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E0" w:rsidRPr="00B0077B" w:rsidRDefault="00DF72E0" w:rsidP="00DF72E0">
      <w:pPr>
        <w:jc w:val="center"/>
        <w:rPr>
          <w:rFonts w:ascii="王漢宗顏楷體繁" w:eastAsia="王漢宗顏楷體繁"/>
          <w:sz w:val="32"/>
        </w:rPr>
      </w:pPr>
      <w:r w:rsidRPr="00B0077B">
        <w:rPr>
          <w:rFonts w:ascii="王漢宗顏楷體繁" w:eastAsia="王漢宗顏楷體繁" w:hint="eastAsia"/>
          <w:sz w:val="32"/>
        </w:rPr>
        <w:t>嘉大百年暨第十五屆「嘉義研究」國際學術研討會</w:t>
      </w:r>
    </w:p>
    <w:p w:rsidR="00DF72E0" w:rsidRPr="00B0077B" w:rsidRDefault="00DF72E0" w:rsidP="00DF72E0">
      <w:pPr>
        <w:jc w:val="center"/>
        <w:rPr>
          <w:rFonts w:ascii="王漢宗顏楷體繁" w:eastAsia="王漢宗顏楷體繁"/>
          <w:sz w:val="28"/>
        </w:rPr>
      </w:pPr>
      <w:r w:rsidRPr="00B0077B">
        <w:rPr>
          <w:rFonts w:ascii="王漢宗顏楷體繁" w:eastAsia="王漢宗顏楷體繁" w:hint="eastAsia"/>
          <w:sz w:val="28"/>
        </w:rPr>
        <w:t>【與會人員】</w:t>
      </w:r>
    </w:p>
    <w:p w:rsidR="00DF72E0" w:rsidRPr="00685CD2" w:rsidRDefault="00DF72E0" w:rsidP="00DF72E0">
      <w:pPr>
        <w:rPr>
          <w:rFonts w:ascii="王漢宗顏楷體繁" w:eastAsia="王漢宗顏楷體繁"/>
        </w:rPr>
      </w:pPr>
      <w:r>
        <w:rPr>
          <w:rFonts w:ascii="王漢宗顏楷體繁" w:eastAsia="王漢宗顏楷體繁" w:hint="eastAsia"/>
        </w:rPr>
        <w:t>﹝依姓氏筆劃排序﹞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1369"/>
        <w:gridCol w:w="7229"/>
      </w:tblGrid>
      <w:tr w:rsidR="007222B5" w:rsidRPr="00157B51" w:rsidTr="00157B51">
        <w:trPr>
          <w:trHeight w:val="330"/>
        </w:trPr>
        <w:tc>
          <w:tcPr>
            <w:tcW w:w="1036" w:type="dxa"/>
            <w:shd w:val="clear" w:color="auto" w:fill="D9D9D9" w:themeFill="background1" w:themeFillShade="D9"/>
            <w:noWrap/>
            <w:vAlign w:val="bottom"/>
            <w:hideMark/>
          </w:tcPr>
          <w:p w:rsidR="007222B5" w:rsidRPr="00157B51" w:rsidRDefault="007222B5" w:rsidP="00157B5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57B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69" w:type="dxa"/>
            <w:shd w:val="clear" w:color="auto" w:fill="D9D9D9" w:themeFill="background1" w:themeFillShade="D9"/>
            <w:noWrap/>
            <w:vAlign w:val="bottom"/>
            <w:hideMark/>
          </w:tcPr>
          <w:p w:rsidR="007222B5" w:rsidRPr="00157B51" w:rsidRDefault="007222B5" w:rsidP="00157B5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57B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229" w:type="dxa"/>
            <w:shd w:val="clear" w:color="auto" w:fill="D9D9D9" w:themeFill="background1" w:themeFillShade="D9"/>
            <w:noWrap/>
            <w:vAlign w:val="bottom"/>
            <w:hideMark/>
          </w:tcPr>
          <w:p w:rsidR="007222B5" w:rsidRPr="00157B51" w:rsidRDefault="007222B5" w:rsidP="00157B5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57B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服務單位/職稱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bookmarkStart w:id="0" w:name="_GoBack" w:colFirst="1" w:colLast="1"/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小○子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名古屋市立大学研究員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王○雯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台中市立豐原商業高級中等學校教師/國立彰化師範大學研究生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王○敏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國立嘉義大學EMBA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王○博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朝陽科技大學工業設計系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江○德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國立中正大學台灣文學所研究員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江○潔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國立嘉義大學人文藝術學院辦事員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佐○香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会社員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何○榮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大同技術學院執行秘書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余○岳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國立嘉義大學研究生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國立嘉義大學師資培育中心綜合行政組專案辦事員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退休教師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嘉義縣私立協同高級中學教師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財團法人嘉義市城隍廟志工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財團法人嘉義市城隍廟志工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呂○晏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呂○賢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呂○華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國立嘉義大學應用歷史學系專案助理教授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李○山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文化局、阿里山申請世界遺產志工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李○峰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國立政治大學歷史系碩士生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李○廷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李○芸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財團法人嘉義新港奉天宮總務組組員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李○明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財團法人嘉義市城隍廟幹事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周○彰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國小短期代課老師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嘉義市市民研究員/國立中正大學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國立中山大學職員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財團法人嘉義新港奉天宮世界媽祖文化研究暨文獻中心執行長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國立中山大學學生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財團法人嘉義市城隍廟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民雄國中/教師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國立嘉義大學祕書室專案組員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國立台灣大學歷史學系博士生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邱○德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嘉義舊監獄導覽志工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施○梅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柯○綸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lastRenderedPageBreak/>
              <w:t>036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柳○香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洪○雄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洪○凱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洪○沿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私立大葉大學教官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洪○花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退休人員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唐○耀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孫○均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徐○任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國小教師/文史工作者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徐○玉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台灣國際經典文化協會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翁○儀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國史館臺灣文獻館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台化公司物料管理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張○欣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049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許○莊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國立台灣大學歷史學系研究生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許○雄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中埔國中組長/嘉義大學研究生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許○真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荒野保護協會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郭○瑜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國立政治大學台灣史研究所研究生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郭○麗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國立嘉義大學人文藝術中心辦事員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陳○佑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陳○村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國立中正大學歷史研究所博士生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059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國立嘉義大學研究生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退休人員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陳○雯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國立嘉義大學應用歷史學系專案助理教授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國立嘉義大學師資培育中心綜合行政組組長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退休人員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國立嘉義大學研究生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陳○金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文化局志工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故宮南院志工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069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教師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曾○治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國立嘉義大學中國文學系學生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游○安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退休人員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文史工作者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黃○枝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財團法人嘉義市城隍廟志工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074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嘉義林管處志工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075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國立嘉義大學史地學系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畢業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lastRenderedPageBreak/>
              <w:t>076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阿里山世界遺產協會執行長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中華醫事科技大學生物醫學保健科副教授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078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私立中華醫事科技大學生物醫學保健科副教授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稻鄉出版社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黃○鋒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財團法人嘉義市城隍廟祭典幹事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楊○莉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客家文化發展中心文資典藏組長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楊○武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楊○志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葛○樂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財團法人嘉義市城隍廟總幹事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董○坊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廖○維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國立台灣師範大學歷史學系碩士生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廖○雄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嘉義市博物館市民研究員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089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趙○葦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國立中正大學歷史所碩士生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劉○棉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退休教師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劉○玲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私立南臺科技大學兼任副教授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劉○松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林務局嘉義林管處國家森林志工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劉○元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蔡○嵐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 大學生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蔡○容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台化公司化檢員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蔡○岳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嘉義市西區紅瓦里里長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蔡○惠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國立臺中科技大學通識教育中心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鄭○蓓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蕭○喬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嘉義市博物館市民研究員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蕭○揚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國立彰化師範大學台灣文學研究所研究生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賴○隆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台灣翻譯學學會會員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賴○華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薛○玲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國立嘉義大學名譽教授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鍾○瑩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國立嘉義大學應用歷史學系碩士畢業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鍾○祥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阿里山世界遺產協會/監事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顏○豪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國立嘉義大學應用歷史學系碩士生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羅○烜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無</w:t>
            </w:r>
          </w:p>
        </w:tc>
      </w:tr>
      <w:tr w:rsidR="001779B9" w:rsidRPr="008D487C" w:rsidTr="00B32D43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B9" w:rsidRDefault="001779B9" w:rsidP="001779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羅○茹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B9" w:rsidRPr="008D487C" w:rsidRDefault="001779B9" w:rsidP="001779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D487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國家森林志工</w:t>
            </w:r>
          </w:p>
        </w:tc>
      </w:tr>
      <w:bookmarkEnd w:id="0"/>
    </w:tbl>
    <w:p w:rsidR="000B3058" w:rsidRPr="007222B5" w:rsidRDefault="000B3058"/>
    <w:sectPr w:rsidR="000B3058" w:rsidRPr="007222B5" w:rsidSect="00DF72E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0E" w:rsidRDefault="00F0740E" w:rsidP="00B0077B">
      <w:r>
        <w:separator/>
      </w:r>
    </w:p>
  </w:endnote>
  <w:endnote w:type="continuationSeparator" w:id="0">
    <w:p w:rsidR="00F0740E" w:rsidRDefault="00F0740E" w:rsidP="00B0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0E" w:rsidRDefault="00F0740E" w:rsidP="00B0077B">
      <w:r>
        <w:separator/>
      </w:r>
    </w:p>
  </w:footnote>
  <w:footnote w:type="continuationSeparator" w:id="0">
    <w:p w:rsidR="00F0740E" w:rsidRDefault="00F0740E" w:rsidP="00B0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E0"/>
    <w:rsid w:val="00090C3B"/>
    <w:rsid w:val="000B3058"/>
    <w:rsid w:val="00157B51"/>
    <w:rsid w:val="001779B9"/>
    <w:rsid w:val="00492B7A"/>
    <w:rsid w:val="004961AE"/>
    <w:rsid w:val="007222B5"/>
    <w:rsid w:val="008D487C"/>
    <w:rsid w:val="00B0077B"/>
    <w:rsid w:val="00DF72E0"/>
    <w:rsid w:val="00E3462D"/>
    <w:rsid w:val="00E95C47"/>
    <w:rsid w:val="00F0740E"/>
    <w:rsid w:val="00F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90353-9397-41BD-8940-6994E85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7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7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AS-MD780</dc:creator>
  <cp:keywords/>
  <dc:description/>
  <cp:lastModifiedBy>ncyu</cp:lastModifiedBy>
  <cp:revision>9</cp:revision>
  <dcterms:created xsi:type="dcterms:W3CDTF">2019-10-02T03:55:00Z</dcterms:created>
  <dcterms:modified xsi:type="dcterms:W3CDTF">2022-11-28T06:00:00Z</dcterms:modified>
</cp:coreProperties>
</file>