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24" w:rsidRPr="00634F9E" w:rsidRDefault="006F2AFA">
      <w:pPr>
        <w:pStyle w:val="a3"/>
        <w:spacing w:line="517" w:lineRule="exact"/>
        <w:rPr>
          <w:rFonts w:ascii="標楷體" w:eastAsia="標楷體" w:hAnsi="標楷體"/>
          <w:b w:val="0"/>
          <w:bCs w:val="0"/>
          <w:lang w:eastAsia="zh-TW"/>
        </w:rPr>
      </w:pPr>
      <w:r w:rsidRPr="00634F9E">
        <w:rPr>
          <w:rFonts w:ascii="標楷體" w:eastAsia="標楷體" w:hAnsi="標楷體"/>
          <w:lang w:eastAsia="zh-TW"/>
        </w:rPr>
        <w:t>國立嘉義大學</w:t>
      </w:r>
      <w:r w:rsidR="00634F9E">
        <w:rPr>
          <w:rFonts w:ascii="標楷體" w:eastAsia="標楷體" w:hAnsi="標楷體" w:hint="eastAsia"/>
          <w:lang w:eastAsia="zh-TW"/>
        </w:rPr>
        <w:t>特殊教育學系</w:t>
      </w:r>
      <w:r w:rsidRPr="00634F9E">
        <w:rPr>
          <w:rFonts w:ascii="標楷體" w:eastAsia="標楷體" w:hAnsi="標楷體"/>
          <w:lang w:eastAsia="zh-TW"/>
        </w:rPr>
        <w:t>場地使用申請表</w:t>
      </w:r>
    </w:p>
    <w:p w:rsidR="00307824" w:rsidRPr="00634F9E" w:rsidRDefault="00307824">
      <w:pPr>
        <w:spacing w:before="6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307824" w:rsidRPr="00033692" w:rsidRDefault="006F2AFA">
      <w:pPr>
        <w:tabs>
          <w:tab w:val="left" w:pos="7629"/>
          <w:tab w:val="left" w:pos="8590"/>
          <w:tab w:val="left" w:pos="9551"/>
        </w:tabs>
        <w:ind w:left="5388"/>
        <w:rPr>
          <w:rFonts w:ascii="標楷體" w:eastAsia="標楷體" w:hAnsi="標楷體" w:cs="Malgun Gothic"/>
          <w:sz w:val="24"/>
          <w:szCs w:val="32"/>
        </w:rPr>
      </w:pPr>
      <w:proofErr w:type="spellStart"/>
      <w:r w:rsidRPr="00033692">
        <w:rPr>
          <w:rFonts w:ascii="標楷體" w:eastAsia="標楷體" w:hAnsi="標楷體" w:cs="Malgun Gothic"/>
          <w:bCs/>
          <w:w w:val="110"/>
          <w:sz w:val="24"/>
          <w:szCs w:val="32"/>
        </w:rPr>
        <w:t>申請日期</w:t>
      </w:r>
      <w:proofErr w:type="spellEnd"/>
      <w:r w:rsidRPr="00033692">
        <w:rPr>
          <w:rFonts w:ascii="標楷體" w:eastAsia="標楷體" w:hAnsi="標楷體" w:cs="Malgun Gothic"/>
          <w:bCs/>
          <w:w w:val="110"/>
          <w:sz w:val="24"/>
          <w:szCs w:val="32"/>
        </w:rPr>
        <w:t>:</w:t>
      </w:r>
      <w:r w:rsidRPr="00033692">
        <w:rPr>
          <w:rFonts w:ascii="標楷體" w:eastAsia="標楷體" w:hAnsi="標楷體" w:cs="Malgun Gothic"/>
          <w:bCs/>
          <w:w w:val="110"/>
          <w:sz w:val="24"/>
          <w:szCs w:val="32"/>
          <w:u w:val="single" w:color="000000"/>
        </w:rPr>
        <w:tab/>
        <w:t>年</w:t>
      </w:r>
      <w:r w:rsidRPr="00033692">
        <w:rPr>
          <w:rFonts w:ascii="標楷體" w:eastAsia="標楷體" w:hAnsi="標楷體" w:cs="Malgun Gothic"/>
          <w:bCs/>
          <w:w w:val="110"/>
          <w:sz w:val="24"/>
          <w:szCs w:val="32"/>
          <w:u w:val="single" w:color="000000"/>
        </w:rPr>
        <w:tab/>
        <w:t>月</w:t>
      </w:r>
      <w:r w:rsidRPr="00033692">
        <w:rPr>
          <w:rFonts w:ascii="標楷體" w:eastAsia="標楷體" w:hAnsi="標楷體" w:cs="Malgun Gothic"/>
          <w:bCs/>
          <w:w w:val="110"/>
          <w:sz w:val="24"/>
          <w:szCs w:val="32"/>
          <w:u w:val="single" w:color="000000"/>
        </w:rPr>
        <w:tab/>
        <w:t>日</w:t>
      </w:r>
    </w:p>
    <w:p w:rsidR="00307824" w:rsidRPr="00634F9E" w:rsidRDefault="00307824">
      <w:pPr>
        <w:spacing w:before="9" w:line="190" w:lineRule="exact"/>
        <w:rPr>
          <w:rFonts w:ascii="標楷體" w:eastAsia="標楷體" w:hAnsi="標楷體"/>
          <w:sz w:val="19"/>
          <w:szCs w:val="19"/>
        </w:rPr>
      </w:pPr>
    </w:p>
    <w:tbl>
      <w:tblPr>
        <w:tblStyle w:val="TableNormal"/>
        <w:tblW w:w="10160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65"/>
        <w:gridCol w:w="2372"/>
        <w:gridCol w:w="2596"/>
        <w:gridCol w:w="12"/>
        <w:gridCol w:w="2247"/>
        <w:gridCol w:w="2808"/>
        <w:gridCol w:w="60"/>
      </w:tblGrid>
      <w:tr w:rsidR="00307824" w:rsidRPr="00634F9E" w:rsidTr="00374198">
        <w:trPr>
          <w:trHeight w:hRule="exact" w:val="67"/>
        </w:trPr>
        <w:tc>
          <w:tcPr>
            <w:tcW w:w="66" w:type="dxa"/>
            <w:tcBorders>
              <w:top w:val="single" w:sz="25" w:space="0" w:color="000000"/>
              <w:left w:val="single" w:sz="25" w:space="0" w:color="000000"/>
              <w:bottom w:val="nil"/>
              <w:right w:val="nil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25" w:space="0" w:color="000000"/>
              <w:left w:val="nil"/>
              <w:bottom w:val="single" w:sz="8" w:space="0" w:color="000000"/>
              <w:right w:val="single" w:sz="25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6"/>
        </w:trPr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634F9E" w:rsidP="00634F9E">
            <w:pPr>
              <w:pStyle w:val="TableParagraph"/>
              <w:spacing w:line="576" w:lineRule="exact"/>
              <w:ind w:left="3794" w:right="3811"/>
              <w:jc w:val="both"/>
              <w:rPr>
                <w:rFonts w:ascii="標楷體" w:eastAsia="標楷體" w:hAnsi="標楷體" w:cs="Malgun Gothic"/>
                <w:sz w:val="40"/>
                <w:szCs w:val="40"/>
              </w:rPr>
            </w:pPr>
            <w:r w:rsidRPr="00033692">
              <w:rPr>
                <w:rFonts w:ascii="標楷體" w:eastAsia="標楷體" w:hAnsi="標楷體" w:cs="Malgun Gothic" w:hint="eastAsia"/>
                <w:spacing w:val="372"/>
                <w:sz w:val="32"/>
                <w:szCs w:val="40"/>
                <w:fitText w:val="2400" w:id="-1586841086"/>
                <w:lang w:eastAsia="zh-TW"/>
              </w:rPr>
              <w:t>基本資</w:t>
            </w:r>
            <w:r w:rsidRPr="00033692">
              <w:rPr>
                <w:rFonts w:ascii="標楷體" w:eastAsia="標楷體" w:hAnsi="標楷體" w:cs="Malgun Gothic" w:hint="eastAsia"/>
                <w:spacing w:val="3"/>
                <w:sz w:val="32"/>
                <w:szCs w:val="40"/>
                <w:fitText w:val="2400" w:id="-1586841086"/>
                <w:lang w:eastAsia="zh-TW"/>
              </w:rPr>
              <w:t>料</w:t>
            </w:r>
          </w:p>
        </w:tc>
        <w:tc>
          <w:tcPr>
            <w:tcW w:w="20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033692">
            <w:pPr>
              <w:pStyle w:val="TableParagraph"/>
              <w:spacing w:before="5"/>
              <w:ind w:left="48"/>
              <w:jc w:val="center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申請單位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634F9E">
            <w:pPr>
              <w:pStyle w:val="TableParagraph"/>
              <w:spacing w:before="65"/>
              <w:ind w:left="99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申請單位主管</w:t>
            </w:r>
            <w:proofErr w:type="spellEnd"/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033692">
            <w:pPr>
              <w:pStyle w:val="TableParagraph"/>
              <w:tabs>
                <w:tab w:val="left" w:pos="1400"/>
              </w:tabs>
              <w:spacing w:before="5"/>
              <w:ind w:left="48"/>
              <w:jc w:val="center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申請</w:t>
            </w:r>
            <w:proofErr w:type="spellEnd"/>
            <w:r w:rsidR="00634F9E" w:rsidRPr="00033692">
              <w:rPr>
                <w:rFonts w:ascii="標楷體" w:eastAsia="標楷體" w:hAnsi="標楷體" w:cs="Malgun Gothic" w:hint="eastAsia"/>
                <w:bCs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2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634F9E">
            <w:pPr>
              <w:pStyle w:val="TableParagraph"/>
              <w:spacing w:before="65"/>
              <w:ind w:left="99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634F9E" w:rsidP="00634F9E">
            <w:pPr>
              <w:pStyle w:val="TableParagraph"/>
              <w:spacing w:line="576" w:lineRule="exact"/>
              <w:ind w:left="3794" w:right="3811"/>
              <w:jc w:val="both"/>
              <w:rPr>
                <w:rFonts w:ascii="標楷體" w:eastAsia="標楷體" w:hAnsi="標楷體" w:cs="Malgun Gothic"/>
                <w:sz w:val="40"/>
                <w:szCs w:val="40"/>
              </w:rPr>
            </w:pPr>
            <w:r w:rsidRPr="0064599C">
              <w:rPr>
                <w:rFonts w:ascii="標楷體" w:eastAsia="標楷體" w:hAnsi="標楷體" w:cs="Malgun Gothic" w:hint="eastAsia"/>
                <w:spacing w:val="373"/>
                <w:sz w:val="32"/>
                <w:szCs w:val="40"/>
                <w:fitText w:val="2400" w:id="-1586841087"/>
                <w:lang w:eastAsia="zh-TW"/>
              </w:rPr>
              <w:t>活動資</w:t>
            </w:r>
            <w:r w:rsidR="006F2AFA" w:rsidRPr="0064599C">
              <w:rPr>
                <w:rFonts w:ascii="標楷體" w:eastAsia="標楷體" w:hAnsi="標楷體" w:cs="Malgun Gothic"/>
                <w:spacing w:val="2"/>
                <w:sz w:val="32"/>
                <w:szCs w:val="40"/>
                <w:fitText w:val="2400" w:id="-1586841087"/>
              </w:rPr>
              <w:t>料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634F9E">
            <w:pPr>
              <w:pStyle w:val="TableParagraph"/>
              <w:spacing w:line="387" w:lineRule="exact"/>
              <w:ind w:left="48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活動名稱</w:t>
            </w:r>
            <w:proofErr w:type="spellEnd"/>
          </w:p>
        </w:tc>
        <w:tc>
          <w:tcPr>
            <w:tcW w:w="76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634F9E">
            <w:pPr>
              <w:pStyle w:val="TableParagraph"/>
              <w:spacing w:line="387" w:lineRule="exact"/>
              <w:ind w:left="48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活動用途</w:t>
            </w:r>
            <w:proofErr w:type="spellEnd"/>
          </w:p>
        </w:tc>
        <w:tc>
          <w:tcPr>
            <w:tcW w:w="76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7824" w:rsidRPr="00634F9E" w:rsidTr="00374198">
        <w:trPr>
          <w:trHeight w:hRule="exact" w:val="815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7824" w:rsidRPr="00033692" w:rsidRDefault="006F2AFA" w:rsidP="00634F9E">
            <w:pPr>
              <w:pStyle w:val="TableParagraph"/>
              <w:spacing w:line="387" w:lineRule="exact"/>
              <w:ind w:left="48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使用時間</w:t>
            </w:r>
            <w:proofErr w:type="spellEnd"/>
          </w:p>
          <w:p w:rsidR="00307824" w:rsidRPr="00033692" w:rsidRDefault="006F2AFA" w:rsidP="00634F9E">
            <w:pPr>
              <w:pStyle w:val="TableParagraph"/>
              <w:spacing w:line="395" w:lineRule="exact"/>
              <w:ind w:left="48"/>
              <w:jc w:val="distribute"/>
              <w:rPr>
                <w:rFonts w:ascii="標楷體" w:eastAsia="標楷體" w:hAnsi="標楷體" w:cs="Malgun Gothic"/>
                <w:sz w:val="26"/>
                <w:szCs w:val="26"/>
              </w:rPr>
            </w:pPr>
            <w:r w:rsidRPr="00033692">
              <w:rPr>
                <w:rFonts w:ascii="標楷體" w:eastAsia="標楷體" w:hAnsi="標楷體" w:cs="Malgun Gothic"/>
                <w:bCs/>
                <w:spacing w:val="10"/>
                <w:w w:val="105"/>
                <w:sz w:val="26"/>
                <w:szCs w:val="26"/>
              </w:rPr>
              <w:t>(年/</w:t>
            </w:r>
            <w:r w:rsidRPr="00033692">
              <w:rPr>
                <w:rFonts w:ascii="標楷體" w:eastAsia="標楷體" w:hAnsi="標楷體" w:cs="Malgun Gothic"/>
                <w:bCs/>
                <w:spacing w:val="12"/>
                <w:w w:val="105"/>
                <w:sz w:val="26"/>
                <w:szCs w:val="26"/>
              </w:rPr>
              <w:t>月</w:t>
            </w:r>
            <w:r w:rsidRPr="00033692">
              <w:rPr>
                <w:rFonts w:ascii="標楷體" w:eastAsia="標楷體" w:hAnsi="標楷體" w:cs="Malgun Gothic"/>
                <w:bCs/>
                <w:spacing w:val="11"/>
                <w:w w:val="105"/>
                <w:sz w:val="26"/>
                <w:szCs w:val="26"/>
              </w:rPr>
              <w:t>/</w:t>
            </w:r>
            <w:r w:rsidRPr="00033692">
              <w:rPr>
                <w:rFonts w:ascii="標楷體" w:eastAsia="標楷體" w:hAnsi="標楷體" w:cs="Malgun Gothic"/>
                <w:bCs/>
                <w:spacing w:val="13"/>
                <w:w w:val="105"/>
                <w:sz w:val="26"/>
                <w:szCs w:val="26"/>
              </w:rPr>
              <w:t>日</w:t>
            </w:r>
            <w:r w:rsidRPr="00033692">
              <w:rPr>
                <w:rFonts w:ascii="標楷體" w:eastAsia="標楷體" w:hAnsi="標楷體" w:cs="Malgun Gothic"/>
                <w:bCs/>
                <w:spacing w:val="10"/>
                <w:w w:val="105"/>
                <w:sz w:val="26"/>
                <w:szCs w:val="26"/>
              </w:rPr>
              <w:t>/時/分)</w:t>
            </w:r>
          </w:p>
        </w:tc>
        <w:tc>
          <w:tcPr>
            <w:tcW w:w="76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07824" w:rsidRPr="00033692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07824" w:rsidRPr="00634F9E" w:rsidRDefault="00307824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634F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634F9E">
            <w:pPr>
              <w:pStyle w:val="TableParagraph"/>
              <w:spacing w:before="65"/>
              <w:ind w:left="48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 w:hint="eastAsia"/>
                <w:sz w:val="28"/>
                <w:szCs w:val="28"/>
                <w:lang w:eastAsia="zh-TW"/>
              </w:rPr>
              <w:t>活動企劃書</w:t>
            </w:r>
          </w:p>
        </w:tc>
        <w:tc>
          <w:tcPr>
            <w:tcW w:w="2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74198" w:rsidRPr="00033692" w:rsidRDefault="00374198" w:rsidP="00634F9E">
            <w:pPr>
              <w:pStyle w:val="TableParagraph"/>
              <w:tabs>
                <w:tab w:val="left" w:pos="733"/>
              </w:tabs>
              <w:spacing w:before="65"/>
              <w:ind w:left="171"/>
              <w:jc w:val="both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 w:hint="eastAsia"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t>有</w:t>
            </w:r>
            <w:r w:rsidRPr="00033692">
              <w:rPr>
                <w:rFonts w:ascii="標楷體" w:eastAsia="標楷體" w:hAnsi="標楷體" w:cs="Malgun Gothic" w:hint="eastAsia"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無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spacing w:before="65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proofErr w:type="spellStart"/>
            <w:r w:rsidRPr="00033692">
              <w:rPr>
                <w:rFonts w:ascii="標楷體" w:eastAsia="標楷體" w:hAnsi="標楷體" w:cs="Malgun Gothic"/>
                <w:bCs/>
                <w:spacing w:val="17"/>
                <w:sz w:val="28"/>
                <w:szCs w:val="28"/>
              </w:rPr>
              <w:t>是否對外收費</w:t>
            </w:r>
            <w:proofErr w:type="spellEnd"/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  <w:vAlign w:val="center"/>
          </w:tcPr>
          <w:p w:rsidR="00374198" w:rsidRPr="00033692" w:rsidRDefault="00374198" w:rsidP="00634F9E">
            <w:pPr>
              <w:pStyle w:val="TableParagraph"/>
              <w:spacing w:before="65"/>
              <w:ind w:left="99"/>
              <w:jc w:val="both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是</w:t>
            </w:r>
            <w:r w:rsidRPr="00033692">
              <w:rPr>
                <w:rFonts w:ascii="標楷體" w:eastAsia="標楷體" w:hAnsi="標楷體" w:cs="Malgun Gothic" w:hint="eastAsia"/>
                <w:bCs/>
                <w:sz w:val="28"/>
                <w:szCs w:val="28"/>
                <w:lang w:eastAsia="zh-TW"/>
              </w:rPr>
              <w:t xml:space="preserve">  </w:t>
            </w: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</w:rPr>
              <w:t>否</w:t>
            </w:r>
          </w:p>
        </w:tc>
        <w:tc>
          <w:tcPr>
            <w:tcW w:w="20" w:type="dxa"/>
            <w:tcBorders>
              <w:top w:val="nil"/>
              <w:left w:val="single" w:sz="24" w:space="0" w:color="auto"/>
              <w:bottom w:val="nil"/>
              <w:right w:val="single" w:sz="7" w:space="0" w:color="000000"/>
            </w:tcBorders>
            <w:vAlign w:val="center"/>
          </w:tcPr>
          <w:p w:rsidR="00374198" w:rsidRPr="00634F9E" w:rsidRDefault="00374198" w:rsidP="00634F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94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spacing w:before="65"/>
              <w:ind w:left="48"/>
              <w:jc w:val="distribute"/>
              <w:rPr>
                <w:rFonts w:ascii="標楷體" w:eastAsia="標楷體" w:hAnsi="標楷體" w:cs="Malgun Gothic"/>
                <w:sz w:val="28"/>
                <w:szCs w:val="28"/>
                <w:lang w:eastAsia="zh-TW"/>
              </w:rPr>
            </w:pPr>
            <w:r w:rsidRPr="00033692">
              <w:rPr>
                <w:rFonts w:ascii="標楷體" w:eastAsia="標楷體" w:hAnsi="標楷體" w:cs="Malgun Gothic" w:hint="eastAsia"/>
                <w:spacing w:val="92"/>
                <w:sz w:val="28"/>
                <w:szCs w:val="28"/>
                <w:fitText w:val="1400" w:id="-1586837501"/>
                <w:lang w:eastAsia="zh-TW"/>
              </w:rPr>
              <w:t>參加人</w:t>
            </w:r>
            <w:r w:rsidRPr="00033692">
              <w:rPr>
                <w:rFonts w:ascii="標楷體" w:eastAsia="標楷體" w:hAnsi="標楷體" w:cs="Malgun Gothic" w:hint="eastAsia"/>
                <w:spacing w:val="3"/>
                <w:sz w:val="28"/>
                <w:szCs w:val="28"/>
                <w:fitText w:val="1400" w:id="-1586837501"/>
                <w:lang w:eastAsia="zh-TW"/>
              </w:rPr>
              <w:t>數</w:t>
            </w:r>
          </w:p>
        </w:tc>
        <w:tc>
          <w:tcPr>
            <w:tcW w:w="2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tabs>
                <w:tab w:val="left" w:pos="733"/>
              </w:tabs>
              <w:spacing w:before="65"/>
              <w:ind w:left="171"/>
              <w:jc w:val="both"/>
              <w:rPr>
                <w:rFonts w:ascii="標楷體" w:eastAsia="標楷體" w:hAnsi="標楷體" w:cs="Malgun Gothic"/>
                <w:bCs/>
                <w:w w:val="141"/>
                <w:sz w:val="28"/>
                <w:szCs w:val="28"/>
                <w:u w:val="single" w:color="000000"/>
              </w:rPr>
            </w:pPr>
            <w:r w:rsidRPr="00033692">
              <w:rPr>
                <w:rFonts w:ascii="標楷體" w:eastAsia="標楷體" w:hAnsi="標楷體" w:cs="Malgun Gothic"/>
                <w:bCs/>
                <w:sz w:val="28"/>
                <w:szCs w:val="28"/>
                <w:u w:val="single" w:color="000000"/>
              </w:rPr>
              <w:tab/>
            </w:r>
            <w:r w:rsidRPr="00033692">
              <w:rPr>
                <w:rFonts w:ascii="標楷體" w:eastAsia="標楷體" w:hAnsi="標楷體" w:cs="Malgun Gothic" w:hint="eastAsia"/>
                <w:bCs/>
                <w:sz w:val="28"/>
                <w:szCs w:val="28"/>
                <w:u w:val="single" w:color="000000"/>
                <w:lang w:eastAsia="zh-TW"/>
              </w:rPr>
              <w:t xml:space="preserve">      </w:t>
            </w:r>
            <w:r w:rsidRPr="00033692">
              <w:rPr>
                <w:rFonts w:ascii="標楷體" w:eastAsia="標楷體" w:hAnsi="標楷體" w:cs="Malgun Gothic" w:hint="eastAsia"/>
                <w:bCs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spacing w:before="2" w:line="140" w:lineRule="exact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  <w:p w:rsidR="00374198" w:rsidRPr="00033692" w:rsidRDefault="00374198" w:rsidP="00374198">
            <w:pPr>
              <w:pStyle w:val="TableParagraph"/>
              <w:jc w:val="distribute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 w:hint="eastAsia"/>
                <w:sz w:val="28"/>
                <w:szCs w:val="28"/>
                <w:lang w:eastAsia="zh-TW"/>
              </w:rPr>
              <w:t>本系建議欄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  <w:vAlign w:val="center"/>
          </w:tcPr>
          <w:p w:rsidR="00374198" w:rsidRPr="00033692" w:rsidRDefault="00374198" w:rsidP="00374198">
            <w:pPr>
              <w:pStyle w:val="TableParagraph"/>
              <w:spacing w:before="35" w:line="400" w:lineRule="exact"/>
              <w:ind w:left="99" w:right="397"/>
              <w:jc w:val="both"/>
              <w:rPr>
                <w:rFonts w:ascii="標楷體" w:eastAsia="標楷體" w:hAnsi="標楷體" w:cs="Malgun Gothic"/>
                <w:sz w:val="28"/>
                <w:szCs w:val="28"/>
                <w:lang w:eastAsia="zh-TW"/>
              </w:rPr>
            </w:pP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 w:hint="eastAsia"/>
                <w:sz w:val="28"/>
                <w:szCs w:val="28"/>
                <w:lang w:eastAsia="zh-TW"/>
              </w:rPr>
              <w:t xml:space="preserve">同意  </w:t>
            </w:r>
          </w:p>
          <w:p w:rsidR="00374198" w:rsidRPr="00033692" w:rsidRDefault="00374198" w:rsidP="00374198">
            <w:pPr>
              <w:pStyle w:val="TableParagraph"/>
              <w:spacing w:before="35" w:line="400" w:lineRule="exact"/>
              <w:ind w:left="99" w:right="397"/>
              <w:jc w:val="both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033692">
              <w:rPr>
                <w:rFonts w:ascii="標楷體" w:eastAsia="標楷體" w:hAnsi="標楷體" w:cs="Malgun Gothic" w:hint="eastAsia"/>
                <w:sz w:val="28"/>
                <w:szCs w:val="28"/>
                <w:lang w:eastAsia="zh-TW"/>
              </w:rPr>
              <w:t>不同意</w:t>
            </w:r>
          </w:p>
        </w:tc>
        <w:tc>
          <w:tcPr>
            <w:tcW w:w="20" w:type="dxa"/>
            <w:tcBorders>
              <w:top w:val="nil"/>
              <w:left w:val="single" w:sz="24" w:space="0" w:color="auto"/>
              <w:bottom w:val="nil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892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ind w:left="48"/>
              <w:jc w:val="both"/>
              <w:rPr>
                <w:rFonts w:ascii="標楷體" w:eastAsia="標楷體" w:hAnsi="標楷體" w:cs="Malgun Gothic"/>
                <w:sz w:val="28"/>
                <w:szCs w:val="28"/>
              </w:rPr>
            </w:pPr>
            <w:r w:rsidRPr="00033692">
              <w:rPr>
                <w:rFonts w:ascii="標楷體" w:eastAsia="標楷體" w:hAnsi="標楷體" w:cs="Malgun Gothic" w:hint="eastAsia"/>
                <w:bCs/>
                <w:spacing w:val="111"/>
                <w:sz w:val="28"/>
                <w:szCs w:val="28"/>
                <w:fitText w:val="2240" w:id="-1586785792"/>
                <w:lang w:eastAsia="zh-TW"/>
              </w:rPr>
              <w:t>特</w:t>
            </w:r>
            <w:proofErr w:type="spellStart"/>
            <w:r w:rsidRPr="00033692">
              <w:rPr>
                <w:rFonts w:ascii="標楷體" w:eastAsia="標楷體" w:hAnsi="標楷體" w:cs="Malgun Gothic"/>
                <w:bCs/>
                <w:spacing w:val="111"/>
                <w:sz w:val="28"/>
                <w:szCs w:val="28"/>
                <w:fitText w:val="2240" w:id="-1586785792"/>
              </w:rPr>
              <w:t>殊需求說</w:t>
            </w:r>
            <w:r w:rsidRPr="00033692">
              <w:rPr>
                <w:rFonts w:ascii="標楷體" w:eastAsia="標楷體" w:hAnsi="標楷體" w:cs="Malgun Gothic"/>
                <w:bCs/>
                <w:spacing w:val="4"/>
                <w:sz w:val="28"/>
                <w:szCs w:val="28"/>
                <w:fitText w:val="2240" w:id="-1586785792"/>
              </w:rPr>
              <w:t>明</w:t>
            </w:r>
            <w:proofErr w:type="spellEnd"/>
          </w:p>
        </w:tc>
        <w:tc>
          <w:tcPr>
            <w:tcW w:w="76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  <w:vAlign w:val="center"/>
          </w:tcPr>
          <w:p w:rsidR="00374198" w:rsidRPr="00033692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64599C">
        <w:trPr>
          <w:trHeight w:hRule="exact" w:val="61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033692" w:rsidRDefault="00374198" w:rsidP="0064599C">
            <w:pPr>
              <w:pStyle w:val="TableParagraph"/>
              <w:spacing w:line="576" w:lineRule="exact"/>
              <w:ind w:left="3794" w:right="3811"/>
              <w:jc w:val="center"/>
              <w:rPr>
                <w:rFonts w:ascii="標楷體" w:eastAsia="標楷體" w:hAnsi="標楷體" w:cs="Malgun Gothic"/>
                <w:sz w:val="40"/>
                <w:szCs w:val="40"/>
              </w:rPr>
            </w:pPr>
            <w:r w:rsidRPr="0064599C">
              <w:rPr>
                <w:rFonts w:ascii="標楷體" w:eastAsia="標楷體" w:hAnsi="標楷體" w:cs="Malgun Gothic" w:hint="eastAsia"/>
                <w:spacing w:val="373"/>
                <w:sz w:val="32"/>
                <w:szCs w:val="40"/>
                <w:fitText w:val="2400" w:id="-1586840832"/>
                <w:lang w:eastAsia="zh-TW"/>
              </w:rPr>
              <w:t>借用場</w:t>
            </w:r>
            <w:r w:rsidRPr="0064599C">
              <w:rPr>
                <w:rFonts w:ascii="標楷體" w:eastAsia="標楷體" w:hAnsi="標楷體" w:cs="Malgun Gothic" w:hint="eastAsia"/>
                <w:spacing w:val="2"/>
                <w:sz w:val="32"/>
                <w:szCs w:val="40"/>
                <w:fitText w:val="2400" w:id="-1586840832"/>
                <w:lang w:eastAsia="zh-TW"/>
              </w:rPr>
              <w:t>地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9C0818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9C0818" w:rsidRDefault="00374198" w:rsidP="00374198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4599C" w:rsidRDefault="00374198" w:rsidP="00374198">
            <w:pPr>
              <w:pStyle w:val="TableParagraph"/>
              <w:tabs>
                <w:tab w:val="left" w:pos="688"/>
              </w:tabs>
              <w:spacing w:before="6"/>
              <w:ind w:left="48"/>
              <w:jc w:val="both"/>
              <w:rPr>
                <w:rFonts w:ascii="標楷體" w:eastAsia="標楷體" w:hAnsi="標楷體" w:cs="Malgun Gothic"/>
                <w:sz w:val="28"/>
                <w:szCs w:val="32"/>
              </w:rPr>
            </w:pPr>
            <w:r w:rsidRPr="0064599C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64599C">
              <w:rPr>
                <w:rFonts w:ascii="標楷體" w:eastAsia="標楷體" w:hAnsi="標楷體" w:cs="Malgun Gothic" w:hint="eastAsia"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64599C">
              <w:rPr>
                <w:rFonts w:ascii="Times New Roman" w:eastAsia="標楷體" w:hAnsi="Times New Roman" w:cs="Times New Roman"/>
                <w:bCs/>
                <w:spacing w:val="1"/>
                <w:sz w:val="28"/>
                <w:szCs w:val="28"/>
                <w:lang w:eastAsia="zh-TW"/>
              </w:rPr>
              <w:t>A201</w:t>
            </w:r>
          </w:p>
        </w:tc>
        <w:tc>
          <w:tcPr>
            <w:tcW w:w="50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64599C" w:rsidRDefault="00374198" w:rsidP="00374198">
            <w:pPr>
              <w:pStyle w:val="TableParagraph"/>
              <w:tabs>
                <w:tab w:val="left" w:pos="742"/>
              </w:tabs>
              <w:spacing w:line="397" w:lineRule="exact"/>
              <w:ind w:left="102"/>
              <w:jc w:val="both"/>
              <w:rPr>
                <w:rFonts w:ascii="標楷體" w:eastAsia="標楷體" w:hAnsi="標楷體" w:cs="Malgun Gothic"/>
                <w:sz w:val="28"/>
                <w:szCs w:val="32"/>
              </w:rPr>
            </w:pPr>
            <w:r w:rsidRPr="0064599C">
              <w:rPr>
                <w:rFonts w:ascii="標楷體" w:eastAsia="標楷體" w:hAnsi="標楷體" w:cs="Malgun Gothic"/>
                <w:bCs/>
                <w:spacing w:val="1"/>
                <w:sz w:val="28"/>
                <w:szCs w:val="28"/>
              </w:rPr>
              <w:sym w:font="Wingdings 2" w:char="F0A3"/>
            </w:r>
            <w:r w:rsidRPr="0064599C">
              <w:rPr>
                <w:rFonts w:ascii="標楷體" w:eastAsia="標楷體" w:hAnsi="標楷體" w:cs="Malgun Gothic" w:hint="eastAsia"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64599C">
              <w:rPr>
                <w:rFonts w:ascii="Times New Roman" w:eastAsia="標楷體" w:hAnsi="Times New Roman" w:cs="Times New Roman"/>
                <w:bCs/>
                <w:spacing w:val="1"/>
                <w:sz w:val="28"/>
                <w:szCs w:val="28"/>
                <w:lang w:eastAsia="zh-TW"/>
              </w:rPr>
              <w:t>A304</w:t>
            </w:r>
          </w:p>
        </w:tc>
        <w:tc>
          <w:tcPr>
            <w:tcW w:w="20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74198" w:rsidRPr="009C0818" w:rsidRDefault="00374198" w:rsidP="00374198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74198" w:rsidRPr="009C0818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9C0818" w:rsidRDefault="00374198" w:rsidP="0037419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tabs>
                <w:tab w:val="left" w:pos="688"/>
                <w:tab w:val="left" w:pos="1530"/>
                <w:tab w:val="left" w:pos="5593"/>
              </w:tabs>
              <w:spacing w:before="6"/>
              <w:ind w:left="48"/>
              <w:jc w:val="both"/>
              <w:rPr>
                <w:rFonts w:ascii="標楷體" w:eastAsia="標楷體" w:hAnsi="標楷體" w:cs="Malgun Gothic"/>
                <w:sz w:val="32"/>
                <w:szCs w:val="32"/>
              </w:rPr>
            </w:pPr>
            <w:r w:rsidRPr="0064599C">
              <w:rPr>
                <w:rFonts w:ascii="標楷體" w:eastAsia="標楷體" w:hAnsi="標楷體" w:cs="Malgun Gothic"/>
                <w:bCs/>
                <w:spacing w:val="1"/>
                <w:sz w:val="28"/>
                <w:szCs w:val="32"/>
              </w:rPr>
              <w:sym w:font="Wingdings 2" w:char="F0A3"/>
            </w:r>
            <w:r w:rsidRPr="0064599C">
              <w:rPr>
                <w:rFonts w:ascii="標楷體" w:eastAsia="標楷體" w:hAnsi="標楷體" w:cs="Malgun Gothic" w:hint="eastAsia"/>
                <w:bCs/>
                <w:spacing w:val="1"/>
                <w:sz w:val="28"/>
                <w:szCs w:val="32"/>
                <w:lang w:eastAsia="zh-TW"/>
              </w:rPr>
              <w:t xml:space="preserve"> </w:t>
            </w:r>
            <w:r w:rsidRPr="0064599C">
              <w:rPr>
                <w:rFonts w:ascii="標楷體" w:eastAsia="標楷體" w:hAnsi="標楷體" w:hint="eastAsia"/>
                <w:sz w:val="28"/>
                <w:szCs w:val="32"/>
                <w:lang w:eastAsia="zh-TW"/>
              </w:rPr>
              <w:t>其他</w:t>
            </w:r>
            <w:r w:rsidRPr="0064599C">
              <w:rPr>
                <w:rFonts w:ascii="標楷體" w:eastAsia="標楷體" w:hAnsi="標楷體" w:hint="eastAsia"/>
                <w:sz w:val="28"/>
                <w:szCs w:val="32"/>
                <w:u w:val="single"/>
                <w:lang w:eastAsia="zh-TW"/>
              </w:rPr>
              <w:t xml:space="preserve">                        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9C0818" w:rsidRDefault="00374198" w:rsidP="0037419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4198" w:rsidRPr="00634F9E" w:rsidTr="00374198">
        <w:trPr>
          <w:trHeight w:hRule="exact" w:val="61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spacing w:line="576" w:lineRule="exact"/>
              <w:ind w:left="1478"/>
              <w:jc w:val="both"/>
              <w:rPr>
                <w:rFonts w:ascii="標楷體" w:eastAsia="標楷體" w:hAnsi="標楷體" w:cs="Malgun Gothic"/>
                <w:sz w:val="40"/>
                <w:szCs w:val="40"/>
              </w:rPr>
            </w:pPr>
            <w:proofErr w:type="spellStart"/>
            <w:r w:rsidRPr="0064599C">
              <w:rPr>
                <w:rFonts w:ascii="標楷體" w:eastAsia="標楷體" w:hAnsi="標楷體" w:cs="Malgun Gothic"/>
                <w:sz w:val="32"/>
                <w:szCs w:val="40"/>
              </w:rPr>
              <w:t>場地管理人</w:t>
            </w:r>
            <w:proofErr w:type="spellEnd"/>
          </w:p>
        </w:tc>
        <w:tc>
          <w:tcPr>
            <w:tcW w:w="50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tabs>
                <w:tab w:val="left" w:pos="3017"/>
              </w:tabs>
              <w:spacing w:line="576" w:lineRule="exact"/>
              <w:ind w:left="1418"/>
              <w:jc w:val="both"/>
              <w:rPr>
                <w:rFonts w:ascii="標楷體" w:eastAsia="標楷體" w:hAnsi="標楷體" w:cs="Malgun Gothic"/>
                <w:sz w:val="40"/>
                <w:szCs w:val="40"/>
              </w:rPr>
            </w:pPr>
            <w:r w:rsidRPr="0064599C">
              <w:rPr>
                <w:rFonts w:ascii="標楷體" w:eastAsia="標楷體" w:hAnsi="標楷體" w:cs="Malgun Gothic"/>
                <w:sz w:val="32"/>
                <w:szCs w:val="40"/>
              </w:rPr>
              <w:t>主</w:t>
            </w:r>
            <w:r w:rsidRPr="0064599C">
              <w:rPr>
                <w:rFonts w:ascii="標楷體" w:eastAsia="標楷體" w:hAnsi="標楷體" w:cs="Malgun Gothic"/>
                <w:sz w:val="32"/>
                <w:szCs w:val="40"/>
              </w:rPr>
              <w:tab/>
              <w:t>任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616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033692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033692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61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  <w:vAlign w:val="center"/>
          </w:tcPr>
          <w:p w:rsidR="00374198" w:rsidRPr="00033692" w:rsidRDefault="00374198" w:rsidP="00374198">
            <w:pPr>
              <w:pStyle w:val="TableParagraph"/>
              <w:tabs>
                <w:tab w:val="left" w:pos="1798"/>
              </w:tabs>
              <w:spacing w:line="576" w:lineRule="exact"/>
              <w:ind w:right="16"/>
              <w:jc w:val="center"/>
              <w:rPr>
                <w:rFonts w:ascii="標楷體" w:eastAsia="標楷體" w:hAnsi="標楷體" w:cs="Malgun Gothic"/>
                <w:sz w:val="40"/>
                <w:szCs w:val="40"/>
              </w:rPr>
            </w:pPr>
            <w:r w:rsidRPr="0064599C">
              <w:rPr>
                <w:rFonts w:ascii="標楷體" w:eastAsia="標楷體" w:hAnsi="標楷體" w:cs="Malgun Gothic"/>
                <w:sz w:val="32"/>
                <w:szCs w:val="40"/>
              </w:rPr>
              <w:t>備</w:t>
            </w:r>
            <w:r w:rsidRPr="0064599C">
              <w:rPr>
                <w:rFonts w:ascii="標楷體" w:eastAsia="標楷體" w:hAnsi="標楷體" w:cs="Malgun Gothic"/>
                <w:sz w:val="32"/>
                <w:szCs w:val="40"/>
              </w:rPr>
              <w:tab/>
              <w:t>註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4198" w:rsidRPr="00634F9E" w:rsidTr="00374198">
        <w:trPr>
          <w:trHeight w:hRule="exact" w:val="3634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374198" w:rsidRPr="00634F9E" w:rsidRDefault="00374198" w:rsidP="00374198">
            <w:pPr>
              <w:pStyle w:val="TableParagraph"/>
              <w:tabs>
                <w:tab w:val="left" w:pos="528"/>
              </w:tabs>
              <w:spacing w:line="303" w:lineRule="exact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34F9E">
              <w:rPr>
                <w:rFonts w:ascii="標楷體" w:eastAsia="標楷體" w:hAnsi="標楷體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.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="00ED106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借</w:t>
            </w:r>
            <w:r w:rsidR="00ED106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用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對</w:t>
            </w:r>
            <w:r w:rsidRPr="00634F9E">
              <w:rPr>
                <w:rFonts w:ascii="標楷體" w:eastAsia="標楷體" w:hAnsi="標楷體" w:cs="標楷體"/>
                <w:spacing w:val="-23"/>
                <w:sz w:val="24"/>
                <w:szCs w:val="24"/>
                <w:lang w:eastAsia="zh-TW"/>
              </w:rPr>
              <w:t>象：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本校在學學</w:t>
            </w:r>
            <w:r w:rsidRPr="00634F9E">
              <w:rPr>
                <w:rFonts w:ascii="標楷體" w:eastAsia="標楷體" w:hAnsi="標楷體" w:cs="標楷體"/>
                <w:spacing w:val="-22"/>
                <w:sz w:val="24"/>
                <w:szCs w:val="24"/>
                <w:u w:val="single" w:color="000000"/>
                <w:lang w:eastAsia="zh-TW"/>
              </w:rPr>
              <w:t>生</w:t>
            </w:r>
            <w:r w:rsidRPr="00634F9E">
              <w:rPr>
                <w:rFonts w:ascii="標楷體" w:eastAsia="標楷體" w:hAnsi="標楷體" w:cs="標楷體"/>
                <w:spacing w:val="-23"/>
                <w:sz w:val="24"/>
                <w:szCs w:val="24"/>
                <w:u w:val="single" w:color="000000"/>
                <w:lang w:eastAsia="zh-TW"/>
              </w:rPr>
              <w:t>、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教師或系所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</w:t>
            </w:r>
            <w:r w:rsidRPr="00634F9E">
              <w:rPr>
                <w:rFonts w:ascii="標楷體" w:eastAsia="標楷體" w:hAnsi="標楷體" w:cs="標楷體"/>
                <w:spacing w:val="-23"/>
                <w:sz w:val="24"/>
                <w:szCs w:val="24"/>
                <w:lang w:eastAsia="zh-TW"/>
              </w:rPr>
              <w:t>主，</w:t>
            </w:r>
            <w:r w:rsidRPr="00634F9E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上述條件未符合</w:t>
            </w:r>
            <w:r w:rsidRPr="00634F9E"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者</w:t>
            </w:r>
            <w:r w:rsidRPr="00634F9E"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，</w:t>
            </w:r>
            <w:r w:rsidRPr="00634F9E">
              <w:rPr>
                <w:rFonts w:ascii="標楷體" w:eastAsia="標楷體" w:hAnsi="標楷體" w:cs="標楷體"/>
                <w:spacing w:val="-18"/>
                <w:sz w:val="24"/>
                <w:szCs w:val="24"/>
                <w:lang w:eastAsia="zh-TW"/>
              </w:rPr>
              <w:t>請</w:t>
            </w:r>
            <w:r w:rsidRPr="00634F9E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依公文程序申請辦理。</w:t>
            </w:r>
          </w:p>
          <w:p w:rsidR="00374198" w:rsidRPr="00634F9E" w:rsidRDefault="00374198" w:rsidP="00374198">
            <w:pPr>
              <w:pStyle w:val="TableParagraph"/>
              <w:tabs>
                <w:tab w:val="left" w:pos="528"/>
              </w:tabs>
              <w:spacing w:line="360" w:lineRule="exact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教室之使用以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教學實務演練及研究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為原則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，不開放社團活動及討論報告使用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74198" w:rsidRPr="00634F9E" w:rsidRDefault="00374198" w:rsidP="00374198">
            <w:pPr>
              <w:pStyle w:val="TableParagraph"/>
              <w:tabs>
                <w:tab w:val="left" w:pos="528"/>
              </w:tabs>
              <w:spacing w:before="52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3.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鐵捲門</w:t>
            </w:r>
            <w:r w:rsidR="00BF517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及電梯</w:t>
            </w:r>
            <w:bookmarkStart w:id="0" w:name="_GoBack"/>
            <w:bookmarkEnd w:id="0"/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開放時間以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上班時間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為原則，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例假日</w:t>
            </w:r>
            <w:r w:rsidR="00ED106D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  <w:lang w:eastAsia="zh-TW"/>
              </w:rPr>
              <w:t>及國定假日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不開放</w:t>
            </w:r>
            <w:r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74198" w:rsidRPr="00634F9E" w:rsidRDefault="00374198" w:rsidP="00374198">
            <w:pPr>
              <w:pStyle w:val="TableParagraph"/>
              <w:tabs>
                <w:tab w:val="left" w:pos="528"/>
              </w:tabs>
              <w:spacing w:before="24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34F9E">
              <w:rPr>
                <w:rFonts w:ascii="標楷體" w:eastAsia="標楷體" w:hAnsi="標楷體" w:cs="Times New Roman"/>
                <w:spacing w:val="-4"/>
                <w:sz w:val="24"/>
                <w:szCs w:val="24"/>
                <w:lang w:eastAsia="zh-TW"/>
              </w:rPr>
              <w:t>4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.</w:t>
            </w:r>
            <w:r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借</w:t>
            </w:r>
            <w:r w:rsidR="00BF5178">
              <w:rPr>
                <w:rFonts w:ascii="標楷體" w:eastAsia="標楷體" w:hAnsi="標楷體" w:cs="標楷體" w:hint="eastAsia"/>
                <w:spacing w:val="-9"/>
                <w:sz w:val="24"/>
                <w:szCs w:val="24"/>
                <w:lang w:eastAsia="zh-TW"/>
              </w:rPr>
              <w:t>用</w:t>
            </w:r>
            <w:r w:rsidRPr="00634F9E"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時，</w:t>
            </w:r>
            <w:r w:rsidRPr="00634F9E"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需押</w:t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u w:val="single" w:color="000000"/>
                <w:lang w:eastAsia="zh-TW"/>
              </w:rPr>
              <w:t>學生證件或相關證</w:t>
            </w:r>
            <w:r w:rsidRPr="00634F9E">
              <w:rPr>
                <w:rFonts w:ascii="標楷體" w:eastAsia="標楷體" w:hAnsi="標楷體" w:cs="標楷體"/>
                <w:spacing w:val="-37"/>
                <w:sz w:val="24"/>
                <w:szCs w:val="24"/>
                <w:u w:val="single" w:color="000000"/>
                <w:lang w:eastAsia="zh-TW"/>
              </w:rPr>
              <w:t>件</w:t>
            </w:r>
            <w:r w:rsidRPr="00634F9E">
              <w:rPr>
                <w:rFonts w:ascii="標楷體" w:eastAsia="標楷體" w:hAnsi="標楷體" w:cs="標楷體"/>
                <w:spacing w:val="-37"/>
                <w:sz w:val="24"/>
                <w:szCs w:val="24"/>
                <w:lang w:eastAsia="zh-TW"/>
              </w:rPr>
              <w:t>，</w:t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待確認使用完畢</w:t>
            </w:r>
            <w:r w:rsidRPr="00634F9E">
              <w:rPr>
                <w:rFonts w:ascii="標楷體" w:eastAsia="標楷體" w:hAnsi="標楷體" w:cs="標楷體"/>
                <w:spacing w:val="-37"/>
                <w:sz w:val="24"/>
                <w:szCs w:val="24"/>
                <w:lang w:eastAsia="zh-TW"/>
              </w:rPr>
              <w:t>後，</w:t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確認無任何問題</w:t>
            </w:r>
            <w:r w:rsidRPr="00634F9E">
              <w:rPr>
                <w:rFonts w:ascii="標楷體" w:eastAsia="標楷體" w:hAnsi="標楷體" w:cs="標楷體"/>
                <w:spacing w:val="-37"/>
                <w:sz w:val="24"/>
                <w:szCs w:val="24"/>
                <w:lang w:eastAsia="zh-TW"/>
              </w:rPr>
              <w:t>後，</w:t>
            </w:r>
            <w:proofErr w:type="gramStart"/>
            <w:r w:rsidRPr="00634F9E"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再</w:t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至系辦</w:t>
            </w:r>
            <w:proofErr w:type="gramEnd"/>
            <w:r w:rsidRPr="00634F9E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領</w:t>
            </w:r>
            <w:r w:rsidRPr="00634F9E"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回。</w:t>
            </w:r>
          </w:p>
          <w:p w:rsidR="00374198" w:rsidRPr="00634F9E" w:rsidRDefault="00ED106D" w:rsidP="00374198">
            <w:pPr>
              <w:pStyle w:val="TableParagraph"/>
              <w:tabs>
                <w:tab w:val="left" w:pos="528"/>
              </w:tabs>
              <w:spacing w:before="23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  <w:r w:rsidR="00374198"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.</w:t>
            </w:r>
            <w:r w:rsidR="00374198"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各場地教室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嚴禁攜帶飲料、茶點、食物，且使用</w:t>
            </w:r>
            <w:r w:rsidR="00374198" w:rsidRPr="00634F9E">
              <w:rPr>
                <w:rFonts w:ascii="標楷體" w:eastAsia="標楷體" w:hAnsi="標楷體" w:cs="標楷體"/>
                <w:spacing w:val="1"/>
                <w:sz w:val="24"/>
                <w:szCs w:val="24"/>
                <w:u w:val="single" w:color="000000"/>
                <w:lang w:eastAsia="zh-TW"/>
              </w:rPr>
              <w:t>完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必須檢查所有器材是否已關閉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74198" w:rsidRPr="00634F9E" w:rsidRDefault="00ED106D" w:rsidP="00374198">
            <w:pPr>
              <w:pStyle w:val="TableParagraph"/>
              <w:tabs>
                <w:tab w:val="left" w:pos="528"/>
              </w:tabs>
              <w:spacing w:before="24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="00374198"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.</w:t>
            </w:r>
            <w:r w:rsidR="00374198" w:rsidRPr="00634F9E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請勿擅自</w:t>
            </w:r>
            <w:proofErr w:type="gramStart"/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打製各場地</w:t>
            </w:r>
            <w:proofErr w:type="gramEnd"/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教室鎖匙，若經</w:t>
            </w:r>
            <w:r w:rsidR="00374198" w:rsidRPr="00634F9E">
              <w:rPr>
                <w:rFonts w:ascii="標楷體" w:eastAsia="標楷體" w:hAnsi="標楷體" w:cs="標楷體"/>
                <w:spacing w:val="1"/>
                <w:sz w:val="24"/>
                <w:szCs w:val="24"/>
                <w:u w:val="single" w:color="000000"/>
                <w:lang w:eastAsia="zh-TW"/>
              </w:rPr>
              <w:t>發</w:t>
            </w:r>
            <w:r w:rsidR="00BF5178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現者，將停止該事者所有器材教室借</w:t>
            </w:r>
            <w:r w:rsidR="00BF5178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  <w:lang w:eastAsia="zh-TW"/>
              </w:rPr>
              <w:t>用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。</w:t>
            </w:r>
          </w:p>
          <w:p w:rsidR="00374198" w:rsidRDefault="00ED106D" w:rsidP="00374198">
            <w:pPr>
              <w:pStyle w:val="TableParagraph"/>
              <w:tabs>
                <w:tab w:val="left" w:pos="528"/>
              </w:tabs>
              <w:spacing w:before="23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D106D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7</w:t>
            </w:r>
            <w:r w:rsidR="00374198" w:rsidRPr="00634F9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.</w:t>
            </w:r>
            <w:r w:rsidR="00374198" w:rsidRPr="00634F9E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借</w:t>
            </w:r>
            <w:r w:rsidR="00BF5178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  <w:lang w:eastAsia="zh-TW"/>
              </w:rPr>
              <w:t>用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場地歸還時，若發生物品有任何</w:t>
            </w:r>
            <w:r w:rsidR="00374198" w:rsidRPr="00634F9E">
              <w:rPr>
                <w:rFonts w:ascii="標楷體" w:eastAsia="標楷體" w:hAnsi="標楷體" w:cs="標楷體"/>
                <w:spacing w:val="1"/>
                <w:sz w:val="24"/>
                <w:szCs w:val="24"/>
                <w:u w:val="single" w:color="000000"/>
                <w:lang w:eastAsia="zh-TW"/>
              </w:rPr>
              <w:t>遺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失或損傷，借</w:t>
            </w:r>
            <w:r w:rsidR="00BF5178">
              <w:rPr>
                <w:rFonts w:ascii="標楷體" w:eastAsia="標楷體" w:hAnsi="標楷體" w:cs="標楷體" w:hint="eastAsia"/>
                <w:sz w:val="24"/>
                <w:szCs w:val="24"/>
                <w:u w:val="single" w:color="000000"/>
                <w:lang w:eastAsia="zh-TW"/>
              </w:rPr>
              <w:t>用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者需以示負責</w:t>
            </w:r>
            <w:r w:rsidR="00374198" w:rsidRPr="00634F9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374198" w:rsidRPr="00634F9E" w:rsidRDefault="00374198" w:rsidP="00374198">
            <w:pPr>
              <w:pStyle w:val="TableParagraph"/>
              <w:tabs>
                <w:tab w:val="left" w:pos="528"/>
              </w:tabs>
              <w:spacing w:before="23"/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74198" w:rsidRPr="00634F9E" w:rsidRDefault="00374198" w:rsidP="00374198">
            <w:pPr>
              <w:pStyle w:val="TableParagraph"/>
              <w:spacing w:before="3" w:line="120" w:lineRule="exact"/>
              <w:jc w:val="both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374198" w:rsidRPr="00634F9E" w:rsidRDefault="00374198" w:rsidP="00374198">
            <w:pPr>
              <w:pStyle w:val="TableParagraph"/>
              <w:tabs>
                <w:tab w:val="left" w:pos="528"/>
                <w:tab w:val="left" w:pos="7968"/>
              </w:tabs>
              <w:ind w:lef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34F9E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以上之規範本人聲明願意遵守並負責，立約人：</w:t>
            </w:r>
            <w:r w:rsidRPr="00634F9E">
              <w:rPr>
                <w:rFonts w:ascii="標楷體" w:eastAsia="標楷體" w:hAnsi="標楷體" w:cs="Times New Roman"/>
                <w:color w:val="FF0000"/>
                <w:sz w:val="24"/>
                <w:szCs w:val="24"/>
                <w:u w:val="single" w:color="FF0000"/>
                <w:lang w:eastAsia="zh-TW"/>
              </w:rPr>
              <w:tab/>
            </w:r>
            <w:r w:rsidRPr="00634F9E"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  <w:t>(</w:t>
            </w:r>
            <w:r w:rsidRPr="00634F9E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簽名)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74198" w:rsidRPr="00634F9E" w:rsidTr="00374198">
        <w:trPr>
          <w:trHeight w:hRule="exact" w:val="91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074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374198" w:rsidRPr="00634F9E" w:rsidRDefault="00374198" w:rsidP="00374198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6F2AFA" w:rsidRPr="00634F9E" w:rsidRDefault="006F2AFA">
      <w:pPr>
        <w:rPr>
          <w:rFonts w:ascii="標楷體" w:eastAsia="標楷體" w:hAnsi="標楷體"/>
          <w:lang w:eastAsia="zh-TW"/>
        </w:rPr>
      </w:pPr>
    </w:p>
    <w:sectPr w:rsidR="006F2AFA" w:rsidRPr="00634F9E">
      <w:type w:val="continuous"/>
      <w:pgSz w:w="11905" w:h="16840"/>
      <w:pgMar w:top="46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7824"/>
    <w:rsid w:val="00033692"/>
    <w:rsid w:val="00307824"/>
    <w:rsid w:val="00374198"/>
    <w:rsid w:val="00634F9E"/>
    <w:rsid w:val="0064599C"/>
    <w:rsid w:val="006F2AFA"/>
    <w:rsid w:val="009C0818"/>
    <w:rsid w:val="00BF5178"/>
    <w:rsid w:val="00E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9D0F"/>
  <w15:docId w15:val="{D3630CC8-B7A8-408D-B636-4923983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8"/>
    </w:pPr>
    <w:rPr>
      <w:rFonts w:ascii="Malgun Gothic" w:eastAsia="Malgun Gothic" w:hAnsi="Malgun Gothic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8AB5-9642-467F-93C0-EEBAF1DE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國立嘉義大學輔導與諮商學系場地使用申請表</dc:title>
  <dc:creator>By_georgebye</dc:creator>
  <cp:lastModifiedBy>USER</cp:lastModifiedBy>
  <cp:revision>7</cp:revision>
  <dcterms:created xsi:type="dcterms:W3CDTF">2022-01-13T10:57:00Z</dcterms:created>
  <dcterms:modified xsi:type="dcterms:W3CDTF">2022-02-16T08:06:00Z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2022-01-13T00:00:00Z</vt:filetime>
  </property>
</Properties>
</file>