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3E" w:rsidRDefault="00B9703E" w:rsidP="00A966C8">
      <w:pPr>
        <w:spacing w:line="0" w:lineRule="atLeast"/>
        <w:rPr>
          <w:rFonts w:ascii="標楷體" w:hAnsi="標楷體"/>
          <w:b/>
          <w:bCs/>
          <w:spacing w:val="1"/>
          <w:sz w:val="16"/>
          <w:szCs w:val="18"/>
        </w:rPr>
      </w:pPr>
      <w:r w:rsidRPr="00130D7C">
        <w:rPr>
          <w:rFonts w:ascii="標楷體" w:hAnsi="標楷體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01BB63" wp14:editId="127E8837">
                <wp:simplePos x="0" y="0"/>
                <wp:positionH relativeFrom="column">
                  <wp:posOffset>525648</wp:posOffset>
                </wp:positionH>
                <wp:positionV relativeFrom="paragraph">
                  <wp:posOffset>-259463</wp:posOffset>
                </wp:positionV>
                <wp:extent cx="6027420" cy="525780"/>
                <wp:effectExtent l="0" t="0" r="0" b="762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3E" w:rsidRPr="00BE2FF5" w:rsidRDefault="00B9703E" w:rsidP="00B9703E">
                            <w:pPr>
                              <w:jc w:val="center"/>
                              <w:rPr>
                                <w:rFonts w:ascii="標楷體" w:hAnsi="標楷體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國立嘉義大學特殊教育學系</w:t>
                            </w:r>
                            <w:r w:rsidRPr="00BE2FF5">
                              <w:rPr>
                                <w:sz w:val="32"/>
                                <w:szCs w:val="36"/>
                              </w:rPr>
                              <w:t>107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學年度第</w:t>
                            </w:r>
                            <w:r w:rsidR="00E17E13">
                              <w:rPr>
                                <w:sz w:val="32"/>
                                <w:szCs w:val="36"/>
                              </w:rPr>
                              <w:t>2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學期行事曆</w:t>
                            </w:r>
                            <w:r w:rsidR="00D12B6C">
                              <w:rPr>
                                <w:rFonts w:ascii="標楷體" w:hAnsi="標楷體" w:hint="eastAsia"/>
                                <w:sz w:val="32"/>
                                <w:szCs w:val="36"/>
                                <w:vertAlign w:val="subscript"/>
                              </w:rPr>
                              <w:t>108.02.20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  <w:vertAlign w:val="subscript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margin-left:41.4pt;margin-top:-20.45pt;width:474.6pt;height:41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" filled="f" stroked="f" strokeweight=".5pt">
                <v:textbox>
                  <w:txbxContent>
                    <w:p w:rsidR="00B9703E" w:rsidRPr="00BE2FF5" w:rsidRDefault="00B9703E" w:rsidP="00B9703E">
                      <w:pPr>
                        <w:jc w:val="center"/>
                        <w:rPr>
                          <w:rFonts w:ascii="標楷體" w:hAnsi="標楷體"/>
                          <w:sz w:val="36"/>
                          <w:szCs w:val="36"/>
                          <w:vertAlign w:val="subscript"/>
                        </w:rPr>
                      </w:pP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國立嘉義大學特殊教育學系</w:t>
                      </w:r>
                      <w:r w:rsidRPr="00BE2FF5">
                        <w:rPr>
                          <w:sz w:val="32"/>
                          <w:szCs w:val="36"/>
                        </w:rPr>
                        <w:t>107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學年度第</w:t>
                      </w:r>
                      <w:r w:rsidR="00E17E13">
                        <w:rPr>
                          <w:sz w:val="32"/>
                          <w:szCs w:val="36"/>
                        </w:rPr>
                        <w:t>2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學期行事曆</w:t>
                      </w:r>
                      <w:r w:rsidR="00D12B6C">
                        <w:rPr>
                          <w:rFonts w:ascii="標楷體" w:hAnsi="標楷體" w:hint="eastAsia"/>
                          <w:sz w:val="32"/>
                          <w:szCs w:val="36"/>
                          <w:vertAlign w:val="subscript"/>
                        </w:rPr>
                        <w:t>108.02.20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  <w:vertAlign w:val="subscript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horzAnchor="margin" w:tblpY="460"/>
        <w:tblW w:w="5000" w:type="pct"/>
        <w:tblLayout w:type="fixed"/>
        <w:tblLook w:val="01E0" w:firstRow="1" w:lastRow="1" w:firstColumn="1" w:lastColumn="1" w:noHBand="0" w:noVBand="0"/>
      </w:tblPr>
      <w:tblGrid>
        <w:gridCol w:w="545"/>
        <w:gridCol w:w="460"/>
        <w:gridCol w:w="545"/>
        <w:gridCol w:w="398"/>
        <w:gridCol w:w="400"/>
        <w:gridCol w:w="398"/>
        <w:gridCol w:w="400"/>
        <w:gridCol w:w="398"/>
        <w:gridCol w:w="400"/>
        <w:gridCol w:w="402"/>
        <w:gridCol w:w="6228"/>
      </w:tblGrid>
      <w:tr w:rsidR="00B9703E" w:rsidRPr="00F82E65" w:rsidTr="00F82E65">
        <w:trPr>
          <w:trHeight w:val="337"/>
        </w:trPr>
        <w:tc>
          <w:tcPr>
            <w:tcW w:w="258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D57841" w:rsidRDefault="00B9703E" w:rsidP="00F82E65">
            <w:pPr>
              <w:spacing w:line="0" w:lineRule="atLeast"/>
              <w:jc w:val="center"/>
              <w:rPr>
                <w:sz w:val="24"/>
              </w:rPr>
            </w:pPr>
            <w:r w:rsidRPr="00D57841">
              <w:rPr>
                <w:sz w:val="24"/>
              </w:rPr>
              <w:t>年</w:t>
            </w:r>
          </w:p>
        </w:tc>
        <w:tc>
          <w:tcPr>
            <w:tcW w:w="218" w:type="pct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D57841" w:rsidRDefault="00B9703E" w:rsidP="00F82E65">
            <w:pPr>
              <w:spacing w:line="0" w:lineRule="atLeast"/>
              <w:jc w:val="center"/>
              <w:rPr>
                <w:sz w:val="24"/>
              </w:rPr>
            </w:pPr>
            <w:r w:rsidRPr="00D57841">
              <w:rPr>
                <w:w w:val="95"/>
                <w:sz w:val="24"/>
              </w:rPr>
              <w:t>月</w:t>
            </w:r>
            <w:r w:rsidRPr="00D57841">
              <w:rPr>
                <w:w w:val="99"/>
                <w:sz w:val="24"/>
              </w:rPr>
              <w:t xml:space="preserve"> </w:t>
            </w:r>
            <w:r w:rsidRPr="00D57841">
              <w:rPr>
                <w:w w:val="95"/>
                <w:sz w:val="24"/>
              </w:rPr>
              <w:t>份</w:t>
            </w:r>
          </w:p>
        </w:tc>
        <w:tc>
          <w:tcPr>
            <w:tcW w:w="258" w:type="pct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D57841" w:rsidRDefault="00B9703E" w:rsidP="0060019F">
            <w:pPr>
              <w:spacing w:line="0" w:lineRule="atLeast"/>
              <w:ind w:right="110"/>
              <w:jc w:val="center"/>
              <w:rPr>
                <w:sz w:val="24"/>
              </w:rPr>
            </w:pPr>
            <w:r w:rsidRPr="00D57841">
              <w:rPr>
                <w:color w:val="0000FF"/>
                <w:sz w:val="24"/>
              </w:rPr>
              <w:t>週</w:t>
            </w:r>
            <w:r w:rsidRPr="00D57841">
              <w:rPr>
                <w:color w:val="0000FF"/>
                <w:w w:val="99"/>
                <w:sz w:val="24"/>
              </w:rPr>
              <w:t xml:space="preserve"> </w:t>
            </w:r>
            <w:r w:rsidRPr="00D57841">
              <w:rPr>
                <w:color w:val="0000FF"/>
                <w:sz w:val="24"/>
              </w:rPr>
              <w:t>次</w:t>
            </w:r>
          </w:p>
        </w:tc>
        <w:tc>
          <w:tcPr>
            <w:tcW w:w="1321" w:type="pct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D57841" w:rsidRDefault="00B9703E" w:rsidP="00A966C8">
            <w:pPr>
              <w:tabs>
                <w:tab w:val="left" w:pos="1957"/>
              </w:tabs>
              <w:spacing w:line="0" w:lineRule="atLeast"/>
              <w:ind w:left="277"/>
              <w:rPr>
                <w:sz w:val="24"/>
              </w:rPr>
            </w:pPr>
            <w:r w:rsidRPr="00D57841">
              <w:rPr>
                <w:sz w:val="24"/>
              </w:rPr>
              <w:t>星</w:t>
            </w:r>
            <w:r w:rsidRPr="00D57841">
              <w:rPr>
                <w:sz w:val="24"/>
              </w:rPr>
              <w:tab/>
            </w:r>
            <w:r w:rsidRPr="00D57841">
              <w:rPr>
                <w:sz w:val="24"/>
              </w:rPr>
              <w:t>期</w:t>
            </w:r>
          </w:p>
        </w:tc>
        <w:tc>
          <w:tcPr>
            <w:tcW w:w="2946" w:type="pct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9703E" w:rsidRPr="00F82E65" w:rsidRDefault="00B9703E" w:rsidP="00F82E65">
            <w:pPr>
              <w:tabs>
                <w:tab w:val="left" w:pos="1880"/>
                <w:tab w:val="left" w:pos="3724"/>
                <w:tab w:val="left" w:pos="4432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F82E65">
              <w:rPr>
                <w:sz w:val="28"/>
                <w:szCs w:val="28"/>
              </w:rPr>
              <w:t>重</w:t>
            </w:r>
            <w:r w:rsidR="00F82E65">
              <w:rPr>
                <w:rFonts w:hint="eastAsia"/>
                <w:sz w:val="28"/>
                <w:szCs w:val="28"/>
                <w:lang w:eastAsia="zh-TW"/>
              </w:rPr>
              <w:t xml:space="preserve">  </w:t>
            </w:r>
            <w:r w:rsidRPr="00F82E65">
              <w:rPr>
                <w:sz w:val="28"/>
                <w:szCs w:val="28"/>
              </w:rPr>
              <w:t>要</w:t>
            </w:r>
            <w:r w:rsidR="00F82E65">
              <w:rPr>
                <w:rFonts w:hint="eastAsia"/>
                <w:sz w:val="28"/>
                <w:szCs w:val="28"/>
                <w:lang w:eastAsia="zh-TW"/>
              </w:rPr>
              <w:t xml:space="preserve">  </w:t>
            </w:r>
            <w:r w:rsidRPr="00F82E65">
              <w:rPr>
                <w:sz w:val="28"/>
                <w:szCs w:val="28"/>
              </w:rPr>
              <w:t>記</w:t>
            </w:r>
            <w:r w:rsidR="00F82E65">
              <w:rPr>
                <w:rFonts w:hint="eastAsia"/>
                <w:sz w:val="28"/>
                <w:szCs w:val="28"/>
                <w:lang w:eastAsia="zh-TW"/>
              </w:rPr>
              <w:t xml:space="preserve">  </w:t>
            </w:r>
            <w:r w:rsidRPr="00F82E65">
              <w:rPr>
                <w:sz w:val="28"/>
                <w:szCs w:val="28"/>
              </w:rPr>
              <w:t>事</w:t>
            </w:r>
          </w:p>
        </w:tc>
      </w:tr>
      <w:tr w:rsidR="00F82E65" w:rsidRPr="00F82E65" w:rsidTr="00F82E65">
        <w:trPr>
          <w:trHeight w:hRule="exact" w:val="368"/>
        </w:trPr>
        <w:tc>
          <w:tcPr>
            <w:tcW w:w="258" w:type="pct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F82E65" w:rsidRDefault="00B9703E" w:rsidP="00A966C8">
            <w:pPr>
              <w:suppressAutoHyphens/>
              <w:spacing w:line="0" w:lineRule="atLeast"/>
              <w:rPr>
                <w:kern w:val="3"/>
                <w:szCs w:val="22"/>
              </w:rPr>
            </w:pPr>
          </w:p>
        </w:tc>
        <w:tc>
          <w:tcPr>
            <w:tcW w:w="218" w:type="pct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F82E65" w:rsidRDefault="00B9703E" w:rsidP="00A966C8">
            <w:pPr>
              <w:suppressAutoHyphens/>
              <w:spacing w:line="0" w:lineRule="atLeast"/>
              <w:rPr>
                <w:kern w:val="3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F82E65" w:rsidRDefault="00B9703E" w:rsidP="0060019F">
            <w:pPr>
              <w:suppressAutoHyphens/>
              <w:spacing w:line="0" w:lineRule="atLeast"/>
              <w:jc w:val="center"/>
              <w:rPr>
                <w:kern w:val="3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F82E65" w:rsidRDefault="00B9703E" w:rsidP="00A966C8">
            <w:pPr>
              <w:spacing w:line="0" w:lineRule="atLeast"/>
              <w:ind w:left="73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日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F82E65" w:rsidRDefault="00B9703E" w:rsidP="00A966C8">
            <w:pPr>
              <w:spacing w:line="0" w:lineRule="atLeast"/>
              <w:ind w:left="73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一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F82E65" w:rsidRDefault="00B9703E" w:rsidP="00A966C8">
            <w:pPr>
              <w:spacing w:line="0" w:lineRule="atLeast"/>
              <w:ind w:left="73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二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F82E65" w:rsidRDefault="00B9703E" w:rsidP="00A966C8">
            <w:pPr>
              <w:spacing w:line="0" w:lineRule="atLeast"/>
              <w:ind w:left="73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三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F82E65" w:rsidRDefault="00B9703E" w:rsidP="00A966C8">
            <w:pPr>
              <w:spacing w:line="0" w:lineRule="atLeast"/>
              <w:ind w:left="73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四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F82E65" w:rsidRDefault="00B9703E" w:rsidP="00A966C8">
            <w:pPr>
              <w:spacing w:line="0" w:lineRule="atLeast"/>
              <w:ind w:left="73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五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F82E65" w:rsidRDefault="00B9703E" w:rsidP="00A966C8">
            <w:pPr>
              <w:spacing w:line="0" w:lineRule="atLeast"/>
              <w:ind w:left="73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六</w:t>
            </w:r>
          </w:p>
        </w:tc>
        <w:tc>
          <w:tcPr>
            <w:tcW w:w="2946" w:type="pct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9703E" w:rsidRPr="00F82E65" w:rsidRDefault="00B9703E" w:rsidP="00A966C8">
            <w:pPr>
              <w:suppressAutoHyphens/>
              <w:spacing w:line="0" w:lineRule="atLeast"/>
              <w:rPr>
                <w:kern w:val="3"/>
                <w:sz w:val="28"/>
                <w:szCs w:val="28"/>
              </w:rPr>
            </w:pPr>
          </w:p>
        </w:tc>
      </w:tr>
      <w:tr w:rsidR="00F82E65" w:rsidRPr="00F82E65" w:rsidTr="00F82E65">
        <w:trPr>
          <w:trHeight w:hRule="exact" w:val="546"/>
        </w:trPr>
        <w:tc>
          <w:tcPr>
            <w:tcW w:w="258" w:type="pct"/>
            <w:vMerge w:val="restart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A966C8">
            <w:pPr>
              <w:spacing w:line="0" w:lineRule="atLeast"/>
              <w:ind w:left="75"/>
              <w:jc w:val="center"/>
            </w:pPr>
            <w:r w:rsidRPr="00F82E65">
              <w:rPr>
                <w:lang w:eastAsia="zh-TW"/>
              </w:rPr>
              <w:t>108</w:t>
            </w:r>
            <w:r w:rsidRPr="00F82E65">
              <w:t>年</w:t>
            </w:r>
          </w:p>
        </w:tc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A966C8">
            <w:pPr>
              <w:spacing w:line="0" w:lineRule="atLeast"/>
              <w:jc w:val="center"/>
              <w:rPr>
                <w:szCs w:val="22"/>
              </w:rPr>
            </w:pPr>
            <w:r w:rsidRPr="00F82E65">
              <w:rPr>
                <w:szCs w:val="22"/>
              </w:rPr>
              <w:t>二</w:t>
            </w:r>
            <w:r w:rsidRPr="00F82E65">
              <w:rPr>
                <w:szCs w:val="22"/>
              </w:rPr>
              <w:t xml:space="preserve"> </w:t>
            </w:r>
            <w:r w:rsidRPr="00F82E65">
              <w:rPr>
                <w:szCs w:val="22"/>
              </w:rPr>
              <w:t>月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1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1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(1)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107</w:t>
            </w:r>
            <w:r w:rsidRPr="00F82E65">
              <w:rPr>
                <w:spacing w:val="-5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F82E65">
              <w:rPr>
                <w:color w:val="000000"/>
                <w:sz w:val="18"/>
                <w:szCs w:val="18"/>
                <w:lang w:eastAsia="zh-TW"/>
              </w:rPr>
              <w:t>學年度第</w:t>
            </w:r>
            <w:proofErr w:type="gramEnd"/>
            <w:r w:rsidRPr="00F82E65">
              <w:rPr>
                <w:spacing w:val="-5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2</w:t>
            </w:r>
            <w:r w:rsidRPr="00F82E65">
              <w:rPr>
                <w:spacing w:val="-5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學期開始、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107</w:t>
            </w:r>
            <w:r w:rsidRPr="00F82E65">
              <w:rPr>
                <w:spacing w:val="-5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F82E65">
              <w:rPr>
                <w:color w:val="000000"/>
                <w:sz w:val="18"/>
                <w:szCs w:val="18"/>
                <w:lang w:eastAsia="zh-TW"/>
              </w:rPr>
              <w:t>學年度第</w:t>
            </w:r>
            <w:proofErr w:type="gramEnd"/>
            <w:r w:rsidRPr="00F82E65">
              <w:rPr>
                <w:spacing w:val="-6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2</w:t>
            </w:r>
            <w:r w:rsidRPr="00F82E65">
              <w:rPr>
                <w:spacing w:val="-6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學期研究生學位考試申請開始</w:t>
            </w:r>
          </w:p>
        </w:tc>
      </w:tr>
      <w:tr w:rsidR="00F82E65" w:rsidRPr="00F82E65" w:rsidTr="00F82E65">
        <w:trPr>
          <w:trHeight w:hRule="exact" w:val="609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A966C8">
            <w:pPr>
              <w:spacing w:line="0" w:lineRule="atLeast"/>
              <w:ind w:left="75"/>
              <w:jc w:val="center"/>
              <w:rPr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A966C8">
            <w:pPr>
              <w:spacing w:line="0" w:lineRule="atLeast"/>
              <w:jc w:val="center"/>
              <w:rPr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Cs w:val="22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  <w:r w:rsidRPr="00F82E65">
              <w:rPr>
                <w:kern w:val="3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  <w:r w:rsidRPr="00F82E65">
              <w:rPr>
                <w:kern w:val="3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  <w:r w:rsidRPr="00F82E65">
              <w:rPr>
                <w:kern w:val="3"/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1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9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7"/>
              <w:jc w:val="both"/>
              <w:rPr>
                <w:b/>
                <w:color w:val="FF0000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FF0000"/>
                <w:sz w:val="18"/>
                <w:szCs w:val="18"/>
                <w:lang w:eastAsia="zh-TW"/>
              </w:rPr>
              <w:t>(4)</w:t>
            </w:r>
            <w:r w:rsidRPr="00F82E65">
              <w:rPr>
                <w:b/>
                <w:color w:val="FF0000"/>
                <w:sz w:val="18"/>
                <w:szCs w:val="18"/>
                <w:lang w:eastAsia="zh-TW"/>
              </w:rPr>
              <w:t>除夕</w:t>
            </w:r>
          </w:p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7"/>
              <w:jc w:val="both"/>
              <w:rPr>
                <w:b/>
                <w:color w:val="000000"/>
                <w:sz w:val="18"/>
                <w:szCs w:val="18"/>
              </w:rPr>
            </w:pPr>
            <w:r w:rsidRPr="00F82E65">
              <w:rPr>
                <w:b/>
                <w:color w:val="FF0000"/>
                <w:sz w:val="18"/>
                <w:szCs w:val="18"/>
                <w:lang w:eastAsia="zh-TW"/>
              </w:rPr>
              <w:t>(5-7)</w:t>
            </w:r>
            <w:r w:rsidRPr="00F82E65">
              <w:rPr>
                <w:b/>
                <w:color w:val="FF0000"/>
                <w:sz w:val="18"/>
                <w:szCs w:val="18"/>
                <w:lang w:eastAsia="zh-TW"/>
              </w:rPr>
              <w:t>春節</w:t>
            </w:r>
          </w:p>
        </w:tc>
      </w:tr>
      <w:tr w:rsidR="00F82E65" w:rsidRPr="00F82E65" w:rsidTr="00413523">
        <w:trPr>
          <w:trHeight w:hRule="exact" w:val="959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10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13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16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right="96"/>
              <w:jc w:val="both"/>
              <w:rPr>
                <w:spacing w:val="7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(11-15)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教師開學準備</w:t>
            </w:r>
            <w:proofErr w:type="gramStart"/>
            <w:r w:rsidRPr="00F82E65">
              <w:rPr>
                <w:color w:val="000000"/>
                <w:sz w:val="18"/>
                <w:szCs w:val="18"/>
                <w:lang w:eastAsia="zh-TW"/>
              </w:rPr>
              <w:t>週</w:t>
            </w:r>
            <w:proofErr w:type="gramEnd"/>
          </w:p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9" w:right="96"/>
              <w:jc w:val="both"/>
              <w:rPr>
                <w:spacing w:val="7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(12)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行政會議</w:t>
            </w:r>
          </w:p>
          <w:p w:rsidR="005D659B" w:rsidRPr="00F82E65" w:rsidRDefault="00A67429" w:rsidP="00F82E65">
            <w:pPr>
              <w:autoSpaceDE w:val="0"/>
              <w:autoSpaceDN w:val="0"/>
              <w:spacing w:line="0" w:lineRule="atLeast"/>
              <w:ind w:left="19" w:right="96"/>
              <w:jc w:val="both"/>
              <w:rPr>
                <w:color w:val="000000"/>
                <w:spacing w:val="-1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(15)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註冊繳費截止日、研究生完成學位論文</w:t>
            </w:r>
            <w:proofErr w:type="gramStart"/>
            <w:r w:rsidRPr="00F82E65">
              <w:rPr>
                <w:color w:val="000000"/>
                <w:sz w:val="18"/>
                <w:szCs w:val="18"/>
                <w:lang w:eastAsia="zh-TW"/>
              </w:rPr>
              <w:t>定稿暨</w:t>
            </w:r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離校</w:t>
            </w:r>
            <w:proofErr w:type="gramEnd"/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截止日</w:t>
            </w:r>
            <w:r w:rsidRPr="00F82E65">
              <w:rPr>
                <w:color w:val="000000"/>
                <w:spacing w:val="-4"/>
                <w:sz w:val="18"/>
                <w:szCs w:val="18"/>
                <w:lang w:eastAsia="zh-TW"/>
              </w:rPr>
              <w:t>、</w:t>
            </w:r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教學研討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會議、學生輔</w:t>
            </w:r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導會議</w:t>
            </w:r>
          </w:p>
        </w:tc>
      </w:tr>
      <w:tr w:rsidR="00F82E65" w:rsidRPr="00F82E65" w:rsidTr="00413523">
        <w:trPr>
          <w:trHeight w:hRule="exact" w:val="1979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b/>
                <w:color w:val="0033CC"/>
                <w:kern w:val="3"/>
                <w:sz w:val="20"/>
                <w:szCs w:val="22"/>
              </w:rPr>
            </w:pPr>
            <w:proofErr w:type="gramStart"/>
            <w:r w:rsidRPr="00F82E65">
              <w:rPr>
                <w:b/>
                <w:color w:val="0033CC"/>
                <w:kern w:val="3"/>
                <w:sz w:val="20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17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817923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  <w:lang w:eastAsia="zh-TW"/>
              </w:rPr>
              <w:instrText>eq \o\ac(</w:instrText>
            </w:r>
            <w:r w:rsidRPr="00817923">
              <w:rPr>
                <w:rFonts w:ascii="標楷體" w:hint="eastAsia"/>
                <w:position w:val="-3"/>
                <w:sz w:val="27"/>
                <w:szCs w:val="18"/>
                <w:lang w:eastAsia="zh-TW"/>
              </w:rPr>
              <w:instrText>○</w:instrText>
            </w:r>
            <w:r>
              <w:rPr>
                <w:rFonts w:hint="eastAsia"/>
                <w:sz w:val="18"/>
                <w:szCs w:val="18"/>
                <w:lang w:eastAsia="zh-TW"/>
              </w:rPr>
              <w:instrText>,18)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23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5D659B" w:rsidRPr="00F82E65" w:rsidRDefault="005D659B" w:rsidP="00F82E65">
            <w:pPr>
              <w:autoSpaceDE w:val="0"/>
              <w:autoSpaceDN w:val="0"/>
              <w:spacing w:line="0" w:lineRule="atLeast"/>
              <w:ind w:right="91"/>
              <w:jc w:val="both"/>
              <w:rPr>
                <w:b/>
                <w:color w:val="000000"/>
                <w:spacing w:val="1"/>
                <w:sz w:val="18"/>
                <w:szCs w:val="18"/>
                <w:shd w:val="pct15" w:color="auto" w:fill="FFFFFF"/>
                <w:lang w:eastAsia="zh-TW"/>
              </w:rPr>
            </w:pPr>
            <w:r w:rsidRPr="00F82E65">
              <w:rPr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  <w:lang w:eastAsia="zh-TW"/>
              </w:rPr>
              <w:t>(17)</w:t>
            </w:r>
            <w:r w:rsidRPr="00F82E65">
              <w:rPr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  <w:lang w:eastAsia="zh-TW"/>
              </w:rPr>
              <w:t>碩士班招生考試</w:t>
            </w:r>
            <w:r w:rsidRPr="00F82E65">
              <w:rPr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  <w:lang w:eastAsia="zh-TW"/>
              </w:rPr>
              <w:t>(</w:t>
            </w:r>
            <w:r w:rsidRPr="00F82E65">
              <w:rPr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  <w:lang w:eastAsia="zh-TW"/>
              </w:rPr>
              <w:t>面試</w:t>
            </w:r>
            <w:r w:rsidRPr="00F82E65">
              <w:rPr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  <w:lang w:eastAsia="zh-TW"/>
              </w:rPr>
              <w:t>)</w:t>
            </w:r>
            <w:bookmarkStart w:id="0" w:name="_GoBack"/>
            <w:bookmarkEnd w:id="0"/>
          </w:p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right="91"/>
              <w:jc w:val="both"/>
              <w:rPr>
                <w:b/>
                <w:spacing w:val="1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1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pacing w:val="2"/>
                <w:sz w:val="18"/>
                <w:szCs w:val="18"/>
                <w:lang w:eastAsia="zh-TW"/>
              </w:rPr>
              <w:t>18)</w:t>
            </w:r>
            <w:r w:rsidRPr="00F82E65">
              <w:rPr>
                <w:color w:val="000000"/>
                <w:spacing w:val="4"/>
                <w:sz w:val="18"/>
                <w:szCs w:val="18"/>
                <w:lang w:eastAsia="zh-TW"/>
              </w:rPr>
              <w:t>正式上課</w:t>
            </w:r>
            <w:r w:rsidR="00FB2359">
              <w:rPr>
                <w:rFonts w:hint="eastAsia"/>
                <w:color w:val="000000"/>
                <w:spacing w:val="4"/>
                <w:sz w:val="18"/>
                <w:szCs w:val="18"/>
                <w:lang w:eastAsia="zh-TW"/>
              </w:rPr>
              <w:t>、蕭舜文獎助學金開始申請</w:t>
            </w:r>
          </w:p>
          <w:p w:rsidR="00A67429" w:rsidRDefault="00A67429" w:rsidP="00F82E65">
            <w:pPr>
              <w:autoSpaceDE w:val="0"/>
              <w:autoSpaceDN w:val="0"/>
              <w:spacing w:line="0" w:lineRule="atLeast"/>
              <w:ind w:right="91"/>
              <w:jc w:val="both"/>
              <w:rPr>
                <w:color w:val="000000"/>
                <w:spacing w:val="4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2"/>
                <w:sz w:val="18"/>
                <w:szCs w:val="18"/>
                <w:lang w:eastAsia="zh-TW"/>
              </w:rPr>
              <w:t>(18-19)</w:t>
            </w:r>
            <w:r w:rsidRPr="00F82E65">
              <w:rPr>
                <w:color w:val="000000"/>
                <w:spacing w:val="4"/>
                <w:sz w:val="18"/>
                <w:szCs w:val="18"/>
                <w:lang w:eastAsia="zh-TW"/>
              </w:rPr>
              <w:t>登記選課</w:t>
            </w:r>
          </w:p>
          <w:p w:rsidR="00413523" w:rsidRPr="00413523" w:rsidRDefault="00413523" w:rsidP="00F82E65">
            <w:pPr>
              <w:autoSpaceDE w:val="0"/>
              <w:autoSpaceDN w:val="0"/>
              <w:spacing w:line="0" w:lineRule="atLeast"/>
              <w:ind w:right="91"/>
              <w:jc w:val="both"/>
              <w:rPr>
                <w:b/>
                <w:spacing w:val="2"/>
                <w:sz w:val="18"/>
                <w:szCs w:val="18"/>
                <w:lang w:eastAsia="zh-TW"/>
              </w:rPr>
            </w:pPr>
            <w:r w:rsidRPr="00C837B5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(20)</w:t>
            </w:r>
            <w:r w:rsidRPr="00C837B5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第</w:t>
            </w:r>
            <w:r w:rsidRPr="00C837B5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1</w:t>
            </w:r>
            <w:r w:rsidRPr="00C837B5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C837B5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C837B5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會議</w:t>
            </w:r>
            <w:r w:rsidR="006A2C62" w:rsidRPr="00C837B5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、</w:t>
            </w:r>
            <w:r w:rsidR="006A2C62" w:rsidRPr="00F12C92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新加坡見習計畫說明會</w:t>
            </w:r>
            <w:r w:rsidR="006A2C62" w:rsidRPr="00F12C92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(56</w:t>
            </w:r>
            <w:r w:rsidR="006A2C62" w:rsidRPr="00F12C92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節</w:t>
            </w:r>
            <w:r w:rsidR="006A2C62" w:rsidRPr="00F12C92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A304</w:t>
            </w:r>
            <w:r w:rsidR="006A2C62" w:rsidRPr="00F12C92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教室</w:t>
            </w:r>
            <w:r w:rsidR="006A2C62" w:rsidRPr="00F12C92">
              <w:rPr>
                <w:rFonts w:hint="eastAsia"/>
                <w:b/>
                <w:color w:val="000000"/>
                <w:spacing w:val="4"/>
                <w:sz w:val="18"/>
                <w:szCs w:val="18"/>
                <w:highlight w:val="yellow"/>
                <w:lang w:eastAsia="zh-TW"/>
              </w:rPr>
              <w:t>)</w:t>
            </w:r>
          </w:p>
          <w:p w:rsidR="00A67429" w:rsidRPr="00F82E65" w:rsidRDefault="00A67429" w:rsidP="00F82E65">
            <w:pPr>
              <w:tabs>
                <w:tab w:val="left" w:pos="4695"/>
              </w:tabs>
              <w:autoSpaceDE w:val="0"/>
              <w:autoSpaceDN w:val="0"/>
              <w:spacing w:line="0" w:lineRule="atLeast"/>
              <w:ind w:right="91"/>
              <w:jc w:val="both"/>
              <w:rPr>
                <w:color w:val="000000"/>
                <w:spacing w:val="4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2"/>
                <w:sz w:val="18"/>
                <w:szCs w:val="18"/>
                <w:lang w:eastAsia="zh-TW"/>
              </w:rPr>
              <w:t>(2/18</w:t>
            </w:r>
            <w:r w:rsidRPr="00F82E65">
              <w:rPr>
                <w:b/>
                <w:color w:val="000000"/>
                <w:spacing w:val="1"/>
                <w:sz w:val="18"/>
                <w:szCs w:val="18"/>
                <w:lang w:eastAsia="zh-TW"/>
              </w:rPr>
              <w:t>-3/15)</w:t>
            </w:r>
            <w:r w:rsidRPr="00F82E65">
              <w:rPr>
                <w:color w:val="000000"/>
                <w:spacing w:val="4"/>
                <w:sz w:val="18"/>
                <w:szCs w:val="18"/>
                <w:lang w:eastAsia="zh-TW"/>
              </w:rPr>
              <w:t>受理交換學生計畫申請</w:t>
            </w:r>
          </w:p>
          <w:p w:rsidR="00A67429" w:rsidRPr="00F82E65" w:rsidRDefault="00A67429" w:rsidP="00F82E65">
            <w:pPr>
              <w:tabs>
                <w:tab w:val="center" w:pos="3056"/>
              </w:tabs>
              <w:autoSpaceDE w:val="0"/>
              <w:autoSpaceDN w:val="0"/>
              <w:spacing w:line="0" w:lineRule="atLeast"/>
              <w:ind w:right="91"/>
              <w:jc w:val="both"/>
              <w:rPr>
                <w:color w:val="000000"/>
                <w:spacing w:val="4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9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pacing w:val="2"/>
                <w:sz w:val="18"/>
                <w:szCs w:val="18"/>
                <w:lang w:eastAsia="zh-TW"/>
              </w:rPr>
              <w:t>20)</w:t>
            </w:r>
            <w:r w:rsidRPr="00F82E65">
              <w:rPr>
                <w:color w:val="000000"/>
                <w:spacing w:val="4"/>
                <w:sz w:val="18"/>
                <w:szCs w:val="18"/>
                <w:lang w:eastAsia="zh-TW"/>
              </w:rPr>
              <w:t>公布課程篩選結果</w:t>
            </w:r>
          </w:p>
          <w:p w:rsidR="005D659B" w:rsidRPr="007B6675" w:rsidRDefault="005D659B" w:rsidP="00F82E65">
            <w:pPr>
              <w:tabs>
                <w:tab w:val="center" w:pos="3056"/>
              </w:tabs>
              <w:autoSpaceDE w:val="0"/>
              <w:autoSpaceDN w:val="0"/>
              <w:spacing w:line="0" w:lineRule="atLeast"/>
              <w:ind w:right="91"/>
              <w:jc w:val="both"/>
              <w:rPr>
                <w:b/>
                <w:color w:val="000000"/>
                <w:spacing w:val="4"/>
                <w:sz w:val="18"/>
                <w:szCs w:val="18"/>
                <w:lang w:eastAsia="zh-TW"/>
              </w:rPr>
            </w:pPr>
            <w:r w:rsidRPr="007B6675">
              <w:rPr>
                <w:b/>
                <w:color w:val="000000"/>
                <w:spacing w:val="9"/>
                <w:sz w:val="18"/>
                <w:szCs w:val="18"/>
                <w:highlight w:val="yellow"/>
                <w:lang w:eastAsia="zh-TW"/>
              </w:rPr>
              <w:t>(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21)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擴大院</w:t>
            </w:r>
            <w:proofErr w:type="gramStart"/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會議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(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教育館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1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樓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B03-103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教室</w:t>
            </w:r>
            <w:r w:rsidRPr="007B6675">
              <w:rPr>
                <w:b/>
                <w:color w:val="000000"/>
                <w:spacing w:val="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right="91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(2/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21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-3/1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000000"/>
                <w:spacing w:val="-4"/>
                <w:sz w:val="18"/>
                <w:szCs w:val="18"/>
                <w:lang w:eastAsia="zh-TW"/>
              </w:rPr>
              <w:t>網</w:t>
            </w:r>
            <w:r w:rsidRPr="00F82E65">
              <w:rPr>
                <w:color w:val="000000"/>
                <w:spacing w:val="-3"/>
                <w:sz w:val="18"/>
                <w:szCs w:val="18"/>
                <w:lang w:eastAsia="zh-TW"/>
              </w:rPr>
              <w:t>路加退選</w:t>
            </w:r>
          </w:p>
        </w:tc>
      </w:tr>
      <w:tr w:rsidR="00F82E65" w:rsidRPr="00F82E65" w:rsidTr="004648E4">
        <w:trPr>
          <w:trHeight w:hRule="exact" w:val="576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20"/>
                <w:szCs w:val="22"/>
                <w:lang w:eastAsia="zh-TW"/>
              </w:rPr>
            </w:pPr>
            <w:r w:rsidRPr="00F82E65">
              <w:rPr>
                <w:kern w:val="3"/>
                <w:sz w:val="20"/>
                <w:szCs w:val="22"/>
                <w:lang w:eastAsia="zh-TW"/>
              </w:rPr>
              <w:t>二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83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B2359" w:rsidRDefault="00FB2359" w:rsidP="00FB2359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(27)</w:t>
            </w: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</w:t>
            </w:r>
            <w:proofErr w:type="gramStart"/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一</w:t>
            </w:r>
            <w:proofErr w:type="gramEnd"/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助學措施說明會</w:t>
            </w: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大學館演講廳</w:t>
            </w: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="00D12B6C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 xml:space="preserve"> </w:t>
            </w:r>
          </w:p>
          <w:p w:rsidR="00A67429" w:rsidRPr="00F82E65" w:rsidRDefault="00A67429" w:rsidP="00FB2359">
            <w:pPr>
              <w:autoSpaceDE w:val="0"/>
              <w:autoSpaceDN w:val="0"/>
              <w:spacing w:line="0" w:lineRule="atLeast"/>
              <w:jc w:val="both"/>
              <w:rPr>
                <w:color w:val="FE0000"/>
                <w:spacing w:val="-4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FE0000"/>
                <w:spacing w:val="-2"/>
                <w:sz w:val="18"/>
                <w:szCs w:val="18"/>
                <w:lang w:eastAsia="zh-TW"/>
              </w:rPr>
              <w:t>(28</w:t>
            </w:r>
            <w:r w:rsidRPr="00F82E65">
              <w:rPr>
                <w:b/>
                <w:color w:val="FE0000"/>
                <w:spacing w:val="-1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FE0000"/>
                <w:spacing w:val="-5"/>
                <w:sz w:val="18"/>
                <w:szCs w:val="18"/>
                <w:lang w:eastAsia="zh-TW"/>
              </w:rPr>
              <w:t>和平</w:t>
            </w:r>
            <w:r w:rsidRPr="00F82E65">
              <w:rPr>
                <w:color w:val="FE0000"/>
                <w:spacing w:val="-4"/>
                <w:sz w:val="18"/>
                <w:szCs w:val="18"/>
                <w:lang w:eastAsia="zh-TW"/>
              </w:rPr>
              <w:t>紀念日</w:t>
            </w:r>
          </w:p>
          <w:p w:rsidR="00A67429" w:rsidRPr="00F82E65" w:rsidRDefault="00A67429" w:rsidP="00FB2359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</w:p>
        </w:tc>
      </w:tr>
      <w:tr w:rsidR="00F82E65" w:rsidRPr="00F82E65" w:rsidTr="00D57841">
        <w:trPr>
          <w:trHeight w:hRule="exact" w:val="428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D21" w:rsidRPr="00754D21" w:rsidRDefault="00754D21" w:rsidP="00754D21">
            <w:pPr>
              <w:spacing w:line="0" w:lineRule="atLeast"/>
              <w:jc w:val="center"/>
              <w:rPr>
                <w:szCs w:val="22"/>
              </w:rPr>
            </w:pPr>
            <w:r w:rsidRPr="00754D21">
              <w:rPr>
                <w:rFonts w:hint="eastAsia"/>
                <w:szCs w:val="22"/>
              </w:rPr>
              <w:t>三</w:t>
            </w:r>
          </w:p>
          <w:p w:rsidR="00A67429" w:rsidRPr="00754D21" w:rsidRDefault="00D57841" w:rsidP="00754D21">
            <w:pPr>
              <w:spacing w:line="0" w:lineRule="atLeast"/>
              <w:jc w:val="center"/>
              <w:rPr>
                <w:szCs w:val="22"/>
              </w:rPr>
            </w:pPr>
            <w:r w:rsidRPr="00754D21">
              <w:rPr>
                <w:rFonts w:hint="eastAsia"/>
                <w:szCs w:val="22"/>
              </w:rPr>
              <w:t>月</w:t>
            </w:r>
          </w:p>
          <w:p w:rsidR="00D57841" w:rsidRPr="00F82E65" w:rsidRDefault="00D57841" w:rsidP="00D57841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b/>
                <w:color w:val="0033CC"/>
                <w:kern w:val="3"/>
                <w:sz w:val="20"/>
                <w:szCs w:val="22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1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F82E65" w:rsidRPr="00F82E65" w:rsidTr="00D12B6C">
        <w:trPr>
          <w:trHeight w:hRule="exact" w:val="1257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color w:val="0033CC"/>
                <w:kern w:val="3"/>
                <w:sz w:val="20"/>
                <w:szCs w:val="22"/>
              </w:rPr>
            </w:pPr>
            <w:r w:rsidRPr="00F82E65">
              <w:rPr>
                <w:b/>
                <w:color w:val="0033CC"/>
                <w:kern w:val="3"/>
                <w:sz w:val="20"/>
                <w:szCs w:val="22"/>
                <w:lang w:eastAsia="zh-TW"/>
              </w:rPr>
              <w:t>三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4" w:right="111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113"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9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67429" w:rsidRPr="00F1110A" w:rsidRDefault="00A67429" w:rsidP="00F1110A">
            <w:pPr>
              <w:autoSpaceDE w:val="0"/>
              <w:autoSpaceDN w:val="0"/>
              <w:spacing w:line="0" w:lineRule="atLeast"/>
              <w:jc w:val="both"/>
              <w:rPr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(4)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教學意見信箱開始</w:t>
            </w:r>
          </w:p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(4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-8)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轉系申請</w:t>
            </w:r>
          </w:p>
          <w:p w:rsidR="00D12B6C" w:rsidRDefault="00A67429" w:rsidP="00F1110A">
            <w:pPr>
              <w:autoSpaceDE w:val="0"/>
              <w:autoSpaceDN w:val="0"/>
              <w:spacing w:line="0" w:lineRule="atLeast"/>
              <w:jc w:val="both"/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(</w:t>
            </w:r>
            <w:r w:rsidR="00A53112"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6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)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期初師生座談會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圖書館國際會議應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</w:t>
            </w:r>
            <w:r w:rsidR="00F1110A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大四反毒知能研習</w:t>
            </w:r>
            <w:r w:rsidR="00F1110A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F1110A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大學館演講廳</w:t>
            </w:r>
            <w:r w:rsidR="00F1110A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="004648E4">
              <w:rPr>
                <w:b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D12B6C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</w:t>
            </w:r>
          </w:p>
          <w:p w:rsidR="00F1110A" w:rsidRDefault="00D12B6C" w:rsidP="00F1110A">
            <w:pPr>
              <w:autoSpaceDE w:val="0"/>
              <w:autoSpaceDN w:val="0"/>
              <w:spacing w:line="0" w:lineRule="atLeast"/>
              <w:jc w:val="both"/>
              <w:rPr>
                <w:b/>
                <w:sz w:val="18"/>
                <w:szCs w:val="18"/>
                <w:highlight w:val="yellow"/>
                <w:lang w:eastAsia="zh-TW"/>
              </w:rPr>
            </w:pP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 xml:space="preserve">  </w:t>
            </w: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蕭舜文獎助學金申請截止日</w:t>
            </w:r>
          </w:p>
          <w:p w:rsidR="00A67429" w:rsidRPr="00F82E65" w:rsidRDefault="00A67429" w:rsidP="00F1110A">
            <w:pPr>
              <w:autoSpaceDE w:val="0"/>
              <w:autoSpaceDN w:val="0"/>
              <w:spacing w:line="0" w:lineRule="atLeast"/>
              <w:jc w:val="both"/>
              <w:rPr>
                <w:b/>
                <w:sz w:val="18"/>
                <w:szCs w:val="18"/>
                <w:lang w:eastAsia="zh-TW"/>
              </w:rPr>
            </w:pPr>
            <w:r w:rsidRPr="00F82E65">
              <w:rPr>
                <w:b/>
                <w:sz w:val="18"/>
                <w:szCs w:val="18"/>
                <w:highlight w:val="yellow"/>
                <w:lang w:eastAsia="zh-TW"/>
              </w:rPr>
              <w:t>(7)</w:t>
            </w:r>
            <w:r w:rsidRPr="00F82E65">
              <w:rPr>
                <w:b/>
                <w:sz w:val="18"/>
                <w:szCs w:val="18"/>
                <w:highlight w:val="yellow"/>
                <w:lang w:eastAsia="zh-TW"/>
              </w:rPr>
              <w:t>碩士班師生座談會</w:t>
            </w:r>
            <w:r w:rsidR="005D659B" w:rsidRPr="00F82E65">
              <w:rPr>
                <w:b/>
                <w:sz w:val="18"/>
                <w:szCs w:val="18"/>
                <w:highlight w:val="yellow"/>
                <w:lang w:eastAsia="zh-TW"/>
              </w:rPr>
              <w:t>(A304)</w:t>
            </w:r>
            <w:r w:rsid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、</w:t>
            </w:r>
            <w:r w:rsidR="00C837B5" w:rsidRP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="00C837B5" w:rsidRP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2</w:t>
            </w:r>
            <w:r w:rsidR="00C837B5" w:rsidRP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次系</w:t>
            </w:r>
            <w:proofErr w:type="gramStart"/>
            <w:r w:rsid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會議</w:t>
            </w:r>
          </w:p>
        </w:tc>
      </w:tr>
      <w:tr w:rsidR="00F82E65" w:rsidRPr="00F82E65" w:rsidTr="00F82E65">
        <w:trPr>
          <w:trHeight w:val="507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color w:val="0033CC"/>
                <w:kern w:val="3"/>
                <w:sz w:val="20"/>
                <w:szCs w:val="22"/>
                <w:lang w:eastAsia="zh-TW"/>
              </w:rPr>
            </w:pPr>
            <w:r w:rsidRPr="00F82E65">
              <w:rPr>
                <w:color w:val="0033CC"/>
                <w:kern w:val="3"/>
                <w:sz w:val="20"/>
                <w:szCs w:val="22"/>
                <w:lang w:eastAsia="zh-TW"/>
              </w:rPr>
              <w:t>四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13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16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53112" w:rsidRPr="00F1110A" w:rsidRDefault="00F1110A" w:rsidP="00F1110A">
            <w:pPr>
              <w:autoSpaceDE w:val="0"/>
              <w:autoSpaceDN w:val="0"/>
              <w:spacing w:line="0" w:lineRule="atLeast"/>
              <w:jc w:val="both"/>
              <w:rPr>
                <w:color w:val="000000"/>
                <w:spacing w:val="-2"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(13)</w:t>
            </w:r>
            <w:r w:rsidR="00A67429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學生自治幹部座談會</w:t>
            </w:r>
            <w:r w:rsidR="00A53112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A53112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大學館演講廳</w:t>
            </w:r>
            <w:r w:rsidR="00A53112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大四專業知能考試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(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特殊教育學生評量與輔導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)</w:t>
            </w:r>
          </w:p>
          <w:p w:rsidR="00A67429" w:rsidRPr="00F82E65" w:rsidRDefault="00A53112" w:rsidP="00F82E65">
            <w:pPr>
              <w:spacing w:line="0" w:lineRule="atLeast"/>
              <w:jc w:val="both"/>
              <w:rPr>
                <w:b/>
                <w:sz w:val="18"/>
                <w:szCs w:val="18"/>
                <w:highlight w:val="yellow"/>
                <w:lang w:eastAsia="zh-TW"/>
              </w:rPr>
            </w:pPr>
            <w:r w:rsidRPr="00F82E65">
              <w:rPr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="0060019F" w:rsidRPr="00F82E65">
              <w:rPr>
                <w:b/>
                <w:sz w:val="18"/>
                <w:szCs w:val="18"/>
                <w:highlight w:val="yellow"/>
                <w:lang w:eastAsia="zh-TW"/>
              </w:rPr>
              <w:t>14</w:t>
            </w:r>
            <w:r w:rsidRPr="00F82E65">
              <w:rPr>
                <w:b/>
                <w:sz w:val="18"/>
                <w:szCs w:val="18"/>
                <w:highlight w:val="yellow"/>
                <w:lang w:eastAsia="zh-TW"/>
              </w:rPr>
              <w:t>)</w:t>
            </w:r>
            <w:r w:rsidRPr="00F82E65">
              <w:rPr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Pr="00F82E65">
              <w:rPr>
                <w:b/>
                <w:sz w:val="18"/>
                <w:szCs w:val="18"/>
                <w:highlight w:val="yellow"/>
                <w:lang w:eastAsia="zh-TW"/>
              </w:rPr>
              <w:t>1</w:t>
            </w:r>
            <w:r w:rsidRPr="00F82E65">
              <w:rPr>
                <w:b/>
                <w:sz w:val="18"/>
                <w:szCs w:val="18"/>
                <w:highlight w:val="yellow"/>
                <w:lang w:eastAsia="zh-TW"/>
              </w:rPr>
              <w:t>次學生輔導會議</w:t>
            </w:r>
            <w:r w:rsid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含公費生</w:t>
            </w:r>
            <w:r w:rsidR="00C837B5">
              <w:rPr>
                <w:rFonts w:hint="eastAsia"/>
                <w:b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F82E65" w:rsidRPr="00F82E65" w:rsidTr="00F82E65">
        <w:trPr>
          <w:trHeight w:hRule="exact" w:val="1015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color w:val="0033CC"/>
                <w:sz w:val="20"/>
                <w:szCs w:val="22"/>
              </w:rPr>
            </w:pPr>
            <w:r w:rsidRPr="00F82E65">
              <w:rPr>
                <w:color w:val="0033CC"/>
                <w:sz w:val="20"/>
                <w:szCs w:val="22"/>
                <w:lang w:eastAsia="zh-TW"/>
              </w:rPr>
              <w:t>五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17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18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23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5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(19)</w:t>
            </w:r>
            <w:r w:rsidRPr="00F82E65">
              <w:rPr>
                <w:color w:val="000000"/>
                <w:spacing w:val="-6"/>
                <w:sz w:val="18"/>
                <w:szCs w:val="18"/>
                <w:lang w:eastAsia="zh-TW"/>
              </w:rPr>
              <w:t>校</w:t>
            </w:r>
            <w:r w:rsidRPr="00F82E65">
              <w:rPr>
                <w:color w:val="000000"/>
                <w:spacing w:val="-5"/>
                <w:sz w:val="18"/>
                <w:szCs w:val="18"/>
                <w:lang w:eastAsia="zh-TW"/>
              </w:rPr>
              <w:t>務會議</w:t>
            </w:r>
          </w:p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(20)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系週會</w:t>
            </w:r>
            <w:r w:rsidR="005D659B" w:rsidRPr="00F82E65">
              <w:rPr>
                <w:b/>
                <w:sz w:val="18"/>
                <w:szCs w:val="18"/>
                <w:highlight w:val="yellow"/>
                <w:lang w:eastAsia="zh-TW"/>
              </w:rPr>
              <w:t>(</w:t>
            </w:r>
            <w:proofErr w:type="gramStart"/>
            <w:r w:rsidR="005D659B" w:rsidRPr="00F82E65">
              <w:rPr>
                <w:b/>
                <w:sz w:val="18"/>
                <w:szCs w:val="18"/>
                <w:highlight w:val="yellow"/>
                <w:lang w:eastAsia="zh-TW"/>
              </w:rPr>
              <w:t>圖書館國議會議廳</w:t>
            </w:r>
            <w:proofErr w:type="gramEnd"/>
            <w:r w:rsidR="005D659B" w:rsidRPr="00F82E65">
              <w:rPr>
                <w:b/>
                <w:sz w:val="18"/>
                <w:szCs w:val="18"/>
                <w:highlight w:val="yellow"/>
                <w:lang w:eastAsia="zh-TW"/>
              </w:rPr>
              <w:t>)</w:t>
            </w:r>
          </w:p>
          <w:p w:rsidR="00A67429" w:rsidRPr="00F82E65" w:rsidRDefault="00A67429" w:rsidP="00F82E65">
            <w:pPr>
              <w:tabs>
                <w:tab w:val="center" w:pos="3084"/>
              </w:tabs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(21)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博士班師生座談會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(A301)</w:t>
            </w:r>
          </w:p>
          <w:p w:rsidR="00A53112" w:rsidRPr="00F82E65" w:rsidRDefault="00A53112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(22)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板書研習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(I)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-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人</w:t>
            </w:r>
            <w:r w:rsidR="004648E4" w:rsidRP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文館</w:t>
            </w:r>
            <w:r w:rsidR="004648E4" w:rsidRP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J505</w:t>
            </w:r>
            <w:r w:rsidR="004648E4" w:rsidRP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教</w:t>
            </w:r>
            <w:r w:rsidR="004648E4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室</w:t>
            </w:r>
          </w:p>
        </w:tc>
      </w:tr>
      <w:tr w:rsidR="00F82E65" w:rsidRPr="00F82E65" w:rsidTr="00F1110A">
        <w:trPr>
          <w:trHeight w:hRule="exact" w:val="805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60019F">
            <w:pPr>
              <w:spacing w:line="0" w:lineRule="atLeast"/>
              <w:ind w:left="121"/>
              <w:rPr>
                <w:color w:val="0033CC"/>
                <w:sz w:val="20"/>
                <w:szCs w:val="22"/>
              </w:rPr>
            </w:pPr>
            <w:r w:rsidRPr="00F82E65">
              <w:rPr>
                <w:color w:val="0033CC"/>
                <w:sz w:val="20"/>
                <w:szCs w:val="22"/>
                <w:lang w:eastAsia="zh-TW"/>
              </w:rPr>
              <w:t>六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29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429" w:rsidRPr="00F82E65" w:rsidRDefault="0060019F" w:rsidP="0060019F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3</w:t>
            </w:r>
            <w:r w:rsidR="00A67429" w:rsidRPr="00F82E65">
              <w:rPr>
                <w:color w:val="FF0000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110A" w:rsidRDefault="00F1110A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</w:pPr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(27)</w:t>
            </w:r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大</w:t>
            </w:r>
            <w:proofErr w:type="gramStart"/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一賃</w:t>
            </w:r>
            <w:proofErr w:type="gramEnd"/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居安全講座</w:t>
            </w:r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</w:t>
            </w:r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大學館</w:t>
            </w:r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)</w:t>
            </w:r>
          </w:p>
          <w:p w:rsidR="00A67429" w:rsidRPr="00F82E65" w:rsidRDefault="00A67429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(29)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學生</w:t>
            </w:r>
            <w:proofErr w:type="gramStart"/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離校退</w:t>
            </w:r>
            <w:proofErr w:type="gramEnd"/>
            <w:r w:rsidRPr="00F82E65">
              <w:rPr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2/3</w:t>
            </w:r>
            <w:r w:rsidRPr="00F82E65">
              <w:rPr>
                <w:spacing w:val="-2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學雜費截止日</w:t>
            </w:r>
          </w:p>
          <w:p w:rsidR="00A53112" w:rsidRPr="00F82E65" w:rsidRDefault="00A53112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(29)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板書研習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(I</w:t>
            </w:r>
            <w:r w:rsidRPr="004648E4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I)</w:t>
            </w:r>
            <w:r w:rsidR="004648E4" w:rsidRPr="004648E4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-</w:t>
            </w:r>
            <w:r w:rsidR="004648E4" w:rsidRPr="004648E4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人文館</w:t>
            </w:r>
            <w:r w:rsidR="004648E4" w:rsidRPr="004648E4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J505</w:t>
            </w:r>
            <w:r w:rsidR="004648E4" w:rsidRPr="004648E4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教室</w:t>
            </w:r>
          </w:p>
        </w:tc>
      </w:tr>
      <w:tr w:rsidR="00F82E65" w:rsidRPr="00F82E65" w:rsidTr="00F82E65">
        <w:trPr>
          <w:trHeight w:hRule="exact" w:val="421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7429" w:rsidRPr="00F82E65" w:rsidRDefault="00A67429" w:rsidP="0060019F">
            <w:pPr>
              <w:spacing w:line="0" w:lineRule="atLeast"/>
              <w:ind w:left="121"/>
              <w:rPr>
                <w:color w:val="0033CC"/>
                <w:sz w:val="20"/>
                <w:szCs w:val="22"/>
              </w:rPr>
            </w:pPr>
            <w:r w:rsidRPr="00F82E65">
              <w:rPr>
                <w:color w:val="0033CC"/>
                <w:sz w:val="20"/>
                <w:szCs w:val="22"/>
                <w:lang w:eastAsia="zh-TW"/>
              </w:rPr>
              <w:t>七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31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429" w:rsidRPr="00F82E65" w:rsidRDefault="00A67429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67429" w:rsidRPr="00F82E65" w:rsidRDefault="00A67429" w:rsidP="00F82E65">
            <w:pPr>
              <w:suppressAutoHyphens/>
              <w:spacing w:line="0" w:lineRule="atLeast"/>
              <w:jc w:val="both"/>
              <w:rPr>
                <w:kern w:val="3"/>
                <w:sz w:val="18"/>
                <w:szCs w:val="18"/>
              </w:rPr>
            </w:pPr>
          </w:p>
        </w:tc>
      </w:tr>
      <w:tr w:rsidR="00F82E65" w:rsidRPr="00F82E65" w:rsidTr="00F82E65">
        <w:trPr>
          <w:trHeight w:hRule="exact" w:val="1001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</w:rPr>
            </w:pPr>
          </w:p>
        </w:tc>
        <w:tc>
          <w:tcPr>
            <w:tcW w:w="21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A966C8">
            <w:pPr>
              <w:spacing w:line="0" w:lineRule="atLeast"/>
              <w:jc w:val="center"/>
              <w:rPr>
                <w:szCs w:val="22"/>
              </w:rPr>
            </w:pPr>
            <w:r w:rsidRPr="00F82E65">
              <w:rPr>
                <w:szCs w:val="22"/>
                <w:lang w:eastAsia="zh-TW"/>
              </w:rPr>
              <w:t>四</w:t>
            </w:r>
            <w:r w:rsidRPr="00F82E65">
              <w:rPr>
                <w:szCs w:val="22"/>
              </w:rPr>
              <w:t xml:space="preserve"> </w:t>
            </w:r>
            <w:r w:rsidRPr="00F82E65">
              <w:rPr>
                <w:szCs w:val="22"/>
              </w:rPr>
              <w:t>月</w:t>
            </w:r>
          </w:p>
        </w:tc>
        <w:tc>
          <w:tcPr>
            <w:tcW w:w="2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20"/>
                <w:szCs w:val="22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tabs>
                <w:tab w:val="center" w:pos="173"/>
              </w:tabs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1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29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jc w:val="both"/>
              <w:rPr>
                <w:spacing w:val="13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FE0000"/>
                <w:sz w:val="18"/>
                <w:szCs w:val="18"/>
                <w:lang w:eastAsia="zh-TW"/>
              </w:rPr>
              <w:t>(1)</w:t>
            </w:r>
            <w:r w:rsidRPr="00F82E65">
              <w:rPr>
                <w:color w:val="FE0000"/>
                <w:sz w:val="18"/>
                <w:szCs w:val="18"/>
                <w:lang w:eastAsia="zh-TW"/>
              </w:rPr>
              <w:t>校慶補休日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pacing w:val="15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(2-3)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校外研習活動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pacing w:val="14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FE0000"/>
                <w:sz w:val="18"/>
                <w:szCs w:val="18"/>
                <w:lang w:eastAsia="zh-TW"/>
              </w:rPr>
              <w:t>(4)</w:t>
            </w:r>
            <w:r w:rsidRPr="00F82E65">
              <w:rPr>
                <w:color w:val="FE0000"/>
                <w:sz w:val="18"/>
                <w:szCs w:val="18"/>
                <w:lang w:eastAsia="zh-TW"/>
              </w:rPr>
              <w:t>兒童節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FE0000"/>
                <w:sz w:val="18"/>
                <w:szCs w:val="18"/>
                <w:lang w:eastAsia="zh-TW"/>
              </w:rPr>
              <w:t>(5)</w:t>
            </w:r>
            <w:r w:rsidRPr="00F82E65">
              <w:rPr>
                <w:color w:val="FE0000"/>
                <w:sz w:val="18"/>
                <w:szCs w:val="18"/>
                <w:lang w:eastAsia="zh-TW"/>
              </w:rPr>
              <w:t>民族掃墓節</w:t>
            </w:r>
          </w:p>
        </w:tc>
      </w:tr>
      <w:tr w:rsidR="00F82E65" w:rsidRPr="00F82E65" w:rsidTr="00F82E65">
        <w:trPr>
          <w:trHeight w:hRule="exact" w:val="988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color w:val="0033CC"/>
                <w:kern w:val="3"/>
                <w:sz w:val="20"/>
                <w:szCs w:val="22"/>
              </w:rPr>
            </w:pPr>
            <w:r w:rsidRPr="00F82E65">
              <w:rPr>
                <w:color w:val="0033CC"/>
                <w:kern w:val="3"/>
                <w:sz w:val="20"/>
                <w:szCs w:val="22"/>
                <w:lang w:eastAsia="zh-TW"/>
              </w:rPr>
              <w:t>八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13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5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pacing w:val="-3"/>
                <w:sz w:val="18"/>
                <w:szCs w:val="18"/>
                <w:lang w:eastAsia="zh-TW"/>
              </w:rPr>
              <w:t>9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000000"/>
                <w:spacing w:val="-7"/>
                <w:sz w:val="18"/>
                <w:szCs w:val="18"/>
                <w:lang w:eastAsia="zh-TW"/>
              </w:rPr>
              <w:t>行政</w:t>
            </w:r>
            <w:r w:rsidRPr="00F82E65">
              <w:rPr>
                <w:color w:val="000000"/>
                <w:spacing w:val="-5"/>
                <w:sz w:val="18"/>
                <w:szCs w:val="18"/>
                <w:lang w:eastAsia="zh-TW"/>
              </w:rPr>
              <w:t>會議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5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(10)</w:t>
            </w:r>
            <w:r w:rsidR="00720A91" w:rsidRP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院週會</w:t>
            </w:r>
            <w:r w:rsidR="00720A91" w:rsidRP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720A91" w:rsidRP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</w:t>
            </w:r>
            <w:proofErr w:type="gramStart"/>
            <w:r w:rsidR="00720A91" w:rsidRP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一</w:t>
            </w:r>
            <w:proofErr w:type="gramEnd"/>
            <w:r w:rsidR="00720A91" w:rsidRP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合唱初賽</w:t>
            </w:r>
            <w:r w:rsidR="00720A91" w:rsidRP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="00720A91" w:rsidRP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、民雄校區文薈廳</w:t>
            </w:r>
          </w:p>
          <w:p w:rsidR="00A53112" w:rsidRPr="00E32255" w:rsidRDefault="00F61E4B" w:rsidP="00E3225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(11)</w:t>
            </w:r>
            <w:r w:rsidR="005D659B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個人申請第二階段指定項目甄試</w:t>
            </w:r>
          </w:p>
        </w:tc>
      </w:tr>
      <w:tr w:rsidR="00F82E65" w:rsidRPr="00F82E65" w:rsidTr="00A764F1">
        <w:trPr>
          <w:trHeight w:hRule="exact" w:val="1129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color w:val="0033CC"/>
                <w:sz w:val="20"/>
                <w:szCs w:val="22"/>
              </w:rPr>
            </w:pPr>
            <w:r w:rsidRPr="00F82E65">
              <w:rPr>
                <w:color w:val="0033CC"/>
                <w:sz w:val="20"/>
                <w:szCs w:val="22"/>
                <w:lang w:eastAsia="zh-TW"/>
              </w:rPr>
              <w:t>九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82E65" w:rsidP="00F82E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FF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jc w:val="both"/>
              <w:rPr>
                <w:color w:val="000000"/>
                <w:spacing w:val="-5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(15-19)</w:t>
            </w:r>
            <w:r w:rsidRPr="00F82E65">
              <w:rPr>
                <w:color w:val="000000"/>
                <w:spacing w:val="-5"/>
                <w:sz w:val="18"/>
                <w:szCs w:val="18"/>
                <w:lang w:eastAsia="zh-TW"/>
              </w:rPr>
              <w:t>期中考</w:t>
            </w:r>
          </w:p>
          <w:p w:rsidR="00A53112" w:rsidRPr="00F82E65" w:rsidRDefault="00A53112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(17)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大四專業知能考試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特殊教育課程與教學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5D659B" w:rsidRPr="00F82E65" w:rsidRDefault="005D659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(18)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第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3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會議</w:t>
            </w:r>
          </w:p>
          <w:p w:rsidR="00A53112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(20)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碩士班專題演講</w:t>
            </w:r>
            <w:r w:rsidR="004B5482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4B5482" w:rsidRPr="004B5482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高功能自閉症學童的隱喻語句理解之研究</w:t>
            </w:r>
            <w:r w:rsidR="004B5482" w:rsidRPr="004B5482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/</w:t>
            </w:r>
            <w:r w:rsidR="004B5482" w:rsidRPr="004B5482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龔書萍老師</w:t>
            </w:r>
            <w:r w:rsidR="004B5482" w:rsidRPr="004B5482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F82E65" w:rsidRPr="00F82E65" w:rsidTr="00F1110A">
        <w:trPr>
          <w:cantSplit/>
          <w:trHeight w:hRule="exact" w:val="841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21"/>
              <w:rPr>
                <w:color w:val="0033CC"/>
                <w:sz w:val="20"/>
                <w:szCs w:val="22"/>
              </w:rPr>
            </w:pPr>
            <w:r w:rsidRPr="00F82E65">
              <w:rPr>
                <w:color w:val="0033CC"/>
                <w:sz w:val="20"/>
                <w:szCs w:val="22"/>
                <w:lang w:eastAsia="zh-TW"/>
              </w:rPr>
              <w:t>十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82E65" w:rsidP="00F82E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FF0000"/>
                <w:spacing w:val="1"/>
                <w:sz w:val="18"/>
                <w:szCs w:val="18"/>
              </w:rPr>
              <w:t>27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3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(4/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22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-5/10)</w:t>
            </w:r>
            <w:proofErr w:type="gramStart"/>
            <w:r w:rsidRPr="00F82E65">
              <w:rPr>
                <w:color w:val="000000"/>
                <w:spacing w:val="-5"/>
                <w:sz w:val="18"/>
                <w:szCs w:val="18"/>
                <w:lang w:eastAsia="zh-TW"/>
              </w:rPr>
              <w:t>停修</w:t>
            </w:r>
            <w:r w:rsidRPr="00F82E65">
              <w:rPr>
                <w:color w:val="000000"/>
                <w:spacing w:val="-3"/>
                <w:sz w:val="18"/>
                <w:szCs w:val="18"/>
                <w:lang w:eastAsia="zh-TW"/>
              </w:rPr>
              <w:t>申請</w:t>
            </w:r>
            <w:proofErr w:type="gramEnd"/>
          </w:p>
          <w:p w:rsidR="00F1110A" w:rsidRPr="00F82E65" w:rsidRDefault="00F1110A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3"/>
                <w:sz w:val="18"/>
                <w:szCs w:val="18"/>
                <w:lang w:eastAsia="zh-TW"/>
              </w:rPr>
            </w:pPr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(24)</w:t>
            </w:r>
            <w:r w:rsidRPr="00F1110A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大四反毒參訪研習</w:t>
            </w:r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、系週會</w:t>
            </w:r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</w:t>
            </w:r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圖書館國際會議廳</w:t>
            </w:r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)(</w:t>
            </w:r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大</w:t>
            </w:r>
            <w:proofErr w:type="gramStart"/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一</w:t>
            </w:r>
            <w:proofErr w:type="gramEnd"/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~</w:t>
            </w:r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大三</w:t>
            </w:r>
            <w:r w:rsidR="00720A91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)</w:t>
            </w:r>
          </w:p>
          <w:p w:rsidR="005D659B" w:rsidRPr="00F82E65" w:rsidRDefault="005D659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(27)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特殊教育國際學術研討會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圖書館國際會議廳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F82E65" w:rsidRPr="00F82E65" w:rsidTr="00D57841">
        <w:trPr>
          <w:cantSplit/>
          <w:trHeight w:hRule="exact" w:val="721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82E65" w:rsidP="00F82E65">
            <w:pPr>
              <w:spacing w:line="0" w:lineRule="atLeast"/>
              <w:ind w:left="121" w:right="113"/>
              <w:jc w:val="center"/>
              <w:rPr>
                <w:color w:val="0033CC"/>
                <w:sz w:val="20"/>
                <w:szCs w:val="22"/>
                <w:lang w:eastAsia="zh-TW"/>
              </w:rPr>
            </w:pPr>
            <w:r w:rsidRPr="00F82E65">
              <w:rPr>
                <w:color w:val="0033CC"/>
                <w:sz w:val="20"/>
                <w:szCs w:val="22"/>
                <w:lang w:eastAsia="zh-TW"/>
              </w:rPr>
              <w:t>十一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29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466E3" w:rsidRDefault="00D466E3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</w:pPr>
            <w:r w:rsidRPr="00D466E3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(29)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大四集中實習開始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5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(30)</w:t>
            </w:r>
            <w:r w:rsidRPr="00F82E65">
              <w:rPr>
                <w:color w:val="000000"/>
                <w:spacing w:val="-6"/>
                <w:sz w:val="18"/>
                <w:szCs w:val="18"/>
                <w:lang w:eastAsia="zh-TW"/>
              </w:rPr>
              <w:t>教</w:t>
            </w:r>
            <w:r w:rsidRPr="00F82E65">
              <w:rPr>
                <w:color w:val="000000"/>
                <w:spacing w:val="-5"/>
                <w:sz w:val="18"/>
                <w:szCs w:val="18"/>
                <w:lang w:eastAsia="zh-TW"/>
              </w:rPr>
              <w:t>務會議</w:t>
            </w:r>
          </w:p>
        </w:tc>
      </w:tr>
      <w:tr w:rsidR="00F82E65" w:rsidRPr="00F82E65" w:rsidTr="00D57841">
        <w:trPr>
          <w:trHeight w:hRule="exact" w:val="738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7841" w:rsidRPr="00F82E65" w:rsidRDefault="00D57841" w:rsidP="00D57841">
            <w:pPr>
              <w:spacing w:line="0" w:lineRule="atLeast"/>
              <w:ind w:right="92"/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五月</w:t>
            </w:r>
          </w:p>
        </w:tc>
        <w:tc>
          <w:tcPr>
            <w:tcW w:w="2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spacing w:line="0" w:lineRule="atLeast"/>
              <w:ind w:left="121" w:right="113"/>
              <w:jc w:val="center"/>
              <w:rPr>
                <w:color w:val="0033CC"/>
                <w:sz w:val="20"/>
                <w:szCs w:val="22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1</w:t>
            </w: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4" w:right="111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3"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29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642430" w:rsidRDefault="005F32C0" w:rsidP="00EC5E5E">
            <w:pPr>
              <w:autoSpaceDE w:val="0"/>
              <w:autoSpaceDN w:val="0"/>
              <w:spacing w:line="0" w:lineRule="atLeast"/>
              <w:jc w:val="both"/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(1)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板書檢</w:t>
            </w:r>
            <w:r w:rsidRPr="00642430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定</w:t>
            </w:r>
            <w:r w:rsidR="00642430" w:rsidRPr="00642430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-</w:t>
            </w:r>
            <w:r w:rsidR="00642430" w:rsidRPr="00642430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人文館</w:t>
            </w:r>
            <w:r w:rsidR="00642430" w:rsidRPr="00642430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J505</w:t>
            </w:r>
            <w:r w:rsidR="00642430" w:rsidRPr="00642430"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教室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(3)</w:t>
            </w:r>
            <w:r w:rsidRPr="00F82E65">
              <w:rPr>
                <w:color w:val="000000"/>
                <w:spacing w:val="-3"/>
                <w:sz w:val="18"/>
                <w:szCs w:val="18"/>
                <w:lang w:eastAsia="zh-TW"/>
              </w:rPr>
              <w:t>期中成績上傳截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止日</w:t>
            </w:r>
          </w:p>
        </w:tc>
      </w:tr>
      <w:tr w:rsidR="00F82E65" w:rsidRPr="00F82E65" w:rsidTr="00D466E3">
        <w:trPr>
          <w:cantSplit/>
          <w:trHeight w:hRule="exact" w:val="881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spacing w:line="0" w:lineRule="atLeast"/>
              <w:ind w:left="121" w:right="113"/>
              <w:jc w:val="center"/>
              <w:rPr>
                <w:color w:val="0033CC"/>
                <w:sz w:val="20"/>
                <w:szCs w:val="18"/>
              </w:rPr>
            </w:pPr>
            <w:r w:rsidRPr="00F82E65">
              <w:rPr>
                <w:color w:val="0033CC"/>
                <w:sz w:val="20"/>
                <w:szCs w:val="22"/>
                <w:lang w:eastAsia="zh-TW"/>
              </w:rPr>
              <w:t>十二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114" w:right="111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82E65" w:rsidP="00F82E65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FF0000"/>
                <w:sz w:val="18"/>
                <w:szCs w:val="18"/>
                <w:lang w:eastAsia="zh-TW"/>
              </w:rPr>
              <w:t>11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Default="00F61E4B" w:rsidP="00C837B5">
            <w:pPr>
              <w:autoSpaceDE w:val="0"/>
              <w:autoSpaceDN w:val="0"/>
              <w:spacing w:line="0" w:lineRule="atLeast"/>
              <w:jc w:val="both"/>
              <w:rPr>
                <w:color w:val="000000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(8)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嘉大職</w:t>
            </w:r>
            <w:proofErr w:type="gramStart"/>
            <w:r w:rsidRPr="00F82E65">
              <w:rPr>
                <w:color w:val="000000"/>
                <w:sz w:val="18"/>
                <w:szCs w:val="18"/>
                <w:lang w:eastAsia="zh-TW"/>
              </w:rPr>
              <w:t>涯</w:t>
            </w:r>
            <w:proofErr w:type="gramEnd"/>
            <w:r w:rsidRPr="00F82E65">
              <w:rPr>
                <w:color w:val="000000"/>
                <w:sz w:val="18"/>
                <w:szCs w:val="18"/>
                <w:lang w:eastAsia="zh-TW"/>
              </w:rPr>
              <w:t>日</w:t>
            </w:r>
            <w:r w:rsidR="00720A91">
              <w:rPr>
                <w:rFonts w:hint="eastAsia"/>
                <w:color w:val="000000"/>
                <w:sz w:val="18"/>
                <w:szCs w:val="18"/>
                <w:lang w:eastAsia="zh-TW"/>
              </w:rPr>
              <w:t>(</w:t>
            </w:r>
            <w:r w:rsidR="00720A91">
              <w:rPr>
                <w:rFonts w:hint="eastAsia"/>
                <w:color w:val="000000"/>
                <w:sz w:val="18"/>
                <w:szCs w:val="18"/>
                <w:lang w:eastAsia="zh-TW"/>
              </w:rPr>
              <w:t>大三、大四，蘭潭圖書館</w:t>
            </w:r>
            <w:r w:rsidR="00720A91">
              <w:rPr>
                <w:rFonts w:hint="eastAsia"/>
                <w:color w:val="000000"/>
                <w:sz w:val="18"/>
                <w:szCs w:val="18"/>
                <w:lang w:eastAsia="zh-TW"/>
              </w:rPr>
              <w:t>)</w:t>
            </w:r>
          </w:p>
          <w:p w:rsidR="00EC5E5E" w:rsidRPr="00C837B5" w:rsidRDefault="00EC5E5E" w:rsidP="00C837B5">
            <w:pPr>
              <w:autoSpaceDE w:val="0"/>
              <w:autoSpaceDN w:val="0"/>
              <w:spacing w:line="0" w:lineRule="atLeast"/>
              <w:jc w:val="both"/>
              <w:rPr>
                <w:b/>
                <w:color w:val="000000"/>
                <w:sz w:val="18"/>
                <w:szCs w:val="18"/>
                <w:lang w:eastAsia="zh-TW"/>
              </w:rPr>
            </w:pP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(9)</w:t>
            </w:r>
            <w:r w:rsidRPr="00EC5E5E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第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4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F82E65">
              <w:rPr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會議</w:t>
            </w:r>
            <w:r>
              <w:rPr>
                <w:rFonts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、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第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2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次學生輔導會議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(10)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學生</w:t>
            </w:r>
            <w:proofErr w:type="gramStart"/>
            <w:r w:rsidRPr="00F82E65">
              <w:rPr>
                <w:color w:val="000000"/>
                <w:sz w:val="18"/>
                <w:szCs w:val="18"/>
                <w:lang w:eastAsia="zh-TW"/>
              </w:rPr>
              <w:t>離校退</w:t>
            </w:r>
            <w:proofErr w:type="gramEnd"/>
            <w:r w:rsidRPr="00F82E65">
              <w:rPr>
                <w:spacing w:val="-9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1/3</w:t>
            </w:r>
            <w:r w:rsidRPr="00F82E65">
              <w:rPr>
                <w:spacing w:val="-9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學雜費截止日</w:t>
            </w:r>
            <w:r w:rsidR="00D466E3">
              <w:rPr>
                <w:rFonts w:hint="eastAsia"/>
                <w:color w:val="000000"/>
                <w:sz w:val="18"/>
                <w:szCs w:val="18"/>
                <w:lang w:eastAsia="zh-TW"/>
              </w:rPr>
              <w:t>、</w:t>
            </w:r>
            <w:r w:rsidR="00D466E3"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大四集中實習結束</w:t>
            </w:r>
          </w:p>
        </w:tc>
      </w:tr>
      <w:tr w:rsidR="00F82E65" w:rsidRPr="00F82E65" w:rsidTr="00D466E3">
        <w:trPr>
          <w:cantSplit/>
          <w:trHeight w:hRule="exact" w:val="850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autoSpaceDE w:val="0"/>
              <w:autoSpaceDN w:val="0"/>
              <w:spacing w:line="0" w:lineRule="atLeast"/>
              <w:ind w:left="28" w:right="113"/>
              <w:jc w:val="center"/>
              <w:rPr>
                <w:sz w:val="20"/>
                <w:szCs w:val="22"/>
              </w:rPr>
            </w:pPr>
            <w:r w:rsidRPr="00F82E65">
              <w:rPr>
                <w:color w:val="0000FE"/>
                <w:spacing w:val="-9"/>
                <w:sz w:val="20"/>
                <w:szCs w:val="22"/>
              </w:rPr>
              <w:t>十</w:t>
            </w:r>
            <w:r w:rsidR="00754D21">
              <w:rPr>
                <w:rFonts w:hint="eastAsia"/>
                <w:color w:val="0000FE"/>
                <w:spacing w:val="-9"/>
                <w:sz w:val="20"/>
                <w:szCs w:val="22"/>
                <w:lang w:eastAsia="zh-TW"/>
              </w:rPr>
              <w:t xml:space="preserve"> </w:t>
            </w:r>
            <w:r w:rsidRPr="00F82E65">
              <w:rPr>
                <w:color w:val="0000FE"/>
                <w:spacing w:val="-9"/>
                <w:sz w:val="20"/>
                <w:szCs w:val="22"/>
              </w:rPr>
              <w:t>三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82E65" w:rsidP="00F82E6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FF0000"/>
                <w:spacing w:val="1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13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82E65" w:rsidP="00F82E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spacing w:val="1"/>
                <w:sz w:val="18"/>
                <w:szCs w:val="18"/>
              </w:rPr>
              <w:t>17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18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pacing w:val="45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(13</w:t>
            </w: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-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17)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輔系、雙主修申請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(14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行政會議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(15)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系週會</w:t>
            </w:r>
            <w:r w:rsidR="005D659B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5D659B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圖書館國際會議廳</w:t>
            </w:r>
            <w:r w:rsidR="005D659B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、全校合唱比賽</w:t>
            </w:r>
            <w:r w:rsid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暫訂大學館演藝廳</w:t>
            </w:r>
            <w:r w:rsidR="00720A91">
              <w:rPr>
                <w:rFonts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5F32C0" w:rsidRPr="00F82E65" w:rsidRDefault="005F32C0" w:rsidP="00D466E3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  <w:lang w:eastAsia="zh-TW"/>
              </w:rPr>
            </w:pPr>
          </w:p>
        </w:tc>
      </w:tr>
      <w:tr w:rsidR="00F82E65" w:rsidRPr="00F82E65" w:rsidTr="00F82E65">
        <w:trPr>
          <w:cantSplit/>
          <w:trHeight w:hRule="exact" w:val="713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autoSpaceDE w:val="0"/>
              <w:autoSpaceDN w:val="0"/>
              <w:spacing w:line="0" w:lineRule="atLeast"/>
              <w:ind w:left="28" w:right="113"/>
              <w:jc w:val="center"/>
              <w:rPr>
                <w:sz w:val="20"/>
                <w:szCs w:val="22"/>
              </w:rPr>
            </w:pPr>
            <w:r w:rsidRPr="00F82E65">
              <w:rPr>
                <w:color w:val="0000FE"/>
                <w:spacing w:val="-9"/>
                <w:sz w:val="20"/>
                <w:szCs w:val="22"/>
              </w:rPr>
              <w:t>十</w:t>
            </w:r>
            <w:r w:rsidR="00754D21">
              <w:rPr>
                <w:rFonts w:hint="eastAsia"/>
                <w:color w:val="0000FE"/>
                <w:spacing w:val="-9"/>
                <w:sz w:val="20"/>
                <w:szCs w:val="22"/>
                <w:lang w:eastAsia="zh-TW"/>
              </w:rPr>
              <w:t xml:space="preserve"> </w:t>
            </w:r>
            <w:r w:rsidRPr="00F82E65">
              <w:rPr>
                <w:color w:val="0000FE"/>
                <w:spacing w:val="-9"/>
                <w:sz w:val="20"/>
                <w:szCs w:val="22"/>
              </w:rPr>
              <w:t>四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19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82E65" w:rsidP="00F82E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spacing w:val="1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25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pacing w:val="3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(20)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期末教學意見調查開始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(24-29)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次學年第</w:t>
            </w:r>
            <w:r w:rsidRPr="00F82E65">
              <w:rPr>
                <w:spacing w:val="3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1</w:t>
            </w:r>
            <w:r w:rsidRPr="00F82E65">
              <w:rPr>
                <w:spacing w:val="3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學期課程預選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(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第</w:t>
            </w:r>
            <w:r w:rsidRPr="00F82E65">
              <w:rPr>
                <w:spacing w:val="4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1</w:t>
            </w:r>
            <w:r w:rsidRPr="00F82E65">
              <w:rPr>
                <w:spacing w:val="3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階段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F82E65" w:rsidRPr="00F82E65" w:rsidTr="008F4F05">
        <w:trPr>
          <w:cantSplit/>
          <w:trHeight w:hRule="exact" w:val="797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autoSpaceDE w:val="0"/>
              <w:autoSpaceDN w:val="0"/>
              <w:spacing w:line="0" w:lineRule="atLeast"/>
              <w:ind w:left="28" w:right="113"/>
              <w:jc w:val="center"/>
              <w:rPr>
                <w:sz w:val="20"/>
                <w:szCs w:val="22"/>
              </w:rPr>
            </w:pPr>
            <w:r w:rsidRPr="00F82E65">
              <w:rPr>
                <w:color w:val="0000FE"/>
                <w:spacing w:val="-9"/>
                <w:sz w:val="20"/>
                <w:szCs w:val="22"/>
              </w:rPr>
              <w:t>十</w:t>
            </w:r>
            <w:r w:rsidR="00754D21">
              <w:rPr>
                <w:rFonts w:hint="eastAsia"/>
                <w:color w:val="0000FE"/>
                <w:spacing w:val="-9"/>
                <w:sz w:val="20"/>
                <w:szCs w:val="22"/>
                <w:lang w:eastAsia="zh-TW"/>
              </w:rPr>
              <w:t xml:space="preserve"> </w:t>
            </w:r>
            <w:r w:rsidRPr="00F82E65">
              <w:rPr>
                <w:color w:val="0000FE"/>
                <w:spacing w:val="-9"/>
                <w:sz w:val="20"/>
                <w:szCs w:val="22"/>
              </w:rPr>
              <w:t>五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26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29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82E65" w:rsidP="00F82E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sz w:val="18"/>
                <w:szCs w:val="18"/>
                <w:lang w:eastAsia="zh-TW"/>
              </w:rPr>
              <w:t>31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right="86"/>
              <w:jc w:val="both"/>
              <w:rPr>
                <w:color w:val="000000"/>
                <w:spacing w:val="-3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(5/28</w:t>
            </w:r>
            <w:r w:rsidRPr="00F82E65">
              <w:rPr>
                <w:b/>
                <w:color w:val="000000"/>
                <w:spacing w:val="-3"/>
                <w:sz w:val="18"/>
                <w:szCs w:val="18"/>
                <w:lang w:eastAsia="zh-TW"/>
              </w:rPr>
              <w:t>-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6/29)</w:t>
            </w:r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108</w:t>
            </w:r>
            <w:r w:rsidRPr="00F82E65">
              <w:rPr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F82E65">
              <w:rPr>
                <w:color w:val="000000"/>
                <w:spacing w:val="-3"/>
                <w:sz w:val="18"/>
                <w:szCs w:val="18"/>
                <w:lang w:eastAsia="zh-TW"/>
              </w:rPr>
              <w:t>學年度第</w:t>
            </w:r>
            <w:proofErr w:type="gramEnd"/>
            <w:r w:rsidRPr="00F82E65">
              <w:rPr>
                <w:spacing w:val="-1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pacing w:val="-3"/>
                <w:sz w:val="18"/>
                <w:szCs w:val="18"/>
                <w:lang w:eastAsia="zh-TW"/>
              </w:rPr>
              <w:t>1</w:t>
            </w:r>
            <w:r w:rsidRPr="00F82E65">
              <w:rPr>
                <w:spacing w:val="-1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pacing w:val="-3"/>
                <w:sz w:val="18"/>
                <w:szCs w:val="18"/>
                <w:lang w:eastAsia="zh-TW"/>
              </w:rPr>
              <w:t>學期學雜費減免收件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 w:right="86"/>
              <w:jc w:val="both"/>
              <w:rPr>
                <w:color w:val="000000"/>
                <w:spacing w:val="-3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(30)</w:t>
            </w:r>
            <w:r w:rsidRPr="00F82E65">
              <w:rPr>
                <w:color w:val="000000"/>
                <w:spacing w:val="-4"/>
                <w:sz w:val="18"/>
                <w:szCs w:val="18"/>
                <w:lang w:eastAsia="zh-TW"/>
              </w:rPr>
              <w:t>公布第</w:t>
            </w:r>
            <w:r w:rsidRPr="00F82E65">
              <w:rPr>
                <w:spacing w:val="-1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1</w:t>
            </w:r>
            <w:r w:rsidRPr="00F82E65">
              <w:rPr>
                <w:spacing w:val="-1"/>
                <w:sz w:val="18"/>
                <w:szCs w:val="18"/>
                <w:lang w:eastAsia="zh-TW"/>
              </w:rPr>
              <w:t xml:space="preserve"> </w:t>
            </w:r>
            <w:r w:rsidR="00EC5E5E">
              <w:rPr>
                <w:color w:val="000000"/>
                <w:spacing w:val="-3"/>
                <w:sz w:val="18"/>
                <w:szCs w:val="18"/>
                <w:lang w:eastAsia="zh-TW"/>
              </w:rPr>
              <w:t>階段預選篩選結果</w:t>
            </w:r>
          </w:p>
          <w:p w:rsidR="00F8095C" w:rsidRPr="00F82E65" w:rsidRDefault="00F61E4B" w:rsidP="00F82E65">
            <w:pPr>
              <w:autoSpaceDE w:val="0"/>
              <w:autoSpaceDN w:val="0"/>
              <w:spacing w:line="0" w:lineRule="atLeast"/>
              <w:ind w:left="19" w:right="86"/>
              <w:jc w:val="both"/>
              <w:rPr>
                <w:color w:val="000000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4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5/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31-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6/5</w:t>
            </w:r>
            <w:r w:rsidRPr="00F82E65"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  <w:t>)</w:t>
            </w:r>
            <w:r w:rsidRPr="00F82E65">
              <w:rPr>
                <w:b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次學年第</w:t>
            </w:r>
            <w:r w:rsidRPr="00F82E65">
              <w:rPr>
                <w:spacing w:val="-7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1</w:t>
            </w:r>
            <w:r w:rsidRPr="00F82E65">
              <w:rPr>
                <w:spacing w:val="-7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學期課程預選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(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第</w:t>
            </w:r>
            <w:r w:rsidRPr="00F82E65">
              <w:rPr>
                <w:spacing w:val="-7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2</w:t>
            </w:r>
            <w:r w:rsidRPr="00F82E65">
              <w:rPr>
                <w:spacing w:val="-9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階段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F82E65" w:rsidRPr="00F82E65" w:rsidTr="00F82E65">
        <w:trPr>
          <w:cantSplit/>
          <w:trHeight w:val="358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A966C8">
            <w:pPr>
              <w:spacing w:line="0" w:lineRule="atLeast"/>
              <w:ind w:right="92"/>
              <w:jc w:val="center"/>
              <w:rPr>
                <w:szCs w:val="22"/>
              </w:rPr>
            </w:pPr>
            <w:r w:rsidRPr="00F82E65">
              <w:rPr>
                <w:szCs w:val="22"/>
                <w:lang w:eastAsia="zh-TW"/>
              </w:rPr>
              <w:t>六</w:t>
            </w:r>
            <w:r w:rsidRPr="00F82E65">
              <w:rPr>
                <w:szCs w:val="22"/>
              </w:rPr>
              <w:t>月</w:t>
            </w:r>
          </w:p>
        </w:tc>
        <w:tc>
          <w:tcPr>
            <w:tcW w:w="2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spacing w:line="0" w:lineRule="atLeast"/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9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413523" w:rsidRDefault="00413523" w:rsidP="00F82E65">
            <w:pPr>
              <w:suppressAutoHyphens/>
              <w:spacing w:line="0" w:lineRule="atLeast"/>
              <w:jc w:val="both"/>
              <w:rPr>
                <w:b/>
                <w:kern w:val="3"/>
                <w:sz w:val="18"/>
                <w:szCs w:val="18"/>
                <w:lang w:eastAsia="zh-TW"/>
              </w:rPr>
            </w:pPr>
            <w:r w:rsidRPr="0082196A">
              <w:rPr>
                <w:rFonts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(1)</w:t>
            </w:r>
            <w:r w:rsidRPr="0082196A">
              <w:rPr>
                <w:rFonts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大四教師檢定考試</w:t>
            </w:r>
          </w:p>
        </w:tc>
      </w:tr>
      <w:tr w:rsidR="00F82E65" w:rsidRPr="00F82E65" w:rsidTr="00A764F1">
        <w:trPr>
          <w:cantSplit/>
          <w:trHeight w:hRule="exact" w:val="913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autoSpaceDE w:val="0"/>
              <w:autoSpaceDN w:val="0"/>
              <w:spacing w:line="0" w:lineRule="atLeast"/>
              <w:ind w:left="28" w:right="113"/>
              <w:jc w:val="center"/>
              <w:rPr>
                <w:sz w:val="20"/>
                <w:szCs w:val="22"/>
              </w:rPr>
            </w:pPr>
            <w:r w:rsidRPr="00F82E65">
              <w:rPr>
                <w:color w:val="0000FE"/>
                <w:spacing w:val="-9"/>
                <w:sz w:val="20"/>
                <w:szCs w:val="22"/>
              </w:rPr>
              <w:t>十</w:t>
            </w:r>
            <w:r w:rsidR="00754D21">
              <w:rPr>
                <w:rFonts w:hint="eastAsia"/>
                <w:color w:val="0000FE"/>
                <w:spacing w:val="-9"/>
                <w:sz w:val="20"/>
                <w:szCs w:val="22"/>
                <w:lang w:eastAsia="zh-TW"/>
              </w:rPr>
              <w:t xml:space="preserve"> </w:t>
            </w:r>
            <w:r w:rsidRPr="00F82E65">
              <w:rPr>
                <w:color w:val="0000FE"/>
                <w:spacing w:val="-9"/>
                <w:sz w:val="20"/>
                <w:szCs w:val="22"/>
              </w:rPr>
              <w:t>六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4" w:right="111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3" w:right="110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A764F1">
            <w:pPr>
              <w:tabs>
                <w:tab w:val="center" w:pos="3084"/>
              </w:tabs>
              <w:autoSpaceDE w:val="0"/>
              <w:autoSpaceDN w:val="0"/>
              <w:spacing w:line="0" w:lineRule="atLeast"/>
              <w:jc w:val="both"/>
              <w:rPr>
                <w:b/>
                <w:color w:val="000000"/>
                <w:sz w:val="18"/>
                <w:szCs w:val="18"/>
                <w:lang w:eastAsia="zh-TW"/>
              </w:rPr>
            </w:pPr>
            <w:r w:rsidRPr="00A764F1">
              <w:rPr>
                <w:b/>
                <w:color w:val="000000"/>
                <w:sz w:val="18"/>
                <w:szCs w:val="18"/>
                <w:lang w:eastAsia="zh-TW"/>
              </w:rPr>
              <w:t>(5)</w:t>
            </w:r>
            <w:r w:rsidR="0082196A" w:rsidRPr="0082196A">
              <w:rPr>
                <w:rFonts w:hint="eastAsia"/>
                <w:b/>
                <w:color w:val="000000"/>
                <w:sz w:val="18"/>
                <w:szCs w:val="18"/>
                <w:highlight w:val="cyan"/>
                <w:lang w:eastAsia="zh-TW"/>
              </w:rPr>
              <w:t>送舊</w:t>
            </w:r>
          </w:p>
          <w:p w:rsidR="00F61E4B" w:rsidRPr="00F82E65" w:rsidRDefault="00A764F1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z w:val="18"/>
                <w:szCs w:val="18"/>
                <w:lang w:eastAsia="zh-TW"/>
              </w:rPr>
            </w:pPr>
            <w:r w:rsidRPr="00A764F1">
              <w:rPr>
                <w:b/>
                <w:color w:val="000000"/>
                <w:sz w:val="18"/>
                <w:szCs w:val="18"/>
                <w:lang w:eastAsia="zh-TW"/>
              </w:rPr>
              <w:t>(6)</w:t>
            </w:r>
            <w:r w:rsidR="00F61E4B" w:rsidRPr="00A764F1">
              <w:rPr>
                <w:color w:val="000000"/>
                <w:sz w:val="18"/>
                <w:szCs w:val="18"/>
                <w:lang w:eastAsia="zh-TW"/>
              </w:rPr>
              <w:t>公</w:t>
            </w:r>
            <w:r w:rsidR="00F61E4B" w:rsidRPr="00F82E65">
              <w:rPr>
                <w:color w:val="000000"/>
                <w:sz w:val="18"/>
                <w:szCs w:val="18"/>
                <w:lang w:eastAsia="zh-TW"/>
              </w:rPr>
              <w:t>布第</w:t>
            </w:r>
            <w:r w:rsidR="00F61E4B" w:rsidRPr="00F82E65">
              <w:rPr>
                <w:spacing w:val="5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000000"/>
                <w:sz w:val="18"/>
                <w:szCs w:val="18"/>
                <w:lang w:eastAsia="zh-TW"/>
              </w:rPr>
              <w:t>2</w:t>
            </w:r>
            <w:r w:rsidR="00F61E4B" w:rsidRPr="00F82E65">
              <w:rPr>
                <w:spacing w:val="4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000000"/>
                <w:sz w:val="18"/>
                <w:szCs w:val="18"/>
                <w:lang w:eastAsia="zh-TW"/>
              </w:rPr>
              <w:t>階段預選篩選結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FE0000"/>
                <w:sz w:val="18"/>
                <w:szCs w:val="18"/>
                <w:lang w:eastAsia="zh-TW"/>
              </w:rPr>
              <w:t>(7)</w:t>
            </w:r>
            <w:r w:rsidRPr="00F82E65">
              <w:rPr>
                <w:color w:val="FE0000"/>
                <w:sz w:val="18"/>
                <w:szCs w:val="18"/>
                <w:lang w:eastAsia="zh-TW"/>
              </w:rPr>
              <w:t>端午節</w:t>
            </w:r>
          </w:p>
        </w:tc>
      </w:tr>
      <w:tr w:rsidR="00F82E65" w:rsidRPr="00F82E65" w:rsidTr="00A764F1">
        <w:trPr>
          <w:cantSplit/>
          <w:trHeight w:hRule="exact" w:val="2121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autoSpaceDE w:val="0"/>
              <w:autoSpaceDN w:val="0"/>
              <w:spacing w:line="0" w:lineRule="atLeast"/>
              <w:ind w:left="28" w:right="113"/>
              <w:jc w:val="center"/>
              <w:rPr>
                <w:sz w:val="20"/>
                <w:szCs w:val="22"/>
              </w:rPr>
            </w:pPr>
            <w:r w:rsidRPr="00F82E65">
              <w:rPr>
                <w:color w:val="0000FE"/>
                <w:spacing w:val="-9"/>
                <w:sz w:val="20"/>
                <w:szCs w:val="22"/>
              </w:rPr>
              <w:t>十</w:t>
            </w:r>
            <w:r w:rsidR="00754D21">
              <w:rPr>
                <w:rFonts w:hint="eastAsia"/>
                <w:color w:val="0000FE"/>
                <w:spacing w:val="-9"/>
                <w:sz w:val="20"/>
                <w:szCs w:val="22"/>
                <w:lang w:eastAsia="zh-TW"/>
              </w:rPr>
              <w:t xml:space="preserve"> </w:t>
            </w:r>
            <w:r w:rsidRPr="00F82E65">
              <w:rPr>
                <w:color w:val="0000FE"/>
                <w:spacing w:val="-9"/>
                <w:sz w:val="20"/>
                <w:szCs w:val="22"/>
              </w:rPr>
              <w:t>七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114" w:right="110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5"/>
              <w:rPr>
                <w:sz w:val="18"/>
                <w:szCs w:val="18"/>
              </w:rPr>
            </w:pPr>
            <w:r w:rsidRPr="00F82E65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82E65" w:rsidP="00F82E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spacing w:val="1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15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1"/>
                <w:sz w:val="18"/>
                <w:szCs w:val="18"/>
                <w:lang w:eastAsia="zh-TW"/>
              </w:rPr>
              <w:t>(10)</w:t>
            </w:r>
            <w:proofErr w:type="gramStart"/>
            <w:r w:rsidRPr="00F82E65">
              <w:rPr>
                <w:color w:val="000000"/>
                <w:spacing w:val="2"/>
                <w:sz w:val="18"/>
                <w:szCs w:val="18"/>
                <w:lang w:eastAsia="zh-TW"/>
              </w:rPr>
              <w:t>期末考扣考通知</w:t>
            </w:r>
            <w:proofErr w:type="gramEnd"/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7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pacing w:val="1"/>
                <w:sz w:val="18"/>
                <w:szCs w:val="18"/>
                <w:lang w:eastAsia="zh-TW"/>
              </w:rPr>
              <w:t>11</w:t>
            </w:r>
            <w:r w:rsidRPr="00F82E65">
              <w:rPr>
                <w:b/>
                <w:color w:val="000000"/>
                <w:spacing w:val="2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000000"/>
                <w:spacing w:val="2"/>
                <w:sz w:val="18"/>
                <w:szCs w:val="18"/>
                <w:lang w:eastAsia="zh-TW"/>
              </w:rPr>
              <w:t>校務會議</w:t>
            </w:r>
          </w:p>
          <w:p w:rsidR="00F61E4B" w:rsidRDefault="00F61E4B" w:rsidP="00F82E65">
            <w:pPr>
              <w:tabs>
                <w:tab w:val="left" w:pos="2595"/>
              </w:tabs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(1</w:t>
            </w:r>
            <w:r w:rsidRPr="0082196A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2</w:t>
            </w:r>
            <w:r w:rsidR="0082196A">
              <w:rPr>
                <w:rFonts w:hint="eastAsia"/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)</w:t>
            </w:r>
            <w:r w:rsidR="0082196A" w:rsidRPr="0082196A">
              <w:rPr>
                <w:rFonts w:hint="eastAsia"/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系週會</w:t>
            </w:r>
            <w:r w:rsidR="0082196A">
              <w:rPr>
                <w:rFonts w:hint="eastAsia"/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暨</w:t>
            </w:r>
            <w:r w:rsidRPr="0082196A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期末師生座談</w:t>
            </w:r>
            <w:r w:rsidRPr="00F82E65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會</w:t>
            </w:r>
            <w:r w:rsidR="005D659B" w:rsidRPr="00F82E65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(</w:t>
            </w:r>
            <w:r w:rsidR="005D659B" w:rsidRPr="00F82E65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圖書館國際會議</w:t>
            </w:r>
            <w:r w:rsidR="005D659B" w:rsidRPr="0082196A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廳</w:t>
            </w:r>
            <w:r w:rsidR="005D659B" w:rsidRPr="0082196A">
              <w:rPr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)</w:t>
            </w:r>
            <w:r w:rsidR="0082196A" w:rsidRPr="0082196A">
              <w:rPr>
                <w:rFonts w:hint="eastAsia"/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13:00</w:t>
            </w:r>
            <w:r w:rsidR="0082196A" w:rsidRPr="0082196A">
              <w:rPr>
                <w:rFonts w:hint="eastAsia"/>
                <w:b/>
                <w:color w:val="000000"/>
                <w:spacing w:val="7"/>
                <w:sz w:val="18"/>
                <w:szCs w:val="18"/>
                <w:highlight w:val="yellow"/>
                <w:lang w:eastAsia="zh-TW"/>
              </w:rPr>
              <w:t>開始</w:t>
            </w:r>
            <w:r w:rsidR="00A764F1">
              <w:rPr>
                <w:rFonts w:ascii="標楷體" w:hAnsi="標楷體"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、</w:t>
            </w:r>
            <w:r w:rsidR="00A764F1"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大四專題研究成果展</w:t>
            </w:r>
            <w:proofErr w:type="gramStart"/>
            <w:r w:rsidR="00A764F1"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佈</w:t>
            </w:r>
            <w:proofErr w:type="gramEnd"/>
            <w:r w:rsidR="00A764F1"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展</w:t>
            </w:r>
            <w:r w:rsidR="00502968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、畢業典禮預演</w:t>
            </w:r>
            <w:r w:rsidR="00502968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(</w:t>
            </w:r>
            <w:r w:rsidR="00502968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大四代表及受獎人員</w:t>
            </w:r>
            <w:r w:rsidR="00502968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)</w:t>
            </w:r>
          </w:p>
          <w:p w:rsidR="00A764F1" w:rsidRDefault="00A764F1" w:rsidP="00F82E65">
            <w:pPr>
              <w:tabs>
                <w:tab w:val="left" w:pos="2595"/>
              </w:tabs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7"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(13)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第</w:t>
            </w:r>
            <w:r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5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會議、第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3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次學生輔導會議</w:t>
            </w:r>
            <w:r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、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大四專題研究成果展</w:t>
            </w:r>
          </w:p>
          <w:p w:rsidR="00F61E4B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b/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4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pacing w:val="1"/>
                <w:sz w:val="18"/>
                <w:szCs w:val="18"/>
                <w:lang w:eastAsia="zh-TW"/>
              </w:rPr>
              <w:t>14</w:t>
            </w:r>
            <w:r w:rsidRPr="00F82E65">
              <w:rPr>
                <w:b/>
                <w:color w:val="000000"/>
                <w:spacing w:val="2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000000"/>
                <w:spacing w:val="2"/>
                <w:sz w:val="18"/>
                <w:szCs w:val="18"/>
                <w:lang w:eastAsia="zh-TW"/>
              </w:rPr>
              <w:t>本學期休學申請截止日</w:t>
            </w:r>
            <w:r w:rsidR="00E221CA">
              <w:rPr>
                <w:rFonts w:ascii="標楷體" w:hAnsi="標楷體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</w:t>
            </w:r>
            <w:r w:rsidR="00E221CA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大四魏氏兒童智力測驗研習</w:t>
            </w:r>
          </w:p>
          <w:p w:rsidR="00A764F1" w:rsidRPr="00F82E65" w:rsidRDefault="00A764F1" w:rsidP="00A764F1">
            <w:pPr>
              <w:autoSpaceDE w:val="0"/>
              <w:autoSpaceDN w:val="0"/>
              <w:spacing w:line="0" w:lineRule="atLeast"/>
              <w:jc w:val="both"/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</w:pPr>
            <w:r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(10-14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)</w:t>
            </w:r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大四實習成果展</w:t>
            </w:r>
            <w:proofErr w:type="gramStart"/>
            <w:r w:rsidRPr="00F82E65"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  <w:t>週</w:t>
            </w:r>
            <w:proofErr w:type="gramEnd"/>
          </w:p>
          <w:p w:rsidR="00F61E4B" w:rsidRPr="00F82E65" w:rsidRDefault="00F61E4B" w:rsidP="00A764F1">
            <w:pPr>
              <w:autoSpaceDE w:val="0"/>
              <w:autoSpaceDN w:val="0"/>
              <w:spacing w:line="0" w:lineRule="atLeast"/>
              <w:jc w:val="both"/>
              <w:rPr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3"/>
                <w:sz w:val="18"/>
                <w:szCs w:val="18"/>
                <w:lang w:eastAsia="zh-TW"/>
              </w:rPr>
              <w:t>(15)</w:t>
            </w:r>
            <w:r w:rsidRPr="00F82E65">
              <w:rPr>
                <w:color w:val="000000"/>
                <w:spacing w:val="3"/>
                <w:sz w:val="18"/>
                <w:szCs w:val="18"/>
                <w:lang w:eastAsia="zh-TW"/>
              </w:rPr>
              <w:t>畢業典禮</w:t>
            </w:r>
          </w:p>
        </w:tc>
      </w:tr>
      <w:tr w:rsidR="00F82E65" w:rsidRPr="00F82E65" w:rsidTr="00C837B5">
        <w:trPr>
          <w:cantSplit/>
          <w:trHeight w:val="513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61E4B" w:rsidRPr="00F82E65" w:rsidRDefault="00F61E4B" w:rsidP="0060019F">
            <w:pPr>
              <w:autoSpaceDE w:val="0"/>
              <w:autoSpaceDN w:val="0"/>
              <w:spacing w:line="0" w:lineRule="atLeast"/>
              <w:ind w:left="28" w:right="113"/>
              <w:jc w:val="center"/>
              <w:rPr>
                <w:sz w:val="20"/>
                <w:szCs w:val="22"/>
              </w:rPr>
            </w:pPr>
            <w:r w:rsidRPr="00F82E65">
              <w:rPr>
                <w:color w:val="0000FE"/>
                <w:spacing w:val="-9"/>
                <w:sz w:val="20"/>
                <w:szCs w:val="22"/>
              </w:rPr>
              <w:t>十</w:t>
            </w:r>
            <w:r w:rsidR="00754D21">
              <w:rPr>
                <w:rFonts w:hint="eastAsia"/>
                <w:color w:val="0000FE"/>
                <w:spacing w:val="-9"/>
                <w:sz w:val="20"/>
                <w:szCs w:val="22"/>
                <w:lang w:eastAsia="zh-TW"/>
              </w:rPr>
              <w:t xml:space="preserve"> </w:t>
            </w:r>
            <w:r w:rsidRPr="00F82E65">
              <w:rPr>
                <w:color w:val="0000FE"/>
                <w:spacing w:val="-9"/>
                <w:sz w:val="20"/>
                <w:szCs w:val="22"/>
              </w:rPr>
              <w:t>八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19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pacing w:val="1"/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pacing w:val="1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22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Default="00F61E4B" w:rsidP="00F82E65">
            <w:pPr>
              <w:autoSpaceDE w:val="0"/>
              <w:autoSpaceDN w:val="0"/>
              <w:spacing w:line="0" w:lineRule="atLeast"/>
              <w:jc w:val="both"/>
              <w:rPr>
                <w:color w:val="000000"/>
                <w:spacing w:val="-2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17</w:t>
            </w: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學士班畢業離</w:t>
            </w:r>
            <w:proofErr w:type="gramStart"/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校線上</w:t>
            </w:r>
            <w:proofErr w:type="gramEnd"/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申請開始</w:t>
            </w:r>
          </w:p>
          <w:p w:rsidR="00EC5E5E" w:rsidRDefault="00EC5E5E" w:rsidP="00F82E65">
            <w:pPr>
              <w:autoSpaceDE w:val="0"/>
              <w:autoSpaceDN w:val="0"/>
              <w:spacing w:line="0" w:lineRule="atLeast"/>
              <w:jc w:val="both"/>
              <w:rPr>
                <w:b/>
                <w:color w:val="000000"/>
                <w:sz w:val="18"/>
                <w:szCs w:val="18"/>
                <w:highlight w:val="yellow"/>
                <w:lang w:eastAsia="zh-TW"/>
              </w:rPr>
            </w:pP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(20)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第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6</w:t>
            </w:r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EC5E5E"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會議</w:t>
            </w:r>
          </w:p>
          <w:p w:rsidR="00E32255" w:rsidRPr="00F82E65" w:rsidRDefault="00A764F1" w:rsidP="00E32255">
            <w:pPr>
              <w:autoSpaceDE w:val="0"/>
              <w:autoSpaceDN w:val="0"/>
              <w:spacing w:line="0" w:lineRule="atLeast"/>
              <w:ind w:left="19"/>
              <w:jc w:val="both"/>
              <w:rPr>
                <w:color w:val="000000"/>
                <w:spacing w:val="-5"/>
                <w:sz w:val="18"/>
                <w:szCs w:val="18"/>
                <w:lang w:eastAsia="zh-TW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(21</w:t>
            </w:r>
            <w:r w:rsidR="00E32255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 w:rsidR="00E32255" w:rsidRPr="00F82E65">
              <w:rPr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大四魏氏校外施測報告</w:t>
            </w:r>
          </w:p>
          <w:p w:rsidR="00F61E4B" w:rsidRPr="00C837B5" w:rsidRDefault="00F61E4B" w:rsidP="00E32255">
            <w:pPr>
              <w:autoSpaceDE w:val="0"/>
              <w:autoSpaceDN w:val="0"/>
              <w:spacing w:line="0" w:lineRule="atLeast"/>
              <w:jc w:val="both"/>
              <w:rPr>
                <w:spacing w:val="46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1"/>
                <w:sz w:val="18"/>
                <w:szCs w:val="18"/>
                <w:lang w:eastAsia="zh-TW"/>
              </w:rPr>
              <w:t>(17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-</w:t>
            </w: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21)</w:t>
            </w:r>
            <w:r w:rsidRPr="00F82E65">
              <w:rPr>
                <w:color w:val="000000"/>
                <w:spacing w:val="-2"/>
                <w:sz w:val="18"/>
                <w:szCs w:val="18"/>
                <w:lang w:eastAsia="zh-TW"/>
              </w:rPr>
              <w:t>期末考</w:t>
            </w:r>
          </w:p>
        </w:tc>
      </w:tr>
      <w:tr w:rsidR="00F82E65" w:rsidRPr="00F82E65" w:rsidTr="00F82E65">
        <w:trPr>
          <w:trHeight w:hRule="exact" w:val="596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32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82E65" w:rsidP="00F82E65">
            <w:pPr>
              <w:spacing w:line="0" w:lineRule="atLeast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FF0000"/>
                <w:spacing w:val="1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29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jc w:val="both"/>
              <w:rPr>
                <w:color w:val="000000"/>
                <w:spacing w:val="-1"/>
                <w:sz w:val="18"/>
                <w:szCs w:val="18"/>
                <w:lang w:eastAsia="zh-TW"/>
              </w:rPr>
            </w:pP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(24)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上課</w:t>
            </w:r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結束、暑假開始</w:t>
            </w:r>
          </w:p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lang w:eastAsia="zh-TW"/>
              </w:rPr>
            </w:pPr>
            <w:r w:rsidRPr="00F82E65">
              <w:rPr>
                <w:b/>
                <w:color w:val="000000"/>
                <w:spacing w:val="-3"/>
                <w:sz w:val="18"/>
                <w:szCs w:val="18"/>
                <w:lang w:eastAsia="zh-TW"/>
              </w:rPr>
              <w:t>(</w:t>
            </w: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28</w:t>
            </w:r>
            <w:r w:rsidRPr="00F82E65">
              <w:rPr>
                <w:b/>
                <w:color w:val="000000"/>
                <w:spacing w:val="-1"/>
                <w:sz w:val="18"/>
                <w:szCs w:val="18"/>
                <w:lang w:eastAsia="zh-TW"/>
              </w:rPr>
              <w:t>)</w:t>
            </w:r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本</w:t>
            </w:r>
            <w:proofErr w:type="gramStart"/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學期學期</w:t>
            </w:r>
            <w:proofErr w:type="gramEnd"/>
            <w:r w:rsidRPr="00F82E65">
              <w:rPr>
                <w:color w:val="000000"/>
                <w:spacing w:val="-1"/>
                <w:sz w:val="18"/>
                <w:szCs w:val="18"/>
                <w:lang w:eastAsia="zh-TW"/>
              </w:rPr>
              <w:t>成績上傳截止日</w:t>
            </w:r>
          </w:p>
        </w:tc>
      </w:tr>
      <w:tr w:rsidR="00F82E65" w:rsidRPr="00F82E65" w:rsidTr="00F82E65">
        <w:trPr>
          <w:trHeight w:val="363"/>
        </w:trPr>
        <w:tc>
          <w:tcPr>
            <w:tcW w:w="258" w:type="pct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szCs w:val="22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32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left="92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67429" w:rsidRPr="00F82E65" w:rsidRDefault="00A67429" w:rsidP="00F82E65">
            <w:pPr>
              <w:suppressAutoHyphens/>
              <w:spacing w:line="0" w:lineRule="atLeast"/>
              <w:jc w:val="both"/>
              <w:rPr>
                <w:kern w:val="3"/>
                <w:sz w:val="18"/>
              </w:rPr>
            </w:pPr>
          </w:p>
        </w:tc>
      </w:tr>
      <w:tr w:rsidR="00F82E65" w:rsidRPr="00F82E65" w:rsidTr="00F82E65">
        <w:trPr>
          <w:trHeight w:hRule="exact" w:val="378"/>
        </w:trPr>
        <w:tc>
          <w:tcPr>
            <w:tcW w:w="258" w:type="pct"/>
            <w:vMerge w:val="restart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61E4B" w:rsidRPr="00F82E65" w:rsidRDefault="00F61E4B" w:rsidP="00A966C8">
            <w:pPr>
              <w:spacing w:line="0" w:lineRule="atLeast"/>
              <w:rPr>
                <w:sz w:val="15"/>
                <w:szCs w:val="15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rPr>
                <w:sz w:val="20"/>
                <w:szCs w:val="20"/>
              </w:rPr>
            </w:pPr>
          </w:p>
          <w:p w:rsidR="00F61E4B" w:rsidRPr="00F82E65" w:rsidRDefault="00F61E4B" w:rsidP="00A966C8">
            <w:pPr>
              <w:spacing w:line="0" w:lineRule="atLeast"/>
              <w:ind w:left="15"/>
            </w:pPr>
          </w:p>
        </w:tc>
        <w:tc>
          <w:tcPr>
            <w:tcW w:w="21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A966C8">
            <w:pPr>
              <w:spacing w:line="0" w:lineRule="atLeast"/>
              <w:jc w:val="center"/>
              <w:rPr>
                <w:szCs w:val="22"/>
              </w:rPr>
            </w:pPr>
            <w:r w:rsidRPr="00F82E65">
              <w:rPr>
                <w:szCs w:val="22"/>
                <w:lang w:eastAsia="zh-TW"/>
              </w:rPr>
              <w:t>七</w:t>
            </w:r>
            <w:r w:rsidRPr="00F82E65">
              <w:rPr>
                <w:szCs w:val="22"/>
              </w:rPr>
              <w:t xml:space="preserve"> </w:t>
            </w:r>
            <w:r w:rsidRPr="00F82E65">
              <w:rPr>
                <w:szCs w:val="22"/>
              </w:rPr>
              <w:t>月</w:t>
            </w:r>
          </w:p>
        </w:tc>
        <w:tc>
          <w:tcPr>
            <w:tcW w:w="2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Cs w:val="22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1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29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jc w:val="both"/>
            </w:pPr>
            <w:r w:rsidRPr="00F82E65">
              <w:rPr>
                <w:b/>
                <w:color w:val="000000"/>
                <w:spacing w:val="-2"/>
                <w:sz w:val="18"/>
                <w:szCs w:val="18"/>
              </w:rPr>
              <w:t>(1)</w:t>
            </w:r>
            <w:proofErr w:type="spellStart"/>
            <w:r w:rsidRPr="00F82E65">
              <w:rPr>
                <w:color w:val="000000"/>
                <w:spacing w:val="-7"/>
                <w:sz w:val="18"/>
                <w:szCs w:val="18"/>
              </w:rPr>
              <w:t>暑修</w:t>
            </w:r>
            <w:r w:rsidRPr="00F82E65">
              <w:rPr>
                <w:color w:val="000000"/>
                <w:spacing w:val="-5"/>
                <w:sz w:val="18"/>
                <w:szCs w:val="18"/>
              </w:rPr>
              <w:t>開始</w:t>
            </w:r>
            <w:proofErr w:type="spellEnd"/>
          </w:p>
        </w:tc>
      </w:tr>
      <w:tr w:rsidR="00F82E65" w:rsidRPr="00F82E65" w:rsidTr="00F82E65">
        <w:trPr>
          <w:trHeight w:hRule="exact" w:val="443"/>
        </w:trPr>
        <w:tc>
          <w:tcPr>
            <w:tcW w:w="25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32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right="110"/>
              <w:jc w:val="center"/>
              <w:rPr>
                <w:sz w:val="18"/>
                <w:szCs w:val="18"/>
              </w:rPr>
            </w:pPr>
            <w:r w:rsidRPr="00F82E65">
              <w:rPr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82E65" w:rsidP="00F82E65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FF0000"/>
                <w:sz w:val="18"/>
                <w:szCs w:val="18"/>
                <w:lang w:eastAsia="zh-TW"/>
              </w:rPr>
              <w:t>13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jc w:val="both"/>
            </w:pPr>
            <w:r w:rsidRPr="00F82E65">
              <w:rPr>
                <w:b/>
                <w:color w:val="000000"/>
                <w:spacing w:val="-2"/>
                <w:sz w:val="18"/>
                <w:szCs w:val="18"/>
              </w:rPr>
              <w:t>(</w:t>
            </w:r>
            <w:r w:rsidRPr="00F82E65">
              <w:rPr>
                <w:b/>
                <w:color w:val="000000"/>
                <w:spacing w:val="-3"/>
                <w:sz w:val="18"/>
                <w:szCs w:val="18"/>
              </w:rPr>
              <w:t>9</w:t>
            </w:r>
            <w:r w:rsidRPr="00F82E65">
              <w:rPr>
                <w:b/>
                <w:color w:val="000000"/>
                <w:spacing w:val="-2"/>
                <w:sz w:val="18"/>
                <w:szCs w:val="18"/>
              </w:rPr>
              <w:t>)</w:t>
            </w:r>
            <w:proofErr w:type="spellStart"/>
            <w:r w:rsidRPr="00F82E65">
              <w:rPr>
                <w:color w:val="000000"/>
                <w:spacing w:val="-7"/>
                <w:sz w:val="18"/>
                <w:szCs w:val="18"/>
              </w:rPr>
              <w:t>行政</w:t>
            </w:r>
            <w:r w:rsidRPr="00F82E65">
              <w:rPr>
                <w:color w:val="000000"/>
                <w:spacing w:val="-5"/>
                <w:sz w:val="18"/>
                <w:szCs w:val="18"/>
              </w:rPr>
              <w:t>會議</w:t>
            </w:r>
            <w:proofErr w:type="spellEnd"/>
          </w:p>
        </w:tc>
      </w:tr>
      <w:tr w:rsidR="00F82E65" w:rsidRPr="00F82E65" w:rsidTr="00F82E65">
        <w:trPr>
          <w:trHeight w:hRule="exact" w:val="437"/>
        </w:trPr>
        <w:tc>
          <w:tcPr>
            <w:tcW w:w="25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32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82E65" w:rsidP="00F82E6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  <w:lang w:eastAsia="zh-TW"/>
              </w:rPr>
              <w:t xml:space="preserve"> </w:t>
            </w:r>
            <w:r w:rsidR="00F61E4B" w:rsidRPr="00F82E65">
              <w:rPr>
                <w:color w:val="FF0000"/>
                <w:spacing w:val="1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pacing w:val="1"/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pacing w:val="1"/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17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19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20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jc w:val="both"/>
              <w:rPr>
                <w:sz w:val="18"/>
              </w:rPr>
            </w:pPr>
          </w:p>
        </w:tc>
      </w:tr>
      <w:tr w:rsidR="00F82E65" w:rsidRPr="00F82E65" w:rsidTr="00F82E65">
        <w:trPr>
          <w:trHeight w:hRule="exact" w:val="413"/>
        </w:trPr>
        <w:tc>
          <w:tcPr>
            <w:tcW w:w="25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Cs w:val="22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z w:val="18"/>
                <w:szCs w:val="18"/>
                <w:lang w:eastAsia="zh-TW"/>
              </w:rPr>
              <w:t>27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jc w:val="both"/>
              <w:rPr>
                <w:sz w:val="16"/>
              </w:rPr>
            </w:pPr>
          </w:p>
        </w:tc>
      </w:tr>
      <w:tr w:rsidR="00F82E65" w:rsidRPr="00F82E65" w:rsidTr="00F82E65">
        <w:trPr>
          <w:trHeight w:hRule="exact" w:val="404"/>
        </w:trPr>
        <w:tc>
          <w:tcPr>
            <w:tcW w:w="25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18" w:type="pct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A966C8">
            <w:pPr>
              <w:suppressAutoHyphens/>
              <w:spacing w:line="0" w:lineRule="atLeast"/>
              <w:rPr>
                <w:kern w:val="3"/>
                <w:lang w:eastAsia="zh-TW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Cs w:val="22"/>
                <w:lang w:eastAsia="zh-TW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1E4B" w:rsidRPr="00F82E65" w:rsidRDefault="00F61E4B" w:rsidP="00F82E65">
            <w:pPr>
              <w:spacing w:line="0" w:lineRule="atLeast"/>
              <w:ind w:left="92"/>
              <w:rPr>
                <w:color w:val="FF0000"/>
                <w:sz w:val="18"/>
                <w:szCs w:val="18"/>
              </w:rPr>
            </w:pPr>
            <w:r w:rsidRPr="00F82E65">
              <w:rPr>
                <w:color w:val="FF0000"/>
                <w:spacing w:val="1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29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F82E65">
            <w:pPr>
              <w:spacing w:line="0" w:lineRule="atLeast"/>
              <w:ind w:left="92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92"/>
              <w:jc w:val="center"/>
              <w:rPr>
                <w:sz w:val="18"/>
                <w:szCs w:val="18"/>
              </w:rPr>
            </w:pPr>
            <w:r w:rsidRPr="00F82E65">
              <w:rPr>
                <w:spacing w:val="1"/>
                <w:sz w:val="18"/>
                <w:szCs w:val="18"/>
              </w:rPr>
              <w:t>31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pacing w:line="0" w:lineRule="atLeast"/>
              <w:ind w:left="92"/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1E4B" w:rsidRPr="00F82E65" w:rsidRDefault="00F61E4B" w:rsidP="0060019F">
            <w:pPr>
              <w:suppressAutoHyphens/>
              <w:spacing w:line="0" w:lineRule="atLeast"/>
              <w:jc w:val="center"/>
              <w:rPr>
                <w:kern w:val="3"/>
                <w:sz w:val="18"/>
                <w:szCs w:val="18"/>
              </w:rPr>
            </w:pP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1E4B" w:rsidRPr="00F82E65" w:rsidRDefault="00F61E4B" w:rsidP="00F82E65">
            <w:pPr>
              <w:autoSpaceDE w:val="0"/>
              <w:autoSpaceDN w:val="0"/>
              <w:spacing w:line="0" w:lineRule="atLeast"/>
              <w:ind w:left="19"/>
              <w:jc w:val="both"/>
              <w:rPr>
                <w:lang w:eastAsia="zh-TW"/>
              </w:rPr>
            </w:pPr>
            <w:r w:rsidRPr="00F82E65">
              <w:rPr>
                <w:b/>
                <w:color w:val="000000"/>
                <w:sz w:val="18"/>
                <w:szCs w:val="18"/>
                <w:lang w:eastAsia="zh-TW"/>
              </w:rPr>
              <w:t>(31)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107</w:t>
            </w:r>
            <w:r w:rsidRPr="00F82E65">
              <w:rPr>
                <w:spacing w:val="-10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F82E65">
              <w:rPr>
                <w:color w:val="000000"/>
                <w:sz w:val="18"/>
                <w:szCs w:val="18"/>
                <w:lang w:eastAsia="zh-TW"/>
              </w:rPr>
              <w:t>學年度第</w:t>
            </w:r>
            <w:proofErr w:type="gramEnd"/>
            <w:r w:rsidRPr="00F82E65">
              <w:rPr>
                <w:spacing w:val="-10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2</w:t>
            </w:r>
            <w:r w:rsidRPr="00F82E65">
              <w:rPr>
                <w:spacing w:val="-11"/>
                <w:sz w:val="18"/>
                <w:szCs w:val="18"/>
                <w:lang w:eastAsia="zh-TW"/>
              </w:rPr>
              <w:t xml:space="preserve"> </w:t>
            </w:r>
            <w:r w:rsidRPr="00F82E65">
              <w:rPr>
                <w:color w:val="000000"/>
                <w:sz w:val="18"/>
                <w:szCs w:val="18"/>
                <w:lang w:eastAsia="zh-TW"/>
              </w:rPr>
              <w:t>學期研究生學位考試截止日</w:t>
            </w:r>
          </w:p>
        </w:tc>
      </w:tr>
    </w:tbl>
    <w:p w:rsidR="00B9703E" w:rsidRPr="00176511" w:rsidRDefault="00B9703E" w:rsidP="00A966C8">
      <w:pPr>
        <w:spacing w:line="0" w:lineRule="atLeast"/>
        <w:rPr>
          <w:rFonts w:ascii="標楷體" w:hAnsi="標楷體" w:cs="標楷體"/>
          <w:kern w:val="0"/>
          <w:sz w:val="16"/>
          <w:szCs w:val="18"/>
        </w:rPr>
      </w:pPr>
      <w:r>
        <w:rPr>
          <w:rFonts w:ascii="標楷體" w:hAnsi="標楷體" w:hint="eastAsia"/>
          <w:b/>
          <w:bCs/>
          <w:spacing w:val="1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日行政會議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通</w:t>
      </w:r>
      <w:r w:rsidRPr="00176511">
        <w:rPr>
          <w:rFonts w:ascii="標楷體" w:hAnsi="標楷體" w:cs="標楷體" w:hint="eastAsia"/>
          <w:sz w:val="16"/>
          <w:szCs w:val="18"/>
        </w:rPr>
        <w:t>過，教育部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10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7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2</w:t>
      </w:r>
      <w:r w:rsidRPr="00176511">
        <w:rPr>
          <w:rFonts w:ascii="標楷體" w:hAnsi="標楷體" w:hint="eastAsia"/>
          <w:b/>
          <w:bCs/>
          <w:sz w:val="16"/>
          <w:szCs w:val="18"/>
        </w:rPr>
        <w:t>5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</w:t>
      </w:r>
      <w:proofErr w:type="gramStart"/>
      <w:r w:rsidRPr="00176511">
        <w:rPr>
          <w:rFonts w:ascii="標楷體" w:hAnsi="標楷體" w:cs="標楷體" w:hint="eastAsia"/>
          <w:sz w:val="16"/>
          <w:szCs w:val="18"/>
        </w:rPr>
        <w:t>臺</w:t>
      </w:r>
      <w:proofErr w:type="gramEnd"/>
      <w:r w:rsidRPr="00176511">
        <w:rPr>
          <w:rFonts w:ascii="標楷體" w:hAnsi="標楷體" w:cs="標楷體" w:hint="eastAsia"/>
          <w:sz w:val="16"/>
          <w:szCs w:val="18"/>
        </w:rPr>
        <w:t>教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高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proofErr w:type="gramStart"/>
      <w:r w:rsidRPr="00176511">
        <w:rPr>
          <w:rFonts w:ascii="標楷體" w:hAnsi="標楷體" w:cs="標楷體" w:hint="eastAsia"/>
          <w:spacing w:val="2"/>
          <w:sz w:val="16"/>
          <w:szCs w:val="18"/>
        </w:rPr>
        <w:t>一</w:t>
      </w:r>
      <w:proofErr w:type="gramEnd"/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)</w:t>
      </w:r>
      <w:r w:rsidRPr="00176511">
        <w:rPr>
          <w:rFonts w:ascii="標楷體" w:hAnsi="標楷體" w:cs="標楷體" w:hint="eastAsia"/>
          <w:sz w:val="16"/>
          <w:szCs w:val="18"/>
        </w:rPr>
        <w:t>字第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6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8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9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5 </w:t>
      </w:r>
      <w:r w:rsidRPr="00176511">
        <w:rPr>
          <w:rFonts w:ascii="標楷體" w:hAnsi="標楷體" w:cs="標楷體" w:hint="eastAsia"/>
          <w:sz w:val="16"/>
          <w:szCs w:val="18"/>
        </w:rPr>
        <w:t>號函同意備查</w:t>
      </w:r>
    </w:p>
    <w:p w:rsidR="00AC4BE8" w:rsidRDefault="00B9703E" w:rsidP="00A966C8">
      <w:pPr>
        <w:spacing w:line="0" w:lineRule="atLeast"/>
        <w:ind w:left="106" w:right="5071"/>
        <w:rPr>
          <w:rFonts w:ascii="標楷體" w:hAnsi="標楷體"/>
          <w:b/>
          <w:bCs/>
          <w:sz w:val="16"/>
          <w:szCs w:val="18"/>
        </w:rPr>
      </w:pP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彈</w:t>
      </w:r>
      <w:r w:rsidRPr="00176511">
        <w:rPr>
          <w:rFonts w:ascii="標楷體" w:hAnsi="標楷體" w:cs="標楷體" w:hint="eastAsia"/>
          <w:sz w:val="16"/>
          <w:szCs w:val="18"/>
        </w:rPr>
        <w:t>性放假及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補</w:t>
      </w:r>
      <w:r w:rsidRPr="00176511">
        <w:rPr>
          <w:rFonts w:ascii="標楷體" w:hAnsi="標楷體" w:cs="標楷體" w:hint="eastAsia"/>
          <w:sz w:val="16"/>
          <w:szCs w:val="18"/>
        </w:rPr>
        <w:t>行上班日，依行政院人事行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政</w:t>
      </w:r>
      <w:r w:rsidRPr="00176511">
        <w:rPr>
          <w:rFonts w:ascii="標楷體" w:hAnsi="標楷體" w:cs="標楷體" w:hint="eastAsia"/>
          <w:sz w:val="16"/>
          <w:szCs w:val="18"/>
        </w:rPr>
        <w:t>總處公告為</w:t>
      </w:r>
      <w:proofErr w:type="gramStart"/>
      <w:r w:rsidRPr="00176511">
        <w:rPr>
          <w:rFonts w:ascii="標楷體" w:hAnsi="標楷體" w:cs="標楷體" w:hint="eastAsia"/>
          <w:spacing w:val="4"/>
          <w:sz w:val="16"/>
          <w:szCs w:val="18"/>
        </w:rPr>
        <w:t>準</w:t>
      </w:r>
      <w:proofErr w:type="gramEnd"/>
      <w:r w:rsidRPr="00176511">
        <w:rPr>
          <w:rFonts w:ascii="標楷體" w:hAnsi="標楷體" w:hint="eastAsia"/>
          <w:b/>
          <w:bCs/>
          <w:sz w:val="16"/>
          <w:szCs w:val="18"/>
        </w:rPr>
        <w:t xml:space="preserve">) </w:t>
      </w:r>
    </w:p>
    <w:p w:rsidR="00B9703E" w:rsidRDefault="00B9703E" w:rsidP="00A966C8">
      <w:pPr>
        <w:spacing w:line="0" w:lineRule="atLeast"/>
        <w:ind w:left="106" w:right="5071"/>
        <w:rPr>
          <w:rFonts w:ascii="標楷體" w:hAnsi="標楷體"/>
        </w:rPr>
      </w:pP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行</w:t>
      </w:r>
      <w:r w:rsidRPr="00176511">
        <w:rPr>
          <w:rFonts w:ascii="標楷體" w:hAnsi="標楷體" w:cs="標楷體" w:hint="eastAsia"/>
          <w:sz w:val="16"/>
          <w:szCs w:val="18"/>
        </w:rPr>
        <w:t>事曆各項</w:t>
      </w:r>
      <w:r w:rsidR="00AC4BE8">
        <w:rPr>
          <w:rFonts w:ascii="標楷體" w:hAnsi="標楷體" w:cs="標楷體" w:hint="eastAsia"/>
          <w:spacing w:val="2"/>
          <w:sz w:val="16"/>
          <w:szCs w:val="18"/>
        </w:rPr>
        <w:t>重</w:t>
      </w:r>
      <w:r w:rsidRPr="00176511">
        <w:rPr>
          <w:rFonts w:ascii="標楷體" w:hAnsi="標楷體" w:cs="標楷體" w:hint="eastAsia"/>
          <w:sz w:val="16"/>
          <w:szCs w:val="18"/>
        </w:rPr>
        <w:t>要記事若有異動者，請各單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位</w:t>
      </w:r>
      <w:proofErr w:type="gramStart"/>
      <w:r w:rsidRPr="00176511">
        <w:rPr>
          <w:rFonts w:ascii="標楷體" w:hAnsi="標楷體" w:cs="標楷體" w:hint="eastAsia"/>
          <w:sz w:val="16"/>
          <w:szCs w:val="18"/>
        </w:rPr>
        <w:t>循</w:t>
      </w:r>
      <w:proofErr w:type="gramEnd"/>
      <w:r w:rsidRPr="00176511">
        <w:rPr>
          <w:rFonts w:ascii="標楷體" w:hAnsi="標楷體" w:cs="標楷體" w:hint="eastAsia"/>
          <w:sz w:val="16"/>
          <w:szCs w:val="18"/>
        </w:rPr>
        <w:t>行政程序簽核後，公告周</w:t>
      </w:r>
      <w:r w:rsidRPr="00176511">
        <w:rPr>
          <w:rFonts w:ascii="標楷體" w:hAnsi="標楷體" w:cs="標楷體" w:hint="eastAsia"/>
          <w:spacing w:val="4"/>
          <w:sz w:val="16"/>
          <w:szCs w:val="18"/>
        </w:rPr>
        <w:t>知)</w:t>
      </w:r>
      <w:r w:rsidRPr="00176511">
        <w:rPr>
          <w:noProof/>
          <w:sz w:val="18"/>
          <w:szCs w:val="18"/>
        </w:rPr>
        <w:t xml:space="preserve"> </w:t>
      </w:r>
    </w:p>
    <w:p w:rsidR="00E17E13" w:rsidRPr="00B9703E" w:rsidRDefault="00E17E13" w:rsidP="00A966C8">
      <w:pPr>
        <w:spacing w:line="0" w:lineRule="atLeast"/>
      </w:pPr>
    </w:p>
    <w:sectPr w:rsidR="00E17E13" w:rsidRPr="00B9703E" w:rsidSect="00B9703E">
      <w:pgSz w:w="11906" w:h="16838"/>
      <w:pgMar w:top="839" w:right="839" w:bottom="839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9F" w:rsidRDefault="0009759F" w:rsidP="00E42EF3">
      <w:r>
        <w:separator/>
      </w:r>
    </w:p>
  </w:endnote>
  <w:endnote w:type="continuationSeparator" w:id="0">
    <w:p w:rsidR="0009759F" w:rsidRDefault="0009759F" w:rsidP="00E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9F" w:rsidRDefault="0009759F" w:rsidP="00E42EF3">
      <w:r>
        <w:separator/>
      </w:r>
    </w:p>
  </w:footnote>
  <w:footnote w:type="continuationSeparator" w:id="0">
    <w:p w:rsidR="0009759F" w:rsidRDefault="0009759F" w:rsidP="00E4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B8"/>
    <w:rsid w:val="00041949"/>
    <w:rsid w:val="0009759F"/>
    <w:rsid w:val="001F11A2"/>
    <w:rsid w:val="00227094"/>
    <w:rsid w:val="00255795"/>
    <w:rsid w:val="002713B4"/>
    <w:rsid w:val="0028213A"/>
    <w:rsid w:val="002A2574"/>
    <w:rsid w:val="002C3C14"/>
    <w:rsid w:val="00303620"/>
    <w:rsid w:val="003F66CE"/>
    <w:rsid w:val="00413523"/>
    <w:rsid w:val="00430910"/>
    <w:rsid w:val="004648E4"/>
    <w:rsid w:val="004B5482"/>
    <w:rsid w:val="004F44E3"/>
    <w:rsid w:val="00502968"/>
    <w:rsid w:val="005056F5"/>
    <w:rsid w:val="00520753"/>
    <w:rsid w:val="00576DA3"/>
    <w:rsid w:val="005D659B"/>
    <w:rsid w:val="005F32C0"/>
    <w:rsid w:val="0060019F"/>
    <w:rsid w:val="00604F88"/>
    <w:rsid w:val="00642430"/>
    <w:rsid w:val="00644498"/>
    <w:rsid w:val="006557A8"/>
    <w:rsid w:val="00684030"/>
    <w:rsid w:val="006A2C62"/>
    <w:rsid w:val="006B53F1"/>
    <w:rsid w:val="006C0385"/>
    <w:rsid w:val="006F01D0"/>
    <w:rsid w:val="00720A91"/>
    <w:rsid w:val="007333F3"/>
    <w:rsid w:val="007355F9"/>
    <w:rsid w:val="00754D21"/>
    <w:rsid w:val="007634BD"/>
    <w:rsid w:val="007916BA"/>
    <w:rsid w:val="007B6675"/>
    <w:rsid w:val="007C6768"/>
    <w:rsid w:val="007F31B8"/>
    <w:rsid w:val="00817923"/>
    <w:rsid w:val="0082196A"/>
    <w:rsid w:val="00887AB6"/>
    <w:rsid w:val="008F4F05"/>
    <w:rsid w:val="00904F57"/>
    <w:rsid w:val="00954D61"/>
    <w:rsid w:val="00A479D9"/>
    <w:rsid w:val="00A53112"/>
    <w:rsid w:val="00A54FE7"/>
    <w:rsid w:val="00A67429"/>
    <w:rsid w:val="00A764F1"/>
    <w:rsid w:val="00A966C8"/>
    <w:rsid w:val="00AC4BE8"/>
    <w:rsid w:val="00AE5688"/>
    <w:rsid w:val="00B9703E"/>
    <w:rsid w:val="00BA3E5C"/>
    <w:rsid w:val="00BF0534"/>
    <w:rsid w:val="00C73E22"/>
    <w:rsid w:val="00C837B5"/>
    <w:rsid w:val="00CB5F0F"/>
    <w:rsid w:val="00CC1F9B"/>
    <w:rsid w:val="00CF02F4"/>
    <w:rsid w:val="00D12B6C"/>
    <w:rsid w:val="00D367ED"/>
    <w:rsid w:val="00D466E3"/>
    <w:rsid w:val="00D57841"/>
    <w:rsid w:val="00D75777"/>
    <w:rsid w:val="00DC641F"/>
    <w:rsid w:val="00E01BA7"/>
    <w:rsid w:val="00E17E13"/>
    <w:rsid w:val="00E221CA"/>
    <w:rsid w:val="00E32255"/>
    <w:rsid w:val="00E3384E"/>
    <w:rsid w:val="00E42EF3"/>
    <w:rsid w:val="00E46C02"/>
    <w:rsid w:val="00EC55E9"/>
    <w:rsid w:val="00EC5E5E"/>
    <w:rsid w:val="00F1110A"/>
    <w:rsid w:val="00F12C92"/>
    <w:rsid w:val="00F244C6"/>
    <w:rsid w:val="00F61E4B"/>
    <w:rsid w:val="00F8095C"/>
    <w:rsid w:val="00F82E65"/>
    <w:rsid w:val="00FB2359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B9703E"/>
    <w:rPr>
      <w:b/>
      <w:sz w:val="28"/>
      <w:szCs w:val="28"/>
    </w:rPr>
  </w:style>
  <w:style w:type="character" w:customStyle="1" w:styleId="30">
    <w:name w:val="另標3 字元"/>
    <w:link w:val="3"/>
    <w:rsid w:val="00B9703E"/>
    <w:rPr>
      <w:rFonts w:ascii="Times New Roman" w:eastAsia="標楷體" w:hAnsi="Times New Roman" w:cs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703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EF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EF3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B9703E"/>
    <w:rPr>
      <w:b/>
      <w:sz w:val="28"/>
      <w:szCs w:val="28"/>
    </w:rPr>
  </w:style>
  <w:style w:type="character" w:customStyle="1" w:styleId="30">
    <w:name w:val="另標3 字元"/>
    <w:link w:val="3"/>
    <w:rsid w:val="00B9703E"/>
    <w:rPr>
      <w:rFonts w:ascii="Times New Roman" w:eastAsia="標楷體" w:hAnsi="Times New Roman" w:cs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703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EF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EF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Company>OEM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2019-01-30T04:12:00Z</cp:lastPrinted>
  <dcterms:created xsi:type="dcterms:W3CDTF">2019-01-30T04:13:00Z</dcterms:created>
  <dcterms:modified xsi:type="dcterms:W3CDTF">2019-02-20T06:46:00Z</dcterms:modified>
</cp:coreProperties>
</file>