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ED" w:rsidRPr="009D736C" w:rsidRDefault="002854ED" w:rsidP="002854ED">
      <w:pPr>
        <w:pStyle w:val="3"/>
        <w:jc w:val="center"/>
        <w:outlineLvl w:val="1"/>
        <w:rPr>
          <w:rFonts w:ascii="標楷體" w:hAnsi="標楷體"/>
        </w:rPr>
      </w:pPr>
      <w:bookmarkStart w:id="0" w:name="_Toc365034483"/>
      <w:bookmarkStart w:id="1" w:name="_Toc392772047"/>
      <w:bookmarkStart w:id="2" w:name="_GoBack"/>
      <w:bookmarkEnd w:id="2"/>
      <w:r w:rsidRPr="009D736C">
        <w:rPr>
          <w:rFonts w:ascii="標楷體" w:hAnsi="標楷體" w:hint="eastAsia"/>
        </w:rPr>
        <w:t>國立嘉義大學特殊教育學系大學部畢業生專業知能考查要點</w:t>
      </w:r>
      <w:bookmarkEnd w:id="0"/>
      <w:bookmarkEnd w:id="1"/>
    </w:p>
    <w:p w:rsidR="002854ED" w:rsidRPr="002C3F3F" w:rsidRDefault="002854ED" w:rsidP="002854ED">
      <w:pPr>
        <w:tabs>
          <w:tab w:val="left" w:pos="5355"/>
        </w:tabs>
        <w:wordWrap w:val="0"/>
        <w:spacing w:before="240" w:line="276" w:lineRule="auto"/>
        <w:ind w:rightChars="10" w:right="24" w:firstLineChars="1750" w:firstLine="2800"/>
        <w:jc w:val="right"/>
        <w:rPr>
          <w:rFonts w:ascii="標楷體" w:hAnsi="標楷體"/>
          <w:sz w:val="16"/>
          <w:szCs w:val="16"/>
        </w:rPr>
      </w:pPr>
      <w:r w:rsidRPr="002C3F3F">
        <w:rPr>
          <w:rFonts w:ascii="標楷體" w:hAnsi="標楷體" w:hint="eastAsia"/>
          <w:sz w:val="16"/>
          <w:szCs w:val="16"/>
        </w:rPr>
        <w:t>95.11.08 九十五學年度第一學期第三次系</w:t>
      </w:r>
      <w:proofErr w:type="gramStart"/>
      <w:r w:rsidRPr="002C3F3F">
        <w:rPr>
          <w:rFonts w:ascii="標楷體" w:hAnsi="標楷體" w:hint="eastAsia"/>
          <w:sz w:val="16"/>
          <w:szCs w:val="16"/>
        </w:rPr>
        <w:t>務</w:t>
      </w:r>
      <w:proofErr w:type="gramEnd"/>
      <w:r w:rsidRPr="002C3F3F">
        <w:rPr>
          <w:rFonts w:ascii="標楷體" w:hAnsi="標楷體" w:hint="eastAsia"/>
          <w:sz w:val="16"/>
          <w:szCs w:val="16"/>
        </w:rPr>
        <w:t>會議通過</w:t>
      </w:r>
    </w:p>
    <w:p w:rsidR="002854ED" w:rsidRPr="002C3F3F" w:rsidRDefault="002854ED" w:rsidP="002854ED">
      <w:pPr>
        <w:tabs>
          <w:tab w:val="left" w:pos="5355"/>
        </w:tabs>
        <w:wordWrap w:val="0"/>
        <w:spacing w:line="276" w:lineRule="auto"/>
        <w:ind w:rightChars="10" w:right="24" w:firstLineChars="1750" w:firstLine="2800"/>
        <w:jc w:val="right"/>
        <w:rPr>
          <w:rFonts w:ascii="標楷體" w:hAnsi="標楷體"/>
          <w:sz w:val="16"/>
          <w:szCs w:val="16"/>
        </w:rPr>
      </w:pPr>
      <w:r w:rsidRPr="002C3F3F">
        <w:rPr>
          <w:rFonts w:ascii="標楷體" w:hAnsi="標楷體" w:hint="eastAsia"/>
          <w:sz w:val="16"/>
          <w:szCs w:val="16"/>
        </w:rPr>
        <w:t>96.12.04 96學年度第1學期第4次系</w:t>
      </w:r>
      <w:proofErr w:type="gramStart"/>
      <w:r w:rsidRPr="002C3F3F">
        <w:rPr>
          <w:rFonts w:ascii="標楷體" w:hAnsi="標楷體" w:hint="eastAsia"/>
          <w:sz w:val="16"/>
          <w:szCs w:val="16"/>
        </w:rPr>
        <w:t>務</w:t>
      </w:r>
      <w:proofErr w:type="gramEnd"/>
      <w:r w:rsidRPr="002C3F3F">
        <w:rPr>
          <w:rFonts w:ascii="標楷體" w:hAnsi="標楷體" w:hint="eastAsia"/>
          <w:sz w:val="16"/>
          <w:szCs w:val="16"/>
        </w:rPr>
        <w:t>會議修正通過</w:t>
      </w:r>
    </w:p>
    <w:p w:rsidR="002854ED" w:rsidRPr="002C3F3F" w:rsidRDefault="002854ED" w:rsidP="002854ED">
      <w:pPr>
        <w:tabs>
          <w:tab w:val="left" w:pos="5355"/>
        </w:tabs>
        <w:wordWrap w:val="0"/>
        <w:spacing w:line="276" w:lineRule="auto"/>
        <w:ind w:rightChars="10" w:right="24" w:firstLineChars="1750" w:firstLine="2800"/>
        <w:jc w:val="right"/>
        <w:rPr>
          <w:rFonts w:ascii="標楷體" w:hAnsi="標楷體"/>
          <w:sz w:val="16"/>
          <w:szCs w:val="16"/>
        </w:rPr>
      </w:pPr>
      <w:r w:rsidRPr="002C3F3F">
        <w:rPr>
          <w:rFonts w:ascii="標楷體" w:hAnsi="標楷體" w:hint="eastAsia"/>
          <w:sz w:val="16"/>
          <w:szCs w:val="16"/>
        </w:rPr>
        <w:t>99.3.4 98學年度第2學期第1次系</w:t>
      </w:r>
      <w:proofErr w:type="gramStart"/>
      <w:r w:rsidRPr="002C3F3F">
        <w:rPr>
          <w:rFonts w:ascii="標楷體" w:hAnsi="標楷體" w:hint="eastAsia"/>
          <w:sz w:val="16"/>
          <w:szCs w:val="16"/>
        </w:rPr>
        <w:t>務</w:t>
      </w:r>
      <w:proofErr w:type="gramEnd"/>
      <w:r w:rsidRPr="002C3F3F">
        <w:rPr>
          <w:rFonts w:ascii="標楷體" w:hAnsi="標楷體" w:hint="eastAsia"/>
          <w:sz w:val="16"/>
          <w:szCs w:val="16"/>
        </w:rPr>
        <w:t>會議修正通過</w:t>
      </w:r>
    </w:p>
    <w:p w:rsidR="002854ED" w:rsidRDefault="002854ED" w:rsidP="002854ED">
      <w:pPr>
        <w:tabs>
          <w:tab w:val="left" w:pos="5355"/>
        </w:tabs>
        <w:wordWrap w:val="0"/>
        <w:spacing w:line="276" w:lineRule="auto"/>
        <w:ind w:rightChars="10" w:right="24" w:firstLineChars="1750" w:firstLine="2800"/>
        <w:jc w:val="right"/>
        <w:rPr>
          <w:rFonts w:ascii="標楷體" w:hAnsi="標楷體"/>
          <w:sz w:val="16"/>
          <w:szCs w:val="16"/>
        </w:rPr>
      </w:pPr>
      <w:r w:rsidRPr="002C3F3F">
        <w:rPr>
          <w:rFonts w:ascii="標楷體" w:hAnsi="標楷體" w:hint="eastAsia"/>
          <w:sz w:val="16"/>
          <w:szCs w:val="16"/>
        </w:rPr>
        <w:t>102.1.10 101學年度第1學期第8次系</w:t>
      </w:r>
      <w:proofErr w:type="gramStart"/>
      <w:r w:rsidRPr="002C3F3F">
        <w:rPr>
          <w:rFonts w:ascii="標楷體" w:hAnsi="標楷體" w:hint="eastAsia"/>
          <w:sz w:val="16"/>
          <w:szCs w:val="16"/>
        </w:rPr>
        <w:t>務</w:t>
      </w:r>
      <w:proofErr w:type="gramEnd"/>
      <w:r w:rsidRPr="002C3F3F">
        <w:rPr>
          <w:rFonts w:ascii="標楷體" w:hAnsi="標楷體" w:hint="eastAsia"/>
          <w:sz w:val="16"/>
          <w:szCs w:val="16"/>
        </w:rPr>
        <w:t>會議修正通過</w:t>
      </w:r>
    </w:p>
    <w:p w:rsidR="002854ED" w:rsidRPr="002C3F3F" w:rsidRDefault="002854ED" w:rsidP="002854ED">
      <w:pPr>
        <w:tabs>
          <w:tab w:val="left" w:pos="5355"/>
        </w:tabs>
        <w:spacing w:line="276" w:lineRule="auto"/>
        <w:ind w:rightChars="10" w:right="24" w:firstLineChars="1750" w:firstLine="2800"/>
        <w:jc w:val="right"/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16"/>
          <w:szCs w:val="16"/>
        </w:rPr>
        <w:t>106.08.23.106學年度第1學期第1次系</w:t>
      </w:r>
      <w:proofErr w:type="gramStart"/>
      <w:r>
        <w:rPr>
          <w:rFonts w:ascii="標楷體" w:hAnsi="標楷體" w:hint="eastAsia"/>
          <w:sz w:val="16"/>
          <w:szCs w:val="16"/>
        </w:rPr>
        <w:t>務</w:t>
      </w:r>
      <w:proofErr w:type="gramEnd"/>
      <w:r>
        <w:rPr>
          <w:rFonts w:ascii="標楷體" w:hAnsi="標楷體" w:hint="eastAsia"/>
          <w:sz w:val="16"/>
          <w:szCs w:val="16"/>
        </w:rPr>
        <w:t>會議修正通過</w:t>
      </w:r>
    </w:p>
    <w:p w:rsidR="002854ED" w:rsidRPr="002C3F3F" w:rsidRDefault="002854ED" w:rsidP="002854ED">
      <w:pPr>
        <w:tabs>
          <w:tab w:val="left" w:pos="5355"/>
        </w:tabs>
        <w:ind w:rightChars="10" w:right="24" w:firstLineChars="1750" w:firstLine="2800"/>
        <w:jc w:val="right"/>
        <w:rPr>
          <w:rFonts w:ascii="標楷體" w:hAnsi="標楷體"/>
          <w:sz w:val="16"/>
          <w:szCs w:val="16"/>
        </w:rPr>
      </w:pPr>
    </w:p>
    <w:p w:rsidR="002854ED" w:rsidRPr="002C3F3F" w:rsidRDefault="002854ED" w:rsidP="002854ED">
      <w:pPr>
        <w:spacing w:line="400" w:lineRule="exact"/>
        <w:ind w:left="480" w:hangingChars="200" w:hanging="480"/>
        <w:rPr>
          <w:rFonts w:ascii="標楷體" w:hAnsi="標楷體"/>
        </w:rPr>
      </w:pPr>
      <w:r w:rsidRPr="002C3F3F">
        <w:rPr>
          <w:rFonts w:ascii="標楷體" w:hAnsi="標楷體" w:hint="eastAsia"/>
        </w:rPr>
        <w:t>壹、為檢核本系應屆畢業生特殊教育專業知能與專業倫理，特訂定本要點。</w:t>
      </w:r>
    </w:p>
    <w:p w:rsidR="002854ED" w:rsidRPr="002C3F3F" w:rsidRDefault="002854ED" w:rsidP="002854ED">
      <w:pPr>
        <w:spacing w:line="400" w:lineRule="exact"/>
        <w:ind w:left="480" w:hangingChars="200" w:hanging="480"/>
        <w:rPr>
          <w:rFonts w:ascii="標楷體" w:hAnsi="標楷體"/>
        </w:rPr>
      </w:pPr>
      <w:r w:rsidRPr="002C3F3F">
        <w:rPr>
          <w:rFonts w:ascii="標楷體" w:hAnsi="標楷體" w:hint="eastAsia"/>
        </w:rPr>
        <w:t>貳、本項考核分</w:t>
      </w:r>
      <w:r w:rsidRPr="002C3F3F">
        <w:rPr>
          <w:rFonts w:ascii="標楷體" w:hAnsi="標楷體"/>
        </w:rPr>
        <w:t>為(1)專業知識考查、(2)實作能力考查、(3)專</w:t>
      </w:r>
      <w:r w:rsidRPr="002C3F3F">
        <w:rPr>
          <w:rFonts w:ascii="標楷體" w:hAnsi="標楷體" w:hint="eastAsia"/>
        </w:rPr>
        <w:t>業倫理考查</w:t>
      </w:r>
      <w:proofErr w:type="gramStart"/>
      <w:r w:rsidRPr="002C3F3F">
        <w:rPr>
          <w:rFonts w:ascii="標楷體" w:hAnsi="標楷體" w:hint="eastAsia"/>
        </w:rPr>
        <w:t>三</w:t>
      </w:r>
      <w:proofErr w:type="gramEnd"/>
      <w:r w:rsidRPr="002C3F3F">
        <w:rPr>
          <w:rFonts w:ascii="標楷體" w:hAnsi="標楷體" w:hint="eastAsia"/>
        </w:rPr>
        <w:t>部份實施，由當年度畢業班導師邀集本系及相關系所教師負責試</w:t>
      </w:r>
      <w:proofErr w:type="gramStart"/>
      <w:r w:rsidRPr="002C3F3F">
        <w:rPr>
          <w:rFonts w:ascii="標楷體" w:hAnsi="標楷體" w:hint="eastAsia"/>
        </w:rPr>
        <w:t>務</w:t>
      </w:r>
      <w:proofErr w:type="gramEnd"/>
      <w:r w:rsidRPr="002C3F3F">
        <w:rPr>
          <w:rFonts w:ascii="標楷體" w:hAnsi="標楷體" w:hint="eastAsia"/>
        </w:rPr>
        <w:t>工作。</w:t>
      </w:r>
      <w:r w:rsidRPr="002C3F3F">
        <w:rPr>
          <w:rFonts w:ascii="標楷體" w:hAnsi="標楷體"/>
        </w:rPr>
        <w:t xml:space="preserve"> </w:t>
      </w:r>
    </w:p>
    <w:p w:rsidR="002854ED" w:rsidRPr="002C3F3F" w:rsidRDefault="002854ED" w:rsidP="002854ED">
      <w:pPr>
        <w:spacing w:line="400" w:lineRule="exact"/>
        <w:ind w:left="480" w:hangingChars="200" w:hanging="480"/>
        <w:rPr>
          <w:rFonts w:ascii="標楷體" w:hAnsi="標楷體"/>
        </w:rPr>
      </w:pPr>
      <w:r w:rsidRPr="002C3F3F">
        <w:rPr>
          <w:rFonts w:ascii="標楷體" w:hAnsi="標楷體" w:hint="eastAsia"/>
        </w:rPr>
        <w:t>參、專業知能考查</w:t>
      </w:r>
    </w:p>
    <w:p w:rsidR="002854ED" w:rsidRPr="002C3F3F" w:rsidRDefault="002854ED" w:rsidP="002854ED">
      <w:pPr>
        <w:spacing w:line="400" w:lineRule="exact"/>
        <w:ind w:leftChars="118" w:left="475" w:hangingChars="80" w:hanging="192"/>
        <w:rPr>
          <w:rFonts w:ascii="標楷體" w:hAnsi="標楷體"/>
        </w:rPr>
      </w:pPr>
      <w:r w:rsidRPr="002C3F3F">
        <w:rPr>
          <w:rFonts w:ascii="標楷體" w:hAnsi="標楷體" w:hint="eastAsia"/>
        </w:rPr>
        <w:t>一、筆試共同學科</w:t>
      </w:r>
    </w:p>
    <w:p w:rsidR="002854ED" w:rsidRPr="002C3F3F" w:rsidRDefault="002854ED" w:rsidP="002854ED">
      <w:pPr>
        <w:spacing w:line="400" w:lineRule="exact"/>
        <w:ind w:leftChars="119" w:left="480" w:hangingChars="81" w:hanging="194"/>
        <w:rPr>
          <w:rFonts w:ascii="標楷體" w:hAnsi="標楷體"/>
        </w:rPr>
      </w:pPr>
      <w:r w:rsidRPr="002C3F3F">
        <w:rPr>
          <w:rFonts w:ascii="標楷體" w:hAnsi="標楷體"/>
        </w:rPr>
        <w:t>(</w:t>
      </w:r>
      <w:proofErr w:type="gramStart"/>
      <w:r w:rsidRPr="002C3F3F">
        <w:rPr>
          <w:rFonts w:ascii="標楷體" w:hAnsi="標楷體" w:hint="eastAsia"/>
        </w:rPr>
        <w:t>一</w:t>
      </w:r>
      <w:proofErr w:type="gramEnd"/>
      <w:r w:rsidRPr="002C3F3F">
        <w:rPr>
          <w:rFonts w:ascii="標楷體" w:hAnsi="標楷體"/>
        </w:rPr>
        <w:t>)</w:t>
      </w:r>
      <w:r w:rsidRPr="002C3F3F">
        <w:rPr>
          <w:rFonts w:ascii="標楷體" w:hAnsi="標楷體" w:hint="eastAsia"/>
        </w:rPr>
        <w:t>共同學科</w:t>
      </w:r>
    </w:p>
    <w:tbl>
      <w:tblPr>
        <w:tblW w:w="9076" w:type="dxa"/>
        <w:jc w:val="center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83"/>
        <w:gridCol w:w="3157"/>
        <w:gridCol w:w="1246"/>
        <w:gridCol w:w="1190"/>
      </w:tblGrid>
      <w:tr w:rsidR="002854ED" w:rsidRPr="002C3F3F" w:rsidTr="00122504">
        <w:trPr>
          <w:trHeight w:val="143"/>
          <w:jc w:val="center"/>
        </w:trPr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考試科目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範園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4ED" w:rsidRPr="002C3F3F" w:rsidRDefault="002854ED" w:rsidP="00122504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考試類型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考試時間</w:t>
            </w:r>
          </w:p>
        </w:tc>
      </w:tr>
      <w:tr w:rsidR="002854ED" w:rsidRPr="002C3F3F" w:rsidTr="00122504">
        <w:trPr>
          <w:trHeight w:val="2674"/>
          <w:jc w:val="center"/>
        </w:trPr>
        <w:tc>
          <w:tcPr>
            <w:tcW w:w="3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一、特殊教育學生評量與輔導</w:t>
            </w:r>
          </w:p>
          <w:p w:rsidR="002854ED" w:rsidRPr="002C3F3F" w:rsidRDefault="002854ED" w:rsidP="00122504">
            <w:pPr>
              <w:tabs>
                <w:tab w:val="left" w:pos="2145"/>
              </w:tabs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ab/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1.評量策略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2.評量工具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3.結果解釋與應用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4.特殊學生鑑定與安置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5.特殊學生身心特質、輔導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6.相關專業服務、家庭支援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jc w:val="both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一、選擇</w:t>
            </w:r>
          </w:p>
          <w:p w:rsidR="002854ED" w:rsidRPr="002C3F3F" w:rsidRDefault="002854ED" w:rsidP="00122504">
            <w:pPr>
              <w:spacing w:line="400" w:lineRule="exact"/>
              <w:jc w:val="both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二、簡答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  <w:u w:val="single"/>
              </w:rPr>
            </w:pPr>
            <w:r w:rsidRPr="002C3F3F">
              <w:rPr>
                <w:rFonts w:ascii="標楷體" w:hAnsi="標楷體" w:hint="eastAsia"/>
                <w:u w:val="single"/>
              </w:rPr>
              <w:t>大四第二學期期中考前</w:t>
            </w:r>
          </w:p>
        </w:tc>
      </w:tr>
      <w:tr w:rsidR="002854ED" w:rsidRPr="002C3F3F" w:rsidTr="00122504">
        <w:trPr>
          <w:trHeight w:val="2245"/>
          <w:jc w:val="center"/>
        </w:trPr>
        <w:tc>
          <w:tcPr>
            <w:tcW w:w="3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二、特殊教育課程與教學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1.特殊教育課程發展與設計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2.教學原理與設計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3.教學環境規劃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4.個別化教育計畫</w:t>
            </w:r>
          </w:p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/>
              </w:rPr>
              <w:t>5.教學評量</w:t>
            </w:r>
          </w:p>
        </w:tc>
        <w:tc>
          <w:tcPr>
            <w:tcW w:w="12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4ED" w:rsidRPr="002C3F3F" w:rsidRDefault="002854ED" w:rsidP="00122504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  <w:u w:val="single"/>
              </w:rPr>
            </w:pPr>
          </w:p>
        </w:tc>
      </w:tr>
    </w:tbl>
    <w:p w:rsidR="002854ED" w:rsidRPr="002C3F3F" w:rsidRDefault="002854ED" w:rsidP="002854ED">
      <w:pPr>
        <w:spacing w:line="400" w:lineRule="exact"/>
        <w:ind w:leftChars="119" w:left="480" w:hangingChars="81" w:hanging="194"/>
        <w:rPr>
          <w:rFonts w:ascii="標楷體" w:hAnsi="標楷體"/>
        </w:rPr>
      </w:pPr>
      <w:r w:rsidRPr="002C3F3F">
        <w:rPr>
          <w:rFonts w:ascii="標楷體" w:hAnsi="標楷體"/>
        </w:rPr>
        <w:t>(</w:t>
      </w:r>
      <w:r w:rsidRPr="002C3F3F">
        <w:rPr>
          <w:rFonts w:ascii="標楷體" w:hAnsi="標楷體" w:hint="eastAsia"/>
        </w:rPr>
        <w:t>二</w:t>
      </w:r>
      <w:r w:rsidRPr="002C3F3F">
        <w:rPr>
          <w:rFonts w:ascii="標楷體" w:hAnsi="標楷體"/>
        </w:rPr>
        <w:t>)</w:t>
      </w:r>
      <w:r w:rsidRPr="002C3F3F">
        <w:rPr>
          <w:rFonts w:ascii="標楷體" w:hAnsi="標楷體" w:hint="eastAsia"/>
        </w:rPr>
        <w:t>基本能力</w:t>
      </w:r>
    </w:p>
    <w:tbl>
      <w:tblPr>
        <w:tblW w:w="9054" w:type="dxa"/>
        <w:jc w:val="center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3960"/>
        <w:gridCol w:w="2451"/>
      </w:tblGrid>
      <w:tr w:rsidR="002854ED" w:rsidRPr="002C3F3F" w:rsidTr="00122504">
        <w:trPr>
          <w:jc w:val="center"/>
        </w:trPr>
        <w:tc>
          <w:tcPr>
            <w:tcW w:w="2643" w:type="dxa"/>
          </w:tcPr>
          <w:p w:rsidR="002854ED" w:rsidRPr="002C3F3F" w:rsidRDefault="002854ED" w:rsidP="00122504">
            <w:pPr>
              <w:pStyle w:val="002"/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科目</w:t>
            </w:r>
          </w:p>
        </w:tc>
        <w:tc>
          <w:tcPr>
            <w:tcW w:w="3960" w:type="dxa"/>
          </w:tcPr>
          <w:p w:rsidR="002854ED" w:rsidRPr="002C3F3F" w:rsidRDefault="002854ED" w:rsidP="00122504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時間</w:t>
            </w:r>
          </w:p>
        </w:tc>
        <w:tc>
          <w:tcPr>
            <w:tcW w:w="2451" w:type="dxa"/>
          </w:tcPr>
          <w:p w:rsidR="002854ED" w:rsidRPr="002C3F3F" w:rsidRDefault="002854ED" w:rsidP="00122504">
            <w:pPr>
              <w:tabs>
                <w:tab w:val="left" w:pos="840"/>
              </w:tabs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ab/>
              <w:t>方式</w:t>
            </w:r>
          </w:p>
        </w:tc>
      </w:tr>
      <w:tr w:rsidR="002854ED" w:rsidRPr="002C3F3F" w:rsidTr="00122504">
        <w:trPr>
          <w:jc w:val="center"/>
        </w:trPr>
        <w:tc>
          <w:tcPr>
            <w:tcW w:w="2643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板書測驗</w:t>
            </w:r>
          </w:p>
        </w:tc>
        <w:tc>
          <w:tcPr>
            <w:tcW w:w="3960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大四第二學期結束前</w:t>
            </w:r>
          </w:p>
        </w:tc>
        <w:tc>
          <w:tcPr>
            <w:tcW w:w="2451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列入導師時間活動</w:t>
            </w:r>
          </w:p>
        </w:tc>
      </w:tr>
      <w:tr w:rsidR="002854ED" w:rsidRPr="002C3F3F" w:rsidTr="00122504">
        <w:trPr>
          <w:jc w:val="center"/>
        </w:trPr>
        <w:tc>
          <w:tcPr>
            <w:tcW w:w="2643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說故事</w:t>
            </w:r>
          </w:p>
        </w:tc>
        <w:tc>
          <w:tcPr>
            <w:tcW w:w="3960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大四第二學期結束前</w:t>
            </w:r>
          </w:p>
        </w:tc>
        <w:tc>
          <w:tcPr>
            <w:tcW w:w="2451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列入導師時間活動</w:t>
            </w:r>
          </w:p>
        </w:tc>
      </w:tr>
    </w:tbl>
    <w:p w:rsidR="002854ED" w:rsidRPr="002C3F3F" w:rsidRDefault="002854ED" w:rsidP="002854ED">
      <w:pPr>
        <w:spacing w:line="400" w:lineRule="exact"/>
        <w:ind w:leftChars="119" w:left="480" w:hangingChars="81" w:hanging="194"/>
        <w:rPr>
          <w:rFonts w:ascii="標楷體" w:hAnsi="標楷體"/>
        </w:rPr>
      </w:pPr>
      <w:r w:rsidRPr="002C3F3F">
        <w:rPr>
          <w:rFonts w:ascii="標楷體" w:hAnsi="標楷體"/>
        </w:rPr>
        <w:t>(</w:t>
      </w:r>
      <w:r w:rsidRPr="002C3F3F">
        <w:rPr>
          <w:rFonts w:ascii="標楷體" w:hAnsi="標楷體" w:hint="eastAsia"/>
        </w:rPr>
        <w:t>三</w:t>
      </w:r>
      <w:r w:rsidRPr="002C3F3F">
        <w:rPr>
          <w:rFonts w:ascii="標楷體" w:hAnsi="標楷體"/>
        </w:rPr>
        <w:t>)</w:t>
      </w:r>
      <w:r w:rsidRPr="002C3F3F">
        <w:rPr>
          <w:rFonts w:ascii="標楷體" w:hAnsi="標楷體" w:hint="eastAsia"/>
        </w:rPr>
        <w:t>其他專業</w:t>
      </w:r>
    </w:p>
    <w:tbl>
      <w:tblPr>
        <w:tblW w:w="9054" w:type="dxa"/>
        <w:jc w:val="center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549"/>
      </w:tblGrid>
      <w:tr w:rsidR="002854ED" w:rsidRPr="002C3F3F" w:rsidTr="00122504">
        <w:trPr>
          <w:jc w:val="center"/>
        </w:trPr>
        <w:tc>
          <w:tcPr>
            <w:tcW w:w="3505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中級以上英語檢定</w:t>
            </w:r>
          </w:p>
        </w:tc>
        <w:tc>
          <w:tcPr>
            <w:tcW w:w="5549" w:type="dxa"/>
          </w:tcPr>
          <w:p w:rsidR="002854ED" w:rsidRPr="002C3F3F" w:rsidRDefault="002854ED" w:rsidP="00122504">
            <w:pPr>
              <w:spacing w:line="400" w:lineRule="exact"/>
              <w:rPr>
                <w:rFonts w:ascii="標楷體" w:hAnsi="標楷體"/>
              </w:rPr>
            </w:pPr>
            <w:r w:rsidRPr="002C3F3F">
              <w:rPr>
                <w:rFonts w:ascii="標楷體" w:hAnsi="標楷體" w:hint="eastAsia"/>
              </w:rPr>
              <w:t>要求</w:t>
            </w:r>
          </w:p>
        </w:tc>
      </w:tr>
    </w:tbl>
    <w:p w:rsidR="002854ED" w:rsidRPr="002C3F3F" w:rsidRDefault="002854ED" w:rsidP="002854ED">
      <w:pPr>
        <w:spacing w:before="240" w:line="400" w:lineRule="exact"/>
        <w:ind w:leftChars="118" w:left="477" w:hangingChars="81" w:hanging="194"/>
        <w:rPr>
          <w:rFonts w:ascii="標楷體" w:hAnsi="標楷體"/>
        </w:rPr>
      </w:pPr>
      <w:r w:rsidRPr="002C3F3F">
        <w:rPr>
          <w:rFonts w:ascii="標楷體" w:hAnsi="標楷體"/>
        </w:rPr>
        <w:lastRenderedPageBreak/>
        <w:t>二、共同學科考查方式</w:t>
      </w:r>
    </w:p>
    <w:p w:rsidR="002854ED" w:rsidRPr="002C3F3F" w:rsidRDefault="002854ED" w:rsidP="002854ED">
      <w:pPr>
        <w:spacing w:line="400" w:lineRule="exact"/>
        <w:ind w:leftChars="236" w:left="849" w:hangingChars="118" w:hanging="283"/>
        <w:rPr>
          <w:rFonts w:ascii="標楷體" w:hAnsi="標楷體"/>
        </w:rPr>
      </w:pPr>
      <w:r w:rsidRPr="002C3F3F">
        <w:rPr>
          <w:rFonts w:ascii="標楷體" w:hAnsi="標楷體"/>
        </w:rPr>
        <w:t>1.共同學科、板書測験由導師主持考查。</w:t>
      </w:r>
    </w:p>
    <w:p w:rsidR="002854ED" w:rsidRPr="002C3F3F" w:rsidRDefault="002854ED" w:rsidP="002854ED">
      <w:pPr>
        <w:spacing w:line="400" w:lineRule="exact"/>
        <w:ind w:leftChars="236" w:left="849" w:hangingChars="118" w:hanging="283"/>
        <w:rPr>
          <w:rFonts w:ascii="標楷體" w:hAnsi="標楷體"/>
        </w:rPr>
      </w:pPr>
      <w:r w:rsidRPr="002C3F3F">
        <w:rPr>
          <w:rFonts w:ascii="標楷體" w:hAnsi="標楷體"/>
        </w:rPr>
        <w:t>2.未通過者（</w:t>
      </w:r>
      <w:r w:rsidRPr="002C3F3F">
        <w:rPr>
          <w:rFonts w:ascii="標楷體" w:hAnsi="標楷體" w:hint="eastAsia"/>
        </w:rPr>
        <w:t>六十分及格），請導師規劃補救學習方案，另於考試後一個月補考。</w:t>
      </w:r>
    </w:p>
    <w:p w:rsidR="002854ED" w:rsidRPr="002C3F3F" w:rsidRDefault="002854ED" w:rsidP="002854ED">
      <w:pPr>
        <w:spacing w:line="400" w:lineRule="exact"/>
        <w:ind w:leftChars="236" w:left="849" w:hangingChars="118" w:hanging="283"/>
        <w:rPr>
          <w:rFonts w:ascii="標楷體" w:hAnsi="標楷體"/>
        </w:rPr>
      </w:pPr>
    </w:p>
    <w:p w:rsidR="002854ED" w:rsidRPr="002C3F3F" w:rsidRDefault="002854ED" w:rsidP="002854ED">
      <w:pPr>
        <w:spacing w:line="400" w:lineRule="exact"/>
        <w:ind w:left="480" w:hangingChars="200" w:hanging="480"/>
        <w:rPr>
          <w:rFonts w:ascii="標楷體" w:hAnsi="標楷體"/>
        </w:rPr>
      </w:pPr>
      <w:r w:rsidRPr="002C3F3F">
        <w:rPr>
          <w:rFonts w:ascii="標楷體" w:hAnsi="標楷體" w:hint="eastAsia"/>
        </w:rPr>
        <w:t>肆、實作能力考核</w:t>
      </w:r>
    </w:p>
    <w:p w:rsidR="002854ED" w:rsidRDefault="002854ED" w:rsidP="002854ED">
      <w:pPr>
        <w:spacing w:line="400" w:lineRule="exact"/>
        <w:ind w:leftChars="119" w:left="850" w:hangingChars="235" w:hanging="564"/>
        <w:rPr>
          <w:rFonts w:ascii="標楷體" w:hAnsi="標楷體"/>
        </w:rPr>
      </w:pPr>
      <w:r w:rsidRPr="002C3F3F">
        <w:rPr>
          <w:rFonts w:ascii="標楷體" w:hAnsi="標楷體" w:hint="eastAsia"/>
        </w:rPr>
        <w:t>一、學習成果發表會：大四上學期期中考試後，辦理「大學四年學習成果發表會」、大四下</w:t>
      </w:r>
    </w:p>
    <w:p w:rsidR="002854ED" w:rsidRDefault="002854ED" w:rsidP="002854ED">
      <w:pPr>
        <w:spacing w:line="400" w:lineRule="exact"/>
        <w:ind w:leftChars="319" w:left="1330" w:hangingChars="235" w:hanging="564"/>
        <w:rPr>
          <w:rFonts w:ascii="標楷體" w:hAnsi="標楷體"/>
        </w:rPr>
      </w:pPr>
      <w:r w:rsidRPr="002C3F3F">
        <w:rPr>
          <w:rFonts w:ascii="標楷體" w:hAnsi="標楷體" w:hint="eastAsia"/>
        </w:rPr>
        <w:t>學期期中考試後，辦理「特殊教育專題研究成果發表會」，將在學期間所完成之作品</w:t>
      </w:r>
      <w:proofErr w:type="gramStart"/>
      <w:r w:rsidRPr="002C3F3F">
        <w:rPr>
          <w:rFonts w:ascii="標楷體" w:hAnsi="標楷體" w:hint="eastAsia"/>
        </w:rPr>
        <w:t>一</w:t>
      </w:r>
      <w:proofErr w:type="gramEnd"/>
    </w:p>
    <w:p w:rsidR="002854ED" w:rsidRDefault="002854ED" w:rsidP="002854ED">
      <w:pPr>
        <w:spacing w:line="400" w:lineRule="exact"/>
        <w:ind w:leftChars="319" w:left="1330" w:hangingChars="235" w:hanging="564"/>
        <w:rPr>
          <w:rFonts w:ascii="標楷體" w:hAnsi="標楷體"/>
        </w:rPr>
      </w:pPr>
      <w:r w:rsidRPr="002C3F3F">
        <w:rPr>
          <w:rFonts w:ascii="標楷體" w:hAnsi="標楷體" w:hint="eastAsia"/>
        </w:rPr>
        <w:t>件於發表會中公開展示與同學分享。考查方式，由評審委員評分選票得獎者，於頒獎會</w:t>
      </w:r>
    </w:p>
    <w:p w:rsidR="002854ED" w:rsidRDefault="002854ED" w:rsidP="002854ED">
      <w:pPr>
        <w:spacing w:line="400" w:lineRule="exact"/>
        <w:ind w:leftChars="319" w:left="1330" w:hangingChars="235" w:hanging="564"/>
        <w:rPr>
          <w:rFonts w:ascii="標楷體" w:hAnsi="標楷體"/>
        </w:rPr>
      </w:pPr>
      <w:r w:rsidRPr="002C3F3F">
        <w:rPr>
          <w:rFonts w:ascii="標楷體" w:hAnsi="標楷體" w:hint="eastAsia"/>
        </w:rPr>
        <w:t>中分享設計過程，並頒發精美獎狀。相關辦理事宜擬請大四導師協助規劃，請該班選出</w:t>
      </w:r>
    </w:p>
    <w:p w:rsidR="002854ED" w:rsidRPr="002C3F3F" w:rsidRDefault="002854ED" w:rsidP="002854ED">
      <w:pPr>
        <w:spacing w:line="400" w:lineRule="exact"/>
        <w:ind w:leftChars="319" w:left="1330" w:hangingChars="235" w:hanging="564"/>
        <w:rPr>
          <w:rFonts w:ascii="標楷體" w:hAnsi="標楷體"/>
        </w:rPr>
      </w:pPr>
      <w:r w:rsidRPr="002C3F3F">
        <w:rPr>
          <w:rFonts w:ascii="標楷體" w:hAnsi="標楷體" w:hint="eastAsia"/>
        </w:rPr>
        <w:t>活動召集人執行辦理。</w:t>
      </w:r>
    </w:p>
    <w:p w:rsidR="002854ED" w:rsidRPr="002C3F3F" w:rsidRDefault="002854ED" w:rsidP="002854ED">
      <w:pPr>
        <w:numPr>
          <w:ilvl w:val="0"/>
          <w:numId w:val="2"/>
        </w:numPr>
        <w:spacing w:line="400" w:lineRule="exact"/>
        <w:ind w:leftChars="119" w:left="850" w:hangingChars="235" w:hanging="564"/>
        <w:rPr>
          <w:rFonts w:ascii="標楷體" w:hAnsi="標楷體"/>
        </w:rPr>
      </w:pPr>
      <w:r w:rsidRPr="002C3F3F">
        <w:rPr>
          <w:rFonts w:ascii="標楷體" w:hAnsi="標楷體" w:hint="eastAsia"/>
        </w:rPr>
        <w:t>專業倫理考核：</w:t>
      </w:r>
    </w:p>
    <w:p w:rsidR="002854ED" w:rsidRPr="002C3F3F" w:rsidRDefault="002854ED" w:rsidP="002854ED">
      <w:pPr>
        <w:numPr>
          <w:ilvl w:val="1"/>
          <w:numId w:val="1"/>
        </w:numPr>
        <w:spacing w:line="400" w:lineRule="exact"/>
        <w:ind w:leftChars="236" w:left="847" w:hangingChars="117" w:hanging="281"/>
        <w:rPr>
          <w:rFonts w:ascii="標楷體" w:hAnsi="標楷體"/>
        </w:rPr>
      </w:pPr>
      <w:r w:rsidRPr="002C3F3F">
        <w:rPr>
          <w:rFonts w:ascii="標楷體" w:hAnsi="標楷體" w:hint="eastAsia"/>
        </w:rPr>
        <w:t>協助學生於畢業前應完成學生學習歷程檔案建檔。</w:t>
      </w:r>
    </w:p>
    <w:p w:rsidR="002854ED" w:rsidRPr="002C3F3F" w:rsidRDefault="002854ED" w:rsidP="002854ED">
      <w:pPr>
        <w:numPr>
          <w:ilvl w:val="1"/>
          <w:numId w:val="1"/>
        </w:numPr>
        <w:spacing w:line="400" w:lineRule="exact"/>
        <w:ind w:leftChars="236" w:left="847" w:hangingChars="117" w:hanging="281"/>
        <w:rPr>
          <w:rFonts w:ascii="標楷體" w:hAnsi="標楷體"/>
        </w:rPr>
      </w:pPr>
      <w:r w:rsidRPr="002C3F3F">
        <w:rPr>
          <w:rFonts w:ascii="標楷體" w:hAnsi="標楷體" w:hint="eastAsia"/>
          <w:color w:val="000000"/>
        </w:rPr>
        <w:t>通過實習課程之「專業態度檢核」，由授課師長實施。</w:t>
      </w:r>
    </w:p>
    <w:p w:rsidR="002854ED" w:rsidRPr="002C3F3F" w:rsidRDefault="002854ED" w:rsidP="002854ED">
      <w:pPr>
        <w:numPr>
          <w:ilvl w:val="1"/>
          <w:numId w:val="1"/>
        </w:numPr>
        <w:spacing w:line="400" w:lineRule="exact"/>
        <w:ind w:leftChars="236" w:left="847" w:hangingChars="117" w:hanging="281"/>
        <w:rPr>
          <w:rFonts w:ascii="標楷體" w:hAnsi="標楷體"/>
        </w:rPr>
      </w:pPr>
      <w:r w:rsidRPr="002C3F3F">
        <w:rPr>
          <w:rFonts w:ascii="標楷體" w:hAnsi="標楷體" w:hint="eastAsia"/>
          <w:color w:val="000000"/>
        </w:rPr>
        <w:t>累計完成特殊教育相關服務學習80小時，每學年由導師認證，畢業前由系辦加以檢核。</w:t>
      </w:r>
    </w:p>
    <w:p w:rsidR="002854ED" w:rsidRPr="002C3F3F" w:rsidRDefault="002854ED" w:rsidP="002854ED">
      <w:pPr>
        <w:spacing w:line="400" w:lineRule="exact"/>
        <w:ind w:left="480" w:hangingChars="200" w:hanging="480"/>
        <w:rPr>
          <w:rFonts w:ascii="標楷體" w:hAnsi="標楷體"/>
        </w:rPr>
      </w:pPr>
      <w:r w:rsidRPr="002C3F3F">
        <w:rPr>
          <w:rFonts w:ascii="標楷體" w:hAnsi="標楷體" w:hint="eastAsia"/>
        </w:rPr>
        <w:t>伍、辦理本項工作所需之經費及行政事務，由系依規定辦理並提供協助。</w:t>
      </w:r>
    </w:p>
    <w:p w:rsidR="002854ED" w:rsidRPr="002C3F3F" w:rsidRDefault="002854ED" w:rsidP="002854ED">
      <w:pPr>
        <w:spacing w:line="400" w:lineRule="exact"/>
        <w:ind w:left="480" w:hangingChars="200" w:hanging="480"/>
        <w:rPr>
          <w:rFonts w:ascii="標楷體" w:hAnsi="標楷體"/>
        </w:rPr>
      </w:pPr>
      <w:r w:rsidRPr="002C3F3F">
        <w:rPr>
          <w:rFonts w:ascii="標楷體" w:hAnsi="標楷體" w:hint="eastAsia"/>
        </w:rPr>
        <w:t>陸、本要點自102學年度入學新生開始適用。</w:t>
      </w:r>
    </w:p>
    <w:p w:rsidR="002854ED" w:rsidRPr="002C3F3F" w:rsidRDefault="002854ED" w:rsidP="002854ED">
      <w:pPr>
        <w:spacing w:line="400" w:lineRule="exact"/>
        <w:rPr>
          <w:rFonts w:ascii="標楷體" w:hAnsi="標楷體"/>
        </w:rPr>
      </w:pPr>
      <w:proofErr w:type="gramStart"/>
      <w:r w:rsidRPr="002C3F3F">
        <w:rPr>
          <w:rFonts w:ascii="標楷體" w:hAnsi="標楷體" w:hint="eastAsia"/>
        </w:rPr>
        <w:t>柒</w:t>
      </w:r>
      <w:proofErr w:type="gramEnd"/>
      <w:r w:rsidRPr="002C3F3F">
        <w:rPr>
          <w:rFonts w:ascii="標楷體" w:hAnsi="標楷體" w:hint="eastAsia"/>
        </w:rPr>
        <w:t>、本要點經系</w:t>
      </w:r>
      <w:proofErr w:type="gramStart"/>
      <w:r w:rsidRPr="002C3F3F">
        <w:rPr>
          <w:rFonts w:ascii="標楷體" w:hAnsi="標楷體" w:hint="eastAsia"/>
        </w:rPr>
        <w:t>務</w:t>
      </w:r>
      <w:proofErr w:type="gramEnd"/>
      <w:r w:rsidRPr="002C3F3F">
        <w:rPr>
          <w:rFonts w:ascii="標楷體" w:hAnsi="標楷體" w:hint="eastAsia"/>
        </w:rPr>
        <w:t>會議通過後實施，修正亦同。</w:t>
      </w:r>
    </w:p>
    <w:p w:rsidR="002854ED" w:rsidRPr="002C3F3F" w:rsidRDefault="002854ED" w:rsidP="002854ED">
      <w:pPr>
        <w:snapToGrid w:val="0"/>
        <w:spacing w:before="240" w:afterLines="50" w:after="180" w:line="400" w:lineRule="exact"/>
        <w:ind w:left="567" w:rightChars="-158" w:right="-379"/>
        <w:rPr>
          <w:rFonts w:ascii="標楷體" w:hAnsi="標楷體"/>
          <w:sz w:val="28"/>
          <w:szCs w:val="28"/>
        </w:rPr>
      </w:pPr>
    </w:p>
    <w:p w:rsidR="0040671C" w:rsidRPr="002854ED" w:rsidRDefault="0040671C"/>
    <w:sectPr w:rsidR="0040671C" w:rsidRPr="00285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E39"/>
    <w:multiLevelType w:val="hybridMultilevel"/>
    <w:tmpl w:val="5CDE4C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FA4176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250A9D"/>
    <w:multiLevelType w:val="hybridMultilevel"/>
    <w:tmpl w:val="C6263292"/>
    <w:lvl w:ilvl="0" w:tplc="691E22DC">
      <w:start w:val="2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D"/>
    <w:rsid w:val="002854ED"/>
    <w:rsid w:val="0040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課程類別"/>
    <w:basedOn w:val="a"/>
    <w:rsid w:val="002854ED"/>
    <w:pPr>
      <w:spacing w:line="240" w:lineRule="exact"/>
      <w:jc w:val="center"/>
    </w:pPr>
  </w:style>
  <w:style w:type="paragraph" w:customStyle="1" w:styleId="3">
    <w:name w:val="另標3"/>
    <w:basedOn w:val="a"/>
    <w:link w:val="30"/>
    <w:qFormat/>
    <w:rsid w:val="002854ED"/>
    <w:rPr>
      <w:b/>
      <w:sz w:val="28"/>
      <w:szCs w:val="28"/>
    </w:rPr>
  </w:style>
  <w:style w:type="character" w:customStyle="1" w:styleId="30">
    <w:name w:val="另標3 字元"/>
    <w:link w:val="3"/>
    <w:rsid w:val="002854ED"/>
    <w:rPr>
      <w:rFonts w:ascii="Times New Roman" w:eastAsia="標楷體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課程類別"/>
    <w:basedOn w:val="a"/>
    <w:rsid w:val="002854ED"/>
    <w:pPr>
      <w:spacing w:line="240" w:lineRule="exact"/>
      <w:jc w:val="center"/>
    </w:pPr>
  </w:style>
  <w:style w:type="paragraph" w:customStyle="1" w:styleId="3">
    <w:name w:val="另標3"/>
    <w:basedOn w:val="a"/>
    <w:link w:val="30"/>
    <w:qFormat/>
    <w:rsid w:val="002854ED"/>
    <w:rPr>
      <w:b/>
      <w:sz w:val="28"/>
      <w:szCs w:val="28"/>
    </w:rPr>
  </w:style>
  <w:style w:type="character" w:customStyle="1" w:styleId="30">
    <w:name w:val="另標3 字元"/>
    <w:link w:val="3"/>
    <w:rsid w:val="002854ED"/>
    <w:rPr>
      <w:rFonts w:ascii="Times New Roman" w:eastAsia="標楷體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OEM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2017-09-27T03:35:00Z</dcterms:created>
  <dcterms:modified xsi:type="dcterms:W3CDTF">2017-09-27T03:36:00Z</dcterms:modified>
</cp:coreProperties>
</file>