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FC" w:rsidRPr="005E7EF2" w:rsidRDefault="000046FC">
      <w:pPr>
        <w:spacing w:before="5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37"/>
        <w:gridCol w:w="437"/>
        <w:gridCol w:w="434"/>
        <w:gridCol w:w="355"/>
        <w:gridCol w:w="355"/>
        <w:gridCol w:w="355"/>
        <w:gridCol w:w="355"/>
        <w:gridCol w:w="355"/>
        <w:gridCol w:w="355"/>
        <w:gridCol w:w="356"/>
        <w:gridCol w:w="7032"/>
      </w:tblGrid>
      <w:tr w:rsidR="00687E1B" w:rsidRPr="005E7EF2" w:rsidTr="005C39CA">
        <w:trPr>
          <w:trHeight w:hRule="exact" w:val="385"/>
          <w:tblHeader/>
        </w:trPr>
        <w:tc>
          <w:tcPr>
            <w:tcW w:w="437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437" w:type="dxa"/>
            <w:vMerge w:val="restart"/>
            <w:tcBorders>
              <w:top w:val="single" w:sz="19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687E1B" w:rsidRPr="005E7EF2" w:rsidRDefault="00711019" w:rsidP="00937613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5E7EF2">
              <w:rPr>
                <w:rFonts w:ascii="Times New Roman" w:eastAsia="標楷體" w:hAnsi="Times New Roman" w:cs="Times New Roman"/>
                <w:sz w:val="20"/>
                <w:szCs w:val="20"/>
              </w:rPr>
              <w:t>月份</w:t>
            </w:r>
            <w:proofErr w:type="spellEnd"/>
          </w:p>
        </w:tc>
        <w:tc>
          <w:tcPr>
            <w:tcW w:w="434" w:type="dxa"/>
            <w:vMerge w:val="restart"/>
            <w:tcBorders>
              <w:top w:val="single" w:sz="19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687E1B" w:rsidRPr="005E7EF2" w:rsidRDefault="00711019" w:rsidP="008C2F2C">
            <w:pPr>
              <w:pStyle w:val="TableParagraph"/>
              <w:ind w:left="57" w:right="5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5E7EF2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週次</w:t>
            </w:r>
            <w:proofErr w:type="spellEnd"/>
          </w:p>
        </w:tc>
        <w:tc>
          <w:tcPr>
            <w:tcW w:w="2486" w:type="dxa"/>
            <w:gridSpan w:val="7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tabs>
                <w:tab w:val="left" w:pos="1957"/>
              </w:tabs>
              <w:spacing w:line="296" w:lineRule="exact"/>
              <w:ind w:left="27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標楷體" w:hAnsi="Times New Roman" w:cs="Times New Roman"/>
                <w:sz w:val="24"/>
                <w:szCs w:val="24"/>
              </w:rPr>
              <w:t>星</w:t>
            </w:r>
            <w:r w:rsidRPr="005E7EF2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5E7EF2">
              <w:rPr>
                <w:rFonts w:ascii="Times New Roman" w:eastAsia="標楷體" w:hAnsi="Times New Roman" w:cs="Times New Roman"/>
                <w:sz w:val="24"/>
                <w:szCs w:val="24"/>
              </w:rPr>
              <w:t>期</w:t>
            </w:r>
          </w:p>
        </w:tc>
        <w:tc>
          <w:tcPr>
            <w:tcW w:w="7032" w:type="dxa"/>
            <w:vMerge w:val="restart"/>
            <w:tcBorders>
              <w:top w:val="single" w:sz="19" w:space="0" w:color="000000"/>
              <w:left w:val="single" w:sz="5" w:space="0" w:color="000000"/>
              <w:right w:val="single" w:sz="18" w:space="0" w:color="000000"/>
            </w:tcBorders>
            <w:vAlign w:val="center"/>
          </w:tcPr>
          <w:p w:rsidR="00687E1B" w:rsidRPr="005E7EF2" w:rsidRDefault="00711019" w:rsidP="00DB175C">
            <w:pPr>
              <w:pStyle w:val="TableParagraph"/>
              <w:tabs>
                <w:tab w:val="left" w:pos="3018"/>
                <w:tab w:val="left" w:pos="3723"/>
                <w:tab w:val="left" w:pos="4431"/>
              </w:tabs>
              <w:spacing w:before="69"/>
              <w:ind w:left="23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7EF2">
              <w:rPr>
                <w:rFonts w:ascii="Times New Roman" w:eastAsia="標楷體" w:hAnsi="Times New Roman" w:cs="Times New Roman"/>
                <w:sz w:val="28"/>
                <w:szCs w:val="28"/>
              </w:rPr>
              <w:t>重</w:t>
            </w:r>
            <w:r w:rsidRPr="005E7EF2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5E7EF2">
              <w:rPr>
                <w:rFonts w:ascii="Times New Roman" w:eastAsia="標楷體" w:hAnsi="Times New Roman" w:cs="Times New Roman"/>
                <w:sz w:val="28"/>
                <w:szCs w:val="28"/>
              </w:rPr>
              <w:t>要</w:t>
            </w:r>
            <w:r w:rsidRPr="005E7EF2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5E7EF2">
              <w:rPr>
                <w:rFonts w:ascii="Times New Roman" w:eastAsia="標楷體" w:hAnsi="Times New Roman" w:cs="Times New Roman"/>
                <w:sz w:val="28"/>
                <w:szCs w:val="28"/>
              </w:rPr>
              <w:t>記</w:t>
            </w:r>
            <w:r w:rsidRPr="005E7EF2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5E7EF2">
              <w:rPr>
                <w:rFonts w:ascii="Times New Roman" w:eastAsia="標楷體" w:hAnsi="Times New Roman" w:cs="Times New Roman"/>
                <w:sz w:val="28"/>
                <w:szCs w:val="28"/>
              </w:rPr>
              <w:t>事</w:t>
            </w:r>
          </w:p>
        </w:tc>
      </w:tr>
      <w:tr w:rsidR="00687E1B" w:rsidRPr="005E7EF2" w:rsidTr="005C39CA">
        <w:trPr>
          <w:trHeight w:hRule="exact" w:val="372"/>
          <w:tblHeader/>
        </w:trPr>
        <w:tc>
          <w:tcPr>
            <w:tcW w:w="437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687E1B" w:rsidP="00DB1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687E1B" w:rsidP="00DB1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  <w:vAlign w:val="center"/>
          </w:tcPr>
          <w:p w:rsidR="00687E1B" w:rsidRPr="005E7EF2" w:rsidRDefault="00687E1B" w:rsidP="00DB1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spacing w:line="281" w:lineRule="exact"/>
              <w:ind w:left="7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spacing w:line="281" w:lineRule="exact"/>
              <w:ind w:left="7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E7EF2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spacing w:line="281" w:lineRule="exact"/>
              <w:ind w:left="7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E7EF2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spacing w:line="281" w:lineRule="exact"/>
              <w:ind w:left="7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E7EF2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spacing w:line="281" w:lineRule="exact"/>
              <w:ind w:left="7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E7EF2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spacing w:line="281" w:lineRule="exact"/>
              <w:ind w:left="7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E7EF2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spacing w:line="281" w:lineRule="exact"/>
              <w:ind w:left="7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7032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87E1B" w:rsidRPr="005E7EF2" w:rsidRDefault="00687E1B" w:rsidP="00DB1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87E1B" w:rsidRPr="005E7EF2" w:rsidTr="005C39CA">
        <w:trPr>
          <w:trHeight w:hRule="exact" w:val="209"/>
        </w:trPr>
        <w:tc>
          <w:tcPr>
            <w:tcW w:w="437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DB175C">
            <w:pPr>
              <w:pStyle w:val="TableParagraph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標楷體" w:hAnsi="Times New Roman" w:cs="Times New Roman"/>
                <w:sz w:val="24"/>
                <w:szCs w:val="24"/>
              </w:rPr>
              <w:t>110</w:t>
            </w:r>
          </w:p>
          <w:p w:rsidR="00687E1B" w:rsidRPr="005E7EF2" w:rsidRDefault="00711019" w:rsidP="00DB175C">
            <w:pPr>
              <w:pStyle w:val="TableParagraph"/>
              <w:spacing w:line="334" w:lineRule="exact"/>
              <w:ind w:left="7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DB175C">
            <w:pPr>
              <w:pStyle w:val="TableParagraph"/>
              <w:spacing w:line="262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5E7EF2">
              <w:rPr>
                <w:rFonts w:ascii="Times New Roman" w:eastAsia="標楷體" w:hAnsi="Times New Roman" w:cs="Times New Roman"/>
                <w:sz w:val="24"/>
                <w:szCs w:val="24"/>
              </w:rPr>
              <w:t>八月</w:t>
            </w:r>
            <w:proofErr w:type="spellEnd"/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687E1B" w:rsidP="00DB1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87E1B" w:rsidRPr="005E7EF2" w:rsidRDefault="00711019" w:rsidP="008C2F2C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87E1B" w:rsidRPr="005E7EF2" w:rsidRDefault="00711019" w:rsidP="008C2F2C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87E1B" w:rsidRPr="005E7EF2" w:rsidRDefault="00711019" w:rsidP="008C2F2C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87E1B" w:rsidRPr="005E7EF2" w:rsidRDefault="00711019" w:rsidP="008C2F2C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87E1B" w:rsidRPr="005E7EF2" w:rsidRDefault="00711019" w:rsidP="008C2F2C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87E1B" w:rsidRPr="005E7EF2" w:rsidRDefault="00711019" w:rsidP="00DB175C">
            <w:pPr>
              <w:pStyle w:val="TableParagraph"/>
              <w:spacing w:line="197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pacing w:val="-6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0</w:t>
            </w:r>
            <w:r w:rsidRPr="005E7EF2">
              <w:rPr>
                <w:rFonts w:ascii="Times New Roman" w:eastAsia="標楷體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proofErr w:type="gram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學年度第</w:t>
            </w:r>
            <w:proofErr w:type="gramEnd"/>
            <w:r w:rsidRPr="005E7EF2">
              <w:rPr>
                <w:rFonts w:ascii="Times New Roman" w:eastAsia="標楷體" w:hAnsi="Times New Roman" w:cs="Times New Roman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學期開始</w:t>
            </w:r>
            <w:r w:rsidRPr="005E7EF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、</w:t>
            </w:r>
            <w:r w:rsidRPr="005E7EF2">
              <w:rPr>
                <w:rFonts w:ascii="Times New Roman" w:eastAsia="標楷體" w:hAnsi="Times New Roman" w:cs="Times New Roman"/>
                <w:spacing w:val="-9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spacing w:val="1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0</w:t>
            </w:r>
            <w:r w:rsidRPr="005E7EF2">
              <w:rPr>
                <w:rFonts w:ascii="Times New Roman" w:eastAsia="標楷體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proofErr w:type="gram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學年度第</w:t>
            </w:r>
            <w:proofErr w:type="gramEnd"/>
            <w:r w:rsidRPr="005E7EF2">
              <w:rPr>
                <w:rFonts w:ascii="Times New Roman" w:eastAsia="標楷體" w:hAnsi="Times New Roman" w:cs="Times New Roman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學期研究生學位考試申請開始</w:t>
            </w:r>
          </w:p>
        </w:tc>
      </w:tr>
      <w:tr w:rsidR="00687E1B" w:rsidRPr="005E7EF2" w:rsidTr="00592271">
        <w:trPr>
          <w:trHeight w:hRule="exact" w:val="244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87E1B" w:rsidRPr="005E7EF2" w:rsidRDefault="00687E1B" w:rsidP="00DB175C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687E1B" w:rsidP="00DB175C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687E1B" w:rsidP="00DB175C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spacing w:line="192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spacing w:line="192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spacing w:line="192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spacing w:line="192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spacing w:line="192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spacing w:line="192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E1B" w:rsidRPr="005E7EF2" w:rsidRDefault="00711019" w:rsidP="008C2F2C">
            <w:pPr>
              <w:pStyle w:val="TableParagraph"/>
              <w:spacing w:line="192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236150" w:rsidRPr="005E7EF2" w:rsidRDefault="00711019" w:rsidP="00592271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10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行政會議</w:t>
            </w:r>
          </w:p>
        </w:tc>
      </w:tr>
      <w:tr w:rsidR="006941E6" w:rsidRPr="005E7EF2" w:rsidTr="005C39CA">
        <w:trPr>
          <w:trHeight w:hRule="exact" w:val="209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592271">
            <w:pPr>
              <w:jc w:val="both"/>
              <w:rPr>
                <w:rFonts w:ascii="Times New Roman" w:eastAsia="標楷體" w:hAnsi="Times New Roman" w:cs="Times New Roman"/>
                <w:highlight w:val="cyan"/>
                <w:lang w:eastAsia="zh-TW"/>
              </w:rPr>
            </w:pPr>
          </w:p>
        </w:tc>
      </w:tr>
      <w:tr w:rsidR="006941E6" w:rsidRPr="005E7EF2" w:rsidTr="005C39CA">
        <w:trPr>
          <w:trHeight w:hRule="exact" w:val="452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2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spacing w:line="192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spacing w:line="192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spacing w:line="192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spacing w:line="192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spacing w:line="192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2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28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eastAsia="zh-TW"/>
              </w:rPr>
              <w:t>22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color w:val="FF0000"/>
                <w:sz w:val="18"/>
                <w:szCs w:val="18"/>
                <w:lang w:eastAsia="zh-TW"/>
              </w:rPr>
              <w:t>祖父母節</w:t>
            </w:r>
          </w:p>
          <w:p w:rsidR="006D5A21" w:rsidRPr="005E7EF2" w:rsidRDefault="006D5A21" w:rsidP="006941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(24)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第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次系課程規劃委員會</w:t>
            </w:r>
          </w:p>
          <w:p w:rsidR="006941E6" w:rsidRPr="005E7EF2" w:rsidRDefault="006941E6" w:rsidP="006941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</w:tc>
      </w:tr>
      <w:tr w:rsidR="006941E6" w:rsidRPr="005E7EF2" w:rsidTr="005C39CA">
        <w:trPr>
          <w:trHeight w:hRule="exact" w:val="265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941E6" w:rsidRPr="005E7EF2" w:rsidTr="005C39CA">
        <w:trPr>
          <w:trHeight w:hRule="exact" w:val="220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62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5E7EF2">
              <w:rPr>
                <w:rFonts w:ascii="Times New Roman" w:eastAsia="標楷體" w:hAnsi="Times New Roman" w:cs="Times New Roman"/>
                <w:sz w:val="24"/>
                <w:szCs w:val="24"/>
              </w:rPr>
              <w:t>九月</w:t>
            </w:r>
            <w:proofErr w:type="spellEnd"/>
          </w:p>
        </w:tc>
        <w:tc>
          <w:tcPr>
            <w:tcW w:w="4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3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7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2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-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2"/>
                <w:sz w:val="18"/>
                <w:szCs w:val="18"/>
                <w:lang w:eastAsia="zh-TW"/>
              </w:rPr>
              <w:t>2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3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新生學雜費</w:t>
            </w:r>
            <w:proofErr w:type="gram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減免線上</w:t>
            </w:r>
            <w:r w:rsidRPr="005E7EF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申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請</w:t>
            </w:r>
            <w:proofErr w:type="gramEnd"/>
          </w:p>
        </w:tc>
      </w:tr>
      <w:tr w:rsidR="006941E6" w:rsidRPr="005E7EF2" w:rsidTr="005C39CA">
        <w:trPr>
          <w:trHeight w:hRule="exact" w:val="451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before="11" w:line="177" w:lineRule="auto"/>
              <w:ind w:left="23" w:right="5091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8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-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2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0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境外新生輔導講習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9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補行上班</w:t>
            </w:r>
          </w:p>
        </w:tc>
      </w:tr>
      <w:tr w:rsidR="006941E6" w:rsidRPr="005E7EF2" w:rsidTr="007C08D9">
        <w:trPr>
          <w:trHeight w:hRule="exact" w:val="667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01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13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-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16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登記選</w:t>
            </w:r>
            <w:r w:rsidRPr="005E7EF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課</w:t>
            </w:r>
            <w:r w:rsidRPr="005E7EF2">
              <w:rPr>
                <w:rFonts w:ascii="Times New Roman" w:eastAsia="標楷體" w:hAnsi="Times New Roman" w:cs="Times New Roman"/>
                <w:spacing w:val="-3"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含新生課程預</w:t>
            </w:r>
            <w:r w:rsidRPr="005E7EF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選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)</w:t>
            </w:r>
          </w:p>
          <w:p w:rsidR="006941E6" w:rsidRPr="005E7EF2" w:rsidRDefault="006941E6" w:rsidP="006941E6">
            <w:pPr>
              <w:pStyle w:val="TableParagraph"/>
              <w:spacing w:line="202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17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公布課程篩選結果</w:t>
            </w:r>
          </w:p>
          <w:p w:rsidR="006941E6" w:rsidRPr="005E7EF2" w:rsidRDefault="00F8210B" w:rsidP="00F8210B">
            <w:pPr>
              <w:pStyle w:val="TableParagraph"/>
              <w:spacing w:line="202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yellow"/>
                <w:lang w:eastAsia="zh-TW"/>
              </w:rPr>
              <w:t>(1</w:t>
            </w:r>
            <w:r>
              <w:rPr>
                <w:rFonts w:ascii="Times New Roman" w:eastAsia="標楷體" w:hAnsi="Times New Roman" w:cs="Times New Roman" w:hint="eastAsia"/>
                <w:b/>
                <w:bCs/>
                <w:spacing w:val="1"/>
                <w:sz w:val="18"/>
                <w:szCs w:val="18"/>
                <w:highlight w:val="yellow"/>
                <w:lang w:eastAsia="zh-TW"/>
              </w:rPr>
              <w:t>9</w:t>
            </w:r>
            <w:r w:rsidR="006941E6"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yellow"/>
                <w:lang w:eastAsia="zh-TW"/>
              </w:rPr>
              <w:t>)</w:t>
            </w:r>
            <w:r w:rsidR="006941E6" w:rsidRPr="005E7EF2">
              <w:rPr>
                <w:rFonts w:ascii="Times New Roman" w:eastAsia="標楷體" w:hAnsi="Times New Roman" w:cs="Times New Roman"/>
                <w:bCs/>
                <w:spacing w:val="-3"/>
                <w:sz w:val="18"/>
                <w:szCs w:val="18"/>
                <w:highlight w:val="yellow"/>
                <w:lang w:eastAsia="zh-TW"/>
              </w:rPr>
              <w:t>大學部新生家長座談會</w:t>
            </w:r>
            <w:r w:rsidR="007C2869">
              <w:rPr>
                <w:rFonts w:ascii="Times New Roman" w:eastAsia="標楷體" w:hAnsi="Times New Roman" w:cs="Times New Roman" w:hint="eastAsia"/>
                <w:bCs/>
                <w:spacing w:val="-3"/>
                <w:sz w:val="18"/>
                <w:szCs w:val="18"/>
                <w:highlight w:val="yellow"/>
                <w:lang w:eastAsia="zh-TW"/>
              </w:rPr>
              <w:t>(10:00</w:t>
            </w:r>
            <w:r w:rsidR="007C2869">
              <w:rPr>
                <w:rFonts w:ascii="Times New Roman" w:eastAsia="標楷體" w:hAnsi="Times New Roman" w:cs="Times New Roman" w:hint="eastAsia"/>
                <w:bCs/>
                <w:spacing w:val="-3"/>
                <w:sz w:val="18"/>
                <w:szCs w:val="18"/>
                <w:highlight w:val="yellow"/>
                <w:lang w:eastAsia="zh-TW"/>
              </w:rPr>
              <w:t>線上座談</w:t>
            </w:r>
            <w:r w:rsidR="007C2869">
              <w:rPr>
                <w:rFonts w:ascii="Times New Roman" w:eastAsia="標楷體" w:hAnsi="Times New Roman" w:cs="Times New Roman" w:hint="eastAsia"/>
                <w:bCs/>
                <w:spacing w:val="-3"/>
                <w:sz w:val="18"/>
                <w:szCs w:val="18"/>
                <w:highlight w:val="yellow"/>
                <w:lang w:eastAsia="zh-TW"/>
              </w:rPr>
              <w:t>)</w:t>
            </w:r>
          </w:p>
        </w:tc>
      </w:tr>
      <w:tr w:rsidR="006941E6" w:rsidRPr="005E7EF2" w:rsidTr="005C39CA">
        <w:trPr>
          <w:trHeight w:hRule="exact" w:val="1275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ind w:left="121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一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/>
            </w:r>
            <w:r w:rsidRPr="005E7EF2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instrText xml:space="preserve"> eq \o\ac(</w:instrText>
            </w:r>
            <w:r w:rsidRPr="005E7EF2">
              <w:rPr>
                <w:rFonts w:ascii="Times New Roman" w:eastAsia="標楷體" w:hAnsi="Times New Roman" w:cs="Times New Roman"/>
                <w:position w:val="-3"/>
                <w:sz w:val="24"/>
                <w:szCs w:val="16"/>
                <w:lang w:eastAsia="zh-TW"/>
              </w:rPr>
              <w:instrText>○</w:instrText>
            </w:r>
            <w:r w:rsidRPr="005E7EF2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instrText>,24)</w:instrText>
            </w: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01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eastAsia="zh-TW"/>
              </w:rPr>
              <w:t>20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color w:val="FF0000"/>
                <w:sz w:val="18"/>
                <w:szCs w:val="18"/>
                <w:lang w:eastAsia="zh-TW"/>
              </w:rPr>
              <w:t>彈性放假</w:t>
            </w:r>
          </w:p>
          <w:p w:rsidR="006941E6" w:rsidRPr="005E7EF2" w:rsidRDefault="006941E6" w:rsidP="006941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eastAsia="zh-TW"/>
              </w:rPr>
              <w:t>21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color w:val="FF0000"/>
                <w:sz w:val="18"/>
                <w:szCs w:val="18"/>
                <w:lang w:eastAsia="zh-TW"/>
              </w:rPr>
              <w:t>中秋節</w:t>
            </w:r>
            <w:bookmarkStart w:id="0" w:name="_GoBack"/>
            <w:bookmarkEnd w:id="0"/>
          </w:p>
          <w:p w:rsidR="006941E6" w:rsidRPr="005E7EF2" w:rsidRDefault="006941E6" w:rsidP="006941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F8210B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(</w:t>
            </w:r>
            <w:r w:rsidRPr="00F8210B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yellow"/>
                <w:lang w:eastAsia="zh-TW"/>
              </w:rPr>
              <w:t>23</w:t>
            </w:r>
            <w:r w:rsidRPr="00F8210B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highlight w:val="yellow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註冊繳費截止日</w:t>
            </w:r>
            <w:r w:rsidR="00F8210B" w:rsidRPr="00F8210B">
              <w:rPr>
                <w:rFonts w:ascii="Times New Roman" w:eastAsia="標楷體" w:hAnsi="Times New Roman" w:cs="Times New Roman"/>
                <w:bCs/>
                <w:spacing w:val="-3"/>
                <w:sz w:val="18"/>
                <w:szCs w:val="18"/>
                <w:lang w:eastAsia="zh-TW"/>
              </w:rPr>
              <w:t>、</w:t>
            </w:r>
            <w:r w:rsidR="00F8210B"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highlight w:val="yellow"/>
                <w:lang w:eastAsia="zh-TW"/>
              </w:rPr>
              <w:t>新生訓練院系</w:t>
            </w:r>
            <w:proofErr w:type="gramStart"/>
            <w:r w:rsidR="00F8210B"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highlight w:val="yellow"/>
                <w:lang w:eastAsia="zh-TW"/>
              </w:rPr>
              <w:t>時間暨系學會</w:t>
            </w:r>
            <w:proofErr w:type="gramEnd"/>
            <w:r w:rsidR="00F8210B"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highlight w:val="yellow"/>
                <w:lang w:eastAsia="zh-TW"/>
              </w:rPr>
              <w:t>經驗交流</w:t>
            </w:r>
            <w:r w:rsidR="007C2869">
              <w:rPr>
                <w:rFonts w:ascii="Times New Roman" w:eastAsia="標楷體" w:hAnsi="Times New Roman" w:cs="Times New Roman" w:hint="eastAsia"/>
                <w:b/>
                <w:bCs/>
                <w:spacing w:val="-3"/>
                <w:sz w:val="18"/>
                <w:szCs w:val="18"/>
                <w:highlight w:val="yellow"/>
                <w:lang w:eastAsia="zh-TW"/>
              </w:rPr>
              <w:t>(18:30)</w:t>
            </w:r>
          </w:p>
          <w:p w:rsidR="006941E6" w:rsidRPr="005E7EF2" w:rsidRDefault="006941E6" w:rsidP="006941E6">
            <w:pPr>
              <w:pStyle w:val="TableParagraph"/>
              <w:spacing w:line="202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24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正式上課、</w:t>
            </w:r>
            <w:proofErr w:type="gram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薦外交換</w:t>
            </w:r>
            <w:proofErr w:type="gramEnd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學生計畫開始受理徵件、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蕭舜文獎學金申請開始、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magenta"/>
                <w:lang w:eastAsia="zh-TW"/>
              </w:rPr>
              <w:t>第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magenta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magenta"/>
                <w:lang w:eastAsia="zh-TW"/>
              </w:rPr>
              <w:t>次實習生返校座談會</w:t>
            </w:r>
          </w:p>
          <w:p w:rsidR="003130A6" w:rsidRPr="005E7EF2" w:rsidRDefault="006941E6" w:rsidP="006D5A21">
            <w:pPr>
              <w:pStyle w:val="TableParagraph"/>
              <w:spacing w:line="198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24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-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30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網路加退選</w:t>
            </w:r>
          </w:p>
        </w:tc>
      </w:tr>
      <w:tr w:rsidR="006941E6" w:rsidRPr="005E7EF2" w:rsidTr="00F8210B">
        <w:trPr>
          <w:trHeight w:hRule="exact" w:val="1137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before="17"/>
              <w:ind w:left="121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二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9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/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2"/>
                <w:sz w:val="18"/>
                <w:szCs w:val="18"/>
                <w:lang w:eastAsia="zh-TW"/>
              </w:rPr>
              <w:t>2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7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-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2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0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/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新生健檢</w:t>
            </w:r>
          </w:p>
          <w:p w:rsidR="006941E6" w:rsidRPr="005E7EF2" w:rsidRDefault="006941E6" w:rsidP="006941E6">
            <w:pPr>
              <w:pStyle w:val="TableParagraph"/>
              <w:spacing w:line="200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28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行政會議</w:t>
            </w:r>
          </w:p>
          <w:p w:rsidR="006941E6" w:rsidRPr="005E7EF2" w:rsidRDefault="006941E6" w:rsidP="006941E6">
            <w:pPr>
              <w:pStyle w:val="TableParagraph"/>
              <w:spacing w:line="200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green"/>
                <w:lang w:eastAsia="zh-TW"/>
              </w:rPr>
              <w:t>(29)</w:t>
            </w:r>
            <w:r w:rsidR="00F8210B">
              <w:rPr>
                <w:rFonts w:ascii="Times New Roman" w:eastAsia="標楷體" w:hAnsi="Times New Roman" w:cs="Times New Roman" w:hint="eastAsia"/>
                <w:b/>
                <w:bCs/>
                <w:spacing w:val="1"/>
                <w:sz w:val="18"/>
                <w:szCs w:val="18"/>
                <w:highlight w:val="green"/>
                <w:lang w:eastAsia="zh-TW"/>
              </w:rPr>
              <w:t>第</w:t>
            </w:r>
            <w:r w:rsidR="00F8210B">
              <w:rPr>
                <w:rFonts w:ascii="Times New Roman" w:eastAsia="標楷體" w:hAnsi="Times New Roman" w:cs="Times New Roman" w:hint="eastAsia"/>
                <w:b/>
                <w:bCs/>
                <w:spacing w:val="1"/>
                <w:sz w:val="18"/>
                <w:szCs w:val="18"/>
                <w:highlight w:val="green"/>
                <w:lang w:eastAsia="zh-TW"/>
              </w:rPr>
              <w:t>1</w:t>
            </w:r>
            <w:r w:rsidR="00F8210B">
              <w:rPr>
                <w:rFonts w:ascii="Times New Roman" w:eastAsia="標楷體" w:hAnsi="Times New Roman" w:cs="Times New Roman" w:hint="eastAsia"/>
                <w:b/>
                <w:bCs/>
                <w:spacing w:val="1"/>
                <w:sz w:val="18"/>
                <w:szCs w:val="18"/>
                <w:highlight w:val="green"/>
                <w:lang w:eastAsia="zh-TW"/>
              </w:rPr>
              <w:t>次系週會</w:t>
            </w:r>
            <w:r w:rsidR="00F8210B">
              <w:rPr>
                <w:rFonts w:ascii="Times New Roman" w:eastAsia="標楷體" w:hAnsi="Times New Roman" w:cs="Times New Roman" w:hint="eastAsia"/>
                <w:b/>
                <w:bCs/>
                <w:spacing w:val="1"/>
                <w:sz w:val="18"/>
                <w:szCs w:val="18"/>
                <w:highlight w:val="green"/>
                <w:lang w:eastAsia="zh-TW"/>
              </w:rPr>
              <w:t>-</w:t>
            </w:r>
            <w:r w:rsidR="00AC2CE6"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green"/>
                <w:lang w:eastAsia="zh-TW"/>
              </w:rPr>
              <w:t>大學部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期初師生座談會</w:t>
            </w:r>
            <w:r w:rsidR="00C370BA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「學長</w:t>
            </w:r>
            <w:proofErr w:type="gramStart"/>
            <w:r w:rsidR="00C370BA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姊</w:t>
            </w:r>
            <w:proofErr w:type="gramEnd"/>
            <w:r w:rsidR="00C370BA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要教你的事」</w:t>
            </w:r>
            <w:r w:rsidR="00F8210B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、</w:t>
            </w:r>
            <w:r w:rsidR="00F8210B" w:rsidRPr="00F8210B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「素養導向的</w:t>
            </w:r>
            <w:proofErr w:type="gramStart"/>
            <w:r w:rsidR="00F8210B" w:rsidRPr="00F8210B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特</w:t>
            </w:r>
            <w:proofErr w:type="gramEnd"/>
            <w:r w:rsidR="00F8210B" w:rsidRPr="00F8210B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教師資培育」</w:t>
            </w:r>
          </w:p>
          <w:p w:rsidR="006941E6" w:rsidRPr="005E7EF2" w:rsidRDefault="006941E6" w:rsidP="00F8210B">
            <w:pPr>
              <w:pStyle w:val="TableParagraph"/>
              <w:spacing w:line="200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yellow"/>
                <w:lang w:eastAsia="zh-TW"/>
              </w:rPr>
              <w:t>(30)</w:t>
            </w:r>
            <w:r w:rsidR="00943651"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第</w:t>
            </w:r>
            <w:r w:rsidR="00943651"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1</w:t>
            </w:r>
            <w:r w:rsidR="00943651"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次系所</w:t>
            </w:r>
            <w:proofErr w:type="gramStart"/>
            <w:r w:rsidR="00943651"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務</w:t>
            </w:r>
            <w:proofErr w:type="gramEnd"/>
            <w:r w:rsidR="00943651"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會議</w:t>
            </w:r>
            <w:r w:rsidR="00F821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  <w:highlight w:val="yellow"/>
                <w:lang w:eastAsia="zh-TW"/>
              </w:rPr>
              <w:t>暨第</w:t>
            </w:r>
            <w:r w:rsidR="00F821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  <w:highlight w:val="yellow"/>
                <w:lang w:eastAsia="zh-TW"/>
              </w:rPr>
              <w:t>1</w:t>
            </w:r>
            <w:r w:rsidR="00F821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  <w:highlight w:val="yellow"/>
                <w:lang w:eastAsia="zh-TW"/>
              </w:rPr>
              <w:t>次學生輔導會議</w:t>
            </w:r>
          </w:p>
        </w:tc>
      </w:tr>
      <w:tr w:rsidR="006941E6" w:rsidRPr="005E7EF2" w:rsidTr="005C39CA">
        <w:trPr>
          <w:trHeight w:hRule="exact" w:val="248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62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5E7EF2">
              <w:rPr>
                <w:rFonts w:ascii="Times New Roman" w:eastAsia="標楷體" w:hAnsi="Times New Roman" w:cs="Times New Roman"/>
                <w:sz w:val="24"/>
                <w:szCs w:val="24"/>
              </w:rPr>
              <w:t>十月</w:t>
            </w:r>
            <w:proofErr w:type="spellEnd"/>
          </w:p>
        </w:tc>
        <w:tc>
          <w:tcPr>
            <w:tcW w:w="4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3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941E6" w:rsidRPr="005E7EF2" w:rsidTr="00451DD0">
        <w:trPr>
          <w:trHeight w:hRule="exact" w:val="743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8" w:lineRule="exact"/>
              <w:ind w:left="121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三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00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4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教學意見信箱</w:t>
            </w:r>
            <w:r w:rsidRPr="005E7EF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開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始</w:t>
            </w:r>
          </w:p>
          <w:p w:rsidR="00451DD0" w:rsidRPr="005E7EF2" w:rsidRDefault="00451DD0" w:rsidP="006941E6">
            <w:pPr>
              <w:pStyle w:val="TableParagraph"/>
              <w:spacing w:line="200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(6)</w:t>
            </w:r>
            <w:r w:rsidRPr="005E7EF2">
              <w:rPr>
                <w:rFonts w:ascii="Times New Roman" w:eastAsia="標楷體" w:hAnsi="Times New Roman" w:cs="Times New Roman"/>
                <w:color w:val="000000"/>
                <w:kern w:val="3"/>
                <w:sz w:val="24"/>
                <w:szCs w:val="24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大一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UCAN</w:t>
            </w:r>
            <w:proofErr w:type="gramStart"/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團測</w:t>
            </w:r>
            <w:proofErr w:type="gramEnd"/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各班級教室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)</w:t>
            </w:r>
          </w:p>
          <w:p w:rsidR="006941E6" w:rsidRPr="005E7EF2" w:rsidRDefault="006941E6" w:rsidP="00943651">
            <w:pPr>
              <w:pStyle w:val="TableParagraph"/>
              <w:spacing w:line="200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yellow"/>
                <w:lang w:eastAsia="zh-TW"/>
              </w:rPr>
              <w:t>(7)</w:t>
            </w:r>
            <w:r w:rsidR="00943651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="00943651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碩士班新生座談會、</w:t>
            </w:r>
            <w:r w:rsidR="00F8210B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  <w:lang w:eastAsia="zh-TW"/>
              </w:rPr>
              <w:t>第</w:t>
            </w:r>
            <w:r w:rsidR="00F8210B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  <w:lang w:eastAsia="zh-TW"/>
              </w:rPr>
              <w:t>2</w:t>
            </w:r>
            <w:r w:rsidR="00F8210B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  <w:lang w:eastAsia="zh-TW"/>
              </w:rPr>
              <w:t>次</w:t>
            </w:r>
            <w:r w:rsidR="00943651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系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課程規劃委員會</w:t>
            </w:r>
          </w:p>
        </w:tc>
      </w:tr>
      <w:tr w:rsidR="006941E6" w:rsidRPr="005E7EF2" w:rsidTr="00451DD0">
        <w:trPr>
          <w:trHeight w:hRule="exact" w:val="1407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ind w:left="121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四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eastAsia="zh-TW"/>
              </w:rPr>
              <w:t>10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color w:val="FF0000"/>
                <w:sz w:val="18"/>
                <w:szCs w:val="18"/>
                <w:lang w:eastAsia="zh-TW"/>
              </w:rPr>
              <w:t>國慶日</w:t>
            </w:r>
          </w:p>
          <w:p w:rsidR="006941E6" w:rsidRPr="005E7EF2" w:rsidRDefault="006941E6" w:rsidP="006941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-9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color w:val="FF0000"/>
                <w:sz w:val="18"/>
                <w:szCs w:val="18"/>
                <w:lang w:eastAsia="zh-TW"/>
              </w:rPr>
              <w:t>國慶日補休日</w:t>
            </w:r>
          </w:p>
          <w:p w:rsidR="00943651" w:rsidRPr="005E7EF2" w:rsidRDefault="006941E6" w:rsidP="00943651">
            <w:pPr>
              <w:pStyle w:val="TableParagraph"/>
              <w:spacing w:line="202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12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校務會議</w:t>
            </w:r>
          </w:p>
          <w:p w:rsidR="00451DD0" w:rsidRPr="005E7EF2" w:rsidRDefault="00451DD0" w:rsidP="00451DD0">
            <w:pPr>
              <w:pStyle w:val="TableParagraph"/>
              <w:spacing w:line="202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(13)</w:t>
            </w:r>
            <w:r w:rsidRPr="005E7EF2">
              <w:rPr>
                <w:rFonts w:ascii="Times New Roman" w:eastAsia="標楷體" w:hAnsi="Times New Roman" w:cs="Times New Roman"/>
                <w:color w:val="000000"/>
                <w:kern w:val="3"/>
                <w:sz w:val="24"/>
                <w:szCs w:val="24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大二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UCAN</w:t>
            </w:r>
            <w:proofErr w:type="gramStart"/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團測</w:t>
            </w:r>
            <w:proofErr w:type="gramEnd"/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各班級教室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)</w:t>
            </w:r>
            <w:r w:rsidR="00C370BA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、系周會「素養導向的</w:t>
            </w:r>
            <w:proofErr w:type="gramStart"/>
            <w:r w:rsidR="00C370BA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特</w:t>
            </w:r>
            <w:proofErr w:type="gramEnd"/>
            <w:r w:rsidR="00C370BA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教師資培育」</w:t>
            </w:r>
          </w:p>
          <w:p w:rsidR="006941E6" w:rsidRPr="005E7EF2" w:rsidRDefault="006941E6" w:rsidP="006941E6">
            <w:pPr>
              <w:pStyle w:val="TableParagraph"/>
              <w:spacing w:line="198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14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選課確認截止</w:t>
            </w:r>
          </w:p>
          <w:p w:rsidR="006D5A21" w:rsidRPr="005E7EF2" w:rsidRDefault="006D5A21" w:rsidP="00C370BA">
            <w:pPr>
              <w:pStyle w:val="TableParagraph"/>
              <w:spacing w:line="198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(15)</w:t>
            </w:r>
            <w:r w:rsidR="00943651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蕭舜文獎學金申請截止日</w:t>
            </w:r>
          </w:p>
        </w:tc>
      </w:tr>
      <w:tr w:rsidR="006941E6" w:rsidRPr="005E7EF2" w:rsidTr="00592271">
        <w:trPr>
          <w:trHeight w:hRule="exact" w:val="1003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24" w:lineRule="exact"/>
              <w:ind w:left="121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五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23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D5A21" w:rsidRPr="005E7EF2" w:rsidRDefault="006D5A21" w:rsidP="00451DD0">
            <w:pPr>
              <w:pStyle w:val="TableParagraph"/>
              <w:spacing w:line="202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green"/>
                <w:lang w:eastAsia="zh-TW"/>
              </w:rPr>
              <w:t>20)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大二反毒知能研習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(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大學館演講廳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)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、</w:t>
            </w:r>
            <w:r w:rsidR="00451DD0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大三、大四</w:t>
            </w:r>
            <w:r w:rsidR="00451DD0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UCAN</w:t>
            </w:r>
            <w:proofErr w:type="gramStart"/>
            <w:r w:rsidR="00451DD0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團測</w:t>
            </w:r>
            <w:proofErr w:type="gramEnd"/>
            <w:r w:rsidR="00451DD0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(</w:t>
            </w:r>
            <w:r w:rsidR="00451DD0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各班級教室</w:t>
            </w:r>
            <w:r w:rsidR="00451DD0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)</w:t>
            </w:r>
          </w:p>
          <w:p w:rsidR="00943651" w:rsidRPr="005E7EF2" w:rsidRDefault="00943651" w:rsidP="00937613">
            <w:pPr>
              <w:pStyle w:val="TableParagraph"/>
              <w:spacing w:line="202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yellow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(21)</w:t>
            </w:r>
            <w:r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第</w:t>
            </w:r>
            <w:r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2</w:t>
            </w:r>
            <w:r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次系所</w:t>
            </w:r>
            <w:proofErr w:type="gramStart"/>
            <w:r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務</w:t>
            </w:r>
            <w:proofErr w:type="gramEnd"/>
            <w:r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會議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、蕭舜文獎助金委員會會議</w:t>
            </w:r>
          </w:p>
          <w:p w:rsidR="00937613" w:rsidRPr="005E7EF2" w:rsidRDefault="006941E6" w:rsidP="00937613">
            <w:pPr>
              <w:pStyle w:val="TableParagraph"/>
              <w:spacing w:line="202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yellow"/>
                <w:lang w:eastAsia="zh-TW"/>
              </w:rPr>
              <w:t>(22)</w:t>
            </w:r>
            <w:r w:rsidR="006D5A21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板書研習</w:t>
            </w:r>
            <w:r w:rsidR="00C370BA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(I)-</w:t>
            </w:r>
            <w:r w:rsidR="006D5A21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人文館</w:t>
            </w:r>
            <w:r w:rsidR="006D5A21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J505</w:t>
            </w:r>
            <w:r w:rsidR="006D5A21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教室</w:t>
            </w:r>
            <w:r w:rsidR="006D5A21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(13:20-15:10)</w:t>
            </w:r>
            <w:r w:rsidR="006D5A21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、</w:t>
            </w:r>
            <w:r w:rsidR="00937613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magenta"/>
                <w:lang w:eastAsia="zh-TW"/>
              </w:rPr>
              <w:t>第</w:t>
            </w:r>
            <w:r w:rsidR="00937613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magenta"/>
                <w:lang w:eastAsia="zh-TW"/>
              </w:rPr>
              <w:t>2</w:t>
            </w:r>
            <w:r w:rsidR="00937613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magenta"/>
                <w:lang w:eastAsia="zh-TW"/>
              </w:rPr>
              <w:t>次實習生返校座談會</w:t>
            </w:r>
          </w:p>
          <w:p w:rsidR="006941E6" w:rsidRPr="005E7EF2" w:rsidRDefault="00937613" w:rsidP="006D5A21">
            <w:pPr>
              <w:pStyle w:val="TableParagraph"/>
              <w:spacing w:line="228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yellow"/>
                <w:lang w:eastAsia="zh-TW"/>
              </w:rPr>
              <w:t>(23)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尋根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-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系友回娘家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大學館演講廳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)</w:t>
            </w:r>
          </w:p>
        </w:tc>
      </w:tr>
      <w:tr w:rsidR="006941E6" w:rsidRPr="005E7EF2" w:rsidTr="00C370BA">
        <w:trPr>
          <w:trHeight w:hRule="exact" w:val="847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24" w:lineRule="exact"/>
              <w:ind w:left="121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六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51DD0" w:rsidRPr="005E7EF2" w:rsidRDefault="00451DD0" w:rsidP="00C370BA">
            <w:pPr>
              <w:pStyle w:val="TableParagraph"/>
              <w:spacing w:line="228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green"/>
                <w:lang w:eastAsia="zh-TW"/>
              </w:rPr>
              <w:t>27)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大</w:t>
            </w:r>
            <w:proofErr w:type="gramStart"/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一</w:t>
            </w:r>
            <w:proofErr w:type="gramEnd"/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助學措施說明會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 xml:space="preserve"> (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大學館演講廳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)</w:t>
            </w:r>
            <w:r w:rsidR="00C370BA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、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第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2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次</w:t>
            </w:r>
            <w:r w:rsidR="00C370BA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系週會「不只是簡報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-1</w:t>
            </w:r>
            <w:r w:rsidR="00C370BA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」</w:t>
            </w:r>
          </w:p>
          <w:p w:rsidR="006941E6" w:rsidRPr="005E7EF2" w:rsidRDefault="006941E6" w:rsidP="006941E6">
            <w:pPr>
              <w:pStyle w:val="TableParagraph"/>
              <w:spacing w:line="228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(</w:t>
            </w:r>
            <w:r w:rsidR="004E4A28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yellow"/>
                <w:lang w:eastAsia="zh-TW"/>
              </w:rPr>
              <w:t>2</w:t>
            </w:r>
            <w:r w:rsidR="004E4A28">
              <w:rPr>
                <w:rFonts w:ascii="Times New Roman" w:eastAsia="標楷體" w:hAnsi="Times New Roman" w:cs="Times New Roman" w:hint="eastAsia"/>
                <w:b/>
                <w:bCs/>
                <w:spacing w:val="1"/>
                <w:sz w:val="18"/>
                <w:szCs w:val="18"/>
                <w:highlight w:val="yellow"/>
                <w:lang w:eastAsia="zh-TW"/>
              </w:rPr>
              <w:t>9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yellow"/>
                <w:lang w:eastAsia="zh-TW"/>
              </w:rPr>
              <w:t>)</w:t>
            </w:r>
            <w:r w:rsidR="00C370BA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="00C370BA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板書研習</w:t>
            </w:r>
            <w:r w:rsidR="00C370BA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(</w:t>
            </w:r>
            <w:r w:rsidR="00C370BA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Ⅱ</w:t>
            </w:r>
            <w:r w:rsidR="00C370BA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)-</w:t>
            </w:r>
            <w:r w:rsidR="00C370BA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人文館</w:t>
            </w:r>
            <w:r w:rsidR="00C370BA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J505</w:t>
            </w:r>
            <w:r w:rsidR="00C370BA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教室</w:t>
            </w:r>
            <w:r w:rsidR="00C370BA"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(13:20-15:10)</w:t>
            </w:r>
          </w:p>
          <w:p w:rsidR="006941E6" w:rsidRPr="005E7EF2" w:rsidRDefault="006941E6" w:rsidP="006D5A21">
            <w:pPr>
              <w:pStyle w:val="TableParagraph"/>
              <w:spacing w:line="228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29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學生</w:t>
            </w:r>
            <w:proofErr w:type="gram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離校退</w:t>
            </w:r>
            <w:proofErr w:type="gramEnd"/>
            <w:r w:rsidRPr="005E7EF2">
              <w:rPr>
                <w:rFonts w:ascii="Times New Roman" w:eastAsia="標楷體" w:hAnsi="Times New Roman" w:cs="Times New Roman"/>
                <w:spacing w:val="-46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pacing w:val="1"/>
                <w:sz w:val="18"/>
                <w:szCs w:val="18"/>
                <w:lang w:eastAsia="zh-TW"/>
              </w:rPr>
              <w:t>2</w:t>
            </w:r>
            <w:r w:rsidRPr="005E7EF2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/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3</w:t>
            </w:r>
            <w:r w:rsidRPr="005E7EF2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學雜費截止日</w:t>
            </w:r>
          </w:p>
        </w:tc>
      </w:tr>
      <w:tr w:rsidR="006941E6" w:rsidRPr="005E7EF2" w:rsidTr="00592271">
        <w:trPr>
          <w:trHeight w:hRule="exact" w:val="295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6" w:lineRule="exact"/>
              <w:ind w:left="121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七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1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941E6" w:rsidRPr="005E7EF2" w:rsidTr="007C08D9">
        <w:trPr>
          <w:trHeight w:hRule="exact" w:val="1193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937613" w:rsidP="00937613">
            <w:pPr>
              <w:pStyle w:val="TableParagraph"/>
              <w:spacing w:line="262" w:lineRule="exact"/>
              <w:ind w:right="4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5E7EF2">
              <w:rPr>
                <w:rFonts w:ascii="Times New Roman" w:eastAsia="標楷體" w:hAnsi="Times New Roman" w:cs="Times New Roman"/>
                <w:sz w:val="24"/>
                <w:szCs w:val="24"/>
              </w:rPr>
              <w:t>十一月</w:t>
            </w:r>
            <w:proofErr w:type="spellEnd"/>
          </w:p>
        </w:tc>
        <w:tc>
          <w:tcPr>
            <w:tcW w:w="4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703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C370BA" w:rsidRPr="005E7EF2" w:rsidRDefault="00C370BA" w:rsidP="00C370BA">
            <w:pPr>
              <w:pStyle w:val="TableParagraph"/>
              <w:spacing w:line="228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yellow"/>
                <w:lang w:eastAsia="zh-TW"/>
              </w:rPr>
              <w:t>3)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板書檢定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人文館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J505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教室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)</w:t>
            </w:r>
          </w:p>
          <w:p w:rsidR="00937613" w:rsidRPr="005E7EF2" w:rsidRDefault="006941E6" w:rsidP="00943651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3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="00451DD0" w:rsidRPr="005E7EF2">
              <w:rPr>
                <w:rFonts w:ascii="Times New Roman" w:eastAsia="標楷體" w:hAnsi="Times New Roman" w:cs="Times New Roman"/>
                <w:color w:val="000000"/>
                <w:kern w:val="3"/>
                <w:sz w:val="24"/>
                <w:szCs w:val="24"/>
                <w:lang w:eastAsia="zh-TW"/>
              </w:rPr>
              <w:t xml:space="preserve"> </w:t>
            </w:r>
            <w:r w:rsidR="00451DD0"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校慶典禮預演</w:t>
            </w:r>
            <w:r w:rsidR="00451DD0"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(</w:t>
            </w:r>
            <w:proofErr w:type="gramStart"/>
            <w:r w:rsidR="00451DD0"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蘭潭校區</w:t>
            </w:r>
            <w:proofErr w:type="gramEnd"/>
            <w:r w:rsidR="00451DD0"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瑞穗館</w:t>
            </w:r>
            <w:r w:rsidR="00451DD0"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="00451DD0"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、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全校綜合性運</w:t>
            </w:r>
            <w:r w:rsidRPr="005E7EF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動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會路跑</w:t>
            </w:r>
          </w:p>
          <w:p w:rsidR="006941E6" w:rsidRPr="005E7EF2" w:rsidRDefault="006941E6" w:rsidP="006941E6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5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-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6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全校綜合性運動會</w:t>
            </w:r>
          </w:p>
          <w:p w:rsidR="006941E6" w:rsidRPr="005E7EF2" w:rsidRDefault="006941E6" w:rsidP="006941E6">
            <w:pPr>
              <w:pStyle w:val="TableParagraph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6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校慶典禮</w:t>
            </w:r>
          </w:p>
        </w:tc>
      </w:tr>
      <w:tr w:rsidR="006941E6" w:rsidRPr="005E7EF2" w:rsidTr="007C08D9">
        <w:trPr>
          <w:trHeight w:hRule="exact" w:val="423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22" w:lineRule="exact"/>
              <w:ind w:left="121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八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13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7C2869" w:rsidRDefault="00451DD0" w:rsidP="006941E6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7C286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(10)</w:t>
            </w:r>
            <w:r w:rsidRPr="007C2869">
              <w:rPr>
                <w:rFonts w:ascii="Times New Roman" w:eastAsia="標楷體" w:hAnsi="Times New Roman" w:cs="Times New Roman"/>
                <w:color w:val="000000"/>
                <w:spacing w:val="-14"/>
                <w:kern w:val="3"/>
                <w:sz w:val="18"/>
                <w:szCs w:val="18"/>
                <w:lang w:eastAsia="zh-TW"/>
              </w:rPr>
              <w:t xml:space="preserve"> </w:t>
            </w:r>
            <w:r w:rsidRPr="007C286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學生自治幹部座談會</w:t>
            </w:r>
            <w:r w:rsidRPr="007C286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(</w:t>
            </w:r>
            <w:r w:rsidRPr="007C286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大學館演講廳</w:t>
            </w:r>
            <w:r w:rsidRPr="007C286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)</w:t>
            </w:r>
          </w:p>
        </w:tc>
      </w:tr>
      <w:tr w:rsidR="006941E6" w:rsidRPr="005E7EF2" w:rsidTr="007C08D9">
        <w:trPr>
          <w:trHeight w:hRule="exact" w:val="596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before="15"/>
              <w:ind w:left="121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九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</w:rPr>
              <w:t>15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</w:rPr>
              <w:t>-</w:t>
            </w:r>
            <w:proofErr w:type="gramStart"/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</w:rPr>
              <w:t>19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</w:rPr>
              <w:t>)</w:t>
            </w:r>
            <w:proofErr w:type="spell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</w:rPr>
              <w:t>期中考</w:t>
            </w:r>
            <w:proofErr w:type="spellEnd"/>
            <w:proofErr w:type="gramEnd"/>
          </w:p>
          <w:p w:rsidR="006941E6" w:rsidRPr="005E7EF2" w:rsidRDefault="006941E6" w:rsidP="006941E6">
            <w:pPr>
              <w:pStyle w:val="TableParagraph"/>
              <w:spacing w:line="198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</w:rPr>
              <w:t>16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</w:rPr>
              <w:t>)</w:t>
            </w:r>
            <w:proofErr w:type="spell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</w:rPr>
              <w:t>行政會議</w:t>
            </w:r>
            <w:proofErr w:type="spellEnd"/>
          </w:p>
        </w:tc>
      </w:tr>
      <w:tr w:rsidR="006941E6" w:rsidRPr="005E7EF2" w:rsidTr="007C08D9">
        <w:trPr>
          <w:trHeight w:hRule="exact" w:val="1183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20" w:lineRule="exact"/>
              <w:ind w:left="121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十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27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23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9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2"/>
                <w:sz w:val="18"/>
                <w:szCs w:val="18"/>
                <w:lang w:eastAsia="zh-TW"/>
              </w:rPr>
              <w:t>/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22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-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12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2"/>
                <w:sz w:val="18"/>
                <w:szCs w:val="18"/>
                <w:lang w:eastAsia="zh-TW"/>
              </w:rPr>
              <w:t>/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2"/>
                <w:sz w:val="18"/>
                <w:szCs w:val="18"/>
                <w:lang w:eastAsia="zh-TW"/>
              </w:rPr>
              <w:t>0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1"/>
                <w:sz w:val="18"/>
                <w:szCs w:val="18"/>
                <w:lang w:eastAsia="zh-TW"/>
              </w:rPr>
              <w:t>)</w:t>
            </w:r>
            <w:proofErr w:type="gram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停修申請</w:t>
            </w:r>
            <w:proofErr w:type="gramEnd"/>
          </w:p>
          <w:p w:rsidR="00943651" w:rsidRPr="005E7EF2" w:rsidRDefault="00943651" w:rsidP="00943651">
            <w:pPr>
              <w:pStyle w:val="TableParagraph"/>
              <w:spacing w:line="228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green"/>
                <w:lang w:eastAsia="zh-TW"/>
              </w:rPr>
              <w:t>24)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大三「嘉」入反毒行列、共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 xml:space="preserve"> 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創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 xml:space="preserve"> 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美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 xml:space="preserve"> 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好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 xml:space="preserve"> 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人生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 xml:space="preserve"> 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「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 xml:space="preserve"> 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反毒</w:t>
            </w:r>
            <w:proofErr w:type="gramStart"/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研</w:t>
            </w:r>
            <w:proofErr w:type="gramEnd"/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 xml:space="preserve"> </w:t>
            </w:r>
            <w:r w:rsidR="00451DD0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習」參訪活動</w:t>
            </w:r>
          </w:p>
          <w:p w:rsidR="00937613" w:rsidRPr="005E7EF2" w:rsidRDefault="00937613" w:rsidP="006941E6">
            <w:pPr>
              <w:pStyle w:val="TableParagraph"/>
              <w:spacing w:line="223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(25)</w:t>
            </w:r>
            <w:r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第</w:t>
            </w:r>
            <w:r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3</w:t>
            </w:r>
            <w:r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次系所</w:t>
            </w:r>
            <w:proofErr w:type="gramStart"/>
            <w:r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務</w:t>
            </w:r>
            <w:proofErr w:type="gramEnd"/>
            <w:r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會議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、第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1</w:t>
            </w:r>
            <w:r w:rsidR="004E4A28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次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  <w:lang w:eastAsia="zh-TW"/>
              </w:rPr>
              <w:t>公費生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輔導會議</w:t>
            </w:r>
          </w:p>
          <w:p w:rsidR="007D08D4" w:rsidRPr="005E7EF2" w:rsidRDefault="007D08D4" w:rsidP="007D08D4">
            <w:pPr>
              <w:pStyle w:val="TableParagraph"/>
              <w:spacing w:line="223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magenta"/>
                <w:lang w:eastAsia="zh-TW"/>
              </w:rPr>
              <w:t>(26)</w:t>
            </w:r>
            <w:r w:rsidR="006D5A21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magenta"/>
                <w:lang w:eastAsia="zh-TW"/>
              </w:rPr>
              <w:t xml:space="preserve"> </w:t>
            </w:r>
            <w:r w:rsidR="006D5A21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magenta"/>
                <w:lang w:eastAsia="zh-TW"/>
              </w:rPr>
              <w:t>第</w:t>
            </w:r>
            <w:r w:rsidR="001E5AD9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magenta"/>
                <w:lang w:eastAsia="zh-TW"/>
              </w:rPr>
              <w:t>3</w:t>
            </w:r>
            <w:r w:rsidR="006D5A21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magenta"/>
                <w:lang w:eastAsia="zh-TW"/>
              </w:rPr>
              <w:t>次實習生返校座談會</w:t>
            </w:r>
            <w:r w:rsidR="00592271" w:rsidRPr="007C2869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lang w:eastAsia="zh-TW"/>
              </w:rPr>
              <w:t>、</w:t>
            </w:r>
            <w:r w:rsidR="00592271" w:rsidRPr="005E7EF2">
              <w:rPr>
                <w:rFonts w:ascii="Times New Roman" w:eastAsia="標楷體" w:hAnsi="Times New Roman" w:cs="Times New Roman"/>
                <w:bCs/>
                <w:spacing w:val="-3"/>
                <w:sz w:val="18"/>
                <w:szCs w:val="18"/>
                <w:highlight w:val="cyan"/>
                <w:lang w:eastAsia="zh-TW"/>
              </w:rPr>
              <w:t>魏氏</w:t>
            </w:r>
            <w:r w:rsidR="00592271" w:rsidRPr="005E7EF2">
              <w:rPr>
                <w:rFonts w:ascii="Times New Roman" w:eastAsia="標楷體" w:hAnsi="Times New Roman" w:cs="Times New Roman"/>
                <w:sz w:val="18"/>
                <w:szCs w:val="18"/>
                <w:highlight w:val="cyan"/>
                <w:lang w:eastAsia="zh-TW"/>
              </w:rPr>
              <w:t>兒童智力測驗研習</w:t>
            </w:r>
            <w:r w:rsidR="00592271" w:rsidRPr="005E7EF2">
              <w:rPr>
                <w:rFonts w:ascii="Times New Roman" w:eastAsia="標楷體" w:hAnsi="Times New Roman" w:cs="Times New Roman"/>
                <w:sz w:val="18"/>
                <w:szCs w:val="18"/>
                <w:highlight w:val="cyan"/>
                <w:lang w:eastAsia="zh-TW"/>
              </w:rPr>
              <w:t>(I)</w:t>
            </w:r>
          </w:p>
        </w:tc>
      </w:tr>
      <w:tr w:rsidR="006941E6" w:rsidRPr="005E7EF2" w:rsidTr="005C39CA">
        <w:trPr>
          <w:trHeight w:hRule="exact" w:val="282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27" w:lineRule="exact"/>
              <w:ind w:left="3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十一</w:t>
            </w:r>
            <w:proofErr w:type="spellEnd"/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941E6" w:rsidRPr="005E7EF2" w:rsidTr="007C08D9">
        <w:trPr>
          <w:trHeight w:hRule="exact" w:val="869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62" w:lineRule="exact"/>
              <w:ind w:right="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5E7EF2">
              <w:rPr>
                <w:rFonts w:ascii="Times New Roman" w:eastAsia="標楷體" w:hAnsi="Times New Roman" w:cs="Times New Roman"/>
                <w:sz w:val="24"/>
                <w:szCs w:val="24"/>
              </w:rPr>
              <w:t>十二月</w:t>
            </w:r>
            <w:proofErr w:type="spellEnd"/>
          </w:p>
        </w:tc>
        <w:tc>
          <w:tcPr>
            <w:tcW w:w="4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3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E62AB2" w:rsidRPr="005E7EF2" w:rsidRDefault="00E62AB2" w:rsidP="006941E6">
            <w:pPr>
              <w:pStyle w:val="TableParagraph"/>
              <w:spacing w:line="196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(1)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 xml:space="preserve"> 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第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3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次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系週會「閱讀寫作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-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行動學習」</w:t>
            </w:r>
          </w:p>
          <w:p w:rsidR="006941E6" w:rsidRPr="005E7EF2" w:rsidRDefault="006941E6" w:rsidP="006941E6">
            <w:pPr>
              <w:pStyle w:val="TableParagraph"/>
              <w:spacing w:line="196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-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2"/>
                <w:sz w:val="18"/>
                <w:szCs w:val="18"/>
                <w:lang w:eastAsia="zh-TW"/>
              </w:rPr>
              <w:t>3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pacing w:val="-6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0</w:t>
            </w:r>
            <w:r w:rsidRPr="005E7EF2">
              <w:rPr>
                <w:rFonts w:ascii="Times New Roman" w:eastAsia="標楷體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proofErr w:type="gram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學年度第</w:t>
            </w:r>
            <w:proofErr w:type="gramEnd"/>
            <w:r w:rsidRPr="005E7EF2">
              <w:rPr>
                <w:rFonts w:ascii="Times New Roman" w:eastAsia="標楷體" w:hAnsi="Times New Roman" w:cs="Times New Roman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2</w:t>
            </w:r>
            <w:r w:rsidRPr="005E7EF2">
              <w:rPr>
                <w:rFonts w:ascii="Times New Roman" w:eastAsia="標楷體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學期學雜費</w:t>
            </w:r>
            <w:proofErr w:type="gram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減免線上申請</w:t>
            </w:r>
            <w:proofErr w:type="gramEnd"/>
          </w:p>
          <w:p w:rsidR="006941E6" w:rsidRPr="005E7EF2" w:rsidRDefault="006941E6" w:rsidP="006941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</w:rPr>
              <w:t>)</w:t>
            </w:r>
            <w:proofErr w:type="spell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</w:rPr>
              <w:t>期中成績上傳</w:t>
            </w:r>
            <w:r w:rsidRPr="005E7EF2">
              <w:rPr>
                <w:rFonts w:ascii="Times New Roman" w:eastAsia="標楷體" w:hAnsi="Times New Roman" w:cs="Times New Roman"/>
                <w:spacing w:val="2"/>
                <w:sz w:val="18"/>
                <w:szCs w:val="18"/>
              </w:rPr>
              <w:t>截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</w:rPr>
              <w:t>止日</w:t>
            </w:r>
            <w:proofErr w:type="spellEnd"/>
          </w:p>
        </w:tc>
      </w:tr>
      <w:tr w:rsidR="006941E6" w:rsidRPr="005E7EF2" w:rsidTr="007C08D9">
        <w:trPr>
          <w:trHeight w:hRule="exact" w:val="906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39" w:lineRule="exact"/>
              <w:ind w:left="3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十二</w:t>
            </w:r>
            <w:proofErr w:type="spellEnd"/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7D08D4">
            <w:pPr>
              <w:pStyle w:val="TableParagraph"/>
              <w:spacing w:line="242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10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學生</w:t>
            </w:r>
            <w:proofErr w:type="gram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離校退</w:t>
            </w:r>
            <w:proofErr w:type="gramEnd"/>
            <w:r w:rsidRPr="005E7EF2">
              <w:rPr>
                <w:rFonts w:ascii="Times New Roman" w:eastAsia="標楷體" w:hAnsi="Times New Roman" w:cs="Times New Roman"/>
                <w:spacing w:val="-46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pacing w:val="1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/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3</w:t>
            </w:r>
            <w:r w:rsidRPr="005E7EF2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學雜費截止日</w:t>
            </w:r>
            <w:r w:rsidR="00E262CE"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、</w:t>
            </w:r>
            <w:r w:rsidR="00E262CE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magenta"/>
                <w:lang w:eastAsia="zh-TW"/>
              </w:rPr>
              <w:t>第</w:t>
            </w:r>
            <w:r w:rsidR="001E5AD9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magenta"/>
                <w:lang w:eastAsia="zh-TW"/>
              </w:rPr>
              <w:t>4</w:t>
            </w:r>
            <w:r w:rsidR="00E262CE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magenta"/>
                <w:lang w:eastAsia="zh-TW"/>
              </w:rPr>
              <w:t>次實習生返校座談會</w:t>
            </w:r>
            <w:r w:rsidR="00592271" w:rsidRPr="007C2869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lang w:eastAsia="zh-TW"/>
              </w:rPr>
              <w:t>、</w:t>
            </w:r>
            <w:r w:rsidR="00592271" w:rsidRPr="005E7EF2">
              <w:rPr>
                <w:rFonts w:ascii="Times New Roman" w:eastAsia="標楷體" w:hAnsi="Times New Roman" w:cs="Times New Roman"/>
                <w:bCs/>
                <w:spacing w:val="-3"/>
                <w:sz w:val="18"/>
                <w:szCs w:val="18"/>
                <w:highlight w:val="cyan"/>
                <w:lang w:eastAsia="zh-TW"/>
              </w:rPr>
              <w:t>魏氏</w:t>
            </w:r>
            <w:r w:rsidR="00592271" w:rsidRPr="005E7EF2">
              <w:rPr>
                <w:rFonts w:ascii="Times New Roman" w:eastAsia="標楷體" w:hAnsi="Times New Roman" w:cs="Times New Roman"/>
                <w:sz w:val="18"/>
                <w:szCs w:val="18"/>
                <w:highlight w:val="cyan"/>
                <w:lang w:eastAsia="zh-TW"/>
              </w:rPr>
              <w:t>兒童智力測驗研習</w:t>
            </w:r>
            <w:r w:rsidR="00592271" w:rsidRPr="005E7EF2">
              <w:rPr>
                <w:rFonts w:ascii="Times New Roman" w:eastAsia="標楷體" w:hAnsi="Times New Roman" w:cs="Times New Roman"/>
                <w:sz w:val="18"/>
                <w:szCs w:val="18"/>
                <w:highlight w:val="cyan"/>
                <w:lang w:eastAsia="zh-TW"/>
              </w:rPr>
              <w:t>(Ⅱ)(</w:t>
            </w:r>
            <w:r w:rsidR="00592271" w:rsidRPr="005E7EF2">
              <w:rPr>
                <w:rFonts w:ascii="Times New Roman" w:eastAsia="標楷體" w:hAnsi="Times New Roman" w:cs="Times New Roman"/>
                <w:sz w:val="18"/>
                <w:szCs w:val="18"/>
                <w:highlight w:val="cyan"/>
                <w:lang w:eastAsia="zh-TW"/>
              </w:rPr>
              <w:t>校外施測</w:t>
            </w:r>
            <w:r w:rsidR="00592271" w:rsidRPr="005E7EF2">
              <w:rPr>
                <w:rFonts w:ascii="Times New Roman" w:eastAsia="標楷體" w:hAnsi="Times New Roman" w:cs="Times New Roman"/>
                <w:sz w:val="18"/>
                <w:szCs w:val="18"/>
                <w:highlight w:val="cyan"/>
                <w:lang w:eastAsia="zh-TW"/>
              </w:rPr>
              <w:t>)</w:t>
            </w:r>
          </w:p>
          <w:p w:rsidR="00E62AB2" w:rsidRPr="005E7EF2" w:rsidRDefault="00E62AB2" w:rsidP="007D08D4">
            <w:pPr>
              <w:pStyle w:val="TableParagraph"/>
              <w:spacing w:line="242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(11)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 xml:space="preserve"> 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第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4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次</w:t>
            </w:r>
            <w:r w:rsidR="004E4A28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系週會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-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周末講座「創意與設計思考」</w:t>
            </w:r>
          </w:p>
        </w:tc>
      </w:tr>
      <w:tr w:rsidR="006941E6" w:rsidRPr="005E7EF2" w:rsidTr="004E4A28">
        <w:trPr>
          <w:trHeight w:hRule="exact" w:val="906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before="15"/>
              <w:ind w:left="3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十三</w:t>
            </w:r>
            <w:proofErr w:type="spellEnd"/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E262CE" w:rsidRDefault="006941E6" w:rsidP="00AC2C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14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校務會議</w:t>
            </w:r>
          </w:p>
          <w:p w:rsidR="004E4A28" w:rsidRPr="005E7EF2" w:rsidRDefault="004E4A28" w:rsidP="00AC2C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4E4A28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  <w:highlight w:val="green"/>
                <w:lang w:eastAsia="zh-TW"/>
              </w:rPr>
              <w:t>(15)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次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系週會「不只是簡報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-2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」</w:t>
            </w:r>
          </w:p>
          <w:p w:rsidR="007D08D4" w:rsidRPr="005E7EF2" w:rsidRDefault="007D08D4" w:rsidP="006941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yellow"/>
                <w:lang w:eastAsia="zh-TW"/>
              </w:rPr>
              <w:t>16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highlight w:val="yellow"/>
                <w:lang w:eastAsia="zh-TW"/>
              </w:rPr>
              <w:t>)</w:t>
            </w:r>
            <w:r w:rsidR="00CC37B9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  <w:lang w:eastAsia="zh-TW"/>
              </w:rPr>
              <w:t>第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  <w:lang w:eastAsia="zh-TW"/>
              </w:rPr>
              <w:t>3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  <w:lang w:eastAsia="zh-TW"/>
              </w:rPr>
              <w:t>次</w:t>
            </w:r>
            <w:r w:rsidR="00CC37B9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系課程規劃委員會、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  <w:lang w:eastAsia="zh-TW"/>
              </w:rPr>
              <w:t>第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  <w:lang w:eastAsia="zh-TW"/>
              </w:rPr>
              <w:t>2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  <w:lang w:eastAsia="zh-TW"/>
              </w:rPr>
              <w:t>次</w:t>
            </w:r>
            <w:r w:rsidR="00336E55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學生輔導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會議</w:t>
            </w:r>
            <w:r w:rsidR="00336E55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(</w:t>
            </w:r>
            <w:r w:rsidR="00336E55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期中預警</w:t>
            </w:r>
            <w:r w:rsidR="00336E55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)</w:t>
            </w:r>
          </w:p>
          <w:p w:rsidR="006941E6" w:rsidRPr="005E7EF2" w:rsidRDefault="006941E6" w:rsidP="006941E6">
            <w:pPr>
              <w:pStyle w:val="TableParagraph"/>
              <w:spacing w:line="198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1"/>
                <w:sz w:val="18"/>
                <w:szCs w:val="18"/>
                <w:lang w:eastAsia="zh-TW"/>
              </w:rPr>
              <w:t>18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color w:val="FF0000"/>
                <w:spacing w:val="-9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color w:val="FF0000"/>
                <w:spacing w:val="-2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color w:val="FF0000"/>
                <w:sz w:val="18"/>
                <w:szCs w:val="18"/>
                <w:lang w:eastAsia="zh-TW"/>
              </w:rPr>
              <w:t>0</w:t>
            </w:r>
            <w:r w:rsidRPr="005E7EF2">
              <w:rPr>
                <w:rFonts w:ascii="Times New Roman" w:eastAsia="標楷體" w:hAnsi="Times New Roman" w:cs="Times New Roman"/>
                <w:color w:val="FF0000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color w:val="FF0000"/>
                <w:sz w:val="18"/>
                <w:szCs w:val="18"/>
                <w:lang w:eastAsia="zh-TW"/>
              </w:rPr>
              <w:t>年全國性公民投票</w:t>
            </w:r>
          </w:p>
        </w:tc>
      </w:tr>
      <w:tr w:rsidR="006941E6" w:rsidRPr="005E7EF2" w:rsidTr="007C2869">
        <w:trPr>
          <w:trHeight w:hRule="exact" w:val="1145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before="17"/>
              <w:ind w:left="3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十四</w:t>
            </w:r>
            <w:proofErr w:type="spellEnd"/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01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20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期末教學意見調查開始</w:t>
            </w:r>
          </w:p>
          <w:p w:rsidR="00AC2CE6" w:rsidRPr="005E7EF2" w:rsidRDefault="00AC2CE6" w:rsidP="00AC2CE6">
            <w:pPr>
              <w:pStyle w:val="TableParagraph"/>
              <w:spacing w:line="228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green"/>
                <w:lang w:eastAsia="zh-TW"/>
              </w:rPr>
              <w:t>22)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 xml:space="preserve"> 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第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6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次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系週會</w:t>
            </w:r>
            <w:r w:rsidR="00E62AB2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「兒少工作者」</w:t>
            </w:r>
          </w:p>
          <w:p w:rsidR="00CC37B9" w:rsidRPr="005E7EF2" w:rsidRDefault="00CC37B9" w:rsidP="00AC2CE6">
            <w:pPr>
              <w:pStyle w:val="TableParagraph"/>
              <w:spacing w:line="228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yellow"/>
                <w:lang w:eastAsia="zh-TW"/>
              </w:rPr>
              <w:t>(23)</w:t>
            </w:r>
            <w:r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第</w:t>
            </w:r>
            <w:r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4</w:t>
            </w:r>
            <w:r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次系所</w:t>
            </w:r>
            <w:proofErr w:type="gramStart"/>
            <w:r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務</w:t>
            </w:r>
            <w:proofErr w:type="gramEnd"/>
            <w:r w:rsidRPr="005E7EF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highlight w:val="yellow"/>
                <w:lang w:eastAsia="zh-TW"/>
              </w:rPr>
              <w:t>會議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、</w:t>
            </w:r>
            <w:r w:rsidR="007C08D9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  <w:lang w:eastAsia="zh-TW"/>
              </w:rPr>
              <w:t>第</w:t>
            </w:r>
            <w:r w:rsidR="007C08D9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  <w:lang w:eastAsia="zh-TW"/>
              </w:rPr>
              <w:t>4</w:t>
            </w:r>
            <w:r w:rsidR="007C08D9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yellow"/>
                <w:lang w:eastAsia="zh-TW"/>
              </w:rPr>
              <w:t>次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yellow"/>
                <w:lang w:eastAsia="zh-TW"/>
              </w:rPr>
              <w:t>系課程規劃委員會</w:t>
            </w:r>
          </w:p>
          <w:p w:rsidR="00E262CE" w:rsidRPr="005E7EF2" w:rsidRDefault="00E262CE" w:rsidP="006941E6">
            <w:pPr>
              <w:pStyle w:val="TableParagraph"/>
              <w:spacing w:line="201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cyan"/>
                <w:lang w:eastAsia="zh-TW"/>
              </w:rPr>
              <w:t>(20-24)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cyan"/>
                <w:lang w:eastAsia="zh-TW"/>
              </w:rPr>
              <w:t>大四集中實習成果展、專題研究成果展</w:t>
            </w:r>
            <w:proofErr w:type="gramStart"/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cyan"/>
                <w:lang w:eastAsia="zh-TW"/>
              </w:rPr>
              <w:t>週</w:t>
            </w:r>
            <w:proofErr w:type="gramEnd"/>
          </w:p>
          <w:p w:rsidR="004E4A28" w:rsidRPr="004E4A28" w:rsidRDefault="006941E6" w:rsidP="004E4A28">
            <w:pPr>
              <w:pStyle w:val="TableParagraph"/>
              <w:spacing w:line="198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24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-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29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第</w:t>
            </w:r>
            <w:r w:rsidRPr="005E7EF2">
              <w:rPr>
                <w:rFonts w:ascii="Times New Roman" w:eastAsia="標楷體" w:hAnsi="Times New Roman" w:cs="Times New Roman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2</w:t>
            </w:r>
            <w:r w:rsidRPr="005E7EF2">
              <w:rPr>
                <w:rFonts w:ascii="Times New Roman" w:eastAsia="標楷體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學期課程預</w:t>
            </w:r>
            <w:r w:rsidRPr="005E7EF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選</w:t>
            </w:r>
            <w:r w:rsidRPr="005E7EF2">
              <w:rPr>
                <w:rFonts w:ascii="Times New Roman" w:eastAsia="標楷體" w:hAnsi="Times New Roman" w:cs="Times New Roman"/>
                <w:spacing w:val="-3"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第</w:t>
            </w:r>
            <w:r w:rsidRPr="005E7EF2">
              <w:rPr>
                <w:rFonts w:ascii="Times New Roman" w:eastAsia="標楷體" w:hAnsi="Times New Roman" w:cs="Times New Roman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階</w:t>
            </w:r>
            <w:r w:rsidRPr="005E7EF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段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)</w:t>
            </w:r>
          </w:p>
        </w:tc>
      </w:tr>
      <w:tr w:rsidR="006941E6" w:rsidRPr="005E7EF2" w:rsidTr="007C2869">
        <w:trPr>
          <w:trHeight w:hRule="exact" w:val="977"/>
        </w:trPr>
        <w:tc>
          <w:tcPr>
            <w:tcW w:w="437" w:type="dxa"/>
            <w:vMerge/>
            <w:tcBorders>
              <w:left w:val="single" w:sz="18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十五</w:t>
            </w:r>
            <w:proofErr w:type="spellEnd"/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31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4E4A28" w:rsidRDefault="004E4A28" w:rsidP="006941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</w:pPr>
            <w:r w:rsidRPr="004E4A28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  <w:highlight w:val="green"/>
                <w:lang w:eastAsia="zh-TW"/>
              </w:rPr>
              <w:t>(29)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7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次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系週會「不只是簡報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-3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」</w:t>
            </w:r>
          </w:p>
          <w:p w:rsidR="006941E6" w:rsidRPr="005E7EF2" w:rsidRDefault="006941E6" w:rsidP="006941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30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公布課程篩選結</w:t>
            </w:r>
            <w:r w:rsidRPr="005E7EF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果</w:t>
            </w:r>
            <w:r w:rsidRPr="005E7EF2">
              <w:rPr>
                <w:rFonts w:ascii="Times New Roman" w:eastAsia="標楷體" w:hAnsi="Times New Roman" w:cs="Times New Roman"/>
                <w:spacing w:val="-3"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第</w:t>
            </w:r>
            <w:r w:rsidRPr="005E7EF2">
              <w:rPr>
                <w:rFonts w:ascii="Times New Roman" w:eastAsia="標楷體" w:hAnsi="Times New Roman" w:cs="Times New Roman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階</w:t>
            </w:r>
            <w:r w:rsidRPr="005E7EF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段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)</w:t>
            </w:r>
            <w:r w:rsidR="00CC37B9"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 </w:t>
            </w:r>
          </w:p>
          <w:p w:rsidR="006941E6" w:rsidRPr="005E7EF2" w:rsidRDefault="006941E6" w:rsidP="006941E6">
            <w:pPr>
              <w:pStyle w:val="TableParagraph"/>
              <w:spacing w:line="202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12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/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31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-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/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6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第</w:t>
            </w:r>
            <w:r w:rsidRPr="005E7EF2">
              <w:rPr>
                <w:rFonts w:ascii="Times New Roman" w:eastAsia="標楷體" w:hAnsi="Times New Roman" w:cs="Times New Roman"/>
                <w:spacing w:val="-46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2</w:t>
            </w:r>
            <w:r w:rsidRPr="005E7EF2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學期課程預</w:t>
            </w:r>
            <w:r w:rsidRPr="005E7EF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選</w:t>
            </w:r>
            <w:r w:rsidRPr="005E7EF2">
              <w:rPr>
                <w:rFonts w:ascii="Times New Roman" w:eastAsia="標楷體" w:hAnsi="Times New Roman" w:cs="Times New Roman"/>
                <w:spacing w:val="-3"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第</w:t>
            </w:r>
            <w:r w:rsidRPr="005E7EF2">
              <w:rPr>
                <w:rFonts w:ascii="Times New Roman" w:eastAsia="標楷體" w:hAnsi="Times New Roman" w:cs="Times New Roman"/>
                <w:spacing w:val="-46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2</w:t>
            </w:r>
            <w:r w:rsidRPr="005E7EF2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階</w:t>
            </w:r>
            <w:r w:rsidRPr="005E7EF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段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)</w:t>
            </w:r>
          </w:p>
          <w:p w:rsidR="006941E6" w:rsidRPr="005E7EF2" w:rsidRDefault="006941E6" w:rsidP="006941E6">
            <w:pPr>
              <w:pStyle w:val="TableParagraph"/>
              <w:spacing w:line="198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z w:val="18"/>
                <w:szCs w:val="18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1"/>
                <w:sz w:val="18"/>
                <w:szCs w:val="18"/>
              </w:rPr>
              <w:t>31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-3"/>
                <w:sz w:val="18"/>
                <w:szCs w:val="18"/>
              </w:rPr>
              <w:t>)</w:t>
            </w:r>
            <w:proofErr w:type="spellStart"/>
            <w:r w:rsidRPr="005E7EF2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開國紀念日補休日</w:t>
            </w:r>
            <w:proofErr w:type="spellEnd"/>
          </w:p>
        </w:tc>
      </w:tr>
      <w:tr w:rsidR="006941E6" w:rsidRPr="005E7EF2" w:rsidTr="005C39CA">
        <w:trPr>
          <w:trHeight w:hRule="exact" w:val="253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標楷體" w:hAnsi="Times New Roman" w:cs="Times New Roman"/>
                <w:sz w:val="24"/>
                <w:szCs w:val="24"/>
              </w:rPr>
              <w:t>111</w:t>
            </w:r>
          </w:p>
          <w:p w:rsidR="006941E6" w:rsidRPr="005E7EF2" w:rsidRDefault="006941E6" w:rsidP="006941E6">
            <w:pPr>
              <w:pStyle w:val="TableParagraph"/>
              <w:spacing w:line="334" w:lineRule="exact"/>
              <w:ind w:left="7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62" w:lineRule="exact"/>
              <w:ind w:righ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5E7EF2">
              <w:rPr>
                <w:rFonts w:ascii="Times New Roman" w:eastAsia="標楷體" w:hAnsi="Times New Roman" w:cs="Times New Roman"/>
                <w:sz w:val="24"/>
                <w:szCs w:val="24"/>
              </w:rPr>
              <w:t>一月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08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z w:val="18"/>
                <w:szCs w:val="18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1"/>
                <w:sz w:val="18"/>
                <w:szCs w:val="18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-3"/>
                <w:sz w:val="18"/>
                <w:szCs w:val="18"/>
              </w:rPr>
              <w:t>)</w:t>
            </w:r>
            <w:proofErr w:type="spellStart"/>
            <w:r w:rsidRPr="005E7EF2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開國紀念日</w:t>
            </w:r>
            <w:proofErr w:type="spellEnd"/>
          </w:p>
        </w:tc>
      </w:tr>
      <w:tr w:rsidR="006941E6" w:rsidRPr="005E7EF2" w:rsidTr="00592271">
        <w:trPr>
          <w:trHeight w:hRule="exact" w:val="1029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08" w:lineRule="exact"/>
              <w:ind w:left="3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十六</w:t>
            </w:r>
            <w:proofErr w:type="spellEnd"/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AC2CE6" w:rsidRPr="005E7EF2" w:rsidRDefault="00AC2CE6" w:rsidP="00E62AB2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highlight w:val="green"/>
                <w:lang w:eastAsia="zh-TW"/>
              </w:rPr>
              <w:t>(5)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highlight w:val="green"/>
                <w:lang w:eastAsia="zh-TW"/>
              </w:rPr>
              <w:t xml:space="preserve"> 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第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8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次</w:t>
            </w:r>
            <w:r w:rsidR="004E4A28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green"/>
                <w:lang w:eastAsia="zh-TW"/>
              </w:rPr>
              <w:t>系週會</w:t>
            </w:r>
            <w:r w:rsidR="004E4A28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green"/>
                <w:lang w:eastAsia="zh-TW"/>
              </w:rPr>
              <w:t>-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highlight w:val="green"/>
                <w:lang w:eastAsia="zh-TW"/>
              </w:rPr>
              <w:t>大學部期末師生座談會</w:t>
            </w:r>
            <w:r w:rsidR="00E62AB2"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highlight w:val="green"/>
                <w:lang w:eastAsia="zh-TW"/>
              </w:rPr>
              <w:t>「溝通技巧與團隊合作、</w:t>
            </w:r>
            <w:r w:rsidR="004E4A28">
              <w:rPr>
                <w:rFonts w:ascii="Times New Roman" w:eastAsia="標楷體" w:hAnsi="Times New Roman" w:cs="Times New Roman" w:hint="eastAsia"/>
                <w:b/>
                <w:bCs/>
                <w:spacing w:val="-3"/>
                <w:sz w:val="18"/>
                <w:szCs w:val="18"/>
                <w:highlight w:val="green"/>
                <w:lang w:eastAsia="zh-TW"/>
              </w:rPr>
              <w:t>學習歷程檔案</w:t>
            </w:r>
            <w:r w:rsidR="00E62AB2"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highlight w:val="green"/>
                <w:lang w:eastAsia="zh-TW"/>
              </w:rPr>
              <w:t>檢核」</w:t>
            </w:r>
          </w:p>
          <w:p w:rsidR="006941E6" w:rsidRPr="005E7EF2" w:rsidRDefault="006941E6" w:rsidP="006941E6">
            <w:pPr>
              <w:pStyle w:val="TableParagraph"/>
              <w:spacing w:line="211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7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proofErr w:type="gram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期末考扣考通</w:t>
            </w:r>
            <w:r w:rsidRPr="005E7EF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知</w:t>
            </w:r>
            <w:proofErr w:type="gramEnd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、公布課程篩選結</w:t>
            </w:r>
            <w:r w:rsidRPr="005E7EF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果</w:t>
            </w:r>
            <w:r w:rsidRPr="005E7EF2">
              <w:rPr>
                <w:rFonts w:ascii="Times New Roman" w:eastAsia="標楷體" w:hAnsi="Times New Roman" w:cs="Times New Roman"/>
                <w:spacing w:val="-3"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第</w:t>
            </w:r>
            <w:r w:rsidRPr="005E7EF2">
              <w:rPr>
                <w:rFonts w:ascii="Times New Roman" w:eastAsia="標楷體" w:hAnsi="Times New Roman" w:cs="Times New Roman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2</w:t>
            </w:r>
            <w:r w:rsidRPr="005E7EF2">
              <w:rPr>
                <w:rFonts w:ascii="Times New Roman" w:eastAsia="標楷體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階</w:t>
            </w:r>
            <w:r w:rsidRPr="005E7EF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段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)</w:t>
            </w:r>
            <w:r w:rsidR="000046FC"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、</w:t>
            </w:r>
            <w:r w:rsidR="000046FC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magenta"/>
                <w:lang w:eastAsia="zh-TW"/>
              </w:rPr>
              <w:t>第</w:t>
            </w:r>
            <w:r w:rsidR="006D5A21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magenta"/>
                <w:lang w:eastAsia="zh-TW"/>
              </w:rPr>
              <w:t>5</w:t>
            </w:r>
            <w:r w:rsidR="000046FC"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magenta"/>
                <w:lang w:eastAsia="zh-TW"/>
              </w:rPr>
              <w:t>次實習生返校座談會</w:t>
            </w:r>
            <w:r w:rsidR="00592271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highlight w:val="magenta"/>
                <w:lang w:eastAsia="zh-TW"/>
              </w:rPr>
              <w:t>、</w:t>
            </w:r>
            <w:r w:rsidR="00592271" w:rsidRPr="005E7EF2">
              <w:rPr>
                <w:rFonts w:ascii="Times New Roman" w:eastAsia="標楷體" w:hAnsi="Times New Roman" w:cs="Times New Roman"/>
                <w:bCs/>
                <w:spacing w:val="-3"/>
                <w:sz w:val="18"/>
                <w:szCs w:val="18"/>
                <w:highlight w:val="cyan"/>
                <w:lang w:eastAsia="zh-TW"/>
              </w:rPr>
              <w:t>魏氏</w:t>
            </w:r>
            <w:r w:rsidR="00592271" w:rsidRPr="005E7EF2">
              <w:rPr>
                <w:rFonts w:ascii="Times New Roman" w:eastAsia="標楷體" w:hAnsi="Times New Roman" w:cs="Times New Roman"/>
                <w:sz w:val="18"/>
                <w:szCs w:val="18"/>
                <w:highlight w:val="cyan"/>
                <w:lang w:eastAsia="zh-TW"/>
              </w:rPr>
              <w:t>兒童智力測驗研習</w:t>
            </w:r>
            <w:r w:rsidR="00592271" w:rsidRPr="005E7EF2">
              <w:rPr>
                <w:rFonts w:ascii="Times New Roman" w:eastAsia="標楷體" w:hAnsi="Times New Roman" w:cs="Times New Roman"/>
                <w:sz w:val="18"/>
                <w:szCs w:val="18"/>
                <w:highlight w:val="cyan"/>
                <w:lang w:eastAsia="zh-TW"/>
              </w:rPr>
              <w:t>(Ⅱ)(</w:t>
            </w:r>
            <w:r w:rsidR="00592271" w:rsidRPr="005E7EF2">
              <w:rPr>
                <w:rFonts w:ascii="Times New Roman" w:eastAsia="標楷體" w:hAnsi="Times New Roman" w:cs="Times New Roman"/>
                <w:sz w:val="18"/>
                <w:szCs w:val="18"/>
                <w:highlight w:val="cyan"/>
                <w:lang w:eastAsia="zh-TW"/>
              </w:rPr>
              <w:t>解釋</w:t>
            </w:r>
            <w:r w:rsidR="00592271" w:rsidRPr="005E7EF2">
              <w:rPr>
                <w:rFonts w:ascii="Times New Roman" w:eastAsia="標楷體" w:hAnsi="Times New Roman" w:cs="Times New Roman"/>
                <w:sz w:val="18"/>
                <w:szCs w:val="18"/>
                <w:highlight w:val="cyan"/>
                <w:lang w:eastAsia="zh-TW"/>
              </w:rPr>
              <w:t>)</w:t>
            </w:r>
          </w:p>
          <w:p w:rsidR="000046FC" w:rsidRPr="005E7EF2" w:rsidRDefault="000046FC" w:rsidP="006941E6">
            <w:pPr>
              <w:pStyle w:val="TableParagraph"/>
              <w:spacing w:line="211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highlight w:val="cyan"/>
                <w:lang w:eastAsia="zh-TW"/>
              </w:rPr>
              <w:t>(8)</w:t>
            </w:r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cyan"/>
                <w:lang w:eastAsia="zh-TW"/>
              </w:rPr>
              <w:t>模擬教</w:t>
            </w:r>
            <w:proofErr w:type="gramStart"/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cyan"/>
                <w:lang w:eastAsia="zh-TW"/>
              </w:rPr>
              <w:t>甄</w:t>
            </w:r>
            <w:proofErr w:type="gramEnd"/>
            <w:r w:rsidRPr="005E7EF2">
              <w:rPr>
                <w:rFonts w:ascii="Times New Roman" w:eastAsia="標楷體" w:hAnsi="Times New Roman" w:cs="Times New Roman"/>
                <w:b/>
                <w:sz w:val="18"/>
                <w:szCs w:val="18"/>
                <w:highlight w:val="cyan"/>
                <w:lang w:eastAsia="zh-TW"/>
              </w:rPr>
              <w:t>研習活動</w:t>
            </w:r>
          </w:p>
        </w:tc>
      </w:tr>
      <w:tr w:rsidR="006941E6" w:rsidRPr="005E7EF2" w:rsidTr="007C2869">
        <w:trPr>
          <w:trHeight w:hRule="exact" w:val="995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before="17"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941E6" w:rsidRPr="005E7EF2" w:rsidRDefault="006941E6" w:rsidP="006941E6">
            <w:pPr>
              <w:pStyle w:val="TableParagraph"/>
              <w:ind w:left="3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十七</w:t>
            </w:r>
            <w:proofErr w:type="spellEnd"/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9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行政會議</w:t>
            </w:r>
          </w:p>
          <w:p w:rsidR="006941E6" w:rsidRPr="005E7EF2" w:rsidRDefault="006941E6" w:rsidP="006941E6">
            <w:pPr>
              <w:pStyle w:val="TableParagraph"/>
              <w:spacing w:line="202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13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本學期休學申請截止日</w:t>
            </w:r>
          </w:p>
          <w:p w:rsidR="006941E6" w:rsidRPr="005E7EF2" w:rsidRDefault="006941E6" w:rsidP="006941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14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學士班畢業離</w:t>
            </w:r>
            <w:proofErr w:type="gram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校線上</w:t>
            </w:r>
            <w:proofErr w:type="gramEnd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申請開始</w:t>
            </w:r>
          </w:p>
          <w:p w:rsidR="006941E6" w:rsidRPr="005E7EF2" w:rsidRDefault="006941E6" w:rsidP="006941E6">
            <w:pPr>
              <w:pStyle w:val="TableParagraph"/>
              <w:spacing w:line="199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</w:rPr>
              <w:t>14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</w:rPr>
              <w:t>-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</w:rPr>
              <w:t>20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</w:rPr>
              <w:t>)</w:t>
            </w:r>
            <w:proofErr w:type="spell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</w:rPr>
              <w:t>期末考</w:t>
            </w:r>
            <w:proofErr w:type="spellEnd"/>
          </w:p>
        </w:tc>
      </w:tr>
      <w:tr w:rsidR="006941E6" w:rsidRPr="005E7EF2" w:rsidTr="007C2869">
        <w:trPr>
          <w:trHeight w:hRule="exact" w:val="698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before="43"/>
              <w:ind w:left="3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5E7EF2">
              <w:rPr>
                <w:rFonts w:ascii="Times New Roman" w:eastAsia="標楷體" w:hAnsi="Times New Roman" w:cs="Times New Roman"/>
                <w:color w:val="0000FF"/>
                <w:sz w:val="18"/>
                <w:szCs w:val="18"/>
              </w:rPr>
              <w:t>十八</w:t>
            </w:r>
            <w:proofErr w:type="spellEnd"/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08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21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上課結束、寒假開始</w:t>
            </w:r>
          </w:p>
          <w:p w:rsidR="006941E6" w:rsidRPr="005E7EF2" w:rsidRDefault="006941E6" w:rsidP="006941E6">
            <w:pPr>
              <w:pStyle w:val="TableParagraph"/>
              <w:spacing w:line="233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22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補行上班</w:t>
            </w:r>
          </w:p>
        </w:tc>
      </w:tr>
      <w:tr w:rsidR="006941E6" w:rsidRPr="005E7EF2" w:rsidTr="007C2869">
        <w:trPr>
          <w:trHeight w:hRule="exact" w:val="438"/>
        </w:trPr>
        <w:tc>
          <w:tcPr>
            <w:tcW w:w="437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29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13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27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3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本</w:t>
            </w:r>
            <w:proofErr w:type="gram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學期學期</w:t>
            </w:r>
            <w:proofErr w:type="gramEnd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成績上傳截止日</w:t>
            </w:r>
          </w:p>
        </w:tc>
      </w:tr>
      <w:tr w:rsidR="006941E6" w:rsidRPr="005E7EF2" w:rsidTr="007C2869">
        <w:trPr>
          <w:trHeight w:hRule="exact" w:val="572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7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  <w:textDirection w:val="tbRl"/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7EF2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6941E6" w:rsidRPr="005E7EF2" w:rsidRDefault="006941E6" w:rsidP="00694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941E6" w:rsidRPr="005E7EF2" w:rsidRDefault="006941E6" w:rsidP="006941E6">
            <w:pPr>
              <w:pStyle w:val="TableParagraph"/>
              <w:spacing w:line="201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  <w:lang w:eastAsia="zh-TW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1"/>
                <w:sz w:val="18"/>
                <w:szCs w:val="18"/>
                <w:lang w:eastAsia="zh-TW"/>
              </w:rPr>
              <w:t>30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spacing w:val="-1"/>
                <w:sz w:val="18"/>
                <w:szCs w:val="18"/>
                <w:lang w:eastAsia="zh-TW"/>
              </w:rPr>
              <w:t>)</w:t>
            </w:r>
            <w:r w:rsidRPr="005E7EF2">
              <w:rPr>
                <w:rFonts w:ascii="Times New Roman" w:eastAsia="標楷體" w:hAnsi="Times New Roman" w:cs="Times New Roman"/>
                <w:spacing w:val="-9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0</w:t>
            </w:r>
            <w:r w:rsidRPr="005E7EF2">
              <w:rPr>
                <w:rFonts w:ascii="Times New Roman" w:eastAsia="標楷體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proofErr w:type="gramStart"/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學年度第</w:t>
            </w:r>
            <w:proofErr w:type="gramEnd"/>
            <w:r w:rsidRPr="005E7EF2">
              <w:rPr>
                <w:rFonts w:ascii="Times New Roman" w:eastAsia="標楷體" w:hAnsi="Times New Roman" w:cs="Times New Roman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1</w:t>
            </w:r>
            <w:r w:rsidRPr="005E7EF2">
              <w:rPr>
                <w:rFonts w:ascii="Times New Roman" w:eastAsia="標楷體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5E7EF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學期研究生學位考試截止日</w:t>
            </w:r>
          </w:p>
          <w:p w:rsidR="006941E6" w:rsidRPr="005E7EF2" w:rsidRDefault="006941E6" w:rsidP="006941E6">
            <w:pPr>
              <w:pStyle w:val="TableParagraph"/>
              <w:spacing w:line="198" w:lineRule="exact"/>
              <w:ind w:left="23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z w:val="18"/>
                <w:szCs w:val="18"/>
              </w:rPr>
              <w:t>(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1"/>
                <w:sz w:val="18"/>
                <w:szCs w:val="18"/>
              </w:rPr>
              <w:t>31</w:t>
            </w:r>
            <w:r w:rsidRPr="005E7EF2">
              <w:rPr>
                <w:rFonts w:ascii="Times New Roman" w:eastAsia="標楷體" w:hAnsi="Times New Roman" w:cs="Times New Roman"/>
                <w:b/>
                <w:bCs/>
                <w:color w:val="FF0000"/>
                <w:spacing w:val="-3"/>
                <w:sz w:val="18"/>
                <w:szCs w:val="18"/>
              </w:rPr>
              <w:t>)</w:t>
            </w:r>
            <w:proofErr w:type="spellStart"/>
            <w:r w:rsidRPr="005E7EF2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除夕</w:t>
            </w:r>
            <w:proofErr w:type="spellEnd"/>
          </w:p>
        </w:tc>
      </w:tr>
    </w:tbl>
    <w:p w:rsidR="00687E1B" w:rsidRPr="005E7EF2" w:rsidRDefault="00711019">
      <w:pPr>
        <w:spacing w:line="227" w:lineRule="exact"/>
        <w:ind w:left="106"/>
        <w:rPr>
          <w:rFonts w:ascii="Times New Roman" w:eastAsia="標楷體" w:hAnsi="Times New Roman" w:cs="Times New Roman"/>
          <w:sz w:val="18"/>
          <w:szCs w:val="18"/>
          <w:lang w:eastAsia="zh-TW"/>
        </w:rPr>
      </w:pPr>
      <w:r w:rsidRPr="005E7EF2">
        <w:rPr>
          <w:rFonts w:ascii="Times New Roman" w:eastAsia="標楷體" w:hAnsi="Times New Roman" w:cs="Times New Roman"/>
          <w:b/>
          <w:bCs/>
          <w:sz w:val="18"/>
          <w:szCs w:val="18"/>
          <w:lang w:eastAsia="zh-TW"/>
        </w:rPr>
        <w:t>110</w:t>
      </w:r>
      <w:r w:rsidRPr="005E7EF2">
        <w:rPr>
          <w:rFonts w:ascii="Times New Roman" w:eastAsia="標楷體" w:hAnsi="Times New Roman" w:cs="Times New Roman"/>
          <w:b/>
          <w:bCs/>
          <w:spacing w:val="1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sz w:val="18"/>
          <w:szCs w:val="18"/>
          <w:lang w:eastAsia="zh-TW"/>
        </w:rPr>
        <w:t>年</w:t>
      </w:r>
      <w:r w:rsidRPr="005E7EF2">
        <w:rPr>
          <w:rFonts w:ascii="Times New Roman" w:eastAsia="標楷體" w:hAnsi="Times New Roman" w:cs="Times New Roman"/>
          <w:spacing w:val="-43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b/>
          <w:bCs/>
          <w:sz w:val="18"/>
          <w:szCs w:val="18"/>
          <w:lang w:eastAsia="zh-TW"/>
        </w:rPr>
        <w:t>7</w:t>
      </w:r>
      <w:r w:rsidRPr="005E7EF2">
        <w:rPr>
          <w:rFonts w:ascii="Times New Roman" w:eastAsia="標楷體" w:hAnsi="Times New Roman" w:cs="Times New Roman"/>
          <w:b/>
          <w:bCs/>
          <w:spacing w:val="1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sz w:val="18"/>
          <w:szCs w:val="18"/>
          <w:lang w:eastAsia="zh-TW"/>
        </w:rPr>
        <w:t>月</w:t>
      </w:r>
      <w:r w:rsidRPr="005E7EF2">
        <w:rPr>
          <w:rFonts w:ascii="Times New Roman" w:eastAsia="標楷體" w:hAnsi="Times New Roman" w:cs="Times New Roman"/>
          <w:spacing w:val="-43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b/>
          <w:bCs/>
          <w:sz w:val="18"/>
          <w:szCs w:val="18"/>
          <w:lang w:eastAsia="zh-TW"/>
        </w:rPr>
        <w:t>20</w:t>
      </w:r>
      <w:r w:rsidRPr="005E7EF2">
        <w:rPr>
          <w:rFonts w:ascii="Times New Roman" w:eastAsia="標楷體" w:hAnsi="Times New Roman" w:cs="Times New Roman"/>
          <w:b/>
          <w:bCs/>
          <w:spacing w:val="1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sz w:val="18"/>
          <w:szCs w:val="18"/>
          <w:lang w:eastAsia="zh-TW"/>
        </w:rPr>
        <w:t>日</w:t>
      </w:r>
      <w:r w:rsidRPr="005E7EF2">
        <w:rPr>
          <w:rFonts w:ascii="Times New Roman" w:eastAsia="標楷體" w:hAnsi="Times New Roman" w:cs="Times New Roman"/>
          <w:spacing w:val="-42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b/>
          <w:bCs/>
          <w:sz w:val="18"/>
          <w:szCs w:val="18"/>
          <w:lang w:eastAsia="zh-TW"/>
        </w:rPr>
        <w:t>109</w:t>
      </w:r>
      <w:r w:rsidRPr="005E7EF2">
        <w:rPr>
          <w:rFonts w:ascii="Times New Roman" w:eastAsia="標楷體" w:hAnsi="Times New Roman" w:cs="Times New Roman"/>
          <w:b/>
          <w:bCs/>
          <w:spacing w:val="1"/>
          <w:sz w:val="18"/>
          <w:szCs w:val="18"/>
          <w:lang w:eastAsia="zh-TW"/>
        </w:rPr>
        <w:t xml:space="preserve"> </w:t>
      </w:r>
      <w:proofErr w:type="gramStart"/>
      <w:r w:rsidRPr="005E7EF2">
        <w:rPr>
          <w:rFonts w:ascii="Times New Roman" w:eastAsia="標楷體" w:hAnsi="Times New Roman" w:cs="Times New Roman"/>
          <w:sz w:val="18"/>
          <w:szCs w:val="18"/>
          <w:lang w:eastAsia="zh-TW"/>
        </w:rPr>
        <w:t>學年度第</w:t>
      </w:r>
      <w:proofErr w:type="gramEnd"/>
      <w:r w:rsidRPr="005E7EF2">
        <w:rPr>
          <w:rFonts w:ascii="Times New Roman" w:eastAsia="標楷體" w:hAnsi="Times New Roman" w:cs="Times New Roman"/>
          <w:spacing w:val="-46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b/>
          <w:bCs/>
          <w:sz w:val="18"/>
          <w:szCs w:val="18"/>
          <w:lang w:eastAsia="zh-TW"/>
        </w:rPr>
        <w:t>2</w:t>
      </w:r>
      <w:r w:rsidRPr="005E7EF2">
        <w:rPr>
          <w:rFonts w:ascii="Times New Roman" w:eastAsia="標楷體" w:hAnsi="Times New Roman" w:cs="Times New Roman"/>
          <w:b/>
          <w:bCs/>
          <w:spacing w:val="1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spacing w:val="2"/>
          <w:sz w:val="18"/>
          <w:szCs w:val="18"/>
          <w:lang w:eastAsia="zh-TW"/>
        </w:rPr>
        <w:t>學</w:t>
      </w:r>
      <w:r w:rsidRPr="005E7EF2">
        <w:rPr>
          <w:rFonts w:ascii="Times New Roman" w:eastAsia="標楷體" w:hAnsi="Times New Roman" w:cs="Times New Roman"/>
          <w:sz w:val="18"/>
          <w:szCs w:val="18"/>
          <w:lang w:eastAsia="zh-TW"/>
        </w:rPr>
        <w:t>期第</w:t>
      </w:r>
      <w:r w:rsidRPr="005E7EF2">
        <w:rPr>
          <w:rFonts w:ascii="Times New Roman" w:eastAsia="標楷體" w:hAnsi="Times New Roman" w:cs="Times New Roman"/>
          <w:spacing w:val="-43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b/>
          <w:bCs/>
          <w:sz w:val="18"/>
          <w:szCs w:val="18"/>
          <w:lang w:eastAsia="zh-TW"/>
        </w:rPr>
        <w:t>2</w:t>
      </w:r>
      <w:r w:rsidRPr="005E7EF2">
        <w:rPr>
          <w:rFonts w:ascii="Times New Roman" w:eastAsia="標楷體" w:hAnsi="Times New Roman" w:cs="Times New Roman"/>
          <w:b/>
          <w:bCs/>
          <w:spacing w:val="2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sz w:val="18"/>
          <w:szCs w:val="18"/>
          <w:lang w:eastAsia="zh-TW"/>
        </w:rPr>
        <w:t>次校務會議通過，教育部</w:t>
      </w:r>
      <w:r w:rsidRPr="005E7EF2">
        <w:rPr>
          <w:rFonts w:ascii="Times New Roman" w:eastAsia="標楷體" w:hAnsi="Times New Roman" w:cs="Times New Roman"/>
          <w:spacing w:val="-43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b/>
          <w:bCs/>
          <w:sz w:val="18"/>
          <w:szCs w:val="18"/>
          <w:lang w:eastAsia="zh-TW"/>
        </w:rPr>
        <w:t>110</w:t>
      </w:r>
      <w:r w:rsidRPr="005E7EF2">
        <w:rPr>
          <w:rFonts w:ascii="Times New Roman" w:eastAsia="標楷體" w:hAnsi="Times New Roman" w:cs="Times New Roman"/>
          <w:b/>
          <w:bCs/>
          <w:spacing w:val="1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sz w:val="18"/>
          <w:szCs w:val="18"/>
          <w:lang w:eastAsia="zh-TW"/>
        </w:rPr>
        <w:t>年</w:t>
      </w:r>
      <w:r w:rsidRPr="005E7EF2">
        <w:rPr>
          <w:rFonts w:ascii="Times New Roman" w:eastAsia="標楷體" w:hAnsi="Times New Roman" w:cs="Times New Roman"/>
          <w:spacing w:val="-43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b/>
          <w:bCs/>
          <w:sz w:val="18"/>
          <w:szCs w:val="18"/>
          <w:lang w:eastAsia="zh-TW"/>
        </w:rPr>
        <w:t>7</w:t>
      </w:r>
      <w:r w:rsidRPr="005E7EF2">
        <w:rPr>
          <w:rFonts w:ascii="Times New Roman" w:eastAsia="標楷體" w:hAnsi="Times New Roman" w:cs="Times New Roman"/>
          <w:b/>
          <w:bCs/>
          <w:spacing w:val="-1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sz w:val="18"/>
          <w:szCs w:val="18"/>
          <w:lang w:eastAsia="zh-TW"/>
        </w:rPr>
        <w:t>月</w:t>
      </w:r>
      <w:r w:rsidRPr="005E7EF2">
        <w:rPr>
          <w:rFonts w:ascii="Times New Roman" w:eastAsia="標楷體" w:hAnsi="Times New Roman" w:cs="Times New Roman"/>
          <w:spacing w:val="-43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b/>
          <w:bCs/>
          <w:sz w:val="18"/>
          <w:szCs w:val="18"/>
          <w:lang w:eastAsia="zh-TW"/>
        </w:rPr>
        <w:t>28</w:t>
      </w:r>
      <w:r w:rsidRPr="005E7EF2">
        <w:rPr>
          <w:rFonts w:ascii="Times New Roman" w:eastAsia="標楷體" w:hAnsi="Times New Roman" w:cs="Times New Roman"/>
          <w:b/>
          <w:bCs/>
          <w:spacing w:val="2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sz w:val="18"/>
          <w:szCs w:val="18"/>
          <w:lang w:eastAsia="zh-TW"/>
        </w:rPr>
        <w:t>日</w:t>
      </w:r>
      <w:proofErr w:type="gramStart"/>
      <w:r w:rsidRPr="005E7EF2">
        <w:rPr>
          <w:rFonts w:ascii="Times New Roman" w:eastAsia="標楷體" w:hAnsi="Times New Roman" w:cs="Times New Roman"/>
          <w:sz w:val="18"/>
          <w:szCs w:val="18"/>
          <w:lang w:eastAsia="zh-TW"/>
        </w:rPr>
        <w:t>臺</w:t>
      </w:r>
      <w:proofErr w:type="gramEnd"/>
      <w:r w:rsidRPr="005E7EF2">
        <w:rPr>
          <w:rFonts w:ascii="Times New Roman" w:eastAsia="標楷體" w:hAnsi="Times New Roman" w:cs="Times New Roman"/>
          <w:sz w:val="18"/>
          <w:szCs w:val="18"/>
          <w:lang w:eastAsia="zh-TW"/>
        </w:rPr>
        <w:t>教高</w:t>
      </w:r>
      <w:r w:rsidRPr="005E7EF2">
        <w:rPr>
          <w:rFonts w:ascii="Times New Roman" w:eastAsia="標楷體" w:hAnsi="Times New Roman" w:cs="Times New Roman"/>
          <w:b/>
          <w:bCs/>
          <w:spacing w:val="-3"/>
          <w:sz w:val="18"/>
          <w:szCs w:val="18"/>
          <w:lang w:eastAsia="zh-TW"/>
        </w:rPr>
        <w:t>(</w:t>
      </w:r>
      <w:proofErr w:type="gramStart"/>
      <w:r w:rsidRPr="005E7EF2">
        <w:rPr>
          <w:rFonts w:ascii="Times New Roman" w:eastAsia="標楷體" w:hAnsi="Times New Roman" w:cs="Times New Roman"/>
          <w:spacing w:val="4"/>
          <w:sz w:val="18"/>
          <w:szCs w:val="18"/>
          <w:lang w:eastAsia="zh-TW"/>
        </w:rPr>
        <w:t>一</w:t>
      </w:r>
      <w:proofErr w:type="gramEnd"/>
      <w:r w:rsidRPr="005E7EF2">
        <w:rPr>
          <w:rFonts w:ascii="Times New Roman" w:eastAsia="標楷體" w:hAnsi="Times New Roman" w:cs="Times New Roman"/>
          <w:b/>
          <w:bCs/>
          <w:spacing w:val="-3"/>
          <w:sz w:val="18"/>
          <w:szCs w:val="18"/>
          <w:lang w:eastAsia="zh-TW"/>
        </w:rPr>
        <w:t>)</w:t>
      </w:r>
      <w:r w:rsidRPr="005E7EF2">
        <w:rPr>
          <w:rFonts w:ascii="Times New Roman" w:eastAsia="標楷體" w:hAnsi="Times New Roman" w:cs="Times New Roman"/>
          <w:sz w:val="18"/>
          <w:szCs w:val="18"/>
          <w:lang w:eastAsia="zh-TW"/>
        </w:rPr>
        <w:t>字第</w:t>
      </w:r>
      <w:r w:rsidRPr="005E7EF2">
        <w:rPr>
          <w:rFonts w:ascii="Times New Roman" w:eastAsia="標楷體" w:hAnsi="Times New Roman" w:cs="Times New Roman"/>
          <w:spacing w:val="-43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b/>
          <w:bCs/>
          <w:spacing w:val="-11"/>
          <w:sz w:val="18"/>
          <w:szCs w:val="18"/>
          <w:lang w:eastAsia="zh-TW"/>
        </w:rPr>
        <w:t>1</w:t>
      </w:r>
      <w:r w:rsidRPr="005E7EF2">
        <w:rPr>
          <w:rFonts w:ascii="Times New Roman" w:eastAsia="標楷體" w:hAnsi="Times New Roman" w:cs="Times New Roman"/>
          <w:b/>
          <w:bCs/>
          <w:spacing w:val="-2"/>
          <w:sz w:val="18"/>
          <w:szCs w:val="18"/>
          <w:lang w:eastAsia="zh-TW"/>
        </w:rPr>
        <w:t>1</w:t>
      </w:r>
      <w:r w:rsidRPr="005E7EF2">
        <w:rPr>
          <w:rFonts w:ascii="Times New Roman" w:eastAsia="標楷體" w:hAnsi="Times New Roman" w:cs="Times New Roman"/>
          <w:b/>
          <w:bCs/>
          <w:spacing w:val="1"/>
          <w:sz w:val="18"/>
          <w:szCs w:val="18"/>
          <w:lang w:eastAsia="zh-TW"/>
        </w:rPr>
        <w:t>0</w:t>
      </w:r>
      <w:r w:rsidRPr="005E7EF2">
        <w:rPr>
          <w:rFonts w:ascii="Times New Roman" w:eastAsia="標楷體" w:hAnsi="Times New Roman" w:cs="Times New Roman"/>
          <w:b/>
          <w:bCs/>
          <w:spacing w:val="-2"/>
          <w:sz w:val="18"/>
          <w:szCs w:val="18"/>
          <w:lang w:eastAsia="zh-TW"/>
        </w:rPr>
        <w:t>0</w:t>
      </w:r>
      <w:r w:rsidRPr="005E7EF2">
        <w:rPr>
          <w:rFonts w:ascii="Times New Roman" w:eastAsia="標楷體" w:hAnsi="Times New Roman" w:cs="Times New Roman"/>
          <w:b/>
          <w:bCs/>
          <w:spacing w:val="1"/>
          <w:sz w:val="18"/>
          <w:szCs w:val="18"/>
          <w:lang w:eastAsia="zh-TW"/>
        </w:rPr>
        <w:t>1</w:t>
      </w:r>
      <w:r w:rsidRPr="005E7EF2">
        <w:rPr>
          <w:rFonts w:ascii="Times New Roman" w:eastAsia="標楷體" w:hAnsi="Times New Roman" w:cs="Times New Roman"/>
          <w:b/>
          <w:bCs/>
          <w:spacing w:val="-2"/>
          <w:sz w:val="18"/>
          <w:szCs w:val="18"/>
          <w:lang w:eastAsia="zh-TW"/>
        </w:rPr>
        <w:t>0</w:t>
      </w:r>
      <w:r w:rsidRPr="005E7EF2">
        <w:rPr>
          <w:rFonts w:ascii="Times New Roman" w:eastAsia="標楷體" w:hAnsi="Times New Roman" w:cs="Times New Roman"/>
          <w:b/>
          <w:bCs/>
          <w:spacing w:val="1"/>
          <w:sz w:val="18"/>
          <w:szCs w:val="18"/>
          <w:lang w:eastAsia="zh-TW"/>
        </w:rPr>
        <w:t>0</w:t>
      </w:r>
      <w:r w:rsidRPr="005E7EF2">
        <w:rPr>
          <w:rFonts w:ascii="Times New Roman" w:eastAsia="標楷體" w:hAnsi="Times New Roman" w:cs="Times New Roman"/>
          <w:b/>
          <w:bCs/>
          <w:spacing w:val="-2"/>
          <w:sz w:val="18"/>
          <w:szCs w:val="18"/>
          <w:lang w:eastAsia="zh-TW"/>
        </w:rPr>
        <w:t>3</w:t>
      </w:r>
      <w:r w:rsidRPr="005E7EF2">
        <w:rPr>
          <w:rFonts w:ascii="Times New Roman" w:eastAsia="標楷體" w:hAnsi="Times New Roman" w:cs="Times New Roman"/>
          <w:b/>
          <w:bCs/>
          <w:spacing w:val="1"/>
          <w:sz w:val="18"/>
          <w:szCs w:val="18"/>
          <w:lang w:eastAsia="zh-TW"/>
        </w:rPr>
        <w:t>8</w:t>
      </w:r>
      <w:r w:rsidRPr="005E7EF2">
        <w:rPr>
          <w:rFonts w:ascii="Times New Roman" w:eastAsia="標楷體" w:hAnsi="Times New Roman" w:cs="Times New Roman"/>
          <w:b/>
          <w:bCs/>
          <w:sz w:val="18"/>
          <w:szCs w:val="18"/>
          <w:lang w:eastAsia="zh-TW"/>
        </w:rPr>
        <w:t>8</w:t>
      </w:r>
      <w:r w:rsidRPr="005E7EF2">
        <w:rPr>
          <w:rFonts w:ascii="Times New Roman" w:eastAsia="標楷體" w:hAnsi="Times New Roman" w:cs="Times New Roman"/>
          <w:b/>
          <w:bCs/>
          <w:spacing w:val="-2"/>
          <w:sz w:val="18"/>
          <w:szCs w:val="18"/>
          <w:lang w:eastAsia="zh-TW"/>
        </w:rPr>
        <w:t xml:space="preserve"> </w:t>
      </w:r>
      <w:r w:rsidRPr="005E7EF2">
        <w:rPr>
          <w:rFonts w:ascii="Times New Roman" w:eastAsia="標楷體" w:hAnsi="Times New Roman" w:cs="Times New Roman"/>
          <w:sz w:val="18"/>
          <w:szCs w:val="18"/>
          <w:lang w:eastAsia="zh-TW"/>
        </w:rPr>
        <w:t>號同意備查</w:t>
      </w:r>
    </w:p>
    <w:p w:rsidR="00687E1B" w:rsidRPr="005E7EF2" w:rsidRDefault="00711019">
      <w:pPr>
        <w:pStyle w:val="a3"/>
        <w:spacing w:line="240" w:lineRule="exact"/>
        <w:rPr>
          <w:rFonts w:ascii="Times New Roman" w:hAnsi="Times New Roman" w:cs="Times New Roman"/>
          <w:lang w:eastAsia="zh-TW"/>
        </w:rPr>
      </w:pPr>
      <w:r w:rsidRPr="005E7EF2">
        <w:rPr>
          <w:rFonts w:ascii="Times New Roman" w:hAnsi="Times New Roman" w:cs="Times New Roman"/>
          <w:b/>
          <w:bCs/>
          <w:spacing w:val="-5"/>
          <w:lang w:eastAsia="zh-TW"/>
        </w:rPr>
        <w:t>(</w:t>
      </w:r>
      <w:r w:rsidRPr="005E7EF2">
        <w:rPr>
          <w:rFonts w:ascii="Times New Roman" w:hAnsi="Times New Roman" w:cs="Times New Roman"/>
          <w:spacing w:val="2"/>
          <w:lang w:eastAsia="zh-TW"/>
        </w:rPr>
        <w:t>彈性</w:t>
      </w:r>
      <w:r w:rsidRPr="005E7EF2">
        <w:rPr>
          <w:rFonts w:ascii="Times New Roman" w:hAnsi="Times New Roman" w:cs="Times New Roman"/>
          <w:lang w:eastAsia="zh-TW"/>
        </w:rPr>
        <w:t>放假及補行上班日，依行政院人事行</w:t>
      </w:r>
      <w:r w:rsidRPr="005E7EF2">
        <w:rPr>
          <w:rFonts w:ascii="Times New Roman" w:hAnsi="Times New Roman" w:cs="Times New Roman"/>
          <w:spacing w:val="2"/>
          <w:lang w:eastAsia="zh-TW"/>
        </w:rPr>
        <w:t>政</w:t>
      </w:r>
      <w:r w:rsidRPr="005E7EF2">
        <w:rPr>
          <w:rFonts w:ascii="Times New Roman" w:hAnsi="Times New Roman" w:cs="Times New Roman"/>
          <w:lang w:eastAsia="zh-TW"/>
        </w:rPr>
        <w:t>總處公告為</w:t>
      </w:r>
      <w:proofErr w:type="gramStart"/>
      <w:r w:rsidRPr="005E7EF2">
        <w:rPr>
          <w:rFonts w:ascii="Times New Roman" w:hAnsi="Times New Roman" w:cs="Times New Roman"/>
          <w:spacing w:val="2"/>
          <w:lang w:eastAsia="zh-TW"/>
        </w:rPr>
        <w:t>準</w:t>
      </w:r>
      <w:proofErr w:type="gramEnd"/>
      <w:r w:rsidRPr="005E7EF2">
        <w:rPr>
          <w:rFonts w:ascii="Times New Roman" w:hAnsi="Times New Roman" w:cs="Times New Roman"/>
          <w:b/>
          <w:bCs/>
          <w:lang w:eastAsia="zh-TW"/>
        </w:rPr>
        <w:t>)</w:t>
      </w:r>
    </w:p>
    <w:p w:rsidR="00687E1B" w:rsidRPr="005E7EF2" w:rsidRDefault="00711019">
      <w:pPr>
        <w:pStyle w:val="a3"/>
        <w:spacing w:line="240" w:lineRule="exact"/>
        <w:rPr>
          <w:rFonts w:ascii="Times New Roman" w:hAnsi="Times New Roman" w:cs="Times New Roman"/>
          <w:lang w:eastAsia="zh-TW"/>
        </w:rPr>
      </w:pPr>
      <w:r w:rsidRPr="005E7EF2">
        <w:rPr>
          <w:rFonts w:ascii="Times New Roman" w:hAnsi="Times New Roman" w:cs="Times New Roman"/>
          <w:b/>
          <w:bCs/>
          <w:spacing w:val="-5"/>
          <w:lang w:eastAsia="zh-TW"/>
        </w:rPr>
        <w:t>(</w:t>
      </w:r>
      <w:r w:rsidRPr="005E7EF2">
        <w:rPr>
          <w:rFonts w:ascii="Times New Roman" w:hAnsi="Times New Roman" w:cs="Times New Roman"/>
          <w:spacing w:val="2"/>
          <w:lang w:eastAsia="zh-TW"/>
        </w:rPr>
        <w:t>行事</w:t>
      </w:r>
      <w:r w:rsidRPr="005E7EF2">
        <w:rPr>
          <w:rFonts w:ascii="Times New Roman" w:hAnsi="Times New Roman" w:cs="Times New Roman"/>
          <w:lang w:eastAsia="zh-TW"/>
        </w:rPr>
        <w:t>曆各項重要記事若有異動者，請各單</w:t>
      </w:r>
      <w:r w:rsidRPr="005E7EF2">
        <w:rPr>
          <w:rFonts w:ascii="Times New Roman" w:hAnsi="Times New Roman" w:cs="Times New Roman"/>
          <w:spacing w:val="2"/>
          <w:lang w:eastAsia="zh-TW"/>
        </w:rPr>
        <w:t>位</w:t>
      </w:r>
      <w:proofErr w:type="gramStart"/>
      <w:r w:rsidRPr="005E7EF2">
        <w:rPr>
          <w:rFonts w:ascii="Times New Roman" w:hAnsi="Times New Roman" w:cs="Times New Roman"/>
          <w:lang w:eastAsia="zh-TW"/>
        </w:rPr>
        <w:t>循</w:t>
      </w:r>
      <w:proofErr w:type="gramEnd"/>
      <w:r w:rsidRPr="005E7EF2">
        <w:rPr>
          <w:rFonts w:ascii="Times New Roman" w:hAnsi="Times New Roman" w:cs="Times New Roman"/>
          <w:lang w:eastAsia="zh-TW"/>
        </w:rPr>
        <w:t>行政程序簽核後，公告周</w:t>
      </w:r>
      <w:r w:rsidRPr="005E7EF2">
        <w:rPr>
          <w:rFonts w:ascii="Times New Roman" w:hAnsi="Times New Roman" w:cs="Times New Roman"/>
          <w:spacing w:val="4"/>
          <w:lang w:eastAsia="zh-TW"/>
        </w:rPr>
        <w:t>知</w:t>
      </w:r>
      <w:r w:rsidRPr="005E7EF2">
        <w:rPr>
          <w:rFonts w:ascii="Times New Roman" w:hAnsi="Times New Roman" w:cs="Times New Roman"/>
          <w:b/>
          <w:bCs/>
          <w:lang w:eastAsia="zh-TW"/>
        </w:rPr>
        <w:t>)</w:t>
      </w:r>
    </w:p>
    <w:sectPr w:rsidR="00687E1B" w:rsidRPr="005E7EF2">
      <w:headerReference w:type="default" r:id="rId7"/>
      <w:type w:val="continuous"/>
      <w:pgSz w:w="11907" w:h="16840"/>
      <w:pgMar w:top="660" w:right="3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C2" w:rsidRDefault="005923C2" w:rsidP="006941E6">
      <w:r>
        <w:separator/>
      </w:r>
    </w:p>
  </w:endnote>
  <w:endnote w:type="continuationSeparator" w:id="0">
    <w:p w:rsidR="005923C2" w:rsidRDefault="005923C2" w:rsidP="0069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C2" w:rsidRDefault="005923C2" w:rsidP="006941E6">
      <w:r>
        <w:separator/>
      </w:r>
    </w:p>
  </w:footnote>
  <w:footnote w:type="continuationSeparator" w:id="0">
    <w:p w:rsidR="005923C2" w:rsidRDefault="005923C2" w:rsidP="0069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EE1" w:rsidRDefault="00D57EE1" w:rsidP="00D57EE1">
    <w:pPr>
      <w:pStyle w:val="a5"/>
      <w:jc w:val="center"/>
      <w:rPr>
        <w:lang w:eastAsia="zh-TW"/>
      </w:rPr>
    </w:pPr>
    <w:r>
      <w:rPr>
        <w:rFonts w:ascii="標楷體" w:eastAsia="標楷體" w:hAnsi="標楷體" w:cs="標楷體"/>
        <w:spacing w:val="4"/>
        <w:sz w:val="32"/>
        <w:szCs w:val="32"/>
        <w:lang w:eastAsia="zh-TW"/>
      </w:rPr>
      <w:t>國立嘉義大</w:t>
    </w:r>
    <w:r>
      <w:rPr>
        <w:rFonts w:ascii="標楷體" w:eastAsia="標楷體" w:hAnsi="標楷體" w:cs="標楷體"/>
        <w:sz w:val="32"/>
        <w:szCs w:val="32"/>
        <w:lang w:eastAsia="zh-TW"/>
      </w:rPr>
      <w:t>學</w:t>
    </w:r>
    <w:r w:rsidR="006D5A21">
      <w:rPr>
        <w:rFonts w:ascii="標楷體" w:eastAsia="標楷體" w:hAnsi="標楷體" w:cs="標楷體" w:hint="eastAsia"/>
        <w:sz w:val="32"/>
        <w:szCs w:val="32"/>
        <w:lang w:eastAsia="zh-TW"/>
      </w:rPr>
      <w:t>特殊教育學系</w:t>
    </w:r>
    <w:r w:rsidRPr="006D5A21">
      <w:rPr>
        <w:rFonts w:ascii="Times New Roman" w:eastAsia="標楷體" w:hAnsi="Times New Roman" w:cs="Times New Roman"/>
        <w:spacing w:val="-91"/>
        <w:sz w:val="32"/>
        <w:szCs w:val="32"/>
        <w:lang w:eastAsia="zh-TW"/>
      </w:rPr>
      <w:t xml:space="preserve"> </w:t>
    </w:r>
    <w:r w:rsidRPr="006D5A21">
      <w:rPr>
        <w:rFonts w:ascii="Times New Roman" w:eastAsia="Calibri" w:hAnsi="Times New Roman" w:cs="Times New Roman"/>
        <w:b/>
        <w:bCs/>
        <w:spacing w:val="-1"/>
        <w:sz w:val="32"/>
        <w:szCs w:val="32"/>
        <w:lang w:eastAsia="zh-TW"/>
      </w:rPr>
      <w:t>11</w:t>
    </w:r>
    <w:r w:rsidRPr="006D5A21">
      <w:rPr>
        <w:rFonts w:ascii="Times New Roman" w:eastAsia="Calibri" w:hAnsi="Times New Roman" w:cs="Times New Roman"/>
        <w:b/>
        <w:bCs/>
        <w:sz w:val="32"/>
        <w:szCs w:val="32"/>
        <w:lang w:eastAsia="zh-TW"/>
      </w:rPr>
      <w:t>0</w:t>
    </w:r>
    <w:r w:rsidRPr="006D5A21">
      <w:rPr>
        <w:rFonts w:ascii="Times New Roman" w:eastAsia="Calibri" w:hAnsi="Times New Roman" w:cs="Times New Roman"/>
        <w:b/>
        <w:bCs/>
        <w:spacing w:val="-8"/>
        <w:sz w:val="32"/>
        <w:szCs w:val="32"/>
        <w:lang w:eastAsia="zh-TW"/>
      </w:rPr>
      <w:t xml:space="preserve"> </w:t>
    </w:r>
    <w:proofErr w:type="gramStart"/>
    <w:r w:rsidRPr="006D5A21">
      <w:rPr>
        <w:rFonts w:ascii="Times New Roman" w:eastAsia="標楷體" w:hAnsi="Times New Roman" w:cs="Times New Roman"/>
        <w:spacing w:val="4"/>
        <w:sz w:val="32"/>
        <w:szCs w:val="32"/>
        <w:lang w:eastAsia="zh-TW"/>
      </w:rPr>
      <w:t>學年度</w:t>
    </w:r>
    <w:r w:rsidRPr="006D5A21">
      <w:rPr>
        <w:rFonts w:ascii="Times New Roman" w:eastAsia="標楷體" w:hAnsi="Times New Roman" w:cs="Times New Roman"/>
        <w:sz w:val="32"/>
        <w:szCs w:val="32"/>
        <w:lang w:eastAsia="zh-TW"/>
      </w:rPr>
      <w:t>第</w:t>
    </w:r>
    <w:proofErr w:type="gramEnd"/>
    <w:r w:rsidRPr="006D5A21">
      <w:rPr>
        <w:rFonts w:ascii="Times New Roman" w:eastAsia="標楷體" w:hAnsi="Times New Roman" w:cs="Times New Roman"/>
        <w:spacing w:val="-90"/>
        <w:sz w:val="32"/>
        <w:szCs w:val="32"/>
        <w:lang w:eastAsia="zh-TW"/>
      </w:rPr>
      <w:t xml:space="preserve"> </w:t>
    </w:r>
    <w:r w:rsidRPr="006D5A21">
      <w:rPr>
        <w:rFonts w:ascii="Times New Roman" w:eastAsia="Calibri" w:hAnsi="Times New Roman" w:cs="Times New Roman"/>
        <w:b/>
        <w:bCs/>
        <w:sz w:val="32"/>
        <w:szCs w:val="32"/>
        <w:lang w:eastAsia="zh-TW"/>
      </w:rPr>
      <w:t>1</w:t>
    </w:r>
    <w:r w:rsidRPr="006D5A21">
      <w:rPr>
        <w:rFonts w:ascii="Times New Roman" w:eastAsia="Calibri" w:hAnsi="Times New Roman" w:cs="Times New Roman"/>
        <w:b/>
        <w:bCs/>
        <w:spacing w:val="-8"/>
        <w:sz w:val="32"/>
        <w:szCs w:val="32"/>
        <w:lang w:eastAsia="zh-TW"/>
      </w:rPr>
      <w:t xml:space="preserve"> </w:t>
    </w:r>
    <w:r w:rsidRPr="006D5A21">
      <w:rPr>
        <w:rFonts w:ascii="Times New Roman" w:eastAsia="標楷體" w:hAnsi="Times New Roman" w:cs="Times New Roman"/>
        <w:spacing w:val="4"/>
        <w:sz w:val="32"/>
        <w:szCs w:val="32"/>
        <w:lang w:eastAsia="zh-TW"/>
      </w:rPr>
      <w:t>學</w:t>
    </w:r>
    <w:r>
      <w:rPr>
        <w:rFonts w:ascii="標楷體" w:eastAsia="標楷體" w:hAnsi="標楷體" w:cs="標楷體"/>
        <w:spacing w:val="4"/>
        <w:sz w:val="32"/>
        <w:szCs w:val="32"/>
        <w:lang w:eastAsia="zh-TW"/>
      </w:rPr>
      <w:t>期行事曆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87E1B"/>
    <w:rsid w:val="000046FC"/>
    <w:rsid w:val="00164C4A"/>
    <w:rsid w:val="001B27FB"/>
    <w:rsid w:val="001E5AD9"/>
    <w:rsid w:val="00236150"/>
    <w:rsid w:val="003130A6"/>
    <w:rsid w:val="00336E55"/>
    <w:rsid w:val="00367A55"/>
    <w:rsid w:val="00420684"/>
    <w:rsid w:val="00451DD0"/>
    <w:rsid w:val="004907B7"/>
    <w:rsid w:val="004D5C0B"/>
    <w:rsid w:val="004E4A28"/>
    <w:rsid w:val="00592271"/>
    <w:rsid w:val="005923C2"/>
    <w:rsid w:val="005A315B"/>
    <w:rsid w:val="005C39CA"/>
    <w:rsid w:val="005E7EF2"/>
    <w:rsid w:val="00687E1B"/>
    <w:rsid w:val="006941E6"/>
    <w:rsid w:val="006D5A21"/>
    <w:rsid w:val="00711019"/>
    <w:rsid w:val="007C08D9"/>
    <w:rsid w:val="007C2869"/>
    <w:rsid w:val="007D08D4"/>
    <w:rsid w:val="0088712E"/>
    <w:rsid w:val="008C2F2C"/>
    <w:rsid w:val="00937613"/>
    <w:rsid w:val="00943651"/>
    <w:rsid w:val="00A62842"/>
    <w:rsid w:val="00AB60F9"/>
    <w:rsid w:val="00AC2CE6"/>
    <w:rsid w:val="00AD0B41"/>
    <w:rsid w:val="00AF0708"/>
    <w:rsid w:val="00BB2E9B"/>
    <w:rsid w:val="00C370BA"/>
    <w:rsid w:val="00CA1ACC"/>
    <w:rsid w:val="00CC37B9"/>
    <w:rsid w:val="00D05A5D"/>
    <w:rsid w:val="00D57EE1"/>
    <w:rsid w:val="00D63928"/>
    <w:rsid w:val="00D71C9F"/>
    <w:rsid w:val="00DB175C"/>
    <w:rsid w:val="00E262CE"/>
    <w:rsid w:val="00E62AB2"/>
    <w:rsid w:val="00F8210B"/>
    <w:rsid w:val="00FB75B0"/>
    <w:rsid w:val="00FE36CC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77D95"/>
  <w15:docId w15:val="{C0667AD8-906B-47B7-97EF-34E11998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rFonts w:ascii="標楷體" w:eastAsia="標楷體" w:hAnsi="標楷體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4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41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4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41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1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CB16-08B3-4123-A227-D7F2E6CB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2021-09-08T07:49:00Z</cp:lastPrinted>
  <dcterms:created xsi:type="dcterms:W3CDTF">2021-08-03T09:47:00Z</dcterms:created>
  <dcterms:modified xsi:type="dcterms:W3CDTF">2021-09-09T06:54:00Z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LastSaved">
    <vt:filetime>2021-08-03T00:00:00Z</vt:filetime>
  </property>
</Properties>
</file>