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10" w:rsidRPr="00D626C1" w:rsidRDefault="002C3910" w:rsidP="00DE6360">
      <w:pPr>
        <w:spacing w:line="360" w:lineRule="exact"/>
        <w:jc w:val="both"/>
        <w:rPr>
          <w:rFonts w:eastAsia="標楷體"/>
          <w:b/>
          <w:color w:val="000000" w:themeColor="text1"/>
          <w:sz w:val="32"/>
          <w:szCs w:val="32"/>
        </w:rPr>
      </w:pPr>
      <w:r w:rsidRPr="00D626C1">
        <w:rPr>
          <w:rFonts w:eastAsia="標楷體"/>
          <w:b/>
          <w:color w:val="000000" w:themeColor="text1"/>
          <w:sz w:val="32"/>
          <w:szCs w:val="32"/>
        </w:rPr>
        <w:t>國立嘉義大學推動開源節流方案</w:t>
      </w:r>
      <w:proofErr w:type="gramStart"/>
      <w:r w:rsidRPr="00D626C1">
        <w:rPr>
          <w:rFonts w:eastAsia="標楷體"/>
          <w:b/>
          <w:color w:val="000000" w:themeColor="text1"/>
          <w:sz w:val="32"/>
          <w:szCs w:val="32"/>
        </w:rPr>
        <w:t>104</w:t>
      </w:r>
      <w:proofErr w:type="gramEnd"/>
      <w:r w:rsidRPr="00D626C1">
        <w:rPr>
          <w:rFonts w:eastAsia="標楷體"/>
          <w:b/>
          <w:color w:val="000000" w:themeColor="text1"/>
          <w:sz w:val="32"/>
          <w:szCs w:val="32"/>
        </w:rPr>
        <w:t>年度工作進度自我評量及管制表</w:t>
      </w:r>
    </w:p>
    <w:p w:rsidR="002C3910" w:rsidRPr="00D626C1" w:rsidRDefault="002C3910" w:rsidP="00947AE8">
      <w:pPr>
        <w:spacing w:line="360" w:lineRule="exact"/>
        <w:jc w:val="center"/>
        <w:rPr>
          <w:rFonts w:eastAsia="標楷體"/>
          <w:b/>
          <w:color w:val="000000" w:themeColor="text1"/>
          <w:sz w:val="32"/>
          <w:szCs w:val="32"/>
        </w:rPr>
      </w:pPr>
      <w:r w:rsidRPr="00D626C1">
        <w:rPr>
          <w:rFonts w:eastAsia="標楷體"/>
          <w:b/>
          <w:color w:val="000000" w:themeColor="text1"/>
          <w:sz w:val="32"/>
          <w:szCs w:val="32"/>
        </w:rPr>
        <w:t>（第</w:t>
      </w:r>
      <w:r w:rsidRPr="00D626C1">
        <w:rPr>
          <w:rFonts w:eastAsia="標楷體"/>
          <w:b/>
          <w:color w:val="000000" w:themeColor="text1"/>
          <w:sz w:val="32"/>
          <w:szCs w:val="32"/>
        </w:rPr>
        <w:t>1</w:t>
      </w:r>
      <w:r w:rsidRPr="00D626C1">
        <w:rPr>
          <w:rFonts w:eastAsia="標楷體"/>
          <w:b/>
          <w:color w:val="000000" w:themeColor="text1"/>
          <w:sz w:val="32"/>
          <w:szCs w:val="32"/>
        </w:rPr>
        <w:t>期）</w:t>
      </w:r>
    </w:p>
    <w:p w:rsidR="002C3910" w:rsidRPr="00D626C1" w:rsidRDefault="002C3910" w:rsidP="00DE6360">
      <w:pPr>
        <w:ind w:left="1" w:hanging="1"/>
        <w:jc w:val="both"/>
        <w:rPr>
          <w:rFonts w:eastAsia="標楷體"/>
          <w:color w:val="000000" w:themeColor="text1"/>
        </w:rPr>
      </w:pPr>
      <w:r w:rsidRPr="00D626C1">
        <w:rPr>
          <w:rFonts w:eastAsia="標楷體"/>
          <w:b/>
          <w:color w:val="000000" w:themeColor="text1"/>
          <w:sz w:val="32"/>
          <w:szCs w:val="32"/>
          <w:shd w:val="pct15" w:color="auto" w:fill="FFFFFF"/>
        </w:rPr>
        <w:t>貳、【節流措施】</w:t>
      </w:r>
      <w:r w:rsidRPr="00D626C1">
        <w:rPr>
          <w:rFonts w:eastAsia="標楷體"/>
          <w:b/>
          <w:color w:val="000000" w:themeColor="text1"/>
          <w:sz w:val="32"/>
          <w:szCs w:val="32"/>
        </w:rPr>
        <w:t xml:space="preserve">                    </w:t>
      </w:r>
    </w:p>
    <w:p w:rsidR="002C3910" w:rsidRPr="00D626C1" w:rsidRDefault="002C3910" w:rsidP="00DE6360">
      <w:pPr>
        <w:ind w:leftChars="-1" w:left="-2" w:firstLine="1"/>
        <w:jc w:val="both"/>
        <w:rPr>
          <w:rFonts w:eastAsia="細明體"/>
          <w:b/>
          <w:color w:val="000000" w:themeColor="text1"/>
          <w:sz w:val="32"/>
          <w:szCs w:val="32"/>
        </w:rPr>
      </w:pPr>
      <w:r w:rsidRPr="00D626C1">
        <w:rPr>
          <w:rFonts w:eastAsia="標楷體"/>
          <w:b/>
          <w:color w:val="000000" w:themeColor="text1"/>
          <w:sz w:val="32"/>
          <w:szCs w:val="32"/>
        </w:rPr>
        <w:t>一、水電部分</w:t>
      </w:r>
      <w:r w:rsidRPr="00D626C1">
        <w:rPr>
          <w:rFonts w:eastAsia="標楷體"/>
          <w:b/>
          <w:color w:val="000000" w:themeColor="text1"/>
          <w:sz w:val="32"/>
          <w:szCs w:val="32"/>
        </w:rPr>
        <w:t xml:space="preserve">                        </w:t>
      </w:r>
      <w:r w:rsidRPr="00D626C1">
        <w:rPr>
          <w:rFonts w:eastAsia="細明體"/>
          <w:b/>
          <w:color w:val="000000" w:themeColor="text1"/>
          <w:sz w:val="32"/>
          <w:szCs w:val="32"/>
        </w:rPr>
        <w:t xml:space="preserve">   </w:t>
      </w:r>
      <w:r w:rsidRPr="00D626C1">
        <w:rPr>
          <w:rFonts w:eastAsia="細明體"/>
          <w:color w:val="000000" w:themeColor="text1"/>
        </w:rPr>
        <w:t>調查期間</w:t>
      </w:r>
      <w:r w:rsidRPr="00D626C1">
        <w:rPr>
          <w:rFonts w:eastAsia="細明體"/>
          <w:color w:val="000000" w:themeColor="text1"/>
        </w:rPr>
        <w:t>:104</w:t>
      </w:r>
      <w:r w:rsidRPr="00D626C1">
        <w:rPr>
          <w:rFonts w:eastAsia="細明體"/>
          <w:color w:val="000000" w:themeColor="text1"/>
        </w:rPr>
        <w:t>年</w:t>
      </w:r>
      <w:r w:rsidRPr="00D626C1">
        <w:rPr>
          <w:rFonts w:eastAsia="細明體"/>
          <w:color w:val="000000" w:themeColor="text1"/>
        </w:rPr>
        <w:t>1</w:t>
      </w:r>
      <w:r w:rsidRPr="00D626C1">
        <w:rPr>
          <w:rFonts w:eastAsia="細明體"/>
          <w:color w:val="000000" w:themeColor="text1"/>
        </w:rPr>
        <w:t>月至</w:t>
      </w:r>
      <w:r w:rsidRPr="00D626C1">
        <w:rPr>
          <w:rFonts w:eastAsia="細明體"/>
          <w:color w:val="000000" w:themeColor="text1"/>
        </w:rPr>
        <w:t>104</w:t>
      </w:r>
      <w:r w:rsidRPr="00D626C1">
        <w:rPr>
          <w:rFonts w:eastAsia="細明體"/>
          <w:color w:val="000000" w:themeColor="text1"/>
        </w:rPr>
        <w:t>年</w:t>
      </w:r>
      <w:r w:rsidRPr="00D626C1">
        <w:rPr>
          <w:rFonts w:eastAsia="細明體"/>
          <w:color w:val="000000" w:themeColor="text1"/>
        </w:rPr>
        <w:t>6</w:t>
      </w:r>
      <w:r w:rsidRPr="00D626C1">
        <w:rPr>
          <w:rFonts w:eastAsia="細明體"/>
          <w:color w:val="000000" w:themeColor="text1"/>
        </w:rPr>
        <w:t>月</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334"/>
        <w:gridCol w:w="1120"/>
        <w:gridCol w:w="3803"/>
        <w:gridCol w:w="3808"/>
      </w:tblGrid>
      <w:tr w:rsidR="002C3910" w:rsidRPr="00D626C1" w:rsidTr="0095541D">
        <w:trPr>
          <w:tblHeader/>
        </w:trPr>
        <w:tc>
          <w:tcPr>
            <w:tcW w:w="709" w:type="dxa"/>
            <w:shd w:val="clear" w:color="auto" w:fill="EAF1DD"/>
            <w:vAlign w:val="center"/>
          </w:tcPr>
          <w:p w:rsidR="002C3910" w:rsidRPr="00D626C1" w:rsidRDefault="002C3910" w:rsidP="00DE6360">
            <w:pPr>
              <w:snapToGrid w:val="0"/>
              <w:spacing w:line="240" w:lineRule="atLeast"/>
              <w:jc w:val="both"/>
              <w:rPr>
                <w:b/>
                <w:color w:val="000000" w:themeColor="text1"/>
                <w:sz w:val="22"/>
              </w:rPr>
            </w:pPr>
            <w:r w:rsidRPr="00D626C1">
              <w:rPr>
                <w:b/>
                <w:color w:val="000000" w:themeColor="text1"/>
                <w:sz w:val="22"/>
              </w:rPr>
              <w:t>項次</w:t>
            </w:r>
          </w:p>
        </w:tc>
        <w:tc>
          <w:tcPr>
            <w:tcW w:w="1334" w:type="dxa"/>
            <w:shd w:val="clear" w:color="auto" w:fill="EAF1DD"/>
            <w:vAlign w:val="center"/>
          </w:tcPr>
          <w:p w:rsidR="002C3910" w:rsidRPr="00D626C1" w:rsidRDefault="002C3910" w:rsidP="00DE6360">
            <w:pPr>
              <w:snapToGrid w:val="0"/>
              <w:spacing w:line="240" w:lineRule="atLeast"/>
              <w:jc w:val="both"/>
              <w:rPr>
                <w:b/>
                <w:color w:val="000000" w:themeColor="text1"/>
                <w:sz w:val="26"/>
                <w:szCs w:val="26"/>
              </w:rPr>
            </w:pPr>
            <w:r w:rsidRPr="00D626C1">
              <w:rPr>
                <w:b/>
                <w:color w:val="000000" w:themeColor="text1"/>
                <w:sz w:val="26"/>
                <w:szCs w:val="26"/>
              </w:rPr>
              <w:t>實施項目</w:t>
            </w:r>
          </w:p>
        </w:tc>
        <w:tc>
          <w:tcPr>
            <w:tcW w:w="1120" w:type="dxa"/>
            <w:shd w:val="clear" w:color="auto" w:fill="EAF1DD"/>
            <w:vAlign w:val="center"/>
          </w:tcPr>
          <w:p w:rsidR="002C3910" w:rsidRPr="00D626C1" w:rsidRDefault="002C3910" w:rsidP="00DE6360">
            <w:pPr>
              <w:snapToGrid w:val="0"/>
              <w:spacing w:line="240" w:lineRule="atLeast"/>
              <w:jc w:val="both"/>
              <w:rPr>
                <w:b/>
                <w:color w:val="000000" w:themeColor="text1"/>
              </w:rPr>
            </w:pPr>
            <w:r w:rsidRPr="00D626C1">
              <w:rPr>
                <w:b/>
                <w:color w:val="000000" w:themeColor="text1"/>
              </w:rPr>
              <w:t>權責</w:t>
            </w:r>
          </w:p>
          <w:p w:rsidR="002C3910" w:rsidRPr="00D626C1" w:rsidRDefault="002C3910" w:rsidP="00DE6360">
            <w:pPr>
              <w:snapToGrid w:val="0"/>
              <w:spacing w:line="240" w:lineRule="atLeast"/>
              <w:jc w:val="both"/>
              <w:rPr>
                <w:b/>
                <w:color w:val="000000" w:themeColor="text1"/>
              </w:rPr>
            </w:pPr>
            <w:r w:rsidRPr="00D626C1">
              <w:rPr>
                <w:b/>
                <w:color w:val="000000" w:themeColor="text1"/>
              </w:rPr>
              <w:t>單位</w:t>
            </w:r>
          </w:p>
        </w:tc>
        <w:tc>
          <w:tcPr>
            <w:tcW w:w="3803" w:type="dxa"/>
            <w:shd w:val="clear" w:color="auto" w:fill="EAF1DD"/>
            <w:vAlign w:val="center"/>
          </w:tcPr>
          <w:p w:rsidR="002C3910" w:rsidRPr="00D626C1" w:rsidRDefault="002C3910" w:rsidP="00DE6360">
            <w:pPr>
              <w:snapToGrid w:val="0"/>
              <w:spacing w:line="240" w:lineRule="atLeast"/>
              <w:jc w:val="both"/>
              <w:rPr>
                <w:b/>
                <w:color w:val="000000" w:themeColor="text1"/>
                <w:sz w:val="26"/>
                <w:szCs w:val="26"/>
              </w:rPr>
            </w:pPr>
            <w:proofErr w:type="gramStart"/>
            <w:r w:rsidRPr="00D626C1">
              <w:rPr>
                <w:b/>
                <w:color w:val="000000" w:themeColor="text1"/>
                <w:sz w:val="28"/>
                <w:szCs w:val="28"/>
              </w:rPr>
              <w:t>10</w:t>
            </w:r>
            <w:r w:rsidR="00CF221C" w:rsidRPr="00D626C1">
              <w:rPr>
                <w:b/>
                <w:color w:val="000000" w:themeColor="text1"/>
                <w:sz w:val="28"/>
                <w:szCs w:val="28"/>
              </w:rPr>
              <w:t>4</w:t>
            </w:r>
            <w:proofErr w:type="gramEnd"/>
            <w:r w:rsidRPr="00D626C1">
              <w:rPr>
                <w:b/>
                <w:color w:val="000000" w:themeColor="text1"/>
                <w:sz w:val="28"/>
                <w:szCs w:val="28"/>
              </w:rPr>
              <w:t>年度宣導或推動作法</w:t>
            </w:r>
          </w:p>
        </w:tc>
        <w:tc>
          <w:tcPr>
            <w:tcW w:w="3808" w:type="dxa"/>
            <w:shd w:val="clear" w:color="auto" w:fill="EAF1DD"/>
          </w:tcPr>
          <w:p w:rsidR="002C3910" w:rsidRPr="00D626C1" w:rsidRDefault="002C3910" w:rsidP="00DE6360">
            <w:pPr>
              <w:snapToGrid w:val="0"/>
              <w:spacing w:line="240" w:lineRule="atLeast"/>
              <w:ind w:rightChars="-26" w:right="-62"/>
              <w:jc w:val="both"/>
              <w:rPr>
                <w:b/>
                <w:color w:val="000000" w:themeColor="text1"/>
                <w:sz w:val="28"/>
                <w:szCs w:val="28"/>
              </w:rPr>
            </w:pPr>
            <w:r w:rsidRPr="00D626C1">
              <w:rPr>
                <w:b/>
                <w:color w:val="000000" w:themeColor="text1"/>
                <w:sz w:val="28"/>
                <w:szCs w:val="28"/>
              </w:rPr>
              <w:t>執行成效</w:t>
            </w:r>
          </w:p>
          <w:p w:rsidR="002C3910" w:rsidRPr="00D626C1" w:rsidRDefault="002C3910" w:rsidP="00DE6360">
            <w:pPr>
              <w:snapToGrid w:val="0"/>
              <w:spacing w:line="240" w:lineRule="atLeast"/>
              <w:ind w:rightChars="-26" w:right="-62"/>
              <w:jc w:val="both"/>
              <w:rPr>
                <w:b/>
                <w:color w:val="000000" w:themeColor="text1"/>
                <w:sz w:val="28"/>
                <w:szCs w:val="28"/>
              </w:rPr>
            </w:pPr>
            <w:r w:rsidRPr="00D626C1">
              <w:rPr>
                <w:b/>
                <w:color w:val="000000" w:themeColor="text1"/>
              </w:rPr>
              <w:t>(</w:t>
            </w:r>
            <w:r w:rsidRPr="00D626C1">
              <w:rPr>
                <w:b/>
                <w:color w:val="000000" w:themeColor="text1"/>
              </w:rPr>
              <w:t>請以量化數據呈現或無法量化請填寫具體成果</w:t>
            </w:r>
            <w:r w:rsidRPr="00D626C1">
              <w:rPr>
                <w:b/>
                <w:color w:val="000000" w:themeColor="text1"/>
                <w:sz w:val="20"/>
                <w:szCs w:val="20"/>
              </w:rPr>
              <w:t>)</w:t>
            </w:r>
          </w:p>
        </w:tc>
      </w:tr>
      <w:tr w:rsidR="002C3910" w:rsidRPr="00D626C1" w:rsidTr="00760005">
        <w:trPr>
          <w:trHeight w:val="830"/>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1</w:t>
            </w:r>
          </w:p>
        </w:tc>
        <w:tc>
          <w:tcPr>
            <w:tcW w:w="1334" w:type="dxa"/>
            <w:vMerge w:val="restart"/>
            <w:shd w:val="clear" w:color="auto" w:fill="auto"/>
          </w:tcPr>
          <w:p w:rsidR="002C3910" w:rsidRPr="00D626C1" w:rsidRDefault="002C3910" w:rsidP="00DE6360">
            <w:pPr>
              <w:snapToGrid w:val="0"/>
              <w:spacing w:line="240" w:lineRule="atLeast"/>
              <w:jc w:val="both"/>
              <w:rPr>
                <w:b/>
                <w:bCs/>
                <w:color w:val="000000" w:themeColor="text1"/>
                <w:u w:color="FFFFFF"/>
              </w:rPr>
            </w:pPr>
            <w:r w:rsidRPr="00D626C1">
              <w:rPr>
                <w:b/>
                <w:bCs/>
                <w:color w:val="000000" w:themeColor="text1"/>
                <w:u w:color="FFFFFF"/>
              </w:rPr>
              <w:t>節約電信服務費用支出</w:t>
            </w:r>
          </w:p>
          <w:p w:rsidR="002C3910" w:rsidRPr="00D626C1" w:rsidRDefault="002C3910" w:rsidP="00DE6360">
            <w:pPr>
              <w:snapToGrid w:val="0"/>
              <w:spacing w:line="240" w:lineRule="atLeast"/>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14"/>
              </w:numPr>
              <w:snapToGrid w:val="0"/>
              <w:spacing w:line="320" w:lineRule="atLeast"/>
              <w:jc w:val="both"/>
              <w:rPr>
                <w:color w:val="000000" w:themeColor="text1"/>
              </w:rPr>
            </w:pPr>
            <w:r w:rsidRPr="00D626C1">
              <w:rPr>
                <w:color w:val="000000" w:themeColor="text1"/>
              </w:rPr>
              <w:t>持續管制電話通話時間限時</w:t>
            </w:r>
            <w:r w:rsidRPr="00D626C1">
              <w:rPr>
                <w:color w:val="000000" w:themeColor="text1"/>
              </w:rPr>
              <w:t>6</w:t>
            </w:r>
            <w:r w:rsidRPr="00D626C1">
              <w:rPr>
                <w:color w:val="000000" w:themeColor="text1"/>
              </w:rPr>
              <w:t>分鐘管控，力行長話短說，節約通話費。</w:t>
            </w:r>
          </w:p>
        </w:tc>
        <w:tc>
          <w:tcPr>
            <w:tcW w:w="3808" w:type="dxa"/>
            <w:shd w:val="clear" w:color="auto" w:fill="EAF1DD" w:themeFill="accent3" w:themeFillTint="33"/>
          </w:tcPr>
          <w:p w:rsidR="002C3910" w:rsidRPr="00D626C1" w:rsidRDefault="0095541D" w:rsidP="00DE6360">
            <w:pPr>
              <w:tabs>
                <w:tab w:val="left" w:pos="2053"/>
                <w:tab w:val="left" w:pos="3029"/>
              </w:tabs>
              <w:snapToGrid w:val="0"/>
              <w:spacing w:line="320" w:lineRule="exact"/>
              <w:ind w:rightChars="52" w:right="125"/>
              <w:jc w:val="both"/>
              <w:rPr>
                <w:color w:val="000000" w:themeColor="text1"/>
              </w:rPr>
            </w:pPr>
            <w:r w:rsidRPr="00D626C1">
              <w:rPr>
                <w:b/>
                <w:color w:val="000000" w:themeColor="text1"/>
              </w:rPr>
              <w:t>總務處</w:t>
            </w:r>
            <w:r w:rsidRPr="00D626C1">
              <w:rPr>
                <w:color w:val="000000" w:themeColor="text1"/>
              </w:rPr>
              <w:t>持續控管中</w:t>
            </w:r>
          </w:p>
          <w:p w:rsidR="007F256C" w:rsidRPr="00D626C1" w:rsidRDefault="007F256C" w:rsidP="00DE6360">
            <w:pPr>
              <w:tabs>
                <w:tab w:val="left" w:pos="2053"/>
                <w:tab w:val="left" w:pos="3029"/>
              </w:tabs>
              <w:snapToGrid w:val="0"/>
              <w:spacing w:line="320" w:lineRule="exact"/>
              <w:ind w:rightChars="52" w:right="125"/>
              <w:jc w:val="both"/>
              <w:rPr>
                <w:color w:val="000000" w:themeColor="text1"/>
              </w:rPr>
            </w:pPr>
          </w:p>
        </w:tc>
      </w:tr>
      <w:tr w:rsidR="002C3910" w:rsidRPr="00D626C1" w:rsidTr="00760005">
        <w:trPr>
          <w:trHeight w:val="87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bCs/>
                <w:color w:val="000000" w:themeColor="text1"/>
                <w:u w:color="FFFFFF"/>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14"/>
              </w:numPr>
              <w:snapToGrid w:val="0"/>
              <w:spacing w:line="320" w:lineRule="atLeast"/>
              <w:jc w:val="both"/>
              <w:rPr>
                <w:color w:val="000000" w:themeColor="text1"/>
              </w:rPr>
            </w:pPr>
            <w:r w:rsidRPr="00D626C1">
              <w:rPr>
                <w:color w:val="000000" w:themeColor="text1"/>
              </w:rPr>
              <w:t>持續請中華電信改善</w:t>
            </w:r>
            <w:proofErr w:type="gramStart"/>
            <w:r w:rsidRPr="00D626C1">
              <w:rPr>
                <w:color w:val="000000" w:themeColor="text1"/>
              </w:rPr>
              <w:t>蘭潭校區</w:t>
            </w:r>
            <w:proofErr w:type="gramEnd"/>
            <w:r w:rsidRPr="00D626C1">
              <w:rPr>
                <w:color w:val="000000" w:themeColor="text1"/>
              </w:rPr>
              <w:t>電話系統，提高通話品質及節省通話費。</w:t>
            </w:r>
          </w:p>
        </w:tc>
        <w:tc>
          <w:tcPr>
            <w:tcW w:w="3808" w:type="dxa"/>
            <w:shd w:val="clear" w:color="auto" w:fill="EAF1DD" w:themeFill="accent3" w:themeFillTint="33"/>
          </w:tcPr>
          <w:p w:rsidR="002C3910" w:rsidRPr="00D626C1" w:rsidRDefault="0095541D" w:rsidP="00DE6360">
            <w:pPr>
              <w:tabs>
                <w:tab w:val="left" w:pos="2053"/>
                <w:tab w:val="left" w:pos="3029"/>
              </w:tabs>
              <w:snapToGrid w:val="0"/>
              <w:spacing w:line="320" w:lineRule="exact"/>
              <w:ind w:rightChars="52" w:right="125"/>
              <w:jc w:val="both"/>
              <w:rPr>
                <w:color w:val="000000" w:themeColor="text1"/>
              </w:rPr>
            </w:pPr>
            <w:r w:rsidRPr="00D626C1">
              <w:rPr>
                <w:color w:val="000000" w:themeColor="text1"/>
              </w:rPr>
              <w:t>已請中華電信公司逐年</w:t>
            </w:r>
            <w:proofErr w:type="gramStart"/>
            <w:r w:rsidRPr="00D626C1">
              <w:rPr>
                <w:color w:val="000000" w:themeColor="text1"/>
              </w:rPr>
              <w:t>汰</w:t>
            </w:r>
            <w:proofErr w:type="gramEnd"/>
            <w:r w:rsidRPr="00D626C1">
              <w:rPr>
                <w:color w:val="000000" w:themeColor="text1"/>
              </w:rPr>
              <w:t>換設備及優待費用</w:t>
            </w:r>
            <w:r w:rsidRPr="00D626C1">
              <w:rPr>
                <w:color w:val="000000" w:themeColor="text1"/>
              </w:rPr>
              <w:t>(</w:t>
            </w:r>
            <w:r w:rsidRPr="00D626C1">
              <w:rPr>
                <w:color w:val="000000" w:themeColor="text1"/>
              </w:rPr>
              <w:t>如新設號碼費用：原</w:t>
            </w:r>
            <w:r w:rsidRPr="00D626C1">
              <w:rPr>
                <w:color w:val="000000" w:themeColor="text1"/>
              </w:rPr>
              <w:t>3000</w:t>
            </w:r>
            <w:r w:rsidRPr="00D626C1">
              <w:rPr>
                <w:color w:val="000000" w:themeColor="text1"/>
              </w:rPr>
              <w:t>元，現降為</w:t>
            </w:r>
            <w:r w:rsidRPr="00D626C1">
              <w:rPr>
                <w:color w:val="000000" w:themeColor="text1"/>
              </w:rPr>
              <w:t>600</w:t>
            </w:r>
            <w:r w:rsidRPr="00D626C1">
              <w:rPr>
                <w:color w:val="000000" w:themeColor="text1"/>
              </w:rPr>
              <w:t>元</w:t>
            </w:r>
            <w:r w:rsidRPr="00D626C1">
              <w:rPr>
                <w:color w:val="000000" w:themeColor="text1"/>
              </w:rPr>
              <w:t>)</w:t>
            </w:r>
            <w:r w:rsidRPr="00D626C1">
              <w:rPr>
                <w:color w:val="000000" w:themeColor="text1"/>
              </w:rPr>
              <w:t>，以維持通話品質節省公</w:t>
            </w:r>
            <w:proofErr w:type="gramStart"/>
            <w:r w:rsidRPr="00D626C1">
              <w:rPr>
                <w:color w:val="000000" w:themeColor="text1"/>
              </w:rPr>
              <w:t>帑</w:t>
            </w:r>
            <w:proofErr w:type="gramEnd"/>
            <w:r w:rsidRPr="00D626C1">
              <w:rPr>
                <w:color w:val="000000" w:themeColor="text1"/>
              </w:rPr>
              <w:t>。</w:t>
            </w:r>
          </w:p>
        </w:tc>
      </w:tr>
      <w:tr w:rsidR="002C3910" w:rsidRPr="00D626C1" w:rsidTr="00760005">
        <w:trPr>
          <w:trHeight w:val="84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bCs/>
                <w:color w:val="000000" w:themeColor="text1"/>
                <w:u w:color="FFFFFF"/>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tc>
        <w:tc>
          <w:tcPr>
            <w:tcW w:w="3803" w:type="dxa"/>
            <w:shd w:val="clear" w:color="auto" w:fill="auto"/>
          </w:tcPr>
          <w:p w:rsidR="002C3910" w:rsidRPr="00D626C1" w:rsidRDefault="002C3910" w:rsidP="007112BE">
            <w:pPr>
              <w:numPr>
                <w:ilvl w:val="0"/>
                <w:numId w:val="14"/>
              </w:numPr>
              <w:snapToGrid w:val="0"/>
              <w:spacing w:line="320" w:lineRule="atLeast"/>
              <w:jc w:val="both"/>
              <w:rPr>
                <w:color w:val="000000" w:themeColor="text1"/>
              </w:rPr>
            </w:pPr>
            <w:r w:rsidRPr="00D626C1">
              <w:rPr>
                <w:color w:val="000000" w:themeColor="text1"/>
              </w:rPr>
              <w:t>各單位清查閒置電話</w:t>
            </w:r>
            <w:proofErr w:type="gramStart"/>
            <w:r w:rsidRPr="00D626C1">
              <w:rPr>
                <w:color w:val="000000" w:themeColor="text1"/>
              </w:rPr>
              <w:t>或撤減線路</w:t>
            </w:r>
            <w:proofErr w:type="gramEnd"/>
            <w:r w:rsidRPr="00D626C1">
              <w:rPr>
                <w:color w:val="000000" w:themeColor="text1"/>
              </w:rPr>
              <w:t>，節省線路租金及通話費。</w:t>
            </w:r>
          </w:p>
        </w:tc>
        <w:tc>
          <w:tcPr>
            <w:tcW w:w="3808" w:type="dxa"/>
            <w:shd w:val="clear" w:color="auto" w:fill="EAF1DD" w:themeFill="accent3" w:themeFillTint="33"/>
          </w:tcPr>
          <w:p w:rsidR="002C3910" w:rsidRPr="00D626C1" w:rsidRDefault="0095541D" w:rsidP="00DE6360">
            <w:pPr>
              <w:tabs>
                <w:tab w:val="left" w:pos="2053"/>
                <w:tab w:val="left" w:pos="3029"/>
              </w:tabs>
              <w:snapToGrid w:val="0"/>
              <w:spacing w:line="320" w:lineRule="exact"/>
              <w:ind w:rightChars="52" w:right="125"/>
              <w:jc w:val="both"/>
              <w:rPr>
                <w:color w:val="000000" w:themeColor="text1"/>
              </w:rPr>
            </w:pP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月無裁減線路</w:t>
            </w:r>
          </w:p>
        </w:tc>
      </w:tr>
      <w:tr w:rsidR="002C3910" w:rsidRPr="00D626C1" w:rsidTr="00760005">
        <w:trPr>
          <w:trHeight w:val="1069"/>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bCs/>
                <w:color w:val="000000" w:themeColor="text1"/>
                <w:u w:color="FFFFFF"/>
              </w:rPr>
            </w:pPr>
          </w:p>
        </w:tc>
        <w:tc>
          <w:tcPr>
            <w:tcW w:w="1120" w:type="dxa"/>
            <w:shd w:val="clear" w:color="auto" w:fill="auto"/>
          </w:tcPr>
          <w:p w:rsidR="002C3910" w:rsidRPr="00D626C1" w:rsidRDefault="002C3910" w:rsidP="00DE6360">
            <w:pPr>
              <w:snapToGrid w:val="0"/>
              <w:spacing w:line="240" w:lineRule="atLeast"/>
              <w:ind w:rightChars="-41" w:right="-98"/>
              <w:jc w:val="both"/>
              <w:rPr>
                <w:b/>
                <w:color w:val="000000" w:themeColor="text1"/>
              </w:rPr>
            </w:pPr>
            <w:r w:rsidRPr="00D626C1">
              <w:rPr>
                <w:color w:val="000000" w:themeColor="text1"/>
              </w:rPr>
              <w:t>各一級單位</w:t>
            </w:r>
          </w:p>
        </w:tc>
        <w:tc>
          <w:tcPr>
            <w:tcW w:w="3803" w:type="dxa"/>
            <w:shd w:val="clear" w:color="auto" w:fill="auto"/>
          </w:tcPr>
          <w:p w:rsidR="002C3910" w:rsidRPr="00D626C1" w:rsidRDefault="002C3910" w:rsidP="007112BE">
            <w:pPr>
              <w:numPr>
                <w:ilvl w:val="0"/>
                <w:numId w:val="14"/>
              </w:numPr>
              <w:snapToGrid w:val="0"/>
              <w:spacing w:line="320" w:lineRule="atLeast"/>
              <w:jc w:val="both"/>
              <w:rPr>
                <w:color w:val="000000" w:themeColor="text1"/>
              </w:rPr>
            </w:pPr>
            <w:r w:rsidRPr="00D626C1">
              <w:rPr>
                <w:color w:val="000000" w:themeColor="text1"/>
              </w:rPr>
              <w:t>各院系所</w:t>
            </w:r>
            <w:proofErr w:type="gramStart"/>
            <w:r w:rsidRPr="00D626C1">
              <w:rPr>
                <w:color w:val="000000" w:themeColor="text1"/>
              </w:rPr>
              <w:t>管控撥打</w:t>
            </w:r>
            <w:proofErr w:type="gramEnd"/>
            <w:r w:rsidRPr="00D626C1">
              <w:rPr>
                <w:color w:val="000000" w:themeColor="text1"/>
              </w:rPr>
              <w:t>手機及國際長途電話頻率，</w:t>
            </w:r>
            <w:r w:rsidRPr="00D626C1">
              <w:rPr>
                <w:color w:val="000000" w:themeColor="text1"/>
                <w:u w:val="single"/>
              </w:rPr>
              <w:t>儘量</w:t>
            </w:r>
            <w:proofErr w:type="gramStart"/>
            <w:r w:rsidRPr="00D626C1">
              <w:rPr>
                <w:color w:val="000000" w:themeColor="text1"/>
                <w:u w:val="single"/>
              </w:rPr>
              <w:t>採</w:t>
            </w:r>
            <w:proofErr w:type="gramEnd"/>
            <w:r w:rsidRPr="00D626C1">
              <w:rPr>
                <w:color w:val="000000" w:themeColor="text1"/>
                <w:u w:val="single"/>
              </w:rPr>
              <w:t>網路方式連</w:t>
            </w:r>
            <w:proofErr w:type="gramStart"/>
            <w:r w:rsidRPr="00D626C1">
              <w:rPr>
                <w:color w:val="000000" w:themeColor="text1"/>
                <w:u w:val="single"/>
              </w:rPr>
              <w:t>繫</w:t>
            </w:r>
            <w:proofErr w:type="gramEnd"/>
            <w:r w:rsidRPr="00D626C1">
              <w:rPr>
                <w:color w:val="000000" w:themeColor="text1"/>
                <w:u w:val="single"/>
              </w:rPr>
              <w:t>，</w:t>
            </w:r>
            <w:r w:rsidRPr="00D626C1">
              <w:rPr>
                <w:b/>
                <w:color w:val="000000" w:themeColor="text1"/>
              </w:rPr>
              <w:t>並定期檢視各單位</w:t>
            </w:r>
            <w:r w:rsidRPr="00D626C1">
              <w:rPr>
                <w:b/>
                <w:color w:val="000000" w:themeColor="text1"/>
              </w:rPr>
              <w:t>(</w:t>
            </w:r>
            <w:r w:rsidRPr="00D626C1">
              <w:rPr>
                <w:b/>
                <w:color w:val="000000" w:themeColor="text1"/>
              </w:rPr>
              <w:t>系、所、中心、組室等</w:t>
            </w:r>
            <w:r w:rsidRPr="00D626C1">
              <w:rPr>
                <w:b/>
                <w:color w:val="000000" w:themeColor="text1"/>
              </w:rPr>
              <w:t>)</w:t>
            </w:r>
            <w:r w:rsidRPr="00D626C1">
              <w:rPr>
                <w:b/>
                <w:color w:val="000000" w:themeColor="text1"/>
              </w:rPr>
              <w:t>電話費之異常情形。</w:t>
            </w:r>
          </w:p>
        </w:tc>
        <w:tc>
          <w:tcPr>
            <w:tcW w:w="3808" w:type="dxa"/>
            <w:shd w:val="clear" w:color="auto" w:fill="EAF1DD" w:themeFill="accent3" w:themeFillTint="33"/>
          </w:tcPr>
          <w:p w:rsidR="0095541D" w:rsidRPr="00D626C1" w:rsidRDefault="007F256C" w:rsidP="001125A9">
            <w:pPr>
              <w:tabs>
                <w:tab w:val="left" w:pos="2053"/>
                <w:tab w:val="left" w:pos="3029"/>
              </w:tabs>
              <w:snapToGrid w:val="0"/>
              <w:spacing w:line="320" w:lineRule="exact"/>
              <w:ind w:left="391" w:rightChars="52" w:right="125" w:hangingChars="163" w:hanging="391"/>
              <w:jc w:val="both"/>
              <w:rPr>
                <w:color w:val="000000" w:themeColor="text1"/>
              </w:rPr>
            </w:pPr>
            <w:r w:rsidRPr="00D626C1">
              <w:rPr>
                <w:color w:val="000000" w:themeColor="text1"/>
              </w:rPr>
              <w:t>4-1</w:t>
            </w:r>
            <w:r w:rsidR="0095541D" w:rsidRPr="00D626C1">
              <w:rPr>
                <w:color w:val="000000" w:themeColor="text1"/>
              </w:rPr>
              <w:t>教務處因應視訊科技進步，處內同仁出差異地聯繫，</w:t>
            </w:r>
            <w:proofErr w:type="gramStart"/>
            <w:r w:rsidR="0095541D" w:rsidRPr="00D626C1">
              <w:rPr>
                <w:color w:val="000000" w:themeColor="text1"/>
              </w:rPr>
              <w:t>採</w:t>
            </w:r>
            <w:proofErr w:type="gramEnd"/>
            <w:r w:rsidR="0095541D" w:rsidRPr="00D626C1">
              <w:rPr>
                <w:color w:val="000000" w:themeColor="text1"/>
              </w:rPr>
              <w:t>Line</w:t>
            </w:r>
            <w:r w:rsidR="0095541D" w:rsidRPr="00D626C1">
              <w:rPr>
                <w:color w:val="000000" w:themeColor="text1"/>
              </w:rPr>
              <w:t>網路語音通話，以減少通話費支出。將定期檢視每月電話費支用有無異常情形並陳報主管。連</w:t>
            </w:r>
            <w:proofErr w:type="gramStart"/>
            <w:r w:rsidR="0095541D" w:rsidRPr="00D626C1">
              <w:rPr>
                <w:color w:val="000000" w:themeColor="text1"/>
              </w:rPr>
              <w:t>繫</w:t>
            </w:r>
            <w:proofErr w:type="gramEnd"/>
            <w:r w:rsidR="0095541D" w:rsidRPr="00D626C1">
              <w:rPr>
                <w:color w:val="000000" w:themeColor="text1"/>
              </w:rPr>
              <w:t>上已宣導同仁多以</w:t>
            </w:r>
            <w:r w:rsidR="0095541D" w:rsidRPr="00D626C1">
              <w:rPr>
                <w:color w:val="000000" w:themeColor="text1"/>
              </w:rPr>
              <w:t>e-mail</w:t>
            </w:r>
            <w:r w:rsidR="0095541D" w:rsidRPr="00D626C1">
              <w:rPr>
                <w:color w:val="000000" w:themeColor="text1"/>
              </w:rPr>
              <w:t>等網路方式。</w:t>
            </w:r>
          </w:p>
          <w:p w:rsidR="0095541D" w:rsidRPr="00D626C1" w:rsidRDefault="007F256C" w:rsidP="00DE6360">
            <w:pPr>
              <w:tabs>
                <w:tab w:val="left" w:pos="2053"/>
                <w:tab w:val="left" w:pos="3029"/>
              </w:tabs>
              <w:snapToGrid w:val="0"/>
              <w:spacing w:line="320" w:lineRule="exact"/>
              <w:ind w:rightChars="52" w:right="125"/>
              <w:jc w:val="both"/>
              <w:rPr>
                <w:color w:val="000000" w:themeColor="text1"/>
              </w:rPr>
            </w:pPr>
            <w:r w:rsidRPr="00D626C1">
              <w:rPr>
                <w:color w:val="000000" w:themeColor="text1"/>
              </w:rPr>
              <w:t>4-2</w:t>
            </w:r>
            <w:r w:rsidR="0095541D" w:rsidRPr="00D626C1">
              <w:rPr>
                <w:color w:val="000000" w:themeColor="text1"/>
              </w:rPr>
              <w:t>學</w:t>
            </w:r>
            <w:r w:rsidR="001125A9" w:rsidRPr="00D626C1">
              <w:rPr>
                <w:color w:val="000000" w:themeColor="text1"/>
              </w:rPr>
              <w:t>生事務處</w:t>
            </w:r>
            <w:proofErr w:type="gramStart"/>
            <w:r w:rsidR="0095541D" w:rsidRPr="00D626C1">
              <w:rPr>
                <w:color w:val="000000" w:themeColor="text1"/>
              </w:rPr>
              <w:t>務</w:t>
            </w:r>
            <w:proofErr w:type="gramEnd"/>
            <w:r w:rsidRPr="00D626C1">
              <w:rPr>
                <w:color w:val="000000" w:themeColor="text1"/>
              </w:rPr>
              <w:t>辦理情形如下</w:t>
            </w:r>
            <w:r w:rsidRPr="00D626C1">
              <w:rPr>
                <w:color w:val="000000" w:themeColor="text1"/>
              </w:rPr>
              <w:t>:</w:t>
            </w:r>
          </w:p>
          <w:p w:rsidR="0095541D" w:rsidRPr="00D626C1" w:rsidRDefault="0095541D" w:rsidP="007112BE">
            <w:pPr>
              <w:numPr>
                <w:ilvl w:val="0"/>
                <w:numId w:val="27"/>
              </w:numPr>
              <w:tabs>
                <w:tab w:val="clear" w:pos="340"/>
              </w:tabs>
              <w:snapToGrid w:val="0"/>
              <w:spacing w:line="320" w:lineRule="atLeast"/>
              <w:ind w:left="393" w:hanging="350"/>
              <w:jc w:val="both"/>
              <w:rPr>
                <w:color w:val="000000" w:themeColor="text1"/>
              </w:rPr>
            </w:pPr>
            <w:r w:rsidRPr="00D626C1">
              <w:rPr>
                <w:color w:val="000000" w:themeColor="text1"/>
              </w:rPr>
              <w:t>學生宿舍檢視每月電話費支用情形並陳報主管。</w:t>
            </w:r>
          </w:p>
          <w:p w:rsidR="0095541D" w:rsidRPr="00D626C1" w:rsidRDefault="0095541D" w:rsidP="007112BE">
            <w:pPr>
              <w:numPr>
                <w:ilvl w:val="0"/>
                <w:numId w:val="27"/>
              </w:numPr>
              <w:tabs>
                <w:tab w:val="clear" w:pos="340"/>
              </w:tabs>
              <w:snapToGrid w:val="0"/>
              <w:spacing w:line="320" w:lineRule="atLeast"/>
              <w:ind w:left="393" w:hanging="350"/>
              <w:jc w:val="both"/>
              <w:rPr>
                <w:color w:val="000000" w:themeColor="text1"/>
              </w:rPr>
            </w:pPr>
            <w:r w:rsidRPr="00D626C1">
              <w:rPr>
                <w:color w:val="000000" w:themeColor="text1"/>
              </w:rPr>
              <w:t>已宣導同仁外部連</w:t>
            </w:r>
            <w:proofErr w:type="gramStart"/>
            <w:r w:rsidRPr="00D626C1">
              <w:rPr>
                <w:color w:val="000000" w:themeColor="text1"/>
              </w:rPr>
              <w:t>繫</w:t>
            </w:r>
            <w:proofErr w:type="gramEnd"/>
            <w:r w:rsidRPr="00D626C1">
              <w:rPr>
                <w:color w:val="000000" w:themeColor="text1"/>
              </w:rPr>
              <w:t>多以</w:t>
            </w:r>
            <w:r w:rsidRPr="00D626C1">
              <w:rPr>
                <w:color w:val="000000" w:themeColor="text1"/>
              </w:rPr>
              <w:t>e-mail</w:t>
            </w:r>
            <w:r w:rsidRPr="00D626C1">
              <w:rPr>
                <w:color w:val="000000" w:themeColor="text1"/>
              </w:rPr>
              <w:t>方式。</w:t>
            </w:r>
          </w:p>
          <w:p w:rsidR="0095541D" w:rsidRPr="00D626C1" w:rsidRDefault="0095541D" w:rsidP="007112BE">
            <w:pPr>
              <w:numPr>
                <w:ilvl w:val="0"/>
                <w:numId w:val="27"/>
              </w:numPr>
              <w:tabs>
                <w:tab w:val="clear" w:pos="340"/>
              </w:tabs>
              <w:snapToGrid w:val="0"/>
              <w:spacing w:line="320" w:lineRule="atLeast"/>
              <w:ind w:left="393" w:hanging="350"/>
              <w:jc w:val="both"/>
              <w:rPr>
                <w:color w:val="000000" w:themeColor="text1"/>
              </w:rPr>
            </w:pPr>
            <w:r w:rsidRPr="00D626C1">
              <w:rPr>
                <w:color w:val="000000" w:themeColor="text1"/>
              </w:rPr>
              <w:t>與社團、系學會、學生會、學生議會、畢聯會等幹部聯繫及布達訊息</w:t>
            </w:r>
            <w:proofErr w:type="gramStart"/>
            <w:r w:rsidRPr="00D626C1">
              <w:rPr>
                <w:color w:val="000000" w:themeColor="text1"/>
              </w:rPr>
              <w:t>均以</w:t>
            </w:r>
            <w:r w:rsidRPr="00D626C1">
              <w:rPr>
                <w:color w:val="000000" w:themeColor="text1"/>
              </w:rPr>
              <w:t>FB</w:t>
            </w:r>
            <w:r w:rsidRPr="00D626C1">
              <w:rPr>
                <w:color w:val="000000" w:themeColor="text1"/>
              </w:rPr>
              <w:t>私訊</w:t>
            </w:r>
            <w:proofErr w:type="gramEnd"/>
            <w:r w:rsidRPr="00D626C1">
              <w:rPr>
                <w:color w:val="000000" w:themeColor="text1"/>
              </w:rPr>
              <w:t>、</w:t>
            </w:r>
            <w:r w:rsidRPr="00D626C1">
              <w:rPr>
                <w:color w:val="000000" w:themeColor="text1"/>
              </w:rPr>
              <w:t>e-mail</w:t>
            </w:r>
            <w:r w:rsidRPr="00D626C1">
              <w:rPr>
                <w:color w:val="000000" w:themeColor="text1"/>
              </w:rPr>
              <w:t>或</w:t>
            </w:r>
            <w:r w:rsidRPr="00D626C1">
              <w:rPr>
                <w:color w:val="000000" w:themeColor="text1"/>
              </w:rPr>
              <w:t>LINE</w:t>
            </w:r>
            <w:r w:rsidRPr="00D626C1">
              <w:rPr>
                <w:color w:val="000000" w:themeColor="text1"/>
              </w:rPr>
              <w:t>聯繫代替電話聯繫。</w:t>
            </w:r>
          </w:p>
          <w:p w:rsidR="0095541D" w:rsidRPr="00D626C1" w:rsidRDefault="0095541D" w:rsidP="007112BE">
            <w:pPr>
              <w:numPr>
                <w:ilvl w:val="0"/>
                <w:numId w:val="27"/>
              </w:numPr>
              <w:tabs>
                <w:tab w:val="clear" w:pos="340"/>
              </w:tabs>
              <w:snapToGrid w:val="0"/>
              <w:spacing w:line="320" w:lineRule="atLeast"/>
              <w:ind w:left="393" w:hanging="350"/>
              <w:jc w:val="both"/>
              <w:rPr>
                <w:color w:val="000000" w:themeColor="text1"/>
              </w:rPr>
            </w:pPr>
            <w:r w:rsidRPr="00D626C1">
              <w:rPr>
                <w:color w:val="000000" w:themeColor="text1"/>
              </w:rPr>
              <w:t>軍訓</w:t>
            </w:r>
            <w:r w:rsidR="007F256C" w:rsidRPr="00D626C1">
              <w:rPr>
                <w:color w:val="000000" w:themeColor="text1"/>
              </w:rPr>
              <w:t>組</w:t>
            </w:r>
            <w:r w:rsidRPr="00D626C1">
              <w:rPr>
                <w:color w:val="000000" w:themeColor="text1"/>
              </w:rPr>
              <w:t>連絡學生或家長及處理公務使用電話時以網路通訊軟體為優先採用。</w:t>
            </w:r>
          </w:p>
          <w:p w:rsidR="0095541D" w:rsidRPr="00D626C1" w:rsidRDefault="0095541D" w:rsidP="007112BE">
            <w:pPr>
              <w:numPr>
                <w:ilvl w:val="0"/>
                <w:numId w:val="27"/>
              </w:numPr>
              <w:tabs>
                <w:tab w:val="clear" w:pos="340"/>
              </w:tabs>
              <w:snapToGrid w:val="0"/>
              <w:spacing w:line="320" w:lineRule="atLeast"/>
              <w:ind w:left="393" w:hanging="350"/>
              <w:jc w:val="both"/>
              <w:rPr>
                <w:color w:val="000000" w:themeColor="text1"/>
              </w:rPr>
            </w:pPr>
            <w:r w:rsidRPr="00D626C1">
              <w:rPr>
                <w:color w:val="000000" w:themeColor="text1"/>
              </w:rPr>
              <w:t>軍訓組</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月電話費較去年同期減少</w:t>
            </w:r>
            <w:r w:rsidRPr="00D626C1">
              <w:rPr>
                <w:color w:val="000000" w:themeColor="text1"/>
              </w:rPr>
              <w:t>3,446</w:t>
            </w:r>
            <w:r w:rsidRPr="00D626C1">
              <w:rPr>
                <w:color w:val="000000" w:themeColor="text1"/>
              </w:rPr>
              <w:t>元，約</w:t>
            </w:r>
            <w:r w:rsidRPr="00D626C1">
              <w:rPr>
                <w:color w:val="000000" w:themeColor="text1"/>
              </w:rPr>
              <w:t>11.36%</w:t>
            </w:r>
            <w:r w:rsidRPr="00D626C1">
              <w:rPr>
                <w:color w:val="000000" w:themeColor="text1"/>
              </w:rPr>
              <w:t>。課外活動指導組同期減少</w:t>
            </w:r>
            <w:r w:rsidRPr="00D626C1">
              <w:rPr>
                <w:color w:val="000000" w:themeColor="text1"/>
              </w:rPr>
              <w:t>5,642</w:t>
            </w:r>
            <w:r w:rsidRPr="00D626C1">
              <w:rPr>
                <w:color w:val="000000" w:themeColor="text1"/>
              </w:rPr>
              <w:t>元</w:t>
            </w:r>
            <w:r w:rsidRPr="00D626C1">
              <w:rPr>
                <w:color w:val="000000" w:themeColor="text1"/>
              </w:rPr>
              <w:t xml:space="preserve"> 16.7%</w:t>
            </w:r>
            <w:r w:rsidRPr="00D626C1">
              <w:rPr>
                <w:color w:val="000000" w:themeColor="text1"/>
              </w:rPr>
              <w:t>，其餘各組控制於</w:t>
            </w:r>
            <w:proofErr w:type="gramStart"/>
            <w:r w:rsidRPr="00D626C1">
              <w:rPr>
                <w:rFonts w:ascii="新細明體" w:hAnsi="新細明體" w:cs="新細明體" w:hint="eastAsia"/>
                <w:color w:val="000000" w:themeColor="text1"/>
              </w:rPr>
              <w:t>≦</w:t>
            </w:r>
            <w:proofErr w:type="gramEnd"/>
            <w:r w:rsidRPr="00D626C1">
              <w:rPr>
                <w:color w:val="000000" w:themeColor="text1"/>
              </w:rPr>
              <w:t>5%</w:t>
            </w:r>
            <w:r w:rsidRPr="00D626C1">
              <w:rPr>
                <w:color w:val="000000" w:themeColor="text1"/>
              </w:rPr>
              <w:t>。</w:t>
            </w:r>
          </w:p>
          <w:p w:rsidR="0095541D" w:rsidRPr="00D626C1" w:rsidRDefault="007F256C" w:rsidP="00DE6360">
            <w:pPr>
              <w:snapToGrid w:val="0"/>
              <w:spacing w:line="320" w:lineRule="atLeast"/>
              <w:jc w:val="both"/>
              <w:rPr>
                <w:color w:val="000000" w:themeColor="text1"/>
              </w:rPr>
            </w:pPr>
            <w:r w:rsidRPr="00D626C1">
              <w:rPr>
                <w:color w:val="000000" w:themeColor="text1"/>
              </w:rPr>
              <w:t>4-3</w:t>
            </w:r>
            <w:r w:rsidR="0095541D" w:rsidRPr="00D626C1">
              <w:rPr>
                <w:color w:val="000000" w:themeColor="text1"/>
              </w:rPr>
              <w:t>總務處</w:t>
            </w:r>
            <w:proofErr w:type="gramStart"/>
            <w:r w:rsidR="0095541D" w:rsidRPr="00D626C1">
              <w:rPr>
                <w:color w:val="000000" w:themeColor="text1"/>
              </w:rPr>
              <w:t>電話費無異常</w:t>
            </w:r>
            <w:proofErr w:type="gramEnd"/>
            <w:r w:rsidR="0095541D" w:rsidRPr="00D626C1">
              <w:rPr>
                <w:color w:val="000000" w:themeColor="text1"/>
              </w:rPr>
              <w:t>情形</w:t>
            </w:r>
            <w:r w:rsidRPr="00D626C1">
              <w:rPr>
                <w:color w:val="000000" w:themeColor="text1"/>
              </w:rPr>
              <w:t>。</w:t>
            </w:r>
          </w:p>
          <w:p w:rsidR="0095541D" w:rsidRPr="00D626C1" w:rsidRDefault="007F256C" w:rsidP="001125A9">
            <w:pPr>
              <w:tabs>
                <w:tab w:val="left" w:pos="2053"/>
                <w:tab w:val="left" w:pos="3029"/>
              </w:tabs>
              <w:snapToGrid w:val="0"/>
              <w:spacing w:line="320" w:lineRule="exact"/>
              <w:ind w:left="439" w:rightChars="-14" w:right="-34" w:hangingChars="183" w:hanging="439"/>
              <w:jc w:val="both"/>
              <w:rPr>
                <w:color w:val="000000" w:themeColor="text1"/>
              </w:rPr>
            </w:pPr>
            <w:r w:rsidRPr="00D626C1">
              <w:rPr>
                <w:color w:val="000000" w:themeColor="text1"/>
              </w:rPr>
              <w:lastRenderedPageBreak/>
              <w:t>4-4</w:t>
            </w:r>
            <w:r w:rsidR="00144985" w:rsidRPr="00D626C1">
              <w:rPr>
                <w:b/>
                <w:color w:val="000000" w:themeColor="text1"/>
              </w:rPr>
              <w:t>研究發展處</w:t>
            </w:r>
            <w:r w:rsidR="0095541D" w:rsidRPr="00D626C1">
              <w:rPr>
                <w:color w:val="000000" w:themeColor="text1"/>
              </w:rPr>
              <w:t>定期檢視每月電話費支用情形並陳報主管，</w:t>
            </w:r>
            <w:r w:rsidR="0095541D" w:rsidRPr="00D626C1">
              <w:rPr>
                <w:color w:val="000000" w:themeColor="text1"/>
              </w:rPr>
              <w:t>104</w:t>
            </w:r>
            <w:r w:rsidR="0095541D" w:rsidRPr="00D626C1">
              <w:rPr>
                <w:color w:val="000000" w:themeColor="text1"/>
              </w:rPr>
              <w:t>年</w:t>
            </w:r>
            <w:r w:rsidR="0095541D" w:rsidRPr="00D626C1">
              <w:rPr>
                <w:color w:val="000000" w:themeColor="text1"/>
              </w:rPr>
              <w:t>1</w:t>
            </w:r>
            <w:r w:rsidR="0095541D" w:rsidRPr="00D626C1">
              <w:rPr>
                <w:color w:val="000000" w:themeColor="text1"/>
              </w:rPr>
              <w:t>月至</w:t>
            </w:r>
            <w:r w:rsidR="0095541D" w:rsidRPr="00D626C1">
              <w:rPr>
                <w:color w:val="000000" w:themeColor="text1"/>
              </w:rPr>
              <w:t>6</w:t>
            </w:r>
            <w:r w:rsidR="0095541D" w:rsidRPr="00D626C1">
              <w:rPr>
                <w:color w:val="000000" w:themeColor="text1"/>
              </w:rPr>
              <w:t>月無異常情形。連</w:t>
            </w:r>
            <w:proofErr w:type="gramStart"/>
            <w:r w:rsidR="0095541D" w:rsidRPr="00D626C1">
              <w:rPr>
                <w:color w:val="000000" w:themeColor="text1"/>
              </w:rPr>
              <w:t>繫</w:t>
            </w:r>
            <w:proofErr w:type="gramEnd"/>
            <w:r w:rsidR="0095541D" w:rsidRPr="00D626C1">
              <w:rPr>
                <w:color w:val="000000" w:themeColor="text1"/>
              </w:rPr>
              <w:t>上已宣導同仁多以</w:t>
            </w:r>
            <w:r w:rsidR="0095541D" w:rsidRPr="00D626C1">
              <w:rPr>
                <w:color w:val="000000" w:themeColor="text1"/>
              </w:rPr>
              <w:t>e-mail</w:t>
            </w:r>
            <w:r w:rsidR="0095541D" w:rsidRPr="00D626C1">
              <w:rPr>
                <w:color w:val="000000" w:themeColor="text1"/>
              </w:rPr>
              <w:t>方式。</w:t>
            </w:r>
          </w:p>
          <w:p w:rsidR="0095541D" w:rsidRPr="00D626C1" w:rsidRDefault="007F256C" w:rsidP="00DE6360">
            <w:pPr>
              <w:snapToGrid w:val="0"/>
              <w:spacing w:line="320" w:lineRule="atLeast"/>
              <w:ind w:left="406" w:hangingChars="169" w:hanging="406"/>
              <w:jc w:val="both"/>
              <w:rPr>
                <w:color w:val="000000" w:themeColor="text1"/>
              </w:rPr>
            </w:pPr>
            <w:r w:rsidRPr="00D626C1">
              <w:rPr>
                <w:color w:val="000000" w:themeColor="text1"/>
              </w:rPr>
              <w:t>4-5</w:t>
            </w:r>
            <w:r w:rsidR="00144985" w:rsidRPr="00D626C1">
              <w:rPr>
                <w:b/>
                <w:color w:val="000000" w:themeColor="text1"/>
              </w:rPr>
              <w:t>國際事務處</w:t>
            </w:r>
            <w:r w:rsidR="0095541D" w:rsidRPr="00D626C1">
              <w:rPr>
                <w:color w:val="000000" w:themeColor="text1"/>
              </w:rPr>
              <w:t>檢視每月電話費支用情形並陳報主管，</w:t>
            </w:r>
            <w:r w:rsidR="0095541D" w:rsidRPr="00D626C1">
              <w:rPr>
                <w:color w:val="000000" w:themeColor="text1"/>
              </w:rPr>
              <w:t>104</w:t>
            </w:r>
            <w:r w:rsidR="0095541D" w:rsidRPr="00D626C1">
              <w:rPr>
                <w:color w:val="000000" w:themeColor="text1"/>
              </w:rPr>
              <w:t>年</w:t>
            </w:r>
            <w:r w:rsidR="0095541D" w:rsidRPr="00D626C1">
              <w:rPr>
                <w:color w:val="000000" w:themeColor="text1"/>
              </w:rPr>
              <w:t>1</w:t>
            </w:r>
            <w:r w:rsidR="0095541D" w:rsidRPr="00D626C1">
              <w:rPr>
                <w:color w:val="000000" w:themeColor="text1"/>
              </w:rPr>
              <w:t>月至</w:t>
            </w:r>
            <w:r w:rsidR="0095541D" w:rsidRPr="00D626C1">
              <w:rPr>
                <w:color w:val="000000" w:themeColor="text1"/>
              </w:rPr>
              <w:t>6</w:t>
            </w:r>
            <w:r w:rsidR="0095541D" w:rsidRPr="00D626C1">
              <w:rPr>
                <w:color w:val="000000" w:themeColor="text1"/>
              </w:rPr>
              <w:t>月無異常情形。已宣導同仁多以</w:t>
            </w:r>
            <w:r w:rsidR="0095541D" w:rsidRPr="00D626C1">
              <w:rPr>
                <w:color w:val="000000" w:themeColor="text1"/>
              </w:rPr>
              <w:t>e-mail</w:t>
            </w:r>
            <w:r w:rsidR="0095541D" w:rsidRPr="00D626C1">
              <w:rPr>
                <w:color w:val="000000" w:themeColor="text1"/>
              </w:rPr>
              <w:t>方式聯繫。</w:t>
            </w:r>
          </w:p>
          <w:p w:rsidR="0095541D" w:rsidRPr="00D626C1" w:rsidRDefault="007F256C" w:rsidP="00DE6360">
            <w:pPr>
              <w:snapToGrid w:val="0"/>
              <w:spacing w:line="320" w:lineRule="atLeast"/>
              <w:jc w:val="both"/>
              <w:rPr>
                <w:color w:val="000000" w:themeColor="text1"/>
              </w:rPr>
            </w:pPr>
            <w:r w:rsidRPr="00D626C1">
              <w:rPr>
                <w:color w:val="000000" w:themeColor="text1"/>
              </w:rPr>
              <w:t>4-6</w:t>
            </w:r>
            <w:r w:rsidR="0095541D" w:rsidRPr="00D626C1">
              <w:rPr>
                <w:b/>
                <w:color w:val="000000" w:themeColor="text1"/>
              </w:rPr>
              <w:t>進修推廣部</w:t>
            </w:r>
            <w:r w:rsidR="001125A9" w:rsidRPr="00D626C1">
              <w:rPr>
                <w:color w:val="000000" w:themeColor="text1"/>
              </w:rPr>
              <w:t>辦理情形如下</w:t>
            </w:r>
            <w:r w:rsidR="001125A9" w:rsidRPr="00D626C1">
              <w:rPr>
                <w:color w:val="000000" w:themeColor="text1"/>
              </w:rPr>
              <w:t>:</w:t>
            </w:r>
          </w:p>
          <w:p w:rsidR="0095541D" w:rsidRPr="00D626C1" w:rsidRDefault="00A817FE" w:rsidP="007112BE">
            <w:pPr>
              <w:pStyle w:val="a6"/>
              <w:numPr>
                <w:ilvl w:val="0"/>
                <w:numId w:val="28"/>
              </w:numPr>
              <w:snapToGrid w:val="0"/>
              <w:spacing w:line="320" w:lineRule="atLeast"/>
              <w:ind w:leftChars="0"/>
              <w:jc w:val="both"/>
              <w:rPr>
                <w:color w:val="000000" w:themeColor="text1"/>
              </w:rPr>
            </w:pPr>
            <w:r w:rsidRPr="00D626C1">
              <w:rPr>
                <w:color w:val="000000" w:themeColor="text1"/>
              </w:rPr>
              <w:t>連</w:t>
            </w:r>
            <w:proofErr w:type="gramStart"/>
            <w:r w:rsidRPr="00D626C1">
              <w:rPr>
                <w:color w:val="000000" w:themeColor="text1"/>
              </w:rPr>
              <w:t>繫</w:t>
            </w:r>
            <w:proofErr w:type="gramEnd"/>
            <w:r w:rsidRPr="00D626C1">
              <w:rPr>
                <w:color w:val="000000" w:themeColor="text1"/>
              </w:rPr>
              <w:t>上已宣導同仁多以</w:t>
            </w:r>
            <w:r w:rsidRPr="00D626C1">
              <w:rPr>
                <w:color w:val="000000" w:themeColor="text1"/>
              </w:rPr>
              <w:t>e-mail</w:t>
            </w:r>
            <w:r w:rsidRPr="00D626C1">
              <w:rPr>
                <w:color w:val="000000" w:themeColor="text1"/>
              </w:rPr>
              <w:t>方式。</w:t>
            </w:r>
          </w:p>
          <w:p w:rsidR="00A817FE" w:rsidRPr="00D626C1" w:rsidRDefault="00A817FE" w:rsidP="007112BE">
            <w:pPr>
              <w:pStyle w:val="a6"/>
              <w:numPr>
                <w:ilvl w:val="0"/>
                <w:numId w:val="28"/>
              </w:numPr>
              <w:snapToGrid w:val="0"/>
              <w:spacing w:line="320" w:lineRule="atLeast"/>
              <w:ind w:leftChars="0"/>
              <w:jc w:val="both"/>
              <w:rPr>
                <w:color w:val="000000" w:themeColor="text1"/>
              </w:rPr>
            </w:pPr>
            <w:r w:rsidRPr="00D626C1">
              <w:rPr>
                <w:color w:val="000000" w:themeColor="text1"/>
              </w:rPr>
              <w:t>進修部</w:t>
            </w:r>
            <w:r w:rsidRPr="00D626C1">
              <w:rPr>
                <w:color w:val="000000" w:themeColor="text1"/>
              </w:rPr>
              <w:t>103</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月份電話費</w:t>
            </w:r>
            <w:r w:rsidRPr="00D626C1">
              <w:rPr>
                <w:color w:val="000000" w:themeColor="text1"/>
              </w:rPr>
              <w:t>88,730</w:t>
            </w:r>
            <w:r w:rsidRPr="00D626C1">
              <w:rPr>
                <w:color w:val="000000" w:themeColor="text1"/>
              </w:rPr>
              <w:t>元，</w:t>
            </w:r>
            <w:proofErr w:type="gramStart"/>
            <w:r w:rsidRPr="00D626C1">
              <w:rPr>
                <w:color w:val="000000" w:themeColor="text1"/>
              </w:rPr>
              <w:t>104</w:t>
            </w:r>
            <w:proofErr w:type="gramEnd"/>
            <w:r w:rsidRPr="00D626C1">
              <w:rPr>
                <w:color w:val="000000" w:themeColor="text1"/>
              </w:rPr>
              <w:t>年度為</w:t>
            </w:r>
            <w:r w:rsidRPr="00D626C1">
              <w:rPr>
                <w:color w:val="000000" w:themeColor="text1"/>
              </w:rPr>
              <w:t>70,785</w:t>
            </w:r>
            <w:r w:rsidRPr="00D626C1">
              <w:rPr>
                <w:color w:val="000000" w:themeColor="text1"/>
              </w:rPr>
              <w:t>元已明顯節省許多。</w:t>
            </w:r>
          </w:p>
          <w:p w:rsidR="001C2813" w:rsidRPr="00D626C1" w:rsidRDefault="001C2813" w:rsidP="001C2813">
            <w:pPr>
              <w:snapToGrid w:val="0"/>
              <w:spacing w:line="320" w:lineRule="atLeast"/>
              <w:ind w:left="439" w:hangingChars="183" w:hanging="439"/>
              <w:jc w:val="both"/>
              <w:rPr>
                <w:color w:val="000000" w:themeColor="text1"/>
              </w:rPr>
            </w:pPr>
            <w:r w:rsidRPr="00D626C1">
              <w:rPr>
                <w:color w:val="000000" w:themeColor="text1"/>
              </w:rPr>
              <w:t>4-7</w:t>
            </w:r>
            <w:r w:rsidRPr="00D626C1">
              <w:rPr>
                <w:b/>
                <w:color w:val="0D0D0D"/>
              </w:rPr>
              <w:t>圖書館</w:t>
            </w:r>
            <w:r w:rsidRPr="00D626C1">
              <w:rPr>
                <w:color w:val="0D0D0D"/>
              </w:rPr>
              <w:t>檢視每月電話費支用情形並陳報主管，</w:t>
            </w:r>
            <w:r w:rsidRPr="00D626C1">
              <w:rPr>
                <w:color w:val="0D0D0D"/>
              </w:rPr>
              <w:t>104</w:t>
            </w:r>
            <w:r w:rsidRPr="00D626C1">
              <w:rPr>
                <w:color w:val="0D0D0D"/>
              </w:rPr>
              <w:t>年</w:t>
            </w:r>
            <w:r w:rsidRPr="00D626C1">
              <w:rPr>
                <w:color w:val="0D0D0D"/>
              </w:rPr>
              <w:t>1</w:t>
            </w:r>
            <w:r w:rsidRPr="00D626C1">
              <w:rPr>
                <w:color w:val="0D0D0D"/>
              </w:rPr>
              <w:t>月至</w:t>
            </w:r>
            <w:r w:rsidRPr="00D626C1">
              <w:rPr>
                <w:color w:val="0D0D0D"/>
              </w:rPr>
              <w:t>6</w:t>
            </w:r>
            <w:r w:rsidRPr="00D626C1">
              <w:rPr>
                <w:color w:val="0D0D0D"/>
              </w:rPr>
              <w:t>月無異常情形。已宣導同仁多以</w:t>
            </w:r>
            <w:r w:rsidRPr="00D626C1">
              <w:rPr>
                <w:color w:val="0D0D0D"/>
              </w:rPr>
              <w:t>e-mail</w:t>
            </w:r>
            <w:r w:rsidRPr="00D626C1">
              <w:rPr>
                <w:color w:val="0D0D0D"/>
              </w:rPr>
              <w:t>方式聯繫。</w:t>
            </w:r>
          </w:p>
          <w:p w:rsidR="00A817FE" w:rsidRPr="00D626C1" w:rsidRDefault="007F256C" w:rsidP="00DE6360">
            <w:pPr>
              <w:snapToGrid w:val="0"/>
              <w:spacing w:line="320" w:lineRule="atLeast"/>
              <w:ind w:left="365" w:hangingChars="152" w:hanging="365"/>
              <w:jc w:val="both"/>
              <w:rPr>
                <w:color w:val="000000" w:themeColor="text1"/>
              </w:rPr>
            </w:pPr>
            <w:r w:rsidRPr="00D626C1">
              <w:rPr>
                <w:color w:val="000000" w:themeColor="text1"/>
              </w:rPr>
              <w:t>4-</w:t>
            </w:r>
            <w:r w:rsidR="001C2813" w:rsidRPr="00D626C1">
              <w:rPr>
                <w:color w:val="000000" w:themeColor="text1"/>
              </w:rPr>
              <w:t>8</w:t>
            </w:r>
            <w:r w:rsidR="00A817FE" w:rsidRPr="00D626C1">
              <w:rPr>
                <w:b/>
                <w:color w:val="000000" w:themeColor="text1"/>
              </w:rPr>
              <w:t>電算中心</w:t>
            </w:r>
            <w:r w:rsidR="00A817FE" w:rsidRPr="00D626C1">
              <w:rPr>
                <w:color w:val="000000" w:themeColor="text1"/>
              </w:rPr>
              <w:t>定期檢視三校區每月電話費支用情形並陳報主管</w:t>
            </w:r>
            <w:r w:rsidR="00A817FE" w:rsidRPr="00D626C1">
              <w:rPr>
                <w:color w:val="000000" w:themeColor="text1"/>
              </w:rPr>
              <w:t>,</w:t>
            </w:r>
            <w:r w:rsidR="00A817FE" w:rsidRPr="00D626C1">
              <w:rPr>
                <w:color w:val="000000" w:themeColor="text1"/>
              </w:rPr>
              <w:t>並無異常情形。</w:t>
            </w:r>
          </w:p>
          <w:p w:rsidR="00A817FE" w:rsidRPr="00D626C1" w:rsidRDefault="007F256C" w:rsidP="00DE6360">
            <w:pPr>
              <w:snapToGrid w:val="0"/>
              <w:spacing w:line="320" w:lineRule="atLeast"/>
              <w:ind w:left="365" w:hangingChars="152" w:hanging="365"/>
              <w:jc w:val="both"/>
              <w:rPr>
                <w:color w:val="000000" w:themeColor="text1"/>
              </w:rPr>
            </w:pPr>
            <w:r w:rsidRPr="00D626C1">
              <w:rPr>
                <w:color w:val="000000" w:themeColor="text1"/>
              </w:rPr>
              <w:t>4-</w:t>
            </w:r>
            <w:r w:rsidR="001C2813" w:rsidRPr="00D626C1">
              <w:rPr>
                <w:color w:val="000000" w:themeColor="text1"/>
              </w:rPr>
              <w:t>9</w:t>
            </w:r>
            <w:r w:rsidR="00A817FE" w:rsidRPr="00D626C1">
              <w:rPr>
                <w:b/>
                <w:color w:val="000000" w:themeColor="text1"/>
              </w:rPr>
              <w:t>環安中心</w:t>
            </w:r>
            <w:r w:rsidR="00A817FE" w:rsidRPr="00D626C1">
              <w:rPr>
                <w:color w:val="000000" w:themeColor="text1"/>
              </w:rPr>
              <w:t>104</w:t>
            </w:r>
            <w:r w:rsidR="00A817FE" w:rsidRPr="00D626C1">
              <w:rPr>
                <w:color w:val="000000" w:themeColor="text1"/>
              </w:rPr>
              <w:t>年</w:t>
            </w:r>
            <w:r w:rsidR="00A817FE" w:rsidRPr="00D626C1">
              <w:rPr>
                <w:color w:val="000000" w:themeColor="text1"/>
              </w:rPr>
              <w:t>1</w:t>
            </w:r>
            <w:r w:rsidR="00A817FE" w:rsidRPr="00D626C1">
              <w:rPr>
                <w:color w:val="000000" w:themeColor="text1"/>
              </w:rPr>
              <w:t>月至</w:t>
            </w:r>
            <w:r w:rsidR="00A817FE" w:rsidRPr="00D626C1">
              <w:rPr>
                <w:color w:val="000000" w:themeColor="text1"/>
              </w:rPr>
              <w:t>6</w:t>
            </w:r>
            <w:r w:rsidR="00A817FE" w:rsidRPr="00D626C1">
              <w:rPr>
                <w:color w:val="000000" w:themeColor="text1"/>
              </w:rPr>
              <w:t>月電話費用</w:t>
            </w:r>
            <w:r w:rsidR="00A817FE" w:rsidRPr="00D626C1">
              <w:rPr>
                <w:color w:val="000000" w:themeColor="text1"/>
              </w:rPr>
              <w:t>15,243</w:t>
            </w:r>
            <w:r w:rsidR="00A817FE" w:rsidRPr="00D626C1">
              <w:rPr>
                <w:color w:val="000000" w:themeColor="text1"/>
              </w:rPr>
              <w:t>元，較</w:t>
            </w:r>
            <w:r w:rsidR="00A817FE" w:rsidRPr="00D626C1">
              <w:rPr>
                <w:color w:val="000000" w:themeColor="text1"/>
              </w:rPr>
              <w:t>103</w:t>
            </w:r>
            <w:r w:rsidR="00A817FE" w:rsidRPr="00D626C1">
              <w:rPr>
                <w:color w:val="000000" w:themeColor="text1"/>
              </w:rPr>
              <w:t>年同期</w:t>
            </w:r>
            <w:r w:rsidR="00A817FE" w:rsidRPr="00D626C1">
              <w:rPr>
                <w:color w:val="000000" w:themeColor="text1"/>
              </w:rPr>
              <w:t>14,399</w:t>
            </w:r>
            <w:r w:rsidR="00A817FE" w:rsidRPr="00D626C1">
              <w:rPr>
                <w:color w:val="000000" w:themeColor="text1"/>
              </w:rPr>
              <w:t>元，增加</w:t>
            </w:r>
            <w:r w:rsidR="00A817FE" w:rsidRPr="00D626C1">
              <w:rPr>
                <w:color w:val="000000" w:themeColor="text1"/>
              </w:rPr>
              <w:t>844</w:t>
            </w:r>
            <w:r w:rsidR="00A817FE" w:rsidRPr="00D626C1">
              <w:rPr>
                <w:color w:val="000000" w:themeColor="text1"/>
              </w:rPr>
              <w:t>元，無明顯異常情形。主要是聯絡其單位所致，已要求同仁長話短說或以電子郵件通知，以減少電話費。</w:t>
            </w:r>
          </w:p>
          <w:p w:rsidR="00A817FE" w:rsidRPr="00D626C1" w:rsidRDefault="007F256C" w:rsidP="001C2813">
            <w:pPr>
              <w:snapToGrid w:val="0"/>
              <w:spacing w:line="320" w:lineRule="atLeast"/>
              <w:ind w:left="518" w:hangingChars="216" w:hanging="518"/>
              <w:jc w:val="both"/>
              <w:rPr>
                <w:color w:val="000000" w:themeColor="text1"/>
              </w:rPr>
            </w:pPr>
            <w:r w:rsidRPr="00D626C1">
              <w:rPr>
                <w:color w:val="000000" w:themeColor="text1"/>
              </w:rPr>
              <w:t>4-</w:t>
            </w:r>
            <w:r w:rsidR="001C2813" w:rsidRPr="00D626C1">
              <w:rPr>
                <w:color w:val="000000" w:themeColor="text1"/>
              </w:rPr>
              <w:t>10</w:t>
            </w:r>
            <w:r w:rsidR="00A817FE" w:rsidRPr="00D626C1">
              <w:rPr>
                <w:b/>
                <w:color w:val="000000" w:themeColor="text1"/>
              </w:rPr>
              <w:t>秘書室</w:t>
            </w:r>
            <w:r w:rsidR="00A817FE" w:rsidRPr="00D626C1">
              <w:rPr>
                <w:color w:val="000000" w:themeColor="text1"/>
              </w:rPr>
              <w:t>每半年檢視每月電話費支用情形並陳報主管，</w:t>
            </w:r>
            <w:r w:rsidR="00A817FE" w:rsidRPr="00D626C1">
              <w:rPr>
                <w:color w:val="000000" w:themeColor="text1"/>
              </w:rPr>
              <w:t>104</w:t>
            </w:r>
            <w:r w:rsidR="00A817FE" w:rsidRPr="00D626C1">
              <w:rPr>
                <w:color w:val="000000" w:themeColor="text1"/>
              </w:rPr>
              <w:t>年</w:t>
            </w:r>
            <w:r w:rsidR="00A817FE" w:rsidRPr="00D626C1">
              <w:rPr>
                <w:color w:val="000000" w:themeColor="text1"/>
              </w:rPr>
              <w:t>1</w:t>
            </w:r>
            <w:r w:rsidR="00A817FE" w:rsidRPr="00D626C1">
              <w:rPr>
                <w:color w:val="000000" w:themeColor="text1"/>
              </w:rPr>
              <w:t>月至</w:t>
            </w:r>
            <w:r w:rsidR="00A817FE" w:rsidRPr="00D626C1">
              <w:rPr>
                <w:color w:val="000000" w:themeColor="text1"/>
              </w:rPr>
              <w:t>6</w:t>
            </w:r>
            <w:r w:rsidR="00A817FE" w:rsidRPr="00D626C1">
              <w:rPr>
                <w:color w:val="000000" w:themeColor="text1"/>
              </w:rPr>
              <w:t>月電話費與去年同期相較無異常，同仁多以</w:t>
            </w:r>
            <w:r w:rsidR="00A817FE" w:rsidRPr="00D626C1">
              <w:rPr>
                <w:color w:val="000000" w:themeColor="text1"/>
              </w:rPr>
              <w:t>e-mail</w:t>
            </w:r>
            <w:r w:rsidR="00A817FE" w:rsidRPr="00D626C1">
              <w:rPr>
                <w:color w:val="000000" w:themeColor="text1"/>
              </w:rPr>
              <w:t>方式連</w:t>
            </w:r>
            <w:proofErr w:type="gramStart"/>
            <w:r w:rsidR="00A817FE" w:rsidRPr="00D626C1">
              <w:rPr>
                <w:color w:val="000000" w:themeColor="text1"/>
              </w:rPr>
              <w:t>繫</w:t>
            </w:r>
            <w:proofErr w:type="gramEnd"/>
            <w:r w:rsidR="00A817FE" w:rsidRPr="00D626C1">
              <w:rPr>
                <w:color w:val="000000" w:themeColor="text1"/>
              </w:rPr>
              <w:t>各單位，以減少電話使用時間。</w:t>
            </w:r>
          </w:p>
          <w:p w:rsidR="00A817FE" w:rsidRPr="00D626C1" w:rsidRDefault="007F256C" w:rsidP="001125A9">
            <w:pPr>
              <w:snapToGrid w:val="0"/>
              <w:spacing w:line="320" w:lineRule="atLeast"/>
              <w:ind w:left="475" w:hangingChars="198" w:hanging="475"/>
              <w:jc w:val="both"/>
              <w:rPr>
                <w:color w:val="000000" w:themeColor="text1"/>
              </w:rPr>
            </w:pPr>
            <w:r w:rsidRPr="00D626C1">
              <w:rPr>
                <w:color w:val="000000" w:themeColor="text1"/>
              </w:rPr>
              <w:t>4-1</w:t>
            </w:r>
            <w:r w:rsidR="001C2813" w:rsidRPr="00D626C1">
              <w:rPr>
                <w:color w:val="000000" w:themeColor="text1"/>
              </w:rPr>
              <w:t>1</w:t>
            </w:r>
            <w:r w:rsidR="00A817FE" w:rsidRPr="00D626C1">
              <w:rPr>
                <w:b/>
                <w:color w:val="000000" w:themeColor="text1"/>
              </w:rPr>
              <w:t>體育室</w:t>
            </w:r>
            <w:r w:rsidR="00A817FE" w:rsidRPr="00D626C1">
              <w:rPr>
                <w:color w:val="000000" w:themeColor="text1"/>
              </w:rPr>
              <w:t>104</w:t>
            </w:r>
            <w:r w:rsidR="00A817FE" w:rsidRPr="00D626C1">
              <w:rPr>
                <w:color w:val="000000" w:themeColor="text1"/>
              </w:rPr>
              <w:t>年</w:t>
            </w:r>
            <w:r w:rsidR="00A817FE" w:rsidRPr="00D626C1">
              <w:rPr>
                <w:color w:val="000000" w:themeColor="text1"/>
              </w:rPr>
              <w:t>1</w:t>
            </w:r>
            <w:r w:rsidR="00A817FE" w:rsidRPr="00D626C1">
              <w:rPr>
                <w:color w:val="000000" w:themeColor="text1"/>
              </w:rPr>
              <w:t>月至</w:t>
            </w:r>
            <w:r w:rsidR="00A817FE" w:rsidRPr="00D626C1">
              <w:rPr>
                <w:color w:val="000000" w:themeColor="text1"/>
              </w:rPr>
              <w:t>6</w:t>
            </w:r>
            <w:r w:rsidR="00A817FE" w:rsidRPr="00D626C1">
              <w:rPr>
                <w:color w:val="000000" w:themeColor="text1"/>
              </w:rPr>
              <w:t>月</w:t>
            </w:r>
            <w:proofErr w:type="gramStart"/>
            <w:r w:rsidR="00A817FE" w:rsidRPr="00D626C1">
              <w:rPr>
                <w:color w:val="000000" w:themeColor="text1"/>
              </w:rPr>
              <w:t>電話費無異常</w:t>
            </w:r>
            <w:proofErr w:type="gramEnd"/>
            <w:r w:rsidR="00A817FE" w:rsidRPr="00D626C1">
              <w:rPr>
                <w:color w:val="000000" w:themeColor="text1"/>
              </w:rPr>
              <w:t>情形。</w:t>
            </w:r>
          </w:p>
          <w:p w:rsidR="00A817FE" w:rsidRPr="00D626C1" w:rsidRDefault="007F256C" w:rsidP="00DE6360">
            <w:pPr>
              <w:snapToGrid w:val="0"/>
              <w:spacing w:line="320" w:lineRule="atLeast"/>
              <w:ind w:left="490" w:hangingChars="204" w:hanging="490"/>
              <w:jc w:val="both"/>
              <w:rPr>
                <w:color w:val="000000" w:themeColor="text1"/>
              </w:rPr>
            </w:pPr>
            <w:r w:rsidRPr="00D626C1">
              <w:rPr>
                <w:color w:val="000000" w:themeColor="text1"/>
              </w:rPr>
              <w:t>4-1</w:t>
            </w:r>
            <w:r w:rsidR="001C2813" w:rsidRPr="00D626C1">
              <w:rPr>
                <w:color w:val="000000" w:themeColor="text1"/>
              </w:rPr>
              <w:t>2</w:t>
            </w:r>
            <w:r w:rsidR="00A817FE" w:rsidRPr="00D626C1">
              <w:rPr>
                <w:color w:val="000000" w:themeColor="text1"/>
              </w:rPr>
              <w:t>主計室同仁皆力行長話短說，節約通話費，並盡量在</w:t>
            </w:r>
            <w:r w:rsidR="00A817FE" w:rsidRPr="00D626C1">
              <w:rPr>
                <w:color w:val="000000" w:themeColor="text1"/>
              </w:rPr>
              <w:t>3</w:t>
            </w:r>
            <w:r w:rsidR="00A817FE" w:rsidRPr="00D626C1">
              <w:rPr>
                <w:color w:val="000000" w:themeColor="text1"/>
              </w:rPr>
              <w:t>分鐘內結束公務聯繫。並每月檢視電話費用是否異常增加。</w:t>
            </w:r>
          </w:p>
          <w:p w:rsidR="00A817FE" w:rsidRPr="00D626C1" w:rsidRDefault="007F256C" w:rsidP="00DE6360">
            <w:pPr>
              <w:snapToGrid w:val="0"/>
              <w:spacing w:line="320" w:lineRule="atLeast"/>
              <w:ind w:left="490" w:hangingChars="204" w:hanging="490"/>
              <w:jc w:val="both"/>
              <w:rPr>
                <w:color w:val="000000" w:themeColor="text1"/>
              </w:rPr>
            </w:pPr>
            <w:r w:rsidRPr="00D626C1">
              <w:rPr>
                <w:color w:val="000000" w:themeColor="text1"/>
              </w:rPr>
              <w:t>4-1</w:t>
            </w:r>
            <w:r w:rsidR="001C2813" w:rsidRPr="00D626C1">
              <w:rPr>
                <w:color w:val="000000" w:themeColor="text1"/>
              </w:rPr>
              <w:t>3</w:t>
            </w:r>
            <w:r w:rsidR="00A817FE" w:rsidRPr="00D626C1">
              <w:rPr>
                <w:b/>
                <w:color w:val="000000" w:themeColor="text1"/>
              </w:rPr>
              <w:t>人事室</w:t>
            </w:r>
            <w:r w:rsidR="00A817FE" w:rsidRPr="00D626C1">
              <w:rPr>
                <w:color w:val="000000" w:themeColor="text1"/>
              </w:rPr>
              <w:t>每半年檢視每月電話費</w:t>
            </w:r>
            <w:r w:rsidR="00A817FE" w:rsidRPr="00D626C1">
              <w:rPr>
                <w:color w:val="000000" w:themeColor="text1"/>
              </w:rPr>
              <w:lastRenderedPageBreak/>
              <w:t>支用情形並陳報主管，</w:t>
            </w:r>
            <w:r w:rsidR="00A817FE" w:rsidRPr="00D626C1">
              <w:rPr>
                <w:color w:val="000000" w:themeColor="text1"/>
              </w:rPr>
              <w:t>104</w:t>
            </w:r>
            <w:r w:rsidR="00A817FE" w:rsidRPr="00D626C1">
              <w:rPr>
                <w:color w:val="000000" w:themeColor="text1"/>
              </w:rPr>
              <w:t>年</w:t>
            </w:r>
            <w:r w:rsidR="00A817FE" w:rsidRPr="00D626C1">
              <w:rPr>
                <w:color w:val="000000" w:themeColor="text1"/>
              </w:rPr>
              <w:t>1</w:t>
            </w:r>
            <w:r w:rsidR="00A817FE" w:rsidRPr="00D626C1">
              <w:rPr>
                <w:color w:val="000000" w:themeColor="text1"/>
              </w:rPr>
              <w:t>月至</w:t>
            </w:r>
            <w:r w:rsidR="00A817FE" w:rsidRPr="00D626C1">
              <w:rPr>
                <w:color w:val="000000" w:themeColor="text1"/>
              </w:rPr>
              <w:t>6</w:t>
            </w:r>
            <w:r w:rsidR="00A817FE" w:rsidRPr="00D626C1">
              <w:rPr>
                <w:color w:val="000000" w:themeColor="text1"/>
              </w:rPr>
              <w:t>月無異常情形。連</w:t>
            </w:r>
            <w:proofErr w:type="gramStart"/>
            <w:r w:rsidR="00A817FE" w:rsidRPr="00D626C1">
              <w:rPr>
                <w:color w:val="000000" w:themeColor="text1"/>
              </w:rPr>
              <w:t>繫</w:t>
            </w:r>
            <w:proofErr w:type="gramEnd"/>
            <w:r w:rsidR="00A817FE" w:rsidRPr="00D626C1">
              <w:rPr>
                <w:color w:val="000000" w:themeColor="text1"/>
              </w:rPr>
              <w:t>上已宣導同仁多以</w:t>
            </w:r>
            <w:r w:rsidR="00A817FE" w:rsidRPr="00D626C1">
              <w:rPr>
                <w:color w:val="000000" w:themeColor="text1"/>
              </w:rPr>
              <w:t>e-mail</w:t>
            </w:r>
            <w:r w:rsidR="00A817FE" w:rsidRPr="00D626C1">
              <w:rPr>
                <w:color w:val="000000" w:themeColor="text1"/>
              </w:rPr>
              <w:t>方式。</w:t>
            </w:r>
          </w:p>
          <w:p w:rsidR="00855F80" w:rsidRPr="00D626C1" w:rsidRDefault="007F256C" w:rsidP="00DE6360">
            <w:pPr>
              <w:snapToGrid w:val="0"/>
              <w:spacing w:line="300" w:lineRule="exact"/>
              <w:ind w:leftChars="-24" w:left="331" w:rightChars="-25" w:right="-60" w:hangingChars="162" w:hanging="389"/>
              <w:jc w:val="both"/>
              <w:rPr>
                <w:color w:val="000000" w:themeColor="text1"/>
              </w:rPr>
            </w:pPr>
            <w:r w:rsidRPr="00D626C1">
              <w:rPr>
                <w:color w:val="000000" w:themeColor="text1"/>
              </w:rPr>
              <w:t>4-1</w:t>
            </w:r>
            <w:r w:rsidR="001C2813" w:rsidRPr="00D626C1">
              <w:rPr>
                <w:color w:val="000000" w:themeColor="text1"/>
              </w:rPr>
              <w:t>4</w:t>
            </w:r>
            <w:r w:rsidR="00855F80" w:rsidRPr="00D626C1">
              <w:rPr>
                <w:b/>
                <w:color w:val="000000" w:themeColor="text1"/>
              </w:rPr>
              <w:t>師範學院</w:t>
            </w:r>
            <w:r w:rsidR="00855F80" w:rsidRPr="00D626C1">
              <w:rPr>
                <w:color w:val="000000" w:themeColor="text1"/>
              </w:rPr>
              <w:t>辦理情形如下</w:t>
            </w:r>
            <w:r w:rsidR="00855F80" w:rsidRPr="00D626C1">
              <w:rPr>
                <w:color w:val="000000" w:themeColor="text1"/>
              </w:rPr>
              <w:t>:</w:t>
            </w:r>
          </w:p>
          <w:p w:rsidR="00855F80" w:rsidRPr="00D626C1" w:rsidRDefault="00855F80" w:rsidP="007112BE">
            <w:pPr>
              <w:pStyle w:val="a6"/>
              <w:numPr>
                <w:ilvl w:val="0"/>
                <w:numId w:val="41"/>
              </w:numPr>
              <w:snapToGrid w:val="0"/>
              <w:spacing w:line="300" w:lineRule="exact"/>
              <w:ind w:leftChars="0" w:left="379" w:rightChars="-25" w:right="-60" w:hanging="379"/>
              <w:jc w:val="both"/>
              <w:rPr>
                <w:color w:val="000000" w:themeColor="text1"/>
              </w:rPr>
            </w:pPr>
            <w:r w:rsidRPr="00D626C1">
              <w:rPr>
                <w:color w:val="000000" w:themeColor="text1"/>
              </w:rPr>
              <w:t>師範學院各學系減少長途通話，儘量撥打市話。各學系通話提倡長話短說，非緊急事故多以</w:t>
            </w:r>
            <w:r w:rsidRPr="00D626C1">
              <w:rPr>
                <w:color w:val="000000" w:themeColor="text1"/>
              </w:rPr>
              <w:t>e-mail</w:t>
            </w:r>
            <w:r w:rsidRPr="00D626C1">
              <w:rPr>
                <w:color w:val="000000" w:themeColor="text1"/>
              </w:rPr>
              <w:t>、通訊軟體方式聯絡。</w:t>
            </w:r>
          </w:p>
          <w:p w:rsidR="00A817FE" w:rsidRPr="00D626C1" w:rsidRDefault="00855F80" w:rsidP="007112BE">
            <w:pPr>
              <w:pStyle w:val="a6"/>
              <w:numPr>
                <w:ilvl w:val="0"/>
                <w:numId w:val="41"/>
              </w:numPr>
              <w:snapToGrid w:val="0"/>
              <w:spacing w:line="320" w:lineRule="atLeast"/>
              <w:ind w:leftChars="0" w:left="379" w:hanging="379"/>
              <w:jc w:val="both"/>
              <w:rPr>
                <w:color w:val="000000" w:themeColor="text1"/>
              </w:rPr>
            </w:pPr>
            <w:r w:rsidRPr="00D626C1">
              <w:rPr>
                <w:color w:val="000000" w:themeColor="text1"/>
              </w:rPr>
              <w:t>系所</w:t>
            </w:r>
            <w:proofErr w:type="gramStart"/>
            <w:r w:rsidRPr="00D626C1">
              <w:rPr>
                <w:color w:val="000000" w:themeColor="text1"/>
              </w:rPr>
              <w:t>控管撥打</w:t>
            </w:r>
            <w:proofErr w:type="gramEnd"/>
            <w:r w:rsidRPr="00D626C1">
              <w:rPr>
                <w:color w:val="000000" w:themeColor="text1"/>
              </w:rPr>
              <w:t>手機及登記國際長途電話頻率。</w:t>
            </w:r>
          </w:p>
          <w:p w:rsidR="00855F80" w:rsidRPr="00D626C1" w:rsidRDefault="007F256C" w:rsidP="007D4213">
            <w:pPr>
              <w:tabs>
                <w:tab w:val="left" w:pos="2053"/>
                <w:tab w:val="left" w:pos="3029"/>
              </w:tabs>
              <w:snapToGrid w:val="0"/>
              <w:spacing w:line="320" w:lineRule="exact"/>
              <w:ind w:leftChars="-22" w:left="434" w:rightChars="52" w:right="125" w:hangingChars="203" w:hanging="487"/>
              <w:jc w:val="both"/>
              <w:rPr>
                <w:color w:val="000000" w:themeColor="text1"/>
              </w:rPr>
            </w:pPr>
            <w:r w:rsidRPr="00D626C1">
              <w:rPr>
                <w:color w:val="000000" w:themeColor="text1"/>
              </w:rPr>
              <w:t>4-1</w:t>
            </w:r>
            <w:r w:rsidR="001C2813" w:rsidRPr="00D626C1">
              <w:rPr>
                <w:color w:val="000000" w:themeColor="text1"/>
              </w:rPr>
              <w:t>5</w:t>
            </w:r>
            <w:r w:rsidR="00855F80" w:rsidRPr="00D626C1">
              <w:rPr>
                <w:b/>
                <w:color w:val="000000" w:themeColor="text1"/>
              </w:rPr>
              <w:t>人文藝術學院</w:t>
            </w:r>
            <w:r w:rsidR="00855F80" w:rsidRPr="00D626C1">
              <w:rPr>
                <w:color w:val="000000" w:themeColor="text1"/>
              </w:rPr>
              <w:t>連</w:t>
            </w:r>
            <w:proofErr w:type="gramStart"/>
            <w:r w:rsidR="00855F80" w:rsidRPr="00D626C1">
              <w:rPr>
                <w:color w:val="000000" w:themeColor="text1"/>
              </w:rPr>
              <w:t>繫</w:t>
            </w:r>
            <w:proofErr w:type="gramEnd"/>
            <w:r w:rsidR="00855F80" w:rsidRPr="00D626C1">
              <w:rPr>
                <w:color w:val="000000" w:themeColor="text1"/>
              </w:rPr>
              <w:t>與宣導訊息多以</w:t>
            </w:r>
            <w:r w:rsidR="00855F80" w:rsidRPr="00D626C1">
              <w:rPr>
                <w:color w:val="000000" w:themeColor="text1"/>
              </w:rPr>
              <w:t>e-mail</w:t>
            </w:r>
            <w:r w:rsidR="00855F80" w:rsidRPr="00D626C1">
              <w:rPr>
                <w:color w:val="000000" w:themeColor="text1"/>
              </w:rPr>
              <w:t>方式，並定期至學校網路登帳系統檢視各單位電話費之異常情形。</w:t>
            </w:r>
          </w:p>
          <w:p w:rsidR="005B2B72" w:rsidRPr="00D626C1" w:rsidRDefault="005B2B72" w:rsidP="00DE6360">
            <w:pPr>
              <w:tabs>
                <w:tab w:val="left" w:pos="2053"/>
                <w:tab w:val="left" w:pos="3029"/>
              </w:tabs>
              <w:snapToGrid w:val="0"/>
              <w:spacing w:line="320" w:lineRule="exact"/>
              <w:ind w:left="504" w:rightChars="52" w:right="125" w:hangingChars="210" w:hanging="504"/>
              <w:jc w:val="both"/>
              <w:rPr>
                <w:color w:val="000000" w:themeColor="text1"/>
              </w:rPr>
            </w:pPr>
            <w:r w:rsidRPr="00D626C1">
              <w:rPr>
                <w:color w:val="000000" w:themeColor="text1"/>
              </w:rPr>
              <w:t>4-1</w:t>
            </w:r>
            <w:r w:rsidR="001C2813" w:rsidRPr="00D626C1">
              <w:rPr>
                <w:color w:val="000000" w:themeColor="text1"/>
              </w:rPr>
              <w:t>6</w:t>
            </w:r>
            <w:r w:rsidRPr="00D626C1">
              <w:rPr>
                <w:b/>
                <w:color w:val="000000" w:themeColor="text1"/>
              </w:rPr>
              <w:t>管理學院</w:t>
            </w:r>
            <w:r w:rsidRPr="00D626C1">
              <w:rPr>
                <w:color w:val="000000" w:themeColor="text1"/>
              </w:rPr>
              <w:t>辦理情形如下</w:t>
            </w:r>
            <w:r w:rsidRPr="00D626C1">
              <w:rPr>
                <w:color w:val="000000" w:themeColor="text1"/>
              </w:rPr>
              <w:t>:</w:t>
            </w:r>
          </w:p>
          <w:p w:rsidR="00855F80" w:rsidRPr="00D626C1" w:rsidRDefault="00855F80" w:rsidP="007112BE">
            <w:pPr>
              <w:numPr>
                <w:ilvl w:val="0"/>
                <w:numId w:val="29"/>
              </w:numPr>
              <w:tabs>
                <w:tab w:val="left" w:pos="477"/>
              </w:tabs>
              <w:snapToGrid w:val="0"/>
              <w:spacing w:line="320" w:lineRule="exact"/>
              <w:ind w:left="421" w:rightChars="52" w:right="125" w:hanging="421"/>
              <w:jc w:val="both"/>
              <w:rPr>
                <w:color w:val="000000" w:themeColor="text1"/>
              </w:rPr>
            </w:pPr>
            <w:r w:rsidRPr="00D626C1">
              <w:rPr>
                <w:color w:val="000000" w:themeColor="text1"/>
              </w:rPr>
              <w:t>配合學校規定辦理電話限時</w:t>
            </w:r>
            <w:r w:rsidRPr="00D626C1">
              <w:rPr>
                <w:color w:val="000000" w:themeColor="text1"/>
              </w:rPr>
              <w:t>6</w:t>
            </w:r>
            <w:r w:rsidRPr="00D626C1">
              <w:rPr>
                <w:color w:val="000000" w:themeColor="text1"/>
              </w:rPr>
              <w:t>分鐘及「長話短說」之相關政策，以節約通話費。</w:t>
            </w:r>
          </w:p>
          <w:p w:rsidR="00855F80" w:rsidRPr="00D626C1" w:rsidRDefault="00855F80" w:rsidP="007112BE">
            <w:pPr>
              <w:numPr>
                <w:ilvl w:val="0"/>
                <w:numId w:val="29"/>
              </w:numPr>
              <w:tabs>
                <w:tab w:val="left" w:pos="477"/>
              </w:tabs>
              <w:snapToGrid w:val="0"/>
              <w:spacing w:line="320" w:lineRule="exact"/>
              <w:ind w:left="421" w:rightChars="52" w:right="125" w:hanging="421"/>
              <w:jc w:val="both"/>
              <w:rPr>
                <w:color w:val="000000" w:themeColor="text1"/>
              </w:rPr>
            </w:pPr>
            <w:r w:rsidRPr="00D626C1">
              <w:rPr>
                <w:color w:val="000000" w:themeColor="text1"/>
              </w:rPr>
              <w:t>行政辦公室設置之電話雖有一線可撥手機或長途電話，但非屬必要性並不使用。公務相關之聯繫儘量以市區電話優先。</w:t>
            </w:r>
          </w:p>
          <w:p w:rsidR="00855F80" w:rsidRPr="00D626C1" w:rsidRDefault="00855F80" w:rsidP="007112BE">
            <w:pPr>
              <w:numPr>
                <w:ilvl w:val="0"/>
                <w:numId w:val="29"/>
              </w:numPr>
              <w:tabs>
                <w:tab w:val="left" w:pos="477"/>
              </w:tabs>
              <w:snapToGrid w:val="0"/>
              <w:spacing w:line="320" w:lineRule="exact"/>
              <w:ind w:left="421" w:rightChars="52" w:right="125" w:hanging="421"/>
              <w:jc w:val="both"/>
              <w:rPr>
                <w:color w:val="000000" w:themeColor="text1"/>
              </w:rPr>
            </w:pPr>
            <w:r w:rsidRPr="00D626C1">
              <w:rPr>
                <w:color w:val="000000" w:themeColor="text1"/>
              </w:rPr>
              <w:t>專任教師研究室設置之電話，僅</w:t>
            </w:r>
            <w:proofErr w:type="gramStart"/>
            <w:r w:rsidRPr="00D626C1">
              <w:rPr>
                <w:color w:val="000000" w:themeColor="text1"/>
              </w:rPr>
              <w:t>供播打</w:t>
            </w:r>
            <w:proofErr w:type="gramEnd"/>
            <w:r w:rsidRPr="00D626C1">
              <w:rPr>
                <w:color w:val="000000" w:themeColor="text1"/>
              </w:rPr>
              <w:t>市內電話，如需撥打長途電話，則由教師自行負擔費用。</w:t>
            </w:r>
          </w:p>
          <w:p w:rsidR="00855F80" w:rsidRPr="00D626C1" w:rsidRDefault="00855F80" w:rsidP="007112BE">
            <w:pPr>
              <w:numPr>
                <w:ilvl w:val="0"/>
                <w:numId w:val="29"/>
              </w:numPr>
              <w:tabs>
                <w:tab w:val="left" w:pos="477"/>
              </w:tabs>
              <w:snapToGrid w:val="0"/>
              <w:spacing w:line="320" w:lineRule="exact"/>
              <w:ind w:left="421" w:rightChars="52" w:right="125" w:hanging="421"/>
              <w:jc w:val="both"/>
              <w:rPr>
                <w:color w:val="000000" w:themeColor="text1"/>
              </w:rPr>
            </w:pPr>
            <w:r w:rsidRPr="00D626C1">
              <w:rPr>
                <w:color w:val="000000" w:themeColor="text1"/>
              </w:rPr>
              <w:t>聯絡教師部分，平常事務則以</w:t>
            </w:r>
            <w:r w:rsidRPr="00D626C1">
              <w:rPr>
                <w:color w:val="000000" w:themeColor="text1"/>
              </w:rPr>
              <w:t>e-mail</w:t>
            </w:r>
            <w:r w:rsidRPr="00D626C1">
              <w:rPr>
                <w:color w:val="000000" w:themeColor="text1"/>
              </w:rPr>
              <w:t>、</w:t>
            </w:r>
            <w:r w:rsidRPr="00D626C1">
              <w:rPr>
                <w:color w:val="000000" w:themeColor="text1"/>
              </w:rPr>
              <w:t>line</w:t>
            </w:r>
            <w:r w:rsidRPr="00D626C1">
              <w:rPr>
                <w:color w:val="000000" w:themeColor="text1"/>
              </w:rPr>
              <w:t>或校內分機通話聯絡，僅有在緊急事務</w:t>
            </w:r>
            <w:proofErr w:type="gramStart"/>
            <w:r w:rsidRPr="00D626C1">
              <w:rPr>
                <w:color w:val="000000" w:themeColor="text1"/>
              </w:rPr>
              <w:t>採</w:t>
            </w:r>
            <w:proofErr w:type="gramEnd"/>
            <w:r w:rsidRPr="00D626C1">
              <w:rPr>
                <w:color w:val="000000" w:themeColor="text1"/>
              </w:rPr>
              <w:t>撥打手機聯繫；聯絡學生部分，各系有各班級之社團、個人</w:t>
            </w:r>
            <w:r w:rsidRPr="00D626C1">
              <w:rPr>
                <w:color w:val="000000" w:themeColor="text1"/>
              </w:rPr>
              <w:t>FB</w:t>
            </w:r>
            <w:r w:rsidRPr="00D626C1">
              <w:rPr>
                <w:color w:val="000000" w:themeColor="text1"/>
              </w:rPr>
              <w:t>或</w:t>
            </w:r>
            <w:r w:rsidRPr="00D626C1">
              <w:rPr>
                <w:color w:val="000000" w:themeColor="text1"/>
              </w:rPr>
              <w:t>line</w:t>
            </w:r>
            <w:r w:rsidRPr="00D626C1">
              <w:rPr>
                <w:color w:val="000000" w:themeColor="text1"/>
              </w:rPr>
              <w:t>，故多以網路方式留言聯絡。</w:t>
            </w:r>
          </w:p>
          <w:p w:rsidR="00855F80" w:rsidRPr="00D626C1" w:rsidRDefault="00855F80" w:rsidP="007112BE">
            <w:pPr>
              <w:numPr>
                <w:ilvl w:val="0"/>
                <w:numId w:val="29"/>
              </w:numPr>
              <w:tabs>
                <w:tab w:val="left" w:pos="477"/>
              </w:tabs>
              <w:snapToGrid w:val="0"/>
              <w:spacing w:line="320" w:lineRule="exact"/>
              <w:ind w:left="421" w:rightChars="52" w:right="125" w:hanging="421"/>
              <w:jc w:val="both"/>
              <w:rPr>
                <w:color w:val="000000" w:themeColor="text1"/>
              </w:rPr>
            </w:pPr>
            <w:r w:rsidRPr="00D626C1">
              <w:rPr>
                <w:color w:val="000000" w:themeColor="text1"/>
              </w:rPr>
              <w:t>對外各項書面多以電子郵件聯繫，節省郵資及電信費用之支出。</w:t>
            </w:r>
          </w:p>
          <w:p w:rsidR="00441336" w:rsidRPr="00D626C1" w:rsidRDefault="00441336" w:rsidP="007112BE">
            <w:pPr>
              <w:numPr>
                <w:ilvl w:val="0"/>
                <w:numId w:val="29"/>
              </w:numPr>
              <w:tabs>
                <w:tab w:val="left" w:pos="477"/>
              </w:tabs>
              <w:snapToGrid w:val="0"/>
              <w:spacing w:line="320" w:lineRule="exact"/>
              <w:ind w:left="421" w:rightChars="52" w:right="125" w:hanging="421"/>
              <w:jc w:val="both"/>
              <w:rPr>
                <w:color w:val="000000" w:themeColor="text1"/>
              </w:rPr>
            </w:pPr>
            <w:r w:rsidRPr="00D626C1">
              <w:rPr>
                <w:color w:val="000000" w:themeColor="text1"/>
              </w:rPr>
              <w:t>本院各系所</w:t>
            </w:r>
            <w:proofErr w:type="gramStart"/>
            <w:r w:rsidRPr="00D626C1">
              <w:rPr>
                <w:color w:val="000000" w:themeColor="text1"/>
              </w:rPr>
              <w:t>電話均無異常</w:t>
            </w:r>
            <w:proofErr w:type="gramEnd"/>
            <w:r w:rsidRPr="00D626C1">
              <w:rPr>
                <w:color w:val="000000" w:themeColor="text1"/>
              </w:rPr>
              <w:t>之情形。</w:t>
            </w:r>
          </w:p>
          <w:p w:rsidR="00855F80" w:rsidRPr="00D626C1" w:rsidRDefault="005B2B72" w:rsidP="001125A9">
            <w:pPr>
              <w:snapToGrid w:val="0"/>
              <w:spacing w:line="320" w:lineRule="atLeast"/>
              <w:ind w:left="439" w:hangingChars="183" w:hanging="439"/>
              <w:jc w:val="both"/>
              <w:rPr>
                <w:color w:val="000000" w:themeColor="text1"/>
              </w:rPr>
            </w:pPr>
            <w:r w:rsidRPr="00D626C1">
              <w:rPr>
                <w:color w:val="000000" w:themeColor="text1"/>
              </w:rPr>
              <w:t>4-1</w:t>
            </w:r>
            <w:r w:rsidR="001C2813" w:rsidRPr="00D626C1">
              <w:rPr>
                <w:color w:val="000000" w:themeColor="text1"/>
              </w:rPr>
              <w:t>7</w:t>
            </w:r>
            <w:r w:rsidR="00855F80" w:rsidRPr="00D626C1">
              <w:rPr>
                <w:b/>
                <w:color w:val="000000" w:themeColor="text1"/>
              </w:rPr>
              <w:t>農學院</w:t>
            </w:r>
            <w:r w:rsidR="00855F80" w:rsidRPr="00D626C1">
              <w:rPr>
                <w:color w:val="000000" w:themeColor="text1"/>
              </w:rPr>
              <w:t>檢視每月電話費支用情形並陳報主管，</w:t>
            </w:r>
            <w:r w:rsidR="00855F80" w:rsidRPr="00D626C1">
              <w:rPr>
                <w:color w:val="000000" w:themeColor="text1"/>
              </w:rPr>
              <w:t>104</w:t>
            </w:r>
            <w:r w:rsidR="00855F80" w:rsidRPr="00D626C1">
              <w:rPr>
                <w:color w:val="000000" w:themeColor="text1"/>
              </w:rPr>
              <w:t>年</w:t>
            </w:r>
            <w:r w:rsidR="00855F80" w:rsidRPr="00D626C1">
              <w:rPr>
                <w:color w:val="000000" w:themeColor="text1"/>
              </w:rPr>
              <w:t>1</w:t>
            </w:r>
            <w:r w:rsidR="00855F80" w:rsidRPr="00D626C1">
              <w:rPr>
                <w:color w:val="000000" w:themeColor="text1"/>
              </w:rPr>
              <w:t>月至</w:t>
            </w:r>
            <w:r w:rsidR="00855F80" w:rsidRPr="00D626C1">
              <w:rPr>
                <w:color w:val="000000" w:themeColor="text1"/>
              </w:rPr>
              <w:t>6</w:t>
            </w:r>
            <w:r w:rsidR="00855F80" w:rsidRPr="00D626C1">
              <w:rPr>
                <w:color w:val="000000" w:themeColor="text1"/>
              </w:rPr>
              <w:lastRenderedPageBreak/>
              <w:t>月無異常情形。連</w:t>
            </w:r>
            <w:proofErr w:type="gramStart"/>
            <w:r w:rsidR="00855F80" w:rsidRPr="00D626C1">
              <w:rPr>
                <w:color w:val="000000" w:themeColor="text1"/>
              </w:rPr>
              <w:t>繫</w:t>
            </w:r>
            <w:proofErr w:type="gramEnd"/>
            <w:r w:rsidR="00855F80" w:rsidRPr="00D626C1">
              <w:rPr>
                <w:color w:val="000000" w:themeColor="text1"/>
              </w:rPr>
              <w:t>上已宣導同仁多以</w:t>
            </w:r>
            <w:r w:rsidR="00855F80" w:rsidRPr="00D626C1">
              <w:rPr>
                <w:color w:val="000000" w:themeColor="text1"/>
              </w:rPr>
              <w:t>e-mail</w:t>
            </w:r>
            <w:r w:rsidR="00855F80" w:rsidRPr="00D626C1">
              <w:rPr>
                <w:color w:val="000000" w:themeColor="text1"/>
              </w:rPr>
              <w:t>方式。</w:t>
            </w:r>
          </w:p>
          <w:p w:rsidR="005B2B72" w:rsidRPr="00D626C1" w:rsidRDefault="005B2B72" w:rsidP="00DE6360">
            <w:pPr>
              <w:snapToGrid w:val="0"/>
              <w:spacing w:line="320" w:lineRule="atLeast"/>
              <w:ind w:left="360" w:hangingChars="150" w:hanging="360"/>
              <w:jc w:val="both"/>
              <w:rPr>
                <w:color w:val="000000" w:themeColor="text1"/>
              </w:rPr>
            </w:pPr>
            <w:r w:rsidRPr="00D626C1">
              <w:rPr>
                <w:color w:val="000000" w:themeColor="text1"/>
              </w:rPr>
              <w:t>4</w:t>
            </w:r>
            <w:r w:rsidR="00855F80" w:rsidRPr="00D626C1">
              <w:rPr>
                <w:color w:val="000000" w:themeColor="text1"/>
              </w:rPr>
              <w:t>-</w:t>
            </w:r>
            <w:r w:rsidRPr="00D626C1">
              <w:rPr>
                <w:color w:val="000000" w:themeColor="text1"/>
              </w:rPr>
              <w:t>1</w:t>
            </w:r>
            <w:r w:rsidR="001C2813" w:rsidRPr="00D626C1">
              <w:rPr>
                <w:color w:val="000000" w:themeColor="text1"/>
              </w:rPr>
              <w:t>8</w:t>
            </w:r>
            <w:r w:rsidRPr="00D626C1">
              <w:rPr>
                <w:b/>
                <w:color w:val="000000" w:themeColor="text1"/>
              </w:rPr>
              <w:t>理工學院</w:t>
            </w:r>
            <w:r w:rsidRPr="00D626C1">
              <w:rPr>
                <w:color w:val="000000" w:themeColor="text1"/>
              </w:rPr>
              <w:t>辦理情形如下</w:t>
            </w:r>
            <w:r w:rsidRPr="00D626C1">
              <w:rPr>
                <w:color w:val="000000" w:themeColor="text1"/>
              </w:rPr>
              <w:t>:</w:t>
            </w:r>
          </w:p>
          <w:p w:rsidR="00855F80" w:rsidRPr="00D626C1" w:rsidRDefault="00855F80" w:rsidP="007112BE">
            <w:pPr>
              <w:pStyle w:val="a6"/>
              <w:numPr>
                <w:ilvl w:val="0"/>
                <w:numId w:val="34"/>
              </w:numPr>
              <w:snapToGrid w:val="0"/>
              <w:spacing w:line="320" w:lineRule="atLeast"/>
              <w:ind w:leftChars="0" w:left="393" w:hanging="393"/>
              <w:jc w:val="both"/>
              <w:rPr>
                <w:color w:val="000000" w:themeColor="text1"/>
              </w:rPr>
            </w:pPr>
            <w:r w:rsidRPr="00D626C1">
              <w:rPr>
                <w:color w:val="000000" w:themeColor="text1"/>
              </w:rPr>
              <w:t>各系均配合</w:t>
            </w:r>
            <w:proofErr w:type="gramStart"/>
            <w:r w:rsidRPr="00D626C1">
              <w:rPr>
                <w:color w:val="000000" w:themeColor="text1"/>
              </w:rPr>
              <w:t>控管撥打</w:t>
            </w:r>
            <w:proofErr w:type="gramEnd"/>
            <w:r w:rsidRPr="00D626C1">
              <w:rPr>
                <w:color w:val="000000" w:themeColor="text1"/>
              </w:rPr>
              <w:t>國際電話，訊息傳遞已儘量</w:t>
            </w:r>
            <w:proofErr w:type="gramStart"/>
            <w:r w:rsidRPr="00D626C1">
              <w:rPr>
                <w:color w:val="000000" w:themeColor="text1"/>
              </w:rPr>
              <w:t>採</w:t>
            </w:r>
            <w:proofErr w:type="gramEnd"/>
            <w:r w:rsidRPr="00D626C1">
              <w:rPr>
                <w:color w:val="000000" w:themeColor="text1"/>
              </w:rPr>
              <w:t>e-mail</w:t>
            </w:r>
            <w:r w:rsidRPr="00D626C1">
              <w:rPr>
                <w:color w:val="000000" w:themeColor="text1"/>
              </w:rPr>
              <w:t>方式連</w:t>
            </w:r>
            <w:proofErr w:type="gramStart"/>
            <w:r w:rsidRPr="00D626C1">
              <w:rPr>
                <w:color w:val="000000" w:themeColor="text1"/>
              </w:rPr>
              <w:t>繫</w:t>
            </w:r>
            <w:proofErr w:type="gramEnd"/>
            <w:r w:rsidRPr="00D626C1">
              <w:rPr>
                <w:color w:val="000000" w:themeColor="text1"/>
              </w:rPr>
              <w:t>。</w:t>
            </w:r>
          </w:p>
          <w:p w:rsidR="00855F80" w:rsidRPr="00D626C1" w:rsidRDefault="00855F80" w:rsidP="007112BE">
            <w:pPr>
              <w:pStyle w:val="a6"/>
              <w:numPr>
                <w:ilvl w:val="0"/>
                <w:numId w:val="34"/>
              </w:numPr>
              <w:snapToGrid w:val="0"/>
              <w:spacing w:line="320" w:lineRule="atLeast"/>
              <w:ind w:leftChars="0" w:left="393" w:hanging="393"/>
              <w:jc w:val="both"/>
              <w:rPr>
                <w:color w:val="000000" w:themeColor="text1"/>
              </w:rPr>
            </w:pPr>
            <w:r w:rsidRPr="00D626C1">
              <w:rPr>
                <w:color w:val="000000" w:themeColor="text1"/>
              </w:rPr>
              <w:t>檢視每月電話費支用情形，於</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月並無異常情形。</w:t>
            </w:r>
          </w:p>
          <w:p w:rsidR="00855F80" w:rsidRPr="00D626C1" w:rsidRDefault="00855F80" w:rsidP="007112BE">
            <w:pPr>
              <w:pStyle w:val="a6"/>
              <w:numPr>
                <w:ilvl w:val="0"/>
                <w:numId w:val="34"/>
              </w:numPr>
              <w:snapToGrid w:val="0"/>
              <w:spacing w:line="320" w:lineRule="atLeast"/>
              <w:ind w:leftChars="0" w:left="393" w:hanging="393"/>
              <w:jc w:val="both"/>
              <w:rPr>
                <w:color w:val="000000" w:themeColor="text1"/>
              </w:rPr>
            </w:pPr>
            <w:r w:rsidRPr="00D626C1">
              <w:rPr>
                <w:color w:val="000000" w:themeColor="text1"/>
              </w:rPr>
              <w:t>資工系教師、學生實驗室及系辦合計</w:t>
            </w:r>
            <w:r w:rsidRPr="00D626C1">
              <w:rPr>
                <w:color w:val="000000" w:themeColor="text1"/>
              </w:rPr>
              <w:t>31</w:t>
            </w:r>
            <w:r w:rsidRPr="00D626C1">
              <w:rPr>
                <w:color w:val="000000" w:themeColor="text1"/>
              </w:rPr>
              <w:t>線電話，教師及學生實驗室不可撥打行動電話，有需求</w:t>
            </w:r>
            <w:proofErr w:type="gramStart"/>
            <w:r w:rsidRPr="00D626C1">
              <w:rPr>
                <w:color w:val="000000" w:themeColor="text1"/>
              </w:rPr>
              <w:t>可至系辦</w:t>
            </w:r>
            <w:proofErr w:type="gramEnd"/>
            <w:r w:rsidRPr="00D626C1">
              <w:rPr>
                <w:color w:val="000000" w:themeColor="text1"/>
              </w:rPr>
              <w:t>使用。</w:t>
            </w:r>
            <w:proofErr w:type="gramStart"/>
            <w:r w:rsidRPr="00D626C1">
              <w:rPr>
                <w:color w:val="000000" w:themeColor="text1"/>
              </w:rPr>
              <w:t>系辦僅開放</w:t>
            </w:r>
            <w:proofErr w:type="gramEnd"/>
            <w:r w:rsidRPr="00D626C1">
              <w:rPr>
                <w:color w:val="000000" w:themeColor="text1"/>
              </w:rPr>
              <w:t>市話、長途及行動電話，未申請國際電話。並檢視電話費有無異常情形。</w:t>
            </w:r>
          </w:p>
          <w:p w:rsidR="00855F80" w:rsidRPr="00D626C1" w:rsidRDefault="005B2B72" w:rsidP="00DE6360">
            <w:pPr>
              <w:snapToGrid w:val="0"/>
              <w:spacing w:line="320" w:lineRule="atLeast"/>
              <w:ind w:left="490" w:hangingChars="204" w:hanging="490"/>
              <w:jc w:val="both"/>
              <w:rPr>
                <w:color w:val="000000" w:themeColor="text1"/>
              </w:rPr>
            </w:pPr>
            <w:r w:rsidRPr="00D626C1">
              <w:rPr>
                <w:color w:val="000000" w:themeColor="text1"/>
              </w:rPr>
              <w:t>4-1</w:t>
            </w:r>
            <w:r w:rsidR="001C2813" w:rsidRPr="00D626C1">
              <w:rPr>
                <w:color w:val="000000" w:themeColor="text1"/>
              </w:rPr>
              <w:t>9</w:t>
            </w:r>
            <w:r w:rsidR="00855F80" w:rsidRPr="00D626C1">
              <w:rPr>
                <w:b/>
                <w:color w:val="000000" w:themeColor="text1"/>
              </w:rPr>
              <w:t>生命科學院</w:t>
            </w:r>
            <w:r w:rsidR="00855F80" w:rsidRPr="00D626C1">
              <w:rPr>
                <w:color w:val="000000" w:themeColor="text1"/>
              </w:rPr>
              <w:t>各系所聯繫老師方式</w:t>
            </w:r>
            <w:proofErr w:type="gramStart"/>
            <w:r w:rsidR="00855F80" w:rsidRPr="00D626C1">
              <w:rPr>
                <w:color w:val="000000" w:themeColor="text1"/>
              </w:rPr>
              <w:t>多用校內</w:t>
            </w:r>
            <w:proofErr w:type="gramEnd"/>
            <w:r w:rsidR="00855F80" w:rsidRPr="00D626C1">
              <w:rPr>
                <w:color w:val="000000" w:themeColor="text1"/>
              </w:rPr>
              <w:t>分機、</w:t>
            </w:r>
            <w:r w:rsidR="00855F80" w:rsidRPr="00D626C1">
              <w:rPr>
                <w:color w:val="000000" w:themeColor="text1"/>
              </w:rPr>
              <w:t>e-mail</w:t>
            </w:r>
            <w:r w:rsidR="00855F80" w:rsidRPr="00D626C1">
              <w:rPr>
                <w:color w:val="000000" w:themeColor="text1"/>
              </w:rPr>
              <w:t>、</w:t>
            </w:r>
            <w:r w:rsidR="00855F80" w:rsidRPr="00D626C1">
              <w:rPr>
                <w:color w:val="000000" w:themeColor="text1"/>
              </w:rPr>
              <w:t>Line</w:t>
            </w:r>
            <w:r w:rsidR="00855F80" w:rsidRPr="00D626C1">
              <w:rPr>
                <w:color w:val="000000" w:themeColor="text1"/>
              </w:rPr>
              <w:t>及簡訊等方式聯繫，減少撥打手機，並全面禁止撥打國際電話，本院及各系所電話費由總務處統一控管其支用情形，目前無異常情形。</w:t>
            </w:r>
          </w:p>
          <w:p w:rsidR="00855F80" w:rsidRPr="00D626C1" w:rsidRDefault="0068076D" w:rsidP="001125A9">
            <w:pPr>
              <w:snapToGrid w:val="0"/>
              <w:spacing w:line="320" w:lineRule="atLeast"/>
              <w:ind w:left="439" w:hangingChars="183" w:hanging="439"/>
              <w:jc w:val="both"/>
              <w:rPr>
                <w:color w:val="000000" w:themeColor="text1"/>
              </w:rPr>
            </w:pPr>
            <w:r w:rsidRPr="00D626C1">
              <w:rPr>
                <w:color w:val="000000" w:themeColor="text1"/>
              </w:rPr>
              <w:t>4-</w:t>
            </w:r>
            <w:proofErr w:type="gramStart"/>
            <w:r w:rsidR="001C2813" w:rsidRPr="00D626C1">
              <w:rPr>
                <w:color w:val="000000" w:themeColor="text1"/>
              </w:rPr>
              <w:t>20</w:t>
            </w:r>
            <w:r w:rsidR="00855F80" w:rsidRPr="00D626C1">
              <w:rPr>
                <w:b/>
                <w:color w:val="000000" w:themeColor="text1"/>
              </w:rPr>
              <w:t>通識</w:t>
            </w:r>
            <w:proofErr w:type="gramEnd"/>
            <w:r w:rsidR="00855F80" w:rsidRPr="00D626C1">
              <w:rPr>
                <w:b/>
                <w:color w:val="000000" w:themeColor="text1"/>
              </w:rPr>
              <w:t>教育中心</w:t>
            </w:r>
            <w:r w:rsidR="00855F80" w:rsidRPr="00D626C1">
              <w:rPr>
                <w:color w:val="000000" w:themeColor="text1"/>
              </w:rPr>
              <w:t>檢視每月電話費支用情形並陳報主管，</w:t>
            </w:r>
            <w:r w:rsidR="00855F80" w:rsidRPr="00D626C1">
              <w:rPr>
                <w:color w:val="000000" w:themeColor="text1"/>
              </w:rPr>
              <w:t>104</w:t>
            </w:r>
            <w:r w:rsidR="00855F80" w:rsidRPr="00D626C1">
              <w:rPr>
                <w:color w:val="000000" w:themeColor="text1"/>
              </w:rPr>
              <w:t>年</w:t>
            </w:r>
            <w:r w:rsidR="00855F80" w:rsidRPr="00D626C1">
              <w:rPr>
                <w:color w:val="000000" w:themeColor="text1"/>
              </w:rPr>
              <w:t>1</w:t>
            </w:r>
            <w:r w:rsidR="00855F80" w:rsidRPr="00D626C1">
              <w:rPr>
                <w:color w:val="000000" w:themeColor="text1"/>
              </w:rPr>
              <w:t>月至</w:t>
            </w:r>
            <w:r w:rsidR="00855F80" w:rsidRPr="00D626C1">
              <w:rPr>
                <w:color w:val="000000" w:themeColor="text1"/>
              </w:rPr>
              <w:t>6</w:t>
            </w:r>
            <w:r w:rsidR="00855F80" w:rsidRPr="00D626C1">
              <w:rPr>
                <w:color w:val="000000" w:themeColor="text1"/>
              </w:rPr>
              <w:t>月無異常情形。於行政作業上已多以</w:t>
            </w:r>
            <w:r w:rsidR="00855F80" w:rsidRPr="00D626C1">
              <w:rPr>
                <w:color w:val="000000" w:themeColor="text1"/>
              </w:rPr>
              <w:t>e-mail</w:t>
            </w:r>
            <w:r w:rsidR="00855F80" w:rsidRPr="00D626C1">
              <w:rPr>
                <w:color w:val="000000" w:themeColor="text1"/>
              </w:rPr>
              <w:t>方式連</w:t>
            </w:r>
            <w:proofErr w:type="gramStart"/>
            <w:r w:rsidR="00855F80" w:rsidRPr="00D626C1">
              <w:rPr>
                <w:color w:val="000000" w:themeColor="text1"/>
              </w:rPr>
              <w:t>繫</w:t>
            </w:r>
            <w:proofErr w:type="gramEnd"/>
            <w:r w:rsidR="00855F80" w:rsidRPr="00D626C1">
              <w:rPr>
                <w:color w:val="000000" w:themeColor="text1"/>
              </w:rPr>
              <w:t>。</w:t>
            </w:r>
          </w:p>
          <w:p w:rsidR="00855F80" w:rsidRPr="00D626C1" w:rsidRDefault="0068076D" w:rsidP="00AA1703">
            <w:pPr>
              <w:snapToGrid w:val="0"/>
              <w:spacing w:line="320" w:lineRule="atLeast"/>
              <w:ind w:leftChars="-11" w:left="492" w:hangingChars="216" w:hanging="518"/>
              <w:jc w:val="both"/>
              <w:rPr>
                <w:color w:val="000000" w:themeColor="text1"/>
              </w:rPr>
            </w:pPr>
            <w:r w:rsidRPr="00D626C1">
              <w:rPr>
                <w:color w:val="000000" w:themeColor="text1"/>
              </w:rPr>
              <w:t>4-2</w:t>
            </w:r>
            <w:r w:rsidR="001C2813" w:rsidRPr="00D626C1">
              <w:rPr>
                <w:color w:val="000000" w:themeColor="text1"/>
              </w:rPr>
              <w:t>1</w:t>
            </w:r>
            <w:r w:rsidR="00855F80" w:rsidRPr="00D626C1">
              <w:rPr>
                <w:b/>
                <w:color w:val="000000" w:themeColor="text1"/>
              </w:rPr>
              <w:t>師培中心</w:t>
            </w:r>
            <w:r w:rsidR="00855F80" w:rsidRPr="00D626C1">
              <w:rPr>
                <w:color w:val="000000" w:themeColor="text1"/>
              </w:rPr>
              <w:t>撥打手機及長途電話皆須登記並限制無法撥打國際電話，且儘量以</w:t>
            </w:r>
            <w:r w:rsidR="00855F80" w:rsidRPr="00D626C1">
              <w:rPr>
                <w:color w:val="000000" w:themeColor="text1"/>
              </w:rPr>
              <w:t>e-mail</w:t>
            </w:r>
            <w:r w:rsidR="00855F80" w:rsidRPr="00D626C1">
              <w:rPr>
                <w:color w:val="000000" w:themeColor="text1"/>
              </w:rPr>
              <w:t>通知相關事項，減少電話費支出，並定期透過本校之主計室網路請購服務系統查詢本中心電話費是否有異常情形發生。</w:t>
            </w:r>
          </w:p>
          <w:p w:rsidR="00855F80" w:rsidRPr="00D626C1" w:rsidRDefault="0068076D" w:rsidP="00AA1703">
            <w:pPr>
              <w:snapToGrid w:val="0"/>
              <w:spacing w:line="320" w:lineRule="atLeast"/>
              <w:ind w:left="490" w:hangingChars="204" w:hanging="490"/>
              <w:jc w:val="both"/>
              <w:rPr>
                <w:color w:val="000000" w:themeColor="text1"/>
              </w:rPr>
            </w:pPr>
            <w:r w:rsidRPr="00D626C1">
              <w:rPr>
                <w:color w:val="000000" w:themeColor="text1"/>
              </w:rPr>
              <w:t>4-2</w:t>
            </w:r>
            <w:r w:rsidR="001C2813" w:rsidRPr="00D626C1">
              <w:rPr>
                <w:color w:val="000000" w:themeColor="text1"/>
              </w:rPr>
              <w:t>2</w:t>
            </w:r>
            <w:r w:rsidR="00855F80" w:rsidRPr="00D626C1">
              <w:rPr>
                <w:b/>
                <w:color w:val="000000" w:themeColor="text1"/>
              </w:rPr>
              <w:t>語言中心</w:t>
            </w:r>
            <w:r w:rsidR="00855F80" w:rsidRPr="00D626C1">
              <w:rPr>
                <w:color w:val="000000" w:themeColor="text1"/>
              </w:rPr>
              <w:t>已加強</w:t>
            </w:r>
            <w:proofErr w:type="gramStart"/>
            <w:r w:rsidR="00855F80" w:rsidRPr="00D626C1">
              <w:rPr>
                <w:color w:val="000000" w:themeColor="text1"/>
              </w:rPr>
              <w:t>管控撥打</w:t>
            </w:r>
            <w:proofErr w:type="gramEnd"/>
            <w:r w:rsidR="00855F80" w:rsidRPr="00D626C1">
              <w:rPr>
                <w:color w:val="000000" w:themeColor="text1"/>
              </w:rPr>
              <w:t>手機電話頻率，各校區聯絡除緊急事件外，多以網路方式聯繫。</w:t>
            </w:r>
          </w:p>
        </w:tc>
      </w:tr>
      <w:tr w:rsidR="002C3910" w:rsidRPr="00D626C1" w:rsidTr="00441336">
        <w:trPr>
          <w:trHeight w:val="399"/>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lastRenderedPageBreak/>
              <w:t>2</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減少空調通風用電</w:t>
            </w: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總務處及</w:t>
            </w:r>
            <w:r w:rsidRPr="00D626C1">
              <w:rPr>
                <w:b/>
                <w:color w:val="000000" w:themeColor="text1"/>
              </w:rPr>
              <w:t>各單位</w:t>
            </w:r>
          </w:p>
        </w:tc>
        <w:tc>
          <w:tcPr>
            <w:tcW w:w="3803" w:type="dxa"/>
            <w:shd w:val="clear" w:color="auto" w:fill="auto"/>
          </w:tcPr>
          <w:p w:rsidR="002C3910" w:rsidRPr="007D4213" w:rsidRDefault="002C3910" w:rsidP="007112BE">
            <w:pPr>
              <w:pStyle w:val="a6"/>
              <w:numPr>
                <w:ilvl w:val="0"/>
                <w:numId w:val="44"/>
              </w:numPr>
              <w:snapToGrid w:val="0"/>
              <w:spacing w:line="320" w:lineRule="atLeast"/>
              <w:ind w:leftChars="0" w:left="274" w:hanging="274"/>
              <w:jc w:val="both"/>
              <w:rPr>
                <w:color w:val="000000" w:themeColor="text1"/>
              </w:rPr>
            </w:pPr>
            <w:r w:rsidRPr="007D4213">
              <w:rPr>
                <w:color w:val="000000" w:themeColor="text1"/>
              </w:rPr>
              <w:t>宣導空調使用辦法及上課時段關閉實驗室（研究室、宿舍）空調與通風設備。</w:t>
            </w:r>
          </w:p>
        </w:tc>
        <w:tc>
          <w:tcPr>
            <w:tcW w:w="3808" w:type="dxa"/>
            <w:shd w:val="clear" w:color="auto" w:fill="EAF1DD" w:themeFill="accent3" w:themeFillTint="33"/>
          </w:tcPr>
          <w:p w:rsidR="002C3910" w:rsidRPr="00D626C1" w:rsidRDefault="00113184" w:rsidP="00113184">
            <w:pPr>
              <w:snapToGrid w:val="0"/>
              <w:spacing w:line="320" w:lineRule="exact"/>
              <w:ind w:left="350" w:hangingChars="146" w:hanging="350"/>
              <w:jc w:val="both"/>
              <w:rPr>
                <w:color w:val="000000" w:themeColor="text1"/>
              </w:rPr>
            </w:pPr>
            <w:r w:rsidRPr="00D626C1">
              <w:rPr>
                <w:color w:val="000000" w:themeColor="text1"/>
              </w:rPr>
              <w:t>1-1</w:t>
            </w:r>
            <w:r w:rsidR="001125A9" w:rsidRPr="00D626C1">
              <w:rPr>
                <w:b/>
                <w:color w:val="000000" w:themeColor="text1"/>
              </w:rPr>
              <w:t>總務處</w:t>
            </w:r>
            <w:r w:rsidR="001125A9" w:rsidRPr="00D626C1">
              <w:rPr>
                <w:color w:val="000000" w:themeColor="text1"/>
              </w:rPr>
              <w:t>於</w:t>
            </w:r>
            <w:r w:rsidR="00761090" w:rsidRPr="00D626C1">
              <w:rPr>
                <w:color w:val="000000" w:themeColor="text1"/>
              </w:rPr>
              <w:t>104</w:t>
            </w:r>
            <w:r w:rsidR="00761090" w:rsidRPr="00D626C1">
              <w:rPr>
                <w:color w:val="000000" w:themeColor="text1"/>
              </w:rPr>
              <w:t>年</w:t>
            </w:r>
            <w:r w:rsidR="00761090" w:rsidRPr="00D626C1">
              <w:rPr>
                <w:color w:val="000000" w:themeColor="text1"/>
              </w:rPr>
              <w:t>5</w:t>
            </w:r>
            <w:r w:rsidR="00761090" w:rsidRPr="00D626C1">
              <w:rPr>
                <w:color w:val="000000" w:themeColor="text1"/>
              </w:rPr>
              <w:t>月</w:t>
            </w:r>
            <w:r w:rsidR="00761090" w:rsidRPr="00D626C1">
              <w:rPr>
                <w:color w:val="000000" w:themeColor="text1"/>
              </w:rPr>
              <w:t>20</w:t>
            </w:r>
            <w:r w:rsidR="00761090" w:rsidRPr="00D626C1">
              <w:rPr>
                <w:color w:val="000000" w:themeColor="text1"/>
              </w:rPr>
              <w:t>日已加強宣傳並通知各單位依空調使用辦法使用設備</w:t>
            </w:r>
            <w:r w:rsidR="0041796E" w:rsidRPr="00D626C1">
              <w:rPr>
                <w:color w:val="000000" w:themeColor="text1"/>
              </w:rPr>
              <w:t>。各一級單位皆將規定傳達至所屬單位</w:t>
            </w:r>
            <w:r w:rsidR="0041796E" w:rsidRPr="00D626C1">
              <w:rPr>
                <w:color w:val="000000" w:themeColor="text1"/>
              </w:rPr>
              <w:t>(</w:t>
            </w:r>
            <w:r w:rsidR="0041796E" w:rsidRPr="00D626C1">
              <w:rPr>
                <w:color w:val="000000" w:themeColor="text1"/>
              </w:rPr>
              <w:t>處室、</w:t>
            </w:r>
            <w:r w:rsidR="0041796E" w:rsidRPr="00D626C1">
              <w:rPr>
                <w:color w:val="000000" w:themeColor="text1"/>
              </w:rPr>
              <w:lastRenderedPageBreak/>
              <w:t>中心、系所</w:t>
            </w:r>
            <w:r w:rsidR="0041796E" w:rsidRPr="00D626C1">
              <w:rPr>
                <w:color w:val="000000" w:themeColor="text1"/>
              </w:rPr>
              <w:t>)</w:t>
            </w:r>
            <w:r w:rsidR="0041796E" w:rsidRPr="00D626C1">
              <w:rPr>
                <w:color w:val="000000" w:themeColor="text1"/>
              </w:rPr>
              <w:t>。</w:t>
            </w:r>
          </w:p>
          <w:p w:rsidR="002C3910" w:rsidRPr="00D626C1" w:rsidRDefault="00113184" w:rsidP="007D4213">
            <w:pPr>
              <w:snapToGrid w:val="0"/>
              <w:spacing w:line="320" w:lineRule="atLeast"/>
              <w:ind w:left="391" w:hangingChars="163" w:hanging="391"/>
              <w:jc w:val="both"/>
            </w:pPr>
            <w:r w:rsidRPr="00D626C1">
              <w:rPr>
                <w:color w:val="000000" w:themeColor="text1"/>
              </w:rPr>
              <w:t>1-2</w:t>
            </w:r>
            <w:r w:rsidRPr="00D626C1">
              <w:t>學生社團辦公室及學生宿舍已加強宣導空調使用辦法，並於離開時確實關閉。</w:t>
            </w:r>
          </w:p>
          <w:p w:rsidR="0041796E" w:rsidRPr="00D626C1" w:rsidRDefault="0041796E" w:rsidP="0041796E">
            <w:pPr>
              <w:snapToGrid w:val="0"/>
              <w:spacing w:line="300" w:lineRule="exact"/>
              <w:ind w:leftChars="-24" w:left="331" w:rightChars="-25" w:right="-60" w:hangingChars="162" w:hanging="389"/>
              <w:jc w:val="both"/>
              <w:rPr>
                <w:color w:val="000000" w:themeColor="text1"/>
              </w:rPr>
            </w:pPr>
            <w:r w:rsidRPr="00D626C1">
              <w:t>1-3</w:t>
            </w:r>
            <w:r w:rsidRPr="00D626C1">
              <w:rPr>
                <w:b/>
                <w:color w:val="000000" w:themeColor="text1"/>
              </w:rPr>
              <w:t>師範學院</w:t>
            </w:r>
            <w:r w:rsidRPr="00D626C1">
              <w:rPr>
                <w:color w:val="000000" w:themeColor="text1"/>
              </w:rPr>
              <w:t>辦理情形如下：</w:t>
            </w:r>
          </w:p>
          <w:p w:rsidR="0041796E" w:rsidRPr="0041796E" w:rsidRDefault="0041796E" w:rsidP="0041796E">
            <w:pPr>
              <w:snapToGrid w:val="0"/>
              <w:spacing w:line="300" w:lineRule="exact"/>
              <w:ind w:leftChars="15" w:left="317" w:rightChars="-25" w:right="-60" w:hangingChars="117" w:hanging="281"/>
              <w:jc w:val="both"/>
              <w:rPr>
                <w:color w:val="000000" w:themeColor="text1"/>
              </w:rPr>
            </w:pPr>
            <w:r w:rsidRPr="0041796E">
              <w:rPr>
                <w:color w:val="000000" w:themeColor="text1"/>
              </w:rPr>
              <w:t>(1)</w:t>
            </w:r>
            <w:proofErr w:type="gramStart"/>
            <w:r w:rsidRPr="0041796E">
              <w:rPr>
                <w:color w:val="000000" w:themeColor="text1"/>
              </w:rPr>
              <w:t>於系所</w:t>
            </w:r>
            <w:proofErr w:type="gramEnd"/>
            <w:r w:rsidRPr="0041796E">
              <w:rPr>
                <w:color w:val="000000" w:themeColor="text1"/>
              </w:rPr>
              <w:t>辦公室及上課教室，張貼節約能源標語以加強宣導，室溫未達攝氏</w:t>
            </w:r>
            <w:r w:rsidRPr="0041796E">
              <w:rPr>
                <w:color w:val="000000" w:themeColor="text1"/>
              </w:rPr>
              <w:t>28</w:t>
            </w:r>
            <w:r w:rsidRPr="0041796E">
              <w:rPr>
                <w:color w:val="000000" w:themeColor="text1"/>
              </w:rPr>
              <w:t>度不開冷氣，並轉知授課教師於課堂使用空調時，確實關閉門窗。</w:t>
            </w:r>
          </w:p>
          <w:p w:rsidR="0041796E" w:rsidRPr="0041796E" w:rsidRDefault="0041796E" w:rsidP="0041796E">
            <w:pPr>
              <w:snapToGrid w:val="0"/>
              <w:spacing w:line="300" w:lineRule="exact"/>
              <w:ind w:leftChars="15" w:left="317" w:rightChars="-25" w:right="-60" w:hangingChars="117" w:hanging="281"/>
              <w:jc w:val="both"/>
              <w:rPr>
                <w:color w:val="000000" w:themeColor="text1"/>
              </w:rPr>
            </w:pPr>
            <w:r w:rsidRPr="0041796E">
              <w:rPr>
                <w:color w:val="000000" w:themeColor="text1"/>
              </w:rPr>
              <w:t>(2)</w:t>
            </w:r>
            <w:r w:rsidRPr="0041796E">
              <w:rPr>
                <w:color w:val="000000" w:themeColor="text1"/>
              </w:rPr>
              <w:t>系所上課教室的冷氣機遙控開關，由系所辦統一保管，備有借用簿，</w:t>
            </w:r>
            <w:proofErr w:type="gramStart"/>
            <w:r w:rsidRPr="0041796E">
              <w:rPr>
                <w:color w:val="000000" w:themeColor="text1"/>
              </w:rPr>
              <w:t>以管控</w:t>
            </w:r>
            <w:proofErr w:type="gramEnd"/>
            <w:r w:rsidRPr="0041796E">
              <w:rPr>
                <w:color w:val="000000" w:themeColor="text1"/>
              </w:rPr>
              <w:t>使用時機。</w:t>
            </w:r>
          </w:p>
          <w:p w:rsidR="0041796E" w:rsidRPr="0041796E" w:rsidRDefault="0041796E" w:rsidP="0041796E">
            <w:pPr>
              <w:snapToGrid w:val="0"/>
              <w:spacing w:line="300" w:lineRule="exact"/>
              <w:ind w:leftChars="15" w:left="317" w:rightChars="-25" w:right="-60" w:hangingChars="117" w:hanging="281"/>
              <w:jc w:val="both"/>
              <w:rPr>
                <w:color w:val="000000" w:themeColor="text1"/>
              </w:rPr>
            </w:pPr>
            <w:r w:rsidRPr="0041796E">
              <w:rPr>
                <w:color w:val="000000" w:themeColor="text1"/>
              </w:rPr>
              <w:t>(3)</w:t>
            </w:r>
            <w:r w:rsidRPr="0041796E">
              <w:rPr>
                <w:color w:val="000000" w:themeColor="text1"/>
              </w:rPr>
              <w:t>除非室內溫度超過攝氏</w:t>
            </w:r>
            <w:r w:rsidRPr="0041796E">
              <w:rPr>
                <w:color w:val="000000" w:themeColor="text1"/>
              </w:rPr>
              <w:t>28</w:t>
            </w:r>
            <w:r w:rsidRPr="0041796E">
              <w:rPr>
                <w:color w:val="000000" w:themeColor="text1"/>
              </w:rPr>
              <w:t>度且非常炎熱，否則原則上以開電扇為宜。</w:t>
            </w:r>
          </w:p>
          <w:p w:rsidR="0041796E" w:rsidRPr="0041796E" w:rsidRDefault="0041796E" w:rsidP="0041796E">
            <w:pPr>
              <w:snapToGrid w:val="0"/>
              <w:spacing w:line="300" w:lineRule="exact"/>
              <w:ind w:leftChars="15" w:left="317" w:rightChars="-25" w:right="-60" w:hangingChars="117" w:hanging="281"/>
              <w:jc w:val="both"/>
              <w:rPr>
                <w:color w:val="000000" w:themeColor="text1"/>
              </w:rPr>
            </w:pPr>
            <w:r w:rsidRPr="0041796E">
              <w:rPr>
                <w:color w:val="000000" w:themeColor="text1"/>
              </w:rPr>
              <w:t>(4)</w:t>
            </w:r>
            <w:r w:rsidRPr="0041796E">
              <w:rPr>
                <w:color w:val="000000" w:themeColor="text1"/>
              </w:rPr>
              <w:t>空調定期清洗濾網及風扇，以保持較佳運轉效率。</w:t>
            </w:r>
          </w:p>
          <w:p w:rsidR="0041796E" w:rsidRPr="0041796E" w:rsidRDefault="0041796E" w:rsidP="0041796E">
            <w:pPr>
              <w:kinsoku w:val="0"/>
              <w:overflowPunct w:val="0"/>
              <w:autoSpaceDE w:val="0"/>
              <w:autoSpaceDN w:val="0"/>
              <w:snapToGrid w:val="0"/>
              <w:spacing w:line="300" w:lineRule="exact"/>
              <w:ind w:leftChars="15" w:left="317" w:rightChars="-25" w:right="-60" w:hangingChars="117" w:hanging="281"/>
              <w:jc w:val="both"/>
              <w:rPr>
                <w:color w:val="000000" w:themeColor="text1"/>
              </w:rPr>
            </w:pPr>
            <w:r w:rsidRPr="0041796E">
              <w:rPr>
                <w:color w:val="000000" w:themeColor="text1"/>
              </w:rPr>
              <w:t>(5)</w:t>
            </w:r>
            <w:r w:rsidRPr="0041796E">
              <w:rPr>
                <w:color w:val="000000" w:themeColor="text1"/>
              </w:rPr>
              <w:t>教室及辦公室配合電扇使用，將使室內冷空氣加速循環，提高冷氣空調之效能。</w:t>
            </w:r>
          </w:p>
          <w:p w:rsidR="0041796E" w:rsidRPr="0041796E" w:rsidRDefault="0041796E" w:rsidP="0041796E">
            <w:pPr>
              <w:snapToGrid w:val="0"/>
              <w:spacing w:line="320" w:lineRule="atLeast"/>
              <w:ind w:leftChars="14" w:left="315" w:hangingChars="117" w:hanging="281"/>
              <w:jc w:val="both"/>
              <w:rPr>
                <w:color w:val="000000" w:themeColor="text1"/>
              </w:rPr>
            </w:pPr>
            <w:r w:rsidRPr="0041796E">
              <w:rPr>
                <w:color w:val="000000" w:themeColor="text1"/>
              </w:rPr>
              <w:t>(6)</w:t>
            </w:r>
            <w:r w:rsidRPr="0041796E">
              <w:rPr>
                <w:color w:val="000000" w:themeColor="text1"/>
              </w:rPr>
              <w:t>非上課時段借用空調遙控需請</w:t>
            </w:r>
            <w:proofErr w:type="gramStart"/>
            <w:r w:rsidRPr="0041796E">
              <w:rPr>
                <w:color w:val="000000" w:themeColor="text1"/>
              </w:rPr>
              <w:t>借用人敘明理</w:t>
            </w:r>
            <w:proofErr w:type="gramEnd"/>
            <w:r w:rsidRPr="0041796E">
              <w:rPr>
                <w:color w:val="000000" w:themeColor="text1"/>
              </w:rPr>
              <w:t>由及使用人數，未達</w:t>
            </w:r>
            <w:r w:rsidRPr="0041796E">
              <w:rPr>
                <w:color w:val="000000" w:themeColor="text1"/>
              </w:rPr>
              <w:t>15</w:t>
            </w:r>
            <w:r w:rsidRPr="0041796E">
              <w:rPr>
                <w:color w:val="000000" w:themeColor="text1"/>
              </w:rPr>
              <w:t>人以上不得借用。</w:t>
            </w:r>
          </w:p>
          <w:p w:rsidR="0041796E" w:rsidRPr="00D626C1" w:rsidRDefault="0041796E" w:rsidP="0041796E">
            <w:pPr>
              <w:snapToGrid w:val="0"/>
              <w:spacing w:line="320" w:lineRule="exact"/>
              <w:rPr>
                <w:color w:val="000000" w:themeColor="text1"/>
              </w:rPr>
            </w:pPr>
            <w:r w:rsidRPr="00D626C1">
              <w:rPr>
                <w:rFonts w:eastAsia="標楷體"/>
                <w:color w:val="000000" w:themeColor="text1"/>
              </w:rPr>
              <w:t>1-4</w:t>
            </w:r>
            <w:r w:rsidRPr="00D626C1">
              <w:rPr>
                <w:b/>
                <w:color w:val="000000" w:themeColor="text1"/>
              </w:rPr>
              <w:t>管理學院</w:t>
            </w:r>
            <w:r w:rsidRPr="00D626C1">
              <w:rPr>
                <w:color w:val="000000" w:themeColor="text1"/>
              </w:rPr>
              <w:t>辦理情形如下</w:t>
            </w:r>
            <w:r w:rsidRPr="00D626C1">
              <w:rPr>
                <w:color w:val="000000" w:themeColor="text1"/>
              </w:rPr>
              <w:t>:</w:t>
            </w:r>
          </w:p>
          <w:p w:rsidR="0041796E" w:rsidRPr="00D626C1" w:rsidRDefault="0041796E" w:rsidP="007112BE">
            <w:pPr>
              <w:pStyle w:val="a6"/>
              <w:numPr>
                <w:ilvl w:val="0"/>
                <w:numId w:val="42"/>
              </w:numPr>
              <w:snapToGrid w:val="0"/>
              <w:spacing w:line="320" w:lineRule="exact"/>
              <w:ind w:leftChars="0" w:left="393" w:hanging="393"/>
              <w:jc w:val="both"/>
              <w:rPr>
                <w:color w:val="000000"/>
              </w:rPr>
            </w:pPr>
            <w:r w:rsidRPr="00D626C1">
              <w:rPr>
                <w:color w:val="000000"/>
              </w:rPr>
              <w:t>配合空調使用辦法執行，平時開啟窗戶及電扇促進通風、降低室內溫度，減少空調使用。</w:t>
            </w:r>
          </w:p>
          <w:p w:rsidR="0041796E" w:rsidRPr="00D626C1" w:rsidRDefault="0041796E" w:rsidP="007112BE">
            <w:pPr>
              <w:pStyle w:val="a6"/>
              <w:numPr>
                <w:ilvl w:val="0"/>
                <w:numId w:val="42"/>
              </w:numPr>
              <w:snapToGrid w:val="0"/>
              <w:spacing w:line="320" w:lineRule="exact"/>
              <w:ind w:leftChars="0" w:left="393" w:hanging="393"/>
              <w:jc w:val="both"/>
              <w:rPr>
                <w:color w:val="000000"/>
              </w:rPr>
            </w:pPr>
            <w:r w:rsidRPr="00D626C1">
              <w:rPr>
                <w:color w:val="000000"/>
              </w:rPr>
              <w:t>不定期宣導室內溫度超過攝氏</w:t>
            </w:r>
            <w:r w:rsidRPr="00D626C1">
              <w:rPr>
                <w:color w:val="000000"/>
              </w:rPr>
              <w:t>28</w:t>
            </w:r>
            <w:r w:rsidRPr="00D626C1">
              <w:rPr>
                <w:color w:val="000000"/>
              </w:rPr>
              <w:t>度時，始得開啟冷氣空調系統，並設定溫度不低於</w:t>
            </w:r>
            <w:r w:rsidRPr="00D626C1">
              <w:rPr>
                <w:color w:val="000000"/>
              </w:rPr>
              <w:t>26</w:t>
            </w:r>
            <w:r w:rsidRPr="00D626C1">
              <w:rPr>
                <w:color w:val="000000"/>
              </w:rPr>
              <w:t>度。</w:t>
            </w:r>
          </w:p>
          <w:p w:rsidR="0041796E" w:rsidRPr="00D626C1" w:rsidRDefault="0041796E" w:rsidP="007112BE">
            <w:pPr>
              <w:pStyle w:val="a6"/>
              <w:numPr>
                <w:ilvl w:val="0"/>
                <w:numId w:val="42"/>
              </w:numPr>
              <w:snapToGrid w:val="0"/>
              <w:spacing w:line="320" w:lineRule="exact"/>
              <w:ind w:leftChars="0" w:left="393" w:hanging="393"/>
              <w:jc w:val="both"/>
              <w:rPr>
                <w:color w:val="000000"/>
              </w:rPr>
            </w:pPr>
            <w:r w:rsidRPr="00D626C1">
              <w:rPr>
                <w:color w:val="000000"/>
              </w:rPr>
              <w:t>於辦公室及上課教室，張貼節約能源標語以加強宣導，並轉知師生於課堂使用空調時，確實關閉門窗。</w:t>
            </w:r>
          </w:p>
          <w:p w:rsidR="0041796E" w:rsidRPr="00D626C1" w:rsidRDefault="0041796E" w:rsidP="007112BE">
            <w:pPr>
              <w:pStyle w:val="a6"/>
              <w:numPr>
                <w:ilvl w:val="0"/>
                <w:numId w:val="42"/>
              </w:numPr>
              <w:snapToGrid w:val="0"/>
              <w:spacing w:line="320" w:lineRule="exact"/>
              <w:ind w:leftChars="0" w:left="393" w:hanging="393"/>
              <w:jc w:val="both"/>
              <w:rPr>
                <w:color w:val="000000"/>
              </w:rPr>
            </w:pPr>
            <w:r w:rsidRPr="00D626C1">
              <w:rPr>
                <w:color w:val="000000"/>
              </w:rPr>
              <w:t>冷氣機遙控開關統一由系所辦公室保管，備有借用簿，</w:t>
            </w:r>
            <w:proofErr w:type="gramStart"/>
            <w:r w:rsidRPr="00D626C1">
              <w:rPr>
                <w:color w:val="000000"/>
              </w:rPr>
              <w:t>以管控</w:t>
            </w:r>
            <w:proofErr w:type="gramEnd"/>
            <w:r w:rsidRPr="00D626C1">
              <w:rPr>
                <w:color w:val="000000"/>
              </w:rPr>
              <w:t>使用時機。</w:t>
            </w:r>
          </w:p>
          <w:p w:rsidR="0041796E" w:rsidRPr="00D626C1" w:rsidRDefault="0041796E" w:rsidP="0041796E">
            <w:pPr>
              <w:snapToGrid w:val="0"/>
              <w:spacing w:line="320" w:lineRule="atLeast"/>
              <w:ind w:left="17" w:hangingChars="7" w:hanging="17"/>
              <w:jc w:val="both"/>
              <w:rPr>
                <w:color w:val="000000" w:themeColor="text1"/>
              </w:rPr>
            </w:pPr>
            <w:r w:rsidRPr="00D626C1">
              <w:rPr>
                <w:color w:val="000000"/>
              </w:rPr>
              <w:t>1-</w:t>
            </w:r>
            <w:r w:rsidR="00D626C1" w:rsidRPr="00D626C1">
              <w:rPr>
                <w:color w:val="000000"/>
              </w:rPr>
              <w:t>5</w:t>
            </w:r>
            <w:r w:rsidRPr="00D626C1">
              <w:rPr>
                <w:b/>
                <w:color w:val="000000" w:themeColor="text1"/>
              </w:rPr>
              <w:t>農學院</w:t>
            </w:r>
            <w:r w:rsidRPr="00D626C1">
              <w:rPr>
                <w:color w:val="000000" w:themeColor="text1"/>
              </w:rPr>
              <w:t>辦理情形如下</w:t>
            </w:r>
            <w:r w:rsidRPr="00D626C1">
              <w:rPr>
                <w:color w:val="000000" w:themeColor="text1"/>
              </w:rPr>
              <w:t>:</w:t>
            </w:r>
          </w:p>
          <w:p w:rsidR="0041796E" w:rsidRPr="0041796E" w:rsidRDefault="0041796E" w:rsidP="007112BE">
            <w:pPr>
              <w:pStyle w:val="a6"/>
              <w:numPr>
                <w:ilvl w:val="0"/>
                <w:numId w:val="43"/>
              </w:numPr>
              <w:snapToGrid w:val="0"/>
              <w:spacing w:line="320" w:lineRule="atLeast"/>
              <w:ind w:leftChars="0" w:left="350" w:hangingChars="146" w:hanging="350"/>
              <w:jc w:val="both"/>
              <w:rPr>
                <w:color w:val="000000" w:themeColor="text1"/>
              </w:rPr>
            </w:pPr>
            <w:proofErr w:type="gramStart"/>
            <w:r w:rsidRPr="00D626C1">
              <w:rPr>
                <w:color w:val="000000" w:themeColor="text1"/>
              </w:rPr>
              <w:t>各系請各</w:t>
            </w:r>
            <w:proofErr w:type="gramEnd"/>
            <w:r w:rsidRPr="00D626C1">
              <w:rPr>
                <w:color w:val="000000" w:themeColor="text1"/>
              </w:rPr>
              <w:t>班最後一位離開之同學</w:t>
            </w:r>
            <w:r w:rsidRPr="0041796E">
              <w:rPr>
                <w:color w:val="000000" w:themeColor="text1"/>
              </w:rPr>
              <w:t>負責關閉空調與通風設備。</w:t>
            </w:r>
          </w:p>
          <w:p w:rsidR="0041796E" w:rsidRPr="00D626C1" w:rsidRDefault="0041796E" w:rsidP="007112BE">
            <w:pPr>
              <w:pStyle w:val="a6"/>
              <w:numPr>
                <w:ilvl w:val="0"/>
                <w:numId w:val="45"/>
              </w:numPr>
              <w:snapToGrid w:val="0"/>
              <w:spacing w:line="320" w:lineRule="atLeast"/>
              <w:ind w:leftChars="0" w:left="298" w:hanging="298"/>
              <w:jc w:val="both"/>
              <w:rPr>
                <w:color w:val="000000" w:themeColor="text1"/>
              </w:rPr>
            </w:pPr>
            <w:r w:rsidRPr="00D626C1">
              <w:rPr>
                <w:color w:val="000000" w:themeColor="text1"/>
              </w:rPr>
              <w:t>本院各單位及研究室</w:t>
            </w:r>
            <w:proofErr w:type="gramStart"/>
            <w:r w:rsidRPr="00D626C1">
              <w:rPr>
                <w:color w:val="000000" w:themeColor="text1"/>
              </w:rPr>
              <w:t>一</w:t>
            </w:r>
            <w:proofErr w:type="gramEnd"/>
            <w:r w:rsidRPr="00D626C1">
              <w:rPr>
                <w:color w:val="000000" w:themeColor="text1"/>
              </w:rPr>
              <w:t>學校規定</w:t>
            </w:r>
            <w:r w:rsidR="00D626C1" w:rsidRPr="00D626C1">
              <w:rPr>
                <w:color w:val="000000" w:themeColor="text1"/>
              </w:rPr>
              <w:t>使用空調與通風設備，下班前</w:t>
            </w:r>
            <w:r w:rsidR="00D626C1" w:rsidRPr="00D626C1">
              <w:rPr>
                <w:color w:val="000000" w:themeColor="text1"/>
              </w:rPr>
              <w:lastRenderedPageBreak/>
              <w:t>一定關閉才離開。</w:t>
            </w:r>
            <w:r w:rsidRPr="0041796E">
              <w:rPr>
                <w:color w:val="FF0000"/>
              </w:rPr>
              <w:t xml:space="preserve">  </w:t>
            </w:r>
          </w:p>
        </w:tc>
      </w:tr>
      <w:tr w:rsidR="002C3910" w:rsidRPr="00D626C1" w:rsidTr="00441336">
        <w:trPr>
          <w:trHeight w:val="84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電算中心</w:t>
            </w:r>
          </w:p>
        </w:tc>
        <w:tc>
          <w:tcPr>
            <w:tcW w:w="3803" w:type="dxa"/>
            <w:shd w:val="clear" w:color="auto" w:fill="auto"/>
          </w:tcPr>
          <w:p w:rsidR="002C3910" w:rsidRPr="007D4213" w:rsidRDefault="002C3910" w:rsidP="007112BE">
            <w:pPr>
              <w:pStyle w:val="a6"/>
              <w:numPr>
                <w:ilvl w:val="0"/>
                <w:numId w:val="44"/>
              </w:numPr>
              <w:snapToGrid w:val="0"/>
              <w:spacing w:line="320" w:lineRule="atLeast"/>
              <w:ind w:leftChars="0" w:left="274" w:hanging="274"/>
              <w:jc w:val="both"/>
              <w:rPr>
                <w:color w:val="000000" w:themeColor="text1"/>
              </w:rPr>
            </w:pPr>
            <w:r w:rsidRPr="007D4213">
              <w:rPr>
                <w:color w:val="000000" w:themeColor="text1"/>
              </w:rPr>
              <w:t>電算中心配合總務處所提需求規劃，協助</w:t>
            </w:r>
            <w:proofErr w:type="gramStart"/>
            <w:r w:rsidRPr="007D4213">
              <w:rPr>
                <w:color w:val="000000" w:themeColor="text1"/>
              </w:rPr>
              <w:t>研</w:t>
            </w:r>
            <w:proofErr w:type="gramEnd"/>
            <w:r w:rsidRPr="007D4213">
              <w:rPr>
                <w:color w:val="000000" w:themeColor="text1"/>
              </w:rPr>
              <w:t>擬控管程式系統。</w:t>
            </w:r>
          </w:p>
        </w:tc>
        <w:tc>
          <w:tcPr>
            <w:tcW w:w="3808" w:type="dxa"/>
            <w:shd w:val="clear" w:color="auto" w:fill="EAF1DD" w:themeFill="accent3" w:themeFillTint="33"/>
          </w:tcPr>
          <w:p w:rsidR="002C3910" w:rsidRPr="00D626C1" w:rsidRDefault="00761090" w:rsidP="00DE6360">
            <w:pPr>
              <w:snapToGrid w:val="0"/>
              <w:spacing w:line="320" w:lineRule="exact"/>
              <w:ind w:left="17" w:hangingChars="7" w:hanging="17"/>
              <w:jc w:val="both"/>
              <w:rPr>
                <w:color w:val="000000" w:themeColor="text1"/>
              </w:rPr>
            </w:pPr>
            <w:r w:rsidRPr="00D626C1">
              <w:rPr>
                <w:b/>
                <w:color w:val="000000" w:themeColor="text1"/>
              </w:rPr>
              <w:t>總務處</w:t>
            </w:r>
            <w:r w:rsidRPr="00D626C1">
              <w:rPr>
                <w:color w:val="000000" w:themeColor="text1"/>
              </w:rPr>
              <w:t>及</w:t>
            </w:r>
            <w:r w:rsidRPr="00D626C1">
              <w:rPr>
                <w:b/>
                <w:color w:val="000000" w:themeColor="text1"/>
              </w:rPr>
              <w:t>電算中心</w:t>
            </w:r>
            <w:r w:rsidRPr="00D626C1">
              <w:rPr>
                <w:color w:val="000000" w:themeColor="text1"/>
              </w:rPr>
              <w:t>皆</w:t>
            </w:r>
            <w:r w:rsidR="002C3910" w:rsidRPr="00D626C1">
              <w:rPr>
                <w:color w:val="000000" w:themeColor="text1"/>
              </w:rPr>
              <w:t>已無此項規劃</w:t>
            </w:r>
            <w:r w:rsidRPr="00D626C1">
              <w:rPr>
                <w:color w:val="000000" w:themeColor="text1"/>
              </w:rPr>
              <w:t>(</w:t>
            </w:r>
            <w:r w:rsidR="009746E1" w:rsidRPr="00D626C1">
              <w:rPr>
                <w:b/>
                <w:color w:val="000000" w:themeColor="text1"/>
              </w:rPr>
              <w:t>陳核後擬删除此項推動作法</w:t>
            </w:r>
            <w:r w:rsidRPr="00D626C1">
              <w:rPr>
                <w:color w:val="000000" w:themeColor="text1"/>
              </w:rPr>
              <w:t>)</w:t>
            </w:r>
            <w:r w:rsidR="009746E1" w:rsidRPr="00D626C1">
              <w:rPr>
                <w:color w:val="000000" w:themeColor="text1"/>
              </w:rPr>
              <w:t>。</w:t>
            </w:r>
          </w:p>
        </w:tc>
      </w:tr>
      <w:tr w:rsidR="002C3910" w:rsidRPr="00D626C1" w:rsidTr="00760005">
        <w:trPr>
          <w:trHeight w:val="722"/>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總務處及各單位</w:t>
            </w:r>
          </w:p>
        </w:tc>
        <w:tc>
          <w:tcPr>
            <w:tcW w:w="3803" w:type="dxa"/>
            <w:shd w:val="clear" w:color="auto" w:fill="auto"/>
          </w:tcPr>
          <w:p w:rsidR="002C3910" w:rsidRPr="00D626C1" w:rsidRDefault="002C3910" w:rsidP="007112BE">
            <w:pPr>
              <w:numPr>
                <w:ilvl w:val="0"/>
                <w:numId w:val="44"/>
              </w:numPr>
              <w:snapToGrid w:val="0"/>
              <w:spacing w:line="320" w:lineRule="atLeast"/>
              <w:ind w:left="274" w:hanging="274"/>
              <w:jc w:val="both"/>
              <w:rPr>
                <w:b/>
                <w:color w:val="000000" w:themeColor="text1"/>
              </w:rPr>
            </w:pPr>
            <w:r w:rsidRPr="00D626C1">
              <w:rPr>
                <w:color w:val="000000" w:themeColor="text1"/>
              </w:rPr>
              <w:t>逐步</w:t>
            </w:r>
            <w:proofErr w:type="gramStart"/>
            <w:r w:rsidRPr="00D626C1">
              <w:rPr>
                <w:color w:val="000000" w:themeColor="text1"/>
              </w:rPr>
              <w:t>汰</w:t>
            </w:r>
            <w:proofErr w:type="gramEnd"/>
            <w:r w:rsidRPr="00D626C1">
              <w:rPr>
                <w:color w:val="000000" w:themeColor="text1"/>
              </w:rPr>
              <w:t>換不堪用老舊空調設備，採用高效率節能空調設備。</w:t>
            </w:r>
          </w:p>
        </w:tc>
        <w:tc>
          <w:tcPr>
            <w:tcW w:w="3808" w:type="dxa"/>
            <w:shd w:val="clear" w:color="auto" w:fill="EAF1DD" w:themeFill="accent3" w:themeFillTint="33"/>
          </w:tcPr>
          <w:p w:rsidR="00CE3D82" w:rsidRPr="00D626C1" w:rsidRDefault="009746E1" w:rsidP="00DE6360">
            <w:pPr>
              <w:snapToGrid w:val="0"/>
              <w:spacing w:line="320" w:lineRule="exact"/>
              <w:ind w:left="420" w:hangingChars="175" w:hanging="420"/>
              <w:jc w:val="both"/>
              <w:rPr>
                <w:color w:val="000000" w:themeColor="text1"/>
              </w:rPr>
            </w:pPr>
            <w:r w:rsidRPr="00D626C1">
              <w:rPr>
                <w:color w:val="000000" w:themeColor="text1"/>
              </w:rPr>
              <w:t>3-</w:t>
            </w:r>
            <w:r w:rsidR="001125A9" w:rsidRPr="00D626C1">
              <w:rPr>
                <w:color w:val="000000" w:themeColor="text1"/>
              </w:rPr>
              <w:t>1</w:t>
            </w:r>
            <w:r w:rsidR="00144985" w:rsidRPr="00D626C1">
              <w:rPr>
                <w:b/>
                <w:color w:val="000000" w:themeColor="text1"/>
              </w:rPr>
              <w:t>學生事務處</w:t>
            </w:r>
            <w:proofErr w:type="gramStart"/>
            <w:r w:rsidR="00CE3D82" w:rsidRPr="00D626C1">
              <w:rPr>
                <w:color w:val="000000" w:themeColor="text1"/>
              </w:rPr>
              <w:t>汰</w:t>
            </w:r>
            <w:proofErr w:type="gramEnd"/>
            <w:r w:rsidR="00CE3D82" w:rsidRPr="00D626C1">
              <w:rPr>
                <w:color w:val="000000" w:themeColor="text1"/>
              </w:rPr>
              <w:t>換學生會辦公室及學生議會辦公室冷氣共</w:t>
            </w:r>
            <w:r w:rsidR="00CE3D82" w:rsidRPr="00D626C1">
              <w:rPr>
                <w:color w:val="000000" w:themeColor="text1"/>
              </w:rPr>
              <w:t>2</w:t>
            </w:r>
            <w:r w:rsidR="00CE3D82" w:rsidRPr="00D626C1">
              <w:rPr>
                <w:color w:val="000000" w:themeColor="text1"/>
              </w:rPr>
              <w:t>台。</w:t>
            </w:r>
          </w:p>
          <w:p w:rsidR="00CE3D82" w:rsidRPr="00D626C1" w:rsidRDefault="006747FD" w:rsidP="00DE6360">
            <w:pPr>
              <w:snapToGrid w:val="0"/>
              <w:spacing w:line="320" w:lineRule="exact"/>
              <w:ind w:left="365" w:hangingChars="152" w:hanging="365"/>
              <w:jc w:val="both"/>
              <w:rPr>
                <w:color w:val="000000" w:themeColor="text1"/>
              </w:rPr>
            </w:pPr>
            <w:r w:rsidRPr="00D626C1">
              <w:rPr>
                <w:color w:val="000000" w:themeColor="text1"/>
              </w:rPr>
              <w:t>3-</w:t>
            </w:r>
            <w:r w:rsidR="001125A9" w:rsidRPr="00D626C1">
              <w:rPr>
                <w:color w:val="000000" w:themeColor="text1"/>
              </w:rPr>
              <w:t>2</w:t>
            </w:r>
            <w:r w:rsidR="00CE3D82" w:rsidRPr="00D626C1">
              <w:rPr>
                <w:b/>
                <w:color w:val="000000" w:themeColor="text1"/>
              </w:rPr>
              <w:t>總務處</w:t>
            </w:r>
            <w:r w:rsidR="00CE3D82" w:rsidRPr="00D626C1">
              <w:rPr>
                <w:color w:val="000000" w:themeColor="text1"/>
              </w:rPr>
              <w:t>本年度辦理民雄校區圖書館國際會議廳空調、民雄校區音樂系社團教室空調</w:t>
            </w:r>
            <w:proofErr w:type="gramStart"/>
            <w:r w:rsidR="00CE3D82" w:rsidRPr="00D626C1">
              <w:rPr>
                <w:color w:val="000000" w:themeColor="text1"/>
              </w:rPr>
              <w:t>汰</w:t>
            </w:r>
            <w:proofErr w:type="gramEnd"/>
            <w:r w:rsidR="00CE3D82" w:rsidRPr="00D626C1">
              <w:rPr>
                <w:color w:val="000000" w:themeColor="text1"/>
              </w:rPr>
              <w:t>換各</w:t>
            </w:r>
            <w:r w:rsidR="001125A9" w:rsidRPr="00D626C1">
              <w:rPr>
                <w:color w:val="000000" w:themeColor="text1"/>
              </w:rPr>
              <w:t>1</w:t>
            </w:r>
            <w:r w:rsidR="00CE3D82" w:rsidRPr="00D626C1">
              <w:rPr>
                <w:color w:val="000000" w:themeColor="text1"/>
              </w:rPr>
              <w:t>套。</w:t>
            </w:r>
          </w:p>
          <w:p w:rsidR="00CE3D82" w:rsidRPr="00D626C1" w:rsidRDefault="006747FD" w:rsidP="00DE6360">
            <w:pPr>
              <w:snapToGrid w:val="0"/>
              <w:spacing w:line="320" w:lineRule="exact"/>
              <w:ind w:left="17" w:hangingChars="7" w:hanging="17"/>
              <w:jc w:val="both"/>
              <w:rPr>
                <w:color w:val="000000" w:themeColor="text1"/>
              </w:rPr>
            </w:pPr>
            <w:r w:rsidRPr="00D626C1">
              <w:rPr>
                <w:color w:val="000000" w:themeColor="text1"/>
              </w:rPr>
              <w:t>3-</w:t>
            </w:r>
            <w:r w:rsidR="001125A9" w:rsidRPr="00D626C1">
              <w:rPr>
                <w:color w:val="000000" w:themeColor="text1"/>
              </w:rPr>
              <w:t>3</w:t>
            </w:r>
            <w:r w:rsidR="00144985" w:rsidRPr="00D626C1">
              <w:rPr>
                <w:b/>
                <w:color w:val="000000" w:themeColor="text1"/>
              </w:rPr>
              <w:t>研究發展處</w:t>
            </w:r>
            <w:r w:rsidRPr="00D626C1">
              <w:rPr>
                <w:color w:val="000000" w:themeColor="text1"/>
              </w:rPr>
              <w:t>辦理情形如下</w:t>
            </w:r>
            <w:r w:rsidRPr="00D626C1">
              <w:rPr>
                <w:color w:val="000000" w:themeColor="text1"/>
              </w:rPr>
              <w:t>:</w:t>
            </w:r>
          </w:p>
          <w:p w:rsidR="00CE3D82" w:rsidRPr="00D626C1" w:rsidRDefault="00CE3D82" w:rsidP="007112BE">
            <w:pPr>
              <w:pStyle w:val="a6"/>
              <w:numPr>
                <w:ilvl w:val="0"/>
                <w:numId w:val="35"/>
              </w:numPr>
              <w:snapToGrid w:val="0"/>
              <w:spacing w:line="320" w:lineRule="exact"/>
              <w:ind w:leftChars="0"/>
              <w:jc w:val="both"/>
              <w:rPr>
                <w:color w:val="000000" w:themeColor="text1"/>
              </w:rPr>
            </w:pPr>
            <w:r w:rsidRPr="00D626C1">
              <w:rPr>
                <w:color w:val="000000" w:themeColor="text1"/>
              </w:rPr>
              <w:t>依本校「空調設備使用辦法」辦理。</w:t>
            </w:r>
          </w:p>
          <w:p w:rsidR="00CE3D82" w:rsidRPr="00D626C1" w:rsidRDefault="00CE3D82" w:rsidP="007112BE">
            <w:pPr>
              <w:pStyle w:val="a6"/>
              <w:numPr>
                <w:ilvl w:val="0"/>
                <w:numId w:val="35"/>
              </w:numPr>
              <w:snapToGrid w:val="0"/>
              <w:spacing w:line="320" w:lineRule="exact"/>
              <w:ind w:leftChars="0"/>
              <w:jc w:val="both"/>
              <w:rPr>
                <w:color w:val="000000" w:themeColor="text1"/>
              </w:rPr>
            </w:pPr>
            <w:proofErr w:type="gramStart"/>
            <w:r w:rsidRPr="00D626C1">
              <w:rPr>
                <w:color w:val="000000" w:themeColor="text1"/>
              </w:rPr>
              <w:t>本處業於</w:t>
            </w:r>
            <w:proofErr w:type="gramEnd"/>
            <w:r w:rsidRPr="00D626C1">
              <w:rPr>
                <w:color w:val="000000" w:themeColor="text1"/>
              </w:rPr>
              <w:t>102</w:t>
            </w:r>
            <w:r w:rsidRPr="00D626C1">
              <w:rPr>
                <w:color w:val="000000" w:themeColor="text1"/>
              </w:rPr>
              <w:t>年</w:t>
            </w:r>
            <w:r w:rsidRPr="00D626C1">
              <w:rPr>
                <w:color w:val="000000" w:themeColor="text1"/>
              </w:rPr>
              <w:t>11</w:t>
            </w:r>
            <w:r w:rsidRPr="00D626C1">
              <w:rPr>
                <w:color w:val="000000" w:themeColor="text1"/>
              </w:rPr>
              <w:t>月重新規劃辦公空間，已採用高效率節能空調設備，並集中管理使用。</w:t>
            </w:r>
          </w:p>
          <w:p w:rsidR="00CE3D82" w:rsidRPr="00D626C1" w:rsidRDefault="006747FD" w:rsidP="00DE6360">
            <w:pPr>
              <w:snapToGrid w:val="0"/>
              <w:spacing w:line="320" w:lineRule="exact"/>
              <w:ind w:left="350" w:hangingChars="146" w:hanging="350"/>
              <w:jc w:val="both"/>
              <w:rPr>
                <w:color w:val="000000" w:themeColor="text1"/>
              </w:rPr>
            </w:pPr>
            <w:r w:rsidRPr="00D626C1">
              <w:rPr>
                <w:color w:val="000000" w:themeColor="text1"/>
              </w:rPr>
              <w:t>3-</w:t>
            </w:r>
            <w:r w:rsidR="001125A9" w:rsidRPr="00D626C1">
              <w:rPr>
                <w:color w:val="000000" w:themeColor="text1"/>
              </w:rPr>
              <w:t>4</w:t>
            </w:r>
            <w:r w:rsidR="00144985" w:rsidRPr="00D626C1">
              <w:rPr>
                <w:b/>
                <w:color w:val="000000" w:themeColor="text1"/>
              </w:rPr>
              <w:t>國際事務處</w:t>
            </w:r>
            <w:r w:rsidR="00CE3D82" w:rsidRPr="00D626C1">
              <w:rPr>
                <w:color w:val="000000" w:themeColor="text1"/>
              </w:rPr>
              <w:t>使用的空調設備仍為耐用年限內的機種，未來將優先採用節約能源機種。</w:t>
            </w:r>
          </w:p>
          <w:p w:rsidR="00CE3D82" w:rsidRPr="00D626C1" w:rsidRDefault="006747FD" w:rsidP="00DE6360">
            <w:pPr>
              <w:snapToGrid w:val="0"/>
              <w:spacing w:line="320" w:lineRule="exact"/>
              <w:ind w:left="365" w:hangingChars="152" w:hanging="365"/>
              <w:jc w:val="both"/>
              <w:rPr>
                <w:b/>
                <w:color w:val="000000" w:themeColor="text1"/>
              </w:rPr>
            </w:pPr>
            <w:r w:rsidRPr="00D626C1">
              <w:rPr>
                <w:color w:val="000000" w:themeColor="text1"/>
              </w:rPr>
              <w:t>3-</w:t>
            </w:r>
            <w:r w:rsidR="001125A9" w:rsidRPr="00D626C1">
              <w:rPr>
                <w:color w:val="000000" w:themeColor="text1"/>
              </w:rPr>
              <w:t>5</w:t>
            </w:r>
            <w:r w:rsidR="00CE3D82" w:rsidRPr="00D626C1">
              <w:rPr>
                <w:b/>
                <w:color w:val="000000" w:themeColor="text1"/>
              </w:rPr>
              <w:t>師範學院</w:t>
            </w:r>
            <w:r w:rsidR="00CE3D82" w:rsidRPr="00D626C1">
              <w:rPr>
                <w:color w:val="000000" w:themeColor="text1"/>
              </w:rPr>
              <w:t>教育學系所已逐步</w:t>
            </w:r>
            <w:proofErr w:type="gramStart"/>
            <w:r w:rsidR="00CE3D82" w:rsidRPr="00D626C1">
              <w:rPr>
                <w:color w:val="000000" w:themeColor="text1"/>
              </w:rPr>
              <w:t>汰</w:t>
            </w:r>
            <w:proofErr w:type="gramEnd"/>
            <w:r w:rsidR="00CE3D82" w:rsidRPr="00D626C1">
              <w:rPr>
                <w:color w:val="000000" w:themeColor="text1"/>
              </w:rPr>
              <w:t>換不堪用之老舊空調，採用高效率節省能源之空調設備，以減少用電。配合學校政策，更換研究室和教室冷氣，共</w:t>
            </w:r>
            <w:r w:rsidR="00CE3D82" w:rsidRPr="00D626C1">
              <w:rPr>
                <w:color w:val="000000" w:themeColor="text1"/>
              </w:rPr>
              <w:t>5</w:t>
            </w:r>
            <w:r w:rsidR="00CE3D82" w:rsidRPr="00D626C1">
              <w:rPr>
                <w:color w:val="000000" w:themeColor="text1"/>
              </w:rPr>
              <w:t>台。</w:t>
            </w:r>
          </w:p>
          <w:p w:rsidR="00CE3D82" w:rsidRPr="00D626C1" w:rsidRDefault="006747FD" w:rsidP="001125A9">
            <w:pPr>
              <w:snapToGrid w:val="0"/>
              <w:spacing w:line="320" w:lineRule="exact"/>
              <w:ind w:left="434" w:hangingChars="181" w:hanging="434"/>
              <w:jc w:val="both"/>
              <w:rPr>
                <w:color w:val="000000" w:themeColor="text1"/>
              </w:rPr>
            </w:pPr>
            <w:r w:rsidRPr="00D626C1">
              <w:rPr>
                <w:color w:val="000000" w:themeColor="text1"/>
              </w:rPr>
              <w:t>3-</w:t>
            </w:r>
            <w:r w:rsidR="001125A9" w:rsidRPr="00D626C1">
              <w:rPr>
                <w:color w:val="000000" w:themeColor="text1"/>
              </w:rPr>
              <w:t>6</w:t>
            </w:r>
            <w:r w:rsidR="00CE3D82" w:rsidRPr="00D626C1">
              <w:rPr>
                <w:b/>
                <w:color w:val="000000" w:themeColor="text1"/>
              </w:rPr>
              <w:t>人文藝術學院</w:t>
            </w:r>
            <w:r w:rsidR="00CE3D82" w:rsidRPr="00D626C1">
              <w:rPr>
                <w:color w:val="000000" w:themeColor="text1"/>
              </w:rPr>
              <w:t>視覺藝術學系已</w:t>
            </w:r>
            <w:proofErr w:type="gramStart"/>
            <w:r w:rsidR="00CE3D82" w:rsidRPr="00D626C1">
              <w:rPr>
                <w:color w:val="000000" w:themeColor="text1"/>
              </w:rPr>
              <w:t>汰</w:t>
            </w:r>
            <w:proofErr w:type="gramEnd"/>
            <w:r w:rsidR="00CE3D82" w:rsidRPr="00D626C1">
              <w:rPr>
                <w:color w:val="000000" w:themeColor="text1"/>
              </w:rPr>
              <w:t>換</w:t>
            </w:r>
            <w:r w:rsidR="007D4213">
              <w:rPr>
                <w:rFonts w:hint="eastAsia"/>
                <w:color w:val="000000" w:themeColor="text1"/>
              </w:rPr>
              <w:t>1</w:t>
            </w:r>
            <w:r w:rsidR="00CE3D82" w:rsidRPr="00D626C1">
              <w:rPr>
                <w:color w:val="000000" w:themeColor="text1"/>
              </w:rPr>
              <w:t>台</w:t>
            </w:r>
            <w:r w:rsidR="007D4213">
              <w:rPr>
                <w:rFonts w:hint="eastAsia"/>
                <w:color w:val="000000" w:themeColor="text1"/>
              </w:rPr>
              <w:t>冷氣</w:t>
            </w:r>
            <w:r w:rsidR="00CE3D82" w:rsidRPr="00D626C1">
              <w:rPr>
                <w:color w:val="000000" w:themeColor="text1"/>
              </w:rPr>
              <w:t>(L404</w:t>
            </w:r>
            <w:r w:rsidR="00CE3D82" w:rsidRPr="00D626C1">
              <w:rPr>
                <w:color w:val="000000" w:themeColor="text1"/>
              </w:rPr>
              <w:t>教室</w:t>
            </w:r>
            <w:r w:rsidR="00CE3D82" w:rsidRPr="00D626C1">
              <w:rPr>
                <w:color w:val="000000" w:themeColor="text1"/>
              </w:rPr>
              <w:t>)</w:t>
            </w:r>
            <w:r w:rsidR="00CE3D82" w:rsidRPr="00D626C1">
              <w:rPr>
                <w:color w:val="000000" w:themeColor="text1"/>
              </w:rPr>
              <w:t>。</w:t>
            </w:r>
          </w:p>
          <w:p w:rsidR="00CE3D82" w:rsidRPr="00D626C1" w:rsidRDefault="006747FD" w:rsidP="001125A9">
            <w:pPr>
              <w:snapToGrid w:val="0"/>
              <w:spacing w:line="320" w:lineRule="exact"/>
              <w:ind w:left="420" w:hangingChars="175" w:hanging="420"/>
              <w:jc w:val="both"/>
              <w:rPr>
                <w:color w:val="000000" w:themeColor="text1"/>
              </w:rPr>
            </w:pPr>
            <w:r w:rsidRPr="00D626C1">
              <w:rPr>
                <w:color w:val="000000" w:themeColor="text1"/>
              </w:rPr>
              <w:t>3-</w:t>
            </w:r>
            <w:r w:rsidR="001125A9" w:rsidRPr="00D626C1">
              <w:rPr>
                <w:color w:val="000000" w:themeColor="text1"/>
              </w:rPr>
              <w:t>7</w:t>
            </w:r>
            <w:r w:rsidR="007D1D49" w:rsidRPr="00D626C1">
              <w:rPr>
                <w:b/>
                <w:color w:val="000000" w:themeColor="text1"/>
              </w:rPr>
              <w:t>管理學院</w:t>
            </w:r>
            <w:r w:rsidR="007D1D49" w:rsidRPr="00D626C1">
              <w:rPr>
                <w:color w:val="000000" w:themeColor="text1"/>
              </w:rPr>
              <w:t>生管系、財經系及資管系已完成</w:t>
            </w:r>
            <w:proofErr w:type="gramStart"/>
            <w:r w:rsidR="007D1D49" w:rsidRPr="00D626C1">
              <w:rPr>
                <w:color w:val="000000" w:themeColor="text1"/>
              </w:rPr>
              <w:t>汰</w:t>
            </w:r>
            <w:proofErr w:type="gramEnd"/>
            <w:r w:rsidR="007D1D49" w:rsidRPr="00D626C1">
              <w:rPr>
                <w:color w:val="000000" w:themeColor="text1"/>
              </w:rPr>
              <w:t>換</w:t>
            </w:r>
            <w:r w:rsidR="007D1D49" w:rsidRPr="00D626C1">
              <w:rPr>
                <w:color w:val="000000" w:themeColor="text1"/>
              </w:rPr>
              <w:t>5</w:t>
            </w:r>
            <w:r w:rsidR="007D1D49" w:rsidRPr="00D626C1">
              <w:rPr>
                <w:color w:val="000000" w:themeColor="text1"/>
              </w:rPr>
              <w:t>台老舊空調設備，另生管系預計於</w:t>
            </w:r>
            <w:r w:rsidR="007D1D49" w:rsidRPr="00D626C1">
              <w:rPr>
                <w:color w:val="000000" w:themeColor="text1"/>
              </w:rPr>
              <w:t>104-1</w:t>
            </w:r>
            <w:r w:rsidR="007D1D49" w:rsidRPr="00D626C1">
              <w:rPr>
                <w:color w:val="000000" w:themeColor="text1"/>
              </w:rPr>
              <w:t>學期再</w:t>
            </w:r>
            <w:proofErr w:type="gramStart"/>
            <w:r w:rsidR="007D1D49" w:rsidRPr="00D626C1">
              <w:rPr>
                <w:color w:val="000000" w:themeColor="text1"/>
              </w:rPr>
              <w:t>汰</w:t>
            </w:r>
            <w:proofErr w:type="gramEnd"/>
            <w:r w:rsidR="007D1D49" w:rsidRPr="00D626C1">
              <w:rPr>
                <w:color w:val="000000" w:themeColor="text1"/>
              </w:rPr>
              <w:t>換</w:t>
            </w:r>
            <w:r w:rsidR="007D1D49" w:rsidRPr="00D626C1">
              <w:rPr>
                <w:color w:val="000000" w:themeColor="text1"/>
              </w:rPr>
              <w:t>2</w:t>
            </w:r>
            <w:r w:rsidR="007D1D49" w:rsidRPr="00D626C1">
              <w:rPr>
                <w:color w:val="000000" w:themeColor="text1"/>
              </w:rPr>
              <w:t>台老舊空調，以達節能效果。</w:t>
            </w:r>
          </w:p>
          <w:p w:rsidR="007D1D49" w:rsidRPr="00D626C1" w:rsidRDefault="006747FD" w:rsidP="00DE6360">
            <w:pPr>
              <w:snapToGrid w:val="0"/>
              <w:spacing w:line="320" w:lineRule="exact"/>
              <w:ind w:left="17" w:hangingChars="7" w:hanging="17"/>
              <w:jc w:val="both"/>
              <w:rPr>
                <w:color w:val="000000" w:themeColor="text1"/>
              </w:rPr>
            </w:pPr>
            <w:r w:rsidRPr="00D626C1">
              <w:rPr>
                <w:color w:val="000000" w:themeColor="text1"/>
              </w:rPr>
              <w:t>3-</w:t>
            </w:r>
            <w:r w:rsidR="001125A9" w:rsidRPr="00D626C1">
              <w:rPr>
                <w:color w:val="000000" w:themeColor="text1"/>
              </w:rPr>
              <w:t>8</w:t>
            </w:r>
            <w:r w:rsidR="007D1D49" w:rsidRPr="00D626C1">
              <w:rPr>
                <w:b/>
                <w:color w:val="000000" w:themeColor="text1"/>
              </w:rPr>
              <w:t>農學院</w:t>
            </w:r>
            <w:r w:rsidR="007D1D49" w:rsidRPr="00D626C1">
              <w:rPr>
                <w:color w:val="000000" w:themeColor="text1"/>
              </w:rPr>
              <w:t>植</w:t>
            </w:r>
            <w:proofErr w:type="gramStart"/>
            <w:r w:rsidR="007D1D49" w:rsidRPr="00D626C1">
              <w:rPr>
                <w:color w:val="000000" w:themeColor="text1"/>
              </w:rPr>
              <w:t>醫</w:t>
            </w:r>
            <w:proofErr w:type="gramEnd"/>
            <w:r w:rsidR="007D1D49" w:rsidRPr="00D626C1">
              <w:rPr>
                <w:color w:val="000000" w:themeColor="text1"/>
              </w:rPr>
              <w:t>系</w:t>
            </w:r>
            <w:proofErr w:type="gramStart"/>
            <w:r w:rsidRPr="00D626C1">
              <w:rPr>
                <w:color w:val="000000" w:themeColor="text1"/>
              </w:rPr>
              <w:t>汰</w:t>
            </w:r>
            <w:proofErr w:type="gramEnd"/>
            <w:r w:rsidRPr="00D626C1">
              <w:rPr>
                <w:color w:val="000000" w:themeColor="text1"/>
              </w:rPr>
              <w:t>換</w:t>
            </w:r>
            <w:r w:rsidR="007D1D49" w:rsidRPr="00D626C1">
              <w:rPr>
                <w:color w:val="000000" w:themeColor="text1"/>
              </w:rPr>
              <w:t>1</w:t>
            </w:r>
            <w:r w:rsidR="007D1D49" w:rsidRPr="00D626C1">
              <w:rPr>
                <w:color w:val="000000" w:themeColor="text1"/>
              </w:rPr>
              <w:t>台。</w:t>
            </w:r>
          </w:p>
          <w:p w:rsidR="007D1D49" w:rsidRPr="00D626C1" w:rsidRDefault="006747FD" w:rsidP="001125A9">
            <w:pPr>
              <w:snapToGrid w:val="0"/>
              <w:spacing w:line="320" w:lineRule="exact"/>
              <w:ind w:left="420" w:hangingChars="175" w:hanging="420"/>
              <w:jc w:val="both"/>
              <w:rPr>
                <w:b/>
                <w:color w:val="000000" w:themeColor="text1"/>
              </w:rPr>
            </w:pPr>
            <w:r w:rsidRPr="00D626C1">
              <w:rPr>
                <w:color w:val="000000" w:themeColor="text1"/>
              </w:rPr>
              <w:t>3-</w:t>
            </w:r>
            <w:r w:rsidR="001125A9" w:rsidRPr="00D626C1">
              <w:rPr>
                <w:color w:val="000000" w:themeColor="text1"/>
              </w:rPr>
              <w:t>9</w:t>
            </w:r>
            <w:r w:rsidR="007D1D49" w:rsidRPr="00D626C1">
              <w:rPr>
                <w:b/>
                <w:color w:val="000000" w:themeColor="text1"/>
              </w:rPr>
              <w:t>理工學院</w:t>
            </w:r>
            <w:r w:rsidR="007D1D49" w:rsidRPr="00D626C1">
              <w:rPr>
                <w:color w:val="000000" w:themeColor="text1"/>
              </w:rPr>
              <w:t>應用化學系</w:t>
            </w:r>
            <w:proofErr w:type="gramStart"/>
            <w:r w:rsidR="007D1D49" w:rsidRPr="00D626C1">
              <w:rPr>
                <w:color w:val="000000" w:themeColor="text1"/>
              </w:rPr>
              <w:t>汰</w:t>
            </w:r>
            <w:proofErr w:type="gramEnd"/>
            <w:r w:rsidR="007D1D49" w:rsidRPr="00D626C1">
              <w:rPr>
                <w:color w:val="000000" w:themeColor="text1"/>
              </w:rPr>
              <w:t>換</w:t>
            </w:r>
            <w:r w:rsidR="007D1D49" w:rsidRPr="00D626C1">
              <w:rPr>
                <w:color w:val="000000" w:themeColor="text1"/>
              </w:rPr>
              <w:t>2</w:t>
            </w:r>
            <w:r w:rsidR="007D1D49" w:rsidRPr="00D626C1">
              <w:rPr>
                <w:color w:val="000000" w:themeColor="text1"/>
              </w:rPr>
              <w:t>台老舊空調設備，</w:t>
            </w:r>
            <w:proofErr w:type="gramStart"/>
            <w:r w:rsidR="007D1D49" w:rsidRPr="00D626C1">
              <w:rPr>
                <w:color w:val="000000" w:themeColor="text1"/>
              </w:rPr>
              <w:t>採</w:t>
            </w:r>
            <w:proofErr w:type="gramEnd"/>
            <w:r w:rsidR="007D1D49" w:rsidRPr="00D626C1">
              <w:rPr>
                <w:color w:val="000000" w:themeColor="text1"/>
              </w:rPr>
              <w:t>高效率節能設備</w:t>
            </w:r>
            <w:r w:rsidR="007D1D49" w:rsidRPr="00D626C1">
              <w:rPr>
                <w:b/>
                <w:color w:val="000000" w:themeColor="text1"/>
              </w:rPr>
              <w:t>。</w:t>
            </w:r>
          </w:p>
          <w:p w:rsidR="007D1D49" w:rsidRPr="00D626C1" w:rsidRDefault="006747FD" w:rsidP="00DE6360">
            <w:pPr>
              <w:snapToGrid w:val="0"/>
              <w:spacing w:line="320" w:lineRule="exact"/>
              <w:ind w:left="17" w:hangingChars="7" w:hanging="17"/>
              <w:jc w:val="both"/>
              <w:rPr>
                <w:color w:val="000000" w:themeColor="text1"/>
              </w:rPr>
            </w:pPr>
            <w:r w:rsidRPr="00D626C1">
              <w:rPr>
                <w:color w:val="000000" w:themeColor="text1"/>
              </w:rPr>
              <w:t>3-1</w:t>
            </w:r>
            <w:r w:rsidR="001125A9" w:rsidRPr="00D626C1">
              <w:rPr>
                <w:color w:val="000000" w:themeColor="text1"/>
              </w:rPr>
              <w:t>0</w:t>
            </w:r>
            <w:r w:rsidR="007D1D49" w:rsidRPr="00D626C1">
              <w:rPr>
                <w:b/>
                <w:color w:val="000000" w:themeColor="text1"/>
              </w:rPr>
              <w:t>生</w:t>
            </w:r>
            <w:r w:rsidRPr="00D626C1">
              <w:rPr>
                <w:b/>
                <w:color w:val="000000" w:themeColor="text1"/>
              </w:rPr>
              <w:t>命</w:t>
            </w:r>
            <w:r w:rsidR="007D1D49" w:rsidRPr="00D626C1">
              <w:rPr>
                <w:b/>
                <w:color w:val="000000" w:themeColor="text1"/>
              </w:rPr>
              <w:t>科</w:t>
            </w:r>
            <w:r w:rsidRPr="00D626C1">
              <w:rPr>
                <w:b/>
                <w:color w:val="000000" w:themeColor="text1"/>
              </w:rPr>
              <w:t>學</w:t>
            </w:r>
            <w:r w:rsidR="007D1D49" w:rsidRPr="00D626C1">
              <w:rPr>
                <w:b/>
                <w:color w:val="000000" w:themeColor="text1"/>
              </w:rPr>
              <w:t>院</w:t>
            </w:r>
            <w:r w:rsidRPr="00D626C1">
              <w:rPr>
                <w:color w:val="000000" w:themeColor="text1"/>
              </w:rPr>
              <w:t>辦理情形如下</w:t>
            </w:r>
            <w:r w:rsidRPr="00D626C1">
              <w:rPr>
                <w:color w:val="000000" w:themeColor="text1"/>
              </w:rPr>
              <w:t>:</w:t>
            </w:r>
          </w:p>
          <w:p w:rsidR="007D1D49" w:rsidRPr="00D626C1" w:rsidRDefault="007D1D49" w:rsidP="007112BE">
            <w:pPr>
              <w:pStyle w:val="a6"/>
              <w:numPr>
                <w:ilvl w:val="0"/>
                <w:numId w:val="36"/>
              </w:numPr>
              <w:snapToGrid w:val="0"/>
              <w:spacing w:line="320" w:lineRule="exact"/>
              <w:ind w:leftChars="0" w:left="351" w:hanging="351"/>
              <w:jc w:val="both"/>
              <w:rPr>
                <w:color w:val="000000" w:themeColor="text1"/>
              </w:rPr>
            </w:pPr>
            <w:r w:rsidRPr="00D626C1">
              <w:rPr>
                <w:color w:val="000000" w:themeColor="text1"/>
              </w:rPr>
              <w:t>食品科學系</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w:t>
            </w:r>
            <w:r w:rsidRPr="00D626C1">
              <w:rPr>
                <w:color w:val="000000" w:themeColor="text1"/>
              </w:rPr>
              <w:t>6</w:t>
            </w:r>
            <w:r w:rsidRPr="00D626C1">
              <w:rPr>
                <w:color w:val="000000" w:themeColor="text1"/>
              </w:rPr>
              <w:t>月業</w:t>
            </w:r>
            <w:r w:rsidR="006747FD" w:rsidRPr="00D626C1">
              <w:rPr>
                <w:color w:val="000000" w:themeColor="text1"/>
              </w:rPr>
              <w:t>已</w:t>
            </w:r>
            <w:proofErr w:type="gramStart"/>
            <w:r w:rsidRPr="00D626C1">
              <w:rPr>
                <w:color w:val="000000" w:themeColor="text1"/>
              </w:rPr>
              <w:t>汰</w:t>
            </w:r>
            <w:proofErr w:type="gramEnd"/>
            <w:r w:rsidR="006747FD" w:rsidRPr="00D626C1">
              <w:rPr>
                <w:color w:val="000000" w:themeColor="text1"/>
              </w:rPr>
              <w:t>換</w:t>
            </w:r>
            <w:r w:rsidR="006747FD" w:rsidRPr="00D626C1">
              <w:rPr>
                <w:color w:val="000000" w:themeColor="text1"/>
              </w:rPr>
              <w:t>2</w:t>
            </w:r>
            <w:r w:rsidRPr="00D626C1">
              <w:rPr>
                <w:color w:val="000000" w:themeColor="text1"/>
              </w:rPr>
              <w:t>台節能空調冷氣設備</w:t>
            </w:r>
            <w:r w:rsidRPr="00D626C1">
              <w:rPr>
                <w:rFonts w:eastAsia="標楷體"/>
                <w:color w:val="000000" w:themeColor="text1"/>
              </w:rPr>
              <w:t>。</w:t>
            </w:r>
          </w:p>
          <w:p w:rsidR="007D1D49" w:rsidRPr="00D626C1" w:rsidRDefault="007D1D49" w:rsidP="007112BE">
            <w:pPr>
              <w:pStyle w:val="a6"/>
              <w:numPr>
                <w:ilvl w:val="0"/>
                <w:numId w:val="36"/>
              </w:numPr>
              <w:snapToGrid w:val="0"/>
              <w:spacing w:line="320" w:lineRule="exact"/>
              <w:ind w:leftChars="0" w:left="351" w:hanging="351"/>
              <w:jc w:val="both"/>
              <w:rPr>
                <w:color w:val="000000" w:themeColor="text1"/>
              </w:rPr>
            </w:pPr>
            <w:proofErr w:type="gramStart"/>
            <w:r w:rsidRPr="00D626C1">
              <w:rPr>
                <w:color w:val="000000" w:themeColor="text1"/>
              </w:rPr>
              <w:t>微藥系汰</w:t>
            </w:r>
            <w:proofErr w:type="gramEnd"/>
            <w:r w:rsidRPr="00D626C1">
              <w:rPr>
                <w:color w:val="000000" w:themeColor="text1"/>
              </w:rPr>
              <w:t>換實驗室一對</w:t>
            </w:r>
            <w:proofErr w:type="gramStart"/>
            <w:r w:rsidRPr="00D626C1">
              <w:rPr>
                <w:color w:val="000000" w:themeColor="text1"/>
              </w:rPr>
              <w:t>一</w:t>
            </w:r>
            <w:proofErr w:type="gramEnd"/>
            <w:r w:rsidRPr="00D626C1">
              <w:rPr>
                <w:color w:val="000000" w:themeColor="text1"/>
              </w:rPr>
              <w:t>分離式冷氣機</w:t>
            </w:r>
            <w:r w:rsidRPr="00D626C1">
              <w:rPr>
                <w:color w:val="000000" w:themeColor="text1"/>
              </w:rPr>
              <w:t>4</w:t>
            </w:r>
            <w:r w:rsidRPr="00D626C1">
              <w:rPr>
                <w:color w:val="000000" w:themeColor="text1"/>
              </w:rPr>
              <w:t>台，與空調設備輪流使用，延長冷氣使用壽命</w:t>
            </w:r>
            <w:r w:rsidRPr="00D626C1">
              <w:rPr>
                <w:rFonts w:eastAsia="標楷體"/>
                <w:color w:val="000000" w:themeColor="text1"/>
              </w:rPr>
              <w:t>。</w:t>
            </w:r>
          </w:p>
        </w:tc>
      </w:tr>
      <w:tr w:rsidR="002C3910" w:rsidRPr="00D626C1" w:rsidTr="00760005">
        <w:trPr>
          <w:trHeight w:val="549"/>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tc>
        <w:tc>
          <w:tcPr>
            <w:tcW w:w="3803" w:type="dxa"/>
            <w:shd w:val="clear" w:color="auto" w:fill="auto"/>
          </w:tcPr>
          <w:p w:rsidR="002C3910" w:rsidRPr="00D626C1" w:rsidRDefault="002C3910" w:rsidP="007112BE">
            <w:pPr>
              <w:numPr>
                <w:ilvl w:val="0"/>
                <w:numId w:val="44"/>
              </w:numPr>
              <w:snapToGrid w:val="0"/>
              <w:spacing w:line="320" w:lineRule="atLeast"/>
              <w:ind w:left="274" w:hanging="274"/>
              <w:jc w:val="both"/>
              <w:rPr>
                <w:color w:val="000000" w:themeColor="text1"/>
              </w:rPr>
            </w:pPr>
            <w:r w:rsidRPr="00D626C1">
              <w:rPr>
                <w:color w:val="000000" w:themeColor="text1"/>
              </w:rPr>
              <w:t>配合時序，統一管控空調用電。</w:t>
            </w:r>
          </w:p>
        </w:tc>
        <w:tc>
          <w:tcPr>
            <w:tcW w:w="3808" w:type="dxa"/>
            <w:shd w:val="clear" w:color="auto" w:fill="EAF1DD" w:themeFill="accent3" w:themeFillTint="33"/>
          </w:tcPr>
          <w:p w:rsidR="002C3910" w:rsidRPr="00D626C1" w:rsidRDefault="007D4213" w:rsidP="00DE6360">
            <w:pPr>
              <w:snapToGrid w:val="0"/>
              <w:spacing w:line="320" w:lineRule="exact"/>
              <w:jc w:val="both"/>
              <w:rPr>
                <w:color w:val="000000" w:themeColor="text1"/>
              </w:rPr>
            </w:pPr>
            <w:r>
              <w:rPr>
                <w:rFonts w:hint="eastAsia"/>
                <w:color w:val="000000" w:themeColor="text1"/>
              </w:rPr>
              <w:t>4</w:t>
            </w:r>
            <w:r w:rsidR="00113184" w:rsidRPr="00D626C1">
              <w:rPr>
                <w:color w:val="000000" w:themeColor="text1"/>
              </w:rPr>
              <w:t>-1</w:t>
            </w:r>
            <w:r w:rsidR="006747FD" w:rsidRPr="00D626C1">
              <w:rPr>
                <w:b/>
                <w:color w:val="000000" w:themeColor="text1"/>
              </w:rPr>
              <w:t>總務處</w:t>
            </w:r>
            <w:r w:rsidR="002C3910" w:rsidRPr="00D626C1">
              <w:rPr>
                <w:color w:val="000000" w:themeColor="text1"/>
              </w:rPr>
              <w:t>已加強宣導</w:t>
            </w:r>
            <w:r w:rsidR="001125A9" w:rsidRPr="00D626C1">
              <w:rPr>
                <w:color w:val="000000" w:themeColor="text1"/>
              </w:rPr>
              <w:t>。</w:t>
            </w:r>
          </w:p>
          <w:p w:rsidR="002C3910" w:rsidRPr="00D626C1" w:rsidRDefault="007D4213" w:rsidP="007D4213">
            <w:pPr>
              <w:snapToGrid w:val="0"/>
              <w:spacing w:line="320" w:lineRule="exact"/>
              <w:ind w:left="434" w:hangingChars="181" w:hanging="434"/>
              <w:jc w:val="both"/>
              <w:rPr>
                <w:color w:val="000000" w:themeColor="text1"/>
              </w:rPr>
            </w:pPr>
            <w:r>
              <w:rPr>
                <w:rFonts w:hint="eastAsia"/>
                <w:color w:val="000000" w:themeColor="text1"/>
              </w:rPr>
              <w:t>4</w:t>
            </w:r>
            <w:r w:rsidR="00113184" w:rsidRPr="00D626C1">
              <w:rPr>
                <w:color w:val="000000" w:themeColor="text1"/>
              </w:rPr>
              <w:t>-2</w:t>
            </w:r>
            <w:r w:rsidR="00113184" w:rsidRPr="00D626C1">
              <w:rPr>
                <w:color w:val="000000" w:themeColor="text1"/>
              </w:rPr>
              <w:t>綜合教學大樓通識教育教室已設置冷氣電力控制系統。</w:t>
            </w:r>
          </w:p>
        </w:tc>
      </w:tr>
      <w:tr w:rsidR="002C3910" w:rsidRPr="00D626C1" w:rsidTr="00760005">
        <w:trPr>
          <w:trHeight w:val="60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總務處及各單位</w:t>
            </w:r>
          </w:p>
        </w:tc>
        <w:tc>
          <w:tcPr>
            <w:tcW w:w="3803" w:type="dxa"/>
            <w:shd w:val="clear" w:color="auto" w:fill="auto"/>
          </w:tcPr>
          <w:p w:rsidR="002C3910" w:rsidRPr="00D626C1" w:rsidRDefault="002C3910" w:rsidP="007112BE">
            <w:pPr>
              <w:numPr>
                <w:ilvl w:val="0"/>
                <w:numId w:val="44"/>
              </w:numPr>
              <w:snapToGrid w:val="0"/>
              <w:spacing w:line="320" w:lineRule="atLeast"/>
              <w:ind w:left="274" w:hanging="274"/>
              <w:jc w:val="both"/>
              <w:rPr>
                <w:color w:val="000000" w:themeColor="text1"/>
              </w:rPr>
            </w:pPr>
            <w:r w:rsidRPr="00D626C1">
              <w:rPr>
                <w:color w:val="000000" w:themeColor="text1"/>
              </w:rPr>
              <w:t>定期清洗冷氣機濾網及管路，以維持機器正常運作，節省電力。</w:t>
            </w:r>
          </w:p>
        </w:tc>
        <w:tc>
          <w:tcPr>
            <w:tcW w:w="3808" w:type="dxa"/>
            <w:shd w:val="clear" w:color="auto" w:fill="EAF1DD" w:themeFill="accent3" w:themeFillTint="33"/>
          </w:tcPr>
          <w:p w:rsidR="002C3910" w:rsidRPr="00D626C1" w:rsidRDefault="006747FD" w:rsidP="00DE6360">
            <w:pPr>
              <w:snapToGrid w:val="0"/>
              <w:spacing w:line="320" w:lineRule="exact"/>
              <w:ind w:left="17" w:hangingChars="7" w:hanging="17"/>
              <w:jc w:val="both"/>
              <w:rPr>
                <w:color w:val="000000" w:themeColor="text1"/>
              </w:rPr>
            </w:pPr>
            <w:r w:rsidRPr="00D626C1">
              <w:rPr>
                <w:color w:val="000000" w:themeColor="text1"/>
              </w:rPr>
              <w:t>大部分單位</w:t>
            </w:r>
            <w:r w:rsidR="002C3910" w:rsidRPr="00D626C1">
              <w:rPr>
                <w:color w:val="000000" w:themeColor="text1"/>
              </w:rPr>
              <w:t>已</w:t>
            </w:r>
            <w:r w:rsidRPr="00D626C1">
              <w:rPr>
                <w:color w:val="000000" w:themeColor="text1"/>
              </w:rPr>
              <w:t>安排</w:t>
            </w:r>
            <w:r w:rsidR="002C3910" w:rsidRPr="00D626C1">
              <w:rPr>
                <w:color w:val="000000" w:themeColor="text1"/>
              </w:rPr>
              <w:t>定期清洗</w:t>
            </w:r>
            <w:r w:rsidRPr="00D626C1">
              <w:rPr>
                <w:color w:val="000000" w:themeColor="text1"/>
              </w:rPr>
              <w:t>，部分單位隨冷氣機使用狀況</w:t>
            </w:r>
            <w:r w:rsidR="002C3910" w:rsidRPr="00D626C1">
              <w:rPr>
                <w:color w:val="000000" w:themeColor="text1"/>
              </w:rPr>
              <w:t>不定期安排</w:t>
            </w:r>
            <w:r w:rsidRPr="00D626C1">
              <w:rPr>
                <w:color w:val="000000" w:themeColor="text1"/>
              </w:rPr>
              <w:t>。</w:t>
            </w:r>
          </w:p>
        </w:tc>
      </w:tr>
      <w:tr w:rsidR="002C3910" w:rsidRPr="00D626C1" w:rsidTr="00441336">
        <w:trPr>
          <w:trHeight w:val="1035"/>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3</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降低水電費支出</w:t>
            </w:r>
          </w:p>
          <w:p w:rsidR="002C3910" w:rsidRPr="00D626C1" w:rsidRDefault="002C3910" w:rsidP="00DE6360">
            <w:pPr>
              <w:snapToGrid w:val="0"/>
              <w:spacing w:line="240" w:lineRule="atLeast"/>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tc>
        <w:tc>
          <w:tcPr>
            <w:tcW w:w="3803" w:type="dxa"/>
            <w:shd w:val="clear" w:color="auto" w:fill="auto"/>
          </w:tcPr>
          <w:p w:rsidR="002C3910" w:rsidRPr="00D626C1" w:rsidRDefault="002C3910" w:rsidP="007112BE">
            <w:pPr>
              <w:numPr>
                <w:ilvl w:val="0"/>
                <w:numId w:val="1"/>
              </w:numPr>
              <w:snapToGrid w:val="0"/>
              <w:spacing w:line="320" w:lineRule="atLeast"/>
              <w:jc w:val="both"/>
              <w:rPr>
                <w:color w:val="000000" w:themeColor="text1"/>
              </w:rPr>
            </w:pPr>
            <w:r w:rsidRPr="00D626C1">
              <w:rPr>
                <w:color w:val="000000" w:themeColor="text1"/>
              </w:rPr>
              <w:t>各校區全面裝置電表管控。</w:t>
            </w:r>
          </w:p>
        </w:tc>
        <w:tc>
          <w:tcPr>
            <w:tcW w:w="3808" w:type="dxa"/>
            <w:shd w:val="clear" w:color="auto" w:fill="EAF1DD" w:themeFill="accent3" w:themeFillTint="33"/>
          </w:tcPr>
          <w:p w:rsidR="002C3910" w:rsidRPr="00D626C1" w:rsidRDefault="006747FD" w:rsidP="00DE6360">
            <w:pPr>
              <w:tabs>
                <w:tab w:val="left" w:pos="174"/>
              </w:tabs>
              <w:snapToGrid w:val="0"/>
              <w:spacing w:line="320" w:lineRule="exact"/>
              <w:jc w:val="both"/>
              <w:rPr>
                <w:color w:val="000000" w:themeColor="text1"/>
              </w:rPr>
            </w:pPr>
            <w:r w:rsidRPr="00D626C1">
              <w:rPr>
                <w:b/>
                <w:color w:val="000000" w:themeColor="text1"/>
              </w:rPr>
              <w:t>總務處</w:t>
            </w:r>
            <w:r w:rsidR="007E7120" w:rsidRPr="00D626C1">
              <w:rPr>
                <w:color w:val="000000" w:themeColor="text1"/>
              </w:rPr>
              <w:t>已</w:t>
            </w:r>
            <w:r w:rsidRPr="00D626C1">
              <w:rPr>
                <w:color w:val="000000" w:themeColor="text1"/>
              </w:rPr>
              <w:t>針對主要用電建築</w:t>
            </w:r>
            <w:r w:rsidR="007E7120" w:rsidRPr="00D626C1">
              <w:rPr>
                <w:color w:val="000000" w:themeColor="text1"/>
              </w:rPr>
              <w:t>物供電迴路設置電表，並</w:t>
            </w:r>
            <w:proofErr w:type="gramStart"/>
            <w:r w:rsidR="007E7120" w:rsidRPr="00D626C1">
              <w:rPr>
                <w:color w:val="000000" w:themeColor="text1"/>
              </w:rPr>
              <w:t>逐月抄表</w:t>
            </w:r>
            <w:proofErr w:type="gramEnd"/>
            <w:r w:rsidR="007E7120" w:rsidRPr="00D626C1">
              <w:rPr>
                <w:color w:val="000000" w:themeColor="text1"/>
              </w:rPr>
              <w:t>。部分建築物供電系統複雜</w:t>
            </w:r>
            <w:r w:rsidR="007D4213">
              <w:rPr>
                <w:rFonts w:hint="eastAsia"/>
                <w:color w:val="000000" w:themeColor="text1"/>
              </w:rPr>
              <w:t>尚</w:t>
            </w:r>
            <w:r w:rsidR="007E7120" w:rsidRPr="00D626C1">
              <w:rPr>
                <w:color w:val="000000" w:themeColor="text1"/>
              </w:rPr>
              <w:t>無法設置。</w:t>
            </w:r>
          </w:p>
        </w:tc>
      </w:tr>
      <w:tr w:rsidR="002C3910" w:rsidRPr="00D626C1" w:rsidTr="00441336">
        <w:trPr>
          <w:trHeight w:val="966"/>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電算中心</w:t>
            </w:r>
          </w:p>
        </w:tc>
        <w:tc>
          <w:tcPr>
            <w:tcW w:w="3803" w:type="dxa"/>
            <w:shd w:val="clear" w:color="auto" w:fill="auto"/>
          </w:tcPr>
          <w:p w:rsidR="002C3910" w:rsidRPr="00D626C1" w:rsidRDefault="002C3910" w:rsidP="007112BE">
            <w:pPr>
              <w:numPr>
                <w:ilvl w:val="0"/>
                <w:numId w:val="1"/>
              </w:numPr>
              <w:snapToGrid w:val="0"/>
              <w:spacing w:line="320" w:lineRule="atLeast"/>
              <w:jc w:val="both"/>
              <w:rPr>
                <w:color w:val="000000" w:themeColor="text1"/>
              </w:rPr>
            </w:pPr>
            <w:r w:rsidRPr="00D626C1">
              <w:rPr>
                <w:color w:val="000000" w:themeColor="text1"/>
              </w:rPr>
              <w:t>配合總務處所提規劃，電算中心協助</w:t>
            </w:r>
            <w:proofErr w:type="gramStart"/>
            <w:r w:rsidRPr="00D626C1">
              <w:rPr>
                <w:color w:val="000000" w:themeColor="text1"/>
              </w:rPr>
              <w:t>研</w:t>
            </w:r>
            <w:proofErr w:type="gramEnd"/>
            <w:r w:rsidRPr="00D626C1">
              <w:rPr>
                <w:color w:val="000000" w:themeColor="text1"/>
              </w:rPr>
              <w:t>擬網路控制</w:t>
            </w:r>
            <w:proofErr w:type="gramStart"/>
            <w:r w:rsidRPr="00D626C1">
              <w:rPr>
                <w:color w:val="000000" w:themeColor="text1"/>
              </w:rPr>
              <w:t>水電關啟程式</w:t>
            </w:r>
            <w:proofErr w:type="gramEnd"/>
            <w:r w:rsidRPr="00D626C1">
              <w:rPr>
                <w:color w:val="000000" w:themeColor="text1"/>
              </w:rPr>
              <w:t>。</w:t>
            </w:r>
          </w:p>
        </w:tc>
        <w:tc>
          <w:tcPr>
            <w:tcW w:w="3808" w:type="dxa"/>
            <w:shd w:val="clear" w:color="auto" w:fill="EAF1DD" w:themeFill="accent3" w:themeFillTint="33"/>
          </w:tcPr>
          <w:p w:rsidR="002C3910" w:rsidRPr="00D626C1" w:rsidRDefault="00761090" w:rsidP="00DE6360">
            <w:pPr>
              <w:tabs>
                <w:tab w:val="left" w:pos="174"/>
              </w:tabs>
              <w:snapToGrid w:val="0"/>
              <w:spacing w:line="320" w:lineRule="exact"/>
              <w:jc w:val="both"/>
              <w:rPr>
                <w:color w:val="000000" w:themeColor="text1"/>
              </w:rPr>
            </w:pPr>
            <w:r w:rsidRPr="00D626C1">
              <w:rPr>
                <w:b/>
                <w:color w:val="000000" w:themeColor="text1"/>
              </w:rPr>
              <w:t>總務處及</w:t>
            </w:r>
            <w:r w:rsidR="007E7120" w:rsidRPr="00D626C1">
              <w:rPr>
                <w:b/>
                <w:color w:val="000000" w:themeColor="text1"/>
              </w:rPr>
              <w:t>電算中心</w:t>
            </w:r>
            <w:r w:rsidRPr="00D626C1">
              <w:rPr>
                <w:color w:val="000000" w:themeColor="text1"/>
              </w:rPr>
              <w:t>皆</w:t>
            </w:r>
            <w:r w:rsidR="002C3910" w:rsidRPr="00D626C1">
              <w:rPr>
                <w:color w:val="000000" w:themeColor="text1"/>
              </w:rPr>
              <w:t>已無</w:t>
            </w:r>
            <w:r w:rsidRPr="00D626C1">
              <w:rPr>
                <w:color w:val="000000" w:themeColor="text1"/>
              </w:rPr>
              <w:t>此項</w:t>
            </w:r>
            <w:r w:rsidR="002C3910" w:rsidRPr="00D626C1">
              <w:rPr>
                <w:color w:val="000000" w:themeColor="text1"/>
              </w:rPr>
              <w:t>規劃</w:t>
            </w:r>
            <w:r w:rsidR="007E7120" w:rsidRPr="00D626C1">
              <w:rPr>
                <w:color w:val="000000" w:themeColor="text1"/>
              </w:rPr>
              <w:t>(</w:t>
            </w:r>
            <w:r w:rsidR="007E7120" w:rsidRPr="00D626C1">
              <w:rPr>
                <w:b/>
                <w:color w:val="000000" w:themeColor="text1"/>
              </w:rPr>
              <w:t>陳核後擬删除此項推動作法</w:t>
            </w:r>
            <w:r w:rsidR="007E7120" w:rsidRPr="00D626C1">
              <w:rPr>
                <w:color w:val="000000" w:themeColor="text1"/>
              </w:rPr>
              <w:t>)</w:t>
            </w:r>
            <w:r w:rsidR="007E7120" w:rsidRPr="00D626C1">
              <w:rPr>
                <w:color w:val="000000" w:themeColor="text1"/>
              </w:rPr>
              <w:t>。</w:t>
            </w:r>
          </w:p>
        </w:tc>
      </w:tr>
      <w:tr w:rsidR="002C3910" w:rsidRPr="00D626C1" w:rsidTr="00441336">
        <w:trPr>
          <w:trHeight w:val="993"/>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tc>
        <w:tc>
          <w:tcPr>
            <w:tcW w:w="3803" w:type="dxa"/>
            <w:shd w:val="clear" w:color="auto" w:fill="auto"/>
          </w:tcPr>
          <w:p w:rsidR="002C3910" w:rsidRPr="00D626C1" w:rsidRDefault="002C3910" w:rsidP="007112BE">
            <w:pPr>
              <w:numPr>
                <w:ilvl w:val="0"/>
                <w:numId w:val="1"/>
              </w:numPr>
              <w:snapToGrid w:val="0"/>
              <w:spacing w:line="320" w:lineRule="atLeast"/>
              <w:jc w:val="both"/>
              <w:rPr>
                <w:color w:val="000000" w:themeColor="text1"/>
              </w:rPr>
            </w:pPr>
            <w:r w:rsidRPr="00D626C1">
              <w:rPr>
                <w:color w:val="000000" w:themeColor="text1"/>
              </w:rPr>
              <w:t>校園裝設太陽能光電發電系統設備其節省用電度數及使用情形。</w:t>
            </w:r>
          </w:p>
        </w:tc>
        <w:tc>
          <w:tcPr>
            <w:tcW w:w="3808" w:type="dxa"/>
            <w:shd w:val="clear" w:color="auto" w:fill="EAF1DD" w:themeFill="accent3" w:themeFillTint="33"/>
          </w:tcPr>
          <w:p w:rsidR="002C3910" w:rsidRPr="00D626C1" w:rsidRDefault="00761090" w:rsidP="00DE6360">
            <w:pPr>
              <w:tabs>
                <w:tab w:val="left" w:pos="174"/>
              </w:tabs>
              <w:snapToGrid w:val="0"/>
              <w:spacing w:line="320" w:lineRule="exact"/>
              <w:jc w:val="both"/>
              <w:rPr>
                <w:color w:val="000000" w:themeColor="text1"/>
              </w:rPr>
            </w:pPr>
            <w:r w:rsidRPr="00D626C1">
              <w:rPr>
                <w:color w:val="000000" w:themeColor="text1"/>
              </w:rPr>
              <w:t>本校太陽能光電</w:t>
            </w:r>
            <w:r w:rsidR="007D1D49" w:rsidRPr="00D626C1">
              <w:rPr>
                <w:color w:val="000000" w:themeColor="text1"/>
              </w:rPr>
              <w:t>104</w:t>
            </w:r>
            <w:r w:rsidR="007D1D49" w:rsidRPr="00D626C1">
              <w:rPr>
                <w:color w:val="000000" w:themeColor="text1"/>
              </w:rPr>
              <w:t>年</w:t>
            </w:r>
            <w:r w:rsidR="007D1D49" w:rsidRPr="00D626C1">
              <w:rPr>
                <w:color w:val="000000" w:themeColor="text1"/>
              </w:rPr>
              <w:t>1-6</w:t>
            </w:r>
            <w:r w:rsidR="007D1D49" w:rsidRPr="00D626C1">
              <w:rPr>
                <w:color w:val="000000" w:themeColor="text1"/>
              </w:rPr>
              <w:t>月共發電</w:t>
            </w:r>
            <w:r w:rsidR="007D1D49" w:rsidRPr="00D626C1">
              <w:rPr>
                <w:color w:val="000000" w:themeColor="text1"/>
              </w:rPr>
              <w:t>16</w:t>
            </w:r>
            <w:r w:rsidR="007D1D49" w:rsidRPr="00D626C1">
              <w:rPr>
                <w:color w:val="000000" w:themeColor="text1"/>
              </w:rPr>
              <w:t>萬</w:t>
            </w:r>
            <w:r w:rsidR="007D1D49" w:rsidRPr="00D626C1">
              <w:rPr>
                <w:color w:val="000000" w:themeColor="text1"/>
              </w:rPr>
              <w:t>4646</w:t>
            </w:r>
            <w:r w:rsidR="007D1D49" w:rsidRPr="00D626C1">
              <w:rPr>
                <w:color w:val="000000" w:themeColor="text1"/>
              </w:rPr>
              <w:t>元，約節省電費</w:t>
            </w:r>
            <w:r w:rsidR="007D1D49" w:rsidRPr="00D626C1">
              <w:rPr>
                <w:color w:val="000000" w:themeColor="text1"/>
              </w:rPr>
              <w:t>50</w:t>
            </w:r>
            <w:r w:rsidR="007D1D49" w:rsidRPr="00D626C1">
              <w:rPr>
                <w:color w:val="000000" w:themeColor="text1"/>
              </w:rPr>
              <w:t>萬元電費。</w:t>
            </w:r>
          </w:p>
        </w:tc>
      </w:tr>
      <w:tr w:rsidR="002C3910" w:rsidRPr="00D626C1" w:rsidTr="00760005">
        <w:trPr>
          <w:trHeight w:val="510"/>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4</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夜間走廊及廁所燈火管制</w:t>
            </w: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r w:rsidRPr="00D626C1">
              <w:rPr>
                <w:color w:val="000000" w:themeColor="text1"/>
              </w:rPr>
              <w:t>(</w:t>
            </w:r>
            <w:r w:rsidRPr="00D626C1">
              <w:rPr>
                <w:color w:val="000000" w:themeColor="text1"/>
              </w:rPr>
              <w:t>駐警隊</w:t>
            </w:r>
            <w:r w:rsidRPr="00D626C1">
              <w:rPr>
                <w:color w:val="000000" w:themeColor="text1"/>
              </w:rPr>
              <w:t>)</w:t>
            </w:r>
          </w:p>
        </w:tc>
        <w:tc>
          <w:tcPr>
            <w:tcW w:w="3803" w:type="dxa"/>
            <w:shd w:val="clear" w:color="auto" w:fill="auto"/>
          </w:tcPr>
          <w:p w:rsidR="002C3910" w:rsidRPr="00D626C1" w:rsidRDefault="002C3910" w:rsidP="007112BE">
            <w:pPr>
              <w:numPr>
                <w:ilvl w:val="0"/>
                <w:numId w:val="2"/>
              </w:numPr>
              <w:snapToGrid w:val="0"/>
              <w:spacing w:line="320" w:lineRule="atLeast"/>
              <w:jc w:val="both"/>
              <w:rPr>
                <w:color w:val="000000" w:themeColor="text1"/>
              </w:rPr>
            </w:pPr>
            <w:r w:rsidRPr="00D626C1">
              <w:rPr>
                <w:color w:val="000000" w:themeColor="text1"/>
              </w:rPr>
              <w:t>公共空間電燈由駐警隊於夜間</w:t>
            </w:r>
            <w:r w:rsidRPr="00D626C1">
              <w:rPr>
                <w:color w:val="000000" w:themeColor="text1"/>
              </w:rPr>
              <w:t>11</w:t>
            </w:r>
            <w:r w:rsidRPr="00D626C1">
              <w:rPr>
                <w:color w:val="000000" w:themeColor="text1"/>
              </w:rPr>
              <w:t>時</w:t>
            </w:r>
            <w:r w:rsidRPr="00D626C1">
              <w:rPr>
                <w:color w:val="000000" w:themeColor="text1"/>
              </w:rPr>
              <w:t>30</w:t>
            </w:r>
            <w:r w:rsidRPr="00D626C1">
              <w:rPr>
                <w:color w:val="000000" w:themeColor="text1"/>
              </w:rPr>
              <w:t>分協助關閉。</w:t>
            </w:r>
          </w:p>
        </w:tc>
        <w:tc>
          <w:tcPr>
            <w:tcW w:w="3808" w:type="dxa"/>
            <w:shd w:val="clear" w:color="auto" w:fill="EAF1DD" w:themeFill="accent3" w:themeFillTint="33"/>
          </w:tcPr>
          <w:p w:rsidR="002C3910" w:rsidRPr="00D626C1" w:rsidRDefault="007E7120" w:rsidP="00DE6360">
            <w:pPr>
              <w:snapToGrid w:val="0"/>
              <w:spacing w:line="320" w:lineRule="exact"/>
              <w:ind w:rightChars="-20" w:right="-48"/>
              <w:jc w:val="both"/>
              <w:rPr>
                <w:color w:val="000000" w:themeColor="text1"/>
              </w:rPr>
            </w:pPr>
            <w:r w:rsidRPr="00D626C1">
              <w:rPr>
                <w:b/>
                <w:color w:val="000000" w:themeColor="text1"/>
              </w:rPr>
              <w:t>總務處</w:t>
            </w:r>
            <w:r w:rsidRPr="00D626C1">
              <w:rPr>
                <w:color w:val="000000" w:themeColor="text1"/>
              </w:rPr>
              <w:t>駐警隊</w:t>
            </w:r>
            <w:r w:rsidR="002C3910" w:rsidRPr="00D626C1">
              <w:rPr>
                <w:color w:val="000000" w:themeColor="text1"/>
              </w:rPr>
              <w:t>持續執行</w:t>
            </w:r>
            <w:r w:rsidRPr="00D626C1">
              <w:rPr>
                <w:color w:val="000000" w:themeColor="text1"/>
              </w:rPr>
              <w:t>。</w:t>
            </w:r>
          </w:p>
          <w:p w:rsidR="002C3910" w:rsidRPr="00D626C1" w:rsidRDefault="002C3910" w:rsidP="00DE6360">
            <w:pPr>
              <w:snapToGrid w:val="0"/>
              <w:spacing w:line="320" w:lineRule="exact"/>
              <w:ind w:rightChars="-20" w:right="-48"/>
              <w:jc w:val="both"/>
              <w:rPr>
                <w:color w:val="000000" w:themeColor="text1"/>
              </w:rPr>
            </w:pPr>
          </w:p>
        </w:tc>
      </w:tr>
      <w:tr w:rsidR="002C3910" w:rsidRPr="00D626C1" w:rsidTr="00760005">
        <w:trPr>
          <w:trHeight w:val="85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r w:rsidRPr="00D626C1">
              <w:rPr>
                <w:color w:val="000000" w:themeColor="text1"/>
              </w:rPr>
              <w:t>(</w:t>
            </w:r>
            <w:r w:rsidRPr="00D626C1">
              <w:rPr>
                <w:color w:val="000000" w:themeColor="text1"/>
              </w:rPr>
              <w:t>駐警隊</w:t>
            </w:r>
            <w:r w:rsidRPr="00D626C1">
              <w:rPr>
                <w:color w:val="000000" w:themeColor="text1"/>
              </w:rPr>
              <w:t>)</w:t>
            </w:r>
          </w:p>
        </w:tc>
        <w:tc>
          <w:tcPr>
            <w:tcW w:w="3803" w:type="dxa"/>
            <w:shd w:val="clear" w:color="auto" w:fill="auto"/>
          </w:tcPr>
          <w:p w:rsidR="002C3910" w:rsidRPr="00D626C1" w:rsidRDefault="002C3910" w:rsidP="007112BE">
            <w:pPr>
              <w:numPr>
                <w:ilvl w:val="0"/>
                <w:numId w:val="2"/>
              </w:numPr>
              <w:snapToGrid w:val="0"/>
              <w:spacing w:line="320" w:lineRule="atLeast"/>
              <w:jc w:val="both"/>
              <w:rPr>
                <w:color w:val="000000" w:themeColor="text1"/>
              </w:rPr>
            </w:pPr>
            <w:r w:rsidRPr="00D626C1">
              <w:rPr>
                <w:color w:val="000000" w:themeColor="text1"/>
              </w:rPr>
              <w:t>每月由駐</w:t>
            </w:r>
            <w:proofErr w:type="gramStart"/>
            <w:r w:rsidRPr="00D626C1">
              <w:rPr>
                <w:color w:val="000000" w:themeColor="text1"/>
              </w:rPr>
              <w:t>警隊彙整</w:t>
            </w:r>
            <w:proofErr w:type="gramEnd"/>
            <w:r w:rsidRPr="00D626C1">
              <w:rPr>
                <w:color w:val="000000" w:themeColor="text1"/>
              </w:rPr>
              <w:t>夜間未關燈及空調用電設備之單位、系館資料，作為改善的參考。</w:t>
            </w:r>
          </w:p>
        </w:tc>
        <w:tc>
          <w:tcPr>
            <w:tcW w:w="3808" w:type="dxa"/>
            <w:shd w:val="clear" w:color="auto" w:fill="EAF1DD" w:themeFill="accent3" w:themeFillTint="33"/>
          </w:tcPr>
          <w:p w:rsidR="00761090" w:rsidRPr="00D626C1" w:rsidRDefault="00761090" w:rsidP="00DE6360">
            <w:pPr>
              <w:snapToGrid w:val="0"/>
              <w:spacing w:line="320" w:lineRule="exact"/>
              <w:ind w:rightChars="-20" w:right="-48"/>
              <w:jc w:val="both"/>
              <w:rPr>
                <w:color w:val="000000" w:themeColor="text1"/>
              </w:rPr>
            </w:pPr>
            <w:r w:rsidRPr="00D626C1">
              <w:rPr>
                <w:b/>
                <w:color w:val="000000" w:themeColor="text1"/>
              </w:rPr>
              <w:t>總務處</w:t>
            </w:r>
            <w:r w:rsidRPr="00D626C1">
              <w:rPr>
                <w:color w:val="000000" w:themeColor="text1"/>
              </w:rPr>
              <w:t>駐警隊持續執行。</w:t>
            </w:r>
          </w:p>
          <w:p w:rsidR="002C3910" w:rsidRPr="00D626C1" w:rsidRDefault="002C3910" w:rsidP="00DE6360">
            <w:pPr>
              <w:snapToGrid w:val="0"/>
              <w:spacing w:line="320" w:lineRule="exact"/>
              <w:ind w:rightChars="-20" w:right="-48"/>
              <w:jc w:val="both"/>
              <w:rPr>
                <w:color w:val="000000" w:themeColor="text1"/>
              </w:rPr>
            </w:pPr>
          </w:p>
        </w:tc>
      </w:tr>
      <w:tr w:rsidR="002C3910" w:rsidRPr="00D626C1" w:rsidTr="00760005">
        <w:trPr>
          <w:trHeight w:val="72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2"/>
              </w:numPr>
              <w:snapToGrid w:val="0"/>
              <w:spacing w:line="320" w:lineRule="atLeast"/>
              <w:jc w:val="both"/>
              <w:rPr>
                <w:color w:val="000000" w:themeColor="text1"/>
              </w:rPr>
            </w:pPr>
            <w:r w:rsidRPr="00D626C1">
              <w:rPr>
                <w:color w:val="000000" w:themeColor="text1"/>
              </w:rPr>
              <w:t>新建、增建、改建或修建工程，採用省水省電設備。</w:t>
            </w:r>
          </w:p>
        </w:tc>
        <w:tc>
          <w:tcPr>
            <w:tcW w:w="3808" w:type="dxa"/>
            <w:shd w:val="clear" w:color="auto" w:fill="EAF1DD" w:themeFill="accent3" w:themeFillTint="33"/>
          </w:tcPr>
          <w:p w:rsidR="002C3910" w:rsidRPr="00D626C1" w:rsidRDefault="007D1D49" w:rsidP="00DE6360">
            <w:pPr>
              <w:snapToGrid w:val="0"/>
              <w:spacing w:line="320" w:lineRule="exact"/>
              <w:ind w:rightChars="-20" w:right="-48"/>
              <w:jc w:val="both"/>
              <w:rPr>
                <w:color w:val="000000" w:themeColor="text1"/>
              </w:rPr>
            </w:pPr>
            <w:r w:rsidRPr="00D626C1">
              <w:rPr>
                <w:b/>
                <w:color w:val="000000" w:themeColor="text1"/>
              </w:rPr>
              <w:t>總務處</w:t>
            </w:r>
            <w:r w:rsidRPr="00D626C1">
              <w:rPr>
                <w:color w:val="000000" w:themeColor="text1"/>
              </w:rPr>
              <w:t>本年度廁所整修共</w:t>
            </w:r>
            <w:r w:rsidRPr="00D626C1">
              <w:rPr>
                <w:color w:val="000000" w:themeColor="text1"/>
              </w:rPr>
              <w:t>3</w:t>
            </w:r>
            <w:r w:rsidRPr="00D626C1">
              <w:rPr>
                <w:color w:val="000000" w:themeColor="text1"/>
              </w:rPr>
              <w:t>案，</w:t>
            </w:r>
            <w:proofErr w:type="gramStart"/>
            <w:r w:rsidRPr="00D626C1">
              <w:rPr>
                <w:color w:val="000000" w:themeColor="text1"/>
              </w:rPr>
              <w:t>汰換蹲式</w:t>
            </w:r>
            <w:proofErr w:type="gramEnd"/>
            <w:r w:rsidRPr="00D626C1">
              <w:rPr>
                <w:color w:val="000000" w:themeColor="text1"/>
              </w:rPr>
              <w:t>廁所</w:t>
            </w:r>
            <w:r w:rsidRPr="00D626C1">
              <w:rPr>
                <w:color w:val="000000" w:themeColor="text1"/>
              </w:rPr>
              <w:t>42</w:t>
            </w:r>
            <w:r w:rsidRPr="00D626C1">
              <w:rPr>
                <w:color w:val="000000" w:themeColor="text1"/>
              </w:rPr>
              <w:t>套、坐式馬桶</w:t>
            </w:r>
            <w:r w:rsidRPr="00D626C1">
              <w:rPr>
                <w:color w:val="000000" w:themeColor="text1"/>
              </w:rPr>
              <w:t>20</w:t>
            </w:r>
            <w:r w:rsidRPr="00D626C1">
              <w:rPr>
                <w:color w:val="000000" w:themeColor="text1"/>
              </w:rPr>
              <w:t>套、小便</w:t>
            </w:r>
            <w:proofErr w:type="gramStart"/>
            <w:r w:rsidRPr="00D626C1">
              <w:rPr>
                <w:color w:val="000000" w:themeColor="text1"/>
              </w:rPr>
              <w:t>斗</w:t>
            </w:r>
            <w:proofErr w:type="gramEnd"/>
            <w:r w:rsidRPr="00D626C1">
              <w:rPr>
                <w:color w:val="000000" w:themeColor="text1"/>
              </w:rPr>
              <w:t>8</w:t>
            </w:r>
            <w:r w:rsidRPr="00D626C1">
              <w:rPr>
                <w:color w:val="000000" w:themeColor="text1"/>
              </w:rPr>
              <w:t>套，均</w:t>
            </w:r>
            <w:proofErr w:type="gramStart"/>
            <w:r w:rsidRPr="00D626C1">
              <w:rPr>
                <w:color w:val="000000" w:themeColor="text1"/>
              </w:rPr>
              <w:t>採</w:t>
            </w:r>
            <w:proofErr w:type="gramEnd"/>
            <w:r w:rsidRPr="00D626C1">
              <w:rPr>
                <w:color w:val="000000" w:themeColor="text1"/>
              </w:rPr>
              <w:t>省水標產品。</w:t>
            </w:r>
          </w:p>
        </w:tc>
      </w:tr>
      <w:tr w:rsidR="002C3910" w:rsidRPr="00D626C1" w:rsidTr="004767D9">
        <w:trPr>
          <w:trHeight w:val="824"/>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各學院</w:t>
            </w:r>
          </w:p>
        </w:tc>
        <w:tc>
          <w:tcPr>
            <w:tcW w:w="3803" w:type="dxa"/>
            <w:shd w:val="clear" w:color="auto" w:fill="auto"/>
          </w:tcPr>
          <w:p w:rsidR="002C3910" w:rsidRPr="00D626C1" w:rsidRDefault="002C3910" w:rsidP="007112BE">
            <w:pPr>
              <w:numPr>
                <w:ilvl w:val="0"/>
                <w:numId w:val="2"/>
              </w:numPr>
              <w:snapToGrid w:val="0"/>
              <w:spacing w:line="320" w:lineRule="atLeast"/>
              <w:jc w:val="both"/>
              <w:rPr>
                <w:color w:val="000000" w:themeColor="text1"/>
              </w:rPr>
            </w:pPr>
            <w:r w:rsidRPr="00D626C1">
              <w:rPr>
                <w:color w:val="000000" w:themeColor="text1"/>
              </w:rPr>
              <w:t>各系館廁所或教室等空間於下班後指派工讀生（行政單位</w:t>
            </w:r>
            <w:proofErr w:type="gramStart"/>
            <w:r w:rsidRPr="00D626C1">
              <w:rPr>
                <w:color w:val="000000" w:themeColor="text1"/>
              </w:rPr>
              <w:t>採</w:t>
            </w:r>
            <w:proofErr w:type="gramEnd"/>
            <w:r w:rsidRPr="00D626C1">
              <w:rPr>
                <w:color w:val="000000" w:themeColor="text1"/>
              </w:rPr>
              <w:t>責任區制度）協助關閉電燈，並落實門禁管制或上鎖。</w:t>
            </w:r>
          </w:p>
        </w:tc>
        <w:tc>
          <w:tcPr>
            <w:tcW w:w="3808" w:type="dxa"/>
            <w:shd w:val="clear" w:color="auto" w:fill="EAF1DD" w:themeFill="accent3" w:themeFillTint="33"/>
          </w:tcPr>
          <w:p w:rsidR="002C3910" w:rsidRPr="00D626C1" w:rsidRDefault="009D0DAA" w:rsidP="004767D9">
            <w:pPr>
              <w:snapToGrid w:val="0"/>
              <w:spacing w:line="320" w:lineRule="exact"/>
              <w:ind w:left="449" w:rightChars="-20" w:right="-48" w:hangingChars="187" w:hanging="449"/>
              <w:jc w:val="both"/>
              <w:rPr>
                <w:color w:val="000000" w:themeColor="text1"/>
              </w:rPr>
            </w:pPr>
            <w:r>
              <w:rPr>
                <w:rFonts w:hint="eastAsia"/>
                <w:color w:val="000000" w:themeColor="text1"/>
              </w:rPr>
              <w:t>4-1</w:t>
            </w:r>
            <w:proofErr w:type="gramStart"/>
            <w:r w:rsidR="00761090" w:rsidRPr="00D626C1">
              <w:rPr>
                <w:color w:val="000000" w:themeColor="text1"/>
              </w:rPr>
              <w:t>各</w:t>
            </w:r>
            <w:proofErr w:type="gramEnd"/>
            <w:r w:rsidR="00761090" w:rsidRPr="00D626C1">
              <w:rPr>
                <w:color w:val="000000" w:themeColor="text1"/>
              </w:rPr>
              <w:t>學院系所</w:t>
            </w:r>
            <w:r w:rsidR="002C3910" w:rsidRPr="00D626C1">
              <w:rPr>
                <w:color w:val="000000" w:themeColor="text1"/>
              </w:rPr>
              <w:t>持續執行</w:t>
            </w:r>
            <w:r w:rsidR="004767D9">
              <w:rPr>
                <w:rFonts w:hint="eastAsia"/>
                <w:color w:val="000000" w:themeColor="text1"/>
              </w:rPr>
              <w:t>以節省不必要之浪費</w:t>
            </w:r>
            <w:r w:rsidR="00761090" w:rsidRPr="00D626C1">
              <w:rPr>
                <w:color w:val="000000" w:themeColor="text1"/>
              </w:rPr>
              <w:t>。</w:t>
            </w:r>
          </w:p>
          <w:p w:rsidR="009D0DAA" w:rsidRPr="009D0DAA" w:rsidRDefault="009D0DAA" w:rsidP="009D0DAA">
            <w:pPr>
              <w:snapToGrid w:val="0"/>
              <w:spacing w:line="320" w:lineRule="atLeast"/>
              <w:ind w:leftChars="-17" w:left="393" w:hangingChars="181" w:hanging="434"/>
              <w:jc w:val="both"/>
              <w:rPr>
                <w:rFonts w:ascii="新細明體" w:hAnsi="新細明體"/>
                <w:color w:val="1F497D"/>
              </w:rPr>
            </w:pPr>
            <w:r w:rsidRPr="009D0DAA">
              <w:rPr>
                <w:color w:val="000000" w:themeColor="text1"/>
              </w:rPr>
              <w:t>4-2</w:t>
            </w:r>
            <w:r w:rsidRPr="009D0DAA">
              <w:rPr>
                <w:rFonts w:ascii="新細明體" w:hAnsi="新細明體" w:hint="eastAsia"/>
                <w:b/>
                <w:color w:val="1F497D"/>
              </w:rPr>
              <w:t>.</w:t>
            </w:r>
            <w:r w:rsidRPr="009D0DAA">
              <w:rPr>
                <w:rFonts w:ascii="新細明體" w:hAnsi="新細明體" w:hint="eastAsia"/>
                <w:b/>
                <w:color w:val="000000" w:themeColor="text1"/>
              </w:rPr>
              <w:t>師範學院</w:t>
            </w:r>
            <w:r w:rsidRPr="009D0DAA">
              <w:rPr>
                <w:rFonts w:ascii="新細明體" w:hAnsi="新細明體" w:hint="eastAsia"/>
                <w:color w:val="000000" w:themeColor="text1"/>
              </w:rPr>
              <w:t>暨各系所每日安排工讀生於下班時間，協助關閉走廊、教室與廁所燈火，並落實門禁管制。電梯出入口、走廊增設感應式燈管，有效節約用電，</w:t>
            </w:r>
            <w:r w:rsidRPr="009D0DAA">
              <w:rPr>
                <w:color w:val="000000" w:themeColor="text1"/>
              </w:rPr>
              <w:t>並於下午</w:t>
            </w:r>
            <w:r w:rsidRPr="009D0DAA">
              <w:rPr>
                <w:color w:val="000000" w:themeColor="text1"/>
              </w:rPr>
              <w:t>6</w:t>
            </w:r>
            <w:r w:rsidRPr="009D0DAA">
              <w:rPr>
                <w:color w:val="000000" w:themeColor="text1"/>
              </w:rPr>
              <w:t>時至隔日</w:t>
            </w:r>
            <w:r w:rsidRPr="009D0DAA">
              <w:rPr>
                <w:rFonts w:hint="eastAsia"/>
                <w:color w:val="000000" w:themeColor="text1"/>
              </w:rPr>
              <w:t>7</w:t>
            </w:r>
            <w:r w:rsidRPr="009D0DAA">
              <w:rPr>
                <w:color w:val="000000" w:themeColor="text1"/>
              </w:rPr>
              <w:t>時電梯</w:t>
            </w:r>
            <w:r w:rsidRPr="009D0DAA">
              <w:rPr>
                <w:rFonts w:hint="eastAsia"/>
                <w:color w:val="000000" w:themeColor="text1"/>
              </w:rPr>
              <w:t>靠卡管制</w:t>
            </w:r>
            <w:r w:rsidRPr="009D0DAA">
              <w:rPr>
                <w:rFonts w:ascii="新細明體" w:hAnsi="新細明體" w:hint="eastAsia"/>
                <w:color w:val="000000" w:themeColor="text1"/>
              </w:rPr>
              <w:t>。</w:t>
            </w:r>
          </w:p>
          <w:p w:rsidR="002C3910" w:rsidRDefault="009D0DAA" w:rsidP="009D0DAA">
            <w:pPr>
              <w:snapToGrid w:val="0"/>
              <w:spacing w:line="320" w:lineRule="exact"/>
              <w:ind w:left="391" w:rightChars="-20" w:right="-48" w:hangingChars="163" w:hanging="391"/>
              <w:jc w:val="both"/>
              <w:rPr>
                <w:rFonts w:ascii="新細明體" w:hAnsi="新細明體"/>
                <w:color w:val="000000" w:themeColor="text1"/>
              </w:rPr>
            </w:pPr>
            <w:r w:rsidRPr="009D0DAA">
              <w:rPr>
                <w:color w:val="000000" w:themeColor="text1"/>
              </w:rPr>
              <w:t>4-3</w:t>
            </w:r>
            <w:r w:rsidRPr="009D0DAA">
              <w:rPr>
                <w:color w:val="1F497D"/>
              </w:rPr>
              <w:t>.</w:t>
            </w:r>
            <w:r w:rsidRPr="009D0DAA">
              <w:rPr>
                <w:rFonts w:ascii="新細明體" w:hAnsi="新細明體" w:hint="eastAsia"/>
                <w:b/>
                <w:color w:val="000000" w:themeColor="text1"/>
              </w:rPr>
              <w:t>教育學系</w:t>
            </w:r>
            <w:r w:rsidRPr="009D0DAA">
              <w:rPr>
                <w:rFonts w:ascii="新細明體" w:hAnsi="新細明體" w:hint="eastAsia"/>
                <w:color w:val="000000" w:themeColor="text1"/>
              </w:rPr>
              <w:t>所辦公室、教室、研究室及走廊等</w:t>
            </w:r>
            <w:r w:rsidRPr="009D0DAA">
              <w:rPr>
                <w:rFonts w:hint="eastAsia"/>
                <w:color w:val="000000" w:themeColor="text1"/>
              </w:rPr>
              <w:t>所有</w:t>
            </w:r>
            <w:r w:rsidRPr="009D0DAA">
              <w:rPr>
                <w:rFonts w:ascii="新細明體" w:hAnsi="新細明體" w:hint="eastAsia"/>
                <w:color w:val="000000" w:themeColor="text1"/>
              </w:rPr>
              <w:t>燈具均已</w:t>
            </w:r>
            <w:proofErr w:type="gramStart"/>
            <w:r w:rsidRPr="009D0DAA">
              <w:rPr>
                <w:rFonts w:ascii="新細明體" w:hAnsi="新細明體" w:hint="eastAsia"/>
                <w:color w:val="000000" w:themeColor="text1"/>
              </w:rPr>
              <w:t>汰</w:t>
            </w:r>
            <w:proofErr w:type="gramEnd"/>
            <w:r w:rsidRPr="009D0DAA">
              <w:rPr>
                <w:rFonts w:ascii="新細明體" w:hAnsi="新細明體" w:hint="eastAsia"/>
                <w:color w:val="000000" w:themeColor="text1"/>
              </w:rPr>
              <w:t>換為T5省電燈管。</w:t>
            </w:r>
          </w:p>
          <w:p w:rsidR="008D3CDC" w:rsidRDefault="009D0DAA" w:rsidP="008D3CDC">
            <w:pPr>
              <w:snapToGrid w:val="0"/>
              <w:spacing w:line="320" w:lineRule="exact"/>
              <w:ind w:left="377" w:rightChars="-20" w:right="-48" w:hangingChars="157" w:hanging="377"/>
              <w:rPr>
                <w:rFonts w:ascii="新細明體" w:hAnsi="新細明體"/>
                <w:color w:val="000000"/>
              </w:rPr>
            </w:pPr>
            <w:r w:rsidRPr="009D0DAA">
              <w:rPr>
                <w:rFonts w:hint="eastAsia"/>
                <w:color w:val="000000" w:themeColor="text1"/>
              </w:rPr>
              <w:t>4-4</w:t>
            </w:r>
            <w:r w:rsidR="008D3CDC" w:rsidRPr="004767D9">
              <w:rPr>
                <w:rFonts w:hint="eastAsia"/>
                <w:b/>
                <w:color w:val="000000" w:themeColor="text1"/>
              </w:rPr>
              <w:t>管理學院</w:t>
            </w:r>
            <w:r w:rsidR="008D3CDC" w:rsidRPr="008D3CDC">
              <w:rPr>
                <w:rFonts w:ascii="新細明體" w:hAnsi="新細明體" w:hint="eastAsia"/>
                <w:color w:val="000000"/>
              </w:rPr>
              <w:t>於廁所、</w:t>
            </w:r>
            <w:proofErr w:type="gramStart"/>
            <w:r w:rsidR="008D3CDC" w:rsidRPr="008D3CDC">
              <w:rPr>
                <w:rFonts w:ascii="新細明體" w:hAnsi="新細明體" w:hint="eastAsia"/>
                <w:color w:val="000000"/>
              </w:rPr>
              <w:t>茶水間與走廊</w:t>
            </w:r>
            <w:proofErr w:type="gramEnd"/>
            <w:r w:rsidR="008D3CDC" w:rsidRPr="008D3CDC">
              <w:rPr>
                <w:rFonts w:ascii="新細明體" w:hAnsi="新細明體" w:hint="eastAsia"/>
                <w:color w:val="000000"/>
              </w:rPr>
              <w:t>安裝自動感應燈，以節省電源。</w:t>
            </w:r>
          </w:p>
          <w:p w:rsidR="009D0DAA" w:rsidRPr="008D3CDC" w:rsidRDefault="004767D9" w:rsidP="004767D9">
            <w:pPr>
              <w:snapToGrid w:val="0"/>
              <w:spacing w:line="320" w:lineRule="exact"/>
              <w:ind w:left="298" w:rightChars="-20" w:right="-48" w:hangingChars="124" w:hanging="298"/>
              <w:rPr>
                <w:color w:val="000000" w:themeColor="text1"/>
              </w:rPr>
            </w:pPr>
            <w:r>
              <w:rPr>
                <w:rFonts w:ascii="新細明體" w:hAnsi="新細明體" w:hint="eastAsia"/>
                <w:color w:val="000000"/>
              </w:rPr>
              <w:t>4-5</w:t>
            </w:r>
            <w:r w:rsidRPr="004767D9">
              <w:rPr>
                <w:rFonts w:ascii="新細明體" w:hAnsi="新細明體" w:hint="eastAsia"/>
                <w:b/>
                <w:color w:val="000000"/>
              </w:rPr>
              <w:t>師培中心</w:t>
            </w:r>
            <w:r w:rsidRPr="007661E1">
              <w:rPr>
                <w:rFonts w:ascii="新細明體" w:hAnsi="新細明體" w:hint="eastAsia"/>
                <w:color w:val="000000"/>
              </w:rPr>
              <w:t>教室於下課後由工讀生前往上鎖，落實門禁管制，並檢查電源是否關閉，另辦公室不</w:t>
            </w:r>
            <w:r w:rsidRPr="007661E1">
              <w:rPr>
                <w:rFonts w:ascii="新細明體" w:hAnsi="新細明體" w:hint="eastAsia"/>
                <w:color w:val="000000"/>
              </w:rPr>
              <w:lastRenderedPageBreak/>
              <w:t>常使用之電器設備均拔除插頭，減少耗電。</w:t>
            </w:r>
          </w:p>
        </w:tc>
      </w:tr>
      <w:tr w:rsidR="002C3910" w:rsidRPr="00D626C1" w:rsidTr="00760005">
        <w:trPr>
          <w:trHeight w:val="112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進修部</w:t>
            </w:r>
          </w:p>
        </w:tc>
        <w:tc>
          <w:tcPr>
            <w:tcW w:w="3803" w:type="dxa"/>
            <w:shd w:val="clear" w:color="auto" w:fill="auto"/>
          </w:tcPr>
          <w:p w:rsidR="002C3910" w:rsidRPr="00D626C1" w:rsidRDefault="002C3910" w:rsidP="007112BE">
            <w:pPr>
              <w:numPr>
                <w:ilvl w:val="0"/>
                <w:numId w:val="2"/>
              </w:numPr>
              <w:snapToGrid w:val="0"/>
              <w:spacing w:line="320" w:lineRule="atLeast"/>
              <w:jc w:val="both"/>
              <w:rPr>
                <w:color w:val="000000" w:themeColor="text1"/>
              </w:rPr>
            </w:pPr>
            <w:proofErr w:type="gramStart"/>
            <w:r w:rsidRPr="00D626C1">
              <w:rPr>
                <w:color w:val="000000" w:themeColor="text1"/>
              </w:rPr>
              <w:t>進修部於夜間</w:t>
            </w:r>
            <w:proofErr w:type="gramEnd"/>
            <w:r w:rsidRPr="00D626C1">
              <w:rPr>
                <w:color w:val="000000" w:themeColor="text1"/>
              </w:rPr>
              <w:t>下課後，除指派工讀生清潔教室環境並協助關閉所有用電設備。</w:t>
            </w:r>
          </w:p>
        </w:tc>
        <w:tc>
          <w:tcPr>
            <w:tcW w:w="3808" w:type="dxa"/>
            <w:shd w:val="clear" w:color="auto" w:fill="EAF1DD" w:themeFill="accent3" w:themeFillTint="33"/>
          </w:tcPr>
          <w:p w:rsidR="002C3910" w:rsidRPr="00D626C1" w:rsidRDefault="00761090" w:rsidP="00DE6360">
            <w:pPr>
              <w:snapToGrid w:val="0"/>
              <w:spacing w:line="320" w:lineRule="exact"/>
              <w:ind w:rightChars="-20" w:right="-48"/>
              <w:jc w:val="both"/>
              <w:rPr>
                <w:color w:val="000000" w:themeColor="text1"/>
              </w:rPr>
            </w:pPr>
            <w:r w:rsidRPr="00D626C1">
              <w:rPr>
                <w:b/>
                <w:color w:val="000000" w:themeColor="text1"/>
              </w:rPr>
              <w:t>進修部</w:t>
            </w:r>
            <w:r w:rsidR="002C3910" w:rsidRPr="00D626C1">
              <w:rPr>
                <w:color w:val="000000" w:themeColor="text1"/>
              </w:rPr>
              <w:t>持續執行</w:t>
            </w:r>
            <w:r w:rsidRPr="00D626C1">
              <w:rPr>
                <w:color w:val="000000" w:themeColor="text1"/>
              </w:rPr>
              <w:t>。</w:t>
            </w:r>
          </w:p>
          <w:p w:rsidR="002C3910" w:rsidRPr="00D626C1" w:rsidRDefault="002C3910" w:rsidP="00DE6360">
            <w:pPr>
              <w:snapToGrid w:val="0"/>
              <w:spacing w:line="320" w:lineRule="exact"/>
              <w:ind w:rightChars="-20" w:right="-48"/>
              <w:jc w:val="both"/>
              <w:rPr>
                <w:color w:val="000000" w:themeColor="text1"/>
              </w:rPr>
            </w:pPr>
          </w:p>
        </w:tc>
      </w:tr>
      <w:tr w:rsidR="002C3910" w:rsidRPr="00D626C1" w:rsidTr="00760005">
        <w:trPr>
          <w:trHeight w:val="706"/>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5</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減少電梯使用量</w:t>
            </w: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r w:rsidRPr="00D626C1">
              <w:rPr>
                <w:b/>
                <w:color w:val="000000" w:themeColor="text1"/>
              </w:rPr>
              <w:t>各單位</w:t>
            </w:r>
          </w:p>
        </w:tc>
        <w:tc>
          <w:tcPr>
            <w:tcW w:w="3803" w:type="dxa"/>
            <w:shd w:val="clear" w:color="auto" w:fill="auto"/>
          </w:tcPr>
          <w:p w:rsidR="002C3910" w:rsidRPr="00D626C1" w:rsidRDefault="002C3910" w:rsidP="007112BE">
            <w:pPr>
              <w:numPr>
                <w:ilvl w:val="0"/>
                <w:numId w:val="3"/>
              </w:numPr>
              <w:snapToGrid w:val="0"/>
              <w:spacing w:line="320" w:lineRule="atLeast"/>
              <w:jc w:val="both"/>
              <w:rPr>
                <w:color w:val="000000" w:themeColor="text1"/>
              </w:rPr>
            </w:pPr>
            <w:r w:rsidRPr="00D626C1">
              <w:rPr>
                <w:color w:val="000000" w:themeColor="text1"/>
              </w:rPr>
              <w:t>加強宣導</w:t>
            </w:r>
            <w:r w:rsidRPr="00D626C1">
              <w:rPr>
                <w:color w:val="000000" w:themeColor="text1"/>
              </w:rPr>
              <w:t>3</w:t>
            </w:r>
            <w:r w:rsidRPr="00D626C1">
              <w:rPr>
                <w:color w:val="000000" w:themeColor="text1"/>
              </w:rPr>
              <w:t>樓以下不搭電梯。</w:t>
            </w:r>
          </w:p>
        </w:tc>
        <w:tc>
          <w:tcPr>
            <w:tcW w:w="3808" w:type="dxa"/>
            <w:shd w:val="clear" w:color="auto" w:fill="EAF1DD" w:themeFill="accent3" w:themeFillTint="33"/>
          </w:tcPr>
          <w:p w:rsidR="002C3910" w:rsidRPr="00D626C1" w:rsidRDefault="00761090" w:rsidP="00DE6360">
            <w:pPr>
              <w:snapToGrid w:val="0"/>
              <w:spacing w:line="320" w:lineRule="exact"/>
              <w:ind w:rightChars="-20" w:right="-48"/>
              <w:jc w:val="both"/>
              <w:rPr>
                <w:color w:val="000000" w:themeColor="text1"/>
              </w:rPr>
            </w:pPr>
            <w:r w:rsidRPr="00D626C1">
              <w:rPr>
                <w:color w:val="000000" w:themeColor="text1"/>
              </w:rPr>
              <w:t>各單位</w:t>
            </w:r>
            <w:r w:rsidR="002C3910" w:rsidRPr="00D626C1">
              <w:rPr>
                <w:color w:val="000000" w:themeColor="text1"/>
              </w:rPr>
              <w:t>持續</w:t>
            </w:r>
            <w:r w:rsidR="004767D9">
              <w:rPr>
                <w:rFonts w:hint="eastAsia"/>
                <w:color w:val="000000" w:themeColor="text1"/>
              </w:rPr>
              <w:t>加強</w:t>
            </w:r>
            <w:r w:rsidR="002C3910" w:rsidRPr="00D626C1">
              <w:rPr>
                <w:color w:val="000000" w:themeColor="text1"/>
              </w:rPr>
              <w:t>宣導</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2C3910" w:rsidRPr="00D626C1" w:rsidTr="00760005">
        <w:trPr>
          <w:trHeight w:val="1114"/>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總務處及電梯管理單位</w:t>
            </w:r>
          </w:p>
        </w:tc>
        <w:tc>
          <w:tcPr>
            <w:tcW w:w="3803" w:type="dxa"/>
            <w:shd w:val="clear" w:color="auto" w:fill="auto"/>
          </w:tcPr>
          <w:p w:rsidR="002C3910" w:rsidRPr="00D626C1" w:rsidRDefault="002C3910" w:rsidP="007112BE">
            <w:pPr>
              <w:numPr>
                <w:ilvl w:val="0"/>
                <w:numId w:val="3"/>
              </w:numPr>
              <w:snapToGrid w:val="0"/>
              <w:spacing w:line="320" w:lineRule="atLeast"/>
              <w:jc w:val="both"/>
              <w:rPr>
                <w:color w:val="000000" w:themeColor="text1"/>
              </w:rPr>
            </w:pPr>
            <w:r w:rsidRPr="00D626C1">
              <w:rPr>
                <w:color w:val="000000" w:themeColor="text1"/>
              </w:rPr>
              <w:t>同一區域有</w:t>
            </w:r>
            <w:r w:rsidRPr="00D626C1">
              <w:rPr>
                <w:color w:val="000000" w:themeColor="text1"/>
              </w:rPr>
              <w:t>2</w:t>
            </w:r>
            <w:r w:rsidRPr="00D626C1">
              <w:rPr>
                <w:color w:val="000000" w:themeColor="text1"/>
              </w:rPr>
              <w:t>座電梯以上場所，於寒暑假及例假日使用人數較少時段，僅開放</w:t>
            </w:r>
            <w:r w:rsidRPr="00D626C1">
              <w:rPr>
                <w:color w:val="000000" w:themeColor="text1"/>
              </w:rPr>
              <w:t>1</w:t>
            </w:r>
            <w:r w:rsidRPr="00D626C1">
              <w:rPr>
                <w:color w:val="000000" w:themeColor="text1"/>
              </w:rPr>
              <w:t>座通行。</w:t>
            </w:r>
          </w:p>
        </w:tc>
        <w:tc>
          <w:tcPr>
            <w:tcW w:w="3808" w:type="dxa"/>
            <w:shd w:val="clear" w:color="auto" w:fill="EAF1DD" w:themeFill="accent3" w:themeFillTint="33"/>
          </w:tcPr>
          <w:p w:rsidR="002C3910" w:rsidRDefault="004767D9" w:rsidP="004767D9">
            <w:pPr>
              <w:snapToGrid w:val="0"/>
              <w:spacing w:line="320" w:lineRule="exact"/>
              <w:ind w:left="377" w:rightChars="-20" w:right="-48" w:hangingChars="157" w:hanging="377"/>
              <w:jc w:val="both"/>
              <w:rPr>
                <w:color w:val="000000" w:themeColor="text1"/>
              </w:rPr>
            </w:pPr>
            <w:r>
              <w:rPr>
                <w:rFonts w:hint="eastAsia"/>
                <w:b/>
                <w:color w:val="000000" w:themeColor="text1"/>
              </w:rPr>
              <w:t>2-1</w:t>
            </w:r>
            <w:r w:rsidR="00761090" w:rsidRPr="00D626C1">
              <w:rPr>
                <w:b/>
                <w:color w:val="000000" w:themeColor="text1"/>
              </w:rPr>
              <w:t>總務處、圖書館、體育室及學院</w:t>
            </w:r>
            <w:r w:rsidR="00314C50" w:rsidRPr="00D626C1">
              <w:rPr>
                <w:b/>
                <w:color w:val="000000" w:themeColor="text1"/>
              </w:rPr>
              <w:t>系所</w:t>
            </w:r>
            <w:r w:rsidR="00761090" w:rsidRPr="00D626C1">
              <w:rPr>
                <w:color w:val="000000" w:themeColor="text1"/>
              </w:rPr>
              <w:t>等電梯管理單位皆</w:t>
            </w:r>
            <w:r w:rsidR="002C3910" w:rsidRPr="00D626C1">
              <w:rPr>
                <w:color w:val="000000" w:themeColor="text1"/>
              </w:rPr>
              <w:t>持續執行</w:t>
            </w:r>
            <w:r w:rsidR="00761090" w:rsidRPr="00D626C1">
              <w:rPr>
                <w:color w:val="000000" w:themeColor="text1"/>
              </w:rPr>
              <w:t>寒暑假及例假日之管控。</w:t>
            </w:r>
          </w:p>
          <w:p w:rsidR="004767D9" w:rsidRDefault="004767D9" w:rsidP="004767D9">
            <w:pPr>
              <w:snapToGrid w:val="0"/>
              <w:spacing w:line="320" w:lineRule="exact"/>
              <w:ind w:left="377" w:rightChars="-20" w:right="-48" w:hangingChars="157" w:hanging="377"/>
              <w:rPr>
                <w:rFonts w:ascii="新細明體" w:hAnsi="新細明體"/>
                <w:color w:val="000000"/>
              </w:rPr>
            </w:pPr>
            <w:r>
              <w:rPr>
                <w:rFonts w:ascii="新細明體" w:hAnsi="新細明體" w:hint="eastAsia"/>
                <w:color w:val="000000"/>
              </w:rPr>
              <w:t>2-2理工大樓電梯，於假日及</w:t>
            </w:r>
            <w:proofErr w:type="gramStart"/>
            <w:r>
              <w:rPr>
                <w:rFonts w:ascii="新細明體" w:hAnsi="新細明體" w:hint="eastAsia"/>
                <w:color w:val="000000"/>
              </w:rPr>
              <w:t>夜間控</w:t>
            </w:r>
            <w:proofErr w:type="gramEnd"/>
            <w:r>
              <w:rPr>
                <w:rFonts w:ascii="新細明體" w:hAnsi="新細明體" w:hint="eastAsia"/>
                <w:color w:val="000000"/>
              </w:rPr>
              <w:t>管電梯，僅開放1作通行。</w:t>
            </w:r>
          </w:p>
          <w:p w:rsidR="002C3910" w:rsidRPr="00D626C1" w:rsidRDefault="004767D9" w:rsidP="004767D9">
            <w:pPr>
              <w:snapToGrid w:val="0"/>
              <w:spacing w:line="320" w:lineRule="exact"/>
              <w:ind w:left="391" w:rightChars="-20" w:right="-48" w:hangingChars="163" w:hanging="391"/>
              <w:rPr>
                <w:color w:val="000000" w:themeColor="text1"/>
              </w:rPr>
            </w:pPr>
            <w:r>
              <w:rPr>
                <w:rFonts w:ascii="新細明體" w:hAnsi="新細明體" w:hint="eastAsia"/>
                <w:color w:val="000000"/>
              </w:rPr>
              <w:t>2-3理工學院應用化學系，</w:t>
            </w:r>
            <w:r w:rsidRPr="005E5D46">
              <w:rPr>
                <w:rFonts w:ascii="新細明體" w:hAnsi="新細明體" w:cs="新細明體" w:hint="eastAsia"/>
              </w:rPr>
              <w:t>設定電梯使用時段，夜間不開放時電源自動關閉。</w:t>
            </w:r>
          </w:p>
        </w:tc>
      </w:tr>
      <w:tr w:rsidR="002C3910" w:rsidRPr="00D626C1" w:rsidTr="00760005">
        <w:trPr>
          <w:trHeight w:val="704"/>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6</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節約飲水機用水</w:t>
            </w:r>
          </w:p>
        </w:tc>
        <w:tc>
          <w:tcPr>
            <w:tcW w:w="1120" w:type="dxa"/>
            <w:vMerge w:val="restart"/>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環安中心及各飲水機管理單位</w:t>
            </w:r>
          </w:p>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4"/>
              </w:numPr>
              <w:snapToGrid w:val="0"/>
              <w:spacing w:line="320" w:lineRule="atLeast"/>
              <w:jc w:val="both"/>
              <w:rPr>
                <w:color w:val="000000" w:themeColor="text1"/>
              </w:rPr>
            </w:pPr>
            <w:r w:rsidRPr="00D626C1">
              <w:rPr>
                <w:color w:val="000000" w:themeColor="text1"/>
              </w:rPr>
              <w:t>減少供應冰水，以降低飲水機故障率。</w:t>
            </w:r>
          </w:p>
        </w:tc>
        <w:tc>
          <w:tcPr>
            <w:tcW w:w="3808" w:type="dxa"/>
            <w:shd w:val="clear" w:color="auto" w:fill="EAF1DD" w:themeFill="accent3" w:themeFillTint="33"/>
          </w:tcPr>
          <w:p w:rsidR="002C3910" w:rsidRPr="00D626C1" w:rsidRDefault="00314C50" w:rsidP="00DE6360">
            <w:pPr>
              <w:snapToGrid w:val="0"/>
              <w:spacing w:line="320" w:lineRule="exact"/>
              <w:ind w:rightChars="-20" w:right="-48"/>
              <w:jc w:val="both"/>
              <w:rPr>
                <w:color w:val="000000" w:themeColor="text1"/>
              </w:rPr>
            </w:pPr>
            <w:r w:rsidRPr="00D626C1">
              <w:rPr>
                <w:color w:val="000000" w:themeColor="text1"/>
              </w:rPr>
              <w:t>各單位</w:t>
            </w:r>
            <w:r w:rsidR="002C3910" w:rsidRPr="00D626C1">
              <w:rPr>
                <w:color w:val="000000" w:themeColor="text1"/>
              </w:rPr>
              <w:t>持續執行</w:t>
            </w:r>
            <w:r w:rsidRPr="00D626C1">
              <w:rPr>
                <w:color w:val="000000" w:themeColor="text1"/>
              </w:rPr>
              <w:t>減少冰水提供或更換為無冰水選項之飲水機。</w:t>
            </w:r>
          </w:p>
          <w:p w:rsidR="002C3910" w:rsidRPr="00D626C1" w:rsidRDefault="002C3910" w:rsidP="00DE6360">
            <w:pPr>
              <w:snapToGrid w:val="0"/>
              <w:spacing w:line="320" w:lineRule="exact"/>
              <w:jc w:val="both"/>
              <w:rPr>
                <w:color w:val="000000" w:themeColor="text1"/>
              </w:rPr>
            </w:pPr>
          </w:p>
        </w:tc>
      </w:tr>
      <w:tr w:rsidR="002C3910" w:rsidRPr="00D626C1" w:rsidTr="00760005">
        <w:trPr>
          <w:trHeight w:val="70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4"/>
              </w:numPr>
              <w:snapToGrid w:val="0"/>
              <w:spacing w:line="320" w:lineRule="atLeast"/>
              <w:jc w:val="both"/>
              <w:rPr>
                <w:color w:val="000000" w:themeColor="text1"/>
              </w:rPr>
            </w:pPr>
            <w:r w:rsidRPr="00D626C1">
              <w:rPr>
                <w:color w:val="000000" w:themeColor="text1"/>
              </w:rPr>
              <w:t>宣導校內外</w:t>
            </w:r>
            <w:proofErr w:type="gramStart"/>
            <w:r w:rsidRPr="00D626C1">
              <w:rPr>
                <w:color w:val="000000" w:themeColor="text1"/>
              </w:rPr>
              <w:t>人士勿攜容器</w:t>
            </w:r>
            <w:proofErr w:type="gramEnd"/>
            <w:r w:rsidRPr="00D626C1">
              <w:rPr>
                <w:color w:val="000000" w:themeColor="text1"/>
              </w:rPr>
              <w:t>裝水回家使用。</w:t>
            </w:r>
          </w:p>
        </w:tc>
        <w:tc>
          <w:tcPr>
            <w:tcW w:w="3808" w:type="dxa"/>
            <w:shd w:val="clear" w:color="auto" w:fill="EAF1DD" w:themeFill="accent3" w:themeFillTint="33"/>
          </w:tcPr>
          <w:p w:rsidR="002C3910" w:rsidRPr="00D626C1" w:rsidRDefault="00314C50" w:rsidP="00DE6360">
            <w:pPr>
              <w:snapToGrid w:val="0"/>
              <w:spacing w:line="320" w:lineRule="exact"/>
              <w:ind w:rightChars="-20" w:right="-48"/>
              <w:jc w:val="both"/>
              <w:rPr>
                <w:color w:val="000000" w:themeColor="text1"/>
              </w:rPr>
            </w:pPr>
            <w:r w:rsidRPr="00D626C1">
              <w:rPr>
                <w:color w:val="000000" w:themeColor="text1"/>
              </w:rPr>
              <w:t>各單位</w:t>
            </w:r>
            <w:r w:rsidR="002C3910" w:rsidRPr="00D626C1">
              <w:rPr>
                <w:color w:val="000000" w:themeColor="text1"/>
              </w:rPr>
              <w:t>持續宣導</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2C3910" w:rsidRPr="00D626C1" w:rsidTr="00760005">
        <w:trPr>
          <w:trHeight w:val="816"/>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4"/>
              </w:numPr>
              <w:snapToGrid w:val="0"/>
              <w:spacing w:line="320" w:lineRule="atLeast"/>
              <w:jc w:val="both"/>
              <w:rPr>
                <w:color w:val="000000" w:themeColor="text1"/>
              </w:rPr>
            </w:pPr>
            <w:r w:rsidRPr="00D626C1">
              <w:rPr>
                <w:color w:val="000000" w:themeColor="text1"/>
              </w:rPr>
              <w:t>實施</w:t>
            </w:r>
            <w:proofErr w:type="gramStart"/>
            <w:r w:rsidRPr="00D626C1">
              <w:rPr>
                <w:color w:val="000000" w:themeColor="text1"/>
              </w:rPr>
              <w:t>飲水機減量</w:t>
            </w:r>
            <w:proofErr w:type="gramEnd"/>
            <w:r w:rsidRPr="00D626C1">
              <w:rPr>
                <w:color w:val="000000" w:themeColor="text1"/>
              </w:rPr>
              <w:t>措施及供水減量策略。</w:t>
            </w:r>
          </w:p>
        </w:tc>
        <w:tc>
          <w:tcPr>
            <w:tcW w:w="3808" w:type="dxa"/>
            <w:shd w:val="clear" w:color="auto" w:fill="EAF1DD" w:themeFill="accent3" w:themeFillTint="33"/>
          </w:tcPr>
          <w:p w:rsidR="007D1D49" w:rsidRPr="00D626C1" w:rsidRDefault="00FE03EE" w:rsidP="00DE6360">
            <w:pPr>
              <w:snapToGrid w:val="0"/>
              <w:spacing w:line="320" w:lineRule="exact"/>
              <w:ind w:left="391" w:hangingChars="163" w:hanging="391"/>
              <w:jc w:val="both"/>
              <w:rPr>
                <w:color w:val="000000" w:themeColor="text1"/>
              </w:rPr>
            </w:pPr>
            <w:r w:rsidRPr="00D626C1">
              <w:rPr>
                <w:color w:val="000000" w:themeColor="text1"/>
              </w:rPr>
              <w:t>3-1</w:t>
            </w:r>
            <w:r w:rsidR="00144985" w:rsidRPr="00D626C1">
              <w:rPr>
                <w:b/>
                <w:color w:val="000000" w:themeColor="text1"/>
              </w:rPr>
              <w:t>學生事務處</w:t>
            </w:r>
            <w:r w:rsidR="007D1D49" w:rsidRPr="00D626C1">
              <w:rPr>
                <w:color w:val="000000" w:themeColor="text1"/>
              </w:rPr>
              <w:t>民雄學</w:t>
            </w:r>
            <w:proofErr w:type="gramStart"/>
            <w:r w:rsidR="007D1D49" w:rsidRPr="00D626C1">
              <w:rPr>
                <w:color w:val="000000" w:themeColor="text1"/>
              </w:rPr>
              <w:t>務</w:t>
            </w:r>
            <w:proofErr w:type="gramEnd"/>
            <w:r w:rsidR="007D1D49" w:rsidRPr="00D626C1">
              <w:rPr>
                <w:color w:val="000000" w:themeColor="text1"/>
              </w:rPr>
              <w:t>組於社團聯誼中心提供</w:t>
            </w:r>
            <w:r w:rsidR="007D1D49" w:rsidRPr="00D626C1">
              <w:rPr>
                <w:color w:val="000000" w:themeColor="text1"/>
              </w:rPr>
              <w:t>1</w:t>
            </w:r>
            <w:r w:rsidR="007D1D49" w:rsidRPr="00D626C1">
              <w:rPr>
                <w:color w:val="000000" w:themeColor="text1"/>
              </w:rPr>
              <w:t>台飲水機。學生活動中心</w:t>
            </w:r>
            <w:r w:rsidRPr="00D626C1">
              <w:rPr>
                <w:color w:val="000000" w:themeColor="text1"/>
              </w:rPr>
              <w:t>則</w:t>
            </w:r>
            <w:r w:rsidR="007D1D49" w:rsidRPr="00D626C1">
              <w:rPr>
                <w:color w:val="000000" w:themeColor="text1"/>
              </w:rPr>
              <w:t>提供</w:t>
            </w:r>
            <w:r w:rsidR="007D1D49" w:rsidRPr="00D626C1">
              <w:rPr>
                <w:color w:val="000000" w:themeColor="text1"/>
              </w:rPr>
              <w:t>1</w:t>
            </w:r>
            <w:r w:rsidR="007D1D49" w:rsidRPr="00D626C1">
              <w:rPr>
                <w:color w:val="000000" w:themeColor="text1"/>
              </w:rPr>
              <w:t>樓及</w:t>
            </w:r>
            <w:r w:rsidR="007D1D49" w:rsidRPr="00D626C1">
              <w:rPr>
                <w:color w:val="000000" w:themeColor="text1"/>
              </w:rPr>
              <w:t>3</w:t>
            </w:r>
            <w:r w:rsidR="007D1D49" w:rsidRPr="00D626C1">
              <w:rPr>
                <w:color w:val="000000" w:themeColor="text1"/>
              </w:rPr>
              <w:t>樓共</w:t>
            </w:r>
            <w:r w:rsidR="007D1D49" w:rsidRPr="00D626C1">
              <w:rPr>
                <w:color w:val="000000" w:themeColor="text1"/>
              </w:rPr>
              <w:t>2</w:t>
            </w:r>
            <w:r w:rsidR="007D1D49" w:rsidRPr="00D626C1">
              <w:rPr>
                <w:color w:val="000000" w:themeColor="text1"/>
              </w:rPr>
              <w:t>台飲水機使用。</w:t>
            </w:r>
          </w:p>
          <w:p w:rsidR="007D1D49" w:rsidRPr="00D626C1" w:rsidRDefault="00FE03EE" w:rsidP="00DE6360">
            <w:pPr>
              <w:snapToGrid w:val="0"/>
              <w:spacing w:line="320" w:lineRule="exact"/>
              <w:ind w:left="406" w:hangingChars="169" w:hanging="406"/>
              <w:jc w:val="both"/>
              <w:rPr>
                <w:color w:val="000000" w:themeColor="text1"/>
              </w:rPr>
            </w:pPr>
            <w:r w:rsidRPr="00D626C1">
              <w:rPr>
                <w:color w:val="000000" w:themeColor="text1"/>
              </w:rPr>
              <w:t>3-2</w:t>
            </w:r>
            <w:r w:rsidR="007D1D49" w:rsidRPr="00D626C1">
              <w:rPr>
                <w:b/>
                <w:color w:val="000000" w:themeColor="text1"/>
              </w:rPr>
              <w:t>進修部</w:t>
            </w:r>
            <w:r w:rsidR="007D1D49" w:rsidRPr="00D626C1">
              <w:rPr>
                <w:color w:val="000000" w:themeColor="text1"/>
              </w:rPr>
              <w:t>暑假期間輪流關閉飲水機</w:t>
            </w:r>
            <w:r w:rsidRPr="00D626C1">
              <w:rPr>
                <w:color w:val="000000" w:themeColor="text1"/>
              </w:rPr>
              <w:t>。</w:t>
            </w:r>
          </w:p>
          <w:p w:rsidR="007D1D49" w:rsidRPr="00D626C1" w:rsidRDefault="00FE03EE" w:rsidP="00DE6360">
            <w:pPr>
              <w:snapToGrid w:val="0"/>
              <w:spacing w:line="320" w:lineRule="exact"/>
              <w:ind w:left="391" w:hangingChars="163" w:hanging="391"/>
              <w:jc w:val="both"/>
              <w:rPr>
                <w:color w:val="000000" w:themeColor="text1"/>
              </w:rPr>
            </w:pPr>
            <w:r w:rsidRPr="00D626C1">
              <w:rPr>
                <w:color w:val="000000" w:themeColor="text1"/>
              </w:rPr>
              <w:t>3-3</w:t>
            </w:r>
            <w:r w:rsidR="007D1D49" w:rsidRPr="00D626C1">
              <w:rPr>
                <w:b/>
                <w:color w:val="000000" w:themeColor="text1"/>
              </w:rPr>
              <w:t>環安中心</w:t>
            </w:r>
            <w:r w:rsidR="00E96AAA" w:rsidRPr="00D626C1">
              <w:rPr>
                <w:color w:val="000000" w:themeColor="text1"/>
              </w:rPr>
              <w:t>已實施飲水機數量總量管制，僅作</w:t>
            </w:r>
            <w:proofErr w:type="gramStart"/>
            <w:r w:rsidR="00E96AAA" w:rsidRPr="00D626C1">
              <w:rPr>
                <w:color w:val="000000" w:themeColor="text1"/>
              </w:rPr>
              <w:t>汰</w:t>
            </w:r>
            <w:proofErr w:type="gramEnd"/>
            <w:r w:rsidR="00E96AAA" w:rsidRPr="00D626C1">
              <w:rPr>
                <w:color w:val="000000" w:themeColor="text1"/>
              </w:rPr>
              <w:t>換更新（</w:t>
            </w:r>
            <w:r w:rsidR="00E96AAA" w:rsidRPr="00D626C1">
              <w:rPr>
                <w:color w:val="000000" w:themeColor="text1"/>
              </w:rPr>
              <w:t>104</w:t>
            </w:r>
            <w:r w:rsidR="00E96AAA" w:rsidRPr="00D626C1">
              <w:rPr>
                <w:color w:val="000000" w:themeColor="text1"/>
              </w:rPr>
              <w:t>年</w:t>
            </w:r>
            <w:proofErr w:type="gramStart"/>
            <w:r w:rsidR="00E96AAA" w:rsidRPr="00D626C1">
              <w:rPr>
                <w:color w:val="000000" w:themeColor="text1"/>
              </w:rPr>
              <w:t>汰</w:t>
            </w:r>
            <w:proofErr w:type="gramEnd"/>
            <w:r w:rsidR="00E96AAA" w:rsidRPr="00D626C1">
              <w:rPr>
                <w:color w:val="000000" w:themeColor="text1"/>
              </w:rPr>
              <w:t>換</w:t>
            </w:r>
            <w:r w:rsidR="00E96AAA" w:rsidRPr="00D626C1">
              <w:rPr>
                <w:color w:val="000000" w:themeColor="text1"/>
              </w:rPr>
              <w:t>35</w:t>
            </w:r>
            <w:r w:rsidR="00E96AAA" w:rsidRPr="00D626C1">
              <w:rPr>
                <w:color w:val="000000" w:themeColor="text1"/>
              </w:rPr>
              <w:t>台），並於暑假期間關閉局部飲水機，以達省電、省水策略。</w:t>
            </w:r>
          </w:p>
          <w:p w:rsidR="00E96AAA" w:rsidRPr="00D626C1" w:rsidRDefault="00FE03EE" w:rsidP="00DE6360">
            <w:pPr>
              <w:snapToGrid w:val="0"/>
              <w:spacing w:line="320" w:lineRule="exact"/>
              <w:ind w:left="350" w:hangingChars="146" w:hanging="350"/>
              <w:jc w:val="both"/>
              <w:rPr>
                <w:color w:val="000000" w:themeColor="text1"/>
              </w:rPr>
            </w:pPr>
            <w:r w:rsidRPr="00D626C1">
              <w:rPr>
                <w:color w:val="000000" w:themeColor="text1"/>
              </w:rPr>
              <w:t>3-4</w:t>
            </w:r>
            <w:r w:rsidR="00E96AAA" w:rsidRPr="00D626C1">
              <w:rPr>
                <w:b/>
                <w:color w:val="000000" w:themeColor="text1"/>
              </w:rPr>
              <w:t>體育室</w:t>
            </w:r>
            <w:r w:rsidR="00E96AAA" w:rsidRPr="00D626C1">
              <w:rPr>
                <w:color w:val="000000" w:themeColor="text1"/>
              </w:rPr>
              <w:t>配合</w:t>
            </w:r>
            <w:proofErr w:type="gramStart"/>
            <w:r w:rsidR="00E96AAA" w:rsidRPr="00D626C1">
              <w:rPr>
                <w:color w:val="000000" w:themeColor="text1"/>
              </w:rPr>
              <w:t>蘭潭校區</w:t>
            </w:r>
            <w:proofErr w:type="gramEnd"/>
            <w:r w:rsidR="00E96AAA" w:rsidRPr="00D626C1">
              <w:rPr>
                <w:color w:val="000000" w:themeColor="text1"/>
              </w:rPr>
              <w:t>嘉禾館飲水機移機更換</w:t>
            </w:r>
            <w:r w:rsidR="00E96AAA" w:rsidRPr="00D626C1">
              <w:rPr>
                <w:color w:val="000000" w:themeColor="text1"/>
              </w:rPr>
              <w:t>RO</w:t>
            </w:r>
            <w:r w:rsidR="00E96AAA" w:rsidRPr="00D626C1">
              <w:rPr>
                <w:color w:val="000000" w:themeColor="text1"/>
              </w:rPr>
              <w:t>主機，減少廢水</w:t>
            </w:r>
            <w:r w:rsidR="00E96AAA" w:rsidRPr="00D626C1">
              <w:rPr>
                <w:color w:val="000000" w:themeColor="text1"/>
              </w:rPr>
              <w:t>80</w:t>
            </w:r>
            <w:r w:rsidR="00E96AAA" w:rsidRPr="00D626C1">
              <w:rPr>
                <w:color w:val="000000" w:themeColor="text1"/>
              </w:rPr>
              <w:t>％，其餘</w:t>
            </w:r>
            <w:r w:rsidR="00E96AAA" w:rsidRPr="00D626C1">
              <w:rPr>
                <w:color w:val="000000" w:themeColor="text1"/>
              </w:rPr>
              <w:t>20</w:t>
            </w:r>
            <w:r w:rsidR="00E96AAA" w:rsidRPr="00D626C1">
              <w:rPr>
                <w:color w:val="000000" w:themeColor="text1"/>
              </w:rPr>
              <w:t>％廢水可回收供廁所使用。</w:t>
            </w:r>
          </w:p>
          <w:p w:rsidR="00E96AAA" w:rsidRPr="00D626C1" w:rsidRDefault="00FE03EE" w:rsidP="00DE6360">
            <w:pPr>
              <w:snapToGrid w:val="0"/>
              <w:spacing w:line="320" w:lineRule="exact"/>
              <w:ind w:left="365" w:hangingChars="152" w:hanging="365"/>
              <w:jc w:val="both"/>
              <w:rPr>
                <w:color w:val="000000" w:themeColor="text1"/>
              </w:rPr>
            </w:pPr>
            <w:r w:rsidRPr="00D626C1">
              <w:rPr>
                <w:color w:val="000000" w:themeColor="text1"/>
              </w:rPr>
              <w:t>3-5</w:t>
            </w:r>
            <w:r w:rsidR="00E96AAA" w:rsidRPr="00D626C1">
              <w:rPr>
                <w:b/>
                <w:color w:val="000000" w:themeColor="text1"/>
              </w:rPr>
              <w:t>師範學院</w:t>
            </w:r>
            <w:r w:rsidR="00E96AAA" w:rsidRPr="00D626C1">
              <w:rPr>
                <w:color w:val="000000" w:themeColor="text1"/>
              </w:rPr>
              <w:t>教育館於暑假期間關閉</w:t>
            </w:r>
            <w:r w:rsidR="00E96AAA" w:rsidRPr="00D626C1">
              <w:rPr>
                <w:color w:val="000000" w:themeColor="text1"/>
              </w:rPr>
              <w:t>1</w:t>
            </w:r>
            <w:r w:rsidR="00E96AAA" w:rsidRPr="00D626C1">
              <w:rPr>
                <w:color w:val="000000" w:themeColor="text1"/>
              </w:rPr>
              <w:t>樓共同教室飲水機</w:t>
            </w:r>
            <w:r w:rsidRPr="00D626C1">
              <w:rPr>
                <w:color w:val="000000" w:themeColor="text1"/>
              </w:rPr>
              <w:t>，</w:t>
            </w:r>
            <w:proofErr w:type="gramStart"/>
            <w:r w:rsidR="00E96AAA" w:rsidRPr="00D626C1">
              <w:rPr>
                <w:color w:val="000000" w:themeColor="text1"/>
              </w:rPr>
              <w:t>初教館</w:t>
            </w:r>
            <w:proofErr w:type="gramEnd"/>
            <w:r w:rsidR="00E96AAA" w:rsidRPr="00D626C1">
              <w:rPr>
                <w:color w:val="000000" w:themeColor="text1"/>
              </w:rPr>
              <w:t>於暑假期間關閉</w:t>
            </w:r>
            <w:r w:rsidR="00E96AAA" w:rsidRPr="00D626C1">
              <w:rPr>
                <w:color w:val="000000" w:themeColor="text1"/>
              </w:rPr>
              <w:t>2</w:t>
            </w:r>
            <w:r w:rsidR="00E96AAA" w:rsidRPr="00D626C1">
              <w:rPr>
                <w:color w:val="000000" w:themeColor="text1"/>
              </w:rPr>
              <w:t>樓教室飲水機</w:t>
            </w:r>
            <w:r w:rsidR="00705D09" w:rsidRPr="00D626C1">
              <w:rPr>
                <w:color w:val="000000" w:themeColor="text1"/>
              </w:rPr>
              <w:t>。</w:t>
            </w:r>
          </w:p>
          <w:p w:rsidR="00E96AAA" w:rsidRPr="00D626C1" w:rsidRDefault="00FE03EE" w:rsidP="00DE6360">
            <w:pPr>
              <w:snapToGrid w:val="0"/>
              <w:spacing w:line="320" w:lineRule="exact"/>
              <w:ind w:left="406" w:hangingChars="169" w:hanging="406"/>
              <w:jc w:val="both"/>
              <w:rPr>
                <w:color w:val="000000" w:themeColor="text1"/>
              </w:rPr>
            </w:pPr>
            <w:r w:rsidRPr="00D626C1">
              <w:rPr>
                <w:color w:val="000000" w:themeColor="text1"/>
              </w:rPr>
              <w:t>3-6</w:t>
            </w:r>
            <w:r w:rsidR="00E96AAA" w:rsidRPr="00D626C1">
              <w:rPr>
                <w:b/>
                <w:color w:val="000000" w:themeColor="text1"/>
              </w:rPr>
              <w:t>人文藝術學院</w:t>
            </w:r>
            <w:r w:rsidR="00E96AAA" w:rsidRPr="00D626C1">
              <w:rPr>
                <w:color w:val="000000" w:themeColor="text1"/>
              </w:rPr>
              <w:t>各飲水機已無提</w:t>
            </w:r>
            <w:r w:rsidR="00E96AAA" w:rsidRPr="00D626C1">
              <w:rPr>
                <w:color w:val="000000" w:themeColor="text1"/>
              </w:rPr>
              <w:lastRenderedPageBreak/>
              <w:t>供冰水，並配合環安中心於休假期間將部分飲水機關閉電源停止供水。</w:t>
            </w:r>
          </w:p>
          <w:p w:rsidR="00FE03EE" w:rsidRPr="00D626C1" w:rsidRDefault="00FE03EE" w:rsidP="00DE6360">
            <w:pPr>
              <w:snapToGrid w:val="0"/>
              <w:spacing w:line="320" w:lineRule="exact"/>
              <w:ind w:left="406" w:hangingChars="169" w:hanging="406"/>
              <w:jc w:val="both"/>
              <w:rPr>
                <w:color w:val="000000" w:themeColor="text1"/>
              </w:rPr>
            </w:pPr>
            <w:r w:rsidRPr="00D626C1">
              <w:rPr>
                <w:color w:val="000000" w:themeColor="text1"/>
              </w:rPr>
              <w:t>3-7</w:t>
            </w:r>
            <w:proofErr w:type="gramStart"/>
            <w:r w:rsidRPr="00D626C1">
              <w:rPr>
                <w:color w:val="000000" w:themeColor="text1"/>
              </w:rPr>
              <w:t>各</w:t>
            </w:r>
            <w:proofErr w:type="gramEnd"/>
            <w:r w:rsidRPr="00D626C1">
              <w:rPr>
                <w:color w:val="000000" w:themeColor="text1"/>
              </w:rPr>
              <w:t>單位配合學校政策辦理</w:t>
            </w:r>
          </w:p>
        </w:tc>
      </w:tr>
      <w:tr w:rsidR="002C3910" w:rsidRPr="00D626C1" w:rsidTr="00760005">
        <w:trPr>
          <w:trHeight w:val="69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4"/>
              </w:numPr>
              <w:snapToGrid w:val="0"/>
              <w:spacing w:line="320" w:lineRule="atLeast"/>
              <w:jc w:val="both"/>
              <w:rPr>
                <w:color w:val="000000" w:themeColor="text1"/>
              </w:rPr>
            </w:pPr>
            <w:proofErr w:type="gramStart"/>
            <w:r w:rsidRPr="00D626C1">
              <w:rPr>
                <w:color w:val="000000" w:themeColor="text1"/>
              </w:rPr>
              <w:t>研</w:t>
            </w:r>
            <w:proofErr w:type="gramEnd"/>
            <w:r w:rsidRPr="00D626C1">
              <w:rPr>
                <w:color w:val="000000" w:themeColor="text1"/>
              </w:rPr>
              <w:t>擬飲水機所排放廢水再利用措施。</w:t>
            </w:r>
          </w:p>
        </w:tc>
        <w:tc>
          <w:tcPr>
            <w:tcW w:w="3808" w:type="dxa"/>
            <w:shd w:val="clear" w:color="auto" w:fill="EAF1DD" w:themeFill="accent3" w:themeFillTint="33"/>
          </w:tcPr>
          <w:p w:rsidR="006C6D31" w:rsidRPr="00D626C1" w:rsidRDefault="006D572C" w:rsidP="00DE6360">
            <w:pPr>
              <w:snapToGrid w:val="0"/>
              <w:spacing w:line="320" w:lineRule="exact"/>
              <w:ind w:left="391" w:hangingChars="163" w:hanging="391"/>
              <w:jc w:val="both"/>
              <w:rPr>
                <w:color w:val="000000" w:themeColor="text1"/>
              </w:rPr>
            </w:pPr>
            <w:r w:rsidRPr="00D626C1">
              <w:rPr>
                <w:color w:val="000000" w:themeColor="text1"/>
              </w:rPr>
              <w:t>4-</w:t>
            </w:r>
            <w:r w:rsidR="006C6D31" w:rsidRPr="00D626C1">
              <w:rPr>
                <w:color w:val="000000" w:themeColor="text1"/>
              </w:rPr>
              <w:t>1</w:t>
            </w:r>
            <w:r w:rsidR="00E96AAA" w:rsidRPr="00D626C1">
              <w:rPr>
                <w:b/>
                <w:color w:val="000000" w:themeColor="text1"/>
              </w:rPr>
              <w:t>圖書館</w:t>
            </w:r>
            <w:r w:rsidR="006C6D31" w:rsidRPr="00D626C1">
              <w:rPr>
                <w:color w:val="000000" w:themeColor="text1"/>
              </w:rPr>
              <w:t>飲水機</w:t>
            </w:r>
            <w:r w:rsidR="00E96AAA" w:rsidRPr="00D626C1">
              <w:rPr>
                <w:color w:val="000000" w:themeColor="text1"/>
              </w:rPr>
              <w:t>已</w:t>
            </w:r>
            <w:proofErr w:type="gramStart"/>
            <w:r w:rsidR="00E96AAA" w:rsidRPr="00D626C1">
              <w:rPr>
                <w:color w:val="000000" w:themeColor="text1"/>
              </w:rPr>
              <w:t>採</w:t>
            </w:r>
            <w:proofErr w:type="gramEnd"/>
            <w:r w:rsidR="00E96AAA" w:rsidRPr="00D626C1">
              <w:rPr>
                <w:color w:val="000000" w:themeColor="text1"/>
              </w:rPr>
              <w:t>行</w:t>
            </w:r>
            <w:r w:rsidR="006C6D31" w:rsidRPr="00D626C1">
              <w:rPr>
                <w:color w:val="000000" w:themeColor="text1"/>
              </w:rPr>
              <w:t>廢水再利用措施。</w:t>
            </w:r>
          </w:p>
          <w:p w:rsidR="00E96AAA" w:rsidRPr="00D626C1" w:rsidRDefault="006C6D31" w:rsidP="00DE6360">
            <w:pPr>
              <w:snapToGrid w:val="0"/>
              <w:spacing w:line="320" w:lineRule="exact"/>
              <w:ind w:left="391" w:hangingChars="163" w:hanging="391"/>
              <w:jc w:val="both"/>
              <w:rPr>
                <w:color w:val="000000" w:themeColor="text1"/>
              </w:rPr>
            </w:pPr>
            <w:r w:rsidRPr="00D626C1">
              <w:rPr>
                <w:color w:val="000000" w:themeColor="text1"/>
              </w:rPr>
              <w:t>4-2</w:t>
            </w:r>
            <w:r w:rsidR="00E96AAA" w:rsidRPr="00D626C1">
              <w:rPr>
                <w:b/>
                <w:color w:val="000000" w:themeColor="text1"/>
              </w:rPr>
              <w:t>環安中心</w:t>
            </w:r>
            <w:r w:rsidR="00E96AAA" w:rsidRPr="00D626C1">
              <w:rPr>
                <w:color w:val="000000" w:themeColor="text1"/>
              </w:rPr>
              <w:t>已完成</w:t>
            </w:r>
            <w:proofErr w:type="gramStart"/>
            <w:r w:rsidR="00E96AAA" w:rsidRPr="00D626C1">
              <w:rPr>
                <w:color w:val="000000" w:themeColor="text1"/>
              </w:rPr>
              <w:t>蘭潭校區</w:t>
            </w:r>
            <w:proofErr w:type="gramEnd"/>
            <w:r w:rsidR="00E96AAA" w:rsidRPr="00D626C1">
              <w:rPr>
                <w:color w:val="000000" w:themeColor="text1"/>
              </w:rPr>
              <w:t>嘉禾館、國際會議廳及森林館</w:t>
            </w:r>
            <w:r w:rsidR="00E96AAA" w:rsidRPr="00D626C1">
              <w:rPr>
                <w:color w:val="000000" w:themeColor="text1"/>
              </w:rPr>
              <w:t>RO</w:t>
            </w:r>
            <w:r w:rsidR="00E96AAA" w:rsidRPr="00D626C1">
              <w:rPr>
                <w:color w:val="000000" w:themeColor="text1"/>
              </w:rPr>
              <w:t>供水系統廢水回收設施，提供廁所沖洗之用。</w:t>
            </w:r>
          </w:p>
          <w:p w:rsidR="00E96AAA" w:rsidRPr="00D626C1" w:rsidRDefault="006C6D31" w:rsidP="00DE6360">
            <w:pPr>
              <w:snapToGrid w:val="0"/>
              <w:spacing w:line="320" w:lineRule="exact"/>
              <w:ind w:left="365" w:hangingChars="152" w:hanging="365"/>
              <w:jc w:val="both"/>
              <w:rPr>
                <w:color w:val="000000" w:themeColor="text1"/>
              </w:rPr>
            </w:pPr>
            <w:r w:rsidRPr="00D626C1">
              <w:rPr>
                <w:color w:val="000000" w:themeColor="text1"/>
              </w:rPr>
              <w:t>4-3</w:t>
            </w:r>
            <w:r w:rsidR="00E96AAA" w:rsidRPr="00D626C1">
              <w:rPr>
                <w:b/>
                <w:color w:val="000000" w:themeColor="text1"/>
              </w:rPr>
              <w:t>體育室</w:t>
            </w:r>
            <w:proofErr w:type="gramStart"/>
            <w:r w:rsidRPr="00D626C1">
              <w:rPr>
                <w:color w:val="000000" w:themeColor="text1"/>
              </w:rPr>
              <w:t>於</w:t>
            </w:r>
            <w:r w:rsidR="00E96AAA" w:rsidRPr="00D626C1">
              <w:rPr>
                <w:color w:val="000000" w:themeColor="text1"/>
              </w:rPr>
              <w:t>蘭潭校</w:t>
            </w:r>
            <w:proofErr w:type="gramEnd"/>
            <w:r w:rsidR="00E96AAA" w:rsidRPr="00D626C1">
              <w:rPr>
                <w:color w:val="000000" w:themeColor="text1"/>
              </w:rPr>
              <w:t>區嘉禾館飲水機移機更換</w:t>
            </w:r>
            <w:r w:rsidR="00E96AAA" w:rsidRPr="00D626C1">
              <w:rPr>
                <w:color w:val="000000" w:themeColor="text1"/>
              </w:rPr>
              <w:t>RO</w:t>
            </w:r>
            <w:r w:rsidR="00E96AAA" w:rsidRPr="00D626C1">
              <w:rPr>
                <w:color w:val="000000" w:themeColor="text1"/>
              </w:rPr>
              <w:t>主機，減少廢水</w:t>
            </w:r>
            <w:r w:rsidR="00E96AAA" w:rsidRPr="00D626C1">
              <w:rPr>
                <w:color w:val="000000" w:themeColor="text1"/>
              </w:rPr>
              <w:t>80</w:t>
            </w:r>
            <w:r w:rsidR="00E96AAA" w:rsidRPr="00D626C1">
              <w:rPr>
                <w:color w:val="000000" w:themeColor="text1"/>
              </w:rPr>
              <w:t>％，其餘</w:t>
            </w:r>
            <w:r w:rsidR="00E96AAA" w:rsidRPr="00D626C1">
              <w:rPr>
                <w:color w:val="000000" w:themeColor="text1"/>
              </w:rPr>
              <w:t>20</w:t>
            </w:r>
            <w:r w:rsidR="00E96AAA" w:rsidRPr="00D626C1">
              <w:rPr>
                <w:color w:val="000000" w:themeColor="text1"/>
              </w:rPr>
              <w:t>％廢水可回收供廁所使用。</w:t>
            </w:r>
          </w:p>
          <w:p w:rsidR="0082535E" w:rsidRPr="00D626C1" w:rsidRDefault="006C6D31" w:rsidP="00DE6360">
            <w:pPr>
              <w:snapToGrid w:val="0"/>
              <w:spacing w:line="320" w:lineRule="exact"/>
              <w:ind w:left="350" w:hangingChars="146" w:hanging="350"/>
              <w:jc w:val="both"/>
              <w:rPr>
                <w:color w:val="000000" w:themeColor="text1"/>
              </w:rPr>
            </w:pPr>
            <w:r w:rsidRPr="00D626C1">
              <w:rPr>
                <w:color w:val="000000" w:themeColor="text1"/>
              </w:rPr>
              <w:t>4-4</w:t>
            </w:r>
            <w:r w:rsidR="00E96AAA" w:rsidRPr="00D626C1">
              <w:rPr>
                <w:b/>
                <w:color w:val="000000" w:themeColor="text1"/>
              </w:rPr>
              <w:t>人文藝術學院</w:t>
            </w:r>
            <w:r w:rsidR="00E96AAA" w:rsidRPr="00D626C1">
              <w:rPr>
                <w:color w:val="000000" w:themeColor="text1"/>
              </w:rPr>
              <w:t>中文系利用廢水澆花</w:t>
            </w:r>
            <w:r w:rsidRPr="00D626C1">
              <w:rPr>
                <w:color w:val="000000" w:themeColor="text1"/>
              </w:rPr>
              <w:t>。</w:t>
            </w:r>
          </w:p>
          <w:p w:rsidR="00AC3AD7" w:rsidRPr="00D626C1" w:rsidRDefault="00AC3AD7" w:rsidP="00DE6360">
            <w:pPr>
              <w:snapToGrid w:val="0"/>
              <w:spacing w:line="320" w:lineRule="exact"/>
              <w:ind w:left="350" w:hangingChars="146" w:hanging="350"/>
              <w:jc w:val="both"/>
              <w:rPr>
                <w:color w:val="000000" w:themeColor="text1"/>
              </w:rPr>
            </w:pPr>
            <w:r w:rsidRPr="00D626C1">
              <w:rPr>
                <w:color w:val="000000" w:themeColor="text1"/>
              </w:rPr>
              <w:t>4-5</w:t>
            </w:r>
            <w:r w:rsidRPr="00D626C1">
              <w:rPr>
                <w:color w:val="000000" w:themeColor="text1"/>
              </w:rPr>
              <w:t>民雄校區部分飲水機廢水已被引用澆花。</w:t>
            </w:r>
          </w:p>
        </w:tc>
      </w:tr>
      <w:tr w:rsidR="002C3910" w:rsidRPr="00D626C1" w:rsidTr="00760005">
        <w:trPr>
          <w:trHeight w:val="954"/>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7</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學生宿舍水電管制</w:t>
            </w:r>
          </w:p>
        </w:tc>
        <w:tc>
          <w:tcPr>
            <w:tcW w:w="1120" w:type="dxa"/>
            <w:vMerge w:val="restart"/>
            <w:shd w:val="clear" w:color="auto" w:fill="auto"/>
          </w:tcPr>
          <w:p w:rsidR="002C3910" w:rsidRPr="00D626C1" w:rsidRDefault="00144985" w:rsidP="00DE6360">
            <w:pPr>
              <w:snapToGrid w:val="0"/>
              <w:spacing w:line="240" w:lineRule="atLeast"/>
              <w:ind w:rightChars="-41" w:right="-98"/>
              <w:jc w:val="both"/>
              <w:rPr>
                <w:color w:val="000000" w:themeColor="text1"/>
              </w:rPr>
            </w:pPr>
            <w:r w:rsidRPr="00D626C1">
              <w:rPr>
                <w:color w:val="000000" w:themeColor="text1"/>
              </w:rPr>
              <w:t>學生事務處</w:t>
            </w:r>
          </w:p>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5"/>
              </w:numPr>
              <w:snapToGrid w:val="0"/>
              <w:spacing w:line="320" w:lineRule="atLeast"/>
              <w:jc w:val="both"/>
              <w:rPr>
                <w:color w:val="000000" w:themeColor="text1"/>
              </w:rPr>
            </w:pPr>
            <w:r w:rsidRPr="00D626C1">
              <w:rPr>
                <w:color w:val="000000" w:themeColor="text1"/>
              </w:rPr>
              <w:t>林森、蘭潭及民雄等宿舍安裝熱泵供水照明系統節電及節能情形。</w:t>
            </w:r>
          </w:p>
        </w:tc>
        <w:tc>
          <w:tcPr>
            <w:tcW w:w="3808" w:type="dxa"/>
            <w:shd w:val="clear" w:color="auto" w:fill="EAF1DD" w:themeFill="accent3" w:themeFillTint="33"/>
          </w:tcPr>
          <w:p w:rsidR="0082535E" w:rsidRPr="00D626C1" w:rsidRDefault="006C6D31" w:rsidP="00705D09">
            <w:pPr>
              <w:snapToGrid w:val="0"/>
              <w:spacing w:line="320" w:lineRule="atLeast"/>
              <w:ind w:left="434" w:hangingChars="181" w:hanging="434"/>
              <w:jc w:val="both"/>
              <w:rPr>
                <w:color w:val="000000" w:themeColor="text1"/>
              </w:rPr>
            </w:pPr>
            <w:r w:rsidRPr="00D626C1">
              <w:rPr>
                <w:rFonts w:eastAsiaTheme="majorEastAsia"/>
                <w:color w:val="000000" w:themeColor="text1"/>
              </w:rPr>
              <w:t>1-1</w:t>
            </w:r>
            <w:r w:rsidR="0082535E" w:rsidRPr="00D626C1">
              <w:rPr>
                <w:color w:val="000000" w:themeColor="text1"/>
              </w:rPr>
              <w:t>林森、蘭潭學生宿舍熱泵節能績效保證專案，改善前油當量為</w:t>
            </w:r>
            <w:r w:rsidR="0082535E" w:rsidRPr="00D626C1">
              <w:rPr>
                <w:color w:val="000000" w:themeColor="text1"/>
              </w:rPr>
              <w:t>114.98Kloe/</w:t>
            </w:r>
            <w:r w:rsidR="0082535E" w:rsidRPr="00D626C1">
              <w:rPr>
                <w:color w:val="000000" w:themeColor="text1"/>
              </w:rPr>
              <w:t>年，改善後油當量為</w:t>
            </w:r>
            <w:r w:rsidR="0082535E" w:rsidRPr="00D626C1">
              <w:rPr>
                <w:color w:val="000000" w:themeColor="text1"/>
              </w:rPr>
              <w:t>21.85Kloe/</w:t>
            </w:r>
            <w:r w:rsidR="0082535E" w:rsidRPr="00D626C1">
              <w:rPr>
                <w:color w:val="000000" w:themeColor="text1"/>
              </w:rPr>
              <w:t>年，節約量為</w:t>
            </w:r>
            <w:r w:rsidR="0082535E" w:rsidRPr="00D626C1">
              <w:rPr>
                <w:color w:val="000000" w:themeColor="text1"/>
              </w:rPr>
              <w:t>93.13Kloe/</w:t>
            </w:r>
            <w:r w:rsidR="0082535E" w:rsidRPr="00D626C1">
              <w:rPr>
                <w:color w:val="000000" w:themeColor="text1"/>
              </w:rPr>
              <w:t>年，節能率為</w:t>
            </w:r>
            <w:r w:rsidR="0082535E" w:rsidRPr="00D626C1">
              <w:rPr>
                <w:color w:val="000000" w:themeColor="text1"/>
              </w:rPr>
              <w:t>81.00%</w:t>
            </w:r>
            <w:r w:rsidR="0082535E" w:rsidRPr="00D626C1">
              <w:rPr>
                <w:color w:val="000000" w:themeColor="text1"/>
              </w:rPr>
              <w:t>，達到預定目標為</w:t>
            </w:r>
            <w:r w:rsidR="0082535E" w:rsidRPr="00D626C1">
              <w:rPr>
                <w:color w:val="000000" w:themeColor="text1"/>
              </w:rPr>
              <w:t>60%</w:t>
            </w:r>
            <w:r w:rsidR="0082535E" w:rsidRPr="00D626C1">
              <w:rPr>
                <w:color w:val="000000" w:themeColor="text1"/>
              </w:rPr>
              <w:t>，節能費用為</w:t>
            </w:r>
            <w:r w:rsidR="0082535E" w:rsidRPr="00D626C1">
              <w:rPr>
                <w:color w:val="000000" w:themeColor="text1"/>
              </w:rPr>
              <w:t>877,200</w:t>
            </w:r>
            <w:r w:rsidR="0082535E" w:rsidRPr="00D626C1">
              <w:rPr>
                <w:color w:val="000000" w:themeColor="text1"/>
              </w:rPr>
              <w:t>元</w:t>
            </w:r>
            <w:r w:rsidR="0082535E" w:rsidRPr="00D626C1">
              <w:rPr>
                <w:color w:val="000000" w:themeColor="text1"/>
              </w:rPr>
              <w:t>/</w:t>
            </w:r>
            <w:r w:rsidR="0082535E" w:rsidRPr="00D626C1">
              <w:rPr>
                <w:color w:val="000000" w:themeColor="text1"/>
              </w:rPr>
              <w:t>年。</w:t>
            </w:r>
          </w:p>
          <w:p w:rsidR="002C3910" w:rsidRPr="00D626C1" w:rsidRDefault="006C6D31" w:rsidP="00DE6360">
            <w:pPr>
              <w:snapToGrid w:val="0"/>
              <w:spacing w:line="320" w:lineRule="exact"/>
              <w:ind w:left="391" w:hangingChars="163" w:hanging="391"/>
              <w:jc w:val="both"/>
              <w:rPr>
                <w:color w:val="000000" w:themeColor="text1"/>
              </w:rPr>
            </w:pPr>
            <w:r w:rsidRPr="00D626C1">
              <w:rPr>
                <w:color w:val="000000" w:themeColor="text1"/>
              </w:rPr>
              <w:t>1-2</w:t>
            </w:r>
            <w:r w:rsidR="0082535E" w:rsidRPr="00D626C1">
              <w:rPr>
                <w:color w:val="000000" w:themeColor="text1"/>
              </w:rPr>
              <w:t>民雄綠園二舍安裝</w:t>
            </w:r>
            <w:proofErr w:type="gramStart"/>
            <w:r w:rsidR="0082535E" w:rsidRPr="00D626C1">
              <w:rPr>
                <w:color w:val="000000" w:themeColor="text1"/>
              </w:rPr>
              <w:t>熱泵後</w:t>
            </w:r>
            <w:proofErr w:type="gramEnd"/>
            <w:r w:rsidR="0082535E" w:rsidRPr="00D626C1">
              <w:rPr>
                <w:color w:val="000000" w:themeColor="text1"/>
              </w:rPr>
              <w:t>，</w:t>
            </w:r>
            <w:r w:rsidR="0082535E" w:rsidRPr="00D626C1">
              <w:rPr>
                <w:color w:val="000000" w:themeColor="text1"/>
              </w:rPr>
              <w:t>104</w:t>
            </w:r>
            <w:r w:rsidR="0082535E" w:rsidRPr="00D626C1">
              <w:rPr>
                <w:color w:val="000000" w:themeColor="text1"/>
              </w:rPr>
              <w:t>年</w:t>
            </w:r>
            <w:r w:rsidR="0082535E" w:rsidRPr="00D626C1">
              <w:rPr>
                <w:color w:val="000000" w:themeColor="text1"/>
              </w:rPr>
              <w:t>1~6</w:t>
            </w:r>
            <w:r w:rsidR="0082535E" w:rsidRPr="00D626C1">
              <w:rPr>
                <w:color w:val="000000" w:themeColor="text1"/>
              </w:rPr>
              <w:t>月較去年同期增加用電</w:t>
            </w:r>
            <w:r w:rsidR="0082535E" w:rsidRPr="00D626C1">
              <w:rPr>
                <w:color w:val="000000" w:themeColor="text1"/>
              </w:rPr>
              <w:t>8,912</w:t>
            </w:r>
            <w:r w:rsidR="0082535E" w:rsidRPr="00D626C1">
              <w:rPr>
                <w:color w:val="000000" w:themeColor="text1"/>
              </w:rPr>
              <w:t>度，原因為冬天每天調增</w:t>
            </w:r>
            <w:r w:rsidR="0082535E" w:rsidRPr="00D626C1">
              <w:rPr>
                <w:color w:val="000000" w:themeColor="text1"/>
              </w:rPr>
              <w:t>1</w:t>
            </w:r>
            <w:r w:rsidR="0082535E" w:rsidRPr="00D626C1">
              <w:rPr>
                <w:color w:val="000000" w:themeColor="text1"/>
              </w:rPr>
              <w:t>小時加熱時間所致。</w:t>
            </w:r>
          </w:p>
        </w:tc>
      </w:tr>
      <w:tr w:rsidR="002C3910" w:rsidRPr="00D626C1" w:rsidTr="00760005">
        <w:trPr>
          <w:trHeight w:val="59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5"/>
              </w:numPr>
              <w:snapToGrid w:val="0"/>
              <w:spacing w:line="320" w:lineRule="atLeast"/>
              <w:jc w:val="both"/>
              <w:rPr>
                <w:color w:val="000000" w:themeColor="text1"/>
              </w:rPr>
            </w:pPr>
            <w:r w:rsidRPr="00D626C1">
              <w:rPr>
                <w:color w:val="000000" w:themeColor="text1"/>
              </w:rPr>
              <w:t>宣導宿舍水電管理辦法。</w:t>
            </w:r>
          </w:p>
        </w:tc>
        <w:tc>
          <w:tcPr>
            <w:tcW w:w="3808" w:type="dxa"/>
            <w:shd w:val="clear" w:color="auto" w:fill="EAF1DD" w:themeFill="accent3" w:themeFillTint="33"/>
          </w:tcPr>
          <w:p w:rsidR="002C3910" w:rsidRPr="00D626C1" w:rsidRDefault="006C6D31" w:rsidP="00DE6360">
            <w:pPr>
              <w:snapToGrid w:val="0"/>
              <w:spacing w:line="320" w:lineRule="exact"/>
              <w:ind w:rightChars="-20" w:right="-48"/>
              <w:jc w:val="both"/>
              <w:rPr>
                <w:color w:val="000000" w:themeColor="text1"/>
              </w:rPr>
            </w:pPr>
            <w:r w:rsidRPr="00D626C1">
              <w:rPr>
                <w:color w:val="000000" w:themeColor="text1"/>
              </w:rPr>
              <w:t>學生事務處</w:t>
            </w:r>
            <w:r w:rsidR="002C3910" w:rsidRPr="00D626C1">
              <w:rPr>
                <w:color w:val="000000" w:themeColor="text1"/>
              </w:rPr>
              <w:t>持續宣導</w:t>
            </w:r>
            <w:r w:rsidRPr="00D626C1">
              <w:rPr>
                <w:color w:val="000000" w:themeColor="text1"/>
              </w:rPr>
              <w:t>。</w:t>
            </w:r>
          </w:p>
        </w:tc>
      </w:tr>
      <w:tr w:rsidR="002C3910" w:rsidRPr="00D626C1" w:rsidTr="00760005">
        <w:trPr>
          <w:trHeight w:val="187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5"/>
              </w:numPr>
              <w:snapToGrid w:val="0"/>
              <w:spacing w:line="320" w:lineRule="atLeast"/>
              <w:jc w:val="both"/>
              <w:rPr>
                <w:color w:val="000000" w:themeColor="text1"/>
              </w:rPr>
            </w:pPr>
            <w:r w:rsidRPr="00D626C1">
              <w:rPr>
                <w:color w:val="000000" w:themeColor="text1"/>
              </w:rPr>
              <w:t>實施健康宿舍措施，參與健康宿舍者，其主要由住宿生自主管控上網時間，且每晚</w:t>
            </w:r>
            <w:r w:rsidRPr="00D626C1">
              <w:rPr>
                <w:color w:val="000000" w:themeColor="text1"/>
              </w:rPr>
              <w:t>12</w:t>
            </w:r>
            <w:r w:rsidRPr="00D626C1">
              <w:rPr>
                <w:color w:val="000000" w:themeColor="text1"/>
              </w:rPr>
              <w:t>點熄燈，希望藉由日常生活的自主管理，從而改善宿舍文化氣氛，並減少電力浪費。</w:t>
            </w:r>
          </w:p>
        </w:tc>
        <w:tc>
          <w:tcPr>
            <w:tcW w:w="3808" w:type="dxa"/>
            <w:shd w:val="clear" w:color="auto" w:fill="EAF1DD" w:themeFill="accent3" w:themeFillTint="33"/>
          </w:tcPr>
          <w:p w:rsidR="0082535E" w:rsidRPr="00D626C1" w:rsidRDefault="006C6D31" w:rsidP="00DE6360">
            <w:pPr>
              <w:snapToGrid w:val="0"/>
              <w:spacing w:line="320" w:lineRule="atLeast"/>
              <w:ind w:leftChars="-5" w:left="365" w:hangingChars="157" w:hanging="377"/>
              <w:jc w:val="both"/>
              <w:rPr>
                <w:color w:val="000000" w:themeColor="text1"/>
              </w:rPr>
            </w:pPr>
            <w:r w:rsidRPr="00D626C1">
              <w:rPr>
                <w:color w:val="000000" w:themeColor="text1"/>
              </w:rPr>
              <w:t xml:space="preserve">3-1 </w:t>
            </w:r>
            <w:r w:rsidR="0082535E" w:rsidRPr="00D626C1">
              <w:rPr>
                <w:color w:val="000000" w:themeColor="text1"/>
              </w:rPr>
              <w:t>103</w:t>
            </w:r>
            <w:r w:rsidR="0082535E" w:rsidRPr="00D626C1">
              <w:rPr>
                <w:color w:val="000000" w:themeColor="text1"/>
              </w:rPr>
              <w:t>學年度第</w:t>
            </w:r>
            <w:r w:rsidR="0082535E" w:rsidRPr="00D626C1">
              <w:rPr>
                <w:color w:val="000000" w:themeColor="text1"/>
              </w:rPr>
              <w:t>1</w:t>
            </w:r>
            <w:r w:rsidR="0082535E" w:rsidRPr="00D626C1">
              <w:rPr>
                <w:color w:val="000000" w:themeColor="text1"/>
              </w:rPr>
              <w:t>學期參與健康宿舍住宿生共計</w:t>
            </w:r>
            <w:r w:rsidR="0082535E" w:rsidRPr="00D626C1">
              <w:rPr>
                <w:color w:val="000000" w:themeColor="text1"/>
              </w:rPr>
              <w:t>393</w:t>
            </w:r>
            <w:r w:rsidR="0082535E" w:rsidRPr="00D626C1">
              <w:rPr>
                <w:color w:val="000000" w:themeColor="text1"/>
              </w:rPr>
              <w:t>人申請。整體而言，學生對此活動所帶來的成果滿意度為</w:t>
            </w:r>
            <w:r w:rsidR="0082535E" w:rsidRPr="00D626C1">
              <w:rPr>
                <w:color w:val="000000" w:themeColor="text1"/>
              </w:rPr>
              <w:t>4.07</w:t>
            </w:r>
            <w:r w:rsidR="0082535E" w:rsidRPr="00D626C1">
              <w:rPr>
                <w:color w:val="000000" w:themeColor="text1"/>
              </w:rPr>
              <w:t>，介於「滿意</w:t>
            </w:r>
            <w:proofErr w:type="gramStart"/>
            <w:r w:rsidR="0082535E" w:rsidRPr="00D626C1">
              <w:rPr>
                <w:color w:val="000000" w:themeColor="text1"/>
              </w:rPr>
              <w:t>─</w:t>
            </w:r>
            <w:proofErr w:type="gramEnd"/>
            <w:r w:rsidR="0082535E" w:rsidRPr="00D626C1">
              <w:rPr>
                <w:color w:val="000000" w:themeColor="text1"/>
              </w:rPr>
              <w:t>非常</w:t>
            </w:r>
            <w:proofErr w:type="gramStart"/>
            <w:r w:rsidR="0082535E" w:rsidRPr="00D626C1">
              <w:rPr>
                <w:color w:val="000000" w:themeColor="text1"/>
              </w:rPr>
              <w:t>滿意」之間</w:t>
            </w:r>
            <w:proofErr w:type="gramEnd"/>
            <w:r w:rsidR="0082535E" w:rsidRPr="00D626C1">
              <w:rPr>
                <w:color w:val="000000" w:themeColor="text1"/>
              </w:rPr>
              <w:t>。</w:t>
            </w:r>
          </w:p>
          <w:p w:rsidR="002C3910" w:rsidRPr="00D626C1" w:rsidRDefault="0082535E" w:rsidP="007112BE">
            <w:pPr>
              <w:pStyle w:val="a6"/>
              <w:numPr>
                <w:ilvl w:val="1"/>
                <w:numId w:val="37"/>
              </w:numPr>
              <w:snapToGrid w:val="0"/>
              <w:spacing w:line="320" w:lineRule="exact"/>
              <w:ind w:leftChars="0"/>
              <w:jc w:val="both"/>
              <w:rPr>
                <w:color w:val="000000" w:themeColor="text1"/>
              </w:rPr>
            </w:pPr>
            <w:r w:rsidRPr="00D626C1">
              <w:rPr>
                <w:color w:val="000000" w:themeColor="text1"/>
              </w:rPr>
              <w:t>103</w:t>
            </w:r>
            <w:r w:rsidRPr="00D626C1">
              <w:rPr>
                <w:color w:val="000000" w:themeColor="text1"/>
              </w:rPr>
              <w:t>學年度第</w:t>
            </w:r>
            <w:r w:rsidRPr="00D626C1">
              <w:rPr>
                <w:color w:val="000000" w:themeColor="text1"/>
              </w:rPr>
              <w:t>2</w:t>
            </w:r>
            <w:r w:rsidRPr="00D626C1">
              <w:rPr>
                <w:color w:val="000000" w:themeColor="text1"/>
              </w:rPr>
              <w:t>學期仍</w:t>
            </w:r>
            <w:proofErr w:type="gramStart"/>
            <w:r w:rsidRPr="00D626C1">
              <w:rPr>
                <w:color w:val="000000" w:themeColor="text1"/>
              </w:rPr>
              <w:t>採</w:t>
            </w:r>
            <w:proofErr w:type="gramEnd"/>
            <w:r w:rsidRPr="00D626C1">
              <w:rPr>
                <w:color w:val="000000" w:themeColor="text1"/>
              </w:rPr>
              <w:t>自主管理方式，使學生養成正常生活作息的習慣。</w:t>
            </w:r>
          </w:p>
        </w:tc>
      </w:tr>
      <w:tr w:rsidR="002C3910" w:rsidRPr="00D626C1" w:rsidTr="00760005">
        <w:trPr>
          <w:trHeight w:val="3353"/>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5"/>
              </w:numPr>
              <w:snapToGrid w:val="0"/>
              <w:spacing w:line="320" w:lineRule="atLeast"/>
              <w:jc w:val="both"/>
              <w:rPr>
                <w:color w:val="000000" w:themeColor="text1"/>
              </w:rPr>
            </w:pPr>
            <w:r w:rsidRPr="00D626C1">
              <w:rPr>
                <w:color w:val="000000" w:themeColor="text1"/>
              </w:rPr>
              <w:t>各寢室冷氣由使用者付費。</w:t>
            </w:r>
          </w:p>
        </w:tc>
        <w:tc>
          <w:tcPr>
            <w:tcW w:w="3808" w:type="dxa"/>
            <w:shd w:val="clear" w:color="auto" w:fill="EAF1DD" w:themeFill="accent3" w:themeFillTint="33"/>
          </w:tcPr>
          <w:p w:rsidR="0082535E" w:rsidRPr="00D626C1" w:rsidRDefault="00144985" w:rsidP="00DE6360">
            <w:pPr>
              <w:snapToGrid w:val="0"/>
              <w:spacing w:line="240" w:lineRule="atLeast"/>
              <w:jc w:val="both"/>
              <w:rPr>
                <w:color w:val="000000" w:themeColor="text1"/>
              </w:rPr>
            </w:pPr>
            <w:r w:rsidRPr="00D626C1">
              <w:rPr>
                <w:b/>
                <w:color w:val="000000" w:themeColor="text1"/>
              </w:rPr>
              <w:t>學生事務處</w:t>
            </w:r>
            <w:r w:rsidR="0082535E" w:rsidRPr="00D626C1">
              <w:rPr>
                <w:color w:val="000000" w:themeColor="text1"/>
              </w:rPr>
              <w:t>統計各校區寢室冷氣</w:t>
            </w:r>
            <w:proofErr w:type="gramStart"/>
            <w:r w:rsidR="0082535E" w:rsidRPr="00D626C1">
              <w:rPr>
                <w:color w:val="000000" w:themeColor="text1"/>
              </w:rPr>
              <w:t>採</w:t>
            </w:r>
            <w:proofErr w:type="gramEnd"/>
            <w:r w:rsidR="0082535E" w:rsidRPr="00D626C1">
              <w:rPr>
                <w:color w:val="000000" w:themeColor="text1"/>
              </w:rPr>
              <w:t>使用者付費，收費情形如下：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2349"/>
            </w:tblGrid>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宿舍</w:t>
                  </w:r>
                </w:p>
              </w:tc>
              <w:tc>
                <w:tcPr>
                  <w:tcW w:w="2349"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104.1~6</w:t>
                  </w:r>
                  <w:r w:rsidRPr="00D626C1">
                    <w:rPr>
                      <w:color w:val="000000" w:themeColor="text1"/>
                      <w:kern w:val="0"/>
                    </w:rPr>
                    <w:t>月</w:t>
                  </w:r>
                </w:p>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rPr>
                    <w:t>冷氣使用者付費</w:t>
                  </w:r>
                  <w:r w:rsidRPr="00D626C1">
                    <w:rPr>
                      <w:color w:val="000000" w:themeColor="text1"/>
                      <w:kern w:val="0"/>
                    </w:rPr>
                    <w:t>(</w:t>
                  </w:r>
                  <w:r w:rsidRPr="00D626C1">
                    <w:rPr>
                      <w:color w:val="000000" w:themeColor="text1"/>
                      <w:kern w:val="0"/>
                    </w:rPr>
                    <w:t>元</w:t>
                  </w:r>
                  <w:r w:rsidRPr="00D626C1">
                    <w:rPr>
                      <w:color w:val="000000" w:themeColor="text1"/>
                      <w:kern w:val="0"/>
                    </w:rPr>
                    <w:t>)</w:t>
                  </w:r>
                </w:p>
              </w:tc>
            </w:tr>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民雄</w:t>
                  </w:r>
                </w:p>
              </w:tc>
              <w:tc>
                <w:tcPr>
                  <w:tcW w:w="2349" w:type="dxa"/>
                  <w:shd w:val="clear" w:color="auto" w:fill="auto"/>
                  <w:vAlign w:val="center"/>
                </w:tcPr>
                <w:p w:rsidR="0082535E" w:rsidRPr="00D626C1" w:rsidRDefault="0082535E" w:rsidP="00DE6360">
                  <w:pPr>
                    <w:snapToGrid w:val="0"/>
                    <w:spacing w:line="240" w:lineRule="atLeast"/>
                    <w:ind w:rightChars="150" w:right="360"/>
                    <w:jc w:val="both"/>
                    <w:rPr>
                      <w:color w:val="000000" w:themeColor="text1"/>
                      <w:kern w:val="0"/>
                    </w:rPr>
                  </w:pPr>
                  <w:r w:rsidRPr="00D626C1">
                    <w:rPr>
                      <w:color w:val="000000" w:themeColor="text1"/>
                      <w:kern w:val="0"/>
                    </w:rPr>
                    <w:t>511,211</w:t>
                  </w:r>
                </w:p>
              </w:tc>
            </w:tr>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蘭潭</w:t>
                  </w:r>
                </w:p>
              </w:tc>
              <w:tc>
                <w:tcPr>
                  <w:tcW w:w="2349" w:type="dxa"/>
                  <w:shd w:val="clear" w:color="auto" w:fill="auto"/>
                  <w:vAlign w:val="center"/>
                </w:tcPr>
                <w:p w:rsidR="0082535E" w:rsidRPr="00D626C1" w:rsidRDefault="0082535E" w:rsidP="00DE6360">
                  <w:pPr>
                    <w:snapToGrid w:val="0"/>
                    <w:spacing w:line="240" w:lineRule="atLeast"/>
                    <w:ind w:rightChars="150" w:right="360"/>
                    <w:jc w:val="both"/>
                    <w:rPr>
                      <w:color w:val="000000" w:themeColor="text1"/>
                      <w:kern w:val="0"/>
                    </w:rPr>
                  </w:pPr>
                  <w:r w:rsidRPr="00D626C1">
                    <w:rPr>
                      <w:color w:val="000000" w:themeColor="text1"/>
                      <w:kern w:val="0"/>
                    </w:rPr>
                    <w:t>469,437</w:t>
                  </w:r>
                </w:p>
              </w:tc>
            </w:tr>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新民</w:t>
                  </w:r>
                </w:p>
              </w:tc>
              <w:tc>
                <w:tcPr>
                  <w:tcW w:w="2349" w:type="dxa"/>
                  <w:shd w:val="clear" w:color="auto" w:fill="auto"/>
                  <w:vAlign w:val="center"/>
                </w:tcPr>
                <w:p w:rsidR="0082535E" w:rsidRPr="00D626C1" w:rsidRDefault="0082535E" w:rsidP="00DE6360">
                  <w:pPr>
                    <w:snapToGrid w:val="0"/>
                    <w:spacing w:line="240" w:lineRule="atLeast"/>
                    <w:ind w:rightChars="150" w:right="360"/>
                    <w:jc w:val="both"/>
                    <w:rPr>
                      <w:color w:val="000000" w:themeColor="text1"/>
                      <w:kern w:val="0"/>
                    </w:rPr>
                  </w:pPr>
                  <w:r w:rsidRPr="00D626C1">
                    <w:rPr>
                      <w:color w:val="000000" w:themeColor="text1"/>
                      <w:kern w:val="0"/>
                    </w:rPr>
                    <w:t>208,240</w:t>
                  </w:r>
                </w:p>
              </w:tc>
            </w:tr>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進德樓</w:t>
                  </w:r>
                </w:p>
              </w:tc>
              <w:tc>
                <w:tcPr>
                  <w:tcW w:w="2349" w:type="dxa"/>
                  <w:shd w:val="clear" w:color="auto" w:fill="auto"/>
                  <w:vAlign w:val="center"/>
                </w:tcPr>
                <w:p w:rsidR="0082535E" w:rsidRPr="00D626C1" w:rsidRDefault="0082535E" w:rsidP="00DE6360">
                  <w:pPr>
                    <w:snapToGrid w:val="0"/>
                    <w:spacing w:line="240" w:lineRule="atLeast"/>
                    <w:ind w:rightChars="150" w:right="360"/>
                    <w:jc w:val="both"/>
                    <w:rPr>
                      <w:color w:val="000000" w:themeColor="text1"/>
                      <w:kern w:val="0"/>
                    </w:rPr>
                  </w:pPr>
                  <w:r w:rsidRPr="00D626C1">
                    <w:rPr>
                      <w:color w:val="000000" w:themeColor="text1"/>
                      <w:kern w:val="0"/>
                    </w:rPr>
                    <w:t>91,340</w:t>
                  </w:r>
                </w:p>
              </w:tc>
            </w:tr>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林森</w:t>
                  </w:r>
                </w:p>
              </w:tc>
              <w:tc>
                <w:tcPr>
                  <w:tcW w:w="2349" w:type="dxa"/>
                  <w:shd w:val="clear" w:color="auto" w:fill="auto"/>
                  <w:vAlign w:val="center"/>
                </w:tcPr>
                <w:p w:rsidR="0082535E" w:rsidRPr="00D626C1" w:rsidRDefault="0082535E" w:rsidP="00DE6360">
                  <w:pPr>
                    <w:snapToGrid w:val="0"/>
                    <w:spacing w:line="240" w:lineRule="atLeast"/>
                    <w:ind w:rightChars="150" w:right="360"/>
                    <w:jc w:val="both"/>
                    <w:rPr>
                      <w:color w:val="000000" w:themeColor="text1"/>
                      <w:kern w:val="0"/>
                    </w:rPr>
                  </w:pPr>
                  <w:r w:rsidRPr="00D626C1">
                    <w:rPr>
                      <w:color w:val="000000" w:themeColor="text1"/>
                      <w:kern w:val="0"/>
                    </w:rPr>
                    <w:t>91,400</w:t>
                  </w:r>
                </w:p>
              </w:tc>
            </w:tr>
            <w:tr w:rsidR="0082535E" w:rsidRPr="00D626C1" w:rsidTr="0017698F">
              <w:tc>
                <w:tcPr>
                  <w:tcW w:w="1204" w:type="dxa"/>
                  <w:shd w:val="clear" w:color="auto" w:fill="auto"/>
                  <w:vAlign w:val="center"/>
                </w:tcPr>
                <w:p w:rsidR="0082535E" w:rsidRPr="00D626C1" w:rsidRDefault="0082535E" w:rsidP="00DE6360">
                  <w:pPr>
                    <w:widowControl/>
                    <w:snapToGrid w:val="0"/>
                    <w:spacing w:line="240" w:lineRule="atLeast"/>
                    <w:jc w:val="both"/>
                    <w:rPr>
                      <w:color w:val="000000" w:themeColor="text1"/>
                      <w:kern w:val="0"/>
                    </w:rPr>
                  </w:pPr>
                  <w:r w:rsidRPr="00D626C1">
                    <w:rPr>
                      <w:color w:val="000000" w:themeColor="text1"/>
                      <w:kern w:val="0"/>
                    </w:rPr>
                    <w:t>合計</w:t>
                  </w:r>
                </w:p>
              </w:tc>
              <w:tc>
                <w:tcPr>
                  <w:tcW w:w="2349" w:type="dxa"/>
                  <w:shd w:val="clear" w:color="auto" w:fill="auto"/>
                  <w:vAlign w:val="center"/>
                </w:tcPr>
                <w:p w:rsidR="0082535E" w:rsidRPr="00D626C1" w:rsidRDefault="0082535E" w:rsidP="00DE6360">
                  <w:pPr>
                    <w:snapToGrid w:val="0"/>
                    <w:spacing w:line="240" w:lineRule="atLeast"/>
                    <w:ind w:rightChars="150" w:right="360"/>
                    <w:jc w:val="both"/>
                    <w:rPr>
                      <w:color w:val="000000" w:themeColor="text1"/>
                      <w:kern w:val="0"/>
                    </w:rPr>
                  </w:pPr>
                  <w:r w:rsidRPr="00D626C1">
                    <w:rPr>
                      <w:color w:val="000000" w:themeColor="text1"/>
                      <w:kern w:val="0"/>
                    </w:rPr>
                    <w:t>1,371,628</w:t>
                  </w:r>
                </w:p>
              </w:tc>
            </w:tr>
          </w:tbl>
          <w:p w:rsidR="002C3910" w:rsidRPr="00D626C1" w:rsidRDefault="002C3910" w:rsidP="00DE6360">
            <w:pPr>
              <w:snapToGrid w:val="0"/>
              <w:spacing w:line="320" w:lineRule="exact"/>
              <w:jc w:val="both"/>
              <w:rPr>
                <w:color w:val="000000" w:themeColor="text1"/>
              </w:rPr>
            </w:pPr>
          </w:p>
        </w:tc>
      </w:tr>
      <w:tr w:rsidR="002C3910" w:rsidRPr="00D626C1" w:rsidTr="00760005">
        <w:trPr>
          <w:trHeight w:val="516"/>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5"/>
              </w:numPr>
              <w:snapToGrid w:val="0"/>
              <w:spacing w:line="320" w:lineRule="atLeast"/>
              <w:jc w:val="both"/>
              <w:rPr>
                <w:color w:val="000000" w:themeColor="text1"/>
              </w:rPr>
            </w:pPr>
            <w:r w:rsidRPr="00D626C1">
              <w:rPr>
                <w:color w:val="000000" w:themeColor="text1"/>
              </w:rPr>
              <w:t>馬桶</w:t>
            </w:r>
            <w:proofErr w:type="gramStart"/>
            <w:r w:rsidRPr="00D626C1">
              <w:rPr>
                <w:color w:val="000000" w:themeColor="text1"/>
              </w:rPr>
              <w:t>汰</w:t>
            </w:r>
            <w:proofErr w:type="gramEnd"/>
            <w:r w:rsidRPr="00D626C1">
              <w:rPr>
                <w:color w:val="000000" w:themeColor="text1"/>
              </w:rPr>
              <w:t>舊時更換為省水式</w:t>
            </w:r>
          </w:p>
        </w:tc>
        <w:tc>
          <w:tcPr>
            <w:tcW w:w="3808" w:type="dxa"/>
            <w:shd w:val="clear" w:color="auto" w:fill="EAF1DD" w:themeFill="accent3" w:themeFillTint="33"/>
          </w:tcPr>
          <w:p w:rsidR="002C3910" w:rsidRPr="00D626C1" w:rsidRDefault="0082535E" w:rsidP="00DE6360">
            <w:pPr>
              <w:snapToGrid w:val="0"/>
              <w:spacing w:line="320" w:lineRule="exact"/>
              <w:jc w:val="both"/>
              <w:rPr>
                <w:color w:val="000000" w:themeColor="text1"/>
              </w:rPr>
            </w:pPr>
            <w:r w:rsidRPr="00D626C1">
              <w:rPr>
                <w:color w:val="000000" w:themeColor="text1"/>
              </w:rPr>
              <w:t>民雄學生宿舍廁所整建工程更換</w:t>
            </w:r>
            <w:r w:rsidRPr="00D626C1">
              <w:rPr>
                <w:color w:val="000000" w:themeColor="text1"/>
              </w:rPr>
              <w:t>68</w:t>
            </w:r>
            <w:r w:rsidRPr="00D626C1">
              <w:rPr>
                <w:color w:val="000000" w:themeColor="text1"/>
              </w:rPr>
              <w:t>個馬桶。</w:t>
            </w:r>
          </w:p>
        </w:tc>
      </w:tr>
      <w:tr w:rsidR="002C3910" w:rsidRPr="00D626C1" w:rsidTr="00760005">
        <w:trPr>
          <w:trHeight w:val="1275"/>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8</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社團活動教室及</w:t>
            </w:r>
            <w:proofErr w:type="gramStart"/>
            <w:r w:rsidRPr="00D626C1">
              <w:rPr>
                <w:b/>
                <w:color w:val="000000" w:themeColor="text1"/>
              </w:rPr>
              <w:t>團辦用</w:t>
            </w:r>
            <w:proofErr w:type="gramEnd"/>
            <w:r w:rsidRPr="00D626C1">
              <w:rPr>
                <w:b/>
                <w:color w:val="000000" w:themeColor="text1"/>
              </w:rPr>
              <w:t>電管制</w:t>
            </w:r>
          </w:p>
        </w:tc>
        <w:tc>
          <w:tcPr>
            <w:tcW w:w="1120" w:type="dxa"/>
            <w:vMerge w:val="restart"/>
            <w:shd w:val="clear" w:color="auto" w:fill="auto"/>
          </w:tcPr>
          <w:p w:rsidR="002C3910" w:rsidRPr="00D626C1" w:rsidRDefault="00144985" w:rsidP="00DE6360">
            <w:pPr>
              <w:snapToGrid w:val="0"/>
              <w:spacing w:line="240" w:lineRule="atLeast"/>
              <w:ind w:rightChars="-41" w:right="-98"/>
              <w:jc w:val="both"/>
              <w:rPr>
                <w:color w:val="000000" w:themeColor="text1"/>
              </w:rPr>
            </w:pPr>
            <w:r w:rsidRPr="00D626C1">
              <w:rPr>
                <w:color w:val="000000" w:themeColor="text1"/>
              </w:rPr>
              <w:t>學生事務處</w:t>
            </w:r>
          </w:p>
        </w:tc>
        <w:tc>
          <w:tcPr>
            <w:tcW w:w="3803" w:type="dxa"/>
            <w:shd w:val="clear" w:color="auto" w:fill="auto"/>
          </w:tcPr>
          <w:p w:rsidR="002C3910" w:rsidRPr="00D626C1" w:rsidRDefault="002C3910" w:rsidP="007112BE">
            <w:pPr>
              <w:numPr>
                <w:ilvl w:val="0"/>
                <w:numId w:val="6"/>
              </w:numPr>
              <w:snapToGrid w:val="0"/>
              <w:spacing w:line="320" w:lineRule="atLeast"/>
              <w:jc w:val="both"/>
              <w:rPr>
                <w:color w:val="000000" w:themeColor="text1"/>
              </w:rPr>
            </w:pPr>
            <w:r w:rsidRPr="00D626C1">
              <w:rPr>
                <w:color w:val="000000" w:themeColor="text1"/>
              </w:rPr>
              <w:t>宣導社團夜間活動結束後，應隨手關閉電源，並由課外活動組夜間輪值人員及指導老師負責督導。</w:t>
            </w:r>
          </w:p>
        </w:tc>
        <w:tc>
          <w:tcPr>
            <w:tcW w:w="3808" w:type="dxa"/>
            <w:shd w:val="clear" w:color="auto" w:fill="EAF1DD" w:themeFill="accent3" w:themeFillTint="33"/>
          </w:tcPr>
          <w:p w:rsidR="0082535E" w:rsidRPr="00D626C1" w:rsidRDefault="0082535E" w:rsidP="007112BE">
            <w:pPr>
              <w:numPr>
                <w:ilvl w:val="0"/>
                <w:numId w:val="30"/>
              </w:numPr>
              <w:snapToGrid w:val="0"/>
              <w:spacing w:line="320" w:lineRule="exact"/>
              <w:jc w:val="both"/>
              <w:rPr>
                <w:color w:val="000000" w:themeColor="text1"/>
              </w:rPr>
            </w:pPr>
            <w:r w:rsidRPr="00D626C1">
              <w:rPr>
                <w:color w:val="000000" w:themeColor="text1"/>
              </w:rPr>
              <w:t>民雄學</w:t>
            </w:r>
            <w:proofErr w:type="gramStart"/>
            <w:r w:rsidRPr="00D626C1">
              <w:rPr>
                <w:color w:val="000000" w:themeColor="text1"/>
              </w:rPr>
              <w:t>務</w:t>
            </w:r>
            <w:proofErr w:type="gramEnd"/>
            <w:r w:rsidRPr="00D626C1">
              <w:rPr>
                <w:color w:val="000000" w:themeColor="text1"/>
              </w:rPr>
              <w:t>組於民雄校區學生社團聯</w:t>
            </w:r>
            <w:r w:rsidR="00AC3AD7" w:rsidRPr="00D626C1">
              <w:rPr>
                <w:color w:val="000000" w:themeColor="text1"/>
              </w:rPr>
              <w:t>誼</w:t>
            </w:r>
            <w:r w:rsidRPr="00D626C1">
              <w:rPr>
                <w:color w:val="000000" w:themeColor="text1"/>
              </w:rPr>
              <w:t>中心設定電源</w:t>
            </w:r>
            <w:r w:rsidR="004767D9">
              <w:rPr>
                <w:rFonts w:hint="eastAsia"/>
                <w:color w:val="000000" w:themeColor="text1"/>
              </w:rPr>
              <w:t>晚上</w:t>
            </w:r>
            <w:r w:rsidR="004767D9">
              <w:rPr>
                <w:rFonts w:hint="eastAsia"/>
                <w:color w:val="000000" w:themeColor="text1"/>
              </w:rPr>
              <w:t>10</w:t>
            </w:r>
            <w:r w:rsidR="004767D9">
              <w:rPr>
                <w:rFonts w:hint="eastAsia"/>
                <w:color w:val="000000" w:themeColor="text1"/>
              </w:rPr>
              <w:t>時</w:t>
            </w:r>
            <w:r w:rsidRPr="00D626C1">
              <w:rPr>
                <w:color w:val="000000" w:themeColor="text1"/>
              </w:rPr>
              <w:t>自動斷電系統，並張貼隨手關燈警語海報。</w:t>
            </w:r>
          </w:p>
          <w:p w:rsidR="002C3910" w:rsidRPr="00D626C1" w:rsidRDefault="004767D9" w:rsidP="007112BE">
            <w:pPr>
              <w:pStyle w:val="a6"/>
              <w:numPr>
                <w:ilvl w:val="0"/>
                <w:numId w:val="30"/>
              </w:numPr>
              <w:snapToGrid w:val="0"/>
              <w:spacing w:line="320" w:lineRule="exact"/>
              <w:ind w:leftChars="0"/>
              <w:jc w:val="both"/>
              <w:rPr>
                <w:color w:val="000000" w:themeColor="text1"/>
              </w:rPr>
            </w:pPr>
            <w:r>
              <w:rPr>
                <w:rFonts w:hint="eastAsia"/>
                <w:color w:val="000000" w:themeColor="text1"/>
              </w:rPr>
              <w:t>課外活動指導組</w:t>
            </w:r>
            <w:r w:rsidR="0082535E" w:rsidRPr="00D626C1">
              <w:rPr>
                <w:color w:val="000000" w:themeColor="text1"/>
              </w:rPr>
              <w:t>已於社團期初及期末座談會進行宣導，並</w:t>
            </w:r>
            <w:proofErr w:type="gramStart"/>
            <w:r w:rsidR="0082535E" w:rsidRPr="00D626C1">
              <w:rPr>
                <w:color w:val="000000" w:themeColor="text1"/>
              </w:rPr>
              <w:t>於本組人員</w:t>
            </w:r>
            <w:proofErr w:type="gramEnd"/>
            <w:r w:rsidR="0082535E" w:rsidRPr="00D626C1">
              <w:rPr>
                <w:color w:val="000000" w:themeColor="text1"/>
              </w:rPr>
              <w:t>夜間輪值時，加強監督各社團辦公室。</w:t>
            </w:r>
          </w:p>
        </w:tc>
      </w:tr>
      <w:tr w:rsidR="002C3910" w:rsidRPr="00D626C1" w:rsidTr="00760005">
        <w:trPr>
          <w:trHeight w:val="31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6"/>
              </w:numPr>
              <w:snapToGrid w:val="0"/>
              <w:spacing w:line="320" w:lineRule="atLeast"/>
              <w:jc w:val="both"/>
              <w:rPr>
                <w:color w:val="000000" w:themeColor="text1"/>
              </w:rPr>
            </w:pPr>
            <w:r w:rsidRPr="00D626C1">
              <w:rPr>
                <w:color w:val="000000" w:themeColor="text1"/>
              </w:rPr>
              <w:t>社團冷氣開放時間，配合全校管制時間為主，晚上</w:t>
            </w:r>
            <w:r w:rsidRPr="00D626C1">
              <w:rPr>
                <w:color w:val="000000" w:themeColor="text1"/>
              </w:rPr>
              <w:t>11</w:t>
            </w:r>
            <w:r w:rsidRPr="00D626C1">
              <w:rPr>
                <w:color w:val="000000" w:themeColor="text1"/>
              </w:rPr>
              <w:t>時全面自動斷電。</w:t>
            </w:r>
          </w:p>
        </w:tc>
        <w:tc>
          <w:tcPr>
            <w:tcW w:w="3808" w:type="dxa"/>
            <w:shd w:val="clear" w:color="auto" w:fill="EAF1DD" w:themeFill="accent3" w:themeFillTint="33"/>
          </w:tcPr>
          <w:p w:rsidR="0082535E" w:rsidRPr="00D626C1" w:rsidRDefault="00AC3AD7" w:rsidP="004767D9">
            <w:pPr>
              <w:snapToGrid w:val="0"/>
              <w:spacing w:line="320" w:lineRule="exact"/>
              <w:ind w:left="420" w:hangingChars="175" w:hanging="420"/>
              <w:jc w:val="both"/>
              <w:rPr>
                <w:color w:val="000000" w:themeColor="text1"/>
              </w:rPr>
            </w:pPr>
            <w:r w:rsidRPr="00D626C1">
              <w:rPr>
                <w:color w:val="000000" w:themeColor="text1"/>
              </w:rPr>
              <w:t>2-1</w:t>
            </w:r>
            <w:r w:rsidR="0082535E" w:rsidRPr="00D626C1">
              <w:rPr>
                <w:color w:val="000000" w:themeColor="text1"/>
              </w:rPr>
              <w:t>民雄學</w:t>
            </w:r>
            <w:proofErr w:type="gramStart"/>
            <w:r w:rsidR="0082535E" w:rsidRPr="00D626C1">
              <w:rPr>
                <w:color w:val="000000" w:themeColor="text1"/>
              </w:rPr>
              <w:t>務</w:t>
            </w:r>
            <w:proofErr w:type="gramEnd"/>
            <w:r w:rsidR="0082535E" w:rsidRPr="00D626C1">
              <w:rPr>
                <w:color w:val="000000" w:themeColor="text1"/>
              </w:rPr>
              <w:t>組於社團聯誼中心加裝冷氣機計時開關設定，管制</w:t>
            </w:r>
            <w:r w:rsidR="0082535E" w:rsidRPr="00D626C1">
              <w:rPr>
                <w:color w:val="000000" w:themeColor="text1"/>
              </w:rPr>
              <w:t>17</w:t>
            </w:r>
            <w:r w:rsidR="0082535E" w:rsidRPr="00D626C1">
              <w:rPr>
                <w:color w:val="000000" w:themeColor="text1"/>
              </w:rPr>
              <w:t>時</w:t>
            </w:r>
            <w:r w:rsidR="0082535E" w:rsidRPr="00D626C1">
              <w:rPr>
                <w:color w:val="000000" w:themeColor="text1"/>
              </w:rPr>
              <w:t>10</w:t>
            </w:r>
            <w:r w:rsidR="0082535E" w:rsidRPr="00D626C1">
              <w:rPr>
                <w:color w:val="000000" w:themeColor="text1"/>
              </w:rPr>
              <w:t>分至</w:t>
            </w:r>
            <w:r w:rsidR="0082535E" w:rsidRPr="00D626C1">
              <w:rPr>
                <w:color w:val="000000" w:themeColor="text1"/>
              </w:rPr>
              <w:t>21</w:t>
            </w:r>
            <w:r w:rsidR="0082535E" w:rsidRPr="00D626C1">
              <w:rPr>
                <w:color w:val="000000" w:themeColor="text1"/>
              </w:rPr>
              <w:t>時</w:t>
            </w:r>
            <w:r w:rsidR="0082535E" w:rsidRPr="00D626C1">
              <w:rPr>
                <w:color w:val="000000" w:themeColor="text1"/>
              </w:rPr>
              <w:t>40</w:t>
            </w:r>
            <w:r w:rsidR="0082535E" w:rsidRPr="00D626C1">
              <w:rPr>
                <w:color w:val="000000" w:themeColor="text1"/>
              </w:rPr>
              <w:t>分開放使用，其餘時間冷氣機自動斷電。</w:t>
            </w:r>
          </w:p>
          <w:p w:rsidR="002C3910" w:rsidRPr="00D626C1" w:rsidRDefault="00AC3AD7" w:rsidP="004767D9">
            <w:pPr>
              <w:snapToGrid w:val="0"/>
              <w:spacing w:line="320" w:lineRule="exact"/>
              <w:ind w:leftChars="6" w:left="434" w:hangingChars="175" w:hanging="420"/>
              <w:jc w:val="both"/>
              <w:rPr>
                <w:color w:val="000000" w:themeColor="text1"/>
              </w:rPr>
            </w:pPr>
            <w:r w:rsidRPr="00D626C1">
              <w:rPr>
                <w:color w:val="000000" w:themeColor="text1"/>
              </w:rPr>
              <w:t>2-2</w:t>
            </w:r>
            <w:r w:rsidR="0082535E" w:rsidRPr="00D626C1">
              <w:rPr>
                <w:color w:val="000000" w:themeColor="text1"/>
              </w:rPr>
              <w:t>學生活動中心社團辦公室已配合全校管制時間晚上</w:t>
            </w:r>
            <w:r w:rsidR="0082535E" w:rsidRPr="00D626C1">
              <w:rPr>
                <w:color w:val="000000" w:themeColor="text1"/>
              </w:rPr>
              <w:t>11</w:t>
            </w:r>
            <w:r w:rsidR="0082535E" w:rsidRPr="00D626C1">
              <w:rPr>
                <w:color w:val="000000" w:themeColor="text1"/>
              </w:rPr>
              <w:t>時進行管制，並請駐警隊協助管控。</w:t>
            </w:r>
          </w:p>
        </w:tc>
      </w:tr>
      <w:tr w:rsidR="002C3910" w:rsidRPr="00D626C1" w:rsidTr="00760005">
        <w:trPr>
          <w:trHeight w:val="62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6"/>
              </w:numPr>
              <w:snapToGrid w:val="0"/>
              <w:spacing w:line="320" w:lineRule="atLeast"/>
              <w:jc w:val="both"/>
              <w:rPr>
                <w:color w:val="000000" w:themeColor="text1"/>
              </w:rPr>
            </w:pPr>
            <w:r w:rsidRPr="00D626C1">
              <w:rPr>
                <w:color w:val="000000" w:themeColor="text1"/>
              </w:rPr>
              <w:t>管制學生用電時間。</w:t>
            </w:r>
          </w:p>
        </w:tc>
        <w:tc>
          <w:tcPr>
            <w:tcW w:w="3808" w:type="dxa"/>
            <w:shd w:val="clear" w:color="auto" w:fill="EAF1DD" w:themeFill="accent3" w:themeFillTint="33"/>
          </w:tcPr>
          <w:p w:rsidR="0082535E" w:rsidRPr="00D626C1" w:rsidRDefault="004767D9" w:rsidP="004767D9">
            <w:pPr>
              <w:snapToGrid w:val="0"/>
              <w:spacing w:line="320" w:lineRule="exact"/>
              <w:ind w:left="439" w:hangingChars="183" w:hanging="439"/>
              <w:jc w:val="both"/>
              <w:rPr>
                <w:color w:val="000000" w:themeColor="text1"/>
              </w:rPr>
            </w:pPr>
            <w:r>
              <w:rPr>
                <w:rFonts w:hint="eastAsia"/>
                <w:color w:val="000000" w:themeColor="text1"/>
              </w:rPr>
              <w:t>3-1</w:t>
            </w:r>
            <w:r w:rsidR="0082535E" w:rsidRPr="00D626C1">
              <w:rPr>
                <w:color w:val="000000" w:themeColor="text1"/>
              </w:rPr>
              <w:t>民雄學</w:t>
            </w:r>
            <w:proofErr w:type="gramStart"/>
            <w:r w:rsidR="0082535E" w:rsidRPr="00D626C1">
              <w:rPr>
                <w:color w:val="000000" w:themeColor="text1"/>
              </w:rPr>
              <w:t>務</w:t>
            </w:r>
            <w:proofErr w:type="gramEnd"/>
            <w:r w:rsidR="0082535E" w:rsidRPr="00D626C1">
              <w:rPr>
                <w:color w:val="000000" w:themeColor="text1"/>
              </w:rPr>
              <w:t>組於民雄校區學生社團聯中心設定電源</w:t>
            </w:r>
            <w:r w:rsidR="0082535E" w:rsidRPr="00D626C1">
              <w:rPr>
                <w:color w:val="000000" w:themeColor="text1"/>
              </w:rPr>
              <w:t>10pm</w:t>
            </w:r>
            <w:r w:rsidR="0082535E" w:rsidRPr="00D626C1">
              <w:rPr>
                <w:color w:val="000000" w:themeColor="text1"/>
              </w:rPr>
              <w:t>自動斷電系統。</w:t>
            </w:r>
          </w:p>
          <w:p w:rsidR="002C3910" w:rsidRPr="004767D9" w:rsidRDefault="004767D9" w:rsidP="004767D9">
            <w:pPr>
              <w:snapToGrid w:val="0"/>
              <w:spacing w:line="320" w:lineRule="exact"/>
              <w:ind w:left="434" w:hangingChars="181" w:hanging="434"/>
              <w:jc w:val="both"/>
              <w:rPr>
                <w:color w:val="000000" w:themeColor="text1"/>
              </w:rPr>
            </w:pPr>
            <w:r>
              <w:rPr>
                <w:rFonts w:hint="eastAsia"/>
                <w:color w:val="000000" w:themeColor="text1"/>
              </w:rPr>
              <w:t xml:space="preserve">3-2 </w:t>
            </w:r>
            <w:r>
              <w:rPr>
                <w:rFonts w:hint="eastAsia"/>
                <w:color w:val="000000" w:themeColor="text1"/>
              </w:rPr>
              <w:t>學生活動中心配合管制用電時間至晚上</w:t>
            </w:r>
            <w:r>
              <w:rPr>
                <w:rFonts w:hint="eastAsia"/>
                <w:color w:val="000000" w:themeColor="text1"/>
              </w:rPr>
              <w:t>11</w:t>
            </w:r>
            <w:r>
              <w:rPr>
                <w:rFonts w:hint="eastAsia"/>
                <w:color w:val="000000" w:themeColor="text1"/>
              </w:rPr>
              <w:t>時。</w:t>
            </w:r>
          </w:p>
        </w:tc>
      </w:tr>
      <w:tr w:rsidR="002C3910" w:rsidRPr="00D626C1" w:rsidTr="00760005">
        <w:trPr>
          <w:trHeight w:val="64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vMerge/>
            <w:shd w:val="clear" w:color="auto" w:fill="auto"/>
          </w:tcPr>
          <w:p w:rsidR="002C3910" w:rsidRPr="00D626C1" w:rsidRDefault="002C3910" w:rsidP="00DE6360">
            <w:pPr>
              <w:snapToGrid w:val="0"/>
              <w:spacing w:line="240" w:lineRule="atLeast"/>
              <w:ind w:rightChars="-41" w:right="-98"/>
              <w:jc w:val="both"/>
              <w:rPr>
                <w:color w:val="000000" w:themeColor="text1"/>
              </w:rPr>
            </w:pPr>
          </w:p>
        </w:tc>
        <w:tc>
          <w:tcPr>
            <w:tcW w:w="3803" w:type="dxa"/>
            <w:shd w:val="clear" w:color="auto" w:fill="auto"/>
          </w:tcPr>
          <w:p w:rsidR="002C3910" w:rsidRPr="00D626C1" w:rsidRDefault="002C3910" w:rsidP="007112BE">
            <w:pPr>
              <w:numPr>
                <w:ilvl w:val="0"/>
                <w:numId w:val="6"/>
              </w:numPr>
              <w:snapToGrid w:val="0"/>
              <w:spacing w:line="320" w:lineRule="atLeast"/>
              <w:jc w:val="both"/>
              <w:rPr>
                <w:color w:val="000000" w:themeColor="text1"/>
              </w:rPr>
            </w:pPr>
            <w:r w:rsidRPr="00D626C1">
              <w:rPr>
                <w:color w:val="000000" w:themeColor="text1"/>
              </w:rPr>
              <w:t>違規之社團暫停借用場地一段時間。</w:t>
            </w:r>
          </w:p>
        </w:tc>
        <w:tc>
          <w:tcPr>
            <w:tcW w:w="3808" w:type="dxa"/>
            <w:shd w:val="clear" w:color="auto" w:fill="EAF1DD" w:themeFill="accent3" w:themeFillTint="33"/>
          </w:tcPr>
          <w:p w:rsidR="0082535E" w:rsidRPr="00D626C1" w:rsidRDefault="00AC3AD7" w:rsidP="00DE6360">
            <w:pPr>
              <w:snapToGrid w:val="0"/>
              <w:spacing w:line="320" w:lineRule="exact"/>
              <w:ind w:left="406" w:hangingChars="169" w:hanging="406"/>
              <w:jc w:val="both"/>
              <w:rPr>
                <w:color w:val="000000" w:themeColor="text1"/>
              </w:rPr>
            </w:pPr>
            <w:r w:rsidRPr="00D626C1">
              <w:rPr>
                <w:color w:val="000000" w:themeColor="text1"/>
              </w:rPr>
              <w:t>4-1</w:t>
            </w:r>
            <w:r w:rsidR="0082535E" w:rsidRPr="00D626C1">
              <w:rPr>
                <w:color w:val="000000" w:themeColor="text1"/>
              </w:rPr>
              <w:t>民雄學</w:t>
            </w:r>
            <w:proofErr w:type="gramStart"/>
            <w:r w:rsidR="0082535E" w:rsidRPr="00D626C1">
              <w:rPr>
                <w:color w:val="000000" w:themeColor="text1"/>
              </w:rPr>
              <w:t>務</w:t>
            </w:r>
            <w:proofErr w:type="gramEnd"/>
            <w:r w:rsidR="0082535E" w:rsidRPr="00D626C1">
              <w:rPr>
                <w:color w:val="000000" w:themeColor="text1"/>
              </w:rPr>
              <w:t>組於社團期初及期末會議宣導用電規定，並列入平時考核。針對違規之社團嚴格執行暫停借用場地</w:t>
            </w:r>
            <w:r w:rsidR="0082535E" w:rsidRPr="00D626C1">
              <w:rPr>
                <w:color w:val="000000" w:themeColor="text1"/>
              </w:rPr>
              <w:t>1</w:t>
            </w:r>
            <w:r w:rsidR="0082535E" w:rsidRPr="00D626C1">
              <w:rPr>
                <w:color w:val="000000" w:themeColor="text1"/>
              </w:rPr>
              <w:t>次。</w:t>
            </w:r>
            <w:r w:rsidR="0082535E" w:rsidRPr="00D626C1">
              <w:rPr>
                <w:color w:val="000000" w:themeColor="text1"/>
              </w:rPr>
              <w:t>104</w:t>
            </w:r>
            <w:r w:rsidR="0082535E" w:rsidRPr="00D626C1">
              <w:rPr>
                <w:color w:val="000000" w:themeColor="text1"/>
              </w:rPr>
              <w:t>年</w:t>
            </w:r>
            <w:r w:rsidR="0082535E" w:rsidRPr="00D626C1">
              <w:rPr>
                <w:color w:val="000000" w:themeColor="text1"/>
              </w:rPr>
              <w:t>1</w:t>
            </w:r>
            <w:r w:rsidR="0082535E" w:rsidRPr="00D626C1">
              <w:rPr>
                <w:color w:val="000000" w:themeColor="text1"/>
              </w:rPr>
              <w:t>月至</w:t>
            </w:r>
            <w:r w:rsidR="0082535E" w:rsidRPr="00D626C1">
              <w:rPr>
                <w:color w:val="000000" w:themeColor="text1"/>
              </w:rPr>
              <w:t>6</w:t>
            </w:r>
            <w:r w:rsidR="0082535E" w:rsidRPr="00D626C1">
              <w:rPr>
                <w:color w:val="000000" w:themeColor="text1"/>
              </w:rPr>
              <w:t>月無違規事件。</w:t>
            </w:r>
          </w:p>
          <w:p w:rsidR="002C3910" w:rsidRPr="00D626C1" w:rsidRDefault="00AC3AD7" w:rsidP="00DE6360">
            <w:pPr>
              <w:snapToGrid w:val="0"/>
              <w:spacing w:line="320" w:lineRule="exact"/>
              <w:ind w:left="406" w:hangingChars="169" w:hanging="406"/>
              <w:jc w:val="both"/>
              <w:rPr>
                <w:color w:val="000000" w:themeColor="text1"/>
              </w:rPr>
            </w:pPr>
            <w:r w:rsidRPr="00D626C1">
              <w:rPr>
                <w:color w:val="000000" w:themeColor="text1"/>
              </w:rPr>
              <w:t>4-2</w:t>
            </w:r>
            <w:r w:rsidR="0082535E" w:rsidRPr="00D626C1">
              <w:rPr>
                <w:color w:val="000000" w:themeColor="text1"/>
              </w:rPr>
              <w:t>課外活動指導組已訂定相關辦法，違規社團將限制其借用權利</w:t>
            </w:r>
            <w:r w:rsidR="0082535E" w:rsidRPr="00D626C1">
              <w:rPr>
                <w:color w:val="000000" w:themeColor="text1"/>
              </w:rPr>
              <w:t>1</w:t>
            </w:r>
            <w:r w:rsidR="0082535E" w:rsidRPr="00D626C1">
              <w:rPr>
                <w:color w:val="000000" w:themeColor="text1"/>
              </w:rPr>
              <w:t>次。</w:t>
            </w:r>
            <w:r w:rsidR="0082535E" w:rsidRPr="00D626C1">
              <w:rPr>
                <w:color w:val="000000" w:themeColor="text1"/>
              </w:rPr>
              <w:t>104</w:t>
            </w:r>
            <w:r w:rsidR="0082535E" w:rsidRPr="00D626C1">
              <w:rPr>
                <w:color w:val="000000" w:themeColor="text1"/>
              </w:rPr>
              <w:t>年</w:t>
            </w:r>
            <w:r w:rsidR="0082535E" w:rsidRPr="00D626C1">
              <w:rPr>
                <w:color w:val="000000" w:themeColor="text1"/>
              </w:rPr>
              <w:t>1</w:t>
            </w:r>
            <w:r w:rsidR="0082535E" w:rsidRPr="00D626C1">
              <w:rPr>
                <w:color w:val="000000" w:themeColor="text1"/>
              </w:rPr>
              <w:t>月至</w:t>
            </w:r>
            <w:r w:rsidR="0082535E" w:rsidRPr="00D626C1">
              <w:rPr>
                <w:color w:val="000000" w:themeColor="text1"/>
              </w:rPr>
              <w:t>6</w:t>
            </w:r>
            <w:r w:rsidR="0082535E" w:rsidRPr="00D626C1">
              <w:rPr>
                <w:color w:val="000000" w:themeColor="text1"/>
              </w:rPr>
              <w:t>月無違</w:t>
            </w:r>
            <w:r w:rsidR="0082535E" w:rsidRPr="00D626C1">
              <w:rPr>
                <w:color w:val="000000" w:themeColor="text1"/>
              </w:rPr>
              <w:lastRenderedPageBreak/>
              <w:t>規事件。</w:t>
            </w:r>
          </w:p>
        </w:tc>
      </w:tr>
      <w:tr w:rsidR="002C3910" w:rsidRPr="00D626C1" w:rsidTr="00760005">
        <w:trPr>
          <w:trHeight w:val="925"/>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lastRenderedPageBreak/>
              <w:t>9</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教室、研究生自習室、教師實驗室</w:t>
            </w:r>
            <w:r w:rsidRPr="00D626C1">
              <w:rPr>
                <w:b/>
                <w:color w:val="000000" w:themeColor="text1"/>
              </w:rPr>
              <w:t>(</w:t>
            </w:r>
            <w:r w:rsidRPr="00D626C1">
              <w:rPr>
                <w:b/>
                <w:color w:val="000000" w:themeColor="text1"/>
              </w:rPr>
              <w:t>研究室</w:t>
            </w:r>
            <w:r w:rsidRPr="00D626C1">
              <w:rPr>
                <w:b/>
                <w:color w:val="000000" w:themeColor="text1"/>
              </w:rPr>
              <w:t>)</w:t>
            </w:r>
            <w:r w:rsidRPr="00D626C1">
              <w:rPr>
                <w:b/>
                <w:color w:val="000000" w:themeColor="text1"/>
              </w:rPr>
              <w:t>用電管制</w:t>
            </w: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各單位</w:t>
            </w:r>
          </w:p>
        </w:tc>
        <w:tc>
          <w:tcPr>
            <w:tcW w:w="3803" w:type="dxa"/>
            <w:shd w:val="clear" w:color="auto" w:fill="auto"/>
          </w:tcPr>
          <w:p w:rsidR="002C3910" w:rsidRPr="00D626C1" w:rsidRDefault="002C3910" w:rsidP="007112BE">
            <w:pPr>
              <w:numPr>
                <w:ilvl w:val="0"/>
                <w:numId w:val="7"/>
              </w:numPr>
              <w:snapToGrid w:val="0"/>
              <w:spacing w:line="320" w:lineRule="atLeast"/>
              <w:jc w:val="both"/>
              <w:rPr>
                <w:b/>
                <w:color w:val="000000" w:themeColor="text1"/>
              </w:rPr>
            </w:pPr>
            <w:r w:rsidRPr="00D626C1">
              <w:rPr>
                <w:color w:val="000000" w:themeColor="text1"/>
              </w:rPr>
              <w:t>落實關燈及空調控管，要求管理人員下班時務必確實關閉電源或上鎖教室等空間。</w:t>
            </w:r>
          </w:p>
        </w:tc>
        <w:tc>
          <w:tcPr>
            <w:tcW w:w="3808" w:type="dxa"/>
            <w:shd w:val="clear" w:color="auto" w:fill="EAF1DD" w:themeFill="accent3" w:themeFillTint="33"/>
          </w:tcPr>
          <w:p w:rsidR="002C3910" w:rsidRPr="00D626C1" w:rsidRDefault="000058A9" w:rsidP="00DE6360">
            <w:pPr>
              <w:snapToGrid w:val="0"/>
              <w:spacing w:line="320" w:lineRule="exact"/>
              <w:ind w:rightChars="-20" w:right="-48"/>
              <w:jc w:val="both"/>
              <w:rPr>
                <w:color w:val="000000" w:themeColor="text1"/>
              </w:rPr>
            </w:pPr>
            <w:r w:rsidRPr="00D626C1">
              <w:rPr>
                <w:color w:val="000000" w:themeColor="text1"/>
              </w:rPr>
              <w:t>各單位</w:t>
            </w:r>
            <w:r w:rsidR="002C3910" w:rsidRPr="00D626C1">
              <w:rPr>
                <w:color w:val="000000" w:themeColor="text1"/>
              </w:rPr>
              <w:t>持續</w:t>
            </w:r>
            <w:r w:rsidR="004767D9">
              <w:rPr>
                <w:rFonts w:hint="eastAsia"/>
                <w:color w:val="000000" w:themeColor="text1"/>
              </w:rPr>
              <w:t>落實燈火及空調控管</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2C3910" w:rsidRPr="00D626C1" w:rsidTr="00760005">
        <w:trPr>
          <w:trHeight w:val="840"/>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總務處</w:t>
            </w:r>
          </w:p>
        </w:tc>
        <w:tc>
          <w:tcPr>
            <w:tcW w:w="3803" w:type="dxa"/>
            <w:shd w:val="clear" w:color="auto" w:fill="auto"/>
          </w:tcPr>
          <w:p w:rsidR="002C3910" w:rsidRPr="00D626C1" w:rsidRDefault="002C3910" w:rsidP="007112BE">
            <w:pPr>
              <w:numPr>
                <w:ilvl w:val="0"/>
                <w:numId w:val="7"/>
              </w:numPr>
              <w:snapToGrid w:val="0"/>
              <w:spacing w:line="320" w:lineRule="atLeast"/>
              <w:jc w:val="both"/>
              <w:rPr>
                <w:color w:val="000000" w:themeColor="text1"/>
              </w:rPr>
            </w:pPr>
            <w:r w:rsidRPr="00D626C1">
              <w:rPr>
                <w:color w:val="000000" w:themeColor="text1"/>
              </w:rPr>
              <w:t>各系館裝置電表，總務處提供用電量資料參考，超過用電量額度者，依相關辦法付費。</w:t>
            </w:r>
          </w:p>
        </w:tc>
        <w:tc>
          <w:tcPr>
            <w:tcW w:w="3808" w:type="dxa"/>
            <w:shd w:val="clear" w:color="auto" w:fill="EAF1DD" w:themeFill="accent3" w:themeFillTint="33"/>
          </w:tcPr>
          <w:p w:rsidR="002C3910" w:rsidRPr="00D626C1" w:rsidRDefault="000058A9" w:rsidP="00DE6360">
            <w:pPr>
              <w:snapToGrid w:val="0"/>
              <w:spacing w:line="320" w:lineRule="exact"/>
              <w:ind w:rightChars="-20" w:right="-48"/>
              <w:jc w:val="both"/>
              <w:rPr>
                <w:color w:val="000000" w:themeColor="text1"/>
              </w:rPr>
            </w:pPr>
            <w:r w:rsidRPr="00D626C1">
              <w:rPr>
                <w:b/>
                <w:color w:val="000000" w:themeColor="text1"/>
              </w:rPr>
              <w:t>總務處</w:t>
            </w:r>
            <w:r w:rsidR="002C3910" w:rsidRPr="00D626C1">
              <w:rPr>
                <w:color w:val="000000" w:themeColor="text1"/>
              </w:rPr>
              <w:t>持續執行</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2C3910" w:rsidRPr="00D626C1" w:rsidTr="00760005">
        <w:trPr>
          <w:trHeight w:val="1339"/>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jc w:val="both"/>
              <w:rPr>
                <w:b/>
                <w:color w:val="000000" w:themeColor="text1"/>
              </w:rPr>
            </w:pPr>
          </w:p>
        </w:tc>
        <w:tc>
          <w:tcPr>
            <w:tcW w:w="1120" w:type="dxa"/>
            <w:shd w:val="clear" w:color="auto" w:fill="auto"/>
          </w:tcPr>
          <w:p w:rsidR="002C3910" w:rsidRPr="00D626C1" w:rsidRDefault="00144985" w:rsidP="00DE6360">
            <w:pPr>
              <w:snapToGrid w:val="0"/>
              <w:spacing w:line="240" w:lineRule="atLeast"/>
              <w:ind w:rightChars="-41" w:right="-98"/>
              <w:jc w:val="both"/>
              <w:rPr>
                <w:color w:val="000000" w:themeColor="text1"/>
              </w:rPr>
            </w:pPr>
            <w:r w:rsidRPr="00D626C1">
              <w:rPr>
                <w:color w:val="000000" w:themeColor="text1"/>
              </w:rPr>
              <w:t>研究發展處</w:t>
            </w:r>
          </w:p>
        </w:tc>
        <w:tc>
          <w:tcPr>
            <w:tcW w:w="3803" w:type="dxa"/>
            <w:shd w:val="clear" w:color="auto" w:fill="auto"/>
          </w:tcPr>
          <w:p w:rsidR="002C3910" w:rsidRPr="00D626C1" w:rsidRDefault="002C3910" w:rsidP="007112BE">
            <w:pPr>
              <w:numPr>
                <w:ilvl w:val="0"/>
                <w:numId w:val="7"/>
              </w:numPr>
              <w:snapToGrid w:val="0"/>
              <w:spacing w:line="320" w:lineRule="atLeast"/>
              <w:jc w:val="both"/>
              <w:rPr>
                <w:color w:val="000000" w:themeColor="text1"/>
              </w:rPr>
            </w:pPr>
            <w:r w:rsidRPr="00D626C1">
              <w:rPr>
                <w:color w:val="000000" w:themeColor="text1"/>
              </w:rPr>
              <w:t>教師實驗室及研究室用電，由建教合作計畫收取行政管理費，</w:t>
            </w:r>
            <w:proofErr w:type="gramStart"/>
            <w:r w:rsidRPr="00D626C1">
              <w:rPr>
                <w:color w:val="000000" w:themeColor="text1"/>
              </w:rPr>
              <w:t>提撥</w:t>
            </w:r>
            <w:proofErr w:type="gramEnd"/>
            <w:r w:rsidRPr="00D626C1">
              <w:rPr>
                <w:color w:val="000000" w:themeColor="text1"/>
              </w:rPr>
              <w:t>部分用於支付本校水電費，落實使用者付費原則。</w:t>
            </w:r>
          </w:p>
        </w:tc>
        <w:tc>
          <w:tcPr>
            <w:tcW w:w="3808" w:type="dxa"/>
            <w:shd w:val="clear" w:color="auto" w:fill="EAF1DD" w:themeFill="accent3" w:themeFillTint="33"/>
          </w:tcPr>
          <w:p w:rsidR="002C3910" w:rsidRPr="00D626C1" w:rsidRDefault="000058A9" w:rsidP="00DE6360">
            <w:pPr>
              <w:snapToGrid w:val="0"/>
              <w:spacing w:line="320" w:lineRule="exact"/>
              <w:ind w:rightChars="-20" w:right="-48"/>
              <w:jc w:val="both"/>
              <w:rPr>
                <w:color w:val="000000" w:themeColor="text1"/>
              </w:rPr>
            </w:pPr>
            <w:r w:rsidRPr="00D626C1">
              <w:rPr>
                <w:b/>
                <w:color w:val="000000" w:themeColor="text1"/>
              </w:rPr>
              <w:t>研究發展處</w:t>
            </w:r>
            <w:r w:rsidR="002C3910" w:rsidRPr="00D626C1">
              <w:rPr>
                <w:color w:val="000000" w:themeColor="text1"/>
              </w:rPr>
              <w:t>持續執行</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0058A9" w:rsidRPr="00D626C1" w:rsidTr="00760005">
        <w:trPr>
          <w:trHeight w:val="885"/>
        </w:trPr>
        <w:tc>
          <w:tcPr>
            <w:tcW w:w="709" w:type="dxa"/>
            <w:vMerge w:val="restart"/>
            <w:shd w:val="clear" w:color="auto" w:fill="auto"/>
          </w:tcPr>
          <w:p w:rsidR="000058A9" w:rsidRPr="00D626C1" w:rsidRDefault="000058A9" w:rsidP="00DE6360">
            <w:pPr>
              <w:snapToGrid w:val="0"/>
              <w:spacing w:line="240" w:lineRule="atLeast"/>
              <w:jc w:val="both"/>
              <w:rPr>
                <w:color w:val="000000" w:themeColor="text1"/>
              </w:rPr>
            </w:pPr>
            <w:r w:rsidRPr="00D626C1">
              <w:rPr>
                <w:color w:val="000000" w:themeColor="text1"/>
              </w:rPr>
              <w:t>10</w:t>
            </w:r>
          </w:p>
        </w:tc>
        <w:tc>
          <w:tcPr>
            <w:tcW w:w="1334" w:type="dxa"/>
            <w:vMerge w:val="restart"/>
            <w:shd w:val="clear" w:color="auto" w:fill="auto"/>
          </w:tcPr>
          <w:p w:rsidR="000058A9" w:rsidRPr="00D626C1" w:rsidRDefault="000058A9" w:rsidP="00DE6360">
            <w:pPr>
              <w:snapToGrid w:val="0"/>
              <w:spacing w:line="240" w:lineRule="atLeast"/>
              <w:jc w:val="both"/>
              <w:rPr>
                <w:b/>
                <w:color w:val="000000" w:themeColor="text1"/>
              </w:rPr>
            </w:pPr>
            <w:proofErr w:type="gramStart"/>
            <w:r w:rsidRPr="00D626C1">
              <w:rPr>
                <w:b/>
                <w:color w:val="000000" w:themeColor="text1"/>
              </w:rPr>
              <w:t>琴房及</w:t>
            </w:r>
            <w:proofErr w:type="gramEnd"/>
            <w:r w:rsidRPr="00D626C1">
              <w:rPr>
                <w:b/>
                <w:color w:val="000000" w:themeColor="text1"/>
              </w:rPr>
              <w:t>圖書館空調</w:t>
            </w:r>
            <w:proofErr w:type="gramStart"/>
            <w:r w:rsidRPr="00D626C1">
              <w:rPr>
                <w:b/>
                <w:color w:val="000000" w:themeColor="text1"/>
              </w:rPr>
              <w:t>用量控管</w:t>
            </w:r>
            <w:proofErr w:type="gramEnd"/>
          </w:p>
        </w:tc>
        <w:tc>
          <w:tcPr>
            <w:tcW w:w="1120" w:type="dxa"/>
            <w:shd w:val="clear" w:color="auto" w:fill="auto"/>
          </w:tcPr>
          <w:p w:rsidR="000058A9" w:rsidRPr="00D626C1" w:rsidRDefault="000058A9" w:rsidP="00DE6360">
            <w:pPr>
              <w:snapToGrid w:val="0"/>
              <w:spacing w:line="240" w:lineRule="atLeast"/>
              <w:ind w:rightChars="-41" w:right="-98"/>
              <w:jc w:val="both"/>
              <w:rPr>
                <w:color w:val="000000" w:themeColor="text1"/>
              </w:rPr>
            </w:pPr>
            <w:r w:rsidRPr="00D626C1">
              <w:rPr>
                <w:color w:val="000000" w:themeColor="text1"/>
              </w:rPr>
              <w:t>音樂系</w:t>
            </w:r>
          </w:p>
        </w:tc>
        <w:tc>
          <w:tcPr>
            <w:tcW w:w="3803" w:type="dxa"/>
            <w:shd w:val="clear" w:color="auto" w:fill="auto"/>
          </w:tcPr>
          <w:p w:rsidR="000058A9" w:rsidRPr="00D626C1" w:rsidRDefault="000058A9" w:rsidP="007112BE">
            <w:pPr>
              <w:numPr>
                <w:ilvl w:val="0"/>
                <w:numId w:val="8"/>
              </w:numPr>
              <w:snapToGrid w:val="0"/>
              <w:spacing w:line="320" w:lineRule="atLeast"/>
              <w:jc w:val="both"/>
              <w:rPr>
                <w:color w:val="000000" w:themeColor="text1"/>
              </w:rPr>
            </w:pPr>
            <w:proofErr w:type="gramStart"/>
            <w:r w:rsidRPr="00D626C1">
              <w:rPr>
                <w:color w:val="000000" w:themeColor="text1"/>
              </w:rPr>
              <w:t>規範琴房開放</w:t>
            </w:r>
            <w:proofErr w:type="gramEnd"/>
            <w:r w:rsidRPr="00D626C1">
              <w:rPr>
                <w:color w:val="000000" w:themeColor="text1"/>
              </w:rPr>
              <w:t>時間，設定自動定時器控制冷氣電源供電時間，並由工友及工讀生固定檢查。</w:t>
            </w:r>
          </w:p>
        </w:tc>
        <w:tc>
          <w:tcPr>
            <w:tcW w:w="3808" w:type="dxa"/>
            <w:shd w:val="clear" w:color="auto" w:fill="EAF1DD" w:themeFill="accent3" w:themeFillTint="33"/>
          </w:tcPr>
          <w:p w:rsidR="000058A9" w:rsidRPr="00D626C1" w:rsidRDefault="000058A9" w:rsidP="00DE6360">
            <w:pPr>
              <w:snapToGrid w:val="0"/>
              <w:spacing w:line="320" w:lineRule="exact"/>
              <w:ind w:rightChars="-20" w:right="-48"/>
              <w:jc w:val="both"/>
              <w:rPr>
                <w:color w:val="000000" w:themeColor="text1"/>
              </w:rPr>
            </w:pPr>
            <w:r w:rsidRPr="00D626C1">
              <w:rPr>
                <w:color w:val="000000" w:themeColor="text1"/>
              </w:rPr>
              <w:t>音樂系持續執行。</w:t>
            </w:r>
          </w:p>
          <w:p w:rsidR="000058A9" w:rsidRPr="00D626C1" w:rsidRDefault="000058A9" w:rsidP="00DE6360">
            <w:pPr>
              <w:snapToGrid w:val="0"/>
              <w:spacing w:line="320" w:lineRule="exact"/>
              <w:jc w:val="both"/>
              <w:rPr>
                <w:color w:val="000000" w:themeColor="text1"/>
              </w:rPr>
            </w:pPr>
          </w:p>
        </w:tc>
      </w:tr>
      <w:tr w:rsidR="000058A9" w:rsidRPr="00D626C1" w:rsidTr="00760005">
        <w:trPr>
          <w:trHeight w:val="645"/>
        </w:trPr>
        <w:tc>
          <w:tcPr>
            <w:tcW w:w="709" w:type="dxa"/>
            <w:vMerge/>
            <w:shd w:val="clear" w:color="auto" w:fill="auto"/>
          </w:tcPr>
          <w:p w:rsidR="000058A9" w:rsidRPr="00D626C1" w:rsidRDefault="000058A9" w:rsidP="00DE6360">
            <w:pPr>
              <w:snapToGrid w:val="0"/>
              <w:spacing w:line="240" w:lineRule="atLeast"/>
              <w:jc w:val="both"/>
              <w:rPr>
                <w:color w:val="000000" w:themeColor="text1"/>
              </w:rPr>
            </w:pPr>
          </w:p>
        </w:tc>
        <w:tc>
          <w:tcPr>
            <w:tcW w:w="1334" w:type="dxa"/>
            <w:vMerge/>
            <w:shd w:val="clear" w:color="auto" w:fill="auto"/>
          </w:tcPr>
          <w:p w:rsidR="000058A9" w:rsidRPr="00D626C1" w:rsidRDefault="000058A9" w:rsidP="00DE6360">
            <w:pPr>
              <w:snapToGrid w:val="0"/>
              <w:spacing w:line="240" w:lineRule="atLeast"/>
              <w:ind w:rightChars="-39" w:right="-94"/>
              <w:jc w:val="both"/>
              <w:rPr>
                <w:b/>
                <w:color w:val="000000" w:themeColor="text1"/>
              </w:rPr>
            </w:pPr>
          </w:p>
        </w:tc>
        <w:tc>
          <w:tcPr>
            <w:tcW w:w="1120" w:type="dxa"/>
            <w:shd w:val="clear" w:color="auto" w:fill="auto"/>
          </w:tcPr>
          <w:p w:rsidR="000058A9" w:rsidRPr="00D626C1" w:rsidRDefault="000058A9" w:rsidP="00DE6360">
            <w:pPr>
              <w:snapToGrid w:val="0"/>
              <w:spacing w:line="240" w:lineRule="atLeast"/>
              <w:ind w:rightChars="-41" w:right="-98"/>
              <w:jc w:val="both"/>
              <w:rPr>
                <w:color w:val="000000" w:themeColor="text1"/>
              </w:rPr>
            </w:pPr>
            <w:r w:rsidRPr="00D626C1">
              <w:rPr>
                <w:color w:val="000000" w:themeColor="text1"/>
              </w:rPr>
              <w:t>圖書館</w:t>
            </w:r>
          </w:p>
        </w:tc>
        <w:tc>
          <w:tcPr>
            <w:tcW w:w="3803" w:type="dxa"/>
            <w:shd w:val="clear" w:color="auto" w:fill="auto"/>
          </w:tcPr>
          <w:p w:rsidR="000058A9" w:rsidRPr="00D626C1" w:rsidRDefault="000058A9" w:rsidP="007112BE">
            <w:pPr>
              <w:numPr>
                <w:ilvl w:val="0"/>
                <w:numId w:val="8"/>
              </w:numPr>
              <w:snapToGrid w:val="0"/>
              <w:spacing w:line="320" w:lineRule="atLeast"/>
              <w:jc w:val="both"/>
              <w:rPr>
                <w:color w:val="000000" w:themeColor="text1"/>
              </w:rPr>
            </w:pPr>
            <w:r w:rsidRPr="00D626C1">
              <w:rPr>
                <w:color w:val="000000" w:themeColor="text1"/>
              </w:rPr>
              <w:t>四校區圖書館依實際使用效能，縮減開放區域以節省用電。</w:t>
            </w:r>
          </w:p>
        </w:tc>
        <w:tc>
          <w:tcPr>
            <w:tcW w:w="3808" w:type="dxa"/>
            <w:shd w:val="clear" w:color="auto" w:fill="EAF1DD" w:themeFill="accent3" w:themeFillTint="33"/>
          </w:tcPr>
          <w:p w:rsidR="000058A9" w:rsidRPr="00D626C1" w:rsidRDefault="000058A9" w:rsidP="00DE6360">
            <w:pPr>
              <w:snapToGrid w:val="0"/>
              <w:spacing w:line="320" w:lineRule="exact"/>
              <w:jc w:val="both"/>
              <w:rPr>
                <w:color w:val="000000" w:themeColor="text1"/>
              </w:rPr>
            </w:pPr>
            <w:r w:rsidRPr="00D626C1">
              <w:rPr>
                <w:b/>
                <w:color w:val="000000" w:themeColor="text1"/>
              </w:rPr>
              <w:t>圖書館</w:t>
            </w:r>
            <w:r w:rsidRPr="00D626C1">
              <w:rPr>
                <w:color w:val="000000" w:themeColor="text1"/>
              </w:rPr>
              <w:t>持續實施</w:t>
            </w:r>
          </w:p>
        </w:tc>
      </w:tr>
      <w:tr w:rsidR="000058A9" w:rsidRPr="00D626C1" w:rsidTr="00760005">
        <w:trPr>
          <w:trHeight w:val="1070"/>
        </w:trPr>
        <w:tc>
          <w:tcPr>
            <w:tcW w:w="709" w:type="dxa"/>
            <w:vMerge/>
            <w:shd w:val="clear" w:color="auto" w:fill="auto"/>
          </w:tcPr>
          <w:p w:rsidR="000058A9" w:rsidRPr="00D626C1" w:rsidRDefault="000058A9" w:rsidP="00DE6360">
            <w:pPr>
              <w:snapToGrid w:val="0"/>
              <w:spacing w:line="240" w:lineRule="atLeast"/>
              <w:jc w:val="both"/>
              <w:rPr>
                <w:color w:val="000000" w:themeColor="text1"/>
              </w:rPr>
            </w:pPr>
          </w:p>
        </w:tc>
        <w:tc>
          <w:tcPr>
            <w:tcW w:w="1334" w:type="dxa"/>
            <w:vMerge/>
            <w:shd w:val="clear" w:color="auto" w:fill="auto"/>
          </w:tcPr>
          <w:p w:rsidR="000058A9" w:rsidRPr="00D626C1" w:rsidRDefault="000058A9" w:rsidP="00DE6360">
            <w:pPr>
              <w:snapToGrid w:val="0"/>
              <w:spacing w:line="240" w:lineRule="atLeast"/>
              <w:ind w:rightChars="-39" w:right="-94"/>
              <w:jc w:val="both"/>
              <w:rPr>
                <w:b/>
                <w:color w:val="000000" w:themeColor="text1"/>
              </w:rPr>
            </w:pPr>
          </w:p>
        </w:tc>
        <w:tc>
          <w:tcPr>
            <w:tcW w:w="1120" w:type="dxa"/>
            <w:shd w:val="clear" w:color="auto" w:fill="auto"/>
          </w:tcPr>
          <w:p w:rsidR="000058A9" w:rsidRPr="00D626C1" w:rsidRDefault="000058A9" w:rsidP="00DE6360">
            <w:pPr>
              <w:snapToGrid w:val="0"/>
              <w:spacing w:line="240" w:lineRule="atLeast"/>
              <w:ind w:rightChars="-41" w:right="-98"/>
              <w:jc w:val="both"/>
              <w:rPr>
                <w:color w:val="000000" w:themeColor="text1"/>
              </w:rPr>
            </w:pPr>
            <w:r w:rsidRPr="00D626C1">
              <w:rPr>
                <w:color w:val="000000" w:themeColor="text1"/>
              </w:rPr>
              <w:t>圖書館</w:t>
            </w:r>
          </w:p>
        </w:tc>
        <w:tc>
          <w:tcPr>
            <w:tcW w:w="3803" w:type="dxa"/>
            <w:shd w:val="clear" w:color="auto" w:fill="auto"/>
          </w:tcPr>
          <w:p w:rsidR="000058A9" w:rsidRPr="00D626C1" w:rsidRDefault="000058A9" w:rsidP="007112BE">
            <w:pPr>
              <w:numPr>
                <w:ilvl w:val="0"/>
                <w:numId w:val="8"/>
              </w:numPr>
              <w:snapToGrid w:val="0"/>
              <w:spacing w:line="320" w:lineRule="atLeast"/>
              <w:jc w:val="both"/>
              <w:rPr>
                <w:color w:val="000000" w:themeColor="text1"/>
              </w:rPr>
            </w:pPr>
            <w:r w:rsidRPr="00D626C1">
              <w:rPr>
                <w:color w:val="000000" w:themeColor="text1"/>
              </w:rPr>
              <w:t>走道、廁所及書庫燈火改為感應式；</w:t>
            </w:r>
            <w:proofErr w:type="gramStart"/>
            <w:r w:rsidRPr="00D626C1">
              <w:rPr>
                <w:color w:val="000000" w:themeColor="text1"/>
              </w:rPr>
              <w:t>巡館時</w:t>
            </w:r>
            <w:proofErr w:type="gramEnd"/>
            <w:r w:rsidRPr="00D626C1">
              <w:rPr>
                <w:color w:val="000000" w:themeColor="text1"/>
              </w:rPr>
              <w:t>以人工方式，隨手將無人使用區域燈火關閉。</w:t>
            </w:r>
          </w:p>
        </w:tc>
        <w:tc>
          <w:tcPr>
            <w:tcW w:w="3808" w:type="dxa"/>
            <w:shd w:val="clear" w:color="auto" w:fill="EAF1DD" w:themeFill="accent3" w:themeFillTint="33"/>
          </w:tcPr>
          <w:p w:rsidR="000058A9" w:rsidRPr="00D626C1" w:rsidRDefault="000058A9" w:rsidP="00DE6360">
            <w:pPr>
              <w:snapToGrid w:val="0"/>
              <w:spacing w:line="320" w:lineRule="exact"/>
              <w:jc w:val="both"/>
              <w:rPr>
                <w:color w:val="000000" w:themeColor="text1"/>
              </w:rPr>
            </w:pPr>
            <w:r w:rsidRPr="00D626C1">
              <w:rPr>
                <w:b/>
                <w:color w:val="000000" w:themeColor="text1"/>
              </w:rPr>
              <w:t>圖書館</w:t>
            </w:r>
            <w:r w:rsidRPr="00D626C1">
              <w:rPr>
                <w:color w:val="000000" w:themeColor="text1"/>
              </w:rPr>
              <w:t>持續實施</w:t>
            </w:r>
          </w:p>
        </w:tc>
      </w:tr>
      <w:tr w:rsidR="000058A9" w:rsidRPr="00D626C1" w:rsidTr="00760005">
        <w:trPr>
          <w:trHeight w:val="674"/>
        </w:trPr>
        <w:tc>
          <w:tcPr>
            <w:tcW w:w="709" w:type="dxa"/>
            <w:vMerge/>
            <w:shd w:val="clear" w:color="auto" w:fill="auto"/>
          </w:tcPr>
          <w:p w:rsidR="000058A9" w:rsidRPr="00D626C1" w:rsidRDefault="000058A9" w:rsidP="00DE6360">
            <w:pPr>
              <w:snapToGrid w:val="0"/>
              <w:spacing w:line="240" w:lineRule="atLeast"/>
              <w:jc w:val="both"/>
              <w:rPr>
                <w:color w:val="000000" w:themeColor="text1"/>
              </w:rPr>
            </w:pPr>
          </w:p>
        </w:tc>
        <w:tc>
          <w:tcPr>
            <w:tcW w:w="1334" w:type="dxa"/>
            <w:vMerge/>
            <w:shd w:val="clear" w:color="auto" w:fill="auto"/>
          </w:tcPr>
          <w:p w:rsidR="000058A9" w:rsidRPr="00D626C1" w:rsidRDefault="000058A9" w:rsidP="00DE6360">
            <w:pPr>
              <w:snapToGrid w:val="0"/>
              <w:spacing w:line="240" w:lineRule="atLeast"/>
              <w:ind w:rightChars="-39" w:right="-94"/>
              <w:jc w:val="both"/>
              <w:rPr>
                <w:b/>
                <w:color w:val="000000" w:themeColor="text1"/>
              </w:rPr>
            </w:pPr>
          </w:p>
        </w:tc>
        <w:tc>
          <w:tcPr>
            <w:tcW w:w="1120" w:type="dxa"/>
            <w:shd w:val="clear" w:color="auto" w:fill="auto"/>
          </w:tcPr>
          <w:p w:rsidR="000058A9" w:rsidRPr="00D626C1" w:rsidRDefault="000058A9" w:rsidP="00DE6360">
            <w:pPr>
              <w:snapToGrid w:val="0"/>
              <w:spacing w:line="240" w:lineRule="atLeast"/>
              <w:ind w:rightChars="-41" w:right="-98"/>
              <w:jc w:val="both"/>
              <w:rPr>
                <w:color w:val="000000" w:themeColor="text1"/>
              </w:rPr>
            </w:pPr>
            <w:r w:rsidRPr="00D626C1">
              <w:rPr>
                <w:color w:val="000000" w:themeColor="text1"/>
              </w:rPr>
              <w:t>圖書館</w:t>
            </w:r>
          </w:p>
        </w:tc>
        <w:tc>
          <w:tcPr>
            <w:tcW w:w="3803" w:type="dxa"/>
            <w:shd w:val="clear" w:color="auto" w:fill="auto"/>
          </w:tcPr>
          <w:p w:rsidR="000058A9" w:rsidRPr="00D626C1" w:rsidRDefault="000058A9" w:rsidP="007112BE">
            <w:pPr>
              <w:numPr>
                <w:ilvl w:val="0"/>
                <w:numId w:val="8"/>
              </w:numPr>
              <w:snapToGrid w:val="0"/>
              <w:spacing w:line="320" w:lineRule="atLeast"/>
              <w:jc w:val="both"/>
              <w:rPr>
                <w:color w:val="000000" w:themeColor="text1"/>
              </w:rPr>
            </w:pPr>
            <w:r w:rsidRPr="00D626C1">
              <w:rPr>
                <w:color w:val="000000" w:themeColor="text1"/>
              </w:rPr>
              <w:t>依時令管控空調溫度，節約用電。</w:t>
            </w:r>
          </w:p>
        </w:tc>
        <w:tc>
          <w:tcPr>
            <w:tcW w:w="3808" w:type="dxa"/>
            <w:shd w:val="clear" w:color="auto" w:fill="EAF1DD" w:themeFill="accent3" w:themeFillTint="33"/>
          </w:tcPr>
          <w:p w:rsidR="000058A9" w:rsidRPr="00D626C1" w:rsidRDefault="000058A9" w:rsidP="00DE6360">
            <w:pPr>
              <w:snapToGrid w:val="0"/>
              <w:spacing w:line="320" w:lineRule="exact"/>
              <w:jc w:val="both"/>
              <w:rPr>
                <w:color w:val="000000" w:themeColor="text1"/>
              </w:rPr>
            </w:pPr>
            <w:r w:rsidRPr="00D626C1">
              <w:rPr>
                <w:b/>
                <w:color w:val="000000" w:themeColor="text1"/>
              </w:rPr>
              <w:t>圖書館</w:t>
            </w:r>
            <w:r w:rsidRPr="00D626C1">
              <w:rPr>
                <w:color w:val="000000" w:themeColor="text1"/>
              </w:rPr>
              <w:t>持續實施</w:t>
            </w:r>
          </w:p>
        </w:tc>
      </w:tr>
      <w:tr w:rsidR="000058A9" w:rsidRPr="00D626C1" w:rsidTr="00760005">
        <w:trPr>
          <w:trHeight w:val="674"/>
        </w:trPr>
        <w:tc>
          <w:tcPr>
            <w:tcW w:w="709" w:type="dxa"/>
            <w:vMerge/>
            <w:shd w:val="clear" w:color="auto" w:fill="auto"/>
          </w:tcPr>
          <w:p w:rsidR="000058A9" w:rsidRPr="00D626C1" w:rsidRDefault="000058A9" w:rsidP="00DE6360">
            <w:pPr>
              <w:snapToGrid w:val="0"/>
              <w:spacing w:line="240" w:lineRule="atLeast"/>
              <w:jc w:val="both"/>
              <w:rPr>
                <w:color w:val="000000" w:themeColor="text1"/>
              </w:rPr>
            </w:pPr>
          </w:p>
        </w:tc>
        <w:tc>
          <w:tcPr>
            <w:tcW w:w="1334" w:type="dxa"/>
            <w:vMerge/>
            <w:shd w:val="clear" w:color="auto" w:fill="auto"/>
          </w:tcPr>
          <w:p w:rsidR="000058A9" w:rsidRPr="00D626C1" w:rsidRDefault="000058A9" w:rsidP="00DE6360">
            <w:pPr>
              <w:snapToGrid w:val="0"/>
              <w:spacing w:line="240" w:lineRule="atLeast"/>
              <w:ind w:rightChars="-39" w:right="-94"/>
              <w:jc w:val="both"/>
              <w:rPr>
                <w:b/>
                <w:color w:val="000000" w:themeColor="text1"/>
              </w:rPr>
            </w:pPr>
          </w:p>
        </w:tc>
        <w:tc>
          <w:tcPr>
            <w:tcW w:w="1120" w:type="dxa"/>
            <w:shd w:val="clear" w:color="auto" w:fill="auto"/>
          </w:tcPr>
          <w:p w:rsidR="000058A9" w:rsidRPr="00D626C1" w:rsidRDefault="000058A9" w:rsidP="00DE6360">
            <w:pPr>
              <w:snapToGrid w:val="0"/>
              <w:spacing w:line="240" w:lineRule="atLeast"/>
              <w:ind w:rightChars="-41" w:right="-98"/>
              <w:jc w:val="both"/>
              <w:rPr>
                <w:color w:val="000000" w:themeColor="text1"/>
              </w:rPr>
            </w:pPr>
            <w:r w:rsidRPr="00D626C1">
              <w:rPr>
                <w:color w:val="000000" w:themeColor="text1"/>
              </w:rPr>
              <w:t>圖書館</w:t>
            </w:r>
          </w:p>
        </w:tc>
        <w:tc>
          <w:tcPr>
            <w:tcW w:w="3803" w:type="dxa"/>
            <w:shd w:val="clear" w:color="auto" w:fill="auto"/>
          </w:tcPr>
          <w:p w:rsidR="000058A9" w:rsidRPr="00D626C1" w:rsidRDefault="000058A9" w:rsidP="007112BE">
            <w:pPr>
              <w:numPr>
                <w:ilvl w:val="0"/>
                <w:numId w:val="8"/>
              </w:numPr>
              <w:snapToGrid w:val="0"/>
              <w:spacing w:line="320" w:lineRule="atLeast"/>
              <w:jc w:val="both"/>
              <w:rPr>
                <w:color w:val="000000" w:themeColor="text1"/>
              </w:rPr>
            </w:pPr>
            <w:r w:rsidRPr="00D626C1">
              <w:rPr>
                <w:color w:val="000000" w:themeColor="text1"/>
              </w:rPr>
              <w:t>蘭潭圖書館頂樓設立太陽能光電發電系統設備。</w:t>
            </w:r>
          </w:p>
        </w:tc>
        <w:tc>
          <w:tcPr>
            <w:tcW w:w="3808" w:type="dxa"/>
            <w:shd w:val="clear" w:color="auto" w:fill="EAF1DD" w:themeFill="accent3" w:themeFillTint="33"/>
          </w:tcPr>
          <w:p w:rsidR="00DF5C3F" w:rsidRPr="00D626C1" w:rsidRDefault="00DF5C3F" w:rsidP="00DE6360">
            <w:pPr>
              <w:snapToGrid w:val="0"/>
              <w:spacing w:line="320" w:lineRule="exact"/>
              <w:jc w:val="both"/>
              <w:rPr>
                <w:color w:val="000000" w:themeColor="text1"/>
              </w:rPr>
            </w:pPr>
            <w:r w:rsidRPr="00D626C1">
              <w:rPr>
                <w:color w:val="000000" w:themeColor="text1"/>
              </w:rPr>
              <w:t>5-1</w:t>
            </w:r>
            <w:r w:rsidRPr="00D626C1">
              <w:rPr>
                <w:b/>
                <w:color w:val="000000" w:themeColor="text1"/>
              </w:rPr>
              <w:t>圖書館</w:t>
            </w:r>
            <w:r w:rsidRPr="00D626C1">
              <w:rPr>
                <w:color w:val="000000" w:themeColor="text1"/>
              </w:rPr>
              <w:t>節省用電執行情形：</w:t>
            </w:r>
          </w:p>
          <w:p w:rsidR="00DF5C3F" w:rsidRPr="00D626C1" w:rsidRDefault="00DF5C3F" w:rsidP="00DE6360">
            <w:pPr>
              <w:snapToGrid w:val="0"/>
              <w:spacing w:line="320" w:lineRule="exact"/>
              <w:ind w:leftChars="162" w:left="389"/>
              <w:jc w:val="both"/>
              <w:rPr>
                <w:color w:val="000000" w:themeColor="text1"/>
              </w:rPr>
            </w:pPr>
            <w:r w:rsidRPr="00D626C1">
              <w:rPr>
                <w:color w:val="000000" w:themeColor="text1"/>
              </w:rPr>
              <w:t>照明燈具採用政府規定環保標準高效率照明燈具及電子式安定器於</w:t>
            </w:r>
            <w:r w:rsidR="004767D9">
              <w:rPr>
                <w:rFonts w:hint="eastAsia"/>
                <w:color w:val="000000" w:themeColor="text1"/>
              </w:rPr>
              <w:t>98</w:t>
            </w:r>
            <w:r w:rsidR="004767D9">
              <w:rPr>
                <w:rFonts w:hint="eastAsia"/>
                <w:color w:val="000000" w:themeColor="text1"/>
              </w:rPr>
              <w:t>年至</w:t>
            </w:r>
            <w:r w:rsidR="004767D9">
              <w:rPr>
                <w:rFonts w:hint="eastAsia"/>
                <w:color w:val="000000" w:themeColor="text1"/>
              </w:rPr>
              <w:t>99</w:t>
            </w:r>
            <w:r w:rsidRPr="00D626C1">
              <w:rPr>
                <w:color w:val="000000" w:themeColor="text1"/>
              </w:rPr>
              <w:t>年更換</w:t>
            </w:r>
            <w:r w:rsidRPr="00D626C1">
              <w:rPr>
                <w:color w:val="000000" w:themeColor="text1"/>
              </w:rPr>
              <w:t>T5</w:t>
            </w:r>
            <w:r w:rsidRPr="00D626C1">
              <w:rPr>
                <w:color w:val="000000" w:themeColor="text1"/>
              </w:rPr>
              <w:t>節能燈具共</w:t>
            </w:r>
            <w:r w:rsidRPr="00D626C1">
              <w:rPr>
                <w:color w:val="000000" w:themeColor="text1"/>
              </w:rPr>
              <w:t>1370</w:t>
            </w:r>
            <w:r w:rsidRPr="00D626C1">
              <w:rPr>
                <w:color w:val="000000" w:themeColor="text1"/>
              </w:rPr>
              <w:t>組及</w:t>
            </w:r>
            <w:r w:rsidR="004767D9">
              <w:rPr>
                <w:rFonts w:hint="eastAsia"/>
                <w:color w:val="000000" w:themeColor="text1"/>
              </w:rPr>
              <w:t>自</w:t>
            </w:r>
            <w:r w:rsidRPr="00D626C1">
              <w:rPr>
                <w:color w:val="000000" w:themeColor="text1"/>
              </w:rPr>
              <w:t>100</w:t>
            </w:r>
            <w:r w:rsidR="004767D9">
              <w:rPr>
                <w:rFonts w:hint="eastAsia"/>
                <w:color w:val="000000" w:themeColor="text1"/>
              </w:rPr>
              <w:t>年至</w:t>
            </w:r>
            <w:r w:rsidRPr="00D626C1">
              <w:rPr>
                <w:color w:val="000000" w:themeColor="text1"/>
              </w:rPr>
              <w:t>104</w:t>
            </w:r>
            <w:r w:rsidRPr="00D626C1">
              <w:rPr>
                <w:color w:val="000000" w:themeColor="text1"/>
              </w:rPr>
              <w:t>年</w:t>
            </w:r>
            <w:r w:rsidRPr="00D626C1">
              <w:rPr>
                <w:color w:val="000000" w:themeColor="text1"/>
              </w:rPr>
              <w:t>6</w:t>
            </w:r>
            <w:r w:rsidRPr="00D626C1">
              <w:rPr>
                <w:color w:val="000000" w:themeColor="text1"/>
              </w:rPr>
              <w:t>月底更換</w:t>
            </w:r>
            <w:r w:rsidRPr="00D626C1">
              <w:rPr>
                <w:color w:val="000000" w:themeColor="text1"/>
              </w:rPr>
              <w:t>LED</w:t>
            </w:r>
            <w:r w:rsidRPr="00D626C1">
              <w:rPr>
                <w:color w:val="000000" w:themeColor="text1"/>
              </w:rPr>
              <w:t>燈管以自修室及公共閱覽區域共</w:t>
            </w:r>
            <w:r w:rsidRPr="00D626C1">
              <w:rPr>
                <w:color w:val="000000" w:themeColor="text1"/>
              </w:rPr>
              <w:t>456</w:t>
            </w:r>
            <w:r w:rsidRPr="00D626C1">
              <w:rPr>
                <w:color w:val="000000" w:themeColor="text1"/>
              </w:rPr>
              <w:t>組。</w:t>
            </w:r>
          </w:p>
          <w:p w:rsidR="000058A9" w:rsidRPr="00D626C1" w:rsidRDefault="00DF5C3F" w:rsidP="004767D9">
            <w:pPr>
              <w:snapToGrid w:val="0"/>
              <w:spacing w:line="320" w:lineRule="exact"/>
              <w:ind w:left="391" w:hangingChars="163" w:hanging="391"/>
              <w:jc w:val="both"/>
              <w:rPr>
                <w:color w:val="000000" w:themeColor="text1"/>
              </w:rPr>
            </w:pPr>
            <w:r w:rsidRPr="00D626C1">
              <w:rPr>
                <w:color w:val="000000" w:themeColor="text1"/>
              </w:rPr>
              <w:t>5-2</w:t>
            </w:r>
            <w:r w:rsidRPr="00D626C1">
              <w:rPr>
                <w:color w:val="000000" w:themeColor="text1"/>
              </w:rPr>
              <w:t>申請裝置太陽能容量</w:t>
            </w:r>
            <w:r w:rsidRPr="00D626C1">
              <w:rPr>
                <w:color w:val="000000" w:themeColor="text1"/>
              </w:rPr>
              <w:t xml:space="preserve">:15.12kwp </w:t>
            </w:r>
            <w:r w:rsidRPr="00D626C1">
              <w:rPr>
                <w:color w:val="000000" w:themeColor="text1"/>
              </w:rPr>
              <w:t>台電</w:t>
            </w:r>
            <w:proofErr w:type="gramStart"/>
            <w:r w:rsidRPr="00D626C1">
              <w:rPr>
                <w:color w:val="000000" w:themeColor="text1"/>
              </w:rPr>
              <w:t>併</w:t>
            </w:r>
            <w:proofErr w:type="gramEnd"/>
            <w:r w:rsidRPr="00D626C1">
              <w:rPr>
                <w:color w:val="000000" w:themeColor="text1"/>
              </w:rPr>
              <w:t>聯日期</w:t>
            </w:r>
            <w:r w:rsidRPr="00D626C1">
              <w:rPr>
                <w:color w:val="000000" w:themeColor="text1"/>
              </w:rPr>
              <w:t>:98</w:t>
            </w:r>
            <w:r w:rsidR="004767D9">
              <w:rPr>
                <w:rFonts w:hint="eastAsia"/>
                <w:color w:val="000000" w:themeColor="text1"/>
              </w:rPr>
              <w:t>年</w:t>
            </w:r>
            <w:r w:rsidRPr="00D626C1">
              <w:rPr>
                <w:color w:val="000000" w:themeColor="text1"/>
              </w:rPr>
              <w:t>10</w:t>
            </w:r>
            <w:r w:rsidR="004767D9">
              <w:rPr>
                <w:rFonts w:hint="eastAsia"/>
                <w:color w:val="000000" w:themeColor="text1"/>
              </w:rPr>
              <w:t>月</w:t>
            </w:r>
            <w:r w:rsidRPr="00D626C1">
              <w:rPr>
                <w:color w:val="000000" w:themeColor="text1"/>
              </w:rPr>
              <w:t>19</w:t>
            </w:r>
            <w:r w:rsidR="004767D9">
              <w:rPr>
                <w:rFonts w:hint="eastAsia"/>
                <w:color w:val="000000" w:themeColor="text1"/>
              </w:rPr>
              <w:t>日</w:t>
            </w:r>
            <w:r w:rsidRPr="00D626C1">
              <w:rPr>
                <w:color w:val="000000" w:themeColor="text1"/>
              </w:rPr>
              <w:t>(</w:t>
            </w:r>
            <w:r w:rsidRPr="00D626C1">
              <w:rPr>
                <w:color w:val="000000" w:themeColor="text1"/>
              </w:rPr>
              <w:t>正式運轉</w:t>
            </w:r>
            <w:r w:rsidRPr="00D626C1">
              <w:rPr>
                <w:color w:val="000000" w:themeColor="text1"/>
              </w:rPr>
              <w:t>)</w:t>
            </w:r>
            <w:r w:rsidRPr="00D626C1">
              <w:rPr>
                <w:color w:val="000000" w:themeColor="text1"/>
              </w:rPr>
              <w:t>目前累計</w:t>
            </w:r>
            <w:r w:rsidR="004767D9">
              <w:rPr>
                <w:rFonts w:hint="eastAsia"/>
                <w:color w:val="000000" w:themeColor="text1"/>
              </w:rPr>
              <w:t>至</w:t>
            </w:r>
            <w:r w:rsidRPr="00D626C1">
              <w:rPr>
                <w:color w:val="000000" w:themeColor="text1"/>
              </w:rPr>
              <w:t>104</w:t>
            </w:r>
            <w:r w:rsidR="004767D9">
              <w:rPr>
                <w:rFonts w:hint="eastAsia"/>
                <w:color w:val="000000" w:themeColor="text1"/>
              </w:rPr>
              <w:t>年</w:t>
            </w:r>
            <w:r w:rsidR="004767D9">
              <w:rPr>
                <w:rFonts w:hint="eastAsia"/>
                <w:color w:val="000000" w:themeColor="text1"/>
              </w:rPr>
              <w:t>7</w:t>
            </w:r>
            <w:r w:rsidR="004767D9">
              <w:rPr>
                <w:rFonts w:hint="eastAsia"/>
                <w:color w:val="000000" w:themeColor="text1"/>
              </w:rPr>
              <w:t>月</w:t>
            </w:r>
            <w:r w:rsidR="004767D9">
              <w:rPr>
                <w:rFonts w:hint="eastAsia"/>
                <w:color w:val="000000" w:themeColor="text1"/>
              </w:rPr>
              <w:t>1</w:t>
            </w:r>
            <w:r w:rsidR="004767D9">
              <w:rPr>
                <w:rFonts w:hint="eastAsia"/>
                <w:color w:val="000000" w:themeColor="text1"/>
              </w:rPr>
              <w:t>日</w:t>
            </w:r>
            <w:r w:rsidRPr="00D626C1">
              <w:rPr>
                <w:color w:val="000000" w:themeColor="text1"/>
              </w:rPr>
              <w:t>為</w:t>
            </w:r>
            <w:r w:rsidRPr="00D626C1">
              <w:rPr>
                <w:color w:val="000000" w:themeColor="text1"/>
              </w:rPr>
              <w:t>131,954</w:t>
            </w:r>
            <w:r w:rsidRPr="00D626C1">
              <w:rPr>
                <w:color w:val="000000" w:themeColor="text1"/>
              </w:rPr>
              <w:t>度。</w:t>
            </w:r>
          </w:p>
        </w:tc>
      </w:tr>
      <w:tr w:rsidR="002C3910" w:rsidRPr="00D626C1" w:rsidTr="00760005">
        <w:trPr>
          <w:trHeight w:val="930"/>
        </w:trPr>
        <w:tc>
          <w:tcPr>
            <w:tcW w:w="709" w:type="dxa"/>
            <w:vMerge w:val="restart"/>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11</w:t>
            </w:r>
          </w:p>
        </w:tc>
        <w:tc>
          <w:tcPr>
            <w:tcW w:w="1334" w:type="dxa"/>
            <w:vMerge w:val="restart"/>
            <w:shd w:val="clear" w:color="auto" w:fill="auto"/>
          </w:tcPr>
          <w:p w:rsidR="002C3910" w:rsidRPr="00D626C1" w:rsidRDefault="002C3910" w:rsidP="00DE6360">
            <w:pPr>
              <w:snapToGrid w:val="0"/>
              <w:spacing w:line="240" w:lineRule="atLeast"/>
              <w:jc w:val="both"/>
              <w:rPr>
                <w:b/>
                <w:color w:val="000000" w:themeColor="text1"/>
              </w:rPr>
            </w:pPr>
            <w:r w:rsidRPr="00D626C1">
              <w:rPr>
                <w:b/>
                <w:color w:val="000000" w:themeColor="text1"/>
              </w:rPr>
              <w:t>檢討各教學研究及實驗用冷藏（凍）設備之使用</w:t>
            </w: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各系所、中心</w:t>
            </w:r>
          </w:p>
        </w:tc>
        <w:tc>
          <w:tcPr>
            <w:tcW w:w="3803" w:type="dxa"/>
            <w:shd w:val="clear" w:color="auto" w:fill="auto"/>
          </w:tcPr>
          <w:p w:rsidR="002C3910" w:rsidRPr="00D626C1" w:rsidRDefault="002C3910" w:rsidP="007112BE">
            <w:pPr>
              <w:numPr>
                <w:ilvl w:val="0"/>
                <w:numId w:val="9"/>
              </w:numPr>
              <w:snapToGrid w:val="0"/>
              <w:spacing w:line="320" w:lineRule="atLeast"/>
              <w:jc w:val="both"/>
              <w:rPr>
                <w:color w:val="000000" w:themeColor="text1"/>
              </w:rPr>
            </w:pPr>
            <w:r w:rsidRPr="00D626C1">
              <w:rPr>
                <w:color w:val="000000" w:themeColor="text1"/>
              </w:rPr>
              <w:t>調整各教學研究及實驗用冷藏、冷凍設備之使用，減少電費支出。</w:t>
            </w:r>
          </w:p>
        </w:tc>
        <w:tc>
          <w:tcPr>
            <w:tcW w:w="3808" w:type="dxa"/>
            <w:shd w:val="clear" w:color="auto" w:fill="EAF1DD" w:themeFill="accent3" w:themeFillTint="33"/>
          </w:tcPr>
          <w:p w:rsidR="002C3910" w:rsidRPr="00D626C1" w:rsidRDefault="00DF5C3F" w:rsidP="00DE6360">
            <w:pPr>
              <w:snapToGrid w:val="0"/>
              <w:spacing w:line="320" w:lineRule="exact"/>
              <w:ind w:rightChars="-20" w:right="-48"/>
              <w:jc w:val="both"/>
              <w:rPr>
                <w:color w:val="000000" w:themeColor="text1"/>
              </w:rPr>
            </w:pPr>
            <w:r w:rsidRPr="00D626C1">
              <w:rPr>
                <w:color w:val="000000" w:themeColor="text1"/>
              </w:rPr>
              <w:t>各學院系所</w:t>
            </w:r>
            <w:r w:rsidR="002C3910" w:rsidRPr="00D626C1">
              <w:rPr>
                <w:color w:val="000000" w:themeColor="text1"/>
              </w:rPr>
              <w:t>持續執行</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2C3910" w:rsidRPr="00D626C1" w:rsidTr="00760005">
        <w:trPr>
          <w:trHeight w:val="1305"/>
        </w:trPr>
        <w:tc>
          <w:tcPr>
            <w:tcW w:w="709" w:type="dxa"/>
            <w:vMerge/>
            <w:shd w:val="clear" w:color="auto" w:fill="auto"/>
          </w:tcPr>
          <w:p w:rsidR="002C3910" w:rsidRPr="00D626C1" w:rsidRDefault="002C3910" w:rsidP="00DE6360">
            <w:pPr>
              <w:snapToGrid w:val="0"/>
              <w:spacing w:line="240" w:lineRule="atLeast"/>
              <w:jc w:val="both"/>
              <w:rPr>
                <w:color w:val="000000" w:themeColor="text1"/>
              </w:rPr>
            </w:pPr>
          </w:p>
        </w:tc>
        <w:tc>
          <w:tcPr>
            <w:tcW w:w="1334" w:type="dxa"/>
            <w:vMerge/>
            <w:shd w:val="clear" w:color="auto" w:fill="auto"/>
          </w:tcPr>
          <w:p w:rsidR="002C3910" w:rsidRPr="00D626C1" w:rsidRDefault="002C3910" w:rsidP="00DE6360">
            <w:pPr>
              <w:snapToGrid w:val="0"/>
              <w:spacing w:line="240" w:lineRule="atLeast"/>
              <w:ind w:rightChars="-39" w:right="-94"/>
              <w:jc w:val="both"/>
              <w:rPr>
                <w:b/>
                <w:color w:val="000000" w:themeColor="text1"/>
              </w:rPr>
            </w:pP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各系所、中心</w:t>
            </w:r>
          </w:p>
        </w:tc>
        <w:tc>
          <w:tcPr>
            <w:tcW w:w="3803" w:type="dxa"/>
            <w:shd w:val="clear" w:color="auto" w:fill="auto"/>
          </w:tcPr>
          <w:p w:rsidR="002C3910" w:rsidRPr="00D626C1" w:rsidRDefault="002C3910" w:rsidP="007112BE">
            <w:pPr>
              <w:numPr>
                <w:ilvl w:val="0"/>
                <w:numId w:val="9"/>
              </w:numPr>
              <w:snapToGrid w:val="0"/>
              <w:spacing w:line="320" w:lineRule="atLeast"/>
              <w:jc w:val="both"/>
              <w:rPr>
                <w:color w:val="000000" w:themeColor="text1"/>
              </w:rPr>
            </w:pPr>
            <w:r w:rsidRPr="00D626C1">
              <w:rPr>
                <w:color w:val="000000" w:themeColor="text1"/>
              </w:rPr>
              <w:t>將保存條件相同之各實驗或研究用品集中於同一冷藏或冷凍設備，提高設備使用率，減少購買新設備的支出。</w:t>
            </w:r>
          </w:p>
        </w:tc>
        <w:tc>
          <w:tcPr>
            <w:tcW w:w="3808" w:type="dxa"/>
            <w:shd w:val="clear" w:color="auto" w:fill="EAF1DD" w:themeFill="accent3" w:themeFillTint="33"/>
          </w:tcPr>
          <w:p w:rsidR="002C3910" w:rsidRPr="00D626C1" w:rsidRDefault="00DF5C3F" w:rsidP="00DE6360">
            <w:pPr>
              <w:snapToGrid w:val="0"/>
              <w:spacing w:line="320" w:lineRule="exact"/>
              <w:ind w:rightChars="-20" w:right="-48"/>
              <w:jc w:val="both"/>
              <w:rPr>
                <w:color w:val="000000" w:themeColor="text1"/>
              </w:rPr>
            </w:pPr>
            <w:r w:rsidRPr="00D626C1">
              <w:rPr>
                <w:color w:val="000000" w:themeColor="text1"/>
              </w:rPr>
              <w:t>各學院系所</w:t>
            </w:r>
            <w:r w:rsidR="002C3910" w:rsidRPr="00D626C1">
              <w:rPr>
                <w:color w:val="000000" w:themeColor="text1"/>
              </w:rPr>
              <w:t>持續執行</w:t>
            </w:r>
            <w:r w:rsidR="004767D9">
              <w:rPr>
                <w:rFonts w:hint="eastAsia"/>
                <w:color w:val="000000" w:themeColor="text1"/>
              </w:rPr>
              <w:t>，部分系所將再討論整合事宜</w:t>
            </w:r>
            <w:r w:rsidRPr="00D626C1">
              <w:rPr>
                <w:color w:val="000000" w:themeColor="text1"/>
              </w:rPr>
              <w:t>。</w:t>
            </w:r>
          </w:p>
          <w:p w:rsidR="002C3910" w:rsidRPr="00D626C1" w:rsidRDefault="002C3910" w:rsidP="00DE6360">
            <w:pPr>
              <w:snapToGrid w:val="0"/>
              <w:spacing w:line="320" w:lineRule="exact"/>
              <w:jc w:val="both"/>
              <w:rPr>
                <w:color w:val="000000" w:themeColor="text1"/>
              </w:rPr>
            </w:pPr>
          </w:p>
        </w:tc>
      </w:tr>
      <w:tr w:rsidR="002C3910" w:rsidRPr="00D626C1" w:rsidTr="00760005">
        <w:tc>
          <w:tcPr>
            <w:tcW w:w="709" w:type="dxa"/>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lastRenderedPageBreak/>
              <w:t>12</w:t>
            </w:r>
          </w:p>
        </w:tc>
        <w:tc>
          <w:tcPr>
            <w:tcW w:w="1334" w:type="dxa"/>
            <w:shd w:val="clear" w:color="auto" w:fill="auto"/>
          </w:tcPr>
          <w:p w:rsidR="002C3910" w:rsidRPr="00D626C1" w:rsidRDefault="002C3910" w:rsidP="00DE6360">
            <w:pPr>
              <w:snapToGrid w:val="0"/>
              <w:spacing w:line="240" w:lineRule="atLeast"/>
              <w:jc w:val="both"/>
              <w:rPr>
                <w:color w:val="000000" w:themeColor="text1"/>
              </w:rPr>
            </w:pPr>
            <w:r w:rsidRPr="00D626C1">
              <w:rPr>
                <w:color w:val="000000" w:themeColor="text1"/>
              </w:rPr>
              <w:t>創新水電節流措施</w:t>
            </w:r>
          </w:p>
        </w:tc>
        <w:tc>
          <w:tcPr>
            <w:tcW w:w="1120" w:type="dxa"/>
            <w:shd w:val="clear" w:color="auto" w:fill="auto"/>
          </w:tcPr>
          <w:p w:rsidR="002C3910" w:rsidRPr="00D626C1" w:rsidRDefault="002C3910" w:rsidP="00DE6360">
            <w:pPr>
              <w:snapToGrid w:val="0"/>
              <w:spacing w:line="240" w:lineRule="atLeast"/>
              <w:ind w:rightChars="-41" w:right="-98"/>
              <w:jc w:val="both"/>
              <w:rPr>
                <w:color w:val="000000" w:themeColor="text1"/>
              </w:rPr>
            </w:pPr>
            <w:r w:rsidRPr="00D626C1">
              <w:rPr>
                <w:color w:val="000000" w:themeColor="text1"/>
              </w:rPr>
              <w:t>各單位</w:t>
            </w:r>
          </w:p>
        </w:tc>
        <w:tc>
          <w:tcPr>
            <w:tcW w:w="3803" w:type="dxa"/>
            <w:shd w:val="clear" w:color="auto" w:fill="auto"/>
          </w:tcPr>
          <w:p w:rsidR="002C3910" w:rsidRPr="00D626C1" w:rsidRDefault="002C3910" w:rsidP="00DE6360">
            <w:pPr>
              <w:snapToGrid w:val="0"/>
              <w:spacing w:line="320" w:lineRule="atLeast"/>
              <w:jc w:val="both"/>
              <w:rPr>
                <w:color w:val="000000" w:themeColor="text1"/>
              </w:rPr>
            </w:pPr>
            <w:r w:rsidRPr="00D626C1">
              <w:rPr>
                <w:color w:val="000000" w:themeColor="text1"/>
              </w:rPr>
              <w:t>請分享貴單位創新水電節流措施，集思廣益、節能</w:t>
            </w:r>
            <w:proofErr w:type="gramStart"/>
            <w:r w:rsidRPr="00D626C1">
              <w:rPr>
                <w:color w:val="000000" w:themeColor="text1"/>
              </w:rPr>
              <w:t>減碳共同</w:t>
            </w:r>
            <w:proofErr w:type="gramEnd"/>
            <w:r w:rsidRPr="00D626C1">
              <w:rPr>
                <w:color w:val="000000" w:themeColor="text1"/>
              </w:rPr>
              <w:t>守護地球。</w:t>
            </w:r>
            <w:r w:rsidRPr="00D626C1">
              <w:rPr>
                <w:b/>
                <w:color w:val="000000" w:themeColor="text1"/>
                <w:u w:val="single"/>
              </w:rPr>
              <w:t>如人事室集中星期五暑休策略</w:t>
            </w:r>
            <w:r w:rsidRPr="00D626C1">
              <w:rPr>
                <w:color w:val="000000" w:themeColor="text1"/>
              </w:rPr>
              <w:t>。</w:t>
            </w:r>
          </w:p>
        </w:tc>
        <w:tc>
          <w:tcPr>
            <w:tcW w:w="3808" w:type="dxa"/>
            <w:shd w:val="clear" w:color="auto" w:fill="EAF1DD" w:themeFill="accent3" w:themeFillTint="33"/>
          </w:tcPr>
          <w:p w:rsidR="002C3910" w:rsidRPr="00D626C1" w:rsidRDefault="009946C6" w:rsidP="00DE6360">
            <w:pPr>
              <w:snapToGrid w:val="0"/>
              <w:spacing w:line="320" w:lineRule="exact"/>
              <w:jc w:val="both"/>
              <w:rPr>
                <w:color w:val="000000" w:themeColor="text1"/>
              </w:rPr>
            </w:pPr>
            <w:r w:rsidRPr="00D626C1">
              <w:rPr>
                <w:color w:val="000000" w:themeColor="text1"/>
              </w:rPr>
              <w:t>■</w:t>
            </w:r>
            <w:r w:rsidRPr="00D626C1">
              <w:rPr>
                <w:b/>
                <w:color w:val="000000" w:themeColor="text1"/>
              </w:rPr>
              <w:t>教務處、學生事務處</w:t>
            </w:r>
            <w:r w:rsidR="002C3910" w:rsidRPr="00D626C1">
              <w:rPr>
                <w:color w:val="000000" w:themeColor="text1"/>
              </w:rPr>
              <w:t>有建議或實施方案</w:t>
            </w:r>
            <w:r w:rsidRPr="00D626C1">
              <w:rPr>
                <w:color w:val="000000" w:themeColor="text1"/>
              </w:rPr>
              <w:t>詳如附件</w:t>
            </w:r>
            <w:proofErr w:type="gramStart"/>
            <w:r w:rsidRPr="00D626C1">
              <w:rPr>
                <w:color w:val="000000" w:themeColor="text1"/>
              </w:rPr>
              <w:t>彙整表</w:t>
            </w:r>
            <w:proofErr w:type="gramEnd"/>
            <w:r w:rsidRPr="00D626C1">
              <w:rPr>
                <w:color w:val="000000" w:themeColor="text1"/>
              </w:rPr>
              <w:t>。</w:t>
            </w:r>
          </w:p>
          <w:p w:rsidR="002C3910" w:rsidRPr="00D626C1" w:rsidRDefault="009946C6" w:rsidP="00DE6360">
            <w:pPr>
              <w:snapToGrid w:val="0"/>
              <w:spacing w:line="320" w:lineRule="exact"/>
              <w:jc w:val="both"/>
              <w:rPr>
                <w:color w:val="000000" w:themeColor="text1"/>
              </w:rPr>
            </w:pPr>
            <w:r w:rsidRPr="00D626C1">
              <w:rPr>
                <w:rFonts w:eastAsia="標楷體"/>
                <w:color w:val="000000" w:themeColor="text1"/>
              </w:rPr>
              <w:t>□</w:t>
            </w:r>
            <w:r w:rsidR="002C3910" w:rsidRPr="00D626C1">
              <w:rPr>
                <w:color w:val="000000" w:themeColor="text1"/>
              </w:rPr>
              <w:t>無建議或實施方案</w:t>
            </w:r>
          </w:p>
        </w:tc>
      </w:tr>
    </w:tbl>
    <w:p w:rsidR="002C3910" w:rsidRPr="00D626C1" w:rsidRDefault="002C3910" w:rsidP="00DE6360">
      <w:pPr>
        <w:jc w:val="both"/>
        <w:rPr>
          <w:rFonts w:eastAsia="標楷體"/>
          <w:b/>
          <w:color w:val="000000" w:themeColor="text1"/>
          <w:sz w:val="32"/>
          <w:szCs w:val="32"/>
        </w:rPr>
      </w:pPr>
    </w:p>
    <w:p w:rsidR="002C3910" w:rsidRPr="00D626C1" w:rsidRDefault="002C3910" w:rsidP="00DE6360">
      <w:pPr>
        <w:jc w:val="both"/>
        <w:rPr>
          <w:color w:val="000000" w:themeColor="text1"/>
        </w:rPr>
      </w:pPr>
      <w:r w:rsidRPr="00D626C1">
        <w:rPr>
          <w:rFonts w:eastAsia="標楷體"/>
          <w:b/>
          <w:color w:val="000000" w:themeColor="text1"/>
          <w:sz w:val="32"/>
          <w:szCs w:val="32"/>
        </w:rPr>
        <w:t>二、人事部分</w:t>
      </w:r>
      <w:r w:rsidRPr="00D626C1">
        <w:rPr>
          <w:rFonts w:eastAsia="標楷體"/>
          <w:b/>
          <w:color w:val="000000" w:themeColor="text1"/>
          <w:sz w:val="32"/>
          <w:szCs w:val="32"/>
        </w:rPr>
        <w:t xml:space="preserve">                           </w:t>
      </w:r>
      <w:r w:rsidRPr="00D626C1">
        <w:rPr>
          <w:color w:val="000000" w:themeColor="text1"/>
        </w:rPr>
        <w:t>調查期間</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104</w:t>
      </w:r>
      <w:r w:rsidRPr="00D626C1">
        <w:rPr>
          <w:color w:val="000000" w:themeColor="text1"/>
        </w:rPr>
        <w:t>年</w:t>
      </w:r>
      <w:r w:rsidRPr="00D626C1">
        <w:rPr>
          <w:color w:val="000000" w:themeColor="text1"/>
        </w:rPr>
        <w:t>6</w:t>
      </w:r>
      <w:r w:rsidRPr="00D626C1">
        <w:rPr>
          <w:color w:val="000000" w:themeColor="text1"/>
        </w:rPr>
        <w:t>月</w:t>
      </w:r>
    </w:p>
    <w:tbl>
      <w:tblPr>
        <w:tblStyle w:val="a7"/>
        <w:tblW w:w="10915" w:type="dxa"/>
        <w:tblInd w:w="-459" w:type="dxa"/>
        <w:tblLook w:val="04A0" w:firstRow="1" w:lastRow="0" w:firstColumn="1" w:lastColumn="0" w:noHBand="0" w:noVBand="1"/>
      </w:tblPr>
      <w:tblGrid>
        <w:gridCol w:w="709"/>
        <w:gridCol w:w="1276"/>
        <w:gridCol w:w="1134"/>
        <w:gridCol w:w="3969"/>
        <w:gridCol w:w="3827"/>
      </w:tblGrid>
      <w:tr w:rsidR="00330083" w:rsidRPr="00D626C1" w:rsidTr="00CF221C">
        <w:trPr>
          <w:tblHeader/>
        </w:trPr>
        <w:tc>
          <w:tcPr>
            <w:tcW w:w="709" w:type="dxa"/>
            <w:shd w:val="clear" w:color="auto" w:fill="FDE9D9" w:themeFill="accent6" w:themeFillTint="33"/>
            <w:vAlign w:val="center"/>
          </w:tcPr>
          <w:p w:rsidR="00330083" w:rsidRPr="00D626C1" w:rsidRDefault="00330083" w:rsidP="00DE6360">
            <w:pPr>
              <w:snapToGrid w:val="0"/>
              <w:spacing w:line="240" w:lineRule="atLeast"/>
              <w:jc w:val="both"/>
              <w:rPr>
                <w:b/>
                <w:color w:val="000000" w:themeColor="text1"/>
                <w:sz w:val="22"/>
              </w:rPr>
            </w:pPr>
            <w:r w:rsidRPr="00D626C1">
              <w:rPr>
                <w:b/>
                <w:color w:val="000000" w:themeColor="text1"/>
                <w:sz w:val="22"/>
              </w:rPr>
              <w:t>項次</w:t>
            </w:r>
          </w:p>
        </w:tc>
        <w:tc>
          <w:tcPr>
            <w:tcW w:w="1276" w:type="dxa"/>
            <w:shd w:val="clear" w:color="auto" w:fill="FDE9D9" w:themeFill="accent6" w:themeFillTint="33"/>
            <w:vAlign w:val="center"/>
          </w:tcPr>
          <w:p w:rsidR="00330083" w:rsidRPr="00D626C1" w:rsidRDefault="00330083" w:rsidP="00DE6360">
            <w:pPr>
              <w:snapToGrid w:val="0"/>
              <w:spacing w:line="240" w:lineRule="atLeast"/>
              <w:jc w:val="both"/>
              <w:rPr>
                <w:b/>
                <w:color w:val="000000" w:themeColor="text1"/>
                <w:sz w:val="26"/>
                <w:szCs w:val="26"/>
              </w:rPr>
            </w:pPr>
            <w:r w:rsidRPr="00D626C1">
              <w:rPr>
                <w:b/>
                <w:color w:val="000000" w:themeColor="text1"/>
                <w:sz w:val="26"/>
                <w:szCs w:val="26"/>
              </w:rPr>
              <w:t>實施項目</w:t>
            </w:r>
          </w:p>
        </w:tc>
        <w:tc>
          <w:tcPr>
            <w:tcW w:w="1134" w:type="dxa"/>
            <w:shd w:val="clear" w:color="auto" w:fill="FDE9D9" w:themeFill="accent6" w:themeFillTint="33"/>
            <w:vAlign w:val="center"/>
          </w:tcPr>
          <w:p w:rsidR="00330083" w:rsidRPr="00D626C1" w:rsidRDefault="00330083" w:rsidP="00DE6360">
            <w:pPr>
              <w:snapToGrid w:val="0"/>
              <w:spacing w:line="240" w:lineRule="atLeast"/>
              <w:jc w:val="both"/>
              <w:rPr>
                <w:b/>
                <w:color w:val="000000" w:themeColor="text1"/>
              </w:rPr>
            </w:pPr>
            <w:r w:rsidRPr="00D626C1">
              <w:rPr>
                <w:b/>
                <w:color w:val="000000" w:themeColor="text1"/>
              </w:rPr>
              <w:t>權責</w:t>
            </w:r>
          </w:p>
          <w:p w:rsidR="00330083" w:rsidRPr="00D626C1" w:rsidRDefault="00330083" w:rsidP="00DE6360">
            <w:pPr>
              <w:snapToGrid w:val="0"/>
              <w:spacing w:line="240" w:lineRule="atLeast"/>
              <w:jc w:val="both"/>
              <w:rPr>
                <w:b/>
                <w:color w:val="000000" w:themeColor="text1"/>
              </w:rPr>
            </w:pPr>
            <w:r w:rsidRPr="00D626C1">
              <w:rPr>
                <w:b/>
                <w:color w:val="000000" w:themeColor="text1"/>
              </w:rPr>
              <w:t>單位</w:t>
            </w:r>
          </w:p>
        </w:tc>
        <w:tc>
          <w:tcPr>
            <w:tcW w:w="3969" w:type="dxa"/>
            <w:shd w:val="clear" w:color="auto" w:fill="FDE9D9" w:themeFill="accent6" w:themeFillTint="33"/>
            <w:vAlign w:val="center"/>
          </w:tcPr>
          <w:p w:rsidR="00330083" w:rsidRPr="00D626C1" w:rsidRDefault="00330083" w:rsidP="00DE6360">
            <w:pPr>
              <w:snapToGrid w:val="0"/>
              <w:spacing w:line="240" w:lineRule="atLeast"/>
              <w:jc w:val="both"/>
              <w:rPr>
                <w:b/>
                <w:color w:val="000000" w:themeColor="text1"/>
                <w:sz w:val="26"/>
                <w:szCs w:val="26"/>
              </w:rPr>
            </w:pPr>
            <w:proofErr w:type="gramStart"/>
            <w:r w:rsidRPr="00D626C1">
              <w:rPr>
                <w:b/>
                <w:color w:val="000000" w:themeColor="text1"/>
                <w:sz w:val="28"/>
                <w:szCs w:val="28"/>
              </w:rPr>
              <w:t>104</w:t>
            </w:r>
            <w:proofErr w:type="gramEnd"/>
            <w:r w:rsidRPr="00D626C1">
              <w:rPr>
                <w:b/>
                <w:color w:val="000000" w:themeColor="text1"/>
                <w:sz w:val="28"/>
                <w:szCs w:val="28"/>
              </w:rPr>
              <w:t>年度宣導或推動作法</w:t>
            </w:r>
          </w:p>
        </w:tc>
        <w:tc>
          <w:tcPr>
            <w:tcW w:w="3827" w:type="dxa"/>
            <w:shd w:val="clear" w:color="auto" w:fill="FDE9D9" w:themeFill="accent6" w:themeFillTint="33"/>
            <w:vAlign w:val="center"/>
          </w:tcPr>
          <w:p w:rsidR="00330083" w:rsidRPr="00D626C1" w:rsidRDefault="00330083" w:rsidP="00DE6360">
            <w:pPr>
              <w:snapToGrid w:val="0"/>
              <w:spacing w:line="240" w:lineRule="atLeast"/>
              <w:jc w:val="both"/>
              <w:rPr>
                <w:b/>
                <w:color w:val="000000" w:themeColor="text1"/>
                <w:sz w:val="28"/>
                <w:szCs w:val="28"/>
              </w:rPr>
            </w:pPr>
            <w:r w:rsidRPr="00D626C1">
              <w:rPr>
                <w:b/>
                <w:color w:val="000000" w:themeColor="text1"/>
                <w:sz w:val="28"/>
                <w:szCs w:val="28"/>
              </w:rPr>
              <w:t>執行成效</w:t>
            </w:r>
          </w:p>
          <w:p w:rsidR="00330083" w:rsidRPr="00D626C1" w:rsidRDefault="00330083" w:rsidP="00DE6360">
            <w:pPr>
              <w:snapToGrid w:val="0"/>
              <w:spacing w:line="240" w:lineRule="atLeast"/>
              <w:jc w:val="both"/>
              <w:rPr>
                <w:b/>
                <w:color w:val="000000" w:themeColor="text1"/>
                <w:sz w:val="28"/>
                <w:szCs w:val="28"/>
              </w:rPr>
            </w:pPr>
            <w:r w:rsidRPr="00D626C1">
              <w:rPr>
                <w:b/>
                <w:color w:val="000000" w:themeColor="text1"/>
              </w:rPr>
              <w:t>(</w:t>
            </w:r>
            <w:r w:rsidRPr="00D626C1">
              <w:rPr>
                <w:b/>
                <w:color w:val="000000" w:themeColor="text1"/>
              </w:rPr>
              <w:t>請以量化數據呈現或無法量化請填寫具體成果</w:t>
            </w:r>
            <w:r w:rsidRPr="00D626C1">
              <w:rPr>
                <w:b/>
                <w:color w:val="000000" w:themeColor="text1"/>
                <w:sz w:val="20"/>
                <w:szCs w:val="20"/>
              </w:rPr>
              <w:t>)</w:t>
            </w:r>
          </w:p>
        </w:tc>
      </w:tr>
      <w:tr w:rsidR="00471705" w:rsidRPr="00D626C1" w:rsidTr="00760005">
        <w:tc>
          <w:tcPr>
            <w:tcW w:w="709" w:type="dxa"/>
            <w:vMerge w:val="restart"/>
          </w:tcPr>
          <w:p w:rsidR="00471705" w:rsidRPr="00D626C1" w:rsidRDefault="00471705" w:rsidP="00DE6360">
            <w:pPr>
              <w:snapToGrid w:val="0"/>
              <w:spacing w:line="240" w:lineRule="atLeast"/>
              <w:jc w:val="both"/>
              <w:rPr>
                <w:color w:val="000000" w:themeColor="text1"/>
              </w:rPr>
            </w:pPr>
            <w:r w:rsidRPr="00D626C1">
              <w:rPr>
                <w:color w:val="000000" w:themeColor="text1"/>
              </w:rPr>
              <w:t>1</w:t>
            </w:r>
          </w:p>
          <w:p w:rsidR="00471705" w:rsidRPr="00D626C1" w:rsidRDefault="00471705" w:rsidP="00DE6360">
            <w:pPr>
              <w:snapToGrid w:val="0"/>
              <w:spacing w:line="240" w:lineRule="atLeast"/>
              <w:jc w:val="both"/>
              <w:rPr>
                <w:color w:val="000000" w:themeColor="text1"/>
              </w:rPr>
            </w:pPr>
          </w:p>
        </w:tc>
        <w:tc>
          <w:tcPr>
            <w:tcW w:w="1276" w:type="dxa"/>
            <w:vMerge w:val="restart"/>
          </w:tcPr>
          <w:p w:rsidR="00471705" w:rsidRPr="00D626C1" w:rsidRDefault="00471705" w:rsidP="00DE6360">
            <w:pPr>
              <w:snapToGrid w:val="0"/>
              <w:spacing w:line="240" w:lineRule="atLeast"/>
              <w:ind w:rightChars="-39" w:right="-94"/>
              <w:jc w:val="both"/>
              <w:rPr>
                <w:b/>
                <w:color w:val="000000" w:themeColor="text1"/>
              </w:rPr>
            </w:pPr>
            <w:r w:rsidRPr="00D626C1">
              <w:rPr>
                <w:b/>
                <w:color w:val="000000" w:themeColor="text1"/>
              </w:rPr>
              <w:t>減少聘僱專案人員</w:t>
            </w:r>
          </w:p>
        </w:tc>
        <w:tc>
          <w:tcPr>
            <w:tcW w:w="1134" w:type="dxa"/>
            <w:vMerge w:val="restart"/>
          </w:tcPr>
          <w:p w:rsidR="00471705" w:rsidRPr="00D626C1" w:rsidRDefault="00471705" w:rsidP="00DE6360">
            <w:pPr>
              <w:snapToGrid w:val="0"/>
              <w:spacing w:line="240" w:lineRule="atLeast"/>
              <w:ind w:rightChars="-41" w:right="-98"/>
              <w:jc w:val="both"/>
              <w:rPr>
                <w:color w:val="000000" w:themeColor="text1"/>
              </w:rPr>
            </w:pPr>
            <w:r w:rsidRPr="00D626C1">
              <w:rPr>
                <w:color w:val="000000" w:themeColor="text1"/>
              </w:rPr>
              <w:t>人事室及總務處</w:t>
            </w:r>
          </w:p>
        </w:tc>
        <w:tc>
          <w:tcPr>
            <w:tcW w:w="3969" w:type="dxa"/>
          </w:tcPr>
          <w:p w:rsidR="00471705" w:rsidRPr="00D626C1" w:rsidRDefault="00471705" w:rsidP="007112BE">
            <w:pPr>
              <w:numPr>
                <w:ilvl w:val="0"/>
                <w:numId w:val="10"/>
              </w:numPr>
              <w:snapToGrid w:val="0"/>
              <w:spacing w:line="320" w:lineRule="atLeast"/>
              <w:jc w:val="both"/>
              <w:rPr>
                <w:color w:val="000000" w:themeColor="text1"/>
              </w:rPr>
            </w:pPr>
            <w:proofErr w:type="gramStart"/>
            <w:r w:rsidRPr="00D626C1">
              <w:rPr>
                <w:color w:val="000000" w:themeColor="text1"/>
              </w:rPr>
              <w:t>除職評</w:t>
            </w:r>
            <w:proofErr w:type="gramEnd"/>
            <w:r w:rsidRPr="00D626C1">
              <w:rPr>
                <w:color w:val="000000" w:themeColor="text1"/>
              </w:rPr>
              <w:t>會審議通過及校長核定外，一律不予新增專案工作人力。</w:t>
            </w:r>
          </w:p>
        </w:tc>
        <w:tc>
          <w:tcPr>
            <w:tcW w:w="3827" w:type="dxa"/>
            <w:shd w:val="clear" w:color="auto" w:fill="FDE9D9" w:themeFill="accent6" w:themeFillTint="33"/>
          </w:tcPr>
          <w:p w:rsidR="00471705" w:rsidRPr="00D626C1" w:rsidRDefault="00471705" w:rsidP="00DE6360">
            <w:pPr>
              <w:snapToGrid w:val="0"/>
              <w:spacing w:line="320" w:lineRule="atLeast"/>
              <w:ind w:rightChars="-39" w:right="-94"/>
              <w:jc w:val="both"/>
              <w:rPr>
                <w:color w:val="000000" w:themeColor="text1"/>
              </w:rPr>
            </w:pP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月未以校務基金增聘僱相關人力。</w:t>
            </w:r>
          </w:p>
        </w:tc>
      </w:tr>
      <w:tr w:rsidR="00471705" w:rsidRPr="00D626C1" w:rsidTr="00760005">
        <w:tc>
          <w:tcPr>
            <w:tcW w:w="709" w:type="dxa"/>
            <w:vMerge/>
          </w:tcPr>
          <w:p w:rsidR="00471705" w:rsidRPr="00D626C1" w:rsidRDefault="00471705" w:rsidP="00DE6360">
            <w:pPr>
              <w:snapToGrid w:val="0"/>
              <w:spacing w:line="240" w:lineRule="atLeast"/>
              <w:jc w:val="both"/>
              <w:rPr>
                <w:color w:val="000000" w:themeColor="text1"/>
              </w:rPr>
            </w:pPr>
          </w:p>
        </w:tc>
        <w:tc>
          <w:tcPr>
            <w:tcW w:w="1276" w:type="dxa"/>
            <w:vMerge/>
          </w:tcPr>
          <w:p w:rsidR="00471705" w:rsidRPr="00D626C1" w:rsidRDefault="00471705" w:rsidP="00DE6360">
            <w:pPr>
              <w:snapToGrid w:val="0"/>
              <w:spacing w:line="240" w:lineRule="atLeast"/>
              <w:ind w:rightChars="-39" w:right="-94"/>
              <w:jc w:val="both"/>
              <w:rPr>
                <w:b/>
                <w:color w:val="000000" w:themeColor="text1"/>
              </w:rPr>
            </w:pPr>
          </w:p>
        </w:tc>
        <w:tc>
          <w:tcPr>
            <w:tcW w:w="1134" w:type="dxa"/>
            <w:vMerge/>
          </w:tcPr>
          <w:p w:rsidR="00471705" w:rsidRPr="00D626C1" w:rsidRDefault="00471705" w:rsidP="00DE6360">
            <w:pPr>
              <w:snapToGrid w:val="0"/>
              <w:spacing w:line="240" w:lineRule="atLeast"/>
              <w:ind w:rightChars="-41" w:right="-98"/>
              <w:jc w:val="both"/>
              <w:rPr>
                <w:color w:val="000000" w:themeColor="text1"/>
              </w:rPr>
            </w:pPr>
          </w:p>
        </w:tc>
        <w:tc>
          <w:tcPr>
            <w:tcW w:w="3969" w:type="dxa"/>
          </w:tcPr>
          <w:p w:rsidR="00471705" w:rsidRPr="00D626C1" w:rsidRDefault="00471705" w:rsidP="007112BE">
            <w:pPr>
              <w:numPr>
                <w:ilvl w:val="0"/>
                <w:numId w:val="10"/>
              </w:numPr>
              <w:snapToGrid w:val="0"/>
              <w:spacing w:line="320" w:lineRule="atLeast"/>
              <w:jc w:val="both"/>
              <w:rPr>
                <w:color w:val="000000" w:themeColor="text1"/>
              </w:rPr>
            </w:pPr>
            <w:r w:rsidRPr="00D626C1">
              <w:rPr>
                <w:color w:val="000000" w:themeColor="text1"/>
              </w:rPr>
              <w:t>各單位同仁工作應適度調配或輪調，並增加在職訓練，提升效能。</w:t>
            </w:r>
          </w:p>
        </w:tc>
        <w:tc>
          <w:tcPr>
            <w:tcW w:w="3827" w:type="dxa"/>
            <w:shd w:val="clear" w:color="auto" w:fill="FDE9D9" w:themeFill="accent6" w:themeFillTint="33"/>
          </w:tcPr>
          <w:p w:rsidR="00471705" w:rsidRPr="00D626C1" w:rsidRDefault="00EE075C" w:rsidP="00DE6360">
            <w:pPr>
              <w:snapToGrid w:val="0"/>
              <w:spacing w:line="320" w:lineRule="atLeast"/>
              <w:ind w:rightChars="-39" w:right="-94"/>
              <w:jc w:val="both"/>
              <w:rPr>
                <w:color w:val="000000" w:themeColor="text1"/>
              </w:rPr>
            </w:pPr>
            <w:r>
              <w:rPr>
                <w:rFonts w:hint="eastAsia"/>
                <w:color w:val="000000" w:themeColor="text1"/>
              </w:rPr>
              <w:t>1</w:t>
            </w:r>
            <w:r w:rsidR="00471705" w:rsidRPr="00D626C1">
              <w:rPr>
                <w:color w:val="000000" w:themeColor="text1"/>
              </w:rPr>
              <w:t>04</w:t>
            </w:r>
            <w:r w:rsidR="00471705" w:rsidRPr="00D626C1">
              <w:rPr>
                <w:color w:val="000000" w:themeColor="text1"/>
              </w:rPr>
              <w:t>年</w:t>
            </w:r>
            <w:r w:rsidR="00471705" w:rsidRPr="00D626C1">
              <w:rPr>
                <w:color w:val="000000" w:themeColor="text1"/>
              </w:rPr>
              <w:t>1</w:t>
            </w:r>
            <w:r w:rsidR="00471705" w:rsidRPr="00D626C1">
              <w:rPr>
                <w:color w:val="000000" w:themeColor="text1"/>
              </w:rPr>
              <w:t>月至</w:t>
            </w:r>
            <w:r w:rsidR="00471705" w:rsidRPr="00D626C1">
              <w:rPr>
                <w:color w:val="000000" w:themeColor="text1"/>
              </w:rPr>
              <w:t>6</w:t>
            </w:r>
            <w:r w:rsidR="00471705" w:rsidRPr="00D626C1">
              <w:rPr>
                <w:color w:val="000000" w:themeColor="text1"/>
              </w:rPr>
              <w:t>月計輪調總務處出納組等</w:t>
            </w:r>
            <w:r w:rsidR="00471705" w:rsidRPr="00D626C1">
              <w:rPr>
                <w:color w:val="000000" w:themeColor="text1"/>
              </w:rPr>
              <w:t>8</w:t>
            </w:r>
            <w:r w:rsidR="00471705" w:rsidRPr="00D626C1">
              <w:rPr>
                <w:color w:val="000000" w:themeColor="text1"/>
              </w:rPr>
              <w:t>職缺</w:t>
            </w:r>
            <w:r w:rsidR="00471705" w:rsidRPr="00D626C1">
              <w:rPr>
                <w:rFonts w:eastAsia="標楷體"/>
                <w:color w:val="000000" w:themeColor="text1"/>
              </w:rPr>
              <w:t>，</w:t>
            </w:r>
            <w:r w:rsidR="00471705" w:rsidRPr="00D626C1">
              <w:rPr>
                <w:color w:val="000000" w:themeColor="text1"/>
              </w:rPr>
              <w:t>以利改進工作流程簡化</w:t>
            </w:r>
            <w:r w:rsidR="00471705" w:rsidRPr="00D626C1">
              <w:rPr>
                <w:rFonts w:eastAsia="標楷體"/>
                <w:color w:val="000000" w:themeColor="text1"/>
              </w:rPr>
              <w:t>，</w:t>
            </w:r>
            <w:r w:rsidR="00471705" w:rsidRPr="00D626C1">
              <w:rPr>
                <w:color w:val="000000" w:themeColor="text1"/>
              </w:rPr>
              <w:t>提升人員職能及人力資本。</w:t>
            </w:r>
          </w:p>
        </w:tc>
      </w:tr>
      <w:tr w:rsidR="00471705" w:rsidRPr="00D626C1" w:rsidTr="00760005">
        <w:tc>
          <w:tcPr>
            <w:tcW w:w="709" w:type="dxa"/>
            <w:vMerge/>
          </w:tcPr>
          <w:p w:rsidR="00471705" w:rsidRPr="00D626C1" w:rsidRDefault="00471705" w:rsidP="00DE6360">
            <w:pPr>
              <w:snapToGrid w:val="0"/>
              <w:spacing w:line="240" w:lineRule="atLeast"/>
              <w:jc w:val="both"/>
              <w:rPr>
                <w:color w:val="000000" w:themeColor="text1"/>
              </w:rPr>
            </w:pPr>
          </w:p>
        </w:tc>
        <w:tc>
          <w:tcPr>
            <w:tcW w:w="1276" w:type="dxa"/>
            <w:vMerge/>
          </w:tcPr>
          <w:p w:rsidR="00471705" w:rsidRPr="00D626C1" w:rsidRDefault="00471705" w:rsidP="00DE6360">
            <w:pPr>
              <w:snapToGrid w:val="0"/>
              <w:spacing w:line="240" w:lineRule="atLeast"/>
              <w:ind w:rightChars="-39" w:right="-94"/>
              <w:jc w:val="both"/>
              <w:rPr>
                <w:b/>
                <w:color w:val="000000" w:themeColor="text1"/>
              </w:rPr>
            </w:pPr>
          </w:p>
        </w:tc>
        <w:tc>
          <w:tcPr>
            <w:tcW w:w="1134" w:type="dxa"/>
            <w:vMerge/>
          </w:tcPr>
          <w:p w:rsidR="00471705" w:rsidRPr="00D626C1" w:rsidRDefault="00471705" w:rsidP="00DE6360">
            <w:pPr>
              <w:snapToGrid w:val="0"/>
              <w:spacing w:line="240" w:lineRule="atLeast"/>
              <w:ind w:rightChars="-41" w:right="-98"/>
              <w:jc w:val="both"/>
              <w:rPr>
                <w:color w:val="000000" w:themeColor="text1"/>
              </w:rPr>
            </w:pPr>
          </w:p>
        </w:tc>
        <w:tc>
          <w:tcPr>
            <w:tcW w:w="3969" w:type="dxa"/>
          </w:tcPr>
          <w:p w:rsidR="00471705" w:rsidRPr="00D626C1" w:rsidRDefault="00471705" w:rsidP="007112BE">
            <w:pPr>
              <w:numPr>
                <w:ilvl w:val="0"/>
                <w:numId w:val="10"/>
              </w:numPr>
              <w:snapToGrid w:val="0"/>
              <w:spacing w:line="320" w:lineRule="atLeast"/>
              <w:jc w:val="both"/>
              <w:rPr>
                <w:color w:val="000000" w:themeColor="text1"/>
              </w:rPr>
            </w:pPr>
            <w:r w:rsidRPr="00D626C1">
              <w:rPr>
                <w:color w:val="000000" w:themeColor="text1"/>
              </w:rPr>
              <w:t>定期性、庶務性工作，</w:t>
            </w:r>
            <w:proofErr w:type="gramStart"/>
            <w:r w:rsidRPr="00D626C1">
              <w:rPr>
                <w:color w:val="000000" w:themeColor="text1"/>
              </w:rPr>
              <w:t>以外包或僱用</w:t>
            </w:r>
            <w:proofErr w:type="gramEnd"/>
            <w:r w:rsidRPr="00D626C1">
              <w:rPr>
                <w:color w:val="000000" w:themeColor="text1"/>
              </w:rPr>
              <w:t>臨時工處理。</w:t>
            </w:r>
          </w:p>
        </w:tc>
        <w:tc>
          <w:tcPr>
            <w:tcW w:w="3827" w:type="dxa"/>
            <w:shd w:val="clear" w:color="auto" w:fill="FDE9D9" w:themeFill="accent6" w:themeFillTint="33"/>
          </w:tcPr>
          <w:p w:rsidR="00471705" w:rsidRPr="00D626C1" w:rsidRDefault="00471705" w:rsidP="00DE6360">
            <w:pPr>
              <w:snapToGrid w:val="0"/>
              <w:spacing w:line="320" w:lineRule="atLeast"/>
              <w:ind w:rightChars="-39" w:right="-94"/>
              <w:jc w:val="both"/>
              <w:rPr>
                <w:color w:val="000000" w:themeColor="text1"/>
              </w:rPr>
            </w:pPr>
            <w:proofErr w:type="gramStart"/>
            <w:r w:rsidRPr="00D626C1">
              <w:rPr>
                <w:color w:val="000000" w:themeColor="text1"/>
              </w:rPr>
              <w:t>104</w:t>
            </w:r>
            <w:proofErr w:type="gramEnd"/>
            <w:r w:rsidRPr="00D626C1">
              <w:rPr>
                <w:color w:val="000000" w:themeColor="text1"/>
              </w:rPr>
              <w:t>年度</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月業務委</w:t>
            </w:r>
            <w:proofErr w:type="gramStart"/>
            <w:r w:rsidRPr="00D626C1">
              <w:rPr>
                <w:color w:val="000000" w:themeColor="text1"/>
              </w:rPr>
              <w:t>外計清潔</w:t>
            </w:r>
            <w:proofErr w:type="gramEnd"/>
            <w:r w:rsidRPr="00D626C1">
              <w:rPr>
                <w:color w:val="000000" w:themeColor="text1"/>
              </w:rPr>
              <w:t>、環境綠化、資訊、保全、圖書等工作項目</w:t>
            </w:r>
            <w:r w:rsidRPr="00D626C1">
              <w:rPr>
                <w:rFonts w:eastAsia="標楷體"/>
                <w:color w:val="000000" w:themeColor="text1"/>
              </w:rPr>
              <w:t>，</w:t>
            </w:r>
            <w:r w:rsidRPr="00D626C1">
              <w:rPr>
                <w:color w:val="000000" w:themeColor="text1"/>
              </w:rPr>
              <w:t>約計節省</w:t>
            </w:r>
            <w:r w:rsidRPr="00D626C1">
              <w:rPr>
                <w:color w:val="000000" w:themeColor="text1"/>
              </w:rPr>
              <w:t>20</w:t>
            </w:r>
            <w:r w:rsidRPr="00D626C1">
              <w:rPr>
                <w:color w:val="000000" w:themeColor="text1"/>
              </w:rPr>
              <w:t>名行政人力</w:t>
            </w:r>
            <w:r w:rsidRPr="00D626C1">
              <w:rPr>
                <w:rFonts w:eastAsia="標楷體"/>
                <w:color w:val="000000" w:themeColor="text1"/>
              </w:rPr>
              <w:t>，</w:t>
            </w:r>
            <w:r w:rsidRPr="00D626C1">
              <w:rPr>
                <w:color w:val="000000" w:themeColor="text1"/>
              </w:rPr>
              <w:t>節約經費計</w:t>
            </w:r>
            <w:r w:rsidRPr="00D626C1">
              <w:rPr>
                <w:color w:val="000000" w:themeColor="text1"/>
              </w:rPr>
              <w:t>1,000</w:t>
            </w:r>
            <w:r w:rsidRPr="00D626C1">
              <w:rPr>
                <w:color w:val="000000" w:themeColor="text1"/>
              </w:rPr>
              <w:t>萬元。</w:t>
            </w:r>
          </w:p>
        </w:tc>
      </w:tr>
      <w:tr w:rsidR="00471705" w:rsidRPr="00D626C1" w:rsidTr="00760005">
        <w:tc>
          <w:tcPr>
            <w:tcW w:w="709" w:type="dxa"/>
            <w:vMerge/>
          </w:tcPr>
          <w:p w:rsidR="00471705" w:rsidRPr="00D626C1" w:rsidRDefault="00471705" w:rsidP="00DE6360">
            <w:pPr>
              <w:snapToGrid w:val="0"/>
              <w:spacing w:line="240" w:lineRule="atLeast"/>
              <w:jc w:val="both"/>
              <w:rPr>
                <w:color w:val="000000" w:themeColor="text1"/>
              </w:rPr>
            </w:pPr>
          </w:p>
        </w:tc>
        <w:tc>
          <w:tcPr>
            <w:tcW w:w="1276" w:type="dxa"/>
            <w:vMerge/>
          </w:tcPr>
          <w:p w:rsidR="00471705" w:rsidRPr="00D626C1" w:rsidRDefault="00471705" w:rsidP="00DE6360">
            <w:pPr>
              <w:snapToGrid w:val="0"/>
              <w:spacing w:line="240" w:lineRule="atLeast"/>
              <w:ind w:rightChars="-39" w:right="-94"/>
              <w:jc w:val="both"/>
              <w:rPr>
                <w:b/>
                <w:color w:val="000000" w:themeColor="text1"/>
              </w:rPr>
            </w:pPr>
          </w:p>
        </w:tc>
        <w:tc>
          <w:tcPr>
            <w:tcW w:w="1134" w:type="dxa"/>
            <w:vMerge/>
          </w:tcPr>
          <w:p w:rsidR="00471705" w:rsidRPr="00D626C1" w:rsidRDefault="00471705" w:rsidP="00DE6360">
            <w:pPr>
              <w:snapToGrid w:val="0"/>
              <w:spacing w:line="240" w:lineRule="atLeast"/>
              <w:ind w:rightChars="-41" w:right="-98"/>
              <w:jc w:val="both"/>
              <w:rPr>
                <w:color w:val="000000" w:themeColor="text1"/>
              </w:rPr>
            </w:pPr>
          </w:p>
        </w:tc>
        <w:tc>
          <w:tcPr>
            <w:tcW w:w="3969" w:type="dxa"/>
          </w:tcPr>
          <w:p w:rsidR="00471705" w:rsidRPr="00D626C1" w:rsidRDefault="00471705" w:rsidP="007112BE">
            <w:pPr>
              <w:numPr>
                <w:ilvl w:val="0"/>
                <w:numId w:val="10"/>
              </w:numPr>
              <w:snapToGrid w:val="0"/>
              <w:spacing w:line="320" w:lineRule="atLeast"/>
              <w:jc w:val="both"/>
              <w:rPr>
                <w:color w:val="000000" w:themeColor="text1"/>
              </w:rPr>
            </w:pPr>
            <w:r w:rsidRPr="00D626C1">
              <w:rPr>
                <w:color w:val="000000" w:themeColor="text1"/>
              </w:rPr>
              <w:t>妥善分配現有人員工作量，基於</w:t>
            </w:r>
            <w:r w:rsidRPr="00D626C1">
              <w:rPr>
                <w:color w:val="000000" w:themeColor="text1"/>
              </w:rPr>
              <w:t>1</w:t>
            </w:r>
            <w:r w:rsidRPr="00D626C1">
              <w:rPr>
                <w:color w:val="000000" w:themeColor="text1"/>
              </w:rPr>
              <w:t>人</w:t>
            </w:r>
            <w:r w:rsidRPr="00D626C1">
              <w:rPr>
                <w:color w:val="000000" w:themeColor="text1"/>
              </w:rPr>
              <w:t>1</w:t>
            </w:r>
            <w:r w:rsidRPr="00D626C1">
              <w:rPr>
                <w:color w:val="000000" w:themeColor="text1"/>
              </w:rPr>
              <w:t>職原則，分散各校區之一級單位或系所，盡量避免同一靜態行政業務由</w:t>
            </w:r>
            <w:r w:rsidRPr="00D626C1">
              <w:rPr>
                <w:color w:val="000000" w:themeColor="text1"/>
              </w:rPr>
              <w:t>2</w:t>
            </w:r>
            <w:r w:rsidRPr="00D626C1">
              <w:rPr>
                <w:color w:val="000000" w:themeColor="text1"/>
              </w:rPr>
              <w:t>人以上同時處理，避免人力浪費。</w:t>
            </w:r>
          </w:p>
        </w:tc>
        <w:tc>
          <w:tcPr>
            <w:tcW w:w="3827" w:type="dxa"/>
            <w:shd w:val="clear" w:color="auto" w:fill="FDE9D9" w:themeFill="accent6" w:themeFillTint="33"/>
          </w:tcPr>
          <w:p w:rsidR="00471705" w:rsidRPr="00D626C1" w:rsidRDefault="00471705" w:rsidP="00DE6360">
            <w:pPr>
              <w:snapToGrid w:val="0"/>
              <w:spacing w:line="320" w:lineRule="atLeast"/>
              <w:ind w:rightChars="-39" w:right="-94"/>
              <w:jc w:val="both"/>
              <w:rPr>
                <w:color w:val="000000" w:themeColor="text1"/>
              </w:rPr>
            </w:pPr>
            <w:r w:rsidRPr="00D626C1">
              <w:rPr>
                <w:color w:val="000000" w:themeColor="text1"/>
              </w:rPr>
              <w:t>因本校多項業務</w:t>
            </w:r>
            <w:proofErr w:type="gramStart"/>
            <w:r w:rsidRPr="00D626C1">
              <w:rPr>
                <w:color w:val="000000" w:themeColor="text1"/>
              </w:rPr>
              <w:t>均已實施線上</w:t>
            </w:r>
            <w:proofErr w:type="gramEnd"/>
            <w:r w:rsidRPr="00D626C1">
              <w:rPr>
                <w:color w:val="000000" w:themeColor="text1"/>
              </w:rPr>
              <w:t>申辦或雲端資料無紙化</w:t>
            </w:r>
            <w:r w:rsidRPr="00D626C1">
              <w:rPr>
                <w:rFonts w:eastAsia="標楷體"/>
                <w:color w:val="000000" w:themeColor="text1"/>
              </w:rPr>
              <w:t>，</w:t>
            </w:r>
            <w:r w:rsidRPr="00D626C1">
              <w:rPr>
                <w:color w:val="000000" w:themeColor="text1"/>
              </w:rPr>
              <w:t>已克服校區分散之人力調配問題</w:t>
            </w:r>
            <w:r w:rsidRPr="00D626C1">
              <w:rPr>
                <w:rFonts w:eastAsia="標楷體"/>
                <w:color w:val="000000" w:themeColor="text1"/>
              </w:rPr>
              <w:t>，</w:t>
            </w:r>
            <w:proofErr w:type="gramStart"/>
            <w:r w:rsidRPr="00D626C1">
              <w:rPr>
                <w:b/>
                <w:color w:val="000000" w:themeColor="text1"/>
              </w:rPr>
              <w:t>爰予本</w:t>
            </w:r>
            <w:proofErr w:type="gramEnd"/>
            <w:r w:rsidRPr="00D626C1">
              <w:rPr>
                <w:b/>
                <w:color w:val="000000" w:themeColor="text1"/>
              </w:rPr>
              <w:t>項刪除</w:t>
            </w:r>
            <w:r w:rsidRPr="00D626C1">
              <w:rPr>
                <w:color w:val="000000" w:themeColor="text1"/>
              </w:rPr>
              <w:t>。</w:t>
            </w:r>
          </w:p>
        </w:tc>
      </w:tr>
      <w:tr w:rsidR="00471705" w:rsidRPr="00D626C1" w:rsidTr="00760005">
        <w:tc>
          <w:tcPr>
            <w:tcW w:w="709" w:type="dxa"/>
            <w:vMerge/>
          </w:tcPr>
          <w:p w:rsidR="00471705" w:rsidRPr="00D626C1" w:rsidRDefault="00471705" w:rsidP="00DE6360">
            <w:pPr>
              <w:snapToGrid w:val="0"/>
              <w:spacing w:line="240" w:lineRule="atLeast"/>
              <w:jc w:val="both"/>
              <w:rPr>
                <w:color w:val="000000" w:themeColor="text1"/>
              </w:rPr>
            </w:pPr>
          </w:p>
        </w:tc>
        <w:tc>
          <w:tcPr>
            <w:tcW w:w="1276" w:type="dxa"/>
            <w:vMerge/>
          </w:tcPr>
          <w:p w:rsidR="00471705" w:rsidRPr="00D626C1" w:rsidRDefault="00471705" w:rsidP="00DE6360">
            <w:pPr>
              <w:snapToGrid w:val="0"/>
              <w:spacing w:line="240" w:lineRule="atLeast"/>
              <w:ind w:rightChars="-39" w:right="-94"/>
              <w:jc w:val="both"/>
              <w:rPr>
                <w:b/>
                <w:color w:val="000000" w:themeColor="text1"/>
              </w:rPr>
            </w:pPr>
          </w:p>
        </w:tc>
        <w:tc>
          <w:tcPr>
            <w:tcW w:w="1134" w:type="dxa"/>
            <w:vMerge/>
          </w:tcPr>
          <w:p w:rsidR="00471705" w:rsidRPr="00D626C1" w:rsidRDefault="00471705" w:rsidP="00DE6360">
            <w:pPr>
              <w:snapToGrid w:val="0"/>
              <w:spacing w:line="240" w:lineRule="atLeast"/>
              <w:ind w:rightChars="-41" w:right="-98"/>
              <w:jc w:val="both"/>
              <w:rPr>
                <w:color w:val="000000" w:themeColor="text1"/>
              </w:rPr>
            </w:pPr>
          </w:p>
        </w:tc>
        <w:tc>
          <w:tcPr>
            <w:tcW w:w="3969" w:type="dxa"/>
          </w:tcPr>
          <w:p w:rsidR="00471705" w:rsidRPr="00D626C1" w:rsidRDefault="00471705" w:rsidP="007112BE">
            <w:pPr>
              <w:numPr>
                <w:ilvl w:val="0"/>
                <w:numId w:val="10"/>
              </w:numPr>
              <w:snapToGrid w:val="0"/>
              <w:spacing w:line="320" w:lineRule="atLeast"/>
              <w:jc w:val="both"/>
              <w:rPr>
                <w:color w:val="000000" w:themeColor="text1"/>
              </w:rPr>
            </w:pPr>
            <w:r w:rsidRPr="00D626C1">
              <w:rPr>
                <w:color w:val="000000" w:themeColor="text1"/>
              </w:rPr>
              <w:t>因應政府擴大照護弱勢團體政策，鼓勵各單位積極</w:t>
            </w:r>
            <w:proofErr w:type="gramStart"/>
            <w:r w:rsidRPr="00D626C1">
              <w:rPr>
                <w:color w:val="000000" w:themeColor="text1"/>
              </w:rPr>
              <w:t>遴</w:t>
            </w:r>
            <w:proofErr w:type="gramEnd"/>
            <w:r w:rsidRPr="00D626C1">
              <w:rPr>
                <w:color w:val="000000" w:themeColor="text1"/>
              </w:rPr>
              <w:t>用符合資格人員，提高本校進用率，避免遭受罰款。</w:t>
            </w:r>
          </w:p>
        </w:tc>
        <w:tc>
          <w:tcPr>
            <w:tcW w:w="3827" w:type="dxa"/>
            <w:shd w:val="clear" w:color="auto" w:fill="FDE9D9" w:themeFill="accent6" w:themeFillTint="33"/>
          </w:tcPr>
          <w:p w:rsidR="00471705" w:rsidRPr="00D626C1" w:rsidRDefault="00471705" w:rsidP="00DE6360">
            <w:pPr>
              <w:snapToGrid w:val="0"/>
              <w:spacing w:line="320" w:lineRule="atLeast"/>
              <w:ind w:rightChars="-39" w:right="-94"/>
              <w:jc w:val="both"/>
              <w:rPr>
                <w:color w:val="000000" w:themeColor="text1"/>
              </w:rPr>
            </w:pPr>
            <w:r w:rsidRPr="00D626C1">
              <w:rPr>
                <w:color w:val="000000" w:themeColor="text1"/>
              </w:rPr>
              <w:t>為符合國家照護弱勢族群之政策</w:t>
            </w:r>
            <w:r w:rsidRPr="00D626C1">
              <w:rPr>
                <w:rFonts w:eastAsia="標楷體"/>
                <w:color w:val="000000" w:themeColor="text1"/>
              </w:rPr>
              <w:t>，</w:t>
            </w:r>
            <w:r w:rsidRPr="00D626C1">
              <w:rPr>
                <w:color w:val="000000" w:themeColor="text1"/>
              </w:rPr>
              <w:t>避免進用不足致遭罰款，渠等人員保持超額進用，</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月進用比例為</w:t>
            </w:r>
            <w:r w:rsidRPr="00D626C1">
              <w:rPr>
                <w:color w:val="000000" w:themeColor="text1"/>
              </w:rPr>
              <w:t>124</w:t>
            </w:r>
            <w:r w:rsidRPr="00D626C1">
              <w:rPr>
                <w:color w:val="000000" w:themeColor="text1"/>
              </w:rPr>
              <w:t>％。</w:t>
            </w:r>
          </w:p>
        </w:tc>
      </w:tr>
      <w:tr w:rsidR="00471705" w:rsidRPr="00D626C1" w:rsidTr="00760005">
        <w:tc>
          <w:tcPr>
            <w:tcW w:w="709" w:type="dxa"/>
            <w:vMerge/>
          </w:tcPr>
          <w:p w:rsidR="00471705" w:rsidRPr="00D626C1" w:rsidRDefault="00471705" w:rsidP="00DE6360">
            <w:pPr>
              <w:snapToGrid w:val="0"/>
              <w:spacing w:line="240" w:lineRule="atLeast"/>
              <w:jc w:val="both"/>
              <w:rPr>
                <w:color w:val="000000" w:themeColor="text1"/>
              </w:rPr>
            </w:pPr>
          </w:p>
        </w:tc>
        <w:tc>
          <w:tcPr>
            <w:tcW w:w="1276" w:type="dxa"/>
            <w:vMerge/>
          </w:tcPr>
          <w:p w:rsidR="00471705" w:rsidRPr="00D626C1" w:rsidRDefault="00471705" w:rsidP="00DE6360">
            <w:pPr>
              <w:snapToGrid w:val="0"/>
              <w:spacing w:line="240" w:lineRule="atLeast"/>
              <w:ind w:rightChars="-39" w:right="-94"/>
              <w:jc w:val="both"/>
              <w:rPr>
                <w:b/>
                <w:color w:val="000000" w:themeColor="text1"/>
              </w:rPr>
            </w:pPr>
          </w:p>
        </w:tc>
        <w:tc>
          <w:tcPr>
            <w:tcW w:w="1134" w:type="dxa"/>
            <w:vMerge/>
          </w:tcPr>
          <w:p w:rsidR="00471705" w:rsidRPr="00D626C1" w:rsidRDefault="00471705" w:rsidP="00DE6360">
            <w:pPr>
              <w:snapToGrid w:val="0"/>
              <w:spacing w:line="240" w:lineRule="atLeast"/>
              <w:ind w:rightChars="-41" w:right="-98"/>
              <w:jc w:val="both"/>
              <w:rPr>
                <w:color w:val="000000" w:themeColor="text1"/>
              </w:rPr>
            </w:pPr>
          </w:p>
        </w:tc>
        <w:tc>
          <w:tcPr>
            <w:tcW w:w="3969" w:type="dxa"/>
          </w:tcPr>
          <w:p w:rsidR="00471705" w:rsidRPr="00D626C1" w:rsidRDefault="00471705" w:rsidP="007112BE">
            <w:pPr>
              <w:numPr>
                <w:ilvl w:val="0"/>
                <w:numId w:val="10"/>
              </w:numPr>
              <w:adjustRightInd w:val="0"/>
              <w:snapToGrid w:val="0"/>
              <w:spacing w:line="240" w:lineRule="atLeast"/>
              <w:jc w:val="both"/>
              <w:rPr>
                <w:color w:val="000000" w:themeColor="text1"/>
              </w:rPr>
            </w:pPr>
            <w:r w:rsidRPr="00D626C1">
              <w:rPr>
                <w:color w:val="000000" w:themeColor="text1"/>
              </w:rPr>
              <w:t>各單位專案</w:t>
            </w:r>
            <w:proofErr w:type="gramStart"/>
            <w:r w:rsidRPr="00D626C1">
              <w:rPr>
                <w:color w:val="000000" w:themeColor="text1"/>
              </w:rPr>
              <w:t>工作人員除進用</w:t>
            </w:r>
            <w:proofErr w:type="gramEnd"/>
            <w:r w:rsidRPr="00D626C1">
              <w:rPr>
                <w:color w:val="000000" w:themeColor="text1"/>
              </w:rPr>
              <w:t>弱勢族群外，積極進行人力資源規劃，嚴謹遞補出缺人力。</w:t>
            </w:r>
          </w:p>
        </w:tc>
        <w:tc>
          <w:tcPr>
            <w:tcW w:w="3827" w:type="dxa"/>
            <w:shd w:val="clear" w:color="auto" w:fill="FDE9D9" w:themeFill="accent6" w:themeFillTint="33"/>
          </w:tcPr>
          <w:p w:rsidR="00471705" w:rsidRPr="00D626C1" w:rsidRDefault="00471705" w:rsidP="00DE6360">
            <w:pPr>
              <w:snapToGrid w:val="0"/>
              <w:spacing w:line="320" w:lineRule="atLeast"/>
              <w:ind w:rightChars="-39" w:right="-94"/>
              <w:jc w:val="both"/>
              <w:rPr>
                <w:color w:val="000000" w:themeColor="text1"/>
              </w:rPr>
            </w:pPr>
            <w:proofErr w:type="gramStart"/>
            <w:r w:rsidRPr="00D626C1">
              <w:rPr>
                <w:color w:val="000000" w:themeColor="text1"/>
              </w:rPr>
              <w:t>104</w:t>
            </w:r>
            <w:proofErr w:type="gramEnd"/>
            <w:r w:rsidRPr="00D626C1">
              <w:rPr>
                <w:color w:val="000000" w:themeColor="text1"/>
              </w:rPr>
              <w:t>年度上半年未新增相關人力。</w:t>
            </w:r>
          </w:p>
        </w:tc>
      </w:tr>
      <w:tr w:rsidR="00471705" w:rsidRPr="00D626C1" w:rsidTr="00760005">
        <w:tc>
          <w:tcPr>
            <w:tcW w:w="709" w:type="dxa"/>
            <w:vMerge/>
          </w:tcPr>
          <w:p w:rsidR="00471705" w:rsidRPr="00D626C1" w:rsidRDefault="00471705" w:rsidP="00DE6360">
            <w:pPr>
              <w:snapToGrid w:val="0"/>
              <w:spacing w:line="240" w:lineRule="atLeast"/>
              <w:jc w:val="both"/>
              <w:rPr>
                <w:color w:val="000000" w:themeColor="text1"/>
              </w:rPr>
            </w:pPr>
          </w:p>
        </w:tc>
        <w:tc>
          <w:tcPr>
            <w:tcW w:w="1276" w:type="dxa"/>
            <w:vMerge/>
          </w:tcPr>
          <w:p w:rsidR="00471705" w:rsidRPr="00D626C1" w:rsidRDefault="00471705" w:rsidP="00DE6360">
            <w:pPr>
              <w:snapToGrid w:val="0"/>
              <w:spacing w:line="240" w:lineRule="atLeast"/>
              <w:ind w:rightChars="-39" w:right="-94"/>
              <w:jc w:val="both"/>
              <w:rPr>
                <w:b/>
                <w:color w:val="000000" w:themeColor="text1"/>
              </w:rPr>
            </w:pPr>
          </w:p>
        </w:tc>
        <w:tc>
          <w:tcPr>
            <w:tcW w:w="1134" w:type="dxa"/>
            <w:vMerge/>
          </w:tcPr>
          <w:p w:rsidR="00471705" w:rsidRPr="00D626C1" w:rsidRDefault="00471705" w:rsidP="00DE6360">
            <w:pPr>
              <w:snapToGrid w:val="0"/>
              <w:spacing w:line="240" w:lineRule="atLeast"/>
              <w:ind w:rightChars="-41" w:right="-98"/>
              <w:jc w:val="both"/>
              <w:rPr>
                <w:color w:val="000000" w:themeColor="text1"/>
              </w:rPr>
            </w:pPr>
          </w:p>
        </w:tc>
        <w:tc>
          <w:tcPr>
            <w:tcW w:w="3969" w:type="dxa"/>
          </w:tcPr>
          <w:p w:rsidR="00471705" w:rsidRPr="00D626C1" w:rsidRDefault="00471705" w:rsidP="007112BE">
            <w:pPr>
              <w:numPr>
                <w:ilvl w:val="0"/>
                <w:numId w:val="10"/>
              </w:numPr>
              <w:adjustRightInd w:val="0"/>
              <w:snapToGrid w:val="0"/>
              <w:spacing w:line="240" w:lineRule="atLeast"/>
              <w:jc w:val="both"/>
              <w:rPr>
                <w:color w:val="000000" w:themeColor="text1"/>
              </w:rPr>
            </w:pPr>
            <w:r w:rsidRPr="00D626C1">
              <w:rPr>
                <w:color w:val="000000" w:themeColor="text1"/>
              </w:rPr>
              <w:t>各單位編制內人員出缺後，報請行政院人事行政總處分發考試及格人員或</w:t>
            </w:r>
            <w:proofErr w:type="gramStart"/>
            <w:r w:rsidRPr="00D626C1">
              <w:rPr>
                <w:color w:val="000000" w:themeColor="text1"/>
              </w:rPr>
              <w:t>採契僱</w:t>
            </w:r>
            <w:proofErr w:type="gramEnd"/>
            <w:r w:rsidRPr="00D626C1">
              <w:rPr>
                <w:color w:val="000000" w:themeColor="text1"/>
              </w:rPr>
              <w:t>化人力節省人事經費。</w:t>
            </w:r>
          </w:p>
        </w:tc>
        <w:tc>
          <w:tcPr>
            <w:tcW w:w="3827" w:type="dxa"/>
            <w:shd w:val="clear" w:color="auto" w:fill="FDE9D9" w:themeFill="accent6" w:themeFillTint="33"/>
          </w:tcPr>
          <w:p w:rsidR="00471705" w:rsidRPr="00D626C1" w:rsidRDefault="00471705" w:rsidP="00DE6360">
            <w:pPr>
              <w:snapToGrid w:val="0"/>
              <w:spacing w:line="320" w:lineRule="atLeast"/>
              <w:ind w:rightChars="-39" w:right="-94"/>
              <w:jc w:val="both"/>
              <w:rPr>
                <w:color w:val="000000" w:themeColor="text1"/>
              </w:rPr>
            </w:pPr>
            <w:proofErr w:type="gramStart"/>
            <w:r w:rsidRPr="00D626C1">
              <w:rPr>
                <w:color w:val="000000" w:themeColor="text1"/>
              </w:rPr>
              <w:t>104</w:t>
            </w:r>
            <w:proofErr w:type="gramEnd"/>
            <w:r w:rsidRPr="00D626C1">
              <w:rPr>
                <w:color w:val="000000" w:themeColor="text1"/>
              </w:rPr>
              <w:t>年度上半年人員報請行政院人事行政總處分發考試及格人員計教務處組員、圖書館組員及</w:t>
            </w:r>
            <w:r w:rsidR="00144985" w:rsidRPr="00D626C1">
              <w:rPr>
                <w:color w:val="000000" w:themeColor="text1"/>
              </w:rPr>
              <w:t>學生事務處</w:t>
            </w:r>
            <w:r w:rsidRPr="00D626C1">
              <w:rPr>
                <w:color w:val="000000" w:themeColor="text1"/>
              </w:rPr>
              <w:t>辦事員等</w:t>
            </w:r>
            <w:r w:rsidRPr="00D626C1">
              <w:rPr>
                <w:color w:val="000000" w:themeColor="text1"/>
              </w:rPr>
              <w:t>3</w:t>
            </w:r>
            <w:r w:rsidRPr="00D626C1">
              <w:rPr>
                <w:color w:val="000000" w:themeColor="text1"/>
              </w:rPr>
              <w:t>職缺，相較原任職人員所需經費估算，每月節省人事經費約計</w:t>
            </w:r>
            <w:r w:rsidRPr="00D626C1">
              <w:rPr>
                <w:color w:val="000000" w:themeColor="text1"/>
              </w:rPr>
              <w:t>7</w:t>
            </w:r>
            <w:r w:rsidRPr="00D626C1">
              <w:rPr>
                <w:color w:val="000000" w:themeColor="text1"/>
              </w:rPr>
              <w:t>萬</w:t>
            </w:r>
            <w:r w:rsidRPr="00D626C1">
              <w:rPr>
                <w:color w:val="000000" w:themeColor="text1"/>
              </w:rPr>
              <w:t>8</w:t>
            </w:r>
            <w:r w:rsidRPr="00D626C1">
              <w:rPr>
                <w:color w:val="000000" w:themeColor="text1"/>
              </w:rPr>
              <w:t>千元。</w:t>
            </w:r>
          </w:p>
          <w:p w:rsidR="00471705" w:rsidRPr="00D626C1" w:rsidRDefault="00471705" w:rsidP="00DE6360">
            <w:pPr>
              <w:snapToGrid w:val="0"/>
              <w:spacing w:line="320" w:lineRule="atLeast"/>
              <w:ind w:rightChars="-39" w:right="-94"/>
              <w:jc w:val="both"/>
              <w:rPr>
                <w:color w:val="000000" w:themeColor="text1"/>
              </w:rPr>
            </w:pPr>
            <w:r w:rsidRPr="00D626C1">
              <w:rPr>
                <w:color w:val="000000" w:themeColor="text1"/>
                <w:shd w:val="clear" w:color="auto" w:fill="FFFFFF" w:themeFill="background1"/>
              </w:rPr>
              <w:t>(</w:t>
            </w:r>
            <w:r w:rsidRPr="00D626C1">
              <w:rPr>
                <w:color w:val="000000" w:themeColor="text1"/>
                <w:shd w:val="clear" w:color="auto" w:fill="FFFFFF" w:themeFill="background1"/>
              </w:rPr>
              <w:t>組員人事經費每月約節省</w:t>
            </w:r>
            <w:r w:rsidRPr="00D626C1">
              <w:rPr>
                <w:color w:val="000000" w:themeColor="text1"/>
                <w:shd w:val="clear" w:color="auto" w:fill="FFFFFF" w:themeFill="background1"/>
              </w:rPr>
              <w:t>5,000</w:t>
            </w:r>
            <w:r w:rsidRPr="00D626C1">
              <w:rPr>
                <w:color w:val="000000" w:themeColor="text1"/>
                <w:shd w:val="clear" w:color="auto" w:fill="FFFFFF" w:themeFill="background1"/>
              </w:rPr>
              <w:t>元、辦事員每月約節省</w:t>
            </w:r>
            <w:r w:rsidRPr="00D626C1">
              <w:rPr>
                <w:color w:val="000000" w:themeColor="text1"/>
                <w:shd w:val="clear" w:color="auto" w:fill="FFFFFF" w:themeFill="background1"/>
              </w:rPr>
              <w:t>3,900</w:t>
            </w:r>
            <w:r w:rsidRPr="00D626C1">
              <w:rPr>
                <w:color w:val="000000" w:themeColor="text1"/>
                <w:shd w:val="clear" w:color="auto" w:fill="FFFFFF" w:themeFill="background1"/>
              </w:rPr>
              <w:t>元</w:t>
            </w:r>
            <w:r w:rsidRPr="00D626C1">
              <w:rPr>
                <w:color w:val="000000" w:themeColor="text1"/>
                <w:shd w:val="clear" w:color="auto" w:fill="FFFFFF" w:themeFill="background1"/>
              </w:rPr>
              <w:t>))</w:t>
            </w:r>
          </w:p>
        </w:tc>
      </w:tr>
      <w:tr w:rsidR="00C8654D" w:rsidRPr="00D626C1" w:rsidTr="00760005">
        <w:tc>
          <w:tcPr>
            <w:tcW w:w="709" w:type="dxa"/>
            <w:vMerge w:val="restart"/>
          </w:tcPr>
          <w:p w:rsidR="00C8654D" w:rsidRPr="00D626C1" w:rsidRDefault="00C8654D" w:rsidP="00DE6360">
            <w:pPr>
              <w:snapToGrid w:val="0"/>
              <w:spacing w:line="240" w:lineRule="atLeast"/>
              <w:jc w:val="both"/>
              <w:rPr>
                <w:color w:val="000000" w:themeColor="text1"/>
              </w:rPr>
            </w:pPr>
            <w:r w:rsidRPr="00D626C1">
              <w:rPr>
                <w:color w:val="000000" w:themeColor="text1"/>
              </w:rPr>
              <w:t>2</w:t>
            </w:r>
          </w:p>
        </w:tc>
        <w:tc>
          <w:tcPr>
            <w:tcW w:w="1276" w:type="dxa"/>
            <w:vMerge w:val="restart"/>
          </w:tcPr>
          <w:p w:rsidR="00C8654D" w:rsidRPr="00D626C1" w:rsidRDefault="00C8654D" w:rsidP="00DE6360">
            <w:pPr>
              <w:snapToGrid w:val="0"/>
              <w:spacing w:line="240" w:lineRule="atLeast"/>
              <w:jc w:val="both"/>
              <w:rPr>
                <w:b/>
                <w:color w:val="000000" w:themeColor="text1"/>
              </w:rPr>
            </w:pPr>
            <w:r w:rsidRPr="00D626C1">
              <w:rPr>
                <w:b/>
                <w:color w:val="000000" w:themeColor="text1"/>
              </w:rPr>
              <w:t>減少生活</w:t>
            </w:r>
            <w:r w:rsidRPr="00D626C1">
              <w:rPr>
                <w:b/>
                <w:color w:val="000000" w:themeColor="text1"/>
              </w:rPr>
              <w:lastRenderedPageBreak/>
              <w:t>學習獎助金及工讀費用支出</w:t>
            </w:r>
          </w:p>
        </w:tc>
        <w:tc>
          <w:tcPr>
            <w:tcW w:w="1134" w:type="dxa"/>
          </w:tcPr>
          <w:p w:rsidR="00C8654D" w:rsidRPr="00D626C1" w:rsidRDefault="00144985" w:rsidP="00DE6360">
            <w:pPr>
              <w:snapToGrid w:val="0"/>
              <w:spacing w:line="240" w:lineRule="atLeast"/>
              <w:ind w:rightChars="-41" w:right="-98"/>
              <w:jc w:val="both"/>
              <w:rPr>
                <w:color w:val="000000" w:themeColor="text1"/>
              </w:rPr>
            </w:pPr>
            <w:r w:rsidRPr="00D626C1">
              <w:rPr>
                <w:color w:val="000000" w:themeColor="text1"/>
              </w:rPr>
              <w:lastRenderedPageBreak/>
              <w:t>學生事務</w:t>
            </w:r>
            <w:r w:rsidRPr="00D626C1">
              <w:rPr>
                <w:color w:val="000000" w:themeColor="text1"/>
              </w:rPr>
              <w:lastRenderedPageBreak/>
              <w:t>處</w:t>
            </w:r>
          </w:p>
        </w:tc>
        <w:tc>
          <w:tcPr>
            <w:tcW w:w="3969" w:type="dxa"/>
          </w:tcPr>
          <w:p w:rsidR="00C8654D" w:rsidRPr="00D626C1" w:rsidRDefault="00C8654D" w:rsidP="007112BE">
            <w:pPr>
              <w:numPr>
                <w:ilvl w:val="0"/>
                <w:numId w:val="11"/>
              </w:numPr>
              <w:snapToGrid w:val="0"/>
              <w:spacing w:line="320" w:lineRule="atLeast"/>
              <w:jc w:val="both"/>
              <w:rPr>
                <w:color w:val="000000" w:themeColor="text1"/>
              </w:rPr>
            </w:pPr>
            <w:r w:rsidRPr="00D626C1">
              <w:rPr>
                <w:color w:val="000000" w:themeColor="text1"/>
              </w:rPr>
              <w:lastRenderedPageBreak/>
              <w:t>考核學習生執勤效率，有效運用</w:t>
            </w:r>
            <w:r w:rsidRPr="00D626C1">
              <w:rPr>
                <w:color w:val="000000" w:themeColor="text1"/>
              </w:rPr>
              <w:lastRenderedPageBreak/>
              <w:t>生活學習獎助金經費，減少學習金支出。</w:t>
            </w:r>
          </w:p>
        </w:tc>
        <w:tc>
          <w:tcPr>
            <w:tcW w:w="3827" w:type="dxa"/>
            <w:shd w:val="clear" w:color="auto" w:fill="FDE9D9" w:themeFill="accent6" w:themeFillTint="33"/>
          </w:tcPr>
          <w:p w:rsidR="00C8654D" w:rsidRPr="00D626C1" w:rsidRDefault="00404C77" w:rsidP="00705D09">
            <w:pPr>
              <w:snapToGrid w:val="0"/>
              <w:spacing w:line="320" w:lineRule="exact"/>
              <w:ind w:left="439" w:hangingChars="183" w:hanging="439"/>
              <w:jc w:val="both"/>
              <w:rPr>
                <w:color w:val="000000" w:themeColor="text1"/>
              </w:rPr>
            </w:pPr>
            <w:r w:rsidRPr="00D626C1">
              <w:rPr>
                <w:color w:val="000000" w:themeColor="text1"/>
              </w:rPr>
              <w:lastRenderedPageBreak/>
              <w:t>1-1</w:t>
            </w:r>
            <w:r w:rsidR="00C8654D" w:rsidRPr="00D626C1">
              <w:rPr>
                <w:color w:val="000000" w:themeColor="text1"/>
              </w:rPr>
              <w:t>依據本校學生生活學習獎助金</w:t>
            </w:r>
            <w:r w:rsidR="00C8654D" w:rsidRPr="00D626C1">
              <w:rPr>
                <w:color w:val="000000" w:themeColor="text1"/>
              </w:rPr>
              <w:lastRenderedPageBreak/>
              <w:t>實施要點第八點「生活學習學生考評及管理」規定，用人單位依生活學習學生平日表現核分，每月進行考核評量表，表現優良可繼續任用，表現不良即解雇。</w:t>
            </w:r>
          </w:p>
          <w:p w:rsidR="00C8654D" w:rsidRPr="00D626C1" w:rsidRDefault="00404C77" w:rsidP="00DE6360">
            <w:pPr>
              <w:snapToGrid w:val="0"/>
              <w:spacing w:line="320" w:lineRule="exact"/>
              <w:ind w:left="410" w:hangingChars="171" w:hanging="410"/>
              <w:jc w:val="both"/>
              <w:rPr>
                <w:color w:val="000000" w:themeColor="text1"/>
              </w:rPr>
            </w:pPr>
            <w:r w:rsidRPr="00D626C1">
              <w:rPr>
                <w:color w:val="000000" w:themeColor="text1"/>
              </w:rPr>
              <w:t>1-2</w:t>
            </w:r>
            <w:r w:rsidR="00C8654D" w:rsidRPr="00D626C1">
              <w:rPr>
                <w:color w:val="000000" w:themeColor="text1"/>
              </w:rPr>
              <w:t>生活學習學生執行工作當日填寫日誌表並簽名，用人單位定期審核生活學習學生出勤紀錄，維護優質工作效率。</w:t>
            </w:r>
          </w:p>
          <w:p w:rsidR="00C8654D" w:rsidRPr="00D626C1" w:rsidRDefault="00C8654D" w:rsidP="007112BE">
            <w:pPr>
              <w:pStyle w:val="a6"/>
              <w:numPr>
                <w:ilvl w:val="1"/>
                <w:numId w:val="38"/>
              </w:numPr>
              <w:snapToGrid w:val="0"/>
              <w:spacing w:line="320" w:lineRule="exact"/>
              <w:ind w:leftChars="0"/>
              <w:jc w:val="both"/>
              <w:rPr>
                <w:color w:val="000000" w:themeColor="text1"/>
              </w:rPr>
            </w:pPr>
            <w:r w:rsidRPr="00D626C1">
              <w:rPr>
                <w:color w:val="000000" w:themeColor="text1"/>
              </w:rPr>
              <w:t>104</w:t>
            </w:r>
            <w:r w:rsidRPr="00D626C1">
              <w:rPr>
                <w:color w:val="000000" w:themeColor="text1"/>
              </w:rPr>
              <w:t>年全校分配之生活學習獎</w:t>
            </w:r>
            <w:proofErr w:type="gramStart"/>
            <w:r w:rsidRPr="00D626C1">
              <w:rPr>
                <w:color w:val="000000" w:themeColor="text1"/>
              </w:rPr>
              <w:t>助金總時</w:t>
            </w:r>
            <w:proofErr w:type="gramEnd"/>
            <w:r w:rsidRPr="00D626C1">
              <w:rPr>
                <w:color w:val="000000" w:themeColor="text1"/>
              </w:rPr>
              <w:t>數為</w:t>
            </w:r>
            <w:r w:rsidRPr="00D626C1">
              <w:rPr>
                <w:color w:val="000000" w:themeColor="text1"/>
              </w:rPr>
              <w:t>126,630</w:t>
            </w:r>
            <w:r w:rsidRPr="00D626C1">
              <w:rPr>
                <w:color w:val="000000" w:themeColor="text1"/>
              </w:rPr>
              <w:t>小時；供全校</w:t>
            </w:r>
            <w:r w:rsidRPr="00D626C1">
              <w:rPr>
                <w:color w:val="000000" w:themeColor="text1"/>
              </w:rPr>
              <w:t>105</w:t>
            </w:r>
            <w:r w:rsidRPr="00D626C1">
              <w:rPr>
                <w:color w:val="000000" w:themeColor="text1"/>
              </w:rPr>
              <w:t>個單位使用。</w:t>
            </w:r>
          </w:p>
          <w:p w:rsidR="00C8654D" w:rsidRPr="00D626C1" w:rsidRDefault="00404C77" w:rsidP="00DE6360">
            <w:pPr>
              <w:snapToGrid w:val="0"/>
              <w:spacing w:line="320" w:lineRule="atLeast"/>
              <w:ind w:left="355" w:hangingChars="148" w:hanging="355"/>
              <w:jc w:val="both"/>
              <w:rPr>
                <w:color w:val="000000" w:themeColor="text1"/>
              </w:rPr>
            </w:pPr>
            <w:r w:rsidRPr="00D626C1">
              <w:rPr>
                <w:color w:val="000000" w:themeColor="text1"/>
              </w:rPr>
              <w:t>1-4</w:t>
            </w:r>
            <w:r w:rsidR="00C8654D" w:rsidRPr="00D626C1">
              <w:rPr>
                <w:color w:val="000000" w:themeColor="text1"/>
              </w:rPr>
              <w:t>經生活學習委員會基於整體校務考量，因單位人力不同分配生活學習時數，減少生活學習獎助金支出。</w:t>
            </w:r>
          </w:p>
        </w:tc>
      </w:tr>
      <w:tr w:rsidR="00C8654D" w:rsidRPr="00D626C1" w:rsidTr="00760005">
        <w:tc>
          <w:tcPr>
            <w:tcW w:w="709" w:type="dxa"/>
            <w:vMerge/>
          </w:tcPr>
          <w:p w:rsidR="00C8654D" w:rsidRPr="00D626C1" w:rsidRDefault="00C8654D" w:rsidP="00DE6360">
            <w:pPr>
              <w:jc w:val="both"/>
              <w:rPr>
                <w:rFonts w:eastAsia="標楷體"/>
                <w:b/>
                <w:color w:val="000000" w:themeColor="text1"/>
                <w:sz w:val="32"/>
                <w:szCs w:val="32"/>
              </w:rPr>
            </w:pPr>
          </w:p>
        </w:tc>
        <w:tc>
          <w:tcPr>
            <w:tcW w:w="1276" w:type="dxa"/>
            <w:vMerge/>
          </w:tcPr>
          <w:p w:rsidR="00C8654D" w:rsidRPr="00D626C1" w:rsidRDefault="00C8654D" w:rsidP="00DE6360">
            <w:pPr>
              <w:jc w:val="both"/>
              <w:rPr>
                <w:rFonts w:eastAsia="標楷體"/>
                <w:b/>
                <w:color w:val="000000" w:themeColor="text1"/>
                <w:sz w:val="32"/>
                <w:szCs w:val="32"/>
              </w:rPr>
            </w:pPr>
          </w:p>
        </w:tc>
        <w:tc>
          <w:tcPr>
            <w:tcW w:w="1134" w:type="dxa"/>
          </w:tcPr>
          <w:p w:rsidR="00C8654D" w:rsidRPr="00D626C1" w:rsidRDefault="00144985" w:rsidP="00DE6360">
            <w:pPr>
              <w:snapToGrid w:val="0"/>
              <w:spacing w:line="240" w:lineRule="atLeast"/>
              <w:ind w:rightChars="-41" w:right="-98"/>
              <w:jc w:val="both"/>
              <w:rPr>
                <w:color w:val="000000" w:themeColor="text1"/>
              </w:rPr>
            </w:pPr>
            <w:r w:rsidRPr="00D626C1">
              <w:rPr>
                <w:color w:val="000000" w:themeColor="text1"/>
              </w:rPr>
              <w:t>學生事務處</w:t>
            </w:r>
            <w:r w:rsidR="00C8654D" w:rsidRPr="00D626C1">
              <w:rPr>
                <w:color w:val="000000" w:themeColor="text1"/>
              </w:rPr>
              <w:t>、各單位</w:t>
            </w:r>
          </w:p>
        </w:tc>
        <w:tc>
          <w:tcPr>
            <w:tcW w:w="3969" w:type="dxa"/>
          </w:tcPr>
          <w:p w:rsidR="00C8654D" w:rsidRPr="00D626C1" w:rsidRDefault="00C8654D" w:rsidP="007112BE">
            <w:pPr>
              <w:pStyle w:val="a6"/>
              <w:numPr>
                <w:ilvl w:val="0"/>
                <w:numId w:val="11"/>
              </w:numPr>
              <w:snapToGrid w:val="0"/>
              <w:spacing w:line="320" w:lineRule="atLeast"/>
              <w:ind w:leftChars="0"/>
              <w:jc w:val="both"/>
              <w:rPr>
                <w:color w:val="000000" w:themeColor="text1"/>
              </w:rPr>
            </w:pPr>
            <w:r w:rsidRPr="00D626C1">
              <w:rPr>
                <w:color w:val="000000" w:themeColor="text1"/>
              </w:rPr>
              <w:t>依現狀調整正式職員工作負擔額度，</w:t>
            </w:r>
            <w:proofErr w:type="gramStart"/>
            <w:r w:rsidRPr="00D626C1">
              <w:rPr>
                <w:color w:val="000000" w:themeColor="text1"/>
              </w:rPr>
              <w:t>減聘學習</w:t>
            </w:r>
            <w:proofErr w:type="gramEnd"/>
            <w:r w:rsidRPr="00D626C1">
              <w:rPr>
                <w:color w:val="000000" w:themeColor="text1"/>
              </w:rPr>
              <w:t>生或工讀生。</w:t>
            </w:r>
          </w:p>
        </w:tc>
        <w:tc>
          <w:tcPr>
            <w:tcW w:w="3827" w:type="dxa"/>
            <w:shd w:val="clear" w:color="auto" w:fill="FDE9D9" w:themeFill="accent6" w:themeFillTint="33"/>
          </w:tcPr>
          <w:p w:rsidR="00C8654D" w:rsidRPr="00EE075C" w:rsidRDefault="00EE075C" w:rsidP="00EE075C">
            <w:pPr>
              <w:snapToGrid w:val="0"/>
              <w:spacing w:line="320" w:lineRule="exact"/>
              <w:ind w:left="410" w:rightChars="-20" w:right="-48" w:hangingChars="171" w:hanging="410"/>
              <w:jc w:val="both"/>
              <w:rPr>
                <w:color w:val="000000" w:themeColor="text1"/>
              </w:rPr>
            </w:pPr>
            <w:r w:rsidRPr="00EE075C">
              <w:rPr>
                <w:color w:val="000000" w:themeColor="text1"/>
              </w:rPr>
              <w:t>1-1</w:t>
            </w:r>
            <w:proofErr w:type="gramStart"/>
            <w:r w:rsidR="00C8654D" w:rsidRPr="00EE075C">
              <w:rPr>
                <w:color w:val="000000" w:themeColor="text1"/>
              </w:rPr>
              <w:t>各</w:t>
            </w:r>
            <w:proofErr w:type="gramEnd"/>
            <w:r w:rsidR="00C8654D" w:rsidRPr="00EE075C">
              <w:rPr>
                <w:color w:val="000000" w:themeColor="text1"/>
              </w:rPr>
              <w:t>單位實施寒暑</w:t>
            </w:r>
            <w:proofErr w:type="gramStart"/>
            <w:r w:rsidR="00C8654D" w:rsidRPr="00EE075C">
              <w:rPr>
                <w:color w:val="000000" w:themeColor="text1"/>
              </w:rPr>
              <w:t>假減聘</w:t>
            </w:r>
            <w:proofErr w:type="gramEnd"/>
            <w:r w:rsidR="00C8654D" w:rsidRPr="00EE075C">
              <w:rPr>
                <w:color w:val="000000" w:themeColor="text1"/>
              </w:rPr>
              <w:t>、與其他系所或單位合併聘用學習生等。</w:t>
            </w:r>
          </w:p>
          <w:p w:rsidR="00EE075C" w:rsidRPr="00EE075C" w:rsidRDefault="00EE075C" w:rsidP="00EE075C">
            <w:pPr>
              <w:snapToGrid w:val="0"/>
              <w:spacing w:line="320" w:lineRule="atLeast"/>
              <w:ind w:left="439" w:hangingChars="183" w:hanging="439"/>
              <w:jc w:val="both"/>
              <w:rPr>
                <w:color w:val="000000" w:themeColor="text1"/>
              </w:rPr>
            </w:pPr>
            <w:r w:rsidRPr="00EE075C">
              <w:rPr>
                <w:color w:val="0C03BD"/>
              </w:rPr>
              <w:t>1-2</w:t>
            </w:r>
            <w:r w:rsidRPr="00EE075C">
              <w:rPr>
                <w:color w:val="000000" w:themeColor="text1"/>
              </w:rPr>
              <w:t>系所定期召開工讀生檢討會議，考核工讀生值勤效率，工讀生效率良好，有效運用工讀經費。非忙碌時間（如中午或暑期、寒假），儘量不聘任工讀生，減少工讀費之支出。</w:t>
            </w:r>
          </w:p>
        </w:tc>
      </w:tr>
      <w:tr w:rsidR="00C8654D" w:rsidRPr="00D626C1" w:rsidTr="00760005">
        <w:tc>
          <w:tcPr>
            <w:tcW w:w="709" w:type="dxa"/>
            <w:vMerge w:val="restart"/>
          </w:tcPr>
          <w:p w:rsidR="00C8654D" w:rsidRPr="00D626C1" w:rsidRDefault="00C8654D" w:rsidP="00DE6360">
            <w:pPr>
              <w:snapToGrid w:val="0"/>
              <w:spacing w:line="240" w:lineRule="atLeast"/>
              <w:jc w:val="both"/>
              <w:rPr>
                <w:color w:val="000000" w:themeColor="text1"/>
              </w:rPr>
            </w:pPr>
            <w:r w:rsidRPr="00D626C1">
              <w:rPr>
                <w:color w:val="000000" w:themeColor="text1"/>
              </w:rPr>
              <w:t>3</w:t>
            </w:r>
          </w:p>
        </w:tc>
        <w:tc>
          <w:tcPr>
            <w:tcW w:w="1276" w:type="dxa"/>
            <w:vMerge w:val="restart"/>
          </w:tcPr>
          <w:p w:rsidR="00C8654D" w:rsidRPr="00D626C1" w:rsidRDefault="00C8654D" w:rsidP="00DE6360">
            <w:pPr>
              <w:snapToGrid w:val="0"/>
              <w:spacing w:line="240" w:lineRule="atLeast"/>
              <w:jc w:val="both"/>
              <w:rPr>
                <w:b/>
                <w:color w:val="000000" w:themeColor="text1"/>
              </w:rPr>
            </w:pPr>
            <w:r w:rsidRPr="00D626C1">
              <w:rPr>
                <w:b/>
                <w:color w:val="000000" w:themeColor="text1"/>
              </w:rPr>
              <w:t>精簡組織及控管員額</w:t>
            </w:r>
          </w:p>
        </w:tc>
        <w:tc>
          <w:tcPr>
            <w:tcW w:w="1134" w:type="dxa"/>
          </w:tcPr>
          <w:p w:rsidR="00C8654D" w:rsidRPr="00D626C1" w:rsidRDefault="00C8654D" w:rsidP="00DE6360">
            <w:pPr>
              <w:snapToGrid w:val="0"/>
              <w:spacing w:line="240" w:lineRule="atLeast"/>
              <w:ind w:rightChars="-41" w:right="-98"/>
              <w:jc w:val="both"/>
              <w:rPr>
                <w:color w:val="000000" w:themeColor="text1"/>
              </w:rPr>
            </w:pPr>
            <w:r w:rsidRPr="00D626C1">
              <w:rPr>
                <w:color w:val="000000" w:themeColor="text1"/>
              </w:rPr>
              <w:t>人事室</w:t>
            </w:r>
          </w:p>
          <w:p w:rsidR="00C8654D" w:rsidRPr="00D626C1" w:rsidRDefault="00C8654D" w:rsidP="00DE6360">
            <w:pPr>
              <w:snapToGrid w:val="0"/>
              <w:spacing w:line="240" w:lineRule="atLeast"/>
              <w:jc w:val="both"/>
              <w:rPr>
                <w:color w:val="000000" w:themeColor="text1"/>
              </w:rPr>
            </w:pPr>
          </w:p>
        </w:tc>
        <w:tc>
          <w:tcPr>
            <w:tcW w:w="3969" w:type="dxa"/>
          </w:tcPr>
          <w:p w:rsidR="00C8654D" w:rsidRPr="00D626C1" w:rsidRDefault="00C8654D" w:rsidP="007112BE">
            <w:pPr>
              <w:numPr>
                <w:ilvl w:val="0"/>
                <w:numId w:val="12"/>
              </w:numPr>
              <w:snapToGrid w:val="0"/>
              <w:spacing w:line="320" w:lineRule="atLeast"/>
              <w:jc w:val="both"/>
              <w:rPr>
                <w:color w:val="000000" w:themeColor="text1"/>
              </w:rPr>
            </w:pPr>
            <w:r w:rsidRPr="00D626C1">
              <w:rPr>
                <w:color w:val="000000" w:themeColor="text1"/>
              </w:rPr>
              <w:t>配合學校發展，適度調整組織架構，定期檢討各行政單位業務功能，進行組織整</w:t>
            </w:r>
            <w:proofErr w:type="gramStart"/>
            <w:r w:rsidRPr="00D626C1">
              <w:rPr>
                <w:color w:val="000000" w:themeColor="text1"/>
              </w:rPr>
              <w:t>併</w:t>
            </w:r>
            <w:proofErr w:type="gramEnd"/>
            <w:r w:rsidRPr="00D626C1">
              <w:rPr>
                <w:color w:val="000000" w:themeColor="text1"/>
              </w:rPr>
              <w:t>；學術單位以系所合一為原則，以減少主管加給等相關人事費用負擔。</w:t>
            </w:r>
          </w:p>
        </w:tc>
        <w:tc>
          <w:tcPr>
            <w:tcW w:w="3827" w:type="dxa"/>
            <w:shd w:val="clear" w:color="auto" w:fill="FDE9D9" w:themeFill="accent6" w:themeFillTint="33"/>
          </w:tcPr>
          <w:p w:rsidR="00C8654D" w:rsidRPr="00D626C1" w:rsidRDefault="00C8654D" w:rsidP="00DE6360">
            <w:pPr>
              <w:snapToGrid w:val="0"/>
              <w:spacing w:line="320" w:lineRule="atLeast"/>
              <w:jc w:val="both"/>
              <w:rPr>
                <w:b/>
                <w:color w:val="000000" w:themeColor="text1"/>
              </w:rPr>
            </w:pPr>
            <w:r w:rsidRPr="00D626C1">
              <w:rPr>
                <w:b/>
                <w:color w:val="000000" w:themeColor="text1"/>
              </w:rPr>
              <w:t>人事室</w:t>
            </w:r>
            <w:proofErr w:type="gramStart"/>
            <w:r w:rsidRPr="00D626C1">
              <w:rPr>
                <w:color w:val="000000" w:themeColor="text1"/>
              </w:rPr>
              <w:t>賡</w:t>
            </w:r>
            <w:proofErr w:type="gramEnd"/>
            <w:r w:rsidRPr="00D626C1">
              <w:rPr>
                <w:color w:val="000000" w:themeColor="text1"/>
              </w:rPr>
              <w:t>續配合相關事項辦理。</w:t>
            </w:r>
          </w:p>
        </w:tc>
      </w:tr>
      <w:tr w:rsidR="00C8654D" w:rsidRPr="00D626C1" w:rsidTr="00760005">
        <w:tc>
          <w:tcPr>
            <w:tcW w:w="709" w:type="dxa"/>
            <w:vMerge/>
          </w:tcPr>
          <w:p w:rsidR="00C8654D" w:rsidRPr="00D626C1" w:rsidRDefault="00C8654D" w:rsidP="00DE6360">
            <w:pPr>
              <w:snapToGrid w:val="0"/>
              <w:spacing w:line="240" w:lineRule="atLeast"/>
              <w:jc w:val="both"/>
              <w:rPr>
                <w:color w:val="000000" w:themeColor="text1"/>
              </w:rPr>
            </w:pPr>
          </w:p>
        </w:tc>
        <w:tc>
          <w:tcPr>
            <w:tcW w:w="1276" w:type="dxa"/>
            <w:vMerge/>
          </w:tcPr>
          <w:p w:rsidR="00C8654D" w:rsidRPr="00D626C1" w:rsidRDefault="00C8654D" w:rsidP="00DE6360">
            <w:pPr>
              <w:snapToGrid w:val="0"/>
              <w:spacing w:line="240" w:lineRule="atLeast"/>
              <w:jc w:val="both"/>
              <w:rPr>
                <w:b/>
                <w:color w:val="000000" w:themeColor="text1"/>
              </w:rPr>
            </w:pPr>
          </w:p>
        </w:tc>
        <w:tc>
          <w:tcPr>
            <w:tcW w:w="1134" w:type="dxa"/>
          </w:tcPr>
          <w:p w:rsidR="00C8654D" w:rsidRPr="00D626C1" w:rsidRDefault="00C8654D" w:rsidP="00DE6360">
            <w:pPr>
              <w:snapToGrid w:val="0"/>
              <w:spacing w:line="240" w:lineRule="atLeast"/>
              <w:ind w:rightChars="-41" w:right="-98"/>
              <w:jc w:val="both"/>
              <w:rPr>
                <w:color w:val="000000" w:themeColor="text1"/>
              </w:rPr>
            </w:pPr>
            <w:r w:rsidRPr="00D626C1">
              <w:rPr>
                <w:color w:val="000000" w:themeColor="text1"/>
              </w:rPr>
              <w:t>人事室</w:t>
            </w:r>
          </w:p>
          <w:p w:rsidR="00C8654D" w:rsidRPr="00D626C1" w:rsidRDefault="00C8654D" w:rsidP="00DE6360">
            <w:pPr>
              <w:snapToGrid w:val="0"/>
              <w:spacing w:line="240" w:lineRule="atLeast"/>
              <w:jc w:val="both"/>
              <w:rPr>
                <w:color w:val="000000" w:themeColor="text1"/>
              </w:rPr>
            </w:pPr>
          </w:p>
        </w:tc>
        <w:tc>
          <w:tcPr>
            <w:tcW w:w="3969" w:type="dxa"/>
          </w:tcPr>
          <w:p w:rsidR="00C8654D" w:rsidRPr="00D626C1" w:rsidRDefault="00C8654D" w:rsidP="007112BE">
            <w:pPr>
              <w:numPr>
                <w:ilvl w:val="0"/>
                <w:numId w:val="12"/>
              </w:numPr>
              <w:snapToGrid w:val="0"/>
              <w:spacing w:line="320" w:lineRule="atLeast"/>
              <w:jc w:val="both"/>
              <w:rPr>
                <w:color w:val="000000" w:themeColor="text1"/>
              </w:rPr>
            </w:pPr>
            <w:r w:rsidRPr="00D626C1">
              <w:rPr>
                <w:color w:val="000000" w:themeColor="text1"/>
              </w:rPr>
              <w:t>加強控管編制內教職員員額之</w:t>
            </w:r>
            <w:proofErr w:type="gramStart"/>
            <w:r w:rsidRPr="00D626C1">
              <w:rPr>
                <w:color w:val="000000" w:themeColor="text1"/>
              </w:rPr>
              <w:t>甄</w:t>
            </w:r>
            <w:proofErr w:type="gramEnd"/>
            <w:r w:rsidRPr="00D626C1">
              <w:rPr>
                <w:color w:val="000000" w:themeColor="text1"/>
              </w:rPr>
              <w:t>補。</w:t>
            </w:r>
          </w:p>
        </w:tc>
        <w:tc>
          <w:tcPr>
            <w:tcW w:w="3827" w:type="dxa"/>
            <w:shd w:val="clear" w:color="auto" w:fill="FDE9D9" w:themeFill="accent6" w:themeFillTint="33"/>
          </w:tcPr>
          <w:p w:rsidR="00C8654D" w:rsidRPr="00D626C1" w:rsidRDefault="00C8654D" w:rsidP="00DE6360">
            <w:pPr>
              <w:snapToGrid w:val="0"/>
              <w:spacing w:line="320" w:lineRule="atLeast"/>
              <w:jc w:val="both"/>
              <w:rPr>
                <w:b/>
                <w:color w:val="000000" w:themeColor="text1"/>
              </w:rPr>
            </w:pPr>
            <w:r w:rsidRPr="00D626C1">
              <w:rPr>
                <w:color w:val="000000" w:themeColor="text1"/>
              </w:rPr>
              <w:t>103</w:t>
            </w:r>
            <w:r w:rsidRPr="00D626C1">
              <w:rPr>
                <w:color w:val="000000" w:themeColor="text1"/>
              </w:rPr>
              <w:t>學年度第</w:t>
            </w:r>
            <w:r w:rsidRPr="00D626C1">
              <w:rPr>
                <w:color w:val="000000" w:themeColor="text1"/>
              </w:rPr>
              <w:t>2</w:t>
            </w:r>
            <w:r w:rsidRPr="00D626C1">
              <w:rPr>
                <w:color w:val="000000" w:themeColor="text1"/>
              </w:rPr>
              <w:t>學期已較</w:t>
            </w:r>
            <w:r w:rsidRPr="00D626C1">
              <w:rPr>
                <w:color w:val="000000" w:themeColor="text1"/>
              </w:rPr>
              <w:t>103</w:t>
            </w:r>
            <w:r w:rsidRPr="00D626C1">
              <w:rPr>
                <w:color w:val="000000" w:themeColor="text1"/>
              </w:rPr>
              <w:t>學年第</w:t>
            </w:r>
            <w:r w:rsidRPr="00D626C1">
              <w:rPr>
                <w:color w:val="000000" w:themeColor="text1"/>
              </w:rPr>
              <w:t>1</w:t>
            </w:r>
            <w:r w:rsidRPr="00D626C1">
              <w:rPr>
                <w:color w:val="000000" w:themeColor="text1"/>
              </w:rPr>
              <w:t>學期減少</w:t>
            </w:r>
            <w:r w:rsidRPr="00D626C1">
              <w:rPr>
                <w:color w:val="000000" w:themeColor="text1"/>
              </w:rPr>
              <w:t>3</w:t>
            </w:r>
            <w:r w:rsidRPr="00D626C1">
              <w:rPr>
                <w:color w:val="000000" w:themeColor="text1"/>
              </w:rPr>
              <w:t>名教師之人事經費。</w:t>
            </w:r>
          </w:p>
        </w:tc>
      </w:tr>
      <w:tr w:rsidR="00C8654D" w:rsidRPr="00D626C1" w:rsidTr="00760005">
        <w:tc>
          <w:tcPr>
            <w:tcW w:w="709" w:type="dxa"/>
            <w:vMerge/>
          </w:tcPr>
          <w:p w:rsidR="00C8654D" w:rsidRPr="00D626C1" w:rsidRDefault="00C8654D" w:rsidP="00DE6360">
            <w:pPr>
              <w:snapToGrid w:val="0"/>
              <w:spacing w:line="240" w:lineRule="atLeast"/>
              <w:jc w:val="both"/>
              <w:rPr>
                <w:color w:val="000000" w:themeColor="text1"/>
              </w:rPr>
            </w:pPr>
          </w:p>
        </w:tc>
        <w:tc>
          <w:tcPr>
            <w:tcW w:w="1276" w:type="dxa"/>
            <w:vMerge/>
          </w:tcPr>
          <w:p w:rsidR="00C8654D" w:rsidRPr="00D626C1" w:rsidRDefault="00C8654D" w:rsidP="00DE6360">
            <w:pPr>
              <w:snapToGrid w:val="0"/>
              <w:spacing w:line="240" w:lineRule="atLeast"/>
              <w:jc w:val="both"/>
              <w:rPr>
                <w:b/>
                <w:color w:val="000000" w:themeColor="text1"/>
              </w:rPr>
            </w:pPr>
          </w:p>
        </w:tc>
        <w:tc>
          <w:tcPr>
            <w:tcW w:w="1134" w:type="dxa"/>
          </w:tcPr>
          <w:p w:rsidR="00C8654D" w:rsidRPr="00D626C1" w:rsidRDefault="00C8654D" w:rsidP="00DE6360">
            <w:pPr>
              <w:snapToGrid w:val="0"/>
              <w:spacing w:line="240" w:lineRule="atLeast"/>
              <w:ind w:rightChars="-41" w:right="-98"/>
              <w:jc w:val="both"/>
              <w:rPr>
                <w:color w:val="000000" w:themeColor="text1"/>
              </w:rPr>
            </w:pPr>
            <w:r w:rsidRPr="00D626C1">
              <w:rPr>
                <w:color w:val="000000" w:themeColor="text1"/>
              </w:rPr>
              <w:t>人事室</w:t>
            </w:r>
          </w:p>
          <w:p w:rsidR="00C8654D" w:rsidRPr="00D626C1" w:rsidRDefault="00C8654D" w:rsidP="00DE6360">
            <w:pPr>
              <w:snapToGrid w:val="0"/>
              <w:spacing w:line="240" w:lineRule="atLeast"/>
              <w:jc w:val="both"/>
              <w:rPr>
                <w:color w:val="000000" w:themeColor="text1"/>
              </w:rPr>
            </w:pPr>
          </w:p>
        </w:tc>
        <w:tc>
          <w:tcPr>
            <w:tcW w:w="3969" w:type="dxa"/>
          </w:tcPr>
          <w:p w:rsidR="00C8654D" w:rsidRPr="00D626C1" w:rsidRDefault="00C8654D" w:rsidP="007112BE">
            <w:pPr>
              <w:numPr>
                <w:ilvl w:val="0"/>
                <w:numId w:val="12"/>
              </w:numPr>
              <w:snapToGrid w:val="0"/>
              <w:spacing w:line="320" w:lineRule="atLeast"/>
              <w:jc w:val="both"/>
              <w:rPr>
                <w:color w:val="000000" w:themeColor="text1"/>
              </w:rPr>
            </w:pPr>
            <w:r w:rsidRPr="00D626C1">
              <w:rPr>
                <w:color w:val="000000" w:themeColor="text1"/>
              </w:rPr>
              <w:t>厲行工作簡化，以機器（電腦）代替人力，建置電子差勤系統，管制員工上下班及請假狀況，減少工時，減輕人事費之負擔。</w:t>
            </w:r>
          </w:p>
        </w:tc>
        <w:tc>
          <w:tcPr>
            <w:tcW w:w="3827" w:type="dxa"/>
            <w:shd w:val="clear" w:color="auto" w:fill="FDE9D9" w:themeFill="accent6" w:themeFillTint="33"/>
          </w:tcPr>
          <w:p w:rsidR="00C8654D" w:rsidRPr="00D626C1" w:rsidRDefault="00C8654D" w:rsidP="00DE6360">
            <w:pPr>
              <w:snapToGrid w:val="0"/>
              <w:spacing w:line="320" w:lineRule="atLeast"/>
              <w:jc w:val="both"/>
              <w:rPr>
                <w:b/>
                <w:color w:val="000000" w:themeColor="text1"/>
              </w:rPr>
            </w:pPr>
            <w:r w:rsidRPr="00D626C1">
              <w:rPr>
                <w:color w:val="000000" w:themeColor="text1"/>
              </w:rPr>
              <w:t>104</w:t>
            </w:r>
            <w:r w:rsidRPr="00D626C1">
              <w:rPr>
                <w:color w:val="000000" w:themeColor="text1"/>
              </w:rPr>
              <w:t>年上半年各類</w:t>
            </w:r>
            <w:proofErr w:type="gramStart"/>
            <w:r w:rsidRPr="00D626C1">
              <w:rPr>
                <w:color w:val="000000" w:themeColor="text1"/>
              </w:rPr>
              <w:t>線上簽核差</w:t>
            </w:r>
            <w:proofErr w:type="gramEnd"/>
            <w:r w:rsidRPr="00D626C1">
              <w:rPr>
                <w:color w:val="000000" w:themeColor="text1"/>
              </w:rPr>
              <w:t>勤表單件數約</w:t>
            </w:r>
            <w:r w:rsidRPr="00D626C1">
              <w:rPr>
                <w:color w:val="000000" w:themeColor="text1"/>
              </w:rPr>
              <w:t>15,000</w:t>
            </w:r>
            <w:r w:rsidRPr="00D626C1">
              <w:rPr>
                <w:color w:val="000000" w:themeColor="text1"/>
              </w:rPr>
              <w:t>件以上，</w:t>
            </w:r>
            <w:proofErr w:type="gramStart"/>
            <w:r w:rsidRPr="00D626C1">
              <w:rPr>
                <w:color w:val="000000" w:themeColor="text1"/>
              </w:rPr>
              <w:t>採用線上簽</w:t>
            </w:r>
            <w:proofErr w:type="gramEnd"/>
            <w:r w:rsidRPr="00D626C1">
              <w:rPr>
                <w:color w:val="000000" w:themeColor="text1"/>
              </w:rPr>
              <w:t>核，可達到完全無紙化，減少人力蓋章及傳遞，大幅縮短用紙本申請傳遞的時間，同仁可以隨時上網查詢簽核狀態，免除現在常有投遞錯誤、電話追蹤</w:t>
            </w:r>
            <w:proofErr w:type="gramStart"/>
            <w:r w:rsidRPr="00D626C1">
              <w:rPr>
                <w:color w:val="000000" w:themeColor="text1"/>
              </w:rPr>
              <w:t>紙本假單</w:t>
            </w:r>
            <w:proofErr w:type="gramEnd"/>
            <w:r w:rsidRPr="00D626C1">
              <w:rPr>
                <w:color w:val="000000" w:themeColor="text1"/>
              </w:rPr>
              <w:t>的困擾。</w:t>
            </w:r>
          </w:p>
        </w:tc>
      </w:tr>
      <w:tr w:rsidR="00C8654D" w:rsidRPr="00D626C1" w:rsidTr="00760005">
        <w:tc>
          <w:tcPr>
            <w:tcW w:w="709" w:type="dxa"/>
            <w:vMerge/>
          </w:tcPr>
          <w:p w:rsidR="00C8654D" w:rsidRPr="00D626C1" w:rsidRDefault="00C8654D" w:rsidP="00DE6360">
            <w:pPr>
              <w:snapToGrid w:val="0"/>
              <w:spacing w:line="240" w:lineRule="atLeast"/>
              <w:jc w:val="both"/>
              <w:rPr>
                <w:color w:val="000000" w:themeColor="text1"/>
              </w:rPr>
            </w:pPr>
          </w:p>
        </w:tc>
        <w:tc>
          <w:tcPr>
            <w:tcW w:w="1276" w:type="dxa"/>
            <w:vMerge/>
          </w:tcPr>
          <w:p w:rsidR="00C8654D" w:rsidRPr="00D626C1" w:rsidRDefault="00C8654D" w:rsidP="00DE6360">
            <w:pPr>
              <w:snapToGrid w:val="0"/>
              <w:spacing w:line="240" w:lineRule="atLeast"/>
              <w:jc w:val="both"/>
              <w:rPr>
                <w:b/>
                <w:color w:val="000000" w:themeColor="text1"/>
              </w:rPr>
            </w:pPr>
          </w:p>
        </w:tc>
        <w:tc>
          <w:tcPr>
            <w:tcW w:w="1134" w:type="dxa"/>
          </w:tcPr>
          <w:p w:rsidR="00C8654D" w:rsidRPr="00D626C1" w:rsidRDefault="00C8654D" w:rsidP="00DE6360">
            <w:pPr>
              <w:snapToGrid w:val="0"/>
              <w:spacing w:line="240" w:lineRule="atLeast"/>
              <w:jc w:val="both"/>
              <w:rPr>
                <w:color w:val="000000" w:themeColor="text1"/>
              </w:rPr>
            </w:pPr>
            <w:r w:rsidRPr="00D626C1">
              <w:rPr>
                <w:color w:val="000000" w:themeColor="text1"/>
              </w:rPr>
              <w:t>總務處</w:t>
            </w:r>
          </w:p>
        </w:tc>
        <w:tc>
          <w:tcPr>
            <w:tcW w:w="3969" w:type="dxa"/>
          </w:tcPr>
          <w:p w:rsidR="00C8654D" w:rsidRPr="00D626C1" w:rsidRDefault="00C8654D" w:rsidP="007112BE">
            <w:pPr>
              <w:numPr>
                <w:ilvl w:val="0"/>
                <w:numId w:val="12"/>
              </w:numPr>
              <w:snapToGrid w:val="0"/>
              <w:spacing w:line="320" w:lineRule="atLeast"/>
              <w:jc w:val="both"/>
              <w:rPr>
                <w:color w:val="000000" w:themeColor="text1"/>
              </w:rPr>
            </w:pPr>
            <w:r w:rsidRPr="00D626C1">
              <w:rPr>
                <w:color w:val="000000" w:themeColor="text1"/>
              </w:rPr>
              <w:t>配合政府政策，技工、工友及駐警出缺不補，並</w:t>
            </w:r>
            <w:proofErr w:type="gramStart"/>
            <w:r w:rsidRPr="00D626C1">
              <w:rPr>
                <w:color w:val="000000" w:themeColor="text1"/>
              </w:rPr>
              <w:t>適度輔</w:t>
            </w:r>
            <w:proofErr w:type="gramEnd"/>
            <w:r w:rsidRPr="00D626C1">
              <w:rPr>
                <w:color w:val="000000" w:themeColor="text1"/>
              </w:rPr>
              <w:t>以勞務外</w:t>
            </w:r>
            <w:r w:rsidRPr="00D626C1">
              <w:rPr>
                <w:color w:val="000000" w:themeColor="text1"/>
              </w:rPr>
              <w:lastRenderedPageBreak/>
              <w:t>包替代。</w:t>
            </w:r>
          </w:p>
        </w:tc>
        <w:tc>
          <w:tcPr>
            <w:tcW w:w="3827" w:type="dxa"/>
            <w:shd w:val="clear" w:color="auto" w:fill="FDE9D9" w:themeFill="accent6" w:themeFillTint="33"/>
          </w:tcPr>
          <w:p w:rsidR="00C8654D" w:rsidRPr="00D626C1" w:rsidRDefault="00C8654D" w:rsidP="00DE6360">
            <w:pPr>
              <w:snapToGrid w:val="0"/>
              <w:spacing w:line="320" w:lineRule="atLeast"/>
              <w:jc w:val="both"/>
              <w:rPr>
                <w:b/>
                <w:color w:val="000000" w:themeColor="text1"/>
              </w:rPr>
            </w:pPr>
            <w:r w:rsidRPr="00D626C1">
              <w:rPr>
                <w:color w:val="000000" w:themeColor="text1"/>
              </w:rPr>
              <w:lastRenderedPageBreak/>
              <w:t>本校技工工友皆遵循中央政策執行，原有預算員額每年皆無增加，</w:t>
            </w:r>
            <w:r w:rsidRPr="00D626C1">
              <w:rPr>
                <w:color w:val="000000" w:themeColor="text1"/>
              </w:rPr>
              <w:lastRenderedPageBreak/>
              <w:t>相關綠美化工友皆以勞力外包替代。</w:t>
            </w:r>
          </w:p>
        </w:tc>
      </w:tr>
      <w:tr w:rsidR="00404C77" w:rsidRPr="00D626C1" w:rsidTr="00760005">
        <w:tc>
          <w:tcPr>
            <w:tcW w:w="709" w:type="dxa"/>
            <w:vMerge w:val="restart"/>
          </w:tcPr>
          <w:p w:rsidR="00404C77" w:rsidRPr="00D626C1" w:rsidRDefault="00404C77" w:rsidP="00DE6360">
            <w:pPr>
              <w:snapToGrid w:val="0"/>
              <w:spacing w:line="240" w:lineRule="atLeast"/>
              <w:jc w:val="both"/>
              <w:rPr>
                <w:color w:val="000000" w:themeColor="text1"/>
              </w:rPr>
            </w:pPr>
            <w:r w:rsidRPr="00D626C1">
              <w:rPr>
                <w:color w:val="000000" w:themeColor="text1"/>
              </w:rPr>
              <w:lastRenderedPageBreak/>
              <w:t>4</w:t>
            </w:r>
          </w:p>
        </w:tc>
        <w:tc>
          <w:tcPr>
            <w:tcW w:w="1276" w:type="dxa"/>
            <w:vMerge w:val="restart"/>
          </w:tcPr>
          <w:p w:rsidR="00404C77" w:rsidRPr="00D626C1" w:rsidRDefault="00404C77" w:rsidP="00DE6360">
            <w:pPr>
              <w:snapToGrid w:val="0"/>
              <w:spacing w:line="240" w:lineRule="atLeast"/>
              <w:jc w:val="both"/>
              <w:rPr>
                <w:b/>
                <w:color w:val="000000" w:themeColor="text1"/>
              </w:rPr>
            </w:pPr>
            <w:proofErr w:type="gramStart"/>
            <w:r w:rsidRPr="00D626C1">
              <w:rPr>
                <w:b/>
                <w:color w:val="000000" w:themeColor="text1"/>
              </w:rPr>
              <w:t>撙</w:t>
            </w:r>
            <w:proofErr w:type="gramEnd"/>
            <w:r w:rsidRPr="00D626C1">
              <w:rPr>
                <w:b/>
                <w:color w:val="000000" w:themeColor="text1"/>
              </w:rPr>
              <w:t>節各項人事費用</w:t>
            </w:r>
          </w:p>
        </w:tc>
        <w:tc>
          <w:tcPr>
            <w:tcW w:w="1134" w:type="dxa"/>
            <w:vMerge w:val="restart"/>
          </w:tcPr>
          <w:p w:rsidR="00404C77" w:rsidRPr="00D626C1" w:rsidRDefault="00404C77" w:rsidP="00DE6360">
            <w:pPr>
              <w:snapToGrid w:val="0"/>
              <w:spacing w:line="240" w:lineRule="atLeast"/>
              <w:ind w:rightChars="-41" w:right="-98"/>
              <w:jc w:val="both"/>
              <w:rPr>
                <w:color w:val="000000" w:themeColor="text1"/>
              </w:rPr>
            </w:pPr>
            <w:r w:rsidRPr="00D626C1">
              <w:rPr>
                <w:color w:val="000000" w:themeColor="text1"/>
              </w:rPr>
              <w:t>人事室</w:t>
            </w:r>
          </w:p>
        </w:tc>
        <w:tc>
          <w:tcPr>
            <w:tcW w:w="3969" w:type="dxa"/>
          </w:tcPr>
          <w:p w:rsidR="00404C77" w:rsidRPr="00D626C1" w:rsidRDefault="00404C77" w:rsidP="007112BE">
            <w:pPr>
              <w:numPr>
                <w:ilvl w:val="0"/>
                <w:numId w:val="13"/>
              </w:numPr>
              <w:snapToGrid w:val="0"/>
              <w:spacing w:line="320" w:lineRule="atLeast"/>
              <w:jc w:val="both"/>
              <w:rPr>
                <w:color w:val="000000" w:themeColor="text1"/>
              </w:rPr>
            </w:pPr>
            <w:r w:rsidRPr="00D626C1">
              <w:rPr>
                <w:color w:val="000000" w:themeColor="text1"/>
              </w:rPr>
              <w:t>簡約校慶退休人員聚餐，以茶會方式辦理，節省支出。校慶慶祝茶會併入校慶餐會辦理。</w:t>
            </w:r>
          </w:p>
        </w:tc>
        <w:tc>
          <w:tcPr>
            <w:tcW w:w="3827" w:type="dxa"/>
            <w:shd w:val="clear" w:color="auto" w:fill="FDE9D9" w:themeFill="accent6" w:themeFillTint="33"/>
          </w:tcPr>
          <w:p w:rsidR="00404C77" w:rsidRPr="00D626C1" w:rsidRDefault="00404C77" w:rsidP="00DE6360">
            <w:pPr>
              <w:snapToGrid w:val="0"/>
              <w:spacing w:line="320" w:lineRule="atLeast"/>
              <w:jc w:val="both"/>
              <w:rPr>
                <w:b/>
                <w:color w:val="000000" w:themeColor="text1"/>
              </w:rPr>
            </w:pP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月未辦理是項業務。</w:t>
            </w:r>
          </w:p>
        </w:tc>
      </w:tr>
      <w:tr w:rsidR="00404C77" w:rsidRPr="00D626C1" w:rsidTr="00760005">
        <w:tc>
          <w:tcPr>
            <w:tcW w:w="709" w:type="dxa"/>
            <w:vMerge/>
          </w:tcPr>
          <w:p w:rsidR="00404C77" w:rsidRPr="00D626C1" w:rsidRDefault="00404C77" w:rsidP="00DE6360">
            <w:pPr>
              <w:snapToGrid w:val="0"/>
              <w:spacing w:line="240" w:lineRule="atLeast"/>
              <w:jc w:val="both"/>
              <w:rPr>
                <w:color w:val="000000" w:themeColor="text1"/>
              </w:rPr>
            </w:pPr>
          </w:p>
        </w:tc>
        <w:tc>
          <w:tcPr>
            <w:tcW w:w="1276" w:type="dxa"/>
            <w:vMerge/>
          </w:tcPr>
          <w:p w:rsidR="00404C77" w:rsidRPr="00D626C1" w:rsidRDefault="00404C77" w:rsidP="00DE6360">
            <w:pPr>
              <w:snapToGrid w:val="0"/>
              <w:spacing w:line="240" w:lineRule="atLeast"/>
              <w:jc w:val="both"/>
              <w:rPr>
                <w:b/>
                <w:color w:val="000000" w:themeColor="text1"/>
              </w:rPr>
            </w:pPr>
          </w:p>
        </w:tc>
        <w:tc>
          <w:tcPr>
            <w:tcW w:w="1134" w:type="dxa"/>
            <w:vMerge/>
          </w:tcPr>
          <w:p w:rsidR="00404C77" w:rsidRPr="00D626C1" w:rsidRDefault="00404C77" w:rsidP="00DE6360">
            <w:pPr>
              <w:snapToGrid w:val="0"/>
              <w:spacing w:line="240" w:lineRule="atLeast"/>
              <w:ind w:rightChars="-41" w:right="-98"/>
              <w:jc w:val="both"/>
              <w:rPr>
                <w:color w:val="000000" w:themeColor="text1"/>
              </w:rPr>
            </w:pPr>
          </w:p>
        </w:tc>
        <w:tc>
          <w:tcPr>
            <w:tcW w:w="3969" w:type="dxa"/>
          </w:tcPr>
          <w:p w:rsidR="00404C77" w:rsidRPr="00D626C1" w:rsidRDefault="00404C77" w:rsidP="007112BE">
            <w:pPr>
              <w:numPr>
                <w:ilvl w:val="0"/>
                <w:numId w:val="13"/>
              </w:numPr>
              <w:snapToGrid w:val="0"/>
              <w:spacing w:line="320" w:lineRule="atLeast"/>
              <w:jc w:val="both"/>
              <w:rPr>
                <w:color w:val="000000" w:themeColor="text1"/>
              </w:rPr>
            </w:pPr>
            <w:proofErr w:type="gramStart"/>
            <w:r w:rsidRPr="00D626C1">
              <w:rPr>
                <w:color w:val="000000" w:themeColor="text1"/>
              </w:rPr>
              <w:t>撙</w:t>
            </w:r>
            <w:proofErr w:type="gramEnd"/>
            <w:r w:rsidRPr="00D626C1">
              <w:rPr>
                <w:color w:val="000000" w:themeColor="text1"/>
              </w:rPr>
              <w:t>節春節團拜活動經費，籌募更多摸彩獎品，減少採購摸彩品經費之支出。</w:t>
            </w:r>
          </w:p>
        </w:tc>
        <w:tc>
          <w:tcPr>
            <w:tcW w:w="3827" w:type="dxa"/>
            <w:shd w:val="clear" w:color="auto" w:fill="FDE9D9" w:themeFill="accent6" w:themeFillTint="33"/>
          </w:tcPr>
          <w:p w:rsidR="00404C77" w:rsidRPr="00D626C1" w:rsidRDefault="00404C77" w:rsidP="00DE6360">
            <w:pPr>
              <w:snapToGrid w:val="0"/>
              <w:spacing w:line="320" w:lineRule="atLeast"/>
              <w:jc w:val="both"/>
              <w:rPr>
                <w:color w:val="000000" w:themeColor="text1"/>
              </w:rPr>
            </w:pPr>
            <w:r w:rsidRPr="00D626C1">
              <w:rPr>
                <w:color w:val="000000" w:themeColor="text1"/>
              </w:rPr>
              <w:t>自</w:t>
            </w:r>
            <w:proofErr w:type="gramStart"/>
            <w:r w:rsidRPr="00D626C1">
              <w:rPr>
                <w:color w:val="000000" w:themeColor="text1"/>
              </w:rPr>
              <w:t>101</w:t>
            </w:r>
            <w:proofErr w:type="gramEnd"/>
            <w:r w:rsidRPr="00D626C1">
              <w:rPr>
                <w:color w:val="000000" w:themeColor="text1"/>
              </w:rPr>
              <w:t>年度以來秉持開源節流原則</w:t>
            </w:r>
            <w:r w:rsidRPr="00D626C1">
              <w:rPr>
                <w:rFonts w:eastAsia="標楷體"/>
                <w:color w:val="000000" w:themeColor="text1"/>
              </w:rPr>
              <w:t>，</w:t>
            </w:r>
            <w:r w:rsidRPr="00D626C1">
              <w:rPr>
                <w:color w:val="000000" w:themeColor="text1"/>
              </w:rPr>
              <w:t>摸彩品由購買家電用品改募集各單位捐贈各項獎品或禮金共襄盛舉</w:t>
            </w:r>
            <w:r w:rsidRPr="00D626C1">
              <w:rPr>
                <w:rFonts w:eastAsia="標楷體"/>
                <w:color w:val="000000" w:themeColor="text1"/>
              </w:rPr>
              <w:t>，</w:t>
            </w:r>
            <w:r w:rsidRPr="00D626C1">
              <w:rPr>
                <w:color w:val="000000" w:themeColor="text1"/>
              </w:rPr>
              <w:t>103</w:t>
            </w:r>
            <w:r w:rsidRPr="00D626C1">
              <w:rPr>
                <w:color w:val="000000" w:themeColor="text1"/>
              </w:rPr>
              <w:t>年所支出之經費較</w:t>
            </w:r>
            <w:r w:rsidRPr="00D626C1">
              <w:rPr>
                <w:color w:val="000000" w:themeColor="text1"/>
              </w:rPr>
              <w:t>100</w:t>
            </w:r>
            <w:r w:rsidRPr="00D626C1">
              <w:rPr>
                <w:color w:val="000000" w:themeColor="text1"/>
              </w:rPr>
              <w:t>年所花經費節省約計</w:t>
            </w:r>
            <w:r w:rsidRPr="00D626C1">
              <w:rPr>
                <w:color w:val="000000" w:themeColor="text1"/>
              </w:rPr>
              <w:t>34</w:t>
            </w:r>
            <w:r w:rsidRPr="00D626C1">
              <w:rPr>
                <w:color w:val="000000" w:themeColor="text1"/>
              </w:rPr>
              <w:t>萬元。</w:t>
            </w:r>
          </w:p>
        </w:tc>
      </w:tr>
      <w:tr w:rsidR="00404C77" w:rsidRPr="00D626C1" w:rsidTr="00760005">
        <w:tc>
          <w:tcPr>
            <w:tcW w:w="709" w:type="dxa"/>
            <w:vMerge/>
          </w:tcPr>
          <w:p w:rsidR="00404C77" w:rsidRPr="00D626C1" w:rsidRDefault="00404C77" w:rsidP="00DE6360">
            <w:pPr>
              <w:snapToGrid w:val="0"/>
              <w:spacing w:line="240" w:lineRule="atLeast"/>
              <w:jc w:val="both"/>
              <w:rPr>
                <w:color w:val="000000" w:themeColor="text1"/>
              </w:rPr>
            </w:pPr>
          </w:p>
        </w:tc>
        <w:tc>
          <w:tcPr>
            <w:tcW w:w="1276" w:type="dxa"/>
            <w:vMerge/>
          </w:tcPr>
          <w:p w:rsidR="00404C77" w:rsidRPr="00D626C1" w:rsidRDefault="00404C77" w:rsidP="00DE6360">
            <w:pPr>
              <w:snapToGrid w:val="0"/>
              <w:spacing w:line="240" w:lineRule="atLeast"/>
              <w:jc w:val="both"/>
              <w:rPr>
                <w:b/>
                <w:color w:val="000000" w:themeColor="text1"/>
              </w:rPr>
            </w:pPr>
          </w:p>
        </w:tc>
        <w:tc>
          <w:tcPr>
            <w:tcW w:w="1134" w:type="dxa"/>
            <w:vMerge/>
          </w:tcPr>
          <w:p w:rsidR="00404C77" w:rsidRPr="00D626C1" w:rsidRDefault="00404C77" w:rsidP="00DE6360">
            <w:pPr>
              <w:snapToGrid w:val="0"/>
              <w:spacing w:line="240" w:lineRule="atLeast"/>
              <w:ind w:rightChars="-41" w:right="-98"/>
              <w:jc w:val="both"/>
              <w:rPr>
                <w:color w:val="000000" w:themeColor="text1"/>
              </w:rPr>
            </w:pPr>
          </w:p>
        </w:tc>
        <w:tc>
          <w:tcPr>
            <w:tcW w:w="3969" w:type="dxa"/>
          </w:tcPr>
          <w:p w:rsidR="00404C77" w:rsidRPr="00D626C1" w:rsidRDefault="00404C77" w:rsidP="007112BE">
            <w:pPr>
              <w:numPr>
                <w:ilvl w:val="0"/>
                <w:numId w:val="13"/>
              </w:numPr>
              <w:snapToGrid w:val="0"/>
              <w:spacing w:line="320" w:lineRule="atLeast"/>
              <w:jc w:val="both"/>
              <w:rPr>
                <w:color w:val="000000" w:themeColor="text1"/>
              </w:rPr>
            </w:pPr>
            <w:r w:rsidRPr="00D626C1">
              <w:rPr>
                <w:color w:val="000000" w:themeColor="text1"/>
              </w:rPr>
              <w:t>減少敬師禮金之發給。</w:t>
            </w:r>
          </w:p>
          <w:p w:rsidR="00404C77" w:rsidRPr="00D626C1" w:rsidRDefault="00404C77" w:rsidP="00DE6360">
            <w:pPr>
              <w:tabs>
                <w:tab w:val="left" w:pos="298"/>
              </w:tabs>
              <w:snapToGrid w:val="0"/>
              <w:spacing w:line="320" w:lineRule="atLeast"/>
              <w:ind w:left="340"/>
              <w:jc w:val="both"/>
              <w:rPr>
                <w:color w:val="000000" w:themeColor="text1"/>
              </w:rPr>
            </w:pPr>
          </w:p>
        </w:tc>
        <w:tc>
          <w:tcPr>
            <w:tcW w:w="3827" w:type="dxa"/>
            <w:shd w:val="clear" w:color="auto" w:fill="FDE9D9" w:themeFill="accent6" w:themeFillTint="33"/>
          </w:tcPr>
          <w:p w:rsidR="00404C77" w:rsidRPr="00D626C1" w:rsidRDefault="00404C77" w:rsidP="00DE6360">
            <w:pPr>
              <w:snapToGrid w:val="0"/>
              <w:spacing w:line="320" w:lineRule="atLeast"/>
              <w:jc w:val="both"/>
              <w:rPr>
                <w:color w:val="000000" w:themeColor="text1"/>
              </w:rPr>
            </w:pPr>
            <w:r w:rsidRPr="00D626C1">
              <w:rPr>
                <w:color w:val="000000" w:themeColor="text1"/>
              </w:rPr>
              <w:t>104</w:t>
            </w:r>
            <w:r w:rsidRPr="00D626C1">
              <w:rPr>
                <w:color w:val="000000" w:themeColor="text1"/>
              </w:rPr>
              <w:t>上半年未發給敬師禮金。</w:t>
            </w:r>
          </w:p>
        </w:tc>
      </w:tr>
      <w:tr w:rsidR="00404C77" w:rsidRPr="00D626C1" w:rsidTr="00760005">
        <w:tc>
          <w:tcPr>
            <w:tcW w:w="709" w:type="dxa"/>
            <w:vMerge/>
          </w:tcPr>
          <w:p w:rsidR="00404C77" w:rsidRPr="00D626C1" w:rsidRDefault="00404C77" w:rsidP="00DE6360">
            <w:pPr>
              <w:snapToGrid w:val="0"/>
              <w:spacing w:line="240" w:lineRule="atLeast"/>
              <w:jc w:val="both"/>
              <w:rPr>
                <w:color w:val="000000" w:themeColor="text1"/>
              </w:rPr>
            </w:pPr>
          </w:p>
        </w:tc>
        <w:tc>
          <w:tcPr>
            <w:tcW w:w="1276" w:type="dxa"/>
            <w:vMerge/>
          </w:tcPr>
          <w:p w:rsidR="00404C77" w:rsidRPr="00D626C1" w:rsidRDefault="00404C77" w:rsidP="00DE6360">
            <w:pPr>
              <w:snapToGrid w:val="0"/>
              <w:spacing w:line="240" w:lineRule="atLeast"/>
              <w:jc w:val="both"/>
              <w:rPr>
                <w:b/>
                <w:color w:val="000000" w:themeColor="text1"/>
              </w:rPr>
            </w:pPr>
          </w:p>
        </w:tc>
        <w:tc>
          <w:tcPr>
            <w:tcW w:w="1134" w:type="dxa"/>
            <w:vMerge/>
          </w:tcPr>
          <w:p w:rsidR="00404C77" w:rsidRPr="00D626C1" w:rsidRDefault="00404C77" w:rsidP="00DE6360">
            <w:pPr>
              <w:snapToGrid w:val="0"/>
              <w:spacing w:line="240" w:lineRule="atLeast"/>
              <w:ind w:rightChars="-41" w:right="-98"/>
              <w:jc w:val="both"/>
              <w:rPr>
                <w:color w:val="000000" w:themeColor="text1"/>
              </w:rPr>
            </w:pPr>
          </w:p>
        </w:tc>
        <w:tc>
          <w:tcPr>
            <w:tcW w:w="3969" w:type="dxa"/>
          </w:tcPr>
          <w:p w:rsidR="00404C77" w:rsidRPr="00D626C1" w:rsidRDefault="00404C77" w:rsidP="007112BE">
            <w:pPr>
              <w:numPr>
                <w:ilvl w:val="0"/>
                <w:numId w:val="13"/>
              </w:numPr>
              <w:snapToGrid w:val="0"/>
              <w:spacing w:line="320" w:lineRule="atLeast"/>
              <w:jc w:val="both"/>
              <w:rPr>
                <w:color w:val="000000" w:themeColor="text1"/>
              </w:rPr>
            </w:pPr>
            <w:r w:rsidRPr="00D626C1">
              <w:rPr>
                <w:color w:val="000000" w:themeColor="text1"/>
              </w:rPr>
              <w:t>生日禮券採購標案</w:t>
            </w:r>
            <w:proofErr w:type="gramStart"/>
            <w:r w:rsidRPr="00D626C1">
              <w:rPr>
                <w:color w:val="000000" w:themeColor="text1"/>
              </w:rPr>
              <w:t>採最低標內扣</w:t>
            </w:r>
            <w:proofErr w:type="gramEnd"/>
            <w:r w:rsidRPr="00D626C1">
              <w:rPr>
                <w:color w:val="000000" w:themeColor="text1"/>
              </w:rPr>
              <w:t>方式辦理。</w:t>
            </w:r>
          </w:p>
        </w:tc>
        <w:tc>
          <w:tcPr>
            <w:tcW w:w="3827" w:type="dxa"/>
            <w:shd w:val="clear" w:color="auto" w:fill="FDE9D9" w:themeFill="accent6" w:themeFillTint="33"/>
          </w:tcPr>
          <w:p w:rsidR="00404C77" w:rsidRPr="00D626C1" w:rsidRDefault="00404C77" w:rsidP="00DE6360">
            <w:pPr>
              <w:snapToGrid w:val="0"/>
              <w:spacing w:line="320" w:lineRule="atLeast"/>
              <w:jc w:val="both"/>
              <w:rPr>
                <w:color w:val="000000" w:themeColor="text1"/>
              </w:rPr>
            </w:pPr>
            <w:r w:rsidRPr="00D626C1">
              <w:rPr>
                <w:color w:val="000000" w:themeColor="text1"/>
              </w:rPr>
              <w:t>104</w:t>
            </w:r>
            <w:r w:rsidRPr="00D626C1">
              <w:rPr>
                <w:color w:val="000000" w:themeColor="text1"/>
              </w:rPr>
              <w:t>年生日禮券以</w:t>
            </w:r>
            <w:r w:rsidRPr="00D626C1">
              <w:rPr>
                <w:color w:val="000000" w:themeColor="text1"/>
              </w:rPr>
              <w:t>92.92</w:t>
            </w:r>
            <w:r w:rsidRPr="00D626C1">
              <w:rPr>
                <w:color w:val="000000" w:themeColor="text1"/>
              </w:rPr>
              <w:t>％折扣計算</w:t>
            </w:r>
            <w:r w:rsidRPr="00D626C1">
              <w:rPr>
                <w:rFonts w:eastAsia="標楷體"/>
                <w:color w:val="000000" w:themeColor="text1"/>
              </w:rPr>
              <w:t>，</w:t>
            </w:r>
            <w:r w:rsidRPr="00D626C1">
              <w:rPr>
                <w:rFonts w:eastAsiaTheme="majorEastAsia"/>
                <w:color w:val="000000" w:themeColor="text1"/>
              </w:rPr>
              <w:t>較</w:t>
            </w:r>
            <w:r w:rsidRPr="00D626C1">
              <w:rPr>
                <w:color w:val="000000" w:themeColor="text1"/>
              </w:rPr>
              <w:t>上半年節省約</w:t>
            </w:r>
            <w:r w:rsidRPr="00D626C1">
              <w:rPr>
                <w:color w:val="000000" w:themeColor="text1"/>
              </w:rPr>
              <w:t>40,460</w:t>
            </w:r>
            <w:r w:rsidRPr="00D626C1">
              <w:rPr>
                <w:color w:val="000000" w:themeColor="text1"/>
              </w:rPr>
              <w:t>元。</w:t>
            </w:r>
          </w:p>
        </w:tc>
      </w:tr>
      <w:tr w:rsidR="00404C77" w:rsidRPr="00D626C1" w:rsidTr="00760005">
        <w:tc>
          <w:tcPr>
            <w:tcW w:w="709" w:type="dxa"/>
            <w:vMerge/>
          </w:tcPr>
          <w:p w:rsidR="00404C77" w:rsidRPr="00D626C1" w:rsidRDefault="00404C77" w:rsidP="00DE6360">
            <w:pPr>
              <w:snapToGrid w:val="0"/>
              <w:spacing w:line="240" w:lineRule="atLeast"/>
              <w:jc w:val="both"/>
              <w:rPr>
                <w:color w:val="000000" w:themeColor="text1"/>
              </w:rPr>
            </w:pPr>
          </w:p>
        </w:tc>
        <w:tc>
          <w:tcPr>
            <w:tcW w:w="1276" w:type="dxa"/>
            <w:vMerge/>
          </w:tcPr>
          <w:p w:rsidR="00404C77" w:rsidRPr="00D626C1" w:rsidRDefault="00404C77" w:rsidP="00DE6360">
            <w:pPr>
              <w:snapToGrid w:val="0"/>
              <w:spacing w:line="240" w:lineRule="atLeast"/>
              <w:jc w:val="both"/>
              <w:rPr>
                <w:b/>
                <w:color w:val="000000" w:themeColor="text1"/>
              </w:rPr>
            </w:pPr>
          </w:p>
        </w:tc>
        <w:tc>
          <w:tcPr>
            <w:tcW w:w="1134" w:type="dxa"/>
            <w:vMerge/>
          </w:tcPr>
          <w:p w:rsidR="00404C77" w:rsidRPr="00D626C1" w:rsidRDefault="00404C77" w:rsidP="00DE6360">
            <w:pPr>
              <w:snapToGrid w:val="0"/>
              <w:spacing w:line="240" w:lineRule="atLeast"/>
              <w:ind w:rightChars="-41" w:right="-98"/>
              <w:jc w:val="both"/>
              <w:rPr>
                <w:color w:val="000000" w:themeColor="text1"/>
              </w:rPr>
            </w:pPr>
          </w:p>
        </w:tc>
        <w:tc>
          <w:tcPr>
            <w:tcW w:w="3969" w:type="dxa"/>
          </w:tcPr>
          <w:p w:rsidR="00404C77" w:rsidRPr="00D626C1" w:rsidRDefault="00404C77" w:rsidP="007112BE">
            <w:pPr>
              <w:numPr>
                <w:ilvl w:val="0"/>
                <w:numId w:val="13"/>
              </w:numPr>
              <w:snapToGrid w:val="0"/>
              <w:spacing w:line="320" w:lineRule="atLeast"/>
              <w:jc w:val="both"/>
              <w:rPr>
                <w:color w:val="000000" w:themeColor="text1"/>
              </w:rPr>
            </w:pPr>
            <w:r w:rsidRPr="00D626C1">
              <w:rPr>
                <w:color w:val="000000" w:themeColor="text1"/>
              </w:rPr>
              <w:t>教職員工對外參加運動競賽應自籌經費。</w:t>
            </w:r>
          </w:p>
        </w:tc>
        <w:tc>
          <w:tcPr>
            <w:tcW w:w="3827" w:type="dxa"/>
            <w:shd w:val="clear" w:color="auto" w:fill="FDE9D9" w:themeFill="accent6" w:themeFillTint="33"/>
          </w:tcPr>
          <w:p w:rsidR="00404C77" w:rsidRPr="00D626C1" w:rsidRDefault="00404C77" w:rsidP="00DE6360">
            <w:pPr>
              <w:snapToGrid w:val="0"/>
              <w:spacing w:line="320" w:lineRule="atLeast"/>
              <w:ind w:left="413" w:hangingChars="172" w:hanging="413"/>
              <w:jc w:val="both"/>
              <w:rPr>
                <w:color w:val="000000" w:themeColor="text1"/>
              </w:rPr>
            </w:pPr>
            <w:r w:rsidRPr="00D626C1">
              <w:rPr>
                <w:color w:val="000000" w:themeColor="text1"/>
              </w:rPr>
              <w:t>5-1.</w:t>
            </w:r>
            <w:r w:rsidRPr="00D626C1">
              <w:rPr>
                <w:color w:val="000000" w:themeColor="text1"/>
              </w:rPr>
              <w:t>本校補助教職員工對外運動競賽每人以新台幣</w:t>
            </w:r>
            <w:r w:rsidRPr="00D626C1">
              <w:rPr>
                <w:color w:val="000000" w:themeColor="text1"/>
              </w:rPr>
              <w:t>1,500</w:t>
            </w:r>
            <w:r w:rsidRPr="00D626C1">
              <w:rPr>
                <w:color w:val="000000" w:themeColor="text1"/>
              </w:rPr>
              <w:t>元為上限，其餘經費由承辦單位自籌。</w:t>
            </w:r>
          </w:p>
          <w:p w:rsidR="00404C77" w:rsidRPr="00D626C1" w:rsidRDefault="00404C77" w:rsidP="00DE6360">
            <w:pPr>
              <w:snapToGrid w:val="0"/>
              <w:spacing w:line="320" w:lineRule="atLeast"/>
              <w:ind w:left="398" w:hangingChars="166" w:hanging="398"/>
              <w:jc w:val="both"/>
              <w:rPr>
                <w:color w:val="000000" w:themeColor="text1"/>
              </w:rPr>
            </w:pPr>
            <w:r w:rsidRPr="00D626C1">
              <w:rPr>
                <w:color w:val="000000" w:themeColor="text1"/>
              </w:rPr>
              <w:t>5-2.104</w:t>
            </w:r>
            <w:r w:rsidRPr="00D626C1">
              <w:rPr>
                <w:color w:val="000000" w:themeColor="text1"/>
              </w:rPr>
              <w:t>上半年計對外參加「</w:t>
            </w:r>
            <w:proofErr w:type="gramStart"/>
            <w:r w:rsidRPr="00D626C1">
              <w:rPr>
                <w:color w:val="000000" w:themeColor="text1"/>
              </w:rPr>
              <w:t>104</w:t>
            </w:r>
            <w:proofErr w:type="gramEnd"/>
            <w:r w:rsidRPr="00D626C1">
              <w:rPr>
                <w:color w:val="000000" w:themeColor="text1"/>
              </w:rPr>
              <w:t>年度大專校院教職員工網球錦標賽」及「</w:t>
            </w:r>
            <w:proofErr w:type="gramStart"/>
            <w:r w:rsidRPr="00D626C1">
              <w:rPr>
                <w:color w:val="000000" w:themeColor="text1"/>
              </w:rPr>
              <w:t>104</w:t>
            </w:r>
            <w:proofErr w:type="gramEnd"/>
            <w:r w:rsidRPr="00D626C1">
              <w:rPr>
                <w:color w:val="000000" w:themeColor="text1"/>
              </w:rPr>
              <w:t>年度大專校院教職員工羽球錦標賽」等</w:t>
            </w:r>
            <w:r w:rsidRPr="00D626C1">
              <w:rPr>
                <w:color w:val="000000" w:themeColor="text1"/>
              </w:rPr>
              <w:t>2</w:t>
            </w:r>
            <w:r w:rsidRPr="00D626C1">
              <w:rPr>
                <w:color w:val="000000" w:themeColor="text1"/>
              </w:rPr>
              <w:t>場競賽，補助金額</w:t>
            </w:r>
            <w:r w:rsidRPr="00D626C1">
              <w:rPr>
                <w:color w:val="000000" w:themeColor="text1"/>
              </w:rPr>
              <w:t>34,316</w:t>
            </w:r>
            <w:r w:rsidRPr="00D626C1">
              <w:rPr>
                <w:color w:val="000000" w:themeColor="text1"/>
              </w:rPr>
              <w:t>元。</w:t>
            </w:r>
          </w:p>
        </w:tc>
      </w:tr>
      <w:tr w:rsidR="00C8654D" w:rsidRPr="00D626C1" w:rsidTr="00760005">
        <w:tc>
          <w:tcPr>
            <w:tcW w:w="709" w:type="dxa"/>
            <w:tcBorders>
              <w:bottom w:val="nil"/>
            </w:tcBorders>
          </w:tcPr>
          <w:p w:rsidR="00C8654D" w:rsidRPr="00D626C1" w:rsidRDefault="00C8654D" w:rsidP="00DE6360">
            <w:pPr>
              <w:snapToGrid w:val="0"/>
              <w:spacing w:line="240" w:lineRule="atLeast"/>
              <w:jc w:val="both"/>
              <w:rPr>
                <w:color w:val="000000" w:themeColor="text1"/>
              </w:rPr>
            </w:pPr>
            <w:r w:rsidRPr="00D626C1">
              <w:rPr>
                <w:color w:val="000000" w:themeColor="text1"/>
              </w:rPr>
              <w:t>5</w:t>
            </w:r>
          </w:p>
        </w:tc>
        <w:tc>
          <w:tcPr>
            <w:tcW w:w="1276" w:type="dxa"/>
            <w:tcBorders>
              <w:bottom w:val="nil"/>
            </w:tcBorders>
          </w:tcPr>
          <w:p w:rsidR="00C8654D" w:rsidRPr="00D626C1" w:rsidRDefault="00C8654D" w:rsidP="00DE6360">
            <w:pPr>
              <w:snapToGrid w:val="0"/>
              <w:spacing w:line="240" w:lineRule="atLeast"/>
              <w:jc w:val="both"/>
              <w:rPr>
                <w:b/>
                <w:bCs/>
                <w:color w:val="000000" w:themeColor="text1"/>
                <w:u w:color="FFFFFF"/>
              </w:rPr>
            </w:pPr>
            <w:proofErr w:type="gramStart"/>
            <w:r w:rsidRPr="00D626C1">
              <w:rPr>
                <w:b/>
                <w:bCs/>
                <w:color w:val="000000" w:themeColor="text1"/>
                <w:u w:color="FFFFFF"/>
              </w:rPr>
              <w:t>撙</w:t>
            </w:r>
            <w:proofErr w:type="gramEnd"/>
            <w:r w:rsidRPr="00D626C1">
              <w:rPr>
                <w:b/>
                <w:bCs/>
                <w:color w:val="000000" w:themeColor="text1"/>
                <w:u w:color="FFFFFF"/>
              </w:rPr>
              <w:t>節教師鐘點費支出</w:t>
            </w:r>
          </w:p>
        </w:tc>
        <w:tc>
          <w:tcPr>
            <w:tcW w:w="1134" w:type="dxa"/>
          </w:tcPr>
          <w:p w:rsidR="00C8654D" w:rsidRPr="00D626C1" w:rsidRDefault="00C8654D" w:rsidP="00DE6360">
            <w:pPr>
              <w:snapToGrid w:val="0"/>
              <w:spacing w:line="240" w:lineRule="atLeast"/>
              <w:ind w:rightChars="-41" w:right="-98"/>
              <w:jc w:val="both"/>
              <w:rPr>
                <w:color w:val="000000" w:themeColor="text1"/>
              </w:rPr>
            </w:pPr>
            <w:r w:rsidRPr="00D626C1">
              <w:rPr>
                <w:color w:val="000000" w:themeColor="text1"/>
              </w:rPr>
              <w:t>教務處</w:t>
            </w:r>
          </w:p>
          <w:p w:rsidR="00C8654D" w:rsidRPr="00D626C1" w:rsidRDefault="00C8654D" w:rsidP="00DE6360">
            <w:pPr>
              <w:snapToGrid w:val="0"/>
              <w:spacing w:line="240" w:lineRule="atLeast"/>
              <w:jc w:val="both"/>
              <w:rPr>
                <w:color w:val="000000" w:themeColor="text1"/>
              </w:rPr>
            </w:pPr>
          </w:p>
        </w:tc>
        <w:tc>
          <w:tcPr>
            <w:tcW w:w="3969" w:type="dxa"/>
          </w:tcPr>
          <w:p w:rsidR="00C8654D" w:rsidRPr="00D626C1" w:rsidRDefault="00C8654D" w:rsidP="007112BE">
            <w:pPr>
              <w:numPr>
                <w:ilvl w:val="0"/>
                <w:numId w:val="15"/>
              </w:numPr>
              <w:snapToGrid w:val="0"/>
              <w:spacing w:line="320" w:lineRule="atLeast"/>
              <w:jc w:val="both"/>
              <w:rPr>
                <w:color w:val="000000" w:themeColor="text1"/>
              </w:rPr>
            </w:pPr>
            <w:r w:rsidRPr="00D626C1">
              <w:rPr>
                <w:color w:val="000000" w:themeColor="text1"/>
              </w:rPr>
              <w:t>實施</w:t>
            </w:r>
            <w:r w:rsidRPr="00D626C1">
              <w:rPr>
                <w:color w:val="000000" w:themeColor="text1"/>
              </w:rPr>
              <w:t>0</w:t>
            </w:r>
            <w:r w:rsidRPr="00D626C1">
              <w:rPr>
                <w:color w:val="000000" w:themeColor="text1"/>
              </w:rPr>
              <w:t>超支鐘點，僅支援全校性課程之系所得超支鐘點，最多</w:t>
            </w:r>
            <w:r w:rsidRPr="00D626C1">
              <w:rPr>
                <w:color w:val="000000" w:themeColor="text1"/>
              </w:rPr>
              <w:t>4</w:t>
            </w:r>
            <w:r w:rsidRPr="00D626C1">
              <w:rPr>
                <w:color w:val="000000" w:themeColor="text1"/>
              </w:rPr>
              <w:t>小時。</w:t>
            </w:r>
          </w:p>
        </w:tc>
        <w:tc>
          <w:tcPr>
            <w:tcW w:w="3827" w:type="dxa"/>
            <w:shd w:val="clear" w:color="auto" w:fill="FDE9D9" w:themeFill="accent6" w:themeFillTint="33"/>
          </w:tcPr>
          <w:p w:rsidR="00C8654D" w:rsidRPr="00D626C1" w:rsidRDefault="00404C77" w:rsidP="00DE6360">
            <w:pPr>
              <w:tabs>
                <w:tab w:val="left" w:pos="318"/>
              </w:tabs>
              <w:snapToGrid w:val="0"/>
              <w:spacing w:line="320" w:lineRule="exact"/>
              <w:ind w:left="425" w:hangingChars="177" w:hanging="425"/>
              <w:jc w:val="both"/>
              <w:rPr>
                <w:color w:val="000000" w:themeColor="text1"/>
              </w:rPr>
            </w:pPr>
            <w:r w:rsidRPr="00D626C1">
              <w:rPr>
                <w:color w:val="000000" w:themeColor="text1"/>
              </w:rPr>
              <w:t>1-1</w:t>
            </w:r>
            <w:r w:rsidR="00AB4252" w:rsidRPr="00D626C1">
              <w:rPr>
                <w:color w:val="000000" w:themeColor="text1"/>
              </w:rPr>
              <w:t xml:space="preserve"> </w:t>
            </w:r>
            <w:r w:rsidR="00C8654D" w:rsidRPr="00D626C1">
              <w:rPr>
                <w:color w:val="000000" w:themeColor="text1"/>
              </w:rPr>
              <w:t>103</w:t>
            </w:r>
            <w:r w:rsidR="00C8654D" w:rsidRPr="00D626C1">
              <w:rPr>
                <w:color w:val="000000" w:themeColor="text1"/>
              </w:rPr>
              <w:t>學年度第</w:t>
            </w:r>
            <w:r w:rsidR="00C8654D" w:rsidRPr="00D626C1">
              <w:rPr>
                <w:color w:val="000000" w:themeColor="text1"/>
              </w:rPr>
              <w:t>2</w:t>
            </w:r>
            <w:r w:rsidR="00C8654D" w:rsidRPr="00D626C1">
              <w:rPr>
                <w:color w:val="000000" w:themeColor="text1"/>
              </w:rPr>
              <w:t>學期，總超支時數為</w:t>
            </w:r>
            <w:r w:rsidR="00C8654D" w:rsidRPr="00D626C1">
              <w:rPr>
                <w:color w:val="000000" w:themeColor="text1"/>
              </w:rPr>
              <w:t>1433.989</w:t>
            </w:r>
            <w:r w:rsidR="00C8654D" w:rsidRPr="00D626C1">
              <w:rPr>
                <w:color w:val="000000" w:themeColor="text1"/>
              </w:rPr>
              <w:t>小時</w:t>
            </w:r>
            <w:r w:rsidR="00C8654D" w:rsidRPr="00D626C1">
              <w:rPr>
                <w:color w:val="000000" w:themeColor="text1"/>
              </w:rPr>
              <w:t>(</w:t>
            </w:r>
            <w:proofErr w:type="gramStart"/>
            <w:r w:rsidR="00C8654D" w:rsidRPr="00D626C1">
              <w:rPr>
                <w:color w:val="000000" w:themeColor="text1"/>
              </w:rPr>
              <w:t>含通識</w:t>
            </w:r>
            <w:proofErr w:type="gramEnd"/>
            <w:r w:rsidR="00C8654D" w:rsidRPr="00D626C1">
              <w:rPr>
                <w:color w:val="000000" w:themeColor="text1"/>
              </w:rPr>
              <w:t>教育中心</w:t>
            </w:r>
            <w:r w:rsidR="00C8654D" w:rsidRPr="00D626C1">
              <w:rPr>
                <w:color w:val="000000" w:themeColor="text1"/>
              </w:rPr>
              <w:t>129.605</w:t>
            </w:r>
            <w:r w:rsidR="00C8654D" w:rsidRPr="00D626C1">
              <w:rPr>
                <w:color w:val="000000" w:themeColor="text1"/>
              </w:rPr>
              <w:t>小時、語言中心</w:t>
            </w:r>
            <w:r w:rsidR="00C8654D" w:rsidRPr="00D626C1">
              <w:rPr>
                <w:color w:val="000000" w:themeColor="text1"/>
              </w:rPr>
              <w:t>87.478</w:t>
            </w:r>
            <w:r w:rsidR="00C8654D" w:rsidRPr="00D626C1">
              <w:rPr>
                <w:color w:val="000000" w:themeColor="text1"/>
              </w:rPr>
              <w:t>小時、農學院</w:t>
            </w:r>
            <w:r w:rsidR="00C8654D" w:rsidRPr="00D626C1">
              <w:rPr>
                <w:color w:val="000000" w:themeColor="text1"/>
              </w:rPr>
              <w:t>168.399</w:t>
            </w:r>
            <w:r w:rsidR="00C8654D" w:rsidRPr="00D626C1">
              <w:rPr>
                <w:color w:val="000000" w:themeColor="text1"/>
              </w:rPr>
              <w:t>小時、理工學院</w:t>
            </w:r>
            <w:r w:rsidR="00C8654D" w:rsidRPr="00D626C1">
              <w:rPr>
                <w:color w:val="000000" w:themeColor="text1"/>
              </w:rPr>
              <w:t>195.32</w:t>
            </w:r>
            <w:r w:rsidR="00C8654D" w:rsidRPr="00D626C1">
              <w:rPr>
                <w:color w:val="000000" w:themeColor="text1"/>
              </w:rPr>
              <w:t>小時、生命科學院</w:t>
            </w:r>
            <w:r w:rsidR="00C8654D" w:rsidRPr="00D626C1">
              <w:rPr>
                <w:color w:val="000000" w:themeColor="text1"/>
              </w:rPr>
              <w:t>96.721</w:t>
            </w:r>
            <w:r w:rsidR="00C8654D" w:rsidRPr="00D626C1">
              <w:rPr>
                <w:color w:val="000000" w:themeColor="text1"/>
              </w:rPr>
              <w:t>小時、師範學院</w:t>
            </w:r>
            <w:r w:rsidR="00C8654D" w:rsidRPr="00D626C1">
              <w:rPr>
                <w:color w:val="000000" w:themeColor="text1"/>
              </w:rPr>
              <w:t>213.9</w:t>
            </w:r>
            <w:r w:rsidR="00C8654D" w:rsidRPr="00D626C1">
              <w:rPr>
                <w:color w:val="000000" w:themeColor="text1"/>
              </w:rPr>
              <w:t>小時、人文藝術學院</w:t>
            </w:r>
            <w:r w:rsidR="00C8654D" w:rsidRPr="00D626C1">
              <w:rPr>
                <w:color w:val="000000" w:themeColor="text1"/>
              </w:rPr>
              <w:t>421.378</w:t>
            </w:r>
            <w:r w:rsidR="00C8654D" w:rsidRPr="00D626C1">
              <w:rPr>
                <w:color w:val="000000" w:themeColor="text1"/>
              </w:rPr>
              <w:t>小時、管理學院</w:t>
            </w:r>
            <w:r w:rsidR="00C8654D" w:rsidRPr="00D626C1">
              <w:rPr>
                <w:color w:val="000000" w:themeColor="text1"/>
              </w:rPr>
              <w:t>116.188</w:t>
            </w:r>
            <w:r w:rsidR="00C8654D" w:rsidRPr="00D626C1">
              <w:rPr>
                <w:color w:val="000000" w:themeColor="text1"/>
              </w:rPr>
              <w:t>小時、公共政策研究所</w:t>
            </w:r>
            <w:r w:rsidR="00C8654D" w:rsidRPr="00D626C1">
              <w:rPr>
                <w:color w:val="000000" w:themeColor="text1"/>
              </w:rPr>
              <w:t>5</w:t>
            </w:r>
            <w:r w:rsidR="00C8654D" w:rsidRPr="00D626C1">
              <w:rPr>
                <w:color w:val="000000" w:themeColor="text1"/>
              </w:rPr>
              <w:t>小時</w:t>
            </w:r>
            <w:r w:rsidR="00C8654D" w:rsidRPr="00D626C1">
              <w:rPr>
                <w:color w:val="000000" w:themeColor="text1"/>
              </w:rPr>
              <w:t>)</w:t>
            </w:r>
            <w:r w:rsidR="00C8654D" w:rsidRPr="00D626C1">
              <w:rPr>
                <w:color w:val="000000" w:themeColor="text1"/>
              </w:rPr>
              <w:t>。</w:t>
            </w:r>
          </w:p>
          <w:p w:rsidR="00C8654D" w:rsidRPr="00D626C1" w:rsidRDefault="00AB4252" w:rsidP="00DE6360">
            <w:pPr>
              <w:tabs>
                <w:tab w:val="left" w:pos="426"/>
              </w:tabs>
              <w:snapToGrid w:val="0"/>
              <w:spacing w:line="320" w:lineRule="exact"/>
              <w:ind w:left="458" w:hangingChars="191" w:hanging="458"/>
              <w:jc w:val="both"/>
              <w:rPr>
                <w:color w:val="000000" w:themeColor="text1"/>
              </w:rPr>
            </w:pPr>
            <w:r w:rsidRPr="00D626C1">
              <w:rPr>
                <w:color w:val="000000" w:themeColor="text1"/>
              </w:rPr>
              <w:t xml:space="preserve">1-2 </w:t>
            </w:r>
            <w:r w:rsidR="00C8654D" w:rsidRPr="00D626C1">
              <w:rPr>
                <w:color w:val="000000" w:themeColor="text1"/>
              </w:rPr>
              <w:t>102</w:t>
            </w:r>
            <w:r w:rsidR="00C8654D" w:rsidRPr="00D626C1">
              <w:rPr>
                <w:color w:val="000000" w:themeColor="text1"/>
              </w:rPr>
              <w:t>學年度第</w:t>
            </w:r>
            <w:r w:rsidR="00C8654D" w:rsidRPr="00D626C1">
              <w:rPr>
                <w:color w:val="000000" w:themeColor="text1"/>
              </w:rPr>
              <w:t>2</w:t>
            </w:r>
            <w:r w:rsidR="00C8654D" w:rsidRPr="00D626C1">
              <w:rPr>
                <w:color w:val="000000" w:themeColor="text1"/>
              </w:rPr>
              <w:t>學期總超支時數為</w:t>
            </w:r>
            <w:r w:rsidR="00C8654D" w:rsidRPr="00D626C1">
              <w:rPr>
                <w:color w:val="000000" w:themeColor="text1"/>
              </w:rPr>
              <w:t>1252.131</w:t>
            </w:r>
            <w:r w:rsidR="00C8654D" w:rsidRPr="00D626C1">
              <w:rPr>
                <w:color w:val="000000" w:themeColor="text1"/>
              </w:rPr>
              <w:t>小時</w:t>
            </w:r>
            <w:r w:rsidR="00C8654D" w:rsidRPr="00D626C1">
              <w:rPr>
                <w:color w:val="000000" w:themeColor="text1"/>
              </w:rPr>
              <w:t>(</w:t>
            </w:r>
            <w:proofErr w:type="gramStart"/>
            <w:r w:rsidR="00C8654D" w:rsidRPr="00D626C1">
              <w:rPr>
                <w:color w:val="000000" w:themeColor="text1"/>
              </w:rPr>
              <w:t>含通識</w:t>
            </w:r>
            <w:proofErr w:type="gramEnd"/>
            <w:r w:rsidR="00C8654D" w:rsidRPr="00D626C1">
              <w:rPr>
                <w:color w:val="000000" w:themeColor="text1"/>
              </w:rPr>
              <w:t>教育中心</w:t>
            </w:r>
            <w:r w:rsidR="00C8654D" w:rsidRPr="00D626C1">
              <w:rPr>
                <w:color w:val="000000" w:themeColor="text1"/>
              </w:rPr>
              <w:t>64.802</w:t>
            </w:r>
            <w:r w:rsidR="00C8654D" w:rsidRPr="00D626C1">
              <w:rPr>
                <w:color w:val="000000" w:themeColor="text1"/>
              </w:rPr>
              <w:t>小時、語言中心</w:t>
            </w:r>
            <w:r w:rsidR="00C8654D" w:rsidRPr="00D626C1">
              <w:rPr>
                <w:color w:val="000000" w:themeColor="text1"/>
              </w:rPr>
              <w:t>45</w:t>
            </w:r>
            <w:r w:rsidR="00C8654D" w:rsidRPr="00D626C1">
              <w:rPr>
                <w:color w:val="000000" w:themeColor="text1"/>
              </w:rPr>
              <w:t>小時、農學院</w:t>
            </w:r>
            <w:r w:rsidR="00C8654D" w:rsidRPr="00D626C1">
              <w:rPr>
                <w:color w:val="000000" w:themeColor="text1"/>
              </w:rPr>
              <w:t>159.182</w:t>
            </w:r>
            <w:r w:rsidR="00C8654D" w:rsidRPr="00D626C1">
              <w:rPr>
                <w:color w:val="000000" w:themeColor="text1"/>
              </w:rPr>
              <w:t>小時、理工學院</w:t>
            </w:r>
            <w:r w:rsidR="00C8654D" w:rsidRPr="00D626C1">
              <w:rPr>
                <w:color w:val="000000" w:themeColor="text1"/>
              </w:rPr>
              <w:t>123.366</w:t>
            </w:r>
            <w:r w:rsidR="00C8654D" w:rsidRPr="00D626C1">
              <w:rPr>
                <w:color w:val="000000" w:themeColor="text1"/>
              </w:rPr>
              <w:t>小時、生命科學院</w:t>
            </w:r>
            <w:r w:rsidR="00C8654D" w:rsidRPr="00D626C1">
              <w:rPr>
                <w:color w:val="000000" w:themeColor="text1"/>
              </w:rPr>
              <w:t>82.206</w:t>
            </w:r>
            <w:r w:rsidR="00C8654D" w:rsidRPr="00D626C1">
              <w:rPr>
                <w:color w:val="000000" w:themeColor="text1"/>
              </w:rPr>
              <w:t>小時、師範學院</w:t>
            </w:r>
            <w:r w:rsidR="00C8654D" w:rsidRPr="00D626C1">
              <w:rPr>
                <w:color w:val="000000" w:themeColor="text1"/>
              </w:rPr>
              <w:t>241.6</w:t>
            </w:r>
            <w:r w:rsidR="00C8654D" w:rsidRPr="00D626C1">
              <w:rPr>
                <w:color w:val="000000" w:themeColor="text1"/>
              </w:rPr>
              <w:t>小時、人文藝術學院</w:t>
            </w:r>
            <w:r w:rsidR="00C8654D" w:rsidRPr="00D626C1">
              <w:rPr>
                <w:color w:val="000000" w:themeColor="text1"/>
              </w:rPr>
              <w:t>430.4</w:t>
            </w:r>
            <w:r w:rsidR="00C8654D" w:rsidRPr="00D626C1">
              <w:rPr>
                <w:color w:val="000000" w:themeColor="text1"/>
              </w:rPr>
              <w:t>小時、管理學院</w:t>
            </w:r>
            <w:r w:rsidR="00C8654D" w:rsidRPr="00D626C1">
              <w:rPr>
                <w:color w:val="000000" w:themeColor="text1"/>
              </w:rPr>
              <w:t>98.575</w:t>
            </w:r>
            <w:r w:rsidR="00C8654D" w:rsidRPr="00D626C1">
              <w:rPr>
                <w:color w:val="000000" w:themeColor="text1"/>
              </w:rPr>
              <w:t>小時、公共政策研究所</w:t>
            </w:r>
            <w:r w:rsidR="00C8654D" w:rsidRPr="00D626C1">
              <w:rPr>
                <w:color w:val="000000" w:themeColor="text1"/>
              </w:rPr>
              <w:t>7</w:t>
            </w:r>
            <w:r w:rsidR="00C8654D" w:rsidRPr="00D626C1">
              <w:rPr>
                <w:color w:val="000000" w:themeColor="text1"/>
              </w:rPr>
              <w:t>小時</w:t>
            </w:r>
            <w:r w:rsidR="00C8654D" w:rsidRPr="00D626C1">
              <w:rPr>
                <w:color w:val="000000" w:themeColor="text1"/>
              </w:rPr>
              <w:t>)</w:t>
            </w:r>
            <w:r w:rsidR="00C8654D" w:rsidRPr="00D626C1">
              <w:rPr>
                <w:color w:val="000000" w:themeColor="text1"/>
              </w:rPr>
              <w:t>。</w:t>
            </w:r>
          </w:p>
          <w:p w:rsidR="00C8654D" w:rsidRPr="00D626C1" w:rsidRDefault="00AB4252" w:rsidP="00DE6360">
            <w:pPr>
              <w:tabs>
                <w:tab w:val="left" w:pos="318"/>
              </w:tabs>
              <w:snapToGrid w:val="0"/>
              <w:spacing w:line="320" w:lineRule="exact"/>
              <w:ind w:left="384" w:hangingChars="160" w:hanging="384"/>
              <w:jc w:val="both"/>
              <w:rPr>
                <w:color w:val="000000" w:themeColor="text1"/>
              </w:rPr>
            </w:pPr>
            <w:r w:rsidRPr="00D626C1">
              <w:rPr>
                <w:color w:val="000000" w:themeColor="text1"/>
              </w:rPr>
              <w:t>1-</w:t>
            </w:r>
            <w:r w:rsidR="00C8654D" w:rsidRPr="00D626C1">
              <w:rPr>
                <w:color w:val="000000" w:themeColor="text1"/>
              </w:rPr>
              <w:t>3.</w:t>
            </w:r>
            <w:r w:rsidR="00C8654D" w:rsidRPr="00D626C1">
              <w:rPr>
                <w:color w:val="000000" w:themeColor="text1"/>
              </w:rPr>
              <w:t>將</w:t>
            </w:r>
            <w:r w:rsidR="00C8654D" w:rsidRPr="00D626C1">
              <w:rPr>
                <w:color w:val="000000" w:themeColor="text1"/>
              </w:rPr>
              <w:t>2</w:t>
            </w:r>
            <w:r w:rsidR="00C8654D" w:rsidRPr="00D626C1">
              <w:rPr>
                <w:color w:val="000000" w:themeColor="text1"/>
              </w:rPr>
              <w:t>學期相比增加</w:t>
            </w:r>
            <w:r w:rsidR="00C8654D" w:rsidRPr="00D626C1">
              <w:rPr>
                <w:color w:val="000000" w:themeColor="text1"/>
              </w:rPr>
              <w:t>181.858</w:t>
            </w:r>
            <w:r w:rsidR="00C8654D" w:rsidRPr="00D626C1">
              <w:rPr>
                <w:color w:val="000000" w:themeColor="text1"/>
              </w:rPr>
              <w:t>小時</w:t>
            </w:r>
            <w:r w:rsidR="00C8654D" w:rsidRPr="00D626C1">
              <w:rPr>
                <w:color w:val="000000" w:themeColor="text1"/>
              </w:rPr>
              <w:lastRenderedPageBreak/>
              <w:t>(</w:t>
            </w:r>
            <w:proofErr w:type="gramStart"/>
            <w:r w:rsidR="00C8654D" w:rsidRPr="00D626C1">
              <w:rPr>
                <w:color w:val="000000" w:themeColor="text1"/>
              </w:rPr>
              <w:t>含通識</w:t>
            </w:r>
            <w:proofErr w:type="gramEnd"/>
            <w:r w:rsidR="00C8654D" w:rsidRPr="00D626C1">
              <w:rPr>
                <w:color w:val="000000" w:themeColor="text1"/>
              </w:rPr>
              <w:t>中心增加</w:t>
            </w:r>
            <w:r w:rsidR="00C8654D" w:rsidRPr="00D626C1">
              <w:rPr>
                <w:color w:val="000000" w:themeColor="text1"/>
              </w:rPr>
              <w:t>64.803</w:t>
            </w:r>
            <w:r w:rsidR="00C8654D" w:rsidRPr="00D626C1">
              <w:rPr>
                <w:color w:val="000000" w:themeColor="text1"/>
              </w:rPr>
              <w:t>小時，成長幅度</w:t>
            </w:r>
            <w:r w:rsidR="00C8654D" w:rsidRPr="00D626C1">
              <w:rPr>
                <w:color w:val="000000" w:themeColor="text1"/>
              </w:rPr>
              <w:t>100%</w:t>
            </w:r>
            <w:r w:rsidR="00C8654D" w:rsidRPr="00D626C1">
              <w:rPr>
                <w:color w:val="000000" w:themeColor="text1"/>
              </w:rPr>
              <w:t>、語言中心增加</w:t>
            </w:r>
            <w:r w:rsidR="00C8654D" w:rsidRPr="00D626C1">
              <w:rPr>
                <w:color w:val="000000" w:themeColor="text1"/>
              </w:rPr>
              <w:t>42.478</w:t>
            </w:r>
            <w:r w:rsidR="00C8654D" w:rsidRPr="00D626C1">
              <w:rPr>
                <w:color w:val="000000" w:themeColor="text1"/>
              </w:rPr>
              <w:t>小時，成長幅度</w:t>
            </w:r>
            <w:r w:rsidR="00C8654D" w:rsidRPr="00D626C1">
              <w:rPr>
                <w:color w:val="000000" w:themeColor="text1"/>
              </w:rPr>
              <w:t>94.4%</w:t>
            </w:r>
            <w:r w:rsidR="00C8654D" w:rsidRPr="00D626C1">
              <w:rPr>
                <w:color w:val="000000" w:themeColor="text1"/>
              </w:rPr>
              <w:t>、其他各學院共增加</w:t>
            </w:r>
            <w:r w:rsidR="00C8654D" w:rsidRPr="00D626C1">
              <w:rPr>
                <w:color w:val="000000" w:themeColor="text1"/>
              </w:rPr>
              <w:t>74.577</w:t>
            </w:r>
            <w:r w:rsidR="00C8654D" w:rsidRPr="00D626C1">
              <w:rPr>
                <w:color w:val="000000" w:themeColor="text1"/>
              </w:rPr>
              <w:t>小時，成長幅度</w:t>
            </w:r>
            <w:r w:rsidR="00C8654D" w:rsidRPr="00D626C1">
              <w:rPr>
                <w:color w:val="000000" w:themeColor="text1"/>
              </w:rPr>
              <w:t>6.5%)</w:t>
            </w:r>
            <w:r w:rsidR="00C8654D" w:rsidRPr="00D626C1">
              <w:rPr>
                <w:color w:val="000000" w:themeColor="text1"/>
              </w:rPr>
              <w:t>。</w:t>
            </w:r>
          </w:p>
          <w:p w:rsidR="00C8654D" w:rsidRDefault="00AB4252" w:rsidP="00DE6360">
            <w:pPr>
              <w:tabs>
                <w:tab w:val="left" w:pos="318"/>
              </w:tabs>
              <w:snapToGrid w:val="0"/>
              <w:spacing w:line="320" w:lineRule="exact"/>
              <w:ind w:left="410" w:hangingChars="171" w:hanging="410"/>
              <w:jc w:val="both"/>
              <w:rPr>
                <w:rFonts w:hint="eastAsia"/>
                <w:color w:val="000000" w:themeColor="text1"/>
              </w:rPr>
            </w:pPr>
            <w:r w:rsidRPr="00D626C1">
              <w:rPr>
                <w:color w:val="000000" w:themeColor="text1"/>
              </w:rPr>
              <w:t>1-</w:t>
            </w:r>
            <w:r w:rsidR="00C8654D" w:rsidRPr="00D626C1">
              <w:rPr>
                <w:color w:val="000000" w:themeColor="text1"/>
              </w:rPr>
              <w:t>4.102</w:t>
            </w:r>
            <w:r w:rsidRPr="00D626C1">
              <w:rPr>
                <w:color w:val="000000" w:themeColor="text1"/>
              </w:rPr>
              <w:t>學年度第</w:t>
            </w:r>
            <w:r w:rsidR="00C8654D" w:rsidRPr="00D626C1">
              <w:rPr>
                <w:color w:val="000000" w:themeColor="text1"/>
              </w:rPr>
              <w:t>2</w:t>
            </w:r>
            <w:r w:rsidR="00C8654D" w:rsidRPr="00D626C1">
              <w:rPr>
                <w:color w:val="000000" w:themeColor="text1"/>
              </w:rPr>
              <w:t>學期通識中心開課數為</w:t>
            </w:r>
            <w:r w:rsidR="00C8654D" w:rsidRPr="00D626C1">
              <w:rPr>
                <w:color w:val="000000" w:themeColor="text1"/>
              </w:rPr>
              <w:t>191</w:t>
            </w:r>
            <w:r w:rsidR="00C8654D" w:rsidRPr="00D626C1">
              <w:rPr>
                <w:color w:val="000000" w:themeColor="text1"/>
              </w:rPr>
              <w:t>門、語言中心</w:t>
            </w:r>
            <w:r w:rsidR="00C8654D" w:rsidRPr="00D626C1">
              <w:rPr>
                <w:color w:val="000000" w:themeColor="text1"/>
              </w:rPr>
              <w:t>72</w:t>
            </w:r>
            <w:r w:rsidR="00C8654D" w:rsidRPr="00D626C1">
              <w:rPr>
                <w:color w:val="000000" w:themeColor="text1"/>
              </w:rPr>
              <w:t>門；</w:t>
            </w:r>
            <w:r w:rsidR="00C8654D" w:rsidRPr="00D626C1">
              <w:rPr>
                <w:color w:val="000000" w:themeColor="text1"/>
              </w:rPr>
              <w:t>103</w:t>
            </w:r>
            <w:r w:rsidRPr="00D626C1">
              <w:rPr>
                <w:color w:val="000000" w:themeColor="text1"/>
              </w:rPr>
              <w:t>學年度第</w:t>
            </w:r>
            <w:r w:rsidR="00C8654D" w:rsidRPr="00D626C1">
              <w:rPr>
                <w:color w:val="000000" w:themeColor="text1"/>
              </w:rPr>
              <w:t>2</w:t>
            </w:r>
            <w:r w:rsidR="00C8654D" w:rsidRPr="00D626C1">
              <w:rPr>
                <w:color w:val="000000" w:themeColor="text1"/>
              </w:rPr>
              <w:t>學期通識中心開課數為</w:t>
            </w:r>
            <w:r w:rsidR="00C8654D" w:rsidRPr="00D626C1">
              <w:rPr>
                <w:color w:val="000000" w:themeColor="text1"/>
              </w:rPr>
              <w:t>200</w:t>
            </w:r>
            <w:r w:rsidR="00C8654D" w:rsidRPr="00D626C1">
              <w:rPr>
                <w:color w:val="000000" w:themeColor="text1"/>
              </w:rPr>
              <w:t>門、語言中心門</w:t>
            </w:r>
            <w:r w:rsidR="00C8654D" w:rsidRPr="00D626C1">
              <w:rPr>
                <w:color w:val="000000" w:themeColor="text1"/>
              </w:rPr>
              <w:t>71</w:t>
            </w:r>
            <w:r w:rsidR="00C8654D" w:rsidRPr="00D626C1">
              <w:rPr>
                <w:color w:val="000000" w:themeColor="text1"/>
              </w:rPr>
              <w:t>門</w:t>
            </w:r>
            <w:r w:rsidR="00C8654D" w:rsidRPr="00660E61">
              <w:rPr>
                <w:color w:val="000000" w:themeColor="text1"/>
              </w:rPr>
              <w:t>，</w:t>
            </w:r>
            <w:r w:rsidR="00660E61">
              <w:rPr>
                <w:rFonts w:hint="eastAsia"/>
                <w:color w:val="000000" w:themeColor="text1"/>
              </w:rPr>
              <w:t>建請加會通識教育中心及語言中心對鐘點時數成長提出說明</w:t>
            </w:r>
            <w:r w:rsidR="00C8654D" w:rsidRPr="00660E61">
              <w:rPr>
                <w:color w:val="000000" w:themeColor="text1"/>
              </w:rPr>
              <w:t>。</w:t>
            </w:r>
          </w:p>
          <w:p w:rsidR="00660E61" w:rsidRPr="00660E61" w:rsidRDefault="00660E61" w:rsidP="00660E61">
            <w:pPr>
              <w:spacing w:line="320" w:lineRule="exact"/>
              <w:ind w:leftChars="14" w:left="459" w:hangingChars="177" w:hanging="425"/>
              <w:jc w:val="both"/>
              <w:rPr>
                <w:rFonts w:asciiTheme="majorEastAsia" w:eastAsiaTheme="majorEastAsia" w:hAnsiTheme="majorEastAsia"/>
                <w:color w:val="000000" w:themeColor="text1"/>
              </w:rPr>
            </w:pPr>
            <w:r>
              <w:rPr>
                <w:rFonts w:hint="eastAsia"/>
                <w:color w:val="000000" w:themeColor="text1"/>
              </w:rPr>
              <w:t>1-</w:t>
            </w:r>
            <w:proofErr w:type="gramStart"/>
            <w:r>
              <w:rPr>
                <w:rFonts w:hint="eastAsia"/>
                <w:color w:val="000000" w:themeColor="text1"/>
              </w:rPr>
              <w:t>5</w:t>
            </w:r>
            <w:r w:rsidRPr="00660E61">
              <w:rPr>
                <w:rFonts w:asciiTheme="majorEastAsia" w:eastAsiaTheme="majorEastAsia" w:hAnsiTheme="majorEastAsia" w:hint="eastAsia"/>
                <w:color w:val="000000" w:themeColor="text1"/>
              </w:rPr>
              <w:t>通識</w:t>
            </w:r>
            <w:proofErr w:type="gramEnd"/>
            <w:r w:rsidRPr="00660E61">
              <w:rPr>
                <w:rFonts w:asciiTheme="majorEastAsia" w:eastAsiaTheme="majorEastAsia" w:hAnsiTheme="majorEastAsia" w:hint="eastAsia"/>
                <w:color w:val="000000" w:themeColor="text1"/>
              </w:rPr>
              <w:t>中心</w:t>
            </w:r>
            <w:r w:rsidRPr="00660E61">
              <w:rPr>
                <w:rFonts w:asciiTheme="majorEastAsia" w:eastAsiaTheme="majorEastAsia" w:hAnsiTheme="majorEastAsia" w:hint="eastAsia"/>
                <w:color w:val="000000" w:themeColor="text1"/>
              </w:rPr>
              <w:t>針對三校區學生人數需求開設通識課程，於102學年度第2學期預計開設200門、103學年度第2學期預計開設205門，開課總量並未大幅增加。有關103學年度第2學期兼任教師鐘點費增加，推究原因可能如下：</w:t>
            </w:r>
          </w:p>
          <w:p w:rsidR="00660E61" w:rsidRPr="00660E61" w:rsidRDefault="00660E61" w:rsidP="00660E61">
            <w:pPr>
              <w:pStyle w:val="a6"/>
              <w:numPr>
                <w:ilvl w:val="1"/>
                <w:numId w:val="48"/>
              </w:numPr>
              <w:spacing w:line="320" w:lineRule="exact"/>
              <w:ind w:leftChars="0" w:left="459" w:hanging="284"/>
              <w:jc w:val="both"/>
              <w:rPr>
                <w:rFonts w:asciiTheme="majorEastAsia" w:eastAsiaTheme="majorEastAsia" w:hAnsiTheme="majorEastAsia"/>
                <w:color w:val="000000" w:themeColor="text1"/>
              </w:rPr>
            </w:pPr>
            <w:r w:rsidRPr="00660E61">
              <w:rPr>
                <w:rFonts w:asciiTheme="majorEastAsia" w:eastAsiaTheme="majorEastAsia" w:hAnsiTheme="majorEastAsia" w:hint="eastAsia"/>
                <w:color w:val="000000" w:themeColor="text1"/>
              </w:rPr>
              <w:t>由於本校未獲</w:t>
            </w:r>
            <w:proofErr w:type="gramStart"/>
            <w:r w:rsidRPr="00660E61">
              <w:rPr>
                <w:rFonts w:asciiTheme="majorEastAsia" w:eastAsiaTheme="majorEastAsia" w:hAnsiTheme="majorEastAsia" w:hint="eastAsia"/>
                <w:color w:val="000000" w:themeColor="text1"/>
              </w:rPr>
              <w:t>104</w:t>
            </w:r>
            <w:proofErr w:type="gramEnd"/>
            <w:r w:rsidRPr="00660E61">
              <w:rPr>
                <w:rFonts w:asciiTheme="majorEastAsia" w:eastAsiaTheme="majorEastAsia" w:hAnsiTheme="majorEastAsia" w:hint="eastAsia"/>
                <w:color w:val="000000" w:themeColor="text1"/>
              </w:rPr>
              <w:t>年度教學卓越計畫補助，原定由教學卓越計畫支應之「特色農業(3門)」、「四季與人生(2門)」、在地課程(4門)等特色通識課程教師鐘點費，必須由本校經費支出。</w:t>
            </w:r>
          </w:p>
          <w:p w:rsidR="00660E61" w:rsidRPr="00660E61" w:rsidRDefault="00660E61" w:rsidP="00660E61">
            <w:pPr>
              <w:pStyle w:val="a6"/>
              <w:numPr>
                <w:ilvl w:val="1"/>
                <w:numId w:val="48"/>
              </w:numPr>
              <w:spacing w:line="320" w:lineRule="exact"/>
              <w:ind w:leftChars="0" w:left="459" w:hanging="284"/>
              <w:jc w:val="both"/>
              <w:rPr>
                <w:rFonts w:asciiTheme="majorEastAsia" w:eastAsiaTheme="majorEastAsia" w:hAnsiTheme="majorEastAsia"/>
              </w:rPr>
            </w:pPr>
            <w:r w:rsidRPr="00660E61">
              <w:rPr>
                <w:rFonts w:asciiTheme="majorEastAsia" w:eastAsiaTheme="majorEastAsia" w:hAnsiTheme="majorEastAsia" w:hint="eastAsia"/>
                <w:color w:val="000000" w:themeColor="text1"/>
              </w:rPr>
              <w:t>2.103學年度第2學期各院應支援通識教育課程數量明顯不足(短缺共26門)，所以本中心必須增聘兼任教師以補齊各校區之開課量。</w:t>
            </w:r>
          </w:p>
          <w:p w:rsidR="00660E61" w:rsidRPr="00660E61" w:rsidRDefault="00660E61" w:rsidP="00660E61">
            <w:pPr>
              <w:spacing w:line="320" w:lineRule="exact"/>
              <w:ind w:left="458" w:hangingChars="191" w:hanging="458"/>
              <w:jc w:val="both"/>
              <w:rPr>
                <w:rFonts w:asciiTheme="majorEastAsia" w:eastAsiaTheme="majorEastAsia" w:hAnsiTheme="majorEastAsia"/>
              </w:rPr>
            </w:pPr>
            <w:r w:rsidRPr="00660E61">
              <w:rPr>
                <w:rFonts w:asciiTheme="majorEastAsia" w:eastAsiaTheme="majorEastAsia" w:hAnsiTheme="majorEastAsia" w:hint="eastAsia"/>
                <w:color w:val="000000" w:themeColor="text1"/>
              </w:rPr>
              <w:t>1-6語言中心</w:t>
            </w:r>
            <w:r w:rsidRPr="00660E61">
              <w:rPr>
                <w:rFonts w:asciiTheme="majorEastAsia" w:eastAsiaTheme="majorEastAsia" w:hAnsiTheme="majorEastAsia" w:hint="eastAsia"/>
              </w:rPr>
              <w:t>開設通識課程必修大學英文課程、通識選修華語課程、英文替代課程及專業</w:t>
            </w:r>
            <w:proofErr w:type="gramStart"/>
            <w:r w:rsidRPr="00660E61">
              <w:rPr>
                <w:rFonts w:asciiTheme="majorEastAsia" w:eastAsiaTheme="majorEastAsia" w:hAnsiTheme="majorEastAsia" w:hint="eastAsia"/>
              </w:rPr>
              <w:t>英語微學程</w:t>
            </w:r>
            <w:proofErr w:type="gramEnd"/>
            <w:r w:rsidRPr="00660E61">
              <w:rPr>
                <w:rFonts w:asciiTheme="majorEastAsia" w:eastAsiaTheme="majorEastAsia" w:hAnsiTheme="majorEastAsia" w:hint="eastAsia"/>
              </w:rPr>
              <w:t>課程，102學年度第二學期共開設77門課程，103學年度第二學期課程共開設77門課程，開課總量並未大幅增加。有關103學年度第二學期超支鐘點時數之增加，歸納其原因</w:t>
            </w:r>
            <w:r>
              <w:rPr>
                <w:rFonts w:asciiTheme="majorEastAsia" w:eastAsiaTheme="majorEastAsia" w:hAnsiTheme="majorEastAsia" w:hint="eastAsia"/>
              </w:rPr>
              <w:t>如下:</w:t>
            </w:r>
          </w:p>
          <w:p w:rsidR="00660E61" w:rsidRPr="00660E61" w:rsidRDefault="00660E61" w:rsidP="00660E61">
            <w:pPr>
              <w:pStyle w:val="a6"/>
              <w:numPr>
                <w:ilvl w:val="0"/>
                <w:numId w:val="46"/>
              </w:numPr>
              <w:spacing w:line="320" w:lineRule="exact"/>
              <w:ind w:leftChars="0"/>
              <w:jc w:val="both"/>
              <w:rPr>
                <w:rFonts w:asciiTheme="majorEastAsia" w:eastAsiaTheme="majorEastAsia" w:hAnsiTheme="majorEastAsia"/>
              </w:rPr>
            </w:pPr>
            <w:r w:rsidRPr="00660E61">
              <w:rPr>
                <w:rFonts w:asciiTheme="majorEastAsia" w:eastAsiaTheme="majorEastAsia" w:hAnsiTheme="majorEastAsia" w:hint="eastAsia"/>
              </w:rPr>
              <w:lastRenderedPageBreak/>
              <w:t>由於本校未獲</w:t>
            </w:r>
            <w:proofErr w:type="gramStart"/>
            <w:r w:rsidRPr="00660E61">
              <w:rPr>
                <w:rFonts w:asciiTheme="majorEastAsia" w:eastAsiaTheme="majorEastAsia" w:hAnsiTheme="majorEastAsia" w:hint="eastAsia"/>
              </w:rPr>
              <w:t>104</w:t>
            </w:r>
            <w:proofErr w:type="gramEnd"/>
            <w:r w:rsidRPr="00660E61">
              <w:rPr>
                <w:rFonts w:asciiTheme="majorEastAsia" w:eastAsiaTheme="majorEastAsia" w:hAnsiTheme="majorEastAsia" w:hint="eastAsia"/>
              </w:rPr>
              <w:t>年度教學卓越計畫補助，原定由教學卓越計畫支應之「專業英語</w:t>
            </w:r>
            <w:proofErr w:type="gramStart"/>
            <w:r w:rsidRPr="00660E61">
              <w:rPr>
                <w:rFonts w:asciiTheme="majorEastAsia" w:eastAsiaTheme="majorEastAsia" w:hAnsiTheme="majorEastAsia" w:hint="eastAsia"/>
              </w:rPr>
              <w:t>溝通微學程</w:t>
            </w:r>
            <w:proofErr w:type="gramEnd"/>
            <w:r w:rsidRPr="00660E61">
              <w:rPr>
                <w:rFonts w:asciiTheme="majorEastAsia" w:eastAsiaTheme="majorEastAsia" w:hAnsiTheme="majorEastAsia" w:hint="eastAsia"/>
              </w:rPr>
              <w:t>」及「商業暨管理英語</w:t>
            </w:r>
            <w:proofErr w:type="gramStart"/>
            <w:r w:rsidRPr="00660E61">
              <w:rPr>
                <w:rFonts w:asciiTheme="majorEastAsia" w:eastAsiaTheme="majorEastAsia" w:hAnsiTheme="majorEastAsia" w:hint="eastAsia"/>
              </w:rPr>
              <w:t>溝通微學程</w:t>
            </w:r>
            <w:proofErr w:type="gramEnd"/>
            <w:r w:rsidRPr="00660E61">
              <w:rPr>
                <w:rFonts w:asciiTheme="majorEastAsia" w:eastAsiaTheme="majorEastAsia" w:hAnsiTheme="majorEastAsia" w:hint="eastAsia"/>
              </w:rPr>
              <w:t>」相關課程，併入一般鐘點時數計算。</w:t>
            </w:r>
          </w:p>
          <w:p w:rsidR="00660E61" w:rsidRPr="00660E61" w:rsidRDefault="00660E61" w:rsidP="00660E61">
            <w:pPr>
              <w:pStyle w:val="a6"/>
              <w:numPr>
                <w:ilvl w:val="0"/>
                <w:numId w:val="46"/>
              </w:numPr>
              <w:spacing w:line="320" w:lineRule="exact"/>
              <w:ind w:leftChars="0"/>
              <w:jc w:val="both"/>
              <w:rPr>
                <w:rFonts w:asciiTheme="majorEastAsia" w:eastAsiaTheme="majorEastAsia" w:hAnsiTheme="majorEastAsia"/>
              </w:rPr>
            </w:pPr>
            <w:r w:rsidRPr="00660E61">
              <w:rPr>
                <w:rFonts w:asciiTheme="majorEastAsia" w:eastAsiaTheme="majorEastAsia" w:hAnsiTheme="majorEastAsia" w:hint="eastAsia"/>
              </w:rPr>
              <w:t>語言中心之專案教師</w:t>
            </w:r>
            <w:proofErr w:type="gramStart"/>
            <w:r w:rsidRPr="00660E61">
              <w:rPr>
                <w:rFonts w:asciiTheme="majorEastAsia" w:eastAsiaTheme="majorEastAsia" w:hAnsiTheme="majorEastAsia" w:hint="eastAsia"/>
              </w:rPr>
              <w:t>郝</w:t>
            </w:r>
            <w:proofErr w:type="gramEnd"/>
            <w:r w:rsidRPr="00660E61">
              <w:rPr>
                <w:rFonts w:asciiTheme="majorEastAsia" w:eastAsiaTheme="majorEastAsia" w:hAnsiTheme="majorEastAsia" w:hint="eastAsia"/>
              </w:rPr>
              <w:t>大衛老師支援外語系課程。兼任老師任秀林老師及林素妃老師亦為與外語系合聘之教師，支援外語系課程，鐘點費皆併入超支鐘點時數。</w:t>
            </w:r>
          </w:p>
          <w:p w:rsidR="00660E61" w:rsidRPr="00660E61" w:rsidRDefault="00660E61" w:rsidP="00660E61">
            <w:pPr>
              <w:pStyle w:val="a6"/>
              <w:numPr>
                <w:ilvl w:val="0"/>
                <w:numId w:val="46"/>
              </w:numPr>
              <w:spacing w:line="320" w:lineRule="exact"/>
              <w:ind w:leftChars="0"/>
              <w:jc w:val="both"/>
              <w:rPr>
                <w:rFonts w:asciiTheme="majorEastAsia" w:eastAsiaTheme="majorEastAsia" w:hAnsiTheme="majorEastAsia"/>
              </w:rPr>
            </w:pPr>
            <w:r w:rsidRPr="00660E61">
              <w:rPr>
                <w:rFonts w:asciiTheme="majorEastAsia" w:eastAsiaTheme="majorEastAsia" w:hAnsiTheme="majorEastAsia" w:hint="eastAsia"/>
              </w:rPr>
              <w:t>102學年度第二學期原有外語系專任教師支援大學英文課程，因教師退休，原開課量由中心需聘任兼任教師補齊。</w:t>
            </w:r>
          </w:p>
          <w:p w:rsidR="00660E61" w:rsidRPr="00660E61" w:rsidRDefault="00660E61" w:rsidP="00660E61">
            <w:pPr>
              <w:pStyle w:val="a6"/>
              <w:numPr>
                <w:ilvl w:val="0"/>
                <w:numId w:val="46"/>
              </w:numPr>
              <w:spacing w:line="320" w:lineRule="exact"/>
              <w:ind w:leftChars="0"/>
              <w:jc w:val="both"/>
              <w:rPr>
                <w:rFonts w:asciiTheme="majorEastAsia" w:eastAsiaTheme="majorEastAsia" w:hAnsiTheme="majorEastAsia"/>
              </w:rPr>
            </w:pPr>
            <w:proofErr w:type="gramStart"/>
            <w:r w:rsidRPr="00660E61">
              <w:rPr>
                <w:rFonts w:asciiTheme="majorEastAsia" w:eastAsiaTheme="majorEastAsia" w:hAnsiTheme="majorEastAsia" w:hint="eastAsia"/>
              </w:rPr>
              <w:t>原教卓計畫</w:t>
            </w:r>
            <w:proofErr w:type="gramEnd"/>
            <w:r w:rsidRPr="00660E61">
              <w:rPr>
                <w:rFonts w:asciiTheme="majorEastAsia" w:eastAsiaTheme="majorEastAsia" w:hAnsiTheme="majorEastAsia" w:hint="eastAsia"/>
              </w:rPr>
              <w:t>經費支應所聘請之計畫專案教師楊慈品老師，</w:t>
            </w:r>
            <w:proofErr w:type="gramStart"/>
            <w:r w:rsidRPr="00660E61">
              <w:rPr>
                <w:rFonts w:asciiTheme="majorEastAsia" w:eastAsiaTheme="majorEastAsia" w:hAnsiTheme="majorEastAsia" w:hint="eastAsia"/>
              </w:rPr>
              <w:t>因教卓經費</w:t>
            </w:r>
            <w:proofErr w:type="gramEnd"/>
            <w:r w:rsidRPr="00660E61">
              <w:rPr>
                <w:rFonts w:asciiTheme="majorEastAsia" w:eastAsiaTheme="majorEastAsia" w:hAnsiTheme="majorEastAsia" w:hint="eastAsia"/>
              </w:rPr>
              <w:t>不獲補助，</w:t>
            </w:r>
            <w:proofErr w:type="gramStart"/>
            <w:r w:rsidRPr="00660E61">
              <w:rPr>
                <w:rFonts w:asciiTheme="majorEastAsia" w:eastAsiaTheme="majorEastAsia" w:hAnsiTheme="majorEastAsia" w:hint="eastAsia"/>
              </w:rPr>
              <w:t>其所授之</w:t>
            </w:r>
            <w:proofErr w:type="gramEnd"/>
            <w:r w:rsidRPr="00660E61">
              <w:rPr>
                <w:rFonts w:asciiTheme="majorEastAsia" w:eastAsiaTheme="majorEastAsia" w:hAnsiTheme="majorEastAsia" w:hint="eastAsia"/>
              </w:rPr>
              <w:t>大學英文課程也以兼任教師授課補足。</w:t>
            </w:r>
          </w:p>
          <w:p w:rsidR="00660E61" w:rsidRPr="00660E61" w:rsidRDefault="00660E61" w:rsidP="00660E61">
            <w:pPr>
              <w:pStyle w:val="a6"/>
              <w:numPr>
                <w:ilvl w:val="0"/>
                <w:numId w:val="46"/>
              </w:numPr>
              <w:tabs>
                <w:tab w:val="left" w:pos="318"/>
              </w:tabs>
              <w:snapToGrid w:val="0"/>
              <w:spacing w:line="320" w:lineRule="exact"/>
              <w:ind w:leftChars="0" w:left="410" w:hangingChars="171" w:hanging="410"/>
              <w:jc w:val="both"/>
              <w:rPr>
                <w:rFonts w:asciiTheme="majorEastAsia" w:eastAsiaTheme="majorEastAsia" w:hAnsiTheme="majorEastAsia"/>
                <w:color w:val="000000" w:themeColor="text1"/>
              </w:rPr>
            </w:pPr>
            <w:r w:rsidRPr="00660E61">
              <w:rPr>
                <w:rFonts w:asciiTheme="majorEastAsia" w:eastAsiaTheme="majorEastAsia" w:hAnsiTheme="majorEastAsia" w:hint="eastAsia"/>
              </w:rPr>
              <w:t>「專業英語</w:t>
            </w:r>
            <w:proofErr w:type="gramStart"/>
            <w:r w:rsidRPr="00660E61">
              <w:rPr>
                <w:rFonts w:asciiTheme="majorEastAsia" w:eastAsiaTheme="majorEastAsia" w:hAnsiTheme="majorEastAsia" w:hint="eastAsia"/>
              </w:rPr>
              <w:t>溝通微學程</w:t>
            </w:r>
            <w:proofErr w:type="gramEnd"/>
            <w:r w:rsidRPr="00660E61">
              <w:rPr>
                <w:rFonts w:asciiTheme="majorEastAsia" w:eastAsiaTheme="majorEastAsia" w:hAnsiTheme="majorEastAsia" w:hint="eastAsia"/>
              </w:rPr>
              <w:t>」及「商業暨</w:t>
            </w:r>
            <w:bookmarkStart w:id="0" w:name="_GoBack"/>
            <w:bookmarkEnd w:id="0"/>
            <w:r w:rsidRPr="00660E61">
              <w:rPr>
                <w:rFonts w:asciiTheme="majorEastAsia" w:eastAsiaTheme="majorEastAsia" w:hAnsiTheme="majorEastAsia" w:hint="eastAsia"/>
              </w:rPr>
              <w:t>管理英語</w:t>
            </w:r>
            <w:proofErr w:type="gramStart"/>
            <w:r w:rsidRPr="00660E61">
              <w:rPr>
                <w:rFonts w:asciiTheme="majorEastAsia" w:eastAsiaTheme="majorEastAsia" w:hAnsiTheme="majorEastAsia" w:hint="eastAsia"/>
              </w:rPr>
              <w:t>溝通微學程</w:t>
            </w:r>
            <w:proofErr w:type="gramEnd"/>
            <w:r w:rsidRPr="00660E61">
              <w:rPr>
                <w:rFonts w:asciiTheme="majorEastAsia" w:eastAsiaTheme="majorEastAsia" w:hAnsiTheme="majorEastAsia" w:hint="eastAsia"/>
              </w:rPr>
              <w:t>」未來將提相關</w:t>
            </w:r>
            <w:proofErr w:type="gramStart"/>
            <w:r w:rsidRPr="00660E61">
              <w:rPr>
                <w:rFonts w:asciiTheme="majorEastAsia" w:eastAsiaTheme="majorEastAsia" w:hAnsiTheme="majorEastAsia" w:hint="eastAsia"/>
              </w:rPr>
              <w:t>會議停招</w:t>
            </w:r>
            <w:proofErr w:type="gramEnd"/>
            <w:r w:rsidRPr="00660E61">
              <w:rPr>
                <w:rFonts w:asciiTheme="majorEastAsia" w:eastAsiaTheme="majorEastAsia" w:hAnsiTheme="majorEastAsia" w:hint="eastAsia"/>
              </w:rPr>
              <w:t>，超支鐘點時數將大幅下降。</w:t>
            </w:r>
          </w:p>
          <w:p w:rsidR="00C8654D" w:rsidRDefault="00AB4252" w:rsidP="00660E61">
            <w:pPr>
              <w:snapToGrid w:val="0"/>
              <w:spacing w:line="320" w:lineRule="exact"/>
              <w:ind w:left="384" w:hangingChars="160" w:hanging="384"/>
              <w:jc w:val="both"/>
              <w:rPr>
                <w:rFonts w:hint="eastAsia"/>
                <w:color w:val="000000" w:themeColor="text1"/>
              </w:rPr>
            </w:pPr>
            <w:r w:rsidRPr="00D626C1">
              <w:rPr>
                <w:color w:val="000000" w:themeColor="text1"/>
              </w:rPr>
              <w:t>1-</w:t>
            </w:r>
            <w:r w:rsidR="00660E61">
              <w:rPr>
                <w:rFonts w:hint="eastAsia"/>
                <w:color w:val="000000" w:themeColor="text1"/>
              </w:rPr>
              <w:t>7</w:t>
            </w:r>
            <w:r w:rsidR="00C8654D" w:rsidRPr="00D626C1">
              <w:rPr>
                <w:color w:val="000000" w:themeColor="text1"/>
              </w:rPr>
              <w:t>.</w:t>
            </w:r>
            <w:r w:rsidR="00C8654D" w:rsidRPr="00D626C1">
              <w:rPr>
                <w:color w:val="000000" w:themeColor="text1"/>
              </w:rPr>
              <w:t>各學院系所申請超支鐘點多與專任教師人數未達該單位應有編制員額或支援全校性課程有關，建請將各學院教師員額增減情形列入考量，較能客觀了解鐘點時數成長情形；如教師員額不足或為了滿足應開課數，各院系所簽准同意由專任教師超鐘點或聘請兼任教師支援授課，則鐘點時數勢必成長。爾後本處仍將持續管控選修開課比，期維持教師鐘點合理支出。</w:t>
            </w:r>
          </w:p>
          <w:p w:rsidR="00660E61" w:rsidRPr="00660E61" w:rsidRDefault="00660E61" w:rsidP="00DE6360">
            <w:pPr>
              <w:snapToGrid w:val="0"/>
              <w:spacing w:line="320" w:lineRule="exact"/>
              <w:ind w:left="384" w:hangingChars="160" w:hanging="384"/>
              <w:jc w:val="both"/>
              <w:rPr>
                <w:color w:val="000000" w:themeColor="text1"/>
              </w:rPr>
            </w:pPr>
          </w:p>
        </w:tc>
      </w:tr>
      <w:tr w:rsidR="00C8654D" w:rsidRPr="00D626C1" w:rsidTr="00760005">
        <w:tc>
          <w:tcPr>
            <w:tcW w:w="709" w:type="dxa"/>
            <w:vMerge w:val="restart"/>
            <w:tcBorders>
              <w:top w:val="nil"/>
            </w:tcBorders>
          </w:tcPr>
          <w:p w:rsidR="00C8654D" w:rsidRPr="00D626C1" w:rsidRDefault="00C8654D" w:rsidP="00DE6360">
            <w:pPr>
              <w:snapToGrid w:val="0"/>
              <w:spacing w:line="240" w:lineRule="atLeast"/>
              <w:jc w:val="both"/>
              <w:rPr>
                <w:color w:val="000000" w:themeColor="text1"/>
              </w:rPr>
            </w:pPr>
          </w:p>
        </w:tc>
        <w:tc>
          <w:tcPr>
            <w:tcW w:w="1276" w:type="dxa"/>
            <w:vMerge w:val="restart"/>
            <w:tcBorders>
              <w:top w:val="nil"/>
            </w:tcBorders>
          </w:tcPr>
          <w:p w:rsidR="00C8654D" w:rsidRPr="00D626C1" w:rsidRDefault="00C8654D" w:rsidP="00DE6360">
            <w:pPr>
              <w:snapToGrid w:val="0"/>
              <w:spacing w:line="240" w:lineRule="atLeast"/>
              <w:jc w:val="both"/>
              <w:rPr>
                <w:b/>
                <w:color w:val="000000" w:themeColor="text1"/>
              </w:rPr>
            </w:pPr>
          </w:p>
        </w:tc>
        <w:tc>
          <w:tcPr>
            <w:tcW w:w="1134" w:type="dxa"/>
          </w:tcPr>
          <w:p w:rsidR="00C8654D" w:rsidRPr="00D626C1" w:rsidRDefault="00C8654D" w:rsidP="00DE6360">
            <w:pPr>
              <w:snapToGrid w:val="0"/>
              <w:spacing w:line="240" w:lineRule="atLeast"/>
              <w:ind w:rightChars="-41" w:right="-98"/>
              <w:jc w:val="both"/>
              <w:rPr>
                <w:color w:val="000000" w:themeColor="text1"/>
              </w:rPr>
            </w:pPr>
            <w:r w:rsidRPr="00D626C1">
              <w:rPr>
                <w:color w:val="000000" w:themeColor="text1"/>
              </w:rPr>
              <w:t>教務處、各學院</w:t>
            </w:r>
          </w:p>
          <w:p w:rsidR="00C8654D" w:rsidRPr="00D626C1" w:rsidRDefault="00C8654D" w:rsidP="00DE6360">
            <w:pPr>
              <w:snapToGrid w:val="0"/>
              <w:spacing w:line="240" w:lineRule="atLeast"/>
              <w:jc w:val="both"/>
              <w:rPr>
                <w:color w:val="000000" w:themeColor="text1"/>
              </w:rPr>
            </w:pPr>
          </w:p>
        </w:tc>
        <w:tc>
          <w:tcPr>
            <w:tcW w:w="3969" w:type="dxa"/>
          </w:tcPr>
          <w:p w:rsidR="00C8654D" w:rsidRPr="00D626C1" w:rsidRDefault="00C8654D" w:rsidP="007112BE">
            <w:pPr>
              <w:numPr>
                <w:ilvl w:val="0"/>
                <w:numId w:val="15"/>
              </w:numPr>
              <w:snapToGrid w:val="0"/>
              <w:spacing w:line="320" w:lineRule="atLeast"/>
              <w:jc w:val="both"/>
              <w:rPr>
                <w:color w:val="000000" w:themeColor="text1"/>
              </w:rPr>
            </w:pPr>
            <w:r w:rsidRPr="00D626C1">
              <w:rPr>
                <w:color w:val="000000" w:themeColor="text1"/>
              </w:rPr>
              <w:t>無論專、兼任教師，課程停開前之鐘點費不予核發。</w:t>
            </w:r>
          </w:p>
        </w:tc>
        <w:tc>
          <w:tcPr>
            <w:tcW w:w="3827" w:type="dxa"/>
            <w:shd w:val="clear" w:color="auto" w:fill="FDE9D9" w:themeFill="accent6" w:themeFillTint="33"/>
          </w:tcPr>
          <w:p w:rsidR="00C8654D" w:rsidRPr="00D626C1" w:rsidRDefault="00AB4252" w:rsidP="00DE6360">
            <w:pPr>
              <w:snapToGrid w:val="0"/>
              <w:spacing w:line="320" w:lineRule="exact"/>
              <w:ind w:rightChars="-20" w:right="-48"/>
              <w:jc w:val="both"/>
              <w:rPr>
                <w:color w:val="000000" w:themeColor="text1"/>
              </w:rPr>
            </w:pPr>
            <w:r w:rsidRPr="00D626C1">
              <w:rPr>
                <w:b/>
                <w:color w:val="000000" w:themeColor="text1"/>
              </w:rPr>
              <w:t>教務處、人事室</w:t>
            </w:r>
            <w:r w:rsidRPr="00D626C1">
              <w:rPr>
                <w:color w:val="000000" w:themeColor="text1"/>
              </w:rPr>
              <w:t>及</w:t>
            </w:r>
            <w:r w:rsidRPr="00D626C1">
              <w:rPr>
                <w:b/>
                <w:color w:val="000000" w:themeColor="text1"/>
              </w:rPr>
              <w:t>各學院</w:t>
            </w:r>
            <w:r w:rsidR="00C8654D" w:rsidRPr="00D626C1">
              <w:rPr>
                <w:color w:val="000000" w:themeColor="text1"/>
              </w:rPr>
              <w:t>持續執行</w:t>
            </w:r>
            <w:r w:rsidRPr="00D626C1">
              <w:rPr>
                <w:color w:val="000000" w:themeColor="text1"/>
              </w:rPr>
              <w:t>。</w:t>
            </w:r>
          </w:p>
          <w:p w:rsidR="00C8654D" w:rsidRPr="00D626C1" w:rsidRDefault="00C8654D" w:rsidP="00DE6360">
            <w:pPr>
              <w:snapToGrid w:val="0"/>
              <w:spacing w:line="320" w:lineRule="exact"/>
              <w:jc w:val="both"/>
              <w:rPr>
                <w:color w:val="000000" w:themeColor="text1"/>
              </w:rPr>
            </w:pPr>
          </w:p>
        </w:tc>
      </w:tr>
      <w:tr w:rsidR="00C8654D" w:rsidRPr="00D626C1" w:rsidTr="00760005">
        <w:tc>
          <w:tcPr>
            <w:tcW w:w="709" w:type="dxa"/>
            <w:vMerge/>
          </w:tcPr>
          <w:p w:rsidR="00C8654D" w:rsidRPr="00D626C1" w:rsidRDefault="00C8654D" w:rsidP="00DE6360">
            <w:pPr>
              <w:snapToGrid w:val="0"/>
              <w:spacing w:line="240" w:lineRule="atLeast"/>
              <w:jc w:val="both"/>
              <w:rPr>
                <w:color w:val="000000" w:themeColor="text1"/>
              </w:rPr>
            </w:pPr>
          </w:p>
        </w:tc>
        <w:tc>
          <w:tcPr>
            <w:tcW w:w="1276" w:type="dxa"/>
            <w:vMerge/>
          </w:tcPr>
          <w:p w:rsidR="00C8654D" w:rsidRPr="00D626C1" w:rsidRDefault="00C8654D" w:rsidP="00DE6360">
            <w:pPr>
              <w:snapToGrid w:val="0"/>
              <w:spacing w:line="240" w:lineRule="atLeast"/>
              <w:jc w:val="both"/>
              <w:rPr>
                <w:b/>
                <w:color w:val="000000" w:themeColor="text1"/>
              </w:rPr>
            </w:pPr>
          </w:p>
        </w:tc>
        <w:tc>
          <w:tcPr>
            <w:tcW w:w="1134" w:type="dxa"/>
          </w:tcPr>
          <w:p w:rsidR="00C8654D" w:rsidRPr="00D626C1" w:rsidRDefault="00C8654D" w:rsidP="00DE6360">
            <w:pPr>
              <w:snapToGrid w:val="0"/>
              <w:spacing w:line="240" w:lineRule="atLeast"/>
              <w:jc w:val="both"/>
              <w:rPr>
                <w:color w:val="000000" w:themeColor="text1"/>
              </w:rPr>
            </w:pPr>
            <w:r w:rsidRPr="00D626C1">
              <w:rPr>
                <w:color w:val="000000" w:themeColor="text1"/>
              </w:rPr>
              <w:t>人事室、</w:t>
            </w:r>
          </w:p>
          <w:p w:rsidR="00C8654D" w:rsidRPr="00D626C1" w:rsidRDefault="00C8654D" w:rsidP="00DE6360">
            <w:pPr>
              <w:snapToGrid w:val="0"/>
              <w:spacing w:line="240" w:lineRule="atLeast"/>
              <w:jc w:val="both"/>
              <w:rPr>
                <w:color w:val="000000" w:themeColor="text1"/>
              </w:rPr>
            </w:pPr>
            <w:r w:rsidRPr="00D626C1">
              <w:rPr>
                <w:color w:val="000000" w:themeColor="text1"/>
              </w:rPr>
              <w:t>各學院</w:t>
            </w:r>
          </w:p>
        </w:tc>
        <w:tc>
          <w:tcPr>
            <w:tcW w:w="3969" w:type="dxa"/>
          </w:tcPr>
          <w:p w:rsidR="00C8654D" w:rsidRPr="00D626C1" w:rsidRDefault="00C8654D" w:rsidP="007112BE">
            <w:pPr>
              <w:numPr>
                <w:ilvl w:val="0"/>
                <w:numId w:val="15"/>
              </w:numPr>
              <w:snapToGrid w:val="0"/>
              <w:spacing w:line="320" w:lineRule="atLeast"/>
              <w:jc w:val="both"/>
              <w:rPr>
                <w:color w:val="000000" w:themeColor="text1"/>
              </w:rPr>
            </w:pPr>
            <w:r w:rsidRPr="00D626C1">
              <w:rPr>
                <w:color w:val="000000" w:themeColor="text1"/>
              </w:rPr>
              <w:t>自</w:t>
            </w:r>
            <w:r w:rsidRPr="00D626C1">
              <w:rPr>
                <w:color w:val="000000" w:themeColor="text1"/>
              </w:rPr>
              <w:t>98</w:t>
            </w:r>
            <w:r w:rsidRPr="00D626C1">
              <w:rPr>
                <w:color w:val="000000" w:themeColor="text1"/>
              </w:rPr>
              <w:t>學年度起，各系（所）、中心聘任兼任講師員額減半，原則上不再</w:t>
            </w:r>
            <w:proofErr w:type="gramStart"/>
            <w:r w:rsidRPr="00D626C1">
              <w:rPr>
                <w:color w:val="000000" w:themeColor="text1"/>
              </w:rPr>
              <w:t>新聘專</w:t>
            </w:r>
            <w:proofErr w:type="gramEnd"/>
            <w:r w:rsidRPr="00D626C1">
              <w:rPr>
                <w:color w:val="000000" w:themeColor="text1"/>
              </w:rPr>
              <w:t>（兼）任講師。兼任講師員額減半以院為單位，並由院統籌控管所屬系（所）聘任兼任講師員額。</w:t>
            </w:r>
          </w:p>
        </w:tc>
        <w:tc>
          <w:tcPr>
            <w:tcW w:w="3827" w:type="dxa"/>
            <w:shd w:val="clear" w:color="auto" w:fill="FDE9D9" w:themeFill="accent6" w:themeFillTint="33"/>
          </w:tcPr>
          <w:p w:rsidR="00C8654D" w:rsidRPr="00D626C1" w:rsidRDefault="00AB4252" w:rsidP="00DE6360">
            <w:pPr>
              <w:snapToGrid w:val="0"/>
              <w:spacing w:line="320" w:lineRule="exact"/>
              <w:jc w:val="both"/>
              <w:rPr>
                <w:color w:val="000000" w:themeColor="text1"/>
              </w:rPr>
            </w:pPr>
            <w:r w:rsidRPr="00D626C1">
              <w:rPr>
                <w:b/>
                <w:color w:val="000000" w:themeColor="text1"/>
              </w:rPr>
              <w:t>人事室</w:t>
            </w:r>
            <w:r w:rsidRPr="00D626C1">
              <w:rPr>
                <w:color w:val="000000" w:themeColor="text1"/>
              </w:rPr>
              <w:t>及</w:t>
            </w:r>
            <w:r w:rsidRPr="00D626C1">
              <w:rPr>
                <w:b/>
                <w:color w:val="000000" w:themeColor="text1"/>
              </w:rPr>
              <w:t>各學院</w:t>
            </w:r>
            <w:r w:rsidRPr="00D626C1">
              <w:rPr>
                <w:color w:val="000000" w:themeColor="text1"/>
              </w:rPr>
              <w:t>持續執行。</w:t>
            </w:r>
          </w:p>
        </w:tc>
      </w:tr>
      <w:tr w:rsidR="00C8654D" w:rsidRPr="00D626C1" w:rsidTr="00760005">
        <w:tc>
          <w:tcPr>
            <w:tcW w:w="709" w:type="dxa"/>
            <w:vMerge/>
          </w:tcPr>
          <w:p w:rsidR="00C8654D" w:rsidRPr="00D626C1" w:rsidRDefault="00C8654D" w:rsidP="00DE6360">
            <w:pPr>
              <w:snapToGrid w:val="0"/>
              <w:spacing w:line="240" w:lineRule="atLeast"/>
              <w:jc w:val="both"/>
              <w:rPr>
                <w:color w:val="000000" w:themeColor="text1"/>
              </w:rPr>
            </w:pPr>
          </w:p>
        </w:tc>
        <w:tc>
          <w:tcPr>
            <w:tcW w:w="1276" w:type="dxa"/>
            <w:vMerge/>
          </w:tcPr>
          <w:p w:rsidR="00C8654D" w:rsidRPr="00D626C1" w:rsidRDefault="00C8654D" w:rsidP="00DE6360">
            <w:pPr>
              <w:snapToGrid w:val="0"/>
              <w:spacing w:line="240" w:lineRule="atLeast"/>
              <w:jc w:val="both"/>
              <w:rPr>
                <w:b/>
                <w:color w:val="000000" w:themeColor="text1"/>
              </w:rPr>
            </w:pPr>
          </w:p>
        </w:tc>
        <w:tc>
          <w:tcPr>
            <w:tcW w:w="1134" w:type="dxa"/>
          </w:tcPr>
          <w:p w:rsidR="00C8654D" w:rsidRPr="00D626C1" w:rsidRDefault="00C8654D" w:rsidP="00DE6360">
            <w:pPr>
              <w:snapToGrid w:val="0"/>
              <w:spacing w:line="240" w:lineRule="atLeast"/>
              <w:jc w:val="both"/>
              <w:rPr>
                <w:color w:val="000000" w:themeColor="text1"/>
              </w:rPr>
            </w:pPr>
            <w:r w:rsidRPr="00D626C1">
              <w:rPr>
                <w:color w:val="000000" w:themeColor="text1"/>
              </w:rPr>
              <w:t>人事室</w:t>
            </w:r>
          </w:p>
        </w:tc>
        <w:tc>
          <w:tcPr>
            <w:tcW w:w="3969" w:type="dxa"/>
          </w:tcPr>
          <w:p w:rsidR="00C8654D" w:rsidRPr="00D626C1" w:rsidRDefault="00C8654D" w:rsidP="007112BE">
            <w:pPr>
              <w:numPr>
                <w:ilvl w:val="0"/>
                <w:numId w:val="15"/>
              </w:numPr>
              <w:snapToGrid w:val="0"/>
              <w:spacing w:line="320" w:lineRule="atLeast"/>
              <w:jc w:val="both"/>
              <w:rPr>
                <w:color w:val="000000" w:themeColor="text1"/>
              </w:rPr>
            </w:pPr>
            <w:r w:rsidRPr="00D626C1">
              <w:rPr>
                <w:color w:val="000000" w:themeColor="text1"/>
              </w:rPr>
              <w:t>嚴謹控管各學院續聘及新聘兼任教師人數。自</w:t>
            </w:r>
            <w:r w:rsidRPr="00D626C1">
              <w:rPr>
                <w:color w:val="000000" w:themeColor="text1"/>
              </w:rPr>
              <w:t>98</w:t>
            </w:r>
            <w:r w:rsidRPr="00D626C1">
              <w:rPr>
                <w:color w:val="000000" w:themeColor="text1"/>
              </w:rPr>
              <w:t>學年度第</w:t>
            </w:r>
            <w:r w:rsidRPr="00D626C1">
              <w:rPr>
                <w:color w:val="000000" w:themeColor="text1"/>
              </w:rPr>
              <w:t>2</w:t>
            </w:r>
            <w:r w:rsidRPr="00D626C1">
              <w:rPr>
                <w:color w:val="000000" w:themeColor="text1"/>
              </w:rPr>
              <w:t>學期起執行「教師編制員額已聘滿之系所，不得聘兼任教師」。</w:t>
            </w:r>
          </w:p>
        </w:tc>
        <w:tc>
          <w:tcPr>
            <w:tcW w:w="3827" w:type="dxa"/>
            <w:shd w:val="clear" w:color="auto" w:fill="FDE9D9" w:themeFill="accent6" w:themeFillTint="33"/>
          </w:tcPr>
          <w:p w:rsidR="00C8654D" w:rsidRPr="00D626C1" w:rsidRDefault="00AB4252" w:rsidP="00DE6360">
            <w:pPr>
              <w:snapToGrid w:val="0"/>
              <w:spacing w:line="320" w:lineRule="exact"/>
              <w:ind w:rightChars="-20" w:right="-48"/>
              <w:jc w:val="both"/>
              <w:rPr>
                <w:color w:val="000000" w:themeColor="text1"/>
              </w:rPr>
            </w:pPr>
            <w:r w:rsidRPr="00D626C1">
              <w:rPr>
                <w:b/>
                <w:color w:val="000000" w:themeColor="text1"/>
              </w:rPr>
              <w:t>人事室</w:t>
            </w:r>
            <w:r w:rsidR="00C8654D" w:rsidRPr="00D626C1">
              <w:rPr>
                <w:color w:val="000000" w:themeColor="text1"/>
              </w:rPr>
              <w:t>持續執行</w:t>
            </w:r>
            <w:r w:rsidRPr="00D626C1">
              <w:rPr>
                <w:color w:val="000000" w:themeColor="text1"/>
              </w:rPr>
              <w:t>。</w:t>
            </w:r>
          </w:p>
          <w:p w:rsidR="00C8654D" w:rsidRPr="00D626C1" w:rsidRDefault="00C8654D" w:rsidP="00DE6360">
            <w:pPr>
              <w:snapToGrid w:val="0"/>
              <w:spacing w:line="320" w:lineRule="exact"/>
              <w:jc w:val="both"/>
              <w:rPr>
                <w:color w:val="000000" w:themeColor="text1"/>
              </w:rPr>
            </w:pPr>
          </w:p>
        </w:tc>
      </w:tr>
      <w:tr w:rsidR="00CF221C" w:rsidRPr="00D626C1" w:rsidTr="00760005">
        <w:tc>
          <w:tcPr>
            <w:tcW w:w="709" w:type="dxa"/>
            <w:vMerge w:val="restart"/>
          </w:tcPr>
          <w:p w:rsidR="00CF221C" w:rsidRPr="00D626C1" w:rsidRDefault="00CF221C" w:rsidP="00DE6360">
            <w:pPr>
              <w:snapToGrid w:val="0"/>
              <w:spacing w:line="240" w:lineRule="atLeast"/>
              <w:jc w:val="both"/>
              <w:rPr>
                <w:color w:val="000000" w:themeColor="text1"/>
              </w:rPr>
            </w:pPr>
            <w:r w:rsidRPr="00D626C1">
              <w:rPr>
                <w:color w:val="000000" w:themeColor="text1"/>
              </w:rPr>
              <w:t>6</w:t>
            </w:r>
          </w:p>
        </w:tc>
        <w:tc>
          <w:tcPr>
            <w:tcW w:w="1276" w:type="dxa"/>
            <w:vMerge w:val="restart"/>
          </w:tcPr>
          <w:p w:rsidR="00CF221C" w:rsidRPr="00D626C1" w:rsidRDefault="00CF221C" w:rsidP="00DE6360">
            <w:pPr>
              <w:snapToGrid w:val="0"/>
              <w:spacing w:line="240" w:lineRule="atLeast"/>
              <w:jc w:val="both"/>
              <w:rPr>
                <w:b/>
                <w:bCs/>
                <w:color w:val="000000" w:themeColor="text1"/>
                <w:u w:color="FFFFFF"/>
              </w:rPr>
            </w:pPr>
            <w:r w:rsidRPr="00D626C1">
              <w:rPr>
                <w:b/>
                <w:bCs/>
                <w:color w:val="000000" w:themeColor="text1"/>
                <w:u w:color="FFFFFF"/>
              </w:rPr>
              <w:t>大班協同教學以降低開課數</w:t>
            </w:r>
          </w:p>
        </w:tc>
        <w:tc>
          <w:tcPr>
            <w:tcW w:w="1134" w:type="dxa"/>
            <w:vMerge w:val="restart"/>
          </w:tcPr>
          <w:p w:rsidR="00CF221C" w:rsidRPr="00D626C1" w:rsidRDefault="00CF221C" w:rsidP="00DE6360">
            <w:pPr>
              <w:snapToGrid w:val="0"/>
              <w:spacing w:line="240" w:lineRule="atLeast"/>
              <w:ind w:rightChars="-41" w:right="-98"/>
              <w:jc w:val="both"/>
              <w:rPr>
                <w:color w:val="000000" w:themeColor="text1"/>
              </w:rPr>
            </w:pPr>
            <w:r w:rsidRPr="00D626C1">
              <w:rPr>
                <w:color w:val="000000" w:themeColor="text1"/>
              </w:rPr>
              <w:t>各學院、進修部、師培中心</w:t>
            </w:r>
          </w:p>
        </w:tc>
        <w:tc>
          <w:tcPr>
            <w:tcW w:w="3969" w:type="dxa"/>
          </w:tcPr>
          <w:p w:rsidR="00CF221C" w:rsidRPr="00D626C1" w:rsidRDefault="00CF221C" w:rsidP="007112BE">
            <w:pPr>
              <w:numPr>
                <w:ilvl w:val="0"/>
                <w:numId w:val="16"/>
              </w:numPr>
              <w:snapToGrid w:val="0"/>
              <w:spacing w:line="320" w:lineRule="atLeast"/>
              <w:jc w:val="both"/>
              <w:rPr>
                <w:color w:val="000000" w:themeColor="text1"/>
              </w:rPr>
            </w:pPr>
            <w:r w:rsidRPr="00D626C1">
              <w:rPr>
                <w:color w:val="000000" w:themeColor="text1"/>
              </w:rPr>
              <w:t>自</w:t>
            </w:r>
            <w:r w:rsidRPr="00D626C1">
              <w:rPr>
                <w:color w:val="000000" w:themeColor="text1"/>
              </w:rPr>
              <w:t>98</w:t>
            </w:r>
            <w:r w:rsidRPr="00D626C1">
              <w:rPr>
                <w:color w:val="000000" w:themeColor="text1"/>
              </w:rPr>
              <w:t>學年度起實施大班上課，並規範各系（所）應依據教育目標、基本能力指標檢討必選修科目之必要性，避免各科目內容重複。</w:t>
            </w:r>
          </w:p>
        </w:tc>
        <w:tc>
          <w:tcPr>
            <w:tcW w:w="3827" w:type="dxa"/>
            <w:shd w:val="clear" w:color="auto" w:fill="FDE9D9" w:themeFill="accent6" w:themeFillTint="33"/>
          </w:tcPr>
          <w:p w:rsidR="00CF221C" w:rsidRPr="00D626C1" w:rsidRDefault="008F29B6" w:rsidP="00DE6360">
            <w:pPr>
              <w:snapToGrid w:val="0"/>
              <w:spacing w:line="320" w:lineRule="exact"/>
              <w:ind w:rightChars="-20" w:right="-48"/>
              <w:jc w:val="both"/>
              <w:rPr>
                <w:color w:val="000000" w:themeColor="text1"/>
              </w:rPr>
            </w:pPr>
            <w:r w:rsidRPr="00D626C1">
              <w:rPr>
                <w:b/>
                <w:color w:val="000000" w:themeColor="text1"/>
              </w:rPr>
              <w:t>各學院、</w:t>
            </w:r>
            <w:proofErr w:type="gramStart"/>
            <w:r w:rsidRPr="00D626C1">
              <w:rPr>
                <w:b/>
                <w:color w:val="000000" w:themeColor="text1"/>
              </w:rPr>
              <w:t>進修部</w:t>
            </w:r>
            <w:r w:rsidRPr="00D626C1">
              <w:rPr>
                <w:color w:val="000000" w:themeColor="text1"/>
              </w:rPr>
              <w:t>及</w:t>
            </w:r>
            <w:r w:rsidRPr="00D626C1">
              <w:rPr>
                <w:b/>
                <w:color w:val="000000" w:themeColor="text1"/>
              </w:rPr>
              <w:t>師培</w:t>
            </w:r>
            <w:proofErr w:type="gramEnd"/>
            <w:r w:rsidRPr="00D626C1">
              <w:rPr>
                <w:b/>
                <w:color w:val="000000" w:themeColor="text1"/>
              </w:rPr>
              <w:t>中心</w:t>
            </w:r>
            <w:r w:rsidR="00CF221C" w:rsidRPr="00D626C1">
              <w:rPr>
                <w:color w:val="000000" w:themeColor="text1"/>
              </w:rPr>
              <w:t>持續執行</w:t>
            </w:r>
            <w:r w:rsidRPr="00D626C1">
              <w:rPr>
                <w:color w:val="000000" w:themeColor="text1"/>
              </w:rPr>
              <w:t>。</w:t>
            </w:r>
          </w:p>
          <w:p w:rsidR="00CF221C" w:rsidRPr="00D626C1" w:rsidRDefault="00CF221C" w:rsidP="00DE6360">
            <w:pPr>
              <w:snapToGrid w:val="0"/>
              <w:spacing w:line="320" w:lineRule="exact"/>
              <w:jc w:val="both"/>
              <w:rPr>
                <w:color w:val="000000" w:themeColor="text1"/>
              </w:rPr>
            </w:pPr>
          </w:p>
        </w:tc>
      </w:tr>
      <w:tr w:rsidR="00CF221C"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jc w:val="both"/>
              <w:rPr>
                <w:b/>
                <w:bCs/>
                <w:color w:val="000000" w:themeColor="text1"/>
                <w:u w:color="FFFFFF"/>
              </w:rPr>
            </w:pPr>
          </w:p>
        </w:tc>
        <w:tc>
          <w:tcPr>
            <w:tcW w:w="1134" w:type="dxa"/>
            <w:vMerge/>
          </w:tcPr>
          <w:p w:rsidR="00CF221C" w:rsidRPr="00D626C1" w:rsidRDefault="00CF221C" w:rsidP="00DE6360">
            <w:pPr>
              <w:snapToGrid w:val="0"/>
              <w:spacing w:line="240" w:lineRule="atLeast"/>
              <w:ind w:rightChars="-41" w:right="-98"/>
              <w:jc w:val="both"/>
              <w:rPr>
                <w:color w:val="000000" w:themeColor="text1"/>
              </w:rPr>
            </w:pPr>
          </w:p>
        </w:tc>
        <w:tc>
          <w:tcPr>
            <w:tcW w:w="3969" w:type="dxa"/>
          </w:tcPr>
          <w:p w:rsidR="00CF221C" w:rsidRPr="00D626C1" w:rsidRDefault="00CF221C" w:rsidP="007112BE">
            <w:pPr>
              <w:numPr>
                <w:ilvl w:val="0"/>
                <w:numId w:val="16"/>
              </w:numPr>
              <w:snapToGrid w:val="0"/>
              <w:spacing w:line="320" w:lineRule="atLeast"/>
              <w:jc w:val="both"/>
              <w:rPr>
                <w:color w:val="000000" w:themeColor="text1"/>
              </w:rPr>
            </w:pPr>
            <w:r w:rsidRPr="00D626C1">
              <w:rPr>
                <w:color w:val="000000" w:themeColor="text1"/>
              </w:rPr>
              <w:t>核心課程之講授朝大班協同教學發展，搭配教學助理，兼顧教學與研究之品質。</w:t>
            </w:r>
          </w:p>
        </w:tc>
        <w:tc>
          <w:tcPr>
            <w:tcW w:w="3827" w:type="dxa"/>
            <w:shd w:val="clear" w:color="auto" w:fill="FDE9D9" w:themeFill="accent6" w:themeFillTint="33"/>
          </w:tcPr>
          <w:p w:rsidR="008F29B6" w:rsidRPr="00D626C1" w:rsidRDefault="008F29B6" w:rsidP="00DE6360">
            <w:pPr>
              <w:snapToGrid w:val="0"/>
              <w:spacing w:line="320" w:lineRule="exact"/>
              <w:ind w:rightChars="-20" w:right="-48"/>
              <w:jc w:val="both"/>
              <w:rPr>
                <w:color w:val="000000" w:themeColor="text1"/>
              </w:rPr>
            </w:pPr>
            <w:r w:rsidRPr="00D626C1">
              <w:rPr>
                <w:b/>
                <w:color w:val="000000" w:themeColor="text1"/>
              </w:rPr>
              <w:t>各學院、</w:t>
            </w:r>
            <w:proofErr w:type="gramStart"/>
            <w:r w:rsidRPr="00D626C1">
              <w:rPr>
                <w:b/>
                <w:color w:val="000000" w:themeColor="text1"/>
              </w:rPr>
              <w:t>進修部</w:t>
            </w:r>
            <w:r w:rsidRPr="00D626C1">
              <w:rPr>
                <w:color w:val="000000" w:themeColor="text1"/>
              </w:rPr>
              <w:t>及</w:t>
            </w:r>
            <w:r w:rsidRPr="00D626C1">
              <w:rPr>
                <w:b/>
                <w:color w:val="000000" w:themeColor="text1"/>
              </w:rPr>
              <w:t>師培</w:t>
            </w:r>
            <w:proofErr w:type="gramEnd"/>
            <w:r w:rsidRPr="00D626C1">
              <w:rPr>
                <w:b/>
                <w:color w:val="000000" w:themeColor="text1"/>
              </w:rPr>
              <w:t>中心</w:t>
            </w:r>
            <w:r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CF221C"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jc w:val="both"/>
              <w:rPr>
                <w:b/>
                <w:bCs/>
                <w:color w:val="000000" w:themeColor="text1"/>
                <w:u w:color="FFFFFF"/>
              </w:rPr>
            </w:pPr>
          </w:p>
        </w:tc>
        <w:tc>
          <w:tcPr>
            <w:tcW w:w="1134" w:type="dxa"/>
            <w:vMerge/>
          </w:tcPr>
          <w:p w:rsidR="00CF221C" w:rsidRPr="00D626C1" w:rsidRDefault="00CF221C" w:rsidP="00DE6360">
            <w:pPr>
              <w:snapToGrid w:val="0"/>
              <w:spacing w:line="240" w:lineRule="atLeast"/>
              <w:ind w:rightChars="-41" w:right="-98"/>
              <w:jc w:val="both"/>
              <w:rPr>
                <w:color w:val="000000" w:themeColor="text1"/>
              </w:rPr>
            </w:pPr>
          </w:p>
        </w:tc>
        <w:tc>
          <w:tcPr>
            <w:tcW w:w="3969" w:type="dxa"/>
          </w:tcPr>
          <w:p w:rsidR="00CF221C" w:rsidRPr="00D626C1" w:rsidRDefault="00CF221C" w:rsidP="007112BE">
            <w:pPr>
              <w:numPr>
                <w:ilvl w:val="0"/>
                <w:numId w:val="16"/>
              </w:numPr>
              <w:snapToGrid w:val="0"/>
              <w:spacing w:line="320" w:lineRule="atLeast"/>
              <w:jc w:val="both"/>
              <w:rPr>
                <w:color w:val="000000" w:themeColor="text1"/>
              </w:rPr>
            </w:pPr>
            <w:r w:rsidRPr="00D626C1">
              <w:rPr>
                <w:color w:val="000000" w:themeColor="text1"/>
              </w:rPr>
              <w:t>系所課程性質及內容同質性高者，以合班授課之方式開課，或兩年開授一次為開課原則。</w:t>
            </w:r>
          </w:p>
        </w:tc>
        <w:tc>
          <w:tcPr>
            <w:tcW w:w="3827" w:type="dxa"/>
            <w:shd w:val="clear" w:color="auto" w:fill="FDE9D9" w:themeFill="accent6" w:themeFillTint="33"/>
          </w:tcPr>
          <w:p w:rsidR="008F29B6" w:rsidRPr="00D626C1" w:rsidRDefault="00705D09" w:rsidP="00DE6360">
            <w:pPr>
              <w:snapToGrid w:val="0"/>
              <w:spacing w:line="320" w:lineRule="exact"/>
              <w:ind w:rightChars="-20" w:right="-48"/>
              <w:jc w:val="both"/>
              <w:rPr>
                <w:color w:val="000000" w:themeColor="text1"/>
              </w:rPr>
            </w:pPr>
            <w:r w:rsidRPr="00D626C1">
              <w:rPr>
                <w:b/>
                <w:color w:val="000000" w:themeColor="text1"/>
              </w:rPr>
              <w:t>各學院、</w:t>
            </w:r>
            <w:proofErr w:type="gramStart"/>
            <w:r w:rsidRPr="00D626C1">
              <w:rPr>
                <w:b/>
                <w:color w:val="000000" w:themeColor="text1"/>
              </w:rPr>
              <w:t>進修部</w:t>
            </w:r>
            <w:r w:rsidRPr="00D626C1">
              <w:rPr>
                <w:color w:val="000000" w:themeColor="text1"/>
              </w:rPr>
              <w:t>及</w:t>
            </w:r>
            <w:r w:rsidRPr="00D626C1">
              <w:rPr>
                <w:b/>
                <w:color w:val="000000" w:themeColor="text1"/>
              </w:rPr>
              <w:t>師培</w:t>
            </w:r>
            <w:proofErr w:type="gramEnd"/>
            <w:r w:rsidRPr="00D626C1">
              <w:rPr>
                <w:b/>
                <w:color w:val="000000" w:themeColor="text1"/>
              </w:rPr>
              <w:t>中心</w:t>
            </w:r>
            <w:r w:rsidR="008F29B6"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CF221C"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jc w:val="both"/>
              <w:rPr>
                <w:b/>
                <w:bCs/>
                <w:color w:val="000000" w:themeColor="text1"/>
                <w:u w:color="FFFFFF"/>
              </w:rPr>
            </w:pPr>
          </w:p>
        </w:tc>
        <w:tc>
          <w:tcPr>
            <w:tcW w:w="1134" w:type="dxa"/>
            <w:vMerge/>
          </w:tcPr>
          <w:p w:rsidR="00CF221C" w:rsidRPr="00D626C1" w:rsidRDefault="00CF221C" w:rsidP="00DE6360">
            <w:pPr>
              <w:snapToGrid w:val="0"/>
              <w:spacing w:line="240" w:lineRule="atLeast"/>
              <w:ind w:rightChars="-41" w:right="-98"/>
              <w:jc w:val="both"/>
              <w:rPr>
                <w:color w:val="000000" w:themeColor="text1"/>
              </w:rPr>
            </w:pPr>
          </w:p>
        </w:tc>
        <w:tc>
          <w:tcPr>
            <w:tcW w:w="3969" w:type="dxa"/>
          </w:tcPr>
          <w:p w:rsidR="00CF221C" w:rsidRPr="00D626C1" w:rsidRDefault="00CF221C" w:rsidP="007112BE">
            <w:pPr>
              <w:numPr>
                <w:ilvl w:val="0"/>
                <w:numId w:val="16"/>
              </w:numPr>
              <w:snapToGrid w:val="0"/>
              <w:spacing w:line="320" w:lineRule="atLeast"/>
              <w:jc w:val="both"/>
              <w:rPr>
                <w:color w:val="000000" w:themeColor="text1"/>
              </w:rPr>
            </w:pPr>
            <w:r w:rsidRPr="00D626C1">
              <w:rPr>
                <w:color w:val="000000" w:themeColor="text1"/>
              </w:rPr>
              <w:t>節制選修課程開課數量，鼓勵老師大班上課，鼓勵學生下修，或調高開課人數門檻。</w:t>
            </w:r>
          </w:p>
        </w:tc>
        <w:tc>
          <w:tcPr>
            <w:tcW w:w="3827" w:type="dxa"/>
            <w:shd w:val="clear" w:color="auto" w:fill="FDE9D9" w:themeFill="accent6" w:themeFillTint="33"/>
          </w:tcPr>
          <w:p w:rsidR="008F29B6" w:rsidRPr="00D626C1" w:rsidRDefault="00705D09" w:rsidP="00DE6360">
            <w:pPr>
              <w:snapToGrid w:val="0"/>
              <w:spacing w:line="320" w:lineRule="exact"/>
              <w:ind w:rightChars="-20" w:right="-48"/>
              <w:jc w:val="both"/>
              <w:rPr>
                <w:color w:val="000000" w:themeColor="text1"/>
              </w:rPr>
            </w:pPr>
            <w:r w:rsidRPr="00D626C1">
              <w:rPr>
                <w:b/>
                <w:color w:val="000000" w:themeColor="text1"/>
              </w:rPr>
              <w:t>各學院、</w:t>
            </w:r>
            <w:proofErr w:type="gramStart"/>
            <w:r w:rsidRPr="00D626C1">
              <w:rPr>
                <w:b/>
                <w:color w:val="000000" w:themeColor="text1"/>
              </w:rPr>
              <w:t>進修部</w:t>
            </w:r>
            <w:r w:rsidRPr="00D626C1">
              <w:rPr>
                <w:color w:val="000000" w:themeColor="text1"/>
              </w:rPr>
              <w:t>及</w:t>
            </w:r>
            <w:r w:rsidRPr="00D626C1">
              <w:rPr>
                <w:b/>
                <w:color w:val="000000" w:themeColor="text1"/>
              </w:rPr>
              <w:t>師培</w:t>
            </w:r>
            <w:proofErr w:type="gramEnd"/>
            <w:r w:rsidRPr="00D626C1">
              <w:rPr>
                <w:b/>
                <w:color w:val="000000" w:themeColor="text1"/>
              </w:rPr>
              <w:t>中心</w:t>
            </w:r>
            <w:r w:rsidR="008F29B6"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C8654D" w:rsidRPr="00D626C1" w:rsidTr="00760005">
        <w:tc>
          <w:tcPr>
            <w:tcW w:w="709" w:type="dxa"/>
          </w:tcPr>
          <w:p w:rsidR="00C8654D" w:rsidRPr="00D626C1" w:rsidRDefault="00C8654D" w:rsidP="00DE6360">
            <w:pPr>
              <w:snapToGrid w:val="0"/>
              <w:spacing w:line="240" w:lineRule="atLeast"/>
              <w:jc w:val="both"/>
              <w:rPr>
                <w:color w:val="000000" w:themeColor="text1"/>
              </w:rPr>
            </w:pPr>
            <w:r w:rsidRPr="00D626C1">
              <w:rPr>
                <w:color w:val="000000" w:themeColor="text1"/>
              </w:rPr>
              <w:t>7</w:t>
            </w:r>
          </w:p>
        </w:tc>
        <w:tc>
          <w:tcPr>
            <w:tcW w:w="1276" w:type="dxa"/>
          </w:tcPr>
          <w:p w:rsidR="00C8654D" w:rsidRPr="00D626C1" w:rsidRDefault="00C8654D" w:rsidP="00DE6360">
            <w:pPr>
              <w:snapToGrid w:val="0"/>
              <w:spacing w:line="240" w:lineRule="atLeast"/>
              <w:jc w:val="both"/>
              <w:rPr>
                <w:b/>
                <w:bCs/>
                <w:color w:val="000000" w:themeColor="text1"/>
                <w:u w:color="FFFFFF"/>
              </w:rPr>
            </w:pPr>
            <w:r w:rsidRPr="00D626C1">
              <w:rPr>
                <w:b/>
                <w:bCs/>
                <w:color w:val="000000" w:themeColor="text1"/>
                <w:u w:color="FFFFFF"/>
              </w:rPr>
              <w:t>創新人事節流措施</w:t>
            </w:r>
          </w:p>
        </w:tc>
        <w:tc>
          <w:tcPr>
            <w:tcW w:w="1134" w:type="dxa"/>
          </w:tcPr>
          <w:p w:rsidR="00C8654D" w:rsidRPr="00D626C1" w:rsidRDefault="00C8654D" w:rsidP="00DE6360">
            <w:pPr>
              <w:snapToGrid w:val="0"/>
              <w:spacing w:line="240" w:lineRule="atLeast"/>
              <w:ind w:rightChars="-41" w:right="-98"/>
              <w:jc w:val="both"/>
              <w:rPr>
                <w:color w:val="000000" w:themeColor="text1"/>
              </w:rPr>
            </w:pPr>
            <w:r w:rsidRPr="00D626C1">
              <w:rPr>
                <w:color w:val="000000" w:themeColor="text1"/>
              </w:rPr>
              <w:t>各單位</w:t>
            </w:r>
          </w:p>
        </w:tc>
        <w:tc>
          <w:tcPr>
            <w:tcW w:w="3969" w:type="dxa"/>
          </w:tcPr>
          <w:p w:rsidR="00C8654D" w:rsidRPr="00D626C1" w:rsidRDefault="00C8654D" w:rsidP="00DE6360">
            <w:pPr>
              <w:snapToGrid w:val="0"/>
              <w:spacing w:line="320" w:lineRule="atLeast"/>
              <w:ind w:left="284"/>
              <w:jc w:val="both"/>
              <w:rPr>
                <w:color w:val="000000" w:themeColor="text1"/>
              </w:rPr>
            </w:pPr>
            <w:r w:rsidRPr="00D626C1">
              <w:rPr>
                <w:color w:val="000000" w:themeColor="text1"/>
              </w:rPr>
              <w:t>創新人事節流措施建議或單位內已實施方案可供相關單位參考。</w:t>
            </w:r>
          </w:p>
        </w:tc>
        <w:tc>
          <w:tcPr>
            <w:tcW w:w="3827" w:type="dxa"/>
            <w:shd w:val="clear" w:color="auto" w:fill="FDE9D9" w:themeFill="accent6" w:themeFillTint="33"/>
          </w:tcPr>
          <w:p w:rsidR="00C8654D" w:rsidRPr="00D626C1" w:rsidRDefault="00C8654D" w:rsidP="00DE6360">
            <w:pPr>
              <w:snapToGrid w:val="0"/>
              <w:spacing w:line="320" w:lineRule="exact"/>
              <w:jc w:val="both"/>
              <w:rPr>
                <w:color w:val="000000" w:themeColor="text1"/>
              </w:rPr>
            </w:pPr>
            <w:r w:rsidRPr="00D626C1">
              <w:rPr>
                <w:color w:val="000000" w:themeColor="text1"/>
              </w:rPr>
              <w:t>□</w:t>
            </w:r>
            <w:r w:rsidRPr="00D626C1">
              <w:rPr>
                <w:color w:val="000000" w:themeColor="text1"/>
              </w:rPr>
              <w:t>有建議或實施方案</w:t>
            </w:r>
          </w:p>
          <w:p w:rsidR="00C8654D" w:rsidRPr="00D626C1" w:rsidRDefault="008F29B6" w:rsidP="00DE6360">
            <w:pPr>
              <w:snapToGrid w:val="0"/>
              <w:spacing w:line="320" w:lineRule="exact"/>
              <w:jc w:val="both"/>
              <w:rPr>
                <w:color w:val="000000" w:themeColor="text1"/>
              </w:rPr>
            </w:pPr>
            <w:r w:rsidRPr="00D626C1">
              <w:rPr>
                <w:rFonts w:eastAsia="標楷體"/>
                <w:color w:val="000000" w:themeColor="text1"/>
              </w:rPr>
              <w:t>■</w:t>
            </w:r>
            <w:r w:rsidR="00C8654D" w:rsidRPr="00D626C1">
              <w:rPr>
                <w:color w:val="000000" w:themeColor="text1"/>
              </w:rPr>
              <w:t>無建議或實施方案</w:t>
            </w:r>
          </w:p>
        </w:tc>
      </w:tr>
    </w:tbl>
    <w:p w:rsidR="00330083" w:rsidRPr="00D626C1" w:rsidRDefault="00330083" w:rsidP="00DE6360">
      <w:pPr>
        <w:jc w:val="both"/>
        <w:rPr>
          <w:rFonts w:eastAsia="標楷體"/>
          <w:b/>
          <w:color w:val="000000" w:themeColor="text1"/>
          <w:sz w:val="32"/>
          <w:szCs w:val="32"/>
        </w:rPr>
      </w:pPr>
    </w:p>
    <w:p w:rsidR="002C3910" w:rsidRPr="00D626C1" w:rsidRDefault="002C3910" w:rsidP="00DE6360">
      <w:pPr>
        <w:jc w:val="both"/>
        <w:rPr>
          <w:rFonts w:eastAsia="標楷體"/>
          <w:b/>
          <w:color w:val="000000" w:themeColor="text1"/>
          <w:sz w:val="32"/>
          <w:szCs w:val="32"/>
        </w:rPr>
        <w:sectPr w:rsidR="002C3910" w:rsidRPr="00D626C1" w:rsidSect="0095541D">
          <w:footerReference w:type="even" r:id="rId9"/>
          <w:footerReference w:type="default" r:id="rId10"/>
          <w:pgSz w:w="11906" w:h="16838"/>
          <w:pgMar w:top="1079" w:right="746" w:bottom="1258" w:left="1080" w:header="851" w:footer="992" w:gutter="0"/>
          <w:pgNumType w:fmt="numberInDash"/>
          <w:cols w:space="425"/>
          <w:docGrid w:type="lines" w:linePitch="360"/>
        </w:sectPr>
      </w:pPr>
    </w:p>
    <w:p w:rsidR="002C3910" w:rsidRPr="00D626C1" w:rsidRDefault="002C3910" w:rsidP="00DE6360">
      <w:pPr>
        <w:jc w:val="both"/>
        <w:rPr>
          <w:color w:val="000000" w:themeColor="text1"/>
        </w:rPr>
      </w:pPr>
      <w:r w:rsidRPr="00D626C1">
        <w:rPr>
          <w:rFonts w:eastAsia="標楷體"/>
          <w:b/>
          <w:color w:val="000000" w:themeColor="text1"/>
          <w:sz w:val="32"/>
          <w:szCs w:val="32"/>
        </w:rPr>
        <w:lastRenderedPageBreak/>
        <w:t>三、其它</w:t>
      </w:r>
      <w:r w:rsidRPr="00D626C1">
        <w:rPr>
          <w:rFonts w:eastAsia="標楷體"/>
          <w:b/>
          <w:color w:val="000000" w:themeColor="text1"/>
          <w:sz w:val="32"/>
          <w:szCs w:val="32"/>
        </w:rPr>
        <w:t xml:space="preserve">                              </w:t>
      </w:r>
      <w:r w:rsidRPr="00D626C1">
        <w:rPr>
          <w:color w:val="000000" w:themeColor="text1"/>
        </w:rPr>
        <w:t>調查期間</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104</w:t>
      </w:r>
      <w:r w:rsidRPr="00D626C1">
        <w:rPr>
          <w:color w:val="000000" w:themeColor="text1"/>
        </w:rPr>
        <w:t>年</w:t>
      </w:r>
      <w:r w:rsidRPr="00D626C1">
        <w:rPr>
          <w:color w:val="000000" w:themeColor="text1"/>
        </w:rPr>
        <w:t>6</w:t>
      </w:r>
      <w:r w:rsidRPr="00D626C1">
        <w:rPr>
          <w:color w:val="000000" w:themeColor="text1"/>
        </w:rPr>
        <w:t>月</w:t>
      </w:r>
    </w:p>
    <w:tbl>
      <w:tblPr>
        <w:tblStyle w:val="a7"/>
        <w:tblW w:w="10632" w:type="dxa"/>
        <w:tblInd w:w="-459" w:type="dxa"/>
        <w:tblLook w:val="04A0" w:firstRow="1" w:lastRow="0" w:firstColumn="1" w:lastColumn="0" w:noHBand="0" w:noVBand="1"/>
      </w:tblPr>
      <w:tblGrid>
        <w:gridCol w:w="709"/>
        <w:gridCol w:w="1276"/>
        <w:gridCol w:w="1134"/>
        <w:gridCol w:w="3685"/>
        <w:gridCol w:w="3828"/>
      </w:tblGrid>
      <w:tr w:rsidR="001125A9" w:rsidRPr="00D626C1" w:rsidTr="00584179">
        <w:trPr>
          <w:tblHeader/>
        </w:trPr>
        <w:tc>
          <w:tcPr>
            <w:tcW w:w="709" w:type="dxa"/>
            <w:shd w:val="clear" w:color="auto" w:fill="DAEEF3" w:themeFill="accent5" w:themeFillTint="33"/>
            <w:vAlign w:val="center"/>
          </w:tcPr>
          <w:p w:rsidR="00CF221C" w:rsidRPr="00D626C1" w:rsidRDefault="00CF221C" w:rsidP="00DE6360">
            <w:pPr>
              <w:snapToGrid w:val="0"/>
              <w:spacing w:line="240" w:lineRule="atLeast"/>
              <w:jc w:val="both"/>
              <w:rPr>
                <w:b/>
                <w:color w:val="000000" w:themeColor="text1"/>
                <w:sz w:val="22"/>
              </w:rPr>
            </w:pPr>
            <w:r w:rsidRPr="00D626C1">
              <w:rPr>
                <w:b/>
                <w:color w:val="000000" w:themeColor="text1"/>
                <w:sz w:val="22"/>
              </w:rPr>
              <w:t>項次</w:t>
            </w:r>
          </w:p>
        </w:tc>
        <w:tc>
          <w:tcPr>
            <w:tcW w:w="1276" w:type="dxa"/>
            <w:shd w:val="clear" w:color="auto" w:fill="DAEEF3" w:themeFill="accent5" w:themeFillTint="33"/>
            <w:vAlign w:val="center"/>
          </w:tcPr>
          <w:p w:rsidR="00CF221C" w:rsidRPr="00D626C1" w:rsidRDefault="00CF221C" w:rsidP="00DE6360">
            <w:pPr>
              <w:snapToGrid w:val="0"/>
              <w:spacing w:line="240" w:lineRule="atLeast"/>
              <w:jc w:val="both"/>
              <w:rPr>
                <w:b/>
                <w:color w:val="000000" w:themeColor="text1"/>
                <w:sz w:val="26"/>
                <w:szCs w:val="26"/>
              </w:rPr>
            </w:pPr>
            <w:r w:rsidRPr="00D626C1">
              <w:rPr>
                <w:b/>
                <w:color w:val="000000" w:themeColor="text1"/>
                <w:sz w:val="26"/>
                <w:szCs w:val="26"/>
              </w:rPr>
              <w:t>實施項目</w:t>
            </w:r>
          </w:p>
        </w:tc>
        <w:tc>
          <w:tcPr>
            <w:tcW w:w="1134" w:type="dxa"/>
            <w:shd w:val="clear" w:color="auto" w:fill="DAEEF3" w:themeFill="accent5" w:themeFillTint="33"/>
            <w:vAlign w:val="center"/>
          </w:tcPr>
          <w:p w:rsidR="00CF221C" w:rsidRPr="00D626C1" w:rsidRDefault="00CF221C" w:rsidP="00DE6360">
            <w:pPr>
              <w:snapToGrid w:val="0"/>
              <w:spacing w:line="240" w:lineRule="atLeast"/>
              <w:ind w:rightChars="-41" w:right="-98"/>
              <w:jc w:val="both"/>
              <w:rPr>
                <w:b/>
                <w:color w:val="000000" w:themeColor="text1"/>
              </w:rPr>
            </w:pPr>
            <w:r w:rsidRPr="00D626C1">
              <w:rPr>
                <w:b/>
                <w:color w:val="000000" w:themeColor="text1"/>
              </w:rPr>
              <w:t>權責</w:t>
            </w:r>
          </w:p>
          <w:p w:rsidR="00CF221C" w:rsidRPr="00D626C1" w:rsidRDefault="00CF221C" w:rsidP="00DE6360">
            <w:pPr>
              <w:snapToGrid w:val="0"/>
              <w:spacing w:line="240" w:lineRule="atLeast"/>
              <w:ind w:rightChars="-41" w:right="-98"/>
              <w:jc w:val="both"/>
              <w:rPr>
                <w:b/>
                <w:color w:val="000000" w:themeColor="text1"/>
              </w:rPr>
            </w:pPr>
            <w:r w:rsidRPr="00D626C1">
              <w:rPr>
                <w:b/>
                <w:color w:val="000000" w:themeColor="text1"/>
              </w:rPr>
              <w:t>單位</w:t>
            </w:r>
          </w:p>
        </w:tc>
        <w:tc>
          <w:tcPr>
            <w:tcW w:w="3685" w:type="dxa"/>
            <w:shd w:val="clear" w:color="auto" w:fill="DAEEF3" w:themeFill="accent5" w:themeFillTint="33"/>
            <w:vAlign w:val="center"/>
          </w:tcPr>
          <w:p w:rsidR="00CF221C" w:rsidRPr="00D626C1" w:rsidRDefault="00CF221C" w:rsidP="00DE6360">
            <w:pPr>
              <w:snapToGrid w:val="0"/>
              <w:spacing w:line="240" w:lineRule="atLeast"/>
              <w:jc w:val="both"/>
              <w:rPr>
                <w:b/>
                <w:color w:val="000000" w:themeColor="text1"/>
                <w:sz w:val="26"/>
                <w:szCs w:val="26"/>
              </w:rPr>
            </w:pPr>
            <w:proofErr w:type="gramStart"/>
            <w:r w:rsidRPr="00D626C1">
              <w:rPr>
                <w:b/>
                <w:color w:val="000000" w:themeColor="text1"/>
                <w:sz w:val="28"/>
                <w:szCs w:val="28"/>
              </w:rPr>
              <w:t>104</w:t>
            </w:r>
            <w:proofErr w:type="gramEnd"/>
            <w:r w:rsidRPr="00D626C1">
              <w:rPr>
                <w:b/>
                <w:color w:val="000000" w:themeColor="text1"/>
                <w:sz w:val="28"/>
                <w:szCs w:val="28"/>
              </w:rPr>
              <w:t>年度宣導或推動作法</w:t>
            </w:r>
          </w:p>
        </w:tc>
        <w:tc>
          <w:tcPr>
            <w:tcW w:w="3828" w:type="dxa"/>
            <w:shd w:val="clear" w:color="auto" w:fill="DAEEF3" w:themeFill="accent5" w:themeFillTint="33"/>
            <w:vAlign w:val="center"/>
          </w:tcPr>
          <w:p w:rsidR="00CF221C" w:rsidRPr="00D626C1" w:rsidRDefault="00CF221C" w:rsidP="00EE075C">
            <w:pPr>
              <w:snapToGrid w:val="0"/>
              <w:spacing w:line="240" w:lineRule="atLeast"/>
              <w:jc w:val="center"/>
              <w:rPr>
                <w:b/>
                <w:color w:val="000000" w:themeColor="text1"/>
                <w:sz w:val="28"/>
                <w:szCs w:val="28"/>
              </w:rPr>
            </w:pPr>
            <w:r w:rsidRPr="00D626C1">
              <w:rPr>
                <w:b/>
                <w:color w:val="000000" w:themeColor="text1"/>
                <w:sz w:val="28"/>
                <w:szCs w:val="28"/>
              </w:rPr>
              <w:t>執行成效</w:t>
            </w:r>
          </w:p>
          <w:p w:rsidR="00CF221C" w:rsidRPr="00D626C1" w:rsidRDefault="00CF221C" w:rsidP="00EE075C">
            <w:pPr>
              <w:snapToGrid w:val="0"/>
              <w:spacing w:line="240" w:lineRule="atLeast"/>
              <w:ind w:leftChars="-10" w:left="34" w:rightChars="-22" w:right="-53" w:hangingChars="24" w:hanging="58"/>
              <w:jc w:val="both"/>
              <w:rPr>
                <w:b/>
                <w:color w:val="000000" w:themeColor="text1"/>
                <w:sz w:val="20"/>
                <w:szCs w:val="20"/>
              </w:rPr>
            </w:pPr>
            <w:r w:rsidRPr="00D626C1">
              <w:rPr>
                <w:b/>
                <w:color w:val="000000" w:themeColor="text1"/>
              </w:rPr>
              <w:t>(</w:t>
            </w:r>
            <w:r w:rsidRPr="00D626C1">
              <w:rPr>
                <w:b/>
                <w:color w:val="000000" w:themeColor="text1"/>
              </w:rPr>
              <w:t>請以量化數據呈現或無法量化請填寫具體成果</w:t>
            </w:r>
            <w:r w:rsidRPr="00D626C1">
              <w:rPr>
                <w:b/>
                <w:color w:val="000000" w:themeColor="text1"/>
                <w:sz w:val="20"/>
                <w:szCs w:val="20"/>
              </w:rPr>
              <w:t>)</w:t>
            </w:r>
          </w:p>
        </w:tc>
      </w:tr>
      <w:tr w:rsidR="001125A9" w:rsidRPr="00D626C1" w:rsidTr="00760005">
        <w:tc>
          <w:tcPr>
            <w:tcW w:w="709" w:type="dxa"/>
            <w:vMerge w:val="restart"/>
          </w:tcPr>
          <w:p w:rsidR="00CF221C" w:rsidRPr="00D626C1" w:rsidRDefault="00CF221C" w:rsidP="00DE6360">
            <w:pPr>
              <w:snapToGrid w:val="0"/>
              <w:spacing w:line="240" w:lineRule="atLeast"/>
              <w:jc w:val="both"/>
              <w:rPr>
                <w:color w:val="000000" w:themeColor="text1"/>
              </w:rPr>
            </w:pPr>
            <w:r w:rsidRPr="00D626C1">
              <w:rPr>
                <w:color w:val="000000" w:themeColor="text1"/>
              </w:rPr>
              <w:t>1</w:t>
            </w:r>
          </w:p>
        </w:tc>
        <w:tc>
          <w:tcPr>
            <w:tcW w:w="1276" w:type="dxa"/>
            <w:vMerge w:val="restart"/>
          </w:tcPr>
          <w:p w:rsidR="00CF221C" w:rsidRPr="00D626C1" w:rsidRDefault="00CF221C" w:rsidP="00DE6360">
            <w:pPr>
              <w:snapToGrid w:val="0"/>
              <w:spacing w:line="240" w:lineRule="atLeast"/>
              <w:ind w:rightChars="-39" w:right="-94"/>
              <w:jc w:val="both"/>
              <w:rPr>
                <w:b/>
                <w:color w:val="000000" w:themeColor="text1"/>
              </w:rPr>
            </w:pPr>
            <w:r w:rsidRPr="00D626C1">
              <w:rPr>
                <w:b/>
                <w:color w:val="000000" w:themeColor="text1"/>
              </w:rPr>
              <w:t>加強管制社團或學生借用場地</w:t>
            </w:r>
          </w:p>
        </w:tc>
        <w:tc>
          <w:tcPr>
            <w:tcW w:w="1134" w:type="dxa"/>
            <w:vMerge w:val="restart"/>
          </w:tcPr>
          <w:p w:rsidR="00CF221C" w:rsidRPr="00D626C1" w:rsidRDefault="00144985" w:rsidP="00DE6360">
            <w:pPr>
              <w:snapToGrid w:val="0"/>
              <w:spacing w:line="240" w:lineRule="atLeast"/>
              <w:jc w:val="both"/>
              <w:rPr>
                <w:color w:val="000000" w:themeColor="text1"/>
              </w:rPr>
            </w:pPr>
            <w:r w:rsidRPr="00D626C1">
              <w:rPr>
                <w:color w:val="000000" w:themeColor="text1"/>
              </w:rPr>
              <w:t>學生事務處</w:t>
            </w:r>
          </w:p>
          <w:p w:rsidR="00CF221C" w:rsidRPr="00D626C1" w:rsidRDefault="00CF221C" w:rsidP="00DE6360">
            <w:pPr>
              <w:snapToGrid w:val="0"/>
              <w:spacing w:line="240" w:lineRule="atLeast"/>
              <w:jc w:val="both"/>
              <w:rPr>
                <w:color w:val="000000" w:themeColor="text1"/>
              </w:rPr>
            </w:pPr>
          </w:p>
        </w:tc>
        <w:tc>
          <w:tcPr>
            <w:tcW w:w="3685" w:type="dxa"/>
          </w:tcPr>
          <w:p w:rsidR="00CF221C" w:rsidRPr="00D626C1" w:rsidRDefault="00CF221C" w:rsidP="007112BE">
            <w:pPr>
              <w:numPr>
                <w:ilvl w:val="0"/>
                <w:numId w:val="17"/>
              </w:numPr>
              <w:tabs>
                <w:tab w:val="clear" w:pos="340"/>
                <w:tab w:val="num" w:pos="151"/>
              </w:tabs>
              <w:snapToGrid w:val="0"/>
              <w:spacing w:line="320" w:lineRule="atLeast"/>
              <w:ind w:leftChars="120" w:left="324" w:hangingChars="15" w:hanging="36"/>
              <w:jc w:val="both"/>
              <w:rPr>
                <w:color w:val="000000" w:themeColor="text1"/>
              </w:rPr>
            </w:pPr>
            <w:r w:rsidRPr="00D626C1">
              <w:rPr>
                <w:color w:val="000000" w:themeColor="text1"/>
              </w:rPr>
              <w:t>社團場地由相關單位確實審核借用之必要性，並由相關人員抽查其借用情形。</w:t>
            </w:r>
          </w:p>
        </w:tc>
        <w:tc>
          <w:tcPr>
            <w:tcW w:w="3828" w:type="dxa"/>
            <w:shd w:val="clear" w:color="auto" w:fill="DAEEF3" w:themeFill="accent5" w:themeFillTint="33"/>
          </w:tcPr>
          <w:p w:rsidR="00CF221C" w:rsidRPr="00D626C1" w:rsidRDefault="00D017EA" w:rsidP="00DE6360">
            <w:pPr>
              <w:snapToGrid w:val="0"/>
              <w:spacing w:line="320" w:lineRule="exact"/>
              <w:ind w:rightChars="-20" w:right="-48"/>
              <w:jc w:val="both"/>
              <w:rPr>
                <w:color w:val="000000" w:themeColor="text1"/>
              </w:rPr>
            </w:pPr>
            <w:r w:rsidRPr="00D626C1">
              <w:rPr>
                <w:b/>
                <w:color w:val="000000" w:themeColor="text1"/>
              </w:rPr>
              <w:t>學生事務處</w:t>
            </w:r>
            <w:r w:rsidR="00CF221C" w:rsidRPr="00D626C1">
              <w:rPr>
                <w:color w:val="000000" w:themeColor="text1"/>
              </w:rPr>
              <w:t>持續執行</w:t>
            </w:r>
            <w:r w:rsidRPr="00D626C1">
              <w:rPr>
                <w:color w:val="000000" w:themeColor="text1"/>
              </w:rPr>
              <w:t>。</w:t>
            </w:r>
          </w:p>
          <w:p w:rsidR="00CF221C" w:rsidRPr="00D626C1" w:rsidRDefault="00CF221C" w:rsidP="00DE6360">
            <w:pPr>
              <w:snapToGrid w:val="0"/>
              <w:spacing w:line="320" w:lineRule="exact"/>
              <w:jc w:val="both"/>
              <w:rPr>
                <w:color w:val="000000" w:themeColor="text1"/>
              </w:rPr>
            </w:pPr>
          </w:p>
        </w:tc>
      </w:tr>
      <w:tr w:rsidR="001125A9"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ind w:rightChars="-39" w:right="-94"/>
              <w:jc w:val="both"/>
              <w:rPr>
                <w:b/>
                <w:color w:val="000000" w:themeColor="text1"/>
              </w:rPr>
            </w:pPr>
          </w:p>
        </w:tc>
        <w:tc>
          <w:tcPr>
            <w:tcW w:w="1134" w:type="dxa"/>
            <w:vMerge/>
          </w:tcPr>
          <w:p w:rsidR="00CF221C" w:rsidRPr="00D626C1" w:rsidRDefault="00CF221C" w:rsidP="00DE6360">
            <w:pPr>
              <w:snapToGrid w:val="0"/>
              <w:spacing w:line="240" w:lineRule="atLeast"/>
              <w:jc w:val="both"/>
              <w:rPr>
                <w:color w:val="000000" w:themeColor="text1"/>
              </w:rPr>
            </w:pPr>
          </w:p>
        </w:tc>
        <w:tc>
          <w:tcPr>
            <w:tcW w:w="3685" w:type="dxa"/>
          </w:tcPr>
          <w:p w:rsidR="00CF221C" w:rsidRPr="00D626C1" w:rsidRDefault="00CF221C" w:rsidP="007112BE">
            <w:pPr>
              <w:numPr>
                <w:ilvl w:val="0"/>
                <w:numId w:val="17"/>
              </w:numPr>
              <w:snapToGrid w:val="0"/>
              <w:spacing w:line="320" w:lineRule="atLeast"/>
              <w:ind w:leftChars="120" w:left="379" w:hangingChars="38" w:hanging="91"/>
              <w:jc w:val="both"/>
              <w:rPr>
                <w:color w:val="000000" w:themeColor="text1"/>
              </w:rPr>
            </w:pPr>
            <w:r w:rsidRPr="00D626C1">
              <w:rPr>
                <w:color w:val="000000" w:themeColor="text1"/>
              </w:rPr>
              <w:t>加強宣導社團活動依人數多寡借用合適場地，以節省能源。</w:t>
            </w:r>
          </w:p>
        </w:tc>
        <w:tc>
          <w:tcPr>
            <w:tcW w:w="3828" w:type="dxa"/>
            <w:shd w:val="clear" w:color="auto" w:fill="DAEEF3" w:themeFill="accent5" w:themeFillTint="33"/>
          </w:tcPr>
          <w:p w:rsidR="00D017EA" w:rsidRPr="00D626C1" w:rsidRDefault="00D017EA" w:rsidP="00DE6360">
            <w:pPr>
              <w:snapToGrid w:val="0"/>
              <w:spacing w:line="320" w:lineRule="exact"/>
              <w:ind w:rightChars="-20" w:right="-48"/>
              <w:jc w:val="both"/>
              <w:rPr>
                <w:color w:val="000000" w:themeColor="text1"/>
              </w:rPr>
            </w:pPr>
            <w:r w:rsidRPr="00D626C1">
              <w:rPr>
                <w:b/>
                <w:color w:val="000000" w:themeColor="text1"/>
              </w:rPr>
              <w:t>學生事務處</w:t>
            </w:r>
            <w:r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1125A9"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ind w:rightChars="-39" w:right="-94"/>
              <w:jc w:val="both"/>
              <w:rPr>
                <w:b/>
                <w:color w:val="000000" w:themeColor="text1"/>
              </w:rPr>
            </w:pPr>
          </w:p>
        </w:tc>
        <w:tc>
          <w:tcPr>
            <w:tcW w:w="1134" w:type="dxa"/>
            <w:vMerge/>
          </w:tcPr>
          <w:p w:rsidR="00CF221C" w:rsidRPr="00D626C1" w:rsidRDefault="00CF221C" w:rsidP="00DE6360">
            <w:pPr>
              <w:snapToGrid w:val="0"/>
              <w:spacing w:line="240" w:lineRule="atLeast"/>
              <w:jc w:val="both"/>
              <w:rPr>
                <w:color w:val="000000" w:themeColor="text1"/>
              </w:rPr>
            </w:pPr>
          </w:p>
        </w:tc>
        <w:tc>
          <w:tcPr>
            <w:tcW w:w="3685" w:type="dxa"/>
          </w:tcPr>
          <w:p w:rsidR="00CF221C" w:rsidRPr="00D626C1" w:rsidRDefault="00CF221C" w:rsidP="007112BE">
            <w:pPr>
              <w:numPr>
                <w:ilvl w:val="0"/>
                <w:numId w:val="17"/>
              </w:numPr>
              <w:snapToGrid w:val="0"/>
              <w:spacing w:line="320" w:lineRule="atLeast"/>
              <w:ind w:leftChars="123" w:left="319" w:hangingChars="10" w:hanging="24"/>
              <w:jc w:val="both"/>
              <w:rPr>
                <w:color w:val="000000" w:themeColor="text1"/>
              </w:rPr>
            </w:pPr>
            <w:r w:rsidRPr="00D626C1">
              <w:rPr>
                <w:color w:val="000000" w:themeColor="text1"/>
              </w:rPr>
              <w:t>出借場地單位應善盡督導責任。</w:t>
            </w:r>
          </w:p>
        </w:tc>
        <w:tc>
          <w:tcPr>
            <w:tcW w:w="3828" w:type="dxa"/>
            <w:shd w:val="clear" w:color="auto" w:fill="DAEEF3" w:themeFill="accent5" w:themeFillTint="33"/>
          </w:tcPr>
          <w:p w:rsidR="00D017EA" w:rsidRPr="00D626C1" w:rsidRDefault="00D017EA" w:rsidP="00DE6360">
            <w:pPr>
              <w:snapToGrid w:val="0"/>
              <w:spacing w:line="320" w:lineRule="exact"/>
              <w:ind w:rightChars="-20" w:right="-48"/>
              <w:jc w:val="both"/>
              <w:rPr>
                <w:b/>
                <w:color w:val="000000" w:themeColor="text1"/>
              </w:rPr>
            </w:pPr>
            <w:r w:rsidRPr="00D626C1">
              <w:rPr>
                <w:b/>
                <w:color w:val="000000" w:themeColor="text1"/>
              </w:rPr>
              <w:t>學生事務處</w:t>
            </w:r>
            <w:r w:rsidRPr="00D626C1">
              <w:rPr>
                <w:color w:val="000000" w:themeColor="text1"/>
              </w:rPr>
              <w:t>持續執行。</w:t>
            </w:r>
          </w:p>
          <w:p w:rsidR="00CF221C" w:rsidRPr="00D626C1" w:rsidRDefault="00CF221C" w:rsidP="00DE6360">
            <w:pPr>
              <w:snapToGrid w:val="0"/>
              <w:spacing w:line="320" w:lineRule="exact"/>
              <w:jc w:val="both"/>
              <w:rPr>
                <w:b/>
                <w:color w:val="000000" w:themeColor="text1"/>
              </w:rPr>
            </w:pPr>
          </w:p>
        </w:tc>
      </w:tr>
      <w:tr w:rsidR="001125A9"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ind w:rightChars="-39" w:right="-94"/>
              <w:jc w:val="both"/>
              <w:rPr>
                <w:b/>
                <w:color w:val="000000" w:themeColor="text1"/>
              </w:rPr>
            </w:pPr>
          </w:p>
        </w:tc>
        <w:tc>
          <w:tcPr>
            <w:tcW w:w="1134" w:type="dxa"/>
            <w:vMerge/>
          </w:tcPr>
          <w:p w:rsidR="00CF221C" w:rsidRPr="00D626C1" w:rsidRDefault="00CF221C" w:rsidP="00DE6360">
            <w:pPr>
              <w:snapToGrid w:val="0"/>
              <w:spacing w:line="240" w:lineRule="atLeast"/>
              <w:jc w:val="both"/>
              <w:rPr>
                <w:color w:val="000000" w:themeColor="text1"/>
              </w:rPr>
            </w:pPr>
          </w:p>
        </w:tc>
        <w:tc>
          <w:tcPr>
            <w:tcW w:w="3685" w:type="dxa"/>
          </w:tcPr>
          <w:p w:rsidR="00CF221C" w:rsidRPr="00D626C1" w:rsidRDefault="00CF221C" w:rsidP="007112BE">
            <w:pPr>
              <w:numPr>
                <w:ilvl w:val="0"/>
                <w:numId w:val="17"/>
              </w:numPr>
              <w:tabs>
                <w:tab w:val="clear" w:pos="340"/>
              </w:tabs>
              <w:snapToGrid w:val="0"/>
              <w:spacing w:line="320" w:lineRule="atLeast"/>
              <w:ind w:leftChars="120" w:left="336" w:hangingChars="20" w:hanging="48"/>
              <w:jc w:val="both"/>
              <w:rPr>
                <w:color w:val="000000" w:themeColor="text1"/>
              </w:rPr>
            </w:pPr>
            <w:r w:rsidRPr="00D626C1">
              <w:rPr>
                <w:color w:val="000000" w:themeColor="text1"/>
              </w:rPr>
              <w:t>學生借用</w:t>
            </w:r>
            <w:proofErr w:type="gramStart"/>
            <w:r w:rsidRPr="00D626C1">
              <w:rPr>
                <w:color w:val="000000" w:themeColor="text1"/>
              </w:rPr>
              <w:t>蘭潭校區</w:t>
            </w:r>
            <w:proofErr w:type="gramEnd"/>
            <w:r w:rsidRPr="00D626C1">
              <w:rPr>
                <w:color w:val="000000" w:themeColor="text1"/>
              </w:rPr>
              <w:t>活動中心餐廳，由社團輪值人員督導及管控冷氣、電燈使用情形，並訂定學生使用管理辦法。</w:t>
            </w:r>
          </w:p>
        </w:tc>
        <w:tc>
          <w:tcPr>
            <w:tcW w:w="3828" w:type="dxa"/>
            <w:shd w:val="clear" w:color="auto" w:fill="DAEEF3" w:themeFill="accent5" w:themeFillTint="33"/>
          </w:tcPr>
          <w:p w:rsidR="00D017EA" w:rsidRPr="00D626C1" w:rsidRDefault="00D017EA" w:rsidP="00DE6360">
            <w:pPr>
              <w:snapToGrid w:val="0"/>
              <w:spacing w:line="320" w:lineRule="exact"/>
              <w:ind w:rightChars="-20" w:right="-48"/>
              <w:jc w:val="both"/>
              <w:rPr>
                <w:color w:val="000000" w:themeColor="text1"/>
              </w:rPr>
            </w:pPr>
            <w:r w:rsidRPr="00D626C1">
              <w:rPr>
                <w:b/>
                <w:color w:val="000000" w:themeColor="text1"/>
              </w:rPr>
              <w:t>學生事務處</w:t>
            </w:r>
            <w:r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1125A9"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ind w:rightChars="-39" w:right="-94"/>
              <w:jc w:val="both"/>
              <w:rPr>
                <w:b/>
                <w:color w:val="000000" w:themeColor="text1"/>
              </w:rPr>
            </w:pPr>
          </w:p>
        </w:tc>
        <w:tc>
          <w:tcPr>
            <w:tcW w:w="1134" w:type="dxa"/>
            <w:vMerge/>
          </w:tcPr>
          <w:p w:rsidR="00CF221C" w:rsidRPr="00D626C1" w:rsidRDefault="00CF221C" w:rsidP="00DE6360">
            <w:pPr>
              <w:snapToGrid w:val="0"/>
              <w:spacing w:line="240" w:lineRule="atLeast"/>
              <w:jc w:val="both"/>
              <w:rPr>
                <w:color w:val="000000" w:themeColor="text1"/>
              </w:rPr>
            </w:pPr>
          </w:p>
        </w:tc>
        <w:tc>
          <w:tcPr>
            <w:tcW w:w="3685" w:type="dxa"/>
          </w:tcPr>
          <w:p w:rsidR="00CF221C" w:rsidRPr="00D626C1" w:rsidRDefault="00CF221C" w:rsidP="007112BE">
            <w:pPr>
              <w:numPr>
                <w:ilvl w:val="0"/>
                <w:numId w:val="17"/>
              </w:numPr>
              <w:snapToGrid w:val="0"/>
              <w:spacing w:line="320" w:lineRule="atLeast"/>
              <w:ind w:leftChars="122" w:left="324" w:hangingChars="13" w:hanging="31"/>
              <w:jc w:val="both"/>
              <w:rPr>
                <w:color w:val="000000" w:themeColor="text1"/>
              </w:rPr>
            </w:pPr>
            <w:r w:rsidRPr="00D626C1">
              <w:rPr>
                <w:color w:val="000000" w:themeColor="text1"/>
              </w:rPr>
              <w:t>未於規定時間內歸還場地者，</w:t>
            </w:r>
            <w:proofErr w:type="gramStart"/>
            <w:r w:rsidRPr="00D626C1">
              <w:rPr>
                <w:color w:val="000000" w:themeColor="text1"/>
              </w:rPr>
              <w:t>研</w:t>
            </w:r>
            <w:proofErr w:type="gramEnd"/>
            <w:r w:rsidRPr="00D626C1">
              <w:rPr>
                <w:color w:val="000000" w:themeColor="text1"/>
              </w:rPr>
              <w:t>擬罰則。</w:t>
            </w:r>
          </w:p>
        </w:tc>
        <w:tc>
          <w:tcPr>
            <w:tcW w:w="3828" w:type="dxa"/>
            <w:shd w:val="clear" w:color="auto" w:fill="DAEEF3" w:themeFill="accent5" w:themeFillTint="33"/>
          </w:tcPr>
          <w:p w:rsidR="00D017EA" w:rsidRPr="00D626C1" w:rsidRDefault="00705D09" w:rsidP="00DE6360">
            <w:pPr>
              <w:snapToGrid w:val="0"/>
              <w:spacing w:line="320" w:lineRule="exact"/>
              <w:ind w:rightChars="-20" w:right="-48"/>
              <w:jc w:val="both"/>
              <w:rPr>
                <w:color w:val="000000" w:themeColor="text1"/>
              </w:rPr>
            </w:pPr>
            <w:r w:rsidRPr="00D626C1">
              <w:rPr>
                <w:b/>
                <w:color w:val="000000" w:themeColor="text1"/>
              </w:rPr>
              <w:t>學生事務處</w:t>
            </w:r>
            <w:r w:rsidR="00D017EA"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1125A9" w:rsidRPr="00D626C1" w:rsidTr="00760005">
        <w:tc>
          <w:tcPr>
            <w:tcW w:w="709" w:type="dxa"/>
            <w:vMerge/>
          </w:tcPr>
          <w:p w:rsidR="00CF221C" w:rsidRPr="00D626C1" w:rsidRDefault="00CF221C" w:rsidP="00DE6360">
            <w:pPr>
              <w:jc w:val="both"/>
              <w:rPr>
                <w:rFonts w:eastAsia="標楷體"/>
                <w:b/>
                <w:color w:val="000000" w:themeColor="text1"/>
                <w:sz w:val="32"/>
                <w:szCs w:val="32"/>
              </w:rPr>
            </w:pPr>
          </w:p>
        </w:tc>
        <w:tc>
          <w:tcPr>
            <w:tcW w:w="1276" w:type="dxa"/>
            <w:vMerge/>
          </w:tcPr>
          <w:p w:rsidR="00CF221C" w:rsidRPr="00D626C1" w:rsidRDefault="00CF221C" w:rsidP="00DE6360">
            <w:pPr>
              <w:jc w:val="both"/>
              <w:rPr>
                <w:rFonts w:eastAsia="標楷體"/>
                <w:b/>
                <w:color w:val="000000" w:themeColor="text1"/>
                <w:sz w:val="32"/>
                <w:szCs w:val="32"/>
              </w:rPr>
            </w:pPr>
          </w:p>
        </w:tc>
        <w:tc>
          <w:tcPr>
            <w:tcW w:w="1134" w:type="dxa"/>
            <w:vMerge/>
          </w:tcPr>
          <w:p w:rsidR="00CF221C" w:rsidRPr="00D626C1" w:rsidRDefault="00CF221C" w:rsidP="00DE6360">
            <w:pPr>
              <w:jc w:val="both"/>
              <w:rPr>
                <w:rFonts w:eastAsia="標楷體"/>
                <w:b/>
                <w:color w:val="000000" w:themeColor="text1"/>
                <w:sz w:val="32"/>
                <w:szCs w:val="32"/>
              </w:rPr>
            </w:pPr>
          </w:p>
        </w:tc>
        <w:tc>
          <w:tcPr>
            <w:tcW w:w="3685" w:type="dxa"/>
          </w:tcPr>
          <w:p w:rsidR="00CF221C" w:rsidRPr="00D626C1" w:rsidRDefault="00CF221C" w:rsidP="007112BE">
            <w:pPr>
              <w:numPr>
                <w:ilvl w:val="0"/>
                <w:numId w:val="17"/>
              </w:numPr>
              <w:snapToGrid w:val="0"/>
              <w:spacing w:line="320" w:lineRule="atLeast"/>
              <w:jc w:val="both"/>
              <w:rPr>
                <w:color w:val="000000" w:themeColor="text1"/>
              </w:rPr>
            </w:pPr>
            <w:r w:rsidRPr="00D626C1">
              <w:rPr>
                <w:color w:val="000000" w:themeColor="text1"/>
              </w:rPr>
              <w:t>訂定學生場地借用要點，執勤人員應落實考核。</w:t>
            </w:r>
          </w:p>
        </w:tc>
        <w:tc>
          <w:tcPr>
            <w:tcW w:w="3828" w:type="dxa"/>
            <w:shd w:val="clear" w:color="auto" w:fill="DAEEF3" w:themeFill="accent5" w:themeFillTint="33"/>
          </w:tcPr>
          <w:p w:rsidR="00D017EA" w:rsidRPr="00D626C1" w:rsidRDefault="00705D09" w:rsidP="00DE6360">
            <w:pPr>
              <w:snapToGrid w:val="0"/>
              <w:spacing w:line="320" w:lineRule="exact"/>
              <w:ind w:rightChars="-20" w:right="-48"/>
              <w:jc w:val="both"/>
              <w:rPr>
                <w:color w:val="000000" w:themeColor="text1"/>
              </w:rPr>
            </w:pPr>
            <w:r w:rsidRPr="00D626C1">
              <w:rPr>
                <w:b/>
                <w:color w:val="000000" w:themeColor="text1"/>
              </w:rPr>
              <w:t>學生事務處</w:t>
            </w:r>
            <w:r w:rsidR="00D017EA" w:rsidRPr="00D626C1">
              <w:rPr>
                <w:color w:val="000000" w:themeColor="text1"/>
              </w:rPr>
              <w:t>持續執行。</w:t>
            </w:r>
          </w:p>
          <w:p w:rsidR="00CF221C" w:rsidRPr="00D626C1" w:rsidRDefault="00CF221C" w:rsidP="00DE6360">
            <w:pPr>
              <w:snapToGrid w:val="0"/>
              <w:spacing w:line="320" w:lineRule="exact"/>
              <w:jc w:val="both"/>
              <w:rPr>
                <w:color w:val="000000" w:themeColor="text1"/>
              </w:rPr>
            </w:pPr>
          </w:p>
        </w:tc>
      </w:tr>
      <w:tr w:rsidR="001125A9" w:rsidRPr="00D626C1" w:rsidTr="00760005">
        <w:tc>
          <w:tcPr>
            <w:tcW w:w="709" w:type="dxa"/>
            <w:vMerge w:val="restart"/>
          </w:tcPr>
          <w:p w:rsidR="00CF221C" w:rsidRPr="00D626C1" w:rsidRDefault="00CF221C" w:rsidP="00DE6360">
            <w:pPr>
              <w:snapToGrid w:val="0"/>
              <w:spacing w:line="240" w:lineRule="atLeast"/>
              <w:jc w:val="both"/>
              <w:rPr>
                <w:color w:val="000000" w:themeColor="text1"/>
              </w:rPr>
            </w:pPr>
            <w:r w:rsidRPr="00D626C1">
              <w:rPr>
                <w:color w:val="000000" w:themeColor="text1"/>
              </w:rPr>
              <w:t>2</w:t>
            </w:r>
          </w:p>
        </w:tc>
        <w:tc>
          <w:tcPr>
            <w:tcW w:w="1276" w:type="dxa"/>
            <w:vMerge w:val="restart"/>
          </w:tcPr>
          <w:p w:rsidR="00CF221C" w:rsidRPr="00D626C1" w:rsidRDefault="00CF221C" w:rsidP="00DE6360">
            <w:pPr>
              <w:snapToGrid w:val="0"/>
              <w:spacing w:line="240" w:lineRule="atLeast"/>
              <w:ind w:rightChars="-39" w:right="-94"/>
              <w:jc w:val="both"/>
              <w:rPr>
                <w:b/>
                <w:color w:val="000000" w:themeColor="text1"/>
              </w:rPr>
            </w:pPr>
            <w:r w:rsidRPr="00D626C1">
              <w:rPr>
                <w:b/>
                <w:color w:val="000000" w:themeColor="text1"/>
              </w:rPr>
              <w:t>設施維護費管制</w:t>
            </w:r>
          </w:p>
        </w:tc>
        <w:tc>
          <w:tcPr>
            <w:tcW w:w="1134" w:type="dxa"/>
            <w:vMerge w:val="restart"/>
          </w:tcPr>
          <w:p w:rsidR="00CF221C" w:rsidRPr="00D626C1" w:rsidRDefault="00CF221C" w:rsidP="00DE6360">
            <w:pPr>
              <w:snapToGrid w:val="0"/>
              <w:spacing w:line="240" w:lineRule="atLeast"/>
              <w:ind w:rightChars="-41" w:right="-98"/>
              <w:jc w:val="both"/>
              <w:rPr>
                <w:color w:val="000000" w:themeColor="text1"/>
              </w:rPr>
            </w:pPr>
            <w:r w:rsidRPr="00D626C1">
              <w:rPr>
                <w:color w:val="000000" w:themeColor="text1"/>
              </w:rPr>
              <w:t>總務處、環安中心各單位</w:t>
            </w:r>
          </w:p>
          <w:p w:rsidR="00CF221C" w:rsidRPr="00D626C1" w:rsidRDefault="00CF221C" w:rsidP="00DE6360">
            <w:pPr>
              <w:snapToGrid w:val="0"/>
              <w:spacing w:line="240" w:lineRule="atLeast"/>
              <w:jc w:val="both"/>
              <w:rPr>
                <w:color w:val="000000" w:themeColor="text1"/>
              </w:rPr>
            </w:pPr>
          </w:p>
        </w:tc>
        <w:tc>
          <w:tcPr>
            <w:tcW w:w="3685" w:type="dxa"/>
          </w:tcPr>
          <w:p w:rsidR="00CF221C" w:rsidRPr="00D626C1" w:rsidRDefault="00CF221C" w:rsidP="007112BE">
            <w:pPr>
              <w:numPr>
                <w:ilvl w:val="0"/>
                <w:numId w:val="18"/>
              </w:numPr>
              <w:snapToGrid w:val="0"/>
              <w:spacing w:line="320" w:lineRule="atLeast"/>
              <w:jc w:val="both"/>
              <w:rPr>
                <w:color w:val="000000" w:themeColor="text1"/>
              </w:rPr>
            </w:pPr>
            <w:r w:rsidRPr="00D626C1">
              <w:rPr>
                <w:color w:val="000000" w:themeColor="text1"/>
              </w:rPr>
              <w:t>總務處負擔各單位消防、電梯、發電機、高壓站及民雄電話總機等定期檢查維護保養，及建物、公共設施維修及校區清潔維護等。</w:t>
            </w:r>
          </w:p>
        </w:tc>
        <w:tc>
          <w:tcPr>
            <w:tcW w:w="3828" w:type="dxa"/>
            <w:shd w:val="clear" w:color="auto" w:fill="DAEEF3" w:themeFill="accent5" w:themeFillTint="33"/>
          </w:tcPr>
          <w:p w:rsidR="00CF221C" w:rsidRPr="00D626C1" w:rsidRDefault="00344BB3" w:rsidP="00DE6360">
            <w:pPr>
              <w:snapToGrid w:val="0"/>
              <w:spacing w:line="320" w:lineRule="exact"/>
              <w:ind w:rightChars="-20" w:right="-48"/>
              <w:jc w:val="both"/>
              <w:rPr>
                <w:color w:val="000000" w:themeColor="text1"/>
              </w:rPr>
            </w:pPr>
            <w:r w:rsidRPr="00D626C1">
              <w:rPr>
                <w:b/>
                <w:color w:val="000000" w:themeColor="text1"/>
              </w:rPr>
              <w:t>總務處</w:t>
            </w:r>
            <w:r w:rsidRPr="00D626C1">
              <w:rPr>
                <w:color w:val="000000" w:themeColor="text1"/>
              </w:rPr>
              <w:t>及各單位</w:t>
            </w:r>
            <w:r w:rsidR="00CF221C" w:rsidRPr="00D626C1">
              <w:rPr>
                <w:color w:val="000000" w:themeColor="text1"/>
              </w:rPr>
              <w:t>持續執行</w:t>
            </w:r>
            <w:r w:rsidRPr="00D626C1">
              <w:rPr>
                <w:color w:val="000000" w:themeColor="text1"/>
              </w:rPr>
              <w:t>。</w:t>
            </w:r>
          </w:p>
          <w:p w:rsidR="00CF221C" w:rsidRPr="00D626C1" w:rsidRDefault="00CF221C" w:rsidP="00DE6360">
            <w:pPr>
              <w:snapToGrid w:val="0"/>
              <w:spacing w:line="320" w:lineRule="exact"/>
              <w:jc w:val="both"/>
              <w:rPr>
                <w:b/>
                <w:color w:val="000000" w:themeColor="text1"/>
              </w:rPr>
            </w:pPr>
          </w:p>
        </w:tc>
      </w:tr>
      <w:tr w:rsidR="001125A9"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ind w:rightChars="-39" w:right="-94"/>
              <w:jc w:val="both"/>
              <w:rPr>
                <w:b/>
                <w:color w:val="000000" w:themeColor="text1"/>
              </w:rPr>
            </w:pPr>
          </w:p>
        </w:tc>
        <w:tc>
          <w:tcPr>
            <w:tcW w:w="1134" w:type="dxa"/>
            <w:vMerge/>
          </w:tcPr>
          <w:p w:rsidR="00CF221C" w:rsidRPr="00D626C1" w:rsidRDefault="00CF221C" w:rsidP="00DE6360">
            <w:pPr>
              <w:snapToGrid w:val="0"/>
              <w:spacing w:line="240" w:lineRule="atLeast"/>
              <w:ind w:rightChars="-41" w:right="-98"/>
              <w:jc w:val="both"/>
              <w:rPr>
                <w:color w:val="000000" w:themeColor="text1"/>
              </w:rPr>
            </w:pPr>
          </w:p>
        </w:tc>
        <w:tc>
          <w:tcPr>
            <w:tcW w:w="3685" w:type="dxa"/>
          </w:tcPr>
          <w:p w:rsidR="00CF221C" w:rsidRPr="00D626C1" w:rsidRDefault="00CF221C" w:rsidP="007112BE">
            <w:pPr>
              <w:numPr>
                <w:ilvl w:val="0"/>
                <w:numId w:val="18"/>
              </w:numPr>
              <w:snapToGrid w:val="0"/>
              <w:spacing w:line="320" w:lineRule="atLeast"/>
              <w:jc w:val="both"/>
              <w:rPr>
                <w:color w:val="000000" w:themeColor="text1"/>
              </w:rPr>
            </w:pPr>
            <w:r w:rsidRPr="00D626C1">
              <w:rPr>
                <w:color w:val="000000" w:themeColor="text1"/>
              </w:rPr>
              <w:t>環安中心負擔飲水機、厠所、垃圾清運、實驗室廢液等設施維護費。</w:t>
            </w:r>
          </w:p>
        </w:tc>
        <w:tc>
          <w:tcPr>
            <w:tcW w:w="3828" w:type="dxa"/>
            <w:shd w:val="clear" w:color="auto" w:fill="DAEEF3" w:themeFill="accent5" w:themeFillTint="33"/>
          </w:tcPr>
          <w:p w:rsidR="00CF221C" w:rsidRPr="00D626C1" w:rsidRDefault="00344BB3" w:rsidP="00DE6360">
            <w:pPr>
              <w:snapToGrid w:val="0"/>
              <w:spacing w:line="320" w:lineRule="exact"/>
              <w:ind w:left="365" w:hangingChars="152" w:hanging="365"/>
              <w:jc w:val="both"/>
              <w:rPr>
                <w:color w:val="000000" w:themeColor="text1"/>
              </w:rPr>
            </w:pPr>
            <w:r w:rsidRPr="00D626C1">
              <w:rPr>
                <w:color w:val="000000" w:themeColor="text1"/>
              </w:rPr>
              <w:t xml:space="preserve">2-1 </w:t>
            </w:r>
            <w:proofErr w:type="gramStart"/>
            <w:r w:rsidR="00CF221C" w:rsidRPr="00D626C1">
              <w:rPr>
                <w:color w:val="000000" w:themeColor="text1"/>
              </w:rPr>
              <w:t>104</w:t>
            </w:r>
            <w:proofErr w:type="gramEnd"/>
            <w:r w:rsidR="00CF221C" w:rsidRPr="00D626C1">
              <w:rPr>
                <w:color w:val="000000" w:themeColor="text1"/>
              </w:rPr>
              <w:t>年度飲水設備維護及耗材更換</w:t>
            </w:r>
            <w:proofErr w:type="gramStart"/>
            <w:r w:rsidR="00CF221C" w:rsidRPr="00D626C1">
              <w:rPr>
                <w:color w:val="000000" w:themeColor="text1"/>
              </w:rPr>
              <w:t>採購由勝元</w:t>
            </w:r>
            <w:proofErr w:type="gramEnd"/>
            <w:r w:rsidR="00CF221C" w:rsidRPr="00D626C1">
              <w:rPr>
                <w:color w:val="000000" w:themeColor="text1"/>
              </w:rPr>
              <w:t>科技有限公司以</w:t>
            </w:r>
            <w:r w:rsidR="00CF221C" w:rsidRPr="00D626C1">
              <w:rPr>
                <w:color w:val="000000" w:themeColor="text1"/>
              </w:rPr>
              <w:t>51</w:t>
            </w:r>
            <w:r w:rsidR="00CF221C" w:rsidRPr="00D626C1">
              <w:rPr>
                <w:color w:val="000000" w:themeColor="text1"/>
              </w:rPr>
              <w:t>萬</w:t>
            </w:r>
            <w:r w:rsidR="00CF221C" w:rsidRPr="00D626C1">
              <w:rPr>
                <w:color w:val="000000" w:themeColor="text1"/>
              </w:rPr>
              <w:t>4</w:t>
            </w:r>
            <w:r w:rsidR="00CF221C" w:rsidRPr="00D626C1">
              <w:rPr>
                <w:color w:val="000000" w:themeColor="text1"/>
              </w:rPr>
              <w:t>仟</w:t>
            </w:r>
            <w:r w:rsidR="00CF221C" w:rsidRPr="00D626C1">
              <w:rPr>
                <w:color w:val="000000" w:themeColor="text1"/>
              </w:rPr>
              <w:t>7</w:t>
            </w:r>
            <w:r w:rsidR="00CF221C" w:rsidRPr="00D626C1">
              <w:rPr>
                <w:color w:val="000000" w:themeColor="text1"/>
              </w:rPr>
              <w:t>佰元承攬。</w:t>
            </w:r>
          </w:p>
          <w:p w:rsidR="00CF221C" w:rsidRPr="00D626C1" w:rsidRDefault="00344BB3" w:rsidP="00DE6360">
            <w:pPr>
              <w:snapToGrid w:val="0"/>
              <w:spacing w:line="320" w:lineRule="exact"/>
              <w:ind w:left="365" w:hangingChars="152" w:hanging="365"/>
              <w:jc w:val="both"/>
              <w:rPr>
                <w:color w:val="000000" w:themeColor="text1"/>
              </w:rPr>
            </w:pPr>
            <w:r w:rsidRPr="00D626C1">
              <w:rPr>
                <w:color w:val="000000" w:themeColor="text1"/>
              </w:rPr>
              <w:t>2-2</w:t>
            </w:r>
            <w:r w:rsidR="00CF221C" w:rsidRPr="00D626C1">
              <w:rPr>
                <w:color w:val="000000" w:themeColor="text1"/>
              </w:rPr>
              <w:t>厠所維護及垃圾清運：環安中心辦理本校蘭潭、民雄及新民校區環境清潔勞務替代委外業務，共同招標降低各校區獨自作業成本。</w:t>
            </w:r>
            <w:r w:rsidR="00CF221C" w:rsidRPr="00D626C1">
              <w:rPr>
                <w:color w:val="000000" w:themeColor="text1"/>
              </w:rPr>
              <w:t>104</w:t>
            </w:r>
            <w:r w:rsidR="00CF221C" w:rsidRPr="00D626C1">
              <w:rPr>
                <w:color w:val="000000" w:themeColor="text1"/>
              </w:rPr>
              <w:t>年由茂林企業社以</w:t>
            </w:r>
            <w:r w:rsidR="00CF221C" w:rsidRPr="00D626C1">
              <w:rPr>
                <w:color w:val="000000" w:themeColor="text1"/>
              </w:rPr>
              <w:t>901</w:t>
            </w:r>
            <w:r w:rsidR="00CF221C" w:rsidRPr="00D626C1">
              <w:rPr>
                <w:color w:val="000000" w:themeColor="text1"/>
              </w:rPr>
              <w:t>萬</w:t>
            </w:r>
            <w:r w:rsidR="00CF221C" w:rsidRPr="00D626C1">
              <w:rPr>
                <w:color w:val="000000" w:themeColor="text1"/>
              </w:rPr>
              <w:t>9</w:t>
            </w:r>
            <w:r w:rsidR="00CF221C" w:rsidRPr="00D626C1">
              <w:rPr>
                <w:color w:val="000000" w:themeColor="text1"/>
              </w:rPr>
              <w:t>仟</w:t>
            </w:r>
            <w:r w:rsidR="00CF221C" w:rsidRPr="00D626C1">
              <w:rPr>
                <w:color w:val="000000" w:themeColor="text1"/>
              </w:rPr>
              <w:t>356</w:t>
            </w:r>
            <w:r w:rsidR="00CF221C" w:rsidRPr="00D626C1">
              <w:rPr>
                <w:color w:val="000000" w:themeColor="text1"/>
              </w:rPr>
              <w:t>元承攬。</w:t>
            </w:r>
          </w:p>
        </w:tc>
      </w:tr>
      <w:tr w:rsidR="001125A9" w:rsidRPr="00D626C1" w:rsidTr="00760005">
        <w:tc>
          <w:tcPr>
            <w:tcW w:w="709" w:type="dxa"/>
            <w:vMerge/>
          </w:tcPr>
          <w:p w:rsidR="00CF221C" w:rsidRPr="00D626C1" w:rsidRDefault="00CF221C" w:rsidP="00DE6360">
            <w:pPr>
              <w:snapToGrid w:val="0"/>
              <w:spacing w:line="240" w:lineRule="atLeast"/>
              <w:jc w:val="both"/>
              <w:rPr>
                <w:color w:val="000000" w:themeColor="text1"/>
              </w:rPr>
            </w:pPr>
          </w:p>
        </w:tc>
        <w:tc>
          <w:tcPr>
            <w:tcW w:w="1276" w:type="dxa"/>
            <w:vMerge/>
          </w:tcPr>
          <w:p w:rsidR="00CF221C" w:rsidRPr="00D626C1" w:rsidRDefault="00CF221C" w:rsidP="00DE6360">
            <w:pPr>
              <w:snapToGrid w:val="0"/>
              <w:spacing w:line="240" w:lineRule="atLeast"/>
              <w:ind w:rightChars="-39" w:right="-94"/>
              <w:jc w:val="both"/>
              <w:rPr>
                <w:b/>
                <w:color w:val="000000" w:themeColor="text1"/>
              </w:rPr>
            </w:pPr>
          </w:p>
        </w:tc>
        <w:tc>
          <w:tcPr>
            <w:tcW w:w="1134" w:type="dxa"/>
            <w:vMerge/>
          </w:tcPr>
          <w:p w:rsidR="00CF221C" w:rsidRPr="00D626C1" w:rsidRDefault="00CF221C" w:rsidP="00DE6360">
            <w:pPr>
              <w:snapToGrid w:val="0"/>
              <w:spacing w:line="240" w:lineRule="atLeast"/>
              <w:ind w:rightChars="-41" w:right="-98"/>
              <w:jc w:val="both"/>
              <w:rPr>
                <w:color w:val="000000" w:themeColor="text1"/>
              </w:rPr>
            </w:pPr>
          </w:p>
        </w:tc>
        <w:tc>
          <w:tcPr>
            <w:tcW w:w="3685" w:type="dxa"/>
          </w:tcPr>
          <w:p w:rsidR="00CF221C" w:rsidRPr="00D626C1" w:rsidRDefault="00CF221C" w:rsidP="007112BE">
            <w:pPr>
              <w:numPr>
                <w:ilvl w:val="0"/>
                <w:numId w:val="18"/>
              </w:numPr>
              <w:snapToGrid w:val="0"/>
              <w:spacing w:line="320" w:lineRule="atLeast"/>
              <w:jc w:val="both"/>
              <w:rPr>
                <w:color w:val="000000" w:themeColor="text1"/>
              </w:rPr>
            </w:pPr>
            <w:r w:rsidRPr="00D626C1">
              <w:rPr>
                <w:color w:val="000000" w:themeColor="text1"/>
              </w:rPr>
              <w:t>各單位設備設施除部分法規所訂須定期檢查及維護保養項目由總務處及環安中心協助辦理外，其餘維護費由各單位自付，以力行節約。</w:t>
            </w:r>
          </w:p>
        </w:tc>
        <w:tc>
          <w:tcPr>
            <w:tcW w:w="3828" w:type="dxa"/>
            <w:shd w:val="clear" w:color="auto" w:fill="DAEEF3" w:themeFill="accent5" w:themeFillTint="33"/>
          </w:tcPr>
          <w:p w:rsidR="00344BB3" w:rsidRPr="00D626C1" w:rsidRDefault="00344BB3" w:rsidP="00DE6360">
            <w:pPr>
              <w:snapToGrid w:val="0"/>
              <w:spacing w:line="320" w:lineRule="exact"/>
              <w:ind w:rightChars="-20" w:right="-48"/>
              <w:jc w:val="both"/>
              <w:rPr>
                <w:color w:val="000000" w:themeColor="text1"/>
              </w:rPr>
            </w:pPr>
            <w:r w:rsidRPr="00D626C1">
              <w:rPr>
                <w:b/>
                <w:color w:val="000000" w:themeColor="text1"/>
              </w:rPr>
              <w:t>總務處</w:t>
            </w:r>
            <w:r w:rsidRPr="00D626C1">
              <w:rPr>
                <w:color w:val="000000" w:themeColor="text1"/>
              </w:rPr>
              <w:t>及各單位持續執行。</w:t>
            </w:r>
          </w:p>
          <w:p w:rsidR="00CF221C" w:rsidRPr="00D626C1" w:rsidRDefault="00CF221C" w:rsidP="00DE6360">
            <w:pPr>
              <w:snapToGrid w:val="0"/>
              <w:spacing w:line="320" w:lineRule="exact"/>
              <w:jc w:val="both"/>
              <w:rPr>
                <w:color w:val="000000" w:themeColor="text1"/>
              </w:rPr>
            </w:pPr>
          </w:p>
        </w:tc>
      </w:tr>
      <w:tr w:rsidR="001125A9" w:rsidRPr="00D626C1" w:rsidTr="00760005">
        <w:tc>
          <w:tcPr>
            <w:tcW w:w="709" w:type="dxa"/>
            <w:vMerge w:val="restart"/>
          </w:tcPr>
          <w:p w:rsidR="00CA208F" w:rsidRPr="00D626C1" w:rsidRDefault="00CA208F" w:rsidP="00DE6360">
            <w:pPr>
              <w:snapToGrid w:val="0"/>
              <w:spacing w:line="240" w:lineRule="atLeast"/>
              <w:jc w:val="both"/>
              <w:rPr>
                <w:color w:val="000000" w:themeColor="text1"/>
              </w:rPr>
            </w:pPr>
            <w:r w:rsidRPr="00D626C1">
              <w:rPr>
                <w:color w:val="000000" w:themeColor="text1"/>
              </w:rPr>
              <w:t>3</w:t>
            </w:r>
          </w:p>
        </w:tc>
        <w:tc>
          <w:tcPr>
            <w:tcW w:w="1276" w:type="dxa"/>
            <w:vMerge w:val="restart"/>
          </w:tcPr>
          <w:p w:rsidR="00CA208F" w:rsidRPr="00D626C1" w:rsidRDefault="00CA208F" w:rsidP="00DE6360">
            <w:pPr>
              <w:snapToGrid w:val="0"/>
              <w:spacing w:line="240" w:lineRule="atLeast"/>
              <w:ind w:rightChars="-39" w:right="-94"/>
              <w:jc w:val="both"/>
              <w:rPr>
                <w:b/>
                <w:color w:val="000000" w:themeColor="text1"/>
              </w:rPr>
            </w:pPr>
            <w:r w:rsidRPr="00D626C1">
              <w:rPr>
                <w:b/>
                <w:color w:val="000000" w:themeColor="text1"/>
              </w:rPr>
              <w:t>整合新建場館、現有館舍加強空間分配利用</w:t>
            </w:r>
          </w:p>
        </w:tc>
        <w:tc>
          <w:tcPr>
            <w:tcW w:w="1134" w:type="dxa"/>
          </w:tcPr>
          <w:p w:rsidR="00CA208F" w:rsidRPr="00D626C1" w:rsidRDefault="00144985" w:rsidP="00DE6360">
            <w:pPr>
              <w:snapToGrid w:val="0"/>
              <w:spacing w:line="240" w:lineRule="atLeast"/>
              <w:ind w:rightChars="-41" w:right="-98"/>
              <w:jc w:val="both"/>
              <w:rPr>
                <w:color w:val="000000" w:themeColor="text1"/>
              </w:rPr>
            </w:pPr>
            <w:r w:rsidRPr="00D626C1">
              <w:rPr>
                <w:color w:val="000000" w:themeColor="text1"/>
              </w:rPr>
              <w:t>研究發展處</w:t>
            </w:r>
          </w:p>
        </w:tc>
        <w:tc>
          <w:tcPr>
            <w:tcW w:w="3685" w:type="dxa"/>
          </w:tcPr>
          <w:p w:rsidR="00CA208F" w:rsidRPr="00D626C1" w:rsidRDefault="00CA208F" w:rsidP="007112BE">
            <w:pPr>
              <w:numPr>
                <w:ilvl w:val="0"/>
                <w:numId w:val="19"/>
              </w:numPr>
              <w:snapToGrid w:val="0"/>
              <w:spacing w:line="320" w:lineRule="atLeast"/>
              <w:jc w:val="both"/>
              <w:rPr>
                <w:color w:val="000000" w:themeColor="text1"/>
              </w:rPr>
            </w:pPr>
            <w:r w:rsidRPr="00D626C1">
              <w:rPr>
                <w:color w:val="000000" w:themeColor="text1"/>
              </w:rPr>
              <w:t>依「校務發展委員會設置辦法」，由校務發展委員會</w:t>
            </w:r>
            <w:proofErr w:type="gramStart"/>
            <w:r w:rsidRPr="00D626C1">
              <w:rPr>
                <w:color w:val="000000" w:themeColor="text1"/>
              </w:rPr>
              <w:t>研</w:t>
            </w:r>
            <w:proofErr w:type="gramEnd"/>
            <w:r w:rsidRPr="00D626C1">
              <w:rPr>
                <w:color w:val="000000" w:themeColor="text1"/>
              </w:rPr>
              <w:t>擬本校校園整體規劃及校產處理與各單位人員配置與空間分配。</w:t>
            </w:r>
          </w:p>
        </w:tc>
        <w:tc>
          <w:tcPr>
            <w:tcW w:w="3828" w:type="dxa"/>
            <w:shd w:val="clear" w:color="auto" w:fill="DAEEF3" w:themeFill="accent5" w:themeFillTint="33"/>
          </w:tcPr>
          <w:p w:rsidR="00CA208F" w:rsidRPr="00D626C1" w:rsidRDefault="004B4278" w:rsidP="00DE6360">
            <w:pPr>
              <w:snapToGrid w:val="0"/>
              <w:spacing w:line="320" w:lineRule="exact"/>
              <w:ind w:rightChars="-20" w:right="-48"/>
              <w:jc w:val="both"/>
              <w:rPr>
                <w:color w:val="000000" w:themeColor="text1"/>
              </w:rPr>
            </w:pPr>
            <w:r w:rsidRPr="00D626C1">
              <w:rPr>
                <w:b/>
                <w:color w:val="000000" w:themeColor="text1"/>
              </w:rPr>
              <w:t>研究發展處</w:t>
            </w:r>
            <w:r w:rsidR="00CA208F" w:rsidRPr="00D626C1">
              <w:rPr>
                <w:color w:val="000000" w:themeColor="text1"/>
              </w:rPr>
              <w:t>持續執行</w:t>
            </w:r>
            <w:r w:rsidRPr="00D626C1">
              <w:rPr>
                <w:color w:val="000000" w:themeColor="text1"/>
              </w:rPr>
              <w:t>。</w:t>
            </w:r>
          </w:p>
          <w:p w:rsidR="00CA208F" w:rsidRPr="00D626C1" w:rsidRDefault="00CA208F" w:rsidP="00DE6360">
            <w:pPr>
              <w:snapToGrid w:val="0"/>
              <w:spacing w:line="320" w:lineRule="exact"/>
              <w:jc w:val="both"/>
              <w:rPr>
                <w:b/>
                <w:color w:val="000000" w:themeColor="text1"/>
              </w:rPr>
            </w:pPr>
          </w:p>
        </w:tc>
      </w:tr>
      <w:tr w:rsidR="001125A9" w:rsidRPr="00D626C1" w:rsidTr="00760005">
        <w:tc>
          <w:tcPr>
            <w:tcW w:w="709" w:type="dxa"/>
            <w:vMerge/>
          </w:tcPr>
          <w:p w:rsidR="00CA208F" w:rsidRPr="00D626C1" w:rsidRDefault="00CA208F" w:rsidP="00DE6360">
            <w:pPr>
              <w:snapToGrid w:val="0"/>
              <w:spacing w:line="240" w:lineRule="atLeast"/>
              <w:jc w:val="both"/>
              <w:rPr>
                <w:color w:val="000000" w:themeColor="text1"/>
              </w:rPr>
            </w:pPr>
          </w:p>
        </w:tc>
        <w:tc>
          <w:tcPr>
            <w:tcW w:w="1276" w:type="dxa"/>
            <w:vMerge/>
          </w:tcPr>
          <w:p w:rsidR="00CA208F" w:rsidRPr="00D626C1" w:rsidRDefault="00CA208F" w:rsidP="00DE6360">
            <w:pPr>
              <w:snapToGrid w:val="0"/>
              <w:spacing w:line="240" w:lineRule="atLeast"/>
              <w:ind w:rightChars="-39" w:right="-94"/>
              <w:jc w:val="both"/>
              <w:rPr>
                <w:b/>
                <w:color w:val="000000" w:themeColor="text1"/>
              </w:rPr>
            </w:pPr>
          </w:p>
        </w:tc>
        <w:tc>
          <w:tcPr>
            <w:tcW w:w="1134" w:type="dxa"/>
          </w:tcPr>
          <w:p w:rsidR="00CA208F" w:rsidRPr="00D626C1" w:rsidRDefault="00144985" w:rsidP="00DE6360">
            <w:pPr>
              <w:snapToGrid w:val="0"/>
              <w:spacing w:line="240" w:lineRule="atLeast"/>
              <w:ind w:rightChars="-41" w:right="-98"/>
              <w:jc w:val="both"/>
              <w:rPr>
                <w:color w:val="000000" w:themeColor="text1"/>
              </w:rPr>
            </w:pPr>
            <w:r w:rsidRPr="00D626C1">
              <w:rPr>
                <w:color w:val="000000" w:themeColor="text1"/>
              </w:rPr>
              <w:t>研究發展</w:t>
            </w:r>
            <w:r w:rsidRPr="00D626C1">
              <w:rPr>
                <w:color w:val="000000" w:themeColor="text1"/>
              </w:rPr>
              <w:lastRenderedPageBreak/>
              <w:t>處</w:t>
            </w:r>
            <w:r w:rsidR="00CA208F" w:rsidRPr="00D626C1">
              <w:rPr>
                <w:color w:val="000000" w:themeColor="text1"/>
              </w:rPr>
              <w:t>及總務處</w:t>
            </w:r>
          </w:p>
        </w:tc>
        <w:tc>
          <w:tcPr>
            <w:tcW w:w="3685" w:type="dxa"/>
          </w:tcPr>
          <w:p w:rsidR="00CA208F" w:rsidRPr="00D626C1" w:rsidRDefault="00CA208F" w:rsidP="007112BE">
            <w:pPr>
              <w:numPr>
                <w:ilvl w:val="0"/>
                <w:numId w:val="19"/>
              </w:numPr>
              <w:snapToGrid w:val="0"/>
              <w:spacing w:line="320" w:lineRule="atLeast"/>
              <w:jc w:val="both"/>
              <w:rPr>
                <w:color w:val="000000" w:themeColor="text1"/>
              </w:rPr>
            </w:pPr>
            <w:r w:rsidRPr="00D626C1">
              <w:rPr>
                <w:color w:val="000000" w:themeColor="text1"/>
              </w:rPr>
              <w:lastRenderedPageBreak/>
              <w:t>各單位新建場館應依據中程校</w:t>
            </w:r>
            <w:r w:rsidRPr="00D626C1">
              <w:rPr>
                <w:color w:val="000000" w:themeColor="text1"/>
              </w:rPr>
              <w:lastRenderedPageBreak/>
              <w:t>務發展計畫推動，並經校務發展委員會、校務基金管理委員會及校園規劃小組審議通過後，方得編列預算執行。</w:t>
            </w:r>
          </w:p>
        </w:tc>
        <w:tc>
          <w:tcPr>
            <w:tcW w:w="3828" w:type="dxa"/>
            <w:shd w:val="clear" w:color="auto" w:fill="DAEEF3" w:themeFill="accent5" w:themeFillTint="33"/>
          </w:tcPr>
          <w:p w:rsidR="00CA208F" w:rsidRPr="00D626C1" w:rsidRDefault="00CA208F" w:rsidP="00DE6360">
            <w:pPr>
              <w:snapToGrid w:val="0"/>
              <w:spacing w:line="320" w:lineRule="exact"/>
              <w:jc w:val="both"/>
              <w:rPr>
                <w:color w:val="000000" w:themeColor="text1"/>
              </w:rPr>
            </w:pPr>
            <w:r w:rsidRPr="00D626C1">
              <w:rPr>
                <w:color w:val="000000" w:themeColor="text1"/>
              </w:rPr>
              <w:lastRenderedPageBreak/>
              <w:t>104</w:t>
            </w:r>
            <w:r w:rsidRPr="00D626C1">
              <w:rPr>
                <w:color w:val="000000" w:themeColor="text1"/>
              </w:rPr>
              <w:t>年</w:t>
            </w:r>
            <w:r w:rsidRPr="00D626C1">
              <w:rPr>
                <w:color w:val="000000" w:themeColor="text1"/>
              </w:rPr>
              <w:t>1-6</w:t>
            </w:r>
            <w:r w:rsidRPr="00D626C1">
              <w:rPr>
                <w:color w:val="000000" w:themeColor="text1"/>
              </w:rPr>
              <w:t>月各單位提送本校校園</w:t>
            </w:r>
            <w:r w:rsidRPr="00D626C1">
              <w:rPr>
                <w:color w:val="000000" w:themeColor="text1"/>
              </w:rPr>
              <w:lastRenderedPageBreak/>
              <w:t>規劃小組會議審議</w:t>
            </w:r>
            <w:proofErr w:type="gramStart"/>
            <w:r w:rsidRPr="00D626C1">
              <w:rPr>
                <w:color w:val="000000" w:themeColor="text1"/>
              </w:rPr>
              <w:t>蘭潭校區</w:t>
            </w:r>
            <w:proofErr w:type="gramEnd"/>
            <w:r w:rsidRPr="00D626C1">
              <w:rPr>
                <w:color w:val="000000" w:themeColor="text1"/>
              </w:rPr>
              <w:t>聯絡道路拓寬改善工程兩側擋土牆周邊美化設計、新建創新育成綜合大樓規劃案，計</w:t>
            </w:r>
            <w:r w:rsidRPr="00D626C1">
              <w:rPr>
                <w:color w:val="000000" w:themeColor="text1"/>
              </w:rPr>
              <w:t>2</w:t>
            </w:r>
            <w:r w:rsidRPr="00D626C1">
              <w:rPr>
                <w:color w:val="000000" w:themeColor="text1"/>
              </w:rPr>
              <w:t>案。</w:t>
            </w:r>
          </w:p>
        </w:tc>
      </w:tr>
      <w:tr w:rsidR="001125A9" w:rsidRPr="00D626C1" w:rsidTr="00760005">
        <w:tc>
          <w:tcPr>
            <w:tcW w:w="709" w:type="dxa"/>
            <w:vMerge/>
          </w:tcPr>
          <w:p w:rsidR="00CA208F" w:rsidRPr="00D626C1" w:rsidRDefault="00CA208F" w:rsidP="00DE6360">
            <w:pPr>
              <w:snapToGrid w:val="0"/>
              <w:spacing w:line="240" w:lineRule="atLeast"/>
              <w:jc w:val="both"/>
              <w:rPr>
                <w:color w:val="000000" w:themeColor="text1"/>
              </w:rPr>
            </w:pPr>
          </w:p>
        </w:tc>
        <w:tc>
          <w:tcPr>
            <w:tcW w:w="1276" w:type="dxa"/>
            <w:vMerge/>
          </w:tcPr>
          <w:p w:rsidR="00CA208F" w:rsidRPr="00D626C1" w:rsidRDefault="00CA208F" w:rsidP="00DE6360">
            <w:pPr>
              <w:snapToGrid w:val="0"/>
              <w:spacing w:line="240" w:lineRule="atLeast"/>
              <w:ind w:rightChars="-39" w:right="-94"/>
              <w:jc w:val="both"/>
              <w:rPr>
                <w:b/>
                <w:color w:val="000000" w:themeColor="text1"/>
              </w:rPr>
            </w:pPr>
          </w:p>
        </w:tc>
        <w:tc>
          <w:tcPr>
            <w:tcW w:w="1134" w:type="dxa"/>
          </w:tcPr>
          <w:p w:rsidR="00CA208F" w:rsidRPr="00D626C1" w:rsidRDefault="00CA208F" w:rsidP="00DE6360">
            <w:pPr>
              <w:snapToGrid w:val="0"/>
              <w:spacing w:line="240" w:lineRule="atLeast"/>
              <w:ind w:rightChars="-41" w:right="-98"/>
              <w:jc w:val="both"/>
              <w:rPr>
                <w:color w:val="000000" w:themeColor="text1"/>
              </w:rPr>
            </w:pPr>
            <w:r w:rsidRPr="00D626C1">
              <w:rPr>
                <w:color w:val="000000" w:themeColor="text1"/>
              </w:rPr>
              <w:t>各單位及學院</w:t>
            </w:r>
          </w:p>
        </w:tc>
        <w:tc>
          <w:tcPr>
            <w:tcW w:w="3685" w:type="dxa"/>
          </w:tcPr>
          <w:p w:rsidR="00CA208F" w:rsidRPr="00D626C1" w:rsidRDefault="00CA208F" w:rsidP="007112BE">
            <w:pPr>
              <w:numPr>
                <w:ilvl w:val="0"/>
                <w:numId w:val="19"/>
              </w:numPr>
              <w:snapToGrid w:val="0"/>
              <w:spacing w:line="320" w:lineRule="atLeast"/>
              <w:jc w:val="both"/>
              <w:rPr>
                <w:color w:val="000000" w:themeColor="text1"/>
              </w:rPr>
            </w:pPr>
            <w:r w:rsidRPr="00D626C1">
              <w:rPr>
                <w:color w:val="000000" w:themeColor="text1"/>
              </w:rPr>
              <w:t>現有各館舍空間由各學院、處、室直</w:t>
            </w:r>
          </w:p>
          <w:p w:rsidR="00CA208F" w:rsidRPr="00D626C1" w:rsidRDefault="00CA208F" w:rsidP="00DE6360">
            <w:pPr>
              <w:snapToGrid w:val="0"/>
              <w:spacing w:line="320" w:lineRule="atLeast"/>
              <w:ind w:left="340"/>
              <w:jc w:val="both"/>
              <w:rPr>
                <w:color w:val="000000" w:themeColor="text1"/>
              </w:rPr>
            </w:pPr>
            <w:r w:rsidRPr="00D626C1">
              <w:rPr>
                <w:color w:val="000000" w:themeColor="text1"/>
              </w:rPr>
              <w:t>接管理使用，應加強空間有效整合及重新分配，將多餘空間釋出，並訂定空間分配指標。</w:t>
            </w:r>
          </w:p>
        </w:tc>
        <w:tc>
          <w:tcPr>
            <w:tcW w:w="3828" w:type="dxa"/>
            <w:shd w:val="clear" w:color="auto" w:fill="DAEEF3" w:themeFill="accent5" w:themeFillTint="33"/>
          </w:tcPr>
          <w:p w:rsidR="00CA208F" w:rsidRPr="00D626C1" w:rsidRDefault="004B4278" w:rsidP="00EE075C">
            <w:pPr>
              <w:snapToGrid w:val="0"/>
              <w:spacing w:line="320" w:lineRule="exact"/>
              <w:ind w:left="444" w:hangingChars="185" w:hanging="444"/>
              <w:jc w:val="both"/>
              <w:rPr>
                <w:color w:val="000000" w:themeColor="text1"/>
              </w:rPr>
            </w:pPr>
            <w:r w:rsidRPr="00D626C1">
              <w:rPr>
                <w:color w:val="000000" w:themeColor="text1"/>
              </w:rPr>
              <w:t>3-1</w:t>
            </w:r>
            <w:r w:rsidR="00144985" w:rsidRPr="00D626C1">
              <w:rPr>
                <w:b/>
                <w:color w:val="000000" w:themeColor="text1"/>
              </w:rPr>
              <w:t>研究發展處</w:t>
            </w:r>
            <w:r w:rsidR="00CA208F" w:rsidRPr="00D626C1">
              <w:rPr>
                <w:color w:val="000000" w:themeColor="text1"/>
              </w:rPr>
              <w:t>所管理之空間皆能妥善利用與管理。</w:t>
            </w:r>
          </w:p>
          <w:p w:rsidR="00CA208F" w:rsidRPr="00D626C1" w:rsidRDefault="004B4278" w:rsidP="00EE075C">
            <w:pPr>
              <w:snapToGrid w:val="0"/>
              <w:spacing w:line="320" w:lineRule="exact"/>
              <w:ind w:left="401" w:hangingChars="167" w:hanging="401"/>
              <w:jc w:val="both"/>
              <w:rPr>
                <w:color w:val="000000" w:themeColor="text1"/>
              </w:rPr>
            </w:pPr>
            <w:r w:rsidRPr="00D626C1">
              <w:rPr>
                <w:color w:val="000000" w:themeColor="text1"/>
              </w:rPr>
              <w:t>3-2</w:t>
            </w:r>
            <w:r w:rsidR="00144985" w:rsidRPr="00D626C1">
              <w:rPr>
                <w:b/>
                <w:color w:val="000000" w:themeColor="text1"/>
              </w:rPr>
              <w:t>國際事務處</w:t>
            </w:r>
            <w:r w:rsidR="00CA208F" w:rsidRPr="00D626C1">
              <w:rPr>
                <w:color w:val="000000" w:themeColor="text1"/>
              </w:rPr>
              <w:t>於調查期間未有整合的安排，擬</w:t>
            </w:r>
            <w:proofErr w:type="gramStart"/>
            <w:r w:rsidR="00CA208F" w:rsidRPr="00D626C1">
              <w:rPr>
                <w:color w:val="000000" w:themeColor="text1"/>
              </w:rPr>
              <w:t>研</w:t>
            </w:r>
            <w:proofErr w:type="gramEnd"/>
            <w:r w:rsidR="00CA208F" w:rsidRPr="00D626C1">
              <w:rPr>
                <w:color w:val="000000" w:themeColor="text1"/>
              </w:rPr>
              <w:t>議空間分配指標。</w:t>
            </w:r>
          </w:p>
          <w:p w:rsidR="00CA208F" w:rsidRPr="00D626C1" w:rsidRDefault="004B4278" w:rsidP="00EE075C">
            <w:pPr>
              <w:snapToGrid w:val="0"/>
              <w:spacing w:line="320" w:lineRule="exact"/>
              <w:ind w:left="430" w:hangingChars="179" w:hanging="430"/>
              <w:jc w:val="both"/>
              <w:rPr>
                <w:color w:val="000000" w:themeColor="text1"/>
              </w:rPr>
            </w:pPr>
            <w:r w:rsidRPr="00D626C1">
              <w:rPr>
                <w:color w:val="000000" w:themeColor="text1"/>
              </w:rPr>
              <w:t>3-3</w:t>
            </w:r>
            <w:r w:rsidR="00CA208F" w:rsidRPr="00D626C1">
              <w:rPr>
                <w:b/>
                <w:color w:val="000000" w:themeColor="text1"/>
              </w:rPr>
              <w:t>進修部</w:t>
            </w:r>
            <w:r w:rsidR="00CA208F" w:rsidRPr="00D626C1">
              <w:rPr>
                <w:color w:val="000000" w:themeColor="text1"/>
              </w:rPr>
              <w:t>管理空間配合中文系、外</w:t>
            </w:r>
            <w:r w:rsidRPr="00D626C1">
              <w:rPr>
                <w:color w:val="000000" w:themeColor="text1"/>
              </w:rPr>
              <w:t>語</w:t>
            </w:r>
            <w:r w:rsidR="00CA208F" w:rsidRPr="00D626C1">
              <w:rPr>
                <w:color w:val="000000" w:themeColor="text1"/>
              </w:rPr>
              <w:t>系及體</w:t>
            </w:r>
            <w:r w:rsidRPr="00D626C1">
              <w:rPr>
                <w:color w:val="000000" w:themeColor="text1"/>
              </w:rPr>
              <w:t>育</w:t>
            </w:r>
            <w:proofErr w:type="gramStart"/>
            <w:r w:rsidR="00CA208F" w:rsidRPr="00D626C1">
              <w:rPr>
                <w:color w:val="000000" w:themeColor="text1"/>
              </w:rPr>
              <w:t>系進學班</w:t>
            </w:r>
            <w:proofErr w:type="gramEnd"/>
            <w:r w:rsidR="00CA208F" w:rsidRPr="00D626C1">
              <w:rPr>
                <w:color w:val="000000" w:themeColor="text1"/>
              </w:rPr>
              <w:t>上課需求已於</w:t>
            </w:r>
            <w:r w:rsidR="00CA208F" w:rsidRPr="00D626C1">
              <w:rPr>
                <w:color w:val="000000" w:themeColor="text1"/>
              </w:rPr>
              <w:t>103</w:t>
            </w:r>
            <w:r w:rsidR="00CA208F" w:rsidRPr="00D626C1">
              <w:rPr>
                <w:color w:val="000000" w:themeColor="text1"/>
              </w:rPr>
              <w:t>學年度重新分配完成。</w:t>
            </w:r>
          </w:p>
          <w:p w:rsidR="00CA208F" w:rsidRPr="00D626C1" w:rsidRDefault="004B4278" w:rsidP="00EE075C">
            <w:pPr>
              <w:snapToGrid w:val="0"/>
              <w:spacing w:line="320" w:lineRule="exact"/>
              <w:ind w:left="430" w:hangingChars="179" w:hanging="430"/>
              <w:jc w:val="both"/>
              <w:rPr>
                <w:color w:val="000000" w:themeColor="text1"/>
              </w:rPr>
            </w:pPr>
            <w:r w:rsidRPr="00D626C1">
              <w:rPr>
                <w:color w:val="000000" w:themeColor="text1"/>
              </w:rPr>
              <w:t>3-4</w:t>
            </w:r>
            <w:r w:rsidR="00CA208F" w:rsidRPr="00D626C1">
              <w:rPr>
                <w:b/>
                <w:color w:val="000000" w:themeColor="text1"/>
              </w:rPr>
              <w:t>體育室</w:t>
            </w:r>
            <w:r w:rsidR="00CA208F" w:rsidRPr="00D626C1">
              <w:rPr>
                <w:color w:val="000000" w:themeColor="text1"/>
              </w:rPr>
              <w:t>體育設施空間配合本校校園規劃政策釋出。</w:t>
            </w:r>
          </w:p>
          <w:p w:rsidR="00CA208F" w:rsidRPr="00D626C1" w:rsidRDefault="004B4278" w:rsidP="00EE075C">
            <w:pPr>
              <w:snapToGrid w:val="0"/>
              <w:spacing w:line="320" w:lineRule="exact"/>
              <w:ind w:left="470" w:hangingChars="196" w:hanging="470"/>
              <w:jc w:val="both"/>
              <w:rPr>
                <w:color w:val="000000" w:themeColor="text1"/>
              </w:rPr>
            </w:pPr>
            <w:r w:rsidRPr="00D626C1">
              <w:rPr>
                <w:color w:val="000000" w:themeColor="text1"/>
              </w:rPr>
              <w:t>3-5</w:t>
            </w:r>
            <w:r w:rsidR="00CA208F" w:rsidRPr="00D626C1">
              <w:rPr>
                <w:b/>
                <w:color w:val="000000" w:themeColor="text1"/>
              </w:rPr>
              <w:t>人文藝術學院</w:t>
            </w:r>
            <w:r w:rsidR="00CA208F" w:rsidRPr="00D626C1">
              <w:rPr>
                <w:color w:val="000000" w:themeColor="text1"/>
              </w:rPr>
              <w:t>場館空間均有效整合及重新分配。</w:t>
            </w:r>
          </w:p>
          <w:p w:rsidR="00CA208F" w:rsidRPr="00D626C1" w:rsidRDefault="004B4278" w:rsidP="00EE075C">
            <w:pPr>
              <w:snapToGrid w:val="0"/>
              <w:spacing w:line="320" w:lineRule="exact"/>
              <w:ind w:leftChars="-7" w:left="470" w:hangingChars="203" w:hanging="487"/>
              <w:jc w:val="both"/>
              <w:rPr>
                <w:color w:val="000000" w:themeColor="text1"/>
              </w:rPr>
            </w:pPr>
            <w:r w:rsidRPr="00D626C1">
              <w:rPr>
                <w:color w:val="000000" w:themeColor="text1"/>
              </w:rPr>
              <w:t>3-6</w:t>
            </w:r>
            <w:r w:rsidR="00CA208F" w:rsidRPr="00D626C1">
              <w:rPr>
                <w:b/>
                <w:color w:val="000000" w:themeColor="text1"/>
              </w:rPr>
              <w:t>管理學院</w:t>
            </w:r>
            <w:r w:rsidR="00CA208F" w:rsidRPr="00D626C1">
              <w:rPr>
                <w:color w:val="000000" w:themeColor="text1"/>
              </w:rPr>
              <w:t>依據主管會議決議分配教學、研究及行政空間，並加強教學空間共用、共管機制。</w:t>
            </w:r>
          </w:p>
          <w:p w:rsidR="00CA208F" w:rsidRPr="00D626C1" w:rsidRDefault="004B4278" w:rsidP="00EE075C">
            <w:pPr>
              <w:snapToGrid w:val="0"/>
              <w:spacing w:line="320" w:lineRule="exact"/>
              <w:ind w:left="401" w:hangingChars="167" w:hanging="401"/>
              <w:jc w:val="both"/>
              <w:rPr>
                <w:b/>
                <w:color w:val="000000" w:themeColor="text1"/>
              </w:rPr>
            </w:pPr>
            <w:r w:rsidRPr="00D626C1">
              <w:rPr>
                <w:color w:val="000000" w:themeColor="text1"/>
              </w:rPr>
              <w:t>3-7</w:t>
            </w:r>
            <w:r w:rsidR="00CA208F" w:rsidRPr="00D626C1">
              <w:rPr>
                <w:b/>
                <w:color w:val="000000" w:themeColor="text1"/>
              </w:rPr>
              <w:t>農學院</w:t>
            </w:r>
            <w:r w:rsidR="00CA208F" w:rsidRPr="00D626C1">
              <w:rPr>
                <w:color w:val="000000" w:themeColor="text1"/>
              </w:rPr>
              <w:t>辦公室借用園藝系舘</w:t>
            </w:r>
            <w:r w:rsidR="00CA208F" w:rsidRPr="00D626C1">
              <w:rPr>
                <w:color w:val="000000" w:themeColor="text1"/>
              </w:rPr>
              <w:t>1</w:t>
            </w:r>
            <w:r w:rsidR="00CA208F" w:rsidRPr="00D626C1">
              <w:rPr>
                <w:color w:val="000000" w:themeColor="text1"/>
              </w:rPr>
              <w:t>間研究室。</w:t>
            </w:r>
          </w:p>
          <w:p w:rsidR="00CA208F" w:rsidRPr="00D626C1" w:rsidRDefault="004B4278" w:rsidP="00DE6360">
            <w:pPr>
              <w:snapToGrid w:val="0"/>
              <w:spacing w:line="320" w:lineRule="exact"/>
              <w:jc w:val="both"/>
              <w:rPr>
                <w:color w:val="000000" w:themeColor="text1"/>
              </w:rPr>
            </w:pPr>
            <w:r w:rsidRPr="00D626C1">
              <w:rPr>
                <w:color w:val="000000" w:themeColor="text1"/>
              </w:rPr>
              <w:t>3-8</w:t>
            </w:r>
            <w:r w:rsidR="00CA208F" w:rsidRPr="00D626C1">
              <w:rPr>
                <w:b/>
                <w:color w:val="000000" w:themeColor="text1"/>
              </w:rPr>
              <w:t>生</w:t>
            </w:r>
            <w:r w:rsidRPr="00D626C1">
              <w:rPr>
                <w:b/>
                <w:color w:val="000000" w:themeColor="text1"/>
              </w:rPr>
              <w:t>命</w:t>
            </w:r>
            <w:r w:rsidR="00CA208F" w:rsidRPr="00D626C1">
              <w:rPr>
                <w:b/>
                <w:color w:val="000000" w:themeColor="text1"/>
              </w:rPr>
              <w:t>科</w:t>
            </w:r>
            <w:r w:rsidRPr="00D626C1">
              <w:rPr>
                <w:b/>
                <w:color w:val="000000" w:themeColor="text1"/>
              </w:rPr>
              <w:t>學</w:t>
            </w:r>
            <w:r w:rsidR="00CA208F" w:rsidRPr="00D626C1">
              <w:rPr>
                <w:b/>
                <w:color w:val="000000" w:themeColor="text1"/>
              </w:rPr>
              <w:t>院</w:t>
            </w:r>
            <w:r w:rsidR="00705D09" w:rsidRPr="00D626C1">
              <w:rPr>
                <w:color w:val="000000" w:themeColor="text1"/>
              </w:rPr>
              <w:t>辦理情形如下</w:t>
            </w:r>
            <w:r w:rsidR="00705D09" w:rsidRPr="00D626C1">
              <w:rPr>
                <w:color w:val="000000" w:themeColor="text1"/>
              </w:rPr>
              <w:t>:</w:t>
            </w:r>
          </w:p>
          <w:p w:rsidR="00CA208F" w:rsidRPr="00D626C1" w:rsidRDefault="00CA208F" w:rsidP="007112BE">
            <w:pPr>
              <w:pStyle w:val="a6"/>
              <w:numPr>
                <w:ilvl w:val="0"/>
                <w:numId w:val="31"/>
              </w:numPr>
              <w:snapToGrid w:val="0"/>
              <w:spacing w:line="320" w:lineRule="exact"/>
              <w:ind w:leftChars="0"/>
              <w:jc w:val="both"/>
              <w:rPr>
                <w:color w:val="000000" w:themeColor="text1"/>
              </w:rPr>
            </w:pPr>
            <w:r w:rsidRPr="00D626C1">
              <w:rPr>
                <w:color w:val="000000" w:themeColor="text1"/>
              </w:rPr>
              <w:t>目前本院檢驗中心搬遷至生技健康館已充分利用空間</w:t>
            </w:r>
            <w:r w:rsidR="004B4278" w:rsidRPr="00D626C1">
              <w:rPr>
                <w:color w:val="000000" w:themeColor="text1"/>
              </w:rPr>
              <w:t>。</w:t>
            </w:r>
          </w:p>
          <w:p w:rsidR="00CA208F" w:rsidRPr="00D626C1" w:rsidRDefault="00CA208F" w:rsidP="007112BE">
            <w:pPr>
              <w:pStyle w:val="a6"/>
              <w:numPr>
                <w:ilvl w:val="0"/>
                <w:numId w:val="31"/>
              </w:numPr>
              <w:snapToGrid w:val="0"/>
              <w:spacing w:line="320" w:lineRule="exact"/>
              <w:ind w:leftChars="0"/>
              <w:jc w:val="both"/>
              <w:rPr>
                <w:color w:val="000000" w:themeColor="text1"/>
              </w:rPr>
            </w:pPr>
            <w:r w:rsidRPr="00D626C1">
              <w:rPr>
                <w:color w:val="000000" w:themeColor="text1"/>
              </w:rPr>
              <w:t>目前本院系所進行空間重新</w:t>
            </w:r>
            <w:proofErr w:type="gramStart"/>
            <w:r w:rsidRPr="00D626C1">
              <w:rPr>
                <w:color w:val="000000" w:themeColor="text1"/>
              </w:rPr>
              <w:t>規</w:t>
            </w:r>
            <w:proofErr w:type="gramEnd"/>
            <w:r w:rsidRPr="00D626C1">
              <w:rPr>
                <w:color w:val="000000" w:themeColor="text1"/>
              </w:rPr>
              <w:t>畫評估，並由各系邀請廠商簽訂合作，活化系上空間，以增進財源收入</w:t>
            </w:r>
            <w:r w:rsidR="004B4278" w:rsidRPr="00D626C1">
              <w:rPr>
                <w:color w:val="000000" w:themeColor="text1"/>
              </w:rPr>
              <w:t>。</w:t>
            </w:r>
          </w:p>
          <w:p w:rsidR="00CA208F" w:rsidRPr="00D626C1" w:rsidRDefault="00CA208F" w:rsidP="007112BE">
            <w:pPr>
              <w:pStyle w:val="a6"/>
              <w:numPr>
                <w:ilvl w:val="0"/>
                <w:numId w:val="31"/>
              </w:numPr>
              <w:snapToGrid w:val="0"/>
              <w:spacing w:line="320" w:lineRule="exact"/>
              <w:ind w:leftChars="0"/>
              <w:jc w:val="both"/>
              <w:rPr>
                <w:color w:val="000000" w:themeColor="text1"/>
              </w:rPr>
            </w:pPr>
            <w:r w:rsidRPr="00D626C1">
              <w:rPr>
                <w:color w:val="000000" w:themeColor="text1"/>
              </w:rPr>
              <w:t>原檢驗中心空出空間規劃為各系產品展示室、廠商進駐空間及國外訪問學者研究室</w:t>
            </w:r>
            <w:r w:rsidR="004B4278" w:rsidRPr="00D626C1">
              <w:rPr>
                <w:color w:val="000000" w:themeColor="text1"/>
              </w:rPr>
              <w:t>。</w:t>
            </w:r>
          </w:p>
        </w:tc>
      </w:tr>
      <w:tr w:rsidR="001125A9" w:rsidRPr="00D626C1" w:rsidTr="00760005">
        <w:tc>
          <w:tcPr>
            <w:tcW w:w="709" w:type="dxa"/>
            <w:vMerge/>
          </w:tcPr>
          <w:p w:rsidR="00CA208F" w:rsidRPr="00D626C1" w:rsidRDefault="00CA208F" w:rsidP="00DE6360">
            <w:pPr>
              <w:snapToGrid w:val="0"/>
              <w:spacing w:line="240" w:lineRule="atLeast"/>
              <w:jc w:val="both"/>
              <w:rPr>
                <w:color w:val="000000" w:themeColor="text1"/>
              </w:rPr>
            </w:pPr>
          </w:p>
        </w:tc>
        <w:tc>
          <w:tcPr>
            <w:tcW w:w="1276" w:type="dxa"/>
            <w:vMerge/>
          </w:tcPr>
          <w:p w:rsidR="00CA208F" w:rsidRPr="00D626C1" w:rsidRDefault="00CA208F" w:rsidP="00DE6360">
            <w:pPr>
              <w:snapToGrid w:val="0"/>
              <w:spacing w:line="240" w:lineRule="atLeast"/>
              <w:ind w:rightChars="-39" w:right="-94"/>
              <w:jc w:val="both"/>
              <w:rPr>
                <w:b/>
                <w:color w:val="000000" w:themeColor="text1"/>
              </w:rPr>
            </w:pPr>
          </w:p>
        </w:tc>
        <w:tc>
          <w:tcPr>
            <w:tcW w:w="1134" w:type="dxa"/>
          </w:tcPr>
          <w:p w:rsidR="00CA208F" w:rsidRPr="00D626C1" w:rsidRDefault="00CA208F" w:rsidP="00DE6360">
            <w:pPr>
              <w:snapToGrid w:val="0"/>
              <w:spacing w:line="240" w:lineRule="atLeast"/>
              <w:ind w:rightChars="-41" w:right="-98"/>
              <w:jc w:val="both"/>
              <w:rPr>
                <w:color w:val="000000" w:themeColor="text1"/>
              </w:rPr>
            </w:pPr>
            <w:r w:rsidRPr="00D626C1">
              <w:rPr>
                <w:color w:val="000000" w:themeColor="text1"/>
              </w:rPr>
              <w:t>總務處</w:t>
            </w:r>
          </w:p>
        </w:tc>
        <w:tc>
          <w:tcPr>
            <w:tcW w:w="3685" w:type="dxa"/>
          </w:tcPr>
          <w:p w:rsidR="00CA208F" w:rsidRPr="00D626C1" w:rsidRDefault="00CA208F" w:rsidP="007112BE">
            <w:pPr>
              <w:numPr>
                <w:ilvl w:val="0"/>
                <w:numId w:val="19"/>
              </w:numPr>
              <w:snapToGrid w:val="0"/>
              <w:spacing w:line="320" w:lineRule="atLeast"/>
              <w:jc w:val="both"/>
              <w:rPr>
                <w:color w:val="000000" w:themeColor="text1"/>
              </w:rPr>
            </w:pPr>
            <w:r w:rsidRPr="00D626C1">
              <w:rPr>
                <w:color w:val="000000" w:themeColor="text1"/>
              </w:rPr>
              <w:t>總務處負責全校不動產帳籍之管理，可提供依教育部所頒</w:t>
            </w:r>
            <w:proofErr w:type="gramStart"/>
            <w:r w:rsidRPr="00D626C1">
              <w:rPr>
                <w:color w:val="000000" w:themeColor="text1"/>
              </w:rPr>
              <w:t>佈</w:t>
            </w:r>
            <w:proofErr w:type="gramEnd"/>
            <w:r w:rsidRPr="00D626C1">
              <w:rPr>
                <w:color w:val="000000" w:themeColor="text1"/>
              </w:rPr>
              <w:t>之空間標準，核算各學院空間資料供相關決策單位參考。</w:t>
            </w:r>
          </w:p>
        </w:tc>
        <w:tc>
          <w:tcPr>
            <w:tcW w:w="3828" w:type="dxa"/>
            <w:shd w:val="clear" w:color="auto" w:fill="DAEEF3" w:themeFill="accent5" w:themeFillTint="33"/>
          </w:tcPr>
          <w:p w:rsidR="00CA208F" w:rsidRPr="00D626C1" w:rsidRDefault="004B4278" w:rsidP="00DE6360">
            <w:pPr>
              <w:snapToGrid w:val="0"/>
              <w:spacing w:line="320" w:lineRule="exact"/>
              <w:ind w:rightChars="-20" w:right="-48"/>
              <w:jc w:val="both"/>
              <w:rPr>
                <w:color w:val="000000" w:themeColor="text1"/>
              </w:rPr>
            </w:pPr>
            <w:r w:rsidRPr="00D626C1">
              <w:rPr>
                <w:b/>
                <w:color w:val="000000" w:themeColor="text1"/>
              </w:rPr>
              <w:t>總務處</w:t>
            </w:r>
            <w:r w:rsidR="00CA208F" w:rsidRPr="00D626C1">
              <w:rPr>
                <w:color w:val="000000" w:themeColor="text1"/>
              </w:rPr>
              <w:t>持續執行</w:t>
            </w:r>
            <w:r w:rsidRPr="00D626C1">
              <w:rPr>
                <w:color w:val="000000" w:themeColor="text1"/>
              </w:rPr>
              <w:t>。</w:t>
            </w:r>
          </w:p>
          <w:p w:rsidR="00CA208F" w:rsidRPr="00D626C1" w:rsidRDefault="00CA208F" w:rsidP="00DE6360">
            <w:pPr>
              <w:snapToGrid w:val="0"/>
              <w:spacing w:line="320" w:lineRule="exact"/>
              <w:jc w:val="both"/>
              <w:rPr>
                <w:color w:val="000000" w:themeColor="text1"/>
              </w:rPr>
            </w:pPr>
          </w:p>
        </w:tc>
      </w:tr>
      <w:tr w:rsidR="001125A9" w:rsidRPr="00D626C1" w:rsidTr="00760005">
        <w:tc>
          <w:tcPr>
            <w:tcW w:w="709" w:type="dxa"/>
            <w:vMerge w:val="restart"/>
          </w:tcPr>
          <w:p w:rsidR="004B4278" w:rsidRPr="00D626C1" w:rsidRDefault="004B4278" w:rsidP="00DE6360">
            <w:pPr>
              <w:snapToGrid w:val="0"/>
              <w:spacing w:line="240" w:lineRule="atLeast"/>
              <w:jc w:val="both"/>
              <w:rPr>
                <w:color w:val="000000" w:themeColor="text1"/>
              </w:rPr>
            </w:pPr>
            <w:r w:rsidRPr="00D626C1">
              <w:rPr>
                <w:color w:val="000000" w:themeColor="text1"/>
              </w:rPr>
              <w:t>4</w:t>
            </w:r>
          </w:p>
        </w:tc>
        <w:tc>
          <w:tcPr>
            <w:tcW w:w="1276" w:type="dxa"/>
            <w:vMerge w:val="restart"/>
          </w:tcPr>
          <w:p w:rsidR="004B4278" w:rsidRPr="00D626C1" w:rsidRDefault="004B4278" w:rsidP="00DE6360">
            <w:pPr>
              <w:snapToGrid w:val="0"/>
              <w:spacing w:line="240" w:lineRule="atLeast"/>
              <w:ind w:rightChars="-39" w:right="-94"/>
              <w:jc w:val="both"/>
              <w:rPr>
                <w:b/>
                <w:color w:val="000000" w:themeColor="text1"/>
              </w:rPr>
            </w:pPr>
            <w:r w:rsidRPr="00D626C1">
              <w:rPr>
                <w:b/>
                <w:color w:val="000000" w:themeColor="text1"/>
              </w:rPr>
              <w:t>減少社團或相關活動經費補助支出</w:t>
            </w:r>
          </w:p>
        </w:tc>
        <w:tc>
          <w:tcPr>
            <w:tcW w:w="1134" w:type="dxa"/>
          </w:tcPr>
          <w:p w:rsidR="004B4278" w:rsidRPr="00D626C1" w:rsidRDefault="004B4278" w:rsidP="00DE6360">
            <w:pPr>
              <w:snapToGrid w:val="0"/>
              <w:spacing w:line="240" w:lineRule="atLeast"/>
              <w:ind w:rightChars="-41" w:right="-98"/>
              <w:jc w:val="both"/>
              <w:rPr>
                <w:color w:val="000000" w:themeColor="text1"/>
              </w:rPr>
            </w:pPr>
            <w:r w:rsidRPr="00D626C1">
              <w:rPr>
                <w:color w:val="000000" w:themeColor="text1"/>
              </w:rPr>
              <w:t>人事室</w:t>
            </w:r>
          </w:p>
          <w:p w:rsidR="004B4278" w:rsidRPr="00D626C1" w:rsidRDefault="004B4278" w:rsidP="00DE6360">
            <w:pPr>
              <w:snapToGrid w:val="0"/>
              <w:spacing w:line="240" w:lineRule="atLeast"/>
              <w:jc w:val="both"/>
              <w:rPr>
                <w:color w:val="000000" w:themeColor="text1"/>
              </w:rPr>
            </w:pPr>
          </w:p>
        </w:tc>
        <w:tc>
          <w:tcPr>
            <w:tcW w:w="3685" w:type="dxa"/>
          </w:tcPr>
          <w:p w:rsidR="004B4278" w:rsidRPr="00D626C1" w:rsidRDefault="004B4278" w:rsidP="007112BE">
            <w:pPr>
              <w:numPr>
                <w:ilvl w:val="0"/>
                <w:numId w:val="20"/>
              </w:numPr>
              <w:snapToGrid w:val="0"/>
              <w:spacing w:line="320" w:lineRule="atLeast"/>
              <w:jc w:val="both"/>
              <w:rPr>
                <w:color w:val="000000" w:themeColor="text1"/>
              </w:rPr>
            </w:pPr>
            <w:r w:rsidRPr="00D626C1">
              <w:rPr>
                <w:color w:val="000000" w:themeColor="text1"/>
              </w:rPr>
              <w:t>社團或相關活動經費補助，由</w:t>
            </w:r>
            <w:r w:rsidRPr="00D626C1">
              <w:rPr>
                <w:color w:val="000000" w:themeColor="text1"/>
              </w:rPr>
              <w:t>10,000</w:t>
            </w:r>
            <w:r w:rsidRPr="00D626C1">
              <w:rPr>
                <w:color w:val="000000" w:themeColor="text1"/>
              </w:rPr>
              <w:t>元減半為</w:t>
            </w:r>
            <w:r w:rsidRPr="00D626C1">
              <w:rPr>
                <w:color w:val="000000" w:themeColor="text1"/>
              </w:rPr>
              <w:t>5,000</w:t>
            </w:r>
            <w:r w:rsidRPr="00D626C1">
              <w:rPr>
                <w:color w:val="000000" w:themeColor="text1"/>
              </w:rPr>
              <w:t>元，另本校相關規定業</w:t>
            </w:r>
            <w:proofErr w:type="gramStart"/>
            <w:r w:rsidRPr="00D626C1">
              <w:rPr>
                <w:color w:val="000000" w:themeColor="text1"/>
              </w:rPr>
              <w:t>併</w:t>
            </w:r>
            <w:proofErr w:type="gramEnd"/>
            <w:r w:rsidRPr="00D626C1">
              <w:rPr>
                <w:color w:val="000000" w:themeColor="text1"/>
              </w:rPr>
              <w:t>同配合修正，並公布於人事室網頁法規彙編。</w:t>
            </w:r>
          </w:p>
        </w:tc>
        <w:tc>
          <w:tcPr>
            <w:tcW w:w="3828" w:type="dxa"/>
            <w:shd w:val="clear" w:color="auto" w:fill="DAEEF3" w:themeFill="accent5" w:themeFillTint="33"/>
          </w:tcPr>
          <w:p w:rsidR="004B4278" w:rsidRPr="00D626C1" w:rsidRDefault="004B4278" w:rsidP="00DE6360">
            <w:pPr>
              <w:adjustRightInd w:val="0"/>
              <w:snapToGrid w:val="0"/>
              <w:spacing w:line="320" w:lineRule="exact"/>
              <w:jc w:val="both"/>
              <w:rPr>
                <w:color w:val="000000" w:themeColor="text1"/>
              </w:rPr>
            </w:pPr>
            <w:r w:rsidRPr="00D626C1">
              <w:rPr>
                <w:b/>
                <w:color w:val="000000" w:themeColor="text1"/>
              </w:rPr>
              <w:t>人事室</w:t>
            </w:r>
            <w:proofErr w:type="gramStart"/>
            <w:r w:rsidRPr="00D626C1">
              <w:rPr>
                <w:color w:val="000000" w:themeColor="text1"/>
              </w:rPr>
              <w:t>104</w:t>
            </w:r>
            <w:proofErr w:type="gramEnd"/>
            <w:r w:rsidRPr="00D626C1">
              <w:rPr>
                <w:color w:val="000000" w:themeColor="text1"/>
              </w:rPr>
              <w:t>年度上半年計辦理</w:t>
            </w:r>
            <w:r w:rsidRPr="00D626C1">
              <w:rPr>
                <w:color w:val="000000" w:themeColor="text1"/>
              </w:rPr>
              <w:t>10</w:t>
            </w:r>
            <w:r w:rsidRPr="00D626C1">
              <w:rPr>
                <w:color w:val="000000" w:themeColor="text1"/>
              </w:rPr>
              <w:t>個社團之補助事宜，計節省補助經費</w:t>
            </w:r>
            <w:r w:rsidRPr="00D626C1">
              <w:rPr>
                <w:color w:val="000000" w:themeColor="text1"/>
              </w:rPr>
              <w:t>50,000</w:t>
            </w:r>
            <w:r w:rsidRPr="00D626C1">
              <w:rPr>
                <w:color w:val="000000" w:themeColor="text1"/>
              </w:rPr>
              <w:t>元。</w:t>
            </w:r>
          </w:p>
        </w:tc>
      </w:tr>
      <w:tr w:rsidR="001125A9" w:rsidRPr="00D626C1" w:rsidTr="00760005">
        <w:tc>
          <w:tcPr>
            <w:tcW w:w="709" w:type="dxa"/>
            <w:vMerge/>
          </w:tcPr>
          <w:p w:rsidR="004B4278" w:rsidRPr="00D626C1" w:rsidRDefault="004B4278" w:rsidP="00DE6360">
            <w:pPr>
              <w:snapToGrid w:val="0"/>
              <w:spacing w:line="240" w:lineRule="atLeast"/>
              <w:jc w:val="both"/>
              <w:rPr>
                <w:color w:val="000000" w:themeColor="text1"/>
              </w:rPr>
            </w:pPr>
          </w:p>
        </w:tc>
        <w:tc>
          <w:tcPr>
            <w:tcW w:w="1276" w:type="dxa"/>
            <w:vMerge/>
          </w:tcPr>
          <w:p w:rsidR="004B4278" w:rsidRPr="00D626C1" w:rsidRDefault="004B4278" w:rsidP="00DE6360">
            <w:pPr>
              <w:snapToGrid w:val="0"/>
              <w:spacing w:line="240" w:lineRule="atLeast"/>
              <w:ind w:rightChars="-39" w:right="-94"/>
              <w:jc w:val="both"/>
              <w:rPr>
                <w:b/>
                <w:color w:val="000000" w:themeColor="text1"/>
              </w:rPr>
            </w:pPr>
          </w:p>
        </w:tc>
        <w:tc>
          <w:tcPr>
            <w:tcW w:w="1134" w:type="dxa"/>
          </w:tcPr>
          <w:p w:rsidR="004B4278" w:rsidRPr="00D626C1" w:rsidRDefault="00144985" w:rsidP="00DE6360">
            <w:pPr>
              <w:snapToGrid w:val="0"/>
              <w:spacing w:line="240" w:lineRule="atLeast"/>
              <w:jc w:val="both"/>
              <w:rPr>
                <w:color w:val="000000" w:themeColor="text1"/>
              </w:rPr>
            </w:pPr>
            <w:r w:rsidRPr="00D626C1">
              <w:rPr>
                <w:color w:val="000000" w:themeColor="text1"/>
              </w:rPr>
              <w:t>學生事務處</w:t>
            </w:r>
            <w:r w:rsidR="004B4278" w:rsidRPr="00D626C1">
              <w:rPr>
                <w:color w:val="000000" w:themeColor="text1"/>
              </w:rPr>
              <w:t>及各單位</w:t>
            </w:r>
          </w:p>
        </w:tc>
        <w:tc>
          <w:tcPr>
            <w:tcW w:w="3685" w:type="dxa"/>
          </w:tcPr>
          <w:p w:rsidR="004B4278" w:rsidRPr="00D626C1" w:rsidRDefault="004B4278" w:rsidP="007112BE">
            <w:pPr>
              <w:numPr>
                <w:ilvl w:val="0"/>
                <w:numId w:val="20"/>
              </w:numPr>
              <w:snapToGrid w:val="0"/>
              <w:spacing w:line="320" w:lineRule="atLeast"/>
              <w:jc w:val="both"/>
              <w:rPr>
                <w:color w:val="000000" w:themeColor="text1"/>
              </w:rPr>
            </w:pPr>
            <w:r w:rsidRPr="00D626C1">
              <w:rPr>
                <w:color w:val="000000" w:themeColor="text1"/>
              </w:rPr>
              <w:t>各項活動經費審核其合法及合理性，剔除、修正浪費性支出，要求各採購單位確實依政府採購法規定辦理，有效提高預算運用效益。</w:t>
            </w:r>
          </w:p>
        </w:tc>
        <w:tc>
          <w:tcPr>
            <w:tcW w:w="3828" w:type="dxa"/>
            <w:shd w:val="clear" w:color="auto" w:fill="DAEEF3" w:themeFill="accent5" w:themeFillTint="33"/>
          </w:tcPr>
          <w:p w:rsidR="004B4278" w:rsidRPr="00D626C1" w:rsidRDefault="00EE075C" w:rsidP="00EE075C">
            <w:pPr>
              <w:snapToGrid w:val="0"/>
              <w:spacing w:line="320" w:lineRule="exact"/>
              <w:ind w:left="175" w:rightChars="-20" w:right="-48" w:hangingChars="73" w:hanging="175"/>
              <w:jc w:val="both"/>
              <w:rPr>
                <w:color w:val="000000" w:themeColor="text1"/>
              </w:rPr>
            </w:pPr>
            <w:r>
              <w:rPr>
                <w:rFonts w:hint="eastAsia"/>
                <w:color w:val="000000" w:themeColor="text1"/>
              </w:rPr>
              <w:t>2-1</w:t>
            </w:r>
            <w:proofErr w:type="gramStart"/>
            <w:r w:rsidR="004B4278" w:rsidRPr="00D626C1">
              <w:rPr>
                <w:color w:val="000000" w:themeColor="text1"/>
              </w:rPr>
              <w:t>各</w:t>
            </w:r>
            <w:proofErr w:type="gramEnd"/>
            <w:r w:rsidR="004B4278" w:rsidRPr="00D626C1">
              <w:rPr>
                <w:color w:val="000000" w:themeColor="text1"/>
              </w:rPr>
              <w:t>單位持續執行</w:t>
            </w:r>
            <w:r>
              <w:rPr>
                <w:rFonts w:hint="eastAsia"/>
                <w:color w:val="000000" w:themeColor="text1"/>
              </w:rPr>
              <w:t>經費審核</w:t>
            </w:r>
            <w:r w:rsidR="004B4278" w:rsidRPr="00D626C1">
              <w:rPr>
                <w:color w:val="000000" w:themeColor="text1"/>
              </w:rPr>
              <w:t>。</w:t>
            </w:r>
          </w:p>
          <w:p w:rsidR="00EE075C" w:rsidRPr="00EE075C" w:rsidRDefault="00EE075C" w:rsidP="00EE075C">
            <w:pPr>
              <w:snapToGrid w:val="0"/>
              <w:spacing w:line="320" w:lineRule="atLeast"/>
              <w:ind w:left="386" w:hangingChars="161" w:hanging="386"/>
              <w:jc w:val="both"/>
              <w:rPr>
                <w:rFonts w:ascii="新細明體" w:hAnsi="新細明體"/>
                <w:color w:val="000000" w:themeColor="text1"/>
              </w:rPr>
            </w:pPr>
            <w:r>
              <w:rPr>
                <w:rFonts w:ascii="新細明體" w:hAnsi="新細明體" w:hint="eastAsia"/>
                <w:color w:val="000000" w:themeColor="text1"/>
              </w:rPr>
              <w:t>2-2</w:t>
            </w:r>
            <w:r w:rsidRPr="00EE075C">
              <w:rPr>
                <w:rFonts w:ascii="新細明體" w:hAnsi="新細明體" w:hint="eastAsia"/>
                <w:color w:val="000000" w:themeColor="text1"/>
              </w:rPr>
              <w:t>系所配合本校相關規定，對於各項系所活動經費進行嚴格審核，評估其合法及合理性，給予經費補助，有效提高預算運用效益。</w:t>
            </w:r>
          </w:p>
          <w:p w:rsidR="004B4278" w:rsidRPr="00EE075C" w:rsidRDefault="00EE075C" w:rsidP="00EE075C">
            <w:pPr>
              <w:adjustRightInd w:val="0"/>
              <w:snapToGrid w:val="0"/>
              <w:spacing w:line="320" w:lineRule="exact"/>
              <w:ind w:left="331" w:hangingChars="138" w:hanging="331"/>
              <w:jc w:val="both"/>
              <w:rPr>
                <w:color w:val="000000" w:themeColor="text1"/>
              </w:rPr>
            </w:pPr>
            <w:r>
              <w:rPr>
                <w:rFonts w:ascii="新細明體" w:hAnsi="新細明體" w:hint="eastAsia"/>
                <w:color w:val="000000" w:themeColor="text1"/>
              </w:rPr>
              <w:t>2-3</w:t>
            </w:r>
            <w:r w:rsidRPr="00EE075C">
              <w:rPr>
                <w:rFonts w:ascii="新細明體" w:hAnsi="新細明體" w:hint="eastAsia"/>
                <w:color w:val="000000" w:themeColor="text1"/>
              </w:rPr>
              <w:t>系所</w:t>
            </w:r>
            <w:proofErr w:type="gramStart"/>
            <w:r w:rsidRPr="00EE075C">
              <w:rPr>
                <w:rFonts w:ascii="新細明體" w:hAnsi="新細明體" w:hint="eastAsia"/>
                <w:color w:val="000000" w:themeColor="text1"/>
              </w:rPr>
              <w:t>對於系</w:t>
            </w:r>
            <w:proofErr w:type="gramEnd"/>
            <w:r w:rsidRPr="00EE075C">
              <w:rPr>
                <w:rFonts w:ascii="新細明體" w:hAnsi="新細明體" w:hint="eastAsia"/>
                <w:color w:val="000000" w:themeColor="text1"/>
              </w:rPr>
              <w:t>所學生會之補助，原則上僅對於學術性、體育性、迎新與送舊作合理之補貼，</w:t>
            </w:r>
            <w:proofErr w:type="gramStart"/>
            <w:r w:rsidRPr="00EE075C">
              <w:rPr>
                <w:rFonts w:ascii="新細明體" w:hAnsi="新細明體" w:hint="eastAsia"/>
                <w:b/>
                <w:color w:val="000000" w:themeColor="text1"/>
              </w:rPr>
              <w:t>，</w:t>
            </w:r>
            <w:proofErr w:type="gramEnd"/>
            <w:r w:rsidRPr="00EE075C">
              <w:rPr>
                <w:rFonts w:ascii="新細明體" w:hAnsi="新細明體" w:hint="eastAsia"/>
                <w:b/>
                <w:color w:val="000000" w:themeColor="text1"/>
              </w:rPr>
              <w:t>並訂定補助辦法，</w:t>
            </w:r>
            <w:r w:rsidRPr="00EE075C">
              <w:rPr>
                <w:rFonts w:ascii="新細明體" w:hAnsi="新細明體" w:hint="eastAsia"/>
                <w:color w:val="000000" w:themeColor="text1"/>
              </w:rPr>
              <w:t>適時讓學生</w:t>
            </w:r>
            <w:proofErr w:type="gramStart"/>
            <w:r w:rsidRPr="00EE075C">
              <w:rPr>
                <w:rFonts w:ascii="新細明體" w:hAnsi="新細明體" w:hint="eastAsia"/>
                <w:color w:val="000000" w:themeColor="text1"/>
              </w:rPr>
              <w:t>暸</w:t>
            </w:r>
            <w:proofErr w:type="gramEnd"/>
            <w:r w:rsidRPr="00EE075C">
              <w:rPr>
                <w:rFonts w:ascii="新細明體" w:hAnsi="新細明體" w:hint="eastAsia"/>
                <w:color w:val="000000" w:themeColor="text1"/>
              </w:rPr>
              <w:t>解經費得來不易，須小心謹慎善用。</w:t>
            </w:r>
          </w:p>
        </w:tc>
      </w:tr>
      <w:tr w:rsidR="001125A9" w:rsidRPr="00D626C1" w:rsidTr="00760005">
        <w:tc>
          <w:tcPr>
            <w:tcW w:w="709" w:type="dxa"/>
            <w:vMerge w:val="restart"/>
          </w:tcPr>
          <w:p w:rsidR="004B4278" w:rsidRPr="00D626C1" w:rsidRDefault="004B4278" w:rsidP="00DE6360">
            <w:pPr>
              <w:snapToGrid w:val="0"/>
              <w:spacing w:line="240" w:lineRule="atLeast"/>
              <w:jc w:val="both"/>
              <w:rPr>
                <w:color w:val="000000" w:themeColor="text1"/>
              </w:rPr>
            </w:pPr>
            <w:r w:rsidRPr="00D626C1">
              <w:rPr>
                <w:color w:val="000000" w:themeColor="text1"/>
              </w:rPr>
              <w:t>5</w:t>
            </w:r>
          </w:p>
        </w:tc>
        <w:tc>
          <w:tcPr>
            <w:tcW w:w="1276" w:type="dxa"/>
            <w:vMerge w:val="restart"/>
          </w:tcPr>
          <w:p w:rsidR="004B4278" w:rsidRPr="00D626C1" w:rsidRDefault="004B4278" w:rsidP="00DE6360">
            <w:pPr>
              <w:snapToGrid w:val="0"/>
              <w:spacing w:line="240" w:lineRule="atLeast"/>
              <w:ind w:rightChars="-39" w:right="-94"/>
              <w:jc w:val="both"/>
              <w:rPr>
                <w:b/>
                <w:color w:val="000000" w:themeColor="text1"/>
              </w:rPr>
            </w:pPr>
            <w:r w:rsidRPr="00D626C1">
              <w:rPr>
                <w:b/>
                <w:color w:val="000000" w:themeColor="text1"/>
              </w:rPr>
              <w:t>依中央共同供應契約辦理採購</w:t>
            </w:r>
          </w:p>
        </w:tc>
        <w:tc>
          <w:tcPr>
            <w:tcW w:w="1134" w:type="dxa"/>
          </w:tcPr>
          <w:p w:rsidR="004B4278" w:rsidRPr="00D626C1" w:rsidRDefault="004B4278" w:rsidP="00DE6360">
            <w:pPr>
              <w:snapToGrid w:val="0"/>
              <w:spacing w:line="240" w:lineRule="atLeast"/>
              <w:ind w:rightChars="-41" w:right="-98"/>
              <w:jc w:val="both"/>
              <w:rPr>
                <w:color w:val="000000" w:themeColor="text1"/>
              </w:rPr>
            </w:pPr>
            <w:r w:rsidRPr="00D626C1">
              <w:rPr>
                <w:color w:val="000000" w:themeColor="text1"/>
              </w:rPr>
              <w:t>總務處、各單位</w:t>
            </w:r>
          </w:p>
        </w:tc>
        <w:tc>
          <w:tcPr>
            <w:tcW w:w="3685" w:type="dxa"/>
          </w:tcPr>
          <w:p w:rsidR="004B4278" w:rsidRPr="00D626C1" w:rsidRDefault="004B4278" w:rsidP="007112BE">
            <w:pPr>
              <w:numPr>
                <w:ilvl w:val="0"/>
                <w:numId w:val="24"/>
              </w:numPr>
              <w:snapToGrid w:val="0"/>
              <w:spacing w:line="320" w:lineRule="atLeast"/>
              <w:jc w:val="both"/>
              <w:rPr>
                <w:color w:val="000000" w:themeColor="text1"/>
              </w:rPr>
            </w:pPr>
            <w:r w:rsidRPr="00D626C1">
              <w:rPr>
                <w:color w:val="000000" w:themeColor="text1"/>
              </w:rPr>
              <w:t>依據共同供應契約實施辦法及公共工程委員會相關規定辦理採購。</w:t>
            </w:r>
          </w:p>
          <w:p w:rsidR="004B4278" w:rsidRPr="00D626C1" w:rsidRDefault="004B4278" w:rsidP="00DE6360">
            <w:pPr>
              <w:snapToGrid w:val="0"/>
              <w:spacing w:line="320" w:lineRule="atLeast"/>
              <w:ind w:left="340"/>
              <w:jc w:val="both"/>
              <w:rPr>
                <w:color w:val="000000" w:themeColor="text1"/>
              </w:rPr>
            </w:pPr>
          </w:p>
        </w:tc>
        <w:tc>
          <w:tcPr>
            <w:tcW w:w="3828" w:type="dxa"/>
            <w:shd w:val="clear" w:color="auto" w:fill="DAEEF3" w:themeFill="accent5" w:themeFillTint="33"/>
          </w:tcPr>
          <w:p w:rsidR="004B4278" w:rsidRPr="00D626C1" w:rsidRDefault="004B4278" w:rsidP="00DE6360">
            <w:pPr>
              <w:snapToGrid w:val="0"/>
              <w:spacing w:line="320" w:lineRule="exact"/>
              <w:ind w:left="391" w:hangingChars="163" w:hanging="391"/>
              <w:jc w:val="both"/>
              <w:rPr>
                <w:rFonts w:eastAsia="細明體"/>
                <w:color w:val="000000" w:themeColor="text1"/>
                <w:szCs w:val="28"/>
              </w:rPr>
            </w:pPr>
            <w:r w:rsidRPr="00D626C1">
              <w:rPr>
                <w:rFonts w:eastAsia="細明體"/>
                <w:color w:val="000000" w:themeColor="text1"/>
                <w:szCs w:val="28"/>
              </w:rPr>
              <w:t>1-1</w:t>
            </w:r>
            <w:proofErr w:type="gramStart"/>
            <w:r w:rsidRPr="00D626C1">
              <w:rPr>
                <w:rFonts w:eastAsia="細明體"/>
                <w:color w:val="000000" w:themeColor="text1"/>
                <w:szCs w:val="28"/>
              </w:rPr>
              <w:t>各</w:t>
            </w:r>
            <w:proofErr w:type="gramEnd"/>
            <w:r w:rsidRPr="00D626C1">
              <w:rPr>
                <w:rFonts w:eastAsia="細明體"/>
                <w:color w:val="000000" w:themeColor="text1"/>
                <w:szCs w:val="28"/>
              </w:rPr>
              <w:t>單位</w:t>
            </w:r>
            <w:r w:rsidRPr="00D626C1">
              <w:rPr>
                <w:color w:val="000000" w:themeColor="text1"/>
              </w:rPr>
              <w:t>依據共同供應契約實施辦法及公共工程委員會相關規定辦理採購。</w:t>
            </w:r>
          </w:p>
          <w:p w:rsidR="004B4278" w:rsidRPr="00D626C1" w:rsidRDefault="004B4278" w:rsidP="00DE6360">
            <w:pPr>
              <w:snapToGrid w:val="0"/>
              <w:spacing w:line="320" w:lineRule="exact"/>
              <w:ind w:left="377" w:hangingChars="157" w:hanging="377"/>
              <w:jc w:val="both"/>
              <w:rPr>
                <w:bCs/>
                <w:color w:val="000000" w:themeColor="text1"/>
                <w:kern w:val="0"/>
              </w:rPr>
            </w:pPr>
            <w:r w:rsidRPr="00D626C1">
              <w:rPr>
                <w:rFonts w:eastAsia="細明體"/>
                <w:color w:val="000000" w:themeColor="text1"/>
                <w:szCs w:val="28"/>
              </w:rPr>
              <w:t>1-2</w:t>
            </w:r>
            <w:r w:rsidRPr="00D626C1">
              <w:rPr>
                <w:rFonts w:eastAsia="細明體"/>
                <w:color w:val="000000" w:themeColor="text1"/>
                <w:szCs w:val="28"/>
              </w:rPr>
              <w:t>總務處</w:t>
            </w:r>
            <w:r w:rsidRPr="00D626C1">
              <w:rPr>
                <w:rFonts w:eastAsia="細明體"/>
                <w:color w:val="000000" w:themeColor="text1"/>
                <w:szCs w:val="28"/>
              </w:rPr>
              <w:t>104</w:t>
            </w:r>
            <w:r w:rsidRPr="00D626C1">
              <w:rPr>
                <w:rFonts w:eastAsia="細明體"/>
                <w:color w:val="000000" w:themeColor="text1"/>
                <w:szCs w:val="28"/>
              </w:rPr>
              <w:t>年</w:t>
            </w:r>
            <w:r w:rsidRPr="00D626C1">
              <w:rPr>
                <w:rFonts w:eastAsia="細明體"/>
                <w:color w:val="000000" w:themeColor="text1"/>
                <w:szCs w:val="28"/>
              </w:rPr>
              <w:t>1-6</w:t>
            </w:r>
            <w:r w:rsidRPr="00D626C1">
              <w:rPr>
                <w:rFonts w:eastAsia="細明體"/>
                <w:color w:val="000000" w:themeColor="text1"/>
                <w:szCs w:val="28"/>
              </w:rPr>
              <w:t>月共同供應契約已驗收案金額累計元</w:t>
            </w:r>
            <w:r w:rsidRPr="00D626C1">
              <w:rPr>
                <w:rFonts w:eastAsia="細明體"/>
                <w:color w:val="000000" w:themeColor="text1"/>
                <w:szCs w:val="28"/>
              </w:rPr>
              <w:t>18,547,620</w:t>
            </w:r>
            <w:r w:rsidRPr="00D626C1">
              <w:rPr>
                <w:rFonts w:eastAsia="細明體"/>
                <w:color w:val="000000" w:themeColor="text1"/>
                <w:szCs w:val="28"/>
              </w:rPr>
              <w:t>元。</w:t>
            </w:r>
          </w:p>
        </w:tc>
      </w:tr>
      <w:tr w:rsidR="001125A9" w:rsidRPr="00D626C1" w:rsidTr="00760005">
        <w:tc>
          <w:tcPr>
            <w:tcW w:w="709" w:type="dxa"/>
            <w:vMerge/>
          </w:tcPr>
          <w:p w:rsidR="004B4278" w:rsidRPr="00D626C1" w:rsidRDefault="004B4278" w:rsidP="00DE6360">
            <w:pPr>
              <w:snapToGrid w:val="0"/>
              <w:spacing w:line="240" w:lineRule="atLeast"/>
              <w:jc w:val="both"/>
              <w:rPr>
                <w:color w:val="000000" w:themeColor="text1"/>
              </w:rPr>
            </w:pPr>
          </w:p>
        </w:tc>
        <w:tc>
          <w:tcPr>
            <w:tcW w:w="1276" w:type="dxa"/>
            <w:vMerge/>
          </w:tcPr>
          <w:p w:rsidR="004B4278" w:rsidRPr="00D626C1" w:rsidRDefault="004B4278" w:rsidP="00DE6360">
            <w:pPr>
              <w:snapToGrid w:val="0"/>
              <w:spacing w:line="240" w:lineRule="atLeast"/>
              <w:ind w:rightChars="-39" w:right="-94"/>
              <w:jc w:val="both"/>
              <w:rPr>
                <w:b/>
                <w:color w:val="000000" w:themeColor="text1"/>
              </w:rPr>
            </w:pPr>
          </w:p>
        </w:tc>
        <w:tc>
          <w:tcPr>
            <w:tcW w:w="1134" w:type="dxa"/>
          </w:tcPr>
          <w:p w:rsidR="004B4278" w:rsidRPr="00D626C1" w:rsidRDefault="004B4278" w:rsidP="00DE6360">
            <w:pPr>
              <w:snapToGrid w:val="0"/>
              <w:spacing w:line="240" w:lineRule="atLeast"/>
              <w:ind w:rightChars="-41" w:right="-98"/>
              <w:jc w:val="both"/>
              <w:rPr>
                <w:color w:val="000000" w:themeColor="text1"/>
              </w:rPr>
            </w:pPr>
            <w:r w:rsidRPr="00D626C1">
              <w:rPr>
                <w:color w:val="000000" w:themeColor="text1"/>
              </w:rPr>
              <w:t>總務處、各單位</w:t>
            </w:r>
          </w:p>
        </w:tc>
        <w:tc>
          <w:tcPr>
            <w:tcW w:w="3685" w:type="dxa"/>
          </w:tcPr>
          <w:p w:rsidR="004B4278" w:rsidRPr="00D626C1" w:rsidRDefault="004B4278" w:rsidP="007112BE">
            <w:pPr>
              <w:numPr>
                <w:ilvl w:val="0"/>
                <w:numId w:val="24"/>
              </w:numPr>
              <w:snapToGrid w:val="0"/>
              <w:spacing w:line="320" w:lineRule="atLeast"/>
              <w:jc w:val="both"/>
              <w:rPr>
                <w:color w:val="000000" w:themeColor="text1"/>
              </w:rPr>
            </w:pPr>
            <w:r w:rsidRPr="00D626C1">
              <w:rPr>
                <w:color w:val="000000" w:themeColor="text1"/>
              </w:rPr>
              <w:t>非向共同供應契約廠商購買，需有正當理由（價格較低、功能不同、緊急需用），由機關自行認定並通知訂約機關（台銀採購部）。</w:t>
            </w:r>
          </w:p>
        </w:tc>
        <w:tc>
          <w:tcPr>
            <w:tcW w:w="3828" w:type="dxa"/>
            <w:shd w:val="clear" w:color="auto" w:fill="DAEEF3" w:themeFill="accent5" w:themeFillTint="33"/>
          </w:tcPr>
          <w:p w:rsidR="004B4278" w:rsidRPr="00D626C1" w:rsidRDefault="00296812" w:rsidP="00EE075C">
            <w:pPr>
              <w:snapToGrid w:val="0"/>
              <w:spacing w:line="320" w:lineRule="exact"/>
              <w:ind w:left="430" w:hangingChars="179" w:hanging="430"/>
              <w:jc w:val="both"/>
              <w:rPr>
                <w:bCs/>
                <w:color w:val="000000" w:themeColor="text1"/>
                <w:kern w:val="0"/>
              </w:rPr>
            </w:pPr>
            <w:r w:rsidRPr="00D626C1">
              <w:rPr>
                <w:color w:val="000000" w:themeColor="text1"/>
              </w:rPr>
              <w:t>1-1</w:t>
            </w:r>
            <w:r w:rsidR="004B4278" w:rsidRPr="00D626C1">
              <w:rPr>
                <w:color w:val="000000" w:themeColor="text1"/>
              </w:rPr>
              <w:t>本校</w:t>
            </w:r>
            <w:r w:rsidR="004B4278" w:rsidRPr="00D626C1">
              <w:rPr>
                <w:color w:val="000000" w:themeColor="text1"/>
                <w:kern w:val="0"/>
              </w:rPr>
              <w:t>各單位</w:t>
            </w:r>
            <w:r w:rsidR="004B4278" w:rsidRPr="00D626C1">
              <w:rPr>
                <w:bCs/>
                <w:color w:val="000000" w:themeColor="text1"/>
                <w:kern w:val="0"/>
              </w:rPr>
              <w:t>若發現市價比</w:t>
            </w:r>
            <w:r w:rsidR="004B4278" w:rsidRPr="00D626C1">
              <w:rPr>
                <w:color w:val="000000" w:themeColor="text1"/>
                <w:kern w:val="0"/>
              </w:rPr>
              <w:t>共同供應契約</w:t>
            </w:r>
            <w:r w:rsidR="004B4278" w:rsidRPr="00D626C1">
              <w:rPr>
                <w:bCs/>
                <w:color w:val="000000" w:themeColor="text1"/>
                <w:kern w:val="0"/>
              </w:rPr>
              <w:t>便宜，或因所需功能不同，經簽會總務處查對無誤及知會主計室，並陳校長核准後，即可由需求單位自行採購。</w:t>
            </w:r>
          </w:p>
          <w:p w:rsidR="00296812" w:rsidRPr="00D626C1" w:rsidRDefault="00296812" w:rsidP="00EE075C">
            <w:pPr>
              <w:snapToGrid w:val="0"/>
              <w:spacing w:line="320" w:lineRule="exact"/>
              <w:ind w:left="401" w:hangingChars="167" w:hanging="401"/>
              <w:jc w:val="both"/>
              <w:rPr>
                <w:color w:val="000000" w:themeColor="text1"/>
              </w:rPr>
            </w:pPr>
            <w:r w:rsidRPr="00D626C1">
              <w:rPr>
                <w:color w:val="000000" w:themeColor="text1"/>
              </w:rPr>
              <w:t>1-2</w:t>
            </w:r>
            <w:r w:rsidR="004B4278" w:rsidRPr="00D626C1">
              <w:rPr>
                <w:b/>
                <w:color w:val="000000" w:themeColor="text1"/>
              </w:rPr>
              <w:t>管理學院</w:t>
            </w:r>
            <w:r w:rsidR="004B4278" w:rsidRPr="00D626C1">
              <w:rPr>
                <w:color w:val="000000" w:themeColor="text1"/>
              </w:rPr>
              <w:t>企管系有</w:t>
            </w:r>
            <w:r w:rsidR="004B4278" w:rsidRPr="00D626C1">
              <w:rPr>
                <w:color w:val="000000" w:themeColor="text1"/>
              </w:rPr>
              <w:t>3</w:t>
            </w:r>
            <w:r w:rsidR="004B4278" w:rsidRPr="00D626C1">
              <w:rPr>
                <w:color w:val="000000" w:themeColor="text1"/>
              </w:rPr>
              <w:t>件非向共同供應契約廠商購買，係為老師研究計畫案所需，因功能不同，且皆已事先上簽呈陳請</w:t>
            </w:r>
            <w:proofErr w:type="gramStart"/>
            <w:r w:rsidR="004B4278" w:rsidRPr="00D626C1">
              <w:rPr>
                <w:color w:val="000000" w:themeColor="text1"/>
              </w:rPr>
              <w:t>鈞長核備</w:t>
            </w:r>
            <w:proofErr w:type="gramEnd"/>
            <w:r w:rsidR="004B4278" w:rsidRPr="00D626C1">
              <w:rPr>
                <w:color w:val="000000" w:themeColor="text1"/>
              </w:rPr>
              <w:t>在案。</w:t>
            </w:r>
          </w:p>
        </w:tc>
      </w:tr>
      <w:tr w:rsidR="001125A9" w:rsidRPr="00D626C1" w:rsidTr="00760005">
        <w:tc>
          <w:tcPr>
            <w:tcW w:w="709" w:type="dxa"/>
            <w:vMerge/>
          </w:tcPr>
          <w:p w:rsidR="004B4278" w:rsidRPr="00D626C1" w:rsidRDefault="004B4278" w:rsidP="00DE6360">
            <w:pPr>
              <w:snapToGrid w:val="0"/>
              <w:spacing w:line="240" w:lineRule="atLeast"/>
              <w:jc w:val="both"/>
              <w:rPr>
                <w:color w:val="000000" w:themeColor="text1"/>
              </w:rPr>
            </w:pPr>
          </w:p>
        </w:tc>
        <w:tc>
          <w:tcPr>
            <w:tcW w:w="1276" w:type="dxa"/>
            <w:vMerge/>
          </w:tcPr>
          <w:p w:rsidR="004B4278" w:rsidRPr="00D626C1" w:rsidRDefault="004B4278" w:rsidP="00DE6360">
            <w:pPr>
              <w:snapToGrid w:val="0"/>
              <w:spacing w:line="240" w:lineRule="atLeast"/>
              <w:ind w:rightChars="-39" w:right="-94"/>
              <w:jc w:val="both"/>
              <w:rPr>
                <w:b/>
                <w:color w:val="000000" w:themeColor="text1"/>
              </w:rPr>
            </w:pPr>
          </w:p>
        </w:tc>
        <w:tc>
          <w:tcPr>
            <w:tcW w:w="1134" w:type="dxa"/>
          </w:tcPr>
          <w:p w:rsidR="004B4278" w:rsidRPr="00D626C1" w:rsidRDefault="004B4278" w:rsidP="00DE6360">
            <w:pPr>
              <w:snapToGrid w:val="0"/>
              <w:spacing w:line="240" w:lineRule="atLeast"/>
              <w:ind w:rightChars="-41" w:right="-98"/>
              <w:jc w:val="both"/>
              <w:rPr>
                <w:color w:val="000000" w:themeColor="text1"/>
              </w:rPr>
            </w:pPr>
            <w:r w:rsidRPr="00D626C1">
              <w:rPr>
                <w:color w:val="000000" w:themeColor="text1"/>
              </w:rPr>
              <w:t>總務處、各單位</w:t>
            </w:r>
          </w:p>
        </w:tc>
        <w:tc>
          <w:tcPr>
            <w:tcW w:w="3685" w:type="dxa"/>
          </w:tcPr>
          <w:p w:rsidR="004B4278" w:rsidRPr="00D626C1" w:rsidRDefault="004B4278" w:rsidP="007112BE">
            <w:pPr>
              <w:numPr>
                <w:ilvl w:val="0"/>
                <w:numId w:val="24"/>
              </w:numPr>
              <w:snapToGrid w:val="0"/>
              <w:spacing w:line="320" w:lineRule="atLeast"/>
              <w:jc w:val="both"/>
              <w:rPr>
                <w:color w:val="000000" w:themeColor="text1"/>
              </w:rPr>
            </w:pPr>
            <w:r w:rsidRPr="00D626C1">
              <w:rPr>
                <w:color w:val="000000" w:themeColor="text1"/>
              </w:rPr>
              <w:t>各單位若發現市價較便宜、有特殊功能需求或緊急需用，得就物品廠牌型式簽會相關單位於陳核後自行採購。</w:t>
            </w:r>
          </w:p>
        </w:tc>
        <w:tc>
          <w:tcPr>
            <w:tcW w:w="3828" w:type="dxa"/>
            <w:shd w:val="clear" w:color="auto" w:fill="DAEEF3" w:themeFill="accent5" w:themeFillTint="33"/>
          </w:tcPr>
          <w:p w:rsidR="004B4278" w:rsidRPr="00D626C1" w:rsidRDefault="00296812" w:rsidP="00BD12AE">
            <w:pPr>
              <w:snapToGrid w:val="0"/>
              <w:spacing w:line="320" w:lineRule="exact"/>
              <w:ind w:left="430" w:hangingChars="179" w:hanging="430"/>
              <w:jc w:val="both"/>
              <w:rPr>
                <w:bCs/>
                <w:color w:val="000000" w:themeColor="text1"/>
                <w:kern w:val="0"/>
              </w:rPr>
            </w:pPr>
            <w:r w:rsidRPr="00D626C1">
              <w:rPr>
                <w:color w:val="000000" w:themeColor="text1"/>
              </w:rPr>
              <w:t>1-1</w:t>
            </w:r>
            <w:r w:rsidR="004B4278" w:rsidRPr="00D626C1">
              <w:rPr>
                <w:color w:val="000000" w:themeColor="text1"/>
              </w:rPr>
              <w:t>本校</w:t>
            </w:r>
            <w:r w:rsidR="004B4278" w:rsidRPr="00D626C1">
              <w:rPr>
                <w:color w:val="000000" w:themeColor="text1"/>
                <w:kern w:val="0"/>
              </w:rPr>
              <w:t>各單位</w:t>
            </w:r>
            <w:r w:rsidR="004B4278" w:rsidRPr="00D626C1">
              <w:rPr>
                <w:bCs/>
                <w:color w:val="000000" w:themeColor="text1"/>
                <w:kern w:val="0"/>
              </w:rPr>
              <w:t>若發現市價比</w:t>
            </w:r>
            <w:r w:rsidR="004B4278" w:rsidRPr="00D626C1">
              <w:rPr>
                <w:color w:val="000000" w:themeColor="text1"/>
                <w:kern w:val="0"/>
              </w:rPr>
              <w:t>共同供應契約</w:t>
            </w:r>
            <w:r w:rsidR="004B4278" w:rsidRPr="00D626C1">
              <w:rPr>
                <w:bCs/>
                <w:color w:val="000000" w:themeColor="text1"/>
                <w:kern w:val="0"/>
              </w:rPr>
              <w:t>便宜，或因所需功能不同，經簽會總務處查對無誤及知會主計室，並陳校長核准後，即可由需求單位自行採購。</w:t>
            </w:r>
          </w:p>
          <w:p w:rsidR="00296812" w:rsidRPr="00D626C1" w:rsidRDefault="00296812" w:rsidP="00BD12AE">
            <w:pPr>
              <w:snapToGrid w:val="0"/>
              <w:spacing w:line="320" w:lineRule="exact"/>
              <w:ind w:left="401" w:hangingChars="167" w:hanging="401"/>
              <w:jc w:val="both"/>
              <w:rPr>
                <w:color w:val="000000" w:themeColor="text1"/>
              </w:rPr>
            </w:pPr>
            <w:r w:rsidRPr="00D626C1">
              <w:rPr>
                <w:color w:val="000000" w:themeColor="text1"/>
              </w:rPr>
              <w:t>1-2</w:t>
            </w:r>
            <w:r w:rsidRPr="00D626C1">
              <w:rPr>
                <w:b/>
                <w:color w:val="000000" w:themeColor="text1"/>
              </w:rPr>
              <w:t>農學院</w:t>
            </w:r>
            <w:r w:rsidRPr="00D626C1">
              <w:rPr>
                <w:color w:val="000000" w:themeColor="text1"/>
              </w:rPr>
              <w:t>木質材料設計學系於</w:t>
            </w:r>
            <w:r w:rsidRPr="00D626C1">
              <w:rPr>
                <w:color w:val="000000" w:themeColor="text1"/>
              </w:rPr>
              <w:t>104</w:t>
            </w:r>
            <w:r w:rsidRPr="00D626C1">
              <w:rPr>
                <w:color w:val="000000" w:themeColor="text1"/>
              </w:rPr>
              <w:t>年</w:t>
            </w:r>
            <w:r w:rsidRPr="00D626C1">
              <w:rPr>
                <w:color w:val="000000" w:themeColor="text1"/>
              </w:rPr>
              <w:t>3</w:t>
            </w:r>
            <w:r w:rsidRPr="00D626C1">
              <w:rPr>
                <w:color w:val="000000" w:themeColor="text1"/>
              </w:rPr>
              <w:t>月簽請校長同意自行辦理租賃多功能影印機</w:t>
            </w:r>
            <w:r w:rsidRPr="00D626C1">
              <w:rPr>
                <w:color w:val="000000" w:themeColor="text1"/>
              </w:rPr>
              <w:t>1</w:t>
            </w:r>
            <w:r w:rsidRPr="00D626C1">
              <w:rPr>
                <w:color w:val="000000" w:themeColor="text1"/>
              </w:rPr>
              <w:t>台。</w:t>
            </w:r>
          </w:p>
        </w:tc>
      </w:tr>
      <w:tr w:rsidR="001125A9" w:rsidRPr="00D626C1" w:rsidTr="00760005">
        <w:tc>
          <w:tcPr>
            <w:tcW w:w="709" w:type="dxa"/>
            <w:vMerge/>
          </w:tcPr>
          <w:p w:rsidR="004B4278" w:rsidRPr="00D626C1" w:rsidRDefault="004B4278" w:rsidP="00DE6360">
            <w:pPr>
              <w:snapToGrid w:val="0"/>
              <w:spacing w:line="240" w:lineRule="atLeast"/>
              <w:jc w:val="both"/>
              <w:rPr>
                <w:color w:val="000000" w:themeColor="text1"/>
              </w:rPr>
            </w:pPr>
          </w:p>
        </w:tc>
        <w:tc>
          <w:tcPr>
            <w:tcW w:w="1276" w:type="dxa"/>
            <w:vMerge/>
          </w:tcPr>
          <w:p w:rsidR="004B4278" w:rsidRPr="00D626C1" w:rsidRDefault="004B4278" w:rsidP="00DE6360">
            <w:pPr>
              <w:snapToGrid w:val="0"/>
              <w:spacing w:line="240" w:lineRule="atLeast"/>
              <w:ind w:rightChars="-39" w:right="-94"/>
              <w:jc w:val="both"/>
              <w:rPr>
                <w:b/>
                <w:color w:val="000000" w:themeColor="text1"/>
              </w:rPr>
            </w:pPr>
          </w:p>
        </w:tc>
        <w:tc>
          <w:tcPr>
            <w:tcW w:w="1134" w:type="dxa"/>
          </w:tcPr>
          <w:p w:rsidR="004B4278" w:rsidRPr="00D626C1" w:rsidRDefault="004B4278" w:rsidP="00DE6360">
            <w:pPr>
              <w:snapToGrid w:val="0"/>
              <w:spacing w:line="240" w:lineRule="atLeast"/>
              <w:ind w:rightChars="-41" w:right="-98"/>
              <w:jc w:val="both"/>
              <w:rPr>
                <w:color w:val="000000" w:themeColor="text1"/>
              </w:rPr>
            </w:pPr>
            <w:r w:rsidRPr="00D626C1">
              <w:rPr>
                <w:color w:val="000000" w:themeColor="text1"/>
              </w:rPr>
              <w:t>總務處</w:t>
            </w:r>
          </w:p>
        </w:tc>
        <w:tc>
          <w:tcPr>
            <w:tcW w:w="3685" w:type="dxa"/>
          </w:tcPr>
          <w:p w:rsidR="004B4278" w:rsidRPr="00D626C1" w:rsidRDefault="004B4278" w:rsidP="007112BE">
            <w:pPr>
              <w:numPr>
                <w:ilvl w:val="0"/>
                <w:numId w:val="24"/>
              </w:numPr>
              <w:snapToGrid w:val="0"/>
              <w:spacing w:line="320" w:lineRule="atLeast"/>
              <w:jc w:val="both"/>
              <w:rPr>
                <w:color w:val="000000" w:themeColor="text1"/>
              </w:rPr>
            </w:pPr>
            <w:r w:rsidRPr="00D626C1">
              <w:rPr>
                <w:color w:val="000000" w:themeColor="text1"/>
              </w:rPr>
              <w:t>調查各單位需大量購置之文具用品，於規定期限內提送採購數量，由總務處統一議價以降低成本。</w:t>
            </w:r>
          </w:p>
        </w:tc>
        <w:tc>
          <w:tcPr>
            <w:tcW w:w="3828" w:type="dxa"/>
            <w:shd w:val="clear" w:color="auto" w:fill="DAEEF3" w:themeFill="accent5" w:themeFillTint="33"/>
          </w:tcPr>
          <w:p w:rsidR="004B4278" w:rsidRPr="00D626C1" w:rsidRDefault="004B4278" w:rsidP="00DE6360">
            <w:pPr>
              <w:snapToGrid w:val="0"/>
              <w:spacing w:line="320" w:lineRule="exact"/>
              <w:jc w:val="both"/>
              <w:rPr>
                <w:color w:val="000000" w:themeColor="text1"/>
              </w:rPr>
            </w:pPr>
            <w:r w:rsidRPr="00D626C1">
              <w:rPr>
                <w:color w:val="000000" w:themeColor="text1"/>
              </w:rPr>
              <w:t>無大量購置之需求</w:t>
            </w:r>
          </w:p>
        </w:tc>
      </w:tr>
      <w:tr w:rsidR="001125A9" w:rsidRPr="00D626C1" w:rsidTr="00760005">
        <w:tc>
          <w:tcPr>
            <w:tcW w:w="709" w:type="dxa"/>
            <w:vMerge w:val="restart"/>
          </w:tcPr>
          <w:p w:rsidR="00DF6E13" w:rsidRPr="00D626C1" w:rsidRDefault="00DF6E13" w:rsidP="00DE6360">
            <w:pPr>
              <w:snapToGrid w:val="0"/>
              <w:spacing w:line="240" w:lineRule="atLeast"/>
              <w:jc w:val="both"/>
              <w:rPr>
                <w:color w:val="000000" w:themeColor="text1"/>
              </w:rPr>
            </w:pPr>
            <w:r w:rsidRPr="00D626C1">
              <w:rPr>
                <w:color w:val="000000" w:themeColor="text1"/>
              </w:rPr>
              <w:t>6</w:t>
            </w:r>
          </w:p>
        </w:tc>
        <w:tc>
          <w:tcPr>
            <w:tcW w:w="1276" w:type="dxa"/>
            <w:vMerge w:val="restart"/>
          </w:tcPr>
          <w:p w:rsidR="00DF6E13" w:rsidRPr="00D626C1" w:rsidRDefault="00DF6E13" w:rsidP="00DE6360">
            <w:pPr>
              <w:snapToGrid w:val="0"/>
              <w:spacing w:line="240" w:lineRule="atLeast"/>
              <w:jc w:val="both"/>
              <w:rPr>
                <w:b/>
                <w:color w:val="000000" w:themeColor="text1"/>
              </w:rPr>
            </w:pPr>
            <w:proofErr w:type="gramStart"/>
            <w:r w:rsidRPr="00D626C1">
              <w:rPr>
                <w:b/>
                <w:bCs/>
                <w:color w:val="000000" w:themeColor="text1"/>
              </w:rPr>
              <w:t>減量編印</w:t>
            </w:r>
            <w:proofErr w:type="gramEnd"/>
            <w:r w:rsidRPr="00D626C1">
              <w:rPr>
                <w:b/>
                <w:bCs/>
                <w:color w:val="000000" w:themeColor="text1"/>
              </w:rPr>
              <w:t>文書資</w:t>
            </w:r>
            <w:r w:rsidRPr="00D626C1">
              <w:rPr>
                <w:b/>
                <w:bCs/>
                <w:color w:val="000000" w:themeColor="text1"/>
              </w:rPr>
              <w:lastRenderedPageBreak/>
              <w:t>料、</w:t>
            </w:r>
            <w:r w:rsidRPr="00D626C1">
              <w:rPr>
                <w:b/>
                <w:color w:val="000000" w:themeColor="text1"/>
              </w:rPr>
              <w:t>推動辦公室「無紙化」</w:t>
            </w:r>
          </w:p>
        </w:tc>
        <w:tc>
          <w:tcPr>
            <w:tcW w:w="1134" w:type="dxa"/>
            <w:shd w:val="clear" w:color="auto" w:fill="auto"/>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lastRenderedPageBreak/>
              <w:t>各單位</w:t>
            </w:r>
          </w:p>
          <w:p w:rsidR="00DF6E13" w:rsidRPr="00D626C1" w:rsidRDefault="00DF6E13" w:rsidP="00DE6360">
            <w:pPr>
              <w:snapToGrid w:val="0"/>
              <w:spacing w:line="240" w:lineRule="atLeast"/>
              <w:ind w:rightChars="-41" w:right="-98"/>
              <w:jc w:val="both"/>
              <w:rPr>
                <w:color w:val="000000" w:themeColor="text1"/>
              </w:rPr>
            </w:pPr>
          </w:p>
        </w:tc>
        <w:tc>
          <w:tcPr>
            <w:tcW w:w="3685" w:type="dxa"/>
            <w:shd w:val="clear" w:color="auto" w:fill="auto"/>
          </w:tcPr>
          <w:p w:rsidR="00DF6E13" w:rsidRPr="00D626C1" w:rsidRDefault="00DF6E13" w:rsidP="007112BE">
            <w:pPr>
              <w:numPr>
                <w:ilvl w:val="0"/>
                <w:numId w:val="21"/>
              </w:numPr>
              <w:snapToGrid w:val="0"/>
              <w:spacing w:line="320" w:lineRule="atLeast"/>
              <w:jc w:val="both"/>
              <w:rPr>
                <w:b/>
                <w:color w:val="000000" w:themeColor="text1"/>
              </w:rPr>
            </w:pPr>
            <w:r w:rsidRPr="00D626C1">
              <w:rPr>
                <w:color w:val="000000" w:themeColor="text1"/>
              </w:rPr>
              <w:t>以電子郵件傳送訊息，或透過單位網頁公告重要事項。</w:t>
            </w:r>
          </w:p>
        </w:tc>
        <w:tc>
          <w:tcPr>
            <w:tcW w:w="3828" w:type="dxa"/>
            <w:shd w:val="clear" w:color="auto" w:fill="DAEEF3" w:themeFill="accent5" w:themeFillTint="33"/>
          </w:tcPr>
          <w:p w:rsidR="00DF6E13" w:rsidRPr="00D626C1" w:rsidRDefault="006A0AE2" w:rsidP="00BD12AE">
            <w:pPr>
              <w:snapToGrid w:val="0"/>
              <w:spacing w:line="320" w:lineRule="exact"/>
              <w:jc w:val="both"/>
              <w:rPr>
                <w:color w:val="000000" w:themeColor="text1"/>
              </w:rPr>
            </w:pPr>
            <w:r w:rsidRPr="00D626C1">
              <w:rPr>
                <w:bCs/>
                <w:color w:val="000000" w:themeColor="text1"/>
                <w:kern w:val="0"/>
              </w:rPr>
              <w:t>本校各單位除電子郵件及網頁公告外，部分單位系所透過社群網路公</w:t>
            </w:r>
            <w:r w:rsidRPr="00D626C1">
              <w:rPr>
                <w:bCs/>
                <w:color w:val="000000" w:themeColor="text1"/>
                <w:kern w:val="0"/>
              </w:rPr>
              <w:lastRenderedPageBreak/>
              <w:t>告最新消息及寄送開會通知單</w:t>
            </w:r>
            <w:r w:rsidR="00DF6E13" w:rsidRPr="00D626C1">
              <w:rPr>
                <w:color w:val="000000" w:themeColor="text1"/>
              </w:rPr>
              <w:t>。</w:t>
            </w:r>
          </w:p>
        </w:tc>
      </w:tr>
      <w:tr w:rsidR="001125A9" w:rsidRPr="00D626C1" w:rsidTr="00760005">
        <w:tc>
          <w:tcPr>
            <w:tcW w:w="709" w:type="dxa"/>
            <w:vMerge/>
            <w:tcBorders>
              <w:bottom w:val="nil"/>
            </w:tcBorders>
          </w:tcPr>
          <w:p w:rsidR="00DF6E13" w:rsidRPr="00D626C1" w:rsidRDefault="00DF6E13" w:rsidP="00DE6360">
            <w:pPr>
              <w:snapToGrid w:val="0"/>
              <w:spacing w:line="240" w:lineRule="atLeast"/>
              <w:jc w:val="both"/>
              <w:rPr>
                <w:color w:val="000000" w:themeColor="text1"/>
              </w:rPr>
            </w:pPr>
          </w:p>
        </w:tc>
        <w:tc>
          <w:tcPr>
            <w:tcW w:w="1276" w:type="dxa"/>
            <w:vMerge/>
            <w:tcBorders>
              <w:bottom w:val="nil"/>
            </w:tcBorders>
          </w:tcPr>
          <w:p w:rsidR="00DF6E13" w:rsidRPr="00D626C1" w:rsidRDefault="00DF6E13" w:rsidP="00DE6360">
            <w:pPr>
              <w:snapToGrid w:val="0"/>
              <w:spacing w:line="240" w:lineRule="atLeast"/>
              <w:ind w:rightChars="-39" w:right="-94"/>
              <w:jc w:val="both"/>
              <w:rPr>
                <w:b/>
                <w:color w:val="000000" w:themeColor="text1"/>
              </w:rPr>
            </w:pP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各單位</w:t>
            </w:r>
          </w:p>
        </w:tc>
        <w:tc>
          <w:tcPr>
            <w:tcW w:w="3685" w:type="dxa"/>
          </w:tcPr>
          <w:p w:rsidR="00DF6E13" w:rsidRPr="00D626C1" w:rsidRDefault="00DF6E13" w:rsidP="007112BE">
            <w:pPr>
              <w:numPr>
                <w:ilvl w:val="0"/>
                <w:numId w:val="21"/>
              </w:numPr>
              <w:snapToGrid w:val="0"/>
              <w:spacing w:line="320" w:lineRule="atLeast"/>
              <w:jc w:val="both"/>
              <w:rPr>
                <w:color w:val="000000" w:themeColor="text1"/>
              </w:rPr>
            </w:pPr>
            <w:proofErr w:type="gramStart"/>
            <w:r w:rsidRPr="00D626C1">
              <w:rPr>
                <w:color w:val="000000" w:themeColor="text1"/>
              </w:rPr>
              <w:t>減量編印</w:t>
            </w:r>
            <w:proofErr w:type="gramEnd"/>
            <w:r w:rsidRPr="00D626C1">
              <w:rPr>
                <w:color w:val="000000" w:themeColor="text1"/>
              </w:rPr>
              <w:t>文書資料，相關會議資料或彙編文件</w:t>
            </w:r>
            <w:proofErr w:type="gramStart"/>
            <w:r w:rsidRPr="00D626C1">
              <w:rPr>
                <w:color w:val="000000" w:themeColor="text1"/>
              </w:rPr>
              <w:t>採</w:t>
            </w:r>
            <w:proofErr w:type="gramEnd"/>
            <w:r w:rsidRPr="00D626C1">
              <w:rPr>
                <w:color w:val="000000" w:themeColor="text1"/>
              </w:rPr>
              <w:t>雙面列印或</w:t>
            </w:r>
            <w:r w:rsidRPr="00D626C1">
              <w:rPr>
                <w:b/>
                <w:color w:val="000000" w:themeColor="text1"/>
              </w:rPr>
              <w:t>無紙化</w:t>
            </w:r>
            <w:r w:rsidRPr="00D626C1">
              <w:rPr>
                <w:color w:val="000000" w:themeColor="text1"/>
              </w:rPr>
              <w:t>。</w:t>
            </w:r>
          </w:p>
        </w:tc>
        <w:tc>
          <w:tcPr>
            <w:tcW w:w="3828" w:type="dxa"/>
            <w:shd w:val="clear" w:color="auto" w:fill="DAEEF3" w:themeFill="accent5" w:themeFillTint="33"/>
          </w:tcPr>
          <w:p w:rsidR="00DF6E13" w:rsidRPr="00D626C1" w:rsidRDefault="00DF6E13" w:rsidP="00DE6360">
            <w:pPr>
              <w:snapToGrid w:val="0"/>
              <w:spacing w:line="320" w:lineRule="exact"/>
              <w:ind w:left="458" w:hangingChars="191" w:hanging="458"/>
              <w:jc w:val="both"/>
              <w:rPr>
                <w:color w:val="000000" w:themeColor="text1"/>
              </w:rPr>
            </w:pPr>
            <w:r w:rsidRPr="00D626C1">
              <w:rPr>
                <w:color w:val="000000" w:themeColor="text1"/>
              </w:rPr>
              <w:t xml:space="preserve">2.1 </w:t>
            </w:r>
            <w:r w:rsidR="001074BE" w:rsidRPr="00D626C1">
              <w:rPr>
                <w:color w:val="000000" w:themeColor="text1"/>
              </w:rPr>
              <w:t>各單位列印資料</w:t>
            </w:r>
            <w:r w:rsidRPr="00D626C1">
              <w:rPr>
                <w:color w:val="000000" w:themeColor="text1"/>
              </w:rPr>
              <w:t>已</w:t>
            </w:r>
            <w:proofErr w:type="gramStart"/>
            <w:r w:rsidRPr="00D626C1">
              <w:rPr>
                <w:color w:val="000000" w:themeColor="text1"/>
              </w:rPr>
              <w:t>採</w:t>
            </w:r>
            <w:proofErr w:type="gramEnd"/>
            <w:r w:rsidRPr="00D626C1">
              <w:rPr>
                <w:color w:val="000000" w:themeColor="text1"/>
              </w:rPr>
              <w:t>雙面列印</w:t>
            </w:r>
            <w:r w:rsidR="001074BE" w:rsidRPr="00D626C1">
              <w:rPr>
                <w:color w:val="000000" w:themeColor="text1"/>
              </w:rPr>
              <w:t>節省紙張。</w:t>
            </w:r>
            <w:r w:rsidRPr="00D626C1">
              <w:rPr>
                <w:color w:val="000000" w:themeColor="text1"/>
              </w:rPr>
              <w:t xml:space="preserve"> </w:t>
            </w:r>
          </w:p>
          <w:p w:rsidR="00DF6E13" w:rsidRPr="00D626C1" w:rsidRDefault="00DF6E13" w:rsidP="00DE6360">
            <w:pPr>
              <w:snapToGrid w:val="0"/>
              <w:spacing w:line="320" w:lineRule="exact"/>
              <w:ind w:left="458" w:hangingChars="191" w:hanging="458"/>
              <w:jc w:val="both"/>
              <w:rPr>
                <w:b/>
                <w:color w:val="000000" w:themeColor="text1"/>
              </w:rPr>
            </w:pPr>
            <w:r w:rsidRPr="00D626C1">
              <w:rPr>
                <w:color w:val="000000" w:themeColor="text1"/>
              </w:rPr>
              <w:t>2.2</w:t>
            </w:r>
            <w:r w:rsidR="001074BE" w:rsidRPr="00D626C1">
              <w:rPr>
                <w:color w:val="000000" w:themeColor="text1"/>
              </w:rPr>
              <w:t xml:space="preserve"> </w:t>
            </w:r>
            <w:r w:rsidR="001074BE" w:rsidRPr="00D626C1">
              <w:rPr>
                <w:color w:val="000000" w:themeColor="text1"/>
              </w:rPr>
              <w:t>各單位於</w:t>
            </w:r>
            <w:r w:rsidR="001074BE" w:rsidRPr="00D626C1">
              <w:rPr>
                <w:color w:val="000000" w:themeColor="text1"/>
              </w:rPr>
              <w:t>104</w:t>
            </w:r>
            <w:r w:rsidR="001074BE" w:rsidRPr="00D626C1">
              <w:rPr>
                <w:color w:val="000000" w:themeColor="text1"/>
              </w:rPr>
              <w:t>年</w:t>
            </w:r>
            <w:r w:rsidR="001074BE" w:rsidRPr="00D626C1">
              <w:rPr>
                <w:color w:val="000000" w:themeColor="text1"/>
              </w:rPr>
              <w:t>1</w:t>
            </w:r>
            <w:r w:rsidR="001074BE" w:rsidRPr="00D626C1">
              <w:rPr>
                <w:color w:val="000000" w:themeColor="text1"/>
              </w:rPr>
              <w:t>月至</w:t>
            </w:r>
            <w:r w:rsidR="001074BE" w:rsidRPr="00D626C1">
              <w:rPr>
                <w:color w:val="000000" w:themeColor="text1"/>
              </w:rPr>
              <w:t>6</w:t>
            </w:r>
            <w:r w:rsidR="001074BE" w:rsidRPr="00D626C1">
              <w:rPr>
                <w:color w:val="000000" w:themeColor="text1"/>
              </w:rPr>
              <w:t>月進行情形如下</w:t>
            </w:r>
            <w:r w:rsidR="001074BE" w:rsidRPr="00D626C1">
              <w:rPr>
                <w:color w:val="000000" w:themeColor="text1"/>
              </w:rPr>
              <w:t>:</w:t>
            </w:r>
            <w:r w:rsidR="001074BE" w:rsidRPr="00D626C1">
              <w:rPr>
                <w:b/>
                <w:color w:val="000000" w:themeColor="text1"/>
              </w:rPr>
              <w:t xml:space="preserve"> </w:t>
            </w:r>
          </w:p>
          <w:p w:rsidR="00DF6E13" w:rsidRPr="00D626C1" w:rsidRDefault="00DF6E13"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教務處</w:t>
            </w:r>
            <w:r w:rsidR="001074BE" w:rsidRPr="00D626C1">
              <w:rPr>
                <w:color w:val="000000" w:themeColor="text1"/>
              </w:rPr>
              <w:t>共計</w:t>
            </w:r>
            <w:r w:rsidR="00600F45" w:rsidRPr="00D626C1">
              <w:rPr>
                <w:color w:val="000000" w:themeColor="text1"/>
              </w:rPr>
              <w:t>進</w:t>
            </w:r>
            <w:r w:rsidR="001074BE" w:rsidRPr="00D626C1">
              <w:rPr>
                <w:color w:val="000000" w:themeColor="text1"/>
              </w:rPr>
              <w:t>行</w:t>
            </w:r>
            <w:r w:rsidR="00600F45" w:rsidRPr="00D626C1">
              <w:rPr>
                <w:color w:val="000000" w:themeColor="text1"/>
              </w:rPr>
              <w:t>無紙化會議</w:t>
            </w:r>
            <w:r w:rsidR="001074BE" w:rsidRPr="00D626C1">
              <w:rPr>
                <w:color w:val="000000" w:themeColor="text1"/>
              </w:rPr>
              <w:t>1</w:t>
            </w:r>
            <w:r w:rsidR="001074BE" w:rsidRPr="00D626C1">
              <w:rPr>
                <w:color w:val="000000" w:themeColor="text1"/>
              </w:rPr>
              <w:t>次，</w:t>
            </w:r>
            <w:r w:rsidRPr="00D626C1">
              <w:rPr>
                <w:color w:val="000000" w:themeColor="text1"/>
              </w:rPr>
              <w:t>節省紙張</w:t>
            </w:r>
            <w:r w:rsidRPr="00D626C1">
              <w:rPr>
                <w:color w:val="000000" w:themeColor="text1"/>
              </w:rPr>
              <w:t>12,528</w:t>
            </w:r>
            <w:r w:rsidRPr="00D626C1">
              <w:rPr>
                <w:color w:val="000000" w:themeColor="text1"/>
              </w:rPr>
              <w:t>張。</w:t>
            </w:r>
          </w:p>
          <w:p w:rsidR="00DF6E13" w:rsidRPr="00D626C1" w:rsidRDefault="00144985"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學生事務處</w:t>
            </w:r>
            <w:r w:rsidR="00DF6E13" w:rsidRPr="00D626C1">
              <w:rPr>
                <w:color w:val="000000" w:themeColor="text1"/>
              </w:rPr>
              <w:t>共計</w:t>
            </w:r>
            <w:r w:rsidR="00DF6E13" w:rsidRPr="00D626C1">
              <w:rPr>
                <w:color w:val="000000" w:themeColor="text1"/>
              </w:rPr>
              <w:t>_37_</w:t>
            </w:r>
            <w:r w:rsidR="00DF6E13" w:rsidRPr="00D626C1">
              <w:rPr>
                <w:color w:val="000000" w:themeColor="text1"/>
              </w:rPr>
              <w:t>次，節省紙張</w:t>
            </w:r>
            <w:r w:rsidR="00DF6E13" w:rsidRPr="00D626C1">
              <w:rPr>
                <w:color w:val="000000" w:themeColor="text1"/>
              </w:rPr>
              <w:t>4,855</w:t>
            </w:r>
            <w:r w:rsidR="00DF6E13" w:rsidRPr="00D626C1">
              <w:rPr>
                <w:color w:val="000000" w:themeColor="text1"/>
              </w:rPr>
              <w:t>張。</w:t>
            </w:r>
          </w:p>
          <w:p w:rsidR="00DF6E13" w:rsidRPr="00D626C1" w:rsidRDefault="00144985"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研究發展處</w:t>
            </w:r>
            <w:r w:rsidR="00DF6E13" w:rsidRPr="00D626C1">
              <w:rPr>
                <w:color w:val="000000" w:themeColor="text1"/>
              </w:rPr>
              <w:t>共計</w:t>
            </w:r>
            <w:r w:rsidR="00DF6E13" w:rsidRPr="00D626C1">
              <w:rPr>
                <w:color w:val="000000" w:themeColor="text1"/>
              </w:rPr>
              <w:t>19</w:t>
            </w:r>
            <w:r w:rsidR="00DF6E13" w:rsidRPr="00D626C1">
              <w:rPr>
                <w:color w:val="000000" w:themeColor="text1"/>
              </w:rPr>
              <w:t>次，節省紙張</w:t>
            </w:r>
            <w:r w:rsidR="00DF6E13" w:rsidRPr="00D626C1">
              <w:rPr>
                <w:color w:val="000000" w:themeColor="text1"/>
              </w:rPr>
              <w:t>24630</w:t>
            </w:r>
            <w:r w:rsidR="00DF6E13" w:rsidRPr="00D626C1">
              <w:rPr>
                <w:color w:val="000000" w:themeColor="text1"/>
              </w:rPr>
              <w:t>張。</w:t>
            </w:r>
          </w:p>
          <w:p w:rsidR="00DF6E13" w:rsidRPr="00D626C1" w:rsidRDefault="00144985"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國際事務處</w:t>
            </w:r>
            <w:r w:rsidR="00DF6E13" w:rsidRPr="00D626C1">
              <w:rPr>
                <w:color w:val="000000" w:themeColor="text1"/>
              </w:rPr>
              <w:t>共計</w:t>
            </w:r>
            <w:r w:rsidR="00DF6E13" w:rsidRPr="00D626C1">
              <w:rPr>
                <w:color w:val="000000" w:themeColor="text1"/>
              </w:rPr>
              <w:t>6</w:t>
            </w:r>
            <w:r w:rsidR="00DF6E13" w:rsidRPr="00D626C1">
              <w:rPr>
                <w:color w:val="000000" w:themeColor="text1"/>
              </w:rPr>
              <w:t>次，節省紙張</w:t>
            </w:r>
            <w:r w:rsidR="00DF6E13" w:rsidRPr="00D626C1">
              <w:rPr>
                <w:color w:val="000000" w:themeColor="text1"/>
              </w:rPr>
              <w:t>5,523</w:t>
            </w:r>
            <w:r w:rsidR="00DF6E13" w:rsidRPr="00D626C1">
              <w:rPr>
                <w:color w:val="000000" w:themeColor="text1"/>
              </w:rPr>
              <w:t>張。</w:t>
            </w:r>
          </w:p>
          <w:p w:rsidR="00DF6E13" w:rsidRPr="00D626C1" w:rsidRDefault="00DF6E13"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進修部</w:t>
            </w:r>
            <w:r w:rsidRPr="00D626C1">
              <w:rPr>
                <w:color w:val="000000" w:themeColor="text1"/>
              </w:rPr>
              <w:t>共計</w:t>
            </w:r>
            <w:r w:rsidRPr="00D626C1">
              <w:rPr>
                <w:color w:val="000000" w:themeColor="text1"/>
              </w:rPr>
              <w:t>3</w:t>
            </w:r>
            <w:r w:rsidRPr="00D626C1">
              <w:rPr>
                <w:color w:val="000000" w:themeColor="text1"/>
              </w:rPr>
              <w:t>次，節省紙張</w:t>
            </w:r>
            <w:r w:rsidRPr="00D626C1">
              <w:rPr>
                <w:color w:val="000000" w:themeColor="text1"/>
              </w:rPr>
              <w:t>102</w:t>
            </w:r>
            <w:r w:rsidRPr="00D626C1">
              <w:rPr>
                <w:color w:val="000000" w:themeColor="text1"/>
              </w:rPr>
              <w:t>張。</w:t>
            </w:r>
          </w:p>
          <w:p w:rsidR="00DF6E13" w:rsidRPr="00D626C1" w:rsidRDefault="00DF6E13"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電算中心</w:t>
            </w:r>
            <w:r w:rsidRPr="00D626C1">
              <w:rPr>
                <w:color w:val="000000" w:themeColor="text1"/>
              </w:rPr>
              <w:t>共計</w:t>
            </w:r>
            <w:r w:rsidRPr="00D626C1">
              <w:rPr>
                <w:color w:val="000000" w:themeColor="text1"/>
              </w:rPr>
              <w:t>1</w:t>
            </w:r>
            <w:r w:rsidRPr="00D626C1">
              <w:rPr>
                <w:color w:val="000000" w:themeColor="text1"/>
              </w:rPr>
              <w:t>次，節省紙張</w:t>
            </w:r>
            <w:r w:rsidRPr="00D626C1">
              <w:rPr>
                <w:color w:val="000000" w:themeColor="text1"/>
              </w:rPr>
              <w:t>600</w:t>
            </w:r>
            <w:r w:rsidRPr="00D626C1">
              <w:rPr>
                <w:color w:val="000000" w:themeColor="text1"/>
              </w:rPr>
              <w:t>張。</w:t>
            </w:r>
          </w:p>
          <w:p w:rsidR="00DF6E13" w:rsidRPr="00D626C1" w:rsidRDefault="00DF6E13"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秘書室</w:t>
            </w:r>
            <w:r w:rsidRPr="00D626C1">
              <w:rPr>
                <w:color w:val="000000" w:themeColor="text1"/>
              </w:rPr>
              <w:t>共計</w:t>
            </w:r>
            <w:r w:rsidRPr="00D626C1">
              <w:rPr>
                <w:color w:val="000000" w:themeColor="text1"/>
              </w:rPr>
              <w:t>6</w:t>
            </w:r>
            <w:r w:rsidRPr="00D626C1">
              <w:rPr>
                <w:color w:val="000000" w:themeColor="text1"/>
              </w:rPr>
              <w:t>次，節省紙張</w:t>
            </w:r>
            <w:r w:rsidRPr="00D626C1">
              <w:rPr>
                <w:color w:val="000000" w:themeColor="text1"/>
              </w:rPr>
              <w:t>65,575</w:t>
            </w:r>
            <w:r w:rsidRPr="00D626C1">
              <w:rPr>
                <w:color w:val="000000" w:themeColor="text1"/>
              </w:rPr>
              <w:t>張。</w:t>
            </w:r>
          </w:p>
          <w:p w:rsidR="00DF6E13" w:rsidRPr="00D626C1" w:rsidRDefault="00DF6E13"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主計室</w:t>
            </w:r>
            <w:r w:rsidRPr="00D626C1">
              <w:rPr>
                <w:color w:val="000000" w:themeColor="text1"/>
              </w:rPr>
              <w:t>共計</w:t>
            </w:r>
            <w:r w:rsidRPr="00D626C1">
              <w:rPr>
                <w:color w:val="000000" w:themeColor="text1"/>
              </w:rPr>
              <w:t>1</w:t>
            </w:r>
            <w:r w:rsidRPr="00D626C1">
              <w:rPr>
                <w:color w:val="000000" w:themeColor="text1"/>
              </w:rPr>
              <w:t>次，節省紙張</w:t>
            </w:r>
            <w:r w:rsidRPr="00D626C1">
              <w:rPr>
                <w:color w:val="000000" w:themeColor="text1"/>
              </w:rPr>
              <w:t>200</w:t>
            </w:r>
            <w:r w:rsidRPr="00D626C1">
              <w:rPr>
                <w:color w:val="000000" w:themeColor="text1"/>
              </w:rPr>
              <w:t>張。</w:t>
            </w:r>
          </w:p>
          <w:p w:rsidR="00DF6E13" w:rsidRPr="00D626C1" w:rsidRDefault="00DF6E13" w:rsidP="007112BE">
            <w:pPr>
              <w:pStyle w:val="a6"/>
              <w:numPr>
                <w:ilvl w:val="0"/>
                <w:numId w:val="39"/>
              </w:numPr>
              <w:snapToGrid w:val="0"/>
              <w:spacing w:line="320" w:lineRule="exact"/>
              <w:ind w:leftChars="0" w:left="393" w:hanging="393"/>
              <w:jc w:val="both"/>
              <w:rPr>
                <w:color w:val="000000" w:themeColor="text1"/>
              </w:rPr>
            </w:pPr>
            <w:r w:rsidRPr="00D626C1">
              <w:rPr>
                <w:b/>
                <w:color w:val="000000" w:themeColor="text1"/>
              </w:rPr>
              <w:t>人事室</w:t>
            </w:r>
            <w:r w:rsidRPr="00D626C1">
              <w:rPr>
                <w:color w:val="000000" w:themeColor="text1"/>
              </w:rPr>
              <w:t>共計</w:t>
            </w:r>
            <w:r w:rsidRPr="00D626C1">
              <w:rPr>
                <w:color w:val="000000" w:themeColor="text1"/>
              </w:rPr>
              <w:t>6</w:t>
            </w:r>
            <w:r w:rsidRPr="00D626C1">
              <w:rPr>
                <w:color w:val="000000" w:themeColor="text1"/>
              </w:rPr>
              <w:t>次，節省紙張</w:t>
            </w:r>
            <w:r w:rsidRPr="00D626C1">
              <w:rPr>
                <w:color w:val="000000" w:themeColor="text1"/>
              </w:rPr>
              <w:t>4,600</w:t>
            </w:r>
            <w:r w:rsidRPr="00D626C1">
              <w:rPr>
                <w:color w:val="000000" w:themeColor="text1"/>
              </w:rPr>
              <w:t>張。</w:t>
            </w:r>
          </w:p>
          <w:p w:rsidR="00DF6E13" w:rsidRPr="00D626C1" w:rsidRDefault="00DF6E13" w:rsidP="007112BE">
            <w:pPr>
              <w:pStyle w:val="a6"/>
              <w:numPr>
                <w:ilvl w:val="0"/>
                <w:numId w:val="39"/>
              </w:numPr>
              <w:snapToGrid w:val="0"/>
              <w:spacing w:line="320" w:lineRule="exact"/>
              <w:ind w:leftChars="0"/>
              <w:jc w:val="both"/>
              <w:rPr>
                <w:color w:val="000000" w:themeColor="text1"/>
              </w:rPr>
            </w:pPr>
            <w:r w:rsidRPr="00D626C1">
              <w:rPr>
                <w:b/>
                <w:color w:val="000000" w:themeColor="text1"/>
              </w:rPr>
              <w:t>人文藝術學院</w:t>
            </w:r>
            <w:r w:rsidRPr="00D626C1">
              <w:rPr>
                <w:color w:val="000000" w:themeColor="text1"/>
              </w:rPr>
              <w:t>共計</w:t>
            </w:r>
            <w:r w:rsidRPr="00D626C1">
              <w:rPr>
                <w:color w:val="000000" w:themeColor="text1"/>
              </w:rPr>
              <w:t>20</w:t>
            </w:r>
            <w:r w:rsidRPr="00D626C1">
              <w:rPr>
                <w:color w:val="000000" w:themeColor="text1"/>
              </w:rPr>
              <w:t>次，節省紙張</w:t>
            </w:r>
            <w:r w:rsidRPr="00D626C1">
              <w:rPr>
                <w:color w:val="000000" w:themeColor="text1"/>
              </w:rPr>
              <w:t>_8044_</w:t>
            </w:r>
            <w:r w:rsidRPr="00D626C1">
              <w:rPr>
                <w:color w:val="000000" w:themeColor="text1"/>
              </w:rPr>
              <w:t>張。</w:t>
            </w:r>
          </w:p>
          <w:p w:rsidR="00DF6E13" w:rsidRPr="00D626C1" w:rsidRDefault="00DF6E13" w:rsidP="007112BE">
            <w:pPr>
              <w:pStyle w:val="a6"/>
              <w:numPr>
                <w:ilvl w:val="0"/>
                <w:numId w:val="39"/>
              </w:numPr>
              <w:snapToGrid w:val="0"/>
              <w:spacing w:line="320" w:lineRule="exact"/>
              <w:ind w:leftChars="0"/>
              <w:jc w:val="both"/>
              <w:rPr>
                <w:color w:val="000000" w:themeColor="text1"/>
              </w:rPr>
            </w:pPr>
            <w:r w:rsidRPr="00D626C1">
              <w:rPr>
                <w:b/>
                <w:color w:val="000000" w:themeColor="text1"/>
              </w:rPr>
              <w:t>管理學院</w:t>
            </w:r>
            <w:r w:rsidRPr="00D626C1">
              <w:rPr>
                <w:color w:val="000000" w:themeColor="text1"/>
              </w:rPr>
              <w:t>共計</w:t>
            </w:r>
            <w:r w:rsidRPr="00D626C1">
              <w:rPr>
                <w:color w:val="000000" w:themeColor="text1"/>
              </w:rPr>
              <w:t>43</w:t>
            </w:r>
            <w:r w:rsidRPr="00D626C1">
              <w:rPr>
                <w:color w:val="000000" w:themeColor="text1"/>
              </w:rPr>
              <w:t>次，節省</w:t>
            </w:r>
            <w:r w:rsidR="00600F45" w:rsidRPr="00D626C1">
              <w:rPr>
                <w:color w:val="000000" w:themeColor="text1"/>
              </w:rPr>
              <w:t>紙張</w:t>
            </w:r>
            <w:r w:rsidRPr="00D626C1">
              <w:rPr>
                <w:color w:val="000000" w:themeColor="text1"/>
              </w:rPr>
              <w:t>3,755</w:t>
            </w:r>
            <w:r w:rsidRPr="00D626C1">
              <w:rPr>
                <w:color w:val="000000" w:themeColor="text1"/>
              </w:rPr>
              <w:t>張。</w:t>
            </w:r>
          </w:p>
          <w:p w:rsidR="00DF6E13" w:rsidRPr="00D626C1" w:rsidRDefault="00DF6E13" w:rsidP="007112BE">
            <w:pPr>
              <w:pStyle w:val="a6"/>
              <w:numPr>
                <w:ilvl w:val="0"/>
                <w:numId w:val="39"/>
              </w:numPr>
              <w:snapToGrid w:val="0"/>
              <w:spacing w:line="320" w:lineRule="atLeast"/>
              <w:ind w:leftChars="0" w:left="459" w:hangingChars="191" w:hanging="459"/>
              <w:jc w:val="both"/>
              <w:rPr>
                <w:color w:val="000000" w:themeColor="text1"/>
              </w:rPr>
            </w:pPr>
            <w:proofErr w:type="gramStart"/>
            <w:r w:rsidRPr="00D626C1">
              <w:rPr>
                <w:b/>
                <w:color w:val="000000" w:themeColor="text1"/>
              </w:rPr>
              <w:t>農學院</w:t>
            </w:r>
            <w:r w:rsidRPr="00D626C1">
              <w:rPr>
                <w:color w:val="000000" w:themeColor="text1"/>
              </w:rPr>
              <w:t>木設</w:t>
            </w:r>
            <w:r w:rsidRPr="00D626C1">
              <w:rPr>
                <w:bCs/>
                <w:color w:val="000000" w:themeColor="text1"/>
                <w:kern w:val="0"/>
              </w:rPr>
              <w:t>系</w:t>
            </w:r>
            <w:proofErr w:type="gramEnd"/>
            <w:r w:rsidRPr="00D626C1">
              <w:rPr>
                <w:color w:val="000000" w:themeColor="text1"/>
              </w:rPr>
              <w:t>會議</w:t>
            </w:r>
            <w:proofErr w:type="gramStart"/>
            <w:r w:rsidRPr="00D626C1">
              <w:rPr>
                <w:color w:val="000000" w:themeColor="text1"/>
              </w:rPr>
              <w:t>採</w:t>
            </w:r>
            <w:proofErr w:type="gramEnd"/>
            <w:r w:rsidRPr="00D626C1">
              <w:rPr>
                <w:color w:val="000000" w:themeColor="text1"/>
              </w:rPr>
              <w:t>無紙化進行，</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月月底止共計</w:t>
            </w:r>
            <w:r w:rsidRPr="00D626C1">
              <w:rPr>
                <w:color w:val="000000" w:themeColor="text1"/>
              </w:rPr>
              <w:t>10</w:t>
            </w:r>
            <w:r w:rsidRPr="00D626C1">
              <w:rPr>
                <w:color w:val="000000" w:themeColor="text1"/>
              </w:rPr>
              <w:t>次，節省紙張約</w:t>
            </w:r>
            <w:r w:rsidRPr="00D626C1">
              <w:rPr>
                <w:color w:val="000000" w:themeColor="text1"/>
              </w:rPr>
              <w:t>500</w:t>
            </w:r>
            <w:r w:rsidRPr="00D626C1">
              <w:rPr>
                <w:color w:val="000000" w:themeColor="text1"/>
              </w:rPr>
              <w:t>張。</w:t>
            </w:r>
          </w:p>
          <w:p w:rsidR="00DF6E13" w:rsidRPr="00D626C1" w:rsidRDefault="00DF6E13" w:rsidP="007112BE">
            <w:pPr>
              <w:pStyle w:val="a6"/>
              <w:numPr>
                <w:ilvl w:val="0"/>
                <w:numId w:val="39"/>
              </w:numPr>
              <w:snapToGrid w:val="0"/>
              <w:spacing w:line="320" w:lineRule="atLeast"/>
              <w:ind w:leftChars="0" w:left="459" w:hangingChars="191" w:hanging="459"/>
              <w:jc w:val="both"/>
              <w:rPr>
                <w:color w:val="000000" w:themeColor="text1"/>
              </w:rPr>
            </w:pPr>
            <w:r w:rsidRPr="00D626C1">
              <w:rPr>
                <w:b/>
                <w:color w:val="000000" w:themeColor="text1"/>
              </w:rPr>
              <w:t>理工學院</w:t>
            </w:r>
            <w:r w:rsidRPr="00D626C1">
              <w:rPr>
                <w:color w:val="000000" w:themeColor="text1"/>
              </w:rPr>
              <w:t>共計</w:t>
            </w:r>
            <w:r w:rsidRPr="00D626C1">
              <w:rPr>
                <w:color w:val="000000" w:themeColor="text1"/>
              </w:rPr>
              <w:t>20</w:t>
            </w:r>
            <w:r w:rsidRPr="00D626C1">
              <w:rPr>
                <w:color w:val="000000" w:themeColor="text1"/>
              </w:rPr>
              <w:t>次，節省</w:t>
            </w:r>
            <w:r w:rsidRPr="00D626C1">
              <w:rPr>
                <w:color w:val="000000" w:themeColor="text1"/>
              </w:rPr>
              <w:t>793</w:t>
            </w:r>
            <w:r w:rsidRPr="00D626C1">
              <w:rPr>
                <w:color w:val="000000" w:themeColor="text1"/>
              </w:rPr>
              <w:t>張</w:t>
            </w:r>
            <w:r w:rsidR="00600F45" w:rsidRPr="00D626C1">
              <w:rPr>
                <w:color w:val="000000" w:themeColor="text1"/>
              </w:rPr>
              <w:t>紙張</w:t>
            </w:r>
            <w:r w:rsidRPr="00D626C1">
              <w:rPr>
                <w:color w:val="000000" w:themeColor="text1"/>
              </w:rPr>
              <w:t>。</w:t>
            </w:r>
          </w:p>
          <w:p w:rsidR="00DF6E13" w:rsidRPr="00D626C1" w:rsidRDefault="00DF6E13" w:rsidP="007112BE">
            <w:pPr>
              <w:pStyle w:val="a6"/>
              <w:numPr>
                <w:ilvl w:val="0"/>
                <w:numId w:val="39"/>
              </w:numPr>
              <w:snapToGrid w:val="0"/>
              <w:spacing w:line="320" w:lineRule="atLeast"/>
              <w:ind w:leftChars="0" w:left="459" w:hangingChars="191" w:hanging="459"/>
              <w:jc w:val="both"/>
              <w:rPr>
                <w:color w:val="000000" w:themeColor="text1"/>
              </w:rPr>
            </w:pPr>
            <w:r w:rsidRPr="00D626C1">
              <w:rPr>
                <w:b/>
                <w:color w:val="000000" w:themeColor="text1"/>
              </w:rPr>
              <w:t>生</w:t>
            </w:r>
            <w:r w:rsidR="00AD33B4" w:rsidRPr="00D626C1">
              <w:rPr>
                <w:b/>
                <w:color w:val="000000" w:themeColor="text1"/>
              </w:rPr>
              <w:t>命</w:t>
            </w:r>
            <w:r w:rsidRPr="00D626C1">
              <w:rPr>
                <w:b/>
                <w:color w:val="000000" w:themeColor="text1"/>
              </w:rPr>
              <w:t>科</w:t>
            </w:r>
            <w:r w:rsidR="00AD33B4" w:rsidRPr="00D626C1">
              <w:rPr>
                <w:b/>
                <w:color w:val="000000" w:themeColor="text1"/>
              </w:rPr>
              <w:t>學</w:t>
            </w:r>
            <w:r w:rsidRPr="00D626C1">
              <w:rPr>
                <w:b/>
                <w:color w:val="000000" w:themeColor="text1"/>
              </w:rPr>
              <w:t>院</w:t>
            </w:r>
            <w:r w:rsidRPr="00D626C1">
              <w:rPr>
                <w:color w:val="000000" w:themeColor="text1"/>
              </w:rPr>
              <w:t>共計</w:t>
            </w:r>
            <w:r w:rsidRPr="00D626C1">
              <w:rPr>
                <w:color w:val="000000" w:themeColor="text1"/>
              </w:rPr>
              <w:t>33</w:t>
            </w:r>
            <w:r w:rsidRPr="00D626C1">
              <w:rPr>
                <w:color w:val="000000" w:themeColor="text1"/>
              </w:rPr>
              <w:t>次，節省紙張</w:t>
            </w:r>
            <w:r w:rsidRPr="00D626C1">
              <w:rPr>
                <w:color w:val="000000" w:themeColor="text1"/>
              </w:rPr>
              <w:t>5,054</w:t>
            </w:r>
            <w:r w:rsidRPr="00D626C1">
              <w:rPr>
                <w:color w:val="000000" w:themeColor="text1"/>
              </w:rPr>
              <w:t>張。</w:t>
            </w:r>
          </w:p>
          <w:p w:rsidR="00DF6E13" w:rsidRPr="00D626C1" w:rsidRDefault="00DF6E13" w:rsidP="007112BE">
            <w:pPr>
              <w:pStyle w:val="a6"/>
              <w:numPr>
                <w:ilvl w:val="0"/>
                <w:numId w:val="39"/>
              </w:numPr>
              <w:snapToGrid w:val="0"/>
              <w:spacing w:line="320" w:lineRule="atLeast"/>
              <w:ind w:leftChars="0"/>
              <w:jc w:val="both"/>
              <w:rPr>
                <w:color w:val="000000" w:themeColor="text1"/>
              </w:rPr>
            </w:pPr>
            <w:r w:rsidRPr="00D626C1">
              <w:rPr>
                <w:b/>
                <w:color w:val="000000" w:themeColor="text1"/>
              </w:rPr>
              <w:t>通識中心</w:t>
            </w:r>
            <w:r w:rsidRPr="00D626C1">
              <w:rPr>
                <w:color w:val="000000" w:themeColor="text1"/>
              </w:rPr>
              <w:t>共計</w:t>
            </w:r>
            <w:r w:rsidRPr="00D626C1">
              <w:rPr>
                <w:color w:val="000000" w:themeColor="text1"/>
              </w:rPr>
              <w:t>2</w:t>
            </w:r>
            <w:r w:rsidRPr="00D626C1">
              <w:rPr>
                <w:color w:val="000000" w:themeColor="text1"/>
              </w:rPr>
              <w:t>次，節省</w:t>
            </w:r>
            <w:r w:rsidRPr="00D626C1">
              <w:rPr>
                <w:color w:val="000000" w:themeColor="text1"/>
              </w:rPr>
              <w:t>2400</w:t>
            </w:r>
            <w:r w:rsidRPr="00D626C1">
              <w:rPr>
                <w:color w:val="000000" w:themeColor="text1"/>
              </w:rPr>
              <w:t>張</w:t>
            </w:r>
            <w:r w:rsidR="00600F45" w:rsidRPr="00D626C1">
              <w:rPr>
                <w:color w:val="000000" w:themeColor="text1"/>
              </w:rPr>
              <w:t>紙張</w:t>
            </w:r>
            <w:r w:rsidRPr="00D626C1">
              <w:rPr>
                <w:color w:val="000000" w:themeColor="text1"/>
              </w:rPr>
              <w:t>。</w:t>
            </w:r>
          </w:p>
          <w:p w:rsidR="00DF6E13" w:rsidRPr="00D626C1" w:rsidRDefault="00DF6E13" w:rsidP="007112BE">
            <w:pPr>
              <w:pStyle w:val="a6"/>
              <w:numPr>
                <w:ilvl w:val="0"/>
                <w:numId w:val="39"/>
              </w:numPr>
              <w:snapToGrid w:val="0"/>
              <w:spacing w:line="320" w:lineRule="atLeast"/>
              <w:ind w:leftChars="0"/>
              <w:jc w:val="both"/>
              <w:rPr>
                <w:color w:val="000000" w:themeColor="text1"/>
              </w:rPr>
            </w:pPr>
            <w:r w:rsidRPr="00D626C1">
              <w:rPr>
                <w:b/>
                <w:color w:val="000000" w:themeColor="text1"/>
              </w:rPr>
              <w:t>語言中心</w:t>
            </w:r>
            <w:r w:rsidRPr="00D626C1">
              <w:rPr>
                <w:color w:val="000000" w:themeColor="text1"/>
              </w:rPr>
              <w:t>共計</w:t>
            </w:r>
            <w:r w:rsidRPr="00D626C1">
              <w:rPr>
                <w:color w:val="000000" w:themeColor="text1"/>
              </w:rPr>
              <w:t>6</w:t>
            </w:r>
            <w:r w:rsidRPr="00D626C1">
              <w:rPr>
                <w:color w:val="000000" w:themeColor="text1"/>
              </w:rPr>
              <w:t>次，節省</w:t>
            </w:r>
            <w:r w:rsidRPr="00D626C1">
              <w:rPr>
                <w:color w:val="000000" w:themeColor="text1"/>
              </w:rPr>
              <w:t>120</w:t>
            </w:r>
            <w:r w:rsidRPr="00D626C1">
              <w:rPr>
                <w:color w:val="000000" w:themeColor="text1"/>
              </w:rPr>
              <w:t>張</w:t>
            </w:r>
            <w:r w:rsidR="00600F45" w:rsidRPr="00D626C1">
              <w:rPr>
                <w:color w:val="000000" w:themeColor="text1"/>
              </w:rPr>
              <w:t>紙張</w:t>
            </w:r>
            <w:r w:rsidRPr="00D626C1">
              <w:rPr>
                <w:color w:val="000000" w:themeColor="text1"/>
              </w:rPr>
              <w:t>。</w:t>
            </w:r>
          </w:p>
        </w:tc>
      </w:tr>
      <w:tr w:rsidR="001125A9" w:rsidRPr="00D626C1" w:rsidTr="00760005">
        <w:tc>
          <w:tcPr>
            <w:tcW w:w="709" w:type="dxa"/>
            <w:vMerge w:val="restart"/>
            <w:tcBorders>
              <w:top w:val="nil"/>
            </w:tcBorders>
          </w:tcPr>
          <w:p w:rsidR="00DF6E13" w:rsidRPr="00D626C1" w:rsidRDefault="00DF6E13" w:rsidP="00DE6360">
            <w:pPr>
              <w:snapToGrid w:val="0"/>
              <w:spacing w:line="240" w:lineRule="atLeast"/>
              <w:jc w:val="both"/>
              <w:rPr>
                <w:color w:val="000000" w:themeColor="text1"/>
              </w:rPr>
            </w:pPr>
          </w:p>
        </w:tc>
        <w:tc>
          <w:tcPr>
            <w:tcW w:w="1276" w:type="dxa"/>
            <w:vMerge w:val="restart"/>
            <w:tcBorders>
              <w:top w:val="nil"/>
            </w:tcBorders>
          </w:tcPr>
          <w:p w:rsidR="00DF6E13" w:rsidRPr="00D626C1" w:rsidRDefault="00DF6E13" w:rsidP="00DE6360">
            <w:pPr>
              <w:snapToGrid w:val="0"/>
              <w:spacing w:line="240" w:lineRule="atLeast"/>
              <w:ind w:rightChars="-39" w:right="-94"/>
              <w:jc w:val="both"/>
              <w:rPr>
                <w:b/>
                <w:color w:val="000000" w:themeColor="text1"/>
              </w:rPr>
            </w:pP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各單位</w:t>
            </w:r>
          </w:p>
        </w:tc>
        <w:tc>
          <w:tcPr>
            <w:tcW w:w="3685" w:type="dxa"/>
          </w:tcPr>
          <w:p w:rsidR="00DF6E13" w:rsidRPr="00D626C1" w:rsidRDefault="00DF6E13" w:rsidP="00DE6360">
            <w:pPr>
              <w:snapToGrid w:val="0"/>
              <w:spacing w:line="320" w:lineRule="atLeast"/>
              <w:ind w:left="293" w:hangingChars="122" w:hanging="293"/>
              <w:jc w:val="both"/>
              <w:rPr>
                <w:color w:val="000000" w:themeColor="text1"/>
              </w:rPr>
            </w:pPr>
            <w:r w:rsidRPr="00D626C1">
              <w:rPr>
                <w:color w:val="000000" w:themeColor="text1"/>
              </w:rPr>
              <w:t xml:space="preserve"> 3.</w:t>
            </w:r>
            <w:r w:rsidRPr="00D626C1">
              <w:rPr>
                <w:color w:val="000000" w:themeColor="text1"/>
              </w:rPr>
              <w:t>建置業務電子表單系統供隨時調</w:t>
            </w:r>
            <w:proofErr w:type="gramStart"/>
            <w:r w:rsidRPr="00D626C1">
              <w:rPr>
                <w:color w:val="000000" w:themeColor="text1"/>
              </w:rPr>
              <w:t>閱</w:t>
            </w:r>
            <w:proofErr w:type="gramEnd"/>
            <w:r w:rsidRPr="00D626C1">
              <w:rPr>
                <w:color w:val="000000" w:themeColor="text1"/>
              </w:rPr>
              <w:t>下載，達到無紙化及便捷之效能。</w:t>
            </w:r>
          </w:p>
        </w:tc>
        <w:tc>
          <w:tcPr>
            <w:tcW w:w="3828" w:type="dxa"/>
            <w:shd w:val="clear" w:color="auto" w:fill="DAEEF3" w:themeFill="accent5" w:themeFillTint="33"/>
          </w:tcPr>
          <w:p w:rsidR="00DF6E13" w:rsidRPr="00D626C1" w:rsidRDefault="00600F45" w:rsidP="00DE6360">
            <w:pPr>
              <w:snapToGrid w:val="0"/>
              <w:spacing w:line="320" w:lineRule="exact"/>
              <w:ind w:left="317" w:hangingChars="132" w:hanging="317"/>
              <w:jc w:val="both"/>
              <w:rPr>
                <w:color w:val="000000" w:themeColor="text1"/>
              </w:rPr>
            </w:pPr>
            <w:r w:rsidRPr="00D626C1">
              <w:rPr>
                <w:color w:val="000000" w:themeColor="text1"/>
              </w:rPr>
              <w:t>3-1</w:t>
            </w:r>
            <w:r w:rsidR="00DF6E13" w:rsidRPr="00D626C1">
              <w:rPr>
                <w:b/>
                <w:color w:val="000000" w:themeColor="text1"/>
              </w:rPr>
              <w:t>教務處</w:t>
            </w:r>
            <w:r w:rsidR="00DF6E13" w:rsidRPr="00D626C1">
              <w:rPr>
                <w:color w:val="000000" w:themeColor="text1"/>
              </w:rPr>
              <w:t>共計</w:t>
            </w:r>
            <w:r w:rsidR="00DF6E13" w:rsidRPr="00D626C1">
              <w:rPr>
                <w:color w:val="000000" w:themeColor="text1"/>
              </w:rPr>
              <w:t>6,173</w:t>
            </w:r>
            <w:r w:rsidR="00DF6E13" w:rsidRPr="00D626C1">
              <w:rPr>
                <w:color w:val="000000" w:themeColor="text1"/>
              </w:rPr>
              <w:t>案、節省紙張</w:t>
            </w:r>
            <w:r w:rsidR="00DF6E13" w:rsidRPr="00D626C1">
              <w:rPr>
                <w:color w:val="000000" w:themeColor="text1"/>
              </w:rPr>
              <w:t>6,173</w:t>
            </w:r>
            <w:r w:rsidR="00DF6E13" w:rsidRPr="00D626C1">
              <w:rPr>
                <w:color w:val="000000" w:themeColor="text1"/>
              </w:rPr>
              <w:t>份。</w:t>
            </w:r>
          </w:p>
          <w:p w:rsidR="00DF6E13" w:rsidRPr="00D626C1" w:rsidRDefault="00600F45" w:rsidP="00DE6360">
            <w:pPr>
              <w:snapToGrid w:val="0"/>
              <w:spacing w:line="320" w:lineRule="exact"/>
              <w:ind w:left="34" w:hangingChars="14" w:hanging="34"/>
              <w:jc w:val="both"/>
              <w:rPr>
                <w:color w:val="000000" w:themeColor="text1"/>
              </w:rPr>
            </w:pPr>
            <w:r w:rsidRPr="00D626C1">
              <w:rPr>
                <w:color w:val="000000" w:themeColor="text1"/>
              </w:rPr>
              <w:t>3-2</w:t>
            </w:r>
            <w:r w:rsidR="00DF6E13" w:rsidRPr="00D626C1">
              <w:rPr>
                <w:b/>
                <w:color w:val="000000" w:themeColor="text1"/>
              </w:rPr>
              <w:t>總務處</w:t>
            </w:r>
            <w:r w:rsidR="00AD33B4" w:rsidRPr="00D626C1">
              <w:rPr>
                <w:color w:val="000000" w:themeColor="text1"/>
              </w:rPr>
              <w:t>辦理情形如下</w:t>
            </w:r>
            <w:r w:rsidR="00AD33B4" w:rsidRPr="00D626C1">
              <w:rPr>
                <w:color w:val="000000" w:themeColor="text1"/>
              </w:rPr>
              <w:t>:</w:t>
            </w:r>
          </w:p>
          <w:p w:rsidR="00DF6E13" w:rsidRPr="00D626C1" w:rsidRDefault="00DF6E13" w:rsidP="007112BE">
            <w:pPr>
              <w:pStyle w:val="a6"/>
              <w:numPr>
                <w:ilvl w:val="0"/>
                <w:numId w:val="32"/>
              </w:numPr>
              <w:snapToGrid w:val="0"/>
              <w:spacing w:line="320" w:lineRule="exact"/>
              <w:ind w:leftChars="0"/>
              <w:jc w:val="both"/>
              <w:rPr>
                <w:color w:val="000000" w:themeColor="text1"/>
              </w:rPr>
            </w:pPr>
            <w:r w:rsidRPr="00D626C1">
              <w:rPr>
                <w:color w:val="000000" w:themeColor="text1"/>
              </w:rPr>
              <w:lastRenderedPageBreak/>
              <w:t>出納組提供電子表單</w:t>
            </w:r>
            <w:proofErr w:type="gramStart"/>
            <w:r w:rsidRPr="00D626C1">
              <w:rPr>
                <w:color w:val="000000" w:themeColor="text1"/>
              </w:rPr>
              <w:t>線上申請免印</w:t>
            </w:r>
            <w:proofErr w:type="gramEnd"/>
            <w:r w:rsidRPr="00D626C1">
              <w:rPr>
                <w:color w:val="000000" w:themeColor="text1"/>
              </w:rPr>
              <w:t>紙張案件，共計</w:t>
            </w:r>
            <w:r w:rsidRPr="00D626C1">
              <w:rPr>
                <w:color w:val="000000" w:themeColor="text1"/>
              </w:rPr>
              <w:t>2</w:t>
            </w:r>
            <w:r w:rsidRPr="00D626C1">
              <w:rPr>
                <w:color w:val="000000" w:themeColor="text1"/>
              </w:rPr>
              <w:t>案、節省紙張</w:t>
            </w:r>
            <w:r w:rsidRPr="00D626C1">
              <w:rPr>
                <w:color w:val="000000" w:themeColor="text1"/>
              </w:rPr>
              <w:t>71000</w:t>
            </w:r>
            <w:r w:rsidRPr="00D626C1">
              <w:rPr>
                <w:color w:val="000000" w:themeColor="text1"/>
              </w:rPr>
              <w:t>份。</w:t>
            </w:r>
          </w:p>
          <w:p w:rsidR="00DF6E13" w:rsidRDefault="00DF6E13" w:rsidP="007112BE">
            <w:pPr>
              <w:pStyle w:val="a6"/>
              <w:numPr>
                <w:ilvl w:val="0"/>
                <w:numId w:val="32"/>
              </w:numPr>
              <w:snapToGrid w:val="0"/>
              <w:spacing w:line="320" w:lineRule="exact"/>
              <w:ind w:leftChars="0"/>
              <w:jc w:val="both"/>
              <w:rPr>
                <w:color w:val="000000" w:themeColor="text1"/>
              </w:rPr>
            </w:pPr>
            <w:r w:rsidRPr="00D626C1">
              <w:rPr>
                <w:color w:val="000000" w:themeColor="text1"/>
              </w:rPr>
              <w:t>車輛管理委員會</w:t>
            </w:r>
            <w:proofErr w:type="gramStart"/>
            <w:r w:rsidRPr="00D626C1">
              <w:rPr>
                <w:color w:val="000000" w:themeColor="text1"/>
              </w:rPr>
              <w:t>推動線上停車</w:t>
            </w:r>
            <w:proofErr w:type="gramEnd"/>
            <w:r w:rsidRPr="00D626C1">
              <w:rPr>
                <w:color w:val="000000" w:themeColor="text1"/>
              </w:rPr>
              <w:t>申請及</w:t>
            </w:r>
            <w:proofErr w:type="gramStart"/>
            <w:r w:rsidRPr="00D626C1">
              <w:rPr>
                <w:color w:val="000000" w:themeColor="text1"/>
              </w:rPr>
              <w:t>校園卡靠卡</w:t>
            </w:r>
            <w:proofErr w:type="gramEnd"/>
            <w:r w:rsidRPr="00D626C1">
              <w:rPr>
                <w:color w:val="000000" w:themeColor="text1"/>
              </w:rPr>
              <w:t>作業</w:t>
            </w: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月至</w:t>
            </w:r>
            <w:r w:rsidRPr="00D626C1">
              <w:rPr>
                <w:color w:val="000000" w:themeColor="text1"/>
              </w:rPr>
              <w:t>6</w:t>
            </w:r>
            <w:r w:rsidRPr="00D626C1">
              <w:rPr>
                <w:color w:val="000000" w:themeColor="text1"/>
              </w:rPr>
              <w:t>月底共計便利</w:t>
            </w:r>
            <w:r w:rsidRPr="00D626C1">
              <w:rPr>
                <w:color w:val="000000" w:themeColor="text1"/>
              </w:rPr>
              <w:t>2852</w:t>
            </w:r>
            <w:r w:rsidRPr="00D626C1">
              <w:rPr>
                <w:color w:val="000000" w:themeColor="text1"/>
              </w:rPr>
              <w:t>人次申請，節省約</w:t>
            </w:r>
            <w:r w:rsidRPr="00D626C1">
              <w:rPr>
                <w:color w:val="000000" w:themeColor="text1"/>
              </w:rPr>
              <w:t>2000</w:t>
            </w:r>
            <w:r w:rsidRPr="00D626C1">
              <w:rPr>
                <w:color w:val="000000" w:themeColor="text1"/>
              </w:rPr>
              <w:t>張紙張。</w:t>
            </w:r>
          </w:p>
          <w:p w:rsidR="00BD12AE" w:rsidRPr="00BD12AE" w:rsidRDefault="00BD12AE" w:rsidP="007112BE">
            <w:pPr>
              <w:pStyle w:val="a6"/>
              <w:numPr>
                <w:ilvl w:val="0"/>
                <w:numId w:val="32"/>
              </w:numPr>
              <w:snapToGrid w:val="0"/>
              <w:spacing w:line="320" w:lineRule="exact"/>
              <w:ind w:leftChars="0"/>
              <w:jc w:val="both"/>
              <w:rPr>
                <w:color w:val="000000" w:themeColor="text1"/>
              </w:rPr>
            </w:pPr>
            <w:r w:rsidRPr="00BD12AE">
              <w:rPr>
                <w:color w:val="000000" w:themeColor="text1"/>
              </w:rPr>
              <w:t>營</w:t>
            </w:r>
            <w:proofErr w:type="gramStart"/>
            <w:r w:rsidRPr="00BD12AE">
              <w:rPr>
                <w:color w:val="000000" w:themeColor="text1"/>
              </w:rPr>
              <w:t>繕</w:t>
            </w:r>
            <w:proofErr w:type="gramEnd"/>
            <w:r w:rsidRPr="00BD12AE">
              <w:rPr>
                <w:color w:val="000000" w:themeColor="text1"/>
              </w:rPr>
              <w:t>組提供電子表單</w:t>
            </w:r>
            <w:proofErr w:type="gramStart"/>
            <w:r w:rsidRPr="00BD12AE">
              <w:rPr>
                <w:color w:val="000000" w:themeColor="text1"/>
              </w:rPr>
              <w:t>線上申請免印</w:t>
            </w:r>
            <w:proofErr w:type="gramEnd"/>
            <w:r w:rsidRPr="00BD12AE">
              <w:rPr>
                <w:color w:val="000000" w:themeColor="text1"/>
              </w:rPr>
              <w:t>紙張案件，共計</w:t>
            </w:r>
            <w:r w:rsidRPr="00BD12AE">
              <w:rPr>
                <w:color w:val="000000" w:themeColor="text1"/>
              </w:rPr>
              <w:t>230</w:t>
            </w:r>
            <w:r w:rsidRPr="00BD12AE">
              <w:rPr>
                <w:color w:val="000000" w:themeColor="text1"/>
              </w:rPr>
              <w:t>案、節省紙張</w:t>
            </w:r>
            <w:r w:rsidRPr="00BD12AE">
              <w:rPr>
                <w:color w:val="000000" w:themeColor="text1"/>
              </w:rPr>
              <w:t>230</w:t>
            </w:r>
            <w:r w:rsidRPr="00BD12AE">
              <w:rPr>
                <w:color w:val="000000" w:themeColor="text1"/>
              </w:rPr>
              <w:t>份。</w:t>
            </w:r>
          </w:p>
          <w:p w:rsidR="00DF6E13" w:rsidRPr="00D626C1" w:rsidRDefault="00600F45" w:rsidP="00DE6360">
            <w:pPr>
              <w:snapToGrid w:val="0"/>
              <w:spacing w:line="320" w:lineRule="exact"/>
              <w:ind w:left="317" w:hangingChars="132" w:hanging="317"/>
              <w:jc w:val="both"/>
              <w:rPr>
                <w:color w:val="000000" w:themeColor="text1"/>
              </w:rPr>
            </w:pPr>
            <w:r w:rsidRPr="00D626C1">
              <w:rPr>
                <w:color w:val="000000" w:themeColor="text1"/>
              </w:rPr>
              <w:t>3-3</w:t>
            </w:r>
            <w:r w:rsidR="00144985" w:rsidRPr="00D626C1">
              <w:rPr>
                <w:b/>
                <w:color w:val="000000" w:themeColor="text1"/>
              </w:rPr>
              <w:t>研究發展處</w:t>
            </w:r>
            <w:r w:rsidR="00DF6E13" w:rsidRPr="00D626C1">
              <w:rPr>
                <w:color w:val="000000" w:themeColor="text1"/>
              </w:rPr>
              <w:t>共計</w:t>
            </w:r>
            <w:r w:rsidR="00DF6E13" w:rsidRPr="00D626C1">
              <w:rPr>
                <w:color w:val="000000" w:themeColor="text1"/>
              </w:rPr>
              <w:t>45</w:t>
            </w:r>
            <w:r w:rsidR="00DF6E13" w:rsidRPr="00D626C1">
              <w:rPr>
                <w:color w:val="000000" w:themeColor="text1"/>
              </w:rPr>
              <w:t>案、節省紙張</w:t>
            </w:r>
            <w:r w:rsidR="00DF6E13" w:rsidRPr="00D626C1">
              <w:rPr>
                <w:color w:val="000000" w:themeColor="text1"/>
              </w:rPr>
              <w:t>55</w:t>
            </w:r>
            <w:r w:rsidR="00DF6E13" w:rsidRPr="00D626C1">
              <w:rPr>
                <w:color w:val="000000" w:themeColor="text1"/>
              </w:rPr>
              <w:t>份。</w:t>
            </w:r>
          </w:p>
          <w:p w:rsidR="00DF6E13" w:rsidRPr="00D626C1" w:rsidRDefault="00600F45" w:rsidP="00DE6360">
            <w:pPr>
              <w:snapToGrid w:val="0"/>
              <w:spacing w:line="320" w:lineRule="exact"/>
              <w:ind w:left="365" w:hangingChars="152" w:hanging="365"/>
              <w:jc w:val="both"/>
              <w:rPr>
                <w:color w:val="000000" w:themeColor="text1"/>
              </w:rPr>
            </w:pPr>
            <w:r w:rsidRPr="00D626C1">
              <w:rPr>
                <w:color w:val="000000" w:themeColor="text1"/>
              </w:rPr>
              <w:t>3-4</w:t>
            </w:r>
            <w:r w:rsidR="00DF6E13" w:rsidRPr="00D626C1">
              <w:rPr>
                <w:b/>
                <w:color w:val="000000" w:themeColor="text1"/>
              </w:rPr>
              <w:t>進修部</w:t>
            </w:r>
            <w:r w:rsidR="00DF6E13" w:rsidRPr="00D626C1">
              <w:rPr>
                <w:color w:val="000000" w:themeColor="text1"/>
              </w:rPr>
              <w:t>共計</w:t>
            </w:r>
            <w:r w:rsidR="00DF6E13" w:rsidRPr="00D626C1">
              <w:rPr>
                <w:color w:val="000000" w:themeColor="text1"/>
              </w:rPr>
              <w:t>3</w:t>
            </w:r>
            <w:r w:rsidR="00DF6E13" w:rsidRPr="00D626C1">
              <w:rPr>
                <w:color w:val="000000" w:themeColor="text1"/>
              </w:rPr>
              <w:t>案、節省紙張</w:t>
            </w:r>
            <w:r w:rsidR="00DF6E13" w:rsidRPr="00D626C1">
              <w:rPr>
                <w:color w:val="000000" w:themeColor="text1"/>
              </w:rPr>
              <w:t>4942</w:t>
            </w:r>
            <w:r w:rsidR="00DF6E13" w:rsidRPr="00D626C1">
              <w:rPr>
                <w:color w:val="000000" w:themeColor="text1"/>
              </w:rPr>
              <w:t>份。</w:t>
            </w:r>
          </w:p>
          <w:p w:rsidR="00DF6E13" w:rsidRPr="00D626C1" w:rsidRDefault="00600F45" w:rsidP="00DE6360">
            <w:pPr>
              <w:snapToGrid w:val="0"/>
              <w:spacing w:line="320" w:lineRule="exact"/>
              <w:ind w:left="391" w:hangingChars="163" w:hanging="391"/>
              <w:jc w:val="both"/>
              <w:rPr>
                <w:color w:val="000000" w:themeColor="text1"/>
              </w:rPr>
            </w:pPr>
            <w:r w:rsidRPr="00D626C1">
              <w:rPr>
                <w:color w:val="000000" w:themeColor="text1"/>
              </w:rPr>
              <w:t>3-5</w:t>
            </w:r>
            <w:r w:rsidR="00DF6E13" w:rsidRPr="00D626C1">
              <w:rPr>
                <w:b/>
                <w:color w:val="000000" w:themeColor="text1"/>
              </w:rPr>
              <w:t>電算中心</w:t>
            </w:r>
            <w:r w:rsidR="00BD12AE">
              <w:rPr>
                <w:rFonts w:hint="eastAsia"/>
                <w:b/>
                <w:color w:val="000000" w:themeColor="text1"/>
              </w:rPr>
              <w:t>於</w:t>
            </w:r>
            <w:r w:rsidR="00DF6E13" w:rsidRPr="00D626C1">
              <w:rPr>
                <w:color w:val="000000" w:themeColor="text1"/>
              </w:rPr>
              <w:t>104</w:t>
            </w:r>
            <w:r w:rsidR="00BD12AE">
              <w:rPr>
                <w:rFonts w:hint="eastAsia"/>
                <w:color w:val="000000" w:themeColor="text1"/>
              </w:rPr>
              <w:t>年</w:t>
            </w:r>
            <w:r w:rsidR="00DF6E13" w:rsidRPr="00D626C1">
              <w:rPr>
                <w:color w:val="000000" w:themeColor="text1"/>
              </w:rPr>
              <w:t>2</w:t>
            </w:r>
            <w:r w:rsidR="00BD12AE">
              <w:rPr>
                <w:rFonts w:hint="eastAsia"/>
                <w:color w:val="000000" w:themeColor="text1"/>
              </w:rPr>
              <w:t>月</w:t>
            </w:r>
            <w:r w:rsidR="00DF6E13" w:rsidRPr="00D626C1">
              <w:rPr>
                <w:color w:val="000000" w:themeColor="text1"/>
              </w:rPr>
              <w:t>1</w:t>
            </w:r>
            <w:r w:rsidR="00BD12AE">
              <w:rPr>
                <w:rFonts w:hint="eastAsia"/>
                <w:color w:val="000000" w:themeColor="text1"/>
              </w:rPr>
              <w:t>日將</w:t>
            </w:r>
            <w:r w:rsidR="00DF6E13" w:rsidRPr="00D626C1">
              <w:rPr>
                <w:color w:val="000000" w:themeColor="text1"/>
              </w:rPr>
              <w:t>校園</w:t>
            </w:r>
            <w:r w:rsidR="00DF6E13" w:rsidRPr="00D626C1">
              <w:rPr>
                <w:color w:val="000000" w:themeColor="text1"/>
              </w:rPr>
              <w:t>IC</w:t>
            </w:r>
            <w:r w:rsidR="00DF6E13" w:rsidRPr="00D626C1">
              <w:rPr>
                <w:color w:val="000000" w:themeColor="text1"/>
              </w:rPr>
              <w:t>卡換補發申請系統上線</w:t>
            </w:r>
            <w:r w:rsidR="00BD12AE">
              <w:rPr>
                <w:rFonts w:hint="eastAsia"/>
                <w:color w:val="000000" w:themeColor="text1"/>
              </w:rPr>
              <w:t>，</w:t>
            </w:r>
            <w:proofErr w:type="gramStart"/>
            <w:r w:rsidR="00DF6E13" w:rsidRPr="00D626C1">
              <w:rPr>
                <w:color w:val="000000" w:themeColor="text1"/>
              </w:rPr>
              <w:t>申請至領卡</w:t>
            </w:r>
            <w:proofErr w:type="gramEnd"/>
            <w:r w:rsidR="00DF6E13" w:rsidRPr="00D626C1">
              <w:rPr>
                <w:color w:val="000000" w:themeColor="text1"/>
              </w:rPr>
              <w:t>無需下載表單</w:t>
            </w:r>
            <w:r w:rsidR="00F93FBB" w:rsidRPr="00D626C1">
              <w:rPr>
                <w:color w:val="000000" w:themeColor="text1"/>
              </w:rPr>
              <w:t>，</w:t>
            </w:r>
            <w:proofErr w:type="gramStart"/>
            <w:r w:rsidR="00DF6E13" w:rsidRPr="00D626C1">
              <w:rPr>
                <w:color w:val="000000" w:themeColor="text1"/>
              </w:rPr>
              <w:t>一律線上化</w:t>
            </w:r>
            <w:proofErr w:type="gramEnd"/>
            <w:r w:rsidR="00BD12AE">
              <w:rPr>
                <w:rFonts w:hint="eastAsia"/>
                <w:color w:val="000000" w:themeColor="text1"/>
              </w:rPr>
              <w:t>，</w:t>
            </w:r>
            <w:proofErr w:type="gramStart"/>
            <w:r w:rsidR="00DF6E13" w:rsidRPr="00D626C1">
              <w:rPr>
                <w:color w:val="000000" w:themeColor="text1"/>
              </w:rPr>
              <w:t>免印紙張</w:t>
            </w:r>
            <w:proofErr w:type="gramEnd"/>
            <w:r w:rsidR="00DF6E13" w:rsidRPr="00D626C1">
              <w:rPr>
                <w:color w:val="000000" w:themeColor="text1"/>
              </w:rPr>
              <w:t>案件，共計</w:t>
            </w:r>
            <w:r w:rsidR="00DF6E13" w:rsidRPr="00D626C1">
              <w:rPr>
                <w:color w:val="000000" w:themeColor="text1"/>
              </w:rPr>
              <w:t>1074</w:t>
            </w:r>
            <w:r w:rsidR="00DF6E13" w:rsidRPr="00D626C1">
              <w:rPr>
                <w:color w:val="000000" w:themeColor="text1"/>
              </w:rPr>
              <w:t>案、節省紙張</w:t>
            </w:r>
            <w:r w:rsidR="00DF6E13" w:rsidRPr="00D626C1">
              <w:rPr>
                <w:color w:val="000000" w:themeColor="text1"/>
              </w:rPr>
              <w:t>1074</w:t>
            </w:r>
            <w:r w:rsidR="00DF6E13" w:rsidRPr="00D626C1">
              <w:rPr>
                <w:color w:val="000000" w:themeColor="text1"/>
              </w:rPr>
              <w:t>份。</w:t>
            </w:r>
          </w:p>
          <w:p w:rsidR="00DF6E13" w:rsidRPr="00D626C1" w:rsidRDefault="00600F45" w:rsidP="00DE6360">
            <w:pPr>
              <w:snapToGrid w:val="0"/>
              <w:spacing w:line="320" w:lineRule="exact"/>
              <w:ind w:left="365" w:hangingChars="152" w:hanging="365"/>
              <w:jc w:val="both"/>
              <w:rPr>
                <w:color w:val="000000" w:themeColor="text1"/>
              </w:rPr>
            </w:pPr>
            <w:r w:rsidRPr="00D626C1">
              <w:rPr>
                <w:color w:val="000000" w:themeColor="text1"/>
              </w:rPr>
              <w:t>3-6</w:t>
            </w:r>
            <w:r w:rsidR="00DF6E13" w:rsidRPr="00D626C1">
              <w:rPr>
                <w:b/>
                <w:color w:val="000000" w:themeColor="text1"/>
              </w:rPr>
              <w:t>體育室</w:t>
            </w:r>
            <w:r w:rsidR="00DF6E13" w:rsidRPr="00D626C1">
              <w:rPr>
                <w:color w:val="000000" w:themeColor="text1"/>
              </w:rPr>
              <w:t>共計</w:t>
            </w:r>
            <w:r w:rsidR="00DF6E13" w:rsidRPr="00D626C1">
              <w:rPr>
                <w:color w:val="000000" w:themeColor="text1"/>
              </w:rPr>
              <w:t>1125</w:t>
            </w:r>
            <w:r w:rsidR="00DF6E13" w:rsidRPr="00D626C1">
              <w:rPr>
                <w:color w:val="000000" w:themeColor="text1"/>
              </w:rPr>
              <w:t>案、節省紙張</w:t>
            </w:r>
            <w:r w:rsidR="00DF6E13" w:rsidRPr="00D626C1">
              <w:rPr>
                <w:color w:val="000000" w:themeColor="text1"/>
              </w:rPr>
              <w:t>1125</w:t>
            </w:r>
            <w:r w:rsidR="00DF6E13" w:rsidRPr="00D626C1">
              <w:rPr>
                <w:color w:val="000000" w:themeColor="text1"/>
              </w:rPr>
              <w:t>份。</w:t>
            </w:r>
          </w:p>
          <w:p w:rsidR="00DF6E13" w:rsidRPr="00D626C1" w:rsidRDefault="00600F45" w:rsidP="00DE6360">
            <w:pPr>
              <w:snapToGrid w:val="0"/>
              <w:spacing w:line="320" w:lineRule="exact"/>
              <w:ind w:left="391" w:hangingChars="163" w:hanging="391"/>
              <w:jc w:val="both"/>
              <w:rPr>
                <w:color w:val="000000" w:themeColor="text1"/>
              </w:rPr>
            </w:pPr>
            <w:r w:rsidRPr="00D626C1">
              <w:rPr>
                <w:color w:val="000000" w:themeColor="text1"/>
              </w:rPr>
              <w:t>3-7</w:t>
            </w:r>
            <w:r w:rsidR="00DF6E13" w:rsidRPr="00D626C1">
              <w:rPr>
                <w:b/>
                <w:color w:val="000000" w:themeColor="text1"/>
              </w:rPr>
              <w:t>人事室</w:t>
            </w:r>
            <w:r w:rsidR="00DF6E13" w:rsidRPr="00D626C1">
              <w:rPr>
                <w:color w:val="000000" w:themeColor="text1"/>
              </w:rPr>
              <w:t>共計</w:t>
            </w:r>
            <w:r w:rsidR="00DF6E13" w:rsidRPr="00D626C1">
              <w:rPr>
                <w:color w:val="000000" w:themeColor="text1"/>
              </w:rPr>
              <w:t>60</w:t>
            </w:r>
            <w:r w:rsidR="00DF6E13" w:rsidRPr="00D626C1">
              <w:rPr>
                <w:color w:val="000000" w:themeColor="text1"/>
              </w:rPr>
              <w:t>案、節省紙張</w:t>
            </w:r>
            <w:r w:rsidR="00DF6E13" w:rsidRPr="00D626C1">
              <w:rPr>
                <w:color w:val="000000" w:themeColor="text1"/>
              </w:rPr>
              <w:t>100</w:t>
            </w:r>
            <w:r w:rsidR="00DF6E13" w:rsidRPr="00D626C1">
              <w:rPr>
                <w:color w:val="000000" w:themeColor="text1"/>
              </w:rPr>
              <w:t>份。</w:t>
            </w:r>
          </w:p>
          <w:p w:rsidR="00DF6E13" w:rsidRPr="00D626C1" w:rsidRDefault="00600F45" w:rsidP="00DE6360">
            <w:pPr>
              <w:snapToGrid w:val="0"/>
              <w:spacing w:line="320" w:lineRule="exact"/>
              <w:ind w:left="377" w:hangingChars="157" w:hanging="377"/>
              <w:jc w:val="both"/>
              <w:rPr>
                <w:color w:val="000000" w:themeColor="text1"/>
              </w:rPr>
            </w:pPr>
            <w:r w:rsidRPr="00D626C1">
              <w:rPr>
                <w:color w:val="000000" w:themeColor="text1"/>
              </w:rPr>
              <w:t>3-8</w:t>
            </w:r>
            <w:r w:rsidR="00DF6E13" w:rsidRPr="00D626C1">
              <w:rPr>
                <w:b/>
                <w:color w:val="000000" w:themeColor="text1"/>
              </w:rPr>
              <w:t>人文藝術學院</w:t>
            </w:r>
            <w:r w:rsidR="00DF6E13" w:rsidRPr="00D626C1">
              <w:rPr>
                <w:color w:val="000000" w:themeColor="text1"/>
              </w:rPr>
              <w:t>共計</w:t>
            </w:r>
            <w:r w:rsidR="00DF6E13" w:rsidRPr="00D626C1">
              <w:rPr>
                <w:color w:val="000000" w:themeColor="text1"/>
              </w:rPr>
              <w:t>148</w:t>
            </w:r>
            <w:r w:rsidR="00DF6E13" w:rsidRPr="00D626C1">
              <w:rPr>
                <w:color w:val="000000" w:themeColor="text1"/>
              </w:rPr>
              <w:t>案、節省紙張</w:t>
            </w:r>
            <w:r w:rsidR="00DF6E13" w:rsidRPr="00D626C1">
              <w:rPr>
                <w:color w:val="000000" w:themeColor="text1"/>
              </w:rPr>
              <w:t>183</w:t>
            </w:r>
            <w:r w:rsidR="00DF6E13" w:rsidRPr="00D626C1">
              <w:rPr>
                <w:color w:val="000000" w:themeColor="text1"/>
              </w:rPr>
              <w:t>份。</w:t>
            </w:r>
          </w:p>
          <w:p w:rsidR="00DF6E13" w:rsidRPr="00D626C1" w:rsidRDefault="00600F45" w:rsidP="00DE6360">
            <w:pPr>
              <w:snapToGrid w:val="0"/>
              <w:spacing w:line="320" w:lineRule="exact"/>
              <w:ind w:left="377" w:hangingChars="157" w:hanging="377"/>
              <w:jc w:val="both"/>
              <w:rPr>
                <w:color w:val="000000" w:themeColor="text1"/>
              </w:rPr>
            </w:pPr>
            <w:r w:rsidRPr="00D626C1">
              <w:rPr>
                <w:color w:val="000000" w:themeColor="text1"/>
              </w:rPr>
              <w:t>3-9</w:t>
            </w:r>
            <w:r w:rsidR="00DF6E13" w:rsidRPr="00D626C1">
              <w:rPr>
                <w:b/>
                <w:color w:val="000000" w:themeColor="text1"/>
              </w:rPr>
              <w:t>管理學院</w:t>
            </w:r>
            <w:r w:rsidR="00DF6E13" w:rsidRPr="00D626C1">
              <w:rPr>
                <w:color w:val="000000" w:themeColor="text1"/>
              </w:rPr>
              <w:t>共計</w:t>
            </w:r>
            <w:r w:rsidR="00DF6E13" w:rsidRPr="00D626C1">
              <w:rPr>
                <w:color w:val="000000" w:themeColor="text1"/>
              </w:rPr>
              <w:t>35</w:t>
            </w:r>
            <w:r w:rsidR="00DF6E13" w:rsidRPr="00D626C1">
              <w:rPr>
                <w:color w:val="000000" w:themeColor="text1"/>
              </w:rPr>
              <w:t>案、節省紙張</w:t>
            </w:r>
            <w:r w:rsidR="00DF6E13" w:rsidRPr="00D626C1">
              <w:rPr>
                <w:color w:val="000000" w:themeColor="text1"/>
              </w:rPr>
              <w:t>72</w:t>
            </w:r>
            <w:r w:rsidR="00DF6E13" w:rsidRPr="00D626C1">
              <w:rPr>
                <w:color w:val="000000" w:themeColor="text1"/>
              </w:rPr>
              <w:t>份。</w:t>
            </w:r>
          </w:p>
          <w:p w:rsidR="00DF6E13" w:rsidRPr="00D626C1" w:rsidRDefault="00600F45" w:rsidP="00DE6360">
            <w:pPr>
              <w:snapToGrid w:val="0"/>
              <w:spacing w:line="320" w:lineRule="exact"/>
              <w:ind w:left="518" w:hangingChars="216" w:hanging="518"/>
              <w:jc w:val="both"/>
              <w:rPr>
                <w:color w:val="000000" w:themeColor="text1"/>
              </w:rPr>
            </w:pPr>
            <w:r w:rsidRPr="00D626C1">
              <w:rPr>
                <w:color w:val="000000" w:themeColor="text1"/>
              </w:rPr>
              <w:t>3-10</w:t>
            </w:r>
            <w:r w:rsidR="00DF6E13" w:rsidRPr="00D626C1">
              <w:rPr>
                <w:b/>
                <w:color w:val="000000" w:themeColor="text1"/>
              </w:rPr>
              <w:t>農學院</w:t>
            </w:r>
            <w:r w:rsidR="00DF6E13" w:rsidRPr="00D626C1">
              <w:rPr>
                <w:color w:val="000000" w:themeColor="text1"/>
              </w:rPr>
              <w:t>植</w:t>
            </w:r>
            <w:proofErr w:type="gramStart"/>
            <w:r w:rsidR="00DF6E13" w:rsidRPr="00D626C1">
              <w:rPr>
                <w:color w:val="000000" w:themeColor="text1"/>
              </w:rPr>
              <w:t>醫</w:t>
            </w:r>
            <w:proofErr w:type="gramEnd"/>
            <w:r w:rsidR="00DF6E13" w:rsidRPr="00D626C1">
              <w:rPr>
                <w:color w:val="000000" w:themeColor="text1"/>
              </w:rPr>
              <w:t>系共計</w:t>
            </w:r>
            <w:r w:rsidR="00DF6E13" w:rsidRPr="00D626C1">
              <w:rPr>
                <w:color w:val="000000" w:themeColor="text1"/>
              </w:rPr>
              <w:t>2</w:t>
            </w:r>
            <w:r w:rsidR="00DF6E13" w:rsidRPr="00D626C1">
              <w:rPr>
                <w:color w:val="000000" w:themeColor="text1"/>
              </w:rPr>
              <w:t>案、節省紙張</w:t>
            </w:r>
            <w:r w:rsidR="00DF6E13" w:rsidRPr="00D626C1">
              <w:rPr>
                <w:color w:val="000000" w:themeColor="text1"/>
              </w:rPr>
              <w:t>2</w:t>
            </w:r>
            <w:r w:rsidR="00DF6E13" w:rsidRPr="00D626C1">
              <w:rPr>
                <w:color w:val="000000" w:themeColor="text1"/>
              </w:rPr>
              <w:t>份。</w:t>
            </w:r>
          </w:p>
          <w:p w:rsidR="00DF6E13" w:rsidRPr="00D626C1" w:rsidRDefault="00600F45" w:rsidP="00DE6360">
            <w:pPr>
              <w:snapToGrid w:val="0"/>
              <w:spacing w:line="320" w:lineRule="exact"/>
              <w:ind w:left="475" w:hangingChars="198" w:hanging="475"/>
              <w:jc w:val="both"/>
              <w:rPr>
                <w:color w:val="000000" w:themeColor="text1"/>
              </w:rPr>
            </w:pPr>
            <w:r w:rsidRPr="00D626C1">
              <w:rPr>
                <w:color w:val="000000" w:themeColor="text1"/>
              </w:rPr>
              <w:t>3-11</w:t>
            </w:r>
            <w:r w:rsidR="00DF6E13" w:rsidRPr="00D626C1">
              <w:rPr>
                <w:b/>
                <w:color w:val="000000" w:themeColor="text1"/>
              </w:rPr>
              <w:t>理工學院</w:t>
            </w:r>
            <w:r w:rsidR="00DF6E13" w:rsidRPr="00D626C1">
              <w:rPr>
                <w:color w:val="000000" w:themeColor="text1"/>
              </w:rPr>
              <w:t>共計</w:t>
            </w:r>
            <w:r w:rsidR="00DF6E13" w:rsidRPr="00D626C1">
              <w:rPr>
                <w:color w:val="000000" w:themeColor="text1"/>
              </w:rPr>
              <w:t>1</w:t>
            </w:r>
            <w:r w:rsidR="00DF6E13" w:rsidRPr="00D626C1">
              <w:rPr>
                <w:color w:val="000000" w:themeColor="text1"/>
              </w:rPr>
              <w:t>案、節省紙張</w:t>
            </w:r>
            <w:r w:rsidR="00DF6E13" w:rsidRPr="00D626C1">
              <w:rPr>
                <w:color w:val="000000" w:themeColor="text1"/>
              </w:rPr>
              <w:t>10</w:t>
            </w:r>
            <w:r w:rsidR="00DF6E13" w:rsidRPr="00D626C1">
              <w:rPr>
                <w:color w:val="000000" w:themeColor="text1"/>
              </w:rPr>
              <w:t>份</w:t>
            </w:r>
            <w:r w:rsidR="00DF6E13" w:rsidRPr="00D626C1">
              <w:rPr>
                <w:color w:val="000000" w:themeColor="text1"/>
              </w:rPr>
              <w:t>(</w:t>
            </w:r>
            <w:r w:rsidR="00DF6E13" w:rsidRPr="00D626C1">
              <w:rPr>
                <w:color w:val="000000" w:themeColor="text1"/>
              </w:rPr>
              <w:t>電機工程學系</w:t>
            </w:r>
            <w:r w:rsidR="00DF6E13" w:rsidRPr="00D626C1">
              <w:rPr>
                <w:color w:val="000000" w:themeColor="text1"/>
              </w:rPr>
              <w:t>)</w:t>
            </w:r>
            <w:r w:rsidR="00DF6E13" w:rsidRPr="00D626C1">
              <w:rPr>
                <w:color w:val="000000" w:themeColor="text1"/>
              </w:rPr>
              <w:t>。</w:t>
            </w:r>
          </w:p>
          <w:p w:rsidR="00DF6E13" w:rsidRPr="00D626C1" w:rsidRDefault="00600F45" w:rsidP="00DE6360">
            <w:pPr>
              <w:snapToGrid w:val="0"/>
              <w:spacing w:line="320" w:lineRule="exact"/>
              <w:ind w:left="475" w:hangingChars="198" w:hanging="475"/>
              <w:jc w:val="both"/>
              <w:rPr>
                <w:color w:val="000000" w:themeColor="text1"/>
              </w:rPr>
            </w:pPr>
            <w:r w:rsidRPr="00D626C1">
              <w:rPr>
                <w:color w:val="000000" w:themeColor="text1"/>
              </w:rPr>
              <w:t>3-12</w:t>
            </w:r>
            <w:r w:rsidR="00DF6E13" w:rsidRPr="00D626C1">
              <w:rPr>
                <w:b/>
                <w:color w:val="000000" w:themeColor="text1"/>
              </w:rPr>
              <w:t>生</w:t>
            </w:r>
            <w:r w:rsidR="00AD33B4" w:rsidRPr="00D626C1">
              <w:rPr>
                <w:b/>
                <w:color w:val="000000" w:themeColor="text1"/>
              </w:rPr>
              <w:t>命</w:t>
            </w:r>
            <w:r w:rsidR="00DF6E13" w:rsidRPr="00D626C1">
              <w:rPr>
                <w:b/>
                <w:color w:val="000000" w:themeColor="text1"/>
              </w:rPr>
              <w:t>科</w:t>
            </w:r>
            <w:r w:rsidR="00AD33B4" w:rsidRPr="00D626C1">
              <w:rPr>
                <w:b/>
                <w:color w:val="000000" w:themeColor="text1"/>
              </w:rPr>
              <w:t>學</w:t>
            </w:r>
            <w:r w:rsidR="00DF6E13" w:rsidRPr="00D626C1">
              <w:rPr>
                <w:b/>
                <w:color w:val="000000" w:themeColor="text1"/>
              </w:rPr>
              <w:t>院</w:t>
            </w:r>
            <w:r w:rsidR="00DF6E13" w:rsidRPr="00D626C1">
              <w:rPr>
                <w:color w:val="000000" w:themeColor="text1"/>
              </w:rPr>
              <w:t>共計</w:t>
            </w:r>
            <w:r w:rsidR="00DF6E13" w:rsidRPr="00D626C1">
              <w:rPr>
                <w:color w:val="000000" w:themeColor="text1"/>
              </w:rPr>
              <w:t>20</w:t>
            </w:r>
            <w:r w:rsidR="00DF6E13" w:rsidRPr="00D626C1">
              <w:rPr>
                <w:color w:val="000000" w:themeColor="text1"/>
              </w:rPr>
              <w:t>案、節省紙張</w:t>
            </w:r>
            <w:r w:rsidR="00DF6E13" w:rsidRPr="00D626C1">
              <w:rPr>
                <w:color w:val="000000" w:themeColor="text1"/>
              </w:rPr>
              <w:t>40</w:t>
            </w:r>
            <w:r w:rsidR="00DF6E13" w:rsidRPr="00D626C1">
              <w:rPr>
                <w:color w:val="000000" w:themeColor="text1"/>
              </w:rPr>
              <w:t>份。</w:t>
            </w:r>
          </w:p>
        </w:tc>
      </w:tr>
      <w:tr w:rsidR="001125A9" w:rsidRPr="00D626C1" w:rsidTr="00760005">
        <w:tc>
          <w:tcPr>
            <w:tcW w:w="709" w:type="dxa"/>
            <w:vMerge/>
          </w:tcPr>
          <w:p w:rsidR="00DF6E13" w:rsidRPr="00D626C1" w:rsidRDefault="00DF6E13" w:rsidP="00DE6360">
            <w:pPr>
              <w:snapToGrid w:val="0"/>
              <w:spacing w:line="240" w:lineRule="atLeast"/>
              <w:jc w:val="both"/>
              <w:rPr>
                <w:color w:val="000000" w:themeColor="text1"/>
              </w:rPr>
            </w:pPr>
          </w:p>
        </w:tc>
        <w:tc>
          <w:tcPr>
            <w:tcW w:w="1276" w:type="dxa"/>
            <w:vMerge/>
          </w:tcPr>
          <w:p w:rsidR="00DF6E13" w:rsidRPr="00D626C1" w:rsidRDefault="00DF6E13" w:rsidP="00DE6360">
            <w:pPr>
              <w:snapToGrid w:val="0"/>
              <w:spacing w:line="240" w:lineRule="atLeast"/>
              <w:ind w:rightChars="-39" w:right="-94"/>
              <w:jc w:val="both"/>
              <w:rPr>
                <w:b/>
                <w:color w:val="000000" w:themeColor="text1"/>
              </w:rPr>
            </w:pP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人事室</w:t>
            </w:r>
          </w:p>
        </w:tc>
        <w:tc>
          <w:tcPr>
            <w:tcW w:w="3685" w:type="dxa"/>
          </w:tcPr>
          <w:p w:rsidR="00DF6E13" w:rsidRPr="00D626C1" w:rsidRDefault="00DF6E13" w:rsidP="00DE6360">
            <w:pPr>
              <w:snapToGrid w:val="0"/>
              <w:spacing w:line="320" w:lineRule="atLeast"/>
              <w:ind w:leftChars="62" w:left="394" w:hangingChars="102" w:hanging="245"/>
              <w:jc w:val="both"/>
              <w:rPr>
                <w:color w:val="000000" w:themeColor="text1"/>
              </w:rPr>
            </w:pPr>
            <w:r w:rsidRPr="00D626C1">
              <w:rPr>
                <w:color w:val="000000" w:themeColor="text1"/>
              </w:rPr>
              <w:t>4.</w:t>
            </w:r>
            <w:proofErr w:type="gramStart"/>
            <w:r w:rsidRPr="00D626C1">
              <w:rPr>
                <w:color w:val="000000" w:themeColor="text1"/>
              </w:rPr>
              <w:t>推動線上差</w:t>
            </w:r>
            <w:proofErr w:type="gramEnd"/>
            <w:r w:rsidRPr="00D626C1">
              <w:rPr>
                <w:color w:val="000000" w:themeColor="text1"/>
              </w:rPr>
              <w:t>旅簽核作業以減少列印紙張</w:t>
            </w:r>
          </w:p>
        </w:tc>
        <w:tc>
          <w:tcPr>
            <w:tcW w:w="3828" w:type="dxa"/>
            <w:shd w:val="clear" w:color="auto" w:fill="DAEEF3" w:themeFill="accent5" w:themeFillTint="33"/>
          </w:tcPr>
          <w:p w:rsidR="00DF6E13" w:rsidRPr="00D626C1" w:rsidRDefault="00DF6E13" w:rsidP="00DE6360">
            <w:pPr>
              <w:snapToGrid w:val="0"/>
              <w:spacing w:line="320" w:lineRule="exact"/>
              <w:jc w:val="both"/>
              <w:rPr>
                <w:color w:val="000000" w:themeColor="text1"/>
              </w:rPr>
            </w:pPr>
            <w:r w:rsidRPr="00D626C1">
              <w:rPr>
                <w:color w:val="000000" w:themeColor="text1"/>
              </w:rPr>
              <w:t>推動</w:t>
            </w:r>
            <w:proofErr w:type="gramStart"/>
            <w:r w:rsidRPr="00D626C1">
              <w:rPr>
                <w:color w:val="000000" w:themeColor="text1"/>
              </w:rPr>
              <w:t>線上簽核差</w:t>
            </w:r>
            <w:proofErr w:type="gramEnd"/>
            <w:r w:rsidRPr="00D626C1">
              <w:rPr>
                <w:color w:val="000000" w:themeColor="text1"/>
              </w:rPr>
              <w:t>勤表單</w:t>
            </w:r>
            <w:r w:rsidRPr="00D626C1">
              <w:rPr>
                <w:color w:val="000000" w:themeColor="text1"/>
              </w:rPr>
              <w:t>104</w:t>
            </w:r>
            <w:r w:rsidRPr="00D626C1">
              <w:rPr>
                <w:color w:val="000000" w:themeColor="text1"/>
              </w:rPr>
              <w:t>年上半年共計使用</w:t>
            </w:r>
            <w:r w:rsidRPr="00D626C1">
              <w:rPr>
                <w:color w:val="000000" w:themeColor="text1"/>
              </w:rPr>
              <w:t>15,000</w:t>
            </w:r>
            <w:r w:rsidRPr="00D626C1">
              <w:rPr>
                <w:color w:val="000000" w:themeColor="text1"/>
              </w:rPr>
              <w:t>人次，約可節省</w:t>
            </w:r>
            <w:r w:rsidRPr="00D626C1">
              <w:rPr>
                <w:color w:val="000000" w:themeColor="text1"/>
              </w:rPr>
              <w:t>2</w:t>
            </w:r>
            <w:r w:rsidRPr="00D626C1">
              <w:rPr>
                <w:color w:val="000000" w:themeColor="text1"/>
              </w:rPr>
              <w:t>萬</w:t>
            </w:r>
            <w:r w:rsidRPr="00D626C1">
              <w:rPr>
                <w:color w:val="000000" w:themeColor="text1"/>
              </w:rPr>
              <w:t>5,000</w:t>
            </w:r>
            <w:r w:rsidRPr="00D626C1">
              <w:rPr>
                <w:color w:val="000000" w:themeColor="text1"/>
              </w:rPr>
              <w:t>張紙張。</w:t>
            </w:r>
          </w:p>
        </w:tc>
      </w:tr>
      <w:tr w:rsidR="001125A9" w:rsidRPr="00D626C1" w:rsidTr="00760005">
        <w:tc>
          <w:tcPr>
            <w:tcW w:w="709" w:type="dxa"/>
            <w:vMerge/>
          </w:tcPr>
          <w:p w:rsidR="00DF6E13" w:rsidRPr="00D626C1" w:rsidRDefault="00DF6E13" w:rsidP="00DE6360">
            <w:pPr>
              <w:snapToGrid w:val="0"/>
              <w:spacing w:line="240" w:lineRule="atLeast"/>
              <w:jc w:val="both"/>
              <w:rPr>
                <w:color w:val="000000" w:themeColor="text1"/>
              </w:rPr>
            </w:pPr>
          </w:p>
        </w:tc>
        <w:tc>
          <w:tcPr>
            <w:tcW w:w="1276" w:type="dxa"/>
            <w:vMerge/>
          </w:tcPr>
          <w:p w:rsidR="00DF6E13" w:rsidRPr="00D626C1" w:rsidRDefault="00DF6E13" w:rsidP="00DE6360">
            <w:pPr>
              <w:snapToGrid w:val="0"/>
              <w:spacing w:line="240" w:lineRule="atLeast"/>
              <w:ind w:rightChars="-39" w:right="-94"/>
              <w:jc w:val="both"/>
              <w:rPr>
                <w:b/>
                <w:color w:val="000000" w:themeColor="text1"/>
              </w:rPr>
            </w:pP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秘書室及文書組</w:t>
            </w:r>
          </w:p>
        </w:tc>
        <w:tc>
          <w:tcPr>
            <w:tcW w:w="3685" w:type="dxa"/>
          </w:tcPr>
          <w:p w:rsidR="00DF6E13" w:rsidRPr="00D626C1" w:rsidRDefault="00DF6E13" w:rsidP="00DE6360">
            <w:pPr>
              <w:snapToGrid w:val="0"/>
              <w:spacing w:line="320" w:lineRule="atLeast"/>
              <w:ind w:leftChars="-1" w:left="-2" w:firstLineChars="43" w:firstLine="103"/>
              <w:jc w:val="both"/>
              <w:rPr>
                <w:color w:val="000000" w:themeColor="text1"/>
              </w:rPr>
            </w:pPr>
            <w:r w:rsidRPr="00D626C1">
              <w:rPr>
                <w:color w:val="000000" w:themeColor="text1"/>
              </w:rPr>
              <w:t>5.</w:t>
            </w:r>
            <w:r w:rsidRPr="00D626C1">
              <w:rPr>
                <w:color w:val="000000" w:themeColor="text1"/>
              </w:rPr>
              <w:t>籌辦電子</w:t>
            </w:r>
            <w:proofErr w:type="gramStart"/>
            <w:r w:rsidRPr="00D626C1">
              <w:rPr>
                <w:color w:val="000000" w:themeColor="text1"/>
              </w:rPr>
              <w:t>公文線上簽</w:t>
            </w:r>
            <w:proofErr w:type="gramEnd"/>
            <w:r w:rsidRPr="00D626C1">
              <w:rPr>
                <w:color w:val="000000" w:themeColor="text1"/>
              </w:rPr>
              <w:t>核作業</w:t>
            </w:r>
          </w:p>
        </w:tc>
        <w:tc>
          <w:tcPr>
            <w:tcW w:w="3828" w:type="dxa"/>
            <w:shd w:val="clear" w:color="auto" w:fill="DAEEF3" w:themeFill="accent5" w:themeFillTint="33"/>
          </w:tcPr>
          <w:p w:rsidR="00DF6E13" w:rsidRPr="00D626C1" w:rsidRDefault="00DF6E13" w:rsidP="00DE6360">
            <w:pPr>
              <w:snapToGrid w:val="0"/>
              <w:spacing w:line="320" w:lineRule="exact"/>
              <w:ind w:left="34" w:hangingChars="14" w:hanging="34"/>
              <w:jc w:val="both"/>
              <w:rPr>
                <w:color w:val="000000" w:themeColor="text1"/>
              </w:rPr>
            </w:pPr>
            <w:r w:rsidRPr="00D626C1">
              <w:rPr>
                <w:color w:val="000000" w:themeColor="text1"/>
              </w:rPr>
              <w:t>本校電子</w:t>
            </w:r>
            <w:proofErr w:type="gramStart"/>
            <w:r w:rsidRPr="00D626C1">
              <w:rPr>
                <w:color w:val="000000" w:themeColor="text1"/>
              </w:rPr>
              <w:t>公文線上簽</w:t>
            </w:r>
            <w:proofErr w:type="gramEnd"/>
            <w:r w:rsidRPr="00D626C1">
              <w:rPr>
                <w:color w:val="000000" w:themeColor="text1"/>
              </w:rPr>
              <w:t>核系統預計於</w:t>
            </w:r>
            <w:r w:rsidRPr="00D626C1">
              <w:rPr>
                <w:color w:val="000000" w:themeColor="text1"/>
              </w:rPr>
              <w:t>7</w:t>
            </w:r>
            <w:r w:rsidRPr="00D626C1">
              <w:rPr>
                <w:color w:val="000000" w:themeColor="text1"/>
              </w:rPr>
              <w:t>月</w:t>
            </w:r>
            <w:r w:rsidRPr="00D626C1">
              <w:rPr>
                <w:color w:val="000000" w:themeColor="text1"/>
              </w:rPr>
              <w:t>6</w:t>
            </w:r>
            <w:r w:rsidRPr="00D626C1">
              <w:rPr>
                <w:color w:val="000000" w:themeColor="text1"/>
              </w:rPr>
              <w:t>日正式上線</w:t>
            </w:r>
          </w:p>
        </w:tc>
      </w:tr>
      <w:tr w:rsidR="001125A9" w:rsidRPr="00D626C1" w:rsidTr="00760005">
        <w:tc>
          <w:tcPr>
            <w:tcW w:w="709" w:type="dxa"/>
            <w:vMerge w:val="restart"/>
          </w:tcPr>
          <w:p w:rsidR="00DF6E13" w:rsidRPr="00D626C1" w:rsidRDefault="00DF6E13" w:rsidP="00DE6360">
            <w:pPr>
              <w:snapToGrid w:val="0"/>
              <w:spacing w:line="240" w:lineRule="atLeast"/>
              <w:jc w:val="both"/>
              <w:rPr>
                <w:color w:val="000000" w:themeColor="text1"/>
              </w:rPr>
            </w:pPr>
            <w:r w:rsidRPr="00D626C1">
              <w:rPr>
                <w:color w:val="000000" w:themeColor="text1"/>
              </w:rPr>
              <w:t>7</w:t>
            </w:r>
          </w:p>
        </w:tc>
        <w:tc>
          <w:tcPr>
            <w:tcW w:w="1276" w:type="dxa"/>
            <w:vMerge w:val="restart"/>
          </w:tcPr>
          <w:p w:rsidR="00DF6E13" w:rsidRPr="00D626C1" w:rsidRDefault="00DF6E13" w:rsidP="00DE6360">
            <w:pPr>
              <w:snapToGrid w:val="0"/>
              <w:spacing w:line="240" w:lineRule="atLeast"/>
              <w:ind w:rightChars="-21" w:right="-50"/>
              <w:jc w:val="both"/>
              <w:rPr>
                <w:b/>
                <w:color w:val="000000" w:themeColor="text1"/>
                <w:sz w:val="20"/>
                <w:szCs w:val="20"/>
              </w:rPr>
            </w:pPr>
            <w:r w:rsidRPr="00D626C1">
              <w:rPr>
                <w:b/>
                <w:color w:val="000000" w:themeColor="text1"/>
              </w:rPr>
              <w:t>加強預算控管節省</w:t>
            </w:r>
            <w:r w:rsidRPr="00D626C1">
              <w:rPr>
                <w:b/>
                <w:color w:val="000000" w:themeColor="text1"/>
              </w:rPr>
              <w:lastRenderedPageBreak/>
              <w:t>經費支出</w:t>
            </w: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lastRenderedPageBreak/>
              <w:t>主計室、</w:t>
            </w:r>
          </w:p>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各單位</w:t>
            </w:r>
          </w:p>
        </w:tc>
        <w:tc>
          <w:tcPr>
            <w:tcW w:w="3685" w:type="dxa"/>
          </w:tcPr>
          <w:p w:rsidR="00DF6E13" w:rsidRPr="00D626C1" w:rsidRDefault="00DF6E13" w:rsidP="007112BE">
            <w:pPr>
              <w:numPr>
                <w:ilvl w:val="0"/>
                <w:numId w:val="22"/>
              </w:numPr>
              <w:snapToGrid w:val="0"/>
              <w:spacing w:line="320" w:lineRule="atLeast"/>
              <w:jc w:val="both"/>
              <w:rPr>
                <w:color w:val="000000" w:themeColor="text1"/>
              </w:rPr>
            </w:pPr>
            <w:proofErr w:type="gramStart"/>
            <w:r w:rsidRPr="00D626C1">
              <w:rPr>
                <w:color w:val="000000" w:themeColor="text1"/>
              </w:rPr>
              <w:t>撙</w:t>
            </w:r>
            <w:proofErr w:type="gramEnd"/>
            <w:r w:rsidRPr="00D626C1">
              <w:rPr>
                <w:color w:val="000000" w:themeColor="text1"/>
              </w:rPr>
              <w:t>節業務費及獎補助費預算。</w:t>
            </w:r>
          </w:p>
        </w:tc>
        <w:tc>
          <w:tcPr>
            <w:tcW w:w="3828" w:type="dxa"/>
            <w:shd w:val="clear" w:color="auto" w:fill="DAEEF3" w:themeFill="accent5" w:themeFillTint="33"/>
          </w:tcPr>
          <w:p w:rsidR="00DF6E13" w:rsidRPr="00D626C1" w:rsidRDefault="00600A71" w:rsidP="00DE6360">
            <w:pPr>
              <w:snapToGrid w:val="0"/>
              <w:spacing w:line="320" w:lineRule="exact"/>
              <w:ind w:rightChars="-20" w:right="-48"/>
              <w:jc w:val="both"/>
              <w:rPr>
                <w:color w:val="000000" w:themeColor="text1"/>
              </w:rPr>
            </w:pPr>
            <w:r w:rsidRPr="00D626C1">
              <w:rPr>
                <w:color w:val="000000" w:themeColor="text1"/>
              </w:rPr>
              <w:t>各單位</w:t>
            </w:r>
            <w:r w:rsidR="00DF6E13" w:rsidRPr="00D626C1">
              <w:rPr>
                <w:color w:val="000000" w:themeColor="text1"/>
              </w:rPr>
              <w:t>持續執行</w:t>
            </w:r>
            <w:r w:rsidRPr="00D626C1">
              <w:rPr>
                <w:color w:val="000000" w:themeColor="text1"/>
              </w:rPr>
              <w:t>。</w:t>
            </w:r>
          </w:p>
        </w:tc>
      </w:tr>
      <w:tr w:rsidR="001125A9" w:rsidRPr="00D626C1" w:rsidTr="00760005">
        <w:tc>
          <w:tcPr>
            <w:tcW w:w="709" w:type="dxa"/>
            <w:vMerge/>
          </w:tcPr>
          <w:p w:rsidR="00DF6E13" w:rsidRPr="00D626C1" w:rsidRDefault="00DF6E13" w:rsidP="00DE6360">
            <w:pPr>
              <w:snapToGrid w:val="0"/>
              <w:spacing w:line="240" w:lineRule="atLeast"/>
              <w:jc w:val="both"/>
              <w:rPr>
                <w:color w:val="000000" w:themeColor="text1"/>
              </w:rPr>
            </w:pPr>
          </w:p>
        </w:tc>
        <w:tc>
          <w:tcPr>
            <w:tcW w:w="1276" w:type="dxa"/>
            <w:vMerge/>
          </w:tcPr>
          <w:p w:rsidR="00DF6E13" w:rsidRPr="00D626C1" w:rsidRDefault="00DF6E13" w:rsidP="00DE6360">
            <w:pPr>
              <w:snapToGrid w:val="0"/>
              <w:spacing w:line="240" w:lineRule="atLeast"/>
              <w:ind w:rightChars="-21" w:right="-50"/>
              <w:jc w:val="both"/>
              <w:rPr>
                <w:b/>
                <w:color w:val="000000" w:themeColor="text1"/>
              </w:rPr>
            </w:pP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各單位</w:t>
            </w:r>
          </w:p>
        </w:tc>
        <w:tc>
          <w:tcPr>
            <w:tcW w:w="3685" w:type="dxa"/>
          </w:tcPr>
          <w:p w:rsidR="00DF6E13" w:rsidRPr="00D626C1" w:rsidRDefault="00DF6E13" w:rsidP="007112BE">
            <w:pPr>
              <w:numPr>
                <w:ilvl w:val="0"/>
                <w:numId w:val="22"/>
              </w:numPr>
              <w:snapToGrid w:val="0"/>
              <w:spacing w:line="320" w:lineRule="atLeast"/>
              <w:jc w:val="both"/>
              <w:rPr>
                <w:color w:val="000000" w:themeColor="text1"/>
              </w:rPr>
            </w:pPr>
            <w:proofErr w:type="gramStart"/>
            <w:r w:rsidRPr="00D626C1">
              <w:rPr>
                <w:color w:val="000000" w:themeColor="text1"/>
              </w:rPr>
              <w:t>撙</w:t>
            </w:r>
            <w:proofErr w:type="gramEnd"/>
            <w:r w:rsidRPr="00D626C1">
              <w:rPr>
                <w:color w:val="000000" w:themeColor="text1"/>
              </w:rPr>
              <w:t>節差旅費、加班費等相關預算。</w:t>
            </w:r>
          </w:p>
        </w:tc>
        <w:tc>
          <w:tcPr>
            <w:tcW w:w="3828" w:type="dxa"/>
            <w:shd w:val="clear" w:color="auto" w:fill="DAEEF3" w:themeFill="accent5" w:themeFillTint="33"/>
          </w:tcPr>
          <w:p w:rsidR="00DF6E13" w:rsidRPr="00D626C1" w:rsidRDefault="00600A71" w:rsidP="00DE6360">
            <w:pPr>
              <w:snapToGrid w:val="0"/>
              <w:spacing w:line="320" w:lineRule="exact"/>
              <w:ind w:left="2"/>
              <w:jc w:val="both"/>
              <w:rPr>
                <w:color w:val="000000" w:themeColor="text1"/>
              </w:rPr>
            </w:pPr>
            <w:r w:rsidRPr="00D626C1">
              <w:rPr>
                <w:color w:val="000000" w:themeColor="text1"/>
              </w:rPr>
              <w:t>各單位持續宣導</w:t>
            </w:r>
            <w:proofErr w:type="gramStart"/>
            <w:r w:rsidRPr="00D626C1">
              <w:rPr>
                <w:color w:val="000000" w:themeColor="text1"/>
              </w:rPr>
              <w:t>撙</w:t>
            </w:r>
            <w:proofErr w:type="gramEnd"/>
            <w:r w:rsidRPr="00D626C1">
              <w:rPr>
                <w:color w:val="000000" w:themeColor="text1"/>
              </w:rPr>
              <w:t>節措施，</w:t>
            </w:r>
            <w:r w:rsidR="00DF6E13" w:rsidRPr="00D626C1">
              <w:rPr>
                <w:color w:val="000000" w:themeColor="text1"/>
              </w:rPr>
              <w:t>所屬同仁加班以補休方式進行</w:t>
            </w:r>
            <w:r w:rsidRPr="00D626C1">
              <w:rPr>
                <w:color w:val="000000" w:themeColor="text1"/>
              </w:rPr>
              <w:t>，僅部分單位因業務性質特殊，加班依規定</w:t>
            </w:r>
            <w:r w:rsidR="00DF6E13" w:rsidRPr="00D626C1">
              <w:rPr>
                <w:color w:val="000000" w:themeColor="text1"/>
              </w:rPr>
              <w:t>以加班費支用</w:t>
            </w:r>
            <w:r w:rsidRPr="00D626C1">
              <w:rPr>
                <w:color w:val="000000" w:themeColor="text1"/>
              </w:rPr>
              <w:t>。</w:t>
            </w:r>
          </w:p>
        </w:tc>
      </w:tr>
      <w:tr w:rsidR="001125A9" w:rsidRPr="00D626C1" w:rsidTr="00760005">
        <w:tc>
          <w:tcPr>
            <w:tcW w:w="709" w:type="dxa"/>
          </w:tcPr>
          <w:p w:rsidR="00DF6E13" w:rsidRPr="00D626C1" w:rsidRDefault="00DF6E13" w:rsidP="00DE6360">
            <w:pPr>
              <w:snapToGrid w:val="0"/>
              <w:spacing w:line="240" w:lineRule="atLeast"/>
              <w:jc w:val="both"/>
              <w:rPr>
                <w:color w:val="000000" w:themeColor="text1"/>
              </w:rPr>
            </w:pPr>
            <w:r w:rsidRPr="00D626C1">
              <w:rPr>
                <w:color w:val="000000" w:themeColor="text1"/>
              </w:rPr>
              <w:lastRenderedPageBreak/>
              <w:t>8</w:t>
            </w:r>
          </w:p>
        </w:tc>
        <w:tc>
          <w:tcPr>
            <w:tcW w:w="1276" w:type="dxa"/>
          </w:tcPr>
          <w:p w:rsidR="00DF6E13" w:rsidRPr="00D626C1" w:rsidRDefault="00DF6E13" w:rsidP="00DE6360">
            <w:pPr>
              <w:snapToGrid w:val="0"/>
              <w:spacing w:line="240" w:lineRule="atLeast"/>
              <w:ind w:rightChars="-21" w:right="-50"/>
              <w:jc w:val="both"/>
              <w:rPr>
                <w:b/>
                <w:color w:val="000000" w:themeColor="text1"/>
              </w:rPr>
            </w:pPr>
            <w:r w:rsidRPr="00D626C1">
              <w:rPr>
                <w:b/>
                <w:bCs/>
                <w:color w:val="000000" w:themeColor="text1"/>
                <w:u w:color="FFFFFF"/>
              </w:rPr>
              <w:t>加強資源回收再利用</w:t>
            </w: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總務處、各單位</w:t>
            </w:r>
          </w:p>
        </w:tc>
        <w:tc>
          <w:tcPr>
            <w:tcW w:w="3685" w:type="dxa"/>
          </w:tcPr>
          <w:p w:rsidR="00DF6E13" w:rsidRPr="00D626C1" w:rsidRDefault="00DF6E13" w:rsidP="007112BE">
            <w:pPr>
              <w:numPr>
                <w:ilvl w:val="0"/>
                <w:numId w:val="23"/>
              </w:numPr>
              <w:snapToGrid w:val="0"/>
              <w:spacing w:line="320" w:lineRule="atLeast"/>
              <w:jc w:val="both"/>
              <w:rPr>
                <w:color w:val="000000" w:themeColor="text1"/>
              </w:rPr>
            </w:pPr>
            <w:proofErr w:type="gramStart"/>
            <w:r w:rsidRPr="00D626C1">
              <w:rPr>
                <w:color w:val="000000" w:themeColor="text1"/>
              </w:rPr>
              <w:t>勘</w:t>
            </w:r>
            <w:proofErr w:type="gramEnd"/>
            <w:r w:rsidRPr="00D626C1">
              <w:rPr>
                <w:color w:val="000000" w:themeColor="text1"/>
              </w:rPr>
              <w:t>用之辦公器物、設備，羅列公告於網頁上徵詢需求單位，建立資源分享機制。</w:t>
            </w:r>
          </w:p>
        </w:tc>
        <w:tc>
          <w:tcPr>
            <w:tcW w:w="3828" w:type="dxa"/>
            <w:shd w:val="clear" w:color="auto" w:fill="DAEEF3" w:themeFill="accent5" w:themeFillTint="33"/>
          </w:tcPr>
          <w:p w:rsidR="00600A71" w:rsidRPr="00D626C1" w:rsidRDefault="00600A71" w:rsidP="00AD33B4">
            <w:pPr>
              <w:snapToGrid w:val="0"/>
              <w:spacing w:line="320" w:lineRule="exact"/>
              <w:ind w:left="372" w:hangingChars="155" w:hanging="372"/>
              <w:jc w:val="both"/>
              <w:rPr>
                <w:color w:val="000000" w:themeColor="text1"/>
              </w:rPr>
            </w:pPr>
            <w:r w:rsidRPr="00D626C1">
              <w:rPr>
                <w:color w:val="000000" w:themeColor="text1"/>
              </w:rPr>
              <w:t>1-1</w:t>
            </w:r>
            <w:proofErr w:type="gramStart"/>
            <w:r w:rsidRPr="00D626C1">
              <w:rPr>
                <w:color w:val="000000" w:themeColor="text1"/>
              </w:rPr>
              <w:t>各</w:t>
            </w:r>
            <w:proofErr w:type="gramEnd"/>
            <w:r w:rsidRPr="00D626C1">
              <w:rPr>
                <w:color w:val="000000" w:themeColor="text1"/>
              </w:rPr>
              <w:t>單位</w:t>
            </w:r>
            <w:proofErr w:type="gramStart"/>
            <w:r w:rsidRPr="00D626C1">
              <w:rPr>
                <w:color w:val="000000" w:themeColor="text1"/>
              </w:rPr>
              <w:t>勘</w:t>
            </w:r>
            <w:proofErr w:type="gramEnd"/>
            <w:r w:rsidRPr="00D626C1">
              <w:rPr>
                <w:color w:val="000000" w:themeColor="text1"/>
              </w:rPr>
              <w:t>用之辦公器物、設備，均羅列公告於網頁上徵詢需求單位，建立資源分享機制。</w:t>
            </w:r>
          </w:p>
          <w:p w:rsidR="00DF6E13" w:rsidRPr="00D626C1" w:rsidRDefault="00600A71" w:rsidP="00AD33B4">
            <w:pPr>
              <w:snapToGrid w:val="0"/>
              <w:spacing w:line="320" w:lineRule="exact"/>
              <w:ind w:left="401" w:hangingChars="167" w:hanging="401"/>
              <w:jc w:val="both"/>
              <w:rPr>
                <w:color w:val="000000" w:themeColor="text1"/>
              </w:rPr>
            </w:pPr>
            <w:r w:rsidRPr="00D626C1">
              <w:rPr>
                <w:color w:val="000000" w:themeColor="text1"/>
              </w:rPr>
              <w:t>1-2</w:t>
            </w:r>
            <w:proofErr w:type="gramStart"/>
            <w:r w:rsidR="00DF6E13" w:rsidRPr="00D626C1">
              <w:rPr>
                <w:color w:val="000000" w:themeColor="text1"/>
              </w:rPr>
              <w:t>勘</w:t>
            </w:r>
            <w:proofErr w:type="gramEnd"/>
            <w:r w:rsidR="00DF6E13" w:rsidRPr="00D626C1">
              <w:rPr>
                <w:color w:val="000000" w:themeColor="text1"/>
              </w:rPr>
              <w:t>用財物使用單位使用</w:t>
            </w:r>
            <w:r w:rsidR="00DF6E13" w:rsidRPr="00D626C1">
              <w:rPr>
                <w:b/>
                <w:color w:val="000000" w:themeColor="text1"/>
              </w:rPr>
              <w:t>總務處</w:t>
            </w:r>
            <w:r w:rsidR="00DF6E13" w:rsidRPr="00D626C1">
              <w:rPr>
                <w:color w:val="000000" w:themeColor="text1"/>
              </w:rPr>
              <w:t>保管組財產資訊管理網頁</w:t>
            </w:r>
            <w:r w:rsidR="00DF6E13" w:rsidRPr="00D626C1">
              <w:rPr>
                <w:color w:val="000000" w:themeColor="text1"/>
              </w:rPr>
              <w:t>→</w:t>
            </w:r>
            <w:r w:rsidR="00DF6E13" w:rsidRPr="00D626C1">
              <w:rPr>
                <w:color w:val="000000" w:themeColor="text1"/>
              </w:rPr>
              <w:t>財產釋出申請公告。目前公告釋出物品共有</w:t>
            </w:r>
            <w:r w:rsidR="00DF6E13" w:rsidRPr="00D626C1">
              <w:rPr>
                <w:color w:val="000000" w:themeColor="text1"/>
              </w:rPr>
              <w:t>11</w:t>
            </w:r>
            <w:r w:rsidR="00DF6E13" w:rsidRPr="00D626C1">
              <w:rPr>
                <w:color w:val="000000" w:themeColor="text1"/>
              </w:rPr>
              <w:t>項。</w:t>
            </w:r>
          </w:p>
          <w:p w:rsidR="00DF6E13" w:rsidRPr="00D626C1" w:rsidRDefault="00600A71" w:rsidP="00AD33B4">
            <w:pPr>
              <w:snapToGrid w:val="0"/>
              <w:spacing w:line="320" w:lineRule="exact"/>
              <w:ind w:left="401" w:hangingChars="167" w:hanging="401"/>
              <w:jc w:val="both"/>
              <w:rPr>
                <w:color w:val="000000" w:themeColor="text1"/>
              </w:rPr>
            </w:pPr>
            <w:r w:rsidRPr="00D626C1">
              <w:rPr>
                <w:color w:val="000000" w:themeColor="text1"/>
              </w:rPr>
              <w:t>1-3</w:t>
            </w:r>
            <w:r w:rsidR="00DF6E13" w:rsidRPr="00D626C1">
              <w:rPr>
                <w:b/>
                <w:color w:val="000000" w:themeColor="text1"/>
              </w:rPr>
              <w:t>管理學院</w:t>
            </w:r>
            <w:r w:rsidR="00DF6E13" w:rsidRPr="00D626C1">
              <w:rPr>
                <w:color w:val="000000" w:themeColor="text1"/>
              </w:rPr>
              <w:t>資管系部份堪用之電腦設備已轉移給電物系使用。</w:t>
            </w:r>
          </w:p>
          <w:p w:rsidR="00DF6E13" w:rsidRPr="00D626C1" w:rsidRDefault="00600A71" w:rsidP="00AD33B4">
            <w:pPr>
              <w:snapToGrid w:val="0"/>
              <w:spacing w:line="320" w:lineRule="exact"/>
              <w:ind w:left="444" w:hangingChars="185" w:hanging="444"/>
              <w:jc w:val="both"/>
              <w:rPr>
                <w:color w:val="000000" w:themeColor="text1"/>
              </w:rPr>
            </w:pPr>
            <w:r w:rsidRPr="00D626C1">
              <w:rPr>
                <w:color w:val="000000" w:themeColor="text1"/>
              </w:rPr>
              <w:t>1-4</w:t>
            </w:r>
            <w:r w:rsidR="00DF6E13" w:rsidRPr="00D626C1">
              <w:rPr>
                <w:b/>
                <w:color w:val="000000" w:themeColor="text1"/>
              </w:rPr>
              <w:t>農學院</w:t>
            </w:r>
            <w:r w:rsidR="00DF6E13" w:rsidRPr="00D626C1">
              <w:rPr>
                <w:color w:val="000000" w:themeColor="text1"/>
                <w:szCs w:val="20"/>
              </w:rPr>
              <w:t>動科系確實執行垃圾分類工作，每天請研究生負責查看垃圾分類是否徹底，並觀看監視器以達嚇阻之效。</w:t>
            </w:r>
          </w:p>
        </w:tc>
      </w:tr>
      <w:tr w:rsidR="001125A9" w:rsidRPr="00D626C1" w:rsidTr="00760005">
        <w:tc>
          <w:tcPr>
            <w:tcW w:w="709" w:type="dxa"/>
          </w:tcPr>
          <w:p w:rsidR="00DF6E13" w:rsidRPr="00D626C1" w:rsidRDefault="00DF6E13" w:rsidP="00DE6360">
            <w:pPr>
              <w:snapToGrid w:val="0"/>
              <w:spacing w:line="240" w:lineRule="atLeast"/>
              <w:jc w:val="both"/>
              <w:rPr>
                <w:color w:val="000000" w:themeColor="text1"/>
              </w:rPr>
            </w:pPr>
          </w:p>
        </w:tc>
        <w:tc>
          <w:tcPr>
            <w:tcW w:w="1276" w:type="dxa"/>
          </w:tcPr>
          <w:p w:rsidR="00DF6E13" w:rsidRPr="00D626C1" w:rsidRDefault="00DF6E13" w:rsidP="00DE6360">
            <w:pPr>
              <w:snapToGrid w:val="0"/>
              <w:spacing w:line="240" w:lineRule="atLeast"/>
              <w:ind w:rightChars="-39" w:right="-94"/>
              <w:jc w:val="both"/>
              <w:rPr>
                <w:b/>
                <w:color w:val="000000" w:themeColor="text1"/>
              </w:rPr>
            </w:pPr>
          </w:p>
        </w:tc>
        <w:tc>
          <w:tcPr>
            <w:tcW w:w="1134" w:type="dxa"/>
          </w:tcPr>
          <w:p w:rsidR="00DF6E13" w:rsidRPr="00D626C1" w:rsidRDefault="00DF6E13" w:rsidP="00DE6360">
            <w:pPr>
              <w:snapToGrid w:val="0"/>
              <w:spacing w:line="240" w:lineRule="atLeast"/>
              <w:ind w:rightChars="-41" w:right="-98"/>
              <w:jc w:val="both"/>
              <w:rPr>
                <w:color w:val="000000" w:themeColor="text1"/>
              </w:rPr>
            </w:pPr>
            <w:r w:rsidRPr="00D626C1">
              <w:rPr>
                <w:color w:val="000000" w:themeColor="text1"/>
              </w:rPr>
              <w:t>環安中心各單位</w:t>
            </w:r>
          </w:p>
        </w:tc>
        <w:tc>
          <w:tcPr>
            <w:tcW w:w="3685" w:type="dxa"/>
          </w:tcPr>
          <w:p w:rsidR="00DF6E13" w:rsidRPr="00D626C1" w:rsidRDefault="00DF6E13" w:rsidP="007112BE">
            <w:pPr>
              <w:numPr>
                <w:ilvl w:val="0"/>
                <w:numId w:val="23"/>
              </w:numPr>
              <w:snapToGrid w:val="0"/>
              <w:spacing w:line="320" w:lineRule="atLeast"/>
              <w:jc w:val="both"/>
              <w:rPr>
                <w:color w:val="000000" w:themeColor="text1"/>
              </w:rPr>
            </w:pPr>
            <w:r w:rsidRPr="00D626C1">
              <w:rPr>
                <w:color w:val="000000" w:themeColor="text1"/>
              </w:rPr>
              <w:t>落實辦公場所垃圾分類、資源回收再利用工作，達到資源永續利用及節能目標，並將廢液回收售出增裕收入</w:t>
            </w:r>
          </w:p>
        </w:tc>
        <w:tc>
          <w:tcPr>
            <w:tcW w:w="3828" w:type="dxa"/>
            <w:shd w:val="clear" w:color="auto" w:fill="DAEEF3" w:themeFill="accent5" w:themeFillTint="33"/>
          </w:tcPr>
          <w:p w:rsidR="00DF6E13" w:rsidRPr="00D626C1" w:rsidRDefault="00600A71" w:rsidP="00AD33B4">
            <w:pPr>
              <w:snapToGrid w:val="0"/>
              <w:spacing w:line="320" w:lineRule="exact"/>
              <w:ind w:left="430" w:hangingChars="179" w:hanging="430"/>
              <w:jc w:val="both"/>
              <w:rPr>
                <w:color w:val="000000" w:themeColor="text1"/>
              </w:rPr>
            </w:pPr>
            <w:r w:rsidRPr="00D626C1">
              <w:rPr>
                <w:color w:val="000000" w:themeColor="text1"/>
              </w:rPr>
              <w:t>2-1</w:t>
            </w:r>
            <w:r w:rsidR="00144985" w:rsidRPr="00D626C1">
              <w:rPr>
                <w:b/>
                <w:color w:val="000000" w:themeColor="text1"/>
              </w:rPr>
              <w:t>學生事務處</w:t>
            </w:r>
            <w:r w:rsidR="00DF6E13" w:rsidRPr="00D626C1">
              <w:rPr>
                <w:color w:val="000000" w:themeColor="text1"/>
              </w:rPr>
              <w:t>各組辦公室執行紙類回收及垃圾分類。紙類統一由總務處回收處理。</w:t>
            </w:r>
          </w:p>
          <w:p w:rsidR="00DF6E13" w:rsidRPr="00D626C1" w:rsidRDefault="00600A71" w:rsidP="00AD33B4">
            <w:pPr>
              <w:snapToGrid w:val="0"/>
              <w:spacing w:line="320" w:lineRule="exact"/>
              <w:ind w:left="401" w:hangingChars="167" w:hanging="401"/>
              <w:jc w:val="both"/>
              <w:rPr>
                <w:color w:val="000000" w:themeColor="text1"/>
              </w:rPr>
            </w:pPr>
            <w:r w:rsidRPr="00D626C1">
              <w:rPr>
                <w:color w:val="000000" w:themeColor="text1"/>
              </w:rPr>
              <w:t>2-2</w:t>
            </w:r>
            <w:r w:rsidR="00DF6E13" w:rsidRPr="00D626C1">
              <w:rPr>
                <w:b/>
                <w:color w:val="000000" w:themeColor="text1"/>
              </w:rPr>
              <w:t>總務處</w:t>
            </w:r>
            <w:r w:rsidR="00DF6E13" w:rsidRPr="00D626C1">
              <w:rPr>
                <w:color w:val="000000" w:themeColor="text1"/>
              </w:rPr>
              <w:t>請相關單位說明資源回收其回收物、廢棄物或廢液等之出售所得。</w:t>
            </w:r>
          </w:p>
          <w:p w:rsidR="00DF6E13" w:rsidRPr="00D626C1" w:rsidRDefault="00600A71" w:rsidP="00AD33B4">
            <w:pPr>
              <w:snapToGrid w:val="0"/>
              <w:spacing w:line="320" w:lineRule="exact"/>
              <w:ind w:left="442" w:hangingChars="184" w:hanging="442"/>
              <w:jc w:val="both"/>
              <w:rPr>
                <w:color w:val="000000" w:themeColor="text1"/>
              </w:rPr>
            </w:pPr>
            <w:r w:rsidRPr="00D626C1">
              <w:rPr>
                <w:color w:val="000000" w:themeColor="text1"/>
              </w:rPr>
              <w:t>2-3</w:t>
            </w:r>
            <w:r w:rsidR="00144985" w:rsidRPr="00D626C1">
              <w:rPr>
                <w:b/>
                <w:color w:val="000000" w:themeColor="text1"/>
              </w:rPr>
              <w:t>研究發展處</w:t>
            </w:r>
            <w:r w:rsidR="00DF6E13" w:rsidRPr="00D626C1">
              <w:rPr>
                <w:color w:val="000000" w:themeColor="text1"/>
              </w:rPr>
              <w:t>落實垃圾分類、資源回收，並妥善利用廢紙再列印。</w:t>
            </w:r>
          </w:p>
          <w:p w:rsidR="00DF6E13" w:rsidRPr="00D626C1" w:rsidRDefault="00600A71" w:rsidP="00DE6360">
            <w:pPr>
              <w:snapToGrid w:val="0"/>
              <w:spacing w:line="320" w:lineRule="exact"/>
              <w:jc w:val="both"/>
              <w:rPr>
                <w:color w:val="000000" w:themeColor="text1"/>
              </w:rPr>
            </w:pPr>
            <w:r w:rsidRPr="00D626C1">
              <w:rPr>
                <w:color w:val="000000" w:themeColor="text1"/>
              </w:rPr>
              <w:t>2-4</w:t>
            </w:r>
            <w:r w:rsidR="00DF6E13" w:rsidRPr="00D626C1">
              <w:rPr>
                <w:b/>
                <w:color w:val="000000" w:themeColor="text1"/>
              </w:rPr>
              <w:t>圖書館</w:t>
            </w:r>
            <w:r w:rsidR="00DF6E13" w:rsidRPr="00D626C1">
              <w:rPr>
                <w:color w:val="000000" w:themeColor="text1"/>
              </w:rPr>
              <w:t>持續宣導及辦理</w:t>
            </w:r>
            <w:r w:rsidRPr="00D626C1">
              <w:rPr>
                <w:color w:val="000000" w:themeColor="text1"/>
              </w:rPr>
              <w:t>。</w:t>
            </w:r>
          </w:p>
          <w:p w:rsidR="00DF6E13" w:rsidRPr="00D626C1" w:rsidRDefault="00600A71" w:rsidP="00AD33B4">
            <w:pPr>
              <w:snapToGrid w:val="0"/>
              <w:spacing w:line="320" w:lineRule="exact"/>
              <w:ind w:left="430" w:hangingChars="179" w:hanging="430"/>
              <w:jc w:val="both"/>
              <w:rPr>
                <w:color w:val="000000" w:themeColor="text1"/>
              </w:rPr>
            </w:pPr>
            <w:r w:rsidRPr="00D626C1">
              <w:rPr>
                <w:color w:val="000000" w:themeColor="text1"/>
              </w:rPr>
              <w:t>2-5</w:t>
            </w:r>
            <w:r w:rsidR="00DF6E13" w:rsidRPr="00D626C1">
              <w:rPr>
                <w:b/>
                <w:color w:val="000000" w:themeColor="text1"/>
              </w:rPr>
              <w:t>進修部</w:t>
            </w:r>
            <w:r w:rsidR="00DF6E13" w:rsidRPr="00D626C1">
              <w:rPr>
                <w:color w:val="000000" w:themeColor="text1"/>
              </w:rPr>
              <w:t>積極宣導垃圾分類與資源再利用之概念，並提供垃圾分類與資源回收之收集桶。共計廢舊物資出售收入</w:t>
            </w:r>
            <w:r w:rsidR="00DF6E13" w:rsidRPr="00D626C1">
              <w:rPr>
                <w:color w:val="000000" w:themeColor="text1"/>
              </w:rPr>
              <w:t>12,355</w:t>
            </w:r>
            <w:r w:rsidR="00DF6E13" w:rsidRPr="00D626C1">
              <w:rPr>
                <w:color w:val="000000" w:themeColor="text1"/>
              </w:rPr>
              <w:t>元整。</w:t>
            </w:r>
          </w:p>
          <w:p w:rsidR="00600A71" w:rsidRPr="00D626C1" w:rsidRDefault="00600A71" w:rsidP="00DE6360">
            <w:pPr>
              <w:snapToGrid w:val="0"/>
              <w:spacing w:line="320" w:lineRule="exact"/>
              <w:jc w:val="both"/>
              <w:rPr>
                <w:color w:val="000000" w:themeColor="text1"/>
              </w:rPr>
            </w:pPr>
            <w:r w:rsidRPr="00D626C1">
              <w:rPr>
                <w:color w:val="000000" w:themeColor="text1"/>
              </w:rPr>
              <w:t>2-6</w:t>
            </w:r>
            <w:r w:rsidR="00DF6E13" w:rsidRPr="00D626C1">
              <w:rPr>
                <w:b/>
                <w:color w:val="000000" w:themeColor="text1"/>
              </w:rPr>
              <w:t>環安中心</w:t>
            </w:r>
            <w:r w:rsidRPr="00D626C1">
              <w:rPr>
                <w:color w:val="000000" w:themeColor="text1"/>
              </w:rPr>
              <w:t>辦理情形如下</w:t>
            </w:r>
            <w:r w:rsidRPr="00D626C1">
              <w:rPr>
                <w:color w:val="000000" w:themeColor="text1"/>
              </w:rPr>
              <w:t>:</w:t>
            </w:r>
          </w:p>
          <w:p w:rsidR="00DF6E13" w:rsidRPr="00D626C1" w:rsidRDefault="00DF6E13" w:rsidP="007112BE">
            <w:pPr>
              <w:pStyle w:val="a6"/>
              <w:numPr>
                <w:ilvl w:val="0"/>
                <w:numId w:val="40"/>
              </w:numPr>
              <w:snapToGrid w:val="0"/>
              <w:spacing w:line="320" w:lineRule="exact"/>
              <w:ind w:leftChars="0" w:left="477" w:hanging="360"/>
              <w:jc w:val="both"/>
              <w:rPr>
                <w:rFonts w:eastAsiaTheme="majorEastAsia"/>
                <w:color w:val="000000" w:themeColor="text1"/>
                <w:kern w:val="0"/>
              </w:rPr>
            </w:pPr>
            <w:r w:rsidRPr="00D626C1">
              <w:rPr>
                <w:rFonts w:eastAsiaTheme="majorEastAsia"/>
                <w:color w:val="000000" w:themeColor="text1"/>
                <w:kern w:val="0"/>
              </w:rPr>
              <w:t>配合嘉義市政府環境保護局舉辦</w:t>
            </w:r>
            <w:r w:rsidRPr="00D626C1">
              <w:rPr>
                <w:rFonts w:eastAsiaTheme="majorEastAsia"/>
                <w:color w:val="000000" w:themeColor="text1"/>
                <w:kern w:val="0"/>
              </w:rPr>
              <w:t>104</w:t>
            </w:r>
            <w:r w:rsidRPr="00D626C1">
              <w:rPr>
                <w:rFonts w:eastAsiaTheme="majorEastAsia"/>
                <w:color w:val="000000" w:themeColor="text1"/>
                <w:kern w:val="0"/>
              </w:rPr>
              <w:t>年學校資源回收評比活動，並力行資源回收，持續宣導各單位做好垃圾分類，以達「垃圾零廢棄，資源全回收」之目標。</w:t>
            </w:r>
          </w:p>
          <w:p w:rsidR="00DF6E13" w:rsidRPr="00D626C1" w:rsidRDefault="00DF6E13" w:rsidP="007112BE">
            <w:pPr>
              <w:pStyle w:val="a6"/>
              <w:numPr>
                <w:ilvl w:val="0"/>
                <w:numId w:val="40"/>
              </w:numPr>
              <w:snapToGrid w:val="0"/>
              <w:spacing w:line="320" w:lineRule="exact"/>
              <w:ind w:leftChars="0" w:left="463" w:hanging="346"/>
              <w:jc w:val="both"/>
              <w:rPr>
                <w:rFonts w:eastAsiaTheme="majorEastAsia"/>
                <w:color w:val="000000" w:themeColor="text1"/>
              </w:rPr>
            </w:pPr>
            <w:r w:rsidRPr="00D626C1">
              <w:rPr>
                <w:rFonts w:eastAsiaTheme="majorEastAsia"/>
                <w:color w:val="000000" w:themeColor="text1"/>
                <w:kern w:val="0"/>
              </w:rPr>
              <w:t>彙整本校各單位</w:t>
            </w:r>
            <w:r w:rsidRPr="00D626C1">
              <w:rPr>
                <w:rFonts w:eastAsiaTheme="majorEastAsia"/>
                <w:color w:val="000000" w:themeColor="text1"/>
              </w:rPr>
              <w:t>師生參與資源回收活動、二手物品義賣、廢</w:t>
            </w:r>
            <w:r w:rsidRPr="00D626C1">
              <w:rPr>
                <w:rFonts w:eastAsiaTheme="majorEastAsia"/>
                <w:color w:val="000000" w:themeColor="text1"/>
              </w:rPr>
              <w:lastRenderedPageBreak/>
              <w:t>棄家具修復再利用等資料，以期達到資源永續利用及節能目標。</w:t>
            </w:r>
          </w:p>
          <w:p w:rsidR="00DF6E13" w:rsidRPr="00D626C1" w:rsidRDefault="00DF6E13" w:rsidP="007112BE">
            <w:pPr>
              <w:pStyle w:val="a6"/>
              <w:numPr>
                <w:ilvl w:val="0"/>
                <w:numId w:val="40"/>
              </w:numPr>
              <w:snapToGrid w:val="0"/>
              <w:spacing w:line="320" w:lineRule="exact"/>
              <w:ind w:leftChars="0" w:left="477" w:hanging="360"/>
              <w:jc w:val="both"/>
              <w:rPr>
                <w:rFonts w:eastAsiaTheme="majorEastAsia"/>
                <w:color w:val="000000" w:themeColor="text1"/>
              </w:rPr>
            </w:pPr>
            <w:r w:rsidRPr="00D626C1">
              <w:rPr>
                <w:rFonts w:eastAsiaTheme="majorEastAsia"/>
                <w:color w:val="000000" w:themeColor="text1"/>
              </w:rPr>
              <w:t>持續執行垃圾再分類業務，提高資源回收細項分類效率，以增加變賣金額。</w:t>
            </w:r>
            <w:r w:rsidRPr="00D626C1">
              <w:rPr>
                <w:rFonts w:eastAsiaTheme="majorEastAsia"/>
                <w:color w:val="000000" w:themeColor="text1"/>
              </w:rPr>
              <w:t>104</w:t>
            </w:r>
            <w:r w:rsidRPr="00D626C1">
              <w:rPr>
                <w:rFonts w:eastAsiaTheme="majorEastAsia"/>
                <w:color w:val="000000" w:themeColor="text1"/>
              </w:rPr>
              <w:t>年</w:t>
            </w:r>
            <w:r w:rsidRPr="00D626C1">
              <w:rPr>
                <w:rFonts w:eastAsiaTheme="majorEastAsia"/>
                <w:color w:val="000000" w:themeColor="text1"/>
              </w:rPr>
              <w:t>1-6</w:t>
            </w:r>
            <w:r w:rsidRPr="00D626C1">
              <w:rPr>
                <w:rFonts w:eastAsiaTheme="majorEastAsia"/>
                <w:color w:val="000000" w:themeColor="text1"/>
              </w:rPr>
              <w:t>月四校區資源回收共</w:t>
            </w:r>
            <w:r w:rsidRPr="00D626C1">
              <w:rPr>
                <w:rFonts w:eastAsiaTheme="majorEastAsia"/>
                <w:color w:val="000000" w:themeColor="text1"/>
              </w:rPr>
              <w:t>2</w:t>
            </w:r>
            <w:r w:rsidRPr="00D626C1">
              <w:rPr>
                <w:rFonts w:eastAsiaTheme="majorEastAsia"/>
                <w:color w:val="000000" w:themeColor="text1"/>
              </w:rPr>
              <w:t>萬</w:t>
            </w:r>
            <w:r w:rsidRPr="00D626C1">
              <w:rPr>
                <w:rFonts w:eastAsiaTheme="majorEastAsia"/>
                <w:color w:val="000000" w:themeColor="text1"/>
              </w:rPr>
              <w:t>6</w:t>
            </w:r>
            <w:r w:rsidRPr="00D626C1">
              <w:rPr>
                <w:rFonts w:eastAsiaTheme="majorEastAsia"/>
                <w:color w:val="000000" w:themeColor="text1"/>
              </w:rPr>
              <w:t>仟</w:t>
            </w:r>
            <w:r w:rsidRPr="00D626C1">
              <w:rPr>
                <w:rFonts w:eastAsiaTheme="majorEastAsia"/>
                <w:color w:val="000000" w:themeColor="text1"/>
              </w:rPr>
              <w:t>906</w:t>
            </w:r>
            <w:r w:rsidRPr="00D626C1">
              <w:rPr>
                <w:rFonts w:eastAsiaTheme="majorEastAsia"/>
                <w:color w:val="000000" w:themeColor="text1"/>
              </w:rPr>
              <w:t>公斤，收入</w:t>
            </w:r>
            <w:r w:rsidRPr="00D626C1">
              <w:rPr>
                <w:rFonts w:eastAsiaTheme="majorEastAsia"/>
                <w:color w:val="000000" w:themeColor="text1"/>
              </w:rPr>
              <w:t>7</w:t>
            </w:r>
            <w:r w:rsidRPr="00D626C1">
              <w:rPr>
                <w:rFonts w:eastAsiaTheme="majorEastAsia"/>
                <w:color w:val="000000" w:themeColor="text1"/>
              </w:rPr>
              <w:t>萬</w:t>
            </w:r>
            <w:r w:rsidRPr="00D626C1">
              <w:rPr>
                <w:rFonts w:eastAsiaTheme="majorEastAsia"/>
                <w:color w:val="000000" w:themeColor="text1"/>
              </w:rPr>
              <w:t>4</w:t>
            </w:r>
            <w:r w:rsidRPr="00D626C1">
              <w:rPr>
                <w:rFonts w:eastAsiaTheme="majorEastAsia"/>
                <w:color w:val="000000" w:themeColor="text1"/>
              </w:rPr>
              <w:t>仟</w:t>
            </w:r>
            <w:r w:rsidRPr="00D626C1">
              <w:rPr>
                <w:rFonts w:eastAsiaTheme="majorEastAsia"/>
                <w:color w:val="000000" w:themeColor="text1"/>
              </w:rPr>
              <w:t>087</w:t>
            </w:r>
            <w:r w:rsidRPr="00D626C1">
              <w:rPr>
                <w:rFonts w:eastAsiaTheme="majorEastAsia"/>
                <w:color w:val="000000" w:themeColor="text1"/>
              </w:rPr>
              <w:t>元。</w:t>
            </w:r>
          </w:p>
          <w:p w:rsidR="00584179" w:rsidRPr="00D626C1" w:rsidRDefault="00584179" w:rsidP="007112BE">
            <w:pPr>
              <w:pStyle w:val="a6"/>
              <w:numPr>
                <w:ilvl w:val="0"/>
                <w:numId w:val="40"/>
              </w:numPr>
              <w:snapToGrid w:val="0"/>
              <w:spacing w:line="320" w:lineRule="exact"/>
              <w:ind w:leftChars="0" w:left="477" w:hanging="360"/>
              <w:jc w:val="both"/>
              <w:rPr>
                <w:color w:val="000000" w:themeColor="text1"/>
              </w:rPr>
            </w:pPr>
            <w:r w:rsidRPr="00D626C1">
              <w:rPr>
                <w:color w:val="000000" w:themeColor="text1"/>
              </w:rPr>
              <w:t>104</w:t>
            </w:r>
            <w:r w:rsidRPr="00D626C1">
              <w:rPr>
                <w:color w:val="000000" w:themeColor="text1"/>
              </w:rPr>
              <w:t>年</w:t>
            </w:r>
            <w:r w:rsidRPr="00D626C1">
              <w:rPr>
                <w:color w:val="000000" w:themeColor="text1"/>
              </w:rPr>
              <w:t>1</w:t>
            </w:r>
            <w:r w:rsidRPr="00D626C1">
              <w:rPr>
                <w:color w:val="000000" w:themeColor="text1"/>
              </w:rPr>
              <w:t>至</w:t>
            </w:r>
            <w:r w:rsidRPr="00D626C1">
              <w:rPr>
                <w:color w:val="000000" w:themeColor="text1"/>
              </w:rPr>
              <w:t>6</w:t>
            </w:r>
            <w:r w:rsidRPr="00D626C1">
              <w:rPr>
                <w:color w:val="000000" w:themeColor="text1"/>
              </w:rPr>
              <w:t>月收集各實驗室廢液</w:t>
            </w:r>
            <w:r w:rsidRPr="00D626C1">
              <w:rPr>
                <w:color w:val="000000" w:themeColor="text1"/>
              </w:rPr>
              <w:t>3,180</w:t>
            </w:r>
            <w:r w:rsidRPr="00D626C1">
              <w:rPr>
                <w:color w:val="000000" w:themeColor="text1"/>
              </w:rPr>
              <w:t>公斤，較去年同期</w:t>
            </w:r>
            <w:r w:rsidRPr="00D626C1">
              <w:rPr>
                <w:color w:val="000000" w:themeColor="text1"/>
              </w:rPr>
              <w:t>3,240</w:t>
            </w:r>
            <w:r w:rsidRPr="00D626C1">
              <w:rPr>
                <w:color w:val="000000" w:themeColor="text1"/>
              </w:rPr>
              <w:t>公斤，減少</w:t>
            </w:r>
            <w:r w:rsidRPr="00D626C1">
              <w:rPr>
                <w:color w:val="000000" w:themeColor="text1"/>
              </w:rPr>
              <w:t>60</w:t>
            </w:r>
            <w:r w:rsidRPr="00D626C1">
              <w:rPr>
                <w:color w:val="000000" w:themeColor="text1"/>
              </w:rPr>
              <w:t>公斤。</w:t>
            </w:r>
          </w:p>
          <w:p w:rsidR="00584179" w:rsidRPr="00D626C1" w:rsidRDefault="00584179" w:rsidP="007112BE">
            <w:pPr>
              <w:pStyle w:val="a6"/>
              <w:numPr>
                <w:ilvl w:val="0"/>
                <w:numId w:val="40"/>
              </w:numPr>
              <w:snapToGrid w:val="0"/>
              <w:spacing w:line="320" w:lineRule="exact"/>
              <w:ind w:leftChars="0" w:left="477" w:hanging="360"/>
              <w:jc w:val="both"/>
              <w:rPr>
                <w:color w:val="000000" w:themeColor="text1"/>
              </w:rPr>
            </w:pPr>
            <w:r w:rsidRPr="00D626C1">
              <w:rPr>
                <w:color w:val="000000" w:themeColor="text1"/>
              </w:rPr>
              <w:t>清除收集之實驗室廢液</w:t>
            </w:r>
            <w:r w:rsidRPr="00D626C1">
              <w:rPr>
                <w:color w:val="000000" w:themeColor="text1"/>
              </w:rPr>
              <w:t>5,500</w:t>
            </w:r>
            <w:r w:rsidRPr="00D626C1">
              <w:rPr>
                <w:color w:val="000000" w:themeColor="text1"/>
              </w:rPr>
              <w:t>公斤及廢棄藥品</w:t>
            </w:r>
            <w:r w:rsidRPr="00D626C1">
              <w:rPr>
                <w:color w:val="000000" w:themeColor="text1"/>
              </w:rPr>
              <w:t>510</w:t>
            </w:r>
            <w:r w:rsidRPr="00D626C1">
              <w:rPr>
                <w:color w:val="000000" w:themeColor="text1"/>
              </w:rPr>
              <w:t>公斤，費用共計</w:t>
            </w:r>
            <w:r w:rsidRPr="00D626C1">
              <w:rPr>
                <w:color w:val="000000" w:themeColor="text1"/>
              </w:rPr>
              <w:t>40</w:t>
            </w:r>
            <w:r w:rsidRPr="00D626C1">
              <w:rPr>
                <w:color w:val="000000" w:themeColor="text1"/>
              </w:rPr>
              <w:t>萬</w:t>
            </w:r>
            <w:r w:rsidRPr="00D626C1">
              <w:rPr>
                <w:color w:val="000000" w:themeColor="text1"/>
              </w:rPr>
              <w:t>6,900</w:t>
            </w:r>
            <w:r w:rsidRPr="00D626C1">
              <w:rPr>
                <w:color w:val="000000" w:themeColor="text1"/>
              </w:rPr>
              <w:t>元。</w:t>
            </w:r>
          </w:p>
          <w:p w:rsidR="00DF6E13" w:rsidRPr="00D626C1" w:rsidRDefault="00600A71" w:rsidP="00DE6360">
            <w:pPr>
              <w:snapToGrid w:val="0"/>
              <w:spacing w:line="320" w:lineRule="exact"/>
              <w:ind w:left="391" w:hangingChars="163" w:hanging="391"/>
              <w:jc w:val="both"/>
              <w:rPr>
                <w:color w:val="000000" w:themeColor="text1"/>
              </w:rPr>
            </w:pPr>
            <w:r w:rsidRPr="00D626C1">
              <w:rPr>
                <w:color w:val="000000" w:themeColor="text1"/>
              </w:rPr>
              <w:t>2-7</w:t>
            </w:r>
            <w:r w:rsidR="00DF6E13" w:rsidRPr="00D626C1">
              <w:rPr>
                <w:b/>
                <w:color w:val="000000" w:themeColor="text1"/>
              </w:rPr>
              <w:t>秘書室</w:t>
            </w:r>
            <w:r w:rsidR="00DF6E13" w:rsidRPr="00D626C1">
              <w:rPr>
                <w:color w:val="000000" w:themeColor="text1"/>
              </w:rPr>
              <w:t>辦公室設置紙張回收箱，定期由環安人員派員回收。</w:t>
            </w:r>
          </w:p>
          <w:p w:rsidR="00DF6E13" w:rsidRPr="00D626C1" w:rsidRDefault="00600A71" w:rsidP="00DE6360">
            <w:pPr>
              <w:snapToGrid w:val="0"/>
              <w:spacing w:line="320" w:lineRule="exact"/>
              <w:ind w:left="365" w:hangingChars="152" w:hanging="365"/>
              <w:jc w:val="both"/>
              <w:rPr>
                <w:color w:val="000000" w:themeColor="text1"/>
              </w:rPr>
            </w:pPr>
            <w:r w:rsidRPr="00D626C1">
              <w:rPr>
                <w:color w:val="000000" w:themeColor="text1"/>
              </w:rPr>
              <w:t>2-8</w:t>
            </w:r>
            <w:r w:rsidR="00DF6E13" w:rsidRPr="00D626C1">
              <w:rPr>
                <w:b/>
                <w:color w:val="000000" w:themeColor="text1"/>
              </w:rPr>
              <w:t>體育室</w:t>
            </w:r>
            <w:r w:rsidR="00DF6E13" w:rsidRPr="00D626C1">
              <w:rPr>
                <w:color w:val="000000" w:themeColor="text1"/>
              </w:rPr>
              <w:t>垃圾分類、</w:t>
            </w:r>
            <w:proofErr w:type="gramStart"/>
            <w:r w:rsidR="00DF6E13" w:rsidRPr="00D626C1">
              <w:rPr>
                <w:color w:val="000000" w:themeColor="text1"/>
              </w:rPr>
              <w:t>資源回收均依本校</w:t>
            </w:r>
            <w:proofErr w:type="gramEnd"/>
            <w:r w:rsidR="00DF6E13" w:rsidRPr="00D626C1">
              <w:rPr>
                <w:color w:val="000000" w:themeColor="text1"/>
              </w:rPr>
              <w:t>規定辦理。</w:t>
            </w:r>
          </w:p>
          <w:p w:rsidR="00DF6E13" w:rsidRPr="00D626C1" w:rsidRDefault="00600A71" w:rsidP="00DE6360">
            <w:pPr>
              <w:snapToGrid w:val="0"/>
              <w:spacing w:line="320" w:lineRule="exact"/>
              <w:ind w:left="336" w:hangingChars="140" w:hanging="336"/>
              <w:jc w:val="both"/>
              <w:rPr>
                <w:color w:val="000000" w:themeColor="text1"/>
              </w:rPr>
            </w:pPr>
            <w:r w:rsidRPr="00D626C1">
              <w:rPr>
                <w:color w:val="000000" w:themeColor="text1"/>
              </w:rPr>
              <w:t>2-9</w:t>
            </w:r>
            <w:r w:rsidR="00DF6E13" w:rsidRPr="00D626C1">
              <w:rPr>
                <w:b/>
                <w:color w:val="000000" w:themeColor="text1"/>
              </w:rPr>
              <w:t>主計室</w:t>
            </w:r>
            <w:r w:rsidR="00DF6E13" w:rsidRPr="00D626C1">
              <w:rPr>
                <w:color w:val="000000" w:themeColor="text1"/>
              </w:rPr>
              <w:t>已確實落實紙張資源回收再利用工作。</w:t>
            </w:r>
          </w:p>
          <w:p w:rsidR="00DF6E13" w:rsidRPr="00D626C1" w:rsidRDefault="00600A71" w:rsidP="00DE6360">
            <w:pPr>
              <w:snapToGrid w:val="0"/>
              <w:spacing w:line="320" w:lineRule="exact"/>
              <w:jc w:val="both"/>
              <w:rPr>
                <w:color w:val="000000" w:themeColor="text1"/>
              </w:rPr>
            </w:pPr>
            <w:r w:rsidRPr="00D626C1">
              <w:rPr>
                <w:color w:val="000000" w:themeColor="text1"/>
              </w:rPr>
              <w:t>2-10</w:t>
            </w:r>
            <w:r w:rsidR="00DF6E13" w:rsidRPr="00D626C1">
              <w:rPr>
                <w:b/>
                <w:color w:val="000000" w:themeColor="text1"/>
              </w:rPr>
              <w:t>管理學院</w:t>
            </w:r>
            <w:r w:rsidR="00AD33B4" w:rsidRPr="00D626C1">
              <w:rPr>
                <w:color w:val="000000" w:themeColor="text1"/>
              </w:rPr>
              <w:t>辦理情形如下</w:t>
            </w:r>
            <w:r w:rsidR="00AD33B4" w:rsidRPr="00D626C1">
              <w:rPr>
                <w:color w:val="000000" w:themeColor="text1"/>
              </w:rPr>
              <w:t>:</w:t>
            </w:r>
          </w:p>
          <w:p w:rsidR="00DF6E13" w:rsidRPr="00D626C1" w:rsidRDefault="00DF6E13" w:rsidP="007112BE">
            <w:pPr>
              <w:numPr>
                <w:ilvl w:val="0"/>
                <w:numId w:val="33"/>
              </w:numPr>
              <w:snapToGrid w:val="0"/>
              <w:spacing w:line="320" w:lineRule="exact"/>
              <w:jc w:val="both"/>
              <w:rPr>
                <w:color w:val="000000" w:themeColor="text1"/>
              </w:rPr>
            </w:pPr>
            <w:r w:rsidRPr="00D626C1">
              <w:rPr>
                <w:color w:val="000000" w:themeColor="text1"/>
              </w:rPr>
              <w:t>於各系辦公室內落實垃圾分類，並設資源回收區，定期加以回收或再利用。</w:t>
            </w:r>
          </w:p>
          <w:p w:rsidR="00DF6E13" w:rsidRPr="00D626C1" w:rsidRDefault="00DF6E13" w:rsidP="007112BE">
            <w:pPr>
              <w:numPr>
                <w:ilvl w:val="0"/>
                <w:numId w:val="33"/>
              </w:numPr>
              <w:snapToGrid w:val="0"/>
              <w:spacing w:line="320" w:lineRule="exact"/>
              <w:jc w:val="both"/>
              <w:rPr>
                <w:color w:val="000000" w:themeColor="text1"/>
              </w:rPr>
            </w:pPr>
            <w:r w:rsidRPr="00D626C1">
              <w:rPr>
                <w:color w:val="000000" w:themeColor="text1"/>
              </w:rPr>
              <w:t>廢棄的碳粉匣均提供社福團體回收再利用，結合環保與公益。</w:t>
            </w:r>
          </w:p>
          <w:p w:rsidR="00DF6E13" w:rsidRPr="00D626C1" w:rsidRDefault="00DF6E13" w:rsidP="007112BE">
            <w:pPr>
              <w:numPr>
                <w:ilvl w:val="0"/>
                <w:numId w:val="33"/>
              </w:numPr>
              <w:snapToGrid w:val="0"/>
              <w:spacing w:line="320" w:lineRule="exact"/>
              <w:jc w:val="both"/>
              <w:rPr>
                <w:color w:val="000000" w:themeColor="text1"/>
              </w:rPr>
            </w:pPr>
            <w:r w:rsidRPr="00D626C1">
              <w:rPr>
                <w:color w:val="000000" w:themeColor="text1"/>
              </w:rPr>
              <w:t>善用資源回收再利用方式，如影印紙張背面使用，信封塑膠袋重複使用。</w:t>
            </w:r>
          </w:p>
          <w:p w:rsidR="00DF6E13" w:rsidRPr="00D626C1" w:rsidRDefault="00584179" w:rsidP="00DE6360">
            <w:pPr>
              <w:snapToGrid w:val="0"/>
              <w:spacing w:line="320" w:lineRule="exact"/>
              <w:ind w:left="458" w:hangingChars="191" w:hanging="458"/>
              <w:jc w:val="both"/>
              <w:rPr>
                <w:color w:val="000000" w:themeColor="text1"/>
              </w:rPr>
            </w:pPr>
            <w:r w:rsidRPr="00D626C1">
              <w:rPr>
                <w:color w:val="000000" w:themeColor="text1"/>
              </w:rPr>
              <w:t>2-11</w:t>
            </w:r>
            <w:r w:rsidR="00DF6E13" w:rsidRPr="00D626C1">
              <w:rPr>
                <w:b/>
                <w:color w:val="000000" w:themeColor="text1"/>
              </w:rPr>
              <w:t>生</w:t>
            </w:r>
            <w:r w:rsidRPr="00D626C1">
              <w:rPr>
                <w:b/>
                <w:color w:val="000000" w:themeColor="text1"/>
              </w:rPr>
              <w:t>命</w:t>
            </w:r>
            <w:r w:rsidR="00DF6E13" w:rsidRPr="00D626C1">
              <w:rPr>
                <w:b/>
                <w:color w:val="000000" w:themeColor="text1"/>
              </w:rPr>
              <w:t>科</w:t>
            </w:r>
            <w:r w:rsidRPr="00D626C1">
              <w:rPr>
                <w:b/>
                <w:color w:val="000000" w:themeColor="text1"/>
              </w:rPr>
              <w:t>學</w:t>
            </w:r>
            <w:r w:rsidR="00DF6E13" w:rsidRPr="00D626C1">
              <w:rPr>
                <w:b/>
                <w:color w:val="000000" w:themeColor="text1"/>
              </w:rPr>
              <w:t>院</w:t>
            </w:r>
            <w:r w:rsidR="00DF6E13" w:rsidRPr="00D626C1">
              <w:rPr>
                <w:color w:val="000000" w:themeColor="text1"/>
              </w:rPr>
              <w:t>實驗室</w:t>
            </w:r>
            <w:proofErr w:type="gramStart"/>
            <w:r w:rsidR="00DF6E13" w:rsidRPr="00D626C1">
              <w:rPr>
                <w:color w:val="000000" w:themeColor="text1"/>
              </w:rPr>
              <w:t>廢液皆由</w:t>
            </w:r>
            <w:proofErr w:type="gramEnd"/>
            <w:r w:rsidR="00DF6E13" w:rsidRPr="00D626C1">
              <w:rPr>
                <w:color w:val="000000" w:themeColor="text1"/>
              </w:rPr>
              <w:t>各實驗室站存放</w:t>
            </w:r>
            <w:proofErr w:type="gramStart"/>
            <w:r w:rsidR="00DF6E13" w:rsidRPr="00D626C1">
              <w:rPr>
                <w:color w:val="000000" w:themeColor="text1"/>
              </w:rPr>
              <w:t>於廢液桶中</w:t>
            </w:r>
            <w:proofErr w:type="gramEnd"/>
            <w:r w:rsidR="00DF6E13" w:rsidRPr="00D626C1">
              <w:rPr>
                <w:color w:val="000000" w:themeColor="text1"/>
              </w:rPr>
              <w:t>，並定期聯絡環安中心前來進行回收</w:t>
            </w:r>
          </w:p>
        </w:tc>
      </w:tr>
      <w:tr w:rsidR="001125A9" w:rsidRPr="00D626C1" w:rsidTr="00760005">
        <w:tc>
          <w:tcPr>
            <w:tcW w:w="709" w:type="dxa"/>
            <w:vMerge w:val="restart"/>
          </w:tcPr>
          <w:p w:rsidR="00584179" w:rsidRPr="00D626C1" w:rsidRDefault="00584179" w:rsidP="00DE6360">
            <w:pPr>
              <w:suppressAutoHyphens/>
              <w:snapToGrid w:val="0"/>
              <w:spacing w:beforeLines="50" w:before="180" w:afterLines="50" w:after="180" w:line="240" w:lineRule="exact"/>
              <w:jc w:val="both"/>
              <w:rPr>
                <w:color w:val="000000" w:themeColor="text1"/>
              </w:rPr>
            </w:pPr>
            <w:r w:rsidRPr="00D626C1">
              <w:rPr>
                <w:color w:val="000000" w:themeColor="text1"/>
              </w:rPr>
              <w:lastRenderedPageBreak/>
              <w:t>9</w:t>
            </w:r>
          </w:p>
        </w:tc>
        <w:tc>
          <w:tcPr>
            <w:tcW w:w="1276" w:type="dxa"/>
            <w:vMerge w:val="restart"/>
          </w:tcPr>
          <w:p w:rsidR="00584179" w:rsidRPr="00D626C1" w:rsidRDefault="00584179" w:rsidP="00DE6360">
            <w:pPr>
              <w:snapToGrid w:val="0"/>
              <w:spacing w:line="240" w:lineRule="atLeast"/>
              <w:ind w:rightChars="6" w:right="14"/>
              <w:jc w:val="both"/>
              <w:rPr>
                <w:b/>
                <w:bCs/>
                <w:color w:val="000000" w:themeColor="text1"/>
                <w:u w:color="FFFFFF"/>
              </w:rPr>
            </w:pPr>
            <w:r w:rsidRPr="00D626C1">
              <w:rPr>
                <w:b/>
                <w:bCs/>
                <w:color w:val="000000" w:themeColor="text1"/>
                <w:u w:color="FFFFFF"/>
              </w:rPr>
              <w:t>配合政令舉辦各項指定研習活動時，以節能簡約之方式</w:t>
            </w:r>
            <w:proofErr w:type="gramStart"/>
            <w:r w:rsidRPr="00D626C1">
              <w:rPr>
                <w:b/>
                <w:bCs/>
                <w:color w:val="000000" w:themeColor="text1"/>
                <w:u w:color="FFFFFF"/>
              </w:rPr>
              <w:t>併</w:t>
            </w:r>
            <w:proofErr w:type="gramEnd"/>
            <w:r w:rsidRPr="00D626C1">
              <w:rPr>
                <w:b/>
                <w:bCs/>
                <w:color w:val="000000" w:themeColor="text1"/>
                <w:u w:color="FFFFFF"/>
              </w:rPr>
              <w:t>案辦理</w:t>
            </w:r>
          </w:p>
        </w:tc>
        <w:tc>
          <w:tcPr>
            <w:tcW w:w="1134" w:type="dxa"/>
            <w:vMerge w:val="restart"/>
          </w:tcPr>
          <w:p w:rsidR="00584179" w:rsidRPr="00D626C1" w:rsidRDefault="00584179" w:rsidP="00DE6360">
            <w:pPr>
              <w:spacing w:line="240" w:lineRule="atLeast"/>
              <w:ind w:rightChars="-21" w:right="-50"/>
              <w:jc w:val="both"/>
              <w:rPr>
                <w:bCs/>
                <w:color w:val="000000" w:themeColor="text1"/>
                <w:u w:color="FFFFFF"/>
              </w:rPr>
            </w:pPr>
            <w:r w:rsidRPr="00D626C1">
              <w:rPr>
                <w:bCs/>
                <w:color w:val="000000" w:themeColor="text1"/>
                <w:u w:color="FFFFFF"/>
              </w:rPr>
              <w:t>人事室</w:t>
            </w:r>
          </w:p>
          <w:p w:rsidR="00584179" w:rsidRPr="00D626C1" w:rsidRDefault="00584179" w:rsidP="00DE6360">
            <w:pPr>
              <w:spacing w:line="240" w:lineRule="atLeast"/>
              <w:ind w:rightChars="-21" w:right="-50"/>
              <w:jc w:val="both"/>
              <w:rPr>
                <w:bCs/>
                <w:color w:val="000000" w:themeColor="text1"/>
                <w:u w:color="FFFFFF"/>
              </w:rPr>
            </w:pPr>
          </w:p>
        </w:tc>
        <w:tc>
          <w:tcPr>
            <w:tcW w:w="3685" w:type="dxa"/>
          </w:tcPr>
          <w:p w:rsidR="00584179" w:rsidRPr="00D626C1" w:rsidRDefault="00584179" w:rsidP="007112BE">
            <w:pPr>
              <w:numPr>
                <w:ilvl w:val="0"/>
                <w:numId w:val="25"/>
              </w:numPr>
              <w:snapToGrid w:val="0"/>
              <w:spacing w:line="320" w:lineRule="atLeast"/>
              <w:ind w:rightChars="23" w:right="55"/>
              <w:jc w:val="both"/>
              <w:rPr>
                <w:bCs/>
                <w:color w:val="000000" w:themeColor="text1"/>
                <w:u w:color="FFFFFF"/>
              </w:rPr>
            </w:pPr>
            <w:r w:rsidRPr="00D626C1">
              <w:rPr>
                <w:bCs/>
                <w:color w:val="000000" w:themeColor="text1"/>
                <w:u w:color="FFFFFF"/>
              </w:rPr>
              <w:t>辦理學術主管共識營以取得行政及學術業務共同之認知，節省各項溝通成本</w:t>
            </w:r>
          </w:p>
        </w:tc>
        <w:tc>
          <w:tcPr>
            <w:tcW w:w="3828" w:type="dxa"/>
            <w:shd w:val="clear" w:color="auto" w:fill="DAEEF3" w:themeFill="accent5" w:themeFillTint="33"/>
          </w:tcPr>
          <w:p w:rsidR="00584179" w:rsidRPr="00D626C1" w:rsidRDefault="00584179" w:rsidP="00DE6360">
            <w:pPr>
              <w:snapToGrid w:val="0"/>
              <w:spacing w:line="320" w:lineRule="exact"/>
              <w:jc w:val="both"/>
              <w:rPr>
                <w:color w:val="000000" w:themeColor="text1"/>
              </w:rPr>
            </w:pPr>
            <w:r w:rsidRPr="00D626C1">
              <w:rPr>
                <w:color w:val="000000" w:themeColor="text1"/>
              </w:rPr>
              <w:t>104</w:t>
            </w:r>
            <w:r w:rsidRPr="00D626C1">
              <w:rPr>
                <w:color w:val="000000" w:themeColor="text1"/>
              </w:rPr>
              <w:t>上半年尚未辦理相關研習，預計</w:t>
            </w:r>
            <w:r w:rsidRPr="00D626C1">
              <w:rPr>
                <w:color w:val="000000" w:themeColor="text1"/>
              </w:rPr>
              <w:t>9</w:t>
            </w:r>
            <w:r w:rsidRPr="00D626C1">
              <w:rPr>
                <w:color w:val="000000" w:themeColor="text1"/>
              </w:rPr>
              <w:t>月份辦理。</w:t>
            </w:r>
          </w:p>
          <w:p w:rsidR="00584179" w:rsidRPr="00D626C1" w:rsidRDefault="00584179" w:rsidP="00DE6360">
            <w:pPr>
              <w:snapToGrid w:val="0"/>
              <w:spacing w:line="320" w:lineRule="exact"/>
              <w:jc w:val="both"/>
              <w:rPr>
                <w:color w:val="000000" w:themeColor="text1"/>
              </w:rPr>
            </w:pPr>
          </w:p>
        </w:tc>
      </w:tr>
      <w:tr w:rsidR="001125A9" w:rsidRPr="00D626C1" w:rsidTr="00760005">
        <w:tc>
          <w:tcPr>
            <w:tcW w:w="709" w:type="dxa"/>
            <w:vMerge/>
          </w:tcPr>
          <w:p w:rsidR="00584179" w:rsidRPr="00D626C1" w:rsidRDefault="00584179" w:rsidP="00DE6360">
            <w:pPr>
              <w:suppressAutoHyphens/>
              <w:snapToGrid w:val="0"/>
              <w:spacing w:beforeLines="50" w:before="180" w:afterLines="50" w:after="180" w:line="240" w:lineRule="exact"/>
              <w:jc w:val="both"/>
              <w:rPr>
                <w:color w:val="000000" w:themeColor="text1"/>
              </w:rPr>
            </w:pPr>
          </w:p>
        </w:tc>
        <w:tc>
          <w:tcPr>
            <w:tcW w:w="1276" w:type="dxa"/>
            <w:vMerge/>
          </w:tcPr>
          <w:p w:rsidR="00584179" w:rsidRPr="00D626C1" w:rsidRDefault="00584179" w:rsidP="00DE6360">
            <w:pPr>
              <w:snapToGrid w:val="0"/>
              <w:spacing w:line="240" w:lineRule="atLeast"/>
              <w:ind w:rightChars="6" w:right="14"/>
              <w:jc w:val="both"/>
              <w:rPr>
                <w:b/>
                <w:bCs/>
                <w:color w:val="000000" w:themeColor="text1"/>
                <w:u w:color="FFFFFF"/>
              </w:rPr>
            </w:pPr>
          </w:p>
        </w:tc>
        <w:tc>
          <w:tcPr>
            <w:tcW w:w="1134" w:type="dxa"/>
            <w:vMerge/>
          </w:tcPr>
          <w:p w:rsidR="00584179" w:rsidRPr="00D626C1" w:rsidRDefault="00584179" w:rsidP="00DE6360">
            <w:pPr>
              <w:spacing w:line="240" w:lineRule="atLeast"/>
              <w:ind w:rightChars="-21" w:right="-50"/>
              <w:jc w:val="both"/>
              <w:rPr>
                <w:bCs/>
                <w:color w:val="000000" w:themeColor="text1"/>
                <w:u w:color="FFFFFF"/>
              </w:rPr>
            </w:pPr>
          </w:p>
        </w:tc>
        <w:tc>
          <w:tcPr>
            <w:tcW w:w="3685" w:type="dxa"/>
          </w:tcPr>
          <w:p w:rsidR="00584179" w:rsidRPr="00D626C1" w:rsidRDefault="00584179" w:rsidP="007112BE">
            <w:pPr>
              <w:numPr>
                <w:ilvl w:val="0"/>
                <w:numId w:val="25"/>
              </w:numPr>
              <w:snapToGrid w:val="0"/>
              <w:spacing w:line="320" w:lineRule="atLeast"/>
              <w:ind w:rightChars="23" w:right="55"/>
              <w:jc w:val="both"/>
              <w:rPr>
                <w:bCs/>
                <w:color w:val="000000" w:themeColor="text1"/>
                <w:u w:color="FFFFFF"/>
              </w:rPr>
            </w:pPr>
            <w:r w:rsidRPr="00D626C1">
              <w:rPr>
                <w:bCs/>
                <w:color w:val="000000" w:themeColor="text1"/>
                <w:u w:color="FFFFFF"/>
              </w:rPr>
              <w:t>結合落實資源共享機制，與其他單位合作辦理教育訓練課程，發揮經濟及訓練效益。</w:t>
            </w:r>
          </w:p>
        </w:tc>
        <w:tc>
          <w:tcPr>
            <w:tcW w:w="3828" w:type="dxa"/>
            <w:shd w:val="clear" w:color="auto" w:fill="DAEEF3" w:themeFill="accent5" w:themeFillTint="33"/>
          </w:tcPr>
          <w:p w:rsidR="00584179" w:rsidRPr="00D626C1" w:rsidRDefault="00584179" w:rsidP="00DE6360">
            <w:pPr>
              <w:snapToGrid w:val="0"/>
              <w:spacing w:line="320" w:lineRule="exact"/>
              <w:ind w:left="372" w:hangingChars="155" w:hanging="372"/>
              <w:jc w:val="both"/>
              <w:rPr>
                <w:color w:val="000000" w:themeColor="text1"/>
              </w:rPr>
            </w:pPr>
            <w:r w:rsidRPr="00D626C1">
              <w:rPr>
                <w:color w:val="000000" w:themeColor="text1"/>
              </w:rPr>
              <w:t>2-1 104</w:t>
            </w:r>
            <w:r w:rsidRPr="00D626C1">
              <w:rPr>
                <w:color w:val="000000" w:themeColor="text1"/>
              </w:rPr>
              <w:t>年</w:t>
            </w:r>
            <w:r w:rsidRPr="00D626C1">
              <w:rPr>
                <w:color w:val="000000" w:themeColor="text1"/>
              </w:rPr>
              <w:t>5</w:t>
            </w:r>
            <w:r w:rsidRPr="00D626C1">
              <w:rPr>
                <w:color w:val="000000" w:themeColor="text1"/>
              </w:rPr>
              <w:t>月</w:t>
            </w:r>
            <w:r w:rsidRPr="00D626C1">
              <w:rPr>
                <w:color w:val="000000" w:themeColor="text1"/>
              </w:rPr>
              <w:t>6</w:t>
            </w:r>
            <w:r w:rsidRPr="00D626C1">
              <w:rPr>
                <w:color w:val="000000" w:themeColor="text1"/>
              </w:rPr>
              <w:t>日與秘書室及總務</w:t>
            </w:r>
            <w:r w:rsidRPr="00D626C1">
              <w:rPr>
                <w:color w:val="000000" w:themeColor="text1"/>
              </w:rPr>
              <w:t xml:space="preserve">  </w:t>
            </w:r>
            <w:r w:rsidRPr="00D626C1">
              <w:rPr>
                <w:color w:val="000000" w:themeColor="text1"/>
              </w:rPr>
              <w:t>處合作辦理「溝通與傾聽」及「財產管理系統」研習。</w:t>
            </w:r>
          </w:p>
          <w:p w:rsidR="00584179" w:rsidRPr="00D626C1" w:rsidRDefault="00584179" w:rsidP="00DE6360">
            <w:pPr>
              <w:snapToGrid w:val="0"/>
              <w:spacing w:line="320" w:lineRule="exact"/>
              <w:ind w:left="430" w:hangingChars="179" w:hanging="430"/>
              <w:jc w:val="both"/>
              <w:rPr>
                <w:color w:val="000000" w:themeColor="text1"/>
              </w:rPr>
            </w:pPr>
            <w:r w:rsidRPr="00D626C1">
              <w:rPr>
                <w:color w:val="000000" w:themeColor="text1"/>
              </w:rPr>
              <w:t>2-2 104</w:t>
            </w:r>
            <w:r w:rsidRPr="00D626C1">
              <w:rPr>
                <w:color w:val="000000" w:themeColor="text1"/>
              </w:rPr>
              <w:t>年</w:t>
            </w:r>
            <w:r w:rsidRPr="00D626C1">
              <w:rPr>
                <w:color w:val="000000" w:themeColor="text1"/>
              </w:rPr>
              <w:t>6</w:t>
            </w:r>
            <w:r w:rsidRPr="00D626C1">
              <w:rPr>
                <w:color w:val="000000" w:themeColor="text1"/>
              </w:rPr>
              <w:t>月</w:t>
            </w:r>
            <w:r w:rsidRPr="00D626C1">
              <w:rPr>
                <w:color w:val="000000" w:themeColor="text1"/>
              </w:rPr>
              <w:t>2</w:t>
            </w:r>
            <w:r w:rsidRPr="00D626C1">
              <w:rPr>
                <w:color w:val="000000" w:themeColor="text1"/>
              </w:rPr>
              <w:t>日與秘書室合作，</w:t>
            </w:r>
            <w:r w:rsidRPr="00D626C1">
              <w:rPr>
                <w:color w:val="000000" w:themeColor="text1"/>
              </w:rPr>
              <w:lastRenderedPageBreak/>
              <w:t>辦理性別平等教育「以愛之</w:t>
            </w:r>
            <w:proofErr w:type="gramStart"/>
            <w:r w:rsidRPr="00D626C1">
              <w:rPr>
                <w:color w:val="000000" w:themeColor="text1"/>
              </w:rPr>
              <w:t>名－翁山</w:t>
            </w:r>
            <w:proofErr w:type="gramEnd"/>
            <w:r w:rsidRPr="00D626C1">
              <w:rPr>
                <w:color w:val="000000" w:themeColor="text1"/>
              </w:rPr>
              <w:t>蘇姬影片欣賞」。</w:t>
            </w:r>
            <w:r w:rsidRPr="00D626C1">
              <w:rPr>
                <w:color w:val="000000" w:themeColor="text1"/>
              </w:rPr>
              <w:t xml:space="preserve"> </w:t>
            </w:r>
          </w:p>
        </w:tc>
      </w:tr>
      <w:tr w:rsidR="001125A9" w:rsidRPr="00D626C1" w:rsidTr="00760005">
        <w:tc>
          <w:tcPr>
            <w:tcW w:w="709" w:type="dxa"/>
            <w:vMerge/>
          </w:tcPr>
          <w:p w:rsidR="00584179" w:rsidRPr="00D626C1" w:rsidRDefault="00584179" w:rsidP="00DE6360">
            <w:pPr>
              <w:suppressAutoHyphens/>
              <w:snapToGrid w:val="0"/>
              <w:spacing w:beforeLines="50" w:before="180" w:afterLines="50" w:after="180" w:line="240" w:lineRule="exact"/>
              <w:jc w:val="both"/>
              <w:rPr>
                <w:color w:val="000000" w:themeColor="text1"/>
              </w:rPr>
            </w:pPr>
          </w:p>
        </w:tc>
        <w:tc>
          <w:tcPr>
            <w:tcW w:w="1276" w:type="dxa"/>
            <w:vMerge/>
          </w:tcPr>
          <w:p w:rsidR="00584179" w:rsidRPr="00D626C1" w:rsidRDefault="00584179" w:rsidP="00DE6360">
            <w:pPr>
              <w:snapToGrid w:val="0"/>
              <w:spacing w:line="240" w:lineRule="atLeast"/>
              <w:ind w:rightChars="6" w:right="14"/>
              <w:jc w:val="both"/>
              <w:rPr>
                <w:b/>
                <w:bCs/>
                <w:color w:val="000000" w:themeColor="text1"/>
                <w:u w:color="FFFFFF"/>
              </w:rPr>
            </w:pPr>
          </w:p>
        </w:tc>
        <w:tc>
          <w:tcPr>
            <w:tcW w:w="1134" w:type="dxa"/>
            <w:vMerge/>
          </w:tcPr>
          <w:p w:rsidR="00584179" w:rsidRPr="00D626C1" w:rsidRDefault="00584179" w:rsidP="00DE6360">
            <w:pPr>
              <w:spacing w:line="240" w:lineRule="atLeast"/>
              <w:ind w:rightChars="-21" w:right="-50"/>
              <w:jc w:val="both"/>
              <w:rPr>
                <w:bCs/>
                <w:color w:val="000000" w:themeColor="text1"/>
                <w:u w:color="FFFFFF"/>
              </w:rPr>
            </w:pPr>
          </w:p>
        </w:tc>
        <w:tc>
          <w:tcPr>
            <w:tcW w:w="3685" w:type="dxa"/>
          </w:tcPr>
          <w:p w:rsidR="00584179" w:rsidRPr="00D626C1" w:rsidRDefault="00584179" w:rsidP="007112BE">
            <w:pPr>
              <w:numPr>
                <w:ilvl w:val="0"/>
                <w:numId w:val="25"/>
              </w:numPr>
              <w:snapToGrid w:val="0"/>
              <w:spacing w:line="320" w:lineRule="atLeast"/>
              <w:ind w:rightChars="23" w:right="55"/>
              <w:jc w:val="both"/>
              <w:rPr>
                <w:color w:val="000000" w:themeColor="text1"/>
                <w:u w:color="FFFFFF"/>
              </w:rPr>
            </w:pPr>
            <w:r w:rsidRPr="00D626C1">
              <w:rPr>
                <w:color w:val="000000" w:themeColor="text1"/>
                <w:u w:color="FFFFFF"/>
              </w:rPr>
              <w:t>將各項不同政令主題於同一訓練課程中，利用隨</w:t>
            </w:r>
            <w:proofErr w:type="gramStart"/>
            <w:r w:rsidRPr="00D626C1">
              <w:rPr>
                <w:color w:val="000000" w:themeColor="text1"/>
                <w:u w:color="FFFFFF"/>
              </w:rPr>
              <w:t>班附讀</w:t>
            </w:r>
            <w:proofErr w:type="gramEnd"/>
            <w:r w:rsidRPr="00D626C1">
              <w:rPr>
                <w:color w:val="000000" w:themeColor="text1"/>
                <w:u w:color="FFFFFF"/>
              </w:rPr>
              <w:t>之方式一併列入宣導。</w:t>
            </w:r>
          </w:p>
        </w:tc>
        <w:tc>
          <w:tcPr>
            <w:tcW w:w="3828" w:type="dxa"/>
            <w:shd w:val="clear" w:color="auto" w:fill="DAEEF3" w:themeFill="accent5" w:themeFillTint="33"/>
          </w:tcPr>
          <w:p w:rsidR="00584179" w:rsidRPr="00D626C1" w:rsidRDefault="00AD33B4" w:rsidP="00AD33B4">
            <w:pPr>
              <w:snapToGrid w:val="0"/>
              <w:spacing w:line="320" w:lineRule="exact"/>
              <w:ind w:left="430" w:hangingChars="179" w:hanging="430"/>
              <w:jc w:val="both"/>
              <w:rPr>
                <w:rFonts w:eastAsia="標楷體"/>
                <w:color w:val="000000" w:themeColor="text1"/>
              </w:rPr>
            </w:pPr>
            <w:r w:rsidRPr="00D626C1">
              <w:rPr>
                <w:color w:val="000000" w:themeColor="text1"/>
              </w:rPr>
              <w:t>3-1</w:t>
            </w:r>
            <w:r w:rsidR="00584179" w:rsidRPr="00D626C1">
              <w:rPr>
                <w:color w:val="000000" w:themeColor="text1"/>
              </w:rPr>
              <w:t>.104</w:t>
            </w:r>
            <w:r w:rsidR="00584179" w:rsidRPr="00D626C1">
              <w:rPr>
                <w:color w:val="000000" w:themeColor="text1"/>
              </w:rPr>
              <w:t>年</w:t>
            </w:r>
            <w:r w:rsidR="00584179" w:rsidRPr="00D626C1">
              <w:rPr>
                <w:color w:val="000000" w:themeColor="text1"/>
              </w:rPr>
              <w:t>5</w:t>
            </w:r>
            <w:r w:rsidR="00584179" w:rsidRPr="00D626C1">
              <w:rPr>
                <w:color w:val="000000" w:themeColor="text1"/>
              </w:rPr>
              <w:t>月</w:t>
            </w:r>
            <w:r w:rsidR="00584179" w:rsidRPr="00D626C1">
              <w:rPr>
                <w:color w:val="000000" w:themeColor="text1"/>
              </w:rPr>
              <w:t>6</w:t>
            </w:r>
            <w:r w:rsidR="00584179" w:rsidRPr="00D626C1">
              <w:rPr>
                <w:color w:val="000000" w:themeColor="text1"/>
              </w:rPr>
              <w:t>日「溝通與傾聽」研習</w:t>
            </w:r>
            <w:r w:rsidR="00DE6360" w:rsidRPr="00D626C1">
              <w:rPr>
                <w:color w:val="000000" w:themeColor="text1"/>
              </w:rPr>
              <w:t>一併</w:t>
            </w:r>
            <w:r w:rsidR="00584179" w:rsidRPr="00D626C1">
              <w:rPr>
                <w:color w:val="000000" w:themeColor="text1"/>
              </w:rPr>
              <w:t>宣導消除對婦女一切形式歧視公約、公務人員服務法</w:t>
            </w:r>
            <w:r w:rsidR="00DE6360" w:rsidRPr="00D626C1">
              <w:rPr>
                <w:color w:val="000000" w:themeColor="text1"/>
              </w:rPr>
              <w:t>。</w:t>
            </w:r>
          </w:p>
          <w:p w:rsidR="00584179" w:rsidRPr="00D626C1" w:rsidRDefault="00AD33B4" w:rsidP="00AD33B4">
            <w:pPr>
              <w:snapToGrid w:val="0"/>
              <w:spacing w:line="320" w:lineRule="exact"/>
              <w:ind w:left="372" w:hangingChars="155" w:hanging="372"/>
              <w:jc w:val="both"/>
              <w:rPr>
                <w:color w:val="000000" w:themeColor="text1"/>
              </w:rPr>
            </w:pPr>
            <w:r w:rsidRPr="00D626C1">
              <w:rPr>
                <w:color w:val="000000" w:themeColor="text1"/>
              </w:rPr>
              <w:t>3-</w:t>
            </w:r>
            <w:r w:rsidR="00584179" w:rsidRPr="00D626C1">
              <w:rPr>
                <w:color w:val="000000" w:themeColor="text1"/>
              </w:rPr>
              <w:t>2.104</w:t>
            </w:r>
            <w:r w:rsidR="00584179" w:rsidRPr="00D626C1">
              <w:rPr>
                <w:color w:val="000000" w:themeColor="text1"/>
              </w:rPr>
              <w:t>年</w:t>
            </w:r>
            <w:r w:rsidR="00584179" w:rsidRPr="00D626C1">
              <w:rPr>
                <w:color w:val="000000" w:themeColor="text1"/>
              </w:rPr>
              <w:t>6</w:t>
            </w:r>
            <w:r w:rsidR="00584179" w:rsidRPr="00D626C1">
              <w:rPr>
                <w:color w:val="000000" w:themeColor="text1"/>
              </w:rPr>
              <w:t>月</w:t>
            </w:r>
            <w:r w:rsidR="00584179" w:rsidRPr="00D626C1">
              <w:rPr>
                <w:color w:val="000000" w:themeColor="text1"/>
              </w:rPr>
              <w:t>2</w:t>
            </w:r>
            <w:r w:rsidR="00584179" w:rsidRPr="00D626C1">
              <w:rPr>
                <w:color w:val="000000" w:themeColor="text1"/>
              </w:rPr>
              <w:t>日「看《恢復力》談彈性管理」研習</w:t>
            </w:r>
            <w:r w:rsidR="00DE6360" w:rsidRPr="00D626C1">
              <w:rPr>
                <w:color w:val="000000" w:themeColor="text1"/>
              </w:rPr>
              <w:t>，一併</w:t>
            </w:r>
            <w:r w:rsidR="00584179" w:rsidRPr="00D626C1">
              <w:rPr>
                <w:color w:val="000000" w:themeColor="text1"/>
              </w:rPr>
              <w:t>宣導公務人員赴陸宣導、認識智慧財產權、消費者保護、行政中立</w:t>
            </w:r>
            <w:r w:rsidR="00DE6360" w:rsidRPr="00D626C1">
              <w:rPr>
                <w:color w:val="000000" w:themeColor="text1"/>
              </w:rPr>
              <w:t>。</w:t>
            </w:r>
          </w:p>
          <w:p w:rsidR="00584179" w:rsidRPr="00D626C1" w:rsidRDefault="00AD33B4" w:rsidP="00AD33B4">
            <w:pPr>
              <w:snapToGrid w:val="0"/>
              <w:spacing w:line="320" w:lineRule="exact"/>
              <w:ind w:left="372" w:hangingChars="155" w:hanging="372"/>
              <w:jc w:val="both"/>
              <w:rPr>
                <w:color w:val="000000" w:themeColor="text1"/>
              </w:rPr>
            </w:pPr>
            <w:r w:rsidRPr="00D626C1">
              <w:rPr>
                <w:color w:val="000000" w:themeColor="text1"/>
              </w:rPr>
              <w:t>3-</w:t>
            </w:r>
            <w:r w:rsidR="00584179" w:rsidRPr="00D626C1">
              <w:rPr>
                <w:color w:val="000000" w:themeColor="text1"/>
              </w:rPr>
              <w:t>3</w:t>
            </w:r>
            <w:r w:rsidRPr="00D626C1">
              <w:rPr>
                <w:color w:val="000000" w:themeColor="text1"/>
              </w:rPr>
              <w:t xml:space="preserve"> </w:t>
            </w:r>
            <w:r w:rsidR="00584179" w:rsidRPr="00D626C1">
              <w:rPr>
                <w:color w:val="000000" w:themeColor="text1"/>
              </w:rPr>
              <w:t>104</w:t>
            </w:r>
            <w:r w:rsidR="00584179" w:rsidRPr="00D626C1">
              <w:rPr>
                <w:color w:val="000000" w:themeColor="text1"/>
              </w:rPr>
              <w:t>年</w:t>
            </w:r>
            <w:r w:rsidR="00584179" w:rsidRPr="00D626C1">
              <w:rPr>
                <w:color w:val="000000" w:themeColor="text1"/>
              </w:rPr>
              <w:t>6</w:t>
            </w:r>
            <w:r w:rsidR="00584179" w:rsidRPr="00D626C1">
              <w:rPr>
                <w:color w:val="000000" w:themeColor="text1"/>
              </w:rPr>
              <w:t>月</w:t>
            </w:r>
            <w:r w:rsidR="00584179" w:rsidRPr="00D626C1">
              <w:rPr>
                <w:color w:val="000000" w:themeColor="text1"/>
              </w:rPr>
              <w:t>10</w:t>
            </w:r>
            <w:r w:rsidR="00584179" w:rsidRPr="00D626C1">
              <w:rPr>
                <w:color w:val="000000" w:themeColor="text1"/>
              </w:rPr>
              <w:t>日「新進人員教育訓練」研習</w:t>
            </w:r>
            <w:r w:rsidR="00DE6360" w:rsidRPr="00D626C1">
              <w:rPr>
                <w:color w:val="000000" w:themeColor="text1"/>
              </w:rPr>
              <w:t>一併</w:t>
            </w:r>
            <w:r w:rsidR="00584179" w:rsidRPr="00D626C1">
              <w:rPr>
                <w:color w:val="000000" w:themeColor="text1"/>
              </w:rPr>
              <w:t>宣導個人資料保護、認識性別主流化</w:t>
            </w:r>
            <w:r w:rsidR="00DE6360" w:rsidRPr="00D626C1">
              <w:rPr>
                <w:color w:val="000000" w:themeColor="text1"/>
              </w:rPr>
              <w:t>。</w:t>
            </w:r>
          </w:p>
        </w:tc>
      </w:tr>
      <w:tr w:rsidR="001125A9" w:rsidRPr="00D626C1" w:rsidTr="00760005">
        <w:tc>
          <w:tcPr>
            <w:tcW w:w="709" w:type="dxa"/>
            <w:vMerge w:val="restart"/>
          </w:tcPr>
          <w:p w:rsidR="00584179" w:rsidRPr="00D626C1" w:rsidRDefault="00584179" w:rsidP="00DE6360">
            <w:pPr>
              <w:suppressAutoHyphens/>
              <w:snapToGrid w:val="0"/>
              <w:spacing w:beforeLines="50" w:before="180" w:afterLines="50" w:after="180" w:line="240" w:lineRule="exact"/>
              <w:jc w:val="both"/>
              <w:rPr>
                <w:color w:val="000000" w:themeColor="text1"/>
              </w:rPr>
            </w:pPr>
            <w:r w:rsidRPr="00D626C1">
              <w:rPr>
                <w:color w:val="000000" w:themeColor="text1"/>
              </w:rPr>
              <w:t>10</w:t>
            </w:r>
          </w:p>
        </w:tc>
        <w:tc>
          <w:tcPr>
            <w:tcW w:w="1276" w:type="dxa"/>
            <w:vMerge w:val="restart"/>
          </w:tcPr>
          <w:p w:rsidR="00584179" w:rsidRPr="00D626C1" w:rsidRDefault="00584179" w:rsidP="00DE6360">
            <w:pPr>
              <w:jc w:val="both"/>
              <w:rPr>
                <w:b/>
                <w:color w:val="000000" w:themeColor="text1"/>
              </w:rPr>
            </w:pPr>
            <w:r w:rsidRPr="00D626C1">
              <w:rPr>
                <w:b/>
                <w:color w:val="000000" w:themeColor="text1"/>
              </w:rPr>
              <w:t>E</w:t>
            </w:r>
            <w:r w:rsidRPr="00D626C1">
              <w:rPr>
                <w:b/>
                <w:color w:val="000000" w:themeColor="text1"/>
              </w:rPr>
              <w:t>化通訊錄</w:t>
            </w:r>
          </w:p>
        </w:tc>
        <w:tc>
          <w:tcPr>
            <w:tcW w:w="1134" w:type="dxa"/>
            <w:vMerge w:val="restart"/>
          </w:tcPr>
          <w:p w:rsidR="00584179" w:rsidRPr="00D626C1" w:rsidRDefault="00584179" w:rsidP="00DE6360">
            <w:pPr>
              <w:jc w:val="both"/>
              <w:rPr>
                <w:color w:val="000000" w:themeColor="text1"/>
              </w:rPr>
            </w:pPr>
            <w:r w:rsidRPr="00D626C1">
              <w:rPr>
                <w:color w:val="000000" w:themeColor="text1"/>
              </w:rPr>
              <w:t>人事室</w:t>
            </w:r>
          </w:p>
          <w:p w:rsidR="00584179" w:rsidRPr="00D626C1" w:rsidRDefault="00584179" w:rsidP="00DE6360">
            <w:pPr>
              <w:jc w:val="both"/>
              <w:rPr>
                <w:color w:val="000000" w:themeColor="text1"/>
              </w:rPr>
            </w:pPr>
          </w:p>
        </w:tc>
        <w:tc>
          <w:tcPr>
            <w:tcW w:w="3685" w:type="dxa"/>
          </w:tcPr>
          <w:p w:rsidR="00584179" w:rsidRPr="00D626C1" w:rsidRDefault="00584179" w:rsidP="00DE6360">
            <w:pPr>
              <w:snapToGrid w:val="0"/>
              <w:spacing w:line="320" w:lineRule="atLeast"/>
              <w:ind w:leftChars="43" w:left="312" w:rightChars="23" w:right="55" w:hangingChars="87" w:hanging="209"/>
              <w:jc w:val="both"/>
              <w:rPr>
                <w:b/>
                <w:color w:val="000000" w:themeColor="text1"/>
              </w:rPr>
            </w:pPr>
            <w:r w:rsidRPr="00D626C1">
              <w:rPr>
                <w:color w:val="000000" w:themeColor="text1"/>
              </w:rPr>
              <w:t>1.</w:t>
            </w:r>
            <w:r w:rsidRPr="00D626C1">
              <w:rPr>
                <w:color w:val="000000" w:themeColor="text1"/>
              </w:rPr>
              <w:t>響應節能</w:t>
            </w:r>
            <w:proofErr w:type="gramStart"/>
            <w:r w:rsidRPr="00D626C1">
              <w:rPr>
                <w:color w:val="000000" w:themeColor="text1"/>
              </w:rPr>
              <w:t>減碳並</w:t>
            </w:r>
            <w:proofErr w:type="gramEnd"/>
            <w:r w:rsidRPr="00D626C1">
              <w:rPr>
                <w:color w:val="000000" w:themeColor="text1"/>
              </w:rPr>
              <w:t>提倡綠色環保，紙本通訊錄發放對象改為本校一級行政單位、各學院、各系所中心各</w:t>
            </w:r>
            <w:r w:rsidRPr="00D626C1">
              <w:rPr>
                <w:color w:val="000000" w:themeColor="text1"/>
              </w:rPr>
              <w:t>2</w:t>
            </w:r>
            <w:r w:rsidRPr="00D626C1">
              <w:rPr>
                <w:color w:val="000000" w:themeColor="text1"/>
              </w:rPr>
              <w:t>本，節省公</w:t>
            </w:r>
            <w:proofErr w:type="gramStart"/>
            <w:r w:rsidRPr="00D626C1">
              <w:rPr>
                <w:color w:val="000000" w:themeColor="text1"/>
              </w:rPr>
              <w:t>帑</w:t>
            </w:r>
            <w:proofErr w:type="gramEnd"/>
            <w:r w:rsidRPr="00D626C1">
              <w:rPr>
                <w:color w:val="000000" w:themeColor="text1"/>
              </w:rPr>
              <w:t>約</w:t>
            </w:r>
            <w:r w:rsidRPr="00D626C1">
              <w:rPr>
                <w:color w:val="000000" w:themeColor="text1"/>
              </w:rPr>
              <w:t>40,000</w:t>
            </w:r>
            <w:r w:rsidRPr="00D626C1">
              <w:rPr>
                <w:color w:val="000000" w:themeColor="text1"/>
              </w:rPr>
              <w:t>元。</w:t>
            </w:r>
          </w:p>
        </w:tc>
        <w:tc>
          <w:tcPr>
            <w:tcW w:w="3828" w:type="dxa"/>
            <w:shd w:val="clear" w:color="auto" w:fill="DAEEF3" w:themeFill="accent5" w:themeFillTint="33"/>
          </w:tcPr>
          <w:p w:rsidR="00584179" w:rsidRPr="00D626C1" w:rsidRDefault="00584179" w:rsidP="00DE6360">
            <w:pPr>
              <w:snapToGrid w:val="0"/>
              <w:spacing w:line="320" w:lineRule="exact"/>
              <w:jc w:val="both"/>
              <w:rPr>
                <w:color w:val="000000" w:themeColor="text1"/>
              </w:rPr>
            </w:pPr>
            <w:r w:rsidRPr="00D626C1">
              <w:rPr>
                <w:color w:val="000000" w:themeColor="text1"/>
              </w:rPr>
              <w:t>104</w:t>
            </w:r>
            <w:r w:rsidRPr="00D626C1">
              <w:rPr>
                <w:color w:val="000000" w:themeColor="text1"/>
              </w:rPr>
              <w:t>上半年未編印教職員工通訊錄</w:t>
            </w:r>
          </w:p>
        </w:tc>
      </w:tr>
      <w:tr w:rsidR="001125A9" w:rsidRPr="00D626C1" w:rsidTr="00760005">
        <w:tc>
          <w:tcPr>
            <w:tcW w:w="709" w:type="dxa"/>
            <w:vMerge/>
          </w:tcPr>
          <w:p w:rsidR="00584179" w:rsidRPr="00D626C1" w:rsidRDefault="00584179" w:rsidP="00DE6360">
            <w:pPr>
              <w:suppressAutoHyphens/>
              <w:snapToGrid w:val="0"/>
              <w:spacing w:beforeLines="50" w:before="180" w:afterLines="50" w:after="180" w:line="240" w:lineRule="exact"/>
              <w:jc w:val="both"/>
              <w:rPr>
                <w:color w:val="000000" w:themeColor="text1"/>
              </w:rPr>
            </w:pPr>
          </w:p>
        </w:tc>
        <w:tc>
          <w:tcPr>
            <w:tcW w:w="1276" w:type="dxa"/>
            <w:vMerge/>
          </w:tcPr>
          <w:p w:rsidR="00584179" w:rsidRPr="00D626C1" w:rsidRDefault="00584179" w:rsidP="00DE6360">
            <w:pPr>
              <w:jc w:val="both"/>
              <w:rPr>
                <w:b/>
                <w:color w:val="000000" w:themeColor="text1"/>
              </w:rPr>
            </w:pPr>
          </w:p>
        </w:tc>
        <w:tc>
          <w:tcPr>
            <w:tcW w:w="1134" w:type="dxa"/>
            <w:vMerge/>
          </w:tcPr>
          <w:p w:rsidR="00584179" w:rsidRPr="00D626C1" w:rsidRDefault="00584179" w:rsidP="00DE6360">
            <w:pPr>
              <w:jc w:val="both"/>
              <w:rPr>
                <w:color w:val="000000" w:themeColor="text1"/>
              </w:rPr>
            </w:pPr>
          </w:p>
        </w:tc>
        <w:tc>
          <w:tcPr>
            <w:tcW w:w="3685" w:type="dxa"/>
          </w:tcPr>
          <w:p w:rsidR="00584179" w:rsidRPr="00D626C1" w:rsidRDefault="00584179" w:rsidP="00DE6360">
            <w:pPr>
              <w:snapToGrid w:val="0"/>
              <w:spacing w:line="320" w:lineRule="atLeast"/>
              <w:ind w:left="293" w:rightChars="23" w:right="55" w:hangingChars="122" w:hanging="293"/>
              <w:jc w:val="both"/>
              <w:rPr>
                <w:color w:val="000000" w:themeColor="text1"/>
              </w:rPr>
            </w:pPr>
            <w:r w:rsidRPr="00D626C1">
              <w:rPr>
                <w:color w:val="000000" w:themeColor="text1"/>
              </w:rPr>
              <w:t xml:space="preserve"> 2.</w:t>
            </w:r>
            <w:proofErr w:type="gramStart"/>
            <w:r w:rsidRPr="00D626C1">
              <w:rPr>
                <w:color w:val="000000" w:themeColor="text1"/>
              </w:rPr>
              <w:t>採</w:t>
            </w:r>
            <w:proofErr w:type="gramEnd"/>
            <w:r w:rsidRPr="00D626C1">
              <w:rPr>
                <w:color w:val="000000" w:themeColor="text1"/>
              </w:rPr>
              <w:t>行通訊錄電子化，於本校網站設置專區，比照校內其他線上查詢系統，提供同仁以帳號、密碼登入方式，查詢教職員工通訊資料。</w:t>
            </w:r>
          </w:p>
        </w:tc>
        <w:tc>
          <w:tcPr>
            <w:tcW w:w="3828" w:type="dxa"/>
            <w:shd w:val="clear" w:color="auto" w:fill="DAEEF3" w:themeFill="accent5" w:themeFillTint="33"/>
          </w:tcPr>
          <w:p w:rsidR="00584179" w:rsidRPr="00D626C1" w:rsidRDefault="00DE6360" w:rsidP="00DE6360">
            <w:pPr>
              <w:snapToGrid w:val="0"/>
              <w:spacing w:line="320" w:lineRule="exact"/>
              <w:ind w:rightChars="-20" w:right="-48"/>
              <w:jc w:val="both"/>
              <w:rPr>
                <w:color w:val="000000" w:themeColor="text1"/>
              </w:rPr>
            </w:pPr>
            <w:r w:rsidRPr="00D626C1">
              <w:rPr>
                <w:b/>
                <w:color w:val="000000" w:themeColor="text1"/>
              </w:rPr>
              <w:t>人事室</w:t>
            </w:r>
            <w:r w:rsidR="00584179" w:rsidRPr="00D626C1">
              <w:rPr>
                <w:color w:val="000000" w:themeColor="text1"/>
              </w:rPr>
              <w:t>持續執行</w:t>
            </w:r>
            <w:r w:rsidRPr="00D626C1">
              <w:rPr>
                <w:color w:val="000000" w:themeColor="text1"/>
              </w:rPr>
              <w:t>通訊錄電子化，同仁可藉由本校校務行政系統網上查詢。</w:t>
            </w:r>
          </w:p>
          <w:p w:rsidR="00584179" w:rsidRPr="00D626C1" w:rsidRDefault="00584179" w:rsidP="00DE6360">
            <w:pPr>
              <w:snapToGrid w:val="0"/>
              <w:spacing w:line="320" w:lineRule="exact"/>
              <w:jc w:val="both"/>
              <w:rPr>
                <w:color w:val="000000" w:themeColor="text1"/>
              </w:rPr>
            </w:pPr>
          </w:p>
        </w:tc>
      </w:tr>
      <w:tr w:rsidR="001125A9" w:rsidRPr="00D626C1" w:rsidTr="00760005">
        <w:tc>
          <w:tcPr>
            <w:tcW w:w="709" w:type="dxa"/>
            <w:vMerge w:val="restart"/>
          </w:tcPr>
          <w:p w:rsidR="00584179" w:rsidRPr="00D626C1" w:rsidRDefault="00584179" w:rsidP="00DE6360">
            <w:pPr>
              <w:suppressAutoHyphens/>
              <w:snapToGrid w:val="0"/>
              <w:spacing w:beforeLines="50" w:before="180" w:afterLines="50" w:after="180" w:line="240" w:lineRule="exact"/>
              <w:jc w:val="both"/>
              <w:rPr>
                <w:color w:val="000000" w:themeColor="text1"/>
              </w:rPr>
            </w:pPr>
            <w:r w:rsidRPr="00D626C1">
              <w:rPr>
                <w:color w:val="000000" w:themeColor="text1"/>
              </w:rPr>
              <w:t>11</w:t>
            </w:r>
          </w:p>
        </w:tc>
        <w:tc>
          <w:tcPr>
            <w:tcW w:w="1276" w:type="dxa"/>
            <w:vMerge w:val="restart"/>
          </w:tcPr>
          <w:p w:rsidR="00584179" w:rsidRPr="00D626C1" w:rsidRDefault="00584179" w:rsidP="00DE6360">
            <w:pPr>
              <w:jc w:val="both"/>
              <w:rPr>
                <w:b/>
                <w:color w:val="000000" w:themeColor="text1"/>
              </w:rPr>
            </w:pPr>
            <w:proofErr w:type="gramStart"/>
            <w:r w:rsidRPr="00D626C1">
              <w:rPr>
                <w:b/>
                <w:color w:val="000000" w:themeColor="text1"/>
              </w:rPr>
              <w:t>採</w:t>
            </w:r>
            <w:proofErr w:type="gramEnd"/>
            <w:r w:rsidRPr="00D626C1">
              <w:rPr>
                <w:b/>
                <w:color w:val="000000" w:themeColor="text1"/>
              </w:rPr>
              <w:t>數位、團體學習、專題演講、對話等多元化方式進行訓練研習</w:t>
            </w:r>
          </w:p>
        </w:tc>
        <w:tc>
          <w:tcPr>
            <w:tcW w:w="1134" w:type="dxa"/>
            <w:vMerge w:val="restart"/>
          </w:tcPr>
          <w:p w:rsidR="00584179" w:rsidRPr="00D626C1" w:rsidRDefault="00584179" w:rsidP="00DE6360">
            <w:pPr>
              <w:jc w:val="both"/>
              <w:rPr>
                <w:color w:val="000000" w:themeColor="text1"/>
              </w:rPr>
            </w:pPr>
            <w:r w:rsidRPr="00D626C1">
              <w:rPr>
                <w:color w:val="000000" w:themeColor="text1"/>
              </w:rPr>
              <w:t>人事室</w:t>
            </w:r>
          </w:p>
          <w:p w:rsidR="00584179" w:rsidRPr="00D626C1" w:rsidRDefault="00584179" w:rsidP="00DE6360">
            <w:pPr>
              <w:jc w:val="both"/>
              <w:rPr>
                <w:color w:val="000000" w:themeColor="text1"/>
              </w:rPr>
            </w:pPr>
          </w:p>
          <w:p w:rsidR="00584179" w:rsidRPr="00D626C1" w:rsidRDefault="00584179" w:rsidP="00DE6360">
            <w:pPr>
              <w:jc w:val="both"/>
              <w:rPr>
                <w:color w:val="000000" w:themeColor="text1"/>
              </w:rPr>
            </w:pPr>
          </w:p>
        </w:tc>
        <w:tc>
          <w:tcPr>
            <w:tcW w:w="3685" w:type="dxa"/>
          </w:tcPr>
          <w:p w:rsidR="00584179" w:rsidRPr="00D626C1" w:rsidRDefault="00584179" w:rsidP="007112BE">
            <w:pPr>
              <w:pStyle w:val="a6"/>
              <w:numPr>
                <w:ilvl w:val="0"/>
                <w:numId w:val="26"/>
              </w:numPr>
              <w:snapToGrid w:val="0"/>
              <w:spacing w:line="320" w:lineRule="atLeast"/>
              <w:ind w:leftChars="0" w:left="296" w:rightChars="23" w:right="55" w:hanging="236"/>
              <w:jc w:val="both"/>
              <w:rPr>
                <w:color w:val="000000" w:themeColor="text1"/>
              </w:rPr>
            </w:pPr>
            <w:r w:rsidRPr="00D626C1">
              <w:rPr>
                <w:color w:val="000000" w:themeColor="text1"/>
              </w:rPr>
              <w:t>妥善運用各訓練資源，鼓勵同仁上網參與數位學習課程，除了不受時間與空間的限制外，亦能</w:t>
            </w:r>
            <w:proofErr w:type="gramStart"/>
            <w:r w:rsidRPr="00D626C1">
              <w:rPr>
                <w:color w:val="000000" w:themeColor="text1"/>
              </w:rPr>
              <w:t>撙</w:t>
            </w:r>
            <w:proofErr w:type="gramEnd"/>
            <w:r w:rsidRPr="00D626C1">
              <w:rPr>
                <w:color w:val="000000" w:themeColor="text1"/>
              </w:rPr>
              <w:t>節講座</w:t>
            </w:r>
            <w:proofErr w:type="gramStart"/>
            <w:r w:rsidRPr="00D626C1">
              <w:rPr>
                <w:color w:val="000000" w:themeColor="text1"/>
              </w:rPr>
              <w:t>鍾</w:t>
            </w:r>
            <w:proofErr w:type="gramEnd"/>
            <w:r w:rsidRPr="00D626C1">
              <w:rPr>
                <w:color w:val="000000" w:themeColor="text1"/>
              </w:rPr>
              <w:t>點費、講義印製費及各項文具費用支出。實體課程之講義印製費為訓練費用大宗，</w:t>
            </w:r>
            <w:proofErr w:type="gramStart"/>
            <w:r w:rsidRPr="00D626C1">
              <w:rPr>
                <w:color w:val="000000" w:themeColor="text1"/>
              </w:rPr>
              <w:t>爰</w:t>
            </w:r>
            <w:proofErr w:type="gramEnd"/>
            <w:r w:rsidRPr="00D626C1">
              <w:rPr>
                <w:color w:val="000000" w:themeColor="text1"/>
              </w:rPr>
              <w:t>提前將訓練教材放至網頁供</w:t>
            </w:r>
            <w:proofErr w:type="gramStart"/>
            <w:r w:rsidRPr="00D626C1">
              <w:rPr>
                <w:color w:val="000000" w:themeColor="text1"/>
              </w:rPr>
              <w:t>同仁線上閱讀</w:t>
            </w:r>
            <w:proofErr w:type="gramEnd"/>
            <w:r w:rsidRPr="00D626C1">
              <w:rPr>
                <w:color w:val="000000" w:themeColor="text1"/>
              </w:rPr>
              <w:t>學習，以節省紙張及印刷費用。</w:t>
            </w:r>
          </w:p>
        </w:tc>
        <w:tc>
          <w:tcPr>
            <w:tcW w:w="3828" w:type="dxa"/>
            <w:shd w:val="clear" w:color="auto" w:fill="DAEEF3" w:themeFill="accent5" w:themeFillTint="33"/>
          </w:tcPr>
          <w:p w:rsidR="00584179" w:rsidRPr="00D626C1" w:rsidRDefault="00584179" w:rsidP="00DE6360">
            <w:pPr>
              <w:snapToGrid w:val="0"/>
              <w:spacing w:line="320" w:lineRule="exact"/>
              <w:jc w:val="both"/>
              <w:rPr>
                <w:color w:val="000000" w:themeColor="text1"/>
              </w:rPr>
            </w:pPr>
            <w:r w:rsidRPr="00D626C1">
              <w:rPr>
                <w:color w:val="000000" w:themeColor="text1"/>
              </w:rPr>
              <w:t>104</w:t>
            </w:r>
            <w:r w:rsidRPr="00D626C1">
              <w:rPr>
                <w:color w:val="000000" w:themeColor="text1"/>
              </w:rPr>
              <w:t>上半年節省影印</w:t>
            </w:r>
            <w:r w:rsidR="00DE6360" w:rsidRPr="00D626C1">
              <w:rPr>
                <w:color w:val="000000" w:themeColor="text1"/>
              </w:rPr>
              <w:t>教材</w:t>
            </w:r>
            <w:r w:rsidRPr="00D626C1">
              <w:rPr>
                <w:color w:val="000000" w:themeColor="text1"/>
              </w:rPr>
              <w:t>經費約</w:t>
            </w:r>
            <w:r w:rsidRPr="00D626C1">
              <w:rPr>
                <w:color w:val="000000" w:themeColor="text1"/>
              </w:rPr>
              <w:t>6,000</w:t>
            </w:r>
            <w:r w:rsidRPr="00D626C1">
              <w:rPr>
                <w:color w:val="000000" w:themeColor="text1"/>
              </w:rPr>
              <w:t>元，紙張</w:t>
            </w:r>
            <w:r w:rsidRPr="00D626C1">
              <w:rPr>
                <w:color w:val="000000" w:themeColor="text1"/>
              </w:rPr>
              <w:t>6,000</w:t>
            </w:r>
            <w:r w:rsidRPr="00D626C1">
              <w:rPr>
                <w:color w:val="000000" w:themeColor="text1"/>
              </w:rPr>
              <w:t>張</w:t>
            </w:r>
          </w:p>
        </w:tc>
      </w:tr>
      <w:tr w:rsidR="001125A9" w:rsidRPr="00D626C1" w:rsidTr="00760005">
        <w:tc>
          <w:tcPr>
            <w:tcW w:w="709" w:type="dxa"/>
            <w:vMerge/>
          </w:tcPr>
          <w:p w:rsidR="00584179" w:rsidRPr="00D626C1" w:rsidRDefault="00584179" w:rsidP="00DE6360">
            <w:pPr>
              <w:suppressAutoHyphens/>
              <w:snapToGrid w:val="0"/>
              <w:spacing w:beforeLines="50" w:before="180" w:afterLines="50" w:after="180" w:line="240" w:lineRule="exact"/>
              <w:jc w:val="both"/>
              <w:rPr>
                <w:color w:val="000000" w:themeColor="text1"/>
              </w:rPr>
            </w:pPr>
          </w:p>
        </w:tc>
        <w:tc>
          <w:tcPr>
            <w:tcW w:w="1276" w:type="dxa"/>
            <w:vMerge/>
          </w:tcPr>
          <w:p w:rsidR="00584179" w:rsidRPr="00D626C1" w:rsidRDefault="00584179" w:rsidP="00DE6360">
            <w:pPr>
              <w:jc w:val="both"/>
              <w:rPr>
                <w:b/>
                <w:color w:val="000000" w:themeColor="text1"/>
              </w:rPr>
            </w:pPr>
          </w:p>
        </w:tc>
        <w:tc>
          <w:tcPr>
            <w:tcW w:w="1134" w:type="dxa"/>
            <w:vMerge/>
          </w:tcPr>
          <w:p w:rsidR="00584179" w:rsidRPr="00D626C1" w:rsidRDefault="00584179" w:rsidP="00DE6360">
            <w:pPr>
              <w:jc w:val="both"/>
              <w:rPr>
                <w:color w:val="000000" w:themeColor="text1"/>
              </w:rPr>
            </w:pPr>
          </w:p>
        </w:tc>
        <w:tc>
          <w:tcPr>
            <w:tcW w:w="3685" w:type="dxa"/>
          </w:tcPr>
          <w:p w:rsidR="00584179" w:rsidRPr="00D626C1" w:rsidRDefault="00584179" w:rsidP="007112BE">
            <w:pPr>
              <w:numPr>
                <w:ilvl w:val="0"/>
                <w:numId w:val="26"/>
              </w:numPr>
              <w:spacing w:line="320" w:lineRule="atLeast"/>
              <w:ind w:left="293" w:hanging="233"/>
              <w:contextualSpacing/>
              <w:jc w:val="both"/>
              <w:rPr>
                <w:color w:val="000000" w:themeColor="text1"/>
              </w:rPr>
            </w:pPr>
            <w:r w:rsidRPr="00D626C1">
              <w:rPr>
                <w:color w:val="000000" w:themeColor="text1"/>
              </w:rPr>
              <w:t>屬於政策宣導性之訓練，改以於學校重要會議如校務會議、行政會議、教師評審委員會等會議宣導。</w:t>
            </w:r>
          </w:p>
        </w:tc>
        <w:tc>
          <w:tcPr>
            <w:tcW w:w="3828" w:type="dxa"/>
            <w:shd w:val="clear" w:color="auto" w:fill="DAEEF3" w:themeFill="accent5" w:themeFillTint="33"/>
          </w:tcPr>
          <w:p w:rsidR="00584179" w:rsidRPr="00D626C1" w:rsidRDefault="00584179" w:rsidP="00DE6360">
            <w:pPr>
              <w:snapToGrid w:val="0"/>
              <w:spacing w:line="320" w:lineRule="exact"/>
              <w:jc w:val="both"/>
              <w:rPr>
                <w:color w:val="000000" w:themeColor="text1"/>
              </w:rPr>
            </w:pPr>
            <w:r w:rsidRPr="00D626C1">
              <w:rPr>
                <w:color w:val="000000" w:themeColor="text1"/>
              </w:rPr>
              <w:t>104</w:t>
            </w:r>
            <w:r w:rsidRPr="00D626C1">
              <w:rPr>
                <w:color w:val="000000" w:themeColor="text1"/>
              </w:rPr>
              <w:t>上半年無宣導事項</w:t>
            </w:r>
          </w:p>
        </w:tc>
      </w:tr>
      <w:tr w:rsidR="001125A9" w:rsidRPr="00D626C1" w:rsidTr="00760005">
        <w:tc>
          <w:tcPr>
            <w:tcW w:w="709" w:type="dxa"/>
            <w:vMerge/>
          </w:tcPr>
          <w:p w:rsidR="00584179" w:rsidRPr="00D626C1" w:rsidRDefault="00584179" w:rsidP="00DE6360">
            <w:pPr>
              <w:suppressAutoHyphens/>
              <w:snapToGrid w:val="0"/>
              <w:spacing w:beforeLines="50" w:before="180" w:afterLines="50" w:after="180" w:line="240" w:lineRule="exact"/>
              <w:jc w:val="both"/>
              <w:rPr>
                <w:color w:val="000000" w:themeColor="text1"/>
              </w:rPr>
            </w:pPr>
          </w:p>
        </w:tc>
        <w:tc>
          <w:tcPr>
            <w:tcW w:w="1276" w:type="dxa"/>
            <w:vMerge/>
          </w:tcPr>
          <w:p w:rsidR="00584179" w:rsidRPr="00D626C1" w:rsidRDefault="00584179" w:rsidP="00DE6360">
            <w:pPr>
              <w:jc w:val="both"/>
              <w:rPr>
                <w:b/>
                <w:color w:val="000000" w:themeColor="text1"/>
              </w:rPr>
            </w:pPr>
          </w:p>
        </w:tc>
        <w:tc>
          <w:tcPr>
            <w:tcW w:w="1134" w:type="dxa"/>
            <w:vMerge/>
          </w:tcPr>
          <w:p w:rsidR="00584179" w:rsidRPr="00D626C1" w:rsidRDefault="00584179" w:rsidP="00DE6360">
            <w:pPr>
              <w:jc w:val="both"/>
              <w:rPr>
                <w:color w:val="000000" w:themeColor="text1"/>
              </w:rPr>
            </w:pPr>
          </w:p>
        </w:tc>
        <w:tc>
          <w:tcPr>
            <w:tcW w:w="3685" w:type="dxa"/>
          </w:tcPr>
          <w:p w:rsidR="00584179" w:rsidRPr="00D626C1" w:rsidRDefault="00584179" w:rsidP="007112BE">
            <w:pPr>
              <w:numPr>
                <w:ilvl w:val="0"/>
                <w:numId w:val="26"/>
              </w:numPr>
              <w:spacing w:line="320" w:lineRule="atLeast"/>
              <w:ind w:left="293" w:hanging="219"/>
              <w:contextualSpacing/>
              <w:jc w:val="both"/>
              <w:rPr>
                <w:color w:val="000000" w:themeColor="text1"/>
              </w:rPr>
            </w:pPr>
            <w:r w:rsidRPr="00D626C1">
              <w:rPr>
                <w:color w:val="000000" w:themeColor="text1"/>
              </w:rPr>
              <w:t>辦理訓練報名一律採用公務人員終身學習入口</w:t>
            </w:r>
            <w:proofErr w:type="gramStart"/>
            <w:r w:rsidRPr="00D626C1">
              <w:rPr>
                <w:color w:val="000000" w:themeColor="text1"/>
              </w:rPr>
              <w:t>網站線上報名</w:t>
            </w:r>
            <w:proofErr w:type="gramEnd"/>
            <w:r w:rsidRPr="00D626C1">
              <w:rPr>
                <w:color w:val="000000" w:themeColor="text1"/>
              </w:rPr>
              <w:t>，無法於網站報名者一律以</w:t>
            </w:r>
            <w:r w:rsidRPr="00D626C1">
              <w:rPr>
                <w:color w:val="000000" w:themeColor="text1"/>
              </w:rPr>
              <w:lastRenderedPageBreak/>
              <w:t>電子郵件寄送報名表電子檔，減少紙張浪費。</w:t>
            </w:r>
          </w:p>
        </w:tc>
        <w:tc>
          <w:tcPr>
            <w:tcW w:w="3828" w:type="dxa"/>
            <w:shd w:val="clear" w:color="auto" w:fill="DAEEF3" w:themeFill="accent5" w:themeFillTint="33"/>
          </w:tcPr>
          <w:p w:rsidR="00584179" w:rsidRPr="00D626C1" w:rsidRDefault="00584179" w:rsidP="00DE6360">
            <w:pPr>
              <w:snapToGrid w:val="0"/>
              <w:spacing w:line="320" w:lineRule="exact"/>
              <w:jc w:val="both"/>
              <w:rPr>
                <w:color w:val="000000" w:themeColor="text1"/>
              </w:rPr>
            </w:pPr>
            <w:r w:rsidRPr="00D626C1">
              <w:rPr>
                <w:rFonts w:eastAsiaTheme="majorEastAsia"/>
                <w:color w:val="000000" w:themeColor="text1"/>
              </w:rPr>
              <w:lastRenderedPageBreak/>
              <w:t>10</w:t>
            </w:r>
            <w:r w:rsidR="00DE6360" w:rsidRPr="00D626C1">
              <w:rPr>
                <w:rFonts w:eastAsiaTheme="majorEastAsia"/>
                <w:color w:val="000000" w:themeColor="text1"/>
              </w:rPr>
              <w:t>4</w:t>
            </w:r>
            <w:r w:rsidRPr="00D626C1">
              <w:rPr>
                <w:color w:val="000000" w:themeColor="text1"/>
              </w:rPr>
              <w:t>上半年計辦理</w:t>
            </w:r>
            <w:r w:rsidRPr="00D626C1">
              <w:rPr>
                <w:color w:val="000000" w:themeColor="text1"/>
              </w:rPr>
              <w:t>3</w:t>
            </w:r>
            <w:r w:rsidRPr="00D626C1">
              <w:rPr>
                <w:color w:val="000000" w:themeColor="text1"/>
              </w:rPr>
              <w:t>次，共節省紙張</w:t>
            </w:r>
            <w:r w:rsidRPr="00D626C1">
              <w:rPr>
                <w:color w:val="000000" w:themeColor="text1"/>
              </w:rPr>
              <w:t>562</w:t>
            </w:r>
            <w:r w:rsidRPr="00D626C1">
              <w:rPr>
                <w:color w:val="000000" w:themeColor="text1"/>
              </w:rPr>
              <w:t>張，辦理情形如下：</w:t>
            </w:r>
          </w:p>
          <w:p w:rsidR="00584179" w:rsidRPr="00D626C1" w:rsidRDefault="00584179" w:rsidP="00DE6360">
            <w:pPr>
              <w:snapToGrid w:val="0"/>
              <w:spacing w:line="320" w:lineRule="exact"/>
              <w:jc w:val="both"/>
              <w:rPr>
                <w:color w:val="000000" w:themeColor="text1"/>
              </w:rPr>
            </w:pPr>
            <w:r w:rsidRPr="00D626C1">
              <w:rPr>
                <w:color w:val="000000" w:themeColor="text1"/>
              </w:rPr>
              <w:t>（</w:t>
            </w:r>
            <w:r w:rsidRPr="00D626C1">
              <w:rPr>
                <w:color w:val="000000" w:themeColor="text1"/>
              </w:rPr>
              <w:t>1</w:t>
            </w:r>
            <w:r w:rsidRPr="00D626C1">
              <w:rPr>
                <w:color w:val="000000" w:themeColor="text1"/>
              </w:rPr>
              <w:t>）</w:t>
            </w:r>
            <w:r w:rsidRPr="00D626C1">
              <w:rPr>
                <w:color w:val="000000" w:themeColor="text1"/>
              </w:rPr>
              <w:t>104</w:t>
            </w:r>
            <w:r w:rsidRPr="00D626C1">
              <w:rPr>
                <w:color w:val="000000" w:themeColor="text1"/>
              </w:rPr>
              <w:t>年</w:t>
            </w:r>
            <w:r w:rsidRPr="00D626C1">
              <w:rPr>
                <w:color w:val="000000" w:themeColor="text1"/>
              </w:rPr>
              <w:t>5</w:t>
            </w:r>
            <w:r w:rsidRPr="00D626C1">
              <w:rPr>
                <w:color w:val="000000" w:themeColor="text1"/>
              </w:rPr>
              <w:t>月</w:t>
            </w:r>
            <w:r w:rsidRPr="00D626C1">
              <w:rPr>
                <w:color w:val="000000" w:themeColor="text1"/>
              </w:rPr>
              <w:t>6</w:t>
            </w:r>
            <w:r w:rsidRPr="00D626C1">
              <w:rPr>
                <w:color w:val="000000" w:themeColor="text1"/>
              </w:rPr>
              <w:t>日計</w:t>
            </w:r>
            <w:r w:rsidRPr="00D626C1">
              <w:rPr>
                <w:color w:val="000000" w:themeColor="text1"/>
              </w:rPr>
              <w:t>154</w:t>
            </w:r>
            <w:r w:rsidRPr="00D626C1">
              <w:rPr>
                <w:color w:val="000000" w:themeColor="text1"/>
              </w:rPr>
              <w:t>人。</w:t>
            </w:r>
          </w:p>
          <w:p w:rsidR="00584179" w:rsidRPr="00D626C1" w:rsidRDefault="00584179" w:rsidP="00DE6360">
            <w:pPr>
              <w:snapToGrid w:val="0"/>
              <w:spacing w:line="320" w:lineRule="exact"/>
              <w:jc w:val="both"/>
              <w:rPr>
                <w:color w:val="000000" w:themeColor="text1"/>
              </w:rPr>
            </w:pPr>
            <w:r w:rsidRPr="00D626C1">
              <w:rPr>
                <w:color w:val="000000" w:themeColor="text1"/>
              </w:rPr>
              <w:lastRenderedPageBreak/>
              <w:t>（</w:t>
            </w:r>
            <w:r w:rsidRPr="00D626C1">
              <w:rPr>
                <w:color w:val="000000" w:themeColor="text1"/>
              </w:rPr>
              <w:t>2</w:t>
            </w:r>
            <w:r w:rsidRPr="00D626C1">
              <w:rPr>
                <w:color w:val="000000" w:themeColor="text1"/>
              </w:rPr>
              <w:t>）</w:t>
            </w:r>
            <w:r w:rsidRPr="00D626C1">
              <w:rPr>
                <w:color w:val="000000" w:themeColor="text1"/>
              </w:rPr>
              <w:t>104</w:t>
            </w:r>
            <w:r w:rsidRPr="00D626C1">
              <w:rPr>
                <w:color w:val="000000" w:themeColor="text1"/>
              </w:rPr>
              <w:t>年</w:t>
            </w:r>
            <w:r w:rsidRPr="00D626C1">
              <w:rPr>
                <w:color w:val="000000" w:themeColor="text1"/>
              </w:rPr>
              <w:t>6</w:t>
            </w:r>
            <w:r w:rsidRPr="00D626C1">
              <w:rPr>
                <w:color w:val="000000" w:themeColor="text1"/>
              </w:rPr>
              <w:t>月</w:t>
            </w:r>
            <w:r w:rsidRPr="00D626C1">
              <w:rPr>
                <w:color w:val="000000" w:themeColor="text1"/>
              </w:rPr>
              <w:t>2</w:t>
            </w:r>
            <w:r w:rsidRPr="00D626C1">
              <w:rPr>
                <w:color w:val="000000" w:themeColor="text1"/>
              </w:rPr>
              <w:t>日計</w:t>
            </w:r>
            <w:r w:rsidRPr="00D626C1">
              <w:rPr>
                <w:color w:val="000000" w:themeColor="text1"/>
              </w:rPr>
              <w:t>128</w:t>
            </w:r>
            <w:r w:rsidRPr="00D626C1">
              <w:rPr>
                <w:color w:val="000000" w:themeColor="text1"/>
              </w:rPr>
              <w:t>人。</w:t>
            </w:r>
          </w:p>
          <w:p w:rsidR="00584179" w:rsidRPr="00D626C1" w:rsidRDefault="00584179" w:rsidP="00DE6360">
            <w:pPr>
              <w:snapToGrid w:val="0"/>
              <w:spacing w:line="320" w:lineRule="exact"/>
              <w:jc w:val="both"/>
              <w:rPr>
                <w:color w:val="000000" w:themeColor="text1"/>
              </w:rPr>
            </w:pPr>
            <w:r w:rsidRPr="00D626C1">
              <w:rPr>
                <w:color w:val="000000" w:themeColor="text1"/>
              </w:rPr>
              <w:t>（</w:t>
            </w:r>
            <w:r w:rsidRPr="00D626C1">
              <w:rPr>
                <w:color w:val="000000" w:themeColor="text1"/>
              </w:rPr>
              <w:t>3</w:t>
            </w:r>
            <w:r w:rsidRPr="00D626C1">
              <w:rPr>
                <w:color w:val="000000" w:themeColor="text1"/>
              </w:rPr>
              <w:t>）</w:t>
            </w:r>
            <w:r w:rsidRPr="00D626C1">
              <w:rPr>
                <w:color w:val="000000" w:themeColor="text1"/>
              </w:rPr>
              <w:t>104</w:t>
            </w:r>
            <w:r w:rsidRPr="00D626C1">
              <w:rPr>
                <w:color w:val="000000" w:themeColor="text1"/>
              </w:rPr>
              <w:t>年</w:t>
            </w:r>
            <w:r w:rsidRPr="00D626C1">
              <w:rPr>
                <w:color w:val="000000" w:themeColor="text1"/>
              </w:rPr>
              <w:t>6</w:t>
            </w:r>
            <w:r w:rsidRPr="00D626C1">
              <w:rPr>
                <w:color w:val="000000" w:themeColor="text1"/>
              </w:rPr>
              <w:t>月</w:t>
            </w:r>
            <w:r w:rsidRPr="00D626C1">
              <w:rPr>
                <w:color w:val="000000" w:themeColor="text1"/>
              </w:rPr>
              <w:t>10</w:t>
            </w:r>
            <w:r w:rsidRPr="00D626C1">
              <w:rPr>
                <w:color w:val="000000" w:themeColor="text1"/>
              </w:rPr>
              <w:t>日計</w:t>
            </w:r>
            <w:r w:rsidRPr="00D626C1">
              <w:rPr>
                <w:color w:val="000000" w:themeColor="text1"/>
              </w:rPr>
              <w:t>162</w:t>
            </w:r>
            <w:r w:rsidRPr="00D626C1">
              <w:rPr>
                <w:color w:val="000000" w:themeColor="text1"/>
              </w:rPr>
              <w:t>人。</w:t>
            </w:r>
          </w:p>
        </w:tc>
      </w:tr>
      <w:tr w:rsidR="001125A9" w:rsidRPr="00D626C1" w:rsidTr="00760005">
        <w:tc>
          <w:tcPr>
            <w:tcW w:w="709" w:type="dxa"/>
            <w:vMerge/>
          </w:tcPr>
          <w:p w:rsidR="00584179" w:rsidRPr="00D626C1" w:rsidRDefault="00584179" w:rsidP="00DE6360">
            <w:pPr>
              <w:suppressAutoHyphens/>
              <w:snapToGrid w:val="0"/>
              <w:spacing w:beforeLines="50" w:before="180" w:afterLines="50" w:after="180" w:line="240" w:lineRule="exact"/>
              <w:jc w:val="both"/>
              <w:rPr>
                <w:color w:val="000000" w:themeColor="text1"/>
              </w:rPr>
            </w:pPr>
          </w:p>
        </w:tc>
        <w:tc>
          <w:tcPr>
            <w:tcW w:w="1276" w:type="dxa"/>
            <w:vMerge/>
          </w:tcPr>
          <w:p w:rsidR="00584179" w:rsidRPr="00D626C1" w:rsidRDefault="00584179" w:rsidP="00DE6360">
            <w:pPr>
              <w:jc w:val="both"/>
              <w:rPr>
                <w:b/>
                <w:color w:val="000000" w:themeColor="text1"/>
              </w:rPr>
            </w:pPr>
          </w:p>
        </w:tc>
        <w:tc>
          <w:tcPr>
            <w:tcW w:w="1134" w:type="dxa"/>
            <w:vMerge/>
          </w:tcPr>
          <w:p w:rsidR="00584179" w:rsidRPr="00D626C1" w:rsidRDefault="00584179" w:rsidP="00DE6360">
            <w:pPr>
              <w:jc w:val="both"/>
              <w:rPr>
                <w:color w:val="000000" w:themeColor="text1"/>
              </w:rPr>
            </w:pPr>
          </w:p>
        </w:tc>
        <w:tc>
          <w:tcPr>
            <w:tcW w:w="3685" w:type="dxa"/>
          </w:tcPr>
          <w:p w:rsidR="00584179" w:rsidRPr="00D626C1" w:rsidRDefault="00584179" w:rsidP="007112BE">
            <w:pPr>
              <w:pStyle w:val="a6"/>
              <w:numPr>
                <w:ilvl w:val="0"/>
                <w:numId w:val="26"/>
              </w:numPr>
              <w:snapToGrid w:val="0"/>
              <w:spacing w:line="320" w:lineRule="atLeast"/>
              <w:ind w:leftChars="0" w:left="293" w:rightChars="23" w:right="55" w:hanging="247"/>
              <w:jc w:val="both"/>
              <w:rPr>
                <w:color w:val="000000" w:themeColor="text1"/>
              </w:rPr>
            </w:pPr>
            <w:r w:rsidRPr="00D626C1">
              <w:rPr>
                <w:color w:val="000000" w:themeColor="text1"/>
              </w:rPr>
              <w:t>屬於政策性之訓練，並於網頁提供數位學習課程或教材，或以隨班宣導方式，以數位學習課程或影片，於課程開始前或課程結束後以播放宣導方式取代紙本宣導。</w:t>
            </w:r>
          </w:p>
        </w:tc>
        <w:tc>
          <w:tcPr>
            <w:tcW w:w="3828" w:type="dxa"/>
            <w:shd w:val="clear" w:color="auto" w:fill="DAEEF3" w:themeFill="accent5" w:themeFillTint="33"/>
          </w:tcPr>
          <w:p w:rsidR="00584179" w:rsidRPr="00D626C1" w:rsidRDefault="00584179" w:rsidP="00DE6360">
            <w:pPr>
              <w:snapToGrid w:val="0"/>
              <w:spacing w:line="320" w:lineRule="exact"/>
              <w:jc w:val="both"/>
              <w:rPr>
                <w:color w:val="000000" w:themeColor="text1"/>
              </w:rPr>
            </w:pPr>
            <w:r w:rsidRPr="00D626C1">
              <w:rPr>
                <w:color w:val="000000" w:themeColor="text1"/>
              </w:rPr>
              <w:t>於網頁上提供以下研習教材：</w:t>
            </w:r>
          </w:p>
          <w:p w:rsidR="00584179" w:rsidRPr="00D626C1" w:rsidRDefault="00584179" w:rsidP="00DE6360">
            <w:pPr>
              <w:snapToGrid w:val="0"/>
              <w:spacing w:line="320" w:lineRule="exact"/>
              <w:ind w:left="247" w:hangingChars="103" w:hanging="247"/>
              <w:jc w:val="both"/>
              <w:rPr>
                <w:color w:val="000000" w:themeColor="text1"/>
              </w:rPr>
            </w:pPr>
            <w:r w:rsidRPr="00D626C1">
              <w:rPr>
                <w:color w:val="000000" w:themeColor="text1"/>
              </w:rPr>
              <w:t>1.</w:t>
            </w:r>
            <w:r w:rsidRPr="00D626C1">
              <w:rPr>
                <w:color w:val="000000" w:themeColor="text1"/>
              </w:rPr>
              <w:t>「廉政倫理與採購案例分享」講座王品清主任簡報檔</w:t>
            </w:r>
            <w:r w:rsidR="00DE6360" w:rsidRPr="00D626C1">
              <w:rPr>
                <w:color w:val="000000" w:themeColor="text1"/>
              </w:rPr>
              <w:t>。</w:t>
            </w:r>
          </w:p>
          <w:p w:rsidR="00584179" w:rsidRPr="00D626C1" w:rsidRDefault="00584179" w:rsidP="00DE6360">
            <w:pPr>
              <w:snapToGrid w:val="0"/>
              <w:spacing w:line="320" w:lineRule="exact"/>
              <w:ind w:leftChars="-7" w:left="276" w:hangingChars="122" w:hanging="293"/>
              <w:jc w:val="both"/>
              <w:rPr>
                <w:color w:val="000000" w:themeColor="text1"/>
              </w:rPr>
            </w:pPr>
            <w:r w:rsidRPr="00D626C1">
              <w:rPr>
                <w:color w:val="000000" w:themeColor="text1"/>
              </w:rPr>
              <w:t>2.</w:t>
            </w:r>
            <w:r w:rsidRPr="00D626C1">
              <w:rPr>
                <w:color w:val="000000" w:themeColor="text1"/>
              </w:rPr>
              <w:t>「情緒管理與壓力調適」講座林姿吟臨床心理師簡報檔</w:t>
            </w:r>
            <w:r w:rsidR="00DE6360" w:rsidRPr="00D626C1">
              <w:rPr>
                <w:color w:val="000000" w:themeColor="text1"/>
              </w:rPr>
              <w:t>。</w:t>
            </w:r>
          </w:p>
          <w:p w:rsidR="00584179" w:rsidRPr="00D626C1" w:rsidRDefault="00584179" w:rsidP="00DE6360">
            <w:pPr>
              <w:snapToGrid w:val="0"/>
              <w:spacing w:line="320" w:lineRule="exact"/>
              <w:ind w:left="233" w:hangingChars="97" w:hanging="233"/>
              <w:jc w:val="both"/>
              <w:rPr>
                <w:color w:val="000000" w:themeColor="text1"/>
              </w:rPr>
            </w:pPr>
            <w:r w:rsidRPr="00D626C1">
              <w:rPr>
                <w:color w:val="000000" w:themeColor="text1"/>
              </w:rPr>
              <w:t>3.</w:t>
            </w:r>
            <w:r w:rsidRPr="00D626C1">
              <w:rPr>
                <w:color w:val="000000" w:themeColor="text1"/>
              </w:rPr>
              <w:t>本校</w:t>
            </w:r>
            <w:proofErr w:type="gramStart"/>
            <w:r w:rsidRPr="00D626C1">
              <w:rPr>
                <w:color w:val="000000" w:themeColor="text1"/>
              </w:rPr>
              <w:t>104</w:t>
            </w:r>
            <w:proofErr w:type="gramEnd"/>
            <w:r w:rsidRPr="00D626C1">
              <w:rPr>
                <w:color w:val="000000" w:themeColor="text1"/>
              </w:rPr>
              <w:t>年度新進職員教育訓練講義</w:t>
            </w:r>
            <w:r w:rsidR="00DE6360" w:rsidRPr="00D626C1">
              <w:rPr>
                <w:color w:val="000000" w:themeColor="text1"/>
              </w:rPr>
              <w:t>。</w:t>
            </w:r>
          </w:p>
          <w:p w:rsidR="00584179" w:rsidRPr="00D626C1" w:rsidRDefault="00584179" w:rsidP="00DE6360">
            <w:pPr>
              <w:snapToGrid w:val="0"/>
              <w:spacing w:line="320" w:lineRule="exact"/>
              <w:ind w:left="276" w:hangingChars="115" w:hanging="276"/>
              <w:jc w:val="both"/>
              <w:rPr>
                <w:color w:val="000000" w:themeColor="text1"/>
              </w:rPr>
            </w:pPr>
            <w:r w:rsidRPr="00D626C1">
              <w:rPr>
                <w:color w:val="000000" w:themeColor="text1"/>
              </w:rPr>
              <w:t>4.</w:t>
            </w:r>
            <w:r w:rsidRPr="00D626C1">
              <w:rPr>
                <w:color w:val="000000" w:themeColor="text1"/>
              </w:rPr>
              <w:t>「看</w:t>
            </w:r>
            <w:proofErr w:type="gramStart"/>
            <w:r w:rsidRPr="00D626C1">
              <w:rPr>
                <w:color w:val="000000" w:themeColor="text1"/>
              </w:rPr>
              <w:t>恢復力談彈性</w:t>
            </w:r>
            <w:proofErr w:type="gramEnd"/>
            <w:r w:rsidRPr="00D626C1">
              <w:rPr>
                <w:color w:val="000000" w:themeColor="text1"/>
              </w:rPr>
              <w:t>管理」講座蔡進發副教授簡報</w:t>
            </w:r>
            <w:r w:rsidR="00DE6360" w:rsidRPr="00D626C1">
              <w:rPr>
                <w:color w:val="000000" w:themeColor="text1"/>
              </w:rPr>
              <w:t>。</w:t>
            </w:r>
          </w:p>
        </w:tc>
      </w:tr>
      <w:tr w:rsidR="001125A9" w:rsidRPr="00D626C1" w:rsidTr="00760005">
        <w:tc>
          <w:tcPr>
            <w:tcW w:w="709" w:type="dxa"/>
          </w:tcPr>
          <w:p w:rsidR="00DF6E13" w:rsidRPr="00D626C1" w:rsidRDefault="00DF6E13" w:rsidP="00DE6360">
            <w:pPr>
              <w:suppressAutoHyphens/>
              <w:snapToGrid w:val="0"/>
              <w:spacing w:beforeLines="50" w:before="180" w:afterLines="50" w:after="180" w:line="240" w:lineRule="exact"/>
              <w:jc w:val="both"/>
              <w:rPr>
                <w:b/>
                <w:color w:val="000000" w:themeColor="text1"/>
              </w:rPr>
            </w:pPr>
            <w:r w:rsidRPr="00D626C1">
              <w:rPr>
                <w:b/>
                <w:color w:val="000000" w:themeColor="text1"/>
              </w:rPr>
              <w:t>12</w:t>
            </w:r>
          </w:p>
        </w:tc>
        <w:tc>
          <w:tcPr>
            <w:tcW w:w="1276" w:type="dxa"/>
          </w:tcPr>
          <w:p w:rsidR="00DF6E13" w:rsidRPr="00D626C1" w:rsidRDefault="00DF6E13" w:rsidP="00DE6360">
            <w:pPr>
              <w:jc w:val="both"/>
              <w:rPr>
                <w:b/>
                <w:color w:val="000000" w:themeColor="text1"/>
              </w:rPr>
            </w:pPr>
            <w:r w:rsidRPr="00D626C1">
              <w:rPr>
                <w:b/>
                <w:color w:val="000000" w:themeColor="text1"/>
              </w:rPr>
              <w:t>其他創新節流措施</w:t>
            </w:r>
          </w:p>
        </w:tc>
        <w:tc>
          <w:tcPr>
            <w:tcW w:w="1134" w:type="dxa"/>
          </w:tcPr>
          <w:p w:rsidR="00DF6E13" w:rsidRPr="00D626C1" w:rsidRDefault="00DF6E13" w:rsidP="00DE6360">
            <w:pPr>
              <w:jc w:val="both"/>
              <w:rPr>
                <w:b/>
                <w:color w:val="000000" w:themeColor="text1"/>
              </w:rPr>
            </w:pPr>
            <w:r w:rsidRPr="00D626C1">
              <w:rPr>
                <w:b/>
                <w:color w:val="000000" w:themeColor="text1"/>
              </w:rPr>
              <w:t>各單位</w:t>
            </w:r>
          </w:p>
        </w:tc>
        <w:tc>
          <w:tcPr>
            <w:tcW w:w="3685" w:type="dxa"/>
          </w:tcPr>
          <w:p w:rsidR="00DF6E13" w:rsidRPr="00D626C1" w:rsidRDefault="00DF6E13" w:rsidP="00DE6360">
            <w:pPr>
              <w:snapToGrid w:val="0"/>
              <w:spacing w:line="320" w:lineRule="atLeast"/>
              <w:ind w:rightChars="23" w:right="55"/>
              <w:jc w:val="both"/>
              <w:rPr>
                <w:color w:val="000000" w:themeColor="text1"/>
              </w:rPr>
            </w:pPr>
            <w:r w:rsidRPr="00D626C1">
              <w:rPr>
                <w:color w:val="000000" w:themeColor="text1"/>
              </w:rPr>
              <w:t>請分享或提出除水電及人事方面之各項節流建議。</w:t>
            </w:r>
          </w:p>
        </w:tc>
        <w:tc>
          <w:tcPr>
            <w:tcW w:w="3828" w:type="dxa"/>
            <w:shd w:val="clear" w:color="auto" w:fill="DAEEF3" w:themeFill="accent5" w:themeFillTint="33"/>
          </w:tcPr>
          <w:p w:rsidR="00DF6E13" w:rsidRPr="00D626C1" w:rsidRDefault="001125A9" w:rsidP="00DE6360">
            <w:pPr>
              <w:snapToGrid w:val="0"/>
              <w:spacing w:line="320" w:lineRule="exact"/>
              <w:jc w:val="both"/>
              <w:rPr>
                <w:color w:val="000000" w:themeColor="text1"/>
              </w:rPr>
            </w:pPr>
            <w:r w:rsidRPr="00D626C1">
              <w:rPr>
                <w:rFonts w:eastAsia="標楷體"/>
                <w:color w:val="000000" w:themeColor="text1"/>
              </w:rPr>
              <w:t>■</w:t>
            </w:r>
            <w:r w:rsidRPr="00D626C1">
              <w:rPr>
                <w:color w:val="000000" w:themeColor="text1"/>
              </w:rPr>
              <w:t>理工學院</w:t>
            </w:r>
            <w:r w:rsidR="00DF6E13" w:rsidRPr="00D626C1">
              <w:rPr>
                <w:color w:val="000000" w:themeColor="text1"/>
              </w:rPr>
              <w:t>有建議或實施方案</w:t>
            </w:r>
          </w:p>
          <w:p w:rsidR="00DF6E13" w:rsidRPr="00D626C1" w:rsidRDefault="00DF6E13" w:rsidP="00DE6360">
            <w:pPr>
              <w:snapToGrid w:val="0"/>
              <w:spacing w:line="320" w:lineRule="exact"/>
              <w:jc w:val="both"/>
              <w:rPr>
                <w:color w:val="000000" w:themeColor="text1"/>
              </w:rPr>
            </w:pPr>
            <w:r w:rsidRPr="00D626C1">
              <w:rPr>
                <w:color w:val="000000" w:themeColor="text1"/>
              </w:rPr>
              <w:t>□</w:t>
            </w:r>
            <w:r w:rsidRPr="00D626C1">
              <w:rPr>
                <w:color w:val="000000" w:themeColor="text1"/>
              </w:rPr>
              <w:t>無建議或實施方案</w:t>
            </w:r>
          </w:p>
        </w:tc>
      </w:tr>
    </w:tbl>
    <w:p w:rsidR="002C3910" w:rsidRPr="00D626C1" w:rsidRDefault="002C3910" w:rsidP="00DE6360">
      <w:pPr>
        <w:ind w:leftChars="-179" w:left="-5" w:hangingChars="177" w:hanging="425"/>
        <w:jc w:val="both"/>
        <w:rPr>
          <w:color w:val="000000" w:themeColor="text1"/>
        </w:rPr>
      </w:pPr>
    </w:p>
    <w:p w:rsidR="004457AE" w:rsidRPr="00D626C1" w:rsidRDefault="004457AE" w:rsidP="00DE6360">
      <w:pPr>
        <w:jc w:val="both"/>
        <w:rPr>
          <w:color w:val="000000" w:themeColor="text1"/>
        </w:rPr>
      </w:pPr>
    </w:p>
    <w:sectPr w:rsidR="004457AE" w:rsidRPr="00D626C1" w:rsidSect="002C3910">
      <w:pgSz w:w="11906" w:h="16838"/>
      <w:pgMar w:top="1077"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98" w:rsidRDefault="00AC5598">
      <w:r>
        <w:separator/>
      </w:r>
    </w:p>
  </w:endnote>
  <w:endnote w:type="continuationSeparator" w:id="0">
    <w:p w:rsidR="00AC5598" w:rsidRDefault="00AC5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36" w:rsidRDefault="00441336" w:rsidP="009554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41336" w:rsidRDefault="0044133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336" w:rsidRDefault="00441336" w:rsidP="0095541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60E61">
      <w:rPr>
        <w:rStyle w:val="a5"/>
        <w:noProof/>
      </w:rPr>
      <w:t>18</w:t>
    </w:r>
    <w:r>
      <w:rPr>
        <w:rStyle w:val="a5"/>
      </w:rPr>
      <w:fldChar w:fldCharType="end"/>
    </w:r>
  </w:p>
  <w:p w:rsidR="00441336" w:rsidRDefault="004413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98" w:rsidRDefault="00AC5598">
      <w:r>
        <w:separator/>
      </w:r>
    </w:p>
  </w:footnote>
  <w:footnote w:type="continuationSeparator" w:id="0">
    <w:p w:rsidR="00AC5598" w:rsidRDefault="00AC55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09C0"/>
    <w:multiLevelType w:val="hybridMultilevel"/>
    <w:tmpl w:val="9C8047A4"/>
    <w:name w:val="WW8Num272"/>
    <w:lvl w:ilvl="0" w:tplc="E2766A48">
      <w:start w:val="1"/>
      <w:numFmt w:val="decimal"/>
      <w:lvlText w:val="%1."/>
      <w:lvlJc w:val="left"/>
      <w:pPr>
        <w:tabs>
          <w:tab w:val="num" w:pos="164"/>
        </w:tabs>
        <w:ind w:left="334" w:hanging="334"/>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1">
    <w:nsid w:val="09B510E3"/>
    <w:multiLevelType w:val="hybridMultilevel"/>
    <w:tmpl w:val="CD68CA76"/>
    <w:lvl w:ilvl="0" w:tplc="CD561A4C">
      <w:start w:val="1"/>
      <w:numFmt w:val="decimal"/>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01EC4"/>
    <w:multiLevelType w:val="hybridMultilevel"/>
    <w:tmpl w:val="02BAE0C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9A6662"/>
    <w:multiLevelType w:val="multilevel"/>
    <w:tmpl w:val="2212555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A81FB0"/>
    <w:multiLevelType w:val="hybridMultilevel"/>
    <w:tmpl w:val="C0C6F328"/>
    <w:lvl w:ilvl="0" w:tplc="49DC0B38">
      <w:start w:val="1"/>
      <w:numFmt w:val="decimal"/>
      <w:lvlText w:val="(%1)"/>
      <w:lvlJc w:val="left"/>
      <w:pPr>
        <w:ind w:left="360" w:hanging="36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1AC1D12"/>
    <w:multiLevelType w:val="hybridMultilevel"/>
    <w:tmpl w:val="DF04540E"/>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6F439D8"/>
    <w:multiLevelType w:val="hybridMultilevel"/>
    <w:tmpl w:val="C1543F3E"/>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79F687D"/>
    <w:multiLevelType w:val="hybridMultilevel"/>
    <w:tmpl w:val="C206079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C7026D4"/>
    <w:multiLevelType w:val="hybridMultilevel"/>
    <w:tmpl w:val="83F0362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2D32956"/>
    <w:multiLevelType w:val="hybridMultilevel"/>
    <w:tmpl w:val="2A1CD56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23867212"/>
    <w:multiLevelType w:val="hybridMultilevel"/>
    <w:tmpl w:val="126E73CC"/>
    <w:lvl w:ilvl="0" w:tplc="49DC0B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4260B0D"/>
    <w:multiLevelType w:val="hybridMultilevel"/>
    <w:tmpl w:val="BFF239C0"/>
    <w:lvl w:ilvl="0" w:tplc="49DC0B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6A368FE"/>
    <w:multiLevelType w:val="hybridMultilevel"/>
    <w:tmpl w:val="2AB6FA50"/>
    <w:lvl w:ilvl="0" w:tplc="566244AC">
      <w:start w:val="1"/>
      <w:numFmt w:val="decimal"/>
      <w:lvlText w:val="%1."/>
      <w:lvlJc w:val="right"/>
      <w:pPr>
        <w:tabs>
          <w:tab w:val="num" w:pos="340"/>
        </w:tabs>
        <w:ind w:left="340" w:hanging="56"/>
      </w:pPr>
      <w:rPr>
        <w:rFonts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890AF8"/>
    <w:multiLevelType w:val="hybridMultilevel"/>
    <w:tmpl w:val="D0841108"/>
    <w:lvl w:ilvl="0" w:tplc="49DC0B38">
      <w:start w:val="1"/>
      <w:numFmt w:val="decimal"/>
      <w:lvlText w:val="(%1)"/>
      <w:lvlJc w:val="left"/>
      <w:pPr>
        <w:ind w:left="360" w:hanging="36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ACF0493"/>
    <w:multiLevelType w:val="hybridMultilevel"/>
    <w:tmpl w:val="90989286"/>
    <w:lvl w:ilvl="0" w:tplc="93664CC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BD2B8A"/>
    <w:multiLevelType w:val="hybridMultilevel"/>
    <w:tmpl w:val="D3808546"/>
    <w:lvl w:ilvl="0" w:tplc="57D05026">
      <w:start w:val="1"/>
      <w:numFmt w:val="decimal"/>
      <w:lvlText w:val="%1."/>
      <w:lvlJc w:val="left"/>
      <w:pPr>
        <w:ind w:left="820" w:hanging="480"/>
      </w:pPr>
      <w:rPr>
        <w:rFonts w:ascii="新細明體" w:eastAsia="新細明體" w:hAnsi="新細明體"/>
      </w:rPr>
    </w:lvl>
    <w:lvl w:ilvl="1" w:tplc="04090019" w:tentative="1">
      <w:start w:val="1"/>
      <w:numFmt w:val="ideographTraditional"/>
      <w:lvlText w:val="%2、"/>
      <w:lvlJc w:val="left"/>
      <w:pPr>
        <w:ind w:left="1300" w:hanging="480"/>
      </w:pPr>
    </w:lvl>
    <w:lvl w:ilvl="2" w:tplc="0409001B" w:tentative="1">
      <w:start w:val="1"/>
      <w:numFmt w:val="lowerRoman"/>
      <w:lvlText w:val="%3."/>
      <w:lvlJc w:val="right"/>
      <w:pPr>
        <w:ind w:left="1780" w:hanging="480"/>
      </w:p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6">
    <w:nsid w:val="2F214420"/>
    <w:multiLevelType w:val="hybridMultilevel"/>
    <w:tmpl w:val="7A381F3A"/>
    <w:lvl w:ilvl="0" w:tplc="49DC0B38">
      <w:start w:val="1"/>
      <w:numFmt w:val="decimal"/>
      <w:lvlText w:val="(%1)"/>
      <w:lvlJc w:val="lef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3A0A55"/>
    <w:multiLevelType w:val="hybridMultilevel"/>
    <w:tmpl w:val="381E292A"/>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1EE3887"/>
    <w:multiLevelType w:val="hybridMultilevel"/>
    <w:tmpl w:val="952417EA"/>
    <w:lvl w:ilvl="0" w:tplc="49DC0B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8F382E"/>
    <w:multiLevelType w:val="hybridMultilevel"/>
    <w:tmpl w:val="F87683E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7E04F96"/>
    <w:multiLevelType w:val="hybridMultilevel"/>
    <w:tmpl w:val="F6FA56B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7F572F0"/>
    <w:multiLevelType w:val="hybridMultilevel"/>
    <w:tmpl w:val="A1167506"/>
    <w:lvl w:ilvl="0" w:tplc="49DC0B38">
      <w:start w:val="1"/>
      <w:numFmt w:val="decimal"/>
      <w:lvlText w:val="(%1)"/>
      <w:lvlJc w:val="left"/>
      <w:pPr>
        <w:ind w:left="360" w:hanging="36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8F96D9E"/>
    <w:multiLevelType w:val="hybridMultilevel"/>
    <w:tmpl w:val="32D6C76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ADE0A03"/>
    <w:multiLevelType w:val="hybridMultilevel"/>
    <w:tmpl w:val="D126381A"/>
    <w:lvl w:ilvl="0" w:tplc="A878A016">
      <w:start w:val="1"/>
      <w:numFmt w:val="decimal"/>
      <w:lvlText w:val="%1."/>
      <w:lvlJc w:val="right"/>
      <w:pPr>
        <w:tabs>
          <w:tab w:val="num" w:pos="340"/>
        </w:tabs>
        <w:ind w:left="340" w:hanging="56"/>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3C640988"/>
    <w:multiLevelType w:val="hybridMultilevel"/>
    <w:tmpl w:val="8B7CA9F2"/>
    <w:lvl w:ilvl="0" w:tplc="EDE6216C">
      <w:start w:val="2"/>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3FBC3E95"/>
    <w:multiLevelType w:val="hybridMultilevel"/>
    <w:tmpl w:val="37B8D80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2DC2D9C"/>
    <w:multiLevelType w:val="hybridMultilevel"/>
    <w:tmpl w:val="DA9C3750"/>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3723D94"/>
    <w:multiLevelType w:val="hybridMultilevel"/>
    <w:tmpl w:val="0E7E551E"/>
    <w:lvl w:ilvl="0" w:tplc="4ED49368">
      <w:start w:val="1"/>
      <w:numFmt w:val="decimal"/>
      <w:lvlText w:val="%1."/>
      <w:lvlJc w:val="right"/>
      <w:pPr>
        <w:tabs>
          <w:tab w:val="num" w:pos="340"/>
        </w:tabs>
        <w:ind w:left="340" w:hanging="56"/>
      </w:pPr>
      <w:rPr>
        <w:rFonts w:hint="eastAsia"/>
      </w:rPr>
    </w:lvl>
    <w:lvl w:ilvl="1" w:tplc="F6442672">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49969DD"/>
    <w:multiLevelType w:val="hybridMultilevel"/>
    <w:tmpl w:val="3E1C13D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4A35C1F"/>
    <w:multiLevelType w:val="hybridMultilevel"/>
    <w:tmpl w:val="AEB616AC"/>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32325A9"/>
    <w:multiLevelType w:val="hybridMultilevel"/>
    <w:tmpl w:val="1BBC4476"/>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3AE13E7"/>
    <w:multiLevelType w:val="hybridMultilevel"/>
    <w:tmpl w:val="623C09C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53BA4922"/>
    <w:multiLevelType w:val="hybridMultilevel"/>
    <w:tmpl w:val="E91A141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5560137"/>
    <w:multiLevelType w:val="hybridMultilevel"/>
    <w:tmpl w:val="775C65E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AA00398"/>
    <w:multiLevelType w:val="hybridMultilevel"/>
    <w:tmpl w:val="1AE04568"/>
    <w:lvl w:ilvl="0" w:tplc="49DC0B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C1E38CD"/>
    <w:multiLevelType w:val="hybridMultilevel"/>
    <w:tmpl w:val="011859F6"/>
    <w:lvl w:ilvl="0" w:tplc="CD966B8E">
      <w:start w:val="1"/>
      <w:numFmt w:val="decimal"/>
      <w:lvlText w:val="%1."/>
      <w:lvlJc w:val="right"/>
      <w:pPr>
        <w:tabs>
          <w:tab w:val="num" w:pos="340"/>
        </w:tabs>
        <w:ind w:left="340" w:hanging="56"/>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CB71254"/>
    <w:multiLevelType w:val="hybridMultilevel"/>
    <w:tmpl w:val="9A506DF0"/>
    <w:lvl w:ilvl="0" w:tplc="49DC0B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2826845"/>
    <w:multiLevelType w:val="hybridMultilevel"/>
    <w:tmpl w:val="3EEC3206"/>
    <w:lvl w:ilvl="0" w:tplc="49DC0B38">
      <w:start w:val="1"/>
      <w:numFmt w:val="decimal"/>
      <w:lvlText w:val="(%1)"/>
      <w:lvlJc w:val="left"/>
      <w:pPr>
        <w:ind w:left="480" w:hanging="480"/>
      </w:pPr>
      <w:rPr>
        <w:rFonts w:hint="eastAsia"/>
      </w:rPr>
    </w:lvl>
    <w:lvl w:ilvl="1" w:tplc="765412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4FC697C"/>
    <w:multiLevelType w:val="hybridMultilevel"/>
    <w:tmpl w:val="CEE4B324"/>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nsid w:val="656B793E"/>
    <w:multiLevelType w:val="hybridMultilevel"/>
    <w:tmpl w:val="32F2C852"/>
    <w:lvl w:ilvl="0" w:tplc="79D41BCC">
      <w:start w:val="1"/>
      <w:numFmt w:val="decimal"/>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0">
    <w:nsid w:val="65C170B5"/>
    <w:multiLevelType w:val="hybridMultilevel"/>
    <w:tmpl w:val="76A06D96"/>
    <w:lvl w:ilvl="0" w:tplc="49DC0B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B5D1F8F"/>
    <w:multiLevelType w:val="hybridMultilevel"/>
    <w:tmpl w:val="B636C8F2"/>
    <w:lvl w:ilvl="0" w:tplc="49DC0B3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B9A3C32"/>
    <w:multiLevelType w:val="multilevel"/>
    <w:tmpl w:val="1A22EE64"/>
    <w:lvl w:ilvl="0">
      <w:start w:val="3"/>
      <w:numFmt w:val="decimal"/>
      <w:lvlText w:val="%1"/>
      <w:lvlJc w:val="left"/>
      <w:pPr>
        <w:ind w:left="360" w:hanging="360"/>
      </w:pPr>
      <w:rPr>
        <w:rFonts w:ascii="Times New Roman" w:hAnsi="Times New Roman" w:hint="default"/>
        <w:color w:val="auto"/>
      </w:rPr>
    </w:lvl>
    <w:lvl w:ilvl="1">
      <w:start w:val="2"/>
      <w:numFmt w:val="decimal"/>
      <w:lvlText w:val="%1-%2"/>
      <w:lvlJc w:val="left"/>
      <w:pPr>
        <w:ind w:left="360" w:hanging="360"/>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3">
    <w:nsid w:val="76597394"/>
    <w:multiLevelType w:val="hybridMultilevel"/>
    <w:tmpl w:val="A330EB16"/>
    <w:lvl w:ilvl="0" w:tplc="49DC0B3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858179F"/>
    <w:multiLevelType w:val="hybridMultilevel"/>
    <w:tmpl w:val="A7C0D948"/>
    <w:lvl w:ilvl="0" w:tplc="4ED49368">
      <w:start w:val="1"/>
      <w:numFmt w:val="decimal"/>
      <w:lvlText w:val="%1."/>
      <w:lvlJc w:val="right"/>
      <w:pPr>
        <w:tabs>
          <w:tab w:val="num" w:pos="340"/>
        </w:tabs>
        <w:ind w:left="340" w:hanging="5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7D091C5F"/>
    <w:multiLevelType w:val="hybridMultilevel"/>
    <w:tmpl w:val="385EB852"/>
    <w:lvl w:ilvl="0" w:tplc="49DC0B38">
      <w:start w:val="1"/>
      <w:numFmt w:val="decimal"/>
      <w:lvlText w:val="(%1)"/>
      <w:lvlJc w:val="left"/>
      <w:pPr>
        <w:ind w:left="597" w:hanging="480"/>
      </w:pPr>
      <w:rPr>
        <w:rFonts w:hint="eastAsia"/>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46">
    <w:nsid w:val="7E892388"/>
    <w:multiLevelType w:val="hybridMultilevel"/>
    <w:tmpl w:val="B4DCE6AC"/>
    <w:lvl w:ilvl="0" w:tplc="F6747E90">
      <w:start w:val="1"/>
      <w:numFmt w:val="decimal"/>
      <w:lvlText w:val="%1."/>
      <w:lvlJc w:val="right"/>
      <w:pPr>
        <w:tabs>
          <w:tab w:val="num" w:pos="340"/>
        </w:tabs>
        <w:ind w:left="340" w:hanging="56"/>
      </w:pPr>
      <w:rPr>
        <w:rFonts w:hint="eastAsia"/>
        <w:b w:val="0"/>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7F814B03"/>
    <w:multiLevelType w:val="hybridMultilevel"/>
    <w:tmpl w:val="1BF6279A"/>
    <w:lvl w:ilvl="0" w:tplc="49DC0B38">
      <w:start w:val="1"/>
      <w:numFmt w:val="decimal"/>
      <w:lvlText w:val="(%1)"/>
      <w:lvlJc w:val="left"/>
      <w:pPr>
        <w:ind w:left="480" w:hanging="480"/>
      </w:pPr>
      <w:rPr>
        <w:rFonts w:hint="eastAsia"/>
      </w:rPr>
    </w:lvl>
    <w:lvl w:ilvl="1" w:tplc="49DC0B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26"/>
  </w:num>
  <w:num w:numId="3">
    <w:abstractNumId w:val="29"/>
  </w:num>
  <w:num w:numId="4">
    <w:abstractNumId w:val="9"/>
  </w:num>
  <w:num w:numId="5">
    <w:abstractNumId w:val="22"/>
  </w:num>
  <w:num w:numId="6">
    <w:abstractNumId w:val="44"/>
  </w:num>
  <w:num w:numId="7">
    <w:abstractNumId w:val="12"/>
  </w:num>
  <w:num w:numId="8">
    <w:abstractNumId w:val="31"/>
  </w:num>
  <w:num w:numId="9">
    <w:abstractNumId w:val="2"/>
  </w:num>
  <w:num w:numId="10">
    <w:abstractNumId w:val="25"/>
  </w:num>
  <w:num w:numId="11">
    <w:abstractNumId w:val="28"/>
  </w:num>
  <w:num w:numId="12">
    <w:abstractNumId w:val="17"/>
  </w:num>
  <w:num w:numId="13">
    <w:abstractNumId w:val="30"/>
  </w:num>
  <w:num w:numId="14">
    <w:abstractNumId w:val="32"/>
  </w:num>
  <w:num w:numId="15">
    <w:abstractNumId w:val="33"/>
  </w:num>
  <w:num w:numId="16">
    <w:abstractNumId w:val="20"/>
  </w:num>
  <w:num w:numId="17">
    <w:abstractNumId w:val="7"/>
  </w:num>
  <w:num w:numId="18">
    <w:abstractNumId w:val="23"/>
  </w:num>
  <w:num w:numId="19">
    <w:abstractNumId w:val="6"/>
  </w:num>
  <w:num w:numId="20">
    <w:abstractNumId w:val="27"/>
  </w:num>
  <w:num w:numId="21">
    <w:abstractNumId w:val="46"/>
  </w:num>
  <w:num w:numId="22">
    <w:abstractNumId w:val="5"/>
  </w:num>
  <w:num w:numId="23">
    <w:abstractNumId w:val="8"/>
  </w:num>
  <w:num w:numId="24">
    <w:abstractNumId w:val="38"/>
  </w:num>
  <w:num w:numId="25">
    <w:abstractNumId w:val="35"/>
  </w:num>
  <w:num w:numId="26">
    <w:abstractNumId w:val="15"/>
  </w:num>
  <w:num w:numId="27">
    <w:abstractNumId w:val="16"/>
  </w:num>
  <w:num w:numId="28">
    <w:abstractNumId w:val="10"/>
  </w:num>
  <w:num w:numId="29">
    <w:abstractNumId w:val="13"/>
  </w:num>
  <w:num w:numId="30">
    <w:abstractNumId w:val="14"/>
  </w:num>
  <w:num w:numId="31">
    <w:abstractNumId w:val="4"/>
  </w:num>
  <w:num w:numId="32">
    <w:abstractNumId w:val="21"/>
  </w:num>
  <w:num w:numId="33">
    <w:abstractNumId w:val="41"/>
  </w:num>
  <w:num w:numId="34">
    <w:abstractNumId w:val="36"/>
  </w:num>
  <w:num w:numId="35">
    <w:abstractNumId w:val="18"/>
  </w:num>
  <w:num w:numId="36">
    <w:abstractNumId w:val="37"/>
  </w:num>
  <w:num w:numId="37">
    <w:abstractNumId w:val="42"/>
  </w:num>
  <w:num w:numId="38">
    <w:abstractNumId w:val="3"/>
  </w:num>
  <w:num w:numId="39">
    <w:abstractNumId w:val="43"/>
  </w:num>
  <w:num w:numId="40">
    <w:abstractNumId w:val="45"/>
  </w:num>
  <w:num w:numId="41">
    <w:abstractNumId w:val="34"/>
  </w:num>
  <w:num w:numId="42">
    <w:abstractNumId w:val="11"/>
  </w:num>
  <w:num w:numId="43">
    <w:abstractNumId w:val="1"/>
  </w:num>
  <w:num w:numId="44">
    <w:abstractNumId w:val="39"/>
  </w:num>
  <w:num w:numId="45">
    <w:abstractNumId w:val="24"/>
  </w:num>
  <w:num w:numId="46">
    <w:abstractNumId w:val="40"/>
  </w:num>
  <w:num w:numId="47">
    <w:abstractNumId w:val="0"/>
  </w:num>
  <w:num w:numId="48">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910"/>
    <w:rsid w:val="000058A9"/>
    <w:rsid w:val="00057927"/>
    <w:rsid w:val="000C7E4D"/>
    <w:rsid w:val="001074BE"/>
    <w:rsid w:val="001125A9"/>
    <w:rsid w:val="00113184"/>
    <w:rsid w:val="00144985"/>
    <w:rsid w:val="001753E5"/>
    <w:rsid w:val="0017698F"/>
    <w:rsid w:val="001C2813"/>
    <w:rsid w:val="001C6588"/>
    <w:rsid w:val="00296812"/>
    <w:rsid w:val="00297B54"/>
    <w:rsid w:val="002C3910"/>
    <w:rsid w:val="00314C50"/>
    <w:rsid w:val="00321A23"/>
    <w:rsid w:val="00330083"/>
    <w:rsid w:val="00344BB3"/>
    <w:rsid w:val="00380008"/>
    <w:rsid w:val="003D1446"/>
    <w:rsid w:val="003E27FB"/>
    <w:rsid w:val="00404C77"/>
    <w:rsid w:val="0041796E"/>
    <w:rsid w:val="00441336"/>
    <w:rsid w:val="004457AE"/>
    <w:rsid w:val="00471705"/>
    <w:rsid w:val="004767D9"/>
    <w:rsid w:val="00487F1E"/>
    <w:rsid w:val="004B4278"/>
    <w:rsid w:val="004E6DBC"/>
    <w:rsid w:val="00524137"/>
    <w:rsid w:val="00584179"/>
    <w:rsid w:val="005B2B72"/>
    <w:rsid w:val="00600A71"/>
    <w:rsid w:val="00600F45"/>
    <w:rsid w:val="00624D84"/>
    <w:rsid w:val="0064285D"/>
    <w:rsid w:val="00660E61"/>
    <w:rsid w:val="006747FD"/>
    <w:rsid w:val="0068076D"/>
    <w:rsid w:val="00683EA1"/>
    <w:rsid w:val="006A0AE2"/>
    <w:rsid w:val="006C6D31"/>
    <w:rsid w:val="006D572C"/>
    <w:rsid w:val="00705D09"/>
    <w:rsid w:val="00707414"/>
    <w:rsid w:val="007112BE"/>
    <w:rsid w:val="00760005"/>
    <w:rsid w:val="00761090"/>
    <w:rsid w:val="007611B5"/>
    <w:rsid w:val="007D1D49"/>
    <w:rsid w:val="007D4213"/>
    <w:rsid w:val="007E7120"/>
    <w:rsid w:val="007F256C"/>
    <w:rsid w:val="0082535E"/>
    <w:rsid w:val="00855F80"/>
    <w:rsid w:val="0085766A"/>
    <w:rsid w:val="008D3CDC"/>
    <w:rsid w:val="008F29B6"/>
    <w:rsid w:val="009321F9"/>
    <w:rsid w:val="00947AE8"/>
    <w:rsid w:val="009520E2"/>
    <w:rsid w:val="0095541D"/>
    <w:rsid w:val="009746E1"/>
    <w:rsid w:val="009946C6"/>
    <w:rsid w:val="009C5163"/>
    <w:rsid w:val="009D0DAA"/>
    <w:rsid w:val="009E7CB7"/>
    <w:rsid w:val="00A5225F"/>
    <w:rsid w:val="00A817FE"/>
    <w:rsid w:val="00AA1703"/>
    <w:rsid w:val="00AA715E"/>
    <w:rsid w:val="00AB4252"/>
    <w:rsid w:val="00AC3AD7"/>
    <w:rsid w:val="00AC5598"/>
    <w:rsid w:val="00AD33B4"/>
    <w:rsid w:val="00AE33CB"/>
    <w:rsid w:val="00B562F9"/>
    <w:rsid w:val="00B64022"/>
    <w:rsid w:val="00BD12AE"/>
    <w:rsid w:val="00BD7936"/>
    <w:rsid w:val="00C44F88"/>
    <w:rsid w:val="00C8654D"/>
    <w:rsid w:val="00CA208F"/>
    <w:rsid w:val="00CB3CEF"/>
    <w:rsid w:val="00CE2D80"/>
    <w:rsid w:val="00CE3D82"/>
    <w:rsid w:val="00CF221C"/>
    <w:rsid w:val="00D017EA"/>
    <w:rsid w:val="00D5031E"/>
    <w:rsid w:val="00D626C1"/>
    <w:rsid w:val="00D95F49"/>
    <w:rsid w:val="00DC3EFA"/>
    <w:rsid w:val="00DE6360"/>
    <w:rsid w:val="00DF5C3F"/>
    <w:rsid w:val="00DF6E13"/>
    <w:rsid w:val="00E132AE"/>
    <w:rsid w:val="00E660C7"/>
    <w:rsid w:val="00E96AAA"/>
    <w:rsid w:val="00EB3EBD"/>
    <w:rsid w:val="00EE075C"/>
    <w:rsid w:val="00F93FBB"/>
    <w:rsid w:val="00FA6280"/>
    <w:rsid w:val="00FD1E0F"/>
    <w:rsid w:val="00FE0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C3910"/>
    <w:pPr>
      <w:tabs>
        <w:tab w:val="center" w:pos="4153"/>
        <w:tab w:val="right" w:pos="8306"/>
      </w:tabs>
      <w:snapToGrid w:val="0"/>
    </w:pPr>
    <w:rPr>
      <w:sz w:val="20"/>
      <w:szCs w:val="20"/>
    </w:rPr>
  </w:style>
  <w:style w:type="character" w:customStyle="1" w:styleId="a4">
    <w:name w:val="頁尾 字元"/>
    <w:basedOn w:val="a0"/>
    <w:link w:val="a3"/>
    <w:rsid w:val="002C3910"/>
    <w:rPr>
      <w:rFonts w:ascii="Times New Roman" w:eastAsia="新細明體" w:hAnsi="Times New Roman" w:cs="Times New Roman"/>
      <w:sz w:val="20"/>
      <w:szCs w:val="20"/>
    </w:rPr>
  </w:style>
  <w:style w:type="character" w:styleId="a5">
    <w:name w:val="page number"/>
    <w:basedOn w:val="a0"/>
    <w:rsid w:val="002C3910"/>
  </w:style>
  <w:style w:type="paragraph" w:styleId="a6">
    <w:name w:val="List Paragraph"/>
    <w:basedOn w:val="a"/>
    <w:uiPriority w:val="34"/>
    <w:qFormat/>
    <w:rsid w:val="002C3910"/>
    <w:pPr>
      <w:ind w:leftChars="200" w:left="480"/>
    </w:pPr>
  </w:style>
  <w:style w:type="table" w:styleId="a7">
    <w:name w:val="Table Grid"/>
    <w:basedOn w:val="a1"/>
    <w:uiPriority w:val="59"/>
    <w:rsid w:val="0033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9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C3910"/>
    <w:pPr>
      <w:tabs>
        <w:tab w:val="center" w:pos="4153"/>
        <w:tab w:val="right" w:pos="8306"/>
      </w:tabs>
      <w:snapToGrid w:val="0"/>
    </w:pPr>
    <w:rPr>
      <w:sz w:val="20"/>
      <w:szCs w:val="20"/>
    </w:rPr>
  </w:style>
  <w:style w:type="character" w:customStyle="1" w:styleId="a4">
    <w:name w:val="頁尾 字元"/>
    <w:basedOn w:val="a0"/>
    <w:link w:val="a3"/>
    <w:rsid w:val="002C3910"/>
    <w:rPr>
      <w:rFonts w:ascii="Times New Roman" w:eastAsia="新細明體" w:hAnsi="Times New Roman" w:cs="Times New Roman"/>
      <w:sz w:val="20"/>
      <w:szCs w:val="20"/>
    </w:rPr>
  </w:style>
  <w:style w:type="character" w:styleId="a5">
    <w:name w:val="page number"/>
    <w:basedOn w:val="a0"/>
    <w:rsid w:val="002C3910"/>
  </w:style>
  <w:style w:type="paragraph" w:styleId="a6">
    <w:name w:val="List Paragraph"/>
    <w:basedOn w:val="a"/>
    <w:uiPriority w:val="34"/>
    <w:qFormat/>
    <w:rsid w:val="002C3910"/>
    <w:pPr>
      <w:ind w:leftChars="200" w:left="480"/>
    </w:pPr>
  </w:style>
  <w:style w:type="table" w:styleId="a7">
    <w:name w:val="Table Grid"/>
    <w:basedOn w:val="a1"/>
    <w:uiPriority w:val="59"/>
    <w:rsid w:val="00330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6591C-2556-48D1-8F57-E36552FC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26</Pages>
  <Words>2601</Words>
  <Characters>14830</Characters>
  <Application>Microsoft Office Word</Application>
  <DocSecurity>0</DocSecurity>
  <Lines>123</Lines>
  <Paragraphs>34</Paragraphs>
  <ScaleCrop>false</ScaleCrop>
  <Company>OEM</Company>
  <LinksUpToDate>false</LinksUpToDate>
  <CharactersWithSpaces>17397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2015-09-15T02:28:00Z</cp:lastPrinted>
  <dcterms:created xsi:type="dcterms:W3CDTF">2015-09-07T01:42:00Z</dcterms:created>
  <dcterms:modified xsi:type="dcterms:W3CDTF">2015-10-05T00:41:00Z</dcterms:modified>
</cp:coreProperties>
</file>