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4B" w:rsidRDefault="007427A7">
      <w:pPr>
        <w:pStyle w:val="Standard"/>
        <w:spacing w:before="180" w:after="180"/>
        <w:jc w:val="center"/>
      </w:pPr>
      <w:bookmarkStart w:id="0" w:name="_GoBack"/>
      <w:bookmarkEnd w:id="0"/>
      <w:r>
        <w:rPr>
          <w:rFonts w:eastAsia="標楷體" w:cs="標楷體"/>
          <w:spacing w:val="20"/>
          <w:sz w:val="36"/>
          <w:szCs w:val="36"/>
        </w:rPr>
        <w:t>國立嘉義大學校務</w:t>
      </w:r>
      <w:r>
        <w:rPr>
          <w:rFonts w:eastAsia="標楷體" w:cs="標楷體"/>
          <w:sz w:val="36"/>
          <w:szCs w:val="36"/>
        </w:rPr>
        <w:t>會議代表連署提案單</w:t>
      </w:r>
    </w:p>
    <w:tbl>
      <w:tblPr>
        <w:tblW w:w="10485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3433"/>
        <w:gridCol w:w="2891"/>
        <w:gridCol w:w="2896"/>
      </w:tblGrid>
      <w:tr w:rsidR="0051634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Standard"/>
              <w:snapToGrid w:val="0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連署代表人：</w:t>
            </w:r>
          </w:p>
          <w:p w:rsidR="0051634B" w:rsidRDefault="0051634B">
            <w:pPr>
              <w:pStyle w:val="Standard"/>
              <w:snapToGrid w:val="0"/>
              <w:jc w:val="both"/>
              <w:rPr>
                <w:rFonts w:eastAsia="標楷體" w:cs="標楷體"/>
                <w:spacing w:val="-2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Standard"/>
              <w:snapToGrid w:val="0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編號：</w:t>
            </w:r>
          </w:p>
          <w:p w:rsidR="0051634B" w:rsidRDefault="007427A7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本欄由秘書室填寫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Standard"/>
              <w:snapToGrid w:val="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收件日期：</w:t>
            </w:r>
          </w:p>
          <w:p w:rsidR="0051634B" w:rsidRDefault="007427A7">
            <w:pPr>
              <w:pStyle w:val="Standard"/>
              <w:snapToGrid w:val="0"/>
              <w:jc w:val="both"/>
            </w:pP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本欄由秘書室蓋收件章</w:t>
            </w:r>
            <w:r>
              <w:rPr>
                <w:rFonts w:eastAsia="標楷體" w:cs="標楷體"/>
              </w:rPr>
              <w:t>)</w:t>
            </w: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2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Standard"/>
              <w:snapToGrid w:val="0"/>
              <w:spacing w:line="480" w:lineRule="atLeast"/>
            </w:pPr>
            <w:r>
              <w:rPr>
                <w:rFonts w:eastAsia="標楷體" w:cs="標楷體"/>
                <w:sz w:val="28"/>
                <w:szCs w:val="28"/>
              </w:rPr>
              <w:t>聯絡電話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Standard"/>
              <w:snapToGrid w:val="0"/>
              <w:spacing w:line="0" w:lineRule="atLeast"/>
              <w:ind w:left="-28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分機：</w:t>
            </w:r>
          </w:p>
          <w:p w:rsidR="0051634B" w:rsidRDefault="007427A7">
            <w:pPr>
              <w:pStyle w:val="Standard"/>
              <w:snapToGrid w:val="0"/>
              <w:spacing w:line="0" w:lineRule="atLeast"/>
              <w:ind w:left="-28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手機：</w:t>
            </w:r>
          </w:p>
        </w:tc>
        <w:tc>
          <w:tcPr>
            <w:tcW w:w="578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Standard"/>
              <w:snapToGrid w:val="0"/>
              <w:spacing w:line="480" w:lineRule="atLeast"/>
            </w:pP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048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Standard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案由：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○○○○○○○○○○○○○○○○○○○○○○</w:t>
            </w:r>
            <w:r>
              <w:rPr>
                <w:rFonts w:eastAsia="標楷體" w:cs="標楷體"/>
                <w:sz w:val="28"/>
                <w:szCs w:val="28"/>
              </w:rPr>
              <w:t>案，提請審議。</w:t>
            </w: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048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both"/>
            </w:pPr>
            <w:r>
              <w:rPr>
                <w:rFonts w:eastAsia="標楷體"/>
                <w:sz w:val="28"/>
                <w:szCs w:val="28"/>
              </w:rPr>
              <w:t>說明</w:t>
            </w:r>
            <w:r>
              <w:rPr>
                <w:rFonts w:eastAsia="標楷體"/>
              </w:rPr>
              <w:t>：</w:t>
            </w:r>
          </w:p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一、</w:t>
            </w:r>
          </w:p>
          <w:p w:rsidR="0051634B" w:rsidRDefault="007427A7">
            <w:pPr>
              <w:pStyle w:val="Textbodyindent"/>
              <w:snapToGrid w:val="0"/>
              <w:spacing w:line="0" w:lineRule="atLeast"/>
              <w:ind w:left="511" w:firstLine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一</w:t>
            </w:r>
            <w:r>
              <w:rPr>
                <w:rFonts w:eastAsia="標楷體"/>
                <w:sz w:val="24"/>
              </w:rPr>
              <w:t>)</w:t>
            </w:r>
          </w:p>
          <w:p w:rsidR="0051634B" w:rsidRDefault="007427A7">
            <w:pPr>
              <w:pStyle w:val="Textbodyindent"/>
              <w:snapToGrid w:val="0"/>
              <w:spacing w:line="0" w:lineRule="atLeast"/>
              <w:ind w:left="1051" w:firstLine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1.</w:t>
            </w:r>
          </w:p>
          <w:p w:rsidR="0051634B" w:rsidRDefault="007427A7">
            <w:pPr>
              <w:pStyle w:val="Textbodyindent"/>
              <w:snapToGrid w:val="0"/>
              <w:spacing w:line="0" w:lineRule="atLeast"/>
              <w:ind w:left="1231" w:firstLine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(1)</w:t>
            </w: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ind w:firstLine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48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辦法：</w:t>
            </w: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48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附件名稱：</w:t>
            </w: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485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建議會辦單位：</w:t>
            </w: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485" w:type="dxa"/>
            <w:gridSpan w:val="4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634B" w:rsidRDefault="007427A7">
            <w:pPr>
              <w:pStyle w:val="Standard"/>
              <w:snapToGrid w:val="0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>會辦單位簽核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本欄由秘書室進行會辦作業</w:t>
            </w:r>
            <w:r>
              <w:rPr>
                <w:rFonts w:eastAsia="標楷體" w:cs="標楷體"/>
              </w:rPr>
              <w:t>)</w:t>
            </w: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000000" w:rsidRDefault="007427A7">
      <w:pPr>
        <w:rPr>
          <w:rFonts w:cs="Mangal"/>
          <w:szCs w:val="21"/>
        </w:rPr>
        <w:sectPr w:rsidR="00000000">
          <w:pgSz w:w="11906" w:h="16838"/>
          <w:pgMar w:top="851" w:right="851" w:bottom="851" w:left="851" w:header="720" w:footer="720" w:gutter="0"/>
          <w:cols w:space="720"/>
          <w:docGrid w:type="lines" w:linePitch="360"/>
        </w:sectPr>
      </w:pPr>
    </w:p>
    <w:p w:rsidR="0051634B" w:rsidRDefault="0051634B">
      <w:pPr>
        <w:pStyle w:val="Standard"/>
        <w:snapToGrid w:val="0"/>
        <w:ind w:left="-180"/>
      </w:pPr>
    </w:p>
    <w:tbl>
      <w:tblPr>
        <w:tblW w:w="10485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700"/>
        <w:gridCol w:w="2565"/>
      </w:tblGrid>
      <w:tr w:rsidR="005163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4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  <w:rPr>
                <w:rFonts w:eastAsia="標楷體" w:cs="標楷體"/>
                <w:sz w:val="36"/>
                <w:szCs w:val="36"/>
              </w:rPr>
            </w:pPr>
            <w:r>
              <w:rPr>
                <w:rFonts w:eastAsia="標楷體" w:cs="標楷體"/>
                <w:sz w:val="36"/>
                <w:szCs w:val="36"/>
              </w:rPr>
              <w:t>校務會議代表連署名冊</w:t>
            </w:r>
          </w:p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</w:pPr>
            <w:r>
              <w:rPr>
                <w:rFonts w:eastAsia="標楷體" w:cs="標楷體"/>
                <w:sz w:val="24"/>
              </w:rPr>
              <w:t>(</w:t>
            </w:r>
            <w:r>
              <w:rPr>
                <w:rFonts w:eastAsia="標楷體" w:cs="標楷體"/>
                <w:color w:val="000000"/>
                <w:sz w:val="24"/>
              </w:rPr>
              <w:t>本於澄清及確認原則，連署人須親自簽署，以示尊重與負責</w:t>
            </w:r>
            <w:r>
              <w:rPr>
                <w:rFonts w:eastAsia="標楷體" w:cs="標楷體"/>
                <w:sz w:val="24"/>
              </w:rPr>
              <w:t>)</w:t>
            </w: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20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單位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單位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7427A7">
            <w:pPr>
              <w:pStyle w:val="Textbodyindent"/>
              <w:snapToGrid w:val="0"/>
              <w:spacing w:line="0" w:lineRule="atLeast"/>
              <w:ind w:firstLine="0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240"/>
              <w:jc w:val="both"/>
              <w:rPr>
                <w:rFonts w:eastAsia="標楷體" w:cs="標楷體"/>
                <w:sz w:val="24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52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left="278" w:hanging="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1634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52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spacing w:line="0" w:lineRule="atLeast"/>
              <w:ind w:firstLine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doub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Standard"/>
              <w:widowControl/>
              <w:snapToGrid w:val="0"/>
              <w:rPr>
                <w:rFonts w:eastAsia="標楷體" w:cs="標楷體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634B" w:rsidRDefault="0051634B">
            <w:pPr>
              <w:pStyle w:val="Textbodyindent"/>
              <w:snapToGrid w:val="0"/>
              <w:ind w:firstLine="3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51634B" w:rsidRDefault="007427A7">
      <w:pPr>
        <w:pStyle w:val="Standard"/>
        <w:snapToGrid w:val="0"/>
        <w:ind w:left="-180"/>
      </w:pPr>
      <w:r>
        <w:rPr>
          <w:rFonts w:eastAsia="標楷體"/>
        </w:rPr>
        <w:t>說</w:t>
      </w:r>
      <w:r>
        <w:rPr>
          <w:rFonts w:eastAsia="Times New Roman"/>
        </w:rPr>
        <w:t xml:space="preserve">  </w:t>
      </w:r>
      <w:r>
        <w:rPr>
          <w:rFonts w:eastAsia="標楷體"/>
        </w:rPr>
        <w:t>明：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jc w:val="both"/>
      </w:pPr>
      <w:r>
        <w:rPr>
          <w:rFonts w:eastAsia="標楷體"/>
        </w:rPr>
        <w:t>依本校校務會議設置辦法第十一條辦理。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jc w:val="both"/>
        <w:rPr>
          <w:rFonts w:eastAsia="標楷體"/>
        </w:rPr>
      </w:pPr>
      <w:bookmarkStart w:id="1" w:name="OLE_LINK1"/>
      <w:bookmarkStart w:id="2" w:name="OLE_LINK2"/>
      <w:r>
        <w:rPr>
          <w:rFonts w:eastAsia="標楷體"/>
        </w:rPr>
        <w:t>校務會議代表</w:t>
      </w:r>
      <w:bookmarkEnd w:id="1"/>
      <w:bookmarkEnd w:id="2"/>
      <w:r>
        <w:rPr>
          <w:rFonts w:eastAsia="標楷體"/>
        </w:rPr>
        <w:t>連署提案者，須推選「連署提案代表人」一人擔任聯絡窗口，負責連署提案資料之正確性，並於校務會議進行提案說明。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連署名冊須經連署人本人親自簽署，以示尊重與負責。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提案內容如涉及本校相關單位職權行使者，請事先於「建議會辦單位」欄位述明，俾利業管單位簽核表示意見。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連署提案資料應裝訂妥當後加蓋騎縫章</w:t>
      </w:r>
      <w:r>
        <w:rPr>
          <w:rFonts w:eastAsia="標楷體"/>
        </w:rPr>
        <w:t>(</w:t>
      </w:r>
      <w:r>
        <w:rPr>
          <w:rFonts w:eastAsia="標楷體"/>
        </w:rPr>
        <w:t>或足以辨識之簽章</w:t>
      </w:r>
      <w:r>
        <w:rPr>
          <w:rFonts w:eastAsia="標楷體"/>
        </w:rPr>
        <w:t>)</w:t>
      </w:r>
      <w:r>
        <w:rPr>
          <w:rFonts w:eastAsia="標楷體"/>
        </w:rPr>
        <w:t>，避免抽頁或竄改；並以書面方式，於校務會議提案截止收件日期前，將提案資料</w:t>
      </w:r>
      <w:r>
        <w:rPr>
          <w:rFonts w:eastAsia="標楷體"/>
        </w:rPr>
        <w:t>(</w:t>
      </w:r>
      <w:r>
        <w:rPr>
          <w:rFonts w:eastAsia="標楷體"/>
        </w:rPr>
        <w:t>含電子檔</w:t>
      </w:r>
      <w:r>
        <w:rPr>
          <w:rFonts w:eastAsia="標楷體"/>
        </w:rPr>
        <w:t>)</w:t>
      </w:r>
      <w:r>
        <w:rPr>
          <w:rFonts w:eastAsia="標楷體"/>
        </w:rPr>
        <w:t>提交至秘書室，俾利議事資料彙整作業。</w:t>
      </w:r>
    </w:p>
    <w:p w:rsidR="0051634B" w:rsidRDefault="007427A7">
      <w:pPr>
        <w:pStyle w:val="Standard"/>
        <w:numPr>
          <w:ilvl w:val="0"/>
          <w:numId w:val="1"/>
        </w:numPr>
        <w:snapToGrid w:val="0"/>
        <w:ind w:right="24"/>
        <w:jc w:val="both"/>
      </w:pPr>
      <w:r>
        <w:rPr>
          <w:rFonts w:eastAsia="標楷體"/>
        </w:rPr>
        <w:t>本提案單得逕至秘書室網頁下載，欄位如不敷使用，請自行延長加頁。</w:t>
      </w:r>
    </w:p>
    <w:sectPr w:rsidR="0051634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A7" w:rsidRDefault="007427A7">
      <w:r>
        <w:separator/>
      </w:r>
    </w:p>
  </w:endnote>
  <w:endnote w:type="continuationSeparator" w:id="0">
    <w:p w:rsidR="007427A7" w:rsidRDefault="0074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, 'Arial Unicode MS'"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Std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A7" w:rsidRDefault="007427A7">
      <w:r>
        <w:rPr>
          <w:color w:val="000000"/>
        </w:rPr>
        <w:separator/>
      </w:r>
    </w:p>
  </w:footnote>
  <w:footnote w:type="continuationSeparator" w:id="0">
    <w:p w:rsidR="007427A7" w:rsidRDefault="0074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4AE"/>
    <w:multiLevelType w:val="multilevel"/>
    <w:tmpl w:val="050CE2D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634B"/>
    <w:rsid w:val="0051634B"/>
    <w:rsid w:val="007427A7"/>
    <w:rsid w:val="007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63977-61DD-418B-A722-73A99A1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firstLine="362"/>
    </w:pPr>
    <w:rPr>
      <w:rFonts w:eastAsia="華康標楷體, 'Arial Unicode MS'"/>
      <w:sz w:val="32"/>
    </w:rPr>
  </w:style>
  <w:style w:type="paragraph" w:styleId="HTML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alone">
    <w:name w:val="alone"/>
    <w:basedOn w:val="HTML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840"/>
    </w:pPr>
    <w:rPr>
      <w:rFonts w:ascii="新細明體, PMingLiU" w:hAnsi="新細明體, PMingLiU" w:cs="Arial Unicode MS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Balloon Text"/>
    <w:basedOn w:val="a"/>
    <w:rPr>
      <w:rFonts w:ascii="Cambria" w:hAnsi="Cambria" w:cs="Mangal"/>
      <w:sz w:val="18"/>
      <w:szCs w:val="16"/>
    </w:rPr>
  </w:style>
  <w:style w:type="character" w:customStyle="1" w:styleId="a6">
    <w:name w:val="註解方塊文字 字元"/>
    <w:basedOn w:val="a0"/>
    <w:rPr>
      <w:rFonts w:ascii="Cambria" w:eastAsia="新細明體" w:hAnsi="Cambria" w:cs="Mangal"/>
      <w:sz w:val="18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案由：檢陳本校「資本支出考核機制」第四條、第五條修正草案，提請  討論</dc:title>
  <dc:creator>user</dc:creator>
  <cp:lastModifiedBy>USER</cp:lastModifiedBy>
  <cp:revision>2</cp:revision>
  <cp:lastPrinted>2023-02-03T06:44:00Z</cp:lastPrinted>
  <dcterms:created xsi:type="dcterms:W3CDTF">2023-02-07T01:08:00Z</dcterms:created>
  <dcterms:modified xsi:type="dcterms:W3CDTF">2023-02-07T01:08:00Z</dcterms:modified>
</cp:coreProperties>
</file>