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4A" w:rsidRPr="001D4048" w:rsidRDefault="00924B4A" w:rsidP="00924B4A">
      <w:pPr>
        <w:spacing w:line="360" w:lineRule="exact"/>
        <w:jc w:val="center"/>
        <w:rPr>
          <w:rFonts w:asciiTheme="majorEastAsia" w:eastAsiaTheme="majorEastAsia" w:hAnsiTheme="majorEastAsia"/>
          <w:b/>
          <w:color w:val="000000"/>
          <w:sz w:val="32"/>
          <w:szCs w:val="32"/>
        </w:rPr>
      </w:pPr>
      <w:r w:rsidRPr="001D4048">
        <w:rPr>
          <w:rFonts w:asciiTheme="majorEastAsia" w:eastAsiaTheme="majorEastAsia" w:hAnsiTheme="majorEastAsia"/>
          <w:b/>
          <w:color w:val="000000"/>
          <w:sz w:val="32"/>
          <w:szCs w:val="32"/>
        </w:rPr>
        <w:t>國立嘉義大學推動開源節流</w:t>
      </w:r>
      <w:r w:rsidR="00F77C87" w:rsidRPr="001D4048">
        <w:rPr>
          <w:rFonts w:asciiTheme="majorEastAsia" w:eastAsiaTheme="majorEastAsia" w:hAnsiTheme="majorEastAsia"/>
          <w:b/>
          <w:color w:val="000000"/>
          <w:sz w:val="32"/>
          <w:szCs w:val="32"/>
        </w:rPr>
        <w:t>方案</w:t>
      </w:r>
      <w:proofErr w:type="gramStart"/>
      <w:r w:rsidR="0067716A" w:rsidRPr="001D4048">
        <w:rPr>
          <w:rFonts w:asciiTheme="majorEastAsia" w:eastAsiaTheme="majorEastAsia" w:hAnsiTheme="majorEastAsia"/>
          <w:b/>
          <w:color w:val="000000"/>
          <w:sz w:val="32"/>
          <w:szCs w:val="32"/>
        </w:rPr>
        <w:t>10</w:t>
      </w:r>
      <w:r w:rsidR="00055A9F">
        <w:rPr>
          <w:rFonts w:asciiTheme="majorEastAsia" w:eastAsiaTheme="majorEastAsia" w:hAnsiTheme="majorEastAsia" w:hint="eastAsia"/>
          <w:b/>
          <w:color w:val="000000"/>
          <w:sz w:val="32"/>
          <w:szCs w:val="32"/>
        </w:rPr>
        <w:t>3</w:t>
      </w:r>
      <w:proofErr w:type="gramEnd"/>
      <w:r w:rsidR="0067716A" w:rsidRPr="001D4048">
        <w:rPr>
          <w:rFonts w:asciiTheme="majorEastAsia" w:eastAsiaTheme="majorEastAsia" w:hAnsiTheme="majorEastAsia"/>
          <w:b/>
          <w:color w:val="000000"/>
          <w:sz w:val="32"/>
          <w:szCs w:val="32"/>
        </w:rPr>
        <w:t>年度</w:t>
      </w:r>
      <w:r w:rsidRPr="001D4048">
        <w:rPr>
          <w:rFonts w:asciiTheme="majorEastAsia" w:eastAsiaTheme="majorEastAsia" w:hAnsiTheme="majorEastAsia"/>
          <w:b/>
          <w:color w:val="000000"/>
          <w:sz w:val="32"/>
          <w:szCs w:val="32"/>
        </w:rPr>
        <w:t>工作進度管制表</w:t>
      </w:r>
      <w:r w:rsidR="00A24429" w:rsidRPr="001D4048">
        <w:rPr>
          <w:rFonts w:asciiTheme="majorEastAsia" w:eastAsiaTheme="majorEastAsia" w:hAnsiTheme="majorEastAsia"/>
          <w:b/>
          <w:color w:val="000000"/>
          <w:sz w:val="32"/>
          <w:szCs w:val="32"/>
        </w:rPr>
        <w:t>（第</w:t>
      </w:r>
      <w:r w:rsidR="00055A9F">
        <w:rPr>
          <w:rFonts w:asciiTheme="majorEastAsia" w:eastAsiaTheme="majorEastAsia" w:hAnsiTheme="majorEastAsia" w:hint="eastAsia"/>
          <w:b/>
          <w:color w:val="000000"/>
          <w:sz w:val="32"/>
          <w:szCs w:val="32"/>
        </w:rPr>
        <w:t>1</w:t>
      </w:r>
      <w:r w:rsidR="00A24429" w:rsidRPr="001D4048">
        <w:rPr>
          <w:rFonts w:asciiTheme="majorEastAsia" w:eastAsiaTheme="majorEastAsia" w:hAnsiTheme="majorEastAsia"/>
          <w:b/>
          <w:color w:val="000000"/>
          <w:sz w:val="32"/>
          <w:szCs w:val="32"/>
        </w:rPr>
        <w:t>期）</w:t>
      </w:r>
    </w:p>
    <w:p w:rsidR="001D4048" w:rsidRPr="00055A9F" w:rsidRDefault="001D4048" w:rsidP="00924B4A">
      <w:pPr>
        <w:snapToGrid w:val="0"/>
        <w:spacing w:beforeLines="50" w:before="180" w:afterLines="50" w:after="180" w:line="240" w:lineRule="atLeast"/>
        <w:rPr>
          <w:rFonts w:asciiTheme="majorEastAsia" w:eastAsiaTheme="majorEastAsia" w:hAnsiTheme="majorEastAsia"/>
          <w:b/>
          <w:color w:val="000000" w:themeColor="text1"/>
          <w:sz w:val="28"/>
          <w:szCs w:val="28"/>
        </w:rPr>
      </w:pPr>
    </w:p>
    <w:p w:rsidR="00924B4A" w:rsidRPr="00B81F45" w:rsidRDefault="00924B4A" w:rsidP="00924B4A">
      <w:pPr>
        <w:snapToGrid w:val="0"/>
        <w:spacing w:beforeLines="50" w:before="180" w:afterLines="50" w:after="180" w:line="240" w:lineRule="atLeast"/>
        <w:rPr>
          <w:rFonts w:eastAsia="標楷體"/>
          <w:b/>
          <w:color w:val="000000"/>
        </w:rPr>
      </w:pPr>
      <w:r w:rsidRPr="001D4048">
        <w:rPr>
          <w:rFonts w:asciiTheme="majorEastAsia" w:eastAsiaTheme="majorEastAsia" w:hAnsiTheme="majorEastAsia"/>
          <w:b/>
          <w:color w:val="000000" w:themeColor="text1"/>
          <w:sz w:val="28"/>
          <w:szCs w:val="28"/>
        </w:rPr>
        <w:t xml:space="preserve">壹、【開源措施】  </w:t>
      </w:r>
      <w:r w:rsidRPr="001D4048">
        <w:rPr>
          <w:rFonts w:eastAsia="標楷體"/>
          <w:b/>
          <w:color w:val="000000" w:themeColor="text1"/>
        </w:rPr>
        <w:t xml:space="preserve">  </w:t>
      </w:r>
      <w:r w:rsidRPr="00B81F45">
        <w:rPr>
          <w:rFonts w:eastAsia="標楷體"/>
          <w:b/>
          <w:color w:val="000000"/>
        </w:rPr>
        <w:t xml:space="preserve">     </w:t>
      </w:r>
      <w:r w:rsidR="00416ABD" w:rsidRPr="00B81F45">
        <w:rPr>
          <w:rFonts w:eastAsia="標楷體"/>
          <w:b/>
          <w:color w:val="000000"/>
        </w:rPr>
        <w:t xml:space="preserve">  </w:t>
      </w:r>
      <w:r w:rsidR="006B6130">
        <w:rPr>
          <w:rFonts w:eastAsia="標楷體" w:hint="eastAsia"/>
          <w:b/>
          <w:color w:val="000000"/>
        </w:rPr>
        <w:t xml:space="preserve">        </w:t>
      </w:r>
      <w:r w:rsidR="00416ABD" w:rsidRPr="00B81F45">
        <w:rPr>
          <w:rFonts w:eastAsia="標楷體"/>
          <w:b/>
          <w:color w:val="000000"/>
        </w:rPr>
        <w:t>日期：</w:t>
      </w:r>
      <w:r w:rsidR="008A38FA" w:rsidRPr="00B81F45">
        <w:rPr>
          <w:rFonts w:eastAsia="標楷體"/>
          <w:b/>
          <w:color w:val="000000"/>
        </w:rPr>
        <w:t>10</w:t>
      </w:r>
      <w:r w:rsidR="00055A9F">
        <w:rPr>
          <w:rFonts w:eastAsia="標楷體" w:hint="eastAsia"/>
          <w:b/>
          <w:color w:val="000000"/>
        </w:rPr>
        <w:t>3</w:t>
      </w:r>
      <w:r w:rsidR="00633291" w:rsidRPr="00B81F45">
        <w:rPr>
          <w:rFonts w:eastAsia="標楷體"/>
          <w:b/>
          <w:color w:val="000000"/>
        </w:rPr>
        <w:t>年</w:t>
      </w:r>
      <w:r w:rsidR="00055A9F">
        <w:rPr>
          <w:rFonts w:eastAsia="標楷體" w:hint="eastAsia"/>
          <w:b/>
          <w:color w:val="000000"/>
        </w:rPr>
        <w:t>7</w:t>
      </w:r>
      <w:r w:rsidR="00633291" w:rsidRPr="00B81F45">
        <w:rPr>
          <w:rFonts w:eastAsia="標楷體"/>
          <w:b/>
          <w:color w:val="000000"/>
        </w:rPr>
        <w:t>月</w:t>
      </w:r>
      <w:r w:rsidR="00AD5392" w:rsidRPr="00B81F45">
        <w:rPr>
          <w:rFonts w:eastAsia="標楷體" w:hint="eastAsia"/>
          <w:b/>
          <w:color w:val="000000"/>
        </w:rPr>
        <w:t>31</w:t>
      </w:r>
      <w:r w:rsidR="00633291" w:rsidRPr="00B81F45">
        <w:rPr>
          <w:rFonts w:eastAsia="標楷體"/>
          <w:b/>
          <w:color w:val="000000"/>
        </w:rPr>
        <w:t>日</w:t>
      </w:r>
      <w:r w:rsidRPr="00B81F45">
        <w:rPr>
          <w:rFonts w:eastAsia="標楷體"/>
          <w:b/>
          <w:color w:val="000000"/>
        </w:rPr>
        <w:t xml:space="preserve">  </w:t>
      </w:r>
      <w:r w:rsidR="00511276" w:rsidRPr="00B81F45">
        <w:rPr>
          <w:rFonts w:eastAsia="標楷體"/>
          <w:b/>
          <w:color w:val="000000"/>
        </w:rPr>
        <w:t xml:space="preserve"> </w:t>
      </w:r>
      <w:r w:rsidR="00633291" w:rsidRPr="00B81F45">
        <w:rPr>
          <w:rFonts w:eastAsia="標楷體"/>
          <w:b/>
          <w:color w:val="000000"/>
        </w:rPr>
        <w:t xml:space="preserve">    </w:t>
      </w:r>
      <w:r w:rsidR="00511276" w:rsidRPr="00B81F45">
        <w:rPr>
          <w:rFonts w:eastAsia="標楷體"/>
          <w:b/>
          <w:color w:val="000000"/>
        </w:rPr>
        <w:t xml:space="preserve"> </w:t>
      </w:r>
      <w:r w:rsidR="008523E7" w:rsidRPr="00B81F45">
        <w:rPr>
          <w:rFonts w:eastAsia="標楷體"/>
          <w:b/>
          <w:color w:val="000000"/>
        </w:rPr>
        <w:t>彙整單位：秘書室</w:t>
      </w:r>
    </w:p>
    <w:tbl>
      <w:tblPr>
        <w:tblW w:w="10864"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96"/>
        <w:gridCol w:w="1155"/>
        <w:gridCol w:w="992"/>
        <w:gridCol w:w="2171"/>
        <w:gridCol w:w="6050"/>
      </w:tblGrid>
      <w:tr w:rsidR="00CF32E3" w:rsidRPr="00CF32E3" w:rsidTr="00960E06">
        <w:trPr>
          <w:tblHeader/>
        </w:trPr>
        <w:tc>
          <w:tcPr>
            <w:tcW w:w="496" w:type="dxa"/>
            <w:shd w:val="clear" w:color="auto" w:fill="DBE5F1" w:themeFill="accent1" w:themeFillTint="33"/>
            <w:vAlign w:val="center"/>
          </w:tcPr>
          <w:p w:rsidR="00924B4A" w:rsidRPr="00CF32E3" w:rsidRDefault="00924B4A" w:rsidP="000B41AA">
            <w:pPr>
              <w:snapToGrid w:val="0"/>
              <w:spacing w:line="320" w:lineRule="atLeast"/>
              <w:jc w:val="center"/>
              <w:rPr>
                <w:b/>
                <w:color w:val="000000" w:themeColor="text1"/>
              </w:rPr>
            </w:pPr>
            <w:r w:rsidRPr="00CF32E3">
              <w:rPr>
                <w:b/>
                <w:color w:val="000000" w:themeColor="text1"/>
              </w:rPr>
              <w:t>項次</w:t>
            </w:r>
          </w:p>
        </w:tc>
        <w:tc>
          <w:tcPr>
            <w:tcW w:w="1155" w:type="dxa"/>
            <w:shd w:val="clear" w:color="auto" w:fill="DBE5F1" w:themeFill="accent1" w:themeFillTint="33"/>
            <w:vAlign w:val="center"/>
          </w:tcPr>
          <w:p w:rsidR="009E5CC4" w:rsidRDefault="00924B4A" w:rsidP="009E5CC4">
            <w:pPr>
              <w:snapToGrid w:val="0"/>
              <w:spacing w:line="320" w:lineRule="atLeast"/>
              <w:jc w:val="center"/>
              <w:rPr>
                <w:b/>
                <w:color w:val="000000" w:themeColor="text1"/>
              </w:rPr>
            </w:pPr>
            <w:r w:rsidRPr="00E577D8">
              <w:rPr>
                <w:b/>
                <w:color w:val="000000" w:themeColor="text1"/>
              </w:rPr>
              <w:t>實施</w:t>
            </w:r>
          </w:p>
          <w:p w:rsidR="00924B4A" w:rsidRPr="00E577D8" w:rsidRDefault="00924B4A" w:rsidP="009E5CC4">
            <w:pPr>
              <w:snapToGrid w:val="0"/>
              <w:spacing w:line="320" w:lineRule="atLeast"/>
              <w:jc w:val="center"/>
              <w:rPr>
                <w:b/>
                <w:color w:val="000000" w:themeColor="text1"/>
              </w:rPr>
            </w:pPr>
            <w:r w:rsidRPr="00E577D8">
              <w:rPr>
                <w:b/>
                <w:color w:val="000000" w:themeColor="text1"/>
              </w:rPr>
              <w:t>項目</w:t>
            </w:r>
          </w:p>
        </w:tc>
        <w:tc>
          <w:tcPr>
            <w:tcW w:w="992" w:type="dxa"/>
            <w:shd w:val="clear" w:color="auto" w:fill="DBE5F1" w:themeFill="accent1" w:themeFillTint="33"/>
            <w:vAlign w:val="center"/>
          </w:tcPr>
          <w:p w:rsidR="009E5CC4" w:rsidRDefault="00924B4A" w:rsidP="009E5CC4">
            <w:pPr>
              <w:snapToGrid w:val="0"/>
              <w:spacing w:line="320" w:lineRule="atLeast"/>
              <w:ind w:leftChars="-34" w:left="-82" w:rightChars="-40" w:right="-96"/>
              <w:jc w:val="center"/>
              <w:rPr>
                <w:b/>
                <w:color w:val="000000" w:themeColor="text1"/>
              </w:rPr>
            </w:pPr>
            <w:r w:rsidRPr="00CF32E3">
              <w:rPr>
                <w:b/>
                <w:color w:val="000000" w:themeColor="text1"/>
              </w:rPr>
              <w:t>權責</w:t>
            </w:r>
          </w:p>
          <w:p w:rsidR="00924B4A" w:rsidRPr="00CF32E3" w:rsidRDefault="00924B4A" w:rsidP="009E5CC4">
            <w:pPr>
              <w:snapToGrid w:val="0"/>
              <w:spacing w:line="320" w:lineRule="atLeast"/>
              <w:ind w:leftChars="-34" w:left="-82" w:rightChars="-40" w:right="-96"/>
              <w:jc w:val="center"/>
              <w:rPr>
                <w:b/>
                <w:color w:val="000000" w:themeColor="text1"/>
              </w:rPr>
            </w:pPr>
            <w:r w:rsidRPr="00CF32E3">
              <w:rPr>
                <w:b/>
                <w:color w:val="000000" w:themeColor="text1"/>
              </w:rPr>
              <w:t>單位</w:t>
            </w:r>
          </w:p>
        </w:tc>
        <w:tc>
          <w:tcPr>
            <w:tcW w:w="2171" w:type="dxa"/>
            <w:shd w:val="clear" w:color="auto" w:fill="DBE5F1" w:themeFill="accent1" w:themeFillTint="33"/>
            <w:vAlign w:val="center"/>
          </w:tcPr>
          <w:p w:rsidR="00924B4A" w:rsidRPr="00CF32E3" w:rsidRDefault="008A38FA" w:rsidP="00055A9F">
            <w:pPr>
              <w:snapToGrid w:val="0"/>
              <w:spacing w:line="320" w:lineRule="atLeast"/>
              <w:ind w:leftChars="-21" w:left="-2" w:hangingChars="20" w:hanging="48"/>
              <w:rPr>
                <w:b/>
                <w:color w:val="000000" w:themeColor="text1"/>
              </w:rPr>
            </w:pPr>
            <w:proofErr w:type="gramStart"/>
            <w:r w:rsidRPr="00CF32E3">
              <w:rPr>
                <w:b/>
                <w:color w:val="000000" w:themeColor="text1"/>
              </w:rPr>
              <w:t>10</w:t>
            </w:r>
            <w:r w:rsidR="00055A9F">
              <w:rPr>
                <w:rFonts w:hint="eastAsia"/>
                <w:b/>
                <w:color w:val="000000" w:themeColor="text1"/>
              </w:rPr>
              <w:t>3</w:t>
            </w:r>
            <w:proofErr w:type="gramEnd"/>
            <w:r w:rsidR="00924B4A" w:rsidRPr="00CF32E3">
              <w:rPr>
                <w:b/>
                <w:color w:val="000000" w:themeColor="text1"/>
              </w:rPr>
              <w:t>年度改善作法</w:t>
            </w:r>
          </w:p>
        </w:tc>
        <w:tc>
          <w:tcPr>
            <w:tcW w:w="6050" w:type="dxa"/>
            <w:shd w:val="clear" w:color="auto" w:fill="DBE5F1" w:themeFill="accent1" w:themeFillTint="33"/>
          </w:tcPr>
          <w:p w:rsidR="00C76BE2" w:rsidRPr="00CF32E3" w:rsidRDefault="00C76BE2" w:rsidP="005D3B83">
            <w:pPr>
              <w:snapToGrid w:val="0"/>
              <w:spacing w:line="240" w:lineRule="atLeast"/>
              <w:ind w:rightChars="-19" w:right="-46"/>
              <w:jc w:val="center"/>
              <w:rPr>
                <w:rFonts w:asciiTheme="majorEastAsia" w:eastAsiaTheme="majorEastAsia" w:hAnsiTheme="majorEastAsia"/>
                <w:b/>
                <w:color w:val="000000" w:themeColor="text1"/>
              </w:rPr>
            </w:pPr>
            <w:r w:rsidRPr="00CF32E3">
              <w:rPr>
                <w:rFonts w:asciiTheme="majorEastAsia" w:eastAsiaTheme="majorEastAsia" w:hAnsiTheme="majorEastAsia" w:hint="eastAsia"/>
                <w:b/>
                <w:color w:val="000000" w:themeColor="text1"/>
              </w:rPr>
              <w:t>執行成效</w:t>
            </w:r>
          </w:p>
          <w:p w:rsidR="00924B4A" w:rsidRPr="00CF32E3" w:rsidRDefault="00C76BE2" w:rsidP="005D3B83">
            <w:pPr>
              <w:snapToGrid w:val="0"/>
              <w:spacing w:line="320" w:lineRule="atLeast"/>
              <w:ind w:rightChars="-19" w:right="-46"/>
              <w:jc w:val="center"/>
              <w:rPr>
                <w:rFonts w:asciiTheme="majorEastAsia" w:eastAsiaTheme="majorEastAsia" w:hAnsiTheme="majorEastAsia"/>
                <w:b/>
                <w:color w:val="000000" w:themeColor="text1"/>
              </w:rPr>
            </w:pPr>
            <w:r w:rsidRPr="00CF32E3">
              <w:rPr>
                <w:rFonts w:asciiTheme="majorEastAsia" w:eastAsiaTheme="majorEastAsia" w:hAnsiTheme="majorEastAsia" w:hint="eastAsia"/>
                <w:b/>
                <w:color w:val="000000" w:themeColor="text1"/>
              </w:rPr>
              <w:t>(績效描述或量化圖表)</w:t>
            </w:r>
          </w:p>
        </w:tc>
      </w:tr>
      <w:tr w:rsidR="007915BB" w:rsidRPr="00CF32E3" w:rsidTr="00960E06">
        <w:trPr>
          <w:trHeight w:val="752"/>
        </w:trPr>
        <w:tc>
          <w:tcPr>
            <w:tcW w:w="496" w:type="dxa"/>
            <w:shd w:val="clear" w:color="auto" w:fill="FFFFFF" w:themeFill="background1"/>
          </w:tcPr>
          <w:p w:rsidR="007915BB" w:rsidRPr="00CF32E3" w:rsidRDefault="007915BB" w:rsidP="000B41AA">
            <w:pPr>
              <w:snapToGrid w:val="0"/>
              <w:spacing w:line="320" w:lineRule="atLeast"/>
              <w:rPr>
                <w:color w:val="000000" w:themeColor="text1"/>
                <w:sz w:val="28"/>
                <w:szCs w:val="28"/>
              </w:rPr>
            </w:pPr>
            <w:r w:rsidRPr="00CF32E3">
              <w:rPr>
                <w:color w:val="000000" w:themeColor="text1"/>
                <w:sz w:val="28"/>
                <w:szCs w:val="28"/>
              </w:rPr>
              <w:t>1</w:t>
            </w:r>
          </w:p>
        </w:tc>
        <w:tc>
          <w:tcPr>
            <w:tcW w:w="1155" w:type="dxa"/>
            <w:shd w:val="clear" w:color="auto" w:fill="FFFFFF" w:themeFill="background1"/>
          </w:tcPr>
          <w:p w:rsidR="007915BB" w:rsidRPr="00E577D8" w:rsidRDefault="007915BB" w:rsidP="00D87D31">
            <w:pPr>
              <w:snapToGrid w:val="0"/>
              <w:spacing w:line="320" w:lineRule="atLeast"/>
              <w:ind w:rightChars="-33" w:right="-79"/>
              <w:jc w:val="center"/>
              <w:rPr>
                <w:b/>
                <w:color w:val="000000" w:themeColor="text1"/>
              </w:rPr>
            </w:pPr>
            <w:r w:rsidRPr="00E577D8">
              <w:rPr>
                <w:b/>
                <w:color w:val="000000" w:themeColor="text1"/>
              </w:rPr>
              <w:t>增加技術移轉之權利金收入</w:t>
            </w:r>
          </w:p>
        </w:tc>
        <w:tc>
          <w:tcPr>
            <w:tcW w:w="992" w:type="dxa"/>
            <w:shd w:val="clear" w:color="auto" w:fill="auto"/>
          </w:tcPr>
          <w:p w:rsidR="007915BB" w:rsidRPr="00CF32E3" w:rsidRDefault="00DA2A92" w:rsidP="00D87D31">
            <w:pPr>
              <w:snapToGrid w:val="0"/>
              <w:spacing w:line="320" w:lineRule="atLeast"/>
              <w:ind w:leftChars="-34" w:left="-82" w:rightChars="-40" w:right="-96"/>
              <w:rPr>
                <w:color w:val="000000" w:themeColor="text1"/>
              </w:rPr>
            </w:pPr>
            <w:r>
              <w:rPr>
                <w:color w:val="000000" w:themeColor="text1"/>
              </w:rPr>
              <w:t>研究發展處</w:t>
            </w:r>
            <w:r w:rsidR="007915BB" w:rsidRPr="00CF32E3">
              <w:rPr>
                <w:color w:val="000000" w:themeColor="text1"/>
              </w:rPr>
              <w:t>(</w:t>
            </w:r>
            <w:r w:rsidR="007915BB" w:rsidRPr="00CF32E3">
              <w:rPr>
                <w:color w:val="000000" w:themeColor="text1"/>
              </w:rPr>
              <w:t>創新育成中心</w:t>
            </w:r>
            <w:r w:rsidR="007915BB" w:rsidRPr="00CF32E3">
              <w:rPr>
                <w:color w:val="000000" w:themeColor="text1"/>
              </w:rPr>
              <w:t>)</w:t>
            </w:r>
          </w:p>
        </w:tc>
        <w:tc>
          <w:tcPr>
            <w:tcW w:w="2171" w:type="dxa"/>
            <w:shd w:val="clear" w:color="auto" w:fill="auto"/>
          </w:tcPr>
          <w:p w:rsidR="007915BB" w:rsidRPr="00CF32E3" w:rsidRDefault="007915BB" w:rsidP="007A3FB0">
            <w:pPr>
              <w:snapToGrid w:val="0"/>
              <w:spacing w:line="320" w:lineRule="atLeast"/>
              <w:ind w:leftChars="38" w:left="300" w:hangingChars="87" w:hanging="209"/>
              <w:jc w:val="both"/>
              <w:rPr>
                <w:color w:val="000000" w:themeColor="text1"/>
              </w:rPr>
            </w:pPr>
            <w:r>
              <w:rPr>
                <w:rFonts w:hint="eastAsia"/>
                <w:color w:val="000000" w:themeColor="text1"/>
              </w:rPr>
              <w:t>1.</w:t>
            </w:r>
            <w:r w:rsidRPr="00CF32E3">
              <w:rPr>
                <w:color w:val="000000" w:themeColor="text1"/>
              </w:rPr>
              <w:t>鼓勵本校人員就其</w:t>
            </w:r>
            <w:r w:rsidR="007A3FB0">
              <w:rPr>
                <w:rFonts w:hint="eastAsia"/>
                <w:color w:val="000000" w:themeColor="text1"/>
              </w:rPr>
              <w:t>研</w:t>
            </w:r>
            <w:r w:rsidRPr="00CF32E3">
              <w:rPr>
                <w:color w:val="000000" w:themeColor="text1"/>
              </w:rPr>
              <w:t>發成果積極申請技術移轉，以增加權利金收入。</w:t>
            </w:r>
          </w:p>
        </w:tc>
        <w:tc>
          <w:tcPr>
            <w:tcW w:w="6050" w:type="dxa"/>
            <w:shd w:val="clear" w:color="auto" w:fill="EAF1DD" w:themeFill="accent3" w:themeFillTint="33"/>
          </w:tcPr>
          <w:p w:rsidR="007915BB" w:rsidRPr="00FF51A0" w:rsidRDefault="007915BB" w:rsidP="00B158F8">
            <w:pPr>
              <w:snapToGrid w:val="0"/>
              <w:spacing w:line="300" w:lineRule="exact"/>
              <w:ind w:rightChars="-10" w:right="-24"/>
              <w:rPr>
                <w:rFonts w:asciiTheme="majorEastAsia" w:eastAsiaTheme="majorEastAsia" w:hAnsiTheme="majorEastAsia"/>
                <w:color w:val="000000" w:themeColor="text1"/>
              </w:rPr>
            </w:pPr>
            <w:r w:rsidRPr="00FF51A0">
              <w:rPr>
                <w:rFonts w:asciiTheme="majorEastAsia" w:eastAsiaTheme="majorEastAsia" w:hAnsiTheme="majorEastAsia" w:hint="eastAsia"/>
                <w:b/>
                <w:color w:val="000000" w:themeColor="text1"/>
                <w:shd w:val="pct15" w:color="auto" w:fill="FFFFFF"/>
              </w:rPr>
              <w:t>研究發展處</w:t>
            </w:r>
            <w:r w:rsidRPr="00FF51A0">
              <w:rPr>
                <w:rFonts w:asciiTheme="majorEastAsia" w:eastAsiaTheme="majorEastAsia" w:hAnsiTheme="majorEastAsia" w:hint="eastAsia"/>
                <w:color w:val="000000" w:themeColor="text1"/>
              </w:rPr>
              <w:t>創新育成中心鼓勵本校人員，就其</w:t>
            </w:r>
            <w:r w:rsidR="00B158F8">
              <w:rPr>
                <w:rFonts w:asciiTheme="majorEastAsia" w:eastAsiaTheme="majorEastAsia" w:hAnsiTheme="majorEastAsia" w:hint="eastAsia"/>
                <w:color w:val="000000" w:themeColor="text1"/>
              </w:rPr>
              <w:t>研</w:t>
            </w:r>
            <w:r w:rsidRPr="00FF51A0">
              <w:rPr>
                <w:rFonts w:asciiTheme="majorEastAsia" w:eastAsiaTheme="majorEastAsia" w:hAnsiTheme="majorEastAsia" w:hint="eastAsia"/>
                <w:color w:val="000000" w:themeColor="text1"/>
              </w:rPr>
              <w:t>發成果積極申請技術移轉，以增加權利金收入。</w:t>
            </w:r>
            <w:r w:rsidRPr="00FF51A0">
              <w:rPr>
                <w:rFonts w:asciiTheme="majorEastAsia" w:eastAsiaTheme="majorEastAsia" w:hAnsiTheme="majorEastAsia" w:hint="eastAsia"/>
                <w:b/>
                <w:color w:val="000000" w:themeColor="text1"/>
              </w:rPr>
              <w:t>累計至103年6月30日止，權利金收入已達2,416,476元。</w:t>
            </w:r>
          </w:p>
        </w:tc>
      </w:tr>
      <w:tr w:rsidR="007915BB" w:rsidRPr="00CF32E3" w:rsidTr="00960E06">
        <w:trPr>
          <w:trHeight w:val="1046"/>
        </w:trPr>
        <w:tc>
          <w:tcPr>
            <w:tcW w:w="496" w:type="dxa"/>
            <w:shd w:val="clear" w:color="auto" w:fill="FFFFFF" w:themeFill="background1"/>
          </w:tcPr>
          <w:p w:rsidR="007915BB" w:rsidRPr="00CF32E3" w:rsidRDefault="007915BB" w:rsidP="000B41AA">
            <w:pPr>
              <w:snapToGrid w:val="0"/>
              <w:spacing w:line="320" w:lineRule="atLeast"/>
              <w:rPr>
                <w:color w:val="000000" w:themeColor="text1"/>
                <w:sz w:val="28"/>
                <w:szCs w:val="28"/>
              </w:rPr>
            </w:pPr>
            <w:r w:rsidRPr="00CF32E3">
              <w:rPr>
                <w:color w:val="000000" w:themeColor="text1"/>
                <w:sz w:val="28"/>
                <w:szCs w:val="28"/>
              </w:rPr>
              <w:t>2</w:t>
            </w:r>
          </w:p>
        </w:tc>
        <w:tc>
          <w:tcPr>
            <w:tcW w:w="1155" w:type="dxa"/>
            <w:shd w:val="clear" w:color="auto" w:fill="FFFFFF" w:themeFill="background1"/>
          </w:tcPr>
          <w:p w:rsidR="007915BB" w:rsidRPr="00E577D8" w:rsidRDefault="007915BB" w:rsidP="00D87D31">
            <w:pPr>
              <w:snapToGrid w:val="0"/>
              <w:spacing w:line="320" w:lineRule="atLeast"/>
              <w:ind w:rightChars="-39" w:right="-94"/>
              <w:jc w:val="center"/>
              <w:rPr>
                <w:b/>
                <w:color w:val="000000" w:themeColor="text1"/>
              </w:rPr>
            </w:pPr>
            <w:r w:rsidRPr="00E577D8">
              <w:rPr>
                <w:b/>
                <w:color w:val="000000" w:themeColor="text1"/>
              </w:rPr>
              <w:t>提高校名及商標授權之權利金收入</w:t>
            </w:r>
          </w:p>
        </w:tc>
        <w:tc>
          <w:tcPr>
            <w:tcW w:w="992" w:type="dxa"/>
            <w:shd w:val="clear" w:color="auto" w:fill="auto"/>
          </w:tcPr>
          <w:p w:rsidR="007915BB" w:rsidRPr="00CF32E3" w:rsidRDefault="007915BB" w:rsidP="00D87D31">
            <w:pPr>
              <w:snapToGrid w:val="0"/>
              <w:spacing w:line="320" w:lineRule="atLeast"/>
              <w:ind w:leftChars="-34" w:left="-82" w:rightChars="-40" w:right="-96"/>
              <w:rPr>
                <w:color w:val="000000" w:themeColor="text1"/>
              </w:rPr>
            </w:pPr>
            <w:r w:rsidRPr="00CF32E3">
              <w:rPr>
                <w:color w:val="000000" w:themeColor="text1"/>
              </w:rPr>
              <w:t>研發處</w:t>
            </w:r>
            <w:r w:rsidRPr="00CF32E3">
              <w:rPr>
                <w:color w:val="000000" w:themeColor="text1"/>
              </w:rPr>
              <w:t>(</w:t>
            </w:r>
            <w:r w:rsidRPr="00CF32E3">
              <w:rPr>
                <w:color w:val="000000" w:themeColor="text1"/>
              </w:rPr>
              <w:t>創新育成中心</w:t>
            </w:r>
            <w:r w:rsidRPr="00CF32E3">
              <w:rPr>
                <w:color w:val="000000" w:themeColor="text1"/>
              </w:rPr>
              <w:t>)</w:t>
            </w:r>
          </w:p>
        </w:tc>
        <w:tc>
          <w:tcPr>
            <w:tcW w:w="2171" w:type="dxa"/>
            <w:shd w:val="clear" w:color="auto" w:fill="auto"/>
          </w:tcPr>
          <w:p w:rsidR="007915BB" w:rsidRPr="00CF32E3" w:rsidRDefault="007915BB" w:rsidP="00E165DD">
            <w:pPr>
              <w:numPr>
                <w:ilvl w:val="0"/>
                <w:numId w:val="15"/>
              </w:numPr>
              <w:snapToGrid w:val="0"/>
              <w:spacing w:line="320" w:lineRule="atLeast"/>
              <w:ind w:left="341" w:hanging="57"/>
              <w:rPr>
                <w:color w:val="000000" w:themeColor="text1"/>
              </w:rPr>
            </w:pPr>
            <w:r w:rsidRPr="00CF32E3">
              <w:rPr>
                <w:color w:val="000000" w:themeColor="text1"/>
              </w:rPr>
              <w:t>健全管理本校</w:t>
            </w:r>
            <w:proofErr w:type="gramStart"/>
            <w:r w:rsidRPr="00CF32E3">
              <w:rPr>
                <w:color w:val="000000" w:themeColor="text1"/>
              </w:rPr>
              <w:t>校</w:t>
            </w:r>
            <w:proofErr w:type="gramEnd"/>
            <w:r w:rsidRPr="00CF32E3">
              <w:rPr>
                <w:color w:val="000000" w:themeColor="text1"/>
              </w:rPr>
              <w:t>名及商標授權情況，增加權利金收入。</w:t>
            </w:r>
          </w:p>
          <w:p w:rsidR="007915BB" w:rsidRPr="00CF32E3" w:rsidRDefault="007915BB" w:rsidP="00E165DD">
            <w:pPr>
              <w:numPr>
                <w:ilvl w:val="0"/>
                <w:numId w:val="15"/>
              </w:numPr>
              <w:snapToGrid w:val="0"/>
              <w:spacing w:line="320" w:lineRule="atLeast"/>
              <w:ind w:left="341" w:hanging="57"/>
              <w:rPr>
                <w:color w:val="000000" w:themeColor="text1"/>
              </w:rPr>
            </w:pPr>
            <w:r w:rsidRPr="00CF32E3">
              <w:rPr>
                <w:color w:val="000000" w:themeColor="text1"/>
              </w:rPr>
              <w:t>強化「嘉大」品牌，提高廠商使用意願。</w:t>
            </w:r>
          </w:p>
          <w:p w:rsidR="007915BB" w:rsidRPr="00CF32E3" w:rsidRDefault="007915BB" w:rsidP="00E165DD">
            <w:pPr>
              <w:numPr>
                <w:ilvl w:val="0"/>
                <w:numId w:val="15"/>
              </w:numPr>
              <w:tabs>
                <w:tab w:val="num" w:pos="200"/>
              </w:tabs>
              <w:snapToGrid w:val="0"/>
              <w:spacing w:line="320" w:lineRule="atLeast"/>
              <w:ind w:left="341" w:hanging="57"/>
              <w:rPr>
                <w:color w:val="000000" w:themeColor="text1"/>
              </w:rPr>
            </w:pPr>
            <w:r w:rsidRPr="00CF32E3">
              <w:rPr>
                <w:color w:val="000000" w:themeColor="text1"/>
              </w:rPr>
              <w:t>加強訪監查察，未經授權使用者考慮提告。</w:t>
            </w:r>
          </w:p>
        </w:tc>
        <w:tc>
          <w:tcPr>
            <w:tcW w:w="6050" w:type="dxa"/>
            <w:shd w:val="clear" w:color="auto" w:fill="EAF1DD" w:themeFill="accent3" w:themeFillTint="33"/>
          </w:tcPr>
          <w:p w:rsidR="007915BB" w:rsidRPr="00FF51A0" w:rsidRDefault="007915BB" w:rsidP="00A038C0">
            <w:pPr>
              <w:snapToGrid w:val="0"/>
              <w:spacing w:line="300" w:lineRule="exact"/>
              <w:ind w:left="14" w:hangingChars="6" w:hanging="14"/>
              <w:rPr>
                <w:rFonts w:asciiTheme="majorEastAsia" w:eastAsiaTheme="majorEastAsia" w:hAnsiTheme="majorEastAsia"/>
                <w:color w:val="000000" w:themeColor="text1"/>
              </w:rPr>
            </w:pPr>
            <w:r w:rsidRPr="00FF51A0">
              <w:rPr>
                <w:rFonts w:asciiTheme="majorEastAsia" w:eastAsiaTheme="majorEastAsia" w:hAnsiTheme="majorEastAsia" w:hint="eastAsia"/>
                <w:b/>
                <w:color w:val="000000" w:themeColor="text1"/>
                <w:shd w:val="pct15" w:color="auto" w:fill="FFFFFF"/>
              </w:rPr>
              <w:t>研究發展處</w:t>
            </w:r>
            <w:r w:rsidRPr="00FF51A0">
              <w:rPr>
                <w:rFonts w:asciiTheme="majorEastAsia" w:eastAsiaTheme="majorEastAsia" w:hAnsiTheme="majorEastAsia" w:hint="eastAsia"/>
                <w:color w:val="000000" w:themeColor="text1"/>
              </w:rPr>
              <w:t>創新育成中心積極推動本校</w:t>
            </w:r>
            <w:proofErr w:type="gramStart"/>
            <w:r w:rsidRPr="00FF51A0">
              <w:rPr>
                <w:rFonts w:asciiTheme="majorEastAsia" w:eastAsiaTheme="majorEastAsia" w:hAnsiTheme="majorEastAsia" w:hint="eastAsia"/>
                <w:color w:val="000000" w:themeColor="text1"/>
              </w:rPr>
              <w:t>校</w:t>
            </w:r>
            <w:proofErr w:type="gramEnd"/>
            <w:r w:rsidRPr="00FF51A0">
              <w:rPr>
                <w:rFonts w:asciiTheme="majorEastAsia" w:eastAsiaTheme="majorEastAsia" w:hAnsiTheme="majorEastAsia" w:hint="eastAsia"/>
                <w:color w:val="000000" w:themeColor="text1"/>
              </w:rPr>
              <w:t>名及商標授權情況，以增加權利金收入。</w:t>
            </w:r>
          </w:p>
        </w:tc>
      </w:tr>
      <w:tr w:rsidR="007915BB" w:rsidRPr="00CF32E3" w:rsidTr="00960E06">
        <w:trPr>
          <w:trHeight w:val="1326"/>
        </w:trPr>
        <w:tc>
          <w:tcPr>
            <w:tcW w:w="496" w:type="dxa"/>
            <w:shd w:val="clear" w:color="auto" w:fill="FFFFFF" w:themeFill="background1"/>
          </w:tcPr>
          <w:p w:rsidR="007915BB" w:rsidRPr="00CF32E3" w:rsidRDefault="007915BB" w:rsidP="000B41AA">
            <w:pPr>
              <w:snapToGrid w:val="0"/>
              <w:spacing w:line="320" w:lineRule="atLeast"/>
              <w:rPr>
                <w:color w:val="000000" w:themeColor="text1"/>
                <w:sz w:val="28"/>
                <w:szCs w:val="28"/>
              </w:rPr>
            </w:pPr>
            <w:r w:rsidRPr="00CF32E3">
              <w:rPr>
                <w:color w:val="000000" w:themeColor="text1"/>
                <w:sz w:val="28"/>
                <w:szCs w:val="28"/>
              </w:rPr>
              <w:t>3</w:t>
            </w:r>
          </w:p>
        </w:tc>
        <w:tc>
          <w:tcPr>
            <w:tcW w:w="1155" w:type="dxa"/>
            <w:shd w:val="clear" w:color="auto" w:fill="FFFFFF" w:themeFill="background1"/>
          </w:tcPr>
          <w:p w:rsidR="007915BB" w:rsidRPr="00E577D8" w:rsidRDefault="007915BB" w:rsidP="00D87D31">
            <w:pPr>
              <w:snapToGrid w:val="0"/>
              <w:spacing w:line="320" w:lineRule="atLeast"/>
              <w:ind w:rightChars="-39" w:right="-94"/>
              <w:rPr>
                <w:b/>
                <w:color w:val="000000" w:themeColor="text1"/>
              </w:rPr>
            </w:pPr>
            <w:r w:rsidRPr="00E577D8">
              <w:rPr>
                <w:b/>
                <w:color w:val="000000" w:themeColor="text1"/>
              </w:rPr>
              <w:t>增加產學合作</w:t>
            </w:r>
            <w:proofErr w:type="gramStart"/>
            <w:r w:rsidRPr="00E577D8">
              <w:rPr>
                <w:b/>
                <w:color w:val="000000" w:themeColor="text1"/>
              </w:rPr>
              <w:t>挹</w:t>
            </w:r>
            <w:proofErr w:type="gramEnd"/>
            <w:r w:rsidRPr="00E577D8">
              <w:rPr>
                <w:b/>
                <w:color w:val="000000" w:themeColor="text1"/>
              </w:rPr>
              <w:t>注行政管理費</w:t>
            </w:r>
          </w:p>
        </w:tc>
        <w:tc>
          <w:tcPr>
            <w:tcW w:w="992" w:type="dxa"/>
            <w:shd w:val="clear" w:color="auto" w:fill="auto"/>
          </w:tcPr>
          <w:p w:rsidR="007915BB" w:rsidRPr="00CF32E3" w:rsidRDefault="007915BB" w:rsidP="00D87D31">
            <w:pPr>
              <w:snapToGrid w:val="0"/>
              <w:spacing w:line="320" w:lineRule="atLeast"/>
              <w:ind w:leftChars="-34" w:left="-82" w:rightChars="-24" w:right="-58"/>
              <w:rPr>
                <w:color w:val="000000" w:themeColor="text1"/>
              </w:rPr>
            </w:pPr>
            <w:r w:rsidRPr="00CF32E3">
              <w:rPr>
                <w:color w:val="000000" w:themeColor="text1"/>
              </w:rPr>
              <w:t>研發處</w:t>
            </w:r>
            <w:r w:rsidRPr="00CF32E3">
              <w:rPr>
                <w:color w:val="000000" w:themeColor="text1"/>
              </w:rPr>
              <w:t>(</w:t>
            </w:r>
            <w:r w:rsidRPr="00CF32E3">
              <w:rPr>
                <w:color w:val="000000" w:themeColor="text1"/>
              </w:rPr>
              <w:t>創新育成中心</w:t>
            </w:r>
            <w:r w:rsidRPr="00CF32E3">
              <w:rPr>
                <w:color w:val="000000" w:themeColor="text1"/>
              </w:rPr>
              <w:t>)</w:t>
            </w:r>
          </w:p>
        </w:tc>
        <w:tc>
          <w:tcPr>
            <w:tcW w:w="2171" w:type="dxa"/>
            <w:shd w:val="clear" w:color="auto" w:fill="auto"/>
          </w:tcPr>
          <w:p w:rsidR="007915BB" w:rsidRPr="00CF32E3" w:rsidRDefault="007915BB" w:rsidP="00E165DD">
            <w:pPr>
              <w:numPr>
                <w:ilvl w:val="0"/>
                <w:numId w:val="38"/>
              </w:numPr>
              <w:snapToGrid w:val="0"/>
              <w:spacing w:line="320" w:lineRule="atLeast"/>
              <w:rPr>
                <w:color w:val="000000" w:themeColor="text1"/>
              </w:rPr>
            </w:pPr>
            <w:r w:rsidRPr="00CF32E3">
              <w:rPr>
                <w:color w:val="000000" w:themeColor="text1"/>
              </w:rPr>
              <w:t>規劃參與「學界協助中小企業科技關懷計畫」、嘉義縣市政府「地方產業創新研發推動計畫」，增加產學合</w:t>
            </w:r>
            <w:proofErr w:type="gramStart"/>
            <w:r w:rsidRPr="00CF32E3">
              <w:rPr>
                <w:color w:val="000000" w:themeColor="text1"/>
              </w:rPr>
              <w:t>作媒</w:t>
            </w:r>
            <w:proofErr w:type="gramEnd"/>
            <w:r w:rsidRPr="00CF32E3">
              <w:rPr>
                <w:color w:val="000000" w:themeColor="text1"/>
              </w:rPr>
              <w:t>合介面，提升本校參與區域產業提升之合作機會。</w:t>
            </w:r>
          </w:p>
          <w:p w:rsidR="007915BB" w:rsidRPr="00CF32E3" w:rsidRDefault="007915BB" w:rsidP="00E165DD">
            <w:pPr>
              <w:numPr>
                <w:ilvl w:val="0"/>
                <w:numId w:val="38"/>
              </w:numPr>
              <w:snapToGrid w:val="0"/>
              <w:spacing w:beforeLines="25" w:before="90" w:line="320" w:lineRule="atLeast"/>
              <w:ind w:left="341" w:hanging="57"/>
              <w:rPr>
                <w:color w:val="000000" w:themeColor="text1"/>
              </w:rPr>
            </w:pPr>
            <w:r w:rsidRPr="00CF32E3">
              <w:rPr>
                <w:color w:val="000000" w:themeColor="text1"/>
              </w:rPr>
              <w:t>協助媒合學校與廠商之產學合作。</w:t>
            </w:r>
          </w:p>
        </w:tc>
        <w:tc>
          <w:tcPr>
            <w:tcW w:w="6050" w:type="dxa"/>
            <w:shd w:val="clear" w:color="auto" w:fill="EAF1DD" w:themeFill="accent3" w:themeFillTint="33"/>
          </w:tcPr>
          <w:p w:rsidR="007915BB" w:rsidRPr="00FF51A0" w:rsidRDefault="007915BB" w:rsidP="00A038C0">
            <w:pPr>
              <w:snapToGrid w:val="0"/>
              <w:spacing w:line="300" w:lineRule="exact"/>
              <w:ind w:leftChars="-28" w:left="317" w:hangingChars="160" w:hanging="384"/>
              <w:jc w:val="both"/>
              <w:rPr>
                <w:rFonts w:asciiTheme="majorEastAsia" w:eastAsiaTheme="majorEastAsia" w:hAnsiTheme="majorEastAsia"/>
                <w:b/>
                <w:color w:val="000000" w:themeColor="text1"/>
              </w:rPr>
            </w:pPr>
            <w:r w:rsidRPr="00FF51A0">
              <w:rPr>
                <w:rFonts w:asciiTheme="majorEastAsia" w:eastAsiaTheme="majorEastAsia" w:hAnsiTheme="majorEastAsia" w:hint="eastAsia"/>
                <w:b/>
                <w:color w:val="000000" w:themeColor="text1"/>
              </w:rPr>
              <w:t>1-1</w:t>
            </w:r>
            <w:r w:rsidRPr="00FF51A0">
              <w:rPr>
                <w:rFonts w:asciiTheme="majorEastAsia" w:eastAsiaTheme="majorEastAsia" w:hAnsiTheme="majorEastAsia" w:hint="eastAsia"/>
                <w:b/>
                <w:color w:val="000000" w:themeColor="text1"/>
                <w:shd w:val="pct15" w:color="auto" w:fill="FFFFFF"/>
              </w:rPr>
              <w:t>研究發展處</w:t>
            </w:r>
            <w:r w:rsidRPr="004117A4">
              <w:rPr>
                <w:rFonts w:asciiTheme="majorEastAsia" w:eastAsiaTheme="majorEastAsia" w:hAnsiTheme="majorEastAsia" w:hint="eastAsia"/>
                <w:color w:val="000000" w:themeColor="text1"/>
              </w:rPr>
              <w:t>創新育成中心103年5月份關懷計畫送5件申請案。嘉義縣市積極鼓勵老師與廠商申請經濟部「小型企業創新研發計畫（Small Business Innovation Research）」，SBIR計畫個別申請及研發聯盟申請，補助上限分別為100萬及500萬，總計本校關懷計畫通過5件，獲補助總額為360,000元。</w:t>
            </w:r>
            <w:proofErr w:type="gramStart"/>
            <w:r w:rsidRPr="004117A4">
              <w:rPr>
                <w:rFonts w:asciiTheme="majorEastAsia" w:eastAsiaTheme="majorEastAsia" w:hAnsiTheme="majorEastAsia" w:hint="eastAsia"/>
                <w:color w:val="000000" w:themeColor="text1"/>
              </w:rPr>
              <w:t>103</w:t>
            </w:r>
            <w:proofErr w:type="gramEnd"/>
            <w:r w:rsidRPr="004117A4">
              <w:rPr>
                <w:rFonts w:asciiTheme="majorEastAsia" w:eastAsiaTheme="majorEastAsia" w:hAnsiTheme="majorEastAsia" w:hint="eastAsia"/>
                <w:color w:val="000000" w:themeColor="text1"/>
              </w:rPr>
              <w:t>年度協助廠商申請SBIV(中小企業創新服務憑證補助計畫)通過3件，獲補助總金額為90</w:t>
            </w:r>
            <w:r w:rsidR="004117A4">
              <w:rPr>
                <w:rFonts w:asciiTheme="majorEastAsia" w:eastAsiaTheme="majorEastAsia" w:hAnsiTheme="majorEastAsia" w:hint="eastAsia"/>
                <w:color w:val="000000" w:themeColor="text1"/>
              </w:rPr>
              <w:t>萬</w:t>
            </w:r>
            <w:r w:rsidRPr="004117A4">
              <w:rPr>
                <w:rFonts w:asciiTheme="majorEastAsia" w:eastAsiaTheme="majorEastAsia" w:hAnsiTheme="majorEastAsia" w:hint="eastAsia"/>
                <w:color w:val="000000" w:themeColor="text1"/>
              </w:rPr>
              <w:t>元。</w:t>
            </w:r>
          </w:p>
          <w:p w:rsidR="007915BB" w:rsidRPr="00FF51A0" w:rsidRDefault="007915BB" w:rsidP="00A038C0">
            <w:pPr>
              <w:snapToGrid w:val="0"/>
              <w:spacing w:line="300" w:lineRule="exact"/>
              <w:ind w:left="317" w:hangingChars="132" w:hanging="317"/>
              <w:rPr>
                <w:rFonts w:asciiTheme="majorEastAsia" w:eastAsiaTheme="majorEastAsia" w:hAnsiTheme="majorEastAsia"/>
                <w:b/>
                <w:color w:val="000000" w:themeColor="text1"/>
              </w:rPr>
            </w:pPr>
            <w:r w:rsidRPr="00FF51A0">
              <w:rPr>
                <w:rFonts w:asciiTheme="majorEastAsia" w:eastAsiaTheme="majorEastAsia" w:hAnsiTheme="majorEastAsia" w:hint="eastAsia"/>
                <w:color w:val="000000" w:themeColor="text1"/>
              </w:rPr>
              <w:t>1-2</w:t>
            </w:r>
            <w:r w:rsidRPr="00FF51A0">
              <w:rPr>
                <w:rFonts w:asciiTheme="majorEastAsia" w:eastAsiaTheme="majorEastAsia" w:hAnsiTheme="majorEastAsia" w:hint="eastAsia"/>
                <w:b/>
                <w:color w:val="000000" w:themeColor="text1"/>
                <w:shd w:val="pct15" w:color="auto" w:fill="FFFFFF"/>
              </w:rPr>
              <w:t>研究發展處</w:t>
            </w:r>
            <w:r w:rsidRPr="004117A4">
              <w:rPr>
                <w:rFonts w:asciiTheme="majorEastAsia" w:eastAsiaTheme="majorEastAsia" w:hAnsiTheme="majorEastAsia" w:hint="eastAsia"/>
                <w:color w:val="000000" w:themeColor="text1"/>
              </w:rPr>
              <w:t>積極媒合產學合作案，103年1月至6月產官學各界與本校建教合作計有351件，金額2億6,484萬7,976元，</w:t>
            </w:r>
            <w:proofErr w:type="gramStart"/>
            <w:r w:rsidRPr="004117A4">
              <w:rPr>
                <w:rFonts w:asciiTheme="majorEastAsia" w:eastAsiaTheme="majorEastAsia" w:hAnsiTheme="majorEastAsia" w:hint="eastAsia"/>
                <w:color w:val="000000" w:themeColor="text1"/>
              </w:rPr>
              <w:t>挹</w:t>
            </w:r>
            <w:proofErr w:type="gramEnd"/>
            <w:r w:rsidRPr="004117A4">
              <w:rPr>
                <w:rFonts w:asciiTheme="majorEastAsia" w:eastAsiaTheme="majorEastAsia" w:hAnsiTheme="majorEastAsia" w:hint="eastAsia"/>
                <w:color w:val="000000" w:themeColor="text1"/>
              </w:rPr>
              <w:t>注行政管理費1,711萬7,434元</w:t>
            </w:r>
            <w:r w:rsidRPr="00FF51A0">
              <w:rPr>
                <w:rFonts w:asciiTheme="majorEastAsia" w:eastAsiaTheme="majorEastAsia" w:hAnsiTheme="majorEastAsia" w:hint="eastAsia"/>
                <w:b/>
                <w:color w:val="000000" w:themeColor="text1"/>
              </w:rPr>
              <w:t>。</w:t>
            </w:r>
          </w:p>
          <w:p w:rsidR="007915BB" w:rsidRPr="00FF51A0" w:rsidRDefault="007915BB" w:rsidP="00A038C0">
            <w:pPr>
              <w:snapToGrid w:val="0"/>
              <w:spacing w:line="300" w:lineRule="exact"/>
              <w:ind w:left="353" w:hangingChars="147" w:hanging="353"/>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1-3</w:t>
            </w:r>
            <w:r w:rsidRPr="00FF51A0">
              <w:rPr>
                <w:rFonts w:asciiTheme="majorEastAsia" w:eastAsiaTheme="majorEastAsia" w:hAnsiTheme="majorEastAsia" w:hint="eastAsia"/>
                <w:b/>
                <w:color w:val="000000" w:themeColor="text1"/>
                <w:shd w:val="pct15" w:color="auto" w:fill="FFFFFF"/>
              </w:rPr>
              <w:t>語言中心</w:t>
            </w:r>
            <w:r w:rsidRPr="00FF51A0">
              <w:rPr>
                <w:rFonts w:asciiTheme="majorEastAsia" w:eastAsiaTheme="majorEastAsia" w:hAnsiTheme="majorEastAsia" w:hint="eastAsia"/>
                <w:color w:val="000000" w:themeColor="text1"/>
              </w:rPr>
              <w:t>協助英屬維京群島</w:t>
            </w:r>
            <w:proofErr w:type="gramStart"/>
            <w:r w:rsidRPr="00FF51A0">
              <w:rPr>
                <w:rFonts w:asciiTheme="majorEastAsia" w:eastAsiaTheme="majorEastAsia" w:hAnsiTheme="majorEastAsia" w:hint="eastAsia"/>
                <w:color w:val="000000" w:themeColor="text1"/>
              </w:rPr>
              <w:t>商育豐</w:t>
            </w:r>
            <w:proofErr w:type="gramEnd"/>
            <w:r w:rsidRPr="00FF51A0">
              <w:rPr>
                <w:rFonts w:asciiTheme="majorEastAsia" w:eastAsiaTheme="majorEastAsia" w:hAnsiTheme="majorEastAsia" w:hint="eastAsia"/>
                <w:color w:val="000000" w:themeColor="text1"/>
              </w:rPr>
              <w:t>有限公司台灣分公司辦理「提升員工專業英文溝通培訓計畫」第一期、第二期課程，執行經費共計200,000元。</w:t>
            </w:r>
          </w:p>
        </w:tc>
      </w:tr>
      <w:tr w:rsidR="007915BB" w:rsidRPr="00CF32E3" w:rsidTr="00960E06">
        <w:trPr>
          <w:trHeight w:val="2080"/>
        </w:trPr>
        <w:tc>
          <w:tcPr>
            <w:tcW w:w="496" w:type="dxa"/>
            <w:shd w:val="clear" w:color="auto" w:fill="FFFFFF" w:themeFill="background1"/>
          </w:tcPr>
          <w:p w:rsidR="007915BB" w:rsidRPr="00CF32E3" w:rsidRDefault="007915BB" w:rsidP="000B41AA">
            <w:pPr>
              <w:snapToGrid w:val="0"/>
              <w:spacing w:line="320" w:lineRule="atLeast"/>
              <w:rPr>
                <w:color w:val="000000" w:themeColor="text1"/>
                <w:sz w:val="28"/>
                <w:szCs w:val="28"/>
              </w:rPr>
            </w:pPr>
            <w:r w:rsidRPr="00CF32E3">
              <w:rPr>
                <w:color w:val="000000" w:themeColor="text1"/>
                <w:sz w:val="28"/>
                <w:szCs w:val="28"/>
              </w:rPr>
              <w:t>4</w:t>
            </w:r>
          </w:p>
        </w:tc>
        <w:tc>
          <w:tcPr>
            <w:tcW w:w="1155" w:type="dxa"/>
            <w:shd w:val="clear" w:color="auto" w:fill="FFFFFF" w:themeFill="background1"/>
          </w:tcPr>
          <w:p w:rsidR="007915BB" w:rsidRPr="00E577D8" w:rsidRDefault="007915BB" w:rsidP="00D87D31">
            <w:pPr>
              <w:snapToGrid w:val="0"/>
              <w:spacing w:line="320" w:lineRule="atLeast"/>
              <w:ind w:rightChars="-39" w:right="-94"/>
              <w:rPr>
                <w:b/>
                <w:color w:val="000000" w:themeColor="text1"/>
              </w:rPr>
            </w:pPr>
            <w:r w:rsidRPr="00E577D8">
              <w:rPr>
                <w:b/>
                <w:color w:val="000000" w:themeColor="text1"/>
              </w:rPr>
              <w:t>提高場地出租率</w:t>
            </w:r>
          </w:p>
        </w:tc>
        <w:tc>
          <w:tcPr>
            <w:tcW w:w="992" w:type="dxa"/>
            <w:shd w:val="clear" w:color="auto" w:fill="auto"/>
          </w:tcPr>
          <w:p w:rsidR="007915BB" w:rsidRPr="00CF32E3" w:rsidRDefault="007915BB" w:rsidP="00D87D31">
            <w:pPr>
              <w:snapToGrid w:val="0"/>
              <w:spacing w:line="320" w:lineRule="atLeast"/>
              <w:ind w:leftChars="-34" w:left="-82" w:rightChars="-40" w:right="-96"/>
              <w:rPr>
                <w:color w:val="000000" w:themeColor="text1"/>
              </w:rPr>
            </w:pPr>
            <w:r w:rsidRPr="00CF32E3">
              <w:rPr>
                <w:color w:val="000000" w:themeColor="text1"/>
              </w:rPr>
              <w:t>總務處、進修部</w:t>
            </w:r>
          </w:p>
        </w:tc>
        <w:tc>
          <w:tcPr>
            <w:tcW w:w="2171" w:type="dxa"/>
            <w:shd w:val="clear" w:color="auto" w:fill="auto"/>
          </w:tcPr>
          <w:p w:rsidR="007915BB" w:rsidRPr="00CF32E3" w:rsidRDefault="007915BB" w:rsidP="00E165DD">
            <w:pPr>
              <w:numPr>
                <w:ilvl w:val="0"/>
                <w:numId w:val="16"/>
              </w:numPr>
              <w:snapToGrid w:val="0"/>
              <w:spacing w:line="320" w:lineRule="atLeast"/>
              <w:jc w:val="both"/>
              <w:rPr>
                <w:color w:val="000000" w:themeColor="text1"/>
              </w:rPr>
            </w:pPr>
            <w:r w:rsidRPr="00CF32E3">
              <w:rPr>
                <w:color w:val="000000" w:themeColor="text1"/>
              </w:rPr>
              <w:t>加強行銷各校區出租場地之優勢。</w:t>
            </w:r>
          </w:p>
          <w:p w:rsidR="007915BB" w:rsidRPr="00CF32E3" w:rsidRDefault="007915BB" w:rsidP="00E165DD">
            <w:pPr>
              <w:numPr>
                <w:ilvl w:val="0"/>
                <w:numId w:val="16"/>
              </w:numPr>
              <w:snapToGrid w:val="0"/>
              <w:spacing w:line="320" w:lineRule="atLeast"/>
              <w:jc w:val="both"/>
              <w:rPr>
                <w:color w:val="000000" w:themeColor="text1"/>
              </w:rPr>
            </w:pPr>
            <w:r w:rsidRPr="00CF32E3">
              <w:rPr>
                <w:color w:val="000000" w:themeColor="text1"/>
              </w:rPr>
              <w:t>將學校之設備及場地充分利用，提供對外及對內服務，加強場地出借等，以</w:t>
            </w:r>
            <w:r w:rsidRPr="00CF32E3">
              <w:rPr>
                <w:color w:val="000000" w:themeColor="text1"/>
              </w:rPr>
              <w:lastRenderedPageBreak/>
              <w:t>增裕自籌財源收入。</w:t>
            </w:r>
          </w:p>
          <w:p w:rsidR="007915BB" w:rsidRPr="00CF32E3" w:rsidRDefault="007915BB" w:rsidP="00E165DD">
            <w:pPr>
              <w:numPr>
                <w:ilvl w:val="0"/>
                <w:numId w:val="16"/>
              </w:numPr>
              <w:snapToGrid w:val="0"/>
              <w:spacing w:line="320" w:lineRule="atLeast"/>
              <w:jc w:val="both"/>
              <w:rPr>
                <w:color w:val="000000" w:themeColor="text1"/>
              </w:rPr>
            </w:pPr>
            <w:r w:rsidRPr="00CF32E3">
              <w:rPr>
                <w:color w:val="000000" w:themeColor="text1"/>
              </w:rPr>
              <w:t>出租民雄校區及蘭潭校區大型會議場地，並製作中英文版之場地簡介（含照片、舞台規格、觀眾座位席次、後台設施、燈光、音響控制、收費標準等），供各展演或借用單位參考。</w:t>
            </w:r>
          </w:p>
          <w:p w:rsidR="007915BB" w:rsidRPr="00CF32E3" w:rsidRDefault="007915BB" w:rsidP="00E165DD">
            <w:pPr>
              <w:numPr>
                <w:ilvl w:val="0"/>
                <w:numId w:val="16"/>
              </w:numPr>
              <w:snapToGrid w:val="0"/>
              <w:spacing w:line="320" w:lineRule="atLeast"/>
              <w:jc w:val="both"/>
              <w:rPr>
                <w:color w:val="000000" w:themeColor="text1"/>
              </w:rPr>
            </w:pPr>
            <w:r w:rsidRPr="00CF32E3">
              <w:rPr>
                <w:color w:val="000000" w:themeColor="text1"/>
              </w:rPr>
              <w:t>林森校</w:t>
            </w:r>
            <w:proofErr w:type="gramStart"/>
            <w:r w:rsidRPr="00CF32E3">
              <w:rPr>
                <w:color w:val="000000" w:themeColor="text1"/>
              </w:rPr>
              <w:t>區樂育堂</w:t>
            </w:r>
            <w:proofErr w:type="gramEnd"/>
            <w:r w:rsidRPr="00CF32E3">
              <w:rPr>
                <w:color w:val="000000" w:themeColor="text1"/>
              </w:rPr>
              <w:t>、羽球場課餘及例假日可出租；國際會議廳及研討室出租予公司行號。</w:t>
            </w:r>
          </w:p>
        </w:tc>
        <w:tc>
          <w:tcPr>
            <w:tcW w:w="6050" w:type="dxa"/>
            <w:shd w:val="clear" w:color="auto" w:fill="EAF1DD" w:themeFill="accent3" w:themeFillTint="33"/>
          </w:tcPr>
          <w:p w:rsidR="007915BB" w:rsidRPr="00FF51A0" w:rsidRDefault="007915BB" w:rsidP="00A038C0">
            <w:pPr>
              <w:snapToGrid w:val="0"/>
              <w:spacing w:line="320" w:lineRule="atLeast"/>
              <w:ind w:left="391" w:hangingChars="163" w:hanging="391"/>
              <w:jc w:val="both"/>
              <w:rPr>
                <w:rFonts w:ascii="新細明體" w:hAnsi="新細明體"/>
                <w:color w:val="000000" w:themeColor="text1"/>
              </w:rPr>
            </w:pPr>
            <w:r w:rsidRPr="00FF51A0">
              <w:rPr>
                <w:rFonts w:ascii="新細明體" w:hAnsi="新細明體"/>
                <w:color w:val="000000" w:themeColor="text1"/>
              </w:rPr>
              <w:lastRenderedPageBreak/>
              <w:t>1-1</w:t>
            </w:r>
            <w:r w:rsidRPr="00FF51A0">
              <w:rPr>
                <w:rFonts w:ascii="新細明體" w:hAnsi="新細明體" w:hint="eastAsia"/>
                <w:b/>
                <w:color w:val="000000" w:themeColor="text1"/>
                <w:shd w:val="pct15" w:color="auto" w:fill="FFFFFF"/>
              </w:rPr>
              <w:t>總務處</w:t>
            </w:r>
            <w:r w:rsidRPr="00FF51A0">
              <w:rPr>
                <w:rFonts w:ascii="新細明體" w:hAnsi="新細明體" w:hint="eastAsia"/>
                <w:color w:val="000000" w:themeColor="text1"/>
              </w:rPr>
              <w:t>事務組及民雄總務組網頁均放置場地租借相關資訊，以加強行銷及提供借用單位參考。</w:t>
            </w:r>
          </w:p>
          <w:p w:rsidR="007915BB" w:rsidRPr="00FF51A0" w:rsidRDefault="00546F66" w:rsidP="00A038C0">
            <w:pPr>
              <w:snapToGrid w:val="0"/>
              <w:spacing w:line="320" w:lineRule="atLeast"/>
              <w:ind w:hanging="1"/>
              <w:rPr>
                <w:rFonts w:ascii="新細明體" w:hAnsi="新細明體"/>
                <w:b/>
                <w:color w:val="000000" w:themeColor="text1"/>
              </w:rPr>
            </w:pPr>
            <w:hyperlink r:id="rId9" w:history="1">
              <w:r w:rsidR="007915BB" w:rsidRPr="00FF51A0">
                <w:rPr>
                  <w:rStyle w:val="a6"/>
                  <w:rFonts w:ascii="新細明體" w:hAnsi="新細明體"/>
                  <w:color w:val="000000" w:themeColor="text1"/>
                </w:rPr>
                <w:t>http://www.ncyu.edu.tw/affair/</w:t>
              </w:r>
            </w:hyperlink>
            <w:r w:rsidR="007915BB" w:rsidRPr="00FF51A0">
              <w:rPr>
                <w:rFonts w:ascii="新細明體" w:hAnsi="新細明體" w:hint="eastAsia"/>
                <w:color w:val="000000" w:themeColor="text1"/>
              </w:rPr>
              <w:t>、</w:t>
            </w:r>
            <w:hyperlink r:id="rId10" w:history="1">
              <w:r w:rsidR="007915BB" w:rsidRPr="00FF51A0">
                <w:rPr>
                  <w:rStyle w:val="a6"/>
                  <w:rFonts w:ascii="新細明體" w:hAnsi="新細明體"/>
                  <w:color w:val="000000" w:themeColor="text1"/>
                </w:rPr>
                <w:t>http://www.ncyu.edu.tw/ms1300/</w:t>
              </w:r>
            </w:hyperlink>
          </w:p>
          <w:p w:rsidR="007915BB" w:rsidRPr="00FF51A0" w:rsidRDefault="007915BB" w:rsidP="00A038C0">
            <w:pPr>
              <w:snapToGrid w:val="0"/>
              <w:spacing w:line="320" w:lineRule="atLeast"/>
              <w:rPr>
                <w:rFonts w:ascii="新細明體" w:hAnsi="新細明體"/>
                <w:b/>
                <w:color w:val="000000" w:themeColor="text1"/>
              </w:rPr>
            </w:pPr>
            <w:r w:rsidRPr="00FF51A0">
              <w:rPr>
                <w:rFonts w:ascii="新細明體" w:hAnsi="新細明體" w:hint="eastAsia"/>
                <w:color w:val="000000" w:themeColor="text1"/>
              </w:rPr>
              <w:t>1-2</w:t>
            </w:r>
            <w:r w:rsidRPr="00FF51A0">
              <w:rPr>
                <w:rFonts w:ascii="新細明體" w:hAnsi="新細明體"/>
                <w:color w:val="000000" w:themeColor="text1"/>
              </w:rPr>
              <w:t>保管組網頁</w:t>
            </w:r>
            <w:r w:rsidRPr="00FF51A0">
              <w:rPr>
                <w:rFonts w:ascii="新細明體" w:hAnsi="新細明體" w:hint="eastAsia"/>
                <w:color w:val="000000" w:themeColor="text1"/>
              </w:rPr>
              <w:t>提供蘭潭招待所</w:t>
            </w:r>
            <w:r w:rsidRPr="00FF51A0">
              <w:rPr>
                <w:rFonts w:ascii="新細明體" w:hAnsi="新細明體"/>
                <w:color w:val="000000" w:themeColor="text1"/>
              </w:rPr>
              <w:t>租借相關資訊</w:t>
            </w:r>
            <w:r w:rsidRPr="00FF51A0">
              <w:rPr>
                <w:rFonts w:ascii="新細明體" w:hAnsi="新細明體" w:hint="eastAsia"/>
                <w:color w:val="000000" w:themeColor="text1"/>
              </w:rPr>
              <w:t>：</w:t>
            </w:r>
            <w:hyperlink r:id="rId11" w:history="1">
              <w:r w:rsidRPr="00FF51A0">
                <w:rPr>
                  <w:rStyle w:val="a6"/>
                  <w:rFonts w:ascii="新細明體" w:hAnsi="新細明體"/>
                  <w:color w:val="000000" w:themeColor="text1"/>
                </w:rPr>
                <w:t>http://www.ncyu.edu.tw/cartulary/gradation.aspx?site_content_sn=19277</w:t>
              </w:r>
            </w:hyperlink>
          </w:p>
          <w:p w:rsidR="007915BB" w:rsidRPr="00FF51A0" w:rsidRDefault="007915BB" w:rsidP="00A038C0">
            <w:pPr>
              <w:snapToGrid w:val="0"/>
              <w:spacing w:line="340" w:lineRule="atLeast"/>
              <w:ind w:left="480" w:hangingChars="200" w:hanging="480"/>
              <w:rPr>
                <w:rFonts w:ascii="新細明體" w:hAnsi="新細明體"/>
                <w:color w:val="000000" w:themeColor="text1"/>
              </w:rPr>
            </w:pPr>
            <w:r w:rsidRPr="00FF51A0">
              <w:rPr>
                <w:rFonts w:ascii="新細明體" w:hAnsi="新細明體"/>
                <w:color w:val="000000" w:themeColor="text1"/>
              </w:rPr>
              <w:t>2-1</w:t>
            </w:r>
            <w:r w:rsidRPr="00FF51A0">
              <w:rPr>
                <w:rFonts w:ascii="新細明體" w:hAnsi="新細明體" w:hint="eastAsia"/>
                <w:b/>
                <w:color w:val="000000" w:themeColor="text1"/>
                <w:shd w:val="pct15" w:color="auto" w:fill="FFFFFF"/>
              </w:rPr>
              <w:t>總務處</w:t>
            </w:r>
            <w:r w:rsidRPr="00FF51A0">
              <w:rPr>
                <w:rFonts w:ascii="新細明體" w:hAnsi="新細明體" w:hint="eastAsia"/>
                <w:color w:val="000000" w:themeColor="text1"/>
              </w:rPr>
              <w:t>辦理情形如下：</w:t>
            </w:r>
          </w:p>
          <w:p w:rsidR="007915BB" w:rsidRPr="00FF51A0" w:rsidRDefault="007915BB" w:rsidP="00A038C0">
            <w:pPr>
              <w:snapToGrid w:val="0"/>
              <w:spacing w:line="340" w:lineRule="atLeast"/>
              <w:ind w:left="240" w:hangingChars="100" w:hanging="240"/>
              <w:rPr>
                <w:rFonts w:ascii="新細明體" w:hAnsi="新細明體"/>
                <w:color w:val="000000" w:themeColor="text1"/>
              </w:rPr>
            </w:pPr>
            <w:r w:rsidRPr="00FF51A0">
              <w:rPr>
                <w:rFonts w:ascii="新細明體" w:hAnsi="新細明體" w:hint="eastAsia"/>
                <w:color w:val="000000" w:themeColor="text1"/>
              </w:rPr>
              <w:lastRenderedPageBreak/>
              <w:t>(1)訂定本校「場地設備提供使用管理要點」，依該要點規定辦理借用。臨時借用或短期性借用以</w:t>
            </w:r>
            <w:r w:rsidRPr="00FF51A0">
              <w:rPr>
                <w:rFonts w:ascii="新細明體" w:hAnsi="新細明體"/>
                <w:color w:val="000000" w:themeColor="text1"/>
              </w:rPr>
              <w:t>4</w:t>
            </w:r>
            <w:r w:rsidRPr="00FF51A0">
              <w:rPr>
                <w:rFonts w:ascii="新細明體" w:hAnsi="新細明體" w:hint="eastAsia"/>
                <w:color w:val="000000" w:themeColor="text1"/>
              </w:rPr>
              <w:t>小時為一時段計費；長期借用則由保管組依國有財產法及相關規定計算租金。該要點及收費標準已公告於總務處事務組網頁</w:t>
            </w:r>
            <w:r w:rsidRPr="00FF51A0">
              <w:rPr>
                <w:rFonts w:ascii="新細明體" w:hAnsi="新細明體"/>
                <w:color w:val="000000" w:themeColor="text1"/>
              </w:rPr>
              <w:t>(</w:t>
            </w:r>
            <w:hyperlink r:id="rId12" w:history="1">
              <w:r w:rsidRPr="00FF51A0">
                <w:rPr>
                  <w:rStyle w:val="a6"/>
                  <w:rFonts w:ascii="新細明體" w:hAnsi="新細明體"/>
                  <w:color w:val="000000" w:themeColor="text1"/>
                </w:rPr>
                <w:t>http://www.ncyu.edu.tw/affair/</w:t>
              </w:r>
            </w:hyperlink>
            <w:proofErr w:type="gramStart"/>
            <w:r w:rsidRPr="00FF51A0">
              <w:rPr>
                <w:rFonts w:ascii="新細明體" w:hAnsi="新細明體" w:hint="eastAsia"/>
                <w:color w:val="000000" w:themeColor="text1"/>
              </w:rPr>
              <w:t>）</w:t>
            </w:r>
            <w:proofErr w:type="gramEnd"/>
            <w:r w:rsidRPr="00FF51A0">
              <w:rPr>
                <w:rFonts w:ascii="新細明體" w:hAnsi="新細明體" w:hint="eastAsia"/>
                <w:color w:val="000000" w:themeColor="text1"/>
              </w:rPr>
              <w:t>。</w:t>
            </w:r>
          </w:p>
          <w:p w:rsidR="007915BB" w:rsidRPr="00FF51A0" w:rsidRDefault="007915BB" w:rsidP="00A038C0">
            <w:pPr>
              <w:snapToGrid w:val="0"/>
              <w:spacing w:line="340" w:lineRule="atLeast"/>
              <w:rPr>
                <w:rFonts w:ascii="新細明體" w:hAnsi="新細明體"/>
                <w:b/>
                <w:color w:val="000000" w:themeColor="text1"/>
              </w:rPr>
            </w:pPr>
            <w:r w:rsidRPr="007915BB">
              <w:rPr>
                <w:rFonts w:ascii="新細明體" w:hAnsi="新細明體" w:hint="eastAsia"/>
                <w:color w:val="000000" w:themeColor="text1"/>
              </w:rPr>
              <w:t>(2)</w:t>
            </w:r>
            <w:proofErr w:type="gramStart"/>
            <w:r w:rsidRPr="00FF51A0">
              <w:rPr>
                <w:rFonts w:ascii="新細明體" w:hAnsi="新細明體"/>
                <w:b/>
                <w:color w:val="000000" w:themeColor="text1"/>
              </w:rPr>
              <w:t>10</w:t>
            </w:r>
            <w:r w:rsidRPr="00FF51A0">
              <w:rPr>
                <w:rFonts w:ascii="新細明體" w:hAnsi="新細明體" w:hint="eastAsia"/>
                <w:b/>
                <w:color w:val="000000" w:themeColor="text1"/>
              </w:rPr>
              <w:t>3</w:t>
            </w:r>
            <w:proofErr w:type="gramEnd"/>
            <w:r w:rsidRPr="00FF51A0">
              <w:rPr>
                <w:rFonts w:ascii="新細明體" w:hAnsi="新細明體" w:hint="eastAsia"/>
                <w:b/>
                <w:color w:val="000000" w:themeColor="text1"/>
              </w:rPr>
              <w:t>年度</w:t>
            </w:r>
            <w:r w:rsidRPr="00FF51A0">
              <w:rPr>
                <w:rFonts w:ascii="新細明體" w:hAnsi="新細明體"/>
                <w:b/>
                <w:color w:val="000000" w:themeColor="text1"/>
              </w:rPr>
              <w:t>1</w:t>
            </w:r>
            <w:r w:rsidRPr="00FF51A0">
              <w:rPr>
                <w:rFonts w:ascii="新細明體" w:hAnsi="新細明體" w:hint="eastAsia"/>
                <w:b/>
                <w:color w:val="000000" w:themeColor="text1"/>
              </w:rPr>
              <w:t>-6月，一般場地出租</w:t>
            </w:r>
            <w:r w:rsidRPr="00FF51A0">
              <w:rPr>
                <w:rFonts w:ascii="新細明體" w:hAnsi="新細明體"/>
                <w:b/>
                <w:color w:val="000000" w:themeColor="text1"/>
              </w:rPr>
              <w:t>(</w:t>
            </w:r>
            <w:r w:rsidRPr="00FF51A0">
              <w:rPr>
                <w:rFonts w:ascii="新細明體" w:hAnsi="新細明體" w:hint="eastAsia"/>
                <w:b/>
                <w:color w:val="000000" w:themeColor="text1"/>
              </w:rPr>
              <w:t>借</w:t>
            </w:r>
            <w:r w:rsidRPr="00FF51A0">
              <w:rPr>
                <w:rFonts w:ascii="新細明體" w:hAnsi="新細明體"/>
                <w:b/>
                <w:color w:val="000000" w:themeColor="text1"/>
              </w:rPr>
              <w:t>)</w:t>
            </w:r>
            <w:r w:rsidRPr="00FF51A0">
              <w:rPr>
                <w:rFonts w:ascii="新細明體" w:hAnsi="新細明體" w:hint="eastAsia"/>
                <w:b/>
                <w:color w:val="000000" w:themeColor="text1"/>
              </w:rPr>
              <w:t>收入分別如下：</w:t>
            </w:r>
          </w:p>
          <w:p w:rsidR="007915BB" w:rsidRPr="00FF51A0" w:rsidRDefault="007915BB" w:rsidP="00A038C0">
            <w:pPr>
              <w:snapToGrid w:val="0"/>
              <w:spacing w:line="340" w:lineRule="atLeast"/>
              <w:rPr>
                <w:rFonts w:ascii="新細明體" w:hAnsi="新細明體"/>
                <w:b/>
                <w:color w:val="000000" w:themeColor="text1"/>
              </w:rPr>
            </w:pPr>
            <w:r w:rsidRPr="00FF51A0">
              <w:rPr>
                <w:rFonts w:ascii="新細明體" w:hAnsi="新細明體" w:hint="eastAsia"/>
                <w:b/>
                <w:color w:val="000000" w:themeColor="text1"/>
              </w:rPr>
              <w:t xml:space="preserve">  </w:t>
            </w:r>
            <w:r w:rsidRPr="00FF51A0">
              <w:rPr>
                <w:rFonts w:ascii="新細明體" w:hAnsi="新細明體" w:hint="eastAsia"/>
                <w:color w:val="000000" w:themeColor="text1"/>
              </w:rPr>
              <w:t>事務組103年1-6月場地出租</w:t>
            </w:r>
            <w:r w:rsidRPr="00FF51A0">
              <w:rPr>
                <w:rFonts w:ascii="新細明體" w:hAnsi="新細明體"/>
                <w:color w:val="000000" w:themeColor="text1"/>
              </w:rPr>
              <w:t>(</w:t>
            </w:r>
            <w:r w:rsidRPr="00FF51A0">
              <w:rPr>
                <w:rFonts w:ascii="新細明體" w:hAnsi="新細明體" w:hint="eastAsia"/>
                <w:color w:val="000000" w:themeColor="text1"/>
              </w:rPr>
              <w:t>借</w:t>
            </w:r>
            <w:r w:rsidRPr="00FF51A0">
              <w:rPr>
                <w:rFonts w:ascii="新細明體" w:hAnsi="新細明體"/>
                <w:color w:val="000000" w:themeColor="text1"/>
              </w:rPr>
              <w:t>)</w:t>
            </w:r>
            <w:r w:rsidRPr="00FF51A0">
              <w:rPr>
                <w:rFonts w:ascii="新細明體" w:hAnsi="新細明體" w:hint="eastAsia"/>
                <w:color w:val="000000" w:themeColor="text1"/>
              </w:rPr>
              <w:t>收入852,644元。</w:t>
            </w:r>
          </w:p>
          <w:p w:rsidR="007915BB" w:rsidRPr="00FF51A0" w:rsidRDefault="007915BB" w:rsidP="00A038C0">
            <w:pPr>
              <w:widowControl/>
              <w:ind w:left="240" w:hangingChars="100" w:hanging="240"/>
              <w:rPr>
                <w:rFonts w:ascii="新細明體" w:hAnsi="新細明體" w:cs="新細明體"/>
                <w:color w:val="000000" w:themeColor="text1"/>
                <w:kern w:val="0"/>
              </w:rPr>
            </w:pPr>
            <w:r w:rsidRPr="00FF51A0">
              <w:rPr>
                <w:rFonts w:ascii="新細明體" w:hAnsi="新細明體" w:hint="eastAsia"/>
                <w:bCs/>
                <w:color w:val="000000" w:themeColor="text1"/>
                <w:kern w:val="0"/>
              </w:rPr>
              <w:t xml:space="preserve">  保管組</w:t>
            </w:r>
            <w:proofErr w:type="gramStart"/>
            <w:r w:rsidRPr="00FF51A0">
              <w:rPr>
                <w:rFonts w:ascii="新細明體" w:hAnsi="新細明體"/>
                <w:bCs/>
                <w:color w:val="000000" w:themeColor="text1"/>
                <w:kern w:val="0"/>
              </w:rPr>
              <w:t>103</w:t>
            </w:r>
            <w:proofErr w:type="gramEnd"/>
            <w:r w:rsidRPr="00FF51A0">
              <w:rPr>
                <w:rFonts w:ascii="新細明體" w:hAnsi="新細明體" w:hint="eastAsia"/>
                <w:bCs/>
                <w:color w:val="000000" w:themeColor="text1"/>
                <w:kern w:val="0"/>
              </w:rPr>
              <w:t>年度</w:t>
            </w:r>
            <w:r w:rsidRPr="00FF51A0">
              <w:rPr>
                <w:rFonts w:ascii="新細明體" w:hAnsi="新細明體"/>
                <w:bCs/>
                <w:color w:val="000000" w:themeColor="text1"/>
                <w:kern w:val="0"/>
              </w:rPr>
              <w:t>1-6</w:t>
            </w:r>
            <w:r w:rsidRPr="00FF51A0">
              <w:rPr>
                <w:rFonts w:ascii="新細明體" w:hAnsi="新細明體" w:hint="eastAsia"/>
                <w:bCs/>
                <w:color w:val="000000" w:themeColor="text1"/>
                <w:kern w:val="0"/>
              </w:rPr>
              <w:t>月各場館</w:t>
            </w:r>
            <w:r w:rsidRPr="00FF51A0">
              <w:rPr>
                <w:rFonts w:ascii="新細明體" w:hAnsi="新細明體"/>
                <w:bCs/>
                <w:color w:val="000000" w:themeColor="text1"/>
                <w:kern w:val="0"/>
              </w:rPr>
              <w:t>(</w:t>
            </w:r>
            <w:r w:rsidRPr="00FF51A0">
              <w:rPr>
                <w:rFonts w:ascii="新細明體" w:hAnsi="新細明體" w:hint="eastAsia"/>
                <w:bCs/>
                <w:color w:val="000000" w:themeColor="text1"/>
                <w:kern w:val="0"/>
              </w:rPr>
              <w:t>禾康園、空中大學、員生消費合作社等)出租租金收入合計</w:t>
            </w:r>
            <w:r w:rsidRPr="00FF51A0">
              <w:rPr>
                <w:rFonts w:ascii="新細明體" w:hAnsi="新細明體"/>
                <w:bCs/>
                <w:color w:val="000000" w:themeColor="text1"/>
                <w:kern w:val="0"/>
              </w:rPr>
              <w:t>921,246</w:t>
            </w:r>
            <w:r w:rsidRPr="00FF51A0">
              <w:rPr>
                <w:rFonts w:ascii="新細明體" w:hAnsi="新細明體" w:hint="eastAsia"/>
                <w:bCs/>
                <w:color w:val="000000" w:themeColor="text1"/>
                <w:kern w:val="0"/>
              </w:rPr>
              <w:t>元。</w:t>
            </w:r>
          </w:p>
          <w:p w:rsidR="007915BB" w:rsidRPr="00FF51A0" w:rsidRDefault="007915BB" w:rsidP="00A038C0">
            <w:pPr>
              <w:snapToGrid w:val="0"/>
              <w:spacing w:line="340" w:lineRule="atLeast"/>
              <w:rPr>
                <w:rFonts w:ascii="新細明體" w:hAnsi="新細明體"/>
                <w:color w:val="000000" w:themeColor="text1"/>
              </w:rPr>
            </w:pPr>
            <w:r w:rsidRPr="00FF51A0">
              <w:rPr>
                <w:rFonts w:ascii="新細明體" w:hAnsi="新細明體" w:hint="eastAsia"/>
                <w:color w:val="000000" w:themeColor="text1"/>
              </w:rPr>
              <w:t xml:space="preserve">  民雄總務組103年1-6月場地出租</w:t>
            </w:r>
            <w:r w:rsidRPr="00FF51A0">
              <w:rPr>
                <w:rFonts w:ascii="新細明體" w:hAnsi="新細明體"/>
                <w:color w:val="000000" w:themeColor="text1"/>
              </w:rPr>
              <w:t>(</w:t>
            </w:r>
            <w:r w:rsidRPr="00FF51A0">
              <w:rPr>
                <w:rFonts w:ascii="新細明體" w:hAnsi="新細明體" w:hint="eastAsia"/>
                <w:color w:val="000000" w:themeColor="text1"/>
              </w:rPr>
              <w:t>借</w:t>
            </w:r>
            <w:r w:rsidRPr="00FF51A0">
              <w:rPr>
                <w:rFonts w:ascii="新細明體" w:hAnsi="新細明體"/>
                <w:color w:val="000000" w:themeColor="text1"/>
              </w:rPr>
              <w:t>)</w:t>
            </w:r>
            <w:r w:rsidRPr="00FF51A0">
              <w:rPr>
                <w:rFonts w:ascii="新細明體" w:hAnsi="新細明體" w:hint="eastAsia"/>
                <w:color w:val="000000" w:themeColor="text1"/>
              </w:rPr>
              <w:t>收入253,252元。</w:t>
            </w:r>
          </w:p>
          <w:p w:rsidR="007915BB" w:rsidRPr="00FF51A0" w:rsidRDefault="007915BB" w:rsidP="00A038C0">
            <w:pPr>
              <w:snapToGrid w:val="0"/>
              <w:spacing w:line="320" w:lineRule="atLeast"/>
              <w:ind w:left="202" w:hangingChars="84" w:hanging="202"/>
              <w:rPr>
                <w:rFonts w:ascii="新細明體" w:hAnsi="新細明體"/>
                <w:color w:val="000000" w:themeColor="text1"/>
              </w:rPr>
            </w:pPr>
            <w:r w:rsidRPr="00FF51A0">
              <w:rPr>
                <w:rFonts w:ascii="新細明體" w:hAnsi="新細明體" w:hint="eastAsia"/>
                <w:color w:val="000000" w:themeColor="text1"/>
              </w:rPr>
              <w:t xml:space="preserve">  膳食管理委員會103年1-6月場地出租</w:t>
            </w:r>
            <w:r w:rsidRPr="00FF51A0">
              <w:rPr>
                <w:rFonts w:ascii="新細明體" w:hAnsi="新細明體"/>
                <w:color w:val="000000" w:themeColor="text1"/>
              </w:rPr>
              <w:t>(</w:t>
            </w:r>
            <w:r w:rsidRPr="00FF51A0">
              <w:rPr>
                <w:rFonts w:ascii="新細明體" w:hAnsi="新細明體" w:hint="eastAsia"/>
                <w:color w:val="000000" w:themeColor="text1"/>
              </w:rPr>
              <w:t>借</w:t>
            </w:r>
            <w:r w:rsidRPr="00FF51A0">
              <w:rPr>
                <w:rFonts w:ascii="新細明體" w:hAnsi="新細明體"/>
                <w:color w:val="000000" w:themeColor="text1"/>
              </w:rPr>
              <w:t>)</w:t>
            </w:r>
            <w:r w:rsidRPr="00FF51A0">
              <w:rPr>
                <w:rFonts w:ascii="新細明體" w:hAnsi="新細明體" w:hint="eastAsia"/>
                <w:color w:val="000000" w:themeColor="text1"/>
              </w:rPr>
              <w:t>收入1,438,270元。</w:t>
            </w:r>
          </w:p>
          <w:p w:rsidR="007915BB" w:rsidRPr="00FF51A0" w:rsidRDefault="007915BB" w:rsidP="00A038C0">
            <w:pPr>
              <w:snapToGrid w:val="0"/>
              <w:spacing w:line="320" w:lineRule="atLeast"/>
              <w:ind w:left="240" w:hangingChars="100" w:hanging="240"/>
              <w:rPr>
                <w:rFonts w:ascii="新細明體" w:hAnsi="新細明體"/>
                <w:color w:val="000000" w:themeColor="text1"/>
              </w:rPr>
            </w:pPr>
            <w:r w:rsidRPr="00FF51A0">
              <w:rPr>
                <w:rFonts w:ascii="新細明體" w:hAnsi="新細明體" w:hint="eastAsia"/>
                <w:color w:val="000000" w:themeColor="text1"/>
              </w:rPr>
              <w:t>(3)</w:t>
            </w:r>
            <w:r w:rsidRPr="00FF51A0">
              <w:rPr>
                <w:rFonts w:ascii="新細明體" w:hAnsi="新細明體"/>
                <w:color w:val="000000" w:themeColor="text1"/>
              </w:rPr>
              <w:t>10</w:t>
            </w:r>
            <w:r w:rsidRPr="00FF51A0">
              <w:rPr>
                <w:rFonts w:ascii="新細明體" w:hAnsi="新細明體" w:hint="eastAsia"/>
                <w:color w:val="000000" w:themeColor="text1"/>
              </w:rPr>
              <w:t>3</w:t>
            </w:r>
            <w:r w:rsidRPr="00FF51A0">
              <w:rPr>
                <w:rFonts w:ascii="新細明體" w:hAnsi="新細明體"/>
                <w:color w:val="000000" w:themeColor="text1"/>
              </w:rPr>
              <w:t>年</w:t>
            </w:r>
            <w:r w:rsidRPr="00FF51A0">
              <w:rPr>
                <w:rFonts w:ascii="新細明體" w:hAnsi="新細明體" w:hint="eastAsia"/>
                <w:color w:val="000000" w:themeColor="text1"/>
              </w:rPr>
              <w:t>1-</w:t>
            </w:r>
            <w:r w:rsidRPr="00FF51A0">
              <w:rPr>
                <w:rFonts w:ascii="新細明體" w:hAnsi="新細明體"/>
                <w:color w:val="000000" w:themeColor="text1"/>
              </w:rPr>
              <w:t>6月</w:t>
            </w:r>
            <w:r w:rsidRPr="00FF51A0">
              <w:rPr>
                <w:rFonts w:ascii="新細明體" w:hAnsi="新細明體" w:hint="eastAsia"/>
                <w:color w:val="000000" w:themeColor="text1"/>
              </w:rPr>
              <w:t>蘭潭校區招待所</w:t>
            </w:r>
            <w:r w:rsidRPr="00FF51A0">
              <w:rPr>
                <w:rFonts w:ascii="新細明體" w:hAnsi="新細明體"/>
                <w:color w:val="000000" w:themeColor="text1"/>
              </w:rPr>
              <w:t>場地出租(借)收入共</w:t>
            </w:r>
            <w:r w:rsidRPr="00FF51A0">
              <w:rPr>
                <w:rFonts w:ascii="新細明體" w:hAnsi="新細明體" w:hint="eastAsia"/>
                <w:color w:val="000000" w:themeColor="text1"/>
              </w:rPr>
              <w:t>718980元</w:t>
            </w:r>
            <w:r w:rsidRPr="00FF51A0">
              <w:rPr>
                <w:rFonts w:ascii="新細明體" w:hAnsi="新細明體"/>
                <w:color w:val="000000" w:themeColor="text1"/>
              </w:rPr>
              <w:t>。</w:t>
            </w:r>
            <w:r w:rsidRPr="00FF51A0">
              <w:rPr>
                <w:rFonts w:ascii="新細明體" w:hAnsi="新細明體" w:hint="eastAsia"/>
                <w:color w:val="000000" w:themeColor="text1"/>
              </w:rPr>
              <w:t>民雄校區招待所</w:t>
            </w:r>
            <w:r w:rsidRPr="00FF51A0">
              <w:rPr>
                <w:rFonts w:ascii="新細明體" w:hAnsi="新細明體"/>
                <w:color w:val="000000" w:themeColor="text1"/>
              </w:rPr>
              <w:t>場地出租(借)收入共</w:t>
            </w:r>
            <w:r w:rsidRPr="00FF51A0">
              <w:rPr>
                <w:rFonts w:ascii="新細明體" w:hAnsi="新細明體" w:hint="eastAsia"/>
                <w:color w:val="000000" w:themeColor="text1"/>
              </w:rPr>
              <w:t>146,000元。</w:t>
            </w:r>
          </w:p>
          <w:p w:rsidR="007915BB" w:rsidRPr="00FF51A0" w:rsidRDefault="007915BB" w:rsidP="00A038C0">
            <w:pPr>
              <w:snapToGrid w:val="0"/>
              <w:spacing w:line="340" w:lineRule="atLeast"/>
              <w:ind w:left="480" w:hangingChars="200" w:hanging="480"/>
              <w:rPr>
                <w:rFonts w:ascii="新細明體" w:hAnsi="新細明體"/>
                <w:b/>
                <w:color w:val="000000" w:themeColor="text1"/>
              </w:rPr>
            </w:pPr>
            <w:r w:rsidRPr="00FF51A0">
              <w:rPr>
                <w:rFonts w:ascii="新細明體" w:hAnsi="新細明體" w:hint="eastAsia"/>
                <w:color w:val="000000" w:themeColor="text1"/>
              </w:rPr>
              <w:t>3</w:t>
            </w:r>
            <w:r w:rsidRPr="00FF51A0">
              <w:rPr>
                <w:rFonts w:ascii="新細明體" w:hAnsi="新細明體"/>
                <w:color w:val="000000" w:themeColor="text1"/>
              </w:rPr>
              <w:t>-1</w:t>
            </w:r>
            <w:r w:rsidRPr="00FF51A0">
              <w:rPr>
                <w:rFonts w:ascii="新細明體" w:hAnsi="新細明體" w:hint="eastAsia"/>
                <w:b/>
                <w:color w:val="000000" w:themeColor="text1"/>
                <w:shd w:val="pct15" w:color="auto" w:fill="FFFFFF"/>
              </w:rPr>
              <w:t>總務處</w:t>
            </w:r>
            <w:r w:rsidRPr="00FF51A0">
              <w:rPr>
                <w:rFonts w:ascii="新細明體" w:hAnsi="新細明體" w:hint="eastAsia"/>
                <w:color w:val="000000" w:themeColor="text1"/>
              </w:rPr>
              <w:t>辦理情形如下：</w:t>
            </w:r>
          </w:p>
          <w:p w:rsidR="007915BB" w:rsidRPr="00FF51A0" w:rsidRDefault="007915BB" w:rsidP="00A038C0">
            <w:pPr>
              <w:snapToGrid w:val="0"/>
              <w:spacing w:line="340" w:lineRule="atLeast"/>
              <w:ind w:left="480" w:hangingChars="200" w:hanging="480"/>
              <w:rPr>
                <w:rFonts w:ascii="新細明體" w:hAnsi="新細明體"/>
                <w:color w:val="000000" w:themeColor="text1"/>
              </w:rPr>
            </w:pPr>
            <w:r w:rsidRPr="00FF51A0">
              <w:rPr>
                <w:rFonts w:ascii="新細明體" w:hAnsi="新細明體"/>
                <w:color w:val="000000" w:themeColor="text1"/>
              </w:rPr>
              <w:t>(1)</w:t>
            </w:r>
            <w:r w:rsidRPr="00FF51A0">
              <w:rPr>
                <w:rFonts w:ascii="新細明體" w:hAnsi="新細明體" w:hint="eastAsia"/>
                <w:color w:val="000000" w:themeColor="text1"/>
              </w:rPr>
              <w:t>積極籌辦有關場館設施之資料提供各展演或借用單位網頁查詢參考。將優先辦理蘭潭校區瑞穗館、瑞穗廳、國際會議廳</w:t>
            </w:r>
            <w:r w:rsidRPr="00FF51A0">
              <w:rPr>
                <w:rFonts w:ascii="新細明體" w:hAnsi="新細明體"/>
                <w:color w:val="000000" w:themeColor="text1"/>
              </w:rPr>
              <w:t>3</w:t>
            </w:r>
            <w:r w:rsidRPr="00FF51A0">
              <w:rPr>
                <w:rFonts w:ascii="新細明體" w:hAnsi="新細明體" w:hint="eastAsia"/>
                <w:color w:val="000000" w:themeColor="text1"/>
              </w:rPr>
              <w:t>場館之資料建置。</w:t>
            </w:r>
          </w:p>
          <w:p w:rsidR="007915BB" w:rsidRPr="00FF51A0" w:rsidRDefault="007915BB" w:rsidP="00A038C0">
            <w:pPr>
              <w:snapToGrid w:val="0"/>
              <w:spacing w:line="340" w:lineRule="atLeast"/>
              <w:ind w:left="480" w:hangingChars="200" w:hanging="480"/>
              <w:rPr>
                <w:rFonts w:ascii="新細明體" w:hAnsi="新細明體"/>
                <w:color w:val="000000" w:themeColor="text1"/>
              </w:rPr>
            </w:pPr>
            <w:r w:rsidRPr="00FF51A0">
              <w:rPr>
                <w:rFonts w:ascii="新細明體" w:hAnsi="新細明體"/>
                <w:color w:val="000000" w:themeColor="text1"/>
              </w:rPr>
              <w:t>(2)</w:t>
            </w:r>
            <w:r w:rsidRPr="00FF51A0">
              <w:rPr>
                <w:rFonts w:ascii="新細明體" w:hAnsi="新細明體" w:hint="eastAsia"/>
                <w:color w:val="000000" w:themeColor="text1"/>
              </w:rPr>
              <w:t>民雄總務組供各展演或借用單位參考</w:t>
            </w:r>
          </w:p>
          <w:p w:rsidR="007915BB" w:rsidRPr="00FF51A0" w:rsidRDefault="007915BB" w:rsidP="00A038C0">
            <w:pPr>
              <w:snapToGrid w:val="0"/>
              <w:spacing w:line="340" w:lineRule="atLeast"/>
              <w:ind w:left="480" w:hangingChars="200" w:hanging="480"/>
              <w:rPr>
                <w:rFonts w:ascii="新細明體" w:hAnsi="新細明體"/>
                <w:color w:val="000000" w:themeColor="text1"/>
              </w:rPr>
            </w:pPr>
            <w:r w:rsidRPr="00FF51A0">
              <w:rPr>
                <w:rFonts w:ascii="新細明體" w:hAnsi="新細明體" w:hint="eastAsia"/>
                <w:color w:val="000000" w:themeColor="text1"/>
              </w:rPr>
              <w:t>中文簡介：</w:t>
            </w:r>
          </w:p>
          <w:p w:rsidR="007915BB" w:rsidRPr="00FF51A0" w:rsidRDefault="00546F66" w:rsidP="00A038C0">
            <w:pPr>
              <w:snapToGrid w:val="0"/>
              <w:spacing w:line="340" w:lineRule="atLeast"/>
              <w:ind w:left="480" w:hangingChars="200" w:hanging="480"/>
              <w:rPr>
                <w:rFonts w:ascii="新細明體" w:hAnsi="新細明體"/>
                <w:color w:val="000000" w:themeColor="text1"/>
                <w:lang w:val="fr-FR"/>
              </w:rPr>
            </w:pPr>
            <w:hyperlink r:id="rId13" w:history="1">
              <w:r w:rsidR="007915BB" w:rsidRPr="00FF51A0">
                <w:rPr>
                  <w:rStyle w:val="a6"/>
                  <w:rFonts w:ascii="新細明體" w:hAnsi="新細明體"/>
                  <w:color w:val="000000" w:themeColor="text1"/>
                </w:rPr>
                <w:t>http://www.ncyu.edu.tw/ms1300/</w:t>
              </w:r>
            </w:hyperlink>
            <w:r w:rsidR="007915BB" w:rsidRPr="00FF51A0">
              <w:rPr>
                <w:rFonts w:ascii="新細明體" w:hAnsi="新細明體"/>
                <w:color w:val="000000" w:themeColor="text1"/>
                <w:lang w:val="fr-FR"/>
              </w:rPr>
              <w:t>gradation.aspx?site_content_sn=8683</w:t>
            </w:r>
          </w:p>
          <w:p w:rsidR="007915BB" w:rsidRPr="00FF51A0" w:rsidRDefault="007915BB" w:rsidP="00A038C0">
            <w:pPr>
              <w:snapToGrid w:val="0"/>
              <w:spacing w:line="340" w:lineRule="atLeast"/>
              <w:ind w:left="480" w:hangingChars="200" w:hanging="480"/>
              <w:rPr>
                <w:rFonts w:ascii="新細明體" w:hAnsi="新細明體"/>
                <w:color w:val="000000" w:themeColor="text1"/>
                <w:lang w:val="fr-FR"/>
              </w:rPr>
            </w:pPr>
            <w:r w:rsidRPr="00FF51A0">
              <w:rPr>
                <w:rFonts w:ascii="新細明體" w:hAnsi="新細明體" w:hint="eastAsia"/>
                <w:color w:val="000000" w:themeColor="text1"/>
              </w:rPr>
              <w:t>英文簡介</w:t>
            </w:r>
            <w:r w:rsidRPr="00FF51A0">
              <w:rPr>
                <w:rFonts w:ascii="新細明體" w:hAnsi="新細明體" w:hint="eastAsia"/>
                <w:color w:val="000000" w:themeColor="text1"/>
                <w:lang w:val="fr-FR"/>
              </w:rPr>
              <w:t>：</w:t>
            </w:r>
          </w:p>
          <w:p w:rsidR="007915BB" w:rsidRPr="00FF51A0" w:rsidRDefault="00546F66" w:rsidP="00A038C0">
            <w:pPr>
              <w:snapToGrid w:val="0"/>
              <w:spacing w:line="340" w:lineRule="atLeast"/>
              <w:ind w:left="480" w:hangingChars="200" w:hanging="480"/>
              <w:rPr>
                <w:rFonts w:ascii="新細明體" w:hAnsi="新細明體"/>
                <w:color w:val="000000" w:themeColor="text1"/>
                <w:lang w:val="fr-FR"/>
              </w:rPr>
            </w:pPr>
            <w:hyperlink r:id="rId14" w:history="1">
              <w:r w:rsidR="007915BB" w:rsidRPr="00FF51A0">
                <w:rPr>
                  <w:rStyle w:val="a6"/>
                  <w:rFonts w:ascii="新細明體" w:hAnsi="新細明體"/>
                  <w:color w:val="000000" w:themeColor="text1"/>
                  <w:lang w:val="fr-FR"/>
                </w:rPr>
                <w:t>http://www.ncyu.edu.tw/ms1300/</w:t>
              </w:r>
            </w:hyperlink>
            <w:r w:rsidR="007915BB" w:rsidRPr="00FF51A0">
              <w:rPr>
                <w:rFonts w:ascii="新細明體" w:hAnsi="新細明體"/>
                <w:color w:val="000000" w:themeColor="text1"/>
                <w:lang w:val="fr-FR"/>
              </w:rPr>
              <w:t>eng/gradation.aspx?site_content_sn=31258</w:t>
            </w:r>
          </w:p>
          <w:p w:rsidR="007915BB" w:rsidRPr="00FF51A0" w:rsidRDefault="007915BB" w:rsidP="00A038C0">
            <w:pPr>
              <w:snapToGrid w:val="0"/>
              <w:spacing w:line="300" w:lineRule="exact"/>
              <w:ind w:left="317" w:hangingChars="132" w:hanging="317"/>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4-1</w:t>
            </w:r>
            <w:r w:rsidRPr="00FF51A0">
              <w:rPr>
                <w:rFonts w:asciiTheme="majorEastAsia" w:eastAsiaTheme="majorEastAsia" w:hAnsiTheme="majorEastAsia" w:hint="eastAsia"/>
                <w:b/>
                <w:color w:val="000000" w:themeColor="text1"/>
                <w:shd w:val="pct15" w:color="auto" w:fill="FFFFFF"/>
              </w:rPr>
              <w:t>進修部</w:t>
            </w:r>
            <w:r w:rsidRPr="00FF51A0">
              <w:rPr>
                <w:rFonts w:asciiTheme="majorEastAsia" w:eastAsiaTheme="majorEastAsia" w:hAnsiTheme="majorEastAsia" w:hint="eastAsia"/>
                <w:color w:val="000000" w:themeColor="text1"/>
              </w:rPr>
              <w:t>依據單位提出之場地借租用申請單，出租林森校區舞蹈教室、電腦教室與其他教室。其中國際會議廳1次，舞蹈教室出借121次，籃球場120次，共計</w:t>
            </w:r>
            <w:proofErr w:type="gramStart"/>
            <w:r w:rsidRPr="00FF51A0">
              <w:rPr>
                <w:rFonts w:asciiTheme="majorEastAsia" w:eastAsiaTheme="majorEastAsia" w:hAnsiTheme="majorEastAsia" w:hint="eastAsia"/>
                <w:color w:val="000000" w:themeColor="text1"/>
              </w:rPr>
              <w:t>出租場費收入</w:t>
            </w:r>
            <w:proofErr w:type="gramEnd"/>
            <w:r w:rsidRPr="00FF51A0">
              <w:rPr>
                <w:rFonts w:asciiTheme="majorEastAsia" w:eastAsiaTheme="majorEastAsia" w:hAnsiTheme="majorEastAsia" w:hint="eastAsia"/>
                <w:color w:val="000000" w:themeColor="text1"/>
              </w:rPr>
              <w:t>27,490元整。</w:t>
            </w:r>
          </w:p>
          <w:p w:rsidR="007915BB" w:rsidRPr="00FF51A0" w:rsidRDefault="007915BB" w:rsidP="00A038C0">
            <w:pPr>
              <w:snapToGrid w:val="0"/>
              <w:spacing w:line="300" w:lineRule="exact"/>
              <w:ind w:left="317" w:hangingChars="132" w:hanging="317"/>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4-2</w:t>
            </w:r>
            <w:r w:rsidRPr="00FF51A0">
              <w:rPr>
                <w:rFonts w:asciiTheme="majorEastAsia" w:eastAsiaTheme="majorEastAsia" w:hAnsiTheme="majorEastAsia" w:hint="eastAsia"/>
                <w:b/>
                <w:color w:val="000000" w:themeColor="text1"/>
                <w:shd w:val="pct15" w:color="auto" w:fill="FFFFFF"/>
              </w:rPr>
              <w:t>體育室</w:t>
            </w:r>
            <w:r w:rsidRPr="00FF51A0">
              <w:rPr>
                <w:rFonts w:asciiTheme="majorEastAsia" w:eastAsiaTheme="majorEastAsia" w:hAnsiTheme="majorEastAsia" w:hint="eastAsia"/>
                <w:color w:val="000000" w:themeColor="text1"/>
              </w:rPr>
              <w:t>林森校</w:t>
            </w:r>
            <w:proofErr w:type="gramStart"/>
            <w:r w:rsidRPr="00FF51A0">
              <w:rPr>
                <w:rFonts w:asciiTheme="majorEastAsia" w:eastAsiaTheme="majorEastAsia" w:hAnsiTheme="majorEastAsia" w:hint="eastAsia"/>
                <w:color w:val="000000" w:themeColor="text1"/>
              </w:rPr>
              <w:t>區樂育堂</w:t>
            </w:r>
            <w:proofErr w:type="gramEnd"/>
            <w:r w:rsidRPr="00FF51A0">
              <w:rPr>
                <w:rFonts w:asciiTheme="majorEastAsia" w:eastAsiaTheme="majorEastAsia" w:hAnsiTheme="majorEastAsia" w:hint="eastAsia"/>
                <w:color w:val="000000" w:themeColor="text1"/>
              </w:rPr>
              <w:t>羽球場已改為收費開放，並於該場地及新民校區游泳池提供合作社對外營業，可增加學校收入，103年1~6月羽球場收入總計755,050元。</w:t>
            </w:r>
          </w:p>
          <w:p w:rsidR="007915BB" w:rsidRPr="00FF51A0" w:rsidRDefault="007915BB" w:rsidP="00A038C0">
            <w:pPr>
              <w:snapToGrid w:val="0"/>
              <w:spacing w:line="300" w:lineRule="exact"/>
              <w:ind w:left="317" w:hangingChars="132" w:hanging="317"/>
              <w:rPr>
                <w:rFonts w:asciiTheme="majorEastAsia" w:eastAsiaTheme="majorEastAsia" w:hAnsiTheme="majorEastAsia"/>
                <w:color w:val="000000" w:themeColor="text1"/>
              </w:rPr>
            </w:pPr>
          </w:p>
        </w:tc>
      </w:tr>
      <w:tr w:rsidR="007915BB" w:rsidRPr="00CF32E3" w:rsidTr="00960E06">
        <w:tc>
          <w:tcPr>
            <w:tcW w:w="496" w:type="dxa"/>
            <w:shd w:val="clear" w:color="auto" w:fill="FFFFFF" w:themeFill="background1"/>
          </w:tcPr>
          <w:p w:rsidR="007915BB" w:rsidRPr="00CF32E3" w:rsidRDefault="007915BB" w:rsidP="000B41AA">
            <w:pPr>
              <w:snapToGrid w:val="0"/>
              <w:spacing w:line="320" w:lineRule="atLeast"/>
              <w:jc w:val="both"/>
              <w:rPr>
                <w:color w:val="000000" w:themeColor="text1"/>
                <w:sz w:val="28"/>
                <w:szCs w:val="28"/>
              </w:rPr>
            </w:pPr>
            <w:r w:rsidRPr="00CF32E3">
              <w:rPr>
                <w:color w:val="000000" w:themeColor="text1"/>
                <w:sz w:val="28"/>
                <w:szCs w:val="28"/>
              </w:rPr>
              <w:lastRenderedPageBreak/>
              <w:t>5</w:t>
            </w:r>
          </w:p>
        </w:tc>
        <w:tc>
          <w:tcPr>
            <w:tcW w:w="1155" w:type="dxa"/>
            <w:shd w:val="clear" w:color="auto" w:fill="FFFFFF" w:themeFill="background1"/>
          </w:tcPr>
          <w:p w:rsidR="007915BB" w:rsidRPr="00E577D8" w:rsidRDefault="007915BB" w:rsidP="00D87D31">
            <w:pPr>
              <w:snapToGrid w:val="0"/>
              <w:spacing w:line="320" w:lineRule="atLeast"/>
              <w:ind w:rightChars="-39" w:right="-94"/>
              <w:rPr>
                <w:b/>
                <w:color w:val="000000" w:themeColor="text1"/>
              </w:rPr>
            </w:pPr>
            <w:r w:rsidRPr="00E577D8">
              <w:rPr>
                <w:b/>
                <w:color w:val="000000" w:themeColor="text1"/>
              </w:rPr>
              <w:t>增加校務基金投資收入</w:t>
            </w:r>
          </w:p>
        </w:tc>
        <w:tc>
          <w:tcPr>
            <w:tcW w:w="992" w:type="dxa"/>
            <w:shd w:val="clear" w:color="auto" w:fill="auto"/>
          </w:tcPr>
          <w:p w:rsidR="007915BB" w:rsidRPr="00CF32E3" w:rsidRDefault="007915BB" w:rsidP="00D87D31">
            <w:pPr>
              <w:snapToGrid w:val="0"/>
              <w:spacing w:line="320" w:lineRule="atLeast"/>
              <w:ind w:leftChars="-34" w:left="-82" w:rightChars="-40" w:right="-96"/>
              <w:rPr>
                <w:color w:val="000000" w:themeColor="text1"/>
              </w:rPr>
            </w:pPr>
            <w:r w:rsidRPr="00CF32E3">
              <w:rPr>
                <w:color w:val="000000" w:themeColor="text1"/>
              </w:rPr>
              <w:t>研發處、總務處</w:t>
            </w:r>
            <w:r w:rsidRPr="00CF32E3">
              <w:rPr>
                <w:color w:val="000000" w:themeColor="text1"/>
              </w:rPr>
              <w:t>(</w:t>
            </w:r>
            <w:r w:rsidRPr="00CF32E3">
              <w:rPr>
                <w:color w:val="000000" w:themeColor="text1"/>
              </w:rPr>
              <w:t>出納組</w:t>
            </w:r>
            <w:r w:rsidRPr="00CF32E3">
              <w:rPr>
                <w:color w:val="000000" w:themeColor="text1"/>
              </w:rPr>
              <w:t>)</w:t>
            </w:r>
          </w:p>
        </w:tc>
        <w:tc>
          <w:tcPr>
            <w:tcW w:w="2171" w:type="dxa"/>
            <w:shd w:val="clear" w:color="auto" w:fill="auto"/>
          </w:tcPr>
          <w:p w:rsidR="007915BB" w:rsidRPr="00CF32E3" w:rsidRDefault="007915BB" w:rsidP="00E165DD">
            <w:pPr>
              <w:numPr>
                <w:ilvl w:val="0"/>
                <w:numId w:val="17"/>
              </w:numPr>
              <w:snapToGrid w:val="0"/>
              <w:spacing w:line="320" w:lineRule="atLeast"/>
              <w:jc w:val="both"/>
              <w:rPr>
                <w:color w:val="000000" w:themeColor="text1"/>
              </w:rPr>
            </w:pPr>
            <w:r w:rsidRPr="00CF32E3">
              <w:rPr>
                <w:color w:val="000000" w:themeColor="text1"/>
              </w:rPr>
              <w:t>評估國內金融機構定期存款利率及投資風險，妥善轉存校務基金，增加投資利息收入。</w:t>
            </w:r>
          </w:p>
        </w:tc>
        <w:tc>
          <w:tcPr>
            <w:tcW w:w="6050" w:type="dxa"/>
            <w:shd w:val="clear" w:color="auto" w:fill="EAF1DD" w:themeFill="accent3" w:themeFillTint="33"/>
          </w:tcPr>
          <w:p w:rsidR="007915BB" w:rsidRPr="00FF51A0" w:rsidRDefault="007915BB" w:rsidP="00A038C0">
            <w:pPr>
              <w:snapToGrid w:val="0"/>
              <w:spacing w:line="300" w:lineRule="exact"/>
              <w:ind w:leftChars="-24" w:left="331" w:rightChars="-19" w:right="-46" w:hangingChars="162" w:hanging="389"/>
              <w:jc w:val="both"/>
              <w:rPr>
                <w:rFonts w:asciiTheme="majorEastAsia" w:eastAsiaTheme="majorEastAsia" w:hAnsiTheme="majorEastAsia"/>
                <w:b/>
                <w:color w:val="000000" w:themeColor="text1"/>
              </w:rPr>
            </w:pPr>
            <w:r w:rsidRPr="00FF51A0">
              <w:rPr>
                <w:rFonts w:asciiTheme="majorEastAsia" w:eastAsiaTheme="majorEastAsia" w:hAnsiTheme="majorEastAsia" w:hint="eastAsia"/>
                <w:color w:val="000000" w:themeColor="text1"/>
              </w:rPr>
              <w:t>1-1</w:t>
            </w:r>
            <w:r w:rsidRPr="00FF51A0">
              <w:rPr>
                <w:rFonts w:asciiTheme="majorEastAsia" w:eastAsiaTheme="majorEastAsia" w:hAnsiTheme="majorEastAsia" w:hint="eastAsia"/>
                <w:b/>
                <w:color w:val="000000" w:themeColor="text1"/>
                <w:shd w:val="pct15" w:color="auto" w:fill="FFFFFF"/>
              </w:rPr>
              <w:t>總務處</w:t>
            </w:r>
            <w:r w:rsidRPr="00FF51A0">
              <w:rPr>
                <w:rFonts w:asciiTheme="majorEastAsia" w:eastAsiaTheme="majorEastAsia" w:hAnsiTheme="majorEastAsia" w:hint="eastAsia"/>
                <w:color w:val="000000" w:themeColor="text1"/>
              </w:rPr>
              <w:t>依本校102學年度校務基金管理委員會財務管理小組會議決議，將103年即將到期之中國信託商業銀行定期存單計1筆、嘉義大學郵局之其他準備金（留本基金）定期存單計5筆，以2年期、固定利率、整存整付方式，陸續辦理續存。</w:t>
            </w:r>
          </w:p>
          <w:p w:rsidR="007915BB" w:rsidRPr="00FF51A0" w:rsidRDefault="007915BB" w:rsidP="00A038C0">
            <w:pPr>
              <w:snapToGrid w:val="0"/>
              <w:spacing w:line="300" w:lineRule="exact"/>
              <w:ind w:leftChars="-24" w:left="331" w:rightChars="-19" w:right="-46" w:hangingChars="162" w:hanging="389"/>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1-2</w:t>
            </w:r>
            <w:r w:rsidRPr="00FF51A0">
              <w:rPr>
                <w:rFonts w:asciiTheme="majorEastAsia" w:eastAsiaTheme="majorEastAsia" w:hAnsiTheme="majorEastAsia" w:hint="eastAsia"/>
                <w:b/>
                <w:color w:val="000000" w:themeColor="text1"/>
                <w:shd w:val="pct15" w:color="auto" w:fill="FFFFFF"/>
              </w:rPr>
              <w:t>總務處</w:t>
            </w:r>
            <w:r w:rsidRPr="00FF51A0">
              <w:rPr>
                <w:rFonts w:asciiTheme="majorEastAsia" w:eastAsiaTheme="majorEastAsia" w:hAnsiTheme="majorEastAsia" w:hint="eastAsia"/>
                <w:color w:val="000000" w:themeColor="text1"/>
              </w:rPr>
              <w:t>依本校102學年度校務基金管理委員會財務管理小組會議決議，自本校401專戶提領9,500萬元，於103年3月21日以每筆950萬元額度，辦理嘉義大學</w:t>
            </w:r>
            <w:r w:rsidRPr="00FF51A0">
              <w:rPr>
                <w:rFonts w:asciiTheme="majorEastAsia" w:eastAsiaTheme="majorEastAsia" w:hAnsiTheme="majorEastAsia" w:hint="eastAsia"/>
                <w:color w:val="000000" w:themeColor="text1"/>
              </w:rPr>
              <w:lastRenderedPageBreak/>
              <w:t>郵局2年期固定利率之定期存單共10筆。</w:t>
            </w:r>
          </w:p>
          <w:p w:rsidR="007915BB" w:rsidRPr="00FF51A0" w:rsidRDefault="007915BB" w:rsidP="00A038C0">
            <w:pPr>
              <w:snapToGrid w:val="0"/>
              <w:spacing w:line="300" w:lineRule="exact"/>
              <w:ind w:leftChars="-24" w:left="331" w:rightChars="-19" w:right="-46" w:hangingChars="162" w:hanging="389"/>
              <w:jc w:val="both"/>
              <w:rPr>
                <w:rFonts w:asciiTheme="majorEastAsia" w:eastAsiaTheme="majorEastAsia" w:hAnsiTheme="majorEastAsia"/>
                <w:b/>
                <w:color w:val="000000" w:themeColor="text1"/>
              </w:rPr>
            </w:pPr>
            <w:r w:rsidRPr="00FF51A0">
              <w:rPr>
                <w:rFonts w:asciiTheme="majorEastAsia" w:eastAsiaTheme="majorEastAsia" w:hAnsiTheme="majorEastAsia" w:hint="eastAsia"/>
                <w:color w:val="000000" w:themeColor="text1"/>
              </w:rPr>
              <w:t>1-3</w:t>
            </w:r>
            <w:r w:rsidRPr="00FF51A0">
              <w:rPr>
                <w:rFonts w:asciiTheme="majorEastAsia" w:eastAsiaTheme="majorEastAsia" w:hAnsiTheme="majorEastAsia" w:hint="eastAsia"/>
                <w:b/>
                <w:color w:val="000000" w:themeColor="text1"/>
                <w:shd w:val="pct15" w:color="auto" w:fill="FFFFFF"/>
              </w:rPr>
              <w:t>總務處</w:t>
            </w:r>
            <w:r w:rsidRPr="00FF51A0">
              <w:rPr>
                <w:rFonts w:asciiTheme="majorEastAsia" w:eastAsiaTheme="majorEastAsia" w:hAnsiTheme="majorEastAsia" w:hint="eastAsia"/>
                <w:color w:val="000000" w:themeColor="text1"/>
              </w:rPr>
              <w:t>於103年4月8日簽奉校長核可，自本校401專戶提領4,750萬元，於103年4月11日以每筆950萬元額度，辦理嘉義大學郵局2年期固定利率之定期存單共5筆；可替本校增加更多利息收入</w:t>
            </w:r>
            <w:r w:rsidRPr="00FF51A0">
              <w:rPr>
                <w:rFonts w:asciiTheme="majorEastAsia" w:eastAsiaTheme="majorEastAsia" w:hAnsiTheme="majorEastAsia" w:hint="eastAsia"/>
                <w:b/>
                <w:color w:val="000000" w:themeColor="text1"/>
              </w:rPr>
              <w:t>。</w:t>
            </w:r>
          </w:p>
          <w:p w:rsidR="007915BB" w:rsidRPr="00FF51A0" w:rsidRDefault="007915BB" w:rsidP="00A038C0">
            <w:pPr>
              <w:snapToGrid w:val="0"/>
              <w:spacing w:line="300" w:lineRule="exact"/>
              <w:ind w:leftChars="-24" w:left="302" w:hangingChars="150" w:hanging="360"/>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1-4</w:t>
            </w:r>
            <w:r w:rsidRPr="00FF51A0">
              <w:rPr>
                <w:rFonts w:asciiTheme="majorEastAsia" w:eastAsiaTheme="majorEastAsia" w:hAnsiTheme="majorEastAsia" w:hint="eastAsia"/>
                <w:b/>
                <w:color w:val="000000" w:themeColor="text1"/>
                <w:shd w:val="pct15" w:color="auto" w:fill="FFFFFF"/>
              </w:rPr>
              <w:t>總務處</w:t>
            </w:r>
            <w:r w:rsidRPr="00FF51A0">
              <w:rPr>
                <w:rFonts w:asciiTheme="majorEastAsia" w:eastAsiaTheme="majorEastAsia" w:hAnsiTheme="majorEastAsia" w:hint="eastAsia"/>
                <w:color w:val="000000" w:themeColor="text1"/>
              </w:rPr>
              <w:t>本校102學年度校務基金累存、資金調度及投資計畫等，業經103年3月10日校務基金管理委員會財務管理小組會議通過，並提103年5月23日102學年度第3次校務基金管理委員會</w:t>
            </w:r>
            <w:bookmarkStart w:id="0" w:name="_GoBack"/>
            <w:bookmarkEnd w:id="0"/>
            <w:r w:rsidRPr="00FF51A0">
              <w:rPr>
                <w:rFonts w:asciiTheme="majorEastAsia" w:eastAsiaTheme="majorEastAsia" w:hAnsiTheme="majorEastAsia" w:hint="eastAsia"/>
                <w:color w:val="000000" w:themeColor="text1"/>
              </w:rPr>
              <w:t>核備在案。為減少投資風險並增加利息收入，本校校務</w:t>
            </w:r>
            <w:proofErr w:type="gramStart"/>
            <w:r w:rsidRPr="00FF51A0">
              <w:rPr>
                <w:rFonts w:asciiTheme="majorEastAsia" w:eastAsiaTheme="majorEastAsia" w:hAnsiTheme="majorEastAsia" w:hint="eastAsia"/>
                <w:color w:val="000000" w:themeColor="text1"/>
              </w:rPr>
              <w:t>基金均以國內</w:t>
            </w:r>
            <w:proofErr w:type="gramEnd"/>
            <w:r w:rsidRPr="00FF51A0">
              <w:rPr>
                <w:rFonts w:asciiTheme="majorEastAsia" w:eastAsiaTheme="majorEastAsia" w:hAnsiTheme="majorEastAsia" w:hint="eastAsia"/>
                <w:color w:val="000000" w:themeColor="text1"/>
              </w:rPr>
              <w:t>金融機構2年期固定利率之定期存款為主，每年約有9佰餘萬元利息收益。</w:t>
            </w:r>
          </w:p>
          <w:p w:rsidR="007915BB" w:rsidRPr="00FF51A0" w:rsidRDefault="007915BB" w:rsidP="00A038C0">
            <w:pPr>
              <w:snapToGrid w:val="0"/>
              <w:spacing w:line="300" w:lineRule="exact"/>
              <w:ind w:leftChars="-23" w:left="317" w:hangingChars="155" w:hanging="372"/>
              <w:jc w:val="both"/>
              <w:rPr>
                <w:rFonts w:asciiTheme="majorEastAsia" w:eastAsiaTheme="majorEastAsia" w:hAnsiTheme="majorEastAsia" w:cs="新細明體"/>
                <w:color w:val="000000" w:themeColor="text1"/>
                <w:kern w:val="0"/>
              </w:rPr>
            </w:pPr>
            <w:r w:rsidRPr="00FF51A0">
              <w:rPr>
                <w:rFonts w:asciiTheme="majorEastAsia" w:eastAsiaTheme="majorEastAsia" w:hAnsiTheme="majorEastAsia" w:hint="eastAsia"/>
                <w:color w:val="000000" w:themeColor="text1"/>
              </w:rPr>
              <w:t>1.5</w:t>
            </w:r>
            <w:r w:rsidRPr="00FF51A0">
              <w:rPr>
                <w:rFonts w:asciiTheme="majorEastAsia" w:eastAsiaTheme="majorEastAsia" w:hAnsiTheme="majorEastAsia" w:hint="eastAsia"/>
                <w:b/>
                <w:color w:val="000000" w:themeColor="text1"/>
                <w:shd w:val="pct15" w:color="auto" w:fill="FFFFFF"/>
              </w:rPr>
              <w:t>研究發展處</w:t>
            </w:r>
            <w:r w:rsidRPr="00FF51A0">
              <w:rPr>
                <w:rFonts w:asciiTheme="majorEastAsia" w:eastAsiaTheme="majorEastAsia" w:hAnsiTheme="majorEastAsia" w:hint="eastAsia"/>
                <w:color w:val="000000" w:themeColor="text1"/>
                <w:kern w:val="0"/>
              </w:rPr>
              <w:t>有關本校校務</w:t>
            </w:r>
            <w:proofErr w:type="gramStart"/>
            <w:r w:rsidRPr="00FF51A0">
              <w:rPr>
                <w:rFonts w:asciiTheme="majorEastAsia" w:eastAsiaTheme="majorEastAsia" w:hAnsiTheme="majorEastAsia" w:hint="eastAsia"/>
                <w:color w:val="000000" w:themeColor="text1"/>
                <w:kern w:val="0"/>
              </w:rPr>
              <w:t>基金累存資金</w:t>
            </w:r>
            <w:proofErr w:type="gramEnd"/>
            <w:r w:rsidRPr="00FF51A0">
              <w:rPr>
                <w:rFonts w:asciiTheme="majorEastAsia" w:eastAsiaTheme="majorEastAsia" w:hAnsiTheme="majorEastAsia" w:hint="eastAsia"/>
                <w:color w:val="000000" w:themeColor="text1"/>
                <w:kern w:val="0"/>
              </w:rPr>
              <w:t>財務調度及投資計畫乙節，業經</w:t>
            </w:r>
            <w:r w:rsidRPr="00FF51A0">
              <w:rPr>
                <w:rFonts w:asciiTheme="majorEastAsia" w:eastAsiaTheme="majorEastAsia" w:hAnsiTheme="majorEastAsia" w:cs="新細明體" w:hint="eastAsia"/>
                <w:color w:val="000000" w:themeColor="text1"/>
                <w:kern w:val="0"/>
              </w:rPr>
              <w:t>100年3月22日召開之99學年度校務基金管理委員會財務管理小組第2次會議通過並提100年6月1日99學年度第4次校務基金管理委員會核備在案。</w:t>
            </w:r>
          </w:p>
          <w:p w:rsidR="007915BB" w:rsidRPr="00FF51A0" w:rsidRDefault="007915BB" w:rsidP="00A038C0">
            <w:pPr>
              <w:snapToGrid w:val="0"/>
              <w:spacing w:line="300" w:lineRule="exact"/>
              <w:ind w:leftChars="-23" w:left="317" w:hangingChars="155" w:hanging="372"/>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1.6</w:t>
            </w:r>
            <w:r w:rsidRPr="00FF51A0">
              <w:rPr>
                <w:rFonts w:asciiTheme="majorEastAsia" w:eastAsiaTheme="majorEastAsia" w:hAnsiTheme="majorEastAsia" w:hint="eastAsia"/>
                <w:b/>
                <w:color w:val="000000" w:themeColor="text1"/>
                <w:shd w:val="pct15" w:color="auto" w:fill="FFFFFF"/>
              </w:rPr>
              <w:t>研究發展處</w:t>
            </w:r>
            <w:r w:rsidRPr="00FF51A0">
              <w:rPr>
                <w:rFonts w:asciiTheme="majorEastAsia" w:eastAsiaTheme="majorEastAsia" w:hAnsiTheme="majorEastAsia" w:hint="eastAsia"/>
                <w:color w:val="000000" w:themeColor="text1"/>
              </w:rPr>
              <w:t>為使校務基金之收入及運用發揮最大經濟效益，會同總務處於校務基金管理委員會下設任務編組之財務管理小組，負責校務基金之相關投資事宜</w:t>
            </w:r>
            <w:r w:rsidRPr="00FF51A0">
              <w:rPr>
                <w:rFonts w:asciiTheme="majorEastAsia" w:eastAsiaTheme="majorEastAsia" w:hAnsiTheme="majorEastAsia" w:cs="新細明體" w:hint="eastAsia"/>
                <w:color w:val="000000" w:themeColor="text1"/>
                <w:kern w:val="0"/>
              </w:rPr>
              <w:t>。</w:t>
            </w:r>
          </w:p>
          <w:p w:rsidR="007915BB" w:rsidRPr="00FF51A0" w:rsidRDefault="007915BB" w:rsidP="00A038C0">
            <w:pPr>
              <w:snapToGrid w:val="0"/>
              <w:spacing w:line="300" w:lineRule="exact"/>
              <w:ind w:leftChars="-23" w:left="317" w:hangingChars="155" w:hanging="372"/>
              <w:jc w:val="both"/>
              <w:rPr>
                <w:rFonts w:asciiTheme="majorEastAsia" w:eastAsiaTheme="majorEastAsia" w:hAnsiTheme="majorEastAsia"/>
                <w:color w:val="000000" w:themeColor="text1"/>
              </w:rPr>
            </w:pPr>
            <w:r w:rsidRPr="005A771A">
              <w:rPr>
                <w:rFonts w:asciiTheme="majorEastAsia" w:eastAsiaTheme="majorEastAsia" w:hAnsiTheme="majorEastAsia" w:hint="eastAsia"/>
                <w:color w:val="000000" w:themeColor="text1"/>
              </w:rPr>
              <w:t>1.7</w:t>
            </w:r>
            <w:r w:rsidRPr="00FF51A0">
              <w:rPr>
                <w:rFonts w:asciiTheme="majorEastAsia" w:eastAsiaTheme="majorEastAsia" w:hAnsiTheme="majorEastAsia" w:hint="eastAsia"/>
                <w:b/>
                <w:color w:val="000000" w:themeColor="text1"/>
                <w:shd w:val="pct15" w:color="auto" w:fill="FFFFFF"/>
              </w:rPr>
              <w:t>研究發展處</w:t>
            </w:r>
            <w:r w:rsidRPr="00DA2A92">
              <w:rPr>
                <w:rFonts w:asciiTheme="majorEastAsia" w:eastAsiaTheme="majorEastAsia" w:hAnsiTheme="majorEastAsia" w:hint="eastAsia"/>
                <w:color w:val="000000" w:themeColor="text1"/>
              </w:rPr>
              <w:t>配合主計室針對全校校務基金借款償還情形進行管控，</w:t>
            </w:r>
            <w:proofErr w:type="gramStart"/>
            <w:r w:rsidRPr="00DA2A92">
              <w:rPr>
                <w:rFonts w:asciiTheme="majorEastAsia" w:eastAsiaTheme="majorEastAsia" w:hAnsiTheme="majorEastAsia" w:hint="eastAsia"/>
                <w:color w:val="000000" w:themeColor="text1"/>
              </w:rPr>
              <w:t>研</w:t>
            </w:r>
            <w:proofErr w:type="gramEnd"/>
            <w:r w:rsidRPr="00DA2A92">
              <w:rPr>
                <w:rFonts w:asciiTheme="majorEastAsia" w:eastAsiaTheme="majorEastAsia" w:hAnsiTheme="majorEastAsia" w:hint="eastAsia"/>
                <w:color w:val="000000" w:themeColor="text1"/>
              </w:rPr>
              <w:t>訂校務基金借款年度償還管控機制</w:t>
            </w:r>
            <w:r w:rsidRPr="00FF51A0">
              <w:rPr>
                <w:rFonts w:asciiTheme="majorEastAsia" w:eastAsiaTheme="majorEastAsia" w:hAnsiTheme="majorEastAsia" w:hint="eastAsia"/>
                <w:b/>
                <w:color w:val="000000" w:themeColor="text1"/>
              </w:rPr>
              <w:t>。</w:t>
            </w:r>
          </w:p>
        </w:tc>
      </w:tr>
      <w:tr w:rsidR="007915BB" w:rsidRPr="00CF32E3" w:rsidTr="00960E06">
        <w:trPr>
          <w:trHeight w:val="711"/>
        </w:trPr>
        <w:tc>
          <w:tcPr>
            <w:tcW w:w="496" w:type="dxa"/>
            <w:shd w:val="clear" w:color="auto" w:fill="FFFFFF" w:themeFill="background1"/>
          </w:tcPr>
          <w:p w:rsidR="007915BB" w:rsidRPr="00CF32E3" w:rsidRDefault="007915BB" w:rsidP="000B41AA">
            <w:pPr>
              <w:snapToGrid w:val="0"/>
              <w:spacing w:line="320" w:lineRule="atLeast"/>
              <w:rPr>
                <w:color w:val="000000" w:themeColor="text1"/>
                <w:sz w:val="28"/>
                <w:szCs w:val="28"/>
              </w:rPr>
            </w:pPr>
            <w:r w:rsidRPr="00CF32E3">
              <w:rPr>
                <w:color w:val="000000" w:themeColor="text1"/>
                <w:sz w:val="28"/>
                <w:szCs w:val="28"/>
              </w:rPr>
              <w:lastRenderedPageBreak/>
              <w:t>6</w:t>
            </w:r>
          </w:p>
        </w:tc>
        <w:tc>
          <w:tcPr>
            <w:tcW w:w="1155" w:type="dxa"/>
            <w:shd w:val="clear" w:color="auto" w:fill="FFFFFF" w:themeFill="background1"/>
          </w:tcPr>
          <w:p w:rsidR="007915BB" w:rsidRPr="00E577D8" w:rsidRDefault="007915BB" w:rsidP="00D87D31">
            <w:pPr>
              <w:snapToGrid w:val="0"/>
              <w:spacing w:line="320" w:lineRule="atLeast"/>
              <w:ind w:rightChars="-39" w:right="-94"/>
              <w:jc w:val="center"/>
              <w:rPr>
                <w:b/>
                <w:color w:val="000000" w:themeColor="text1"/>
              </w:rPr>
            </w:pPr>
            <w:r w:rsidRPr="00E577D8">
              <w:rPr>
                <w:b/>
                <w:color w:val="000000" w:themeColor="text1"/>
              </w:rPr>
              <w:t>開辦各項推廣教育班</w:t>
            </w:r>
          </w:p>
        </w:tc>
        <w:tc>
          <w:tcPr>
            <w:tcW w:w="992" w:type="dxa"/>
            <w:shd w:val="clear" w:color="auto" w:fill="auto"/>
          </w:tcPr>
          <w:p w:rsidR="007915BB" w:rsidRPr="00CF32E3" w:rsidRDefault="007915BB" w:rsidP="00D87D31">
            <w:pPr>
              <w:snapToGrid w:val="0"/>
              <w:spacing w:line="320" w:lineRule="atLeast"/>
              <w:ind w:leftChars="-34" w:left="-82" w:rightChars="-40" w:right="-96"/>
              <w:rPr>
                <w:color w:val="000000" w:themeColor="text1"/>
              </w:rPr>
            </w:pPr>
            <w:r w:rsidRPr="00CF32E3">
              <w:rPr>
                <w:color w:val="000000" w:themeColor="text1"/>
              </w:rPr>
              <w:t>進修部</w:t>
            </w:r>
          </w:p>
        </w:tc>
        <w:tc>
          <w:tcPr>
            <w:tcW w:w="2171" w:type="dxa"/>
            <w:shd w:val="clear" w:color="auto" w:fill="auto"/>
          </w:tcPr>
          <w:p w:rsidR="007915BB" w:rsidRPr="00CF32E3" w:rsidRDefault="007915BB" w:rsidP="00E165DD">
            <w:pPr>
              <w:numPr>
                <w:ilvl w:val="0"/>
                <w:numId w:val="18"/>
              </w:numPr>
              <w:snapToGrid w:val="0"/>
              <w:spacing w:line="320" w:lineRule="atLeast"/>
              <w:jc w:val="both"/>
              <w:rPr>
                <w:color w:val="000000" w:themeColor="text1"/>
              </w:rPr>
            </w:pPr>
            <w:r w:rsidRPr="00CF32E3">
              <w:rPr>
                <w:color w:val="000000" w:themeColor="text1"/>
              </w:rPr>
              <w:t>積極接受縣市政府委託辦理在職人員訓練課程。</w:t>
            </w:r>
          </w:p>
          <w:p w:rsidR="007915BB" w:rsidRPr="00CF32E3" w:rsidRDefault="007915BB" w:rsidP="00E165DD">
            <w:pPr>
              <w:numPr>
                <w:ilvl w:val="0"/>
                <w:numId w:val="18"/>
              </w:numPr>
              <w:snapToGrid w:val="0"/>
              <w:spacing w:line="320" w:lineRule="atLeast"/>
              <w:jc w:val="both"/>
              <w:rPr>
                <w:color w:val="000000" w:themeColor="text1"/>
              </w:rPr>
            </w:pPr>
            <w:r w:rsidRPr="00CF32E3">
              <w:rPr>
                <w:color w:val="000000" w:themeColor="text1"/>
              </w:rPr>
              <w:t>鼓勵各單位多開班，若不具營運績效則停開。</w:t>
            </w:r>
          </w:p>
        </w:tc>
        <w:tc>
          <w:tcPr>
            <w:tcW w:w="6050" w:type="dxa"/>
            <w:shd w:val="clear" w:color="auto" w:fill="EAF1DD" w:themeFill="accent3" w:themeFillTint="33"/>
          </w:tcPr>
          <w:p w:rsidR="007915BB" w:rsidRPr="00FF51A0" w:rsidRDefault="007915BB" w:rsidP="00A038C0">
            <w:pPr>
              <w:snapToGrid w:val="0"/>
              <w:spacing w:line="300" w:lineRule="exact"/>
              <w:ind w:left="382" w:hangingChars="159" w:hanging="382"/>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1.1</w:t>
            </w:r>
            <w:r w:rsidRPr="00FF51A0">
              <w:rPr>
                <w:rFonts w:asciiTheme="majorEastAsia" w:eastAsiaTheme="majorEastAsia" w:hAnsiTheme="majorEastAsia" w:hint="eastAsia"/>
                <w:b/>
                <w:color w:val="000000" w:themeColor="text1"/>
                <w:shd w:val="pct15" w:color="auto" w:fill="FFFFFF"/>
              </w:rPr>
              <w:t>進修部</w:t>
            </w:r>
            <w:r w:rsidRPr="00FF51A0">
              <w:rPr>
                <w:rFonts w:asciiTheme="majorEastAsia" w:eastAsiaTheme="majorEastAsia" w:hAnsiTheme="majorEastAsia" w:hint="eastAsia"/>
                <w:color w:val="000000" w:themeColor="text1"/>
              </w:rPr>
              <w:t>積極接受委託辦理訓練課程並鼓勵各單位多開班，</w:t>
            </w:r>
            <w:proofErr w:type="gramStart"/>
            <w:r w:rsidRPr="00FF51A0">
              <w:rPr>
                <w:rFonts w:asciiTheme="majorEastAsia" w:eastAsiaTheme="majorEastAsia" w:hAnsiTheme="majorEastAsia" w:hint="eastAsia"/>
                <w:color w:val="000000" w:themeColor="text1"/>
              </w:rPr>
              <w:t>103</w:t>
            </w:r>
            <w:proofErr w:type="gramEnd"/>
            <w:r w:rsidRPr="00FF51A0">
              <w:rPr>
                <w:rFonts w:asciiTheme="majorEastAsia" w:eastAsiaTheme="majorEastAsia" w:hAnsiTheme="majorEastAsia" w:hint="eastAsia"/>
                <w:color w:val="000000" w:themeColor="text1"/>
              </w:rPr>
              <w:t>年度1~6月計23班次，執行經費共計7,093,855元。</w:t>
            </w:r>
          </w:p>
          <w:p w:rsidR="007915BB" w:rsidRPr="00FF51A0" w:rsidRDefault="007915BB" w:rsidP="00A038C0">
            <w:pPr>
              <w:snapToGrid w:val="0"/>
              <w:spacing w:line="300" w:lineRule="exact"/>
              <w:ind w:left="382" w:hangingChars="159" w:hanging="382"/>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1.2</w:t>
            </w:r>
            <w:r w:rsidRPr="00FF51A0">
              <w:rPr>
                <w:rFonts w:asciiTheme="majorEastAsia" w:eastAsiaTheme="majorEastAsia" w:hAnsiTheme="majorEastAsia" w:hint="eastAsia"/>
                <w:b/>
                <w:color w:val="000000" w:themeColor="text1"/>
                <w:shd w:val="pct15" w:color="auto" w:fill="FFFFFF"/>
              </w:rPr>
              <w:t>語言中心</w:t>
            </w:r>
            <w:proofErr w:type="gramStart"/>
            <w:r w:rsidRPr="00FF51A0">
              <w:rPr>
                <w:rFonts w:asciiTheme="majorEastAsia" w:eastAsiaTheme="majorEastAsia" w:hAnsiTheme="majorEastAsia" w:hint="eastAsia"/>
                <w:color w:val="000000" w:themeColor="text1"/>
              </w:rPr>
              <w:t>103</w:t>
            </w:r>
            <w:proofErr w:type="gramEnd"/>
            <w:r w:rsidRPr="00FF51A0">
              <w:rPr>
                <w:rFonts w:asciiTheme="majorEastAsia" w:eastAsiaTheme="majorEastAsia" w:hAnsiTheme="majorEastAsia" w:hint="eastAsia"/>
                <w:color w:val="000000" w:themeColor="text1"/>
              </w:rPr>
              <w:t>年度上半年度開設外語及華語</w:t>
            </w:r>
            <w:proofErr w:type="gramStart"/>
            <w:r w:rsidRPr="00FF51A0">
              <w:rPr>
                <w:rFonts w:asciiTheme="majorEastAsia" w:eastAsiaTheme="majorEastAsia" w:hAnsiTheme="majorEastAsia" w:hint="eastAsia"/>
                <w:color w:val="000000" w:themeColor="text1"/>
              </w:rPr>
              <w:t>推廣班計5個</w:t>
            </w:r>
            <w:proofErr w:type="gramEnd"/>
            <w:r w:rsidRPr="00FF51A0">
              <w:rPr>
                <w:rFonts w:asciiTheme="majorEastAsia" w:eastAsiaTheme="majorEastAsia" w:hAnsiTheme="majorEastAsia" w:hint="eastAsia"/>
                <w:color w:val="000000" w:themeColor="text1"/>
              </w:rPr>
              <w:t>班次，執行經費共計634,820元。</w:t>
            </w:r>
          </w:p>
        </w:tc>
      </w:tr>
      <w:tr w:rsidR="007915BB" w:rsidRPr="00CF32E3" w:rsidTr="00E313C7">
        <w:trPr>
          <w:trHeight w:val="4416"/>
        </w:trPr>
        <w:tc>
          <w:tcPr>
            <w:tcW w:w="496" w:type="dxa"/>
            <w:shd w:val="clear" w:color="auto" w:fill="FFFFFF" w:themeFill="background1"/>
          </w:tcPr>
          <w:p w:rsidR="007915BB" w:rsidRPr="00CF32E3" w:rsidRDefault="007915BB" w:rsidP="000B41AA">
            <w:pPr>
              <w:snapToGrid w:val="0"/>
              <w:spacing w:line="320" w:lineRule="atLeast"/>
              <w:rPr>
                <w:color w:val="000000" w:themeColor="text1"/>
                <w:sz w:val="28"/>
                <w:szCs w:val="28"/>
              </w:rPr>
            </w:pPr>
            <w:r w:rsidRPr="00CF32E3">
              <w:rPr>
                <w:color w:val="000000" w:themeColor="text1"/>
                <w:sz w:val="28"/>
                <w:szCs w:val="28"/>
              </w:rPr>
              <w:t>7</w:t>
            </w:r>
          </w:p>
        </w:tc>
        <w:tc>
          <w:tcPr>
            <w:tcW w:w="1155" w:type="dxa"/>
            <w:shd w:val="clear" w:color="auto" w:fill="FFFFFF" w:themeFill="background1"/>
          </w:tcPr>
          <w:p w:rsidR="007915BB" w:rsidRPr="00E577D8" w:rsidRDefault="007915BB" w:rsidP="00D87D31">
            <w:pPr>
              <w:snapToGrid w:val="0"/>
              <w:spacing w:line="320" w:lineRule="atLeast"/>
              <w:ind w:rightChars="-39" w:right="-94"/>
              <w:rPr>
                <w:b/>
                <w:color w:val="000000" w:themeColor="text1"/>
              </w:rPr>
            </w:pPr>
            <w:r w:rsidRPr="00E577D8">
              <w:rPr>
                <w:b/>
                <w:color w:val="000000" w:themeColor="text1"/>
              </w:rPr>
              <w:t>健全宿舍出租規定</w:t>
            </w:r>
          </w:p>
        </w:tc>
        <w:tc>
          <w:tcPr>
            <w:tcW w:w="992" w:type="dxa"/>
            <w:shd w:val="clear" w:color="auto" w:fill="auto"/>
          </w:tcPr>
          <w:p w:rsidR="007915BB" w:rsidRPr="00CF32E3" w:rsidRDefault="007915BB" w:rsidP="00E313C7">
            <w:pPr>
              <w:snapToGrid w:val="0"/>
              <w:spacing w:line="320" w:lineRule="atLeast"/>
              <w:ind w:leftChars="-34" w:left="-82" w:rightChars="-40" w:right="-96"/>
              <w:rPr>
                <w:color w:val="000000" w:themeColor="text1"/>
              </w:rPr>
            </w:pPr>
            <w:r w:rsidRPr="00CF32E3">
              <w:rPr>
                <w:color w:val="000000" w:themeColor="text1"/>
              </w:rPr>
              <w:t>學</w:t>
            </w:r>
            <w:proofErr w:type="gramStart"/>
            <w:r w:rsidRPr="00CF32E3">
              <w:rPr>
                <w:color w:val="000000" w:themeColor="text1"/>
              </w:rPr>
              <w:t>務</w:t>
            </w:r>
            <w:proofErr w:type="gramEnd"/>
            <w:r w:rsidRPr="00CF32E3">
              <w:rPr>
                <w:color w:val="000000" w:themeColor="text1"/>
              </w:rPr>
              <w:t>處</w:t>
            </w:r>
          </w:p>
        </w:tc>
        <w:tc>
          <w:tcPr>
            <w:tcW w:w="2171" w:type="dxa"/>
            <w:shd w:val="clear" w:color="auto" w:fill="auto"/>
          </w:tcPr>
          <w:p w:rsidR="007915BB" w:rsidRPr="00CF32E3" w:rsidRDefault="007915BB" w:rsidP="00E165DD">
            <w:pPr>
              <w:numPr>
                <w:ilvl w:val="0"/>
                <w:numId w:val="19"/>
              </w:numPr>
              <w:snapToGrid w:val="0"/>
              <w:spacing w:line="320" w:lineRule="atLeast"/>
              <w:ind w:left="324" w:hanging="96"/>
              <w:jc w:val="both"/>
              <w:rPr>
                <w:color w:val="000000" w:themeColor="text1"/>
              </w:rPr>
            </w:pPr>
            <w:r w:rsidRPr="00CF32E3">
              <w:rPr>
                <w:color w:val="000000" w:themeColor="text1"/>
              </w:rPr>
              <w:t>訂定寒暑假學生宿舍外租要點。</w:t>
            </w:r>
          </w:p>
          <w:p w:rsidR="007915BB" w:rsidRPr="00CF32E3" w:rsidRDefault="007915BB" w:rsidP="00E165DD">
            <w:pPr>
              <w:numPr>
                <w:ilvl w:val="0"/>
                <w:numId w:val="19"/>
              </w:numPr>
              <w:snapToGrid w:val="0"/>
              <w:spacing w:line="320" w:lineRule="atLeast"/>
              <w:ind w:left="324" w:hanging="96"/>
              <w:jc w:val="both"/>
              <w:rPr>
                <w:color w:val="000000" w:themeColor="text1"/>
              </w:rPr>
            </w:pPr>
            <w:r w:rsidRPr="00CF32E3">
              <w:rPr>
                <w:color w:val="000000" w:themeColor="text1"/>
              </w:rPr>
              <w:t>寒暑假期間租借給校外機關，作為短期研習會宿舍使用。</w:t>
            </w:r>
          </w:p>
        </w:tc>
        <w:tc>
          <w:tcPr>
            <w:tcW w:w="6050" w:type="dxa"/>
            <w:shd w:val="clear" w:color="auto" w:fill="EAF1DD" w:themeFill="accent3" w:themeFillTint="33"/>
          </w:tcPr>
          <w:p w:rsidR="00F37685" w:rsidRPr="00DF1BB3" w:rsidRDefault="00F37685" w:rsidP="00F37685">
            <w:pPr>
              <w:snapToGrid w:val="0"/>
              <w:spacing w:line="320" w:lineRule="atLeast"/>
              <w:ind w:leftChars="-23" w:left="365" w:hangingChars="175" w:hanging="420"/>
              <w:jc w:val="both"/>
              <w:rPr>
                <w:color w:val="000000" w:themeColor="text1"/>
              </w:rPr>
            </w:pPr>
            <w:r w:rsidRPr="00DF1BB3">
              <w:rPr>
                <w:color w:val="000000" w:themeColor="text1"/>
              </w:rPr>
              <w:t>1-1</w:t>
            </w:r>
            <w:r w:rsidRPr="00DF1BB3">
              <w:rPr>
                <w:color w:val="000000" w:themeColor="text1"/>
              </w:rPr>
              <w:t>學</w:t>
            </w:r>
            <w:proofErr w:type="gramStart"/>
            <w:r w:rsidRPr="00DF1BB3">
              <w:rPr>
                <w:color w:val="000000" w:themeColor="text1"/>
              </w:rPr>
              <w:t>務</w:t>
            </w:r>
            <w:proofErr w:type="gramEnd"/>
            <w:r w:rsidRPr="00DF1BB3">
              <w:rPr>
                <w:color w:val="000000" w:themeColor="text1"/>
              </w:rPr>
              <w:t>處健全宿舍規定，依學生宿舍寒暑假</w:t>
            </w:r>
            <w:r w:rsidRPr="00DF1BB3">
              <w:rPr>
                <w:rFonts w:hint="eastAsia"/>
                <w:color w:val="000000" w:themeColor="text1"/>
              </w:rPr>
              <w:t>管理</w:t>
            </w:r>
            <w:r w:rsidRPr="00DF1BB3">
              <w:rPr>
                <w:color w:val="000000" w:themeColor="text1"/>
              </w:rPr>
              <w:t>要點辦理出租。</w:t>
            </w:r>
          </w:p>
          <w:p w:rsidR="00F37685" w:rsidRPr="00DF1BB3" w:rsidRDefault="00F37685" w:rsidP="00F37685">
            <w:pPr>
              <w:snapToGrid w:val="0"/>
              <w:spacing w:line="320" w:lineRule="atLeast"/>
              <w:ind w:leftChars="-16" w:left="365" w:hangingChars="168" w:hanging="403"/>
              <w:jc w:val="both"/>
              <w:rPr>
                <w:rFonts w:ascii="新細明體" w:hAnsi="新細明體"/>
                <w:color w:val="000000" w:themeColor="text1"/>
              </w:rPr>
            </w:pPr>
            <w:r w:rsidRPr="00DF1BB3">
              <w:rPr>
                <w:rFonts w:ascii="新細明體" w:hAnsi="新細明體" w:hint="eastAsia"/>
                <w:color w:val="000000" w:themeColor="text1"/>
              </w:rPr>
              <w:t>2-1總計寒假期間出租收入共計688,209元，統計如下表：</w:t>
            </w:r>
          </w:p>
          <w:tbl>
            <w:tblPr>
              <w:tblW w:w="3272"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842"/>
            </w:tblGrid>
            <w:tr w:rsidR="00F37685" w:rsidRPr="00DF1BB3" w:rsidTr="00F37685">
              <w:tc>
                <w:tcPr>
                  <w:tcW w:w="2583" w:type="pct"/>
                  <w:shd w:val="clear" w:color="auto" w:fill="auto"/>
                  <w:vAlign w:val="center"/>
                </w:tcPr>
                <w:p w:rsidR="00F37685" w:rsidRPr="00DF1BB3" w:rsidRDefault="00F37685" w:rsidP="00E313C7">
                  <w:pPr>
                    <w:widowControl/>
                    <w:spacing w:line="260" w:lineRule="exact"/>
                    <w:jc w:val="center"/>
                    <w:rPr>
                      <w:rFonts w:ascii="新細明體" w:cs="新細明體"/>
                      <w:b/>
                      <w:color w:val="000000" w:themeColor="text1"/>
                      <w:kern w:val="0"/>
                      <w:sz w:val="20"/>
                      <w:szCs w:val="20"/>
                    </w:rPr>
                  </w:pPr>
                  <w:r w:rsidRPr="00DF1BB3">
                    <w:rPr>
                      <w:rFonts w:ascii="新細明體" w:hAnsi="新細明體" w:cs="新細明體" w:hint="eastAsia"/>
                      <w:b/>
                      <w:color w:val="000000" w:themeColor="text1"/>
                      <w:kern w:val="0"/>
                      <w:sz w:val="20"/>
                      <w:szCs w:val="20"/>
                    </w:rPr>
                    <w:t>校內</w:t>
                  </w:r>
                </w:p>
              </w:tc>
              <w:tc>
                <w:tcPr>
                  <w:tcW w:w="2417" w:type="pct"/>
                  <w:shd w:val="clear" w:color="auto" w:fill="auto"/>
                  <w:vAlign w:val="center"/>
                </w:tcPr>
                <w:p w:rsidR="00F37685" w:rsidRPr="00DF1BB3" w:rsidRDefault="00F37685" w:rsidP="00E313C7">
                  <w:pPr>
                    <w:widowControl/>
                    <w:spacing w:line="260" w:lineRule="exact"/>
                    <w:jc w:val="center"/>
                    <w:rPr>
                      <w:rFonts w:ascii="新細明體" w:cs="新細明體"/>
                      <w:b/>
                      <w:color w:val="000000" w:themeColor="text1"/>
                      <w:kern w:val="0"/>
                      <w:sz w:val="20"/>
                      <w:szCs w:val="20"/>
                    </w:rPr>
                  </w:pPr>
                  <w:r w:rsidRPr="00DF1BB3">
                    <w:rPr>
                      <w:rFonts w:ascii="新細明體" w:hAnsi="新細明體" w:cs="新細明體" w:hint="eastAsia"/>
                      <w:b/>
                      <w:color w:val="000000" w:themeColor="text1"/>
                      <w:kern w:val="0"/>
                      <w:sz w:val="20"/>
                      <w:szCs w:val="20"/>
                    </w:rPr>
                    <w:t>寒假</w:t>
                  </w:r>
                </w:p>
              </w:tc>
            </w:tr>
            <w:tr w:rsidR="00F37685" w:rsidRPr="00DF1BB3" w:rsidTr="00F37685">
              <w:tc>
                <w:tcPr>
                  <w:tcW w:w="2583" w:type="pct"/>
                  <w:shd w:val="clear" w:color="auto" w:fill="auto"/>
                  <w:vAlign w:val="center"/>
                </w:tcPr>
                <w:p w:rsidR="00F37685" w:rsidRPr="00DF1BB3" w:rsidRDefault="00F37685" w:rsidP="00E313C7">
                  <w:pPr>
                    <w:widowControl/>
                    <w:spacing w:line="260" w:lineRule="exact"/>
                    <w:rPr>
                      <w:rFonts w:ascii="新細明體" w:cs="新細明體"/>
                      <w:color w:val="000000" w:themeColor="text1"/>
                      <w:kern w:val="0"/>
                      <w:sz w:val="20"/>
                      <w:szCs w:val="20"/>
                    </w:rPr>
                  </w:pPr>
                  <w:r w:rsidRPr="00DF1BB3">
                    <w:rPr>
                      <w:rFonts w:ascii="新細明體" w:hAnsi="新細明體" w:cs="新細明體" w:hint="eastAsia"/>
                      <w:color w:val="000000" w:themeColor="text1"/>
                      <w:kern w:val="0"/>
                      <w:sz w:val="20"/>
                      <w:szCs w:val="20"/>
                    </w:rPr>
                    <w:t>蘭潭宿舍</w:t>
                  </w:r>
                </w:p>
              </w:tc>
              <w:tc>
                <w:tcPr>
                  <w:tcW w:w="2417" w:type="pct"/>
                  <w:shd w:val="clear" w:color="auto" w:fill="auto"/>
                </w:tcPr>
                <w:p w:rsidR="00F37685" w:rsidRPr="00DF1BB3" w:rsidRDefault="00F37685" w:rsidP="00E313C7">
                  <w:pPr>
                    <w:snapToGrid w:val="0"/>
                    <w:spacing w:line="320" w:lineRule="atLeast"/>
                    <w:ind w:rightChars="50" w:right="120"/>
                    <w:jc w:val="right"/>
                    <w:rPr>
                      <w:rFonts w:ascii="新細明體"/>
                      <w:color w:val="000000" w:themeColor="text1"/>
                    </w:rPr>
                  </w:pPr>
                  <w:r w:rsidRPr="00DF1BB3">
                    <w:rPr>
                      <w:rFonts w:ascii="新細明體" w:hint="eastAsia"/>
                      <w:color w:val="000000" w:themeColor="text1"/>
                    </w:rPr>
                    <w:t>237,484</w:t>
                  </w:r>
                </w:p>
              </w:tc>
            </w:tr>
            <w:tr w:rsidR="00F37685" w:rsidRPr="00DF1BB3" w:rsidTr="00F37685">
              <w:tc>
                <w:tcPr>
                  <w:tcW w:w="2583" w:type="pct"/>
                  <w:shd w:val="clear" w:color="auto" w:fill="auto"/>
                  <w:vAlign w:val="center"/>
                </w:tcPr>
                <w:p w:rsidR="00F37685" w:rsidRPr="00DF1BB3" w:rsidRDefault="00F37685" w:rsidP="00E313C7">
                  <w:pPr>
                    <w:widowControl/>
                    <w:spacing w:line="260" w:lineRule="exact"/>
                    <w:rPr>
                      <w:rFonts w:ascii="新細明體" w:cs="新細明體"/>
                      <w:color w:val="000000" w:themeColor="text1"/>
                      <w:kern w:val="0"/>
                      <w:sz w:val="20"/>
                      <w:szCs w:val="20"/>
                    </w:rPr>
                  </w:pPr>
                  <w:r w:rsidRPr="00DF1BB3">
                    <w:rPr>
                      <w:rFonts w:ascii="新細明體" w:hAnsi="新細明體" w:cs="新細明體" w:hint="eastAsia"/>
                      <w:color w:val="000000" w:themeColor="text1"/>
                      <w:kern w:val="0"/>
                      <w:sz w:val="20"/>
                      <w:szCs w:val="20"/>
                    </w:rPr>
                    <w:t>民雄宿舍</w:t>
                  </w:r>
                </w:p>
              </w:tc>
              <w:tc>
                <w:tcPr>
                  <w:tcW w:w="2417" w:type="pct"/>
                  <w:shd w:val="clear" w:color="auto" w:fill="auto"/>
                </w:tcPr>
                <w:p w:rsidR="00F37685" w:rsidRPr="00DF1BB3" w:rsidRDefault="00F37685" w:rsidP="00E313C7">
                  <w:pPr>
                    <w:snapToGrid w:val="0"/>
                    <w:spacing w:line="320" w:lineRule="atLeast"/>
                    <w:ind w:rightChars="50" w:right="120"/>
                    <w:jc w:val="right"/>
                    <w:rPr>
                      <w:rFonts w:ascii="新細明體"/>
                      <w:color w:val="000000" w:themeColor="text1"/>
                    </w:rPr>
                  </w:pPr>
                  <w:r w:rsidRPr="00DF1BB3">
                    <w:rPr>
                      <w:rFonts w:ascii="新細明體" w:hint="eastAsia"/>
                      <w:color w:val="000000" w:themeColor="text1"/>
                    </w:rPr>
                    <w:t>80,700</w:t>
                  </w:r>
                </w:p>
              </w:tc>
            </w:tr>
            <w:tr w:rsidR="00F37685" w:rsidRPr="00DF1BB3" w:rsidTr="00F37685">
              <w:tc>
                <w:tcPr>
                  <w:tcW w:w="2583" w:type="pct"/>
                  <w:shd w:val="clear" w:color="auto" w:fill="auto"/>
                  <w:vAlign w:val="center"/>
                </w:tcPr>
                <w:p w:rsidR="00F37685" w:rsidRPr="00DF1BB3" w:rsidRDefault="00F37685" w:rsidP="00E313C7">
                  <w:pPr>
                    <w:widowControl/>
                    <w:spacing w:line="260" w:lineRule="exact"/>
                    <w:rPr>
                      <w:rFonts w:ascii="新細明體" w:cs="新細明體"/>
                      <w:color w:val="000000" w:themeColor="text1"/>
                      <w:kern w:val="0"/>
                      <w:sz w:val="20"/>
                      <w:szCs w:val="20"/>
                    </w:rPr>
                  </w:pPr>
                  <w:r w:rsidRPr="00DF1BB3">
                    <w:rPr>
                      <w:rFonts w:ascii="新細明體" w:hAnsi="新細明體" w:cs="新細明體" w:hint="eastAsia"/>
                      <w:color w:val="000000" w:themeColor="text1"/>
                      <w:kern w:val="0"/>
                      <w:sz w:val="20"/>
                      <w:szCs w:val="20"/>
                    </w:rPr>
                    <w:t>進德樓宿舍</w:t>
                  </w:r>
                </w:p>
              </w:tc>
              <w:tc>
                <w:tcPr>
                  <w:tcW w:w="2417" w:type="pct"/>
                  <w:shd w:val="clear" w:color="auto" w:fill="auto"/>
                </w:tcPr>
                <w:p w:rsidR="00F37685" w:rsidRPr="00DF1BB3" w:rsidRDefault="00F37685" w:rsidP="00E313C7">
                  <w:pPr>
                    <w:snapToGrid w:val="0"/>
                    <w:spacing w:line="320" w:lineRule="atLeast"/>
                    <w:ind w:rightChars="50" w:right="120"/>
                    <w:jc w:val="right"/>
                    <w:rPr>
                      <w:rFonts w:ascii="新細明體"/>
                      <w:color w:val="000000" w:themeColor="text1"/>
                    </w:rPr>
                  </w:pPr>
                  <w:r w:rsidRPr="00DF1BB3">
                    <w:rPr>
                      <w:rFonts w:ascii="新細明體" w:hint="eastAsia"/>
                      <w:color w:val="000000" w:themeColor="text1"/>
                    </w:rPr>
                    <w:t>176,150</w:t>
                  </w:r>
                </w:p>
              </w:tc>
            </w:tr>
            <w:tr w:rsidR="00F37685" w:rsidRPr="00DF1BB3" w:rsidTr="00F37685">
              <w:tc>
                <w:tcPr>
                  <w:tcW w:w="2583" w:type="pct"/>
                  <w:shd w:val="clear" w:color="auto" w:fill="auto"/>
                </w:tcPr>
                <w:p w:rsidR="00F37685" w:rsidRPr="00DF1BB3" w:rsidRDefault="00F37685" w:rsidP="00E313C7">
                  <w:pPr>
                    <w:snapToGrid w:val="0"/>
                    <w:spacing w:line="320" w:lineRule="atLeast"/>
                    <w:jc w:val="both"/>
                    <w:rPr>
                      <w:rFonts w:ascii="新細明體" w:hAnsi="新細明體" w:cs="新細明體"/>
                      <w:color w:val="000000" w:themeColor="text1"/>
                      <w:kern w:val="0"/>
                      <w:sz w:val="20"/>
                      <w:szCs w:val="20"/>
                    </w:rPr>
                  </w:pPr>
                  <w:r w:rsidRPr="00DF1BB3">
                    <w:rPr>
                      <w:rFonts w:ascii="新細明體" w:hAnsi="新細明體" w:cs="新細明體" w:hint="eastAsia"/>
                      <w:color w:val="000000" w:themeColor="text1"/>
                      <w:kern w:val="0"/>
                      <w:sz w:val="20"/>
                      <w:szCs w:val="20"/>
                    </w:rPr>
                    <w:t>新民宿舍</w:t>
                  </w:r>
                </w:p>
              </w:tc>
              <w:tc>
                <w:tcPr>
                  <w:tcW w:w="2417" w:type="pct"/>
                  <w:shd w:val="clear" w:color="auto" w:fill="auto"/>
                </w:tcPr>
                <w:p w:rsidR="00F37685" w:rsidRPr="00DF1BB3" w:rsidRDefault="00F37685" w:rsidP="00E313C7">
                  <w:pPr>
                    <w:snapToGrid w:val="0"/>
                    <w:spacing w:line="320" w:lineRule="atLeast"/>
                    <w:ind w:rightChars="50" w:right="120"/>
                    <w:jc w:val="right"/>
                    <w:rPr>
                      <w:rFonts w:ascii="新細明體"/>
                      <w:color w:val="000000" w:themeColor="text1"/>
                    </w:rPr>
                  </w:pPr>
                  <w:r w:rsidRPr="00DF1BB3">
                    <w:rPr>
                      <w:rFonts w:ascii="新細明體" w:hint="eastAsia"/>
                      <w:color w:val="000000" w:themeColor="text1"/>
                    </w:rPr>
                    <w:t>17,100</w:t>
                  </w:r>
                </w:p>
              </w:tc>
            </w:tr>
            <w:tr w:rsidR="00F37685" w:rsidRPr="00DF1BB3" w:rsidTr="00F37685">
              <w:tc>
                <w:tcPr>
                  <w:tcW w:w="2583" w:type="pct"/>
                  <w:shd w:val="clear" w:color="auto" w:fill="auto"/>
                </w:tcPr>
                <w:p w:rsidR="00F37685" w:rsidRPr="00DF1BB3" w:rsidRDefault="00F37685" w:rsidP="00E313C7">
                  <w:pPr>
                    <w:snapToGrid w:val="0"/>
                    <w:spacing w:line="320" w:lineRule="atLeast"/>
                    <w:jc w:val="both"/>
                    <w:rPr>
                      <w:rFonts w:ascii="新細明體" w:hAnsi="新細明體" w:cs="新細明體"/>
                      <w:color w:val="000000" w:themeColor="text1"/>
                      <w:kern w:val="0"/>
                      <w:sz w:val="20"/>
                      <w:szCs w:val="20"/>
                    </w:rPr>
                  </w:pPr>
                  <w:r w:rsidRPr="00DF1BB3">
                    <w:rPr>
                      <w:rFonts w:ascii="新細明體" w:hAnsi="新細明體" w:cs="新細明體" w:hint="eastAsia"/>
                      <w:color w:val="000000" w:themeColor="text1"/>
                      <w:kern w:val="0"/>
                      <w:sz w:val="20"/>
                      <w:szCs w:val="20"/>
                    </w:rPr>
                    <w:t>林森宿舍</w:t>
                  </w:r>
                </w:p>
              </w:tc>
              <w:tc>
                <w:tcPr>
                  <w:tcW w:w="2417" w:type="pct"/>
                  <w:shd w:val="clear" w:color="auto" w:fill="auto"/>
                </w:tcPr>
                <w:p w:rsidR="00F37685" w:rsidRPr="00DF1BB3" w:rsidRDefault="00F37685" w:rsidP="00E313C7">
                  <w:pPr>
                    <w:snapToGrid w:val="0"/>
                    <w:spacing w:line="320" w:lineRule="atLeast"/>
                    <w:ind w:rightChars="50" w:right="120"/>
                    <w:jc w:val="right"/>
                    <w:rPr>
                      <w:rFonts w:ascii="新細明體"/>
                      <w:color w:val="000000" w:themeColor="text1"/>
                    </w:rPr>
                  </w:pPr>
                  <w:r w:rsidRPr="00DF1BB3">
                    <w:rPr>
                      <w:rFonts w:ascii="新細明體" w:hint="eastAsia"/>
                      <w:color w:val="000000" w:themeColor="text1"/>
                    </w:rPr>
                    <w:t>46,725</w:t>
                  </w:r>
                </w:p>
              </w:tc>
            </w:tr>
            <w:tr w:rsidR="00F37685" w:rsidRPr="00DF1BB3" w:rsidTr="00F37685">
              <w:tc>
                <w:tcPr>
                  <w:tcW w:w="2583" w:type="pct"/>
                  <w:shd w:val="clear" w:color="auto" w:fill="auto"/>
                </w:tcPr>
                <w:p w:rsidR="00F37685" w:rsidRPr="00DF1BB3" w:rsidRDefault="00F37685" w:rsidP="00E313C7">
                  <w:pPr>
                    <w:snapToGrid w:val="0"/>
                    <w:spacing w:line="320" w:lineRule="atLeast"/>
                    <w:jc w:val="both"/>
                    <w:rPr>
                      <w:rFonts w:ascii="新細明體"/>
                      <w:color w:val="000000" w:themeColor="text1"/>
                    </w:rPr>
                  </w:pPr>
                  <w:r w:rsidRPr="00DF1BB3">
                    <w:rPr>
                      <w:rFonts w:ascii="新細明體" w:hAnsi="新細明體" w:cs="新細明體" w:hint="eastAsia"/>
                      <w:color w:val="000000" w:themeColor="text1"/>
                      <w:kern w:val="0"/>
                      <w:sz w:val="20"/>
                      <w:szCs w:val="20"/>
                    </w:rPr>
                    <w:t>合計（元）</w:t>
                  </w:r>
                </w:p>
              </w:tc>
              <w:tc>
                <w:tcPr>
                  <w:tcW w:w="2417" w:type="pct"/>
                  <w:shd w:val="clear" w:color="auto" w:fill="auto"/>
                </w:tcPr>
                <w:p w:rsidR="00F37685" w:rsidRPr="00DF1BB3" w:rsidRDefault="00F37685" w:rsidP="00E313C7">
                  <w:pPr>
                    <w:snapToGrid w:val="0"/>
                    <w:spacing w:line="320" w:lineRule="atLeast"/>
                    <w:ind w:rightChars="50" w:right="120"/>
                    <w:jc w:val="right"/>
                    <w:rPr>
                      <w:rFonts w:ascii="新細明體"/>
                      <w:color w:val="000000" w:themeColor="text1"/>
                    </w:rPr>
                  </w:pPr>
                  <w:r w:rsidRPr="00DF1BB3">
                    <w:rPr>
                      <w:rFonts w:ascii="新細明體" w:hint="eastAsia"/>
                      <w:color w:val="000000" w:themeColor="text1"/>
                    </w:rPr>
                    <w:t>558,159</w:t>
                  </w:r>
                </w:p>
              </w:tc>
            </w:tr>
            <w:tr w:rsidR="00F37685" w:rsidRPr="00DF1BB3" w:rsidTr="00F37685">
              <w:tc>
                <w:tcPr>
                  <w:tcW w:w="2583" w:type="pct"/>
                  <w:shd w:val="clear" w:color="auto" w:fill="auto"/>
                  <w:vAlign w:val="center"/>
                </w:tcPr>
                <w:p w:rsidR="00F37685" w:rsidRPr="00DF1BB3" w:rsidRDefault="00F37685" w:rsidP="00E313C7">
                  <w:pPr>
                    <w:widowControl/>
                    <w:spacing w:line="260" w:lineRule="exact"/>
                    <w:jc w:val="center"/>
                    <w:rPr>
                      <w:rFonts w:ascii="新細明體" w:cs="新細明體"/>
                      <w:b/>
                      <w:color w:val="000000" w:themeColor="text1"/>
                      <w:kern w:val="0"/>
                      <w:sz w:val="20"/>
                      <w:szCs w:val="20"/>
                    </w:rPr>
                  </w:pPr>
                  <w:r w:rsidRPr="00DF1BB3">
                    <w:rPr>
                      <w:rFonts w:ascii="新細明體" w:hAnsi="新細明體" w:cs="新細明體" w:hint="eastAsia"/>
                      <w:b/>
                      <w:color w:val="000000" w:themeColor="text1"/>
                      <w:kern w:val="0"/>
                      <w:sz w:val="20"/>
                      <w:szCs w:val="20"/>
                    </w:rPr>
                    <w:t>校外</w:t>
                  </w:r>
                </w:p>
              </w:tc>
              <w:tc>
                <w:tcPr>
                  <w:tcW w:w="2417" w:type="pct"/>
                  <w:shd w:val="clear" w:color="auto" w:fill="auto"/>
                  <w:vAlign w:val="center"/>
                </w:tcPr>
                <w:p w:rsidR="00F37685" w:rsidRPr="00DF1BB3" w:rsidRDefault="00F37685" w:rsidP="00E313C7">
                  <w:pPr>
                    <w:widowControl/>
                    <w:spacing w:line="260" w:lineRule="exact"/>
                    <w:jc w:val="center"/>
                    <w:rPr>
                      <w:rFonts w:ascii="新細明體" w:cs="新細明體"/>
                      <w:b/>
                      <w:color w:val="000000" w:themeColor="text1"/>
                      <w:kern w:val="0"/>
                      <w:sz w:val="20"/>
                      <w:szCs w:val="20"/>
                    </w:rPr>
                  </w:pPr>
                  <w:r w:rsidRPr="00DF1BB3">
                    <w:rPr>
                      <w:rFonts w:ascii="新細明體" w:hAnsi="新細明體" w:cs="新細明體" w:hint="eastAsia"/>
                      <w:b/>
                      <w:color w:val="000000" w:themeColor="text1"/>
                      <w:kern w:val="0"/>
                      <w:sz w:val="20"/>
                      <w:szCs w:val="20"/>
                    </w:rPr>
                    <w:t>寒假</w:t>
                  </w:r>
                </w:p>
              </w:tc>
            </w:tr>
            <w:tr w:rsidR="00F37685" w:rsidRPr="00DF1BB3" w:rsidTr="00F37685">
              <w:tc>
                <w:tcPr>
                  <w:tcW w:w="2583" w:type="pct"/>
                  <w:shd w:val="clear" w:color="auto" w:fill="auto"/>
                  <w:vAlign w:val="center"/>
                </w:tcPr>
                <w:p w:rsidR="00F37685" w:rsidRPr="00DF1BB3" w:rsidRDefault="00F37685" w:rsidP="00E313C7">
                  <w:pPr>
                    <w:widowControl/>
                    <w:spacing w:line="260" w:lineRule="exact"/>
                    <w:rPr>
                      <w:rFonts w:ascii="新細明體" w:cs="新細明體"/>
                      <w:color w:val="000000" w:themeColor="text1"/>
                      <w:kern w:val="0"/>
                      <w:sz w:val="20"/>
                      <w:szCs w:val="20"/>
                    </w:rPr>
                  </w:pPr>
                  <w:r w:rsidRPr="00DF1BB3">
                    <w:rPr>
                      <w:rFonts w:ascii="新細明體" w:hAnsi="新細明體" w:cs="新細明體" w:hint="eastAsia"/>
                      <w:color w:val="000000" w:themeColor="text1"/>
                      <w:kern w:val="0"/>
                      <w:sz w:val="20"/>
                      <w:szCs w:val="20"/>
                    </w:rPr>
                    <w:t>民雄宿舍</w:t>
                  </w:r>
                </w:p>
              </w:tc>
              <w:tc>
                <w:tcPr>
                  <w:tcW w:w="2417" w:type="pct"/>
                  <w:shd w:val="clear" w:color="auto" w:fill="auto"/>
                </w:tcPr>
                <w:p w:rsidR="00F37685" w:rsidRPr="00DF1BB3" w:rsidRDefault="00F37685" w:rsidP="00E313C7">
                  <w:pPr>
                    <w:snapToGrid w:val="0"/>
                    <w:spacing w:line="320" w:lineRule="atLeast"/>
                    <w:ind w:rightChars="50" w:right="120"/>
                    <w:jc w:val="right"/>
                    <w:rPr>
                      <w:rFonts w:ascii="新細明體"/>
                      <w:color w:val="000000" w:themeColor="text1"/>
                    </w:rPr>
                  </w:pPr>
                  <w:r w:rsidRPr="00DF1BB3">
                    <w:rPr>
                      <w:rFonts w:ascii="新細明體" w:hint="eastAsia"/>
                      <w:color w:val="000000" w:themeColor="text1"/>
                    </w:rPr>
                    <w:t>130,050</w:t>
                  </w:r>
                </w:p>
              </w:tc>
            </w:tr>
            <w:tr w:rsidR="00F37685" w:rsidRPr="00DF1BB3" w:rsidTr="00F37685">
              <w:tc>
                <w:tcPr>
                  <w:tcW w:w="2583" w:type="pct"/>
                  <w:shd w:val="clear" w:color="auto" w:fill="auto"/>
                  <w:vAlign w:val="center"/>
                </w:tcPr>
                <w:p w:rsidR="00F37685" w:rsidRPr="00DF1BB3" w:rsidRDefault="00F37685" w:rsidP="00E313C7">
                  <w:pPr>
                    <w:widowControl/>
                    <w:spacing w:line="260" w:lineRule="exact"/>
                    <w:rPr>
                      <w:rFonts w:ascii="新細明體" w:cs="新細明體"/>
                      <w:color w:val="000000" w:themeColor="text1"/>
                      <w:kern w:val="0"/>
                      <w:sz w:val="20"/>
                      <w:szCs w:val="20"/>
                    </w:rPr>
                  </w:pPr>
                  <w:r w:rsidRPr="00DF1BB3">
                    <w:rPr>
                      <w:rFonts w:ascii="新細明體" w:hAnsi="新細明體" w:cs="新細明體" w:hint="eastAsia"/>
                      <w:color w:val="000000" w:themeColor="text1"/>
                      <w:kern w:val="0"/>
                      <w:sz w:val="20"/>
                      <w:szCs w:val="20"/>
                    </w:rPr>
                    <w:t xml:space="preserve"> 合計（元）</w:t>
                  </w:r>
                </w:p>
              </w:tc>
              <w:tc>
                <w:tcPr>
                  <w:tcW w:w="2417" w:type="pct"/>
                  <w:shd w:val="clear" w:color="auto" w:fill="auto"/>
                </w:tcPr>
                <w:p w:rsidR="00F37685" w:rsidRPr="00DF1BB3" w:rsidRDefault="00F37685" w:rsidP="00E313C7">
                  <w:pPr>
                    <w:snapToGrid w:val="0"/>
                    <w:spacing w:line="320" w:lineRule="atLeast"/>
                    <w:ind w:rightChars="50" w:right="120"/>
                    <w:jc w:val="right"/>
                    <w:rPr>
                      <w:rFonts w:ascii="新細明體"/>
                      <w:color w:val="000000" w:themeColor="text1"/>
                    </w:rPr>
                  </w:pPr>
                  <w:r w:rsidRPr="00DF1BB3">
                    <w:rPr>
                      <w:rFonts w:ascii="新細明體" w:hint="eastAsia"/>
                      <w:color w:val="000000" w:themeColor="text1"/>
                    </w:rPr>
                    <w:t>130,050</w:t>
                  </w:r>
                </w:p>
              </w:tc>
            </w:tr>
          </w:tbl>
          <w:p w:rsidR="007915BB" w:rsidRPr="00FF51A0" w:rsidRDefault="007915BB" w:rsidP="00A038C0">
            <w:pPr>
              <w:snapToGrid w:val="0"/>
              <w:spacing w:line="300" w:lineRule="exact"/>
              <w:ind w:left="360" w:hangingChars="150" w:hanging="360"/>
              <w:rPr>
                <w:rFonts w:asciiTheme="majorEastAsia" w:eastAsiaTheme="majorEastAsia" w:hAnsiTheme="majorEastAsia"/>
                <w:color w:val="000000" w:themeColor="text1"/>
              </w:rPr>
            </w:pPr>
          </w:p>
        </w:tc>
      </w:tr>
      <w:tr w:rsidR="007915BB" w:rsidRPr="00CF32E3" w:rsidTr="00960E06">
        <w:trPr>
          <w:trHeight w:val="500"/>
        </w:trPr>
        <w:tc>
          <w:tcPr>
            <w:tcW w:w="496" w:type="dxa"/>
            <w:shd w:val="clear" w:color="auto" w:fill="FFFFFF" w:themeFill="background1"/>
          </w:tcPr>
          <w:p w:rsidR="007915BB" w:rsidRPr="00CF32E3" w:rsidRDefault="007915BB" w:rsidP="000B41AA">
            <w:pPr>
              <w:snapToGrid w:val="0"/>
              <w:spacing w:line="320" w:lineRule="atLeast"/>
              <w:jc w:val="both"/>
              <w:rPr>
                <w:color w:val="000000" w:themeColor="text1"/>
                <w:sz w:val="28"/>
                <w:szCs w:val="28"/>
              </w:rPr>
            </w:pPr>
            <w:r w:rsidRPr="00CF32E3">
              <w:rPr>
                <w:color w:val="000000" w:themeColor="text1"/>
                <w:sz w:val="28"/>
                <w:szCs w:val="28"/>
              </w:rPr>
              <w:lastRenderedPageBreak/>
              <w:t>8</w:t>
            </w:r>
          </w:p>
        </w:tc>
        <w:tc>
          <w:tcPr>
            <w:tcW w:w="1155" w:type="dxa"/>
            <w:shd w:val="clear" w:color="auto" w:fill="FFFFFF" w:themeFill="background1"/>
          </w:tcPr>
          <w:p w:rsidR="007915BB" w:rsidRPr="00E577D8" w:rsidRDefault="007915BB" w:rsidP="00D87D31">
            <w:pPr>
              <w:snapToGrid w:val="0"/>
              <w:spacing w:line="320" w:lineRule="atLeast"/>
              <w:ind w:rightChars="-39" w:right="-94"/>
              <w:rPr>
                <w:b/>
                <w:color w:val="000000" w:themeColor="text1"/>
              </w:rPr>
            </w:pPr>
            <w:r w:rsidRPr="00E577D8">
              <w:rPr>
                <w:b/>
                <w:color w:val="000000" w:themeColor="text1"/>
              </w:rPr>
              <w:t>提高學雜費收入</w:t>
            </w:r>
          </w:p>
        </w:tc>
        <w:tc>
          <w:tcPr>
            <w:tcW w:w="992" w:type="dxa"/>
            <w:shd w:val="clear" w:color="auto" w:fill="auto"/>
          </w:tcPr>
          <w:p w:rsidR="007915BB" w:rsidRPr="00CF32E3" w:rsidRDefault="007915BB" w:rsidP="00D87D31">
            <w:pPr>
              <w:snapToGrid w:val="0"/>
              <w:spacing w:line="320" w:lineRule="atLeast"/>
              <w:ind w:leftChars="-34" w:left="-82" w:rightChars="-40" w:right="-96"/>
              <w:rPr>
                <w:color w:val="000000" w:themeColor="text1"/>
              </w:rPr>
            </w:pPr>
            <w:r w:rsidRPr="00CF32E3">
              <w:rPr>
                <w:color w:val="000000" w:themeColor="text1"/>
              </w:rPr>
              <w:t>教務處、進修部、院系所</w:t>
            </w:r>
          </w:p>
        </w:tc>
        <w:tc>
          <w:tcPr>
            <w:tcW w:w="2171" w:type="dxa"/>
            <w:shd w:val="clear" w:color="auto" w:fill="auto"/>
          </w:tcPr>
          <w:p w:rsidR="007915BB" w:rsidRPr="00CF32E3" w:rsidRDefault="007915BB" w:rsidP="00E165DD">
            <w:pPr>
              <w:numPr>
                <w:ilvl w:val="0"/>
                <w:numId w:val="20"/>
              </w:numPr>
              <w:snapToGrid w:val="0"/>
              <w:spacing w:line="320" w:lineRule="atLeast"/>
              <w:jc w:val="both"/>
              <w:rPr>
                <w:color w:val="000000" w:themeColor="text1"/>
              </w:rPr>
            </w:pPr>
            <w:r w:rsidRPr="00CF32E3">
              <w:rPr>
                <w:color w:val="000000" w:themeColor="text1"/>
              </w:rPr>
              <w:t>調漲學雜費。</w:t>
            </w:r>
          </w:p>
          <w:p w:rsidR="007915BB" w:rsidRPr="00CF32E3" w:rsidRDefault="007915BB" w:rsidP="00A47C5D">
            <w:pPr>
              <w:snapToGrid w:val="0"/>
              <w:spacing w:line="320" w:lineRule="atLeast"/>
              <w:jc w:val="both"/>
              <w:rPr>
                <w:color w:val="000000" w:themeColor="text1"/>
              </w:rPr>
            </w:pPr>
          </w:p>
          <w:p w:rsidR="007915BB" w:rsidRPr="00CF32E3" w:rsidRDefault="007915BB" w:rsidP="00A47C5D">
            <w:pPr>
              <w:snapToGrid w:val="0"/>
              <w:spacing w:line="320" w:lineRule="atLeast"/>
              <w:jc w:val="both"/>
              <w:rPr>
                <w:color w:val="000000" w:themeColor="text1"/>
              </w:rPr>
            </w:pPr>
          </w:p>
          <w:p w:rsidR="007915BB" w:rsidRPr="00CF32E3" w:rsidRDefault="007915BB" w:rsidP="00A47C5D">
            <w:pPr>
              <w:snapToGrid w:val="0"/>
              <w:spacing w:line="320" w:lineRule="atLeast"/>
              <w:jc w:val="both"/>
              <w:rPr>
                <w:color w:val="000000" w:themeColor="text1"/>
              </w:rPr>
            </w:pPr>
          </w:p>
          <w:p w:rsidR="007915BB" w:rsidRPr="00CF32E3" w:rsidRDefault="007915BB" w:rsidP="00A47C5D">
            <w:pPr>
              <w:snapToGrid w:val="0"/>
              <w:spacing w:line="320" w:lineRule="atLeast"/>
              <w:jc w:val="both"/>
              <w:rPr>
                <w:color w:val="000000" w:themeColor="text1"/>
              </w:rPr>
            </w:pPr>
          </w:p>
          <w:p w:rsidR="007915BB" w:rsidRPr="00CF32E3" w:rsidRDefault="007915BB" w:rsidP="00A47C5D">
            <w:pPr>
              <w:snapToGrid w:val="0"/>
              <w:spacing w:line="320" w:lineRule="atLeast"/>
              <w:jc w:val="both"/>
              <w:rPr>
                <w:color w:val="000000" w:themeColor="text1"/>
              </w:rPr>
            </w:pPr>
          </w:p>
          <w:p w:rsidR="007915BB" w:rsidRPr="00CF32E3" w:rsidRDefault="007915BB" w:rsidP="00A47C5D">
            <w:pPr>
              <w:snapToGrid w:val="0"/>
              <w:spacing w:line="320" w:lineRule="atLeast"/>
              <w:jc w:val="both"/>
              <w:rPr>
                <w:color w:val="000000" w:themeColor="text1"/>
              </w:rPr>
            </w:pPr>
          </w:p>
          <w:p w:rsidR="007915BB" w:rsidRPr="00CF32E3" w:rsidRDefault="007915BB" w:rsidP="00A47C5D">
            <w:pPr>
              <w:snapToGrid w:val="0"/>
              <w:spacing w:line="320" w:lineRule="atLeast"/>
              <w:jc w:val="both"/>
              <w:rPr>
                <w:color w:val="000000" w:themeColor="text1"/>
              </w:rPr>
            </w:pPr>
          </w:p>
          <w:p w:rsidR="007915BB" w:rsidRDefault="007915BB" w:rsidP="00D44CD5">
            <w:pPr>
              <w:snapToGrid w:val="0"/>
              <w:spacing w:line="320" w:lineRule="atLeast"/>
              <w:jc w:val="both"/>
              <w:rPr>
                <w:color w:val="000000" w:themeColor="text1"/>
              </w:rPr>
            </w:pPr>
          </w:p>
          <w:p w:rsidR="007915BB" w:rsidRDefault="007915BB" w:rsidP="00D44CD5">
            <w:pPr>
              <w:snapToGrid w:val="0"/>
              <w:spacing w:line="320" w:lineRule="atLeast"/>
              <w:jc w:val="both"/>
              <w:rPr>
                <w:color w:val="000000" w:themeColor="text1"/>
              </w:rPr>
            </w:pPr>
          </w:p>
          <w:p w:rsidR="007915BB" w:rsidRDefault="007915BB" w:rsidP="00D44CD5">
            <w:pPr>
              <w:snapToGrid w:val="0"/>
              <w:spacing w:line="320" w:lineRule="atLeast"/>
              <w:jc w:val="both"/>
              <w:rPr>
                <w:color w:val="000000" w:themeColor="text1"/>
              </w:rPr>
            </w:pPr>
          </w:p>
          <w:p w:rsidR="007915BB" w:rsidRDefault="007915BB" w:rsidP="00D44CD5">
            <w:pPr>
              <w:snapToGrid w:val="0"/>
              <w:spacing w:line="320" w:lineRule="atLeast"/>
              <w:jc w:val="both"/>
              <w:rPr>
                <w:color w:val="000000" w:themeColor="text1"/>
              </w:rPr>
            </w:pPr>
          </w:p>
          <w:p w:rsidR="007915BB" w:rsidRDefault="007915BB" w:rsidP="00D44CD5">
            <w:pPr>
              <w:snapToGrid w:val="0"/>
              <w:spacing w:line="320" w:lineRule="atLeast"/>
              <w:jc w:val="both"/>
              <w:rPr>
                <w:color w:val="000000" w:themeColor="text1"/>
              </w:rPr>
            </w:pPr>
          </w:p>
          <w:p w:rsidR="007915BB" w:rsidRDefault="007915BB" w:rsidP="00D44CD5">
            <w:pPr>
              <w:snapToGrid w:val="0"/>
              <w:spacing w:line="320" w:lineRule="atLeast"/>
              <w:jc w:val="both"/>
              <w:rPr>
                <w:color w:val="000000" w:themeColor="text1"/>
              </w:rPr>
            </w:pPr>
          </w:p>
          <w:p w:rsidR="007915BB" w:rsidRDefault="007915BB" w:rsidP="00D44CD5">
            <w:pPr>
              <w:snapToGrid w:val="0"/>
              <w:spacing w:line="320" w:lineRule="atLeast"/>
              <w:jc w:val="both"/>
              <w:rPr>
                <w:color w:val="000000" w:themeColor="text1"/>
              </w:rPr>
            </w:pPr>
          </w:p>
          <w:p w:rsidR="007915BB" w:rsidRDefault="007915BB" w:rsidP="00D44CD5">
            <w:pPr>
              <w:snapToGrid w:val="0"/>
              <w:spacing w:line="320" w:lineRule="atLeast"/>
              <w:jc w:val="both"/>
              <w:rPr>
                <w:color w:val="000000" w:themeColor="text1"/>
              </w:rPr>
            </w:pPr>
          </w:p>
          <w:p w:rsidR="007915BB" w:rsidRDefault="007915BB" w:rsidP="00D44CD5">
            <w:pPr>
              <w:snapToGrid w:val="0"/>
              <w:spacing w:line="320" w:lineRule="atLeast"/>
              <w:jc w:val="both"/>
              <w:rPr>
                <w:color w:val="000000" w:themeColor="text1"/>
              </w:rPr>
            </w:pPr>
          </w:p>
          <w:p w:rsidR="007915BB" w:rsidRPr="00CF32E3" w:rsidRDefault="007915BB" w:rsidP="00D44CD5">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ind w:leftChars="39" w:left="233" w:hangingChars="58" w:hanging="139"/>
              <w:jc w:val="both"/>
              <w:rPr>
                <w:color w:val="000000" w:themeColor="text1"/>
              </w:rPr>
            </w:pPr>
            <w:r w:rsidRPr="00CF32E3">
              <w:rPr>
                <w:rFonts w:hint="eastAsia"/>
                <w:color w:val="000000" w:themeColor="text1"/>
              </w:rPr>
              <w:t>2.</w:t>
            </w:r>
            <w:r w:rsidRPr="00CF32E3">
              <w:rPr>
                <w:color w:val="000000" w:themeColor="text1"/>
              </w:rPr>
              <w:t>加強宣傳行銷並積極招生，提高就學人數，增加學雜費收入。</w:t>
            </w: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Default="007915BB" w:rsidP="00F66A54">
            <w:pPr>
              <w:snapToGrid w:val="0"/>
              <w:spacing w:line="320" w:lineRule="atLeast"/>
              <w:jc w:val="both"/>
              <w:rPr>
                <w:color w:val="000000" w:themeColor="text1"/>
              </w:rPr>
            </w:pPr>
          </w:p>
          <w:p w:rsidR="007915BB" w:rsidRDefault="007915BB" w:rsidP="00F66A54">
            <w:pPr>
              <w:snapToGrid w:val="0"/>
              <w:spacing w:line="320" w:lineRule="atLeast"/>
              <w:jc w:val="both"/>
              <w:rPr>
                <w:color w:val="000000" w:themeColor="text1"/>
              </w:rPr>
            </w:pPr>
          </w:p>
          <w:p w:rsidR="007915BB"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ind w:left="235" w:hangingChars="98" w:hanging="235"/>
              <w:jc w:val="both"/>
              <w:rPr>
                <w:color w:val="000000" w:themeColor="text1"/>
              </w:rPr>
            </w:pPr>
            <w:r w:rsidRPr="00CF32E3">
              <w:rPr>
                <w:rFonts w:hint="eastAsia"/>
                <w:color w:val="000000" w:themeColor="text1"/>
              </w:rPr>
              <w:t>2.</w:t>
            </w:r>
            <w:r w:rsidRPr="00CF32E3">
              <w:rPr>
                <w:color w:val="000000" w:themeColor="text1"/>
              </w:rPr>
              <w:t>加強宣傳行銷並積極招生，提高就學人數，增加學雜費收入。</w:t>
            </w: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p w:rsidR="007915BB" w:rsidRPr="00CF32E3" w:rsidRDefault="007915BB" w:rsidP="00F66A54">
            <w:pPr>
              <w:snapToGrid w:val="0"/>
              <w:spacing w:line="320" w:lineRule="atLeast"/>
              <w:jc w:val="both"/>
              <w:rPr>
                <w:color w:val="000000" w:themeColor="text1"/>
              </w:rPr>
            </w:pPr>
          </w:p>
        </w:tc>
        <w:tc>
          <w:tcPr>
            <w:tcW w:w="6050" w:type="dxa"/>
            <w:shd w:val="clear" w:color="auto" w:fill="EAF1DD" w:themeFill="accent3" w:themeFillTint="33"/>
          </w:tcPr>
          <w:p w:rsidR="007915BB" w:rsidRPr="00FF51A0" w:rsidRDefault="007915BB" w:rsidP="00A038C0">
            <w:pPr>
              <w:tabs>
                <w:tab w:val="left" w:pos="317"/>
              </w:tabs>
              <w:snapToGrid w:val="0"/>
              <w:spacing w:line="300" w:lineRule="exact"/>
              <w:ind w:left="317" w:hangingChars="132" w:hanging="317"/>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lastRenderedPageBreak/>
              <w:t>1.1</w:t>
            </w:r>
            <w:r w:rsidRPr="00FF51A0">
              <w:rPr>
                <w:rFonts w:asciiTheme="majorEastAsia" w:eastAsiaTheme="majorEastAsia" w:hAnsiTheme="majorEastAsia" w:hint="eastAsia"/>
                <w:b/>
                <w:color w:val="000000" w:themeColor="text1"/>
                <w:shd w:val="pct15" w:color="auto" w:fill="FFFFFF"/>
              </w:rPr>
              <w:t>教務處</w:t>
            </w:r>
            <w:r w:rsidRPr="00FF51A0">
              <w:rPr>
                <w:rFonts w:asciiTheme="majorEastAsia" w:eastAsiaTheme="majorEastAsia" w:hAnsiTheme="majorEastAsia" w:hint="eastAsia"/>
                <w:color w:val="000000" w:themeColor="text1"/>
              </w:rPr>
              <w:t>已於本校三個校區分別舉辦公聽會，103.05.20在民雄校區、103.05.21在</w:t>
            </w:r>
            <w:proofErr w:type="gramStart"/>
            <w:r w:rsidRPr="00FF51A0">
              <w:rPr>
                <w:rFonts w:asciiTheme="majorEastAsia" w:eastAsiaTheme="majorEastAsia" w:hAnsiTheme="majorEastAsia" w:hint="eastAsia"/>
                <w:color w:val="000000" w:themeColor="text1"/>
              </w:rPr>
              <w:t>蘭潭校區</w:t>
            </w:r>
            <w:proofErr w:type="gramEnd"/>
            <w:r w:rsidRPr="00FF51A0">
              <w:rPr>
                <w:rFonts w:asciiTheme="majorEastAsia" w:eastAsiaTheme="majorEastAsia" w:hAnsiTheme="majorEastAsia" w:hint="eastAsia"/>
                <w:color w:val="000000" w:themeColor="text1"/>
              </w:rPr>
              <w:t>、103.05.27在新民校區，由吳副校長主持，</w:t>
            </w:r>
            <w:proofErr w:type="gramStart"/>
            <w:r w:rsidRPr="00FF51A0">
              <w:rPr>
                <w:rFonts w:asciiTheme="majorEastAsia" w:eastAsiaTheme="majorEastAsia" w:hAnsiTheme="majorEastAsia" w:hint="eastAsia"/>
                <w:color w:val="000000" w:themeColor="text1"/>
              </w:rPr>
              <w:t>研</w:t>
            </w:r>
            <w:proofErr w:type="gramEnd"/>
            <w:r w:rsidRPr="00FF51A0">
              <w:rPr>
                <w:rFonts w:asciiTheme="majorEastAsia" w:eastAsiaTheme="majorEastAsia" w:hAnsiTheme="majorEastAsia" w:hint="eastAsia"/>
                <w:color w:val="000000" w:themeColor="text1"/>
              </w:rPr>
              <w:t>議小組成員皆參與，公聽會後本案並於</w:t>
            </w:r>
            <w:smartTag w:uri="urn:schemas-microsoft-com:office:smarttags" w:element="chsdate">
              <w:smartTagPr>
                <w:attr w:name="IsROCDate" w:val="False"/>
                <w:attr w:name="IsLunarDate" w:val="False"/>
                <w:attr w:name="Day" w:val="3"/>
                <w:attr w:name="Month" w:val="6"/>
                <w:attr w:name="Year" w:val="2014"/>
              </w:smartTagPr>
              <w:r w:rsidRPr="00FF51A0">
                <w:rPr>
                  <w:rFonts w:asciiTheme="majorEastAsia" w:eastAsiaTheme="majorEastAsia" w:hAnsiTheme="majorEastAsia" w:hint="eastAsia"/>
                  <w:color w:val="000000" w:themeColor="text1"/>
                </w:rPr>
                <w:t>6月3日</w:t>
              </w:r>
            </w:smartTag>
            <w:r w:rsidRPr="00FF51A0">
              <w:rPr>
                <w:rFonts w:asciiTheme="majorEastAsia" w:eastAsiaTheme="majorEastAsia" w:hAnsiTheme="majorEastAsia" w:hint="eastAsia"/>
                <w:color w:val="000000" w:themeColor="text1"/>
              </w:rPr>
              <w:t>校務會議審議通過。</w:t>
            </w:r>
          </w:p>
          <w:p w:rsidR="007915BB" w:rsidRPr="00FF51A0" w:rsidRDefault="007915BB" w:rsidP="00A038C0">
            <w:pPr>
              <w:tabs>
                <w:tab w:val="left" w:pos="317"/>
              </w:tabs>
              <w:snapToGrid w:val="0"/>
              <w:spacing w:line="300" w:lineRule="exact"/>
              <w:ind w:left="317" w:hangingChars="132" w:hanging="317"/>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1.2</w:t>
            </w:r>
            <w:r w:rsidRPr="00FF51A0">
              <w:rPr>
                <w:rFonts w:asciiTheme="majorEastAsia" w:eastAsiaTheme="majorEastAsia" w:hAnsiTheme="majorEastAsia" w:hint="eastAsia"/>
                <w:b/>
                <w:color w:val="000000" w:themeColor="text1"/>
                <w:shd w:val="pct15" w:color="auto" w:fill="FFFFFF"/>
              </w:rPr>
              <w:t>教務處</w:t>
            </w:r>
            <w:r w:rsidRPr="00FF51A0">
              <w:rPr>
                <w:rFonts w:asciiTheme="majorEastAsia" w:eastAsiaTheme="majorEastAsia" w:hAnsiTheme="majorEastAsia" w:hint="eastAsia"/>
                <w:color w:val="000000" w:themeColor="text1"/>
              </w:rPr>
              <w:t>103年6月5日將規劃書陳報教育部，103年7月2日教育部回函同意本校日間學士班在1.37%調幅內調漲學雜費，每年約可增加新台幣</w:t>
            </w:r>
            <w:r w:rsidR="00055A9F">
              <w:rPr>
                <w:rFonts w:asciiTheme="majorEastAsia" w:eastAsiaTheme="majorEastAsia" w:hAnsiTheme="majorEastAsia" w:hint="eastAsia"/>
                <w:color w:val="000000" w:themeColor="text1"/>
              </w:rPr>
              <w:t>550</w:t>
            </w:r>
            <w:r w:rsidRPr="00FF51A0">
              <w:rPr>
                <w:rFonts w:asciiTheme="majorEastAsia" w:eastAsiaTheme="majorEastAsia" w:hAnsiTheme="majorEastAsia" w:hint="eastAsia"/>
                <w:color w:val="000000" w:themeColor="text1"/>
              </w:rPr>
              <w:t>萬元收入。</w:t>
            </w:r>
          </w:p>
          <w:p w:rsidR="007915BB" w:rsidRPr="00FF51A0" w:rsidRDefault="007915BB" w:rsidP="00A038C0">
            <w:pPr>
              <w:tabs>
                <w:tab w:val="left" w:pos="317"/>
              </w:tabs>
              <w:snapToGrid w:val="0"/>
              <w:spacing w:line="300" w:lineRule="exact"/>
              <w:ind w:left="317" w:hangingChars="132" w:hanging="317"/>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1.3</w:t>
            </w:r>
            <w:r w:rsidRPr="00FF51A0">
              <w:rPr>
                <w:rFonts w:asciiTheme="majorEastAsia" w:eastAsiaTheme="majorEastAsia" w:hAnsiTheme="majorEastAsia" w:hint="eastAsia"/>
                <w:b/>
                <w:color w:val="000000" w:themeColor="text1"/>
                <w:shd w:val="pct15" w:color="auto" w:fill="FFFFFF"/>
              </w:rPr>
              <w:t>教務處</w:t>
            </w:r>
            <w:r w:rsidRPr="00FF51A0">
              <w:rPr>
                <w:rFonts w:asciiTheme="majorEastAsia" w:eastAsiaTheme="majorEastAsia" w:hAnsiTheme="majorEastAsia" w:hint="eastAsia"/>
                <w:color w:val="000000" w:themeColor="text1"/>
              </w:rPr>
              <w:t>103學年度本校招生報到率</w:t>
            </w:r>
          </w:p>
          <w:p w:rsidR="007915BB" w:rsidRPr="00FF51A0" w:rsidRDefault="007915BB" w:rsidP="00A038C0">
            <w:pPr>
              <w:tabs>
                <w:tab w:val="left" w:pos="317"/>
              </w:tabs>
              <w:snapToGrid w:val="0"/>
              <w:spacing w:line="300" w:lineRule="exact"/>
              <w:ind w:leftChars="132" w:left="317"/>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(1)大學部招生報到率維持97%</w:t>
            </w:r>
          </w:p>
          <w:p w:rsidR="007915BB" w:rsidRPr="00FF51A0" w:rsidRDefault="007915BB" w:rsidP="00A038C0">
            <w:pPr>
              <w:tabs>
                <w:tab w:val="left" w:pos="317"/>
              </w:tabs>
              <w:snapToGrid w:val="0"/>
              <w:spacing w:line="300" w:lineRule="exact"/>
              <w:ind w:leftChars="132" w:left="317"/>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(2)碩士班招生報到率維持85%</w:t>
            </w:r>
          </w:p>
          <w:p w:rsidR="007915BB" w:rsidRPr="00FF51A0" w:rsidRDefault="007915BB" w:rsidP="00A038C0">
            <w:pPr>
              <w:tabs>
                <w:tab w:val="left" w:pos="317"/>
              </w:tabs>
              <w:snapToGrid w:val="0"/>
              <w:spacing w:line="300" w:lineRule="exact"/>
              <w:ind w:leftChars="132" w:left="317"/>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(3)博士班報到率維持95%</w:t>
            </w:r>
          </w:p>
          <w:p w:rsidR="007915BB" w:rsidRPr="00FF51A0" w:rsidRDefault="007915BB" w:rsidP="00A038C0">
            <w:pPr>
              <w:tabs>
                <w:tab w:val="left" w:pos="317"/>
              </w:tabs>
              <w:snapToGrid w:val="0"/>
              <w:spacing w:line="300" w:lineRule="exact"/>
              <w:ind w:left="317" w:hangingChars="132" w:hanging="317"/>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1-4</w:t>
            </w:r>
            <w:r w:rsidRPr="00FF51A0">
              <w:rPr>
                <w:rFonts w:asciiTheme="majorEastAsia" w:eastAsiaTheme="majorEastAsia" w:hAnsiTheme="majorEastAsia" w:hint="eastAsia"/>
                <w:b/>
                <w:color w:val="000000" w:themeColor="text1"/>
                <w:shd w:val="pct15" w:color="auto" w:fill="FFFFFF"/>
              </w:rPr>
              <w:t>教務處</w:t>
            </w:r>
            <w:r w:rsidRPr="00FF51A0">
              <w:rPr>
                <w:rFonts w:asciiTheme="majorEastAsia" w:eastAsiaTheme="majorEastAsia" w:hAnsiTheme="majorEastAsia" w:hint="eastAsia"/>
                <w:color w:val="000000" w:themeColor="text1"/>
              </w:rPr>
              <w:t>多角化招生宣傳(報紙、網路、雜誌等)，並延攬各系優秀教師組成宣傳輔導團深入各高中現場招生(詳如附件)</w:t>
            </w:r>
          </w:p>
          <w:p w:rsidR="007915BB" w:rsidRPr="00FF51A0" w:rsidRDefault="007915BB" w:rsidP="00A038C0">
            <w:pPr>
              <w:tabs>
                <w:tab w:val="left" w:pos="200"/>
              </w:tabs>
              <w:snapToGrid w:val="0"/>
              <w:spacing w:line="300" w:lineRule="exact"/>
              <w:ind w:left="317" w:hangingChars="132" w:hanging="317"/>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1-5</w:t>
            </w:r>
            <w:r w:rsidRPr="00FF51A0">
              <w:rPr>
                <w:rFonts w:asciiTheme="majorEastAsia" w:eastAsiaTheme="majorEastAsia" w:hAnsiTheme="majorEastAsia" w:hint="eastAsia"/>
                <w:b/>
                <w:color w:val="000000" w:themeColor="text1"/>
                <w:shd w:val="pct15" w:color="auto" w:fill="FFFFFF"/>
              </w:rPr>
              <w:t>進修部</w:t>
            </w:r>
            <w:r w:rsidRPr="00FF51A0">
              <w:rPr>
                <w:rFonts w:asciiTheme="majorEastAsia" w:eastAsiaTheme="majorEastAsia" w:hAnsiTheme="majorEastAsia" w:hint="eastAsia"/>
                <w:color w:val="000000" w:themeColor="text1"/>
              </w:rPr>
              <w:t>積極的投入招生宣導工作，如電台廣播，邀請各系所主管接受電台專訪、發mail通知本部學分班學員告知招生訊息、積極至各高中職招生宣導，以提高招生人數，增加學雜費收入。</w:t>
            </w:r>
          </w:p>
          <w:p w:rsidR="007915BB" w:rsidRPr="00FF51A0" w:rsidRDefault="007915BB" w:rsidP="00A038C0">
            <w:pPr>
              <w:snapToGrid w:val="0"/>
              <w:spacing w:line="300" w:lineRule="exact"/>
              <w:ind w:leftChars="1" w:left="364" w:hangingChars="151" w:hanging="362"/>
              <w:jc w:val="both"/>
              <w:rPr>
                <w:rFonts w:asciiTheme="majorEastAsia" w:eastAsiaTheme="majorEastAsia" w:hAnsiTheme="majorEastAsia"/>
                <w:b/>
                <w:color w:val="000000" w:themeColor="text1"/>
                <w:shd w:val="pct15" w:color="auto" w:fill="FFFFFF"/>
              </w:rPr>
            </w:pPr>
            <w:r w:rsidRPr="00FF51A0">
              <w:rPr>
                <w:rFonts w:asciiTheme="majorEastAsia" w:eastAsiaTheme="majorEastAsia" w:hAnsiTheme="majorEastAsia" w:hint="eastAsia"/>
                <w:color w:val="000000" w:themeColor="text1"/>
              </w:rPr>
              <w:t>2-1</w:t>
            </w:r>
            <w:r w:rsidRPr="00FF51A0">
              <w:rPr>
                <w:rFonts w:asciiTheme="majorEastAsia" w:eastAsiaTheme="majorEastAsia" w:hAnsiTheme="majorEastAsia" w:hint="eastAsia"/>
                <w:b/>
                <w:color w:val="000000" w:themeColor="text1"/>
                <w:shd w:val="pct15" w:color="auto" w:fill="FFFFFF"/>
              </w:rPr>
              <w:t>師範學院</w:t>
            </w:r>
            <w:r w:rsidRPr="00FF51A0">
              <w:rPr>
                <w:rFonts w:asciiTheme="majorEastAsia" w:eastAsiaTheme="majorEastAsia" w:hAnsiTheme="majorEastAsia" w:hint="eastAsia"/>
                <w:b/>
                <w:color w:val="000000" w:themeColor="text1"/>
              </w:rPr>
              <w:t>辦理情形如下:</w:t>
            </w:r>
          </w:p>
          <w:p w:rsidR="007915BB" w:rsidRPr="00FF51A0" w:rsidRDefault="007915BB" w:rsidP="00A038C0">
            <w:pPr>
              <w:snapToGrid w:val="0"/>
              <w:spacing w:line="300" w:lineRule="exact"/>
              <w:ind w:leftChars="132" w:left="598" w:hangingChars="117" w:hanging="281"/>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(1)系所發</w:t>
            </w:r>
            <w:r w:rsidR="007A3FB0">
              <w:rPr>
                <w:rFonts w:asciiTheme="majorEastAsia" w:eastAsiaTheme="majorEastAsia" w:hAnsiTheme="majorEastAsia" w:hint="eastAsia"/>
                <w:color w:val="000000" w:themeColor="text1"/>
              </w:rPr>
              <w:t>布</w:t>
            </w:r>
            <w:r w:rsidRPr="00FF51A0">
              <w:rPr>
                <w:rFonts w:asciiTheme="majorEastAsia" w:eastAsiaTheme="majorEastAsia" w:hAnsiTheme="majorEastAsia" w:hint="eastAsia"/>
                <w:color w:val="000000" w:themeColor="text1"/>
              </w:rPr>
              <w:t>招生公文及海報至各縣市政府教育單位，請求協助公佈於網站。</w:t>
            </w:r>
          </w:p>
          <w:p w:rsidR="007915BB" w:rsidRPr="00FF51A0" w:rsidRDefault="007915BB" w:rsidP="00A038C0">
            <w:pPr>
              <w:snapToGrid w:val="0"/>
              <w:spacing w:line="300" w:lineRule="exact"/>
              <w:ind w:leftChars="132" w:left="600" w:hanging="283"/>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(2)印製招生海報郵寄至各大專院校及各縣市國中小，加強宣傳。</w:t>
            </w:r>
          </w:p>
          <w:p w:rsidR="007915BB" w:rsidRPr="00FF51A0" w:rsidRDefault="007915BB" w:rsidP="00A038C0">
            <w:pPr>
              <w:snapToGrid w:val="0"/>
              <w:spacing w:line="300" w:lineRule="exact"/>
              <w:ind w:leftChars="133" w:left="602" w:hanging="283"/>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(3)</w:t>
            </w:r>
            <w:proofErr w:type="gramStart"/>
            <w:r w:rsidRPr="00FF51A0">
              <w:rPr>
                <w:rFonts w:asciiTheme="majorEastAsia" w:eastAsiaTheme="majorEastAsia" w:hAnsiTheme="majorEastAsia" w:hint="eastAsia"/>
                <w:color w:val="000000" w:themeColor="text1"/>
              </w:rPr>
              <w:t>請系所</w:t>
            </w:r>
            <w:proofErr w:type="gramEnd"/>
            <w:r w:rsidRPr="00FF51A0">
              <w:rPr>
                <w:rFonts w:asciiTheme="majorEastAsia" w:eastAsiaTheme="majorEastAsia" w:hAnsiTheme="majorEastAsia" w:hint="eastAsia"/>
                <w:color w:val="000000" w:themeColor="text1"/>
              </w:rPr>
              <w:t>教師至外校演講或辦理各類研習時宣傳本系各學制與特色，加強宣傳招生。</w:t>
            </w:r>
          </w:p>
          <w:p w:rsidR="007915BB" w:rsidRPr="00FF51A0" w:rsidRDefault="007915BB" w:rsidP="00A038C0">
            <w:pPr>
              <w:snapToGrid w:val="0"/>
              <w:spacing w:line="300" w:lineRule="exact"/>
              <w:ind w:leftChars="133" w:left="602" w:hanging="283"/>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(4)加強招生宣導，舉辦北、中、雲嘉南、高屏區新生茶會等招生活動，積極關懷新生，鼓勵新生就讀本學系，提高學雜費收入。</w:t>
            </w:r>
          </w:p>
          <w:p w:rsidR="007915BB" w:rsidRPr="00FF51A0" w:rsidRDefault="007915BB" w:rsidP="00A038C0">
            <w:pPr>
              <w:snapToGrid w:val="0"/>
              <w:spacing w:line="300" w:lineRule="exact"/>
              <w:ind w:leftChars="133" w:left="602" w:hanging="283"/>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(5)積極爭取公費生名額及教育部卓越師資培育獎學金，增加學生選讀本院學系之意願。</w:t>
            </w:r>
          </w:p>
          <w:p w:rsidR="007915BB" w:rsidRPr="00FF51A0" w:rsidRDefault="007915BB" w:rsidP="00A038C0">
            <w:pPr>
              <w:tabs>
                <w:tab w:val="left" w:pos="200"/>
              </w:tabs>
              <w:snapToGrid w:val="0"/>
              <w:spacing w:line="300" w:lineRule="exact"/>
              <w:ind w:leftChars="133" w:left="602" w:hanging="283"/>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(6)系所教師至鄰近中小學辦理招生說明會，發揚系所特色，加強宣傳招生。</w:t>
            </w:r>
          </w:p>
          <w:p w:rsidR="007915BB" w:rsidRPr="00FF51A0" w:rsidRDefault="007915BB" w:rsidP="00A038C0">
            <w:pPr>
              <w:tabs>
                <w:tab w:val="left" w:pos="200"/>
              </w:tabs>
              <w:snapToGrid w:val="0"/>
              <w:spacing w:line="300" w:lineRule="exact"/>
              <w:ind w:leftChars="133" w:left="602" w:hanging="283"/>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(7)系所網頁建置「招生專區」，宣傳系所特色、招生訊息。</w:t>
            </w:r>
          </w:p>
          <w:p w:rsidR="007915BB" w:rsidRPr="00FF51A0" w:rsidRDefault="007915BB" w:rsidP="00A038C0">
            <w:pPr>
              <w:tabs>
                <w:tab w:val="left" w:pos="200"/>
              </w:tabs>
              <w:snapToGrid w:val="0"/>
              <w:spacing w:line="300" w:lineRule="exact"/>
              <w:ind w:leftChars="131" w:left="314" w:firstLine="1"/>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(8)加強對畢業系、所友聯繫與宣傳，做良好招生口碑。</w:t>
            </w:r>
          </w:p>
          <w:p w:rsidR="007915BB" w:rsidRPr="00FF51A0" w:rsidRDefault="007915BB" w:rsidP="00A038C0">
            <w:pPr>
              <w:tabs>
                <w:tab w:val="left" w:pos="200"/>
              </w:tabs>
              <w:snapToGrid w:val="0"/>
              <w:spacing w:line="300" w:lineRule="exact"/>
              <w:ind w:left="367" w:hangingChars="153" w:hanging="367"/>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2-2</w:t>
            </w:r>
            <w:r w:rsidRPr="00FF51A0">
              <w:rPr>
                <w:rFonts w:asciiTheme="majorEastAsia" w:eastAsiaTheme="majorEastAsia" w:hAnsiTheme="majorEastAsia" w:hint="eastAsia"/>
                <w:b/>
                <w:color w:val="000000" w:themeColor="text1"/>
                <w:shd w:val="pct15" w:color="auto" w:fill="FFFFFF"/>
              </w:rPr>
              <w:t>人文藝術學院</w:t>
            </w:r>
            <w:r w:rsidRPr="00FF51A0">
              <w:rPr>
                <w:rFonts w:asciiTheme="majorEastAsia" w:eastAsiaTheme="majorEastAsia" w:hAnsiTheme="majorEastAsia" w:hint="eastAsia"/>
                <w:color w:val="000000" w:themeColor="text1"/>
              </w:rPr>
              <w:t>各</w:t>
            </w:r>
            <w:proofErr w:type="gramStart"/>
            <w:r w:rsidRPr="00FF51A0">
              <w:rPr>
                <w:rFonts w:asciiTheme="majorEastAsia" w:eastAsiaTheme="majorEastAsia" w:hAnsiTheme="majorEastAsia" w:hint="eastAsia"/>
                <w:color w:val="000000" w:themeColor="text1"/>
              </w:rPr>
              <w:t>系均於本校</w:t>
            </w:r>
            <w:proofErr w:type="gramEnd"/>
            <w:r w:rsidRPr="00FF51A0">
              <w:rPr>
                <w:rFonts w:asciiTheme="majorEastAsia" w:eastAsiaTheme="majorEastAsia" w:hAnsiTheme="majorEastAsia" w:hint="eastAsia"/>
                <w:color w:val="000000" w:themeColor="text1"/>
              </w:rPr>
              <w:t>或至鄰近學校服務、辦理活動、展覽與演出等，提高曝光率並展現所屬特色。</w:t>
            </w:r>
          </w:p>
          <w:p w:rsidR="007915BB" w:rsidRPr="00FF51A0" w:rsidRDefault="007915BB" w:rsidP="00A038C0">
            <w:pPr>
              <w:snapToGrid w:val="0"/>
              <w:spacing w:line="300" w:lineRule="exact"/>
              <w:ind w:left="367" w:hangingChars="153" w:hanging="367"/>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2-3</w:t>
            </w:r>
            <w:r w:rsidRPr="00FF51A0">
              <w:rPr>
                <w:rFonts w:asciiTheme="majorEastAsia" w:eastAsiaTheme="majorEastAsia" w:hAnsiTheme="majorEastAsia" w:hint="eastAsia"/>
                <w:b/>
                <w:color w:val="000000" w:themeColor="text1"/>
                <w:shd w:val="pct15" w:color="auto" w:fill="FFFFFF"/>
              </w:rPr>
              <w:t>管理學院</w:t>
            </w:r>
            <w:r w:rsidRPr="00FF51A0">
              <w:rPr>
                <w:rFonts w:asciiTheme="majorEastAsia" w:eastAsiaTheme="majorEastAsia" w:hAnsiTheme="majorEastAsia" w:hint="eastAsia"/>
                <w:color w:val="000000" w:themeColor="text1"/>
              </w:rPr>
              <w:t>各系（所）</w:t>
            </w:r>
            <w:proofErr w:type="gramStart"/>
            <w:r w:rsidRPr="00FF51A0">
              <w:rPr>
                <w:rFonts w:asciiTheme="majorEastAsia" w:eastAsiaTheme="majorEastAsia" w:hAnsiTheme="majorEastAsia" w:hint="eastAsia"/>
                <w:color w:val="000000" w:themeColor="text1"/>
              </w:rPr>
              <w:t>均請老師</w:t>
            </w:r>
            <w:proofErr w:type="gramEnd"/>
            <w:r w:rsidRPr="00FF51A0">
              <w:rPr>
                <w:rFonts w:asciiTheme="majorEastAsia" w:eastAsiaTheme="majorEastAsia" w:hAnsiTheme="majorEastAsia" w:hint="eastAsia"/>
                <w:color w:val="000000" w:themeColor="text1"/>
              </w:rPr>
              <w:t>協助招生宣傳，以提高就學人數，增加學雜費收入。</w:t>
            </w:r>
          </w:p>
          <w:p w:rsidR="007915BB" w:rsidRPr="00FF51A0" w:rsidRDefault="007915BB" w:rsidP="00A038C0">
            <w:pPr>
              <w:snapToGrid w:val="0"/>
              <w:spacing w:line="300" w:lineRule="exact"/>
              <w:ind w:left="120" w:hangingChars="50" w:hanging="120"/>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(1)企管系：</w:t>
            </w:r>
          </w:p>
          <w:p w:rsidR="007915BB" w:rsidRPr="00FF51A0" w:rsidRDefault="007915BB" w:rsidP="00A038C0">
            <w:pPr>
              <w:snapToGrid w:val="0"/>
              <w:spacing w:line="300" w:lineRule="exact"/>
              <w:ind w:leftChars="111" w:left="268" w:hanging="2"/>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由系主任親自致電</w:t>
            </w:r>
            <w:proofErr w:type="gramStart"/>
            <w:r w:rsidRPr="00FF51A0">
              <w:rPr>
                <w:rFonts w:asciiTheme="majorEastAsia" w:eastAsiaTheme="majorEastAsia" w:hAnsiTheme="majorEastAsia" w:hint="eastAsia"/>
                <w:color w:val="000000" w:themeColor="text1"/>
              </w:rPr>
              <w:t>碩士班推甄之</w:t>
            </w:r>
            <w:proofErr w:type="gramEnd"/>
            <w:r w:rsidRPr="00FF51A0">
              <w:rPr>
                <w:rFonts w:asciiTheme="majorEastAsia" w:eastAsiaTheme="majorEastAsia" w:hAnsiTheme="majorEastAsia" w:hint="eastAsia"/>
                <w:color w:val="000000" w:themeColor="text1"/>
              </w:rPr>
              <w:t>錄取考生，介紹企管系特色，並竭誠歡迎學生之就學。每年寒暑假舉辦「</w:t>
            </w:r>
            <w:proofErr w:type="gramStart"/>
            <w:r w:rsidRPr="00FF51A0">
              <w:rPr>
                <w:rFonts w:asciiTheme="majorEastAsia" w:eastAsiaTheme="majorEastAsia" w:hAnsiTheme="majorEastAsia" w:hint="eastAsia"/>
                <w:color w:val="000000" w:themeColor="text1"/>
              </w:rPr>
              <w:t>合企生</w:t>
            </w:r>
            <w:proofErr w:type="gramEnd"/>
            <w:r w:rsidRPr="00FF51A0">
              <w:rPr>
                <w:rFonts w:asciiTheme="majorEastAsia" w:eastAsiaTheme="majorEastAsia" w:hAnsiTheme="majorEastAsia" w:hint="eastAsia"/>
                <w:color w:val="000000" w:themeColor="text1"/>
              </w:rPr>
              <w:t>才高中營」，加強系特色之宣傳，以提高就學人數。</w:t>
            </w:r>
          </w:p>
          <w:p w:rsidR="007915BB" w:rsidRPr="00FF51A0" w:rsidRDefault="007915BB" w:rsidP="00A038C0">
            <w:pPr>
              <w:snapToGrid w:val="0"/>
              <w:spacing w:line="300" w:lineRule="exact"/>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(2)應經系：</w:t>
            </w:r>
          </w:p>
          <w:p w:rsidR="007915BB" w:rsidRPr="00FF51A0" w:rsidRDefault="007915BB" w:rsidP="00A038C0">
            <w:pPr>
              <w:snapToGrid w:val="0"/>
              <w:spacing w:line="300" w:lineRule="exact"/>
              <w:ind w:leftChars="50" w:left="360" w:hangingChars="100" w:hanging="240"/>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lastRenderedPageBreak/>
              <w:t>A積極擴大招生宣傳，增加僑生、原民生等外加名額之入學，以增加學雜費收入。招生名額若有未報到者由轉學考招足。</w:t>
            </w:r>
          </w:p>
          <w:p w:rsidR="007915BB" w:rsidRPr="00FF51A0" w:rsidRDefault="007915BB" w:rsidP="00A038C0">
            <w:pPr>
              <w:snapToGrid w:val="0"/>
              <w:spacing w:line="300" w:lineRule="exact"/>
              <w:ind w:leftChars="50" w:left="360" w:hangingChars="100" w:hanging="240"/>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B鼓勵教師參加研討、至外校演講或辦理各類研習時宣傳本系各學制與特色，加強宣傳招生。</w:t>
            </w:r>
          </w:p>
          <w:p w:rsidR="007915BB" w:rsidRPr="00FF51A0" w:rsidRDefault="007915BB" w:rsidP="00A038C0">
            <w:pPr>
              <w:snapToGrid w:val="0"/>
              <w:spacing w:line="300" w:lineRule="exact"/>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(3)生管系：</w:t>
            </w:r>
          </w:p>
          <w:p w:rsidR="007915BB" w:rsidRPr="00FF51A0" w:rsidRDefault="007915BB" w:rsidP="00A038C0">
            <w:pPr>
              <w:snapToGrid w:val="0"/>
              <w:spacing w:line="300" w:lineRule="exact"/>
              <w:ind w:leftChars="112" w:left="269"/>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本系積極透過Facebook、系網頁、補習班等不同管道中宣導本系教學特色，積極提升本系之就讀率，延攬更多優秀之莘莘學子。</w:t>
            </w:r>
          </w:p>
          <w:p w:rsidR="007915BB" w:rsidRPr="00FF51A0" w:rsidRDefault="007915BB" w:rsidP="00A038C0">
            <w:pPr>
              <w:adjustRightInd w:val="0"/>
              <w:snapToGrid w:val="0"/>
              <w:spacing w:line="300" w:lineRule="exact"/>
              <w:jc w:val="both"/>
              <w:rPr>
                <w:rFonts w:asciiTheme="majorEastAsia" w:eastAsiaTheme="majorEastAsia" w:hAnsiTheme="majorEastAsia"/>
                <w:b/>
                <w:color w:val="000000" w:themeColor="text1"/>
              </w:rPr>
            </w:pPr>
            <w:r w:rsidRPr="00FF51A0">
              <w:rPr>
                <w:rFonts w:asciiTheme="majorEastAsia" w:eastAsiaTheme="majorEastAsia" w:hAnsiTheme="majorEastAsia" w:hint="eastAsia"/>
                <w:color w:val="000000" w:themeColor="text1"/>
              </w:rPr>
              <w:t>(4)資管系：</w:t>
            </w:r>
          </w:p>
          <w:p w:rsidR="007915BB" w:rsidRPr="00FF51A0" w:rsidRDefault="007915BB" w:rsidP="00A038C0">
            <w:pPr>
              <w:snapToGrid w:val="0"/>
              <w:spacing w:line="300" w:lineRule="exact"/>
              <w:ind w:leftChars="132" w:left="317"/>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本系有老師及工讀生專責協助招生宣傳以提高就學人數；製作招生海報在本系網頁及Facebook專業公告，並E-MAIL全國各大專校院加強宣傳。</w:t>
            </w:r>
          </w:p>
          <w:p w:rsidR="007915BB" w:rsidRPr="00FF51A0" w:rsidRDefault="007915BB" w:rsidP="00A038C0">
            <w:pPr>
              <w:snapToGrid w:val="0"/>
              <w:spacing w:line="300" w:lineRule="exact"/>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(5)行銷運籌系:</w:t>
            </w:r>
          </w:p>
          <w:p w:rsidR="007915BB" w:rsidRPr="00FF51A0" w:rsidRDefault="007915BB" w:rsidP="00A038C0">
            <w:pPr>
              <w:snapToGrid w:val="0"/>
              <w:spacing w:line="300" w:lineRule="exact"/>
              <w:ind w:leftChars="131" w:left="314"/>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舉辦高中行銷營隊活動，積極進行招生宣傳活動。</w:t>
            </w:r>
          </w:p>
          <w:p w:rsidR="007915BB" w:rsidRPr="00FF51A0" w:rsidRDefault="007915BB" w:rsidP="00A038C0">
            <w:pPr>
              <w:snapToGrid w:val="0"/>
              <w:spacing w:line="300" w:lineRule="exact"/>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(6)財金系:</w:t>
            </w:r>
          </w:p>
          <w:p w:rsidR="007915BB" w:rsidRPr="00FF51A0" w:rsidRDefault="007915BB" w:rsidP="00A038C0">
            <w:pPr>
              <w:snapToGrid w:val="0"/>
              <w:spacing w:line="300" w:lineRule="exact"/>
              <w:ind w:leftChars="50" w:left="360" w:hangingChars="100" w:hanging="240"/>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A招收僑生、原民生等外加名額之入學，以增加學雜費收入。招生名額若有未報到者由轉學考招足。</w:t>
            </w:r>
          </w:p>
          <w:p w:rsidR="007915BB" w:rsidRPr="00FF51A0" w:rsidRDefault="007915BB" w:rsidP="00A038C0">
            <w:pPr>
              <w:snapToGrid w:val="0"/>
              <w:spacing w:line="300" w:lineRule="exact"/>
              <w:ind w:leftChars="50" w:left="360" w:hangingChars="100" w:hanging="240"/>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B本系積極透過Facebook、系網頁等不同管道中宣導本系教學特色，積極提升本系之就讀率，延攬更多優秀之莘莘學子。</w:t>
            </w:r>
          </w:p>
          <w:p w:rsidR="007915BB" w:rsidRPr="00FF51A0" w:rsidRDefault="007915BB" w:rsidP="00A038C0">
            <w:pPr>
              <w:snapToGrid w:val="0"/>
              <w:spacing w:line="300" w:lineRule="exact"/>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(7)觀</w:t>
            </w:r>
            <w:proofErr w:type="gramStart"/>
            <w:r w:rsidRPr="00FF51A0">
              <w:rPr>
                <w:rFonts w:asciiTheme="majorEastAsia" w:eastAsiaTheme="majorEastAsia" w:hAnsiTheme="majorEastAsia" w:hint="eastAsia"/>
                <w:color w:val="000000" w:themeColor="text1"/>
              </w:rPr>
              <w:t>研</w:t>
            </w:r>
            <w:proofErr w:type="gramEnd"/>
            <w:r w:rsidRPr="00FF51A0">
              <w:rPr>
                <w:rFonts w:asciiTheme="majorEastAsia" w:eastAsiaTheme="majorEastAsia" w:hAnsiTheme="majorEastAsia" w:hint="eastAsia"/>
                <w:color w:val="000000" w:themeColor="text1"/>
              </w:rPr>
              <w:t>所:</w:t>
            </w:r>
          </w:p>
          <w:p w:rsidR="007915BB" w:rsidRPr="00FF51A0" w:rsidRDefault="007915BB" w:rsidP="00A038C0">
            <w:pPr>
              <w:tabs>
                <w:tab w:val="left" w:pos="200"/>
              </w:tabs>
              <w:snapToGrid w:val="0"/>
              <w:spacing w:line="300" w:lineRule="exact"/>
              <w:ind w:leftChars="132" w:left="317"/>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配合宣導招生，以提高本所報名及就學率。</w:t>
            </w:r>
          </w:p>
          <w:p w:rsidR="001B1ABB" w:rsidRDefault="007915BB" w:rsidP="00A038C0">
            <w:pPr>
              <w:tabs>
                <w:tab w:val="left" w:pos="200"/>
              </w:tabs>
              <w:snapToGrid w:val="0"/>
              <w:spacing w:line="320" w:lineRule="atLeast"/>
              <w:ind w:left="343" w:hangingChars="143" w:hanging="343"/>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2-4</w:t>
            </w:r>
            <w:r w:rsidRPr="00FF51A0">
              <w:rPr>
                <w:rFonts w:asciiTheme="majorEastAsia" w:eastAsiaTheme="majorEastAsia" w:hAnsiTheme="majorEastAsia" w:hint="eastAsia"/>
                <w:b/>
                <w:color w:val="000000" w:themeColor="text1"/>
                <w:shd w:val="pct15" w:color="auto" w:fill="FFFFFF"/>
              </w:rPr>
              <w:t>農學院</w:t>
            </w:r>
            <w:r w:rsidR="001B1ABB" w:rsidRPr="00FF51A0">
              <w:rPr>
                <w:rFonts w:asciiTheme="majorEastAsia" w:eastAsiaTheme="majorEastAsia" w:hAnsiTheme="majorEastAsia" w:hint="eastAsia"/>
                <w:color w:val="000000" w:themeColor="text1"/>
              </w:rPr>
              <w:t>辦理情形如下</w:t>
            </w:r>
            <w:r w:rsidR="001B1ABB">
              <w:rPr>
                <w:rFonts w:asciiTheme="majorEastAsia" w:eastAsiaTheme="majorEastAsia" w:hAnsiTheme="majorEastAsia" w:hint="eastAsia"/>
                <w:color w:val="000000" w:themeColor="text1"/>
              </w:rPr>
              <w:t>:</w:t>
            </w:r>
          </w:p>
          <w:p w:rsidR="007915BB" w:rsidRDefault="001B1ABB" w:rsidP="00A038C0">
            <w:pPr>
              <w:tabs>
                <w:tab w:val="left" w:pos="200"/>
              </w:tabs>
              <w:snapToGrid w:val="0"/>
              <w:spacing w:line="320" w:lineRule="atLeast"/>
              <w:ind w:left="343" w:hangingChars="143" w:hanging="343"/>
              <w:rPr>
                <w:rFonts w:ascii="新細明體" w:hAnsi="新細明體"/>
              </w:rPr>
            </w:pPr>
            <w:r>
              <w:rPr>
                <w:rFonts w:asciiTheme="majorEastAsia" w:eastAsiaTheme="majorEastAsia" w:hAnsiTheme="majorEastAsia" w:hint="eastAsia"/>
                <w:color w:val="000000" w:themeColor="text1"/>
              </w:rPr>
              <w:t>(1)</w:t>
            </w:r>
            <w:r w:rsidR="007915BB" w:rsidRPr="009D5D65">
              <w:rPr>
                <w:rFonts w:ascii="新細明體" w:hAnsi="新細明體" w:hint="eastAsia"/>
              </w:rPr>
              <w:t>獸醫學系碩士在職專班103學年度報名錄取人數為11位，較102學年度增加2位。</w:t>
            </w:r>
          </w:p>
          <w:p w:rsidR="007915BB" w:rsidRDefault="001B1ABB" w:rsidP="00A038C0">
            <w:pPr>
              <w:tabs>
                <w:tab w:val="left" w:pos="200"/>
              </w:tabs>
              <w:snapToGrid w:val="0"/>
              <w:spacing w:line="320" w:lineRule="atLeast"/>
              <w:rPr>
                <w:rFonts w:ascii="新細明體" w:hAnsi="新細明體"/>
              </w:rPr>
            </w:pPr>
            <w:r>
              <w:rPr>
                <w:rFonts w:ascii="新細明體" w:hAnsi="新細明體" w:hint="eastAsia"/>
              </w:rPr>
              <w:t>(</w:t>
            </w:r>
            <w:r w:rsidR="007915BB">
              <w:rPr>
                <w:rFonts w:ascii="新細明體" w:hAnsi="新細明體" w:hint="eastAsia"/>
              </w:rPr>
              <w:t>2</w:t>
            </w:r>
            <w:r>
              <w:rPr>
                <w:rFonts w:ascii="新細明體" w:hAnsi="新細明體" w:hint="eastAsia"/>
              </w:rPr>
              <w:t>)</w:t>
            </w:r>
            <w:r w:rsidR="007915BB">
              <w:rPr>
                <w:rFonts w:ascii="新細明體" w:hAnsi="新細明體" w:hint="eastAsia"/>
              </w:rPr>
              <w:t>成立農業科技全英碩士學位程，招收外國學生。</w:t>
            </w:r>
          </w:p>
          <w:p w:rsidR="007915BB" w:rsidRDefault="001B1ABB" w:rsidP="00A038C0">
            <w:pPr>
              <w:tabs>
                <w:tab w:val="left" w:pos="200"/>
              </w:tabs>
              <w:snapToGrid w:val="0"/>
              <w:spacing w:line="300" w:lineRule="exact"/>
              <w:ind w:left="317" w:hangingChars="132" w:hanging="317"/>
              <w:rPr>
                <w:rFonts w:ascii="新細明體" w:hAnsi="新細明體"/>
              </w:rPr>
            </w:pPr>
            <w:r>
              <w:rPr>
                <w:rFonts w:ascii="新細明體" w:hAnsi="新細明體" w:hint="eastAsia"/>
              </w:rPr>
              <w:t>(</w:t>
            </w:r>
            <w:r w:rsidR="007915BB">
              <w:rPr>
                <w:rFonts w:ascii="新細明體" w:hAnsi="新細明體" w:hint="eastAsia"/>
              </w:rPr>
              <w:t>3</w:t>
            </w:r>
            <w:r>
              <w:rPr>
                <w:rFonts w:ascii="新細明體" w:hAnsi="新細明體" w:hint="eastAsia"/>
              </w:rPr>
              <w:t>)</w:t>
            </w:r>
            <w:r w:rsidR="007915BB">
              <w:rPr>
                <w:rFonts w:ascii="新細明體" w:hAnsi="新細明體" w:hint="eastAsia"/>
              </w:rPr>
              <w:t>各系老師藉由舉辦及參加研討會、校內外演講時，推廣及宣導各系特色，並在各系網路設有</w:t>
            </w:r>
            <w:r w:rsidR="007A3FB0">
              <w:rPr>
                <w:rFonts w:ascii="新細明體" w:hAnsi="新細明體" w:hint="eastAsia"/>
              </w:rPr>
              <w:t>各</w:t>
            </w:r>
            <w:r w:rsidR="007915BB">
              <w:rPr>
                <w:rFonts w:ascii="新細明體" w:hAnsi="新細明體" w:hint="eastAsia"/>
              </w:rPr>
              <w:t>系招生資訊，以利招生。</w:t>
            </w:r>
          </w:p>
          <w:p w:rsidR="007915BB" w:rsidRPr="00FF51A0" w:rsidRDefault="007915BB" w:rsidP="00A038C0">
            <w:pPr>
              <w:tabs>
                <w:tab w:val="left" w:pos="200"/>
              </w:tabs>
              <w:snapToGrid w:val="0"/>
              <w:spacing w:line="300" w:lineRule="exact"/>
              <w:ind w:left="317" w:hangingChars="132" w:hanging="317"/>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2-5</w:t>
            </w:r>
            <w:r w:rsidRPr="00FF51A0">
              <w:rPr>
                <w:rFonts w:asciiTheme="majorEastAsia" w:eastAsiaTheme="majorEastAsia" w:hAnsiTheme="majorEastAsia" w:hint="eastAsia"/>
                <w:b/>
                <w:color w:val="000000" w:themeColor="text1"/>
                <w:shd w:val="pct15" w:color="auto" w:fill="FFFFFF"/>
              </w:rPr>
              <w:t>理工學院</w:t>
            </w:r>
            <w:r w:rsidRPr="00FF51A0">
              <w:rPr>
                <w:rFonts w:asciiTheme="majorEastAsia" w:eastAsiaTheme="majorEastAsia" w:hAnsiTheme="majorEastAsia" w:hint="eastAsia"/>
                <w:color w:val="000000" w:themeColor="text1"/>
              </w:rPr>
              <w:t>辦理情形如下:</w:t>
            </w:r>
          </w:p>
          <w:p w:rsidR="007915BB" w:rsidRPr="00FF51A0" w:rsidRDefault="007915BB" w:rsidP="007915BB">
            <w:pPr>
              <w:pStyle w:val="ae"/>
              <w:numPr>
                <w:ilvl w:val="0"/>
                <w:numId w:val="59"/>
              </w:numPr>
              <w:tabs>
                <w:tab w:val="left" w:pos="200"/>
              </w:tabs>
              <w:snapToGrid w:val="0"/>
              <w:spacing w:line="300" w:lineRule="exact"/>
              <w:ind w:leftChars="0"/>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各系積極配合學校招生宣傳，同時教師於校外演講時也將會介紹系所特色、師資等相關資訊。</w:t>
            </w:r>
          </w:p>
          <w:p w:rsidR="007915BB" w:rsidRPr="00FF51A0" w:rsidRDefault="007915BB" w:rsidP="007915BB">
            <w:pPr>
              <w:pStyle w:val="ae"/>
              <w:numPr>
                <w:ilvl w:val="0"/>
                <w:numId w:val="59"/>
              </w:numPr>
              <w:tabs>
                <w:tab w:val="left" w:pos="200"/>
              </w:tabs>
              <w:snapToGrid w:val="0"/>
              <w:spacing w:line="300" w:lineRule="exact"/>
              <w:ind w:leftChars="0"/>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應用數學系執行2場次高中優質精進計畫，同時並予對象高中招生宣傳。</w:t>
            </w:r>
          </w:p>
          <w:p w:rsidR="007915BB" w:rsidRPr="00FF51A0" w:rsidRDefault="007915BB" w:rsidP="007915BB">
            <w:pPr>
              <w:pStyle w:val="ae"/>
              <w:numPr>
                <w:ilvl w:val="0"/>
                <w:numId w:val="59"/>
              </w:numPr>
              <w:tabs>
                <w:tab w:val="left" w:pos="200"/>
              </w:tabs>
              <w:snapToGrid w:val="0"/>
              <w:spacing w:line="300" w:lineRule="exact"/>
              <w:ind w:leftChars="0"/>
              <w:rPr>
                <w:rFonts w:asciiTheme="majorEastAsia" w:eastAsiaTheme="majorEastAsia" w:hAnsiTheme="majorEastAsia"/>
                <w:color w:val="000000" w:themeColor="text1"/>
              </w:rPr>
            </w:pPr>
            <w:proofErr w:type="gramStart"/>
            <w:r w:rsidRPr="00FF51A0">
              <w:rPr>
                <w:rFonts w:asciiTheme="majorEastAsia" w:eastAsiaTheme="majorEastAsia" w:hAnsiTheme="majorEastAsia" w:hint="eastAsia"/>
                <w:color w:val="000000" w:themeColor="text1"/>
              </w:rPr>
              <w:t>電機系寄送</w:t>
            </w:r>
            <w:proofErr w:type="gramEnd"/>
            <w:r w:rsidRPr="00FF51A0">
              <w:rPr>
                <w:rFonts w:asciiTheme="majorEastAsia" w:eastAsiaTheme="majorEastAsia" w:hAnsiTheme="majorEastAsia" w:hint="eastAsia"/>
                <w:color w:val="000000" w:themeColor="text1"/>
              </w:rPr>
              <w:t>招生海報至各大學積極招生，鼓勵電機系大學生報考本系碩士班。</w:t>
            </w:r>
          </w:p>
          <w:p w:rsidR="007915BB" w:rsidRPr="00FF51A0" w:rsidRDefault="007915BB" w:rsidP="00A038C0">
            <w:pPr>
              <w:tabs>
                <w:tab w:val="left" w:pos="200"/>
              </w:tabs>
              <w:snapToGrid w:val="0"/>
              <w:spacing w:line="300" w:lineRule="exact"/>
              <w:ind w:left="396" w:hangingChars="165" w:hanging="396"/>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2-6</w:t>
            </w:r>
            <w:r w:rsidRPr="00FF51A0">
              <w:rPr>
                <w:rFonts w:asciiTheme="majorEastAsia" w:eastAsiaTheme="majorEastAsia" w:hAnsiTheme="majorEastAsia" w:hint="eastAsia"/>
                <w:b/>
                <w:color w:val="000000" w:themeColor="text1"/>
                <w:shd w:val="pct15" w:color="auto" w:fill="FFFFFF"/>
              </w:rPr>
              <w:t>生命科學院</w:t>
            </w:r>
            <w:r w:rsidRPr="00FF51A0">
              <w:rPr>
                <w:rFonts w:asciiTheme="majorEastAsia" w:eastAsiaTheme="majorEastAsia" w:hAnsiTheme="majorEastAsia" w:hint="eastAsia"/>
                <w:color w:val="000000" w:themeColor="text1"/>
              </w:rPr>
              <w:t>製作宣傳招生簡章寄送至各學校進行招生，本年度研究所共寄出150張至各校宣傳招生。</w:t>
            </w:r>
          </w:p>
        </w:tc>
      </w:tr>
      <w:tr w:rsidR="007915BB" w:rsidRPr="00CF32E3" w:rsidTr="00960E06">
        <w:trPr>
          <w:trHeight w:val="515"/>
        </w:trPr>
        <w:tc>
          <w:tcPr>
            <w:tcW w:w="496" w:type="dxa"/>
            <w:shd w:val="clear" w:color="auto" w:fill="FFFFFF" w:themeFill="background1"/>
          </w:tcPr>
          <w:p w:rsidR="007915BB" w:rsidRPr="00CF32E3" w:rsidRDefault="007915BB" w:rsidP="000B41AA">
            <w:pPr>
              <w:snapToGrid w:val="0"/>
              <w:spacing w:line="320" w:lineRule="atLeast"/>
              <w:rPr>
                <w:color w:val="000000" w:themeColor="text1"/>
                <w:sz w:val="28"/>
                <w:szCs w:val="28"/>
              </w:rPr>
            </w:pPr>
            <w:r w:rsidRPr="00CF32E3">
              <w:rPr>
                <w:color w:val="000000" w:themeColor="text1"/>
                <w:sz w:val="28"/>
                <w:szCs w:val="28"/>
              </w:rPr>
              <w:lastRenderedPageBreak/>
              <w:t>9</w:t>
            </w:r>
          </w:p>
        </w:tc>
        <w:tc>
          <w:tcPr>
            <w:tcW w:w="1155" w:type="dxa"/>
            <w:shd w:val="clear" w:color="auto" w:fill="FFFFFF" w:themeFill="background1"/>
          </w:tcPr>
          <w:p w:rsidR="007915BB" w:rsidRPr="00E577D8" w:rsidRDefault="007915BB" w:rsidP="00D87D31">
            <w:pPr>
              <w:snapToGrid w:val="0"/>
              <w:spacing w:line="320" w:lineRule="atLeast"/>
              <w:ind w:rightChars="-39" w:right="-94"/>
              <w:jc w:val="center"/>
              <w:rPr>
                <w:b/>
                <w:color w:val="000000" w:themeColor="text1"/>
              </w:rPr>
            </w:pPr>
            <w:proofErr w:type="gramStart"/>
            <w:r w:rsidRPr="00E577D8">
              <w:rPr>
                <w:b/>
                <w:color w:val="000000" w:themeColor="text1"/>
              </w:rPr>
              <w:t>琴房使用費</w:t>
            </w:r>
            <w:proofErr w:type="gramEnd"/>
            <w:r w:rsidRPr="00E577D8">
              <w:rPr>
                <w:b/>
                <w:color w:val="000000" w:themeColor="text1"/>
              </w:rPr>
              <w:t>部分負擔</w:t>
            </w:r>
          </w:p>
        </w:tc>
        <w:tc>
          <w:tcPr>
            <w:tcW w:w="992" w:type="dxa"/>
            <w:shd w:val="clear" w:color="auto" w:fill="auto"/>
          </w:tcPr>
          <w:p w:rsidR="007915BB" w:rsidRPr="00CF32E3" w:rsidRDefault="007915BB" w:rsidP="00D87D31">
            <w:pPr>
              <w:snapToGrid w:val="0"/>
              <w:spacing w:line="320" w:lineRule="atLeast"/>
              <w:ind w:leftChars="-34" w:left="-82" w:rightChars="-40" w:right="-96"/>
              <w:rPr>
                <w:color w:val="000000" w:themeColor="text1"/>
              </w:rPr>
            </w:pPr>
            <w:r w:rsidRPr="00CF32E3">
              <w:rPr>
                <w:color w:val="000000" w:themeColor="text1"/>
              </w:rPr>
              <w:t>音樂系</w:t>
            </w:r>
          </w:p>
        </w:tc>
        <w:tc>
          <w:tcPr>
            <w:tcW w:w="2171" w:type="dxa"/>
            <w:shd w:val="clear" w:color="auto" w:fill="auto"/>
          </w:tcPr>
          <w:p w:rsidR="007915BB" w:rsidRPr="00CF32E3" w:rsidRDefault="007915BB" w:rsidP="00E165DD">
            <w:pPr>
              <w:numPr>
                <w:ilvl w:val="0"/>
                <w:numId w:val="21"/>
              </w:numPr>
              <w:snapToGrid w:val="0"/>
              <w:spacing w:line="320" w:lineRule="atLeast"/>
              <w:rPr>
                <w:color w:val="000000" w:themeColor="text1"/>
              </w:rPr>
            </w:pPr>
            <w:r w:rsidRPr="00CF32E3">
              <w:rPr>
                <w:color w:val="000000" w:themeColor="text1"/>
              </w:rPr>
              <w:t>由使用學生負擔部分費用。</w:t>
            </w:r>
          </w:p>
        </w:tc>
        <w:tc>
          <w:tcPr>
            <w:tcW w:w="6050" w:type="dxa"/>
            <w:shd w:val="clear" w:color="auto" w:fill="EAF1DD" w:themeFill="accent3" w:themeFillTint="33"/>
          </w:tcPr>
          <w:p w:rsidR="007915BB" w:rsidRPr="00FF51A0" w:rsidRDefault="007915BB" w:rsidP="00A038C0">
            <w:pPr>
              <w:snapToGrid w:val="0"/>
              <w:spacing w:line="300" w:lineRule="exact"/>
              <w:ind w:left="31" w:hangingChars="13" w:hanging="31"/>
              <w:rPr>
                <w:rFonts w:asciiTheme="majorEastAsia" w:eastAsiaTheme="majorEastAsia" w:hAnsiTheme="majorEastAsia"/>
                <w:color w:val="000000" w:themeColor="text1"/>
              </w:rPr>
            </w:pPr>
            <w:r w:rsidRPr="00FF51A0">
              <w:rPr>
                <w:rFonts w:asciiTheme="majorEastAsia" w:eastAsiaTheme="majorEastAsia" w:hAnsiTheme="majorEastAsia" w:hint="eastAsia"/>
                <w:b/>
                <w:color w:val="000000" w:themeColor="text1"/>
                <w:shd w:val="pct15" w:color="auto" w:fill="FFFFFF"/>
              </w:rPr>
              <w:t>人文藝術學院</w:t>
            </w:r>
            <w:r w:rsidRPr="00FF51A0">
              <w:rPr>
                <w:rFonts w:asciiTheme="majorEastAsia" w:eastAsiaTheme="majorEastAsia" w:hAnsiTheme="majorEastAsia" w:hint="eastAsia"/>
                <w:color w:val="000000" w:themeColor="text1"/>
              </w:rPr>
              <w:t>音樂學系學生(</w:t>
            </w:r>
            <w:proofErr w:type="gramStart"/>
            <w:r w:rsidRPr="00FF51A0">
              <w:rPr>
                <w:rFonts w:asciiTheme="majorEastAsia" w:eastAsiaTheme="majorEastAsia" w:hAnsiTheme="majorEastAsia" w:hint="eastAsia"/>
                <w:color w:val="000000" w:themeColor="text1"/>
              </w:rPr>
              <w:t>含輔系</w:t>
            </w:r>
            <w:proofErr w:type="gramEnd"/>
            <w:r w:rsidRPr="00FF51A0">
              <w:rPr>
                <w:rFonts w:asciiTheme="majorEastAsia" w:eastAsiaTheme="majorEastAsia" w:hAnsiTheme="majorEastAsia" w:hint="eastAsia"/>
                <w:color w:val="000000" w:themeColor="text1"/>
              </w:rPr>
              <w:t>)每人每學期繳交</w:t>
            </w:r>
            <w:proofErr w:type="gramStart"/>
            <w:r w:rsidRPr="00FF51A0">
              <w:rPr>
                <w:rFonts w:asciiTheme="majorEastAsia" w:eastAsiaTheme="majorEastAsia" w:hAnsiTheme="majorEastAsia" w:hint="eastAsia"/>
                <w:color w:val="000000" w:themeColor="text1"/>
              </w:rPr>
              <w:t>800元琴房使用費</w:t>
            </w:r>
            <w:proofErr w:type="gramEnd"/>
            <w:r w:rsidRPr="00FF51A0">
              <w:rPr>
                <w:rFonts w:asciiTheme="majorEastAsia" w:eastAsiaTheme="majorEastAsia" w:hAnsiTheme="majorEastAsia" w:hint="eastAsia"/>
                <w:color w:val="000000" w:themeColor="text1"/>
              </w:rPr>
              <w:t>，102學年度第2學期收入約37萬元。</w:t>
            </w:r>
          </w:p>
        </w:tc>
      </w:tr>
      <w:tr w:rsidR="0054395D" w:rsidRPr="00CF32E3" w:rsidTr="007A3FB0">
        <w:trPr>
          <w:trHeight w:val="447"/>
        </w:trPr>
        <w:tc>
          <w:tcPr>
            <w:tcW w:w="496" w:type="dxa"/>
            <w:vMerge w:val="restart"/>
            <w:shd w:val="clear" w:color="auto" w:fill="FFFFFF" w:themeFill="background1"/>
          </w:tcPr>
          <w:p w:rsidR="0054395D" w:rsidRPr="00CF32E3" w:rsidRDefault="0054395D" w:rsidP="00A038C0">
            <w:pPr>
              <w:snapToGrid w:val="0"/>
              <w:spacing w:line="320" w:lineRule="atLeast"/>
              <w:rPr>
                <w:color w:val="000000" w:themeColor="text1"/>
                <w:sz w:val="28"/>
                <w:szCs w:val="28"/>
              </w:rPr>
            </w:pPr>
            <w:r w:rsidRPr="00CF32E3">
              <w:rPr>
                <w:color w:val="000000" w:themeColor="text1"/>
                <w:sz w:val="28"/>
                <w:szCs w:val="28"/>
              </w:rPr>
              <w:t>10</w:t>
            </w:r>
          </w:p>
        </w:tc>
        <w:tc>
          <w:tcPr>
            <w:tcW w:w="1155" w:type="dxa"/>
            <w:vMerge w:val="restart"/>
            <w:shd w:val="clear" w:color="auto" w:fill="FFFFFF" w:themeFill="background1"/>
          </w:tcPr>
          <w:p w:rsidR="0054395D" w:rsidRPr="00E577D8" w:rsidRDefault="0054395D" w:rsidP="00A038C0">
            <w:pPr>
              <w:snapToGrid w:val="0"/>
              <w:spacing w:line="320" w:lineRule="atLeast"/>
              <w:ind w:rightChars="-39" w:right="-94"/>
              <w:rPr>
                <w:b/>
                <w:color w:val="000000" w:themeColor="text1"/>
              </w:rPr>
            </w:pPr>
            <w:r w:rsidRPr="00E577D8">
              <w:rPr>
                <w:b/>
                <w:color w:val="000000" w:themeColor="text1"/>
              </w:rPr>
              <w:t>推動募款</w:t>
            </w:r>
          </w:p>
        </w:tc>
        <w:tc>
          <w:tcPr>
            <w:tcW w:w="992" w:type="dxa"/>
            <w:vMerge w:val="restart"/>
            <w:shd w:val="clear" w:color="auto" w:fill="auto"/>
          </w:tcPr>
          <w:p w:rsidR="0054395D" w:rsidRPr="00CF32E3" w:rsidRDefault="0054395D" w:rsidP="00A038C0">
            <w:pPr>
              <w:snapToGrid w:val="0"/>
              <w:spacing w:line="320" w:lineRule="atLeast"/>
              <w:ind w:leftChars="-34" w:left="-82" w:rightChars="-40" w:right="-96"/>
              <w:rPr>
                <w:color w:val="000000" w:themeColor="text1"/>
              </w:rPr>
            </w:pPr>
            <w:r w:rsidRPr="00CF32E3">
              <w:rPr>
                <w:color w:val="000000" w:themeColor="text1"/>
              </w:rPr>
              <w:t>研發</w:t>
            </w:r>
            <w:r w:rsidRPr="00CF32E3">
              <w:rPr>
                <w:color w:val="000000" w:themeColor="text1"/>
              </w:rPr>
              <w:lastRenderedPageBreak/>
              <w:t>處、秘書室、人事室、各單位</w:t>
            </w:r>
          </w:p>
        </w:tc>
        <w:tc>
          <w:tcPr>
            <w:tcW w:w="2171" w:type="dxa"/>
            <w:shd w:val="clear" w:color="auto" w:fill="auto"/>
          </w:tcPr>
          <w:p w:rsidR="0054395D" w:rsidRPr="00CF32E3" w:rsidRDefault="0054395D" w:rsidP="0054395D">
            <w:pPr>
              <w:numPr>
                <w:ilvl w:val="0"/>
                <w:numId w:val="60"/>
              </w:numPr>
              <w:tabs>
                <w:tab w:val="clear" w:pos="340"/>
              </w:tabs>
              <w:snapToGrid w:val="0"/>
              <w:spacing w:line="320" w:lineRule="atLeast"/>
              <w:ind w:left="245" w:hanging="126"/>
              <w:jc w:val="both"/>
              <w:rPr>
                <w:color w:val="000000" w:themeColor="text1"/>
              </w:rPr>
            </w:pPr>
            <w:r w:rsidRPr="00CF32E3">
              <w:rPr>
                <w:color w:val="000000" w:themeColor="text1"/>
              </w:rPr>
              <w:lastRenderedPageBreak/>
              <w:t>研發處負責</w:t>
            </w:r>
            <w:proofErr w:type="gramStart"/>
            <w:r w:rsidRPr="00CF32E3">
              <w:rPr>
                <w:color w:val="000000" w:themeColor="text1"/>
              </w:rPr>
              <w:t>研</w:t>
            </w:r>
            <w:proofErr w:type="gramEnd"/>
            <w:r w:rsidRPr="00CF32E3">
              <w:rPr>
                <w:color w:val="000000" w:themeColor="text1"/>
              </w:rPr>
              <w:t>擬</w:t>
            </w:r>
            <w:r w:rsidRPr="00CF32E3">
              <w:rPr>
                <w:color w:val="000000" w:themeColor="text1"/>
              </w:rPr>
              <w:lastRenderedPageBreak/>
              <w:t>強化募款宣傳工作，積極對外募款措施。</w:t>
            </w:r>
          </w:p>
          <w:p w:rsidR="0054395D" w:rsidRDefault="0054395D" w:rsidP="007915BB">
            <w:pPr>
              <w:snapToGrid w:val="0"/>
              <w:spacing w:line="320" w:lineRule="atLeast"/>
              <w:ind w:leftChars="13" w:left="173" w:hangingChars="59" w:hanging="142"/>
              <w:jc w:val="both"/>
              <w:rPr>
                <w:color w:val="000000" w:themeColor="text1"/>
              </w:rPr>
            </w:pPr>
          </w:p>
          <w:p w:rsidR="0054395D" w:rsidRDefault="0054395D" w:rsidP="007915BB">
            <w:pPr>
              <w:snapToGrid w:val="0"/>
              <w:spacing w:line="320" w:lineRule="atLeast"/>
              <w:ind w:leftChars="13" w:left="173" w:hangingChars="59" w:hanging="142"/>
              <w:jc w:val="both"/>
              <w:rPr>
                <w:color w:val="000000" w:themeColor="text1"/>
              </w:rPr>
            </w:pPr>
          </w:p>
          <w:p w:rsidR="0054395D" w:rsidRDefault="0054395D" w:rsidP="007915BB">
            <w:pPr>
              <w:snapToGrid w:val="0"/>
              <w:spacing w:line="320" w:lineRule="atLeast"/>
              <w:ind w:leftChars="13" w:left="173" w:hangingChars="59" w:hanging="142"/>
              <w:jc w:val="both"/>
              <w:rPr>
                <w:color w:val="000000" w:themeColor="text1"/>
              </w:rPr>
            </w:pPr>
          </w:p>
          <w:p w:rsidR="0054395D" w:rsidRDefault="0054395D" w:rsidP="007915BB">
            <w:pPr>
              <w:snapToGrid w:val="0"/>
              <w:spacing w:line="320" w:lineRule="atLeast"/>
              <w:ind w:leftChars="13" w:left="173" w:hangingChars="59" w:hanging="142"/>
              <w:jc w:val="both"/>
              <w:rPr>
                <w:color w:val="000000" w:themeColor="text1"/>
              </w:rPr>
            </w:pPr>
          </w:p>
          <w:p w:rsidR="0054395D" w:rsidRDefault="0054395D" w:rsidP="007915BB">
            <w:pPr>
              <w:snapToGrid w:val="0"/>
              <w:spacing w:line="320" w:lineRule="atLeast"/>
              <w:ind w:leftChars="13" w:left="173" w:hangingChars="59" w:hanging="142"/>
              <w:jc w:val="both"/>
              <w:rPr>
                <w:color w:val="000000" w:themeColor="text1"/>
              </w:rPr>
            </w:pPr>
          </w:p>
          <w:p w:rsidR="0054395D" w:rsidRDefault="0054395D" w:rsidP="007915BB">
            <w:pPr>
              <w:snapToGrid w:val="0"/>
              <w:spacing w:line="320" w:lineRule="atLeast"/>
              <w:ind w:leftChars="13" w:left="173" w:hangingChars="59" w:hanging="142"/>
              <w:jc w:val="both"/>
              <w:rPr>
                <w:color w:val="000000" w:themeColor="text1"/>
              </w:rPr>
            </w:pPr>
          </w:p>
          <w:p w:rsidR="0054395D" w:rsidRDefault="0054395D" w:rsidP="007915BB">
            <w:pPr>
              <w:snapToGrid w:val="0"/>
              <w:spacing w:line="320" w:lineRule="atLeast"/>
              <w:ind w:leftChars="13" w:left="173" w:hangingChars="59" w:hanging="142"/>
              <w:jc w:val="both"/>
              <w:rPr>
                <w:color w:val="000000" w:themeColor="text1"/>
              </w:rPr>
            </w:pPr>
          </w:p>
          <w:p w:rsidR="0054395D" w:rsidRDefault="0054395D" w:rsidP="007915BB">
            <w:pPr>
              <w:snapToGrid w:val="0"/>
              <w:spacing w:line="320" w:lineRule="atLeast"/>
              <w:ind w:leftChars="13" w:left="173" w:hangingChars="59" w:hanging="142"/>
              <w:jc w:val="both"/>
              <w:rPr>
                <w:color w:val="000000" w:themeColor="text1"/>
              </w:rPr>
            </w:pPr>
          </w:p>
          <w:p w:rsidR="0054395D" w:rsidRDefault="0054395D" w:rsidP="007915BB">
            <w:pPr>
              <w:snapToGrid w:val="0"/>
              <w:spacing w:line="320" w:lineRule="atLeast"/>
              <w:ind w:leftChars="13" w:left="173" w:hangingChars="59" w:hanging="142"/>
              <w:jc w:val="both"/>
              <w:rPr>
                <w:color w:val="000000" w:themeColor="text1"/>
              </w:rPr>
            </w:pPr>
          </w:p>
          <w:p w:rsidR="0054395D" w:rsidRDefault="0054395D" w:rsidP="00A47C5D">
            <w:pPr>
              <w:snapToGrid w:val="0"/>
              <w:spacing w:line="320" w:lineRule="atLeast"/>
              <w:jc w:val="both"/>
              <w:rPr>
                <w:color w:val="000000" w:themeColor="text1"/>
              </w:rPr>
            </w:pPr>
          </w:p>
          <w:p w:rsidR="007A3FB0" w:rsidRDefault="007A3FB0" w:rsidP="00A47C5D">
            <w:pPr>
              <w:snapToGrid w:val="0"/>
              <w:spacing w:line="320" w:lineRule="atLeast"/>
              <w:jc w:val="both"/>
              <w:rPr>
                <w:color w:val="000000" w:themeColor="text1"/>
              </w:rPr>
            </w:pPr>
          </w:p>
          <w:p w:rsidR="007A3FB0" w:rsidRDefault="007A3FB0" w:rsidP="00A47C5D">
            <w:pPr>
              <w:snapToGrid w:val="0"/>
              <w:spacing w:line="320" w:lineRule="atLeast"/>
              <w:jc w:val="both"/>
              <w:rPr>
                <w:color w:val="000000" w:themeColor="text1"/>
              </w:rPr>
            </w:pPr>
          </w:p>
          <w:p w:rsidR="007A3FB0" w:rsidRDefault="007A3FB0" w:rsidP="00A47C5D">
            <w:pPr>
              <w:snapToGrid w:val="0"/>
              <w:spacing w:line="320" w:lineRule="atLeast"/>
              <w:jc w:val="both"/>
              <w:rPr>
                <w:color w:val="000000" w:themeColor="text1"/>
              </w:rPr>
            </w:pPr>
          </w:p>
          <w:p w:rsidR="007A3FB0" w:rsidRPr="00CF32E3" w:rsidRDefault="007A3FB0" w:rsidP="00A47C5D">
            <w:pPr>
              <w:snapToGrid w:val="0"/>
              <w:spacing w:line="320" w:lineRule="atLeast"/>
              <w:jc w:val="both"/>
              <w:rPr>
                <w:color w:val="000000" w:themeColor="text1"/>
              </w:rPr>
            </w:pPr>
          </w:p>
          <w:p w:rsidR="0054395D" w:rsidRPr="00CF32E3" w:rsidRDefault="0054395D" w:rsidP="0054395D">
            <w:pPr>
              <w:snapToGrid w:val="0"/>
              <w:spacing w:line="320" w:lineRule="atLeast"/>
              <w:ind w:leftChars="3" w:left="173" w:hangingChars="69" w:hanging="166"/>
              <w:jc w:val="both"/>
              <w:rPr>
                <w:color w:val="000000" w:themeColor="text1"/>
              </w:rPr>
            </w:pPr>
            <w:r>
              <w:rPr>
                <w:rFonts w:hint="eastAsia"/>
                <w:color w:val="000000" w:themeColor="text1"/>
              </w:rPr>
              <w:t>2.</w:t>
            </w:r>
            <w:r w:rsidRPr="00CF32E3">
              <w:rPr>
                <w:color w:val="000000" w:themeColor="text1"/>
              </w:rPr>
              <w:t>協助各教學單位</w:t>
            </w:r>
            <w:proofErr w:type="gramStart"/>
            <w:r w:rsidRPr="00CF32E3">
              <w:rPr>
                <w:color w:val="000000" w:themeColor="text1"/>
              </w:rPr>
              <w:t>研</w:t>
            </w:r>
            <w:proofErr w:type="gramEnd"/>
            <w:r w:rsidRPr="00CF32E3">
              <w:rPr>
                <w:color w:val="000000" w:themeColor="text1"/>
              </w:rPr>
              <w:t>擬及推動籌募工作，共同積極推動募款，以廣徵財源、增加捐款收入。</w:t>
            </w:r>
          </w:p>
          <w:p w:rsidR="0054395D" w:rsidRPr="00CF32E3" w:rsidRDefault="0054395D" w:rsidP="0054395D">
            <w:pPr>
              <w:snapToGrid w:val="0"/>
              <w:spacing w:line="320" w:lineRule="atLeast"/>
              <w:ind w:left="340"/>
              <w:jc w:val="both"/>
              <w:rPr>
                <w:color w:val="000000" w:themeColor="text1"/>
              </w:rPr>
            </w:pPr>
          </w:p>
        </w:tc>
        <w:tc>
          <w:tcPr>
            <w:tcW w:w="6050" w:type="dxa"/>
            <w:shd w:val="clear" w:color="auto" w:fill="EAF1DD" w:themeFill="accent3" w:themeFillTint="33"/>
          </w:tcPr>
          <w:p w:rsidR="0054395D" w:rsidRPr="00FF51A0" w:rsidRDefault="0054395D" w:rsidP="007915BB">
            <w:pPr>
              <w:snapToGrid w:val="0"/>
              <w:spacing w:line="300" w:lineRule="exact"/>
              <w:ind w:leftChars="-22" w:left="317" w:hangingChars="154" w:hanging="370"/>
              <w:jc w:val="both"/>
              <w:rPr>
                <w:rFonts w:asciiTheme="majorEastAsia" w:eastAsiaTheme="majorEastAsia" w:hAnsiTheme="majorEastAsia"/>
                <w:b/>
                <w:color w:val="000000" w:themeColor="text1"/>
              </w:rPr>
            </w:pPr>
            <w:r w:rsidRPr="00FF51A0">
              <w:rPr>
                <w:rFonts w:asciiTheme="majorEastAsia" w:eastAsiaTheme="majorEastAsia" w:hAnsiTheme="majorEastAsia" w:hint="eastAsia"/>
                <w:color w:val="000000" w:themeColor="text1"/>
              </w:rPr>
              <w:lastRenderedPageBreak/>
              <w:t>1-1</w:t>
            </w:r>
            <w:r w:rsidRPr="00FF51A0">
              <w:rPr>
                <w:rFonts w:asciiTheme="majorEastAsia" w:eastAsiaTheme="majorEastAsia" w:hAnsiTheme="majorEastAsia" w:hint="eastAsia"/>
                <w:b/>
                <w:color w:val="000000" w:themeColor="text1"/>
                <w:shd w:val="pct15" w:color="auto" w:fill="FFFFFF"/>
              </w:rPr>
              <w:t>研究發展處</w:t>
            </w:r>
            <w:r w:rsidRPr="00FF51A0">
              <w:rPr>
                <w:rFonts w:asciiTheme="majorEastAsia" w:eastAsiaTheme="majorEastAsia" w:hAnsiTheme="majorEastAsia" w:hint="eastAsia"/>
                <w:color w:val="000000" w:themeColor="text1"/>
              </w:rPr>
              <w:t>負責受理各單位捐贈案件，於本校網頁提供接受捐贈作業程序流程圖及</w:t>
            </w:r>
            <w:proofErr w:type="gramStart"/>
            <w:r w:rsidRPr="00FF51A0">
              <w:rPr>
                <w:rFonts w:asciiTheme="majorEastAsia" w:eastAsiaTheme="majorEastAsia" w:hAnsiTheme="majorEastAsia" w:hint="eastAsia"/>
                <w:color w:val="000000" w:themeColor="text1"/>
              </w:rPr>
              <w:t>捐款單供下載</w:t>
            </w:r>
            <w:proofErr w:type="gramEnd"/>
            <w:r w:rsidRPr="00FF51A0">
              <w:rPr>
                <w:rFonts w:asciiTheme="majorEastAsia" w:eastAsiaTheme="majorEastAsia" w:hAnsiTheme="majorEastAsia" w:hint="eastAsia"/>
                <w:color w:val="000000" w:themeColor="text1"/>
              </w:rPr>
              <w:t>，並依本</w:t>
            </w:r>
            <w:r w:rsidRPr="00FF51A0">
              <w:rPr>
                <w:rFonts w:asciiTheme="majorEastAsia" w:eastAsiaTheme="majorEastAsia" w:hAnsiTheme="majorEastAsia" w:hint="eastAsia"/>
                <w:color w:val="000000" w:themeColor="text1"/>
              </w:rPr>
              <w:lastRenderedPageBreak/>
              <w:t>校接受捐贈致謝辦法之規定，提供捐贈人享有相關榮譽及優待。</w:t>
            </w:r>
            <w:r w:rsidRPr="00FF51A0">
              <w:rPr>
                <w:rFonts w:asciiTheme="majorEastAsia" w:eastAsiaTheme="majorEastAsia" w:hAnsiTheme="majorEastAsia" w:hint="eastAsia"/>
                <w:b/>
                <w:color w:val="000000" w:themeColor="text1"/>
              </w:rPr>
              <w:t>103年1-6月捐款收入為4,764,107元。</w:t>
            </w:r>
          </w:p>
          <w:p w:rsidR="0054395D" w:rsidRPr="00FF51A0" w:rsidRDefault="0054395D" w:rsidP="007915BB">
            <w:pPr>
              <w:snapToGrid w:val="0"/>
              <w:spacing w:line="300" w:lineRule="exact"/>
              <w:ind w:leftChars="-22" w:left="317" w:hangingChars="154" w:hanging="370"/>
              <w:jc w:val="both"/>
              <w:rPr>
                <w:rFonts w:asciiTheme="majorEastAsia" w:eastAsiaTheme="majorEastAsia" w:hAnsiTheme="majorEastAsia"/>
                <w:b/>
                <w:color w:val="000000" w:themeColor="text1"/>
              </w:rPr>
            </w:pPr>
            <w:r w:rsidRPr="00FF51A0">
              <w:rPr>
                <w:rFonts w:asciiTheme="majorEastAsia" w:eastAsiaTheme="majorEastAsia" w:hAnsiTheme="majorEastAsia" w:hint="eastAsia"/>
                <w:color w:val="000000" w:themeColor="text1"/>
              </w:rPr>
              <w:t>1-2</w:t>
            </w:r>
            <w:r w:rsidRPr="00FF51A0">
              <w:rPr>
                <w:rFonts w:asciiTheme="majorEastAsia" w:eastAsiaTheme="majorEastAsia" w:hAnsiTheme="majorEastAsia" w:hint="eastAsia"/>
                <w:b/>
                <w:color w:val="000000" w:themeColor="text1"/>
                <w:shd w:val="pct15" w:color="auto" w:fill="FFFFFF"/>
              </w:rPr>
              <w:t>研究發展處</w:t>
            </w:r>
            <w:r w:rsidRPr="00FF51A0">
              <w:rPr>
                <w:rFonts w:asciiTheme="majorEastAsia" w:eastAsiaTheme="majorEastAsia" w:hAnsiTheme="majorEastAsia" w:hint="eastAsia"/>
                <w:color w:val="000000" w:themeColor="text1"/>
              </w:rPr>
              <w:t>持續參與各校友會舉辦之各項活動，增加捐款收入；</w:t>
            </w:r>
            <w:r w:rsidRPr="007A3FB0">
              <w:rPr>
                <w:rFonts w:asciiTheme="majorEastAsia" w:eastAsiaTheme="majorEastAsia" w:hAnsiTheme="majorEastAsia" w:hint="eastAsia"/>
                <w:color w:val="FF0000"/>
              </w:rPr>
              <w:t>協助秘書室「校友服務基金」及國際事務處「嘉大國際交流基金」募款</w:t>
            </w:r>
            <w:r w:rsidRPr="00FF51A0">
              <w:rPr>
                <w:rFonts w:asciiTheme="majorEastAsia" w:eastAsiaTheme="majorEastAsia" w:hAnsiTheme="majorEastAsia" w:hint="eastAsia"/>
                <w:color w:val="000000" w:themeColor="text1"/>
              </w:rPr>
              <w:t>。</w:t>
            </w:r>
          </w:p>
          <w:p w:rsidR="0054395D" w:rsidRDefault="0054395D" w:rsidP="007915BB">
            <w:pPr>
              <w:snapToGrid w:val="0"/>
              <w:spacing w:line="300" w:lineRule="exact"/>
              <w:ind w:leftChars="-22" w:left="317" w:hangingChars="154" w:hanging="370"/>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1-3</w:t>
            </w:r>
            <w:r w:rsidRPr="00FF51A0">
              <w:rPr>
                <w:rFonts w:asciiTheme="majorEastAsia" w:eastAsiaTheme="majorEastAsia" w:hAnsiTheme="majorEastAsia" w:hint="eastAsia"/>
                <w:b/>
                <w:color w:val="000000" w:themeColor="text1"/>
                <w:shd w:val="pct15" w:color="auto" w:fill="FFFFFF"/>
              </w:rPr>
              <w:t>研究發展處</w:t>
            </w:r>
            <w:r w:rsidRPr="00FF51A0">
              <w:rPr>
                <w:rFonts w:asciiTheme="majorEastAsia" w:eastAsiaTheme="majorEastAsia" w:hAnsiTheme="majorEastAsia" w:hint="eastAsia"/>
                <w:color w:val="000000" w:themeColor="text1"/>
              </w:rPr>
              <w:t>於本校網頁</w:t>
            </w:r>
            <w:proofErr w:type="gramStart"/>
            <w:r w:rsidRPr="00FF51A0">
              <w:rPr>
                <w:rFonts w:asciiTheme="majorEastAsia" w:eastAsiaTheme="majorEastAsia" w:hAnsiTheme="majorEastAsia" w:hint="eastAsia"/>
                <w:color w:val="000000" w:themeColor="text1"/>
              </w:rPr>
              <w:t>及校訊提供</w:t>
            </w:r>
            <w:proofErr w:type="gramEnd"/>
            <w:r w:rsidRPr="00FF51A0">
              <w:rPr>
                <w:rFonts w:asciiTheme="majorEastAsia" w:eastAsiaTheme="majorEastAsia" w:hAnsiTheme="majorEastAsia" w:hint="eastAsia"/>
                <w:color w:val="000000" w:themeColor="text1"/>
              </w:rPr>
              <w:t>「校務基金捐款芳名錄」查詢，並依本校接受捐贈致謝辦法辦理捐贈致謝事宜。</w:t>
            </w:r>
          </w:p>
          <w:p w:rsidR="0054395D" w:rsidRDefault="0054395D" w:rsidP="004C1686">
            <w:pPr>
              <w:snapToGrid w:val="0"/>
              <w:spacing w:line="300" w:lineRule="exact"/>
              <w:ind w:leftChars="-22" w:left="317" w:hangingChars="154" w:hanging="370"/>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1-4</w:t>
            </w:r>
            <w:r w:rsidRPr="00FF51A0">
              <w:rPr>
                <w:rFonts w:asciiTheme="majorEastAsia" w:eastAsiaTheme="majorEastAsia" w:hAnsiTheme="majorEastAsia" w:hint="eastAsia"/>
                <w:b/>
                <w:color w:val="000000" w:themeColor="text1"/>
                <w:shd w:val="pct15" w:color="auto" w:fill="FFFFFF"/>
              </w:rPr>
              <w:t>研究發展處</w:t>
            </w:r>
            <w:r w:rsidRPr="00FF51A0">
              <w:rPr>
                <w:rFonts w:asciiTheme="majorEastAsia" w:eastAsiaTheme="majorEastAsia" w:hAnsiTheme="majorEastAsia" w:hint="eastAsia"/>
                <w:color w:val="000000" w:themeColor="text1"/>
              </w:rPr>
              <w:t>規劃捐贈管理系統，使捐贈者捐款作業更具便利性。</w:t>
            </w:r>
          </w:p>
          <w:p w:rsidR="007A3FB0" w:rsidRPr="007A3FB0" w:rsidRDefault="007A3FB0" w:rsidP="004C1686">
            <w:pPr>
              <w:snapToGrid w:val="0"/>
              <w:spacing w:line="300" w:lineRule="exact"/>
              <w:ind w:leftChars="-22" w:left="317" w:hangingChars="154" w:hanging="37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1-5</w:t>
            </w:r>
            <w:r w:rsidRPr="007A3FB0">
              <w:rPr>
                <w:rFonts w:asciiTheme="majorEastAsia" w:eastAsiaTheme="majorEastAsia" w:hAnsiTheme="majorEastAsia" w:hint="eastAsia"/>
                <w:b/>
                <w:color w:val="000000" w:themeColor="text1"/>
                <w:shd w:val="pct15" w:color="auto" w:fill="FFFFFF"/>
              </w:rPr>
              <w:t>國際處</w:t>
            </w:r>
            <w:r>
              <w:rPr>
                <w:rFonts w:asciiTheme="majorEastAsia" w:eastAsiaTheme="majorEastAsia" w:hAnsiTheme="majorEastAsia" w:hint="eastAsia"/>
                <w:color w:val="000000" w:themeColor="text1"/>
              </w:rPr>
              <w:t>配</w:t>
            </w:r>
            <w:r w:rsidRPr="007A3FB0">
              <w:rPr>
                <w:rFonts w:asciiTheme="majorEastAsia" w:eastAsiaTheme="majorEastAsia" w:hAnsiTheme="majorEastAsia" w:hint="eastAsia"/>
                <w:color w:val="FF0000"/>
              </w:rPr>
              <w:t>合本校參與各項校友募款餐會及活動，向各校友說明國際</w:t>
            </w:r>
            <w:r>
              <w:rPr>
                <w:rFonts w:asciiTheme="majorEastAsia" w:eastAsiaTheme="majorEastAsia" w:hAnsiTheme="majorEastAsia" w:hint="eastAsia"/>
                <w:color w:val="FF0000"/>
              </w:rPr>
              <w:t>交</w:t>
            </w:r>
            <w:r w:rsidRPr="007A3FB0">
              <w:rPr>
                <w:rFonts w:asciiTheme="majorEastAsia" w:eastAsiaTheme="majorEastAsia" w:hAnsiTheme="majorEastAsia" w:hint="eastAsia"/>
                <w:color w:val="FF0000"/>
              </w:rPr>
              <w:t>流基金使用之目的及成效，以增加本校師生出國進修、研究、實習、觀摩、跨國進行專業學程成效</w:t>
            </w:r>
            <w:r>
              <w:rPr>
                <w:rFonts w:asciiTheme="majorEastAsia" w:eastAsiaTheme="majorEastAsia" w:hAnsiTheme="majorEastAsia" w:hint="eastAsia"/>
                <w:color w:val="000000" w:themeColor="text1"/>
              </w:rPr>
              <w:t xml:space="preserve">。 </w:t>
            </w:r>
          </w:p>
          <w:p w:rsidR="0054395D" w:rsidRPr="00FF51A0" w:rsidRDefault="0054395D" w:rsidP="004C1686">
            <w:pPr>
              <w:snapToGrid w:val="0"/>
              <w:spacing w:line="300" w:lineRule="exact"/>
              <w:ind w:leftChars="-22" w:left="317" w:hangingChars="154" w:hanging="370"/>
              <w:jc w:val="both"/>
              <w:rPr>
                <w:rFonts w:asciiTheme="majorEastAsia" w:eastAsiaTheme="majorEastAsia" w:hAnsiTheme="majorEastAsia"/>
                <w:b/>
                <w:color w:val="000000" w:themeColor="text1"/>
                <w:shd w:val="pct15" w:color="auto" w:fill="FFFFFF"/>
              </w:rPr>
            </w:pPr>
            <w:r>
              <w:rPr>
                <w:rFonts w:asciiTheme="majorEastAsia" w:eastAsiaTheme="majorEastAsia" w:hAnsiTheme="majorEastAsia" w:hint="eastAsia"/>
                <w:color w:val="000000" w:themeColor="text1"/>
              </w:rPr>
              <w:t>1-</w:t>
            </w:r>
            <w:r w:rsidR="007A3FB0">
              <w:rPr>
                <w:rFonts w:asciiTheme="majorEastAsia" w:eastAsiaTheme="majorEastAsia" w:hAnsiTheme="majorEastAsia" w:hint="eastAsia"/>
                <w:color w:val="000000" w:themeColor="text1"/>
              </w:rPr>
              <w:t>6</w:t>
            </w:r>
            <w:r w:rsidRPr="00F37685">
              <w:rPr>
                <w:rFonts w:ascii="新細明體" w:hAnsi="新細明體" w:hint="eastAsia"/>
                <w:b/>
                <w:color w:val="000000"/>
              </w:rPr>
              <w:t>學生事務處</w:t>
            </w:r>
            <w:r>
              <w:rPr>
                <w:rFonts w:ascii="新細明體" w:hAnsi="新細明體" w:hint="eastAsia"/>
                <w:color w:val="000000"/>
              </w:rPr>
              <w:t>課外活動指導組學生社團成果發表或相關活動進行校外廠商贊助經費，1月至6月校外廠商捐款贊助活動共計4萬元。</w:t>
            </w:r>
          </w:p>
          <w:p w:rsidR="0054395D" w:rsidRPr="00FF51A0" w:rsidRDefault="0054395D" w:rsidP="0054395D">
            <w:pPr>
              <w:snapToGrid w:val="0"/>
              <w:spacing w:line="300" w:lineRule="exact"/>
              <w:ind w:leftChars="-37" w:left="317" w:hangingChars="169" w:hanging="406"/>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2-1</w:t>
            </w:r>
            <w:r w:rsidRPr="00FF51A0">
              <w:rPr>
                <w:rFonts w:asciiTheme="majorEastAsia" w:eastAsiaTheme="majorEastAsia" w:hAnsiTheme="majorEastAsia" w:hint="eastAsia"/>
                <w:b/>
                <w:color w:val="000000" w:themeColor="text1"/>
                <w:shd w:val="pct15" w:color="auto" w:fill="FFFFFF"/>
              </w:rPr>
              <w:t>體育室</w:t>
            </w:r>
            <w:r w:rsidRPr="00FF51A0">
              <w:rPr>
                <w:rFonts w:asciiTheme="majorEastAsia" w:eastAsiaTheme="majorEastAsia" w:hAnsiTheme="majorEastAsia" w:hint="eastAsia"/>
                <w:color w:val="000000" w:themeColor="text1"/>
              </w:rPr>
              <w:t>推動情形如下:</w:t>
            </w:r>
          </w:p>
          <w:p w:rsidR="0054395D" w:rsidRPr="00FF51A0" w:rsidRDefault="0054395D" w:rsidP="0054395D">
            <w:pPr>
              <w:snapToGrid w:val="0"/>
              <w:spacing w:line="300" w:lineRule="exact"/>
              <w:ind w:leftChars="-37" w:left="458" w:hangingChars="228" w:hanging="547"/>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 xml:space="preserve">  (1)募款所得經費可供棒球隊至大陸比賽及球員營養金之用。</w:t>
            </w:r>
          </w:p>
          <w:p w:rsidR="0054395D" w:rsidRPr="00FF51A0" w:rsidRDefault="0054395D" w:rsidP="0054395D">
            <w:pPr>
              <w:snapToGrid w:val="0"/>
              <w:spacing w:line="300" w:lineRule="exact"/>
              <w:ind w:leftChars="-37" w:left="458" w:hangingChars="228" w:hanging="547"/>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 xml:space="preserve">  (2)本校棒球隊代表嘉義市參加</w:t>
            </w:r>
            <w:proofErr w:type="gramStart"/>
            <w:r w:rsidRPr="00FF51A0">
              <w:rPr>
                <w:rFonts w:asciiTheme="majorEastAsia" w:eastAsiaTheme="majorEastAsia" w:hAnsiTheme="majorEastAsia" w:hint="eastAsia"/>
                <w:color w:val="000000" w:themeColor="text1"/>
              </w:rPr>
              <w:t>103</w:t>
            </w:r>
            <w:proofErr w:type="gramEnd"/>
            <w:r w:rsidRPr="00FF51A0">
              <w:rPr>
                <w:rFonts w:asciiTheme="majorEastAsia" w:eastAsiaTheme="majorEastAsia" w:hAnsiTheme="majorEastAsia" w:hint="eastAsia"/>
                <w:color w:val="000000" w:themeColor="text1"/>
              </w:rPr>
              <w:t>年度甲組成棒賽，獲補助60萬元。</w:t>
            </w:r>
          </w:p>
          <w:p w:rsidR="0054395D" w:rsidRPr="00FF51A0" w:rsidRDefault="0054395D" w:rsidP="0054395D">
            <w:pPr>
              <w:snapToGrid w:val="0"/>
              <w:spacing w:line="300" w:lineRule="exact"/>
              <w:ind w:leftChars="-29" w:left="316" w:hangingChars="161" w:hanging="386"/>
              <w:rPr>
                <w:rFonts w:asciiTheme="majorEastAsia" w:eastAsiaTheme="majorEastAsia" w:hAnsiTheme="majorEastAsia"/>
                <w:b/>
                <w:color w:val="000000" w:themeColor="text1"/>
              </w:rPr>
            </w:pPr>
            <w:r w:rsidRPr="00FF51A0">
              <w:rPr>
                <w:rFonts w:asciiTheme="majorEastAsia" w:eastAsiaTheme="majorEastAsia" w:hAnsiTheme="majorEastAsia" w:hint="eastAsia"/>
                <w:color w:val="000000" w:themeColor="text1"/>
              </w:rPr>
              <w:t>2-2</w:t>
            </w:r>
            <w:r w:rsidRPr="00FF51A0">
              <w:rPr>
                <w:rFonts w:asciiTheme="majorEastAsia" w:eastAsiaTheme="majorEastAsia" w:hAnsiTheme="majorEastAsia" w:hint="eastAsia"/>
                <w:b/>
                <w:color w:val="000000" w:themeColor="text1"/>
                <w:shd w:val="pct15" w:color="auto" w:fill="FFFFFF"/>
              </w:rPr>
              <w:t>師範學院</w:t>
            </w:r>
            <w:r w:rsidRPr="00FF51A0">
              <w:rPr>
                <w:rFonts w:asciiTheme="majorEastAsia" w:eastAsiaTheme="majorEastAsia" w:hAnsiTheme="majorEastAsia" w:hint="eastAsia"/>
                <w:b/>
                <w:color w:val="000000" w:themeColor="text1"/>
              </w:rPr>
              <w:t>推動情形如下:</w:t>
            </w:r>
          </w:p>
          <w:p w:rsidR="0054395D" w:rsidRPr="00FF51A0" w:rsidRDefault="0054395D" w:rsidP="0054395D">
            <w:pPr>
              <w:snapToGrid w:val="0"/>
              <w:spacing w:line="300" w:lineRule="exact"/>
              <w:ind w:leftChars="30" w:left="458" w:hangingChars="161" w:hanging="386"/>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 xml:space="preserve"> (1)系所積極對外募款，並歡迎文教事業有重大成就之畢業校友與社會各界熱情捐贈。</w:t>
            </w:r>
          </w:p>
          <w:p w:rsidR="0054395D" w:rsidRPr="00FF51A0" w:rsidRDefault="0054395D" w:rsidP="0054395D">
            <w:pPr>
              <w:snapToGrid w:val="0"/>
              <w:spacing w:line="300" w:lineRule="exact"/>
              <w:ind w:leftChars="30" w:left="458" w:hangingChars="161" w:hanging="386"/>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 xml:space="preserve"> (2)</w:t>
            </w:r>
            <w:r w:rsidRPr="00FF51A0">
              <w:rPr>
                <w:rFonts w:asciiTheme="majorEastAsia" w:eastAsiaTheme="majorEastAsia" w:hAnsiTheme="majorEastAsia" w:hint="eastAsia"/>
                <w:b/>
                <w:color w:val="000000" w:themeColor="text1"/>
                <w:shd w:val="pct15" w:color="auto" w:fill="FFFFFF"/>
              </w:rPr>
              <w:t>師範學院</w:t>
            </w:r>
            <w:r w:rsidRPr="00FF51A0">
              <w:rPr>
                <w:rFonts w:asciiTheme="majorEastAsia" w:eastAsiaTheme="majorEastAsia" w:hAnsiTheme="majorEastAsia" w:hint="eastAsia"/>
                <w:color w:val="000000" w:themeColor="text1"/>
              </w:rPr>
              <w:t>透過校慶活動、系(所)友成立，加強聯繫，增加認同感，鼓勵支持回饋學校、鼓勵捐款。</w:t>
            </w:r>
          </w:p>
          <w:p w:rsidR="0054395D" w:rsidRPr="00FF51A0" w:rsidRDefault="0054395D" w:rsidP="0054395D">
            <w:pPr>
              <w:snapToGrid w:val="0"/>
              <w:spacing w:line="300" w:lineRule="exact"/>
              <w:ind w:leftChars="-29" w:left="316" w:hangingChars="161" w:hanging="386"/>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2-3</w:t>
            </w:r>
            <w:r w:rsidRPr="00FF51A0">
              <w:rPr>
                <w:rFonts w:asciiTheme="majorEastAsia" w:eastAsiaTheme="majorEastAsia" w:hAnsiTheme="majorEastAsia" w:hint="eastAsia"/>
                <w:b/>
                <w:color w:val="000000" w:themeColor="text1"/>
                <w:shd w:val="pct15" w:color="auto" w:fill="FFFFFF"/>
              </w:rPr>
              <w:t>人文藝術學院</w:t>
            </w:r>
            <w:r w:rsidRPr="00FF51A0">
              <w:rPr>
                <w:rFonts w:asciiTheme="majorEastAsia" w:eastAsiaTheme="majorEastAsia" w:hAnsiTheme="majorEastAsia" w:hint="eastAsia"/>
                <w:b/>
                <w:color w:val="000000" w:themeColor="text1"/>
              </w:rPr>
              <w:t>推動情形如下:</w:t>
            </w:r>
          </w:p>
          <w:p w:rsidR="0054395D" w:rsidRPr="00FF51A0" w:rsidRDefault="0054395D" w:rsidP="0054395D">
            <w:pPr>
              <w:snapToGrid w:val="0"/>
              <w:spacing w:line="300" w:lineRule="exact"/>
              <w:ind w:left="360" w:hangingChars="150" w:hanging="360"/>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(1)計有16筆捐款，共計84,350元。</w:t>
            </w:r>
          </w:p>
          <w:p w:rsidR="0054395D" w:rsidRPr="00FF51A0" w:rsidRDefault="0054395D" w:rsidP="0054395D">
            <w:pPr>
              <w:snapToGrid w:val="0"/>
              <w:spacing w:line="300" w:lineRule="exact"/>
              <w:ind w:left="360" w:hangingChars="150" w:hanging="360"/>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(2)計有13筆募款，共計322,350元。</w:t>
            </w:r>
          </w:p>
          <w:p w:rsidR="0054395D" w:rsidRPr="00FF51A0" w:rsidRDefault="0054395D" w:rsidP="0054395D">
            <w:pPr>
              <w:snapToGrid w:val="0"/>
              <w:spacing w:line="300" w:lineRule="exact"/>
              <w:ind w:left="360" w:hangingChars="150" w:hanging="360"/>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(3)各系均建立校友芳名錄，並不定期辦理校友座談會。</w:t>
            </w:r>
          </w:p>
          <w:p w:rsidR="0054395D" w:rsidRPr="00FF51A0" w:rsidRDefault="0054395D" w:rsidP="0054395D">
            <w:pPr>
              <w:snapToGrid w:val="0"/>
              <w:spacing w:line="300" w:lineRule="exact"/>
              <w:ind w:leftChars="-22" w:hangingChars="22" w:hanging="53"/>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2-4</w:t>
            </w:r>
            <w:r w:rsidRPr="00FF51A0">
              <w:rPr>
                <w:rFonts w:asciiTheme="majorEastAsia" w:eastAsiaTheme="majorEastAsia" w:hAnsiTheme="majorEastAsia" w:hint="eastAsia"/>
                <w:b/>
                <w:color w:val="000000" w:themeColor="text1"/>
                <w:shd w:val="pct15" w:color="auto" w:fill="FFFFFF"/>
              </w:rPr>
              <w:t>管理學院</w:t>
            </w:r>
            <w:r w:rsidRPr="00FF51A0">
              <w:rPr>
                <w:rFonts w:asciiTheme="majorEastAsia" w:eastAsiaTheme="majorEastAsia" w:hAnsiTheme="majorEastAsia" w:hint="eastAsia"/>
                <w:color w:val="000000" w:themeColor="text1"/>
              </w:rPr>
              <w:t>積極推動籌募工作，辦理情形如下：</w:t>
            </w:r>
          </w:p>
          <w:p w:rsidR="0054395D" w:rsidRPr="00FF51A0" w:rsidRDefault="0054395D" w:rsidP="0054395D">
            <w:pPr>
              <w:snapToGrid w:val="0"/>
              <w:spacing w:line="300" w:lineRule="exact"/>
              <w:ind w:leftChars="13" w:left="317" w:hangingChars="119" w:hanging="286"/>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(1)獲外界捐款成立「管理學院陳崑龍先生獎助學金」及「管理學院學生急難救助金」。</w:t>
            </w:r>
          </w:p>
          <w:p w:rsidR="0054395D" w:rsidRPr="00FF51A0" w:rsidRDefault="0054395D" w:rsidP="0054395D">
            <w:pPr>
              <w:snapToGrid w:val="0"/>
              <w:spacing w:line="300" w:lineRule="exact"/>
              <w:ind w:leftChars="13" w:left="317" w:hangingChars="119" w:hanging="286"/>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(2)鼓勵各系（所）教師與產業界進行產學合作，增加產業界回饋。</w:t>
            </w:r>
          </w:p>
          <w:p w:rsidR="0054395D" w:rsidRPr="00FF51A0" w:rsidRDefault="0054395D" w:rsidP="0054395D">
            <w:pPr>
              <w:snapToGrid w:val="0"/>
              <w:spacing w:line="300" w:lineRule="exact"/>
              <w:ind w:leftChars="13" w:left="317" w:hangingChars="119" w:hanging="286"/>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(3)生管系鼓勵系上教師進行捐贈，提供弱勢助學獎金及班級基金。亦向業界募款，增加</w:t>
            </w:r>
            <w:proofErr w:type="gramStart"/>
            <w:r w:rsidRPr="00FF51A0">
              <w:rPr>
                <w:rFonts w:asciiTheme="majorEastAsia" w:eastAsiaTheme="majorEastAsia" w:hAnsiTheme="majorEastAsia" w:hint="eastAsia"/>
                <w:color w:val="000000" w:themeColor="text1"/>
              </w:rPr>
              <w:t>本系獎助</w:t>
            </w:r>
            <w:proofErr w:type="gramEnd"/>
            <w:r w:rsidRPr="00FF51A0">
              <w:rPr>
                <w:rFonts w:asciiTheme="majorEastAsia" w:eastAsiaTheme="majorEastAsia" w:hAnsiTheme="majorEastAsia" w:hint="eastAsia"/>
                <w:color w:val="000000" w:themeColor="text1"/>
              </w:rPr>
              <w:t>學生獎金八萬元。</w:t>
            </w:r>
          </w:p>
          <w:p w:rsidR="0054395D" w:rsidRPr="00FF51A0" w:rsidRDefault="0054395D" w:rsidP="0054395D">
            <w:pPr>
              <w:snapToGrid w:val="0"/>
              <w:spacing w:line="300" w:lineRule="exact"/>
              <w:ind w:leftChars="-22" w:left="317" w:hangingChars="154" w:hanging="370"/>
              <w:jc w:val="both"/>
              <w:rPr>
                <w:rFonts w:asciiTheme="majorEastAsia" w:eastAsiaTheme="majorEastAsia" w:hAnsiTheme="majorEastAsia"/>
                <w:b/>
                <w:color w:val="000000" w:themeColor="text1"/>
                <w:shd w:val="pct15" w:color="auto" w:fill="FFFFFF"/>
              </w:rPr>
            </w:pPr>
            <w:r w:rsidRPr="00FF51A0">
              <w:rPr>
                <w:rFonts w:asciiTheme="majorEastAsia" w:eastAsiaTheme="majorEastAsia" w:hAnsiTheme="majorEastAsia" w:hint="eastAsia"/>
                <w:color w:val="000000" w:themeColor="text1"/>
              </w:rPr>
              <w:t>2-5</w:t>
            </w:r>
            <w:r w:rsidRPr="00FF51A0">
              <w:rPr>
                <w:rFonts w:asciiTheme="majorEastAsia" w:eastAsiaTheme="majorEastAsia" w:hAnsiTheme="majorEastAsia" w:hint="eastAsia"/>
                <w:b/>
                <w:color w:val="000000" w:themeColor="text1"/>
                <w:shd w:val="pct15" w:color="auto" w:fill="FFFFFF"/>
              </w:rPr>
              <w:t>農學院</w:t>
            </w:r>
          </w:p>
          <w:p w:rsidR="0054395D" w:rsidRPr="00FF51A0" w:rsidRDefault="0054395D" w:rsidP="0054395D">
            <w:pPr>
              <w:snapToGrid w:val="0"/>
              <w:spacing w:line="300" w:lineRule="exact"/>
              <w:ind w:leftChars="26" w:left="343" w:hangingChars="117" w:hanging="281"/>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(1)景觀系103級畢業生為辦理畢業展校內外展覽，積極向外募款並成立103級畢業展覽專戶。</w:t>
            </w:r>
          </w:p>
          <w:p w:rsidR="0054395D" w:rsidRPr="00FF51A0" w:rsidRDefault="0054395D" w:rsidP="0054395D">
            <w:pPr>
              <w:snapToGrid w:val="0"/>
              <w:spacing w:line="300" w:lineRule="exact"/>
              <w:ind w:leftChars="26" w:left="343" w:hangingChars="117" w:hanging="281"/>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(2)獸醫學系於103年1-</w:t>
            </w:r>
            <w:proofErr w:type="gramStart"/>
            <w:r w:rsidRPr="00FF51A0">
              <w:rPr>
                <w:rFonts w:asciiTheme="majorEastAsia" w:eastAsiaTheme="majorEastAsia" w:hAnsiTheme="majorEastAsia" w:hint="eastAsia"/>
                <w:color w:val="000000" w:themeColor="text1"/>
              </w:rPr>
              <w:t>6月間募得</w:t>
            </w:r>
            <w:proofErr w:type="gramEnd"/>
            <w:r w:rsidRPr="00FF51A0">
              <w:rPr>
                <w:rFonts w:asciiTheme="majorEastAsia" w:eastAsiaTheme="majorEastAsia" w:hAnsiTheme="majorEastAsia" w:hint="eastAsia"/>
                <w:color w:val="000000" w:themeColor="text1"/>
              </w:rPr>
              <w:t>推動學術研究及國際交流用經費</w:t>
            </w:r>
            <w:r w:rsidRPr="00FF51A0">
              <w:rPr>
                <w:rFonts w:asciiTheme="majorEastAsia" w:eastAsiaTheme="majorEastAsia" w:hAnsiTheme="majorEastAsia"/>
                <w:color w:val="000000" w:themeColor="text1"/>
              </w:rPr>
              <w:t>55,000</w:t>
            </w:r>
            <w:r w:rsidRPr="00FF51A0">
              <w:rPr>
                <w:rFonts w:asciiTheme="majorEastAsia" w:eastAsiaTheme="majorEastAsia" w:hAnsiTheme="majorEastAsia" w:hint="eastAsia"/>
                <w:color w:val="000000" w:themeColor="text1"/>
              </w:rPr>
              <w:t>元。</w:t>
            </w:r>
          </w:p>
          <w:p w:rsidR="0054395D" w:rsidRPr="00FF51A0" w:rsidRDefault="0054395D" w:rsidP="007915BB">
            <w:pPr>
              <w:snapToGrid w:val="0"/>
              <w:spacing w:line="300" w:lineRule="exact"/>
              <w:ind w:leftChars="-22" w:left="317" w:hangingChars="154" w:hanging="370"/>
              <w:jc w:val="both"/>
              <w:rPr>
                <w:rFonts w:asciiTheme="majorEastAsia" w:eastAsiaTheme="majorEastAsia" w:hAnsiTheme="majorEastAsia"/>
                <w:b/>
                <w:color w:val="000000" w:themeColor="text1"/>
                <w:shd w:val="pct15" w:color="auto" w:fill="FFFFFF"/>
              </w:rPr>
            </w:pPr>
          </w:p>
        </w:tc>
      </w:tr>
      <w:tr w:rsidR="004C1686" w:rsidRPr="00CF32E3" w:rsidTr="0054395D">
        <w:trPr>
          <w:trHeight w:val="7251"/>
        </w:trPr>
        <w:tc>
          <w:tcPr>
            <w:tcW w:w="496" w:type="dxa"/>
            <w:vMerge/>
            <w:shd w:val="clear" w:color="auto" w:fill="FFFFFF" w:themeFill="background1"/>
          </w:tcPr>
          <w:p w:rsidR="004C1686" w:rsidRPr="00CF32E3" w:rsidRDefault="004C1686" w:rsidP="00A038C0">
            <w:pPr>
              <w:snapToGrid w:val="0"/>
              <w:spacing w:line="320" w:lineRule="atLeast"/>
              <w:rPr>
                <w:color w:val="000000" w:themeColor="text1"/>
                <w:sz w:val="28"/>
                <w:szCs w:val="28"/>
              </w:rPr>
            </w:pPr>
          </w:p>
        </w:tc>
        <w:tc>
          <w:tcPr>
            <w:tcW w:w="1155" w:type="dxa"/>
            <w:vMerge/>
            <w:shd w:val="clear" w:color="auto" w:fill="FFFFFF" w:themeFill="background1"/>
          </w:tcPr>
          <w:p w:rsidR="004C1686" w:rsidRPr="00E577D8" w:rsidRDefault="004C1686" w:rsidP="00A038C0">
            <w:pPr>
              <w:snapToGrid w:val="0"/>
              <w:spacing w:line="320" w:lineRule="atLeast"/>
              <w:ind w:rightChars="-39" w:right="-94"/>
              <w:rPr>
                <w:b/>
                <w:color w:val="000000" w:themeColor="text1"/>
              </w:rPr>
            </w:pPr>
          </w:p>
        </w:tc>
        <w:tc>
          <w:tcPr>
            <w:tcW w:w="992" w:type="dxa"/>
            <w:vMerge/>
            <w:shd w:val="clear" w:color="auto" w:fill="auto"/>
          </w:tcPr>
          <w:p w:rsidR="004C1686" w:rsidRPr="00CF32E3" w:rsidRDefault="004C1686" w:rsidP="00A038C0">
            <w:pPr>
              <w:snapToGrid w:val="0"/>
              <w:spacing w:line="320" w:lineRule="atLeast"/>
              <w:ind w:leftChars="-34" w:left="-82" w:rightChars="-40" w:right="-96"/>
              <w:rPr>
                <w:color w:val="000000" w:themeColor="text1"/>
              </w:rPr>
            </w:pPr>
          </w:p>
        </w:tc>
        <w:tc>
          <w:tcPr>
            <w:tcW w:w="2171" w:type="dxa"/>
            <w:tcBorders>
              <w:top w:val="single" w:sz="4" w:space="0" w:color="auto"/>
            </w:tcBorders>
            <w:shd w:val="clear" w:color="auto" w:fill="auto"/>
          </w:tcPr>
          <w:p w:rsidR="004C1686" w:rsidRPr="00CF32E3" w:rsidRDefault="004C1686" w:rsidP="00A47C5D">
            <w:pPr>
              <w:snapToGrid w:val="0"/>
              <w:spacing w:line="320" w:lineRule="atLeast"/>
              <w:jc w:val="both"/>
              <w:rPr>
                <w:color w:val="000000" w:themeColor="text1"/>
              </w:rPr>
            </w:pPr>
          </w:p>
          <w:p w:rsidR="004C1686" w:rsidRPr="00CF32E3" w:rsidRDefault="004C1686" w:rsidP="00A47C5D">
            <w:pPr>
              <w:snapToGrid w:val="0"/>
              <w:spacing w:line="320" w:lineRule="atLeast"/>
              <w:jc w:val="both"/>
              <w:rPr>
                <w:color w:val="000000" w:themeColor="text1"/>
              </w:rPr>
            </w:pPr>
          </w:p>
          <w:p w:rsidR="004C1686" w:rsidRPr="00CF32E3" w:rsidRDefault="004C1686" w:rsidP="00A47C5D">
            <w:pPr>
              <w:snapToGrid w:val="0"/>
              <w:spacing w:line="320" w:lineRule="atLeast"/>
              <w:jc w:val="both"/>
              <w:rPr>
                <w:color w:val="000000" w:themeColor="text1"/>
              </w:rPr>
            </w:pPr>
          </w:p>
          <w:p w:rsidR="004C1686" w:rsidRPr="00CF32E3" w:rsidRDefault="004C1686" w:rsidP="00A47C5D">
            <w:pPr>
              <w:snapToGrid w:val="0"/>
              <w:spacing w:line="320" w:lineRule="atLeast"/>
              <w:jc w:val="both"/>
              <w:rPr>
                <w:color w:val="000000" w:themeColor="text1"/>
              </w:rPr>
            </w:pPr>
          </w:p>
          <w:p w:rsidR="004C1686" w:rsidRPr="00CF32E3" w:rsidRDefault="004C1686" w:rsidP="00A47C5D">
            <w:pPr>
              <w:snapToGrid w:val="0"/>
              <w:spacing w:line="320" w:lineRule="atLeast"/>
              <w:jc w:val="both"/>
              <w:rPr>
                <w:color w:val="000000" w:themeColor="text1"/>
              </w:rPr>
            </w:pPr>
          </w:p>
          <w:p w:rsidR="004C1686" w:rsidRPr="00CF32E3" w:rsidRDefault="004C1686" w:rsidP="00A47C5D">
            <w:pPr>
              <w:snapToGrid w:val="0"/>
              <w:spacing w:line="320" w:lineRule="atLeast"/>
              <w:jc w:val="both"/>
              <w:rPr>
                <w:color w:val="000000" w:themeColor="text1"/>
              </w:rPr>
            </w:pPr>
          </w:p>
          <w:p w:rsidR="004C1686" w:rsidRPr="00CF32E3" w:rsidRDefault="004C1686" w:rsidP="00A47C5D">
            <w:pPr>
              <w:snapToGrid w:val="0"/>
              <w:spacing w:line="320" w:lineRule="atLeast"/>
              <w:jc w:val="both"/>
              <w:rPr>
                <w:color w:val="000000" w:themeColor="text1"/>
              </w:rPr>
            </w:pPr>
          </w:p>
          <w:p w:rsidR="004C1686" w:rsidRDefault="004C1686" w:rsidP="00A47C5D">
            <w:pPr>
              <w:snapToGrid w:val="0"/>
              <w:spacing w:line="320" w:lineRule="atLeast"/>
              <w:jc w:val="both"/>
              <w:rPr>
                <w:color w:val="000000" w:themeColor="text1"/>
              </w:rPr>
            </w:pPr>
          </w:p>
          <w:p w:rsidR="004C1686" w:rsidRDefault="004C1686" w:rsidP="00A47C5D">
            <w:pPr>
              <w:snapToGrid w:val="0"/>
              <w:spacing w:line="320" w:lineRule="atLeast"/>
              <w:jc w:val="both"/>
              <w:rPr>
                <w:color w:val="000000" w:themeColor="text1"/>
              </w:rPr>
            </w:pPr>
          </w:p>
          <w:p w:rsidR="004C1686" w:rsidRDefault="004C1686" w:rsidP="00A47C5D">
            <w:pPr>
              <w:snapToGrid w:val="0"/>
              <w:spacing w:line="320" w:lineRule="atLeast"/>
              <w:jc w:val="both"/>
              <w:rPr>
                <w:color w:val="000000" w:themeColor="text1"/>
              </w:rPr>
            </w:pPr>
          </w:p>
          <w:p w:rsidR="004C1686" w:rsidRDefault="004C1686" w:rsidP="00A47C5D">
            <w:pPr>
              <w:snapToGrid w:val="0"/>
              <w:spacing w:line="320" w:lineRule="atLeast"/>
              <w:jc w:val="both"/>
              <w:rPr>
                <w:color w:val="000000" w:themeColor="text1"/>
              </w:rPr>
            </w:pPr>
          </w:p>
          <w:p w:rsidR="004C1686" w:rsidRDefault="004C1686" w:rsidP="00A47C5D">
            <w:pPr>
              <w:snapToGrid w:val="0"/>
              <w:spacing w:line="320" w:lineRule="atLeast"/>
              <w:jc w:val="both"/>
              <w:rPr>
                <w:color w:val="000000" w:themeColor="text1"/>
              </w:rPr>
            </w:pPr>
          </w:p>
          <w:p w:rsidR="0054395D" w:rsidRDefault="0054395D" w:rsidP="00A47C5D">
            <w:pPr>
              <w:snapToGrid w:val="0"/>
              <w:spacing w:line="320" w:lineRule="atLeast"/>
              <w:jc w:val="both"/>
              <w:rPr>
                <w:color w:val="000000" w:themeColor="text1"/>
              </w:rPr>
            </w:pPr>
          </w:p>
          <w:p w:rsidR="0054395D" w:rsidRPr="00CF32E3" w:rsidRDefault="0054395D" w:rsidP="00A47C5D">
            <w:pPr>
              <w:snapToGrid w:val="0"/>
              <w:spacing w:line="320" w:lineRule="atLeast"/>
              <w:jc w:val="both"/>
              <w:rPr>
                <w:color w:val="000000" w:themeColor="text1"/>
              </w:rPr>
            </w:pPr>
          </w:p>
          <w:p w:rsidR="004C1686" w:rsidRPr="00CF32E3" w:rsidRDefault="004C1686" w:rsidP="007915BB">
            <w:pPr>
              <w:snapToGrid w:val="0"/>
              <w:spacing w:line="320" w:lineRule="atLeast"/>
              <w:ind w:left="173" w:hangingChars="72" w:hanging="173"/>
              <w:jc w:val="both"/>
              <w:rPr>
                <w:color w:val="000000" w:themeColor="text1"/>
              </w:rPr>
            </w:pPr>
            <w:r>
              <w:rPr>
                <w:rFonts w:hint="eastAsia"/>
                <w:color w:val="000000" w:themeColor="text1"/>
              </w:rPr>
              <w:t>3.</w:t>
            </w:r>
            <w:r w:rsidRPr="00CF32E3">
              <w:rPr>
                <w:color w:val="000000" w:themeColor="text1"/>
              </w:rPr>
              <w:t>校友會負責建立校友捐款芳名錄，積極推動校友捐款，回饋母校。</w:t>
            </w:r>
          </w:p>
          <w:p w:rsidR="004C1686" w:rsidRPr="00CF32E3" w:rsidRDefault="004C1686" w:rsidP="00A47C5D">
            <w:pPr>
              <w:snapToGrid w:val="0"/>
              <w:spacing w:line="320" w:lineRule="atLeast"/>
              <w:jc w:val="both"/>
              <w:rPr>
                <w:color w:val="000000" w:themeColor="text1"/>
              </w:rPr>
            </w:pPr>
          </w:p>
          <w:p w:rsidR="004C1686" w:rsidRPr="00CF32E3" w:rsidRDefault="004C1686" w:rsidP="007915BB">
            <w:pPr>
              <w:snapToGrid w:val="0"/>
              <w:spacing w:line="320" w:lineRule="atLeast"/>
              <w:ind w:left="173" w:hangingChars="72" w:hanging="173"/>
              <w:jc w:val="both"/>
              <w:rPr>
                <w:color w:val="000000" w:themeColor="text1"/>
              </w:rPr>
            </w:pPr>
            <w:r>
              <w:rPr>
                <w:rFonts w:hint="eastAsia"/>
                <w:color w:val="000000" w:themeColor="text1"/>
              </w:rPr>
              <w:t>4.</w:t>
            </w:r>
            <w:r w:rsidRPr="00CF32E3">
              <w:rPr>
                <w:color w:val="000000" w:themeColor="text1"/>
              </w:rPr>
              <w:t>人事室協助建立退休人員與全校同仁捐款共識。</w:t>
            </w:r>
          </w:p>
        </w:tc>
        <w:tc>
          <w:tcPr>
            <w:tcW w:w="6050" w:type="dxa"/>
            <w:tcBorders>
              <w:top w:val="single" w:sz="4" w:space="0" w:color="auto"/>
            </w:tcBorders>
            <w:shd w:val="clear" w:color="auto" w:fill="EAF1DD" w:themeFill="accent3" w:themeFillTint="33"/>
          </w:tcPr>
          <w:p w:rsidR="004C1686" w:rsidRPr="00FF51A0" w:rsidRDefault="004C1686" w:rsidP="00A038C0">
            <w:pPr>
              <w:snapToGrid w:val="0"/>
              <w:spacing w:line="300" w:lineRule="exact"/>
              <w:ind w:leftChars="-29" w:left="316" w:hangingChars="161" w:hanging="386"/>
              <w:rPr>
                <w:rFonts w:asciiTheme="majorEastAsia" w:eastAsiaTheme="majorEastAsia" w:hAnsiTheme="majorEastAsia"/>
                <w:b/>
                <w:color w:val="000000" w:themeColor="text1"/>
              </w:rPr>
            </w:pPr>
            <w:r w:rsidRPr="00FF51A0">
              <w:rPr>
                <w:rFonts w:asciiTheme="majorEastAsia" w:eastAsiaTheme="majorEastAsia" w:hAnsiTheme="majorEastAsia" w:hint="eastAsia"/>
                <w:color w:val="000000" w:themeColor="text1"/>
              </w:rPr>
              <w:t>2-</w:t>
            </w:r>
            <w:r w:rsidR="0054395D">
              <w:rPr>
                <w:rFonts w:asciiTheme="majorEastAsia" w:eastAsiaTheme="majorEastAsia" w:hAnsiTheme="majorEastAsia" w:hint="eastAsia"/>
                <w:color w:val="000000" w:themeColor="text1"/>
              </w:rPr>
              <w:t>6</w:t>
            </w:r>
            <w:r w:rsidRPr="00FF51A0">
              <w:rPr>
                <w:rFonts w:asciiTheme="majorEastAsia" w:eastAsiaTheme="majorEastAsia" w:hAnsiTheme="majorEastAsia" w:hint="eastAsia"/>
                <w:b/>
                <w:color w:val="000000" w:themeColor="text1"/>
                <w:shd w:val="pct15" w:color="auto" w:fill="FFFFFF"/>
              </w:rPr>
              <w:t>理工學院</w:t>
            </w:r>
            <w:r w:rsidRPr="00FF51A0">
              <w:rPr>
                <w:rFonts w:asciiTheme="majorEastAsia" w:eastAsiaTheme="majorEastAsia" w:hAnsiTheme="majorEastAsia" w:hint="eastAsia"/>
                <w:b/>
                <w:color w:val="000000" w:themeColor="text1"/>
              </w:rPr>
              <w:t>推動情形如下:</w:t>
            </w:r>
          </w:p>
          <w:p w:rsidR="004C1686" w:rsidRPr="00FF51A0" w:rsidRDefault="004C1686" w:rsidP="00A038C0">
            <w:pPr>
              <w:snapToGrid w:val="0"/>
              <w:spacing w:line="300" w:lineRule="exact"/>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(1)「嘉大國際交流基金」募款，共計募得128,000元。</w:t>
            </w:r>
          </w:p>
          <w:p w:rsidR="004C1686" w:rsidRPr="00FF51A0" w:rsidRDefault="004C1686" w:rsidP="00A038C0">
            <w:pPr>
              <w:snapToGrid w:val="0"/>
              <w:spacing w:line="300" w:lineRule="exact"/>
              <w:ind w:left="326" w:hangingChars="136" w:hanging="326"/>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(2)應用數學系每年皆獲得微積分用書廠商贊助款27,000元，作為學生之獎勵及活動費用。</w:t>
            </w:r>
          </w:p>
          <w:p w:rsidR="004C1686" w:rsidRPr="00FF51A0" w:rsidRDefault="004C1686" w:rsidP="00A038C0">
            <w:pPr>
              <w:snapToGrid w:val="0"/>
              <w:spacing w:line="300" w:lineRule="exact"/>
              <w:ind w:left="317" w:hangingChars="132" w:hanging="317"/>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(3)資訊工程學系每年獲校外人士</w:t>
            </w:r>
            <w:proofErr w:type="gramStart"/>
            <w:r w:rsidRPr="00FF51A0">
              <w:rPr>
                <w:rFonts w:asciiTheme="majorEastAsia" w:eastAsiaTheme="majorEastAsia" w:hAnsiTheme="majorEastAsia" w:hint="eastAsia"/>
                <w:color w:val="000000" w:themeColor="text1"/>
              </w:rPr>
              <w:t>涂</w:t>
            </w:r>
            <w:proofErr w:type="gramEnd"/>
            <w:r w:rsidRPr="00FF51A0">
              <w:rPr>
                <w:rFonts w:asciiTheme="majorEastAsia" w:eastAsiaTheme="majorEastAsia" w:hAnsiTheme="majorEastAsia" w:hint="eastAsia"/>
                <w:color w:val="000000" w:themeColor="text1"/>
              </w:rPr>
              <w:t>煙</w:t>
            </w:r>
            <w:proofErr w:type="gramStart"/>
            <w:r w:rsidRPr="00FF51A0">
              <w:rPr>
                <w:rFonts w:asciiTheme="majorEastAsia" w:eastAsiaTheme="majorEastAsia" w:hAnsiTheme="majorEastAsia" w:hint="eastAsia"/>
                <w:color w:val="000000" w:themeColor="text1"/>
              </w:rPr>
              <w:t>啖</w:t>
            </w:r>
            <w:proofErr w:type="gramEnd"/>
            <w:r w:rsidRPr="00FF51A0">
              <w:rPr>
                <w:rFonts w:asciiTheme="majorEastAsia" w:eastAsiaTheme="majorEastAsia" w:hAnsiTheme="majorEastAsia" w:hint="eastAsia"/>
                <w:color w:val="000000" w:themeColor="text1"/>
              </w:rPr>
              <w:t>、</w:t>
            </w:r>
            <w:proofErr w:type="gramStart"/>
            <w:r w:rsidRPr="00FF51A0">
              <w:rPr>
                <w:rFonts w:asciiTheme="majorEastAsia" w:eastAsiaTheme="majorEastAsia" w:hAnsiTheme="majorEastAsia" w:hint="eastAsia"/>
                <w:color w:val="000000" w:themeColor="text1"/>
              </w:rPr>
              <w:t>涂侯慎</w:t>
            </w:r>
            <w:proofErr w:type="gramEnd"/>
            <w:r w:rsidRPr="00FF51A0">
              <w:rPr>
                <w:rFonts w:asciiTheme="majorEastAsia" w:eastAsiaTheme="majorEastAsia" w:hAnsiTheme="majorEastAsia" w:hint="eastAsia"/>
                <w:color w:val="000000" w:themeColor="text1"/>
              </w:rPr>
              <w:t>之捐款，作為</w:t>
            </w:r>
            <w:proofErr w:type="gramStart"/>
            <w:r w:rsidRPr="00FF51A0">
              <w:rPr>
                <w:rFonts w:asciiTheme="majorEastAsia" w:eastAsiaTheme="majorEastAsia" w:hAnsiTheme="majorEastAsia" w:hint="eastAsia"/>
                <w:color w:val="000000" w:themeColor="text1"/>
              </w:rPr>
              <w:t>本系清寒</w:t>
            </w:r>
            <w:proofErr w:type="gramEnd"/>
            <w:r w:rsidRPr="00FF51A0">
              <w:rPr>
                <w:rFonts w:asciiTheme="majorEastAsia" w:eastAsiaTheme="majorEastAsia" w:hAnsiTheme="majorEastAsia" w:hint="eastAsia"/>
                <w:color w:val="000000" w:themeColor="text1"/>
              </w:rPr>
              <w:t>學生獎助學金費用。</w:t>
            </w:r>
          </w:p>
          <w:p w:rsidR="004C1686" w:rsidRPr="00FF51A0" w:rsidRDefault="004C1686" w:rsidP="00A038C0">
            <w:pPr>
              <w:snapToGrid w:val="0"/>
              <w:spacing w:line="300" w:lineRule="exact"/>
              <w:ind w:left="317" w:hangingChars="132" w:hanging="317"/>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(4)各系積極推動校友活動，舉辦系友會以及募款，回饋母校。</w:t>
            </w:r>
          </w:p>
          <w:p w:rsidR="004C1686" w:rsidRPr="00FF51A0" w:rsidRDefault="004C1686" w:rsidP="00A038C0">
            <w:pPr>
              <w:snapToGrid w:val="0"/>
              <w:spacing w:line="300" w:lineRule="exact"/>
              <w:ind w:left="125" w:hangingChars="52" w:hanging="125"/>
              <w:jc w:val="both"/>
              <w:rPr>
                <w:rFonts w:asciiTheme="majorEastAsia" w:eastAsiaTheme="majorEastAsia" w:hAnsiTheme="majorEastAsia" w:cs="新細明體"/>
                <w:color w:val="000000" w:themeColor="text1"/>
              </w:rPr>
            </w:pPr>
            <w:r w:rsidRPr="00FF51A0">
              <w:rPr>
                <w:rFonts w:asciiTheme="majorEastAsia" w:eastAsiaTheme="majorEastAsia" w:hAnsiTheme="majorEastAsia" w:cs="新細明體" w:hint="eastAsia"/>
                <w:color w:val="000000" w:themeColor="text1"/>
              </w:rPr>
              <w:t>(5)應用化學系於103年6月28日舉辦系友會。</w:t>
            </w:r>
          </w:p>
          <w:p w:rsidR="004C1686" w:rsidRPr="00FF51A0" w:rsidRDefault="004C1686" w:rsidP="00A038C0">
            <w:pPr>
              <w:spacing w:line="300" w:lineRule="exact"/>
              <w:ind w:leftChars="-28" w:left="379" w:rightChars="-19" w:right="-46" w:hangingChars="186" w:hanging="446"/>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2-</w:t>
            </w:r>
            <w:r w:rsidR="0054395D">
              <w:rPr>
                <w:rFonts w:asciiTheme="majorEastAsia" w:eastAsiaTheme="majorEastAsia" w:hAnsiTheme="majorEastAsia" w:hint="eastAsia"/>
                <w:color w:val="000000" w:themeColor="text1"/>
              </w:rPr>
              <w:t>7</w:t>
            </w:r>
            <w:r w:rsidRPr="00FF51A0">
              <w:rPr>
                <w:rFonts w:asciiTheme="majorEastAsia" w:eastAsiaTheme="majorEastAsia" w:hAnsiTheme="majorEastAsia" w:hint="eastAsia"/>
                <w:b/>
                <w:color w:val="000000" w:themeColor="text1"/>
                <w:shd w:val="pct15" w:color="auto" w:fill="FFFFFF"/>
              </w:rPr>
              <w:t>生命科學院</w:t>
            </w:r>
            <w:r w:rsidRPr="00FF51A0">
              <w:rPr>
                <w:rFonts w:asciiTheme="majorEastAsia" w:eastAsiaTheme="majorEastAsia" w:hAnsiTheme="majorEastAsia" w:hint="eastAsia"/>
                <w:color w:val="000000" w:themeColor="text1"/>
              </w:rPr>
              <w:t>校友捐助家境貧寒且成績優異之學弟妹獎助學金，目前有食品科學系：</w:t>
            </w:r>
            <w:proofErr w:type="gramStart"/>
            <w:r w:rsidRPr="00FF51A0">
              <w:rPr>
                <w:rFonts w:asciiTheme="majorEastAsia" w:eastAsiaTheme="majorEastAsia" w:hAnsiTheme="majorEastAsia" w:hint="eastAsia"/>
                <w:color w:val="000000" w:themeColor="text1"/>
              </w:rPr>
              <w:t>文樹獎助學金</w:t>
            </w:r>
            <w:proofErr w:type="gramEnd"/>
            <w:r w:rsidRPr="00FF51A0">
              <w:rPr>
                <w:rFonts w:asciiTheme="majorEastAsia" w:eastAsiaTheme="majorEastAsia" w:hAnsiTheme="majorEastAsia" w:hint="eastAsia"/>
                <w:color w:val="000000" w:themeColor="text1"/>
              </w:rPr>
              <w:t>(1萬元)、王品玉山清寒獎學金(5萬元)及許振耀先生清寒優秀學生獎學金(2萬6仟元)。水生生物科學系：郭啟光先生紀念獎學金、陳林萼女士清寒獎學金、</w:t>
            </w:r>
            <w:proofErr w:type="gramStart"/>
            <w:r w:rsidRPr="00FF51A0">
              <w:rPr>
                <w:rFonts w:asciiTheme="majorEastAsia" w:eastAsiaTheme="majorEastAsia" w:hAnsiTheme="majorEastAsia" w:hint="eastAsia"/>
                <w:color w:val="000000" w:themeColor="text1"/>
              </w:rPr>
              <w:t>水生系獎學金</w:t>
            </w:r>
            <w:proofErr w:type="gramEnd"/>
            <w:r w:rsidRPr="00FF51A0">
              <w:rPr>
                <w:rFonts w:asciiTheme="majorEastAsia" w:eastAsiaTheme="majorEastAsia" w:hAnsiTheme="majorEastAsia" w:hint="eastAsia"/>
                <w:color w:val="000000" w:themeColor="text1"/>
              </w:rPr>
              <w:t>。</w:t>
            </w:r>
          </w:p>
          <w:p w:rsidR="004C1686" w:rsidRDefault="004C1686" w:rsidP="00A038C0">
            <w:pPr>
              <w:snapToGrid w:val="0"/>
              <w:spacing w:line="300" w:lineRule="exact"/>
              <w:ind w:leftChars="-22" w:left="317" w:hangingChars="154" w:hanging="370"/>
              <w:jc w:val="both"/>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3-1</w:t>
            </w:r>
            <w:r w:rsidRPr="00FF51A0">
              <w:rPr>
                <w:rFonts w:asciiTheme="majorEastAsia" w:eastAsiaTheme="majorEastAsia" w:hAnsiTheme="majorEastAsia" w:hint="eastAsia"/>
                <w:b/>
                <w:color w:val="000000" w:themeColor="text1"/>
                <w:shd w:val="pct15" w:color="auto" w:fill="FFFFFF"/>
              </w:rPr>
              <w:t>秘書室</w:t>
            </w:r>
            <w:r w:rsidRPr="00FF51A0">
              <w:rPr>
                <w:rFonts w:asciiTheme="majorEastAsia" w:eastAsiaTheme="majorEastAsia" w:hAnsiTheme="majorEastAsia" w:hint="eastAsia"/>
                <w:color w:val="000000" w:themeColor="text1"/>
              </w:rPr>
              <w:t>校友組與校友會合作，以本校設計之KANO圍巾，藉各地區校友會的會議場合，向校友們募款，以</w:t>
            </w:r>
            <w:proofErr w:type="gramStart"/>
            <w:r w:rsidRPr="00FF51A0">
              <w:rPr>
                <w:rFonts w:asciiTheme="majorEastAsia" w:eastAsiaTheme="majorEastAsia" w:hAnsiTheme="majorEastAsia" w:hint="eastAsia"/>
                <w:color w:val="000000" w:themeColor="text1"/>
              </w:rPr>
              <w:t>浥</w:t>
            </w:r>
            <w:proofErr w:type="gramEnd"/>
            <w:r w:rsidRPr="00FF51A0">
              <w:rPr>
                <w:rFonts w:asciiTheme="majorEastAsia" w:eastAsiaTheme="majorEastAsia" w:hAnsiTheme="majorEastAsia" w:hint="eastAsia"/>
                <w:color w:val="000000" w:themeColor="text1"/>
              </w:rPr>
              <w:t>注本校國際交流基金，至5月底止共售出224條，募得224,000元的收入。</w:t>
            </w:r>
          </w:p>
          <w:p w:rsidR="00825239" w:rsidRPr="00FF51A0" w:rsidRDefault="00825239" w:rsidP="00A038C0">
            <w:pPr>
              <w:snapToGrid w:val="0"/>
              <w:spacing w:line="300" w:lineRule="exact"/>
              <w:ind w:leftChars="-22" w:left="317" w:hangingChars="154" w:hanging="37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3-2 </w:t>
            </w:r>
            <w:r w:rsidRPr="00825239">
              <w:rPr>
                <w:rFonts w:asciiTheme="majorEastAsia" w:eastAsiaTheme="majorEastAsia" w:hAnsiTheme="majorEastAsia" w:hint="eastAsia"/>
                <w:b/>
                <w:color w:val="000000" w:themeColor="text1"/>
                <w:shd w:val="pct15" w:color="auto" w:fill="FFFFFF"/>
              </w:rPr>
              <w:t>人文藝術學院</w:t>
            </w:r>
            <w:r w:rsidRPr="00825239">
              <w:rPr>
                <w:rFonts w:asciiTheme="majorEastAsia" w:eastAsiaTheme="majorEastAsia" w:hAnsiTheme="majorEastAsia" w:hint="eastAsia"/>
                <w:color w:val="000000" w:themeColor="text1"/>
              </w:rPr>
              <w:t>各系均建立校友芳名錄，並不定期辦理校友座談會</w:t>
            </w:r>
            <w:r>
              <w:rPr>
                <w:rFonts w:asciiTheme="majorEastAsia" w:eastAsiaTheme="majorEastAsia" w:hAnsiTheme="majorEastAsia" w:hint="eastAsia"/>
                <w:b/>
                <w:color w:val="000000" w:themeColor="text1"/>
              </w:rPr>
              <w:t>。</w:t>
            </w:r>
          </w:p>
          <w:p w:rsidR="004C1686" w:rsidRPr="00FF51A0" w:rsidRDefault="004C1686" w:rsidP="00A038C0">
            <w:pPr>
              <w:spacing w:line="300" w:lineRule="exact"/>
              <w:ind w:leftChars="-28" w:left="379" w:rightChars="-19" w:right="-46" w:hangingChars="186" w:hanging="446"/>
              <w:rPr>
                <w:rFonts w:asciiTheme="majorEastAsia" w:eastAsiaTheme="majorEastAsia" w:hAnsiTheme="majorEastAsia"/>
                <w:color w:val="000000" w:themeColor="text1"/>
              </w:rPr>
            </w:pPr>
            <w:r w:rsidRPr="00FF51A0">
              <w:rPr>
                <w:rFonts w:asciiTheme="majorEastAsia" w:eastAsiaTheme="majorEastAsia" w:hAnsiTheme="majorEastAsia" w:hint="eastAsia"/>
                <w:color w:val="000000" w:themeColor="text1"/>
              </w:rPr>
              <w:t>4-1</w:t>
            </w:r>
            <w:r w:rsidRPr="00FF51A0">
              <w:rPr>
                <w:rFonts w:asciiTheme="majorEastAsia" w:eastAsiaTheme="majorEastAsia" w:hAnsiTheme="majorEastAsia" w:hint="eastAsia"/>
                <w:b/>
                <w:color w:val="000000" w:themeColor="text1"/>
                <w:shd w:val="pct15" w:color="auto" w:fill="FFFFFF"/>
              </w:rPr>
              <w:t>人事室</w:t>
            </w:r>
            <w:proofErr w:type="gramStart"/>
            <w:r w:rsidRPr="00FF51A0">
              <w:rPr>
                <w:rFonts w:asciiTheme="majorEastAsia" w:eastAsiaTheme="majorEastAsia" w:hAnsiTheme="majorEastAsia" w:hint="eastAsia"/>
                <w:color w:val="000000" w:themeColor="text1"/>
              </w:rPr>
              <w:t>賡</w:t>
            </w:r>
            <w:proofErr w:type="gramEnd"/>
            <w:r w:rsidRPr="00FF51A0">
              <w:rPr>
                <w:rFonts w:asciiTheme="majorEastAsia" w:eastAsiaTheme="majorEastAsia" w:hAnsiTheme="majorEastAsia" w:hint="eastAsia"/>
                <w:color w:val="000000" w:themeColor="text1"/>
              </w:rPr>
              <w:t>續配合研究發展處之推動重點及宣導主題，協助推動建立退休人員與全校同仁捐款共識。</w:t>
            </w:r>
          </w:p>
        </w:tc>
      </w:tr>
      <w:tr w:rsidR="007915BB" w:rsidRPr="00CF32E3" w:rsidTr="00960E06">
        <w:trPr>
          <w:trHeight w:val="1078"/>
        </w:trPr>
        <w:tc>
          <w:tcPr>
            <w:tcW w:w="496" w:type="dxa"/>
            <w:shd w:val="clear" w:color="auto" w:fill="FFFFFF" w:themeFill="background1"/>
          </w:tcPr>
          <w:p w:rsidR="007915BB" w:rsidRPr="00CF32E3" w:rsidRDefault="007915BB" w:rsidP="000B41AA">
            <w:pPr>
              <w:snapToGrid w:val="0"/>
              <w:spacing w:line="320" w:lineRule="atLeast"/>
              <w:rPr>
                <w:color w:val="000000" w:themeColor="text1"/>
                <w:sz w:val="28"/>
                <w:szCs w:val="28"/>
              </w:rPr>
            </w:pPr>
            <w:r w:rsidRPr="00CF32E3">
              <w:rPr>
                <w:color w:val="000000" w:themeColor="text1"/>
                <w:sz w:val="28"/>
                <w:szCs w:val="28"/>
              </w:rPr>
              <w:t>11</w:t>
            </w:r>
          </w:p>
        </w:tc>
        <w:tc>
          <w:tcPr>
            <w:tcW w:w="1155" w:type="dxa"/>
            <w:shd w:val="clear" w:color="auto" w:fill="FFFFFF" w:themeFill="background1"/>
          </w:tcPr>
          <w:p w:rsidR="007915BB" w:rsidRPr="00E577D8" w:rsidRDefault="007915BB" w:rsidP="00D87D31">
            <w:pPr>
              <w:snapToGrid w:val="0"/>
              <w:spacing w:line="320" w:lineRule="atLeast"/>
              <w:ind w:rightChars="-39" w:right="-94"/>
              <w:rPr>
                <w:b/>
                <w:color w:val="000000" w:themeColor="text1"/>
              </w:rPr>
            </w:pPr>
            <w:r w:rsidRPr="00E577D8">
              <w:rPr>
                <w:b/>
                <w:color w:val="000000" w:themeColor="text1"/>
              </w:rPr>
              <w:t>增加參觀收費收入</w:t>
            </w:r>
          </w:p>
        </w:tc>
        <w:tc>
          <w:tcPr>
            <w:tcW w:w="992" w:type="dxa"/>
            <w:shd w:val="clear" w:color="auto" w:fill="auto"/>
          </w:tcPr>
          <w:p w:rsidR="007915BB" w:rsidRPr="00CF32E3" w:rsidRDefault="007915BB" w:rsidP="00D87D31">
            <w:pPr>
              <w:snapToGrid w:val="0"/>
              <w:spacing w:line="320" w:lineRule="atLeast"/>
              <w:ind w:leftChars="-22" w:left="-53" w:rightChars="-24" w:right="-58"/>
              <w:rPr>
                <w:color w:val="000000" w:themeColor="text1"/>
              </w:rPr>
            </w:pPr>
            <w:r w:rsidRPr="00CF32E3">
              <w:rPr>
                <w:color w:val="000000" w:themeColor="text1"/>
              </w:rPr>
              <w:t>農學院</w:t>
            </w:r>
            <w:r w:rsidRPr="00CF32E3">
              <w:rPr>
                <w:color w:val="000000" w:themeColor="text1"/>
              </w:rPr>
              <w:t>(</w:t>
            </w:r>
            <w:r w:rsidRPr="00CF32E3">
              <w:rPr>
                <w:color w:val="000000" w:themeColor="text1"/>
              </w:rPr>
              <w:t>園藝中心</w:t>
            </w:r>
            <w:r w:rsidRPr="00CF32E3">
              <w:rPr>
                <w:color w:val="000000" w:themeColor="text1"/>
              </w:rPr>
              <w:t>)</w:t>
            </w:r>
          </w:p>
        </w:tc>
        <w:tc>
          <w:tcPr>
            <w:tcW w:w="2171" w:type="dxa"/>
            <w:shd w:val="clear" w:color="auto" w:fill="auto"/>
          </w:tcPr>
          <w:p w:rsidR="007915BB" w:rsidRPr="00CF32E3" w:rsidRDefault="007915BB" w:rsidP="0062079B">
            <w:pPr>
              <w:snapToGrid w:val="0"/>
              <w:spacing w:line="320" w:lineRule="atLeast"/>
              <w:ind w:left="340"/>
              <w:rPr>
                <w:color w:val="000000" w:themeColor="text1"/>
              </w:rPr>
            </w:pPr>
            <w:r w:rsidRPr="00CF32E3">
              <w:rPr>
                <w:color w:val="000000" w:themeColor="text1"/>
              </w:rPr>
              <w:t>建立團體參觀收費機制。</w:t>
            </w:r>
          </w:p>
        </w:tc>
        <w:tc>
          <w:tcPr>
            <w:tcW w:w="6050" w:type="dxa"/>
            <w:shd w:val="clear" w:color="auto" w:fill="EAF1DD" w:themeFill="accent3" w:themeFillTint="33"/>
          </w:tcPr>
          <w:p w:rsidR="007915BB" w:rsidRPr="00FF51A0" w:rsidRDefault="007915BB" w:rsidP="00A038C0">
            <w:pPr>
              <w:snapToGrid w:val="0"/>
              <w:spacing w:line="320" w:lineRule="atLeast"/>
              <w:rPr>
                <w:rFonts w:ascii="新細明體" w:hAnsi="新細明體"/>
                <w:color w:val="000000" w:themeColor="text1"/>
              </w:rPr>
            </w:pPr>
            <w:r w:rsidRPr="008D50DE">
              <w:rPr>
                <w:rFonts w:hint="eastAsia"/>
                <w:b/>
                <w:color w:val="000000"/>
                <w:shd w:val="pct15" w:color="auto" w:fill="FFFFFF"/>
              </w:rPr>
              <w:t>園藝技藝中心</w:t>
            </w:r>
            <w:r w:rsidRPr="00AA2B99">
              <w:rPr>
                <w:rFonts w:hint="eastAsia"/>
                <w:color w:val="000000"/>
              </w:rPr>
              <w:t>自</w:t>
            </w:r>
            <w:r w:rsidRPr="00AA2B99">
              <w:rPr>
                <w:color w:val="000000"/>
              </w:rPr>
              <w:t>98</w:t>
            </w:r>
            <w:r w:rsidRPr="00AA2B99">
              <w:rPr>
                <w:rFonts w:hint="eastAsia"/>
                <w:color w:val="000000"/>
              </w:rPr>
              <w:t>年</w:t>
            </w:r>
            <w:r w:rsidRPr="00AA2B99">
              <w:rPr>
                <w:color w:val="000000"/>
              </w:rPr>
              <w:t>6</w:t>
            </w:r>
            <w:r w:rsidRPr="00AA2B99">
              <w:rPr>
                <w:rFonts w:hint="eastAsia"/>
                <w:color w:val="000000"/>
              </w:rPr>
              <w:t>月起建立團體參觀收費機制，參觀人員每人收費</w:t>
            </w:r>
            <w:r w:rsidRPr="00AA2B99">
              <w:rPr>
                <w:color w:val="000000"/>
              </w:rPr>
              <w:t>30</w:t>
            </w:r>
            <w:r w:rsidRPr="00AA2B99">
              <w:rPr>
                <w:rFonts w:hint="eastAsia"/>
                <w:color w:val="000000"/>
              </w:rPr>
              <w:t>元並開立收據，</w:t>
            </w:r>
            <w:r w:rsidRPr="00AA2B99">
              <w:rPr>
                <w:color w:val="000000"/>
              </w:rPr>
              <w:t>99~</w:t>
            </w:r>
            <w:proofErr w:type="gramStart"/>
            <w:r w:rsidRPr="00AA2B99">
              <w:rPr>
                <w:color w:val="000000"/>
              </w:rPr>
              <w:t>103</w:t>
            </w:r>
            <w:proofErr w:type="gramEnd"/>
            <w:r w:rsidRPr="00AA2B99">
              <w:rPr>
                <w:rFonts w:hint="eastAsia"/>
                <w:color w:val="000000"/>
              </w:rPr>
              <w:t>年度累計</w:t>
            </w:r>
            <w:r w:rsidRPr="00AA2B99">
              <w:rPr>
                <w:color w:val="000000"/>
              </w:rPr>
              <w:t>10</w:t>
            </w:r>
            <w:r w:rsidRPr="00AA2B99">
              <w:rPr>
                <w:rFonts w:hint="eastAsia"/>
                <w:color w:val="000000"/>
              </w:rPr>
              <w:t>場次、</w:t>
            </w:r>
            <w:r w:rsidRPr="00AA2B99">
              <w:rPr>
                <w:color w:val="000000"/>
              </w:rPr>
              <w:t>596</w:t>
            </w:r>
            <w:r w:rsidRPr="00AA2B99">
              <w:rPr>
                <w:rFonts w:hint="eastAsia"/>
                <w:color w:val="000000"/>
              </w:rPr>
              <w:t>人，總費用收入為</w:t>
            </w:r>
            <w:r w:rsidRPr="00AA2B99">
              <w:rPr>
                <w:color w:val="000000"/>
              </w:rPr>
              <w:t>17,980</w:t>
            </w:r>
            <w:r w:rsidRPr="00AA2B99">
              <w:rPr>
                <w:rFonts w:hint="eastAsia"/>
                <w:color w:val="000000"/>
              </w:rPr>
              <w:t>元。</w:t>
            </w:r>
          </w:p>
        </w:tc>
      </w:tr>
    </w:tbl>
    <w:p w:rsidR="00EE010C" w:rsidRDefault="00EE010C" w:rsidP="00924B4A">
      <w:pPr>
        <w:snapToGrid w:val="0"/>
        <w:spacing w:line="240" w:lineRule="atLeast"/>
        <w:rPr>
          <w:color w:val="000000"/>
        </w:rPr>
        <w:sectPr w:rsidR="00EE010C" w:rsidSect="00490204">
          <w:footerReference w:type="even" r:id="rId15"/>
          <w:footerReference w:type="default" r:id="rId16"/>
          <w:pgSz w:w="11906" w:h="16838"/>
          <w:pgMar w:top="1079" w:right="746" w:bottom="1258" w:left="1080" w:header="851" w:footer="992" w:gutter="0"/>
          <w:pgNumType w:fmt="numberInDash"/>
          <w:cols w:space="425"/>
          <w:docGrid w:type="lines" w:linePitch="360"/>
        </w:sect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5C03BA" w:rsidP="008557C3">
      <w:pPr>
        <w:snapToGrid w:val="0"/>
        <w:spacing w:afterLines="50" w:after="180" w:line="240" w:lineRule="atLeast"/>
        <w:jc w:val="center"/>
        <w:rPr>
          <w:rFonts w:asciiTheme="majorEastAsia" w:eastAsiaTheme="majorEastAsia" w:hAnsiTheme="majorEastAsia"/>
          <w:b/>
          <w:color w:val="000000" w:themeColor="text1"/>
          <w:sz w:val="32"/>
          <w:szCs w:val="32"/>
        </w:rPr>
      </w:pPr>
      <w:r w:rsidRPr="008557C3">
        <w:rPr>
          <w:rFonts w:asciiTheme="majorEastAsia" w:eastAsiaTheme="majorEastAsia" w:hAnsiTheme="majorEastAsia"/>
          <w:b/>
          <w:noProof/>
          <w:color w:val="000000" w:themeColor="text1"/>
          <w:sz w:val="96"/>
          <w:szCs w:val="96"/>
        </w:rPr>
        <mc:AlternateContent>
          <mc:Choice Requires="wps">
            <w:drawing>
              <wp:anchor distT="0" distB="0" distL="114300" distR="114300" simplePos="0" relativeHeight="251659264" behindDoc="0" locked="0" layoutInCell="1" allowOverlap="1" wp14:anchorId="545ED1FB" wp14:editId="54AA7555">
                <wp:simplePos x="0" y="0"/>
                <wp:positionH relativeFrom="column">
                  <wp:posOffset>298048</wp:posOffset>
                </wp:positionH>
                <wp:positionV relativeFrom="paragraph">
                  <wp:posOffset>219469</wp:posOffset>
                </wp:positionV>
                <wp:extent cx="5787197" cy="1403985"/>
                <wp:effectExtent l="0" t="0" r="444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197" cy="1403985"/>
                        </a:xfrm>
                        <a:prstGeom prst="rect">
                          <a:avLst/>
                        </a:prstGeom>
                        <a:solidFill>
                          <a:srgbClr val="FFFFFF"/>
                        </a:solidFill>
                        <a:ln w="9525">
                          <a:noFill/>
                          <a:miter lim="800000"/>
                          <a:headEnd/>
                          <a:tailEnd/>
                        </a:ln>
                      </wps:spPr>
                      <wps:txbx>
                        <w:txbxContent>
                          <w:p w:rsidR="000625E0" w:rsidRPr="0085254A" w:rsidRDefault="000625E0">
                            <w:pPr>
                              <w:rPr>
                                <w:rFonts w:ascii="華康勘亭流" w:eastAsia="華康勘亭流"/>
                                <w:sz w:val="86"/>
                                <w:szCs w:val="86"/>
                              </w:rPr>
                            </w:pPr>
                            <w:r w:rsidRPr="0085254A">
                              <w:rPr>
                                <w:rFonts w:ascii="華康勘亭流" w:eastAsia="華康勘亭流" w:hAnsiTheme="majorEastAsia" w:hint="eastAsia"/>
                                <w:color w:val="000000" w:themeColor="text1"/>
                                <w:sz w:val="86"/>
                                <w:szCs w:val="86"/>
                              </w:rPr>
                              <w:t>貳、</w:t>
                            </w:r>
                            <w:proofErr w:type="gramStart"/>
                            <w:r w:rsidRPr="0085254A">
                              <w:rPr>
                                <w:rFonts w:ascii="華康勘亭流" w:eastAsia="華康勘亭流" w:hAnsiTheme="majorEastAsia" w:hint="eastAsia"/>
                                <w:color w:val="000000" w:themeColor="text1"/>
                                <w:sz w:val="86"/>
                                <w:szCs w:val="86"/>
                              </w:rPr>
                              <w:t>103</w:t>
                            </w:r>
                            <w:proofErr w:type="gramEnd"/>
                            <w:r w:rsidRPr="0085254A">
                              <w:rPr>
                                <w:rFonts w:ascii="華康勘亭流" w:eastAsia="華康勘亭流" w:hAnsiTheme="majorEastAsia" w:hint="eastAsia"/>
                                <w:color w:val="000000" w:themeColor="text1"/>
                                <w:sz w:val="86"/>
                                <w:szCs w:val="86"/>
                              </w:rPr>
                              <w:t>年度節流措施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3.45pt;margin-top:17.3pt;width:455.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" stroked="f">
                <v:textbox style="mso-fit-shape-to-text:t">
                  <w:txbxContent>
                    <w:p w:rsidR="000625E0" w:rsidRPr="0085254A" w:rsidRDefault="000625E0">
                      <w:pPr>
                        <w:rPr>
                          <w:rFonts w:ascii="華康勘亭流" w:eastAsia="華康勘亭流" w:hint="eastAsia"/>
                          <w:sz w:val="86"/>
                          <w:szCs w:val="86"/>
                        </w:rPr>
                      </w:pPr>
                      <w:r w:rsidRPr="0085254A">
                        <w:rPr>
                          <w:rFonts w:ascii="華康勘亭流" w:eastAsia="華康勘亭流" w:hAnsiTheme="majorEastAsia" w:hint="eastAsia"/>
                          <w:color w:val="000000" w:themeColor="text1"/>
                          <w:sz w:val="86"/>
                          <w:szCs w:val="86"/>
                        </w:rPr>
                        <w:t>貳、</w:t>
                      </w:r>
                      <w:proofErr w:type="gramStart"/>
                      <w:r w:rsidRPr="0085254A">
                        <w:rPr>
                          <w:rFonts w:ascii="華康勘亭流" w:eastAsia="華康勘亭流" w:hAnsiTheme="majorEastAsia" w:hint="eastAsia"/>
                          <w:color w:val="000000" w:themeColor="text1"/>
                          <w:sz w:val="86"/>
                          <w:szCs w:val="86"/>
                        </w:rPr>
                        <w:t>103</w:t>
                      </w:r>
                      <w:proofErr w:type="gramEnd"/>
                      <w:r w:rsidRPr="0085254A">
                        <w:rPr>
                          <w:rFonts w:ascii="華康勘亭流" w:eastAsia="華康勘亭流" w:hAnsiTheme="majorEastAsia" w:hint="eastAsia"/>
                          <w:color w:val="000000" w:themeColor="text1"/>
                          <w:sz w:val="86"/>
                          <w:szCs w:val="86"/>
                        </w:rPr>
                        <w:t>年度節流措施</w:t>
                      </w:r>
                    </w:p>
                  </w:txbxContent>
                </v:textbox>
              </v:shape>
            </w:pict>
          </mc:Fallback>
        </mc:AlternateContent>
      </w: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pPr>
    </w:p>
    <w:p w:rsidR="008557C3" w:rsidRDefault="008557C3" w:rsidP="008557C3">
      <w:pPr>
        <w:snapToGrid w:val="0"/>
        <w:spacing w:afterLines="50" w:after="180" w:line="240" w:lineRule="atLeast"/>
        <w:jc w:val="center"/>
        <w:rPr>
          <w:rFonts w:asciiTheme="majorEastAsia" w:eastAsiaTheme="majorEastAsia" w:hAnsiTheme="majorEastAsia"/>
          <w:b/>
          <w:color w:val="000000" w:themeColor="text1"/>
          <w:sz w:val="32"/>
          <w:szCs w:val="32"/>
        </w:rPr>
        <w:sectPr w:rsidR="008557C3" w:rsidSect="00490204">
          <w:pgSz w:w="11906" w:h="16838"/>
          <w:pgMar w:top="1079" w:right="746" w:bottom="1258" w:left="1080" w:header="851" w:footer="992" w:gutter="0"/>
          <w:pgNumType w:fmt="numberInDash"/>
          <w:cols w:space="425"/>
          <w:docGrid w:type="lines" w:linePitch="360"/>
        </w:sectPr>
      </w:pPr>
      <w:r w:rsidRPr="008557C3">
        <w:rPr>
          <w:rFonts w:asciiTheme="majorEastAsia" w:eastAsiaTheme="majorEastAsia" w:hAnsiTheme="majorEastAsia"/>
          <w:b/>
          <w:noProof/>
          <w:color w:val="000000" w:themeColor="text1"/>
          <w:sz w:val="32"/>
          <w:szCs w:val="32"/>
        </w:rPr>
        <mc:AlternateContent>
          <mc:Choice Requires="wps">
            <w:drawing>
              <wp:anchor distT="0" distB="0" distL="114300" distR="114300" simplePos="0" relativeHeight="251661312" behindDoc="0" locked="0" layoutInCell="1" allowOverlap="1" wp14:anchorId="2A640DFB" wp14:editId="5B791054">
                <wp:simplePos x="0" y="0"/>
                <wp:positionH relativeFrom="column">
                  <wp:posOffset>980231</wp:posOffset>
                </wp:positionH>
                <wp:positionV relativeFrom="paragraph">
                  <wp:posOffset>1034270</wp:posOffset>
                </wp:positionV>
                <wp:extent cx="4247507" cy="1403985"/>
                <wp:effectExtent l="0" t="0" r="2032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7507" cy="1403985"/>
                        </a:xfrm>
                        <a:prstGeom prst="rect">
                          <a:avLst/>
                        </a:prstGeom>
                        <a:solidFill>
                          <a:srgbClr val="FFFFFF"/>
                        </a:solidFill>
                        <a:ln w="9525">
                          <a:solidFill>
                            <a:srgbClr val="000000"/>
                          </a:solidFill>
                          <a:miter lim="800000"/>
                          <a:headEnd/>
                          <a:tailEnd/>
                        </a:ln>
                      </wps:spPr>
                      <wps:txbx>
                        <w:txbxContent>
                          <w:p w:rsidR="000625E0" w:rsidRPr="005C03BA" w:rsidRDefault="000625E0" w:rsidP="005C03BA">
                            <w:pPr>
                              <w:ind w:firstLineChars="250" w:firstLine="1401"/>
                              <w:rPr>
                                <w:rFonts w:asciiTheme="majorEastAsia" w:eastAsiaTheme="majorEastAsia" w:hAnsiTheme="majorEastAsia"/>
                                <w:b/>
                                <w:color w:val="000000" w:themeColor="text1"/>
                                <w:sz w:val="56"/>
                                <w:szCs w:val="56"/>
                              </w:rPr>
                            </w:pPr>
                            <w:r w:rsidRPr="005C03BA">
                              <w:rPr>
                                <w:rFonts w:asciiTheme="majorEastAsia" w:eastAsiaTheme="majorEastAsia" w:hAnsiTheme="majorEastAsia" w:hint="eastAsia"/>
                                <w:b/>
                                <w:color w:val="000000" w:themeColor="text1"/>
                                <w:sz w:val="56"/>
                                <w:szCs w:val="56"/>
                              </w:rPr>
                              <w:t>一、水電部分</w:t>
                            </w:r>
                          </w:p>
                          <w:p w:rsidR="000625E0" w:rsidRPr="00774415" w:rsidRDefault="000625E0" w:rsidP="00774415">
                            <w:pPr>
                              <w:rPr>
                                <w:b/>
                                <w:sz w:val="56"/>
                                <w:szCs w:val="56"/>
                              </w:rPr>
                            </w:pPr>
                            <w:r w:rsidRPr="00774415">
                              <w:rPr>
                                <w:rFonts w:asciiTheme="majorEastAsia" w:eastAsiaTheme="majorEastAsia" w:hAnsiTheme="majorEastAsia" w:hint="eastAsia"/>
                                <w:b/>
                                <w:color w:val="000000" w:themeColor="text1"/>
                                <w:sz w:val="56"/>
                                <w:szCs w:val="56"/>
                              </w:rPr>
                              <w:t>相關單位執行措施及成效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7.2pt;margin-top:81.45pt;width:334.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">
                <v:textbox style="mso-fit-shape-to-text:t">
                  <w:txbxContent>
                    <w:p w:rsidR="00E313C7" w:rsidRPr="005C03BA" w:rsidRDefault="00E313C7" w:rsidP="005C03BA">
                      <w:pPr>
                        <w:ind w:firstLineChars="250" w:firstLine="1401"/>
                        <w:rPr>
                          <w:rFonts w:asciiTheme="majorEastAsia" w:eastAsiaTheme="majorEastAsia" w:hAnsiTheme="majorEastAsia"/>
                          <w:b/>
                          <w:color w:val="000000" w:themeColor="text1"/>
                          <w:sz w:val="56"/>
                          <w:szCs w:val="56"/>
                        </w:rPr>
                      </w:pPr>
                      <w:r w:rsidRPr="005C03BA">
                        <w:rPr>
                          <w:rFonts w:asciiTheme="majorEastAsia" w:eastAsiaTheme="majorEastAsia" w:hAnsiTheme="majorEastAsia" w:hint="eastAsia"/>
                          <w:b/>
                          <w:color w:val="000000" w:themeColor="text1"/>
                          <w:sz w:val="56"/>
                          <w:szCs w:val="56"/>
                        </w:rPr>
                        <w:t>一、水電部分</w:t>
                      </w:r>
                    </w:p>
                    <w:p w:rsidR="00E313C7" w:rsidRPr="00774415" w:rsidRDefault="00E313C7" w:rsidP="00774415">
                      <w:pPr>
                        <w:rPr>
                          <w:b/>
                          <w:sz w:val="56"/>
                          <w:szCs w:val="56"/>
                        </w:rPr>
                      </w:pPr>
                      <w:r w:rsidRPr="00774415">
                        <w:rPr>
                          <w:rFonts w:asciiTheme="majorEastAsia" w:eastAsiaTheme="majorEastAsia" w:hAnsiTheme="majorEastAsia" w:hint="eastAsia"/>
                          <w:b/>
                          <w:color w:val="000000" w:themeColor="text1"/>
                          <w:sz w:val="56"/>
                          <w:szCs w:val="56"/>
                        </w:rPr>
                        <w:t>相關單位執行措施及成效</w:t>
                      </w:r>
                    </w:p>
                  </w:txbxContent>
                </v:textbox>
              </v:shape>
            </w:pict>
          </mc:Fallback>
        </mc:AlternateContent>
      </w:r>
      <w:r>
        <w:rPr>
          <w:rFonts w:asciiTheme="majorEastAsia" w:eastAsiaTheme="majorEastAsia" w:hAnsiTheme="majorEastAsia" w:hint="eastAsia"/>
          <w:b/>
          <w:color w:val="000000" w:themeColor="text1"/>
          <w:sz w:val="32"/>
          <w:szCs w:val="32"/>
        </w:rPr>
        <w:t xml:space="preserve"> </w:t>
      </w:r>
    </w:p>
    <w:p w:rsidR="00924B4A" w:rsidRPr="00623224" w:rsidRDefault="00924B4A" w:rsidP="00924B4A">
      <w:pPr>
        <w:snapToGrid w:val="0"/>
        <w:spacing w:afterLines="50" w:after="180" w:line="240" w:lineRule="atLeast"/>
        <w:rPr>
          <w:rFonts w:asciiTheme="majorEastAsia" w:eastAsiaTheme="majorEastAsia" w:hAnsiTheme="majorEastAsia"/>
          <w:b/>
          <w:color w:val="000000" w:themeColor="text1"/>
          <w:sz w:val="32"/>
          <w:szCs w:val="32"/>
        </w:rPr>
      </w:pPr>
      <w:r w:rsidRPr="00623224">
        <w:rPr>
          <w:rFonts w:asciiTheme="majorEastAsia" w:eastAsiaTheme="majorEastAsia" w:hAnsiTheme="majorEastAsia"/>
          <w:b/>
          <w:color w:val="000000" w:themeColor="text1"/>
          <w:sz w:val="32"/>
          <w:szCs w:val="32"/>
        </w:rPr>
        <w:lastRenderedPageBreak/>
        <w:t>貳、【節流措施】</w:t>
      </w:r>
    </w:p>
    <w:p w:rsidR="00623224" w:rsidRPr="00B30FFB" w:rsidRDefault="00924B4A" w:rsidP="009A6D89">
      <w:pPr>
        <w:snapToGrid w:val="0"/>
        <w:spacing w:line="240" w:lineRule="atLeast"/>
        <w:ind w:leftChars="-1" w:left="-2"/>
        <w:rPr>
          <w:rFonts w:asciiTheme="majorEastAsia" w:eastAsiaTheme="majorEastAsia" w:hAnsiTheme="majorEastAsia"/>
          <w:b/>
          <w:color w:val="000000"/>
          <w:sz w:val="28"/>
          <w:szCs w:val="28"/>
        </w:rPr>
      </w:pPr>
      <w:r w:rsidRPr="00B30FFB">
        <w:rPr>
          <w:rFonts w:asciiTheme="majorEastAsia" w:eastAsiaTheme="majorEastAsia" w:hAnsiTheme="majorEastAsia"/>
          <w:b/>
          <w:color w:val="000000"/>
          <w:sz w:val="28"/>
          <w:szCs w:val="28"/>
        </w:rPr>
        <w:t xml:space="preserve">一、水電部分   </w:t>
      </w:r>
    </w:p>
    <w:p w:rsidR="00924B4A" w:rsidRPr="00B81F45" w:rsidRDefault="00924B4A" w:rsidP="00924B4A">
      <w:pPr>
        <w:snapToGrid w:val="0"/>
        <w:spacing w:line="240" w:lineRule="atLeast"/>
        <w:rPr>
          <w:b/>
          <w:color w:val="000000"/>
        </w:rPr>
      </w:pPr>
      <w:r w:rsidRPr="00EE010C">
        <w:rPr>
          <w:b/>
          <w:color w:val="000000"/>
          <w:sz w:val="28"/>
          <w:szCs w:val="28"/>
        </w:rPr>
        <w:t xml:space="preserve">      </w:t>
      </w:r>
      <w:r w:rsidRPr="00B81F45">
        <w:rPr>
          <w:b/>
          <w:color w:val="000000"/>
        </w:rPr>
        <w:t xml:space="preserve">                                   </w:t>
      </w:r>
    </w:p>
    <w:tbl>
      <w:tblPr>
        <w:tblW w:w="11006"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34"/>
        <w:gridCol w:w="1075"/>
        <w:gridCol w:w="851"/>
        <w:gridCol w:w="1842"/>
        <w:gridCol w:w="6804"/>
      </w:tblGrid>
      <w:tr w:rsidR="00CF32E3" w:rsidRPr="00CF32E3" w:rsidTr="003B5CD8">
        <w:trPr>
          <w:tblHeader/>
        </w:trPr>
        <w:tc>
          <w:tcPr>
            <w:tcW w:w="434" w:type="dxa"/>
            <w:shd w:val="clear" w:color="auto" w:fill="DBE5F1" w:themeFill="accent1" w:themeFillTint="33"/>
            <w:vAlign w:val="center"/>
          </w:tcPr>
          <w:p w:rsidR="00924B4A" w:rsidRPr="00CF32E3" w:rsidRDefault="00924B4A" w:rsidP="000B41AA">
            <w:pPr>
              <w:snapToGrid w:val="0"/>
              <w:spacing w:line="240" w:lineRule="atLeast"/>
              <w:jc w:val="center"/>
              <w:rPr>
                <w:b/>
                <w:color w:val="000000" w:themeColor="text1"/>
              </w:rPr>
            </w:pPr>
            <w:r w:rsidRPr="00CF32E3">
              <w:rPr>
                <w:b/>
                <w:color w:val="000000" w:themeColor="text1"/>
              </w:rPr>
              <w:t>項次</w:t>
            </w:r>
          </w:p>
        </w:tc>
        <w:tc>
          <w:tcPr>
            <w:tcW w:w="1075" w:type="dxa"/>
            <w:shd w:val="clear" w:color="auto" w:fill="DBE5F1" w:themeFill="accent1" w:themeFillTint="33"/>
            <w:vAlign w:val="center"/>
          </w:tcPr>
          <w:p w:rsidR="00A9774F" w:rsidRDefault="00924B4A" w:rsidP="000B41AA">
            <w:pPr>
              <w:snapToGrid w:val="0"/>
              <w:spacing w:line="240" w:lineRule="atLeast"/>
              <w:jc w:val="center"/>
              <w:rPr>
                <w:b/>
                <w:color w:val="000000" w:themeColor="text1"/>
              </w:rPr>
            </w:pPr>
            <w:r w:rsidRPr="00E577D8">
              <w:rPr>
                <w:b/>
                <w:color w:val="000000" w:themeColor="text1"/>
              </w:rPr>
              <w:t>實施</w:t>
            </w:r>
          </w:p>
          <w:p w:rsidR="00924B4A" w:rsidRPr="00E577D8" w:rsidRDefault="00924B4A" w:rsidP="000B41AA">
            <w:pPr>
              <w:snapToGrid w:val="0"/>
              <w:spacing w:line="240" w:lineRule="atLeast"/>
              <w:jc w:val="center"/>
              <w:rPr>
                <w:b/>
                <w:color w:val="000000" w:themeColor="text1"/>
              </w:rPr>
            </w:pPr>
            <w:r w:rsidRPr="00E577D8">
              <w:rPr>
                <w:b/>
                <w:color w:val="000000" w:themeColor="text1"/>
              </w:rPr>
              <w:t>項目</w:t>
            </w:r>
          </w:p>
        </w:tc>
        <w:tc>
          <w:tcPr>
            <w:tcW w:w="851" w:type="dxa"/>
            <w:shd w:val="clear" w:color="auto" w:fill="DBE5F1" w:themeFill="accent1" w:themeFillTint="33"/>
            <w:vAlign w:val="center"/>
          </w:tcPr>
          <w:p w:rsidR="00A9774F" w:rsidRDefault="00924B4A" w:rsidP="00D87D31">
            <w:pPr>
              <w:snapToGrid w:val="0"/>
              <w:spacing w:line="240" w:lineRule="atLeast"/>
              <w:ind w:rightChars="-41" w:right="-98"/>
              <w:rPr>
                <w:b/>
                <w:color w:val="000000" w:themeColor="text1"/>
              </w:rPr>
            </w:pPr>
            <w:r w:rsidRPr="00CF32E3">
              <w:rPr>
                <w:b/>
                <w:color w:val="000000" w:themeColor="text1"/>
              </w:rPr>
              <w:t>權責</w:t>
            </w:r>
          </w:p>
          <w:p w:rsidR="00924B4A" w:rsidRPr="00CF32E3" w:rsidRDefault="00924B4A" w:rsidP="00D87D31">
            <w:pPr>
              <w:snapToGrid w:val="0"/>
              <w:spacing w:line="240" w:lineRule="atLeast"/>
              <w:ind w:rightChars="-41" w:right="-98"/>
              <w:rPr>
                <w:b/>
                <w:color w:val="000000" w:themeColor="text1"/>
              </w:rPr>
            </w:pPr>
            <w:r w:rsidRPr="00CF32E3">
              <w:rPr>
                <w:b/>
                <w:color w:val="000000" w:themeColor="text1"/>
              </w:rPr>
              <w:t>單位</w:t>
            </w:r>
          </w:p>
        </w:tc>
        <w:tc>
          <w:tcPr>
            <w:tcW w:w="1842" w:type="dxa"/>
            <w:shd w:val="clear" w:color="auto" w:fill="DBE5F1" w:themeFill="accent1" w:themeFillTint="33"/>
            <w:vAlign w:val="center"/>
          </w:tcPr>
          <w:p w:rsidR="00924B4A" w:rsidRPr="00CF32E3" w:rsidRDefault="008A38FA" w:rsidP="000625E0">
            <w:pPr>
              <w:snapToGrid w:val="0"/>
              <w:spacing w:line="240" w:lineRule="atLeast"/>
              <w:ind w:leftChars="-45" w:hangingChars="45" w:hanging="108"/>
              <w:rPr>
                <w:b/>
                <w:color w:val="000000" w:themeColor="text1"/>
              </w:rPr>
            </w:pPr>
            <w:proofErr w:type="gramStart"/>
            <w:r w:rsidRPr="00CF32E3">
              <w:rPr>
                <w:b/>
                <w:color w:val="000000" w:themeColor="text1"/>
              </w:rPr>
              <w:t>10</w:t>
            </w:r>
            <w:r w:rsidR="000625E0">
              <w:rPr>
                <w:rFonts w:hint="eastAsia"/>
                <w:b/>
                <w:color w:val="000000" w:themeColor="text1"/>
              </w:rPr>
              <w:t>3</w:t>
            </w:r>
            <w:proofErr w:type="gramEnd"/>
            <w:r w:rsidRPr="00CF32E3">
              <w:rPr>
                <w:b/>
                <w:color w:val="000000" w:themeColor="text1"/>
              </w:rPr>
              <w:t>年度改善作法</w:t>
            </w:r>
          </w:p>
        </w:tc>
        <w:tc>
          <w:tcPr>
            <w:tcW w:w="6804" w:type="dxa"/>
            <w:shd w:val="clear" w:color="auto" w:fill="DBE5F1" w:themeFill="accent1" w:themeFillTint="33"/>
          </w:tcPr>
          <w:p w:rsidR="00924B4A" w:rsidRPr="00CF32E3" w:rsidRDefault="00924B4A" w:rsidP="005D3B83">
            <w:pPr>
              <w:snapToGrid w:val="0"/>
              <w:spacing w:line="300" w:lineRule="exact"/>
              <w:ind w:rightChars="-25" w:right="-60"/>
              <w:jc w:val="center"/>
              <w:rPr>
                <w:rFonts w:asciiTheme="majorEastAsia" w:eastAsiaTheme="majorEastAsia" w:hAnsiTheme="majorEastAsia"/>
                <w:b/>
                <w:color w:val="000000" w:themeColor="text1"/>
              </w:rPr>
            </w:pPr>
            <w:r w:rsidRPr="00CF32E3">
              <w:rPr>
                <w:rFonts w:asciiTheme="majorEastAsia" w:eastAsiaTheme="majorEastAsia" w:hAnsiTheme="majorEastAsia"/>
                <w:b/>
                <w:color w:val="000000" w:themeColor="text1"/>
              </w:rPr>
              <w:t>執行成效</w:t>
            </w:r>
          </w:p>
          <w:p w:rsidR="00924B4A" w:rsidRPr="00CF32E3" w:rsidRDefault="0067716A" w:rsidP="005D3B83">
            <w:pPr>
              <w:snapToGrid w:val="0"/>
              <w:spacing w:line="300" w:lineRule="exact"/>
              <w:ind w:leftChars="-15" w:left="-36" w:rightChars="-25" w:right="-60"/>
              <w:jc w:val="center"/>
              <w:rPr>
                <w:rFonts w:asciiTheme="majorEastAsia" w:eastAsiaTheme="majorEastAsia" w:hAnsiTheme="majorEastAsia"/>
                <w:b/>
                <w:color w:val="000000" w:themeColor="text1"/>
              </w:rPr>
            </w:pPr>
            <w:r w:rsidRPr="00CF32E3">
              <w:rPr>
                <w:rFonts w:asciiTheme="majorEastAsia" w:eastAsiaTheme="majorEastAsia" w:hAnsiTheme="majorEastAsia"/>
                <w:b/>
                <w:color w:val="000000" w:themeColor="text1"/>
              </w:rPr>
              <w:t>(績效描述或量化圖表)</w:t>
            </w:r>
          </w:p>
        </w:tc>
      </w:tr>
      <w:tr w:rsidR="00CF32E3" w:rsidRPr="00CF32E3" w:rsidTr="003B5CD8">
        <w:trPr>
          <w:trHeight w:val="1368"/>
        </w:trPr>
        <w:tc>
          <w:tcPr>
            <w:tcW w:w="434" w:type="dxa"/>
            <w:shd w:val="clear" w:color="auto" w:fill="FFFFFF" w:themeFill="background1"/>
          </w:tcPr>
          <w:p w:rsidR="00924B4A" w:rsidRPr="00CF32E3" w:rsidRDefault="00924B4A" w:rsidP="000B41AA">
            <w:pPr>
              <w:snapToGrid w:val="0"/>
              <w:spacing w:line="240" w:lineRule="atLeast"/>
              <w:rPr>
                <w:color w:val="000000" w:themeColor="text1"/>
                <w:sz w:val="28"/>
                <w:szCs w:val="28"/>
              </w:rPr>
            </w:pPr>
            <w:r w:rsidRPr="00CF32E3">
              <w:rPr>
                <w:color w:val="000000" w:themeColor="text1"/>
                <w:sz w:val="28"/>
                <w:szCs w:val="28"/>
              </w:rPr>
              <w:t>1</w:t>
            </w:r>
          </w:p>
        </w:tc>
        <w:tc>
          <w:tcPr>
            <w:tcW w:w="1075" w:type="dxa"/>
            <w:shd w:val="clear" w:color="auto" w:fill="FFFFFF" w:themeFill="background1"/>
          </w:tcPr>
          <w:p w:rsidR="00924B4A" w:rsidRPr="00E577D8" w:rsidRDefault="00924B4A" w:rsidP="000B41AA">
            <w:pPr>
              <w:snapToGrid w:val="0"/>
              <w:spacing w:line="240" w:lineRule="atLeast"/>
              <w:ind w:rightChars="-39" w:right="-94"/>
              <w:rPr>
                <w:b/>
                <w:bCs/>
                <w:color w:val="000000" w:themeColor="text1"/>
                <w:u w:color="FFFFFF"/>
              </w:rPr>
            </w:pPr>
            <w:r w:rsidRPr="00E577D8">
              <w:rPr>
                <w:b/>
                <w:bCs/>
                <w:color w:val="000000" w:themeColor="text1"/>
                <w:u w:color="FFFFFF"/>
              </w:rPr>
              <w:t>節約電信服務費用支出</w:t>
            </w:r>
          </w:p>
          <w:p w:rsidR="00924B4A" w:rsidRPr="00E577D8" w:rsidRDefault="00924B4A" w:rsidP="000B41AA">
            <w:pPr>
              <w:snapToGrid w:val="0"/>
              <w:spacing w:line="240" w:lineRule="atLeast"/>
              <w:rPr>
                <w:b/>
                <w:color w:val="000000" w:themeColor="text1"/>
              </w:rPr>
            </w:pPr>
          </w:p>
        </w:tc>
        <w:tc>
          <w:tcPr>
            <w:tcW w:w="851" w:type="dxa"/>
            <w:shd w:val="clear" w:color="auto" w:fill="auto"/>
          </w:tcPr>
          <w:p w:rsidR="00924B4A" w:rsidRPr="00CF32E3" w:rsidRDefault="00924B4A" w:rsidP="00D87D31">
            <w:pPr>
              <w:snapToGrid w:val="0"/>
              <w:spacing w:line="240" w:lineRule="atLeast"/>
              <w:ind w:leftChars="-27" w:left="-65" w:rightChars="-15" w:right="-36"/>
              <w:rPr>
                <w:color w:val="000000" w:themeColor="text1"/>
              </w:rPr>
            </w:pPr>
            <w:r w:rsidRPr="00CF32E3">
              <w:rPr>
                <w:color w:val="000000" w:themeColor="text1"/>
              </w:rPr>
              <w:t>總務處</w:t>
            </w:r>
            <w:r w:rsidR="001F2313" w:rsidRPr="00CF32E3">
              <w:rPr>
                <w:color w:val="000000" w:themeColor="text1"/>
              </w:rPr>
              <w:t>、</w:t>
            </w:r>
            <w:r w:rsidRPr="00CF32E3">
              <w:rPr>
                <w:color w:val="000000" w:themeColor="text1"/>
              </w:rPr>
              <w:t>電算中心</w:t>
            </w:r>
            <w:r w:rsidR="001F2313" w:rsidRPr="00CF32E3">
              <w:rPr>
                <w:color w:val="000000" w:themeColor="text1"/>
              </w:rPr>
              <w:t>、</w:t>
            </w:r>
            <w:r w:rsidRPr="00CF32E3">
              <w:rPr>
                <w:color w:val="000000" w:themeColor="text1"/>
              </w:rPr>
              <w:t>各單位及院系所</w:t>
            </w:r>
          </w:p>
        </w:tc>
        <w:tc>
          <w:tcPr>
            <w:tcW w:w="1842" w:type="dxa"/>
            <w:shd w:val="clear" w:color="auto" w:fill="FFFFFF" w:themeFill="background1"/>
          </w:tcPr>
          <w:p w:rsidR="00316626" w:rsidRPr="00CF32E3" w:rsidRDefault="00316626" w:rsidP="00087C2F">
            <w:pPr>
              <w:snapToGrid w:val="0"/>
              <w:spacing w:line="320" w:lineRule="atLeast"/>
              <w:ind w:leftChars="-44" w:left="33" w:hangingChars="58" w:hanging="139"/>
              <w:jc w:val="both"/>
              <w:rPr>
                <w:color w:val="000000" w:themeColor="text1"/>
              </w:rPr>
            </w:pPr>
            <w:r w:rsidRPr="00CF32E3">
              <w:rPr>
                <w:color w:val="000000" w:themeColor="text1"/>
              </w:rPr>
              <w:t>1.</w:t>
            </w:r>
            <w:r w:rsidR="00924B4A" w:rsidRPr="00CF32E3">
              <w:rPr>
                <w:color w:val="000000" w:themeColor="text1"/>
              </w:rPr>
              <w:t>規劃四校區電話通話時間限時</w:t>
            </w:r>
            <w:r w:rsidRPr="00CF32E3">
              <w:rPr>
                <w:color w:val="000000" w:themeColor="text1"/>
              </w:rPr>
              <w:t>6</w:t>
            </w:r>
            <w:r w:rsidR="00924B4A" w:rsidRPr="00CF32E3">
              <w:rPr>
                <w:color w:val="000000" w:themeColor="text1"/>
              </w:rPr>
              <w:t>分鐘管控，力行長話短說，節約通話費。</w:t>
            </w: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153EDE" w:rsidRPr="00CF32E3" w:rsidRDefault="00153EDE" w:rsidP="00087C2F">
            <w:pPr>
              <w:snapToGrid w:val="0"/>
              <w:spacing w:line="320" w:lineRule="atLeast"/>
              <w:ind w:leftChars="-44" w:left="81" w:hangingChars="78" w:hanging="187"/>
              <w:jc w:val="both"/>
              <w:rPr>
                <w:color w:val="000000" w:themeColor="text1"/>
              </w:rPr>
            </w:pPr>
            <w:r w:rsidRPr="00CF32E3">
              <w:rPr>
                <w:color w:val="000000" w:themeColor="text1"/>
              </w:rPr>
              <w:t>1.</w:t>
            </w:r>
            <w:r w:rsidRPr="00CF32E3">
              <w:rPr>
                <w:color w:val="000000" w:themeColor="text1"/>
              </w:rPr>
              <w:t>規劃四校區電話通話時間限時</w:t>
            </w:r>
            <w:r w:rsidRPr="00CF32E3">
              <w:rPr>
                <w:color w:val="000000" w:themeColor="text1"/>
              </w:rPr>
              <w:t>6</w:t>
            </w:r>
            <w:r w:rsidRPr="00CF32E3">
              <w:rPr>
                <w:color w:val="000000" w:themeColor="text1"/>
              </w:rPr>
              <w:t>分鐘管控，力行長話短說，節約通話費。</w:t>
            </w: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0C76C3" w:rsidRPr="00CF32E3" w:rsidRDefault="000C76C3"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5A12BC" w:rsidRPr="00CF32E3" w:rsidRDefault="005A12BC" w:rsidP="00153EDE">
            <w:pPr>
              <w:snapToGrid w:val="0"/>
              <w:spacing w:line="320" w:lineRule="atLeast"/>
              <w:ind w:leftChars="-45" w:hangingChars="45" w:hanging="108"/>
              <w:jc w:val="both"/>
              <w:rPr>
                <w:color w:val="000000" w:themeColor="text1"/>
              </w:rPr>
            </w:pPr>
          </w:p>
          <w:p w:rsidR="002E798E" w:rsidRPr="00CF32E3" w:rsidRDefault="002E798E" w:rsidP="00087C2F">
            <w:pPr>
              <w:snapToGrid w:val="0"/>
              <w:spacing w:line="320" w:lineRule="atLeast"/>
              <w:ind w:leftChars="-44" w:left="38" w:hangingChars="60" w:hanging="144"/>
              <w:jc w:val="both"/>
              <w:rPr>
                <w:color w:val="000000" w:themeColor="text1"/>
              </w:rPr>
            </w:pPr>
            <w:r w:rsidRPr="00CF32E3">
              <w:rPr>
                <w:color w:val="000000" w:themeColor="text1"/>
              </w:rPr>
              <w:t>2.</w:t>
            </w:r>
            <w:r w:rsidRPr="00CF32E3">
              <w:rPr>
                <w:color w:val="000000" w:themeColor="text1"/>
              </w:rPr>
              <w:t>請中華電信改善蘭潭校區電話系統，提高通話品質及節省通話費。</w:t>
            </w:r>
          </w:p>
          <w:p w:rsidR="00316626" w:rsidRPr="00CF32E3" w:rsidRDefault="00316626" w:rsidP="00087C2F">
            <w:pPr>
              <w:snapToGrid w:val="0"/>
              <w:spacing w:line="320" w:lineRule="atLeast"/>
              <w:ind w:leftChars="-44" w:left="67" w:hangingChars="72" w:hanging="173"/>
              <w:jc w:val="both"/>
              <w:rPr>
                <w:color w:val="000000" w:themeColor="text1"/>
              </w:rPr>
            </w:pPr>
            <w:r w:rsidRPr="00CF32E3">
              <w:rPr>
                <w:color w:val="000000" w:themeColor="text1"/>
              </w:rPr>
              <w:lastRenderedPageBreak/>
              <w:t>3.</w:t>
            </w:r>
            <w:r w:rsidR="00924B4A" w:rsidRPr="00CF32E3">
              <w:rPr>
                <w:color w:val="000000" w:themeColor="text1"/>
              </w:rPr>
              <w:t>各單位清查閒置電話</w:t>
            </w:r>
            <w:proofErr w:type="gramStart"/>
            <w:r w:rsidR="00924B4A" w:rsidRPr="00CF32E3">
              <w:rPr>
                <w:color w:val="000000" w:themeColor="text1"/>
              </w:rPr>
              <w:t>或撤減線路</w:t>
            </w:r>
            <w:proofErr w:type="gramEnd"/>
            <w:r w:rsidR="00924B4A" w:rsidRPr="00CF32E3">
              <w:rPr>
                <w:color w:val="000000" w:themeColor="text1"/>
              </w:rPr>
              <w:t>，節省線路租金及通話費。</w:t>
            </w:r>
          </w:p>
          <w:p w:rsidR="00924B4A" w:rsidRPr="00CF32E3" w:rsidRDefault="00316626" w:rsidP="00087C2F">
            <w:pPr>
              <w:snapToGrid w:val="0"/>
              <w:spacing w:beforeLines="25" w:before="90" w:line="320" w:lineRule="atLeast"/>
              <w:ind w:leftChars="-44" w:left="67" w:hangingChars="72" w:hanging="173"/>
              <w:jc w:val="both"/>
              <w:rPr>
                <w:color w:val="000000" w:themeColor="text1"/>
              </w:rPr>
            </w:pPr>
            <w:r w:rsidRPr="00CF32E3">
              <w:rPr>
                <w:color w:val="000000" w:themeColor="text1"/>
              </w:rPr>
              <w:t>4.</w:t>
            </w:r>
            <w:r w:rsidR="00924B4A" w:rsidRPr="00CF32E3">
              <w:rPr>
                <w:color w:val="000000" w:themeColor="text1"/>
              </w:rPr>
              <w:t>各院系所</w:t>
            </w:r>
            <w:proofErr w:type="gramStart"/>
            <w:r w:rsidR="00924B4A" w:rsidRPr="00CF32E3">
              <w:rPr>
                <w:color w:val="000000" w:themeColor="text1"/>
              </w:rPr>
              <w:t>管控撥打</w:t>
            </w:r>
            <w:proofErr w:type="gramEnd"/>
            <w:r w:rsidR="00924B4A" w:rsidRPr="00CF32E3">
              <w:rPr>
                <w:color w:val="000000" w:themeColor="text1"/>
              </w:rPr>
              <w:t>手機及國際長途電話頻率。</w:t>
            </w:r>
          </w:p>
        </w:tc>
        <w:tc>
          <w:tcPr>
            <w:tcW w:w="6804" w:type="dxa"/>
            <w:shd w:val="clear" w:color="auto" w:fill="EAF1DD" w:themeFill="accent3" w:themeFillTint="33"/>
          </w:tcPr>
          <w:p w:rsidR="00E21463" w:rsidRPr="00CF32E3" w:rsidRDefault="00E21463" w:rsidP="005D3B83">
            <w:pPr>
              <w:tabs>
                <w:tab w:val="left" w:pos="3137"/>
              </w:tabs>
              <w:snapToGrid w:val="0"/>
              <w:spacing w:line="300" w:lineRule="exact"/>
              <w:ind w:leftChars="-24" w:left="364" w:rightChars="-25" w:right="-60"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lastRenderedPageBreak/>
              <w:t>1</w:t>
            </w:r>
            <w:r w:rsidRPr="00CF32E3">
              <w:rPr>
                <w:rFonts w:asciiTheme="majorEastAsia" w:eastAsiaTheme="majorEastAsia" w:hAnsiTheme="majorEastAsia" w:hint="eastAsia"/>
                <w:color w:val="000000" w:themeColor="text1"/>
              </w:rPr>
              <w:t>-</w:t>
            </w:r>
            <w:r w:rsidR="001E1128"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本校目前對外通話均限時</w:t>
            </w:r>
            <w:r w:rsidRPr="00CF32E3">
              <w:rPr>
                <w:rFonts w:asciiTheme="majorEastAsia" w:eastAsiaTheme="majorEastAsia" w:hAnsiTheme="majorEastAsia"/>
                <w:color w:val="000000" w:themeColor="text1"/>
              </w:rPr>
              <w:t>6</w:t>
            </w:r>
            <w:r w:rsidRPr="00CF32E3">
              <w:rPr>
                <w:rFonts w:asciiTheme="majorEastAsia" w:eastAsiaTheme="majorEastAsia" w:hAnsiTheme="majorEastAsia" w:hint="eastAsia"/>
                <w:color w:val="000000" w:themeColor="text1"/>
              </w:rPr>
              <w:t>分鐘管控，如因業務需要須延長通話，於填妥解除管控申請表並經校長核准後辦理。</w:t>
            </w:r>
          </w:p>
          <w:p w:rsidR="00E21463" w:rsidRPr="00CF32E3" w:rsidRDefault="00E21463"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527F1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b/>
                <w:color w:val="000000" w:themeColor="text1"/>
              </w:rPr>
              <w:t>研發處</w:t>
            </w:r>
            <w:r w:rsidRPr="00CF32E3">
              <w:rPr>
                <w:rFonts w:asciiTheme="majorEastAsia" w:eastAsiaTheme="majorEastAsia" w:hAnsiTheme="majorEastAsia" w:hint="eastAsia"/>
                <w:color w:val="000000" w:themeColor="text1"/>
              </w:rPr>
              <w:t>力求長話短說，節約通話費，並定期檢討與改善。</w:t>
            </w:r>
          </w:p>
          <w:p w:rsidR="001D5CB1" w:rsidRPr="00CF32E3" w:rsidRDefault="00D832EE"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527F13" w:rsidRPr="00CF32E3">
              <w:rPr>
                <w:rFonts w:asciiTheme="majorEastAsia" w:eastAsiaTheme="majorEastAsia" w:hAnsiTheme="majorEastAsia" w:hint="eastAsia"/>
                <w:color w:val="000000" w:themeColor="text1"/>
              </w:rPr>
              <w:t>3</w:t>
            </w:r>
            <w:r w:rsidR="001D5CB1" w:rsidRPr="00CF32E3">
              <w:rPr>
                <w:rFonts w:asciiTheme="majorEastAsia" w:eastAsiaTheme="majorEastAsia" w:hAnsiTheme="majorEastAsia" w:hint="eastAsia"/>
                <w:b/>
                <w:color w:val="000000" w:themeColor="text1"/>
              </w:rPr>
              <w:t>國際處</w:t>
            </w:r>
            <w:r w:rsidR="001D5CB1" w:rsidRPr="00CF32E3">
              <w:rPr>
                <w:rFonts w:asciiTheme="majorEastAsia" w:eastAsiaTheme="majorEastAsia" w:hAnsiTheme="majorEastAsia" w:hint="eastAsia"/>
                <w:color w:val="000000" w:themeColor="text1"/>
              </w:rPr>
              <w:t>力求長話短說，節約通話費，並定期檢討與改善。</w:t>
            </w:r>
          </w:p>
          <w:p w:rsidR="00527F13" w:rsidRPr="00CF32E3" w:rsidRDefault="00527F1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1-4</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全面實施通話6分鐘管制措施，單位同仁配合「公務使用」且「長話短說」之相關政策。</w:t>
            </w:r>
          </w:p>
          <w:p w:rsidR="00F568B6" w:rsidRPr="00CF32E3" w:rsidRDefault="000F3FB2" w:rsidP="005D3B83">
            <w:pPr>
              <w:spacing w:line="300" w:lineRule="exact"/>
              <w:ind w:leftChars="-23" w:left="367" w:rightChars="-25" w:right="-60"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1-5</w:t>
            </w:r>
            <w:r w:rsidR="00384510" w:rsidRPr="00CF32E3">
              <w:rPr>
                <w:rFonts w:asciiTheme="majorEastAsia" w:eastAsiaTheme="majorEastAsia" w:hAnsiTheme="majorEastAsia" w:hint="eastAsia"/>
                <w:b/>
                <w:color w:val="000000" w:themeColor="text1"/>
              </w:rPr>
              <w:t>秘書室</w:t>
            </w:r>
            <w:r w:rsidRPr="00CF32E3">
              <w:rPr>
                <w:rFonts w:asciiTheme="majorEastAsia" w:eastAsiaTheme="majorEastAsia" w:hAnsiTheme="majorEastAsia" w:hint="eastAsia"/>
                <w:color w:val="000000" w:themeColor="text1"/>
              </w:rPr>
              <w:t>節約通話費，因應業務需求及撥打長途電話之需，專案申請解除1線電話線路6分鐘限制，其餘80%的電話</w:t>
            </w:r>
            <w:proofErr w:type="gramStart"/>
            <w:r w:rsidRPr="00CF32E3">
              <w:rPr>
                <w:rFonts w:asciiTheme="majorEastAsia" w:eastAsiaTheme="majorEastAsia" w:hAnsiTheme="majorEastAsia" w:hint="eastAsia"/>
                <w:color w:val="000000" w:themeColor="text1"/>
              </w:rPr>
              <w:t>線路均依學校</w:t>
            </w:r>
            <w:proofErr w:type="gramEnd"/>
            <w:r w:rsidRPr="00CF32E3">
              <w:rPr>
                <w:rFonts w:asciiTheme="majorEastAsia" w:eastAsiaTheme="majorEastAsia" w:hAnsiTheme="majorEastAsia" w:hint="eastAsia"/>
                <w:color w:val="000000" w:themeColor="text1"/>
              </w:rPr>
              <w:t>規定限時控管。</w:t>
            </w:r>
          </w:p>
          <w:p w:rsidR="000F3FB2" w:rsidRPr="00CF32E3" w:rsidRDefault="000F3FB2" w:rsidP="005D3B83">
            <w:pPr>
              <w:spacing w:line="300" w:lineRule="exact"/>
              <w:ind w:leftChars="-23" w:left="341" w:rightChars="-25" w:right="-60" w:hangingChars="165" w:hanging="39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1-6</w:t>
            </w:r>
            <w:r w:rsidR="00384510" w:rsidRPr="00CF32E3">
              <w:rPr>
                <w:rFonts w:asciiTheme="majorEastAsia" w:eastAsiaTheme="majorEastAsia" w:hAnsiTheme="majorEastAsia" w:hint="eastAsia"/>
                <w:b/>
                <w:color w:val="000000" w:themeColor="text1"/>
              </w:rPr>
              <w:t>秘書室</w:t>
            </w:r>
            <w:proofErr w:type="gramStart"/>
            <w:r w:rsidRPr="00CF32E3">
              <w:rPr>
                <w:rFonts w:asciiTheme="majorEastAsia" w:eastAsiaTheme="majorEastAsia" w:hAnsiTheme="majorEastAsia" w:hint="eastAsia"/>
                <w:color w:val="000000" w:themeColor="text1"/>
              </w:rPr>
              <w:t>賡</w:t>
            </w:r>
            <w:proofErr w:type="gramEnd"/>
            <w:r w:rsidRPr="00CF32E3">
              <w:rPr>
                <w:rFonts w:asciiTheme="majorEastAsia" w:eastAsiaTheme="majorEastAsia" w:hAnsiTheme="majorEastAsia" w:hint="eastAsia"/>
                <w:color w:val="000000" w:themeColor="text1"/>
              </w:rPr>
              <w:t>續推動開源節流措施，並規劃各種開源節流措施、設置「開源節流措施建議表」，鼓勵全校同仁踴躍提出開源及節流改善(或創新)建議。</w:t>
            </w:r>
          </w:p>
          <w:p w:rsidR="00527F13" w:rsidRPr="00CF32E3" w:rsidRDefault="000F3FB2"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1-7</w:t>
            </w:r>
            <w:r w:rsidR="00384510" w:rsidRPr="00CF32E3">
              <w:rPr>
                <w:rFonts w:asciiTheme="majorEastAsia" w:eastAsiaTheme="majorEastAsia" w:hAnsiTheme="majorEastAsia" w:hint="eastAsia"/>
                <w:b/>
                <w:color w:val="000000" w:themeColor="text1"/>
              </w:rPr>
              <w:t>秘書室</w:t>
            </w:r>
            <w:proofErr w:type="gramStart"/>
            <w:r w:rsidRPr="00CF32E3">
              <w:rPr>
                <w:rFonts w:asciiTheme="majorEastAsia" w:eastAsiaTheme="majorEastAsia" w:hAnsiTheme="majorEastAsia" w:hint="eastAsia"/>
                <w:color w:val="000000" w:themeColor="text1"/>
              </w:rPr>
              <w:t>每半年彙整</w:t>
            </w:r>
            <w:proofErr w:type="gramEnd"/>
            <w:r w:rsidRPr="00CF32E3">
              <w:rPr>
                <w:rFonts w:asciiTheme="majorEastAsia" w:eastAsiaTheme="majorEastAsia" w:hAnsiTheme="majorEastAsia" w:hint="eastAsia"/>
                <w:color w:val="000000" w:themeColor="text1"/>
              </w:rPr>
              <w:t>各單位執行成效陳核，全校</w:t>
            </w:r>
            <w:proofErr w:type="gramStart"/>
            <w:r w:rsidRPr="00CF32E3">
              <w:rPr>
                <w:rFonts w:asciiTheme="majorEastAsia" w:eastAsiaTheme="majorEastAsia" w:hAnsiTheme="majorEastAsia" w:hint="eastAsia"/>
                <w:color w:val="000000" w:themeColor="text1"/>
              </w:rPr>
              <w:t>彙整表並</w:t>
            </w:r>
            <w:proofErr w:type="gramEnd"/>
            <w:r w:rsidRPr="00CF32E3">
              <w:rPr>
                <w:rFonts w:asciiTheme="majorEastAsia" w:eastAsiaTheme="majorEastAsia" w:hAnsiTheme="majorEastAsia" w:hint="eastAsia"/>
                <w:color w:val="000000" w:themeColor="text1"/>
              </w:rPr>
              <w:t>上傳網頁供瀏覽，以收標竿學習之效。</w:t>
            </w:r>
          </w:p>
          <w:p w:rsidR="00CA33A0" w:rsidRPr="00CF32E3" w:rsidRDefault="00CA33A0"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E7723"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b/>
                <w:color w:val="000000" w:themeColor="text1"/>
              </w:rPr>
              <w:t>主計室</w:t>
            </w:r>
            <w:r w:rsidRPr="00CF32E3">
              <w:rPr>
                <w:rFonts w:asciiTheme="majorEastAsia" w:eastAsiaTheme="majorEastAsia" w:hAnsiTheme="majorEastAsia" w:hint="eastAsia"/>
                <w:color w:val="000000" w:themeColor="text1"/>
              </w:rPr>
              <w:t>同仁皆力行長話短說，節約通話費，並盡量在3分鐘內結束公務聯繫。</w:t>
            </w:r>
          </w:p>
          <w:p w:rsidR="008260EF" w:rsidRPr="00CF32E3" w:rsidRDefault="008260EF" w:rsidP="005D3B83">
            <w:pPr>
              <w:snapToGrid w:val="0"/>
              <w:spacing w:line="300" w:lineRule="exact"/>
              <w:ind w:leftChars="-24" w:left="355" w:rightChars="-25" w:right="-60" w:hangingChars="172" w:hanging="413"/>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proofErr w:type="gramStart"/>
            <w:r w:rsidR="007E7723" w:rsidRPr="00CF32E3">
              <w:rPr>
                <w:rFonts w:asciiTheme="majorEastAsia" w:eastAsiaTheme="majorEastAsia" w:hAnsiTheme="majorEastAsia" w:hint="eastAsia"/>
                <w:color w:val="000000" w:themeColor="text1"/>
              </w:rPr>
              <w:t>9</w:t>
            </w:r>
            <w:r w:rsidRPr="00CF32E3">
              <w:rPr>
                <w:rFonts w:asciiTheme="majorEastAsia" w:eastAsiaTheme="majorEastAsia" w:hAnsiTheme="majorEastAsia"/>
                <w:b/>
                <w:color w:val="000000" w:themeColor="text1"/>
              </w:rPr>
              <w:t>通識</w:t>
            </w:r>
            <w:proofErr w:type="gramEnd"/>
            <w:r w:rsidRPr="00CF32E3">
              <w:rPr>
                <w:rFonts w:asciiTheme="majorEastAsia" w:eastAsiaTheme="majorEastAsia" w:hAnsiTheme="majorEastAsia"/>
                <w:b/>
                <w:color w:val="000000" w:themeColor="text1"/>
              </w:rPr>
              <w:t>中心</w:t>
            </w:r>
            <w:r w:rsidRPr="00CF32E3">
              <w:rPr>
                <w:rFonts w:asciiTheme="majorEastAsia" w:eastAsiaTheme="majorEastAsia" w:hAnsiTheme="majorEastAsia"/>
                <w:color w:val="000000" w:themeColor="text1"/>
              </w:rPr>
              <w:t>儘量以e-mail通知相關事項，不僅減少電話費支出，亦可響應</w:t>
            </w:r>
            <w:proofErr w:type="gramStart"/>
            <w:r w:rsidRPr="00CF32E3">
              <w:rPr>
                <w:rFonts w:asciiTheme="majorEastAsia" w:eastAsiaTheme="majorEastAsia" w:hAnsiTheme="majorEastAsia"/>
                <w:color w:val="000000" w:themeColor="text1"/>
              </w:rPr>
              <w:t>環保達無紙</w:t>
            </w:r>
            <w:proofErr w:type="gramEnd"/>
            <w:r w:rsidRPr="00CF32E3">
              <w:rPr>
                <w:rFonts w:asciiTheme="majorEastAsia" w:eastAsiaTheme="majorEastAsia" w:hAnsiTheme="majorEastAsia"/>
                <w:color w:val="000000" w:themeColor="text1"/>
              </w:rPr>
              <w:t>化成效。若須以電話聯絡，則長話短說，</w:t>
            </w:r>
            <w:proofErr w:type="gramStart"/>
            <w:r w:rsidRPr="00CF32E3">
              <w:rPr>
                <w:rFonts w:asciiTheme="majorEastAsia" w:eastAsiaTheme="majorEastAsia" w:hAnsiTheme="majorEastAsia"/>
                <w:color w:val="000000" w:themeColor="text1"/>
              </w:rPr>
              <w:t>優先撥市話</w:t>
            </w:r>
            <w:proofErr w:type="gramEnd"/>
            <w:r w:rsidRPr="00CF32E3">
              <w:rPr>
                <w:rFonts w:asciiTheme="majorEastAsia" w:eastAsiaTheme="majorEastAsia" w:hAnsiTheme="majorEastAsia"/>
                <w:color w:val="000000" w:themeColor="text1"/>
              </w:rPr>
              <w:t>，其次撥打手機，可節省手機通話費。配合總務處辦理電話時間限時6分鐘管控規定。</w:t>
            </w:r>
          </w:p>
          <w:p w:rsidR="00240288" w:rsidRPr="00CF32E3" w:rsidRDefault="00240288" w:rsidP="003B5CD8">
            <w:pPr>
              <w:snapToGrid w:val="0"/>
              <w:spacing w:line="300" w:lineRule="exact"/>
              <w:ind w:leftChars="-24" w:left="393" w:rightChars="-25" w:right="-60" w:hangingChars="188" w:hanging="45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E7723" w:rsidRPr="00CF32E3">
              <w:rPr>
                <w:rFonts w:asciiTheme="majorEastAsia" w:eastAsiaTheme="majorEastAsia" w:hAnsiTheme="majorEastAsia" w:hint="eastAsia"/>
                <w:color w:val="000000" w:themeColor="text1"/>
              </w:rPr>
              <w:t>10</w:t>
            </w:r>
            <w:proofErr w:type="gramStart"/>
            <w:r w:rsidRPr="007915BB">
              <w:rPr>
                <w:rFonts w:asciiTheme="majorEastAsia" w:eastAsiaTheme="majorEastAsia" w:hAnsiTheme="majorEastAsia" w:hint="eastAsia"/>
                <w:b/>
                <w:color w:val="000000" w:themeColor="text1"/>
              </w:rPr>
              <w:t>師培中心</w:t>
            </w:r>
            <w:proofErr w:type="gramEnd"/>
            <w:r w:rsidRPr="00CF32E3">
              <w:rPr>
                <w:rFonts w:asciiTheme="majorEastAsia" w:eastAsiaTheme="majorEastAsia" w:hAnsiTheme="majorEastAsia" w:hint="eastAsia"/>
                <w:color w:val="000000" w:themeColor="text1"/>
              </w:rPr>
              <w:t>撥打手機及長途電話皆須登記並限制無法撥打國際電話，且儘量以e-mail通知相關事項，減少電話費支出。</w:t>
            </w:r>
          </w:p>
          <w:p w:rsidR="00EF213D" w:rsidRPr="00CF32E3" w:rsidRDefault="00EF213D" w:rsidP="005D3B83">
            <w:pPr>
              <w:snapToGrid w:val="0"/>
              <w:spacing w:line="300" w:lineRule="exact"/>
              <w:ind w:leftChars="-24" w:left="448" w:rightChars="-25" w:right="-60" w:hangingChars="211" w:hanging="50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E7723" w:rsidRPr="00CF32E3">
              <w:rPr>
                <w:rFonts w:asciiTheme="majorEastAsia" w:eastAsiaTheme="majorEastAsia" w:hAnsiTheme="majorEastAsia" w:hint="eastAsia"/>
                <w:color w:val="000000" w:themeColor="text1"/>
              </w:rPr>
              <w:t>11語</w:t>
            </w:r>
            <w:r w:rsidRPr="00CF32E3">
              <w:rPr>
                <w:rFonts w:asciiTheme="majorEastAsia" w:eastAsiaTheme="majorEastAsia" w:hAnsiTheme="majorEastAsia"/>
                <w:color w:val="000000" w:themeColor="text1"/>
              </w:rPr>
              <w:t>言中心目前均</w:t>
            </w:r>
            <w:proofErr w:type="gramStart"/>
            <w:r w:rsidRPr="00CF32E3">
              <w:rPr>
                <w:rFonts w:asciiTheme="majorEastAsia" w:eastAsiaTheme="majorEastAsia" w:hAnsiTheme="majorEastAsia"/>
                <w:color w:val="000000" w:themeColor="text1"/>
              </w:rPr>
              <w:t>採</w:t>
            </w:r>
            <w:proofErr w:type="gramEnd"/>
            <w:r w:rsidRPr="00CF32E3">
              <w:rPr>
                <w:rFonts w:asciiTheme="majorEastAsia" w:eastAsiaTheme="majorEastAsia" w:hAnsiTheme="majorEastAsia"/>
                <w:color w:val="000000" w:themeColor="text1"/>
              </w:rPr>
              <w:t>以E-mail傳送各項訊息，若須以電話聯絡，則長話短說，配合總務處辦理電話時間限時6分鐘管控規定。</w:t>
            </w:r>
          </w:p>
          <w:p w:rsidR="009C5245" w:rsidRPr="00CF32E3" w:rsidRDefault="009C5245" w:rsidP="005D3B83">
            <w:pPr>
              <w:snapToGrid w:val="0"/>
              <w:spacing w:line="300" w:lineRule="exact"/>
              <w:ind w:leftChars="-25" w:left="432" w:rightChars="-25" w:right="-60" w:hangingChars="205" w:hanging="49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DE7595"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b/>
                <w:color w:val="000000" w:themeColor="text1"/>
              </w:rPr>
              <w:t>教學發展中心</w:t>
            </w:r>
            <w:r w:rsidRPr="00CF32E3">
              <w:rPr>
                <w:rFonts w:asciiTheme="majorEastAsia" w:eastAsiaTheme="majorEastAsia" w:hAnsiTheme="majorEastAsia" w:hint="eastAsia"/>
                <w:color w:val="000000" w:themeColor="text1"/>
              </w:rPr>
              <w:t>通知學生及老師時儘量以E-MAIL連</w:t>
            </w:r>
            <w:proofErr w:type="gramStart"/>
            <w:r w:rsidRPr="00CF32E3">
              <w:rPr>
                <w:rFonts w:asciiTheme="majorEastAsia" w:eastAsiaTheme="majorEastAsia" w:hAnsiTheme="majorEastAsia" w:hint="eastAsia"/>
                <w:color w:val="000000" w:themeColor="text1"/>
              </w:rPr>
              <w:t>繫</w:t>
            </w:r>
            <w:proofErr w:type="gramEnd"/>
            <w:r w:rsidRPr="00CF32E3">
              <w:rPr>
                <w:rFonts w:asciiTheme="majorEastAsia" w:eastAsiaTheme="majorEastAsia" w:hAnsiTheme="majorEastAsia" w:hint="eastAsia"/>
                <w:color w:val="000000" w:themeColor="text1"/>
              </w:rPr>
              <w:t>，以節約通話費。</w:t>
            </w:r>
          </w:p>
          <w:p w:rsidR="00416873" w:rsidRPr="00CF32E3" w:rsidRDefault="000C76C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E7723" w:rsidRPr="00CF32E3">
              <w:rPr>
                <w:rFonts w:asciiTheme="majorEastAsia" w:eastAsiaTheme="majorEastAsia" w:hAnsiTheme="majorEastAsia" w:hint="eastAsia"/>
                <w:color w:val="000000" w:themeColor="text1"/>
              </w:rPr>
              <w:t>1</w:t>
            </w:r>
            <w:r w:rsidR="00DE7595" w:rsidRPr="00CF32E3">
              <w:rPr>
                <w:rFonts w:asciiTheme="majorEastAsia" w:eastAsiaTheme="majorEastAsia" w:hAnsiTheme="majorEastAsia" w:hint="eastAsia"/>
                <w:color w:val="000000" w:themeColor="text1"/>
              </w:rPr>
              <w:t>3</w:t>
            </w:r>
            <w:r w:rsidR="00416873" w:rsidRPr="00CF32E3">
              <w:rPr>
                <w:rFonts w:asciiTheme="majorEastAsia" w:eastAsiaTheme="majorEastAsia" w:hAnsiTheme="majorEastAsia" w:hint="eastAsia"/>
                <w:b/>
                <w:color w:val="000000" w:themeColor="text1"/>
              </w:rPr>
              <w:t>師範學院</w:t>
            </w:r>
            <w:r w:rsidR="00416873" w:rsidRPr="00CF32E3">
              <w:rPr>
                <w:rFonts w:asciiTheme="majorEastAsia" w:eastAsiaTheme="majorEastAsia" w:hAnsiTheme="majorEastAsia" w:hint="eastAsia"/>
                <w:color w:val="000000" w:themeColor="text1"/>
              </w:rPr>
              <w:t>辦理情形如下:</w:t>
            </w:r>
          </w:p>
          <w:p w:rsidR="00416873" w:rsidRPr="00CF32E3" w:rsidRDefault="00416873" w:rsidP="005D3B83">
            <w:pPr>
              <w:snapToGrid w:val="0"/>
              <w:spacing w:line="300" w:lineRule="exact"/>
              <w:ind w:left="298"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(1)師範學院各學系減少長途通話，儘量撥打市話。各學系通話提倡長話短說，非緊急事故多以e-mail方式聯絡。</w:t>
            </w:r>
          </w:p>
          <w:p w:rsidR="00416873" w:rsidRPr="00CF32E3" w:rsidRDefault="00416873" w:rsidP="005D3B83">
            <w:pPr>
              <w:snapToGrid w:val="0"/>
              <w:spacing w:line="300" w:lineRule="exact"/>
              <w:ind w:left="298"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(2)系所</w:t>
            </w:r>
            <w:proofErr w:type="gramStart"/>
            <w:r w:rsidRPr="00CF32E3">
              <w:rPr>
                <w:rFonts w:asciiTheme="majorEastAsia" w:eastAsiaTheme="majorEastAsia" w:hAnsiTheme="majorEastAsia" w:hint="eastAsia"/>
                <w:color w:val="000000" w:themeColor="text1"/>
              </w:rPr>
              <w:t>控管撥打</w:t>
            </w:r>
            <w:proofErr w:type="gramEnd"/>
            <w:r w:rsidRPr="00CF32E3">
              <w:rPr>
                <w:rFonts w:asciiTheme="majorEastAsia" w:eastAsiaTheme="majorEastAsia" w:hAnsiTheme="majorEastAsia" w:hint="eastAsia"/>
                <w:color w:val="000000" w:themeColor="text1"/>
              </w:rPr>
              <w:t>手機及登記國際長途電話頻率。</w:t>
            </w:r>
          </w:p>
          <w:p w:rsidR="00A6070D" w:rsidRPr="00CF32E3" w:rsidRDefault="00A6070D"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DE7595" w:rsidRPr="00CF32E3">
              <w:rPr>
                <w:rFonts w:asciiTheme="majorEastAsia" w:eastAsiaTheme="majorEastAsia" w:hAnsiTheme="majorEastAsia" w:hint="eastAsia"/>
                <w:color w:val="000000" w:themeColor="text1"/>
              </w:rPr>
              <w:t>4</w:t>
            </w:r>
            <w:r w:rsidRPr="005A771A">
              <w:rPr>
                <w:rFonts w:asciiTheme="majorEastAsia" w:eastAsiaTheme="majorEastAsia" w:hAnsiTheme="majorEastAsia"/>
                <w:b/>
                <w:color w:val="000000" w:themeColor="text1"/>
              </w:rPr>
              <w:t>人文藝術學院</w:t>
            </w:r>
            <w:r w:rsidRPr="00CF32E3">
              <w:rPr>
                <w:rFonts w:asciiTheme="majorEastAsia" w:eastAsiaTheme="majorEastAsia" w:hAnsiTheme="majorEastAsia"/>
                <w:color w:val="000000" w:themeColor="text1"/>
              </w:rPr>
              <w:t>辦理情形如下：</w:t>
            </w:r>
          </w:p>
          <w:p w:rsidR="00A6070D" w:rsidRPr="00CF32E3" w:rsidRDefault="00A6070D" w:rsidP="005D3B83">
            <w:pPr>
              <w:snapToGrid w:val="0"/>
              <w:spacing w:line="300" w:lineRule="exact"/>
              <w:ind w:leftChars="8" w:left="317"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(1)配合學校電話通話時間限時機制，長話短說，節約通話費。</w:t>
            </w:r>
          </w:p>
          <w:p w:rsidR="00A6070D" w:rsidRPr="00CF32E3" w:rsidRDefault="00A6070D" w:rsidP="005D3B83">
            <w:pPr>
              <w:snapToGrid w:val="0"/>
              <w:spacing w:line="300" w:lineRule="exact"/>
              <w:ind w:leftChars="8" w:left="317"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(2)配合校方作法己清查閒置電話</w:t>
            </w:r>
            <w:proofErr w:type="gramStart"/>
            <w:r w:rsidRPr="00CF32E3">
              <w:rPr>
                <w:rFonts w:asciiTheme="majorEastAsia" w:eastAsiaTheme="majorEastAsia" w:hAnsiTheme="majorEastAsia"/>
                <w:color w:val="000000" w:themeColor="text1"/>
              </w:rPr>
              <w:t>或撤減線路</w:t>
            </w:r>
            <w:proofErr w:type="gramEnd"/>
            <w:r w:rsidRPr="00CF32E3">
              <w:rPr>
                <w:rFonts w:asciiTheme="majorEastAsia" w:eastAsiaTheme="majorEastAsia" w:hAnsiTheme="majorEastAsia"/>
                <w:color w:val="000000" w:themeColor="text1"/>
              </w:rPr>
              <w:t>，節省線路租金及通話費。</w:t>
            </w:r>
          </w:p>
          <w:p w:rsidR="00A6070D" w:rsidRPr="00CF32E3" w:rsidRDefault="00A6070D" w:rsidP="005D3B83">
            <w:pPr>
              <w:snapToGrid w:val="0"/>
              <w:spacing w:line="300" w:lineRule="exact"/>
              <w:ind w:leftChars="8" w:left="317"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(3)電話僅供公務及教學研究業務使用。</w:t>
            </w:r>
          </w:p>
          <w:p w:rsidR="00A6070D" w:rsidRDefault="00A6070D" w:rsidP="005D3B83">
            <w:pPr>
              <w:snapToGrid w:val="0"/>
              <w:spacing w:line="300" w:lineRule="exact"/>
              <w:ind w:leftChars="8" w:left="317" w:rightChars="-25" w:right="-60" w:hangingChars="124" w:hanging="29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(4)儘量使用電子郵件代替電話聯絡。</w:t>
            </w:r>
          </w:p>
          <w:p w:rsidR="001B1ABB" w:rsidRPr="001B1ABB" w:rsidRDefault="001B1ABB" w:rsidP="005D3B83">
            <w:pPr>
              <w:snapToGrid w:val="0"/>
              <w:spacing w:line="300" w:lineRule="exact"/>
              <w:ind w:leftChars="8" w:left="317" w:rightChars="-25" w:right="-60" w:hangingChars="124" w:hanging="298"/>
              <w:jc w:val="both"/>
              <w:rPr>
                <w:rFonts w:asciiTheme="majorEastAsia" w:eastAsiaTheme="majorEastAsia" w:hAnsiTheme="majorEastAsia"/>
                <w:color w:val="000000" w:themeColor="text1"/>
              </w:rPr>
            </w:pPr>
          </w:p>
          <w:p w:rsidR="00466A33" w:rsidRPr="00CF32E3" w:rsidRDefault="00466A33" w:rsidP="005D3B83">
            <w:pPr>
              <w:snapToGrid w:val="0"/>
              <w:spacing w:line="300" w:lineRule="exact"/>
              <w:ind w:leftChars="-10" w:left="466" w:rightChars="-25" w:right="-60" w:hangingChars="204" w:hanging="49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E7723"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b/>
                <w:color w:val="000000" w:themeColor="text1"/>
              </w:rPr>
              <w:t>管理學院</w:t>
            </w:r>
            <w:r w:rsidRPr="00CF32E3">
              <w:rPr>
                <w:rFonts w:asciiTheme="majorEastAsia" w:eastAsiaTheme="majorEastAsia" w:hAnsiTheme="majorEastAsia" w:hint="eastAsia"/>
                <w:color w:val="000000" w:themeColor="text1"/>
              </w:rPr>
              <w:t>積極宣導並力行長話短說，以節約電信費用支出，辦理情形如下：</w:t>
            </w:r>
          </w:p>
          <w:p w:rsidR="00466A33" w:rsidRPr="00CF32E3" w:rsidRDefault="00B823DA" w:rsidP="005D3B83">
            <w:pPr>
              <w:snapToGrid w:val="0"/>
              <w:spacing w:line="300" w:lineRule="exact"/>
              <w:ind w:rightChars="-25" w:right="-60" w:firstLineChars="14" w:firstLine="3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企管系：</w:t>
            </w:r>
          </w:p>
          <w:p w:rsidR="00466A33" w:rsidRPr="00CF32E3" w:rsidRDefault="00466A33" w:rsidP="005D3B83">
            <w:pPr>
              <w:snapToGrid w:val="0"/>
              <w:spacing w:line="300" w:lineRule="exact"/>
              <w:ind w:leftChars="117" w:left="307" w:rightChars="-25" w:right="-60" w:hangingChars="11" w:hanging="2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本系</w:t>
            </w:r>
            <w:proofErr w:type="gramStart"/>
            <w:r w:rsidRPr="00CF32E3">
              <w:rPr>
                <w:rFonts w:asciiTheme="majorEastAsia" w:eastAsiaTheme="majorEastAsia" w:hAnsiTheme="majorEastAsia" w:hint="eastAsia"/>
                <w:color w:val="000000" w:themeColor="text1"/>
              </w:rPr>
              <w:t>已控管皆</w:t>
            </w:r>
            <w:proofErr w:type="gramEnd"/>
            <w:r w:rsidRPr="00CF32E3">
              <w:rPr>
                <w:rFonts w:asciiTheme="majorEastAsia" w:eastAsiaTheme="majorEastAsia" w:hAnsiTheme="majorEastAsia" w:hint="eastAsia"/>
                <w:color w:val="000000" w:themeColor="text1"/>
              </w:rPr>
              <w:t>不能撥打國際電話，並</w:t>
            </w:r>
            <w:proofErr w:type="gramStart"/>
            <w:r w:rsidRPr="00CF32E3">
              <w:rPr>
                <w:rFonts w:asciiTheme="majorEastAsia" w:eastAsiaTheme="majorEastAsia" w:hAnsiTheme="majorEastAsia" w:hint="eastAsia"/>
                <w:color w:val="000000" w:themeColor="text1"/>
              </w:rPr>
              <w:t>控管撥打</w:t>
            </w:r>
            <w:proofErr w:type="gramEnd"/>
            <w:r w:rsidRPr="00CF32E3">
              <w:rPr>
                <w:rFonts w:asciiTheme="majorEastAsia" w:eastAsiaTheme="majorEastAsia" w:hAnsiTheme="majorEastAsia" w:hint="eastAsia"/>
                <w:color w:val="000000" w:themeColor="text1"/>
              </w:rPr>
              <w:t>手機之權限。</w:t>
            </w:r>
          </w:p>
          <w:p w:rsidR="00466A33" w:rsidRPr="00CF32E3" w:rsidRDefault="00B823DA" w:rsidP="005D3B83">
            <w:pPr>
              <w:snapToGrid w:val="0"/>
              <w:spacing w:line="300" w:lineRule="exact"/>
              <w:ind w:rightChars="-25" w:right="-60" w:firstLineChars="14" w:firstLine="3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應經系：</w:t>
            </w:r>
          </w:p>
          <w:p w:rsidR="00466A33" w:rsidRPr="00CF32E3" w:rsidRDefault="00466A33" w:rsidP="005D3B83">
            <w:pPr>
              <w:snapToGrid w:val="0"/>
              <w:spacing w:line="300" w:lineRule="exact"/>
              <w:ind w:leftChars="110" w:left="265" w:rightChars="-25" w:right="-60" w:hanging="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系辦公室設置之電話雖有一線可撥手機或長途電話，但非屬必要性並不使用。</w:t>
            </w:r>
          </w:p>
          <w:p w:rsidR="00466A33" w:rsidRPr="00CF32E3" w:rsidRDefault="00B823DA" w:rsidP="005D3B83">
            <w:pPr>
              <w:tabs>
                <w:tab w:val="left" w:pos="2903"/>
                <w:tab w:val="left" w:pos="3029"/>
              </w:tabs>
              <w:snapToGrid w:val="0"/>
              <w:spacing w:line="300" w:lineRule="exact"/>
              <w:ind w:leftChars="7" w:left="17"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生管系：</w:t>
            </w:r>
          </w:p>
          <w:p w:rsidR="00466A33" w:rsidRPr="00CF32E3" w:rsidRDefault="00466A33" w:rsidP="005D3B83">
            <w:pPr>
              <w:tabs>
                <w:tab w:val="left" w:pos="2903"/>
                <w:tab w:val="left" w:pos="3029"/>
              </w:tabs>
              <w:snapToGrid w:val="0"/>
              <w:spacing w:line="300" w:lineRule="exact"/>
              <w:ind w:leftChars="117" w:left="281" w:rightChars="-25" w:right="-60" w:firstLine="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本系在電話撥打方面，善用網路facebook聯繫學生外，或利用班級幹部宣導聯絡事情，節省不少電話經費。</w:t>
            </w:r>
            <w:proofErr w:type="gramStart"/>
            <w:r w:rsidRPr="00CF32E3">
              <w:rPr>
                <w:rFonts w:asciiTheme="majorEastAsia" w:eastAsiaTheme="majorEastAsia" w:hAnsiTheme="majorEastAsia" w:hint="eastAsia"/>
                <w:color w:val="000000" w:themeColor="text1"/>
              </w:rPr>
              <w:t>再者，</w:t>
            </w:r>
            <w:proofErr w:type="gramEnd"/>
            <w:r w:rsidRPr="00CF32E3">
              <w:rPr>
                <w:rFonts w:asciiTheme="majorEastAsia" w:eastAsiaTheme="majorEastAsia" w:hAnsiTheme="majorEastAsia" w:hint="eastAsia"/>
                <w:color w:val="000000" w:themeColor="text1"/>
              </w:rPr>
              <w:t>若有需求要撥打外線，則需填寫登記簿，</w:t>
            </w:r>
            <w:proofErr w:type="gramStart"/>
            <w:r w:rsidRPr="00CF32E3">
              <w:rPr>
                <w:rFonts w:asciiTheme="majorEastAsia" w:eastAsiaTheme="majorEastAsia" w:hAnsiTheme="majorEastAsia" w:hint="eastAsia"/>
                <w:color w:val="000000" w:themeColor="text1"/>
              </w:rPr>
              <w:t>以利控管</w:t>
            </w:r>
            <w:proofErr w:type="gramEnd"/>
            <w:r w:rsidRPr="00CF32E3">
              <w:rPr>
                <w:rFonts w:asciiTheme="majorEastAsia" w:eastAsiaTheme="majorEastAsia" w:hAnsiTheme="majorEastAsia" w:hint="eastAsia"/>
                <w:color w:val="000000" w:themeColor="text1"/>
              </w:rPr>
              <w:t>。</w:t>
            </w:r>
          </w:p>
          <w:p w:rsidR="00466A33" w:rsidRPr="00CF32E3" w:rsidRDefault="00B823DA" w:rsidP="005D3B83">
            <w:pPr>
              <w:adjustRightInd w:val="0"/>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資管系：</w:t>
            </w:r>
          </w:p>
          <w:p w:rsidR="00466A33" w:rsidRPr="00CF32E3" w:rsidRDefault="00466A33" w:rsidP="005D3B83">
            <w:pPr>
              <w:snapToGrid w:val="0"/>
              <w:spacing w:line="300" w:lineRule="exact"/>
              <w:ind w:leftChars="111" w:left="280" w:rightChars="-25" w:right="-60" w:hangingChars="6" w:hanging="1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本系專任教師研究室電話未開放撥打手機。系辦公室電話雖有2線可撥手機，但非屬公務必要性並不使用，同時配合學校限時的通話時間，力行長話短說以節約通信費用。</w:t>
            </w:r>
          </w:p>
          <w:p w:rsidR="00466A33" w:rsidRPr="00CF32E3" w:rsidRDefault="00B823DA" w:rsidP="005D3B83">
            <w:pPr>
              <w:snapToGrid w:val="0"/>
              <w:spacing w:line="300" w:lineRule="exact"/>
              <w:ind w:rightChars="-25" w:right="-60"/>
              <w:jc w:val="both"/>
              <w:rPr>
                <w:rFonts w:asciiTheme="majorEastAsia" w:eastAsiaTheme="majorEastAsia" w:hAnsiTheme="majorEastAsia"/>
                <w:b/>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財金系：</w:t>
            </w:r>
          </w:p>
          <w:p w:rsidR="00466A33" w:rsidRPr="00CF32E3" w:rsidRDefault="00466A33" w:rsidP="005D3B83">
            <w:pPr>
              <w:snapToGrid w:val="0"/>
              <w:spacing w:line="300" w:lineRule="exact"/>
              <w:ind w:leftChars="104" w:left="252" w:rightChars="-25" w:right="-60" w:hanging="2"/>
              <w:jc w:val="both"/>
              <w:rPr>
                <w:rFonts w:asciiTheme="majorEastAsia" w:eastAsiaTheme="majorEastAsia" w:hAnsiTheme="majorEastAsia"/>
                <w:color w:val="000000" w:themeColor="text1"/>
              </w:rPr>
            </w:pPr>
            <w:proofErr w:type="gramStart"/>
            <w:r w:rsidRPr="00CF32E3">
              <w:rPr>
                <w:rFonts w:asciiTheme="majorEastAsia" w:eastAsiaTheme="majorEastAsia" w:hAnsiTheme="majorEastAsia"/>
                <w:color w:val="000000" w:themeColor="text1"/>
              </w:rPr>
              <w:t>本系管控</w:t>
            </w:r>
            <w:proofErr w:type="gramEnd"/>
            <w:r w:rsidRPr="00CF32E3">
              <w:rPr>
                <w:rFonts w:asciiTheme="majorEastAsia" w:eastAsiaTheme="majorEastAsia" w:hAnsiTheme="majorEastAsia"/>
                <w:color w:val="000000" w:themeColor="text1"/>
              </w:rPr>
              <w:t>系辦電話</w:t>
            </w:r>
            <w:r w:rsidR="00AE1067">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並限制僅有2線</w:t>
            </w:r>
            <w:r w:rsidR="00AE1067" w:rsidRPr="00CF32E3">
              <w:rPr>
                <w:rFonts w:asciiTheme="majorEastAsia" w:eastAsiaTheme="majorEastAsia" w:hAnsiTheme="majorEastAsia"/>
                <w:color w:val="000000" w:themeColor="text1"/>
              </w:rPr>
              <w:t>能</w:t>
            </w:r>
            <w:r w:rsidRPr="00CF32E3">
              <w:rPr>
                <w:rFonts w:asciiTheme="majorEastAsia" w:eastAsiaTheme="majorEastAsia" w:hAnsiTheme="majorEastAsia"/>
                <w:color w:val="000000" w:themeColor="text1"/>
              </w:rPr>
              <w:t>撥手機</w:t>
            </w:r>
            <w:r w:rsidR="00AE1067">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如非屬必要性並不使用</w:t>
            </w:r>
            <w:r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處理辦公事務或與國際人士聯絡，儘量以e-mail方式進行</w:t>
            </w:r>
            <w:r w:rsidRPr="00CF32E3">
              <w:rPr>
                <w:rFonts w:asciiTheme="majorEastAsia" w:eastAsiaTheme="majorEastAsia" w:hAnsiTheme="majorEastAsia" w:hint="eastAsia"/>
                <w:color w:val="000000" w:themeColor="text1"/>
              </w:rPr>
              <w:t>。</w:t>
            </w:r>
          </w:p>
          <w:p w:rsidR="00466A33" w:rsidRPr="00CF32E3" w:rsidRDefault="00B823D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行銷運籌系：</w:t>
            </w:r>
          </w:p>
          <w:p w:rsidR="00466A33" w:rsidRPr="00CF32E3" w:rsidRDefault="00466A33" w:rsidP="005D3B83">
            <w:pPr>
              <w:snapToGrid w:val="0"/>
              <w:spacing w:line="300" w:lineRule="exact"/>
              <w:ind w:leftChars="110" w:left="264"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通知聯繫學生皆以網路文台FB方式公告，節省電信費用支出。</w:t>
            </w:r>
          </w:p>
          <w:p w:rsidR="00466A33" w:rsidRPr="00CF32E3" w:rsidRDefault="00B823D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觀</w:t>
            </w:r>
            <w:proofErr w:type="gramStart"/>
            <w:r w:rsidR="00466A33" w:rsidRPr="00CF32E3">
              <w:rPr>
                <w:rFonts w:asciiTheme="majorEastAsia" w:eastAsiaTheme="majorEastAsia" w:hAnsiTheme="majorEastAsia" w:hint="eastAsia"/>
                <w:color w:val="000000" w:themeColor="text1"/>
              </w:rPr>
              <w:t>研</w:t>
            </w:r>
            <w:proofErr w:type="gramEnd"/>
            <w:r w:rsidR="00466A33" w:rsidRPr="00CF32E3">
              <w:rPr>
                <w:rFonts w:asciiTheme="majorEastAsia" w:eastAsiaTheme="majorEastAsia" w:hAnsiTheme="majorEastAsia" w:hint="eastAsia"/>
                <w:color w:val="000000" w:themeColor="text1"/>
              </w:rPr>
              <w:t>所：</w:t>
            </w:r>
          </w:p>
          <w:p w:rsidR="00466A33" w:rsidRPr="00CF32E3" w:rsidRDefault="00B823DA" w:rsidP="005D3B83">
            <w:pPr>
              <w:adjustRightInd w:val="0"/>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proofErr w:type="gramStart"/>
            <w:r w:rsidR="00466A33" w:rsidRPr="00CF32E3">
              <w:rPr>
                <w:rFonts w:asciiTheme="majorEastAsia" w:eastAsiaTheme="majorEastAsia" w:hAnsiTheme="majorEastAsia" w:hint="eastAsia"/>
                <w:color w:val="000000" w:themeColor="text1"/>
              </w:rPr>
              <w:t>已撤減本</w:t>
            </w:r>
            <w:proofErr w:type="gramEnd"/>
            <w:r w:rsidR="00466A33" w:rsidRPr="00CF32E3">
              <w:rPr>
                <w:rFonts w:asciiTheme="majorEastAsia" w:eastAsiaTheme="majorEastAsia" w:hAnsiTheme="majorEastAsia" w:hint="eastAsia"/>
                <w:color w:val="000000" w:themeColor="text1"/>
              </w:rPr>
              <w:t>所目前無人使用之電話線路。</w:t>
            </w:r>
          </w:p>
          <w:p w:rsidR="00466A33" w:rsidRPr="00CF32E3" w:rsidRDefault="00B823DA" w:rsidP="005D3B83">
            <w:pPr>
              <w:adjustRightInd w:val="0"/>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466A33" w:rsidRPr="00CF32E3">
              <w:rPr>
                <w:rFonts w:asciiTheme="majorEastAsia" w:eastAsiaTheme="majorEastAsia" w:hAnsiTheme="majorEastAsia" w:hint="eastAsia"/>
                <w:color w:val="000000" w:themeColor="text1"/>
              </w:rPr>
              <w:t>本所辦公室設置之電話雖有一線可撥手機，但非屬必要性並不使用。</w:t>
            </w:r>
          </w:p>
          <w:p w:rsidR="00466A33" w:rsidRPr="00CF32E3" w:rsidRDefault="000C276E" w:rsidP="005D3B83">
            <w:pPr>
              <w:snapToGrid w:val="0"/>
              <w:spacing w:line="300" w:lineRule="exact"/>
              <w:ind w:left="312" w:rightChars="-25" w:right="-60" w:hangingChars="130" w:hanging="31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全英文授課觀光暨管理碩士學位學程：</w:t>
            </w:r>
          </w:p>
          <w:p w:rsidR="00466A33" w:rsidRPr="00CF32E3" w:rsidRDefault="00466A33" w:rsidP="005D3B83">
            <w:pPr>
              <w:snapToGrid w:val="0"/>
              <w:spacing w:line="300" w:lineRule="exact"/>
              <w:ind w:leftChars="105" w:left="254" w:rightChars="-25" w:right="-60" w:hanging="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配合學校6分鐘通話限制政策，以節省電信費用。</w:t>
            </w:r>
            <w:proofErr w:type="gramStart"/>
            <w:r w:rsidRPr="00CF32E3">
              <w:rPr>
                <w:rFonts w:asciiTheme="majorEastAsia" w:eastAsiaTheme="majorEastAsia" w:hAnsiTheme="majorEastAsia" w:hint="eastAsia"/>
                <w:color w:val="000000" w:themeColor="text1"/>
              </w:rPr>
              <w:t>控管撥打</w:t>
            </w:r>
            <w:proofErr w:type="gramEnd"/>
            <w:r w:rsidRPr="00CF32E3">
              <w:rPr>
                <w:rFonts w:asciiTheme="majorEastAsia" w:eastAsiaTheme="majorEastAsia" w:hAnsiTheme="majorEastAsia" w:hint="eastAsia"/>
                <w:color w:val="000000" w:themeColor="text1"/>
              </w:rPr>
              <w:t>手機電話，以公務為主，並限制(無法)外撥國際電話。</w:t>
            </w:r>
          </w:p>
          <w:p w:rsidR="00E06003" w:rsidRPr="00CF32E3" w:rsidRDefault="00E06003" w:rsidP="005D3B83">
            <w:pPr>
              <w:snapToGrid w:val="0"/>
              <w:spacing w:line="300" w:lineRule="exact"/>
              <w:ind w:leftChars="-24" w:left="316" w:rightChars="-25" w:right="-60" w:hangingChars="156" w:hanging="37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E7723"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 xml:space="preserve"> </w:t>
            </w:r>
            <w:r w:rsidRPr="00CF32E3">
              <w:rPr>
                <w:rFonts w:asciiTheme="majorEastAsia" w:eastAsiaTheme="majorEastAsia" w:hAnsiTheme="majorEastAsia" w:hint="eastAsia"/>
                <w:b/>
                <w:color w:val="000000" w:themeColor="text1"/>
              </w:rPr>
              <w:t>農學院</w:t>
            </w:r>
            <w:r w:rsidR="005F047D" w:rsidRPr="00CF32E3">
              <w:rPr>
                <w:rFonts w:asciiTheme="majorEastAsia" w:eastAsiaTheme="majorEastAsia" w:hAnsiTheme="majorEastAsia" w:hint="eastAsia"/>
                <w:color w:val="000000" w:themeColor="text1"/>
              </w:rPr>
              <w:t>推動情形如下:</w:t>
            </w:r>
          </w:p>
          <w:p w:rsidR="00E06003" w:rsidRPr="00CF32E3" w:rsidRDefault="00F27D66" w:rsidP="005D3B83">
            <w:pPr>
              <w:tabs>
                <w:tab w:val="left" w:pos="3029"/>
              </w:tabs>
              <w:snapToGrid w:val="0"/>
              <w:spacing w:line="300" w:lineRule="exact"/>
              <w:ind w:left="269" w:rightChars="-25" w:right="-60" w:hangingChars="112" w:hanging="26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proofErr w:type="gramStart"/>
            <w:r w:rsidR="00E06003" w:rsidRPr="00CF32E3">
              <w:rPr>
                <w:rFonts w:asciiTheme="majorEastAsia" w:eastAsiaTheme="majorEastAsia" w:hAnsiTheme="majorEastAsia" w:hint="eastAsia"/>
                <w:color w:val="000000" w:themeColor="text1"/>
              </w:rPr>
              <w:t>本院暨所屬</w:t>
            </w:r>
            <w:proofErr w:type="gramEnd"/>
            <w:r w:rsidR="00E06003" w:rsidRPr="00CF32E3">
              <w:rPr>
                <w:rFonts w:asciiTheme="majorEastAsia" w:eastAsiaTheme="majorEastAsia" w:hAnsiTheme="majorEastAsia" w:hint="eastAsia"/>
                <w:color w:val="000000" w:themeColor="text1"/>
              </w:rPr>
              <w:t>單位配合執行長話短說節約電話費措施，校內業務用室內分機撥打，校內、外公務盡量以mail溝通，執行成效良好。</w:t>
            </w:r>
          </w:p>
          <w:p w:rsidR="00E06003" w:rsidRPr="00CF32E3" w:rsidRDefault="00F27D66" w:rsidP="005D3B83">
            <w:pPr>
              <w:snapToGrid w:val="0"/>
              <w:spacing w:line="300" w:lineRule="exact"/>
              <w:ind w:left="269" w:rightChars="-25" w:right="-60" w:hangingChars="112" w:hanging="26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非必要時不打手機連絡，而以電子郵件代替通知。</w:t>
            </w:r>
          </w:p>
          <w:p w:rsidR="00F27D66" w:rsidRPr="00CF32E3" w:rsidRDefault="00F27D66" w:rsidP="003B5CD8">
            <w:pPr>
              <w:snapToGrid w:val="0"/>
              <w:spacing w:line="300" w:lineRule="exact"/>
              <w:ind w:left="281"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本院各系電話未開放撥打國際電話，與國際人士聯絡，儘量以e-mail方式進行。</w:t>
            </w:r>
          </w:p>
          <w:p w:rsidR="000250FF" w:rsidRPr="00CF32E3" w:rsidRDefault="000250FF" w:rsidP="005D3B83">
            <w:pPr>
              <w:snapToGrid w:val="0"/>
              <w:spacing w:line="300" w:lineRule="exact"/>
              <w:ind w:leftChars="-24" w:left="316" w:rightChars="-25" w:right="-60" w:hangingChars="156" w:hanging="37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E7723"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b/>
                <w:color w:val="000000" w:themeColor="text1"/>
              </w:rPr>
              <w:t>理工學院</w:t>
            </w:r>
            <w:r w:rsidR="005F047D" w:rsidRPr="00CF32E3">
              <w:rPr>
                <w:rFonts w:asciiTheme="majorEastAsia" w:eastAsiaTheme="majorEastAsia" w:hAnsiTheme="majorEastAsia" w:hint="eastAsia"/>
                <w:color w:val="000000" w:themeColor="text1"/>
              </w:rPr>
              <w:t>推動情形如下:</w:t>
            </w:r>
          </w:p>
          <w:p w:rsidR="000250FF" w:rsidRPr="00CF32E3" w:rsidRDefault="000250FF" w:rsidP="005D3B83">
            <w:pPr>
              <w:snapToGrid w:val="0"/>
              <w:spacing w:line="300" w:lineRule="exact"/>
              <w:ind w:leftChars="-24" w:left="364" w:rightChars="-25" w:right="-60" w:hangingChars="176" w:hanging="42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 xml:space="preserve"> </w:t>
            </w:r>
            <w:r w:rsidR="00F27D66"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F27D66"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理工學院暨所屬系所</w:t>
            </w:r>
            <w:r w:rsidRPr="00CF32E3">
              <w:rPr>
                <w:rFonts w:asciiTheme="majorEastAsia" w:eastAsiaTheme="majorEastAsia" w:hAnsiTheme="majorEastAsia" w:hint="eastAsia"/>
                <w:bCs/>
                <w:color w:val="000000" w:themeColor="text1"/>
              </w:rPr>
              <w:t>電話為B等級，無法撥通國際長途電話，</w:t>
            </w:r>
            <w:proofErr w:type="gramStart"/>
            <w:r w:rsidRPr="00CF32E3">
              <w:rPr>
                <w:rFonts w:asciiTheme="majorEastAsia" w:eastAsiaTheme="majorEastAsia" w:hAnsiTheme="majorEastAsia" w:hint="eastAsia"/>
                <w:bCs/>
                <w:color w:val="000000" w:themeColor="text1"/>
              </w:rPr>
              <w:t>另管控</w:t>
            </w:r>
            <w:proofErr w:type="gramEnd"/>
            <w:r w:rsidRPr="00CF32E3">
              <w:rPr>
                <w:rFonts w:asciiTheme="majorEastAsia" w:eastAsiaTheme="majorEastAsia" w:hAnsiTheme="majorEastAsia" w:hint="eastAsia"/>
                <w:bCs/>
                <w:color w:val="000000" w:themeColor="text1"/>
              </w:rPr>
              <w:t>系辦公室1線電話可撥打手機。</w:t>
            </w:r>
          </w:p>
          <w:p w:rsidR="000250FF" w:rsidRPr="00CF32E3" w:rsidRDefault="00F27D66" w:rsidP="005D3B83">
            <w:pPr>
              <w:snapToGrid w:val="0"/>
              <w:spacing w:line="300" w:lineRule="exact"/>
              <w:ind w:leftChars="-24" w:left="364" w:rightChars="-25" w:right="-60" w:hangingChars="176" w:hanging="42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 xml:space="preserve"> (</w:t>
            </w:r>
            <w:r w:rsidR="000250FF" w:rsidRPr="00CF32E3">
              <w:rPr>
                <w:rFonts w:asciiTheme="majorEastAsia" w:eastAsiaTheme="majorEastAsia" w:hAnsiTheme="majorEastAsia" w:hint="eastAsia"/>
                <w:bCs/>
                <w:color w:val="000000" w:themeColor="text1"/>
              </w:rPr>
              <w:t>2</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理工學院暨</w:t>
            </w:r>
            <w:r w:rsidR="000250FF" w:rsidRPr="00CF32E3">
              <w:rPr>
                <w:rFonts w:asciiTheme="majorEastAsia" w:eastAsiaTheme="majorEastAsia" w:hAnsiTheme="majorEastAsia" w:hint="eastAsia"/>
                <w:color w:val="000000" w:themeColor="text1"/>
              </w:rPr>
              <w:t>各系</w:t>
            </w:r>
            <w:r w:rsidR="000250FF" w:rsidRPr="00CF32E3">
              <w:rPr>
                <w:rFonts w:asciiTheme="majorEastAsia" w:eastAsiaTheme="majorEastAsia" w:hAnsiTheme="majorEastAsia" w:hint="eastAsia"/>
                <w:bCs/>
                <w:color w:val="000000" w:themeColor="text1"/>
              </w:rPr>
              <w:t>多使用電子郵件傳遞訊息</w:t>
            </w:r>
            <w:r w:rsidR="000250FF" w:rsidRPr="00CF32E3">
              <w:rPr>
                <w:rFonts w:asciiTheme="majorEastAsia" w:eastAsiaTheme="majorEastAsia" w:hAnsiTheme="majorEastAsia"/>
                <w:color w:val="000000" w:themeColor="text1"/>
              </w:rPr>
              <w:t>，減少電話的使用。</w:t>
            </w:r>
          </w:p>
          <w:p w:rsidR="000250FF" w:rsidRPr="00CF32E3" w:rsidRDefault="000250FF" w:rsidP="005D3B83">
            <w:pPr>
              <w:snapToGrid w:val="0"/>
              <w:spacing w:line="300" w:lineRule="exact"/>
              <w:ind w:leftChars="-24" w:left="364" w:rightChars="-25" w:right="-60" w:hangingChars="176" w:hanging="422"/>
              <w:jc w:val="both"/>
              <w:rPr>
                <w:rFonts w:asciiTheme="majorEastAsia" w:eastAsiaTheme="majorEastAsia" w:hAnsiTheme="majorEastAsia" w:cs="新細明體"/>
                <w:color w:val="000000" w:themeColor="text1"/>
              </w:rPr>
            </w:pPr>
            <w:r w:rsidRPr="00CF32E3">
              <w:rPr>
                <w:rFonts w:asciiTheme="majorEastAsia" w:eastAsiaTheme="majorEastAsia" w:hAnsiTheme="majorEastAsia" w:hint="eastAsia"/>
                <w:bCs/>
                <w:color w:val="000000" w:themeColor="text1"/>
              </w:rPr>
              <w:t xml:space="preserve"> </w:t>
            </w:r>
            <w:r w:rsidR="00F27D66" w:rsidRPr="00CF32E3">
              <w:rPr>
                <w:rFonts w:asciiTheme="majorEastAsia" w:eastAsiaTheme="majorEastAsia" w:hAnsiTheme="majorEastAsia" w:hint="eastAsia"/>
                <w:bCs/>
                <w:color w:val="000000" w:themeColor="text1"/>
              </w:rPr>
              <w:t>(</w:t>
            </w:r>
            <w:r w:rsidRPr="00CF32E3">
              <w:rPr>
                <w:rFonts w:asciiTheme="majorEastAsia" w:eastAsiaTheme="majorEastAsia" w:hAnsiTheme="majorEastAsia" w:hint="eastAsia"/>
                <w:bCs/>
                <w:color w:val="000000" w:themeColor="text1"/>
              </w:rPr>
              <w:t>3</w:t>
            </w:r>
            <w:r w:rsidR="00F27D66" w:rsidRPr="00CF32E3">
              <w:rPr>
                <w:rFonts w:asciiTheme="majorEastAsia" w:eastAsiaTheme="majorEastAsia" w:hAnsiTheme="majorEastAsia" w:hint="eastAsia"/>
                <w:bCs/>
                <w:color w:val="000000" w:themeColor="text1"/>
              </w:rPr>
              <w:t>)</w:t>
            </w:r>
            <w:r w:rsidRPr="00CF32E3">
              <w:rPr>
                <w:rFonts w:asciiTheme="majorEastAsia" w:eastAsiaTheme="majorEastAsia" w:hAnsiTheme="majorEastAsia" w:hint="eastAsia"/>
                <w:bCs/>
                <w:color w:val="000000" w:themeColor="text1"/>
              </w:rPr>
              <w:t>應用化學系</w:t>
            </w:r>
            <w:r w:rsidRPr="00CF32E3">
              <w:rPr>
                <w:rFonts w:asciiTheme="majorEastAsia" w:eastAsiaTheme="majorEastAsia" w:hAnsiTheme="majorEastAsia" w:cs="新細明體"/>
                <w:color w:val="000000" w:themeColor="text1"/>
              </w:rPr>
              <w:t>102</w:t>
            </w:r>
            <w:r w:rsidRPr="00CF32E3">
              <w:rPr>
                <w:rFonts w:asciiTheme="majorEastAsia" w:eastAsiaTheme="majorEastAsia" w:hAnsiTheme="majorEastAsia" w:cs="新細明體" w:hint="eastAsia"/>
                <w:color w:val="000000" w:themeColor="text1"/>
              </w:rPr>
              <w:t>年電話費共</w:t>
            </w:r>
            <w:r w:rsidRPr="00CF32E3">
              <w:rPr>
                <w:rFonts w:asciiTheme="majorEastAsia" w:eastAsiaTheme="majorEastAsia" w:hAnsiTheme="majorEastAsia" w:cs="新細明體"/>
                <w:color w:val="000000" w:themeColor="text1"/>
              </w:rPr>
              <w:t>63,788</w:t>
            </w:r>
            <w:r w:rsidRPr="00CF32E3">
              <w:rPr>
                <w:rFonts w:asciiTheme="majorEastAsia" w:eastAsiaTheme="majorEastAsia" w:hAnsiTheme="majorEastAsia" w:cs="新細明體" w:hint="eastAsia"/>
                <w:color w:val="000000" w:themeColor="text1"/>
              </w:rPr>
              <w:t>元，較去年</w:t>
            </w:r>
            <w:r w:rsidRPr="00CF32E3">
              <w:rPr>
                <w:rFonts w:asciiTheme="majorEastAsia" w:eastAsiaTheme="majorEastAsia" w:hAnsiTheme="majorEastAsia" w:cs="新細明體"/>
                <w:color w:val="000000" w:themeColor="text1"/>
              </w:rPr>
              <w:t>(101</w:t>
            </w:r>
            <w:r w:rsidRPr="00CF32E3">
              <w:rPr>
                <w:rFonts w:asciiTheme="majorEastAsia" w:eastAsiaTheme="majorEastAsia" w:hAnsiTheme="majorEastAsia" w:cs="新細明體" w:hint="eastAsia"/>
                <w:color w:val="000000" w:themeColor="text1"/>
              </w:rPr>
              <w:t>年</w:t>
            </w:r>
            <w:r w:rsidRPr="00CF32E3">
              <w:rPr>
                <w:rFonts w:asciiTheme="majorEastAsia" w:eastAsiaTheme="majorEastAsia" w:hAnsiTheme="majorEastAsia" w:cs="新細明體"/>
                <w:color w:val="000000" w:themeColor="text1"/>
              </w:rPr>
              <w:t>)</w:t>
            </w:r>
            <w:r w:rsidRPr="00CF32E3">
              <w:rPr>
                <w:rFonts w:asciiTheme="majorEastAsia" w:eastAsiaTheme="majorEastAsia" w:hAnsiTheme="majorEastAsia" w:cs="新細明體" w:hint="eastAsia"/>
                <w:color w:val="000000" w:themeColor="text1"/>
              </w:rPr>
              <w:t>電話費</w:t>
            </w:r>
            <w:r w:rsidRPr="00CF32E3">
              <w:rPr>
                <w:rFonts w:asciiTheme="majorEastAsia" w:eastAsiaTheme="majorEastAsia" w:hAnsiTheme="majorEastAsia" w:cs="新細明體"/>
                <w:color w:val="000000" w:themeColor="text1"/>
              </w:rPr>
              <w:t>67,412</w:t>
            </w:r>
            <w:r w:rsidRPr="00CF32E3">
              <w:rPr>
                <w:rFonts w:asciiTheme="majorEastAsia" w:eastAsiaTheme="majorEastAsia" w:hAnsiTheme="majorEastAsia" w:cs="新細明體" w:hint="eastAsia"/>
                <w:color w:val="000000" w:themeColor="text1"/>
              </w:rPr>
              <w:t>元節省了</w:t>
            </w:r>
            <w:r w:rsidRPr="00CF32E3">
              <w:rPr>
                <w:rFonts w:asciiTheme="majorEastAsia" w:eastAsiaTheme="majorEastAsia" w:hAnsiTheme="majorEastAsia" w:cs="新細明體"/>
                <w:color w:val="000000" w:themeColor="text1"/>
              </w:rPr>
              <w:t>3,624</w:t>
            </w:r>
            <w:r w:rsidRPr="00CF32E3">
              <w:rPr>
                <w:rFonts w:asciiTheme="majorEastAsia" w:eastAsiaTheme="majorEastAsia" w:hAnsiTheme="majorEastAsia" w:cs="新細明體" w:hint="eastAsia"/>
                <w:color w:val="000000" w:themeColor="text1"/>
              </w:rPr>
              <w:t>元。</w:t>
            </w:r>
          </w:p>
          <w:p w:rsidR="000250FF" w:rsidRPr="00CF32E3" w:rsidRDefault="00F27D66" w:rsidP="005D3B83">
            <w:pPr>
              <w:snapToGrid w:val="0"/>
              <w:spacing w:line="300" w:lineRule="exact"/>
              <w:ind w:leftChars="-24" w:left="364" w:rightChars="-25" w:right="-60"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hint="eastAsia"/>
                <w:bCs/>
                <w:color w:val="000000" w:themeColor="text1"/>
              </w:rPr>
              <w:t xml:space="preserve"> (</w:t>
            </w:r>
            <w:r w:rsidR="000250FF" w:rsidRPr="00CF32E3">
              <w:rPr>
                <w:rFonts w:asciiTheme="majorEastAsia" w:eastAsiaTheme="majorEastAsia" w:hAnsiTheme="majorEastAsia" w:hint="eastAsia"/>
                <w:bCs/>
                <w:color w:val="000000" w:themeColor="text1"/>
              </w:rPr>
              <w:t>4</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理工學院</w:t>
            </w:r>
            <w:r w:rsidR="000250FF" w:rsidRPr="00CF32E3">
              <w:rPr>
                <w:rFonts w:asciiTheme="majorEastAsia" w:eastAsiaTheme="majorEastAsia" w:hAnsiTheme="majorEastAsia" w:hint="eastAsia"/>
                <w:color w:val="000000" w:themeColor="text1"/>
              </w:rPr>
              <w:t>教師撥打手機都使用個人手機。</w:t>
            </w:r>
            <w:r w:rsidR="001B1ABB">
              <w:rPr>
                <w:rFonts w:asciiTheme="majorEastAsia" w:eastAsiaTheme="majorEastAsia" w:hAnsiTheme="majorEastAsia" w:hint="eastAsia"/>
                <w:color w:val="000000" w:themeColor="text1"/>
              </w:rPr>
              <w:t>4學系無法撥通國際長途電話。</w:t>
            </w:r>
          </w:p>
          <w:p w:rsidR="003B68E4" w:rsidRPr="00CF32E3" w:rsidRDefault="003B68E4" w:rsidP="005D3B83">
            <w:pPr>
              <w:snapToGrid w:val="0"/>
              <w:spacing w:line="300" w:lineRule="exact"/>
              <w:ind w:leftChars="-24" w:left="316" w:rightChars="-25" w:right="-60" w:hangingChars="156" w:hanging="37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E7723"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b/>
                <w:color w:val="000000" w:themeColor="text1"/>
              </w:rPr>
              <w:t>生命科學院</w:t>
            </w:r>
            <w:r w:rsidR="005F047D" w:rsidRPr="00CF32E3">
              <w:rPr>
                <w:rFonts w:asciiTheme="majorEastAsia" w:eastAsiaTheme="majorEastAsia" w:hAnsiTheme="majorEastAsia" w:hint="eastAsia"/>
                <w:color w:val="000000" w:themeColor="text1"/>
              </w:rPr>
              <w:t>推動情形如下:</w:t>
            </w:r>
          </w:p>
          <w:p w:rsidR="003B68E4" w:rsidRPr="00CF32E3" w:rsidRDefault="003B68E4" w:rsidP="005D3B83">
            <w:pPr>
              <w:snapToGrid w:val="0"/>
              <w:spacing w:line="300" w:lineRule="exact"/>
              <w:ind w:left="360"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本院及各系所配合學校進行通話時</w:t>
            </w:r>
            <w:r w:rsidR="005F047D" w:rsidRPr="00CF32E3">
              <w:rPr>
                <w:rFonts w:asciiTheme="majorEastAsia" w:eastAsiaTheme="majorEastAsia" w:hAnsiTheme="majorEastAsia" w:hint="eastAsia"/>
                <w:color w:val="000000" w:themeColor="text1"/>
              </w:rPr>
              <w:t>間</w:t>
            </w:r>
            <w:r w:rsidRPr="00CF32E3">
              <w:rPr>
                <w:rFonts w:asciiTheme="majorEastAsia" w:eastAsiaTheme="majorEastAsia" w:hAnsiTheme="majorEastAsia" w:hint="eastAsia"/>
                <w:color w:val="000000" w:themeColor="text1"/>
              </w:rPr>
              <w:t>限制，並管制可撥打行動電話之專線，且不開放撥打國際長途電話</w:t>
            </w:r>
            <w:r w:rsidR="00942A6F">
              <w:rPr>
                <w:rFonts w:asciiTheme="majorEastAsia" w:eastAsiaTheme="majorEastAsia" w:hAnsiTheme="majorEastAsia" w:hint="eastAsia"/>
                <w:color w:val="000000" w:themeColor="text1"/>
              </w:rPr>
              <w:t>，師生聯繫</w:t>
            </w:r>
            <w:proofErr w:type="gramStart"/>
            <w:r w:rsidR="00942A6F">
              <w:rPr>
                <w:rFonts w:asciiTheme="majorEastAsia" w:eastAsiaTheme="majorEastAsia" w:hAnsiTheme="majorEastAsia" w:hint="eastAsia"/>
                <w:color w:val="000000" w:themeColor="text1"/>
              </w:rPr>
              <w:t>儘</w:t>
            </w:r>
            <w:proofErr w:type="gramEnd"/>
            <w:r w:rsidR="00942A6F">
              <w:rPr>
                <w:rFonts w:asciiTheme="majorEastAsia" w:eastAsiaTheme="majorEastAsia" w:hAnsiTheme="majorEastAsia" w:hint="eastAsia"/>
                <w:color w:val="000000" w:themeColor="text1"/>
              </w:rPr>
              <w:t>可能使用e-mail方式</w:t>
            </w:r>
            <w:r w:rsidRPr="00CF32E3">
              <w:rPr>
                <w:rFonts w:asciiTheme="majorEastAsia" w:eastAsiaTheme="majorEastAsia" w:hAnsiTheme="majorEastAsia" w:hint="eastAsia"/>
                <w:color w:val="000000" w:themeColor="text1"/>
              </w:rPr>
              <w:t>。</w:t>
            </w:r>
          </w:p>
          <w:p w:rsidR="001B1ABB" w:rsidRDefault="00E21463" w:rsidP="001B1ABB">
            <w:pPr>
              <w:snapToGrid w:val="0"/>
              <w:spacing w:line="300" w:lineRule="exact"/>
              <w:ind w:leftChars="-24" w:left="364" w:rightChars="-25" w:right="-60"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-1</w:t>
            </w:r>
            <w:r w:rsidR="00153EDE"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已請中華電信公司逐年</w:t>
            </w:r>
            <w:proofErr w:type="gramStart"/>
            <w:r w:rsidRPr="00CF32E3">
              <w:rPr>
                <w:rFonts w:asciiTheme="majorEastAsia" w:eastAsiaTheme="majorEastAsia" w:hAnsiTheme="majorEastAsia" w:hint="eastAsia"/>
                <w:color w:val="000000" w:themeColor="text1"/>
              </w:rPr>
              <w:t>汰</w:t>
            </w:r>
            <w:proofErr w:type="gramEnd"/>
            <w:r w:rsidRPr="00CF32E3">
              <w:rPr>
                <w:rFonts w:asciiTheme="majorEastAsia" w:eastAsiaTheme="majorEastAsia" w:hAnsiTheme="majorEastAsia" w:hint="eastAsia"/>
                <w:color w:val="000000" w:themeColor="text1"/>
              </w:rPr>
              <w:t>換設備及優待費用</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如新設號碼費用：原</w:t>
            </w:r>
            <w:r w:rsidRPr="00CF32E3">
              <w:rPr>
                <w:rFonts w:asciiTheme="majorEastAsia" w:eastAsiaTheme="majorEastAsia" w:hAnsiTheme="majorEastAsia"/>
                <w:color w:val="000000" w:themeColor="text1"/>
              </w:rPr>
              <w:t>3000</w:t>
            </w:r>
            <w:r w:rsidRPr="00CF32E3">
              <w:rPr>
                <w:rFonts w:asciiTheme="majorEastAsia" w:eastAsiaTheme="majorEastAsia" w:hAnsiTheme="majorEastAsia" w:hint="eastAsia"/>
                <w:color w:val="000000" w:themeColor="text1"/>
              </w:rPr>
              <w:t>元，現降為</w:t>
            </w:r>
            <w:r w:rsidRPr="00CF32E3">
              <w:rPr>
                <w:rFonts w:asciiTheme="majorEastAsia" w:eastAsiaTheme="majorEastAsia" w:hAnsiTheme="majorEastAsia"/>
                <w:color w:val="000000" w:themeColor="text1"/>
              </w:rPr>
              <w:t>600</w:t>
            </w:r>
            <w:r w:rsidRPr="00CF32E3">
              <w:rPr>
                <w:rFonts w:asciiTheme="majorEastAsia" w:eastAsiaTheme="majorEastAsia" w:hAnsiTheme="majorEastAsia" w:hint="eastAsia"/>
                <w:color w:val="000000" w:themeColor="text1"/>
              </w:rPr>
              <w:t>元</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，以維持通話品質節省公</w:t>
            </w:r>
            <w:proofErr w:type="gramStart"/>
            <w:r w:rsidRPr="00CF32E3">
              <w:rPr>
                <w:rFonts w:asciiTheme="majorEastAsia" w:eastAsiaTheme="majorEastAsia" w:hAnsiTheme="majorEastAsia" w:hint="eastAsia"/>
                <w:color w:val="000000" w:themeColor="text1"/>
              </w:rPr>
              <w:lastRenderedPageBreak/>
              <w:t>帑</w:t>
            </w:r>
            <w:proofErr w:type="gramEnd"/>
            <w:r w:rsidRPr="00CF32E3">
              <w:rPr>
                <w:rFonts w:asciiTheme="majorEastAsia" w:eastAsiaTheme="majorEastAsia" w:hAnsiTheme="majorEastAsia" w:hint="eastAsia"/>
                <w:color w:val="000000" w:themeColor="text1"/>
              </w:rPr>
              <w:t>。</w:t>
            </w:r>
          </w:p>
          <w:p w:rsidR="001B1ABB" w:rsidRDefault="001B1ABB" w:rsidP="001B1ABB">
            <w:pPr>
              <w:snapToGrid w:val="0"/>
              <w:spacing w:line="300" w:lineRule="exact"/>
              <w:ind w:leftChars="-24" w:left="364" w:rightChars="-25" w:right="-60" w:hangingChars="176" w:hanging="42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3-1</w:t>
            </w:r>
            <w:r w:rsidRPr="00CF32E3">
              <w:rPr>
                <w:rFonts w:asciiTheme="majorEastAsia" w:eastAsiaTheme="majorEastAsia" w:hAnsiTheme="majorEastAsia"/>
                <w:b/>
                <w:color w:val="000000" w:themeColor="text1"/>
              </w:rPr>
              <w:t>人文藝術學院</w:t>
            </w:r>
            <w:r w:rsidRPr="00CF32E3">
              <w:rPr>
                <w:rFonts w:asciiTheme="majorEastAsia" w:eastAsiaTheme="majorEastAsia" w:hAnsiTheme="majorEastAsia"/>
                <w:color w:val="000000" w:themeColor="text1"/>
              </w:rPr>
              <w:t>外語系配合學校清查閒置電話</w:t>
            </w:r>
            <w:proofErr w:type="gramStart"/>
            <w:r w:rsidRPr="00CF32E3">
              <w:rPr>
                <w:rFonts w:asciiTheme="majorEastAsia" w:eastAsiaTheme="majorEastAsia" w:hAnsiTheme="majorEastAsia"/>
                <w:color w:val="000000" w:themeColor="text1"/>
              </w:rPr>
              <w:t>或撤減線路</w:t>
            </w:r>
            <w:proofErr w:type="gramEnd"/>
            <w:r w:rsidRPr="00CF32E3">
              <w:rPr>
                <w:rFonts w:asciiTheme="majorEastAsia" w:eastAsiaTheme="majorEastAsia" w:hAnsiTheme="majorEastAsia"/>
                <w:color w:val="000000" w:themeColor="text1"/>
              </w:rPr>
              <w:t>，節省線路租金及通話費。</w:t>
            </w:r>
          </w:p>
          <w:p w:rsidR="007915BB" w:rsidRPr="007915BB" w:rsidRDefault="007915BB" w:rsidP="007915BB">
            <w:pPr>
              <w:snapToGrid w:val="0"/>
              <w:spacing w:line="300" w:lineRule="exact"/>
              <w:ind w:leftChars="-24" w:left="364" w:rightChars="-25" w:right="-60" w:hangingChars="176" w:hanging="42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3-2 </w:t>
            </w:r>
            <w:r w:rsidRPr="005A771A">
              <w:rPr>
                <w:rFonts w:asciiTheme="majorEastAsia" w:eastAsiaTheme="majorEastAsia" w:hAnsiTheme="majorEastAsia" w:hint="eastAsia"/>
                <w:b/>
                <w:color w:val="000000" w:themeColor="text1"/>
              </w:rPr>
              <w:t>生命科學院</w:t>
            </w:r>
            <w:r w:rsidRPr="007915BB">
              <w:rPr>
                <w:rFonts w:asciiTheme="majorEastAsia" w:eastAsiaTheme="majorEastAsia" w:hAnsiTheme="majorEastAsia" w:hint="eastAsia"/>
                <w:color w:val="FF0000"/>
              </w:rPr>
              <w:t>持續清查院內單位閒置電話，已進行生化系3支閒置電話</w:t>
            </w:r>
            <w:proofErr w:type="gramStart"/>
            <w:r w:rsidRPr="007915BB">
              <w:rPr>
                <w:rFonts w:asciiTheme="majorEastAsia" w:eastAsiaTheme="majorEastAsia" w:hAnsiTheme="majorEastAsia" w:hint="eastAsia"/>
                <w:color w:val="FF0000"/>
              </w:rPr>
              <w:t>裁撒</w:t>
            </w:r>
            <w:r>
              <w:rPr>
                <w:rFonts w:asciiTheme="majorEastAsia" w:eastAsiaTheme="majorEastAsia" w:hAnsiTheme="majorEastAsia" w:hint="eastAsia"/>
                <w:color w:val="000000" w:themeColor="text1"/>
              </w:rPr>
              <w:t>。</w:t>
            </w:r>
            <w:proofErr w:type="gramEnd"/>
          </w:p>
          <w:p w:rsidR="004F5865" w:rsidRPr="00CF32E3" w:rsidRDefault="00EF213D"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4</w:t>
            </w: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b/>
                <w:color w:val="000000" w:themeColor="text1"/>
              </w:rPr>
              <w:t>語言中心</w:t>
            </w:r>
            <w:proofErr w:type="gramStart"/>
            <w:r w:rsidRPr="00CF32E3">
              <w:rPr>
                <w:rFonts w:asciiTheme="majorEastAsia" w:eastAsiaTheme="majorEastAsia" w:hAnsiTheme="majorEastAsia"/>
                <w:color w:val="000000" w:themeColor="text1"/>
              </w:rPr>
              <w:t>管控撥打</w:t>
            </w:r>
            <w:proofErr w:type="gramEnd"/>
            <w:r w:rsidRPr="00CF32E3">
              <w:rPr>
                <w:rFonts w:asciiTheme="majorEastAsia" w:eastAsiaTheme="majorEastAsia" w:hAnsiTheme="majorEastAsia"/>
                <w:color w:val="000000" w:themeColor="text1"/>
              </w:rPr>
              <w:t>手機及國際長途電話次數及頻率。</w:t>
            </w:r>
          </w:p>
          <w:p w:rsidR="00001662" w:rsidRPr="00CF32E3" w:rsidRDefault="00001662"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4-2</w:t>
            </w:r>
            <w:r w:rsidRPr="00CF32E3">
              <w:rPr>
                <w:rFonts w:asciiTheme="majorEastAsia" w:eastAsiaTheme="majorEastAsia" w:hAnsiTheme="majorEastAsia" w:hint="eastAsia"/>
                <w:b/>
                <w:color w:val="000000" w:themeColor="text1"/>
              </w:rPr>
              <w:t>原民中心</w:t>
            </w:r>
            <w:r w:rsidRPr="00CF32E3">
              <w:rPr>
                <w:rFonts w:asciiTheme="majorEastAsia" w:eastAsiaTheme="majorEastAsia" w:hAnsiTheme="majorEastAsia" w:hint="eastAsia"/>
                <w:color w:val="000000" w:themeColor="text1"/>
              </w:rPr>
              <w:t>不開放撥打國際長途電話，撥打長途電話及手機皆因公務需要儘量長話短說，皆有管控限制，處理辦公事務或與國際人士聯絡，儘量以e-mail方式進行。</w:t>
            </w:r>
          </w:p>
          <w:p w:rsidR="00EF213D" w:rsidRPr="00CF32E3" w:rsidRDefault="00861491"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4-3</w:t>
            </w:r>
            <w:r w:rsidR="00EF213D" w:rsidRPr="005A771A">
              <w:rPr>
                <w:rFonts w:asciiTheme="majorEastAsia" w:eastAsiaTheme="majorEastAsia" w:hAnsiTheme="majorEastAsia" w:hint="eastAsia"/>
                <w:b/>
                <w:color w:val="000000" w:themeColor="text1"/>
              </w:rPr>
              <w:t>電算中心</w:t>
            </w:r>
            <w:r w:rsidR="00EF213D" w:rsidRPr="00CF32E3">
              <w:rPr>
                <w:rFonts w:asciiTheme="majorEastAsia" w:eastAsiaTheme="majorEastAsia" w:hAnsiTheme="majorEastAsia" w:hint="eastAsia"/>
                <w:color w:val="000000" w:themeColor="text1"/>
              </w:rPr>
              <w:t>配合辦理</w:t>
            </w:r>
            <w:r w:rsidRPr="00CF32E3">
              <w:rPr>
                <w:rFonts w:asciiTheme="majorEastAsia" w:eastAsiaTheme="majorEastAsia" w:hAnsiTheme="majorEastAsia" w:hint="eastAsia"/>
                <w:color w:val="000000" w:themeColor="text1"/>
              </w:rPr>
              <w:t>。</w:t>
            </w:r>
          </w:p>
          <w:p w:rsidR="007E7723" w:rsidRPr="00CF32E3" w:rsidRDefault="007E772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4-4</w:t>
            </w:r>
            <w:proofErr w:type="gramStart"/>
            <w:r w:rsidRPr="00CF32E3">
              <w:rPr>
                <w:rFonts w:asciiTheme="majorEastAsia" w:eastAsiaTheme="majorEastAsia" w:hAnsiTheme="majorEastAsia" w:hint="eastAsia"/>
                <w:color w:val="000000" w:themeColor="text1"/>
              </w:rPr>
              <w:t>各</w:t>
            </w:r>
            <w:proofErr w:type="gramEnd"/>
            <w:r w:rsidRPr="00CF32E3">
              <w:rPr>
                <w:rFonts w:asciiTheme="majorEastAsia" w:eastAsiaTheme="majorEastAsia" w:hAnsiTheme="majorEastAsia" w:hint="eastAsia"/>
                <w:color w:val="000000" w:themeColor="text1"/>
              </w:rPr>
              <w:t>學院推動情形如</w:t>
            </w:r>
            <w:r w:rsidR="00137552" w:rsidRPr="00CF32E3">
              <w:rPr>
                <w:rFonts w:asciiTheme="majorEastAsia" w:eastAsiaTheme="majorEastAsia" w:hAnsiTheme="majorEastAsia" w:hint="eastAsia"/>
                <w:color w:val="000000" w:themeColor="text1"/>
              </w:rPr>
              <w:t>本項實施項目</w:t>
            </w:r>
            <w:r w:rsidRPr="00CF32E3">
              <w:rPr>
                <w:rFonts w:asciiTheme="majorEastAsia" w:eastAsiaTheme="majorEastAsia" w:hAnsiTheme="majorEastAsia" w:hint="eastAsia"/>
                <w:color w:val="000000" w:themeColor="text1"/>
              </w:rPr>
              <w:t>改善作法1說明事項。</w:t>
            </w:r>
          </w:p>
        </w:tc>
      </w:tr>
      <w:tr w:rsidR="00CF32E3" w:rsidRPr="00CF32E3" w:rsidTr="003B5CD8">
        <w:trPr>
          <w:trHeight w:val="1689"/>
        </w:trPr>
        <w:tc>
          <w:tcPr>
            <w:tcW w:w="434" w:type="dxa"/>
            <w:shd w:val="clear" w:color="auto" w:fill="FFFFFF" w:themeFill="background1"/>
          </w:tcPr>
          <w:p w:rsidR="00924B4A" w:rsidRPr="00CF32E3" w:rsidRDefault="00924B4A" w:rsidP="000B41AA">
            <w:pPr>
              <w:snapToGrid w:val="0"/>
              <w:spacing w:line="240" w:lineRule="atLeast"/>
              <w:rPr>
                <w:color w:val="000000" w:themeColor="text1"/>
                <w:sz w:val="28"/>
                <w:szCs w:val="28"/>
              </w:rPr>
            </w:pPr>
            <w:r w:rsidRPr="00CF32E3">
              <w:rPr>
                <w:color w:val="000000" w:themeColor="text1"/>
                <w:sz w:val="28"/>
                <w:szCs w:val="28"/>
              </w:rPr>
              <w:lastRenderedPageBreak/>
              <w:t>2</w:t>
            </w:r>
          </w:p>
        </w:tc>
        <w:tc>
          <w:tcPr>
            <w:tcW w:w="1075" w:type="dxa"/>
            <w:shd w:val="clear" w:color="auto" w:fill="FFFFFF" w:themeFill="background1"/>
          </w:tcPr>
          <w:p w:rsidR="00924B4A" w:rsidRPr="00E577D8" w:rsidRDefault="00924B4A" w:rsidP="000B41AA">
            <w:pPr>
              <w:snapToGrid w:val="0"/>
              <w:spacing w:line="240" w:lineRule="atLeast"/>
              <w:ind w:rightChars="-39" w:right="-94"/>
              <w:rPr>
                <w:b/>
                <w:color w:val="000000" w:themeColor="text1"/>
              </w:rPr>
            </w:pPr>
            <w:r w:rsidRPr="00E577D8">
              <w:rPr>
                <w:b/>
                <w:color w:val="000000" w:themeColor="text1"/>
              </w:rPr>
              <w:t>減少空調通風用電</w:t>
            </w:r>
          </w:p>
        </w:tc>
        <w:tc>
          <w:tcPr>
            <w:tcW w:w="851" w:type="dxa"/>
            <w:shd w:val="clear" w:color="auto" w:fill="auto"/>
          </w:tcPr>
          <w:p w:rsidR="00924B4A" w:rsidRPr="00CF32E3" w:rsidRDefault="00924B4A" w:rsidP="00D87D31">
            <w:pPr>
              <w:snapToGrid w:val="0"/>
              <w:spacing w:line="240" w:lineRule="atLeast"/>
              <w:ind w:leftChars="-27" w:left="-65" w:rightChars="-15" w:right="-36"/>
              <w:rPr>
                <w:color w:val="000000" w:themeColor="text1"/>
              </w:rPr>
            </w:pPr>
            <w:r w:rsidRPr="00CF32E3">
              <w:rPr>
                <w:color w:val="000000" w:themeColor="text1"/>
              </w:rPr>
              <w:t>總務處、電算中心</w:t>
            </w:r>
            <w:r w:rsidR="001F2313" w:rsidRPr="00CF32E3">
              <w:rPr>
                <w:color w:val="000000" w:themeColor="text1"/>
              </w:rPr>
              <w:t>、</w:t>
            </w:r>
            <w:r w:rsidRPr="00CF32E3">
              <w:rPr>
                <w:color w:val="000000" w:themeColor="text1"/>
              </w:rPr>
              <w:t>各單位</w:t>
            </w:r>
          </w:p>
        </w:tc>
        <w:tc>
          <w:tcPr>
            <w:tcW w:w="1842" w:type="dxa"/>
            <w:shd w:val="clear" w:color="auto" w:fill="FFFFFF" w:themeFill="background1"/>
          </w:tcPr>
          <w:p w:rsidR="00924B4A" w:rsidRPr="00CF32E3" w:rsidRDefault="00590390" w:rsidP="00087C2F">
            <w:pPr>
              <w:snapToGrid w:val="0"/>
              <w:spacing w:line="320" w:lineRule="atLeast"/>
              <w:ind w:left="134" w:hangingChars="56" w:hanging="134"/>
              <w:rPr>
                <w:color w:val="000000" w:themeColor="text1"/>
              </w:rPr>
            </w:pPr>
            <w:r w:rsidRPr="00CF32E3">
              <w:rPr>
                <w:rFonts w:hint="eastAsia"/>
                <w:color w:val="000000" w:themeColor="text1"/>
              </w:rPr>
              <w:t>1.</w:t>
            </w:r>
            <w:r w:rsidR="00924B4A" w:rsidRPr="00CF32E3">
              <w:rPr>
                <w:color w:val="000000" w:themeColor="text1"/>
              </w:rPr>
              <w:t>宣導空調使用辦法及上課時段關閉實驗室（研究室、宿舍）空調與通風設備。</w:t>
            </w: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DE067D" w:rsidRPr="00CF32E3" w:rsidRDefault="00DE067D" w:rsidP="00153EDE">
            <w:pPr>
              <w:snapToGrid w:val="0"/>
              <w:spacing w:line="320" w:lineRule="atLeast"/>
              <w:ind w:leftChars="-45" w:hangingChars="45" w:hanging="108"/>
              <w:rPr>
                <w:color w:val="000000" w:themeColor="text1"/>
              </w:rPr>
            </w:pPr>
          </w:p>
          <w:p w:rsidR="00EA1F74" w:rsidRDefault="00EA1F74" w:rsidP="00153EDE">
            <w:pPr>
              <w:snapToGrid w:val="0"/>
              <w:spacing w:line="320" w:lineRule="atLeast"/>
              <w:ind w:leftChars="-45" w:hangingChars="45" w:hanging="108"/>
              <w:rPr>
                <w:color w:val="000000" w:themeColor="text1"/>
              </w:rPr>
            </w:pPr>
          </w:p>
          <w:p w:rsidR="0040452F" w:rsidRPr="00CF32E3" w:rsidRDefault="0040452F" w:rsidP="00153EDE">
            <w:pPr>
              <w:snapToGrid w:val="0"/>
              <w:spacing w:line="320" w:lineRule="atLeast"/>
              <w:ind w:leftChars="-45" w:hangingChars="45" w:hanging="108"/>
              <w:rPr>
                <w:color w:val="000000" w:themeColor="text1"/>
              </w:rPr>
            </w:pPr>
          </w:p>
          <w:p w:rsidR="00590390" w:rsidRPr="00CF32E3" w:rsidRDefault="00590390" w:rsidP="00087C2F">
            <w:pPr>
              <w:snapToGrid w:val="0"/>
              <w:spacing w:line="320" w:lineRule="atLeast"/>
              <w:ind w:left="163" w:hangingChars="68" w:hanging="163"/>
              <w:rPr>
                <w:color w:val="000000" w:themeColor="text1"/>
              </w:rPr>
            </w:pPr>
            <w:r w:rsidRPr="00CF32E3">
              <w:rPr>
                <w:rFonts w:hint="eastAsia"/>
                <w:color w:val="000000" w:themeColor="text1"/>
              </w:rPr>
              <w:t>1.</w:t>
            </w:r>
            <w:r w:rsidRPr="00CF32E3">
              <w:rPr>
                <w:color w:val="000000" w:themeColor="text1"/>
              </w:rPr>
              <w:t>宣導空調使用辦法及上課時段關閉實驗室（研究室、宿舍）空調與通風設備。</w:t>
            </w: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590390" w:rsidRPr="00CF32E3" w:rsidRDefault="00590390" w:rsidP="00087C2F">
            <w:pPr>
              <w:snapToGrid w:val="0"/>
              <w:spacing w:line="320" w:lineRule="atLeast"/>
              <w:ind w:left="178" w:hangingChars="74" w:hanging="178"/>
              <w:rPr>
                <w:color w:val="000000" w:themeColor="text1"/>
              </w:rPr>
            </w:pPr>
            <w:r w:rsidRPr="00CF32E3">
              <w:rPr>
                <w:rFonts w:hint="eastAsia"/>
                <w:color w:val="000000" w:themeColor="text1"/>
              </w:rPr>
              <w:t>1.</w:t>
            </w:r>
            <w:r w:rsidRPr="00CF32E3">
              <w:rPr>
                <w:color w:val="000000" w:themeColor="text1"/>
              </w:rPr>
              <w:t>宣導空調使用辦法及上課時段關閉實驗室（研究室、宿舍）空調與通風設備。</w:t>
            </w: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Pr="00CF32E3" w:rsidRDefault="00EA1F74" w:rsidP="00153EDE">
            <w:pPr>
              <w:snapToGrid w:val="0"/>
              <w:spacing w:line="320" w:lineRule="atLeast"/>
              <w:ind w:leftChars="-45" w:hangingChars="45" w:hanging="108"/>
              <w:rPr>
                <w:color w:val="000000" w:themeColor="text1"/>
              </w:rPr>
            </w:pPr>
          </w:p>
          <w:p w:rsidR="00EA1F74" w:rsidRDefault="00EA1F74" w:rsidP="00153EDE">
            <w:pPr>
              <w:snapToGrid w:val="0"/>
              <w:spacing w:line="320" w:lineRule="atLeast"/>
              <w:ind w:leftChars="-45" w:hangingChars="45" w:hanging="108"/>
              <w:rPr>
                <w:color w:val="000000" w:themeColor="text1"/>
              </w:rPr>
            </w:pPr>
          </w:p>
          <w:p w:rsidR="00DA2A92" w:rsidRDefault="00DA2A92" w:rsidP="00153EDE">
            <w:pPr>
              <w:snapToGrid w:val="0"/>
              <w:spacing w:line="320" w:lineRule="atLeast"/>
              <w:ind w:leftChars="-45" w:hangingChars="45" w:hanging="108"/>
              <w:rPr>
                <w:color w:val="000000" w:themeColor="text1"/>
              </w:rPr>
            </w:pPr>
          </w:p>
          <w:p w:rsidR="00DA2A92" w:rsidRDefault="00DA2A92" w:rsidP="00153EDE">
            <w:pPr>
              <w:snapToGrid w:val="0"/>
              <w:spacing w:line="320" w:lineRule="atLeast"/>
              <w:ind w:leftChars="-45" w:hangingChars="45" w:hanging="108"/>
              <w:rPr>
                <w:color w:val="000000" w:themeColor="text1"/>
              </w:rPr>
            </w:pPr>
          </w:p>
          <w:p w:rsidR="00DA2A92" w:rsidRDefault="00DA2A92" w:rsidP="00153EDE">
            <w:pPr>
              <w:snapToGrid w:val="0"/>
              <w:spacing w:line="320" w:lineRule="atLeast"/>
              <w:ind w:leftChars="-45" w:hangingChars="45" w:hanging="108"/>
              <w:rPr>
                <w:color w:val="000000" w:themeColor="text1"/>
              </w:rPr>
            </w:pPr>
          </w:p>
          <w:p w:rsidR="00DA2A92" w:rsidRDefault="00DA2A92" w:rsidP="00153EDE">
            <w:pPr>
              <w:snapToGrid w:val="0"/>
              <w:spacing w:line="320" w:lineRule="atLeast"/>
              <w:ind w:leftChars="-45" w:hangingChars="45" w:hanging="108"/>
              <w:rPr>
                <w:color w:val="000000" w:themeColor="text1"/>
              </w:rPr>
            </w:pPr>
          </w:p>
          <w:p w:rsidR="00DA2A92" w:rsidRPr="00CF32E3" w:rsidRDefault="00DA2A92" w:rsidP="00153EDE">
            <w:pPr>
              <w:snapToGrid w:val="0"/>
              <w:spacing w:line="320" w:lineRule="atLeast"/>
              <w:ind w:leftChars="-45" w:hangingChars="45" w:hanging="108"/>
              <w:rPr>
                <w:color w:val="000000" w:themeColor="text1"/>
              </w:rPr>
            </w:pPr>
          </w:p>
          <w:p w:rsidR="00B23A9B" w:rsidRPr="00A038C0" w:rsidRDefault="00A038C0" w:rsidP="00A038C0">
            <w:pPr>
              <w:pStyle w:val="ae"/>
              <w:snapToGrid w:val="0"/>
              <w:spacing w:line="320" w:lineRule="atLeast"/>
              <w:ind w:leftChars="0" w:left="173" w:hangingChars="72" w:hanging="173"/>
              <w:jc w:val="both"/>
              <w:rPr>
                <w:color w:val="000000" w:themeColor="text1"/>
              </w:rPr>
            </w:pPr>
            <w:r>
              <w:rPr>
                <w:rFonts w:hint="eastAsia"/>
                <w:color w:val="000000" w:themeColor="text1"/>
              </w:rPr>
              <w:t>2.</w:t>
            </w:r>
            <w:r w:rsidR="008F0AE9" w:rsidRPr="00A038C0">
              <w:rPr>
                <w:color w:val="000000" w:themeColor="text1"/>
              </w:rPr>
              <w:t>電算中心配合總務處所提需求規劃，協助</w:t>
            </w:r>
            <w:proofErr w:type="gramStart"/>
            <w:r w:rsidR="008F0AE9" w:rsidRPr="00A038C0">
              <w:rPr>
                <w:color w:val="000000" w:themeColor="text1"/>
              </w:rPr>
              <w:t>研</w:t>
            </w:r>
            <w:proofErr w:type="gramEnd"/>
            <w:r w:rsidR="008F0AE9" w:rsidRPr="00A038C0">
              <w:rPr>
                <w:color w:val="000000" w:themeColor="text1"/>
              </w:rPr>
              <w:t>擬控管程式系統。</w:t>
            </w:r>
          </w:p>
          <w:p w:rsidR="00A038C0" w:rsidRPr="00A038C0" w:rsidRDefault="00A038C0" w:rsidP="00A038C0">
            <w:pPr>
              <w:pStyle w:val="ae"/>
              <w:snapToGrid w:val="0"/>
              <w:spacing w:line="320" w:lineRule="atLeast"/>
              <w:ind w:leftChars="0" w:left="340"/>
              <w:jc w:val="both"/>
              <w:rPr>
                <w:color w:val="000000" w:themeColor="text1"/>
              </w:rPr>
            </w:pPr>
          </w:p>
          <w:p w:rsidR="00924B4A" w:rsidRPr="00CF32E3" w:rsidRDefault="00590390" w:rsidP="004B44C0">
            <w:pPr>
              <w:snapToGrid w:val="0"/>
              <w:spacing w:line="320" w:lineRule="atLeast"/>
              <w:ind w:left="134" w:hangingChars="56" w:hanging="134"/>
              <w:jc w:val="both"/>
              <w:rPr>
                <w:color w:val="000000" w:themeColor="text1"/>
              </w:rPr>
            </w:pPr>
            <w:r w:rsidRPr="00CF32E3">
              <w:rPr>
                <w:rFonts w:hint="eastAsia"/>
                <w:color w:val="000000" w:themeColor="text1"/>
              </w:rPr>
              <w:t>3.</w:t>
            </w:r>
            <w:r w:rsidR="00924B4A" w:rsidRPr="00CF32E3">
              <w:rPr>
                <w:color w:val="000000" w:themeColor="text1"/>
              </w:rPr>
              <w:t>逐步</w:t>
            </w:r>
            <w:proofErr w:type="gramStart"/>
            <w:r w:rsidR="00924B4A" w:rsidRPr="00CF32E3">
              <w:rPr>
                <w:color w:val="000000" w:themeColor="text1"/>
              </w:rPr>
              <w:t>汰</w:t>
            </w:r>
            <w:proofErr w:type="gramEnd"/>
            <w:r w:rsidR="00924B4A" w:rsidRPr="00CF32E3">
              <w:rPr>
                <w:color w:val="000000" w:themeColor="text1"/>
              </w:rPr>
              <w:t>換不堪用老舊空調設備，採用高效率節能空調設備。</w:t>
            </w:r>
          </w:p>
          <w:p w:rsidR="007E530E" w:rsidRPr="00CF32E3" w:rsidRDefault="007E530E" w:rsidP="00153EDE">
            <w:pPr>
              <w:snapToGrid w:val="0"/>
              <w:spacing w:line="320" w:lineRule="atLeast"/>
              <w:ind w:leftChars="-45" w:hangingChars="45" w:hanging="108"/>
              <w:jc w:val="both"/>
              <w:rPr>
                <w:color w:val="000000" w:themeColor="text1"/>
              </w:rPr>
            </w:pPr>
          </w:p>
          <w:p w:rsidR="007E530E" w:rsidRPr="00CF32E3" w:rsidRDefault="007E530E" w:rsidP="00153EDE">
            <w:pPr>
              <w:snapToGrid w:val="0"/>
              <w:spacing w:line="320" w:lineRule="atLeast"/>
              <w:ind w:leftChars="-45" w:hangingChars="45" w:hanging="108"/>
              <w:jc w:val="both"/>
              <w:rPr>
                <w:color w:val="000000" w:themeColor="text1"/>
              </w:rPr>
            </w:pPr>
          </w:p>
          <w:p w:rsidR="007E530E" w:rsidRDefault="007E530E" w:rsidP="00153EDE">
            <w:pPr>
              <w:snapToGrid w:val="0"/>
              <w:spacing w:line="320" w:lineRule="atLeast"/>
              <w:ind w:leftChars="-45" w:hangingChars="45" w:hanging="108"/>
              <w:jc w:val="both"/>
              <w:rPr>
                <w:color w:val="000000" w:themeColor="text1"/>
              </w:rPr>
            </w:pPr>
          </w:p>
          <w:p w:rsidR="0040452F" w:rsidRDefault="0040452F" w:rsidP="00153EDE">
            <w:pPr>
              <w:snapToGrid w:val="0"/>
              <w:spacing w:line="320" w:lineRule="atLeast"/>
              <w:ind w:leftChars="-45" w:hangingChars="45" w:hanging="108"/>
              <w:jc w:val="both"/>
              <w:rPr>
                <w:color w:val="000000" w:themeColor="text1"/>
              </w:rPr>
            </w:pPr>
          </w:p>
          <w:p w:rsidR="00A038C0" w:rsidRDefault="00A038C0" w:rsidP="00153EDE">
            <w:pPr>
              <w:snapToGrid w:val="0"/>
              <w:spacing w:line="320" w:lineRule="atLeast"/>
              <w:ind w:leftChars="-45" w:hangingChars="45" w:hanging="108"/>
              <w:jc w:val="both"/>
              <w:rPr>
                <w:color w:val="000000" w:themeColor="text1"/>
              </w:rPr>
            </w:pPr>
          </w:p>
          <w:p w:rsidR="00A038C0" w:rsidRDefault="00A038C0" w:rsidP="00153EDE">
            <w:pPr>
              <w:snapToGrid w:val="0"/>
              <w:spacing w:line="320" w:lineRule="atLeast"/>
              <w:ind w:leftChars="-45" w:hangingChars="45" w:hanging="108"/>
              <w:jc w:val="both"/>
              <w:rPr>
                <w:color w:val="000000" w:themeColor="text1"/>
              </w:rPr>
            </w:pPr>
          </w:p>
          <w:p w:rsidR="00DA2A92" w:rsidRDefault="00DA2A92" w:rsidP="00153EDE">
            <w:pPr>
              <w:snapToGrid w:val="0"/>
              <w:spacing w:line="320" w:lineRule="atLeast"/>
              <w:ind w:leftChars="-45" w:hangingChars="45" w:hanging="108"/>
              <w:jc w:val="both"/>
              <w:rPr>
                <w:color w:val="000000" w:themeColor="text1"/>
              </w:rPr>
            </w:pPr>
          </w:p>
          <w:p w:rsidR="00DA2A92" w:rsidRDefault="00DA2A92" w:rsidP="00153EDE">
            <w:pPr>
              <w:snapToGrid w:val="0"/>
              <w:spacing w:line="320" w:lineRule="atLeast"/>
              <w:ind w:leftChars="-45" w:hangingChars="45" w:hanging="108"/>
              <w:jc w:val="both"/>
              <w:rPr>
                <w:color w:val="000000" w:themeColor="text1"/>
              </w:rPr>
            </w:pPr>
          </w:p>
          <w:p w:rsidR="00ED47CB" w:rsidRPr="00CF32E3" w:rsidRDefault="00590390" w:rsidP="004B44C0">
            <w:pPr>
              <w:snapToGrid w:val="0"/>
              <w:spacing w:line="320" w:lineRule="atLeast"/>
              <w:ind w:left="134" w:hangingChars="56" w:hanging="134"/>
              <w:jc w:val="both"/>
              <w:rPr>
                <w:color w:val="000000" w:themeColor="text1"/>
              </w:rPr>
            </w:pPr>
            <w:r w:rsidRPr="00CF32E3">
              <w:rPr>
                <w:rFonts w:hint="eastAsia"/>
                <w:color w:val="000000" w:themeColor="text1"/>
              </w:rPr>
              <w:t>4.</w:t>
            </w:r>
            <w:r w:rsidR="006D4565" w:rsidRPr="00CF32E3">
              <w:rPr>
                <w:color w:val="000000" w:themeColor="text1"/>
              </w:rPr>
              <w:t>配合時序，統一管控空調用電。</w:t>
            </w:r>
          </w:p>
          <w:p w:rsidR="007E530E" w:rsidRPr="00CF32E3" w:rsidRDefault="007E530E" w:rsidP="00153EDE">
            <w:pPr>
              <w:snapToGrid w:val="0"/>
              <w:spacing w:line="320" w:lineRule="atLeast"/>
              <w:ind w:leftChars="-45" w:hangingChars="45" w:hanging="108"/>
              <w:jc w:val="both"/>
              <w:rPr>
                <w:color w:val="000000" w:themeColor="text1"/>
              </w:rPr>
            </w:pPr>
          </w:p>
          <w:p w:rsidR="007E530E" w:rsidRPr="00CF32E3" w:rsidRDefault="007E530E" w:rsidP="00153EDE">
            <w:pPr>
              <w:snapToGrid w:val="0"/>
              <w:spacing w:line="320" w:lineRule="atLeast"/>
              <w:ind w:leftChars="-45" w:hangingChars="45" w:hanging="108"/>
              <w:jc w:val="both"/>
              <w:rPr>
                <w:color w:val="000000" w:themeColor="text1"/>
              </w:rPr>
            </w:pPr>
          </w:p>
          <w:p w:rsidR="007E530E" w:rsidRPr="00CF32E3" w:rsidRDefault="007E530E" w:rsidP="00153EDE">
            <w:pPr>
              <w:snapToGrid w:val="0"/>
              <w:spacing w:line="320" w:lineRule="atLeast"/>
              <w:ind w:leftChars="-45" w:hangingChars="45" w:hanging="108"/>
              <w:jc w:val="both"/>
              <w:rPr>
                <w:color w:val="000000" w:themeColor="text1"/>
              </w:rPr>
            </w:pPr>
          </w:p>
          <w:p w:rsidR="007E530E" w:rsidRPr="00CF32E3" w:rsidRDefault="007E530E" w:rsidP="00153EDE">
            <w:pPr>
              <w:snapToGrid w:val="0"/>
              <w:spacing w:line="320" w:lineRule="atLeast"/>
              <w:ind w:leftChars="-45" w:hangingChars="45" w:hanging="108"/>
              <w:jc w:val="both"/>
              <w:rPr>
                <w:color w:val="000000" w:themeColor="text1"/>
              </w:rPr>
            </w:pPr>
          </w:p>
          <w:p w:rsidR="007E530E" w:rsidRPr="00CF32E3" w:rsidRDefault="007E530E" w:rsidP="00153EDE">
            <w:pPr>
              <w:snapToGrid w:val="0"/>
              <w:spacing w:line="320" w:lineRule="atLeast"/>
              <w:ind w:leftChars="-45" w:hangingChars="45" w:hanging="108"/>
              <w:jc w:val="both"/>
              <w:rPr>
                <w:color w:val="000000" w:themeColor="text1"/>
              </w:rPr>
            </w:pPr>
          </w:p>
          <w:p w:rsidR="00A038C0" w:rsidRDefault="00A038C0" w:rsidP="00153EDE">
            <w:pPr>
              <w:snapToGrid w:val="0"/>
              <w:spacing w:line="320" w:lineRule="atLeast"/>
              <w:ind w:leftChars="-45" w:hangingChars="45" w:hanging="108"/>
              <w:jc w:val="both"/>
              <w:rPr>
                <w:color w:val="000000" w:themeColor="text1"/>
              </w:rPr>
            </w:pPr>
          </w:p>
          <w:p w:rsidR="00A038C0" w:rsidRDefault="00A038C0" w:rsidP="00153EDE">
            <w:pPr>
              <w:snapToGrid w:val="0"/>
              <w:spacing w:line="320" w:lineRule="atLeast"/>
              <w:ind w:leftChars="-45" w:hangingChars="45" w:hanging="108"/>
              <w:jc w:val="both"/>
              <w:rPr>
                <w:color w:val="000000" w:themeColor="text1"/>
              </w:rPr>
            </w:pPr>
          </w:p>
          <w:p w:rsidR="00A038C0" w:rsidRDefault="00A038C0" w:rsidP="00153EDE">
            <w:pPr>
              <w:snapToGrid w:val="0"/>
              <w:spacing w:line="320" w:lineRule="atLeast"/>
              <w:ind w:leftChars="-45" w:hangingChars="45" w:hanging="108"/>
              <w:jc w:val="both"/>
              <w:rPr>
                <w:color w:val="000000" w:themeColor="text1"/>
              </w:rPr>
            </w:pPr>
          </w:p>
          <w:p w:rsidR="00A038C0" w:rsidRPr="00CF32E3" w:rsidRDefault="00A038C0" w:rsidP="00153EDE">
            <w:pPr>
              <w:snapToGrid w:val="0"/>
              <w:spacing w:line="320" w:lineRule="atLeast"/>
              <w:ind w:leftChars="-45" w:hangingChars="45" w:hanging="108"/>
              <w:jc w:val="both"/>
              <w:rPr>
                <w:color w:val="000000" w:themeColor="text1"/>
              </w:rPr>
            </w:pPr>
          </w:p>
          <w:p w:rsidR="00590390" w:rsidRDefault="00590390" w:rsidP="00153EDE">
            <w:pPr>
              <w:snapToGrid w:val="0"/>
              <w:spacing w:line="320" w:lineRule="atLeast"/>
              <w:ind w:leftChars="-45" w:hangingChars="45" w:hanging="108"/>
              <w:jc w:val="both"/>
              <w:rPr>
                <w:color w:val="000000" w:themeColor="text1"/>
              </w:rPr>
            </w:pPr>
          </w:p>
          <w:p w:rsidR="000625E0" w:rsidRDefault="000625E0" w:rsidP="00153EDE">
            <w:pPr>
              <w:snapToGrid w:val="0"/>
              <w:spacing w:line="320" w:lineRule="atLeast"/>
              <w:ind w:leftChars="-45" w:hangingChars="45" w:hanging="108"/>
              <w:jc w:val="both"/>
              <w:rPr>
                <w:color w:val="000000" w:themeColor="text1"/>
              </w:rPr>
            </w:pPr>
          </w:p>
          <w:p w:rsidR="000625E0" w:rsidRPr="005A771A" w:rsidRDefault="000625E0" w:rsidP="00153EDE">
            <w:pPr>
              <w:snapToGrid w:val="0"/>
              <w:spacing w:line="320" w:lineRule="atLeast"/>
              <w:ind w:leftChars="-45" w:hangingChars="45" w:hanging="108"/>
              <w:jc w:val="both"/>
              <w:rPr>
                <w:color w:val="000000" w:themeColor="text1"/>
              </w:rPr>
            </w:pPr>
          </w:p>
          <w:p w:rsidR="00596987" w:rsidRPr="00CF32E3" w:rsidRDefault="00590390" w:rsidP="004B44C0">
            <w:pPr>
              <w:snapToGrid w:val="0"/>
              <w:spacing w:line="320" w:lineRule="atLeast"/>
              <w:ind w:left="134" w:hangingChars="56" w:hanging="134"/>
              <w:jc w:val="both"/>
              <w:rPr>
                <w:b/>
                <w:color w:val="000000" w:themeColor="text1"/>
              </w:rPr>
            </w:pPr>
            <w:r w:rsidRPr="00CF32E3">
              <w:rPr>
                <w:rFonts w:hint="eastAsia"/>
                <w:color w:val="000000" w:themeColor="text1"/>
              </w:rPr>
              <w:t>5.</w:t>
            </w:r>
            <w:r w:rsidR="006D4565" w:rsidRPr="00CF32E3">
              <w:rPr>
                <w:color w:val="000000" w:themeColor="text1"/>
              </w:rPr>
              <w:t>定期清洗冷氣機濾網及管路，以維持機</w:t>
            </w:r>
            <w:r w:rsidR="006D4565" w:rsidRPr="00CF32E3">
              <w:rPr>
                <w:color w:val="000000" w:themeColor="text1"/>
              </w:rPr>
              <w:lastRenderedPageBreak/>
              <w:t>器正常運作，節省電力。</w:t>
            </w:r>
          </w:p>
        </w:tc>
        <w:tc>
          <w:tcPr>
            <w:tcW w:w="6804" w:type="dxa"/>
            <w:shd w:val="clear" w:color="auto" w:fill="EAF1DD" w:themeFill="accent3" w:themeFillTint="33"/>
          </w:tcPr>
          <w:p w:rsidR="00E21463" w:rsidRPr="00CF32E3" w:rsidRDefault="00E2146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lastRenderedPageBreak/>
              <w:t>1-1</w:t>
            </w:r>
            <w:r w:rsidRPr="00CF32E3">
              <w:rPr>
                <w:rFonts w:asciiTheme="majorEastAsia" w:eastAsiaTheme="majorEastAsia" w:hAnsiTheme="majorEastAsia" w:hint="eastAsia"/>
                <w:b/>
                <w:color w:val="000000" w:themeColor="text1"/>
              </w:rPr>
              <w:t>總務處</w:t>
            </w:r>
            <w:r w:rsidRPr="00C67141">
              <w:rPr>
                <w:rFonts w:asciiTheme="majorEastAsia" w:eastAsiaTheme="majorEastAsia" w:hAnsiTheme="majorEastAsia" w:hint="eastAsia"/>
                <w:color w:val="FF0000"/>
              </w:rPr>
              <w:t>於</w:t>
            </w:r>
            <w:r w:rsidRPr="00C67141">
              <w:rPr>
                <w:rFonts w:asciiTheme="majorEastAsia" w:eastAsiaTheme="majorEastAsia" w:hAnsiTheme="majorEastAsia"/>
                <w:color w:val="FF0000"/>
              </w:rPr>
              <w:t>10</w:t>
            </w:r>
            <w:r w:rsidR="00C67141" w:rsidRPr="00C67141">
              <w:rPr>
                <w:rFonts w:asciiTheme="majorEastAsia" w:eastAsiaTheme="majorEastAsia" w:hAnsiTheme="majorEastAsia" w:hint="eastAsia"/>
                <w:color w:val="FF0000"/>
              </w:rPr>
              <w:t>3</w:t>
            </w:r>
            <w:r w:rsidRPr="00C67141">
              <w:rPr>
                <w:rFonts w:asciiTheme="majorEastAsia" w:eastAsiaTheme="majorEastAsia" w:hAnsiTheme="majorEastAsia" w:hint="eastAsia"/>
                <w:color w:val="FF0000"/>
              </w:rPr>
              <w:t>年</w:t>
            </w:r>
            <w:r w:rsidR="00C67141" w:rsidRPr="00C67141">
              <w:rPr>
                <w:rFonts w:asciiTheme="majorEastAsia" w:eastAsiaTheme="majorEastAsia" w:hAnsiTheme="majorEastAsia" w:hint="eastAsia"/>
                <w:color w:val="FF0000"/>
              </w:rPr>
              <w:t>3</w:t>
            </w:r>
            <w:r w:rsidRPr="00C67141">
              <w:rPr>
                <w:rFonts w:asciiTheme="majorEastAsia" w:eastAsiaTheme="majorEastAsia" w:hAnsiTheme="majorEastAsia" w:hint="eastAsia"/>
                <w:color w:val="FF0000"/>
              </w:rPr>
              <w:t>月</w:t>
            </w:r>
            <w:r w:rsidRPr="00C67141">
              <w:rPr>
                <w:rFonts w:asciiTheme="majorEastAsia" w:eastAsiaTheme="majorEastAsia" w:hAnsiTheme="majorEastAsia"/>
                <w:color w:val="FF0000"/>
              </w:rPr>
              <w:t>2</w:t>
            </w:r>
            <w:r w:rsidR="00C67141" w:rsidRPr="00C67141">
              <w:rPr>
                <w:rFonts w:asciiTheme="majorEastAsia" w:eastAsiaTheme="majorEastAsia" w:hAnsiTheme="majorEastAsia" w:hint="eastAsia"/>
                <w:color w:val="FF0000"/>
              </w:rPr>
              <w:t>1</w:t>
            </w:r>
            <w:r w:rsidRPr="00C67141">
              <w:rPr>
                <w:rFonts w:asciiTheme="majorEastAsia" w:eastAsiaTheme="majorEastAsia" w:hAnsiTheme="majorEastAsia" w:hint="eastAsia"/>
                <w:color w:val="FF0000"/>
              </w:rPr>
              <w:t>日通知各單位</w:t>
            </w:r>
            <w:r w:rsidR="00C67141" w:rsidRPr="00C67141">
              <w:rPr>
                <w:rFonts w:asciiTheme="majorEastAsia" w:eastAsiaTheme="majorEastAsia" w:hAnsiTheme="majorEastAsia" w:hint="eastAsia"/>
                <w:color w:val="FF0000"/>
              </w:rPr>
              <w:t>應</w:t>
            </w:r>
            <w:r w:rsidRPr="00C67141">
              <w:rPr>
                <w:rFonts w:asciiTheme="majorEastAsia" w:eastAsiaTheme="majorEastAsia" w:hAnsiTheme="majorEastAsia" w:hint="eastAsia"/>
                <w:color w:val="FF0000"/>
              </w:rPr>
              <w:t>依空調使用辦法</w:t>
            </w:r>
            <w:r w:rsidR="00C67141" w:rsidRPr="00C67141">
              <w:rPr>
                <w:rFonts w:asciiTheme="majorEastAsia" w:eastAsiaTheme="majorEastAsia" w:hAnsiTheme="majorEastAsia" w:hint="eastAsia"/>
                <w:color w:val="FF0000"/>
              </w:rPr>
              <w:t>規定使用空調</w:t>
            </w:r>
            <w:r w:rsidRPr="00C67141">
              <w:rPr>
                <w:rFonts w:asciiTheme="majorEastAsia" w:eastAsiaTheme="majorEastAsia" w:hAnsiTheme="majorEastAsia" w:hint="eastAsia"/>
                <w:color w:val="FF0000"/>
              </w:rPr>
              <w:t>，</w:t>
            </w:r>
            <w:r w:rsidR="00C67141" w:rsidRPr="00C67141">
              <w:rPr>
                <w:rFonts w:asciiTheme="majorEastAsia" w:eastAsiaTheme="majorEastAsia" w:hAnsiTheme="majorEastAsia" w:hint="eastAsia"/>
                <w:color w:val="FF0000"/>
              </w:rPr>
              <w:t>並建議室溫29度以上方開啟空調</w:t>
            </w:r>
            <w:r w:rsidRPr="00CF32E3">
              <w:rPr>
                <w:rFonts w:asciiTheme="majorEastAsia" w:eastAsiaTheme="majorEastAsia" w:hAnsiTheme="majorEastAsia" w:hint="eastAsia"/>
                <w:color w:val="000000" w:themeColor="text1"/>
              </w:rPr>
              <w:t>。</w:t>
            </w:r>
          </w:p>
          <w:p w:rsidR="001D5CB1" w:rsidRPr="00CF32E3" w:rsidRDefault="001D5CB1"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527F1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b/>
                <w:color w:val="000000" w:themeColor="text1"/>
              </w:rPr>
              <w:t>研發處</w:t>
            </w:r>
            <w:r w:rsidRPr="00CF32E3">
              <w:rPr>
                <w:rFonts w:asciiTheme="majorEastAsia" w:eastAsiaTheme="majorEastAsia" w:hAnsiTheme="majorEastAsia" w:hint="eastAsia"/>
                <w:color w:val="000000" w:themeColor="text1"/>
              </w:rPr>
              <w:t>依本校「空調設備使用辦法」辦理宣導作業。</w:t>
            </w:r>
          </w:p>
          <w:p w:rsidR="00E21463" w:rsidRPr="00CF32E3" w:rsidRDefault="001D5CB1" w:rsidP="005D3B8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527F1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b/>
                <w:color w:val="000000" w:themeColor="text1"/>
              </w:rPr>
              <w:t>國際處</w:t>
            </w:r>
            <w:r w:rsidRPr="00CF32E3">
              <w:rPr>
                <w:rFonts w:asciiTheme="majorEastAsia" w:eastAsiaTheme="majorEastAsia" w:hAnsiTheme="majorEastAsia" w:hint="eastAsia"/>
                <w:color w:val="000000" w:themeColor="text1"/>
              </w:rPr>
              <w:t>依本校「空調設備使用辦法」辦理宣導作業。</w:t>
            </w:r>
          </w:p>
          <w:p w:rsidR="006B2B07" w:rsidRPr="00CF32E3" w:rsidRDefault="00277A27" w:rsidP="005D3B83">
            <w:pPr>
              <w:snapToGrid w:val="0"/>
              <w:spacing w:line="300" w:lineRule="exact"/>
              <w:ind w:leftChars="-23" w:left="252" w:rightChars="-25" w:right="-60" w:hangingChars="128" w:hanging="30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spacing w:val="-10"/>
              </w:rPr>
              <w:t>4</w:t>
            </w:r>
            <w:r w:rsidR="006B2B07" w:rsidRPr="00CF32E3">
              <w:rPr>
                <w:rFonts w:asciiTheme="majorEastAsia" w:eastAsiaTheme="majorEastAsia" w:hAnsiTheme="majorEastAsia" w:hint="eastAsia"/>
                <w:b/>
                <w:color w:val="000000" w:themeColor="text1"/>
                <w:spacing w:val="-10"/>
              </w:rPr>
              <w:t>體</w:t>
            </w:r>
            <w:r w:rsidR="006B2B07" w:rsidRPr="00CF32E3">
              <w:rPr>
                <w:rFonts w:asciiTheme="majorEastAsia" w:eastAsiaTheme="majorEastAsia" w:hAnsiTheme="majorEastAsia" w:hint="eastAsia"/>
                <w:b/>
                <w:color w:val="000000" w:themeColor="text1"/>
              </w:rPr>
              <w:t>育室</w:t>
            </w:r>
            <w:r w:rsidR="006B2B07" w:rsidRPr="00CF32E3">
              <w:rPr>
                <w:rFonts w:asciiTheme="majorEastAsia" w:eastAsiaTheme="majorEastAsia" w:hAnsiTheme="majorEastAsia" w:hint="eastAsia"/>
                <w:color w:val="000000" w:themeColor="text1"/>
              </w:rPr>
              <w:t>辦公室空調依室內人數機動調整溫度及風量，冬季以自然通風及電扇取代空調。</w:t>
            </w:r>
          </w:p>
          <w:p w:rsidR="00384510" w:rsidRPr="00CF32E3" w:rsidRDefault="00384510"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1-5</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配合本校「空調使用辦法」，平時開啟窗戶及吊扇促空氣對流，電扇運轉加強空調效用。</w:t>
            </w:r>
          </w:p>
          <w:p w:rsidR="00CA33A0" w:rsidRPr="00CF32E3" w:rsidRDefault="00384510" w:rsidP="005D3B83">
            <w:pPr>
              <w:snapToGrid w:val="0"/>
              <w:spacing w:line="300" w:lineRule="exact"/>
              <w:ind w:leftChars="-22" w:left="312" w:rightChars="-25" w:right="-60" w:hangingChars="152" w:hanging="36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1-6</w:t>
            </w:r>
            <w:r w:rsidR="00CA33A0" w:rsidRPr="00CF32E3">
              <w:rPr>
                <w:rFonts w:asciiTheme="majorEastAsia" w:eastAsiaTheme="majorEastAsia" w:hAnsiTheme="majorEastAsia" w:hint="eastAsia"/>
                <w:b/>
                <w:color w:val="000000" w:themeColor="text1"/>
              </w:rPr>
              <w:t>主計室</w:t>
            </w:r>
            <w:r w:rsidR="00CA33A0" w:rsidRPr="00CF32E3">
              <w:rPr>
                <w:rFonts w:asciiTheme="majorEastAsia" w:eastAsiaTheme="majorEastAsia" w:hAnsiTheme="majorEastAsia" w:hint="eastAsia"/>
                <w:color w:val="000000" w:themeColor="text1"/>
              </w:rPr>
              <w:t>遵行空調設備使用辦法規定，力行</w:t>
            </w:r>
            <w:proofErr w:type="gramStart"/>
            <w:r w:rsidR="00CA33A0" w:rsidRPr="00CF32E3">
              <w:rPr>
                <w:rFonts w:asciiTheme="majorEastAsia" w:eastAsiaTheme="majorEastAsia" w:hAnsiTheme="majorEastAsia" w:hint="eastAsia"/>
                <w:color w:val="000000" w:themeColor="text1"/>
              </w:rPr>
              <w:t>撙</w:t>
            </w:r>
            <w:proofErr w:type="gramEnd"/>
            <w:r w:rsidR="00CA33A0" w:rsidRPr="00CF32E3">
              <w:rPr>
                <w:rFonts w:asciiTheme="majorEastAsia" w:eastAsiaTheme="majorEastAsia" w:hAnsiTheme="majorEastAsia" w:hint="eastAsia"/>
                <w:color w:val="000000" w:themeColor="text1"/>
              </w:rPr>
              <w:t>節使用空調設備。</w:t>
            </w:r>
          </w:p>
          <w:p w:rsidR="00EF213D" w:rsidRPr="00CF32E3" w:rsidRDefault="00EF213D" w:rsidP="005D3B83">
            <w:pPr>
              <w:spacing w:line="300" w:lineRule="exact"/>
              <w:ind w:leftChars="-34" w:left="266" w:rightChars="-25" w:right="-60" w:hangingChars="145" w:hanging="348"/>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r w:rsidR="00384510"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b/>
                <w:color w:val="000000" w:themeColor="text1"/>
              </w:rPr>
              <w:t>語言中心</w:t>
            </w:r>
            <w:r w:rsidRPr="00CF32E3">
              <w:rPr>
                <w:rFonts w:asciiTheme="majorEastAsia" w:eastAsiaTheme="majorEastAsia" w:hAnsiTheme="majorEastAsia"/>
                <w:color w:val="000000" w:themeColor="text1"/>
              </w:rPr>
              <w:t>配合本校空調辦法，儘量不使用空調，並輔以風扇使用及氣窗開啟，以減少空調設備使用。</w:t>
            </w:r>
          </w:p>
          <w:p w:rsidR="008260EF" w:rsidRPr="00CF32E3" w:rsidRDefault="008260EF" w:rsidP="005D3B83">
            <w:pPr>
              <w:tabs>
                <w:tab w:val="left" w:pos="85"/>
              </w:tabs>
              <w:snapToGrid w:val="0"/>
              <w:spacing w:line="300" w:lineRule="exact"/>
              <w:ind w:leftChars="-15" w:left="324" w:rightChars="-25" w:right="-60" w:hangingChars="150" w:hanging="360"/>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proofErr w:type="gramStart"/>
            <w:r w:rsidR="00384510"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b/>
                <w:color w:val="000000" w:themeColor="text1"/>
              </w:rPr>
              <w:t>通識中心</w:t>
            </w:r>
            <w:r w:rsidRPr="00CF32E3">
              <w:rPr>
                <w:rFonts w:asciiTheme="majorEastAsia" w:eastAsiaTheme="majorEastAsia" w:hAnsiTheme="majorEastAsia"/>
                <w:color w:val="000000" w:themeColor="text1"/>
              </w:rPr>
              <w:t>汰</w:t>
            </w:r>
            <w:proofErr w:type="gramEnd"/>
            <w:r w:rsidRPr="00CF32E3">
              <w:rPr>
                <w:rFonts w:asciiTheme="majorEastAsia" w:eastAsiaTheme="majorEastAsia" w:hAnsiTheme="majorEastAsia"/>
                <w:color w:val="000000" w:themeColor="text1"/>
              </w:rPr>
              <w:t>換老舊空調設備，採用分離式變頻冷氣，節省能源。上班後一小時開啟、下班前一小時關閉冷氣，減少使用時段，秋冬季已配合全天關閉冷氣空調設備。通知所屬教師上課時段關閉研究室空調及通風設備。安裝排風機，加強辦公室空氣循環，減少冷氣或電風扇使用率。</w:t>
            </w:r>
          </w:p>
          <w:p w:rsidR="00001662" w:rsidRPr="00CF32E3" w:rsidRDefault="00001662" w:rsidP="005D3B83">
            <w:pPr>
              <w:snapToGrid w:val="0"/>
              <w:spacing w:line="300" w:lineRule="exact"/>
              <w:ind w:leftChars="-22" w:left="365" w:rightChars="-25" w:right="-60" w:hangingChars="174" w:hanging="4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384510" w:rsidRPr="00CF32E3">
              <w:rPr>
                <w:rFonts w:asciiTheme="majorEastAsia" w:eastAsiaTheme="majorEastAsia" w:hAnsiTheme="majorEastAsia" w:hint="eastAsia"/>
                <w:color w:val="000000" w:themeColor="text1"/>
              </w:rPr>
              <w:t>9</w:t>
            </w:r>
            <w:r w:rsidRPr="00CF32E3">
              <w:rPr>
                <w:rFonts w:asciiTheme="majorEastAsia" w:eastAsiaTheme="majorEastAsia" w:hAnsiTheme="majorEastAsia" w:hint="eastAsia"/>
                <w:b/>
                <w:color w:val="000000" w:themeColor="text1"/>
              </w:rPr>
              <w:t>原民中心</w:t>
            </w:r>
            <w:r w:rsidRPr="00CF32E3">
              <w:rPr>
                <w:rFonts w:asciiTheme="majorEastAsia" w:eastAsiaTheme="majorEastAsia" w:hAnsiTheme="majorEastAsia" w:hint="eastAsia"/>
                <w:color w:val="000000" w:themeColor="text1"/>
              </w:rPr>
              <w:t>適時開啟窗戶維持空氣流通，盡量以電風扇取代冷氣的使用，室溫達</w:t>
            </w:r>
            <w:r w:rsidR="00C67141">
              <w:rPr>
                <w:rFonts w:asciiTheme="majorEastAsia" w:eastAsiaTheme="majorEastAsia" w:hAnsiTheme="majorEastAsia" w:hint="eastAsia"/>
                <w:color w:val="000000" w:themeColor="text1"/>
              </w:rPr>
              <w:t>規定度數</w:t>
            </w:r>
            <w:r w:rsidRPr="00CF32E3">
              <w:rPr>
                <w:rFonts w:asciiTheme="majorEastAsia" w:eastAsiaTheme="majorEastAsia" w:hAnsiTheme="majorEastAsia" w:hint="eastAsia"/>
                <w:color w:val="000000" w:themeColor="text1"/>
              </w:rPr>
              <w:t>才會開</w:t>
            </w:r>
            <w:r w:rsidR="00C67141">
              <w:rPr>
                <w:rFonts w:asciiTheme="majorEastAsia" w:eastAsiaTheme="majorEastAsia" w:hAnsiTheme="majorEastAsia" w:hint="eastAsia"/>
                <w:color w:val="000000" w:themeColor="text1"/>
              </w:rPr>
              <w:t>啟</w:t>
            </w:r>
            <w:r w:rsidRPr="00CF32E3">
              <w:rPr>
                <w:rFonts w:asciiTheme="majorEastAsia" w:eastAsiaTheme="majorEastAsia" w:hAnsiTheme="majorEastAsia" w:hint="eastAsia"/>
                <w:color w:val="000000" w:themeColor="text1"/>
              </w:rPr>
              <w:t>空調。</w:t>
            </w:r>
          </w:p>
          <w:p w:rsidR="000B4045" w:rsidRPr="00CF32E3" w:rsidRDefault="000F751D" w:rsidP="005D3B83">
            <w:pPr>
              <w:snapToGrid w:val="0"/>
              <w:spacing w:line="300" w:lineRule="exact"/>
              <w:ind w:leftChars="-22" w:left="434" w:rightChars="-25" w:right="-60" w:hangingChars="203" w:hanging="48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Pr="00CF32E3">
              <w:rPr>
                <w:rFonts w:asciiTheme="majorEastAsia" w:eastAsiaTheme="majorEastAsia" w:hAnsiTheme="majorEastAsia" w:hint="eastAsia"/>
                <w:color w:val="000000" w:themeColor="text1"/>
                <w:spacing w:val="-20"/>
              </w:rPr>
              <w:t>0</w:t>
            </w:r>
            <w:r w:rsidRPr="00CF32E3">
              <w:rPr>
                <w:rFonts w:asciiTheme="majorEastAsia" w:eastAsiaTheme="majorEastAsia" w:hAnsiTheme="majorEastAsia" w:hint="eastAsia"/>
                <w:color w:val="000000" w:themeColor="text1"/>
              </w:rPr>
              <w:t xml:space="preserve"> </w:t>
            </w:r>
            <w:r w:rsidR="000B4045" w:rsidRPr="00CF32E3">
              <w:rPr>
                <w:rFonts w:asciiTheme="majorEastAsia" w:eastAsiaTheme="majorEastAsia" w:hAnsiTheme="majorEastAsia" w:hint="eastAsia"/>
                <w:b/>
                <w:color w:val="000000" w:themeColor="text1"/>
                <w:spacing w:val="-20"/>
              </w:rPr>
              <w:t>教</w:t>
            </w:r>
            <w:r w:rsidR="000B4045" w:rsidRPr="00CF32E3">
              <w:rPr>
                <w:rFonts w:asciiTheme="majorEastAsia" w:eastAsiaTheme="majorEastAsia" w:hAnsiTheme="majorEastAsia" w:hint="eastAsia"/>
                <w:b/>
                <w:color w:val="000000" w:themeColor="text1"/>
              </w:rPr>
              <w:t>學發展中心</w:t>
            </w:r>
            <w:r w:rsidR="000B4045" w:rsidRPr="00CF32E3">
              <w:rPr>
                <w:rFonts w:asciiTheme="majorEastAsia" w:eastAsiaTheme="majorEastAsia" w:hAnsiTheme="majorEastAsia" w:hint="eastAsia"/>
                <w:color w:val="000000" w:themeColor="text1"/>
              </w:rPr>
              <w:t>配合空調使用辦法執行，平時開啟窗戶及電扇促進通風、降低室內溫度，減少空調使用。</w:t>
            </w:r>
          </w:p>
          <w:p w:rsidR="00251E61" w:rsidRPr="00CF32E3" w:rsidRDefault="00251E61" w:rsidP="005D3B83">
            <w:pPr>
              <w:spacing w:line="300" w:lineRule="exact"/>
              <w:ind w:leftChars="-22" w:left="458" w:rightChars="-25" w:right="-60" w:hangingChars="213" w:hanging="51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1-11</w:t>
            </w:r>
            <w:proofErr w:type="gramStart"/>
            <w:r w:rsidRPr="00CF32E3">
              <w:rPr>
                <w:rFonts w:asciiTheme="majorEastAsia" w:eastAsiaTheme="majorEastAsia" w:hAnsiTheme="majorEastAsia" w:hint="eastAsia"/>
                <w:b/>
                <w:color w:val="000000" w:themeColor="text1"/>
              </w:rPr>
              <w:t>師培中心</w:t>
            </w:r>
            <w:proofErr w:type="gramEnd"/>
            <w:r w:rsidRPr="00CF32E3">
              <w:rPr>
                <w:rFonts w:asciiTheme="majorEastAsia" w:eastAsiaTheme="majorEastAsia" w:hAnsiTheme="majorEastAsia" w:hint="eastAsia"/>
                <w:color w:val="000000" w:themeColor="text1"/>
              </w:rPr>
              <w:t>辦公室適時開啟窗戶以維持 空氣流通，儘量以電風扇取代冷氣的使用，上課教室部分加強宣導，冷氣溫度設定為26-28度C，並確實關閉門窗。</w:t>
            </w:r>
          </w:p>
          <w:p w:rsidR="006852F4" w:rsidRPr="00CF32E3" w:rsidRDefault="008A0600" w:rsidP="005D3B83">
            <w:pPr>
              <w:snapToGrid w:val="0"/>
              <w:spacing w:line="300" w:lineRule="exact"/>
              <w:ind w:leftChars="-24" w:left="458" w:rightChars="-25" w:right="-60" w:hangingChars="215" w:hanging="51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1-12</w:t>
            </w:r>
            <w:r w:rsidRPr="00CF32E3">
              <w:rPr>
                <w:rFonts w:asciiTheme="majorEastAsia" w:eastAsiaTheme="majorEastAsia" w:hAnsiTheme="majorEastAsia" w:hint="eastAsia"/>
                <w:b/>
                <w:color w:val="000000" w:themeColor="text1"/>
              </w:rPr>
              <w:t>進修部</w:t>
            </w:r>
            <w:r w:rsidRPr="00CF32E3">
              <w:rPr>
                <w:rFonts w:asciiTheme="majorEastAsia" w:eastAsiaTheme="majorEastAsia" w:hAnsiTheme="majorEastAsia" w:hint="eastAsia"/>
                <w:color w:val="000000" w:themeColor="text1"/>
              </w:rPr>
              <w:t>積極宣導空調使用辦法，並於每日課程結束，派請工讀生巡察每間教室是否關閉所有視聽及電器用品。</w:t>
            </w:r>
          </w:p>
          <w:p w:rsidR="00A97CA4" w:rsidRPr="00CF32E3" w:rsidRDefault="00A97CA4"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8A0600"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b/>
                <w:color w:val="000000" w:themeColor="text1"/>
              </w:rPr>
              <w:t>師範學院</w:t>
            </w:r>
            <w:r w:rsidRPr="00CF32E3">
              <w:rPr>
                <w:rFonts w:asciiTheme="majorEastAsia" w:eastAsiaTheme="majorEastAsia" w:hAnsiTheme="majorEastAsia" w:hint="eastAsia"/>
                <w:color w:val="000000" w:themeColor="text1"/>
              </w:rPr>
              <w:t>辦理情形如下：</w:t>
            </w:r>
          </w:p>
          <w:p w:rsidR="00A97CA4" w:rsidRPr="00CF32E3" w:rsidRDefault="00A97CA4"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proofErr w:type="gramStart"/>
            <w:r w:rsidRPr="00CF32E3">
              <w:rPr>
                <w:rFonts w:asciiTheme="majorEastAsia" w:eastAsiaTheme="majorEastAsia" w:hAnsiTheme="majorEastAsia" w:hint="eastAsia"/>
                <w:color w:val="000000" w:themeColor="text1"/>
              </w:rPr>
              <w:t>於系所</w:t>
            </w:r>
            <w:proofErr w:type="gramEnd"/>
            <w:r w:rsidRPr="00CF32E3">
              <w:rPr>
                <w:rFonts w:asciiTheme="majorEastAsia" w:eastAsiaTheme="majorEastAsia" w:hAnsiTheme="majorEastAsia" w:hint="eastAsia"/>
                <w:color w:val="000000" w:themeColor="text1"/>
              </w:rPr>
              <w:t>辦公室及上課教室，張貼節約能源標語以加強宣導，室溫未達攝氏28度不開冷氣，並轉知授課教師於課堂使用空調時，確實關閉門窗。</w:t>
            </w:r>
          </w:p>
          <w:p w:rsidR="00A97CA4" w:rsidRPr="00CF32E3" w:rsidRDefault="00A97CA4"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(2)系所上課教室的冷氣機遙控開關，由系所辦統一保管，備有借用簿，</w:t>
            </w:r>
            <w:proofErr w:type="gramStart"/>
            <w:r w:rsidRPr="00CF32E3">
              <w:rPr>
                <w:rFonts w:asciiTheme="majorEastAsia" w:eastAsiaTheme="majorEastAsia" w:hAnsiTheme="majorEastAsia" w:hint="eastAsia"/>
                <w:color w:val="000000" w:themeColor="text1"/>
              </w:rPr>
              <w:t>以管控</w:t>
            </w:r>
            <w:proofErr w:type="gramEnd"/>
            <w:r w:rsidRPr="00CF32E3">
              <w:rPr>
                <w:rFonts w:asciiTheme="majorEastAsia" w:eastAsiaTheme="majorEastAsia" w:hAnsiTheme="majorEastAsia" w:hint="eastAsia"/>
                <w:color w:val="000000" w:themeColor="text1"/>
              </w:rPr>
              <w:t>使用時機。</w:t>
            </w:r>
          </w:p>
          <w:p w:rsidR="00A97CA4" w:rsidRPr="00CF32E3" w:rsidRDefault="00A97CA4"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(3)除非室內溫度超過攝氏28度且非常炎熱，否則原則上以開電扇為宜。</w:t>
            </w:r>
          </w:p>
          <w:p w:rsidR="00A97CA4" w:rsidRPr="00CF32E3" w:rsidRDefault="00A97CA4" w:rsidP="005D3B83">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(4)空調定期清洗濾網及風扇，以保持較佳運轉效率。</w:t>
            </w:r>
          </w:p>
          <w:p w:rsidR="00A97CA4" w:rsidRDefault="00A97CA4" w:rsidP="005D3B83">
            <w:pPr>
              <w:kinsoku w:val="0"/>
              <w:overflowPunct w:val="0"/>
              <w:autoSpaceDE w:val="0"/>
              <w:autoSpaceDN w:val="0"/>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(5)教室及辦公室配合電扇使用，將使室內冷空氣加速循環，提高冷氣空調之效能。</w:t>
            </w:r>
          </w:p>
          <w:p w:rsidR="00A038C0" w:rsidRDefault="00A038C0" w:rsidP="00A038C0">
            <w:pPr>
              <w:snapToGrid w:val="0"/>
              <w:spacing w:line="320" w:lineRule="atLeast"/>
              <w:ind w:leftChars="14" w:left="315" w:hangingChars="117" w:hanging="281"/>
              <w:jc w:val="both"/>
              <w:rPr>
                <w:color w:val="0C03BD"/>
              </w:rPr>
            </w:pPr>
            <w:r>
              <w:rPr>
                <w:rFonts w:asciiTheme="majorEastAsia" w:eastAsiaTheme="majorEastAsia" w:hAnsiTheme="majorEastAsia" w:hint="eastAsia"/>
                <w:color w:val="000000" w:themeColor="text1"/>
              </w:rPr>
              <w:t>(6)</w:t>
            </w:r>
            <w:r w:rsidRPr="009D415B">
              <w:rPr>
                <w:rFonts w:hint="eastAsia"/>
                <w:color w:val="000000" w:themeColor="text1"/>
              </w:rPr>
              <w:t>非上課時段借用空調遙控需請</w:t>
            </w:r>
            <w:proofErr w:type="gramStart"/>
            <w:r w:rsidRPr="009D415B">
              <w:rPr>
                <w:rFonts w:hint="eastAsia"/>
                <w:color w:val="000000" w:themeColor="text1"/>
              </w:rPr>
              <w:t>借用人敘明理</w:t>
            </w:r>
            <w:proofErr w:type="gramEnd"/>
            <w:r w:rsidRPr="009D415B">
              <w:rPr>
                <w:rFonts w:hint="eastAsia"/>
                <w:color w:val="000000" w:themeColor="text1"/>
              </w:rPr>
              <w:t>由及使用人數，未達</w:t>
            </w:r>
            <w:r w:rsidRPr="009D415B">
              <w:rPr>
                <w:color w:val="000000" w:themeColor="text1"/>
              </w:rPr>
              <w:t>15</w:t>
            </w:r>
            <w:r w:rsidRPr="009D415B">
              <w:rPr>
                <w:rFonts w:hint="eastAsia"/>
                <w:color w:val="000000" w:themeColor="text1"/>
              </w:rPr>
              <w:t>人以上不得借用。</w:t>
            </w:r>
          </w:p>
          <w:p w:rsidR="00001662" w:rsidRPr="00CF32E3" w:rsidRDefault="00384510" w:rsidP="005D3B83">
            <w:pPr>
              <w:tabs>
                <w:tab w:val="left" w:pos="85"/>
              </w:tabs>
              <w:snapToGrid w:val="0"/>
              <w:spacing w:line="300" w:lineRule="exact"/>
              <w:ind w:leftChars="-16" w:left="365" w:rightChars="-25" w:right="-60"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8A0600" w:rsidRPr="00CF32E3">
              <w:rPr>
                <w:rFonts w:asciiTheme="majorEastAsia" w:eastAsiaTheme="majorEastAsia" w:hAnsiTheme="majorEastAsia" w:hint="eastAsia"/>
                <w:color w:val="000000" w:themeColor="text1"/>
              </w:rPr>
              <w:t>4</w:t>
            </w:r>
            <w:r w:rsidR="001F4860" w:rsidRPr="00CF32E3">
              <w:rPr>
                <w:rFonts w:asciiTheme="majorEastAsia" w:eastAsiaTheme="majorEastAsia" w:hAnsiTheme="majorEastAsia" w:hint="eastAsia"/>
                <w:b/>
                <w:color w:val="000000" w:themeColor="text1"/>
              </w:rPr>
              <w:t>管理學院</w:t>
            </w:r>
            <w:r w:rsidR="001F4860" w:rsidRPr="00CF32E3">
              <w:rPr>
                <w:rFonts w:asciiTheme="majorEastAsia" w:eastAsiaTheme="majorEastAsia" w:hAnsiTheme="majorEastAsia" w:hint="eastAsia"/>
                <w:color w:val="000000" w:themeColor="text1"/>
              </w:rPr>
              <w:t>辦理情形如下:</w:t>
            </w:r>
          </w:p>
          <w:p w:rsidR="00466A33" w:rsidRPr="00CF32E3" w:rsidRDefault="00466A33"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管理學院積極宣導節能</w:t>
            </w:r>
            <w:proofErr w:type="gramStart"/>
            <w:r w:rsidRPr="00CF32E3">
              <w:rPr>
                <w:rFonts w:asciiTheme="majorEastAsia" w:eastAsiaTheme="majorEastAsia" w:hAnsiTheme="majorEastAsia" w:hint="eastAsia"/>
                <w:color w:val="000000" w:themeColor="text1"/>
              </w:rPr>
              <w:t>減碳、</w:t>
            </w:r>
            <w:proofErr w:type="gramEnd"/>
            <w:r w:rsidRPr="00CF32E3">
              <w:rPr>
                <w:rFonts w:asciiTheme="majorEastAsia" w:eastAsiaTheme="majorEastAsia" w:hAnsiTheme="majorEastAsia" w:hint="eastAsia"/>
                <w:color w:val="000000" w:themeColor="text1"/>
              </w:rPr>
              <w:t>並定期清洗</w:t>
            </w:r>
            <w:r w:rsidRPr="00CF32E3">
              <w:rPr>
                <w:rFonts w:asciiTheme="majorEastAsia" w:eastAsiaTheme="majorEastAsia" w:hAnsiTheme="majorEastAsia"/>
                <w:color w:val="000000" w:themeColor="text1"/>
              </w:rPr>
              <w:t>冷氣機濾網及管路</w:t>
            </w:r>
            <w:r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以維持機器正常運作</w:t>
            </w:r>
            <w:r w:rsidRPr="00CF32E3">
              <w:rPr>
                <w:rFonts w:asciiTheme="majorEastAsia" w:eastAsiaTheme="majorEastAsia" w:hAnsiTheme="majorEastAsia" w:hint="eastAsia"/>
                <w:color w:val="000000" w:themeColor="text1"/>
              </w:rPr>
              <w:t>，辦理情形如下：</w:t>
            </w:r>
          </w:p>
          <w:p w:rsidR="00466A33" w:rsidRPr="00CF32E3" w:rsidRDefault="001F4860"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企管系：</w:t>
            </w:r>
          </w:p>
          <w:p w:rsidR="00466A33" w:rsidRPr="00CF32E3" w:rsidRDefault="00466A33" w:rsidP="005D3B83">
            <w:pPr>
              <w:snapToGrid w:val="0"/>
              <w:spacing w:line="300" w:lineRule="exact"/>
              <w:ind w:leftChars="105" w:left="252"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依溫度而調整開關冷氣之時間。</w:t>
            </w:r>
          </w:p>
          <w:p w:rsidR="00466A33" w:rsidRPr="00CF32E3" w:rsidRDefault="001F4860"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應經系：</w:t>
            </w:r>
          </w:p>
          <w:p w:rsidR="00466A33" w:rsidRPr="00CF32E3" w:rsidRDefault="00466A33" w:rsidP="005D3B83">
            <w:pPr>
              <w:snapToGrid w:val="0"/>
              <w:spacing w:line="300" w:lineRule="exact"/>
              <w:ind w:leftChars="105" w:left="252" w:rightChars="-25" w:right="-60" w:firstLineChars="1" w:firstLine="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配合校方政策5月1日後始開放使用冷氣。宣導學生使用空調時要確實關閉門窗，溫度設定在28度並配合使用電扇，下課要確定關閉各類電源始可離開。</w:t>
            </w:r>
          </w:p>
          <w:p w:rsidR="00466A33" w:rsidRPr="00CF32E3" w:rsidRDefault="001F4860"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生管系：</w:t>
            </w:r>
          </w:p>
          <w:p w:rsidR="00466A33" w:rsidRPr="00CF32E3" w:rsidRDefault="00466A33" w:rsidP="005D3B83">
            <w:pPr>
              <w:snapToGrid w:val="0"/>
              <w:spacing w:line="300" w:lineRule="exact"/>
              <w:ind w:leftChars="105" w:left="252"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本系在使用空調上，辦公室溫度須達28度以上才開冷氣，否則使用電扇通風；班級教室部分，學生則須</w:t>
            </w:r>
            <w:proofErr w:type="gramStart"/>
            <w:r w:rsidRPr="00CF32E3">
              <w:rPr>
                <w:rFonts w:asciiTheme="majorEastAsia" w:eastAsiaTheme="majorEastAsia" w:hAnsiTheme="majorEastAsia" w:hint="eastAsia"/>
                <w:color w:val="000000" w:themeColor="text1"/>
              </w:rPr>
              <w:t>至系辦借</w:t>
            </w:r>
            <w:proofErr w:type="gramEnd"/>
            <w:r w:rsidRPr="00CF32E3">
              <w:rPr>
                <w:rFonts w:asciiTheme="majorEastAsia" w:eastAsiaTheme="majorEastAsia" w:hAnsiTheme="majorEastAsia" w:hint="eastAsia"/>
                <w:color w:val="000000" w:themeColor="text1"/>
              </w:rPr>
              <w:t>遙控器，方能使用空調。</w:t>
            </w:r>
          </w:p>
          <w:p w:rsidR="00466A33" w:rsidRPr="00CF32E3" w:rsidRDefault="001F4860" w:rsidP="005D3B83">
            <w:pPr>
              <w:adjustRightInd w:val="0"/>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資管系：</w:t>
            </w:r>
          </w:p>
          <w:p w:rsidR="00466A33" w:rsidRPr="00CF32E3" w:rsidRDefault="001F4860" w:rsidP="005D3B83">
            <w:pPr>
              <w:widowControl/>
              <w:adjustRightInd w:val="0"/>
              <w:snapToGrid w:val="0"/>
              <w:spacing w:line="300" w:lineRule="exact"/>
              <w:ind w:leftChars="48" w:left="345" w:rightChars="-25" w:right="-60" w:hangingChars="96" w:hanging="23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00466A33" w:rsidRPr="00CF32E3">
              <w:rPr>
                <w:rFonts w:asciiTheme="majorEastAsia" w:eastAsiaTheme="majorEastAsia" w:hAnsiTheme="majorEastAsia" w:hint="eastAsia"/>
                <w:color w:val="000000" w:themeColor="text1"/>
              </w:rPr>
              <w:t>本系【國立嘉義大學資訊管理學系實驗室管理細則】中，已訂定</w:t>
            </w:r>
            <w:r w:rsidR="00466A33" w:rsidRPr="00CF32E3">
              <w:rPr>
                <w:rFonts w:asciiTheme="majorEastAsia" w:eastAsiaTheme="majorEastAsia" w:hAnsiTheme="majorEastAsia"/>
                <w:color w:val="000000" w:themeColor="text1"/>
              </w:rPr>
              <w:t>有關冷氣、電腦、電源等開關使用</w:t>
            </w:r>
            <w:r w:rsidR="00466A33" w:rsidRPr="00CF32E3">
              <w:rPr>
                <w:rFonts w:asciiTheme="majorEastAsia" w:eastAsiaTheme="majorEastAsia" w:hAnsiTheme="majorEastAsia" w:hint="eastAsia"/>
                <w:color w:val="000000" w:themeColor="text1"/>
              </w:rPr>
              <w:t>管理辦法，並張貼於各實驗室門上，積極宣導同學周知。</w:t>
            </w:r>
          </w:p>
          <w:p w:rsidR="00466A33" w:rsidRPr="00CF32E3" w:rsidRDefault="001F4860" w:rsidP="005D3B83">
            <w:pPr>
              <w:widowControl/>
              <w:adjustRightInd w:val="0"/>
              <w:snapToGrid w:val="0"/>
              <w:spacing w:line="300" w:lineRule="exact"/>
              <w:ind w:leftChars="48" w:left="345" w:rightChars="-25" w:right="-60" w:hangingChars="96" w:hanging="23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466A33" w:rsidRPr="00CF32E3">
              <w:rPr>
                <w:rFonts w:asciiTheme="majorEastAsia" w:eastAsiaTheme="majorEastAsia" w:hAnsiTheme="majorEastAsia" w:hint="eastAsia"/>
                <w:color w:val="000000" w:themeColor="text1"/>
              </w:rPr>
              <w:t>加強宣導本系教職員及學生於上課時段關閉實驗室空調，</w:t>
            </w:r>
            <w:r w:rsidR="00466A33" w:rsidRPr="00CF32E3">
              <w:rPr>
                <w:rFonts w:asciiTheme="majorEastAsia" w:eastAsiaTheme="majorEastAsia" w:hAnsiTheme="majorEastAsia"/>
                <w:color w:val="000000" w:themeColor="text1"/>
              </w:rPr>
              <w:t>增加教室、辦公室通風效果</w:t>
            </w:r>
            <w:r w:rsidR="00466A33" w:rsidRPr="00CF32E3">
              <w:rPr>
                <w:rFonts w:asciiTheme="majorEastAsia" w:eastAsiaTheme="majorEastAsia" w:hAnsiTheme="majorEastAsia" w:hint="eastAsia"/>
                <w:color w:val="000000" w:themeColor="text1"/>
              </w:rPr>
              <w:t>，減少空調使用頻率。</w:t>
            </w:r>
          </w:p>
          <w:p w:rsidR="00466A33" w:rsidRPr="00CF32E3" w:rsidRDefault="001F4860" w:rsidP="005D3B83">
            <w:pPr>
              <w:snapToGrid w:val="0"/>
              <w:spacing w:line="300" w:lineRule="exact"/>
              <w:ind w:leftChars="48" w:left="345" w:rightChars="-25" w:right="-60" w:hangingChars="96" w:hanging="23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C.</w:t>
            </w:r>
            <w:r w:rsidR="00466A33" w:rsidRPr="00CF32E3">
              <w:rPr>
                <w:rFonts w:asciiTheme="majorEastAsia" w:eastAsiaTheme="majorEastAsia" w:hAnsiTheme="majorEastAsia" w:hint="eastAsia"/>
                <w:color w:val="000000" w:themeColor="text1"/>
              </w:rPr>
              <w:t>在各實驗室、研究室、系辦加裝溫度計及紗窗並定期清洗空調設備，同時宣導同仁、同學室內室溫超過攝氏28度時，始得開啟冷氣。並將空調溫度設定不低於26度，降低冷氣機電力消耗。</w:t>
            </w:r>
          </w:p>
          <w:p w:rsidR="00466A33" w:rsidRPr="00CF32E3" w:rsidRDefault="001F4860" w:rsidP="005D3B83">
            <w:pPr>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財金系：</w:t>
            </w:r>
          </w:p>
          <w:p w:rsidR="00466A33" w:rsidRPr="00CF32E3" w:rsidRDefault="001F4860" w:rsidP="005D3B83">
            <w:pPr>
              <w:snapToGrid w:val="0"/>
              <w:spacing w:line="300" w:lineRule="exact"/>
              <w:ind w:leftChars="49" w:left="346" w:rightChars="-25" w:right="-60" w:hangingChars="95" w:hanging="22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00466A33" w:rsidRPr="00CF32E3">
              <w:rPr>
                <w:rFonts w:asciiTheme="majorEastAsia" w:eastAsiaTheme="majorEastAsia" w:hAnsiTheme="majorEastAsia" w:hint="eastAsia"/>
                <w:color w:val="000000" w:themeColor="text1"/>
              </w:rPr>
              <w:t>宣導學生使用空調時要確實關閉門窗，溫度設定在28度並配合使用電扇，下課要確定關閉各類電源始可離開。</w:t>
            </w:r>
          </w:p>
          <w:p w:rsidR="00466A33" w:rsidRPr="00CF32E3" w:rsidRDefault="001F4860" w:rsidP="005D3B83">
            <w:pPr>
              <w:snapToGrid w:val="0"/>
              <w:spacing w:line="300" w:lineRule="exact"/>
              <w:ind w:leftChars="49" w:left="346" w:rightChars="-25" w:right="-60" w:hangingChars="95" w:hanging="22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466A33" w:rsidRPr="00CF32E3">
              <w:rPr>
                <w:rFonts w:asciiTheme="majorEastAsia" w:eastAsiaTheme="majorEastAsia" w:hAnsiTheme="majorEastAsia" w:hint="eastAsia"/>
                <w:color w:val="000000" w:themeColor="text1"/>
              </w:rPr>
              <w:t>系辦公室平日只維持辦公需要開設上方電燈及電扇，冷氣配備二台，但視需求僅開啟一台，並加開</w:t>
            </w:r>
            <w:proofErr w:type="gramStart"/>
            <w:r w:rsidR="00466A33" w:rsidRPr="00CF32E3">
              <w:rPr>
                <w:rFonts w:asciiTheme="majorEastAsia" w:eastAsiaTheme="majorEastAsia" w:hAnsiTheme="majorEastAsia" w:hint="eastAsia"/>
                <w:color w:val="000000" w:themeColor="text1"/>
              </w:rPr>
              <w:t>電扇讓冷空氣</w:t>
            </w:r>
            <w:proofErr w:type="gramEnd"/>
            <w:r w:rsidR="00466A33" w:rsidRPr="00CF32E3">
              <w:rPr>
                <w:rFonts w:asciiTheme="majorEastAsia" w:eastAsiaTheme="majorEastAsia" w:hAnsiTheme="majorEastAsia" w:hint="eastAsia"/>
                <w:color w:val="000000" w:themeColor="text1"/>
              </w:rPr>
              <w:t>於室內循環。</w:t>
            </w:r>
          </w:p>
          <w:p w:rsidR="00466A33" w:rsidRPr="00CF32E3" w:rsidRDefault="001F4860"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觀</w:t>
            </w:r>
            <w:proofErr w:type="gramStart"/>
            <w:r w:rsidR="00466A33" w:rsidRPr="00CF32E3">
              <w:rPr>
                <w:rFonts w:asciiTheme="majorEastAsia" w:eastAsiaTheme="majorEastAsia" w:hAnsiTheme="majorEastAsia" w:hint="eastAsia"/>
                <w:color w:val="000000" w:themeColor="text1"/>
              </w:rPr>
              <w:t>研</w:t>
            </w:r>
            <w:proofErr w:type="gramEnd"/>
            <w:r w:rsidR="00466A33" w:rsidRPr="00CF32E3">
              <w:rPr>
                <w:rFonts w:asciiTheme="majorEastAsia" w:eastAsiaTheme="majorEastAsia" w:hAnsiTheme="majorEastAsia" w:hint="eastAsia"/>
                <w:color w:val="000000" w:themeColor="text1"/>
              </w:rPr>
              <w:t>所：</w:t>
            </w:r>
          </w:p>
          <w:p w:rsidR="00466A33" w:rsidRPr="00CF32E3" w:rsidRDefault="00096C57" w:rsidP="005D3B83">
            <w:pPr>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00466A33" w:rsidRPr="00CF32E3">
              <w:rPr>
                <w:rFonts w:asciiTheme="majorEastAsia" w:eastAsiaTheme="majorEastAsia" w:hAnsiTheme="majorEastAsia" w:hint="eastAsia"/>
                <w:color w:val="000000" w:themeColor="text1"/>
              </w:rPr>
              <w:t>本所於學生研究生、教室、會議室皆有張貼空調設備使用通知，並以電子郵件通知本所師生，配合學校規定辦理，節約能源。</w:t>
            </w:r>
          </w:p>
          <w:p w:rsidR="00466A33" w:rsidRPr="00CF32E3" w:rsidRDefault="00096C57" w:rsidP="005D3B83">
            <w:pPr>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466A33" w:rsidRPr="00CF32E3">
              <w:rPr>
                <w:rFonts w:asciiTheme="majorEastAsia" w:eastAsiaTheme="majorEastAsia" w:hAnsiTheme="majorEastAsia" w:hint="eastAsia"/>
                <w:color w:val="000000" w:themeColor="text1"/>
              </w:rPr>
              <w:t>本所於法規中有訂定有關冷氣、電腦、電源等開關使用管理辦法，並規範務必節約並養成</w:t>
            </w:r>
            <w:proofErr w:type="gramStart"/>
            <w:r w:rsidR="00466A33" w:rsidRPr="00CF32E3">
              <w:rPr>
                <w:rFonts w:asciiTheme="majorEastAsia" w:eastAsiaTheme="majorEastAsia" w:hAnsiTheme="majorEastAsia" w:hint="eastAsia"/>
                <w:color w:val="000000" w:themeColor="text1"/>
              </w:rPr>
              <w:t>隨手關畢電源</w:t>
            </w:r>
            <w:proofErr w:type="gramEnd"/>
            <w:r w:rsidR="00466A33" w:rsidRPr="00CF32E3">
              <w:rPr>
                <w:rFonts w:asciiTheme="majorEastAsia" w:eastAsiaTheme="majorEastAsia" w:hAnsiTheme="majorEastAsia" w:hint="eastAsia"/>
                <w:color w:val="000000" w:themeColor="text1"/>
              </w:rPr>
              <w:t>之習慣，如經抽查</w:t>
            </w:r>
            <w:proofErr w:type="gramStart"/>
            <w:r w:rsidR="00466A33" w:rsidRPr="00CF32E3">
              <w:rPr>
                <w:rFonts w:asciiTheme="majorEastAsia" w:eastAsiaTheme="majorEastAsia" w:hAnsiTheme="majorEastAsia" w:hint="eastAsia"/>
                <w:color w:val="000000" w:themeColor="text1"/>
              </w:rPr>
              <w:t>無人在場亦</w:t>
            </w:r>
            <w:proofErr w:type="gramEnd"/>
            <w:r w:rsidR="00466A33" w:rsidRPr="00CF32E3">
              <w:rPr>
                <w:rFonts w:asciiTheme="majorEastAsia" w:eastAsiaTheme="majorEastAsia" w:hAnsiTheme="majorEastAsia" w:hint="eastAsia"/>
                <w:color w:val="000000" w:themeColor="text1"/>
              </w:rPr>
              <w:t>無關閉相關電源，將</w:t>
            </w:r>
            <w:proofErr w:type="gramStart"/>
            <w:r w:rsidR="00466A33" w:rsidRPr="00CF32E3">
              <w:rPr>
                <w:rFonts w:asciiTheme="majorEastAsia" w:eastAsiaTheme="majorEastAsia" w:hAnsiTheme="majorEastAsia" w:hint="eastAsia"/>
                <w:color w:val="000000" w:themeColor="text1"/>
              </w:rPr>
              <w:t>採</w:t>
            </w:r>
            <w:proofErr w:type="gramEnd"/>
            <w:r w:rsidR="00466A33" w:rsidRPr="00CF32E3">
              <w:rPr>
                <w:rFonts w:asciiTheme="majorEastAsia" w:eastAsiaTheme="majorEastAsia" w:hAnsiTheme="majorEastAsia" w:hint="eastAsia"/>
                <w:color w:val="000000" w:themeColor="text1"/>
              </w:rPr>
              <w:t>以適當罰則警告之。</w:t>
            </w:r>
          </w:p>
          <w:p w:rsidR="00466A33" w:rsidRPr="00CF32E3" w:rsidRDefault="00096C57" w:rsidP="005D3B83">
            <w:pPr>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C.</w:t>
            </w:r>
            <w:r w:rsidR="00466A33" w:rsidRPr="00CF32E3">
              <w:rPr>
                <w:rFonts w:asciiTheme="majorEastAsia" w:eastAsiaTheme="majorEastAsia" w:hAnsiTheme="majorEastAsia" w:hint="eastAsia"/>
                <w:color w:val="000000" w:themeColor="text1"/>
              </w:rPr>
              <w:t>上課教室、學生研究室除請上課教師指導同學正常使用，室內室溫超過攝氏28度時，始得開啟冷氣並將空調溫度設定不低於26度。張貼各研究室，積極宣導同學周知。</w:t>
            </w:r>
          </w:p>
          <w:p w:rsidR="00466A33" w:rsidRPr="00CF32E3" w:rsidRDefault="00096C57" w:rsidP="005D3B83">
            <w:pPr>
              <w:snapToGrid w:val="0"/>
              <w:spacing w:line="300" w:lineRule="exact"/>
              <w:ind w:leftChars="50" w:left="36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D.</w:t>
            </w:r>
            <w:r w:rsidR="00466A33" w:rsidRPr="00CF32E3">
              <w:rPr>
                <w:rFonts w:asciiTheme="majorEastAsia" w:eastAsiaTheme="majorEastAsia" w:hAnsiTheme="majorEastAsia" w:hint="eastAsia"/>
                <w:color w:val="000000" w:themeColor="text1"/>
              </w:rPr>
              <w:t>所辦公室平時打開門窗使空氣對流，減少電量消耗，溫度達攝氏28度以上時，始得開始冷氣。</w:t>
            </w:r>
          </w:p>
          <w:p w:rsidR="00466A33" w:rsidRPr="00CF32E3" w:rsidRDefault="001F486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w:t>
            </w:r>
            <w:r w:rsidR="00466A33"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color w:val="000000" w:themeColor="text1"/>
              </w:rPr>
              <w:t>)</w:t>
            </w:r>
            <w:r w:rsidR="00466A33" w:rsidRPr="00CF32E3">
              <w:rPr>
                <w:rFonts w:asciiTheme="majorEastAsia" w:eastAsiaTheme="majorEastAsia" w:hAnsiTheme="majorEastAsia" w:hint="eastAsia"/>
                <w:color w:val="000000" w:themeColor="text1"/>
              </w:rPr>
              <w:t>全英文授課觀光暨管理碩士學位學程：</w:t>
            </w:r>
          </w:p>
          <w:p w:rsidR="00466A33" w:rsidRPr="00CF32E3" w:rsidRDefault="001F4860" w:rsidP="005D3B83">
            <w:pPr>
              <w:tabs>
                <w:tab w:val="left" w:pos="85"/>
              </w:tabs>
              <w:snapToGrid w:val="0"/>
              <w:spacing w:line="300" w:lineRule="exact"/>
              <w:ind w:left="365" w:rightChars="-25" w:right="-60" w:hangingChars="152" w:hanging="36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466A33" w:rsidRPr="00CF32E3">
              <w:rPr>
                <w:rFonts w:asciiTheme="majorEastAsia" w:eastAsiaTheme="majorEastAsia" w:hAnsiTheme="majorEastAsia" w:hint="eastAsia"/>
                <w:color w:val="000000" w:themeColor="text1"/>
              </w:rPr>
              <w:t>學程辦公室特別叮嚀</w:t>
            </w:r>
            <w:proofErr w:type="gramStart"/>
            <w:r w:rsidR="00466A33" w:rsidRPr="00CF32E3">
              <w:rPr>
                <w:rFonts w:asciiTheme="majorEastAsia" w:eastAsiaTheme="majorEastAsia" w:hAnsiTheme="majorEastAsia" w:hint="eastAsia"/>
                <w:color w:val="000000" w:themeColor="text1"/>
              </w:rPr>
              <w:t>各科課代</w:t>
            </w:r>
            <w:proofErr w:type="gramEnd"/>
            <w:r w:rsidR="00466A33" w:rsidRPr="00CF32E3">
              <w:rPr>
                <w:rFonts w:asciiTheme="majorEastAsia" w:eastAsiaTheme="majorEastAsia" w:hAnsiTheme="majorEastAsia" w:hint="eastAsia"/>
                <w:color w:val="000000" w:themeColor="text1"/>
              </w:rPr>
              <w:t>負責注意教室冷氣的開關是否確實關閉，尤其在氣溫未超過28度時儘量避免使用冷氣，同時輔以電風扇的使用以調節溫度。下課要確定關閉各類電源始可離開。</w:t>
            </w:r>
          </w:p>
          <w:p w:rsidR="00E06003" w:rsidRPr="00CF32E3" w:rsidRDefault="00384510" w:rsidP="005D3B83">
            <w:pPr>
              <w:tabs>
                <w:tab w:val="left" w:pos="85"/>
              </w:tabs>
              <w:snapToGrid w:val="0"/>
              <w:spacing w:line="300" w:lineRule="exact"/>
              <w:ind w:leftChars="-23" w:left="363" w:rightChars="-25" w:right="-60" w:hangingChars="174" w:hanging="4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8A0600" w:rsidRPr="00CF32E3">
              <w:rPr>
                <w:rFonts w:asciiTheme="majorEastAsia" w:eastAsiaTheme="majorEastAsia" w:hAnsiTheme="majorEastAsia" w:hint="eastAsia"/>
                <w:color w:val="000000" w:themeColor="text1"/>
              </w:rPr>
              <w:t>5</w:t>
            </w:r>
            <w:r w:rsidR="00E06003" w:rsidRPr="00CF32E3">
              <w:rPr>
                <w:rFonts w:asciiTheme="majorEastAsia" w:eastAsiaTheme="majorEastAsia" w:hAnsiTheme="majorEastAsia" w:hint="eastAsia"/>
                <w:b/>
                <w:color w:val="000000" w:themeColor="text1"/>
              </w:rPr>
              <w:t>農學院</w:t>
            </w:r>
            <w:r w:rsidR="00096C57" w:rsidRPr="00CF32E3">
              <w:rPr>
                <w:rFonts w:asciiTheme="majorEastAsia" w:eastAsiaTheme="majorEastAsia" w:hAnsiTheme="majorEastAsia" w:hint="eastAsia"/>
                <w:color w:val="000000" w:themeColor="text1"/>
              </w:rPr>
              <w:t>辦理情形如下:</w:t>
            </w:r>
          </w:p>
          <w:p w:rsidR="00E06003" w:rsidRPr="00CF32E3" w:rsidRDefault="00E06003" w:rsidP="005D3B83">
            <w:pPr>
              <w:adjustRightInd w:val="0"/>
              <w:snapToGrid w:val="0"/>
              <w:spacing w:line="300" w:lineRule="exact"/>
              <w:ind w:leftChars="-30" w:left="238" w:rightChars="-25" w:right="-60" w:hangingChars="129" w:hanging="31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bCs/>
                <w:color w:val="000000" w:themeColor="text1"/>
              </w:rPr>
              <w:t>宣導室內溫度未達28°</w:t>
            </w:r>
            <w:proofErr w:type="gramStart"/>
            <w:r w:rsidRPr="00CF32E3">
              <w:rPr>
                <w:rFonts w:asciiTheme="majorEastAsia" w:eastAsiaTheme="majorEastAsia" w:hAnsiTheme="majorEastAsia" w:hint="eastAsia"/>
                <w:bCs/>
                <w:color w:val="000000" w:themeColor="text1"/>
              </w:rPr>
              <w:t>Ｃ</w:t>
            </w:r>
            <w:proofErr w:type="gramEnd"/>
            <w:r w:rsidRPr="00CF32E3">
              <w:rPr>
                <w:rFonts w:asciiTheme="majorEastAsia" w:eastAsiaTheme="majorEastAsia" w:hAnsiTheme="majorEastAsia" w:hint="eastAsia"/>
                <w:bCs/>
                <w:color w:val="000000" w:themeColor="text1"/>
              </w:rPr>
              <w:t>以上，不開空調。</w:t>
            </w:r>
          </w:p>
          <w:p w:rsidR="00E06003" w:rsidRPr="00CF32E3" w:rsidRDefault="00E06003" w:rsidP="005D3B83">
            <w:pPr>
              <w:adjustRightInd w:val="0"/>
              <w:snapToGrid w:val="0"/>
              <w:spacing w:line="300" w:lineRule="exact"/>
              <w:ind w:leftChars="-30" w:left="317"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2</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配合空調使用辦法執行，平時開啟窗戶及吊扇促進通風、降低室內溫度，減少空調使用。符合規定溫度及時間開啟空調時，輔以電扇運轉加強空調效用。</w:t>
            </w:r>
          </w:p>
          <w:p w:rsidR="00E06003" w:rsidRPr="00CF32E3" w:rsidRDefault="00E06003" w:rsidP="005D3B83">
            <w:pPr>
              <w:adjustRightInd w:val="0"/>
              <w:snapToGrid w:val="0"/>
              <w:spacing w:line="300" w:lineRule="exact"/>
              <w:ind w:leftChars="-30" w:left="317"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3</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廁所通風用抽風機加裝定時器，於上班時間啟動，下班後即關閉。</w:t>
            </w:r>
          </w:p>
          <w:p w:rsidR="00E06003" w:rsidRPr="00CF32E3" w:rsidRDefault="00E06003" w:rsidP="005D3B83">
            <w:pPr>
              <w:adjustRightInd w:val="0"/>
              <w:snapToGrid w:val="0"/>
              <w:spacing w:line="300" w:lineRule="exact"/>
              <w:ind w:leftChars="-29" w:left="309" w:rightChars="-25" w:right="-60" w:hangingChars="158" w:hanging="37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4</w:t>
            </w:r>
            <w:r w:rsidR="00096C57"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動物醫院因為開放空間，且為</w:t>
            </w:r>
            <w:proofErr w:type="gramStart"/>
            <w:r w:rsidRPr="00CF32E3">
              <w:rPr>
                <w:rFonts w:asciiTheme="majorEastAsia" w:eastAsiaTheme="majorEastAsia" w:hAnsiTheme="majorEastAsia" w:hint="eastAsia"/>
                <w:color w:val="000000" w:themeColor="text1"/>
              </w:rPr>
              <w:t>維持畜主及</w:t>
            </w:r>
            <w:proofErr w:type="gramEnd"/>
            <w:r w:rsidRPr="00CF32E3">
              <w:rPr>
                <w:rFonts w:asciiTheme="majorEastAsia" w:eastAsiaTheme="majorEastAsia" w:hAnsiTheme="majorEastAsia" w:hint="eastAsia"/>
                <w:color w:val="000000" w:themeColor="text1"/>
              </w:rPr>
              <w:t>動物良好的空氣品質，全天開放空調，但為節約用電，溫度皆設定為26</w:t>
            </w:r>
            <w:r w:rsidRPr="00CF32E3">
              <w:rPr>
                <w:rFonts w:asciiTheme="majorEastAsia" w:eastAsiaTheme="majorEastAsia" w:hAnsiTheme="majorEastAsia" w:hint="eastAsia"/>
                <w:bCs/>
                <w:color w:val="000000" w:themeColor="text1"/>
              </w:rPr>
              <w:t>°</w:t>
            </w:r>
            <w:proofErr w:type="gramStart"/>
            <w:r w:rsidRPr="00CF32E3">
              <w:rPr>
                <w:rFonts w:asciiTheme="majorEastAsia" w:eastAsiaTheme="majorEastAsia" w:hAnsiTheme="majorEastAsia" w:hint="eastAsia"/>
                <w:bCs/>
                <w:color w:val="000000" w:themeColor="text1"/>
              </w:rPr>
              <w:t>Ｃ</w:t>
            </w:r>
            <w:proofErr w:type="gramEnd"/>
            <w:r w:rsidRPr="00CF32E3">
              <w:rPr>
                <w:rFonts w:asciiTheme="majorEastAsia" w:eastAsiaTheme="majorEastAsia" w:hAnsiTheme="majorEastAsia" w:hint="eastAsia"/>
                <w:bCs/>
                <w:color w:val="000000" w:themeColor="text1"/>
              </w:rPr>
              <w:t>。</w:t>
            </w:r>
          </w:p>
          <w:p w:rsidR="00E06003" w:rsidRPr="00CF32E3" w:rsidRDefault="00E06003" w:rsidP="005D3B83">
            <w:pPr>
              <w:adjustRightInd w:val="0"/>
              <w:snapToGrid w:val="0"/>
              <w:spacing w:line="300" w:lineRule="exact"/>
              <w:ind w:leftChars="-29" w:left="295" w:rightChars="-25" w:right="-60" w:hangingChars="152" w:hanging="36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 xml:space="preserve"> </w:t>
            </w:r>
            <w:r w:rsidR="001D60F6"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5</w:t>
            </w:r>
            <w:r w:rsidR="001D60F6" w:rsidRPr="00CF32E3">
              <w:rPr>
                <w:rFonts w:asciiTheme="majorEastAsia" w:eastAsiaTheme="majorEastAsia" w:hAnsiTheme="majorEastAsia" w:hint="eastAsia"/>
                <w:color w:val="000000" w:themeColor="text1"/>
              </w:rPr>
              <w:t>)</w:t>
            </w:r>
            <w:proofErr w:type="gramStart"/>
            <w:r w:rsidRPr="00CF32E3">
              <w:rPr>
                <w:rFonts w:asciiTheme="majorEastAsia" w:eastAsiaTheme="majorEastAsia" w:hAnsiTheme="majorEastAsia" w:hint="eastAsia"/>
                <w:color w:val="000000" w:themeColor="text1"/>
              </w:rPr>
              <w:t>各系每學期</w:t>
            </w:r>
            <w:proofErr w:type="gramEnd"/>
            <w:r w:rsidRPr="00CF32E3">
              <w:rPr>
                <w:rFonts w:asciiTheme="majorEastAsia" w:eastAsiaTheme="majorEastAsia" w:hAnsiTheme="majorEastAsia" w:hint="eastAsia"/>
                <w:color w:val="000000" w:themeColor="text1"/>
              </w:rPr>
              <w:t>末進行冷氣濾網清洗，並於寒暑假期間進行一般教室使用管制。</w:t>
            </w:r>
          </w:p>
          <w:p w:rsidR="00E06003" w:rsidRPr="00CF32E3" w:rsidRDefault="001D60F6" w:rsidP="005D3B83">
            <w:pPr>
              <w:tabs>
                <w:tab w:val="left" w:pos="317"/>
              </w:tabs>
              <w:snapToGrid w:val="0"/>
              <w:spacing w:line="300" w:lineRule="exact"/>
              <w:ind w:leftChars="-29" w:left="316" w:rightChars="-25" w:right="-60" w:hangingChars="161" w:hanging="386"/>
              <w:jc w:val="both"/>
              <w:rPr>
                <w:rFonts w:asciiTheme="majorEastAsia" w:eastAsiaTheme="majorEastAsia" w:hAnsiTheme="majorEastAsia"/>
                <w:color w:val="000000" w:themeColor="text1"/>
              </w:rPr>
            </w:pPr>
            <w:r w:rsidRPr="00CF32E3">
              <w:rPr>
                <w:rFonts w:asciiTheme="majorEastAsia" w:eastAsiaTheme="majorEastAsia" w:hAnsiTheme="majorEastAsia" w:hint="eastAsia"/>
                <w:bCs/>
                <w:color w:val="000000" w:themeColor="text1"/>
              </w:rPr>
              <w:t xml:space="preserve"> (</w:t>
            </w:r>
            <w:r w:rsidR="00E06003" w:rsidRPr="00CF32E3">
              <w:rPr>
                <w:rFonts w:asciiTheme="majorEastAsia" w:eastAsiaTheme="majorEastAsia" w:hAnsiTheme="majorEastAsia" w:hint="eastAsia"/>
                <w:bCs/>
                <w:color w:val="000000" w:themeColor="text1"/>
              </w:rPr>
              <w:t>6</w:t>
            </w:r>
            <w:r w:rsidRPr="00CF32E3">
              <w:rPr>
                <w:rFonts w:asciiTheme="majorEastAsia" w:eastAsiaTheme="majorEastAsia" w:hAnsiTheme="majorEastAsia" w:hint="eastAsia"/>
                <w:bCs/>
                <w:color w:val="000000" w:themeColor="text1"/>
              </w:rPr>
              <w:t>)</w:t>
            </w:r>
            <w:proofErr w:type="gramStart"/>
            <w:r w:rsidR="00E06003" w:rsidRPr="00CF32E3">
              <w:rPr>
                <w:rFonts w:asciiTheme="majorEastAsia" w:eastAsiaTheme="majorEastAsia" w:hAnsiTheme="majorEastAsia" w:hint="eastAsia"/>
                <w:color w:val="000000" w:themeColor="text1"/>
              </w:rPr>
              <w:t>各系老舊</w:t>
            </w:r>
            <w:proofErr w:type="gramEnd"/>
            <w:r w:rsidR="00E06003" w:rsidRPr="00CF32E3">
              <w:rPr>
                <w:rFonts w:asciiTheme="majorEastAsia" w:eastAsiaTheme="majorEastAsia" w:hAnsiTheme="majorEastAsia" w:hint="eastAsia"/>
                <w:color w:val="000000" w:themeColor="text1"/>
              </w:rPr>
              <w:t>不堪用空調設備逐步</w:t>
            </w:r>
            <w:proofErr w:type="gramStart"/>
            <w:r w:rsidR="00E06003" w:rsidRPr="00CF32E3">
              <w:rPr>
                <w:rFonts w:asciiTheme="majorEastAsia" w:eastAsiaTheme="majorEastAsia" w:hAnsiTheme="majorEastAsia" w:hint="eastAsia"/>
                <w:color w:val="000000" w:themeColor="text1"/>
              </w:rPr>
              <w:t>汰</w:t>
            </w:r>
            <w:proofErr w:type="gramEnd"/>
            <w:r w:rsidR="00E06003" w:rsidRPr="00CF32E3">
              <w:rPr>
                <w:rFonts w:asciiTheme="majorEastAsia" w:eastAsiaTheme="majorEastAsia" w:hAnsiTheme="majorEastAsia" w:hint="eastAsia"/>
                <w:color w:val="000000" w:themeColor="text1"/>
              </w:rPr>
              <w:t>換成節能省電認證之空調設備。</w:t>
            </w:r>
          </w:p>
          <w:p w:rsidR="000250FF" w:rsidRPr="00CF32E3" w:rsidRDefault="00384510" w:rsidP="005D3B83">
            <w:pPr>
              <w:snapToGrid w:val="0"/>
              <w:spacing w:line="300" w:lineRule="exact"/>
              <w:ind w:leftChars="-23" w:left="310" w:rightChars="-25" w:right="-60" w:hangingChars="152" w:hanging="36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1-1</w:t>
            </w:r>
            <w:r w:rsidR="008A0600" w:rsidRPr="00CF32E3">
              <w:rPr>
                <w:rFonts w:asciiTheme="majorEastAsia" w:eastAsiaTheme="majorEastAsia" w:hAnsiTheme="majorEastAsia" w:hint="eastAsia"/>
                <w:color w:val="000000" w:themeColor="text1"/>
              </w:rPr>
              <w:t>6</w:t>
            </w:r>
            <w:r w:rsidR="000250FF" w:rsidRPr="00CF32E3">
              <w:rPr>
                <w:rFonts w:asciiTheme="majorEastAsia" w:eastAsiaTheme="majorEastAsia" w:hAnsiTheme="majorEastAsia" w:hint="eastAsia"/>
                <w:b/>
                <w:color w:val="000000" w:themeColor="text1"/>
              </w:rPr>
              <w:t>理工學院</w:t>
            </w:r>
            <w:r w:rsidR="000250FF" w:rsidRPr="00CF32E3">
              <w:rPr>
                <w:rFonts w:asciiTheme="majorEastAsia" w:eastAsiaTheme="majorEastAsia" w:hAnsiTheme="majorEastAsia" w:hint="eastAsia"/>
                <w:bCs/>
                <w:color w:val="000000" w:themeColor="text1"/>
              </w:rPr>
              <w:t>暨各系</w:t>
            </w:r>
            <w:r w:rsidR="000250FF" w:rsidRPr="00CF32E3">
              <w:rPr>
                <w:rFonts w:asciiTheme="majorEastAsia" w:eastAsiaTheme="majorEastAsia" w:hAnsiTheme="majorEastAsia" w:hint="eastAsia"/>
                <w:color w:val="000000" w:themeColor="text1"/>
              </w:rPr>
              <w:t>全力配合實施：</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1</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利用會議及集會時間，向師生宣導學校訂定之空調使用辦法，各教室及公共空間離開時隨手關燈及關空調，節約能源。</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2</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宣導</w:t>
            </w:r>
            <w:r w:rsidR="000250FF" w:rsidRPr="00CF32E3">
              <w:rPr>
                <w:rFonts w:asciiTheme="majorEastAsia" w:eastAsiaTheme="majorEastAsia" w:hAnsiTheme="majorEastAsia"/>
                <w:bCs/>
                <w:color w:val="000000" w:themeColor="text1"/>
              </w:rPr>
              <w:t>各</w:t>
            </w:r>
            <w:r w:rsidR="000250FF" w:rsidRPr="00CF32E3">
              <w:rPr>
                <w:rFonts w:asciiTheme="majorEastAsia" w:eastAsiaTheme="majorEastAsia" w:hAnsiTheme="majorEastAsia" w:hint="eastAsia"/>
                <w:bCs/>
                <w:color w:val="000000" w:themeColor="text1"/>
              </w:rPr>
              <w:t>教師</w:t>
            </w:r>
            <w:r w:rsidR="000250FF" w:rsidRPr="00CF32E3">
              <w:rPr>
                <w:rFonts w:asciiTheme="majorEastAsia" w:eastAsiaTheme="majorEastAsia" w:hAnsiTheme="majorEastAsia"/>
                <w:bCs/>
                <w:color w:val="000000" w:themeColor="text1"/>
              </w:rPr>
              <w:t>研究室及辦公室開空調後，</w:t>
            </w:r>
            <w:r w:rsidR="000250FF" w:rsidRPr="00CF32E3">
              <w:rPr>
                <w:rFonts w:asciiTheme="majorEastAsia" w:eastAsiaTheme="majorEastAsia" w:hAnsiTheme="majorEastAsia"/>
                <w:color w:val="000000" w:themeColor="text1"/>
              </w:rPr>
              <w:t>若要</w:t>
            </w:r>
            <w:r w:rsidR="000250FF" w:rsidRPr="00CF32E3">
              <w:rPr>
                <w:rFonts w:asciiTheme="majorEastAsia" w:eastAsiaTheme="majorEastAsia" w:hAnsiTheme="majorEastAsia"/>
                <w:bCs/>
                <w:color w:val="000000" w:themeColor="text1"/>
              </w:rPr>
              <w:t>上課或用餐時，應先關閉空調再離開。</w:t>
            </w:r>
            <w:r w:rsidR="000250FF" w:rsidRPr="00CF32E3">
              <w:rPr>
                <w:rFonts w:asciiTheme="majorEastAsia" w:eastAsiaTheme="majorEastAsia" w:hAnsiTheme="majorEastAsia" w:hint="eastAsia"/>
                <w:bCs/>
                <w:color w:val="000000" w:themeColor="text1"/>
              </w:rPr>
              <w:t>同時配合時序，管控空調用電，公告各系上師生周知。</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3</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bCs/>
                <w:color w:val="000000" w:themeColor="text1"/>
              </w:rPr>
              <w:t>老舊或故障率較高的空調，</w:t>
            </w:r>
            <w:proofErr w:type="gramStart"/>
            <w:r w:rsidR="000250FF" w:rsidRPr="00CF32E3">
              <w:rPr>
                <w:rFonts w:asciiTheme="majorEastAsia" w:eastAsiaTheme="majorEastAsia" w:hAnsiTheme="majorEastAsia"/>
                <w:bCs/>
                <w:color w:val="000000" w:themeColor="text1"/>
              </w:rPr>
              <w:t>依系所</w:t>
            </w:r>
            <w:proofErr w:type="gramEnd"/>
            <w:r w:rsidR="000250FF" w:rsidRPr="00CF32E3">
              <w:rPr>
                <w:rFonts w:asciiTheme="majorEastAsia" w:eastAsiaTheme="majorEastAsia" w:hAnsiTheme="majorEastAsia"/>
                <w:bCs/>
                <w:color w:val="000000" w:themeColor="text1"/>
              </w:rPr>
              <w:t>經費評估優先</w:t>
            </w:r>
            <w:proofErr w:type="gramStart"/>
            <w:r w:rsidR="000250FF" w:rsidRPr="00CF32E3">
              <w:rPr>
                <w:rFonts w:asciiTheme="majorEastAsia" w:eastAsiaTheme="majorEastAsia" w:hAnsiTheme="majorEastAsia"/>
                <w:bCs/>
                <w:color w:val="000000" w:themeColor="text1"/>
              </w:rPr>
              <w:t>汰</w:t>
            </w:r>
            <w:proofErr w:type="gramEnd"/>
            <w:r w:rsidR="000250FF" w:rsidRPr="00CF32E3">
              <w:rPr>
                <w:rFonts w:asciiTheme="majorEastAsia" w:eastAsiaTheme="majorEastAsia" w:hAnsiTheme="majorEastAsia"/>
                <w:bCs/>
                <w:color w:val="000000" w:themeColor="text1"/>
              </w:rPr>
              <w:t>換，以節省電力。</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bookmarkStart w:id="1" w:name="OLE_LINK1"/>
            <w:r w:rsidRPr="00CF32E3">
              <w:rPr>
                <w:rFonts w:asciiTheme="majorEastAsia" w:eastAsiaTheme="majorEastAsia" w:hAnsiTheme="majorEastAsia" w:hint="eastAsia"/>
                <w:bCs/>
                <w:color w:val="000000" w:themeColor="text1"/>
              </w:rPr>
              <w:t>(4)</w:t>
            </w:r>
            <w:r w:rsidRPr="00CF32E3">
              <w:rPr>
                <w:rFonts w:asciiTheme="majorEastAsia" w:eastAsiaTheme="majorEastAsia" w:hAnsiTheme="majorEastAsia" w:hint="eastAsia"/>
                <w:color w:val="000000" w:themeColor="text1"/>
              </w:rPr>
              <w:t>應用化學系</w:t>
            </w:r>
            <w:r w:rsidRPr="00CF32E3">
              <w:rPr>
                <w:rFonts w:asciiTheme="majorEastAsia" w:eastAsiaTheme="majorEastAsia" w:hAnsiTheme="majorEastAsia"/>
                <w:bCs/>
                <w:color w:val="000000" w:themeColor="text1"/>
              </w:rPr>
              <w:t>支援外系之化學相關實驗課程，於上課時間實驗室通風設備不可關閉，需</w:t>
            </w:r>
            <w:proofErr w:type="gramStart"/>
            <w:r w:rsidRPr="00CF32E3">
              <w:rPr>
                <w:rFonts w:asciiTheme="majorEastAsia" w:eastAsiaTheme="majorEastAsia" w:hAnsiTheme="majorEastAsia"/>
                <w:bCs/>
                <w:color w:val="000000" w:themeColor="text1"/>
              </w:rPr>
              <w:t>隨時抽氣使</w:t>
            </w:r>
            <w:proofErr w:type="gramEnd"/>
            <w:r w:rsidRPr="00CF32E3">
              <w:rPr>
                <w:rFonts w:asciiTheme="majorEastAsia" w:eastAsiaTheme="majorEastAsia" w:hAnsiTheme="majorEastAsia"/>
                <w:bCs/>
                <w:color w:val="000000" w:themeColor="text1"/>
              </w:rPr>
              <w:t>室內空氣更新，</w:t>
            </w:r>
            <w:bookmarkEnd w:id="1"/>
            <w:r w:rsidR="000250FF" w:rsidRPr="00CF32E3">
              <w:rPr>
                <w:rFonts w:asciiTheme="majorEastAsia" w:eastAsiaTheme="majorEastAsia" w:hAnsiTheme="majorEastAsia" w:hint="eastAsia"/>
                <w:bCs/>
                <w:color w:val="000000" w:themeColor="text1"/>
              </w:rPr>
              <w:t>係安全維護措施。</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(5)</w:t>
            </w:r>
            <w:r w:rsidR="000250FF" w:rsidRPr="00CF32E3">
              <w:rPr>
                <w:rFonts w:asciiTheme="majorEastAsia" w:eastAsiaTheme="majorEastAsia" w:hAnsiTheme="majorEastAsia" w:hint="eastAsia"/>
                <w:bCs/>
                <w:color w:val="000000" w:themeColor="text1"/>
              </w:rPr>
              <w:t>各系辦公室及研究室冷氣之溫度設定為攝氏28℃為基準，辦公室嚴格執行，對學生予以柔性勸導、並應配合電扇運轉，提高冷氣空調之效能，目前全系均配合學校政策，除視</w:t>
            </w:r>
            <w:r w:rsidR="008D5917">
              <w:rPr>
                <w:rFonts w:asciiTheme="majorEastAsia" w:eastAsiaTheme="majorEastAsia" w:hAnsiTheme="majorEastAsia" w:hint="eastAsia"/>
                <w:bCs/>
                <w:color w:val="000000" w:themeColor="text1"/>
              </w:rPr>
              <w:t>聽</w:t>
            </w:r>
            <w:r w:rsidR="000250FF" w:rsidRPr="00CF32E3">
              <w:rPr>
                <w:rFonts w:asciiTheme="majorEastAsia" w:eastAsiaTheme="majorEastAsia" w:hAnsiTheme="majorEastAsia" w:hint="eastAsia"/>
                <w:bCs/>
                <w:color w:val="000000" w:themeColor="text1"/>
              </w:rPr>
              <w:t>教室、會議廳外，禁止使用空調設備，5月份始依室內溫度決定空調之使用與否。</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(6)</w:t>
            </w:r>
            <w:r w:rsidR="000250FF" w:rsidRPr="00CF32E3">
              <w:rPr>
                <w:rFonts w:asciiTheme="majorEastAsia" w:eastAsiaTheme="majorEastAsia" w:hAnsiTheme="majorEastAsia" w:hint="eastAsia"/>
                <w:bCs/>
                <w:color w:val="000000" w:themeColor="text1"/>
              </w:rPr>
              <w:t>配合學校政策管制空調使用節省能源，不定期宣導</w:t>
            </w:r>
            <w:r w:rsidR="000250FF" w:rsidRPr="00CF32E3">
              <w:rPr>
                <w:rFonts w:asciiTheme="majorEastAsia" w:eastAsiaTheme="majorEastAsia" w:hAnsiTheme="majorEastAsia"/>
                <w:color w:val="000000" w:themeColor="text1"/>
              </w:rPr>
              <w:t>總務處所提</w:t>
            </w:r>
            <w:r w:rsidR="000250FF" w:rsidRPr="00CF32E3">
              <w:rPr>
                <w:rFonts w:asciiTheme="majorEastAsia" w:eastAsiaTheme="majorEastAsia" w:hAnsiTheme="majorEastAsia" w:hint="eastAsia"/>
                <w:color w:val="000000" w:themeColor="text1"/>
              </w:rPr>
              <w:t>之</w:t>
            </w:r>
            <w:r w:rsidR="000250FF" w:rsidRPr="00CF32E3">
              <w:rPr>
                <w:rFonts w:asciiTheme="majorEastAsia" w:eastAsiaTheme="majorEastAsia" w:hAnsiTheme="majorEastAsia" w:hint="eastAsia"/>
                <w:bCs/>
                <w:color w:val="000000" w:themeColor="text1"/>
              </w:rPr>
              <w:t>管制要求與巡查資工系涵蓋空間範圍。以</w:t>
            </w:r>
            <w:r w:rsidR="000250FF" w:rsidRPr="00CF32E3">
              <w:rPr>
                <w:rFonts w:asciiTheme="majorEastAsia" w:eastAsiaTheme="majorEastAsia" w:hAnsiTheme="majorEastAsia" w:hint="eastAsia"/>
                <w:color w:val="000000" w:themeColor="text1"/>
              </w:rPr>
              <w:t>持續配合校方節約能源措施。</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(7)</w:t>
            </w:r>
            <w:r w:rsidR="000250FF" w:rsidRPr="00CF32E3">
              <w:rPr>
                <w:rFonts w:asciiTheme="majorEastAsia" w:eastAsiaTheme="majorEastAsia" w:hAnsiTheme="majorEastAsia" w:hint="eastAsia"/>
                <w:bCs/>
                <w:color w:val="000000" w:themeColor="text1"/>
              </w:rPr>
              <w:t>除了上課時段，要求學生配合減少空調的使用。</w:t>
            </w:r>
          </w:p>
          <w:p w:rsidR="000250FF" w:rsidRPr="00CF32E3" w:rsidRDefault="001D60F6" w:rsidP="005D3B83">
            <w:pPr>
              <w:snapToGrid w:val="0"/>
              <w:spacing w:line="300" w:lineRule="exact"/>
              <w:ind w:leftChars="17" w:left="276" w:rightChars="-25" w:right="-60" w:hangingChars="98" w:hanging="235"/>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(8)</w:t>
            </w:r>
            <w:r w:rsidR="000250FF" w:rsidRPr="00CF32E3">
              <w:rPr>
                <w:rFonts w:asciiTheme="majorEastAsia" w:eastAsiaTheme="majorEastAsia" w:hAnsiTheme="majorEastAsia" w:hint="eastAsia"/>
                <w:bCs/>
                <w:color w:val="000000" w:themeColor="text1"/>
              </w:rPr>
              <w:t>.定期清洗濾網及風扇，降低風阻並節省電力。</w:t>
            </w:r>
          </w:p>
          <w:p w:rsidR="00EA1F74" w:rsidRPr="00CF32E3" w:rsidRDefault="00384510" w:rsidP="005D3B83">
            <w:pPr>
              <w:snapToGrid w:val="0"/>
              <w:spacing w:line="300" w:lineRule="exact"/>
              <w:ind w:leftChars="-17" w:left="312" w:rightChars="-25" w:right="-60" w:hangingChars="147" w:hanging="353"/>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1-1</w:t>
            </w:r>
            <w:r w:rsidR="008A0600" w:rsidRPr="00CF32E3">
              <w:rPr>
                <w:rFonts w:asciiTheme="majorEastAsia" w:eastAsiaTheme="majorEastAsia" w:hAnsiTheme="majorEastAsia" w:hint="eastAsia"/>
                <w:bCs/>
                <w:color w:val="000000" w:themeColor="text1"/>
              </w:rPr>
              <w:t>7</w:t>
            </w:r>
            <w:r w:rsidR="003B68E4" w:rsidRPr="00CF32E3">
              <w:rPr>
                <w:rFonts w:asciiTheme="majorEastAsia" w:eastAsiaTheme="majorEastAsia" w:hAnsiTheme="majorEastAsia" w:hint="eastAsia"/>
                <w:b/>
                <w:bCs/>
                <w:color w:val="000000" w:themeColor="text1"/>
              </w:rPr>
              <w:t>生命科學院</w:t>
            </w:r>
            <w:r w:rsidR="00153EDE" w:rsidRPr="00CF32E3">
              <w:rPr>
                <w:rFonts w:asciiTheme="majorEastAsia" w:eastAsiaTheme="majorEastAsia" w:hAnsiTheme="majorEastAsia" w:hint="eastAsia"/>
                <w:color w:val="000000" w:themeColor="text1"/>
              </w:rPr>
              <w:t>辦理情形如下:</w:t>
            </w:r>
          </w:p>
          <w:p w:rsidR="003B68E4" w:rsidRPr="00CF32E3" w:rsidRDefault="00EA1F74" w:rsidP="005D3B83">
            <w:pPr>
              <w:snapToGrid w:val="0"/>
              <w:spacing w:line="300" w:lineRule="exact"/>
              <w:ind w:leftChars="14" w:left="310" w:rightChars="-25" w:right="-60" w:hangingChars="115" w:hanging="276"/>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(1)</w:t>
            </w:r>
            <w:r w:rsidR="003B68E4" w:rsidRPr="00CF32E3">
              <w:rPr>
                <w:rFonts w:asciiTheme="majorEastAsia" w:eastAsiaTheme="majorEastAsia" w:hAnsiTheme="majorEastAsia" w:hint="eastAsia"/>
                <w:color w:val="000000" w:themeColor="text1"/>
              </w:rPr>
              <w:t>本院及各系所皆配合管制空調使用，逐步</w:t>
            </w:r>
            <w:proofErr w:type="gramStart"/>
            <w:r w:rsidR="003B68E4" w:rsidRPr="00CF32E3">
              <w:rPr>
                <w:rFonts w:asciiTheme="majorEastAsia" w:eastAsiaTheme="majorEastAsia" w:hAnsiTheme="majorEastAsia" w:hint="eastAsia"/>
                <w:color w:val="000000" w:themeColor="text1"/>
              </w:rPr>
              <w:t>汰</w:t>
            </w:r>
            <w:proofErr w:type="gramEnd"/>
            <w:r w:rsidR="003B68E4" w:rsidRPr="00CF32E3">
              <w:rPr>
                <w:rFonts w:asciiTheme="majorEastAsia" w:eastAsiaTheme="majorEastAsia" w:hAnsiTheme="majorEastAsia" w:hint="eastAsia"/>
                <w:color w:val="000000" w:themeColor="text1"/>
              </w:rPr>
              <w:t>換老舊空調設備，教室冷氣電源安裝定時管理。</w:t>
            </w:r>
          </w:p>
          <w:p w:rsidR="003B68E4" w:rsidRPr="00CF32E3" w:rsidRDefault="00EA1F74" w:rsidP="005D3B83">
            <w:pPr>
              <w:snapToGrid w:val="0"/>
              <w:spacing w:line="300" w:lineRule="exact"/>
              <w:ind w:leftChars="14" w:left="310" w:rightChars="-25" w:right="-60" w:hangingChars="115" w:hanging="27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3B68E4" w:rsidRPr="00CF32E3">
              <w:rPr>
                <w:rFonts w:asciiTheme="majorEastAsia" w:eastAsiaTheme="majorEastAsia" w:hAnsiTheme="majorEastAsia" w:hint="eastAsia"/>
                <w:color w:val="000000" w:themeColor="text1"/>
              </w:rPr>
              <w:t>各項電器用品開關旁均張貼節約能源、隨手關燈宣導標語，亦配合宣導平時開啟窗戶及吊扇促進通風、降低室內溫度，減少空調使用，以及以電扇加強空調之效用。</w:t>
            </w:r>
          </w:p>
          <w:p w:rsidR="003B68E4" w:rsidRPr="00CF32E3" w:rsidRDefault="00EA1F74" w:rsidP="005D3B83">
            <w:pPr>
              <w:snapToGrid w:val="0"/>
              <w:spacing w:line="300" w:lineRule="exact"/>
              <w:ind w:leftChars="14" w:left="310" w:rightChars="-25" w:right="-60" w:hangingChars="115" w:hanging="27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3B68E4" w:rsidRPr="00CF32E3">
              <w:rPr>
                <w:rFonts w:asciiTheme="majorEastAsia" w:eastAsiaTheme="majorEastAsia" w:hAnsiTheme="majorEastAsia" w:hint="eastAsia"/>
                <w:color w:val="000000" w:themeColor="text1"/>
              </w:rPr>
              <w:t>採用高效率節省能源空調設備、非必要使用時關閉空調、提</w:t>
            </w:r>
            <w:r w:rsidR="003B68E4" w:rsidRPr="00CF32E3">
              <w:rPr>
                <w:rFonts w:asciiTheme="majorEastAsia" w:eastAsiaTheme="majorEastAsia" w:hAnsiTheme="majorEastAsia" w:hint="eastAsia"/>
                <w:color w:val="000000" w:themeColor="text1"/>
              </w:rPr>
              <w:lastRenderedPageBreak/>
              <w:t>高空調溫度並配合電風扇使用。</w:t>
            </w:r>
          </w:p>
          <w:p w:rsidR="003B68E4" w:rsidRPr="00CF32E3" w:rsidRDefault="00EA1F74" w:rsidP="005D3B83">
            <w:pPr>
              <w:snapToGrid w:val="0"/>
              <w:spacing w:line="300" w:lineRule="exact"/>
              <w:ind w:leftChars="14" w:left="310" w:rightChars="-25" w:right="-60" w:hangingChars="115" w:hanging="27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3B68E4" w:rsidRPr="00CF32E3">
              <w:rPr>
                <w:rFonts w:asciiTheme="majorEastAsia" w:eastAsiaTheme="majorEastAsia" w:hAnsiTheme="majorEastAsia" w:hint="eastAsia"/>
                <w:color w:val="000000" w:themeColor="text1"/>
              </w:rPr>
              <w:t>定期清洗冷氣機濾網及電扇葉片以維持機器正常運作，節省電力。</w:t>
            </w:r>
          </w:p>
          <w:p w:rsidR="003B68E4" w:rsidRPr="00CF32E3" w:rsidRDefault="00EA1F74" w:rsidP="005D3B83">
            <w:pPr>
              <w:snapToGrid w:val="0"/>
              <w:spacing w:line="300" w:lineRule="exact"/>
              <w:ind w:leftChars="14" w:left="310" w:rightChars="-25" w:right="-60" w:hangingChars="115" w:hanging="27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w:t>
            </w:r>
            <w:r w:rsidR="003B68E4" w:rsidRPr="00CF32E3">
              <w:rPr>
                <w:rFonts w:asciiTheme="majorEastAsia" w:eastAsiaTheme="majorEastAsia" w:hAnsiTheme="majorEastAsia" w:hint="eastAsia"/>
                <w:color w:val="000000" w:themeColor="text1"/>
              </w:rPr>
              <w:t>將散熱高的儀器設備統一擺放，減少</w:t>
            </w:r>
            <w:r w:rsidR="002A2162">
              <w:rPr>
                <w:rFonts w:asciiTheme="majorEastAsia" w:eastAsiaTheme="majorEastAsia" w:hAnsiTheme="majorEastAsia" w:hint="eastAsia"/>
                <w:color w:val="000000" w:themeColor="text1"/>
              </w:rPr>
              <w:t>不必要的冷氣開放</w:t>
            </w:r>
            <w:r w:rsidR="003B68E4" w:rsidRPr="00CF32E3">
              <w:rPr>
                <w:rFonts w:asciiTheme="majorEastAsia" w:eastAsiaTheme="majorEastAsia" w:hAnsiTheme="majorEastAsia" w:hint="eastAsia"/>
                <w:color w:val="000000" w:themeColor="text1"/>
              </w:rPr>
              <w:t>。</w:t>
            </w:r>
          </w:p>
          <w:p w:rsidR="00E17301" w:rsidRPr="00E17301" w:rsidRDefault="00EA1F74" w:rsidP="005D3B83">
            <w:pPr>
              <w:snapToGrid w:val="0"/>
              <w:spacing w:line="300" w:lineRule="exact"/>
              <w:ind w:leftChars="20" w:left="312" w:rightChars="-25" w:right="-60" w:hangingChars="110" w:hanging="26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(6)</w:t>
            </w:r>
            <w:r w:rsidR="003B68E4" w:rsidRPr="00CF32E3">
              <w:rPr>
                <w:rFonts w:asciiTheme="majorEastAsia" w:eastAsiaTheme="majorEastAsia" w:hAnsiTheme="majorEastAsia" w:hint="eastAsia"/>
                <w:color w:val="000000" w:themeColor="text1"/>
              </w:rPr>
              <w:t>生化科技學系於公用儀器室冷氣加裝控制器降低冷氣運轉時間，用電量減少許多，本年度將兩間主要上課教室加裝控制器控管冷氣運轉時間。</w:t>
            </w:r>
          </w:p>
          <w:p w:rsidR="00796C78" w:rsidRPr="00CF32E3" w:rsidRDefault="00796C7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w:t>
            </w:r>
            <w:r w:rsidRPr="00BE0B3D">
              <w:rPr>
                <w:rFonts w:asciiTheme="majorEastAsia" w:eastAsiaTheme="majorEastAsia" w:hAnsiTheme="majorEastAsia" w:hint="eastAsia"/>
                <w:b/>
                <w:color w:val="000000" w:themeColor="text1"/>
              </w:rPr>
              <w:t>電算中心</w:t>
            </w:r>
            <w:r w:rsidRPr="00CF32E3">
              <w:rPr>
                <w:rFonts w:asciiTheme="majorEastAsia" w:eastAsiaTheme="majorEastAsia" w:hAnsiTheme="majorEastAsia" w:hint="eastAsia"/>
                <w:color w:val="000000" w:themeColor="text1"/>
              </w:rPr>
              <w:t>配合辦理。</w:t>
            </w:r>
          </w:p>
          <w:p w:rsidR="006852F4" w:rsidRPr="00CF32E3" w:rsidRDefault="006852F4" w:rsidP="005D3B83">
            <w:pPr>
              <w:snapToGrid w:val="0"/>
              <w:spacing w:line="300" w:lineRule="exact"/>
              <w:ind w:leftChars="-24" w:left="331" w:rightChars="-25" w:right="-60"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3-1</w:t>
            </w:r>
            <w:r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為提升</w:t>
            </w:r>
            <w:proofErr w:type="gramStart"/>
            <w:r w:rsidRPr="00CF32E3">
              <w:rPr>
                <w:rFonts w:asciiTheme="majorEastAsia" w:eastAsiaTheme="majorEastAsia" w:hAnsiTheme="majorEastAsia" w:hint="eastAsia"/>
                <w:color w:val="000000" w:themeColor="text1"/>
              </w:rPr>
              <w:t>節能減碳效果</w:t>
            </w:r>
            <w:proofErr w:type="gramEnd"/>
            <w:r w:rsidRPr="00CF32E3">
              <w:rPr>
                <w:rFonts w:asciiTheme="majorEastAsia" w:eastAsiaTheme="majorEastAsia" w:hAnsiTheme="majorEastAsia" w:hint="eastAsia"/>
                <w:color w:val="000000" w:themeColor="text1"/>
              </w:rPr>
              <w:t>，本校節約能源推動小組會議</w:t>
            </w:r>
            <w:r w:rsidRPr="00CF32E3">
              <w:rPr>
                <w:rFonts w:asciiTheme="majorEastAsia" w:eastAsiaTheme="majorEastAsia" w:hAnsiTheme="majorEastAsia"/>
                <w:color w:val="000000" w:themeColor="text1"/>
              </w:rPr>
              <w:t>101</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6</w:t>
            </w:r>
            <w:r w:rsidRPr="00CF32E3">
              <w:rPr>
                <w:rFonts w:asciiTheme="majorEastAsia" w:eastAsiaTheme="majorEastAsia" w:hAnsiTheme="majorEastAsia" w:hint="eastAsia"/>
                <w:color w:val="000000" w:themeColor="text1"/>
              </w:rPr>
              <w:t>月</w:t>
            </w:r>
            <w:r w:rsidRPr="00CF32E3">
              <w:rPr>
                <w:rFonts w:asciiTheme="majorEastAsia" w:eastAsiaTheme="majorEastAsia" w:hAnsiTheme="majorEastAsia"/>
                <w:color w:val="000000" w:themeColor="text1"/>
              </w:rPr>
              <w:t>19</w:t>
            </w:r>
            <w:r w:rsidRPr="00CF32E3">
              <w:rPr>
                <w:rFonts w:asciiTheme="majorEastAsia" w:eastAsiaTheme="majorEastAsia" w:hAnsiTheme="majorEastAsia" w:hint="eastAsia"/>
                <w:color w:val="000000" w:themeColor="text1"/>
              </w:rPr>
              <w:t>日決議請各單位優先</w:t>
            </w:r>
            <w:proofErr w:type="gramStart"/>
            <w:r w:rsidRPr="00CF32E3">
              <w:rPr>
                <w:rFonts w:asciiTheme="majorEastAsia" w:eastAsiaTheme="majorEastAsia" w:hAnsiTheme="majorEastAsia" w:hint="eastAsia"/>
                <w:color w:val="000000" w:themeColor="text1"/>
              </w:rPr>
              <w:t>汰</w:t>
            </w:r>
            <w:proofErr w:type="gramEnd"/>
            <w:r w:rsidRPr="00CF32E3">
              <w:rPr>
                <w:rFonts w:asciiTheme="majorEastAsia" w:eastAsiaTheme="majorEastAsia" w:hAnsiTheme="majorEastAsia" w:hint="eastAsia"/>
                <w:color w:val="000000" w:themeColor="text1"/>
              </w:rPr>
              <w:t>換</w:t>
            </w:r>
            <w:r w:rsidRPr="00CF32E3">
              <w:rPr>
                <w:rFonts w:asciiTheme="majorEastAsia" w:eastAsiaTheme="majorEastAsia" w:hAnsiTheme="majorEastAsia"/>
                <w:color w:val="000000" w:themeColor="text1"/>
              </w:rPr>
              <w:t>90</w:t>
            </w:r>
            <w:r w:rsidRPr="00CF32E3">
              <w:rPr>
                <w:rFonts w:asciiTheme="majorEastAsia" w:eastAsiaTheme="majorEastAsia" w:hAnsiTheme="majorEastAsia" w:hint="eastAsia"/>
                <w:color w:val="000000" w:themeColor="text1"/>
              </w:rPr>
              <w:t>年以前所購置之冷氣設備，並於</w:t>
            </w:r>
            <w:r w:rsidRPr="00CF32E3">
              <w:rPr>
                <w:rFonts w:asciiTheme="majorEastAsia" w:eastAsiaTheme="majorEastAsia" w:hAnsiTheme="majorEastAsia"/>
                <w:color w:val="000000" w:themeColor="text1"/>
              </w:rPr>
              <w:t>101</w:t>
            </w:r>
            <w:r w:rsidRPr="00CF32E3">
              <w:rPr>
                <w:rFonts w:asciiTheme="majorEastAsia" w:eastAsiaTheme="majorEastAsia" w:hAnsiTheme="majorEastAsia" w:hint="eastAsia"/>
                <w:color w:val="000000" w:themeColor="text1"/>
              </w:rPr>
              <w:t>年</w:t>
            </w:r>
            <w:r w:rsidRPr="00CF32E3">
              <w:rPr>
                <w:rFonts w:asciiTheme="majorEastAsia" w:eastAsiaTheme="majorEastAsia" w:hAnsiTheme="majorEastAsia"/>
                <w:color w:val="000000" w:themeColor="text1"/>
              </w:rPr>
              <w:t>7</w:t>
            </w:r>
            <w:r w:rsidRPr="00CF32E3">
              <w:rPr>
                <w:rFonts w:asciiTheme="majorEastAsia" w:eastAsiaTheme="majorEastAsia" w:hAnsiTheme="majorEastAsia" w:hint="eastAsia"/>
                <w:color w:val="000000" w:themeColor="text1"/>
              </w:rPr>
              <w:t>月</w:t>
            </w:r>
            <w:r w:rsidRPr="00CF32E3">
              <w:rPr>
                <w:rFonts w:asciiTheme="majorEastAsia" w:eastAsiaTheme="majorEastAsia" w:hAnsiTheme="majorEastAsia"/>
                <w:color w:val="000000" w:themeColor="text1"/>
              </w:rPr>
              <w:t>24</w:t>
            </w:r>
            <w:r w:rsidRPr="00CF32E3">
              <w:rPr>
                <w:rFonts w:asciiTheme="majorEastAsia" w:eastAsiaTheme="majorEastAsia" w:hAnsiTheme="majorEastAsia" w:hint="eastAsia"/>
                <w:color w:val="000000" w:themeColor="text1"/>
              </w:rPr>
              <w:t>日以嘉大總字第</w:t>
            </w:r>
            <w:r w:rsidRPr="00CF32E3">
              <w:rPr>
                <w:rFonts w:asciiTheme="majorEastAsia" w:eastAsiaTheme="majorEastAsia" w:hAnsiTheme="majorEastAsia"/>
                <w:color w:val="000000" w:themeColor="text1"/>
              </w:rPr>
              <w:t>1010023101</w:t>
            </w:r>
            <w:r w:rsidRPr="00CF32E3">
              <w:rPr>
                <w:rFonts w:asciiTheme="majorEastAsia" w:eastAsiaTheme="majorEastAsia" w:hAnsiTheme="majorEastAsia" w:hint="eastAsia"/>
                <w:color w:val="000000" w:themeColor="text1"/>
              </w:rPr>
              <w:t>號函通知各單位在案。</w:t>
            </w:r>
          </w:p>
          <w:p w:rsidR="00F8276E" w:rsidRDefault="00251E61"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F8276E" w:rsidRPr="00CF32E3">
              <w:rPr>
                <w:rFonts w:asciiTheme="majorEastAsia" w:eastAsiaTheme="majorEastAsia" w:hAnsiTheme="majorEastAsia" w:hint="eastAsia"/>
                <w:color w:val="000000" w:themeColor="text1"/>
              </w:rPr>
              <w:t>-</w:t>
            </w:r>
            <w:r w:rsidR="006852F4" w:rsidRPr="00CF32E3">
              <w:rPr>
                <w:rFonts w:asciiTheme="majorEastAsia" w:eastAsiaTheme="majorEastAsia" w:hAnsiTheme="majorEastAsia" w:hint="eastAsia"/>
                <w:color w:val="000000" w:themeColor="text1"/>
              </w:rPr>
              <w:t>2</w:t>
            </w:r>
            <w:r w:rsidR="00F8276E" w:rsidRPr="00CF32E3">
              <w:rPr>
                <w:rFonts w:asciiTheme="majorEastAsia" w:eastAsiaTheme="majorEastAsia" w:hAnsiTheme="majorEastAsia" w:hint="eastAsia"/>
                <w:b/>
                <w:color w:val="000000" w:themeColor="text1"/>
              </w:rPr>
              <w:t>進修部</w:t>
            </w:r>
            <w:r w:rsidR="00F8276E" w:rsidRPr="00CF32E3">
              <w:rPr>
                <w:rFonts w:asciiTheme="majorEastAsia" w:eastAsiaTheme="majorEastAsia" w:hAnsiTheme="majorEastAsia" w:hint="eastAsia"/>
                <w:color w:val="000000" w:themeColor="text1"/>
              </w:rPr>
              <w:t>空調設備的使用年限依據採購辦法規定之，並定時檢視設備是否需要更新及</w:t>
            </w:r>
            <w:proofErr w:type="gramStart"/>
            <w:r w:rsidR="00F8276E" w:rsidRPr="00CF32E3">
              <w:rPr>
                <w:rFonts w:asciiTheme="majorEastAsia" w:eastAsiaTheme="majorEastAsia" w:hAnsiTheme="majorEastAsia" w:hint="eastAsia"/>
                <w:color w:val="000000" w:themeColor="text1"/>
              </w:rPr>
              <w:t>汰</w:t>
            </w:r>
            <w:proofErr w:type="gramEnd"/>
            <w:r w:rsidR="00F8276E" w:rsidRPr="00CF32E3">
              <w:rPr>
                <w:rFonts w:asciiTheme="majorEastAsia" w:eastAsiaTheme="majorEastAsia" w:hAnsiTheme="majorEastAsia" w:hint="eastAsia"/>
                <w:color w:val="000000" w:themeColor="text1"/>
              </w:rPr>
              <w:t>換。</w:t>
            </w:r>
          </w:p>
          <w:p w:rsidR="00BE0B3D" w:rsidRPr="00CF32E3" w:rsidRDefault="00BE0B3D" w:rsidP="007E523E">
            <w:pPr>
              <w:snapToGrid w:val="0"/>
              <w:spacing w:line="300" w:lineRule="exact"/>
              <w:ind w:leftChars="-23" w:left="367" w:rightChars="-25" w:right="-60" w:hangingChars="176" w:hanging="422"/>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3-3</w:t>
            </w:r>
            <w:r w:rsidR="007E523E">
              <w:rPr>
                <w:rFonts w:asciiTheme="majorEastAsia" w:eastAsiaTheme="majorEastAsia" w:hAnsiTheme="majorEastAsia" w:hint="eastAsia"/>
                <w:color w:val="000000" w:themeColor="text1"/>
              </w:rPr>
              <w:t xml:space="preserve"> </w:t>
            </w:r>
            <w:r w:rsidRPr="00BE0B3D">
              <w:rPr>
                <w:rFonts w:asciiTheme="majorEastAsia" w:eastAsiaTheme="majorEastAsia" w:hAnsiTheme="majorEastAsia" w:hint="eastAsia"/>
                <w:b/>
                <w:color w:val="000000" w:themeColor="text1"/>
              </w:rPr>
              <w:t>環安中心</w:t>
            </w:r>
            <w:r>
              <w:rPr>
                <w:rFonts w:ascii="新細明體" w:hAnsi="新細明體" w:hint="eastAsia"/>
                <w:color w:val="000000"/>
              </w:rPr>
              <w:t>購置節能環保標章冷氣機2台</w:t>
            </w:r>
          </w:p>
          <w:p w:rsidR="00527F13" w:rsidRPr="00CF32E3" w:rsidRDefault="00796C7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240288" w:rsidRPr="00CF32E3">
              <w:rPr>
                <w:rFonts w:asciiTheme="majorEastAsia" w:eastAsiaTheme="majorEastAsia" w:hAnsiTheme="majorEastAsia" w:hint="eastAsia"/>
                <w:color w:val="000000" w:themeColor="text1"/>
              </w:rPr>
              <w:t>-</w:t>
            </w:r>
            <w:r w:rsidR="00BE0B3D">
              <w:rPr>
                <w:rFonts w:asciiTheme="majorEastAsia" w:eastAsiaTheme="majorEastAsia" w:hAnsiTheme="majorEastAsia" w:hint="eastAsia"/>
                <w:color w:val="000000" w:themeColor="text1"/>
              </w:rPr>
              <w:t>4</w:t>
            </w:r>
            <w:proofErr w:type="gramStart"/>
            <w:r w:rsidR="00240288" w:rsidRPr="00CF32E3">
              <w:rPr>
                <w:rFonts w:asciiTheme="majorEastAsia" w:eastAsiaTheme="majorEastAsia" w:hAnsiTheme="majorEastAsia" w:hint="eastAsia"/>
                <w:b/>
                <w:color w:val="000000" w:themeColor="text1"/>
              </w:rPr>
              <w:t>師培中心</w:t>
            </w:r>
            <w:proofErr w:type="gramEnd"/>
            <w:r w:rsidR="00240288" w:rsidRPr="00CF32E3">
              <w:rPr>
                <w:rFonts w:asciiTheme="majorEastAsia" w:eastAsiaTheme="majorEastAsia" w:hAnsiTheme="majorEastAsia" w:hint="eastAsia"/>
                <w:color w:val="000000" w:themeColor="text1"/>
              </w:rPr>
              <w:t>逐步</w:t>
            </w:r>
            <w:proofErr w:type="gramStart"/>
            <w:r w:rsidR="00240288" w:rsidRPr="00CF32E3">
              <w:rPr>
                <w:rFonts w:asciiTheme="majorEastAsia" w:eastAsiaTheme="majorEastAsia" w:hAnsiTheme="majorEastAsia" w:hint="eastAsia"/>
                <w:color w:val="000000" w:themeColor="text1"/>
              </w:rPr>
              <w:t>汰</w:t>
            </w:r>
            <w:proofErr w:type="gramEnd"/>
            <w:r w:rsidR="00240288" w:rsidRPr="00CF32E3">
              <w:rPr>
                <w:rFonts w:asciiTheme="majorEastAsia" w:eastAsiaTheme="majorEastAsia" w:hAnsiTheme="majorEastAsia" w:hint="eastAsia"/>
                <w:color w:val="000000" w:themeColor="text1"/>
              </w:rPr>
              <w:t>換不堪用之老舊空調設備，以減少空調通風用電。</w:t>
            </w:r>
          </w:p>
          <w:p w:rsidR="00BE0B3D" w:rsidRDefault="007E530E" w:rsidP="00BE0B3D">
            <w:pPr>
              <w:snapToGrid w:val="0"/>
              <w:spacing w:line="320" w:lineRule="atLeast"/>
              <w:ind w:leftChars="-34" w:left="309" w:hangingChars="163" w:hanging="39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BE0B3D">
              <w:rPr>
                <w:rFonts w:asciiTheme="majorEastAsia" w:eastAsiaTheme="majorEastAsia" w:hAnsiTheme="majorEastAsia" w:hint="eastAsia"/>
                <w:color w:val="000000" w:themeColor="text1"/>
              </w:rPr>
              <w:t>5</w:t>
            </w:r>
            <w:r w:rsidRPr="00A038C0">
              <w:rPr>
                <w:rFonts w:asciiTheme="majorEastAsia" w:eastAsiaTheme="majorEastAsia" w:hAnsiTheme="majorEastAsia" w:hint="eastAsia"/>
                <w:b/>
                <w:color w:val="FF0000"/>
              </w:rPr>
              <w:t>師範學院</w:t>
            </w:r>
            <w:r w:rsidR="00A038C0" w:rsidRPr="00A038C0">
              <w:rPr>
                <w:rFonts w:ascii="新細明體" w:hAnsi="新細明體" w:hint="eastAsia"/>
                <w:color w:val="FF0000"/>
              </w:rPr>
              <w:t>系所已逐步</w:t>
            </w:r>
            <w:proofErr w:type="gramStart"/>
            <w:r w:rsidR="00A038C0" w:rsidRPr="00A038C0">
              <w:rPr>
                <w:rFonts w:ascii="新細明體" w:hAnsi="新細明體" w:hint="eastAsia"/>
                <w:color w:val="FF0000"/>
              </w:rPr>
              <w:t>汰</w:t>
            </w:r>
            <w:proofErr w:type="gramEnd"/>
            <w:r w:rsidR="00A038C0" w:rsidRPr="00A038C0">
              <w:rPr>
                <w:rFonts w:ascii="新細明體" w:hAnsi="新細明體" w:hint="eastAsia"/>
                <w:color w:val="FF0000"/>
              </w:rPr>
              <w:t>換不堪用之老舊空調，採用高效率節省能源之空調設備，以減少用電。</w:t>
            </w:r>
            <w:r w:rsidR="00A038C0" w:rsidRPr="00A038C0">
              <w:rPr>
                <w:rFonts w:hint="eastAsia"/>
                <w:color w:val="FF0000"/>
              </w:rPr>
              <w:t>配合</w:t>
            </w:r>
            <w:r w:rsidR="00A038C0" w:rsidRPr="00A038C0">
              <w:rPr>
                <w:rFonts w:ascii="新細明體" w:hAnsi="新細明體" w:hint="eastAsia"/>
                <w:color w:val="FF0000"/>
              </w:rPr>
              <w:t>學校政策，更換研究室和教室冷氣，共</w:t>
            </w:r>
            <w:r w:rsidR="00A038C0" w:rsidRPr="00A038C0">
              <w:rPr>
                <w:rFonts w:ascii="新細明體" w:hAnsi="新細明體" w:hint="eastAsia"/>
                <w:color w:val="FF0000"/>
                <w:u w:val="single"/>
              </w:rPr>
              <w:t>10</w:t>
            </w:r>
            <w:r w:rsidR="00A038C0" w:rsidRPr="00A038C0">
              <w:rPr>
                <w:rFonts w:ascii="新細明體" w:hAnsi="新細明體" w:hint="eastAsia"/>
                <w:color w:val="FF0000"/>
              </w:rPr>
              <w:t>台</w:t>
            </w:r>
            <w:r w:rsidR="00A038C0">
              <w:rPr>
                <w:rFonts w:ascii="新細明體" w:hAnsi="新細明體" w:hint="eastAsia"/>
                <w:color w:val="0C03BD"/>
              </w:rPr>
              <w:t>。</w:t>
            </w:r>
          </w:p>
          <w:p w:rsidR="00F7502E" w:rsidRDefault="00F7502E" w:rsidP="00BE0B3D">
            <w:pPr>
              <w:snapToGrid w:val="0"/>
              <w:spacing w:line="320" w:lineRule="atLeast"/>
              <w:ind w:leftChars="-34" w:left="309" w:hangingChars="163" w:hanging="39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BE0B3D">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b/>
                <w:color w:val="000000" w:themeColor="text1"/>
              </w:rPr>
              <w:t>人文藝術學院</w:t>
            </w:r>
            <w:r w:rsidRPr="00CF32E3">
              <w:rPr>
                <w:rFonts w:asciiTheme="majorEastAsia" w:eastAsiaTheme="majorEastAsia" w:hAnsiTheme="majorEastAsia" w:hint="eastAsia"/>
                <w:color w:val="000000" w:themeColor="text1"/>
              </w:rPr>
              <w:t>各系於102年12月</w:t>
            </w:r>
            <w:proofErr w:type="gramStart"/>
            <w:r w:rsidRPr="00CF32E3">
              <w:rPr>
                <w:rFonts w:asciiTheme="majorEastAsia" w:eastAsiaTheme="majorEastAsia" w:hAnsiTheme="majorEastAsia" w:hint="eastAsia"/>
                <w:color w:val="000000" w:themeColor="text1"/>
              </w:rPr>
              <w:t>汰換高</w:t>
            </w:r>
            <w:proofErr w:type="gramEnd"/>
            <w:r w:rsidRPr="00CF32E3">
              <w:rPr>
                <w:rFonts w:asciiTheme="majorEastAsia" w:eastAsiaTheme="majorEastAsia" w:hAnsiTheme="majorEastAsia" w:hint="eastAsia"/>
                <w:color w:val="000000" w:themeColor="text1"/>
              </w:rPr>
              <w:t>效率環保節能冷氣。</w:t>
            </w:r>
          </w:p>
          <w:p w:rsidR="00A038C0" w:rsidRDefault="00A038C0" w:rsidP="00A038C0">
            <w:pPr>
              <w:kinsoku w:val="0"/>
              <w:overflowPunct w:val="0"/>
              <w:autoSpaceDE w:val="0"/>
              <w:autoSpaceDN w:val="0"/>
              <w:snapToGrid w:val="0"/>
              <w:spacing w:line="320" w:lineRule="atLeast"/>
              <w:ind w:leftChars="-35" w:left="314" w:hangingChars="166" w:hanging="398"/>
              <w:jc w:val="both"/>
              <w:rPr>
                <w:rFonts w:ascii="新細明體" w:hAnsi="新細明體" w:cs="新細明體"/>
                <w:color w:val="FF0000"/>
              </w:rPr>
            </w:pPr>
            <w:r>
              <w:rPr>
                <w:rFonts w:asciiTheme="majorEastAsia" w:eastAsiaTheme="majorEastAsia" w:hAnsiTheme="majorEastAsia" w:hint="eastAsia"/>
                <w:color w:val="000000" w:themeColor="text1"/>
              </w:rPr>
              <w:t>3-</w:t>
            </w:r>
            <w:r w:rsidR="00BE0B3D">
              <w:rPr>
                <w:rFonts w:asciiTheme="majorEastAsia" w:eastAsiaTheme="majorEastAsia" w:hAnsiTheme="majorEastAsia" w:hint="eastAsia"/>
                <w:color w:val="000000" w:themeColor="text1"/>
              </w:rPr>
              <w:t>7</w:t>
            </w:r>
            <w:r>
              <w:rPr>
                <w:rFonts w:asciiTheme="majorEastAsia" w:eastAsiaTheme="majorEastAsia" w:hAnsiTheme="majorEastAsia" w:hint="eastAsia"/>
                <w:color w:val="000000" w:themeColor="text1"/>
              </w:rPr>
              <w:t xml:space="preserve"> </w:t>
            </w:r>
            <w:r w:rsidRPr="00A038C0">
              <w:rPr>
                <w:rFonts w:hint="eastAsia"/>
                <w:b/>
                <w:color w:val="FF0000"/>
              </w:rPr>
              <w:t>理工學院</w:t>
            </w:r>
            <w:r>
              <w:rPr>
                <w:rFonts w:ascii="新細明體" w:hAnsi="新細明體" w:hint="eastAsia"/>
                <w:color w:val="FF0000"/>
              </w:rPr>
              <w:t>電物系、</w:t>
            </w:r>
            <w:proofErr w:type="gramStart"/>
            <w:r>
              <w:rPr>
                <w:rFonts w:ascii="新細明體" w:hAnsi="新細明體" w:hint="eastAsia"/>
                <w:color w:val="FF0000"/>
              </w:rPr>
              <w:t>應化系</w:t>
            </w:r>
            <w:proofErr w:type="gramEnd"/>
            <w:r>
              <w:rPr>
                <w:rFonts w:ascii="新細明體" w:hAnsi="新細明體" w:hint="eastAsia"/>
                <w:color w:val="FF0000"/>
              </w:rPr>
              <w:t>將評估</w:t>
            </w:r>
            <w:proofErr w:type="gramStart"/>
            <w:r>
              <w:rPr>
                <w:rFonts w:ascii="新細明體" w:hAnsi="新細明體" w:hint="eastAsia"/>
                <w:color w:val="FF0000"/>
              </w:rPr>
              <w:t>103</w:t>
            </w:r>
            <w:proofErr w:type="gramEnd"/>
            <w:r>
              <w:rPr>
                <w:rFonts w:ascii="新細明體" w:hAnsi="新細明體" w:hint="eastAsia"/>
                <w:color w:val="FF0000"/>
              </w:rPr>
              <w:t>年度經費，優先</w:t>
            </w:r>
            <w:proofErr w:type="gramStart"/>
            <w:r>
              <w:rPr>
                <w:rFonts w:ascii="新細明體" w:hAnsi="新細明體" w:hint="eastAsia"/>
                <w:color w:val="FF0000"/>
              </w:rPr>
              <w:t>汰</w:t>
            </w:r>
            <w:proofErr w:type="gramEnd"/>
            <w:r>
              <w:rPr>
                <w:rFonts w:ascii="新細明體" w:hAnsi="新細明體" w:hint="eastAsia"/>
                <w:color w:val="FF0000"/>
              </w:rPr>
              <w:t>換</w:t>
            </w:r>
            <w:r>
              <w:rPr>
                <w:rFonts w:ascii="新細明體" w:hAnsi="新細明體" w:cs="新細明體" w:hint="eastAsia"/>
                <w:color w:val="FF0000"/>
              </w:rPr>
              <w:t>老舊或故障率較高的空調，以節省電力。</w:t>
            </w:r>
          </w:p>
          <w:p w:rsidR="002A2162" w:rsidRPr="00CF32E3" w:rsidRDefault="002A2162" w:rsidP="002A2162">
            <w:pPr>
              <w:snapToGrid w:val="0"/>
              <w:spacing w:line="300" w:lineRule="exact"/>
              <w:ind w:leftChars="-35" w:left="310" w:rightChars="-25" w:right="-60" w:hangingChars="164" w:hanging="394"/>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w:t>
            </w:r>
            <w:r w:rsidR="00BE0B3D">
              <w:rPr>
                <w:rFonts w:asciiTheme="majorEastAsia" w:eastAsiaTheme="majorEastAsia" w:hAnsiTheme="majorEastAsia" w:hint="eastAsia"/>
                <w:color w:val="000000" w:themeColor="text1"/>
              </w:rPr>
              <w:t>8</w:t>
            </w:r>
            <w:r>
              <w:rPr>
                <w:rFonts w:asciiTheme="majorEastAsia" w:eastAsiaTheme="majorEastAsia" w:hAnsiTheme="majorEastAsia" w:hint="eastAsia"/>
                <w:color w:val="000000" w:themeColor="text1"/>
              </w:rPr>
              <w:t xml:space="preserve"> </w:t>
            </w:r>
            <w:r w:rsidRPr="00942A6F">
              <w:rPr>
                <w:rFonts w:ascii="新細明體" w:hAnsi="新細明體" w:hint="eastAsia"/>
                <w:b/>
                <w:color w:val="000000" w:themeColor="text1"/>
              </w:rPr>
              <w:t>生科院</w:t>
            </w:r>
            <w:r w:rsidRPr="002A2162">
              <w:rPr>
                <w:rFonts w:ascii="新細明體" w:hAnsi="新細明體" w:hint="eastAsia"/>
                <w:color w:val="FF0000"/>
              </w:rPr>
              <w:t>持續進行冷氣定期保養及老</w:t>
            </w:r>
            <w:proofErr w:type="gramStart"/>
            <w:r w:rsidRPr="002A2162">
              <w:rPr>
                <w:rFonts w:ascii="新細明體" w:hAnsi="新細明體" w:hint="eastAsia"/>
                <w:color w:val="FF0000"/>
              </w:rPr>
              <w:t>舊冷器汰</w:t>
            </w:r>
            <w:proofErr w:type="gramEnd"/>
            <w:r w:rsidRPr="002A2162">
              <w:rPr>
                <w:rFonts w:ascii="新細明體" w:hAnsi="新細明體" w:hint="eastAsia"/>
                <w:color w:val="FF0000"/>
              </w:rPr>
              <w:t>換，本年度生化科技學系</w:t>
            </w:r>
            <w:proofErr w:type="gramStart"/>
            <w:r w:rsidRPr="002A2162">
              <w:rPr>
                <w:rFonts w:ascii="新細明體" w:hAnsi="新細明體" w:hint="eastAsia"/>
                <w:color w:val="FF0000"/>
              </w:rPr>
              <w:t>汰</w:t>
            </w:r>
            <w:proofErr w:type="gramEnd"/>
            <w:r w:rsidRPr="002A2162">
              <w:rPr>
                <w:rFonts w:ascii="新細明體" w:hAnsi="新細明體" w:hint="eastAsia"/>
                <w:color w:val="FF0000"/>
              </w:rPr>
              <w:t>換不堪使用冷氣合計6台，並購置節能空調設備6部</w:t>
            </w:r>
            <w:r>
              <w:rPr>
                <w:rFonts w:ascii="新細明體" w:hAnsi="新細明體" w:hint="eastAsia"/>
                <w:color w:val="000000"/>
              </w:rPr>
              <w:t>。</w:t>
            </w:r>
          </w:p>
          <w:p w:rsidR="007E530E" w:rsidRDefault="007E530E" w:rsidP="005D3B83">
            <w:pPr>
              <w:snapToGrid w:val="0"/>
              <w:spacing w:line="300" w:lineRule="exact"/>
              <w:ind w:leftChars="-24" w:left="331" w:rightChars="-25" w:right="-60"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4-1</w:t>
            </w:r>
            <w:r w:rsidRPr="00CF32E3">
              <w:rPr>
                <w:rFonts w:asciiTheme="majorEastAsia" w:eastAsiaTheme="majorEastAsia" w:hAnsiTheme="majorEastAsia" w:hint="eastAsia"/>
                <w:color w:val="000000" w:themeColor="text1"/>
              </w:rPr>
              <w:t>本校綜合教學大樓通識課程教室，</w:t>
            </w:r>
            <w:proofErr w:type="gramStart"/>
            <w:r w:rsidRPr="00CF32E3">
              <w:rPr>
                <w:rFonts w:asciiTheme="majorEastAsia" w:eastAsiaTheme="majorEastAsia" w:hAnsiTheme="majorEastAsia" w:hint="eastAsia"/>
                <w:color w:val="000000" w:themeColor="text1"/>
              </w:rPr>
              <w:t>均依上</w:t>
            </w:r>
            <w:proofErr w:type="gramEnd"/>
            <w:r w:rsidRPr="00CF32E3">
              <w:rPr>
                <w:rFonts w:asciiTheme="majorEastAsia" w:eastAsiaTheme="majorEastAsia" w:hAnsiTheme="majorEastAsia" w:hint="eastAsia"/>
                <w:color w:val="000000" w:themeColor="text1"/>
              </w:rPr>
              <w:t>下課時間，予以管控空調設備用電</w:t>
            </w:r>
            <w:r w:rsidRPr="00CF32E3">
              <w:rPr>
                <w:rFonts w:asciiTheme="majorEastAsia" w:eastAsiaTheme="majorEastAsia" w:hAnsiTheme="majorEastAsia" w:hint="eastAsia"/>
                <w:b/>
                <w:color w:val="000000" w:themeColor="text1"/>
              </w:rPr>
              <w:t>。</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4-2</w:t>
            </w:r>
            <w:r w:rsidR="00FC57C4" w:rsidRPr="00CF32E3">
              <w:rPr>
                <w:rFonts w:asciiTheme="majorEastAsia" w:eastAsiaTheme="majorEastAsia" w:hAnsiTheme="majorEastAsia" w:hint="eastAsia"/>
                <w:color w:val="000000" w:themeColor="text1"/>
              </w:rPr>
              <w:t xml:space="preserve"> </w:t>
            </w:r>
            <w:r w:rsidRPr="00CF32E3">
              <w:rPr>
                <w:rFonts w:asciiTheme="majorEastAsia" w:eastAsiaTheme="majorEastAsia" w:hAnsiTheme="majorEastAsia" w:hint="eastAsia"/>
                <w:b/>
                <w:color w:val="000000" w:themeColor="text1"/>
              </w:rPr>
              <w:t>研發處</w:t>
            </w:r>
            <w:r w:rsidRPr="00CF32E3">
              <w:rPr>
                <w:rFonts w:asciiTheme="majorEastAsia" w:eastAsiaTheme="majorEastAsia" w:hAnsiTheme="majorEastAsia" w:hint="eastAsia"/>
                <w:color w:val="000000" w:themeColor="text1"/>
              </w:rPr>
              <w:t>依本校「空調設備使用辦法」管控空調用電。</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4-3</w:t>
            </w:r>
            <w:r w:rsidR="00FC57C4" w:rsidRPr="00CF32E3">
              <w:rPr>
                <w:rFonts w:asciiTheme="majorEastAsia" w:eastAsiaTheme="majorEastAsia" w:hAnsiTheme="majorEastAsia" w:hint="eastAsia"/>
                <w:color w:val="000000" w:themeColor="text1"/>
              </w:rPr>
              <w:t xml:space="preserve"> </w:t>
            </w:r>
            <w:r w:rsidRPr="00CF32E3">
              <w:rPr>
                <w:rFonts w:asciiTheme="majorEastAsia" w:eastAsiaTheme="majorEastAsia" w:hAnsiTheme="majorEastAsia" w:hint="eastAsia"/>
                <w:b/>
                <w:color w:val="000000" w:themeColor="text1"/>
              </w:rPr>
              <w:t>國際處</w:t>
            </w:r>
            <w:r w:rsidRPr="00CF32E3">
              <w:rPr>
                <w:rFonts w:asciiTheme="majorEastAsia" w:eastAsiaTheme="majorEastAsia" w:hAnsiTheme="majorEastAsia" w:hint="eastAsia"/>
                <w:color w:val="000000" w:themeColor="text1"/>
              </w:rPr>
              <w:t>依本校「空調設備使用辦法」管控空調用電。</w:t>
            </w:r>
          </w:p>
          <w:p w:rsidR="007E530E" w:rsidRPr="00CF32E3" w:rsidRDefault="007E530E" w:rsidP="005D3B83">
            <w:pPr>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4-4</w:t>
            </w:r>
            <w:r w:rsidRPr="00CF32E3">
              <w:rPr>
                <w:rFonts w:asciiTheme="majorEastAsia" w:eastAsiaTheme="majorEastAsia" w:hAnsiTheme="majorEastAsia" w:hint="eastAsia"/>
                <w:b/>
                <w:color w:val="000000" w:themeColor="text1"/>
              </w:rPr>
              <w:t>秘書室</w:t>
            </w:r>
            <w:r w:rsidRPr="00CF32E3">
              <w:rPr>
                <w:rFonts w:asciiTheme="majorEastAsia" w:eastAsiaTheme="majorEastAsia" w:hAnsiTheme="majorEastAsia" w:hint="eastAsia"/>
                <w:color w:val="000000" w:themeColor="text1"/>
              </w:rPr>
              <w:t>積極配合總務處訂定之空調使用辦法，夏季時管控空調通風設備，以28℃為基準開啟空調，輔以電扇運轉，加強空調效用。配合總務處推動之空調使用措施禁用空調系統。</w:t>
            </w:r>
          </w:p>
          <w:p w:rsidR="007E530E" w:rsidRPr="00CF32E3" w:rsidRDefault="007E530E" w:rsidP="005D3B83">
            <w:pPr>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4-5</w:t>
            </w:r>
            <w:r w:rsidRPr="00CF32E3">
              <w:rPr>
                <w:rFonts w:asciiTheme="majorEastAsia" w:eastAsiaTheme="majorEastAsia" w:hAnsiTheme="majorEastAsia" w:hint="eastAsia"/>
                <w:b/>
                <w:color w:val="000000" w:themeColor="text1"/>
              </w:rPr>
              <w:t>秘書室</w:t>
            </w:r>
            <w:r w:rsidRPr="00CF32E3">
              <w:rPr>
                <w:rFonts w:asciiTheme="majorEastAsia" w:eastAsiaTheme="majorEastAsia" w:hAnsiTheme="majorEastAsia" w:hint="eastAsia"/>
                <w:color w:val="000000" w:themeColor="text1"/>
              </w:rPr>
              <w:t>配合學校整體節流措施關閉空調電源以節省用電，藉窗戶開啟及吊扇運轉，維持室內通風，降低室內溫度。</w:t>
            </w:r>
          </w:p>
          <w:p w:rsidR="00001662" w:rsidRDefault="00796C7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E530E" w:rsidRPr="00CF32E3">
              <w:rPr>
                <w:rFonts w:asciiTheme="majorEastAsia" w:eastAsiaTheme="majorEastAsia" w:hAnsiTheme="majorEastAsia" w:hint="eastAsia"/>
                <w:color w:val="000000" w:themeColor="text1"/>
              </w:rPr>
              <w:t>6</w:t>
            </w:r>
            <w:r w:rsidR="00001662" w:rsidRPr="00CF32E3">
              <w:rPr>
                <w:rFonts w:asciiTheme="majorEastAsia" w:eastAsiaTheme="majorEastAsia" w:hAnsiTheme="majorEastAsia" w:hint="eastAsia"/>
                <w:b/>
                <w:color w:val="000000" w:themeColor="text1"/>
              </w:rPr>
              <w:t>原民中心</w:t>
            </w:r>
            <w:r w:rsidR="00001662" w:rsidRPr="00CF32E3">
              <w:rPr>
                <w:rFonts w:asciiTheme="majorEastAsia" w:eastAsiaTheme="majorEastAsia" w:hAnsiTheme="majorEastAsia" w:hint="eastAsia"/>
                <w:color w:val="000000" w:themeColor="text1"/>
              </w:rPr>
              <w:t>檢討及管制不必要空間之用電量，並做時間管控，於下班前2小時關閉空調，以節省用電。</w:t>
            </w:r>
          </w:p>
          <w:p w:rsidR="00A038C0" w:rsidRDefault="00A038C0" w:rsidP="00A038C0">
            <w:pPr>
              <w:kinsoku w:val="0"/>
              <w:overflowPunct w:val="0"/>
              <w:autoSpaceDE w:val="0"/>
              <w:autoSpaceDN w:val="0"/>
              <w:snapToGrid w:val="0"/>
              <w:spacing w:line="320" w:lineRule="atLeast"/>
              <w:ind w:leftChars="-22" w:left="266" w:hangingChars="133" w:hanging="319"/>
              <w:jc w:val="both"/>
              <w:rPr>
                <w:rFonts w:ascii="新細明體" w:hAnsi="新細明體"/>
                <w:color w:val="FF0000"/>
              </w:rPr>
            </w:pPr>
            <w:r>
              <w:rPr>
                <w:rFonts w:asciiTheme="majorEastAsia" w:eastAsiaTheme="majorEastAsia" w:hAnsiTheme="majorEastAsia" w:hint="eastAsia"/>
                <w:color w:val="000000" w:themeColor="text1"/>
              </w:rPr>
              <w:t xml:space="preserve">4-7 </w:t>
            </w:r>
            <w:r w:rsidRPr="00A038C0">
              <w:rPr>
                <w:rFonts w:hint="eastAsia"/>
                <w:b/>
                <w:color w:val="FF0000"/>
              </w:rPr>
              <w:t>理工學院</w:t>
            </w:r>
            <w:r>
              <w:rPr>
                <w:rFonts w:ascii="新細明體" w:hAnsi="新細明體" w:hint="eastAsia"/>
                <w:color w:val="FF0000"/>
              </w:rPr>
              <w:t xml:space="preserve">電物系公用實驗室(XRD,SEM, </w:t>
            </w:r>
            <w:proofErr w:type="gramStart"/>
            <w:r>
              <w:rPr>
                <w:rFonts w:ascii="新細明體" w:hAnsi="新細明體" w:hint="eastAsia"/>
                <w:color w:val="FF0000"/>
              </w:rPr>
              <w:t>黃光室</w:t>
            </w:r>
            <w:proofErr w:type="gramEnd"/>
            <w:r>
              <w:rPr>
                <w:rFonts w:ascii="新細明體" w:hAnsi="新細明體" w:hint="eastAsia"/>
                <w:color w:val="FF0000"/>
              </w:rPr>
              <w:t>)已規定使用中才開冷氣空調。</w:t>
            </w:r>
          </w:p>
          <w:p w:rsidR="00A038C0" w:rsidRDefault="00A038C0" w:rsidP="00A038C0">
            <w:pPr>
              <w:snapToGrid w:val="0"/>
              <w:spacing w:line="320" w:lineRule="exact"/>
              <w:ind w:leftChars="-22" w:left="317" w:hangingChars="154" w:hanging="370"/>
              <w:rPr>
                <w:rFonts w:ascii="新細明體" w:hAnsi="新細明體" w:cs="新細明體"/>
                <w:color w:val="FF0000"/>
              </w:rPr>
            </w:pPr>
            <w:r>
              <w:rPr>
                <w:rFonts w:ascii="新細明體" w:hAnsi="新細明體" w:hint="eastAsia"/>
                <w:color w:val="FF0000"/>
              </w:rPr>
              <w:t>4-8</w:t>
            </w:r>
            <w:r>
              <w:rPr>
                <w:rFonts w:hint="eastAsia"/>
                <w:color w:val="0C03BD"/>
              </w:rPr>
              <w:t xml:space="preserve"> </w:t>
            </w:r>
            <w:proofErr w:type="gramStart"/>
            <w:r w:rsidRPr="00A038C0">
              <w:rPr>
                <w:rFonts w:hint="eastAsia"/>
                <w:b/>
                <w:color w:val="FF0000"/>
              </w:rPr>
              <w:t>理工學院</w:t>
            </w:r>
            <w:r>
              <w:rPr>
                <w:rFonts w:ascii="新細明體" w:hAnsi="新細明體" w:hint="eastAsia"/>
                <w:color w:val="FF0000"/>
              </w:rPr>
              <w:t>應化系</w:t>
            </w:r>
            <w:proofErr w:type="gramEnd"/>
            <w:r>
              <w:rPr>
                <w:rFonts w:ascii="新細明體" w:hAnsi="新細明體" w:cs="新細明體" w:hint="eastAsia"/>
                <w:color w:val="FF0000"/>
              </w:rPr>
              <w:t>支援外系之化學相關實驗課程，於上課時間實驗室通風設備不可關閉，需</w:t>
            </w:r>
            <w:proofErr w:type="gramStart"/>
            <w:r>
              <w:rPr>
                <w:rFonts w:ascii="新細明體" w:hAnsi="新細明體" w:cs="新細明體" w:hint="eastAsia"/>
                <w:color w:val="FF0000"/>
              </w:rPr>
              <w:t>隨時抽氣使</w:t>
            </w:r>
            <w:proofErr w:type="gramEnd"/>
            <w:r>
              <w:rPr>
                <w:rFonts w:ascii="新細明體" w:hAnsi="新細明體" w:cs="新細明體" w:hint="eastAsia"/>
                <w:color w:val="FF0000"/>
              </w:rPr>
              <w:t>室內空氣更新，</w:t>
            </w:r>
            <w:r w:rsidR="007A3FB0">
              <w:rPr>
                <w:rFonts w:ascii="新細明體" w:hAnsi="新細明體" w:cs="新細明體" w:hint="eastAsia"/>
                <w:color w:val="FF0000"/>
              </w:rPr>
              <w:t>以免</w:t>
            </w:r>
            <w:r>
              <w:rPr>
                <w:rFonts w:ascii="新細明體" w:hAnsi="新細明體" w:cs="新細明體" w:hint="eastAsia"/>
                <w:color w:val="FF0000"/>
              </w:rPr>
              <w:t>對學生及老師的安全造成威脅。</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5-1</w:t>
            </w:r>
            <w:r w:rsidR="00603FE8" w:rsidRPr="00CF32E3">
              <w:rPr>
                <w:rFonts w:asciiTheme="majorEastAsia" w:eastAsiaTheme="majorEastAsia" w:hAnsiTheme="majorEastAsia" w:hint="eastAsia"/>
                <w:color w:val="000000" w:themeColor="text1"/>
              </w:rPr>
              <w:t>總務處</w:t>
            </w:r>
            <w:r w:rsidRPr="00CF32E3">
              <w:rPr>
                <w:rFonts w:asciiTheme="majorEastAsia" w:eastAsiaTheme="majorEastAsia" w:hAnsiTheme="majorEastAsia" w:hint="eastAsia"/>
                <w:color w:val="000000" w:themeColor="text1"/>
              </w:rPr>
              <w:t>定期於每年夏季初，通知各單位於空調設備使用前，</w:t>
            </w:r>
            <w:proofErr w:type="gramStart"/>
            <w:r w:rsidRPr="00CF32E3">
              <w:rPr>
                <w:rFonts w:asciiTheme="majorEastAsia" w:eastAsiaTheme="majorEastAsia" w:hAnsiTheme="majorEastAsia" w:hint="eastAsia"/>
                <w:color w:val="000000" w:themeColor="text1"/>
              </w:rPr>
              <w:t>均須請</w:t>
            </w:r>
            <w:proofErr w:type="gramEnd"/>
            <w:r w:rsidRPr="00CF32E3">
              <w:rPr>
                <w:rFonts w:asciiTheme="majorEastAsia" w:eastAsiaTheme="majorEastAsia" w:hAnsiTheme="majorEastAsia" w:hint="eastAsia"/>
                <w:color w:val="000000" w:themeColor="text1"/>
              </w:rPr>
              <w:t>廠商清洗管路、消毒並定期清洗濾網</w:t>
            </w:r>
            <w:r w:rsidRPr="00CF32E3">
              <w:rPr>
                <w:rFonts w:asciiTheme="majorEastAsia" w:eastAsiaTheme="majorEastAsia" w:hAnsiTheme="majorEastAsia" w:hint="eastAsia"/>
                <w:b/>
                <w:color w:val="000000" w:themeColor="text1"/>
              </w:rPr>
              <w:t>。</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5-2</w:t>
            </w:r>
            <w:r w:rsidRPr="00CF32E3">
              <w:rPr>
                <w:rFonts w:asciiTheme="majorEastAsia" w:eastAsiaTheme="majorEastAsia" w:hAnsiTheme="majorEastAsia" w:hint="eastAsia"/>
                <w:b/>
                <w:color w:val="000000" w:themeColor="text1"/>
              </w:rPr>
              <w:t>研</w:t>
            </w:r>
            <w:r w:rsidR="00DA2A92">
              <w:rPr>
                <w:rFonts w:asciiTheme="majorEastAsia" w:eastAsiaTheme="majorEastAsia" w:hAnsiTheme="majorEastAsia" w:hint="eastAsia"/>
                <w:b/>
                <w:color w:val="000000" w:themeColor="text1"/>
              </w:rPr>
              <w:t>究</w:t>
            </w:r>
            <w:r w:rsidRPr="00CF32E3">
              <w:rPr>
                <w:rFonts w:asciiTheme="majorEastAsia" w:eastAsiaTheme="majorEastAsia" w:hAnsiTheme="majorEastAsia" w:hint="eastAsia"/>
                <w:b/>
                <w:color w:val="000000" w:themeColor="text1"/>
              </w:rPr>
              <w:t>發</w:t>
            </w:r>
            <w:r w:rsidR="00DA2A92">
              <w:rPr>
                <w:rFonts w:asciiTheme="majorEastAsia" w:eastAsiaTheme="majorEastAsia" w:hAnsiTheme="majorEastAsia" w:hint="eastAsia"/>
                <w:b/>
                <w:color w:val="000000" w:themeColor="text1"/>
              </w:rPr>
              <w:t>展</w:t>
            </w:r>
            <w:r w:rsidRPr="00CF32E3">
              <w:rPr>
                <w:rFonts w:asciiTheme="majorEastAsia" w:eastAsiaTheme="majorEastAsia" w:hAnsiTheme="majorEastAsia" w:hint="eastAsia"/>
                <w:b/>
                <w:color w:val="000000" w:themeColor="text1"/>
              </w:rPr>
              <w:t>處</w:t>
            </w:r>
            <w:r w:rsidRPr="00CF32E3">
              <w:rPr>
                <w:rFonts w:asciiTheme="majorEastAsia" w:eastAsiaTheme="majorEastAsia" w:hAnsiTheme="majorEastAsia"/>
                <w:color w:val="000000" w:themeColor="text1"/>
              </w:rPr>
              <w:t>定期清洗冷氣機濾網及管路，維持機器正常運作，</w:t>
            </w:r>
            <w:r w:rsidRPr="00CF32E3">
              <w:rPr>
                <w:rFonts w:asciiTheme="majorEastAsia" w:eastAsiaTheme="majorEastAsia" w:hAnsiTheme="majorEastAsia"/>
                <w:color w:val="000000" w:themeColor="text1"/>
              </w:rPr>
              <w:lastRenderedPageBreak/>
              <w:t>節省電力</w:t>
            </w:r>
            <w:r w:rsidRPr="00CF32E3">
              <w:rPr>
                <w:rFonts w:asciiTheme="majorEastAsia" w:eastAsiaTheme="majorEastAsia" w:hAnsiTheme="majorEastAsia" w:hint="eastAsia"/>
                <w:color w:val="000000" w:themeColor="text1"/>
              </w:rPr>
              <w:t>。</w:t>
            </w:r>
          </w:p>
          <w:p w:rsidR="007E530E" w:rsidRPr="00CF32E3" w:rsidRDefault="007E530E"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5</w:t>
            </w:r>
            <w:r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b/>
                <w:color w:val="000000" w:themeColor="text1"/>
              </w:rPr>
              <w:t>語言中心</w:t>
            </w:r>
            <w:r w:rsidRPr="00CF32E3">
              <w:rPr>
                <w:rFonts w:asciiTheme="majorEastAsia" w:eastAsiaTheme="majorEastAsia" w:hAnsiTheme="majorEastAsia"/>
                <w:color w:val="000000" w:themeColor="text1"/>
              </w:rPr>
              <w:t>清洗冷氣機濾網及管路，以維持機器正常運作，節省電力。</w:t>
            </w:r>
          </w:p>
          <w:p w:rsidR="00001662" w:rsidRPr="00CF32E3" w:rsidRDefault="006852F4"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w:t>
            </w:r>
            <w:r w:rsidR="000B4045" w:rsidRPr="00CF32E3">
              <w:rPr>
                <w:rFonts w:asciiTheme="majorEastAsia" w:eastAsiaTheme="majorEastAsia" w:hAnsiTheme="majorEastAsia" w:hint="eastAsia"/>
                <w:color w:val="000000" w:themeColor="text1"/>
              </w:rPr>
              <w:t>-</w:t>
            </w:r>
            <w:r w:rsidR="00F86EDE" w:rsidRPr="00CF32E3">
              <w:rPr>
                <w:rFonts w:asciiTheme="majorEastAsia" w:eastAsiaTheme="majorEastAsia" w:hAnsiTheme="majorEastAsia" w:hint="eastAsia"/>
                <w:color w:val="000000" w:themeColor="text1"/>
              </w:rPr>
              <w:t>4</w:t>
            </w:r>
            <w:r w:rsidR="000B4045" w:rsidRPr="00CF32E3">
              <w:rPr>
                <w:rFonts w:asciiTheme="majorEastAsia" w:eastAsiaTheme="majorEastAsia" w:hAnsiTheme="majorEastAsia" w:hint="eastAsia"/>
                <w:b/>
                <w:color w:val="000000" w:themeColor="text1"/>
              </w:rPr>
              <w:t>教學發展中心</w:t>
            </w:r>
            <w:r w:rsidR="000B4045" w:rsidRPr="00CF32E3">
              <w:rPr>
                <w:rFonts w:asciiTheme="majorEastAsia" w:eastAsiaTheme="majorEastAsia" w:hAnsiTheme="majorEastAsia"/>
                <w:color w:val="000000" w:themeColor="text1"/>
              </w:rPr>
              <w:t>定期清洗冷氣機濾網及管路，以維持機器正常運作，節省電力。</w:t>
            </w:r>
          </w:p>
          <w:p w:rsidR="00001662" w:rsidRPr="00CF32E3" w:rsidRDefault="006852F4"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w:t>
            </w:r>
            <w:r w:rsidR="00F7502E" w:rsidRPr="00CF32E3">
              <w:rPr>
                <w:rFonts w:asciiTheme="majorEastAsia" w:eastAsiaTheme="majorEastAsia" w:hAnsiTheme="majorEastAsia" w:hint="eastAsia"/>
                <w:color w:val="000000" w:themeColor="text1"/>
              </w:rPr>
              <w:t>-</w:t>
            </w:r>
            <w:r w:rsidR="00F86EDE" w:rsidRPr="00CF32E3">
              <w:rPr>
                <w:rFonts w:asciiTheme="majorEastAsia" w:eastAsiaTheme="majorEastAsia" w:hAnsiTheme="majorEastAsia" w:hint="eastAsia"/>
                <w:color w:val="000000" w:themeColor="text1"/>
              </w:rPr>
              <w:t>5</w:t>
            </w:r>
            <w:r w:rsidR="00001662" w:rsidRPr="00CF32E3">
              <w:rPr>
                <w:rFonts w:asciiTheme="majorEastAsia" w:eastAsiaTheme="majorEastAsia" w:hAnsiTheme="majorEastAsia" w:hint="eastAsia"/>
                <w:b/>
                <w:color w:val="000000" w:themeColor="text1"/>
              </w:rPr>
              <w:t>原民中心</w:t>
            </w:r>
            <w:r w:rsidR="00001662" w:rsidRPr="00CF32E3">
              <w:rPr>
                <w:rFonts w:asciiTheme="majorEastAsia" w:eastAsiaTheme="majorEastAsia" w:hAnsiTheme="majorEastAsia"/>
                <w:color w:val="000000" w:themeColor="text1"/>
              </w:rPr>
              <w:t>冷氣機濾網及管路</w:t>
            </w:r>
            <w:r w:rsidR="00001662" w:rsidRPr="00CF32E3">
              <w:rPr>
                <w:rFonts w:asciiTheme="majorEastAsia" w:eastAsiaTheme="majorEastAsia" w:hAnsiTheme="majorEastAsia" w:hint="eastAsia"/>
                <w:color w:val="000000" w:themeColor="text1"/>
              </w:rPr>
              <w:t>有定期清洗及維修，</w:t>
            </w:r>
            <w:r w:rsidR="00001662" w:rsidRPr="00CF32E3">
              <w:rPr>
                <w:rFonts w:asciiTheme="majorEastAsia" w:eastAsiaTheme="majorEastAsia" w:hAnsiTheme="majorEastAsia"/>
                <w:color w:val="000000" w:themeColor="text1"/>
              </w:rPr>
              <w:t>節省電力</w:t>
            </w:r>
            <w:r w:rsidR="00001662" w:rsidRPr="00CF32E3">
              <w:rPr>
                <w:rFonts w:asciiTheme="majorEastAsia" w:eastAsiaTheme="majorEastAsia" w:hAnsiTheme="majorEastAsia" w:hint="eastAsia"/>
                <w:color w:val="000000" w:themeColor="text1"/>
              </w:rPr>
              <w:t>。</w:t>
            </w:r>
          </w:p>
          <w:p w:rsidR="00F86EDE" w:rsidRPr="00CF32E3" w:rsidRDefault="00A6070D"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5-</w:t>
            </w:r>
            <w:r w:rsidR="00F86EDE"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b/>
                <w:color w:val="000000" w:themeColor="text1"/>
              </w:rPr>
              <w:t>人文藝術學院</w:t>
            </w:r>
            <w:r w:rsidRPr="00CF32E3">
              <w:rPr>
                <w:rFonts w:asciiTheme="majorEastAsia" w:eastAsiaTheme="majorEastAsia" w:hAnsiTheme="majorEastAsia"/>
                <w:color w:val="000000" w:themeColor="text1"/>
              </w:rPr>
              <w:t>外語系進行創意樓一般教室冷氣機濾網及管路清洗作業，維持冷氣機正常運轉以節能。</w:t>
            </w:r>
          </w:p>
        </w:tc>
      </w:tr>
      <w:tr w:rsidR="00CF32E3" w:rsidRPr="00CF32E3" w:rsidTr="003B5CD8">
        <w:trPr>
          <w:trHeight w:val="745"/>
        </w:trPr>
        <w:tc>
          <w:tcPr>
            <w:tcW w:w="434" w:type="dxa"/>
            <w:shd w:val="clear" w:color="auto" w:fill="FFFFFF" w:themeFill="background1"/>
          </w:tcPr>
          <w:p w:rsidR="00FC6888" w:rsidRPr="00CF32E3" w:rsidRDefault="00FC6888" w:rsidP="000B41AA">
            <w:pPr>
              <w:snapToGrid w:val="0"/>
              <w:spacing w:line="240" w:lineRule="atLeast"/>
              <w:rPr>
                <w:color w:val="000000" w:themeColor="text1"/>
                <w:sz w:val="28"/>
                <w:szCs w:val="28"/>
              </w:rPr>
            </w:pPr>
            <w:r w:rsidRPr="00CF32E3">
              <w:rPr>
                <w:color w:val="000000" w:themeColor="text1"/>
                <w:sz w:val="28"/>
                <w:szCs w:val="28"/>
              </w:rPr>
              <w:lastRenderedPageBreak/>
              <w:t>3</w:t>
            </w:r>
          </w:p>
        </w:tc>
        <w:tc>
          <w:tcPr>
            <w:tcW w:w="1075" w:type="dxa"/>
            <w:shd w:val="clear" w:color="auto" w:fill="FFFFFF" w:themeFill="background1"/>
          </w:tcPr>
          <w:p w:rsidR="00FC6888" w:rsidRPr="00E577D8" w:rsidRDefault="00FC6888" w:rsidP="000B41AA">
            <w:pPr>
              <w:snapToGrid w:val="0"/>
              <w:spacing w:line="240" w:lineRule="atLeast"/>
              <w:ind w:rightChars="-27" w:right="-65"/>
              <w:jc w:val="both"/>
              <w:rPr>
                <w:b/>
                <w:color w:val="000000" w:themeColor="text1"/>
              </w:rPr>
            </w:pPr>
            <w:r w:rsidRPr="00E577D8">
              <w:rPr>
                <w:b/>
                <w:color w:val="000000" w:themeColor="text1"/>
              </w:rPr>
              <w:t>降低水電費支出</w:t>
            </w:r>
          </w:p>
          <w:p w:rsidR="00FC6888" w:rsidRPr="00E577D8" w:rsidRDefault="00FC6888" w:rsidP="000B41AA">
            <w:pPr>
              <w:snapToGrid w:val="0"/>
              <w:spacing w:line="240" w:lineRule="atLeast"/>
              <w:rPr>
                <w:b/>
                <w:color w:val="000000" w:themeColor="text1"/>
              </w:rPr>
            </w:pPr>
          </w:p>
        </w:tc>
        <w:tc>
          <w:tcPr>
            <w:tcW w:w="851" w:type="dxa"/>
            <w:shd w:val="clear" w:color="auto" w:fill="auto"/>
          </w:tcPr>
          <w:p w:rsidR="00FC6888" w:rsidRPr="00CF32E3" w:rsidRDefault="00FC6888" w:rsidP="00D87D31">
            <w:pPr>
              <w:snapToGrid w:val="0"/>
              <w:spacing w:line="240" w:lineRule="atLeast"/>
              <w:ind w:leftChars="-27" w:left="-65" w:rightChars="-15" w:right="-36"/>
              <w:rPr>
                <w:color w:val="000000" w:themeColor="text1"/>
              </w:rPr>
            </w:pPr>
            <w:r w:rsidRPr="00CF32E3">
              <w:rPr>
                <w:color w:val="000000" w:themeColor="text1"/>
              </w:rPr>
              <w:t>總務處、電算中心</w:t>
            </w:r>
          </w:p>
        </w:tc>
        <w:tc>
          <w:tcPr>
            <w:tcW w:w="1842" w:type="dxa"/>
            <w:shd w:val="clear" w:color="auto" w:fill="FFFFFF" w:themeFill="background1"/>
          </w:tcPr>
          <w:p w:rsidR="00FC6888" w:rsidRPr="00CF32E3" w:rsidRDefault="00590390" w:rsidP="004B44C0">
            <w:pPr>
              <w:snapToGrid w:val="0"/>
              <w:spacing w:line="320" w:lineRule="atLeast"/>
              <w:ind w:left="218" w:hangingChars="91" w:hanging="218"/>
              <w:rPr>
                <w:color w:val="000000" w:themeColor="text1"/>
              </w:rPr>
            </w:pPr>
            <w:r w:rsidRPr="00CF32E3">
              <w:rPr>
                <w:rFonts w:hint="eastAsia"/>
                <w:color w:val="000000" w:themeColor="text1"/>
              </w:rPr>
              <w:t>1.</w:t>
            </w:r>
            <w:r w:rsidR="00FC6888" w:rsidRPr="00CF32E3">
              <w:rPr>
                <w:color w:val="000000" w:themeColor="text1"/>
              </w:rPr>
              <w:t>各校區全面裝置電表管控。</w:t>
            </w:r>
          </w:p>
          <w:p w:rsidR="00590390" w:rsidRPr="00CF32E3" w:rsidRDefault="00590390" w:rsidP="00153EDE">
            <w:pPr>
              <w:numPr>
                <w:ilvl w:val="0"/>
                <w:numId w:val="2"/>
              </w:numPr>
              <w:snapToGrid w:val="0"/>
              <w:spacing w:line="320" w:lineRule="atLeast"/>
              <w:ind w:leftChars="-45" w:left="0" w:hangingChars="45" w:hanging="108"/>
              <w:rPr>
                <w:color w:val="000000" w:themeColor="text1"/>
              </w:rPr>
            </w:pPr>
          </w:p>
          <w:p w:rsidR="00590390" w:rsidRPr="00CF32E3" w:rsidRDefault="00590390" w:rsidP="00153EDE">
            <w:pPr>
              <w:numPr>
                <w:ilvl w:val="0"/>
                <w:numId w:val="2"/>
              </w:numPr>
              <w:snapToGrid w:val="0"/>
              <w:spacing w:line="320" w:lineRule="atLeast"/>
              <w:ind w:leftChars="-45" w:left="0" w:hangingChars="45" w:hanging="108"/>
              <w:rPr>
                <w:color w:val="000000" w:themeColor="text1"/>
              </w:rPr>
            </w:pPr>
          </w:p>
          <w:p w:rsidR="00590390" w:rsidRPr="00CF32E3" w:rsidRDefault="00590390" w:rsidP="00153EDE">
            <w:pPr>
              <w:numPr>
                <w:ilvl w:val="0"/>
                <w:numId w:val="2"/>
              </w:numPr>
              <w:snapToGrid w:val="0"/>
              <w:spacing w:line="320" w:lineRule="atLeast"/>
              <w:ind w:leftChars="-45" w:left="0" w:hangingChars="45" w:hanging="108"/>
              <w:rPr>
                <w:color w:val="000000" w:themeColor="text1"/>
              </w:rPr>
            </w:pPr>
          </w:p>
          <w:p w:rsidR="00590390" w:rsidRPr="00CF32E3" w:rsidRDefault="00590390" w:rsidP="00153EDE">
            <w:pPr>
              <w:numPr>
                <w:ilvl w:val="0"/>
                <w:numId w:val="2"/>
              </w:numPr>
              <w:snapToGrid w:val="0"/>
              <w:spacing w:line="320" w:lineRule="atLeast"/>
              <w:ind w:leftChars="-45" w:left="0" w:hangingChars="45" w:hanging="108"/>
              <w:rPr>
                <w:color w:val="000000" w:themeColor="text1"/>
              </w:rPr>
            </w:pPr>
          </w:p>
          <w:p w:rsidR="00FC6888" w:rsidRPr="00CF32E3" w:rsidRDefault="00590390" w:rsidP="004B44C0">
            <w:pPr>
              <w:snapToGrid w:val="0"/>
              <w:spacing w:line="320" w:lineRule="atLeast"/>
              <w:ind w:left="120" w:hangingChars="50" w:hanging="120"/>
              <w:rPr>
                <w:color w:val="000000" w:themeColor="text1"/>
              </w:rPr>
            </w:pPr>
            <w:r w:rsidRPr="00CF32E3">
              <w:rPr>
                <w:rFonts w:hint="eastAsia"/>
                <w:color w:val="000000" w:themeColor="text1"/>
              </w:rPr>
              <w:t>2.</w:t>
            </w:r>
            <w:r w:rsidR="00FC6888" w:rsidRPr="00CF32E3">
              <w:rPr>
                <w:color w:val="000000" w:themeColor="text1"/>
              </w:rPr>
              <w:t>配合總務處所提規劃，電算中心協助</w:t>
            </w:r>
            <w:proofErr w:type="gramStart"/>
            <w:r w:rsidR="00FC6888" w:rsidRPr="00CF32E3">
              <w:rPr>
                <w:color w:val="000000" w:themeColor="text1"/>
              </w:rPr>
              <w:t>研</w:t>
            </w:r>
            <w:proofErr w:type="gramEnd"/>
            <w:r w:rsidR="00FC6888" w:rsidRPr="00CF32E3">
              <w:rPr>
                <w:color w:val="000000" w:themeColor="text1"/>
              </w:rPr>
              <w:t>擬網路控制</w:t>
            </w:r>
            <w:proofErr w:type="gramStart"/>
            <w:r w:rsidR="00FC6888" w:rsidRPr="00CF32E3">
              <w:rPr>
                <w:color w:val="000000" w:themeColor="text1"/>
              </w:rPr>
              <w:t>水電關啟程式</w:t>
            </w:r>
            <w:proofErr w:type="gramEnd"/>
            <w:r w:rsidR="00FC6888" w:rsidRPr="00CF32E3">
              <w:rPr>
                <w:color w:val="000000" w:themeColor="text1"/>
              </w:rPr>
              <w:t>。</w:t>
            </w:r>
          </w:p>
        </w:tc>
        <w:tc>
          <w:tcPr>
            <w:tcW w:w="6804" w:type="dxa"/>
            <w:shd w:val="clear" w:color="auto" w:fill="EAF1DD" w:themeFill="accent3" w:themeFillTint="33"/>
          </w:tcPr>
          <w:p w:rsidR="00AD2B92" w:rsidRDefault="00E21463" w:rsidP="00AD2B92">
            <w:pPr>
              <w:tabs>
                <w:tab w:val="left" w:pos="174"/>
              </w:tabs>
              <w:snapToGrid w:val="0"/>
              <w:spacing w:line="320" w:lineRule="exact"/>
              <w:ind w:left="317" w:hangingChars="132" w:hanging="317"/>
              <w:rPr>
                <w:rFonts w:ascii="新細明體" w:hAnsi="新細明體"/>
                <w:color w:val="0000FF"/>
              </w:rPr>
            </w:pPr>
            <w:r w:rsidRPr="00CF32E3">
              <w:rPr>
                <w:rFonts w:asciiTheme="majorEastAsia" w:eastAsiaTheme="majorEastAsia" w:hAnsiTheme="majorEastAsia"/>
                <w:color w:val="000000" w:themeColor="text1"/>
              </w:rPr>
              <w:t>1-1</w:t>
            </w:r>
            <w:r w:rsidR="00AD2B92">
              <w:rPr>
                <w:rFonts w:ascii="新細明體" w:hAnsi="新細明體" w:hint="eastAsia"/>
                <w:color w:val="0000FF"/>
              </w:rPr>
              <w:t>總務處因部分既有建築物供電系統複雜，無法各棟建築物均設置電表，若均分別設置，需投入龐大經費，先行區別及改善供電迴路，效益有限。</w:t>
            </w:r>
          </w:p>
          <w:p w:rsidR="00E21463" w:rsidRPr="00CF32E3" w:rsidRDefault="00E21463" w:rsidP="005D3B83">
            <w:pPr>
              <w:tabs>
                <w:tab w:val="left" w:pos="174"/>
              </w:tabs>
              <w:snapToGrid w:val="0"/>
              <w:spacing w:line="300" w:lineRule="exact"/>
              <w:ind w:leftChars="-22" w:left="360" w:rightChars="-25" w:right="-60" w:hangingChars="172" w:hanging="413"/>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1-</w:t>
            </w:r>
            <w:r w:rsidRPr="00CF32E3">
              <w:rPr>
                <w:rFonts w:asciiTheme="majorEastAsia" w:eastAsiaTheme="majorEastAsia" w:hAnsiTheme="majorEastAsia"/>
                <w:color w:val="000000" w:themeColor="text1"/>
                <w:spacing w:val="20"/>
              </w:rPr>
              <w:t>2</w:t>
            </w:r>
            <w:r w:rsidR="00AD2B92">
              <w:rPr>
                <w:rFonts w:ascii="新細明體" w:hAnsi="新細明體" w:hint="eastAsia"/>
                <w:color w:val="0000FF"/>
              </w:rPr>
              <w:t>本校本年度截至7月</w:t>
            </w:r>
            <w:proofErr w:type="gramStart"/>
            <w:r w:rsidR="00AD2B92">
              <w:rPr>
                <w:rFonts w:ascii="新細明體" w:hAnsi="新細明體" w:hint="eastAsia"/>
                <w:color w:val="0000FF"/>
              </w:rPr>
              <w:t>帳單</w:t>
            </w:r>
            <w:proofErr w:type="gramEnd"/>
            <w:r w:rsidR="00AD2B92">
              <w:rPr>
                <w:rFonts w:ascii="新細明體" w:hAnsi="新細明體" w:hint="eastAsia"/>
                <w:color w:val="0000FF"/>
              </w:rPr>
              <w:t>共減少用電81萬7360度，減少用水26萬7861度</w:t>
            </w:r>
            <w:r w:rsidR="00A868DE" w:rsidRPr="00CF32E3">
              <w:rPr>
                <w:rFonts w:asciiTheme="majorEastAsia" w:eastAsiaTheme="majorEastAsia" w:hAnsiTheme="majorEastAsia" w:hint="eastAsia"/>
                <w:color w:val="000000" w:themeColor="text1"/>
              </w:rPr>
              <w:t>。</w:t>
            </w:r>
          </w:p>
          <w:p w:rsidR="006B2B07" w:rsidRPr="00CF32E3" w:rsidRDefault="006B2B07" w:rsidP="005D3B83">
            <w:pPr>
              <w:tabs>
                <w:tab w:val="left" w:pos="174"/>
              </w:tabs>
              <w:snapToGrid w:val="0"/>
              <w:spacing w:line="300" w:lineRule="exact"/>
              <w:ind w:leftChars="-22" w:left="360" w:rightChars="-25" w:right="-60" w:hangingChars="172" w:hanging="41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1-3</w:t>
            </w:r>
            <w:r w:rsidRPr="00CF32E3">
              <w:rPr>
                <w:rFonts w:asciiTheme="majorEastAsia" w:eastAsiaTheme="majorEastAsia" w:hAnsiTheme="majorEastAsia" w:hint="eastAsia"/>
                <w:b/>
                <w:color w:val="000000" w:themeColor="text1"/>
              </w:rPr>
              <w:t>體育</w:t>
            </w:r>
            <w:proofErr w:type="gramStart"/>
            <w:r w:rsidRPr="00CF32E3">
              <w:rPr>
                <w:rFonts w:asciiTheme="majorEastAsia" w:eastAsiaTheme="majorEastAsia" w:hAnsiTheme="majorEastAsia" w:hint="eastAsia"/>
                <w:b/>
                <w:color w:val="000000" w:themeColor="text1"/>
              </w:rPr>
              <w:t>室</w:t>
            </w:r>
            <w:r w:rsidRPr="00CF32E3">
              <w:rPr>
                <w:rFonts w:asciiTheme="majorEastAsia" w:eastAsiaTheme="majorEastAsia" w:hAnsiTheme="majorEastAsia" w:hint="eastAsia"/>
                <w:color w:val="000000" w:themeColor="text1"/>
              </w:rPr>
              <w:t>本室管理</w:t>
            </w:r>
            <w:proofErr w:type="gramEnd"/>
            <w:r w:rsidRPr="00CF32E3">
              <w:rPr>
                <w:rFonts w:asciiTheme="majorEastAsia" w:eastAsiaTheme="majorEastAsia" w:hAnsiTheme="majorEastAsia" w:hint="eastAsia"/>
                <w:color w:val="000000" w:themeColor="text1"/>
              </w:rPr>
              <w:t>之戶外運動場地已裝設投幣機，達到使用者付費及節能目的。除已償還校務基金借款外，尚可支應水電維修。</w:t>
            </w:r>
          </w:p>
          <w:p w:rsidR="000B4045" w:rsidRPr="00CF32E3" w:rsidRDefault="000B4045" w:rsidP="005D3B83">
            <w:pPr>
              <w:tabs>
                <w:tab w:val="left" w:pos="174"/>
              </w:tabs>
              <w:snapToGrid w:val="0"/>
              <w:spacing w:line="300" w:lineRule="exact"/>
              <w:ind w:leftChars="-22" w:left="360" w:rightChars="-25" w:right="-60" w:hangingChars="172" w:hanging="413"/>
              <w:jc w:val="both"/>
              <w:rPr>
                <w:rFonts w:asciiTheme="majorEastAsia" w:eastAsiaTheme="majorEastAsia" w:hAnsiTheme="majorEastAsia"/>
                <w:b/>
                <w:color w:val="000000" w:themeColor="text1"/>
              </w:rPr>
            </w:pPr>
            <w:r w:rsidRPr="00CF32E3">
              <w:rPr>
                <w:rFonts w:asciiTheme="majorEastAsia" w:eastAsiaTheme="majorEastAsia" w:hAnsiTheme="majorEastAsia" w:hint="eastAsia"/>
                <w:color w:val="000000" w:themeColor="text1"/>
              </w:rPr>
              <w:t>1-4</w:t>
            </w:r>
            <w:r w:rsidRPr="00CF32E3">
              <w:rPr>
                <w:rFonts w:asciiTheme="majorEastAsia" w:eastAsiaTheme="majorEastAsia" w:hAnsiTheme="majorEastAsia" w:hint="eastAsia"/>
                <w:b/>
                <w:color w:val="000000" w:themeColor="text1"/>
              </w:rPr>
              <w:t>教學發展中心</w:t>
            </w:r>
            <w:r w:rsidRPr="00CF32E3">
              <w:rPr>
                <w:rFonts w:asciiTheme="majorEastAsia" w:eastAsiaTheme="majorEastAsia" w:hAnsiTheme="majorEastAsia" w:hint="eastAsia"/>
                <w:color w:val="000000" w:themeColor="text1"/>
              </w:rPr>
              <w:t>於下班</w:t>
            </w:r>
            <w:proofErr w:type="gramStart"/>
            <w:r w:rsidRPr="00CF32E3">
              <w:rPr>
                <w:rFonts w:asciiTheme="majorEastAsia" w:eastAsiaTheme="majorEastAsia" w:hAnsiTheme="majorEastAsia" w:hint="eastAsia"/>
                <w:color w:val="000000" w:themeColor="text1"/>
              </w:rPr>
              <w:t>前均會確認</w:t>
            </w:r>
            <w:proofErr w:type="gramEnd"/>
            <w:r w:rsidRPr="00CF32E3">
              <w:rPr>
                <w:rFonts w:asciiTheme="majorEastAsia" w:eastAsiaTheme="majorEastAsia" w:hAnsiTheme="majorEastAsia" w:hint="eastAsia"/>
                <w:color w:val="000000" w:themeColor="text1"/>
              </w:rPr>
              <w:t>電燈、電器設備確實關閉，隨時留意緊鄰公共區域電燈，達到節約能源效果。</w:t>
            </w:r>
          </w:p>
          <w:p w:rsidR="00C96F66" w:rsidRPr="00CF32E3" w:rsidRDefault="00590390"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F8276E"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FF2B3C" w:rsidRPr="00CF32E3">
              <w:rPr>
                <w:rFonts w:asciiTheme="majorEastAsia" w:eastAsiaTheme="majorEastAsia" w:hAnsiTheme="majorEastAsia" w:hint="eastAsia"/>
                <w:b/>
                <w:color w:val="000000" w:themeColor="text1"/>
              </w:rPr>
              <w:t>電算中心</w:t>
            </w:r>
            <w:r w:rsidR="00FF2B3C" w:rsidRPr="00CF32E3">
              <w:rPr>
                <w:rFonts w:asciiTheme="majorEastAsia" w:eastAsiaTheme="majorEastAsia" w:hAnsiTheme="majorEastAsia" w:hint="eastAsia"/>
                <w:color w:val="000000" w:themeColor="text1"/>
              </w:rPr>
              <w:t>配合總務處所提規劃，協助</w:t>
            </w:r>
            <w:proofErr w:type="gramStart"/>
            <w:r w:rsidR="00FF2B3C" w:rsidRPr="00CF32E3">
              <w:rPr>
                <w:rFonts w:asciiTheme="majorEastAsia" w:eastAsiaTheme="majorEastAsia" w:hAnsiTheme="majorEastAsia" w:hint="eastAsia"/>
                <w:color w:val="000000" w:themeColor="text1"/>
              </w:rPr>
              <w:t>研</w:t>
            </w:r>
            <w:proofErr w:type="gramEnd"/>
            <w:r w:rsidR="00FF2B3C" w:rsidRPr="00CF32E3">
              <w:rPr>
                <w:rFonts w:asciiTheme="majorEastAsia" w:eastAsiaTheme="majorEastAsia" w:hAnsiTheme="majorEastAsia" w:hint="eastAsia"/>
                <w:color w:val="000000" w:themeColor="text1"/>
              </w:rPr>
              <w:t>擬網路控制</w:t>
            </w:r>
            <w:proofErr w:type="gramStart"/>
            <w:r w:rsidR="00FF2B3C" w:rsidRPr="00CF32E3">
              <w:rPr>
                <w:rFonts w:asciiTheme="majorEastAsia" w:eastAsiaTheme="majorEastAsia" w:hAnsiTheme="majorEastAsia" w:hint="eastAsia"/>
                <w:color w:val="000000" w:themeColor="text1"/>
              </w:rPr>
              <w:t>水電關啟程式</w:t>
            </w:r>
            <w:proofErr w:type="gramEnd"/>
            <w:r w:rsidR="00FF2B3C" w:rsidRPr="00CF32E3">
              <w:rPr>
                <w:rFonts w:asciiTheme="majorEastAsia" w:eastAsiaTheme="majorEastAsia" w:hAnsiTheme="majorEastAsia" w:hint="eastAsia"/>
                <w:color w:val="000000" w:themeColor="text1"/>
              </w:rPr>
              <w:t>。相關資訊控制系統，協助配合業務單位規劃。</w:t>
            </w:r>
          </w:p>
        </w:tc>
      </w:tr>
      <w:tr w:rsidR="00CF32E3" w:rsidRPr="00CF32E3" w:rsidTr="003B5CD8">
        <w:trPr>
          <w:trHeight w:val="135"/>
        </w:trPr>
        <w:tc>
          <w:tcPr>
            <w:tcW w:w="434" w:type="dxa"/>
            <w:shd w:val="clear" w:color="auto" w:fill="FFFFFF" w:themeFill="background1"/>
          </w:tcPr>
          <w:p w:rsidR="00FC6888" w:rsidRPr="00CF32E3" w:rsidRDefault="00FC6888" w:rsidP="000B41AA">
            <w:pPr>
              <w:snapToGrid w:val="0"/>
              <w:spacing w:line="240" w:lineRule="atLeast"/>
              <w:rPr>
                <w:color w:val="000000" w:themeColor="text1"/>
                <w:sz w:val="28"/>
                <w:szCs w:val="28"/>
              </w:rPr>
            </w:pPr>
            <w:r w:rsidRPr="00CF32E3">
              <w:rPr>
                <w:color w:val="000000" w:themeColor="text1"/>
                <w:sz w:val="28"/>
                <w:szCs w:val="28"/>
              </w:rPr>
              <w:t>4</w:t>
            </w:r>
          </w:p>
        </w:tc>
        <w:tc>
          <w:tcPr>
            <w:tcW w:w="1075" w:type="dxa"/>
            <w:shd w:val="clear" w:color="auto" w:fill="FFFFFF" w:themeFill="background1"/>
          </w:tcPr>
          <w:p w:rsidR="00FC6888" w:rsidRPr="00E577D8" w:rsidRDefault="00FC6888" w:rsidP="000B41AA">
            <w:pPr>
              <w:snapToGrid w:val="0"/>
              <w:spacing w:line="240" w:lineRule="atLeast"/>
              <w:ind w:rightChars="-27" w:right="-65"/>
              <w:jc w:val="both"/>
              <w:rPr>
                <w:b/>
                <w:color w:val="000000" w:themeColor="text1"/>
              </w:rPr>
            </w:pPr>
            <w:r w:rsidRPr="00E577D8">
              <w:rPr>
                <w:b/>
                <w:color w:val="000000" w:themeColor="text1"/>
              </w:rPr>
              <w:t>夜間走廊及廁所燈火管制</w:t>
            </w:r>
          </w:p>
        </w:tc>
        <w:tc>
          <w:tcPr>
            <w:tcW w:w="851" w:type="dxa"/>
            <w:shd w:val="clear" w:color="auto" w:fill="auto"/>
          </w:tcPr>
          <w:p w:rsidR="00FC6888" w:rsidRPr="00CF32E3" w:rsidRDefault="00FC6888" w:rsidP="00D87D31">
            <w:pPr>
              <w:snapToGrid w:val="0"/>
              <w:spacing w:line="240" w:lineRule="atLeast"/>
              <w:ind w:leftChars="-27" w:left="-65" w:rightChars="-15" w:right="-36"/>
              <w:rPr>
                <w:color w:val="000000" w:themeColor="text1"/>
              </w:rPr>
            </w:pPr>
            <w:r w:rsidRPr="00CF32E3">
              <w:rPr>
                <w:color w:val="000000" w:themeColor="text1"/>
              </w:rPr>
              <w:t>總務處</w:t>
            </w:r>
            <w:r w:rsidRPr="00CF32E3">
              <w:rPr>
                <w:color w:val="000000" w:themeColor="text1"/>
              </w:rPr>
              <w:t>(</w:t>
            </w:r>
            <w:r w:rsidRPr="00CF32E3">
              <w:rPr>
                <w:color w:val="000000" w:themeColor="text1"/>
              </w:rPr>
              <w:t>駐警隊</w:t>
            </w:r>
            <w:r w:rsidRPr="00CF32E3">
              <w:rPr>
                <w:color w:val="000000" w:themeColor="text1"/>
              </w:rPr>
              <w:t>)</w:t>
            </w:r>
            <w:r w:rsidRPr="00CF32E3">
              <w:rPr>
                <w:color w:val="000000" w:themeColor="text1"/>
              </w:rPr>
              <w:t>各單位、進修部</w:t>
            </w:r>
          </w:p>
        </w:tc>
        <w:tc>
          <w:tcPr>
            <w:tcW w:w="1842" w:type="dxa"/>
            <w:shd w:val="clear" w:color="auto" w:fill="FFFFFF" w:themeFill="background1"/>
          </w:tcPr>
          <w:p w:rsidR="00FC6888" w:rsidRPr="00CF32E3" w:rsidRDefault="00590390" w:rsidP="004B44C0">
            <w:pPr>
              <w:snapToGrid w:val="0"/>
              <w:spacing w:line="320" w:lineRule="atLeast"/>
              <w:ind w:left="120" w:hangingChars="50" w:hanging="120"/>
              <w:jc w:val="both"/>
              <w:rPr>
                <w:color w:val="000000" w:themeColor="text1"/>
              </w:rPr>
            </w:pPr>
            <w:r w:rsidRPr="00CF32E3">
              <w:rPr>
                <w:rFonts w:hint="eastAsia"/>
                <w:color w:val="000000" w:themeColor="text1"/>
              </w:rPr>
              <w:t>1.</w:t>
            </w:r>
            <w:r w:rsidR="00FC6888" w:rsidRPr="00CF32E3">
              <w:rPr>
                <w:color w:val="000000" w:themeColor="text1"/>
              </w:rPr>
              <w:t>公共空間電燈由駐警隊於夜間</w:t>
            </w:r>
            <w:r w:rsidR="00FC6888" w:rsidRPr="00CF32E3">
              <w:rPr>
                <w:color w:val="000000" w:themeColor="text1"/>
              </w:rPr>
              <w:t>11</w:t>
            </w:r>
            <w:r w:rsidR="00FC6888" w:rsidRPr="00CF32E3">
              <w:rPr>
                <w:color w:val="000000" w:themeColor="text1"/>
              </w:rPr>
              <w:t>時</w:t>
            </w:r>
            <w:r w:rsidR="00FC6888" w:rsidRPr="00CF32E3">
              <w:rPr>
                <w:color w:val="000000" w:themeColor="text1"/>
              </w:rPr>
              <w:t>30</w:t>
            </w:r>
            <w:r w:rsidR="00FC6888" w:rsidRPr="00CF32E3">
              <w:rPr>
                <w:color w:val="000000" w:themeColor="text1"/>
              </w:rPr>
              <w:t>分協助關閉。</w:t>
            </w:r>
          </w:p>
          <w:p w:rsidR="00FC6888" w:rsidRPr="00CF32E3" w:rsidRDefault="00590390" w:rsidP="004B44C0">
            <w:pPr>
              <w:snapToGrid w:val="0"/>
              <w:spacing w:line="320" w:lineRule="atLeast"/>
              <w:ind w:left="134" w:hangingChars="56" w:hanging="134"/>
              <w:jc w:val="both"/>
              <w:rPr>
                <w:color w:val="000000" w:themeColor="text1"/>
              </w:rPr>
            </w:pPr>
            <w:r w:rsidRPr="00CF32E3">
              <w:rPr>
                <w:rFonts w:hint="eastAsia"/>
                <w:color w:val="000000" w:themeColor="text1"/>
              </w:rPr>
              <w:t>2.</w:t>
            </w:r>
            <w:r w:rsidR="00FC6888" w:rsidRPr="00CF32E3">
              <w:rPr>
                <w:color w:val="000000" w:themeColor="text1"/>
              </w:rPr>
              <w:t>每月由駐</w:t>
            </w:r>
            <w:proofErr w:type="gramStart"/>
            <w:r w:rsidR="00FC6888" w:rsidRPr="00CF32E3">
              <w:rPr>
                <w:color w:val="000000" w:themeColor="text1"/>
              </w:rPr>
              <w:t>警隊彙整</w:t>
            </w:r>
            <w:proofErr w:type="gramEnd"/>
            <w:r w:rsidR="00FC6888" w:rsidRPr="00CF32E3">
              <w:rPr>
                <w:color w:val="000000" w:themeColor="text1"/>
              </w:rPr>
              <w:t>夜間未關燈及空調用電設備之單位、系館資料，作為改善的參考。</w:t>
            </w:r>
          </w:p>
          <w:p w:rsidR="00FC6888" w:rsidRPr="00CF32E3" w:rsidRDefault="00590390" w:rsidP="004B44C0">
            <w:pPr>
              <w:snapToGrid w:val="0"/>
              <w:spacing w:line="320" w:lineRule="atLeast"/>
              <w:ind w:left="134" w:hangingChars="56" w:hanging="134"/>
              <w:jc w:val="both"/>
              <w:rPr>
                <w:color w:val="000000" w:themeColor="text1"/>
              </w:rPr>
            </w:pPr>
            <w:r w:rsidRPr="00CF32E3">
              <w:rPr>
                <w:rFonts w:hint="eastAsia"/>
                <w:color w:val="000000" w:themeColor="text1"/>
              </w:rPr>
              <w:t>3.</w:t>
            </w:r>
            <w:r w:rsidR="00FC6888" w:rsidRPr="00CF32E3">
              <w:rPr>
                <w:color w:val="000000" w:themeColor="text1"/>
              </w:rPr>
              <w:t>新建、增建、改建或修建工程，採用省水省電設備。</w:t>
            </w:r>
          </w:p>
          <w:p w:rsidR="00655AF7" w:rsidRPr="00CF32E3" w:rsidRDefault="00655AF7" w:rsidP="00153EDE">
            <w:pPr>
              <w:numPr>
                <w:ilvl w:val="0"/>
                <w:numId w:val="3"/>
              </w:numPr>
              <w:snapToGrid w:val="0"/>
              <w:spacing w:line="320" w:lineRule="atLeast"/>
              <w:ind w:leftChars="-45" w:left="0" w:hangingChars="45" w:hanging="108"/>
              <w:jc w:val="both"/>
              <w:rPr>
                <w:color w:val="000000" w:themeColor="text1"/>
              </w:rPr>
            </w:pPr>
          </w:p>
          <w:p w:rsidR="00655AF7" w:rsidRPr="00CF32E3" w:rsidRDefault="00655AF7" w:rsidP="00153EDE">
            <w:pPr>
              <w:numPr>
                <w:ilvl w:val="0"/>
                <w:numId w:val="3"/>
              </w:numPr>
              <w:snapToGrid w:val="0"/>
              <w:spacing w:line="320" w:lineRule="atLeast"/>
              <w:ind w:leftChars="-45" w:left="0" w:hangingChars="45" w:hanging="108"/>
              <w:jc w:val="both"/>
              <w:rPr>
                <w:color w:val="000000" w:themeColor="text1"/>
              </w:rPr>
            </w:pPr>
          </w:p>
          <w:p w:rsidR="00655AF7" w:rsidRPr="00CF32E3" w:rsidRDefault="00655AF7" w:rsidP="00153EDE">
            <w:pPr>
              <w:numPr>
                <w:ilvl w:val="0"/>
                <w:numId w:val="3"/>
              </w:numPr>
              <w:snapToGrid w:val="0"/>
              <w:spacing w:line="320" w:lineRule="atLeast"/>
              <w:ind w:leftChars="-45" w:left="0" w:hangingChars="45" w:hanging="108"/>
              <w:jc w:val="both"/>
              <w:rPr>
                <w:color w:val="000000" w:themeColor="text1"/>
              </w:rPr>
            </w:pPr>
          </w:p>
          <w:p w:rsidR="00655AF7" w:rsidRDefault="00655AF7" w:rsidP="000459C9">
            <w:pPr>
              <w:snapToGrid w:val="0"/>
              <w:spacing w:line="320" w:lineRule="atLeast"/>
              <w:jc w:val="both"/>
              <w:rPr>
                <w:color w:val="000000" w:themeColor="text1"/>
              </w:rPr>
            </w:pPr>
          </w:p>
          <w:p w:rsidR="000459C9" w:rsidRDefault="000459C9" w:rsidP="000459C9">
            <w:pPr>
              <w:snapToGrid w:val="0"/>
              <w:spacing w:line="320" w:lineRule="atLeast"/>
              <w:jc w:val="both"/>
              <w:rPr>
                <w:color w:val="000000" w:themeColor="text1"/>
              </w:rPr>
            </w:pPr>
          </w:p>
          <w:p w:rsidR="000459C9" w:rsidRDefault="000459C9" w:rsidP="000459C9">
            <w:pPr>
              <w:snapToGrid w:val="0"/>
              <w:spacing w:line="320" w:lineRule="atLeast"/>
              <w:jc w:val="both"/>
              <w:rPr>
                <w:color w:val="000000" w:themeColor="text1"/>
              </w:rPr>
            </w:pPr>
          </w:p>
          <w:p w:rsidR="000459C9" w:rsidRDefault="000459C9" w:rsidP="000459C9">
            <w:pPr>
              <w:snapToGrid w:val="0"/>
              <w:spacing w:line="320" w:lineRule="atLeast"/>
              <w:jc w:val="both"/>
              <w:rPr>
                <w:color w:val="000000" w:themeColor="text1"/>
              </w:rPr>
            </w:pPr>
          </w:p>
          <w:p w:rsidR="000459C9" w:rsidRDefault="000459C9" w:rsidP="000459C9">
            <w:pPr>
              <w:snapToGrid w:val="0"/>
              <w:spacing w:line="320" w:lineRule="atLeast"/>
              <w:jc w:val="both"/>
              <w:rPr>
                <w:color w:val="000000" w:themeColor="text1"/>
              </w:rPr>
            </w:pPr>
          </w:p>
          <w:p w:rsidR="005A771A" w:rsidRPr="00CF32E3" w:rsidRDefault="005A771A" w:rsidP="000459C9">
            <w:pPr>
              <w:snapToGrid w:val="0"/>
              <w:spacing w:line="320" w:lineRule="atLeast"/>
              <w:jc w:val="both"/>
              <w:rPr>
                <w:color w:val="000000" w:themeColor="text1"/>
              </w:rPr>
            </w:pPr>
          </w:p>
          <w:p w:rsidR="00FC6888" w:rsidRPr="00CF32E3" w:rsidRDefault="00590390" w:rsidP="004B44C0">
            <w:pPr>
              <w:snapToGrid w:val="0"/>
              <w:spacing w:line="320" w:lineRule="atLeast"/>
              <w:ind w:left="134" w:hangingChars="56" w:hanging="134"/>
              <w:jc w:val="both"/>
              <w:rPr>
                <w:color w:val="000000" w:themeColor="text1"/>
              </w:rPr>
            </w:pPr>
            <w:r w:rsidRPr="00CF32E3">
              <w:rPr>
                <w:rFonts w:hint="eastAsia"/>
                <w:color w:val="000000" w:themeColor="text1"/>
              </w:rPr>
              <w:lastRenderedPageBreak/>
              <w:t>4.</w:t>
            </w:r>
            <w:r w:rsidR="00FC6888" w:rsidRPr="00CF32E3">
              <w:rPr>
                <w:color w:val="000000" w:themeColor="text1"/>
              </w:rPr>
              <w:t>各系館廁所或教室等空間於下班後指派工讀生（行政單位</w:t>
            </w:r>
            <w:proofErr w:type="gramStart"/>
            <w:r w:rsidR="00FC6888" w:rsidRPr="00CF32E3">
              <w:rPr>
                <w:color w:val="000000" w:themeColor="text1"/>
              </w:rPr>
              <w:t>採</w:t>
            </w:r>
            <w:proofErr w:type="gramEnd"/>
            <w:r w:rsidR="00FC6888" w:rsidRPr="00CF32E3">
              <w:rPr>
                <w:color w:val="000000" w:themeColor="text1"/>
              </w:rPr>
              <w:t>責任區制度）協助關閉電燈，並落實門禁管制或上鎖。</w:t>
            </w:r>
          </w:p>
          <w:p w:rsidR="00597CED" w:rsidRDefault="00597CED" w:rsidP="00153EDE">
            <w:pPr>
              <w:snapToGrid w:val="0"/>
              <w:spacing w:line="320" w:lineRule="atLeast"/>
              <w:ind w:leftChars="-45" w:hangingChars="45" w:hanging="108"/>
              <w:jc w:val="both"/>
              <w:rPr>
                <w:color w:val="000000" w:themeColor="text1"/>
              </w:rPr>
            </w:pPr>
          </w:p>
          <w:p w:rsidR="00357EB3" w:rsidRDefault="00357EB3" w:rsidP="00153EDE">
            <w:pPr>
              <w:snapToGrid w:val="0"/>
              <w:spacing w:line="320" w:lineRule="atLeast"/>
              <w:ind w:leftChars="-45" w:hangingChars="45" w:hanging="108"/>
              <w:jc w:val="both"/>
              <w:rPr>
                <w:color w:val="000000" w:themeColor="text1"/>
              </w:rPr>
            </w:pPr>
          </w:p>
          <w:p w:rsidR="00357EB3" w:rsidRPr="00357EB3" w:rsidRDefault="00357EB3" w:rsidP="00153EDE">
            <w:pPr>
              <w:snapToGrid w:val="0"/>
              <w:spacing w:line="320" w:lineRule="atLeast"/>
              <w:ind w:leftChars="-45" w:hangingChars="45" w:hanging="108"/>
              <w:jc w:val="both"/>
              <w:rPr>
                <w:color w:val="000000" w:themeColor="text1"/>
              </w:rPr>
            </w:pPr>
          </w:p>
          <w:p w:rsidR="004B44C0" w:rsidRPr="00CF32E3" w:rsidRDefault="004B44C0"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4B44C0" w:rsidRPr="00CF32E3" w:rsidRDefault="004B44C0" w:rsidP="004B44C0">
            <w:pPr>
              <w:snapToGrid w:val="0"/>
              <w:spacing w:line="320" w:lineRule="atLeast"/>
              <w:ind w:left="134" w:hangingChars="56" w:hanging="134"/>
              <w:jc w:val="both"/>
              <w:rPr>
                <w:color w:val="000000" w:themeColor="text1"/>
              </w:rPr>
            </w:pPr>
            <w:r w:rsidRPr="00CF32E3">
              <w:rPr>
                <w:rFonts w:hint="eastAsia"/>
                <w:color w:val="000000" w:themeColor="text1"/>
              </w:rPr>
              <w:lastRenderedPageBreak/>
              <w:t>4.</w:t>
            </w:r>
            <w:r w:rsidRPr="00CF32E3">
              <w:rPr>
                <w:color w:val="000000" w:themeColor="text1"/>
              </w:rPr>
              <w:t>各系館廁所或教室等空間於下班後指派工讀生（行政單位</w:t>
            </w:r>
            <w:proofErr w:type="gramStart"/>
            <w:r w:rsidRPr="00CF32E3">
              <w:rPr>
                <w:color w:val="000000" w:themeColor="text1"/>
              </w:rPr>
              <w:t>採</w:t>
            </w:r>
            <w:proofErr w:type="gramEnd"/>
            <w:r w:rsidRPr="00CF32E3">
              <w:rPr>
                <w:color w:val="000000" w:themeColor="text1"/>
              </w:rPr>
              <w:t>責任區制度）協助關閉電燈，並落實門禁管制或上鎖。</w:t>
            </w: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597CED" w:rsidRPr="00CF32E3" w:rsidRDefault="00597CED" w:rsidP="00153EDE">
            <w:pPr>
              <w:snapToGrid w:val="0"/>
              <w:spacing w:line="320" w:lineRule="atLeast"/>
              <w:ind w:leftChars="-45" w:hangingChars="45" w:hanging="108"/>
              <w:jc w:val="both"/>
              <w:rPr>
                <w:color w:val="000000" w:themeColor="text1"/>
              </w:rPr>
            </w:pPr>
          </w:p>
          <w:p w:rsidR="00FC6888" w:rsidRPr="00CF32E3" w:rsidRDefault="00AE07E4" w:rsidP="004B44C0">
            <w:pPr>
              <w:snapToGrid w:val="0"/>
              <w:spacing w:line="320" w:lineRule="atLeast"/>
              <w:ind w:leftChars="-44" w:left="33" w:hangingChars="58" w:hanging="139"/>
              <w:jc w:val="both"/>
              <w:rPr>
                <w:color w:val="000000" w:themeColor="text1"/>
              </w:rPr>
            </w:pPr>
            <w:r w:rsidRPr="00CF32E3">
              <w:rPr>
                <w:rFonts w:hint="eastAsia"/>
                <w:color w:val="000000" w:themeColor="text1"/>
              </w:rPr>
              <w:lastRenderedPageBreak/>
              <w:t>5.</w:t>
            </w:r>
            <w:r w:rsidR="00FC6888" w:rsidRPr="00CF32E3">
              <w:rPr>
                <w:color w:val="000000" w:themeColor="text1"/>
              </w:rPr>
              <w:t>進修部於夜間下課後，除指派工讀生清潔教室環境並協助關閉所有用電設備。</w:t>
            </w:r>
          </w:p>
        </w:tc>
        <w:tc>
          <w:tcPr>
            <w:tcW w:w="6804" w:type="dxa"/>
            <w:shd w:val="clear" w:color="auto" w:fill="EAF1DD" w:themeFill="accent3" w:themeFillTint="33"/>
          </w:tcPr>
          <w:p w:rsidR="00E21463" w:rsidRPr="00CF32E3" w:rsidRDefault="00E2146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lastRenderedPageBreak/>
              <w:t>1-1</w:t>
            </w:r>
            <w:r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駐警隊持續於夜間關閉公共空間燈火。公共區域及樓梯、走廊已逐步採用省電或感應式燈管，有效節約用電。</w:t>
            </w:r>
          </w:p>
          <w:p w:rsidR="00F03F54" w:rsidRPr="00CF32E3" w:rsidRDefault="00D6311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w:t>
            </w:r>
            <w:r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各</w:t>
            </w:r>
            <w:proofErr w:type="gramStart"/>
            <w:r w:rsidRPr="00CF32E3">
              <w:rPr>
                <w:rFonts w:asciiTheme="majorEastAsia" w:eastAsiaTheme="majorEastAsia" w:hAnsiTheme="majorEastAsia" w:hint="eastAsia"/>
                <w:color w:val="000000" w:themeColor="text1"/>
              </w:rPr>
              <w:t>校區駐警</w:t>
            </w:r>
            <w:proofErr w:type="gramEnd"/>
            <w:r w:rsidRPr="00CF32E3">
              <w:rPr>
                <w:rFonts w:asciiTheme="majorEastAsia" w:eastAsiaTheme="majorEastAsia" w:hAnsiTheme="majorEastAsia" w:hint="eastAsia"/>
                <w:color w:val="000000" w:themeColor="text1"/>
              </w:rPr>
              <w:t>隊每月均持續彙整各大樓夜間未關燈及空調用電設備之單位、系館資料，提供予院系所參考，做為改善的依據，有效達到節流措施。</w:t>
            </w:r>
          </w:p>
          <w:p w:rsidR="00E21463" w:rsidRDefault="00E2146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3-1</w:t>
            </w:r>
            <w:r w:rsidR="00AC73EA" w:rsidRPr="00CF32E3">
              <w:rPr>
                <w:rFonts w:asciiTheme="majorEastAsia" w:eastAsiaTheme="majorEastAsia" w:hAnsiTheme="majorEastAsia" w:hint="eastAsia"/>
                <w:b/>
                <w:color w:val="000000" w:themeColor="text1"/>
              </w:rPr>
              <w:t>總務處</w:t>
            </w:r>
            <w:r w:rsidR="00AC73EA" w:rsidRPr="00CF32E3">
              <w:rPr>
                <w:rFonts w:asciiTheme="majorEastAsia" w:eastAsiaTheme="majorEastAsia" w:hAnsiTheme="majorEastAsia" w:hint="eastAsia"/>
                <w:color w:val="000000" w:themeColor="text1"/>
              </w:rPr>
              <w:t>對</w:t>
            </w:r>
            <w:r w:rsidRPr="00CF32E3">
              <w:rPr>
                <w:rFonts w:asciiTheme="majorEastAsia" w:eastAsiaTheme="majorEastAsia" w:hAnsiTheme="majorEastAsia" w:hint="eastAsia"/>
                <w:color w:val="000000" w:themeColor="text1"/>
              </w:rPr>
              <w:t>新建理工大樓採用省水標章設計</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如</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段</w:t>
            </w:r>
            <w:proofErr w:type="gramStart"/>
            <w:r w:rsidRPr="00CF32E3">
              <w:rPr>
                <w:rFonts w:asciiTheme="majorEastAsia" w:eastAsiaTheme="majorEastAsia" w:hAnsiTheme="majorEastAsia" w:hint="eastAsia"/>
                <w:color w:val="000000" w:themeColor="text1"/>
              </w:rPr>
              <w:t>式腳踏式沖水</w:t>
            </w:r>
            <w:r w:rsidR="005D5A0D" w:rsidRPr="00CF32E3">
              <w:rPr>
                <w:rFonts w:asciiTheme="majorEastAsia" w:eastAsiaTheme="majorEastAsia" w:hAnsiTheme="majorEastAsia" w:hint="eastAsia"/>
                <w:color w:val="000000" w:themeColor="text1"/>
              </w:rPr>
              <w:t>凡</w:t>
            </w:r>
            <w:proofErr w:type="gramEnd"/>
            <w:r w:rsidRPr="00CF32E3">
              <w:rPr>
                <w:rFonts w:asciiTheme="majorEastAsia" w:eastAsiaTheme="majorEastAsia" w:hAnsiTheme="majorEastAsia" w:hint="eastAsia"/>
                <w:color w:val="000000" w:themeColor="text1"/>
              </w:rPr>
              <w:t>而</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及雨水回收系統，減少自來水使用，另採用</w:t>
            </w:r>
            <w:r w:rsidRPr="00CF32E3">
              <w:rPr>
                <w:rFonts w:asciiTheme="majorEastAsia" w:eastAsiaTheme="majorEastAsia" w:hAnsiTheme="majorEastAsia"/>
                <w:color w:val="000000" w:themeColor="text1"/>
              </w:rPr>
              <w:t>T5</w:t>
            </w:r>
            <w:r w:rsidRPr="00CF32E3">
              <w:rPr>
                <w:rFonts w:asciiTheme="majorEastAsia" w:eastAsiaTheme="majorEastAsia" w:hAnsiTheme="majorEastAsia" w:hint="eastAsia"/>
                <w:color w:val="000000" w:themeColor="text1"/>
              </w:rPr>
              <w:t>照明燈具，較傳統燈具減少</w:t>
            </w:r>
            <w:r w:rsidRPr="00CF32E3">
              <w:rPr>
                <w:rFonts w:asciiTheme="majorEastAsia" w:eastAsiaTheme="majorEastAsia" w:hAnsiTheme="majorEastAsia"/>
                <w:color w:val="000000" w:themeColor="text1"/>
              </w:rPr>
              <w:t>1</w:t>
            </w:r>
            <w:r w:rsidRPr="00CF32E3">
              <w:rPr>
                <w:rFonts w:asciiTheme="majorEastAsia" w:eastAsiaTheme="majorEastAsia" w:hAnsiTheme="majorEastAsia" w:hint="eastAsia"/>
                <w:color w:val="000000" w:themeColor="text1"/>
              </w:rPr>
              <w:t>倍用電量，以達到省水</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電</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目標，而其空調設備採用變頻系統控制，以符節能效果。</w:t>
            </w:r>
          </w:p>
          <w:p w:rsidR="000459C9" w:rsidRPr="00CF32E3" w:rsidRDefault="000459C9"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3-2</w:t>
            </w:r>
            <w:r w:rsidRPr="001123A0">
              <w:rPr>
                <w:rFonts w:ascii="新細明體" w:hAnsi="新細明體" w:hint="eastAsia"/>
                <w:color w:val="FF0000"/>
              </w:rPr>
              <w:t>民雄校區綠園</w:t>
            </w:r>
            <w:proofErr w:type="gramStart"/>
            <w:r w:rsidRPr="001123A0">
              <w:rPr>
                <w:rFonts w:ascii="新細明體" w:hAnsi="新細明體" w:hint="eastAsia"/>
                <w:color w:val="FF0000"/>
              </w:rPr>
              <w:t>一</w:t>
            </w:r>
            <w:proofErr w:type="gramEnd"/>
            <w:r w:rsidRPr="001123A0">
              <w:rPr>
                <w:rFonts w:ascii="新細明體" w:hAnsi="新細明體" w:hint="eastAsia"/>
                <w:color w:val="FF0000"/>
              </w:rPr>
              <w:t>舍、二舍廁所整修，</w:t>
            </w:r>
            <w:r w:rsidR="007A3FB0">
              <w:rPr>
                <w:rFonts w:ascii="新細明體" w:hAnsi="新細明體" w:hint="eastAsia"/>
                <w:color w:val="FF0000"/>
              </w:rPr>
              <w:t>將</w:t>
            </w:r>
            <w:r w:rsidRPr="001123A0">
              <w:rPr>
                <w:rFonts w:ascii="新細明體" w:hAnsi="新細明體" w:hint="eastAsia"/>
                <w:color w:val="FF0000"/>
              </w:rPr>
              <w:t>更新為省水便</w:t>
            </w:r>
            <w:proofErr w:type="gramStart"/>
            <w:r w:rsidRPr="001123A0">
              <w:rPr>
                <w:rFonts w:ascii="新細明體" w:hAnsi="新細明體" w:hint="eastAsia"/>
                <w:color w:val="FF0000"/>
              </w:rPr>
              <w:t>斗</w:t>
            </w:r>
            <w:proofErr w:type="gramEnd"/>
            <w:r w:rsidRPr="001123A0">
              <w:rPr>
                <w:rFonts w:ascii="新細明體" w:hAnsi="新細明體" w:hint="eastAsia"/>
                <w:color w:val="FF0000"/>
              </w:rPr>
              <w:t>及馬桶</w:t>
            </w:r>
            <w:r>
              <w:rPr>
                <w:rFonts w:ascii="新細明體" w:hAnsi="新細明體" w:cs="新細明體" w:hint="eastAsia"/>
                <w:color w:val="0000FF"/>
              </w:rPr>
              <w:t>。</w:t>
            </w:r>
          </w:p>
          <w:p w:rsidR="003B0D06" w:rsidRPr="00CF32E3" w:rsidRDefault="00527F1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3-</w:t>
            </w:r>
            <w:r w:rsidR="000459C9">
              <w:rPr>
                <w:rFonts w:asciiTheme="majorEastAsia" w:eastAsiaTheme="majorEastAsia" w:hAnsiTheme="majorEastAsia" w:hint="eastAsia"/>
                <w:color w:val="000000" w:themeColor="text1"/>
              </w:rPr>
              <w:t>3</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於公共區域（如走廊、廁所、茶水間等）均採用省電或感應式燈管。</w:t>
            </w:r>
          </w:p>
          <w:p w:rsidR="003B0D06" w:rsidRPr="00CF32E3" w:rsidRDefault="003B0D06" w:rsidP="005D3B83">
            <w:pPr>
              <w:snapToGrid w:val="0"/>
              <w:spacing w:line="300" w:lineRule="exact"/>
              <w:ind w:leftChars="-18" w:left="360" w:rightChars="-25" w:right="-60"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0459C9">
              <w:rPr>
                <w:rFonts w:asciiTheme="majorEastAsia" w:eastAsiaTheme="majorEastAsia" w:hAnsiTheme="majorEastAsia" w:hint="eastAsia"/>
                <w:color w:val="000000" w:themeColor="text1"/>
              </w:rPr>
              <w:t>4</w:t>
            </w:r>
            <w:proofErr w:type="gramStart"/>
            <w:r w:rsidRPr="00CF32E3">
              <w:rPr>
                <w:rFonts w:asciiTheme="majorEastAsia" w:eastAsiaTheme="majorEastAsia" w:hAnsiTheme="majorEastAsia" w:hint="eastAsia"/>
                <w:b/>
                <w:color w:val="000000" w:themeColor="text1"/>
              </w:rPr>
              <w:t>師培中心</w:t>
            </w:r>
            <w:proofErr w:type="gramEnd"/>
            <w:r w:rsidRPr="00CF32E3">
              <w:rPr>
                <w:rFonts w:asciiTheme="majorEastAsia" w:eastAsiaTheme="majorEastAsia" w:hAnsiTheme="majorEastAsia" w:hint="eastAsia"/>
                <w:color w:val="000000" w:themeColor="text1"/>
              </w:rPr>
              <w:t>走廊的燈具改用省電設備，未來若有新建或改建工程，將採用省水省電設備。</w:t>
            </w:r>
          </w:p>
          <w:p w:rsidR="005A7E81" w:rsidRPr="00CF32E3" w:rsidRDefault="005A7E81"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0459C9">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b/>
                <w:color w:val="000000" w:themeColor="text1"/>
              </w:rPr>
              <w:t>師範學院</w:t>
            </w:r>
            <w:r w:rsidR="00477F4E" w:rsidRPr="001123A0">
              <w:rPr>
                <w:rFonts w:ascii="新細明體" w:hAnsi="新細明體" w:hint="eastAsia"/>
                <w:color w:val="FF0000"/>
              </w:rPr>
              <w:t>學系所辦公室、教室、研究室及走廊等</w:t>
            </w:r>
            <w:r w:rsidR="00477F4E" w:rsidRPr="001123A0">
              <w:rPr>
                <w:rFonts w:hint="eastAsia"/>
                <w:color w:val="FF0000"/>
              </w:rPr>
              <w:t>所有</w:t>
            </w:r>
            <w:r w:rsidR="00477F4E" w:rsidRPr="001123A0">
              <w:rPr>
                <w:rFonts w:ascii="新細明體" w:hAnsi="新細明體" w:hint="eastAsia"/>
                <w:color w:val="FF0000"/>
              </w:rPr>
              <w:t>燈具均已</w:t>
            </w:r>
            <w:proofErr w:type="gramStart"/>
            <w:r w:rsidR="00477F4E" w:rsidRPr="001123A0">
              <w:rPr>
                <w:rFonts w:ascii="新細明體" w:hAnsi="新細明體" w:hint="eastAsia"/>
                <w:color w:val="FF0000"/>
              </w:rPr>
              <w:t>汰</w:t>
            </w:r>
            <w:proofErr w:type="gramEnd"/>
            <w:r w:rsidR="00477F4E" w:rsidRPr="001123A0">
              <w:rPr>
                <w:rFonts w:ascii="新細明體" w:hAnsi="新細明體" w:hint="eastAsia"/>
                <w:color w:val="FF0000"/>
              </w:rPr>
              <w:t>換為T5省電燈管。</w:t>
            </w:r>
          </w:p>
          <w:p w:rsidR="00B10833" w:rsidRDefault="00B1083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000459C9">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b/>
                <w:color w:val="000000" w:themeColor="text1"/>
              </w:rPr>
              <w:t>農學院</w:t>
            </w:r>
            <w:r w:rsidRPr="00CF32E3">
              <w:rPr>
                <w:rFonts w:asciiTheme="majorEastAsia" w:eastAsiaTheme="majorEastAsia" w:hAnsiTheme="majorEastAsia" w:hint="eastAsia"/>
                <w:color w:val="000000" w:themeColor="text1"/>
              </w:rPr>
              <w:t>各單位採用省電燈泡，將照明設備換</w:t>
            </w:r>
            <w:proofErr w:type="gramStart"/>
            <w:r w:rsidRPr="00CF32E3">
              <w:rPr>
                <w:rFonts w:asciiTheme="majorEastAsia" w:eastAsiaTheme="majorEastAsia" w:hAnsiTheme="majorEastAsia" w:hint="eastAsia"/>
                <w:color w:val="000000" w:themeColor="text1"/>
              </w:rPr>
              <w:t>成高省電</w:t>
            </w:r>
            <w:proofErr w:type="gramEnd"/>
            <w:r w:rsidRPr="00CF32E3">
              <w:rPr>
                <w:rFonts w:asciiTheme="majorEastAsia" w:eastAsiaTheme="majorEastAsia" w:hAnsiTheme="majorEastAsia" w:hint="eastAsia"/>
                <w:color w:val="000000" w:themeColor="text1"/>
              </w:rPr>
              <w:t>（即低耗電）的LED照明設備，LED日光燈的耗電量較一般省電日光燈更</w:t>
            </w:r>
            <w:proofErr w:type="gramStart"/>
            <w:r w:rsidRPr="00CF32E3">
              <w:rPr>
                <w:rFonts w:asciiTheme="majorEastAsia" w:eastAsiaTheme="majorEastAsia" w:hAnsiTheme="majorEastAsia" w:hint="eastAsia"/>
                <w:color w:val="000000" w:themeColor="text1"/>
              </w:rPr>
              <w:t>省電且壽命</w:t>
            </w:r>
            <w:proofErr w:type="gramEnd"/>
            <w:r w:rsidRPr="00CF32E3">
              <w:rPr>
                <w:rFonts w:asciiTheme="majorEastAsia" w:eastAsiaTheme="majorEastAsia" w:hAnsiTheme="majorEastAsia" w:hint="eastAsia"/>
                <w:color w:val="000000" w:themeColor="text1"/>
              </w:rPr>
              <w:t>更長。若因經費考量，建議先從較常開燈的公共區域先更換。</w:t>
            </w:r>
          </w:p>
          <w:p w:rsidR="00AD2B92" w:rsidRDefault="00AD2B92" w:rsidP="00AD2B92">
            <w:pPr>
              <w:tabs>
                <w:tab w:val="left" w:pos="174"/>
              </w:tabs>
              <w:snapToGrid w:val="0"/>
              <w:spacing w:line="320" w:lineRule="exact"/>
              <w:ind w:leftChars="-16" w:left="310" w:hangingChars="145" w:hanging="348"/>
              <w:rPr>
                <w:rFonts w:ascii="新細明體" w:hAnsi="新細明體"/>
                <w:color w:val="FF0000"/>
              </w:rPr>
            </w:pPr>
            <w:r>
              <w:rPr>
                <w:rFonts w:asciiTheme="majorEastAsia" w:eastAsiaTheme="majorEastAsia" w:hAnsiTheme="majorEastAsia" w:hint="eastAsia"/>
                <w:color w:val="000000" w:themeColor="text1"/>
              </w:rPr>
              <w:t>3-</w:t>
            </w:r>
            <w:r w:rsidR="000459C9">
              <w:rPr>
                <w:rFonts w:asciiTheme="majorEastAsia" w:eastAsiaTheme="majorEastAsia" w:hAnsiTheme="majorEastAsia" w:hint="eastAsia"/>
                <w:color w:val="000000" w:themeColor="text1"/>
              </w:rPr>
              <w:t>7</w:t>
            </w:r>
            <w:r w:rsidRPr="00942A6F">
              <w:rPr>
                <w:rFonts w:ascii="新細明體" w:hAnsi="新細明體" w:hint="eastAsia"/>
                <w:b/>
                <w:color w:val="000000" w:themeColor="text1"/>
              </w:rPr>
              <w:t>理工大樓</w:t>
            </w:r>
            <w:r>
              <w:rPr>
                <w:rFonts w:ascii="新細明體" w:hAnsi="新細明體" w:hint="eastAsia"/>
                <w:color w:val="FF0000"/>
              </w:rPr>
              <w:t>部</w:t>
            </w:r>
            <w:r w:rsidR="007A3FB0">
              <w:rPr>
                <w:rFonts w:ascii="新細明體" w:hAnsi="新細明體" w:hint="eastAsia"/>
                <w:color w:val="FF0000"/>
              </w:rPr>
              <w:t>分</w:t>
            </w:r>
            <w:r>
              <w:rPr>
                <w:rFonts w:ascii="新細明體" w:hAnsi="新細明體" w:hint="eastAsia"/>
                <w:color w:val="FF0000"/>
              </w:rPr>
              <w:t>走廊、樓梯、廁所等公共空間已裝置照明感應開關。土木系走廊、廁所燈火改裝為感應裝置，廁所排風扇定時運轉，以節省電源。</w:t>
            </w:r>
            <w:r w:rsidR="00477F4E">
              <w:rPr>
                <w:rFonts w:ascii="新細明體" w:hAnsi="新細明體" w:hint="eastAsia"/>
                <w:color w:val="FF0000"/>
              </w:rPr>
              <w:t>電物二館已有加裝照明省電開關。</w:t>
            </w:r>
          </w:p>
          <w:p w:rsidR="00477F4E" w:rsidRDefault="00477F4E" w:rsidP="00477F4E">
            <w:pPr>
              <w:snapToGrid w:val="0"/>
              <w:spacing w:line="320" w:lineRule="exact"/>
              <w:ind w:left="317" w:rightChars="-20" w:right="-48" w:hangingChars="132" w:hanging="317"/>
              <w:rPr>
                <w:rFonts w:ascii="өũ" w:hAnsi="өũ" w:hint="eastAsia"/>
                <w:color w:val="FF0000"/>
              </w:rPr>
            </w:pPr>
            <w:r>
              <w:rPr>
                <w:rFonts w:ascii="新細明體" w:hAnsi="新細明體" w:hint="eastAsia"/>
                <w:color w:val="FF0000"/>
              </w:rPr>
              <w:t>3-8民雄</w:t>
            </w:r>
            <w:proofErr w:type="gramStart"/>
            <w:r>
              <w:rPr>
                <w:rFonts w:ascii="新細明體" w:hAnsi="新細明體" w:hint="eastAsia"/>
                <w:color w:val="FF0000"/>
              </w:rPr>
              <w:t>樂育堂球場</w:t>
            </w:r>
            <w:proofErr w:type="gramEnd"/>
            <w:r>
              <w:rPr>
                <w:rFonts w:ascii="新細明體" w:hAnsi="新細明體" w:hint="eastAsia"/>
                <w:color w:val="FF0000"/>
              </w:rPr>
              <w:t>照明更新，計39,200元。</w:t>
            </w:r>
            <w:proofErr w:type="gramStart"/>
            <w:r>
              <w:rPr>
                <w:rFonts w:ascii="新細明體" w:hAnsi="新細明體" w:hint="eastAsia"/>
                <w:color w:val="FF0000"/>
              </w:rPr>
              <w:t>體育室</w:t>
            </w:r>
            <w:r>
              <w:rPr>
                <w:rFonts w:ascii="өũ" w:hAnsi="өũ" w:hint="eastAsia"/>
                <w:color w:val="FF0000"/>
              </w:rPr>
              <w:t>蘭潭</w:t>
            </w:r>
            <w:proofErr w:type="gramEnd"/>
            <w:r>
              <w:rPr>
                <w:rFonts w:ascii="өũ" w:hAnsi="өũ" w:hint="eastAsia"/>
                <w:color w:val="FF0000"/>
              </w:rPr>
              <w:t>游泳池</w:t>
            </w:r>
            <w:r>
              <w:rPr>
                <w:rFonts w:ascii="өũ" w:hAnsi="өũ" w:hint="eastAsia"/>
                <w:color w:val="FF0000"/>
              </w:rPr>
              <w:lastRenderedPageBreak/>
              <w:t>照明及通風更新，計</w:t>
            </w:r>
            <w:r>
              <w:rPr>
                <w:rFonts w:ascii="өũ" w:hAnsi="өũ"/>
                <w:color w:val="FF0000"/>
              </w:rPr>
              <w:t>52</w:t>
            </w:r>
            <w:r>
              <w:rPr>
                <w:rFonts w:ascii="өũ" w:hAnsi="өũ" w:hint="eastAsia"/>
                <w:color w:val="FF0000"/>
              </w:rPr>
              <w:t>,</w:t>
            </w:r>
            <w:r>
              <w:rPr>
                <w:rFonts w:ascii="өũ" w:hAnsi="өũ"/>
                <w:color w:val="FF0000"/>
              </w:rPr>
              <w:t>920</w:t>
            </w:r>
            <w:r>
              <w:rPr>
                <w:rFonts w:ascii="өũ" w:hAnsi="өũ" w:hint="eastAsia"/>
                <w:color w:val="FF0000"/>
              </w:rPr>
              <w:t>元。</w:t>
            </w:r>
          </w:p>
          <w:p w:rsidR="001D1B84" w:rsidRPr="00CF32E3" w:rsidRDefault="00452969" w:rsidP="005D3B83">
            <w:pPr>
              <w:snapToGrid w:val="0"/>
              <w:spacing w:line="300" w:lineRule="exact"/>
              <w:ind w:leftChars="-25" w:left="394" w:rightChars="-25" w:right="-60" w:hangingChars="189" w:hanging="45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1</w:t>
            </w:r>
            <w:r w:rsidR="00DA2A92">
              <w:rPr>
                <w:rFonts w:asciiTheme="majorEastAsia" w:eastAsiaTheme="majorEastAsia" w:hAnsiTheme="majorEastAsia" w:hint="eastAsia"/>
                <w:b/>
                <w:color w:val="000000" w:themeColor="text1"/>
              </w:rPr>
              <w:t>研究發展處</w:t>
            </w:r>
            <w:r w:rsidR="001D1B84" w:rsidRPr="00CF32E3">
              <w:rPr>
                <w:rFonts w:asciiTheme="majorEastAsia" w:eastAsiaTheme="majorEastAsia" w:hAnsiTheme="majorEastAsia" w:hint="eastAsia"/>
                <w:color w:val="000000" w:themeColor="text1"/>
              </w:rPr>
              <w:t>於每日下班時確實關閉所有事務設備電源，並落實門禁管制。</w:t>
            </w:r>
          </w:p>
          <w:p w:rsidR="001D5CB1" w:rsidRPr="00CF32E3" w:rsidRDefault="00452969" w:rsidP="005D3B83">
            <w:pPr>
              <w:snapToGrid w:val="0"/>
              <w:spacing w:line="300" w:lineRule="exact"/>
              <w:ind w:leftChars="-25" w:left="394" w:rightChars="-25" w:right="-60" w:hangingChars="189" w:hanging="45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2</w:t>
            </w:r>
            <w:r w:rsidR="001D5CB1" w:rsidRPr="00CF32E3">
              <w:rPr>
                <w:rFonts w:asciiTheme="majorEastAsia" w:eastAsiaTheme="majorEastAsia" w:hAnsiTheme="majorEastAsia" w:hint="eastAsia"/>
                <w:b/>
                <w:color w:val="000000" w:themeColor="text1"/>
              </w:rPr>
              <w:t>國際處</w:t>
            </w:r>
            <w:r w:rsidR="001D5CB1" w:rsidRPr="00CF32E3">
              <w:rPr>
                <w:rFonts w:asciiTheme="majorEastAsia" w:eastAsiaTheme="majorEastAsia" w:hAnsiTheme="majorEastAsia" w:hint="eastAsia"/>
                <w:color w:val="000000" w:themeColor="text1"/>
              </w:rPr>
              <w:t>於每日下班時確實關閉所有事務設備電源，並落實門禁管制。</w:t>
            </w:r>
          </w:p>
          <w:p w:rsidR="00527F13" w:rsidRPr="00CF32E3" w:rsidRDefault="00527F13"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4-</w:t>
            </w:r>
            <w:r w:rsidR="007548E6"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辦公室內部如電扇、影印機、傳真機等設備，要求最後離開辦公室之同仁負責關閉電源。</w:t>
            </w:r>
          </w:p>
          <w:p w:rsidR="00164E32" w:rsidRPr="00CF32E3" w:rsidRDefault="00452969" w:rsidP="005D3B83">
            <w:pPr>
              <w:snapToGrid w:val="0"/>
              <w:spacing w:line="300" w:lineRule="exact"/>
              <w:ind w:leftChars="-33" w:left="377" w:rightChars="-25" w:right="-60" w:hangingChars="190" w:hanging="45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4</w:t>
            </w:r>
            <w:r w:rsidR="00384510" w:rsidRPr="00CF32E3">
              <w:rPr>
                <w:rFonts w:asciiTheme="majorEastAsia" w:eastAsiaTheme="majorEastAsia" w:hAnsiTheme="majorEastAsia" w:hint="eastAsia"/>
                <w:b/>
                <w:color w:val="000000" w:themeColor="text1"/>
              </w:rPr>
              <w:t>秘書室</w:t>
            </w:r>
            <w:proofErr w:type="gramStart"/>
            <w:r w:rsidR="000F3FB2" w:rsidRPr="00CF32E3">
              <w:rPr>
                <w:rFonts w:asciiTheme="majorEastAsia" w:eastAsiaTheme="majorEastAsia" w:hAnsiTheme="majorEastAsia" w:hint="eastAsia"/>
                <w:color w:val="000000" w:themeColor="text1"/>
              </w:rPr>
              <w:t>同仁均有節能</w:t>
            </w:r>
            <w:proofErr w:type="gramEnd"/>
            <w:r w:rsidR="000F3FB2" w:rsidRPr="00CF32E3">
              <w:rPr>
                <w:rFonts w:asciiTheme="majorEastAsia" w:eastAsiaTheme="majorEastAsia" w:hAnsiTheme="majorEastAsia" w:hint="eastAsia"/>
                <w:color w:val="000000" w:themeColor="text1"/>
              </w:rPr>
              <w:t>觀念，於各種電器設備使用完畢時隨手關閉電源，並隨時留意辦公室內外及經常行走範圍內之照明設備開關情形，隨手關燈。</w:t>
            </w:r>
          </w:p>
          <w:p w:rsidR="00164E32" w:rsidRPr="00CF32E3" w:rsidRDefault="00452969" w:rsidP="005D3B83">
            <w:pPr>
              <w:snapToGrid w:val="0"/>
              <w:spacing w:line="300" w:lineRule="exact"/>
              <w:ind w:leftChars="-27" w:left="377" w:rightChars="-25" w:right="-60" w:hangingChars="184" w:hanging="44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5</w:t>
            </w:r>
            <w:r w:rsidR="00384510" w:rsidRPr="00CF32E3">
              <w:rPr>
                <w:rFonts w:asciiTheme="majorEastAsia" w:eastAsiaTheme="majorEastAsia" w:hAnsiTheme="majorEastAsia" w:hint="eastAsia"/>
                <w:b/>
                <w:color w:val="000000" w:themeColor="text1"/>
              </w:rPr>
              <w:t>秘書室</w:t>
            </w:r>
            <w:r w:rsidR="000F3FB2" w:rsidRPr="00CF32E3">
              <w:rPr>
                <w:rFonts w:asciiTheme="majorEastAsia" w:eastAsiaTheme="majorEastAsia" w:hAnsiTheme="majorEastAsia" w:hint="eastAsia"/>
                <w:color w:val="000000" w:themeColor="text1"/>
              </w:rPr>
              <w:t>每日下班最後離開之同仁確實檢查所有用電設備是否關閉，並將門窗上鎖，落實門禁管制。</w:t>
            </w:r>
          </w:p>
          <w:p w:rsidR="000F3FB2" w:rsidRPr="00CF32E3" w:rsidRDefault="00452969" w:rsidP="005D3B83">
            <w:pPr>
              <w:snapToGrid w:val="0"/>
              <w:spacing w:line="300" w:lineRule="exact"/>
              <w:ind w:leftChars="-27" w:left="348" w:rightChars="-25" w:right="-60" w:hangingChars="172" w:hanging="41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spacing w:val="20"/>
              </w:rPr>
              <w:t>-</w:t>
            </w:r>
            <w:r w:rsidR="007548E6" w:rsidRPr="00CF32E3">
              <w:rPr>
                <w:rFonts w:asciiTheme="majorEastAsia" w:eastAsiaTheme="majorEastAsia" w:hAnsiTheme="majorEastAsia" w:hint="eastAsia"/>
                <w:color w:val="000000" w:themeColor="text1"/>
                <w:spacing w:val="20"/>
              </w:rPr>
              <w:t>6</w:t>
            </w:r>
            <w:proofErr w:type="gramStart"/>
            <w:r w:rsidR="000F3FB2" w:rsidRPr="00CF32E3">
              <w:rPr>
                <w:rFonts w:asciiTheme="majorEastAsia" w:eastAsiaTheme="majorEastAsia" w:hAnsiTheme="majorEastAsia" w:hint="eastAsia"/>
                <w:b/>
                <w:color w:val="000000" w:themeColor="text1"/>
                <w:spacing w:val="20"/>
              </w:rPr>
              <w:t>秘</w:t>
            </w:r>
            <w:r w:rsidR="000F3FB2" w:rsidRPr="00CF32E3">
              <w:rPr>
                <w:rFonts w:asciiTheme="majorEastAsia" w:eastAsiaTheme="majorEastAsia" w:hAnsiTheme="majorEastAsia" w:hint="eastAsia"/>
                <w:b/>
                <w:color w:val="000000" w:themeColor="text1"/>
              </w:rPr>
              <w:t>書室</w:t>
            </w:r>
            <w:r w:rsidR="000F3FB2" w:rsidRPr="00CF32E3">
              <w:rPr>
                <w:rFonts w:asciiTheme="majorEastAsia" w:eastAsiaTheme="majorEastAsia" w:hAnsiTheme="majorEastAsia" w:hint="eastAsia"/>
                <w:color w:val="000000" w:themeColor="text1"/>
              </w:rPr>
              <w:t>不使用</w:t>
            </w:r>
            <w:proofErr w:type="gramEnd"/>
            <w:r w:rsidR="000F3FB2" w:rsidRPr="00CF32E3">
              <w:rPr>
                <w:rFonts w:asciiTheme="majorEastAsia" w:eastAsiaTheme="majorEastAsia" w:hAnsiTheme="majorEastAsia" w:hint="eastAsia"/>
                <w:color w:val="000000" w:themeColor="text1"/>
              </w:rPr>
              <w:t>之電器設備均拔除插頭，減少耗電。</w:t>
            </w:r>
          </w:p>
          <w:p w:rsidR="008260EF" w:rsidRPr="00CF32E3" w:rsidRDefault="008260EF" w:rsidP="005D3B83">
            <w:pPr>
              <w:snapToGrid w:val="0"/>
              <w:spacing w:line="300" w:lineRule="exact"/>
              <w:ind w:leftChars="-28" w:left="336" w:rightChars="-25" w:right="-60"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4-</w:t>
            </w:r>
            <w:proofErr w:type="gramStart"/>
            <w:r w:rsidR="007548E6"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b/>
                <w:color w:val="000000" w:themeColor="text1"/>
              </w:rPr>
              <w:t>通識</w:t>
            </w:r>
            <w:proofErr w:type="gramEnd"/>
            <w:r w:rsidRPr="00CF32E3">
              <w:rPr>
                <w:rFonts w:asciiTheme="majorEastAsia" w:eastAsiaTheme="majorEastAsia" w:hAnsiTheme="majorEastAsia"/>
                <w:b/>
                <w:color w:val="000000" w:themeColor="text1"/>
              </w:rPr>
              <w:t>中心</w:t>
            </w:r>
            <w:r w:rsidRPr="00CF32E3">
              <w:rPr>
                <w:rFonts w:asciiTheme="majorEastAsia" w:eastAsiaTheme="majorEastAsia" w:hAnsiTheme="majorEastAsia"/>
                <w:color w:val="000000" w:themeColor="text1"/>
              </w:rPr>
              <w:t>已於公共區域及走廊採用感應式燈管，可有效節約用電。下班後指派工讀生於責任區關閉燈火，並於下午六點後實施門禁管制且上鎖。行政人員離開辦公室前，再次確認已關閉電腦及相關電器用品之電源。</w:t>
            </w:r>
          </w:p>
          <w:p w:rsidR="00240288" w:rsidRDefault="00452969" w:rsidP="005D3B83">
            <w:pPr>
              <w:snapToGrid w:val="0"/>
              <w:spacing w:line="300" w:lineRule="exact"/>
              <w:ind w:leftChars="-18" w:left="339" w:rightChars="-25" w:right="-60" w:hangingChars="159" w:hanging="38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8</w:t>
            </w:r>
            <w:proofErr w:type="gramStart"/>
            <w:r w:rsidR="00240288" w:rsidRPr="00CF32E3">
              <w:rPr>
                <w:rFonts w:asciiTheme="majorEastAsia" w:eastAsiaTheme="majorEastAsia" w:hAnsiTheme="majorEastAsia" w:hint="eastAsia"/>
                <w:b/>
                <w:color w:val="000000" w:themeColor="text1"/>
              </w:rPr>
              <w:t>師培中心</w:t>
            </w:r>
            <w:proofErr w:type="gramEnd"/>
            <w:r w:rsidR="00240288" w:rsidRPr="00CF32E3">
              <w:rPr>
                <w:rFonts w:asciiTheme="majorEastAsia" w:eastAsiaTheme="majorEastAsia" w:hAnsiTheme="majorEastAsia" w:hint="eastAsia"/>
                <w:color w:val="000000" w:themeColor="text1"/>
              </w:rPr>
              <w:t>教室於下課後由工讀生前往上鎖，落實門禁管制，並檢查電源是否關閉，另辦公室不常使用之電器設備均拔除插頭，減少耗電。</w:t>
            </w:r>
          </w:p>
          <w:p w:rsidR="00942E47" w:rsidRPr="00CF32E3" w:rsidRDefault="00942E47" w:rsidP="005D3B83">
            <w:pPr>
              <w:snapToGrid w:val="0"/>
              <w:spacing w:line="300" w:lineRule="exact"/>
              <w:ind w:leftChars="-18" w:left="339" w:rightChars="-25" w:right="-60" w:hangingChars="159" w:hanging="382"/>
              <w:jc w:val="both"/>
              <w:rPr>
                <w:rFonts w:asciiTheme="majorEastAsia" w:eastAsiaTheme="majorEastAsia" w:hAnsiTheme="majorEastAsia"/>
                <w:color w:val="000000" w:themeColor="text1"/>
              </w:rPr>
            </w:pPr>
          </w:p>
          <w:p w:rsidR="00D473E7" w:rsidRPr="00CF32E3" w:rsidRDefault="00D473E7" w:rsidP="005D3B83">
            <w:pPr>
              <w:snapToGrid w:val="0"/>
              <w:spacing w:line="300" w:lineRule="exact"/>
              <w:ind w:leftChars="-22" w:left="379" w:rightChars="-25" w:right="-60" w:hangingChars="180" w:hanging="43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9</w:t>
            </w:r>
            <w:r w:rsidRPr="00CF32E3">
              <w:rPr>
                <w:rFonts w:asciiTheme="majorEastAsia" w:eastAsiaTheme="majorEastAsia" w:hAnsiTheme="majorEastAsia" w:hint="eastAsia"/>
                <w:b/>
                <w:color w:val="000000" w:themeColor="text1"/>
              </w:rPr>
              <w:t>電算中心</w:t>
            </w:r>
            <w:r w:rsidRPr="00CF32E3">
              <w:rPr>
                <w:rFonts w:asciiTheme="majorEastAsia" w:eastAsiaTheme="majorEastAsia" w:hAnsiTheme="majorEastAsia" w:hint="eastAsia"/>
                <w:color w:val="000000" w:themeColor="text1"/>
              </w:rPr>
              <w:t>每日下班最後離開之同仁及夜間工讀生確實檢查所有用電設備是否關閉，並將門窗上鎖，落實門禁管制。</w:t>
            </w:r>
          </w:p>
          <w:p w:rsidR="00C35A3A" w:rsidRPr="00CF32E3" w:rsidRDefault="0061548F" w:rsidP="005D3B83">
            <w:pPr>
              <w:snapToGrid w:val="0"/>
              <w:spacing w:line="300" w:lineRule="exact"/>
              <w:ind w:leftChars="-22" w:left="449" w:rightChars="-25" w:right="-60" w:hangingChars="209" w:hanging="50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C35A3A" w:rsidRPr="00CF32E3">
              <w:rPr>
                <w:rFonts w:asciiTheme="majorEastAsia" w:eastAsiaTheme="majorEastAsia" w:hAnsiTheme="majorEastAsia" w:hint="eastAsia"/>
                <w:color w:val="000000" w:themeColor="text1"/>
              </w:rPr>
              <w:t>-</w:t>
            </w:r>
            <w:r w:rsidR="00AA0F10" w:rsidRPr="00CF32E3">
              <w:rPr>
                <w:rFonts w:asciiTheme="majorEastAsia" w:eastAsiaTheme="majorEastAsia" w:hAnsiTheme="majorEastAsia" w:hint="eastAsia"/>
                <w:color w:val="000000" w:themeColor="text1"/>
              </w:rPr>
              <w:t>1</w:t>
            </w:r>
            <w:r w:rsidR="007548E6" w:rsidRPr="00CF32E3">
              <w:rPr>
                <w:rFonts w:asciiTheme="majorEastAsia" w:eastAsiaTheme="majorEastAsia" w:hAnsiTheme="majorEastAsia" w:hint="eastAsia"/>
                <w:color w:val="000000" w:themeColor="text1"/>
              </w:rPr>
              <w:t>0</w:t>
            </w:r>
            <w:r w:rsidR="00C35A3A" w:rsidRPr="00CF32E3">
              <w:rPr>
                <w:rFonts w:asciiTheme="majorEastAsia" w:eastAsiaTheme="majorEastAsia" w:hAnsiTheme="majorEastAsia"/>
                <w:b/>
                <w:color w:val="000000" w:themeColor="text1"/>
              </w:rPr>
              <w:t>語言中心</w:t>
            </w:r>
            <w:r w:rsidR="00C35A3A" w:rsidRPr="00CF32E3">
              <w:rPr>
                <w:rFonts w:asciiTheme="majorEastAsia" w:eastAsiaTheme="majorEastAsia" w:hAnsiTheme="majorEastAsia"/>
                <w:color w:val="000000" w:themeColor="text1"/>
              </w:rPr>
              <w:t>每天於下班時協助關閉綜合教學大樓B1公共區域燈火。</w:t>
            </w:r>
          </w:p>
          <w:p w:rsidR="00C35A3A" w:rsidRPr="00CF32E3" w:rsidRDefault="0061548F" w:rsidP="005D3B83">
            <w:pPr>
              <w:snapToGrid w:val="0"/>
              <w:spacing w:line="300" w:lineRule="exact"/>
              <w:ind w:leftChars="-17" w:left="437" w:rightChars="-25" w:right="-60" w:hangingChars="199" w:hanging="47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C35A3A"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007548E6" w:rsidRPr="00CF32E3">
              <w:rPr>
                <w:rFonts w:asciiTheme="majorEastAsia" w:eastAsiaTheme="majorEastAsia" w:hAnsiTheme="majorEastAsia" w:hint="eastAsia"/>
                <w:color w:val="000000" w:themeColor="text1"/>
              </w:rPr>
              <w:t>1</w:t>
            </w:r>
            <w:r w:rsidR="008A0600" w:rsidRPr="00CF32E3">
              <w:rPr>
                <w:rFonts w:asciiTheme="majorEastAsia" w:eastAsiaTheme="majorEastAsia" w:hAnsiTheme="majorEastAsia" w:hint="eastAsia"/>
                <w:b/>
                <w:color w:val="000000" w:themeColor="text1"/>
              </w:rPr>
              <w:t>原民中心</w:t>
            </w:r>
            <w:r w:rsidR="008A0600" w:rsidRPr="00CF32E3">
              <w:rPr>
                <w:rFonts w:asciiTheme="majorEastAsia" w:eastAsiaTheme="majorEastAsia" w:hAnsiTheme="majorEastAsia" w:hint="eastAsia"/>
                <w:color w:val="000000" w:themeColor="text1"/>
              </w:rPr>
              <w:t>工作人員離開行政環境時，會再次確認關閉電腦及相關電器用品之電源，不使用之電器設備均拔除插頭，減少耗電。各</w:t>
            </w:r>
            <w:r w:rsidR="00C35A3A" w:rsidRPr="00CF32E3">
              <w:rPr>
                <w:rFonts w:asciiTheme="majorEastAsia" w:eastAsiaTheme="majorEastAsia" w:hAnsiTheme="majorEastAsia" w:hint="eastAsia"/>
                <w:color w:val="000000" w:themeColor="text1"/>
              </w:rPr>
              <w:t>公共空間用電設備使用完畢後，隨手關閉電源。</w:t>
            </w:r>
          </w:p>
          <w:p w:rsidR="00AF6A33" w:rsidRPr="00CF32E3" w:rsidRDefault="007548E6" w:rsidP="005D3B83">
            <w:pPr>
              <w:snapToGrid w:val="0"/>
              <w:spacing w:line="300" w:lineRule="exact"/>
              <w:ind w:leftChars="-16" w:left="440" w:rightChars="-25" w:right="-60" w:hangingChars="199" w:hanging="47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4-12</w:t>
            </w:r>
            <w:r w:rsidR="00AF6A33" w:rsidRPr="00CF32E3">
              <w:rPr>
                <w:rFonts w:asciiTheme="majorEastAsia" w:eastAsiaTheme="majorEastAsia" w:hAnsiTheme="majorEastAsia" w:hint="eastAsia"/>
                <w:b/>
                <w:color w:val="000000" w:themeColor="text1"/>
              </w:rPr>
              <w:t>教學發展中心</w:t>
            </w:r>
            <w:proofErr w:type="gramStart"/>
            <w:r w:rsidR="00AF6A33" w:rsidRPr="00CF32E3">
              <w:rPr>
                <w:rFonts w:asciiTheme="majorEastAsia" w:eastAsiaTheme="majorEastAsia" w:hAnsiTheme="majorEastAsia" w:hint="eastAsia"/>
                <w:color w:val="000000" w:themeColor="text1"/>
              </w:rPr>
              <w:t>同仁均有節能</w:t>
            </w:r>
            <w:proofErr w:type="gramEnd"/>
            <w:r w:rsidR="00AF6A33" w:rsidRPr="00CF32E3">
              <w:rPr>
                <w:rFonts w:asciiTheme="majorEastAsia" w:eastAsiaTheme="majorEastAsia" w:hAnsiTheme="majorEastAsia" w:hint="eastAsia"/>
                <w:color w:val="000000" w:themeColor="text1"/>
              </w:rPr>
              <w:t>觀念，各種電器設備使用完畢，隨手關閉電源，並隨時留意辦公室內外及經常行走範圍內之照明設備開關情形，主動將緊鄰公共區域電燈關閉，達到節約能源效果。</w:t>
            </w:r>
          </w:p>
          <w:p w:rsidR="00AF6A33" w:rsidRPr="00CF32E3" w:rsidRDefault="00AF6A33" w:rsidP="005D3B83">
            <w:pPr>
              <w:snapToGrid w:val="0"/>
              <w:spacing w:line="300" w:lineRule="exact"/>
              <w:ind w:leftChars="-17" w:left="453" w:rightChars="-25" w:right="-60" w:hangingChars="206" w:hanging="49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007548E6" w:rsidRPr="00CF32E3">
              <w:rPr>
                <w:rFonts w:asciiTheme="majorEastAsia" w:eastAsiaTheme="majorEastAsia" w:hAnsiTheme="majorEastAsia" w:hint="eastAsia"/>
                <w:color w:val="000000" w:themeColor="text1"/>
              </w:rPr>
              <w:t>13</w:t>
            </w:r>
            <w:r w:rsidRPr="00CF32E3">
              <w:rPr>
                <w:rFonts w:asciiTheme="majorEastAsia" w:eastAsiaTheme="majorEastAsia" w:hAnsiTheme="majorEastAsia" w:hint="eastAsia"/>
                <w:b/>
                <w:color w:val="000000" w:themeColor="text1"/>
              </w:rPr>
              <w:t>語言中心</w:t>
            </w:r>
            <w:r w:rsidRPr="00CF32E3">
              <w:rPr>
                <w:rFonts w:asciiTheme="majorEastAsia" w:eastAsiaTheme="majorEastAsia" w:hAnsiTheme="majorEastAsia" w:hint="eastAsia"/>
                <w:color w:val="000000" w:themeColor="text1"/>
              </w:rPr>
              <w:t>每天於下班時協助關閉綜合教學大樓B1公共區域</w:t>
            </w:r>
            <w:r w:rsidR="00B10833" w:rsidRPr="00CF32E3">
              <w:rPr>
                <w:rFonts w:asciiTheme="majorEastAsia" w:eastAsiaTheme="majorEastAsia" w:hAnsiTheme="majorEastAsia" w:hint="eastAsia"/>
                <w:color w:val="000000" w:themeColor="text1"/>
              </w:rPr>
              <w:t xml:space="preserve">   </w:t>
            </w:r>
            <w:r w:rsidRPr="00CF32E3">
              <w:rPr>
                <w:rFonts w:asciiTheme="majorEastAsia" w:eastAsiaTheme="majorEastAsia" w:hAnsiTheme="majorEastAsia" w:hint="eastAsia"/>
                <w:color w:val="000000" w:themeColor="text1"/>
              </w:rPr>
              <w:t>燈火。</w:t>
            </w:r>
          </w:p>
          <w:p w:rsidR="00942E47" w:rsidRPr="00942E47" w:rsidRDefault="00942E47" w:rsidP="00942E47">
            <w:pPr>
              <w:snapToGrid w:val="0"/>
              <w:spacing w:line="320" w:lineRule="atLeast"/>
              <w:ind w:leftChars="-17" w:left="393" w:hangingChars="181" w:hanging="434"/>
              <w:jc w:val="both"/>
              <w:rPr>
                <w:rFonts w:ascii="新細明體" w:hAnsi="新細明體"/>
                <w:color w:val="000000" w:themeColor="text1"/>
              </w:rPr>
            </w:pPr>
            <w:r w:rsidRPr="00CF32E3">
              <w:rPr>
                <w:rFonts w:asciiTheme="majorEastAsia" w:eastAsiaTheme="majorEastAsia" w:hAnsiTheme="majorEastAsia" w:hint="eastAsia"/>
                <w:color w:val="000000" w:themeColor="text1"/>
              </w:rPr>
              <w:t>4-14</w:t>
            </w:r>
            <w:r w:rsidRPr="00CF32E3">
              <w:rPr>
                <w:rFonts w:asciiTheme="majorEastAsia" w:eastAsiaTheme="majorEastAsia" w:hAnsiTheme="majorEastAsia" w:hint="eastAsia"/>
                <w:b/>
                <w:color w:val="000000" w:themeColor="text1"/>
              </w:rPr>
              <w:t>師範學院</w:t>
            </w:r>
            <w:r w:rsidRPr="00CF32E3">
              <w:rPr>
                <w:rFonts w:asciiTheme="majorEastAsia" w:eastAsiaTheme="majorEastAsia" w:hAnsiTheme="majorEastAsia" w:hint="eastAsia"/>
                <w:color w:val="000000" w:themeColor="text1"/>
              </w:rPr>
              <w:t>暨各系所每日安排工讀生於下班時間，協助關閉走廊、教室與廁所燈火，並落實門禁管制。</w:t>
            </w:r>
            <w:r w:rsidRPr="00942E47">
              <w:rPr>
                <w:rFonts w:ascii="新細明體" w:hAnsi="新細明體" w:hint="eastAsia"/>
                <w:color w:val="000000" w:themeColor="text1"/>
              </w:rPr>
              <w:t>電梯出入口、走廊增設感應式燈管，有效節約用電，</w:t>
            </w:r>
            <w:r w:rsidRPr="00942E47">
              <w:rPr>
                <w:color w:val="000000" w:themeColor="text1"/>
              </w:rPr>
              <w:t>並於下午</w:t>
            </w:r>
            <w:r w:rsidRPr="00942E47">
              <w:rPr>
                <w:color w:val="000000" w:themeColor="text1"/>
              </w:rPr>
              <w:t>6</w:t>
            </w:r>
            <w:r w:rsidRPr="00942E47">
              <w:rPr>
                <w:color w:val="000000" w:themeColor="text1"/>
              </w:rPr>
              <w:t>時至隔日</w:t>
            </w:r>
            <w:r w:rsidRPr="00942E47">
              <w:rPr>
                <w:rFonts w:hint="eastAsia"/>
                <w:color w:val="000000" w:themeColor="text1"/>
              </w:rPr>
              <w:t>7</w:t>
            </w:r>
            <w:r w:rsidRPr="00942E47">
              <w:rPr>
                <w:color w:val="000000" w:themeColor="text1"/>
              </w:rPr>
              <w:t>時電梯</w:t>
            </w:r>
            <w:r w:rsidRPr="00942E47">
              <w:rPr>
                <w:rFonts w:hint="eastAsia"/>
                <w:color w:val="000000" w:themeColor="text1"/>
              </w:rPr>
              <w:t>靠卡管制</w:t>
            </w:r>
            <w:r w:rsidRPr="00942E47">
              <w:rPr>
                <w:rFonts w:ascii="新細明體" w:hAnsi="新細明體" w:hint="eastAsia"/>
                <w:color w:val="000000" w:themeColor="text1"/>
              </w:rPr>
              <w:t>。</w:t>
            </w:r>
          </w:p>
          <w:p w:rsidR="00942E47" w:rsidRPr="00CF32E3" w:rsidRDefault="00942E47" w:rsidP="00942E47">
            <w:pPr>
              <w:snapToGrid w:val="0"/>
              <w:spacing w:line="300" w:lineRule="exact"/>
              <w:ind w:leftChars="-10" w:left="446" w:rightChars="-25" w:right="-60" w:hangingChars="196" w:hanging="4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4-15</w:t>
            </w:r>
            <w:r w:rsidRPr="00CF32E3">
              <w:rPr>
                <w:rFonts w:asciiTheme="majorEastAsia" w:eastAsiaTheme="majorEastAsia" w:hAnsiTheme="majorEastAsia" w:hint="eastAsia"/>
                <w:b/>
                <w:color w:val="000000" w:themeColor="text1"/>
              </w:rPr>
              <w:t>人文藝術學院</w:t>
            </w:r>
            <w:r w:rsidRPr="00CF32E3">
              <w:rPr>
                <w:rFonts w:asciiTheme="majorEastAsia" w:eastAsiaTheme="majorEastAsia" w:hAnsiTheme="majorEastAsia" w:hint="eastAsia"/>
                <w:color w:val="000000" w:themeColor="text1"/>
              </w:rPr>
              <w:t>辦理情形如下：</w:t>
            </w:r>
          </w:p>
          <w:p w:rsidR="00942E47" w:rsidRPr="00CF32E3" w:rsidRDefault="00942E47" w:rsidP="00942E47">
            <w:pPr>
              <w:snapToGrid w:val="0"/>
              <w:spacing w:line="300" w:lineRule="exact"/>
              <w:ind w:leftChars="7" w:left="269" w:rightChars="-25" w:right="-60" w:hangingChars="105" w:hanging="25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(1)每日安排工讀生於下班時間協助關閉燈火，並落實管制門禁或上鎖；由最後下班的同仁確實關閉辦公用電設備並將門窗上鎖，落實門禁管制。</w:t>
            </w:r>
          </w:p>
          <w:p w:rsidR="00942E47" w:rsidRPr="00CF32E3" w:rsidRDefault="00942E47" w:rsidP="00942E47">
            <w:pPr>
              <w:snapToGrid w:val="0"/>
              <w:spacing w:line="300" w:lineRule="exact"/>
              <w:ind w:left="312" w:rightChars="-25" w:right="-60" w:hangingChars="130" w:hanging="31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(2)宣導學生及老師在教室或研究室內時，可節約使用電器用品，並養成隨手關電之習慣。</w:t>
            </w:r>
          </w:p>
          <w:p w:rsidR="00942E47" w:rsidRPr="00CF32E3" w:rsidRDefault="00942E47" w:rsidP="00942E47">
            <w:pPr>
              <w:snapToGrid w:val="0"/>
              <w:spacing w:line="300" w:lineRule="exact"/>
              <w:ind w:leftChars="-1" w:left="269" w:rightChars="-25" w:right="-60" w:hangingChars="113" w:hanging="27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(3)白天日照充足時，系辦日光燈減半開啟。廁所電源開關處張貼</w:t>
            </w:r>
            <w:r w:rsidRPr="00CF32E3">
              <w:rPr>
                <w:rFonts w:asciiTheme="majorEastAsia" w:eastAsiaTheme="majorEastAsia" w:hAnsiTheme="majorEastAsia" w:hint="eastAsia"/>
                <w:color w:val="000000" w:themeColor="text1"/>
              </w:rPr>
              <w:lastRenderedPageBreak/>
              <w:t>隨手關燈標語。</w:t>
            </w:r>
          </w:p>
          <w:p w:rsidR="00942E47" w:rsidRPr="00CF32E3" w:rsidRDefault="00942E47" w:rsidP="00942E47">
            <w:pPr>
              <w:snapToGrid w:val="0"/>
              <w:spacing w:line="300" w:lineRule="exact"/>
              <w:ind w:leftChars="-10" w:left="458" w:rightChars="-25" w:right="-60" w:hangingChars="201" w:hanging="48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4-16</w:t>
            </w:r>
            <w:r w:rsidRPr="00CF32E3">
              <w:rPr>
                <w:rFonts w:asciiTheme="majorEastAsia" w:eastAsiaTheme="majorEastAsia" w:hAnsiTheme="majorEastAsia" w:hint="eastAsia"/>
                <w:b/>
                <w:color w:val="000000" w:themeColor="text1"/>
              </w:rPr>
              <w:t>管理</w:t>
            </w:r>
            <w:proofErr w:type="gramStart"/>
            <w:r w:rsidRPr="00CF32E3">
              <w:rPr>
                <w:rFonts w:asciiTheme="majorEastAsia" w:eastAsiaTheme="majorEastAsia" w:hAnsiTheme="majorEastAsia" w:hint="eastAsia"/>
                <w:b/>
                <w:color w:val="000000" w:themeColor="text1"/>
              </w:rPr>
              <w:t>學院</w:t>
            </w:r>
            <w:r w:rsidRPr="00CF32E3">
              <w:rPr>
                <w:rFonts w:asciiTheme="majorEastAsia" w:eastAsiaTheme="majorEastAsia" w:hAnsiTheme="majorEastAsia" w:hint="eastAsia"/>
                <w:color w:val="000000" w:themeColor="text1"/>
              </w:rPr>
              <w:t>均於下班</w:t>
            </w:r>
            <w:proofErr w:type="gramEnd"/>
            <w:r w:rsidRPr="00CF32E3">
              <w:rPr>
                <w:rFonts w:asciiTheme="majorEastAsia" w:eastAsiaTheme="majorEastAsia" w:hAnsiTheme="majorEastAsia" w:hint="eastAsia"/>
                <w:color w:val="000000" w:themeColor="text1"/>
              </w:rPr>
              <w:t>時關閉所屬樓層公共空間之燈火，其他系所推動情形如下:</w:t>
            </w:r>
          </w:p>
          <w:p w:rsidR="00942E47" w:rsidRPr="00CF32E3" w:rsidRDefault="00942E47" w:rsidP="00942E47">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(1)企管系：</w:t>
            </w:r>
          </w:p>
          <w:p w:rsidR="00942E47" w:rsidRPr="00CF32E3" w:rsidRDefault="00942E47" w:rsidP="00942E47">
            <w:pPr>
              <w:snapToGrid w:val="0"/>
              <w:spacing w:line="300" w:lineRule="exact"/>
              <w:ind w:leftChars="36" w:left="86"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 xml:space="preserve"> 本系人員下班時，皆會關閉所有用電設備及走廊電燈。</w:t>
            </w:r>
          </w:p>
          <w:p w:rsidR="00942E47" w:rsidRPr="00CF32E3" w:rsidRDefault="00942E47" w:rsidP="00942E47">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(2)應經系：</w:t>
            </w:r>
          </w:p>
          <w:p w:rsidR="00942E47" w:rsidRPr="00CF32E3" w:rsidRDefault="00942E47" w:rsidP="00942E47">
            <w:pPr>
              <w:snapToGrid w:val="0"/>
              <w:spacing w:line="300" w:lineRule="exact"/>
              <w:ind w:leftChars="100" w:left="240"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所屬空間於下班或下課</w:t>
            </w:r>
            <w:proofErr w:type="gramStart"/>
            <w:r w:rsidRPr="00CF32E3">
              <w:rPr>
                <w:rFonts w:asciiTheme="majorEastAsia" w:eastAsiaTheme="majorEastAsia" w:hAnsiTheme="majorEastAsia" w:hint="eastAsia"/>
                <w:color w:val="000000" w:themeColor="text1"/>
              </w:rPr>
              <w:t>後均會在</w:t>
            </w:r>
            <w:proofErr w:type="gramEnd"/>
            <w:r w:rsidRPr="00CF32E3">
              <w:rPr>
                <w:rFonts w:asciiTheme="majorEastAsia" w:eastAsiaTheme="majorEastAsia" w:hAnsiTheme="majorEastAsia" w:hint="eastAsia"/>
                <w:color w:val="000000" w:themeColor="text1"/>
              </w:rPr>
              <w:t>上鎖前先確認各類電源是否關閉。</w:t>
            </w:r>
          </w:p>
          <w:p w:rsidR="00942E47" w:rsidRPr="00CF32E3" w:rsidRDefault="00942E47" w:rsidP="00942E47">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(3)生管系：</w:t>
            </w:r>
          </w:p>
          <w:p w:rsidR="00942E47" w:rsidRPr="00CF32E3" w:rsidRDefault="00942E47" w:rsidP="00942E47">
            <w:pPr>
              <w:snapToGrid w:val="0"/>
              <w:spacing w:line="300" w:lineRule="exact"/>
              <w:ind w:leftChars="100" w:left="240"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下班前會留意周遭之電燈，養成隨手關燈之習慣。教室部分則跟學生宣導下課養成關燈之習慣。</w:t>
            </w:r>
          </w:p>
          <w:p w:rsidR="00942E47" w:rsidRPr="00CF32E3" w:rsidRDefault="00942E47" w:rsidP="00942E47">
            <w:pPr>
              <w:adjustRightInd w:val="0"/>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(4)資管系：</w:t>
            </w:r>
          </w:p>
          <w:p w:rsidR="00942E47" w:rsidRPr="00CF32E3" w:rsidRDefault="00942E47" w:rsidP="00942E47">
            <w:pPr>
              <w:adjustRightInd w:val="0"/>
              <w:snapToGrid w:val="0"/>
              <w:spacing w:line="300" w:lineRule="exact"/>
              <w:ind w:leftChars="71" w:left="379" w:rightChars="-25" w:right="-60" w:hangingChars="87" w:hanging="20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Pr="00CF32E3">
              <w:rPr>
                <w:rFonts w:asciiTheme="majorEastAsia" w:eastAsiaTheme="majorEastAsia" w:hAnsiTheme="majorEastAsia"/>
                <w:color w:val="000000" w:themeColor="text1"/>
              </w:rPr>
              <w:t>採取分區責任管理制度，依</w:t>
            </w:r>
            <w:r w:rsidRPr="00CF32E3">
              <w:rPr>
                <w:rFonts w:asciiTheme="majorEastAsia" w:eastAsiaTheme="majorEastAsia" w:hAnsiTheme="majorEastAsia" w:hint="eastAsia"/>
                <w:color w:val="000000" w:themeColor="text1"/>
              </w:rPr>
              <w:t>個人</w:t>
            </w:r>
            <w:r w:rsidRPr="00CF32E3">
              <w:rPr>
                <w:rFonts w:asciiTheme="majorEastAsia" w:eastAsiaTheme="majorEastAsia" w:hAnsiTheme="majorEastAsia"/>
                <w:color w:val="000000" w:themeColor="text1"/>
              </w:rPr>
              <w:t>所</w:t>
            </w:r>
            <w:r w:rsidRPr="00CF32E3">
              <w:rPr>
                <w:rFonts w:asciiTheme="majorEastAsia" w:eastAsiaTheme="majorEastAsia" w:hAnsiTheme="majorEastAsia" w:hint="eastAsia"/>
                <w:color w:val="000000" w:themeColor="text1"/>
              </w:rPr>
              <w:t>在</w:t>
            </w:r>
            <w:r w:rsidRPr="00CF32E3">
              <w:rPr>
                <w:rFonts w:asciiTheme="majorEastAsia" w:eastAsiaTheme="majorEastAsia" w:hAnsiTheme="majorEastAsia"/>
                <w:color w:val="000000" w:themeColor="text1"/>
              </w:rPr>
              <w:t>區域關閉不需使用之電燈，並養成隨手關燈之習慣。</w:t>
            </w:r>
            <w:r w:rsidRPr="00CF32E3">
              <w:rPr>
                <w:rFonts w:asciiTheme="majorEastAsia" w:eastAsiaTheme="majorEastAsia" w:hAnsiTheme="majorEastAsia" w:hint="eastAsia"/>
                <w:color w:val="000000" w:themeColor="text1"/>
              </w:rPr>
              <w:t xml:space="preserve"> </w:t>
            </w:r>
          </w:p>
          <w:p w:rsidR="00942E47" w:rsidRPr="00CF32E3" w:rsidRDefault="00942E47" w:rsidP="00942E47">
            <w:pPr>
              <w:adjustRightInd w:val="0"/>
              <w:snapToGrid w:val="0"/>
              <w:spacing w:line="300" w:lineRule="exact"/>
              <w:ind w:leftChars="72" w:left="456" w:rightChars="-25" w:right="-60" w:hangingChars="118" w:hanging="28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B.積極宣導</w:t>
            </w:r>
            <w:r w:rsidRPr="00CF32E3">
              <w:rPr>
                <w:rFonts w:asciiTheme="majorEastAsia" w:eastAsiaTheme="majorEastAsia" w:hAnsiTheme="majorEastAsia"/>
                <w:color w:val="000000" w:themeColor="text1"/>
              </w:rPr>
              <w:t>未在勤之獨立研究室、辦公室等</w:t>
            </w:r>
            <w:r w:rsidRPr="00CF32E3">
              <w:rPr>
                <w:rFonts w:asciiTheme="majorEastAsia" w:eastAsiaTheme="majorEastAsia" w:hAnsiTheme="majorEastAsia" w:hint="eastAsia"/>
                <w:color w:val="000000" w:themeColor="text1"/>
              </w:rPr>
              <w:t>燈火</w:t>
            </w:r>
            <w:r w:rsidRPr="00CF32E3">
              <w:rPr>
                <w:rFonts w:asciiTheme="majorEastAsia" w:eastAsiaTheme="majorEastAsia" w:hAnsiTheme="majorEastAsia"/>
                <w:color w:val="000000" w:themeColor="text1"/>
              </w:rPr>
              <w:t>請予關閉。</w:t>
            </w:r>
          </w:p>
          <w:p w:rsidR="00942E47" w:rsidRPr="00CF32E3" w:rsidRDefault="00942E47" w:rsidP="00942E47">
            <w:pPr>
              <w:snapToGrid w:val="0"/>
              <w:spacing w:line="300" w:lineRule="exact"/>
              <w:ind w:leftChars="71" w:left="405" w:rightChars="-25" w:right="-60" w:hangingChars="98" w:hanging="23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C.加強實驗室、研究室、系所辦公室之</w:t>
            </w:r>
            <w:r w:rsidRPr="00CF32E3">
              <w:rPr>
                <w:rFonts w:asciiTheme="majorEastAsia" w:eastAsiaTheme="majorEastAsia" w:hAnsiTheme="majorEastAsia"/>
                <w:color w:val="000000" w:themeColor="text1"/>
              </w:rPr>
              <w:t>窗戶定期</w:t>
            </w:r>
            <w:proofErr w:type="gramStart"/>
            <w:r w:rsidRPr="00CF32E3">
              <w:rPr>
                <w:rFonts w:asciiTheme="majorEastAsia" w:eastAsiaTheme="majorEastAsia" w:hAnsiTheme="majorEastAsia"/>
                <w:color w:val="000000" w:themeColor="text1"/>
              </w:rPr>
              <w:t>清擦，</w:t>
            </w:r>
            <w:proofErr w:type="gramEnd"/>
            <w:r w:rsidRPr="00CF32E3">
              <w:rPr>
                <w:rFonts w:asciiTheme="majorEastAsia" w:eastAsiaTheme="majorEastAsia" w:hAnsiTheme="majorEastAsia"/>
                <w:color w:val="000000" w:themeColor="text1"/>
              </w:rPr>
              <w:t>增加自然採光。</w:t>
            </w:r>
          </w:p>
          <w:p w:rsidR="00942E47" w:rsidRPr="00CF32E3" w:rsidRDefault="00942E47" w:rsidP="00942E47">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(5)財金系：</w:t>
            </w:r>
          </w:p>
          <w:p w:rsidR="00942E47" w:rsidRPr="00CF32E3" w:rsidRDefault="00942E47" w:rsidP="00942E47">
            <w:pPr>
              <w:snapToGrid w:val="0"/>
              <w:spacing w:line="300" w:lineRule="exact"/>
              <w:ind w:leftChars="93" w:left="223"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本系所屬空間於下班或下課</w:t>
            </w:r>
            <w:proofErr w:type="gramStart"/>
            <w:r w:rsidRPr="00CF32E3">
              <w:rPr>
                <w:rFonts w:asciiTheme="majorEastAsia" w:eastAsiaTheme="majorEastAsia" w:hAnsiTheme="majorEastAsia" w:hint="eastAsia"/>
                <w:color w:val="000000" w:themeColor="text1"/>
              </w:rPr>
              <w:t>後均會在</w:t>
            </w:r>
            <w:proofErr w:type="gramEnd"/>
            <w:r w:rsidRPr="00CF32E3">
              <w:rPr>
                <w:rFonts w:asciiTheme="majorEastAsia" w:eastAsiaTheme="majorEastAsia" w:hAnsiTheme="majorEastAsia" w:hint="eastAsia"/>
                <w:color w:val="000000" w:themeColor="text1"/>
              </w:rPr>
              <w:t>上鎖前先確認各類電源是否關閉。</w:t>
            </w:r>
          </w:p>
          <w:p w:rsidR="00942E47" w:rsidRPr="00CF32E3" w:rsidRDefault="00942E47" w:rsidP="00942E47">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(6)行銷運籌系：</w:t>
            </w:r>
          </w:p>
          <w:p w:rsidR="00942E47" w:rsidRPr="00CF32E3" w:rsidRDefault="00942E47" w:rsidP="00942E47">
            <w:pPr>
              <w:snapToGrid w:val="0"/>
              <w:spacing w:line="300" w:lineRule="exact"/>
              <w:ind w:leftChars="86" w:left="206" w:rightChars="-25" w:right="-60" w:firstLineChars="7" w:firstLine="17"/>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下班時主動將走廊及佈告欄燈光設備關閉，節省不必要的浪費。</w:t>
            </w:r>
          </w:p>
          <w:p w:rsidR="00942E47" w:rsidRPr="00CF32E3" w:rsidRDefault="00942E47" w:rsidP="00942E47">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(7)觀</w:t>
            </w:r>
            <w:proofErr w:type="gramStart"/>
            <w:r w:rsidRPr="00CF32E3">
              <w:rPr>
                <w:rFonts w:asciiTheme="majorEastAsia" w:eastAsiaTheme="majorEastAsia" w:hAnsiTheme="majorEastAsia" w:hint="eastAsia"/>
                <w:color w:val="000000" w:themeColor="text1"/>
              </w:rPr>
              <w:t>研</w:t>
            </w:r>
            <w:proofErr w:type="gramEnd"/>
            <w:r w:rsidRPr="00CF32E3">
              <w:rPr>
                <w:rFonts w:asciiTheme="majorEastAsia" w:eastAsiaTheme="majorEastAsia" w:hAnsiTheme="majorEastAsia" w:hint="eastAsia"/>
                <w:color w:val="000000" w:themeColor="text1"/>
              </w:rPr>
              <w:t>所：</w:t>
            </w:r>
          </w:p>
          <w:p w:rsidR="00942E47" w:rsidRPr="00CF32E3" w:rsidRDefault="00942E47" w:rsidP="00942E47">
            <w:pPr>
              <w:snapToGrid w:val="0"/>
              <w:spacing w:line="300" w:lineRule="exact"/>
              <w:ind w:leftChars="72" w:left="355" w:rightChars="-25" w:right="-60" w:hangingChars="76" w:hanging="18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A.研究生研究室室長均確實關閉及檢視研究室走廊燈火，同時不定期查核確實執行。</w:t>
            </w:r>
          </w:p>
          <w:p w:rsidR="00942E47" w:rsidRPr="00CF32E3" w:rsidRDefault="00942E47" w:rsidP="00942E47">
            <w:pPr>
              <w:snapToGrid w:val="0"/>
              <w:spacing w:line="300" w:lineRule="exact"/>
              <w:ind w:leftChars="72" w:left="355" w:rightChars="-25" w:right="-60" w:hangingChars="76" w:hanging="18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B.所辦公室及走廊燈火由所助理於下班前確實關閉及檢視。</w:t>
            </w:r>
          </w:p>
          <w:p w:rsidR="00942E47" w:rsidRPr="00CF32E3" w:rsidRDefault="00942E47" w:rsidP="00942E47">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(8)全英文授課觀光暨管理碩士學位學程：</w:t>
            </w:r>
          </w:p>
          <w:p w:rsidR="00942E47" w:rsidRPr="00CF32E3" w:rsidRDefault="00942E47" w:rsidP="00942E47">
            <w:pPr>
              <w:snapToGrid w:val="0"/>
              <w:spacing w:line="300" w:lineRule="exact"/>
              <w:ind w:leftChars="117" w:left="281" w:rightChars="-25" w:right="-60" w:firstLine="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宣導研究生離開研究討論室時隨手</w:t>
            </w:r>
            <w:proofErr w:type="gramStart"/>
            <w:r w:rsidRPr="00CF32E3">
              <w:rPr>
                <w:rFonts w:asciiTheme="majorEastAsia" w:eastAsiaTheme="majorEastAsia" w:hAnsiTheme="majorEastAsia" w:hint="eastAsia"/>
                <w:color w:val="000000" w:themeColor="text1"/>
              </w:rPr>
              <w:t>關閉燈源</w:t>
            </w:r>
            <w:proofErr w:type="gramEnd"/>
            <w:r w:rsidRPr="00CF32E3">
              <w:rPr>
                <w:rFonts w:asciiTheme="majorEastAsia" w:eastAsiaTheme="majorEastAsia" w:hAnsiTheme="majorEastAsia" w:hint="eastAsia"/>
                <w:color w:val="000000" w:themeColor="text1"/>
              </w:rPr>
              <w:t>。</w:t>
            </w:r>
          </w:p>
          <w:p w:rsidR="00942E47" w:rsidRPr="00CF32E3" w:rsidRDefault="00942E47" w:rsidP="00942E47">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4-17</w:t>
            </w:r>
            <w:r w:rsidRPr="00CF32E3">
              <w:rPr>
                <w:rFonts w:asciiTheme="majorEastAsia" w:eastAsiaTheme="majorEastAsia" w:hAnsiTheme="majorEastAsia" w:hint="eastAsia"/>
                <w:b/>
                <w:color w:val="000000" w:themeColor="text1"/>
              </w:rPr>
              <w:t>農學院</w:t>
            </w:r>
            <w:r w:rsidRPr="00CF32E3">
              <w:rPr>
                <w:rFonts w:asciiTheme="majorEastAsia" w:eastAsiaTheme="majorEastAsia" w:hAnsiTheme="majorEastAsia" w:hint="eastAsia"/>
                <w:color w:val="000000" w:themeColor="text1"/>
              </w:rPr>
              <w:t>推動情形如下:</w:t>
            </w:r>
          </w:p>
          <w:p w:rsidR="00942E47" w:rsidRPr="00CF32E3" w:rsidRDefault="00942E47" w:rsidP="00942E47">
            <w:pPr>
              <w:snapToGrid w:val="0"/>
              <w:spacing w:line="300" w:lineRule="exact"/>
              <w:ind w:left="420" w:rightChars="-25" w:right="-60" w:hangingChars="175" w:hanging="42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cs="新細明體-WinCharSetFFFF-H" w:hint="eastAsia"/>
                <w:color w:val="000000" w:themeColor="text1"/>
                <w:kern w:val="0"/>
              </w:rPr>
              <w:t>積極宣導、鼓勵大家養成隨手關燈之習慣。</w:t>
            </w:r>
          </w:p>
          <w:p w:rsidR="00942E47" w:rsidRPr="00CF32E3" w:rsidRDefault="00942E47" w:rsidP="00942E47">
            <w:pPr>
              <w:snapToGrid w:val="0"/>
              <w:spacing w:line="300" w:lineRule="exact"/>
              <w:ind w:left="278" w:rightChars="-25" w:right="-60"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(2)各系館廁所或教室等空間於下班後指派工讀生協助關閉電燈，並落實門禁管制或上鎖。</w:t>
            </w:r>
          </w:p>
          <w:p w:rsidR="00942E47" w:rsidRPr="00CF32E3" w:rsidRDefault="00942E47" w:rsidP="00942E47">
            <w:pPr>
              <w:snapToGrid w:val="0"/>
              <w:spacing w:line="300" w:lineRule="exact"/>
              <w:ind w:left="264" w:rightChars="-25" w:right="-60" w:hangingChars="110" w:hanging="26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proofErr w:type="gramStart"/>
            <w:r w:rsidRPr="00CF32E3">
              <w:rPr>
                <w:rFonts w:asciiTheme="majorEastAsia" w:eastAsiaTheme="majorEastAsia" w:hAnsiTheme="majorEastAsia" w:hint="eastAsia"/>
                <w:color w:val="000000" w:themeColor="text1"/>
              </w:rPr>
              <w:t>進修部於夜間</w:t>
            </w:r>
            <w:proofErr w:type="gramEnd"/>
            <w:r w:rsidRPr="00CF32E3">
              <w:rPr>
                <w:rFonts w:asciiTheme="majorEastAsia" w:eastAsiaTheme="majorEastAsia" w:hAnsiTheme="majorEastAsia" w:hint="eastAsia"/>
                <w:color w:val="000000" w:themeColor="text1"/>
              </w:rPr>
              <w:t>下課後，除指派工讀生清潔教室環境並協助關閉所有用電設備。</w:t>
            </w:r>
          </w:p>
          <w:p w:rsidR="00942E47" w:rsidRPr="00CF32E3" w:rsidRDefault="00942E47" w:rsidP="00942E47">
            <w:pPr>
              <w:snapToGrid w:val="0"/>
              <w:spacing w:line="300" w:lineRule="exact"/>
              <w:ind w:left="264" w:rightChars="-25" w:right="-60" w:hangingChars="110" w:hanging="26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color w:val="000000" w:themeColor="text1"/>
              </w:rPr>
              <w:t>室外</w:t>
            </w:r>
            <w:r w:rsidRPr="00CF32E3">
              <w:rPr>
                <w:rFonts w:asciiTheme="majorEastAsia" w:eastAsiaTheme="majorEastAsia" w:hAnsiTheme="majorEastAsia" w:hint="eastAsia"/>
                <w:color w:val="000000" w:themeColor="text1"/>
              </w:rPr>
              <w:t>及廁所</w:t>
            </w:r>
            <w:r w:rsidRPr="00CF32E3">
              <w:rPr>
                <w:rFonts w:asciiTheme="majorEastAsia" w:eastAsiaTheme="majorEastAsia" w:hAnsiTheme="majorEastAsia"/>
                <w:color w:val="000000" w:themeColor="text1"/>
              </w:rPr>
              <w:t>夜間採用感應燈，有人經過時才開啟，以節省電源。</w:t>
            </w:r>
          </w:p>
          <w:p w:rsidR="00942E47" w:rsidRPr="00CF32E3" w:rsidRDefault="00942E47" w:rsidP="00942E47">
            <w:pPr>
              <w:snapToGrid w:val="0"/>
              <w:spacing w:line="300" w:lineRule="exact"/>
              <w:ind w:left="264" w:rightChars="-25" w:right="-60" w:hangingChars="110" w:hanging="26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(5)獸醫系館外公共空間之照明由管理室統一控管。</w:t>
            </w:r>
          </w:p>
          <w:p w:rsidR="00942E47" w:rsidRPr="00CF32E3" w:rsidRDefault="00942E47" w:rsidP="00942E47">
            <w:pPr>
              <w:snapToGrid w:val="0"/>
              <w:spacing w:line="300" w:lineRule="exact"/>
              <w:ind w:leftChars="-16" w:left="240" w:rightChars="-25" w:right="-60" w:hangingChars="116" w:hanging="278"/>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4-18</w:t>
            </w:r>
            <w:r w:rsidRPr="00CF32E3">
              <w:rPr>
                <w:rFonts w:asciiTheme="majorEastAsia" w:eastAsiaTheme="majorEastAsia" w:hAnsiTheme="majorEastAsia" w:hint="eastAsia"/>
                <w:b/>
                <w:bCs/>
                <w:color w:val="000000" w:themeColor="text1"/>
              </w:rPr>
              <w:t>理工學院</w:t>
            </w:r>
            <w:r w:rsidRPr="00CF32E3">
              <w:rPr>
                <w:rFonts w:asciiTheme="majorEastAsia" w:eastAsiaTheme="majorEastAsia" w:hAnsiTheme="majorEastAsia" w:hint="eastAsia"/>
                <w:bCs/>
                <w:color w:val="000000" w:themeColor="text1"/>
              </w:rPr>
              <w:t>暨各系推動情形如下：</w:t>
            </w:r>
          </w:p>
          <w:p w:rsidR="00942E47" w:rsidRPr="00CF32E3" w:rsidRDefault="00942E47" w:rsidP="00942E47">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(1)下班後由職員工巡視公共區域水電，將不需用之電燈關閉。</w:t>
            </w:r>
          </w:p>
          <w:p w:rsidR="00942E47" w:rsidRPr="00CF32E3" w:rsidRDefault="00942E47" w:rsidP="00942E47">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(2)持續宣導各研究室之學生，於晚上離開實驗室後須將實驗室內電腦、電燈及走廊電燈關閉，以節約用電。</w:t>
            </w:r>
          </w:p>
          <w:p w:rsidR="00942E47" w:rsidRPr="00CF32E3" w:rsidRDefault="00942E47" w:rsidP="00942E47">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(3)持續宣導各班下課後應隨手關燈，以減少不必要的電源浪費。</w:t>
            </w:r>
          </w:p>
          <w:p w:rsidR="00942E47" w:rsidRPr="00CF32E3" w:rsidRDefault="00942E47" w:rsidP="00942E47">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(4)各系教室及辦公室於下班後管制門禁或上鎖並關閉空調設備及燈火。</w:t>
            </w:r>
          </w:p>
          <w:p w:rsidR="00942E47" w:rsidRPr="00CF32E3" w:rsidRDefault="00942E47" w:rsidP="00942E47">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(5)平常時間就留意教室或廁所於是否關燈、關冷氣及漏水；下班前巡視系館空間環境。</w:t>
            </w:r>
          </w:p>
          <w:p w:rsidR="00942E47" w:rsidRPr="00CF32E3" w:rsidRDefault="00942E47" w:rsidP="00942E47">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lastRenderedPageBreak/>
              <w:t>(6)同仁亦配合協助電源關閉及門窗上鎖。</w:t>
            </w:r>
          </w:p>
          <w:p w:rsidR="00942E47" w:rsidRPr="00CF32E3" w:rsidRDefault="00942E47" w:rsidP="00942E47">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(7)走廊、廁所燈管加裝自動感應裝置，厠所排風扇裝置定時運轉器，以節省能源。</w:t>
            </w:r>
          </w:p>
          <w:p w:rsidR="00942E47" w:rsidRPr="00CF32E3" w:rsidRDefault="00942E47" w:rsidP="00942E47">
            <w:pPr>
              <w:snapToGrid w:val="0"/>
              <w:spacing w:line="300" w:lineRule="exact"/>
              <w:ind w:leftChars="15" w:left="278" w:rightChars="-25" w:right="-60" w:hangingChars="101" w:hanging="242"/>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(8)理工大樓已規劃樓梯、走廊電燈，改裝自動感應裝置，節省電費，減少能源浪費。</w:t>
            </w:r>
          </w:p>
          <w:p w:rsidR="00942E47" w:rsidRPr="00CF32E3" w:rsidRDefault="00942E47" w:rsidP="00942E47">
            <w:pPr>
              <w:snapToGrid w:val="0"/>
              <w:spacing w:line="300" w:lineRule="exact"/>
              <w:ind w:leftChars="15" w:left="278" w:rightChars="-25" w:right="-60" w:hangingChars="101" w:hanging="24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(9)系館電源開關處張貼</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節約能源，請隨手關燈</w:t>
            </w:r>
            <w:r w:rsidRPr="00CF32E3">
              <w:rPr>
                <w:rFonts w:asciiTheme="majorEastAsia" w:eastAsiaTheme="majorEastAsia" w:hAnsiTheme="majorEastAsia"/>
                <w:color w:val="000000" w:themeColor="text1"/>
              </w:rPr>
              <w:t>」</w:t>
            </w:r>
            <w:r w:rsidRPr="00CF32E3">
              <w:rPr>
                <w:rFonts w:asciiTheme="majorEastAsia" w:eastAsiaTheme="majorEastAsia" w:hAnsiTheme="majorEastAsia" w:hint="eastAsia"/>
                <w:color w:val="000000" w:themeColor="text1"/>
              </w:rPr>
              <w:t>標語。</w:t>
            </w:r>
          </w:p>
          <w:p w:rsidR="00942E47" w:rsidRPr="00CF32E3" w:rsidRDefault="00942E47" w:rsidP="00942E47">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4-19</w:t>
            </w:r>
            <w:r w:rsidRPr="00CF32E3">
              <w:rPr>
                <w:rFonts w:asciiTheme="majorEastAsia" w:eastAsiaTheme="majorEastAsia" w:hAnsiTheme="majorEastAsia" w:hint="eastAsia"/>
                <w:b/>
                <w:color w:val="000000" w:themeColor="text1"/>
              </w:rPr>
              <w:t>生命科學院</w:t>
            </w:r>
            <w:r w:rsidRPr="00CF32E3">
              <w:rPr>
                <w:rFonts w:asciiTheme="majorEastAsia" w:eastAsiaTheme="majorEastAsia" w:hAnsiTheme="majorEastAsia" w:hint="eastAsia"/>
                <w:color w:val="000000" w:themeColor="text1"/>
              </w:rPr>
              <w:t>推動情形如下:</w:t>
            </w:r>
          </w:p>
          <w:p w:rsidR="00942E47" w:rsidRPr="00CF32E3" w:rsidRDefault="00942E47" w:rsidP="00942E47">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(1)本院及各系所除於院週會及系主任時間加強宣導節約能源外並於公共空間張貼宣傳標語宣導學生養成隨手關燈習慣。</w:t>
            </w:r>
          </w:p>
          <w:p w:rsidR="00942E47" w:rsidRPr="00CF32E3" w:rsidRDefault="00942E47" w:rsidP="00942E47">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(2)本院各系所皆有指派專人或工讀生協助關閉燈火，並落實門禁管制及上鎖，走廊及廁所已改裝自動感應照明以節約用電。</w:t>
            </w:r>
          </w:p>
          <w:p w:rsidR="00942E47" w:rsidRPr="00CF32E3" w:rsidRDefault="00942E47" w:rsidP="00942E47">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(3)本院生化系已請水電工人於公共空間照明依實際需要減少燈管數目，以節省電費及維修費用。</w:t>
            </w:r>
          </w:p>
          <w:p w:rsidR="00942E47" w:rsidRPr="00CF32E3" w:rsidRDefault="00942E47" w:rsidP="00942E47">
            <w:pPr>
              <w:snapToGrid w:val="0"/>
              <w:spacing w:line="300" w:lineRule="exact"/>
              <w:ind w:leftChars="15" w:left="317" w:rightChars="-25" w:right="-60" w:hangingChars="117" w:hanging="28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(4)夜間仍有部分研究生做研究，為考量其安全問題及節約能源兼顧，以宣導方式養成學生隨手關燈習慣。</w:t>
            </w:r>
          </w:p>
          <w:p w:rsidR="00942E47" w:rsidRPr="00CF32E3" w:rsidRDefault="00942E47" w:rsidP="00942E47">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5-1</w:t>
            </w:r>
            <w:r w:rsidRPr="00CF32E3">
              <w:rPr>
                <w:rFonts w:asciiTheme="majorEastAsia" w:eastAsiaTheme="majorEastAsia" w:hAnsiTheme="majorEastAsia" w:hint="eastAsia"/>
                <w:b/>
                <w:color w:val="000000" w:themeColor="text1"/>
              </w:rPr>
              <w:t>進修部</w:t>
            </w:r>
            <w:r w:rsidRPr="00CF32E3">
              <w:rPr>
                <w:rFonts w:asciiTheme="majorEastAsia" w:eastAsiaTheme="majorEastAsia" w:hAnsiTheme="majorEastAsia" w:hint="eastAsia"/>
                <w:color w:val="000000" w:themeColor="text1"/>
              </w:rPr>
              <w:t>辦理情形如下：</w:t>
            </w:r>
          </w:p>
          <w:p w:rsidR="00942E47" w:rsidRPr="00CF32E3" w:rsidRDefault="00942E47" w:rsidP="00942E47">
            <w:pPr>
              <w:snapToGrid w:val="0"/>
              <w:spacing w:line="300" w:lineRule="exact"/>
              <w:ind w:leftChars="19" w:left="324" w:rightChars="-25" w:right="-60"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(1)積極宣導各班協助維護上課教室之整齊清潔，並於每日下課後，派請工讀生巡察每間教室是否關閉所有電源。</w:t>
            </w:r>
          </w:p>
          <w:p w:rsidR="00942E47" w:rsidRPr="00CF32E3" w:rsidRDefault="00942E47" w:rsidP="00942E47">
            <w:pPr>
              <w:snapToGrid w:val="0"/>
              <w:spacing w:line="300" w:lineRule="exact"/>
              <w:ind w:leftChars="19" w:left="324" w:rightChars="-25" w:right="-60" w:hangingChars="116" w:hanging="27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(2)走廊及樓梯全面使用感應燈，以節約用電。</w:t>
            </w:r>
          </w:p>
          <w:p w:rsidR="001D1B84" w:rsidRPr="00942E47" w:rsidRDefault="001D1B84" w:rsidP="00942E47">
            <w:pPr>
              <w:snapToGrid w:val="0"/>
              <w:spacing w:line="300" w:lineRule="exact"/>
              <w:ind w:leftChars="19" w:left="324" w:rightChars="-25" w:right="-60" w:hangingChars="116" w:hanging="278"/>
              <w:jc w:val="both"/>
              <w:rPr>
                <w:rFonts w:asciiTheme="majorEastAsia" w:eastAsiaTheme="majorEastAsia" w:hAnsiTheme="majorEastAsia"/>
                <w:color w:val="000000" w:themeColor="text1"/>
              </w:rPr>
            </w:pPr>
          </w:p>
        </w:tc>
      </w:tr>
      <w:tr w:rsidR="00CF32E3" w:rsidRPr="00CF32E3" w:rsidTr="003B5CD8">
        <w:trPr>
          <w:trHeight w:val="1046"/>
        </w:trPr>
        <w:tc>
          <w:tcPr>
            <w:tcW w:w="434" w:type="dxa"/>
            <w:shd w:val="clear" w:color="auto" w:fill="FFFFFF" w:themeFill="background1"/>
          </w:tcPr>
          <w:p w:rsidR="00FC6888" w:rsidRPr="00CF32E3" w:rsidRDefault="00FC6888" w:rsidP="000B41AA">
            <w:pPr>
              <w:snapToGrid w:val="0"/>
              <w:spacing w:line="240" w:lineRule="atLeast"/>
              <w:rPr>
                <w:color w:val="000000" w:themeColor="text1"/>
                <w:sz w:val="28"/>
                <w:szCs w:val="28"/>
              </w:rPr>
            </w:pPr>
            <w:r w:rsidRPr="00CF32E3">
              <w:rPr>
                <w:color w:val="000000" w:themeColor="text1"/>
                <w:sz w:val="28"/>
                <w:szCs w:val="28"/>
              </w:rPr>
              <w:lastRenderedPageBreak/>
              <w:t>5</w:t>
            </w:r>
          </w:p>
        </w:tc>
        <w:tc>
          <w:tcPr>
            <w:tcW w:w="1075" w:type="dxa"/>
            <w:shd w:val="clear" w:color="auto" w:fill="FFFFFF" w:themeFill="background1"/>
          </w:tcPr>
          <w:p w:rsidR="00FC6888" w:rsidRPr="00E577D8" w:rsidRDefault="00FC6888" w:rsidP="000B41AA">
            <w:pPr>
              <w:snapToGrid w:val="0"/>
              <w:spacing w:line="240" w:lineRule="atLeast"/>
              <w:ind w:rightChars="-39" w:right="-94"/>
              <w:rPr>
                <w:b/>
                <w:color w:val="000000" w:themeColor="text1"/>
              </w:rPr>
            </w:pPr>
            <w:r w:rsidRPr="00E577D8">
              <w:rPr>
                <w:b/>
                <w:color w:val="000000" w:themeColor="text1"/>
              </w:rPr>
              <w:t>減少電梯使用量</w:t>
            </w:r>
          </w:p>
        </w:tc>
        <w:tc>
          <w:tcPr>
            <w:tcW w:w="851" w:type="dxa"/>
            <w:shd w:val="clear" w:color="auto" w:fill="auto"/>
          </w:tcPr>
          <w:p w:rsidR="00FC6888" w:rsidRPr="00CF32E3" w:rsidRDefault="00FC6888" w:rsidP="00D87D31">
            <w:pPr>
              <w:snapToGrid w:val="0"/>
              <w:spacing w:line="240" w:lineRule="atLeast"/>
              <w:ind w:leftChars="-27" w:left="-65" w:rightChars="-15" w:right="-36"/>
              <w:rPr>
                <w:color w:val="000000" w:themeColor="text1"/>
              </w:rPr>
            </w:pPr>
            <w:r w:rsidRPr="00CF32E3">
              <w:rPr>
                <w:color w:val="000000" w:themeColor="text1"/>
              </w:rPr>
              <w:t>總務處、各單位</w:t>
            </w:r>
          </w:p>
        </w:tc>
        <w:tc>
          <w:tcPr>
            <w:tcW w:w="1842" w:type="dxa"/>
            <w:shd w:val="clear" w:color="auto" w:fill="FFFFFF" w:themeFill="background1"/>
          </w:tcPr>
          <w:p w:rsidR="00FC6888" w:rsidRPr="00CF32E3" w:rsidRDefault="00E95910" w:rsidP="004B44C0">
            <w:pPr>
              <w:snapToGrid w:val="0"/>
              <w:spacing w:line="320" w:lineRule="atLeast"/>
              <w:ind w:left="173" w:hangingChars="72" w:hanging="173"/>
              <w:jc w:val="both"/>
              <w:rPr>
                <w:color w:val="000000" w:themeColor="text1"/>
              </w:rPr>
            </w:pPr>
            <w:r w:rsidRPr="00CF32E3">
              <w:rPr>
                <w:rFonts w:hint="eastAsia"/>
                <w:color w:val="000000" w:themeColor="text1"/>
              </w:rPr>
              <w:t>1.</w:t>
            </w:r>
            <w:r w:rsidR="00FC6888" w:rsidRPr="00CF32E3">
              <w:rPr>
                <w:color w:val="000000" w:themeColor="text1"/>
              </w:rPr>
              <w:t>加強宣導</w:t>
            </w:r>
            <w:r w:rsidR="00FC6888" w:rsidRPr="00CF32E3">
              <w:rPr>
                <w:color w:val="000000" w:themeColor="text1"/>
              </w:rPr>
              <w:t>3</w:t>
            </w:r>
            <w:r w:rsidR="00FC6888" w:rsidRPr="00CF32E3">
              <w:rPr>
                <w:color w:val="000000" w:themeColor="text1"/>
              </w:rPr>
              <w:t>樓以下不搭電梯。</w:t>
            </w:r>
          </w:p>
          <w:p w:rsidR="00D702C7" w:rsidRPr="00CF32E3" w:rsidRDefault="00D702C7" w:rsidP="004B44C0">
            <w:pPr>
              <w:snapToGrid w:val="0"/>
              <w:spacing w:line="320" w:lineRule="atLeast"/>
              <w:ind w:leftChars="-45" w:left="173" w:hangingChars="117" w:hanging="281"/>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D702C7" w:rsidRPr="00CF32E3" w:rsidRDefault="00D702C7" w:rsidP="00153EDE">
            <w:pPr>
              <w:snapToGrid w:val="0"/>
              <w:spacing w:line="320" w:lineRule="atLeast"/>
              <w:ind w:leftChars="-45" w:hangingChars="45" w:hanging="108"/>
              <w:jc w:val="both"/>
              <w:rPr>
                <w:color w:val="000000" w:themeColor="text1"/>
              </w:rPr>
            </w:pPr>
          </w:p>
          <w:p w:rsidR="003E3BE7" w:rsidRPr="00CF32E3" w:rsidRDefault="003E3BE7" w:rsidP="00153EDE">
            <w:pPr>
              <w:snapToGrid w:val="0"/>
              <w:spacing w:line="320" w:lineRule="atLeast"/>
              <w:ind w:leftChars="-45" w:hangingChars="45" w:hanging="108"/>
              <w:jc w:val="both"/>
              <w:rPr>
                <w:color w:val="000000" w:themeColor="text1"/>
              </w:rPr>
            </w:pPr>
          </w:p>
          <w:p w:rsidR="003E3BE7" w:rsidRPr="00CF32E3" w:rsidRDefault="003E3BE7" w:rsidP="00153EDE">
            <w:pPr>
              <w:snapToGrid w:val="0"/>
              <w:spacing w:line="320" w:lineRule="atLeast"/>
              <w:ind w:leftChars="-45" w:hangingChars="45" w:hanging="108"/>
              <w:jc w:val="both"/>
              <w:rPr>
                <w:color w:val="000000" w:themeColor="text1"/>
              </w:rPr>
            </w:pPr>
          </w:p>
          <w:p w:rsidR="003E3BE7" w:rsidRPr="00CF32E3" w:rsidRDefault="003E3BE7" w:rsidP="00153EDE">
            <w:pPr>
              <w:snapToGrid w:val="0"/>
              <w:spacing w:line="320" w:lineRule="atLeast"/>
              <w:ind w:leftChars="-45" w:hangingChars="45" w:hanging="108"/>
              <w:jc w:val="both"/>
              <w:rPr>
                <w:color w:val="000000" w:themeColor="text1"/>
              </w:rPr>
            </w:pPr>
          </w:p>
          <w:p w:rsidR="003E3BE7" w:rsidRPr="00CF32E3" w:rsidRDefault="003E3BE7" w:rsidP="00153EDE">
            <w:pPr>
              <w:snapToGrid w:val="0"/>
              <w:spacing w:line="320" w:lineRule="atLeast"/>
              <w:ind w:leftChars="-45" w:hangingChars="45" w:hanging="108"/>
              <w:jc w:val="both"/>
              <w:rPr>
                <w:color w:val="000000" w:themeColor="text1"/>
              </w:rPr>
            </w:pPr>
          </w:p>
          <w:p w:rsidR="00FC6888" w:rsidRPr="00CF32E3" w:rsidRDefault="00E95910" w:rsidP="004B44C0">
            <w:pPr>
              <w:snapToGrid w:val="0"/>
              <w:spacing w:line="320" w:lineRule="atLeast"/>
              <w:ind w:leftChars="-44" w:left="81" w:hangingChars="78" w:hanging="187"/>
              <w:jc w:val="both"/>
              <w:rPr>
                <w:color w:val="000000" w:themeColor="text1"/>
              </w:rPr>
            </w:pPr>
            <w:r w:rsidRPr="00CF32E3">
              <w:rPr>
                <w:rFonts w:hint="eastAsia"/>
                <w:color w:val="000000" w:themeColor="text1"/>
              </w:rPr>
              <w:t>2.</w:t>
            </w:r>
            <w:r w:rsidR="00FC6888" w:rsidRPr="00CF32E3">
              <w:rPr>
                <w:color w:val="000000" w:themeColor="text1"/>
              </w:rPr>
              <w:t>同一區域有</w:t>
            </w:r>
            <w:r w:rsidR="00FC6888" w:rsidRPr="00CF32E3">
              <w:rPr>
                <w:color w:val="000000" w:themeColor="text1"/>
              </w:rPr>
              <w:t>2</w:t>
            </w:r>
            <w:r w:rsidR="00FC6888" w:rsidRPr="00CF32E3">
              <w:rPr>
                <w:color w:val="000000" w:themeColor="text1"/>
              </w:rPr>
              <w:t>座電梯以上場所，於寒暑假及例假日使用人數較少時段，僅開放</w:t>
            </w:r>
            <w:r w:rsidR="00FC6888" w:rsidRPr="00CF32E3">
              <w:rPr>
                <w:color w:val="000000" w:themeColor="text1"/>
              </w:rPr>
              <w:t>1</w:t>
            </w:r>
            <w:r w:rsidR="00FC6888" w:rsidRPr="00CF32E3">
              <w:rPr>
                <w:color w:val="000000" w:themeColor="text1"/>
              </w:rPr>
              <w:t>座通行。</w:t>
            </w:r>
          </w:p>
        </w:tc>
        <w:tc>
          <w:tcPr>
            <w:tcW w:w="6804" w:type="dxa"/>
            <w:shd w:val="clear" w:color="auto" w:fill="EAF1DD" w:themeFill="accent3" w:themeFillTint="33"/>
          </w:tcPr>
          <w:p w:rsidR="001D1B84" w:rsidRPr="00CF32E3" w:rsidRDefault="001D1B84" w:rsidP="005D3B83">
            <w:pPr>
              <w:snapToGrid w:val="0"/>
              <w:spacing w:line="300" w:lineRule="exact"/>
              <w:ind w:leftChars="-24" w:left="326" w:rightChars="-25" w:right="-60" w:hangingChars="160" w:hanging="38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1-1</w:t>
            </w:r>
            <w:r w:rsidR="00DA2A92">
              <w:rPr>
                <w:rFonts w:asciiTheme="majorEastAsia" w:eastAsiaTheme="majorEastAsia" w:hAnsiTheme="majorEastAsia" w:hint="eastAsia"/>
                <w:b/>
                <w:color w:val="000000" w:themeColor="text1"/>
              </w:rPr>
              <w:t>研究發展處</w:t>
            </w:r>
            <w:r w:rsidRPr="00CF32E3">
              <w:rPr>
                <w:rFonts w:asciiTheme="majorEastAsia" w:eastAsiaTheme="majorEastAsia" w:hAnsiTheme="majorEastAsia" w:hint="eastAsia"/>
                <w:color w:val="000000" w:themeColor="text1"/>
              </w:rPr>
              <w:t>除多人乘載或搬運物品之外，力行行走樓梯以節約能源。</w:t>
            </w:r>
          </w:p>
          <w:p w:rsidR="001D5CB1" w:rsidRPr="00CF32E3" w:rsidRDefault="001D5CB1" w:rsidP="005D3B83">
            <w:pPr>
              <w:snapToGrid w:val="0"/>
              <w:spacing w:line="300" w:lineRule="exact"/>
              <w:ind w:leftChars="-25" w:left="379"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1-2</w:t>
            </w:r>
            <w:r w:rsidRPr="00CF32E3">
              <w:rPr>
                <w:rFonts w:asciiTheme="majorEastAsia" w:eastAsiaTheme="majorEastAsia" w:hAnsiTheme="majorEastAsia" w:hint="eastAsia"/>
                <w:b/>
                <w:color w:val="000000" w:themeColor="text1"/>
              </w:rPr>
              <w:t>國際處</w:t>
            </w:r>
            <w:r w:rsidRPr="00CF32E3">
              <w:rPr>
                <w:rFonts w:asciiTheme="majorEastAsia" w:eastAsiaTheme="majorEastAsia" w:hAnsiTheme="majorEastAsia" w:hint="eastAsia"/>
                <w:color w:val="000000" w:themeColor="text1"/>
              </w:rPr>
              <w:t>除多人乘載或搬運物品之外，力行行走樓梯以節約能源。</w:t>
            </w:r>
          </w:p>
          <w:p w:rsidR="008E13F6" w:rsidRPr="00CF32E3" w:rsidRDefault="008E13F6" w:rsidP="005D3B83">
            <w:pPr>
              <w:snapToGrid w:val="0"/>
              <w:spacing w:line="300" w:lineRule="exact"/>
              <w:ind w:leftChars="-25" w:left="394" w:rightChars="-25" w:right="-60" w:hangingChars="189" w:hanging="45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1-3</w:t>
            </w:r>
            <w:r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於各電梯前張貼「3樓以下多走樓梯」之宣導。二、三樓已設定無法停靠(除非有特殊情形)。</w:t>
            </w:r>
          </w:p>
          <w:p w:rsidR="00527F13" w:rsidRPr="00CF32E3" w:rsidRDefault="00527F13"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1-4</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鼓勵同仁「走樓梯當健身」，以節約能源。</w:t>
            </w:r>
          </w:p>
          <w:p w:rsidR="008260EF" w:rsidRPr="00CF32E3" w:rsidRDefault="008260EF" w:rsidP="005D3B83">
            <w:pPr>
              <w:snapToGrid w:val="0"/>
              <w:spacing w:line="300" w:lineRule="exact"/>
              <w:ind w:leftChars="-27" w:left="317" w:rightChars="-25" w:right="-60" w:hangingChars="159" w:hanging="382"/>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proofErr w:type="gramStart"/>
            <w:r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b/>
                <w:color w:val="000000" w:themeColor="text1"/>
              </w:rPr>
              <w:t>通識</w:t>
            </w:r>
            <w:proofErr w:type="gramEnd"/>
            <w:r w:rsidRPr="00CF32E3">
              <w:rPr>
                <w:rFonts w:asciiTheme="majorEastAsia" w:eastAsiaTheme="majorEastAsia" w:hAnsiTheme="majorEastAsia"/>
                <w:b/>
                <w:color w:val="000000" w:themeColor="text1"/>
              </w:rPr>
              <w:t>中心</w:t>
            </w:r>
            <w:r w:rsidRPr="00CF32E3">
              <w:rPr>
                <w:rFonts w:asciiTheme="majorEastAsia" w:eastAsiaTheme="majorEastAsia" w:hAnsiTheme="majorEastAsia"/>
                <w:color w:val="000000" w:themeColor="text1"/>
              </w:rPr>
              <w:t>位於3樓，已加強宣導儘量減少電梯使用並通知所屬教師3樓以下不搭電梯。</w:t>
            </w:r>
          </w:p>
          <w:p w:rsidR="008260EF" w:rsidRPr="00CF32E3" w:rsidRDefault="00240288"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1-6</w:t>
            </w:r>
            <w:proofErr w:type="gramStart"/>
            <w:r w:rsidRPr="00CF32E3">
              <w:rPr>
                <w:rFonts w:asciiTheme="majorEastAsia" w:eastAsiaTheme="majorEastAsia" w:hAnsiTheme="majorEastAsia" w:hint="eastAsia"/>
                <w:b/>
                <w:color w:val="000000" w:themeColor="text1"/>
              </w:rPr>
              <w:t>師培中心</w:t>
            </w:r>
            <w:proofErr w:type="gramEnd"/>
            <w:r w:rsidRPr="00CF32E3">
              <w:rPr>
                <w:rFonts w:asciiTheme="majorEastAsia" w:eastAsiaTheme="majorEastAsia" w:hAnsiTheme="majorEastAsia" w:hint="eastAsia"/>
                <w:color w:val="000000" w:themeColor="text1"/>
              </w:rPr>
              <w:t>於電梯內外張貼公告，加強宣導3樓以下不搭乘電梯，並鼓勵師生多步行上下樓。</w:t>
            </w:r>
          </w:p>
          <w:p w:rsidR="00001662" w:rsidRPr="00CF32E3" w:rsidRDefault="00001662"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1-7</w:t>
            </w:r>
            <w:r w:rsidRPr="00CF32E3">
              <w:rPr>
                <w:rFonts w:asciiTheme="majorEastAsia" w:eastAsiaTheme="majorEastAsia" w:hAnsiTheme="majorEastAsia"/>
                <w:b/>
                <w:color w:val="000000" w:themeColor="text1"/>
              </w:rPr>
              <w:t>語言中心</w:t>
            </w:r>
            <w:r w:rsidRPr="00CF32E3">
              <w:rPr>
                <w:rFonts w:asciiTheme="majorEastAsia" w:eastAsiaTheme="majorEastAsia" w:hAnsiTheme="majorEastAsia"/>
                <w:color w:val="000000" w:themeColor="text1"/>
              </w:rPr>
              <w:t>配合實行並宣導3樓以下不搭乘電梯。</w:t>
            </w:r>
          </w:p>
          <w:p w:rsidR="00F03F54" w:rsidRPr="00CF32E3" w:rsidRDefault="00F03F54"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1-8原民中心為落實開源節流政策，鼓勵同仁爬樓梯有益身心健康，加強宣導同仁3樓以下不搭電梯，減少電梯使用。</w:t>
            </w:r>
          </w:p>
          <w:p w:rsidR="00AF6A33" w:rsidRPr="00CF32E3" w:rsidRDefault="004C65C7"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AF6A33"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9</w:t>
            </w:r>
            <w:proofErr w:type="gramStart"/>
            <w:r w:rsidR="00AF6A33" w:rsidRPr="00CF32E3">
              <w:rPr>
                <w:rFonts w:asciiTheme="majorEastAsia" w:eastAsiaTheme="majorEastAsia" w:hAnsiTheme="majorEastAsia" w:hint="eastAsia"/>
                <w:b/>
                <w:color w:val="000000" w:themeColor="text1"/>
              </w:rPr>
              <w:t>教發中心</w:t>
            </w:r>
            <w:proofErr w:type="gramEnd"/>
            <w:r w:rsidR="00AF6A33" w:rsidRPr="00CF32E3">
              <w:rPr>
                <w:rFonts w:asciiTheme="majorEastAsia" w:eastAsiaTheme="majorEastAsia" w:hAnsiTheme="majorEastAsia" w:hint="eastAsia"/>
                <w:color w:val="000000" w:themeColor="text1"/>
              </w:rPr>
              <w:t>位於一樓，平時較少使用電梯，如需搬運物品時，才使用電梯。</w:t>
            </w:r>
          </w:p>
          <w:p w:rsidR="00B16D4D" w:rsidRPr="00CF32E3" w:rsidRDefault="00B16D4D" w:rsidP="005D3B83">
            <w:pPr>
              <w:snapToGrid w:val="0"/>
              <w:spacing w:line="300" w:lineRule="exact"/>
              <w:ind w:leftChars="-25" w:left="408" w:rightChars="-25" w:right="-60" w:hangingChars="195" w:hanging="46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1-10</w:t>
            </w:r>
            <w:r w:rsidRPr="00CF32E3">
              <w:rPr>
                <w:rFonts w:asciiTheme="majorEastAsia" w:eastAsiaTheme="majorEastAsia" w:hAnsiTheme="majorEastAsia" w:hint="eastAsia"/>
                <w:b/>
                <w:color w:val="000000" w:themeColor="text1"/>
              </w:rPr>
              <w:t>秘書室</w:t>
            </w:r>
            <w:r w:rsidRPr="00CF32E3">
              <w:rPr>
                <w:rFonts w:asciiTheme="majorEastAsia" w:eastAsiaTheme="majorEastAsia" w:hAnsiTheme="majorEastAsia" w:hint="eastAsia"/>
                <w:color w:val="000000" w:themeColor="text1"/>
              </w:rPr>
              <w:t>除業務需求，例如準備校務會議、行政會議及行政主管座談等會議，需利用電梯搬運會議資料及茶水等較重之物品外，其餘如公文投遞等工作，3樓</w:t>
            </w:r>
            <w:proofErr w:type="gramStart"/>
            <w:r w:rsidRPr="00CF32E3">
              <w:rPr>
                <w:rFonts w:asciiTheme="majorEastAsia" w:eastAsiaTheme="majorEastAsia" w:hAnsiTheme="majorEastAsia" w:hint="eastAsia"/>
                <w:color w:val="000000" w:themeColor="text1"/>
              </w:rPr>
              <w:t>以下均不搭乘</w:t>
            </w:r>
            <w:proofErr w:type="gramEnd"/>
            <w:r w:rsidRPr="00CF32E3">
              <w:rPr>
                <w:rFonts w:asciiTheme="majorEastAsia" w:eastAsiaTheme="majorEastAsia" w:hAnsiTheme="majorEastAsia" w:hint="eastAsia"/>
                <w:color w:val="000000" w:themeColor="text1"/>
              </w:rPr>
              <w:t>電梯。</w:t>
            </w:r>
          </w:p>
          <w:p w:rsidR="00B16D4D" w:rsidRPr="00CF32E3" w:rsidRDefault="00B16D4D" w:rsidP="005D3B83">
            <w:pPr>
              <w:snapToGrid w:val="0"/>
              <w:spacing w:line="300" w:lineRule="exact"/>
              <w:ind w:leftChars="-25" w:left="422" w:rightChars="-25" w:right="-60" w:hangingChars="201" w:hanging="48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1-11</w:t>
            </w:r>
            <w:r w:rsidRPr="00CF32E3">
              <w:rPr>
                <w:rFonts w:asciiTheme="majorEastAsia" w:eastAsiaTheme="majorEastAsia" w:hAnsiTheme="majorEastAsia" w:hint="eastAsia"/>
                <w:b/>
                <w:color w:val="000000" w:themeColor="text1"/>
              </w:rPr>
              <w:t>秘書室</w:t>
            </w:r>
            <w:r w:rsidRPr="00CF32E3">
              <w:rPr>
                <w:rFonts w:asciiTheme="majorEastAsia" w:eastAsiaTheme="majorEastAsia" w:hAnsiTheme="majorEastAsia" w:hint="eastAsia"/>
                <w:color w:val="000000" w:themeColor="text1"/>
              </w:rPr>
              <w:t>同仁建立共識，上下樓不搭乘電梯，多走樓梯運動有益身心健康且兼顧節能環保，一舉兩得。</w:t>
            </w:r>
          </w:p>
          <w:p w:rsidR="00B16D4D" w:rsidRPr="00CF32E3" w:rsidRDefault="00B16D4D"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1-12電算中心加強宣導。</w:t>
            </w:r>
          </w:p>
          <w:p w:rsidR="003E3BE7" w:rsidRPr="00CF32E3" w:rsidRDefault="00D702C7" w:rsidP="005D3B83">
            <w:pPr>
              <w:snapToGrid w:val="0"/>
              <w:spacing w:line="300" w:lineRule="exact"/>
              <w:ind w:leftChars="-25" w:left="458" w:rightChars="-25" w:right="-60" w:hangingChars="216" w:hanging="5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1-13</w:t>
            </w:r>
            <w:proofErr w:type="gramStart"/>
            <w:r w:rsidRPr="00CF32E3">
              <w:rPr>
                <w:rFonts w:asciiTheme="majorEastAsia" w:eastAsiaTheme="majorEastAsia" w:hAnsiTheme="majorEastAsia" w:hint="eastAsia"/>
                <w:b/>
                <w:color w:val="000000" w:themeColor="text1"/>
              </w:rPr>
              <w:t>進修部</w:t>
            </w:r>
            <w:r w:rsidR="00CF0F29" w:rsidRPr="00CF32E3">
              <w:rPr>
                <w:rFonts w:asciiTheme="majorEastAsia" w:eastAsiaTheme="majorEastAsia" w:hAnsiTheme="majorEastAsia" w:hint="eastAsia"/>
                <w:color w:val="000000" w:themeColor="text1"/>
              </w:rPr>
              <w:t>於各</w:t>
            </w:r>
            <w:proofErr w:type="gramEnd"/>
            <w:r w:rsidR="00CF0F29" w:rsidRPr="00CF32E3">
              <w:rPr>
                <w:rFonts w:asciiTheme="majorEastAsia" w:eastAsiaTheme="majorEastAsia" w:hAnsiTheme="majorEastAsia" w:hint="eastAsia"/>
                <w:color w:val="000000" w:themeColor="text1"/>
              </w:rPr>
              <w:t>電梯前張貼「3樓以下多走樓梯」之宣導。二、三樓已設定無法停靠(除非有特殊情形)</w:t>
            </w:r>
          </w:p>
          <w:p w:rsidR="00A97CA4" w:rsidRPr="00CF32E3" w:rsidRDefault="00A97CA4" w:rsidP="005D3B83">
            <w:pPr>
              <w:snapToGrid w:val="0"/>
              <w:spacing w:line="300" w:lineRule="exact"/>
              <w:ind w:leftChars="-25" w:left="458" w:rightChars="-25" w:right="-60" w:hangingChars="216" w:hanging="5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3E3BE7"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b/>
                <w:color w:val="000000" w:themeColor="text1"/>
              </w:rPr>
              <w:t>師範學院</w:t>
            </w:r>
            <w:r w:rsidRPr="00CF32E3">
              <w:rPr>
                <w:rFonts w:asciiTheme="majorEastAsia" w:eastAsiaTheme="majorEastAsia" w:hAnsiTheme="majorEastAsia" w:hint="eastAsia"/>
                <w:color w:val="000000" w:themeColor="text1"/>
              </w:rPr>
              <w:t>加強宣導3樓以下不搭電梯。系所辦公室位處3樓，</w:t>
            </w:r>
            <w:r w:rsidRPr="00CF32E3">
              <w:rPr>
                <w:rFonts w:asciiTheme="majorEastAsia" w:eastAsiaTheme="majorEastAsia" w:hAnsiTheme="majorEastAsia" w:hint="eastAsia"/>
                <w:color w:val="000000" w:themeColor="text1"/>
              </w:rPr>
              <w:lastRenderedPageBreak/>
              <w:t>要求師生儘量走樓梯，以強健身心及節約能源，並張貼提醒標語。</w:t>
            </w:r>
          </w:p>
          <w:p w:rsidR="00A6070D" w:rsidRPr="00CF32E3" w:rsidRDefault="00A6070D"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1-1</w:t>
            </w:r>
            <w:r w:rsidR="003E3BE7"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b/>
                <w:color w:val="000000" w:themeColor="text1"/>
              </w:rPr>
              <w:t>人文藝術學院</w:t>
            </w:r>
            <w:r w:rsidRPr="00CF32E3">
              <w:rPr>
                <w:rFonts w:asciiTheme="majorEastAsia" w:eastAsiaTheme="majorEastAsia" w:hAnsiTheme="majorEastAsia"/>
                <w:color w:val="000000" w:themeColor="text1"/>
              </w:rPr>
              <w:t>辦理情形如下：</w:t>
            </w:r>
          </w:p>
          <w:p w:rsidR="00A6070D" w:rsidRPr="00CF32E3" w:rsidRDefault="00A6070D" w:rsidP="005D3B83">
            <w:pPr>
              <w:numPr>
                <w:ilvl w:val="0"/>
                <w:numId w:val="43"/>
              </w:numPr>
              <w:spacing w:line="300" w:lineRule="exact"/>
              <w:ind w:leftChars="13" w:left="317" w:rightChars="-25" w:right="-60" w:hangingChars="119" w:hanging="286"/>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於各電梯內張貼「3樓以下不搭電梯」或「多走樓梯有益健康」之宣導公告標語，建議可於每棟樓管樓梯上方標示耗損卡路里數目，以提升多使用樓梯的頻率。</w:t>
            </w:r>
          </w:p>
          <w:p w:rsidR="00A6070D" w:rsidRPr="00CF32E3" w:rsidRDefault="00A6070D" w:rsidP="005D3B83">
            <w:pPr>
              <w:numPr>
                <w:ilvl w:val="0"/>
                <w:numId w:val="43"/>
              </w:numPr>
              <w:spacing w:line="300" w:lineRule="exact"/>
              <w:ind w:left="317" w:rightChars="-25" w:right="-60" w:hangingChars="132" w:hanging="317"/>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管控大學部學生每日晚間5點30分後至早上7點30分、週六日電梯不可使用，僅開放教師及研究生使用。</w:t>
            </w:r>
          </w:p>
          <w:p w:rsidR="00A6070D" w:rsidRPr="00CF32E3" w:rsidRDefault="00A6070D" w:rsidP="005D3B83">
            <w:pPr>
              <w:numPr>
                <w:ilvl w:val="0"/>
                <w:numId w:val="43"/>
              </w:numPr>
              <w:spacing w:line="300" w:lineRule="exact"/>
              <w:ind w:left="317" w:rightChars="-25" w:right="-60" w:hangingChars="132" w:hanging="317"/>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建議可於每棟樓</w:t>
            </w:r>
            <w:r w:rsidRPr="00CF32E3">
              <w:rPr>
                <w:rFonts w:asciiTheme="majorEastAsia" w:eastAsiaTheme="majorEastAsia" w:hAnsiTheme="majorEastAsia" w:hint="eastAsia"/>
                <w:color w:val="000000" w:themeColor="text1"/>
              </w:rPr>
              <w:t>館</w:t>
            </w:r>
            <w:r w:rsidRPr="00CF32E3">
              <w:rPr>
                <w:rFonts w:asciiTheme="majorEastAsia" w:eastAsiaTheme="majorEastAsia" w:hAnsiTheme="majorEastAsia"/>
                <w:color w:val="000000" w:themeColor="text1"/>
              </w:rPr>
              <w:t>樓梯上方標示耗損卡路里數目，以提升多使用樓梯的頻率。</w:t>
            </w:r>
          </w:p>
          <w:p w:rsidR="00A97CA4" w:rsidRPr="00CF32E3" w:rsidRDefault="00193C05" w:rsidP="005D3B83">
            <w:pPr>
              <w:snapToGrid w:val="0"/>
              <w:spacing w:line="300" w:lineRule="exact"/>
              <w:ind w:leftChars="-25" w:left="382" w:rightChars="-25" w:right="-60" w:hangingChars="184" w:hanging="44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3E3BE7"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b/>
                <w:color w:val="000000" w:themeColor="text1"/>
              </w:rPr>
              <w:t>管理學院</w:t>
            </w:r>
            <w:r w:rsidRPr="00CF32E3">
              <w:rPr>
                <w:rFonts w:asciiTheme="majorEastAsia" w:eastAsiaTheme="majorEastAsia" w:hAnsiTheme="majorEastAsia" w:hint="eastAsia"/>
                <w:color w:val="000000" w:themeColor="text1"/>
              </w:rPr>
              <w:t>加強宣導3樓以下不搭乘電梯，並鼓勵師生多步行上下樓。</w:t>
            </w:r>
          </w:p>
          <w:p w:rsidR="00E06003" w:rsidRPr="00CF32E3" w:rsidRDefault="00E06003"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3E3BE7"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b/>
                <w:color w:val="000000" w:themeColor="text1"/>
              </w:rPr>
              <w:t>農學院</w:t>
            </w:r>
            <w:r w:rsidR="00B16733" w:rsidRPr="00CF32E3">
              <w:rPr>
                <w:rFonts w:asciiTheme="majorEastAsia" w:eastAsiaTheme="majorEastAsia" w:hAnsiTheme="majorEastAsia" w:hint="eastAsia"/>
                <w:color w:val="000000" w:themeColor="text1"/>
              </w:rPr>
              <w:t>推動情形如下:</w:t>
            </w:r>
          </w:p>
          <w:p w:rsidR="00E06003" w:rsidRPr="00CF32E3" w:rsidRDefault="00B16733" w:rsidP="00477F4E">
            <w:pPr>
              <w:snapToGrid w:val="0"/>
              <w:spacing w:line="300" w:lineRule="exact"/>
              <w:ind w:leftChars="12" w:left="336" w:rightChars="-25" w:right="-60" w:hangingChars="128" w:hanging="30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各系利用上課及系集會時間宣導，除搬運重物或行動不便者，3樓以下不搭電梯。</w:t>
            </w:r>
          </w:p>
          <w:p w:rsidR="00E06003" w:rsidRPr="00CF32E3" w:rsidRDefault="00B16733" w:rsidP="00477F4E">
            <w:pPr>
              <w:snapToGrid w:val="0"/>
              <w:spacing w:line="300" w:lineRule="exact"/>
              <w:ind w:leftChars="12" w:left="336" w:rightChars="-25" w:right="-60" w:hangingChars="128" w:hanging="30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並於電梯內外張貼「3樓以下不搭電梯，多走樓梯有益健康」標語。獸醫系並將一台電梯設定只能停1、4、5樓，力行3樓以下不搭電梯之政策。</w:t>
            </w:r>
          </w:p>
          <w:p w:rsidR="00E06003" w:rsidRPr="00CF32E3" w:rsidRDefault="00B16733" w:rsidP="00477F4E">
            <w:pPr>
              <w:snapToGrid w:val="0"/>
              <w:spacing w:line="300" w:lineRule="exact"/>
              <w:ind w:leftChars="12" w:left="336" w:rightChars="-25" w:right="-60" w:hangingChars="128" w:hanging="30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於寒暑假及下班</w:t>
            </w:r>
            <w:proofErr w:type="gramStart"/>
            <w:r w:rsidR="00E06003" w:rsidRPr="00CF32E3">
              <w:rPr>
                <w:rFonts w:asciiTheme="majorEastAsia" w:eastAsiaTheme="majorEastAsia" w:hAnsiTheme="majorEastAsia" w:hint="eastAsia"/>
                <w:color w:val="000000" w:themeColor="text1"/>
              </w:rPr>
              <w:t>時間後控管</w:t>
            </w:r>
            <w:proofErr w:type="gramEnd"/>
            <w:r w:rsidR="00E06003" w:rsidRPr="00CF32E3">
              <w:rPr>
                <w:rFonts w:asciiTheme="majorEastAsia" w:eastAsiaTheme="majorEastAsia" w:hAnsiTheme="majorEastAsia" w:hint="eastAsia"/>
                <w:color w:val="000000" w:themeColor="text1"/>
              </w:rPr>
              <w:t>電梯使用。</w:t>
            </w:r>
          </w:p>
          <w:p w:rsidR="00E06003" w:rsidRPr="00CF32E3" w:rsidRDefault="00B16733" w:rsidP="00477F4E">
            <w:pPr>
              <w:snapToGrid w:val="0"/>
              <w:spacing w:line="300" w:lineRule="exact"/>
              <w:ind w:leftChars="12" w:left="336" w:rightChars="-25" w:right="-60" w:hangingChars="128" w:hanging="30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森林生物多樣性館非必要不開放電梯使用。</w:t>
            </w:r>
          </w:p>
          <w:p w:rsidR="00164E32" w:rsidRPr="00CF32E3" w:rsidRDefault="00B16733" w:rsidP="00477F4E">
            <w:pPr>
              <w:snapToGrid w:val="0"/>
              <w:spacing w:line="300" w:lineRule="exact"/>
              <w:ind w:leftChars="12" w:left="336" w:rightChars="-25" w:right="-60" w:hangingChars="128" w:hanging="30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獸醫系將一台電梯設定只能停1、4、5樓，力行3樓以下不搭電梯之政策。</w:t>
            </w:r>
          </w:p>
          <w:p w:rsidR="000250FF" w:rsidRPr="00CF32E3" w:rsidRDefault="000250FF" w:rsidP="005D3B83">
            <w:pPr>
              <w:snapToGrid w:val="0"/>
              <w:spacing w:line="300" w:lineRule="exact"/>
              <w:ind w:leftChars="-25" w:left="310" w:rightChars="-25" w:right="-60" w:hangingChars="154" w:hanging="37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3E3BE7"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b/>
                <w:bCs/>
                <w:color w:val="000000" w:themeColor="text1"/>
              </w:rPr>
              <w:t>理工學院</w:t>
            </w:r>
            <w:r w:rsidRPr="00CF32E3">
              <w:rPr>
                <w:rFonts w:asciiTheme="majorEastAsia" w:eastAsiaTheme="majorEastAsia" w:hAnsiTheme="majorEastAsia" w:hint="eastAsia"/>
                <w:bCs/>
                <w:color w:val="000000" w:themeColor="text1"/>
              </w:rPr>
              <w:t>暨各系全力配合實施：</w:t>
            </w:r>
          </w:p>
          <w:p w:rsidR="000250FF" w:rsidRPr="00CF32E3" w:rsidRDefault="00B16733" w:rsidP="005D3B83">
            <w:pPr>
              <w:snapToGrid w:val="0"/>
              <w:spacing w:line="300" w:lineRule="exact"/>
              <w:ind w:left="180" w:rightChars="-25" w:right="-60" w:hangingChars="75" w:hanging="180"/>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1</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持續宣導3樓以下不搭電梯。</w:t>
            </w:r>
          </w:p>
          <w:p w:rsidR="000250FF" w:rsidRPr="00CF32E3" w:rsidRDefault="00B16733" w:rsidP="005D3B83">
            <w:pPr>
              <w:snapToGrid w:val="0"/>
              <w:spacing w:line="300" w:lineRule="exact"/>
              <w:ind w:left="226" w:rightChars="-25" w:right="-60" w:hangingChars="94" w:hanging="22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協助</w:t>
            </w:r>
            <w:r w:rsidR="000250FF" w:rsidRPr="00CF32E3">
              <w:rPr>
                <w:rFonts w:asciiTheme="majorEastAsia" w:eastAsiaTheme="majorEastAsia" w:hAnsiTheme="majorEastAsia" w:hint="eastAsia"/>
                <w:bCs/>
                <w:color w:val="000000" w:themeColor="text1"/>
              </w:rPr>
              <w:t>加強</w:t>
            </w:r>
            <w:r w:rsidR="000250FF" w:rsidRPr="00CF32E3">
              <w:rPr>
                <w:rFonts w:asciiTheme="majorEastAsia" w:eastAsiaTheme="majorEastAsia" w:hAnsiTheme="majorEastAsia" w:hint="eastAsia"/>
                <w:color w:val="000000" w:themeColor="text1"/>
              </w:rPr>
              <w:t>宣導</w:t>
            </w:r>
            <w:r w:rsidR="000250FF" w:rsidRPr="00CF32E3">
              <w:rPr>
                <w:rFonts w:asciiTheme="majorEastAsia" w:eastAsiaTheme="majorEastAsia" w:hAnsiTheme="majorEastAsia"/>
                <w:color w:val="000000" w:themeColor="text1"/>
              </w:rPr>
              <w:t>「</w:t>
            </w:r>
            <w:r w:rsidR="000250FF" w:rsidRPr="00CF32E3">
              <w:rPr>
                <w:rFonts w:asciiTheme="majorEastAsia" w:eastAsiaTheme="majorEastAsia" w:hAnsiTheme="majorEastAsia" w:hint="eastAsia"/>
                <w:color w:val="000000" w:themeColor="text1"/>
              </w:rPr>
              <w:t>走樓梯有益身體健康</w:t>
            </w:r>
            <w:r w:rsidR="000250FF" w:rsidRPr="00CF32E3">
              <w:rPr>
                <w:rFonts w:asciiTheme="majorEastAsia" w:eastAsiaTheme="majorEastAsia" w:hAnsiTheme="majorEastAsia"/>
                <w:color w:val="000000" w:themeColor="text1"/>
              </w:rPr>
              <w:t>」</w:t>
            </w:r>
            <w:r w:rsidR="000250FF" w:rsidRPr="00CF32E3">
              <w:rPr>
                <w:rFonts w:asciiTheme="majorEastAsia" w:eastAsiaTheme="majorEastAsia" w:hAnsiTheme="majorEastAsia" w:hint="eastAsia"/>
                <w:color w:val="000000" w:themeColor="text1"/>
              </w:rPr>
              <w:t>，且</w:t>
            </w:r>
            <w:proofErr w:type="gramStart"/>
            <w:r w:rsidR="000250FF" w:rsidRPr="00CF32E3">
              <w:rPr>
                <w:rFonts w:asciiTheme="majorEastAsia" w:eastAsiaTheme="majorEastAsia" w:hAnsiTheme="majorEastAsia" w:hint="eastAsia"/>
                <w:color w:val="000000" w:themeColor="text1"/>
              </w:rPr>
              <w:t>學生均能配合</w:t>
            </w:r>
            <w:proofErr w:type="gramEnd"/>
            <w:r w:rsidR="000250FF" w:rsidRPr="00CF32E3">
              <w:rPr>
                <w:rFonts w:asciiTheme="majorEastAsia" w:eastAsiaTheme="majorEastAsia" w:hAnsiTheme="majorEastAsia" w:hint="eastAsia"/>
                <w:color w:val="000000" w:themeColor="text1"/>
              </w:rPr>
              <w:t>，減少電梯使用量。</w:t>
            </w:r>
          </w:p>
          <w:p w:rsidR="000250FF" w:rsidRDefault="00B76B04" w:rsidP="005D3B83">
            <w:pPr>
              <w:snapToGrid w:val="0"/>
              <w:spacing w:line="300" w:lineRule="exact"/>
              <w:ind w:rightChars="-25" w:right="-60"/>
              <w:jc w:val="both"/>
              <w:rPr>
                <w:rFonts w:asciiTheme="majorEastAsia" w:eastAsiaTheme="majorEastAsia" w:hAnsiTheme="majorEastAsia" w:cs="新細明體"/>
                <w:color w:val="000000" w:themeColor="text1"/>
              </w:rPr>
            </w:pP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應用化學系</w:t>
            </w:r>
            <w:r w:rsidR="000250FF" w:rsidRPr="00CF32E3">
              <w:rPr>
                <w:rFonts w:asciiTheme="majorEastAsia" w:eastAsiaTheme="majorEastAsia" w:hAnsiTheme="majorEastAsia" w:cs="新細明體" w:hint="eastAsia"/>
                <w:color w:val="000000" w:themeColor="text1"/>
              </w:rPr>
              <w:t>電梯設定使用時段，夜間不開放時電源自動關閉。</w:t>
            </w:r>
          </w:p>
          <w:p w:rsidR="00477F4E" w:rsidRPr="00CF32E3" w:rsidRDefault="00477F4E" w:rsidP="005D3B83">
            <w:pPr>
              <w:snapToGrid w:val="0"/>
              <w:spacing w:line="300" w:lineRule="exact"/>
              <w:ind w:rightChars="-25" w:right="-60"/>
              <w:jc w:val="both"/>
              <w:rPr>
                <w:rFonts w:asciiTheme="majorEastAsia" w:eastAsiaTheme="majorEastAsia" w:hAnsiTheme="majorEastAsia" w:cs="新細明體"/>
                <w:color w:val="000000" w:themeColor="text1"/>
              </w:rPr>
            </w:pPr>
            <w:r>
              <w:rPr>
                <w:rFonts w:asciiTheme="majorEastAsia" w:eastAsiaTheme="majorEastAsia" w:hAnsiTheme="majorEastAsia" w:cs="新細明體" w:hint="eastAsia"/>
                <w:color w:val="000000" w:themeColor="text1"/>
              </w:rPr>
              <w:t>(4)理工學院電物二館於假日電梯關閉不能使用。</w:t>
            </w:r>
          </w:p>
          <w:p w:rsidR="003B68E4" w:rsidRPr="00CF32E3" w:rsidRDefault="003B68E4" w:rsidP="00477F4E">
            <w:pPr>
              <w:snapToGrid w:val="0"/>
              <w:spacing w:line="300" w:lineRule="exact"/>
              <w:ind w:leftChars="-4" w:left="266" w:rightChars="-25" w:right="-60" w:hangingChars="115" w:hanging="276"/>
              <w:jc w:val="both"/>
              <w:rPr>
                <w:rFonts w:asciiTheme="majorEastAsia" w:eastAsiaTheme="majorEastAsia" w:hAnsiTheme="majorEastAsia"/>
                <w:color w:val="000000" w:themeColor="text1"/>
              </w:rPr>
            </w:pPr>
            <w:r w:rsidRPr="00CF32E3">
              <w:rPr>
                <w:rFonts w:asciiTheme="majorEastAsia" w:eastAsiaTheme="majorEastAsia" w:hAnsiTheme="majorEastAsia" w:cs="新細明體" w:hint="eastAsia"/>
                <w:color w:val="000000" w:themeColor="text1"/>
              </w:rPr>
              <w:t>1-1</w:t>
            </w:r>
            <w:r w:rsidR="003E3BE7" w:rsidRPr="00CF32E3">
              <w:rPr>
                <w:rFonts w:asciiTheme="majorEastAsia" w:eastAsiaTheme="majorEastAsia" w:hAnsiTheme="majorEastAsia" w:cs="新細明體" w:hint="eastAsia"/>
                <w:color w:val="000000" w:themeColor="text1"/>
              </w:rPr>
              <w:t>9</w:t>
            </w:r>
            <w:r w:rsidRPr="00CF32E3">
              <w:rPr>
                <w:rFonts w:asciiTheme="majorEastAsia" w:eastAsiaTheme="majorEastAsia" w:hAnsiTheme="majorEastAsia" w:cs="新細明體" w:hint="eastAsia"/>
                <w:b/>
                <w:color w:val="000000" w:themeColor="text1"/>
              </w:rPr>
              <w:t>生命科學院</w:t>
            </w:r>
            <w:r w:rsidR="00477F4E">
              <w:rPr>
                <w:rFonts w:ascii="新細明體" w:hAnsi="新細明體" w:hint="eastAsia"/>
                <w:color w:val="000000"/>
              </w:rPr>
              <w:t>電梯外張貼「3樓以下不搭電梯，多走樓梯有健康」標語，寒暑假及</w:t>
            </w:r>
            <w:proofErr w:type="gramStart"/>
            <w:r w:rsidR="00477F4E">
              <w:rPr>
                <w:rFonts w:ascii="新細明體" w:hAnsi="新細明體" w:hint="eastAsia"/>
                <w:color w:val="000000"/>
              </w:rPr>
              <w:t>下班後控管</w:t>
            </w:r>
            <w:proofErr w:type="gramEnd"/>
            <w:r w:rsidR="00477F4E">
              <w:rPr>
                <w:rFonts w:ascii="新細明體" w:hAnsi="新細明體" w:hint="eastAsia"/>
                <w:color w:val="000000"/>
              </w:rPr>
              <w:t>電梯使用。</w:t>
            </w:r>
            <w:r w:rsidRPr="00CF32E3">
              <w:rPr>
                <w:rFonts w:asciiTheme="majorEastAsia" w:eastAsiaTheme="majorEastAsia" w:hAnsiTheme="majorEastAsia" w:hint="eastAsia"/>
                <w:color w:val="000000" w:themeColor="text1"/>
              </w:rPr>
              <w:t>。</w:t>
            </w:r>
          </w:p>
          <w:p w:rsidR="00B85E62" w:rsidRPr="00CF32E3" w:rsidRDefault="00E21463" w:rsidP="005374B1">
            <w:pPr>
              <w:snapToGrid w:val="0"/>
              <w:spacing w:line="300" w:lineRule="exact"/>
              <w:ind w:leftChars="-33" w:left="281" w:rightChars="-25" w:right="-60" w:hangingChars="150" w:hanging="360"/>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2-1</w:t>
            </w:r>
            <w:r w:rsidR="00DE7DD9" w:rsidRPr="00CF32E3">
              <w:rPr>
                <w:rFonts w:asciiTheme="majorEastAsia" w:eastAsiaTheme="majorEastAsia" w:hAnsiTheme="majorEastAsia" w:hint="eastAsia"/>
                <w:b/>
                <w:color w:val="000000" w:themeColor="text1"/>
              </w:rPr>
              <w:t>總務處</w:t>
            </w:r>
            <w:r w:rsidR="00DE7DD9" w:rsidRPr="00CF32E3">
              <w:rPr>
                <w:rFonts w:asciiTheme="majorEastAsia" w:eastAsiaTheme="majorEastAsia" w:hAnsiTheme="majorEastAsia" w:hint="eastAsia"/>
                <w:color w:val="000000" w:themeColor="text1"/>
              </w:rPr>
              <w:t>已於97年3月28日通知</w:t>
            </w:r>
            <w:r w:rsidRPr="00CF32E3">
              <w:rPr>
                <w:rFonts w:asciiTheme="majorEastAsia" w:eastAsiaTheme="majorEastAsia" w:hAnsiTheme="majorEastAsia" w:hint="eastAsia"/>
                <w:color w:val="000000" w:themeColor="text1"/>
              </w:rPr>
              <w:t>各單位，同一區域內有</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部電梯以上場所，於寒暑假及例假日，均實施電梯管控，僅開放</w:t>
            </w:r>
            <w:r w:rsidRPr="00CF32E3">
              <w:rPr>
                <w:rFonts w:asciiTheme="majorEastAsia" w:eastAsiaTheme="majorEastAsia" w:hAnsiTheme="majorEastAsia"/>
                <w:color w:val="000000" w:themeColor="text1"/>
              </w:rPr>
              <w:t>1</w:t>
            </w:r>
            <w:r w:rsidRPr="00CF32E3">
              <w:rPr>
                <w:rFonts w:asciiTheme="majorEastAsia" w:eastAsiaTheme="majorEastAsia" w:hAnsiTheme="majorEastAsia" w:hint="eastAsia"/>
                <w:color w:val="000000" w:themeColor="text1"/>
              </w:rPr>
              <w:t>部使用，以響應</w:t>
            </w:r>
            <w:proofErr w:type="gramStart"/>
            <w:r w:rsidRPr="00CF32E3">
              <w:rPr>
                <w:rFonts w:asciiTheme="majorEastAsia" w:eastAsiaTheme="majorEastAsia" w:hAnsiTheme="majorEastAsia" w:hint="eastAsia"/>
                <w:color w:val="000000" w:themeColor="text1"/>
              </w:rPr>
              <w:t>節能減碳及</w:t>
            </w:r>
            <w:proofErr w:type="gramEnd"/>
            <w:r w:rsidRPr="00CF32E3">
              <w:rPr>
                <w:rFonts w:asciiTheme="majorEastAsia" w:eastAsiaTheme="majorEastAsia" w:hAnsiTheme="majorEastAsia" w:hint="eastAsia"/>
                <w:color w:val="000000" w:themeColor="text1"/>
              </w:rPr>
              <w:t>鼓勵</w:t>
            </w:r>
            <w:r w:rsidRPr="00CF32E3">
              <w:rPr>
                <w:rFonts w:asciiTheme="majorEastAsia" w:eastAsiaTheme="majorEastAsia" w:hAnsiTheme="majorEastAsia"/>
                <w:color w:val="000000" w:themeColor="text1"/>
              </w:rPr>
              <w:t>3</w:t>
            </w:r>
            <w:r w:rsidRPr="00CF32E3">
              <w:rPr>
                <w:rFonts w:asciiTheme="majorEastAsia" w:eastAsiaTheme="majorEastAsia" w:hAnsiTheme="majorEastAsia" w:hint="eastAsia"/>
                <w:color w:val="000000" w:themeColor="text1"/>
              </w:rPr>
              <w:t>樓以下走路不乘坐運動。</w:t>
            </w:r>
          </w:p>
        </w:tc>
      </w:tr>
      <w:tr w:rsidR="00CF32E3" w:rsidRPr="00CF32E3" w:rsidTr="003B5CD8">
        <w:trPr>
          <w:trHeight w:val="408"/>
        </w:trPr>
        <w:tc>
          <w:tcPr>
            <w:tcW w:w="434" w:type="dxa"/>
            <w:shd w:val="clear" w:color="auto" w:fill="FFFFFF" w:themeFill="background1"/>
          </w:tcPr>
          <w:p w:rsidR="00FC6888" w:rsidRPr="00CF32E3" w:rsidRDefault="00FC6888" w:rsidP="000B41AA">
            <w:pPr>
              <w:snapToGrid w:val="0"/>
              <w:spacing w:line="240" w:lineRule="atLeast"/>
              <w:rPr>
                <w:color w:val="000000" w:themeColor="text1"/>
                <w:sz w:val="28"/>
                <w:szCs w:val="28"/>
              </w:rPr>
            </w:pPr>
            <w:r w:rsidRPr="00CF32E3">
              <w:rPr>
                <w:color w:val="000000" w:themeColor="text1"/>
                <w:sz w:val="28"/>
                <w:szCs w:val="28"/>
              </w:rPr>
              <w:lastRenderedPageBreak/>
              <w:t>6</w:t>
            </w:r>
          </w:p>
        </w:tc>
        <w:tc>
          <w:tcPr>
            <w:tcW w:w="1075" w:type="dxa"/>
            <w:shd w:val="clear" w:color="auto" w:fill="FFFFFF" w:themeFill="background1"/>
          </w:tcPr>
          <w:p w:rsidR="00FC6888" w:rsidRPr="00E577D8" w:rsidRDefault="00FC6888" w:rsidP="000B41AA">
            <w:pPr>
              <w:snapToGrid w:val="0"/>
              <w:spacing w:line="240" w:lineRule="atLeast"/>
              <w:ind w:rightChars="-39" w:right="-94"/>
              <w:rPr>
                <w:b/>
                <w:color w:val="000000" w:themeColor="text1"/>
              </w:rPr>
            </w:pPr>
            <w:r w:rsidRPr="00E577D8">
              <w:rPr>
                <w:b/>
                <w:color w:val="000000" w:themeColor="text1"/>
              </w:rPr>
              <w:t>節約飲水機用水</w:t>
            </w:r>
          </w:p>
        </w:tc>
        <w:tc>
          <w:tcPr>
            <w:tcW w:w="851" w:type="dxa"/>
            <w:shd w:val="clear" w:color="auto" w:fill="auto"/>
          </w:tcPr>
          <w:p w:rsidR="00FC6888" w:rsidRPr="00CF32E3" w:rsidRDefault="00FC6888" w:rsidP="00D87D31">
            <w:pPr>
              <w:snapToGrid w:val="0"/>
              <w:spacing w:line="240" w:lineRule="atLeast"/>
              <w:ind w:leftChars="-27" w:left="-65" w:rightChars="-15" w:right="-36"/>
              <w:rPr>
                <w:color w:val="000000" w:themeColor="text1"/>
              </w:rPr>
            </w:pPr>
            <w:r w:rsidRPr="00CF32E3">
              <w:rPr>
                <w:color w:val="000000" w:themeColor="text1"/>
              </w:rPr>
              <w:t>環安中心</w:t>
            </w:r>
            <w:r w:rsidR="00B70E35">
              <w:rPr>
                <w:rFonts w:hint="eastAsia"/>
                <w:color w:val="000000" w:themeColor="text1"/>
              </w:rPr>
              <w:t>及各飲水機管理單位</w:t>
            </w:r>
          </w:p>
        </w:tc>
        <w:tc>
          <w:tcPr>
            <w:tcW w:w="1842" w:type="dxa"/>
            <w:shd w:val="clear" w:color="auto" w:fill="FFFFFF" w:themeFill="background1"/>
          </w:tcPr>
          <w:p w:rsidR="0032122E" w:rsidRPr="00CF32E3" w:rsidRDefault="00E95910" w:rsidP="00AE07E4">
            <w:pPr>
              <w:snapToGrid w:val="0"/>
              <w:spacing w:line="320" w:lineRule="atLeast"/>
              <w:ind w:left="221" w:hangingChars="92" w:hanging="221"/>
              <w:jc w:val="both"/>
              <w:rPr>
                <w:color w:val="000000" w:themeColor="text1"/>
              </w:rPr>
            </w:pPr>
            <w:r w:rsidRPr="00CF32E3">
              <w:rPr>
                <w:rFonts w:hint="eastAsia"/>
                <w:color w:val="000000" w:themeColor="text1"/>
              </w:rPr>
              <w:t>1.</w:t>
            </w:r>
            <w:r w:rsidR="00FC6888" w:rsidRPr="00CF32E3">
              <w:rPr>
                <w:color w:val="000000" w:themeColor="text1"/>
              </w:rPr>
              <w:t>減少供應冰水，以降低飲水機故障率。</w:t>
            </w:r>
          </w:p>
          <w:p w:rsidR="00FC6888" w:rsidRPr="00CF32E3" w:rsidRDefault="00E95910" w:rsidP="00AE07E4">
            <w:pPr>
              <w:snapToGrid w:val="0"/>
              <w:spacing w:line="320" w:lineRule="atLeast"/>
              <w:ind w:left="221" w:hangingChars="92" w:hanging="221"/>
              <w:jc w:val="both"/>
              <w:rPr>
                <w:color w:val="000000" w:themeColor="text1"/>
              </w:rPr>
            </w:pPr>
            <w:r w:rsidRPr="00CF32E3">
              <w:rPr>
                <w:rFonts w:hint="eastAsia"/>
                <w:color w:val="000000" w:themeColor="text1"/>
              </w:rPr>
              <w:t>2.</w:t>
            </w:r>
            <w:r w:rsidR="00FC6888" w:rsidRPr="00CF32E3">
              <w:rPr>
                <w:color w:val="000000" w:themeColor="text1"/>
              </w:rPr>
              <w:t>宣導校內外</w:t>
            </w:r>
            <w:proofErr w:type="gramStart"/>
            <w:r w:rsidR="00FC6888" w:rsidRPr="00CF32E3">
              <w:rPr>
                <w:color w:val="000000" w:themeColor="text1"/>
              </w:rPr>
              <w:t>人士勿攜容器</w:t>
            </w:r>
            <w:proofErr w:type="gramEnd"/>
            <w:r w:rsidR="00FC6888" w:rsidRPr="00CF32E3">
              <w:rPr>
                <w:color w:val="000000" w:themeColor="text1"/>
              </w:rPr>
              <w:t>裝水回家使用。</w:t>
            </w:r>
          </w:p>
          <w:p w:rsidR="0032122E" w:rsidRPr="00CF32E3" w:rsidRDefault="00E95910" w:rsidP="00AE07E4">
            <w:pPr>
              <w:snapToGrid w:val="0"/>
              <w:spacing w:line="320" w:lineRule="atLeast"/>
              <w:ind w:left="206" w:hangingChars="86" w:hanging="206"/>
              <w:jc w:val="both"/>
              <w:rPr>
                <w:color w:val="000000" w:themeColor="text1"/>
              </w:rPr>
            </w:pPr>
            <w:r w:rsidRPr="00CF32E3">
              <w:rPr>
                <w:rFonts w:hint="eastAsia"/>
                <w:color w:val="000000" w:themeColor="text1"/>
              </w:rPr>
              <w:t>3.</w:t>
            </w:r>
            <w:r w:rsidR="00FC6888" w:rsidRPr="00CF32E3">
              <w:rPr>
                <w:color w:val="000000" w:themeColor="text1"/>
              </w:rPr>
              <w:t>實施</w:t>
            </w:r>
            <w:proofErr w:type="gramStart"/>
            <w:r w:rsidR="00FC6888" w:rsidRPr="00CF32E3">
              <w:rPr>
                <w:color w:val="000000" w:themeColor="text1"/>
              </w:rPr>
              <w:t>飲水機減量</w:t>
            </w:r>
            <w:proofErr w:type="gramEnd"/>
            <w:r w:rsidR="00FC6888" w:rsidRPr="00CF32E3">
              <w:rPr>
                <w:color w:val="000000" w:themeColor="text1"/>
              </w:rPr>
              <w:t>措施。</w:t>
            </w:r>
          </w:p>
          <w:p w:rsidR="00FC6888" w:rsidRPr="00CF32E3" w:rsidRDefault="00E95910" w:rsidP="00AE07E4">
            <w:pPr>
              <w:snapToGrid w:val="0"/>
              <w:spacing w:line="320" w:lineRule="atLeast"/>
              <w:ind w:left="180" w:hangingChars="75" w:hanging="180"/>
              <w:jc w:val="both"/>
              <w:rPr>
                <w:color w:val="000000" w:themeColor="text1"/>
              </w:rPr>
            </w:pPr>
            <w:r w:rsidRPr="00CF32E3">
              <w:rPr>
                <w:rFonts w:hint="eastAsia"/>
                <w:color w:val="000000" w:themeColor="text1"/>
              </w:rPr>
              <w:t>4.</w:t>
            </w:r>
            <w:proofErr w:type="gramStart"/>
            <w:r w:rsidR="00FC6888" w:rsidRPr="00CF32E3">
              <w:rPr>
                <w:color w:val="000000" w:themeColor="text1"/>
              </w:rPr>
              <w:t>研</w:t>
            </w:r>
            <w:proofErr w:type="gramEnd"/>
            <w:r w:rsidR="00FC6888" w:rsidRPr="00CF32E3">
              <w:rPr>
                <w:color w:val="000000" w:themeColor="text1"/>
              </w:rPr>
              <w:t>擬飲水機所排放廢水再利</w:t>
            </w:r>
            <w:r w:rsidR="00FC6888" w:rsidRPr="00CF32E3">
              <w:rPr>
                <w:color w:val="000000" w:themeColor="text1"/>
              </w:rPr>
              <w:lastRenderedPageBreak/>
              <w:t>用措施。</w:t>
            </w:r>
          </w:p>
        </w:tc>
        <w:tc>
          <w:tcPr>
            <w:tcW w:w="6804" w:type="dxa"/>
            <w:shd w:val="clear" w:color="auto" w:fill="EAF1DD" w:themeFill="accent3" w:themeFillTint="33"/>
          </w:tcPr>
          <w:p w:rsidR="00653EB8" w:rsidRDefault="00653EB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1-</w:t>
            </w:r>
            <w:r w:rsidR="00B70E35">
              <w:rPr>
                <w:rFonts w:asciiTheme="majorEastAsia" w:eastAsiaTheme="majorEastAsia" w:hAnsiTheme="majorEastAsia" w:hint="eastAsia"/>
                <w:color w:val="000000" w:themeColor="text1"/>
              </w:rPr>
              <w:t>1</w:t>
            </w:r>
            <w:proofErr w:type="gramStart"/>
            <w:r w:rsidRPr="00CF32E3">
              <w:rPr>
                <w:rFonts w:asciiTheme="majorEastAsia" w:eastAsiaTheme="majorEastAsia" w:hAnsiTheme="majorEastAsia" w:hint="eastAsia"/>
                <w:b/>
                <w:color w:val="000000" w:themeColor="text1"/>
              </w:rPr>
              <w:t>教發中心</w:t>
            </w:r>
            <w:proofErr w:type="gramEnd"/>
            <w:r w:rsidRPr="00CF32E3">
              <w:rPr>
                <w:rFonts w:asciiTheme="majorEastAsia" w:eastAsiaTheme="majorEastAsia" w:hAnsiTheme="majorEastAsia" w:hint="eastAsia"/>
                <w:color w:val="000000" w:themeColor="text1"/>
              </w:rPr>
              <w:t>辦公室無購置飲水機，若有飲水需要，均自行至一樓飲水</w:t>
            </w:r>
            <w:proofErr w:type="gramStart"/>
            <w:r w:rsidRPr="00CF32E3">
              <w:rPr>
                <w:rFonts w:asciiTheme="majorEastAsia" w:eastAsiaTheme="majorEastAsia" w:hAnsiTheme="majorEastAsia" w:hint="eastAsia"/>
                <w:color w:val="000000" w:themeColor="text1"/>
              </w:rPr>
              <w:t>機旁取用</w:t>
            </w:r>
            <w:proofErr w:type="gramEnd"/>
            <w:r w:rsidRPr="00CF32E3">
              <w:rPr>
                <w:rFonts w:asciiTheme="majorEastAsia" w:eastAsiaTheme="majorEastAsia" w:hAnsiTheme="majorEastAsia" w:hint="eastAsia"/>
                <w:color w:val="000000" w:themeColor="text1"/>
              </w:rPr>
              <w:t>或和課</w:t>
            </w:r>
            <w:proofErr w:type="gramStart"/>
            <w:r w:rsidRPr="00CF32E3">
              <w:rPr>
                <w:rFonts w:asciiTheme="majorEastAsia" w:eastAsiaTheme="majorEastAsia" w:hAnsiTheme="majorEastAsia" w:hint="eastAsia"/>
                <w:color w:val="000000" w:themeColor="text1"/>
              </w:rPr>
              <w:t>務</w:t>
            </w:r>
            <w:proofErr w:type="gramEnd"/>
            <w:r w:rsidRPr="00CF32E3">
              <w:rPr>
                <w:rFonts w:asciiTheme="majorEastAsia" w:eastAsiaTheme="majorEastAsia" w:hAnsiTheme="majorEastAsia" w:hint="eastAsia"/>
                <w:color w:val="000000" w:themeColor="text1"/>
              </w:rPr>
              <w:t>組共用一台飲水機。</w:t>
            </w:r>
          </w:p>
          <w:p w:rsidR="00B70E35" w:rsidRDefault="00B70E35" w:rsidP="000625E0">
            <w:pPr>
              <w:snapToGrid w:val="0"/>
              <w:spacing w:line="320" w:lineRule="exact"/>
              <w:ind w:leftChars="-16" w:hangingChars="16" w:hanging="38"/>
              <w:rPr>
                <w:rFonts w:ascii="新細明體" w:hAnsi="新細明體"/>
                <w:color w:val="FF0000"/>
              </w:rPr>
            </w:pPr>
            <w:r>
              <w:rPr>
                <w:rFonts w:asciiTheme="majorEastAsia" w:eastAsiaTheme="majorEastAsia" w:hAnsiTheme="majorEastAsia" w:hint="eastAsia"/>
                <w:color w:val="000000" w:themeColor="text1"/>
              </w:rPr>
              <w:t xml:space="preserve">1-2 </w:t>
            </w:r>
            <w:proofErr w:type="gramStart"/>
            <w:r>
              <w:rPr>
                <w:rFonts w:ascii="新細明體" w:hAnsi="新細明體" w:hint="eastAsia"/>
                <w:color w:val="FF0000"/>
              </w:rPr>
              <w:t>林森樂育堂飲水</w:t>
            </w:r>
            <w:proofErr w:type="gramEnd"/>
            <w:r>
              <w:rPr>
                <w:rFonts w:ascii="新細明體" w:hAnsi="新細明體" w:hint="eastAsia"/>
                <w:color w:val="FF0000"/>
              </w:rPr>
              <w:t>機已停供冰水</w:t>
            </w:r>
          </w:p>
          <w:p w:rsidR="00B70E35" w:rsidRPr="00B70E35" w:rsidRDefault="00B70E35" w:rsidP="000625E0">
            <w:pPr>
              <w:snapToGrid w:val="0"/>
              <w:spacing w:line="320" w:lineRule="exact"/>
              <w:ind w:leftChars="-22" w:left="365" w:hangingChars="174" w:hanging="418"/>
              <w:rPr>
                <w:rFonts w:asciiTheme="majorEastAsia" w:eastAsiaTheme="majorEastAsia" w:hAnsiTheme="majorEastAsia"/>
                <w:color w:val="000000" w:themeColor="text1"/>
              </w:rPr>
            </w:pPr>
            <w:r w:rsidRPr="009D415B">
              <w:rPr>
                <w:rFonts w:ascii="新細明體" w:hAnsi="新細明體" w:hint="eastAsia"/>
                <w:color w:val="000000" w:themeColor="text1"/>
              </w:rPr>
              <w:t xml:space="preserve">1-3 </w:t>
            </w:r>
            <w:r w:rsidRPr="00942A6F">
              <w:rPr>
                <w:rFonts w:ascii="新細明體" w:hAnsi="新細明體" w:hint="eastAsia"/>
                <w:b/>
                <w:color w:val="000000" w:themeColor="text1"/>
              </w:rPr>
              <w:t>理工學院</w:t>
            </w:r>
            <w:r w:rsidRPr="009D415B">
              <w:rPr>
                <w:rFonts w:ascii="新細明體" w:hAnsi="新細明體" w:hint="eastAsia"/>
                <w:color w:val="FF0000"/>
              </w:rPr>
              <w:t>飲水機不供應冰水，電物</w:t>
            </w:r>
            <w:proofErr w:type="gramStart"/>
            <w:r w:rsidRPr="009D415B">
              <w:rPr>
                <w:rFonts w:ascii="新細明體" w:hAnsi="新細明體" w:hint="eastAsia"/>
                <w:color w:val="FF0000"/>
              </w:rPr>
              <w:t>一二館若有</w:t>
            </w:r>
            <w:proofErr w:type="gramEnd"/>
            <w:r w:rsidRPr="009D415B">
              <w:rPr>
                <w:rFonts w:ascii="新細明體" w:hAnsi="新細明體" w:hint="eastAsia"/>
                <w:color w:val="FF0000"/>
              </w:rPr>
              <w:t>經費將淘汰換新，電物二館每兩層樓共用一台飲水機</w:t>
            </w:r>
            <w:r w:rsidRPr="00942A6F">
              <w:rPr>
                <w:rFonts w:ascii="新細明體" w:hAnsi="新細明體" w:hint="eastAsia"/>
                <w:color w:val="000000" w:themeColor="text1"/>
              </w:rPr>
              <w:t>。</w:t>
            </w:r>
          </w:p>
          <w:p w:rsidR="00653EB8" w:rsidRDefault="00B70E35"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w:t>
            </w:r>
            <w:r w:rsidR="00653EB8" w:rsidRPr="00CF32E3">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1</w:t>
            </w:r>
            <w:r w:rsidR="00040130" w:rsidRPr="00CF32E3">
              <w:rPr>
                <w:rFonts w:asciiTheme="majorEastAsia" w:eastAsiaTheme="majorEastAsia" w:hAnsiTheme="majorEastAsia" w:hint="eastAsia"/>
                <w:b/>
                <w:color w:val="000000" w:themeColor="text1"/>
              </w:rPr>
              <w:t>環安中心</w:t>
            </w:r>
            <w:r w:rsidR="00653EB8" w:rsidRPr="00CF32E3">
              <w:rPr>
                <w:rFonts w:asciiTheme="majorEastAsia" w:eastAsiaTheme="majorEastAsia" w:hAnsiTheme="majorEastAsia" w:hint="eastAsia"/>
                <w:color w:val="000000" w:themeColor="text1"/>
              </w:rPr>
              <w:t>已加強宣導教職員工生應落實公用資源之使用。</w:t>
            </w:r>
          </w:p>
          <w:p w:rsidR="00B70E35" w:rsidRPr="00B70E35" w:rsidRDefault="00B70E35" w:rsidP="00B70E35">
            <w:pPr>
              <w:snapToGrid w:val="0"/>
              <w:spacing w:line="320" w:lineRule="exact"/>
              <w:ind w:leftChars="-22" w:left="317" w:hangingChars="154" w:hanging="37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2-2</w:t>
            </w:r>
            <w:r w:rsidRPr="00B70E35">
              <w:rPr>
                <w:rFonts w:asciiTheme="majorEastAsia" w:eastAsiaTheme="majorEastAsia" w:hAnsiTheme="majorEastAsia" w:hint="eastAsia"/>
                <w:b/>
                <w:color w:val="000000" w:themeColor="text1"/>
              </w:rPr>
              <w:t>生命科學院</w:t>
            </w:r>
            <w:r>
              <w:rPr>
                <w:rFonts w:ascii="新細明體" w:hAnsi="新細明體" w:hint="eastAsia"/>
                <w:color w:val="000000"/>
              </w:rPr>
              <w:t>飲水機不供應冰水，張貼標籤宣導校內外</w:t>
            </w:r>
            <w:proofErr w:type="gramStart"/>
            <w:r>
              <w:rPr>
                <w:rFonts w:ascii="新細明體" w:hAnsi="新細明體" w:hint="eastAsia"/>
                <w:color w:val="000000"/>
              </w:rPr>
              <w:t>人士勿攜容器</w:t>
            </w:r>
            <w:proofErr w:type="gramEnd"/>
            <w:r>
              <w:rPr>
                <w:rFonts w:ascii="新細明體" w:hAnsi="新細明體" w:hint="eastAsia"/>
                <w:color w:val="000000"/>
              </w:rPr>
              <w:t>裝水回家使用。</w:t>
            </w:r>
          </w:p>
          <w:p w:rsidR="00653EB8" w:rsidRPr="00CF32E3" w:rsidRDefault="00653EB8" w:rsidP="005D3B83">
            <w:pPr>
              <w:snapToGrid w:val="0"/>
              <w:spacing w:line="300" w:lineRule="exact"/>
              <w:ind w:leftChars="-23" w:left="350" w:rightChars="-25" w:right="-60" w:hangingChars="184" w:hanging="405"/>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spacing w:val="-10"/>
              </w:rPr>
              <w:t>3</w:t>
            </w:r>
            <w:r w:rsidRPr="00CF32E3">
              <w:rPr>
                <w:rFonts w:asciiTheme="majorEastAsia" w:eastAsiaTheme="majorEastAsia" w:hAnsiTheme="majorEastAsia" w:hint="eastAsia"/>
                <w:color w:val="000000" w:themeColor="text1"/>
                <w:spacing w:val="-10"/>
              </w:rPr>
              <w:t>-1</w:t>
            </w:r>
            <w:r w:rsidR="004A7676" w:rsidRPr="00CF32E3">
              <w:rPr>
                <w:rFonts w:asciiTheme="majorEastAsia" w:eastAsiaTheme="majorEastAsia" w:hAnsiTheme="majorEastAsia" w:hint="eastAsia"/>
                <w:color w:val="000000" w:themeColor="text1"/>
                <w:spacing w:val="-10"/>
              </w:rPr>
              <w:t xml:space="preserve"> </w:t>
            </w:r>
            <w:r w:rsidR="00040130" w:rsidRPr="00CF32E3">
              <w:rPr>
                <w:rFonts w:asciiTheme="majorEastAsia" w:eastAsiaTheme="majorEastAsia" w:hAnsiTheme="majorEastAsia" w:hint="eastAsia"/>
                <w:b/>
                <w:color w:val="000000" w:themeColor="text1"/>
                <w:spacing w:val="-10"/>
              </w:rPr>
              <w:t>環</w:t>
            </w:r>
            <w:r w:rsidR="00040130" w:rsidRPr="00CF32E3">
              <w:rPr>
                <w:rFonts w:asciiTheme="majorEastAsia" w:eastAsiaTheme="majorEastAsia" w:hAnsiTheme="majorEastAsia" w:hint="eastAsia"/>
                <w:b/>
                <w:color w:val="000000" w:themeColor="text1"/>
              </w:rPr>
              <w:t>安中心</w:t>
            </w:r>
            <w:r w:rsidRPr="00CF32E3">
              <w:rPr>
                <w:rFonts w:asciiTheme="majorEastAsia" w:eastAsiaTheme="majorEastAsia" w:hAnsiTheme="majorEastAsia" w:hint="eastAsia"/>
                <w:color w:val="000000" w:themeColor="text1"/>
              </w:rPr>
              <w:t>除</w:t>
            </w:r>
            <w:r w:rsidR="00040130" w:rsidRPr="00CF32E3">
              <w:rPr>
                <w:rFonts w:asciiTheme="majorEastAsia" w:eastAsiaTheme="majorEastAsia" w:hAnsiTheme="majorEastAsia" w:hint="eastAsia"/>
                <w:color w:val="000000" w:themeColor="text1"/>
              </w:rPr>
              <w:t>於</w:t>
            </w:r>
            <w:r w:rsidRPr="00CF32E3">
              <w:rPr>
                <w:rFonts w:asciiTheme="majorEastAsia" w:eastAsiaTheme="majorEastAsia" w:hAnsiTheme="majorEastAsia" w:hint="eastAsia"/>
                <w:color w:val="000000" w:themeColor="text1"/>
              </w:rPr>
              <w:t>新建理工大樓增設</w:t>
            </w:r>
            <w:proofErr w:type="gramStart"/>
            <w:r w:rsidRPr="00CF32E3">
              <w:rPr>
                <w:rFonts w:asciiTheme="majorEastAsia" w:eastAsiaTheme="majorEastAsia" w:hAnsiTheme="majorEastAsia" w:hint="eastAsia"/>
                <w:color w:val="000000" w:themeColor="text1"/>
              </w:rPr>
              <w:t>飲水機外</w:t>
            </w:r>
            <w:proofErr w:type="gramEnd"/>
            <w:r w:rsidRPr="00CF32E3">
              <w:rPr>
                <w:rFonts w:asciiTheme="majorEastAsia" w:eastAsiaTheme="majorEastAsia" w:hAnsiTheme="majorEastAsia" w:hint="eastAsia"/>
                <w:color w:val="000000" w:themeColor="text1"/>
              </w:rPr>
              <w:t>，餘均</w:t>
            </w:r>
            <w:proofErr w:type="gramStart"/>
            <w:r w:rsidRPr="00CF32E3">
              <w:rPr>
                <w:rFonts w:asciiTheme="majorEastAsia" w:eastAsiaTheme="majorEastAsia" w:hAnsiTheme="majorEastAsia" w:hint="eastAsia"/>
                <w:color w:val="000000" w:themeColor="text1"/>
              </w:rPr>
              <w:t>採</w:t>
            </w:r>
            <w:proofErr w:type="gramEnd"/>
            <w:r w:rsidRPr="00CF32E3">
              <w:rPr>
                <w:rFonts w:asciiTheme="majorEastAsia" w:eastAsiaTheme="majorEastAsia" w:hAnsiTheme="majorEastAsia" w:hint="eastAsia"/>
                <w:color w:val="000000" w:themeColor="text1"/>
              </w:rPr>
              <w:t>汰舊換新，林森校</w:t>
            </w:r>
            <w:proofErr w:type="gramStart"/>
            <w:r w:rsidRPr="00CF32E3">
              <w:rPr>
                <w:rFonts w:asciiTheme="majorEastAsia" w:eastAsiaTheme="majorEastAsia" w:hAnsiTheme="majorEastAsia" w:hint="eastAsia"/>
                <w:color w:val="000000" w:themeColor="text1"/>
              </w:rPr>
              <w:t>區側棟</w:t>
            </w:r>
            <w:proofErr w:type="gramEnd"/>
            <w:r w:rsidRPr="00CF32E3">
              <w:rPr>
                <w:rFonts w:asciiTheme="majorEastAsia" w:eastAsiaTheme="majorEastAsia" w:hAnsiTheme="majorEastAsia" w:hint="eastAsia"/>
                <w:color w:val="000000" w:themeColor="text1"/>
              </w:rPr>
              <w:t>拆除飲水機配合移</w:t>
            </w:r>
            <w:proofErr w:type="gramStart"/>
            <w:r w:rsidRPr="00CF32E3">
              <w:rPr>
                <w:rFonts w:asciiTheme="majorEastAsia" w:eastAsiaTheme="majorEastAsia" w:hAnsiTheme="majorEastAsia" w:hint="eastAsia"/>
                <w:color w:val="000000" w:themeColor="text1"/>
              </w:rPr>
              <w:t>機他棟使用</w:t>
            </w:r>
            <w:proofErr w:type="gramEnd"/>
            <w:r w:rsidRPr="00CF32E3">
              <w:rPr>
                <w:rFonts w:asciiTheme="majorEastAsia" w:eastAsiaTheme="majorEastAsia" w:hAnsiTheme="majorEastAsia" w:hint="eastAsia"/>
                <w:color w:val="000000" w:themeColor="text1"/>
              </w:rPr>
              <w:t>。並逐步檢討使用率較低之飲水機拆遷。</w:t>
            </w:r>
          </w:p>
          <w:p w:rsidR="00653EB8" w:rsidRPr="00CF32E3" w:rsidRDefault="00653EB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3-2</w:t>
            </w:r>
            <w:r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各館飲水機及</w:t>
            </w:r>
            <w:proofErr w:type="gramStart"/>
            <w:r w:rsidRPr="00CF32E3">
              <w:rPr>
                <w:rFonts w:asciiTheme="majorEastAsia" w:eastAsiaTheme="majorEastAsia" w:hAnsiTheme="majorEastAsia" w:hint="eastAsia"/>
                <w:color w:val="000000" w:themeColor="text1"/>
              </w:rPr>
              <w:t>開飲機裝</w:t>
            </w:r>
            <w:proofErr w:type="gramEnd"/>
            <w:r w:rsidRPr="00CF32E3">
              <w:rPr>
                <w:rFonts w:asciiTheme="majorEastAsia" w:eastAsiaTheme="majorEastAsia" w:hAnsiTheme="majorEastAsia" w:hint="eastAsia"/>
                <w:color w:val="000000" w:themeColor="text1"/>
              </w:rPr>
              <w:t>設定時控制器或手動控制使用時間為07:30-21:30（蘭潭館共9台、民雄館共3台）。</w:t>
            </w:r>
          </w:p>
          <w:p w:rsidR="00B85E62" w:rsidRPr="00CF32E3" w:rsidRDefault="00653EB8"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w:t>
            </w:r>
            <w:r w:rsidRPr="00CF32E3">
              <w:rPr>
                <w:rFonts w:asciiTheme="majorEastAsia" w:eastAsiaTheme="majorEastAsia" w:hAnsiTheme="majorEastAsia"/>
                <w:b/>
                <w:color w:val="000000" w:themeColor="text1"/>
              </w:rPr>
              <w:t>環安中心</w:t>
            </w:r>
            <w:r w:rsidRPr="00CF32E3">
              <w:rPr>
                <w:rFonts w:asciiTheme="majorEastAsia" w:eastAsiaTheme="majorEastAsia" w:hAnsiTheme="majorEastAsia"/>
                <w:color w:val="000000" w:themeColor="text1"/>
              </w:rPr>
              <w:t>配合學校能源政策，將RO廢水回收再利用，納入校園綠地、花圃澆灌及廁所沖洗用途等。</w:t>
            </w:r>
            <w:r w:rsidRPr="00CF32E3">
              <w:rPr>
                <w:rFonts w:asciiTheme="majorEastAsia" w:eastAsiaTheme="majorEastAsia" w:hAnsiTheme="majorEastAsia" w:hint="eastAsia"/>
                <w:color w:val="000000" w:themeColor="text1"/>
              </w:rPr>
              <w:t>已逐步更換飲水機RO系統設備，減少廢水排出。</w:t>
            </w:r>
          </w:p>
        </w:tc>
      </w:tr>
      <w:tr w:rsidR="00CF32E3" w:rsidRPr="00CF32E3" w:rsidTr="003B5CD8">
        <w:trPr>
          <w:trHeight w:val="461"/>
        </w:trPr>
        <w:tc>
          <w:tcPr>
            <w:tcW w:w="434" w:type="dxa"/>
            <w:shd w:val="clear" w:color="auto" w:fill="FFFFFF" w:themeFill="background1"/>
          </w:tcPr>
          <w:p w:rsidR="00A26C0A" w:rsidRPr="00CF32E3" w:rsidRDefault="00A26C0A" w:rsidP="000B41AA">
            <w:pPr>
              <w:snapToGrid w:val="0"/>
              <w:spacing w:line="240" w:lineRule="atLeast"/>
              <w:rPr>
                <w:color w:val="000000" w:themeColor="text1"/>
                <w:sz w:val="28"/>
                <w:szCs w:val="28"/>
              </w:rPr>
            </w:pPr>
            <w:r w:rsidRPr="00CF32E3">
              <w:rPr>
                <w:color w:val="000000" w:themeColor="text1"/>
                <w:sz w:val="28"/>
                <w:szCs w:val="28"/>
              </w:rPr>
              <w:lastRenderedPageBreak/>
              <w:t>7</w:t>
            </w:r>
          </w:p>
        </w:tc>
        <w:tc>
          <w:tcPr>
            <w:tcW w:w="1075" w:type="dxa"/>
            <w:shd w:val="clear" w:color="auto" w:fill="FFFFFF" w:themeFill="background1"/>
          </w:tcPr>
          <w:p w:rsidR="00A26C0A" w:rsidRPr="00E577D8" w:rsidRDefault="00A26C0A" w:rsidP="000B41AA">
            <w:pPr>
              <w:snapToGrid w:val="0"/>
              <w:spacing w:line="240" w:lineRule="atLeast"/>
              <w:ind w:rightChars="-27" w:right="-65"/>
              <w:jc w:val="both"/>
              <w:rPr>
                <w:b/>
                <w:color w:val="000000" w:themeColor="text1"/>
              </w:rPr>
            </w:pPr>
            <w:r w:rsidRPr="00E577D8">
              <w:rPr>
                <w:b/>
                <w:color w:val="000000" w:themeColor="text1"/>
              </w:rPr>
              <w:t>學生宿舍水電管制</w:t>
            </w:r>
          </w:p>
        </w:tc>
        <w:tc>
          <w:tcPr>
            <w:tcW w:w="851" w:type="dxa"/>
            <w:shd w:val="clear" w:color="auto" w:fill="auto"/>
          </w:tcPr>
          <w:p w:rsidR="00A26C0A" w:rsidRPr="00CF32E3" w:rsidRDefault="00A26C0A" w:rsidP="00D87D31">
            <w:pPr>
              <w:snapToGrid w:val="0"/>
              <w:spacing w:line="240" w:lineRule="atLeast"/>
              <w:ind w:leftChars="-27" w:left="-65" w:rightChars="-15" w:right="-36"/>
              <w:rPr>
                <w:color w:val="000000" w:themeColor="text1"/>
              </w:rPr>
            </w:pPr>
            <w:r w:rsidRPr="00CF32E3">
              <w:rPr>
                <w:color w:val="000000" w:themeColor="text1"/>
              </w:rPr>
              <w:t>學</w:t>
            </w:r>
            <w:proofErr w:type="gramStart"/>
            <w:r w:rsidRPr="00CF32E3">
              <w:rPr>
                <w:color w:val="000000" w:themeColor="text1"/>
              </w:rPr>
              <w:t>務</w:t>
            </w:r>
            <w:proofErr w:type="gramEnd"/>
            <w:r w:rsidRPr="00CF32E3">
              <w:rPr>
                <w:color w:val="000000" w:themeColor="text1"/>
              </w:rPr>
              <w:t>處</w:t>
            </w:r>
          </w:p>
        </w:tc>
        <w:tc>
          <w:tcPr>
            <w:tcW w:w="1842" w:type="dxa"/>
            <w:shd w:val="clear" w:color="auto" w:fill="FFFFFF" w:themeFill="background1"/>
          </w:tcPr>
          <w:p w:rsidR="00A26C0A" w:rsidRPr="00CF32E3" w:rsidRDefault="004A28A8" w:rsidP="004B44C0">
            <w:pPr>
              <w:snapToGrid w:val="0"/>
              <w:spacing w:line="320" w:lineRule="atLeast"/>
              <w:ind w:left="173" w:hangingChars="72" w:hanging="173"/>
              <w:rPr>
                <w:b/>
                <w:color w:val="000000" w:themeColor="text1"/>
              </w:rPr>
            </w:pPr>
            <w:r w:rsidRPr="00CF32E3">
              <w:rPr>
                <w:rFonts w:hint="eastAsia"/>
                <w:color w:val="000000" w:themeColor="text1"/>
              </w:rPr>
              <w:t>1.</w:t>
            </w:r>
            <w:r w:rsidR="00A26C0A" w:rsidRPr="00CF32E3">
              <w:rPr>
                <w:color w:val="000000" w:themeColor="text1"/>
              </w:rPr>
              <w:t>民雄女生宿舍接受內政部</w:t>
            </w:r>
            <w:r w:rsidR="00A26C0A" w:rsidRPr="00CF32E3">
              <w:rPr>
                <w:color w:val="000000" w:themeColor="text1"/>
              </w:rPr>
              <w:t>300</w:t>
            </w:r>
            <w:r w:rsidR="00A26C0A" w:rsidRPr="00CF32E3">
              <w:rPr>
                <w:color w:val="000000" w:themeColor="text1"/>
              </w:rPr>
              <w:t>萬元補助安裝熱泵熱水供水系統，輔助現行電爐熱水耗能系統設施</w:t>
            </w:r>
            <w:r w:rsidR="00A26C0A" w:rsidRPr="00CF32E3">
              <w:rPr>
                <w:b/>
                <w:color w:val="000000" w:themeColor="text1"/>
              </w:rPr>
              <w:t>。</w:t>
            </w:r>
          </w:p>
          <w:p w:rsidR="00A26C0A" w:rsidRPr="007C7586" w:rsidRDefault="004A28A8" w:rsidP="004B44C0">
            <w:pPr>
              <w:snapToGrid w:val="0"/>
              <w:spacing w:line="320" w:lineRule="atLeast"/>
              <w:ind w:left="163" w:hangingChars="68" w:hanging="163"/>
              <w:rPr>
                <w:color w:val="FF0000"/>
              </w:rPr>
            </w:pPr>
            <w:r w:rsidRPr="00CF32E3">
              <w:rPr>
                <w:rFonts w:hint="eastAsia"/>
                <w:color w:val="000000" w:themeColor="text1"/>
              </w:rPr>
              <w:t>2.</w:t>
            </w:r>
            <w:r w:rsidR="00A26C0A" w:rsidRPr="007C7586">
              <w:rPr>
                <w:color w:val="FF0000"/>
              </w:rPr>
              <w:t>林森、蘭潭等宿舍安裝熱泵供水照明系統工程設施。</w:t>
            </w:r>
          </w:p>
          <w:p w:rsidR="00A26C0A" w:rsidRPr="007C7586" w:rsidRDefault="004A28A8" w:rsidP="004B44C0">
            <w:pPr>
              <w:snapToGrid w:val="0"/>
              <w:spacing w:line="320" w:lineRule="atLeast"/>
              <w:ind w:leftChars="-25" w:left="134" w:hangingChars="81" w:hanging="194"/>
              <w:rPr>
                <w:color w:val="FF0000"/>
              </w:rPr>
            </w:pPr>
            <w:r w:rsidRPr="007C7586">
              <w:rPr>
                <w:rFonts w:hint="eastAsia"/>
                <w:color w:val="FF0000"/>
              </w:rPr>
              <w:t>3.</w:t>
            </w:r>
            <w:r w:rsidR="00A26C0A" w:rsidRPr="007C7586">
              <w:rPr>
                <w:color w:val="FF0000"/>
              </w:rPr>
              <w:t>每日派人至宿舍區巡視公共區域且宣導</w:t>
            </w:r>
            <w:proofErr w:type="gramStart"/>
            <w:r w:rsidR="00A26C0A" w:rsidRPr="007C7586">
              <w:rPr>
                <w:color w:val="FF0000"/>
              </w:rPr>
              <w:t>住宿生需隨手</w:t>
            </w:r>
            <w:proofErr w:type="gramEnd"/>
            <w:r w:rsidR="00A26C0A" w:rsidRPr="007C7586">
              <w:rPr>
                <w:color w:val="FF0000"/>
              </w:rPr>
              <w:t>關燈。</w:t>
            </w:r>
          </w:p>
          <w:p w:rsidR="00A26C0A" w:rsidRPr="00CF32E3" w:rsidRDefault="004B44C0" w:rsidP="004B44C0">
            <w:pPr>
              <w:snapToGrid w:val="0"/>
              <w:spacing w:line="320" w:lineRule="atLeast"/>
              <w:ind w:left="134" w:hangingChars="56" w:hanging="134"/>
              <w:rPr>
                <w:color w:val="000000" w:themeColor="text1"/>
              </w:rPr>
            </w:pPr>
            <w:r w:rsidRPr="00CF32E3">
              <w:rPr>
                <w:rFonts w:hint="eastAsia"/>
                <w:color w:val="000000" w:themeColor="text1"/>
              </w:rPr>
              <w:t>4</w:t>
            </w:r>
            <w:r w:rsidR="004A28A8" w:rsidRPr="007C7586">
              <w:rPr>
                <w:rFonts w:hint="eastAsia"/>
                <w:color w:val="FF0000"/>
              </w:rPr>
              <w:t>.</w:t>
            </w:r>
            <w:r w:rsidR="00A26C0A" w:rsidRPr="007C7586">
              <w:rPr>
                <w:color w:val="FF0000"/>
              </w:rPr>
              <w:t>實施健康宿舍措施，主要由住宿生自主管控上網時間，且每晚</w:t>
            </w:r>
            <w:r w:rsidR="00A26C0A" w:rsidRPr="007C7586">
              <w:rPr>
                <w:color w:val="FF0000"/>
              </w:rPr>
              <w:t>12</w:t>
            </w:r>
            <w:r w:rsidRPr="007C7586">
              <w:rPr>
                <w:color w:val="FF0000"/>
              </w:rPr>
              <w:t>點熄燈</w:t>
            </w:r>
            <w:r w:rsidR="004A28A8" w:rsidRPr="007C7586">
              <w:rPr>
                <w:rFonts w:hint="eastAsia"/>
                <w:color w:val="FF0000"/>
              </w:rPr>
              <w:t>4.</w:t>
            </w:r>
            <w:r w:rsidR="00A26C0A" w:rsidRPr="007C7586">
              <w:rPr>
                <w:color w:val="FF0000"/>
              </w:rPr>
              <w:t>希望藉由日常生活的自主管理，從而改善宿舍文化氣氛，並減少電力浪費</w:t>
            </w:r>
            <w:r w:rsidR="00A26C0A" w:rsidRPr="00CF32E3">
              <w:rPr>
                <w:color w:val="000000" w:themeColor="text1"/>
              </w:rPr>
              <w:t>。</w:t>
            </w:r>
          </w:p>
          <w:p w:rsidR="00A26C0A" w:rsidRPr="00CF32E3" w:rsidRDefault="004A28A8" w:rsidP="004B44C0">
            <w:pPr>
              <w:snapToGrid w:val="0"/>
              <w:spacing w:line="320" w:lineRule="atLeast"/>
              <w:ind w:left="134" w:hangingChars="56" w:hanging="134"/>
              <w:rPr>
                <w:color w:val="000000" w:themeColor="text1"/>
              </w:rPr>
            </w:pPr>
            <w:r w:rsidRPr="00CF32E3">
              <w:rPr>
                <w:rFonts w:hint="eastAsia"/>
                <w:color w:val="000000" w:themeColor="text1"/>
              </w:rPr>
              <w:t>5.</w:t>
            </w:r>
            <w:r w:rsidR="00A26C0A" w:rsidRPr="00CF32E3">
              <w:rPr>
                <w:color w:val="000000" w:themeColor="text1"/>
              </w:rPr>
              <w:t>各寢室冷氣由使用者付費。</w:t>
            </w:r>
          </w:p>
        </w:tc>
        <w:tc>
          <w:tcPr>
            <w:tcW w:w="6804" w:type="dxa"/>
            <w:shd w:val="clear" w:color="auto" w:fill="EAF1DD" w:themeFill="accent3" w:themeFillTint="33"/>
          </w:tcPr>
          <w:p w:rsidR="00B70E35" w:rsidRDefault="00A26C0A" w:rsidP="00EF79E0">
            <w:pPr>
              <w:snapToGrid w:val="0"/>
              <w:spacing w:line="320" w:lineRule="exact"/>
              <w:ind w:leftChars="-34" w:left="316" w:hangingChars="166" w:hanging="398"/>
              <w:rPr>
                <w:color w:val="020DEE"/>
              </w:rPr>
            </w:pPr>
            <w:r w:rsidRPr="00CF32E3">
              <w:rPr>
                <w:rFonts w:asciiTheme="majorEastAsia" w:eastAsiaTheme="majorEastAsia" w:hAnsiTheme="majorEastAsia"/>
                <w:color w:val="000000" w:themeColor="text1"/>
              </w:rPr>
              <w:t>1</w:t>
            </w:r>
            <w:r w:rsidR="00EC5916" w:rsidRPr="00CF32E3">
              <w:rPr>
                <w:rFonts w:asciiTheme="majorEastAsia" w:eastAsiaTheme="majorEastAsia" w:hAnsiTheme="majorEastAsia" w:hint="eastAsia"/>
                <w:color w:val="000000" w:themeColor="text1"/>
              </w:rPr>
              <w:t>-1</w:t>
            </w:r>
            <w:r w:rsidR="00B70E35">
              <w:rPr>
                <w:rFonts w:hint="eastAsia"/>
                <w:color w:val="020DEE"/>
              </w:rPr>
              <w:t>民雄綠園二舍安裝</w:t>
            </w:r>
            <w:proofErr w:type="gramStart"/>
            <w:r w:rsidR="00B70E35">
              <w:rPr>
                <w:rFonts w:hint="eastAsia"/>
                <w:color w:val="020DEE"/>
              </w:rPr>
              <w:t>熱泵後</w:t>
            </w:r>
            <w:proofErr w:type="gramEnd"/>
            <w:r w:rsidR="00B70E35">
              <w:rPr>
                <w:rFonts w:hint="eastAsia"/>
                <w:color w:val="020DEE"/>
              </w:rPr>
              <w:t>，</w:t>
            </w:r>
            <w:r w:rsidR="00B70E35">
              <w:rPr>
                <w:rFonts w:hint="eastAsia"/>
                <w:color w:val="020DEE"/>
              </w:rPr>
              <w:t>103</w:t>
            </w:r>
            <w:r w:rsidR="00B70E35">
              <w:rPr>
                <w:rFonts w:hint="eastAsia"/>
                <w:color w:val="020DEE"/>
              </w:rPr>
              <w:t>年</w:t>
            </w:r>
            <w:r w:rsidR="00B70E35">
              <w:rPr>
                <w:rFonts w:hint="eastAsia"/>
                <w:color w:val="020DEE"/>
              </w:rPr>
              <w:t>1~6</w:t>
            </w:r>
            <w:r w:rsidR="00B70E35">
              <w:rPr>
                <w:rFonts w:hint="eastAsia"/>
                <w:color w:val="020DEE"/>
              </w:rPr>
              <w:t>月較去年同期節電</w:t>
            </w:r>
            <w:r w:rsidR="00B70E35">
              <w:rPr>
                <w:rFonts w:hint="eastAsia"/>
                <w:color w:val="020DEE"/>
              </w:rPr>
              <w:t>33,544</w:t>
            </w:r>
            <w:r w:rsidR="00B70E35">
              <w:rPr>
                <w:rFonts w:hint="eastAsia"/>
                <w:color w:val="020DEE"/>
              </w:rPr>
              <w:t>度，節省</w:t>
            </w:r>
            <w:r w:rsidR="00B70E35">
              <w:rPr>
                <w:rFonts w:hint="eastAsia"/>
                <w:color w:val="020DEE"/>
              </w:rPr>
              <w:t>55,767</w:t>
            </w:r>
            <w:r w:rsidR="00B70E35">
              <w:rPr>
                <w:rFonts w:hint="eastAsia"/>
                <w:color w:val="020DEE"/>
              </w:rPr>
              <w:t>元電費。</w:t>
            </w:r>
          </w:p>
          <w:p w:rsidR="00B70E35" w:rsidRDefault="00EF79E0" w:rsidP="00EF79E0">
            <w:pPr>
              <w:snapToGrid w:val="0"/>
              <w:spacing w:line="320" w:lineRule="exact"/>
              <w:ind w:leftChars="-34" w:left="316" w:hangingChars="166" w:hanging="398"/>
              <w:rPr>
                <w:color w:val="020DEE"/>
              </w:rPr>
            </w:pPr>
            <w:r>
              <w:rPr>
                <w:rFonts w:hint="eastAsia"/>
                <w:color w:val="020DEE"/>
              </w:rPr>
              <w:t>2</w:t>
            </w:r>
            <w:r w:rsidR="00B70E35">
              <w:rPr>
                <w:rFonts w:hint="eastAsia"/>
                <w:color w:val="020DEE"/>
              </w:rPr>
              <w:t>-</w:t>
            </w:r>
            <w:r>
              <w:rPr>
                <w:rFonts w:hint="eastAsia"/>
                <w:color w:val="020DEE"/>
              </w:rPr>
              <w:t>1</w:t>
            </w:r>
            <w:r w:rsidR="00B70E35" w:rsidRPr="00AC6A61">
              <w:rPr>
                <w:color w:val="020DEE"/>
              </w:rPr>
              <w:t>蘭潭及林森學生宿舍熱泵節能績效保證專案，改善前油當量為</w:t>
            </w:r>
            <w:r w:rsidR="00B70E35" w:rsidRPr="00AC6A61">
              <w:rPr>
                <w:color w:val="020DEE"/>
              </w:rPr>
              <w:t>106.95Kloe/</w:t>
            </w:r>
            <w:r w:rsidR="00B70E35" w:rsidRPr="00AC6A61">
              <w:rPr>
                <w:color w:val="020DEE"/>
              </w:rPr>
              <w:t>年，改善後油當量為</w:t>
            </w:r>
            <w:r w:rsidR="00B70E35" w:rsidRPr="00AC6A61">
              <w:rPr>
                <w:color w:val="020DEE"/>
              </w:rPr>
              <w:t>23.925Kloe/</w:t>
            </w:r>
            <w:r w:rsidR="00B70E35" w:rsidRPr="00AC6A61">
              <w:rPr>
                <w:color w:val="020DEE"/>
              </w:rPr>
              <w:t>年，節約量為</w:t>
            </w:r>
            <w:r w:rsidR="00B70E35" w:rsidRPr="00AC6A61">
              <w:rPr>
                <w:color w:val="020DEE"/>
              </w:rPr>
              <w:t>83.035Kloe/</w:t>
            </w:r>
            <w:r w:rsidR="00B70E35" w:rsidRPr="00AC6A61">
              <w:rPr>
                <w:color w:val="020DEE"/>
              </w:rPr>
              <w:t>年，節能率為</w:t>
            </w:r>
            <w:r w:rsidR="00B70E35" w:rsidRPr="00AC6A61">
              <w:rPr>
                <w:color w:val="020DEE"/>
              </w:rPr>
              <w:t>77.63%</w:t>
            </w:r>
            <w:r w:rsidR="00B70E35" w:rsidRPr="00AC6A61">
              <w:rPr>
                <w:color w:val="020DEE"/>
              </w:rPr>
              <w:t>，達到預定目標為</w:t>
            </w:r>
            <w:r w:rsidR="00B70E35" w:rsidRPr="00AC6A61">
              <w:rPr>
                <w:color w:val="020DEE"/>
              </w:rPr>
              <w:t>60%</w:t>
            </w:r>
            <w:r w:rsidR="00B70E35" w:rsidRPr="00AC6A61">
              <w:rPr>
                <w:color w:val="020DEE"/>
              </w:rPr>
              <w:t>，</w:t>
            </w:r>
            <w:r w:rsidR="00B70E35" w:rsidRPr="00AE575C">
              <w:rPr>
                <w:color w:val="020DEE"/>
              </w:rPr>
              <w:t>節能費用為</w:t>
            </w:r>
            <w:r w:rsidR="00B70E35" w:rsidRPr="00AE575C">
              <w:rPr>
                <w:color w:val="020DEE"/>
              </w:rPr>
              <w:t>781,974</w:t>
            </w:r>
            <w:r w:rsidR="00B70E35" w:rsidRPr="00AE575C">
              <w:rPr>
                <w:color w:val="020DEE"/>
              </w:rPr>
              <w:t>元</w:t>
            </w:r>
            <w:r w:rsidR="00B70E35" w:rsidRPr="00AE575C">
              <w:rPr>
                <w:color w:val="020DEE"/>
              </w:rPr>
              <w:t>/</w:t>
            </w:r>
            <w:r w:rsidR="00B70E35" w:rsidRPr="00AE575C">
              <w:rPr>
                <w:color w:val="020DEE"/>
              </w:rPr>
              <w:t>年。</w:t>
            </w:r>
          </w:p>
          <w:p w:rsidR="00A26C0A" w:rsidRPr="007C7586" w:rsidRDefault="00EC5916" w:rsidP="005D3B83">
            <w:pPr>
              <w:snapToGrid w:val="0"/>
              <w:spacing w:line="300" w:lineRule="exact"/>
              <w:ind w:leftChars="-22" w:left="324" w:rightChars="-25" w:right="-60" w:hangingChars="157" w:hanging="377"/>
              <w:jc w:val="both"/>
              <w:rPr>
                <w:rFonts w:asciiTheme="majorEastAsia" w:eastAsiaTheme="majorEastAsia" w:hAnsiTheme="majorEastAsia"/>
                <w:color w:val="FF0000"/>
              </w:rPr>
            </w:pPr>
            <w:r w:rsidRPr="007C7586">
              <w:rPr>
                <w:rFonts w:asciiTheme="majorEastAsia" w:eastAsiaTheme="majorEastAsia" w:hAnsiTheme="majorEastAsia" w:hint="eastAsia"/>
                <w:color w:val="FF0000"/>
              </w:rPr>
              <w:t>3-1</w:t>
            </w:r>
            <w:r w:rsidR="00A26C0A" w:rsidRPr="007C7586">
              <w:rPr>
                <w:rFonts w:asciiTheme="majorEastAsia" w:eastAsiaTheme="majorEastAsia" w:hAnsiTheme="majorEastAsia" w:hint="eastAsia"/>
                <w:color w:val="FF0000"/>
              </w:rPr>
              <w:t>每日</w:t>
            </w:r>
            <w:r w:rsidR="003A2934" w:rsidRPr="007C7586">
              <w:rPr>
                <w:rFonts w:asciiTheme="majorEastAsia" w:eastAsiaTheme="majorEastAsia" w:hAnsiTheme="majorEastAsia" w:hint="eastAsia"/>
                <w:color w:val="FF0000"/>
              </w:rPr>
              <w:t>上午</w:t>
            </w:r>
            <w:r w:rsidR="00A26C0A" w:rsidRPr="007C7586">
              <w:rPr>
                <w:rFonts w:asciiTheme="majorEastAsia" w:eastAsiaTheme="majorEastAsia" w:hAnsiTheme="majorEastAsia"/>
                <w:color w:val="FF0000"/>
              </w:rPr>
              <w:t>8</w:t>
            </w:r>
            <w:r w:rsidR="003A2934" w:rsidRPr="007C7586">
              <w:rPr>
                <w:rFonts w:asciiTheme="majorEastAsia" w:eastAsiaTheme="majorEastAsia" w:hAnsiTheme="majorEastAsia" w:hint="eastAsia"/>
                <w:color w:val="FF0000"/>
              </w:rPr>
              <w:t>時至下午</w:t>
            </w:r>
            <w:r w:rsidR="007A3FB0">
              <w:rPr>
                <w:rFonts w:asciiTheme="majorEastAsia" w:eastAsiaTheme="majorEastAsia" w:hAnsiTheme="majorEastAsia" w:hint="eastAsia"/>
                <w:color w:val="FF0000"/>
              </w:rPr>
              <w:t>11</w:t>
            </w:r>
            <w:r w:rsidR="003A2934" w:rsidRPr="007C7586">
              <w:rPr>
                <w:rFonts w:asciiTheme="majorEastAsia" w:eastAsiaTheme="majorEastAsia" w:hAnsiTheme="majorEastAsia" w:hint="eastAsia"/>
                <w:color w:val="FF0000"/>
              </w:rPr>
              <w:t>時</w:t>
            </w:r>
            <w:r w:rsidR="00A26C0A" w:rsidRPr="007C7586">
              <w:rPr>
                <w:rFonts w:asciiTheme="majorEastAsia" w:eastAsiaTheme="majorEastAsia" w:hAnsiTheme="majorEastAsia" w:hint="eastAsia"/>
                <w:color w:val="FF0000"/>
              </w:rPr>
              <w:t>由宿舍辦公室人員、工讀生、宿舍志工巡檢宿舍內各處關燈狀況。執行後，隨手關燈率提升至</w:t>
            </w:r>
            <w:proofErr w:type="gramStart"/>
            <w:r w:rsidR="00A26C0A" w:rsidRPr="007C7586">
              <w:rPr>
                <w:rFonts w:asciiTheme="majorEastAsia" w:eastAsiaTheme="majorEastAsia" w:hAnsiTheme="majorEastAsia"/>
                <w:color w:val="FF0000"/>
              </w:rPr>
              <w:t>9</w:t>
            </w:r>
            <w:r w:rsidR="00A26C0A" w:rsidRPr="007C7586">
              <w:rPr>
                <w:rFonts w:asciiTheme="majorEastAsia" w:eastAsiaTheme="majorEastAsia" w:hAnsiTheme="majorEastAsia" w:hint="eastAsia"/>
                <w:color w:val="FF0000"/>
              </w:rPr>
              <w:t>成</w:t>
            </w:r>
            <w:proofErr w:type="gramEnd"/>
            <w:r w:rsidR="00A26C0A" w:rsidRPr="007C7586">
              <w:rPr>
                <w:rFonts w:asciiTheme="majorEastAsia" w:eastAsiaTheme="majorEastAsia" w:hAnsiTheme="majorEastAsia" w:hint="eastAsia"/>
                <w:color w:val="FF0000"/>
              </w:rPr>
              <w:t>。</w:t>
            </w:r>
          </w:p>
          <w:p w:rsidR="00A26C0A" w:rsidRPr="007C7586" w:rsidRDefault="00EC5916" w:rsidP="005D3B83">
            <w:pPr>
              <w:snapToGrid w:val="0"/>
              <w:spacing w:line="300" w:lineRule="exact"/>
              <w:ind w:leftChars="-17" w:left="362" w:rightChars="-25" w:right="-60" w:hangingChars="168" w:hanging="403"/>
              <w:jc w:val="both"/>
              <w:rPr>
                <w:rFonts w:asciiTheme="majorEastAsia" w:eastAsiaTheme="majorEastAsia" w:hAnsiTheme="majorEastAsia"/>
                <w:color w:val="FF0000"/>
              </w:rPr>
            </w:pPr>
            <w:r w:rsidRPr="007C7586">
              <w:rPr>
                <w:rFonts w:asciiTheme="majorEastAsia" w:eastAsiaTheme="majorEastAsia" w:hAnsiTheme="majorEastAsia" w:hint="eastAsia"/>
                <w:color w:val="FF0000"/>
              </w:rPr>
              <w:t>4-1</w:t>
            </w:r>
            <w:r w:rsidR="00B56232" w:rsidRPr="007C7586">
              <w:rPr>
                <w:rFonts w:asciiTheme="majorEastAsia" w:eastAsiaTheme="majorEastAsia" w:hAnsiTheme="majorEastAsia" w:hint="eastAsia"/>
                <w:color w:val="FF0000"/>
              </w:rPr>
              <w:t xml:space="preserve"> </w:t>
            </w:r>
            <w:r w:rsidR="00A26C0A" w:rsidRPr="007C7586">
              <w:rPr>
                <w:rFonts w:asciiTheme="majorEastAsia" w:eastAsiaTheme="majorEastAsia" w:hAnsiTheme="majorEastAsia"/>
                <w:color w:val="FF0000"/>
              </w:rPr>
              <w:t>102</w:t>
            </w:r>
            <w:r w:rsidR="00A26C0A" w:rsidRPr="007C7586">
              <w:rPr>
                <w:rFonts w:asciiTheme="majorEastAsia" w:eastAsiaTheme="majorEastAsia" w:hAnsiTheme="majorEastAsia" w:hint="eastAsia"/>
                <w:color w:val="FF0000"/>
              </w:rPr>
              <w:t>學年度第</w:t>
            </w:r>
            <w:r w:rsidR="00EF79E0">
              <w:rPr>
                <w:rFonts w:asciiTheme="majorEastAsia" w:eastAsiaTheme="majorEastAsia" w:hAnsiTheme="majorEastAsia" w:hint="eastAsia"/>
                <w:color w:val="FF0000"/>
              </w:rPr>
              <w:t>2</w:t>
            </w:r>
            <w:r w:rsidR="00A26C0A" w:rsidRPr="007C7586">
              <w:rPr>
                <w:rFonts w:asciiTheme="majorEastAsia" w:eastAsiaTheme="majorEastAsia" w:hAnsiTheme="majorEastAsia" w:hint="eastAsia"/>
                <w:color w:val="FF0000"/>
              </w:rPr>
              <w:t>學期參與健康宿舍住宿生</w:t>
            </w:r>
            <w:r w:rsidR="00B70E35" w:rsidRPr="007C7586">
              <w:rPr>
                <w:rFonts w:asciiTheme="majorEastAsia" w:eastAsiaTheme="majorEastAsia" w:hAnsiTheme="majorEastAsia" w:hint="eastAsia"/>
                <w:color w:val="FF0000"/>
              </w:rPr>
              <w:t>334人</w:t>
            </w:r>
            <w:r w:rsidR="00A26C0A" w:rsidRPr="007C7586">
              <w:rPr>
                <w:rFonts w:asciiTheme="majorEastAsia" w:eastAsiaTheme="majorEastAsia" w:hAnsiTheme="majorEastAsia"/>
                <w:color w:val="FF0000"/>
              </w:rPr>
              <w:t>(</w:t>
            </w:r>
            <w:r w:rsidR="00A26C0A" w:rsidRPr="007C7586">
              <w:rPr>
                <w:rFonts w:asciiTheme="majorEastAsia" w:eastAsiaTheme="majorEastAsia" w:hAnsiTheme="majorEastAsia" w:hint="eastAsia"/>
                <w:color w:val="FF0000"/>
              </w:rPr>
              <w:t>蘭潭</w:t>
            </w:r>
            <w:r w:rsidR="00A26C0A" w:rsidRPr="007C7586">
              <w:rPr>
                <w:rFonts w:asciiTheme="majorEastAsia" w:eastAsiaTheme="majorEastAsia" w:hAnsiTheme="majorEastAsia"/>
                <w:color w:val="FF0000"/>
              </w:rPr>
              <w:t>17</w:t>
            </w:r>
            <w:r w:rsidR="00EF79E0">
              <w:rPr>
                <w:rFonts w:asciiTheme="majorEastAsia" w:eastAsiaTheme="majorEastAsia" w:hAnsiTheme="majorEastAsia" w:hint="eastAsia"/>
                <w:color w:val="FF0000"/>
              </w:rPr>
              <w:t>8</w:t>
            </w:r>
            <w:r w:rsidR="00A26C0A" w:rsidRPr="007C7586">
              <w:rPr>
                <w:rFonts w:asciiTheme="majorEastAsia" w:eastAsiaTheme="majorEastAsia" w:hAnsiTheme="majorEastAsia" w:hint="eastAsia"/>
                <w:color w:val="FF0000"/>
              </w:rPr>
              <w:t>人、民雄</w:t>
            </w:r>
            <w:r w:rsidR="00A26C0A" w:rsidRPr="007C7586">
              <w:rPr>
                <w:rFonts w:asciiTheme="majorEastAsia" w:eastAsiaTheme="majorEastAsia" w:hAnsiTheme="majorEastAsia"/>
                <w:color w:val="FF0000"/>
              </w:rPr>
              <w:t>1</w:t>
            </w:r>
            <w:r w:rsidR="00EF79E0">
              <w:rPr>
                <w:rFonts w:asciiTheme="majorEastAsia" w:eastAsiaTheme="majorEastAsia" w:hAnsiTheme="majorEastAsia" w:hint="eastAsia"/>
                <w:color w:val="FF0000"/>
              </w:rPr>
              <w:t>15</w:t>
            </w:r>
            <w:r w:rsidR="00A26C0A" w:rsidRPr="007C7586">
              <w:rPr>
                <w:rFonts w:asciiTheme="majorEastAsia" w:eastAsiaTheme="majorEastAsia" w:hAnsiTheme="majorEastAsia" w:hint="eastAsia"/>
                <w:color w:val="FF0000"/>
              </w:rPr>
              <w:t>人、林森</w:t>
            </w:r>
            <w:r w:rsidR="00A26C0A" w:rsidRPr="007C7586">
              <w:rPr>
                <w:rFonts w:asciiTheme="majorEastAsia" w:eastAsiaTheme="majorEastAsia" w:hAnsiTheme="majorEastAsia"/>
                <w:color w:val="FF0000"/>
              </w:rPr>
              <w:t>8</w:t>
            </w:r>
            <w:r w:rsidR="00A26C0A" w:rsidRPr="007C7586">
              <w:rPr>
                <w:rFonts w:asciiTheme="majorEastAsia" w:eastAsiaTheme="majorEastAsia" w:hAnsiTheme="majorEastAsia" w:hint="eastAsia"/>
                <w:color w:val="FF0000"/>
              </w:rPr>
              <w:t>人、新民</w:t>
            </w:r>
            <w:r w:rsidR="00EF79E0">
              <w:rPr>
                <w:rFonts w:asciiTheme="majorEastAsia" w:eastAsiaTheme="majorEastAsia" w:hAnsiTheme="majorEastAsia" w:hint="eastAsia"/>
                <w:color w:val="FF0000"/>
              </w:rPr>
              <w:t>33</w:t>
            </w:r>
            <w:r w:rsidR="00A26C0A" w:rsidRPr="007C7586">
              <w:rPr>
                <w:rFonts w:asciiTheme="majorEastAsia" w:eastAsiaTheme="majorEastAsia" w:hAnsiTheme="majorEastAsia" w:hint="eastAsia"/>
                <w:color w:val="FF0000"/>
              </w:rPr>
              <w:t>人、進德樓</w:t>
            </w:r>
            <w:r w:rsidR="00EF79E0">
              <w:rPr>
                <w:rFonts w:asciiTheme="majorEastAsia" w:eastAsiaTheme="majorEastAsia" w:hAnsiTheme="majorEastAsia" w:hint="eastAsia"/>
                <w:color w:val="FF0000"/>
              </w:rPr>
              <w:t>0</w:t>
            </w:r>
            <w:r w:rsidR="00A26C0A" w:rsidRPr="007C7586">
              <w:rPr>
                <w:rFonts w:asciiTheme="majorEastAsia" w:eastAsiaTheme="majorEastAsia" w:hAnsiTheme="majorEastAsia" w:hint="eastAsia"/>
                <w:color w:val="FF0000"/>
              </w:rPr>
              <w:t>人</w:t>
            </w:r>
            <w:r w:rsidR="00A26C0A" w:rsidRPr="007C7586">
              <w:rPr>
                <w:rFonts w:asciiTheme="majorEastAsia" w:eastAsiaTheme="majorEastAsia" w:hAnsiTheme="majorEastAsia"/>
                <w:color w:val="FF0000"/>
              </w:rPr>
              <w:t>)</w:t>
            </w:r>
            <w:r w:rsidRPr="007C7586">
              <w:rPr>
                <w:rFonts w:asciiTheme="majorEastAsia" w:eastAsiaTheme="majorEastAsia" w:hAnsiTheme="majorEastAsia" w:hint="eastAsia"/>
                <w:color w:val="FF0000"/>
              </w:rPr>
              <w:t>。</w:t>
            </w:r>
          </w:p>
          <w:p w:rsidR="00BD32A7" w:rsidRPr="00CF32E3" w:rsidRDefault="00EA5F73" w:rsidP="005D3B83">
            <w:pPr>
              <w:snapToGrid w:val="0"/>
              <w:spacing w:line="300" w:lineRule="exact"/>
              <w:ind w:leftChars="-22" w:left="367" w:rightChars="-25" w:right="-60" w:hangingChars="175" w:hanging="42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5-1</w:t>
            </w:r>
            <w:r w:rsidR="00BD32A7" w:rsidRPr="00CF32E3">
              <w:rPr>
                <w:rFonts w:asciiTheme="majorEastAsia" w:eastAsiaTheme="majorEastAsia" w:hAnsiTheme="majorEastAsia" w:hint="eastAsia"/>
                <w:b/>
                <w:color w:val="000000" w:themeColor="text1"/>
              </w:rPr>
              <w:t>學</w:t>
            </w:r>
            <w:proofErr w:type="gramStart"/>
            <w:r w:rsidR="00BD32A7" w:rsidRPr="00CF32E3">
              <w:rPr>
                <w:rFonts w:asciiTheme="majorEastAsia" w:eastAsiaTheme="majorEastAsia" w:hAnsiTheme="majorEastAsia" w:hint="eastAsia"/>
                <w:b/>
                <w:color w:val="000000" w:themeColor="text1"/>
              </w:rPr>
              <w:t>務</w:t>
            </w:r>
            <w:proofErr w:type="gramEnd"/>
            <w:r w:rsidR="00BD32A7" w:rsidRPr="00CF32E3">
              <w:rPr>
                <w:rFonts w:asciiTheme="majorEastAsia" w:eastAsiaTheme="majorEastAsia" w:hAnsiTheme="majorEastAsia" w:hint="eastAsia"/>
                <w:b/>
                <w:color w:val="000000" w:themeColor="text1"/>
              </w:rPr>
              <w:t>處</w:t>
            </w:r>
            <w:r w:rsidR="00BD32A7" w:rsidRPr="00CF32E3">
              <w:rPr>
                <w:rFonts w:asciiTheme="majorEastAsia" w:eastAsiaTheme="majorEastAsia" w:hAnsiTheme="majorEastAsia" w:hint="eastAsia"/>
                <w:color w:val="000000" w:themeColor="text1"/>
              </w:rPr>
              <w:t>統計</w:t>
            </w:r>
            <w:r w:rsidR="00B70E35" w:rsidRPr="00AC6A61">
              <w:rPr>
                <w:color w:val="020DEE"/>
              </w:rPr>
              <w:t>各校區寢室冷氣</w:t>
            </w:r>
            <w:proofErr w:type="gramStart"/>
            <w:r w:rsidR="00B70E35" w:rsidRPr="00AC6A61">
              <w:rPr>
                <w:color w:val="020DEE"/>
              </w:rPr>
              <w:t>採</w:t>
            </w:r>
            <w:proofErr w:type="gramEnd"/>
            <w:r w:rsidR="00B70E35" w:rsidRPr="00AC6A61">
              <w:rPr>
                <w:color w:val="020DEE"/>
              </w:rPr>
              <w:t>使用者付費，收費</w:t>
            </w:r>
            <w:r w:rsidR="00B70E35">
              <w:rPr>
                <w:rFonts w:hint="eastAsia"/>
                <w:color w:val="020DEE"/>
              </w:rPr>
              <w:t>共計</w:t>
            </w:r>
            <w:r w:rsidR="00B70E35">
              <w:rPr>
                <w:rFonts w:hint="eastAsia"/>
                <w:color w:val="020DEE"/>
              </w:rPr>
              <w:t>676,479</w:t>
            </w:r>
            <w:r w:rsidR="00B70E35">
              <w:rPr>
                <w:rFonts w:hint="eastAsia"/>
                <w:color w:val="020DEE"/>
              </w:rPr>
              <w:t>元各校區付費情形</w:t>
            </w:r>
            <w:r w:rsidR="00B70E35" w:rsidRPr="00AC6A61">
              <w:rPr>
                <w:color w:val="020DEE"/>
              </w:rPr>
              <w:t>如下</w:t>
            </w:r>
            <w:r w:rsidR="00BD32A7" w:rsidRPr="00CF32E3">
              <w:rPr>
                <w:rFonts w:asciiTheme="majorEastAsia" w:eastAsiaTheme="majorEastAsia" w:hAnsiTheme="majorEastAsia" w:hint="eastAsia"/>
                <w:color w:val="000000" w:themeColor="text1"/>
              </w:rPr>
              <w:t>：</w:t>
            </w:r>
          </w:p>
          <w:p w:rsidR="00BD32A7" w:rsidRPr="00CF32E3" w:rsidRDefault="00BD32A7" w:rsidP="005D3B83">
            <w:pPr>
              <w:snapToGrid w:val="0"/>
              <w:spacing w:line="300" w:lineRule="exact"/>
              <w:ind w:rightChars="-25" w:right="-60"/>
              <w:jc w:val="both"/>
              <w:rPr>
                <w:rFonts w:asciiTheme="majorEastAsia" w:eastAsiaTheme="majorEastAsia" w:hAnsiTheme="majorEastAsia"/>
                <w:color w:val="000000" w:themeColor="text1"/>
              </w:rPr>
            </w:pPr>
          </w:p>
          <w:tbl>
            <w:tblPr>
              <w:tblpPr w:leftFromText="180" w:rightFromText="180" w:vertAnchor="text" w:horzAnchor="page" w:tblpX="1586" w:tblpY="78"/>
              <w:tblOverlap w:val="never"/>
              <w:tblW w:w="2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3"/>
              <w:gridCol w:w="1497"/>
            </w:tblGrid>
            <w:tr w:rsidR="00B70E35" w:rsidRPr="00F37685" w:rsidTr="00B70E35">
              <w:trPr>
                <w:trHeight w:val="562"/>
              </w:trPr>
              <w:tc>
                <w:tcPr>
                  <w:tcW w:w="2355" w:type="pct"/>
                  <w:tcBorders>
                    <w:tl2br w:val="nil"/>
                  </w:tcBorders>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宿舍</w:t>
                  </w:r>
                </w:p>
              </w:tc>
              <w:tc>
                <w:tcPr>
                  <w:tcW w:w="2645" w:type="pct"/>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10</w:t>
                  </w:r>
                  <w:r w:rsidRPr="00F37685">
                    <w:rPr>
                      <w:rFonts w:hint="eastAsia"/>
                      <w:color w:val="000000" w:themeColor="text1"/>
                      <w:kern w:val="0"/>
                    </w:rPr>
                    <w:t>3.1~6</w:t>
                  </w:r>
                  <w:r w:rsidRPr="00F37685">
                    <w:rPr>
                      <w:color w:val="000000" w:themeColor="text1"/>
                      <w:kern w:val="0"/>
                    </w:rPr>
                    <w:t>月</w:t>
                  </w:r>
                </w:p>
                <w:p w:rsidR="00B70E35" w:rsidRPr="00F37685" w:rsidRDefault="00B70E35" w:rsidP="00B70E35">
                  <w:pPr>
                    <w:widowControl/>
                    <w:spacing w:line="280" w:lineRule="exact"/>
                    <w:jc w:val="center"/>
                    <w:rPr>
                      <w:color w:val="000000" w:themeColor="text1"/>
                    </w:rPr>
                  </w:pPr>
                  <w:r w:rsidRPr="00F37685">
                    <w:rPr>
                      <w:color w:val="000000" w:themeColor="text1"/>
                    </w:rPr>
                    <w:t>冷氣使用者</w:t>
                  </w:r>
                </w:p>
                <w:p w:rsidR="00B70E35" w:rsidRPr="00F37685" w:rsidRDefault="00B70E35" w:rsidP="00B70E35">
                  <w:pPr>
                    <w:widowControl/>
                    <w:spacing w:line="280" w:lineRule="exact"/>
                    <w:jc w:val="center"/>
                    <w:rPr>
                      <w:color w:val="000000" w:themeColor="text1"/>
                      <w:kern w:val="0"/>
                    </w:rPr>
                  </w:pPr>
                  <w:r w:rsidRPr="00F37685">
                    <w:rPr>
                      <w:color w:val="000000" w:themeColor="text1"/>
                    </w:rPr>
                    <w:t>付費</w:t>
                  </w:r>
                </w:p>
              </w:tc>
            </w:tr>
            <w:tr w:rsidR="00B70E35" w:rsidRPr="00F37685" w:rsidTr="00B70E35">
              <w:trPr>
                <w:trHeight w:val="330"/>
              </w:trPr>
              <w:tc>
                <w:tcPr>
                  <w:tcW w:w="2355" w:type="pct"/>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民雄</w:t>
                  </w:r>
                </w:p>
              </w:tc>
              <w:tc>
                <w:tcPr>
                  <w:tcW w:w="2645" w:type="pct"/>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154,866</w:t>
                  </w:r>
                </w:p>
              </w:tc>
            </w:tr>
            <w:tr w:rsidR="00B70E35" w:rsidRPr="00F37685" w:rsidTr="00B70E35">
              <w:trPr>
                <w:trHeight w:val="330"/>
              </w:trPr>
              <w:tc>
                <w:tcPr>
                  <w:tcW w:w="2355" w:type="pct"/>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蘭潭</w:t>
                  </w:r>
                </w:p>
              </w:tc>
              <w:tc>
                <w:tcPr>
                  <w:tcW w:w="2645" w:type="pct"/>
                  <w:vAlign w:val="center"/>
                </w:tcPr>
                <w:p w:rsidR="00B70E35" w:rsidRPr="00F37685" w:rsidRDefault="00B70E35" w:rsidP="00B70E35">
                  <w:pPr>
                    <w:widowControl/>
                    <w:spacing w:line="280" w:lineRule="exact"/>
                    <w:jc w:val="center"/>
                    <w:rPr>
                      <w:color w:val="000000" w:themeColor="text1"/>
                      <w:kern w:val="0"/>
                    </w:rPr>
                  </w:pPr>
                  <w:r w:rsidRPr="00F37685">
                    <w:rPr>
                      <w:rFonts w:hint="eastAsia"/>
                      <w:color w:val="000000" w:themeColor="text1"/>
                      <w:kern w:val="0"/>
                    </w:rPr>
                    <w:t>254,463</w:t>
                  </w:r>
                </w:p>
              </w:tc>
            </w:tr>
            <w:tr w:rsidR="00B70E35" w:rsidRPr="00F37685" w:rsidTr="00B70E35">
              <w:trPr>
                <w:trHeight w:val="330"/>
              </w:trPr>
              <w:tc>
                <w:tcPr>
                  <w:tcW w:w="2355" w:type="pct"/>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新民</w:t>
                  </w:r>
                </w:p>
              </w:tc>
              <w:tc>
                <w:tcPr>
                  <w:tcW w:w="2645" w:type="pct"/>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148460</w:t>
                  </w:r>
                </w:p>
              </w:tc>
            </w:tr>
            <w:tr w:rsidR="00B70E35" w:rsidRPr="00F37685" w:rsidTr="00B70E35">
              <w:trPr>
                <w:trHeight w:val="330"/>
              </w:trPr>
              <w:tc>
                <w:tcPr>
                  <w:tcW w:w="2355" w:type="pct"/>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進德樓</w:t>
                  </w:r>
                </w:p>
              </w:tc>
              <w:tc>
                <w:tcPr>
                  <w:tcW w:w="2645" w:type="pct"/>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53690</w:t>
                  </w:r>
                </w:p>
              </w:tc>
            </w:tr>
            <w:tr w:rsidR="00B70E35" w:rsidRPr="00F37685" w:rsidTr="00B70E35">
              <w:trPr>
                <w:trHeight w:val="330"/>
              </w:trPr>
              <w:tc>
                <w:tcPr>
                  <w:tcW w:w="2355" w:type="pct"/>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林森</w:t>
                  </w:r>
                </w:p>
              </w:tc>
              <w:tc>
                <w:tcPr>
                  <w:tcW w:w="2645" w:type="pct"/>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65000</w:t>
                  </w:r>
                </w:p>
              </w:tc>
            </w:tr>
            <w:tr w:rsidR="00B70E35" w:rsidRPr="00F37685" w:rsidTr="00B70E35">
              <w:trPr>
                <w:trHeight w:val="330"/>
              </w:trPr>
              <w:tc>
                <w:tcPr>
                  <w:tcW w:w="2355" w:type="pct"/>
                  <w:vAlign w:val="center"/>
                </w:tcPr>
                <w:p w:rsidR="00B70E35" w:rsidRPr="00F37685" w:rsidRDefault="00B70E35" w:rsidP="00B70E35">
                  <w:pPr>
                    <w:widowControl/>
                    <w:spacing w:line="280" w:lineRule="exact"/>
                    <w:jc w:val="center"/>
                    <w:rPr>
                      <w:color w:val="000000" w:themeColor="text1"/>
                      <w:kern w:val="0"/>
                    </w:rPr>
                  </w:pPr>
                  <w:r w:rsidRPr="00F37685">
                    <w:rPr>
                      <w:color w:val="000000" w:themeColor="text1"/>
                      <w:kern w:val="0"/>
                    </w:rPr>
                    <w:t>合計</w:t>
                  </w:r>
                  <w:r w:rsidRPr="00F37685">
                    <w:rPr>
                      <w:color w:val="000000" w:themeColor="text1"/>
                      <w:kern w:val="0"/>
                    </w:rPr>
                    <w:t>(</w:t>
                  </w:r>
                  <w:r w:rsidRPr="00F37685">
                    <w:rPr>
                      <w:color w:val="000000" w:themeColor="text1"/>
                      <w:kern w:val="0"/>
                    </w:rPr>
                    <w:t>元</w:t>
                  </w:r>
                  <w:r w:rsidRPr="00F37685">
                    <w:rPr>
                      <w:color w:val="000000" w:themeColor="text1"/>
                      <w:kern w:val="0"/>
                    </w:rPr>
                    <w:t>)</w:t>
                  </w:r>
                </w:p>
              </w:tc>
              <w:tc>
                <w:tcPr>
                  <w:tcW w:w="2645" w:type="pct"/>
                  <w:vAlign w:val="center"/>
                </w:tcPr>
                <w:p w:rsidR="00B70E35" w:rsidRPr="00F37685" w:rsidRDefault="00B70E35" w:rsidP="00B70E35">
                  <w:pPr>
                    <w:widowControl/>
                    <w:spacing w:line="280" w:lineRule="exact"/>
                    <w:jc w:val="center"/>
                    <w:rPr>
                      <w:color w:val="000000" w:themeColor="text1"/>
                      <w:kern w:val="0"/>
                    </w:rPr>
                  </w:pPr>
                  <w:r w:rsidRPr="00F37685">
                    <w:rPr>
                      <w:rFonts w:hint="eastAsia"/>
                      <w:color w:val="000000" w:themeColor="text1"/>
                      <w:kern w:val="0"/>
                    </w:rPr>
                    <w:t>676,479</w:t>
                  </w:r>
                </w:p>
              </w:tc>
            </w:tr>
          </w:tbl>
          <w:p w:rsidR="00A26C0A" w:rsidRPr="00CF32E3" w:rsidRDefault="00A26C0A" w:rsidP="005D3B83">
            <w:pPr>
              <w:snapToGrid w:val="0"/>
              <w:spacing w:line="300" w:lineRule="exact"/>
              <w:ind w:rightChars="-25" w:right="-60"/>
              <w:jc w:val="both"/>
              <w:rPr>
                <w:rFonts w:asciiTheme="majorEastAsia" w:eastAsiaTheme="majorEastAsia" w:hAnsiTheme="majorEastAsia"/>
                <w:color w:val="000000" w:themeColor="text1"/>
              </w:rPr>
            </w:pPr>
          </w:p>
          <w:p w:rsidR="00A26C0A" w:rsidRDefault="00A26C0A" w:rsidP="005D3B83">
            <w:pPr>
              <w:snapToGrid w:val="0"/>
              <w:spacing w:line="300" w:lineRule="exact"/>
              <w:ind w:rightChars="-25" w:right="-60"/>
              <w:jc w:val="both"/>
              <w:rPr>
                <w:rFonts w:asciiTheme="majorEastAsia" w:eastAsiaTheme="majorEastAsia" w:hAnsiTheme="majorEastAsia"/>
                <w:color w:val="000000" w:themeColor="text1"/>
              </w:rPr>
            </w:pPr>
          </w:p>
          <w:p w:rsidR="00B70E35" w:rsidRDefault="00B70E35" w:rsidP="005D3B83">
            <w:pPr>
              <w:snapToGrid w:val="0"/>
              <w:spacing w:line="300" w:lineRule="exact"/>
              <w:ind w:rightChars="-25" w:right="-60"/>
              <w:jc w:val="both"/>
              <w:rPr>
                <w:rFonts w:asciiTheme="majorEastAsia" w:eastAsiaTheme="majorEastAsia" w:hAnsiTheme="majorEastAsia"/>
                <w:color w:val="000000" w:themeColor="text1"/>
              </w:rPr>
            </w:pPr>
          </w:p>
          <w:p w:rsidR="00B70E35" w:rsidRDefault="00B70E35" w:rsidP="005D3B83">
            <w:pPr>
              <w:snapToGrid w:val="0"/>
              <w:spacing w:line="300" w:lineRule="exact"/>
              <w:ind w:rightChars="-25" w:right="-60"/>
              <w:jc w:val="both"/>
              <w:rPr>
                <w:rFonts w:asciiTheme="majorEastAsia" w:eastAsiaTheme="majorEastAsia" w:hAnsiTheme="majorEastAsia"/>
                <w:color w:val="000000" w:themeColor="text1"/>
              </w:rPr>
            </w:pPr>
          </w:p>
          <w:p w:rsidR="00B70E35" w:rsidRDefault="00B70E35" w:rsidP="005D3B83">
            <w:pPr>
              <w:snapToGrid w:val="0"/>
              <w:spacing w:line="300" w:lineRule="exact"/>
              <w:ind w:rightChars="-25" w:right="-60"/>
              <w:jc w:val="both"/>
              <w:rPr>
                <w:rFonts w:asciiTheme="majorEastAsia" w:eastAsiaTheme="majorEastAsia" w:hAnsiTheme="majorEastAsia"/>
                <w:color w:val="000000" w:themeColor="text1"/>
              </w:rPr>
            </w:pPr>
          </w:p>
          <w:p w:rsidR="00B70E35" w:rsidRDefault="00B70E35" w:rsidP="005D3B83">
            <w:pPr>
              <w:snapToGrid w:val="0"/>
              <w:spacing w:line="300" w:lineRule="exact"/>
              <w:ind w:rightChars="-25" w:right="-60"/>
              <w:jc w:val="both"/>
              <w:rPr>
                <w:rFonts w:asciiTheme="majorEastAsia" w:eastAsiaTheme="majorEastAsia" w:hAnsiTheme="majorEastAsia"/>
                <w:color w:val="000000" w:themeColor="text1"/>
              </w:rPr>
            </w:pPr>
          </w:p>
          <w:p w:rsidR="00B70E35" w:rsidRDefault="00B70E35" w:rsidP="005D3B83">
            <w:pPr>
              <w:snapToGrid w:val="0"/>
              <w:spacing w:line="300" w:lineRule="exact"/>
              <w:ind w:rightChars="-25" w:right="-60"/>
              <w:jc w:val="both"/>
              <w:rPr>
                <w:rFonts w:asciiTheme="majorEastAsia" w:eastAsiaTheme="majorEastAsia" w:hAnsiTheme="majorEastAsia"/>
                <w:color w:val="000000" w:themeColor="text1"/>
              </w:rPr>
            </w:pPr>
          </w:p>
          <w:p w:rsidR="00B70E35" w:rsidRDefault="00B70E35" w:rsidP="005D3B83">
            <w:pPr>
              <w:snapToGrid w:val="0"/>
              <w:spacing w:line="300" w:lineRule="exact"/>
              <w:ind w:rightChars="-25" w:right="-60"/>
              <w:jc w:val="both"/>
              <w:rPr>
                <w:rFonts w:asciiTheme="majorEastAsia" w:eastAsiaTheme="majorEastAsia" w:hAnsiTheme="majorEastAsia"/>
                <w:color w:val="000000" w:themeColor="text1"/>
              </w:rPr>
            </w:pPr>
          </w:p>
          <w:p w:rsidR="00B70E35" w:rsidRDefault="00B70E35" w:rsidP="005D3B83">
            <w:pPr>
              <w:snapToGrid w:val="0"/>
              <w:spacing w:line="300" w:lineRule="exact"/>
              <w:ind w:rightChars="-25" w:right="-60"/>
              <w:jc w:val="both"/>
              <w:rPr>
                <w:rFonts w:asciiTheme="majorEastAsia" w:eastAsiaTheme="majorEastAsia" w:hAnsiTheme="majorEastAsia"/>
                <w:color w:val="000000" w:themeColor="text1"/>
              </w:rPr>
            </w:pPr>
          </w:p>
          <w:p w:rsidR="00B70E35" w:rsidRDefault="00B70E35" w:rsidP="005D3B83">
            <w:pPr>
              <w:snapToGrid w:val="0"/>
              <w:spacing w:line="300" w:lineRule="exact"/>
              <w:ind w:rightChars="-25" w:right="-60"/>
              <w:jc w:val="both"/>
              <w:rPr>
                <w:rFonts w:asciiTheme="majorEastAsia" w:eastAsiaTheme="majorEastAsia" w:hAnsiTheme="majorEastAsia"/>
                <w:color w:val="000000" w:themeColor="text1"/>
              </w:rPr>
            </w:pPr>
          </w:p>
          <w:p w:rsidR="00B70E35" w:rsidRPr="00CF32E3" w:rsidRDefault="00B70E35" w:rsidP="005D3B83">
            <w:pPr>
              <w:snapToGrid w:val="0"/>
              <w:spacing w:line="300" w:lineRule="exact"/>
              <w:ind w:rightChars="-25" w:right="-60"/>
              <w:jc w:val="both"/>
              <w:rPr>
                <w:rFonts w:asciiTheme="majorEastAsia" w:eastAsiaTheme="majorEastAsia" w:hAnsiTheme="majorEastAsia"/>
                <w:color w:val="000000" w:themeColor="text1"/>
              </w:rPr>
            </w:pPr>
          </w:p>
        </w:tc>
      </w:tr>
      <w:tr w:rsidR="00CF32E3" w:rsidRPr="00CF32E3" w:rsidTr="003B5CD8">
        <w:tc>
          <w:tcPr>
            <w:tcW w:w="434" w:type="dxa"/>
            <w:shd w:val="clear" w:color="auto" w:fill="FFFFFF" w:themeFill="background1"/>
          </w:tcPr>
          <w:p w:rsidR="00A26C0A" w:rsidRPr="00CF32E3" w:rsidRDefault="00A26C0A" w:rsidP="000B41AA">
            <w:pPr>
              <w:snapToGrid w:val="0"/>
              <w:spacing w:line="240" w:lineRule="atLeast"/>
              <w:rPr>
                <w:color w:val="000000" w:themeColor="text1"/>
                <w:sz w:val="28"/>
                <w:szCs w:val="28"/>
              </w:rPr>
            </w:pPr>
            <w:r w:rsidRPr="00CF32E3">
              <w:rPr>
                <w:color w:val="000000" w:themeColor="text1"/>
                <w:sz w:val="28"/>
                <w:szCs w:val="28"/>
              </w:rPr>
              <w:t>8</w:t>
            </w:r>
          </w:p>
        </w:tc>
        <w:tc>
          <w:tcPr>
            <w:tcW w:w="1075" w:type="dxa"/>
            <w:shd w:val="clear" w:color="auto" w:fill="FFFFFF" w:themeFill="background1"/>
          </w:tcPr>
          <w:p w:rsidR="00A26C0A" w:rsidRPr="00E577D8" w:rsidRDefault="00A26C0A" w:rsidP="000B41AA">
            <w:pPr>
              <w:snapToGrid w:val="0"/>
              <w:spacing w:line="240" w:lineRule="atLeast"/>
              <w:ind w:rightChars="-21" w:right="-50"/>
              <w:jc w:val="both"/>
              <w:rPr>
                <w:b/>
                <w:color w:val="000000" w:themeColor="text1"/>
              </w:rPr>
            </w:pPr>
            <w:r w:rsidRPr="00E577D8">
              <w:rPr>
                <w:b/>
                <w:color w:val="000000" w:themeColor="text1"/>
              </w:rPr>
              <w:t>社團活動教室及</w:t>
            </w:r>
            <w:proofErr w:type="gramStart"/>
            <w:r w:rsidRPr="00E577D8">
              <w:rPr>
                <w:b/>
                <w:color w:val="000000" w:themeColor="text1"/>
              </w:rPr>
              <w:t>團辦用</w:t>
            </w:r>
            <w:proofErr w:type="gramEnd"/>
            <w:r w:rsidRPr="00E577D8">
              <w:rPr>
                <w:b/>
                <w:color w:val="000000" w:themeColor="text1"/>
              </w:rPr>
              <w:t>電管制</w:t>
            </w:r>
          </w:p>
        </w:tc>
        <w:tc>
          <w:tcPr>
            <w:tcW w:w="851" w:type="dxa"/>
            <w:shd w:val="clear" w:color="auto" w:fill="auto"/>
          </w:tcPr>
          <w:p w:rsidR="00A26C0A" w:rsidRPr="00CF32E3" w:rsidRDefault="00A26C0A" w:rsidP="00D87D31">
            <w:pPr>
              <w:snapToGrid w:val="0"/>
              <w:spacing w:line="240" w:lineRule="atLeast"/>
              <w:ind w:leftChars="-27" w:left="-65" w:rightChars="-15" w:right="-36"/>
              <w:rPr>
                <w:color w:val="000000" w:themeColor="text1"/>
              </w:rPr>
            </w:pPr>
            <w:r w:rsidRPr="00CF32E3">
              <w:rPr>
                <w:color w:val="000000" w:themeColor="text1"/>
              </w:rPr>
              <w:t>學</w:t>
            </w:r>
            <w:proofErr w:type="gramStart"/>
            <w:r w:rsidRPr="00CF32E3">
              <w:rPr>
                <w:color w:val="000000" w:themeColor="text1"/>
              </w:rPr>
              <w:t>務</w:t>
            </w:r>
            <w:proofErr w:type="gramEnd"/>
            <w:r w:rsidRPr="00CF32E3">
              <w:rPr>
                <w:color w:val="000000" w:themeColor="text1"/>
              </w:rPr>
              <w:t>處</w:t>
            </w:r>
          </w:p>
        </w:tc>
        <w:tc>
          <w:tcPr>
            <w:tcW w:w="1842" w:type="dxa"/>
            <w:shd w:val="clear" w:color="auto" w:fill="FFFFFF" w:themeFill="background1"/>
          </w:tcPr>
          <w:p w:rsidR="00A26C0A" w:rsidRPr="00CF32E3" w:rsidRDefault="004A28A8" w:rsidP="00AE07E4">
            <w:pPr>
              <w:snapToGrid w:val="0"/>
              <w:spacing w:line="320" w:lineRule="atLeast"/>
              <w:ind w:left="173" w:hangingChars="72" w:hanging="173"/>
              <w:jc w:val="both"/>
              <w:rPr>
                <w:color w:val="000000" w:themeColor="text1"/>
              </w:rPr>
            </w:pPr>
            <w:r w:rsidRPr="00CF32E3">
              <w:rPr>
                <w:rFonts w:hint="eastAsia"/>
                <w:color w:val="000000" w:themeColor="text1"/>
              </w:rPr>
              <w:t>1.</w:t>
            </w:r>
            <w:r w:rsidR="00A26C0A" w:rsidRPr="00CF32E3">
              <w:rPr>
                <w:color w:val="000000" w:themeColor="text1"/>
              </w:rPr>
              <w:t>宣導社團夜間活動結束後，應隨手關閉電源，並由課外活動組夜間輪值人員及指導老師負責督導。</w:t>
            </w:r>
          </w:p>
          <w:p w:rsidR="00A26C0A" w:rsidRPr="00CF32E3" w:rsidRDefault="004A28A8" w:rsidP="00AE07E4">
            <w:pPr>
              <w:snapToGrid w:val="0"/>
              <w:spacing w:line="320" w:lineRule="atLeast"/>
              <w:ind w:left="173" w:hangingChars="72" w:hanging="173"/>
              <w:jc w:val="both"/>
              <w:rPr>
                <w:color w:val="000000" w:themeColor="text1"/>
              </w:rPr>
            </w:pPr>
            <w:r w:rsidRPr="00CF32E3">
              <w:rPr>
                <w:rFonts w:hint="eastAsia"/>
                <w:color w:val="000000" w:themeColor="text1"/>
              </w:rPr>
              <w:lastRenderedPageBreak/>
              <w:t>2.</w:t>
            </w:r>
            <w:r w:rsidR="00A26C0A" w:rsidRPr="00CF32E3">
              <w:rPr>
                <w:color w:val="000000" w:themeColor="text1"/>
              </w:rPr>
              <w:t>社團冷氣開放時間，配合全校管制時間為主，晚上</w:t>
            </w:r>
            <w:r w:rsidR="00A26C0A" w:rsidRPr="00CF32E3">
              <w:rPr>
                <w:color w:val="000000" w:themeColor="text1"/>
              </w:rPr>
              <w:t>11</w:t>
            </w:r>
            <w:r w:rsidR="00A26C0A" w:rsidRPr="00CF32E3">
              <w:rPr>
                <w:color w:val="000000" w:themeColor="text1"/>
              </w:rPr>
              <w:t>時全面自動斷電。</w:t>
            </w:r>
          </w:p>
          <w:p w:rsidR="00A26C0A" w:rsidRPr="00CF32E3" w:rsidRDefault="004A28A8" w:rsidP="00AE07E4">
            <w:pPr>
              <w:snapToGrid w:val="0"/>
              <w:spacing w:line="320" w:lineRule="atLeast"/>
              <w:ind w:left="173" w:hangingChars="72" w:hanging="173"/>
              <w:jc w:val="both"/>
              <w:rPr>
                <w:color w:val="000000" w:themeColor="text1"/>
              </w:rPr>
            </w:pPr>
            <w:r w:rsidRPr="00CF32E3">
              <w:rPr>
                <w:rFonts w:hint="eastAsia"/>
                <w:color w:val="000000" w:themeColor="text1"/>
              </w:rPr>
              <w:t>3.</w:t>
            </w:r>
            <w:r w:rsidR="00A26C0A" w:rsidRPr="00CF32E3">
              <w:rPr>
                <w:color w:val="000000" w:themeColor="text1"/>
              </w:rPr>
              <w:t>管制學生用電時間。</w:t>
            </w:r>
          </w:p>
          <w:p w:rsidR="00A26C0A" w:rsidRPr="00CF32E3" w:rsidRDefault="004A28A8" w:rsidP="00AE07E4">
            <w:pPr>
              <w:snapToGrid w:val="0"/>
              <w:spacing w:line="320" w:lineRule="atLeast"/>
              <w:ind w:left="173" w:hangingChars="72" w:hanging="173"/>
              <w:jc w:val="both"/>
              <w:rPr>
                <w:color w:val="000000" w:themeColor="text1"/>
              </w:rPr>
            </w:pPr>
            <w:r w:rsidRPr="00CF32E3">
              <w:rPr>
                <w:rFonts w:hint="eastAsia"/>
                <w:color w:val="000000" w:themeColor="text1"/>
              </w:rPr>
              <w:t>4.</w:t>
            </w:r>
            <w:r w:rsidR="00A26C0A" w:rsidRPr="00CF32E3">
              <w:rPr>
                <w:color w:val="000000" w:themeColor="text1"/>
              </w:rPr>
              <w:t>違規之社團暫停借用場地一段時間。</w:t>
            </w:r>
          </w:p>
        </w:tc>
        <w:tc>
          <w:tcPr>
            <w:tcW w:w="6804" w:type="dxa"/>
            <w:shd w:val="clear" w:color="auto" w:fill="EAF1DD" w:themeFill="accent3" w:themeFillTint="33"/>
          </w:tcPr>
          <w:p w:rsidR="007D165D" w:rsidRPr="00CF32E3" w:rsidRDefault="007D165D" w:rsidP="005D3B83">
            <w:pPr>
              <w:spacing w:line="300" w:lineRule="exact"/>
              <w:ind w:leftChars="-16" w:left="365" w:rightChars="-25" w:right="-60"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1</w:t>
            </w:r>
            <w:r w:rsidR="00524412"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b/>
                <w:color w:val="000000" w:themeColor="text1"/>
              </w:rPr>
              <w:t>學</w:t>
            </w:r>
            <w:proofErr w:type="gramStart"/>
            <w:r w:rsidRPr="00CF32E3">
              <w:rPr>
                <w:rFonts w:asciiTheme="majorEastAsia" w:eastAsiaTheme="majorEastAsia" w:hAnsiTheme="majorEastAsia"/>
                <w:b/>
                <w:color w:val="000000" w:themeColor="text1"/>
              </w:rPr>
              <w:t>務</w:t>
            </w:r>
            <w:proofErr w:type="gramEnd"/>
            <w:r w:rsidRPr="00CF32E3">
              <w:rPr>
                <w:rFonts w:asciiTheme="majorEastAsia" w:eastAsiaTheme="majorEastAsia" w:hAnsiTheme="majorEastAsia"/>
                <w:b/>
                <w:color w:val="000000" w:themeColor="text1"/>
              </w:rPr>
              <w:t>處</w:t>
            </w:r>
            <w:r w:rsidRPr="00CF32E3">
              <w:rPr>
                <w:rFonts w:asciiTheme="majorEastAsia" w:eastAsiaTheme="majorEastAsia" w:hAnsiTheme="majorEastAsia"/>
                <w:color w:val="000000" w:themeColor="text1"/>
              </w:rPr>
              <w:t>社團用電管制情形：</w:t>
            </w:r>
          </w:p>
          <w:p w:rsidR="007D165D" w:rsidRPr="00CF32E3" w:rsidRDefault="007D165D" w:rsidP="005D3B83">
            <w:pPr>
              <w:spacing w:line="300" w:lineRule="exact"/>
              <w:ind w:leftChars="150" w:left="360"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蘭潭社團：冷氣晚間10點統一關閉，並嚴謹管控晚間10點斷電。社團違規1次暫停借用場地1次，截至12月31日無違規紀錄</w:t>
            </w:r>
            <w:r w:rsidRPr="00CF32E3">
              <w:rPr>
                <w:rFonts w:asciiTheme="majorEastAsia" w:eastAsiaTheme="majorEastAsia" w:hAnsiTheme="majorEastAsia" w:hint="eastAsia"/>
                <w:color w:val="000000" w:themeColor="text1"/>
              </w:rPr>
              <w:t>。</w:t>
            </w:r>
          </w:p>
          <w:p w:rsidR="007D165D" w:rsidRPr="00CF32E3" w:rsidRDefault="007D165D" w:rsidP="005D3B83">
            <w:pPr>
              <w:snapToGrid w:val="0"/>
              <w:spacing w:line="300" w:lineRule="exact"/>
              <w:ind w:leftChars="-16" w:rightChars="-25" w:right="-60" w:hangingChars="16" w:hanging="3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2-1晚間11點斷電系統設定。</w:t>
            </w:r>
          </w:p>
          <w:p w:rsidR="007D165D" w:rsidRPr="00CF32E3" w:rsidRDefault="007D165D" w:rsidP="005D3B83">
            <w:pPr>
              <w:spacing w:line="300" w:lineRule="exact"/>
              <w:ind w:leftChars="-22" w:left="365" w:rightChars="-25" w:right="-60" w:hangingChars="174" w:hanging="41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2-2</w:t>
            </w:r>
            <w:r w:rsidR="007C7586">
              <w:rPr>
                <w:rFonts w:asciiTheme="majorEastAsia" w:eastAsiaTheme="majorEastAsia" w:hAnsiTheme="majorEastAsia" w:hint="eastAsia"/>
                <w:color w:val="000000" w:themeColor="text1"/>
              </w:rPr>
              <w:t>社團期初及期末會議宣導用電規定，並列入平時考核</w:t>
            </w:r>
            <w:r w:rsidRPr="00CF32E3">
              <w:rPr>
                <w:rFonts w:asciiTheme="majorEastAsia" w:eastAsiaTheme="majorEastAsia" w:hAnsiTheme="majorEastAsia" w:hint="eastAsia"/>
                <w:color w:val="000000" w:themeColor="text1"/>
              </w:rPr>
              <w:t>。</w:t>
            </w:r>
          </w:p>
          <w:p w:rsidR="007D165D" w:rsidRPr="00CF32E3" w:rsidRDefault="007D165D" w:rsidP="005D3B83">
            <w:pPr>
              <w:spacing w:line="300" w:lineRule="exact"/>
              <w:ind w:leftChars="-16" w:left="365" w:rightChars="-25" w:right="-60" w:hangingChars="168" w:hanging="40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3-1學生活動中心規定學生用電時間至22:00。</w:t>
            </w:r>
          </w:p>
          <w:p w:rsidR="00A26C0A" w:rsidRPr="00CF32E3" w:rsidRDefault="007D165D" w:rsidP="007C7586">
            <w:pPr>
              <w:spacing w:line="300" w:lineRule="exact"/>
              <w:ind w:leftChars="-16" w:left="317" w:rightChars="-25" w:right="-60" w:hangingChars="148" w:hanging="35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w:t>
            </w:r>
            <w:r w:rsidRPr="00CF32E3">
              <w:rPr>
                <w:rFonts w:asciiTheme="majorEastAsia" w:eastAsiaTheme="majorEastAsia" w:hAnsiTheme="majorEastAsia"/>
                <w:b/>
                <w:color w:val="000000" w:themeColor="text1"/>
              </w:rPr>
              <w:t>學</w:t>
            </w:r>
            <w:proofErr w:type="gramStart"/>
            <w:r w:rsidRPr="00CF32E3">
              <w:rPr>
                <w:rFonts w:asciiTheme="majorEastAsia" w:eastAsiaTheme="majorEastAsia" w:hAnsiTheme="majorEastAsia"/>
                <w:b/>
                <w:color w:val="000000" w:themeColor="text1"/>
              </w:rPr>
              <w:t>務</w:t>
            </w:r>
            <w:proofErr w:type="gramEnd"/>
            <w:r w:rsidRPr="00CF32E3">
              <w:rPr>
                <w:rFonts w:asciiTheme="majorEastAsia" w:eastAsiaTheme="majorEastAsia" w:hAnsiTheme="majorEastAsia"/>
                <w:b/>
                <w:color w:val="000000" w:themeColor="text1"/>
              </w:rPr>
              <w:t>處</w:t>
            </w:r>
            <w:r w:rsidRPr="00CF32E3">
              <w:rPr>
                <w:rFonts w:asciiTheme="majorEastAsia" w:eastAsiaTheme="majorEastAsia" w:hAnsiTheme="majorEastAsia"/>
                <w:color w:val="000000" w:themeColor="text1"/>
              </w:rPr>
              <w:t>針對違規之社團嚴格執行暫停借用場地1次，並確實</w:t>
            </w:r>
            <w:r w:rsidRPr="00CF32E3">
              <w:rPr>
                <w:rFonts w:asciiTheme="majorEastAsia" w:eastAsiaTheme="majorEastAsia" w:hAnsiTheme="majorEastAsia"/>
                <w:color w:val="000000" w:themeColor="text1"/>
              </w:rPr>
              <w:lastRenderedPageBreak/>
              <w:t>督導。</w:t>
            </w:r>
          </w:p>
        </w:tc>
      </w:tr>
      <w:tr w:rsidR="00CF32E3" w:rsidRPr="00CF32E3" w:rsidTr="003B5CD8">
        <w:trPr>
          <w:trHeight w:val="715"/>
        </w:trPr>
        <w:tc>
          <w:tcPr>
            <w:tcW w:w="434" w:type="dxa"/>
            <w:shd w:val="clear" w:color="auto" w:fill="FFFFFF" w:themeFill="background1"/>
          </w:tcPr>
          <w:p w:rsidR="00A26C0A" w:rsidRPr="00CF32E3" w:rsidRDefault="00A26C0A" w:rsidP="000B41AA">
            <w:pPr>
              <w:snapToGrid w:val="0"/>
              <w:spacing w:line="240" w:lineRule="atLeast"/>
              <w:rPr>
                <w:color w:val="000000" w:themeColor="text1"/>
                <w:sz w:val="28"/>
                <w:szCs w:val="28"/>
              </w:rPr>
            </w:pPr>
            <w:r w:rsidRPr="00CF32E3">
              <w:rPr>
                <w:color w:val="000000" w:themeColor="text1"/>
                <w:sz w:val="28"/>
                <w:szCs w:val="28"/>
              </w:rPr>
              <w:lastRenderedPageBreak/>
              <w:t>9</w:t>
            </w:r>
          </w:p>
        </w:tc>
        <w:tc>
          <w:tcPr>
            <w:tcW w:w="1075" w:type="dxa"/>
            <w:shd w:val="clear" w:color="auto" w:fill="FFFFFF" w:themeFill="background1"/>
          </w:tcPr>
          <w:p w:rsidR="00A26C0A" w:rsidRPr="00E577D8" w:rsidRDefault="00A26C0A" w:rsidP="000B41AA">
            <w:pPr>
              <w:snapToGrid w:val="0"/>
              <w:spacing w:line="240" w:lineRule="atLeast"/>
              <w:ind w:rightChars="-21" w:right="-50"/>
              <w:jc w:val="both"/>
              <w:rPr>
                <w:b/>
                <w:color w:val="000000" w:themeColor="text1"/>
              </w:rPr>
            </w:pPr>
            <w:r w:rsidRPr="00E577D8">
              <w:rPr>
                <w:b/>
                <w:color w:val="000000" w:themeColor="text1"/>
              </w:rPr>
              <w:t>教室、研究生自習室、教師實驗室</w:t>
            </w:r>
            <w:r w:rsidRPr="00E577D8">
              <w:rPr>
                <w:b/>
                <w:color w:val="000000" w:themeColor="text1"/>
              </w:rPr>
              <w:t>(</w:t>
            </w:r>
            <w:r w:rsidRPr="00E577D8">
              <w:rPr>
                <w:b/>
                <w:color w:val="000000" w:themeColor="text1"/>
              </w:rPr>
              <w:t>研究室</w:t>
            </w:r>
            <w:r w:rsidRPr="00E577D8">
              <w:rPr>
                <w:b/>
                <w:color w:val="000000" w:themeColor="text1"/>
              </w:rPr>
              <w:t>)</w:t>
            </w:r>
            <w:r w:rsidRPr="00E577D8">
              <w:rPr>
                <w:b/>
                <w:color w:val="000000" w:themeColor="text1"/>
              </w:rPr>
              <w:t>用電管制</w:t>
            </w:r>
          </w:p>
        </w:tc>
        <w:tc>
          <w:tcPr>
            <w:tcW w:w="851" w:type="dxa"/>
            <w:shd w:val="clear" w:color="auto" w:fill="auto"/>
          </w:tcPr>
          <w:p w:rsidR="00A26C0A" w:rsidRPr="00CF32E3" w:rsidRDefault="00A26C0A" w:rsidP="00D87D31">
            <w:pPr>
              <w:snapToGrid w:val="0"/>
              <w:spacing w:line="240" w:lineRule="atLeast"/>
              <w:ind w:leftChars="-27" w:left="-65" w:rightChars="-15" w:right="-36"/>
              <w:rPr>
                <w:color w:val="000000" w:themeColor="text1"/>
              </w:rPr>
            </w:pPr>
            <w:r w:rsidRPr="00CF32E3">
              <w:rPr>
                <w:color w:val="000000" w:themeColor="text1"/>
              </w:rPr>
              <w:t>各單位、總務處、</w:t>
            </w:r>
            <w:r w:rsidR="00DA2A92">
              <w:rPr>
                <w:color w:val="000000" w:themeColor="text1"/>
              </w:rPr>
              <w:t>研究發展處</w:t>
            </w:r>
          </w:p>
        </w:tc>
        <w:tc>
          <w:tcPr>
            <w:tcW w:w="1842" w:type="dxa"/>
            <w:shd w:val="clear" w:color="auto" w:fill="FFFFFF" w:themeFill="background1"/>
          </w:tcPr>
          <w:p w:rsidR="00A26C0A" w:rsidRPr="00CF32E3" w:rsidRDefault="004A28A8" w:rsidP="004B44C0">
            <w:pPr>
              <w:snapToGrid w:val="0"/>
              <w:spacing w:line="320" w:lineRule="atLeast"/>
              <w:ind w:left="173" w:hangingChars="72" w:hanging="173"/>
              <w:jc w:val="both"/>
              <w:rPr>
                <w:color w:val="000000" w:themeColor="text1"/>
              </w:rPr>
            </w:pPr>
            <w:r w:rsidRPr="00CF32E3">
              <w:rPr>
                <w:rFonts w:hint="eastAsia"/>
                <w:color w:val="000000" w:themeColor="text1"/>
              </w:rPr>
              <w:t>1.</w:t>
            </w:r>
            <w:r w:rsidR="00A26C0A" w:rsidRPr="00CF32E3">
              <w:rPr>
                <w:color w:val="000000" w:themeColor="text1"/>
              </w:rPr>
              <w:t>落實關燈及空調控管，要求管理人員下班時務必確實關閉電源或上鎖教室等空間。</w:t>
            </w: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4B44C0" w:rsidP="004B44C0">
            <w:pPr>
              <w:snapToGrid w:val="0"/>
              <w:spacing w:line="320" w:lineRule="atLeast"/>
              <w:ind w:leftChars="25" w:left="233" w:hangingChars="72" w:hanging="17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color w:val="000000" w:themeColor="text1"/>
              </w:rPr>
              <w:t>落實關燈及空調控管，要求管理人員下班時務必確實關閉電源或上鎖教室等空間。</w:t>
            </w: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1A65C1" w:rsidRPr="00CF32E3" w:rsidRDefault="001A65C1" w:rsidP="00AE07E4">
            <w:pPr>
              <w:snapToGrid w:val="0"/>
              <w:spacing w:line="320" w:lineRule="atLeast"/>
              <w:ind w:leftChars="-72" w:hangingChars="72" w:hanging="173"/>
              <w:jc w:val="both"/>
              <w:rPr>
                <w:color w:val="000000" w:themeColor="text1"/>
              </w:rPr>
            </w:pPr>
          </w:p>
          <w:p w:rsidR="004B44C0" w:rsidRPr="00CF32E3" w:rsidRDefault="004B44C0" w:rsidP="0099287F">
            <w:pPr>
              <w:snapToGrid w:val="0"/>
              <w:spacing w:beforeLines="50" w:before="180" w:line="320" w:lineRule="atLeast"/>
              <w:ind w:left="173" w:hangingChars="72" w:hanging="173"/>
              <w:jc w:val="both"/>
              <w:rPr>
                <w:color w:val="000000" w:themeColor="text1"/>
              </w:rPr>
            </w:pPr>
          </w:p>
          <w:p w:rsidR="004B44C0" w:rsidRDefault="004B44C0"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7C7586" w:rsidRDefault="007C7586"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097DB5" w:rsidRDefault="00097DB5" w:rsidP="0099287F">
            <w:pPr>
              <w:snapToGrid w:val="0"/>
              <w:spacing w:beforeLines="50" w:before="180" w:line="320" w:lineRule="atLeast"/>
              <w:ind w:left="173" w:hangingChars="72" w:hanging="173"/>
              <w:jc w:val="both"/>
              <w:rPr>
                <w:color w:val="000000" w:themeColor="text1"/>
              </w:rPr>
            </w:pPr>
          </w:p>
          <w:p w:rsidR="00A26C0A" w:rsidRPr="00CF32E3" w:rsidRDefault="0099287F" w:rsidP="0099287F">
            <w:pPr>
              <w:snapToGrid w:val="0"/>
              <w:spacing w:beforeLines="50" w:before="180" w:line="320" w:lineRule="atLeast"/>
              <w:ind w:left="173" w:hangingChars="72" w:hanging="173"/>
              <w:jc w:val="both"/>
              <w:rPr>
                <w:color w:val="000000" w:themeColor="text1"/>
              </w:rPr>
            </w:pPr>
            <w:r w:rsidRPr="00CF32E3">
              <w:rPr>
                <w:rFonts w:hint="eastAsia"/>
                <w:color w:val="000000" w:themeColor="text1"/>
              </w:rPr>
              <w:lastRenderedPageBreak/>
              <w:t>2.</w:t>
            </w:r>
            <w:r w:rsidR="00A26C0A" w:rsidRPr="00CF32E3">
              <w:rPr>
                <w:color w:val="000000" w:themeColor="text1"/>
              </w:rPr>
              <w:t>各系館裝置電表，總務處提供用電量資料參考，超過用電量額度者，依相關辦法付費。</w:t>
            </w:r>
          </w:p>
          <w:p w:rsidR="006967C3" w:rsidRDefault="006967C3" w:rsidP="0099287F">
            <w:pPr>
              <w:snapToGrid w:val="0"/>
              <w:spacing w:line="320" w:lineRule="atLeast"/>
              <w:ind w:left="173" w:hangingChars="72" w:hanging="173"/>
              <w:jc w:val="both"/>
              <w:rPr>
                <w:color w:val="000000" w:themeColor="text1"/>
              </w:rPr>
            </w:pPr>
          </w:p>
          <w:p w:rsidR="00A26C0A" w:rsidRPr="00CF32E3" w:rsidRDefault="0099287F" w:rsidP="0099287F">
            <w:pPr>
              <w:snapToGrid w:val="0"/>
              <w:spacing w:line="320" w:lineRule="atLeast"/>
              <w:ind w:left="173" w:hangingChars="72" w:hanging="173"/>
              <w:jc w:val="both"/>
              <w:rPr>
                <w:color w:val="000000" w:themeColor="text1"/>
              </w:rPr>
            </w:pPr>
            <w:r w:rsidRPr="00CF32E3">
              <w:rPr>
                <w:rFonts w:hint="eastAsia"/>
                <w:color w:val="000000" w:themeColor="text1"/>
              </w:rPr>
              <w:t>3.</w:t>
            </w:r>
            <w:r w:rsidR="00A26C0A" w:rsidRPr="00CF32E3">
              <w:rPr>
                <w:color w:val="000000" w:themeColor="text1"/>
              </w:rPr>
              <w:t>教師實驗室及研究室用電，由建教合作計畫收取行政管理費，</w:t>
            </w:r>
            <w:proofErr w:type="gramStart"/>
            <w:r w:rsidR="00A26C0A" w:rsidRPr="00CF32E3">
              <w:rPr>
                <w:color w:val="000000" w:themeColor="text1"/>
              </w:rPr>
              <w:t>提撥</w:t>
            </w:r>
            <w:proofErr w:type="gramEnd"/>
            <w:r w:rsidR="00A26C0A" w:rsidRPr="00CF32E3">
              <w:rPr>
                <w:color w:val="000000" w:themeColor="text1"/>
              </w:rPr>
              <w:t>部分用於支付本校水電費，落實使用者付費原則。</w:t>
            </w:r>
          </w:p>
          <w:p w:rsidR="00A26C0A" w:rsidRPr="00CF32E3" w:rsidRDefault="00A26C0A" w:rsidP="0099287F">
            <w:pPr>
              <w:snapToGrid w:val="0"/>
              <w:spacing w:line="320" w:lineRule="atLeast"/>
              <w:ind w:left="173" w:hangingChars="72" w:hanging="173"/>
              <w:jc w:val="both"/>
              <w:rPr>
                <w:color w:val="000000" w:themeColor="text1"/>
              </w:rPr>
            </w:pPr>
          </w:p>
        </w:tc>
        <w:tc>
          <w:tcPr>
            <w:tcW w:w="6804" w:type="dxa"/>
            <w:shd w:val="clear" w:color="auto" w:fill="EAF1DD" w:themeFill="accent3" w:themeFillTint="33"/>
          </w:tcPr>
          <w:p w:rsidR="00E21463" w:rsidRPr="00CF32E3" w:rsidRDefault="00E21463" w:rsidP="005D3B83">
            <w:pPr>
              <w:snapToGrid w:val="0"/>
              <w:spacing w:line="300" w:lineRule="exact"/>
              <w:ind w:leftChars="-23" w:left="382" w:rightChars="-25" w:right="-60" w:hangingChars="182" w:hanging="437"/>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lastRenderedPageBreak/>
              <w:t>1-1</w:t>
            </w:r>
            <w:r w:rsidR="007C325E" w:rsidRPr="00CF32E3">
              <w:rPr>
                <w:rFonts w:asciiTheme="majorEastAsia" w:eastAsiaTheme="majorEastAsia" w:hAnsiTheme="majorEastAsia" w:hint="eastAsia"/>
                <w:color w:val="000000" w:themeColor="text1"/>
              </w:rPr>
              <w:t xml:space="preserve"> </w:t>
            </w:r>
            <w:r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已設置電力監控系統。</w:t>
            </w:r>
          </w:p>
          <w:p w:rsidR="001D5CB1" w:rsidRPr="00CF32E3" w:rsidRDefault="001D5CB1"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1-2</w:t>
            </w:r>
            <w:r w:rsidRPr="00CF32E3">
              <w:rPr>
                <w:rFonts w:asciiTheme="majorEastAsia" w:eastAsiaTheme="majorEastAsia" w:hAnsiTheme="majorEastAsia" w:hint="eastAsia"/>
                <w:b/>
                <w:color w:val="000000" w:themeColor="text1"/>
              </w:rPr>
              <w:t>國際處</w:t>
            </w:r>
            <w:r w:rsidRPr="00CF32E3">
              <w:rPr>
                <w:rFonts w:asciiTheme="majorEastAsia" w:eastAsiaTheme="majorEastAsia" w:hAnsiTheme="majorEastAsia" w:hint="eastAsia"/>
                <w:color w:val="000000" w:themeColor="text1"/>
              </w:rPr>
              <w:t>於每日下班時確實關閉所有機具電源，並落實門禁管制。</w:t>
            </w:r>
          </w:p>
          <w:p w:rsidR="00E21463" w:rsidRPr="00CF32E3" w:rsidRDefault="000F3FB2"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1-3</w:t>
            </w:r>
            <w:r w:rsidR="00DA2A92">
              <w:rPr>
                <w:rFonts w:asciiTheme="majorEastAsia" w:eastAsiaTheme="majorEastAsia" w:hAnsiTheme="majorEastAsia" w:hint="eastAsia"/>
                <w:b/>
                <w:color w:val="000000" w:themeColor="text1"/>
              </w:rPr>
              <w:t>研究發展處</w:t>
            </w:r>
            <w:r w:rsidRPr="00CF32E3">
              <w:rPr>
                <w:rFonts w:asciiTheme="majorEastAsia" w:eastAsiaTheme="majorEastAsia" w:hAnsiTheme="majorEastAsia" w:hint="eastAsia"/>
                <w:color w:val="000000" w:themeColor="text1"/>
              </w:rPr>
              <w:t>於每日下班時確實關閉所有機具電源，並落實門禁管制。</w:t>
            </w:r>
          </w:p>
          <w:p w:rsidR="00732CBA" w:rsidRPr="00CF32E3" w:rsidRDefault="00CA33A0"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4A28A8"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b/>
                <w:color w:val="000000" w:themeColor="text1"/>
              </w:rPr>
              <w:t>主計室</w:t>
            </w:r>
            <w:r w:rsidRPr="00CF32E3">
              <w:rPr>
                <w:rFonts w:asciiTheme="majorEastAsia" w:eastAsiaTheme="majorEastAsia" w:hAnsiTheme="majorEastAsia" w:hint="eastAsia"/>
                <w:color w:val="000000" w:themeColor="text1"/>
              </w:rPr>
              <w:t>最後下班人員一定關閉電源並上鎖辦公室。</w:t>
            </w:r>
          </w:p>
          <w:p w:rsidR="008260EF" w:rsidRPr="00CF32E3" w:rsidRDefault="008260EF"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w:t>
            </w:r>
            <w:proofErr w:type="gramStart"/>
            <w:r w:rsidR="007C325E" w:rsidRPr="00CF32E3">
              <w:rPr>
                <w:rFonts w:asciiTheme="majorEastAsia" w:eastAsiaTheme="majorEastAsia" w:hAnsiTheme="majorEastAsia" w:hint="eastAsia"/>
                <w:color w:val="000000" w:themeColor="text1"/>
              </w:rPr>
              <w:t>5</w:t>
            </w:r>
            <w:r w:rsidR="00AE07E4" w:rsidRPr="00CF32E3">
              <w:rPr>
                <w:rFonts w:asciiTheme="majorEastAsia" w:eastAsiaTheme="majorEastAsia" w:hAnsiTheme="majorEastAsia"/>
                <w:b/>
                <w:color w:val="000000" w:themeColor="text1"/>
              </w:rPr>
              <w:t>通識</w:t>
            </w:r>
            <w:proofErr w:type="gramEnd"/>
            <w:r w:rsidR="00AE07E4" w:rsidRPr="00CF32E3">
              <w:rPr>
                <w:rFonts w:asciiTheme="majorEastAsia" w:eastAsiaTheme="majorEastAsia" w:hAnsiTheme="majorEastAsia"/>
                <w:b/>
                <w:color w:val="000000" w:themeColor="text1"/>
              </w:rPr>
              <w:t>中心</w:t>
            </w:r>
            <w:r w:rsidRPr="00CF32E3">
              <w:rPr>
                <w:rFonts w:asciiTheme="majorEastAsia" w:eastAsiaTheme="majorEastAsia" w:hAnsiTheme="majorEastAsia"/>
                <w:color w:val="000000" w:themeColor="text1"/>
              </w:rPr>
              <w:t>下班前請工讀生先將辦公室門窗上鎖，影印機、電腦之耗電設備電源均關閉，最後離開之行政人員再次確實檢查辦公室及研究室有無關掉電燈情況。</w:t>
            </w:r>
          </w:p>
          <w:p w:rsidR="008260EF" w:rsidRPr="00CF32E3" w:rsidRDefault="00240288"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C325E" w:rsidRPr="00CF32E3">
              <w:rPr>
                <w:rFonts w:asciiTheme="majorEastAsia" w:eastAsiaTheme="majorEastAsia" w:hAnsiTheme="majorEastAsia" w:hint="eastAsia"/>
                <w:color w:val="000000" w:themeColor="text1"/>
              </w:rPr>
              <w:t>6</w:t>
            </w:r>
            <w:proofErr w:type="gramStart"/>
            <w:r w:rsidRPr="00CF32E3">
              <w:rPr>
                <w:rFonts w:asciiTheme="majorEastAsia" w:eastAsiaTheme="majorEastAsia" w:hAnsiTheme="majorEastAsia" w:hint="eastAsia"/>
                <w:b/>
                <w:color w:val="000000" w:themeColor="text1"/>
              </w:rPr>
              <w:t>師培中心</w:t>
            </w:r>
            <w:proofErr w:type="gramEnd"/>
            <w:r w:rsidRPr="00CF32E3">
              <w:rPr>
                <w:rFonts w:asciiTheme="majorEastAsia" w:eastAsiaTheme="majorEastAsia" w:hAnsiTheme="majorEastAsia" w:hint="eastAsia"/>
                <w:color w:val="000000" w:themeColor="text1"/>
              </w:rPr>
              <w:t>辦公室、教室之空調設備、燈具，安排工讀生於下班時間巡視並關閉，並提醒老師離開研究室時請關閉電源、空調。</w:t>
            </w:r>
          </w:p>
          <w:p w:rsidR="00001662" w:rsidRPr="00CF32E3" w:rsidRDefault="00001662"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C325E"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b/>
                <w:color w:val="000000" w:themeColor="text1"/>
              </w:rPr>
              <w:t>語言中心</w:t>
            </w:r>
            <w:r w:rsidRPr="00CF32E3">
              <w:rPr>
                <w:rFonts w:asciiTheme="majorEastAsia" w:eastAsiaTheme="majorEastAsia" w:hAnsiTheme="majorEastAsia" w:hint="eastAsia"/>
                <w:color w:val="000000" w:themeColor="text1"/>
              </w:rPr>
              <w:t>實行下班時務必確實關閉語言中心辦公室電源、教室電源及上鎖。</w:t>
            </w:r>
          </w:p>
          <w:p w:rsidR="00732CBA" w:rsidRPr="00CF32E3" w:rsidRDefault="00F17259"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C325E" w:rsidRPr="00CF32E3">
              <w:rPr>
                <w:rFonts w:asciiTheme="majorEastAsia" w:eastAsiaTheme="majorEastAsia" w:hAnsiTheme="majorEastAsia" w:hint="eastAsia"/>
                <w:color w:val="000000" w:themeColor="text1"/>
              </w:rPr>
              <w:t>8</w:t>
            </w:r>
            <w:r w:rsidRPr="00CF32E3">
              <w:rPr>
                <w:rFonts w:asciiTheme="majorEastAsia" w:eastAsiaTheme="majorEastAsia" w:hAnsiTheme="majorEastAsia" w:hint="eastAsia"/>
                <w:b/>
                <w:color w:val="000000" w:themeColor="text1"/>
              </w:rPr>
              <w:t>教學發展中心</w:t>
            </w:r>
            <w:proofErr w:type="gramStart"/>
            <w:r w:rsidRPr="00CF32E3">
              <w:rPr>
                <w:rFonts w:asciiTheme="majorEastAsia" w:eastAsiaTheme="majorEastAsia" w:hAnsiTheme="majorEastAsia" w:hint="eastAsia"/>
                <w:color w:val="000000" w:themeColor="text1"/>
              </w:rPr>
              <w:t>同仁均有節能</w:t>
            </w:r>
            <w:proofErr w:type="gramEnd"/>
            <w:r w:rsidRPr="00CF32E3">
              <w:rPr>
                <w:rFonts w:asciiTheme="majorEastAsia" w:eastAsiaTheme="majorEastAsia" w:hAnsiTheme="majorEastAsia" w:hint="eastAsia"/>
                <w:color w:val="000000" w:themeColor="text1"/>
              </w:rPr>
              <w:t>觀念，於各種電器設備使用完畢，隨手關閉電源，並隨時留意辦公室內外及經常行走範圍內之照明設備開關情形，主動將緊鄰公共區域電燈關閉，達到節約能源效果。</w:t>
            </w:r>
          </w:p>
          <w:p w:rsidR="00CF669A" w:rsidRPr="00CF32E3" w:rsidRDefault="00CF669A"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7C325E" w:rsidRPr="00CF32E3">
              <w:rPr>
                <w:rFonts w:asciiTheme="majorEastAsia" w:eastAsiaTheme="majorEastAsia" w:hAnsiTheme="majorEastAsia" w:hint="eastAsia"/>
                <w:color w:val="000000" w:themeColor="text1"/>
              </w:rPr>
              <w:t>9</w:t>
            </w:r>
            <w:r w:rsidRPr="00CF32E3">
              <w:rPr>
                <w:rFonts w:asciiTheme="majorEastAsia" w:eastAsiaTheme="majorEastAsia" w:hAnsiTheme="majorEastAsia" w:hint="eastAsia"/>
                <w:b/>
                <w:color w:val="000000" w:themeColor="text1"/>
              </w:rPr>
              <w:t>電算中心</w:t>
            </w:r>
            <w:r w:rsidRPr="00CF32E3">
              <w:rPr>
                <w:rFonts w:asciiTheme="majorEastAsia" w:eastAsiaTheme="majorEastAsia" w:hAnsiTheme="majorEastAsia" w:hint="eastAsia"/>
                <w:color w:val="000000" w:themeColor="text1"/>
              </w:rPr>
              <w:t>夜間工讀生確實檢查所有用電設備是否關閉，並將門窗上鎖，電腦教室非上課時間關閉所有空調及通風設備。</w:t>
            </w:r>
          </w:p>
          <w:p w:rsidR="00D614E4" w:rsidRPr="00CF32E3" w:rsidRDefault="007C325E"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spacing w:val="-20"/>
              </w:rPr>
              <w:t>10</w:t>
            </w:r>
            <w:r w:rsidR="00D614E4" w:rsidRPr="00CF32E3">
              <w:rPr>
                <w:rFonts w:asciiTheme="majorEastAsia" w:eastAsiaTheme="majorEastAsia" w:hAnsiTheme="majorEastAsia" w:hint="eastAsia"/>
                <w:b/>
                <w:color w:val="000000" w:themeColor="text1"/>
                <w:spacing w:val="-20"/>
              </w:rPr>
              <w:t>進</w:t>
            </w:r>
            <w:r w:rsidR="00D614E4" w:rsidRPr="00CF32E3">
              <w:rPr>
                <w:rFonts w:asciiTheme="majorEastAsia" w:eastAsiaTheme="majorEastAsia" w:hAnsiTheme="majorEastAsia" w:hint="eastAsia"/>
                <w:b/>
                <w:color w:val="000000" w:themeColor="text1"/>
              </w:rPr>
              <w:t>修部</w:t>
            </w:r>
            <w:r w:rsidR="00D614E4" w:rsidRPr="00CF32E3">
              <w:rPr>
                <w:rFonts w:asciiTheme="majorEastAsia" w:eastAsiaTheme="majorEastAsia" w:hAnsiTheme="majorEastAsia" w:hint="eastAsia"/>
                <w:color w:val="000000" w:themeColor="text1"/>
              </w:rPr>
              <w:t>積極向同仁宣導節約省電之觀念與鼓勵節能行動之落實，並於每日下課後，派請工讀生巡察每間教室是否關閉所有電器用品，並上鎖教室門窗。</w:t>
            </w:r>
          </w:p>
          <w:p w:rsidR="00A97CA4" w:rsidRPr="00CF32E3" w:rsidRDefault="00A97CA4" w:rsidP="005D3B83">
            <w:pPr>
              <w:snapToGrid w:val="0"/>
              <w:spacing w:line="300" w:lineRule="exact"/>
              <w:ind w:leftChars="-23" w:left="384" w:rightChars="-25" w:right="-60" w:hangingChars="183" w:hanging="439"/>
              <w:jc w:val="both"/>
              <w:rPr>
                <w:rFonts w:asciiTheme="majorEastAsia" w:eastAsiaTheme="majorEastAsia" w:hAnsiTheme="majorEastAsia" w:cs="Arial"/>
                <w:color w:val="000000" w:themeColor="text1"/>
              </w:rPr>
            </w:pPr>
            <w:r w:rsidRPr="00CF32E3">
              <w:rPr>
                <w:rFonts w:asciiTheme="majorEastAsia" w:eastAsiaTheme="majorEastAsia" w:hAnsiTheme="majorEastAsia" w:hint="eastAsia"/>
                <w:color w:val="000000" w:themeColor="text1"/>
              </w:rPr>
              <w:t>1-1</w:t>
            </w:r>
            <w:r w:rsidR="007C325E"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b/>
                <w:color w:val="000000" w:themeColor="text1"/>
              </w:rPr>
              <w:t>師範學院</w:t>
            </w:r>
            <w:r w:rsidRPr="00CF32E3">
              <w:rPr>
                <w:rFonts w:asciiTheme="majorEastAsia" w:eastAsiaTheme="majorEastAsia" w:hAnsiTheme="majorEastAsia" w:hint="eastAsia"/>
                <w:color w:val="000000" w:themeColor="text1"/>
              </w:rPr>
              <w:t>各系所之夜間上課教室</w:t>
            </w:r>
            <w:r w:rsidR="003E3CBD">
              <w:rPr>
                <w:rFonts w:asciiTheme="majorEastAsia" w:eastAsiaTheme="majorEastAsia" w:hAnsiTheme="majorEastAsia" w:hint="eastAsia"/>
                <w:color w:val="000000" w:themeColor="text1"/>
              </w:rPr>
              <w:t>(社團上課、教師補課)</w:t>
            </w:r>
            <w:r w:rsidRPr="00CF32E3">
              <w:rPr>
                <w:rFonts w:asciiTheme="majorEastAsia" w:eastAsiaTheme="majorEastAsia" w:hAnsiTheme="majorEastAsia" w:hint="eastAsia"/>
                <w:color w:val="000000" w:themeColor="text1"/>
              </w:rPr>
              <w:t>，均</w:t>
            </w:r>
            <w:r w:rsidR="003E3CBD">
              <w:rPr>
                <w:rFonts w:asciiTheme="majorEastAsia" w:eastAsiaTheme="majorEastAsia" w:hAnsiTheme="majorEastAsia" w:hint="eastAsia"/>
                <w:color w:val="000000" w:themeColor="text1"/>
              </w:rPr>
              <w:t>加強宣導課後</w:t>
            </w:r>
            <w:r w:rsidRPr="00CF32E3">
              <w:rPr>
                <w:rFonts w:asciiTheme="majorEastAsia" w:eastAsiaTheme="majorEastAsia" w:hAnsiTheme="majorEastAsia" w:hint="eastAsia"/>
                <w:color w:val="000000" w:themeColor="text1"/>
              </w:rPr>
              <w:t>關</w:t>
            </w:r>
            <w:r w:rsidR="003E3CBD">
              <w:rPr>
                <w:rFonts w:asciiTheme="majorEastAsia" w:eastAsiaTheme="majorEastAsia" w:hAnsiTheme="majorEastAsia" w:hint="eastAsia"/>
                <w:color w:val="000000" w:themeColor="text1"/>
              </w:rPr>
              <w:t>閉</w:t>
            </w:r>
            <w:r w:rsidRPr="00CF32E3">
              <w:rPr>
                <w:rFonts w:asciiTheme="majorEastAsia" w:eastAsiaTheme="majorEastAsia" w:hAnsiTheme="majorEastAsia" w:hint="eastAsia"/>
                <w:color w:val="000000" w:themeColor="text1"/>
              </w:rPr>
              <w:t>燈火、電源，不使用之區域不開燈，未使用之電腦不開啟。</w:t>
            </w:r>
          </w:p>
          <w:p w:rsidR="002C0F94" w:rsidRPr="00CF32E3" w:rsidRDefault="00D614E4" w:rsidP="005D3B83">
            <w:pPr>
              <w:snapToGrid w:val="0"/>
              <w:spacing w:line="300" w:lineRule="exact"/>
              <w:ind w:leftChars="-23" w:left="406" w:rightChars="-25" w:right="-60" w:hangingChars="192" w:hanging="461"/>
              <w:jc w:val="both"/>
              <w:rPr>
                <w:rFonts w:asciiTheme="majorEastAsia" w:eastAsiaTheme="majorEastAsia" w:hAnsiTheme="majorEastAsia"/>
                <w:color w:val="000000" w:themeColor="text1"/>
              </w:rPr>
            </w:pPr>
            <w:r w:rsidRPr="00CF32E3">
              <w:rPr>
                <w:rFonts w:asciiTheme="majorEastAsia" w:eastAsiaTheme="majorEastAsia" w:hAnsiTheme="majorEastAsia" w:cs="Arial" w:hint="eastAsia"/>
                <w:color w:val="000000" w:themeColor="text1"/>
              </w:rPr>
              <w:t>1-1</w:t>
            </w:r>
            <w:r w:rsidR="007C325E" w:rsidRPr="00CF32E3">
              <w:rPr>
                <w:rFonts w:asciiTheme="majorEastAsia" w:eastAsiaTheme="majorEastAsia" w:hAnsiTheme="majorEastAsia" w:cs="Arial" w:hint="eastAsia"/>
                <w:color w:val="000000" w:themeColor="text1"/>
              </w:rPr>
              <w:t>2</w:t>
            </w:r>
            <w:r w:rsidRPr="00CF32E3">
              <w:rPr>
                <w:rFonts w:asciiTheme="majorEastAsia" w:eastAsiaTheme="majorEastAsia" w:hAnsiTheme="majorEastAsia" w:cs="Arial" w:hint="eastAsia"/>
                <w:b/>
                <w:color w:val="000000" w:themeColor="text1"/>
              </w:rPr>
              <w:t>人</w:t>
            </w:r>
            <w:r w:rsidR="00A6070D" w:rsidRPr="00CF32E3">
              <w:rPr>
                <w:rFonts w:asciiTheme="majorEastAsia" w:eastAsiaTheme="majorEastAsia" w:hAnsiTheme="majorEastAsia"/>
                <w:b/>
                <w:color w:val="000000" w:themeColor="text1"/>
              </w:rPr>
              <w:t>文藝術學院</w:t>
            </w:r>
            <w:r w:rsidR="00A6070D" w:rsidRPr="00CF32E3">
              <w:rPr>
                <w:rFonts w:asciiTheme="majorEastAsia" w:eastAsiaTheme="majorEastAsia" w:hAnsiTheme="majorEastAsia"/>
                <w:color w:val="000000" w:themeColor="text1"/>
              </w:rPr>
              <w:t>告知研究生若於夜間使用研究室，需隨手關閉電源；提醒老師離開研究室時請關閉電源、空調。</w:t>
            </w:r>
          </w:p>
          <w:p w:rsidR="00193C05" w:rsidRPr="00CF32E3" w:rsidRDefault="00524412" w:rsidP="005D3B83">
            <w:pPr>
              <w:snapToGrid w:val="0"/>
              <w:spacing w:line="300" w:lineRule="exact"/>
              <w:ind w:leftChars="-23" w:left="406" w:rightChars="-25" w:right="-60" w:hangingChars="192" w:hanging="461"/>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Pr="00CF32E3">
              <w:rPr>
                <w:rFonts w:asciiTheme="majorEastAsia" w:eastAsiaTheme="majorEastAsia" w:hAnsiTheme="majorEastAsia" w:hint="eastAsia"/>
                <w:color w:val="000000" w:themeColor="text1"/>
                <w:spacing w:val="-20"/>
              </w:rPr>
              <w:t>3</w:t>
            </w:r>
            <w:r w:rsidR="00193C05" w:rsidRPr="00CF32E3">
              <w:rPr>
                <w:rFonts w:asciiTheme="majorEastAsia" w:eastAsiaTheme="majorEastAsia" w:hAnsiTheme="majorEastAsia" w:hint="eastAsia"/>
                <w:b/>
                <w:color w:val="000000" w:themeColor="text1"/>
                <w:spacing w:val="-20"/>
              </w:rPr>
              <w:t>管</w:t>
            </w:r>
            <w:r w:rsidR="00193C05" w:rsidRPr="00CF32E3">
              <w:rPr>
                <w:rFonts w:asciiTheme="majorEastAsia" w:eastAsiaTheme="majorEastAsia" w:hAnsiTheme="majorEastAsia" w:hint="eastAsia"/>
                <w:b/>
                <w:color w:val="000000" w:themeColor="text1"/>
              </w:rPr>
              <w:t>理學院</w:t>
            </w:r>
            <w:r w:rsidR="00193C05" w:rsidRPr="00CF32E3">
              <w:rPr>
                <w:rFonts w:asciiTheme="majorEastAsia" w:eastAsiaTheme="majorEastAsia" w:hAnsiTheme="majorEastAsia" w:hint="eastAsia"/>
                <w:color w:val="000000" w:themeColor="text1"/>
              </w:rPr>
              <w:t>嚴格要求各借用空間單位於使用後關閉教室燈光、冷氣並確實上鎖，並確實查核。</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企管系：</w:t>
            </w:r>
          </w:p>
          <w:p w:rsidR="00193C05" w:rsidRPr="00CF32E3" w:rsidRDefault="00193C05" w:rsidP="005D3B83">
            <w:pPr>
              <w:snapToGrid w:val="0"/>
              <w:spacing w:line="300" w:lineRule="exact"/>
              <w:ind w:leftChars="112" w:left="269" w:rightChars="-25" w:right="-60" w:firstLineChars="12" w:firstLine="2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本系會要求研究生離開研究室時務必確實關閉所有電源或上鎖教室等空間。</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應經系：</w:t>
            </w:r>
          </w:p>
          <w:p w:rsidR="00193C05" w:rsidRPr="00CF32E3" w:rsidRDefault="00193C05" w:rsidP="005D3B83">
            <w:pPr>
              <w:snapToGrid w:val="0"/>
              <w:spacing w:line="300" w:lineRule="exact"/>
              <w:ind w:leftChars="112" w:left="269" w:rightChars="-25" w:right="-60" w:firstLineChars="12" w:firstLine="2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已確實要求管理人員下班時務必確實關閉電源並上鎖所屬空間。待電表設置完成，將執行超額使用者自行付費之政策。</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生管系：</w:t>
            </w:r>
          </w:p>
          <w:p w:rsidR="00193C05" w:rsidRPr="00CF32E3" w:rsidRDefault="00193C05" w:rsidP="005D3B83">
            <w:pPr>
              <w:snapToGrid w:val="0"/>
              <w:spacing w:line="300" w:lineRule="exact"/>
              <w:ind w:leftChars="112" w:left="269" w:rightChars="-25" w:right="-60" w:firstLineChars="12" w:firstLine="2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已確實要求師生在使用研究室及教室，隨手關閉電源，以節省用電。系辦則是下班時會檢查所有電源，並關閉之。</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財金系：</w:t>
            </w:r>
          </w:p>
          <w:p w:rsidR="00193C05" w:rsidRPr="00CF32E3" w:rsidRDefault="00193C05" w:rsidP="005D3B83">
            <w:pPr>
              <w:snapToGrid w:val="0"/>
              <w:spacing w:line="300" w:lineRule="exact"/>
              <w:ind w:leftChars="112" w:left="269" w:rightChars="-25" w:right="-60" w:firstLineChars="12" w:firstLine="2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教師</w:t>
            </w:r>
            <w:proofErr w:type="gramStart"/>
            <w:r w:rsidRPr="00CF32E3">
              <w:rPr>
                <w:rFonts w:asciiTheme="majorEastAsia" w:eastAsiaTheme="majorEastAsia" w:hAnsiTheme="majorEastAsia" w:hint="eastAsia"/>
                <w:color w:val="000000" w:themeColor="text1"/>
              </w:rPr>
              <w:t>研究室請系上</w:t>
            </w:r>
            <w:proofErr w:type="gramEnd"/>
            <w:r w:rsidRPr="00CF32E3">
              <w:rPr>
                <w:rFonts w:asciiTheme="majorEastAsia" w:eastAsiaTheme="majorEastAsia" w:hAnsiTheme="majorEastAsia" w:hint="eastAsia"/>
                <w:color w:val="000000" w:themeColor="text1"/>
              </w:rPr>
              <w:t>教師於離開六樓所屬研究室前應檢視關閉。</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行銷運籌系：</w:t>
            </w:r>
          </w:p>
          <w:p w:rsidR="00193C05" w:rsidRPr="00CF32E3" w:rsidRDefault="00193C05" w:rsidP="005D3B83">
            <w:pPr>
              <w:snapToGrid w:val="0"/>
              <w:spacing w:line="300" w:lineRule="exact"/>
              <w:ind w:leftChars="112" w:left="269" w:rightChars="-25" w:right="-60" w:firstLineChars="12" w:firstLine="2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要求學生下課後務必確實關閉電源或上鎖教室等空間。</w:t>
            </w:r>
          </w:p>
          <w:p w:rsidR="00193C05" w:rsidRPr="00CF32E3" w:rsidRDefault="00732CBA"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觀</w:t>
            </w:r>
            <w:proofErr w:type="gramStart"/>
            <w:r w:rsidR="00193C05" w:rsidRPr="00CF32E3">
              <w:rPr>
                <w:rFonts w:asciiTheme="majorEastAsia" w:eastAsiaTheme="majorEastAsia" w:hAnsiTheme="majorEastAsia" w:hint="eastAsia"/>
                <w:color w:val="000000" w:themeColor="text1"/>
              </w:rPr>
              <w:t>研</w:t>
            </w:r>
            <w:proofErr w:type="gramEnd"/>
            <w:r w:rsidR="00193C05" w:rsidRPr="00CF32E3">
              <w:rPr>
                <w:rFonts w:asciiTheme="majorEastAsia" w:eastAsiaTheme="majorEastAsia" w:hAnsiTheme="majorEastAsia" w:hint="eastAsia"/>
                <w:color w:val="000000" w:themeColor="text1"/>
              </w:rPr>
              <w:t>所：</w:t>
            </w:r>
          </w:p>
          <w:p w:rsidR="00193C05" w:rsidRPr="00CF32E3" w:rsidRDefault="00E04780" w:rsidP="005D3B83">
            <w:pPr>
              <w:snapToGrid w:val="0"/>
              <w:spacing w:line="300" w:lineRule="exact"/>
              <w:ind w:leftChars="73" w:left="391" w:rightChars="-25" w:right="-60" w:hangingChars="90" w:hanging="21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A.</w:t>
            </w:r>
            <w:r w:rsidR="00193C05" w:rsidRPr="00CF32E3">
              <w:rPr>
                <w:rFonts w:asciiTheme="majorEastAsia" w:eastAsiaTheme="majorEastAsia" w:hAnsiTheme="majorEastAsia" w:hint="eastAsia"/>
                <w:color w:val="000000" w:themeColor="text1"/>
              </w:rPr>
              <w:t>本所所屬空間，包含所辦公室、研討教室、會議室、教師研究室及學生研究室之空調使用規定已依學校規定辦理並通知本所師生配合。</w:t>
            </w:r>
          </w:p>
          <w:p w:rsidR="00193C05" w:rsidRPr="00CF32E3" w:rsidRDefault="00E04780" w:rsidP="005D3B83">
            <w:pPr>
              <w:snapToGrid w:val="0"/>
              <w:spacing w:line="300" w:lineRule="exact"/>
              <w:ind w:leftChars="73" w:left="391" w:rightChars="-25" w:right="-60" w:hangingChars="90" w:hanging="21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B.</w:t>
            </w:r>
            <w:r w:rsidR="00193C05" w:rsidRPr="00CF32E3">
              <w:rPr>
                <w:rFonts w:asciiTheme="majorEastAsia" w:eastAsiaTheme="majorEastAsia" w:hAnsiTheme="majorEastAsia" w:hint="eastAsia"/>
                <w:color w:val="000000" w:themeColor="text1"/>
              </w:rPr>
              <w:t>宣導師生電燈使用事宜，提倡隨手關燈，並由研究室室長負責協助檢視電源關閉情形，並不定期進行查核是否有確實執行。</w:t>
            </w:r>
          </w:p>
          <w:p w:rsidR="00193C05" w:rsidRPr="00CF32E3" w:rsidRDefault="00E04780" w:rsidP="005D3B83">
            <w:pPr>
              <w:snapToGrid w:val="0"/>
              <w:spacing w:line="300" w:lineRule="exact"/>
              <w:ind w:leftChars="73" w:left="391" w:rightChars="-25" w:right="-60" w:hangingChars="90" w:hanging="21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C.</w:t>
            </w:r>
            <w:r w:rsidR="00193C05" w:rsidRPr="00CF32E3">
              <w:rPr>
                <w:rFonts w:asciiTheme="majorEastAsia" w:eastAsiaTheme="majorEastAsia" w:hAnsiTheme="majorEastAsia" w:hint="eastAsia"/>
                <w:color w:val="000000" w:themeColor="text1"/>
              </w:rPr>
              <w:t>本所專任教師離開研究室前均自行檢視關閉。</w:t>
            </w:r>
          </w:p>
          <w:p w:rsidR="00193C05" w:rsidRPr="00CF32E3" w:rsidRDefault="00E0478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color w:val="000000" w:themeColor="text1"/>
              </w:rPr>
              <w:t>)</w:t>
            </w:r>
            <w:r w:rsidR="00193C05" w:rsidRPr="00CF32E3">
              <w:rPr>
                <w:rFonts w:asciiTheme="majorEastAsia" w:eastAsiaTheme="majorEastAsia" w:hAnsiTheme="majorEastAsia" w:hint="eastAsia"/>
                <w:color w:val="000000" w:themeColor="text1"/>
              </w:rPr>
              <w:t>全英文授課觀光暨管理碩士學位學程：</w:t>
            </w:r>
          </w:p>
          <w:p w:rsidR="00193C05" w:rsidRPr="00CF32E3" w:rsidRDefault="00193C05" w:rsidP="005D3B83">
            <w:pPr>
              <w:snapToGrid w:val="0"/>
              <w:spacing w:line="300" w:lineRule="exact"/>
              <w:ind w:leftChars="106" w:left="381" w:rightChars="-25" w:right="-60" w:hangingChars="53" w:hanging="12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於每日下班時確實關閉所有機具電源，並落實門禁管制。</w:t>
            </w:r>
          </w:p>
          <w:p w:rsidR="00E06003" w:rsidRPr="00CF32E3" w:rsidRDefault="00E06003"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C325E"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b/>
                <w:color w:val="000000" w:themeColor="text1"/>
              </w:rPr>
              <w:t>農學院</w:t>
            </w:r>
            <w:r w:rsidR="005F47E3" w:rsidRPr="00CF32E3">
              <w:rPr>
                <w:rFonts w:asciiTheme="majorEastAsia" w:eastAsiaTheme="majorEastAsia" w:hAnsiTheme="majorEastAsia" w:hint="eastAsia"/>
                <w:color w:val="000000" w:themeColor="text1"/>
              </w:rPr>
              <w:t>推動情形如下</w:t>
            </w:r>
            <w:r w:rsidR="005F47E3" w:rsidRPr="00CF32E3">
              <w:rPr>
                <w:rFonts w:asciiTheme="majorEastAsia" w:eastAsiaTheme="majorEastAsia" w:hAnsiTheme="majorEastAsia" w:hint="eastAsia"/>
                <w:b/>
                <w:color w:val="000000" w:themeColor="text1"/>
              </w:rPr>
              <w:t>:</w:t>
            </w:r>
          </w:p>
          <w:p w:rsidR="00E06003" w:rsidRPr="00CF32E3" w:rsidRDefault="00E0478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各</w:t>
            </w:r>
            <w:proofErr w:type="gramStart"/>
            <w:r w:rsidR="00E06003" w:rsidRPr="00CF32E3">
              <w:rPr>
                <w:rFonts w:asciiTheme="majorEastAsia" w:eastAsiaTheme="majorEastAsia" w:hAnsiTheme="majorEastAsia" w:hint="eastAsia"/>
                <w:color w:val="000000" w:themeColor="text1"/>
              </w:rPr>
              <w:t>系於系集會</w:t>
            </w:r>
            <w:proofErr w:type="gramEnd"/>
            <w:r w:rsidR="00E06003" w:rsidRPr="00CF32E3">
              <w:rPr>
                <w:rFonts w:asciiTheme="majorEastAsia" w:eastAsiaTheme="majorEastAsia" w:hAnsiTheme="majorEastAsia" w:hint="eastAsia"/>
                <w:color w:val="000000" w:themeColor="text1"/>
              </w:rPr>
              <w:t>時宣導師生養成不在研究室或教室時，隨手關燈及空調的習慣。</w:t>
            </w:r>
          </w:p>
          <w:p w:rsidR="00E06003" w:rsidRPr="00CF32E3" w:rsidRDefault="00E04780" w:rsidP="005D3B83">
            <w:pPr>
              <w:snapToGrid w:val="0"/>
              <w:spacing w:line="300" w:lineRule="exact"/>
              <w:ind w:left="254" w:rightChars="-25" w:right="-60" w:hangingChars="106" w:hanging="25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加強宣導每日下班確實關閉所有機具電源，督促各單位落實關燈及空調控管，並請各實驗室或研究室人員於最後離開時關閉不用電源及上鎖。</w:t>
            </w:r>
          </w:p>
          <w:p w:rsidR="00E06003" w:rsidRPr="00CF32E3" w:rsidRDefault="00E04780" w:rsidP="005D3B83">
            <w:pPr>
              <w:snapToGrid w:val="0"/>
              <w:spacing w:line="300" w:lineRule="exact"/>
              <w:ind w:left="240" w:rightChars="-25" w:right="-60" w:hangingChars="100" w:hanging="240"/>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各</w:t>
            </w:r>
            <w:r w:rsidR="00E06003" w:rsidRPr="00CF32E3">
              <w:rPr>
                <w:rFonts w:asciiTheme="majorEastAsia" w:eastAsiaTheme="majorEastAsia" w:hAnsiTheme="majorEastAsia" w:hint="eastAsia"/>
                <w:bCs/>
                <w:color w:val="000000" w:themeColor="text1"/>
              </w:rPr>
              <w:t>研究生研究室有排值班表，負責非上課時間檢查研究室、</w:t>
            </w:r>
            <w:proofErr w:type="gramStart"/>
            <w:r w:rsidR="00E06003" w:rsidRPr="00CF32E3">
              <w:rPr>
                <w:rFonts w:asciiTheme="majorEastAsia" w:eastAsiaTheme="majorEastAsia" w:hAnsiTheme="majorEastAsia" w:hint="eastAsia"/>
                <w:bCs/>
                <w:color w:val="000000" w:themeColor="text1"/>
              </w:rPr>
              <w:t>樓梯走郎及</w:t>
            </w:r>
            <w:proofErr w:type="gramEnd"/>
            <w:r w:rsidR="00E06003" w:rsidRPr="00CF32E3">
              <w:rPr>
                <w:rFonts w:asciiTheme="majorEastAsia" w:eastAsiaTheme="majorEastAsia" w:hAnsiTheme="majorEastAsia" w:hint="eastAsia"/>
                <w:bCs/>
                <w:color w:val="000000" w:themeColor="text1"/>
              </w:rPr>
              <w:t>廁所之開關。</w:t>
            </w:r>
          </w:p>
          <w:p w:rsidR="00E06003" w:rsidRPr="00CF32E3" w:rsidRDefault="00E04780" w:rsidP="005D3B83">
            <w:pPr>
              <w:snapToGrid w:val="0"/>
              <w:spacing w:line="300" w:lineRule="exact"/>
              <w:ind w:left="240" w:rightChars="-25" w:right="-60" w:hangingChars="100" w:hanging="240"/>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E06003" w:rsidRPr="00CF32E3">
              <w:rPr>
                <w:rFonts w:asciiTheme="majorEastAsia" w:eastAsiaTheme="majorEastAsia" w:hAnsiTheme="majorEastAsia" w:hint="eastAsia"/>
                <w:bCs/>
                <w:color w:val="000000" w:themeColor="text1"/>
              </w:rPr>
              <w:t>4</w:t>
            </w:r>
            <w:r w:rsidRPr="00CF32E3">
              <w:rPr>
                <w:rFonts w:asciiTheme="majorEastAsia" w:eastAsiaTheme="majorEastAsia" w:hAnsiTheme="majorEastAsia" w:hint="eastAsia"/>
                <w:bCs/>
                <w:color w:val="000000" w:themeColor="text1"/>
              </w:rPr>
              <w:t>)</w:t>
            </w:r>
            <w:r w:rsidR="00E06003" w:rsidRPr="00CF32E3">
              <w:rPr>
                <w:rFonts w:asciiTheme="majorEastAsia" w:eastAsiaTheme="majorEastAsia" w:hAnsiTheme="majorEastAsia" w:hint="eastAsia"/>
                <w:bCs/>
                <w:color w:val="000000" w:themeColor="text1"/>
              </w:rPr>
              <w:t>白天非上課時段，走廊使用率較低，以不打開走廊燈為原則；夜間時段學生留置實驗室使用率較高，顧及行走安全打開走廊四分之一照明。</w:t>
            </w:r>
          </w:p>
          <w:p w:rsidR="00E06003" w:rsidRPr="00CF32E3" w:rsidRDefault="00E0478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本院各單位配合本校暑假</w:t>
            </w:r>
            <w:proofErr w:type="gramStart"/>
            <w:r w:rsidR="00E06003" w:rsidRPr="00CF32E3">
              <w:rPr>
                <w:rFonts w:asciiTheme="majorEastAsia" w:eastAsiaTheme="majorEastAsia" w:hAnsiTheme="majorEastAsia" w:hint="eastAsia"/>
                <w:color w:val="000000" w:themeColor="text1"/>
              </w:rPr>
              <w:t>節能減碳政策</w:t>
            </w:r>
            <w:proofErr w:type="gramEnd"/>
            <w:r w:rsidR="00E06003" w:rsidRPr="00CF32E3">
              <w:rPr>
                <w:rFonts w:asciiTheme="majorEastAsia" w:eastAsiaTheme="majorEastAsia" w:hAnsiTheme="majorEastAsia" w:hint="eastAsia"/>
                <w:color w:val="000000" w:themeColor="text1"/>
              </w:rPr>
              <w:t>，加強實施夜間(0~6時)燈火管制。</w:t>
            </w:r>
          </w:p>
          <w:p w:rsidR="00E06003" w:rsidRPr="00CF32E3" w:rsidRDefault="00E04780" w:rsidP="005D3B83">
            <w:pPr>
              <w:snapToGrid w:val="0"/>
              <w:spacing w:line="300" w:lineRule="exact"/>
              <w:ind w:leftChars="7" w:left="269" w:rightChars="-25" w:right="-60" w:hangingChars="105" w:hanging="252"/>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6</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獸醫系由管理室統一控管各空間電燈及用電，下班時間由工讀生關閉辦公室電腦及各項電器。</w:t>
            </w:r>
          </w:p>
          <w:p w:rsidR="000250FF" w:rsidRPr="00CF32E3" w:rsidRDefault="000250FF" w:rsidP="005D3B83">
            <w:pPr>
              <w:snapToGrid w:val="0"/>
              <w:spacing w:line="300" w:lineRule="exact"/>
              <w:ind w:leftChars="-31" w:left="-74" w:rightChars="-25" w:right="-60" w:firstLineChars="7" w:firstLine="17"/>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1-1</w:t>
            </w:r>
            <w:r w:rsidR="007C325E" w:rsidRPr="00CF32E3">
              <w:rPr>
                <w:rFonts w:asciiTheme="majorEastAsia" w:eastAsiaTheme="majorEastAsia" w:hAnsiTheme="majorEastAsia" w:hint="eastAsia"/>
                <w:color w:val="000000" w:themeColor="text1"/>
              </w:rPr>
              <w:t>5</w:t>
            </w:r>
            <w:r w:rsidRPr="00CF32E3">
              <w:rPr>
                <w:rFonts w:asciiTheme="majorEastAsia" w:eastAsiaTheme="majorEastAsia" w:hAnsiTheme="majorEastAsia" w:hint="eastAsia"/>
                <w:b/>
                <w:color w:val="000000" w:themeColor="text1"/>
              </w:rPr>
              <w:t>理工學院</w:t>
            </w:r>
            <w:r w:rsidRPr="00CF32E3">
              <w:rPr>
                <w:rFonts w:asciiTheme="majorEastAsia" w:eastAsiaTheme="majorEastAsia" w:hAnsiTheme="majorEastAsia" w:hint="eastAsia"/>
                <w:bCs/>
                <w:color w:val="000000" w:themeColor="text1"/>
              </w:rPr>
              <w:t>暨各系</w:t>
            </w:r>
            <w:r w:rsidRPr="00CF32E3">
              <w:rPr>
                <w:rFonts w:asciiTheme="majorEastAsia" w:eastAsiaTheme="majorEastAsia" w:hAnsiTheme="majorEastAsia" w:hint="eastAsia"/>
                <w:color w:val="000000" w:themeColor="text1"/>
              </w:rPr>
              <w:t>全力配合實施：</w:t>
            </w:r>
          </w:p>
          <w:p w:rsidR="000250FF" w:rsidRPr="00CF32E3" w:rsidRDefault="006A7C73" w:rsidP="005D3B83">
            <w:pPr>
              <w:snapToGrid w:val="0"/>
              <w:spacing w:line="300" w:lineRule="exact"/>
              <w:ind w:left="180" w:rightChars="-25" w:right="-60" w:hangingChars="75" w:hanging="180"/>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1</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持續宣導師生於課程結束後，應隨手關閉電燈及空調。</w:t>
            </w:r>
          </w:p>
          <w:p w:rsidR="000250FF" w:rsidRPr="00CF32E3" w:rsidRDefault="006A7C73" w:rsidP="005D3B83">
            <w:pPr>
              <w:snapToGrid w:val="0"/>
              <w:spacing w:line="300" w:lineRule="exact"/>
              <w:ind w:left="180" w:rightChars="-25" w:right="-60" w:hangingChars="75" w:hanging="180"/>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2</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請指導老師加強學生節約用電觀念，自習室應隨手關燈。</w:t>
            </w:r>
          </w:p>
          <w:p w:rsidR="000250FF" w:rsidRPr="00CF32E3" w:rsidRDefault="006A7C73" w:rsidP="005D3B83">
            <w:pPr>
              <w:snapToGrid w:val="0"/>
              <w:spacing w:line="300" w:lineRule="exact"/>
              <w:ind w:left="228" w:rightChars="-25" w:right="-60" w:hangingChars="95" w:hanging="228"/>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3</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持續宣導教師實驗室與辦公室應隨時將不需用電之儀器、設備、電腦等關閉電源。</w:t>
            </w:r>
          </w:p>
          <w:p w:rsidR="000250FF" w:rsidRPr="00CF32E3" w:rsidRDefault="006A7C73" w:rsidP="005D3B83">
            <w:pPr>
              <w:snapToGrid w:val="0"/>
              <w:spacing w:line="300" w:lineRule="exact"/>
              <w:ind w:left="254" w:rightChars="-25" w:right="-60" w:hangingChars="106" w:hanging="254"/>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4</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下班時由教職員工或工讀生再次巡視各教室是否關電燈及上鎖。</w:t>
            </w:r>
          </w:p>
          <w:p w:rsidR="000250FF" w:rsidRPr="00CF32E3" w:rsidRDefault="006A7C73" w:rsidP="005D3B83">
            <w:pPr>
              <w:snapToGrid w:val="0"/>
              <w:spacing w:line="300" w:lineRule="exact"/>
              <w:ind w:left="269" w:rightChars="-25" w:right="-60" w:hangingChars="112" w:hanging="269"/>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5</w:t>
            </w:r>
            <w:r w:rsidRPr="00CF32E3">
              <w:rPr>
                <w:rFonts w:asciiTheme="majorEastAsia" w:eastAsiaTheme="majorEastAsia" w:hAnsiTheme="majorEastAsia" w:hint="eastAsia"/>
                <w:bCs/>
                <w:color w:val="000000" w:themeColor="text1"/>
              </w:rPr>
              <w:t>)</w:t>
            </w:r>
            <w:r w:rsidR="000250FF" w:rsidRPr="00CF32E3">
              <w:rPr>
                <w:rFonts w:asciiTheme="majorEastAsia" w:eastAsiaTheme="majorEastAsia" w:hAnsiTheme="majorEastAsia" w:hint="eastAsia"/>
                <w:bCs/>
                <w:color w:val="000000" w:themeColor="text1"/>
              </w:rPr>
              <w:t>請學生儘量至圖書館自習，或開放系館</w:t>
            </w:r>
            <w:proofErr w:type="gramStart"/>
            <w:r w:rsidR="000250FF" w:rsidRPr="00CF32E3">
              <w:rPr>
                <w:rFonts w:asciiTheme="majorEastAsia" w:eastAsiaTheme="majorEastAsia" w:hAnsiTheme="majorEastAsia" w:hint="eastAsia"/>
                <w:bCs/>
                <w:color w:val="000000" w:themeColor="text1"/>
              </w:rPr>
              <w:t>圖書室供系上</w:t>
            </w:r>
            <w:proofErr w:type="gramEnd"/>
            <w:r w:rsidR="000250FF" w:rsidRPr="00CF32E3">
              <w:rPr>
                <w:rFonts w:asciiTheme="majorEastAsia" w:eastAsiaTheme="majorEastAsia" w:hAnsiTheme="majorEastAsia" w:hint="eastAsia"/>
                <w:bCs/>
                <w:color w:val="000000" w:themeColor="text1"/>
              </w:rPr>
              <w:t>學生集中自習。</w:t>
            </w:r>
          </w:p>
          <w:p w:rsidR="000250FF" w:rsidRPr="00CF32E3" w:rsidRDefault="003B68E4" w:rsidP="005D3B83">
            <w:pPr>
              <w:snapToGrid w:val="0"/>
              <w:spacing w:line="300" w:lineRule="exact"/>
              <w:ind w:leftChars="-23" w:left="384" w:rightChars="-25" w:right="-60" w:hangingChars="183" w:hanging="43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1-1</w:t>
            </w:r>
            <w:r w:rsidR="007C325E" w:rsidRPr="00CF32E3">
              <w:rPr>
                <w:rFonts w:asciiTheme="majorEastAsia" w:eastAsiaTheme="majorEastAsia" w:hAnsiTheme="majorEastAsia" w:hint="eastAsia"/>
                <w:color w:val="000000" w:themeColor="text1"/>
              </w:rPr>
              <w:t>6</w:t>
            </w:r>
            <w:r w:rsidR="006A7C73" w:rsidRPr="00CF32E3">
              <w:rPr>
                <w:rFonts w:asciiTheme="majorEastAsia" w:eastAsiaTheme="majorEastAsia" w:hAnsiTheme="majorEastAsia" w:hint="eastAsia"/>
                <w:b/>
                <w:color w:val="000000" w:themeColor="text1"/>
              </w:rPr>
              <w:t>生命科學院</w:t>
            </w:r>
            <w:r w:rsidR="006A7C73" w:rsidRPr="00CF32E3">
              <w:rPr>
                <w:rFonts w:asciiTheme="majorEastAsia" w:eastAsiaTheme="majorEastAsia" w:hAnsiTheme="majorEastAsia" w:hint="eastAsia"/>
                <w:color w:val="000000" w:themeColor="text1"/>
              </w:rPr>
              <w:t>配合實施:</w:t>
            </w:r>
          </w:p>
          <w:p w:rsidR="003B68E4" w:rsidRPr="00CF32E3" w:rsidRDefault="003B68E4" w:rsidP="005D3B83">
            <w:pPr>
              <w:snapToGrid w:val="0"/>
              <w:spacing w:line="300" w:lineRule="exact"/>
              <w:ind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各系所積極協調教師降低實驗室儀器設備用電量，下班時關閉電</w:t>
            </w:r>
            <w:r w:rsidRPr="00CF32E3">
              <w:rPr>
                <w:rFonts w:asciiTheme="majorEastAsia" w:eastAsiaTheme="majorEastAsia" w:hAnsiTheme="majorEastAsia" w:hint="eastAsia"/>
                <w:color w:val="000000" w:themeColor="text1"/>
              </w:rPr>
              <w:lastRenderedPageBreak/>
              <w:t>源，並落實系館與研究生自習室門禁管制或上鎖，於假期期間教室上鎖管制使用。</w:t>
            </w:r>
            <w:r w:rsidRPr="00CF32E3">
              <w:rPr>
                <w:rFonts w:asciiTheme="majorEastAsia" w:eastAsiaTheme="majorEastAsia" w:hAnsiTheme="majorEastAsia"/>
                <w:color w:val="000000" w:themeColor="text1"/>
              </w:rPr>
              <w:t>有效利用自然光源</w:t>
            </w:r>
            <w:r w:rsidRPr="00CF32E3">
              <w:rPr>
                <w:rFonts w:asciiTheme="majorEastAsia" w:eastAsiaTheme="majorEastAsia" w:hAnsiTheme="majorEastAsia" w:hint="eastAsia"/>
                <w:color w:val="000000" w:themeColor="text1"/>
              </w:rPr>
              <w:t>，減少人工照明關燈及空調控管。</w:t>
            </w:r>
          </w:p>
          <w:p w:rsidR="00E21463" w:rsidRPr="00CF32E3" w:rsidRDefault="00E21463" w:rsidP="005D3B83">
            <w:pPr>
              <w:snapToGrid w:val="0"/>
              <w:spacing w:line="300" w:lineRule="exact"/>
              <w:ind w:leftChars="-24" w:left="331" w:rightChars="-25" w:right="-60" w:hangingChars="162" w:hanging="389"/>
              <w:jc w:val="both"/>
              <w:rPr>
                <w:rFonts w:asciiTheme="majorEastAsia" w:eastAsiaTheme="majorEastAsia" w:hAnsiTheme="majorEastAsia"/>
                <w:b/>
                <w:color w:val="000000" w:themeColor="text1"/>
              </w:rPr>
            </w:pPr>
            <w:r w:rsidRPr="00CF32E3">
              <w:rPr>
                <w:rFonts w:asciiTheme="majorEastAsia" w:eastAsiaTheme="majorEastAsia" w:hAnsiTheme="majorEastAsia"/>
                <w:color w:val="000000" w:themeColor="text1"/>
              </w:rPr>
              <w:t>2-1</w:t>
            </w:r>
            <w:r w:rsidRPr="00CF32E3">
              <w:rPr>
                <w:rFonts w:asciiTheme="majorEastAsia" w:eastAsiaTheme="majorEastAsia" w:hAnsiTheme="majorEastAsia" w:hint="eastAsia"/>
                <w:b/>
                <w:color w:val="000000" w:themeColor="text1"/>
              </w:rPr>
              <w:t>總務處</w:t>
            </w:r>
            <w:r w:rsidRPr="00CF32E3">
              <w:rPr>
                <w:rFonts w:asciiTheme="majorEastAsia" w:eastAsiaTheme="majorEastAsia" w:hAnsiTheme="majorEastAsia" w:hint="eastAsia"/>
                <w:color w:val="000000" w:themeColor="text1"/>
              </w:rPr>
              <w:t>已設置電力監控系統。目前因電表數據尚未能百分之百準確、各系館之電路亦尚未能完全</w:t>
            </w:r>
            <w:proofErr w:type="gramStart"/>
            <w:r w:rsidRPr="00CF32E3">
              <w:rPr>
                <w:rFonts w:asciiTheme="majorEastAsia" w:eastAsiaTheme="majorEastAsia" w:hAnsiTheme="majorEastAsia" w:hint="eastAsia"/>
                <w:color w:val="000000" w:themeColor="text1"/>
              </w:rPr>
              <w:t>釐</w:t>
            </w:r>
            <w:proofErr w:type="gramEnd"/>
            <w:r w:rsidRPr="00CF32E3">
              <w:rPr>
                <w:rFonts w:asciiTheme="majorEastAsia" w:eastAsiaTheme="majorEastAsia" w:hAnsiTheme="majorEastAsia" w:hint="eastAsia"/>
                <w:color w:val="000000" w:themeColor="text1"/>
              </w:rPr>
              <w:t>清，故未能建立用電額度標準，故難以落實</w:t>
            </w:r>
            <w:r w:rsidRPr="00CF32E3">
              <w:rPr>
                <w:rFonts w:asciiTheme="majorEastAsia" w:eastAsiaTheme="majorEastAsia" w:hAnsiTheme="majorEastAsia" w:hint="eastAsia"/>
                <w:b/>
                <w:color w:val="000000" w:themeColor="text1"/>
              </w:rPr>
              <w:t>超量付費制度。</w:t>
            </w:r>
          </w:p>
          <w:p w:rsidR="00D832EE" w:rsidRDefault="001D1B84" w:rsidP="006967C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3-1</w:t>
            </w:r>
            <w:r w:rsidR="00DA2A92">
              <w:rPr>
                <w:rFonts w:asciiTheme="majorEastAsia" w:eastAsiaTheme="majorEastAsia" w:hAnsiTheme="majorEastAsia" w:hint="eastAsia"/>
                <w:b/>
                <w:color w:val="000000" w:themeColor="text1"/>
              </w:rPr>
              <w:t>研究發展處</w:t>
            </w:r>
            <w:r w:rsidR="002C67D3" w:rsidRPr="002C67D3">
              <w:rPr>
                <w:rFonts w:ascii="新細明體" w:hAnsi="新細明體" w:hint="eastAsia"/>
                <w:color w:val="000000"/>
              </w:rPr>
              <w:t>每年由建教合作計畫行政管理費中</w:t>
            </w:r>
            <w:proofErr w:type="gramStart"/>
            <w:r w:rsidR="002C67D3" w:rsidRPr="002C67D3">
              <w:rPr>
                <w:rFonts w:ascii="新細明體" w:hAnsi="新細明體" w:hint="eastAsia"/>
                <w:color w:val="000000"/>
              </w:rPr>
              <w:t>提撥</w:t>
            </w:r>
            <w:proofErr w:type="gramEnd"/>
            <w:r w:rsidR="002C67D3" w:rsidRPr="002C67D3">
              <w:rPr>
                <w:rFonts w:ascii="新細明體" w:hAnsi="新細明體" w:hint="eastAsia"/>
                <w:color w:val="000000"/>
              </w:rPr>
              <w:t>部分經費作為水電費使用；</w:t>
            </w:r>
            <w:r w:rsidR="002C67D3" w:rsidRPr="002C67D3">
              <w:rPr>
                <w:rFonts w:ascii="新細明體" w:hAnsi="新細明體" w:hint="eastAsia"/>
                <w:b/>
                <w:color w:val="FF0000"/>
              </w:rPr>
              <w:t>目前已完成</w:t>
            </w:r>
            <w:proofErr w:type="gramStart"/>
            <w:r w:rsidR="002C67D3" w:rsidRPr="002C67D3">
              <w:rPr>
                <w:rFonts w:ascii="新細明體" w:hAnsi="新細明體" w:hint="eastAsia"/>
                <w:b/>
                <w:color w:val="FF0000"/>
              </w:rPr>
              <w:t>102</w:t>
            </w:r>
            <w:proofErr w:type="gramEnd"/>
            <w:r w:rsidR="002C67D3" w:rsidRPr="002C67D3">
              <w:rPr>
                <w:rFonts w:ascii="新細明體" w:hAnsi="新細明體" w:hint="eastAsia"/>
                <w:b/>
                <w:color w:val="FF0000"/>
              </w:rPr>
              <w:t>年度建教合作計畫行政管理費</w:t>
            </w:r>
            <w:proofErr w:type="gramStart"/>
            <w:r w:rsidR="002C67D3" w:rsidRPr="002C67D3">
              <w:rPr>
                <w:rFonts w:ascii="新細明體" w:hAnsi="新細明體" w:hint="eastAsia"/>
                <w:b/>
                <w:color w:val="FF0000"/>
              </w:rPr>
              <w:t>挹</w:t>
            </w:r>
            <w:proofErr w:type="gramEnd"/>
            <w:r w:rsidR="002C67D3" w:rsidRPr="002C67D3">
              <w:rPr>
                <w:rFonts w:ascii="新細明體" w:hAnsi="新細明體" w:hint="eastAsia"/>
                <w:b/>
                <w:color w:val="FF0000"/>
              </w:rPr>
              <w:t>注水</w:t>
            </w:r>
            <w:proofErr w:type="gramStart"/>
            <w:r w:rsidR="002C67D3" w:rsidRPr="002C67D3">
              <w:rPr>
                <w:rFonts w:ascii="新細明體" w:hAnsi="新細明體" w:hint="eastAsia"/>
                <w:b/>
                <w:color w:val="FF0000"/>
              </w:rPr>
              <w:t>電費撥帳事宜</w:t>
            </w:r>
            <w:proofErr w:type="gramEnd"/>
            <w:r w:rsidR="002C67D3" w:rsidRPr="002C67D3">
              <w:rPr>
                <w:rFonts w:ascii="新細明體" w:hAnsi="新細明體" w:hint="eastAsia"/>
                <w:b/>
                <w:color w:val="FF0000"/>
              </w:rPr>
              <w:t>，</w:t>
            </w:r>
            <w:proofErr w:type="gramStart"/>
            <w:r w:rsidR="002C67D3" w:rsidRPr="002C67D3">
              <w:rPr>
                <w:rFonts w:ascii="新細明體" w:hAnsi="新細明體" w:hint="eastAsia"/>
                <w:b/>
                <w:color w:val="FF0000"/>
              </w:rPr>
              <w:t>挹</w:t>
            </w:r>
            <w:proofErr w:type="gramEnd"/>
            <w:r w:rsidR="002C67D3" w:rsidRPr="002C67D3">
              <w:rPr>
                <w:rFonts w:ascii="新細明體" w:hAnsi="新細明體" w:hint="eastAsia"/>
                <w:b/>
                <w:color w:val="FF0000"/>
              </w:rPr>
              <w:t>注金額為1,367萬3,951元</w:t>
            </w:r>
            <w:r w:rsidR="002C67D3">
              <w:rPr>
                <w:rFonts w:ascii="新細明體" w:hAnsi="新細明體" w:hint="eastAsia"/>
                <w:b/>
                <w:color w:val="FF0000"/>
              </w:rPr>
              <w:t>。</w:t>
            </w:r>
          </w:p>
          <w:p w:rsidR="006967C3" w:rsidRPr="00CF32E3" w:rsidRDefault="006967C3" w:rsidP="006967C3">
            <w:pPr>
              <w:snapToGrid w:val="0"/>
              <w:spacing w:line="300" w:lineRule="exact"/>
              <w:ind w:leftChars="-23" w:left="370" w:rightChars="-25" w:right="-60" w:hangingChars="177" w:hanging="425"/>
              <w:jc w:val="both"/>
              <w:rPr>
                <w:rFonts w:asciiTheme="majorEastAsia" w:eastAsiaTheme="majorEastAsia" w:hAnsiTheme="majorEastAsia"/>
                <w:color w:val="000000" w:themeColor="text1"/>
              </w:rPr>
            </w:pPr>
          </w:p>
        </w:tc>
      </w:tr>
      <w:tr w:rsidR="00CF32E3" w:rsidRPr="00CF32E3" w:rsidTr="003B5CD8">
        <w:trPr>
          <w:trHeight w:val="395"/>
        </w:trPr>
        <w:tc>
          <w:tcPr>
            <w:tcW w:w="434" w:type="dxa"/>
            <w:shd w:val="clear" w:color="auto" w:fill="FFFFFF" w:themeFill="background1"/>
          </w:tcPr>
          <w:p w:rsidR="00A26C0A" w:rsidRPr="00CF32E3" w:rsidRDefault="00A26C0A" w:rsidP="000B41AA">
            <w:pPr>
              <w:snapToGrid w:val="0"/>
              <w:spacing w:line="240" w:lineRule="atLeast"/>
              <w:ind w:leftChars="-21" w:left="-50" w:rightChars="-21" w:right="-50"/>
              <w:rPr>
                <w:color w:val="000000" w:themeColor="text1"/>
                <w:sz w:val="28"/>
                <w:szCs w:val="28"/>
              </w:rPr>
            </w:pPr>
            <w:r w:rsidRPr="00CF32E3">
              <w:rPr>
                <w:color w:val="000000" w:themeColor="text1"/>
                <w:sz w:val="28"/>
                <w:szCs w:val="28"/>
              </w:rPr>
              <w:lastRenderedPageBreak/>
              <w:t>10</w:t>
            </w:r>
          </w:p>
        </w:tc>
        <w:tc>
          <w:tcPr>
            <w:tcW w:w="1075" w:type="dxa"/>
            <w:shd w:val="clear" w:color="auto" w:fill="FFFFFF" w:themeFill="background1"/>
          </w:tcPr>
          <w:p w:rsidR="00A26C0A" w:rsidRPr="00E577D8" w:rsidRDefault="00A26C0A" w:rsidP="000B41AA">
            <w:pPr>
              <w:snapToGrid w:val="0"/>
              <w:spacing w:line="240" w:lineRule="atLeast"/>
              <w:ind w:rightChars="-27" w:right="-65"/>
              <w:jc w:val="both"/>
              <w:rPr>
                <w:b/>
                <w:color w:val="000000" w:themeColor="text1"/>
              </w:rPr>
            </w:pPr>
            <w:proofErr w:type="gramStart"/>
            <w:r w:rsidRPr="00E577D8">
              <w:rPr>
                <w:b/>
                <w:color w:val="000000" w:themeColor="text1"/>
              </w:rPr>
              <w:t>琴房及</w:t>
            </w:r>
            <w:proofErr w:type="gramEnd"/>
            <w:r w:rsidRPr="00E577D8">
              <w:rPr>
                <w:b/>
                <w:color w:val="000000" w:themeColor="text1"/>
              </w:rPr>
              <w:t>圖書館空調</w:t>
            </w:r>
            <w:proofErr w:type="gramStart"/>
            <w:r w:rsidRPr="00E577D8">
              <w:rPr>
                <w:b/>
                <w:color w:val="000000" w:themeColor="text1"/>
              </w:rPr>
              <w:t>用量控管</w:t>
            </w:r>
            <w:proofErr w:type="gramEnd"/>
          </w:p>
        </w:tc>
        <w:tc>
          <w:tcPr>
            <w:tcW w:w="851" w:type="dxa"/>
            <w:shd w:val="clear" w:color="auto" w:fill="auto"/>
          </w:tcPr>
          <w:p w:rsidR="00A26C0A" w:rsidRPr="00CF32E3" w:rsidRDefault="00A26C0A" w:rsidP="00D87D31">
            <w:pPr>
              <w:snapToGrid w:val="0"/>
              <w:spacing w:line="240" w:lineRule="atLeast"/>
              <w:ind w:leftChars="-27" w:left="-65" w:rightChars="-15" w:right="-36"/>
              <w:rPr>
                <w:color w:val="000000" w:themeColor="text1"/>
              </w:rPr>
            </w:pPr>
            <w:r w:rsidRPr="00CF32E3">
              <w:rPr>
                <w:color w:val="000000" w:themeColor="text1"/>
              </w:rPr>
              <w:t>音樂系、圖書館</w:t>
            </w:r>
          </w:p>
        </w:tc>
        <w:tc>
          <w:tcPr>
            <w:tcW w:w="1842" w:type="dxa"/>
            <w:shd w:val="clear" w:color="auto" w:fill="FFFFFF" w:themeFill="background1"/>
          </w:tcPr>
          <w:p w:rsidR="00A26C0A" w:rsidRPr="00CF32E3" w:rsidRDefault="0086035A" w:rsidP="0099287F">
            <w:pPr>
              <w:snapToGrid w:val="0"/>
              <w:spacing w:line="320" w:lineRule="atLeast"/>
              <w:ind w:left="173" w:hangingChars="72" w:hanging="173"/>
              <w:jc w:val="both"/>
              <w:rPr>
                <w:color w:val="000000" w:themeColor="text1"/>
              </w:rPr>
            </w:pPr>
            <w:r w:rsidRPr="00CF32E3">
              <w:rPr>
                <w:rFonts w:hint="eastAsia"/>
                <w:color w:val="000000" w:themeColor="text1"/>
              </w:rPr>
              <w:t>1.</w:t>
            </w:r>
            <w:proofErr w:type="gramStart"/>
            <w:r w:rsidR="00A26C0A" w:rsidRPr="00CF32E3">
              <w:rPr>
                <w:color w:val="000000" w:themeColor="text1"/>
              </w:rPr>
              <w:t>規範琴房開放</w:t>
            </w:r>
            <w:proofErr w:type="gramEnd"/>
            <w:r w:rsidR="00A26C0A" w:rsidRPr="00CF32E3">
              <w:rPr>
                <w:color w:val="000000" w:themeColor="text1"/>
              </w:rPr>
              <w:t>時間，設定自動定時器控制冷氣電源供電時間，並由工友及工讀生固定檢查。</w:t>
            </w:r>
          </w:p>
          <w:p w:rsidR="00A26C0A" w:rsidRPr="00CF32E3" w:rsidRDefault="0086035A" w:rsidP="0099287F">
            <w:pPr>
              <w:snapToGrid w:val="0"/>
              <w:spacing w:line="320" w:lineRule="atLeast"/>
              <w:ind w:left="173" w:hangingChars="72" w:hanging="173"/>
              <w:jc w:val="both"/>
              <w:rPr>
                <w:color w:val="000000" w:themeColor="text1"/>
              </w:rPr>
            </w:pPr>
            <w:r w:rsidRPr="00CF32E3">
              <w:rPr>
                <w:rFonts w:hint="eastAsia"/>
                <w:color w:val="000000" w:themeColor="text1"/>
              </w:rPr>
              <w:t>2.</w:t>
            </w:r>
            <w:r w:rsidR="00A26C0A" w:rsidRPr="00CF32E3">
              <w:rPr>
                <w:color w:val="000000" w:themeColor="text1"/>
              </w:rPr>
              <w:t>四校區圖書館依實際使用效能，縮減開放區域以節省用電。</w:t>
            </w:r>
          </w:p>
          <w:p w:rsidR="00A26C0A" w:rsidRPr="00CF32E3" w:rsidRDefault="00A726FE" w:rsidP="0099287F">
            <w:pPr>
              <w:snapToGrid w:val="0"/>
              <w:spacing w:line="320" w:lineRule="atLeast"/>
              <w:ind w:left="173" w:hangingChars="72" w:hanging="173"/>
              <w:jc w:val="both"/>
              <w:rPr>
                <w:color w:val="000000" w:themeColor="text1"/>
              </w:rPr>
            </w:pPr>
            <w:r w:rsidRPr="00CF32E3">
              <w:rPr>
                <w:rFonts w:hint="eastAsia"/>
                <w:color w:val="000000" w:themeColor="text1"/>
              </w:rPr>
              <w:t>3.</w:t>
            </w:r>
            <w:r w:rsidR="00A26C0A" w:rsidRPr="00CF32E3">
              <w:rPr>
                <w:color w:val="000000" w:themeColor="text1"/>
              </w:rPr>
              <w:t>走道、廁所及書庫燈火改為感應式；</w:t>
            </w:r>
            <w:proofErr w:type="gramStart"/>
            <w:r w:rsidR="00A26C0A" w:rsidRPr="00CF32E3">
              <w:rPr>
                <w:color w:val="000000" w:themeColor="text1"/>
              </w:rPr>
              <w:t>巡館時</w:t>
            </w:r>
            <w:proofErr w:type="gramEnd"/>
            <w:r w:rsidR="00A26C0A" w:rsidRPr="00CF32E3">
              <w:rPr>
                <w:color w:val="000000" w:themeColor="text1"/>
              </w:rPr>
              <w:t>以人工方式，隨手將無人使用區域燈火關閉。</w:t>
            </w:r>
          </w:p>
          <w:p w:rsidR="007F418A" w:rsidRPr="00CF32E3" w:rsidRDefault="007F418A" w:rsidP="0099287F">
            <w:pPr>
              <w:snapToGrid w:val="0"/>
              <w:spacing w:line="320" w:lineRule="atLeast"/>
              <w:ind w:left="173" w:hangingChars="72" w:hanging="173"/>
              <w:jc w:val="both"/>
              <w:rPr>
                <w:color w:val="000000" w:themeColor="text1"/>
              </w:rPr>
            </w:pPr>
          </w:p>
          <w:p w:rsidR="007F418A" w:rsidRPr="00CF32E3" w:rsidRDefault="007F418A" w:rsidP="0099287F">
            <w:pPr>
              <w:snapToGrid w:val="0"/>
              <w:spacing w:line="320" w:lineRule="atLeast"/>
              <w:ind w:left="173" w:hangingChars="72" w:hanging="173"/>
              <w:jc w:val="both"/>
              <w:rPr>
                <w:color w:val="000000" w:themeColor="text1"/>
              </w:rPr>
            </w:pPr>
          </w:p>
          <w:p w:rsidR="007F418A" w:rsidRPr="00CF32E3" w:rsidRDefault="007F418A" w:rsidP="0099287F">
            <w:pPr>
              <w:snapToGrid w:val="0"/>
              <w:spacing w:line="320" w:lineRule="atLeast"/>
              <w:ind w:left="173" w:hangingChars="72" w:hanging="173"/>
              <w:jc w:val="both"/>
              <w:rPr>
                <w:color w:val="000000" w:themeColor="text1"/>
              </w:rPr>
            </w:pPr>
          </w:p>
          <w:p w:rsidR="00A26C0A" w:rsidRPr="00CF32E3" w:rsidRDefault="00A726FE" w:rsidP="0099287F">
            <w:pPr>
              <w:snapToGrid w:val="0"/>
              <w:spacing w:line="320" w:lineRule="atLeast"/>
              <w:ind w:left="173" w:hangingChars="72" w:hanging="173"/>
              <w:jc w:val="both"/>
              <w:rPr>
                <w:color w:val="000000" w:themeColor="text1"/>
              </w:rPr>
            </w:pPr>
            <w:r w:rsidRPr="00CF32E3">
              <w:rPr>
                <w:rFonts w:hint="eastAsia"/>
                <w:color w:val="000000" w:themeColor="text1"/>
              </w:rPr>
              <w:t>4.</w:t>
            </w:r>
            <w:r w:rsidR="00A26C0A" w:rsidRPr="00CF32E3">
              <w:rPr>
                <w:color w:val="000000" w:themeColor="text1"/>
              </w:rPr>
              <w:t>依時令管控空調溫度，節約</w:t>
            </w:r>
            <w:r w:rsidR="00A26C0A" w:rsidRPr="00CF32E3">
              <w:rPr>
                <w:color w:val="000000" w:themeColor="text1"/>
              </w:rPr>
              <w:lastRenderedPageBreak/>
              <w:t>用電。</w:t>
            </w:r>
          </w:p>
          <w:p w:rsidR="00A26C0A" w:rsidRPr="00CF32E3" w:rsidRDefault="00A726FE" w:rsidP="0099287F">
            <w:pPr>
              <w:snapToGrid w:val="0"/>
              <w:spacing w:line="320" w:lineRule="atLeast"/>
              <w:ind w:left="173" w:hangingChars="72" w:hanging="173"/>
              <w:jc w:val="both"/>
              <w:rPr>
                <w:color w:val="000000" w:themeColor="text1"/>
              </w:rPr>
            </w:pPr>
            <w:r w:rsidRPr="00CF32E3">
              <w:rPr>
                <w:rFonts w:hint="eastAsia"/>
                <w:color w:val="000000" w:themeColor="text1"/>
              </w:rPr>
              <w:t>5.</w:t>
            </w:r>
            <w:r w:rsidR="00A26C0A" w:rsidRPr="00CF32E3">
              <w:rPr>
                <w:color w:val="000000" w:themeColor="text1"/>
              </w:rPr>
              <w:t>蘭潭圖書館頂樓設立太陽能光電發電系統設備。</w:t>
            </w:r>
          </w:p>
        </w:tc>
        <w:tc>
          <w:tcPr>
            <w:tcW w:w="6804" w:type="dxa"/>
            <w:shd w:val="clear" w:color="auto" w:fill="EAF1DD" w:themeFill="accent3" w:themeFillTint="33"/>
          </w:tcPr>
          <w:p w:rsidR="0086035A" w:rsidRPr="00CF32E3" w:rsidRDefault="007A2FF8" w:rsidP="005D3B83">
            <w:pPr>
              <w:snapToGrid w:val="0"/>
              <w:spacing w:line="320" w:lineRule="atLeast"/>
              <w:ind w:leftChars="-24" w:left="422" w:rightChars="-25" w:right="-60" w:hangingChars="200" w:hanging="48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lastRenderedPageBreak/>
              <w:t>1-1</w:t>
            </w:r>
            <w:r w:rsidR="00A726FE" w:rsidRPr="00CF32E3">
              <w:rPr>
                <w:rFonts w:asciiTheme="majorEastAsia" w:eastAsiaTheme="majorEastAsia" w:hAnsiTheme="majorEastAsia" w:hint="eastAsia"/>
                <w:b/>
                <w:color w:val="000000" w:themeColor="text1"/>
              </w:rPr>
              <w:t>音樂系</w:t>
            </w:r>
            <w:r w:rsidR="0086035A" w:rsidRPr="00CF32E3">
              <w:rPr>
                <w:rFonts w:asciiTheme="majorEastAsia" w:eastAsiaTheme="majorEastAsia" w:hAnsiTheme="majorEastAsia" w:hint="eastAsia"/>
                <w:color w:val="000000" w:themeColor="text1"/>
              </w:rPr>
              <w:t>工讀生協助落實琴房門禁管制並上鎖。</w:t>
            </w:r>
          </w:p>
          <w:p w:rsidR="0086035A" w:rsidRPr="00CF32E3" w:rsidRDefault="0086035A" w:rsidP="005D3B83">
            <w:pPr>
              <w:snapToGrid w:val="0"/>
              <w:spacing w:line="320" w:lineRule="atLeast"/>
              <w:ind w:leftChars="-24" w:left="316" w:rightChars="-25" w:right="-60" w:hangingChars="156" w:hanging="374"/>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寒、暑假期間關閉電梯，並管制</w:t>
            </w:r>
            <w:r w:rsidRPr="00CF32E3">
              <w:rPr>
                <w:rFonts w:asciiTheme="majorEastAsia" w:eastAsiaTheme="majorEastAsia" w:hAnsiTheme="majorEastAsia"/>
                <w:color w:val="000000" w:themeColor="text1"/>
              </w:rPr>
              <w:t>2</w:t>
            </w:r>
            <w:r w:rsidRPr="00CF32E3">
              <w:rPr>
                <w:rFonts w:asciiTheme="majorEastAsia" w:eastAsiaTheme="majorEastAsia" w:hAnsiTheme="majorEastAsia" w:hint="eastAsia"/>
                <w:color w:val="000000" w:themeColor="text1"/>
              </w:rPr>
              <w:t>樓以上入口，暫停開放</w:t>
            </w:r>
            <w:r w:rsidRPr="00CF32E3">
              <w:rPr>
                <w:rFonts w:asciiTheme="majorEastAsia" w:eastAsiaTheme="majorEastAsia" w:hAnsiTheme="majorEastAsia"/>
                <w:color w:val="000000" w:themeColor="text1"/>
              </w:rPr>
              <w:t>4</w:t>
            </w:r>
            <w:r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color w:val="000000" w:themeColor="text1"/>
              </w:rPr>
              <w:t>5</w:t>
            </w:r>
            <w:proofErr w:type="gramStart"/>
            <w:r w:rsidRPr="00CF32E3">
              <w:rPr>
                <w:rFonts w:asciiTheme="majorEastAsia" w:eastAsiaTheme="majorEastAsia" w:hAnsiTheme="majorEastAsia" w:hint="eastAsia"/>
                <w:color w:val="000000" w:themeColor="text1"/>
              </w:rPr>
              <w:t>樓琴房</w:t>
            </w:r>
            <w:proofErr w:type="gramEnd"/>
            <w:r w:rsidRPr="00CF32E3">
              <w:rPr>
                <w:rFonts w:asciiTheme="majorEastAsia" w:eastAsiaTheme="majorEastAsia" w:hAnsiTheme="majorEastAsia" w:hint="eastAsia"/>
                <w:color w:val="000000" w:themeColor="text1"/>
              </w:rPr>
              <w:t>，僅開放</w:t>
            </w:r>
            <w:r w:rsidRPr="00CF32E3">
              <w:rPr>
                <w:rFonts w:asciiTheme="majorEastAsia" w:eastAsiaTheme="majorEastAsia" w:hAnsiTheme="majorEastAsia"/>
                <w:color w:val="000000" w:themeColor="text1"/>
              </w:rPr>
              <w:t>1</w:t>
            </w:r>
            <w:proofErr w:type="gramStart"/>
            <w:r w:rsidRPr="00CF32E3">
              <w:rPr>
                <w:rFonts w:asciiTheme="majorEastAsia" w:eastAsiaTheme="majorEastAsia" w:hAnsiTheme="majorEastAsia" w:hint="eastAsia"/>
                <w:color w:val="000000" w:themeColor="text1"/>
              </w:rPr>
              <w:t>樓琴房</w:t>
            </w:r>
            <w:proofErr w:type="gramEnd"/>
            <w:r w:rsidRPr="00CF32E3">
              <w:rPr>
                <w:rFonts w:asciiTheme="majorEastAsia" w:eastAsiaTheme="majorEastAsia" w:hAnsiTheme="majorEastAsia" w:hint="eastAsia"/>
                <w:color w:val="000000" w:themeColor="text1"/>
              </w:rPr>
              <w:t>供學生練琴。</w:t>
            </w:r>
          </w:p>
          <w:p w:rsidR="002C67D3" w:rsidRPr="00CF32E3" w:rsidRDefault="008E13F6" w:rsidP="002C67D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w:t>
            </w:r>
            <w:r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節省用電執行情形：</w:t>
            </w:r>
            <w:r w:rsidR="002C67D3">
              <w:rPr>
                <w:rFonts w:ascii="新細明體" w:hAnsi="新細明體" w:hint="eastAsia"/>
                <w:color w:val="000000"/>
              </w:rPr>
              <w:t xml:space="preserve">   </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ab/>
            </w:r>
            <w:r w:rsidRPr="00CF32E3">
              <w:rPr>
                <w:rFonts w:asciiTheme="majorEastAsia" w:eastAsiaTheme="majorEastAsia" w:hAnsiTheme="majorEastAsia" w:hint="eastAsia"/>
                <w:b/>
                <w:color w:val="000000" w:themeColor="text1"/>
              </w:rPr>
              <w:t>蘭潭</w:t>
            </w:r>
            <w:r w:rsidR="00A726FE"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地下1樓</w:t>
            </w:r>
            <w:proofErr w:type="gramStart"/>
            <w:r w:rsidRPr="00CF32E3">
              <w:rPr>
                <w:rFonts w:asciiTheme="majorEastAsia" w:eastAsiaTheme="majorEastAsia" w:hAnsiTheme="majorEastAsia" w:hint="eastAsia"/>
                <w:color w:val="000000" w:themeColor="text1"/>
              </w:rPr>
              <w:t>自修室因開放</w:t>
            </w:r>
            <w:proofErr w:type="gramEnd"/>
            <w:r w:rsidRPr="00CF32E3">
              <w:rPr>
                <w:rFonts w:asciiTheme="majorEastAsia" w:eastAsiaTheme="majorEastAsia" w:hAnsiTheme="majorEastAsia" w:hint="eastAsia"/>
                <w:color w:val="000000" w:themeColor="text1"/>
              </w:rPr>
              <w:t>時間為08:10至24:00配合節能101年1月至6月</w:t>
            </w:r>
            <w:r w:rsidR="008E01E2" w:rsidRPr="00CF32E3">
              <w:rPr>
                <w:rFonts w:asciiTheme="majorEastAsia" w:eastAsiaTheme="majorEastAsia" w:hAnsiTheme="majorEastAsia" w:hint="eastAsia"/>
                <w:color w:val="000000" w:themeColor="text1"/>
              </w:rPr>
              <w:t>已</w:t>
            </w:r>
            <w:r w:rsidRPr="00CF32E3">
              <w:rPr>
                <w:rFonts w:asciiTheme="majorEastAsia" w:eastAsiaTheme="majorEastAsia" w:hAnsiTheme="majorEastAsia" w:hint="eastAsia"/>
                <w:color w:val="000000" w:themeColor="text1"/>
              </w:rPr>
              <w:t>更換為LED節能4尺2燈管燈具共110具，</w:t>
            </w:r>
            <w:proofErr w:type="gramStart"/>
            <w:r w:rsidRPr="00CF32E3">
              <w:rPr>
                <w:rFonts w:asciiTheme="majorEastAsia" w:eastAsiaTheme="majorEastAsia" w:hAnsiTheme="majorEastAsia" w:hint="eastAsia"/>
                <w:color w:val="000000" w:themeColor="text1"/>
              </w:rPr>
              <w:t>估較傳統</w:t>
            </w:r>
            <w:proofErr w:type="gramEnd"/>
            <w:r w:rsidRPr="00CF32E3">
              <w:rPr>
                <w:rFonts w:asciiTheme="majorEastAsia" w:eastAsiaTheme="majorEastAsia" w:hAnsiTheme="majorEastAsia" w:hint="eastAsia"/>
                <w:color w:val="000000" w:themeColor="text1"/>
              </w:rPr>
              <w:t>T8燈具可節省燈光用電約30%。</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ab/>
            </w:r>
            <w:r w:rsidRPr="00CF32E3">
              <w:rPr>
                <w:rFonts w:asciiTheme="majorEastAsia" w:eastAsiaTheme="majorEastAsia" w:hAnsiTheme="majorEastAsia" w:hint="eastAsia"/>
                <w:b/>
                <w:color w:val="000000" w:themeColor="text1"/>
              </w:rPr>
              <w:t>蘭潭圖書館</w:t>
            </w:r>
            <w:r w:rsidRPr="00CF32E3">
              <w:rPr>
                <w:rFonts w:asciiTheme="majorEastAsia" w:eastAsiaTheme="majorEastAsia" w:hAnsiTheme="majorEastAsia" w:hint="eastAsia"/>
                <w:color w:val="000000" w:themeColor="text1"/>
              </w:rPr>
              <w:t>各樓層閱覽區分段開放，平時縮減開放區塊，考試前一</w:t>
            </w:r>
            <w:proofErr w:type="gramStart"/>
            <w:r w:rsidRPr="00CF32E3">
              <w:rPr>
                <w:rFonts w:asciiTheme="majorEastAsia" w:eastAsiaTheme="majorEastAsia" w:hAnsiTheme="majorEastAsia" w:hint="eastAsia"/>
                <w:color w:val="000000" w:themeColor="text1"/>
              </w:rPr>
              <w:t>週</w:t>
            </w:r>
            <w:proofErr w:type="gramEnd"/>
            <w:r w:rsidRPr="00CF32E3">
              <w:rPr>
                <w:rFonts w:asciiTheme="majorEastAsia" w:eastAsiaTheme="majorEastAsia" w:hAnsiTheme="majorEastAsia" w:hint="eastAsia"/>
                <w:color w:val="000000" w:themeColor="text1"/>
              </w:rPr>
              <w:t>增加開放範圍。開館無人時僅開啟A2、A4區照明，使用時</w:t>
            </w:r>
            <w:proofErr w:type="gramStart"/>
            <w:r w:rsidRPr="00CF32E3">
              <w:rPr>
                <w:rFonts w:asciiTheme="majorEastAsia" w:eastAsiaTheme="majorEastAsia" w:hAnsiTheme="majorEastAsia" w:hint="eastAsia"/>
                <w:color w:val="000000" w:themeColor="text1"/>
              </w:rPr>
              <w:t>儘</w:t>
            </w:r>
            <w:proofErr w:type="gramEnd"/>
            <w:r w:rsidRPr="00CF32E3">
              <w:rPr>
                <w:rFonts w:asciiTheme="majorEastAsia" w:eastAsiaTheme="majorEastAsia" w:hAnsiTheme="majorEastAsia" w:hint="eastAsia"/>
                <w:color w:val="000000" w:themeColor="text1"/>
              </w:rPr>
              <w:t>可能將讀者集中於同一區域，以開啟最少區域照明為原則。</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ab/>
            </w:r>
            <w:proofErr w:type="gramStart"/>
            <w:r w:rsidR="00A726FE"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客梯</w:t>
            </w:r>
            <w:proofErr w:type="gramEnd"/>
            <w:r w:rsidRPr="00CF32E3">
              <w:rPr>
                <w:rFonts w:asciiTheme="majorEastAsia" w:eastAsiaTheme="majorEastAsia" w:hAnsiTheme="majorEastAsia" w:hint="eastAsia"/>
                <w:color w:val="000000" w:themeColor="text1"/>
              </w:rPr>
              <w:t>3樓以下不提供使用，貨梯只提供貨物專用，宣導人員響應環保多走樓梯。</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w:t>
            </w:r>
            <w:r w:rsidRPr="00CF32E3">
              <w:rPr>
                <w:rFonts w:asciiTheme="majorEastAsia" w:eastAsiaTheme="majorEastAsia" w:hAnsiTheme="majorEastAsia" w:hint="eastAsia"/>
                <w:color w:val="000000" w:themeColor="text1"/>
              </w:rPr>
              <w:tab/>
            </w:r>
            <w:r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用電重點區-自修室開放時間為08:10至24:00，為進一步推動節能措施，於101年6月底將蘭潭自修室部份T8燈具110組更換為更節能之LED燈具，並做兩者燈具耗電比較表；已知T8燈具更節電為30%，經由實測比較後並已將LED燈具做為圖書館用電重點區，102年11月針對四</w:t>
            </w:r>
            <w:r w:rsidR="008E01E2" w:rsidRPr="00CF32E3">
              <w:rPr>
                <w:rFonts w:asciiTheme="majorEastAsia" w:eastAsiaTheme="majorEastAsia" w:hAnsiTheme="majorEastAsia" w:hint="eastAsia"/>
                <w:color w:val="000000" w:themeColor="text1"/>
              </w:rPr>
              <w:t>樓</w:t>
            </w:r>
            <w:r w:rsidRPr="00CF32E3">
              <w:rPr>
                <w:rFonts w:asciiTheme="majorEastAsia" w:eastAsiaTheme="majorEastAsia" w:hAnsiTheme="majorEastAsia" w:hint="eastAsia"/>
                <w:color w:val="000000" w:themeColor="text1"/>
              </w:rPr>
              <w:t>及五樓閱覽區</w:t>
            </w:r>
            <w:r w:rsidR="00F976EB" w:rsidRPr="00CF32E3">
              <w:rPr>
                <w:rFonts w:asciiTheme="majorEastAsia" w:eastAsiaTheme="majorEastAsia" w:hAnsiTheme="majorEastAsia" w:hint="eastAsia"/>
                <w:color w:val="000000" w:themeColor="text1"/>
              </w:rPr>
              <w:t>亦列為</w:t>
            </w:r>
            <w:r w:rsidRPr="00CF32E3">
              <w:rPr>
                <w:rFonts w:asciiTheme="majorEastAsia" w:eastAsiaTheme="majorEastAsia" w:hAnsiTheme="majorEastAsia" w:hint="eastAsia"/>
                <w:color w:val="000000" w:themeColor="text1"/>
              </w:rPr>
              <w:t>用電重點區更換</w:t>
            </w:r>
            <w:r w:rsidR="00F976EB" w:rsidRPr="00CF32E3">
              <w:rPr>
                <w:rFonts w:asciiTheme="majorEastAsia" w:eastAsiaTheme="majorEastAsia" w:hAnsiTheme="majorEastAsia" w:hint="eastAsia"/>
                <w:color w:val="000000" w:themeColor="text1"/>
              </w:rPr>
              <w:t>LED燈具</w:t>
            </w:r>
            <w:r w:rsidRPr="00CF32E3">
              <w:rPr>
                <w:rFonts w:asciiTheme="majorEastAsia" w:eastAsiaTheme="majorEastAsia" w:hAnsiTheme="majorEastAsia" w:hint="eastAsia"/>
                <w:color w:val="000000" w:themeColor="text1"/>
              </w:rPr>
              <w:t>。</w:t>
            </w:r>
          </w:p>
          <w:p w:rsidR="002C67D3" w:rsidRDefault="008E13F6" w:rsidP="005D3B83">
            <w:pPr>
              <w:snapToGrid w:val="0"/>
              <w:spacing w:line="300" w:lineRule="exact"/>
              <w:ind w:leftChars="-24" w:left="331" w:rightChars="-25" w:right="-60" w:hangingChars="162" w:hanging="389"/>
              <w:jc w:val="both"/>
              <w:rPr>
                <w:rFonts w:ascii="新細明體" w:hAnsi="新細明體"/>
                <w:color w:val="000000"/>
              </w:rPr>
            </w:pPr>
            <w:r w:rsidRPr="00CF32E3">
              <w:rPr>
                <w:rFonts w:asciiTheme="majorEastAsia" w:eastAsiaTheme="majorEastAsia" w:hAnsiTheme="majorEastAsia" w:hint="eastAsia"/>
                <w:color w:val="000000" w:themeColor="text1"/>
              </w:rPr>
              <w:t>(5)</w:t>
            </w:r>
            <w:r w:rsidR="00FC776D" w:rsidRPr="00CF32E3">
              <w:rPr>
                <w:rFonts w:asciiTheme="majorEastAsia" w:eastAsiaTheme="majorEastAsia" w:hAnsiTheme="majorEastAsia" w:hint="eastAsia"/>
                <w:color w:val="000000" w:themeColor="text1"/>
              </w:rPr>
              <w:t xml:space="preserve"> </w:t>
            </w:r>
            <w:r w:rsidR="00A726FE" w:rsidRPr="00CF32E3">
              <w:rPr>
                <w:rFonts w:asciiTheme="majorEastAsia" w:eastAsiaTheme="majorEastAsia" w:hAnsiTheme="majorEastAsia" w:hint="eastAsia"/>
                <w:b/>
                <w:color w:val="000000" w:themeColor="text1"/>
              </w:rPr>
              <w:t>圖書館</w:t>
            </w:r>
            <w:r w:rsidR="002C67D3" w:rsidRPr="00414997">
              <w:rPr>
                <w:rFonts w:ascii="新細明體" w:hAnsi="新細明體" w:hint="eastAsia"/>
                <w:color w:val="000000"/>
              </w:rPr>
              <w:t>照明燈具採用政府規定環保標準高效率照明燈具及電子式安定器於98-99年更換T5節能燈具共1370組及100-10</w:t>
            </w:r>
            <w:r w:rsidR="002C67D3">
              <w:rPr>
                <w:rFonts w:ascii="新細明體" w:hAnsi="新細明體" w:hint="eastAsia"/>
                <w:color w:val="000000"/>
              </w:rPr>
              <w:t>3</w:t>
            </w:r>
            <w:r w:rsidR="002C67D3" w:rsidRPr="00414997">
              <w:rPr>
                <w:rFonts w:ascii="新細明體" w:hAnsi="新細明體" w:hint="eastAsia"/>
                <w:color w:val="000000"/>
              </w:rPr>
              <w:t>年</w:t>
            </w:r>
            <w:r w:rsidR="002C67D3">
              <w:rPr>
                <w:rFonts w:ascii="新細明體" w:hAnsi="新細明體" w:hint="eastAsia"/>
                <w:color w:val="000000"/>
              </w:rPr>
              <w:t>6</w:t>
            </w:r>
            <w:r w:rsidR="002C67D3" w:rsidRPr="00414997">
              <w:rPr>
                <w:rFonts w:ascii="新細明體" w:hAnsi="新細明體" w:hint="eastAsia"/>
                <w:color w:val="000000"/>
              </w:rPr>
              <w:t>月底更換LED燈管</w:t>
            </w:r>
            <w:r w:rsidR="002C67D3">
              <w:rPr>
                <w:rFonts w:ascii="新細明體" w:hAnsi="新細明體" w:hint="eastAsia"/>
                <w:color w:val="000000"/>
              </w:rPr>
              <w:t>以自修室及公共閱覽區域</w:t>
            </w:r>
            <w:r w:rsidR="002C67D3" w:rsidRPr="00414997">
              <w:rPr>
                <w:rFonts w:ascii="新細明體" w:hAnsi="新細明體" w:hint="eastAsia"/>
                <w:color w:val="000000"/>
              </w:rPr>
              <w:t>共</w:t>
            </w:r>
            <w:r w:rsidR="002C67D3">
              <w:rPr>
                <w:rFonts w:ascii="新細明體" w:hAnsi="新細明體" w:hint="eastAsia"/>
                <w:color w:val="000000"/>
              </w:rPr>
              <w:t>446</w:t>
            </w:r>
            <w:r w:rsidR="002C67D3" w:rsidRPr="00414997">
              <w:rPr>
                <w:rFonts w:ascii="新細明體" w:hAnsi="新細明體" w:hint="eastAsia"/>
                <w:color w:val="000000"/>
              </w:rPr>
              <w:t>組</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3-1</w:t>
            </w:r>
            <w:r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開放</w:t>
            </w:r>
            <w:proofErr w:type="gramStart"/>
            <w:r w:rsidRPr="00CF32E3">
              <w:rPr>
                <w:rFonts w:asciiTheme="majorEastAsia" w:eastAsiaTheme="majorEastAsia" w:hAnsiTheme="majorEastAsia" w:hint="eastAsia"/>
                <w:color w:val="000000" w:themeColor="text1"/>
              </w:rPr>
              <w:t>空間均由館員</w:t>
            </w:r>
            <w:proofErr w:type="gramEnd"/>
            <w:r w:rsidRPr="00CF32E3">
              <w:rPr>
                <w:rFonts w:asciiTheme="majorEastAsia" w:eastAsiaTheme="majorEastAsia" w:hAnsiTheme="majorEastAsia" w:hint="eastAsia"/>
                <w:color w:val="000000" w:themeColor="text1"/>
              </w:rPr>
              <w:t>及</w:t>
            </w:r>
            <w:proofErr w:type="gramStart"/>
            <w:r w:rsidRPr="00CF32E3">
              <w:rPr>
                <w:rFonts w:asciiTheme="majorEastAsia" w:eastAsiaTheme="majorEastAsia" w:hAnsiTheme="majorEastAsia" w:hint="eastAsia"/>
                <w:color w:val="000000" w:themeColor="text1"/>
              </w:rPr>
              <w:t>工讀生巡館時</w:t>
            </w:r>
            <w:proofErr w:type="gramEnd"/>
            <w:r w:rsidRPr="00CF32E3">
              <w:rPr>
                <w:rFonts w:asciiTheme="majorEastAsia" w:eastAsiaTheme="majorEastAsia" w:hAnsiTheme="majorEastAsia" w:hint="eastAsia"/>
                <w:color w:val="000000" w:themeColor="text1"/>
              </w:rPr>
              <w:t xml:space="preserve">，以人工方式，隨手將無人使用區域燈光關閉。 </w:t>
            </w:r>
          </w:p>
          <w:p w:rsidR="008E13F6" w:rsidRPr="00CF32E3" w:rsidRDefault="008E13F6"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4-1</w:t>
            </w:r>
            <w:r w:rsidR="00A726FE" w:rsidRPr="00CF32E3">
              <w:rPr>
                <w:rFonts w:asciiTheme="majorEastAsia" w:eastAsiaTheme="majorEastAsia" w:hAnsiTheme="majorEastAsia" w:hint="eastAsia"/>
                <w:b/>
                <w:color w:val="000000" w:themeColor="text1"/>
              </w:rPr>
              <w:t>圖書館</w:t>
            </w:r>
            <w:r w:rsidRPr="00CF32E3">
              <w:rPr>
                <w:rFonts w:asciiTheme="majorEastAsia" w:eastAsiaTheme="majorEastAsia" w:hAnsiTheme="majorEastAsia" w:hint="eastAsia"/>
                <w:color w:val="000000" w:themeColor="text1"/>
              </w:rPr>
              <w:t>配合節能，空調自12月至1月起空調主機開放時間調</w:t>
            </w:r>
            <w:r w:rsidRPr="00CF32E3">
              <w:rPr>
                <w:rFonts w:asciiTheme="majorEastAsia" w:eastAsiaTheme="majorEastAsia" w:hAnsiTheme="majorEastAsia" w:hint="eastAsia"/>
                <w:color w:val="000000" w:themeColor="text1"/>
              </w:rPr>
              <w:lastRenderedPageBreak/>
              <w:t>整為：停機</w:t>
            </w:r>
            <w:r w:rsidR="00E64B00" w:rsidRPr="00CF32E3">
              <w:rPr>
                <w:rFonts w:asciiTheme="majorEastAsia" w:eastAsiaTheme="majorEastAsia" w:hAnsiTheme="majorEastAsia" w:hint="eastAsia"/>
                <w:color w:val="000000" w:themeColor="text1"/>
              </w:rPr>
              <w:t>，</w:t>
            </w:r>
            <w:r w:rsidRPr="00CF32E3">
              <w:rPr>
                <w:rFonts w:asciiTheme="majorEastAsia" w:eastAsiaTheme="majorEastAsia" w:hAnsiTheme="majorEastAsia" w:hint="eastAsia"/>
                <w:color w:val="000000" w:themeColor="text1"/>
              </w:rPr>
              <w:t>其開館由空調箱維持送風狀態。其他分館則依天候調整空調溫度，節約用電。</w:t>
            </w:r>
          </w:p>
          <w:p w:rsidR="00AE1067" w:rsidRDefault="00F85A72" w:rsidP="005D3B83">
            <w:pPr>
              <w:snapToGrid w:val="0"/>
              <w:spacing w:line="300" w:lineRule="exact"/>
              <w:ind w:leftChars="-24" w:left="331" w:rightChars="-25" w:right="-60" w:hangingChars="162" w:hanging="389"/>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5-1</w:t>
            </w:r>
            <w:r w:rsidR="00A726FE" w:rsidRPr="00CF32E3">
              <w:rPr>
                <w:rFonts w:asciiTheme="majorEastAsia" w:eastAsiaTheme="majorEastAsia" w:hAnsiTheme="majorEastAsia" w:hint="eastAsia"/>
                <w:b/>
                <w:color w:val="000000" w:themeColor="text1"/>
                <w:spacing w:val="-20"/>
              </w:rPr>
              <w:t>圖</w:t>
            </w:r>
            <w:r w:rsidR="00A726FE" w:rsidRPr="00CF32E3">
              <w:rPr>
                <w:rFonts w:asciiTheme="majorEastAsia" w:eastAsiaTheme="majorEastAsia" w:hAnsiTheme="majorEastAsia" w:hint="eastAsia"/>
                <w:b/>
                <w:color w:val="000000" w:themeColor="text1"/>
              </w:rPr>
              <w:t>書館</w:t>
            </w:r>
            <w:r w:rsidR="008E13F6" w:rsidRPr="00CF32E3">
              <w:rPr>
                <w:rFonts w:asciiTheme="majorEastAsia" w:eastAsiaTheme="majorEastAsia" w:hAnsiTheme="majorEastAsia" w:hint="eastAsia"/>
                <w:color w:val="000000" w:themeColor="text1"/>
              </w:rPr>
              <w:t>申請裝置太陽能容量:15.12kwp</w:t>
            </w:r>
            <w:r w:rsidR="00E64B00" w:rsidRPr="00CF32E3">
              <w:rPr>
                <w:rFonts w:asciiTheme="majorEastAsia" w:eastAsiaTheme="majorEastAsia" w:hAnsiTheme="majorEastAsia" w:hint="eastAsia"/>
                <w:color w:val="000000" w:themeColor="text1"/>
              </w:rPr>
              <w:t>，</w:t>
            </w:r>
            <w:r w:rsidR="008E13F6" w:rsidRPr="00CF32E3">
              <w:rPr>
                <w:rFonts w:asciiTheme="majorEastAsia" w:eastAsiaTheme="majorEastAsia" w:hAnsiTheme="majorEastAsia" w:hint="eastAsia"/>
                <w:color w:val="000000" w:themeColor="text1"/>
              </w:rPr>
              <w:t>台電</w:t>
            </w:r>
            <w:proofErr w:type="gramStart"/>
            <w:r w:rsidR="008E13F6" w:rsidRPr="00CF32E3">
              <w:rPr>
                <w:rFonts w:asciiTheme="majorEastAsia" w:eastAsiaTheme="majorEastAsia" w:hAnsiTheme="majorEastAsia" w:hint="eastAsia"/>
                <w:color w:val="000000" w:themeColor="text1"/>
              </w:rPr>
              <w:t>併</w:t>
            </w:r>
            <w:proofErr w:type="gramEnd"/>
            <w:r w:rsidR="008E13F6" w:rsidRPr="00CF32E3">
              <w:rPr>
                <w:rFonts w:asciiTheme="majorEastAsia" w:eastAsiaTheme="majorEastAsia" w:hAnsiTheme="majorEastAsia" w:hint="eastAsia"/>
                <w:color w:val="000000" w:themeColor="text1"/>
              </w:rPr>
              <w:t>聯日期</w:t>
            </w:r>
            <w:r w:rsidR="00AE1067">
              <w:rPr>
                <w:rFonts w:asciiTheme="majorEastAsia" w:eastAsiaTheme="majorEastAsia" w:hAnsiTheme="majorEastAsia" w:hint="eastAsia"/>
                <w:color w:val="000000" w:themeColor="text1"/>
              </w:rPr>
              <w:t>:</w:t>
            </w:r>
          </w:p>
          <w:p w:rsidR="00A26C0A" w:rsidRPr="00CF32E3" w:rsidRDefault="008E13F6" w:rsidP="002C67D3">
            <w:pPr>
              <w:snapToGrid w:val="0"/>
              <w:spacing w:line="300" w:lineRule="exact"/>
              <w:ind w:leftChars="130" w:left="312" w:rightChars="-25" w:right="-6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98.10.19(正式運轉)目前累計103.0</w:t>
            </w:r>
            <w:r w:rsidR="002C67D3">
              <w:rPr>
                <w:rFonts w:asciiTheme="majorEastAsia" w:eastAsiaTheme="majorEastAsia" w:hAnsiTheme="majorEastAsia" w:hint="eastAsia"/>
                <w:color w:val="000000" w:themeColor="text1"/>
              </w:rPr>
              <w:t>7</w:t>
            </w:r>
            <w:r w:rsidRPr="00CF32E3">
              <w:rPr>
                <w:rFonts w:asciiTheme="majorEastAsia" w:eastAsiaTheme="majorEastAsia" w:hAnsiTheme="majorEastAsia" w:hint="eastAsia"/>
                <w:color w:val="000000" w:themeColor="text1"/>
              </w:rPr>
              <w:t>.0</w:t>
            </w:r>
            <w:r w:rsidR="002C67D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為</w:t>
            </w:r>
            <w:r w:rsidRPr="00CF32E3">
              <w:rPr>
                <w:rFonts w:asciiTheme="majorEastAsia" w:eastAsiaTheme="majorEastAsia" w:hAnsiTheme="majorEastAsia"/>
                <w:color w:val="000000" w:themeColor="text1"/>
              </w:rPr>
              <w:t>8</w:t>
            </w:r>
            <w:r w:rsidR="002C67D3">
              <w:rPr>
                <w:rFonts w:asciiTheme="majorEastAsia" w:eastAsiaTheme="majorEastAsia" w:hAnsiTheme="majorEastAsia" w:hint="eastAsia"/>
                <w:color w:val="000000" w:themeColor="text1"/>
              </w:rPr>
              <w:t>9</w:t>
            </w:r>
            <w:r w:rsidRPr="00CF32E3">
              <w:rPr>
                <w:rFonts w:asciiTheme="majorEastAsia" w:eastAsiaTheme="majorEastAsia" w:hAnsiTheme="majorEastAsia"/>
                <w:color w:val="000000" w:themeColor="text1"/>
              </w:rPr>
              <w:t>,</w:t>
            </w:r>
            <w:r w:rsidR="002C67D3">
              <w:rPr>
                <w:rFonts w:asciiTheme="majorEastAsia" w:eastAsiaTheme="majorEastAsia" w:hAnsiTheme="majorEastAsia" w:hint="eastAsia"/>
                <w:color w:val="000000" w:themeColor="text1"/>
              </w:rPr>
              <w:t>878</w:t>
            </w:r>
            <w:r w:rsidRPr="00CF32E3">
              <w:rPr>
                <w:rFonts w:asciiTheme="majorEastAsia" w:eastAsiaTheme="majorEastAsia" w:hAnsiTheme="majorEastAsia" w:hint="eastAsia"/>
                <w:color w:val="000000" w:themeColor="text1"/>
              </w:rPr>
              <w:t>度</w:t>
            </w:r>
            <w:r w:rsidR="0066343C">
              <w:rPr>
                <w:rFonts w:asciiTheme="majorEastAsia" w:eastAsiaTheme="majorEastAsia" w:hAnsiTheme="majorEastAsia" w:hint="eastAsia"/>
                <w:color w:val="000000" w:themeColor="text1"/>
              </w:rPr>
              <w:t>。</w:t>
            </w:r>
          </w:p>
        </w:tc>
      </w:tr>
      <w:tr w:rsidR="00CF32E3" w:rsidRPr="00CF32E3" w:rsidTr="003B5CD8">
        <w:tc>
          <w:tcPr>
            <w:tcW w:w="434" w:type="dxa"/>
            <w:shd w:val="clear" w:color="auto" w:fill="FFFFFF" w:themeFill="background1"/>
          </w:tcPr>
          <w:p w:rsidR="00A26C0A" w:rsidRPr="00CF32E3" w:rsidRDefault="00A26C0A" w:rsidP="000B41AA">
            <w:pPr>
              <w:snapToGrid w:val="0"/>
              <w:spacing w:line="240" w:lineRule="atLeast"/>
              <w:ind w:leftChars="-27" w:left="-65" w:rightChars="-27" w:right="-65"/>
              <w:rPr>
                <w:color w:val="000000" w:themeColor="text1"/>
                <w:sz w:val="28"/>
                <w:szCs w:val="28"/>
              </w:rPr>
            </w:pPr>
            <w:r w:rsidRPr="00CF32E3">
              <w:rPr>
                <w:color w:val="000000" w:themeColor="text1"/>
                <w:sz w:val="28"/>
                <w:szCs w:val="28"/>
              </w:rPr>
              <w:lastRenderedPageBreak/>
              <w:t>11</w:t>
            </w:r>
          </w:p>
        </w:tc>
        <w:tc>
          <w:tcPr>
            <w:tcW w:w="1075" w:type="dxa"/>
            <w:shd w:val="clear" w:color="auto" w:fill="FFFFFF" w:themeFill="background1"/>
          </w:tcPr>
          <w:p w:rsidR="00A26C0A" w:rsidRPr="00E577D8" w:rsidRDefault="00A26C0A" w:rsidP="000B41AA">
            <w:pPr>
              <w:snapToGrid w:val="0"/>
              <w:spacing w:line="240" w:lineRule="atLeast"/>
              <w:ind w:rightChars="-27" w:right="-65"/>
              <w:jc w:val="both"/>
              <w:rPr>
                <w:b/>
                <w:color w:val="000000" w:themeColor="text1"/>
              </w:rPr>
            </w:pPr>
            <w:r w:rsidRPr="00E577D8">
              <w:rPr>
                <w:b/>
                <w:color w:val="000000" w:themeColor="text1"/>
              </w:rPr>
              <w:t>檢討各教學研究及實驗用冷藏（凍）設備之使用</w:t>
            </w:r>
          </w:p>
        </w:tc>
        <w:tc>
          <w:tcPr>
            <w:tcW w:w="851" w:type="dxa"/>
            <w:shd w:val="clear" w:color="auto" w:fill="auto"/>
          </w:tcPr>
          <w:p w:rsidR="00A26C0A" w:rsidRPr="00CF32E3" w:rsidRDefault="00A26C0A" w:rsidP="00D87D31">
            <w:pPr>
              <w:snapToGrid w:val="0"/>
              <w:spacing w:line="240" w:lineRule="atLeast"/>
              <w:ind w:leftChars="-27" w:left="-65" w:rightChars="-15" w:right="-36"/>
              <w:rPr>
                <w:color w:val="000000" w:themeColor="text1"/>
              </w:rPr>
            </w:pPr>
            <w:r w:rsidRPr="00CF32E3">
              <w:rPr>
                <w:color w:val="000000" w:themeColor="text1"/>
              </w:rPr>
              <w:t>各系所、中心</w:t>
            </w:r>
          </w:p>
        </w:tc>
        <w:tc>
          <w:tcPr>
            <w:tcW w:w="1842" w:type="dxa"/>
            <w:shd w:val="clear" w:color="auto" w:fill="FFFFFF" w:themeFill="background1"/>
          </w:tcPr>
          <w:p w:rsidR="00A26C0A" w:rsidRPr="00CF32E3" w:rsidRDefault="00387F54" w:rsidP="004B44C0">
            <w:pPr>
              <w:snapToGrid w:val="0"/>
              <w:spacing w:line="320" w:lineRule="atLeast"/>
              <w:ind w:left="134" w:hangingChars="56" w:hanging="134"/>
              <w:jc w:val="both"/>
              <w:rPr>
                <w:color w:val="000000" w:themeColor="text1"/>
              </w:rPr>
            </w:pPr>
            <w:r w:rsidRPr="00CF32E3">
              <w:rPr>
                <w:rFonts w:hint="eastAsia"/>
                <w:color w:val="000000" w:themeColor="text1"/>
              </w:rPr>
              <w:t>1.</w:t>
            </w:r>
            <w:r w:rsidR="00A26C0A" w:rsidRPr="00CF32E3">
              <w:rPr>
                <w:color w:val="000000" w:themeColor="text1"/>
              </w:rPr>
              <w:t>調整各教學研究及實驗用冷藏、冷凍設備之使用，減少電費支出。</w:t>
            </w: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D6702C" w:rsidRPr="00CF32E3" w:rsidRDefault="00D6702C" w:rsidP="00153EDE">
            <w:pPr>
              <w:snapToGrid w:val="0"/>
              <w:spacing w:line="320" w:lineRule="atLeast"/>
              <w:ind w:leftChars="-45" w:hangingChars="45" w:hanging="108"/>
              <w:jc w:val="both"/>
              <w:rPr>
                <w:color w:val="000000" w:themeColor="text1"/>
              </w:rPr>
            </w:pPr>
          </w:p>
          <w:p w:rsidR="00A26C0A" w:rsidRPr="00CF32E3" w:rsidRDefault="00387F54" w:rsidP="0042402C">
            <w:pPr>
              <w:snapToGrid w:val="0"/>
              <w:spacing w:line="320" w:lineRule="atLeast"/>
              <w:ind w:left="173" w:hangingChars="72" w:hanging="173"/>
              <w:jc w:val="both"/>
              <w:rPr>
                <w:color w:val="000000" w:themeColor="text1"/>
              </w:rPr>
            </w:pPr>
            <w:r w:rsidRPr="00CF32E3">
              <w:rPr>
                <w:rFonts w:hint="eastAsia"/>
                <w:color w:val="000000" w:themeColor="text1"/>
              </w:rPr>
              <w:t>2.</w:t>
            </w:r>
            <w:r w:rsidR="00A26C0A" w:rsidRPr="00CF32E3">
              <w:rPr>
                <w:color w:val="000000" w:themeColor="text1"/>
              </w:rPr>
              <w:t>將保存條件相同之各實驗或研究用品集中於同一冷藏或冷凍設備，提高設備使用率，減少購買新設備的支出。</w:t>
            </w:r>
          </w:p>
        </w:tc>
        <w:tc>
          <w:tcPr>
            <w:tcW w:w="6804" w:type="dxa"/>
            <w:shd w:val="clear" w:color="auto" w:fill="EAF1DD" w:themeFill="accent3" w:themeFillTint="33"/>
          </w:tcPr>
          <w:p w:rsidR="00A26C0A" w:rsidRPr="00CF32E3" w:rsidRDefault="008260EF" w:rsidP="009E5CC4">
            <w:pPr>
              <w:spacing w:line="300" w:lineRule="exact"/>
              <w:ind w:leftChars="-34" w:left="304" w:rightChars="-25" w:right="-60" w:hangingChars="193" w:hanging="386"/>
              <w:jc w:val="both"/>
              <w:rPr>
                <w:rFonts w:asciiTheme="majorEastAsia" w:eastAsiaTheme="majorEastAsia" w:hAnsiTheme="majorEastAsia"/>
                <w:color w:val="000000" w:themeColor="text1"/>
              </w:rPr>
            </w:pPr>
            <w:r w:rsidRPr="009E5CC4">
              <w:rPr>
                <w:rFonts w:asciiTheme="majorEastAsia" w:eastAsiaTheme="majorEastAsia" w:hAnsiTheme="majorEastAsia"/>
                <w:color w:val="000000" w:themeColor="text1"/>
                <w:spacing w:val="-20"/>
              </w:rPr>
              <w:t>1-</w:t>
            </w:r>
            <w:proofErr w:type="gramStart"/>
            <w:r w:rsidRPr="009E5CC4">
              <w:rPr>
                <w:rFonts w:asciiTheme="majorEastAsia" w:eastAsiaTheme="majorEastAsia" w:hAnsiTheme="majorEastAsia"/>
                <w:color w:val="000000" w:themeColor="text1"/>
                <w:spacing w:val="-20"/>
              </w:rPr>
              <w:t>1</w:t>
            </w:r>
            <w:r w:rsidRPr="009E5CC4">
              <w:rPr>
                <w:rFonts w:asciiTheme="majorEastAsia" w:eastAsiaTheme="majorEastAsia" w:hAnsiTheme="majorEastAsia"/>
                <w:b/>
                <w:color w:val="000000" w:themeColor="text1"/>
                <w:spacing w:val="-20"/>
              </w:rPr>
              <w:t>通</w:t>
            </w:r>
            <w:r w:rsidRPr="00CF32E3">
              <w:rPr>
                <w:rFonts w:asciiTheme="majorEastAsia" w:eastAsiaTheme="majorEastAsia" w:hAnsiTheme="majorEastAsia"/>
                <w:b/>
                <w:color w:val="000000" w:themeColor="text1"/>
              </w:rPr>
              <w:t>識</w:t>
            </w:r>
            <w:proofErr w:type="gramEnd"/>
            <w:r w:rsidRPr="00CF32E3">
              <w:rPr>
                <w:rFonts w:asciiTheme="majorEastAsia" w:eastAsiaTheme="majorEastAsia" w:hAnsiTheme="majorEastAsia"/>
                <w:b/>
                <w:color w:val="000000" w:themeColor="text1"/>
              </w:rPr>
              <w:t>中心</w:t>
            </w:r>
            <w:r w:rsidRPr="00CF32E3">
              <w:rPr>
                <w:rFonts w:asciiTheme="majorEastAsia" w:eastAsiaTheme="majorEastAsia" w:hAnsiTheme="majorEastAsia"/>
                <w:color w:val="000000" w:themeColor="text1"/>
              </w:rPr>
              <w:t>冰箱設備採取馬上開馬上關、冰箱門應經常保持密閉。減少儲藏量，以防阻礙冷氣流通，避免負荷過重。食物先冷卻降溫再放入冰箱，避免浪費能源。</w:t>
            </w:r>
          </w:p>
          <w:p w:rsidR="00A97CA4" w:rsidRPr="00CF32E3" w:rsidRDefault="00A97CA4" w:rsidP="009E5CC4">
            <w:pPr>
              <w:spacing w:line="300" w:lineRule="exact"/>
              <w:ind w:leftChars="-34" w:left="316" w:rightChars="-25" w:right="-60" w:hangingChars="166" w:hanging="39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r w:rsidR="00A6070D"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b/>
                <w:color w:val="000000" w:themeColor="text1"/>
              </w:rPr>
              <w:t>師範學院</w:t>
            </w:r>
            <w:r w:rsidRPr="00CF32E3">
              <w:rPr>
                <w:rFonts w:asciiTheme="majorEastAsia" w:eastAsiaTheme="majorEastAsia" w:hAnsiTheme="majorEastAsia"/>
                <w:color w:val="000000" w:themeColor="text1"/>
              </w:rPr>
              <w:t>科學館實驗室並無</w:t>
            </w:r>
            <w:r w:rsidRPr="00CF32E3">
              <w:rPr>
                <w:rFonts w:asciiTheme="majorEastAsia" w:eastAsiaTheme="majorEastAsia" w:hAnsiTheme="majorEastAsia"/>
                <w:bCs/>
                <w:color w:val="000000" w:themeColor="text1"/>
              </w:rPr>
              <w:t>冷凍設備，僅將需冷藏之實驗及研究用物品，放置於同一台冰箱內，加以保存，以減少用電量，</w:t>
            </w:r>
            <w:r w:rsidRPr="00CF32E3">
              <w:rPr>
                <w:rFonts w:asciiTheme="majorEastAsia" w:eastAsiaTheme="majorEastAsia" w:hAnsiTheme="majorEastAsia"/>
                <w:color w:val="000000" w:themeColor="text1"/>
              </w:rPr>
              <w:t>提高設備使用率，減少購買新設備的支出</w:t>
            </w:r>
            <w:r w:rsidRPr="00CF32E3">
              <w:rPr>
                <w:rFonts w:asciiTheme="majorEastAsia" w:eastAsiaTheme="majorEastAsia" w:hAnsiTheme="majorEastAsia" w:hint="eastAsia"/>
                <w:color w:val="000000" w:themeColor="text1"/>
              </w:rPr>
              <w:t>。</w:t>
            </w:r>
          </w:p>
          <w:p w:rsidR="00A6070D" w:rsidRPr="00CF32E3" w:rsidRDefault="00A6070D" w:rsidP="005D3B83">
            <w:pPr>
              <w:spacing w:line="300" w:lineRule="exact"/>
              <w:ind w:leftChars="-22" w:rightChars="-25" w:right="-60" w:hangingChars="22" w:hanging="53"/>
              <w:jc w:val="both"/>
              <w:rPr>
                <w:rFonts w:asciiTheme="majorEastAsia" w:eastAsiaTheme="majorEastAsia" w:hAnsiTheme="majorEastAsia"/>
                <w:color w:val="000000" w:themeColor="text1"/>
              </w:rPr>
            </w:pPr>
            <w:r w:rsidRPr="00CF32E3">
              <w:rPr>
                <w:rFonts w:asciiTheme="majorEastAsia" w:eastAsiaTheme="majorEastAsia" w:hAnsiTheme="majorEastAsia"/>
                <w:color w:val="000000" w:themeColor="text1"/>
              </w:rPr>
              <w:t>1-3</w:t>
            </w:r>
            <w:r w:rsidRPr="00CF32E3">
              <w:rPr>
                <w:rFonts w:asciiTheme="majorEastAsia" w:eastAsiaTheme="majorEastAsia" w:hAnsiTheme="majorEastAsia"/>
                <w:b/>
                <w:color w:val="000000" w:themeColor="text1"/>
              </w:rPr>
              <w:t>人文藝術學院</w:t>
            </w:r>
            <w:r w:rsidRPr="00CF32E3">
              <w:rPr>
                <w:rFonts w:asciiTheme="majorEastAsia" w:eastAsiaTheme="majorEastAsia" w:hAnsiTheme="majorEastAsia"/>
                <w:color w:val="000000" w:themeColor="text1"/>
              </w:rPr>
              <w:t>無教學研究及實驗用冷藏(凍)設備。</w:t>
            </w:r>
          </w:p>
          <w:p w:rsidR="00E06003" w:rsidRPr="00CF32E3" w:rsidRDefault="00E06003" w:rsidP="005D3B83">
            <w:pPr>
              <w:snapToGrid w:val="0"/>
              <w:spacing w:line="300" w:lineRule="exact"/>
              <w:ind w:leftChars="-22" w:left="240" w:rightChars="-25" w:right="-60" w:hangingChars="122" w:hanging="293"/>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1-4</w:t>
            </w:r>
            <w:r w:rsidRPr="00CF32E3">
              <w:rPr>
                <w:rFonts w:asciiTheme="majorEastAsia" w:eastAsiaTheme="majorEastAsia" w:hAnsiTheme="majorEastAsia" w:hint="eastAsia"/>
                <w:b/>
                <w:color w:val="000000" w:themeColor="text1"/>
              </w:rPr>
              <w:t>農學院</w:t>
            </w:r>
            <w:r w:rsidR="00BE1583" w:rsidRPr="00CF32E3">
              <w:rPr>
                <w:rFonts w:asciiTheme="majorEastAsia" w:eastAsiaTheme="majorEastAsia" w:hAnsiTheme="majorEastAsia" w:hint="eastAsia"/>
                <w:color w:val="000000" w:themeColor="text1"/>
              </w:rPr>
              <w:t>執行情形如下:</w:t>
            </w:r>
          </w:p>
          <w:p w:rsidR="00E06003" w:rsidRPr="00CF32E3" w:rsidRDefault="00E64B0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宣導以同性質物品同一部機器冷藏，減少各實驗室購買相同或類似的新設備。</w:t>
            </w:r>
          </w:p>
          <w:p w:rsidR="00E06003" w:rsidRPr="00CF32E3" w:rsidRDefault="00E64B0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動物試驗場由於業務需要，冷藏及冷凍庫之設備，已有進行汰舊換新，</w:t>
            </w:r>
            <w:proofErr w:type="gramStart"/>
            <w:r w:rsidR="00E06003" w:rsidRPr="00CF32E3">
              <w:rPr>
                <w:rFonts w:asciiTheme="majorEastAsia" w:eastAsiaTheme="majorEastAsia" w:hAnsiTheme="majorEastAsia" w:hint="eastAsia"/>
                <w:color w:val="000000" w:themeColor="text1"/>
              </w:rPr>
              <w:t>目前均用在</w:t>
            </w:r>
            <w:proofErr w:type="gramEnd"/>
            <w:r w:rsidR="00E06003" w:rsidRPr="00CF32E3">
              <w:rPr>
                <w:rFonts w:asciiTheme="majorEastAsia" w:eastAsiaTheme="majorEastAsia" w:hAnsiTheme="majorEastAsia" w:hint="eastAsia"/>
                <w:color w:val="000000" w:themeColor="text1"/>
              </w:rPr>
              <w:t>保存加工製造之畜產品，使用頻率高，平日也有在加強設備之使用率及維護。</w:t>
            </w:r>
          </w:p>
          <w:p w:rsidR="00E06003" w:rsidRPr="00CF32E3" w:rsidRDefault="00E64B00" w:rsidP="005D3B83">
            <w:pPr>
              <w:snapToGrid w:val="0"/>
              <w:spacing w:line="300" w:lineRule="exact"/>
              <w:ind w:left="240" w:rightChars="-25" w:right="-60" w:hangingChars="100" w:hanging="24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E06003"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proofErr w:type="gramStart"/>
            <w:r w:rsidR="00E06003" w:rsidRPr="00CF32E3">
              <w:rPr>
                <w:rFonts w:asciiTheme="majorEastAsia" w:eastAsiaTheme="majorEastAsia" w:hAnsiTheme="majorEastAsia" w:hint="eastAsia"/>
                <w:color w:val="000000" w:themeColor="text1"/>
              </w:rPr>
              <w:t>木設系每</w:t>
            </w:r>
            <w:proofErr w:type="gramEnd"/>
            <w:r w:rsidR="00E06003" w:rsidRPr="00CF32E3">
              <w:rPr>
                <w:rFonts w:asciiTheme="majorEastAsia" w:eastAsiaTheme="majorEastAsia" w:hAnsiTheme="majorEastAsia" w:hint="eastAsia"/>
                <w:color w:val="000000" w:themeColor="text1"/>
              </w:rPr>
              <w:t>學期召集研究生1次以上，宣導試驗須冷藏物品集中冷藏並減少開啟次數及時間。</w:t>
            </w:r>
          </w:p>
          <w:p w:rsidR="000250FF" w:rsidRPr="00CF32E3" w:rsidRDefault="000250FF" w:rsidP="005D3B83">
            <w:pPr>
              <w:snapToGrid w:val="0"/>
              <w:spacing w:line="300" w:lineRule="exact"/>
              <w:ind w:leftChars="-22" w:rightChars="-25" w:right="-60" w:hangingChars="22" w:hanging="53"/>
              <w:jc w:val="both"/>
              <w:rPr>
                <w:rFonts w:asciiTheme="majorEastAsia" w:eastAsiaTheme="majorEastAsia" w:hAnsiTheme="majorEastAsia"/>
                <w:bCs/>
                <w:color w:val="000000" w:themeColor="text1"/>
              </w:rPr>
            </w:pPr>
            <w:r w:rsidRPr="00CF32E3">
              <w:rPr>
                <w:rFonts w:asciiTheme="majorEastAsia" w:eastAsiaTheme="majorEastAsia" w:hAnsiTheme="majorEastAsia" w:hint="eastAsia"/>
                <w:color w:val="000000" w:themeColor="text1"/>
              </w:rPr>
              <w:t>1-5</w:t>
            </w:r>
            <w:r w:rsidRPr="00CF32E3">
              <w:rPr>
                <w:rFonts w:asciiTheme="majorEastAsia" w:eastAsiaTheme="majorEastAsia" w:hAnsiTheme="majorEastAsia" w:hint="eastAsia"/>
                <w:b/>
                <w:bCs/>
                <w:color w:val="000000" w:themeColor="text1"/>
              </w:rPr>
              <w:t>理工學院</w:t>
            </w:r>
            <w:r w:rsidRPr="00CF32E3">
              <w:rPr>
                <w:rFonts w:asciiTheme="majorEastAsia" w:eastAsiaTheme="majorEastAsia" w:hAnsiTheme="majorEastAsia" w:hint="eastAsia"/>
                <w:bCs/>
                <w:color w:val="000000" w:themeColor="text1"/>
              </w:rPr>
              <w:t>暨各系</w:t>
            </w:r>
            <w:r w:rsidRPr="00CF32E3">
              <w:rPr>
                <w:rFonts w:asciiTheme="majorEastAsia" w:eastAsiaTheme="majorEastAsia" w:hAnsiTheme="majorEastAsia" w:hint="eastAsia"/>
                <w:color w:val="000000" w:themeColor="text1"/>
              </w:rPr>
              <w:t>全力配合實施：</w:t>
            </w:r>
          </w:p>
          <w:p w:rsidR="000250FF" w:rsidRPr="00CF32E3" w:rsidRDefault="00BE1583" w:rsidP="005D3B83">
            <w:pPr>
              <w:snapToGrid w:val="0"/>
              <w:spacing w:line="300" w:lineRule="exact"/>
              <w:ind w:left="180" w:rightChars="-25" w:right="-60" w:hangingChars="75" w:hanging="18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1</w:t>
            </w: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調整冷藏冷凍設備並集中使用，以提高使用率；另依性質分類，減少開關次數，減少電費及購買設備之支出。</w:t>
            </w:r>
          </w:p>
          <w:p w:rsidR="000250FF" w:rsidRPr="00CF32E3" w:rsidRDefault="00BE1583" w:rsidP="005D3B83">
            <w:pPr>
              <w:snapToGrid w:val="0"/>
              <w:spacing w:line="300" w:lineRule="exact"/>
              <w:ind w:left="180" w:rightChars="-25" w:right="-60" w:hangingChars="75" w:hanging="180"/>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2</w:t>
            </w: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各實驗室冷藏設備控管溫度，降低耗電率。</w:t>
            </w:r>
          </w:p>
          <w:p w:rsidR="000250FF" w:rsidRPr="00CF32E3" w:rsidRDefault="00BE1583" w:rsidP="005D3B83">
            <w:pPr>
              <w:spacing w:line="300" w:lineRule="exact"/>
              <w:ind w:left="317" w:rightChars="-25" w:right="-60" w:hangingChars="132" w:hanging="31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3</w:t>
            </w:r>
            <w:r w:rsidRPr="00CF32E3">
              <w:rPr>
                <w:rFonts w:asciiTheme="majorEastAsia" w:eastAsiaTheme="majorEastAsia" w:hAnsiTheme="majorEastAsia" w:hint="eastAsia"/>
                <w:color w:val="000000" w:themeColor="text1"/>
              </w:rPr>
              <w:t>)</w:t>
            </w:r>
            <w:r w:rsidR="000250FF" w:rsidRPr="00CF32E3">
              <w:rPr>
                <w:rFonts w:asciiTheme="majorEastAsia" w:eastAsiaTheme="majorEastAsia" w:hAnsiTheme="majorEastAsia" w:hint="eastAsia"/>
                <w:color w:val="000000" w:themeColor="text1"/>
              </w:rPr>
              <w:t>電子物理學系逐年編列經費，將傳統照明更換為LED燈照明設備，以節省照明電費。</w:t>
            </w:r>
          </w:p>
          <w:p w:rsidR="003B68E4" w:rsidRPr="00CF32E3" w:rsidRDefault="003B68E4" w:rsidP="005D3B83">
            <w:pPr>
              <w:spacing w:line="300" w:lineRule="exact"/>
              <w:ind w:leftChars="-16" w:rightChars="-25" w:right="-60" w:hangingChars="16" w:hanging="38"/>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1-6</w:t>
            </w:r>
            <w:r w:rsidRPr="00CF32E3">
              <w:rPr>
                <w:rFonts w:asciiTheme="majorEastAsia" w:eastAsiaTheme="majorEastAsia" w:hAnsiTheme="majorEastAsia" w:hint="eastAsia"/>
                <w:b/>
                <w:color w:val="000000" w:themeColor="text1"/>
              </w:rPr>
              <w:t>生命科學院</w:t>
            </w:r>
            <w:r w:rsidR="00957568" w:rsidRPr="00CF32E3">
              <w:rPr>
                <w:rFonts w:asciiTheme="majorEastAsia" w:eastAsiaTheme="majorEastAsia" w:hAnsiTheme="majorEastAsia" w:hint="eastAsia"/>
                <w:color w:val="000000" w:themeColor="text1"/>
              </w:rPr>
              <w:t>執行情形如下:</w:t>
            </w:r>
          </w:p>
          <w:p w:rsidR="003B68E4" w:rsidRPr="00CF32E3" w:rsidRDefault="00BE1583" w:rsidP="005D3B83">
            <w:pPr>
              <w:snapToGrid w:val="0"/>
              <w:spacing w:line="300" w:lineRule="exact"/>
              <w:ind w:left="266" w:rightChars="-25" w:right="-60" w:hangingChars="111" w:hanging="26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(1)</w:t>
            </w:r>
            <w:proofErr w:type="gramStart"/>
            <w:r w:rsidR="003B68E4" w:rsidRPr="00CF32E3">
              <w:rPr>
                <w:rFonts w:asciiTheme="majorEastAsia" w:eastAsiaTheme="majorEastAsia" w:hAnsiTheme="majorEastAsia" w:hint="eastAsia"/>
                <w:color w:val="000000" w:themeColor="text1"/>
              </w:rPr>
              <w:t>生資系</w:t>
            </w:r>
            <w:proofErr w:type="gramEnd"/>
            <w:r w:rsidR="003B68E4" w:rsidRPr="00CF32E3">
              <w:rPr>
                <w:rFonts w:asciiTheme="majorEastAsia" w:eastAsiaTheme="majorEastAsia" w:hAnsiTheme="majorEastAsia" w:hint="eastAsia"/>
                <w:color w:val="000000" w:themeColor="text1"/>
              </w:rPr>
              <w:t>已統一規劃生長箱設備使用溫度，提高設備使用率，並定期保養以減少購買新設備的支出。</w:t>
            </w:r>
          </w:p>
          <w:p w:rsidR="003B68E4" w:rsidRPr="00CF32E3" w:rsidRDefault="00BE1583" w:rsidP="005D3B83">
            <w:pPr>
              <w:snapToGrid w:val="0"/>
              <w:spacing w:line="300" w:lineRule="exact"/>
              <w:ind w:left="266" w:rightChars="-25" w:right="-60" w:hangingChars="111" w:hanging="266"/>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w:t>
            </w:r>
            <w:r w:rsidR="003B68E4" w:rsidRPr="00CF32E3">
              <w:rPr>
                <w:rFonts w:asciiTheme="majorEastAsia" w:eastAsiaTheme="majorEastAsia" w:hAnsiTheme="majorEastAsia" w:hint="eastAsia"/>
                <w:color w:val="000000" w:themeColor="text1"/>
              </w:rPr>
              <w:t>各系所將保存條件相同之各實驗或研究用品集中於同一冷藏或冷凍設備，提高設備使用率。</w:t>
            </w:r>
          </w:p>
          <w:p w:rsidR="00957568" w:rsidRPr="00CF32E3" w:rsidRDefault="00957568" w:rsidP="005D3B83">
            <w:pPr>
              <w:spacing w:line="300" w:lineRule="exact"/>
              <w:ind w:leftChars="-22" w:left="324" w:rightChars="-25" w:right="-60" w:hangingChars="157" w:hanging="377"/>
              <w:jc w:val="both"/>
              <w:rPr>
                <w:rFonts w:asciiTheme="majorEastAsia" w:eastAsiaTheme="majorEastAsia" w:hAnsiTheme="majorEastAsia"/>
                <w:color w:val="000000" w:themeColor="text1"/>
              </w:rPr>
            </w:pPr>
            <w:r w:rsidRPr="00CF32E3">
              <w:rPr>
                <w:rFonts w:asciiTheme="majorEastAsia" w:eastAsiaTheme="majorEastAsia" w:hAnsiTheme="majorEastAsia" w:hint="eastAsia"/>
                <w:color w:val="000000" w:themeColor="text1"/>
              </w:rPr>
              <w:t>2-1</w:t>
            </w:r>
            <w:r w:rsidRPr="00CF32E3">
              <w:rPr>
                <w:rFonts w:asciiTheme="majorEastAsia" w:eastAsiaTheme="majorEastAsia" w:hAnsiTheme="majorEastAsia" w:hint="eastAsia"/>
                <w:b/>
                <w:color w:val="000000" w:themeColor="text1"/>
              </w:rPr>
              <w:t>農學院</w:t>
            </w:r>
            <w:r w:rsidRPr="00CF32E3">
              <w:rPr>
                <w:rFonts w:asciiTheme="majorEastAsia" w:eastAsiaTheme="majorEastAsia" w:hAnsiTheme="majorEastAsia" w:hint="eastAsia"/>
                <w:color w:val="000000" w:themeColor="text1"/>
              </w:rPr>
              <w:t>獸醫系規劃有共用</w:t>
            </w:r>
            <w:proofErr w:type="gramStart"/>
            <w:r w:rsidRPr="00CF32E3">
              <w:rPr>
                <w:rFonts w:asciiTheme="majorEastAsia" w:eastAsiaTheme="majorEastAsia" w:hAnsiTheme="majorEastAsia" w:hint="eastAsia"/>
                <w:color w:val="000000" w:themeColor="text1"/>
              </w:rPr>
              <w:t>儀器室共</w:t>
            </w:r>
            <w:r w:rsidRPr="00CF32E3">
              <w:rPr>
                <w:rFonts w:asciiTheme="majorEastAsia" w:eastAsiaTheme="majorEastAsia" w:hAnsiTheme="majorEastAsia"/>
                <w:color w:val="000000" w:themeColor="text1"/>
              </w:rPr>
              <w:t>5</w:t>
            </w:r>
            <w:r w:rsidRPr="00CF32E3">
              <w:rPr>
                <w:rFonts w:asciiTheme="majorEastAsia" w:eastAsiaTheme="majorEastAsia" w:hAnsiTheme="majorEastAsia" w:hint="eastAsia"/>
                <w:color w:val="000000" w:themeColor="text1"/>
              </w:rPr>
              <w:t>間</w:t>
            </w:r>
            <w:proofErr w:type="gramEnd"/>
            <w:r w:rsidRPr="00CF32E3">
              <w:rPr>
                <w:rFonts w:asciiTheme="majorEastAsia" w:eastAsiaTheme="majorEastAsia" w:hAnsiTheme="majorEastAsia" w:hint="eastAsia"/>
                <w:color w:val="000000" w:themeColor="text1"/>
              </w:rPr>
              <w:t>，將相似度雷同之各實驗或研究用品集中於同一冷藏或冷凍設備，提高設備使用率，以減少用電量及購買新設備。</w:t>
            </w:r>
          </w:p>
        </w:tc>
      </w:tr>
    </w:tbl>
    <w:p w:rsidR="009A6D89" w:rsidRDefault="00924B4A" w:rsidP="00924B4A">
      <w:pPr>
        <w:snapToGrid w:val="0"/>
        <w:spacing w:line="240" w:lineRule="atLeast"/>
        <w:rPr>
          <w:b/>
          <w:color w:val="000000"/>
        </w:rPr>
        <w:sectPr w:rsidR="009A6D89" w:rsidSect="00490204">
          <w:pgSz w:w="11906" w:h="16838"/>
          <w:pgMar w:top="1077" w:right="907" w:bottom="1259" w:left="1077" w:header="851" w:footer="992" w:gutter="0"/>
          <w:pgNumType w:fmt="numberInDash"/>
          <w:cols w:space="425"/>
          <w:docGrid w:type="lines" w:linePitch="360"/>
        </w:sectPr>
      </w:pPr>
      <w:r w:rsidRPr="00B81F45">
        <w:rPr>
          <w:b/>
          <w:color w:val="000000"/>
        </w:rPr>
        <w:t xml:space="preserve">                                  </w:t>
      </w:r>
      <w:r w:rsidR="009A6D89">
        <w:rPr>
          <w:b/>
          <w:color w:val="000000"/>
        </w:rPr>
        <w:t xml:space="preserve">                               </w:t>
      </w:r>
    </w:p>
    <w:p w:rsidR="005C03BA" w:rsidRDefault="002B7AE7" w:rsidP="00924B4A">
      <w:pPr>
        <w:snapToGrid w:val="0"/>
        <w:spacing w:line="240" w:lineRule="atLeast"/>
        <w:rPr>
          <w:b/>
          <w:color w:val="000000"/>
        </w:rPr>
        <w:sectPr w:rsidR="005C03BA" w:rsidSect="00490204">
          <w:pgSz w:w="11906" w:h="16838"/>
          <w:pgMar w:top="1079" w:right="746" w:bottom="1258" w:left="1080" w:header="851" w:footer="992" w:gutter="0"/>
          <w:pgNumType w:fmt="numberInDash"/>
          <w:cols w:space="425"/>
          <w:docGrid w:type="lines" w:linePitch="360"/>
        </w:sectPr>
      </w:pPr>
      <w:r w:rsidRPr="008557C3">
        <w:rPr>
          <w:rFonts w:asciiTheme="majorEastAsia" w:eastAsiaTheme="majorEastAsia" w:hAnsiTheme="majorEastAsia"/>
          <w:b/>
          <w:noProof/>
          <w:color w:val="000000" w:themeColor="text1"/>
          <w:sz w:val="96"/>
          <w:szCs w:val="96"/>
        </w:rPr>
        <w:lastRenderedPageBreak/>
        <mc:AlternateContent>
          <mc:Choice Requires="wps">
            <w:drawing>
              <wp:anchor distT="0" distB="0" distL="114300" distR="114300" simplePos="0" relativeHeight="251665408" behindDoc="0" locked="0" layoutInCell="1" allowOverlap="1" wp14:anchorId="530304D8" wp14:editId="35DDA258">
                <wp:simplePos x="0" y="0"/>
                <wp:positionH relativeFrom="column">
                  <wp:posOffset>695131</wp:posOffset>
                </wp:positionH>
                <wp:positionV relativeFrom="paragraph">
                  <wp:posOffset>5043831</wp:posOffset>
                </wp:positionV>
                <wp:extent cx="4272863" cy="1403985"/>
                <wp:effectExtent l="0" t="0" r="13970" b="1397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863" cy="1403985"/>
                        </a:xfrm>
                        <a:prstGeom prst="rect">
                          <a:avLst/>
                        </a:prstGeom>
                        <a:solidFill>
                          <a:srgbClr val="FFFFFF"/>
                        </a:solidFill>
                        <a:ln w="9525">
                          <a:solidFill>
                            <a:srgbClr val="000000"/>
                          </a:solidFill>
                          <a:miter lim="800000"/>
                          <a:headEnd/>
                          <a:tailEnd/>
                        </a:ln>
                      </wps:spPr>
                      <wps:txbx>
                        <w:txbxContent>
                          <w:p w:rsidR="000625E0" w:rsidRPr="002B7AE7" w:rsidRDefault="000625E0" w:rsidP="002B7AE7">
                            <w:pPr>
                              <w:jc w:val="center"/>
                              <w:rPr>
                                <w:rFonts w:asciiTheme="majorEastAsia" w:eastAsiaTheme="majorEastAsia" w:hAnsiTheme="majorEastAsia"/>
                                <w:b/>
                                <w:color w:val="000000" w:themeColor="text1"/>
                                <w:sz w:val="56"/>
                                <w:szCs w:val="56"/>
                              </w:rPr>
                            </w:pPr>
                            <w:r w:rsidRPr="002B7AE7">
                              <w:rPr>
                                <w:rFonts w:asciiTheme="majorEastAsia" w:eastAsiaTheme="majorEastAsia" w:hAnsiTheme="majorEastAsia" w:hint="eastAsia"/>
                                <w:b/>
                                <w:color w:val="000000" w:themeColor="text1"/>
                                <w:sz w:val="56"/>
                                <w:szCs w:val="56"/>
                              </w:rPr>
                              <w:t>二、人事部分</w:t>
                            </w:r>
                          </w:p>
                          <w:p w:rsidR="000625E0" w:rsidRPr="002B7AE7" w:rsidRDefault="000625E0" w:rsidP="002B7AE7">
                            <w:pPr>
                              <w:jc w:val="center"/>
                              <w:rPr>
                                <w:sz w:val="56"/>
                                <w:szCs w:val="56"/>
                              </w:rPr>
                            </w:pPr>
                            <w:r w:rsidRPr="002B7AE7">
                              <w:rPr>
                                <w:rFonts w:asciiTheme="majorEastAsia" w:eastAsiaTheme="majorEastAsia" w:hAnsiTheme="majorEastAsia" w:hint="eastAsia"/>
                                <w:b/>
                                <w:color w:val="000000" w:themeColor="text1"/>
                                <w:sz w:val="56"/>
                                <w:szCs w:val="56"/>
                              </w:rPr>
                              <w:t>相關單</w:t>
                            </w:r>
                            <w:r>
                              <w:rPr>
                                <w:rFonts w:asciiTheme="majorEastAsia" w:eastAsiaTheme="majorEastAsia" w:hAnsiTheme="majorEastAsia" w:hint="eastAsia"/>
                                <w:b/>
                                <w:color w:val="000000" w:themeColor="text1"/>
                                <w:sz w:val="56"/>
                                <w:szCs w:val="56"/>
                              </w:rPr>
                              <w:t>位執行措施及成效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4.75pt;margin-top:397.15pt;width:336.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">
                <v:textbox style="mso-fit-shape-to-text:t">
                  <w:txbxContent>
                    <w:p w:rsidR="00E313C7" w:rsidRPr="002B7AE7" w:rsidRDefault="00E313C7" w:rsidP="002B7AE7">
                      <w:pPr>
                        <w:jc w:val="center"/>
                        <w:rPr>
                          <w:rFonts w:asciiTheme="majorEastAsia" w:eastAsiaTheme="majorEastAsia" w:hAnsiTheme="majorEastAsia"/>
                          <w:b/>
                          <w:color w:val="000000" w:themeColor="text1"/>
                          <w:sz w:val="56"/>
                          <w:szCs w:val="56"/>
                        </w:rPr>
                      </w:pPr>
                      <w:r w:rsidRPr="002B7AE7">
                        <w:rPr>
                          <w:rFonts w:asciiTheme="majorEastAsia" w:eastAsiaTheme="majorEastAsia" w:hAnsiTheme="majorEastAsia" w:hint="eastAsia"/>
                          <w:b/>
                          <w:color w:val="000000" w:themeColor="text1"/>
                          <w:sz w:val="56"/>
                          <w:szCs w:val="56"/>
                        </w:rPr>
                        <w:t>二、人事部分</w:t>
                      </w:r>
                    </w:p>
                    <w:p w:rsidR="00E313C7" w:rsidRPr="002B7AE7" w:rsidRDefault="00E313C7" w:rsidP="002B7AE7">
                      <w:pPr>
                        <w:jc w:val="center"/>
                        <w:rPr>
                          <w:sz w:val="56"/>
                          <w:szCs w:val="56"/>
                        </w:rPr>
                      </w:pPr>
                      <w:r w:rsidRPr="002B7AE7">
                        <w:rPr>
                          <w:rFonts w:asciiTheme="majorEastAsia" w:eastAsiaTheme="majorEastAsia" w:hAnsiTheme="majorEastAsia" w:hint="eastAsia"/>
                          <w:b/>
                          <w:color w:val="000000" w:themeColor="text1"/>
                          <w:sz w:val="56"/>
                          <w:szCs w:val="56"/>
                        </w:rPr>
                        <w:t>相關單</w:t>
                      </w:r>
                      <w:r>
                        <w:rPr>
                          <w:rFonts w:asciiTheme="majorEastAsia" w:eastAsiaTheme="majorEastAsia" w:hAnsiTheme="majorEastAsia" w:hint="eastAsia"/>
                          <w:b/>
                          <w:color w:val="000000" w:themeColor="text1"/>
                          <w:sz w:val="56"/>
                          <w:szCs w:val="56"/>
                        </w:rPr>
                        <w:t>位執行措施及成效</w:t>
                      </w:r>
                    </w:p>
                  </w:txbxContent>
                </v:textbox>
              </v:shape>
            </w:pict>
          </mc:Fallback>
        </mc:AlternateContent>
      </w:r>
      <w:r w:rsidR="005C03BA" w:rsidRPr="008557C3">
        <w:rPr>
          <w:rFonts w:asciiTheme="majorEastAsia" w:eastAsiaTheme="majorEastAsia" w:hAnsiTheme="majorEastAsia"/>
          <w:b/>
          <w:noProof/>
          <w:color w:val="000000" w:themeColor="text1"/>
          <w:sz w:val="96"/>
          <w:szCs w:val="96"/>
        </w:rPr>
        <mc:AlternateContent>
          <mc:Choice Requires="wps">
            <w:drawing>
              <wp:anchor distT="0" distB="0" distL="114300" distR="114300" simplePos="0" relativeHeight="251663360" behindDoc="0" locked="0" layoutInCell="1" allowOverlap="1" wp14:anchorId="12A9D593" wp14:editId="18732672">
                <wp:simplePos x="0" y="0"/>
                <wp:positionH relativeFrom="column">
                  <wp:posOffset>478518</wp:posOffset>
                </wp:positionH>
                <wp:positionV relativeFrom="paragraph">
                  <wp:posOffset>1848628</wp:posOffset>
                </wp:positionV>
                <wp:extent cx="5323840"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1403985"/>
                        </a:xfrm>
                        <a:prstGeom prst="rect">
                          <a:avLst/>
                        </a:prstGeom>
                        <a:solidFill>
                          <a:srgbClr val="FFFFFF"/>
                        </a:solidFill>
                        <a:ln w="9525">
                          <a:noFill/>
                          <a:miter lim="800000"/>
                          <a:headEnd/>
                          <a:tailEnd/>
                        </a:ln>
                      </wps:spPr>
                      <wps:txbx>
                        <w:txbxContent>
                          <w:p w:rsidR="000625E0" w:rsidRPr="0085254A" w:rsidRDefault="000625E0" w:rsidP="005C03BA">
                            <w:pPr>
                              <w:rPr>
                                <w:rFonts w:ascii="華康勘亭流" w:eastAsia="華康勘亭流"/>
                              </w:rPr>
                            </w:pPr>
                            <w:proofErr w:type="gramStart"/>
                            <w:r w:rsidRPr="0085254A">
                              <w:rPr>
                                <w:rFonts w:ascii="華康勘亭流" w:eastAsia="華康勘亭流" w:hAnsiTheme="majorEastAsia" w:hint="eastAsia"/>
                                <w:color w:val="000000" w:themeColor="text1"/>
                                <w:sz w:val="96"/>
                                <w:szCs w:val="96"/>
                              </w:rPr>
                              <w:t>10</w:t>
                            </w:r>
                            <w:r w:rsidR="0085254A" w:rsidRPr="0085254A">
                              <w:rPr>
                                <w:rFonts w:ascii="華康勘亭流" w:eastAsia="華康勘亭流" w:hAnsiTheme="majorEastAsia" w:hint="eastAsia"/>
                                <w:color w:val="000000" w:themeColor="text1"/>
                                <w:sz w:val="96"/>
                                <w:szCs w:val="96"/>
                              </w:rPr>
                              <w:t>3</w:t>
                            </w:r>
                            <w:proofErr w:type="gramEnd"/>
                            <w:r w:rsidRPr="0085254A">
                              <w:rPr>
                                <w:rFonts w:ascii="華康勘亭流" w:eastAsia="華康勘亭流" w:hAnsiTheme="majorEastAsia" w:hint="eastAsia"/>
                                <w:color w:val="000000" w:themeColor="text1"/>
                                <w:sz w:val="96"/>
                                <w:szCs w:val="96"/>
                              </w:rPr>
                              <w:t>年度節流措施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7.7pt;margin-top:145.55pt;width:419.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" stroked="f">
                <v:textbox style="mso-fit-shape-to-text:t">
                  <w:txbxContent>
                    <w:p w:rsidR="000625E0" w:rsidRPr="0085254A" w:rsidRDefault="000625E0" w:rsidP="005C03BA">
                      <w:pPr>
                        <w:rPr>
                          <w:rFonts w:ascii="華康勘亭流" w:eastAsia="華康勘亭流" w:hint="eastAsia"/>
                        </w:rPr>
                      </w:pPr>
                      <w:proofErr w:type="gramStart"/>
                      <w:r w:rsidRPr="0085254A">
                        <w:rPr>
                          <w:rFonts w:ascii="華康勘亭流" w:eastAsia="華康勘亭流" w:hAnsiTheme="majorEastAsia" w:hint="eastAsia"/>
                          <w:color w:val="000000" w:themeColor="text1"/>
                          <w:sz w:val="96"/>
                          <w:szCs w:val="96"/>
                        </w:rPr>
                        <w:t>10</w:t>
                      </w:r>
                      <w:r w:rsidR="0085254A" w:rsidRPr="0085254A">
                        <w:rPr>
                          <w:rFonts w:ascii="華康勘亭流" w:eastAsia="華康勘亭流" w:hAnsiTheme="majorEastAsia" w:hint="eastAsia"/>
                          <w:color w:val="000000" w:themeColor="text1"/>
                          <w:sz w:val="96"/>
                          <w:szCs w:val="96"/>
                        </w:rPr>
                        <w:t>3</w:t>
                      </w:r>
                      <w:proofErr w:type="gramEnd"/>
                      <w:r w:rsidRPr="0085254A">
                        <w:rPr>
                          <w:rFonts w:ascii="華康勘亭流" w:eastAsia="華康勘亭流" w:hAnsiTheme="majorEastAsia" w:hint="eastAsia"/>
                          <w:color w:val="000000" w:themeColor="text1"/>
                          <w:sz w:val="96"/>
                          <w:szCs w:val="96"/>
                        </w:rPr>
                        <w:t>年度節流措施</w:t>
                      </w:r>
                    </w:p>
                  </w:txbxContent>
                </v:textbox>
              </v:shape>
            </w:pict>
          </mc:Fallback>
        </mc:AlternateContent>
      </w:r>
    </w:p>
    <w:p w:rsidR="009A6D89" w:rsidRDefault="009A6D89" w:rsidP="00924B4A">
      <w:pPr>
        <w:snapToGrid w:val="0"/>
        <w:spacing w:line="240" w:lineRule="atLeast"/>
        <w:rPr>
          <w:b/>
          <w:color w:val="000000"/>
        </w:rPr>
      </w:pPr>
    </w:p>
    <w:p w:rsidR="00924B4A" w:rsidRPr="009A6D89" w:rsidRDefault="00924B4A" w:rsidP="009A6D89">
      <w:pPr>
        <w:snapToGrid w:val="0"/>
        <w:spacing w:line="240" w:lineRule="atLeast"/>
        <w:ind w:leftChars="-236" w:left="1" w:hangingChars="236" w:hanging="567"/>
        <w:rPr>
          <w:b/>
          <w:color w:val="000000"/>
        </w:rPr>
      </w:pPr>
      <w:r w:rsidRPr="00B30FFB">
        <w:rPr>
          <w:rFonts w:asciiTheme="majorEastAsia" w:eastAsiaTheme="majorEastAsia" w:hAnsiTheme="majorEastAsia"/>
          <w:b/>
          <w:color w:val="000000"/>
        </w:rPr>
        <w:t xml:space="preserve"> </w:t>
      </w:r>
      <w:r w:rsidRPr="00B30FFB">
        <w:rPr>
          <w:rFonts w:asciiTheme="majorEastAsia" w:eastAsiaTheme="majorEastAsia" w:hAnsiTheme="majorEastAsia"/>
          <w:b/>
          <w:color w:val="000000"/>
          <w:sz w:val="28"/>
          <w:szCs w:val="28"/>
        </w:rPr>
        <w:t>二、人事部分</w:t>
      </w:r>
    </w:p>
    <w:tbl>
      <w:tblPr>
        <w:tblW w:w="11098"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57"/>
        <w:gridCol w:w="1052"/>
        <w:gridCol w:w="709"/>
        <w:gridCol w:w="2409"/>
        <w:gridCol w:w="6471"/>
      </w:tblGrid>
      <w:tr w:rsidR="00924B4A" w:rsidRPr="00B81F45" w:rsidTr="008F53CD">
        <w:trPr>
          <w:tblHeader/>
        </w:trPr>
        <w:tc>
          <w:tcPr>
            <w:tcW w:w="457" w:type="dxa"/>
            <w:shd w:val="clear" w:color="auto" w:fill="DBE5F1" w:themeFill="accent1" w:themeFillTint="33"/>
            <w:vAlign w:val="center"/>
          </w:tcPr>
          <w:p w:rsidR="00924B4A" w:rsidRPr="00B81F45" w:rsidRDefault="00924B4A" w:rsidP="000B41AA">
            <w:pPr>
              <w:snapToGrid w:val="0"/>
              <w:spacing w:line="240" w:lineRule="atLeast"/>
              <w:jc w:val="center"/>
              <w:rPr>
                <w:b/>
                <w:color w:val="000000"/>
              </w:rPr>
            </w:pPr>
            <w:r w:rsidRPr="00B81F45">
              <w:rPr>
                <w:b/>
                <w:color w:val="000000"/>
              </w:rPr>
              <w:t>項次</w:t>
            </w:r>
          </w:p>
        </w:tc>
        <w:tc>
          <w:tcPr>
            <w:tcW w:w="1052" w:type="dxa"/>
            <w:shd w:val="clear" w:color="auto" w:fill="DBE5F1" w:themeFill="accent1" w:themeFillTint="33"/>
            <w:vAlign w:val="center"/>
          </w:tcPr>
          <w:p w:rsidR="008F53CD" w:rsidRDefault="00924B4A" w:rsidP="000B41AA">
            <w:pPr>
              <w:snapToGrid w:val="0"/>
              <w:spacing w:line="240" w:lineRule="atLeast"/>
              <w:jc w:val="center"/>
              <w:rPr>
                <w:b/>
                <w:color w:val="000000"/>
              </w:rPr>
            </w:pPr>
            <w:r w:rsidRPr="00B81F45">
              <w:rPr>
                <w:b/>
                <w:color w:val="000000"/>
              </w:rPr>
              <w:t>實施</w:t>
            </w:r>
          </w:p>
          <w:p w:rsidR="00924B4A" w:rsidRPr="00B81F45" w:rsidRDefault="00924B4A" w:rsidP="000B41AA">
            <w:pPr>
              <w:snapToGrid w:val="0"/>
              <w:spacing w:line="240" w:lineRule="atLeast"/>
              <w:jc w:val="center"/>
              <w:rPr>
                <w:b/>
                <w:color w:val="000000"/>
              </w:rPr>
            </w:pPr>
            <w:r w:rsidRPr="00B81F45">
              <w:rPr>
                <w:b/>
                <w:color w:val="000000"/>
              </w:rPr>
              <w:t>項目</w:t>
            </w:r>
          </w:p>
        </w:tc>
        <w:tc>
          <w:tcPr>
            <w:tcW w:w="709" w:type="dxa"/>
            <w:shd w:val="clear" w:color="auto" w:fill="DBE5F1" w:themeFill="accent1" w:themeFillTint="33"/>
            <w:vAlign w:val="center"/>
          </w:tcPr>
          <w:p w:rsidR="00924B4A" w:rsidRPr="00B81F45" w:rsidRDefault="00924B4A" w:rsidP="000B41AA">
            <w:pPr>
              <w:snapToGrid w:val="0"/>
              <w:spacing w:line="240" w:lineRule="atLeast"/>
              <w:ind w:rightChars="-41" w:right="-98"/>
              <w:rPr>
                <w:b/>
                <w:color w:val="000000"/>
              </w:rPr>
            </w:pPr>
            <w:r w:rsidRPr="00B81F45">
              <w:rPr>
                <w:b/>
                <w:color w:val="000000"/>
              </w:rPr>
              <w:t>權責單位</w:t>
            </w:r>
          </w:p>
        </w:tc>
        <w:tc>
          <w:tcPr>
            <w:tcW w:w="2409" w:type="dxa"/>
            <w:shd w:val="clear" w:color="auto" w:fill="DBE5F1" w:themeFill="accent1" w:themeFillTint="33"/>
            <w:vAlign w:val="center"/>
          </w:tcPr>
          <w:p w:rsidR="00924B4A" w:rsidRPr="00B81F45" w:rsidRDefault="008A38FA" w:rsidP="0085254A">
            <w:pPr>
              <w:snapToGrid w:val="0"/>
              <w:spacing w:line="240" w:lineRule="atLeast"/>
              <w:jc w:val="center"/>
              <w:rPr>
                <w:b/>
                <w:color w:val="000000"/>
              </w:rPr>
            </w:pPr>
            <w:proofErr w:type="gramStart"/>
            <w:r w:rsidRPr="00B81F45">
              <w:rPr>
                <w:b/>
                <w:color w:val="000000"/>
              </w:rPr>
              <w:t>10</w:t>
            </w:r>
            <w:r w:rsidR="0085254A">
              <w:rPr>
                <w:rFonts w:hint="eastAsia"/>
                <w:b/>
                <w:color w:val="000000"/>
              </w:rPr>
              <w:t>3</w:t>
            </w:r>
            <w:proofErr w:type="gramEnd"/>
            <w:r w:rsidRPr="00B81F45">
              <w:rPr>
                <w:b/>
                <w:color w:val="000000"/>
              </w:rPr>
              <w:t>年度改善作法</w:t>
            </w:r>
          </w:p>
        </w:tc>
        <w:tc>
          <w:tcPr>
            <w:tcW w:w="6471" w:type="dxa"/>
            <w:shd w:val="clear" w:color="auto" w:fill="DBE5F1" w:themeFill="accent1" w:themeFillTint="33"/>
          </w:tcPr>
          <w:p w:rsidR="00924B4A" w:rsidRPr="00B0364D" w:rsidRDefault="00924B4A" w:rsidP="008F53CD">
            <w:pPr>
              <w:snapToGrid w:val="0"/>
              <w:spacing w:line="240" w:lineRule="atLeast"/>
              <w:ind w:rightChars="-11" w:right="-26"/>
              <w:jc w:val="center"/>
              <w:rPr>
                <w:rFonts w:asciiTheme="majorEastAsia" w:eastAsiaTheme="majorEastAsia" w:hAnsiTheme="majorEastAsia"/>
                <w:b/>
                <w:color w:val="000000" w:themeColor="text1"/>
              </w:rPr>
            </w:pPr>
            <w:r w:rsidRPr="00B0364D">
              <w:rPr>
                <w:rFonts w:asciiTheme="majorEastAsia" w:eastAsiaTheme="majorEastAsia" w:hAnsiTheme="majorEastAsia"/>
                <w:b/>
                <w:color w:val="000000" w:themeColor="text1"/>
              </w:rPr>
              <w:t>執行成效</w:t>
            </w:r>
          </w:p>
          <w:p w:rsidR="00924B4A" w:rsidRPr="00B0364D" w:rsidRDefault="0067716A" w:rsidP="008F53CD">
            <w:pPr>
              <w:snapToGrid w:val="0"/>
              <w:spacing w:line="240" w:lineRule="atLeast"/>
              <w:ind w:leftChars="-70" w:left="-168" w:rightChars="-11" w:right="-26" w:firstLine="72"/>
              <w:jc w:val="center"/>
              <w:rPr>
                <w:rFonts w:asciiTheme="majorEastAsia" w:eastAsiaTheme="majorEastAsia" w:hAnsiTheme="majorEastAsia"/>
                <w:b/>
                <w:color w:val="000000" w:themeColor="text1"/>
              </w:rPr>
            </w:pPr>
            <w:r w:rsidRPr="00B0364D">
              <w:rPr>
                <w:rFonts w:asciiTheme="majorEastAsia" w:eastAsiaTheme="majorEastAsia" w:hAnsiTheme="majorEastAsia"/>
                <w:b/>
                <w:color w:val="000000" w:themeColor="text1"/>
              </w:rPr>
              <w:t>(績效描述或量化圖表)</w:t>
            </w:r>
          </w:p>
        </w:tc>
      </w:tr>
      <w:tr w:rsidR="001A76F5" w:rsidRPr="00B81F45" w:rsidTr="008F53CD">
        <w:tc>
          <w:tcPr>
            <w:tcW w:w="457" w:type="dxa"/>
            <w:shd w:val="clear" w:color="auto" w:fill="FFFFFF" w:themeFill="background1"/>
          </w:tcPr>
          <w:p w:rsidR="001A76F5" w:rsidRPr="00B81F45" w:rsidRDefault="001A76F5" w:rsidP="000B41AA">
            <w:pPr>
              <w:snapToGrid w:val="0"/>
              <w:spacing w:line="240" w:lineRule="atLeast"/>
              <w:rPr>
                <w:color w:val="000000"/>
              </w:rPr>
            </w:pPr>
            <w:r w:rsidRPr="00B81F45">
              <w:rPr>
                <w:color w:val="000000"/>
              </w:rPr>
              <w:t>1</w:t>
            </w:r>
          </w:p>
        </w:tc>
        <w:tc>
          <w:tcPr>
            <w:tcW w:w="1052" w:type="dxa"/>
            <w:shd w:val="clear" w:color="auto" w:fill="FFFFFF" w:themeFill="background1"/>
          </w:tcPr>
          <w:p w:rsidR="001A76F5" w:rsidRPr="00B81F45" w:rsidRDefault="001A76F5" w:rsidP="000B41AA">
            <w:pPr>
              <w:snapToGrid w:val="0"/>
              <w:spacing w:line="240" w:lineRule="atLeast"/>
              <w:ind w:rightChars="-27" w:right="-65"/>
              <w:jc w:val="both"/>
              <w:rPr>
                <w:b/>
                <w:color w:val="000000"/>
              </w:rPr>
            </w:pPr>
            <w:r w:rsidRPr="00B81F45">
              <w:rPr>
                <w:b/>
                <w:color w:val="000000"/>
              </w:rPr>
              <w:t>減少聘僱專案人員</w:t>
            </w:r>
          </w:p>
        </w:tc>
        <w:tc>
          <w:tcPr>
            <w:tcW w:w="709" w:type="dxa"/>
            <w:shd w:val="clear" w:color="auto" w:fill="auto"/>
          </w:tcPr>
          <w:p w:rsidR="001A76F5" w:rsidRPr="00B81F45" w:rsidRDefault="001A76F5" w:rsidP="000B41AA">
            <w:pPr>
              <w:snapToGrid w:val="0"/>
              <w:spacing w:line="240" w:lineRule="atLeast"/>
              <w:ind w:rightChars="-41" w:right="-98"/>
              <w:rPr>
                <w:color w:val="000000"/>
              </w:rPr>
            </w:pPr>
            <w:r w:rsidRPr="00B81F45">
              <w:rPr>
                <w:color w:val="000000"/>
              </w:rPr>
              <w:t>人事室</w:t>
            </w:r>
          </w:p>
        </w:tc>
        <w:tc>
          <w:tcPr>
            <w:tcW w:w="2409" w:type="dxa"/>
            <w:shd w:val="clear" w:color="auto" w:fill="FFFFFF" w:themeFill="background1"/>
          </w:tcPr>
          <w:p w:rsidR="001A76F5" w:rsidRPr="000F1417" w:rsidRDefault="001A76F5" w:rsidP="00E165DD">
            <w:pPr>
              <w:numPr>
                <w:ilvl w:val="0"/>
                <w:numId w:val="11"/>
              </w:numPr>
              <w:snapToGrid w:val="0"/>
              <w:spacing w:line="320" w:lineRule="atLeast"/>
              <w:jc w:val="both"/>
              <w:rPr>
                <w:color w:val="000000"/>
              </w:rPr>
            </w:pPr>
            <w:proofErr w:type="gramStart"/>
            <w:r w:rsidRPr="000F1417">
              <w:rPr>
                <w:color w:val="000000"/>
              </w:rPr>
              <w:t>除職評</w:t>
            </w:r>
            <w:proofErr w:type="gramEnd"/>
            <w:r w:rsidRPr="000F1417">
              <w:rPr>
                <w:color w:val="000000"/>
              </w:rPr>
              <w:t>會審議通過及校長核定外，一律不予新增專案工作人力。各單位同仁工作應適度調配或輪調，並增加在職訓練，提升效能。</w:t>
            </w:r>
          </w:p>
          <w:p w:rsidR="001A76F5" w:rsidRPr="00B81F45" w:rsidRDefault="001A76F5" w:rsidP="00E165DD">
            <w:pPr>
              <w:numPr>
                <w:ilvl w:val="0"/>
                <w:numId w:val="11"/>
              </w:numPr>
              <w:snapToGrid w:val="0"/>
              <w:spacing w:line="320" w:lineRule="atLeast"/>
              <w:jc w:val="both"/>
              <w:rPr>
                <w:color w:val="000000"/>
              </w:rPr>
            </w:pPr>
            <w:r w:rsidRPr="00B81F45">
              <w:rPr>
                <w:color w:val="000000"/>
              </w:rPr>
              <w:t>定期性、庶務性工作，以外包或僱用臨時工處理。</w:t>
            </w:r>
          </w:p>
          <w:p w:rsidR="001A76F5" w:rsidRPr="00B81F45" w:rsidRDefault="001A76F5" w:rsidP="00E165DD">
            <w:pPr>
              <w:numPr>
                <w:ilvl w:val="0"/>
                <w:numId w:val="11"/>
              </w:numPr>
              <w:snapToGrid w:val="0"/>
              <w:spacing w:line="320" w:lineRule="atLeast"/>
              <w:jc w:val="both"/>
              <w:rPr>
                <w:color w:val="000000"/>
              </w:rPr>
            </w:pPr>
            <w:r w:rsidRPr="00B81F45">
              <w:rPr>
                <w:color w:val="000000"/>
              </w:rPr>
              <w:t>因應政府擴大照護弱勢團體政策，鼓勵各單位積極遴用符合資格人員，提高本校進用率，避免遭受罰款。</w:t>
            </w:r>
          </w:p>
          <w:p w:rsidR="00230243" w:rsidRPr="00B81F45" w:rsidRDefault="00230243" w:rsidP="00E165DD">
            <w:pPr>
              <w:numPr>
                <w:ilvl w:val="0"/>
                <w:numId w:val="11"/>
              </w:numPr>
              <w:snapToGrid w:val="0"/>
              <w:spacing w:line="320" w:lineRule="atLeast"/>
              <w:jc w:val="both"/>
              <w:rPr>
                <w:color w:val="000000"/>
              </w:rPr>
            </w:pPr>
            <w:r w:rsidRPr="00B81F45">
              <w:rPr>
                <w:color w:val="000000"/>
              </w:rPr>
              <w:t>各單位專案工作人員除進用弱勢族群外，積極進行人力資源規劃，嚴謹遞補出缺人力。</w:t>
            </w:r>
          </w:p>
          <w:p w:rsidR="00B54D87" w:rsidRPr="00B81F45" w:rsidRDefault="007A66DD" w:rsidP="00010FFE">
            <w:pPr>
              <w:numPr>
                <w:ilvl w:val="0"/>
                <w:numId w:val="11"/>
              </w:numPr>
              <w:snapToGrid w:val="0"/>
              <w:spacing w:line="320" w:lineRule="atLeast"/>
              <w:jc w:val="both"/>
              <w:rPr>
                <w:color w:val="000000"/>
              </w:rPr>
            </w:pPr>
            <w:r w:rsidRPr="00B81F45">
              <w:rPr>
                <w:color w:val="000000"/>
              </w:rPr>
              <w:t>行政人力</w:t>
            </w:r>
            <w:proofErr w:type="gramStart"/>
            <w:r w:rsidRPr="00B81F45">
              <w:rPr>
                <w:color w:val="000000"/>
              </w:rPr>
              <w:t>契僱</w:t>
            </w:r>
            <w:proofErr w:type="gramEnd"/>
            <w:r w:rsidRPr="00B81F45">
              <w:rPr>
                <w:color w:val="000000"/>
              </w:rPr>
              <w:t>化</w:t>
            </w:r>
            <w:r w:rsidR="00010FFE">
              <w:rPr>
                <w:rFonts w:hint="eastAsia"/>
                <w:color w:val="000000"/>
              </w:rPr>
              <w:t>及聘任約</w:t>
            </w:r>
            <w:proofErr w:type="gramStart"/>
            <w:r w:rsidR="00010FFE">
              <w:rPr>
                <w:rFonts w:hint="eastAsia"/>
                <w:color w:val="000000"/>
              </w:rPr>
              <w:t>僱</w:t>
            </w:r>
            <w:proofErr w:type="gramEnd"/>
            <w:r w:rsidR="00010FFE">
              <w:rPr>
                <w:rFonts w:hint="eastAsia"/>
                <w:color w:val="000000"/>
              </w:rPr>
              <w:t>職務</w:t>
            </w:r>
            <w:proofErr w:type="gramStart"/>
            <w:r w:rsidR="00010FFE">
              <w:rPr>
                <w:rFonts w:hint="eastAsia"/>
                <w:color w:val="000000"/>
              </w:rPr>
              <w:t>代厘人</w:t>
            </w:r>
            <w:proofErr w:type="gramEnd"/>
            <w:r w:rsidRPr="00B81F45">
              <w:rPr>
                <w:color w:val="000000"/>
              </w:rPr>
              <w:t>。</w:t>
            </w:r>
            <w:r w:rsidR="0050510D" w:rsidRPr="00726FF5">
              <w:rPr>
                <w:color w:val="000000"/>
              </w:rPr>
              <w:t>。</w:t>
            </w:r>
          </w:p>
        </w:tc>
        <w:tc>
          <w:tcPr>
            <w:tcW w:w="6471" w:type="dxa"/>
            <w:shd w:val="clear" w:color="auto" w:fill="EAF1DD" w:themeFill="accent3" w:themeFillTint="33"/>
          </w:tcPr>
          <w:p w:rsidR="006616BA" w:rsidRDefault="006616BA" w:rsidP="006616BA">
            <w:pPr>
              <w:snapToGrid w:val="0"/>
              <w:spacing w:line="320" w:lineRule="exact"/>
              <w:ind w:left="360" w:rightChars="-39" w:right="-94" w:hangingChars="150" w:hanging="360"/>
              <w:rPr>
                <w:rFonts w:ascii="新細明體" w:hAnsi="新細明體"/>
              </w:rPr>
            </w:pPr>
            <w:r>
              <w:rPr>
                <w:rFonts w:ascii="新細明體" w:hAnsi="新細明體" w:hint="eastAsia"/>
              </w:rPr>
              <w:t>1-1</w:t>
            </w:r>
            <w:r w:rsidR="000F1417">
              <w:rPr>
                <w:rFonts w:ascii="新細明體" w:hAnsi="新細明體" w:hint="eastAsia"/>
              </w:rPr>
              <w:t xml:space="preserve"> </w:t>
            </w:r>
            <w:proofErr w:type="gramStart"/>
            <w:r>
              <w:rPr>
                <w:rFonts w:ascii="新細明體" w:hAnsi="新細明體" w:hint="eastAsia"/>
              </w:rPr>
              <w:t>103</w:t>
            </w:r>
            <w:proofErr w:type="gramEnd"/>
            <w:r>
              <w:rPr>
                <w:rFonts w:ascii="新細明體" w:hAnsi="新細明體" w:hint="eastAsia"/>
              </w:rPr>
              <w:t xml:space="preserve">年度上半年未新增相關人力。 </w:t>
            </w:r>
          </w:p>
          <w:p w:rsidR="006616BA" w:rsidRDefault="006616BA" w:rsidP="006616BA">
            <w:pPr>
              <w:snapToGrid w:val="0"/>
              <w:spacing w:line="320" w:lineRule="exact"/>
              <w:ind w:left="360" w:rightChars="-39" w:right="-94" w:hangingChars="150" w:hanging="360"/>
              <w:rPr>
                <w:rFonts w:ascii="新細明體" w:hAnsi="新細明體"/>
              </w:rPr>
            </w:pPr>
            <w:r>
              <w:rPr>
                <w:rFonts w:ascii="新細明體" w:hAnsi="新細明體" w:hint="eastAsia"/>
              </w:rPr>
              <w:t>2</w:t>
            </w:r>
            <w:r w:rsidR="000F1417">
              <w:rPr>
                <w:rFonts w:ascii="新細明體" w:hAnsi="新細明體" w:hint="eastAsia"/>
              </w:rPr>
              <w:t xml:space="preserve">-1 </w:t>
            </w:r>
            <w:proofErr w:type="gramStart"/>
            <w:r>
              <w:rPr>
                <w:rFonts w:ascii="新細明體" w:hAnsi="新細明體" w:hint="eastAsia"/>
              </w:rPr>
              <w:t>103</w:t>
            </w:r>
            <w:proofErr w:type="gramEnd"/>
            <w:r>
              <w:rPr>
                <w:rFonts w:ascii="新細明體" w:hAnsi="新細明體" w:hint="eastAsia"/>
              </w:rPr>
              <w:t>年度上半年業務委外實際節約人力約20人次。</w:t>
            </w:r>
          </w:p>
          <w:p w:rsidR="000F1417" w:rsidRDefault="000F1417" w:rsidP="000F1417">
            <w:pPr>
              <w:snapToGrid w:val="0"/>
              <w:spacing w:line="320" w:lineRule="exact"/>
              <w:ind w:left="360" w:rightChars="-39" w:right="-94" w:hangingChars="150" w:hanging="360"/>
              <w:rPr>
                <w:rFonts w:ascii="新細明體" w:hAnsi="新細明體"/>
                <w:color w:val="000000"/>
              </w:rPr>
            </w:pPr>
            <w:r>
              <w:rPr>
                <w:rFonts w:ascii="新細明體" w:hAnsi="新細明體" w:hint="eastAsia"/>
                <w:color w:val="000000"/>
              </w:rPr>
              <w:t xml:space="preserve">3-1 </w:t>
            </w:r>
            <w:proofErr w:type="gramStart"/>
            <w:r>
              <w:rPr>
                <w:rFonts w:ascii="新細明體" w:hAnsi="新細明體" w:hint="eastAsia"/>
                <w:color w:val="000000"/>
              </w:rPr>
              <w:t>103</w:t>
            </w:r>
            <w:proofErr w:type="gramEnd"/>
            <w:r>
              <w:rPr>
                <w:rFonts w:ascii="新細明體" w:hAnsi="新細明體" w:hint="eastAsia"/>
                <w:color w:val="000000"/>
              </w:rPr>
              <w:t>年度上半年進用身心障礙人員37人次、原住民族12人，充分運用相關人力，並符合法定進用比率。</w:t>
            </w:r>
          </w:p>
          <w:p w:rsidR="006616BA" w:rsidRDefault="000F1417" w:rsidP="006616BA">
            <w:pPr>
              <w:snapToGrid w:val="0"/>
              <w:spacing w:line="320" w:lineRule="exact"/>
              <w:ind w:left="360" w:rightChars="-39" w:right="-94" w:hangingChars="150" w:hanging="360"/>
              <w:rPr>
                <w:rFonts w:ascii="新細明體" w:hAnsi="新細明體"/>
                <w:color w:val="000000"/>
              </w:rPr>
            </w:pPr>
            <w:r>
              <w:rPr>
                <w:rFonts w:ascii="新細明體" w:hAnsi="新細明體" w:hint="eastAsia"/>
                <w:color w:val="000000"/>
              </w:rPr>
              <w:t>4-1</w:t>
            </w:r>
            <w:r w:rsidR="006616BA">
              <w:rPr>
                <w:rFonts w:ascii="新細明體" w:hAnsi="新細明體" w:hint="eastAsia"/>
                <w:color w:val="000000"/>
              </w:rPr>
              <w:t>妥善分配現有人員工作量，基於1人1職原則，分散於各校區之一級單位或系所，盡量避免同一靜態行政業務由2人以上同時處理，並避免人力浪費。</w:t>
            </w:r>
          </w:p>
          <w:p w:rsidR="006616BA" w:rsidRDefault="006616BA" w:rsidP="006616BA">
            <w:pPr>
              <w:snapToGrid w:val="0"/>
              <w:spacing w:line="320" w:lineRule="exact"/>
              <w:ind w:left="360" w:rightChars="-39" w:right="-94" w:hangingChars="150" w:hanging="360"/>
              <w:rPr>
                <w:rFonts w:ascii="新細明體" w:hAnsi="新細明體"/>
              </w:rPr>
            </w:pPr>
            <w:r>
              <w:rPr>
                <w:rFonts w:ascii="新細明體" w:hAnsi="新細明體" w:hint="eastAsia"/>
              </w:rPr>
              <w:t>5</w:t>
            </w:r>
            <w:r w:rsidR="000F1417">
              <w:rPr>
                <w:rFonts w:ascii="新細明體" w:hAnsi="新細明體" w:hint="eastAsia"/>
              </w:rPr>
              <w:t>-</w:t>
            </w:r>
            <w:r w:rsidR="00DF1BB3">
              <w:rPr>
                <w:rFonts w:ascii="新細明體" w:hAnsi="新細明體" w:hint="eastAsia"/>
              </w:rPr>
              <w:t>1</w:t>
            </w:r>
            <w:r>
              <w:rPr>
                <w:rFonts w:ascii="新細明體" w:hAnsi="新細明體" w:hint="eastAsia"/>
              </w:rPr>
              <w:t xml:space="preserve"> </w:t>
            </w:r>
            <w:proofErr w:type="gramStart"/>
            <w:r>
              <w:rPr>
                <w:rFonts w:ascii="新細明體" w:hAnsi="新細明體" w:hint="eastAsia"/>
              </w:rPr>
              <w:t>103</w:t>
            </w:r>
            <w:proofErr w:type="gramEnd"/>
            <w:r>
              <w:rPr>
                <w:rFonts w:ascii="新細明體" w:hAnsi="新細明體" w:hint="eastAsia"/>
              </w:rPr>
              <w:t>年度上半年行政人力</w:t>
            </w:r>
            <w:proofErr w:type="gramStart"/>
            <w:r>
              <w:rPr>
                <w:rFonts w:ascii="新細明體" w:hAnsi="新細明體" w:hint="eastAsia"/>
              </w:rPr>
              <w:t>契僱</w:t>
            </w:r>
            <w:proofErr w:type="gramEnd"/>
            <w:r>
              <w:rPr>
                <w:rFonts w:ascii="新細明體" w:hAnsi="新細明體" w:hint="eastAsia"/>
              </w:rPr>
              <w:t>化節省人事經費，</w:t>
            </w:r>
            <w:proofErr w:type="gramStart"/>
            <w:r>
              <w:rPr>
                <w:rFonts w:ascii="新細明體" w:hAnsi="新細明體" w:hint="eastAsia"/>
              </w:rPr>
              <w:t>技佐職缺</w:t>
            </w:r>
            <w:proofErr w:type="gramEnd"/>
            <w:r>
              <w:rPr>
                <w:rFonts w:ascii="新細明體" w:hAnsi="新細明體" w:hint="eastAsia"/>
              </w:rPr>
              <w:t>每月節省人事經費約26,000元。</w:t>
            </w:r>
          </w:p>
          <w:p w:rsidR="006616BA" w:rsidRDefault="00010FFE" w:rsidP="006616BA">
            <w:pPr>
              <w:snapToGrid w:val="0"/>
              <w:spacing w:line="320" w:lineRule="exact"/>
              <w:ind w:left="360" w:rightChars="-39" w:right="-94" w:hangingChars="150" w:hanging="360"/>
              <w:rPr>
                <w:rFonts w:ascii="新細明體" w:hAnsi="新細明體"/>
              </w:rPr>
            </w:pPr>
            <w:r>
              <w:rPr>
                <w:rFonts w:ascii="新細明體" w:hAnsi="新細明體" w:hint="eastAsia"/>
              </w:rPr>
              <w:t>5-</w:t>
            </w:r>
            <w:r w:rsidR="00DF1BB3">
              <w:rPr>
                <w:rFonts w:ascii="新細明體" w:hAnsi="新細明體" w:hint="eastAsia"/>
              </w:rPr>
              <w:t>2</w:t>
            </w:r>
            <w:r>
              <w:rPr>
                <w:rFonts w:ascii="新細明體" w:hAnsi="新細明體" w:hint="eastAsia"/>
              </w:rPr>
              <w:t xml:space="preserve"> </w:t>
            </w:r>
            <w:proofErr w:type="gramStart"/>
            <w:r w:rsidR="006616BA">
              <w:rPr>
                <w:rFonts w:ascii="新細明體" w:hAnsi="新細明體" w:hint="eastAsia"/>
              </w:rPr>
              <w:t>103</w:t>
            </w:r>
            <w:proofErr w:type="gramEnd"/>
            <w:r w:rsidR="006616BA">
              <w:rPr>
                <w:rFonts w:ascii="新細明體" w:hAnsi="新細明體" w:hint="eastAsia"/>
              </w:rPr>
              <w:t>年度上半年約</w:t>
            </w:r>
            <w:proofErr w:type="gramStart"/>
            <w:r w:rsidR="006616BA">
              <w:rPr>
                <w:rFonts w:ascii="新細明體" w:hAnsi="新細明體" w:hint="eastAsia"/>
              </w:rPr>
              <w:t>僱</w:t>
            </w:r>
            <w:proofErr w:type="gramEnd"/>
            <w:r w:rsidR="006616BA">
              <w:rPr>
                <w:rFonts w:ascii="新細明體" w:hAnsi="新細明體" w:hint="eastAsia"/>
              </w:rPr>
              <w:t>職務代理人，節省人事經費每月節省人事經費約12,300元。</w:t>
            </w:r>
          </w:p>
          <w:p w:rsidR="007A66DD" w:rsidRPr="006616BA" w:rsidRDefault="007A66DD" w:rsidP="00CB3934">
            <w:pPr>
              <w:snapToGrid w:val="0"/>
              <w:spacing w:line="320" w:lineRule="atLeast"/>
              <w:ind w:leftChars="-24" w:left="331" w:rightChars="-11" w:right="-26" w:hangingChars="162" w:hanging="389"/>
              <w:jc w:val="both"/>
              <w:rPr>
                <w:rFonts w:asciiTheme="majorEastAsia" w:eastAsiaTheme="majorEastAsia" w:hAnsiTheme="majorEastAsia"/>
                <w:b/>
                <w:color w:val="000000" w:themeColor="text1"/>
              </w:rPr>
            </w:pPr>
          </w:p>
        </w:tc>
      </w:tr>
      <w:tr w:rsidR="001A76F5" w:rsidRPr="00B81F45" w:rsidTr="008F53CD">
        <w:trPr>
          <w:trHeight w:val="738"/>
        </w:trPr>
        <w:tc>
          <w:tcPr>
            <w:tcW w:w="457" w:type="dxa"/>
            <w:shd w:val="clear" w:color="auto" w:fill="FFFFFF" w:themeFill="background1"/>
          </w:tcPr>
          <w:p w:rsidR="001A76F5" w:rsidRPr="00B81F45" w:rsidRDefault="001A76F5" w:rsidP="000B41AA">
            <w:pPr>
              <w:snapToGrid w:val="0"/>
              <w:spacing w:line="240" w:lineRule="atLeast"/>
              <w:rPr>
                <w:color w:val="000000"/>
              </w:rPr>
            </w:pPr>
            <w:r w:rsidRPr="00B81F45">
              <w:rPr>
                <w:color w:val="000000"/>
              </w:rPr>
              <w:t>2</w:t>
            </w:r>
          </w:p>
        </w:tc>
        <w:tc>
          <w:tcPr>
            <w:tcW w:w="1052" w:type="dxa"/>
            <w:shd w:val="clear" w:color="auto" w:fill="FFFFFF" w:themeFill="background1"/>
          </w:tcPr>
          <w:p w:rsidR="001A76F5" w:rsidRPr="00B81F45" w:rsidRDefault="001A76F5" w:rsidP="000B41AA">
            <w:pPr>
              <w:snapToGrid w:val="0"/>
              <w:spacing w:line="240" w:lineRule="atLeast"/>
              <w:jc w:val="both"/>
              <w:rPr>
                <w:b/>
                <w:color w:val="000000"/>
              </w:rPr>
            </w:pPr>
            <w:r w:rsidRPr="00B81F45">
              <w:rPr>
                <w:b/>
                <w:color w:val="000000"/>
              </w:rPr>
              <w:t>減少</w:t>
            </w:r>
            <w:r w:rsidR="00EF18F5">
              <w:rPr>
                <w:rFonts w:hint="eastAsia"/>
                <w:b/>
                <w:color w:val="000000"/>
              </w:rPr>
              <w:t>生活學習獎助金及</w:t>
            </w:r>
            <w:r w:rsidRPr="00B81F45">
              <w:rPr>
                <w:b/>
                <w:color w:val="000000"/>
              </w:rPr>
              <w:t>工讀費用支出</w:t>
            </w:r>
          </w:p>
        </w:tc>
        <w:tc>
          <w:tcPr>
            <w:tcW w:w="709" w:type="dxa"/>
            <w:shd w:val="clear" w:color="auto" w:fill="auto"/>
          </w:tcPr>
          <w:p w:rsidR="001A76F5" w:rsidRPr="00B81F45" w:rsidRDefault="001A76F5" w:rsidP="000B41AA">
            <w:pPr>
              <w:snapToGrid w:val="0"/>
              <w:spacing w:line="240" w:lineRule="atLeast"/>
              <w:ind w:rightChars="-41" w:right="-98"/>
              <w:jc w:val="both"/>
              <w:rPr>
                <w:color w:val="000000"/>
              </w:rPr>
            </w:pPr>
            <w:r w:rsidRPr="00B81F45">
              <w:rPr>
                <w:color w:val="000000"/>
              </w:rPr>
              <w:t>學務處、各單位</w:t>
            </w:r>
          </w:p>
        </w:tc>
        <w:tc>
          <w:tcPr>
            <w:tcW w:w="2409" w:type="dxa"/>
            <w:shd w:val="clear" w:color="auto" w:fill="FFFFFF" w:themeFill="background1"/>
          </w:tcPr>
          <w:p w:rsidR="001A76F5" w:rsidRDefault="00524E42" w:rsidP="00E165DD">
            <w:pPr>
              <w:numPr>
                <w:ilvl w:val="0"/>
                <w:numId w:val="12"/>
              </w:numPr>
              <w:snapToGrid w:val="0"/>
              <w:spacing w:line="320" w:lineRule="atLeast"/>
              <w:jc w:val="both"/>
              <w:rPr>
                <w:color w:val="000000"/>
              </w:rPr>
            </w:pPr>
            <w:r w:rsidRPr="00B81F45">
              <w:rPr>
                <w:color w:val="000000"/>
              </w:rPr>
              <w:t>考核</w:t>
            </w:r>
            <w:r>
              <w:rPr>
                <w:rFonts w:hint="eastAsia"/>
                <w:color w:val="000000"/>
              </w:rPr>
              <w:t>學習生</w:t>
            </w:r>
            <w:r w:rsidRPr="00B81F45">
              <w:rPr>
                <w:color w:val="000000"/>
              </w:rPr>
              <w:t>執勤效率，有效運用</w:t>
            </w:r>
            <w:r>
              <w:rPr>
                <w:rFonts w:hint="eastAsia"/>
                <w:color w:val="000000"/>
              </w:rPr>
              <w:t>生活學習獎助金</w:t>
            </w:r>
            <w:r w:rsidRPr="00B81F45">
              <w:rPr>
                <w:color w:val="000000"/>
              </w:rPr>
              <w:t>經費，減少</w:t>
            </w:r>
            <w:r>
              <w:rPr>
                <w:rFonts w:hint="eastAsia"/>
                <w:color w:val="000000"/>
              </w:rPr>
              <w:t>學習金</w:t>
            </w:r>
            <w:r w:rsidRPr="00B81F45">
              <w:rPr>
                <w:color w:val="000000"/>
              </w:rPr>
              <w:t>支出</w:t>
            </w:r>
            <w:r w:rsidR="001A76F5" w:rsidRPr="00B81F45">
              <w:rPr>
                <w:color w:val="000000"/>
              </w:rPr>
              <w:t>。</w:t>
            </w: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EF18F5" w:rsidRDefault="00EF18F5" w:rsidP="00D6702C">
            <w:pPr>
              <w:snapToGrid w:val="0"/>
              <w:spacing w:line="320" w:lineRule="atLeast"/>
              <w:jc w:val="both"/>
              <w:rPr>
                <w:color w:val="000000"/>
              </w:rPr>
            </w:pPr>
          </w:p>
          <w:p w:rsidR="00EF18F5" w:rsidRDefault="00EF18F5" w:rsidP="00D6702C">
            <w:pPr>
              <w:snapToGrid w:val="0"/>
              <w:spacing w:line="320" w:lineRule="atLeast"/>
              <w:jc w:val="both"/>
              <w:rPr>
                <w:color w:val="000000"/>
              </w:rPr>
            </w:pPr>
          </w:p>
          <w:p w:rsidR="00EF18F5" w:rsidRDefault="00EF18F5" w:rsidP="00D6702C">
            <w:pPr>
              <w:snapToGrid w:val="0"/>
              <w:spacing w:line="320" w:lineRule="atLeast"/>
              <w:jc w:val="both"/>
              <w:rPr>
                <w:color w:val="000000"/>
              </w:rPr>
            </w:pPr>
          </w:p>
          <w:p w:rsidR="00EF18F5" w:rsidRDefault="00EF18F5" w:rsidP="00D6702C">
            <w:pPr>
              <w:snapToGrid w:val="0"/>
              <w:spacing w:line="320" w:lineRule="atLeast"/>
              <w:jc w:val="both"/>
              <w:rPr>
                <w:color w:val="000000"/>
              </w:rPr>
            </w:pPr>
          </w:p>
          <w:p w:rsidR="00EF18F5" w:rsidRDefault="00EF18F5" w:rsidP="00D6702C">
            <w:pPr>
              <w:snapToGrid w:val="0"/>
              <w:spacing w:line="320" w:lineRule="atLeast"/>
              <w:jc w:val="both"/>
              <w:rPr>
                <w:color w:val="000000"/>
              </w:rPr>
            </w:pPr>
          </w:p>
          <w:p w:rsidR="00EF18F5" w:rsidRDefault="00EF18F5" w:rsidP="00D6702C">
            <w:pPr>
              <w:snapToGrid w:val="0"/>
              <w:spacing w:line="320" w:lineRule="atLeast"/>
              <w:jc w:val="both"/>
              <w:rPr>
                <w:color w:val="000000"/>
              </w:rPr>
            </w:pPr>
          </w:p>
          <w:p w:rsidR="00EF18F5" w:rsidRDefault="00EF18F5" w:rsidP="00D6702C">
            <w:pPr>
              <w:snapToGrid w:val="0"/>
              <w:spacing w:line="320" w:lineRule="atLeast"/>
              <w:jc w:val="both"/>
              <w:rPr>
                <w:color w:val="000000"/>
              </w:rPr>
            </w:pPr>
          </w:p>
          <w:p w:rsidR="00EF18F5" w:rsidRDefault="00EF18F5"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99287F" w:rsidP="006E0FD6">
            <w:pPr>
              <w:snapToGrid w:val="0"/>
              <w:spacing w:line="320" w:lineRule="atLeast"/>
              <w:ind w:left="173" w:hangingChars="72" w:hanging="173"/>
              <w:jc w:val="both"/>
              <w:rPr>
                <w:color w:val="000000"/>
              </w:rPr>
            </w:pPr>
            <w:r>
              <w:rPr>
                <w:rFonts w:hint="eastAsia"/>
                <w:color w:val="000000"/>
              </w:rPr>
              <w:t>1.</w:t>
            </w:r>
            <w:r w:rsidRPr="00B81F45">
              <w:rPr>
                <w:color w:val="000000"/>
              </w:rPr>
              <w:t>考核</w:t>
            </w:r>
            <w:r w:rsidR="00524E42">
              <w:rPr>
                <w:rFonts w:hint="eastAsia"/>
                <w:color w:val="000000"/>
              </w:rPr>
              <w:t>學習生</w:t>
            </w:r>
            <w:r w:rsidRPr="00B81F45">
              <w:rPr>
                <w:color w:val="000000"/>
              </w:rPr>
              <w:t>執勤效率，有效運用</w:t>
            </w:r>
            <w:r w:rsidR="00524E42">
              <w:rPr>
                <w:rFonts w:hint="eastAsia"/>
                <w:color w:val="000000"/>
              </w:rPr>
              <w:t>生活學習獎助金</w:t>
            </w:r>
            <w:r w:rsidRPr="00B81F45">
              <w:rPr>
                <w:color w:val="000000"/>
              </w:rPr>
              <w:t>經費，減少</w:t>
            </w:r>
            <w:r w:rsidR="00524E42">
              <w:rPr>
                <w:rFonts w:hint="eastAsia"/>
                <w:color w:val="000000"/>
              </w:rPr>
              <w:t>學習金</w:t>
            </w:r>
            <w:r w:rsidRPr="00B81F45">
              <w:rPr>
                <w:color w:val="000000"/>
              </w:rPr>
              <w:t>支出。</w:t>
            </w: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D6702C" w:rsidRDefault="00D6702C"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7F418A" w:rsidRDefault="007F418A" w:rsidP="00D6702C">
            <w:pPr>
              <w:snapToGrid w:val="0"/>
              <w:spacing w:line="320" w:lineRule="atLeast"/>
              <w:jc w:val="both"/>
              <w:rPr>
                <w:color w:val="000000"/>
              </w:rPr>
            </w:pPr>
          </w:p>
          <w:p w:rsidR="00E2156A" w:rsidRDefault="00E2156A" w:rsidP="00D6702C">
            <w:pPr>
              <w:snapToGrid w:val="0"/>
              <w:spacing w:line="320" w:lineRule="atLeast"/>
              <w:jc w:val="both"/>
              <w:rPr>
                <w:color w:val="000000"/>
              </w:rPr>
            </w:pPr>
          </w:p>
          <w:p w:rsidR="00E2156A" w:rsidRDefault="00E2156A" w:rsidP="00D6702C">
            <w:pPr>
              <w:snapToGrid w:val="0"/>
              <w:spacing w:line="320" w:lineRule="atLeast"/>
              <w:jc w:val="both"/>
              <w:rPr>
                <w:color w:val="000000"/>
              </w:rPr>
            </w:pPr>
          </w:p>
          <w:p w:rsidR="00E2156A" w:rsidRDefault="00E2156A" w:rsidP="00D6702C">
            <w:pPr>
              <w:snapToGrid w:val="0"/>
              <w:spacing w:line="320" w:lineRule="atLeast"/>
              <w:jc w:val="both"/>
              <w:rPr>
                <w:color w:val="000000"/>
              </w:rPr>
            </w:pPr>
          </w:p>
          <w:p w:rsidR="00E2156A" w:rsidRDefault="00E2156A" w:rsidP="00D6702C">
            <w:pPr>
              <w:snapToGrid w:val="0"/>
              <w:spacing w:line="320" w:lineRule="atLeast"/>
              <w:jc w:val="both"/>
              <w:rPr>
                <w:color w:val="000000"/>
              </w:rPr>
            </w:pPr>
          </w:p>
          <w:p w:rsidR="00E2156A" w:rsidRDefault="00E2156A" w:rsidP="00D6702C">
            <w:pPr>
              <w:snapToGrid w:val="0"/>
              <w:spacing w:line="320" w:lineRule="atLeast"/>
              <w:jc w:val="both"/>
              <w:rPr>
                <w:color w:val="000000"/>
              </w:rPr>
            </w:pPr>
          </w:p>
          <w:p w:rsidR="00E2156A" w:rsidRDefault="00E2156A" w:rsidP="00D6702C">
            <w:pPr>
              <w:snapToGrid w:val="0"/>
              <w:spacing w:line="320" w:lineRule="atLeast"/>
              <w:jc w:val="both"/>
              <w:rPr>
                <w:color w:val="000000"/>
              </w:rPr>
            </w:pPr>
          </w:p>
          <w:p w:rsidR="00E2156A" w:rsidRDefault="00E2156A" w:rsidP="00D6702C">
            <w:pPr>
              <w:snapToGrid w:val="0"/>
              <w:spacing w:line="320" w:lineRule="atLeast"/>
              <w:jc w:val="both"/>
              <w:rPr>
                <w:color w:val="000000"/>
              </w:rPr>
            </w:pPr>
          </w:p>
          <w:p w:rsidR="00E2156A" w:rsidRDefault="00E2156A" w:rsidP="00D6702C">
            <w:pPr>
              <w:snapToGrid w:val="0"/>
              <w:spacing w:line="320" w:lineRule="atLeast"/>
              <w:jc w:val="both"/>
              <w:rPr>
                <w:color w:val="000000"/>
              </w:rPr>
            </w:pPr>
          </w:p>
          <w:p w:rsidR="00E2156A" w:rsidRDefault="00E2156A" w:rsidP="00D6702C">
            <w:pPr>
              <w:snapToGrid w:val="0"/>
              <w:spacing w:line="320" w:lineRule="atLeast"/>
              <w:jc w:val="both"/>
              <w:rPr>
                <w:color w:val="000000"/>
              </w:rPr>
            </w:pPr>
          </w:p>
          <w:p w:rsidR="00E2156A" w:rsidRDefault="00E2156A" w:rsidP="00D6702C">
            <w:pPr>
              <w:snapToGrid w:val="0"/>
              <w:spacing w:line="320" w:lineRule="atLeast"/>
              <w:jc w:val="both"/>
              <w:rPr>
                <w:color w:val="000000"/>
              </w:rPr>
            </w:pPr>
          </w:p>
          <w:p w:rsidR="00E2156A" w:rsidRDefault="00E2156A" w:rsidP="00D6702C">
            <w:pPr>
              <w:snapToGrid w:val="0"/>
              <w:spacing w:line="320" w:lineRule="atLeast"/>
              <w:jc w:val="both"/>
              <w:rPr>
                <w:color w:val="000000"/>
              </w:rPr>
            </w:pPr>
          </w:p>
          <w:p w:rsidR="001A76F5" w:rsidRPr="00B81F45" w:rsidRDefault="001A76F5" w:rsidP="00E165DD">
            <w:pPr>
              <w:numPr>
                <w:ilvl w:val="0"/>
                <w:numId w:val="12"/>
              </w:numPr>
              <w:snapToGrid w:val="0"/>
              <w:spacing w:beforeLines="50" w:before="180" w:line="320" w:lineRule="atLeast"/>
              <w:ind w:left="341" w:hanging="57"/>
              <w:jc w:val="both"/>
              <w:rPr>
                <w:color w:val="000000"/>
              </w:rPr>
            </w:pPr>
            <w:r w:rsidRPr="00B81F45">
              <w:rPr>
                <w:color w:val="000000"/>
              </w:rPr>
              <w:t>依現狀調整正式職員工作負擔額度，</w:t>
            </w:r>
            <w:proofErr w:type="gramStart"/>
            <w:r w:rsidRPr="00B81F45">
              <w:rPr>
                <w:color w:val="000000"/>
              </w:rPr>
              <w:t>減聘</w:t>
            </w:r>
            <w:r w:rsidR="00524E42">
              <w:rPr>
                <w:rFonts w:hint="eastAsia"/>
                <w:color w:val="000000"/>
              </w:rPr>
              <w:t>學習</w:t>
            </w:r>
            <w:proofErr w:type="gramEnd"/>
            <w:r w:rsidR="00524E42">
              <w:rPr>
                <w:rFonts w:hint="eastAsia"/>
                <w:color w:val="000000"/>
              </w:rPr>
              <w:t>生或</w:t>
            </w:r>
            <w:r w:rsidRPr="00B81F45">
              <w:rPr>
                <w:color w:val="000000"/>
              </w:rPr>
              <w:t>工讀生。</w:t>
            </w:r>
          </w:p>
        </w:tc>
        <w:tc>
          <w:tcPr>
            <w:tcW w:w="6471" w:type="dxa"/>
            <w:shd w:val="clear" w:color="auto" w:fill="EAF1DD" w:themeFill="accent3" w:themeFillTint="33"/>
          </w:tcPr>
          <w:p w:rsidR="006F3649" w:rsidRPr="00B0364D" w:rsidRDefault="001D1B84" w:rsidP="00CB3934">
            <w:pPr>
              <w:snapToGrid w:val="0"/>
              <w:spacing w:line="320" w:lineRule="atLeast"/>
              <w:ind w:leftChars="-23" w:left="276" w:rightChars="-11" w:right="-26" w:hangingChars="138" w:hanging="33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lastRenderedPageBreak/>
              <w:t>1-1</w:t>
            </w:r>
            <w:r w:rsidR="00DA2A92">
              <w:rPr>
                <w:rFonts w:asciiTheme="majorEastAsia" w:eastAsiaTheme="majorEastAsia" w:hAnsiTheme="majorEastAsia" w:hint="eastAsia"/>
                <w:b/>
                <w:color w:val="000000" w:themeColor="text1"/>
              </w:rPr>
              <w:t>研究發展處</w:t>
            </w:r>
            <w:r w:rsidRPr="00B0364D">
              <w:rPr>
                <w:rFonts w:asciiTheme="majorEastAsia" w:eastAsiaTheme="majorEastAsia" w:hAnsiTheme="majorEastAsia" w:hint="eastAsia"/>
                <w:color w:val="000000" w:themeColor="text1"/>
              </w:rPr>
              <w:t>依相關會議核定之時數聘用</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，力求人力最大之綜效。</w:t>
            </w:r>
          </w:p>
          <w:p w:rsidR="001D5CB1" w:rsidRPr="00B0364D" w:rsidRDefault="001D5CB1" w:rsidP="00CB3934">
            <w:pPr>
              <w:snapToGrid w:val="0"/>
              <w:spacing w:line="320" w:lineRule="atLeast"/>
              <w:ind w:leftChars="-27" w:left="305" w:rightChars="-11" w:right="-26" w:hangingChars="154" w:hanging="37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1-2</w:t>
            </w:r>
            <w:r w:rsidRPr="00B0364D">
              <w:rPr>
                <w:rFonts w:asciiTheme="majorEastAsia" w:eastAsiaTheme="majorEastAsia" w:hAnsiTheme="majorEastAsia" w:hint="eastAsia"/>
                <w:b/>
                <w:color w:val="000000" w:themeColor="text1"/>
              </w:rPr>
              <w:t>國際處</w:t>
            </w:r>
            <w:r w:rsidRPr="00B0364D">
              <w:rPr>
                <w:rFonts w:asciiTheme="majorEastAsia" w:eastAsiaTheme="majorEastAsia" w:hAnsiTheme="majorEastAsia" w:hint="eastAsia"/>
                <w:color w:val="000000" w:themeColor="text1"/>
              </w:rPr>
              <w:t>依相關會議核定之時數聘用</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，力求人力最大之綜效。</w:t>
            </w:r>
          </w:p>
          <w:p w:rsidR="00FF2B3C" w:rsidRPr="00B0364D" w:rsidRDefault="000F3FB2" w:rsidP="00CB3934">
            <w:pPr>
              <w:snapToGrid w:val="0"/>
              <w:spacing w:line="240" w:lineRule="atLeast"/>
              <w:ind w:leftChars="-28" w:left="317" w:rightChars="-11" w:right="-26" w:hangingChars="160" w:hanging="38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1-3</w:t>
            </w:r>
            <w:r w:rsidR="00FF2B3C" w:rsidRPr="00B0364D">
              <w:rPr>
                <w:rFonts w:asciiTheme="majorEastAsia" w:eastAsiaTheme="majorEastAsia" w:hAnsiTheme="majorEastAsia" w:hint="eastAsia"/>
                <w:b/>
                <w:color w:val="000000" w:themeColor="text1"/>
              </w:rPr>
              <w:t>電算中心</w:t>
            </w:r>
            <w:r w:rsidR="00FF2B3C" w:rsidRPr="00B0364D">
              <w:rPr>
                <w:rFonts w:asciiTheme="majorEastAsia" w:eastAsiaTheme="majorEastAsia" w:hAnsiTheme="majorEastAsia" w:hint="eastAsia"/>
                <w:color w:val="000000" w:themeColor="text1"/>
              </w:rPr>
              <w:t>配合學校政策，年度工讀時數減少10％，調整</w:t>
            </w:r>
            <w:r w:rsidR="00524E42">
              <w:rPr>
                <w:rFonts w:asciiTheme="majorEastAsia" w:eastAsiaTheme="majorEastAsia" w:hAnsiTheme="majorEastAsia" w:hint="eastAsia"/>
                <w:color w:val="000000" w:themeColor="text1"/>
              </w:rPr>
              <w:t>學習生</w:t>
            </w:r>
            <w:r w:rsidR="00FF2B3C" w:rsidRPr="00B0364D">
              <w:rPr>
                <w:rFonts w:asciiTheme="majorEastAsia" w:eastAsiaTheme="majorEastAsia" w:hAnsiTheme="majorEastAsia" w:hint="eastAsia"/>
                <w:color w:val="000000" w:themeColor="text1"/>
              </w:rPr>
              <w:t>工作內容，提升工作績效。</w:t>
            </w:r>
          </w:p>
          <w:p w:rsidR="00FF2B3C" w:rsidRPr="00B0364D" w:rsidRDefault="000F3FB2" w:rsidP="00CB3934">
            <w:pPr>
              <w:snapToGrid w:val="0"/>
              <w:spacing w:line="240" w:lineRule="atLeast"/>
              <w:ind w:leftChars="-28" w:left="360" w:rightChars="-11" w:right="-26" w:hangingChars="178" w:hanging="42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1-4</w:t>
            </w:r>
            <w:r w:rsidR="00E27350" w:rsidRPr="00B0364D">
              <w:rPr>
                <w:rFonts w:asciiTheme="majorEastAsia" w:eastAsiaTheme="majorEastAsia" w:hAnsiTheme="majorEastAsia" w:hint="eastAsia"/>
                <w:b/>
                <w:color w:val="000000" w:themeColor="text1"/>
              </w:rPr>
              <w:t>教務處</w:t>
            </w:r>
            <w:r w:rsidR="00FF2B3C" w:rsidRPr="00B0364D">
              <w:rPr>
                <w:rFonts w:asciiTheme="majorEastAsia" w:eastAsiaTheme="majorEastAsia" w:hAnsiTheme="majorEastAsia" w:hint="eastAsia"/>
                <w:color w:val="000000" w:themeColor="text1"/>
              </w:rPr>
              <w:t>由教學卓越計畫業務推動所編列之</w:t>
            </w:r>
            <w:r w:rsidR="00FA1773" w:rsidRPr="00B0364D">
              <w:rPr>
                <w:rFonts w:asciiTheme="majorEastAsia" w:eastAsiaTheme="majorEastAsia" w:hAnsiTheme="majorEastAsia" w:hint="eastAsia"/>
                <w:color w:val="000000" w:themeColor="text1"/>
              </w:rPr>
              <w:t>工</w:t>
            </w:r>
            <w:r w:rsidR="00FF2B3C" w:rsidRPr="00B0364D">
              <w:rPr>
                <w:rFonts w:asciiTheme="majorEastAsia" w:eastAsiaTheme="majorEastAsia" w:hAnsiTheme="majorEastAsia" w:hint="eastAsia"/>
                <w:color w:val="000000" w:themeColor="text1"/>
              </w:rPr>
              <w:t>讀人力，支援相關教學業務。</w:t>
            </w:r>
          </w:p>
          <w:p w:rsidR="006B2B07" w:rsidRPr="00B0364D" w:rsidRDefault="006B2B07" w:rsidP="00CB3934">
            <w:pPr>
              <w:snapToGrid w:val="0"/>
              <w:spacing w:line="320" w:lineRule="atLeast"/>
              <w:ind w:leftChars="-23" w:left="322"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EF18F5">
              <w:rPr>
                <w:rFonts w:asciiTheme="majorEastAsia" w:eastAsiaTheme="majorEastAsia" w:hAnsiTheme="majorEastAsia" w:hint="eastAsia"/>
                <w:color w:val="000000" w:themeColor="text1"/>
              </w:rPr>
              <w:t>5</w:t>
            </w:r>
            <w:r w:rsidRPr="00B0364D">
              <w:rPr>
                <w:rFonts w:asciiTheme="majorEastAsia" w:eastAsiaTheme="majorEastAsia" w:hAnsiTheme="majorEastAsia" w:hint="eastAsia"/>
                <w:b/>
                <w:color w:val="000000" w:themeColor="text1"/>
              </w:rPr>
              <w:t>體育室</w:t>
            </w:r>
            <w:r w:rsidRPr="00B0364D">
              <w:rPr>
                <w:rFonts w:asciiTheme="majorEastAsia" w:eastAsiaTheme="majorEastAsia" w:hAnsiTheme="majorEastAsia" w:hint="eastAsia"/>
                <w:color w:val="000000" w:themeColor="text1"/>
              </w:rPr>
              <w:t>寒暑</w:t>
            </w:r>
            <w:proofErr w:type="gramStart"/>
            <w:r w:rsidRPr="00B0364D">
              <w:rPr>
                <w:rFonts w:asciiTheme="majorEastAsia" w:eastAsiaTheme="majorEastAsia" w:hAnsiTheme="majorEastAsia" w:hint="eastAsia"/>
                <w:color w:val="000000" w:themeColor="text1"/>
              </w:rPr>
              <w:t>假期間以現有</w:t>
            </w:r>
            <w:proofErr w:type="gramEnd"/>
            <w:r w:rsidRPr="00B0364D">
              <w:rPr>
                <w:rFonts w:asciiTheme="majorEastAsia" w:eastAsiaTheme="majorEastAsia" w:hAnsiTheme="majorEastAsia" w:hint="eastAsia"/>
                <w:color w:val="000000" w:themeColor="text1"/>
              </w:rPr>
              <w:t>人力支應業務所需。游泳池關閉</w:t>
            </w:r>
            <w:proofErr w:type="gramStart"/>
            <w:r w:rsidRPr="00B0364D">
              <w:rPr>
                <w:rFonts w:asciiTheme="majorEastAsia" w:eastAsiaTheme="majorEastAsia" w:hAnsiTheme="majorEastAsia" w:hint="eastAsia"/>
                <w:color w:val="000000" w:themeColor="text1"/>
              </w:rPr>
              <w:t>期間，</w:t>
            </w:r>
            <w:proofErr w:type="gramEnd"/>
            <w:r w:rsidRPr="00B0364D">
              <w:rPr>
                <w:rFonts w:asciiTheme="majorEastAsia" w:eastAsiaTheme="majorEastAsia" w:hAnsiTheme="majorEastAsia" w:hint="eastAsia"/>
                <w:color w:val="000000" w:themeColor="text1"/>
              </w:rPr>
              <w:t>儘量</w:t>
            </w:r>
            <w:proofErr w:type="gramStart"/>
            <w:r w:rsidRPr="00B0364D">
              <w:rPr>
                <w:rFonts w:asciiTheme="majorEastAsia" w:eastAsiaTheme="majorEastAsia" w:hAnsiTheme="majorEastAsia" w:hint="eastAsia"/>
                <w:color w:val="000000" w:themeColor="text1"/>
              </w:rPr>
              <w:t>不</w:t>
            </w:r>
            <w:proofErr w:type="gramEnd"/>
            <w:r w:rsidRPr="00B0364D">
              <w:rPr>
                <w:rFonts w:asciiTheme="majorEastAsia" w:eastAsiaTheme="majorEastAsia" w:hAnsiTheme="majorEastAsia" w:hint="eastAsia"/>
                <w:color w:val="000000" w:themeColor="text1"/>
              </w:rPr>
              <w:t>支用工讀金。</w:t>
            </w:r>
          </w:p>
          <w:p w:rsidR="006B2B07" w:rsidRPr="00B0364D" w:rsidRDefault="00E27350" w:rsidP="00CB3934">
            <w:pPr>
              <w:snapToGrid w:val="0"/>
              <w:spacing w:line="320" w:lineRule="atLeast"/>
              <w:ind w:leftChars="-23" w:left="322"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EF18F5">
              <w:rPr>
                <w:rFonts w:asciiTheme="majorEastAsia" w:eastAsiaTheme="majorEastAsia" w:hAnsiTheme="majorEastAsia" w:hint="eastAsia"/>
                <w:color w:val="000000" w:themeColor="text1"/>
              </w:rPr>
              <w:t>6</w:t>
            </w:r>
            <w:r w:rsidR="006B2B07" w:rsidRPr="00B0364D">
              <w:rPr>
                <w:rFonts w:asciiTheme="majorEastAsia" w:eastAsiaTheme="majorEastAsia" w:hAnsiTheme="majorEastAsia" w:hint="eastAsia"/>
                <w:b/>
                <w:color w:val="000000" w:themeColor="text1"/>
              </w:rPr>
              <w:t>體育室</w:t>
            </w:r>
            <w:r w:rsidR="006B2B07" w:rsidRPr="00B0364D">
              <w:rPr>
                <w:rFonts w:asciiTheme="majorEastAsia" w:eastAsiaTheme="majorEastAsia" w:hAnsiTheme="majorEastAsia" w:hint="eastAsia"/>
                <w:color w:val="000000" w:themeColor="text1"/>
              </w:rPr>
              <w:t>新民校區游泳池設置人員進出管制系統，取代人工管制（非開放時間）。</w:t>
            </w:r>
          </w:p>
          <w:p w:rsidR="00BE5186" w:rsidRPr="00B0364D" w:rsidRDefault="00E27350" w:rsidP="00CB3934">
            <w:pPr>
              <w:snapToGrid w:val="0"/>
              <w:spacing w:line="320" w:lineRule="atLeast"/>
              <w:ind w:leftChars="-23" w:left="322"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EF18F5">
              <w:rPr>
                <w:rFonts w:asciiTheme="majorEastAsia" w:eastAsiaTheme="majorEastAsia" w:hAnsiTheme="majorEastAsia" w:hint="eastAsia"/>
                <w:color w:val="000000" w:themeColor="text1"/>
              </w:rPr>
              <w:t>7</w:t>
            </w:r>
            <w:r w:rsidR="00CA33A0" w:rsidRPr="00B0364D">
              <w:rPr>
                <w:rFonts w:asciiTheme="majorEastAsia" w:eastAsiaTheme="majorEastAsia" w:hAnsiTheme="majorEastAsia" w:hint="eastAsia"/>
                <w:b/>
                <w:color w:val="000000" w:themeColor="text1"/>
              </w:rPr>
              <w:t>主計室</w:t>
            </w:r>
            <w:r w:rsidR="00CA33A0" w:rsidRPr="00B0364D">
              <w:rPr>
                <w:rFonts w:asciiTheme="majorEastAsia" w:eastAsiaTheme="majorEastAsia" w:hAnsiTheme="majorEastAsia" w:hint="eastAsia"/>
                <w:color w:val="000000" w:themeColor="text1"/>
              </w:rPr>
              <w:t>因本校研究計畫經費逐年增加，所需憑</w:t>
            </w:r>
            <w:proofErr w:type="gramStart"/>
            <w:r w:rsidR="00CA33A0" w:rsidRPr="00B0364D">
              <w:rPr>
                <w:rFonts w:asciiTheme="majorEastAsia" w:eastAsiaTheme="majorEastAsia" w:hAnsiTheme="majorEastAsia" w:hint="eastAsia"/>
                <w:color w:val="000000" w:themeColor="text1"/>
              </w:rPr>
              <w:t>証</w:t>
            </w:r>
            <w:proofErr w:type="gramEnd"/>
            <w:r w:rsidR="00CA33A0" w:rsidRPr="00B0364D">
              <w:rPr>
                <w:rFonts w:asciiTheme="majorEastAsia" w:eastAsiaTheme="majorEastAsia" w:hAnsiTheme="majorEastAsia" w:hint="eastAsia"/>
                <w:color w:val="000000" w:themeColor="text1"/>
              </w:rPr>
              <w:t>整理人力需求增加，惟為力行減少</w:t>
            </w:r>
            <w:r w:rsidR="00524E42">
              <w:rPr>
                <w:rFonts w:asciiTheme="majorEastAsia" w:eastAsiaTheme="majorEastAsia" w:hAnsiTheme="majorEastAsia" w:hint="eastAsia"/>
                <w:color w:val="000000" w:themeColor="text1"/>
              </w:rPr>
              <w:t>學習金</w:t>
            </w:r>
            <w:r w:rsidR="00CA33A0" w:rsidRPr="00B0364D">
              <w:rPr>
                <w:rFonts w:asciiTheme="majorEastAsia" w:eastAsiaTheme="majorEastAsia" w:hAnsiTheme="majorEastAsia" w:hint="eastAsia"/>
                <w:color w:val="000000" w:themeColor="text1"/>
              </w:rPr>
              <w:t>支出，</w:t>
            </w:r>
            <w:proofErr w:type="gramStart"/>
            <w:r w:rsidR="00CA33A0" w:rsidRPr="00B0364D">
              <w:rPr>
                <w:rFonts w:asciiTheme="majorEastAsia" w:eastAsiaTheme="majorEastAsia" w:hAnsiTheme="majorEastAsia" w:hint="eastAsia"/>
                <w:color w:val="000000" w:themeColor="text1"/>
              </w:rPr>
              <w:t>本室積極</w:t>
            </w:r>
            <w:proofErr w:type="gramEnd"/>
            <w:r w:rsidR="00CA33A0" w:rsidRPr="00B0364D">
              <w:rPr>
                <w:rFonts w:asciiTheme="majorEastAsia" w:eastAsiaTheme="majorEastAsia" w:hAnsiTheme="majorEastAsia" w:hint="eastAsia"/>
                <w:color w:val="000000" w:themeColor="text1"/>
              </w:rPr>
              <w:t>加強</w:t>
            </w:r>
            <w:r w:rsidR="00524E42">
              <w:rPr>
                <w:rFonts w:asciiTheme="majorEastAsia" w:eastAsiaTheme="majorEastAsia" w:hAnsiTheme="majorEastAsia" w:hint="eastAsia"/>
                <w:color w:val="000000" w:themeColor="text1"/>
              </w:rPr>
              <w:t>學習生</w:t>
            </w:r>
            <w:r w:rsidR="00CA33A0" w:rsidRPr="00B0364D">
              <w:rPr>
                <w:rFonts w:asciiTheme="majorEastAsia" w:eastAsiaTheme="majorEastAsia" w:hAnsiTheme="majorEastAsia" w:hint="eastAsia"/>
                <w:color w:val="000000" w:themeColor="text1"/>
              </w:rPr>
              <w:t>績效考核，以提升</w:t>
            </w:r>
            <w:r w:rsidR="00524E42">
              <w:rPr>
                <w:rFonts w:asciiTheme="majorEastAsia" w:eastAsiaTheme="majorEastAsia" w:hAnsiTheme="majorEastAsia" w:hint="eastAsia"/>
                <w:color w:val="000000" w:themeColor="text1"/>
              </w:rPr>
              <w:t>學習生</w:t>
            </w:r>
            <w:r w:rsidR="00CA33A0" w:rsidRPr="00B0364D">
              <w:rPr>
                <w:rFonts w:asciiTheme="majorEastAsia" w:eastAsiaTheme="majorEastAsia" w:hAnsiTheme="majorEastAsia" w:hint="eastAsia"/>
                <w:color w:val="000000" w:themeColor="text1"/>
              </w:rPr>
              <w:t>效率。</w:t>
            </w:r>
          </w:p>
          <w:p w:rsidR="00CF0F29" w:rsidRPr="00B0364D" w:rsidRDefault="00DE77D2" w:rsidP="00CB3934">
            <w:pPr>
              <w:snapToGrid w:val="0"/>
              <w:spacing w:line="320" w:lineRule="atLeast"/>
              <w:ind w:leftChars="-23" w:left="322"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lastRenderedPageBreak/>
              <w:t>1-</w:t>
            </w:r>
            <w:r w:rsidR="00EF18F5">
              <w:rPr>
                <w:rFonts w:asciiTheme="majorEastAsia" w:eastAsiaTheme="majorEastAsia" w:hAnsiTheme="majorEastAsia" w:hint="eastAsia"/>
                <w:color w:val="000000" w:themeColor="text1"/>
              </w:rPr>
              <w:t xml:space="preserve">8 </w:t>
            </w:r>
            <w:r w:rsidR="00CF0F29" w:rsidRPr="00B0364D">
              <w:rPr>
                <w:rFonts w:asciiTheme="majorEastAsia" w:eastAsiaTheme="majorEastAsia" w:hAnsiTheme="majorEastAsia" w:hint="eastAsia"/>
                <w:b/>
                <w:color w:val="000000" w:themeColor="text1"/>
              </w:rPr>
              <w:t>進修部</w:t>
            </w:r>
            <w:r w:rsidR="00CF0F29" w:rsidRPr="00B0364D">
              <w:rPr>
                <w:rFonts w:asciiTheme="majorEastAsia" w:eastAsiaTheme="majorEastAsia" w:hAnsiTheme="majorEastAsia" w:hint="eastAsia"/>
                <w:color w:val="000000" w:themeColor="text1"/>
              </w:rPr>
              <w:t>積極向同仁宣導節約省電之觀念與鼓勵節能行動之落實，並於每日下課後，派請工讀生巡察每間教室是否關閉所有電器用品，並上鎖教室門窗。</w:t>
            </w:r>
          </w:p>
          <w:p w:rsidR="00BE5186" w:rsidRPr="00B0364D" w:rsidRDefault="00001662" w:rsidP="00EF18F5">
            <w:pPr>
              <w:snapToGrid w:val="0"/>
              <w:spacing w:line="320" w:lineRule="atLeast"/>
              <w:ind w:leftChars="-23" w:left="346" w:rightChars="-11" w:right="-26" w:hangingChars="167" w:hanging="40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EF18F5">
              <w:rPr>
                <w:rFonts w:asciiTheme="majorEastAsia" w:eastAsiaTheme="majorEastAsia" w:hAnsiTheme="majorEastAsia" w:hint="eastAsia"/>
                <w:color w:val="000000" w:themeColor="text1"/>
              </w:rPr>
              <w:t xml:space="preserve">9 </w:t>
            </w:r>
            <w:r w:rsidRPr="00B0364D">
              <w:rPr>
                <w:rFonts w:asciiTheme="majorEastAsia" w:eastAsiaTheme="majorEastAsia" w:hAnsiTheme="majorEastAsia" w:hint="eastAsia"/>
                <w:b/>
                <w:color w:val="000000" w:themeColor="text1"/>
              </w:rPr>
              <w:t>語言中心</w:t>
            </w:r>
            <w:r w:rsidRPr="00B0364D">
              <w:rPr>
                <w:rFonts w:asciiTheme="majorEastAsia" w:eastAsiaTheme="majorEastAsia" w:hAnsiTheme="majorEastAsia" w:hint="eastAsia"/>
                <w:color w:val="000000" w:themeColor="text1"/>
              </w:rPr>
              <w:t>寒暑假期間，</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採取彈性輪班制度，以減少</w:t>
            </w:r>
            <w:r w:rsidR="00524E42">
              <w:rPr>
                <w:rFonts w:asciiTheme="majorEastAsia" w:eastAsiaTheme="majorEastAsia" w:hAnsiTheme="majorEastAsia" w:hint="eastAsia"/>
                <w:color w:val="000000" w:themeColor="text1"/>
              </w:rPr>
              <w:t>學習金</w:t>
            </w:r>
            <w:r w:rsidRPr="00B0364D">
              <w:rPr>
                <w:rFonts w:asciiTheme="majorEastAsia" w:eastAsiaTheme="majorEastAsia" w:hAnsiTheme="majorEastAsia" w:hint="eastAsia"/>
                <w:color w:val="000000" w:themeColor="text1"/>
              </w:rPr>
              <w:t>經費支出。</w:t>
            </w:r>
          </w:p>
          <w:p w:rsidR="00F17259" w:rsidRPr="00B0364D" w:rsidRDefault="00F17259" w:rsidP="00CB3934">
            <w:pPr>
              <w:spacing w:line="340" w:lineRule="exact"/>
              <w:ind w:leftChars="-23" w:left="459" w:rightChars="-11" w:right="-26" w:hangingChars="214" w:hanging="51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00EF18F5">
              <w:rPr>
                <w:rFonts w:asciiTheme="majorEastAsia" w:eastAsiaTheme="majorEastAsia" w:hAnsiTheme="majorEastAsia" w:hint="eastAsia"/>
                <w:color w:val="000000" w:themeColor="text1"/>
              </w:rPr>
              <w:t>0</w:t>
            </w:r>
            <w:r w:rsidRPr="00B0364D">
              <w:rPr>
                <w:rFonts w:asciiTheme="majorEastAsia" w:eastAsiaTheme="majorEastAsia" w:hAnsiTheme="majorEastAsia" w:hint="eastAsia"/>
                <w:b/>
                <w:color w:val="000000" w:themeColor="text1"/>
              </w:rPr>
              <w:t>教學發展中心</w:t>
            </w:r>
            <w:r w:rsidRPr="00B0364D">
              <w:rPr>
                <w:rFonts w:asciiTheme="majorEastAsia" w:eastAsiaTheme="majorEastAsia" w:hAnsiTheme="majorEastAsia" w:hint="eastAsia"/>
                <w:color w:val="000000" w:themeColor="text1"/>
              </w:rPr>
              <w:t>嚴格控管工讀時數，寒暑假期間減少</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上班時數，視業務需求採取彈性輪班制度或</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調度，有效運用</w:t>
            </w:r>
            <w:r w:rsidR="00524E42">
              <w:rPr>
                <w:rFonts w:asciiTheme="majorEastAsia" w:eastAsiaTheme="majorEastAsia" w:hAnsiTheme="majorEastAsia" w:hint="eastAsia"/>
                <w:color w:val="000000" w:themeColor="text1"/>
              </w:rPr>
              <w:t>學習金</w:t>
            </w:r>
            <w:r w:rsidRPr="00B0364D">
              <w:rPr>
                <w:rFonts w:asciiTheme="majorEastAsia" w:eastAsiaTheme="majorEastAsia" w:hAnsiTheme="majorEastAsia" w:hint="eastAsia"/>
                <w:color w:val="000000" w:themeColor="text1"/>
              </w:rPr>
              <w:t>經費。</w:t>
            </w:r>
          </w:p>
          <w:p w:rsidR="00097DB5" w:rsidRDefault="00A97CA4" w:rsidP="00CB3934">
            <w:pPr>
              <w:snapToGrid w:val="0"/>
              <w:spacing w:line="320" w:lineRule="atLeast"/>
              <w:ind w:leftChars="-24" w:left="492" w:rightChars="-11" w:right="-26" w:hangingChars="229" w:hanging="550"/>
              <w:jc w:val="both"/>
              <w:rPr>
                <w:rFonts w:ascii="新細明體" w:hAnsi="新細明體"/>
                <w:color w:val="0C03BD"/>
              </w:rPr>
            </w:pPr>
            <w:r w:rsidRPr="00B0364D">
              <w:rPr>
                <w:rFonts w:asciiTheme="majorEastAsia" w:eastAsiaTheme="majorEastAsia" w:hAnsiTheme="majorEastAsia" w:hint="eastAsia"/>
                <w:color w:val="000000" w:themeColor="text1"/>
              </w:rPr>
              <w:t>1-1</w:t>
            </w:r>
            <w:r w:rsidR="000625E0">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b/>
                <w:color w:val="000000" w:themeColor="text1"/>
              </w:rPr>
              <w:t>師範學院</w:t>
            </w:r>
            <w:r w:rsidR="00097DB5" w:rsidRPr="00097DB5">
              <w:rPr>
                <w:rFonts w:ascii="新細明體" w:hAnsi="新細明體" w:hint="eastAsia"/>
                <w:color w:val="000000" w:themeColor="text1"/>
              </w:rPr>
              <w:t>系所定期召開學習生檢討會議，考核學習生值勤效率，學習生效率良好，有效運用學習經費。非忙碌時間（如中午或暑期、寒假），儘量不聘任學習生，減少學習金之支出。</w:t>
            </w:r>
          </w:p>
          <w:p w:rsidR="00A6070D" w:rsidRPr="00B0364D" w:rsidRDefault="00A6070D" w:rsidP="00CB3934">
            <w:pPr>
              <w:snapToGrid w:val="0"/>
              <w:spacing w:line="320" w:lineRule="atLeast"/>
              <w:ind w:leftChars="-24" w:left="492" w:rightChars="-11" w:right="-26" w:hangingChars="229" w:hanging="550"/>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1-1</w:t>
            </w:r>
            <w:r w:rsidR="000625E0">
              <w:rPr>
                <w:rFonts w:asciiTheme="majorEastAsia" w:eastAsiaTheme="majorEastAsia" w:hAnsiTheme="majorEastAsia" w:hint="eastAsia"/>
                <w:color w:val="000000" w:themeColor="text1"/>
              </w:rPr>
              <w:t>2</w:t>
            </w:r>
            <w:r w:rsidRPr="00B0364D">
              <w:rPr>
                <w:rFonts w:asciiTheme="majorEastAsia" w:eastAsiaTheme="majorEastAsia" w:hAnsiTheme="majorEastAsia"/>
                <w:b/>
                <w:color w:val="000000" w:themeColor="text1"/>
              </w:rPr>
              <w:t>人文藝術學院</w:t>
            </w:r>
            <w:r w:rsidR="00524E42" w:rsidRPr="00524E42">
              <w:rPr>
                <w:rFonts w:asciiTheme="majorEastAsia" w:eastAsiaTheme="majorEastAsia" w:hAnsiTheme="majorEastAsia" w:hint="eastAsia"/>
                <w:color w:val="000000" w:themeColor="text1"/>
              </w:rPr>
              <w:t>聘任之</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color w:val="000000" w:themeColor="text1"/>
              </w:rPr>
              <w:t>表現優良可繼續任用，表現不良即解雇，避免聘請效率</w:t>
            </w:r>
            <w:proofErr w:type="gramStart"/>
            <w:r w:rsidRPr="00B0364D">
              <w:rPr>
                <w:rFonts w:asciiTheme="majorEastAsia" w:eastAsiaTheme="majorEastAsia" w:hAnsiTheme="majorEastAsia"/>
                <w:color w:val="000000" w:themeColor="text1"/>
              </w:rPr>
              <w:t>不</w:t>
            </w:r>
            <w:proofErr w:type="gramEnd"/>
            <w:r w:rsidRPr="00B0364D">
              <w:rPr>
                <w:rFonts w:asciiTheme="majorEastAsia" w:eastAsiaTheme="majorEastAsia" w:hAnsiTheme="majorEastAsia"/>
                <w:color w:val="000000" w:themeColor="text1"/>
              </w:rPr>
              <w:t>彰之</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color w:val="000000" w:themeColor="text1"/>
              </w:rPr>
              <w:t>。依實際狀況調整</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color w:val="000000" w:themeColor="text1"/>
              </w:rPr>
              <w:t>時數，以減少不必要之支出。</w:t>
            </w:r>
          </w:p>
          <w:p w:rsidR="00193C05" w:rsidRPr="00B0364D" w:rsidRDefault="00193C05" w:rsidP="00CB3934">
            <w:pPr>
              <w:snapToGrid w:val="0"/>
              <w:spacing w:line="320" w:lineRule="atLeast"/>
              <w:ind w:leftChars="-18" w:left="492" w:rightChars="-11" w:right="-26" w:hangingChars="223" w:hanging="535"/>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000625E0">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b/>
                <w:color w:val="000000" w:themeColor="text1"/>
              </w:rPr>
              <w:t>管理學院</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除辦理院辦公室相關業務外，另安排支援值勤、郵寄、公文傳遞等業務。</w:t>
            </w:r>
          </w:p>
          <w:p w:rsidR="00193C05" w:rsidRPr="00B0364D" w:rsidRDefault="00FA1773" w:rsidP="00CB3934">
            <w:pPr>
              <w:snapToGrid w:val="0"/>
              <w:spacing w:line="300" w:lineRule="exact"/>
              <w:ind w:leftChars="-12" w:left="492" w:rightChars="-11" w:right="-26" w:hangingChars="217" w:hanging="5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企管系：</w:t>
            </w:r>
          </w:p>
          <w:p w:rsidR="00193C05" w:rsidRPr="00B0364D" w:rsidRDefault="00193C05" w:rsidP="00CB3934">
            <w:pPr>
              <w:snapToGrid w:val="0"/>
              <w:spacing w:line="300" w:lineRule="exact"/>
              <w:ind w:leftChars="86" w:left="244" w:rightChars="-11" w:right="-26" w:hangingChars="16" w:hanging="3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本系除教學助教外，並無指派</w:t>
            </w:r>
            <w:proofErr w:type="gramStart"/>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給教師</w:t>
            </w:r>
            <w:proofErr w:type="gramEnd"/>
            <w:r w:rsidRPr="00B0364D">
              <w:rPr>
                <w:rFonts w:asciiTheme="majorEastAsia" w:eastAsiaTheme="majorEastAsia" w:hAnsiTheme="majorEastAsia" w:hint="eastAsia"/>
                <w:color w:val="000000" w:themeColor="text1"/>
              </w:rPr>
              <w:t>，有效運用</w:t>
            </w:r>
            <w:r w:rsidR="00524E42">
              <w:rPr>
                <w:rFonts w:asciiTheme="majorEastAsia" w:eastAsiaTheme="majorEastAsia" w:hAnsiTheme="majorEastAsia" w:hint="eastAsia"/>
                <w:color w:val="000000" w:themeColor="text1"/>
              </w:rPr>
              <w:t>學習金</w:t>
            </w:r>
            <w:r w:rsidRPr="00B0364D">
              <w:rPr>
                <w:rFonts w:asciiTheme="majorEastAsia" w:eastAsiaTheme="majorEastAsia" w:hAnsiTheme="majorEastAsia" w:hint="eastAsia"/>
                <w:color w:val="000000" w:themeColor="text1"/>
              </w:rPr>
              <w:t>經費，減少</w:t>
            </w:r>
            <w:r w:rsidR="00524E42">
              <w:rPr>
                <w:rFonts w:asciiTheme="majorEastAsia" w:eastAsiaTheme="majorEastAsia" w:hAnsiTheme="majorEastAsia" w:hint="eastAsia"/>
                <w:color w:val="000000" w:themeColor="text1"/>
              </w:rPr>
              <w:t>學習金</w:t>
            </w:r>
            <w:r w:rsidRPr="00B0364D">
              <w:rPr>
                <w:rFonts w:asciiTheme="majorEastAsia" w:eastAsiaTheme="majorEastAsia" w:hAnsiTheme="majorEastAsia" w:hint="eastAsia"/>
                <w:color w:val="000000" w:themeColor="text1"/>
              </w:rPr>
              <w:t>支出。</w:t>
            </w:r>
          </w:p>
          <w:p w:rsidR="00193C05" w:rsidRPr="00B0364D" w:rsidRDefault="00FA1773" w:rsidP="00CB3934">
            <w:pPr>
              <w:snapToGrid w:val="0"/>
              <w:spacing w:line="300" w:lineRule="exact"/>
              <w:ind w:leftChars="-12" w:left="492" w:rightChars="-11" w:right="-26" w:hangingChars="217" w:hanging="5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應經系：</w:t>
            </w:r>
          </w:p>
          <w:p w:rsidR="00193C05" w:rsidRPr="00B0364D" w:rsidRDefault="00193C05" w:rsidP="00CB3934">
            <w:pPr>
              <w:snapToGrid w:val="0"/>
              <w:spacing w:line="300" w:lineRule="exact"/>
              <w:ind w:leftChars="92" w:left="222" w:rightChars="-11" w:right="-26" w:hanging="1"/>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獲弱勢學生助學金補助之學生需進行義務生活服務</w:t>
            </w:r>
            <w:r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color w:val="000000" w:themeColor="text1"/>
              </w:rPr>
              <w:t>0小時</w:t>
            </w:r>
            <w:r w:rsidRPr="00B0364D">
              <w:rPr>
                <w:rFonts w:asciiTheme="majorEastAsia" w:eastAsiaTheme="majorEastAsia" w:hAnsiTheme="majorEastAsia" w:hint="eastAsia"/>
                <w:color w:val="000000" w:themeColor="text1"/>
              </w:rPr>
              <w:t>，如果需用</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之必要，則優先請</w:t>
            </w:r>
            <w:r w:rsidRPr="00B0364D">
              <w:rPr>
                <w:rFonts w:asciiTheme="majorEastAsia" w:eastAsiaTheme="majorEastAsia" w:hAnsiTheme="majorEastAsia"/>
                <w:color w:val="000000" w:themeColor="text1"/>
              </w:rPr>
              <w:t>獲弱勢學生助學金補助之學生</w:t>
            </w:r>
            <w:r w:rsidRPr="00B0364D">
              <w:rPr>
                <w:rFonts w:asciiTheme="majorEastAsia" w:eastAsiaTheme="majorEastAsia" w:hAnsiTheme="majorEastAsia" w:hint="eastAsia"/>
                <w:color w:val="000000" w:themeColor="text1"/>
              </w:rPr>
              <w:t>協助，以減少</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支出。</w:t>
            </w:r>
          </w:p>
          <w:p w:rsidR="00193C05" w:rsidRPr="00B0364D" w:rsidRDefault="00FA1773" w:rsidP="00CB3934">
            <w:pPr>
              <w:snapToGrid w:val="0"/>
              <w:spacing w:line="300" w:lineRule="exact"/>
              <w:ind w:leftChars="-12" w:left="492" w:rightChars="-11" w:right="-26" w:hangingChars="217" w:hanging="5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資管系：</w:t>
            </w:r>
          </w:p>
          <w:p w:rsidR="00193C05" w:rsidRPr="00B0364D" w:rsidRDefault="00193C05" w:rsidP="00CB3934">
            <w:pPr>
              <w:adjustRightInd w:val="0"/>
              <w:snapToGrid w:val="0"/>
              <w:spacing w:line="300" w:lineRule="exact"/>
              <w:ind w:leftChars="85" w:left="245" w:rightChars="-11" w:right="-26" w:hangingChars="17" w:hanging="4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已加強宣導各教師確實督導研究生、落實工讀，依實際情形，適時增減研究生工讀費用。</w:t>
            </w:r>
          </w:p>
          <w:p w:rsidR="00193C05" w:rsidRPr="00B0364D" w:rsidRDefault="00FA1773" w:rsidP="00CB3934">
            <w:pPr>
              <w:adjustRightInd w:val="0"/>
              <w:snapToGrid w:val="0"/>
              <w:spacing w:line="300" w:lineRule="exact"/>
              <w:ind w:leftChars="-12" w:left="492" w:rightChars="-11" w:right="-26" w:hangingChars="217" w:hanging="5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4</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財金系：</w:t>
            </w:r>
          </w:p>
          <w:p w:rsidR="00193C05" w:rsidRPr="00B0364D" w:rsidRDefault="00193C05" w:rsidP="00CB3934">
            <w:pPr>
              <w:adjustRightInd w:val="0"/>
              <w:snapToGrid w:val="0"/>
              <w:spacing w:line="300" w:lineRule="exact"/>
              <w:ind w:leftChars="91" w:left="218" w:rightChars="-11" w:right="-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優先請獲</w:t>
            </w:r>
            <w:r w:rsidRPr="00B0364D">
              <w:rPr>
                <w:rFonts w:asciiTheme="majorEastAsia" w:eastAsiaTheme="majorEastAsia" w:hAnsiTheme="majorEastAsia"/>
                <w:color w:val="000000" w:themeColor="text1"/>
              </w:rPr>
              <w:t>弱勢學生助學金補助之學生進行義務生活服務</w:t>
            </w:r>
            <w:r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color w:val="000000" w:themeColor="text1"/>
              </w:rPr>
              <w:t>0小時</w:t>
            </w:r>
            <w:r w:rsidRPr="00B0364D">
              <w:rPr>
                <w:rFonts w:asciiTheme="majorEastAsia" w:eastAsiaTheme="majorEastAsia" w:hAnsiTheme="majorEastAsia" w:hint="eastAsia"/>
                <w:color w:val="000000" w:themeColor="text1"/>
              </w:rPr>
              <w:t>，以協助系</w:t>
            </w:r>
            <w:proofErr w:type="gramStart"/>
            <w:r w:rsidRPr="00B0364D">
              <w:rPr>
                <w:rFonts w:asciiTheme="majorEastAsia" w:eastAsiaTheme="majorEastAsia" w:hAnsiTheme="majorEastAsia" w:hint="eastAsia"/>
                <w:color w:val="000000" w:themeColor="text1"/>
              </w:rPr>
              <w:t>務</w:t>
            </w:r>
            <w:proofErr w:type="gramEnd"/>
            <w:r w:rsidRPr="00B0364D">
              <w:rPr>
                <w:rFonts w:asciiTheme="majorEastAsia" w:eastAsiaTheme="majorEastAsia" w:hAnsiTheme="majorEastAsia" w:hint="eastAsia"/>
                <w:color w:val="000000" w:themeColor="text1"/>
              </w:rPr>
              <w:t>，並減少工</w:t>
            </w:r>
            <w:r w:rsidR="00524E42">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支出。</w:t>
            </w:r>
          </w:p>
          <w:p w:rsidR="00193C05" w:rsidRPr="00B0364D" w:rsidRDefault="00D157C4" w:rsidP="00CB3934">
            <w:pPr>
              <w:snapToGrid w:val="0"/>
              <w:spacing w:line="300" w:lineRule="exact"/>
              <w:ind w:leftChars="-12" w:left="492" w:rightChars="-11" w:right="-26" w:hangingChars="217" w:hanging="5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5</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觀</w:t>
            </w:r>
            <w:proofErr w:type="gramStart"/>
            <w:r w:rsidR="00193C05" w:rsidRPr="00B0364D">
              <w:rPr>
                <w:rFonts w:asciiTheme="majorEastAsia" w:eastAsiaTheme="majorEastAsia" w:hAnsiTheme="majorEastAsia" w:hint="eastAsia"/>
                <w:color w:val="000000" w:themeColor="text1"/>
              </w:rPr>
              <w:t>研</w:t>
            </w:r>
            <w:proofErr w:type="gramEnd"/>
            <w:r w:rsidR="00193C05" w:rsidRPr="00B0364D">
              <w:rPr>
                <w:rFonts w:asciiTheme="majorEastAsia" w:eastAsiaTheme="majorEastAsia" w:hAnsiTheme="majorEastAsia" w:hint="eastAsia"/>
                <w:color w:val="000000" w:themeColor="text1"/>
              </w:rPr>
              <w:t>所：</w:t>
            </w:r>
          </w:p>
          <w:p w:rsidR="00193C05" w:rsidRPr="00B0364D" w:rsidRDefault="00D157C4" w:rsidP="00CB3934">
            <w:pPr>
              <w:spacing w:line="300" w:lineRule="exact"/>
              <w:ind w:leftChars="-12" w:left="319" w:rightChars="-11" w:right="-26" w:hangingChars="145" w:hanging="34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 xml:space="preserve"> A.</w:t>
            </w:r>
            <w:r w:rsidR="00193C05" w:rsidRPr="00B0364D">
              <w:rPr>
                <w:rFonts w:asciiTheme="majorEastAsia" w:eastAsiaTheme="majorEastAsia" w:hAnsiTheme="majorEastAsia" w:hint="eastAsia"/>
                <w:color w:val="000000" w:themeColor="text1"/>
              </w:rPr>
              <w:t>依</w:t>
            </w:r>
            <w:r w:rsidR="00524E42">
              <w:rPr>
                <w:rFonts w:asciiTheme="majorEastAsia" w:eastAsiaTheme="majorEastAsia" w:hAnsiTheme="majorEastAsia" w:hint="eastAsia"/>
                <w:color w:val="000000" w:themeColor="text1"/>
              </w:rPr>
              <w:t>學習生</w:t>
            </w:r>
            <w:r w:rsidR="00193C05" w:rsidRPr="00B0364D">
              <w:rPr>
                <w:rFonts w:asciiTheme="majorEastAsia" w:eastAsiaTheme="majorEastAsia" w:hAnsiTheme="majorEastAsia" w:hint="eastAsia"/>
                <w:color w:val="000000" w:themeColor="text1"/>
              </w:rPr>
              <w:t>平日表現核分，每月或不定期進行考核評量表，表現優良可繼續任用，表現不良即解雇。</w:t>
            </w:r>
          </w:p>
          <w:p w:rsidR="00193C05" w:rsidRPr="00B0364D" w:rsidRDefault="00D157C4" w:rsidP="00CB3934">
            <w:pPr>
              <w:spacing w:line="300" w:lineRule="exact"/>
              <w:ind w:leftChars="54" w:left="356" w:rightChars="-11" w:right="-26" w:hangingChars="94" w:hanging="2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B.</w:t>
            </w:r>
            <w:r w:rsidR="00524E42">
              <w:rPr>
                <w:rFonts w:asciiTheme="majorEastAsia" w:eastAsiaTheme="majorEastAsia" w:hAnsiTheme="majorEastAsia" w:hint="eastAsia"/>
                <w:color w:val="000000" w:themeColor="text1"/>
              </w:rPr>
              <w:t>學習生協助</w:t>
            </w:r>
            <w:r w:rsidR="00193C05" w:rsidRPr="00B0364D">
              <w:rPr>
                <w:rFonts w:asciiTheme="majorEastAsia" w:eastAsiaTheme="majorEastAsia" w:hAnsiTheme="majorEastAsia" w:hint="eastAsia"/>
                <w:color w:val="000000" w:themeColor="text1"/>
              </w:rPr>
              <w:t>事項包含所辦</w:t>
            </w:r>
            <w:r w:rsidR="00524E42">
              <w:rPr>
                <w:rFonts w:asciiTheme="majorEastAsia" w:eastAsiaTheme="majorEastAsia" w:hAnsiTheme="majorEastAsia" w:hint="eastAsia"/>
                <w:color w:val="000000" w:themeColor="text1"/>
              </w:rPr>
              <w:t>事務</w:t>
            </w:r>
            <w:r w:rsidR="00193C05" w:rsidRPr="00B0364D">
              <w:rPr>
                <w:rFonts w:asciiTheme="majorEastAsia" w:eastAsiaTheme="majorEastAsia" w:hAnsiTheme="majorEastAsia" w:hint="eastAsia"/>
                <w:color w:val="000000" w:themeColor="text1"/>
              </w:rPr>
              <w:t>、所網</w:t>
            </w:r>
            <w:r w:rsidR="00524E42">
              <w:rPr>
                <w:rFonts w:asciiTheme="majorEastAsia" w:eastAsiaTheme="majorEastAsia" w:hAnsiTheme="majorEastAsia" w:hint="eastAsia"/>
                <w:color w:val="000000" w:themeColor="text1"/>
              </w:rPr>
              <w:t>事務</w:t>
            </w:r>
            <w:r w:rsidR="00193C05" w:rsidRPr="00B0364D">
              <w:rPr>
                <w:rFonts w:asciiTheme="majorEastAsia" w:eastAsiaTheme="majorEastAsia" w:hAnsiTheme="majorEastAsia" w:hint="eastAsia"/>
                <w:color w:val="000000" w:themeColor="text1"/>
              </w:rPr>
              <w:t>及教師小助理，除教師小助理由該名教師進行管理及工作指派外，所辦及所網</w:t>
            </w:r>
            <w:r w:rsidR="00524E42">
              <w:rPr>
                <w:rFonts w:asciiTheme="majorEastAsia" w:eastAsiaTheme="majorEastAsia" w:hAnsiTheme="majorEastAsia" w:hint="eastAsia"/>
                <w:color w:val="000000" w:themeColor="text1"/>
              </w:rPr>
              <w:t>學習生</w:t>
            </w:r>
            <w:r w:rsidR="00193C05" w:rsidRPr="00B0364D">
              <w:rPr>
                <w:rFonts w:asciiTheme="majorEastAsia" w:eastAsiaTheme="majorEastAsia" w:hAnsiTheme="majorEastAsia" w:hint="eastAsia"/>
                <w:color w:val="000000" w:themeColor="text1"/>
              </w:rPr>
              <w:t>皆由本所行政人員進行管理監督其值勤狀況及指派工作事宜。</w:t>
            </w:r>
          </w:p>
          <w:p w:rsidR="00193C05" w:rsidRPr="00B0364D" w:rsidRDefault="00D157C4" w:rsidP="00CB3934">
            <w:pPr>
              <w:spacing w:line="300" w:lineRule="exact"/>
              <w:ind w:leftChars="54" w:left="356" w:rightChars="-11" w:right="-26" w:hangingChars="94" w:hanging="2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C.</w:t>
            </w:r>
            <w:r w:rsidR="00CD1A73">
              <w:rPr>
                <w:rFonts w:asciiTheme="majorEastAsia" w:eastAsiaTheme="majorEastAsia" w:hAnsiTheme="majorEastAsia" w:hint="eastAsia"/>
                <w:color w:val="000000" w:themeColor="text1"/>
              </w:rPr>
              <w:t xml:space="preserve"> 學習金</w:t>
            </w:r>
            <w:r w:rsidR="00193C05" w:rsidRPr="00B0364D">
              <w:rPr>
                <w:rFonts w:asciiTheme="majorEastAsia" w:eastAsiaTheme="majorEastAsia" w:hAnsiTheme="majorEastAsia" w:hint="eastAsia"/>
                <w:color w:val="000000" w:themeColor="text1"/>
              </w:rPr>
              <w:t>核發，以學生實際</w:t>
            </w:r>
            <w:r w:rsidR="00CD1A73">
              <w:rPr>
                <w:rFonts w:asciiTheme="majorEastAsia" w:eastAsiaTheme="majorEastAsia" w:hAnsiTheme="majorEastAsia" w:hint="eastAsia"/>
                <w:color w:val="000000" w:themeColor="text1"/>
              </w:rPr>
              <w:t>服務</w:t>
            </w:r>
            <w:r w:rsidR="00193C05" w:rsidRPr="00B0364D">
              <w:rPr>
                <w:rFonts w:asciiTheme="majorEastAsia" w:eastAsiaTheme="majorEastAsia" w:hAnsiTheme="majorEastAsia" w:hint="eastAsia"/>
                <w:color w:val="000000" w:themeColor="text1"/>
              </w:rPr>
              <w:t>時數核發獎助學金，並由輔導老師進行評量考核，作為未來</w:t>
            </w:r>
            <w:r w:rsidR="00CD1A73">
              <w:rPr>
                <w:rFonts w:asciiTheme="majorEastAsia" w:eastAsiaTheme="majorEastAsia" w:hAnsiTheme="majorEastAsia" w:hint="eastAsia"/>
                <w:color w:val="000000" w:themeColor="text1"/>
              </w:rPr>
              <w:t>服務</w:t>
            </w:r>
            <w:r w:rsidR="00193C05" w:rsidRPr="00B0364D">
              <w:rPr>
                <w:rFonts w:asciiTheme="majorEastAsia" w:eastAsiaTheme="majorEastAsia" w:hAnsiTheme="majorEastAsia" w:hint="eastAsia"/>
                <w:color w:val="000000" w:themeColor="text1"/>
              </w:rPr>
              <w:t>機會申請之參考。</w:t>
            </w:r>
          </w:p>
          <w:p w:rsidR="00193C05" w:rsidRPr="00B0364D" w:rsidRDefault="00D157C4" w:rsidP="00CB3934">
            <w:pPr>
              <w:snapToGrid w:val="0"/>
              <w:spacing w:line="300" w:lineRule="exact"/>
              <w:ind w:leftChars="54" w:left="356" w:rightChars="-11" w:right="-26" w:hangingChars="94" w:hanging="2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D.</w:t>
            </w:r>
            <w:r w:rsidR="00193C05" w:rsidRPr="00B0364D">
              <w:rPr>
                <w:rFonts w:asciiTheme="majorEastAsia" w:eastAsiaTheme="majorEastAsia" w:hAnsiTheme="majorEastAsia" w:hint="eastAsia"/>
                <w:color w:val="000000" w:themeColor="text1"/>
              </w:rPr>
              <w:t>遇寒暑假期間職員採取彈性輪班制，以縮減</w:t>
            </w:r>
            <w:r w:rsidR="00CD1A73">
              <w:rPr>
                <w:rFonts w:asciiTheme="majorEastAsia" w:eastAsiaTheme="majorEastAsia" w:hAnsiTheme="majorEastAsia" w:hint="eastAsia"/>
                <w:color w:val="000000" w:themeColor="text1"/>
              </w:rPr>
              <w:t>學習生</w:t>
            </w:r>
            <w:r w:rsidR="00193C05" w:rsidRPr="00B0364D">
              <w:rPr>
                <w:rFonts w:asciiTheme="majorEastAsia" w:eastAsiaTheme="majorEastAsia" w:hAnsiTheme="majorEastAsia" w:hint="eastAsia"/>
                <w:color w:val="000000" w:themeColor="text1"/>
              </w:rPr>
              <w:t>使用量，有效運用</w:t>
            </w:r>
            <w:r w:rsidR="00CD1A73">
              <w:rPr>
                <w:rFonts w:asciiTheme="majorEastAsia" w:eastAsiaTheme="majorEastAsia" w:hAnsiTheme="majorEastAsia" w:hint="eastAsia"/>
                <w:color w:val="000000" w:themeColor="text1"/>
              </w:rPr>
              <w:t>學習金</w:t>
            </w:r>
            <w:r w:rsidR="00193C05" w:rsidRPr="00B0364D">
              <w:rPr>
                <w:rFonts w:asciiTheme="majorEastAsia" w:eastAsiaTheme="majorEastAsia" w:hAnsiTheme="majorEastAsia" w:hint="eastAsia"/>
                <w:color w:val="000000" w:themeColor="text1"/>
              </w:rPr>
              <w:t>經費。</w:t>
            </w:r>
          </w:p>
          <w:p w:rsidR="00D157C4" w:rsidRPr="00B0364D" w:rsidRDefault="00D157C4" w:rsidP="00CB3934">
            <w:pPr>
              <w:snapToGrid w:val="0"/>
              <w:spacing w:line="300" w:lineRule="exact"/>
              <w:ind w:leftChars="2" w:left="247" w:rightChars="-11" w:right="-26" w:hangingChars="101" w:hanging="24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(6)全英文授課觀光暨管理碩士學位學程：依實際情形，適時增減研究生工讀費用。</w:t>
            </w:r>
          </w:p>
          <w:p w:rsidR="00C168CB" w:rsidRPr="00B0364D" w:rsidRDefault="00C168CB" w:rsidP="00CB3934">
            <w:pPr>
              <w:snapToGrid w:val="0"/>
              <w:spacing w:line="300" w:lineRule="exact"/>
              <w:ind w:leftChars="-12" w:left="331" w:rightChars="-11" w:right="-26" w:hangingChars="150" w:hanging="36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00CF0F29" w:rsidRPr="00B0364D">
              <w:rPr>
                <w:rFonts w:asciiTheme="majorEastAsia" w:eastAsiaTheme="majorEastAsia" w:hAnsiTheme="majorEastAsia" w:hint="eastAsia"/>
                <w:color w:val="000000" w:themeColor="text1"/>
              </w:rPr>
              <w:t>5</w:t>
            </w:r>
            <w:r w:rsidRPr="00B0364D">
              <w:rPr>
                <w:rFonts w:asciiTheme="majorEastAsia" w:eastAsiaTheme="majorEastAsia" w:hAnsiTheme="majorEastAsia" w:hint="eastAsia"/>
                <w:b/>
                <w:color w:val="000000" w:themeColor="text1"/>
              </w:rPr>
              <w:t>農學院</w:t>
            </w:r>
            <w:r w:rsidRPr="00B0364D">
              <w:rPr>
                <w:rFonts w:asciiTheme="majorEastAsia" w:eastAsiaTheme="majorEastAsia" w:hAnsiTheme="majorEastAsia" w:hint="eastAsia"/>
                <w:color w:val="000000" w:themeColor="text1"/>
              </w:rPr>
              <w:t>依學校規定辦理。</w:t>
            </w:r>
          </w:p>
          <w:p w:rsidR="000625E0" w:rsidRDefault="000625E0" w:rsidP="00CB3934">
            <w:pPr>
              <w:snapToGrid w:val="0"/>
              <w:spacing w:line="300" w:lineRule="exact"/>
              <w:ind w:leftChars="-12" w:left="331" w:rightChars="-11" w:right="-26" w:hangingChars="150" w:hanging="36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 xml:space="preserve">1-14 </w:t>
            </w:r>
            <w:r w:rsidRPr="000625E0">
              <w:rPr>
                <w:rFonts w:asciiTheme="majorEastAsia" w:eastAsiaTheme="majorEastAsia" w:hAnsiTheme="majorEastAsia" w:hint="eastAsia"/>
                <w:b/>
                <w:color w:val="000000" w:themeColor="text1"/>
              </w:rPr>
              <w:t>農學院</w:t>
            </w:r>
            <w:r>
              <w:rPr>
                <w:rFonts w:asciiTheme="majorEastAsia" w:eastAsiaTheme="majorEastAsia" w:hAnsiTheme="majorEastAsia" w:hint="eastAsia"/>
                <w:color w:val="000000" w:themeColor="text1"/>
              </w:rPr>
              <w:t>依學校規定辦理。</w:t>
            </w:r>
          </w:p>
          <w:p w:rsidR="000250FF" w:rsidRPr="00B0364D" w:rsidRDefault="000250FF" w:rsidP="00CB3934">
            <w:pPr>
              <w:snapToGrid w:val="0"/>
              <w:spacing w:line="300" w:lineRule="exact"/>
              <w:ind w:leftChars="-12" w:left="331" w:rightChars="-11" w:right="-26" w:hangingChars="150" w:hanging="360"/>
              <w:jc w:val="both"/>
              <w:rPr>
                <w:rFonts w:asciiTheme="majorEastAsia" w:eastAsiaTheme="majorEastAsia" w:hAnsiTheme="majorEastAsia"/>
                <w:bCs/>
                <w:color w:val="000000" w:themeColor="text1"/>
              </w:rPr>
            </w:pPr>
            <w:r w:rsidRPr="00B0364D">
              <w:rPr>
                <w:rFonts w:asciiTheme="majorEastAsia" w:eastAsiaTheme="majorEastAsia" w:hAnsiTheme="majorEastAsia" w:hint="eastAsia"/>
                <w:color w:val="000000" w:themeColor="text1"/>
              </w:rPr>
              <w:t>1-1</w:t>
            </w:r>
            <w:r w:rsidR="000625E0">
              <w:rPr>
                <w:rFonts w:asciiTheme="majorEastAsia" w:eastAsiaTheme="majorEastAsia" w:hAnsiTheme="majorEastAsia" w:hint="eastAsia"/>
                <w:color w:val="000000" w:themeColor="text1"/>
              </w:rPr>
              <w:t>5</w:t>
            </w:r>
            <w:r w:rsidRPr="00B0364D">
              <w:rPr>
                <w:rFonts w:asciiTheme="majorEastAsia" w:eastAsiaTheme="majorEastAsia" w:hAnsiTheme="majorEastAsia" w:hint="eastAsia"/>
                <w:b/>
                <w:bCs/>
                <w:color w:val="000000" w:themeColor="text1"/>
              </w:rPr>
              <w:t>理工學院</w:t>
            </w:r>
            <w:r w:rsidRPr="00B0364D">
              <w:rPr>
                <w:rFonts w:asciiTheme="majorEastAsia" w:eastAsiaTheme="majorEastAsia" w:hAnsiTheme="majorEastAsia" w:hint="eastAsia"/>
                <w:bCs/>
                <w:color w:val="000000" w:themeColor="text1"/>
              </w:rPr>
              <w:t>暨各系</w:t>
            </w:r>
            <w:r w:rsidRPr="00B0364D">
              <w:rPr>
                <w:rFonts w:asciiTheme="majorEastAsia" w:eastAsiaTheme="majorEastAsia" w:hAnsiTheme="majorEastAsia" w:hint="eastAsia"/>
                <w:color w:val="000000" w:themeColor="text1"/>
              </w:rPr>
              <w:t>全力配合實施：</w:t>
            </w:r>
          </w:p>
          <w:p w:rsidR="000250FF" w:rsidRPr="00B0364D" w:rsidRDefault="00D157C4" w:rsidP="00CB3934">
            <w:pPr>
              <w:snapToGrid w:val="0"/>
              <w:spacing w:line="300" w:lineRule="exact"/>
              <w:ind w:leftChars="16" w:left="328" w:rightChars="-11" w:right="-26" w:hangingChars="121" w:hanging="29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妥善分配</w:t>
            </w:r>
            <w:r w:rsidR="00CD1A73">
              <w:rPr>
                <w:rFonts w:asciiTheme="majorEastAsia" w:eastAsiaTheme="majorEastAsia" w:hAnsiTheme="majorEastAsia" w:hint="eastAsia"/>
                <w:color w:val="000000" w:themeColor="text1"/>
              </w:rPr>
              <w:t>學習生服務</w:t>
            </w:r>
            <w:r w:rsidR="000250FF" w:rsidRPr="00B0364D">
              <w:rPr>
                <w:rFonts w:asciiTheme="majorEastAsia" w:eastAsiaTheme="majorEastAsia" w:hAnsiTheme="majorEastAsia" w:hint="eastAsia"/>
                <w:color w:val="000000" w:themeColor="text1"/>
              </w:rPr>
              <w:t>事項，依現況調度</w:t>
            </w:r>
            <w:r w:rsidR="00CD1A73">
              <w:rPr>
                <w:rFonts w:asciiTheme="majorEastAsia" w:eastAsiaTheme="majorEastAsia" w:hAnsiTheme="majorEastAsia" w:hint="eastAsia"/>
                <w:color w:val="000000" w:themeColor="text1"/>
              </w:rPr>
              <w:t>學習生</w:t>
            </w:r>
            <w:r w:rsidR="000250FF" w:rsidRPr="00B0364D">
              <w:rPr>
                <w:rFonts w:asciiTheme="majorEastAsia" w:eastAsiaTheme="majorEastAsia" w:hAnsiTheme="majorEastAsia" w:hint="eastAsia"/>
                <w:color w:val="000000" w:themeColor="text1"/>
              </w:rPr>
              <w:t>時數，降低</w:t>
            </w:r>
            <w:r w:rsidR="00CD1A73">
              <w:rPr>
                <w:rFonts w:asciiTheme="majorEastAsia" w:eastAsiaTheme="majorEastAsia" w:hAnsiTheme="majorEastAsia" w:hint="eastAsia"/>
                <w:color w:val="000000" w:themeColor="text1"/>
              </w:rPr>
              <w:t>學習金</w:t>
            </w:r>
            <w:r w:rsidR="000250FF" w:rsidRPr="00B0364D">
              <w:rPr>
                <w:rFonts w:asciiTheme="majorEastAsia" w:eastAsiaTheme="majorEastAsia" w:hAnsiTheme="majorEastAsia" w:hint="eastAsia"/>
                <w:color w:val="000000" w:themeColor="text1"/>
              </w:rPr>
              <w:t>支出。</w:t>
            </w:r>
          </w:p>
          <w:p w:rsidR="000250FF" w:rsidRPr="00B0364D" w:rsidRDefault="00D157C4" w:rsidP="00CB3934">
            <w:pPr>
              <w:snapToGrid w:val="0"/>
              <w:spacing w:line="300" w:lineRule="exact"/>
              <w:ind w:leftChars="16" w:left="328" w:rightChars="-11" w:right="-26" w:hangingChars="121" w:hanging="29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依學院分配之</w:t>
            </w:r>
            <w:r w:rsidR="00CD1A73">
              <w:rPr>
                <w:rFonts w:asciiTheme="majorEastAsia" w:eastAsiaTheme="majorEastAsia" w:hAnsiTheme="majorEastAsia" w:hint="eastAsia"/>
                <w:color w:val="000000" w:themeColor="text1"/>
              </w:rPr>
              <w:t>學習生服務</w:t>
            </w:r>
            <w:r w:rsidR="000250FF" w:rsidRPr="00B0364D">
              <w:rPr>
                <w:rFonts w:asciiTheme="majorEastAsia" w:eastAsiaTheme="majorEastAsia" w:hAnsiTheme="majorEastAsia" w:hint="eastAsia"/>
                <w:color w:val="000000" w:themeColor="text1"/>
              </w:rPr>
              <w:t>時數執行並嚴格執行管控以節約</w:t>
            </w:r>
            <w:r w:rsidR="00CD1A73">
              <w:rPr>
                <w:rFonts w:asciiTheme="majorEastAsia" w:eastAsiaTheme="majorEastAsia" w:hAnsiTheme="majorEastAsia" w:hint="eastAsia"/>
                <w:color w:val="000000" w:themeColor="text1"/>
              </w:rPr>
              <w:t>學習金</w:t>
            </w:r>
            <w:r w:rsidR="000250FF" w:rsidRPr="00B0364D">
              <w:rPr>
                <w:rFonts w:asciiTheme="majorEastAsia" w:eastAsiaTheme="majorEastAsia" w:hAnsiTheme="majorEastAsia" w:hint="eastAsia"/>
                <w:color w:val="000000" w:themeColor="text1"/>
              </w:rPr>
              <w:t>之支出。</w:t>
            </w:r>
          </w:p>
          <w:p w:rsidR="000250FF" w:rsidRPr="00B0364D" w:rsidRDefault="00D157C4" w:rsidP="00CB3934">
            <w:pPr>
              <w:snapToGrid w:val="0"/>
              <w:spacing w:line="300" w:lineRule="exact"/>
              <w:ind w:leftChars="16" w:left="328" w:rightChars="-11" w:right="-26" w:hangingChars="121" w:hanging="29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color w:val="000000" w:themeColor="text1"/>
              </w:rPr>
              <w:t>)</w:t>
            </w:r>
            <w:proofErr w:type="gramStart"/>
            <w:r w:rsidR="000250FF" w:rsidRPr="00B0364D">
              <w:rPr>
                <w:rFonts w:asciiTheme="majorEastAsia" w:eastAsiaTheme="majorEastAsia" w:hAnsiTheme="majorEastAsia" w:hint="eastAsia"/>
                <w:color w:val="000000" w:themeColor="text1"/>
              </w:rPr>
              <w:t>應化系</w:t>
            </w:r>
            <w:proofErr w:type="gramEnd"/>
            <w:r w:rsidR="000250FF" w:rsidRPr="00B0364D">
              <w:rPr>
                <w:rFonts w:asciiTheme="majorEastAsia" w:eastAsiaTheme="majorEastAsia" w:hAnsiTheme="majorEastAsia" w:hint="eastAsia"/>
                <w:color w:val="000000" w:themeColor="text1"/>
              </w:rPr>
              <w:t>支援全校化學實驗課程，</w:t>
            </w:r>
            <w:r w:rsidR="00CD1A73">
              <w:rPr>
                <w:rFonts w:asciiTheme="majorEastAsia" w:eastAsiaTheme="majorEastAsia" w:hAnsiTheme="majorEastAsia" w:hint="eastAsia"/>
                <w:color w:val="000000" w:themeColor="text1"/>
              </w:rPr>
              <w:t>學習生</w:t>
            </w:r>
            <w:r w:rsidR="000250FF" w:rsidRPr="00B0364D">
              <w:rPr>
                <w:rFonts w:asciiTheme="majorEastAsia" w:eastAsiaTheme="majorEastAsia" w:hAnsiTheme="majorEastAsia" w:hint="eastAsia"/>
                <w:color w:val="000000" w:themeColor="text1"/>
              </w:rPr>
              <w:t>除協助準備與整理實驗器材藥品外，亦利用時間協助系館環境清潔與行政支援，有效運用</w:t>
            </w:r>
            <w:r w:rsidR="00CD1A73">
              <w:rPr>
                <w:rFonts w:asciiTheme="majorEastAsia" w:eastAsiaTheme="majorEastAsia" w:hAnsiTheme="majorEastAsia" w:hint="eastAsia"/>
                <w:color w:val="000000" w:themeColor="text1"/>
              </w:rPr>
              <w:t>學習生</w:t>
            </w:r>
            <w:r w:rsidR="000250FF" w:rsidRPr="00B0364D">
              <w:rPr>
                <w:rFonts w:asciiTheme="majorEastAsia" w:eastAsiaTheme="majorEastAsia" w:hAnsiTheme="majorEastAsia" w:hint="eastAsia"/>
                <w:color w:val="000000" w:themeColor="text1"/>
              </w:rPr>
              <w:t>力。</w:t>
            </w:r>
          </w:p>
          <w:p w:rsidR="000250FF" w:rsidRPr="00B0364D" w:rsidRDefault="00D157C4" w:rsidP="00CB3934">
            <w:pPr>
              <w:snapToGrid w:val="0"/>
              <w:spacing w:line="300" w:lineRule="exact"/>
              <w:ind w:leftChars="16" w:left="328" w:rightChars="-11" w:right="-26" w:hangingChars="121" w:hanging="29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4</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依簽到記錄考核</w:t>
            </w:r>
            <w:r w:rsidR="00CD1A73">
              <w:rPr>
                <w:rFonts w:asciiTheme="majorEastAsia" w:eastAsiaTheme="majorEastAsia" w:hAnsiTheme="majorEastAsia" w:hint="eastAsia"/>
                <w:color w:val="000000" w:themeColor="text1"/>
              </w:rPr>
              <w:t>學習生</w:t>
            </w:r>
            <w:r w:rsidR="000250FF" w:rsidRPr="00B0364D">
              <w:rPr>
                <w:rFonts w:asciiTheme="majorEastAsia" w:eastAsiaTheme="majorEastAsia" w:hAnsiTheme="majorEastAsia" w:hint="eastAsia"/>
                <w:color w:val="000000" w:themeColor="text1"/>
              </w:rPr>
              <w:t>執勤效率，有效運用</w:t>
            </w:r>
            <w:r w:rsidR="00CD1A73">
              <w:rPr>
                <w:rFonts w:asciiTheme="majorEastAsia" w:eastAsiaTheme="majorEastAsia" w:hAnsiTheme="majorEastAsia" w:hint="eastAsia"/>
                <w:color w:val="000000" w:themeColor="text1"/>
              </w:rPr>
              <w:t>學習金</w:t>
            </w:r>
            <w:r w:rsidR="000250FF" w:rsidRPr="00B0364D">
              <w:rPr>
                <w:rFonts w:asciiTheme="majorEastAsia" w:eastAsiaTheme="majorEastAsia" w:hAnsiTheme="majorEastAsia" w:hint="eastAsia"/>
                <w:color w:val="000000" w:themeColor="text1"/>
              </w:rPr>
              <w:t>經費並發揮最大效益。</w:t>
            </w:r>
          </w:p>
          <w:p w:rsidR="003B68E4" w:rsidRPr="00B0364D" w:rsidRDefault="003B68E4" w:rsidP="00CB3934">
            <w:pPr>
              <w:snapToGrid w:val="0"/>
              <w:spacing w:line="300" w:lineRule="exact"/>
              <w:ind w:leftChars="-12" w:left="331" w:rightChars="-11" w:right="-26" w:hangingChars="150" w:hanging="36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000625E0">
              <w:rPr>
                <w:rFonts w:asciiTheme="majorEastAsia" w:eastAsiaTheme="majorEastAsia" w:hAnsiTheme="majorEastAsia" w:hint="eastAsia"/>
                <w:color w:val="000000" w:themeColor="text1"/>
              </w:rPr>
              <w:t>6</w:t>
            </w:r>
            <w:r w:rsidRPr="00B0364D">
              <w:rPr>
                <w:rFonts w:asciiTheme="majorEastAsia" w:eastAsiaTheme="majorEastAsia" w:hAnsiTheme="majorEastAsia" w:hint="eastAsia"/>
                <w:b/>
                <w:color w:val="000000" w:themeColor="text1"/>
              </w:rPr>
              <w:t>生命科學院</w:t>
            </w:r>
            <w:r w:rsidR="00E20FFC" w:rsidRPr="00B0364D">
              <w:rPr>
                <w:rFonts w:asciiTheme="majorEastAsia" w:eastAsiaTheme="majorEastAsia" w:hAnsiTheme="majorEastAsia" w:hint="eastAsia"/>
                <w:color w:val="000000" w:themeColor="text1"/>
              </w:rPr>
              <w:t>執行情形如下:</w:t>
            </w:r>
          </w:p>
          <w:p w:rsidR="003B68E4" w:rsidRPr="00B0364D" w:rsidRDefault="00E20FFC" w:rsidP="0066343C">
            <w:pPr>
              <w:snapToGrid w:val="0"/>
              <w:spacing w:line="300" w:lineRule="exact"/>
              <w:ind w:leftChars="-12" w:left="429" w:rightChars="-11" w:right="-26" w:hangingChars="191" w:hanging="45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 xml:space="preserve"> </w:t>
            </w:r>
            <w:r w:rsidR="00F4023C" w:rsidRPr="00B0364D">
              <w:rPr>
                <w:rFonts w:asciiTheme="majorEastAsia" w:eastAsiaTheme="majorEastAsia" w:hAnsiTheme="majorEastAsia" w:hint="eastAsia"/>
                <w:color w:val="000000" w:themeColor="text1"/>
              </w:rPr>
              <w:t xml:space="preserve"> </w:t>
            </w:r>
            <w:r w:rsidRPr="00B0364D">
              <w:rPr>
                <w:rFonts w:asciiTheme="majorEastAsia" w:eastAsiaTheme="majorEastAsia" w:hAnsiTheme="majorEastAsia" w:hint="eastAsia"/>
                <w:color w:val="000000" w:themeColor="text1"/>
              </w:rPr>
              <w:t xml:space="preserve"> </w:t>
            </w:r>
            <w:r w:rsidR="0066343C">
              <w:rPr>
                <w:rFonts w:asciiTheme="majorEastAsia" w:eastAsiaTheme="majorEastAsia" w:hAnsiTheme="majorEastAsia" w:hint="eastAsia"/>
                <w:color w:val="000000" w:themeColor="text1"/>
              </w:rPr>
              <w:t xml:space="preserve"> </w:t>
            </w:r>
            <w:r w:rsidR="003B68E4" w:rsidRPr="00B0364D">
              <w:rPr>
                <w:rFonts w:asciiTheme="majorEastAsia" w:eastAsiaTheme="majorEastAsia" w:hAnsiTheme="majorEastAsia" w:hint="eastAsia"/>
                <w:color w:val="000000" w:themeColor="text1"/>
              </w:rPr>
              <w:t>本院各系所已建立</w:t>
            </w:r>
            <w:r w:rsidR="00CD1A73">
              <w:rPr>
                <w:rFonts w:asciiTheme="majorEastAsia" w:eastAsiaTheme="majorEastAsia" w:hAnsiTheme="majorEastAsia" w:hint="eastAsia"/>
                <w:color w:val="000000" w:themeColor="text1"/>
              </w:rPr>
              <w:t>學習生</w:t>
            </w:r>
            <w:r w:rsidR="003B68E4" w:rsidRPr="00B0364D">
              <w:rPr>
                <w:rFonts w:asciiTheme="majorEastAsia" w:eastAsiaTheme="majorEastAsia" w:hAnsiTheme="majorEastAsia" w:hint="eastAsia"/>
                <w:color w:val="000000" w:themeColor="text1"/>
              </w:rPr>
              <w:t>執勤簽到制度，並配合學校有效運用弱勢</w:t>
            </w:r>
            <w:r w:rsidR="00CD1A73">
              <w:rPr>
                <w:rFonts w:asciiTheme="majorEastAsia" w:eastAsiaTheme="majorEastAsia" w:hAnsiTheme="majorEastAsia" w:hint="eastAsia"/>
                <w:color w:val="000000" w:themeColor="text1"/>
              </w:rPr>
              <w:t>學生服務</w:t>
            </w:r>
            <w:r w:rsidR="003B68E4" w:rsidRPr="00B0364D">
              <w:rPr>
                <w:rFonts w:asciiTheme="majorEastAsia" w:eastAsiaTheme="majorEastAsia" w:hAnsiTheme="majorEastAsia" w:hint="eastAsia"/>
                <w:color w:val="000000" w:themeColor="text1"/>
              </w:rPr>
              <w:t>時數。定期考核</w:t>
            </w:r>
            <w:r w:rsidR="00CD1A73">
              <w:rPr>
                <w:rFonts w:asciiTheme="majorEastAsia" w:eastAsiaTheme="majorEastAsia" w:hAnsiTheme="majorEastAsia" w:hint="eastAsia"/>
                <w:color w:val="000000" w:themeColor="text1"/>
              </w:rPr>
              <w:t>學習生</w:t>
            </w:r>
            <w:r w:rsidR="003B68E4" w:rsidRPr="00B0364D">
              <w:rPr>
                <w:rFonts w:asciiTheme="majorEastAsia" w:eastAsiaTheme="majorEastAsia" w:hAnsiTheme="majorEastAsia" w:hint="eastAsia"/>
                <w:color w:val="000000" w:themeColor="text1"/>
              </w:rPr>
              <w:t>執勤效率，有效運用讀經費，減少</w:t>
            </w:r>
            <w:r w:rsidR="00CD1A73">
              <w:rPr>
                <w:rFonts w:asciiTheme="majorEastAsia" w:eastAsiaTheme="majorEastAsia" w:hAnsiTheme="majorEastAsia" w:hint="eastAsia"/>
                <w:color w:val="000000" w:themeColor="text1"/>
              </w:rPr>
              <w:t>學習金</w:t>
            </w:r>
            <w:r w:rsidR="003B68E4" w:rsidRPr="00B0364D">
              <w:rPr>
                <w:rFonts w:asciiTheme="majorEastAsia" w:eastAsiaTheme="majorEastAsia" w:hAnsiTheme="majorEastAsia" w:hint="eastAsia"/>
                <w:color w:val="000000" w:themeColor="text1"/>
              </w:rPr>
              <w:t xml:space="preserve">支出。   </w:t>
            </w:r>
          </w:p>
          <w:p w:rsidR="000F3FB2" w:rsidRPr="00B0364D" w:rsidRDefault="000F3FB2" w:rsidP="0066343C">
            <w:pPr>
              <w:spacing w:line="300" w:lineRule="exact"/>
              <w:ind w:leftChars="-13" w:left="401" w:rightChars="-11" w:right="-26" w:hangingChars="180" w:hanging="43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2-1</w:t>
            </w:r>
            <w:r w:rsidR="00D6702C" w:rsidRPr="00B0364D">
              <w:rPr>
                <w:rFonts w:asciiTheme="majorEastAsia" w:eastAsiaTheme="majorEastAsia" w:hAnsiTheme="majorEastAsia" w:hint="eastAsia"/>
                <w:b/>
                <w:color w:val="000000" w:themeColor="text1"/>
              </w:rPr>
              <w:t>秘書室</w:t>
            </w:r>
            <w:r w:rsidRPr="00B0364D">
              <w:rPr>
                <w:rFonts w:asciiTheme="majorEastAsia" w:eastAsiaTheme="majorEastAsia" w:hAnsiTheme="majorEastAsia" w:hint="eastAsia"/>
                <w:color w:val="000000" w:themeColor="text1"/>
              </w:rPr>
              <w:t>依照年度</w:t>
            </w:r>
            <w:r w:rsidR="00524E42">
              <w:rPr>
                <w:rFonts w:asciiTheme="majorEastAsia" w:eastAsiaTheme="majorEastAsia" w:hAnsiTheme="majorEastAsia" w:hint="eastAsia"/>
                <w:color w:val="000000" w:themeColor="text1"/>
              </w:rPr>
              <w:t>生活學習金</w:t>
            </w:r>
            <w:r w:rsidRPr="00B0364D">
              <w:rPr>
                <w:rFonts w:asciiTheme="majorEastAsia" w:eastAsiaTheme="majorEastAsia" w:hAnsiTheme="majorEastAsia" w:hint="eastAsia"/>
                <w:color w:val="000000" w:themeColor="text1"/>
              </w:rPr>
              <w:t>之分配額度，整體規劃每場會議及辦公室基本工讀需求，並支援蘭潭校區副校長室工作，有效運用</w:t>
            </w:r>
            <w:r w:rsidR="00524E42">
              <w:rPr>
                <w:rFonts w:asciiTheme="majorEastAsia" w:eastAsiaTheme="majorEastAsia" w:hAnsiTheme="majorEastAsia" w:hint="eastAsia"/>
                <w:color w:val="000000" w:themeColor="text1"/>
              </w:rPr>
              <w:t>學習金</w:t>
            </w:r>
            <w:r w:rsidRPr="00B0364D">
              <w:rPr>
                <w:rFonts w:asciiTheme="majorEastAsia" w:eastAsiaTheme="majorEastAsia" w:hAnsiTheme="majorEastAsia" w:hint="eastAsia"/>
                <w:color w:val="000000" w:themeColor="text1"/>
              </w:rPr>
              <w:t>經費。</w:t>
            </w:r>
          </w:p>
          <w:p w:rsidR="000F3FB2" w:rsidRPr="00B0364D" w:rsidRDefault="000F3FB2" w:rsidP="0066343C">
            <w:pPr>
              <w:spacing w:line="300" w:lineRule="exact"/>
              <w:ind w:leftChars="-13" w:left="317" w:rightChars="-11" w:right="-26" w:hangingChars="145" w:hanging="34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2-2</w:t>
            </w:r>
            <w:r w:rsidR="006B2B07" w:rsidRPr="00B0364D">
              <w:rPr>
                <w:rFonts w:asciiTheme="majorEastAsia" w:eastAsiaTheme="majorEastAsia" w:hAnsiTheme="majorEastAsia" w:hint="eastAsia"/>
                <w:b/>
                <w:color w:val="000000" w:themeColor="text1"/>
              </w:rPr>
              <w:t>學</w:t>
            </w:r>
            <w:proofErr w:type="gramStart"/>
            <w:r w:rsidR="006B2B07" w:rsidRPr="00B0364D">
              <w:rPr>
                <w:rFonts w:asciiTheme="majorEastAsia" w:eastAsiaTheme="majorEastAsia" w:hAnsiTheme="majorEastAsia" w:hint="eastAsia"/>
                <w:b/>
                <w:color w:val="000000" w:themeColor="text1"/>
              </w:rPr>
              <w:t>務</w:t>
            </w:r>
            <w:proofErr w:type="gramEnd"/>
            <w:r w:rsidR="006B2B07" w:rsidRPr="00B0364D">
              <w:rPr>
                <w:rFonts w:asciiTheme="majorEastAsia" w:eastAsiaTheme="majorEastAsia" w:hAnsiTheme="majorEastAsia" w:hint="eastAsia"/>
                <w:b/>
                <w:color w:val="000000" w:themeColor="text1"/>
              </w:rPr>
              <w:t>處</w:t>
            </w:r>
            <w:r w:rsidRPr="00B0364D">
              <w:rPr>
                <w:rFonts w:asciiTheme="majorEastAsia" w:eastAsiaTheme="majorEastAsia" w:hAnsiTheme="majorEastAsia" w:hint="eastAsia"/>
                <w:color w:val="000000" w:themeColor="text1"/>
              </w:rPr>
              <w:t>依現狀調整正式職員工作負擔，有效配置人力，</w:t>
            </w:r>
            <w:proofErr w:type="gramStart"/>
            <w:r w:rsidRPr="00B0364D">
              <w:rPr>
                <w:rFonts w:asciiTheme="majorEastAsia" w:eastAsiaTheme="majorEastAsia" w:hAnsiTheme="majorEastAsia" w:hint="eastAsia"/>
                <w:color w:val="000000" w:themeColor="text1"/>
              </w:rPr>
              <w:t>減聘工讀生</w:t>
            </w:r>
            <w:proofErr w:type="gramEnd"/>
            <w:r w:rsidRPr="00B0364D">
              <w:rPr>
                <w:rFonts w:asciiTheme="majorEastAsia" w:eastAsiaTheme="majorEastAsia" w:hAnsiTheme="majorEastAsia" w:hint="eastAsia"/>
                <w:color w:val="000000" w:themeColor="text1"/>
              </w:rPr>
              <w:t>。</w:t>
            </w:r>
          </w:p>
          <w:p w:rsidR="000F3FB2" w:rsidRPr="00B0364D" w:rsidRDefault="008260EF" w:rsidP="0066343C">
            <w:pPr>
              <w:snapToGrid w:val="0"/>
              <w:spacing w:line="300" w:lineRule="exact"/>
              <w:ind w:leftChars="-13" w:left="317" w:rightChars="-11" w:right="-26" w:hangingChars="145" w:hanging="348"/>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2-</w:t>
            </w:r>
            <w:proofErr w:type="gramStart"/>
            <w:r w:rsidRPr="00B0364D">
              <w:rPr>
                <w:rFonts w:asciiTheme="majorEastAsia" w:eastAsiaTheme="majorEastAsia" w:hAnsiTheme="majorEastAsia"/>
                <w:color w:val="000000" w:themeColor="text1"/>
              </w:rPr>
              <w:t>3</w:t>
            </w:r>
            <w:r w:rsidRPr="00B0364D">
              <w:rPr>
                <w:rFonts w:asciiTheme="majorEastAsia" w:eastAsiaTheme="majorEastAsia" w:hAnsiTheme="majorEastAsia"/>
                <w:b/>
                <w:color w:val="000000" w:themeColor="text1"/>
              </w:rPr>
              <w:t>通識</w:t>
            </w:r>
            <w:proofErr w:type="gramEnd"/>
            <w:r w:rsidRPr="00B0364D">
              <w:rPr>
                <w:rFonts w:asciiTheme="majorEastAsia" w:eastAsiaTheme="majorEastAsia" w:hAnsiTheme="majorEastAsia"/>
                <w:b/>
                <w:color w:val="000000" w:themeColor="text1"/>
              </w:rPr>
              <w:t>中心</w:t>
            </w:r>
            <w:r w:rsidRPr="00B0364D">
              <w:rPr>
                <w:rFonts w:asciiTheme="majorEastAsia" w:eastAsiaTheme="majorEastAsia" w:hAnsiTheme="majorEastAsia"/>
                <w:color w:val="000000" w:themeColor="text1"/>
              </w:rPr>
              <w:t>每日登記</w:t>
            </w:r>
            <w:r w:rsidR="00CD1A73">
              <w:rPr>
                <w:rFonts w:asciiTheme="majorEastAsia" w:eastAsiaTheme="majorEastAsia" w:hAnsiTheme="majorEastAsia" w:hint="eastAsia"/>
                <w:color w:val="000000" w:themeColor="text1"/>
              </w:rPr>
              <w:t>服務</w:t>
            </w:r>
            <w:r w:rsidRPr="00B0364D">
              <w:rPr>
                <w:rFonts w:asciiTheme="majorEastAsia" w:eastAsiaTheme="majorEastAsia" w:hAnsiTheme="majorEastAsia"/>
                <w:color w:val="000000" w:themeColor="text1"/>
              </w:rPr>
              <w:t>時數並簽名負責，可有效運用</w:t>
            </w:r>
            <w:r w:rsidR="00CD1A73">
              <w:rPr>
                <w:rFonts w:asciiTheme="majorEastAsia" w:eastAsiaTheme="majorEastAsia" w:hAnsiTheme="majorEastAsia" w:hint="eastAsia"/>
                <w:color w:val="000000" w:themeColor="text1"/>
              </w:rPr>
              <w:t>學習金</w:t>
            </w:r>
            <w:r w:rsidRPr="00B0364D">
              <w:rPr>
                <w:rFonts w:asciiTheme="majorEastAsia" w:eastAsiaTheme="majorEastAsia" w:hAnsiTheme="majorEastAsia"/>
                <w:color w:val="000000" w:themeColor="text1"/>
              </w:rPr>
              <w:t>經費，寒暑假期間減少</w:t>
            </w:r>
            <w:r w:rsidR="00CD1A73">
              <w:rPr>
                <w:rFonts w:asciiTheme="majorEastAsia" w:eastAsiaTheme="majorEastAsia" w:hAnsiTheme="majorEastAsia" w:hint="eastAsia"/>
                <w:color w:val="000000" w:themeColor="text1"/>
              </w:rPr>
              <w:t>學習生</w:t>
            </w:r>
            <w:r w:rsidRPr="00B0364D">
              <w:rPr>
                <w:rFonts w:asciiTheme="majorEastAsia" w:eastAsiaTheme="majorEastAsia" w:hAnsiTheme="majorEastAsia"/>
                <w:color w:val="000000" w:themeColor="text1"/>
              </w:rPr>
              <w:t>上班時數或採取彈性輪班制度，進而減少</w:t>
            </w:r>
            <w:proofErr w:type="gramStart"/>
            <w:r w:rsidR="00CD1A73">
              <w:rPr>
                <w:rFonts w:asciiTheme="majorEastAsia" w:eastAsiaTheme="majorEastAsia" w:hAnsiTheme="majorEastAsia" w:hint="eastAsia"/>
                <w:color w:val="000000" w:themeColor="text1"/>
              </w:rPr>
              <w:t>學習金</w:t>
            </w:r>
            <w:r w:rsidRPr="00B0364D">
              <w:rPr>
                <w:rFonts w:asciiTheme="majorEastAsia" w:eastAsiaTheme="majorEastAsia" w:hAnsiTheme="majorEastAsia"/>
                <w:color w:val="000000" w:themeColor="text1"/>
              </w:rPr>
              <w:t>出</w:t>
            </w:r>
            <w:proofErr w:type="gramEnd"/>
            <w:r w:rsidRPr="00B0364D">
              <w:rPr>
                <w:rFonts w:asciiTheme="majorEastAsia" w:eastAsiaTheme="majorEastAsia" w:hAnsiTheme="majorEastAsia"/>
                <w:color w:val="000000" w:themeColor="text1"/>
              </w:rPr>
              <w:t>。本中心</w:t>
            </w:r>
            <w:r w:rsidR="00CD1A73">
              <w:rPr>
                <w:rFonts w:asciiTheme="majorEastAsia" w:eastAsiaTheme="majorEastAsia" w:hAnsiTheme="majorEastAsia" w:hint="eastAsia"/>
                <w:color w:val="000000" w:themeColor="text1"/>
              </w:rPr>
              <w:t>學習生</w:t>
            </w:r>
            <w:r w:rsidRPr="00B0364D">
              <w:rPr>
                <w:rFonts w:asciiTheme="majorEastAsia" w:eastAsiaTheme="majorEastAsia" w:hAnsiTheme="majorEastAsia"/>
                <w:color w:val="000000" w:themeColor="text1"/>
              </w:rPr>
              <w:t>每月</w:t>
            </w:r>
            <w:r w:rsidR="00CD1A73">
              <w:rPr>
                <w:rFonts w:asciiTheme="majorEastAsia" w:eastAsiaTheme="majorEastAsia" w:hAnsiTheme="majorEastAsia" w:hint="eastAsia"/>
                <w:color w:val="000000" w:themeColor="text1"/>
              </w:rPr>
              <w:t>服務</w:t>
            </w:r>
            <w:r w:rsidRPr="00B0364D">
              <w:rPr>
                <w:rFonts w:asciiTheme="majorEastAsia" w:eastAsiaTheme="majorEastAsia" w:hAnsiTheme="majorEastAsia"/>
                <w:color w:val="000000" w:themeColor="text1"/>
              </w:rPr>
              <w:t>時數60-80小時，且每月最高</w:t>
            </w:r>
            <w:r w:rsidR="00CD1A73">
              <w:rPr>
                <w:rFonts w:asciiTheme="majorEastAsia" w:eastAsiaTheme="majorEastAsia" w:hAnsiTheme="majorEastAsia" w:hint="eastAsia"/>
                <w:color w:val="000000" w:themeColor="text1"/>
              </w:rPr>
              <w:t>服務</w:t>
            </w:r>
            <w:r w:rsidRPr="00B0364D">
              <w:rPr>
                <w:rFonts w:asciiTheme="majorEastAsia" w:eastAsiaTheme="majorEastAsia" w:hAnsiTheme="majorEastAsia"/>
                <w:color w:val="000000" w:themeColor="text1"/>
              </w:rPr>
              <w:t>時數不超過80小時為原則。</w:t>
            </w:r>
          </w:p>
          <w:p w:rsidR="001D5CB1" w:rsidRPr="00B0364D" w:rsidRDefault="00240288" w:rsidP="0066343C">
            <w:pPr>
              <w:snapToGrid w:val="0"/>
              <w:spacing w:line="320" w:lineRule="atLeast"/>
              <w:ind w:leftChars="-12" w:left="348" w:rightChars="-11" w:right="-26" w:hangingChars="157" w:hanging="37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spacing w:val="-20"/>
              </w:rPr>
              <w:t>4</w:t>
            </w:r>
            <w:proofErr w:type="gramStart"/>
            <w:r w:rsidRPr="00B0364D">
              <w:rPr>
                <w:rFonts w:asciiTheme="majorEastAsia" w:eastAsiaTheme="majorEastAsia" w:hAnsiTheme="majorEastAsia" w:hint="eastAsia"/>
                <w:b/>
                <w:color w:val="000000" w:themeColor="text1"/>
                <w:spacing w:val="-20"/>
              </w:rPr>
              <w:t>師</w:t>
            </w:r>
            <w:r w:rsidRPr="00B0364D">
              <w:rPr>
                <w:rFonts w:asciiTheme="majorEastAsia" w:eastAsiaTheme="majorEastAsia" w:hAnsiTheme="majorEastAsia" w:hint="eastAsia"/>
                <w:b/>
                <w:color w:val="000000" w:themeColor="text1"/>
              </w:rPr>
              <w:t>培中心</w:t>
            </w:r>
            <w:proofErr w:type="gramEnd"/>
            <w:r w:rsidRPr="00B0364D">
              <w:rPr>
                <w:rFonts w:asciiTheme="majorEastAsia" w:eastAsiaTheme="majorEastAsia" w:hAnsiTheme="majorEastAsia" w:hint="eastAsia"/>
                <w:color w:val="000000" w:themeColor="text1"/>
              </w:rPr>
              <w:t>妥適安排</w:t>
            </w:r>
            <w:r w:rsidR="00CD1A73">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執勤時間，以有效運用</w:t>
            </w:r>
            <w:r w:rsidR="00CD1A73">
              <w:rPr>
                <w:rFonts w:asciiTheme="majorEastAsia" w:eastAsiaTheme="majorEastAsia" w:hAnsiTheme="majorEastAsia" w:hint="eastAsia"/>
                <w:color w:val="000000" w:themeColor="text1"/>
              </w:rPr>
              <w:t>學習金</w:t>
            </w:r>
            <w:r w:rsidRPr="00B0364D">
              <w:rPr>
                <w:rFonts w:asciiTheme="majorEastAsia" w:eastAsiaTheme="majorEastAsia" w:hAnsiTheme="majorEastAsia" w:hint="eastAsia"/>
                <w:color w:val="000000" w:themeColor="text1"/>
              </w:rPr>
              <w:t>經費，並減少</w:t>
            </w:r>
            <w:r w:rsidR="00CD1A73">
              <w:rPr>
                <w:rFonts w:asciiTheme="majorEastAsia" w:eastAsiaTheme="majorEastAsia" w:hAnsiTheme="majorEastAsia" w:hint="eastAsia"/>
                <w:color w:val="000000" w:themeColor="text1"/>
              </w:rPr>
              <w:t>學習金</w:t>
            </w:r>
            <w:r w:rsidRPr="00B0364D">
              <w:rPr>
                <w:rFonts w:asciiTheme="majorEastAsia" w:eastAsiaTheme="majorEastAsia" w:hAnsiTheme="majorEastAsia" w:hint="eastAsia"/>
                <w:color w:val="000000" w:themeColor="text1"/>
              </w:rPr>
              <w:t>支出，寒暑假期間減少</w:t>
            </w:r>
            <w:r w:rsidR="00CD1A73">
              <w:rPr>
                <w:rFonts w:asciiTheme="majorEastAsia" w:eastAsiaTheme="majorEastAsia" w:hAnsiTheme="majorEastAsia" w:hint="eastAsia"/>
                <w:color w:val="000000" w:themeColor="text1"/>
              </w:rPr>
              <w:t>學習生</w:t>
            </w:r>
            <w:r w:rsidRPr="00B0364D">
              <w:rPr>
                <w:rFonts w:asciiTheme="majorEastAsia" w:eastAsiaTheme="majorEastAsia" w:hAnsiTheme="majorEastAsia" w:hint="eastAsia"/>
                <w:color w:val="000000" w:themeColor="text1"/>
              </w:rPr>
              <w:t>上班時數。</w:t>
            </w:r>
          </w:p>
          <w:p w:rsidR="00E06003" w:rsidRPr="00B0364D" w:rsidRDefault="0044644E" w:rsidP="00CD1A73">
            <w:pPr>
              <w:snapToGrid w:val="0"/>
              <w:spacing w:line="320" w:lineRule="atLeast"/>
              <w:ind w:leftChars="-13" w:left="317" w:rightChars="-11" w:right="-26" w:hangingChars="145" w:hanging="34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2-5</w:t>
            </w:r>
            <w:r w:rsidR="00E06003" w:rsidRPr="00B0364D">
              <w:rPr>
                <w:rFonts w:asciiTheme="majorEastAsia" w:eastAsiaTheme="majorEastAsia" w:hAnsiTheme="majorEastAsia" w:hint="eastAsia"/>
                <w:b/>
                <w:color w:val="000000" w:themeColor="text1"/>
              </w:rPr>
              <w:t>農學院</w:t>
            </w:r>
            <w:r w:rsidR="00E06003" w:rsidRPr="00B0364D">
              <w:rPr>
                <w:rFonts w:asciiTheme="majorEastAsia" w:eastAsiaTheme="majorEastAsia" w:hAnsiTheme="majorEastAsia" w:hint="eastAsia"/>
                <w:color w:val="000000" w:themeColor="text1"/>
              </w:rPr>
              <w:t>暨所屬單位僅編制1名行政職員，並僅有一位</w:t>
            </w:r>
            <w:r w:rsidR="00CD1A73">
              <w:rPr>
                <w:rFonts w:asciiTheme="majorEastAsia" w:eastAsiaTheme="majorEastAsia" w:hAnsiTheme="majorEastAsia" w:hint="eastAsia"/>
                <w:color w:val="000000" w:themeColor="text1"/>
              </w:rPr>
              <w:t>學習生</w:t>
            </w:r>
            <w:r w:rsidR="00E06003" w:rsidRPr="00B0364D">
              <w:rPr>
                <w:rFonts w:asciiTheme="majorEastAsia" w:eastAsiaTheme="majorEastAsia" w:hAnsiTheme="majorEastAsia" w:hint="eastAsia"/>
                <w:color w:val="000000" w:themeColor="text1"/>
              </w:rPr>
              <w:t>配合協助辦理系所業務，已無多餘能力負擔其他額度，工作量亦超過其他單位額度。</w:t>
            </w:r>
          </w:p>
        </w:tc>
      </w:tr>
      <w:tr w:rsidR="001A76F5" w:rsidRPr="00B81F45" w:rsidTr="008F53CD">
        <w:trPr>
          <w:trHeight w:val="344"/>
        </w:trPr>
        <w:tc>
          <w:tcPr>
            <w:tcW w:w="457" w:type="dxa"/>
            <w:shd w:val="clear" w:color="auto" w:fill="FFFFFF" w:themeFill="background1"/>
          </w:tcPr>
          <w:p w:rsidR="001A76F5" w:rsidRPr="00B81F45" w:rsidRDefault="001A76F5" w:rsidP="000B41AA">
            <w:pPr>
              <w:snapToGrid w:val="0"/>
              <w:spacing w:line="240" w:lineRule="atLeast"/>
              <w:rPr>
                <w:color w:val="000000"/>
              </w:rPr>
            </w:pPr>
            <w:r w:rsidRPr="00B81F45">
              <w:rPr>
                <w:color w:val="000000"/>
              </w:rPr>
              <w:lastRenderedPageBreak/>
              <w:t>3</w:t>
            </w:r>
          </w:p>
        </w:tc>
        <w:tc>
          <w:tcPr>
            <w:tcW w:w="1052" w:type="dxa"/>
            <w:shd w:val="clear" w:color="auto" w:fill="FFFFFF" w:themeFill="background1"/>
          </w:tcPr>
          <w:p w:rsidR="001A76F5" w:rsidRPr="00E46C93" w:rsidRDefault="001A76F5" w:rsidP="000B41AA">
            <w:pPr>
              <w:snapToGrid w:val="0"/>
              <w:spacing w:line="240" w:lineRule="atLeast"/>
              <w:jc w:val="both"/>
              <w:rPr>
                <w:b/>
                <w:color w:val="000000" w:themeColor="text1"/>
              </w:rPr>
            </w:pPr>
            <w:r w:rsidRPr="00E46C93">
              <w:rPr>
                <w:b/>
                <w:color w:val="000000" w:themeColor="text1"/>
              </w:rPr>
              <w:t>精簡組織及控管員額</w:t>
            </w:r>
          </w:p>
        </w:tc>
        <w:tc>
          <w:tcPr>
            <w:tcW w:w="709" w:type="dxa"/>
            <w:shd w:val="clear" w:color="auto" w:fill="auto"/>
          </w:tcPr>
          <w:p w:rsidR="001A76F5" w:rsidRPr="00E46C93" w:rsidRDefault="001A76F5" w:rsidP="000B41AA">
            <w:pPr>
              <w:snapToGrid w:val="0"/>
              <w:spacing w:line="240" w:lineRule="atLeast"/>
              <w:ind w:rightChars="-41" w:right="-98"/>
              <w:jc w:val="both"/>
              <w:rPr>
                <w:color w:val="000000" w:themeColor="text1"/>
              </w:rPr>
            </w:pPr>
            <w:r w:rsidRPr="00E46C93">
              <w:rPr>
                <w:color w:val="000000" w:themeColor="text1"/>
              </w:rPr>
              <w:t>人事室、</w:t>
            </w:r>
          </w:p>
          <w:p w:rsidR="001A76F5" w:rsidRPr="00E46C93" w:rsidRDefault="001A76F5" w:rsidP="000B41AA">
            <w:pPr>
              <w:snapToGrid w:val="0"/>
              <w:spacing w:line="240" w:lineRule="atLeast"/>
              <w:jc w:val="both"/>
              <w:rPr>
                <w:color w:val="000000" w:themeColor="text1"/>
              </w:rPr>
            </w:pPr>
            <w:r w:rsidRPr="00E46C93">
              <w:rPr>
                <w:color w:val="000000" w:themeColor="text1"/>
              </w:rPr>
              <w:t>總務處</w:t>
            </w:r>
          </w:p>
        </w:tc>
        <w:tc>
          <w:tcPr>
            <w:tcW w:w="2409" w:type="dxa"/>
            <w:shd w:val="clear" w:color="auto" w:fill="FFFFFF" w:themeFill="background1"/>
          </w:tcPr>
          <w:p w:rsidR="001A76F5" w:rsidRPr="00E46C93" w:rsidRDefault="001A76F5" w:rsidP="00E165DD">
            <w:pPr>
              <w:numPr>
                <w:ilvl w:val="0"/>
                <w:numId w:val="13"/>
              </w:numPr>
              <w:snapToGrid w:val="0"/>
              <w:spacing w:line="320" w:lineRule="atLeast"/>
              <w:jc w:val="both"/>
              <w:rPr>
                <w:color w:val="000000" w:themeColor="text1"/>
              </w:rPr>
            </w:pPr>
            <w:r w:rsidRPr="00E46C93">
              <w:rPr>
                <w:color w:val="000000" w:themeColor="text1"/>
              </w:rPr>
              <w:t>配合學校發展，適度調整組織架構，定期檢討各行政單位業務功能，進行組織整</w:t>
            </w:r>
            <w:proofErr w:type="gramStart"/>
            <w:r w:rsidRPr="00E46C93">
              <w:rPr>
                <w:color w:val="000000" w:themeColor="text1"/>
              </w:rPr>
              <w:t>併</w:t>
            </w:r>
            <w:proofErr w:type="gramEnd"/>
            <w:r w:rsidRPr="00E46C93">
              <w:rPr>
                <w:color w:val="000000" w:themeColor="text1"/>
              </w:rPr>
              <w:t>；學術單位以系所合一為原則，以減少主管加給等相關人事費用負擔。</w:t>
            </w:r>
          </w:p>
          <w:p w:rsidR="001A76F5" w:rsidRDefault="001A76F5" w:rsidP="00E165DD">
            <w:pPr>
              <w:numPr>
                <w:ilvl w:val="0"/>
                <w:numId w:val="13"/>
              </w:numPr>
              <w:snapToGrid w:val="0"/>
              <w:spacing w:line="320" w:lineRule="atLeast"/>
              <w:jc w:val="both"/>
              <w:rPr>
                <w:color w:val="000000" w:themeColor="text1"/>
              </w:rPr>
            </w:pPr>
            <w:r w:rsidRPr="00E46C93">
              <w:rPr>
                <w:color w:val="000000" w:themeColor="text1"/>
              </w:rPr>
              <w:t>加強控管編制內教職員員額之</w:t>
            </w:r>
            <w:proofErr w:type="gramStart"/>
            <w:r w:rsidRPr="00E46C93">
              <w:rPr>
                <w:color w:val="000000" w:themeColor="text1"/>
              </w:rPr>
              <w:t>甄</w:t>
            </w:r>
            <w:proofErr w:type="gramEnd"/>
            <w:r w:rsidRPr="00E46C93">
              <w:rPr>
                <w:color w:val="000000" w:themeColor="text1"/>
              </w:rPr>
              <w:t>補。</w:t>
            </w:r>
          </w:p>
          <w:p w:rsidR="009C5D1F" w:rsidRPr="00E46C93" w:rsidRDefault="009C5D1F" w:rsidP="00E165DD">
            <w:pPr>
              <w:numPr>
                <w:ilvl w:val="0"/>
                <w:numId w:val="13"/>
              </w:numPr>
              <w:snapToGrid w:val="0"/>
              <w:spacing w:line="320" w:lineRule="atLeast"/>
              <w:jc w:val="both"/>
              <w:rPr>
                <w:color w:val="000000" w:themeColor="text1"/>
              </w:rPr>
            </w:pPr>
            <w:r>
              <w:rPr>
                <w:rFonts w:hint="eastAsia"/>
                <w:color w:val="000000" w:themeColor="text1"/>
              </w:rPr>
              <w:t>厲行工作簡化，以電腦代替人力，建</w:t>
            </w:r>
            <w:r>
              <w:rPr>
                <w:rFonts w:hint="eastAsia"/>
                <w:color w:val="000000" w:themeColor="text1"/>
              </w:rPr>
              <w:lastRenderedPageBreak/>
              <w:t>置電子差勤系統，管制員工上下班及請假狀況，減少工時，減輕人事費之負擔。</w:t>
            </w:r>
          </w:p>
          <w:p w:rsidR="001A76F5" w:rsidRPr="00E46C93" w:rsidRDefault="001A76F5" w:rsidP="00E165DD">
            <w:pPr>
              <w:numPr>
                <w:ilvl w:val="0"/>
                <w:numId w:val="13"/>
              </w:numPr>
              <w:snapToGrid w:val="0"/>
              <w:spacing w:line="320" w:lineRule="atLeast"/>
              <w:jc w:val="both"/>
              <w:rPr>
                <w:color w:val="000000" w:themeColor="text1"/>
              </w:rPr>
            </w:pPr>
            <w:r w:rsidRPr="00E46C93">
              <w:rPr>
                <w:color w:val="000000" w:themeColor="text1"/>
              </w:rPr>
              <w:t>配合政府政策，技工、工友及駐警出缺不補，並</w:t>
            </w:r>
            <w:proofErr w:type="gramStart"/>
            <w:r w:rsidRPr="00E46C93">
              <w:rPr>
                <w:color w:val="000000" w:themeColor="text1"/>
              </w:rPr>
              <w:t>適度輔</w:t>
            </w:r>
            <w:proofErr w:type="gramEnd"/>
            <w:r w:rsidRPr="00E46C93">
              <w:rPr>
                <w:color w:val="000000" w:themeColor="text1"/>
              </w:rPr>
              <w:t>以勞務外包替代。</w:t>
            </w:r>
          </w:p>
        </w:tc>
        <w:tc>
          <w:tcPr>
            <w:tcW w:w="6471" w:type="dxa"/>
            <w:shd w:val="clear" w:color="auto" w:fill="EAF1DD" w:themeFill="accent3" w:themeFillTint="33"/>
          </w:tcPr>
          <w:p w:rsidR="00CB358C" w:rsidRDefault="00CB358C" w:rsidP="00CB3934">
            <w:pPr>
              <w:snapToGrid w:val="0"/>
              <w:spacing w:line="300" w:lineRule="exact"/>
              <w:ind w:leftChars="-25" w:left="329"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lastRenderedPageBreak/>
              <w:t>1-1</w:t>
            </w:r>
            <w:r w:rsidR="00E46C93" w:rsidRPr="00B0364D">
              <w:rPr>
                <w:rFonts w:asciiTheme="majorEastAsia" w:eastAsiaTheme="majorEastAsia" w:hAnsiTheme="majorEastAsia" w:hint="eastAsia"/>
                <w:color w:val="000000" w:themeColor="text1"/>
              </w:rPr>
              <w:t>本校</w:t>
            </w:r>
            <w:r w:rsidRPr="00B0364D">
              <w:rPr>
                <w:rFonts w:asciiTheme="majorEastAsia" w:eastAsiaTheme="majorEastAsia" w:hAnsiTheme="majorEastAsia" w:hint="eastAsia"/>
                <w:color w:val="000000" w:themeColor="text1"/>
              </w:rPr>
              <w:t>自102年2月1日起設立「國際事務處」，並設「國際學生事務組」、「國際合作組」二組，以專責推動本校國際事務。</w:t>
            </w:r>
          </w:p>
          <w:p w:rsidR="009C5D1F" w:rsidRDefault="009C5D1F" w:rsidP="00CB3934">
            <w:pPr>
              <w:snapToGrid w:val="0"/>
              <w:spacing w:line="300" w:lineRule="exact"/>
              <w:ind w:leftChars="-25" w:left="329" w:rightChars="-11" w:right="-26" w:hangingChars="162" w:hanging="389"/>
              <w:jc w:val="both"/>
              <w:rPr>
                <w:rFonts w:asciiTheme="majorEastAsia" w:eastAsiaTheme="majorEastAsia" w:hAnsiTheme="majorEastAsia"/>
                <w:color w:val="000000" w:themeColor="text1"/>
              </w:rPr>
            </w:pPr>
          </w:p>
          <w:p w:rsidR="009C5D1F" w:rsidRDefault="009C5D1F" w:rsidP="00CB3934">
            <w:pPr>
              <w:snapToGrid w:val="0"/>
              <w:spacing w:line="300" w:lineRule="exact"/>
              <w:ind w:leftChars="-25" w:left="329" w:rightChars="-11" w:right="-26" w:hangingChars="162" w:hanging="389"/>
              <w:jc w:val="both"/>
              <w:rPr>
                <w:rFonts w:asciiTheme="majorEastAsia" w:eastAsiaTheme="majorEastAsia" w:hAnsiTheme="majorEastAsia"/>
                <w:color w:val="000000" w:themeColor="text1"/>
              </w:rPr>
            </w:pPr>
          </w:p>
          <w:p w:rsidR="009C5D1F" w:rsidRDefault="009C5D1F" w:rsidP="00CB3934">
            <w:pPr>
              <w:snapToGrid w:val="0"/>
              <w:spacing w:line="300" w:lineRule="exact"/>
              <w:ind w:leftChars="-25" w:left="329" w:rightChars="-11" w:right="-26" w:hangingChars="162" w:hanging="389"/>
              <w:jc w:val="both"/>
              <w:rPr>
                <w:rFonts w:asciiTheme="majorEastAsia" w:eastAsiaTheme="majorEastAsia" w:hAnsiTheme="majorEastAsia"/>
                <w:color w:val="000000" w:themeColor="text1"/>
              </w:rPr>
            </w:pPr>
          </w:p>
          <w:p w:rsidR="009C5D1F" w:rsidRDefault="009C5D1F" w:rsidP="00CB3934">
            <w:pPr>
              <w:snapToGrid w:val="0"/>
              <w:spacing w:line="300" w:lineRule="exact"/>
              <w:ind w:leftChars="-25" w:left="329" w:rightChars="-11" w:right="-26" w:hangingChars="162" w:hanging="389"/>
              <w:jc w:val="both"/>
              <w:rPr>
                <w:rFonts w:asciiTheme="majorEastAsia" w:eastAsiaTheme="majorEastAsia" w:hAnsiTheme="majorEastAsia"/>
                <w:color w:val="000000" w:themeColor="text1"/>
              </w:rPr>
            </w:pPr>
          </w:p>
          <w:p w:rsidR="009C5D1F" w:rsidRDefault="009C5D1F" w:rsidP="00CB3934">
            <w:pPr>
              <w:snapToGrid w:val="0"/>
              <w:spacing w:line="300" w:lineRule="exact"/>
              <w:ind w:leftChars="-25" w:left="329" w:rightChars="-11" w:right="-26" w:hangingChars="162" w:hanging="389"/>
              <w:jc w:val="both"/>
              <w:rPr>
                <w:rFonts w:asciiTheme="majorEastAsia" w:eastAsiaTheme="majorEastAsia" w:hAnsiTheme="majorEastAsia"/>
                <w:color w:val="000000" w:themeColor="text1"/>
              </w:rPr>
            </w:pPr>
          </w:p>
          <w:p w:rsidR="009C5D1F" w:rsidRDefault="009C5D1F" w:rsidP="00CB3934">
            <w:pPr>
              <w:snapToGrid w:val="0"/>
              <w:spacing w:line="300" w:lineRule="exact"/>
              <w:ind w:leftChars="-25" w:left="329" w:rightChars="-11" w:right="-26" w:hangingChars="162" w:hanging="389"/>
              <w:jc w:val="both"/>
              <w:rPr>
                <w:rFonts w:asciiTheme="majorEastAsia" w:eastAsiaTheme="majorEastAsia" w:hAnsiTheme="majorEastAsia"/>
                <w:color w:val="000000" w:themeColor="text1"/>
              </w:rPr>
            </w:pPr>
          </w:p>
          <w:p w:rsidR="009C5D1F" w:rsidRDefault="009C5D1F" w:rsidP="00CB3934">
            <w:pPr>
              <w:snapToGrid w:val="0"/>
              <w:spacing w:line="300" w:lineRule="exact"/>
              <w:ind w:leftChars="-25" w:left="329" w:rightChars="-11" w:right="-26" w:hangingChars="162" w:hanging="389"/>
              <w:jc w:val="both"/>
              <w:rPr>
                <w:rFonts w:asciiTheme="majorEastAsia" w:eastAsiaTheme="majorEastAsia" w:hAnsiTheme="majorEastAsia"/>
                <w:color w:val="000000" w:themeColor="text1"/>
              </w:rPr>
            </w:pPr>
          </w:p>
          <w:p w:rsidR="009C5D1F" w:rsidRPr="00B0364D" w:rsidRDefault="009C5D1F" w:rsidP="00CB3934">
            <w:pPr>
              <w:snapToGrid w:val="0"/>
              <w:spacing w:line="300" w:lineRule="exact"/>
              <w:ind w:leftChars="-25" w:left="329" w:rightChars="-11" w:right="-26" w:hangingChars="162" w:hanging="389"/>
              <w:jc w:val="both"/>
              <w:rPr>
                <w:rFonts w:asciiTheme="majorEastAsia" w:eastAsiaTheme="majorEastAsia" w:hAnsiTheme="majorEastAsia"/>
                <w:color w:val="000000" w:themeColor="text1"/>
              </w:rPr>
            </w:pPr>
          </w:p>
          <w:p w:rsidR="00CB358C" w:rsidRDefault="00CB358C" w:rsidP="00CB3934">
            <w:pPr>
              <w:snapToGrid w:val="0"/>
              <w:spacing w:line="300" w:lineRule="exact"/>
              <w:ind w:leftChars="-19" w:left="326" w:rightChars="-11" w:right="-26" w:hangingChars="155" w:hanging="37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2-1</w:t>
            </w:r>
            <w:r w:rsidR="00E46C93" w:rsidRPr="00B0364D">
              <w:rPr>
                <w:rFonts w:asciiTheme="majorEastAsia" w:eastAsiaTheme="majorEastAsia" w:hAnsiTheme="majorEastAsia" w:hint="eastAsia"/>
                <w:b/>
                <w:color w:val="000000" w:themeColor="text1"/>
              </w:rPr>
              <w:t>人事室</w:t>
            </w:r>
            <w:r w:rsidR="00E46C93" w:rsidRPr="00B0364D">
              <w:rPr>
                <w:rFonts w:asciiTheme="majorEastAsia" w:eastAsiaTheme="majorEastAsia" w:hAnsiTheme="majorEastAsia" w:hint="eastAsia"/>
                <w:color w:val="000000" w:themeColor="text1"/>
              </w:rPr>
              <w:t>在</w:t>
            </w:r>
            <w:r w:rsidRPr="00B0364D">
              <w:rPr>
                <w:rFonts w:asciiTheme="majorEastAsia" w:eastAsiaTheme="majorEastAsia" w:hAnsiTheme="majorEastAsia" w:hint="eastAsia"/>
                <w:color w:val="000000" w:themeColor="text1"/>
              </w:rPr>
              <w:t>10</w:t>
            </w:r>
            <w:r w:rsidR="00153B5C">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color w:val="000000" w:themeColor="text1"/>
              </w:rPr>
              <w:t>年</w:t>
            </w:r>
            <w:r w:rsidR="00153B5C">
              <w:rPr>
                <w:rFonts w:asciiTheme="majorEastAsia" w:eastAsiaTheme="majorEastAsia" w:hAnsiTheme="majorEastAsia" w:hint="eastAsia"/>
                <w:color w:val="000000" w:themeColor="text1"/>
              </w:rPr>
              <w:t>上</w:t>
            </w:r>
            <w:r w:rsidRPr="00B0364D">
              <w:rPr>
                <w:rFonts w:asciiTheme="majorEastAsia" w:eastAsiaTheme="majorEastAsia" w:hAnsiTheme="majorEastAsia" w:hint="eastAsia"/>
                <w:color w:val="000000" w:themeColor="text1"/>
              </w:rPr>
              <w:t>半年計有</w:t>
            </w:r>
            <w:r w:rsidR="00153B5C">
              <w:rPr>
                <w:rFonts w:asciiTheme="majorEastAsia" w:eastAsiaTheme="majorEastAsia" w:hAnsiTheme="majorEastAsia" w:hint="eastAsia"/>
                <w:color w:val="000000" w:themeColor="text1"/>
              </w:rPr>
              <w:t>15</w:t>
            </w:r>
            <w:r w:rsidRPr="00B0364D">
              <w:rPr>
                <w:rFonts w:asciiTheme="majorEastAsia" w:eastAsiaTheme="majorEastAsia" w:hAnsiTheme="majorEastAsia" w:hint="eastAsia"/>
                <w:color w:val="000000" w:themeColor="text1"/>
              </w:rPr>
              <w:t>名教師辦理退離後，另新聘教授師資</w:t>
            </w:r>
            <w:r w:rsidR="00153B5C">
              <w:rPr>
                <w:rFonts w:asciiTheme="majorEastAsia" w:eastAsiaTheme="majorEastAsia" w:hAnsiTheme="majorEastAsia" w:hint="eastAsia"/>
                <w:color w:val="000000" w:themeColor="text1"/>
              </w:rPr>
              <w:t>12</w:t>
            </w:r>
            <w:r w:rsidRPr="00B0364D">
              <w:rPr>
                <w:rFonts w:asciiTheme="majorEastAsia" w:eastAsiaTheme="majorEastAsia" w:hAnsiTheme="majorEastAsia" w:hint="eastAsia"/>
                <w:color w:val="000000" w:themeColor="text1"/>
              </w:rPr>
              <w:t>名，具體節省人事費。</w:t>
            </w:r>
          </w:p>
          <w:p w:rsidR="009C5D1F" w:rsidRDefault="009C5D1F" w:rsidP="009C5D1F">
            <w:pPr>
              <w:snapToGrid w:val="0"/>
              <w:spacing w:line="320" w:lineRule="exact"/>
              <w:ind w:leftChars="-24" w:left="369" w:hangingChars="178" w:hanging="427"/>
              <w:rPr>
                <w:rFonts w:ascii="新細明體" w:hAnsi="新細明體"/>
                <w:color w:val="000000" w:themeColor="text1"/>
              </w:rPr>
            </w:pPr>
            <w:r>
              <w:rPr>
                <w:rFonts w:asciiTheme="majorEastAsia" w:eastAsiaTheme="majorEastAsia" w:hAnsiTheme="majorEastAsia" w:hint="eastAsia"/>
                <w:color w:val="000000" w:themeColor="text1"/>
              </w:rPr>
              <w:t>3-1本校</w:t>
            </w:r>
            <w:r w:rsidRPr="009C5D1F">
              <w:rPr>
                <w:rFonts w:ascii="新細明體" w:hAnsi="新細明體" w:hint="eastAsia"/>
                <w:color w:val="000000" w:themeColor="text1"/>
              </w:rPr>
              <w:t>每年各類差勤表單件數約16,000件以上，</w:t>
            </w:r>
            <w:proofErr w:type="gramStart"/>
            <w:r w:rsidRPr="009C5D1F">
              <w:rPr>
                <w:rFonts w:ascii="新細明體" w:hAnsi="新細明體" w:hint="eastAsia"/>
                <w:color w:val="000000" w:themeColor="text1"/>
              </w:rPr>
              <w:t>採用線上簽</w:t>
            </w:r>
            <w:proofErr w:type="gramEnd"/>
            <w:r w:rsidRPr="009C5D1F">
              <w:rPr>
                <w:rFonts w:ascii="新細明體" w:hAnsi="新細明體" w:hint="eastAsia"/>
                <w:color w:val="000000" w:themeColor="text1"/>
              </w:rPr>
              <w:t>核，可達到完全無紙化，減少人力蓋章及傳遞，大幅縮短用紙本申請傳遞的時間，同仁可以隨時上網查詢簽核狀</w:t>
            </w:r>
            <w:r w:rsidRPr="009C5D1F">
              <w:rPr>
                <w:rFonts w:ascii="新細明體" w:hAnsi="新細明體" w:hint="eastAsia"/>
                <w:color w:val="000000" w:themeColor="text1"/>
              </w:rPr>
              <w:lastRenderedPageBreak/>
              <w:t>態，免除現在常有投遞錯誤、電話追蹤</w:t>
            </w:r>
            <w:proofErr w:type="gramStart"/>
            <w:r w:rsidRPr="009C5D1F">
              <w:rPr>
                <w:rFonts w:ascii="新細明體" w:hAnsi="新細明體" w:hint="eastAsia"/>
                <w:color w:val="000000" w:themeColor="text1"/>
              </w:rPr>
              <w:t>紙本假單</w:t>
            </w:r>
            <w:proofErr w:type="gramEnd"/>
            <w:r w:rsidRPr="009C5D1F">
              <w:rPr>
                <w:rFonts w:ascii="新細明體" w:hAnsi="新細明體" w:hint="eastAsia"/>
                <w:color w:val="000000" w:themeColor="text1"/>
              </w:rPr>
              <w:t>的困擾。</w:t>
            </w:r>
          </w:p>
          <w:p w:rsidR="009C5D1F" w:rsidRDefault="009C5D1F" w:rsidP="009C5D1F">
            <w:pPr>
              <w:snapToGrid w:val="0"/>
              <w:spacing w:line="320" w:lineRule="exact"/>
              <w:ind w:leftChars="-24" w:left="369" w:hangingChars="178" w:hanging="427"/>
              <w:rPr>
                <w:rFonts w:ascii="新細明體" w:hAnsi="新細明體"/>
                <w:color w:val="000000" w:themeColor="text1"/>
              </w:rPr>
            </w:pPr>
          </w:p>
          <w:p w:rsidR="009C5D1F" w:rsidRDefault="009C5D1F" w:rsidP="009C5D1F">
            <w:pPr>
              <w:snapToGrid w:val="0"/>
              <w:spacing w:line="320" w:lineRule="exact"/>
              <w:ind w:leftChars="-24" w:left="369" w:hangingChars="178" w:hanging="427"/>
              <w:rPr>
                <w:rFonts w:ascii="新細明體" w:hAnsi="新細明體"/>
                <w:color w:val="000000" w:themeColor="text1"/>
              </w:rPr>
            </w:pPr>
          </w:p>
          <w:p w:rsidR="009C5D1F" w:rsidRDefault="009C5D1F" w:rsidP="009C5D1F">
            <w:pPr>
              <w:snapToGrid w:val="0"/>
              <w:spacing w:line="320" w:lineRule="exact"/>
              <w:ind w:leftChars="-24" w:left="369" w:hangingChars="178" w:hanging="427"/>
              <w:rPr>
                <w:rFonts w:ascii="新細明體" w:hAnsi="新細明體"/>
                <w:color w:val="000000" w:themeColor="text1"/>
              </w:rPr>
            </w:pPr>
          </w:p>
          <w:p w:rsidR="009C5D1F" w:rsidRPr="009C5D1F" w:rsidRDefault="009C5D1F" w:rsidP="009C5D1F">
            <w:pPr>
              <w:snapToGrid w:val="0"/>
              <w:spacing w:line="320" w:lineRule="exact"/>
              <w:ind w:leftChars="-24" w:left="369" w:hangingChars="178" w:hanging="427"/>
              <w:rPr>
                <w:rFonts w:asciiTheme="majorEastAsia" w:eastAsiaTheme="majorEastAsia" w:hAnsiTheme="majorEastAsia"/>
                <w:color w:val="000000" w:themeColor="text1"/>
              </w:rPr>
            </w:pPr>
          </w:p>
          <w:p w:rsidR="009D7C25" w:rsidRPr="00B0364D" w:rsidRDefault="009C5D1F" w:rsidP="009C5D1F">
            <w:pPr>
              <w:pStyle w:val="a8"/>
              <w:spacing w:line="320" w:lineRule="exact"/>
              <w:ind w:leftChars="-19" w:left="326" w:rightChars="-11" w:right="-26" w:hangingChars="155" w:hanging="372"/>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4</w:t>
            </w:r>
            <w:r w:rsidR="00E21463" w:rsidRPr="00B0364D">
              <w:rPr>
                <w:rFonts w:asciiTheme="majorEastAsia" w:eastAsiaTheme="majorEastAsia" w:hAnsiTheme="majorEastAsia"/>
                <w:color w:val="000000" w:themeColor="text1"/>
              </w:rPr>
              <w:t>-</w:t>
            </w:r>
            <w:r w:rsidR="00E21463" w:rsidRPr="00B0364D">
              <w:rPr>
                <w:rFonts w:asciiTheme="majorEastAsia" w:eastAsiaTheme="majorEastAsia" w:hAnsiTheme="majorEastAsia" w:hint="eastAsia"/>
                <w:color w:val="000000" w:themeColor="text1"/>
              </w:rPr>
              <w:t>1</w:t>
            </w:r>
            <w:r w:rsidR="00E21463" w:rsidRPr="00B0364D">
              <w:rPr>
                <w:rFonts w:asciiTheme="majorEastAsia" w:eastAsiaTheme="majorEastAsia" w:hAnsiTheme="majorEastAsia" w:hint="eastAsia"/>
                <w:b/>
                <w:color w:val="000000" w:themeColor="text1"/>
              </w:rPr>
              <w:t>總務處</w:t>
            </w:r>
            <w:r w:rsidR="00E21463" w:rsidRPr="00B0364D">
              <w:rPr>
                <w:rFonts w:asciiTheme="majorEastAsia" w:eastAsiaTheme="majorEastAsia" w:hAnsiTheme="majorEastAsia" w:hint="eastAsia"/>
                <w:color w:val="000000" w:themeColor="text1"/>
              </w:rPr>
              <w:t>遇工友出缺均不再增補，改以勞務外包替代，若未於</w:t>
            </w:r>
            <w:r w:rsidR="00E21463" w:rsidRPr="00B0364D">
              <w:rPr>
                <w:rFonts w:asciiTheme="majorEastAsia" w:eastAsiaTheme="majorEastAsia" w:hAnsiTheme="majorEastAsia"/>
                <w:color w:val="000000" w:themeColor="text1"/>
              </w:rPr>
              <w:t>6</w:t>
            </w:r>
            <w:r w:rsidR="00E21463" w:rsidRPr="00B0364D">
              <w:rPr>
                <w:rFonts w:asciiTheme="majorEastAsia" w:eastAsiaTheme="majorEastAsia" w:hAnsiTheme="majorEastAsia" w:hint="eastAsia"/>
                <w:color w:val="000000" w:themeColor="text1"/>
              </w:rPr>
              <w:t>個月內完成移撥，則改以勞務外包替代。駐衛</w:t>
            </w:r>
            <w:proofErr w:type="gramStart"/>
            <w:r w:rsidR="00E21463" w:rsidRPr="00B0364D">
              <w:rPr>
                <w:rFonts w:asciiTheme="majorEastAsia" w:eastAsiaTheme="majorEastAsia" w:hAnsiTheme="majorEastAsia" w:hint="eastAsia"/>
                <w:color w:val="000000" w:themeColor="text1"/>
              </w:rPr>
              <w:t>警亦遇缺</w:t>
            </w:r>
            <w:proofErr w:type="gramEnd"/>
            <w:r w:rsidR="00E21463" w:rsidRPr="00B0364D">
              <w:rPr>
                <w:rFonts w:asciiTheme="majorEastAsia" w:eastAsiaTheme="majorEastAsia" w:hAnsiTheme="majorEastAsia" w:hint="eastAsia"/>
                <w:color w:val="000000" w:themeColor="text1"/>
              </w:rPr>
              <w:t>不補，改以</w:t>
            </w:r>
            <w:proofErr w:type="gramStart"/>
            <w:r w:rsidR="00E21463" w:rsidRPr="00B0364D">
              <w:rPr>
                <w:rFonts w:asciiTheme="majorEastAsia" w:eastAsiaTheme="majorEastAsia" w:hAnsiTheme="majorEastAsia" w:hint="eastAsia"/>
                <w:color w:val="000000" w:themeColor="text1"/>
              </w:rPr>
              <w:t>警勤委外來</w:t>
            </w:r>
            <w:proofErr w:type="gramEnd"/>
            <w:r w:rsidR="00E21463" w:rsidRPr="00B0364D">
              <w:rPr>
                <w:rFonts w:asciiTheme="majorEastAsia" w:eastAsiaTheme="majorEastAsia" w:hAnsiTheme="majorEastAsia" w:hint="eastAsia"/>
                <w:color w:val="000000" w:themeColor="text1"/>
              </w:rPr>
              <w:t>替代。</w:t>
            </w:r>
          </w:p>
        </w:tc>
      </w:tr>
      <w:tr w:rsidR="001A76F5" w:rsidRPr="00B81F45" w:rsidTr="008F53CD">
        <w:trPr>
          <w:trHeight w:val="344"/>
        </w:trPr>
        <w:tc>
          <w:tcPr>
            <w:tcW w:w="457" w:type="dxa"/>
            <w:shd w:val="clear" w:color="auto" w:fill="FFFFFF" w:themeFill="background1"/>
          </w:tcPr>
          <w:p w:rsidR="001A76F5" w:rsidRPr="00B81F45" w:rsidRDefault="001A76F5" w:rsidP="000B41AA">
            <w:pPr>
              <w:snapToGrid w:val="0"/>
              <w:spacing w:line="240" w:lineRule="atLeast"/>
              <w:rPr>
                <w:color w:val="000000"/>
              </w:rPr>
            </w:pPr>
            <w:r w:rsidRPr="00B81F45">
              <w:rPr>
                <w:color w:val="000000"/>
              </w:rPr>
              <w:lastRenderedPageBreak/>
              <w:t>4</w:t>
            </w:r>
          </w:p>
        </w:tc>
        <w:tc>
          <w:tcPr>
            <w:tcW w:w="1052" w:type="dxa"/>
            <w:shd w:val="clear" w:color="auto" w:fill="FFFFFF" w:themeFill="background1"/>
          </w:tcPr>
          <w:p w:rsidR="001A76F5" w:rsidRPr="00B81F45" w:rsidRDefault="001A76F5" w:rsidP="000B41AA">
            <w:pPr>
              <w:snapToGrid w:val="0"/>
              <w:spacing w:line="240" w:lineRule="atLeast"/>
              <w:jc w:val="both"/>
              <w:rPr>
                <w:b/>
                <w:color w:val="000000"/>
              </w:rPr>
            </w:pPr>
            <w:r w:rsidRPr="00B81F45">
              <w:rPr>
                <w:b/>
                <w:color w:val="000000"/>
              </w:rPr>
              <w:t>撙節各項人事費用</w:t>
            </w:r>
          </w:p>
        </w:tc>
        <w:tc>
          <w:tcPr>
            <w:tcW w:w="709" w:type="dxa"/>
            <w:shd w:val="clear" w:color="auto" w:fill="auto"/>
          </w:tcPr>
          <w:p w:rsidR="001A76F5" w:rsidRPr="00B81F45" w:rsidRDefault="001A76F5" w:rsidP="000B41AA">
            <w:pPr>
              <w:snapToGrid w:val="0"/>
              <w:spacing w:line="240" w:lineRule="atLeast"/>
              <w:ind w:rightChars="-41" w:right="-98"/>
              <w:rPr>
                <w:color w:val="000000"/>
              </w:rPr>
            </w:pPr>
            <w:r w:rsidRPr="00B81F45">
              <w:rPr>
                <w:color w:val="000000"/>
              </w:rPr>
              <w:t>人事室</w:t>
            </w:r>
          </w:p>
        </w:tc>
        <w:tc>
          <w:tcPr>
            <w:tcW w:w="2409" w:type="dxa"/>
            <w:shd w:val="clear" w:color="auto" w:fill="FFFFFF" w:themeFill="background1"/>
          </w:tcPr>
          <w:p w:rsidR="001A76F5" w:rsidRDefault="001A76F5" w:rsidP="00E165DD">
            <w:pPr>
              <w:numPr>
                <w:ilvl w:val="0"/>
                <w:numId w:val="14"/>
              </w:numPr>
              <w:snapToGrid w:val="0"/>
              <w:spacing w:line="320" w:lineRule="atLeast"/>
              <w:jc w:val="both"/>
              <w:rPr>
                <w:color w:val="000000"/>
              </w:rPr>
            </w:pPr>
            <w:r w:rsidRPr="00B81F45">
              <w:rPr>
                <w:color w:val="000000"/>
              </w:rPr>
              <w:t>簡約校慶退休人員聚餐，以茶會方式辦理，節省支出。校慶慶祝茶會併入校慶餐會辦理。</w:t>
            </w:r>
          </w:p>
          <w:p w:rsidR="005478C8" w:rsidRPr="00B81F45" w:rsidRDefault="005478C8" w:rsidP="005478C8">
            <w:pPr>
              <w:snapToGrid w:val="0"/>
              <w:spacing w:line="320" w:lineRule="atLeast"/>
              <w:jc w:val="both"/>
              <w:rPr>
                <w:color w:val="000000"/>
              </w:rPr>
            </w:pPr>
          </w:p>
          <w:p w:rsidR="00785FFC" w:rsidRDefault="00785FFC" w:rsidP="00E165DD">
            <w:pPr>
              <w:numPr>
                <w:ilvl w:val="0"/>
                <w:numId w:val="14"/>
              </w:numPr>
              <w:snapToGrid w:val="0"/>
              <w:spacing w:line="320" w:lineRule="atLeast"/>
              <w:jc w:val="both"/>
              <w:rPr>
                <w:color w:val="000000"/>
              </w:rPr>
            </w:pPr>
            <w:proofErr w:type="gramStart"/>
            <w:r w:rsidRPr="00B81F45">
              <w:rPr>
                <w:color w:val="000000"/>
              </w:rPr>
              <w:t>撙</w:t>
            </w:r>
            <w:proofErr w:type="gramEnd"/>
            <w:r w:rsidRPr="00B81F45">
              <w:rPr>
                <w:color w:val="000000"/>
              </w:rPr>
              <w:t>節春節團拜活動經費，籌募更多摸彩獎品，減少採購摸彩品經費之支出。</w:t>
            </w:r>
          </w:p>
          <w:p w:rsidR="00E41553" w:rsidRDefault="001A76F5" w:rsidP="00E165DD">
            <w:pPr>
              <w:numPr>
                <w:ilvl w:val="0"/>
                <w:numId w:val="14"/>
              </w:numPr>
              <w:snapToGrid w:val="0"/>
              <w:spacing w:line="320" w:lineRule="atLeast"/>
              <w:jc w:val="both"/>
              <w:rPr>
                <w:color w:val="000000"/>
              </w:rPr>
            </w:pPr>
            <w:r w:rsidRPr="00B81F45">
              <w:rPr>
                <w:color w:val="000000"/>
              </w:rPr>
              <w:t>減少敬師禮金之發給。</w:t>
            </w:r>
          </w:p>
          <w:p w:rsidR="00BA155D" w:rsidRDefault="00BA155D" w:rsidP="00E165DD">
            <w:pPr>
              <w:numPr>
                <w:ilvl w:val="0"/>
                <w:numId w:val="14"/>
              </w:numPr>
              <w:snapToGrid w:val="0"/>
              <w:spacing w:line="320" w:lineRule="atLeast"/>
              <w:jc w:val="both"/>
              <w:rPr>
                <w:color w:val="000000"/>
              </w:rPr>
            </w:pPr>
            <w:proofErr w:type="gramStart"/>
            <w:r w:rsidRPr="00B81F45">
              <w:rPr>
                <w:color w:val="000000"/>
              </w:rPr>
              <w:t>撙</w:t>
            </w:r>
            <w:proofErr w:type="gramEnd"/>
            <w:r w:rsidRPr="00B81F45">
              <w:rPr>
                <w:color w:val="000000"/>
              </w:rPr>
              <w:t>節研習經費，配合教育部提升公務人員人文法治素養策略，辦理各項觀摩研習活動，與其他單位辦理活動，資源共享，充分達到節流之目的。</w:t>
            </w:r>
          </w:p>
          <w:p w:rsidR="005478C8" w:rsidRDefault="005478C8" w:rsidP="005478C8">
            <w:pPr>
              <w:pStyle w:val="ae"/>
              <w:rPr>
                <w:color w:val="000000"/>
              </w:rPr>
            </w:pPr>
          </w:p>
          <w:p w:rsidR="00A31B81" w:rsidRPr="005245D1" w:rsidRDefault="00A31B81" w:rsidP="005478C8">
            <w:pPr>
              <w:pStyle w:val="ae"/>
              <w:rPr>
                <w:color w:val="000000"/>
              </w:rPr>
            </w:pPr>
          </w:p>
          <w:p w:rsidR="00BA155D" w:rsidRPr="00B81F45" w:rsidRDefault="00BA155D" w:rsidP="00E165DD">
            <w:pPr>
              <w:numPr>
                <w:ilvl w:val="0"/>
                <w:numId w:val="14"/>
              </w:numPr>
              <w:snapToGrid w:val="0"/>
              <w:spacing w:line="320" w:lineRule="atLeast"/>
              <w:jc w:val="both"/>
              <w:rPr>
                <w:color w:val="000000"/>
              </w:rPr>
            </w:pPr>
            <w:r w:rsidRPr="00B81F45">
              <w:rPr>
                <w:color w:val="000000"/>
              </w:rPr>
              <w:t>敬師禮券及生日禮券採購標案</w:t>
            </w:r>
            <w:proofErr w:type="gramStart"/>
            <w:r w:rsidRPr="00B81F45">
              <w:rPr>
                <w:color w:val="000000"/>
              </w:rPr>
              <w:t>採最低標內扣</w:t>
            </w:r>
            <w:proofErr w:type="gramEnd"/>
            <w:r w:rsidRPr="00B81F45">
              <w:rPr>
                <w:color w:val="000000"/>
              </w:rPr>
              <w:t>方式辦理。</w:t>
            </w:r>
          </w:p>
          <w:p w:rsidR="001A76F5" w:rsidRPr="00B81F45" w:rsidRDefault="001A76F5" w:rsidP="00E165DD">
            <w:pPr>
              <w:numPr>
                <w:ilvl w:val="0"/>
                <w:numId w:val="14"/>
              </w:numPr>
              <w:snapToGrid w:val="0"/>
              <w:spacing w:line="320" w:lineRule="atLeast"/>
              <w:jc w:val="both"/>
              <w:rPr>
                <w:color w:val="000000"/>
              </w:rPr>
            </w:pPr>
            <w:r w:rsidRPr="00B81F45">
              <w:rPr>
                <w:color w:val="000000"/>
              </w:rPr>
              <w:t>停止核發行政主管健康檢查補助費。</w:t>
            </w:r>
          </w:p>
          <w:p w:rsidR="001A76F5" w:rsidRPr="00B81F45" w:rsidRDefault="001A76F5" w:rsidP="00E165DD">
            <w:pPr>
              <w:numPr>
                <w:ilvl w:val="0"/>
                <w:numId w:val="14"/>
              </w:numPr>
              <w:snapToGrid w:val="0"/>
              <w:spacing w:line="320" w:lineRule="atLeast"/>
              <w:jc w:val="both"/>
              <w:rPr>
                <w:color w:val="000000"/>
              </w:rPr>
            </w:pPr>
            <w:r w:rsidRPr="00B81F45">
              <w:rPr>
                <w:color w:val="000000"/>
              </w:rPr>
              <w:t>教職員工對外參</w:t>
            </w:r>
            <w:r w:rsidRPr="00B81F45">
              <w:rPr>
                <w:color w:val="000000"/>
              </w:rPr>
              <w:lastRenderedPageBreak/>
              <w:t>加運動競賽應自籌經費。</w:t>
            </w:r>
          </w:p>
          <w:p w:rsidR="001A76F5" w:rsidRPr="00B81F45" w:rsidRDefault="001A76F5" w:rsidP="00E165DD">
            <w:pPr>
              <w:numPr>
                <w:ilvl w:val="0"/>
                <w:numId w:val="14"/>
              </w:numPr>
              <w:snapToGrid w:val="0"/>
              <w:spacing w:line="320" w:lineRule="atLeast"/>
              <w:jc w:val="both"/>
              <w:rPr>
                <w:color w:val="000000"/>
              </w:rPr>
            </w:pPr>
            <w:r w:rsidRPr="00B81F45">
              <w:rPr>
                <w:color w:val="000000"/>
              </w:rPr>
              <w:t>暫停校慶暨運動會教職員工餐券之統一發放，由各單位依業務需要衡酌經費情形，自行辦理。</w:t>
            </w:r>
          </w:p>
          <w:p w:rsidR="001A76F5" w:rsidRPr="00B81F45" w:rsidRDefault="001A76F5" w:rsidP="00E165DD">
            <w:pPr>
              <w:numPr>
                <w:ilvl w:val="0"/>
                <w:numId w:val="14"/>
              </w:numPr>
              <w:snapToGrid w:val="0"/>
              <w:spacing w:line="320" w:lineRule="atLeast"/>
              <w:jc w:val="both"/>
              <w:rPr>
                <w:color w:val="000000"/>
              </w:rPr>
            </w:pPr>
            <w:r w:rsidRPr="00B81F45">
              <w:rPr>
                <w:color w:val="000000"/>
              </w:rPr>
              <w:t>教職員工運動服暫停製發。</w:t>
            </w:r>
          </w:p>
          <w:p w:rsidR="001A76F5" w:rsidRPr="00B81F45" w:rsidRDefault="001A76F5" w:rsidP="00E165DD">
            <w:pPr>
              <w:numPr>
                <w:ilvl w:val="0"/>
                <w:numId w:val="14"/>
              </w:numPr>
              <w:snapToGrid w:val="0"/>
              <w:spacing w:line="320" w:lineRule="atLeast"/>
              <w:jc w:val="both"/>
              <w:rPr>
                <w:color w:val="000000"/>
              </w:rPr>
            </w:pPr>
            <w:r w:rsidRPr="00B81F45">
              <w:rPr>
                <w:color w:val="000000"/>
              </w:rPr>
              <w:t>教職員工慶生會暫停辦理（行政人員在職訓練則依相關規定及實際需要不定期辦理）。</w:t>
            </w:r>
          </w:p>
          <w:p w:rsidR="005478C8" w:rsidRDefault="001A76F5" w:rsidP="005478C8">
            <w:pPr>
              <w:numPr>
                <w:ilvl w:val="0"/>
                <w:numId w:val="14"/>
              </w:numPr>
              <w:tabs>
                <w:tab w:val="left" w:pos="298"/>
              </w:tabs>
              <w:snapToGrid w:val="0"/>
              <w:spacing w:line="320" w:lineRule="atLeast"/>
              <w:jc w:val="both"/>
              <w:rPr>
                <w:color w:val="000000"/>
              </w:rPr>
            </w:pPr>
            <w:r w:rsidRPr="00B81F45">
              <w:rPr>
                <w:color w:val="000000"/>
              </w:rPr>
              <w:t>教職員工文康旅遊活動暫停實施。</w:t>
            </w:r>
          </w:p>
          <w:p w:rsidR="009C5D1F" w:rsidRPr="00B81F45" w:rsidRDefault="009C5D1F" w:rsidP="005478C8">
            <w:pPr>
              <w:numPr>
                <w:ilvl w:val="0"/>
                <w:numId w:val="14"/>
              </w:numPr>
              <w:tabs>
                <w:tab w:val="left" w:pos="298"/>
              </w:tabs>
              <w:snapToGrid w:val="0"/>
              <w:spacing w:line="320" w:lineRule="atLeast"/>
              <w:jc w:val="both"/>
              <w:rPr>
                <w:color w:val="000000"/>
              </w:rPr>
            </w:pPr>
            <w:r>
              <w:rPr>
                <w:rFonts w:hint="eastAsia"/>
                <w:color w:val="000000"/>
              </w:rPr>
              <w:t>結合各項校內球類及創意比賽，以</w:t>
            </w:r>
            <w:proofErr w:type="gramStart"/>
            <w:r>
              <w:rPr>
                <w:rFonts w:hint="eastAsia"/>
                <w:color w:val="000000"/>
              </w:rPr>
              <w:t>撙</w:t>
            </w:r>
            <w:proofErr w:type="gramEnd"/>
            <w:r>
              <w:rPr>
                <w:rFonts w:hint="eastAsia"/>
                <w:color w:val="000000"/>
              </w:rPr>
              <w:t>節活動經費。</w:t>
            </w:r>
          </w:p>
        </w:tc>
        <w:tc>
          <w:tcPr>
            <w:tcW w:w="6471" w:type="dxa"/>
            <w:shd w:val="clear" w:color="auto" w:fill="EAF1DD" w:themeFill="accent3" w:themeFillTint="33"/>
          </w:tcPr>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lastRenderedPageBreak/>
              <w:t>1-1</w:t>
            </w:r>
            <w:proofErr w:type="gramStart"/>
            <w:r w:rsidRPr="00B0364D">
              <w:rPr>
                <w:rFonts w:asciiTheme="majorEastAsia" w:eastAsiaTheme="majorEastAsia" w:hAnsiTheme="majorEastAsia" w:hint="eastAsia"/>
                <w:color w:val="000000" w:themeColor="text1"/>
              </w:rPr>
              <w:t>賡</w:t>
            </w:r>
            <w:proofErr w:type="gramEnd"/>
            <w:r w:rsidRPr="00B0364D">
              <w:rPr>
                <w:rFonts w:asciiTheme="majorEastAsia" w:eastAsiaTheme="majorEastAsia" w:hAnsiTheme="majorEastAsia" w:hint="eastAsia"/>
                <w:color w:val="000000" w:themeColor="text1"/>
              </w:rPr>
              <w:t>續配合本校開源節流措施辦理，</w:t>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節退休及校慶餐會費用。</w:t>
            </w: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2-1</w:t>
            </w:r>
            <w:r w:rsidRPr="00B0364D">
              <w:rPr>
                <w:rFonts w:asciiTheme="majorEastAsia" w:eastAsiaTheme="majorEastAsia" w:hAnsiTheme="majorEastAsia" w:hint="eastAsia"/>
                <w:color w:val="000000" w:themeColor="text1"/>
              </w:rPr>
              <w:t>縮減新春團拜或歲末聯歡辦理規模，</w:t>
            </w:r>
            <w:proofErr w:type="gramStart"/>
            <w:r w:rsidRPr="00B0364D">
              <w:rPr>
                <w:rFonts w:asciiTheme="majorEastAsia" w:eastAsiaTheme="majorEastAsia" w:hAnsiTheme="majorEastAsia" w:hint="eastAsia"/>
                <w:color w:val="000000" w:themeColor="text1"/>
              </w:rPr>
              <w:t>102</w:t>
            </w:r>
            <w:proofErr w:type="gramEnd"/>
            <w:r w:rsidRPr="00B0364D">
              <w:rPr>
                <w:rFonts w:asciiTheme="majorEastAsia" w:eastAsiaTheme="majorEastAsia" w:hAnsiTheme="majorEastAsia" w:hint="eastAsia"/>
                <w:color w:val="000000" w:themeColor="text1"/>
              </w:rPr>
              <w:t>年度</w:t>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節經費約4</w:t>
            </w:r>
            <w:r w:rsidRPr="00B0364D">
              <w:rPr>
                <w:rFonts w:asciiTheme="majorEastAsia" w:eastAsiaTheme="majorEastAsia" w:hAnsiTheme="majorEastAsia"/>
                <w:color w:val="000000" w:themeColor="text1"/>
              </w:rPr>
              <w:t>0</w:t>
            </w:r>
            <w:r w:rsidRPr="00B0364D">
              <w:rPr>
                <w:rFonts w:asciiTheme="majorEastAsia" w:eastAsiaTheme="majorEastAsia" w:hAnsiTheme="majorEastAsia" w:hint="eastAsia"/>
                <w:color w:val="000000" w:themeColor="text1"/>
              </w:rPr>
              <w:t>萬元，籌募更多摸彩獎品，減少採購摸彩品經費之支出。</w:t>
            </w:r>
          </w:p>
          <w:p w:rsidR="00EB57A6" w:rsidRDefault="009C5D1F" w:rsidP="00CB3934">
            <w:pPr>
              <w:pStyle w:val="a8"/>
              <w:spacing w:line="320" w:lineRule="exact"/>
              <w:ind w:rightChars="-11" w:right="-26"/>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2-2</w:t>
            </w:r>
            <w:r w:rsidR="00EB57A6" w:rsidRPr="00B0364D">
              <w:rPr>
                <w:rFonts w:asciiTheme="majorEastAsia" w:eastAsiaTheme="majorEastAsia" w:hAnsiTheme="majorEastAsia" w:hint="eastAsia"/>
                <w:color w:val="000000" w:themeColor="text1"/>
              </w:rPr>
              <w:t>號召同仁使用會員編號購票，集點兌換高鐵票，提供學校辦理活動之摸彩獎品，減少禮券經費之支用。</w:t>
            </w:r>
          </w:p>
          <w:p w:rsidR="009C5D1F" w:rsidRDefault="009C5D1F" w:rsidP="00CB3934">
            <w:pPr>
              <w:pStyle w:val="a8"/>
              <w:spacing w:line="320" w:lineRule="exact"/>
              <w:ind w:rightChars="-11" w:right="-26"/>
              <w:rPr>
                <w:rFonts w:asciiTheme="majorEastAsia" w:eastAsiaTheme="majorEastAsia" w:hAnsiTheme="majorEastAsia"/>
                <w:color w:val="000000" w:themeColor="text1"/>
              </w:rPr>
            </w:pPr>
          </w:p>
          <w:p w:rsidR="009C5D1F" w:rsidRPr="009C5D1F" w:rsidRDefault="009C5D1F" w:rsidP="00CB3934">
            <w:pPr>
              <w:pStyle w:val="a8"/>
              <w:spacing w:line="320" w:lineRule="exact"/>
              <w:ind w:rightChars="-11" w:right="-26"/>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3-1停止敬師禮金之發給。</w:t>
            </w: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4-1</w:t>
            </w:r>
            <w:r w:rsidRPr="00B0364D">
              <w:rPr>
                <w:rFonts w:asciiTheme="majorEastAsia" w:eastAsiaTheme="majorEastAsia" w:hAnsiTheme="majorEastAsia"/>
                <w:color w:val="000000" w:themeColor="text1"/>
              </w:rPr>
              <w:tab/>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節研習經費，針對政府規定辦理之政策性訓練課程，</w:t>
            </w:r>
            <w:proofErr w:type="gramStart"/>
            <w:r w:rsidRPr="00B0364D">
              <w:rPr>
                <w:rFonts w:asciiTheme="majorEastAsia" w:eastAsiaTheme="majorEastAsia" w:hAnsiTheme="majorEastAsia" w:hint="eastAsia"/>
                <w:color w:val="000000" w:themeColor="text1"/>
              </w:rPr>
              <w:t>薦送同仁</w:t>
            </w:r>
            <w:proofErr w:type="gramEnd"/>
            <w:r w:rsidRPr="00B0364D">
              <w:rPr>
                <w:rFonts w:asciiTheme="majorEastAsia" w:eastAsiaTheme="majorEastAsia" w:hAnsiTheme="majorEastAsia" w:hint="eastAsia"/>
                <w:color w:val="000000" w:themeColor="text1"/>
              </w:rPr>
              <w:t>參加公務人力發展中心、教育部或其他訓練機構等辦理之各項研習活動，善用教育資源，充分達到節流之目的。</w:t>
            </w:r>
          </w:p>
          <w:p w:rsidR="00E2156A" w:rsidRDefault="00E2156A" w:rsidP="00CB3934">
            <w:pPr>
              <w:pStyle w:val="a8"/>
              <w:spacing w:line="320" w:lineRule="exact"/>
              <w:ind w:rightChars="-11" w:right="-26"/>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4-2</w:t>
            </w:r>
            <w:r w:rsidRPr="00B0364D">
              <w:rPr>
                <w:rFonts w:asciiTheme="majorEastAsia" w:eastAsiaTheme="majorEastAsia" w:hAnsiTheme="majorEastAsia" w:hint="eastAsia"/>
                <w:color w:val="000000" w:themeColor="text1"/>
              </w:rPr>
              <w:t>充分運用校內師資專才，聘請校內教師具有相關專長之人員擔任講座，節省外聘師資之經費。</w:t>
            </w:r>
          </w:p>
          <w:p w:rsidR="00E2156A" w:rsidRPr="00E2156A" w:rsidRDefault="00EB57A6" w:rsidP="00E2156A">
            <w:pPr>
              <w:spacing w:line="320" w:lineRule="exact"/>
              <w:ind w:leftChars="-13" w:left="317" w:hangingChars="145" w:hanging="348"/>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4-3</w:t>
            </w:r>
            <w:r w:rsidR="00E2156A" w:rsidRPr="00E2156A">
              <w:rPr>
                <w:rFonts w:ascii="新細明體" w:hAnsi="新細明體" w:hint="eastAsia"/>
                <w:color w:val="000000"/>
              </w:rPr>
              <w:t>運用學校文康費用經費辦理球類及各項創意活動等活動，運用團隊學習方法，推動性別教育，並結合生態體驗、人文素養及性別成長等面向，適時安排上級政策性之訓練，節省以個案辦理教育訓練之經費。</w:t>
            </w:r>
          </w:p>
          <w:p w:rsidR="00EB57A6" w:rsidRPr="00B0364D" w:rsidRDefault="00E2156A" w:rsidP="00CB3934">
            <w:pPr>
              <w:pStyle w:val="a8"/>
              <w:spacing w:line="320" w:lineRule="exact"/>
              <w:ind w:rightChars="-11" w:right="-26"/>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4-4</w:t>
            </w:r>
            <w:r w:rsidR="00EB57A6" w:rsidRPr="00B0364D">
              <w:rPr>
                <w:rFonts w:asciiTheme="majorEastAsia" w:eastAsiaTheme="majorEastAsia" w:hAnsiTheme="majorEastAsia" w:hint="eastAsia"/>
                <w:color w:val="000000" w:themeColor="text1"/>
              </w:rPr>
              <w:t>將各項不同政令主題於同一訓練課程中，利用隨</w:t>
            </w:r>
            <w:proofErr w:type="gramStart"/>
            <w:r w:rsidR="00EB57A6" w:rsidRPr="00B0364D">
              <w:rPr>
                <w:rFonts w:asciiTheme="majorEastAsia" w:eastAsiaTheme="majorEastAsia" w:hAnsiTheme="majorEastAsia" w:hint="eastAsia"/>
                <w:color w:val="000000" w:themeColor="text1"/>
              </w:rPr>
              <w:t>班附讀</w:t>
            </w:r>
            <w:proofErr w:type="gramEnd"/>
            <w:r w:rsidR="00EB57A6" w:rsidRPr="00B0364D">
              <w:rPr>
                <w:rFonts w:asciiTheme="majorEastAsia" w:eastAsiaTheme="majorEastAsia" w:hAnsiTheme="majorEastAsia" w:hint="eastAsia"/>
                <w:color w:val="000000" w:themeColor="text1"/>
              </w:rPr>
              <w:t>之方式一併列入宣導。</w:t>
            </w:r>
          </w:p>
          <w:p w:rsidR="00E2156A"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5-1</w:t>
            </w:r>
            <w:r w:rsidR="00E2156A" w:rsidRPr="00B0364D">
              <w:rPr>
                <w:rFonts w:asciiTheme="majorEastAsia" w:eastAsiaTheme="majorEastAsia" w:hAnsiTheme="majorEastAsia" w:hint="eastAsia"/>
                <w:color w:val="000000" w:themeColor="text1"/>
              </w:rPr>
              <w:t>生日禮券採購標案</w:t>
            </w:r>
            <w:proofErr w:type="gramStart"/>
            <w:r w:rsidR="00E2156A" w:rsidRPr="00B0364D">
              <w:rPr>
                <w:rFonts w:asciiTheme="majorEastAsia" w:eastAsiaTheme="majorEastAsia" w:hAnsiTheme="majorEastAsia" w:hint="eastAsia"/>
                <w:color w:val="000000" w:themeColor="text1"/>
              </w:rPr>
              <w:t>採最低標內扣</w:t>
            </w:r>
            <w:proofErr w:type="gramEnd"/>
            <w:r w:rsidR="00E2156A" w:rsidRPr="00B0364D">
              <w:rPr>
                <w:rFonts w:asciiTheme="majorEastAsia" w:eastAsiaTheme="majorEastAsia" w:hAnsiTheme="majorEastAsia" w:hint="eastAsia"/>
                <w:color w:val="000000" w:themeColor="text1"/>
              </w:rPr>
              <w:t>方式辦理，</w:t>
            </w:r>
            <w:proofErr w:type="gramStart"/>
            <w:r w:rsidR="00E2156A" w:rsidRPr="00B0364D">
              <w:rPr>
                <w:rFonts w:asciiTheme="majorEastAsia" w:eastAsiaTheme="majorEastAsia" w:hAnsiTheme="majorEastAsia"/>
                <w:color w:val="000000" w:themeColor="text1"/>
              </w:rPr>
              <w:t>10</w:t>
            </w:r>
            <w:r w:rsidR="00E2156A">
              <w:rPr>
                <w:rFonts w:asciiTheme="majorEastAsia" w:eastAsiaTheme="majorEastAsia" w:hAnsiTheme="majorEastAsia" w:hint="eastAsia"/>
                <w:color w:val="000000" w:themeColor="text1"/>
              </w:rPr>
              <w:t>3</w:t>
            </w:r>
            <w:proofErr w:type="gramEnd"/>
            <w:r w:rsidR="00E2156A" w:rsidRPr="00B0364D">
              <w:rPr>
                <w:rFonts w:asciiTheme="majorEastAsia" w:eastAsiaTheme="majorEastAsia" w:hAnsiTheme="majorEastAsia" w:hint="eastAsia"/>
                <w:color w:val="000000" w:themeColor="text1"/>
              </w:rPr>
              <w:t>年度生日禮券約節省約一成經費</w:t>
            </w:r>
            <w:r w:rsidR="00E2156A">
              <w:rPr>
                <w:rFonts w:asciiTheme="majorEastAsia" w:eastAsiaTheme="majorEastAsia" w:hAnsiTheme="majorEastAsia" w:hint="eastAsia"/>
                <w:color w:val="000000" w:themeColor="text1"/>
              </w:rPr>
              <w:t>。</w:t>
            </w:r>
          </w:p>
          <w:p w:rsidR="007F418A" w:rsidRDefault="007F418A" w:rsidP="00CB3934">
            <w:pPr>
              <w:pStyle w:val="a8"/>
              <w:spacing w:line="320" w:lineRule="exact"/>
              <w:ind w:rightChars="-11" w:right="-26"/>
              <w:rPr>
                <w:rFonts w:asciiTheme="majorEastAsia" w:eastAsiaTheme="majorEastAsia" w:hAnsiTheme="majorEastAsia"/>
                <w:color w:val="000000" w:themeColor="text1"/>
              </w:rPr>
            </w:pPr>
          </w:p>
          <w:p w:rsidR="00A31B81" w:rsidRPr="00B0364D" w:rsidRDefault="00A31B81" w:rsidP="00CB3934">
            <w:pPr>
              <w:pStyle w:val="a8"/>
              <w:spacing w:line="320" w:lineRule="exact"/>
              <w:ind w:rightChars="-11" w:right="-26"/>
              <w:rPr>
                <w:rFonts w:asciiTheme="majorEastAsia" w:eastAsiaTheme="majorEastAsia" w:hAnsiTheme="majorEastAsia"/>
                <w:color w:val="000000" w:themeColor="text1"/>
              </w:rPr>
            </w:pPr>
          </w:p>
          <w:p w:rsidR="00EB57A6" w:rsidRPr="00B0364D" w:rsidRDefault="009C5D1F" w:rsidP="009C5D1F">
            <w:pPr>
              <w:pStyle w:val="a8"/>
              <w:spacing w:line="320" w:lineRule="exact"/>
              <w:ind w:leftChars="0" w:rightChars="-11" w:right="-26" w:firstLineChars="0" w:hanging="33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6</w:t>
            </w:r>
            <w:r w:rsidR="000625E0">
              <w:rPr>
                <w:rFonts w:asciiTheme="majorEastAsia" w:eastAsiaTheme="majorEastAsia" w:hAnsiTheme="majorEastAsia" w:hint="eastAsia"/>
                <w:color w:val="000000" w:themeColor="text1"/>
              </w:rPr>
              <w:t xml:space="preserve">-1 </w:t>
            </w:r>
            <w:proofErr w:type="gramStart"/>
            <w:r w:rsidR="00E2156A" w:rsidRPr="00B0364D">
              <w:rPr>
                <w:rFonts w:asciiTheme="majorEastAsia" w:eastAsiaTheme="majorEastAsia" w:hAnsiTheme="majorEastAsia" w:hint="eastAsia"/>
                <w:color w:val="000000" w:themeColor="text1"/>
              </w:rPr>
              <w:t>10</w:t>
            </w:r>
            <w:r w:rsidR="00E2156A">
              <w:rPr>
                <w:rFonts w:asciiTheme="majorEastAsia" w:eastAsiaTheme="majorEastAsia" w:hAnsiTheme="majorEastAsia" w:hint="eastAsia"/>
                <w:color w:val="000000" w:themeColor="text1"/>
              </w:rPr>
              <w:t>3</w:t>
            </w:r>
            <w:proofErr w:type="gramEnd"/>
            <w:r w:rsidR="00E2156A" w:rsidRPr="00B0364D">
              <w:rPr>
                <w:rFonts w:asciiTheme="majorEastAsia" w:eastAsiaTheme="majorEastAsia" w:hAnsiTheme="majorEastAsia" w:hint="eastAsia"/>
                <w:color w:val="000000" w:themeColor="text1"/>
              </w:rPr>
              <w:t>年度持續</w:t>
            </w:r>
            <w:r w:rsidR="00E2156A">
              <w:rPr>
                <w:rFonts w:asciiTheme="majorEastAsia" w:eastAsiaTheme="majorEastAsia" w:hAnsiTheme="majorEastAsia" w:hint="eastAsia"/>
                <w:color w:val="000000" w:themeColor="text1"/>
              </w:rPr>
              <w:t>停止核發</w:t>
            </w:r>
            <w:r w:rsidR="00E2156A" w:rsidRPr="00B0364D">
              <w:rPr>
                <w:rFonts w:asciiTheme="majorEastAsia" w:eastAsiaTheme="majorEastAsia" w:hAnsiTheme="majorEastAsia" w:hint="eastAsia"/>
                <w:color w:val="000000" w:themeColor="text1"/>
              </w:rPr>
              <w:t>。</w:t>
            </w:r>
          </w:p>
          <w:p w:rsidR="007F418A" w:rsidRDefault="007F418A" w:rsidP="00CB3934">
            <w:pPr>
              <w:pStyle w:val="a8"/>
              <w:spacing w:line="320" w:lineRule="exact"/>
              <w:ind w:rightChars="-11" w:right="-26"/>
              <w:rPr>
                <w:rFonts w:asciiTheme="majorEastAsia" w:eastAsiaTheme="majorEastAsia" w:hAnsiTheme="majorEastAsia"/>
                <w:color w:val="000000" w:themeColor="text1"/>
              </w:rPr>
            </w:pPr>
          </w:p>
          <w:p w:rsidR="00E2156A" w:rsidRPr="00B0364D" w:rsidRDefault="00E2156A" w:rsidP="00CB3934">
            <w:pPr>
              <w:pStyle w:val="a8"/>
              <w:spacing w:line="320" w:lineRule="exact"/>
              <w:ind w:rightChars="-11" w:right="-26"/>
              <w:rPr>
                <w:rFonts w:asciiTheme="majorEastAsia" w:eastAsiaTheme="majorEastAsia" w:hAnsiTheme="majorEastAsia"/>
                <w:color w:val="000000" w:themeColor="text1"/>
              </w:rPr>
            </w:pP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7</w:t>
            </w:r>
            <w:r w:rsidR="009C5D1F">
              <w:rPr>
                <w:rFonts w:asciiTheme="majorEastAsia" w:eastAsiaTheme="majorEastAsia" w:hAnsiTheme="majorEastAsia" w:hint="eastAsia"/>
                <w:color w:val="000000" w:themeColor="text1"/>
              </w:rPr>
              <w:t>-1</w:t>
            </w:r>
            <w:r w:rsidR="00E2156A">
              <w:rPr>
                <w:rFonts w:asciiTheme="majorEastAsia" w:eastAsiaTheme="majorEastAsia" w:hAnsiTheme="majorEastAsia" w:hint="eastAsia"/>
                <w:color w:val="000000" w:themeColor="text1"/>
              </w:rPr>
              <w:t xml:space="preserve"> </w:t>
            </w:r>
            <w:proofErr w:type="gramStart"/>
            <w:r w:rsidR="00E2156A" w:rsidRPr="00B0364D">
              <w:rPr>
                <w:rFonts w:asciiTheme="majorEastAsia" w:eastAsiaTheme="majorEastAsia" w:hAnsiTheme="majorEastAsia" w:hint="eastAsia"/>
                <w:color w:val="000000" w:themeColor="text1"/>
              </w:rPr>
              <w:t>10</w:t>
            </w:r>
            <w:r w:rsidR="00E2156A">
              <w:rPr>
                <w:rFonts w:asciiTheme="majorEastAsia" w:eastAsiaTheme="majorEastAsia" w:hAnsiTheme="majorEastAsia" w:hint="eastAsia"/>
                <w:color w:val="000000" w:themeColor="text1"/>
              </w:rPr>
              <w:t>3</w:t>
            </w:r>
            <w:proofErr w:type="gramEnd"/>
            <w:r w:rsidR="00E2156A" w:rsidRPr="00B0364D">
              <w:rPr>
                <w:rFonts w:asciiTheme="majorEastAsia" w:eastAsiaTheme="majorEastAsia" w:hAnsiTheme="majorEastAsia" w:hint="eastAsia"/>
                <w:color w:val="000000" w:themeColor="text1"/>
              </w:rPr>
              <w:t>年度持續執行。</w:t>
            </w:r>
          </w:p>
          <w:p w:rsidR="007F418A" w:rsidRDefault="007F418A" w:rsidP="00CB3934">
            <w:pPr>
              <w:pStyle w:val="a8"/>
              <w:spacing w:line="320" w:lineRule="exact"/>
              <w:ind w:rightChars="-11" w:right="-26"/>
              <w:rPr>
                <w:rFonts w:asciiTheme="majorEastAsia" w:eastAsiaTheme="majorEastAsia" w:hAnsiTheme="majorEastAsia"/>
                <w:color w:val="000000" w:themeColor="text1"/>
              </w:rPr>
            </w:pPr>
          </w:p>
          <w:p w:rsidR="00E2156A" w:rsidRPr="00B0364D" w:rsidRDefault="00E2156A" w:rsidP="00CB3934">
            <w:pPr>
              <w:pStyle w:val="a8"/>
              <w:spacing w:line="320" w:lineRule="exact"/>
              <w:ind w:rightChars="-11" w:right="-26"/>
              <w:rPr>
                <w:rFonts w:asciiTheme="majorEastAsia" w:eastAsiaTheme="majorEastAsia" w:hAnsiTheme="majorEastAsia"/>
                <w:color w:val="000000" w:themeColor="text1"/>
              </w:rPr>
            </w:pP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8</w:t>
            </w:r>
            <w:r w:rsidR="009C5D1F">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 xml:space="preserve"> </w:t>
            </w:r>
            <w:proofErr w:type="gramStart"/>
            <w:r w:rsidRPr="00B0364D">
              <w:rPr>
                <w:rFonts w:asciiTheme="majorEastAsia" w:eastAsiaTheme="majorEastAsia" w:hAnsiTheme="majorEastAsia" w:hint="eastAsia"/>
                <w:color w:val="000000" w:themeColor="text1"/>
              </w:rPr>
              <w:t>10</w:t>
            </w:r>
            <w:r w:rsidR="00E2156A">
              <w:rPr>
                <w:rFonts w:asciiTheme="majorEastAsia" w:eastAsiaTheme="majorEastAsia" w:hAnsiTheme="majorEastAsia" w:hint="eastAsia"/>
                <w:color w:val="000000" w:themeColor="text1"/>
              </w:rPr>
              <w:t>3</w:t>
            </w:r>
            <w:proofErr w:type="gramEnd"/>
            <w:r w:rsidRPr="00B0364D">
              <w:rPr>
                <w:rFonts w:asciiTheme="majorEastAsia" w:eastAsiaTheme="majorEastAsia" w:hAnsiTheme="majorEastAsia" w:hint="eastAsia"/>
                <w:color w:val="000000" w:themeColor="text1"/>
              </w:rPr>
              <w:t>年度持續</w:t>
            </w:r>
            <w:r w:rsidR="00E2156A">
              <w:rPr>
                <w:rFonts w:asciiTheme="majorEastAsia" w:eastAsiaTheme="majorEastAsia" w:hAnsiTheme="majorEastAsia" w:hint="eastAsia"/>
                <w:color w:val="000000" w:themeColor="text1"/>
              </w:rPr>
              <w:t>暫停</w:t>
            </w:r>
            <w:r w:rsidRPr="00B0364D">
              <w:rPr>
                <w:rFonts w:asciiTheme="majorEastAsia" w:eastAsiaTheme="majorEastAsia" w:hAnsiTheme="majorEastAsia" w:hint="eastAsia"/>
                <w:color w:val="000000" w:themeColor="text1"/>
              </w:rPr>
              <w:t>執行。</w:t>
            </w: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7F418A" w:rsidRPr="00B0364D" w:rsidRDefault="007F418A" w:rsidP="00CB3934">
            <w:pPr>
              <w:pStyle w:val="a8"/>
              <w:spacing w:line="320" w:lineRule="exact"/>
              <w:ind w:rightChars="-11" w:right="-26"/>
              <w:rPr>
                <w:rFonts w:asciiTheme="majorEastAsia" w:eastAsiaTheme="majorEastAsia" w:hAnsiTheme="majorEastAsia"/>
                <w:color w:val="000000" w:themeColor="text1"/>
              </w:rPr>
            </w:pPr>
          </w:p>
          <w:p w:rsidR="00EB57A6" w:rsidRPr="00B0364D" w:rsidRDefault="00EB57A6" w:rsidP="00CB3934">
            <w:pPr>
              <w:pStyle w:val="a8"/>
              <w:spacing w:line="320" w:lineRule="exact"/>
              <w:ind w:rightChars="-11" w:right="-26"/>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9</w:t>
            </w:r>
            <w:r w:rsidR="009C5D1F">
              <w:rPr>
                <w:rFonts w:asciiTheme="majorEastAsia" w:eastAsiaTheme="majorEastAsia" w:hAnsiTheme="majorEastAsia" w:hint="eastAsia"/>
                <w:color w:val="000000" w:themeColor="text1"/>
              </w:rPr>
              <w:t>-1</w:t>
            </w:r>
            <w:r w:rsidRPr="00B0364D">
              <w:rPr>
                <w:rFonts w:asciiTheme="majorEastAsia" w:eastAsiaTheme="majorEastAsia" w:hAnsiTheme="majorEastAsia"/>
                <w:color w:val="000000" w:themeColor="text1"/>
              </w:rPr>
              <w:t xml:space="preserve"> </w:t>
            </w:r>
            <w:proofErr w:type="gramStart"/>
            <w:r w:rsidRPr="00B0364D">
              <w:rPr>
                <w:rFonts w:asciiTheme="majorEastAsia" w:eastAsiaTheme="majorEastAsia" w:hAnsiTheme="majorEastAsia" w:hint="eastAsia"/>
                <w:color w:val="000000" w:themeColor="text1"/>
              </w:rPr>
              <w:t>10</w:t>
            </w:r>
            <w:r w:rsidR="00E2156A">
              <w:rPr>
                <w:rFonts w:asciiTheme="majorEastAsia" w:eastAsiaTheme="majorEastAsia" w:hAnsiTheme="majorEastAsia" w:hint="eastAsia"/>
                <w:color w:val="000000" w:themeColor="text1"/>
              </w:rPr>
              <w:t>3</w:t>
            </w:r>
            <w:proofErr w:type="gramEnd"/>
            <w:r w:rsidRPr="00B0364D">
              <w:rPr>
                <w:rFonts w:asciiTheme="majorEastAsia" w:eastAsiaTheme="majorEastAsia" w:hAnsiTheme="majorEastAsia" w:hint="eastAsia"/>
                <w:color w:val="000000" w:themeColor="text1"/>
              </w:rPr>
              <w:t>年度</w:t>
            </w:r>
            <w:r w:rsidR="00E2156A">
              <w:rPr>
                <w:rFonts w:asciiTheme="majorEastAsia" w:eastAsiaTheme="majorEastAsia" w:hAnsiTheme="majorEastAsia" w:hint="eastAsia"/>
                <w:color w:val="000000" w:themeColor="text1"/>
              </w:rPr>
              <w:t>持續暫停製發</w:t>
            </w:r>
            <w:r w:rsidRPr="00B0364D">
              <w:rPr>
                <w:rFonts w:asciiTheme="majorEastAsia" w:eastAsiaTheme="majorEastAsia" w:hAnsiTheme="majorEastAsia" w:hint="eastAsia"/>
                <w:color w:val="000000" w:themeColor="text1"/>
              </w:rPr>
              <w:t>。</w:t>
            </w:r>
          </w:p>
          <w:p w:rsidR="007F418A" w:rsidRPr="009C5D1F" w:rsidRDefault="007F418A" w:rsidP="00CB3934">
            <w:pPr>
              <w:pStyle w:val="a8"/>
              <w:spacing w:line="320" w:lineRule="exact"/>
              <w:ind w:leftChars="-23" w:left="526" w:rightChars="-11" w:right="-26" w:hangingChars="242" w:hanging="581"/>
              <w:rPr>
                <w:rFonts w:asciiTheme="majorEastAsia" w:eastAsiaTheme="majorEastAsia" w:hAnsiTheme="majorEastAsia"/>
                <w:color w:val="000000" w:themeColor="text1"/>
              </w:rPr>
            </w:pPr>
          </w:p>
          <w:p w:rsidR="00A31B81" w:rsidRDefault="00A31B81" w:rsidP="00CB3934">
            <w:pPr>
              <w:pStyle w:val="a8"/>
              <w:spacing w:line="320" w:lineRule="exact"/>
              <w:ind w:leftChars="-23" w:left="526" w:rightChars="-11" w:right="-26" w:hangingChars="242" w:hanging="581"/>
              <w:rPr>
                <w:rFonts w:asciiTheme="majorEastAsia" w:eastAsiaTheme="majorEastAsia" w:hAnsiTheme="majorEastAsia"/>
                <w:color w:val="000000" w:themeColor="text1"/>
              </w:rPr>
            </w:pPr>
          </w:p>
          <w:p w:rsidR="00EB57A6" w:rsidRPr="00B0364D" w:rsidRDefault="00EB57A6" w:rsidP="00CB3934">
            <w:pPr>
              <w:pStyle w:val="a8"/>
              <w:spacing w:line="320" w:lineRule="exact"/>
              <w:ind w:leftChars="-23" w:left="526" w:rightChars="-11" w:right="-26" w:hangingChars="242" w:hanging="581"/>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10</w:t>
            </w:r>
            <w:r w:rsidR="009C5D1F">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 xml:space="preserve"> </w:t>
            </w:r>
            <w:proofErr w:type="gramStart"/>
            <w:r w:rsidRPr="00B0364D">
              <w:rPr>
                <w:rFonts w:asciiTheme="majorEastAsia" w:eastAsiaTheme="majorEastAsia" w:hAnsiTheme="majorEastAsia" w:hint="eastAsia"/>
                <w:color w:val="000000" w:themeColor="text1"/>
              </w:rPr>
              <w:t>10</w:t>
            </w:r>
            <w:r w:rsidR="00E2156A">
              <w:rPr>
                <w:rFonts w:asciiTheme="majorEastAsia" w:eastAsiaTheme="majorEastAsia" w:hAnsiTheme="majorEastAsia" w:hint="eastAsia"/>
                <w:color w:val="000000" w:themeColor="text1"/>
              </w:rPr>
              <w:t>3</w:t>
            </w:r>
            <w:proofErr w:type="gramEnd"/>
            <w:r w:rsidRPr="00B0364D">
              <w:rPr>
                <w:rFonts w:asciiTheme="majorEastAsia" w:eastAsiaTheme="majorEastAsia" w:hAnsiTheme="majorEastAsia" w:hint="eastAsia"/>
                <w:color w:val="000000" w:themeColor="text1"/>
              </w:rPr>
              <w:t>年度持續</w:t>
            </w:r>
            <w:r w:rsidR="00E2156A">
              <w:rPr>
                <w:rFonts w:asciiTheme="majorEastAsia" w:eastAsiaTheme="majorEastAsia" w:hAnsiTheme="majorEastAsia" w:hint="eastAsia"/>
                <w:color w:val="000000" w:themeColor="text1"/>
              </w:rPr>
              <w:t>暫停辦理</w:t>
            </w:r>
            <w:r w:rsidRPr="00B0364D">
              <w:rPr>
                <w:rFonts w:asciiTheme="majorEastAsia" w:eastAsiaTheme="majorEastAsia" w:hAnsiTheme="majorEastAsia" w:hint="eastAsia"/>
                <w:color w:val="000000" w:themeColor="text1"/>
              </w:rPr>
              <w:t>。</w:t>
            </w:r>
          </w:p>
          <w:p w:rsidR="007F418A" w:rsidRDefault="007F418A" w:rsidP="00CB3934">
            <w:pPr>
              <w:pStyle w:val="a8"/>
              <w:spacing w:line="320" w:lineRule="exact"/>
              <w:ind w:left="422" w:rightChars="-11" w:right="-26" w:hangingChars="200" w:hanging="480"/>
              <w:rPr>
                <w:rFonts w:asciiTheme="majorEastAsia" w:eastAsiaTheme="majorEastAsia" w:hAnsiTheme="majorEastAsia"/>
                <w:color w:val="000000" w:themeColor="text1"/>
              </w:rPr>
            </w:pPr>
          </w:p>
          <w:p w:rsidR="00A31B81" w:rsidRDefault="00A31B81" w:rsidP="00CB3934">
            <w:pPr>
              <w:pStyle w:val="a8"/>
              <w:spacing w:line="320" w:lineRule="exact"/>
              <w:ind w:left="422" w:rightChars="-11" w:right="-26" w:hangingChars="200" w:hanging="480"/>
              <w:rPr>
                <w:rFonts w:asciiTheme="majorEastAsia" w:eastAsiaTheme="majorEastAsia" w:hAnsiTheme="majorEastAsia"/>
                <w:color w:val="000000" w:themeColor="text1"/>
              </w:rPr>
            </w:pPr>
          </w:p>
          <w:p w:rsidR="007F418A" w:rsidRPr="00B0364D" w:rsidRDefault="007F418A" w:rsidP="00CB3934">
            <w:pPr>
              <w:pStyle w:val="a8"/>
              <w:spacing w:line="320" w:lineRule="exact"/>
              <w:ind w:left="422" w:rightChars="-11" w:right="-26" w:hangingChars="200" w:hanging="480"/>
              <w:rPr>
                <w:rFonts w:asciiTheme="majorEastAsia" w:eastAsiaTheme="majorEastAsia" w:hAnsiTheme="majorEastAsia"/>
                <w:color w:val="000000" w:themeColor="text1"/>
              </w:rPr>
            </w:pPr>
          </w:p>
          <w:p w:rsidR="00070C6B" w:rsidRDefault="00EB57A6" w:rsidP="00E2156A">
            <w:pPr>
              <w:pStyle w:val="a8"/>
              <w:spacing w:line="320" w:lineRule="exact"/>
              <w:ind w:left="422" w:rightChars="-11" w:right="-26" w:hangingChars="200" w:hanging="480"/>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r w:rsidRPr="00B0364D">
              <w:rPr>
                <w:rFonts w:asciiTheme="majorEastAsia" w:eastAsiaTheme="majorEastAsia" w:hAnsiTheme="majorEastAsia"/>
                <w:color w:val="000000" w:themeColor="text1"/>
              </w:rPr>
              <w:t>-1</w:t>
            </w:r>
            <w:r w:rsidRPr="00B0364D">
              <w:rPr>
                <w:rFonts w:asciiTheme="majorEastAsia" w:eastAsiaTheme="majorEastAsia" w:hAnsiTheme="majorEastAsia" w:hint="eastAsia"/>
                <w:color w:val="000000" w:themeColor="text1"/>
              </w:rPr>
              <w:t xml:space="preserve"> </w:t>
            </w:r>
            <w:proofErr w:type="gramStart"/>
            <w:r w:rsidRPr="00B0364D">
              <w:rPr>
                <w:rFonts w:asciiTheme="majorEastAsia" w:eastAsiaTheme="majorEastAsia" w:hAnsiTheme="majorEastAsia" w:hint="eastAsia"/>
                <w:color w:val="000000" w:themeColor="text1"/>
              </w:rPr>
              <w:t>10</w:t>
            </w:r>
            <w:r w:rsidR="00E2156A">
              <w:rPr>
                <w:rFonts w:asciiTheme="majorEastAsia" w:eastAsiaTheme="majorEastAsia" w:hAnsiTheme="majorEastAsia" w:hint="eastAsia"/>
                <w:color w:val="000000" w:themeColor="text1"/>
              </w:rPr>
              <w:t>3</w:t>
            </w:r>
            <w:proofErr w:type="gramEnd"/>
            <w:r w:rsidRPr="00B0364D">
              <w:rPr>
                <w:rFonts w:asciiTheme="majorEastAsia" w:eastAsiaTheme="majorEastAsia" w:hAnsiTheme="majorEastAsia" w:hint="eastAsia"/>
                <w:color w:val="000000" w:themeColor="text1"/>
              </w:rPr>
              <w:t>年度持續</w:t>
            </w:r>
            <w:r w:rsidR="0037025C">
              <w:rPr>
                <w:rFonts w:asciiTheme="majorEastAsia" w:eastAsiaTheme="majorEastAsia" w:hAnsiTheme="majorEastAsia" w:hint="eastAsia"/>
                <w:color w:val="000000" w:themeColor="text1"/>
              </w:rPr>
              <w:t>暫停辦理</w:t>
            </w:r>
            <w:r w:rsidRPr="00B0364D">
              <w:rPr>
                <w:rFonts w:asciiTheme="majorEastAsia" w:eastAsiaTheme="majorEastAsia" w:hAnsiTheme="majorEastAsia" w:hint="eastAsia"/>
                <w:color w:val="000000" w:themeColor="text1"/>
              </w:rPr>
              <w:t>。</w:t>
            </w:r>
          </w:p>
          <w:p w:rsidR="0037025C" w:rsidRDefault="0037025C" w:rsidP="00E2156A">
            <w:pPr>
              <w:pStyle w:val="a8"/>
              <w:spacing w:line="320" w:lineRule="exact"/>
              <w:ind w:left="422" w:rightChars="-11" w:right="-26" w:hangingChars="200" w:hanging="480"/>
              <w:rPr>
                <w:rFonts w:asciiTheme="majorEastAsia" w:eastAsiaTheme="majorEastAsia" w:hAnsiTheme="majorEastAsia"/>
                <w:color w:val="000000" w:themeColor="text1"/>
              </w:rPr>
            </w:pPr>
          </w:p>
          <w:p w:rsidR="009C5D1F" w:rsidRPr="000A0A95" w:rsidRDefault="009C5D1F" w:rsidP="009C5D1F">
            <w:pPr>
              <w:pStyle w:val="a8"/>
              <w:spacing w:line="320" w:lineRule="exact"/>
              <w:ind w:left="458" w:hangingChars="215" w:hanging="516"/>
            </w:pPr>
            <w:r>
              <w:rPr>
                <w:rFonts w:asciiTheme="majorEastAsia" w:eastAsiaTheme="majorEastAsia" w:hAnsiTheme="majorEastAsia" w:hint="eastAsia"/>
                <w:color w:val="000000" w:themeColor="text1"/>
              </w:rPr>
              <w:t>12-1</w:t>
            </w:r>
            <w:r w:rsidRPr="000A0A95">
              <w:rPr>
                <w:rFonts w:hint="eastAsia"/>
              </w:rPr>
              <w:t>落實資源共享機制，與秘書室、學</w:t>
            </w:r>
            <w:proofErr w:type="gramStart"/>
            <w:r w:rsidRPr="000A0A95">
              <w:rPr>
                <w:rFonts w:hint="eastAsia"/>
              </w:rPr>
              <w:t>務</w:t>
            </w:r>
            <w:proofErr w:type="gramEnd"/>
            <w:r w:rsidRPr="000A0A95">
              <w:rPr>
                <w:rFonts w:hint="eastAsia"/>
              </w:rPr>
              <w:t>處、體育室等合作辦理各項體育活動或訓練課程，發揮經濟及訓練最大效益。</w:t>
            </w:r>
            <w:r w:rsidRPr="000A0A95">
              <w:t xml:space="preserve"> </w:t>
            </w:r>
          </w:p>
          <w:p w:rsidR="009C5D1F" w:rsidRPr="009C5D1F" w:rsidRDefault="009C5D1F" w:rsidP="009C5D1F">
            <w:pPr>
              <w:pStyle w:val="a8"/>
              <w:spacing w:line="320" w:lineRule="exact"/>
              <w:ind w:left="499" w:hangingChars="232" w:hanging="557"/>
              <w:rPr>
                <w:rFonts w:asciiTheme="majorEastAsia" w:eastAsiaTheme="majorEastAsia" w:hAnsiTheme="majorEastAsia"/>
                <w:color w:val="000000" w:themeColor="text1"/>
              </w:rPr>
            </w:pPr>
            <w:r w:rsidRPr="000A0A95">
              <w:t>1</w:t>
            </w:r>
            <w:r w:rsidRPr="000A0A95">
              <w:rPr>
                <w:rFonts w:hint="eastAsia"/>
              </w:rPr>
              <w:t>2</w:t>
            </w:r>
            <w:r w:rsidRPr="000A0A95">
              <w:t>-</w:t>
            </w:r>
            <w:r w:rsidRPr="000A0A95">
              <w:rPr>
                <w:rFonts w:hint="eastAsia"/>
              </w:rPr>
              <w:t>2</w:t>
            </w:r>
            <w:r>
              <w:rPr>
                <w:rFonts w:hint="eastAsia"/>
              </w:rPr>
              <w:t xml:space="preserve"> </w:t>
            </w:r>
            <w:proofErr w:type="gramStart"/>
            <w:r w:rsidRPr="000A0A95">
              <w:rPr>
                <w:rFonts w:hint="eastAsia"/>
              </w:rPr>
              <w:t>103</w:t>
            </w:r>
            <w:proofErr w:type="gramEnd"/>
            <w:r w:rsidRPr="000A0A95">
              <w:rPr>
                <w:rFonts w:hint="eastAsia"/>
              </w:rPr>
              <w:t>年度持續執行，並以舉辦</w:t>
            </w:r>
            <w:proofErr w:type="gramStart"/>
            <w:r w:rsidRPr="000A0A95">
              <w:rPr>
                <w:rFonts w:hint="eastAsia"/>
              </w:rPr>
              <w:t>多項校內</w:t>
            </w:r>
            <w:proofErr w:type="gramEnd"/>
            <w:r w:rsidRPr="000A0A95">
              <w:rPr>
                <w:rFonts w:hint="eastAsia"/>
              </w:rPr>
              <w:t>球類及創意比賽，同等達成提振同仁工作士氣之效果。</w:t>
            </w:r>
          </w:p>
        </w:tc>
      </w:tr>
      <w:tr w:rsidR="001A76F5" w:rsidRPr="00B81F45" w:rsidTr="008F53CD">
        <w:trPr>
          <w:trHeight w:val="344"/>
        </w:trPr>
        <w:tc>
          <w:tcPr>
            <w:tcW w:w="457" w:type="dxa"/>
            <w:shd w:val="clear" w:color="auto" w:fill="FFFFFF" w:themeFill="background1"/>
          </w:tcPr>
          <w:p w:rsidR="001A76F5" w:rsidRPr="00B81F45" w:rsidRDefault="001A76F5" w:rsidP="000B41AA">
            <w:pPr>
              <w:snapToGrid w:val="0"/>
              <w:spacing w:line="240" w:lineRule="atLeast"/>
              <w:rPr>
                <w:color w:val="000000"/>
              </w:rPr>
            </w:pPr>
            <w:r w:rsidRPr="00B81F45">
              <w:rPr>
                <w:color w:val="000000"/>
              </w:rPr>
              <w:lastRenderedPageBreak/>
              <w:t>5</w:t>
            </w:r>
          </w:p>
        </w:tc>
        <w:tc>
          <w:tcPr>
            <w:tcW w:w="1052" w:type="dxa"/>
            <w:shd w:val="clear" w:color="auto" w:fill="FFFFFF" w:themeFill="background1"/>
          </w:tcPr>
          <w:p w:rsidR="001A76F5" w:rsidRPr="00B81F45" w:rsidRDefault="001A76F5" w:rsidP="000B41AA">
            <w:pPr>
              <w:snapToGrid w:val="0"/>
              <w:spacing w:line="240" w:lineRule="atLeast"/>
              <w:jc w:val="both"/>
              <w:rPr>
                <w:b/>
                <w:bCs/>
                <w:color w:val="000000"/>
                <w:u w:color="FFFFFF"/>
              </w:rPr>
            </w:pPr>
            <w:r w:rsidRPr="00B81F45">
              <w:rPr>
                <w:b/>
                <w:bCs/>
                <w:color w:val="000000"/>
                <w:u w:color="FFFFFF"/>
              </w:rPr>
              <w:t>撙節教師鐘點費支出</w:t>
            </w:r>
          </w:p>
        </w:tc>
        <w:tc>
          <w:tcPr>
            <w:tcW w:w="709" w:type="dxa"/>
            <w:shd w:val="clear" w:color="auto" w:fill="auto"/>
          </w:tcPr>
          <w:p w:rsidR="001A76F5" w:rsidRPr="00B81F45" w:rsidRDefault="001A76F5" w:rsidP="000B41AA">
            <w:pPr>
              <w:snapToGrid w:val="0"/>
              <w:spacing w:line="240" w:lineRule="atLeast"/>
              <w:ind w:rightChars="-41" w:right="-98"/>
              <w:jc w:val="both"/>
              <w:rPr>
                <w:color w:val="000000"/>
              </w:rPr>
            </w:pPr>
            <w:r w:rsidRPr="00B81F45">
              <w:rPr>
                <w:color w:val="000000"/>
              </w:rPr>
              <w:t>教務處、</w:t>
            </w:r>
          </w:p>
          <w:p w:rsidR="001A76F5" w:rsidRPr="00B81F45" w:rsidRDefault="001A76F5" w:rsidP="000B41AA">
            <w:pPr>
              <w:snapToGrid w:val="0"/>
              <w:spacing w:line="240" w:lineRule="atLeast"/>
              <w:jc w:val="both"/>
              <w:rPr>
                <w:color w:val="000000"/>
              </w:rPr>
            </w:pPr>
            <w:r w:rsidRPr="00B81F45">
              <w:rPr>
                <w:color w:val="000000"/>
              </w:rPr>
              <w:t>人事室、各學院</w:t>
            </w:r>
          </w:p>
        </w:tc>
        <w:tc>
          <w:tcPr>
            <w:tcW w:w="2409" w:type="dxa"/>
            <w:shd w:val="clear" w:color="auto" w:fill="FFFFFF" w:themeFill="background1"/>
          </w:tcPr>
          <w:p w:rsidR="001A76F5" w:rsidRDefault="001A76F5" w:rsidP="00E165DD">
            <w:pPr>
              <w:numPr>
                <w:ilvl w:val="0"/>
                <w:numId w:val="24"/>
              </w:numPr>
              <w:snapToGrid w:val="0"/>
              <w:spacing w:line="320" w:lineRule="exact"/>
              <w:jc w:val="both"/>
              <w:rPr>
                <w:color w:val="000000"/>
              </w:rPr>
            </w:pPr>
            <w:r w:rsidRPr="00B81F45">
              <w:rPr>
                <w:color w:val="000000"/>
              </w:rPr>
              <w:t>實施</w:t>
            </w:r>
            <w:r w:rsidRPr="00B81F45">
              <w:rPr>
                <w:color w:val="000000"/>
              </w:rPr>
              <w:t>0</w:t>
            </w:r>
            <w:r w:rsidRPr="00B81F45">
              <w:rPr>
                <w:color w:val="000000"/>
              </w:rPr>
              <w:t>超支鐘點，僅支援全校性課程之系所得超支鐘點，最多</w:t>
            </w:r>
            <w:r w:rsidRPr="00B81F45">
              <w:rPr>
                <w:color w:val="000000"/>
              </w:rPr>
              <w:t>4</w:t>
            </w:r>
            <w:r w:rsidRPr="00B81F45">
              <w:rPr>
                <w:color w:val="000000"/>
              </w:rPr>
              <w:t>小時。</w:t>
            </w:r>
          </w:p>
          <w:p w:rsidR="001A76F5" w:rsidRPr="00B81F45" w:rsidRDefault="001A76F5" w:rsidP="00E165DD">
            <w:pPr>
              <w:numPr>
                <w:ilvl w:val="0"/>
                <w:numId w:val="24"/>
              </w:numPr>
              <w:snapToGrid w:val="0"/>
              <w:spacing w:line="320" w:lineRule="exact"/>
              <w:jc w:val="both"/>
              <w:rPr>
                <w:color w:val="000000"/>
              </w:rPr>
            </w:pPr>
            <w:r w:rsidRPr="00B81F45">
              <w:rPr>
                <w:color w:val="000000"/>
              </w:rPr>
              <w:t>無論專、兼任教師，課程停開前之鐘點費不予核發。</w:t>
            </w:r>
          </w:p>
          <w:p w:rsidR="001A76F5" w:rsidRPr="00B81F45" w:rsidRDefault="001A76F5" w:rsidP="00E165DD">
            <w:pPr>
              <w:numPr>
                <w:ilvl w:val="0"/>
                <w:numId w:val="24"/>
              </w:numPr>
              <w:snapToGrid w:val="0"/>
              <w:spacing w:line="320" w:lineRule="exact"/>
              <w:jc w:val="both"/>
              <w:rPr>
                <w:color w:val="000000"/>
              </w:rPr>
            </w:pPr>
            <w:r w:rsidRPr="00B81F45">
              <w:rPr>
                <w:color w:val="000000"/>
              </w:rPr>
              <w:t>全面實施「實驗、實習課程」鐘點折半計算。</w:t>
            </w:r>
          </w:p>
          <w:p w:rsidR="001A76F5" w:rsidRPr="00B81F45" w:rsidRDefault="001A76F5" w:rsidP="00E165DD">
            <w:pPr>
              <w:numPr>
                <w:ilvl w:val="0"/>
                <w:numId w:val="24"/>
              </w:numPr>
              <w:snapToGrid w:val="0"/>
              <w:spacing w:line="320" w:lineRule="exact"/>
              <w:jc w:val="both"/>
              <w:rPr>
                <w:color w:val="000000"/>
              </w:rPr>
            </w:pPr>
            <w:r w:rsidRPr="00B81F45">
              <w:rPr>
                <w:color w:val="000000"/>
              </w:rPr>
              <w:t>自</w:t>
            </w:r>
            <w:r w:rsidRPr="00B81F45">
              <w:rPr>
                <w:color w:val="000000"/>
              </w:rPr>
              <w:t>98</w:t>
            </w:r>
            <w:r w:rsidRPr="00B81F45">
              <w:rPr>
                <w:color w:val="000000"/>
              </w:rPr>
              <w:t>學年度起，各系（所）、中心聘任兼任講師員額減半，原則上不再</w:t>
            </w:r>
            <w:proofErr w:type="gramStart"/>
            <w:r w:rsidRPr="00B81F45">
              <w:rPr>
                <w:color w:val="000000"/>
              </w:rPr>
              <w:t>新聘專</w:t>
            </w:r>
            <w:proofErr w:type="gramEnd"/>
            <w:r w:rsidRPr="00B81F45">
              <w:rPr>
                <w:color w:val="000000"/>
              </w:rPr>
              <w:t>（兼）任講師。兼任講師員額減半以院為單位，並由院統籌控管所屬系（所）聘任兼任講師員額。</w:t>
            </w:r>
          </w:p>
          <w:p w:rsidR="003269A5" w:rsidRPr="00B81F45" w:rsidRDefault="001A76F5" w:rsidP="00E165DD">
            <w:pPr>
              <w:numPr>
                <w:ilvl w:val="0"/>
                <w:numId w:val="24"/>
              </w:numPr>
              <w:snapToGrid w:val="0"/>
              <w:spacing w:line="320" w:lineRule="exact"/>
              <w:jc w:val="both"/>
              <w:rPr>
                <w:color w:val="000000"/>
              </w:rPr>
            </w:pPr>
            <w:r w:rsidRPr="00B81F45">
              <w:rPr>
                <w:color w:val="000000"/>
              </w:rPr>
              <w:t>嚴謹控管各學院</w:t>
            </w:r>
            <w:r w:rsidRPr="00B81F45">
              <w:rPr>
                <w:color w:val="000000"/>
              </w:rPr>
              <w:lastRenderedPageBreak/>
              <w:t>續聘及新聘兼任教師人數。</w:t>
            </w:r>
            <w:r w:rsidRPr="00B81F45">
              <w:rPr>
                <w:color w:val="000000"/>
              </w:rPr>
              <w:t>98</w:t>
            </w:r>
            <w:r w:rsidRPr="00B81F45">
              <w:rPr>
                <w:color w:val="000000"/>
              </w:rPr>
              <w:t>學年度第</w:t>
            </w:r>
            <w:r w:rsidRPr="00B81F45">
              <w:rPr>
                <w:color w:val="000000"/>
              </w:rPr>
              <w:t>2</w:t>
            </w:r>
            <w:r w:rsidRPr="00B81F45">
              <w:rPr>
                <w:color w:val="000000"/>
              </w:rPr>
              <w:t>學期起執行「教師編制員額已滿系所不得聘兼任教師」</w:t>
            </w:r>
          </w:p>
        </w:tc>
        <w:tc>
          <w:tcPr>
            <w:tcW w:w="6471" w:type="dxa"/>
            <w:shd w:val="clear" w:color="auto" w:fill="EAF1DD" w:themeFill="accent3" w:themeFillTint="33"/>
          </w:tcPr>
          <w:p w:rsidR="00EA407A" w:rsidRDefault="005478C8" w:rsidP="0037025C">
            <w:pPr>
              <w:tabs>
                <w:tab w:val="left" w:pos="318"/>
              </w:tabs>
              <w:snapToGrid w:val="0"/>
              <w:spacing w:line="320" w:lineRule="atLeast"/>
              <w:ind w:leftChars="-24" w:left="316" w:hangingChars="156" w:hanging="374"/>
              <w:rPr>
                <w:rFonts w:ascii="新細明體" w:hAnsi="新細明體"/>
                <w:color w:val="FF0000"/>
              </w:rPr>
            </w:pPr>
            <w:r w:rsidRPr="00EA407A">
              <w:rPr>
                <w:rFonts w:asciiTheme="majorEastAsia" w:eastAsiaTheme="majorEastAsia" w:hAnsiTheme="majorEastAsia"/>
                <w:color w:val="FF0000"/>
              </w:rPr>
              <w:lastRenderedPageBreak/>
              <w:t>1-1</w:t>
            </w:r>
            <w:r w:rsidR="00EA407A">
              <w:rPr>
                <w:rFonts w:ascii="新細明體" w:hAnsi="新細明體" w:hint="eastAsia"/>
                <w:color w:val="FF0000"/>
              </w:rPr>
              <w:t>.</w:t>
            </w:r>
            <w:r w:rsidR="00EA407A" w:rsidRPr="0037025C">
              <w:rPr>
                <w:rFonts w:ascii="新細明體" w:hAnsi="新細明體" w:hint="eastAsia"/>
                <w:b/>
                <w:color w:val="FF0000"/>
              </w:rPr>
              <w:t>教務處</w:t>
            </w:r>
            <w:r w:rsidR="00EA407A">
              <w:rPr>
                <w:rFonts w:ascii="新細明體" w:hAnsi="新細明體" w:hint="eastAsia"/>
                <w:color w:val="FF0000"/>
              </w:rPr>
              <w:t>以102學年度第2學期為例，總超支時數為1252小時，較101學年度第2學期1283小時而言，減少31小時。爾後仍持續管控開課比、減少開課數，以減少教師鐘點支出。</w:t>
            </w:r>
          </w:p>
          <w:p w:rsidR="00EA407A" w:rsidRDefault="00EA407A" w:rsidP="0037025C">
            <w:pPr>
              <w:tabs>
                <w:tab w:val="left" w:pos="318"/>
              </w:tabs>
              <w:snapToGrid w:val="0"/>
              <w:spacing w:line="320" w:lineRule="exact"/>
              <w:ind w:leftChars="-24" w:left="316" w:hangingChars="156" w:hanging="374"/>
              <w:rPr>
                <w:rFonts w:ascii="新細明體" w:hAnsi="新細明體"/>
                <w:color w:val="FF0000"/>
              </w:rPr>
            </w:pPr>
            <w:r>
              <w:rPr>
                <w:rFonts w:ascii="新細明體" w:hAnsi="新細明體" w:hint="eastAsia"/>
                <w:color w:val="FF0000"/>
              </w:rPr>
              <w:t>1-2</w:t>
            </w:r>
            <w:r w:rsidRPr="0037025C">
              <w:rPr>
                <w:rFonts w:ascii="新細明體" w:hAnsi="新細明體" w:hint="eastAsia"/>
                <w:b/>
                <w:color w:val="FF0000"/>
              </w:rPr>
              <w:t>教務處</w:t>
            </w:r>
            <w:r>
              <w:rPr>
                <w:rFonts w:ascii="新細明體" w:hAnsi="新細明體" w:hint="eastAsia"/>
                <w:color w:val="FF0000"/>
              </w:rPr>
              <w:t>為落實本校實作教育，在不增加學校財政支出的情形下，103學年度起恢復實驗、實習課程鐘點全時計算，且持續實施超支0鐘點規定。</w:t>
            </w:r>
          </w:p>
          <w:p w:rsidR="00A97CA4" w:rsidRPr="00B0364D" w:rsidRDefault="00A97CA4" w:rsidP="00CB3934">
            <w:pPr>
              <w:snapToGrid w:val="0"/>
              <w:spacing w:line="240" w:lineRule="atLeas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37025C">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b/>
                <w:color w:val="000000" w:themeColor="text1"/>
              </w:rPr>
              <w:t>師範學院</w:t>
            </w:r>
            <w:r w:rsidRPr="00B0364D">
              <w:rPr>
                <w:rFonts w:asciiTheme="majorEastAsia" w:eastAsiaTheme="majorEastAsia" w:hAnsiTheme="majorEastAsia" w:hint="eastAsia"/>
                <w:color w:val="000000" w:themeColor="text1"/>
              </w:rPr>
              <w:t>系所配合本校規定，</w:t>
            </w:r>
            <w:proofErr w:type="gramStart"/>
            <w:r w:rsidRPr="00B0364D">
              <w:rPr>
                <w:rFonts w:asciiTheme="majorEastAsia" w:eastAsiaTheme="majorEastAsia" w:hAnsiTheme="majorEastAsia" w:hint="eastAsia"/>
                <w:bCs/>
                <w:color w:val="000000" w:themeColor="text1"/>
                <w:u w:color="FFFFFF"/>
              </w:rPr>
              <w:t>撙</w:t>
            </w:r>
            <w:proofErr w:type="gramEnd"/>
            <w:r w:rsidRPr="00B0364D">
              <w:rPr>
                <w:rFonts w:asciiTheme="majorEastAsia" w:eastAsiaTheme="majorEastAsia" w:hAnsiTheme="majorEastAsia" w:hint="eastAsia"/>
                <w:bCs/>
                <w:color w:val="000000" w:themeColor="text1"/>
                <w:u w:color="FFFFFF"/>
              </w:rPr>
              <w:t>節教師鐘點費支出。</w:t>
            </w:r>
          </w:p>
          <w:p w:rsidR="00E41A76" w:rsidRPr="00B0364D" w:rsidRDefault="00A6070D" w:rsidP="00CB3934">
            <w:pPr>
              <w:snapToGrid w:val="0"/>
              <w:spacing w:line="320" w:lineRule="exac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1-</w:t>
            </w:r>
            <w:r w:rsidR="0037025C">
              <w:rPr>
                <w:rFonts w:asciiTheme="majorEastAsia" w:eastAsiaTheme="majorEastAsia" w:hAnsiTheme="majorEastAsia" w:hint="eastAsia"/>
                <w:color w:val="000000" w:themeColor="text1"/>
              </w:rPr>
              <w:t>4</w:t>
            </w:r>
            <w:r w:rsidR="0037025C" w:rsidRPr="0037025C">
              <w:rPr>
                <w:rFonts w:asciiTheme="majorEastAsia" w:eastAsiaTheme="majorEastAsia" w:hAnsiTheme="majorEastAsia" w:hint="eastAsia"/>
                <w:b/>
                <w:color w:val="000000" w:themeColor="text1"/>
              </w:rPr>
              <w:t>人</w:t>
            </w:r>
            <w:r w:rsidRPr="00B0364D">
              <w:rPr>
                <w:rFonts w:asciiTheme="majorEastAsia" w:eastAsiaTheme="majorEastAsia" w:hAnsiTheme="majorEastAsia"/>
                <w:b/>
                <w:color w:val="000000" w:themeColor="text1"/>
              </w:rPr>
              <w:t>文藝術學院</w:t>
            </w:r>
            <w:r w:rsidRPr="00B0364D">
              <w:rPr>
                <w:rFonts w:asciiTheme="majorEastAsia" w:eastAsiaTheme="majorEastAsia" w:hAnsiTheme="majorEastAsia"/>
                <w:color w:val="000000" w:themeColor="text1"/>
              </w:rPr>
              <w:t>持續依據校訂之鐘點費支出，</w:t>
            </w:r>
            <w:r w:rsidRPr="00B0364D">
              <w:rPr>
                <w:rFonts w:asciiTheme="majorEastAsia" w:eastAsiaTheme="majorEastAsia" w:hAnsiTheme="majorEastAsia" w:hint="eastAsia"/>
                <w:color w:val="000000" w:themeColor="text1"/>
              </w:rPr>
              <w:t>歷</w:t>
            </w:r>
            <w:r w:rsidRPr="00B0364D">
              <w:rPr>
                <w:rFonts w:asciiTheme="majorEastAsia" w:eastAsiaTheme="majorEastAsia" w:hAnsiTheme="majorEastAsia"/>
                <w:color w:val="000000" w:themeColor="text1"/>
              </w:rPr>
              <w:t>史系自98學年度開始不再聘任講師；</w:t>
            </w:r>
            <w:proofErr w:type="gramStart"/>
            <w:r w:rsidRPr="00B0364D">
              <w:rPr>
                <w:rFonts w:asciiTheme="majorEastAsia" w:eastAsiaTheme="majorEastAsia" w:hAnsiTheme="majorEastAsia"/>
                <w:color w:val="000000" w:themeColor="text1"/>
              </w:rPr>
              <w:t>視藝系</w:t>
            </w:r>
            <w:proofErr w:type="gramEnd"/>
            <w:r w:rsidRPr="00B0364D">
              <w:rPr>
                <w:rFonts w:asciiTheme="majorEastAsia" w:eastAsiaTheme="majorEastAsia" w:hAnsiTheme="majorEastAsia"/>
                <w:color w:val="000000" w:themeColor="text1"/>
              </w:rPr>
              <w:t>自97學年度起開始下修分組選修創作課程，由2小時1學分改為2小時2學分，兼任教師人數逐年獲得改善。</w:t>
            </w:r>
          </w:p>
          <w:p w:rsidR="00193C05" w:rsidRPr="00B0364D" w:rsidRDefault="00193C05" w:rsidP="00CB3934">
            <w:pPr>
              <w:snapToGrid w:val="0"/>
              <w:spacing w:line="240" w:lineRule="atLeas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37025C">
              <w:rPr>
                <w:rFonts w:asciiTheme="majorEastAsia" w:eastAsiaTheme="majorEastAsia" w:hAnsiTheme="majorEastAsia" w:hint="eastAsia"/>
                <w:color w:val="000000" w:themeColor="text1"/>
              </w:rPr>
              <w:t>5</w:t>
            </w:r>
            <w:r w:rsidRPr="00B0364D">
              <w:rPr>
                <w:rFonts w:asciiTheme="majorEastAsia" w:eastAsiaTheme="majorEastAsia" w:hAnsiTheme="majorEastAsia" w:hint="eastAsia"/>
                <w:b/>
                <w:color w:val="000000" w:themeColor="text1"/>
              </w:rPr>
              <w:t>管理學院</w:t>
            </w:r>
            <w:r w:rsidRPr="00B0364D">
              <w:rPr>
                <w:rFonts w:asciiTheme="majorEastAsia" w:eastAsiaTheme="majorEastAsia" w:hAnsiTheme="majorEastAsia" w:hint="eastAsia"/>
                <w:color w:val="000000" w:themeColor="text1"/>
              </w:rPr>
              <w:t>配合學校規定，執行兼任講師員額減半、教師編制員額已聘滿之系所不得聘兼任教師。鼓勵大班授課，以撙節教師鐘點支費出。</w:t>
            </w:r>
          </w:p>
          <w:p w:rsidR="00E06003" w:rsidRPr="00B0364D" w:rsidRDefault="00E06003" w:rsidP="00CB3934">
            <w:pPr>
              <w:snapToGrid w:val="0"/>
              <w:spacing w:line="240" w:lineRule="atLeas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37025C">
              <w:rPr>
                <w:rFonts w:asciiTheme="majorEastAsia" w:eastAsiaTheme="majorEastAsia" w:hAnsiTheme="majorEastAsia" w:hint="eastAsia"/>
                <w:color w:val="000000" w:themeColor="text1"/>
              </w:rPr>
              <w:t>6</w:t>
            </w:r>
            <w:r w:rsidRPr="00B0364D">
              <w:rPr>
                <w:rFonts w:asciiTheme="majorEastAsia" w:eastAsiaTheme="majorEastAsia" w:hAnsiTheme="majorEastAsia" w:hint="eastAsia"/>
                <w:b/>
                <w:color w:val="000000" w:themeColor="text1"/>
              </w:rPr>
              <w:t>農學院</w:t>
            </w:r>
            <w:r w:rsidRPr="00B0364D">
              <w:rPr>
                <w:rFonts w:asciiTheme="majorEastAsia" w:eastAsiaTheme="majorEastAsia" w:hAnsiTheme="majorEastAsia" w:hint="eastAsia"/>
                <w:color w:val="000000" w:themeColor="text1"/>
              </w:rPr>
              <w:t>各系依規定辦理。</w:t>
            </w:r>
          </w:p>
          <w:p w:rsidR="000250FF" w:rsidRPr="00B0364D" w:rsidRDefault="000250FF" w:rsidP="00CB3934">
            <w:pPr>
              <w:snapToGrid w:val="0"/>
              <w:spacing w:line="320" w:lineRule="exact"/>
              <w:ind w:leftChars="-19" w:left="328" w:rightChars="-11" w:right="-26" w:hangingChars="156" w:hanging="374"/>
              <w:jc w:val="both"/>
              <w:rPr>
                <w:rFonts w:asciiTheme="majorEastAsia" w:eastAsiaTheme="majorEastAsia" w:hAnsiTheme="majorEastAsia"/>
                <w:bCs/>
                <w:color w:val="000000" w:themeColor="text1"/>
              </w:rPr>
            </w:pPr>
            <w:r w:rsidRPr="00B0364D">
              <w:rPr>
                <w:rFonts w:asciiTheme="majorEastAsia" w:eastAsiaTheme="majorEastAsia" w:hAnsiTheme="majorEastAsia" w:hint="eastAsia"/>
                <w:color w:val="000000" w:themeColor="text1"/>
              </w:rPr>
              <w:t>1-</w:t>
            </w:r>
            <w:r w:rsidR="0037025C">
              <w:rPr>
                <w:rFonts w:asciiTheme="majorEastAsia" w:eastAsiaTheme="majorEastAsia" w:hAnsiTheme="majorEastAsia" w:hint="eastAsia"/>
                <w:color w:val="000000" w:themeColor="text1"/>
              </w:rPr>
              <w:t>7</w:t>
            </w:r>
            <w:r w:rsidRPr="00B0364D">
              <w:rPr>
                <w:rFonts w:asciiTheme="majorEastAsia" w:eastAsiaTheme="majorEastAsia" w:hAnsiTheme="majorEastAsia" w:hint="eastAsia"/>
                <w:b/>
                <w:bCs/>
                <w:color w:val="000000" w:themeColor="text1"/>
              </w:rPr>
              <w:t>理工學院</w:t>
            </w:r>
            <w:r w:rsidRPr="00B0364D">
              <w:rPr>
                <w:rFonts w:asciiTheme="majorEastAsia" w:eastAsiaTheme="majorEastAsia" w:hAnsiTheme="majorEastAsia" w:hint="eastAsia"/>
                <w:bCs/>
                <w:color w:val="000000" w:themeColor="text1"/>
              </w:rPr>
              <w:t>暨各系</w:t>
            </w:r>
            <w:r w:rsidRPr="00B0364D">
              <w:rPr>
                <w:rFonts w:asciiTheme="majorEastAsia" w:eastAsiaTheme="majorEastAsia" w:hAnsiTheme="majorEastAsia" w:hint="eastAsia"/>
                <w:color w:val="000000" w:themeColor="text1"/>
              </w:rPr>
              <w:t>全力配合實施：</w:t>
            </w:r>
          </w:p>
          <w:p w:rsidR="000250FF" w:rsidRPr="00B0364D" w:rsidRDefault="00C05B3A" w:rsidP="00CB3934">
            <w:pPr>
              <w:snapToGrid w:val="0"/>
              <w:spacing w:line="240" w:lineRule="atLeast"/>
              <w:ind w:left="180" w:rightChars="-11" w:right="-26" w:hangingChars="75" w:hanging="18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配合學校政策，</w:t>
            </w:r>
            <w:proofErr w:type="gramStart"/>
            <w:r w:rsidR="000250FF" w:rsidRPr="00B0364D">
              <w:rPr>
                <w:rFonts w:asciiTheme="majorEastAsia" w:eastAsiaTheme="majorEastAsia" w:hAnsiTheme="majorEastAsia" w:hint="eastAsia"/>
                <w:color w:val="000000" w:themeColor="text1"/>
              </w:rPr>
              <w:t>儘</w:t>
            </w:r>
            <w:proofErr w:type="gramEnd"/>
            <w:r w:rsidR="000250FF" w:rsidRPr="00B0364D">
              <w:rPr>
                <w:rFonts w:asciiTheme="majorEastAsia" w:eastAsiaTheme="majorEastAsia" w:hAnsiTheme="majorEastAsia" w:hint="eastAsia"/>
                <w:color w:val="000000" w:themeColor="text1"/>
              </w:rPr>
              <w:t>可能不超支鐘點。</w:t>
            </w:r>
          </w:p>
          <w:p w:rsidR="000250FF" w:rsidRPr="00B0364D" w:rsidRDefault="00C05B3A" w:rsidP="00CB3934">
            <w:pPr>
              <w:snapToGrid w:val="0"/>
              <w:spacing w:line="240" w:lineRule="atLeast"/>
              <w:ind w:leftChars="3" w:left="216" w:rightChars="-11" w:right="-26" w:hangingChars="87" w:hanging="20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proofErr w:type="gramStart"/>
            <w:r w:rsidR="000250FF" w:rsidRPr="00B0364D">
              <w:rPr>
                <w:rFonts w:asciiTheme="majorEastAsia" w:eastAsiaTheme="majorEastAsia" w:hAnsiTheme="majorEastAsia" w:hint="eastAsia"/>
                <w:color w:val="000000" w:themeColor="text1"/>
              </w:rPr>
              <w:t>應化系</w:t>
            </w:r>
            <w:proofErr w:type="gramEnd"/>
            <w:r w:rsidR="000250FF" w:rsidRPr="00B0364D">
              <w:rPr>
                <w:rFonts w:asciiTheme="majorEastAsia" w:eastAsiaTheme="majorEastAsia" w:hAnsiTheme="majorEastAsia" w:hint="eastAsia"/>
                <w:color w:val="000000" w:themeColor="text1"/>
              </w:rPr>
              <w:t>、</w:t>
            </w:r>
            <w:proofErr w:type="gramStart"/>
            <w:r w:rsidR="000250FF" w:rsidRPr="00B0364D">
              <w:rPr>
                <w:rFonts w:asciiTheme="majorEastAsia" w:eastAsiaTheme="majorEastAsia" w:hAnsiTheme="majorEastAsia" w:hint="eastAsia"/>
                <w:color w:val="000000" w:themeColor="text1"/>
              </w:rPr>
              <w:t>應數系</w:t>
            </w:r>
            <w:proofErr w:type="gramEnd"/>
            <w:r w:rsidR="000250FF" w:rsidRPr="00B0364D">
              <w:rPr>
                <w:rFonts w:asciiTheme="majorEastAsia" w:eastAsiaTheme="majorEastAsia" w:hAnsiTheme="majorEastAsia" w:hint="eastAsia"/>
                <w:color w:val="000000" w:themeColor="text1"/>
              </w:rPr>
              <w:t>、生機系、電機系、機械系未聘任兼任師資。</w:t>
            </w:r>
          </w:p>
          <w:p w:rsidR="00916633" w:rsidRPr="00B0364D" w:rsidRDefault="00C05B3A" w:rsidP="00CB3934">
            <w:pPr>
              <w:snapToGrid w:val="0"/>
              <w:spacing w:line="240" w:lineRule="atLeast"/>
              <w:ind w:leftChars="15" w:left="257" w:rightChars="-11" w:right="-26" w:hangingChars="92" w:hanging="2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916633"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color w:val="000000" w:themeColor="text1"/>
              </w:rPr>
              <w:t>)</w:t>
            </w:r>
            <w:r w:rsidR="00916633" w:rsidRPr="00B0364D">
              <w:rPr>
                <w:rFonts w:asciiTheme="majorEastAsia" w:eastAsiaTheme="majorEastAsia" w:hAnsiTheme="majorEastAsia" w:hint="eastAsia"/>
                <w:color w:val="000000" w:themeColor="text1"/>
              </w:rPr>
              <w:t>鼓勵教師開授學</w:t>
            </w:r>
            <w:proofErr w:type="gramStart"/>
            <w:r w:rsidR="00916633" w:rsidRPr="00B0364D">
              <w:rPr>
                <w:rFonts w:asciiTheme="majorEastAsia" w:eastAsiaTheme="majorEastAsia" w:hAnsiTheme="majorEastAsia" w:hint="eastAsia"/>
                <w:color w:val="000000" w:themeColor="text1"/>
              </w:rPr>
              <w:t>研</w:t>
            </w:r>
            <w:proofErr w:type="gramEnd"/>
            <w:r w:rsidR="00916633" w:rsidRPr="00B0364D">
              <w:rPr>
                <w:rFonts w:asciiTheme="majorEastAsia" w:eastAsiaTheme="majorEastAsia" w:hAnsiTheme="majorEastAsia" w:hint="eastAsia"/>
                <w:color w:val="000000" w:themeColor="text1"/>
              </w:rPr>
              <w:t>課程，將大四及碩士班學生合班上課。</w:t>
            </w:r>
          </w:p>
          <w:p w:rsidR="003B68E4" w:rsidRPr="00B0364D" w:rsidRDefault="003B68E4" w:rsidP="00CB3934">
            <w:pPr>
              <w:snapToGrid w:val="0"/>
              <w:spacing w:line="320" w:lineRule="exact"/>
              <w:ind w:leftChars="-12" w:left="319" w:rightChars="-11" w:right="-26" w:hangingChars="145" w:hanging="34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37025C">
              <w:rPr>
                <w:rFonts w:asciiTheme="majorEastAsia" w:eastAsiaTheme="majorEastAsia" w:hAnsiTheme="majorEastAsia" w:hint="eastAsia"/>
                <w:color w:val="000000" w:themeColor="text1"/>
              </w:rPr>
              <w:t>8</w:t>
            </w:r>
            <w:r w:rsidRPr="00B0364D">
              <w:rPr>
                <w:rFonts w:asciiTheme="majorEastAsia" w:eastAsiaTheme="majorEastAsia" w:hAnsiTheme="majorEastAsia" w:hint="eastAsia"/>
                <w:b/>
                <w:color w:val="000000" w:themeColor="text1"/>
              </w:rPr>
              <w:t>生命科學院</w:t>
            </w:r>
            <w:r w:rsidRPr="00B0364D">
              <w:rPr>
                <w:rFonts w:asciiTheme="majorEastAsia" w:eastAsiaTheme="majorEastAsia" w:hAnsiTheme="majorEastAsia" w:hint="eastAsia"/>
                <w:color w:val="000000" w:themeColor="text1"/>
              </w:rPr>
              <w:t>各系所配合學校停聘兼任教師與0超支鐘點方</w:t>
            </w:r>
            <w:r w:rsidRPr="00B0364D">
              <w:rPr>
                <w:rFonts w:asciiTheme="majorEastAsia" w:eastAsiaTheme="majorEastAsia" w:hAnsiTheme="majorEastAsia" w:hint="eastAsia"/>
                <w:color w:val="000000" w:themeColor="text1"/>
              </w:rPr>
              <w:lastRenderedPageBreak/>
              <w:t>案。</w:t>
            </w:r>
          </w:p>
          <w:p w:rsidR="00EF4A57" w:rsidRPr="00B0364D" w:rsidRDefault="00EF4A57" w:rsidP="00CB3934">
            <w:pPr>
              <w:snapToGrid w:val="0"/>
              <w:spacing w:line="320" w:lineRule="exact"/>
              <w:ind w:leftChars="-13" w:left="497" w:rightChars="-11" w:right="-26" w:hangingChars="220" w:hanging="528"/>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2-1</w:t>
            </w:r>
            <w:proofErr w:type="gramStart"/>
            <w:r w:rsidRPr="00B0364D">
              <w:rPr>
                <w:rFonts w:asciiTheme="majorEastAsia" w:eastAsiaTheme="majorEastAsia" w:hAnsiTheme="majorEastAsia" w:hint="eastAsia"/>
                <w:color w:val="000000" w:themeColor="text1"/>
              </w:rPr>
              <w:t>各</w:t>
            </w:r>
            <w:proofErr w:type="gramEnd"/>
            <w:r w:rsidRPr="00B0364D">
              <w:rPr>
                <w:rFonts w:asciiTheme="majorEastAsia" w:eastAsiaTheme="majorEastAsia" w:hAnsiTheme="majorEastAsia" w:hint="eastAsia"/>
                <w:color w:val="000000" w:themeColor="text1"/>
              </w:rPr>
              <w:t>學院系所依學校相關規定持續辦理。</w:t>
            </w:r>
          </w:p>
          <w:p w:rsidR="0012524F" w:rsidRPr="00B0364D" w:rsidRDefault="0012524F" w:rsidP="00CB3934">
            <w:pPr>
              <w:snapToGrid w:val="0"/>
              <w:spacing w:line="320" w:lineRule="exact"/>
              <w:ind w:leftChars="-24" w:left="331"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2-</w:t>
            </w:r>
            <w:r w:rsidR="006A608D" w:rsidRPr="00B0364D">
              <w:rPr>
                <w:rFonts w:asciiTheme="majorEastAsia" w:eastAsiaTheme="majorEastAsia" w:hAnsiTheme="majorEastAsia" w:hint="eastAsia"/>
                <w:color w:val="000000" w:themeColor="text1"/>
              </w:rPr>
              <w:t>2</w:t>
            </w:r>
            <w:proofErr w:type="gramStart"/>
            <w:r w:rsidRPr="00B0364D">
              <w:rPr>
                <w:rFonts w:asciiTheme="majorEastAsia" w:eastAsiaTheme="majorEastAsia" w:hAnsiTheme="majorEastAsia" w:hint="eastAsia"/>
                <w:b/>
                <w:color w:val="000000" w:themeColor="text1"/>
              </w:rPr>
              <w:t>師培中心</w:t>
            </w:r>
            <w:proofErr w:type="gramEnd"/>
            <w:r w:rsidRPr="00B0364D">
              <w:rPr>
                <w:rFonts w:asciiTheme="majorEastAsia" w:eastAsiaTheme="majorEastAsia" w:hAnsiTheme="majorEastAsia" w:hint="eastAsia"/>
                <w:color w:val="000000" w:themeColor="text1"/>
              </w:rPr>
              <w:t>課程停開前之教師鐘點費不予核發。</w:t>
            </w:r>
          </w:p>
          <w:p w:rsidR="00193C05" w:rsidRPr="00B0364D" w:rsidRDefault="0012524F" w:rsidP="00CB3934">
            <w:pPr>
              <w:snapToGrid w:val="0"/>
              <w:spacing w:line="320" w:lineRule="exact"/>
              <w:ind w:leftChars="-24" w:left="331"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3-1</w:t>
            </w:r>
            <w:proofErr w:type="gramStart"/>
            <w:r w:rsidR="00E94DAD" w:rsidRPr="00B0364D">
              <w:rPr>
                <w:rFonts w:asciiTheme="majorEastAsia" w:eastAsiaTheme="majorEastAsia" w:hAnsiTheme="majorEastAsia" w:hint="eastAsia"/>
                <w:color w:val="000000" w:themeColor="text1"/>
              </w:rPr>
              <w:t>各</w:t>
            </w:r>
            <w:proofErr w:type="gramEnd"/>
            <w:r w:rsidR="00E94DAD" w:rsidRPr="00B0364D">
              <w:rPr>
                <w:rFonts w:asciiTheme="majorEastAsia" w:eastAsiaTheme="majorEastAsia" w:hAnsiTheme="majorEastAsia" w:hint="eastAsia"/>
                <w:color w:val="000000" w:themeColor="text1"/>
              </w:rPr>
              <w:t>學院依學校相關規定辦理。</w:t>
            </w:r>
          </w:p>
          <w:p w:rsidR="00E94DAD" w:rsidRPr="00B0364D" w:rsidRDefault="0012524F" w:rsidP="00CB3934">
            <w:pPr>
              <w:snapToGrid w:val="0"/>
              <w:spacing w:line="320" w:lineRule="exact"/>
              <w:ind w:leftChars="-24" w:left="331"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4-</w:t>
            </w:r>
            <w:proofErr w:type="gramStart"/>
            <w:r w:rsidRPr="00B0364D">
              <w:rPr>
                <w:rFonts w:asciiTheme="majorEastAsia" w:eastAsiaTheme="majorEastAsia" w:hAnsiTheme="majorEastAsia" w:hint="eastAsia"/>
                <w:color w:val="000000" w:themeColor="text1"/>
              </w:rPr>
              <w:t>1</w:t>
            </w:r>
            <w:r w:rsidR="00E94DAD" w:rsidRPr="00B0364D">
              <w:rPr>
                <w:rFonts w:asciiTheme="majorEastAsia" w:eastAsiaTheme="majorEastAsia" w:hAnsiTheme="majorEastAsia" w:hint="eastAsia"/>
                <w:b/>
                <w:color w:val="000000" w:themeColor="text1"/>
              </w:rPr>
              <w:t>通識</w:t>
            </w:r>
            <w:proofErr w:type="gramEnd"/>
            <w:r w:rsidR="00E94DAD" w:rsidRPr="00B0364D">
              <w:rPr>
                <w:rFonts w:asciiTheme="majorEastAsia" w:eastAsiaTheme="majorEastAsia" w:hAnsiTheme="majorEastAsia" w:hint="eastAsia"/>
                <w:b/>
                <w:color w:val="000000" w:themeColor="text1"/>
              </w:rPr>
              <w:t>中心</w:t>
            </w:r>
            <w:r w:rsidR="00E94DAD" w:rsidRPr="00B0364D">
              <w:rPr>
                <w:rFonts w:asciiTheme="majorEastAsia" w:eastAsiaTheme="majorEastAsia" w:hAnsiTheme="majorEastAsia" w:hint="eastAsia"/>
                <w:color w:val="000000" w:themeColor="text1"/>
              </w:rPr>
              <w:t>減少新聘兼任講師，並逐年遞減聘用兼任講師員額。鼓勵教師義務授課，並給予適度鼓勵。</w:t>
            </w:r>
          </w:p>
          <w:p w:rsidR="00E94DAD" w:rsidRPr="00B0364D" w:rsidRDefault="00E94DAD" w:rsidP="00CB3934">
            <w:pPr>
              <w:snapToGrid w:val="0"/>
              <w:spacing w:line="320" w:lineRule="exac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4-2</w:t>
            </w:r>
            <w:proofErr w:type="gramStart"/>
            <w:r w:rsidRPr="00B0364D">
              <w:rPr>
                <w:rFonts w:asciiTheme="majorEastAsia" w:eastAsiaTheme="majorEastAsia" w:hAnsiTheme="majorEastAsia" w:hint="eastAsia"/>
                <w:b/>
                <w:color w:val="000000" w:themeColor="text1"/>
              </w:rPr>
              <w:t>師培中心</w:t>
            </w:r>
            <w:proofErr w:type="gramEnd"/>
            <w:r w:rsidRPr="00B0364D">
              <w:rPr>
                <w:rFonts w:asciiTheme="majorEastAsia" w:eastAsiaTheme="majorEastAsia" w:hAnsiTheme="majorEastAsia" w:hint="eastAsia"/>
                <w:color w:val="000000" w:themeColor="text1"/>
              </w:rPr>
              <w:t>自99學年度第2學期起未再聘任兼任教師授課。</w:t>
            </w:r>
          </w:p>
          <w:p w:rsidR="00BA2158" w:rsidRPr="00B0364D" w:rsidRDefault="00E95215" w:rsidP="00CB3934">
            <w:pPr>
              <w:snapToGrid w:val="0"/>
              <w:spacing w:line="320" w:lineRule="exac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4-3</w:t>
            </w:r>
            <w:proofErr w:type="gramStart"/>
            <w:r w:rsidRPr="00B0364D">
              <w:rPr>
                <w:rFonts w:asciiTheme="majorEastAsia" w:eastAsiaTheme="majorEastAsia" w:hAnsiTheme="majorEastAsia" w:hint="eastAsia"/>
                <w:color w:val="000000" w:themeColor="text1"/>
              </w:rPr>
              <w:t>各學院均依相關</w:t>
            </w:r>
            <w:proofErr w:type="gramEnd"/>
            <w:r w:rsidRPr="00B0364D">
              <w:rPr>
                <w:rFonts w:asciiTheme="majorEastAsia" w:eastAsiaTheme="majorEastAsia" w:hAnsiTheme="majorEastAsia" w:hint="eastAsia"/>
                <w:color w:val="000000" w:themeColor="text1"/>
              </w:rPr>
              <w:t>規定辦理。</w:t>
            </w:r>
          </w:p>
          <w:p w:rsidR="0012524F" w:rsidRPr="00B0364D" w:rsidRDefault="00BA2158" w:rsidP="00CB3934">
            <w:pPr>
              <w:snapToGrid w:val="0"/>
              <w:spacing w:line="320" w:lineRule="exact"/>
              <w:ind w:leftChars="-19" w:left="328" w:rightChars="-11" w:right="-26" w:hangingChars="156" w:hanging="37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5-1</w:t>
            </w:r>
            <w:r w:rsidRPr="00B0364D">
              <w:rPr>
                <w:rFonts w:asciiTheme="majorEastAsia" w:eastAsiaTheme="majorEastAsia" w:hAnsiTheme="majorEastAsia" w:hint="eastAsia"/>
                <w:b/>
                <w:color w:val="000000" w:themeColor="text1"/>
              </w:rPr>
              <w:t>人事室</w:t>
            </w:r>
            <w:proofErr w:type="gramStart"/>
            <w:r w:rsidRPr="00B0364D">
              <w:rPr>
                <w:rFonts w:asciiTheme="majorEastAsia" w:eastAsiaTheme="majorEastAsia" w:hAnsiTheme="majorEastAsia" w:hint="eastAsia"/>
                <w:color w:val="000000" w:themeColor="text1"/>
              </w:rPr>
              <w:t>賡</w:t>
            </w:r>
            <w:proofErr w:type="gramEnd"/>
            <w:r w:rsidRPr="00B0364D">
              <w:rPr>
                <w:rFonts w:asciiTheme="majorEastAsia" w:eastAsiaTheme="majorEastAsia" w:hAnsiTheme="majorEastAsia" w:hint="eastAsia"/>
                <w:color w:val="000000" w:themeColor="text1"/>
              </w:rPr>
              <w:t>續配合本校開源節流措施辦理。</w:t>
            </w:r>
          </w:p>
        </w:tc>
      </w:tr>
      <w:tr w:rsidR="001A76F5" w:rsidRPr="00B81F45" w:rsidTr="008F53CD">
        <w:trPr>
          <w:trHeight w:val="344"/>
        </w:trPr>
        <w:tc>
          <w:tcPr>
            <w:tcW w:w="457" w:type="dxa"/>
            <w:shd w:val="clear" w:color="auto" w:fill="FFFFFF" w:themeFill="background1"/>
          </w:tcPr>
          <w:p w:rsidR="001A76F5" w:rsidRPr="00B81F45" w:rsidRDefault="001A76F5" w:rsidP="000B41AA">
            <w:pPr>
              <w:snapToGrid w:val="0"/>
              <w:spacing w:line="240" w:lineRule="atLeast"/>
              <w:jc w:val="both"/>
              <w:rPr>
                <w:color w:val="000000"/>
              </w:rPr>
            </w:pPr>
            <w:r w:rsidRPr="00B81F45">
              <w:rPr>
                <w:color w:val="000000"/>
              </w:rPr>
              <w:lastRenderedPageBreak/>
              <w:t>6</w:t>
            </w:r>
          </w:p>
        </w:tc>
        <w:tc>
          <w:tcPr>
            <w:tcW w:w="1052" w:type="dxa"/>
            <w:shd w:val="clear" w:color="auto" w:fill="FFFFFF" w:themeFill="background1"/>
          </w:tcPr>
          <w:p w:rsidR="001A76F5" w:rsidRPr="00B81F45" w:rsidRDefault="001A76F5" w:rsidP="000B41AA">
            <w:pPr>
              <w:snapToGrid w:val="0"/>
              <w:spacing w:line="240" w:lineRule="atLeast"/>
              <w:jc w:val="both"/>
              <w:rPr>
                <w:b/>
                <w:bCs/>
                <w:color w:val="000000"/>
                <w:u w:color="FFFFFF"/>
              </w:rPr>
            </w:pPr>
            <w:r w:rsidRPr="00B81F45">
              <w:rPr>
                <w:b/>
                <w:bCs/>
                <w:color w:val="000000"/>
                <w:u w:color="FFFFFF"/>
              </w:rPr>
              <w:t>大班協同教學以降低開課數</w:t>
            </w:r>
          </w:p>
        </w:tc>
        <w:tc>
          <w:tcPr>
            <w:tcW w:w="709" w:type="dxa"/>
            <w:shd w:val="clear" w:color="auto" w:fill="auto"/>
          </w:tcPr>
          <w:p w:rsidR="001A76F5" w:rsidRPr="00B81F45" w:rsidRDefault="001A76F5" w:rsidP="000B41AA">
            <w:pPr>
              <w:snapToGrid w:val="0"/>
              <w:spacing w:line="240" w:lineRule="atLeast"/>
              <w:ind w:rightChars="-41" w:right="-98"/>
              <w:jc w:val="both"/>
              <w:rPr>
                <w:color w:val="000000"/>
              </w:rPr>
            </w:pPr>
            <w:r w:rsidRPr="00B81F45">
              <w:rPr>
                <w:color w:val="000000"/>
              </w:rPr>
              <w:t>各學院、</w:t>
            </w:r>
          </w:p>
          <w:p w:rsidR="001A76F5" w:rsidRPr="00B81F45" w:rsidRDefault="001A76F5" w:rsidP="000B41AA">
            <w:pPr>
              <w:snapToGrid w:val="0"/>
              <w:spacing w:line="240" w:lineRule="atLeast"/>
              <w:ind w:rightChars="-41" w:right="-98"/>
              <w:jc w:val="both"/>
              <w:rPr>
                <w:color w:val="000000"/>
              </w:rPr>
            </w:pPr>
            <w:r w:rsidRPr="00B81F45">
              <w:rPr>
                <w:color w:val="000000"/>
              </w:rPr>
              <w:t>進修部、師培中心</w:t>
            </w:r>
          </w:p>
        </w:tc>
        <w:tc>
          <w:tcPr>
            <w:tcW w:w="2409" w:type="dxa"/>
            <w:shd w:val="clear" w:color="auto" w:fill="FFFFFF" w:themeFill="background1"/>
          </w:tcPr>
          <w:p w:rsidR="001A76F5" w:rsidRDefault="001A76F5" w:rsidP="00E165DD">
            <w:pPr>
              <w:numPr>
                <w:ilvl w:val="0"/>
                <w:numId w:val="25"/>
              </w:numPr>
              <w:snapToGrid w:val="0"/>
              <w:spacing w:line="320" w:lineRule="atLeast"/>
              <w:jc w:val="both"/>
              <w:rPr>
                <w:color w:val="000000"/>
              </w:rPr>
            </w:pPr>
            <w:r w:rsidRPr="00B81F45">
              <w:rPr>
                <w:color w:val="000000"/>
              </w:rPr>
              <w:t>自</w:t>
            </w:r>
            <w:r w:rsidRPr="00B81F45">
              <w:rPr>
                <w:color w:val="000000"/>
              </w:rPr>
              <w:t>98</w:t>
            </w:r>
            <w:r w:rsidRPr="00B81F45">
              <w:rPr>
                <w:color w:val="000000"/>
              </w:rPr>
              <w:t>學年度起實施大班上課，並規範各系（所）應依據教育目標、基本能力指標檢討必選修科目之必要性，避免各科目內容重複。</w:t>
            </w:r>
          </w:p>
          <w:p w:rsidR="001A76F5" w:rsidRPr="00B81F45" w:rsidRDefault="001A76F5" w:rsidP="00E165DD">
            <w:pPr>
              <w:numPr>
                <w:ilvl w:val="0"/>
                <w:numId w:val="25"/>
              </w:numPr>
              <w:snapToGrid w:val="0"/>
              <w:spacing w:line="320" w:lineRule="atLeast"/>
              <w:jc w:val="both"/>
              <w:rPr>
                <w:color w:val="000000"/>
              </w:rPr>
            </w:pPr>
            <w:r w:rsidRPr="00B81F45">
              <w:rPr>
                <w:color w:val="000000"/>
              </w:rPr>
              <w:t>核心課程之講授朝大班協同教學發展，搭配教學助理，兼顧教學與研究之品質。</w:t>
            </w:r>
          </w:p>
          <w:p w:rsidR="001A76F5" w:rsidRPr="00B81F45" w:rsidRDefault="001A76F5" w:rsidP="00E165DD">
            <w:pPr>
              <w:numPr>
                <w:ilvl w:val="0"/>
                <w:numId w:val="25"/>
              </w:numPr>
              <w:snapToGrid w:val="0"/>
              <w:spacing w:line="320" w:lineRule="atLeast"/>
              <w:jc w:val="both"/>
              <w:rPr>
                <w:color w:val="000000"/>
              </w:rPr>
            </w:pPr>
            <w:r w:rsidRPr="00B81F45">
              <w:rPr>
                <w:color w:val="000000"/>
              </w:rPr>
              <w:t>系所課程性質及內容同質性高者，以合班授課之方式開課，或兩年開授一次為開課原則。</w:t>
            </w:r>
          </w:p>
          <w:p w:rsidR="001A76F5" w:rsidRPr="00B81F45" w:rsidRDefault="001A76F5" w:rsidP="00E165DD">
            <w:pPr>
              <w:numPr>
                <w:ilvl w:val="0"/>
                <w:numId w:val="25"/>
              </w:numPr>
              <w:snapToGrid w:val="0"/>
              <w:spacing w:line="320" w:lineRule="atLeast"/>
              <w:jc w:val="both"/>
              <w:rPr>
                <w:color w:val="000000"/>
              </w:rPr>
            </w:pPr>
            <w:r w:rsidRPr="00B81F45">
              <w:rPr>
                <w:color w:val="000000"/>
              </w:rPr>
              <w:t>節制選修課程開課數量，鼓勵老師大班上課，鼓勵學生下修，或調高開課人數門檻。</w:t>
            </w:r>
          </w:p>
        </w:tc>
        <w:tc>
          <w:tcPr>
            <w:tcW w:w="6471" w:type="dxa"/>
            <w:shd w:val="clear" w:color="auto" w:fill="EAF1DD" w:themeFill="accent3" w:themeFillTint="33"/>
          </w:tcPr>
          <w:p w:rsidR="007D4E9E" w:rsidRPr="00B0364D" w:rsidRDefault="007D4E9E" w:rsidP="00CB3934">
            <w:pPr>
              <w:snapToGrid w:val="0"/>
              <w:spacing w:line="300" w:lineRule="exact"/>
              <w:ind w:leftChars="-23" w:left="355" w:rightChars="-11" w:right="-26" w:hangingChars="171" w:hanging="41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1-1</w:t>
            </w:r>
            <w:proofErr w:type="gramStart"/>
            <w:r w:rsidRPr="00B0364D">
              <w:rPr>
                <w:rFonts w:asciiTheme="majorEastAsia" w:eastAsiaTheme="majorEastAsia" w:hAnsiTheme="majorEastAsia" w:hint="eastAsia"/>
                <w:b/>
                <w:color w:val="000000" w:themeColor="text1"/>
              </w:rPr>
              <w:t>師培中心</w:t>
            </w:r>
            <w:proofErr w:type="gramEnd"/>
            <w:r w:rsidRPr="00B0364D">
              <w:rPr>
                <w:rFonts w:asciiTheme="majorEastAsia" w:eastAsiaTheme="majorEastAsia" w:hAnsiTheme="majorEastAsia" w:hint="eastAsia"/>
                <w:color w:val="000000" w:themeColor="text1"/>
              </w:rPr>
              <w:t>選修課程不分中、小教學程，師資生皆可自由選修，以</w:t>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節教師鐘點費。</w:t>
            </w:r>
          </w:p>
          <w:p w:rsidR="0095436B" w:rsidRPr="00B0364D" w:rsidRDefault="0095436B" w:rsidP="00CB3934">
            <w:pPr>
              <w:snapToGrid w:val="0"/>
              <w:spacing w:line="300" w:lineRule="exact"/>
              <w:ind w:leftChars="-23" w:left="355" w:rightChars="-11" w:right="-26" w:hangingChars="171" w:hanging="410"/>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1-2</w:t>
            </w:r>
            <w:r w:rsidRPr="00B0364D">
              <w:rPr>
                <w:rFonts w:asciiTheme="majorEastAsia" w:eastAsiaTheme="majorEastAsia" w:hAnsiTheme="majorEastAsia" w:hint="eastAsia"/>
                <w:b/>
                <w:color w:val="000000" w:themeColor="text1"/>
              </w:rPr>
              <w:t>進修部</w:t>
            </w:r>
            <w:r w:rsidRPr="00B0364D">
              <w:rPr>
                <w:rFonts w:asciiTheme="majorEastAsia" w:eastAsiaTheme="majorEastAsia" w:hAnsiTheme="majorEastAsia" w:hint="eastAsia"/>
                <w:color w:val="000000" w:themeColor="text1"/>
              </w:rPr>
              <w:t>嚴格管控/學生修課之最低人數，</w:t>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節鐘點費支出。</w:t>
            </w:r>
          </w:p>
          <w:p w:rsidR="007D4E9E" w:rsidRPr="00B0364D" w:rsidRDefault="007D4E9E" w:rsidP="00CB3934">
            <w:pPr>
              <w:snapToGrid w:val="0"/>
              <w:spacing w:line="300" w:lineRule="exact"/>
              <w:ind w:leftChars="-24" w:left="331"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95436B"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b/>
                <w:color w:val="000000" w:themeColor="text1"/>
              </w:rPr>
              <w:t>師範學院</w:t>
            </w:r>
            <w:r w:rsidRPr="00B0364D">
              <w:rPr>
                <w:rFonts w:asciiTheme="majorEastAsia" w:eastAsiaTheme="majorEastAsia" w:hAnsiTheme="majorEastAsia" w:hint="eastAsia"/>
                <w:color w:val="000000" w:themeColor="text1"/>
              </w:rPr>
              <w:t>系所提倡教師跨學制、年級合併授課，並鼓勵學生多上下修課，以降低開課數。</w:t>
            </w:r>
            <w:r w:rsidR="00442B90">
              <w:rPr>
                <w:rFonts w:asciiTheme="majorEastAsia" w:eastAsiaTheme="majorEastAsia" w:hAnsiTheme="majorEastAsia" w:hint="eastAsia"/>
                <w:color w:val="000000" w:themeColor="text1"/>
              </w:rPr>
              <w:t>學</w:t>
            </w:r>
            <w:r w:rsidRPr="00B0364D">
              <w:rPr>
                <w:rFonts w:asciiTheme="majorEastAsia" w:eastAsiaTheme="majorEastAsia" w:hAnsiTheme="majorEastAsia" w:hint="eastAsia"/>
                <w:color w:val="000000" w:themeColor="text1"/>
              </w:rPr>
              <w:t>系開課之前會預先調查學生選課之需求與意願，以確保學生選課之數量。</w:t>
            </w:r>
          </w:p>
          <w:p w:rsidR="00A6070D" w:rsidRPr="00B0364D" w:rsidRDefault="00A6070D" w:rsidP="00CB3934">
            <w:pPr>
              <w:snapToGrid w:val="0"/>
              <w:spacing w:line="300" w:lineRule="exact"/>
              <w:ind w:leftChars="-24" w:left="331" w:rightChars="-11" w:right="-26" w:hangingChars="162" w:hanging="389"/>
              <w:jc w:val="both"/>
              <w:rPr>
                <w:rFonts w:asciiTheme="majorEastAsia" w:eastAsiaTheme="majorEastAsia" w:hAnsiTheme="majorEastAsia"/>
                <w:color w:val="000000" w:themeColor="text1"/>
              </w:rPr>
            </w:pPr>
            <w:r w:rsidRPr="00B0364D">
              <w:rPr>
                <w:rFonts w:asciiTheme="majorEastAsia" w:eastAsiaTheme="majorEastAsia" w:hAnsiTheme="majorEastAsia"/>
                <w:color w:val="000000" w:themeColor="text1"/>
              </w:rPr>
              <w:t>1-</w:t>
            </w:r>
            <w:r w:rsidR="0095436B" w:rsidRPr="00B0364D">
              <w:rPr>
                <w:rFonts w:asciiTheme="majorEastAsia" w:eastAsiaTheme="majorEastAsia" w:hAnsiTheme="majorEastAsia" w:hint="eastAsia"/>
                <w:color w:val="000000" w:themeColor="text1"/>
              </w:rPr>
              <w:t>4</w:t>
            </w:r>
            <w:r w:rsidRPr="00B0364D">
              <w:rPr>
                <w:rFonts w:asciiTheme="majorEastAsia" w:eastAsiaTheme="majorEastAsia" w:hAnsiTheme="majorEastAsia"/>
                <w:b/>
                <w:color w:val="000000" w:themeColor="text1"/>
              </w:rPr>
              <w:t>人文藝術學院</w:t>
            </w:r>
            <w:r w:rsidRPr="00B0364D">
              <w:rPr>
                <w:rFonts w:asciiTheme="majorEastAsia" w:eastAsiaTheme="majorEastAsia" w:hAnsiTheme="majorEastAsia"/>
                <w:color w:val="000000" w:themeColor="text1"/>
              </w:rPr>
              <w:t>鼓勵與配合學校宣導，通識核心課程逐漸改</w:t>
            </w:r>
            <w:proofErr w:type="gramStart"/>
            <w:r w:rsidRPr="00B0364D">
              <w:rPr>
                <w:rFonts w:asciiTheme="majorEastAsia" w:eastAsiaTheme="majorEastAsia" w:hAnsiTheme="majorEastAsia"/>
                <w:color w:val="000000" w:themeColor="text1"/>
              </w:rPr>
              <w:t>採</w:t>
            </w:r>
            <w:proofErr w:type="gramEnd"/>
            <w:r w:rsidRPr="00B0364D">
              <w:rPr>
                <w:rFonts w:asciiTheme="majorEastAsia" w:eastAsiaTheme="majorEastAsia" w:hAnsiTheme="majorEastAsia"/>
                <w:color w:val="000000" w:themeColor="text1"/>
              </w:rPr>
              <w:t>大班協同教學方式發展，以節省開銷。</w:t>
            </w:r>
          </w:p>
          <w:p w:rsidR="00193C05" w:rsidRPr="00B0364D" w:rsidRDefault="00193C05" w:rsidP="00CB3934">
            <w:pPr>
              <w:snapToGrid w:val="0"/>
              <w:spacing w:line="300" w:lineRule="exact"/>
              <w:ind w:leftChars="-29" w:left="355" w:rightChars="-11" w:right="-26" w:hangingChars="177" w:hanging="425"/>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95436B" w:rsidRPr="00B0364D">
              <w:rPr>
                <w:rFonts w:asciiTheme="majorEastAsia" w:eastAsiaTheme="majorEastAsia" w:hAnsiTheme="majorEastAsia" w:hint="eastAsia"/>
                <w:color w:val="000000" w:themeColor="text1"/>
              </w:rPr>
              <w:t>5</w:t>
            </w:r>
            <w:r w:rsidRPr="00B0364D">
              <w:rPr>
                <w:rFonts w:asciiTheme="majorEastAsia" w:eastAsiaTheme="majorEastAsia" w:hAnsiTheme="majorEastAsia" w:hint="eastAsia"/>
                <w:b/>
                <w:color w:val="000000" w:themeColor="text1"/>
              </w:rPr>
              <w:t>管理學院</w:t>
            </w:r>
            <w:r w:rsidRPr="00B0364D">
              <w:rPr>
                <w:rFonts w:asciiTheme="majorEastAsia" w:eastAsiaTheme="majorEastAsia" w:hAnsiTheme="majorEastAsia" w:hint="eastAsia"/>
                <w:color w:val="000000" w:themeColor="text1"/>
              </w:rPr>
              <w:t>推動必修課程合班授課，以</w:t>
            </w:r>
            <w:proofErr w:type="gramStart"/>
            <w:r w:rsidRPr="00B0364D">
              <w:rPr>
                <w:rFonts w:asciiTheme="majorEastAsia" w:eastAsiaTheme="majorEastAsia" w:hAnsiTheme="majorEastAsia" w:hint="eastAsia"/>
                <w:color w:val="000000" w:themeColor="text1"/>
              </w:rPr>
              <w:t>撙</w:t>
            </w:r>
            <w:proofErr w:type="gramEnd"/>
            <w:r w:rsidRPr="00B0364D">
              <w:rPr>
                <w:rFonts w:asciiTheme="majorEastAsia" w:eastAsiaTheme="majorEastAsia" w:hAnsiTheme="majorEastAsia" w:hint="eastAsia"/>
                <w:color w:val="000000" w:themeColor="text1"/>
              </w:rPr>
              <w:t>節教師鐘點費支出。鼓勵各系合開選修課程。</w:t>
            </w:r>
          </w:p>
          <w:p w:rsidR="00193C05" w:rsidRPr="00B0364D" w:rsidRDefault="00E57DCA" w:rsidP="00CB3934">
            <w:pPr>
              <w:snapToGrid w:val="0"/>
              <w:spacing w:line="300" w:lineRule="exact"/>
              <w:ind w:rightChars="-11" w:right="-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應經系：</w:t>
            </w:r>
          </w:p>
          <w:p w:rsidR="00193C05" w:rsidRPr="00B0364D" w:rsidRDefault="00193C05" w:rsidP="00CB3934">
            <w:pPr>
              <w:snapToGrid w:val="0"/>
              <w:spacing w:line="300" w:lineRule="exact"/>
              <w:ind w:leftChars="109" w:left="276" w:rightChars="-11" w:right="-26" w:hangingChars="6" w:hanging="1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本系大學部三年級之選修課程「高等統計學(I)」、「高等統計學(II)」近年來均與財金系合班上課。</w:t>
            </w:r>
          </w:p>
          <w:p w:rsidR="00193C05" w:rsidRPr="00B0364D" w:rsidRDefault="00E57DCA" w:rsidP="00CB3934">
            <w:pPr>
              <w:snapToGrid w:val="0"/>
              <w:spacing w:line="300" w:lineRule="exact"/>
              <w:ind w:rightChars="-11" w:right="-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生管系：</w:t>
            </w:r>
          </w:p>
          <w:p w:rsidR="00193C05" w:rsidRPr="00B0364D" w:rsidRDefault="00193C05" w:rsidP="00CB3934">
            <w:pPr>
              <w:snapToGrid w:val="0"/>
              <w:spacing w:line="300" w:lineRule="exact"/>
              <w:ind w:leftChars="109" w:left="262" w:rightChars="-11" w:right="-26" w:firstLineChars="5" w:firstLine="1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配合學校鼓勵大班教學，本系提供大班教學助理，以維持上課品質。</w:t>
            </w:r>
          </w:p>
          <w:p w:rsidR="00193C05" w:rsidRPr="00B0364D" w:rsidRDefault="00E57DCA" w:rsidP="00CB3934">
            <w:pPr>
              <w:snapToGrid w:val="0"/>
              <w:spacing w:line="300" w:lineRule="exact"/>
              <w:ind w:left="170" w:rightChars="-11" w:right="-26" w:hangingChars="71" w:hanging="170"/>
              <w:jc w:val="both"/>
              <w:rPr>
                <w:rFonts w:asciiTheme="majorEastAsia" w:eastAsiaTheme="majorEastAsia" w:hAnsiTheme="majorEastAsia"/>
                <w:bCs/>
                <w:color w:val="000000" w:themeColor="text1"/>
                <w:u w:color="FFFFFF"/>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bCs/>
                <w:color w:val="000000" w:themeColor="text1"/>
                <w:u w:color="FFFFFF"/>
              </w:rPr>
              <w:t>財金系：</w:t>
            </w:r>
          </w:p>
          <w:p w:rsidR="00193C05" w:rsidRPr="00B0364D" w:rsidRDefault="00E57DCA" w:rsidP="00CB3934">
            <w:pPr>
              <w:snapToGrid w:val="0"/>
              <w:spacing w:line="300" w:lineRule="exact"/>
              <w:ind w:left="343" w:rightChars="-11" w:right="-26" w:hangingChars="143" w:hanging="343"/>
              <w:jc w:val="both"/>
              <w:rPr>
                <w:rFonts w:asciiTheme="majorEastAsia" w:eastAsiaTheme="majorEastAsia" w:hAnsiTheme="majorEastAsia"/>
                <w:bCs/>
                <w:color w:val="000000" w:themeColor="text1"/>
                <w:u w:color="FFFFFF"/>
              </w:rPr>
            </w:pPr>
            <w:r w:rsidRPr="00B0364D">
              <w:rPr>
                <w:rFonts w:asciiTheme="majorEastAsia" w:eastAsiaTheme="majorEastAsia" w:hAnsiTheme="majorEastAsia" w:hint="eastAsia"/>
                <w:bCs/>
                <w:color w:val="000000" w:themeColor="text1"/>
                <w:u w:color="FFFFFF"/>
              </w:rPr>
              <w:t xml:space="preserve"> A.</w:t>
            </w:r>
            <w:r w:rsidR="00193C05" w:rsidRPr="00B0364D">
              <w:rPr>
                <w:rFonts w:asciiTheme="majorEastAsia" w:eastAsiaTheme="majorEastAsia" w:hAnsiTheme="majorEastAsia" w:hint="eastAsia"/>
                <w:bCs/>
                <w:color w:val="000000" w:themeColor="text1"/>
                <w:u w:color="FFFFFF"/>
              </w:rPr>
              <w:t>本系配合學校政策，102學年度第2學期共有10門課程採取合班上課。</w:t>
            </w:r>
          </w:p>
          <w:p w:rsidR="00193C05" w:rsidRPr="00B0364D" w:rsidRDefault="00E57DCA" w:rsidP="00CB3934">
            <w:pPr>
              <w:snapToGrid w:val="0"/>
              <w:spacing w:line="300" w:lineRule="exact"/>
              <w:ind w:leftChars="50" w:left="343" w:rightChars="-11" w:right="-26" w:hangingChars="93" w:hanging="223"/>
              <w:jc w:val="both"/>
              <w:rPr>
                <w:rFonts w:asciiTheme="majorEastAsia" w:eastAsiaTheme="majorEastAsia" w:hAnsiTheme="majorEastAsia"/>
                <w:color w:val="000000" w:themeColor="text1"/>
              </w:rPr>
            </w:pPr>
            <w:r w:rsidRPr="00B0364D">
              <w:rPr>
                <w:rFonts w:asciiTheme="majorEastAsia" w:eastAsiaTheme="majorEastAsia" w:hAnsiTheme="majorEastAsia" w:hint="eastAsia"/>
                <w:bCs/>
                <w:color w:val="000000" w:themeColor="text1"/>
                <w:u w:color="FFFFFF"/>
              </w:rPr>
              <w:t>B.</w:t>
            </w:r>
            <w:r w:rsidR="00193C05" w:rsidRPr="00B0364D">
              <w:rPr>
                <w:rFonts w:asciiTheme="majorEastAsia" w:eastAsiaTheme="majorEastAsia" w:hAnsiTheme="majorEastAsia" w:hint="eastAsia"/>
                <w:bCs/>
                <w:color w:val="000000" w:themeColor="text1"/>
                <w:u w:color="FFFFFF"/>
              </w:rPr>
              <w:t>本系鼓勵學生選修它系開設與本系</w:t>
            </w:r>
            <w:proofErr w:type="gramStart"/>
            <w:r w:rsidR="00193C05" w:rsidRPr="00B0364D">
              <w:rPr>
                <w:rFonts w:asciiTheme="majorEastAsia" w:eastAsiaTheme="majorEastAsia" w:hAnsiTheme="majorEastAsia" w:hint="eastAsia"/>
                <w:bCs/>
                <w:color w:val="000000" w:themeColor="text1"/>
                <w:u w:color="FFFFFF"/>
              </w:rPr>
              <w:t>相同課名之</w:t>
            </w:r>
            <w:proofErr w:type="gramEnd"/>
            <w:r w:rsidR="00193C05" w:rsidRPr="00B0364D">
              <w:rPr>
                <w:rFonts w:asciiTheme="majorEastAsia" w:eastAsiaTheme="majorEastAsia" w:hAnsiTheme="majorEastAsia" w:hint="eastAsia"/>
                <w:bCs/>
                <w:color w:val="000000" w:themeColor="text1"/>
                <w:u w:color="FFFFFF"/>
              </w:rPr>
              <w:t>選修課程，以配合學校節制選修課開課數量政策。</w:t>
            </w:r>
          </w:p>
          <w:p w:rsidR="00193C05" w:rsidRPr="00B0364D" w:rsidRDefault="00E57DCA" w:rsidP="00CB3934">
            <w:pPr>
              <w:snapToGrid w:val="0"/>
              <w:spacing w:line="300" w:lineRule="exact"/>
              <w:ind w:leftChars="-10" w:left="235" w:rightChars="-11" w:right="-26" w:hangingChars="108" w:hanging="259"/>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4</w:t>
            </w:r>
            <w:r w:rsidRPr="00B0364D">
              <w:rPr>
                <w:rFonts w:asciiTheme="majorEastAsia" w:eastAsiaTheme="majorEastAsia" w:hAnsiTheme="majorEastAsia" w:hint="eastAsia"/>
                <w:color w:val="000000" w:themeColor="text1"/>
              </w:rPr>
              <w:t>)</w:t>
            </w:r>
            <w:r w:rsidR="00193C05" w:rsidRPr="00B0364D">
              <w:rPr>
                <w:rFonts w:asciiTheme="majorEastAsia" w:eastAsiaTheme="majorEastAsia" w:hAnsiTheme="majorEastAsia" w:hint="eastAsia"/>
                <w:color w:val="000000" w:themeColor="text1"/>
              </w:rPr>
              <w:t>全英文授課觀光暨管理碩士學位學程：</w:t>
            </w:r>
          </w:p>
          <w:p w:rsidR="00A6070D" w:rsidRPr="00B0364D" w:rsidRDefault="00193C05" w:rsidP="00CB3934">
            <w:pPr>
              <w:snapToGrid w:val="0"/>
              <w:spacing w:line="300" w:lineRule="exact"/>
              <w:ind w:leftChars="92" w:left="221" w:rightChars="-11" w:right="-26" w:firstLineChars="10" w:firstLine="24"/>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選修課程合班授課，以撙節教師鐘點費支出。鼓勵與企管系及觀研所合開選修課程。</w:t>
            </w:r>
          </w:p>
          <w:p w:rsidR="003B68E4" w:rsidRPr="00B0364D" w:rsidRDefault="00E06003" w:rsidP="00CB3934">
            <w:pPr>
              <w:snapToGrid w:val="0"/>
              <w:spacing w:line="300" w:lineRule="exact"/>
              <w:ind w:leftChars="-21" w:left="312" w:rightChars="-11" w:right="-26" w:hangingChars="151" w:hanging="36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95436B" w:rsidRPr="00B0364D">
              <w:rPr>
                <w:rFonts w:asciiTheme="majorEastAsia" w:eastAsiaTheme="majorEastAsia" w:hAnsiTheme="majorEastAsia" w:hint="eastAsia"/>
                <w:color w:val="000000" w:themeColor="text1"/>
              </w:rPr>
              <w:t>6</w:t>
            </w:r>
            <w:r w:rsidRPr="00B0364D">
              <w:rPr>
                <w:rFonts w:asciiTheme="majorEastAsia" w:eastAsiaTheme="majorEastAsia" w:hAnsiTheme="majorEastAsia" w:hint="eastAsia"/>
                <w:b/>
                <w:color w:val="000000" w:themeColor="text1"/>
              </w:rPr>
              <w:t>農學院</w:t>
            </w:r>
            <w:r w:rsidRPr="00B0364D">
              <w:rPr>
                <w:rFonts w:asciiTheme="majorEastAsia" w:eastAsiaTheme="majorEastAsia" w:hAnsiTheme="majorEastAsia" w:hint="eastAsia"/>
                <w:color w:val="000000" w:themeColor="text1"/>
              </w:rPr>
              <w:t>本院各系配合辦理。</w:t>
            </w:r>
          </w:p>
          <w:p w:rsidR="000250FF" w:rsidRPr="00B0364D" w:rsidRDefault="000250FF" w:rsidP="00CB3934">
            <w:pPr>
              <w:snapToGrid w:val="0"/>
              <w:spacing w:line="300" w:lineRule="exact"/>
              <w:ind w:leftChars="-21" w:left="312" w:rightChars="-11" w:right="-26" w:hangingChars="151" w:hanging="36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95436B" w:rsidRPr="00B0364D">
              <w:rPr>
                <w:rFonts w:asciiTheme="majorEastAsia" w:eastAsiaTheme="majorEastAsia" w:hAnsiTheme="majorEastAsia" w:hint="eastAsia"/>
                <w:color w:val="000000" w:themeColor="text1"/>
              </w:rPr>
              <w:t>7</w:t>
            </w:r>
            <w:r w:rsidRPr="00B0364D">
              <w:rPr>
                <w:rFonts w:asciiTheme="majorEastAsia" w:eastAsiaTheme="majorEastAsia" w:hAnsiTheme="majorEastAsia" w:hint="eastAsia"/>
                <w:b/>
                <w:bCs/>
                <w:color w:val="000000" w:themeColor="text1"/>
              </w:rPr>
              <w:t>理工學院</w:t>
            </w:r>
            <w:r w:rsidRPr="00B0364D">
              <w:rPr>
                <w:rFonts w:asciiTheme="majorEastAsia" w:eastAsiaTheme="majorEastAsia" w:hAnsiTheme="majorEastAsia" w:hint="eastAsia"/>
                <w:bCs/>
                <w:color w:val="000000" w:themeColor="text1"/>
              </w:rPr>
              <w:t>暨各系</w:t>
            </w:r>
            <w:r w:rsidRPr="00B0364D">
              <w:rPr>
                <w:rFonts w:asciiTheme="majorEastAsia" w:eastAsiaTheme="majorEastAsia" w:hAnsiTheme="majorEastAsia" w:hint="eastAsia"/>
                <w:color w:val="000000" w:themeColor="text1"/>
              </w:rPr>
              <w:t>全力配合實施：</w:t>
            </w:r>
          </w:p>
          <w:p w:rsidR="000250FF" w:rsidRPr="00B0364D" w:rsidRDefault="008976E7" w:rsidP="00CB3934">
            <w:pPr>
              <w:snapToGrid w:val="0"/>
              <w:spacing w:line="300" w:lineRule="exact"/>
              <w:ind w:left="221" w:rightChars="-11" w:right="-26" w:hangingChars="92" w:hanging="221"/>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配合學校政策，博士班與碩士班課程性質相同的課以合班方式上課。</w:t>
            </w:r>
          </w:p>
          <w:p w:rsidR="003B68E4" w:rsidRDefault="008976E7" w:rsidP="00CB3934">
            <w:pPr>
              <w:snapToGrid w:val="0"/>
              <w:spacing w:line="300" w:lineRule="exact"/>
              <w:ind w:leftChars="3" w:left="309" w:rightChars="-11" w:right="-26" w:hangingChars="126" w:hanging="30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r w:rsidR="000250FF" w:rsidRPr="00B0364D">
              <w:rPr>
                <w:rFonts w:asciiTheme="majorEastAsia" w:eastAsiaTheme="majorEastAsia" w:hAnsiTheme="majorEastAsia" w:hint="eastAsia"/>
                <w:color w:val="000000" w:themeColor="text1"/>
              </w:rPr>
              <w:t>鼓勵教師大班上課</w:t>
            </w:r>
            <w:r w:rsidRPr="00B0364D">
              <w:rPr>
                <w:rFonts w:asciiTheme="majorEastAsia" w:eastAsiaTheme="majorEastAsia" w:hAnsiTheme="majorEastAsia" w:hint="eastAsia"/>
                <w:color w:val="000000" w:themeColor="text1"/>
              </w:rPr>
              <w:t>。</w:t>
            </w:r>
          </w:p>
          <w:p w:rsidR="003B68E4" w:rsidRPr="00B0364D" w:rsidRDefault="003B68E4" w:rsidP="00CB3934">
            <w:pPr>
              <w:snapToGrid w:val="0"/>
              <w:spacing w:line="300" w:lineRule="exact"/>
              <w:ind w:leftChars="-28" w:rightChars="-11" w:right="-26" w:hangingChars="28" w:hanging="6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1-</w:t>
            </w:r>
            <w:r w:rsidR="0095436B" w:rsidRPr="00B0364D">
              <w:rPr>
                <w:rFonts w:asciiTheme="majorEastAsia" w:eastAsiaTheme="majorEastAsia" w:hAnsiTheme="majorEastAsia" w:hint="eastAsia"/>
                <w:color w:val="000000" w:themeColor="text1"/>
              </w:rPr>
              <w:t>8</w:t>
            </w:r>
            <w:r w:rsidR="008976E7" w:rsidRPr="00B0364D">
              <w:rPr>
                <w:rFonts w:asciiTheme="majorEastAsia" w:eastAsiaTheme="majorEastAsia" w:hAnsiTheme="majorEastAsia" w:hint="eastAsia"/>
                <w:b/>
                <w:color w:val="000000" w:themeColor="text1"/>
              </w:rPr>
              <w:t>生命科學院</w:t>
            </w:r>
            <w:r w:rsidR="008976E7" w:rsidRPr="00B0364D">
              <w:rPr>
                <w:rFonts w:asciiTheme="majorEastAsia" w:eastAsiaTheme="majorEastAsia" w:hAnsiTheme="majorEastAsia" w:hint="eastAsia"/>
                <w:color w:val="000000" w:themeColor="text1"/>
              </w:rPr>
              <w:t>實施情形如下:</w:t>
            </w:r>
          </w:p>
          <w:p w:rsidR="003B68E4" w:rsidRPr="00B0364D" w:rsidRDefault="008976E7" w:rsidP="00CB3934">
            <w:pPr>
              <w:snapToGrid w:val="0"/>
              <w:spacing w:line="300" w:lineRule="exact"/>
              <w:ind w:left="262" w:rightChars="-11" w:right="-26" w:hangingChars="109" w:hanging="262"/>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3B68E4" w:rsidRPr="00B0364D">
              <w:rPr>
                <w:rFonts w:asciiTheme="majorEastAsia" w:eastAsiaTheme="majorEastAsia" w:hAnsiTheme="majorEastAsia" w:hint="eastAsia"/>
                <w:color w:val="000000" w:themeColor="text1"/>
              </w:rPr>
              <w:t>1</w:t>
            </w:r>
            <w:r w:rsidRPr="00B0364D">
              <w:rPr>
                <w:rFonts w:asciiTheme="majorEastAsia" w:eastAsiaTheme="majorEastAsia" w:hAnsiTheme="majorEastAsia" w:hint="eastAsia"/>
                <w:color w:val="000000" w:themeColor="text1"/>
              </w:rPr>
              <w:t>)</w:t>
            </w:r>
            <w:r w:rsidR="003B68E4" w:rsidRPr="00B0364D">
              <w:rPr>
                <w:rFonts w:asciiTheme="majorEastAsia" w:eastAsiaTheme="majorEastAsia" w:hAnsiTheme="majorEastAsia" w:hint="eastAsia"/>
                <w:color w:val="000000" w:themeColor="text1"/>
              </w:rPr>
              <w:t>本院食品科學系為避免重覆開課，以大班開課，並以研究生協助大學部實習(驗)課程，以達教學及研究相輔相成之效。</w:t>
            </w:r>
          </w:p>
          <w:p w:rsidR="003B68E4" w:rsidRPr="00B0364D" w:rsidRDefault="008976E7" w:rsidP="00CB3934">
            <w:pPr>
              <w:snapToGrid w:val="0"/>
              <w:spacing w:line="300" w:lineRule="exact"/>
              <w:ind w:rightChars="-11" w:right="-26"/>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3B68E4" w:rsidRPr="00B0364D">
              <w:rPr>
                <w:rFonts w:asciiTheme="majorEastAsia" w:eastAsiaTheme="majorEastAsia" w:hAnsiTheme="majorEastAsia" w:hint="eastAsia"/>
                <w:color w:val="000000" w:themeColor="text1"/>
              </w:rPr>
              <w:t>2</w:t>
            </w:r>
            <w:r w:rsidRPr="00B0364D">
              <w:rPr>
                <w:rFonts w:asciiTheme="majorEastAsia" w:eastAsiaTheme="majorEastAsia" w:hAnsiTheme="majorEastAsia" w:hint="eastAsia"/>
                <w:color w:val="000000" w:themeColor="text1"/>
              </w:rPr>
              <w:t>)</w:t>
            </w:r>
            <w:r w:rsidR="003B68E4" w:rsidRPr="00B0364D">
              <w:rPr>
                <w:rFonts w:asciiTheme="majorEastAsia" w:eastAsiaTheme="majorEastAsia" w:hAnsiTheme="majorEastAsia" w:hint="eastAsia"/>
                <w:color w:val="000000" w:themeColor="text1"/>
              </w:rPr>
              <w:t>生化系生化實驗課程已</w:t>
            </w:r>
            <w:proofErr w:type="gramStart"/>
            <w:r w:rsidR="003B68E4" w:rsidRPr="00B0364D">
              <w:rPr>
                <w:rFonts w:asciiTheme="majorEastAsia" w:eastAsiaTheme="majorEastAsia" w:hAnsiTheme="majorEastAsia" w:hint="eastAsia"/>
                <w:color w:val="000000" w:themeColor="text1"/>
              </w:rPr>
              <w:t>採</w:t>
            </w:r>
            <w:proofErr w:type="gramEnd"/>
            <w:r w:rsidR="003B68E4" w:rsidRPr="00B0364D">
              <w:rPr>
                <w:rFonts w:asciiTheme="majorEastAsia" w:eastAsiaTheme="majorEastAsia" w:hAnsiTheme="majorEastAsia" w:hint="eastAsia"/>
                <w:color w:val="000000" w:themeColor="text1"/>
              </w:rPr>
              <w:t>大班教學</w:t>
            </w:r>
            <w:r w:rsidR="00E57DCA" w:rsidRPr="00B0364D">
              <w:rPr>
                <w:rFonts w:asciiTheme="majorEastAsia" w:eastAsiaTheme="majorEastAsia" w:hAnsiTheme="majorEastAsia" w:hint="eastAsia"/>
                <w:color w:val="000000" w:themeColor="text1"/>
              </w:rPr>
              <w:t>。</w:t>
            </w:r>
          </w:p>
          <w:p w:rsidR="00A97CA4" w:rsidRPr="00B0364D" w:rsidRDefault="008976E7" w:rsidP="00942A6F">
            <w:pPr>
              <w:snapToGrid w:val="0"/>
              <w:spacing w:line="300" w:lineRule="exact"/>
              <w:ind w:leftChars="-3" w:left="310" w:rightChars="-11" w:right="-26" w:hangingChars="132" w:hanging="317"/>
              <w:jc w:val="both"/>
              <w:rPr>
                <w:rFonts w:asciiTheme="majorEastAsia" w:eastAsiaTheme="majorEastAsia" w:hAnsiTheme="majorEastAsia"/>
                <w:color w:val="000000" w:themeColor="text1"/>
              </w:rPr>
            </w:pPr>
            <w:r w:rsidRPr="00B0364D">
              <w:rPr>
                <w:rFonts w:asciiTheme="majorEastAsia" w:eastAsiaTheme="majorEastAsia" w:hAnsiTheme="majorEastAsia" w:hint="eastAsia"/>
                <w:color w:val="000000" w:themeColor="text1"/>
              </w:rPr>
              <w:t>(</w:t>
            </w:r>
            <w:r w:rsidR="003B68E4" w:rsidRPr="00B0364D">
              <w:rPr>
                <w:rFonts w:asciiTheme="majorEastAsia" w:eastAsiaTheme="majorEastAsia" w:hAnsiTheme="majorEastAsia" w:hint="eastAsia"/>
                <w:color w:val="000000" w:themeColor="text1"/>
              </w:rPr>
              <w:t>3</w:t>
            </w:r>
            <w:r w:rsidRPr="00B0364D">
              <w:rPr>
                <w:rFonts w:asciiTheme="majorEastAsia" w:eastAsiaTheme="majorEastAsia" w:hAnsiTheme="majorEastAsia" w:hint="eastAsia"/>
                <w:color w:val="000000" w:themeColor="text1"/>
              </w:rPr>
              <w:t>)</w:t>
            </w:r>
            <w:proofErr w:type="gramStart"/>
            <w:r w:rsidR="00060FC1">
              <w:rPr>
                <w:rFonts w:asciiTheme="majorEastAsia" w:eastAsiaTheme="majorEastAsia" w:hAnsiTheme="majorEastAsia" w:hint="eastAsia"/>
                <w:color w:val="000000" w:themeColor="text1"/>
              </w:rPr>
              <w:t>採</w:t>
            </w:r>
            <w:proofErr w:type="gramEnd"/>
            <w:r w:rsidR="00060FC1">
              <w:rPr>
                <w:rFonts w:asciiTheme="majorEastAsia" w:eastAsiaTheme="majorEastAsia" w:hAnsiTheme="majorEastAsia" w:hint="eastAsia"/>
                <w:color w:val="000000" w:themeColor="text1"/>
              </w:rPr>
              <w:t>協同教學，實驗器材各班共享</w:t>
            </w:r>
            <w:r w:rsidR="00E57DCA" w:rsidRPr="00B0364D">
              <w:rPr>
                <w:rFonts w:asciiTheme="majorEastAsia" w:eastAsiaTheme="majorEastAsia" w:hAnsiTheme="majorEastAsia" w:hint="eastAsia"/>
                <w:color w:val="000000" w:themeColor="text1"/>
              </w:rPr>
              <w:t>。</w:t>
            </w:r>
          </w:p>
        </w:tc>
      </w:tr>
    </w:tbl>
    <w:p w:rsidR="005C03BA" w:rsidRDefault="005C03BA" w:rsidP="00924B4A">
      <w:pPr>
        <w:snapToGrid w:val="0"/>
        <w:spacing w:beforeLines="50" w:before="180" w:afterLines="50" w:after="180" w:line="240" w:lineRule="atLeast"/>
        <w:rPr>
          <w:rFonts w:asciiTheme="majorEastAsia" w:eastAsiaTheme="majorEastAsia" w:hAnsiTheme="majorEastAsia"/>
          <w:b/>
          <w:color w:val="000000"/>
          <w:sz w:val="28"/>
          <w:szCs w:val="28"/>
        </w:rPr>
        <w:sectPr w:rsidR="005C03BA" w:rsidSect="00490204">
          <w:pgSz w:w="11906" w:h="16838"/>
          <w:pgMar w:top="1079" w:right="746" w:bottom="1258" w:left="1080" w:header="851" w:footer="992" w:gutter="0"/>
          <w:pgNumType w:fmt="numberInDash"/>
          <w:cols w:space="425"/>
          <w:docGrid w:type="lines" w:linePitch="360"/>
        </w:sectPr>
      </w:pPr>
    </w:p>
    <w:p w:rsidR="002B7AE7" w:rsidRDefault="002B7AE7" w:rsidP="00924B4A">
      <w:pPr>
        <w:snapToGrid w:val="0"/>
        <w:spacing w:beforeLines="50" w:before="180" w:afterLines="50" w:after="180" w:line="240" w:lineRule="atLeast"/>
        <w:rPr>
          <w:rFonts w:asciiTheme="majorEastAsia" w:eastAsiaTheme="majorEastAsia" w:hAnsiTheme="majorEastAsia"/>
          <w:b/>
          <w:color w:val="000000"/>
          <w:sz w:val="28"/>
          <w:szCs w:val="28"/>
        </w:rPr>
        <w:sectPr w:rsidR="002B7AE7" w:rsidSect="00490204">
          <w:pgSz w:w="11906" w:h="16838"/>
          <w:pgMar w:top="1079" w:right="746" w:bottom="1258" w:left="1080" w:header="851" w:footer="992" w:gutter="0"/>
          <w:pgNumType w:fmt="numberInDash"/>
          <w:cols w:space="425"/>
          <w:docGrid w:type="lines" w:linePitch="360"/>
        </w:sectPr>
      </w:pPr>
      <w:r w:rsidRPr="008557C3">
        <w:rPr>
          <w:rFonts w:asciiTheme="majorEastAsia" w:eastAsiaTheme="majorEastAsia" w:hAnsiTheme="majorEastAsia"/>
          <w:b/>
          <w:noProof/>
          <w:color w:val="000000" w:themeColor="text1"/>
          <w:sz w:val="96"/>
          <w:szCs w:val="96"/>
        </w:rPr>
        <w:lastRenderedPageBreak/>
        <mc:AlternateContent>
          <mc:Choice Requires="wps">
            <w:drawing>
              <wp:anchor distT="0" distB="0" distL="114300" distR="114300" simplePos="0" relativeHeight="251669504" behindDoc="0" locked="0" layoutInCell="1" allowOverlap="1" wp14:anchorId="1B876FD7" wp14:editId="35DA4AB8">
                <wp:simplePos x="0" y="0"/>
                <wp:positionH relativeFrom="column">
                  <wp:posOffset>993477</wp:posOffset>
                </wp:positionH>
                <wp:positionV relativeFrom="paragraph">
                  <wp:posOffset>4819650</wp:posOffset>
                </wp:positionV>
                <wp:extent cx="4204167" cy="1403985"/>
                <wp:effectExtent l="0" t="0" r="2540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167" cy="1403985"/>
                        </a:xfrm>
                        <a:prstGeom prst="rect">
                          <a:avLst/>
                        </a:prstGeom>
                        <a:solidFill>
                          <a:srgbClr val="FFFFFF"/>
                        </a:solidFill>
                        <a:ln w="9525">
                          <a:solidFill>
                            <a:srgbClr val="000000"/>
                          </a:solidFill>
                          <a:miter lim="800000"/>
                          <a:headEnd/>
                          <a:tailEnd/>
                        </a:ln>
                      </wps:spPr>
                      <wps:txbx>
                        <w:txbxContent>
                          <w:p w:rsidR="000625E0" w:rsidRDefault="000625E0" w:rsidP="00774415">
                            <w:pPr>
                              <w:ind w:firstLineChars="100" w:firstLine="561"/>
                              <w:rPr>
                                <w:rFonts w:asciiTheme="majorEastAsia" w:eastAsiaTheme="majorEastAsia" w:hAnsiTheme="majorEastAsia"/>
                                <w:b/>
                                <w:color w:val="000000" w:themeColor="text1"/>
                                <w:sz w:val="56"/>
                                <w:szCs w:val="56"/>
                              </w:rPr>
                            </w:pPr>
                            <w:r w:rsidRPr="00774415">
                              <w:rPr>
                                <w:rFonts w:asciiTheme="majorEastAsia" w:eastAsiaTheme="majorEastAsia" w:hAnsiTheme="majorEastAsia" w:hint="eastAsia"/>
                                <w:b/>
                                <w:color w:val="000000" w:themeColor="text1"/>
                                <w:sz w:val="56"/>
                                <w:szCs w:val="56"/>
                              </w:rPr>
                              <w:t>三、其他節流措施</w:t>
                            </w:r>
                          </w:p>
                          <w:p w:rsidR="000625E0" w:rsidRPr="00774415" w:rsidRDefault="000625E0" w:rsidP="002B7AE7">
                            <w:pPr>
                              <w:rPr>
                                <w:rFonts w:asciiTheme="majorEastAsia" w:eastAsiaTheme="majorEastAsia" w:hAnsiTheme="majorEastAsia"/>
                                <w:b/>
                                <w:color w:val="000000" w:themeColor="text1"/>
                                <w:sz w:val="56"/>
                                <w:szCs w:val="56"/>
                              </w:rPr>
                            </w:pPr>
                            <w:r>
                              <w:rPr>
                                <w:rFonts w:asciiTheme="majorEastAsia" w:eastAsiaTheme="majorEastAsia" w:hAnsiTheme="majorEastAsia" w:hint="eastAsia"/>
                                <w:b/>
                                <w:color w:val="000000" w:themeColor="text1"/>
                                <w:sz w:val="56"/>
                                <w:szCs w:val="56"/>
                              </w:rPr>
                              <w:t>相關單位執行措施及成效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8.25pt;margin-top:379.5pt;width:331.0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">
                <v:textbox style="mso-fit-shape-to-text:t">
                  <w:txbxContent>
                    <w:p w:rsidR="00E313C7" w:rsidRDefault="00E313C7" w:rsidP="00774415">
                      <w:pPr>
                        <w:ind w:firstLineChars="100" w:firstLine="561"/>
                        <w:rPr>
                          <w:rFonts w:asciiTheme="majorEastAsia" w:eastAsiaTheme="majorEastAsia" w:hAnsiTheme="majorEastAsia"/>
                          <w:b/>
                          <w:color w:val="000000" w:themeColor="text1"/>
                          <w:sz w:val="56"/>
                          <w:szCs w:val="56"/>
                        </w:rPr>
                      </w:pPr>
                      <w:r w:rsidRPr="00774415">
                        <w:rPr>
                          <w:rFonts w:asciiTheme="majorEastAsia" w:eastAsiaTheme="majorEastAsia" w:hAnsiTheme="majorEastAsia" w:hint="eastAsia"/>
                          <w:b/>
                          <w:color w:val="000000" w:themeColor="text1"/>
                          <w:sz w:val="56"/>
                          <w:szCs w:val="56"/>
                        </w:rPr>
                        <w:t>三、其他節流措施</w:t>
                      </w:r>
                    </w:p>
                    <w:p w:rsidR="00E313C7" w:rsidRPr="00774415" w:rsidRDefault="00E313C7" w:rsidP="002B7AE7">
                      <w:pPr>
                        <w:rPr>
                          <w:rFonts w:asciiTheme="majorEastAsia" w:eastAsiaTheme="majorEastAsia" w:hAnsiTheme="majorEastAsia"/>
                          <w:b/>
                          <w:color w:val="000000" w:themeColor="text1"/>
                          <w:sz w:val="56"/>
                          <w:szCs w:val="56"/>
                        </w:rPr>
                      </w:pPr>
                      <w:r>
                        <w:rPr>
                          <w:rFonts w:asciiTheme="majorEastAsia" w:eastAsiaTheme="majorEastAsia" w:hAnsiTheme="majorEastAsia" w:hint="eastAsia"/>
                          <w:b/>
                          <w:color w:val="000000" w:themeColor="text1"/>
                          <w:sz w:val="56"/>
                          <w:szCs w:val="56"/>
                        </w:rPr>
                        <w:t>相關單位執行措施及成效</w:t>
                      </w:r>
                    </w:p>
                  </w:txbxContent>
                </v:textbox>
              </v:shape>
            </w:pict>
          </mc:Fallback>
        </mc:AlternateContent>
      </w:r>
      <w:r w:rsidRPr="008557C3">
        <w:rPr>
          <w:rFonts w:asciiTheme="majorEastAsia" w:eastAsiaTheme="majorEastAsia" w:hAnsiTheme="majorEastAsia"/>
          <w:b/>
          <w:noProof/>
          <w:color w:val="000000" w:themeColor="text1"/>
          <w:sz w:val="96"/>
          <w:szCs w:val="96"/>
        </w:rPr>
        <mc:AlternateContent>
          <mc:Choice Requires="wps">
            <w:drawing>
              <wp:anchor distT="0" distB="0" distL="114300" distR="114300" simplePos="0" relativeHeight="251667456" behindDoc="0" locked="0" layoutInCell="1" allowOverlap="1" wp14:anchorId="127156DA" wp14:editId="211DB327">
                <wp:simplePos x="0" y="0"/>
                <wp:positionH relativeFrom="column">
                  <wp:posOffset>630555</wp:posOffset>
                </wp:positionH>
                <wp:positionV relativeFrom="paragraph">
                  <wp:posOffset>2000885</wp:posOffset>
                </wp:positionV>
                <wp:extent cx="5323840" cy="1403985"/>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1403985"/>
                        </a:xfrm>
                        <a:prstGeom prst="rect">
                          <a:avLst/>
                        </a:prstGeom>
                        <a:solidFill>
                          <a:srgbClr val="FFFFFF"/>
                        </a:solidFill>
                        <a:ln w="9525">
                          <a:noFill/>
                          <a:miter lim="800000"/>
                          <a:headEnd/>
                          <a:tailEnd/>
                        </a:ln>
                      </wps:spPr>
                      <wps:txbx>
                        <w:txbxContent>
                          <w:p w:rsidR="000625E0" w:rsidRPr="0085254A" w:rsidRDefault="000625E0" w:rsidP="002B7AE7">
                            <w:pPr>
                              <w:rPr>
                                <w:rFonts w:ascii="華康勘亭流" w:eastAsia="華康勘亭流"/>
                              </w:rPr>
                            </w:pPr>
                            <w:proofErr w:type="gramStart"/>
                            <w:r w:rsidRPr="0085254A">
                              <w:rPr>
                                <w:rFonts w:ascii="華康勘亭流" w:eastAsia="華康勘亭流" w:hAnsiTheme="majorEastAsia" w:hint="eastAsia"/>
                                <w:color w:val="000000" w:themeColor="text1"/>
                                <w:sz w:val="96"/>
                                <w:szCs w:val="96"/>
                              </w:rPr>
                              <w:t>10</w:t>
                            </w:r>
                            <w:r w:rsidR="0085254A" w:rsidRPr="0085254A">
                              <w:rPr>
                                <w:rFonts w:ascii="華康勘亭流" w:eastAsia="華康勘亭流" w:hAnsiTheme="majorEastAsia" w:hint="eastAsia"/>
                                <w:color w:val="000000" w:themeColor="text1"/>
                                <w:sz w:val="96"/>
                                <w:szCs w:val="96"/>
                              </w:rPr>
                              <w:t>3</w:t>
                            </w:r>
                            <w:proofErr w:type="gramEnd"/>
                            <w:r w:rsidRPr="0085254A">
                              <w:rPr>
                                <w:rFonts w:ascii="華康勘亭流" w:eastAsia="華康勘亭流" w:hAnsiTheme="majorEastAsia" w:hint="eastAsia"/>
                                <w:color w:val="000000" w:themeColor="text1"/>
                                <w:sz w:val="96"/>
                                <w:szCs w:val="96"/>
                              </w:rPr>
                              <w:t>年度節流措施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9.65pt;margin-top:157.55pt;width:419.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" stroked="f">
                <v:textbox style="mso-fit-shape-to-text:t">
                  <w:txbxContent>
                    <w:p w:rsidR="000625E0" w:rsidRPr="0085254A" w:rsidRDefault="000625E0" w:rsidP="002B7AE7">
                      <w:pPr>
                        <w:rPr>
                          <w:rFonts w:ascii="華康勘亭流" w:eastAsia="華康勘亭流" w:hint="eastAsia"/>
                        </w:rPr>
                      </w:pPr>
                      <w:proofErr w:type="gramStart"/>
                      <w:r w:rsidRPr="0085254A">
                        <w:rPr>
                          <w:rFonts w:ascii="華康勘亭流" w:eastAsia="華康勘亭流" w:hAnsiTheme="majorEastAsia" w:hint="eastAsia"/>
                          <w:color w:val="000000" w:themeColor="text1"/>
                          <w:sz w:val="96"/>
                          <w:szCs w:val="96"/>
                        </w:rPr>
                        <w:t>10</w:t>
                      </w:r>
                      <w:r w:rsidR="0085254A" w:rsidRPr="0085254A">
                        <w:rPr>
                          <w:rFonts w:ascii="華康勘亭流" w:eastAsia="華康勘亭流" w:hAnsiTheme="majorEastAsia" w:hint="eastAsia"/>
                          <w:color w:val="000000" w:themeColor="text1"/>
                          <w:sz w:val="96"/>
                          <w:szCs w:val="96"/>
                        </w:rPr>
                        <w:t>3</w:t>
                      </w:r>
                      <w:proofErr w:type="gramEnd"/>
                      <w:r w:rsidRPr="0085254A">
                        <w:rPr>
                          <w:rFonts w:ascii="華康勘亭流" w:eastAsia="華康勘亭流" w:hAnsiTheme="majorEastAsia" w:hint="eastAsia"/>
                          <w:color w:val="000000" w:themeColor="text1"/>
                          <w:sz w:val="96"/>
                          <w:szCs w:val="96"/>
                        </w:rPr>
                        <w:t>年度節流措施</w:t>
                      </w:r>
                    </w:p>
                  </w:txbxContent>
                </v:textbox>
              </v:shape>
            </w:pict>
          </mc:Fallback>
        </mc:AlternateContent>
      </w:r>
    </w:p>
    <w:p w:rsidR="00924B4A" w:rsidRPr="00B30FFB" w:rsidRDefault="00924B4A" w:rsidP="00924B4A">
      <w:pPr>
        <w:snapToGrid w:val="0"/>
        <w:spacing w:beforeLines="50" w:before="180" w:afterLines="50" w:after="180" w:line="240" w:lineRule="atLeast"/>
        <w:rPr>
          <w:rFonts w:asciiTheme="majorEastAsia" w:eastAsiaTheme="majorEastAsia" w:hAnsiTheme="majorEastAsia"/>
          <w:b/>
          <w:color w:val="000000"/>
          <w:sz w:val="28"/>
          <w:szCs w:val="28"/>
        </w:rPr>
      </w:pPr>
      <w:r w:rsidRPr="00B30FFB">
        <w:rPr>
          <w:rFonts w:asciiTheme="majorEastAsia" w:eastAsiaTheme="majorEastAsia" w:hAnsiTheme="majorEastAsia"/>
          <w:b/>
          <w:color w:val="000000"/>
          <w:sz w:val="28"/>
          <w:szCs w:val="28"/>
        </w:rPr>
        <w:lastRenderedPageBreak/>
        <w:t>三、其它</w:t>
      </w:r>
      <w:r w:rsidR="00B30FFB">
        <w:rPr>
          <w:rFonts w:asciiTheme="majorEastAsia" w:eastAsiaTheme="majorEastAsia" w:hAnsiTheme="majorEastAsia" w:hint="eastAsia"/>
          <w:b/>
          <w:color w:val="000000"/>
          <w:sz w:val="28"/>
          <w:szCs w:val="28"/>
        </w:rPr>
        <w:t>節流措施</w:t>
      </w:r>
    </w:p>
    <w:tbl>
      <w:tblPr>
        <w:tblW w:w="11006" w:type="dxa"/>
        <w:tblInd w:w="-5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8"/>
        <w:gridCol w:w="1031"/>
        <w:gridCol w:w="850"/>
        <w:gridCol w:w="3119"/>
        <w:gridCol w:w="5528"/>
      </w:tblGrid>
      <w:tr w:rsidR="004211B3" w:rsidRPr="004211B3" w:rsidTr="00A9774F">
        <w:trPr>
          <w:tblHeader/>
        </w:trPr>
        <w:tc>
          <w:tcPr>
            <w:tcW w:w="478" w:type="dxa"/>
            <w:shd w:val="clear" w:color="auto" w:fill="DBE5F1" w:themeFill="accent1" w:themeFillTint="33"/>
            <w:vAlign w:val="center"/>
          </w:tcPr>
          <w:p w:rsidR="00924B4A" w:rsidRPr="004211B3" w:rsidRDefault="00924B4A" w:rsidP="000B41AA">
            <w:pPr>
              <w:snapToGrid w:val="0"/>
              <w:spacing w:line="240" w:lineRule="atLeast"/>
              <w:jc w:val="center"/>
              <w:rPr>
                <w:b/>
                <w:color w:val="000000" w:themeColor="text1"/>
              </w:rPr>
            </w:pPr>
            <w:r w:rsidRPr="004211B3">
              <w:rPr>
                <w:b/>
                <w:color w:val="000000" w:themeColor="text1"/>
              </w:rPr>
              <w:t>項次</w:t>
            </w:r>
          </w:p>
        </w:tc>
        <w:tc>
          <w:tcPr>
            <w:tcW w:w="1031" w:type="dxa"/>
            <w:shd w:val="clear" w:color="auto" w:fill="DBE5F1" w:themeFill="accent1" w:themeFillTint="33"/>
            <w:vAlign w:val="center"/>
          </w:tcPr>
          <w:p w:rsidR="00A9774F" w:rsidRDefault="00924B4A" w:rsidP="000B41AA">
            <w:pPr>
              <w:snapToGrid w:val="0"/>
              <w:spacing w:line="240" w:lineRule="atLeast"/>
              <w:jc w:val="center"/>
              <w:rPr>
                <w:b/>
                <w:color w:val="000000" w:themeColor="text1"/>
              </w:rPr>
            </w:pPr>
            <w:r w:rsidRPr="009D4669">
              <w:rPr>
                <w:b/>
                <w:color w:val="000000" w:themeColor="text1"/>
              </w:rPr>
              <w:t>實施</w:t>
            </w:r>
          </w:p>
          <w:p w:rsidR="00924B4A" w:rsidRPr="009D4669" w:rsidRDefault="00924B4A" w:rsidP="000B41AA">
            <w:pPr>
              <w:snapToGrid w:val="0"/>
              <w:spacing w:line="240" w:lineRule="atLeast"/>
              <w:jc w:val="center"/>
              <w:rPr>
                <w:b/>
                <w:color w:val="000000" w:themeColor="text1"/>
              </w:rPr>
            </w:pPr>
            <w:r w:rsidRPr="009D4669">
              <w:rPr>
                <w:b/>
                <w:color w:val="000000" w:themeColor="text1"/>
              </w:rPr>
              <w:t>項目</w:t>
            </w:r>
          </w:p>
        </w:tc>
        <w:tc>
          <w:tcPr>
            <w:tcW w:w="850" w:type="dxa"/>
            <w:shd w:val="clear" w:color="auto" w:fill="DBE5F1" w:themeFill="accent1" w:themeFillTint="33"/>
            <w:vAlign w:val="center"/>
          </w:tcPr>
          <w:p w:rsidR="00A9774F" w:rsidRDefault="00924B4A" w:rsidP="000B41AA">
            <w:pPr>
              <w:snapToGrid w:val="0"/>
              <w:spacing w:line="240" w:lineRule="atLeast"/>
              <w:ind w:leftChars="-21" w:left="-50" w:rightChars="-21" w:right="-50"/>
              <w:rPr>
                <w:b/>
                <w:color w:val="000000" w:themeColor="text1"/>
              </w:rPr>
            </w:pPr>
            <w:r w:rsidRPr="004211B3">
              <w:rPr>
                <w:b/>
                <w:color w:val="000000" w:themeColor="text1"/>
              </w:rPr>
              <w:t>權責</w:t>
            </w:r>
          </w:p>
          <w:p w:rsidR="00924B4A" w:rsidRPr="004211B3" w:rsidRDefault="00924B4A" w:rsidP="000B41AA">
            <w:pPr>
              <w:snapToGrid w:val="0"/>
              <w:spacing w:line="240" w:lineRule="atLeast"/>
              <w:ind w:leftChars="-21" w:left="-50" w:rightChars="-21" w:right="-50"/>
              <w:rPr>
                <w:b/>
                <w:color w:val="000000" w:themeColor="text1"/>
              </w:rPr>
            </w:pPr>
            <w:r w:rsidRPr="004211B3">
              <w:rPr>
                <w:b/>
                <w:color w:val="000000" w:themeColor="text1"/>
              </w:rPr>
              <w:t>單位</w:t>
            </w:r>
          </w:p>
        </w:tc>
        <w:tc>
          <w:tcPr>
            <w:tcW w:w="3119" w:type="dxa"/>
            <w:shd w:val="clear" w:color="auto" w:fill="DBE5F1" w:themeFill="accent1" w:themeFillTint="33"/>
            <w:vAlign w:val="center"/>
          </w:tcPr>
          <w:p w:rsidR="00924B4A" w:rsidRPr="004211B3" w:rsidRDefault="008A38FA" w:rsidP="0085254A">
            <w:pPr>
              <w:snapToGrid w:val="0"/>
              <w:spacing w:line="240" w:lineRule="atLeast"/>
              <w:jc w:val="center"/>
              <w:rPr>
                <w:b/>
                <w:color w:val="000000" w:themeColor="text1"/>
              </w:rPr>
            </w:pPr>
            <w:proofErr w:type="gramStart"/>
            <w:r w:rsidRPr="004211B3">
              <w:rPr>
                <w:b/>
                <w:color w:val="000000" w:themeColor="text1"/>
              </w:rPr>
              <w:t>10</w:t>
            </w:r>
            <w:r w:rsidR="0085254A">
              <w:rPr>
                <w:rFonts w:hint="eastAsia"/>
                <w:b/>
                <w:color w:val="000000" w:themeColor="text1"/>
              </w:rPr>
              <w:t>3</w:t>
            </w:r>
            <w:proofErr w:type="gramEnd"/>
            <w:r w:rsidRPr="004211B3">
              <w:rPr>
                <w:b/>
                <w:color w:val="000000" w:themeColor="text1"/>
              </w:rPr>
              <w:t>年度改善作法</w:t>
            </w:r>
          </w:p>
        </w:tc>
        <w:tc>
          <w:tcPr>
            <w:tcW w:w="5528" w:type="dxa"/>
            <w:shd w:val="clear" w:color="auto" w:fill="DBE5F1" w:themeFill="accent1" w:themeFillTint="33"/>
          </w:tcPr>
          <w:p w:rsidR="00924B4A" w:rsidRPr="004211B3" w:rsidRDefault="00924B4A" w:rsidP="009D6CF3">
            <w:pPr>
              <w:snapToGrid w:val="0"/>
              <w:spacing w:line="300" w:lineRule="exact"/>
              <w:ind w:rightChars="1" w:right="2"/>
              <w:jc w:val="center"/>
              <w:rPr>
                <w:rFonts w:asciiTheme="majorEastAsia" w:eastAsiaTheme="majorEastAsia" w:hAnsiTheme="majorEastAsia"/>
                <w:b/>
                <w:color w:val="000000" w:themeColor="text1"/>
              </w:rPr>
            </w:pPr>
            <w:r w:rsidRPr="004211B3">
              <w:rPr>
                <w:rFonts w:asciiTheme="majorEastAsia" w:eastAsiaTheme="majorEastAsia" w:hAnsiTheme="majorEastAsia"/>
                <w:b/>
                <w:color w:val="000000" w:themeColor="text1"/>
              </w:rPr>
              <w:t>執行成效</w:t>
            </w:r>
          </w:p>
          <w:p w:rsidR="00924B4A" w:rsidRPr="004211B3" w:rsidRDefault="0067716A" w:rsidP="009D6CF3">
            <w:pPr>
              <w:snapToGrid w:val="0"/>
              <w:spacing w:line="300" w:lineRule="exact"/>
              <w:ind w:leftChars="-69" w:left="-166" w:rightChars="1" w:right="2" w:firstLineChars="59" w:firstLine="142"/>
              <w:jc w:val="center"/>
              <w:rPr>
                <w:rFonts w:asciiTheme="majorEastAsia" w:eastAsiaTheme="majorEastAsia" w:hAnsiTheme="majorEastAsia"/>
                <w:b/>
                <w:color w:val="000000" w:themeColor="text1"/>
              </w:rPr>
            </w:pPr>
            <w:r w:rsidRPr="004211B3">
              <w:rPr>
                <w:rFonts w:asciiTheme="majorEastAsia" w:eastAsiaTheme="majorEastAsia" w:hAnsiTheme="majorEastAsia"/>
                <w:b/>
                <w:color w:val="000000" w:themeColor="text1"/>
              </w:rPr>
              <w:t>(績效描述或量化圖表)</w:t>
            </w:r>
          </w:p>
        </w:tc>
      </w:tr>
      <w:tr w:rsidR="004211B3" w:rsidRPr="004211B3" w:rsidTr="00A9774F">
        <w:trPr>
          <w:trHeight w:val="703"/>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t>1</w:t>
            </w:r>
          </w:p>
        </w:tc>
        <w:tc>
          <w:tcPr>
            <w:tcW w:w="1031" w:type="dxa"/>
            <w:shd w:val="clear" w:color="auto" w:fill="auto"/>
          </w:tcPr>
          <w:p w:rsidR="001A76F5" w:rsidRPr="009D4669" w:rsidRDefault="001A76F5" w:rsidP="000B41AA">
            <w:pPr>
              <w:snapToGrid w:val="0"/>
              <w:spacing w:line="240" w:lineRule="atLeast"/>
              <w:ind w:rightChars="-27" w:right="-65"/>
              <w:jc w:val="both"/>
              <w:rPr>
                <w:b/>
                <w:color w:val="000000" w:themeColor="text1"/>
              </w:rPr>
            </w:pPr>
            <w:r w:rsidRPr="009D4669">
              <w:rPr>
                <w:b/>
                <w:color w:val="000000" w:themeColor="text1"/>
              </w:rPr>
              <w:t>加強管制社團或學生借用場地</w:t>
            </w:r>
          </w:p>
        </w:tc>
        <w:tc>
          <w:tcPr>
            <w:tcW w:w="850" w:type="dxa"/>
            <w:shd w:val="clear" w:color="auto" w:fill="auto"/>
          </w:tcPr>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學</w:t>
            </w:r>
            <w:proofErr w:type="gramStart"/>
            <w:r w:rsidRPr="004211B3">
              <w:rPr>
                <w:color w:val="000000" w:themeColor="text1"/>
              </w:rPr>
              <w:t>務</w:t>
            </w:r>
            <w:proofErr w:type="gramEnd"/>
            <w:r w:rsidRPr="004211B3">
              <w:rPr>
                <w:color w:val="000000" w:themeColor="text1"/>
              </w:rPr>
              <w:t>處</w:t>
            </w:r>
          </w:p>
          <w:p w:rsidR="001A76F5" w:rsidRPr="004211B3" w:rsidRDefault="001A76F5" w:rsidP="000B41AA">
            <w:pPr>
              <w:snapToGrid w:val="0"/>
              <w:spacing w:line="240" w:lineRule="atLeast"/>
              <w:ind w:leftChars="-21" w:left="-50" w:rightChars="-21" w:right="-50"/>
              <w:jc w:val="both"/>
              <w:rPr>
                <w:color w:val="000000" w:themeColor="text1"/>
              </w:rPr>
            </w:pPr>
          </w:p>
        </w:tc>
        <w:tc>
          <w:tcPr>
            <w:tcW w:w="3119" w:type="dxa"/>
            <w:shd w:val="clear" w:color="auto" w:fill="FFFFFF" w:themeFill="background1"/>
          </w:tcPr>
          <w:p w:rsidR="001A76F5" w:rsidRPr="004211B3" w:rsidRDefault="001A76F5" w:rsidP="00E165DD">
            <w:pPr>
              <w:numPr>
                <w:ilvl w:val="0"/>
                <w:numId w:val="26"/>
              </w:numPr>
              <w:snapToGrid w:val="0"/>
              <w:spacing w:line="320" w:lineRule="atLeast"/>
              <w:ind w:left="341" w:hanging="57"/>
              <w:jc w:val="both"/>
              <w:rPr>
                <w:color w:val="000000" w:themeColor="text1"/>
              </w:rPr>
            </w:pPr>
            <w:r w:rsidRPr="004211B3">
              <w:rPr>
                <w:color w:val="000000" w:themeColor="text1"/>
              </w:rPr>
              <w:t>社團場地由相關單位確實審核借用之必要性，並由相關人員抽查其借用情形。</w:t>
            </w:r>
          </w:p>
          <w:p w:rsidR="001A76F5" w:rsidRPr="004211B3" w:rsidRDefault="001A76F5" w:rsidP="00E165DD">
            <w:pPr>
              <w:numPr>
                <w:ilvl w:val="0"/>
                <w:numId w:val="26"/>
              </w:numPr>
              <w:snapToGrid w:val="0"/>
              <w:spacing w:line="320" w:lineRule="atLeast"/>
              <w:jc w:val="both"/>
              <w:rPr>
                <w:color w:val="000000" w:themeColor="text1"/>
              </w:rPr>
            </w:pPr>
            <w:r w:rsidRPr="004211B3">
              <w:rPr>
                <w:color w:val="000000" w:themeColor="text1"/>
              </w:rPr>
              <w:t>加強宣導社團活動依人數多寡借用合適場地，以節省能源。</w:t>
            </w:r>
          </w:p>
          <w:p w:rsidR="00381998" w:rsidRPr="004211B3" w:rsidRDefault="001A76F5" w:rsidP="00E165DD">
            <w:pPr>
              <w:numPr>
                <w:ilvl w:val="0"/>
                <w:numId w:val="26"/>
              </w:numPr>
              <w:snapToGrid w:val="0"/>
              <w:spacing w:line="320" w:lineRule="atLeast"/>
              <w:jc w:val="both"/>
              <w:rPr>
                <w:color w:val="000000" w:themeColor="text1"/>
              </w:rPr>
            </w:pPr>
            <w:r w:rsidRPr="004211B3">
              <w:rPr>
                <w:color w:val="000000" w:themeColor="text1"/>
              </w:rPr>
              <w:t>出借場地單位應善盡督導責任。</w:t>
            </w:r>
          </w:p>
          <w:p w:rsidR="001A76F5" w:rsidRPr="004211B3" w:rsidRDefault="001A76F5" w:rsidP="00E165DD">
            <w:pPr>
              <w:numPr>
                <w:ilvl w:val="0"/>
                <w:numId w:val="26"/>
              </w:numPr>
              <w:snapToGrid w:val="0"/>
              <w:spacing w:line="320" w:lineRule="atLeast"/>
              <w:jc w:val="both"/>
              <w:rPr>
                <w:color w:val="000000" w:themeColor="text1"/>
              </w:rPr>
            </w:pPr>
            <w:r w:rsidRPr="004211B3">
              <w:rPr>
                <w:color w:val="000000" w:themeColor="text1"/>
              </w:rPr>
              <w:t>學生借用蘭潭校區活動中心餐廳，由社團輪值人員督導及管控冷氣、電燈使用情形，並訂定學生使用管理辦法。</w:t>
            </w:r>
          </w:p>
          <w:p w:rsidR="001A76F5" w:rsidRPr="004211B3" w:rsidRDefault="001A76F5" w:rsidP="00E165DD">
            <w:pPr>
              <w:numPr>
                <w:ilvl w:val="0"/>
                <w:numId w:val="26"/>
              </w:numPr>
              <w:snapToGrid w:val="0"/>
              <w:spacing w:line="320" w:lineRule="atLeast"/>
              <w:jc w:val="both"/>
              <w:rPr>
                <w:color w:val="000000" w:themeColor="text1"/>
              </w:rPr>
            </w:pPr>
            <w:r w:rsidRPr="004211B3">
              <w:rPr>
                <w:color w:val="000000" w:themeColor="text1"/>
              </w:rPr>
              <w:t>未於規定時間內歸還場地者，研擬罰則。</w:t>
            </w:r>
          </w:p>
          <w:p w:rsidR="001A76F5" w:rsidRPr="004211B3" w:rsidRDefault="001A76F5" w:rsidP="00E165DD">
            <w:pPr>
              <w:numPr>
                <w:ilvl w:val="0"/>
                <w:numId w:val="26"/>
              </w:numPr>
              <w:snapToGrid w:val="0"/>
              <w:spacing w:line="320" w:lineRule="atLeast"/>
              <w:jc w:val="both"/>
              <w:rPr>
                <w:color w:val="000000" w:themeColor="text1"/>
              </w:rPr>
            </w:pPr>
            <w:r w:rsidRPr="004211B3">
              <w:rPr>
                <w:color w:val="000000" w:themeColor="text1"/>
              </w:rPr>
              <w:t>訂定學生場地借用要點，執勤人員應落實考核。</w:t>
            </w:r>
          </w:p>
        </w:tc>
        <w:tc>
          <w:tcPr>
            <w:tcW w:w="5528" w:type="dxa"/>
            <w:shd w:val="clear" w:color="auto" w:fill="EAF1DD" w:themeFill="accent3" w:themeFillTint="33"/>
          </w:tcPr>
          <w:p w:rsidR="00150963" w:rsidRPr="004211B3" w:rsidRDefault="00150963" w:rsidP="009D6CF3">
            <w:pPr>
              <w:snapToGrid w:val="0"/>
              <w:spacing w:line="300" w:lineRule="exact"/>
              <w:ind w:leftChars="-23" w:left="307"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9800CD" w:rsidRPr="004211B3">
              <w:rPr>
                <w:rFonts w:asciiTheme="majorEastAsia" w:eastAsiaTheme="majorEastAsia" w:hAnsiTheme="majorEastAsia" w:hint="eastAsia"/>
                <w:b/>
                <w:color w:val="000000" w:themeColor="text1"/>
              </w:rPr>
              <w:t>學</w:t>
            </w:r>
            <w:proofErr w:type="gramStart"/>
            <w:r w:rsidR="009800CD" w:rsidRPr="004211B3">
              <w:rPr>
                <w:rFonts w:asciiTheme="majorEastAsia" w:eastAsiaTheme="majorEastAsia" w:hAnsiTheme="majorEastAsia" w:hint="eastAsia"/>
                <w:b/>
                <w:color w:val="000000" w:themeColor="text1"/>
              </w:rPr>
              <w:t>務</w:t>
            </w:r>
            <w:proofErr w:type="gramEnd"/>
            <w:r w:rsidR="009800CD" w:rsidRPr="004211B3">
              <w:rPr>
                <w:rFonts w:asciiTheme="majorEastAsia" w:eastAsiaTheme="majorEastAsia" w:hAnsiTheme="majorEastAsia" w:hint="eastAsia"/>
                <w:b/>
                <w:color w:val="000000" w:themeColor="text1"/>
              </w:rPr>
              <w:t>處</w:t>
            </w:r>
            <w:r w:rsidR="009800CD" w:rsidRPr="004211B3">
              <w:rPr>
                <w:rFonts w:asciiTheme="majorEastAsia" w:eastAsiaTheme="majorEastAsia" w:hAnsiTheme="majorEastAsia" w:hint="eastAsia"/>
                <w:color w:val="000000" w:themeColor="text1"/>
              </w:rPr>
              <w:t>課外組受理學生</w:t>
            </w:r>
            <w:r w:rsidRPr="004211B3">
              <w:rPr>
                <w:rFonts w:asciiTheme="majorEastAsia" w:eastAsiaTheme="majorEastAsia" w:hAnsiTheme="majorEastAsia" w:hint="eastAsia"/>
                <w:color w:val="000000" w:themeColor="text1"/>
              </w:rPr>
              <w:t>借用場地</w:t>
            </w:r>
            <w:r w:rsidR="009800CD"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依規定活動日前三日檢附活動企劃書提出申請，</w:t>
            </w:r>
            <w:proofErr w:type="gramStart"/>
            <w:r w:rsidRPr="004211B3">
              <w:rPr>
                <w:rFonts w:asciiTheme="majorEastAsia" w:eastAsiaTheme="majorEastAsia" w:hAnsiTheme="majorEastAsia" w:hint="eastAsia"/>
                <w:color w:val="000000" w:themeColor="text1"/>
              </w:rPr>
              <w:t>由本組依</w:t>
            </w:r>
            <w:proofErr w:type="gramEnd"/>
            <w:r w:rsidRPr="004211B3">
              <w:rPr>
                <w:rFonts w:asciiTheme="majorEastAsia" w:eastAsiaTheme="majorEastAsia" w:hAnsiTheme="majorEastAsia" w:hint="eastAsia"/>
                <w:color w:val="000000" w:themeColor="text1"/>
              </w:rPr>
              <w:t>活動人數予以借用。</w:t>
            </w:r>
          </w:p>
          <w:p w:rsidR="00150963" w:rsidRPr="004211B3" w:rsidRDefault="00150963" w:rsidP="009D6CF3">
            <w:pPr>
              <w:snapToGrid w:val="0"/>
              <w:spacing w:line="300" w:lineRule="exact"/>
              <w:ind w:leftChars="-22" w:left="336"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r w:rsidRPr="004211B3">
              <w:rPr>
                <w:rFonts w:asciiTheme="majorEastAsia" w:eastAsiaTheme="majorEastAsia" w:hAnsiTheme="majorEastAsia" w:hint="eastAsia"/>
                <w:b/>
                <w:color w:val="000000" w:themeColor="text1"/>
              </w:rPr>
              <w:t>學</w:t>
            </w:r>
            <w:proofErr w:type="gramStart"/>
            <w:r w:rsidRPr="004211B3">
              <w:rPr>
                <w:rFonts w:asciiTheme="majorEastAsia" w:eastAsiaTheme="majorEastAsia" w:hAnsiTheme="majorEastAsia" w:hint="eastAsia"/>
                <w:b/>
                <w:color w:val="000000" w:themeColor="text1"/>
              </w:rPr>
              <w:t>務</w:t>
            </w:r>
            <w:proofErr w:type="gramEnd"/>
            <w:r w:rsidRPr="004211B3">
              <w:rPr>
                <w:rFonts w:asciiTheme="majorEastAsia" w:eastAsiaTheme="majorEastAsia" w:hAnsiTheme="majorEastAsia" w:hint="eastAsia"/>
                <w:b/>
                <w:color w:val="000000" w:themeColor="text1"/>
              </w:rPr>
              <w:t>處</w:t>
            </w:r>
            <w:r w:rsidRPr="004211B3">
              <w:rPr>
                <w:rFonts w:asciiTheme="majorEastAsia" w:eastAsiaTheme="majorEastAsia" w:hAnsiTheme="majorEastAsia" w:hint="eastAsia"/>
                <w:color w:val="000000" w:themeColor="text1"/>
              </w:rPr>
              <w:t>訂有「學生社團場地管理辦法」，社團場地之</w:t>
            </w:r>
            <w:proofErr w:type="gramStart"/>
            <w:r w:rsidRPr="004211B3">
              <w:rPr>
                <w:rFonts w:asciiTheme="majorEastAsia" w:eastAsiaTheme="majorEastAsia" w:hAnsiTheme="majorEastAsia" w:hint="eastAsia"/>
                <w:color w:val="000000" w:themeColor="text1"/>
              </w:rPr>
              <w:t>借用均依相關</w:t>
            </w:r>
            <w:proofErr w:type="gramEnd"/>
            <w:r w:rsidRPr="004211B3">
              <w:rPr>
                <w:rFonts w:asciiTheme="majorEastAsia" w:eastAsiaTheme="majorEastAsia" w:hAnsiTheme="majorEastAsia" w:hint="eastAsia"/>
                <w:color w:val="000000" w:themeColor="text1"/>
              </w:rPr>
              <w:t>管理要點實施與落實，如學生活動中心會議室之借用，須達20人以上方得借用。</w:t>
            </w:r>
          </w:p>
          <w:p w:rsidR="00150963" w:rsidRPr="004211B3" w:rsidRDefault="00150963" w:rsidP="009D6CF3">
            <w:pPr>
              <w:snapToGrid w:val="0"/>
              <w:spacing w:line="300" w:lineRule="exact"/>
              <w:ind w:leftChars="-23" w:left="363" w:rightChars="1" w:right="2" w:hangingChars="174" w:hanging="41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3-1</w:t>
            </w:r>
            <w:r w:rsidRPr="004211B3">
              <w:rPr>
                <w:rFonts w:asciiTheme="majorEastAsia" w:eastAsiaTheme="majorEastAsia" w:hAnsiTheme="majorEastAsia" w:hint="eastAsia"/>
                <w:b/>
                <w:color w:val="000000" w:themeColor="text1"/>
              </w:rPr>
              <w:t>學</w:t>
            </w:r>
            <w:proofErr w:type="gramStart"/>
            <w:r w:rsidRPr="004211B3">
              <w:rPr>
                <w:rFonts w:asciiTheme="majorEastAsia" w:eastAsiaTheme="majorEastAsia" w:hAnsiTheme="majorEastAsia" w:hint="eastAsia"/>
                <w:b/>
                <w:color w:val="000000" w:themeColor="text1"/>
              </w:rPr>
              <w:t>務</w:t>
            </w:r>
            <w:proofErr w:type="gramEnd"/>
            <w:r w:rsidRPr="004211B3">
              <w:rPr>
                <w:rFonts w:asciiTheme="majorEastAsia" w:eastAsiaTheme="majorEastAsia" w:hAnsiTheme="majorEastAsia" w:hint="eastAsia"/>
                <w:b/>
                <w:color w:val="000000" w:themeColor="text1"/>
              </w:rPr>
              <w:t>處</w:t>
            </w:r>
            <w:r w:rsidRPr="004211B3">
              <w:rPr>
                <w:rFonts w:asciiTheme="majorEastAsia" w:eastAsiaTheme="majorEastAsia" w:hAnsiTheme="majorEastAsia" w:hint="eastAsia"/>
                <w:color w:val="000000" w:themeColor="text1"/>
              </w:rPr>
              <w:t>課外活動指導組依場地申請表內容規定嚴格執行，確實督導。</w:t>
            </w:r>
          </w:p>
          <w:p w:rsidR="00150963" w:rsidRPr="004211B3" w:rsidRDefault="00150963" w:rsidP="009D6CF3">
            <w:pPr>
              <w:snapToGrid w:val="0"/>
              <w:spacing w:line="300" w:lineRule="exact"/>
              <w:ind w:leftChars="-23" w:left="363" w:rightChars="1" w:right="2" w:hangingChars="174" w:hanging="41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4-1目前</w:t>
            </w:r>
            <w:proofErr w:type="gramStart"/>
            <w:r w:rsidRPr="004211B3">
              <w:rPr>
                <w:rFonts w:asciiTheme="majorEastAsia" w:eastAsiaTheme="majorEastAsia" w:hAnsiTheme="majorEastAsia" w:hint="eastAsia"/>
                <w:color w:val="000000" w:themeColor="text1"/>
              </w:rPr>
              <w:t>蘭潭校區</w:t>
            </w:r>
            <w:proofErr w:type="gramEnd"/>
            <w:r w:rsidRPr="004211B3">
              <w:rPr>
                <w:rFonts w:asciiTheme="majorEastAsia" w:eastAsiaTheme="majorEastAsia" w:hAnsiTheme="majorEastAsia" w:hint="eastAsia"/>
                <w:color w:val="000000" w:themeColor="text1"/>
              </w:rPr>
              <w:t>活動中心餐廳管控單位</w:t>
            </w:r>
            <w:proofErr w:type="gramStart"/>
            <w:r w:rsidRPr="004211B3">
              <w:rPr>
                <w:rFonts w:asciiTheme="majorEastAsia" w:eastAsiaTheme="majorEastAsia" w:hAnsiTheme="majorEastAsia" w:hint="eastAsia"/>
                <w:color w:val="000000" w:themeColor="text1"/>
              </w:rPr>
              <w:t>由膳委</w:t>
            </w:r>
            <w:proofErr w:type="gramEnd"/>
            <w:r w:rsidRPr="004211B3">
              <w:rPr>
                <w:rFonts w:asciiTheme="majorEastAsia" w:eastAsiaTheme="majorEastAsia" w:hAnsiTheme="majorEastAsia" w:hint="eastAsia"/>
                <w:color w:val="000000" w:themeColor="text1"/>
              </w:rPr>
              <w:t>會管控。學</w:t>
            </w:r>
            <w:proofErr w:type="gramStart"/>
            <w:r w:rsidRPr="004211B3">
              <w:rPr>
                <w:rFonts w:asciiTheme="majorEastAsia" w:eastAsiaTheme="majorEastAsia" w:hAnsiTheme="majorEastAsia" w:hint="eastAsia"/>
                <w:color w:val="000000" w:themeColor="text1"/>
              </w:rPr>
              <w:t>務</w:t>
            </w:r>
            <w:proofErr w:type="gramEnd"/>
            <w:r w:rsidRPr="004211B3">
              <w:rPr>
                <w:rFonts w:asciiTheme="majorEastAsia" w:eastAsiaTheme="majorEastAsia" w:hAnsiTheme="majorEastAsia" w:hint="eastAsia"/>
                <w:color w:val="000000" w:themeColor="text1"/>
              </w:rPr>
              <w:t xml:space="preserve">處訂有「學生社團場地管理辦法」，學生活動中心社團 用電之管制時間於晚上10點即進入管控時段。 </w:t>
            </w:r>
          </w:p>
          <w:p w:rsidR="00150963" w:rsidRPr="004211B3" w:rsidRDefault="00150963" w:rsidP="009D6CF3">
            <w:pPr>
              <w:snapToGrid w:val="0"/>
              <w:spacing w:line="300" w:lineRule="exact"/>
              <w:ind w:leftChars="-23" w:left="377" w:rightChars="1" w:right="2" w:hangingChars="180" w:hanging="43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4-2社團冷氣之使用均依據本校空調設備使用辦法管理。</w:t>
            </w:r>
          </w:p>
          <w:p w:rsidR="00150963" w:rsidRPr="004211B3" w:rsidRDefault="00150963" w:rsidP="009D6CF3">
            <w:pPr>
              <w:snapToGrid w:val="0"/>
              <w:spacing w:line="300" w:lineRule="exact"/>
              <w:ind w:leftChars="-22" w:left="336"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5-1借用會議室(第一、二、三)違規逾期未還予以負責環境清潔4小時。</w:t>
            </w:r>
          </w:p>
          <w:p w:rsidR="00240288" w:rsidRPr="004211B3" w:rsidRDefault="00150963" w:rsidP="009D6CF3">
            <w:pPr>
              <w:snapToGrid w:val="0"/>
              <w:spacing w:line="300" w:lineRule="exact"/>
              <w:ind w:leftChars="-23" w:left="363" w:rightChars="1" w:right="2" w:hangingChars="174" w:hanging="41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6-1</w:t>
            </w:r>
            <w:r w:rsidRPr="004211B3">
              <w:rPr>
                <w:rFonts w:asciiTheme="majorEastAsia" w:eastAsiaTheme="majorEastAsia" w:hAnsiTheme="majorEastAsia" w:hint="eastAsia"/>
                <w:b/>
                <w:color w:val="000000" w:themeColor="text1"/>
              </w:rPr>
              <w:t>學</w:t>
            </w:r>
            <w:proofErr w:type="gramStart"/>
            <w:r w:rsidRPr="004211B3">
              <w:rPr>
                <w:rFonts w:asciiTheme="majorEastAsia" w:eastAsiaTheme="majorEastAsia" w:hAnsiTheme="majorEastAsia" w:hint="eastAsia"/>
                <w:b/>
                <w:color w:val="000000" w:themeColor="text1"/>
              </w:rPr>
              <w:t>務</w:t>
            </w:r>
            <w:proofErr w:type="gramEnd"/>
            <w:r w:rsidRPr="004211B3">
              <w:rPr>
                <w:rFonts w:asciiTheme="majorEastAsia" w:eastAsiaTheme="majorEastAsia" w:hAnsiTheme="majorEastAsia" w:hint="eastAsia"/>
                <w:b/>
                <w:color w:val="000000" w:themeColor="text1"/>
              </w:rPr>
              <w:t>處</w:t>
            </w:r>
            <w:r w:rsidRPr="004211B3">
              <w:rPr>
                <w:rFonts w:asciiTheme="majorEastAsia" w:eastAsiaTheme="majorEastAsia" w:hAnsiTheme="majorEastAsia" w:hint="eastAsia"/>
                <w:color w:val="000000" w:themeColor="text1"/>
              </w:rPr>
              <w:t>課外活動指導組依學生場地借用要點嚴格執行，確實督導。</w:t>
            </w:r>
          </w:p>
        </w:tc>
      </w:tr>
      <w:tr w:rsidR="004211B3" w:rsidRPr="004211B3" w:rsidTr="00A9774F">
        <w:trPr>
          <w:trHeight w:val="1169"/>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t>2</w:t>
            </w:r>
          </w:p>
        </w:tc>
        <w:tc>
          <w:tcPr>
            <w:tcW w:w="1031" w:type="dxa"/>
            <w:shd w:val="clear" w:color="auto" w:fill="auto"/>
          </w:tcPr>
          <w:p w:rsidR="001A76F5" w:rsidRPr="009D4669" w:rsidRDefault="001A76F5" w:rsidP="000B41AA">
            <w:pPr>
              <w:snapToGrid w:val="0"/>
              <w:spacing w:line="240" w:lineRule="atLeast"/>
              <w:ind w:rightChars="-21" w:right="-50"/>
              <w:jc w:val="both"/>
              <w:rPr>
                <w:b/>
                <w:color w:val="000000" w:themeColor="text1"/>
              </w:rPr>
            </w:pPr>
            <w:r w:rsidRPr="009D4669">
              <w:rPr>
                <w:b/>
                <w:color w:val="000000" w:themeColor="text1"/>
              </w:rPr>
              <w:t>設施維護費管制</w:t>
            </w:r>
          </w:p>
        </w:tc>
        <w:tc>
          <w:tcPr>
            <w:tcW w:w="850" w:type="dxa"/>
            <w:shd w:val="clear" w:color="auto" w:fill="auto"/>
          </w:tcPr>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總務處、環安中心各單位</w:t>
            </w:r>
          </w:p>
          <w:p w:rsidR="001A76F5" w:rsidRPr="004211B3" w:rsidRDefault="001A76F5" w:rsidP="000B41AA">
            <w:pPr>
              <w:snapToGrid w:val="0"/>
              <w:spacing w:line="240" w:lineRule="atLeast"/>
              <w:ind w:leftChars="-21" w:left="-50" w:rightChars="-21" w:right="-50"/>
              <w:jc w:val="both"/>
              <w:rPr>
                <w:color w:val="000000" w:themeColor="text1"/>
              </w:rPr>
            </w:pPr>
          </w:p>
        </w:tc>
        <w:tc>
          <w:tcPr>
            <w:tcW w:w="3119" w:type="dxa"/>
            <w:shd w:val="clear" w:color="auto" w:fill="FFFFFF" w:themeFill="background1"/>
          </w:tcPr>
          <w:p w:rsidR="001A76F5" w:rsidRPr="004211B3" w:rsidRDefault="001A76F5" w:rsidP="00E165DD">
            <w:pPr>
              <w:numPr>
                <w:ilvl w:val="0"/>
                <w:numId w:val="27"/>
              </w:numPr>
              <w:snapToGrid w:val="0"/>
              <w:spacing w:line="320" w:lineRule="exact"/>
              <w:jc w:val="both"/>
              <w:rPr>
                <w:color w:val="000000" w:themeColor="text1"/>
              </w:rPr>
            </w:pPr>
            <w:r w:rsidRPr="004211B3">
              <w:rPr>
                <w:color w:val="000000" w:themeColor="text1"/>
              </w:rPr>
              <w:t>總務處負擔各單位消防、電梯、發電機、高壓站及民雄電話總機等定期檢查維護保養，及建物、公共設施維修及校區清潔維護等。</w:t>
            </w: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6C2A3D" w:rsidRPr="004211B3" w:rsidRDefault="006C2A3D" w:rsidP="006C2A3D">
            <w:pPr>
              <w:snapToGrid w:val="0"/>
              <w:spacing w:line="320" w:lineRule="exact"/>
              <w:jc w:val="both"/>
              <w:rPr>
                <w:color w:val="000000" w:themeColor="text1"/>
              </w:rPr>
            </w:pPr>
          </w:p>
          <w:p w:rsidR="003E7B21" w:rsidRPr="004211B3" w:rsidRDefault="003E7B21" w:rsidP="006C2A3D">
            <w:pPr>
              <w:snapToGrid w:val="0"/>
              <w:spacing w:line="320" w:lineRule="exact"/>
              <w:jc w:val="both"/>
              <w:rPr>
                <w:color w:val="000000" w:themeColor="text1"/>
              </w:rPr>
            </w:pPr>
          </w:p>
          <w:p w:rsidR="006E0FD6" w:rsidRPr="004211B3" w:rsidRDefault="006E0FD6" w:rsidP="006C2A3D">
            <w:pPr>
              <w:snapToGrid w:val="0"/>
              <w:spacing w:line="320" w:lineRule="exact"/>
              <w:jc w:val="both"/>
              <w:rPr>
                <w:color w:val="000000" w:themeColor="text1"/>
              </w:rPr>
            </w:pPr>
          </w:p>
          <w:p w:rsidR="00381998" w:rsidRPr="004211B3" w:rsidRDefault="00761CDF" w:rsidP="00E165DD">
            <w:pPr>
              <w:numPr>
                <w:ilvl w:val="0"/>
                <w:numId w:val="27"/>
              </w:numPr>
              <w:snapToGrid w:val="0"/>
              <w:spacing w:line="320" w:lineRule="exact"/>
              <w:jc w:val="both"/>
              <w:rPr>
                <w:color w:val="000000" w:themeColor="text1"/>
              </w:rPr>
            </w:pPr>
            <w:r w:rsidRPr="004211B3">
              <w:rPr>
                <w:color w:val="000000" w:themeColor="text1"/>
              </w:rPr>
              <w:t>環安中心負擔飲水機、厠所、垃圾清運、實驗室廢液等設施維護費。</w:t>
            </w: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3E7B21" w:rsidRPr="004211B3" w:rsidRDefault="003E7B21" w:rsidP="003E7B21">
            <w:pPr>
              <w:snapToGrid w:val="0"/>
              <w:spacing w:line="320" w:lineRule="exact"/>
              <w:jc w:val="both"/>
              <w:rPr>
                <w:color w:val="000000" w:themeColor="text1"/>
              </w:rPr>
            </w:pPr>
          </w:p>
          <w:p w:rsidR="001A76F5" w:rsidRPr="004211B3" w:rsidRDefault="001A76F5" w:rsidP="00E165DD">
            <w:pPr>
              <w:numPr>
                <w:ilvl w:val="0"/>
                <w:numId w:val="27"/>
              </w:numPr>
              <w:snapToGrid w:val="0"/>
              <w:spacing w:line="320" w:lineRule="exact"/>
              <w:jc w:val="both"/>
              <w:rPr>
                <w:color w:val="000000" w:themeColor="text1"/>
              </w:rPr>
            </w:pPr>
            <w:r w:rsidRPr="004211B3">
              <w:rPr>
                <w:color w:val="000000" w:themeColor="text1"/>
              </w:rPr>
              <w:t>各單位設備設施除部分法規所訂須定期檢查及維護保養項目由總務處及環安中心協助辦理外，其餘維護費由各單位自付，以力行節約。</w:t>
            </w:r>
          </w:p>
        </w:tc>
        <w:tc>
          <w:tcPr>
            <w:tcW w:w="5528" w:type="dxa"/>
            <w:shd w:val="clear" w:color="auto" w:fill="EAF1DD" w:themeFill="accent3" w:themeFillTint="33"/>
          </w:tcPr>
          <w:p w:rsidR="00E21463" w:rsidRPr="004211B3" w:rsidRDefault="00E21463" w:rsidP="009D6CF3">
            <w:pPr>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lastRenderedPageBreak/>
              <w:t>1-1</w:t>
            </w:r>
            <w:r w:rsidRPr="004211B3">
              <w:rPr>
                <w:rFonts w:asciiTheme="majorEastAsia" w:eastAsiaTheme="majorEastAsia" w:hAnsiTheme="majorEastAsia" w:hint="eastAsia"/>
                <w:color w:val="000000" w:themeColor="text1"/>
              </w:rPr>
              <w:t>本校</w:t>
            </w:r>
            <w:proofErr w:type="gramStart"/>
            <w:r w:rsidRPr="004211B3">
              <w:rPr>
                <w:rFonts w:asciiTheme="majorEastAsia" w:eastAsiaTheme="majorEastAsia" w:hAnsiTheme="majorEastAsia"/>
                <w:color w:val="000000" w:themeColor="text1"/>
              </w:rPr>
              <w:t>10</w:t>
            </w:r>
            <w:r w:rsidR="00055C19">
              <w:rPr>
                <w:rFonts w:asciiTheme="majorEastAsia" w:eastAsiaTheme="majorEastAsia" w:hAnsiTheme="majorEastAsia" w:hint="eastAsia"/>
                <w:color w:val="000000" w:themeColor="text1"/>
              </w:rPr>
              <w:t>3</w:t>
            </w:r>
            <w:proofErr w:type="gramEnd"/>
            <w:r w:rsidRPr="004211B3">
              <w:rPr>
                <w:rFonts w:asciiTheme="majorEastAsia" w:eastAsiaTheme="majorEastAsia" w:hAnsiTheme="majorEastAsia" w:hint="eastAsia"/>
                <w:color w:val="000000" w:themeColor="text1"/>
              </w:rPr>
              <w:t>年度消防電梯等各項設備維護案，</w:t>
            </w:r>
            <w:r w:rsidR="009800CD" w:rsidRPr="004211B3">
              <w:rPr>
                <w:rFonts w:asciiTheme="majorEastAsia" w:eastAsiaTheme="majorEastAsia" w:hAnsiTheme="majorEastAsia" w:hint="eastAsia"/>
                <w:color w:val="000000" w:themeColor="text1"/>
              </w:rPr>
              <w:t>總務處</w:t>
            </w:r>
            <w:r w:rsidRPr="004211B3">
              <w:rPr>
                <w:rFonts w:asciiTheme="majorEastAsia" w:eastAsiaTheme="majorEastAsia" w:hAnsiTheme="majorEastAsia" w:hint="eastAsia"/>
                <w:color w:val="000000" w:themeColor="text1"/>
              </w:rPr>
              <w:t>均統一辦理招商。</w:t>
            </w:r>
          </w:p>
          <w:p w:rsidR="00D43195" w:rsidRPr="004211B3" w:rsidRDefault="00D43195" w:rsidP="009D6CF3">
            <w:pPr>
              <w:snapToGrid w:val="0"/>
              <w:spacing w:line="300" w:lineRule="exact"/>
              <w:ind w:leftChars="-22" w:left="321" w:rightChars="1" w:right="2" w:hangingChars="156" w:hanging="374"/>
              <w:jc w:val="both"/>
              <w:rPr>
                <w:rFonts w:asciiTheme="majorEastAsia" w:eastAsiaTheme="majorEastAsia" w:hAnsiTheme="majorEastAsia"/>
                <w:b/>
                <w:color w:val="000000" w:themeColor="text1"/>
              </w:rPr>
            </w:pPr>
            <w:r w:rsidRPr="004211B3">
              <w:rPr>
                <w:rFonts w:asciiTheme="majorEastAsia" w:eastAsiaTheme="majorEastAsia" w:hAnsiTheme="majorEastAsia" w:hint="eastAsia"/>
                <w:color w:val="000000" w:themeColor="text1"/>
              </w:rPr>
              <w:t>1-2</w:t>
            </w:r>
            <w:r w:rsidR="009800CD" w:rsidRPr="004211B3">
              <w:rPr>
                <w:rFonts w:asciiTheme="majorEastAsia" w:eastAsiaTheme="majorEastAsia" w:hAnsiTheme="majorEastAsia" w:hint="eastAsia"/>
                <w:b/>
                <w:color w:val="000000" w:themeColor="text1"/>
              </w:rPr>
              <w:t>環安中心</w:t>
            </w:r>
            <w:r w:rsidR="002B2B52" w:rsidRPr="004211B3">
              <w:rPr>
                <w:rFonts w:asciiTheme="majorEastAsia" w:eastAsiaTheme="majorEastAsia" w:hAnsiTheme="majorEastAsia" w:hint="eastAsia"/>
                <w:color w:val="000000" w:themeColor="text1"/>
              </w:rPr>
              <w:t>負責</w:t>
            </w:r>
            <w:r w:rsidRPr="004211B3">
              <w:rPr>
                <w:rFonts w:asciiTheme="majorEastAsia" w:eastAsiaTheme="majorEastAsia" w:hAnsiTheme="majorEastAsia"/>
                <w:color w:val="000000" w:themeColor="text1"/>
              </w:rPr>
              <w:t>校區清潔維護</w:t>
            </w:r>
            <w:r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color w:val="000000" w:themeColor="text1"/>
              </w:rPr>
              <w:t>10</w:t>
            </w:r>
            <w:r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color w:val="000000" w:themeColor="text1"/>
              </w:rPr>
              <w:t>年</w:t>
            </w:r>
            <w:r w:rsidRPr="004211B3">
              <w:rPr>
                <w:rFonts w:asciiTheme="majorEastAsia" w:eastAsiaTheme="majorEastAsia" w:hAnsiTheme="majorEastAsia" w:hint="eastAsia"/>
                <w:color w:val="000000" w:themeColor="text1"/>
              </w:rPr>
              <w:t>環境清潔勞務替代委外</w:t>
            </w:r>
            <w:r w:rsidRPr="004211B3">
              <w:rPr>
                <w:rFonts w:asciiTheme="majorEastAsia" w:eastAsiaTheme="majorEastAsia" w:hAnsiTheme="majorEastAsia"/>
                <w:color w:val="000000" w:themeColor="text1"/>
              </w:rPr>
              <w:t>經公開招標後，由</w:t>
            </w:r>
            <w:r w:rsidRPr="004211B3">
              <w:rPr>
                <w:rFonts w:asciiTheme="majorEastAsia" w:eastAsiaTheme="majorEastAsia" w:hAnsiTheme="majorEastAsia" w:hint="eastAsia"/>
                <w:color w:val="000000" w:themeColor="text1"/>
              </w:rPr>
              <w:t>茂林</w:t>
            </w:r>
            <w:r w:rsidRPr="004211B3">
              <w:rPr>
                <w:rFonts w:asciiTheme="majorEastAsia" w:eastAsiaTheme="majorEastAsia" w:hAnsiTheme="majorEastAsia"/>
                <w:color w:val="000000" w:themeColor="text1"/>
              </w:rPr>
              <w:t>企業社以</w:t>
            </w:r>
            <w:r w:rsidRPr="004211B3">
              <w:rPr>
                <w:rFonts w:asciiTheme="majorEastAsia" w:eastAsiaTheme="majorEastAsia" w:hAnsiTheme="majorEastAsia" w:hint="eastAsia"/>
                <w:color w:val="000000" w:themeColor="text1"/>
              </w:rPr>
              <w:t>878</w:t>
            </w:r>
            <w:r w:rsidRPr="004211B3">
              <w:rPr>
                <w:rFonts w:asciiTheme="majorEastAsia" w:eastAsiaTheme="majorEastAsia" w:hAnsiTheme="majorEastAsia"/>
                <w:color w:val="000000" w:themeColor="text1"/>
              </w:rPr>
              <w:t>萬</w:t>
            </w:r>
            <w:r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color w:val="000000" w:themeColor="text1"/>
              </w:rPr>
              <w:t>,</w:t>
            </w:r>
            <w:r w:rsidRPr="004211B3">
              <w:rPr>
                <w:rFonts w:asciiTheme="majorEastAsia" w:eastAsiaTheme="majorEastAsia" w:hAnsiTheme="majorEastAsia" w:hint="eastAsia"/>
                <w:color w:val="000000" w:themeColor="text1"/>
              </w:rPr>
              <w:t>655</w:t>
            </w:r>
            <w:r w:rsidRPr="004211B3">
              <w:rPr>
                <w:rFonts w:asciiTheme="majorEastAsia" w:eastAsiaTheme="majorEastAsia" w:hAnsiTheme="majorEastAsia"/>
                <w:color w:val="000000" w:themeColor="text1"/>
              </w:rPr>
              <w:t>元承攬，負責本校四校區清潔維護</w:t>
            </w:r>
            <w:r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color w:val="000000" w:themeColor="text1"/>
              </w:rPr>
              <w:t>10</w:t>
            </w:r>
            <w:r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color w:val="000000" w:themeColor="text1"/>
              </w:rPr>
              <w:t>年</w:t>
            </w:r>
            <w:r w:rsidRPr="004211B3">
              <w:rPr>
                <w:rFonts w:asciiTheme="majorEastAsia" w:eastAsiaTheme="majorEastAsia" w:hAnsiTheme="majorEastAsia" w:hint="eastAsia"/>
                <w:color w:val="000000" w:themeColor="text1"/>
              </w:rPr>
              <w:t>環境清潔勞務替代委外</w:t>
            </w:r>
            <w:r w:rsidRPr="004211B3">
              <w:rPr>
                <w:rFonts w:asciiTheme="majorEastAsia" w:eastAsiaTheme="majorEastAsia" w:hAnsiTheme="majorEastAsia"/>
                <w:color w:val="000000" w:themeColor="text1"/>
              </w:rPr>
              <w:t>經公開招標後，由</w:t>
            </w:r>
            <w:r w:rsidRPr="004211B3">
              <w:rPr>
                <w:rFonts w:asciiTheme="majorEastAsia" w:eastAsiaTheme="majorEastAsia" w:hAnsiTheme="majorEastAsia" w:hint="eastAsia"/>
                <w:color w:val="000000" w:themeColor="text1"/>
              </w:rPr>
              <w:t>大安</w:t>
            </w:r>
            <w:r w:rsidRPr="004211B3">
              <w:rPr>
                <w:rFonts w:asciiTheme="majorEastAsia" w:eastAsiaTheme="majorEastAsia" w:hAnsiTheme="majorEastAsia"/>
                <w:color w:val="000000" w:themeColor="text1"/>
              </w:rPr>
              <w:t>企業社以</w:t>
            </w:r>
            <w:r w:rsidRPr="004211B3">
              <w:rPr>
                <w:rFonts w:asciiTheme="majorEastAsia" w:eastAsiaTheme="majorEastAsia" w:hAnsiTheme="majorEastAsia" w:hint="eastAsia"/>
                <w:color w:val="000000" w:themeColor="text1"/>
              </w:rPr>
              <w:t>798</w:t>
            </w:r>
            <w:r w:rsidRPr="004211B3">
              <w:rPr>
                <w:rFonts w:asciiTheme="majorEastAsia" w:eastAsiaTheme="majorEastAsia" w:hAnsiTheme="majorEastAsia"/>
                <w:color w:val="000000" w:themeColor="text1"/>
              </w:rPr>
              <w:t>萬元承攬，負責本校</w:t>
            </w:r>
            <w:r w:rsidRPr="004211B3">
              <w:rPr>
                <w:rFonts w:asciiTheme="majorEastAsia" w:eastAsiaTheme="majorEastAsia" w:hAnsiTheme="majorEastAsia" w:hint="eastAsia"/>
                <w:color w:val="000000" w:themeColor="text1"/>
              </w:rPr>
              <w:t>三</w:t>
            </w:r>
            <w:r w:rsidRPr="004211B3">
              <w:rPr>
                <w:rFonts w:asciiTheme="majorEastAsia" w:eastAsiaTheme="majorEastAsia" w:hAnsiTheme="majorEastAsia"/>
                <w:color w:val="000000" w:themeColor="text1"/>
              </w:rPr>
              <w:t>校區</w:t>
            </w:r>
            <w:r w:rsidRPr="004211B3">
              <w:rPr>
                <w:rFonts w:asciiTheme="majorEastAsia" w:eastAsiaTheme="majorEastAsia" w:hAnsiTheme="majorEastAsia" w:hint="eastAsia"/>
                <w:color w:val="000000" w:themeColor="text1"/>
              </w:rPr>
              <w:t>(蘭潭、新民及民雄校區)</w:t>
            </w:r>
            <w:r w:rsidRPr="004211B3">
              <w:rPr>
                <w:rFonts w:asciiTheme="majorEastAsia" w:eastAsiaTheme="majorEastAsia" w:hAnsiTheme="majorEastAsia"/>
                <w:color w:val="000000" w:themeColor="text1"/>
              </w:rPr>
              <w:t>厠所維護工作及垃圾清運</w:t>
            </w:r>
            <w:r w:rsidRPr="004211B3">
              <w:rPr>
                <w:rFonts w:asciiTheme="majorEastAsia" w:eastAsiaTheme="majorEastAsia" w:hAnsiTheme="majorEastAsia" w:hint="eastAsia"/>
                <w:color w:val="000000" w:themeColor="text1"/>
              </w:rPr>
              <w:t>。</w:t>
            </w:r>
          </w:p>
          <w:p w:rsidR="006B2B07" w:rsidRPr="004211B3" w:rsidRDefault="006B2B07" w:rsidP="009D6CF3">
            <w:pPr>
              <w:snapToGrid w:val="0"/>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D43195"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b/>
                <w:color w:val="000000" w:themeColor="text1"/>
              </w:rPr>
              <w:t>體育室</w:t>
            </w:r>
            <w:r w:rsidRPr="004211B3">
              <w:rPr>
                <w:rFonts w:asciiTheme="majorEastAsia" w:eastAsiaTheme="majorEastAsia" w:hAnsiTheme="majorEastAsia" w:hint="eastAsia"/>
                <w:color w:val="000000" w:themeColor="text1"/>
              </w:rPr>
              <w:t>新民校區游泳池清潔工作已納入本校清潔外包合約內，節省維護人力及成本。</w:t>
            </w:r>
          </w:p>
          <w:p w:rsidR="006B2B07" w:rsidRPr="004211B3" w:rsidRDefault="0065244D" w:rsidP="009D6CF3">
            <w:pPr>
              <w:spacing w:line="300" w:lineRule="exact"/>
              <w:ind w:leftChars="-21" w:left="339"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D43195" w:rsidRPr="004211B3">
              <w:rPr>
                <w:rFonts w:asciiTheme="majorEastAsia" w:eastAsiaTheme="majorEastAsia" w:hAnsiTheme="majorEastAsia" w:hint="eastAsia"/>
                <w:color w:val="000000" w:themeColor="text1"/>
              </w:rPr>
              <w:t>4</w:t>
            </w:r>
            <w:r w:rsidR="006B2B07" w:rsidRPr="004211B3">
              <w:rPr>
                <w:rFonts w:asciiTheme="majorEastAsia" w:eastAsiaTheme="majorEastAsia" w:hAnsiTheme="majorEastAsia" w:hint="eastAsia"/>
                <w:b/>
                <w:color w:val="000000" w:themeColor="text1"/>
              </w:rPr>
              <w:t>體育室</w:t>
            </w:r>
            <w:r w:rsidR="006B2B07" w:rsidRPr="004211B3">
              <w:rPr>
                <w:rFonts w:asciiTheme="majorEastAsia" w:eastAsiaTheme="majorEastAsia" w:hAnsiTheme="majorEastAsia" w:hint="eastAsia"/>
                <w:color w:val="000000" w:themeColor="text1"/>
              </w:rPr>
              <w:t>蘭潭及民雄校區游泳池暑假期間暫停開放，節省維護人力及成本。</w:t>
            </w:r>
          </w:p>
          <w:p w:rsidR="00001662" w:rsidRPr="004211B3" w:rsidRDefault="0065244D" w:rsidP="009D6CF3">
            <w:pPr>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41402B" w:rsidRPr="004211B3">
              <w:rPr>
                <w:rFonts w:asciiTheme="majorEastAsia" w:eastAsiaTheme="majorEastAsia" w:hAnsiTheme="majorEastAsia" w:hint="eastAsia"/>
                <w:color w:val="000000" w:themeColor="text1"/>
              </w:rPr>
              <w:t>5</w:t>
            </w:r>
            <w:r w:rsidR="00001662" w:rsidRPr="004211B3">
              <w:rPr>
                <w:rFonts w:asciiTheme="majorEastAsia" w:eastAsiaTheme="majorEastAsia" w:hAnsiTheme="majorEastAsia" w:hint="eastAsia"/>
                <w:b/>
                <w:color w:val="000000" w:themeColor="text1"/>
              </w:rPr>
              <w:t>語言中心</w:t>
            </w:r>
            <w:r w:rsidR="00001662" w:rsidRPr="004211B3">
              <w:rPr>
                <w:rFonts w:asciiTheme="majorEastAsia" w:eastAsiaTheme="majorEastAsia" w:hAnsiTheme="majorEastAsia" w:hint="eastAsia"/>
                <w:color w:val="000000" w:themeColor="text1"/>
              </w:rPr>
              <w:t>設備均定期維護保養，以減少維修費用支出。</w:t>
            </w:r>
          </w:p>
          <w:p w:rsidR="00350BF1" w:rsidRPr="004211B3" w:rsidRDefault="00350BF1" w:rsidP="009D6CF3">
            <w:pPr>
              <w:snapToGrid w:val="0"/>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41402B"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hint="eastAsia"/>
                <w:b/>
                <w:color w:val="000000" w:themeColor="text1"/>
              </w:rPr>
              <w:t>電算中心</w:t>
            </w:r>
            <w:r w:rsidRPr="004211B3">
              <w:rPr>
                <w:rFonts w:asciiTheme="majorEastAsia" w:eastAsiaTheme="majorEastAsia" w:hAnsiTheme="majorEastAsia" w:hint="eastAsia"/>
                <w:color w:val="000000" w:themeColor="text1"/>
              </w:rPr>
              <w:t>配合辦理。</w:t>
            </w:r>
          </w:p>
          <w:p w:rsidR="00F17259" w:rsidRPr="004211B3" w:rsidRDefault="0065244D" w:rsidP="009D6CF3">
            <w:pPr>
              <w:spacing w:line="300" w:lineRule="exact"/>
              <w:ind w:leftChars="-22" w:left="307" w:rightChars="1" w:right="2" w:hangingChars="150" w:hanging="36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41402B" w:rsidRPr="004211B3">
              <w:rPr>
                <w:rFonts w:asciiTheme="majorEastAsia" w:eastAsiaTheme="majorEastAsia" w:hAnsiTheme="majorEastAsia" w:hint="eastAsia"/>
                <w:color w:val="000000" w:themeColor="text1"/>
              </w:rPr>
              <w:t>7</w:t>
            </w:r>
            <w:r w:rsidR="00F17259" w:rsidRPr="004211B3">
              <w:rPr>
                <w:rFonts w:asciiTheme="majorEastAsia" w:eastAsiaTheme="majorEastAsia" w:hAnsiTheme="majorEastAsia" w:hint="eastAsia"/>
                <w:b/>
                <w:color w:val="000000" w:themeColor="text1"/>
              </w:rPr>
              <w:t>教學發展中心</w:t>
            </w:r>
            <w:r w:rsidR="00F17259" w:rsidRPr="004211B3">
              <w:rPr>
                <w:rFonts w:asciiTheme="majorEastAsia" w:eastAsiaTheme="majorEastAsia" w:hAnsiTheme="majorEastAsia" w:hint="eastAsia"/>
                <w:color w:val="000000" w:themeColor="text1"/>
              </w:rPr>
              <w:t>精簡設備減少設備維護費，並篩選信譽良好、售後服務佳之廠商。若需新購設備均以環保節能為優先購買考量。</w:t>
            </w:r>
          </w:p>
          <w:p w:rsidR="00350BF1" w:rsidRPr="004211B3" w:rsidRDefault="00350BF1" w:rsidP="009D6CF3">
            <w:pPr>
              <w:spacing w:line="300" w:lineRule="exact"/>
              <w:ind w:leftChars="-21" w:left="324"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41402B" w:rsidRPr="004211B3">
              <w:rPr>
                <w:rFonts w:asciiTheme="majorEastAsia" w:eastAsiaTheme="majorEastAsia" w:hAnsiTheme="majorEastAsia" w:hint="eastAsia"/>
                <w:color w:val="000000" w:themeColor="text1"/>
              </w:rPr>
              <w:t>8</w:t>
            </w:r>
            <w:r w:rsidRPr="004211B3">
              <w:rPr>
                <w:rFonts w:asciiTheme="majorEastAsia" w:eastAsiaTheme="majorEastAsia" w:hAnsiTheme="majorEastAsia" w:hint="eastAsia"/>
                <w:b/>
                <w:color w:val="000000" w:themeColor="text1"/>
              </w:rPr>
              <w:t>師範學院</w:t>
            </w:r>
            <w:r w:rsidRPr="004211B3">
              <w:rPr>
                <w:rFonts w:asciiTheme="majorEastAsia" w:eastAsiaTheme="majorEastAsia" w:hAnsiTheme="majorEastAsia" w:hint="eastAsia"/>
                <w:color w:val="000000" w:themeColor="text1"/>
              </w:rPr>
              <w:t>加強宣導學生愛護公物、公用設施，請學生發揮公德心，避免支出不必要的維修費，並延長公物使用壽命。</w:t>
            </w:r>
          </w:p>
          <w:p w:rsidR="00A6070D" w:rsidRPr="004211B3" w:rsidRDefault="00A6070D" w:rsidP="009D6CF3">
            <w:pPr>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1-</w:t>
            </w:r>
            <w:r w:rsidR="0041402B" w:rsidRPr="004211B3">
              <w:rPr>
                <w:rFonts w:asciiTheme="majorEastAsia" w:eastAsiaTheme="majorEastAsia" w:hAnsiTheme="majorEastAsia" w:hint="eastAsia"/>
                <w:color w:val="000000" w:themeColor="text1"/>
              </w:rPr>
              <w:t>9</w:t>
            </w:r>
            <w:r w:rsidR="00D43195" w:rsidRPr="004211B3">
              <w:rPr>
                <w:rFonts w:asciiTheme="majorEastAsia" w:eastAsiaTheme="majorEastAsia" w:hAnsiTheme="majorEastAsia" w:hint="eastAsia"/>
                <w:b/>
                <w:color w:val="000000" w:themeColor="text1"/>
              </w:rPr>
              <w:t>人</w:t>
            </w:r>
            <w:r w:rsidRPr="004211B3">
              <w:rPr>
                <w:rFonts w:asciiTheme="majorEastAsia" w:eastAsiaTheme="majorEastAsia" w:hAnsiTheme="majorEastAsia"/>
                <w:b/>
                <w:color w:val="000000" w:themeColor="text1"/>
              </w:rPr>
              <w:t>文藝術學院</w:t>
            </w:r>
            <w:r w:rsidRPr="004211B3">
              <w:rPr>
                <w:rFonts w:asciiTheme="majorEastAsia" w:eastAsiaTheme="majorEastAsia" w:hAnsiTheme="majorEastAsia"/>
                <w:color w:val="000000" w:themeColor="text1"/>
              </w:rPr>
              <w:t>定期保養各項設備，延長設備使用時間，並吸收部分設備維護費用，另音樂系鋼琴</w:t>
            </w:r>
            <w:proofErr w:type="gramStart"/>
            <w:r w:rsidRPr="004211B3">
              <w:rPr>
                <w:rFonts w:asciiTheme="majorEastAsia" w:eastAsiaTheme="majorEastAsia" w:hAnsiTheme="majorEastAsia"/>
                <w:color w:val="000000" w:themeColor="text1"/>
              </w:rPr>
              <w:lastRenderedPageBreak/>
              <w:t>調音改為</w:t>
            </w:r>
            <w:proofErr w:type="gramEnd"/>
            <w:r w:rsidRPr="004211B3">
              <w:rPr>
                <w:rFonts w:asciiTheme="majorEastAsia" w:eastAsiaTheme="majorEastAsia" w:hAnsiTheme="majorEastAsia"/>
                <w:color w:val="000000" w:themeColor="text1"/>
              </w:rPr>
              <w:t>1學年1次。</w:t>
            </w:r>
          </w:p>
          <w:p w:rsidR="00193C05" w:rsidRPr="004211B3" w:rsidRDefault="00350BF1" w:rsidP="009D6CF3">
            <w:pPr>
              <w:snapToGrid w:val="0"/>
              <w:spacing w:line="300" w:lineRule="exact"/>
              <w:ind w:leftChars="-17" w:left="489" w:rightChars="1" w:right="2" w:hangingChars="221" w:hanging="53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41402B" w:rsidRPr="004211B3">
              <w:rPr>
                <w:rFonts w:asciiTheme="majorEastAsia" w:eastAsiaTheme="majorEastAsia" w:hAnsiTheme="majorEastAsia" w:hint="eastAsia"/>
                <w:color w:val="000000" w:themeColor="text1"/>
              </w:rPr>
              <w:t>0</w:t>
            </w:r>
            <w:r w:rsidR="00193C05" w:rsidRPr="004211B3">
              <w:rPr>
                <w:rFonts w:asciiTheme="majorEastAsia" w:eastAsiaTheme="majorEastAsia" w:hAnsiTheme="majorEastAsia" w:hint="eastAsia"/>
                <w:b/>
                <w:color w:val="000000" w:themeColor="text1"/>
              </w:rPr>
              <w:t>管理學院</w:t>
            </w:r>
            <w:r w:rsidR="00193C05" w:rsidRPr="004211B3">
              <w:rPr>
                <w:rFonts w:asciiTheme="majorEastAsia" w:eastAsiaTheme="majorEastAsia" w:hAnsiTheme="majorEastAsia" w:hint="eastAsia"/>
                <w:color w:val="000000" w:themeColor="text1"/>
              </w:rPr>
              <w:t>定期請專人維修保養相關設備，並力行節約。</w:t>
            </w:r>
          </w:p>
          <w:p w:rsidR="00193C05" w:rsidRPr="004211B3" w:rsidRDefault="00B119F9" w:rsidP="009D6CF3">
            <w:pPr>
              <w:snapToGrid w:val="0"/>
              <w:spacing w:line="300" w:lineRule="exact"/>
              <w:ind w:left="221"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企管系：</w:t>
            </w:r>
          </w:p>
          <w:p w:rsidR="00193C05" w:rsidRPr="004211B3" w:rsidRDefault="00193C05" w:rsidP="009D6CF3">
            <w:pPr>
              <w:snapToGrid w:val="0"/>
              <w:spacing w:line="300" w:lineRule="exact"/>
              <w:ind w:leftChars="92" w:left="221"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本系之電腦設備及單槍投影機等設備，皆會要求廠商定期維修。</w:t>
            </w:r>
          </w:p>
          <w:p w:rsidR="00193C05" w:rsidRPr="004211B3" w:rsidRDefault="00B119F9" w:rsidP="009D6CF3">
            <w:pPr>
              <w:snapToGrid w:val="0"/>
              <w:spacing w:line="300" w:lineRule="exact"/>
              <w:ind w:leftChars="1" w:left="367" w:rightChars="1" w:right="2" w:hangingChars="152" w:hanging="36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生管系：</w:t>
            </w:r>
          </w:p>
          <w:p w:rsidR="00193C05" w:rsidRPr="004211B3" w:rsidRDefault="00193C05" w:rsidP="009D6CF3">
            <w:pPr>
              <w:snapToGrid w:val="0"/>
              <w:spacing w:line="300" w:lineRule="exact"/>
              <w:ind w:leftChars="92" w:left="221"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針對系上設備，向師生宣導請愛惜使用公物；對於設備，系上亦請廠商定期檢查維修，已達使用上最高經濟效益。</w:t>
            </w:r>
          </w:p>
          <w:p w:rsidR="00193C05" w:rsidRPr="004211B3" w:rsidRDefault="00B119F9" w:rsidP="009D6CF3">
            <w:pPr>
              <w:adjustRightInd w:val="0"/>
              <w:snapToGrid w:val="0"/>
              <w:spacing w:line="300" w:lineRule="exact"/>
              <w:ind w:left="221"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資管系：</w:t>
            </w:r>
          </w:p>
          <w:p w:rsidR="00193C05" w:rsidRPr="004211B3" w:rsidRDefault="00193C05" w:rsidP="009D6CF3">
            <w:pPr>
              <w:snapToGrid w:val="0"/>
              <w:spacing w:line="300" w:lineRule="exact"/>
              <w:ind w:leftChars="92" w:left="221"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本系設備的維護均由教訓輔費用支應，並定期請廠商進行維護及保養。</w:t>
            </w:r>
          </w:p>
          <w:p w:rsidR="00193C05" w:rsidRPr="004211B3" w:rsidRDefault="00B119F9" w:rsidP="009D6CF3">
            <w:pPr>
              <w:snapToGrid w:val="0"/>
              <w:spacing w:line="300" w:lineRule="exact"/>
              <w:ind w:leftChars="-1" w:left="96" w:rightChars="1" w:right="2" w:hangingChars="41" w:hanging="9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觀</w:t>
            </w:r>
            <w:proofErr w:type="gramStart"/>
            <w:r w:rsidR="00193C05" w:rsidRPr="004211B3">
              <w:rPr>
                <w:rFonts w:asciiTheme="majorEastAsia" w:eastAsiaTheme="majorEastAsia" w:hAnsiTheme="majorEastAsia" w:hint="eastAsia"/>
                <w:color w:val="000000" w:themeColor="text1"/>
              </w:rPr>
              <w:t>研</w:t>
            </w:r>
            <w:proofErr w:type="gramEnd"/>
            <w:r w:rsidR="00193C05" w:rsidRPr="004211B3">
              <w:rPr>
                <w:rFonts w:asciiTheme="majorEastAsia" w:eastAsiaTheme="majorEastAsia" w:hAnsiTheme="majorEastAsia" w:hint="eastAsia"/>
                <w:color w:val="000000" w:themeColor="text1"/>
              </w:rPr>
              <w:t>所:</w:t>
            </w:r>
          </w:p>
          <w:p w:rsidR="00F17259" w:rsidRPr="004211B3" w:rsidRDefault="00193C05" w:rsidP="009D6CF3">
            <w:pPr>
              <w:spacing w:line="300" w:lineRule="exact"/>
              <w:ind w:leftChars="92" w:left="223" w:rightChars="1" w:right="2" w:hangingChars="1" w:hanging="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硬體設備維護管理由本所行政人員負責，包含電腦設備、飲水機、影印機、傳真機，皆定期安排廠商至本所進行設備保養事宜，已減少機器使用過度及使用不當導致機器故障發生之情形。</w:t>
            </w:r>
          </w:p>
          <w:p w:rsidR="00E06003" w:rsidRPr="004211B3" w:rsidRDefault="0065244D" w:rsidP="009D6CF3">
            <w:pPr>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350BF1" w:rsidRPr="004211B3">
              <w:rPr>
                <w:rFonts w:asciiTheme="majorEastAsia" w:eastAsiaTheme="majorEastAsia" w:hAnsiTheme="majorEastAsia" w:hint="eastAsia"/>
                <w:color w:val="000000" w:themeColor="text1"/>
              </w:rPr>
              <w:t>1</w:t>
            </w:r>
            <w:r w:rsidR="0041402B" w:rsidRPr="004211B3">
              <w:rPr>
                <w:rFonts w:asciiTheme="majorEastAsia" w:eastAsiaTheme="majorEastAsia" w:hAnsiTheme="majorEastAsia" w:hint="eastAsia"/>
                <w:color w:val="000000" w:themeColor="text1"/>
              </w:rPr>
              <w:t>1</w:t>
            </w:r>
            <w:r w:rsidR="00E06003" w:rsidRPr="004211B3">
              <w:rPr>
                <w:rFonts w:asciiTheme="majorEastAsia" w:eastAsiaTheme="majorEastAsia" w:hAnsiTheme="majorEastAsia" w:hint="eastAsia"/>
                <w:b/>
                <w:color w:val="000000" w:themeColor="text1"/>
              </w:rPr>
              <w:t>農學院</w:t>
            </w:r>
            <w:r w:rsidR="006C2A3D" w:rsidRPr="004211B3">
              <w:rPr>
                <w:rFonts w:asciiTheme="majorEastAsia" w:eastAsiaTheme="majorEastAsia" w:hAnsiTheme="majorEastAsia" w:hint="eastAsia"/>
                <w:color w:val="000000" w:themeColor="text1"/>
              </w:rPr>
              <w:t>實施情形如下:</w:t>
            </w:r>
          </w:p>
          <w:p w:rsidR="00E06003" w:rsidRPr="004211B3" w:rsidRDefault="00B119F9" w:rsidP="009D6CF3">
            <w:pPr>
              <w:snapToGrid w:val="0"/>
              <w:spacing w:line="300" w:lineRule="exact"/>
              <w:ind w:leftChars="2" w:left="269"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本院各單位設備平時已妥為使用並適時維護。</w:t>
            </w:r>
          </w:p>
          <w:p w:rsidR="00E06003" w:rsidRPr="004211B3" w:rsidRDefault="00B119F9" w:rsidP="009D6CF3">
            <w:pPr>
              <w:snapToGrid w:val="0"/>
              <w:spacing w:line="300" w:lineRule="exact"/>
              <w:ind w:leftChars="2" w:left="269"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獸醫系</w:t>
            </w:r>
            <w:proofErr w:type="gramStart"/>
            <w:r w:rsidR="00E06003" w:rsidRPr="004211B3">
              <w:rPr>
                <w:rFonts w:asciiTheme="majorEastAsia" w:eastAsiaTheme="majorEastAsia" w:hAnsiTheme="majorEastAsia" w:hint="eastAsia"/>
                <w:color w:val="000000" w:themeColor="text1"/>
              </w:rPr>
              <w:t>系</w:t>
            </w:r>
            <w:proofErr w:type="gramEnd"/>
            <w:r w:rsidR="00E06003" w:rsidRPr="004211B3">
              <w:rPr>
                <w:rFonts w:asciiTheme="majorEastAsia" w:eastAsiaTheme="majorEastAsia" w:hAnsiTheme="majorEastAsia" w:hint="eastAsia"/>
                <w:color w:val="000000" w:themeColor="text1"/>
              </w:rPr>
              <w:t>貴重儀器設備由該系教師分責管理，維修及保養費用分別由計畫經費支應。</w:t>
            </w:r>
          </w:p>
          <w:p w:rsidR="00E06003" w:rsidRPr="004211B3" w:rsidRDefault="00B119F9" w:rsidP="009D6CF3">
            <w:pPr>
              <w:spacing w:line="300" w:lineRule="exact"/>
              <w:ind w:leftChars="2" w:left="269"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動物醫院貴重儀器設備維修及保養費用由醫院收入支應。</w:t>
            </w:r>
          </w:p>
          <w:p w:rsidR="000250FF" w:rsidRPr="004211B3" w:rsidRDefault="0065244D" w:rsidP="009D6CF3">
            <w:pPr>
              <w:snapToGrid w:val="0"/>
              <w:spacing w:line="300" w:lineRule="exact"/>
              <w:ind w:leftChars="-11" w:rightChars="1" w:right="2" w:hangingChars="11" w:hanging="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41402B" w:rsidRPr="004211B3">
              <w:rPr>
                <w:rFonts w:asciiTheme="majorEastAsia" w:eastAsiaTheme="majorEastAsia" w:hAnsiTheme="majorEastAsia" w:hint="eastAsia"/>
                <w:color w:val="000000" w:themeColor="text1"/>
              </w:rPr>
              <w:t>2</w:t>
            </w:r>
            <w:r w:rsidR="000250FF" w:rsidRPr="004211B3">
              <w:rPr>
                <w:rFonts w:asciiTheme="majorEastAsia" w:eastAsiaTheme="majorEastAsia" w:hAnsiTheme="majorEastAsia" w:hint="eastAsia"/>
                <w:b/>
                <w:bCs/>
                <w:color w:val="000000" w:themeColor="text1"/>
              </w:rPr>
              <w:t>理工學院</w:t>
            </w:r>
            <w:r w:rsidR="000250FF" w:rsidRPr="004211B3">
              <w:rPr>
                <w:rFonts w:asciiTheme="majorEastAsia" w:eastAsiaTheme="majorEastAsia" w:hAnsiTheme="majorEastAsia" w:hint="eastAsia"/>
                <w:bCs/>
                <w:color w:val="000000" w:themeColor="text1"/>
              </w:rPr>
              <w:t>暨各系</w:t>
            </w:r>
            <w:r w:rsidR="000250FF" w:rsidRPr="004211B3">
              <w:rPr>
                <w:rFonts w:asciiTheme="majorEastAsia" w:eastAsiaTheme="majorEastAsia" w:hAnsiTheme="majorEastAsia" w:hint="eastAsia"/>
                <w:color w:val="000000" w:themeColor="text1"/>
              </w:rPr>
              <w:t>全力配合實施：</w:t>
            </w:r>
          </w:p>
          <w:p w:rsidR="003E7B21" w:rsidRPr="004211B3" w:rsidRDefault="003E7B21" w:rsidP="009D6CF3">
            <w:pPr>
              <w:snapToGrid w:val="0"/>
              <w:spacing w:line="300" w:lineRule="exact"/>
              <w:ind w:leftChars="14" w:left="356" w:rightChars="1" w:right="2" w:hangingChars="134" w:hanging="32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(1)全力配合學校政策執行。</w:t>
            </w:r>
          </w:p>
          <w:p w:rsidR="003E7B21" w:rsidRPr="004211B3" w:rsidRDefault="003E7B21" w:rsidP="009D6CF3">
            <w:pPr>
              <w:spacing w:line="300" w:lineRule="exact"/>
              <w:ind w:leftChars="14" w:left="356" w:rightChars="1" w:right="2" w:hangingChars="134" w:hanging="322"/>
              <w:jc w:val="both"/>
              <w:rPr>
                <w:rFonts w:asciiTheme="majorEastAsia" w:eastAsiaTheme="majorEastAsia" w:hAnsiTheme="majorEastAsia"/>
                <w:b/>
                <w:color w:val="000000" w:themeColor="text1"/>
              </w:rPr>
            </w:pPr>
            <w:r w:rsidRPr="004211B3">
              <w:rPr>
                <w:rFonts w:asciiTheme="majorEastAsia" w:eastAsiaTheme="majorEastAsia" w:hAnsiTheme="majorEastAsia" w:hint="eastAsia"/>
                <w:color w:val="000000" w:themeColor="text1"/>
              </w:rPr>
              <w:t>(2)儀器設備定期檢查及維護保養。</w:t>
            </w:r>
          </w:p>
          <w:p w:rsidR="000250FF" w:rsidRPr="004211B3" w:rsidRDefault="0065244D" w:rsidP="009D6CF3">
            <w:pPr>
              <w:snapToGrid w:val="0"/>
              <w:spacing w:line="300" w:lineRule="exact"/>
              <w:ind w:leftChars="-16" w:left="461" w:rightChars="1" w:right="2" w:hangingChars="208" w:hanging="49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41402B" w:rsidRPr="004211B3">
              <w:rPr>
                <w:rFonts w:asciiTheme="majorEastAsia" w:eastAsiaTheme="majorEastAsia" w:hAnsiTheme="majorEastAsia" w:hint="eastAsia"/>
                <w:color w:val="000000" w:themeColor="text1"/>
              </w:rPr>
              <w:t>3</w:t>
            </w:r>
            <w:r w:rsidR="003B68E4" w:rsidRPr="004211B3">
              <w:rPr>
                <w:rFonts w:asciiTheme="majorEastAsia" w:eastAsiaTheme="majorEastAsia" w:hAnsiTheme="majorEastAsia" w:hint="eastAsia"/>
                <w:b/>
                <w:color w:val="000000" w:themeColor="text1"/>
              </w:rPr>
              <w:t>生命科學院</w:t>
            </w:r>
            <w:r w:rsidR="003B68E4" w:rsidRPr="004211B3">
              <w:rPr>
                <w:rFonts w:asciiTheme="majorEastAsia" w:eastAsiaTheme="majorEastAsia" w:hAnsiTheme="majorEastAsia" w:hint="eastAsia"/>
                <w:color w:val="000000" w:themeColor="text1"/>
              </w:rPr>
              <w:t>各系所定期進行系館及設備維護，減少設備損壞。</w:t>
            </w:r>
          </w:p>
          <w:p w:rsidR="001A0DCA" w:rsidRPr="004211B3" w:rsidRDefault="001A0DCA" w:rsidP="009D6CF3">
            <w:pPr>
              <w:spacing w:line="300" w:lineRule="exact"/>
              <w:ind w:leftChars="-23" w:left="322" w:rightChars="1" w:right="2" w:hangingChars="157" w:hanging="377"/>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2-1</w:t>
            </w:r>
            <w:r w:rsidR="00CA5AF6" w:rsidRPr="004211B3">
              <w:rPr>
                <w:rFonts w:asciiTheme="majorEastAsia" w:eastAsiaTheme="majorEastAsia" w:hAnsiTheme="majorEastAsia" w:hint="eastAsia"/>
                <w:color w:val="000000" w:themeColor="text1"/>
              </w:rPr>
              <w:t xml:space="preserve"> </w:t>
            </w:r>
            <w:r w:rsidRPr="004211B3">
              <w:rPr>
                <w:rFonts w:asciiTheme="majorEastAsia" w:eastAsiaTheme="majorEastAsia" w:hAnsiTheme="majorEastAsia"/>
                <w:b/>
                <w:color w:val="000000" w:themeColor="text1"/>
              </w:rPr>
              <w:t>環安中心</w:t>
            </w:r>
            <w:r w:rsidRPr="004211B3">
              <w:rPr>
                <w:rFonts w:asciiTheme="majorEastAsia" w:eastAsiaTheme="majorEastAsia" w:hAnsiTheme="majorEastAsia"/>
                <w:color w:val="000000" w:themeColor="text1"/>
              </w:rPr>
              <w:t>針對飲水機、厠所、垃圾清運、實驗室廢液等設施維護情形如下：</w:t>
            </w:r>
          </w:p>
          <w:p w:rsidR="00D43195" w:rsidRPr="004211B3" w:rsidRDefault="00D43195" w:rsidP="009D6CF3">
            <w:pPr>
              <w:tabs>
                <w:tab w:val="left" w:pos="2742"/>
              </w:tabs>
              <w:snapToGrid w:val="0"/>
              <w:spacing w:line="300" w:lineRule="exact"/>
              <w:ind w:left="269" w:rightChars="1" w:right="2" w:hangingChars="112" w:hanging="26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color w:val="000000" w:themeColor="text1"/>
              </w:rPr>
              <w:t>飲水機</w:t>
            </w:r>
            <w:r w:rsidR="00100447">
              <w:rPr>
                <w:rFonts w:asciiTheme="majorEastAsia" w:eastAsiaTheme="majorEastAsia" w:hAnsiTheme="majorEastAsia" w:hint="eastAsia"/>
                <w:color w:val="000000" w:themeColor="text1"/>
              </w:rPr>
              <w:t>耗材維修更換業務，進行招標委由廠商辦理</w:t>
            </w:r>
            <w:r w:rsidRPr="004211B3">
              <w:rPr>
                <w:rFonts w:asciiTheme="majorEastAsia" w:eastAsiaTheme="majorEastAsia" w:hAnsiTheme="majorEastAsia" w:hint="eastAsia"/>
                <w:color w:val="000000" w:themeColor="text1"/>
              </w:rPr>
              <w:t>。</w:t>
            </w:r>
          </w:p>
          <w:p w:rsidR="00D43195" w:rsidRPr="004211B3" w:rsidRDefault="00D43195" w:rsidP="009D6CF3">
            <w:pPr>
              <w:spacing w:line="300" w:lineRule="exact"/>
              <w:ind w:left="269" w:rightChars="1" w:right="2" w:hangingChars="112" w:hanging="26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color w:val="000000" w:themeColor="text1"/>
              </w:rPr>
              <w:t>厠所維護及垃圾清運：</w:t>
            </w:r>
            <w:r w:rsidRPr="004211B3">
              <w:rPr>
                <w:rFonts w:asciiTheme="majorEastAsia" w:eastAsiaTheme="majorEastAsia" w:hAnsiTheme="majorEastAsia" w:hint="eastAsia"/>
                <w:color w:val="000000" w:themeColor="text1"/>
              </w:rPr>
              <w:t>環安中心辦理本校各校區環境清潔勞務替代委外業務，共同招標降低各校區獨自作業成本。</w:t>
            </w:r>
          </w:p>
          <w:p w:rsidR="00D43195" w:rsidRPr="004211B3" w:rsidRDefault="00D43195" w:rsidP="009D6CF3">
            <w:pPr>
              <w:spacing w:line="300" w:lineRule="exact"/>
              <w:ind w:left="269" w:rightChars="1" w:right="2" w:hangingChars="112" w:hanging="26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proofErr w:type="gramStart"/>
            <w:r w:rsidRPr="004211B3">
              <w:rPr>
                <w:rFonts w:asciiTheme="majorEastAsia" w:eastAsiaTheme="majorEastAsia" w:hAnsiTheme="majorEastAsia"/>
                <w:color w:val="000000" w:themeColor="text1"/>
              </w:rPr>
              <w:t>洗手乳盒</w:t>
            </w:r>
            <w:proofErr w:type="gramEnd"/>
            <w:r w:rsidRPr="004211B3">
              <w:rPr>
                <w:rFonts w:asciiTheme="majorEastAsia" w:eastAsiaTheme="majorEastAsia" w:hAnsiTheme="majorEastAsia"/>
                <w:color w:val="000000" w:themeColor="text1"/>
              </w:rPr>
              <w:t>、衛生紙架</w:t>
            </w:r>
            <w:r w:rsidRPr="004211B3">
              <w:rPr>
                <w:rFonts w:asciiTheme="majorEastAsia" w:eastAsiaTheme="majorEastAsia" w:hAnsiTheme="majorEastAsia" w:hint="eastAsia"/>
                <w:color w:val="000000" w:themeColor="text1"/>
              </w:rPr>
              <w:t>及衛生紙</w:t>
            </w:r>
            <w:r w:rsidRPr="004211B3">
              <w:rPr>
                <w:rFonts w:asciiTheme="majorEastAsia" w:eastAsiaTheme="majorEastAsia" w:hAnsiTheme="majorEastAsia"/>
                <w:color w:val="000000" w:themeColor="text1"/>
              </w:rPr>
              <w:t>，統一由環安中心汰舊換新及補充，可有效降低耗</w:t>
            </w:r>
            <w:r w:rsidR="00100447">
              <w:rPr>
                <w:rFonts w:asciiTheme="majorEastAsia" w:eastAsiaTheme="majorEastAsia" w:hAnsiTheme="majorEastAsia" w:hint="eastAsia"/>
                <w:color w:val="000000" w:themeColor="text1"/>
              </w:rPr>
              <w:t>材</w:t>
            </w:r>
            <w:r w:rsidRPr="004211B3">
              <w:rPr>
                <w:rFonts w:asciiTheme="majorEastAsia" w:eastAsiaTheme="majorEastAsia" w:hAnsiTheme="majorEastAsia"/>
                <w:color w:val="000000" w:themeColor="text1"/>
              </w:rPr>
              <w:t>更換成本。</w:t>
            </w:r>
          </w:p>
          <w:p w:rsidR="00D43195" w:rsidRPr="004211B3" w:rsidRDefault="00D43195" w:rsidP="00454DF8">
            <w:pPr>
              <w:spacing w:line="300" w:lineRule="exact"/>
              <w:ind w:left="317" w:rightChars="1" w:right="2" w:hangingChars="132" w:hanging="31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w:t>
            </w:r>
            <w:r w:rsidR="00454DF8" w:rsidRPr="00C70C33">
              <w:rPr>
                <w:rFonts w:ascii="新細明體" w:hAnsi="新細明體" w:hint="eastAsia"/>
                <w:color w:val="FF0000"/>
              </w:rPr>
              <w:t xml:space="preserve"> 103年1- 6月實驗室廢液收集量為3,240公斤，較去年同期減量780公斤</w:t>
            </w:r>
            <w:r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color w:val="000000" w:themeColor="text1"/>
              </w:rPr>
              <w:t xml:space="preserve">  </w:t>
            </w:r>
          </w:p>
          <w:p w:rsidR="00DB66A7" w:rsidRPr="004211B3" w:rsidRDefault="00F03F54" w:rsidP="009D6CF3">
            <w:pPr>
              <w:snapToGrid w:val="0"/>
              <w:spacing w:line="300" w:lineRule="exact"/>
              <w:ind w:leftChars="-25" w:left="310" w:rightChars="1" w:right="2" w:hangingChars="154" w:hanging="370"/>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3-</w:t>
            </w:r>
            <w:r w:rsidRPr="004211B3">
              <w:rPr>
                <w:rFonts w:asciiTheme="majorEastAsia" w:eastAsiaTheme="majorEastAsia" w:hAnsiTheme="majorEastAsia" w:hint="eastAsia"/>
                <w:color w:val="000000" w:themeColor="text1"/>
              </w:rPr>
              <w:t>1</w:t>
            </w:r>
            <w:proofErr w:type="gramStart"/>
            <w:r w:rsidR="00DB66A7" w:rsidRPr="004211B3">
              <w:rPr>
                <w:rFonts w:asciiTheme="majorEastAsia" w:eastAsiaTheme="majorEastAsia" w:hAnsiTheme="majorEastAsia" w:hint="eastAsia"/>
                <w:color w:val="000000" w:themeColor="text1"/>
              </w:rPr>
              <w:t>各</w:t>
            </w:r>
            <w:proofErr w:type="gramEnd"/>
            <w:r w:rsidR="00DB66A7" w:rsidRPr="004211B3">
              <w:rPr>
                <w:rFonts w:asciiTheme="majorEastAsia" w:eastAsiaTheme="majorEastAsia" w:hAnsiTheme="majorEastAsia" w:hint="eastAsia"/>
                <w:color w:val="000000" w:themeColor="text1"/>
              </w:rPr>
              <w:t>單位力行節約，設備設施盡量保養及小心使用以減少維護費用，必要時除由總務處及環安中心協助須定期檢查及維護保養項目外，其餘維護費由各單位自付。</w:t>
            </w:r>
          </w:p>
          <w:p w:rsidR="006B2B07" w:rsidRPr="004211B3" w:rsidRDefault="00F03F54" w:rsidP="009D6CF3">
            <w:pPr>
              <w:snapToGrid w:val="0"/>
              <w:spacing w:line="300" w:lineRule="exact"/>
              <w:ind w:leftChars="-23" w:left="339" w:rightChars="1" w:right="2" w:hangingChars="164" w:hanging="39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DB66A7" w:rsidRPr="004211B3">
              <w:rPr>
                <w:rFonts w:asciiTheme="majorEastAsia" w:eastAsiaTheme="majorEastAsia" w:hAnsiTheme="majorEastAsia" w:hint="eastAsia"/>
                <w:color w:val="000000" w:themeColor="text1"/>
              </w:rPr>
              <w:t>2</w:t>
            </w:r>
            <w:r w:rsidR="006B2B07" w:rsidRPr="004211B3">
              <w:rPr>
                <w:rFonts w:asciiTheme="majorEastAsia" w:eastAsiaTheme="majorEastAsia" w:hAnsiTheme="majorEastAsia" w:hint="eastAsia"/>
                <w:b/>
                <w:color w:val="000000" w:themeColor="text1"/>
              </w:rPr>
              <w:t>體育室</w:t>
            </w:r>
            <w:r w:rsidR="006B2B07" w:rsidRPr="004211B3">
              <w:rPr>
                <w:rFonts w:asciiTheme="majorEastAsia" w:eastAsiaTheme="majorEastAsia" w:hAnsiTheme="majorEastAsia" w:hint="eastAsia"/>
                <w:color w:val="000000" w:themeColor="text1"/>
              </w:rPr>
              <w:t>新民校區游泳池清潔工作已納入本校清潔外包合約內，節省維護人力及成本。</w:t>
            </w:r>
          </w:p>
          <w:p w:rsidR="001A0DCA" w:rsidRPr="004211B3" w:rsidRDefault="002B2B52" w:rsidP="009D6CF3">
            <w:pPr>
              <w:snapToGrid w:val="0"/>
              <w:spacing w:line="300" w:lineRule="exact"/>
              <w:ind w:leftChars="-23" w:left="339" w:rightChars="1" w:right="2" w:hangingChars="164" w:hanging="39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lastRenderedPageBreak/>
              <w:t>3-3</w:t>
            </w:r>
            <w:r w:rsidR="006B2B07" w:rsidRPr="004211B3">
              <w:rPr>
                <w:rFonts w:asciiTheme="majorEastAsia" w:eastAsiaTheme="majorEastAsia" w:hAnsiTheme="majorEastAsia" w:hint="eastAsia"/>
                <w:b/>
                <w:color w:val="000000" w:themeColor="text1"/>
              </w:rPr>
              <w:t>體育室</w:t>
            </w:r>
            <w:r w:rsidR="006B2B07" w:rsidRPr="004211B3">
              <w:rPr>
                <w:rFonts w:asciiTheme="majorEastAsia" w:eastAsiaTheme="majorEastAsia" w:hAnsiTheme="majorEastAsia" w:hint="eastAsia"/>
                <w:color w:val="000000" w:themeColor="text1"/>
              </w:rPr>
              <w:t>蘭潭及民雄校區游泳池暑假期間暫停開放，節省維護人力及成本。</w:t>
            </w:r>
          </w:p>
          <w:p w:rsidR="00F03F54" w:rsidRPr="004211B3" w:rsidRDefault="00F03F54" w:rsidP="009D6CF3">
            <w:pPr>
              <w:snapToGrid w:val="0"/>
              <w:spacing w:line="300" w:lineRule="exact"/>
              <w:ind w:leftChars="-24" w:left="338"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DB66A7"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原民中心</w:t>
            </w:r>
            <w:r w:rsidRPr="004211B3">
              <w:rPr>
                <w:rFonts w:asciiTheme="majorEastAsia" w:eastAsiaTheme="majorEastAsia" w:hAnsiTheme="majorEastAsia" w:hint="eastAsia"/>
                <w:color w:val="000000" w:themeColor="text1"/>
              </w:rPr>
              <w:t>本中心盡量細心保養設備以減少維修費用。</w:t>
            </w:r>
          </w:p>
          <w:p w:rsidR="00A61343" w:rsidRDefault="0041402B" w:rsidP="009D6CF3">
            <w:pPr>
              <w:spacing w:line="300" w:lineRule="exact"/>
              <w:ind w:leftChars="-42" w:left="-101" w:rightChars="1" w:right="2" w:firstLineChars="17" w:firstLine="4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3E7B21" w:rsidRPr="004211B3">
              <w:rPr>
                <w:rFonts w:asciiTheme="majorEastAsia" w:eastAsiaTheme="majorEastAsia" w:hAnsiTheme="majorEastAsia" w:hint="eastAsia"/>
                <w:color w:val="000000" w:themeColor="text1"/>
              </w:rPr>
              <w:t>-</w:t>
            </w:r>
            <w:proofErr w:type="gramStart"/>
            <w:r w:rsidR="003E7B21" w:rsidRPr="004211B3">
              <w:rPr>
                <w:rFonts w:asciiTheme="majorEastAsia" w:eastAsiaTheme="majorEastAsia" w:hAnsiTheme="majorEastAsia" w:hint="eastAsia"/>
                <w:color w:val="000000" w:themeColor="text1"/>
              </w:rPr>
              <w:t>5</w:t>
            </w:r>
            <w:r w:rsidR="003E7B21" w:rsidRPr="004211B3">
              <w:rPr>
                <w:rFonts w:asciiTheme="majorEastAsia" w:eastAsiaTheme="majorEastAsia" w:hAnsiTheme="majorEastAsia" w:hint="eastAsia"/>
                <w:b/>
                <w:color w:val="000000" w:themeColor="text1"/>
              </w:rPr>
              <w:t>通識</w:t>
            </w:r>
            <w:proofErr w:type="gramEnd"/>
            <w:r w:rsidR="003E7B21" w:rsidRPr="004211B3">
              <w:rPr>
                <w:rFonts w:asciiTheme="majorEastAsia" w:eastAsiaTheme="majorEastAsia" w:hAnsiTheme="majorEastAsia" w:hint="eastAsia"/>
                <w:b/>
                <w:color w:val="000000" w:themeColor="text1"/>
              </w:rPr>
              <w:t>中心</w:t>
            </w:r>
            <w:r w:rsidR="003E7B21" w:rsidRPr="004211B3">
              <w:rPr>
                <w:rFonts w:asciiTheme="majorEastAsia" w:eastAsiaTheme="majorEastAsia" w:hAnsiTheme="majorEastAsia" w:hint="eastAsia"/>
                <w:color w:val="000000" w:themeColor="text1"/>
              </w:rPr>
              <w:t>配合辦法訂定使用者付費機制。</w:t>
            </w:r>
          </w:p>
          <w:p w:rsidR="00C46353" w:rsidRPr="004211B3" w:rsidRDefault="00C46353" w:rsidP="00C46353">
            <w:pPr>
              <w:spacing w:line="300" w:lineRule="exact"/>
              <w:ind w:leftChars="-25" w:left="317" w:rightChars="1" w:right="2" w:hangingChars="157" w:hanging="377"/>
              <w:jc w:val="both"/>
              <w:rPr>
                <w:rFonts w:asciiTheme="majorEastAsia" w:eastAsiaTheme="majorEastAsia" w:hAnsiTheme="majorEastAsia"/>
                <w:b/>
                <w:color w:val="000000" w:themeColor="text1"/>
              </w:rPr>
            </w:pPr>
            <w:r>
              <w:rPr>
                <w:rFonts w:asciiTheme="majorEastAsia" w:eastAsiaTheme="majorEastAsia" w:hAnsiTheme="majorEastAsia" w:hint="eastAsia"/>
                <w:color w:val="000000" w:themeColor="text1"/>
              </w:rPr>
              <w:t xml:space="preserve">3.6 </w:t>
            </w:r>
            <w:r w:rsidRPr="00C46353">
              <w:rPr>
                <w:rFonts w:asciiTheme="majorEastAsia" w:eastAsiaTheme="majorEastAsia" w:hAnsiTheme="majorEastAsia" w:hint="eastAsia"/>
                <w:b/>
                <w:color w:val="000000" w:themeColor="text1"/>
              </w:rPr>
              <w:t>生命科學院</w:t>
            </w:r>
            <w:r>
              <w:rPr>
                <w:rFonts w:asciiTheme="majorEastAsia" w:eastAsiaTheme="majorEastAsia" w:hAnsiTheme="majorEastAsia" w:hint="eastAsia"/>
                <w:color w:val="000000" w:themeColor="text1"/>
              </w:rPr>
              <w:t>配合學校規定辦理系館維護事宜，落實使用者付費。</w:t>
            </w:r>
          </w:p>
        </w:tc>
      </w:tr>
      <w:tr w:rsidR="004211B3" w:rsidRPr="004211B3" w:rsidTr="00A9774F">
        <w:trPr>
          <w:trHeight w:val="528"/>
        </w:trPr>
        <w:tc>
          <w:tcPr>
            <w:tcW w:w="478" w:type="dxa"/>
            <w:shd w:val="clear" w:color="auto" w:fill="auto"/>
          </w:tcPr>
          <w:p w:rsidR="001A76F5" w:rsidRPr="004211B3" w:rsidRDefault="001A76F5" w:rsidP="004D5F9B">
            <w:pPr>
              <w:spacing w:line="320" w:lineRule="atLeast"/>
              <w:rPr>
                <w:color w:val="000000" w:themeColor="text1"/>
                <w:sz w:val="28"/>
                <w:szCs w:val="28"/>
              </w:rPr>
            </w:pPr>
            <w:r w:rsidRPr="004211B3">
              <w:rPr>
                <w:color w:val="000000" w:themeColor="text1"/>
                <w:sz w:val="28"/>
                <w:szCs w:val="28"/>
              </w:rPr>
              <w:lastRenderedPageBreak/>
              <w:t>3</w:t>
            </w:r>
          </w:p>
        </w:tc>
        <w:tc>
          <w:tcPr>
            <w:tcW w:w="1031" w:type="dxa"/>
            <w:shd w:val="clear" w:color="auto" w:fill="auto"/>
          </w:tcPr>
          <w:p w:rsidR="001A76F5" w:rsidRPr="009D4669" w:rsidRDefault="001A76F5" w:rsidP="00601268">
            <w:pPr>
              <w:spacing w:line="360" w:lineRule="exact"/>
              <w:ind w:rightChars="-21" w:right="-50"/>
              <w:rPr>
                <w:b/>
                <w:color w:val="000000" w:themeColor="text1"/>
              </w:rPr>
            </w:pPr>
            <w:r w:rsidRPr="009D4669">
              <w:rPr>
                <w:b/>
                <w:color w:val="000000" w:themeColor="text1"/>
              </w:rPr>
              <w:t>整合新建場館、現有館舍加強空間分配利用</w:t>
            </w:r>
          </w:p>
        </w:tc>
        <w:tc>
          <w:tcPr>
            <w:tcW w:w="850" w:type="dxa"/>
            <w:shd w:val="clear" w:color="auto" w:fill="auto"/>
          </w:tcPr>
          <w:p w:rsidR="001A76F5" w:rsidRPr="004211B3" w:rsidRDefault="00DA2A92" w:rsidP="004D5F9B">
            <w:pPr>
              <w:spacing w:line="320" w:lineRule="atLeast"/>
              <w:ind w:leftChars="-21" w:left="-50" w:rightChars="-21" w:right="-50"/>
              <w:jc w:val="both"/>
              <w:rPr>
                <w:color w:val="000000" w:themeColor="text1"/>
              </w:rPr>
            </w:pPr>
            <w:r>
              <w:rPr>
                <w:color w:val="000000" w:themeColor="text1"/>
              </w:rPr>
              <w:t>研究發展處</w:t>
            </w:r>
            <w:r w:rsidR="001A76F5" w:rsidRPr="004211B3">
              <w:rPr>
                <w:color w:val="000000" w:themeColor="text1"/>
              </w:rPr>
              <w:t>、總務處、各學院</w:t>
            </w:r>
          </w:p>
        </w:tc>
        <w:tc>
          <w:tcPr>
            <w:tcW w:w="3119" w:type="dxa"/>
            <w:shd w:val="clear" w:color="auto" w:fill="FFFFFF" w:themeFill="background1"/>
          </w:tcPr>
          <w:p w:rsidR="007D0844" w:rsidRPr="004211B3" w:rsidRDefault="001A76F5" w:rsidP="00E165DD">
            <w:pPr>
              <w:numPr>
                <w:ilvl w:val="0"/>
                <w:numId w:val="35"/>
              </w:numPr>
              <w:spacing w:line="320" w:lineRule="atLeast"/>
              <w:jc w:val="both"/>
              <w:rPr>
                <w:color w:val="000000" w:themeColor="text1"/>
              </w:rPr>
            </w:pPr>
            <w:r w:rsidRPr="004211B3">
              <w:rPr>
                <w:color w:val="000000" w:themeColor="text1"/>
              </w:rPr>
              <w:t>依「校務發展委員會設置辦法」，由校務發展委員會研擬本校校園整體規劃及校產處理與各單位人員配置與空間分配。</w:t>
            </w:r>
          </w:p>
          <w:p w:rsidR="005B1BE8" w:rsidRPr="004211B3" w:rsidRDefault="001A76F5" w:rsidP="00E165DD">
            <w:pPr>
              <w:numPr>
                <w:ilvl w:val="0"/>
                <w:numId w:val="35"/>
              </w:numPr>
              <w:spacing w:line="320" w:lineRule="atLeast"/>
              <w:ind w:left="341" w:hanging="57"/>
              <w:jc w:val="both"/>
              <w:rPr>
                <w:color w:val="000000" w:themeColor="text1"/>
              </w:rPr>
            </w:pPr>
            <w:r w:rsidRPr="004211B3">
              <w:rPr>
                <w:color w:val="000000" w:themeColor="text1"/>
              </w:rPr>
              <w:t>各單位新建場館應依據中程校務發展計畫推動，並經校務發展委員會、校務基金管理委員會及校園規劃小組審議通過後，方得編列預算執行。</w:t>
            </w:r>
          </w:p>
          <w:p w:rsidR="001A76F5" w:rsidRPr="004211B3" w:rsidRDefault="001A76F5" w:rsidP="00E165DD">
            <w:pPr>
              <w:numPr>
                <w:ilvl w:val="0"/>
                <w:numId w:val="35"/>
              </w:numPr>
              <w:spacing w:line="320" w:lineRule="atLeast"/>
              <w:jc w:val="both"/>
              <w:rPr>
                <w:color w:val="000000" w:themeColor="text1"/>
              </w:rPr>
            </w:pPr>
            <w:r w:rsidRPr="004211B3">
              <w:rPr>
                <w:color w:val="000000" w:themeColor="text1"/>
              </w:rPr>
              <w:t>現有各館舍空間由各學院、</w:t>
            </w:r>
            <w:r w:rsidR="00200458" w:rsidRPr="004211B3">
              <w:rPr>
                <w:color w:val="000000" w:themeColor="text1"/>
              </w:rPr>
              <w:t xml:space="preserve">   </w:t>
            </w:r>
            <w:r w:rsidRPr="004211B3">
              <w:rPr>
                <w:color w:val="000000" w:themeColor="text1"/>
              </w:rPr>
              <w:t>處、室直接管理使用，應加強空間有效整合及重新分配，將多餘空間釋出，並訂定空間分</w:t>
            </w:r>
            <w:r w:rsidR="00200458" w:rsidRPr="004211B3">
              <w:rPr>
                <w:color w:val="000000" w:themeColor="text1"/>
              </w:rPr>
              <w:t xml:space="preserve">   </w:t>
            </w:r>
            <w:r w:rsidRPr="004211B3">
              <w:rPr>
                <w:color w:val="000000" w:themeColor="text1"/>
              </w:rPr>
              <w:t>配指標。</w:t>
            </w:r>
          </w:p>
          <w:p w:rsidR="001A76F5" w:rsidRPr="004211B3" w:rsidRDefault="001A76F5" w:rsidP="00E165DD">
            <w:pPr>
              <w:numPr>
                <w:ilvl w:val="0"/>
                <w:numId w:val="35"/>
              </w:numPr>
              <w:spacing w:line="320" w:lineRule="atLeast"/>
              <w:ind w:left="284"/>
              <w:jc w:val="both"/>
              <w:rPr>
                <w:color w:val="000000" w:themeColor="text1"/>
              </w:rPr>
            </w:pPr>
            <w:r w:rsidRPr="004211B3">
              <w:rPr>
                <w:color w:val="000000" w:themeColor="text1"/>
              </w:rPr>
              <w:t>總務處負責全校不動產帳籍</w:t>
            </w:r>
            <w:r w:rsidR="001755EA" w:rsidRPr="004211B3">
              <w:rPr>
                <w:color w:val="000000" w:themeColor="text1"/>
              </w:rPr>
              <w:t xml:space="preserve"> </w:t>
            </w:r>
            <w:r w:rsidRPr="004211B3">
              <w:rPr>
                <w:color w:val="000000" w:themeColor="text1"/>
              </w:rPr>
              <w:t>之管理，可提供依教育部所</w:t>
            </w:r>
            <w:r w:rsidR="001755EA" w:rsidRPr="004211B3">
              <w:rPr>
                <w:color w:val="000000" w:themeColor="text1"/>
              </w:rPr>
              <w:t xml:space="preserve"> </w:t>
            </w:r>
            <w:r w:rsidRPr="004211B3">
              <w:rPr>
                <w:color w:val="000000" w:themeColor="text1"/>
              </w:rPr>
              <w:t>頒</w:t>
            </w:r>
            <w:proofErr w:type="gramStart"/>
            <w:r w:rsidRPr="004211B3">
              <w:rPr>
                <w:color w:val="000000" w:themeColor="text1"/>
              </w:rPr>
              <w:t>佈</w:t>
            </w:r>
            <w:proofErr w:type="gramEnd"/>
            <w:r w:rsidRPr="004211B3">
              <w:rPr>
                <w:color w:val="000000" w:themeColor="text1"/>
              </w:rPr>
              <w:t>之空間標準，核算各學院空間資料供相關決策單位參考。</w:t>
            </w:r>
          </w:p>
        </w:tc>
        <w:tc>
          <w:tcPr>
            <w:tcW w:w="5528" w:type="dxa"/>
            <w:shd w:val="clear" w:color="auto" w:fill="EAF1DD" w:themeFill="accent3" w:themeFillTint="33"/>
          </w:tcPr>
          <w:p w:rsidR="001D1B84" w:rsidRPr="004211B3" w:rsidRDefault="001D1B84"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DA2A92">
              <w:rPr>
                <w:rFonts w:asciiTheme="majorEastAsia" w:eastAsiaTheme="majorEastAsia" w:hAnsiTheme="majorEastAsia" w:hint="eastAsia"/>
                <w:b/>
                <w:color w:val="000000" w:themeColor="text1"/>
              </w:rPr>
              <w:t>研究發展處</w:t>
            </w:r>
            <w:r w:rsidR="00454DF8" w:rsidRPr="00454DF8">
              <w:rPr>
                <w:rFonts w:ascii="新細明體" w:hAnsi="新細明體" w:hint="eastAsia"/>
                <w:color w:val="000000"/>
              </w:rPr>
              <w:t>.研究發展處</w:t>
            </w:r>
            <w:r w:rsidR="00454DF8" w:rsidRPr="00454DF8">
              <w:rPr>
                <w:rFonts w:ascii="新細明體" w:hAnsi="新細明體" w:hint="eastAsia"/>
                <w:b/>
                <w:color w:val="FF0000"/>
              </w:rPr>
              <w:t>103年1-6月</w:t>
            </w:r>
            <w:r w:rsidR="00454DF8" w:rsidRPr="00454DF8">
              <w:rPr>
                <w:rFonts w:ascii="新細明體" w:hAnsi="新細明體" w:hint="eastAsia"/>
                <w:color w:val="000000"/>
              </w:rPr>
              <w:t>各單位提送本校校園規劃小組會議審議</w:t>
            </w:r>
            <w:r w:rsidR="00454DF8" w:rsidRPr="00454DF8">
              <w:rPr>
                <w:rFonts w:ascii="新細明體" w:hAnsi="新細明體" w:hint="eastAsia"/>
                <w:b/>
                <w:color w:val="FF0000"/>
              </w:rPr>
              <w:t>校園空間配置規劃案件，共有蘭潭校區學生第七宿舍新建工程興建基地規劃案、新民校區田徑場整建為簡易棒球場案（已撤案）及「校園意象與校園博物館」規劃案，計3件</w:t>
            </w:r>
            <w:r w:rsidRPr="004211B3">
              <w:rPr>
                <w:rFonts w:asciiTheme="majorEastAsia" w:eastAsiaTheme="majorEastAsia" w:hAnsiTheme="majorEastAsia" w:hint="eastAsia"/>
                <w:color w:val="000000" w:themeColor="text1"/>
              </w:rPr>
              <w:t>。</w:t>
            </w:r>
          </w:p>
          <w:p w:rsidR="00C228A1" w:rsidRPr="004211B3" w:rsidRDefault="00C228A1" w:rsidP="009D6CF3">
            <w:pPr>
              <w:snapToGrid w:val="0"/>
              <w:spacing w:line="300" w:lineRule="exact"/>
              <w:ind w:leftChars="-17" w:left="365" w:rightChars="1" w:right="2" w:hangingChars="169" w:hanging="40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proofErr w:type="gramStart"/>
            <w:r w:rsidRPr="004211B3">
              <w:rPr>
                <w:rFonts w:asciiTheme="majorEastAsia" w:eastAsiaTheme="majorEastAsia" w:hAnsiTheme="majorEastAsia" w:hint="eastAsia"/>
                <w:color w:val="000000" w:themeColor="text1"/>
              </w:rPr>
              <w:t>各</w:t>
            </w:r>
            <w:proofErr w:type="gramEnd"/>
            <w:r w:rsidRPr="004211B3">
              <w:rPr>
                <w:rFonts w:asciiTheme="majorEastAsia" w:eastAsiaTheme="majorEastAsia" w:hAnsiTheme="majorEastAsia" w:hint="eastAsia"/>
                <w:color w:val="000000" w:themeColor="text1"/>
              </w:rPr>
              <w:t>單位有新建場館時依據相關規定辦理。</w:t>
            </w:r>
          </w:p>
          <w:p w:rsidR="006B2B07" w:rsidRPr="004211B3" w:rsidRDefault="00C228A1" w:rsidP="009D6CF3">
            <w:pPr>
              <w:snapToGrid w:val="0"/>
              <w:spacing w:line="300" w:lineRule="exact"/>
              <w:ind w:leftChars="-23" w:left="279" w:rightChars="1" w:right="2" w:hangingChars="139" w:hanging="334"/>
              <w:jc w:val="both"/>
              <w:rPr>
                <w:rFonts w:asciiTheme="majorEastAsia" w:eastAsiaTheme="majorEastAsia" w:hAnsiTheme="majorEastAsia"/>
                <w:b/>
                <w:color w:val="000000" w:themeColor="text1"/>
              </w:rPr>
            </w:pPr>
            <w:r w:rsidRPr="004211B3">
              <w:rPr>
                <w:rFonts w:asciiTheme="majorEastAsia" w:eastAsiaTheme="majorEastAsia" w:hAnsiTheme="majorEastAsia" w:hint="eastAsia"/>
                <w:color w:val="000000" w:themeColor="text1"/>
              </w:rPr>
              <w:t>3-1</w:t>
            </w:r>
            <w:r w:rsidR="006B2B07" w:rsidRPr="004211B3">
              <w:rPr>
                <w:rFonts w:asciiTheme="majorEastAsia" w:eastAsiaTheme="majorEastAsia" w:hAnsiTheme="majorEastAsia" w:hint="eastAsia"/>
                <w:b/>
                <w:color w:val="000000" w:themeColor="text1"/>
              </w:rPr>
              <w:t>體育室</w:t>
            </w:r>
            <w:r w:rsidR="006B2B07" w:rsidRPr="004211B3">
              <w:rPr>
                <w:rFonts w:asciiTheme="majorEastAsia" w:eastAsiaTheme="majorEastAsia" w:hAnsiTheme="majorEastAsia" w:hint="eastAsia"/>
                <w:color w:val="000000" w:themeColor="text1"/>
              </w:rPr>
              <w:t>新民校區游泳池興建已完工，整合視聽教室及重量訓練室，可提升空間使用率</w:t>
            </w:r>
            <w:r w:rsidR="006B2B07" w:rsidRPr="004211B3">
              <w:rPr>
                <w:rFonts w:asciiTheme="majorEastAsia" w:eastAsiaTheme="majorEastAsia" w:hAnsiTheme="majorEastAsia" w:hint="eastAsia"/>
                <w:b/>
                <w:color w:val="000000" w:themeColor="text1"/>
              </w:rPr>
              <w:t>。</w:t>
            </w:r>
          </w:p>
          <w:p w:rsidR="006B2B07" w:rsidRPr="004211B3" w:rsidRDefault="00C228A1"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3-2</w:t>
            </w:r>
            <w:r w:rsidR="006B2B07" w:rsidRPr="004211B3">
              <w:rPr>
                <w:rFonts w:asciiTheme="majorEastAsia" w:eastAsiaTheme="majorEastAsia" w:hAnsiTheme="majorEastAsia" w:hint="eastAsia"/>
                <w:b/>
                <w:color w:val="000000" w:themeColor="text1"/>
              </w:rPr>
              <w:t>體育室</w:t>
            </w:r>
            <w:r w:rsidR="006B2B07" w:rsidRPr="004211B3">
              <w:rPr>
                <w:rFonts w:asciiTheme="majorEastAsia" w:eastAsiaTheme="majorEastAsia" w:hAnsiTheme="majorEastAsia" w:hint="eastAsia"/>
                <w:color w:val="000000" w:themeColor="text1"/>
              </w:rPr>
              <w:t>林森校區游泳池己辦理報廢及拆除，可減少閒置空間並兼顧校園安全。</w:t>
            </w:r>
          </w:p>
          <w:p w:rsidR="00C228A1" w:rsidRPr="004211B3" w:rsidRDefault="00C228A1"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3-3</w:t>
            </w:r>
            <w:r w:rsidRPr="004211B3">
              <w:rPr>
                <w:rFonts w:asciiTheme="majorEastAsia" w:eastAsiaTheme="majorEastAsia" w:hAnsiTheme="majorEastAsia"/>
                <w:b/>
                <w:color w:val="000000" w:themeColor="text1"/>
              </w:rPr>
              <w:t>人文藝術學院</w:t>
            </w:r>
            <w:r w:rsidRPr="004211B3">
              <w:rPr>
                <w:rFonts w:asciiTheme="majorEastAsia" w:eastAsiaTheme="majorEastAsia" w:hAnsiTheme="majorEastAsia"/>
                <w:color w:val="000000" w:themeColor="text1"/>
              </w:rPr>
              <w:t>有效加強空間使用及管理，例如人文館、藝術館、</w:t>
            </w:r>
            <w:proofErr w:type="gramStart"/>
            <w:r w:rsidRPr="004211B3">
              <w:rPr>
                <w:rFonts w:asciiTheme="majorEastAsia" w:eastAsiaTheme="majorEastAsia" w:hAnsiTheme="majorEastAsia"/>
                <w:color w:val="000000" w:themeColor="text1"/>
              </w:rPr>
              <w:t>新藝樓及</w:t>
            </w:r>
            <w:proofErr w:type="gramEnd"/>
            <w:r w:rsidRPr="004211B3">
              <w:rPr>
                <w:rFonts w:asciiTheme="majorEastAsia" w:eastAsiaTheme="majorEastAsia" w:hAnsiTheme="majorEastAsia"/>
                <w:color w:val="000000" w:themeColor="text1"/>
              </w:rPr>
              <w:t>創意樓外語系部</w:t>
            </w:r>
            <w:r w:rsidR="0097251F">
              <w:rPr>
                <w:rFonts w:asciiTheme="majorEastAsia" w:eastAsiaTheme="majorEastAsia" w:hAnsiTheme="majorEastAsia" w:hint="eastAsia"/>
                <w:color w:val="000000" w:themeColor="text1"/>
              </w:rPr>
              <w:t>分</w:t>
            </w:r>
            <w:r w:rsidRPr="004211B3">
              <w:rPr>
                <w:rFonts w:asciiTheme="majorEastAsia" w:eastAsiaTheme="majorEastAsia" w:hAnsiTheme="majorEastAsia"/>
                <w:color w:val="000000" w:themeColor="text1"/>
              </w:rPr>
              <w:t>皆無閒置空間。</w:t>
            </w:r>
          </w:p>
          <w:p w:rsidR="00193C05" w:rsidRPr="004211B3" w:rsidRDefault="00C228A1"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193C05"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4</w:t>
            </w:r>
            <w:r w:rsidR="00193C05" w:rsidRPr="004211B3">
              <w:rPr>
                <w:rFonts w:asciiTheme="majorEastAsia" w:eastAsiaTheme="majorEastAsia" w:hAnsiTheme="majorEastAsia" w:hint="eastAsia"/>
                <w:b/>
                <w:color w:val="000000" w:themeColor="text1"/>
              </w:rPr>
              <w:t>管理學院</w:t>
            </w:r>
            <w:r w:rsidR="00193C05" w:rsidRPr="004211B3">
              <w:rPr>
                <w:rFonts w:asciiTheme="majorEastAsia" w:eastAsiaTheme="majorEastAsia" w:hAnsiTheme="majorEastAsia" w:hint="eastAsia"/>
                <w:color w:val="000000" w:themeColor="text1"/>
              </w:rPr>
              <w:t>依據主管會議決議分配教學、研究及行政空間，並加強教學空間共用機制。</w:t>
            </w:r>
          </w:p>
          <w:p w:rsidR="00E06003" w:rsidRPr="004211B3" w:rsidRDefault="00C228A1"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E06003" w:rsidRPr="004211B3">
              <w:rPr>
                <w:rFonts w:asciiTheme="majorEastAsia" w:eastAsiaTheme="majorEastAsia" w:hAnsiTheme="majorEastAsia" w:hint="eastAsia"/>
                <w:color w:val="000000" w:themeColor="text1"/>
              </w:rPr>
              <w:t>-5</w:t>
            </w:r>
            <w:r w:rsidR="0099143F" w:rsidRPr="004211B3">
              <w:rPr>
                <w:rFonts w:asciiTheme="majorEastAsia" w:eastAsiaTheme="majorEastAsia" w:hAnsiTheme="majorEastAsia" w:hint="eastAsia"/>
                <w:b/>
                <w:color w:val="000000" w:themeColor="text1"/>
              </w:rPr>
              <w:t>農學</w:t>
            </w:r>
            <w:r w:rsidR="00E06003" w:rsidRPr="004211B3">
              <w:rPr>
                <w:rFonts w:asciiTheme="majorEastAsia" w:eastAsiaTheme="majorEastAsia" w:hAnsiTheme="majorEastAsia" w:hint="eastAsia"/>
                <w:b/>
                <w:color w:val="000000" w:themeColor="text1"/>
              </w:rPr>
              <w:t>院</w:t>
            </w:r>
            <w:r w:rsidR="00E06003" w:rsidRPr="004211B3">
              <w:rPr>
                <w:rFonts w:asciiTheme="majorEastAsia" w:eastAsiaTheme="majorEastAsia" w:hAnsiTheme="majorEastAsia" w:hint="eastAsia"/>
                <w:color w:val="000000" w:themeColor="text1"/>
              </w:rPr>
              <w:t>各系空間已適當分配並使用。</w:t>
            </w:r>
          </w:p>
          <w:p w:rsidR="000250FF" w:rsidRPr="004211B3" w:rsidRDefault="00C228A1" w:rsidP="009D6CF3">
            <w:pPr>
              <w:snapToGrid w:val="0"/>
              <w:spacing w:line="300" w:lineRule="exact"/>
              <w:ind w:leftChars="-25" w:left="310" w:rightChars="1" w:right="2" w:hangingChars="154" w:hanging="370"/>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3</w:t>
            </w:r>
            <w:r w:rsidR="000250FF" w:rsidRPr="004211B3">
              <w:rPr>
                <w:rFonts w:asciiTheme="majorEastAsia" w:eastAsiaTheme="majorEastAsia" w:hAnsiTheme="majorEastAsia" w:hint="eastAsia"/>
                <w:color w:val="000000" w:themeColor="text1"/>
              </w:rPr>
              <w:t>-6</w:t>
            </w:r>
            <w:r w:rsidR="000250FF" w:rsidRPr="004211B3">
              <w:rPr>
                <w:rFonts w:asciiTheme="majorEastAsia" w:eastAsiaTheme="majorEastAsia" w:hAnsiTheme="majorEastAsia" w:hint="eastAsia"/>
                <w:b/>
                <w:color w:val="000000" w:themeColor="text1"/>
              </w:rPr>
              <w:t>理工學院</w:t>
            </w:r>
            <w:r w:rsidR="000250FF" w:rsidRPr="004211B3">
              <w:rPr>
                <w:rFonts w:asciiTheme="majorEastAsia" w:eastAsiaTheme="majorEastAsia" w:hAnsiTheme="majorEastAsia" w:hint="eastAsia"/>
                <w:bCs/>
                <w:color w:val="000000" w:themeColor="text1"/>
              </w:rPr>
              <w:t>、應用數學系、資訊工程學系、電機工程學</w:t>
            </w:r>
            <w:proofErr w:type="gramStart"/>
            <w:r w:rsidR="000250FF" w:rsidRPr="004211B3">
              <w:rPr>
                <w:rFonts w:asciiTheme="majorEastAsia" w:eastAsiaTheme="majorEastAsia" w:hAnsiTheme="majorEastAsia" w:hint="eastAsia"/>
                <w:bCs/>
                <w:color w:val="000000" w:themeColor="text1"/>
              </w:rPr>
              <w:t>系搬進新理</w:t>
            </w:r>
            <w:proofErr w:type="gramEnd"/>
            <w:r w:rsidR="000250FF" w:rsidRPr="004211B3">
              <w:rPr>
                <w:rFonts w:asciiTheme="majorEastAsia" w:eastAsiaTheme="majorEastAsia" w:hAnsiTheme="majorEastAsia" w:hint="eastAsia"/>
                <w:bCs/>
                <w:color w:val="000000" w:themeColor="text1"/>
              </w:rPr>
              <w:t>工大樓。原院辦及資訊工程學系館空間由學校收回統一規劃使用；電機工程學系於綜合教學大樓之空間由教務處收回。</w:t>
            </w:r>
          </w:p>
          <w:p w:rsidR="000250FF" w:rsidRPr="004211B3" w:rsidRDefault="00C228A1"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3B68E4" w:rsidRPr="004211B3">
              <w:rPr>
                <w:rFonts w:asciiTheme="majorEastAsia" w:eastAsiaTheme="majorEastAsia" w:hAnsiTheme="majorEastAsia" w:hint="eastAsia"/>
                <w:color w:val="000000" w:themeColor="text1"/>
              </w:rPr>
              <w:t>-7</w:t>
            </w:r>
            <w:r w:rsidR="003B68E4" w:rsidRPr="004211B3">
              <w:rPr>
                <w:rFonts w:asciiTheme="majorEastAsia" w:eastAsiaTheme="majorEastAsia" w:hAnsiTheme="majorEastAsia" w:hint="eastAsia"/>
                <w:b/>
                <w:color w:val="000000" w:themeColor="text1"/>
              </w:rPr>
              <w:t>生命科學院</w:t>
            </w:r>
            <w:r w:rsidR="003B68E4" w:rsidRPr="004211B3">
              <w:rPr>
                <w:rFonts w:asciiTheme="majorEastAsia" w:eastAsiaTheme="majorEastAsia" w:hAnsiTheme="majorEastAsia" w:hint="eastAsia"/>
                <w:color w:val="000000" w:themeColor="text1"/>
              </w:rPr>
              <w:t>各系所定期召開空間委員會議，檢討與加強現有館舍空間分配利用。</w:t>
            </w:r>
          </w:p>
          <w:p w:rsidR="00925C29" w:rsidRDefault="00E21463" w:rsidP="00925C29">
            <w:pPr>
              <w:snapToGrid w:val="0"/>
              <w:spacing w:line="320" w:lineRule="atLeast"/>
              <w:ind w:left="317" w:hangingChars="132" w:hanging="317"/>
              <w:rPr>
                <w:rFonts w:ascii="新細明體" w:hAnsi="新細明體"/>
                <w:color w:val="FF0000"/>
              </w:rPr>
            </w:pPr>
            <w:r w:rsidRPr="004211B3">
              <w:rPr>
                <w:rFonts w:asciiTheme="majorEastAsia" w:eastAsiaTheme="majorEastAsia" w:hAnsiTheme="majorEastAsia"/>
                <w:color w:val="000000" w:themeColor="text1"/>
              </w:rPr>
              <w:t>4</w:t>
            </w:r>
            <w:r w:rsidRPr="004211B3">
              <w:rPr>
                <w:rFonts w:asciiTheme="majorEastAsia" w:eastAsiaTheme="majorEastAsia" w:hAnsiTheme="majorEastAsia" w:hint="eastAsia"/>
                <w:color w:val="000000" w:themeColor="text1"/>
              </w:rPr>
              <w:t>-1</w:t>
            </w:r>
            <w:r w:rsidR="00925C29">
              <w:rPr>
                <w:rFonts w:ascii="新細明體" w:hAnsi="新細明體" w:hint="eastAsia"/>
                <w:color w:val="FF0000"/>
              </w:rPr>
              <w:t>總務處103年建置本校空間管理資訊系統，繪製完成各棟大樓平面圖檔及建立使用情形明細，各行政單位、院、系(所)可透過e化作業查詢及統計實際使用面積等空間資料，可加強各單位空間分配利用。</w:t>
            </w:r>
          </w:p>
          <w:p w:rsidR="001D1B84" w:rsidRPr="00925C29" w:rsidRDefault="001D1B84" w:rsidP="009D6CF3">
            <w:pPr>
              <w:spacing w:line="300" w:lineRule="exact"/>
              <w:ind w:leftChars="-21" w:left="312" w:rightChars="1" w:right="2" w:hangingChars="151" w:hanging="362"/>
              <w:jc w:val="both"/>
              <w:rPr>
                <w:rFonts w:asciiTheme="majorEastAsia" w:eastAsiaTheme="majorEastAsia" w:hAnsiTheme="majorEastAsia"/>
                <w:color w:val="000000" w:themeColor="text1"/>
              </w:rPr>
            </w:pPr>
          </w:p>
        </w:tc>
      </w:tr>
      <w:tr w:rsidR="004211B3" w:rsidRPr="004211B3" w:rsidTr="00A9774F">
        <w:trPr>
          <w:trHeight w:val="602"/>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t>4</w:t>
            </w:r>
          </w:p>
        </w:tc>
        <w:tc>
          <w:tcPr>
            <w:tcW w:w="1031" w:type="dxa"/>
            <w:shd w:val="clear" w:color="auto" w:fill="auto"/>
          </w:tcPr>
          <w:p w:rsidR="001A76F5" w:rsidRPr="009D4669" w:rsidRDefault="001A76F5" w:rsidP="000B41AA">
            <w:pPr>
              <w:snapToGrid w:val="0"/>
              <w:spacing w:line="240" w:lineRule="atLeast"/>
              <w:ind w:rightChars="-27" w:right="-65"/>
              <w:jc w:val="both"/>
              <w:rPr>
                <w:b/>
                <w:color w:val="000000" w:themeColor="text1"/>
              </w:rPr>
            </w:pPr>
            <w:r w:rsidRPr="009D4669">
              <w:rPr>
                <w:b/>
                <w:color w:val="000000" w:themeColor="text1"/>
              </w:rPr>
              <w:t>減少社團或相關活動經費補助支出</w:t>
            </w:r>
          </w:p>
        </w:tc>
        <w:tc>
          <w:tcPr>
            <w:tcW w:w="850" w:type="dxa"/>
            <w:shd w:val="clear" w:color="auto" w:fill="auto"/>
          </w:tcPr>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人事室、</w:t>
            </w:r>
          </w:p>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各單位</w:t>
            </w:r>
          </w:p>
        </w:tc>
        <w:tc>
          <w:tcPr>
            <w:tcW w:w="3119" w:type="dxa"/>
            <w:shd w:val="clear" w:color="auto" w:fill="FFFFFF" w:themeFill="background1"/>
          </w:tcPr>
          <w:p w:rsidR="001A76F5" w:rsidRPr="004211B3" w:rsidRDefault="001A76F5" w:rsidP="00E165DD">
            <w:pPr>
              <w:numPr>
                <w:ilvl w:val="0"/>
                <w:numId w:val="28"/>
              </w:numPr>
              <w:snapToGrid w:val="0"/>
              <w:spacing w:line="320" w:lineRule="atLeast"/>
              <w:ind w:left="341" w:hanging="57"/>
              <w:jc w:val="both"/>
              <w:rPr>
                <w:color w:val="000000" w:themeColor="text1"/>
              </w:rPr>
            </w:pPr>
            <w:r w:rsidRPr="004211B3">
              <w:rPr>
                <w:color w:val="000000" w:themeColor="text1"/>
              </w:rPr>
              <w:t>社團或相關活動經費補助，由</w:t>
            </w:r>
            <w:r w:rsidRPr="004211B3">
              <w:rPr>
                <w:color w:val="000000" w:themeColor="text1"/>
              </w:rPr>
              <w:t>10,000</w:t>
            </w:r>
            <w:r w:rsidRPr="004211B3">
              <w:rPr>
                <w:color w:val="000000" w:themeColor="text1"/>
              </w:rPr>
              <w:t>元減半為</w:t>
            </w:r>
            <w:r w:rsidRPr="004211B3">
              <w:rPr>
                <w:color w:val="000000" w:themeColor="text1"/>
              </w:rPr>
              <w:t>5,000</w:t>
            </w:r>
            <w:r w:rsidRPr="004211B3">
              <w:rPr>
                <w:color w:val="000000" w:themeColor="text1"/>
              </w:rPr>
              <w:t>元，另本校相關規定業</w:t>
            </w:r>
            <w:proofErr w:type="gramStart"/>
            <w:r w:rsidRPr="004211B3">
              <w:rPr>
                <w:color w:val="000000" w:themeColor="text1"/>
              </w:rPr>
              <w:t>併</w:t>
            </w:r>
            <w:proofErr w:type="gramEnd"/>
            <w:r w:rsidRPr="004211B3">
              <w:rPr>
                <w:color w:val="000000" w:themeColor="text1"/>
              </w:rPr>
              <w:t>同配合修正，並公布於人事室網頁法規彙編。</w:t>
            </w:r>
          </w:p>
          <w:p w:rsidR="001A76F5" w:rsidRPr="004211B3" w:rsidRDefault="001A76F5" w:rsidP="00E165DD">
            <w:pPr>
              <w:numPr>
                <w:ilvl w:val="0"/>
                <w:numId w:val="28"/>
              </w:numPr>
              <w:snapToGrid w:val="0"/>
              <w:spacing w:line="320" w:lineRule="atLeast"/>
              <w:ind w:left="341" w:hanging="57"/>
              <w:jc w:val="both"/>
              <w:rPr>
                <w:color w:val="000000" w:themeColor="text1"/>
              </w:rPr>
            </w:pPr>
            <w:r w:rsidRPr="004211B3">
              <w:rPr>
                <w:color w:val="000000" w:themeColor="text1"/>
              </w:rPr>
              <w:t>各項活動經費審核其合法及合理性，剔除、修正</w:t>
            </w:r>
            <w:r w:rsidRPr="004211B3">
              <w:rPr>
                <w:color w:val="000000" w:themeColor="text1"/>
              </w:rPr>
              <w:lastRenderedPageBreak/>
              <w:t>浪費性支出，要求各採購單位確實依政府採購法規定辦理，有效提高預算運用效益。</w:t>
            </w:r>
          </w:p>
        </w:tc>
        <w:tc>
          <w:tcPr>
            <w:tcW w:w="5528" w:type="dxa"/>
            <w:shd w:val="clear" w:color="auto" w:fill="EAF1DD" w:themeFill="accent3" w:themeFillTint="33"/>
          </w:tcPr>
          <w:p w:rsidR="001630C7" w:rsidRPr="004211B3" w:rsidRDefault="001630C7" w:rsidP="009D6CF3">
            <w:pPr>
              <w:snapToGrid w:val="0"/>
              <w:spacing w:line="300" w:lineRule="exact"/>
              <w:ind w:leftChars="-25" w:left="365"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lastRenderedPageBreak/>
              <w:t>1-1</w:t>
            </w:r>
            <w:r w:rsidRPr="004211B3">
              <w:rPr>
                <w:rFonts w:asciiTheme="majorEastAsia" w:eastAsiaTheme="majorEastAsia" w:hAnsiTheme="majorEastAsia" w:hint="eastAsia"/>
                <w:b/>
                <w:color w:val="000000" w:themeColor="text1"/>
              </w:rPr>
              <w:t>人事室</w:t>
            </w:r>
            <w:proofErr w:type="gramStart"/>
            <w:r w:rsidR="009800CD" w:rsidRPr="004211B3">
              <w:rPr>
                <w:rFonts w:asciiTheme="majorEastAsia" w:eastAsiaTheme="majorEastAsia" w:hAnsiTheme="majorEastAsia" w:hint="eastAsia"/>
                <w:color w:val="000000" w:themeColor="text1"/>
              </w:rPr>
              <w:t>10</w:t>
            </w:r>
            <w:r w:rsidR="00925C29">
              <w:rPr>
                <w:rFonts w:asciiTheme="majorEastAsia" w:eastAsiaTheme="majorEastAsia" w:hAnsiTheme="majorEastAsia" w:hint="eastAsia"/>
                <w:color w:val="000000" w:themeColor="text1"/>
              </w:rPr>
              <w:t>3</w:t>
            </w:r>
            <w:proofErr w:type="gramEnd"/>
            <w:r w:rsidR="009800CD" w:rsidRPr="004211B3">
              <w:rPr>
                <w:rFonts w:asciiTheme="majorEastAsia" w:eastAsiaTheme="majorEastAsia" w:hAnsiTheme="majorEastAsia" w:hint="eastAsia"/>
                <w:color w:val="000000" w:themeColor="text1"/>
              </w:rPr>
              <w:t>年度持續執行。</w:t>
            </w:r>
          </w:p>
          <w:p w:rsidR="008260EF" w:rsidRPr="004211B3" w:rsidRDefault="001630C7" w:rsidP="009D6CF3">
            <w:pPr>
              <w:snapToGrid w:val="0"/>
              <w:spacing w:line="300" w:lineRule="exact"/>
              <w:ind w:leftChars="-25" w:left="365"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proofErr w:type="gramStart"/>
            <w:r w:rsidRPr="004211B3">
              <w:rPr>
                <w:rFonts w:asciiTheme="majorEastAsia" w:eastAsiaTheme="majorEastAsia" w:hAnsiTheme="majorEastAsia" w:hint="eastAsia"/>
                <w:color w:val="000000" w:themeColor="text1"/>
              </w:rPr>
              <w:t>2</w:t>
            </w:r>
            <w:r w:rsidR="008260EF" w:rsidRPr="004211B3">
              <w:rPr>
                <w:rFonts w:asciiTheme="majorEastAsia" w:eastAsiaTheme="majorEastAsia" w:hAnsiTheme="majorEastAsia"/>
                <w:b/>
                <w:color w:val="000000" w:themeColor="text1"/>
              </w:rPr>
              <w:t>通識</w:t>
            </w:r>
            <w:proofErr w:type="gramEnd"/>
            <w:r w:rsidR="008260EF" w:rsidRPr="004211B3">
              <w:rPr>
                <w:rFonts w:asciiTheme="majorEastAsia" w:eastAsiaTheme="majorEastAsia" w:hAnsiTheme="majorEastAsia"/>
                <w:b/>
                <w:color w:val="000000" w:themeColor="text1"/>
              </w:rPr>
              <w:t>中心</w:t>
            </w:r>
            <w:r w:rsidR="008260EF" w:rsidRPr="004211B3">
              <w:rPr>
                <w:rFonts w:asciiTheme="majorEastAsia" w:eastAsiaTheme="majorEastAsia" w:hAnsiTheme="majorEastAsia"/>
                <w:color w:val="000000" w:themeColor="text1"/>
              </w:rPr>
              <w:t>課程相關活動辦理皆提出經費審核概算表，並由表列項目逐一檢視適當性及必要支出性，活動進行相關採購皆經由共同供應契約辦理。</w:t>
            </w:r>
          </w:p>
          <w:p w:rsidR="00D0144B" w:rsidRPr="004211B3" w:rsidRDefault="00D0144B" w:rsidP="009D6CF3">
            <w:pPr>
              <w:adjustRightInd w:val="0"/>
              <w:snapToGrid w:val="0"/>
              <w:spacing w:line="300" w:lineRule="exact"/>
              <w:ind w:leftChars="-25" w:left="307" w:rightChars="1" w:right="2" w:hangingChars="153" w:hanging="36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1630C7" w:rsidRPr="004211B3">
              <w:rPr>
                <w:rFonts w:asciiTheme="majorEastAsia" w:eastAsiaTheme="majorEastAsia" w:hAnsiTheme="majorEastAsia" w:hint="eastAsia"/>
                <w:color w:val="000000" w:themeColor="text1"/>
              </w:rPr>
              <w:t>3</w:t>
            </w:r>
            <w:proofErr w:type="gramStart"/>
            <w:r w:rsidRPr="004211B3">
              <w:rPr>
                <w:rFonts w:asciiTheme="majorEastAsia" w:eastAsiaTheme="majorEastAsia" w:hAnsiTheme="majorEastAsia" w:hint="eastAsia"/>
                <w:b/>
                <w:color w:val="000000" w:themeColor="text1"/>
              </w:rPr>
              <w:t>教發中心</w:t>
            </w:r>
            <w:proofErr w:type="gramEnd"/>
            <w:r w:rsidRPr="004211B3">
              <w:rPr>
                <w:rFonts w:asciiTheme="majorEastAsia" w:eastAsiaTheme="majorEastAsia" w:hAnsiTheme="majorEastAsia" w:hint="eastAsia"/>
                <w:color w:val="000000" w:themeColor="text1"/>
              </w:rPr>
              <w:t>辦理各項活動，皆秉持</w:t>
            </w:r>
            <w:proofErr w:type="gramStart"/>
            <w:r w:rsidRPr="004211B3">
              <w:rPr>
                <w:rFonts w:asciiTheme="majorEastAsia" w:eastAsiaTheme="majorEastAsia" w:hAnsiTheme="majorEastAsia" w:hint="eastAsia"/>
                <w:color w:val="000000" w:themeColor="text1"/>
              </w:rPr>
              <w:t>撙</w:t>
            </w:r>
            <w:proofErr w:type="gramEnd"/>
            <w:r w:rsidRPr="004211B3">
              <w:rPr>
                <w:rFonts w:asciiTheme="majorEastAsia" w:eastAsiaTheme="majorEastAsia" w:hAnsiTheme="majorEastAsia" w:hint="eastAsia"/>
                <w:color w:val="000000" w:themeColor="text1"/>
              </w:rPr>
              <w:t>節支出原則，並依經費核銷相關規定辦理。</w:t>
            </w:r>
          </w:p>
          <w:p w:rsidR="001630C7" w:rsidRPr="004211B3" w:rsidRDefault="00C05C59" w:rsidP="009D6CF3">
            <w:pPr>
              <w:spacing w:line="300" w:lineRule="exact"/>
              <w:ind w:leftChars="-25" w:left="336"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1630C7"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4</w:t>
            </w:r>
            <w:r w:rsidR="001630C7" w:rsidRPr="004211B3">
              <w:rPr>
                <w:rFonts w:asciiTheme="majorEastAsia" w:eastAsiaTheme="majorEastAsia" w:hAnsiTheme="majorEastAsia" w:hint="eastAsia"/>
                <w:b/>
                <w:color w:val="000000" w:themeColor="text1"/>
              </w:rPr>
              <w:t>學</w:t>
            </w:r>
            <w:proofErr w:type="gramStart"/>
            <w:r w:rsidR="001630C7" w:rsidRPr="004211B3">
              <w:rPr>
                <w:rFonts w:asciiTheme="majorEastAsia" w:eastAsiaTheme="majorEastAsia" w:hAnsiTheme="majorEastAsia" w:hint="eastAsia"/>
                <w:b/>
                <w:color w:val="000000" w:themeColor="text1"/>
              </w:rPr>
              <w:t>務</w:t>
            </w:r>
            <w:proofErr w:type="gramEnd"/>
            <w:r w:rsidR="001630C7" w:rsidRPr="004211B3">
              <w:rPr>
                <w:rFonts w:asciiTheme="majorEastAsia" w:eastAsiaTheme="majorEastAsia" w:hAnsiTheme="majorEastAsia" w:hint="eastAsia"/>
                <w:b/>
                <w:color w:val="000000" w:themeColor="text1"/>
              </w:rPr>
              <w:t>處</w:t>
            </w:r>
            <w:r w:rsidR="001630C7" w:rsidRPr="004211B3">
              <w:rPr>
                <w:rFonts w:asciiTheme="majorEastAsia" w:eastAsiaTheme="majorEastAsia" w:hAnsiTheme="majorEastAsia" w:hint="eastAsia"/>
                <w:color w:val="000000" w:themeColor="text1"/>
              </w:rPr>
              <w:t>社團活動將視需要補助，其他</w:t>
            </w:r>
            <w:proofErr w:type="gramStart"/>
            <w:r w:rsidR="001630C7" w:rsidRPr="004211B3">
              <w:rPr>
                <w:rFonts w:asciiTheme="majorEastAsia" w:eastAsiaTheme="majorEastAsia" w:hAnsiTheme="majorEastAsia" w:hint="eastAsia"/>
                <w:color w:val="000000" w:themeColor="text1"/>
              </w:rPr>
              <w:t>活動均需有</w:t>
            </w:r>
            <w:proofErr w:type="gramEnd"/>
            <w:r w:rsidR="001630C7" w:rsidRPr="004211B3">
              <w:rPr>
                <w:rFonts w:asciiTheme="majorEastAsia" w:eastAsiaTheme="majorEastAsia" w:hAnsiTheme="majorEastAsia" w:hint="eastAsia"/>
                <w:color w:val="000000" w:themeColor="text1"/>
              </w:rPr>
              <w:t>計畫編列支應，系所不補助。</w:t>
            </w:r>
          </w:p>
          <w:p w:rsidR="00A61343" w:rsidRPr="004211B3" w:rsidRDefault="005B656F" w:rsidP="009D6CF3">
            <w:pPr>
              <w:spacing w:line="300" w:lineRule="exact"/>
              <w:ind w:leftChars="-24" w:left="338"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lastRenderedPageBreak/>
              <w:t>2</w:t>
            </w:r>
            <w:r w:rsidR="00A61343"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1</w:t>
            </w:r>
            <w:r w:rsidR="00A61343" w:rsidRPr="004211B3">
              <w:rPr>
                <w:rFonts w:asciiTheme="majorEastAsia" w:eastAsiaTheme="majorEastAsia" w:hAnsiTheme="majorEastAsia" w:hint="eastAsia"/>
                <w:b/>
                <w:color w:val="000000" w:themeColor="text1"/>
              </w:rPr>
              <w:t>師範學院</w:t>
            </w:r>
            <w:r w:rsidR="00A61343" w:rsidRPr="004211B3">
              <w:rPr>
                <w:rFonts w:asciiTheme="majorEastAsia" w:eastAsiaTheme="majorEastAsia" w:hAnsiTheme="majorEastAsia" w:hint="eastAsia"/>
                <w:color w:val="000000" w:themeColor="text1"/>
              </w:rPr>
              <w:t>辦理情形如下：</w:t>
            </w:r>
          </w:p>
          <w:p w:rsidR="00A61343" w:rsidRPr="004211B3" w:rsidRDefault="00A61343" w:rsidP="009D6CF3">
            <w:pPr>
              <w:snapToGrid w:val="0"/>
              <w:spacing w:line="300" w:lineRule="exact"/>
              <w:ind w:leftChars="23" w:left="338" w:rightChars="1" w:right="2" w:hangingChars="118" w:hanging="28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(1)系所配合本校相關規定，對於各項系所活動經費進行嚴格審核，評估其合法及合理性，給予經費補助，有效提高預算運用效益。</w:t>
            </w:r>
          </w:p>
          <w:p w:rsidR="00A61343" w:rsidRPr="004211B3" w:rsidRDefault="00A61343" w:rsidP="009D6CF3">
            <w:pPr>
              <w:snapToGrid w:val="0"/>
              <w:spacing w:line="300" w:lineRule="exact"/>
              <w:ind w:leftChars="23" w:left="338" w:rightChars="1" w:right="2" w:hangingChars="118" w:hanging="28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(2)系所對於系所學生會之補助，原則上僅對於學術性、體育性、迎新與送舊作合理之補貼，適時讓學生暸解經費得來不易，須小心謹慎善用。</w:t>
            </w:r>
          </w:p>
          <w:p w:rsidR="00A6070D" w:rsidRPr="004211B3" w:rsidRDefault="00500C28"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1630C7"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2</w:t>
            </w:r>
            <w:r w:rsidR="00A6070D" w:rsidRPr="004211B3">
              <w:rPr>
                <w:rFonts w:asciiTheme="majorEastAsia" w:eastAsiaTheme="majorEastAsia" w:hAnsiTheme="majorEastAsia"/>
                <w:b/>
                <w:color w:val="000000" w:themeColor="text1"/>
              </w:rPr>
              <w:t>人文藝術學院</w:t>
            </w:r>
            <w:r w:rsidR="00A6070D" w:rsidRPr="004211B3">
              <w:rPr>
                <w:rFonts w:asciiTheme="majorEastAsia" w:eastAsiaTheme="majorEastAsia" w:hAnsiTheme="majorEastAsia"/>
                <w:color w:val="000000" w:themeColor="text1"/>
              </w:rPr>
              <w:t>對於各項活動經費嚴格審核，減少不必要之浪費性支出，各項</w:t>
            </w:r>
            <w:proofErr w:type="gramStart"/>
            <w:r w:rsidR="00A6070D" w:rsidRPr="004211B3">
              <w:rPr>
                <w:rFonts w:asciiTheme="majorEastAsia" w:eastAsiaTheme="majorEastAsia" w:hAnsiTheme="majorEastAsia"/>
                <w:color w:val="000000" w:themeColor="text1"/>
              </w:rPr>
              <w:t>採購均依規定</w:t>
            </w:r>
            <w:proofErr w:type="gramEnd"/>
            <w:r w:rsidR="00A6070D" w:rsidRPr="004211B3">
              <w:rPr>
                <w:rFonts w:asciiTheme="majorEastAsia" w:eastAsiaTheme="majorEastAsia" w:hAnsiTheme="majorEastAsia"/>
                <w:color w:val="000000" w:themeColor="text1"/>
              </w:rPr>
              <w:t>辦理。</w:t>
            </w:r>
          </w:p>
          <w:p w:rsidR="00193C05" w:rsidRPr="004211B3" w:rsidRDefault="00500C28" w:rsidP="009D6CF3">
            <w:pPr>
              <w:adjustRightInd w:val="0"/>
              <w:snapToGrid w:val="0"/>
              <w:spacing w:line="300" w:lineRule="exact"/>
              <w:ind w:leftChars="-25" w:left="240" w:rightChars="1" w:right="2" w:hangingChars="125" w:hanging="30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193C05"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3</w:t>
            </w:r>
            <w:r w:rsidR="00193C05" w:rsidRPr="004211B3">
              <w:rPr>
                <w:rFonts w:asciiTheme="majorEastAsia" w:eastAsiaTheme="majorEastAsia" w:hAnsiTheme="majorEastAsia" w:hint="eastAsia"/>
                <w:b/>
                <w:color w:val="000000" w:themeColor="text1"/>
              </w:rPr>
              <w:t>管理學院</w:t>
            </w:r>
            <w:r w:rsidR="00193C05" w:rsidRPr="004211B3">
              <w:rPr>
                <w:rFonts w:asciiTheme="majorEastAsia" w:eastAsiaTheme="majorEastAsia" w:hAnsiTheme="majorEastAsia" w:hint="eastAsia"/>
                <w:color w:val="000000" w:themeColor="text1"/>
              </w:rPr>
              <w:t>辦理情形如下：</w:t>
            </w:r>
          </w:p>
          <w:p w:rsidR="00193C05" w:rsidRPr="004211B3" w:rsidRDefault="001630C7"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企管系：</w:t>
            </w:r>
          </w:p>
          <w:p w:rsidR="00193C05" w:rsidRPr="004211B3" w:rsidRDefault="009117D8" w:rsidP="009D6CF3">
            <w:pPr>
              <w:adjustRightInd w:val="0"/>
              <w:snapToGrid w:val="0"/>
              <w:spacing w:line="300" w:lineRule="exact"/>
              <w:ind w:leftChars="50" w:left="36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r w:rsidR="00193C05" w:rsidRPr="004211B3">
              <w:rPr>
                <w:rFonts w:asciiTheme="majorEastAsia" w:eastAsiaTheme="majorEastAsia" w:hAnsiTheme="majorEastAsia" w:hint="eastAsia"/>
                <w:color w:val="000000" w:themeColor="text1"/>
              </w:rPr>
              <w:t>本系並無補助學生社團費用。</w:t>
            </w:r>
          </w:p>
          <w:p w:rsidR="00193C05" w:rsidRPr="004211B3" w:rsidRDefault="009117D8" w:rsidP="009D6CF3">
            <w:pPr>
              <w:adjustRightInd w:val="0"/>
              <w:snapToGrid w:val="0"/>
              <w:spacing w:line="300" w:lineRule="exact"/>
              <w:ind w:leftChars="50" w:left="36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若本系辦理全系活動時，審核其費用之合法及合理性，剔除、修正浪費性支出。</w:t>
            </w:r>
          </w:p>
          <w:p w:rsidR="00193C05" w:rsidRPr="004211B3" w:rsidRDefault="009117D8"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應經系：配合辦理。</w:t>
            </w:r>
          </w:p>
          <w:p w:rsidR="00193C05" w:rsidRPr="004211B3" w:rsidRDefault="009117D8"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生管系：依學校規定辦理。</w:t>
            </w:r>
          </w:p>
          <w:p w:rsidR="00193C05" w:rsidRPr="004211B3" w:rsidRDefault="009117D8"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資管系：</w:t>
            </w:r>
          </w:p>
          <w:p w:rsidR="00193C05" w:rsidRPr="004211B3" w:rsidRDefault="00193C05" w:rsidP="009D6CF3">
            <w:pPr>
              <w:adjustRightInd w:val="0"/>
              <w:snapToGrid w:val="0"/>
              <w:spacing w:line="300" w:lineRule="exact"/>
              <w:ind w:leftChars="87" w:left="235" w:rightChars="1" w:right="2" w:hangingChars="11" w:hanging="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本系社團活動經費之補助以重要學術及全系活動為標準，經會議通過後方得補助，以達經費運用之效益。</w:t>
            </w:r>
          </w:p>
          <w:p w:rsidR="00193C05" w:rsidRPr="004211B3" w:rsidRDefault="009117D8"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財金系：依照學校規定辦理。</w:t>
            </w:r>
          </w:p>
          <w:p w:rsidR="00193C05" w:rsidRPr="004211B3" w:rsidRDefault="009117D8"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觀</w:t>
            </w:r>
            <w:proofErr w:type="gramStart"/>
            <w:r w:rsidR="00193C05" w:rsidRPr="004211B3">
              <w:rPr>
                <w:rFonts w:asciiTheme="majorEastAsia" w:eastAsiaTheme="majorEastAsia" w:hAnsiTheme="majorEastAsia" w:hint="eastAsia"/>
                <w:color w:val="000000" w:themeColor="text1"/>
              </w:rPr>
              <w:t>研</w:t>
            </w:r>
            <w:proofErr w:type="gramEnd"/>
            <w:r w:rsidR="00193C05" w:rsidRPr="004211B3">
              <w:rPr>
                <w:rFonts w:asciiTheme="majorEastAsia" w:eastAsiaTheme="majorEastAsia" w:hAnsiTheme="majorEastAsia" w:hint="eastAsia"/>
                <w:color w:val="000000" w:themeColor="text1"/>
              </w:rPr>
              <w:t xml:space="preserve">所: </w:t>
            </w:r>
          </w:p>
          <w:p w:rsidR="00193C05" w:rsidRPr="004211B3" w:rsidRDefault="009117D8" w:rsidP="009D6CF3">
            <w:pPr>
              <w:spacing w:line="300" w:lineRule="exact"/>
              <w:ind w:leftChars="59" w:left="353" w:rightChars="1" w:right="2" w:hangingChars="88" w:hanging="21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r w:rsidR="00193C05" w:rsidRPr="004211B3">
              <w:rPr>
                <w:rFonts w:asciiTheme="majorEastAsia" w:eastAsiaTheme="majorEastAsia" w:hAnsiTheme="majorEastAsia" w:hint="eastAsia"/>
                <w:color w:val="000000" w:themeColor="text1"/>
              </w:rPr>
              <w:t>辦理各項活動經費申請補助事宜皆配合學校規定辦理。</w:t>
            </w:r>
          </w:p>
          <w:p w:rsidR="00A63ED0" w:rsidRPr="004211B3" w:rsidRDefault="009117D8" w:rsidP="009D6CF3">
            <w:pPr>
              <w:spacing w:line="300" w:lineRule="exact"/>
              <w:ind w:leftChars="59" w:left="353" w:rightChars="1" w:right="2" w:hangingChars="88" w:hanging="21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經費之補助以重要學術及全系活動為標準，並得經會議通過後方得補助，以達經費運用之效益。</w:t>
            </w:r>
          </w:p>
          <w:p w:rsidR="00E06003" w:rsidRPr="004211B3" w:rsidRDefault="00500C28" w:rsidP="009D6CF3">
            <w:pPr>
              <w:adjustRightInd w:val="0"/>
              <w:snapToGrid w:val="0"/>
              <w:spacing w:line="300" w:lineRule="exact"/>
              <w:ind w:leftChars="-23" w:left="240" w:rightChars="1" w:right="2" w:hangingChars="123" w:hanging="295"/>
              <w:jc w:val="both"/>
              <w:rPr>
                <w:rFonts w:asciiTheme="majorEastAsia" w:eastAsiaTheme="majorEastAsia" w:hAnsiTheme="majorEastAsia"/>
                <w:b/>
                <w:color w:val="000000" w:themeColor="text1"/>
              </w:rPr>
            </w:pPr>
            <w:r w:rsidRPr="004211B3">
              <w:rPr>
                <w:rFonts w:asciiTheme="majorEastAsia" w:eastAsiaTheme="majorEastAsia" w:hAnsiTheme="majorEastAsia" w:hint="eastAsia"/>
                <w:color w:val="000000" w:themeColor="text1"/>
              </w:rPr>
              <w:t>2</w:t>
            </w:r>
            <w:r w:rsidR="00E06003"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4</w:t>
            </w:r>
            <w:r w:rsidR="00E06003" w:rsidRPr="004211B3">
              <w:rPr>
                <w:rFonts w:asciiTheme="majorEastAsia" w:eastAsiaTheme="majorEastAsia" w:hAnsiTheme="majorEastAsia" w:hint="eastAsia"/>
                <w:b/>
                <w:color w:val="000000" w:themeColor="text1"/>
              </w:rPr>
              <w:t>農學院</w:t>
            </w:r>
            <w:r w:rsidR="002B2B52" w:rsidRPr="004211B3">
              <w:rPr>
                <w:rFonts w:asciiTheme="majorEastAsia" w:eastAsiaTheme="majorEastAsia" w:hAnsiTheme="majorEastAsia" w:hint="eastAsia"/>
                <w:b/>
                <w:color w:val="000000" w:themeColor="text1"/>
              </w:rPr>
              <w:t>辦理情形如下:</w:t>
            </w:r>
          </w:p>
          <w:p w:rsidR="00E06003" w:rsidRPr="004211B3" w:rsidRDefault="009117D8" w:rsidP="009D6CF3">
            <w:pPr>
              <w:adjustRightInd w:val="0"/>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proofErr w:type="gramStart"/>
            <w:r w:rsidR="00E06003" w:rsidRPr="004211B3">
              <w:rPr>
                <w:rFonts w:asciiTheme="majorEastAsia" w:eastAsiaTheme="majorEastAsia" w:hAnsiTheme="majorEastAsia" w:hint="eastAsia"/>
                <w:color w:val="000000" w:themeColor="text1"/>
              </w:rPr>
              <w:t>各系僅針對</w:t>
            </w:r>
            <w:proofErr w:type="gramEnd"/>
            <w:r w:rsidR="00E06003" w:rsidRPr="004211B3">
              <w:rPr>
                <w:rFonts w:asciiTheme="majorEastAsia" w:eastAsiaTheme="majorEastAsia" w:hAnsiTheme="majorEastAsia" w:hint="eastAsia"/>
                <w:color w:val="000000" w:themeColor="text1"/>
              </w:rPr>
              <w:t>教學或系學會之重大活動補助。</w:t>
            </w:r>
          </w:p>
          <w:p w:rsidR="00E06003" w:rsidRPr="004211B3" w:rsidRDefault="009117D8" w:rsidP="009D6CF3">
            <w:pPr>
              <w:adjustRightInd w:val="0"/>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各系配合本校相關規定減半社團或相關活動經費補助。</w:t>
            </w:r>
          </w:p>
          <w:p w:rsidR="00E06003" w:rsidRPr="004211B3" w:rsidRDefault="009117D8" w:rsidP="009D6CF3">
            <w:pPr>
              <w:adjustRightInd w:val="0"/>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學生社團以向校外廠商爭取贊助之方式支應活動開銷。</w:t>
            </w:r>
          </w:p>
          <w:p w:rsidR="00E06003" w:rsidRPr="004211B3" w:rsidRDefault="009117D8" w:rsidP="009D6CF3">
            <w:pPr>
              <w:spacing w:line="300" w:lineRule="exact"/>
              <w:ind w:left="221"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獸醫系輔導學生會辦理獸醫營隊，以結餘經費供作活動經費。</w:t>
            </w:r>
          </w:p>
          <w:p w:rsidR="000250FF" w:rsidRPr="004211B3" w:rsidRDefault="00500C28" w:rsidP="009D6CF3">
            <w:pPr>
              <w:snapToGrid w:val="0"/>
              <w:spacing w:line="300" w:lineRule="exact"/>
              <w:ind w:leftChars="-23" w:rightChars="1" w:right="2" w:hangingChars="23" w:hanging="55"/>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2</w:t>
            </w:r>
            <w:r w:rsidR="000250FF"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5</w:t>
            </w:r>
            <w:r w:rsidR="000250FF" w:rsidRPr="004211B3">
              <w:rPr>
                <w:rFonts w:asciiTheme="majorEastAsia" w:eastAsiaTheme="majorEastAsia" w:hAnsiTheme="majorEastAsia" w:hint="eastAsia"/>
                <w:b/>
                <w:bCs/>
                <w:color w:val="000000" w:themeColor="text1"/>
              </w:rPr>
              <w:t>理工學院</w:t>
            </w:r>
            <w:r w:rsidR="000250FF" w:rsidRPr="004211B3">
              <w:rPr>
                <w:rFonts w:asciiTheme="majorEastAsia" w:eastAsiaTheme="majorEastAsia" w:hAnsiTheme="majorEastAsia" w:hint="eastAsia"/>
                <w:bCs/>
                <w:color w:val="000000" w:themeColor="text1"/>
              </w:rPr>
              <w:t>暨各系</w:t>
            </w:r>
            <w:r w:rsidR="000250FF" w:rsidRPr="004211B3">
              <w:rPr>
                <w:rFonts w:asciiTheme="majorEastAsia" w:eastAsiaTheme="majorEastAsia" w:hAnsiTheme="majorEastAsia" w:hint="eastAsia"/>
                <w:color w:val="000000" w:themeColor="text1"/>
              </w:rPr>
              <w:t>全力配合實施：</w:t>
            </w:r>
          </w:p>
          <w:p w:rsidR="000250FF" w:rsidRPr="004211B3" w:rsidRDefault="009117D8" w:rsidP="009D6CF3">
            <w:pPr>
              <w:snapToGrid w:val="0"/>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bCs/>
                <w:color w:val="000000" w:themeColor="text1"/>
              </w:rPr>
              <w:t>(</w:t>
            </w:r>
            <w:r w:rsidR="003B68E4" w:rsidRPr="004211B3">
              <w:rPr>
                <w:rFonts w:asciiTheme="majorEastAsia" w:eastAsiaTheme="majorEastAsia" w:hAnsiTheme="majorEastAsia" w:hint="eastAsia"/>
                <w:bCs/>
                <w:color w:val="000000" w:themeColor="text1"/>
              </w:rPr>
              <w:t>1</w:t>
            </w: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各項活動經費依其內容從嚴審核，避免浪費性支出，並確實依政府採購法規定辦理，有效提高預算運用效益。並</w:t>
            </w:r>
            <w:r w:rsidR="000250FF" w:rsidRPr="004211B3">
              <w:rPr>
                <w:rFonts w:asciiTheme="majorEastAsia" w:eastAsiaTheme="majorEastAsia" w:hAnsiTheme="majorEastAsia" w:hint="eastAsia"/>
                <w:color w:val="000000" w:themeColor="text1"/>
              </w:rPr>
              <w:t>全力配合學校政策實行，避免浪費性支出，活動妥善分配相關經費支出。</w:t>
            </w:r>
          </w:p>
          <w:p w:rsidR="000250FF" w:rsidRPr="004211B3" w:rsidRDefault="009117D8"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0250FF"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0250FF" w:rsidRPr="004211B3">
              <w:rPr>
                <w:rFonts w:asciiTheme="majorEastAsia" w:eastAsiaTheme="majorEastAsia" w:hAnsiTheme="majorEastAsia" w:hint="eastAsia"/>
                <w:color w:val="000000" w:themeColor="text1"/>
              </w:rPr>
              <w:t>學生社團之活動經費，儘量由學生以募款方式籌措，以達自給自足之目標。</w:t>
            </w:r>
          </w:p>
          <w:p w:rsidR="006718CB" w:rsidRPr="004211B3" w:rsidRDefault="00500C28" w:rsidP="009D6CF3">
            <w:pPr>
              <w:adjustRightInd w:val="0"/>
              <w:snapToGrid w:val="0"/>
              <w:spacing w:line="300" w:lineRule="exact"/>
              <w:ind w:leftChars="-24" w:left="338"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3B68E4"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6</w:t>
            </w:r>
            <w:r w:rsidR="003B68E4" w:rsidRPr="004211B3">
              <w:rPr>
                <w:rFonts w:asciiTheme="majorEastAsia" w:eastAsiaTheme="majorEastAsia" w:hAnsiTheme="majorEastAsia" w:hint="eastAsia"/>
                <w:b/>
                <w:color w:val="000000" w:themeColor="text1"/>
              </w:rPr>
              <w:t>生命科學院</w:t>
            </w:r>
            <w:r w:rsidR="003B68E4" w:rsidRPr="004211B3">
              <w:rPr>
                <w:rFonts w:asciiTheme="majorEastAsia" w:eastAsiaTheme="majorEastAsia" w:hAnsiTheme="majorEastAsia" w:hint="eastAsia"/>
                <w:color w:val="000000" w:themeColor="text1"/>
              </w:rPr>
              <w:t>各系所經費皆實質支用於各項軟硬體設備之維護保養，補助學會各項活動經費均審核其合法及合理性，剔除、修正浪費性支出。</w:t>
            </w:r>
          </w:p>
        </w:tc>
      </w:tr>
      <w:tr w:rsidR="004211B3" w:rsidRPr="004211B3" w:rsidTr="00A9774F">
        <w:trPr>
          <w:trHeight w:val="1427"/>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lastRenderedPageBreak/>
              <w:t>5</w:t>
            </w:r>
          </w:p>
        </w:tc>
        <w:tc>
          <w:tcPr>
            <w:tcW w:w="1031" w:type="dxa"/>
            <w:shd w:val="clear" w:color="auto" w:fill="auto"/>
          </w:tcPr>
          <w:p w:rsidR="001A76F5" w:rsidRPr="009D4669" w:rsidRDefault="001A76F5" w:rsidP="000B41AA">
            <w:pPr>
              <w:snapToGrid w:val="0"/>
              <w:spacing w:line="240" w:lineRule="atLeast"/>
              <w:ind w:rightChars="-27" w:right="-65"/>
              <w:jc w:val="both"/>
              <w:rPr>
                <w:b/>
                <w:color w:val="000000" w:themeColor="text1"/>
              </w:rPr>
            </w:pPr>
            <w:r w:rsidRPr="009D4669">
              <w:rPr>
                <w:b/>
                <w:color w:val="000000" w:themeColor="text1"/>
              </w:rPr>
              <w:t>依中央共同供應契約辦理採購</w:t>
            </w:r>
          </w:p>
        </w:tc>
        <w:tc>
          <w:tcPr>
            <w:tcW w:w="850" w:type="dxa"/>
            <w:shd w:val="clear" w:color="auto" w:fill="auto"/>
          </w:tcPr>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總務處、各單位</w:t>
            </w:r>
          </w:p>
        </w:tc>
        <w:tc>
          <w:tcPr>
            <w:tcW w:w="3119" w:type="dxa"/>
            <w:shd w:val="clear" w:color="auto" w:fill="FFFFFF" w:themeFill="background1"/>
          </w:tcPr>
          <w:p w:rsidR="00644069" w:rsidRPr="004211B3" w:rsidRDefault="001A76F5" w:rsidP="00E165DD">
            <w:pPr>
              <w:numPr>
                <w:ilvl w:val="0"/>
                <w:numId w:val="32"/>
              </w:numPr>
              <w:snapToGrid w:val="0"/>
              <w:spacing w:line="320" w:lineRule="atLeast"/>
              <w:ind w:left="341" w:hanging="57"/>
              <w:jc w:val="both"/>
              <w:rPr>
                <w:color w:val="000000" w:themeColor="text1"/>
              </w:rPr>
            </w:pPr>
            <w:r w:rsidRPr="004211B3">
              <w:rPr>
                <w:color w:val="000000" w:themeColor="text1"/>
              </w:rPr>
              <w:t>依據共同供應契約實施辦法及公共工程委員會相關規定辦理採購。</w:t>
            </w: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7F418A" w:rsidRPr="004211B3" w:rsidRDefault="007F418A" w:rsidP="007F418A">
            <w:pPr>
              <w:snapToGrid w:val="0"/>
              <w:spacing w:line="320" w:lineRule="atLeast"/>
              <w:jc w:val="both"/>
              <w:rPr>
                <w:color w:val="000000" w:themeColor="text1"/>
              </w:rPr>
            </w:pPr>
          </w:p>
          <w:p w:rsidR="00A63ED0" w:rsidRPr="004211B3" w:rsidRDefault="00A63ED0" w:rsidP="00E165DD">
            <w:pPr>
              <w:numPr>
                <w:ilvl w:val="0"/>
                <w:numId w:val="32"/>
              </w:numPr>
              <w:snapToGrid w:val="0"/>
              <w:spacing w:line="320" w:lineRule="atLeast"/>
              <w:ind w:left="341" w:hanging="57"/>
              <w:jc w:val="both"/>
              <w:rPr>
                <w:color w:val="000000" w:themeColor="text1"/>
              </w:rPr>
            </w:pPr>
            <w:r w:rsidRPr="004211B3">
              <w:rPr>
                <w:color w:val="000000" w:themeColor="text1"/>
              </w:rPr>
              <w:t>非向共同供應契約廠商購買，需有正當理由（價格較低、功能不同、緊急需用），由機關自行認定並通知訂約機關（台銀採購部）。</w:t>
            </w:r>
          </w:p>
          <w:p w:rsidR="00A63ED0" w:rsidRPr="004211B3" w:rsidRDefault="00A63ED0" w:rsidP="00E165DD">
            <w:pPr>
              <w:numPr>
                <w:ilvl w:val="0"/>
                <w:numId w:val="32"/>
              </w:numPr>
              <w:snapToGrid w:val="0"/>
              <w:spacing w:line="320" w:lineRule="atLeast"/>
              <w:jc w:val="both"/>
              <w:rPr>
                <w:color w:val="000000" w:themeColor="text1"/>
              </w:rPr>
            </w:pPr>
            <w:r w:rsidRPr="004211B3">
              <w:rPr>
                <w:color w:val="000000" w:themeColor="text1"/>
              </w:rPr>
              <w:t>各單位若發現市價較便宜、有特殊功能需求或緊急需用，得就物品廠牌型式簽會相關單位於陳核後自行採購。</w:t>
            </w:r>
          </w:p>
          <w:p w:rsidR="001A76F5" w:rsidRPr="004211B3" w:rsidRDefault="001A76F5" w:rsidP="00E165DD">
            <w:pPr>
              <w:numPr>
                <w:ilvl w:val="0"/>
                <w:numId w:val="32"/>
              </w:numPr>
              <w:snapToGrid w:val="0"/>
              <w:spacing w:line="320" w:lineRule="atLeast"/>
              <w:jc w:val="both"/>
              <w:rPr>
                <w:color w:val="000000" w:themeColor="text1"/>
              </w:rPr>
            </w:pPr>
            <w:r w:rsidRPr="004211B3">
              <w:rPr>
                <w:color w:val="000000" w:themeColor="text1"/>
              </w:rPr>
              <w:t>調查各單位需大量購置之文具用品，於規定期限內提送採購數量，由總務處統一議價以降低成本。</w:t>
            </w:r>
          </w:p>
        </w:tc>
        <w:tc>
          <w:tcPr>
            <w:tcW w:w="5528" w:type="dxa"/>
            <w:shd w:val="clear" w:color="auto" w:fill="EAF1DD" w:themeFill="accent3" w:themeFillTint="33"/>
          </w:tcPr>
          <w:p w:rsidR="00ED76A7" w:rsidRPr="004211B3" w:rsidRDefault="00ED76A7" w:rsidP="00925C29">
            <w:pPr>
              <w:snapToGrid w:val="0"/>
              <w:spacing w:line="320" w:lineRule="exact"/>
              <w:ind w:left="336" w:hangingChars="140" w:hanging="336"/>
              <w:rPr>
                <w:rFonts w:asciiTheme="majorEastAsia" w:eastAsiaTheme="majorEastAsia" w:hAnsiTheme="majorEastAsia"/>
                <w:b/>
                <w:color w:val="000000" w:themeColor="text1"/>
              </w:rPr>
            </w:pPr>
            <w:r w:rsidRPr="004211B3">
              <w:rPr>
                <w:rFonts w:asciiTheme="majorEastAsia" w:eastAsiaTheme="majorEastAsia" w:hAnsiTheme="majorEastAsia"/>
                <w:color w:val="000000" w:themeColor="text1"/>
              </w:rPr>
              <w:lastRenderedPageBreak/>
              <w:t>1</w:t>
            </w:r>
            <w:r w:rsidRPr="004211B3">
              <w:rPr>
                <w:rFonts w:asciiTheme="majorEastAsia" w:eastAsiaTheme="majorEastAsia" w:hAnsiTheme="majorEastAsia"/>
                <w:color w:val="000000" w:themeColor="text1"/>
                <w:spacing w:val="-10"/>
              </w:rPr>
              <w:t>-</w:t>
            </w:r>
            <w:r w:rsidRPr="004211B3">
              <w:rPr>
                <w:rFonts w:asciiTheme="majorEastAsia" w:eastAsiaTheme="majorEastAsia" w:hAnsiTheme="majorEastAsia"/>
                <w:color w:val="000000" w:themeColor="text1"/>
                <w:spacing w:val="-8"/>
              </w:rPr>
              <w:t>1</w:t>
            </w:r>
            <w:r w:rsidRPr="004211B3">
              <w:rPr>
                <w:rFonts w:asciiTheme="majorEastAsia" w:eastAsiaTheme="majorEastAsia" w:hAnsiTheme="majorEastAsia" w:hint="eastAsia"/>
                <w:color w:val="000000" w:themeColor="text1"/>
                <w:spacing w:val="-8"/>
              </w:rPr>
              <w:t>本</w:t>
            </w:r>
            <w:r w:rsidRPr="004211B3">
              <w:rPr>
                <w:rFonts w:asciiTheme="majorEastAsia" w:eastAsiaTheme="majorEastAsia" w:hAnsiTheme="majorEastAsia" w:hint="eastAsia"/>
                <w:color w:val="000000" w:themeColor="text1"/>
              </w:rPr>
              <w:t>校</w:t>
            </w:r>
            <w:r w:rsidRPr="004211B3">
              <w:rPr>
                <w:rFonts w:asciiTheme="majorEastAsia" w:eastAsiaTheme="majorEastAsia" w:hAnsiTheme="majorEastAsia" w:hint="eastAsia"/>
                <w:color w:val="000000" w:themeColor="text1"/>
                <w:kern w:val="0"/>
              </w:rPr>
              <w:t>各單位</w:t>
            </w:r>
            <w:r w:rsidRPr="004211B3">
              <w:rPr>
                <w:rFonts w:asciiTheme="majorEastAsia" w:eastAsiaTheme="majorEastAsia" w:hAnsiTheme="majorEastAsia" w:hint="eastAsia"/>
                <w:bCs/>
                <w:color w:val="000000" w:themeColor="text1"/>
                <w:kern w:val="0"/>
              </w:rPr>
              <w:t>若發現市價比</w:t>
            </w:r>
            <w:r w:rsidRPr="004211B3">
              <w:rPr>
                <w:rFonts w:asciiTheme="majorEastAsia" w:eastAsiaTheme="majorEastAsia" w:hAnsiTheme="majorEastAsia" w:hint="eastAsia"/>
                <w:color w:val="000000" w:themeColor="text1"/>
              </w:rPr>
              <w:t>共同供應契約</w:t>
            </w:r>
            <w:r w:rsidRPr="004211B3">
              <w:rPr>
                <w:rFonts w:asciiTheme="majorEastAsia" w:eastAsiaTheme="majorEastAsia" w:hAnsiTheme="majorEastAsia" w:hint="eastAsia"/>
                <w:bCs/>
                <w:color w:val="000000" w:themeColor="text1"/>
                <w:kern w:val="0"/>
              </w:rPr>
              <w:t>便宜，經簽會</w:t>
            </w:r>
            <w:r w:rsidRPr="004211B3">
              <w:rPr>
                <w:rFonts w:asciiTheme="majorEastAsia" w:eastAsiaTheme="majorEastAsia" w:hAnsiTheme="majorEastAsia" w:hint="eastAsia"/>
                <w:b/>
                <w:bCs/>
                <w:color w:val="000000" w:themeColor="text1"/>
                <w:kern w:val="0"/>
              </w:rPr>
              <w:t>總務處</w:t>
            </w:r>
            <w:r w:rsidRPr="004211B3">
              <w:rPr>
                <w:rFonts w:asciiTheme="majorEastAsia" w:eastAsiaTheme="majorEastAsia" w:hAnsiTheme="majorEastAsia" w:hint="eastAsia"/>
                <w:bCs/>
                <w:color w:val="000000" w:themeColor="text1"/>
                <w:kern w:val="0"/>
              </w:rPr>
              <w:t>查對無誤及知會主計室，並陳校長核准後，即可由需求單位自行採購。又各單位若向</w:t>
            </w:r>
            <w:r w:rsidRPr="004211B3">
              <w:rPr>
                <w:rFonts w:asciiTheme="majorEastAsia" w:eastAsiaTheme="majorEastAsia" w:hAnsiTheme="majorEastAsia" w:hint="eastAsia"/>
                <w:color w:val="000000" w:themeColor="text1"/>
              </w:rPr>
              <w:t>共同供應契約廠商選訂大宗物品或設備，</w:t>
            </w:r>
            <w:proofErr w:type="gramStart"/>
            <w:r w:rsidRPr="004211B3">
              <w:rPr>
                <w:rFonts w:asciiTheme="majorEastAsia" w:eastAsiaTheme="majorEastAsia" w:hAnsiTheme="majorEastAsia" w:hint="eastAsia"/>
                <w:color w:val="000000" w:themeColor="text1"/>
              </w:rPr>
              <w:t>均依規定</w:t>
            </w:r>
            <w:proofErr w:type="gramEnd"/>
            <w:r w:rsidRPr="004211B3">
              <w:rPr>
                <w:rFonts w:asciiTheme="majorEastAsia" w:eastAsiaTheme="majorEastAsia" w:hAnsiTheme="majorEastAsia" w:hint="eastAsia"/>
                <w:color w:val="000000" w:themeColor="text1"/>
              </w:rPr>
              <w:t>商請供應廠商提供優惠價格或其他優待給本校，</w:t>
            </w:r>
            <w:proofErr w:type="gramStart"/>
            <w:r w:rsidRPr="004211B3">
              <w:rPr>
                <w:rFonts w:asciiTheme="majorEastAsia" w:eastAsiaTheme="majorEastAsia" w:hAnsiTheme="majorEastAsia" w:hint="eastAsia"/>
                <w:bCs/>
                <w:color w:val="000000" w:themeColor="text1"/>
                <w:kern w:val="0"/>
              </w:rPr>
              <w:t>目前均依該</w:t>
            </w:r>
            <w:proofErr w:type="gramEnd"/>
            <w:r w:rsidRPr="004211B3">
              <w:rPr>
                <w:rFonts w:asciiTheme="majorEastAsia" w:eastAsiaTheme="majorEastAsia" w:hAnsiTheme="majorEastAsia" w:hint="eastAsia"/>
                <w:bCs/>
                <w:color w:val="000000" w:themeColor="text1"/>
                <w:kern w:val="0"/>
              </w:rPr>
              <w:t>方式辦理</w:t>
            </w:r>
            <w:r w:rsidRPr="004211B3">
              <w:rPr>
                <w:rFonts w:asciiTheme="majorEastAsia" w:eastAsiaTheme="majorEastAsia" w:hAnsiTheme="majorEastAsia" w:hint="eastAsia"/>
                <w:b/>
                <w:bCs/>
                <w:color w:val="000000" w:themeColor="text1"/>
                <w:kern w:val="0"/>
              </w:rPr>
              <w:t>。</w:t>
            </w:r>
            <w:r w:rsidR="00925C29" w:rsidRPr="00EE7A9E">
              <w:rPr>
                <w:rFonts w:ascii="細明體" w:eastAsia="細明體" w:hAnsi="細明體" w:hint="eastAsia"/>
                <w:color w:val="FF0000"/>
                <w:szCs w:val="28"/>
              </w:rPr>
              <w:t>103年1-6月共同供應契約已驗收案金額累計28,737,667元。</w:t>
            </w:r>
          </w:p>
          <w:p w:rsidR="00452969" w:rsidRPr="004211B3" w:rsidRDefault="00452969"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ED76A7" w:rsidRPr="004211B3">
              <w:rPr>
                <w:rFonts w:asciiTheme="majorEastAsia" w:eastAsiaTheme="majorEastAsia" w:hAnsiTheme="majorEastAsia" w:hint="eastAsia"/>
                <w:color w:val="000000" w:themeColor="text1"/>
              </w:rPr>
              <w:t>2</w:t>
            </w:r>
            <w:r w:rsidR="00DA2A92">
              <w:rPr>
                <w:rFonts w:asciiTheme="majorEastAsia" w:eastAsiaTheme="majorEastAsia" w:hAnsiTheme="majorEastAsia" w:hint="eastAsia"/>
                <w:b/>
                <w:color w:val="000000" w:themeColor="text1"/>
              </w:rPr>
              <w:t>研究發展處</w:t>
            </w:r>
            <w:r w:rsidRPr="004211B3">
              <w:rPr>
                <w:rFonts w:asciiTheme="majorEastAsia" w:eastAsiaTheme="majorEastAsia" w:hAnsiTheme="majorEastAsia" w:hint="eastAsia"/>
                <w:color w:val="000000" w:themeColor="text1"/>
              </w:rPr>
              <w:t>依據</w:t>
            </w:r>
            <w:r w:rsidRPr="004211B3">
              <w:rPr>
                <w:rFonts w:asciiTheme="majorEastAsia" w:eastAsiaTheme="majorEastAsia" w:hAnsiTheme="majorEastAsia"/>
                <w:color w:val="000000" w:themeColor="text1"/>
              </w:rPr>
              <w:t>共同供應契約實施辦法</w:t>
            </w:r>
            <w:r w:rsidRPr="004211B3">
              <w:rPr>
                <w:rFonts w:asciiTheme="majorEastAsia" w:eastAsiaTheme="majorEastAsia" w:hAnsiTheme="majorEastAsia" w:hint="eastAsia"/>
                <w:color w:val="000000" w:themeColor="text1"/>
              </w:rPr>
              <w:t>及公共工程委員會相關規定辦理採購。</w:t>
            </w:r>
          </w:p>
          <w:p w:rsidR="001D5CB1" w:rsidRPr="004211B3" w:rsidRDefault="001D5CB1"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ED76A7"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hint="eastAsia"/>
                <w:color w:val="000000" w:themeColor="text1"/>
              </w:rPr>
              <w:t>依據</w:t>
            </w:r>
            <w:r w:rsidRPr="004211B3">
              <w:rPr>
                <w:rFonts w:asciiTheme="majorEastAsia" w:eastAsiaTheme="majorEastAsia" w:hAnsiTheme="majorEastAsia"/>
                <w:color w:val="000000" w:themeColor="text1"/>
              </w:rPr>
              <w:t>共同供應契約實施辦法</w:t>
            </w:r>
            <w:r w:rsidRPr="004211B3">
              <w:rPr>
                <w:rFonts w:asciiTheme="majorEastAsia" w:eastAsiaTheme="majorEastAsia" w:hAnsiTheme="majorEastAsia" w:hint="eastAsia"/>
                <w:color w:val="000000" w:themeColor="text1"/>
              </w:rPr>
              <w:t>及公共工程委員會相關規定辦理採購。</w:t>
            </w:r>
          </w:p>
          <w:p w:rsidR="000F3FB2" w:rsidRPr="004211B3" w:rsidRDefault="00E06003" w:rsidP="009D6CF3">
            <w:pPr>
              <w:snapToGrid w:val="0"/>
              <w:spacing w:line="300" w:lineRule="exact"/>
              <w:ind w:leftChars="-23" w:left="384" w:rightChars="1" w:right="2" w:hangingChars="183" w:hanging="439"/>
              <w:jc w:val="both"/>
              <w:rPr>
                <w:rFonts w:asciiTheme="majorEastAsia" w:eastAsiaTheme="majorEastAsia" w:hAnsiTheme="majorEastAsia" w:cs="新細明體"/>
                <w:color w:val="000000" w:themeColor="text1"/>
                <w:kern w:val="0"/>
              </w:rPr>
            </w:pPr>
            <w:r w:rsidRPr="004211B3">
              <w:rPr>
                <w:rFonts w:asciiTheme="majorEastAsia" w:eastAsiaTheme="majorEastAsia" w:hAnsiTheme="majorEastAsia" w:cs="新細明體" w:hint="eastAsia"/>
                <w:color w:val="000000" w:themeColor="text1"/>
                <w:kern w:val="0"/>
              </w:rPr>
              <w:t>1-4</w:t>
            </w:r>
            <w:r w:rsidR="00CA33A0" w:rsidRPr="004211B3">
              <w:rPr>
                <w:rFonts w:asciiTheme="majorEastAsia" w:eastAsiaTheme="majorEastAsia" w:hAnsiTheme="majorEastAsia" w:cs="新細明體" w:hint="eastAsia"/>
                <w:b/>
                <w:color w:val="000000" w:themeColor="text1"/>
                <w:kern w:val="0"/>
              </w:rPr>
              <w:t>主計室</w:t>
            </w:r>
            <w:r w:rsidR="00CA33A0" w:rsidRPr="004211B3">
              <w:rPr>
                <w:rFonts w:asciiTheme="majorEastAsia" w:eastAsiaTheme="majorEastAsia" w:hAnsiTheme="majorEastAsia" w:cs="新細明體" w:hint="eastAsia"/>
                <w:color w:val="000000" w:themeColor="text1"/>
                <w:kern w:val="0"/>
              </w:rPr>
              <w:t>各項辦公用品悉</w:t>
            </w:r>
            <w:proofErr w:type="gramStart"/>
            <w:r w:rsidR="00CA33A0" w:rsidRPr="004211B3">
              <w:rPr>
                <w:rFonts w:asciiTheme="majorEastAsia" w:eastAsiaTheme="majorEastAsia" w:hAnsiTheme="majorEastAsia" w:cs="新細明體" w:hint="eastAsia"/>
                <w:color w:val="000000" w:themeColor="text1"/>
                <w:kern w:val="0"/>
              </w:rPr>
              <w:t>遵</w:t>
            </w:r>
            <w:proofErr w:type="gramEnd"/>
            <w:r w:rsidR="00CA33A0" w:rsidRPr="004211B3">
              <w:rPr>
                <w:rFonts w:asciiTheme="majorEastAsia" w:eastAsiaTheme="majorEastAsia" w:hAnsiTheme="majorEastAsia" w:cs="新細明體" w:hint="eastAsia"/>
                <w:color w:val="000000" w:themeColor="text1"/>
                <w:kern w:val="0"/>
              </w:rPr>
              <w:t>依中央共同供應契約廠商辦理採購。</w:t>
            </w:r>
          </w:p>
          <w:p w:rsidR="008260EF" w:rsidRPr="004211B3" w:rsidRDefault="008260EF" w:rsidP="009D6CF3">
            <w:pPr>
              <w:snapToGrid w:val="0"/>
              <w:spacing w:line="300" w:lineRule="exact"/>
              <w:ind w:leftChars="-25" w:left="365" w:rightChars="1" w:right="2" w:hangingChars="177" w:hanging="425"/>
              <w:jc w:val="both"/>
              <w:rPr>
                <w:rFonts w:asciiTheme="majorEastAsia" w:eastAsiaTheme="majorEastAsia" w:hAnsiTheme="majorEastAsia"/>
                <w:bCs/>
                <w:color w:val="000000" w:themeColor="text1"/>
                <w:kern w:val="0"/>
              </w:rPr>
            </w:pPr>
            <w:r w:rsidRPr="004211B3">
              <w:rPr>
                <w:rFonts w:asciiTheme="majorEastAsia" w:eastAsiaTheme="majorEastAsia" w:hAnsiTheme="majorEastAsia"/>
                <w:color w:val="000000" w:themeColor="text1"/>
              </w:rPr>
              <w:t>1-</w:t>
            </w:r>
            <w:proofErr w:type="gramStart"/>
            <w:r w:rsidR="00E06003"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b/>
                <w:color w:val="000000" w:themeColor="text1"/>
              </w:rPr>
              <w:t>通識</w:t>
            </w:r>
            <w:proofErr w:type="gramEnd"/>
            <w:r w:rsidRPr="004211B3">
              <w:rPr>
                <w:rFonts w:asciiTheme="majorEastAsia" w:eastAsiaTheme="majorEastAsia" w:hAnsiTheme="majorEastAsia"/>
                <w:b/>
                <w:color w:val="000000" w:themeColor="text1"/>
              </w:rPr>
              <w:t>中心</w:t>
            </w:r>
            <w:r w:rsidRPr="004211B3">
              <w:rPr>
                <w:rFonts w:asciiTheme="majorEastAsia" w:eastAsiaTheme="majorEastAsia" w:hAnsiTheme="majorEastAsia"/>
                <w:color w:val="000000" w:themeColor="text1"/>
              </w:rPr>
              <w:t>皆依據共同供應契約實施辦法確實遵照辦理。</w:t>
            </w:r>
            <w:r w:rsidRPr="004211B3">
              <w:rPr>
                <w:rFonts w:asciiTheme="majorEastAsia" w:eastAsiaTheme="majorEastAsia" w:hAnsiTheme="majorEastAsia"/>
                <w:bCs/>
                <w:color w:val="000000" w:themeColor="text1"/>
                <w:kern w:val="0"/>
              </w:rPr>
              <w:t>發現比市價便宜物品立即通報總務處。</w:t>
            </w:r>
          </w:p>
          <w:p w:rsidR="008260EF" w:rsidRPr="004211B3" w:rsidRDefault="00E06003" w:rsidP="009D6CF3">
            <w:pPr>
              <w:snapToGrid w:val="0"/>
              <w:spacing w:line="300" w:lineRule="exact"/>
              <w:ind w:leftChars="-22" w:left="384" w:rightChars="1" w:right="2" w:hangingChars="182" w:hanging="43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1-6</w:t>
            </w:r>
            <w:proofErr w:type="gramStart"/>
            <w:r w:rsidR="00240288" w:rsidRPr="004211B3">
              <w:rPr>
                <w:rFonts w:asciiTheme="majorEastAsia" w:eastAsiaTheme="majorEastAsia" w:hAnsiTheme="majorEastAsia" w:hint="eastAsia"/>
                <w:b/>
                <w:color w:val="000000" w:themeColor="text1"/>
              </w:rPr>
              <w:t>師培中心</w:t>
            </w:r>
            <w:proofErr w:type="gramEnd"/>
            <w:r w:rsidR="00240288" w:rsidRPr="004211B3">
              <w:rPr>
                <w:rFonts w:asciiTheme="majorEastAsia" w:eastAsiaTheme="majorEastAsia" w:hAnsiTheme="majorEastAsia" w:hint="eastAsia"/>
                <w:color w:val="000000" w:themeColor="text1"/>
              </w:rPr>
              <w:t>採購物品屬於共同供應契約所規範者，皆依法向共同供應契約廠商購買。</w:t>
            </w:r>
          </w:p>
          <w:p w:rsidR="00001662" w:rsidRPr="004211B3" w:rsidRDefault="00E06003" w:rsidP="009D6CF3">
            <w:pPr>
              <w:snapToGrid w:val="0"/>
              <w:spacing w:line="300" w:lineRule="exact"/>
              <w:ind w:leftChars="-22" w:left="384" w:rightChars="1" w:right="2" w:hangingChars="182" w:hanging="43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1-7</w:t>
            </w:r>
            <w:r w:rsidR="00001662" w:rsidRPr="004211B3">
              <w:rPr>
                <w:rFonts w:asciiTheme="majorEastAsia" w:eastAsiaTheme="majorEastAsia" w:hAnsiTheme="majorEastAsia" w:hint="eastAsia"/>
                <w:b/>
                <w:color w:val="000000" w:themeColor="text1"/>
              </w:rPr>
              <w:t>語言中心</w:t>
            </w:r>
            <w:r w:rsidR="00001662" w:rsidRPr="004211B3">
              <w:rPr>
                <w:rFonts w:asciiTheme="majorEastAsia" w:eastAsiaTheme="majorEastAsia" w:hAnsiTheme="majorEastAsia" w:hint="eastAsia"/>
                <w:color w:val="000000" w:themeColor="text1"/>
              </w:rPr>
              <w:t>依據共同供應契約實施辦法確實遵照辦理。</w:t>
            </w:r>
          </w:p>
          <w:p w:rsidR="00F03F54" w:rsidRPr="004211B3" w:rsidRDefault="00E06003" w:rsidP="009D6CF3">
            <w:pPr>
              <w:snapToGrid w:val="0"/>
              <w:spacing w:line="300" w:lineRule="exact"/>
              <w:ind w:leftChars="-22" w:left="331" w:rightChars="1" w:right="2" w:hangingChars="160" w:hanging="384"/>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1-8</w:t>
            </w:r>
            <w:r w:rsidR="00F03F54" w:rsidRPr="004211B3">
              <w:rPr>
                <w:rFonts w:asciiTheme="majorEastAsia" w:eastAsiaTheme="majorEastAsia" w:hAnsiTheme="majorEastAsia" w:cs="新細明體" w:hint="eastAsia"/>
                <w:b/>
                <w:bCs/>
                <w:color w:val="000000" w:themeColor="text1"/>
                <w:kern w:val="0"/>
              </w:rPr>
              <w:t>原民中心</w:t>
            </w:r>
            <w:r w:rsidR="00F03F54" w:rsidRPr="004211B3">
              <w:rPr>
                <w:rFonts w:asciiTheme="majorEastAsia" w:eastAsiaTheme="majorEastAsia" w:hAnsiTheme="majorEastAsia" w:cs="新細明體" w:hint="eastAsia"/>
                <w:bCs/>
                <w:color w:val="000000" w:themeColor="text1"/>
                <w:kern w:val="0"/>
              </w:rPr>
              <w:t>在採購時，屬共同供應契約廠商所提供之設備或物品，皆依照規定辦理採購。</w:t>
            </w:r>
          </w:p>
          <w:p w:rsidR="00CB7562" w:rsidRPr="004211B3" w:rsidRDefault="00E06003" w:rsidP="009D6CF3">
            <w:pPr>
              <w:spacing w:line="300" w:lineRule="exact"/>
              <w:ind w:leftChars="-22" w:left="321" w:rightChars="1" w:right="2" w:hangingChars="156" w:hanging="37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1-9</w:t>
            </w:r>
            <w:r w:rsidR="00D0144B" w:rsidRPr="004211B3">
              <w:rPr>
                <w:rFonts w:asciiTheme="majorEastAsia" w:eastAsiaTheme="majorEastAsia" w:hAnsiTheme="majorEastAsia" w:hint="eastAsia"/>
                <w:b/>
                <w:color w:val="000000" w:themeColor="text1"/>
              </w:rPr>
              <w:t>教學發展中心</w:t>
            </w:r>
            <w:r w:rsidR="00D0144B" w:rsidRPr="004211B3">
              <w:rPr>
                <w:rFonts w:asciiTheme="majorEastAsia" w:eastAsiaTheme="majorEastAsia" w:hAnsiTheme="majorEastAsia" w:hint="eastAsia"/>
                <w:color w:val="000000" w:themeColor="text1"/>
              </w:rPr>
              <w:t>採購各項設備與物品，</w:t>
            </w:r>
            <w:proofErr w:type="gramStart"/>
            <w:r w:rsidR="00D0144B" w:rsidRPr="004211B3">
              <w:rPr>
                <w:rFonts w:asciiTheme="majorEastAsia" w:eastAsiaTheme="majorEastAsia" w:hAnsiTheme="majorEastAsia" w:hint="eastAsia"/>
                <w:color w:val="000000" w:themeColor="text1"/>
              </w:rPr>
              <w:t>均以有</w:t>
            </w:r>
            <w:proofErr w:type="gramEnd"/>
            <w:r w:rsidR="00D0144B" w:rsidRPr="004211B3">
              <w:rPr>
                <w:rFonts w:asciiTheme="majorEastAsia" w:eastAsiaTheme="majorEastAsia" w:hAnsiTheme="majorEastAsia" w:hint="eastAsia"/>
                <w:color w:val="000000" w:themeColor="text1"/>
              </w:rPr>
              <w:t>共同供應契約產品為主。並依規定商請供應廠商提供優惠價格</w:t>
            </w:r>
            <w:r w:rsidR="004C384E" w:rsidRPr="004211B3">
              <w:rPr>
                <w:rFonts w:asciiTheme="majorEastAsia" w:eastAsiaTheme="majorEastAsia" w:hAnsiTheme="majorEastAsia" w:hint="eastAsia"/>
                <w:color w:val="000000" w:themeColor="text1"/>
              </w:rPr>
              <w:t>。</w:t>
            </w:r>
          </w:p>
          <w:p w:rsidR="004C384E" w:rsidRPr="004211B3" w:rsidRDefault="004C384E" w:rsidP="009D6CF3">
            <w:pPr>
              <w:spacing w:line="300" w:lineRule="exact"/>
              <w:ind w:leftChars="-22" w:left="446" w:rightChars="1" w:right="2" w:hangingChars="208" w:hanging="49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1-10</w:t>
            </w:r>
            <w:r w:rsidRPr="004211B3">
              <w:rPr>
                <w:rFonts w:asciiTheme="majorEastAsia" w:eastAsiaTheme="majorEastAsia" w:hAnsiTheme="majorEastAsia" w:hint="eastAsia"/>
                <w:b/>
                <w:color w:val="000000" w:themeColor="text1"/>
              </w:rPr>
              <w:t>進修部</w:t>
            </w:r>
            <w:r w:rsidRPr="004211B3">
              <w:rPr>
                <w:rFonts w:asciiTheme="majorEastAsia" w:eastAsiaTheme="majorEastAsia" w:hAnsiTheme="majorEastAsia" w:hint="eastAsia"/>
                <w:color w:val="000000" w:themeColor="text1"/>
              </w:rPr>
              <w:t>工程招標與器材採購皆依據相關之採購辦法與工程法條規定進行。</w:t>
            </w:r>
          </w:p>
          <w:p w:rsidR="004C384E" w:rsidRPr="004211B3" w:rsidRDefault="004C384E"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1-11電算中心配合辦理</w:t>
            </w:r>
            <w:r w:rsidR="008B61E0">
              <w:rPr>
                <w:rFonts w:asciiTheme="majorEastAsia" w:eastAsiaTheme="majorEastAsia" w:hAnsiTheme="majorEastAsia" w:hint="eastAsia"/>
                <w:color w:val="000000" w:themeColor="text1"/>
              </w:rPr>
              <w:t>。</w:t>
            </w:r>
          </w:p>
          <w:p w:rsidR="00A61343" w:rsidRPr="004211B3" w:rsidRDefault="00E06003" w:rsidP="009D6CF3">
            <w:pPr>
              <w:spacing w:line="300" w:lineRule="exact"/>
              <w:ind w:leftChars="-24" w:left="420" w:rightChars="1" w:right="2" w:hangingChars="199" w:hanging="4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A61343" w:rsidRPr="004211B3">
              <w:rPr>
                <w:rFonts w:asciiTheme="majorEastAsia" w:eastAsiaTheme="majorEastAsia" w:hAnsiTheme="majorEastAsia" w:hint="eastAsia"/>
                <w:color w:val="000000" w:themeColor="text1"/>
              </w:rPr>
              <w:t>1</w:t>
            </w:r>
            <w:r w:rsidR="004C384E" w:rsidRPr="004211B3">
              <w:rPr>
                <w:rFonts w:asciiTheme="majorEastAsia" w:eastAsiaTheme="majorEastAsia" w:hAnsiTheme="majorEastAsia" w:hint="eastAsia"/>
                <w:color w:val="000000" w:themeColor="text1"/>
              </w:rPr>
              <w:t>2</w:t>
            </w:r>
            <w:r w:rsidR="00A61343" w:rsidRPr="004211B3">
              <w:rPr>
                <w:rFonts w:asciiTheme="majorEastAsia" w:eastAsiaTheme="majorEastAsia" w:hAnsiTheme="majorEastAsia" w:hint="eastAsia"/>
                <w:b/>
                <w:color w:val="000000" w:themeColor="text1"/>
              </w:rPr>
              <w:t>師範學院</w:t>
            </w:r>
            <w:r w:rsidR="00A61343" w:rsidRPr="004211B3">
              <w:rPr>
                <w:rFonts w:asciiTheme="majorEastAsia" w:eastAsiaTheme="majorEastAsia" w:hAnsiTheme="majorEastAsia" w:hint="eastAsia"/>
                <w:color w:val="000000" w:themeColor="text1"/>
              </w:rPr>
              <w:t>暨各系所於採購財產與非消耗性設備物品前，皆事先進行比價，若發現市價較為便宜，就物品廠牌型式簽會總務處及</w:t>
            </w:r>
            <w:r w:rsidR="008A5344">
              <w:rPr>
                <w:rFonts w:asciiTheme="majorEastAsia" w:eastAsiaTheme="majorEastAsia" w:hAnsiTheme="majorEastAsia" w:hint="eastAsia"/>
                <w:color w:val="000000" w:themeColor="text1"/>
              </w:rPr>
              <w:t>主</w:t>
            </w:r>
            <w:r w:rsidR="00A61343" w:rsidRPr="004211B3">
              <w:rPr>
                <w:rFonts w:asciiTheme="majorEastAsia" w:eastAsiaTheme="majorEastAsia" w:hAnsiTheme="majorEastAsia" w:hint="eastAsia"/>
                <w:color w:val="000000" w:themeColor="text1"/>
              </w:rPr>
              <w:t>計室查對無誤後，陳請校長核准自行採購。除</w:t>
            </w:r>
            <w:r w:rsidR="00A61343" w:rsidRPr="004211B3">
              <w:rPr>
                <w:rFonts w:asciiTheme="majorEastAsia" w:eastAsiaTheme="majorEastAsia" w:hAnsiTheme="majorEastAsia"/>
                <w:color w:val="000000" w:themeColor="text1"/>
              </w:rPr>
              <w:t>非特殊需求或價格較低，皆依規定向</w:t>
            </w:r>
            <w:r w:rsidR="00A61343" w:rsidRPr="004211B3">
              <w:rPr>
                <w:rFonts w:asciiTheme="majorEastAsia" w:eastAsiaTheme="majorEastAsia" w:hAnsiTheme="majorEastAsia" w:hint="eastAsia"/>
                <w:color w:val="000000" w:themeColor="text1"/>
              </w:rPr>
              <w:t>共同供應契約廠商</w:t>
            </w:r>
            <w:r w:rsidR="00A61343" w:rsidRPr="004211B3">
              <w:rPr>
                <w:rFonts w:asciiTheme="majorEastAsia" w:eastAsiaTheme="majorEastAsia" w:hAnsiTheme="majorEastAsia"/>
                <w:color w:val="000000" w:themeColor="text1"/>
              </w:rPr>
              <w:t>採購</w:t>
            </w:r>
            <w:r w:rsidR="00A61343" w:rsidRPr="004211B3">
              <w:rPr>
                <w:rFonts w:asciiTheme="majorEastAsia" w:eastAsiaTheme="majorEastAsia" w:hAnsiTheme="majorEastAsia" w:hint="eastAsia"/>
                <w:color w:val="000000" w:themeColor="text1"/>
              </w:rPr>
              <w:t>。</w:t>
            </w:r>
          </w:p>
          <w:p w:rsidR="00862B66" w:rsidRPr="004211B3" w:rsidRDefault="004D2C12" w:rsidP="009D6CF3">
            <w:pPr>
              <w:spacing w:line="300" w:lineRule="exact"/>
              <w:ind w:leftChars="-24" w:left="424" w:rightChars="1" w:right="2" w:hangingChars="201" w:hanging="48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4C384E" w:rsidRPr="004211B3">
              <w:rPr>
                <w:rFonts w:asciiTheme="majorEastAsia" w:eastAsiaTheme="majorEastAsia" w:hAnsiTheme="majorEastAsia" w:hint="eastAsia"/>
                <w:color w:val="000000" w:themeColor="text1"/>
              </w:rPr>
              <w:t>3</w:t>
            </w:r>
            <w:r w:rsidR="00862B66" w:rsidRPr="004211B3">
              <w:rPr>
                <w:rFonts w:asciiTheme="majorEastAsia" w:eastAsiaTheme="majorEastAsia" w:hAnsiTheme="majorEastAsia"/>
                <w:b/>
                <w:color w:val="000000" w:themeColor="text1"/>
              </w:rPr>
              <w:t>人文藝術學院</w:t>
            </w:r>
            <w:r w:rsidR="00862B66" w:rsidRPr="004211B3">
              <w:rPr>
                <w:rFonts w:asciiTheme="majorEastAsia" w:eastAsiaTheme="majorEastAsia" w:hAnsiTheme="majorEastAsia"/>
                <w:bCs/>
                <w:color w:val="000000" w:themeColor="text1"/>
                <w:kern w:val="0"/>
              </w:rPr>
              <w:t>依共同供應</w:t>
            </w:r>
            <w:r w:rsidR="00862B66" w:rsidRPr="004211B3">
              <w:rPr>
                <w:rFonts w:asciiTheme="majorEastAsia" w:eastAsiaTheme="majorEastAsia" w:hAnsiTheme="majorEastAsia"/>
                <w:color w:val="000000" w:themeColor="text1"/>
              </w:rPr>
              <w:t>契約方式，採購系上相關教學用器材。儘量減少非共同供應契約之採購。</w:t>
            </w:r>
          </w:p>
          <w:p w:rsidR="00193C05" w:rsidRPr="004211B3" w:rsidRDefault="00193C05" w:rsidP="009D6CF3">
            <w:pPr>
              <w:snapToGrid w:val="0"/>
              <w:spacing w:line="300" w:lineRule="exact"/>
              <w:ind w:leftChars="-25" w:left="432" w:rightChars="1" w:right="2" w:hangingChars="205" w:hanging="492"/>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color w:val="000000" w:themeColor="text1"/>
              </w:rPr>
              <w:t>1-1</w:t>
            </w:r>
            <w:r w:rsidR="004C384E"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管理學院</w:t>
            </w:r>
            <w:r w:rsidRPr="004211B3">
              <w:rPr>
                <w:rFonts w:asciiTheme="majorEastAsia" w:eastAsiaTheme="majorEastAsia" w:hAnsiTheme="majorEastAsia" w:hint="eastAsia"/>
                <w:color w:val="000000" w:themeColor="text1"/>
              </w:rPr>
              <w:t>暨各系所依學校程序辦理採購，並優先採購</w:t>
            </w:r>
            <w:r w:rsidRPr="004211B3">
              <w:rPr>
                <w:rFonts w:asciiTheme="majorEastAsia" w:eastAsiaTheme="majorEastAsia" w:hAnsiTheme="majorEastAsia" w:cs="新細明體" w:hint="eastAsia"/>
                <w:color w:val="000000" w:themeColor="text1"/>
                <w:kern w:val="0"/>
              </w:rPr>
              <w:t>身心障</w:t>
            </w:r>
            <w:proofErr w:type="gramStart"/>
            <w:r w:rsidRPr="004211B3">
              <w:rPr>
                <w:rFonts w:asciiTheme="majorEastAsia" w:eastAsiaTheme="majorEastAsia" w:hAnsiTheme="majorEastAsia" w:cs="新細明體" w:hint="eastAsia"/>
                <w:color w:val="000000" w:themeColor="text1"/>
                <w:kern w:val="0"/>
              </w:rPr>
              <w:t>障</w:t>
            </w:r>
            <w:proofErr w:type="gramEnd"/>
            <w:r w:rsidRPr="004211B3">
              <w:rPr>
                <w:rFonts w:asciiTheme="majorEastAsia" w:eastAsiaTheme="majorEastAsia" w:hAnsiTheme="majorEastAsia" w:cs="新細明體" w:hint="eastAsia"/>
                <w:color w:val="000000" w:themeColor="text1"/>
                <w:kern w:val="0"/>
              </w:rPr>
              <w:t>機構相關物品，並宣導各同仁依相關規定辦理。</w:t>
            </w:r>
          </w:p>
          <w:p w:rsidR="00F03F54" w:rsidRPr="004211B3" w:rsidRDefault="00E06003"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4C384E"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b/>
                <w:color w:val="000000" w:themeColor="text1"/>
              </w:rPr>
              <w:t>農學院</w:t>
            </w:r>
            <w:r w:rsidR="004D2C12" w:rsidRPr="004211B3">
              <w:rPr>
                <w:rFonts w:asciiTheme="majorEastAsia" w:eastAsiaTheme="majorEastAsia" w:hAnsiTheme="majorEastAsia" w:hint="eastAsia"/>
                <w:color w:val="000000" w:themeColor="text1"/>
              </w:rPr>
              <w:t>辦理情形如下:</w:t>
            </w:r>
          </w:p>
          <w:p w:rsidR="00E06003" w:rsidRPr="004211B3" w:rsidRDefault="004C384E" w:rsidP="009D6CF3">
            <w:pPr>
              <w:snapToGrid w:val="0"/>
              <w:spacing w:line="300" w:lineRule="exact"/>
              <w:ind w:leftChars="-23" w:left="384" w:rightChars="1" w:right="2" w:hangingChars="183" w:hanging="439"/>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 xml:space="preserve"> </w:t>
            </w:r>
            <w:r w:rsidR="004D2C12" w:rsidRPr="004211B3">
              <w:rPr>
                <w:rFonts w:asciiTheme="majorEastAsia" w:eastAsiaTheme="majorEastAsia" w:hAnsiTheme="majorEastAsia" w:hint="eastAsia"/>
                <w:color w:val="000000" w:themeColor="text1"/>
              </w:rPr>
              <w:t>(1)</w:t>
            </w:r>
            <w:proofErr w:type="gramStart"/>
            <w:r w:rsidR="00E06003" w:rsidRPr="004211B3">
              <w:rPr>
                <w:rFonts w:asciiTheme="majorEastAsia" w:eastAsiaTheme="majorEastAsia" w:hAnsiTheme="majorEastAsia" w:cs="新細明體" w:hint="eastAsia"/>
                <w:bCs/>
                <w:color w:val="000000" w:themeColor="text1"/>
                <w:kern w:val="0"/>
              </w:rPr>
              <w:t>本院暨所屬</w:t>
            </w:r>
            <w:proofErr w:type="gramEnd"/>
            <w:r w:rsidR="00E06003" w:rsidRPr="004211B3">
              <w:rPr>
                <w:rFonts w:asciiTheme="majorEastAsia" w:eastAsiaTheme="majorEastAsia" w:hAnsiTheme="majorEastAsia" w:cs="新細明體" w:hint="eastAsia"/>
                <w:bCs/>
                <w:color w:val="000000" w:themeColor="text1"/>
                <w:kern w:val="0"/>
              </w:rPr>
              <w:t>各</w:t>
            </w:r>
            <w:proofErr w:type="gramStart"/>
            <w:r w:rsidR="00E06003" w:rsidRPr="004211B3">
              <w:rPr>
                <w:rFonts w:asciiTheme="majorEastAsia" w:eastAsiaTheme="majorEastAsia" w:hAnsiTheme="majorEastAsia" w:cs="新細明體" w:hint="eastAsia"/>
                <w:bCs/>
                <w:color w:val="000000" w:themeColor="text1"/>
                <w:kern w:val="0"/>
              </w:rPr>
              <w:t>單位</w:t>
            </w:r>
            <w:r w:rsidR="00E06003" w:rsidRPr="004211B3">
              <w:rPr>
                <w:rFonts w:asciiTheme="majorEastAsia" w:eastAsiaTheme="majorEastAsia" w:hAnsiTheme="majorEastAsia" w:hint="eastAsia"/>
                <w:bCs/>
                <w:color w:val="000000" w:themeColor="text1"/>
              </w:rPr>
              <w:t>均依共同</w:t>
            </w:r>
            <w:proofErr w:type="gramEnd"/>
            <w:r w:rsidR="00E06003" w:rsidRPr="004211B3">
              <w:rPr>
                <w:rFonts w:asciiTheme="majorEastAsia" w:eastAsiaTheme="majorEastAsia" w:hAnsiTheme="majorEastAsia" w:hint="eastAsia"/>
                <w:bCs/>
                <w:color w:val="000000" w:themeColor="text1"/>
              </w:rPr>
              <w:t>供應契約採購。</w:t>
            </w:r>
          </w:p>
          <w:p w:rsidR="00E06003" w:rsidRPr="004211B3" w:rsidRDefault="004C384E" w:rsidP="009D6CF3">
            <w:pPr>
              <w:snapToGrid w:val="0"/>
              <w:spacing w:line="300" w:lineRule="exact"/>
              <w:ind w:leftChars="-24" w:left="309" w:rightChars="1" w:right="2" w:hangingChars="153" w:hanging="367"/>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bCs/>
                <w:color w:val="000000" w:themeColor="text1"/>
              </w:rPr>
              <w:t xml:space="preserve"> </w:t>
            </w:r>
            <w:r w:rsidR="004D2C12" w:rsidRPr="004211B3">
              <w:rPr>
                <w:rFonts w:asciiTheme="majorEastAsia" w:eastAsiaTheme="majorEastAsia" w:hAnsiTheme="majorEastAsia" w:hint="eastAsia"/>
                <w:bCs/>
                <w:color w:val="000000" w:themeColor="text1"/>
              </w:rPr>
              <w:t>(2)</w:t>
            </w:r>
            <w:r w:rsidR="00E06003" w:rsidRPr="004211B3">
              <w:rPr>
                <w:rFonts w:asciiTheme="majorEastAsia" w:eastAsiaTheme="majorEastAsia" w:hAnsiTheme="majorEastAsia" w:cs="新細明體" w:hint="eastAsia"/>
                <w:color w:val="000000" w:themeColor="text1"/>
                <w:kern w:val="0"/>
              </w:rPr>
              <w:t>盡量以身障者機構購買，若非</w:t>
            </w:r>
            <w:r w:rsidR="00E06003" w:rsidRPr="004211B3">
              <w:rPr>
                <w:rFonts w:asciiTheme="majorEastAsia" w:eastAsiaTheme="majorEastAsia" w:hAnsiTheme="majorEastAsia" w:cs="新細明體" w:hint="eastAsia"/>
                <w:bCs/>
                <w:color w:val="000000" w:themeColor="text1"/>
                <w:kern w:val="0"/>
              </w:rPr>
              <w:t>共同供應契約商品，會進行多家廠商</w:t>
            </w:r>
            <w:proofErr w:type="gramStart"/>
            <w:r w:rsidR="00E06003" w:rsidRPr="004211B3">
              <w:rPr>
                <w:rFonts w:asciiTheme="majorEastAsia" w:eastAsiaTheme="majorEastAsia" w:hAnsiTheme="majorEastAsia" w:cs="新細明體" w:hint="eastAsia"/>
                <w:bCs/>
                <w:color w:val="000000" w:themeColor="text1"/>
                <w:kern w:val="0"/>
              </w:rPr>
              <w:t>詢</w:t>
            </w:r>
            <w:proofErr w:type="gramEnd"/>
            <w:r w:rsidR="00E06003" w:rsidRPr="004211B3">
              <w:rPr>
                <w:rFonts w:asciiTheme="majorEastAsia" w:eastAsiaTheme="majorEastAsia" w:hAnsiTheme="majorEastAsia" w:cs="新細明體" w:hint="eastAsia"/>
                <w:bCs/>
                <w:color w:val="000000" w:themeColor="text1"/>
                <w:kern w:val="0"/>
              </w:rPr>
              <w:t>價及比價後再進行採購，執行成效良好。</w:t>
            </w:r>
          </w:p>
          <w:p w:rsidR="000250FF" w:rsidRPr="004211B3" w:rsidRDefault="000250FF" w:rsidP="009D6CF3">
            <w:pPr>
              <w:snapToGrid w:val="0"/>
              <w:spacing w:line="300" w:lineRule="exact"/>
              <w:ind w:leftChars="-25" w:rightChars="1" w:right="2" w:hangingChars="25" w:hanging="60"/>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1-1</w:t>
            </w:r>
            <w:r w:rsidR="00BC632D" w:rsidRPr="004211B3">
              <w:rPr>
                <w:rFonts w:asciiTheme="majorEastAsia" w:eastAsiaTheme="majorEastAsia" w:hAnsiTheme="majorEastAsia" w:cs="新細明體" w:hint="eastAsia"/>
                <w:bCs/>
                <w:color w:val="000000" w:themeColor="text1"/>
                <w:kern w:val="0"/>
              </w:rPr>
              <w:t>6</w:t>
            </w:r>
            <w:r w:rsidRPr="004211B3">
              <w:rPr>
                <w:rFonts w:asciiTheme="majorEastAsia" w:eastAsiaTheme="majorEastAsia" w:hAnsiTheme="majorEastAsia" w:hint="eastAsia"/>
                <w:b/>
                <w:bCs/>
                <w:color w:val="000000" w:themeColor="text1"/>
              </w:rPr>
              <w:t>理工學院</w:t>
            </w:r>
            <w:r w:rsidRPr="004211B3">
              <w:rPr>
                <w:rFonts w:asciiTheme="majorEastAsia" w:eastAsiaTheme="majorEastAsia" w:hAnsiTheme="majorEastAsia" w:hint="eastAsia"/>
                <w:bCs/>
                <w:color w:val="000000" w:themeColor="text1"/>
              </w:rPr>
              <w:t>暨各系</w:t>
            </w:r>
            <w:r w:rsidRPr="004211B3">
              <w:rPr>
                <w:rFonts w:asciiTheme="majorEastAsia" w:eastAsiaTheme="majorEastAsia" w:hAnsiTheme="majorEastAsia" w:hint="eastAsia"/>
                <w:color w:val="000000" w:themeColor="text1"/>
              </w:rPr>
              <w:t>全力配合實施：</w:t>
            </w:r>
          </w:p>
          <w:p w:rsidR="000250FF" w:rsidRPr="004211B3" w:rsidRDefault="004D2C12" w:rsidP="009D6CF3">
            <w:pPr>
              <w:snapToGrid w:val="0"/>
              <w:spacing w:line="300" w:lineRule="exact"/>
              <w:ind w:leftChars="-25" w:left="310" w:rightChars="1" w:right="2" w:hangingChars="154" w:hanging="37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lastRenderedPageBreak/>
              <w:t xml:space="preserve"> (1)</w:t>
            </w:r>
            <w:r w:rsidR="000250FF" w:rsidRPr="004211B3">
              <w:rPr>
                <w:rFonts w:asciiTheme="majorEastAsia" w:eastAsiaTheme="majorEastAsia" w:hAnsiTheme="majorEastAsia"/>
                <w:color w:val="000000" w:themeColor="text1"/>
              </w:rPr>
              <w:t>依規定向</w:t>
            </w:r>
            <w:r w:rsidR="000250FF" w:rsidRPr="004211B3">
              <w:rPr>
                <w:rFonts w:asciiTheme="majorEastAsia" w:eastAsiaTheme="majorEastAsia" w:hAnsiTheme="majorEastAsia" w:hint="eastAsia"/>
                <w:color w:val="000000" w:themeColor="text1"/>
              </w:rPr>
              <w:t>共同供應契約廠商</w:t>
            </w:r>
            <w:r w:rsidR="000250FF" w:rsidRPr="004211B3">
              <w:rPr>
                <w:rFonts w:asciiTheme="majorEastAsia" w:eastAsiaTheme="majorEastAsia" w:hAnsiTheme="majorEastAsia"/>
                <w:color w:val="000000" w:themeColor="text1"/>
              </w:rPr>
              <w:t>採購</w:t>
            </w:r>
            <w:r w:rsidR="000250FF" w:rsidRPr="004211B3">
              <w:rPr>
                <w:rFonts w:asciiTheme="majorEastAsia" w:eastAsiaTheme="majorEastAsia" w:hAnsiTheme="majorEastAsia" w:hint="eastAsia"/>
                <w:color w:val="000000" w:themeColor="text1"/>
              </w:rPr>
              <w:t>相關物品</w:t>
            </w:r>
            <w:r w:rsidR="000250FF" w:rsidRPr="004211B3">
              <w:rPr>
                <w:rFonts w:asciiTheme="majorEastAsia" w:eastAsiaTheme="majorEastAsia" w:hAnsiTheme="majorEastAsia"/>
                <w:color w:val="000000" w:themeColor="text1"/>
              </w:rPr>
              <w:t>。</w:t>
            </w:r>
          </w:p>
          <w:p w:rsidR="000250FF" w:rsidRPr="004211B3" w:rsidRDefault="004D2C12" w:rsidP="009D6CF3">
            <w:pPr>
              <w:snapToGrid w:val="0"/>
              <w:spacing w:line="300" w:lineRule="exact"/>
              <w:ind w:leftChars="12" w:left="334" w:rightChars="1" w:right="2" w:hangingChars="127" w:hanging="30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0250FF"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0250FF" w:rsidRPr="004211B3">
              <w:rPr>
                <w:rFonts w:asciiTheme="majorEastAsia" w:eastAsiaTheme="majorEastAsia" w:hAnsiTheme="majorEastAsia" w:hint="eastAsia"/>
                <w:color w:val="000000" w:themeColor="text1"/>
              </w:rPr>
              <w:t>採購共同供應契約內之物品時，若發現市價低於契約價格，依程序簽請</w:t>
            </w:r>
            <w:r w:rsidR="008A5344">
              <w:rPr>
                <w:rFonts w:asciiTheme="majorEastAsia" w:eastAsiaTheme="majorEastAsia" w:hAnsiTheme="majorEastAsia" w:hint="eastAsia"/>
                <w:color w:val="000000" w:themeColor="text1"/>
              </w:rPr>
              <w:t>校</w:t>
            </w:r>
            <w:r w:rsidR="000250FF" w:rsidRPr="004211B3">
              <w:rPr>
                <w:rFonts w:asciiTheme="majorEastAsia" w:eastAsiaTheme="majorEastAsia" w:hAnsiTheme="majorEastAsia" w:hint="eastAsia"/>
                <w:color w:val="000000" w:themeColor="text1"/>
              </w:rPr>
              <w:t>長同意後逕行採購，以節省</w:t>
            </w:r>
            <w:r w:rsidR="00134B12" w:rsidRPr="004211B3">
              <w:rPr>
                <w:rFonts w:asciiTheme="majorEastAsia" w:eastAsiaTheme="majorEastAsia" w:hAnsiTheme="majorEastAsia" w:hint="eastAsia"/>
                <w:color w:val="000000" w:themeColor="text1"/>
              </w:rPr>
              <w:t>各</w:t>
            </w:r>
            <w:r w:rsidR="000250FF" w:rsidRPr="004211B3">
              <w:rPr>
                <w:rFonts w:asciiTheme="majorEastAsia" w:eastAsiaTheme="majorEastAsia" w:hAnsiTheme="majorEastAsia" w:hint="eastAsia"/>
                <w:color w:val="000000" w:themeColor="text1"/>
              </w:rPr>
              <w:t>項經費支出。</w:t>
            </w:r>
          </w:p>
          <w:p w:rsidR="000250FF" w:rsidRPr="004211B3" w:rsidRDefault="004D2C12" w:rsidP="009D6CF3">
            <w:pPr>
              <w:snapToGrid w:val="0"/>
              <w:spacing w:line="300" w:lineRule="exact"/>
              <w:ind w:leftChars="12" w:left="334" w:rightChars="1" w:right="2" w:hangingChars="127" w:hanging="305"/>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w:t>
            </w:r>
            <w:r w:rsidR="000250FF" w:rsidRPr="004211B3">
              <w:rPr>
                <w:rFonts w:asciiTheme="majorEastAsia" w:eastAsiaTheme="majorEastAsia" w:hAnsiTheme="majorEastAsia" w:cs="新細明體" w:hint="eastAsia"/>
                <w:bCs/>
                <w:color w:val="000000" w:themeColor="text1"/>
                <w:kern w:val="0"/>
              </w:rPr>
              <w:t>3</w:t>
            </w:r>
            <w:r w:rsidRPr="004211B3">
              <w:rPr>
                <w:rFonts w:asciiTheme="majorEastAsia" w:eastAsiaTheme="majorEastAsia" w:hAnsiTheme="majorEastAsia" w:cs="新細明體" w:hint="eastAsia"/>
                <w:bCs/>
                <w:color w:val="000000" w:themeColor="text1"/>
                <w:kern w:val="0"/>
              </w:rPr>
              <w:t>)</w:t>
            </w:r>
            <w:r w:rsidR="000250FF" w:rsidRPr="004211B3">
              <w:rPr>
                <w:rFonts w:asciiTheme="majorEastAsia" w:eastAsiaTheme="majorEastAsia" w:hAnsiTheme="majorEastAsia" w:cs="新細明體" w:hint="eastAsia"/>
                <w:bCs/>
                <w:color w:val="000000" w:themeColor="text1"/>
                <w:kern w:val="0"/>
              </w:rPr>
              <w:t>依學校</w:t>
            </w:r>
            <w:r w:rsidR="000250FF" w:rsidRPr="004211B3">
              <w:rPr>
                <w:rFonts w:asciiTheme="majorEastAsia" w:eastAsiaTheme="majorEastAsia" w:hAnsiTheme="majorEastAsia" w:hint="eastAsia"/>
                <w:color w:val="000000" w:themeColor="text1"/>
              </w:rPr>
              <w:t>採購</w:t>
            </w:r>
            <w:r w:rsidR="000250FF" w:rsidRPr="004211B3">
              <w:rPr>
                <w:rFonts w:asciiTheme="majorEastAsia" w:eastAsiaTheme="majorEastAsia" w:hAnsiTheme="majorEastAsia" w:cs="新細明體" w:hint="eastAsia"/>
                <w:bCs/>
                <w:color w:val="000000" w:themeColor="text1"/>
                <w:kern w:val="0"/>
              </w:rPr>
              <w:t>程序進行採購核銷等相關規定。購買物品盡量以中信標為首要購買考量。</w:t>
            </w:r>
          </w:p>
          <w:p w:rsidR="003B68E4" w:rsidRPr="004211B3" w:rsidRDefault="003B68E4"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1-1</w:t>
            </w:r>
            <w:r w:rsidR="00BC632D" w:rsidRPr="004211B3">
              <w:rPr>
                <w:rFonts w:asciiTheme="majorEastAsia" w:eastAsiaTheme="majorEastAsia" w:hAnsiTheme="majorEastAsia" w:cs="新細明體" w:hint="eastAsia"/>
                <w:bCs/>
                <w:color w:val="000000" w:themeColor="text1"/>
                <w:kern w:val="0"/>
              </w:rPr>
              <w:t>7</w:t>
            </w:r>
            <w:r w:rsidRPr="004211B3">
              <w:rPr>
                <w:rFonts w:asciiTheme="majorEastAsia" w:eastAsiaTheme="majorEastAsia" w:hAnsiTheme="majorEastAsia" w:cs="新細明體" w:hint="eastAsia"/>
                <w:b/>
                <w:bCs/>
                <w:color w:val="000000" w:themeColor="text1"/>
                <w:kern w:val="0"/>
              </w:rPr>
              <w:t>生命科學院</w:t>
            </w:r>
            <w:r w:rsidRPr="004211B3">
              <w:rPr>
                <w:rFonts w:asciiTheme="majorEastAsia" w:eastAsiaTheme="majorEastAsia" w:hAnsiTheme="majorEastAsia" w:hint="eastAsia"/>
                <w:color w:val="000000" w:themeColor="text1"/>
              </w:rPr>
              <w:t>系所採購事宜依學校規定及共同供應契約實施辦法等相關規定辦理，發現需採購物品之市價較共同供應契約便宜時，於陳核後自行採購。</w:t>
            </w:r>
          </w:p>
          <w:p w:rsidR="00134B12" w:rsidRPr="004211B3" w:rsidRDefault="00134B12"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proofErr w:type="gramStart"/>
            <w:r w:rsidRPr="004211B3">
              <w:rPr>
                <w:rFonts w:asciiTheme="majorEastAsia" w:eastAsiaTheme="majorEastAsia" w:hAnsiTheme="majorEastAsia" w:hint="eastAsia"/>
                <w:color w:val="000000" w:themeColor="text1"/>
              </w:rPr>
              <w:t>各</w:t>
            </w:r>
            <w:proofErr w:type="gramEnd"/>
            <w:r w:rsidRPr="004211B3">
              <w:rPr>
                <w:rFonts w:asciiTheme="majorEastAsia" w:eastAsiaTheme="majorEastAsia" w:hAnsiTheme="majorEastAsia" w:hint="eastAsia"/>
                <w:color w:val="000000" w:themeColor="text1"/>
              </w:rPr>
              <w:t>單位各項辦公用品悉</w:t>
            </w:r>
            <w:proofErr w:type="gramStart"/>
            <w:r w:rsidRPr="004211B3">
              <w:rPr>
                <w:rFonts w:asciiTheme="majorEastAsia" w:eastAsiaTheme="majorEastAsia" w:hAnsiTheme="majorEastAsia" w:hint="eastAsia"/>
                <w:color w:val="000000" w:themeColor="text1"/>
              </w:rPr>
              <w:t>遵</w:t>
            </w:r>
            <w:proofErr w:type="gramEnd"/>
            <w:r w:rsidRPr="004211B3">
              <w:rPr>
                <w:rFonts w:asciiTheme="majorEastAsia" w:eastAsiaTheme="majorEastAsia" w:hAnsiTheme="majorEastAsia" w:hint="eastAsia"/>
                <w:color w:val="000000" w:themeColor="text1"/>
              </w:rPr>
              <w:t>依中央共同供應契約廠商辦理採購。</w:t>
            </w:r>
          </w:p>
          <w:p w:rsidR="00134B12" w:rsidRPr="004211B3" w:rsidRDefault="00134B12" w:rsidP="009D6CF3">
            <w:pPr>
              <w:snapToGrid w:val="0"/>
              <w:spacing w:line="300" w:lineRule="exact"/>
              <w:ind w:leftChars="-23" w:left="384" w:rightChars="1" w:right="2" w:hangingChars="183" w:hanging="43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3-1</w:t>
            </w:r>
            <w:r w:rsidR="00BC632D" w:rsidRPr="004211B3">
              <w:rPr>
                <w:rFonts w:asciiTheme="majorEastAsia" w:eastAsiaTheme="majorEastAsia" w:hAnsiTheme="majorEastAsia" w:hint="eastAsia"/>
                <w:color w:val="000000" w:themeColor="text1"/>
              </w:rPr>
              <w:t xml:space="preserve"> </w:t>
            </w:r>
            <w:r w:rsidRPr="004211B3">
              <w:rPr>
                <w:rFonts w:asciiTheme="majorEastAsia" w:eastAsiaTheme="majorEastAsia" w:hAnsiTheme="majorEastAsia" w:hint="eastAsia"/>
                <w:color w:val="000000" w:themeColor="text1"/>
              </w:rPr>
              <w:t>各單位若發現市價</w:t>
            </w:r>
            <w:r w:rsidRPr="004211B3">
              <w:rPr>
                <w:rFonts w:asciiTheme="majorEastAsia" w:eastAsiaTheme="majorEastAsia" w:hAnsiTheme="majorEastAsia"/>
                <w:color w:val="000000" w:themeColor="text1"/>
              </w:rPr>
              <w:t>較便宜、有特殊功能需求或緊急需用，得就物品廠牌型式簽會相關單位於陳核後自行採購。</w:t>
            </w:r>
          </w:p>
          <w:p w:rsidR="00BC632D" w:rsidRPr="004211B3" w:rsidRDefault="00E21463" w:rsidP="009D6CF3">
            <w:pPr>
              <w:spacing w:line="300" w:lineRule="exact"/>
              <w:ind w:leftChars="-23" w:left="365" w:rightChars="1" w:right="2" w:hangingChars="175" w:hanging="420"/>
              <w:jc w:val="both"/>
              <w:rPr>
                <w:rFonts w:asciiTheme="majorEastAsia" w:eastAsiaTheme="majorEastAsia" w:hAnsiTheme="majorEastAsia"/>
                <w:bCs/>
                <w:color w:val="000000" w:themeColor="text1"/>
                <w:kern w:val="0"/>
              </w:rPr>
            </w:pPr>
            <w:r w:rsidRPr="004211B3">
              <w:rPr>
                <w:rFonts w:asciiTheme="majorEastAsia" w:eastAsiaTheme="majorEastAsia" w:hAnsiTheme="majorEastAsia"/>
                <w:color w:val="000000" w:themeColor="text1"/>
              </w:rPr>
              <w:t>4-1</w:t>
            </w:r>
            <w:r w:rsidR="00BC632D" w:rsidRPr="004211B3">
              <w:rPr>
                <w:rFonts w:asciiTheme="majorEastAsia" w:eastAsiaTheme="majorEastAsia" w:hAnsiTheme="majorEastAsia" w:hint="eastAsia"/>
                <w:color w:val="000000" w:themeColor="text1"/>
              </w:rPr>
              <w:t xml:space="preserve"> </w:t>
            </w:r>
            <w:r w:rsidRPr="004211B3">
              <w:rPr>
                <w:rFonts w:asciiTheme="majorEastAsia" w:eastAsiaTheme="majorEastAsia" w:hAnsiTheme="majorEastAsia" w:hint="eastAsia"/>
                <w:b/>
                <w:color w:val="000000" w:themeColor="text1"/>
              </w:rPr>
              <w:t>總務處</w:t>
            </w:r>
            <w:r w:rsidRPr="004211B3">
              <w:rPr>
                <w:rFonts w:asciiTheme="majorEastAsia" w:eastAsiaTheme="majorEastAsia" w:hAnsiTheme="majorEastAsia" w:hint="eastAsia"/>
                <w:color w:val="000000" w:themeColor="text1"/>
              </w:rPr>
              <w:t>就有關</w:t>
            </w:r>
            <w:r w:rsidRPr="004211B3">
              <w:rPr>
                <w:rFonts w:asciiTheme="majorEastAsia" w:eastAsiaTheme="majorEastAsia" w:hAnsiTheme="majorEastAsia" w:hint="eastAsia"/>
                <w:bCs/>
                <w:color w:val="000000" w:themeColor="text1"/>
                <w:kern w:val="0"/>
              </w:rPr>
              <w:t>大量文具用品之採購，公務預算部分已通知各單位依共同供應契約程序辦理。另其他計畫</w:t>
            </w:r>
            <w:r w:rsidRPr="004211B3">
              <w:rPr>
                <w:rFonts w:asciiTheme="majorEastAsia" w:eastAsiaTheme="majorEastAsia" w:hAnsiTheme="majorEastAsia"/>
                <w:bCs/>
                <w:color w:val="000000" w:themeColor="text1"/>
                <w:kern w:val="0"/>
              </w:rPr>
              <w:t>(</w:t>
            </w:r>
            <w:r w:rsidRPr="004211B3">
              <w:rPr>
                <w:rFonts w:asciiTheme="majorEastAsia" w:eastAsiaTheme="majorEastAsia" w:hAnsiTheme="majorEastAsia" w:hint="eastAsia"/>
                <w:bCs/>
                <w:color w:val="000000" w:themeColor="text1"/>
                <w:kern w:val="0"/>
              </w:rPr>
              <w:t>含各類補助款</w:t>
            </w:r>
            <w:r w:rsidRPr="004211B3">
              <w:rPr>
                <w:rFonts w:asciiTheme="majorEastAsia" w:eastAsiaTheme="majorEastAsia" w:hAnsiTheme="majorEastAsia"/>
                <w:bCs/>
                <w:color w:val="000000" w:themeColor="text1"/>
                <w:kern w:val="0"/>
              </w:rPr>
              <w:t>)</w:t>
            </w:r>
            <w:r w:rsidRPr="004211B3">
              <w:rPr>
                <w:rFonts w:asciiTheme="majorEastAsia" w:eastAsiaTheme="majorEastAsia" w:hAnsiTheme="majorEastAsia" w:hint="eastAsia"/>
                <w:bCs/>
                <w:color w:val="000000" w:themeColor="text1"/>
                <w:kern w:val="0"/>
              </w:rPr>
              <w:t>授權各單位依實際需求逕自採購，亦可透過共同供應契約程序採購相關物品。</w:t>
            </w:r>
          </w:p>
          <w:p w:rsidR="001A0DCA" w:rsidRPr="004211B3" w:rsidRDefault="00E21463" w:rsidP="00925C29">
            <w:pPr>
              <w:spacing w:line="300" w:lineRule="exact"/>
              <w:ind w:leftChars="-23" w:left="365" w:rightChars="1" w:right="2" w:hangingChars="175" w:hanging="420"/>
              <w:jc w:val="both"/>
              <w:rPr>
                <w:rFonts w:asciiTheme="majorEastAsia" w:eastAsiaTheme="majorEastAsia" w:hAnsiTheme="majorEastAsia"/>
                <w:bCs/>
                <w:color w:val="000000" w:themeColor="text1"/>
                <w:kern w:val="0"/>
              </w:rPr>
            </w:pPr>
            <w:r w:rsidRPr="004211B3">
              <w:rPr>
                <w:rFonts w:asciiTheme="majorEastAsia" w:eastAsiaTheme="majorEastAsia" w:hAnsiTheme="majorEastAsia"/>
                <w:bCs/>
                <w:color w:val="000000" w:themeColor="text1"/>
                <w:kern w:val="0"/>
              </w:rPr>
              <w:t>4-2</w:t>
            </w:r>
            <w:r w:rsidRPr="004211B3">
              <w:rPr>
                <w:rFonts w:asciiTheme="majorEastAsia" w:eastAsiaTheme="majorEastAsia" w:hAnsiTheme="majorEastAsia" w:hint="eastAsia"/>
                <w:bCs/>
                <w:color w:val="000000" w:themeColor="text1"/>
                <w:kern w:val="0"/>
              </w:rPr>
              <w:t>由於各單位反映採購細項繁雜且需求不同影響採購意願，便利性也不足，除透過共同契約採購外，應各單位需求自行採購所需物品。</w:t>
            </w:r>
          </w:p>
        </w:tc>
      </w:tr>
      <w:tr w:rsidR="004211B3" w:rsidRPr="004211B3" w:rsidTr="00A9774F">
        <w:trPr>
          <w:trHeight w:val="344"/>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lastRenderedPageBreak/>
              <w:t>6</w:t>
            </w:r>
          </w:p>
        </w:tc>
        <w:tc>
          <w:tcPr>
            <w:tcW w:w="1031" w:type="dxa"/>
            <w:shd w:val="clear" w:color="auto" w:fill="auto"/>
          </w:tcPr>
          <w:p w:rsidR="001A76F5" w:rsidRPr="009D4669" w:rsidRDefault="001A76F5" w:rsidP="000B41AA">
            <w:pPr>
              <w:snapToGrid w:val="0"/>
              <w:spacing w:line="240" w:lineRule="atLeast"/>
              <w:ind w:rightChars="-27" w:right="-65"/>
              <w:jc w:val="both"/>
              <w:rPr>
                <w:b/>
                <w:color w:val="000000" w:themeColor="text1"/>
              </w:rPr>
            </w:pPr>
            <w:proofErr w:type="gramStart"/>
            <w:r w:rsidRPr="009D4669">
              <w:rPr>
                <w:b/>
                <w:bCs/>
                <w:color w:val="000000" w:themeColor="text1"/>
              </w:rPr>
              <w:t>減量編印</w:t>
            </w:r>
            <w:proofErr w:type="gramEnd"/>
            <w:r w:rsidRPr="009D4669">
              <w:rPr>
                <w:b/>
                <w:bCs/>
                <w:color w:val="000000" w:themeColor="text1"/>
              </w:rPr>
              <w:t>文書資料、</w:t>
            </w:r>
            <w:r w:rsidRPr="009D4669">
              <w:rPr>
                <w:b/>
                <w:color w:val="000000" w:themeColor="text1"/>
              </w:rPr>
              <w:t>推動辦公室「無紙化」</w:t>
            </w:r>
          </w:p>
        </w:tc>
        <w:tc>
          <w:tcPr>
            <w:tcW w:w="850" w:type="dxa"/>
            <w:shd w:val="clear" w:color="auto" w:fill="auto"/>
          </w:tcPr>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各單位</w:t>
            </w:r>
          </w:p>
        </w:tc>
        <w:tc>
          <w:tcPr>
            <w:tcW w:w="3119" w:type="dxa"/>
            <w:shd w:val="clear" w:color="auto" w:fill="FFFFFF" w:themeFill="background1"/>
          </w:tcPr>
          <w:p w:rsidR="001A76F5" w:rsidRPr="004211B3" w:rsidRDefault="001A76F5" w:rsidP="00E165DD">
            <w:pPr>
              <w:numPr>
                <w:ilvl w:val="0"/>
                <w:numId w:val="29"/>
              </w:numPr>
              <w:snapToGrid w:val="0"/>
              <w:spacing w:line="320" w:lineRule="atLeast"/>
              <w:jc w:val="both"/>
              <w:rPr>
                <w:color w:val="000000" w:themeColor="text1"/>
              </w:rPr>
            </w:pPr>
            <w:r w:rsidRPr="004211B3">
              <w:rPr>
                <w:color w:val="000000" w:themeColor="text1"/>
              </w:rPr>
              <w:t>以電子郵件傳送訊息，或透過單位網頁公告重要事項。</w:t>
            </w: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Default="002B2B52" w:rsidP="002B2B52">
            <w:pPr>
              <w:snapToGrid w:val="0"/>
              <w:spacing w:line="320" w:lineRule="atLeast"/>
              <w:jc w:val="both"/>
              <w:rPr>
                <w:color w:val="000000" w:themeColor="text1"/>
              </w:rPr>
            </w:pPr>
          </w:p>
          <w:p w:rsidR="008841B7" w:rsidRDefault="008841B7" w:rsidP="002B2B52">
            <w:pPr>
              <w:snapToGrid w:val="0"/>
              <w:spacing w:line="320" w:lineRule="atLeast"/>
              <w:jc w:val="both"/>
              <w:rPr>
                <w:color w:val="000000" w:themeColor="text1"/>
              </w:rPr>
            </w:pPr>
          </w:p>
          <w:p w:rsidR="008841B7" w:rsidRDefault="008841B7" w:rsidP="002B2B52">
            <w:pPr>
              <w:snapToGrid w:val="0"/>
              <w:spacing w:line="320" w:lineRule="atLeast"/>
              <w:jc w:val="both"/>
              <w:rPr>
                <w:color w:val="000000" w:themeColor="text1"/>
              </w:rPr>
            </w:pPr>
          </w:p>
          <w:p w:rsidR="008841B7" w:rsidRDefault="008841B7" w:rsidP="002B2B52">
            <w:pPr>
              <w:snapToGrid w:val="0"/>
              <w:spacing w:line="320" w:lineRule="atLeast"/>
              <w:jc w:val="both"/>
              <w:rPr>
                <w:color w:val="000000" w:themeColor="text1"/>
              </w:rPr>
            </w:pPr>
          </w:p>
          <w:p w:rsidR="008841B7" w:rsidRDefault="008841B7" w:rsidP="002B2B52">
            <w:pPr>
              <w:snapToGrid w:val="0"/>
              <w:spacing w:line="320" w:lineRule="atLeast"/>
              <w:jc w:val="both"/>
              <w:rPr>
                <w:color w:val="000000" w:themeColor="text1"/>
              </w:rPr>
            </w:pPr>
          </w:p>
          <w:p w:rsidR="008841B7" w:rsidRPr="004211B3" w:rsidRDefault="008841B7"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4B6007" w:rsidRPr="004211B3" w:rsidRDefault="004B6007" w:rsidP="004B6007">
            <w:pPr>
              <w:snapToGrid w:val="0"/>
              <w:spacing w:line="320" w:lineRule="atLeast"/>
              <w:ind w:leftChars="40" w:left="276" w:hangingChars="75" w:hanging="180"/>
              <w:jc w:val="both"/>
              <w:rPr>
                <w:color w:val="000000" w:themeColor="text1"/>
              </w:rPr>
            </w:pPr>
            <w:r w:rsidRPr="004211B3">
              <w:rPr>
                <w:rFonts w:hint="eastAsia"/>
                <w:color w:val="000000" w:themeColor="text1"/>
              </w:rPr>
              <w:lastRenderedPageBreak/>
              <w:t>1.</w:t>
            </w:r>
            <w:r w:rsidRPr="004211B3">
              <w:rPr>
                <w:color w:val="000000" w:themeColor="text1"/>
              </w:rPr>
              <w:t>以電子郵件傳送訊息，或透過單位網頁公告重要事項。</w:t>
            </w:r>
          </w:p>
          <w:p w:rsidR="002B2B52" w:rsidRPr="004211B3" w:rsidRDefault="002B2B52" w:rsidP="004B6007">
            <w:pPr>
              <w:snapToGrid w:val="0"/>
              <w:spacing w:line="320" w:lineRule="atLeast"/>
              <w:ind w:leftChars="40" w:left="276" w:hangingChars="75" w:hanging="180"/>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9D6CF3" w:rsidRPr="004211B3" w:rsidRDefault="009D6CF3" w:rsidP="009D6CF3">
            <w:pPr>
              <w:snapToGrid w:val="0"/>
              <w:spacing w:line="320" w:lineRule="atLeast"/>
              <w:ind w:leftChars="40" w:left="276" w:hangingChars="75" w:hanging="180"/>
              <w:jc w:val="both"/>
              <w:rPr>
                <w:color w:val="000000" w:themeColor="text1"/>
              </w:rPr>
            </w:pPr>
            <w:r w:rsidRPr="004211B3">
              <w:rPr>
                <w:rFonts w:hint="eastAsia"/>
                <w:color w:val="000000" w:themeColor="text1"/>
              </w:rPr>
              <w:lastRenderedPageBreak/>
              <w:t>1.</w:t>
            </w:r>
            <w:r w:rsidRPr="004211B3">
              <w:rPr>
                <w:color w:val="000000" w:themeColor="text1"/>
              </w:rPr>
              <w:t>以電子郵件傳送訊息，或透過單位網頁公告重要事項。</w:t>
            </w:r>
          </w:p>
          <w:p w:rsidR="002B2B52" w:rsidRPr="009D6CF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7F418A" w:rsidRPr="004211B3" w:rsidRDefault="007F418A" w:rsidP="002B2B52">
            <w:pPr>
              <w:snapToGrid w:val="0"/>
              <w:spacing w:line="320" w:lineRule="atLeast"/>
              <w:jc w:val="both"/>
              <w:rPr>
                <w:color w:val="000000" w:themeColor="text1"/>
              </w:rPr>
            </w:pPr>
          </w:p>
          <w:p w:rsidR="00A868DE" w:rsidRPr="004211B3" w:rsidRDefault="00A868DE" w:rsidP="002B2B52">
            <w:pPr>
              <w:snapToGrid w:val="0"/>
              <w:spacing w:line="320" w:lineRule="atLeast"/>
              <w:jc w:val="both"/>
              <w:rPr>
                <w:color w:val="000000" w:themeColor="text1"/>
              </w:rPr>
            </w:pPr>
          </w:p>
          <w:p w:rsidR="00A868DE" w:rsidRPr="004211B3" w:rsidRDefault="00A868DE" w:rsidP="002B2B52">
            <w:pPr>
              <w:snapToGrid w:val="0"/>
              <w:spacing w:line="320" w:lineRule="atLeast"/>
              <w:jc w:val="both"/>
              <w:rPr>
                <w:color w:val="000000" w:themeColor="text1"/>
              </w:rPr>
            </w:pPr>
          </w:p>
          <w:p w:rsidR="00A868DE" w:rsidRDefault="00A868DE"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9D6CF3" w:rsidRDefault="009D6CF3" w:rsidP="002B2B52">
            <w:pPr>
              <w:snapToGrid w:val="0"/>
              <w:spacing w:line="320" w:lineRule="atLeast"/>
              <w:jc w:val="both"/>
              <w:rPr>
                <w:color w:val="000000" w:themeColor="text1"/>
              </w:rPr>
            </w:pPr>
          </w:p>
          <w:p w:rsidR="00A868DE" w:rsidRPr="004211B3" w:rsidRDefault="00A868DE" w:rsidP="002B2B52">
            <w:pPr>
              <w:snapToGrid w:val="0"/>
              <w:spacing w:line="320" w:lineRule="atLeast"/>
              <w:jc w:val="both"/>
              <w:rPr>
                <w:color w:val="000000" w:themeColor="text1"/>
              </w:rPr>
            </w:pPr>
          </w:p>
          <w:p w:rsidR="006C1D4E" w:rsidRPr="004211B3" w:rsidRDefault="001A76F5" w:rsidP="00E165DD">
            <w:pPr>
              <w:numPr>
                <w:ilvl w:val="0"/>
                <w:numId w:val="29"/>
              </w:numPr>
              <w:snapToGrid w:val="0"/>
              <w:spacing w:line="320" w:lineRule="atLeast"/>
              <w:jc w:val="both"/>
              <w:rPr>
                <w:color w:val="000000" w:themeColor="text1"/>
              </w:rPr>
            </w:pPr>
            <w:proofErr w:type="gramStart"/>
            <w:r w:rsidRPr="004211B3">
              <w:rPr>
                <w:color w:val="000000" w:themeColor="text1"/>
              </w:rPr>
              <w:t>減量編印</w:t>
            </w:r>
            <w:proofErr w:type="gramEnd"/>
            <w:r w:rsidRPr="004211B3">
              <w:rPr>
                <w:color w:val="000000" w:themeColor="text1"/>
              </w:rPr>
              <w:t>文書資料，相關會議資料或彙編文件</w:t>
            </w:r>
            <w:proofErr w:type="gramStart"/>
            <w:r w:rsidRPr="004211B3">
              <w:rPr>
                <w:color w:val="000000" w:themeColor="text1"/>
              </w:rPr>
              <w:t>採</w:t>
            </w:r>
            <w:proofErr w:type="gramEnd"/>
            <w:r w:rsidRPr="004211B3">
              <w:rPr>
                <w:color w:val="000000" w:themeColor="text1"/>
              </w:rPr>
              <w:t>雙面列印。</w:t>
            </w: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2B2B52" w:rsidRPr="004211B3" w:rsidRDefault="002B2B52" w:rsidP="002B2B52">
            <w:pPr>
              <w:snapToGrid w:val="0"/>
              <w:spacing w:line="320" w:lineRule="atLeast"/>
              <w:jc w:val="both"/>
              <w:rPr>
                <w:color w:val="000000" w:themeColor="text1"/>
              </w:rPr>
            </w:pPr>
          </w:p>
          <w:p w:rsidR="007F418A" w:rsidRDefault="007F418A" w:rsidP="002B2B52">
            <w:pPr>
              <w:snapToGrid w:val="0"/>
              <w:spacing w:line="320" w:lineRule="atLeast"/>
              <w:jc w:val="both"/>
              <w:rPr>
                <w:color w:val="000000" w:themeColor="text1"/>
              </w:rPr>
            </w:pPr>
          </w:p>
          <w:p w:rsidR="008841B7" w:rsidRPr="008841B7" w:rsidRDefault="008841B7" w:rsidP="002B2B52">
            <w:pPr>
              <w:snapToGrid w:val="0"/>
              <w:spacing w:line="320" w:lineRule="atLeast"/>
              <w:jc w:val="both"/>
              <w:rPr>
                <w:color w:val="000000" w:themeColor="text1"/>
              </w:rPr>
            </w:pPr>
          </w:p>
          <w:p w:rsidR="001A76F5" w:rsidRPr="004211B3" w:rsidRDefault="001A76F5" w:rsidP="00E165DD">
            <w:pPr>
              <w:numPr>
                <w:ilvl w:val="0"/>
                <w:numId w:val="29"/>
              </w:numPr>
              <w:snapToGrid w:val="0"/>
              <w:spacing w:line="320" w:lineRule="atLeast"/>
              <w:jc w:val="both"/>
              <w:rPr>
                <w:color w:val="000000" w:themeColor="text1"/>
              </w:rPr>
            </w:pPr>
            <w:r w:rsidRPr="004211B3">
              <w:rPr>
                <w:color w:val="000000" w:themeColor="text1"/>
              </w:rPr>
              <w:t>建置業務電子表單系統供隨時調</w:t>
            </w:r>
            <w:proofErr w:type="gramStart"/>
            <w:r w:rsidRPr="004211B3">
              <w:rPr>
                <w:color w:val="000000" w:themeColor="text1"/>
              </w:rPr>
              <w:t>閱</w:t>
            </w:r>
            <w:proofErr w:type="gramEnd"/>
            <w:r w:rsidRPr="004211B3">
              <w:rPr>
                <w:color w:val="000000" w:themeColor="text1"/>
              </w:rPr>
              <w:t>下載，達到無紙化及便捷之效能。</w:t>
            </w:r>
          </w:p>
        </w:tc>
        <w:tc>
          <w:tcPr>
            <w:tcW w:w="5528" w:type="dxa"/>
            <w:shd w:val="clear" w:color="auto" w:fill="EAF1DD" w:themeFill="accent3" w:themeFillTint="33"/>
          </w:tcPr>
          <w:p w:rsidR="000D4A79" w:rsidRPr="004211B3" w:rsidRDefault="00E21463" w:rsidP="009D6CF3">
            <w:pPr>
              <w:snapToGrid w:val="0"/>
              <w:spacing w:line="300" w:lineRule="exact"/>
              <w:ind w:leftChars="-23" w:left="322" w:rightChars="1" w:right="2" w:hangingChars="157" w:hanging="377"/>
              <w:jc w:val="both"/>
              <w:rPr>
                <w:rFonts w:asciiTheme="majorEastAsia" w:eastAsiaTheme="majorEastAsia" w:hAnsiTheme="majorEastAsia"/>
                <w:bCs/>
                <w:color w:val="000000" w:themeColor="text1"/>
                <w:kern w:val="0"/>
              </w:rPr>
            </w:pPr>
            <w:r w:rsidRPr="004211B3">
              <w:rPr>
                <w:rFonts w:asciiTheme="majorEastAsia" w:eastAsiaTheme="majorEastAsia" w:hAnsiTheme="majorEastAsia"/>
                <w:bCs/>
                <w:color w:val="000000" w:themeColor="text1"/>
                <w:kern w:val="0"/>
              </w:rPr>
              <w:lastRenderedPageBreak/>
              <w:t>1-1</w:t>
            </w:r>
            <w:r w:rsidRPr="004211B3">
              <w:rPr>
                <w:rFonts w:asciiTheme="majorEastAsia" w:eastAsiaTheme="majorEastAsia" w:hAnsiTheme="majorEastAsia" w:hint="eastAsia"/>
                <w:b/>
                <w:bCs/>
                <w:color w:val="000000" w:themeColor="text1"/>
                <w:kern w:val="0"/>
              </w:rPr>
              <w:t>總務處</w:t>
            </w:r>
            <w:r w:rsidRPr="004211B3">
              <w:rPr>
                <w:rFonts w:asciiTheme="majorEastAsia" w:eastAsiaTheme="majorEastAsia" w:hAnsiTheme="majorEastAsia" w:hint="eastAsia"/>
                <w:bCs/>
                <w:color w:val="000000" w:themeColor="text1"/>
                <w:kern w:val="0"/>
              </w:rPr>
              <w:t>以電子郵件傳送訊息，重要事項於單位網頁公告周知，以達到訊息通知迅速化及無紙化。</w:t>
            </w:r>
          </w:p>
          <w:p w:rsidR="000D4A79" w:rsidRPr="004211B3" w:rsidRDefault="000D4A79" w:rsidP="00925C29">
            <w:pPr>
              <w:snapToGrid w:val="0"/>
              <w:spacing w:line="240" w:lineRule="exact"/>
              <w:ind w:leftChars="-23" w:left="317" w:hangingChars="155" w:hanging="372"/>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1-2</w:t>
            </w:r>
            <w:r w:rsidR="00DA2A92">
              <w:rPr>
                <w:rFonts w:asciiTheme="majorEastAsia" w:eastAsiaTheme="majorEastAsia" w:hAnsiTheme="majorEastAsia" w:hint="eastAsia"/>
                <w:b/>
                <w:color w:val="000000" w:themeColor="text1"/>
              </w:rPr>
              <w:t>研究發展處</w:t>
            </w:r>
            <w:r w:rsidR="00925C29" w:rsidRPr="00925C29">
              <w:rPr>
                <w:rFonts w:ascii="新細明體" w:hAnsi="新細明體" w:hint="eastAsia"/>
                <w:color w:val="000000"/>
              </w:rPr>
              <w:t>將相關訊息及會議紀錄公告於</w:t>
            </w:r>
            <w:r w:rsidR="00925C29" w:rsidRPr="00925C29">
              <w:rPr>
                <w:rFonts w:ascii="新細明體" w:hAnsi="新細明體" w:hint="eastAsia"/>
                <w:bCs/>
                <w:color w:val="000000"/>
              </w:rPr>
              <w:t>網頁供閱覽，並</w:t>
            </w:r>
            <w:r w:rsidR="00925C29" w:rsidRPr="00925C29">
              <w:rPr>
                <w:rFonts w:ascii="新細明體" w:hAnsi="新細明體" w:hint="eastAsia"/>
                <w:color w:val="000000"/>
              </w:rPr>
              <w:t>以電子郵件傳送</w:t>
            </w:r>
            <w:r w:rsidR="00925C29" w:rsidRPr="00925C29">
              <w:rPr>
                <w:rFonts w:ascii="新細明體" w:hAnsi="新細明體" w:hint="eastAsia"/>
                <w:bCs/>
                <w:color w:val="000000"/>
              </w:rPr>
              <w:t>，有效減少紙張使用及節省印刷費。</w:t>
            </w:r>
            <w:r w:rsidRPr="004211B3">
              <w:rPr>
                <w:rFonts w:asciiTheme="majorEastAsia" w:eastAsiaTheme="majorEastAsia" w:hAnsiTheme="majorEastAsia" w:hint="eastAsia"/>
                <w:bCs/>
                <w:color w:val="000000" w:themeColor="text1"/>
              </w:rPr>
              <w:t>。</w:t>
            </w:r>
          </w:p>
          <w:p w:rsidR="000D4A79" w:rsidRPr="004211B3" w:rsidRDefault="000D4A79" w:rsidP="009D6CF3">
            <w:pPr>
              <w:snapToGrid w:val="0"/>
              <w:spacing w:line="300" w:lineRule="exact"/>
              <w:ind w:leftChars="-23" w:left="370" w:rightChars="1" w:right="2" w:hangingChars="177" w:hanging="425"/>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1-3</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hint="eastAsia"/>
                <w:color w:val="000000" w:themeColor="text1"/>
              </w:rPr>
              <w:t>將相關訊息及會議紀錄公告於</w:t>
            </w:r>
            <w:r w:rsidRPr="004211B3">
              <w:rPr>
                <w:rFonts w:asciiTheme="majorEastAsia" w:eastAsiaTheme="majorEastAsia" w:hAnsiTheme="majorEastAsia" w:hint="eastAsia"/>
                <w:bCs/>
                <w:color w:val="000000" w:themeColor="text1"/>
              </w:rPr>
              <w:t>網頁供閱覽，有效減少紙張使用及節省印刷費。</w:t>
            </w:r>
          </w:p>
          <w:p w:rsidR="00D03826" w:rsidRPr="004211B3" w:rsidRDefault="00D03826" w:rsidP="0072708C">
            <w:pPr>
              <w:snapToGrid w:val="0"/>
              <w:spacing w:line="320" w:lineRule="exact"/>
              <w:ind w:leftChars="-17" w:left="324" w:hangingChars="152" w:hanging="365"/>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7C70CA"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人</w:t>
            </w:r>
            <w:r w:rsidRPr="004B43BB">
              <w:rPr>
                <w:rFonts w:asciiTheme="majorEastAsia" w:eastAsiaTheme="majorEastAsia" w:hAnsiTheme="majorEastAsia" w:hint="eastAsia"/>
                <w:b/>
                <w:color w:val="000000" w:themeColor="text1"/>
              </w:rPr>
              <w:t>事室</w:t>
            </w:r>
            <w:r w:rsidR="00BD5DA5" w:rsidRPr="004B43BB">
              <w:rPr>
                <w:rFonts w:ascii="新細明體" w:hAnsi="新細明體" w:hint="eastAsia"/>
                <w:color w:val="000000" w:themeColor="text1"/>
              </w:rPr>
              <w:t>對於各項重要通知，推行「資訊宅急便」，以掃</w:t>
            </w:r>
            <w:proofErr w:type="gramStart"/>
            <w:r w:rsidR="00BD5DA5" w:rsidRPr="004B43BB">
              <w:rPr>
                <w:rFonts w:ascii="新細明體" w:hAnsi="新細明體" w:hint="eastAsia"/>
                <w:color w:val="000000" w:themeColor="text1"/>
              </w:rPr>
              <w:t>瞄檔電傳</w:t>
            </w:r>
            <w:proofErr w:type="gramEnd"/>
            <w:r w:rsidR="00BD5DA5" w:rsidRPr="004B43BB">
              <w:rPr>
                <w:rFonts w:ascii="新細明體" w:hAnsi="新細明體" w:hint="eastAsia"/>
                <w:color w:val="000000" w:themeColor="text1"/>
              </w:rPr>
              <w:t>至各相關單位，不僅節省紙張，亦提升資訊到位之功能，節省等候辦理及送件之流程</w:t>
            </w:r>
            <w:r w:rsidR="00BD5DA5">
              <w:rPr>
                <w:rFonts w:ascii="新細明體" w:hAnsi="新細明體" w:hint="eastAsia"/>
                <w:color w:val="7030A0"/>
              </w:rPr>
              <w:t>。</w:t>
            </w:r>
            <w:r w:rsidRPr="004211B3">
              <w:rPr>
                <w:rFonts w:asciiTheme="majorEastAsia" w:eastAsiaTheme="majorEastAsia" w:hAnsiTheme="majorEastAsia" w:hint="eastAsia"/>
                <w:color w:val="000000" w:themeColor="text1"/>
              </w:rPr>
              <w:t>。</w:t>
            </w:r>
          </w:p>
          <w:p w:rsidR="000D4A79" w:rsidRPr="004211B3" w:rsidRDefault="000D4A79" w:rsidP="009D6CF3">
            <w:pPr>
              <w:spacing w:line="300" w:lineRule="exact"/>
              <w:ind w:leftChars="-18" w:left="317" w:rightChars="1" w:right="2" w:hangingChars="150" w:hanging="360"/>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1-</w:t>
            </w:r>
            <w:r w:rsidR="007C70CA" w:rsidRPr="004211B3">
              <w:rPr>
                <w:rFonts w:asciiTheme="majorEastAsia" w:eastAsiaTheme="majorEastAsia" w:hAnsiTheme="majorEastAsia" w:cs="新細明體" w:hint="eastAsia"/>
                <w:bCs/>
                <w:color w:val="000000" w:themeColor="text1"/>
                <w:kern w:val="0"/>
              </w:rPr>
              <w:t>5</w:t>
            </w:r>
            <w:r w:rsidRPr="004211B3">
              <w:rPr>
                <w:rFonts w:asciiTheme="majorEastAsia" w:eastAsiaTheme="majorEastAsia" w:hAnsiTheme="majorEastAsia" w:cs="新細明體" w:hint="eastAsia"/>
                <w:b/>
                <w:bCs/>
                <w:color w:val="000000" w:themeColor="text1"/>
                <w:kern w:val="0"/>
              </w:rPr>
              <w:t>秘書室</w:t>
            </w:r>
            <w:r w:rsidRPr="004211B3">
              <w:rPr>
                <w:rFonts w:asciiTheme="majorEastAsia" w:eastAsiaTheme="majorEastAsia" w:hAnsiTheme="majorEastAsia" w:cs="新細明體" w:hint="eastAsia"/>
                <w:bCs/>
                <w:color w:val="000000" w:themeColor="text1"/>
                <w:kern w:val="0"/>
              </w:rPr>
              <w:t>同仁均利用電子郵件傳送開會通知、會議議程等資料，以節省紙張，且經常性會議之各單位工作報告</w:t>
            </w:r>
            <w:proofErr w:type="gramStart"/>
            <w:r w:rsidRPr="004211B3">
              <w:rPr>
                <w:rFonts w:asciiTheme="majorEastAsia" w:eastAsiaTheme="majorEastAsia" w:hAnsiTheme="majorEastAsia" w:cs="新細明體" w:hint="eastAsia"/>
                <w:bCs/>
                <w:color w:val="000000" w:themeColor="text1"/>
                <w:kern w:val="0"/>
              </w:rPr>
              <w:t>不</w:t>
            </w:r>
            <w:proofErr w:type="gramEnd"/>
            <w:r w:rsidRPr="004211B3">
              <w:rPr>
                <w:rFonts w:asciiTheme="majorEastAsia" w:eastAsiaTheme="majorEastAsia" w:hAnsiTheme="majorEastAsia" w:cs="新細明體" w:hint="eastAsia"/>
                <w:bCs/>
                <w:color w:val="000000" w:themeColor="text1"/>
                <w:kern w:val="0"/>
              </w:rPr>
              <w:t>列印紙本，直接以電子</w:t>
            </w:r>
            <w:proofErr w:type="gramStart"/>
            <w:r w:rsidRPr="004211B3">
              <w:rPr>
                <w:rFonts w:asciiTheme="majorEastAsia" w:eastAsiaTheme="majorEastAsia" w:hAnsiTheme="majorEastAsia" w:cs="新細明體" w:hint="eastAsia"/>
                <w:bCs/>
                <w:color w:val="000000" w:themeColor="text1"/>
                <w:kern w:val="0"/>
              </w:rPr>
              <w:t>檔</w:t>
            </w:r>
            <w:proofErr w:type="gramEnd"/>
            <w:r w:rsidRPr="004211B3">
              <w:rPr>
                <w:rFonts w:asciiTheme="majorEastAsia" w:eastAsiaTheme="majorEastAsia" w:hAnsiTheme="majorEastAsia" w:cs="新細明體" w:hint="eastAsia"/>
                <w:bCs/>
                <w:color w:val="000000" w:themeColor="text1"/>
                <w:kern w:val="0"/>
              </w:rPr>
              <w:t>傳遞訊息。</w:t>
            </w:r>
          </w:p>
          <w:p w:rsidR="002B0F5C" w:rsidRPr="004211B3" w:rsidRDefault="000D4A79" w:rsidP="009D6CF3">
            <w:pPr>
              <w:snapToGrid w:val="0"/>
              <w:spacing w:line="300" w:lineRule="exact"/>
              <w:ind w:leftChars="-25" w:left="365"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1-</w:t>
            </w:r>
            <w:proofErr w:type="gramStart"/>
            <w:r w:rsidR="007C70CA"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b/>
                <w:color w:val="000000" w:themeColor="text1"/>
              </w:rPr>
              <w:t>通識</w:t>
            </w:r>
            <w:proofErr w:type="gramEnd"/>
            <w:r w:rsidRPr="004211B3">
              <w:rPr>
                <w:rFonts w:asciiTheme="majorEastAsia" w:eastAsiaTheme="majorEastAsia" w:hAnsiTheme="majorEastAsia"/>
                <w:b/>
                <w:color w:val="000000" w:themeColor="text1"/>
              </w:rPr>
              <w:t>中心</w:t>
            </w:r>
            <w:r w:rsidRPr="004211B3">
              <w:rPr>
                <w:rFonts w:asciiTheme="majorEastAsia" w:eastAsiaTheme="majorEastAsia" w:hAnsiTheme="majorEastAsia"/>
                <w:color w:val="000000" w:themeColor="text1"/>
              </w:rPr>
              <w:t>公務行政面為節省成本、降低能源損耗，訊息聯繫以</w:t>
            </w:r>
            <w:proofErr w:type="gramStart"/>
            <w:r w:rsidRPr="004211B3">
              <w:rPr>
                <w:rFonts w:asciiTheme="majorEastAsia" w:eastAsiaTheme="majorEastAsia" w:hAnsiTheme="majorEastAsia"/>
                <w:color w:val="000000" w:themeColor="text1"/>
              </w:rPr>
              <w:t>採</w:t>
            </w:r>
            <w:proofErr w:type="gramEnd"/>
            <w:r w:rsidRPr="004211B3">
              <w:rPr>
                <w:rFonts w:asciiTheme="majorEastAsia" w:eastAsiaTheme="majorEastAsia" w:hAnsiTheme="majorEastAsia"/>
                <w:color w:val="000000" w:themeColor="text1"/>
              </w:rPr>
              <w:t>e-mail方式為主。</w:t>
            </w:r>
            <w:r w:rsidRPr="004211B3">
              <w:rPr>
                <w:rFonts w:asciiTheme="majorEastAsia" w:eastAsiaTheme="majorEastAsia" w:hAnsiTheme="majorEastAsia"/>
                <w:bCs/>
                <w:color w:val="000000" w:themeColor="text1"/>
                <w:kern w:val="0"/>
              </w:rPr>
              <w:t>單位消息發佈與教師間訊息聯繫，採</w:t>
            </w:r>
            <w:r w:rsidRPr="004211B3">
              <w:rPr>
                <w:rFonts w:asciiTheme="majorEastAsia" w:eastAsiaTheme="majorEastAsia" w:hAnsiTheme="majorEastAsia"/>
                <w:color w:val="000000" w:themeColor="text1"/>
              </w:rPr>
              <w:t>e-mail</w:t>
            </w:r>
            <w:r w:rsidRPr="004211B3">
              <w:rPr>
                <w:rFonts w:asciiTheme="majorEastAsia" w:eastAsiaTheme="majorEastAsia" w:hAnsiTheme="majorEastAsia"/>
                <w:bCs/>
                <w:color w:val="000000" w:themeColor="text1"/>
                <w:kern w:val="0"/>
              </w:rPr>
              <w:t>方式為主，以電子化代替紙本傳遞。</w:t>
            </w:r>
            <w:r w:rsidRPr="004211B3">
              <w:rPr>
                <w:rFonts w:asciiTheme="majorEastAsia" w:eastAsiaTheme="majorEastAsia" w:hAnsiTheme="majorEastAsia"/>
                <w:color w:val="000000" w:themeColor="text1"/>
              </w:rPr>
              <w:t>最新消息同步上網公告周知。單位信箱公開於網站上，並設有「意見信箱」供反映，訊息傳遞及意見回應以電子化為主。</w:t>
            </w:r>
          </w:p>
          <w:p w:rsidR="002B0F5C" w:rsidRPr="004211B3" w:rsidRDefault="002B0F5C" w:rsidP="009D6CF3">
            <w:pPr>
              <w:snapToGrid w:val="0"/>
              <w:spacing w:line="300" w:lineRule="exact"/>
              <w:ind w:leftChars="-25" w:left="338" w:rightChars="1" w:right="2" w:hangingChars="166" w:hanging="39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7C70CA" w:rsidRPr="004211B3">
              <w:rPr>
                <w:rFonts w:asciiTheme="majorEastAsia" w:eastAsiaTheme="majorEastAsia" w:hAnsiTheme="majorEastAsia" w:hint="eastAsia"/>
                <w:color w:val="000000" w:themeColor="text1"/>
              </w:rPr>
              <w:t>7</w:t>
            </w:r>
            <w:proofErr w:type="gramStart"/>
            <w:r w:rsidRPr="004211B3">
              <w:rPr>
                <w:rFonts w:asciiTheme="majorEastAsia" w:eastAsiaTheme="majorEastAsia" w:hAnsiTheme="majorEastAsia" w:hint="eastAsia"/>
                <w:b/>
                <w:color w:val="000000" w:themeColor="text1"/>
              </w:rPr>
              <w:t>師培中心</w:t>
            </w:r>
            <w:proofErr w:type="gramEnd"/>
            <w:r w:rsidRPr="004211B3">
              <w:rPr>
                <w:rFonts w:asciiTheme="majorEastAsia" w:eastAsiaTheme="majorEastAsia" w:hAnsiTheme="majorEastAsia" w:hint="eastAsia"/>
                <w:color w:val="000000" w:themeColor="text1"/>
              </w:rPr>
              <w:t>以電子郵件傳送訊息，重要事項於單位</w:t>
            </w:r>
            <w:r w:rsidRPr="004211B3">
              <w:rPr>
                <w:rFonts w:asciiTheme="majorEastAsia" w:eastAsiaTheme="majorEastAsia" w:hAnsiTheme="majorEastAsia" w:hint="eastAsia"/>
                <w:color w:val="000000" w:themeColor="text1"/>
              </w:rPr>
              <w:lastRenderedPageBreak/>
              <w:t>網頁公告</w:t>
            </w:r>
            <w:r w:rsidR="008A5344">
              <w:rPr>
                <w:rFonts w:asciiTheme="majorEastAsia" w:eastAsiaTheme="majorEastAsia" w:hAnsiTheme="majorEastAsia" w:hint="eastAsia"/>
                <w:color w:val="000000" w:themeColor="text1"/>
              </w:rPr>
              <w:t>周</w:t>
            </w:r>
            <w:r w:rsidRPr="004211B3">
              <w:rPr>
                <w:rFonts w:asciiTheme="majorEastAsia" w:eastAsiaTheme="majorEastAsia" w:hAnsiTheme="majorEastAsia" w:hint="eastAsia"/>
                <w:color w:val="000000" w:themeColor="text1"/>
              </w:rPr>
              <w:t>知，以達到訊息通知迅速化及無紙化。</w:t>
            </w:r>
          </w:p>
          <w:p w:rsidR="002B0F5C" w:rsidRPr="004211B3" w:rsidRDefault="002B0F5C" w:rsidP="009D6CF3">
            <w:pPr>
              <w:spacing w:line="300" w:lineRule="exact"/>
              <w:ind w:leftChars="-25" w:left="310" w:rightChars="1" w:right="2" w:hangingChars="154" w:hanging="370"/>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1-</w:t>
            </w:r>
            <w:r w:rsidR="007C70CA" w:rsidRPr="004211B3">
              <w:rPr>
                <w:rFonts w:asciiTheme="majorEastAsia" w:eastAsiaTheme="majorEastAsia" w:hAnsiTheme="majorEastAsia" w:cs="新細明體" w:hint="eastAsia"/>
                <w:bCs/>
                <w:color w:val="000000" w:themeColor="text1"/>
                <w:kern w:val="0"/>
              </w:rPr>
              <w:t>8</w:t>
            </w:r>
            <w:r w:rsidRPr="004211B3">
              <w:rPr>
                <w:rFonts w:asciiTheme="majorEastAsia" w:eastAsiaTheme="majorEastAsia" w:hAnsiTheme="majorEastAsia" w:cs="新細明體" w:hint="eastAsia"/>
                <w:b/>
                <w:bCs/>
                <w:color w:val="000000" w:themeColor="text1"/>
                <w:kern w:val="0"/>
              </w:rPr>
              <w:t>語言中心</w:t>
            </w:r>
            <w:r w:rsidRPr="004211B3">
              <w:rPr>
                <w:rFonts w:asciiTheme="majorEastAsia" w:eastAsiaTheme="majorEastAsia" w:hAnsiTheme="majorEastAsia" w:hint="eastAsia"/>
                <w:color w:val="000000" w:themeColor="text1"/>
              </w:rPr>
              <w:t>以電子郵件傳送各項訊息，並透過網頁公告重要事項；各項書面資料均</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雙面列印，並調低列印濃度。</w:t>
            </w:r>
          </w:p>
          <w:p w:rsidR="002B0F5C" w:rsidRPr="004211B3" w:rsidRDefault="002B0F5C" w:rsidP="009D6CF3">
            <w:pPr>
              <w:snapToGrid w:val="0"/>
              <w:spacing w:line="300" w:lineRule="exact"/>
              <w:ind w:leftChars="-25" w:left="317" w:rightChars="1" w:right="2" w:hangingChars="157" w:hanging="377"/>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1-</w:t>
            </w:r>
            <w:r w:rsidR="007C70CA" w:rsidRPr="004211B3">
              <w:rPr>
                <w:rFonts w:asciiTheme="majorEastAsia" w:eastAsiaTheme="majorEastAsia" w:hAnsiTheme="majorEastAsia" w:cs="新細明體" w:hint="eastAsia"/>
                <w:bCs/>
                <w:color w:val="000000" w:themeColor="text1"/>
                <w:kern w:val="0"/>
              </w:rPr>
              <w:t>9</w:t>
            </w:r>
            <w:r w:rsidRPr="004211B3">
              <w:rPr>
                <w:rFonts w:asciiTheme="majorEastAsia" w:eastAsiaTheme="majorEastAsia" w:hAnsiTheme="majorEastAsia" w:hint="eastAsia"/>
                <w:b/>
                <w:color w:val="000000" w:themeColor="text1"/>
              </w:rPr>
              <w:t>原民中心</w:t>
            </w:r>
            <w:r w:rsidRPr="004211B3">
              <w:rPr>
                <w:rFonts w:asciiTheme="majorEastAsia" w:eastAsiaTheme="majorEastAsia" w:hAnsiTheme="majorEastAsia" w:cs="新細明體" w:hint="eastAsia"/>
                <w:bCs/>
                <w:color w:val="000000" w:themeColor="text1"/>
                <w:kern w:val="0"/>
              </w:rPr>
              <w:t>將重要事項均公告於中心網頁，同時以電子郵件傳達送訊息，以達到迅速及無紙化效能。</w:t>
            </w:r>
          </w:p>
          <w:p w:rsidR="002B0F5C" w:rsidRPr="004211B3" w:rsidRDefault="002B0F5C" w:rsidP="009D6CF3">
            <w:pPr>
              <w:snapToGrid w:val="0"/>
              <w:spacing w:line="300" w:lineRule="exact"/>
              <w:ind w:leftChars="-25" w:left="365"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7C70CA" w:rsidRPr="004211B3">
              <w:rPr>
                <w:rFonts w:asciiTheme="majorEastAsia" w:eastAsiaTheme="majorEastAsia" w:hAnsiTheme="majorEastAsia" w:hint="eastAsia"/>
                <w:color w:val="000000" w:themeColor="text1"/>
              </w:rPr>
              <w:t>0</w:t>
            </w:r>
            <w:proofErr w:type="gramStart"/>
            <w:r w:rsidRPr="004211B3">
              <w:rPr>
                <w:rFonts w:asciiTheme="majorEastAsia" w:eastAsiaTheme="majorEastAsia" w:hAnsiTheme="majorEastAsia" w:hint="eastAsia"/>
                <w:b/>
                <w:color w:val="000000" w:themeColor="text1"/>
              </w:rPr>
              <w:t>教發中心</w:t>
            </w:r>
            <w:proofErr w:type="gramEnd"/>
            <w:r w:rsidRPr="004211B3">
              <w:rPr>
                <w:rFonts w:asciiTheme="majorEastAsia" w:eastAsiaTheme="majorEastAsia" w:hAnsiTheme="majorEastAsia" w:hint="eastAsia"/>
                <w:color w:val="000000" w:themeColor="text1"/>
              </w:rPr>
              <w:t>各項</w:t>
            </w:r>
            <w:proofErr w:type="gramStart"/>
            <w:r w:rsidRPr="004211B3">
              <w:rPr>
                <w:rFonts w:asciiTheme="majorEastAsia" w:eastAsiaTheme="majorEastAsia" w:hAnsiTheme="majorEastAsia" w:hint="eastAsia"/>
                <w:color w:val="000000" w:themeColor="text1"/>
              </w:rPr>
              <w:t>通知均以電子郵件</w:t>
            </w:r>
            <w:proofErr w:type="gramEnd"/>
            <w:r w:rsidRPr="004211B3">
              <w:rPr>
                <w:rFonts w:asciiTheme="majorEastAsia" w:eastAsiaTheme="majorEastAsia" w:hAnsiTheme="majorEastAsia" w:hint="eastAsia"/>
                <w:color w:val="000000" w:themeColor="text1"/>
              </w:rPr>
              <w:t>寄送各單位並將重要事項公告於學校首頁及單位網頁以達無紙化之效能</w:t>
            </w:r>
            <w:r w:rsidR="00386EA7">
              <w:rPr>
                <w:rFonts w:asciiTheme="majorEastAsia" w:eastAsiaTheme="majorEastAsia" w:hAnsiTheme="majorEastAsia" w:hint="eastAsia"/>
                <w:color w:val="000000" w:themeColor="text1"/>
              </w:rPr>
              <w:t>。</w:t>
            </w:r>
          </w:p>
          <w:p w:rsidR="000D4A79" w:rsidRPr="004211B3" w:rsidRDefault="000D4A79" w:rsidP="009D6CF3">
            <w:pPr>
              <w:spacing w:line="300" w:lineRule="exact"/>
              <w:ind w:leftChars="-25" w:rightChars="1" w:right="2" w:hangingChars="25" w:hanging="60"/>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1-</w:t>
            </w:r>
            <w:r w:rsidR="00B6776F" w:rsidRPr="004211B3">
              <w:rPr>
                <w:rFonts w:asciiTheme="majorEastAsia" w:eastAsiaTheme="majorEastAsia" w:hAnsiTheme="majorEastAsia" w:hint="eastAsia"/>
                <w:color w:val="000000" w:themeColor="text1"/>
              </w:rPr>
              <w:t>1</w:t>
            </w:r>
            <w:r w:rsidR="007C70CA"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b/>
                <w:color w:val="000000" w:themeColor="text1"/>
              </w:rPr>
              <w:t>主計室</w:t>
            </w:r>
            <w:r w:rsidRPr="004211B3">
              <w:rPr>
                <w:rFonts w:asciiTheme="majorEastAsia" w:eastAsiaTheme="majorEastAsia" w:hAnsiTheme="majorEastAsia" w:hint="eastAsia"/>
                <w:color w:val="000000" w:themeColor="text1"/>
              </w:rPr>
              <w:t>資料影印已採用雙面列印</w:t>
            </w:r>
            <w:r w:rsidR="00386EA7">
              <w:rPr>
                <w:rFonts w:asciiTheme="majorEastAsia" w:eastAsiaTheme="majorEastAsia" w:hAnsiTheme="majorEastAsia" w:hint="eastAsia"/>
                <w:color w:val="000000" w:themeColor="text1"/>
              </w:rPr>
              <w:t>。</w:t>
            </w:r>
          </w:p>
          <w:p w:rsidR="00B6776F" w:rsidRPr="004211B3" w:rsidRDefault="00A61343" w:rsidP="009D6CF3">
            <w:pPr>
              <w:snapToGrid w:val="0"/>
              <w:spacing w:line="300" w:lineRule="exact"/>
              <w:ind w:leftChars="-25" w:left="437" w:rightChars="1" w:right="2" w:hangingChars="207" w:hanging="49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7C70CA"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b/>
                <w:color w:val="000000" w:themeColor="text1"/>
              </w:rPr>
              <w:t>師範學院</w:t>
            </w:r>
            <w:r w:rsidR="00B6776F" w:rsidRPr="004211B3">
              <w:rPr>
                <w:rFonts w:asciiTheme="majorEastAsia" w:eastAsiaTheme="majorEastAsia" w:hAnsiTheme="majorEastAsia" w:hint="eastAsia"/>
                <w:color w:val="000000" w:themeColor="text1"/>
              </w:rPr>
              <w:t>推動情形如下:</w:t>
            </w:r>
          </w:p>
          <w:p w:rsidR="00A61343" w:rsidRPr="004211B3" w:rsidRDefault="00B6776F" w:rsidP="009D6CF3">
            <w:pPr>
              <w:snapToGrid w:val="0"/>
              <w:spacing w:line="300" w:lineRule="exact"/>
              <w:ind w:leftChars="6" w:left="304" w:rightChars="1" w:right="2" w:hangingChars="121" w:hanging="29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A61343" w:rsidRPr="004211B3">
              <w:rPr>
                <w:rFonts w:asciiTheme="majorEastAsia" w:eastAsiaTheme="majorEastAsia" w:hAnsiTheme="majorEastAsia" w:hint="eastAsia"/>
                <w:color w:val="000000" w:themeColor="text1"/>
              </w:rPr>
              <w:t>提供老師、學生或各單位的資料，以電子郵件傳送訊息，並公告於網頁上，以減少影印紙的浪費。</w:t>
            </w:r>
          </w:p>
          <w:p w:rsidR="00A61343" w:rsidRPr="004211B3" w:rsidRDefault="00B6776F" w:rsidP="009D6CF3">
            <w:pPr>
              <w:snapToGrid w:val="0"/>
              <w:spacing w:line="300" w:lineRule="exact"/>
              <w:ind w:leftChars="6" w:left="304" w:rightChars="1" w:right="2" w:hangingChars="121" w:hanging="29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公務及通知各項業務資訊，儘量以e-mail傳送掃描文件電子檔或張貼網頁方式傳達溝通</w:t>
            </w:r>
          </w:p>
          <w:p w:rsidR="00A61343" w:rsidRPr="004211B3" w:rsidRDefault="00B6776F" w:rsidP="009D6CF3">
            <w:pPr>
              <w:snapToGrid w:val="0"/>
              <w:spacing w:line="300" w:lineRule="exact"/>
              <w:ind w:leftChars="6" w:left="304" w:rightChars="1" w:right="2" w:hangingChars="121" w:hanging="29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師範學院資料皆</w:t>
            </w:r>
            <w:proofErr w:type="gramStart"/>
            <w:r w:rsidR="00A61343" w:rsidRPr="004211B3">
              <w:rPr>
                <w:rFonts w:asciiTheme="majorEastAsia" w:eastAsiaTheme="majorEastAsia" w:hAnsiTheme="majorEastAsia" w:hint="eastAsia"/>
                <w:color w:val="000000" w:themeColor="text1"/>
              </w:rPr>
              <w:t>採</w:t>
            </w:r>
            <w:proofErr w:type="gramEnd"/>
            <w:r w:rsidR="00A61343" w:rsidRPr="004211B3">
              <w:rPr>
                <w:rFonts w:asciiTheme="majorEastAsia" w:eastAsiaTheme="majorEastAsia" w:hAnsiTheme="majorEastAsia" w:hint="eastAsia"/>
                <w:color w:val="000000" w:themeColor="text1"/>
              </w:rPr>
              <w:t>雙面列印，儘量以數位方式呈現，減少紙張列印。</w:t>
            </w:r>
          </w:p>
          <w:p w:rsidR="00A61343" w:rsidRPr="004211B3" w:rsidRDefault="00B6776F" w:rsidP="009D6CF3">
            <w:pPr>
              <w:snapToGrid w:val="0"/>
              <w:spacing w:line="300" w:lineRule="exact"/>
              <w:ind w:leftChars="6" w:left="304" w:rightChars="1" w:right="2" w:hangingChars="121" w:hanging="29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color w:val="000000" w:themeColor="text1"/>
              </w:rPr>
              <w:t>)</w:t>
            </w:r>
            <w:r w:rsidR="00A61343" w:rsidRPr="004211B3">
              <w:rPr>
                <w:rFonts w:asciiTheme="majorEastAsia" w:eastAsiaTheme="majorEastAsia" w:hAnsiTheme="majorEastAsia" w:hint="eastAsia"/>
                <w:color w:val="000000" w:themeColor="text1"/>
              </w:rPr>
              <w:t>師範學院各系所網頁上均建置表單下載區，供師生下載相關表格。</w:t>
            </w:r>
          </w:p>
          <w:p w:rsidR="00A61343" w:rsidRPr="004211B3" w:rsidRDefault="00B6776F" w:rsidP="009D6CF3">
            <w:pPr>
              <w:snapToGrid w:val="0"/>
              <w:spacing w:line="300" w:lineRule="exact"/>
              <w:ind w:leftChars="6" w:left="304" w:rightChars="1" w:right="2" w:hangingChars="121" w:hanging="290"/>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w:t>
            </w:r>
            <w:r w:rsidR="00A61343" w:rsidRPr="004211B3">
              <w:rPr>
                <w:rFonts w:asciiTheme="majorEastAsia" w:eastAsiaTheme="majorEastAsia" w:hAnsiTheme="majorEastAsia" w:cs="新細明體" w:hint="eastAsia"/>
                <w:bCs/>
                <w:color w:val="000000" w:themeColor="text1"/>
                <w:kern w:val="0"/>
              </w:rPr>
              <w:t>5</w:t>
            </w:r>
            <w:r w:rsidRPr="004211B3">
              <w:rPr>
                <w:rFonts w:asciiTheme="majorEastAsia" w:eastAsiaTheme="majorEastAsia" w:hAnsiTheme="majorEastAsia" w:cs="新細明體" w:hint="eastAsia"/>
                <w:bCs/>
                <w:color w:val="000000" w:themeColor="text1"/>
                <w:kern w:val="0"/>
              </w:rPr>
              <w:t>)</w:t>
            </w:r>
            <w:r w:rsidR="00A61343" w:rsidRPr="004211B3">
              <w:rPr>
                <w:rFonts w:asciiTheme="majorEastAsia" w:eastAsiaTheme="majorEastAsia" w:hAnsiTheme="majorEastAsia" w:cs="新細明體" w:hint="eastAsia"/>
                <w:bCs/>
                <w:color w:val="000000" w:themeColor="text1"/>
                <w:kern w:val="0"/>
              </w:rPr>
              <w:t>分隔設立背面空白之廢紙回收區，提供下次影印非正式文件時使用或其他用途。</w:t>
            </w:r>
          </w:p>
          <w:p w:rsidR="00193C05" w:rsidRPr="004211B3" w:rsidRDefault="00193C05" w:rsidP="00C46353">
            <w:pPr>
              <w:spacing w:line="300" w:lineRule="exact"/>
              <w:ind w:leftChars="-35" w:left="458" w:rightChars="1" w:right="2" w:hangingChars="226" w:hanging="54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7C70CA"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b/>
                <w:color w:val="000000" w:themeColor="text1"/>
              </w:rPr>
              <w:t>管理學院</w:t>
            </w:r>
            <w:r w:rsidRPr="004211B3">
              <w:rPr>
                <w:rFonts w:asciiTheme="majorEastAsia" w:eastAsiaTheme="majorEastAsia" w:hAnsiTheme="majorEastAsia" w:hint="eastAsia"/>
                <w:color w:val="000000" w:themeColor="text1"/>
              </w:rPr>
              <w:t>所各項重要</w:t>
            </w:r>
            <w:proofErr w:type="gramStart"/>
            <w:r w:rsidRPr="004211B3">
              <w:rPr>
                <w:rFonts w:asciiTheme="majorEastAsia" w:eastAsiaTheme="majorEastAsia" w:hAnsiTheme="majorEastAsia" w:hint="eastAsia"/>
                <w:color w:val="000000" w:themeColor="text1"/>
              </w:rPr>
              <w:t>訊息均以電子郵件</w:t>
            </w:r>
            <w:proofErr w:type="gramEnd"/>
            <w:r w:rsidRPr="004211B3">
              <w:rPr>
                <w:rFonts w:asciiTheme="majorEastAsia" w:eastAsiaTheme="majorEastAsia" w:hAnsiTheme="majorEastAsia" w:hint="eastAsia"/>
                <w:color w:val="000000" w:themeColor="text1"/>
              </w:rPr>
              <w:t>傳遞，其他相關文件或會議資料則</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雙面列印印製。</w:t>
            </w:r>
          </w:p>
          <w:p w:rsidR="00193C05" w:rsidRPr="004211B3" w:rsidRDefault="00B6776F"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企管系：</w:t>
            </w:r>
          </w:p>
          <w:p w:rsidR="00193C05" w:rsidRPr="004211B3" w:rsidRDefault="00B6776F" w:rsidP="009D6CF3">
            <w:pPr>
              <w:snapToGrid w:val="0"/>
              <w:spacing w:line="300" w:lineRule="exact"/>
              <w:ind w:leftChars="50" w:left="36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A.</w:t>
            </w:r>
            <w:r w:rsidR="00193C05" w:rsidRPr="004211B3">
              <w:rPr>
                <w:rFonts w:asciiTheme="majorEastAsia" w:eastAsiaTheme="majorEastAsia" w:hAnsiTheme="majorEastAsia" w:cs="新細明體" w:hint="eastAsia"/>
                <w:bCs/>
                <w:color w:val="000000" w:themeColor="text1"/>
                <w:kern w:val="0"/>
              </w:rPr>
              <w:t>本系皆</w:t>
            </w:r>
            <w:r w:rsidR="00193C05" w:rsidRPr="004211B3">
              <w:rPr>
                <w:rFonts w:asciiTheme="majorEastAsia" w:eastAsiaTheme="majorEastAsia" w:hAnsiTheme="majorEastAsia" w:hint="eastAsia"/>
                <w:color w:val="000000" w:themeColor="text1"/>
              </w:rPr>
              <w:t>以電子郵件傳送訊息，或透過單位網頁或是Facebook各班班版公告重要事項。</w:t>
            </w:r>
          </w:p>
          <w:p w:rsidR="00193C05" w:rsidRPr="004211B3" w:rsidRDefault="00B6776F" w:rsidP="009D6CF3">
            <w:pPr>
              <w:snapToGrid w:val="0"/>
              <w:spacing w:line="300" w:lineRule="exact"/>
              <w:ind w:leftChars="50" w:left="36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本系召開會議時，其議程及相關附件大部分已電子化，透過電腦及單槍設備投影出資料。</w:t>
            </w:r>
          </w:p>
          <w:p w:rsidR="00193C05" w:rsidRPr="004211B3" w:rsidRDefault="00B6776F"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應經系：</w:t>
            </w:r>
          </w:p>
          <w:p w:rsidR="00193C05" w:rsidRPr="004211B3" w:rsidRDefault="00193C05" w:rsidP="009D6CF3">
            <w:pPr>
              <w:snapToGrid w:val="0"/>
              <w:spacing w:line="300" w:lineRule="exact"/>
              <w:ind w:leftChars="100" w:left="240"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各項重要訊息均以電子郵件傳遞，且同步更新於網頁。其他相關文件或會議資料則</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w:t>
            </w:r>
            <w:r w:rsidR="00D5082C">
              <w:rPr>
                <w:rFonts w:asciiTheme="majorEastAsia" w:eastAsiaTheme="majorEastAsia" w:hAnsiTheme="majorEastAsia" w:hint="eastAsia"/>
                <w:color w:val="000000" w:themeColor="text1"/>
              </w:rPr>
              <w:t>方式</w:t>
            </w:r>
            <w:r w:rsidRPr="004211B3">
              <w:rPr>
                <w:rFonts w:asciiTheme="majorEastAsia" w:eastAsiaTheme="majorEastAsia" w:hAnsiTheme="majorEastAsia" w:hint="eastAsia"/>
                <w:color w:val="000000" w:themeColor="text1"/>
              </w:rPr>
              <w:t>。</w:t>
            </w:r>
          </w:p>
          <w:p w:rsidR="00193C05" w:rsidRPr="004211B3" w:rsidRDefault="00B6776F"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生管系：</w:t>
            </w:r>
          </w:p>
          <w:p w:rsidR="00193C05" w:rsidRPr="004211B3" w:rsidRDefault="00193C05" w:rsidP="009D6CF3">
            <w:pPr>
              <w:snapToGrid w:val="0"/>
              <w:spacing w:line="300" w:lineRule="exact"/>
              <w:ind w:leftChars="100" w:left="240" w:rightChars="1" w:right="2"/>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為減省紙張輸出，能用mail通知則用郵寄方式宣導，若無法，則以雙面列印為主。</w:t>
            </w:r>
          </w:p>
          <w:p w:rsidR="00193C05" w:rsidRPr="004211B3" w:rsidRDefault="00B6776F"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cs="新細明體" w:hint="eastAsia"/>
                <w:bCs/>
                <w:color w:val="000000" w:themeColor="text1"/>
                <w:kern w:val="0"/>
              </w:rPr>
              <w:t>4</w:t>
            </w: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hint="eastAsia"/>
                <w:color w:val="000000" w:themeColor="text1"/>
              </w:rPr>
              <w:t>資管系：</w:t>
            </w:r>
          </w:p>
          <w:p w:rsidR="00193C05" w:rsidRPr="004211B3" w:rsidRDefault="00193C05" w:rsidP="009D6CF3">
            <w:pPr>
              <w:snapToGrid w:val="0"/>
              <w:spacing w:line="300" w:lineRule="exact"/>
              <w:ind w:leftChars="100" w:left="240"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各項重要訊息均以電子郵件傳遞，並置於系網頁公告，並提供表單下載，相關文件或會議資料亦已採雙面列印。</w:t>
            </w:r>
          </w:p>
          <w:p w:rsidR="00193C05" w:rsidRPr="004211B3" w:rsidRDefault="0076066E"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財金系：</w:t>
            </w:r>
          </w:p>
          <w:p w:rsidR="00193C05" w:rsidRPr="004211B3" w:rsidRDefault="00193C05" w:rsidP="009D6CF3">
            <w:pPr>
              <w:adjustRightInd w:val="0"/>
              <w:snapToGrid w:val="0"/>
              <w:spacing w:line="300" w:lineRule="exact"/>
              <w:ind w:leftChars="92" w:left="221" w:rightChars="1" w:right="2"/>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color w:val="000000" w:themeColor="text1"/>
              </w:rPr>
              <w:t>校方之宣導事項本系以電子郵件傳送訊息，並將重要事項置於單位網頁公告周知，</w:t>
            </w:r>
            <w:r w:rsidRPr="004211B3">
              <w:rPr>
                <w:rFonts w:asciiTheme="majorEastAsia" w:eastAsiaTheme="majorEastAsia" w:hAnsiTheme="majorEastAsia" w:hint="eastAsia"/>
                <w:bCs/>
                <w:color w:val="000000" w:themeColor="text1"/>
              </w:rPr>
              <w:t>減少紙張使用。本系為</w:t>
            </w:r>
            <w:r w:rsidRPr="004211B3">
              <w:rPr>
                <w:rFonts w:asciiTheme="majorEastAsia" w:eastAsiaTheme="majorEastAsia" w:hAnsiTheme="majorEastAsia" w:hint="eastAsia"/>
                <w:color w:val="000000" w:themeColor="text1"/>
              </w:rPr>
              <w:t>具體落實文書減量，於彙編工作報告等業務文書或會議資料時，均</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雙面列印並減量</w:t>
            </w:r>
            <w:r w:rsidRPr="004211B3">
              <w:rPr>
                <w:rFonts w:asciiTheme="majorEastAsia" w:eastAsiaTheme="majorEastAsia" w:hAnsiTheme="majorEastAsia" w:hint="eastAsia"/>
                <w:color w:val="000000" w:themeColor="text1"/>
              </w:rPr>
              <w:lastRenderedPageBreak/>
              <w:t>印製。</w:t>
            </w:r>
          </w:p>
          <w:p w:rsidR="00193C05" w:rsidRPr="004211B3" w:rsidRDefault="0076066E"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觀</w:t>
            </w:r>
            <w:proofErr w:type="gramStart"/>
            <w:r w:rsidR="00193C05" w:rsidRPr="004211B3">
              <w:rPr>
                <w:rFonts w:asciiTheme="majorEastAsia" w:eastAsiaTheme="majorEastAsia" w:hAnsiTheme="majorEastAsia" w:hint="eastAsia"/>
                <w:color w:val="000000" w:themeColor="text1"/>
              </w:rPr>
              <w:t>研</w:t>
            </w:r>
            <w:proofErr w:type="gramEnd"/>
            <w:r w:rsidR="00193C05" w:rsidRPr="004211B3">
              <w:rPr>
                <w:rFonts w:asciiTheme="majorEastAsia" w:eastAsiaTheme="majorEastAsia" w:hAnsiTheme="majorEastAsia" w:hint="eastAsia"/>
                <w:color w:val="000000" w:themeColor="text1"/>
              </w:rPr>
              <w:t>所：</w:t>
            </w:r>
          </w:p>
          <w:p w:rsidR="00193C05" w:rsidRPr="004211B3" w:rsidRDefault="0076066E" w:rsidP="009D6CF3">
            <w:pPr>
              <w:snapToGrid w:val="0"/>
              <w:spacing w:line="300" w:lineRule="exact"/>
              <w:ind w:leftChars="57" w:left="363" w:rightChars="1" w:right="2" w:hangingChars="94" w:hanging="2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r w:rsidR="00193C05" w:rsidRPr="004211B3">
              <w:rPr>
                <w:rFonts w:asciiTheme="majorEastAsia" w:eastAsiaTheme="majorEastAsia" w:hAnsiTheme="majorEastAsia" w:hint="eastAsia"/>
                <w:color w:val="000000" w:themeColor="text1"/>
              </w:rPr>
              <w:t>已於影印區張貼尊重智慧財產權及減少紙張用量之公告，並宣導本所師生善用</w:t>
            </w:r>
            <w:proofErr w:type="gramStart"/>
            <w:r w:rsidR="00193C05" w:rsidRPr="004211B3">
              <w:rPr>
                <w:rFonts w:asciiTheme="majorEastAsia" w:eastAsiaTheme="majorEastAsia" w:hAnsiTheme="majorEastAsia" w:hint="eastAsia"/>
                <w:color w:val="000000" w:themeColor="text1"/>
              </w:rPr>
              <w:t>回收紙以配合</w:t>
            </w:r>
            <w:proofErr w:type="gramEnd"/>
            <w:r w:rsidR="00193C05" w:rsidRPr="004211B3">
              <w:rPr>
                <w:rFonts w:asciiTheme="majorEastAsia" w:eastAsiaTheme="majorEastAsia" w:hAnsiTheme="majorEastAsia" w:hint="eastAsia"/>
                <w:color w:val="000000" w:themeColor="text1"/>
              </w:rPr>
              <w:t>紙張減量事宜。</w:t>
            </w:r>
          </w:p>
          <w:p w:rsidR="00193C05" w:rsidRPr="004211B3" w:rsidRDefault="0076066E" w:rsidP="009D6CF3">
            <w:pPr>
              <w:snapToGrid w:val="0"/>
              <w:spacing w:line="300" w:lineRule="exact"/>
              <w:ind w:leftChars="57" w:left="363" w:rightChars="1" w:right="2" w:hangingChars="94" w:hanging="2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建置師生e-mail群組，各項通知以</w:t>
            </w:r>
            <w:proofErr w:type="gramStart"/>
            <w:r w:rsidR="00193C05" w:rsidRPr="004211B3">
              <w:rPr>
                <w:rFonts w:asciiTheme="majorEastAsia" w:eastAsiaTheme="majorEastAsia" w:hAnsiTheme="majorEastAsia" w:hint="eastAsia"/>
                <w:color w:val="000000" w:themeColor="text1"/>
              </w:rPr>
              <w:t>掃瞄及電子郵件</w:t>
            </w:r>
            <w:proofErr w:type="gramEnd"/>
            <w:r w:rsidR="00193C05" w:rsidRPr="004211B3">
              <w:rPr>
                <w:rFonts w:asciiTheme="majorEastAsia" w:eastAsiaTheme="majorEastAsia" w:hAnsiTheme="majorEastAsia" w:hint="eastAsia"/>
                <w:color w:val="000000" w:themeColor="text1"/>
              </w:rPr>
              <w:t>傳送訊息，並同步將重要事項置公告於本所網站及臉</w:t>
            </w:r>
            <w:proofErr w:type="gramStart"/>
            <w:r w:rsidR="00193C05" w:rsidRPr="004211B3">
              <w:rPr>
                <w:rFonts w:asciiTheme="majorEastAsia" w:eastAsiaTheme="majorEastAsia" w:hAnsiTheme="majorEastAsia" w:hint="eastAsia"/>
                <w:color w:val="000000" w:themeColor="text1"/>
              </w:rPr>
              <w:t>書社群周知</w:t>
            </w:r>
            <w:proofErr w:type="gramEnd"/>
            <w:r w:rsidR="00193C05" w:rsidRPr="004211B3">
              <w:rPr>
                <w:rFonts w:asciiTheme="majorEastAsia" w:eastAsiaTheme="majorEastAsia" w:hAnsiTheme="majorEastAsia" w:hint="eastAsia"/>
                <w:color w:val="000000" w:themeColor="text1"/>
              </w:rPr>
              <w:t>，落實無紙化政策。</w:t>
            </w:r>
          </w:p>
          <w:p w:rsidR="00193C05" w:rsidRPr="004211B3" w:rsidRDefault="0076066E" w:rsidP="009D6CF3">
            <w:pPr>
              <w:snapToGrid w:val="0"/>
              <w:spacing w:line="300" w:lineRule="exact"/>
              <w:ind w:leftChars="57" w:left="363" w:rightChars="1" w:right="2" w:hangingChars="94" w:hanging="2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C.</w:t>
            </w:r>
            <w:r w:rsidR="00193C05" w:rsidRPr="004211B3">
              <w:rPr>
                <w:rFonts w:asciiTheme="majorEastAsia" w:eastAsiaTheme="majorEastAsia" w:hAnsiTheme="majorEastAsia" w:hint="eastAsia"/>
                <w:color w:val="000000" w:themeColor="text1"/>
              </w:rPr>
              <w:t>教學</w:t>
            </w:r>
            <w:r w:rsidR="00193C05" w:rsidRPr="004211B3">
              <w:rPr>
                <w:rFonts w:asciiTheme="majorEastAsia" w:eastAsiaTheme="majorEastAsia" w:hAnsiTheme="majorEastAsia"/>
                <w:color w:val="000000" w:themeColor="text1"/>
              </w:rPr>
              <w:t>資料</w:t>
            </w:r>
            <w:r w:rsidR="00193C05" w:rsidRPr="004211B3">
              <w:rPr>
                <w:rFonts w:asciiTheme="majorEastAsia" w:eastAsiaTheme="majorEastAsia" w:hAnsiTheme="majorEastAsia" w:hint="eastAsia"/>
                <w:color w:val="000000" w:themeColor="text1"/>
              </w:rPr>
              <w:t>、彙編文件或會議資料</w:t>
            </w:r>
            <w:r w:rsidR="00193C05" w:rsidRPr="004211B3">
              <w:rPr>
                <w:rFonts w:asciiTheme="majorEastAsia" w:eastAsiaTheme="majorEastAsia" w:hAnsiTheme="majorEastAsia"/>
                <w:color w:val="000000" w:themeColor="text1"/>
              </w:rPr>
              <w:t>影印採用雙面列印</w:t>
            </w:r>
            <w:r w:rsidR="00193C05" w:rsidRPr="004211B3">
              <w:rPr>
                <w:rFonts w:asciiTheme="majorEastAsia" w:eastAsiaTheme="majorEastAsia" w:hAnsiTheme="majorEastAsia" w:hint="eastAsia"/>
                <w:color w:val="000000" w:themeColor="text1"/>
              </w:rPr>
              <w:t>，以減少紙張及碳粉之消耗。</w:t>
            </w:r>
          </w:p>
          <w:p w:rsidR="00193C05" w:rsidRPr="004211B3" w:rsidRDefault="0076066E" w:rsidP="009D6CF3">
            <w:pPr>
              <w:spacing w:line="300" w:lineRule="exact"/>
              <w:ind w:leftChars="57" w:left="363" w:rightChars="1" w:right="2" w:hangingChars="94" w:hanging="22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D.</w:t>
            </w:r>
            <w:r w:rsidR="00193C05" w:rsidRPr="004211B3">
              <w:rPr>
                <w:rFonts w:asciiTheme="majorEastAsia" w:eastAsiaTheme="majorEastAsia" w:hAnsiTheme="majorEastAsia" w:hint="eastAsia"/>
                <w:color w:val="000000" w:themeColor="text1"/>
              </w:rPr>
              <w:t>本所網站設有表格下載區，以方便學生下載使用。</w:t>
            </w:r>
          </w:p>
          <w:p w:rsidR="00E06003" w:rsidRPr="004211B3" w:rsidRDefault="00E06003" w:rsidP="009D6CF3">
            <w:pPr>
              <w:spacing w:line="300" w:lineRule="exact"/>
              <w:ind w:leftChars="-25" w:left="408" w:rightChars="1" w:right="2" w:hangingChars="195" w:hanging="46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7C70CA"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農學院</w:t>
            </w:r>
            <w:r w:rsidR="0076066E" w:rsidRPr="004211B3">
              <w:rPr>
                <w:rFonts w:asciiTheme="majorEastAsia" w:eastAsiaTheme="majorEastAsia" w:hAnsiTheme="majorEastAsia" w:hint="eastAsia"/>
                <w:color w:val="000000" w:themeColor="text1"/>
              </w:rPr>
              <w:t>推動情形如下:</w:t>
            </w:r>
          </w:p>
          <w:p w:rsidR="00E06003" w:rsidRPr="004211B3" w:rsidRDefault="0076066E" w:rsidP="009D6CF3">
            <w:pPr>
              <w:snapToGrid w:val="0"/>
              <w:spacing w:line="300" w:lineRule="exact"/>
              <w:ind w:left="264" w:rightChars="1" w:right="2" w:hangingChars="110" w:hanging="264"/>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加強宣導以電子郵件傳送訊息，並將重要事項置於單位網頁公告周知，</w:t>
            </w:r>
            <w:r w:rsidR="00E06003" w:rsidRPr="004211B3">
              <w:rPr>
                <w:rFonts w:asciiTheme="majorEastAsia" w:eastAsiaTheme="majorEastAsia" w:hAnsiTheme="majorEastAsia" w:hint="eastAsia"/>
                <w:bCs/>
                <w:color w:val="000000" w:themeColor="text1"/>
              </w:rPr>
              <w:t>減少紙張使用。</w:t>
            </w:r>
          </w:p>
          <w:p w:rsidR="00E06003" w:rsidRPr="004211B3" w:rsidRDefault="0076066E" w:rsidP="009D6CF3">
            <w:pPr>
              <w:snapToGrid w:val="0"/>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開會通知或相關重要訊息已電子郵件告知周轉。</w:t>
            </w:r>
          </w:p>
          <w:p w:rsidR="00E06003" w:rsidRPr="004211B3" w:rsidRDefault="0076066E"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開會資料</w:t>
            </w:r>
            <w:proofErr w:type="gramStart"/>
            <w:r w:rsidR="00E06003" w:rsidRPr="004211B3">
              <w:rPr>
                <w:rFonts w:asciiTheme="majorEastAsia" w:eastAsiaTheme="majorEastAsia" w:hAnsiTheme="majorEastAsia" w:hint="eastAsia"/>
                <w:color w:val="000000" w:themeColor="text1"/>
              </w:rPr>
              <w:t>採</w:t>
            </w:r>
            <w:proofErr w:type="gramEnd"/>
            <w:r w:rsidR="00E06003" w:rsidRPr="004211B3">
              <w:rPr>
                <w:rFonts w:asciiTheme="majorEastAsia" w:eastAsiaTheme="majorEastAsia" w:hAnsiTheme="majorEastAsia" w:hint="eastAsia"/>
                <w:color w:val="000000" w:themeColor="text1"/>
              </w:rPr>
              <w:t>雙面列印，或先寄資料至電子郵件，由教師及與會人員先行瀏覽資料，再自行決定是否列印。</w:t>
            </w:r>
          </w:p>
          <w:p w:rsidR="002B2B52" w:rsidRPr="004211B3" w:rsidRDefault="002B2B52" w:rsidP="009D6CF3">
            <w:pPr>
              <w:snapToGrid w:val="0"/>
              <w:spacing w:line="300" w:lineRule="exact"/>
              <w:ind w:leftChars="-25" w:rightChars="1" w:right="2" w:hangingChars="25" w:hanging="60"/>
              <w:jc w:val="both"/>
              <w:rPr>
                <w:rFonts w:asciiTheme="majorEastAsia" w:eastAsiaTheme="majorEastAsia" w:hAnsiTheme="majorEastAsia"/>
                <w:bCs/>
                <w:color w:val="000000" w:themeColor="text1"/>
              </w:rPr>
            </w:pPr>
            <w:r w:rsidRPr="004211B3">
              <w:rPr>
                <w:rFonts w:asciiTheme="majorEastAsia" w:eastAsiaTheme="majorEastAsia" w:hAnsiTheme="majorEastAsia" w:cs="新細明體" w:hint="eastAsia"/>
                <w:bCs/>
                <w:color w:val="000000" w:themeColor="text1"/>
                <w:kern w:val="0"/>
              </w:rPr>
              <w:t>1-15</w:t>
            </w:r>
            <w:r w:rsidRPr="004211B3">
              <w:rPr>
                <w:rFonts w:asciiTheme="majorEastAsia" w:eastAsiaTheme="majorEastAsia" w:hAnsiTheme="majorEastAsia" w:hint="eastAsia"/>
                <w:b/>
                <w:bCs/>
                <w:color w:val="000000" w:themeColor="text1"/>
              </w:rPr>
              <w:t>理工學院</w:t>
            </w:r>
            <w:r w:rsidRPr="004211B3">
              <w:rPr>
                <w:rFonts w:asciiTheme="majorEastAsia" w:eastAsiaTheme="majorEastAsia" w:hAnsiTheme="majorEastAsia" w:hint="eastAsia"/>
                <w:bCs/>
                <w:color w:val="000000" w:themeColor="text1"/>
              </w:rPr>
              <w:t>暨各系</w:t>
            </w:r>
            <w:r w:rsidRPr="004211B3">
              <w:rPr>
                <w:rFonts w:asciiTheme="majorEastAsia" w:eastAsiaTheme="majorEastAsia" w:hAnsiTheme="majorEastAsia" w:hint="eastAsia"/>
                <w:color w:val="000000" w:themeColor="text1"/>
              </w:rPr>
              <w:t>全力配合實施：</w:t>
            </w:r>
          </w:p>
          <w:p w:rsidR="002B2B52" w:rsidRPr="004211B3" w:rsidRDefault="002B2B52" w:rsidP="009D6CF3">
            <w:pPr>
              <w:snapToGrid w:val="0"/>
              <w:spacing w:line="300" w:lineRule="exact"/>
              <w:ind w:left="324" w:rightChars="1" w:right="2" w:hangingChars="135" w:hanging="324"/>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bCs/>
                <w:color w:val="000000" w:themeColor="text1"/>
              </w:rPr>
              <w:t>(1)相關訊息</w:t>
            </w:r>
            <w:proofErr w:type="gramStart"/>
            <w:r w:rsidRPr="004211B3">
              <w:rPr>
                <w:rFonts w:asciiTheme="majorEastAsia" w:eastAsiaTheme="majorEastAsia" w:hAnsiTheme="majorEastAsia" w:hint="eastAsia"/>
                <w:bCs/>
                <w:color w:val="000000" w:themeColor="text1"/>
              </w:rPr>
              <w:t>資料均以電子郵件</w:t>
            </w:r>
            <w:proofErr w:type="gramEnd"/>
            <w:r w:rsidRPr="004211B3">
              <w:rPr>
                <w:rFonts w:asciiTheme="majorEastAsia" w:eastAsiaTheme="majorEastAsia" w:hAnsiTheme="majorEastAsia" w:hint="eastAsia"/>
                <w:bCs/>
                <w:color w:val="000000" w:themeColor="text1"/>
              </w:rPr>
              <w:t>方式傳送。</w:t>
            </w:r>
          </w:p>
          <w:p w:rsidR="002B2B52" w:rsidRPr="004211B3" w:rsidRDefault="002B2B52" w:rsidP="009D6CF3">
            <w:pPr>
              <w:snapToGrid w:val="0"/>
              <w:spacing w:line="300" w:lineRule="exact"/>
              <w:ind w:left="324" w:rightChars="1" w:right="2" w:hangingChars="135" w:hanging="324"/>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bCs/>
                <w:color w:val="000000" w:themeColor="text1"/>
              </w:rPr>
              <w:t>(2)會議資料避免浪費均</w:t>
            </w:r>
            <w:proofErr w:type="gramStart"/>
            <w:r w:rsidRPr="004211B3">
              <w:rPr>
                <w:rFonts w:asciiTheme="majorEastAsia" w:eastAsiaTheme="majorEastAsia" w:hAnsiTheme="majorEastAsia" w:hint="eastAsia"/>
                <w:bCs/>
                <w:color w:val="000000" w:themeColor="text1"/>
              </w:rPr>
              <w:t>採</w:t>
            </w:r>
            <w:proofErr w:type="gramEnd"/>
            <w:r w:rsidRPr="004211B3">
              <w:rPr>
                <w:rFonts w:asciiTheme="majorEastAsia" w:eastAsiaTheme="majorEastAsia" w:hAnsiTheme="majorEastAsia" w:hint="eastAsia"/>
                <w:bCs/>
                <w:color w:val="000000" w:themeColor="text1"/>
              </w:rPr>
              <w:t>雙面影印。</w:t>
            </w:r>
          </w:p>
          <w:p w:rsidR="002B2B52" w:rsidRPr="004211B3" w:rsidRDefault="002B2B52" w:rsidP="009D6CF3">
            <w:pPr>
              <w:snapToGrid w:val="0"/>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bCs/>
                <w:color w:val="000000" w:themeColor="text1"/>
              </w:rPr>
              <w:t>(3)</w:t>
            </w:r>
            <w:r w:rsidRPr="004211B3">
              <w:rPr>
                <w:rFonts w:asciiTheme="majorEastAsia" w:eastAsiaTheme="majorEastAsia" w:hAnsiTheme="majorEastAsia" w:hint="eastAsia"/>
                <w:color w:val="000000" w:themeColor="text1"/>
              </w:rPr>
              <w:t>全力配合學校政策實行，辦公室用紙盡量使用複印紙再利用，或者使用</w:t>
            </w:r>
            <w:proofErr w:type="gramStart"/>
            <w:r w:rsidRPr="004211B3">
              <w:rPr>
                <w:rFonts w:asciiTheme="majorEastAsia" w:eastAsiaTheme="majorEastAsia" w:hAnsiTheme="majorEastAsia" w:hint="eastAsia"/>
                <w:color w:val="000000" w:themeColor="text1"/>
              </w:rPr>
              <w:t>雙面列面</w:t>
            </w:r>
            <w:proofErr w:type="gramEnd"/>
            <w:r w:rsidRPr="004211B3">
              <w:rPr>
                <w:rFonts w:asciiTheme="majorEastAsia" w:eastAsiaTheme="majorEastAsia" w:hAnsiTheme="majorEastAsia" w:hint="eastAsia"/>
                <w:color w:val="000000" w:themeColor="text1"/>
              </w:rPr>
              <w:t>，為達到預期效能。</w:t>
            </w:r>
          </w:p>
          <w:p w:rsidR="002B2B52" w:rsidRPr="004211B3" w:rsidRDefault="002B2B52" w:rsidP="009D6CF3">
            <w:pPr>
              <w:snapToGrid w:val="0"/>
              <w:spacing w:line="300" w:lineRule="exact"/>
              <w:ind w:left="264" w:rightChars="1" w:right="2" w:hangingChars="110" w:hanging="264"/>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color w:val="000000" w:themeColor="text1"/>
              </w:rPr>
              <w:t>(4)將相關會議資料以電子郵件傳送，或放入雲端硬碟供與會人員下載使用，以達無紙化作業。</w:t>
            </w:r>
          </w:p>
          <w:p w:rsidR="00582A3D" w:rsidRPr="004211B3" w:rsidRDefault="00582A3D" w:rsidP="009D6CF3">
            <w:pPr>
              <w:spacing w:line="300" w:lineRule="exact"/>
              <w:ind w:leftChars="-25" w:left="408" w:rightChars="1" w:right="2" w:hangingChars="195" w:hanging="46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w:t>
            </w:r>
            <w:r w:rsidR="002B2B52"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hint="eastAsia"/>
                <w:b/>
                <w:color w:val="000000" w:themeColor="text1"/>
              </w:rPr>
              <w:t>生命科學院</w:t>
            </w:r>
            <w:r w:rsidR="0076066E" w:rsidRPr="004211B3">
              <w:rPr>
                <w:rFonts w:asciiTheme="majorEastAsia" w:eastAsiaTheme="majorEastAsia" w:hAnsiTheme="majorEastAsia" w:hint="eastAsia"/>
                <w:color w:val="000000" w:themeColor="text1"/>
              </w:rPr>
              <w:t>推動情形如下:</w:t>
            </w:r>
          </w:p>
          <w:p w:rsidR="00582A3D" w:rsidRPr="004211B3" w:rsidRDefault="0076066E" w:rsidP="009D6CF3">
            <w:pPr>
              <w:snapToGrid w:val="0"/>
              <w:spacing w:line="300" w:lineRule="exact"/>
              <w:ind w:left="295" w:rightChars="1" w:right="2" w:hangingChars="123" w:hanging="29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582A3D" w:rsidRPr="004211B3">
              <w:rPr>
                <w:rFonts w:asciiTheme="majorEastAsia" w:eastAsiaTheme="majorEastAsia" w:hAnsiTheme="majorEastAsia" w:hint="eastAsia"/>
                <w:color w:val="000000" w:themeColor="text1"/>
              </w:rPr>
              <w:t>本院及系所皆以電子郵件</w:t>
            </w:r>
            <w:r w:rsidRPr="004211B3">
              <w:rPr>
                <w:rFonts w:asciiTheme="majorEastAsia" w:eastAsiaTheme="majorEastAsia" w:hAnsiTheme="majorEastAsia" w:hint="eastAsia"/>
                <w:color w:val="000000" w:themeColor="text1"/>
              </w:rPr>
              <w:t>傳</w:t>
            </w:r>
            <w:r w:rsidR="00582A3D" w:rsidRPr="004211B3">
              <w:rPr>
                <w:rFonts w:asciiTheme="majorEastAsia" w:eastAsiaTheme="majorEastAsia" w:hAnsiTheme="majorEastAsia" w:hint="eastAsia"/>
                <w:color w:val="000000" w:themeColor="text1"/>
              </w:rPr>
              <w:t>送即時訊息，或透過單位網頁公告重要事項。</w:t>
            </w:r>
          </w:p>
          <w:p w:rsidR="00582A3D" w:rsidRPr="004211B3" w:rsidRDefault="0076066E" w:rsidP="009D6CF3">
            <w:pPr>
              <w:spacing w:line="300" w:lineRule="exact"/>
              <w:ind w:left="295" w:rightChars="1" w:right="2" w:hangingChars="123" w:hanging="29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582A3D" w:rsidRPr="004211B3">
              <w:rPr>
                <w:rFonts w:asciiTheme="majorEastAsia" w:eastAsiaTheme="majorEastAsia" w:hAnsiTheme="majorEastAsia" w:hint="eastAsia"/>
                <w:color w:val="000000" w:themeColor="text1"/>
              </w:rPr>
              <w:t>會議</w:t>
            </w:r>
            <w:proofErr w:type="gramStart"/>
            <w:r w:rsidR="00582A3D" w:rsidRPr="004211B3">
              <w:rPr>
                <w:rFonts w:asciiTheme="majorEastAsia" w:eastAsiaTheme="majorEastAsia" w:hAnsiTheme="majorEastAsia" w:hint="eastAsia"/>
                <w:color w:val="000000" w:themeColor="text1"/>
              </w:rPr>
              <w:t>以筆電或</w:t>
            </w:r>
            <w:proofErr w:type="gramEnd"/>
            <w:r w:rsidR="00582A3D" w:rsidRPr="004211B3">
              <w:rPr>
                <w:rFonts w:asciiTheme="majorEastAsia" w:eastAsiaTheme="majorEastAsia" w:hAnsiTheme="majorEastAsia" w:hint="eastAsia"/>
                <w:color w:val="000000" w:themeColor="text1"/>
              </w:rPr>
              <w:t>放映PPT或使用</w:t>
            </w:r>
            <w:r w:rsidR="00582A3D" w:rsidRPr="004211B3">
              <w:rPr>
                <w:rFonts w:asciiTheme="majorEastAsia" w:eastAsiaTheme="majorEastAsia" w:hAnsiTheme="majorEastAsia"/>
                <w:color w:val="000000" w:themeColor="text1"/>
              </w:rPr>
              <w:t>ipad</w:t>
            </w:r>
            <w:r w:rsidR="00582A3D" w:rsidRPr="004211B3">
              <w:rPr>
                <w:rFonts w:asciiTheme="majorEastAsia" w:eastAsiaTheme="majorEastAsia" w:hAnsiTheme="majorEastAsia" w:hint="eastAsia"/>
                <w:color w:val="000000" w:themeColor="text1"/>
              </w:rPr>
              <w:t>等方式進行會議討論，減少紙張輸出，並落實資源共享。</w:t>
            </w:r>
          </w:p>
          <w:p w:rsidR="00582A3D" w:rsidRPr="004211B3" w:rsidRDefault="0076066E" w:rsidP="009D6CF3">
            <w:pPr>
              <w:snapToGrid w:val="0"/>
              <w:spacing w:line="300" w:lineRule="exact"/>
              <w:ind w:left="295" w:rightChars="1" w:right="2" w:hangingChars="123" w:hanging="29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582A3D" w:rsidRPr="004211B3">
              <w:rPr>
                <w:rFonts w:asciiTheme="majorEastAsia" w:eastAsiaTheme="majorEastAsia" w:hAnsiTheme="majorEastAsia" w:hint="eastAsia"/>
                <w:color w:val="000000" w:themeColor="text1"/>
              </w:rPr>
              <w:t>學生活動及演講皆至演講廳，使用電腦投影設備，減少紙張輸出。</w:t>
            </w:r>
          </w:p>
          <w:p w:rsidR="00582A3D" w:rsidRPr="004211B3" w:rsidRDefault="0076066E" w:rsidP="009D6CF3">
            <w:pPr>
              <w:snapToGrid w:val="0"/>
              <w:spacing w:line="300" w:lineRule="exact"/>
              <w:ind w:left="295" w:rightChars="1" w:right="2" w:hangingChars="123" w:hanging="295"/>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color w:val="000000" w:themeColor="text1"/>
              </w:rPr>
              <w:t>(4)</w:t>
            </w:r>
            <w:r w:rsidR="00582A3D" w:rsidRPr="004211B3">
              <w:rPr>
                <w:rFonts w:asciiTheme="majorEastAsia" w:eastAsiaTheme="majorEastAsia" w:hAnsiTheme="majorEastAsia" w:hint="eastAsia"/>
                <w:color w:val="000000" w:themeColor="text1"/>
              </w:rPr>
              <w:t>公文傳閱以掃瞄方式</w:t>
            </w:r>
            <w:proofErr w:type="gramStart"/>
            <w:r w:rsidR="00582A3D" w:rsidRPr="004211B3">
              <w:rPr>
                <w:rFonts w:asciiTheme="majorEastAsia" w:eastAsiaTheme="majorEastAsia" w:hAnsiTheme="majorEastAsia" w:hint="eastAsia"/>
                <w:color w:val="000000" w:themeColor="text1"/>
              </w:rPr>
              <w:t>逶</w:t>
            </w:r>
            <w:proofErr w:type="gramEnd"/>
            <w:r w:rsidR="00582A3D" w:rsidRPr="004211B3">
              <w:rPr>
                <w:rFonts w:asciiTheme="majorEastAsia" w:eastAsiaTheme="majorEastAsia" w:hAnsiTheme="majorEastAsia" w:hint="eastAsia"/>
                <w:color w:val="000000" w:themeColor="text1"/>
              </w:rPr>
              <w:t>過e-mail傳送，減少紙張浪費。</w:t>
            </w:r>
          </w:p>
          <w:p w:rsidR="00582A3D" w:rsidRPr="004211B3" w:rsidRDefault="0076066E" w:rsidP="009D6CF3">
            <w:pPr>
              <w:snapToGrid w:val="0"/>
              <w:spacing w:line="300" w:lineRule="exact"/>
              <w:ind w:left="295" w:rightChars="1" w:right="2" w:hangingChars="123" w:hanging="29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(5)</w:t>
            </w:r>
            <w:r w:rsidR="00582A3D" w:rsidRPr="004211B3">
              <w:rPr>
                <w:rFonts w:asciiTheme="majorEastAsia" w:eastAsiaTheme="majorEastAsia" w:hAnsiTheme="majorEastAsia" w:hint="eastAsia"/>
                <w:color w:val="000000" w:themeColor="text1"/>
              </w:rPr>
              <w:t>本院各系</w:t>
            </w:r>
            <w:r w:rsidR="00582A3D" w:rsidRPr="004211B3">
              <w:rPr>
                <w:rFonts w:asciiTheme="majorEastAsia" w:eastAsiaTheme="majorEastAsia" w:hAnsiTheme="majorEastAsia"/>
                <w:color w:val="000000" w:themeColor="text1"/>
              </w:rPr>
              <w:t>網頁上均建置表單下載區，供師生下載相關表格。</w:t>
            </w:r>
          </w:p>
          <w:p w:rsidR="00B6776F" w:rsidRPr="004211B3" w:rsidRDefault="00B6776F" w:rsidP="009D6CF3">
            <w:pPr>
              <w:snapToGrid w:val="0"/>
              <w:spacing w:line="300" w:lineRule="exact"/>
              <w:ind w:leftChars="-24" w:left="331" w:rightChars="1" w:right="2" w:hangingChars="162" w:hanging="389"/>
              <w:jc w:val="both"/>
              <w:rPr>
                <w:rFonts w:asciiTheme="majorEastAsia" w:eastAsiaTheme="majorEastAsia" w:hAnsiTheme="majorEastAsia"/>
                <w:bCs/>
                <w:color w:val="000000" w:themeColor="text1"/>
                <w:kern w:val="0"/>
              </w:rPr>
            </w:pPr>
            <w:r w:rsidRPr="004211B3">
              <w:rPr>
                <w:rFonts w:asciiTheme="majorEastAsia" w:eastAsiaTheme="majorEastAsia" w:hAnsiTheme="majorEastAsia" w:hint="eastAsia"/>
                <w:bCs/>
                <w:color w:val="000000" w:themeColor="text1"/>
                <w:kern w:val="0"/>
              </w:rPr>
              <w:t>2-1</w:t>
            </w:r>
            <w:r w:rsidRPr="004211B3">
              <w:rPr>
                <w:rFonts w:asciiTheme="majorEastAsia" w:eastAsiaTheme="majorEastAsia" w:hAnsiTheme="majorEastAsia" w:hint="eastAsia"/>
                <w:b/>
                <w:bCs/>
                <w:color w:val="000000" w:themeColor="text1"/>
                <w:kern w:val="0"/>
              </w:rPr>
              <w:t>總務處</w:t>
            </w:r>
            <w:r w:rsidRPr="004211B3">
              <w:rPr>
                <w:rFonts w:asciiTheme="majorEastAsia" w:eastAsiaTheme="majorEastAsia" w:hAnsiTheme="majorEastAsia" w:hint="eastAsia"/>
                <w:bCs/>
                <w:color w:val="000000" w:themeColor="text1"/>
                <w:kern w:val="0"/>
              </w:rPr>
              <w:t>開會資料或彙編文件皆</w:t>
            </w:r>
            <w:proofErr w:type="gramStart"/>
            <w:r w:rsidRPr="004211B3">
              <w:rPr>
                <w:rFonts w:asciiTheme="majorEastAsia" w:eastAsiaTheme="majorEastAsia" w:hAnsiTheme="majorEastAsia" w:hint="eastAsia"/>
                <w:bCs/>
                <w:color w:val="000000" w:themeColor="text1"/>
                <w:kern w:val="0"/>
              </w:rPr>
              <w:t>採</w:t>
            </w:r>
            <w:proofErr w:type="gramEnd"/>
            <w:r w:rsidRPr="004211B3">
              <w:rPr>
                <w:rFonts w:asciiTheme="majorEastAsia" w:eastAsiaTheme="majorEastAsia" w:hAnsiTheme="majorEastAsia" w:hint="eastAsia"/>
                <w:bCs/>
                <w:color w:val="000000" w:themeColor="text1"/>
                <w:kern w:val="0"/>
              </w:rPr>
              <w:t>雙面列印。</w:t>
            </w:r>
          </w:p>
          <w:p w:rsidR="00B6776F" w:rsidRPr="004211B3" w:rsidRDefault="00101AC9" w:rsidP="009D6CF3">
            <w:pPr>
              <w:spacing w:line="300" w:lineRule="exact"/>
              <w:ind w:leftChars="-25" w:left="269" w:rightChars="1" w:right="2" w:hangingChars="137" w:hanging="32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B6776F" w:rsidRPr="004211B3">
              <w:rPr>
                <w:rFonts w:asciiTheme="majorEastAsia" w:eastAsiaTheme="majorEastAsia" w:hAnsiTheme="majorEastAsia" w:hint="eastAsia"/>
                <w:color w:val="000000" w:themeColor="text1"/>
              </w:rPr>
              <w:t>-2</w:t>
            </w:r>
            <w:r w:rsidR="00B6776F" w:rsidRPr="004211B3">
              <w:rPr>
                <w:rFonts w:asciiTheme="majorEastAsia" w:eastAsiaTheme="majorEastAsia" w:hAnsiTheme="majorEastAsia" w:hint="eastAsia"/>
                <w:b/>
                <w:color w:val="000000" w:themeColor="text1"/>
              </w:rPr>
              <w:t>秘書</w:t>
            </w:r>
            <w:proofErr w:type="gramStart"/>
            <w:r w:rsidR="00B6776F" w:rsidRPr="004211B3">
              <w:rPr>
                <w:rFonts w:asciiTheme="majorEastAsia" w:eastAsiaTheme="majorEastAsia" w:hAnsiTheme="majorEastAsia" w:hint="eastAsia"/>
                <w:b/>
                <w:color w:val="000000" w:themeColor="text1"/>
              </w:rPr>
              <w:t>室</w:t>
            </w:r>
            <w:r w:rsidR="00B6776F" w:rsidRPr="004211B3">
              <w:rPr>
                <w:rFonts w:asciiTheme="majorEastAsia" w:eastAsiaTheme="majorEastAsia" w:hAnsiTheme="majorEastAsia" w:hint="eastAsia"/>
                <w:color w:val="000000" w:themeColor="text1"/>
              </w:rPr>
              <w:t>紙本減</w:t>
            </w:r>
            <w:proofErr w:type="gramEnd"/>
            <w:r w:rsidR="00B6776F" w:rsidRPr="004211B3">
              <w:rPr>
                <w:rFonts w:asciiTheme="majorEastAsia" w:eastAsiaTheme="majorEastAsia" w:hAnsiTheme="majorEastAsia" w:hint="eastAsia"/>
                <w:color w:val="000000" w:themeColor="text1"/>
              </w:rPr>
              <w:t>量情況，以各單位工作報告及提案每次50頁，每年召開7次行政會議，參與人數70人計算，一年約可節省24,500張紙；每年召開4之校務會議，每次100頁，以參與人數105人計算，一年約可節省42,000張紙。自102年開始</w:t>
            </w:r>
            <w:r w:rsidR="00B6776F" w:rsidRPr="004211B3">
              <w:rPr>
                <w:rFonts w:asciiTheme="majorEastAsia" w:eastAsiaTheme="majorEastAsia" w:hAnsiTheme="majorEastAsia" w:hint="eastAsia"/>
                <w:bCs/>
                <w:color w:val="000000" w:themeColor="text1"/>
              </w:rPr>
              <w:t>減量印製行政會議及校務會議資料，改以與會主管自行攜帶電腦與會，每年約可節省13萬元。</w:t>
            </w:r>
          </w:p>
          <w:p w:rsidR="00B6776F" w:rsidRPr="004211B3" w:rsidRDefault="00101AC9" w:rsidP="009D6CF3">
            <w:pPr>
              <w:spacing w:line="300" w:lineRule="exact"/>
              <w:ind w:leftChars="-25" w:left="317" w:rightChars="1" w:right="2" w:hangingChars="157" w:hanging="377"/>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lastRenderedPageBreak/>
              <w:t>2</w:t>
            </w:r>
            <w:r w:rsidR="00B6776F" w:rsidRPr="004211B3">
              <w:rPr>
                <w:rFonts w:asciiTheme="majorEastAsia" w:eastAsiaTheme="majorEastAsia" w:hAnsiTheme="majorEastAsia" w:hint="eastAsia"/>
                <w:color w:val="000000" w:themeColor="text1"/>
              </w:rPr>
              <w:t>-</w:t>
            </w:r>
            <w:r w:rsidRPr="004211B3">
              <w:rPr>
                <w:rFonts w:asciiTheme="majorEastAsia" w:eastAsiaTheme="majorEastAsia" w:hAnsiTheme="majorEastAsia" w:hint="eastAsia"/>
                <w:color w:val="000000" w:themeColor="text1"/>
              </w:rPr>
              <w:t>3</w:t>
            </w:r>
            <w:r w:rsidR="002B2B52" w:rsidRPr="004211B3">
              <w:rPr>
                <w:rFonts w:asciiTheme="majorEastAsia" w:eastAsiaTheme="majorEastAsia" w:hAnsiTheme="majorEastAsia" w:hint="eastAsia"/>
                <w:b/>
                <w:color w:val="000000" w:themeColor="text1"/>
              </w:rPr>
              <w:t>秘書室</w:t>
            </w:r>
            <w:r w:rsidR="002B2B52" w:rsidRPr="004211B3">
              <w:rPr>
                <w:rFonts w:asciiTheme="majorEastAsia" w:eastAsiaTheme="majorEastAsia" w:hAnsiTheme="majorEastAsia" w:hint="eastAsia"/>
                <w:color w:val="000000" w:themeColor="text1"/>
              </w:rPr>
              <w:t>製作</w:t>
            </w:r>
            <w:r w:rsidR="00B6776F" w:rsidRPr="004211B3">
              <w:rPr>
                <w:rFonts w:asciiTheme="majorEastAsia" w:eastAsiaTheme="majorEastAsia" w:hAnsiTheme="majorEastAsia" w:hint="eastAsia"/>
                <w:color w:val="000000" w:themeColor="text1"/>
              </w:rPr>
              <w:t>本校</w:t>
            </w:r>
            <w:proofErr w:type="gramStart"/>
            <w:r w:rsidR="00B6776F" w:rsidRPr="004211B3">
              <w:rPr>
                <w:rFonts w:asciiTheme="majorEastAsia" w:eastAsiaTheme="majorEastAsia" w:hAnsiTheme="majorEastAsia" w:hint="eastAsia"/>
                <w:bCs/>
                <w:color w:val="000000" w:themeColor="text1"/>
              </w:rPr>
              <w:t>校</w:t>
            </w:r>
            <w:proofErr w:type="gramEnd"/>
            <w:r w:rsidR="00B6776F" w:rsidRPr="004211B3">
              <w:rPr>
                <w:rFonts w:asciiTheme="majorEastAsia" w:eastAsiaTheme="majorEastAsia" w:hAnsiTheme="majorEastAsia" w:hint="eastAsia"/>
                <w:bCs/>
                <w:color w:val="000000" w:themeColor="text1"/>
              </w:rPr>
              <w:t>訊以電子報方式發行、</w:t>
            </w:r>
            <w:proofErr w:type="gramStart"/>
            <w:r w:rsidR="00B6776F" w:rsidRPr="004211B3">
              <w:rPr>
                <w:rFonts w:asciiTheme="majorEastAsia" w:eastAsiaTheme="majorEastAsia" w:hAnsiTheme="majorEastAsia" w:hint="eastAsia"/>
                <w:bCs/>
                <w:color w:val="000000" w:themeColor="text1"/>
              </w:rPr>
              <w:t>減量編印</w:t>
            </w:r>
            <w:proofErr w:type="gramEnd"/>
            <w:r w:rsidR="00B6776F" w:rsidRPr="004211B3">
              <w:rPr>
                <w:rFonts w:asciiTheme="majorEastAsia" w:eastAsiaTheme="majorEastAsia" w:hAnsiTheme="majorEastAsia" w:hint="eastAsia"/>
                <w:bCs/>
                <w:color w:val="000000" w:themeColor="text1"/>
              </w:rPr>
              <w:t>年報等文書彙編資料，印刷</w:t>
            </w:r>
            <w:proofErr w:type="gramStart"/>
            <w:r w:rsidR="00B6776F" w:rsidRPr="004211B3">
              <w:rPr>
                <w:rFonts w:asciiTheme="majorEastAsia" w:eastAsiaTheme="majorEastAsia" w:hAnsiTheme="majorEastAsia" w:hint="eastAsia"/>
                <w:bCs/>
                <w:color w:val="000000" w:themeColor="text1"/>
              </w:rPr>
              <w:t>本僅寄</w:t>
            </w:r>
            <w:proofErr w:type="gramEnd"/>
            <w:r w:rsidR="00B6776F" w:rsidRPr="004211B3">
              <w:rPr>
                <w:rFonts w:asciiTheme="majorEastAsia" w:eastAsiaTheme="majorEastAsia" w:hAnsiTheme="majorEastAsia" w:hint="eastAsia"/>
                <w:bCs/>
                <w:color w:val="000000" w:themeColor="text1"/>
              </w:rPr>
              <w:t>送必要之校外單位，電子檔則登載於網站供閱覽，有效減少紙張使用及節省印刷費。</w:t>
            </w:r>
          </w:p>
          <w:p w:rsidR="00925C29" w:rsidRPr="00925C29" w:rsidRDefault="00130C7E" w:rsidP="00925C29">
            <w:pPr>
              <w:snapToGrid w:val="0"/>
              <w:spacing w:line="240" w:lineRule="exact"/>
              <w:ind w:leftChars="-23" w:left="317" w:hangingChars="155" w:hanging="372"/>
              <w:jc w:val="both"/>
              <w:rPr>
                <w:rFonts w:ascii="新細明體" w:hAnsi="新細明體" w:cs="新細明體"/>
                <w:bCs/>
                <w:color w:val="000000"/>
                <w:kern w:val="0"/>
              </w:rPr>
            </w:pPr>
            <w:r w:rsidRPr="004211B3">
              <w:rPr>
                <w:rFonts w:asciiTheme="majorEastAsia" w:eastAsiaTheme="majorEastAsia" w:hAnsiTheme="majorEastAsia" w:hint="eastAsia"/>
                <w:color w:val="000000" w:themeColor="text1"/>
              </w:rPr>
              <w:t>2-</w:t>
            </w:r>
            <w:r w:rsidR="009C42F7" w:rsidRPr="004211B3">
              <w:rPr>
                <w:rFonts w:asciiTheme="majorEastAsia" w:eastAsiaTheme="majorEastAsia" w:hAnsiTheme="majorEastAsia" w:hint="eastAsia"/>
                <w:color w:val="000000" w:themeColor="text1"/>
              </w:rPr>
              <w:t>4</w:t>
            </w:r>
            <w:r w:rsidR="00DA2A92">
              <w:rPr>
                <w:rFonts w:asciiTheme="majorEastAsia" w:eastAsiaTheme="majorEastAsia" w:hAnsiTheme="majorEastAsia" w:hint="eastAsia"/>
                <w:b/>
                <w:color w:val="000000" w:themeColor="text1"/>
              </w:rPr>
              <w:t>研究發展處</w:t>
            </w:r>
            <w:r w:rsidR="00925C29" w:rsidRPr="00925C29">
              <w:rPr>
                <w:rFonts w:ascii="新細明體" w:hAnsi="新細明體" w:hint="eastAsia"/>
                <w:color w:val="000000"/>
              </w:rPr>
              <w:t>相關會議資料或彙編文件儘量以電子</w:t>
            </w:r>
            <w:proofErr w:type="gramStart"/>
            <w:r w:rsidR="00925C29" w:rsidRPr="00925C29">
              <w:rPr>
                <w:rFonts w:ascii="新細明體" w:hAnsi="新細明體" w:hint="eastAsia"/>
                <w:color w:val="000000"/>
              </w:rPr>
              <w:t>檔</w:t>
            </w:r>
            <w:proofErr w:type="gramEnd"/>
            <w:r w:rsidR="00925C29" w:rsidRPr="00925C29">
              <w:rPr>
                <w:rFonts w:ascii="新細明體" w:hAnsi="新細明體" w:hint="eastAsia"/>
                <w:color w:val="000000"/>
              </w:rPr>
              <w:t>提供</w:t>
            </w:r>
            <w:r w:rsidR="00925C29" w:rsidRPr="00925C29">
              <w:rPr>
                <w:rFonts w:ascii="新細明體" w:hAnsi="新細明體" w:cs="新細明體" w:hint="eastAsia"/>
                <w:bCs/>
                <w:color w:val="000000"/>
                <w:kern w:val="0"/>
              </w:rPr>
              <w:t>，必要時則</w:t>
            </w:r>
            <w:proofErr w:type="gramStart"/>
            <w:r w:rsidR="00925C29" w:rsidRPr="00925C29">
              <w:rPr>
                <w:rFonts w:ascii="新細明體" w:hAnsi="新細明體" w:cs="新細明體" w:hint="eastAsia"/>
                <w:bCs/>
                <w:color w:val="000000"/>
                <w:kern w:val="0"/>
              </w:rPr>
              <w:t>採</w:t>
            </w:r>
            <w:proofErr w:type="gramEnd"/>
            <w:r w:rsidR="00925C29" w:rsidRPr="00925C29">
              <w:rPr>
                <w:rFonts w:ascii="新細明體" w:hAnsi="新細明體" w:cs="新細明體" w:hint="eastAsia"/>
                <w:bCs/>
                <w:color w:val="000000"/>
                <w:kern w:val="0"/>
              </w:rPr>
              <w:t>雙面列印，力求</w:t>
            </w:r>
            <w:proofErr w:type="gramStart"/>
            <w:r w:rsidR="00925C29" w:rsidRPr="00925C29">
              <w:rPr>
                <w:rFonts w:ascii="新細明體" w:hAnsi="新細明體" w:hint="eastAsia"/>
                <w:color w:val="000000"/>
              </w:rPr>
              <w:t>減量編印</w:t>
            </w:r>
            <w:proofErr w:type="gramEnd"/>
            <w:r w:rsidR="00925C29" w:rsidRPr="00925C29">
              <w:rPr>
                <w:rFonts w:ascii="新細明體" w:hAnsi="新細明體" w:hint="eastAsia"/>
                <w:color w:val="000000"/>
              </w:rPr>
              <w:t>文書資料</w:t>
            </w:r>
            <w:r w:rsidR="00925C29" w:rsidRPr="00925C29">
              <w:rPr>
                <w:rFonts w:ascii="新細明體" w:hAnsi="新細明體" w:cs="新細明體" w:hint="eastAsia"/>
                <w:bCs/>
                <w:color w:val="000000"/>
                <w:kern w:val="0"/>
              </w:rPr>
              <w:t>。</w:t>
            </w:r>
          </w:p>
          <w:p w:rsidR="001D5CB1" w:rsidRPr="004211B3" w:rsidRDefault="001D5CB1" w:rsidP="009D6CF3">
            <w:pPr>
              <w:snapToGrid w:val="0"/>
              <w:spacing w:line="300" w:lineRule="exact"/>
              <w:ind w:leftChars="-23" w:left="307" w:rightChars="1" w:right="2" w:hangingChars="151" w:hanging="362"/>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hint="eastAsia"/>
                <w:color w:val="000000" w:themeColor="text1"/>
              </w:rPr>
              <w:t>2-</w:t>
            </w:r>
            <w:r w:rsidR="009C42F7"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cs="新細明體" w:hint="eastAsia"/>
                <w:bCs/>
                <w:color w:val="000000" w:themeColor="text1"/>
                <w:kern w:val="0"/>
              </w:rPr>
              <w:t>落實業務相關書面資料雙面列印，減少存檔、管考資料裝訂，或力求精簡。</w:t>
            </w:r>
          </w:p>
          <w:p w:rsidR="00240288" w:rsidRPr="004211B3" w:rsidRDefault="00240288" w:rsidP="009D6CF3">
            <w:pPr>
              <w:snapToGrid w:val="0"/>
              <w:spacing w:line="300" w:lineRule="exact"/>
              <w:ind w:leftChars="-25" w:left="365"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9C42F7" w:rsidRPr="004211B3">
              <w:rPr>
                <w:rFonts w:asciiTheme="majorEastAsia" w:eastAsiaTheme="majorEastAsia" w:hAnsiTheme="majorEastAsia" w:hint="eastAsia"/>
                <w:color w:val="000000" w:themeColor="text1"/>
              </w:rPr>
              <w:t>6</w:t>
            </w:r>
            <w:proofErr w:type="gramStart"/>
            <w:r w:rsidRPr="004211B3">
              <w:rPr>
                <w:rFonts w:asciiTheme="majorEastAsia" w:eastAsiaTheme="majorEastAsia" w:hAnsiTheme="majorEastAsia" w:hint="eastAsia"/>
                <w:b/>
                <w:color w:val="000000" w:themeColor="text1"/>
              </w:rPr>
              <w:t>師培中心</w:t>
            </w:r>
            <w:proofErr w:type="gramEnd"/>
            <w:r w:rsidRPr="004211B3">
              <w:rPr>
                <w:rFonts w:asciiTheme="majorEastAsia" w:eastAsiaTheme="majorEastAsia" w:hAnsiTheme="majorEastAsia" w:hint="eastAsia"/>
                <w:color w:val="000000" w:themeColor="text1"/>
              </w:rPr>
              <w:t>開會資料或彙編文件皆</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w:t>
            </w:r>
          </w:p>
          <w:p w:rsidR="00F03F54" w:rsidRPr="004211B3" w:rsidRDefault="00F03F54" w:rsidP="009D6CF3">
            <w:pPr>
              <w:snapToGrid w:val="0"/>
              <w:spacing w:line="300" w:lineRule="exact"/>
              <w:ind w:leftChars="-25" w:left="307" w:rightChars="1" w:right="2" w:hangingChars="153" w:hanging="367"/>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2-</w:t>
            </w:r>
            <w:r w:rsidR="009C42F7" w:rsidRPr="004211B3">
              <w:rPr>
                <w:rFonts w:asciiTheme="majorEastAsia" w:eastAsiaTheme="majorEastAsia" w:hAnsiTheme="majorEastAsia" w:cs="新細明體" w:hint="eastAsia"/>
                <w:bCs/>
                <w:color w:val="000000" w:themeColor="text1"/>
                <w:kern w:val="0"/>
              </w:rPr>
              <w:t>7</w:t>
            </w:r>
            <w:r w:rsidRPr="004211B3">
              <w:rPr>
                <w:rFonts w:asciiTheme="majorEastAsia" w:eastAsiaTheme="majorEastAsia" w:hAnsiTheme="majorEastAsia" w:hint="eastAsia"/>
                <w:b/>
                <w:color w:val="000000" w:themeColor="text1"/>
              </w:rPr>
              <w:t>原民中心</w:t>
            </w:r>
            <w:r w:rsidR="0083712B" w:rsidRPr="004211B3">
              <w:rPr>
                <w:rFonts w:asciiTheme="majorEastAsia" w:eastAsiaTheme="majorEastAsia" w:hAnsiTheme="majorEastAsia" w:cs="新細明體" w:hint="eastAsia"/>
                <w:bCs/>
                <w:color w:val="000000" w:themeColor="text1"/>
                <w:kern w:val="0"/>
              </w:rPr>
              <w:t>將重要事項均公告於中心網頁，同時以電子郵件傳達送訊息，以達到迅速及無紙化效能。</w:t>
            </w:r>
            <w:r w:rsidRPr="004211B3">
              <w:rPr>
                <w:rFonts w:asciiTheme="majorEastAsia" w:eastAsiaTheme="majorEastAsia" w:hAnsiTheme="majorEastAsia" w:cs="新細明體" w:hint="eastAsia"/>
                <w:bCs/>
                <w:color w:val="000000" w:themeColor="text1"/>
                <w:kern w:val="0"/>
              </w:rPr>
              <w:t>開會及彙編報告的紙張盡量以雙面列印，若無雙面列印之紙張盡量取二次紙使用。</w:t>
            </w:r>
          </w:p>
          <w:p w:rsidR="00661AA1" w:rsidRDefault="00661AA1" w:rsidP="009D6CF3">
            <w:pPr>
              <w:snapToGrid w:val="0"/>
              <w:spacing w:line="300" w:lineRule="exact"/>
              <w:ind w:leftChars="-23" w:left="370" w:rightChars="1" w:right="2" w:hangingChars="177" w:hanging="425"/>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2-8</w:t>
            </w:r>
            <w:r w:rsidRPr="004B43BB">
              <w:rPr>
                <w:rFonts w:ascii="新細明體" w:hAnsi="新細明體" w:hint="eastAsia"/>
                <w:color w:val="000000" w:themeColor="text1"/>
              </w:rPr>
              <w:t>人事室例行性之會議議程資料</w:t>
            </w:r>
            <w:proofErr w:type="gramStart"/>
            <w:r w:rsidRPr="004B43BB">
              <w:rPr>
                <w:rFonts w:ascii="新細明體" w:hAnsi="新細明體" w:hint="eastAsia"/>
                <w:color w:val="000000" w:themeColor="text1"/>
              </w:rPr>
              <w:t>採</w:t>
            </w:r>
            <w:proofErr w:type="gramEnd"/>
            <w:r w:rsidRPr="004B43BB">
              <w:rPr>
                <w:rFonts w:ascii="新細明體" w:hAnsi="新細明體" w:hint="eastAsia"/>
                <w:color w:val="000000" w:themeColor="text1"/>
              </w:rPr>
              <w:t>雙面列印</w:t>
            </w:r>
            <w:r>
              <w:rPr>
                <w:rFonts w:ascii="新細明體" w:hAnsi="新細明體" w:hint="eastAsia"/>
                <w:color w:val="7030A0"/>
              </w:rPr>
              <w:t>。</w:t>
            </w:r>
          </w:p>
          <w:p w:rsidR="00862B66" w:rsidRPr="004211B3" w:rsidRDefault="00862B66" w:rsidP="009D6CF3">
            <w:pPr>
              <w:snapToGrid w:val="0"/>
              <w:spacing w:line="300" w:lineRule="exact"/>
              <w:ind w:leftChars="-23" w:left="370"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w:t>
            </w:r>
            <w:r w:rsidR="00661AA1">
              <w:rPr>
                <w:rFonts w:asciiTheme="majorEastAsia" w:eastAsiaTheme="majorEastAsia" w:hAnsiTheme="majorEastAsia" w:hint="eastAsia"/>
                <w:color w:val="000000" w:themeColor="text1"/>
              </w:rPr>
              <w:t>9</w:t>
            </w:r>
            <w:r w:rsidRPr="004211B3">
              <w:rPr>
                <w:rFonts w:asciiTheme="majorEastAsia" w:eastAsiaTheme="majorEastAsia" w:hAnsiTheme="majorEastAsia"/>
                <w:b/>
                <w:color w:val="000000" w:themeColor="text1"/>
              </w:rPr>
              <w:t>人文藝術學院</w:t>
            </w:r>
            <w:r w:rsidRPr="004211B3">
              <w:rPr>
                <w:rFonts w:asciiTheme="majorEastAsia" w:eastAsiaTheme="majorEastAsia" w:hAnsiTheme="majorEastAsia"/>
                <w:color w:val="000000" w:themeColor="text1"/>
              </w:rPr>
              <w:t>辦理情形如下：</w:t>
            </w:r>
          </w:p>
          <w:p w:rsidR="00862B66" w:rsidRPr="004211B3" w:rsidRDefault="00862B66" w:rsidP="009D6CF3">
            <w:pPr>
              <w:numPr>
                <w:ilvl w:val="0"/>
                <w:numId w:val="44"/>
              </w:numPr>
              <w:spacing w:line="300" w:lineRule="exact"/>
              <w:ind w:left="322" w:rightChars="1" w:right="2" w:hanging="32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歷史</w:t>
            </w:r>
            <w:r w:rsidRPr="004211B3">
              <w:rPr>
                <w:rFonts w:asciiTheme="majorEastAsia" w:eastAsiaTheme="majorEastAsia" w:hAnsiTheme="majorEastAsia"/>
                <w:color w:val="000000" w:themeColor="text1"/>
              </w:rPr>
              <w:t xml:space="preserve">系：文書資料以雙面列印方式，減少紙張使用量。 </w:t>
            </w:r>
          </w:p>
          <w:p w:rsidR="00862B66" w:rsidRPr="004211B3" w:rsidRDefault="00862B66" w:rsidP="009D6CF3">
            <w:pPr>
              <w:numPr>
                <w:ilvl w:val="0"/>
                <w:numId w:val="44"/>
              </w:numPr>
              <w:spacing w:line="300" w:lineRule="exact"/>
              <w:ind w:left="322" w:rightChars="1" w:right="2" w:hanging="322"/>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 xml:space="preserve">外語系：會議資料皆以雙面印刷方式，減少紙張用量。 </w:t>
            </w:r>
          </w:p>
          <w:p w:rsidR="00862B66" w:rsidRPr="004211B3" w:rsidRDefault="00862B66" w:rsidP="009D6CF3">
            <w:pPr>
              <w:numPr>
                <w:ilvl w:val="0"/>
                <w:numId w:val="44"/>
              </w:numPr>
              <w:spacing w:line="300" w:lineRule="exact"/>
              <w:ind w:left="322" w:rightChars="1" w:right="2" w:hanging="322"/>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音樂系：使用雙面列印及二次紙。</w:t>
            </w:r>
          </w:p>
          <w:p w:rsidR="00862B66" w:rsidRPr="004211B3" w:rsidRDefault="00862B66" w:rsidP="009D6CF3">
            <w:pPr>
              <w:numPr>
                <w:ilvl w:val="0"/>
                <w:numId w:val="44"/>
              </w:numPr>
              <w:spacing w:line="300" w:lineRule="exact"/>
              <w:ind w:left="322" w:rightChars="1" w:right="2" w:hanging="322"/>
              <w:jc w:val="both"/>
              <w:rPr>
                <w:rFonts w:asciiTheme="majorEastAsia" w:eastAsiaTheme="majorEastAsia" w:hAnsiTheme="majorEastAsia"/>
                <w:bCs/>
                <w:color w:val="000000" w:themeColor="text1"/>
                <w:kern w:val="0"/>
              </w:rPr>
            </w:pPr>
            <w:r w:rsidRPr="004211B3">
              <w:rPr>
                <w:rFonts w:asciiTheme="majorEastAsia" w:eastAsiaTheme="majorEastAsia" w:hAnsiTheme="majorEastAsia"/>
                <w:color w:val="000000" w:themeColor="text1"/>
              </w:rPr>
              <w:t>視藝系：影印資料儘量採雙面列印。</w:t>
            </w:r>
          </w:p>
          <w:p w:rsidR="00C31CF8" w:rsidRPr="004211B3" w:rsidRDefault="00C31CF8" w:rsidP="009D6CF3">
            <w:pPr>
              <w:snapToGrid w:val="0"/>
              <w:spacing w:line="300" w:lineRule="exact"/>
              <w:ind w:leftChars="-24" w:left="278" w:rightChars="1" w:right="2" w:hangingChars="140" w:hanging="336"/>
              <w:jc w:val="both"/>
              <w:rPr>
                <w:rFonts w:asciiTheme="majorEastAsia" w:eastAsiaTheme="majorEastAsia" w:hAnsiTheme="majorEastAsia"/>
                <w:bCs/>
                <w:color w:val="000000" w:themeColor="text1"/>
                <w:kern w:val="0"/>
              </w:rPr>
            </w:pPr>
            <w:r w:rsidRPr="004211B3">
              <w:rPr>
                <w:rFonts w:asciiTheme="majorEastAsia" w:eastAsiaTheme="majorEastAsia" w:hAnsiTheme="majorEastAsia" w:hint="eastAsia"/>
                <w:bCs/>
                <w:color w:val="000000" w:themeColor="text1"/>
                <w:kern w:val="0"/>
              </w:rPr>
              <w:t>3-1</w:t>
            </w:r>
            <w:r w:rsidRPr="004211B3">
              <w:rPr>
                <w:rFonts w:asciiTheme="majorEastAsia" w:eastAsiaTheme="majorEastAsia" w:hAnsiTheme="majorEastAsia" w:hint="eastAsia"/>
                <w:b/>
                <w:bCs/>
                <w:color w:val="000000" w:themeColor="text1"/>
                <w:kern w:val="0"/>
              </w:rPr>
              <w:t>總務處</w:t>
            </w:r>
            <w:r w:rsidRPr="004211B3">
              <w:rPr>
                <w:rFonts w:asciiTheme="majorEastAsia" w:eastAsiaTheme="majorEastAsia" w:hAnsiTheme="majorEastAsia" w:hint="eastAsia"/>
                <w:bCs/>
                <w:color w:val="000000" w:themeColor="text1"/>
                <w:kern w:val="0"/>
              </w:rPr>
              <w:t>網頁設有表格下載區，以方便學生下載使用。</w:t>
            </w:r>
          </w:p>
          <w:p w:rsidR="00862B66" w:rsidRPr="004211B3" w:rsidRDefault="00C31CF8" w:rsidP="009D6CF3">
            <w:pPr>
              <w:snapToGrid w:val="0"/>
              <w:spacing w:line="300" w:lineRule="exact"/>
              <w:ind w:leftChars="-25" w:left="307" w:rightChars="1" w:right="2" w:hangingChars="153" w:hanging="36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proofErr w:type="gramStart"/>
            <w:r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b/>
                <w:color w:val="000000" w:themeColor="text1"/>
              </w:rPr>
              <w:t>通識</w:t>
            </w:r>
            <w:proofErr w:type="gramEnd"/>
            <w:r w:rsidRPr="004211B3">
              <w:rPr>
                <w:rFonts w:asciiTheme="majorEastAsia" w:eastAsiaTheme="majorEastAsia" w:hAnsiTheme="majorEastAsia" w:hint="eastAsia"/>
                <w:b/>
                <w:color w:val="000000" w:themeColor="text1"/>
              </w:rPr>
              <w:t>中心</w:t>
            </w:r>
            <w:r w:rsidRPr="004211B3">
              <w:rPr>
                <w:rFonts w:asciiTheme="majorEastAsia" w:eastAsiaTheme="majorEastAsia" w:hAnsiTheme="majorEastAsia" w:hint="eastAsia"/>
                <w:color w:val="000000" w:themeColor="text1"/>
              </w:rPr>
              <w:t>已將</w:t>
            </w:r>
            <w:r w:rsidRPr="004211B3">
              <w:rPr>
                <w:rFonts w:asciiTheme="majorEastAsia" w:eastAsiaTheme="majorEastAsia" w:hAnsiTheme="majorEastAsia"/>
                <w:color w:val="000000" w:themeColor="text1"/>
              </w:rPr>
              <w:t>各項通識會議</w:t>
            </w:r>
            <w:r w:rsidRPr="004211B3">
              <w:rPr>
                <w:rFonts w:asciiTheme="majorEastAsia" w:eastAsiaTheme="majorEastAsia" w:hAnsiTheme="majorEastAsia" w:hint="eastAsia"/>
                <w:color w:val="000000" w:themeColor="text1"/>
              </w:rPr>
              <w:t>紀</w:t>
            </w:r>
            <w:r w:rsidRPr="004211B3">
              <w:rPr>
                <w:rFonts w:asciiTheme="majorEastAsia" w:eastAsiaTheme="majorEastAsia" w:hAnsiTheme="majorEastAsia"/>
                <w:color w:val="000000" w:themeColor="text1"/>
              </w:rPr>
              <w:t>錄、網路選課、加退選申請、授課大綱上網及各式申請</w:t>
            </w:r>
            <w:proofErr w:type="gramStart"/>
            <w:r w:rsidRPr="004211B3">
              <w:rPr>
                <w:rFonts w:asciiTheme="majorEastAsia" w:eastAsiaTheme="majorEastAsia" w:hAnsiTheme="majorEastAsia"/>
                <w:color w:val="000000" w:themeColor="text1"/>
              </w:rPr>
              <w:t>表格線上下載</w:t>
            </w:r>
            <w:proofErr w:type="gramEnd"/>
            <w:r w:rsidRPr="004211B3">
              <w:rPr>
                <w:rFonts w:asciiTheme="majorEastAsia" w:eastAsiaTheme="majorEastAsia" w:hAnsiTheme="majorEastAsia"/>
                <w:color w:val="000000" w:themeColor="text1"/>
              </w:rPr>
              <w:t>，以達無紙化。</w:t>
            </w:r>
          </w:p>
          <w:p w:rsidR="00130C7E" w:rsidRPr="004211B3" w:rsidRDefault="00130C7E" w:rsidP="009D6CF3">
            <w:pPr>
              <w:snapToGrid w:val="0"/>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3</w:t>
            </w:r>
            <w:r w:rsidRPr="004211B3">
              <w:rPr>
                <w:rFonts w:asciiTheme="majorEastAsia" w:eastAsiaTheme="majorEastAsia" w:hAnsiTheme="majorEastAsia" w:hint="eastAsia"/>
                <w:color w:val="000000" w:themeColor="text1"/>
              </w:rPr>
              <w:t>-</w:t>
            </w:r>
            <w:r w:rsidR="00C31CF8" w:rsidRPr="004211B3">
              <w:rPr>
                <w:rFonts w:asciiTheme="majorEastAsia" w:eastAsiaTheme="majorEastAsia" w:hAnsiTheme="majorEastAsia" w:hint="eastAsia"/>
                <w:color w:val="000000" w:themeColor="text1"/>
              </w:rPr>
              <w:t>3</w:t>
            </w:r>
            <w:r w:rsidR="00DA2A92">
              <w:rPr>
                <w:rFonts w:asciiTheme="majorEastAsia" w:eastAsiaTheme="majorEastAsia" w:hAnsiTheme="majorEastAsia" w:hint="eastAsia"/>
                <w:b/>
                <w:color w:val="000000" w:themeColor="text1"/>
              </w:rPr>
              <w:t>研究發展處</w:t>
            </w:r>
            <w:r w:rsidR="00925C29" w:rsidRPr="00925C29">
              <w:rPr>
                <w:rFonts w:ascii="新細明體" w:hAnsi="新細明體" w:hint="eastAsia"/>
                <w:color w:val="000000"/>
              </w:rPr>
              <w:t>建置業務電子表單系統供隨時調</w:t>
            </w:r>
            <w:proofErr w:type="gramStart"/>
            <w:r w:rsidR="00925C29" w:rsidRPr="00925C29">
              <w:rPr>
                <w:rFonts w:ascii="新細明體" w:hAnsi="新細明體" w:hint="eastAsia"/>
                <w:color w:val="000000"/>
              </w:rPr>
              <w:t>閱</w:t>
            </w:r>
            <w:proofErr w:type="gramEnd"/>
            <w:r w:rsidR="00925C29" w:rsidRPr="00925C29">
              <w:rPr>
                <w:rFonts w:ascii="新細明體" w:hAnsi="新細明體" w:hint="eastAsia"/>
                <w:color w:val="000000"/>
              </w:rPr>
              <w:t>下載，達到無紙化及便捷之效能</w:t>
            </w:r>
            <w:r w:rsidRPr="004211B3">
              <w:rPr>
                <w:rFonts w:asciiTheme="majorEastAsia" w:eastAsiaTheme="majorEastAsia" w:hAnsiTheme="majorEastAsia" w:cs="新細明體" w:hint="eastAsia"/>
                <w:bCs/>
                <w:color w:val="000000" w:themeColor="text1"/>
                <w:kern w:val="0"/>
              </w:rPr>
              <w:t>。</w:t>
            </w:r>
          </w:p>
          <w:p w:rsidR="007D0A3E" w:rsidRPr="004211B3" w:rsidRDefault="001D5CB1" w:rsidP="009D6CF3">
            <w:pPr>
              <w:snapToGrid w:val="0"/>
              <w:spacing w:line="300" w:lineRule="exact"/>
              <w:ind w:leftChars="-24" w:left="331" w:rightChars="1" w:right="2" w:hangingChars="162" w:hanging="389"/>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3</w:t>
            </w:r>
            <w:r w:rsidRPr="004211B3">
              <w:rPr>
                <w:rFonts w:asciiTheme="majorEastAsia" w:eastAsiaTheme="majorEastAsia" w:hAnsiTheme="majorEastAsia" w:hint="eastAsia"/>
                <w:color w:val="000000" w:themeColor="text1"/>
              </w:rPr>
              <w:t>-</w:t>
            </w:r>
            <w:r w:rsidR="00C31CF8"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cs="新細明體" w:hint="eastAsia"/>
                <w:bCs/>
                <w:color w:val="000000" w:themeColor="text1"/>
                <w:kern w:val="0"/>
              </w:rPr>
              <w:t>有效利用電子資訊傳遞訊息及文件，降低資源支出及浪費，並增進業務推展之效。</w:t>
            </w:r>
          </w:p>
          <w:p w:rsidR="00E714EE" w:rsidRPr="004211B3" w:rsidRDefault="00101AC9" w:rsidP="009D6CF3">
            <w:pPr>
              <w:snapToGrid w:val="0"/>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C31CF8" w:rsidRPr="004211B3">
              <w:rPr>
                <w:rFonts w:asciiTheme="majorEastAsia" w:eastAsiaTheme="majorEastAsia" w:hAnsiTheme="majorEastAsia" w:hint="eastAsia"/>
                <w:color w:val="000000" w:themeColor="text1"/>
              </w:rPr>
              <w:t>5</w:t>
            </w:r>
            <w:r w:rsidR="00E714EE" w:rsidRPr="004211B3">
              <w:rPr>
                <w:rFonts w:asciiTheme="majorEastAsia" w:eastAsiaTheme="majorEastAsia" w:hAnsiTheme="majorEastAsia" w:hint="eastAsia"/>
                <w:color w:val="000000" w:themeColor="text1"/>
              </w:rPr>
              <w:t>電算中心配合辦理</w:t>
            </w:r>
          </w:p>
          <w:p w:rsidR="001A0DCA" w:rsidRDefault="00240288" w:rsidP="009D6CF3">
            <w:pPr>
              <w:snapToGrid w:val="0"/>
              <w:spacing w:line="300" w:lineRule="exact"/>
              <w:ind w:leftChars="-25" w:left="322" w:rightChars="1" w:right="2" w:hangingChars="159" w:hanging="38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C31CF8" w:rsidRPr="004211B3">
              <w:rPr>
                <w:rFonts w:asciiTheme="majorEastAsia" w:eastAsiaTheme="majorEastAsia" w:hAnsiTheme="majorEastAsia" w:hint="eastAsia"/>
                <w:color w:val="000000" w:themeColor="text1"/>
              </w:rPr>
              <w:t>6</w:t>
            </w:r>
            <w:proofErr w:type="gramStart"/>
            <w:r w:rsidRPr="004211B3">
              <w:rPr>
                <w:rFonts w:asciiTheme="majorEastAsia" w:eastAsiaTheme="majorEastAsia" w:hAnsiTheme="majorEastAsia" w:hint="eastAsia"/>
                <w:b/>
                <w:color w:val="000000" w:themeColor="text1"/>
              </w:rPr>
              <w:t>師培中心</w:t>
            </w:r>
            <w:proofErr w:type="gramEnd"/>
            <w:r w:rsidRPr="004211B3">
              <w:rPr>
                <w:rFonts w:asciiTheme="majorEastAsia" w:eastAsiaTheme="majorEastAsia" w:hAnsiTheme="majorEastAsia" w:hint="eastAsia"/>
                <w:color w:val="000000" w:themeColor="text1"/>
              </w:rPr>
              <w:t>網頁設有表格下載區，以方便學生下載使用。</w:t>
            </w:r>
          </w:p>
          <w:p w:rsidR="004067A3" w:rsidRPr="004067A3" w:rsidRDefault="004067A3" w:rsidP="0023081C">
            <w:pPr>
              <w:snapToGrid w:val="0"/>
              <w:spacing w:line="320" w:lineRule="exact"/>
              <w:ind w:leftChars="-18" w:left="322" w:hangingChars="152" w:hanging="365"/>
              <w:rPr>
                <w:rFonts w:ascii="新細明體" w:hAnsi="新細明體"/>
                <w:color w:val="FF0000"/>
              </w:rPr>
            </w:pPr>
            <w:r>
              <w:rPr>
                <w:rFonts w:asciiTheme="majorEastAsia" w:eastAsiaTheme="majorEastAsia" w:hAnsiTheme="majorEastAsia" w:hint="eastAsia"/>
                <w:color w:val="000000" w:themeColor="text1"/>
              </w:rPr>
              <w:t>3-7</w:t>
            </w:r>
            <w:r w:rsidRPr="004B43BB">
              <w:rPr>
                <w:rFonts w:asciiTheme="majorEastAsia" w:eastAsiaTheme="majorEastAsia" w:hAnsiTheme="majorEastAsia" w:hint="eastAsia"/>
                <w:b/>
                <w:color w:val="000000" w:themeColor="text1"/>
              </w:rPr>
              <w:t>人事室</w:t>
            </w:r>
            <w:r w:rsidRPr="004B43BB">
              <w:rPr>
                <w:rFonts w:asciiTheme="majorEastAsia" w:eastAsiaTheme="majorEastAsia" w:hAnsiTheme="majorEastAsia" w:hint="eastAsia"/>
                <w:color w:val="000000" w:themeColor="text1"/>
              </w:rPr>
              <w:t>將</w:t>
            </w:r>
            <w:r w:rsidRPr="004B43BB">
              <w:rPr>
                <w:rFonts w:ascii="新細明體" w:hAnsi="新細明體" w:hint="eastAsia"/>
                <w:color w:val="000000" w:themeColor="text1"/>
              </w:rPr>
              <w:t>涉及個人資料製成</w:t>
            </w:r>
            <w:proofErr w:type="gramStart"/>
            <w:r w:rsidRPr="004B43BB">
              <w:rPr>
                <w:rFonts w:ascii="新細明體" w:hAnsi="新細明體" w:hint="eastAsia"/>
                <w:color w:val="000000" w:themeColor="text1"/>
              </w:rPr>
              <w:t>掃瞄檔以</w:t>
            </w:r>
            <w:proofErr w:type="gramEnd"/>
            <w:r w:rsidRPr="004B43BB">
              <w:rPr>
                <w:rFonts w:ascii="新細明體" w:hAnsi="新細明體" w:hint="eastAsia"/>
                <w:color w:val="000000" w:themeColor="text1"/>
              </w:rPr>
              <w:t>簡報方式呈現，年度計節省紙張約15,000張。</w:t>
            </w:r>
          </w:p>
          <w:p w:rsidR="004067A3" w:rsidRPr="004067A3" w:rsidRDefault="004067A3" w:rsidP="004067A3">
            <w:pPr>
              <w:snapToGrid w:val="0"/>
              <w:spacing w:line="320" w:lineRule="exact"/>
              <w:ind w:left="324" w:hangingChars="135" w:hanging="324"/>
              <w:rPr>
                <w:rFonts w:ascii="新細明體" w:hAnsi="新細明體"/>
                <w:color w:val="FF0000"/>
              </w:rPr>
            </w:pPr>
            <w:r w:rsidRPr="004067A3">
              <w:rPr>
                <w:rFonts w:ascii="新細明體" w:hAnsi="新細明體" w:hint="eastAsia"/>
                <w:color w:val="FF0000"/>
              </w:rPr>
              <w:t>3-8本校每年各類差勤表單件數約16,000件以上，</w:t>
            </w:r>
            <w:proofErr w:type="gramStart"/>
            <w:r w:rsidRPr="004067A3">
              <w:rPr>
                <w:rFonts w:ascii="新細明體" w:hAnsi="新細明體" w:hint="eastAsia"/>
                <w:color w:val="FF0000"/>
              </w:rPr>
              <w:t>採用線上簽</w:t>
            </w:r>
            <w:proofErr w:type="gramEnd"/>
            <w:r w:rsidRPr="004067A3">
              <w:rPr>
                <w:rFonts w:ascii="新細明體" w:hAnsi="新細明體" w:hint="eastAsia"/>
                <w:color w:val="FF0000"/>
              </w:rPr>
              <w:t>核，可達到完全無紙化，減少人力蓋章及傳遞，大幅縮短用紙本申請傳遞的時間，同仁可以隨時上網查詢簽核狀態，免除現在常有投遞錯誤、電話追蹤</w:t>
            </w:r>
            <w:proofErr w:type="gramStart"/>
            <w:r w:rsidRPr="004067A3">
              <w:rPr>
                <w:rFonts w:ascii="新細明體" w:hAnsi="新細明體" w:hint="eastAsia"/>
                <w:color w:val="FF0000"/>
              </w:rPr>
              <w:t>紙本假單</w:t>
            </w:r>
            <w:proofErr w:type="gramEnd"/>
            <w:r w:rsidRPr="004067A3">
              <w:rPr>
                <w:rFonts w:ascii="新細明體" w:hAnsi="新細明體" w:hint="eastAsia"/>
                <w:color w:val="FF0000"/>
              </w:rPr>
              <w:t>的困擾。</w:t>
            </w:r>
          </w:p>
          <w:p w:rsidR="004067A3" w:rsidRPr="004067A3" w:rsidRDefault="004067A3" w:rsidP="004067A3">
            <w:pPr>
              <w:snapToGrid w:val="0"/>
              <w:spacing w:line="320" w:lineRule="exact"/>
              <w:ind w:left="324" w:hangingChars="135" w:hanging="324"/>
              <w:rPr>
                <w:rFonts w:ascii="新細明體" w:hAnsi="新細明體"/>
                <w:color w:val="FF0000"/>
              </w:rPr>
            </w:pPr>
            <w:r w:rsidRPr="004067A3">
              <w:rPr>
                <w:rFonts w:ascii="新細明體" w:hAnsi="新細明體" w:hint="eastAsia"/>
                <w:color w:val="FF0000"/>
              </w:rPr>
              <w:t>3-9</w:t>
            </w:r>
            <w:r w:rsidRPr="004067A3">
              <w:rPr>
                <w:rFonts w:ascii="新細明體" w:hAnsi="新細明體" w:hint="eastAsia"/>
                <w:b/>
                <w:color w:val="FF0000"/>
              </w:rPr>
              <w:t>人事室</w:t>
            </w:r>
            <w:r w:rsidRPr="004067A3">
              <w:rPr>
                <w:rFonts w:ascii="新細明體" w:hAnsi="新細明體" w:hint="eastAsia"/>
                <w:color w:val="FF0000"/>
              </w:rPr>
              <w:t>辦理退休案須檢附之證明文件，均予以條列明確化，並運用資訊系統產製表件，降低作業成本。</w:t>
            </w:r>
          </w:p>
          <w:p w:rsidR="004067A3" w:rsidRPr="004211B3" w:rsidRDefault="004067A3" w:rsidP="009D6CF3">
            <w:pPr>
              <w:snapToGrid w:val="0"/>
              <w:spacing w:line="300" w:lineRule="exact"/>
              <w:ind w:leftChars="-25" w:left="322" w:rightChars="1" w:right="2" w:hangingChars="159" w:hanging="382"/>
              <w:jc w:val="both"/>
              <w:rPr>
                <w:rFonts w:asciiTheme="majorEastAsia" w:eastAsiaTheme="majorEastAsia" w:hAnsiTheme="majorEastAsia"/>
                <w:color w:val="000000" w:themeColor="text1"/>
              </w:rPr>
            </w:pPr>
          </w:p>
        </w:tc>
      </w:tr>
      <w:tr w:rsidR="004211B3" w:rsidRPr="004211B3" w:rsidTr="00A9774F">
        <w:trPr>
          <w:trHeight w:val="796"/>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lastRenderedPageBreak/>
              <w:t>7</w:t>
            </w:r>
          </w:p>
        </w:tc>
        <w:tc>
          <w:tcPr>
            <w:tcW w:w="1031" w:type="dxa"/>
            <w:shd w:val="clear" w:color="auto" w:fill="auto"/>
          </w:tcPr>
          <w:p w:rsidR="001A76F5" w:rsidRPr="009D4669" w:rsidRDefault="001A76F5" w:rsidP="000B41AA">
            <w:pPr>
              <w:snapToGrid w:val="0"/>
              <w:spacing w:line="240" w:lineRule="atLeast"/>
              <w:ind w:rightChars="-21" w:right="-50"/>
              <w:jc w:val="both"/>
              <w:rPr>
                <w:b/>
                <w:color w:val="000000" w:themeColor="text1"/>
              </w:rPr>
            </w:pPr>
            <w:r w:rsidRPr="009D4669">
              <w:rPr>
                <w:b/>
                <w:color w:val="000000" w:themeColor="text1"/>
              </w:rPr>
              <w:t>加強預算控管節省經費支出</w:t>
            </w:r>
          </w:p>
        </w:tc>
        <w:tc>
          <w:tcPr>
            <w:tcW w:w="850" w:type="dxa"/>
            <w:shd w:val="clear" w:color="auto" w:fill="auto"/>
          </w:tcPr>
          <w:p w:rsidR="001A76F5" w:rsidRPr="004211B3" w:rsidRDefault="006D6E72" w:rsidP="000B41AA">
            <w:pPr>
              <w:snapToGrid w:val="0"/>
              <w:spacing w:line="240" w:lineRule="atLeast"/>
              <w:ind w:leftChars="-21" w:left="-50" w:rightChars="-21" w:right="-50"/>
              <w:jc w:val="both"/>
              <w:rPr>
                <w:color w:val="000000" w:themeColor="text1"/>
              </w:rPr>
            </w:pPr>
            <w:r w:rsidRPr="004211B3">
              <w:rPr>
                <w:color w:val="000000" w:themeColor="text1"/>
              </w:rPr>
              <w:t>主計室</w:t>
            </w:r>
            <w:r w:rsidR="001A76F5" w:rsidRPr="004211B3">
              <w:rPr>
                <w:color w:val="000000" w:themeColor="text1"/>
              </w:rPr>
              <w:t>、</w:t>
            </w:r>
          </w:p>
          <w:p w:rsidR="001A76F5" w:rsidRPr="004211B3" w:rsidRDefault="001A76F5" w:rsidP="000B41AA">
            <w:pPr>
              <w:snapToGrid w:val="0"/>
              <w:spacing w:line="240" w:lineRule="atLeast"/>
              <w:ind w:leftChars="-21" w:left="-50" w:rightChars="-21" w:right="-50"/>
              <w:jc w:val="both"/>
              <w:rPr>
                <w:color w:val="000000" w:themeColor="text1"/>
              </w:rPr>
            </w:pPr>
            <w:r w:rsidRPr="004211B3">
              <w:rPr>
                <w:color w:val="000000" w:themeColor="text1"/>
              </w:rPr>
              <w:t>各單位</w:t>
            </w:r>
          </w:p>
        </w:tc>
        <w:tc>
          <w:tcPr>
            <w:tcW w:w="3119" w:type="dxa"/>
            <w:shd w:val="clear" w:color="auto" w:fill="FFFFFF" w:themeFill="background1"/>
          </w:tcPr>
          <w:p w:rsidR="001A76F5" w:rsidRPr="004211B3" w:rsidRDefault="001A76F5" w:rsidP="00E165DD">
            <w:pPr>
              <w:numPr>
                <w:ilvl w:val="0"/>
                <w:numId w:val="30"/>
              </w:numPr>
              <w:snapToGrid w:val="0"/>
              <w:spacing w:line="320" w:lineRule="atLeast"/>
              <w:jc w:val="both"/>
              <w:rPr>
                <w:color w:val="000000" w:themeColor="text1"/>
              </w:rPr>
            </w:pPr>
            <w:proofErr w:type="gramStart"/>
            <w:r w:rsidRPr="004211B3">
              <w:rPr>
                <w:color w:val="000000" w:themeColor="text1"/>
              </w:rPr>
              <w:t>撙</w:t>
            </w:r>
            <w:proofErr w:type="gramEnd"/>
            <w:r w:rsidRPr="004211B3">
              <w:rPr>
                <w:color w:val="000000" w:themeColor="text1"/>
              </w:rPr>
              <w:t>節業務費及獎補助費預算。</w:t>
            </w: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311E9A" w:rsidRDefault="00311E9A" w:rsidP="00311E9A">
            <w:pPr>
              <w:snapToGrid w:val="0"/>
              <w:spacing w:line="320" w:lineRule="atLeast"/>
              <w:jc w:val="both"/>
              <w:rPr>
                <w:color w:val="000000" w:themeColor="text1"/>
              </w:rPr>
            </w:pPr>
          </w:p>
          <w:p w:rsidR="00793F3F" w:rsidRDefault="00793F3F" w:rsidP="00311E9A">
            <w:pPr>
              <w:snapToGrid w:val="0"/>
              <w:spacing w:line="320" w:lineRule="atLeast"/>
              <w:jc w:val="both"/>
              <w:rPr>
                <w:color w:val="000000" w:themeColor="text1"/>
              </w:rPr>
            </w:pPr>
          </w:p>
          <w:p w:rsidR="00793F3F" w:rsidRPr="004211B3" w:rsidRDefault="00793F3F" w:rsidP="00311E9A">
            <w:pPr>
              <w:snapToGrid w:val="0"/>
              <w:spacing w:line="320" w:lineRule="atLeast"/>
              <w:jc w:val="both"/>
              <w:rPr>
                <w:color w:val="000000" w:themeColor="text1"/>
              </w:rPr>
            </w:pPr>
          </w:p>
          <w:p w:rsidR="00311E9A" w:rsidRPr="004211B3" w:rsidRDefault="00311E9A" w:rsidP="00311E9A">
            <w:pPr>
              <w:snapToGrid w:val="0"/>
              <w:spacing w:line="320" w:lineRule="atLeast"/>
              <w:jc w:val="both"/>
              <w:rPr>
                <w:color w:val="000000" w:themeColor="text1"/>
              </w:rPr>
            </w:pPr>
          </w:p>
          <w:p w:rsidR="001A76F5" w:rsidRPr="004211B3" w:rsidRDefault="001A76F5" w:rsidP="00E165DD">
            <w:pPr>
              <w:numPr>
                <w:ilvl w:val="0"/>
                <w:numId w:val="30"/>
              </w:numPr>
              <w:snapToGrid w:val="0"/>
              <w:spacing w:line="320" w:lineRule="atLeast"/>
              <w:jc w:val="both"/>
              <w:rPr>
                <w:color w:val="000000" w:themeColor="text1"/>
              </w:rPr>
            </w:pPr>
            <w:proofErr w:type="gramStart"/>
            <w:r w:rsidRPr="004211B3">
              <w:rPr>
                <w:color w:val="000000" w:themeColor="text1"/>
              </w:rPr>
              <w:t>撙</w:t>
            </w:r>
            <w:proofErr w:type="gramEnd"/>
            <w:r w:rsidRPr="004211B3">
              <w:rPr>
                <w:color w:val="000000" w:themeColor="text1"/>
              </w:rPr>
              <w:t>節差旅費、加班費等相關預算。</w:t>
            </w:r>
          </w:p>
        </w:tc>
        <w:tc>
          <w:tcPr>
            <w:tcW w:w="5528" w:type="dxa"/>
            <w:shd w:val="clear" w:color="auto" w:fill="EAF1DD" w:themeFill="accent3" w:themeFillTint="33"/>
          </w:tcPr>
          <w:p w:rsidR="00E21463" w:rsidRPr="004211B3" w:rsidRDefault="00E21463" w:rsidP="009D6CF3">
            <w:pPr>
              <w:snapToGrid w:val="0"/>
              <w:spacing w:line="300" w:lineRule="exact"/>
              <w:ind w:leftChars="-23" w:left="310" w:rightChars="1" w:right="2" w:hangingChars="152" w:hanging="365"/>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lastRenderedPageBreak/>
              <w:t>1-</w:t>
            </w:r>
            <w:r w:rsidRPr="004211B3">
              <w:rPr>
                <w:rFonts w:asciiTheme="majorEastAsia" w:eastAsiaTheme="majorEastAsia" w:hAnsiTheme="majorEastAsia"/>
                <w:color w:val="000000" w:themeColor="text1"/>
                <w:spacing w:val="-20"/>
              </w:rPr>
              <w:t>1</w:t>
            </w:r>
            <w:r w:rsidRPr="004211B3">
              <w:rPr>
                <w:rFonts w:asciiTheme="majorEastAsia" w:eastAsiaTheme="majorEastAsia" w:hAnsiTheme="majorEastAsia" w:hint="eastAsia"/>
                <w:b/>
                <w:color w:val="000000" w:themeColor="text1"/>
                <w:spacing w:val="-20"/>
              </w:rPr>
              <w:t>總</w:t>
            </w:r>
            <w:r w:rsidRPr="004211B3">
              <w:rPr>
                <w:rFonts w:asciiTheme="majorEastAsia" w:eastAsiaTheme="majorEastAsia" w:hAnsiTheme="majorEastAsia" w:hint="eastAsia"/>
                <w:b/>
                <w:color w:val="000000" w:themeColor="text1"/>
              </w:rPr>
              <w:t>務處</w:t>
            </w:r>
            <w:proofErr w:type="gramStart"/>
            <w:r w:rsidRPr="004211B3">
              <w:rPr>
                <w:rFonts w:asciiTheme="majorEastAsia" w:eastAsiaTheme="majorEastAsia" w:hAnsiTheme="majorEastAsia" w:hint="eastAsia"/>
                <w:color w:val="000000" w:themeColor="text1"/>
              </w:rPr>
              <w:t>確依規定撙</w:t>
            </w:r>
            <w:proofErr w:type="gramEnd"/>
            <w:r w:rsidRPr="004211B3">
              <w:rPr>
                <w:rFonts w:asciiTheme="majorEastAsia" w:eastAsiaTheme="majorEastAsia" w:hAnsiTheme="majorEastAsia" w:hint="eastAsia"/>
                <w:color w:val="000000" w:themeColor="text1"/>
              </w:rPr>
              <w:t>節經費及控管節省經費支出。</w:t>
            </w:r>
          </w:p>
          <w:p w:rsidR="001D5CB1" w:rsidRPr="004211B3" w:rsidRDefault="001D5CB1" w:rsidP="009D6CF3">
            <w:pPr>
              <w:snapToGrid w:val="0"/>
              <w:spacing w:line="300" w:lineRule="exact"/>
              <w:ind w:leftChars="-23" w:left="324" w:rightChars="1" w:right="2" w:hangingChars="158" w:hanging="37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spacing w:val="-20"/>
              </w:rPr>
              <w:t>2</w:t>
            </w:r>
            <w:r w:rsidR="00DA2A92">
              <w:rPr>
                <w:rFonts w:asciiTheme="majorEastAsia" w:eastAsiaTheme="majorEastAsia" w:hAnsiTheme="majorEastAsia" w:hint="eastAsia"/>
                <w:b/>
                <w:color w:val="000000" w:themeColor="text1"/>
                <w:spacing w:val="-20"/>
              </w:rPr>
              <w:t>研究發展</w:t>
            </w:r>
            <w:proofErr w:type="gramStart"/>
            <w:r w:rsidR="00DA2A92">
              <w:rPr>
                <w:rFonts w:asciiTheme="majorEastAsia" w:eastAsiaTheme="majorEastAsia" w:hAnsiTheme="majorEastAsia" w:hint="eastAsia"/>
                <w:b/>
                <w:color w:val="000000" w:themeColor="text1"/>
                <w:spacing w:val="-20"/>
              </w:rPr>
              <w:t>處</w:t>
            </w:r>
            <w:r w:rsidRPr="004211B3">
              <w:rPr>
                <w:rFonts w:asciiTheme="majorEastAsia" w:eastAsiaTheme="majorEastAsia" w:hAnsiTheme="majorEastAsia" w:hint="eastAsia"/>
                <w:color w:val="000000" w:themeColor="text1"/>
              </w:rPr>
              <w:t>確依規定撙</w:t>
            </w:r>
            <w:proofErr w:type="gramEnd"/>
            <w:r w:rsidRPr="004211B3">
              <w:rPr>
                <w:rFonts w:asciiTheme="majorEastAsia" w:eastAsiaTheme="majorEastAsia" w:hAnsiTheme="majorEastAsia" w:hint="eastAsia"/>
                <w:color w:val="000000" w:themeColor="text1"/>
              </w:rPr>
              <w:t>節經費及控管節省經費支出。</w:t>
            </w:r>
          </w:p>
          <w:p w:rsidR="001D5CB1" w:rsidRPr="004211B3" w:rsidRDefault="001D5CB1" w:rsidP="009D6CF3">
            <w:pPr>
              <w:snapToGrid w:val="0"/>
              <w:spacing w:line="300" w:lineRule="exact"/>
              <w:ind w:leftChars="-23" w:left="324" w:rightChars="1" w:right="2" w:hangingChars="158" w:hanging="37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spacing w:val="-20"/>
              </w:rPr>
              <w:t>3</w:t>
            </w:r>
            <w:r w:rsidRPr="004211B3">
              <w:rPr>
                <w:rFonts w:asciiTheme="majorEastAsia" w:eastAsiaTheme="majorEastAsia" w:hAnsiTheme="majorEastAsia" w:hint="eastAsia"/>
                <w:b/>
                <w:color w:val="000000" w:themeColor="text1"/>
                <w:spacing w:val="-20"/>
              </w:rPr>
              <w:t>國</w:t>
            </w:r>
            <w:r w:rsidRPr="004211B3">
              <w:rPr>
                <w:rFonts w:asciiTheme="majorEastAsia" w:eastAsiaTheme="majorEastAsia" w:hAnsiTheme="majorEastAsia" w:hint="eastAsia"/>
                <w:b/>
                <w:color w:val="000000" w:themeColor="text1"/>
              </w:rPr>
              <w:t>際</w:t>
            </w:r>
            <w:proofErr w:type="gramStart"/>
            <w:r w:rsidRPr="004211B3">
              <w:rPr>
                <w:rFonts w:asciiTheme="majorEastAsia" w:eastAsiaTheme="majorEastAsia" w:hAnsiTheme="majorEastAsia" w:hint="eastAsia"/>
                <w:b/>
                <w:color w:val="000000" w:themeColor="text1"/>
              </w:rPr>
              <w:t>處</w:t>
            </w:r>
            <w:r w:rsidRPr="004211B3">
              <w:rPr>
                <w:rFonts w:asciiTheme="majorEastAsia" w:eastAsiaTheme="majorEastAsia" w:hAnsiTheme="majorEastAsia" w:hint="eastAsia"/>
                <w:color w:val="000000" w:themeColor="text1"/>
              </w:rPr>
              <w:t>確依規定撙</w:t>
            </w:r>
            <w:proofErr w:type="gramEnd"/>
            <w:r w:rsidRPr="004211B3">
              <w:rPr>
                <w:rFonts w:asciiTheme="majorEastAsia" w:eastAsiaTheme="majorEastAsia" w:hAnsiTheme="majorEastAsia" w:hint="eastAsia"/>
                <w:color w:val="000000" w:themeColor="text1"/>
              </w:rPr>
              <w:t>節經費及控管節省經費支出。</w:t>
            </w:r>
          </w:p>
          <w:p w:rsidR="00CA33A0" w:rsidRPr="004211B3" w:rsidRDefault="00CA33A0" w:rsidP="009D6CF3">
            <w:pPr>
              <w:snapToGrid w:val="0"/>
              <w:spacing w:line="300" w:lineRule="exact"/>
              <w:ind w:leftChars="-22" w:left="309"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spacing w:val="-20"/>
              </w:rPr>
              <w:t>4</w:t>
            </w:r>
            <w:r w:rsidRPr="004211B3">
              <w:rPr>
                <w:rFonts w:asciiTheme="majorEastAsia" w:eastAsiaTheme="majorEastAsia" w:hAnsiTheme="majorEastAsia" w:hint="eastAsia"/>
                <w:b/>
                <w:color w:val="000000" w:themeColor="text1"/>
                <w:spacing w:val="-20"/>
              </w:rPr>
              <w:t>主</w:t>
            </w:r>
            <w:r w:rsidRPr="004211B3">
              <w:rPr>
                <w:rFonts w:asciiTheme="majorEastAsia" w:eastAsiaTheme="majorEastAsia" w:hAnsiTheme="majorEastAsia" w:hint="eastAsia"/>
                <w:b/>
                <w:color w:val="000000" w:themeColor="text1"/>
              </w:rPr>
              <w:t>計室</w:t>
            </w:r>
            <w:r w:rsidRPr="004211B3">
              <w:rPr>
                <w:rFonts w:asciiTheme="majorEastAsia" w:eastAsiaTheme="majorEastAsia" w:hAnsiTheme="majorEastAsia" w:hint="eastAsia"/>
                <w:color w:val="000000" w:themeColor="text1"/>
              </w:rPr>
              <w:t>有關預算</w:t>
            </w:r>
            <w:proofErr w:type="gramStart"/>
            <w:r w:rsidRPr="004211B3">
              <w:rPr>
                <w:rFonts w:asciiTheme="majorEastAsia" w:eastAsiaTheme="majorEastAsia" w:hAnsiTheme="majorEastAsia" w:hint="eastAsia"/>
                <w:color w:val="000000" w:themeColor="text1"/>
              </w:rPr>
              <w:t>編列均依行政院訂頒</w:t>
            </w:r>
            <w:r w:rsidRPr="004211B3">
              <w:rPr>
                <w:rFonts w:asciiTheme="majorEastAsia" w:eastAsiaTheme="majorEastAsia" w:hAnsiTheme="majorEastAsia"/>
                <w:color w:val="000000" w:themeColor="text1"/>
              </w:rPr>
              <w:t>中央政府</w:t>
            </w:r>
            <w:proofErr w:type="gramEnd"/>
            <w:r w:rsidRPr="004211B3">
              <w:rPr>
                <w:rFonts w:asciiTheme="majorEastAsia" w:eastAsiaTheme="majorEastAsia" w:hAnsiTheme="majorEastAsia" w:hint="eastAsia"/>
                <w:color w:val="000000" w:themeColor="text1"/>
              </w:rPr>
              <w:t>總預算</w:t>
            </w:r>
            <w:r w:rsidRPr="004211B3">
              <w:rPr>
                <w:rFonts w:asciiTheme="majorEastAsia" w:eastAsiaTheme="majorEastAsia" w:hAnsiTheme="majorEastAsia"/>
                <w:color w:val="000000" w:themeColor="text1"/>
              </w:rPr>
              <w:t>附屬單位預算</w:t>
            </w:r>
            <w:r w:rsidRPr="004211B3">
              <w:rPr>
                <w:rFonts w:asciiTheme="majorEastAsia" w:eastAsiaTheme="majorEastAsia" w:hAnsiTheme="majorEastAsia" w:hint="eastAsia"/>
                <w:color w:val="000000" w:themeColor="text1"/>
              </w:rPr>
              <w:t>編製作業手冊及教育部規定年度概算</w:t>
            </w:r>
            <w:proofErr w:type="gramStart"/>
            <w:r w:rsidRPr="004211B3">
              <w:rPr>
                <w:rFonts w:asciiTheme="majorEastAsia" w:eastAsiaTheme="majorEastAsia" w:hAnsiTheme="majorEastAsia" w:hint="eastAsia"/>
                <w:color w:val="000000" w:themeColor="text1"/>
              </w:rPr>
              <w:t>初編應行</w:t>
            </w:r>
            <w:proofErr w:type="gramEnd"/>
            <w:r w:rsidRPr="004211B3">
              <w:rPr>
                <w:rFonts w:asciiTheme="majorEastAsia" w:eastAsiaTheme="majorEastAsia" w:hAnsiTheme="majorEastAsia" w:hint="eastAsia"/>
                <w:color w:val="000000" w:themeColor="text1"/>
              </w:rPr>
              <w:t>注意事項規定辦理，並</w:t>
            </w:r>
            <w:proofErr w:type="gramStart"/>
            <w:r w:rsidRPr="004211B3">
              <w:rPr>
                <w:rFonts w:asciiTheme="majorEastAsia" w:eastAsiaTheme="majorEastAsia" w:hAnsiTheme="majorEastAsia" w:hint="eastAsia"/>
                <w:color w:val="000000" w:themeColor="text1"/>
              </w:rPr>
              <w:t>依管監</w:t>
            </w:r>
            <w:proofErr w:type="gramEnd"/>
            <w:r w:rsidRPr="004211B3">
              <w:rPr>
                <w:rFonts w:asciiTheme="majorEastAsia" w:eastAsiaTheme="majorEastAsia" w:hAnsiTheme="majorEastAsia" w:hint="eastAsia"/>
                <w:color w:val="000000" w:themeColor="text1"/>
              </w:rPr>
              <w:t>辦法規定提請校務基金管理委員會審議。</w:t>
            </w:r>
          </w:p>
          <w:p w:rsidR="00B33662" w:rsidRPr="004211B3" w:rsidRDefault="00B33662" w:rsidP="009D6CF3">
            <w:pPr>
              <w:snapToGrid w:val="0"/>
              <w:spacing w:line="300" w:lineRule="exact"/>
              <w:ind w:leftChars="-36" w:left="308" w:rightChars="1" w:right="2" w:hangingChars="164" w:hanging="39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1-5</w:t>
            </w:r>
            <w:proofErr w:type="gramStart"/>
            <w:r w:rsidRPr="004211B3">
              <w:rPr>
                <w:rFonts w:asciiTheme="majorEastAsia" w:eastAsiaTheme="majorEastAsia" w:hAnsiTheme="majorEastAsia" w:hint="eastAsia"/>
                <w:b/>
                <w:color w:val="000000" w:themeColor="text1"/>
              </w:rPr>
              <w:t>師培中心</w:t>
            </w:r>
            <w:proofErr w:type="gramEnd"/>
            <w:r w:rsidRPr="004211B3">
              <w:rPr>
                <w:rFonts w:asciiTheme="majorEastAsia" w:eastAsiaTheme="majorEastAsia" w:hAnsiTheme="majorEastAsia" w:hint="eastAsia"/>
                <w:color w:val="000000" w:themeColor="text1"/>
              </w:rPr>
              <w:t>行政人員以補休代替加班費，以節省經費支出。</w:t>
            </w:r>
          </w:p>
          <w:p w:rsidR="00001662" w:rsidRPr="004211B3" w:rsidRDefault="00001662" w:rsidP="009D6CF3">
            <w:pPr>
              <w:snapToGrid w:val="0"/>
              <w:spacing w:line="300" w:lineRule="exact"/>
              <w:ind w:leftChars="-23" w:left="334"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1-6</w:t>
            </w:r>
            <w:r w:rsidRPr="004211B3">
              <w:rPr>
                <w:rFonts w:asciiTheme="majorEastAsia" w:eastAsiaTheme="majorEastAsia" w:hAnsiTheme="majorEastAsia" w:hint="eastAsia"/>
                <w:b/>
                <w:color w:val="000000" w:themeColor="text1"/>
              </w:rPr>
              <w:t>語言中心</w:t>
            </w:r>
            <w:r w:rsidRPr="004211B3">
              <w:rPr>
                <w:rFonts w:asciiTheme="majorEastAsia" w:eastAsiaTheme="majorEastAsia" w:hAnsiTheme="majorEastAsia" w:hint="eastAsia"/>
                <w:color w:val="000000" w:themeColor="text1"/>
              </w:rPr>
              <w:t>依規定</w:t>
            </w:r>
            <w:proofErr w:type="gramStart"/>
            <w:r w:rsidRPr="004211B3">
              <w:rPr>
                <w:rFonts w:asciiTheme="majorEastAsia" w:eastAsiaTheme="majorEastAsia" w:hAnsiTheme="majorEastAsia" w:hint="eastAsia"/>
                <w:color w:val="000000" w:themeColor="text1"/>
              </w:rPr>
              <w:t>撙</w:t>
            </w:r>
            <w:proofErr w:type="gramEnd"/>
            <w:r w:rsidRPr="004211B3">
              <w:rPr>
                <w:rFonts w:asciiTheme="majorEastAsia" w:eastAsiaTheme="majorEastAsia" w:hAnsiTheme="majorEastAsia" w:hint="eastAsia"/>
                <w:color w:val="000000" w:themeColor="text1"/>
              </w:rPr>
              <w:t>節經費控管，以補休代替加班費，以節省經費支出。</w:t>
            </w:r>
          </w:p>
          <w:p w:rsidR="00F03F54" w:rsidRPr="004211B3" w:rsidRDefault="00F03F54" w:rsidP="009D6CF3">
            <w:pPr>
              <w:snapToGrid w:val="0"/>
              <w:spacing w:line="300" w:lineRule="exact"/>
              <w:ind w:leftChars="-23" w:left="307"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1-7</w:t>
            </w:r>
            <w:r w:rsidRPr="004211B3">
              <w:rPr>
                <w:rFonts w:asciiTheme="majorEastAsia" w:eastAsiaTheme="majorEastAsia" w:hAnsiTheme="majorEastAsia" w:hint="eastAsia"/>
                <w:b/>
                <w:color w:val="000000" w:themeColor="text1"/>
              </w:rPr>
              <w:t>原民中心</w:t>
            </w:r>
            <w:r w:rsidRPr="004211B3">
              <w:rPr>
                <w:rFonts w:asciiTheme="majorEastAsia" w:eastAsiaTheme="majorEastAsia" w:hAnsiTheme="majorEastAsia" w:hint="eastAsia"/>
                <w:color w:val="000000" w:themeColor="text1"/>
              </w:rPr>
              <w:t>行政人員之加班採用</w:t>
            </w:r>
            <w:proofErr w:type="gramStart"/>
            <w:r w:rsidRPr="004211B3">
              <w:rPr>
                <w:rFonts w:asciiTheme="majorEastAsia" w:eastAsiaTheme="majorEastAsia" w:hAnsiTheme="majorEastAsia" w:hint="eastAsia"/>
                <w:color w:val="000000" w:themeColor="text1"/>
              </w:rPr>
              <w:t>擇日補休</w:t>
            </w:r>
            <w:proofErr w:type="gramEnd"/>
            <w:r w:rsidRPr="004211B3">
              <w:rPr>
                <w:rFonts w:asciiTheme="majorEastAsia" w:eastAsiaTheme="majorEastAsia" w:hAnsiTheme="majorEastAsia" w:hint="eastAsia"/>
                <w:color w:val="000000" w:themeColor="text1"/>
              </w:rPr>
              <w:t>，而不請領加班費用。</w:t>
            </w:r>
          </w:p>
          <w:p w:rsidR="00A6070D" w:rsidRPr="004211B3" w:rsidRDefault="00A6070D" w:rsidP="009D6CF3">
            <w:pPr>
              <w:snapToGrid w:val="0"/>
              <w:spacing w:line="300" w:lineRule="exact"/>
              <w:ind w:leftChars="-22" w:left="324" w:rightChars="1" w:right="2" w:hangingChars="157" w:hanging="37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spacing w:val="-10"/>
              </w:rPr>
              <w:t>8</w:t>
            </w:r>
            <w:r w:rsidRPr="004211B3">
              <w:rPr>
                <w:rFonts w:asciiTheme="majorEastAsia" w:eastAsiaTheme="majorEastAsia" w:hAnsiTheme="majorEastAsia" w:hint="eastAsia"/>
                <w:b/>
                <w:color w:val="000000" w:themeColor="text1"/>
                <w:spacing w:val="-4"/>
              </w:rPr>
              <w:t>師範學</w:t>
            </w:r>
            <w:r w:rsidRPr="004211B3">
              <w:rPr>
                <w:rFonts w:asciiTheme="majorEastAsia" w:eastAsiaTheme="majorEastAsia" w:hAnsiTheme="majorEastAsia" w:hint="eastAsia"/>
                <w:b/>
                <w:color w:val="000000" w:themeColor="text1"/>
              </w:rPr>
              <w:t>院</w:t>
            </w:r>
            <w:r w:rsidRPr="004211B3">
              <w:rPr>
                <w:rFonts w:asciiTheme="majorEastAsia" w:eastAsiaTheme="majorEastAsia" w:hAnsiTheme="majorEastAsia" w:hint="eastAsia"/>
                <w:color w:val="000000" w:themeColor="text1"/>
              </w:rPr>
              <w:t>教師之業務費及差旅費由個人國科會計畫經費</w:t>
            </w:r>
            <w:r w:rsidR="001464D4" w:rsidRPr="004211B3">
              <w:rPr>
                <w:rFonts w:asciiTheme="majorEastAsia" w:eastAsiaTheme="majorEastAsia" w:hAnsiTheme="majorEastAsia" w:hint="eastAsia"/>
                <w:color w:val="000000" w:themeColor="text1"/>
              </w:rPr>
              <w:t>支應</w:t>
            </w:r>
            <w:r w:rsidRPr="004211B3">
              <w:rPr>
                <w:rFonts w:asciiTheme="majorEastAsia" w:eastAsiaTheme="majorEastAsia" w:hAnsiTheme="majorEastAsia" w:hint="eastAsia"/>
                <w:color w:val="000000" w:themeColor="text1"/>
              </w:rPr>
              <w:t>。</w:t>
            </w:r>
          </w:p>
          <w:p w:rsidR="00862B66" w:rsidRPr="004211B3" w:rsidRDefault="00862B66" w:rsidP="009D6CF3">
            <w:pPr>
              <w:snapToGrid w:val="0"/>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1-</w:t>
            </w:r>
            <w:r w:rsidRPr="004211B3">
              <w:rPr>
                <w:rFonts w:asciiTheme="majorEastAsia" w:eastAsiaTheme="majorEastAsia" w:hAnsiTheme="majorEastAsia" w:hint="eastAsia"/>
                <w:color w:val="000000" w:themeColor="text1"/>
              </w:rPr>
              <w:t>9</w:t>
            </w:r>
            <w:r w:rsidRPr="004211B3">
              <w:rPr>
                <w:rFonts w:asciiTheme="majorEastAsia" w:eastAsiaTheme="majorEastAsia" w:hAnsiTheme="majorEastAsia"/>
                <w:b/>
                <w:color w:val="000000" w:themeColor="text1"/>
              </w:rPr>
              <w:t>人文藝術學院</w:t>
            </w:r>
            <w:r w:rsidRPr="004211B3">
              <w:rPr>
                <w:rFonts w:asciiTheme="majorEastAsia" w:eastAsiaTheme="majorEastAsia" w:hAnsiTheme="majorEastAsia"/>
                <w:color w:val="000000" w:themeColor="text1"/>
              </w:rPr>
              <w:t>辦理情形如下：</w:t>
            </w:r>
          </w:p>
          <w:p w:rsidR="00862B66" w:rsidRPr="004211B3" w:rsidRDefault="00862B66" w:rsidP="009D6CF3">
            <w:pPr>
              <w:numPr>
                <w:ilvl w:val="0"/>
                <w:numId w:val="45"/>
              </w:numPr>
              <w:spacing w:line="300" w:lineRule="exact"/>
              <w:ind w:left="317" w:rightChars="1" w:right="2" w:hanging="31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歷史</w:t>
            </w:r>
            <w:r w:rsidRPr="004211B3">
              <w:rPr>
                <w:rFonts w:asciiTheme="majorEastAsia" w:eastAsiaTheme="majorEastAsia" w:hAnsiTheme="majorEastAsia"/>
                <w:color w:val="000000" w:themeColor="text1"/>
              </w:rPr>
              <w:t xml:space="preserve">系：節省各項經費支出。 </w:t>
            </w:r>
          </w:p>
          <w:p w:rsidR="00862B66" w:rsidRPr="004211B3" w:rsidRDefault="00862B66" w:rsidP="009D6CF3">
            <w:pPr>
              <w:numPr>
                <w:ilvl w:val="0"/>
                <w:numId w:val="45"/>
              </w:numPr>
              <w:spacing w:line="300" w:lineRule="exact"/>
              <w:ind w:left="317" w:rightChars="1" w:right="2" w:hanging="317"/>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 xml:space="preserve">外語系：謹慎管控系經費動支預算。加班以補休方式處理。 </w:t>
            </w:r>
          </w:p>
          <w:p w:rsidR="00862B66" w:rsidRPr="004211B3" w:rsidRDefault="00862B66" w:rsidP="009D6CF3">
            <w:pPr>
              <w:pStyle w:val="ae"/>
              <w:numPr>
                <w:ilvl w:val="0"/>
                <w:numId w:val="45"/>
              </w:numPr>
              <w:snapToGrid w:val="0"/>
              <w:spacing w:line="300" w:lineRule="exact"/>
              <w:ind w:leftChars="0" w:left="317" w:rightChars="1" w:right="2" w:hanging="317"/>
              <w:jc w:val="both"/>
              <w:rPr>
                <w:rFonts w:asciiTheme="majorEastAsia" w:eastAsiaTheme="majorEastAsia" w:hAnsiTheme="majorEastAsia"/>
                <w:color w:val="000000" w:themeColor="text1"/>
              </w:rPr>
            </w:pPr>
            <w:proofErr w:type="gramStart"/>
            <w:r w:rsidRPr="004211B3">
              <w:rPr>
                <w:rFonts w:asciiTheme="majorEastAsia" w:eastAsiaTheme="majorEastAsia" w:hAnsiTheme="majorEastAsia"/>
                <w:color w:val="000000" w:themeColor="text1"/>
              </w:rPr>
              <w:t>視藝系</w:t>
            </w:r>
            <w:proofErr w:type="gramEnd"/>
            <w:r w:rsidRPr="004211B3">
              <w:rPr>
                <w:rFonts w:asciiTheme="majorEastAsia" w:eastAsiaTheme="majorEastAsia" w:hAnsiTheme="majorEastAsia"/>
                <w:color w:val="000000" w:themeColor="text1"/>
              </w:rPr>
              <w:t>：依相關規定控管預算以節省經費支出。</w:t>
            </w:r>
          </w:p>
          <w:p w:rsidR="00193C05" w:rsidRPr="004211B3" w:rsidRDefault="00193C05" w:rsidP="009D6CF3">
            <w:pPr>
              <w:snapToGrid w:val="0"/>
              <w:spacing w:line="300" w:lineRule="exact"/>
              <w:ind w:leftChars="-18" w:left="447" w:rightChars="1" w:right="2" w:hangingChars="204" w:hanging="49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1-10</w:t>
            </w:r>
            <w:r w:rsidRPr="004211B3">
              <w:rPr>
                <w:rFonts w:asciiTheme="majorEastAsia" w:eastAsiaTheme="majorEastAsia" w:hAnsiTheme="majorEastAsia" w:hint="eastAsia"/>
                <w:b/>
                <w:color w:val="000000" w:themeColor="text1"/>
              </w:rPr>
              <w:t>管理學院</w:t>
            </w:r>
            <w:r w:rsidRPr="004211B3">
              <w:rPr>
                <w:rFonts w:asciiTheme="majorEastAsia" w:eastAsiaTheme="majorEastAsia" w:hAnsiTheme="majorEastAsia" w:hint="eastAsia"/>
                <w:color w:val="000000" w:themeColor="text1"/>
              </w:rPr>
              <w:t>各系所各項業務費及獎補助費時，</w:t>
            </w:r>
            <w:proofErr w:type="gramStart"/>
            <w:r w:rsidRPr="004211B3">
              <w:rPr>
                <w:rFonts w:asciiTheme="majorEastAsia" w:eastAsiaTheme="majorEastAsia" w:hAnsiTheme="majorEastAsia" w:hint="eastAsia"/>
                <w:color w:val="000000" w:themeColor="text1"/>
              </w:rPr>
              <w:t>均本</w:t>
            </w:r>
            <w:proofErr w:type="gramEnd"/>
            <w:r w:rsidRPr="004211B3">
              <w:rPr>
                <w:rFonts w:asciiTheme="majorEastAsia" w:eastAsiaTheme="majorEastAsia" w:hAnsiTheme="majorEastAsia" w:hint="eastAsia"/>
                <w:color w:val="000000" w:themeColor="text1"/>
              </w:rPr>
              <w:t>「當省則省」之原則，</w:t>
            </w:r>
            <w:proofErr w:type="gramStart"/>
            <w:r w:rsidRPr="004211B3">
              <w:rPr>
                <w:rFonts w:asciiTheme="majorEastAsia" w:eastAsiaTheme="majorEastAsia" w:hAnsiTheme="majorEastAsia" w:hint="eastAsia"/>
                <w:color w:val="000000" w:themeColor="text1"/>
              </w:rPr>
              <w:t>撙</w:t>
            </w:r>
            <w:proofErr w:type="gramEnd"/>
            <w:r w:rsidRPr="004211B3">
              <w:rPr>
                <w:rFonts w:asciiTheme="majorEastAsia" w:eastAsiaTheme="majorEastAsia" w:hAnsiTheme="majorEastAsia" w:hint="eastAsia"/>
                <w:color w:val="000000" w:themeColor="text1"/>
              </w:rPr>
              <w:t>節開支。行政人員加班以補休方式處理。</w:t>
            </w:r>
          </w:p>
          <w:p w:rsidR="00193C05" w:rsidRPr="004211B3" w:rsidRDefault="001464D4" w:rsidP="009D6CF3">
            <w:pPr>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企管系：</w:t>
            </w:r>
          </w:p>
          <w:p w:rsidR="00193C05" w:rsidRPr="004211B3" w:rsidRDefault="00193C05" w:rsidP="009D6CF3">
            <w:pPr>
              <w:snapToGrid w:val="0"/>
              <w:spacing w:line="300" w:lineRule="exact"/>
              <w:ind w:left="360" w:rightChars="1" w:right="2" w:hangingChars="150" w:hanging="36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 xml:space="preserve"> </w:t>
            </w:r>
            <w:r w:rsidR="001464D4" w:rsidRPr="004211B3">
              <w:rPr>
                <w:rFonts w:asciiTheme="majorEastAsia" w:eastAsiaTheme="majorEastAsia" w:hAnsiTheme="majorEastAsia" w:hint="eastAsia"/>
                <w:color w:val="000000" w:themeColor="text1"/>
              </w:rPr>
              <w:t>A.</w:t>
            </w:r>
            <w:r w:rsidRPr="004211B3">
              <w:rPr>
                <w:rFonts w:asciiTheme="majorEastAsia" w:eastAsiaTheme="majorEastAsia" w:hAnsiTheme="majorEastAsia" w:hint="eastAsia"/>
                <w:color w:val="000000" w:themeColor="text1"/>
              </w:rPr>
              <w:t>本系一向</w:t>
            </w:r>
            <w:proofErr w:type="gramStart"/>
            <w:r w:rsidRPr="004211B3">
              <w:rPr>
                <w:rFonts w:asciiTheme="majorEastAsia" w:eastAsiaTheme="majorEastAsia" w:hAnsiTheme="majorEastAsia" w:hint="eastAsia"/>
                <w:color w:val="000000" w:themeColor="text1"/>
              </w:rPr>
              <w:t>撙</w:t>
            </w:r>
            <w:proofErr w:type="gramEnd"/>
            <w:r w:rsidRPr="004211B3">
              <w:rPr>
                <w:rFonts w:asciiTheme="majorEastAsia" w:eastAsiaTheme="majorEastAsia" w:hAnsiTheme="majorEastAsia" w:hint="eastAsia"/>
                <w:color w:val="000000" w:themeColor="text1"/>
              </w:rPr>
              <w:t>節業務費經費</w:t>
            </w:r>
          </w:p>
          <w:p w:rsidR="00193C05" w:rsidRPr="004211B3" w:rsidRDefault="001464D4" w:rsidP="009D6CF3">
            <w:pPr>
              <w:snapToGrid w:val="0"/>
              <w:spacing w:line="300" w:lineRule="exact"/>
              <w:ind w:leftChars="50" w:left="36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本系人員無支領加班費，差旅費視實際需要，事先申請。</w:t>
            </w:r>
          </w:p>
          <w:p w:rsidR="00193C05" w:rsidRPr="004211B3" w:rsidRDefault="001464D4" w:rsidP="009D6CF3">
            <w:pPr>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應經系：</w:t>
            </w:r>
          </w:p>
          <w:p w:rsidR="00193C05" w:rsidRPr="004211B3" w:rsidRDefault="00193C05" w:rsidP="009D6CF3">
            <w:pPr>
              <w:snapToGrid w:val="0"/>
              <w:spacing w:line="300" w:lineRule="exact"/>
              <w:ind w:leftChars="94" w:left="238" w:rightChars="1" w:right="2" w:hangingChars="5" w:hanging="1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行政人員加班以補休方式處理。</w:t>
            </w:r>
          </w:p>
          <w:p w:rsidR="00193C05" w:rsidRPr="004211B3" w:rsidRDefault="001464D4" w:rsidP="009D6CF3">
            <w:pPr>
              <w:snapToGrid w:val="0"/>
              <w:spacing w:line="300" w:lineRule="exact"/>
              <w:ind w:left="240" w:rightChars="1" w:right="2" w:hangingChars="100" w:hanging="24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w:t>
            </w:r>
            <w:r w:rsidR="00193C05" w:rsidRPr="004211B3">
              <w:rPr>
                <w:rFonts w:asciiTheme="majorEastAsia" w:eastAsiaTheme="majorEastAsia" w:hAnsiTheme="majorEastAsia" w:hint="eastAsia"/>
                <w:color w:val="000000" w:themeColor="text1"/>
              </w:rPr>
              <w:t>生管系：</w:t>
            </w:r>
          </w:p>
          <w:p w:rsidR="00193C05" w:rsidRPr="004211B3" w:rsidRDefault="00193C05" w:rsidP="009D6CF3">
            <w:pPr>
              <w:snapToGrid w:val="0"/>
              <w:spacing w:line="300" w:lineRule="exact"/>
              <w:ind w:leftChars="100" w:left="240" w:rightChars="1" w:right="2"/>
              <w:jc w:val="both"/>
              <w:rPr>
                <w:rFonts w:asciiTheme="majorEastAsia" w:eastAsiaTheme="majorEastAsia" w:hAnsiTheme="majorEastAsia" w:cs="新細明體"/>
                <w:bCs/>
                <w:color w:val="000000" w:themeColor="text1"/>
                <w:kern w:val="0"/>
              </w:rPr>
            </w:pPr>
            <w:r w:rsidRPr="004211B3">
              <w:rPr>
                <w:rFonts w:asciiTheme="majorEastAsia" w:eastAsiaTheme="majorEastAsia" w:hAnsiTheme="majorEastAsia" w:cs="新細明體" w:hint="eastAsia"/>
                <w:bCs/>
                <w:color w:val="000000" w:themeColor="text1"/>
                <w:kern w:val="0"/>
              </w:rPr>
              <w:t>本系謹慎管控系經費動支預算。加班以補休方式處理。</w:t>
            </w:r>
          </w:p>
          <w:p w:rsidR="00193C05" w:rsidRPr="004211B3" w:rsidRDefault="001464D4" w:rsidP="009D6CF3">
            <w:pPr>
              <w:adjustRightInd w:val="0"/>
              <w:snapToGrid w:val="0"/>
              <w:spacing w:line="300" w:lineRule="exact"/>
              <w:ind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cs="新細明體" w:hint="eastAsia"/>
                <w:bCs/>
                <w:color w:val="000000" w:themeColor="text1"/>
                <w:kern w:val="0"/>
              </w:rPr>
              <w:t>4</w:t>
            </w: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hint="eastAsia"/>
                <w:color w:val="000000" w:themeColor="text1"/>
              </w:rPr>
              <w:t>資管系：</w:t>
            </w:r>
          </w:p>
          <w:p w:rsidR="00193C05" w:rsidRPr="004211B3" w:rsidRDefault="00193C05" w:rsidP="009D6CF3">
            <w:pPr>
              <w:snapToGrid w:val="0"/>
              <w:spacing w:line="300" w:lineRule="exact"/>
              <w:ind w:leftChars="100" w:left="240"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相關業務費及獎補助己於會議中檢討撙節。</w:t>
            </w:r>
          </w:p>
          <w:p w:rsidR="00193C05" w:rsidRPr="004211B3" w:rsidRDefault="001464D4" w:rsidP="009D6CF3">
            <w:pPr>
              <w:snapToGrid w:val="0"/>
              <w:spacing w:line="300" w:lineRule="exact"/>
              <w:ind w:left="353" w:rightChars="1" w:right="2" w:hangingChars="147" w:hanging="353"/>
              <w:jc w:val="both"/>
              <w:rPr>
                <w:rFonts w:asciiTheme="majorEastAsia" w:eastAsiaTheme="majorEastAsia" w:hAnsiTheme="majorEastAsia"/>
                <w:color w:val="000000" w:themeColor="text1"/>
              </w:rPr>
            </w:pP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cs="新細明體" w:hint="eastAsia"/>
                <w:bCs/>
                <w:color w:val="000000" w:themeColor="text1"/>
                <w:kern w:val="0"/>
              </w:rPr>
              <w:t>5</w:t>
            </w:r>
            <w:r w:rsidRPr="004211B3">
              <w:rPr>
                <w:rFonts w:asciiTheme="majorEastAsia" w:eastAsiaTheme="majorEastAsia" w:hAnsiTheme="majorEastAsia" w:cs="新細明體" w:hint="eastAsia"/>
                <w:bCs/>
                <w:color w:val="000000" w:themeColor="text1"/>
                <w:kern w:val="0"/>
              </w:rPr>
              <w:t>)</w:t>
            </w:r>
            <w:r w:rsidR="00193C05" w:rsidRPr="004211B3">
              <w:rPr>
                <w:rFonts w:asciiTheme="majorEastAsia" w:eastAsiaTheme="majorEastAsia" w:hAnsiTheme="majorEastAsia" w:hint="eastAsia"/>
                <w:color w:val="000000" w:themeColor="text1"/>
              </w:rPr>
              <w:t>財金系:</w:t>
            </w:r>
          </w:p>
          <w:p w:rsidR="00193C05" w:rsidRPr="004211B3" w:rsidRDefault="001464D4" w:rsidP="009D6CF3">
            <w:pPr>
              <w:snapToGrid w:val="0"/>
              <w:spacing w:line="300" w:lineRule="exact"/>
              <w:ind w:leftChars="33" w:left="324" w:rightChars="1" w:right="2" w:hangingChars="102" w:hanging="24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r w:rsidR="00193C05" w:rsidRPr="004211B3">
              <w:rPr>
                <w:rFonts w:asciiTheme="majorEastAsia" w:eastAsiaTheme="majorEastAsia" w:hAnsiTheme="majorEastAsia" w:hint="eastAsia"/>
                <w:color w:val="000000" w:themeColor="text1"/>
              </w:rPr>
              <w:t>本系業務費及設備費支出規劃，皆以急迫性為優先順序，並在系</w:t>
            </w:r>
            <w:proofErr w:type="gramStart"/>
            <w:r w:rsidR="00193C05" w:rsidRPr="004211B3">
              <w:rPr>
                <w:rFonts w:asciiTheme="majorEastAsia" w:eastAsiaTheme="majorEastAsia" w:hAnsiTheme="majorEastAsia" w:hint="eastAsia"/>
                <w:color w:val="000000" w:themeColor="text1"/>
              </w:rPr>
              <w:t>務</w:t>
            </w:r>
            <w:proofErr w:type="gramEnd"/>
            <w:r w:rsidR="00193C05" w:rsidRPr="004211B3">
              <w:rPr>
                <w:rFonts w:asciiTheme="majorEastAsia" w:eastAsiaTheme="majorEastAsia" w:hAnsiTheme="majorEastAsia" w:hint="eastAsia"/>
                <w:color w:val="000000" w:themeColor="text1"/>
              </w:rPr>
              <w:t>會議中討論。</w:t>
            </w:r>
          </w:p>
          <w:p w:rsidR="00193C05" w:rsidRPr="004211B3" w:rsidRDefault="001464D4" w:rsidP="009D6CF3">
            <w:pPr>
              <w:snapToGrid w:val="0"/>
              <w:spacing w:line="300" w:lineRule="exact"/>
              <w:ind w:leftChars="32" w:left="276" w:rightChars="1" w:right="2" w:hangingChars="83" w:hanging="19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w:t>
            </w:r>
            <w:r w:rsidR="00193C05" w:rsidRPr="004211B3">
              <w:rPr>
                <w:rFonts w:asciiTheme="majorEastAsia" w:eastAsiaTheme="majorEastAsia" w:hAnsiTheme="majorEastAsia" w:hint="eastAsia"/>
                <w:color w:val="000000" w:themeColor="text1"/>
              </w:rPr>
              <w:t>為顧及學生迎新宿營安全，委請導師隨行看顧始得報支差旅費。行政人員的加班一律採補休方式處理。</w:t>
            </w:r>
          </w:p>
          <w:p w:rsidR="00E06003" w:rsidRPr="004211B3" w:rsidRDefault="00E06003" w:rsidP="009D6CF3">
            <w:pPr>
              <w:snapToGrid w:val="0"/>
              <w:spacing w:line="300" w:lineRule="exact"/>
              <w:ind w:leftChars="-23" w:left="370"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1-11</w:t>
            </w:r>
            <w:r w:rsidRPr="004211B3">
              <w:rPr>
                <w:rFonts w:asciiTheme="majorEastAsia" w:eastAsiaTheme="majorEastAsia" w:hAnsiTheme="majorEastAsia" w:hint="eastAsia"/>
                <w:b/>
                <w:color w:val="000000" w:themeColor="text1"/>
              </w:rPr>
              <w:t>農學院</w:t>
            </w:r>
            <w:r w:rsidR="00654CB0" w:rsidRPr="004211B3">
              <w:rPr>
                <w:rFonts w:asciiTheme="majorEastAsia" w:eastAsiaTheme="majorEastAsia" w:hAnsiTheme="majorEastAsia" w:hint="eastAsia"/>
                <w:color w:val="000000" w:themeColor="text1"/>
              </w:rPr>
              <w:t>推動情形如下:</w:t>
            </w:r>
          </w:p>
          <w:p w:rsidR="00E06003" w:rsidRPr="004211B3" w:rsidRDefault="00654CB0" w:rsidP="009D6CF3">
            <w:pPr>
              <w:snapToGrid w:val="0"/>
              <w:spacing w:line="300" w:lineRule="exact"/>
              <w:ind w:left="254" w:rightChars="1" w:right="2" w:hangingChars="106" w:hanging="25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本院各單位各項業務費及獎補助費時，</w:t>
            </w:r>
            <w:proofErr w:type="gramStart"/>
            <w:r w:rsidR="00E06003" w:rsidRPr="004211B3">
              <w:rPr>
                <w:rFonts w:asciiTheme="majorEastAsia" w:eastAsiaTheme="majorEastAsia" w:hAnsiTheme="majorEastAsia" w:hint="eastAsia"/>
                <w:color w:val="000000" w:themeColor="text1"/>
              </w:rPr>
              <w:t>均本</w:t>
            </w:r>
            <w:proofErr w:type="gramEnd"/>
            <w:r w:rsidR="00E06003" w:rsidRPr="004211B3">
              <w:rPr>
                <w:rFonts w:asciiTheme="majorEastAsia" w:eastAsiaTheme="majorEastAsia" w:hAnsiTheme="majorEastAsia" w:hint="eastAsia"/>
                <w:color w:val="000000" w:themeColor="text1"/>
              </w:rPr>
              <w:t>「當省則省」之原則，</w:t>
            </w:r>
            <w:proofErr w:type="gramStart"/>
            <w:r w:rsidR="00E06003" w:rsidRPr="004211B3">
              <w:rPr>
                <w:rFonts w:asciiTheme="majorEastAsia" w:eastAsiaTheme="majorEastAsia" w:hAnsiTheme="majorEastAsia" w:hint="eastAsia"/>
                <w:color w:val="000000" w:themeColor="text1"/>
              </w:rPr>
              <w:t>撙</w:t>
            </w:r>
            <w:proofErr w:type="gramEnd"/>
            <w:r w:rsidR="00E06003" w:rsidRPr="004211B3">
              <w:rPr>
                <w:rFonts w:asciiTheme="majorEastAsia" w:eastAsiaTheme="majorEastAsia" w:hAnsiTheme="majorEastAsia" w:hint="eastAsia"/>
                <w:color w:val="000000" w:themeColor="text1"/>
              </w:rPr>
              <w:t>節開支。</w:t>
            </w:r>
          </w:p>
          <w:p w:rsidR="00E06003" w:rsidRPr="004211B3" w:rsidRDefault="00654CB0" w:rsidP="009D6CF3">
            <w:pPr>
              <w:snapToGrid w:val="0"/>
              <w:spacing w:line="300" w:lineRule="exact"/>
              <w:ind w:left="254" w:rightChars="1" w:right="2" w:hangingChars="106" w:hanging="25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E06003" w:rsidRPr="004211B3">
              <w:rPr>
                <w:rFonts w:asciiTheme="majorEastAsia" w:eastAsiaTheme="majorEastAsia" w:hAnsiTheme="majorEastAsia" w:hint="eastAsia"/>
                <w:color w:val="000000" w:themeColor="text1"/>
              </w:rPr>
              <w:t>業務費預算多用於教學用途，各教師差旅費由計畫下支應，行政人員加班以補休方式執行。</w:t>
            </w:r>
          </w:p>
          <w:p w:rsidR="000250FF" w:rsidRPr="004211B3" w:rsidRDefault="000250FF" w:rsidP="009D6CF3">
            <w:pPr>
              <w:snapToGrid w:val="0"/>
              <w:spacing w:line="300" w:lineRule="exact"/>
              <w:ind w:leftChars="-25" w:rightChars="1" w:right="2" w:hangingChars="25" w:hanging="60"/>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color w:val="000000" w:themeColor="text1"/>
              </w:rPr>
              <w:lastRenderedPageBreak/>
              <w:t>1-12</w:t>
            </w:r>
            <w:r w:rsidRPr="004211B3">
              <w:rPr>
                <w:rFonts w:asciiTheme="majorEastAsia" w:eastAsiaTheme="majorEastAsia" w:hAnsiTheme="majorEastAsia" w:hint="eastAsia"/>
                <w:b/>
                <w:bCs/>
                <w:color w:val="000000" w:themeColor="text1"/>
              </w:rPr>
              <w:t>理工學院</w:t>
            </w:r>
            <w:r w:rsidRPr="004211B3">
              <w:rPr>
                <w:rFonts w:asciiTheme="majorEastAsia" w:eastAsiaTheme="majorEastAsia" w:hAnsiTheme="majorEastAsia" w:hint="eastAsia"/>
                <w:bCs/>
                <w:color w:val="000000" w:themeColor="text1"/>
              </w:rPr>
              <w:t>暨各系</w:t>
            </w:r>
            <w:r w:rsidRPr="004211B3">
              <w:rPr>
                <w:rFonts w:asciiTheme="majorEastAsia" w:eastAsiaTheme="majorEastAsia" w:hAnsiTheme="majorEastAsia" w:hint="eastAsia"/>
                <w:color w:val="000000" w:themeColor="text1"/>
              </w:rPr>
              <w:t>全力配合實施：</w:t>
            </w:r>
          </w:p>
          <w:p w:rsidR="000250FF" w:rsidRPr="004211B3" w:rsidRDefault="00654CB0" w:rsidP="009D6CF3">
            <w:pPr>
              <w:snapToGrid w:val="0"/>
              <w:spacing w:line="300" w:lineRule="exact"/>
              <w:ind w:left="269" w:rightChars="1" w:right="2" w:hangingChars="112" w:hanging="269"/>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1</w:t>
            </w: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加強經費控管，</w:t>
            </w:r>
            <w:proofErr w:type="gramStart"/>
            <w:r w:rsidR="000250FF" w:rsidRPr="004211B3">
              <w:rPr>
                <w:rFonts w:asciiTheme="majorEastAsia" w:eastAsiaTheme="majorEastAsia" w:hAnsiTheme="majorEastAsia" w:hint="eastAsia"/>
                <w:bCs/>
                <w:color w:val="000000" w:themeColor="text1"/>
              </w:rPr>
              <w:t>撙</w:t>
            </w:r>
            <w:proofErr w:type="gramEnd"/>
            <w:r w:rsidR="000250FF" w:rsidRPr="004211B3">
              <w:rPr>
                <w:rFonts w:asciiTheme="majorEastAsia" w:eastAsiaTheme="majorEastAsia" w:hAnsiTheme="majorEastAsia" w:hint="eastAsia"/>
                <w:bCs/>
                <w:color w:val="000000" w:themeColor="text1"/>
              </w:rPr>
              <w:t>節使用各項經費。</w:t>
            </w:r>
          </w:p>
          <w:p w:rsidR="000250FF" w:rsidRPr="004211B3" w:rsidRDefault="00654CB0" w:rsidP="009D6CF3">
            <w:pPr>
              <w:snapToGrid w:val="0"/>
              <w:spacing w:line="300" w:lineRule="exact"/>
              <w:ind w:left="269" w:rightChars="1" w:right="2" w:hangingChars="112" w:hanging="269"/>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2</w:t>
            </w: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各老師差旅費由計畫項下支付，並避免不必要之出差。</w:t>
            </w:r>
          </w:p>
          <w:p w:rsidR="000250FF" w:rsidRPr="004211B3" w:rsidRDefault="00654CB0" w:rsidP="009D6CF3">
            <w:pPr>
              <w:snapToGrid w:val="0"/>
              <w:spacing w:line="300" w:lineRule="exact"/>
              <w:ind w:left="269" w:rightChars="1" w:right="2" w:hangingChars="112" w:hanging="269"/>
              <w:jc w:val="both"/>
              <w:rPr>
                <w:rFonts w:asciiTheme="majorEastAsia" w:eastAsiaTheme="majorEastAsia" w:hAnsiTheme="majorEastAsia"/>
                <w:bCs/>
                <w:color w:val="000000" w:themeColor="text1"/>
              </w:rPr>
            </w:pP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3</w:t>
            </w: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各系未支出加班費，若有加班，依規定以補休假方式辦理。</w:t>
            </w:r>
          </w:p>
          <w:p w:rsidR="00E06003" w:rsidRPr="004211B3" w:rsidRDefault="00654CB0" w:rsidP="009D6CF3">
            <w:pPr>
              <w:snapToGrid w:val="0"/>
              <w:spacing w:line="300" w:lineRule="exact"/>
              <w:ind w:left="269" w:rightChars="1" w:right="2" w:hangingChars="112" w:hanging="269"/>
              <w:jc w:val="both"/>
              <w:rPr>
                <w:rFonts w:asciiTheme="majorEastAsia" w:eastAsiaTheme="majorEastAsia" w:hAnsiTheme="majorEastAsia"/>
                <w:color w:val="000000" w:themeColor="text1"/>
              </w:rPr>
            </w:pP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bCs/>
                <w:color w:val="000000" w:themeColor="text1"/>
              </w:rPr>
              <w:t>4</w:t>
            </w:r>
            <w:r w:rsidRPr="004211B3">
              <w:rPr>
                <w:rFonts w:asciiTheme="majorEastAsia" w:eastAsiaTheme="majorEastAsia" w:hAnsiTheme="majorEastAsia" w:hint="eastAsia"/>
                <w:bCs/>
                <w:color w:val="000000" w:themeColor="text1"/>
              </w:rPr>
              <w:t>)</w:t>
            </w:r>
            <w:r w:rsidR="000250FF" w:rsidRPr="004211B3">
              <w:rPr>
                <w:rFonts w:asciiTheme="majorEastAsia" w:eastAsiaTheme="majorEastAsia" w:hAnsiTheme="majorEastAsia" w:hint="eastAsia"/>
                <w:color w:val="000000" w:themeColor="text1"/>
              </w:rPr>
              <w:t>配合學校政策辦理。</w:t>
            </w:r>
          </w:p>
          <w:p w:rsidR="00582A3D" w:rsidRPr="004211B3" w:rsidRDefault="00582A3D" w:rsidP="009D6CF3">
            <w:pPr>
              <w:snapToGrid w:val="0"/>
              <w:spacing w:line="300" w:lineRule="exact"/>
              <w:ind w:leftChars="-23" w:left="370" w:rightChars="1" w:right="2" w:hangingChars="177" w:hanging="42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1-13</w:t>
            </w:r>
            <w:r w:rsidRPr="004211B3">
              <w:rPr>
                <w:rFonts w:asciiTheme="majorEastAsia" w:eastAsiaTheme="majorEastAsia" w:hAnsiTheme="majorEastAsia" w:hint="eastAsia"/>
                <w:b/>
                <w:color w:val="000000" w:themeColor="text1"/>
              </w:rPr>
              <w:t>生命科學院</w:t>
            </w:r>
            <w:r w:rsidR="00654CB0" w:rsidRPr="004211B3">
              <w:rPr>
                <w:rFonts w:asciiTheme="majorEastAsia" w:eastAsiaTheme="majorEastAsia" w:hAnsiTheme="majorEastAsia" w:hint="eastAsia"/>
                <w:color w:val="000000" w:themeColor="text1"/>
              </w:rPr>
              <w:t>推動情形如下:</w:t>
            </w:r>
          </w:p>
          <w:p w:rsidR="00582A3D" w:rsidRPr="004211B3" w:rsidRDefault="00654CB0" w:rsidP="009D6CF3">
            <w:pPr>
              <w:spacing w:line="300" w:lineRule="exact"/>
              <w:ind w:leftChars="30" w:left="365" w:rightChars="1" w:right="2" w:hangingChars="122" w:hanging="29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582A3D"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w:t>
            </w:r>
            <w:r w:rsidR="00582A3D" w:rsidRPr="004211B3">
              <w:rPr>
                <w:rFonts w:asciiTheme="majorEastAsia" w:eastAsiaTheme="majorEastAsia" w:hAnsiTheme="majorEastAsia" w:hint="eastAsia"/>
                <w:color w:val="000000" w:themeColor="text1"/>
              </w:rPr>
              <w:t>本院各項費用支出依學校及政府相關規定辦理。</w:t>
            </w:r>
          </w:p>
          <w:p w:rsidR="00582A3D" w:rsidRPr="004211B3" w:rsidRDefault="00654CB0" w:rsidP="009D6CF3">
            <w:pPr>
              <w:spacing w:line="300" w:lineRule="exact"/>
              <w:ind w:leftChars="33" w:left="321" w:rightChars="1" w:right="2" w:hangingChars="101" w:hanging="24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w:t>
            </w:r>
            <w:r w:rsidR="00582A3D"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w:t>
            </w:r>
            <w:r w:rsidR="00582A3D" w:rsidRPr="004211B3">
              <w:rPr>
                <w:rFonts w:asciiTheme="majorEastAsia" w:eastAsiaTheme="majorEastAsia" w:hAnsiTheme="majorEastAsia" w:hint="eastAsia"/>
                <w:color w:val="000000" w:themeColor="text1"/>
              </w:rPr>
              <w:t>以無償加班方式完成工作，減少加班費，並落實資源共享。</w:t>
            </w:r>
          </w:p>
          <w:p w:rsidR="00E21463" w:rsidRPr="004211B3" w:rsidRDefault="001D5CB1" w:rsidP="009D6CF3">
            <w:pPr>
              <w:snapToGrid w:val="0"/>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w:t>
            </w:r>
            <w:r w:rsidRPr="004211B3">
              <w:rPr>
                <w:rFonts w:asciiTheme="majorEastAsia" w:eastAsiaTheme="majorEastAsia" w:hAnsiTheme="majorEastAsia" w:hint="eastAsia"/>
                <w:color w:val="000000" w:themeColor="text1"/>
              </w:rPr>
              <w:t>1</w:t>
            </w:r>
            <w:r w:rsidR="00E21463" w:rsidRPr="004211B3">
              <w:rPr>
                <w:rFonts w:asciiTheme="majorEastAsia" w:eastAsiaTheme="majorEastAsia" w:hAnsiTheme="majorEastAsia" w:hint="eastAsia"/>
                <w:b/>
                <w:color w:val="000000" w:themeColor="text1"/>
              </w:rPr>
              <w:t>總務處</w:t>
            </w:r>
            <w:r w:rsidR="00E21463" w:rsidRPr="004211B3">
              <w:rPr>
                <w:rFonts w:asciiTheme="majorEastAsia" w:eastAsiaTheme="majorEastAsia" w:hAnsiTheme="majorEastAsia" w:hint="eastAsia"/>
                <w:color w:val="000000" w:themeColor="text1"/>
              </w:rPr>
              <w:t>同仁</w:t>
            </w:r>
            <w:proofErr w:type="gramStart"/>
            <w:r w:rsidR="00E21463" w:rsidRPr="004211B3">
              <w:rPr>
                <w:rFonts w:asciiTheme="majorEastAsia" w:eastAsiaTheme="majorEastAsia" w:hAnsiTheme="majorEastAsia" w:hint="eastAsia"/>
                <w:color w:val="000000" w:themeColor="text1"/>
              </w:rPr>
              <w:t>確依規定撙</w:t>
            </w:r>
            <w:proofErr w:type="gramEnd"/>
            <w:r w:rsidR="00E21463" w:rsidRPr="004211B3">
              <w:rPr>
                <w:rFonts w:asciiTheme="majorEastAsia" w:eastAsiaTheme="majorEastAsia" w:hAnsiTheme="majorEastAsia" w:hint="eastAsia"/>
                <w:color w:val="000000" w:themeColor="text1"/>
              </w:rPr>
              <w:t>節經費及控管節省經費支出。除少數業務需要，同仁如有加班，均以補休方式辦理，節省加班費支出。</w:t>
            </w:r>
          </w:p>
          <w:p w:rsidR="00CB249C" w:rsidRPr="004211B3" w:rsidRDefault="001D5CB1" w:rsidP="009D6CF3">
            <w:pPr>
              <w:snapToGrid w:val="0"/>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2-2</w:t>
            </w:r>
            <w:r w:rsidR="00DA2A92">
              <w:rPr>
                <w:rFonts w:asciiTheme="majorEastAsia" w:eastAsiaTheme="majorEastAsia" w:hAnsiTheme="majorEastAsia" w:hint="eastAsia"/>
                <w:b/>
                <w:color w:val="000000" w:themeColor="text1"/>
              </w:rPr>
              <w:t>研究發展處</w:t>
            </w:r>
            <w:r w:rsidRPr="004211B3">
              <w:rPr>
                <w:rFonts w:asciiTheme="majorEastAsia" w:eastAsiaTheme="majorEastAsia" w:hAnsiTheme="majorEastAsia" w:hint="eastAsia"/>
                <w:color w:val="000000" w:themeColor="text1"/>
              </w:rPr>
              <w:t>同仁如有加班，</w:t>
            </w:r>
            <w:proofErr w:type="gramStart"/>
            <w:r w:rsidRPr="004211B3">
              <w:rPr>
                <w:rFonts w:asciiTheme="majorEastAsia" w:eastAsiaTheme="majorEastAsia" w:hAnsiTheme="majorEastAsia" w:hint="eastAsia"/>
                <w:color w:val="000000" w:themeColor="text1"/>
              </w:rPr>
              <w:t>均以補</w:t>
            </w:r>
            <w:proofErr w:type="gramEnd"/>
            <w:r w:rsidRPr="004211B3">
              <w:rPr>
                <w:rFonts w:asciiTheme="majorEastAsia" w:eastAsiaTheme="majorEastAsia" w:hAnsiTheme="majorEastAsia" w:hint="eastAsia"/>
                <w:color w:val="000000" w:themeColor="text1"/>
              </w:rPr>
              <w:t>休方式辦理，節省加班費支出。</w:t>
            </w:r>
          </w:p>
          <w:p w:rsidR="001D5CB1" w:rsidRPr="004211B3" w:rsidRDefault="001D5CB1" w:rsidP="009D6CF3">
            <w:pPr>
              <w:snapToGrid w:val="0"/>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2-3</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hint="eastAsia"/>
                <w:color w:val="000000" w:themeColor="text1"/>
              </w:rPr>
              <w:t>同仁如有加班，</w:t>
            </w:r>
            <w:proofErr w:type="gramStart"/>
            <w:r w:rsidRPr="004211B3">
              <w:rPr>
                <w:rFonts w:asciiTheme="majorEastAsia" w:eastAsiaTheme="majorEastAsia" w:hAnsiTheme="majorEastAsia" w:hint="eastAsia"/>
                <w:color w:val="000000" w:themeColor="text1"/>
              </w:rPr>
              <w:t>均以補</w:t>
            </w:r>
            <w:proofErr w:type="gramEnd"/>
            <w:r w:rsidRPr="004211B3">
              <w:rPr>
                <w:rFonts w:asciiTheme="majorEastAsia" w:eastAsiaTheme="majorEastAsia" w:hAnsiTheme="majorEastAsia" w:hint="eastAsia"/>
                <w:color w:val="000000" w:themeColor="text1"/>
              </w:rPr>
              <w:t>休方式辦理，節省加班費支出。</w:t>
            </w:r>
          </w:p>
          <w:p w:rsidR="000F3FB2" w:rsidRPr="004211B3" w:rsidRDefault="000F3FB2" w:rsidP="009D6CF3">
            <w:pPr>
              <w:snapToGrid w:val="0"/>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2-4</w:t>
            </w:r>
            <w:r w:rsidRPr="004211B3">
              <w:rPr>
                <w:rFonts w:asciiTheme="majorEastAsia" w:eastAsiaTheme="majorEastAsia" w:hAnsiTheme="majorEastAsia" w:hint="eastAsia"/>
                <w:b/>
                <w:color w:val="000000" w:themeColor="text1"/>
              </w:rPr>
              <w:t>進修部</w:t>
            </w:r>
            <w:r w:rsidRPr="004211B3">
              <w:rPr>
                <w:rFonts w:asciiTheme="majorEastAsia" w:eastAsiaTheme="majorEastAsia" w:hAnsiTheme="majorEastAsia" w:hint="eastAsia"/>
                <w:color w:val="000000" w:themeColor="text1"/>
              </w:rPr>
              <w:t>謹慎檢核業務費、差旅費與加班費的支出項目與使用情形。</w:t>
            </w:r>
          </w:p>
          <w:p w:rsidR="007C70CA" w:rsidRPr="004211B3" w:rsidRDefault="000F3FB2" w:rsidP="009D6CF3">
            <w:pPr>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2-5</w:t>
            </w:r>
            <w:r w:rsidRPr="004211B3">
              <w:rPr>
                <w:rFonts w:asciiTheme="majorEastAsia" w:eastAsiaTheme="majorEastAsia" w:hAnsiTheme="majorEastAsia" w:hint="eastAsia"/>
                <w:b/>
                <w:color w:val="000000" w:themeColor="text1"/>
              </w:rPr>
              <w:t>秘書室</w:t>
            </w:r>
            <w:r w:rsidRPr="004211B3">
              <w:rPr>
                <w:rFonts w:asciiTheme="majorEastAsia" w:eastAsiaTheme="majorEastAsia" w:hAnsiTheme="majorEastAsia" w:hint="eastAsia"/>
                <w:color w:val="000000" w:themeColor="text1"/>
              </w:rPr>
              <w:t>同仁因業務繁忙時有主動加班情形，</w:t>
            </w:r>
            <w:proofErr w:type="gramStart"/>
            <w:r w:rsidRPr="004211B3">
              <w:rPr>
                <w:rFonts w:asciiTheme="majorEastAsia" w:eastAsiaTheme="majorEastAsia" w:hAnsiTheme="majorEastAsia" w:hint="eastAsia"/>
                <w:color w:val="000000" w:themeColor="text1"/>
              </w:rPr>
              <w:t>均未申請</w:t>
            </w:r>
            <w:proofErr w:type="gramEnd"/>
            <w:r w:rsidRPr="004211B3">
              <w:rPr>
                <w:rFonts w:asciiTheme="majorEastAsia" w:eastAsiaTheme="majorEastAsia" w:hAnsiTheme="majorEastAsia" w:hint="eastAsia"/>
                <w:color w:val="000000" w:themeColor="text1"/>
              </w:rPr>
              <w:t>加班費，僅偶爾申請</w:t>
            </w:r>
            <w:proofErr w:type="gramStart"/>
            <w:r w:rsidRPr="004211B3">
              <w:rPr>
                <w:rFonts w:asciiTheme="majorEastAsia" w:eastAsiaTheme="majorEastAsia" w:hAnsiTheme="majorEastAsia" w:hint="eastAsia"/>
                <w:color w:val="000000" w:themeColor="text1"/>
              </w:rPr>
              <w:t>補休以節省</w:t>
            </w:r>
            <w:proofErr w:type="gramEnd"/>
            <w:r w:rsidRPr="004211B3">
              <w:rPr>
                <w:rFonts w:asciiTheme="majorEastAsia" w:eastAsiaTheme="majorEastAsia" w:hAnsiTheme="majorEastAsia" w:hint="eastAsia"/>
                <w:color w:val="000000" w:themeColor="text1"/>
              </w:rPr>
              <w:t>學校經費支出、共體時</w:t>
            </w:r>
            <w:proofErr w:type="gramStart"/>
            <w:r w:rsidRPr="004211B3">
              <w:rPr>
                <w:rFonts w:asciiTheme="majorEastAsia" w:eastAsiaTheme="majorEastAsia" w:hAnsiTheme="majorEastAsia" w:hint="eastAsia"/>
                <w:color w:val="000000" w:themeColor="text1"/>
              </w:rPr>
              <w:t>艱</w:t>
            </w:r>
            <w:proofErr w:type="gramEnd"/>
            <w:r w:rsidRPr="004211B3">
              <w:rPr>
                <w:rFonts w:asciiTheme="majorEastAsia" w:eastAsiaTheme="majorEastAsia" w:hAnsiTheme="majorEastAsia" w:hint="eastAsia"/>
                <w:color w:val="000000" w:themeColor="text1"/>
              </w:rPr>
              <w:t>。</w:t>
            </w:r>
          </w:p>
          <w:p w:rsidR="000F3FB2" w:rsidRPr="004211B3" w:rsidRDefault="007C70CA" w:rsidP="009D6CF3">
            <w:pPr>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2-6</w:t>
            </w:r>
            <w:r w:rsidRPr="004211B3">
              <w:rPr>
                <w:rFonts w:asciiTheme="majorEastAsia" w:eastAsiaTheme="majorEastAsia" w:hAnsiTheme="majorEastAsia" w:hint="eastAsia"/>
                <w:b/>
                <w:color w:val="000000" w:themeColor="text1"/>
              </w:rPr>
              <w:t>人文藝術</w:t>
            </w:r>
            <w:proofErr w:type="gramStart"/>
            <w:r w:rsidRPr="004211B3">
              <w:rPr>
                <w:rFonts w:asciiTheme="majorEastAsia" w:eastAsiaTheme="majorEastAsia" w:hAnsiTheme="majorEastAsia" w:hint="eastAsia"/>
                <w:b/>
                <w:color w:val="000000" w:themeColor="text1"/>
              </w:rPr>
              <w:t>學院</w:t>
            </w:r>
            <w:r w:rsidRPr="004211B3">
              <w:rPr>
                <w:rFonts w:asciiTheme="majorEastAsia" w:eastAsiaTheme="majorEastAsia" w:hAnsiTheme="majorEastAsia" w:hint="eastAsia"/>
                <w:color w:val="000000" w:themeColor="text1"/>
              </w:rPr>
              <w:t>均依相關</w:t>
            </w:r>
            <w:proofErr w:type="gramEnd"/>
            <w:r w:rsidRPr="004211B3">
              <w:rPr>
                <w:rFonts w:asciiTheme="majorEastAsia" w:eastAsiaTheme="majorEastAsia" w:hAnsiTheme="majorEastAsia" w:hint="eastAsia"/>
                <w:color w:val="000000" w:themeColor="text1"/>
              </w:rPr>
              <w:t>規定控管預算以節省經費支出。</w:t>
            </w:r>
          </w:p>
          <w:p w:rsidR="00E714EE" w:rsidRPr="004211B3" w:rsidRDefault="00D03826" w:rsidP="009D6CF3">
            <w:pPr>
              <w:snapToGrid w:val="0"/>
              <w:spacing w:line="300" w:lineRule="exact"/>
              <w:ind w:leftChars="-17" w:left="355"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2-7</w:t>
            </w:r>
            <w:r w:rsidR="00E714EE" w:rsidRPr="0023081C">
              <w:rPr>
                <w:rFonts w:asciiTheme="majorEastAsia" w:eastAsiaTheme="majorEastAsia" w:hAnsiTheme="majorEastAsia" w:hint="eastAsia"/>
                <w:b/>
                <w:color w:val="000000" w:themeColor="text1"/>
              </w:rPr>
              <w:t>電算中心</w:t>
            </w:r>
            <w:r w:rsidR="00E714EE" w:rsidRPr="004211B3">
              <w:rPr>
                <w:rFonts w:asciiTheme="majorEastAsia" w:eastAsiaTheme="majorEastAsia" w:hAnsiTheme="majorEastAsia" w:hint="eastAsia"/>
                <w:color w:val="000000" w:themeColor="text1"/>
              </w:rPr>
              <w:t>配合辦理</w:t>
            </w:r>
          </w:p>
        </w:tc>
      </w:tr>
      <w:tr w:rsidR="004211B3" w:rsidRPr="004211B3" w:rsidTr="00A9774F">
        <w:trPr>
          <w:trHeight w:val="608"/>
        </w:trPr>
        <w:tc>
          <w:tcPr>
            <w:tcW w:w="478" w:type="dxa"/>
            <w:shd w:val="clear" w:color="auto" w:fill="auto"/>
          </w:tcPr>
          <w:p w:rsidR="001A76F5" w:rsidRPr="004211B3" w:rsidRDefault="001A76F5" w:rsidP="000B41AA">
            <w:pPr>
              <w:snapToGrid w:val="0"/>
              <w:spacing w:line="240" w:lineRule="atLeast"/>
              <w:rPr>
                <w:color w:val="000000" w:themeColor="text1"/>
                <w:sz w:val="28"/>
                <w:szCs w:val="28"/>
              </w:rPr>
            </w:pPr>
            <w:r w:rsidRPr="004211B3">
              <w:rPr>
                <w:color w:val="000000" w:themeColor="text1"/>
                <w:sz w:val="28"/>
                <w:szCs w:val="28"/>
              </w:rPr>
              <w:lastRenderedPageBreak/>
              <w:t>8</w:t>
            </w:r>
          </w:p>
        </w:tc>
        <w:tc>
          <w:tcPr>
            <w:tcW w:w="1031" w:type="dxa"/>
            <w:shd w:val="clear" w:color="auto" w:fill="auto"/>
          </w:tcPr>
          <w:p w:rsidR="001A76F5" w:rsidRPr="009D4669" w:rsidRDefault="001A76F5" w:rsidP="000B41AA">
            <w:pPr>
              <w:snapToGrid w:val="0"/>
              <w:spacing w:line="240" w:lineRule="atLeast"/>
              <w:ind w:rightChars="-21" w:right="-50"/>
              <w:jc w:val="both"/>
              <w:rPr>
                <w:b/>
                <w:bCs/>
                <w:color w:val="000000" w:themeColor="text1"/>
                <w:u w:color="FFFFFF"/>
              </w:rPr>
            </w:pPr>
            <w:r w:rsidRPr="009D4669">
              <w:rPr>
                <w:b/>
                <w:bCs/>
                <w:color w:val="000000" w:themeColor="text1"/>
                <w:u w:color="FFFFFF"/>
              </w:rPr>
              <w:t>加強資源回收再利用</w:t>
            </w:r>
          </w:p>
          <w:p w:rsidR="00E1521D" w:rsidRPr="009D4669" w:rsidRDefault="00E1521D" w:rsidP="000B41AA">
            <w:pPr>
              <w:snapToGrid w:val="0"/>
              <w:spacing w:line="240" w:lineRule="atLeast"/>
              <w:ind w:rightChars="-21" w:right="-50"/>
              <w:jc w:val="both"/>
              <w:rPr>
                <w:b/>
                <w:color w:val="000000" w:themeColor="text1"/>
              </w:rPr>
            </w:pPr>
          </w:p>
        </w:tc>
        <w:tc>
          <w:tcPr>
            <w:tcW w:w="850" w:type="dxa"/>
            <w:shd w:val="clear" w:color="auto" w:fill="auto"/>
          </w:tcPr>
          <w:p w:rsidR="001A76F5" w:rsidRPr="004211B3" w:rsidRDefault="001A76F5" w:rsidP="000B41AA">
            <w:pPr>
              <w:snapToGrid w:val="0"/>
              <w:spacing w:line="240" w:lineRule="atLeast"/>
              <w:ind w:rightChars="-15" w:right="-36"/>
              <w:jc w:val="both"/>
              <w:rPr>
                <w:rFonts w:ascii="新細明體" w:hAnsi="新細明體"/>
                <w:color w:val="000000" w:themeColor="text1"/>
              </w:rPr>
            </w:pPr>
            <w:r w:rsidRPr="004211B3">
              <w:rPr>
                <w:rFonts w:ascii="新細明體" w:hAnsi="新細明體"/>
                <w:color w:val="000000" w:themeColor="text1"/>
              </w:rPr>
              <w:t>環安中心</w:t>
            </w:r>
            <w:r w:rsidR="00795CF2" w:rsidRPr="004211B3">
              <w:rPr>
                <w:rFonts w:ascii="新細明體" w:hAnsi="新細明體"/>
                <w:color w:val="000000" w:themeColor="text1"/>
              </w:rPr>
              <w:t>、</w:t>
            </w:r>
            <w:r w:rsidRPr="004211B3">
              <w:rPr>
                <w:rFonts w:ascii="新細明體" w:hAnsi="新細明體"/>
                <w:color w:val="000000" w:themeColor="text1"/>
              </w:rPr>
              <w:t>各單位</w:t>
            </w:r>
          </w:p>
        </w:tc>
        <w:tc>
          <w:tcPr>
            <w:tcW w:w="3119" w:type="dxa"/>
            <w:shd w:val="clear" w:color="auto" w:fill="FFFFFF" w:themeFill="background1"/>
          </w:tcPr>
          <w:p w:rsidR="00BF19ED" w:rsidRPr="004211B3" w:rsidRDefault="000F5EA6" w:rsidP="00E165DD">
            <w:pPr>
              <w:numPr>
                <w:ilvl w:val="0"/>
                <w:numId w:val="31"/>
              </w:numPr>
              <w:snapToGrid w:val="0"/>
              <w:spacing w:line="320" w:lineRule="atLeast"/>
              <w:jc w:val="both"/>
              <w:rPr>
                <w:rFonts w:ascii="新細明體" w:hAnsi="新細明體"/>
                <w:color w:val="000000" w:themeColor="text1"/>
              </w:rPr>
            </w:pPr>
            <w:r w:rsidRPr="004211B3">
              <w:rPr>
                <w:rFonts w:ascii="新細明體" w:hAnsi="新細明體" w:hint="eastAsia"/>
                <w:color w:val="000000" w:themeColor="text1"/>
              </w:rPr>
              <w:t>堪</w:t>
            </w:r>
            <w:r w:rsidR="001A76F5" w:rsidRPr="004211B3">
              <w:rPr>
                <w:rFonts w:ascii="新細明體" w:hAnsi="新細明體"/>
                <w:color w:val="000000" w:themeColor="text1"/>
              </w:rPr>
              <w:t>用之辦公器物、設備，羅列公告於網頁上徵詢需求單位，建立資源分享機制。</w:t>
            </w: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Default="00311E9A" w:rsidP="00311E9A">
            <w:pPr>
              <w:snapToGrid w:val="0"/>
              <w:spacing w:line="320" w:lineRule="atLeast"/>
              <w:jc w:val="both"/>
              <w:rPr>
                <w:rFonts w:ascii="新細明體" w:hAnsi="新細明體"/>
                <w:color w:val="000000" w:themeColor="text1"/>
              </w:rPr>
            </w:pPr>
          </w:p>
          <w:p w:rsidR="00793F3F" w:rsidRDefault="00793F3F" w:rsidP="00311E9A">
            <w:pPr>
              <w:snapToGrid w:val="0"/>
              <w:spacing w:line="320" w:lineRule="atLeast"/>
              <w:jc w:val="both"/>
              <w:rPr>
                <w:rFonts w:ascii="新細明體" w:hAnsi="新細明體"/>
                <w:color w:val="000000" w:themeColor="text1"/>
              </w:rPr>
            </w:pPr>
          </w:p>
          <w:p w:rsidR="001E0F72" w:rsidRPr="004211B3" w:rsidRDefault="001E0F72" w:rsidP="00311E9A">
            <w:pPr>
              <w:snapToGrid w:val="0"/>
              <w:spacing w:line="320" w:lineRule="atLeast"/>
              <w:jc w:val="both"/>
              <w:rPr>
                <w:rFonts w:ascii="新細明體" w:hAnsi="新細明體"/>
                <w:color w:val="000000" w:themeColor="text1"/>
              </w:rPr>
            </w:pPr>
          </w:p>
          <w:p w:rsidR="001A76F5" w:rsidRPr="004211B3" w:rsidRDefault="001A76F5" w:rsidP="00E165DD">
            <w:pPr>
              <w:numPr>
                <w:ilvl w:val="0"/>
                <w:numId w:val="31"/>
              </w:numPr>
              <w:snapToGrid w:val="0"/>
              <w:spacing w:line="320" w:lineRule="atLeast"/>
              <w:jc w:val="both"/>
              <w:rPr>
                <w:rFonts w:ascii="新細明體" w:hAnsi="新細明體"/>
                <w:color w:val="000000" w:themeColor="text1"/>
              </w:rPr>
            </w:pPr>
            <w:r w:rsidRPr="004211B3">
              <w:rPr>
                <w:rFonts w:ascii="新細明體" w:hAnsi="新細明體"/>
                <w:color w:val="000000" w:themeColor="text1"/>
              </w:rPr>
              <w:t>落實辦公場所垃圾分類、資源回收再利用工作，達到資源永續利用及節能目標。</w:t>
            </w: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311E9A" w:rsidRPr="004211B3" w:rsidRDefault="00311E9A"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B10081" w:rsidRPr="004211B3" w:rsidRDefault="00B10081"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B31E61" w:rsidRPr="004211B3" w:rsidRDefault="00B31E61" w:rsidP="00311E9A">
            <w:pPr>
              <w:snapToGrid w:val="0"/>
              <w:spacing w:line="320" w:lineRule="atLeast"/>
              <w:jc w:val="both"/>
              <w:rPr>
                <w:rFonts w:ascii="新細明體" w:hAnsi="新細明體"/>
                <w:color w:val="000000" w:themeColor="text1"/>
              </w:rPr>
            </w:pPr>
          </w:p>
          <w:p w:rsidR="00CE4CA0" w:rsidRPr="004211B3" w:rsidRDefault="00CE4CA0" w:rsidP="00CE4CA0">
            <w:pPr>
              <w:snapToGrid w:val="0"/>
              <w:spacing w:line="320" w:lineRule="atLeast"/>
              <w:ind w:left="173" w:hangingChars="72" w:hanging="173"/>
              <w:jc w:val="both"/>
              <w:rPr>
                <w:rFonts w:ascii="新細明體" w:hAnsi="新細明體"/>
                <w:color w:val="000000" w:themeColor="text1"/>
              </w:rPr>
            </w:pPr>
            <w:r w:rsidRPr="004211B3">
              <w:rPr>
                <w:rFonts w:ascii="新細明體" w:hAnsi="新細明體" w:hint="eastAsia"/>
                <w:color w:val="000000" w:themeColor="text1"/>
              </w:rPr>
              <w:t>2.</w:t>
            </w:r>
            <w:r w:rsidRPr="004211B3">
              <w:rPr>
                <w:rFonts w:ascii="新細明體" w:hAnsi="新細明體"/>
                <w:color w:val="000000" w:themeColor="text1"/>
              </w:rPr>
              <w:t>落實辦公場所垃圾分類、資源回收再利用工作，達到資源永續利用及節能目標。</w:t>
            </w: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p w:rsidR="00CE4CA0" w:rsidRPr="004211B3" w:rsidRDefault="00CE4CA0" w:rsidP="00311E9A">
            <w:pPr>
              <w:snapToGrid w:val="0"/>
              <w:spacing w:line="320" w:lineRule="atLeast"/>
              <w:jc w:val="both"/>
              <w:rPr>
                <w:rFonts w:ascii="新細明體" w:hAnsi="新細明體"/>
                <w:color w:val="000000" w:themeColor="text1"/>
              </w:rPr>
            </w:pPr>
          </w:p>
        </w:tc>
        <w:tc>
          <w:tcPr>
            <w:tcW w:w="5528" w:type="dxa"/>
            <w:shd w:val="clear" w:color="auto" w:fill="EAF1DD" w:themeFill="accent3" w:themeFillTint="33"/>
          </w:tcPr>
          <w:p w:rsidR="002A1933" w:rsidRPr="004211B3" w:rsidRDefault="00E21463"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lastRenderedPageBreak/>
              <w:t>1-1</w:t>
            </w:r>
            <w:r w:rsidRPr="004211B3">
              <w:rPr>
                <w:rFonts w:asciiTheme="majorEastAsia" w:eastAsiaTheme="majorEastAsia" w:hAnsiTheme="majorEastAsia" w:hint="eastAsia"/>
                <w:b/>
                <w:color w:val="000000" w:themeColor="text1"/>
              </w:rPr>
              <w:t>總務處</w:t>
            </w:r>
            <w:r w:rsidR="001E0F72" w:rsidRPr="001E0F72">
              <w:rPr>
                <w:rFonts w:ascii="新細明體" w:hAnsi="新細明體" w:hint="eastAsia"/>
                <w:color w:val="FF0000"/>
              </w:rPr>
              <w:t>.保管組網頁公告各單位財物堪用而無使用需求一覽表，供有需求單位移轉使用。</w:t>
            </w:r>
            <w:hyperlink r:id="rId17" w:history="1">
              <w:r w:rsidR="001E0F72" w:rsidRPr="001E0F72">
                <w:rPr>
                  <w:color w:val="0000FF"/>
                  <w:u w:val="single"/>
                </w:rPr>
                <w:t>http://www.ncyu.edu.tw/cartulary/gradation.aspx?site_content_sn=21073</w:t>
              </w:r>
            </w:hyperlink>
            <w:r w:rsidRPr="004211B3">
              <w:rPr>
                <w:rFonts w:asciiTheme="majorEastAsia" w:eastAsiaTheme="majorEastAsia" w:hAnsiTheme="majorEastAsia" w:hint="eastAsia"/>
                <w:color w:val="000000" w:themeColor="text1"/>
              </w:rPr>
              <w:t>。</w:t>
            </w:r>
          </w:p>
          <w:p w:rsidR="002A1933" w:rsidRPr="004211B3" w:rsidRDefault="002A1933"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0F5EA6" w:rsidRPr="004211B3">
              <w:rPr>
                <w:rFonts w:asciiTheme="majorEastAsia" w:eastAsiaTheme="majorEastAsia" w:hAnsiTheme="majorEastAsia" w:hint="eastAsia"/>
                <w:color w:val="000000" w:themeColor="text1"/>
              </w:rPr>
              <w:t>2</w:t>
            </w:r>
            <w:proofErr w:type="gramStart"/>
            <w:r w:rsidRPr="004211B3">
              <w:rPr>
                <w:rFonts w:asciiTheme="majorEastAsia" w:eastAsiaTheme="majorEastAsia" w:hAnsiTheme="majorEastAsia" w:hint="eastAsia"/>
                <w:b/>
                <w:color w:val="000000" w:themeColor="text1"/>
              </w:rPr>
              <w:t>教發中心</w:t>
            </w:r>
            <w:proofErr w:type="gramEnd"/>
            <w:r w:rsidRPr="004211B3">
              <w:rPr>
                <w:rFonts w:asciiTheme="majorEastAsia" w:eastAsiaTheme="majorEastAsia" w:hAnsiTheme="majorEastAsia" w:hint="eastAsia"/>
                <w:color w:val="000000" w:themeColor="text1"/>
              </w:rPr>
              <w:t>將三台</w:t>
            </w:r>
            <w:proofErr w:type="gramStart"/>
            <w:r w:rsidRPr="004211B3">
              <w:rPr>
                <w:rFonts w:asciiTheme="majorEastAsia" w:eastAsiaTheme="majorEastAsia" w:hAnsiTheme="majorEastAsia" w:hint="eastAsia"/>
                <w:color w:val="000000" w:themeColor="text1"/>
              </w:rPr>
              <w:t>汰</w:t>
            </w:r>
            <w:proofErr w:type="gramEnd"/>
            <w:r w:rsidRPr="004211B3">
              <w:rPr>
                <w:rFonts w:asciiTheme="majorEastAsia" w:eastAsiaTheme="majorEastAsia" w:hAnsiTheme="majorEastAsia" w:hint="eastAsia"/>
                <w:color w:val="000000" w:themeColor="text1"/>
              </w:rPr>
              <w:t>舊之電腦主機及螢幕移轉至學生輔導中心，供該單位使用。</w:t>
            </w:r>
          </w:p>
          <w:p w:rsidR="00E21463" w:rsidRPr="004211B3" w:rsidRDefault="000F5EA6"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1-3</w:t>
            </w:r>
            <w:proofErr w:type="gramStart"/>
            <w:r w:rsidRPr="004211B3">
              <w:rPr>
                <w:rFonts w:asciiTheme="majorEastAsia" w:eastAsiaTheme="majorEastAsia" w:hAnsiTheme="majorEastAsia" w:hint="eastAsia"/>
                <w:b/>
                <w:color w:val="000000" w:themeColor="text1"/>
              </w:rPr>
              <w:t>秘書室</w:t>
            </w:r>
            <w:r w:rsidRPr="004211B3">
              <w:rPr>
                <w:rFonts w:asciiTheme="majorEastAsia" w:eastAsiaTheme="majorEastAsia" w:hAnsiTheme="majorEastAsia" w:hint="eastAsia"/>
                <w:color w:val="000000" w:themeColor="text1"/>
              </w:rPr>
              <w:t>堪用</w:t>
            </w:r>
            <w:proofErr w:type="gramEnd"/>
            <w:r w:rsidRPr="004211B3">
              <w:rPr>
                <w:rFonts w:asciiTheme="majorEastAsia" w:eastAsiaTheme="majorEastAsia" w:hAnsiTheme="majorEastAsia" w:hint="eastAsia"/>
                <w:color w:val="000000" w:themeColor="text1"/>
              </w:rPr>
              <w:t>之辦公器具與設備將</w:t>
            </w:r>
            <w:proofErr w:type="gramStart"/>
            <w:r w:rsidRPr="004211B3">
              <w:rPr>
                <w:rFonts w:asciiTheme="majorEastAsia" w:eastAsiaTheme="majorEastAsia" w:hAnsiTheme="majorEastAsia" w:hint="eastAsia"/>
                <w:color w:val="000000" w:themeColor="text1"/>
              </w:rPr>
              <w:t>汰換時</w:t>
            </w:r>
            <w:proofErr w:type="gramEnd"/>
            <w:r w:rsidRPr="004211B3">
              <w:rPr>
                <w:rFonts w:asciiTheme="majorEastAsia" w:eastAsiaTheme="majorEastAsia" w:hAnsiTheme="majorEastAsia" w:hint="eastAsia"/>
                <w:color w:val="000000" w:themeColor="text1"/>
              </w:rPr>
              <w:t>，徵詢需求單位，建立資源分享機制。</w:t>
            </w:r>
          </w:p>
          <w:p w:rsidR="000F5EA6" w:rsidRPr="004211B3" w:rsidRDefault="000F5EA6"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008260EF" w:rsidRPr="004211B3">
              <w:rPr>
                <w:rFonts w:asciiTheme="majorEastAsia" w:eastAsiaTheme="majorEastAsia" w:hAnsiTheme="majorEastAsia"/>
                <w:color w:val="000000" w:themeColor="text1"/>
              </w:rPr>
              <w:t>-</w:t>
            </w:r>
            <w:proofErr w:type="gramStart"/>
            <w:r w:rsidRPr="004211B3">
              <w:rPr>
                <w:rFonts w:asciiTheme="majorEastAsia" w:eastAsiaTheme="majorEastAsia" w:hAnsiTheme="majorEastAsia" w:hint="eastAsia"/>
                <w:color w:val="000000" w:themeColor="text1"/>
              </w:rPr>
              <w:t>4</w:t>
            </w:r>
            <w:r w:rsidR="008260EF" w:rsidRPr="004211B3">
              <w:rPr>
                <w:rFonts w:asciiTheme="majorEastAsia" w:eastAsiaTheme="majorEastAsia" w:hAnsiTheme="majorEastAsia"/>
                <w:b/>
                <w:color w:val="000000" w:themeColor="text1"/>
              </w:rPr>
              <w:t>通識</w:t>
            </w:r>
            <w:proofErr w:type="gramEnd"/>
            <w:r w:rsidR="008260EF" w:rsidRPr="004211B3">
              <w:rPr>
                <w:rFonts w:asciiTheme="majorEastAsia" w:eastAsiaTheme="majorEastAsia" w:hAnsiTheme="majorEastAsia"/>
                <w:b/>
                <w:color w:val="000000" w:themeColor="text1"/>
              </w:rPr>
              <w:t>中心</w:t>
            </w:r>
            <w:r w:rsidR="008260EF" w:rsidRPr="004211B3">
              <w:rPr>
                <w:rFonts w:asciiTheme="majorEastAsia" w:eastAsiaTheme="majorEastAsia" w:hAnsiTheme="majorEastAsia"/>
                <w:color w:val="000000" w:themeColor="text1"/>
              </w:rPr>
              <w:t>各項辦公器具、設備皆使用超過其使用年限至不堪使用為止，仍可用之設備</w:t>
            </w:r>
            <w:proofErr w:type="gramStart"/>
            <w:r w:rsidR="008260EF" w:rsidRPr="004211B3">
              <w:rPr>
                <w:rFonts w:asciiTheme="majorEastAsia" w:eastAsiaTheme="majorEastAsia" w:hAnsiTheme="majorEastAsia"/>
                <w:color w:val="000000" w:themeColor="text1"/>
              </w:rPr>
              <w:t>汰</w:t>
            </w:r>
            <w:proofErr w:type="gramEnd"/>
            <w:r w:rsidR="008260EF" w:rsidRPr="004211B3">
              <w:rPr>
                <w:rFonts w:asciiTheme="majorEastAsia" w:eastAsiaTheme="majorEastAsia" w:hAnsiTheme="majorEastAsia"/>
                <w:color w:val="000000" w:themeColor="text1"/>
              </w:rPr>
              <w:t>換下來後通知公告，請需求單位取用，以達資源共享目的。</w:t>
            </w:r>
          </w:p>
          <w:p w:rsidR="00B641F9" w:rsidRPr="004211B3" w:rsidRDefault="00B641F9"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1-5</w:t>
            </w:r>
            <w:r w:rsidRPr="004211B3">
              <w:rPr>
                <w:rFonts w:asciiTheme="majorEastAsia" w:eastAsiaTheme="majorEastAsia" w:hAnsiTheme="majorEastAsia" w:hint="eastAsia"/>
                <w:b/>
                <w:color w:val="000000" w:themeColor="text1"/>
              </w:rPr>
              <w:t>秘書室</w:t>
            </w:r>
            <w:r w:rsidRPr="004211B3">
              <w:rPr>
                <w:rFonts w:asciiTheme="majorEastAsia" w:eastAsiaTheme="majorEastAsia" w:hAnsiTheme="majorEastAsia" w:hint="eastAsia"/>
                <w:color w:val="000000" w:themeColor="text1"/>
              </w:rPr>
              <w:t>因應新進同仁相關辦公設備需求，徵求其他單位</w:t>
            </w:r>
            <w:proofErr w:type="gramStart"/>
            <w:r w:rsidRPr="004211B3">
              <w:rPr>
                <w:rFonts w:asciiTheme="majorEastAsia" w:eastAsiaTheme="majorEastAsia" w:hAnsiTheme="majorEastAsia" w:hint="eastAsia"/>
                <w:color w:val="000000" w:themeColor="text1"/>
              </w:rPr>
              <w:t>移入堪用</w:t>
            </w:r>
            <w:proofErr w:type="gramEnd"/>
            <w:r w:rsidRPr="004211B3">
              <w:rPr>
                <w:rFonts w:asciiTheme="majorEastAsia" w:eastAsiaTheme="majorEastAsia" w:hAnsiTheme="majorEastAsia" w:hint="eastAsia"/>
                <w:color w:val="000000" w:themeColor="text1"/>
              </w:rPr>
              <w:t>之辦公器具、電腦設備及桌椅等。</w:t>
            </w:r>
          </w:p>
          <w:p w:rsidR="00DB5E39" w:rsidRPr="004211B3" w:rsidRDefault="00DB5E39"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1-6</w:t>
            </w:r>
            <w:r w:rsidRPr="004211B3">
              <w:rPr>
                <w:rFonts w:asciiTheme="majorEastAsia" w:eastAsiaTheme="majorEastAsia" w:hAnsiTheme="majorEastAsia"/>
                <w:b/>
                <w:color w:val="000000" w:themeColor="text1"/>
              </w:rPr>
              <w:t>人文藝術學院</w:t>
            </w:r>
            <w:r w:rsidRPr="004211B3">
              <w:rPr>
                <w:rFonts w:asciiTheme="majorEastAsia" w:eastAsiaTheme="majorEastAsia" w:hAnsiTheme="majorEastAsia"/>
                <w:color w:val="000000" w:themeColor="text1"/>
              </w:rPr>
              <w:t>落實辦公室垃圾分類、資源回收再利用工作，達到資源永續利用及節能目標。單面影印之過之紙張回收再利用。</w:t>
            </w:r>
            <w:r w:rsidRPr="004211B3">
              <w:rPr>
                <w:rFonts w:asciiTheme="majorEastAsia" w:eastAsiaTheme="majorEastAsia" w:hAnsiTheme="majorEastAsia" w:hint="eastAsia"/>
                <w:color w:val="000000" w:themeColor="text1"/>
              </w:rPr>
              <w:t>堪</w:t>
            </w:r>
            <w:r w:rsidRPr="004211B3">
              <w:rPr>
                <w:rFonts w:asciiTheme="majorEastAsia" w:eastAsiaTheme="majorEastAsia" w:hAnsiTheme="majorEastAsia"/>
                <w:color w:val="000000" w:themeColor="text1"/>
              </w:rPr>
              <w:t>用之辦公器物</w:t>
            </w:r>
            <w:proofErr w:type="gramStart"/>
            <w:r w:rsidRPr="004211B3">
              <w:rPr>
                <w:rFonts w:asciiTheme="majorEastAsia" w:eastAsiaTheme="majorEastAsia" w:hAnsiTheme="majorEastAsia"/>
                <w:color w:val="000000" w:themeColor="text1"/>
              </w:rPr>
              <w:t>不</w:t>
            </w:r>
            <w:proofErr w:type="gramEnd"/>
            <w:r w:rsidRPr="004211B3">
              <w:rPr>
                <w:rFonts w:asciiTheme="majorEastAsia" w:eastAsiaTheme="majorEastAsia" w:hAnsiTheme="majorEastAsia"/>
                <w:color w:val="000000" w:themeColor="text1"/>
              </w:rPr>
              <w:t>任意報</w:t>
            </w:r>
            <w:proofErr w:type="gramStart"/>
            <w:r w:rsidRPr="004211B3">
              <w:rPr>
                <w:rFonts w:asciiTheme="majorEastAsia" w:eastAsiaTheme="majorEastAsia" w:hAnsiTheme="majorEastAsia"/>
                <w:color w:val="000000" w:themeColor="text1"/>
              </w:rPr>
              <w:t>癈</w:t>
            </w:r>
            <w:proofErr w:type="gramEnd"/>
            <w:r w:rsidRPr="004211B3">
              <w:rPr>
                <w:rFonts w:asciiTheme="majorEastAsia" w:eastAsiaTheme="majorEastAsia" w:hAnsiTheme="majorEastAsia"/>
                <w:color w:val="000000" w:themeColor="text1"/>
              </w:rPr>
              <w:t>，多加利用。</w:t>
            </w:r>
          </w:p>
          <w:p w:rsidR="00E44B04" w:rsidRPr="004211B3" w:rsidRDefault="00E44B04" w:rsidP="009D6CF3">
            <w:pPr>
              <w:spacing w:beforeLines="50" w:before="180"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w:t>
            </w: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b/>
                <w:color w:val="000000" w:themeColor="text1"/>
              </w:rPr>
              <w:t>總務處</w:t>
            </w:r>
            <w:r w:rsidRPr="004211B3">
              <w:rPr>
                <w:rFonts w:asciiTheme="majorEastAsia" w:eastAsiaTheme="majorEastAsia" w:hAnsiTheme="majorEastAsia" w:hint="eastAsia"/>
                <w:color w:val="000000" w:themeColor="text1"/>
              </w:rPr>
              <w:t>配合實施紙類、塑膠及鐵鋁罐定期回收，</w:t>
            </w:r>
            <w:r w:rsidRPr="004211B3">
              <w:rPr>
                <w:rFonts w:asciiTheme="majorEastAsia" w:eastAsiaTheme="majorEastAsia" w:hAnsiTheme="majorEastAsia" w:hint="eastAsia"/>
                <w:color w:val="000000" w:themeColor="text1"/>
              </w:rPr>
              <w:lastRenderedPageBreak/>
              <w:t>以響應資源再利用之政策。</w:t>
            </w:r>
          </w:p>
          <w:p w:rsidR="005A4267" w:rsidRPr="004211B3" w:rsidRDefault="005A4267"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2-2</w:t>
            </w:r>
            <w:r w:rsidR="00DA2A92">
              <w:rPr>
                <w:rFonts w:asciiTheme="majorEastAsia" w:eastAsiaTheme="majorEastAsia" w:hAnsiTheme="majorEastAsia" w:hint="eastAsia"/>
                <w:b/>
                <w:color w:val="000000" w:themeColor="text1"/>
              </w:rPr>
              <w:t>研究發展處</w:t>
            </w:r>
            <w:r w:rsidRPr="004211B3">
              <w:rPr>
                <w:rFonts w:asciiTheme="majorEastAsia" w:eastAsiaTheme="majorEastAsia" w:hAnsiTheme="majorEastAsia" w:hint="eastAsia"/>
                <w:color w:val="000000" w:themeColor="text1"/>
              </w:rPr>
              <w:t>落實垃圾分類、資源回收，並妥善利用廢紙再列印。</w:t>
            </w:r>
          </w:p>
          <w:p w:rsidR="005A4267" w:rsidRPr="004211B3" w:rsidRDefault="005A4267"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2-3</w:t>
            </w:r>
            <w:r w:rsidRPr="004211B3">
              <w:rPr>
                <w:rFonts w:asciiTheme="majorEastAsia" w:eastAsiaTheme="majorEastAsia" w:hAnsiTheme="majorEastAsia" w:hint="eastAsia"/>
                <w:b/>
                <w:color w:val="000000" w:themeColor="text1"/>
              </w:rPr>
              <w:t>國際處</w:t>
            </w:r>
            <w:r w:rsidRPr="004211B3">
              <w:rPr>
                <w:rFonts w:asciiTheme="majorEastAsia" w:eastAsiaTheme="majorEastAsia" w:hAnsiTheme="majorEastAsia" w:hint="eastAsia"/>
                <w:color w:val="000000" w:themeColor="text1"/>
              </w:rPr>
              <w:t>落實垃圾分類、資源回收，並妥善利用廢紙再列印。</w:t>
            </w:r>
          </w:p>
          <w:p w:rsidR="00E44B04" w:rsidRPr="004211B3" w:rsidRDefault="00E44B04"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2-4</w:t>
            </w:r>
            <w:r w:rsidRPr="004211B3">
              <w:rPr>
                <w:rFonts w:asciiTheme="majorEastAsia" w:eastAsiaTheme="majorEastAsia" w:hAnsiTheme="majorEastAsia" w:hint="eastAsia"/>
                <w:b/>
                <w:color w:val="000000" w:themeColor="text1"/>
              </w:rPr>
              <w:t>主計室</w:t>
            </w:r>
            <w:r w:rsidRPr="004211B3">
              <w:rPr>
                <w:rFonts w:asciiTheme="majorEastAsia" w:eastAsiaTheme="majorEastAsia" w:hAnsiTheme="majorEastAsia" w:hint="eastAsia"/>
                <w:color w:val="000000" w:themeColor="text1"/>
              </w:rPr>
              <w:t>已確實落實紙張資源回收再利用工作。</w:t>
            </w:r>
          </w:p>
          <w:p w:rsidR="00E44B04" w:rsidRPr="004211B3" w:rsidRDefault="00E44B04" w:rsidP="009D6CF3">
            <w:pPr>
              <w:snapToGrid w:val="0"/>
              <w:spacing w:line="300" w:lineRule="exact"/>
              <w:ind w:leftChars="-22" w:left="319" w:rightChars="1" w:right="2" w:hangingChars="155" w:hanging="37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proofErr w:type="gramStart"/>
            <w:r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b/>
                <w:color w:val="000000" w:themeColor="text1"/>
              </w:rPr>
              <w:t>通識</w:t>
            </w:r>
            <w:proofErr w:type="gramEnd"/>
            <w:r w:rsidRPr="004211B3">
              <w:rPr>
                <w:rFonts w:asciiTheme="majorEastAsia" w:eastAsiaTheme="majorEastAsia" w:hAnsiTheme="majorEastAsia" w:hint="eastAsia"/>
                <w:b/>
                <w:color w:val="000000" w:themeColor="text1"/>
              </w:rPr>
              <w:t>中心</w:t>
            </w:r>
            <w:r w:rsidRPr="004211B3">
              <w:rPr>
                <w:rFonts w:asciiTheme="majorEastAsia" w:eastAsiaTheme="majorEastAsia" w:hAnsiTheme="majorEastAsia"/>
                <w:color w:val="000000" w:themeColor="text1"/>
              </w:rPr>
              <w:t>辦公室落實資源分類，分為一般、再回收利用及廚餘，大量紙箱及保</w:t>
            </w:r>
            <w:proofErr w:type="gramStart"/>
            <w:r w:rsidRPr="004211B3">
              <w:rPr>
                <w:rFonts w:asciiTheme="majorEastAsia" w:eastAsiaTheme="majorEastAsia" w:hAnsiTheme="majorEastAsia"/>
                <w:color w:val="000000" w:themeColor="text1"/>
              </w:rPr>
              <w:t>特</w:t>
            </w:r>
            <w:proofErr w:type="gramEnd"/>
            <w:r w:rsidRPr="004211B3">
              <w:rPr>
                <w:rFonts w:asciiTheme="majorEastAsia" w:eastAsiaTheme="majorEastAsia" w:hAnsiTheme="majorEastAsia"/>
                <w:color w:val="000000" w:themeColor="text1"/>
              </w:rPr>
              <w:t>瓶壓碎或壓扁再丟棄，確實實施垃圾減量及</w:t>
            </w:r>
            <w:proofErr w:type="gramStart"/>
            <w:r w:rsidRPr="004211B3">
              <w:rPr>
                <w:rFonts w:asciiTheme="majorEastAsia" w:eastAsiaTheme="majorEastAsia" w:hAnsiTheme="majorEastAsia"/>
                <w:color w:val="000000" w:themeColor="text1"/>
              </w:rPr>
              <w:t>永續再利用</w:t>
            </w:r>
            <w:proofErr w:type="gramEnd"/>
            <w:r w:rsidRPr="004211B3">
              <w:rPr>
                <w:rFonts w:asciiTheme="majorEastAsia" w:eastAsiaTheme="majorEastAsia" w:hAnsiTheme="majorEastAsia"/>
                <w:color w:val="000000" w:themeColor="text1"/>
              </w:rPr>
              <w:t>。</w:t>
            </w:r>
          </w:p>
          <w:p w:rsidR="00E44B04" w:rsidRPr="004211B3" w:rsidRDefault="00E44B04"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2-6</w:t>
            </w:r>
            <w:r w:rsidRPr="004211B3">
              <w:rPr>
                <w:rFonts w:asciiTheme="majorEastAsia" w:eastAsiaTheme="majorEastAsia" w:hAnsiTheme="majorEastAsia" w:hint="eastAsia"/>
                <w:b/>
                <w:color w:val="000000" w:themeColor="text1"/>
              </w:rPr>
              <w:t>語言中心</w:t>
            </w:r>
            <w:r w:rsidRPr="004211B3">
              <w:rPr>
                <w:rFonts w:asciiTheme="majorEastAsia" w:eastAsiaTheme="majorEastAsia" w:hAnsiTheme="majorEastAsia" w:hint="eastAsia"/>
                <w:color w:val="000000" w:themeColor="text1"/>
              </w:rPr>
              <w:t>資料影印多</w:t>
            </w:r>
            <w:proofErr w:type="gramStart"/>
            <w:r w:rsidRPr="004211B3">
              <w:rPr>
                <w:rFonts w:asciiTheme="majorEastAsia" w:eastAsiaTheme="majorEastAsia" w:hAnsiTheme="majorEastAsia" w:hint="eastAsia"/>
                <w:color w:val="000000" w:themeColor="text1"/>
              </w:rPr>
              <w:t>採</w:t>
            </w:r>
            <w:proofErr w:type="gramEnd"/>
            <w:r w:rsidRPr="004211B3">
              <w:rPr>
                <w:rFonts w:asciiTheme="majorEastAsia" w:eastAsiaTheme="majorEastAsia" w:hAnsiTheme="majorEastAsia" w:hint="eastAsia"/>
                <w:color w:val="000000" w:themeColor="text1"/>
              </w:rPr>
              <w:t>雙面列印，配合實施垃圾分類及資源回收再利用措施，落實影印紙回收再利用工作，</w:t>
            </w:r>
            <w:proofErr w:type="gramStart"/>
            <w:r w:rsidRPr="004211B3">
              <w:rPr>
                <w:rFonts w:asciiTheme="majorEastAsia" w:eastAsiaTheme="majorEastAsia" w:hAnsiTheme="majorEastAsia" w:hint="eastAsia"/>
                <w:color w:val="000000" w:themeColor="text1"/>
              </w:rPr>
              <w:t>，</w:t>
            </w:r>
            <w:proofErr w:type="gramEnd"/>
            <w:r w:rsidRPr="004211B3">
              <w:rPr>
                <w:rFonts w:asciiTheme="majorEastAsia" w:eastAsiaTheme="majorEastAsia" w:hAnsiTheme="majorEastAsia" w:hint="eastAsia"/>
                <w:color w:val="000000" w:themeColor="text1"/>
              </w:rPr>
              <w:t>並將垃圾確實分類，以確保資源永續利用。</w:t>
            </w:r>
          </w:p>
          <w:p w:rsidR="005A4267" w:rsidRPr="004211B3" w:rsidRDefault="005A4267"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w:t>
            </w:r>
            <w:r w:rsidR="00E44B04" w:rsidRPr="004211B3">
              <w:rPr>
                <w:rFonts w:asciiTheme="majorEastAsia" w:eastAsiaTheme="majorEastAsia" w:hAnsiTheme="majorEastAsia" w:hint="eastAsia"/>
                <w:color w:val="000000" w:themeColor="text1"/>
              </w:rPr>
              <w:t>7</w:t>
            </w:r>
            <w:r w:rsidRPr="004211B3">
              <w:rPr>
                <w:rFonts w:asciiTheme="majorEastAsia" w:eastAsiaTheme="majorEastAsia" w:hAnsiTheme="majorEastAsia"/>
                <w:b/>
                <w:color w:val="000000" w:themeColor="text1"/>
              </w:rPr>
              <w:t>環安中心</w:t>
            </w:r>
            <w:r w:rsidRPr="004211B3">
              <w:rPr>
                <w:rFonts w:asciiTheme="majorEastAsia" w:eastAsiaTheme="majorEastAsia" w:hAnsiTheme="majorEastAsia"/>
                <w:color w:val="000000" w:themeColor="text1"/>
              </w:rPr>
              <w:t>近年來</w:t>
            </w:r>
            <w:proofErr w:type="gramStart"/>
            <w:r w:rsidRPr="004211B3">
              <w:rPr>
                <w:rFonts w:asciiTheme="majorEastAsia" w:eastAsiaTheme="majorEastAsia" w:hAnsiTheme="majorEastAsia"/>
                <w:color w:val="000000" w:themeColor="text1"/>
              </w:rPr>
              <w:t>賡</w:t>
            </w:r>
            <w:proofErr w:type="gramEnd"/>
            <w:r w:rsidRPr="004211B3">
              <w:rPr>
                <w:rFonts w:asciiTheme="majorEastAsia" w:eastAsiaTheme="majorEastAsia" w:hAnsiTheme="majorEastAsia"/>
                <w:color w:val="000000" w:themeColor="text1"/>
              </w:rPr>
              <w:t>續加強宣導教職員工生之「垃圾分類」觀念，有效提升資源回收量。</w:t>
            </w:r>
          </w:p>
          <w:p w:rsidR="005A4267" w:rsidRPr="004211B3" w:rsidRDefault="005A4267"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 xml:space="preserve"> (1)持續實施垃圾分類、資源回收再利用措施，具體落實辦公場所影印紙等資源回收再利用工作，影印資料多用雙面列印，並將垃圾確實分類，以確保資源之永續利用。</w:t>
            </w:r>
          </w:p>
          <w:p w:rsidR="005A4267" w:rsidRPr="004211B3" w:rsidRDefault="005A4267" w:rsidP="009D6CF3">
            <w:pPr>
              <w:spacing w:line="300" w:lineRule="exact"/>
              <w:ind w:leftChars="-24" w:left="331" w:rightChars="1" w:right="2" w:hangingChars="162" w:hanging="389"/>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 xml:space="preserve"> (2)訂定本校辦公室資源回收時程表，由專人定時定點進行回收，提高回收效率。</w:t>
            </w:r>
          </w:p>
          <w:p w:rsidR="005A4267" w:rsidRDefault="005A4267" w:rsidP="009D6CF3">
            <w:pPr>
              <w:spacing w:line="300" w:lineRule="exact"/>
              <w:ind w:leftChars="33" w:left="329" w:rightChars="1" w:right="2" w:hangingChars="104" w:hanging="25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001E0F72" w:rsidRPr="00C70C33">
              <w:rPr>
                <w:rFonts w:ascii="新細明體" w:hAnsi="新細明體" w:hint="eastAsia"/>
                <w:color w:val="FF0000"/>
              </w:rPr>
              <w:t>103年1-6月四校區總計變賣廢棄物43</w:t>
            </w:r>
            <w:r w:rsidR="001E0F72">
              <w:rPr>
                <w:rFonts w:ascii="新細明體" w:hAnsi="新細明體" w:hint="eastAsia"/>
                <w:color w:val="FF0000"/>
              </w:rPr>
              <w:t>,</w:t>
            </w:r>
            <w:r w:rsidR="001E0F72" w:rsidRPr="00C70C33">
              <w:rPr>
                <w:rFonts w:ascii="新細明體" w:hAnsi="新細明體" w:hint="eastAsia"/>
                <w:color w:val="FF0000"/>
              </w:rPr>
              <w:t>067公斤，變賣金額113</w:t>
            </w:r>
            <w:r w:rsidR="001E0F72">
              <w:rPr>
                <w:rFonts w:ascii="新細明體" w:hAnsi="新細明體" w:hint="eastAsia"/>
                <w:color w:val="FF0000"/>
              </w:rPr>
              <w:t>,</w:t>
            </w:r>
            <w:r w:rsidR="001E0F72" w:rsidRPr="00C70C33">
              <w:rPr>
                <w:rFonts w:ascii="新細明體" w:hAnsi="新細明體" w:hint="eastAsia"/>
                <w:color w:val="FF0000"/>
              </w:rPr>
              <w:t>737元。</w:t>
            </w:r>
            <w:r w:rsidRPr="004211B3">
              <w:rPr>
                <w:rFonts w:asciiTheme="majorEastAsia" w:eastAsiaTheme="majorEastAsia" w:hAnsiTheme="majorEastAsia" w:hint="eastAsia"/>
                <w:color w:val="000000" w:themeColor="text1"/>
              </w:rPr>
              <w:t>。</w:t>
            </w:r>
          </w:p>
          <w:p w:rsidR="001E0F72" w:rsidRPr="001E0F72" w:rsidRDefault="001E0F72" w:rsidP="001E0F72">
            <w:pPr>
              <w:snapToGrid w:val="0"/>
              <w:spacing w:line="320" w:lineRule="exact"/>
              <w:ind w:leftChars="23" w:left="314" w:hangingChars="108" w:hanging="259"/>
              <w:rPr>
                <w:rFonts w:ascii="新細明體" w:hAnsi="新細明體" w:cs="新細明體"/>
                <w:color w:val="FF0000"/>
                <w:kern w:val="0"/>
              </w:rPr>
            </w:pPr>
            <w:r w:rsidRPr="001E0F72">
              <w:rPr>
                <w:rFonts w:asciiTheme="majorEastAsia" w:eastAsiaTheme="majorEastAsia" w:hAnsiTheme="majorEastAsia" w:hint="eastAsia"/>
                <w:color w:val="FF0000"/>
              </w:rPr>
              <w:t>(4)</w:t>
            </w:r>
            <w:r w:rsidRPr="001E0F72">
              <w:rPr>
                <w:rFonts w:ascii="新細明體" w:hAnsi="新細明體" w:cs="新細明體" w:hint="eastAsia"/>
                <w:color w:val="FF0000"/>
                <w:kern w:val="0"/>
              </w:rPr>
              <w:t>配合嘉義市政府環境保護局舉辦103年學校資源回收評比活動，並力行資源回收，持續宣導各單位做好垃圾分類，以達「垃圾零廢棄，資源全回收」之目標。</w:t>
            </w:r>
          </w:p>
          <w:p w:rsidR="001E0F72" w:rsidRPr="001E0F72" w:rsidRDefault="001E0F72" w:rsidP="001E0F72">
            <w:pPr>
              <w:snapToGrid w:val="0"/>
              <w:spacing w:line="320" w:lineRule="exact"/>
              <w:ind w:leftChars="23" w:left="314" w:hangingChars="108" w:hanging="259"/>
              <w:rPr>
                <w:rFonts w:ascii="新細明體" w:hAnsi="新細明體" w:cs="新細明體"/>
                <w:kern w:val="0"/>
              </w:rPr>
            </w:pPr>
            <w:r w:rsidRPr="001E0F72">
              <w:rPr>
                <w:rFonts w:ascii="新細明體" w:hAnsi="新細明體" w:cs="新細明體" w:hint="eastAsia"/>
                <w:color w:val="FF0000"/>
                <w:kern w:val="0"/>
              </w:rPr>
              <w:t>(5)彙整本校各單位</w:t>
            </w:r>
            <w:r w:rsidRPr="001E0F72">
              <w:rPr>
                <w:rFonts w:ascii="新細明體" w:hAnsi="新細明體" w:hint="eastAsia"/>
                <w:color w:val="FF0000"/>
              </w:rPr>
              <w:t>師生參與資源回收活動、二手物品義賣、廢棄家具修復再利用等資料，以期達到資源永續利用及節能目標</w:t>
            </w:r>
            <w:r w:rsidRPr="00CE64A0">
              <w:rPr>
                <w:rFonts w:ascii="新細明體" w:hAnsi="新細明體" w:hint="eastAsia"/>
                <w:color w:val="000000"/>
              </w:rPr>
              <w:t>。</w:t>
            </w:r>
          </w:p>
          <w:p w:rsidR="000F3FB2" w:rsidRPr="004211B3" w:rsidRDefault="000F3FB2" w:rsidP="009D6CF3">
            <w:pPr>
              <w:spacing w:line="300" w:lineRule="exact"/>
              <w:ind w:leftChars="-24" w:left="304"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B641F9" w:rsidRPr="004211B3">
              <w:rPr>
                <w:rFonts w:asciiTheme="majorEastAsia" w:eastAsiaTheme="majorEastAsia" w:hAnsiTheme="majorEastAsia" w:hint="eastAsia"/>
                <w:color w:val="000000" w:themeColor="text1"/>
              </w:rPr>
              <w:t>8</w:t>
            </w:r>
            <w:r w:rsidR="00B641F9" w:rsidRPr="004211B3">
              <w:rPr>
                <w:rFonts w:asciiTheme="majorEastAsia" w:eastAsiaTheme="majorEastAsia" w:hAnsiTheme="majorEastAsia" w:hint="eastAsia"/>
                <w:b/>
                <w:color w:val="000000" w:themeColor="text1"/>
              </w:rPr>
              <w:t>秘書室</w:t>
            </w:r>
            <w:r w:rsidRPr="004211B3">
              <w:rPr>
                <w:rFonts w:asciiTheme="majorEastAsia" w:eastAsiaTheme="majorEastAsia" w:hAnsiTheme="majorEastAsia" w:hint="eastAsia"/>
                <w:color w:val="000000" w:themeColor="text1"/>
              </w:rPr>
              <w:t>配合總務處實施垃圾分類、資源回收再利用措施，具體落實辦公場所影印紙等資源回收再利用工作，影印資料多用雙面列印，並將垃圾確實分類，以確保資源之永續利用。</w:t>
            </w:r>
          </w:p>
          <w:p w:rsidR="00CB389A" w:rsidRPr="004211B3" w:rsidRDefault="00CB389A" w:rsidP="009D6CF3">
            <w:pPr>
              <w:spacing w:line="300" w:lineRule="exact"/>
              <w:ind w:leftChars="-24" w:left="304"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2-9電算中心配合辦理。</w:t>
            </w:r>
          </w:p>
          <w:p w:rsidR="00D832EE" w:rsidRPr="004211B3" w:rsidRDefault="000F3FB2" w:rsidP="009D6CF3">
            <w:pPr>
              <w:spacing w:line="300" w:lineRule="exact"/>
              <w:ind w:leftChars="-25" w:left="418" w:rightChars="1" w:right="2" w:hangingChars="199" w:hanging="4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CB389A" w:rsidRPr="004211B3">
              <w:rPr>
                <w:rFonts w:asciiTheme="majorEastAsia" w:eastAsiaTheme="majorEastAsia" w:hAnsiTheme="majorEastAsia" w:hint="eastAsia"/>
                <w:color w:val="000000" w:themeColor="text1"/>
              </w:rPr>
              <w:t>10</w:t>
            </w:r>
            <w:r w:rsidR="00D832EE" w:rsidRPr="004211B3">
              <w:rPr>
                <w:rFonts w:asciiTheme="majorEastAsia" w:eastAsiaTheme="majorEastAsia" w:hAnsiTheme="majorEastAsia" w:hint="eastAsia"/>
                <w:b/>
                <w:color w:val="000000" w:themeColor="text1"/>
              </w:rPr>
              <w:t>進修部</w:t>
            </w:r>
            <w:r w:rsidR="00D832EE" w:rsidRPr="004211B3">
              <w:rPr>
                <w:rFonts w:asciiTheme="majorEastAsia" w:eastAsiaTheme="majorEastAsia" w:hAnsiTheme="majorEastAsia" w:hint="eastAsia"/>
                <w:color w:val="000000" w:themeColor="text1"/>
              </w:rPr>
              <w:t>積極宣導垃圾分類與資源再利用之概念，並提供垃圾分類與資源回收之收集桶。共計</w:t>
            </w:r>
            <w:r w:rsidR="00D832EE" w:rsidRPr="004211B3">
              <w:rPr>
                <w:rFonts w:asciiTheme="majorEastAsia" w:eastAsiaTheme="majorEastAsia" w:hAnsiTheme="majorEastAsia"/>
                <w:color w:val="000000" w:themeColor="text1"/>
              </w:rPr>
              <w:t>廢舊物資出售</w:t>
            </w:r>
            <w:r w:rsidR="00D832EE" w:rsidRPr="004211B3">
              <w:rPr>
                <w:rFonts w:asciiTheme="majorEastAsia" w:eastAsiaTheme="majorEastAsia" w:hAnsiTheme="majorEastAsia" w:hint="eastAsia"/>
                <w:color w:val="000000" w:themeColor="text1"/>
              </w:rPr>
              <w:t>收入</w:t>
            </w:r>
            <w:r w:rsidR="00D832EE" w:rsidRPr="001E0F72">
              <w:rPr>
                <w:rFonts w:asciiTheme="majorEastAsia" w:eastAsiaTheme="majorEastAsia" w:hAnsiTheme="majorEastAsia" w:hint="eastAsia"/>
                <w:color w:val="FF0000"/>
              </w:rPr>
              <w:t>1</w:t>
            </w:r>
            <w:r w:rsidR="001E0F72" w:rsidRPr="001E0F72">
              <w:rPr>
                <w:rFonts w:asciiTheme="majorEastAsia" w:eastAsiaTheme="majorEastAsia" w:hAnsiTheme="majorEastAsia" w:hint="eastAsia"/>
                <w:color w:val="FF0000"/>
              </w:rPr>
              <w:t>3</w:t>
            </w:r>
            <w:r w:rsidR="00D832EE" w:rsidRPr="001E0F72">
              <w:rPr>
                <w:rFonts w:asciiTheme="majorEastAsia" w:eastAsiaTheme="majorEastAsia" w:hAnsiTheme="majorEastAsia" w:hint="eastAsia"/>
                <w:color w:val="FF0000"/>
              </w:rPr>
              <w:t>,</w:t>
            </w:r>
            <w:r w:rsidR="001E0F72" w:rsidRPr="001E0F72">
              <w:rPr>
                <w:rFonts w:asciiTheme="majorEastAsia" w:eastAsiaTheme="majorEastAsia" w:hAnsiTheme="majorEastAsia" w:hint="eastAsia"/>
                <w:color w:val="FF0000"/>
              </w:rPr>
              <w:t>970</w:t>
            </w:r>
            <w:r w:rsidR="00D832EE" w:rsidRPr="004211B3">
              <w:rPr>
                <w:rFonts w:asciiTheme="majorEastAsia" w:eastAsiaTheme="majorEastAsia" w:hAnsiTheme="majorEastAsia" w:hint="eastAsia"/>
                <w:color w:val="000000" w:themeColor="text1"/>
              </w:rPr>
              <w:t>元整。</w:t>
            </w:r>
          </w:p>
          <w:p w:rsidR="008260EF" w:rsidRPr="004211B3" w:rsidRDefault="008260EF" w:rsidP="009D6CF3">
            <w:pPr>
              <w:snapToGrid w:val="0"/>
              <w:spacing w:line="300" w:lineRule="exact"/>
              <w:ind w:leftChars="-23" w:left="449" w:rightChars="1" w:right="2" w:hangingChars="210" w:hanging="504"/>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2-</w:t>
            </w:r>
            <w:proofErr w:type="gramStart"/>
            <w:r w:rsidR="00B641F9"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b/>
                <w:color w:val="000000" w:themeColor="text1"/>
              </w:rPr>
              <w:t>通識</w:t>
            </w:r>
            <w:proofErr w:type="gramEnd"/>
            <w:r w:rsidRPr="004211B3">
              <w:rPr>
                <w:rFonts w:asciiTheme="majorEastAsia" w:eastAsiaTheme="majorEastAsia" w:hAnsiTheme="majorEastAsia"/>
                <w:b/>
                <w:color w:val="000000" w:themeColor="text1"/>
              </w:rPr>
              <w:t>中心</w:t>
            </w:r>
            <w:r w:rsidRPr="004211B3">
              <w:rPr>
                <w:rFonts w:asciiTheme="majorEastAsia" w:eastAsiaTheme="majorEastAsia" w:hAnsiTheme="majorEastAsia"/>
                <w:color w:val="000000" w:themeColor="text1"/>
              </w:rPr>
              <w:t>辦公室落實資源分類，分為一般、再回收利用及廚餘，大量紙箱及保</w:t>
            </w:r>
            <w:proofErr w:type="gramStart"/>
            <w:r w:rsidRPr="004211B3">
              <w:rPr>
                <w:rFonts w:asciiTheme="majorEastAsia" w:eastAsiaTheme="majorEastAsia" w:hAnsiTheme="majorEastAsia"/>
                <w:color w:val="000000" w:themeColor="text1"/>
              </w:rPr>
              <w:t>特</w:t>
            </w:r>
            <w:proofErr w:type="gramEnd"/>
            <w:r w:rsidRPr="004211B3">
              <w:rPr>
                <w:rFonts w:asciiTheme="majorEastAsia" w:eastAsiaTheme="majorEastAsia" w:hAnsiTheme="majorEastAsia"/>
                <w:color w:val="000000" w:themeColor="text1"/>
              </w:rPr>
              <w:t>瓶壓碎或壓扁再丟棄，確實實施垃圾減量及</w:t>
            </w:r>
            <w:proofErr w:type="gramStart"/>
            <w:r w:rsidRPr="004211B3">
              <w:rPr>
                <w:rFonts w:asciiTheme="majorEastAsia" w:eastAsiaTheme="majorEastAsia" w:hAnsiTheme="majorEastAsia"/>
                <w:color w:val="000000" w:themeColor="text1"/>
              </w:rPr>
              <w:t>永續再利用</w:t>
            </w:r>
            <w:proofErr w:type="gramEnd"/>
            <w:r w:rsidRPr="004211B3">
              <w:rPr>
                <w:rFonts w:asciiTheme="majorEastAsia" w:eastAsiaTheme="majorEastAsia" w:hAnsiTheme="majorEastAsia"/>
                <w:color w:val="000000" w:themeColor="text1"/>
              </w:rPr>
              <w:t>。</w:t>
            </w:r>
          </w:p>
          <w:p w:rsidR="00B33662" w:rsidRPr="004211B3" w:rsidRDefault="00B33662" w:rsidP="009D6CF3">
            <w:pPr>
              <w:snapToGrid w:val="0"/>
              <w:spacing w:line="300" w:lineRule="exact"/>
              <w:ind w:leftChars="-25" w:left="475" w:rightChars="1" w:right="2" w:hangingChars="223" w:hanging="535"/>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r w:rsidR="00CB389A" w:rsidRPr="004211B3">
              <w:rPr>
                <w:rFonts w:asciiTheme="majorEastAsia" w:eastAsiaTheme="majorEastAsia" w:hAnsiTheme="majorEastAsia" w:hint="eastAsia"/>
                <w:color w:val="000000" w:themeColor="text1"/>
              </w:rPr>
              <w:t>2</w:t>
            </w:r>
            <w:proofErr w:type="gramStart"/>
            <w:r w:rsidRPr="004211B3">
              <w:rPr>
                <w:rFonts w:asciiTheme="majorEastAsia" w:eastAsiaTheme="majorEastAsia" w:hAnsiTheme="majorEastAsia" w:hint="eastAsia"/>
                <w:b/>
                <w:color w:val="000000" w:themeColor="text1"/>
              </w:rPr>
              <w:t>師培中心</w:t>
            </w:r>
            <w:proofErr w:type="gramEnd"/>
            <w:r w:rsidRPr="004211B3">
              <w:rPr>
                <w:rFonts w:asciiTheme="majorEastAsia" w:eastAsiaTheme="majorEastAsia" w:hAnsiTheme="majorEastAsia" w:hint="eastAsia"/>
                <w:color w:val="000000" w:themeColor="text1"/>
              </w:rPr>
              <w:t>落實垃圾分類，並在辦公室設置資源回收區。另辦公室亦將使用過的單面紙張提供師生再利用。</w:t>
            </w:r>
          </w:p>
          <w:p w:rsidR="008260EF" w:rsidRPr="004211B3" w:rsidRDefault="00F03F54" w:rsidP="009D6CF3">
            <w:pPr>
              <w:spacing w:line="300" w:lineRule="exact"/>
              <w:ind w:leftChars="-25" w:left="418" w:rightChars="1" w:right="2" w:hangingChars="199" w:hanging="4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r w:rsidR="00CB389A"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b/>
                <w:color w:val="000000" w:themeColor="text1"/>
              </w:rPr>
              <w:t>原民中心</w:t>
            </w:r>
            <w:r w:rsidRPr="004211B3">
              <w:rPr>
                <w:rFonts w:asciiTheme="majorEastAsia" w:eastAsiaTheme="majorEastAsia" w:hAnsiTheme="majorEastAsia" w:hint="eastAsia"/>
                <w:color w:val="000000" w:themeColor="text1"/>
              </w:rPr>
              <w:t>落實辦室垃圾分類及資源回收之利</w:t>
            </w:r>
            <w:r w:rsidRPr="004211B3">
              <w:rPr>
                <w:rFonts w:asciiTheme="majorEastAsia" w:eastAsiaTheme="majorEastAsia" w:hAnsiTheme="majorEastAsia" w:hint="eastAsia"/>
                <w:color w:val="000000" w:themeColor="text1"/>
              </w:rPr>
              <w:lastRenderedPageBreak/>
              <w:t>用，大量紙箱及保</w:t>
            </w:r>
            <w:proofErr w:type="gramStart"/>
            <w:r w:rsidRPr="004211B3">
              <w:rPr>
                <w:rFonts w:asciiTheme="majorEastAsia" w:eastAsiaTheme="majorEastAsia" w:hAnsiTheme="majorEastAsia" w:hint="eastAsia"/>
                <w:color w:val="000000" w:themeColor="text1"/>
              </w:rPr>
              <w:t>特</w:t>
            </w:r>
            <w:proofErr w:type="gramEnd"/>
            <w:r w:rsidRPr="004211B3">
              <w:rPr>
                <w:rFonts w:asciiTheme="majorEastAsia" w:eastAsiaTheme="majorEastAsia" w:hAnsiTheme="majorEastAsia" w:hint="eastAsia"/>
                <w:color w:val="000000" w:themeColor="text1"/>
              </w:rPr>
              <w:t>瓶以壓碎或壓扁處理，確實達到</w:t>
            </w:r>
            <w:proofErr w:type="gramStart"/>
            <w:r w:rsidRPr="004211B3">
              <w:rPr>
                <w:rFonts w:asciiTheme="majorEastAsia" w:eastAsiaTheme="majorEastAsia" w:hAnsiTheme="majorEastAsia" w:hint="eastAsia"/>
                <w:color w:val="000000" w:themeColor="text1"/>
              </w:rPr>
              <w:t>節能減碳的</w:t>
            </w:r>
            <w:proofErr w:type="gramEnd"/>
            <w:r w:rsidRPr="004211B3">
              <w:rPr>
                <w:rFonts w:asciiTheme="majorEastAsia" w:eastAsiaTheme="majorEastAsia" w:hAnsiTheme="majorEastAsia" w:hint="eastAsia"/>
                <w:color w:val="000000" w:themeColor="text1"/>
              </w:rPr>
              <w:t>目標。</w:t>
            </w:r>
          </w:p>
          <w:p w:rsidR="00DB5E39" w:rsidRPr="004211B3" w:rsidRDefault="00DB5E39" w:rsidP="009D6CF3">
            <w:pPr>
              <w:spacing w:line="300" w:lineRule="exact"/>
              <w:ind w:leftChars="-24" w:left="465" w:rightChars="1" w:right="2" w:hangingChars="218" w:hanging="52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854DF1"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b/>
                <w:color w:val="000000" w:themeColor="text1"/>
              </w:rPr>
              <w:t>師範學院</w:t>
            </w:r>
            <w:r w:rsidRPr="004211B3">
              <w:rPr>
                <w:rFonts w:asciiTheme="majorEastAsia" w:eastAsiaTheme="majorEastAsia" w:hAnsiTheme="majorEastAsia" w:hint="eastAsia"/>
                <w:color w:val="000000" w:themeColor="text1"/>
              </w:rPr>
              <w:t>推動情形如下:</w:t>
            </w:r>
          </w:p>
          <w:p w:rsidR="00DB5E39" w:rsidRPr="004211B3" w:rsidRDefault="00DB5E39" w:rsidP="009D6CF3">
            <w:pPr>
              <w:spacing w:line="300" w:lineRule="exact"/>
              <w:ind w:leftChars="23" w:left="264" w:rightChars="1" w:right="2" w:hangingChars="87" w:hanging="20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(1)已將堪用之單槍投影機上網公告。</w:t>
            </w:r>
          </w:p>
          <w:p w:rsidR="00DB5E39" w:rsidRPr="004211B3" w:rsidRDefault="00DB5E39" w:rsidP="009D6CF3">
            <w:pPr>
              <w:spacing w:line="300" w:lineRule="exact"/>
              <w:ind w:leftChars="23" w:left="317" w:rightChars="1" w:right="2" w:hangingChars="109" w:hanging="2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(2)科學</w:t>
            </w:r>
            <w:proofErr w:type="gramStart"/>
            <w:r w:rsidRPr="004211B3">
              <w:rPr>
                <w:rFonts w:asciiTheme="majorEastAsia" w:eastAsiaTheme="majorEastAsia" w:hAnsiTheme="majorEastAsia" w:hint="eastAsia"/>
                <w:color w:val="000000" w:themeColor="text1"/>
              </w:rPr>
              <w:t>館中廊設有</w:t>
            </w:r>
            <w:proofErr w:type="gramEnd"/>
            <w:r w:rsidRPr="004211B3">
              <w:rPr>
                <w:rFonts w:asciiTheme="majorEastAsia" w:eastAsiaTheme="majorEastAsia" w:hAnsiTheme="majorEastAsia" w:hint="eastAsia"/>
                <w:color w:val="000000" w:themeColor="text1"/>
              </w:rPr>
              <w:t>8個垃圾分類箱，以落實垃圾分類。</w:t>
            </w:r>
          </w:p>
          <w:p w:rsidR="00DB5E39" w:rsidRPr="004211B3" w:rsidRDefault="00DB5E39" w:rsidP="009D6CF3">
            <w:pPr>
              <w:spacing w:line="300" w:lineRule="exact"/>
              <w:ind w:leftChars="23" w:left="317" w:rightChars="1" w:right="2" w:hangingChars="109" w:hanging="2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proofErr w:type="gramStart"/>
            <w:r w:rsidRPr="004211B3">
              <w:rPr>
                <w:rFonts w:asciiTheme="majorEastAsia" w:eastAsiaTheme="majorEastAsia" w:hAnsiTheme="majorEastAsia" w:hint="eastAsia"/>
                <w:color w:val="000000" w:themeColor="text1"/>
              </w:rPr>
              <w:t>教政所</w:t>
            </w:r>
            <w:proofErr w:type="gramEnd"/>
            <w:r w:rsidRPr="004211B3">
              <w:rPr>
                <w:rFonts w:asciiTheme="majorEastAsia" w:eastAsiaTheme="majorEastAsia" w:hAnsiTheme="majorEastAsia" w:hint="eastAsia"/>
                <w:color w:val="000000" w:themeColor="text1"/>
              </w:rPr>
              <w:t>於辦公室內設置資源回收區，將可回收垃圾清洗後分類投入，定期由工讀生送至校內回收場。</w:t>
            </w:r>
          </w:p>
          <w:p w:rsidR="00854DF1" w:rsidRPr="004211B3" w:rsidRDefault="00854DF1" w:rsidP="009D6CF3">
            <w:pPr>
              <w:spacing w:line="300" w:lineRule="exact"/>
              <w:ind w:leftChars="-17" w:left="266" w:rightChars="1" w:right="2" w:hangingChars="128" w:hanging="30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2-1</w:t>
            </w:r>
            <w:r w:rsidR="00CB389A"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b/>
                <w:color w:val="000000" w:themeColor="text1"/>
              </w:rPr>
              <w:t>人文藝術學院</w:t>
            </w:r>
            <w:r w:rsidRPr="004211B3">
              <w:rPr>
                <w:rFonts w:asciiTheme="majorEastAsia" w:eastAsiaTheme="majorEastAsia" w:hAnsiTheme="majorEastAsia" w:hint="eastAsia"/>
                <w:color w:val="000000" w:themeColor="text1"/>
              </w:rPr>
              <w:t>辦理情形如下：</w:t>
            </w:r>
          </w:p>
          <w:p w:rsidR="00854DF1" w:rsidRPr="004211B3" w:rsidRDefault="00854DF1" w:rsidP="009D6CF3">
            <w:pPr>
              <w:spacing w:line="300" w:lineRule="exact"/>
              <w:ind w:leftChars="23" w:left="336" w:rightChars="1" w:right="2" w:hangingChars="117" w:hanging="28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w:t>
            </w:r>
            <w:r w:rsidRPr="004211B3">
              <w:rPr>
                <w:rFonts w:asciiTheme="majorEastAsia" w:eastAsiaTheme="majorEastAsia" w:hAnsiTheme="majorEastAsia" w:hint="eastAsia"/>
                <w:color w:val="000000" w:themeColor="text1"/>
              </w:rPr>
              <w:tab/>
              <w:t xml:space="preserve">中文系：於人文館一樓放置有分類垃圾桶，單面影印過紙張回收再利用。碳粉及墨水夾使用可回收類。 </w:t>
            </w:r>
          </w:p>
          <w:p w:rsidR="00854DF1" w:rsidRPr="004211B3" w:rsidRDefault="00854DF1" w:rsidP="009D6CF3">
            <w:pPr>
              <w:spacing w:line="300" w:lineRule="exact"/>
              <w:ind w:leftChars="23" w:left="336" w:rightChars="1" w:right="2" w:hangingChars="117" w:hanging="28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Pr="004211B3">
              <w:rPr>
                <w:rFonts w:asciiTheme="majorEastAsia" w:eastAsiaTheme="majorEastAsia" w:hAnsiTheme="majorEastAsia" w:hint="eastAsia"/>
                <w:color w:val="000000" w:themeColor="text1"/>
              </w:rPr>
              <w:tab/>
              <w:t xml:space="preserve">歷史系：確實回收廢紙。 </w:t>
            </w:r>
          </w:p>
          <w:p w:rsidR="00854DF1" w:rsidRPr="004211B3" w:rsidRDefault="00854DF1" w:rsidP="009D6CF3">
            <w:pPr>
              <w:spacing w:line="300" w:lineRule="exact"/>
              <w:ind w:leftChars="23" w:left="336" w:rightChars="1" w:right="2" w:hangingChars="117" w:hanging="28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w:t>
            </w:r>
            <w:r w:rsidRPr="004211B3">
              <w:rPr>
                <w:rFonts w:asciiTheme="majorEastAsia" w:eastAsiaTheme="majorEastAsia" w:hAnsiTheme="majorEastAsia" w:hint="eastAsia"/>
                <w:color w:val="000000" w:themeColor="text1"/>
              </w:rPr>
              <w:tab/>
              <w:t>外語系：落實垃圾分類並定期將資源回收再使用。</w:t>
            </w:r>
          </w:p>
          <w:p w:rsidR="00854DF1" w:rsidRPr="004211B3" w:rsidRDefault="00854DF1" w:rsidP="009D6CF3">
            <w:pPr>
              <w:spacing w:line="300" w:lineRule="exact"/>
              <w:ind w:leftChars="23" w:left="336" w:rightChars="1" w:right="2" w:hangingChars="117" w:hanging="28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w:t>
            </w:r>
            <w:r w:rsidRPr="004211B3">
              <w:rPr>
                <w:rFonts w:asciiTheme="majorEastAsia" w:eastAsiaTheme="majorEastAsia" w:hAnsiTheme="majorEastAsia" w:hint="eastAsia"/>
                <w:color w:val="000000" w:themeColor="text1"/>
              </w:rPr>
              <w:tab/>
              <w:t>音樂系：落實垃圾分類、資源回收。</w:t>
            </w:r>
          </w:p>
          <w:p w:rsidR="00854DF1" w:rsidRPr="004211B3" w:rsidRDefault="00854DF1" w:rsidP="009D6CF3">
            <w:pPr>
              <w:spacing w:line="300" w:lineRule="exact"/>
              <w:ind w:leftChars="23" w:left="336" w:rightChars="1" w:right="2" w:hangingChars="117" w:hanging="28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(5)</w:t>
            </w:r>
            <w:r w:rsidRPr="004211B3">
              <w:rPr>
                <w:rFonts w:asciiTheme="majorEastAsia" w:eastAsiaTheme="majorEastAsia" w:hAnsiTheme="majorEastAsia" w:hint="eastAsia"/>
                <w:color w:val="000000" w:themeColor="text1"/>
              </w:rPr>
              <w:tab/>
            </w:r>
            <w:proofErr w:type="gramStart"/>
            <w:r w:rsidRPr="004211B3">
              <w:rPr>
                <w:rFonts w:asciiTheme="majorEastAsia" w:eastAsiaTheme="majorEastAsia" w:hAnsiTheme="majorEastAsia" w:hint="eastAsia"/>
                <w:color w:val="000000" w:themeColor="text1"/>
              </w:rPr>
              <w:t>視藝系</w:t>
            </w:r>
            <w:proofErr w:type="gramEnd"/>
            <w:r w:rsidRPr="004211B3">
              <w:rPr>
                <w:rFonts w:asciiTheme="majorEastAsia" w:eastAsiaTheme="majorEastAsia" w:hAnsiTheme="majorEastAsia" w:hint="eastAsia"/>
                <w:color w:val="000000" w:themeColor="text1"/>
              </w:rPr>
              <w:t>：系館每層樓放置有分類垃圾桶，單面影印過之紙張回收再利用做傳真紙。教師教學用廢棄液體集中放置轉交環安中心回收。</w:t>
            </w:r>
          </w:p>
          <w:p w:rsidR="00DB5E39" w:rsidRPr="004211B3" w:rsidRDefault="00DB5E39" w:rsidP="009D6CF3">
            <w:pPr>
              <w:spacing w:line="300" w:lineRule="exact"/>
              <w:ind w:leftChars="-17" w:left="266" w:rightChars="1" w:right="2" w:hangingChars="128" w:hanging="307"/>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854DF1"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6</w:t>
            </w:r>
            <w:r w:rsidRPr="004211B3">
              <w:rPr>
                <w:rFonts w:asciiTheme="majorEastAsia" w:eastAsiaTheme="majorEastAsia" w:hAnsiTheme="majorEastAsia" w:hint="eastAsia"/>
                <w:b/>
                <w:color w:val="000000" w:themeColor="text1"/>
              </w:rPr>
              <w:t>管理學院</w:t>
            </w:r>
            <w:r w:rsidRPr="004211B3">
              <w:rPr>
                <w:rFonts w:asciiTheme="majorEastAsia" w:eastAsiaTheme="majorEastAsia" w:hAnsiTheme="majorEastAsia" w:hint="eastAsia"/>
                <w:color w:val="000000" w:themeColor="text1"/>
              </w:rPr>
              <w:t>各系所除落實系辦內之垃圾分類、資源回收再利用工作，以利達到資源永續利用及節能目標。紙張雙面列印或單面紙張者再重複使用背面空白處，充分使用紙張後再回收。</w:t>
            </w:r>
          </w:p>
          <w:p w:rsidR="00DB5E39" w:rsidRPr="004211B3" w:rsidRDefault="00DB5E39" w:rsidP="009D6CF3">
            <w:pPr>
              <w:spacing w:line="300" w:lineRule="exact"/>
              <w:ind w:leftChars="5" w:left="461" w:rightChars="1" w:right="2" w:hangingChars="187" w:hanging="44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(1)企管系：</w:t>
            </w:r>
          </w:p>
          <w:p w:rsidR="00DB5E39" w:rsidRPr="004211B3" w:rsidRDefault="00DB5E39" w:rsidP="009D6CF3">
            <w:pPr>
              <w:spacing w:line="300" w:lineRule="exact"/>
              <w:ind w:leftChars="105" w:left="252" w:rightChars="1" w:right="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本系設有資源回收桶，落實辦公場所垃圾分類、資源回收再利用工作，達到資源永續利用及節能目標。</w:t>
            </w:r>
          </w:p>
          <w:p w:rsidR="00DB5E39" w:rsidRPr="004211B3" w:rsidRDefault="00854DF1" w:rsidP="009D6CF3">
            <w:pPr>
              <w:spacing w:line="300" w:lineRule="exact"/>
              <w:ind w:left="252" w:rightChars="1" w:right="2" w:hangingChars="105" w:hanging="25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DB5E39" w:rsidRPr="004211B3">
              <w:rPr>
                <w:rFonts w:asciiTheme="majorEastAsia" w:eastAsiaTheme="majorEastAsia" w:hAnsiTheme="majorEastAsia" w:hint="eastAsia"/>
                <w:color w:val="000000" w:themeColor="text1"/>
              </w:rPr>
              <w:t>生管系：落實紙張分類，提供學校工友統一回收利用。</w:t>
            </w:r>
          </w:p>
          <w:p w:rsidR="00DB5E39" w:rsidRPr="004211B3" w:rsidRDefault="00DB5E39" w:rsidP="009D6CF3">
            <w:pPr>
              <w:spacing w:line="300" w:lineRule="exact"/>
              <w:ind w:left="461" w:rightChars="1" w:right="2" w:hangingChars="192" w:hanging="46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(3)資管系：</w:t>
            </w:r>
          </w:p>
          <w:p w:rsidR="00DB5E39" w:rsidRPr="004211B3" w:rsidRDefault="00DB5E39" w:rsidP="009D6CF3">
            <w:pPr>
              <w:spacing w:line="300" w:lineRule="exact"/>
              <w:ind w:leftChars="57" w:left="346" w:rightChars="1" w:right="2" w:hangingChars="87" w:hanging="20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proofErr w:type="gramStart"/>
            <w:r w:rsidRPr="004211B3">
              <w:rPr>
                <w:rFonts w:asciiTheme="majorEastAsia" w:eastAsiaTheme="majorEastAsia" w:hAnsiTheme="majorEastAsia" w:hint="eastAsia"/>
                <w:color w:val="000000" w:themeColor="text1"/>
              </w:rPr>
              <w:t>已於系辦公</w:t>
            </w:r>
            <w:proofErr w:type="gramEnd"/>
            <w:r w:rsidRPr="004211B3">
              <w:rPr>
                <w:rFonts w:asciiTheme="majorEastAsia" w:eastAsiaTheme="majorEastAsia" w:hAnsiTheme="majorEastAsia" w:hint="eastAsia"/>
                <w:color w:val="000000" w:themeColor="text1"/>
              </w:rPr>
              <w:t>室內落實垃圾分類，並設資源回收區，定期加以回收或再利用。</w:t>
            </w:r>
          </w:p>
          <w:p w:rsidR="00DB5E39" w:rsidRPr="004211B3" w:rsidRDefault="00DB5E39" w:rsidP="009D6CF3">
            <w:pPr>
              <w:spacing w:line="300" w:lineRule="exact"/>
              <w:ind w:leftChars="57" w:left="346" w:rightChars="1" w:right="2" w:hangingChars="87" w:hanging="20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 xml:space="preserve">B.廢棄的碳粉匣均提供社福團體回收再利用，結合環保與公益。 </w:t>
            </w:r>
          </w:p>
          <w:p w:rsidR="00DB5E39" w:rsidRPr="004211B3" w:rsidRDefault="00DB5E39" w:rsidP="009D6CF3">
            <w:pPr>
              <w:spacing w:line="300" w:lineRule="exact"/>
              <w:ind w:leftChars="5" w:left="461" w:rightChars="1" w:right="2" w:hangingChars="187" w:hanging="449"/>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(4)觀</w:t>
            </w:r>
            <w:proofErr w:type="gramStart"/>
            <w:r w:rsidRPr="004211B3">
              <w:rPr>
                <w:rFonts w:asciiTheme="majorEastAsia" w:eastAsiaTheme="majorEastAsia" w:hAnsiTheme="majorEastAsia" w:hint="eastAsia"/>
                <w:color w:val="000000" w:themeColor="text1"/>
              </w:rPr>
              <w:t>研</w:t>
            </w:r>
            <w:proofErr w:type="gramEnd"/>
            <w:r w:rsidRPr="004211B3">
              <w:rPr>
                <w:rFonts w:asciiTheme="majorEastAsia" w:eastAsiaTheme="majorEastAsia" w:hAnsiTheme="majorEastAsia" w:hint="eastAsia"/>
                <w:color w:val="000000" w:themeColor="text1"/>
              </w:rPr>
              <w:t>所:</w:t>
            </w:r>
          </w:p>
          <w:p w:rsidR="00DB5E39" w:rsidRPr="004211B3" w:rsidRDefault="00DB5E39" w:rsidP="009D6CF3">
            <w:pPr>
              <w:spacing w:line="300" w:lineRule="exact"/>
              <w:ind w:leftChars="40" w:left="317"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A.</w:t>
            </w:r>
            <w:proofErr w:type="gramStart"/>
            <w:r w:rsidRPr="004211B3">
              <w:rPr>
                <w:rFonts w:asciiTheme="majorEastAsia" w:eastAsiaTheme="majorEastAsia" w:hAnsiTheme="majorEastAsia" w:hint="eastAsia"/>
                <w:color w:val="000000" w:themeColor="text1"/>
              </w:rPr>
              <w:t>於堪用</w:t>
            </w:r>
            <w:proofErr w:type="gramEnd"/>
            <w:r w:rsidRPr="004211B3">
              <w:rPr>
                <w:rFonts w:asciiTheme="majorEastAsia" w:eastAsiaTheme="majorEastAsia" w:hAnsiTheme="majorEastAsia" w:hint="eastAsia"/>
                <w:color w:val="000000" w:themeColor="text1"/>
              </w:rPr>
              <w:t>設備將</w:t>
            </w:r>
            <w:proofErr w:type="gramStart"/>
            <w:r w:rsidRPr="004211B3">
              <w:rPr>
                <w:rFonts w:asciiTheme="majorEastAsia" w:eastAsiaTheme="majorEastAsia" w:hAnsiTheme="majorEastAsia" w:hint="eastAsia"/>
                <w:color w:val="000000" w:themeColor="text1"/>
              </w:rPr>
              <w:t>汰換時</w:t>
            </w:r>
            <w:proofErr w:type="gramEnd"/>
            <w:r w:rsidRPr="004211B3">
              <w:rPr>
                <w:rFonts w:asciiTheme="majorEastAsia" w:eastAsiaTheme="majorEastAsia" w:hAnsiTheme="majorEastAsia" w:hint="eastAsia"/>
                <w:color w:val="000000" w:themeColor="text1"/>
              </w:rPr>
              <w:t>，徵詢需求單位後移轉財產，建立資源分享機制。</w:t>
            </w:r>
          </w:p>
          <w:p w:rsidR="00DB5E39" w:rsidRPr="004211B3" w:rsidRDefault="00DB5E39" w:rsidP="009D6CF3">
            <w:pPr>
              <w:spacing w:line="300" w:lineRule="exact"/>
              <w:ind w:leftChars="40" w:left="317"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B.如遇新進同仁辦公設備需求，徵求其他單位</w:t>
            </w:r>
            <w:proofErr w:type="gramStart"/>
            <w:r w:rsidRPr="004211B3">
              <w:rPr>
                <w:rFonts w:asciiTheme="majorEastAsia" w:eastAsiaTheme="majorEastAsia" w:hAnsiTheme="majorEastAsia" w:hint="eastAsia"/>
                <w:color w:val="000000" w:themeColor="text1"/>
              </w:rPr>
              <w:t>移入堪用</w:t>
            </w:r>
            <w:proofErr w:type="gramEnd"/>
            <w:r w:rsidRPr="004211B3">
              <w:rPr>
                <w:rFonts w:asciiTheme="majorEastAsia" w:eastAsiaTheme="majorEastAsia" w:hAnsiTheme="majorEastAsia" w:hint="eastAsia"/>
                <w:color w:val="000000" w:themeColor="text1"/>
              </w:rPr>
              <w:t>之辦公器具、電腦設備及桌椅等，配合學校資源永續利用政策。</w:t>
            </w:r>
          </w:p>
          <w:p w:rsidR="00DB5E39" w:rsidRPr="004211B3" w:rsidRDefault="00DB5E39" w:rsidP="009D6CF3">
            <w:pPr>
              <w:spacing w:line="300" w:lineRule="exact"/>
              <w:ind w:leftChars="40" w:left="317"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C.於辦公室規劃資源回收與垃圾分類放置區，由所辦行政人員負責管理，每日指派工讀生進行資源回收及一般垃圾處理。</w:t>
            </w:r>
          </w:p>
          <w:p w:rsidR="00DB5E39" w:rsidRPr="004211B3" w:rsidRDefault="00DB5E39" w:rsidP="009D6CF3">
            <w:pPr>
              <w:spacing w:line="300" w:lineRule="exact"/>
              <w:ind w:leftChars="40" w:left="317"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D.單面影印之過之紙張回收再利用。</w:t>
            </w:r>
          </w:p>
          <w:p w:rsidR="00DB5E39" w:rsidRPr="004211B3" w:rsidRDefault="00DB5E39" w:rsidP="009D6CF3">
            <w:pPr>
              <w:spacing w:line="300" w:lineRule="exact"/>
              <w:ind w:leftChars="40" w:left="317" w:rightChars="1" w:right="2" w:hangingChars="92" w:hanging="221"/>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E.以達使用年限但仍</w:t>
            </w:r>
            <w:proofErr w:type="gramStart"/>
            <w:r w:rsidRPr="004211B3">
              <w:rPr>
                <w:rFonts w:asciiTheme="majorEastAsia" w:eastAsiaTheme="majorEastAsia" w:hAnsiTheme="majorEastAsia" w:hint="eastAsia"/>
                <w:color w:val="000000" w:themeColor="text1"/>
              </w:rPr>
              <w:t>勘</w:t>
            </w:r>
            <w:proofErr w:type="gramEnd"/>
            <w:r w:rsidRPr="004211B3">
              <w:rPr>
                <w:rFonts w:asciiTheme="majorEastAsia" w:eastAsiaTheme="majorEastAsia" w:hAnsiTheme="majorEastAsia" w:hint="eastAsia"/>
                <w:color w:val="000000" w:themeColor="text1"/>
              </w:rPr>
              <w:t>用之辦公器物</w:t>
            </w:r>
            <w:proofErr w:type="gramStart"/>
            <w:r w:rsidRPr="004211B3">
              <w:rPr>
                <w:rFonts w:asciiTheme="majorEastAsia" w:eastAsiaTheme="majorEastAsia" w:hAnsiTheme="majorEastAsia" w:hint="eastAsia"/>
                <w:color w:val="000000" w:themeColor="text1"/>
              </w:rPr>
              <w:t>不</w:t>
            </w:r>
            <w:proofErr w:type="gramEnd"/>
            <w:r w:rsidRPr="004211B3">
              <w:rPr>
                <w:rFonts w:asciiTheme="majorEastAsia" w:eastAsiaTheme="majorEastAsia" w:hAnsiTheme="majorEastAsia" w:hint="eastAsia"/>
                <w:color w:val="000000" w:themeColor="text1"/>
              </w:rPr>
              <w:t>任意報</w:t>
            </w:r>
            <w:proofErr w:type="gramStart"/>
            <w:r w:rsidRPr="004211B3">
              <w:rPr>
                <w:rFonts w:asciiTheme="majorEastAsia" w:eastAsiaTheme="majorEastAsia" w:hAnsiTheme="majorEastAsia" w:hint="eastAsia"/>
                <w:color w:val="000000" w:themeColor="text1"/>
              </w:rPr>
              <w:lastRenderedPageBreak/>
              <w:t>癈</w:t>
            </w:r>
            <w:proofErr w:type="gramEnd"/>
            <w:r w:rsidRPr="004211B3">
              <w:rPr>
                <w:rFonts w:asciiTheme="majorEastAsia" w:eastAsiaTheme="majorEastAsia" w:hAnsiTheme="majorEastAsia" w:hint="eastAsia"/>
                <w:color w:val="000000" w:themeColor="text1"/>
              </w:rPr>
              <w:t>，以確保資源之永續利用。</w:t>
            </w:r>
          </w:p>
          <w:p w:rsidR="00DB5E39" w:rsidRPr="004211B3" w:rsidRDefault="00DB5E39" w:rsidP="009D6CF3">
            <w:pPr>
              <w:spacing w:line="300" w:lineRule="exact"/>
              <w:ind w:leftChars="-24" w:left="465" w:rightChars="1" w:right="2" w:hangingChars="218" w:hanging="52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854DF1"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7</w:t>
            </w:r>
            <w:r w:rsidRPr="004211B3">
              <w:rPr>
                <w:rFonts w:asciiTheme="majorEastAsia" w:eastAsiaTheme="majorEastAsia" w:hAnsiTheme="majorEastAsia" w:hint="eastAsia"/>
                <w:b/>
                <w:color w:val="000000" w:themeColor="text1"/>
              </w:rPr>
              <w:t>農學院</w:t>
            </w:r>
            <w:r w:rsidRPr="004211B3">
              <w:rPr>
                <w:rFonts w:asciiTheme="majorEastAsia" w:eastAsiaTheme="majorEastAsia" w:hAnsiTheme="majorEastAsia" w:hint="eastAsia"/>
                <w:color w:val="000000" w:themeColor="text1"/>
              </w:rPr>
              <w:t>辦理情形如下:</w:t>
            </w:r>
          </w:p>
          <w:p w:rsidR="00DB5E39" w:rsidRPr="004211B3" w:rsidRDefault="00DB5E39" w:rsidP="009D6CF3">
            <w:pPr>
              <w:spacing w:line="300" w:lineRule="exact"/>
              <w:ind w:left="278" w:rightChars="1" w:right="2" w:hangingChars="116" w:hanging="2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(1)堪用之辦公用品公告先由各系上有需求之教師優先領用。</w:t>
            </w:r>
          </w:p>
          <w:p w:rsidR="00DB5E39" w:rsidRPr="004211B3" w:rsidRDefault="00DB5E39" w:rsidP="009D6CF3">
            <w:pPr>
              <w:spacing w:line="300" w:lineRule="exact"/>
              <w:ind w:left="278" w:rightChars="1" w:right="2" w:hangingChars="116" w:hanging="2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(2)配合學校推動垃圾分類政策，利用</w:t>
            </w:r>
            <w:proofErr w:type="gramStart"/>
            <w:r w:rsidRPr="004211B3">
              <w:rPr>
                <w:rFonts w:asciiTheme="majorEastAsia" w:eastAsiaTheme="majorEastAsia" w:hAnsiTheme="majorEastAsia" w:hint="eastAsia"/>
                <w:color w:val="000000" w:themeColor="text1"/>
              </w:rPr>
              <w:t>週</w:t>
            </w:r>
            <w:proofErr w:type="gramEnd"/>
            <w:r w:rsidRPr="004211B3">
              <w:rPr>
                <w:rFonts w:asciiTheme="majorEastAsia" w:eastAsiaTheme="majorEastAsia" w:hAnsiTheme="majorEastAsia" w:hint="eastAsia"/>
                <w:color w:val="000000" w:themeColor="text1"/>
              </w:rPr>
              <w:t>班會及系週會時間宣導積極回收紙張，落實辦公室及教室垃圾分類及資源回收觀念，紙張回收再利用情形普遍。</w:t>
            </w:r>
          </w:p>
          <w:p w:rsidR="00DB5E39" w:rsidRPr="004211B3" w:rsidRDefault="00DB5E39" w:rsidP="009D6CF3">
            <w:pPr>
              <w:spacing w:line="300" w:lineRule="exact"/>
              <w:ind w:left="278" w:rightChars="1" w:right="2" w:hangingChars="116" w:hanging="2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(3)動物試驗場除設置資源回收筒及進行垃圾分類，希望動物排放物資源能再利用。</w:t>
            </w:r>
          </w:p>
          <w:p w:rsidR="00DB5E39" w:rsidRPr="004211B3" w:rsidRDefault="00DB5E39" w:rsidP="009D6CF3">
            <w:pPr>
              <w:spacing w:line="300" w:lineRule="exact"/>
              <w:ind w:left="278" w:rightChars="1" w:right="2" w:hangingChars="116" w:hanging="2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(4)本院園藝技藝中心及各農場配合學校政策，加強農藥空罐分類及收集，達定量</w:t>
            </w:r>
            <w:proofErr w:type="gramStart"/>
            <w:r w:rsidRPr="004211B3">
              <w:rPr>
                <w:rFonts w:asciiTheme="majorEastAsia" w:eastAsiaTheme="majorEastAsia" w:hAnsiTheme="majorEastAsia" w:hint="eastAsia"/>
                <w:color w:val="000000" w:themeColor="text1"/>
              </w:rPr>
              <w:t>後請環安</w:t>
            </w:r>
            <w:proofErr w:type="gramEnd"/>
            <w:r w:rsidRPr="004211B3">
              <w:rPr>
                <w:rFonts w:asciiTheme="majorEastAsia" w:eastAsiaTheme="majorEastAsia" w:hAnsiTheme="majorEastAsia" w:hint="eastAsia"/>
                <w:color w:val="000000" w:themeColor="text1"/>
              </w:rPr>
              <w:t>中心統一回收。</w:t>
            </w:r>
          </w:p>
          <w:p w:rsidR="00DB5E39" w:rsidRPr="004211B3" w:rsidRDefault="00DB5E39" w:rsidP="009D6CF3">
            <w:pPr>
              <w:spacing w:line="300" w:lineRule="exact"/>
              <w:ind w:left="278" w:rightChars="1" w:right="2" w:hangingChars="116" w:hanging="278"/>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(5)各單位於影印機旁放置紙箱，確實回收紙類。</w:t>
            </w:r>
          </w:p>
          <w:p w:rsidR="00DB5E39" w:rsidRPr="004211B3" w:rsidRDefault="00DB5E39" w:rsidP="009D6CF3">
            <w:pPr>
              <w:spacing w:line="300" w:lineRule="exact"/>
              <w:ind w:leftChars="-24" w:left="465" w:rightChars="1" w:right="2" w:hangingChars="218" w:hanging="52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854DF1"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8</w:t>
            </w:r>
            <w:r w:rsidRPr="004211B3">
              <w:rPr>
                <w:rFonts w:asciiTheme="majorEastAsia" w:eastAsiaTheme="majorEastAsia" w:hAnsiTheme="majorEastAsia" w:hint="eastAsia"/>
                <w:b/>
                <w:color w:val="000000" w:themeColor="text1"/>
              </w:rPr>
              <w:t>理工學院</w:t>
            </w:r>
            <w:r w:rsidRPr="004211B3">
              <w:rPr>
                <w:rFonts w:asciiTheme="majorEastAsia" w:eastAsiaTheme="majorEastAsia" w:hAnsiTheme="majorEastAsia" w:hint="eastAsia"/>
                <w:color w:val="000000" w:themeColor="text1"/>
              </w:rPr>
              <w:t>暨各系全力配合實施：</w:t>
            </w:r>
          </w:p>
          <w:p w:rsidR="00DB5E39" w:rsidRPr="004211B3" w:rsidRDefault="00DB5E39"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(1)向本院師生宣導並落實垃圾分類及資源再利用之工作。</w:t>
            </w:r>
          </w:p>
          <w:p w:rsidR="00DB5E39" w:rsidRPr="004211B3" w:rsidRDefault="00DB5E39"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(2)配合學校政策辦理並於學生集會場合強力宣導以達資源回收之功效。辦公室用紙使用複印紙在列印。</w:t>
            </w:r>
          </w:p>
          <w:p w:rsidR="00DB5E39" w:rsidRPr="004211B3" w:rsidRDefault="00DB5E39"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(3)系辦公室加強垃圾分類。</w:t>
            </w:r>
          </w:p>
          <w:p w:rsidR="00DB5E39" w:rsidRPr="004211B3" w:rsidRDefault="00DB5E39" w:rsidP="009D6CF3">
            <w:pPr>
              <w:spacing w:line="300" w:lineRule="exact"/>
              <w:ind w:left="264" w:rightChars="1" w:right="2" w:hangingChars="110" w:hanging="264"/>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(4)退休教師研究室之</w:t>
            </w:r>
            <w:proofErr w:type="gramStart"/>
            <w:r w:rsidRPr="004211B3">
              <w:rPr>
                <w:rFonts w:asciiTheme="majorEastAsia" w:eastAsiaTheme="majorEastAsia" w:hAnsiTheme="majorEastAsia" w:hint="eastAsia"/>
                <w:color w:val="000000" w:themeColor="text1"/>
              </w:rPr>
              <w:t>勘</w:t>
            </w:r>
            <w:proofErr w:type="gramEnd"/>
            <w:r w:rsidRPr="004211B3">
              <w:rPr>
                <w:rFonts w:asciiTheme="majorEastAsia" w:eastAsiaTheme="majorEastAsia" w:hAnsiTheme="majorEastAsia" w:hint="eastAsia"/>
                <w:color w:val="000000" w:themeColor="text1"/>
              </w:rPr>
              <w:t>用硬體設備由有需求之師長認領再利用。</w:t>
            </w:r>
          </w:p>
          <w:p w:rsidR="00CB249C" w:rsidRPr="004211B3" w:rsidRDefault="00DB5E39" w:rsidP="009D6CF3">
            <w:pPr>
              <w:spacing w:line="300" w:lineRule="exact"/>
              <w:ind w:leftChars="-24" w:left="465" w:rightChars="1" w:right="2" w:hangingChars="218" w:hanging="523"/>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00854DF1" w:rsidRPr="004211B3">
              <w:rPr>
                <w:rFonts w:asciiTheme="majorEastAsia" w:eastAsiaTheme="majorEastAsia" w:hAnsiTheme="majorEastAsia" w:hint="eastAsia"/>
                <w:color w:val="000000" w:themeColor="text1"/>
              </w:rPr>
              <w:t>1</w:t>
            </w:r>
            <w:r w:rsidR="00CB389A" w:rsidRPr="004211B3">
              <w:rPr>
                <w:rFonts w:asciiTheme="majorEastAsia" w:eastAsiaTheme="majorEastAsia" w:hAnsiTheme="majorEastAsia" w:hint="eastAsia"/>
                <w:color w:val="000000" w:themeColor="text1"/>
              </w:rPr>
              <w:t>9</w:t>
            </w:r>
            <w:r w:rsidRPr="004211B3">
              <w:rPr>
                <w:rFonts w:asciiTheme="majorEastAsia" w:eastAsiaTheme="majorEastAsia" w:hAnsiTheme="majorEastAsia" w:hint="eastAsia"/>
                <w:b/>
                <w:color w:val="000000" w:themeColor="text1"/>
              </w:rPr>
              <w:t>生命科學院</w:t>
            </w:r>
            <w:r w:rsidRPr="004211B3">
              <w:rPr>
                <w:rFonts w:asciiTheme="majorEastAsia" w:eastAsiaTheme="majorEastAsia" w:hAnsiTheme="majorEastAsia" w:hint="eastAsia"/>
                <w:color w:val="000000" w:themeColor="text1"/>
              </w:rPr>
              <w:t>系所落實垃圾分類，進行資源回數再利用，堪用公物進行移轉流用。視文件性質，部份文件使用回收紙列印，</w:t>
            </w:r>
            <w:proofErr w:type="gramStart"/>
            <w:r w:rsidRPr="004211B3">
              <w:rPr>
                <w:rFonts w:asciiTheme="majorEastAsia" w:eastAsiaTheme="majorEastAsia" w:hAnsiTheme="majorEastAsia" w:hint="eastAsia"/>
                <w:color w:val="000000" w:themeColor="text1"/>
              </w:rPr>
              <w:t>紙類皆有</w:t>
            </w:r>
            <w:proofErr w:type="gramEnd"/>
            <w:r w:rsidRPr="004211B3">
              <w:rPr>
                <w:rFonts w:asciiTheme="majorEastAsia" w:eastAsiaTheme="majorEastAsia" w:hAnsiTheme="majorEastAsia" w:hint="eastAsia"/>
                <w:color w:val="000000" w:themeColor="text1"/>
              </w:rPr>
              <w:t>專人定期回收再利用。</w:t>
            </w:r>
          </w:p>
        </w:tc>
      </w:tr>
      <w:tr w:rsidR="004211B3" w:rsidRPr="004211B3" w:rsidTr="00A9774F">
        <w:tblPrEx>
          <w:tblCellMar>
            <w:left w:w="28" w:type="dxa"/>
            <w:right w:w="28" w:type="dxa"/>
          </w:tblCellMar>
          <w:tblLook w:val="0000" w:firstRow="0" w:lastRow="0" w:firstColumn="0" w:lastColumn="0" w:noHBand="0" w:noVBand="0"/>
        </w:tblPrEx>
        <w:trPr>
          <w:trHeight w:val="1635"/>
        </w:trPr>
        <w:tc>
          <w:tcPr>
            <w:tcW w:w="478" w:type="dxa"/>
            <w:shd w:val="clear" w:color="auto" w:fill="auto"/>
          </w:tcPr>
          <w:p w:rsidR="007A5886" w:rsidRPr="004211B3" w:rsidRDefault="00765AAC" w:rsidP="000B41AA">
            <w:pPr>
              <w:suppressAutoHyphens/>
              <w:snapToGrid w:val="0"/>
              <w:spacing w:beforeLines="50" w:before="180" w:afterLines="50" w:after="180" w:line="240" w:lineRule="exact"/>
              <w:jc w:val="center"/>
              <w:rPr>
                <w:color w:val="000000" w:themeColor="text1"/>
                <w:sz w:val="28"/>
                <w:szCs w:val="28"/>
              </w:rPr>
            </w:pPr>
            <w:r w:rsidRPr="004211B3">
              <w:rPr>
                <w:color w:val="000000" w:themeColor="text1"/>
                <w:sz w:val="28"/>
                <w:szCs w:val="28"/>
              </w:rPr>
              <w:lastRenderedPageBreak/>
              <w:t>9</w:t>
            </w:r>
            <w:r w:rsidR="007A5886" w:rsidRPr="004211B3">
              <w:rPr>
                <w:color w:val="000000" w:themeColor="text1"/>
                <w:sz w:val="28"/>
                <w:szCs w:val="28"/>
              </w:rPr>
              <w:t>.</w:t>
            </w:r>
          </w:p>
        </w:tc>
        <w:tc>
          <w:tcPr>
            <w:tcW w:w="1031" w:type="dxa"/>
            <w:shd w:val="clear" w:color="auto" w:fill="auto"/>
          </w:tcPr>
          <w:p w:rsidR="007A5886" w:rsidRPr="009D4669" w:rsidRDefault="007A5886" w:rsidP="002F10E4">
            <w:pPr>
              <w:snapToGrid w:val="0"/>
              <w:spacing w:line="360" w:lineRule="exact"/>
              <w:ind w:rightChars="6" w:right="14"/>
              <w:jc w:val="both"/>
              <w:rPr>
                <w:b/>
                <w:bCs/>
                <w:color w:val="000000" w:themeColor="text1"/>
                <w:u w:color="FFFFFF"/>
              </w:rPr>
            </w:pPr>
            <w:r w:rsidRPr="009D4669">
              <w:rPr>
                <w:b/>
                <w:bCs/>
                <w:color w:val="000000" w:themeColor="text1"/>
                <w:u w:color="FFFFFF"/>
              </w:rPr>
              <w:t>配合政令舉辦各項指定研習活動時，以節能簡約之方式</w:t>
            </w:r>
            <w:proofErr w:type="gramStart"/>
            <w:r w:rsidRPr="009D4669">
              <w:rPr>
                <w:b/>
                <w:bCs/>
                <w:color w:val="000000" w:themeColor="text1"/>
                <w:u w:color="FFFFFF"/>
              </w:rPr>
              <w:t>併</w:t>
            </w:r>
            <w:proofErr w:type="gramEnd"/>
            <w:r w:rsidRPr="009D4669">
              <w:rPr>
                <w:b/>
                <w:bCs/>
                <w:color w:val="000000" w:themeColor="text1"/>
                <w:u w:color="FFFFFF"/>
              </w:rPr>
              <w:t>案辦理</w:t>
            </w:r>
          </w:p>
        </w:tc>
        <w:tc>
          <w:tcPr>
            <w:tcW w:w="850" w:type="dxa"/>
            <w:shd w:val="clear" w:color="auto" w:fill="auto"/>
          </w:tcPr>
          <w:p w:rsidR="007A5886" w:rsidRPr="004211B3" w:rsidRDefault="007A5886" w:rsidP="000B41AA">
            <w:pPr>
              <w:spacing w:line="240" w:lineRule="atLeast"/>
              <w:ind w:rightChars="-21" w:right="-50"/>
              <w:jc w:val="center"/>
              <w:rPr>
                <w:bCs/>
                <w:color w:val="000000" w:themeColor="text1"/>
                <w:u w:color="FFFFFF"/>
              </w:rPr>
            </w:pPr>
            <w:r w:rsidRPr="004211B3">
              <w:rPr>
                <w:bCs/>
                <w:color w:val="000000" w:themeColor="text1"/>
                <w:u w:color="FFFFFF"/>
              </w:rPr>
              <w:t>人事室</w:t>
            </w:r>
          </w:p>
        </w:tc>
        <w:tc>
          <w:tcPr>
            <w:tcW w:w="3119" w:type="dxa"/>
            <w:shd w:val="clear" w:color="auto" w:fill="FFFFFF" w:themeFill="background1"/>
          </w:tcPr>
          <w:p w:rsidR="007E2DA3" w:rsidRPr="004211B3" w:rsidRDefault="007A5886" w:rsidP="00E165DD">
            <w:pPr>
              <w:numPr>
                <w:ilvl w:val="0"/>
                <w:numId w:val="36"/>
              </w:numPr>
              <w:snapToGrid w:val="0"/>
              <w:spacing w:line="320" w:lineRule="atLeast"/>
              <w:jc w:val="both"/>
              <w:rPr>
                <w:color w:val="000000" w:themeColor="text1"/>
                <w:u w:color="FFFFFF"/>
              </w:rPr>
            </w:pPr>
            <w:r w:rsidRPr="004211B3">
              <w:rPr>
                <w:color w:val="000000" w:themeColor="text1"/>
                <w:u w:color="FFFFFF"/>
              </w:rPr>
              <w:t>結合「未婚聯誼」及「世界咖啡館」等活動，運用團隊學習方法，推動性別教育，並結合生態體驗、人文素養及性別成長等面向，適時安排上級政策性之訓練，節省以個案辦理教育訓練之經費。</w:t>
            </w:r>
          </w:p>
          <w:p w:rsidR="007A5886" w:rsidRPr="004211B3" w:rsidRDefault="007A5886" w:rsidP="00E165DD">
            <w:pPr>
              <w:numPr>
                <w:ilvl w:val="0"/>
                <w:numId w:val="36"/>
              </w:numPr>
              <w:snapToGrid w:val="0"/>
              <w:spacing w:line="320" w:lineRule="atLeast"/>
              <w:jc w:val="both"/>
              <w:rPr>
                <w:b/>
                <w:bCs/>
                <w:color w:val="000000" w:themeColor="text1"/>
                <w:u w:color="FFFFFF"/>
              </w:rPr>
            </w:pPr>
            <w:r w:rsidRPr="004211B3">
              <w:rPr>
                <w:color w:val="000000" w:themeColor="text1"/>
                <w:u w:color="FFFFFF"/>
              </w:rPr>
              <w:t>將各</w:t>
            </w:r>
            <w:r w:rsidR="00765AAC" w:rsidRPr="004211B3">
              <w:rPr>
                <w:color w:val="000000" w:themeColor="text1"/>
                <w:u w:color="FFFFFF"/>
              </w:rPr>
              <w:t>項不同政令主題於同一訓練課程中，利用隨班附讀之方式一併列入宣導。</w:t>
            </w:r>
          </w:p>
        </w:tc>
        <w:tc>
          <w:tcPr>
            <w:tcW w:w="5528" w:type="dxa"/>
            <w:shd w:val="clear" w:color="auto" w:fill="EAF1DD" w:themeFill="accent3" w:themeFillTint="33"/>
          </w:tcPr>
          <w:p w:rsidR="001E0F72" w:rsidRDefault="00EF4A11" w:rsidP="001E0F72">
            <w:pPr>
              <w:adjustRightInd w:val="0"/>
              <w:snapToGrid w:val="0"/>
              <w:spacing w:line="300" w:lineRule="exact"/>
              <w:ind w:leftChars="33" w:left="439" w:rightChars="1" w:right="2" w:hangingChars="150" w:hanging="360"/>
              <w:jc w:val="both"/>
              <w:rPr>
                <w:rFonts w:asciiTheme="majorEastAsia" w:eastAsiaTheme="majorEastAsia" w:hAnsiTheme="majorEastAsia"/>
                <w:color w:val="000000" w:themeColor="text1"/>
              </w:rPr>
            </w:pPr>
            <w:r w:rsidRPr="004211B3">
              <w:rPr>
                <w:rFonts w:asciiTheme="majorEastAsia" w:eastAsiaTheme="majorEastAsia" w:hAnsiTheme="majorEastAsia"/>
                <w:color w:val="000000" w:themeColor="text1"/>
              </w:rPr>
              <w:t>1-1</w:t>
            </w:r>
            <w:r w:rsidR="00BC4C4C" w:rsidRPr="004211B3">
              <w:rPr>
                <w:rFonts w:asciiTheme="majorEastAsia" w:eastAsiaTheme="majorEastAsia" w:hAnsiTheme="majorEastAsia" w:hint="eastAsia"/>
                <w:b/>
                <w:color w:val="000000" w:themeColor="text1"/>
              </w:rPr>
              <w:t>人事室</w:t>
            </w:r>
            <w:r w:rsidRPr="004211B3">
              <w:rPr>
                <w:rFonts w:asciiTheme="majorEastAsia" w:eastAsiaTheme="majorEastAsia" w:hAnsiTheme="majorEastAsia" w:hint="eastAsia"/>
                <w:color w:val="000000" w:themeColor="text1"/>
              </w:rPr>
              <w:t>為</w:t>
            </w:r>
            <w:r w:rsidRPr="004211B3">
              <w:rPr>
                <w:rFonts w:asciiTheme="majorEastAsia" w:eastAsiaTheme="majorEastAsia" w:hAnsiTheme="majorEastAsia"/>
                <w:color w:val="000000" w:themeColor="text1"/>
              </w:rPr>
              <w:t>使教育訓練資源利用最大化，配合政令舉辦各項指定研習活動時，以多主題方式</w:t>
            </w:r>
            <w:proofErr w:type="gramStart"/>
            <w:r w:rsidRPr="004211B3">
              <w:rPr>
                <w:rFonts w:asciiTheme="majorEastAsia" w:eastAsiaTheme="majorEastAsia" w:hAnsiTheme="majorEastAsia"/>
                <w:color w:val="000000" w:themeColor="text1"/>
              </w:rPr>
              <w:t>併</w:t>
            </w:r>
            <w:proofErr w:type="gramEnd"/>
            <w:r w:rsidRPr="004211B3">
              <w:rPr>
                <w:rFonts w:asciiTheme="majorEastAsia" w:eastAsiaTheme="majorEastAsia" w:hAnsiTheme="majorEastAsia"/>
                <w:color w:val="000000" w:themeColor="text1"/>
              </w:rPr>
              <w:t>案辦理，交叉運用訓練宣導方式，利用最少資源，達到最大效果，確實達到人力物力節流之目標。</w:t>
            </w:r>
          </w:p>
          <w:p w:rsidR="007E2DA3" w:rsidRPr="004211B3" w:rsidRDefault="00EF4A11" w:rsidP="001E0F72">
            <w:pPr>
              <w:adjustRightInd w:val="0"/>
              <w:snapToGrid w:val="0"/>
              <w:spacing w:line="300" w:lineRule="exact"/>
              <w:ind w:leftChars="33" w:left="439" w:rightChars="1" w:right="2" w:hangingChars="150" w:hanging="360"/>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2-</w:t>
            </w:r>
            <w:r w:rsidRPr="005D5A7D">
              <w:rPr>
                <w:rFonts w:asciiTheme="majorEastAsia" w:eastAsiaTheme="majorEastAsia" w:hAnsiTheme="majorEastAsia" w:hint="eastAsia"/>
                <w:color w:val="000000" w:themeColor="text1"/>
                <w:spacing w:val="-20"/>
              </w:rPr>
              <w:t>1</w:t>
            </w:r>
            <w:r w:rsidR="001E0F72" w:rsidRPr="001E0F72">
              <w:rPr>
                <w:rFonts w:asciiTheme="majorEastAsia" w:eastAsiaTheme="majorEastAsia" w:hAnsiTheme="majorEastAsia" w:hint="eastAsia"/>
                <w:b/>
                <w:color w:val="000000" w:themeColor="text1"/>
                <w:spacing w:val="-20"/>
              </w:rPr>
              <w:t>人事室</w:t>
            </w:r>
            <w:r w:rsidRPr="005D5A7D">
              <w:rPr>
                <w:rFonts w:asciiTheme="majorEastAsia" w:eastAsiaTheme="majorEastAsia" w:hAnsiTheme="majorEastAsia" w:hint="eastAsia"/>
                <w:color w:val="000000" w:themeColor="text1"/>
                <w:spacing w:val="-20"/>
              </w:rPr>
              <w:t>配</w:t>
            </w:r>
            <w:r w:rsidRPr="004211B3">
              <w:rPr>
                <w:rFonts w:asciiTheme="majorEastAsia" w:eastAsiaTheme="majorEastAsia" w:hAnsiTheme="majorEastAsia" w:hint="eastAsia"/>
                <w:color w:val="000000" w:themeColor="text1"/>
              </w:rPr>
              <w:t>合多項研習活動隨班宣導</w:t>
            </w:r>
            <w:r w:rsidRPr="004211B3">
              <w:rPr>
                <w:rFonts w:asciiTheme="majorEastAsia" w:eastAsiaTheme="majorEastAsia" w:hAnsiTheme="majorEastAsia"/>
                <w:color w:val="000000" w:themeColor="text1"/>
              </w:rPr>
              <w:t>「環境教育--節能</w:t>
            </w:r>
            <w:proofErr w:type="gramStart"/>
            <w:r w:rsidRPr="004211B3">
              <w:rPr>
                <w:rFonts w:asciiTheme="majorEastAsia" w:eastAsiaTheme="majorEastAsia" w:hAnsiTheme="majorEastAsia"/>
                <w:color w:val="000000" w:themeColor="text1"/>
              </w:rPr>
              <w:t>減碳」</w:t>
            </w:r>
            <w:proofErr w:type="gramEnd"/>
            <w:r w:rsidRPr="004211B3">
              <w:rPr>
                <w:rFonts w:asciiTheme="majorEastAsia" w:eastAsiaTheme="majorEastAsia" w:hAnsiTheme="majorEastAsia"/>
                <w:color w:val="000000" w:themeColor="text1"/>
              </w:rPr>
              <w:t>、「公務員赴陸宣導」、「</w:t>
            </w:r>
            <w:r w:rsidRPr="004211B3">
              <w:rPr>
                <w:rFonts w:asciiTheme="majorEastAsia" w:eastAsiaTheme="majorEastAsia" w:hAnsiTheme="majorEastAsia" w:hint="eastAsia"/>
                <w:color w:val="000000" w:themeColor="text1"/>
              </w:rPr>
              <w:t>WebHR人力資訊課程</w:t>
            </w:r>
            <w:r w:rsidRPr="004211B3">
              <w:rPr>
                <w:rFonts w:asciiTheme="majorEastAsia" w:eastAsiaTheme="majorEastAsia" w:hAnsiTheme="majorEastAsia"/>
                <w:color w:val="000000" w:themeColor="text1"/>
              </w:rPr>
              <w:t>」、「智慧財產權」、「消費者保護法」、「公務員服務法」、「行政中立」、「行政革新」及「廉政倫理」等多項法令概念</w:t>
            </w:r>
            <w:r w:rsidRPr="004211B3">
              <w:rPr>
                <w:rFonts w:asciiTheme="majorEastAsia" w:eastAsiaTheme="majorEastAsia" w:hAnsiTheme="majorEastAsia" w:hint="eastAsia"/>
                <w:color w:val="000000" w:themeColor="text1"/>
              </w:rPr>
              <w:t>，以妥善運用學習資源</w:t>
            </w:r>
            <w:r w:rsidRPr="004211B3">
              <w:rPr>
                <w:rFonts w:asciiTheme="majorEastAsia" w:eastAsiaTheme="majorEastAsia" w:hAnsiTheme="majorEastAsia"/>
                <w:color w:val="000000" w:themeColor="text1"/>
              </w:rPr>
              <w:t>。</w:t>
            </w:r>
          </w:p>
        </w:tc>
      </w:tr>
      <w:tr w:rsidR="004211B3" w:rsidRPr="004211B3" w:rsidTr="00A9774F">
        <w:tblPrEx>
          <w:tblCellMar>
            <w:left w:w="28" w:type="dxa"/>
            <w:right w:w="28" w:type="dxa"/>
          </w:tblCellMar>
          <w:tblLook w:val="0000" w:firstRow="0" w:lastRow="0" w:firstColumn="0" w:lastColumn="0" w:noHBand="0" w:noVBand="0"/>
        </w:tblPrEx>
        <w:trPr>
          <w:trHeight w:val="1635"/>
        </w:trPr>
        <w:tc>
          <w:tcPr>
            <w:tcW w:w="478" w:type="dxa"/>
            <w:shd w:val="clear" w:color="auto" w:fill="auto"/>
          </w:tcPr>
          <w:p w:rsidR="00B07D3F" w:rsidRPr="004211B3" w:rsidRDefault="004D6E76" w:rsidP="000B41AA">
            <w:pPr>
              <w:suppressAutoHyphens/>
              <w:snapToGrid w:val="0"/>
              <w:spacing w:beforeLines="50" w:before="180" w:afterLines="50" w:after="180" w:line="240" w:lineRule="exact"/>
              <w:jc w:val="center"/>
              <w:rPr>
                <w:color w:val="000000" w:themeColor="text1"/>
                <w:sz w:val="28"/>
                <w:szCs w:val="28"/>
              </w:rPr>
            </w:pPr>
            <w:r w:rsidRPr="004211B3">
              <w:rPr>
                <w:color w:val="000000" w:themeColor="text1"/>
                <w:sz w:val="28"/>
                <w:szCs w:val="28"/>
              </w:rPr>
              <w:t>10</w:t>
            </w:r>
            <w:r w:rsidR="00B07D3F" w:rsidRPr="004211B3">
              <w:rPr>
                <w:color w:val="000000" w:themeColor="text1"/>
                <w:sz w:val="28"/>
                <w:szCs w:val="28"/>
              </w:rPr>
              <w:t>.</w:t>
            </w:r>
          </w:p>
        </w:tc>
        <w:tc>
          <w:tcPr>
            <w:tcW w:w="1031" w:type="dxa"/>
            <w:shd w:val="clear" w:color="auto" w:fill="auto"/>
          </w:tcPr>
          <w:p w:rsidR="00B07D3F" w:rsidRPr="009D4669" w:rsidRDefault="00B07D3F" w:rsidP="002F10E4">
            <w:pPr>
              <w:spacing w:line="360" w:lineRule="exact"/>
              <w:rPr>
                <w:b/>
                <w:color w:val="000000" w:themeColor="text1"/>
              </w:rPr>
            </w:pPr>
            <w:r w:rsidRPr="009D4669">
              <w:rPr>
                <w:b/>
                <w:color w:val="000000" w:themeColor="text1"/>
              </w:rPr>
              <w:t>積極建置</w:t>
            </w:r>
            <w:r w:rsidRPr="009D4669">
              <w:rPr>
                <w:b/>
                <w:color w:val="000000" w:themeColor="text1"/>
              </w:rPr>
              <w:t>E</w:t>
            </w:r>
            <w:r w:rsidRPr="009D4669">
              <w:rPr>
                <w:b/>
                <w:color w:val="000000" w:themeColor="text1"/>
              </w:rPr>
              <w:t>化通訊錄</w:t>
            </w:r>
          </w:p>
        </w:tc>
        <w:tc>
          <w:tcPr>
            <w:tcW w:w="850" w:type="dxa"/>
            <w:shd w:val="clear" w:color="auto" w:fill="auto"/>
          </w:tcPr>
          <w:p w:rsidR="00B07D3F" w:rsidRPr="004211B3" w:rsidRDefault="00B07D3F" w:rsidP="00092E94">
            <w:pPr>
              <w:rPr>
                <w:color w:val="000000" w:themeColor="text1"/>
              </w:rPr>
            </w:pPr>
            <w:r w:rsidRPr="004211B3">
              <w:rPr>
                <w:color w:val="000000" w:themeColor="text1"/>
              </w:rPr>
              <w:t>人事室</w:t>
            </w:r>
          </w:p>
        </w:tc>
        <w:tc>
          <w:tcPr>
            <w:tcW w:w="3119" w:type="dxa"/>
            <w:shd w:val="clear" w:color="auto" w:fill="FFFFFF" w:themeFill="background1"/>
          </w:tcPr>
          <w:p w:rsidR="00B07D3F" w:rsidRPr="004211B3" w:rsidRDefault="00B07D3F" w:rsidP="00E165DD">
            <w:pPr>
              <w:numPr>
                <w:ilvl w:val="0"/>
                <w:numId w:val="37"/>
              </w:numPr>
              <w:snapToGrid w:val="0"/>
              <w:spacing w:line="320" w:lineRule="atLeast"/>
              <w:ind w:rightChars="23" w:right="55"/>
              <w:jc w:val="both"/>
              <w:rPr>
                <w:color w:val="000000" w:themeColor="text1"/>
              </w:rPr>
            </w:pPr>
            <w:r w:rsidRPr="004211B3">
              <w:rPr>
                <w:color w:val="000000" w:themeColor="text1"/>
              </w:rPr>
              <w:t>響應節能減碳並提倡綠色環保，紙本通訊錄發放對象改為本校一級行政單位、各學院、各系所中心各</w:t>
            </w:r>
            <w:r w:rsidRPr="004211B3">
              <w:rPr>
                <w:color w:val="000000" w:themeColor="text1"/>
              </w:rPr>
              <w:t>2</w:t>
            </w:r>
            <w:r w:rsidRPr="004211B3">
              <w:rPr>
                <w:color w:val="000000" w:themeColor="text1"/>
              </w:rPr>
              <w:t>本，節省公帑約</w:t>
            </w:r>
            <w:r w:rsidRPr="004211B3">
              <w:rPr>
                <w:color w:val="000000" w:themeColor="text1"/>
              </w:rPr>
              <w:lastRenderedPageBreak/>
              <w:t>40,000</w:t>
            </w:r>
            <w:r w:rsidRPr="004211B3">
              <w:rPr>
                <w:color w:val="000000" w:themeColor="text1"/>
              </w:rPr>
              <w:t>元。</w:t>
            </w:r>
          </w:p>
          <w:p w:rsidR="00B07D3F" w:rsidRPr="004211B3" w:rsidRDefault="00B07D3F" w:rsidP="00E165DD">
            <w:pPr>
              <w:numPr>
                <w:ilvl w:val="0"/>
                <w:numId w:val="37"/>
              </w:numPr>
              <w:snapToGrid w:val="0"/>
              <w:spacing w:line="320" w:lineRule="atLeast"/>
              <w:ind w:rightChars="23" w:right="55"/>
              <w:jc w:val="both"/>
              <w:rPr>
                <w:color w:val="000000" w:themeColor="text1"/>
              </w:rPr>
            </w:pPr>
            <w:r w:rsidRPr="004211B3">
              <w:rPr>
                <w:color w:val="000000" w:themeColor="text1"/>
              </w:rPr>
              <w:t>採行通訊錄電子化，於本校網站設置專區，比照校內其他線上查詢系統，提供同仁以帳號、密碼登入方式，查詢教職員工通訊資料。</w:t>
            </w:r>
          </w:p>
        </w:tc>
        <w:tc>
          <w:tcPr>
            <w:tcW w:w="5528" w:type="dxa"/>
            <w:shd w:val="clear" w:color="auto" w:fill="EAF1DD" w:themeFill="accent3" w:themeFillTint="33"/>
          </w:tcPr>
          <w:p w:rsidR="00B07D3F" w:rsidRPr="004211B3" w:rsidRDefault="00916633" w:rsidP="009D6CF3">
            <w:pPr>
              <w:spacing w:line="300" w:lineRule="exact"/>
              <w:ind w:left="396" w:rightChars="1" w:right="2" w:hangingChars="165" w:hanging="396"/>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lastRenderedPageBreak/>
              <w:t>1-1</w:t>
            </w:r>
            <w:r w:rsidRPr="004211B3">
              <w:rPr>
                <w:rFonts w:asciiTheme="majorEastAsia" w:eastAsiaTheme="majorEastAsia" w:hAnsiTheme="majorEastAsia" w:hint="eastAsia"/>
                <w:b/>
                <w:color w:val="000000" w:themeColor="text1"/>
              </w:rPr>
              <w:t>人事室</w:t>
            </w:r>
            <w:r w:rsidRPr="004211B3">
              <w:rPr>
                <w:rFonts w:asciiTheme="majorEastAsia" w:eastAsiaTheme="majorEastAsia" w:hAnsiTheme="majorEastAsia" w:hint="eastAsia"/>
                <w:color w:val="000000" w:themeColor="text1"/>
              </w:rPr>
              <w:t>建置E化通訊錄大幅減少紙本通訊錄之發放，確實達到節省公</w:t>
            </w:r>
            <w:proofErr w:type="gramStart"/>
            <w:r w:rsidRPr="004211B3">
              <w:rPr>
                <w:rFonts w:asciiTheme="majorEastAsia" w:eastAsiaTheme="majorEastAsia" w:hAnsiTheme="majorEastAsia" w:hint="eastAsia"/>
                <w:color w:val="000000" w:themeColor="text1"/>
              </w:rPr>
              <w:t>帑</w:t>
            </w:r>
            <w:proofErr w:type="gramEnd"/>
            <w:r w:rsidRPr="004211B3">
              <w:rPr>
                <w:rFonts w:asciiTheme="majorEastAsia" w:eastAsiaTheme="majorEastAsia" w:hAnsiTheme="majorEastAsia" w:hint="eastAsia"/>
                <w:color w:val="000000" w:themeColor="text1"/>
              </w:rPr>
              <w:t>及節能</w:t>
            </w:r>
            <w:proofErr w:type="gramStart"/>
            <w:r w:rsidRPr="004211B3">
              <w:rPr>
                <w:rFonts w:asciiTheme="majorEastAsia" w:eastAsiaTheme="majorEastAsia" w:hAnsiTheme="majorEastAsia" w:hint="eastAsia"/>
                <w:color w:val="000000" w:themeColor="text1"/>
              </w:rPr>
              <w:t>減碳之</w:t>
            </w:r>
            <w:proofErr w:type="gramEnd"/>
            <w:r w:rsidRPr="004211B3">
              <w:rPr>
                <w:rFonts w:asciiTheme="majorEastAsia" w:eastAsiaTheme="majorEastAsia" w:hAnsiTheme="majorEastAsia" w:hint="eastAsia"/>
                <w:color w:val="000000" w:themeColor="text1"/>
              </w:rPr>
              <w:t>目標。</w:t>
            </w:r>
          </w:p>
        </w:tc>
      </w:tr>
      <w:tr w:rsidR="004211B3" w:rsidRPr="004211B3" w:rsidTr="00A9774F">
        <w:tblPrEx>
          <w:tblCellMar>
            <w:left w:w="28" w:type="dxa"/>
            <w:right w:w="28" w:type="dxa"/>
          </w:tblCellMar>
          <w:tblLook w:val="0000" w:firstRow="0" w:lastRow="0" w:firstColumn="0" w:lastColumn="0" w:noHBand="0" w:noVBand="0"/>
        </w:tblPrEx>
        <w:trPr>
          <w:trHeight w:val="1635"/>
        </w:trPr>
        <w:tc>
          <w:tcPr>
            <w:tcW w:w="478" w:type="dxa"/>
            <w:shd w:val="clear" w:color="auto" w:fill="auto"/>
          </w:tcPr>
          <w:p w:rsidR="00275BF6" w:rsidRDefault="00275BF6" w:rsidP="00275BF6">
            <w:pPr>
              <w:snapToGrid w:val="0"/>
              <w:spacing w:line="240" w:lineRule="exact"/>
              <w:rPr>
                <w:color w:val="000000" w:themeColor="text1"/>
                <w:sz w:val="28"/>
                <w:szCs w:val="28"/>
              </w:rPr>
            </w:pPr>
          </w:p>
          <w:p w:rsidR="00063B2E" w:rsidRPr="004211B3" w:rsidRDefault="00063B2E" w:rsidP="00275BF6">
            <w:pPr>
              <w:snapToGrid w:val="0"/>
              <w:spacing w:line="240" w:lineRule="exact"/>
              <w:rPr>
                <w:rFonts w:eastAsia="標楷體"/>
                <w:color w:val="000000" w:themeColor="text1"/>
                <w:sz w:val="28"/>
                <w:szCs w:val="28"/>
              </w:rPr>
            </w:pPr>
            <w:r w:rsidRPr="004211B3">
              <w:rPr>
                <w:color w:val="000000" w:themeColor="text1"/>
                <w:sz w:val="28"/>
                <w:szCs w:val="28"/>
              </w:rPr>
              <w:t>1</w:t>
            </w:r>
            <w:r w:rsidR="00275BF6">
              <w:rPr>
                <w:rFonts w:hint="eastAsia"/>
                <w:color w:val="000000" w:themeColor="text1"/>
                <w:sz w:val="28"/>
                <w:szCs w:val="28"/>
              </w:rPr>
              <w:t>1</w:t>
            </w:r>
          </w:p>
        </w:tc>
        <w:tc>
          <w:tcPr>
            <w:tcW w:w="1031" w:type="dxa"/>
            <w:shd w:val="clear" w:color="auto" w:fill="auto"/>
          </w:tcPr>
          <w:p w:rsidR="00063B2E" w:rsidRPr="009D4669" w:rsidRDefault="00063B2E" w:rsidP="002F10E4">
            <w:pPr>
              <w:spacing w:line="360" w:lineRule="exact"/>
              <w:rPr>
                <w:b/>
                <w:color w:val="000000" w:themeColor="text1"/>
              </w:rPr>
            </w:pPr>
            <w:proofErr w:type="gramStart"/>
            <w:r w:rsidRPr="009D4669">
              <w:rPr>
                <w:b/>
                <w:color w:val="000000" w:themeColor="text1"/>
              </w:rPr>
              <w:t>採</w:t>
            </w:r>
            <w:proofErr w:type="gramEnd"/>
            <w:r w:rsidRPr="009D4669">
              <w:rPr>
                <w:b/>
                <w:color w:val="000000" w:themeColor="text1"/>
              </w:rPr>
              <w:t>數位、團體學習、專題演講、對話等</w:t>
            </w:r>
            <w:r w:rsidRPr="009D4669">
              <w:rPr>
                <w:b/>
                <w:bCs/>
                <w:color w:val="000000" w:themeColor="text1"/>
              </w:rPr>
              <w:t>多元化</w:t>
            </w:r>
            <w:r w:rsidRPr="009D4669">
              <w:rPr>
                <w:b/>
                <w:color w:val="000000" w:themeColor="text1"/>
              </w:rPr>
              <w:t>方式進行訓練研習</w:t>
            </w:r>
          </w:p>
        </w:tc>
        <w:tc>
          <w:tcPr>
            <w:tcW w:w="850" w:type="dxa"/>
            <w:shd w:val="clear" w:color="auto" w:fill="auto"/>
          </w:tcPr>
          <w:p w:rsidR="00063B2E" w:rsidRPr="004211B3" w:rsidRDefault="00063B2E" w:rsidP="00063B2E">
            <w:pPr>
              <w:pStyle w:val="aa"/>
              <w:snapToGrid w:val="0"/>
              <w:spacing w:line="240" w:lineRule="exact"/>
              <w:ind w:left="120" w:hangingChars="50" w:hanging="120"/>
              <w:rPr>
                <w:rFonts w:ascii="Times New Roman" w:eastAsia="新細明體" w:hAnsi="Times New Roman"/>
                <w:color w:val="000000" w:themeColor="text1"/>
                <w:sz w:val="24"/>
              </w:rPr>
            </w:pPr>
            <w:r w:rsidRPr="004211B3">
              <w:rPr>
                <w:rFonts w:ascii="Times New Roman" w:eastAsia="新細明體" w:hAnsi="Times New Roman"/>
                <w:color w:val="000000" w:themeColor="text1"/>
                <w:sz w:val="24"/>
              </w:rPr>
              <w:t>人事室</w:t>
            </w:r>
          </w:p>
        </w:tc>
        <w:tc>
          <w:tcPr>
            <w:tcW w:w="3119" w:type="dxa"/>
            <w:shd w:val="clear" w:color="auto" w:fill="FFFFFF" w:themeFill="background1"/>
          </w:tcPr>
          <w:p w:rsidR="00063B2E" w:rsidRPr="004211B3" w:rsidRDefault="00063B2E" w:rsidP="00E165DD">
            <w:pPr>
              <w:numPr>
                <w:ilvl w:val="0"/>
                <w:numId w:val="41"/>
              </w:numPr>
              <w:spacing w:line="320" w:lineRule="atLeast"/>
              <w:contextualSpacing/>
              <w:jc w:val="both"/>
              <w:rPr>
                <w:color w:val="000000" w:themeColor="text1"/>
              </w:rPr>
            </w:pPr>
            <w:r w:rsidRPr="004211B3">
              <w:rPr>
                <w:color w:val="000000" w:themeColor="text1"/>
              </w:rPr>
              <w:t>妥善運用各訓練資源，鼓勵同仁上網參與數位學習課程，除了不受時間與空間的限制外，亦能撙節講座鍾點費、講義印製費及各項文具費用支出。實體課程之講義印製費為訓練費用大宗，爰提前將訓練教材放至網頁供同仁線上閱讀學習，以節省紙張及印刷費用。</w:t>
            </w:r>
          </w:p>
          <w:p w:rsidR="00063B2E" w:rsidRPr="004211B3" w:rsidRDefault="00063B2E" w:rsidP="00E165DD">
            <w:pPr>
              <w:numPr>
                <w:ilvl w:val="0"/>
                <w:numId w:val="41"/>
              </w:numPr>
              <w:spacing w:line="320" w:lineRule="atLeast"/>
              <w:contextualSpacing/>
              <w:jc w:val="both"/>
              <w:rPr>
                <w:color w:val="000000" w:themeColor="text1"/>
              </w:rPr>
            </w:pPr>
            <w:r w:rsidRPr="004211B3">
              <w:rPr>
                <w:color w:val="000000" w:themeColor="text1"/>
              </w:rPr>
              <w:t>屬於政策宣導性之訓練，改以於學校重要會議如校務會議、行政會議、教師評審委員會等會議宣導。</w:t>
            </w:r>
          </w:p>
          <w:p w:rsidR="00063B2E" w:rsidRPr="004211B3" w:rsidRDefault="00063B2E" w:rsidP="00E165DD">
            <w:pPr>
              <w:numPr>
                <w:ilvl w:val="0"/>
                <w:numId w:val="41"/>
              </w:numPr>
              <w:spacing w:line="320" w:lineRule="atLeast"/>
              <w:contextualSpacing/>
              <w:jc w:val="both"/>
              <w:rPr>
                <w:color w:val="000000" w:themeColor="text1"/>
              </w:rPr>
            </w:pPr>
            <w:r w:rsidRPr="004211B3">
              <w:rPr>
                <w:color w:val="000000" w:themeColor="text1"/>
              </w:rPr>
              <w:t>辦理訓練報名一律採用人公務人員終身學習入口網站線上報名，無法於網站報名者一律以電子郵件寄送報名表電子檔，減少紙張浪費。</w:t>
            </w:r>
          </w:p>
          <w:p w:rsidR="00063B2E" w:rsidRPr="004211B3" w:rsidRDefault="00063B2E" w:rsidP="00E165DD">
            <w:pPr>
              <w:numPr>
                <w:ilvl w:val="0"/>
                <w:numId w:val="41"/>
              </w:numPr>
              <w:spacing w:line="320" w:lineRule="atLeast"/>
              <w:contextualSpacing/>
              <w:jc w:val="both"/>
              <w:rPr>
                <w:color w:val="000000" w:themeColor="text1"/>
              </w:rPr>
            </w:pPr>
            <w:r w:rsidRPr="004211B3">
              <w:rPr>
                <w:color w:val="000000" w:themeColor="text1"/>
              </w:rPr>
              <w:t>屬於政策性之訓練，並於網頁提供數位學習課程或教材，或以隨班宣導方式，以數位學習課程或影片，於課程開始前或課程結束後以播放宣導方式取代紙本宣導。</w:t>
            </w:r>
          </w:p>
        </w:tc>
        <w:tc>
          <w:tcPr>
            <w:tcW w:w="5528" w:type="dxa"/>
            <w:shd w:val="clear" w:color="auto" w:fill="EAF1DD" w:themeFill="accent3" w:themeFillTint="33"/>
          </w:tcPr>
          <w:p w:rsidR="00CB389A" w:rsidRPr="004211B3" w:rsidRDefault="00B5106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r w:rsidRPr="004211B3">
              <w:rPr>
                <w:rFonts w:asciiTheme="majorEastAsia" w:eastAsiaTheme="majorEastAsia" w:hAnsiTheme="majorEastAsia" w:hint="eastAsia"/>
                <w:color w:val="000000" w:themeColor="text1"/>
                <w:sz w:val="24"/>
              </w:rPr>
              <w:t>1</w:t>
            </w:r>
            <w:r w:rsidR="00CB389A" w:rsidRPr="004211B3">
              <w:rPr>
                <w:rFonts w:asciiTheme="majorEastAsia" w:eastAsiaTheme="majorEastAsia" w:hAnsiTheme="majorEastAsia" w:hint="eastAsia"/>
                <w:color w:val="000000" w:themeColor="text1"/>
                <w:sz w:val="24"/>
              </w:rPr>
              <w:t>-1</w:t>
            </w:r>
            <w:r w:rsidR="00CB389A" w:rsidRPr="004211B3">
              <w:rPr>
                <w:rFonts w:asciiTheme="majorEastAsia" w:eastAsiaTheme="majorEastAsia" w:hAnsiTheme="majorEastAsia"/>
                <w:color w:val="000000" w:themeColor="text1"/>
                <w:sz w:val="24"/>
              </w:rPr>
              <w:t>人事室</w:t>
            </w:r>
            <w:r w:rsidR="00CB389A" w:rsidRPr="004211B3">
              <w:rPr>
                <w:rFonts w:asciiTheme="majorEastAsia" w:eastAsiaTheme="majorEastAsia" w:hAnsiTheme="majorEastAsia" w:hint="eastAsia"/>
                <w:color w:val="000000" w:themeColor="text1"/>
                <w:sz w:val="24"/>
              </w:rPr>
              <w:t>本校減少辦理訓練課程場次後，本校公務人員平均終身學習時數仍持續成長。</w:t>
            </w:r>
          </w:p>
          <w:p w:rsidR="00665088" w:rsidRPr="004211B3" w:rsidRDefault="0066508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p>
          <w:p w:rsidR="002719FE" w:rsidRPr="004211B3" w:rsidRDefault="002719FE" w:rsidP="009D6CF3">
            <w:pPr>
              <w:spacing w:line="300" w:lineRule="exact"/>
              <w:ind w:leftChars="5" w:left="439" w:rightChars="1" w:right="2" w:hangingChars="178" w:hanging="427"/>
              <w:contextualSpacing/>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1-2</w:t>
            </w:r>
            <w:proofErr w:type="gramStart"/>
            <w:r w:rsidRPr="004211B3">
              <w:rPr>
                <w:rFonts w:asciiTheme="majorEastAsia" w:eastAsiaTheme="majorEastAsia" w:hAnsiTheme="majorEastAsia" w:hint="eastAsia"/>
                <w:color w:val="000000" w:themeColor="text1"/>
              </w:rPr>
              <w:t>教發中心</w:t>
            </w:r>
            <w:proofErr w:type="gramEnd"/>
            <w:r w:rsidRPr="004211B3">
              <w:rPr>
                <w:rFonts w:asciiTheme="majorEastAsia" w:eastAsiaTheme="majorEastAsia" w:hAnsiTheme="majorEastAsia" w:hint="eastAsia"/>
                <w:color w:val="000000" w:themeColor="text1"/>
              </w:rPr>
              <w:t>各項宣導說明會採用網路報名以節省紙張及印刷費用。</w:t>
            </w: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0828F3" w:rsidRPr="004211B3" w:rsidRDefault="000828F3"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p>
          <w:p w:rsidR="00CB389A" w:rsidRPr="004211B3" w:rsidRDefault="002719FE" w:rsidP="009D6CF3">
            <w:pPr>
              <w:pStyle w:val="aa"/>
              <w:snapToGrid w:val="0"/>
              <w:spacing w:line="300" w:lineRule="exact"/>
              <w:ind w:left="0" w:rightChars="1" w:right="2" w:firstLine="0"/>
              <w:jc w:val="both"/>
              <w:rPr>
                <w:rFonts w:asciiTheme="majorEastAsia" w:eastAsiaTheme="majorEastAsia" w:hAnsiTheme="majorEastAsia"/>
                <w:color w:val="000000" w:themeColor="text1"/>
                <w:sz w:val="24"/>
              </w:rPr>
            </w:pPr>
            <w:r w:rsidRPr="004211B3">
              <w:rPr>
                <w:rFonts w:asciiTheme="majorEastAsia" w:eastAsiaTheme="majorEastAsia" w:hAnsiTheme="majorEastAsia" w:hint="eastAsia"/>
                <w:color w:val="000000" w:themeColor="text1"/>
                <w:sz w:val="24"/>
              </w:rPr>
              <w:t>2-1 持續辦理。</w:t>
            </w:r>
          </w:p>
          <w:p w:rsidR="00665088" w:rsidRPr="004211B3" w:rsidRDefault="0066508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p>
          <w:p w:rsidR="00665088" w:rsidRPr="004211B3" w:rsidRDefault="0066508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p>
          <w:p w:rsidR="000F470D" w:rsidRPr="004211B3" w:rsidRDefault="000F470D"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p>
          <w:p w:rsidR="00CB389A" w:rsidRPr="004211B3" w:rsidRDefault="00B51068" w:rsidP="009D6CF3">
            <w:pPr>
              <w:pStyle w:val="aa"/>
              <w:snapToGrid w:val="0"/>
              <w:spacing w:line="300" w:lineRule="exact"/>
              <w:ind w:left="396" w:rightChars="1" w:right="2" w:hangingChars="165" w:hanging="396"/>
              <w:jc w:val="both"/>
              <w:rPr>
                <w:rFonts w:asciiTheme="majorEastAsia" w:eastAsiaTheme="majorEastAsia" w:hAnsiTheme="majorEastAsia"/>
                <w:color w:val="000000" w:themeColor="text1"/>
                <w:sz w:val="24"/>
              </w:rPr>
            </w:pPr>
            <w:r w:rsidRPr="004211B3">
              <w:rPr>
                <w:rFonts w:asciiTheme="majorEastAsia" w:eastAsiaTheme="majorEastAsia" w:hAnsiTheme="majorEastAsia" w:hint="eastAsia"/>
                <w:color w:val="000000" w:themeColor="text1"/>
                <w:sz w:val="24"/>
              </w:rPr>
              <w:t>3-1</w:t>
            </w:r>
            <w:r w:rsidR="00CB389A" w:rsidRPr="004211B3">
              <w:rPr>
                <w:rFonts w:asciiTheme="majorEastAsia" w:eastAsiaTheme="majorEastAsia" w:hAnsiTheme="majorEastAsia"/>
                <w:color w:val="000000" w:themeColor="text1"/>
                <w:sz w:val="24"/>
              </w:rPr>
              <w:t>人事室</w:t>
            </w:r>
            <w:r w:rsidR="00CB389A" w:rsidRPr="004211B3">
              <w:rPr>
                <w:rFonts w:asciiTheme="majorEastAsia" w:eastAsiaTheme="majorEastAsia" w:hAnsiTheme="majorEastAsia" w:hint="eastAsia"/>
                <w:color w:val="000000" w:themeColor="text1"/>
                <w:sz w:val="24"/>
              </w:rPr>
              <w:t>本校數位學習時數比例，</w:t>
            </w:r>
            <w:proofErr w:type="gramStart"/>
            <w:r w:rsidR="00CB389A" w:rsidRPr="004211B3">
              <w:rPr>
                <w:rFonts w:asciiTheme="majorEastAsia" w:eastAsiaTheme="majorEastAsia" w:hAnsiTheme="majorEastAsia" w:hint="eastAsia"/>
                <w:color w:val="000000" w:themeColor="text1"/>
                <w:sz w:val="24"/>
              </w:rPr>
              <w:t>佔</w:t>
            </w:r>
            <w:proofErr w:type="gramEnd"/>
            <w:r w:rsidR="00CB389A" w:rsidRPr="004211B3">
              <w:rPr>
                <w:rFonts w:asciiTheme="majorEastAsia" w:eastAsiaTheme="majorEastAsia" w:hAnsiTheme="majorEastAsia" w:hint="eastAsia"/>
                <w:color w:val="000000" w:themeColor="text1"/>
                <w:sz w:val="24"/>
              </w:rPr>
              <w:t>總學習時數比例亦持續成長，顯見以數位學習取代實體學習節省訓練資源及成本之成效。</w:t>
            </w:r>
          </w:p>
          <w:p w:rsidR="00665088" w:rsidRPr="004211B3" w:rsidRDefault="00665088" w:rsidP="009D6CF3">
            <w:pPr>
              <w:spacing w:line="300" w:lineRule="exact"/>
              <w:ind w:leftChars="10" w:left="386" w:rightChars="1" w:right="2" w:hangingChars="151" w:hanging="362"/>
              <w:jc w:val="both"/>
              <w:rPr>
                <w:rFonts w:asciiTheme="majorEastAsia" w:eastAsiaTheme="majorEastAsia" w:hAnsiTheme="majorEastAsia"/>
                <w:color w:val="000000" w:themeColor="text1"/>
              </w:rPr>
            </w:pPr>
          </w:p>
          <w:p w:rsidR="00665088" w:rsidRPr="004211B3" w:rsidRDefault="00665088" w:rsidP="009D6CF3">
            <w:pPr>
              <w:spacing w:line="300" w:lineRule="exact"/>
              <w:ind w:leftChars="10" w:left="386" w:rightChars="1" w:right="2" w:hangingChars="151" w:hanging="362"/>
              <w:jc w:val="both"/>
              <w:rPr>
                <w:rFonts w:asciiTheme="majorEastAsia" w:eastAsiaTheme="majorEastAsia" w:hAnsiTheme="majorEastAsia"/>
                <w:color w:val="000000" w:themeColor="text1"/>
              </w:rPr>
            </w:pPr>
          </w:p>
          <w:p w:rsidR="00665088" w:rsidRPr="004211B3" w:rsidRDefault="00665088" w:rsidP="009D6CF3">
            <w:pPr>
              <w:spacing w:line="300" w:lineRule="exact"/>
              <w:ind w:leftChars="10" w:left="386" w:rightChars="1" w:right="2" w:hangingChars="151" w:hanging="362"/>
              <w:jc w:val="both"/>
              <w:rPr>
                <w:rFonts w:asciiTheme="majorEastAsia" w:eastAsiaTheme="majorEastAsia" w:hAnsiTheme="majorEastAsia"/>
                <w:color w:val="000000" w:themeColor="text1"/>
              </w:rPr>
            </w:pPr>
          </w:p>
          <w:p w:rsidR="00665088" w:rsidRPr="004211B3" w:rsidRDefault="00665088" w:rsidP="009D6CF3">
            <w:pPr>
              <w:spacing w:line="300" w:lineRule="exact"/>
              <w:ind w:leftChars="10" w:left="386" w:rightChars="1" w:right="2" w:hangingChars="151" w:hanging="362"/>
              <w:jc w:val="both"/>
              <w:rPr>
                <w:rFonts w:asciiTheme="majorEastAsia" w:eastAsiaTheme="majorEastAsia" w:hAnsiTheme="majorEastAsia"/>
                <w:color w:val="000000" w:themeColor="text1"/>
              </w:rPr>
            </w:pPr>
          </w:p>
          <w:p w:rsidR="00CB389A" w:rsidRPr="004211B3" w:rsidRDefault="00B51068" w:rsidP="009D6CF3">
            <w:pPr>
              <w:spacing w:line="300" w:lineRule="exact"/>
              <w:ind w:leftChars="10" w:left="386" w:rightChars="1" w:right="2" w:hangingChars="151" w:hanging="362"/>
              <w:jc w:val="both"/>
              <w:rPr>
                <w:rFonts w:asciiTheme="majorEastAsia" w:eastAsiaTheme="majorEastAsia" w:hAnsiTheme="majorEastAsia"/>
                <w:color w:val="000000" w:themeColor="text1"/>
              </w:rPr>
            </w:pPr>
            <w:r w:rsidRPr="004211B3">
              <w:rPr>
                <w:rFonts w:asciiTheme="majorEastAsia" w:eastAsiaTheme="majorEastAsia" w:hAnsiTheme="majorEastAsia" w:hint="eastAsia"/>
                <w:color w:val="000000" w:themeColor="text1"/>
              </w:rPr>
              <w:t>4-1</w:t>
            </w:r>
            <w:r w:rsidR="00CB389A" w:rsidRPr="004211B3">
              <w:rPr>
                <w:rFonts w:asciiTheme="majorEastAsia" w:eastAsiaTheme="majorEastAsia" w:hAnsiTheme="majorEastAsia"/>
                <w:color w:val="000000" w:themeColor="text1"/>
              </w:rPr>
              <w:t>人事室</w:t>
            </w:r>
            <w:r w:rsidR="00CB389A" w:rsidRPr="004211B3">
              <w:rPr>
                <w:rFonts w:asciiTheme="majorEastAsia" w:eastAsiaTheme="majorEastAsia" w:hAnsiTheme="majorEastAsia" w:hint="eastAsia"/>
                <w:color w:val="000000" w:themeColor="text1"/>
              </w:rPr>
              <w:t>辦理訓練之</w:t>
            </w:r>
            <w:proofErr w:type="gramStart"/>
            <w:r w:rsidR="00CB389A" w:rsidRPr="004211B3">
              <w:rPr>
                <w:rFonts w:asciiTheme="majorEastAsia" w:eastAsiaTheme="majorEastAsia" w:hAnsiTheme="majorEastAsia" w:hint="eastAsia"/>
                <w:color w:val="000000" w:themeColor="text1"/>
              </w:rPr>
              <w:t>報名均以網站</w:t>
            </w:r>
            <w:proofErr w:type="gramEnd"/>
            <w:r w:rsidR="00CB389A" w:rsidRPr="004211B3">
              <w:rPr>
                <w:rFonts w:asciiTheme="majorEastAsia" w:eastAsiaTheme="majorEastAsia" w:hAnsiTheme="majorEastAsia" w:hint="eastAsia"/>
                <w:color w:val="000000" w:themeColor="text1"/>
              </w:rPr>
              <w:t>或電子郵件方式辦理，無需列印及傳遞紙本。</w:t>
            </w:r>
          </w:p>
          <w:p w:rsidR="00CB389A" w:rsidRPr="004211B3" w:rsidRDefault="00CB389A" w:rsidP="009D6CF3">
            <w:pPr>
              <w:spacing w:line="300" w:lineRule="exact"/>
              <w:ind w:leftChars="33" w:left="439" w:rightChars="1" w:right="2" w:hangingChars="150" w:hanging="360"/>
              <w:contextualSpacing/>
              <w:jc w:val="both"/>
              <w:rPr>
                <w:rFonts w:asciiTheme="majorEastAsia" w:eastAsiaTheme="majorEastAsia" w:hAnsiTheme="majorEastAsia"/>
                <w:color w:val="000000" w:themeColor="text1"/>
              </w:rPr>
            </w:pPr>
          </w:p>
        </w:tc>
      </w:tr>
    </w:tbl>
    <w:p w:rsidR="00D97BCD" w:rsidRPr="00B81F45" w:rsidRDefault="00D97BCD" w:rsidP="008E2EB7">
      <w:pPr>
        <w:suppressAutoHyphens/>
        <w:snapToGrid w:val="0"/>
        <w:spacing w:beforeLines="50" w:before="180" w:afterLines="50" w:after="180" w:line="240" w:lineRule="exact"/>
        <w:jc w:val="both"/>
        <w:rPr>
          <w:rFonts w:eastAsia="標楷體"/>
          <w:b/>
          <w:color w:val="000000"/>
        </w:rPr>
      </w:pPr>
    </w:p>
    <w:sectPr w:rsidR="00D97BCD" w:rsidRPr="00B81F45" w:rsidSect="00490204">
      <w:pgSz w:w="11906" w:h="16838"/>
      <w:pgMar w:top="1079" w:right="746" w:bottom="1258"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66" w:rsidRDefault="00546F66">
      <w:r>
        <w:separator/>
      </w:r>
    </w:p>
  </w:endnote>
  <w:endnote w:type="continuationSeparator" w:id="0">
    <w:p w:rsidR="00546F66" w:rsidRDefault="0054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勘亭流">
    <w:panose1 w:val="03000909000000000000"/>
    <w:charset w:val="88"/>
    <w:family w:val="script"/>
    <w:pitch w:val="fixed"/>
    <w:sig w:usb0="80000001" w:usb1="28091800" w:usb2="00000016" w:usb3="00000000" w:csb0="00100000" w:csb1="00000000"/>
  </w:font>
  <w:font w:name="өũ">
    <w:altName w:val="Times New Roman"/>
    <w:panose1 w:val="00000000000000000000"/>
    <w:charset w:val="00"/>
    <w:family w:val="roman"/>
    <w:notTrueType/>
    <w:pitch w:val="default"/>
  </w:font>
  <w:font w:name="新細明體-WinCharSetFFFF-H">
    <w:altName w:val="華康POP1體W5(P)"/>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E0" w:rsidRDefault="000625E0" w:rsidP="00A17F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25E0" w:rsidRDefault="000625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E0" w:rsidRDefault="000625E0" w:rsidP="00A17F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158F8">
      <w:rPr>
        <w:rStyle w:val="a5"/>
        <w:noProof/>
      </w:rPr>
      <w:t>- 22 -</w:t>
    </w:r>
    <w:r>
      <w:rPr>
        <w:rStyle w:val="a5"/>
      </w:rPr>
      <w:fldChar w:fldCharType="end"/>
    </w:r>
  </w:p>
  <w:p w:rsidR="000625E0" w:rsidRDefault="000625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66" w:rsidRDefault="00546F66">
      <w:r>
        <w:separator/>
      </w:r>
    </w:p>
  </w:footnote>
  <w:footnote w:type="continuationSeparator" w:id="0">
    <w:p w:rsidR="00546F66" w:rsidRDefault="00546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9C0"/>
    <w:multiLevelType w:val="hybridMultilevel"/>
    <w:tmpl w:val="9C8047A4"/>
    <w:name w:val="WW8Num272"/>
    <w:lvl w:ilvl="0" w:tplc="E2766A48">
      <w:start w:val="1"/>
      <w:numFmt w:val="decimal"/>
      <w:lvlText w:val="%1."/>
      <w:lvlJc w:val="left"/>
      <w:pPr>
        <w:tabs>
          <w:tab w:val="num" w:pos="164"/>
        </w:tabs>
        <w:ind w:left="334" w:hanging="33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
    <w:nsid w:val="0AC01EC4"/>
    <w:multiLevelType w:val="hybridMultilevel"/>
    <w:tmpl w:val="02BAE0C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E81ECB"/>
    <w:multiLevelType w:val="hybridMultilevel"/>
    <w:tmpl w:val="991414B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9E45DA"/>
    <w:multiLevelType w:val="hybridMultilevel"/>
    <w:tmpl w:val="455C638E"/>
    <w:lvl w:ilvl="0" w:tplc="1E82B6AA">
      <w:start w:val="1"/>
      <w:numFmt w:val="decimal"/>
      <w:lvlText w:val="(%1)"/>
      <w:lvlJc w:val="left"/>
      <w:pPr>
        <w:ind w:left="461" w:hanging="360"/>
      </w:pPr>
      <w:rPr>
        <w:rFonts w:hint="default"/>
        <w:color w:val="000000"/>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4">
    <w:nsid w:val="0F696E15"/>
    <w:multiLevelType w:val="hybridMultilevel"/>
    <w:tmpl w:val="031A4AFA"/>
    <w:lvl w:ilvl="0" w:tplc="CCCAF9F6">
      <w:start w:val="1"/>
      <w:numFmt w:val="decimal"/>
      <w:lvlText w:val="(%1)"/>
      <w:lvlJc w:val="left"/>
      <w:pPr>
        <w:ind w:left="360" w:hanging="360"/>
      </w:pPr>
      <w:rPr>
        <w:rFonts w:ascii="新細明體" w:eastAsia="新細明體" w:hAnsi="新細明體"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AC1D12"/>
    <w:multiLevelType w:val="hybridMultilevel"/>
    <w:tmpl w:val="DF04540E"/>
    <w:lvl w:ilvl="0" w:tplc="4ED49368">
      <w:start w:val="1"/>
      <w:numFmt w:val="decimal"/>
      <w:lvlText w:val="%1."/>
      <w:lvlJc w:val="right"/>
      <w:pPr>
        <w:tabs>
          <w:tab w:val="num" w:pos="340"/>
        </w:tabs>
        <w:ind w:left="340" w:hanging="56"/>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F264D0"/>
    <w:multiLevelType w:val="hybridMultilevel"/>
    <w:tmpl w:val="15EE9BC2"/>
    <w:lvl w:ilvl="0" w:tplc="F308F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9F687D"/>
    <w:multiLevelType w:val="hybridMultilevel"/>
    <w:tmpl w:val="B26ED70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BF7908"/>
    <w:multiLevelType w:val="hybridMultilevel"/>
    <w:tmpl w:val="C18E1734"/>
    <w:lvl w:ilvl="0" w:tplc="508A4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7026D4"/>
    <w:multiLevelType w:val="hybridMultilevel"/>
    <w:tmpl w:val="83F0362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A6049B"/>
    <w:multiLevelType w:val="hybridMultilevel"/>
    <w:tmpl w:val="003AF74E"/>
    <w:lvl w:ilvl="0" w:tplc="35B4B7C8">
      <w:start w:val="1"/>
      <w:numFmt w:val="taiwaneseCountingThousand"/>
      <w:lvlText w:val="%1、"/>
      <w:lvlJc w:val="left"/>
      <w:pPr>
        <w:ind w:left="1140" w:hanging="11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D32956"/>
    <w:multiLevelType w:val="hybridMultilevel"/>
    <w:tmpl w:val="2A1CD56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324AAF"/>
    <w:multiLevelType w:val="hybridMultilevel"/>
    <w:tmpl w:val="196A7554"/>
    <w:lvl w:ilvl="0" w:tplc="9A9CD1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26A368FE"/>
    <w:multiLevelType w:val="hybridMultilevel"/>
    <w:tmpl w:val="35B4B686"/>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B312E30"/>
    <w:multiLevelType w:val="hybridMultilevel"/>
    <w:tmpl w:val="6702509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725032"/>
    <w:multiLevelType w:val="hybridMultilevel"/>
    <w:tmpl w:val="991414B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EE956E8"/>
    <w:multiLevelType w:val="hybridMultilevel"/>
    <w:tmpl w:val="E4F8B816"/>
    <w:lvl w:ilvl="0" w:tplc="97566612">
      <w:start w:val="1"/>
      <w:numFmt w:val="decimal"/>
      <w:lvlText w:val="%1."/>
      <w:lvlJc w:val="right"/>
      <w:pPr>
        <w:tabs>
          <w:tab w:val="num" w:pos="340"/>
        </w:tabs>
        <w:ind w:left="340" w:hanging="56"/>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3A0A55"/>
    <w:multiLevelType w:val="hybridMultilevel"/>
    <w:tmpl w:val="381E292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F911B7"/>
    <w:multiLevelType w:val="hybridMultilevel"/>
    <w:tmpl w:val="977E2A7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161015F"/>
    <w:multiLevelType w:val="hybridMultilevel"/>
    <w:tmpl w:val="4D447A84"/>
    <w:lvl w:ilvl="0" w:tplc="B84015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8F382E"/>
    <w:multiLevelType w:val="hybridMultilevel"/>
    <w:tmpl w:val="F87683E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6ED5935"/>
    <w:multiLevelType w:val="hybridMultilevel"/>
    <w:tmpl w:val="90463CA6"/>
    <w:lvl w:ilvl="0" w:tplc="08642E1E">
      <w:start w:val="1"/>
      <w:numFmt w:val="decimal"/>
      <w:lvlText w:val="%1."/>
      <w:lvlJc w:val="right"/>
      <w:pPr>
        <w:tabs>
          <w:tab w:val="num" w:pos="340"/>
        </w:tabs>
        <w:ind w:left="340" w:hanging="56"/>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7E04F96"/>
    <w:multiLevelType w:val="hybridMultilevel"/>
    <w:tmpl w:val="F6FA56B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8F96D9E"/>
    <w:multiLevelType w:val="hybridMultilevel"/>
    <w:tmpl w:val="32D6C76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97454E0"/>
    <w:multiLevelType w:val="hybridMultilevel"/>
    <w:tmpl w:val="250E03FC"/>
    <w:lvl w:ilvl="0" w:tplc="DD0A8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ADE0A03"/>
    <w:multiLevelType w:val="hybridMultilevel"/>
    <w:tmpl w:val="FE663BDC"/>
    <w:lvl w:ilvl="0" w:tplc="EB0811AA">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BC64B87"/>
    <w:multiLevelType w:val="hybridMultilevel"/>
    <w:tmpl w:val="7F24ED18"/>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C455883"/>
    <w:multiLevelType w:val="hybridMultilevel"/>
    <w:tmpl w:val="AC6078F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F4E55F4"/>
    <w:multiLevelType w:val="hybridMultilevel"/>
    <w:tmpl w:val="56BA708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3FBC3E95"/>
    <w:multiLevelType w:val="hybridMultilevel"/>
    <w:tmpl w:val="4E047FB8"/>
    <w:lvl w:ilvl="0" w:tplc="30708A6A">
      <w:start w:val="1"/>
      <w:numFmt w:val="decimal"/>
      <w:lvlText w:val="%1."/>
      <w:lvlJc w:val="right"/>
      <w:pPr>
        <w:tabs>
          <w:tab w:val="num" w:pos="340"/>
        </w:tabs>
        <w:ind w:left="340" w:hanging="56"/>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1BB6789"/>
    <w:multiLevelType w:val="hybridMultilevel"/>
    <w:tmpl w:val="93A8297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2DC2D9C"/>
    <w:multiLevelType w:val="hybridMultilevel"/>
    <w:tmpl w:val="DA9C375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3723D94"/>
    <w:multiLevelType w:val="hybridMultilevel"/>
    <w:tmpl w:val="3CA6141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49969DD"/>
    <w:multiLevelType w:val="hybridMultilevel"/>
    <w:tmpl w:val="0A941DB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44A35C1F"/>
    <w:multiLevelType w:val="hybridMultilevel"/>
    <w:tmpl w:val="AEB616A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459D6A16"/>
    <w:multiLevelType w:val="hybridMultilevel"/>
    <w:tmpl w:val="27FC3B32"/>
    <w:lvl w:ilvl="0" w:tplc="3B28F7B2">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36">
    <w:nsid w:val="46654A26"/>
    <w:multiLevelType w:val="hybridMultilevel"/>
    <w:tmpl w:val="977E2A72"/>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7DD3398"/>
    <w:multiLevelType w:val="hybridMultilevel"/>
    <w:tmpl w:val="46FA4D18"/>
    <w:lvl w:ilvl="0" w:tplc="E56C0CE6">
      <w:start w:val="1"/>
      <w:numFmt w:val="decimal"/>
      <w:lvlText w:val="%1."/>
      <w:lvlJc w:val="left"/>
      <w:pPr>
        <w:ind w:left="600" w:hanging="360"/>
      </w:pPr>
      <w:rPr>
        <w:rFonts w:cs="新細明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nsid w:val="48E82163"/>
    <w:multiLevelType w:val="hybridMultilevel"/>
    <w:tmpl w:val="FB404F36"/>
    <w:lvl w:ilvl="0" w:tplc="3A0082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4CA468DF"/>
    <w:multiLevelType w:val="hybridMultilevel"/>
    <w:tmpl w:val="4036E6FC"/>
    <w:lvl w:ilvl="0" w:tplc="63CAA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01E5F7B"/>
    <w:multiLevelType w:val="hybridMultilevel"/>
    <w:tmpl w:val="938CF426"/>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532325A9"/>
    <w:multiLevelType w:val="hybridMultilevel"/>
    <w:tmpl w:val="EAD8F96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3AE13E7"/>
    <w:multiLevelType w:val="hybridMultilevel"/>
    <w:tmpl w:val="623C09C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53BA4922"/>
    <w:multiLevelType w:val="hybridMultilevel"/>
    <w:tmpl w:val="11A8A08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55560137"/>
    <w:multiLevelType w:val="hybridMultilevel"/>
    <w:tmpl w:val="775C65E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56496D9F"/>
    <w:multiLevelType w:val="hybridMultilevel"/>
    <w:tmpl w:val="7F9C117A"/>
    <w:lvl w:ilvl="0" w:tplc="2624A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841091A"/>
    <w:multiLevelType w:val="hybridMultilevel"/>
    <w:tmpl w:val="5D223606"/>
    <w:lvl w:ilvl="0" w:tplc="E316660A">
      <w:start w:val="1"/>
      <w:numFmt w:val="decimal"/>
      <w:lvlText w:val="%1."/>
      <w:lvlJc w:val="right"/>
      <w:pPr>
        <w:tabs>
          <w:tab w:val="num" w:pos="332"/>
        </w:tabs>
        <w:ind w:left="332"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C1E38CD"/>
    <w:multiLevelType w:val="hybridMultilevel"/>
    <w:tmpl w:val="93A8297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64640DE6"/>
    <w:multiLevelType w:val="hybridMultilevel"/>
    <w:tmpl w:val="B69AE77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64FC697C"/>
    <w:multiLevelType w:val="hybridMultilevel"/>
    <w:tmpl w:val="10CEEC2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66D260DE"/>
    <w:multiLevelType w:val="hybridMultilevel"/>
    <w:tmpl w:val="8B6AC708"/>
    <w:lvl w:ilvl="0" w:tplc="249E0D9A">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66EC3A9B"/>
    <w:multiLevelType w:val="hybridMultilevel"/>
    <w:tmpl w:val="2E664B52"/>
    <w:lvl w:ilvl="0" w:tplc="F440C8B4">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69B1720F"/>
    <w:multiLevelType w:val="hybridMultilevel"/>
    <w:tmpl w:val="8A0EBDD2"/>
    <w:lvl w:ilvl="0" w:tplc="B3FE9972">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6A731523"/>
    <w:multiLevelType w:val="hybridMultilevel"/>
    <w:tmpl w:val="D144DC70"/>
    <w:lvl w:ilvl="0" w:tplc="30DAA358">
      <w:start w:val="1"/>
      <w:numFmt w:val="decimal"/>
      <w:lvlText w:val="(%1)"/>
      <w:lvlJc w:val="left"/>
      <w:pPr>
        <w:ind w:left="600" w:hanging="360"/>
      </w:pPr>
      <w:rPr>
        <w:rFonts w:asciiTheme="majorEastAsia" w:eastAsiaTheme="majorEastAsia" w:hAnsiTheme="majorEastAsia"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nsid w:val="6B43364C"/>
    <w:multiLevelType w:val="hybridMultilevel"/>
    <w:tmpl w:val="82A8CF5A"/>
    <w:lvl w:ilvl="0" w:tplc="93883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CE614F9"/>
    <w:multiLevelType w:val="hybridMultilevel"/>
    <w:tmpl w:val="D5F21C2C"/>
    <w:lvl w:ilvl="0" w:tplc="5E6CDD50">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56">
    <w:nsid w:val="6E4F1FFD"/>
    <w:multiLevelType w:val="hybridMultilevel"/>
    <w:tmpl w:val="2BA0F9E0"/>
    <w:lvl w:ilvl="0" w:tplc="B1AEE464">
      <w:start w:val="1"/>
      <w:numFmt w:val="decimal"/>
      <w:lvlText w:val="%1."/>
      <w:lvlJc w:val="right"/>
      <w:pPr>
        <w:tabs>
          <w:tab w:val="num" w:pos="340"/>
        </w:tabs>
        <w:ind w:left="340" w:hanging="56"/>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71AE7ADD"/>
    <w:multiLevelType w:val="hybridMultilevel"/>
    <w:tmpl w:val="2A38F264"/>
    <w:lvl w:ilvl="0" w:tplc="147AD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4A10FDE"/>
    <w:multiLevelType w:val="hybridMultilevel"/>
    <w:tmpl w:val="4B8A479E"/>
    <w:lvl w:ilvl="0" w:tplc="EEB08F1E">
      <w:start w:val="1"/>
      <w:numFmt w:val="decimal"/>
      <w:lvlText w:val="(%1)"/>
      <w:lvlJc w:val="left"/>
      <w:pPr>
        <w:ind w:left="360" w:hanging="360"/>
      </w:pPr>
      <w:rPr>
        <w:rFonts w:hint="default"/>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nsid w:val="78315507"/>
    <w:multiLevelType w:val="hybridMultilevel"/>
    <w:tmpl w:val="CB22729A"/>
    <w:lvl w:ilvl="0" w:tplc="B65EB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858179F"/>
    <w:multiLevelType w:val="hybridMultilevel"/>
    <w:tmpl w:val="A7C0D94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7A9D2910"/>
    <w:multiLevelType w:val="hybridMultilevel"/>
    <w:tmpl w:val="F2CE67D6"/>
    <w:lvl w:ilvl="0" w:tplc="5896D7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E892388"/>
    <w:multiLevelType w:val="hybridMultilevel"/>
    <w:tmpl w:val="C192AFF6"/>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7F925E38"/>
    <w:multiLevelType w:val="hybridMultilevel"/>
    <w:tmpl w:val="E0DC03A0"/>
    <w:lvl w:ilvl="0" w:tplc="7FE4C2F2">
      <w:start w:val="1"/>
      <w:numFmt w:val="decimal"/>
      <w:lvlText w:val="(%1)"/>
      <w:lvlJc w:val="left"/>
      <w:pPr>
        <w:ind w:left="360" w:hanging="360"/>
      </w:pPr>
      <w:rPr>
        <w:rFonts w:asciiTheme="majorEastAsia" w:eastAsiaTheme="majorEastAsia" w:hAnsiTheme="majorEastAsia"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6"/>
  </w:num>
  <w:num w:numId="2">
    <w:abstractNumId w:val="20"/>
  </w:num>
  <w:num w:numId="3">
    <w:abstractNumId w:val="31"/>
  </w:num>
  <w:num w:numId="4">
    <w:abstractNumId w:val="34"/>
  </w:num>
  <w:num w:numId="5">
    <w:abstractNumId w:val="11"/>
  </w:num>
  <w:num w:numId="6">
    <w:abstractNumId w:val="23"/>
  </w:num>
  <w:num w:numId="7">
    <w:abstractNumId w:val="60"/>
  </w:num>
  <w:num w:numId="8">
    <w:abstractNumId w:val="13"/>
  </w:num>
  <w:num w:numId="9">
    <w:abstractNumId w:val="42"/>
  </w:num>
  <w:num w:numId="10">
    <w:abstractNumId w:val="1"/>
  </w:num>
  <w:num w:numId="11">
    <w:abstractNumId w:val="29"/>
  </w:num>
  <w:num w:numId="12">
    <w:abstractNumId w:val="33"/>
  </w:num>
  <w:num w:numId="13">
    <w:abstractNumId w:val="17"/>
  </w:num>
  <w:num w:numId="14">
    <w:abstractNumId w:val="41"/>
  </w:num>
  <w:num w:numId="15">
    <w:abstractNumId w:val="18"/>
  </w:num>
  <w:num w:numId="16">
    <w:abstractNumId w:val="48"/>
  </w:num>
  <w:num w:numId="17">
    <w:abstractNumId w:val="27"/>
  </w:num>
  <w:num w:numId="18">
    <w:abstractNumId w:val="14"/>
  </w:num>
  <w:num w:numId="19">
    <w:abstractNumId w:val="28"/>
  </w:num>
  <w:num w:numId="20">
    <w:abstractNumId w:val="52"/>
  </w:num>
  <w:num w:numId="21">
    <w:abstractNumId w:val="15"/>
  </w:num>
  <w:num w:numId="22">
    <w:abstractNumId w:val="51"/>
  </w:num>
  <w:num w:numId="23">
    <w:abstractNumId w:val="43"/>
  </w:num>
  <w:num w:numId="24">
    <w:abstractNumId w:val="44"/>
  </w:num>
  <w:num w:numId="25">
    <w:abstractNumId w:val="22"/>
  </w:num>
  <w:num w:numId="26">
    <w:abstractNumId w:val="7"/>
  </w:num>
  <w:num w:numId="27">
    <w:abstractNumId w:val="25"/>
  </w:num>
  <w:num w:numId="28">
    <w:abstractNumId w:val="32"/>
  </w:num>
  <w:num w:numId="29">
    <w:abstractNumId w:val="62"/>
  </w:num>
  <w:num w:numId="30">
    <w:abstractNumId w:val="5"/>
  </w:num>
  <w:num w:numId="31">
    <w:abstractNumId w:val="9"/>
  </w:num>
  <w:num w:numId="32">
    <w:abstractNumId w:val="49"/>
  </w:num>
  <w:num w:numId="33">
    <w:abstractNumId w:val="4"/>
  </w:num>
  <w:num w:numId="34">
    <w:abstractNumId w:val="50"/>
  </w:num>
  <w:num w:numId="35">
    <w:abstractNumId w:val="56"/>
  </w:num>
  <w:num w:numId="36">
    <w:abstractNumId w:val="47"/>
  </w:num>
  <w:num w:numId="37">
    <w:abstractNumId w:val="30"/>
  </w:num>
  <w:num w:numId="38">
    <w:abstractNumId w:val="36"/>
  </w:num>
  <w:num w:numId="39">
    <w:abstractNumId w:val="39"/>
  </w:num>
  <w:num w:numId="40">
    <w:abstractNumId w:val="21"/>
  </w:num>
  <w:num w:numId="41">
    <w:abstractNumId w:val="16"/>
  </w:num>
  <w:num w:numId="42">
    <w:abstractNumId w:val="35"/>
  </w:num>
  <w:num w:numId="43">
    <w:abstractNumId w:val="63"/>
  </w:num>
  <w:num w:numId="44">
    <w:abstractNumId w:val="58"/>
  </w:num>
  <w:num w:numId="45">
    <w:abstractNumId w:val="40"/>
  </w:num>
  <w:num w:numId="46">
    <w:abstractNumId w:val="26"/>
  </w:num>
  <w:num w:numId="47">
    <w:abstractNumId w:val="24"/>
  </w:num>
  <w:num w:numId="48">
    <w:abstractNumId w:val="8"/>
  </w:num>
  <w:num w:numId="49">
    <w:abstractNumId w:val="59"/>
  </w:num>
  <w:num w:numId="50">
    <w:abstractNumId w:val="45"/>
  </w:num>
  <w:num w:numId="51">
    <w:abstractNumId w:val="61"/>
  </w:num>
  <w:num w:numId="52">
    <w:abstractNumId w:val="54"/>
  </w:num>
  <w:num w:numId="53">
    <w:abstractNumId w:val="6"/>
  </w:num>
  <w:num w:numId="54">
    <w:abstractNumId w:val="19"/>
  </w:num>
  <w:num w:numId="55">
    <w:abstractNumId w:val="37"/>
  </w:num>
  <w:num w:numId="56">
    <w:abstractNumId w:val="12"/>
  </w:num>
  <w:num w:numId="57">
    <w:abstractNumId w:val="53"/>
  </w:num>
  <w:num w:numId="58">
    <w:abstractNumId w:val="10"/>
  </w:num>
  <w:num w:numId="59">
    <w:abstractNumId w:val="57"/>
  </w:num>
  <w:num w:numId="60">
    <w:abstractNumId w:val="2"/>
  </w:num>
  <w:num w:numId="61">
    <w:abstractNumId w:val="38"/>
  </w:num>
  <w:num w:numId="62">
    <w:abstractNumId w:val="55"/>
  </w:num>
  <w:num w:numId="6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4A"/>
    <w:rsid w:val="00001662"/>
    <w:rsid w:val="00001BDF"/>
    <w:rsid w:val="00004DA6"/>
    <w:rsid w:val="00006E63"/>
    <w:rsid w:val="00010BE8"/>
    <w:rsid w:val="00010FFE"/>
    <w:rsid w:val="00016253"/>
    <w:rsid w:val="0001740A"/>
    <w:rsid w:val="000206DD"/>
    <w:rsid w:val="00020724"/>
    <w:rsid w:val="0002212F"/>
    <w:rsid w:val="000229C2"/>
    <w:rsid w:val="000250FF"/>
    <w:rsid w:val="00025E2B"/>
    <w:rsid w:val="000266CB"/>
    <w:rsid w:val="00026AD7"/>
    <w:rsid w:val="00026C64"/>
    <w:rsid w:val="00026F46"/>
    <w:rsid w:val="00030576"/>
    <w:rsid w:val="00032AD9"/>
    <w:rsid w:val="00033484"/>
    <w:rsid w:val="00036501"/>
    <w:rsid w:val="00037671"/>
    <w:rsid w:val="00040130"/>
    <w:rsid w:val="000414C1"/>
    <w:rsid w:val="000459C9"/>
    <w:rsid w:val="000468EB"/>
    <w:rsid w:val="00051EC2"/>
    <w:rsid w:val="000535FD"/>
    <w:rsid w:val="00055A9F"/>
    <w:rsid w:val="00055C19"/>
    <w:rsid w:val="000576DE"/>
    <w:rsid w:val="00060FC1"/>
    <w:rsid w:val="000625E0"/>
    <w:rsid w:val="000631D4"/>
    <w:rsid w:val="000638BE"/>
    <w:rsid w:val="00063B2E"/>
    <w:rsid w:val="000643FC"/>
    <w:rsid w:val="00070C6B"/>
    <w:rsid w:val="00072BC9"/>
    <w:rsid w:val="0007475E"/>
    <w:rsid w:val="000748F9"/>
    <w:rsid w:val="00074B05"/>
    <w:rsid w:val="00080141"/>
    <w:rsid w:val="000828F3"/>
    <w:rsid w:val="000834D8"/>
    <w:rsid w:val="000836B0"/>
    <w:rsid w:val="00084427"/>
    <w:rsid w:val="00084CCF"/>
    <w:rsid w:val="000852DA"/>
    <w:rsid w:val="000856A7"/>
    <w:rsid w:val="00086292"/>
    <w:rsid w:val="00087C2F"/>
    <w:rsid w:val="00087CF1"/>
    <w:rsid w:val="00091448"/>
    <w:rsid w:val="00092917"/>
    <w:rsid w:val="00092E94"/>
    <w:rsid w:val="00092F95"/>
    <w:rsid w:val="00094E56"/>
    <w:rsid w:val="00096C57"/>
    <w:rsid w:val="000974BF"/>
    <w:rsid w:val="00097DB5"/>
    <w:rsid w:val="000A0309"/>
    <w:rsid w:val="000A0D4C"/>
    <w:rsid w:val="000A2046"/>
    <w:rsid w:val="000A4099"/>
    <w:rsid w:val="000A616B"/>
    <w:rsid w:val="000A6716"/>
    <w:rsid w:val="000A69CB"/>
    <w:rsid w:val="000A7EFE"/>
    <w:rsid w:val="000A7F38"/>
    <w:rsid w:val="000B060C"/>
    <w:rsid w:val="000B1E33"/>
    <w:rsid w:val="000B3442"/>
    <w:rsid w:val="000B4045"/>
    <w:rsid w:val="000B41AA"/>
    <w:rsid w:val="000B6DC8"/>
    <w:rsid w:val="000C0475"/>
    <w:rsid w:val="000C276E"/>
    <w:rsid w:val="000C37DE"/>
    <w:rsid w:val="000C4E32"/>
    <w:rsid w:val="000C76C3"/>
    <w:rsid w:val="000D0217"/>
    <w:rsid w:val="000D185C"/>
    <w:rsid w:val="000D349E"/>
    <w:rsid w:val="000D3692"/>
    <w:rsid w:val="000D48A6"/>
    <w:rsid w:val="000D4A79"/>
    <w:rsid w:val="000D4EA1"/>
    <w:rsid w:val="000E0633"/>
    <w:rsid w:val="000E2B76"/>
    <w:rsid w:val="000E4BCA"/>
    <w:rsid w:val="000F1417"/>
    <w:rsid w:val="000F19E5"/>
    <w:rsid w:val="000F2340"/>
    <w:rsid w:val="000F3FB2"/>
    <w:rsid w:val="000F43FF"/>
    <w:rsid w:val="000F470D"/>
    <w:rsid w:val="000F4A65"/>
    <w:rsid w:val="000F4BBA"/>
    <w:rsid w:val="000F5EA6"/>
    <w:rsid w:val="000F751D"/>
    <w:rsid w:val="000F7C31"/>
    <w:rsid w:val="00100447"/>
    <w:rsid w:val="00101AC9"/>
    <w:rsid w:val="00106C26"/>
    <w:rsid w:val="001117C2"/>
    <w:rsid w:val="0011219E"/>
    <w:rsid w:val="001123A0"/>
    <w:rsid w:val="00112D75"/>
    <w:rsid w:val="0011708A"/>
    <w:rsid w:val="00120162"/>
    <w:rsid w:val="00121E48"/>
    <w:rsid w:val="001239DB"/>
    <w:rsid w:val="0012524F"/>
    <w:rsid w:val="00125669"/>
    <w:rsid w:val="001307CD"/>
    <w:rsid w:val="00130C7E"/>
    <w:rsid w:val="00133447"/>
    <w:rsid w:val="00134B12"/>
    <w:rsid w:val="0013694B"/>
    <w:rsid w:val="00136AC4"/>
    <w:rsid w:val="00137467"/>
    <w:rsid w:val="00137552"/>
    <w:rsid w:val="001375E7"/>
    <w:rsid w:val="001376CB"/>
    <w:rsid w:val="00140CDC"/>
    <w:rsid w:val="001464D4"/>
    <w:rsid w:val="00146D59"/>
    <w:rsid w:val="00150963"/>
    <w:rsid w:val="001511E9"/>
    <w:rsid w:val="0015203E"/>
    <w:rsid w:val="001530E7"/>
    <w:rsid w:val="001534D4"/>
    <w:rsid w:val="00153B5C"/>
    <w:rsid w:val="00153EDE"/>
    <w:rsid w:val="001575B6"/>
    <w:rsid w:val="00157622"/>
    <w:rsid w:val="00160859"/>
    <w:rsid w:val="00161F6A"/>
    <w:rsid w:val="00162212"/>
    <w:rsid w:val="0016242E"/>
    <w:rsid w:val="001630C7"/>
    <w:rsid w:val="001634D9"/>
    <w:rsid w:val="0016413F"/>
    <w:rsid w:val="00164E32"/>
    <w:rsid w:val="0016512D"/>
    <w:rsid w:val="00165C74"/>
    <w:rsid w:val="001662C8"/>
    <w:rsid w:val="00166370"/>
    <w:rsid w:val="00166BF4"/>
    <w:rsid w:val="00171201"/>
    <w:rsid w:val="00171EFE"/>
    <w:rsid w:val="00173995"/>
    <w:rsid w:val="00174961"/>
    <w:rsid w:val="00174AB4"/>
    <w:rsid w:val="0017542F"/>
    <w:rsid w:val="00175491"/>
    <w:rsid w:val="001755EA"/>
    <w:rsid w:val="00176BE8"/>
    <w:rsid w:val="00180145"/>
    <w:rsid w:val="00180861"/>
    <w:rsid w:val="00181A4C"/>
    <w:rsid w:val="00181E48"/>
    <w:rsid w:val="0018421D"/>
    <w:rsid w:val="00186D53"/>
    <w:rsid w:val="0018714A"/>
    <w:rsid w:val="00187ECD"/>
    <w:rsid w:val="00193C05"/>
    <w:rsid w:val="00195C25"/>
    <w:rsid w:val="00196BDD"/>
    <w:rsid w:val="001A045F"/>
    <w:rsid w:val="001A0864"/>
    <w:rsid w:val="001A0DCA"/>
    <w:rsid w:val="001A2106"/>
    <w:rsid w:val="001A2588"/>
    <w:rsid w:val="001A52F5"/>
    <w:rsid w:val="001A5D02"/>
    <w:rsid w:val="001A65C1"/>
    <w:rsid w:val="001A6C62"/>
    <w:rsid w:val="001A718E"/>
    <w:rsid w:val="001A76F5"/>
    <w:rsid w:val="001B1062"/>
    <w:rsid w:val="001B1ABB"/>
    <w:rsid w:val="001B7A8A"/>
    <w:rsid w:val="001C1177"/>
    <w:rsid w:val="001C1DD4"/>
    <w:rsid w:val="001C2497"/>
    <w:rsid w:val="001C40B8"/>
    <w:rsid w:val="001C50EF"/>
    <w:rsid w:val="001C5A58"/>
    <w:rsid w:val="001C64AA"/>
    <w:rsid w:val="001C7DA2"/>
    <w:rsid w:val="001D1B84"/>
    <w:rsid w:val="001D338D"/>
    <w:rsid w:val="001D4048"/>
    <w:rsid w:val="001D5CB1"/>
    <w:rsid w:val="001D60F6"/>
    <w:rsid w:val="001D6D3B"/>
    <w:rsid w:val="001D7875"/>
    <w:rsid w:val="001D7F84"/>
    <w:rsid w:val="001E0F72"/>
    <w:rsid w:val="001E1128"/>
    <w:rsid w:val="001E30F2"/>
    <w:rsid w:val="001E3BDA"/>
    <w:rsid w:val="001F04A1"/>
    <w:rsid w:val="001F0819"/>
    <w:rsid w:val="001F2313"/>
    <w:rsid w:val="001F3BA0"/>
    <w:rsid w:val="001F3FC0"/>
    <w:rsid w:val="001F4860"/>
    <w:rsid w:val="001F4D43"/>
    <w:rsid w:val="001F6BFC"/>
    <w:rsid w:val="00200458"/>
    <w:rsid w:val="00200913"/>
    <w:rsid w:val="0020275E"/>
    <w:rsid w:val="00204EA8"/>
    <w:rsid w:val="00205FC6"/>
    <w:rsid w:val="0021044F"/>
    <w:rsid w:val="00213ACF"/>
    <w:rsid w:val="002147F1"/>
    <w:rsid w:val="002161F3"/>
    <w:rsid w:val="0021725F"/>
    <w:rsid w:val="00220BF2"/>
    <w:rsid w:val="00221F8A"/>
    <w:rsid w:val="00225FBD"/>
    <w:rsid w:val="00226517"/>
    <w:rsid w:val="00230243"/>
    <w:rsid w:val="00230698"/>
    <w:rsid w:val="0023081C"/>
    <w:rsid w:val="00230B29"/>
    <w:rsid w:val="00230FC8"/>
    <w:rsid w:val="002322BA"/>
    <w:rsid w:val="0023316F"/>
    <w:rsid w:val="00234391"/>
    <w:rsid w:val="00235D61"/>
    <w:rsid w:val="0023696C"/>
    <w:rsid w:val="00240288"/>
    <w:rsid w:val="002411CB"/>
    <w:rsid w:val="00242A08"/>
    <w:rsid w:val="00242EB3"/>
    <w:rsid w:val="00245C16"/>
    <w:rsid w:val="00246B15"/>
    <w:rsid w:val="00250BD4"/>
    <w:rsid w:val="00251E61"/>
    <w:rsid w:val="002529D9"/>
    <w:rsid w:val="0025456C"/>
    <w:rsid w:val="002545D1"/>
    <w:rsid w:val="00257089"/>
    <w:rsid w:val="0026391F"/>
    <w:rsid w:val="00264D6C"/>
    <w:rsid w:val="00270CA8"/>
    <w:rsid w:val="0027141A"/>
    <w:rsid w:val="002719FE"/>
    <w:rsid w:val="002731BF"/>
    <w:rsid w:val="00275BF6"/>
    <w:rsid w:val="0027686F"/>
    <w:rsid w:val="00276967"/>
    <w:rsid w:val="00276B1B"/>
    <w:rsid w:val="00277A27"/>
    <w:rsid w:val="00277DB3"/>
    <w:rsid w:val="002803D4"/>
    <w:rsid w:val="00280B7E"/>
    <w:rsid w:val="00281CF5"/>
    <w:rsid w:val="00282E33"/>
    <w:rsid w:val="00284683"/>
    <w:rsid w:val="00284909"/>
    <w:rsid w:val="00287C44"/>
    <w:rsid w:val="00291F11"/>
    <w:rsid w:val="00292D40"/>
    <w:rsid w:val="002937B5"/>
    <w:rsid w:val="002942E8"/>
    <w:rsid w:val="00296AB3"/>
    <w:rsid w:val="00296E37"/>
    <w:rsid w:val="002A0451"/>
    <w:rsid w:val="002A0A75"/>
    <w:rsid w:val="002A17E1"/>
    <w:rsid w:val="002A1933"/>
    <w:rsid w:val="002A2162"/>
    <w:rsid w:val="002A33C9"/>
    <w:rsid w:val="002A653E"/>
    <w:rsid w:val="002B0F5C"/>
    <w:rsid w:val="002B2AE6"/>
    <w:rsid w:val="002B2B52"/>
    <w:rsid w:val="002B7AE7"/>
    <w:rsid w:val="002C072C"/>
    <w:rsid w:val="002C0930"/>
    <w:rsid w:val="002C097D"/>
    <w:rsid w:val="002C0D21"/>
    <w:rsid w:val="002C0F94"/>
    <w:rsid w:val="002C17C4"/>
    <w:rsid w:val="002C3499"/>
    <w:rsid w:val="002C38E9"/>
    <w:rsid w:val="002C5035"/>
    <w:rsid w:val="002C67D3"/>
    <w:rsid w:val="002D08B1"/>
    <w:rsid w:val="002D1E72"/>
    <w:rsid w:val="002D485D"/>
    <w:rsid w:val="002D4AE2"/>
    <w:rsid w:val="002D5B70"/>
    <w:rsid w:val="002E07D2"/>
    <w:rsid w:val="002E0FD7"/>
    <w:rsid w:val="002E16E8"/>
    <w:rsid w:val="002E1D6E"/>
    <w:rsid w:val="002E1E09"/>
    <w:rsid w:val="002E2721"/>
    <w:rsid w:val="002E4345"/>
    <w:rsid w:val="002E43DA"/>
    <w:rsid w:val="002E58B0"/>
    <w:rsid w:val="002E62F1"/>
    <w:rsid w:val="002E758C"/>
    <w:rsid w:val="002E798E"/>
    <w:rsid w:val="002F0AD5"/>
    <w:rsid w:val="002F0C2F"/>
    <w:rsid w:val="002F10E4"/>
    <w:rsid w:val="002F5604"/>
    <w:rsid w:val="002F6582"/>
    <w:rsid w:val="002F6964"/>
    <w:rsid w:val="00302DAC"/>
    <w:rsid w:val="00303725"/>
    <w:rsid w:val="00304710"/>
    <w:rsid w:val="00307259"/>
    <w:rsid w:val="003105F7"/>
    <w:rsid w:val="00311443"/>
    <w:rsid w:val="003119FB"/>
    <w:rsid w:val="00311E9A"/>
    <w:rsid w:val="00313676"/>
    <w:rsid w:val="00316623"/>
    <w:rsid w:val="00316626"/>
    <w:rsid w:val="0032122E"/>
    <w:rsid w:val="00322056"/>
    <w:rsid w:val="00322F1C"/>
    <w:rsid w:val="003268B2"/>
    <w:rsid w:val="003269A5"/>
    <w:rsid w:val="00327499"/>
    <w:rsid w:val="003306AB"/>
    <w:rsid w:val="003355AF"/>
    <w:rsid w:val="00336925"/>
    <w:rsid w:val="003370CA"/>
    <w:rsid w:val="00337100"/>
    <w:rsid w:val="003373F9"/>
    <w:rsid w:val="0034336E"/>
    <w:rsid w:val="00343C21"/>
    <w:rsid w:val="00344667"/>
    <w:rsid w:val="00344E90"/>
    <w:rsid w:val="0034517B"/>
    <w:rsid w:val="00346A9C"/>
    <w:rsid w:val="00350BF1"/>
    <w:rsid w:val="00350F09"/>
    <w:rsid w:val="00357EB3"/>
    <w:rsid w:val="0036014E"/>
    <w:rsid w:val="00362CFD"/>
    <w:rsid w:val="003658A2"/>
    <w:rsid w:val="00366311"/>
    <w:rsid w:val="00366638"/>
    <w:rsid w:val="003673AF"/>
    <w:rsid w:val="00367C08"/>
    <w:rsid w:val="0037025C"/>
    <w:rsid w:val="00371469"/>
    <w:rsid w:val="003734D1"/>
    <w:rsid w:val="00373BA8"/>
    <w:rsid w:val="00374E90"/>
    <w:rsid w:val="00381538"/>
    <w:rsid w:val="00381998"/>
    <w:rsid w:val="00382AC5"/>
    <w:rsid w:val="00384510"/>
    <w:rsid w:val="003848CC"/>
    <w:rsid w:val="00384AEA"/>
    <w:rsid w:val="00385B26"/>
    <w:rsid w:val="00386818"/>
    <w:rsid w:val="0038691F"/>
    <w:rsid w:val="003869B7"/>
    <w:rsid w:val="00386D51"/>
    <w:rsid w:val="00386EA7"/>
    <w:rsid w:val="00387F54"/>
    <w:rsid w:val="00390A8D"/>
    <w:rsid w:val="003927B5"/>
    <w:rsid w:val="00394FC8"/>
    <w:rsid w:val="00395AF2"/>
    <w:rsid w:val="00397039"/>
    <w:rsid w:val="00397234"/>
    <w:rsid w:val="003A0BC1"/>
    <w:rsid w:val="003A2934"/>
    <w:rsid w:val="003A3114"/>
    <w:rsid w:val="003A32AB"/>
    <w:rsid w:val="003A37F3"/>
    <w:rsid w:val="003A56EA"/>
    <w:rsid w:val="003A7A6C"/>
    <w:rsid w:val="003B0D06"/>
    <w:rsid w:val="003B177E"/>
    <w:rsid w:val="003B275C"/>
    <w:rsid w:val="003B47B0"/>
    <w:rsid w:val="003B5CD8"/>
    <w:rsid w:val="003B68E4"/>
    <w:rsid w:val="003C0C0F"/>
    <w:rsid w:val="003C1520"/>
    <w:rsid w:val="003C1BF7"/>
    <w:rsid w:val="003C22B3"/>
    <w:rsid w:val="003C3680"/>
    <w:rsid w:val="003C45E8"/>
    <w:rsid w:val="003C63D2"/>
    <w:rsid w:val="003C6BD3"/>
    <w:rsid w:val="003D010D"/>
    <w:rsid w:val="003D0568"/>
    <w:rsid w:val="003D0ADB"/>
    <w:rsid w:val="003D1A33"/>
    <w:rsid w:val="003D20AC"/>
    <w:rsid w:val="003D425E"/>
    <w:rsid w:val="003D70ED"/>
    <w:rsid w:val="003E1C7D"/>
    <w:rsid w:val="003E3BE7"/>
    <w:rsid w:val="003E3CBD"/>
    <w:rsid w:val="003E665A"/>
    <w:rsid w:val="003E74EC"/>
    <w:rsid w:val="003E7972"/>
    <w:rsid w:val="003E7B21"/>
    <w:rsid w:val="003F0BB9"/>
    <w:rsid w:val="003F0BF8"/>
    <w:rsid w:val="003F1495"/>
    <w:rsid w:val="003F1794"/>
    <w:rsid w:val="003F2251"/>
    <w:rsid w:val="003F237A"/>
    <w:rsid w:val="003F3B9C"/>
    <w:rsid w:val="003F4D49"/>
    <w:rsid w:val="003F5C72"/>
    <w:rsid w:val="003F6296"/>
    <w:rsid w:val="004005F1"/>
    <w:rsid w:val="004017AC"/>
    <w:rsid w:val="00401E5F"/>
    <w:rsid w:val="004042CB"/>
    <w:rsid w:val="0040452F"/>
    <w:rsid w:val="00405FAE"/>
    <w:rsid w:val="004067A3"/>
    <w:rsid w:val="00407692"/>
    <w:rsid w:val="004117A4"/>
    <w:rsid w:val="004131DE"/>
    <w:rsid w:val="0041402B"/>
    <w:rsid w:val="00416873"/>
    <w:rsid w:val="00416ABD"/>
    <w:rsid w:val="004211B3"/>
    <w:rsid w:val="004219B3"/>
    <w:rsid w:val="00423099"/>
    <w:rsid w:val="0042402C"/>
    <w:rsid w:val="00424C05"/>
    <w:rsid w:val="00425031"/>
    <w:rsid w:val="0042554A"/>
    <w:rsid w:val="00426466"/>
    <w:rsid w:val="00426688"/>
    <w:rsid w:val="004268FA"/>
    <w:rsid w:val="00426B54"/>
    <w:rsid w:val="00426DFD"/>
    <w:rsid w:val="00434E1C"/>
    <w:rsid w:val="00440A1C"/>
    <w:rsid w:val="00440FDC"/>
    <w:rsid w:val="00441693"/>
    <w:rsid w:val="00442B90"/>
    <w:rsid w:val="0044593A"/>
    <w:rsid w:val="0044636F"/>
    <w:rsid w:val="0044644E"/>
    <w:rsid w:val="0044717B"/>
    <w:rsid w:val="00452969"/>
    <w:rsid w:val="00454DF8"/>
    <w:rsid w:val="00456B3E"/>
    <w:rsid w:val="00456CAC"/>
    <w:rsid w:val="00457DEA"/>
    <w:rsid w:val="00461F4B"/>
    <w:rsid w:val="00462D43"/>
    <w:rsid w:val="004651AC"/>
    <w:rsid w:val="00466761"/>
    <w:rsid w:val="00466A33"/>
    <w:rsid w:val="00471D7D"/>
    <w:rsid w:val="00472C72"/>
    <w:rsid w:val="00474914"/>
    <w:rsid w:val="00474A2D"/>
    <w:rsid w:val="00476B69"/>
    <w:rsid w:val="004778B8"/>
    <w:rsid w:val="00477F4E"/>
    <w:rsid w:val="00480B71"/>
    <w:rsid w:val="00482060"/>
    <w:rsid w:val="00487459"/>
    <w:rsid w:val="00490204"/>
    <w:rsid w:val="00491673"/>
    <w:rsid w:val="00494183"/>
    <w:rsid w:val="00494E31"/>
    <w:rsid w:val="004A28A8"/>
    <w:rsid w:val="004A39F1"/>
    <w:rsid w:val="004A412D"/>
    <w:rsid w:val="004A4B8B"/>
    <w:rsid w:val="004A5ABB"/>
    <w:rsid w:val="004A7676"/>
    <w:rsid w:val="004B346A"/>
    <w:rsid w:val="004B43BB"/>
    <w:rsid w:val="004B44C0"/>
    <w:rsid w:val="004B46C5"/>
    <w:rsid w:val="004B4D8F"/>
    <w:rsid w:val="004B5F9B"/>
    <w:rsid w:val="004B6007"/>
    <w:rsid w:val="004B6683"/>
    <w:rsid w:val="004B6EA7"/>
    <w:rsid w:val="004C1686"/>
    <w:rsid w:val="004C2440"/>
    <w:rsid w:val="004C249E"/>
    <w:rsid w:val="004C384E"/>
    <w:rsid w:val="004C65C7"/>
    <w:rsid w:val="004D0F70"/>
    <w:rsid w:val="004D2C12"/>
    <w:rsid w:val="004D303C"/>
    <w:rsid w:val="004D5F9B"/>
    <w:rsid w:val="004D6975"/>
    <w:rsid w:val="004D6E76"/>
    <w:rsid w:val="004D790C"/>
    <w:rsid w:val="004E129F"/>
    <w:rsid w:val="004E2A53"/>
    <w:rsid w:val="004E34BF"/>
    <w:rsid w:val="004E3C85"/>
    <w:rsid w:val="004E417E"/>
    <w:rsid w:val="004E636A"/>
    <w:rsid w:val="004E66EC"/>
    <w:rsid w:val="004E7085"/>
    <w:rsid w:val="004E7F9D"/>
    <w:rsid w:val="004F3668"/>
    <w:rsid w:val="004F3E9C"/>
    <w:rsid w:val="004F5865"/>
    <w:rsid w:val="004F74FF"/>
    <w:rsid w:val="00500BF4"/>
    <w:rsid w:val="00500C28"/>
    <w:rsid w:val="00501D2C"/>
    <w:rsid w:val="00501EE9"/>
    <w:rsid w:val="0050237F"/>
    <w:rsid w:val="00502CE5"/>
    <w:rsid w:val="005032D9"/>
    <w:rsid w:val="0050372A"/>
    <w:rsid w:val="0050491D"/>
    <w:rsid w:val="00504945"/>
    <w:rsid w:val="00504F5F"/>
    <w:rsid w:val="00504FF0"/>
    <w:rsid w:val="0050510D"/>
    <w:rsid w:val="00505339"/>
    <w:rsid w:val="005053FC"/>
    <w:rsid w:val="00505860"/>
    <w:rsid w:val="00505D24"/>
    <w:rsid w:val="00505D40"/>
    <w:rsid w:val="00505FF9"/>
    <w:rsid w:val="0051019C"/>
    <w:rsid w:val="005101AE"/>
    <w:rsid w:val="00511276"/>
    <w:rsid w:val="00520B3C"/>
    <w:rsid w:val="0052123D"/>
    <w:rsid w:val="00524320"/>
    <w:rsid w:val="00524412"/>
    <w:rsid w:val="005244AC"/>
    <w:rsid w:val="005245D1"/>
    <w:rsid w:val="00524E42"/>
    <w:rsid w:val="00526041"/>
    <w:rsid w:val="00527F13"/>
    <w:rsid w:val="0053041D"/>
    <w:rsid w:val="00530E20"/>
    <w:rsid w:val="0053120E"/>
    <w:rsid w:val="0053508E"/>
    <w:rsid w:val="005358A3"/>
    <w:rsid w:val="00535FB0"/>
    <w:rsid w:val="0053643B"/>
    <w:rsid w:val="005374B1"/>
    <w:rsid w:val="0054045E"/>
    <w:rsid w:val="005438EC"/>
    <w:rsid w:val="0054395D"/>
    <w:rsid w:val="00543AC1"/>
    <w:rsid w:val="00543F92"/>
    <w:rsid w:val="005450DD"/>
    <w:rsid w:val="00546718"/>
    <w:rsid w:val="00546F66"/>
    <w:rsid w:val="005478C8"/>
    <w:rsid w:val="00551712"/>
    <w:rsid w:val="00551AB4"/>
    <w:rsid w:val="00551FD6"/>
    <w:rsid w:val="0055481E"/>
    <w:rsid w:val="0055664B"/>
    <w:rsid w:val="005571B9"/>
    <w:rsid w:val="005603B4"/>
    <w:rsid w:val="00560DCC"/>
    <w:rsid w:val="0056387E"/>
    <w:rsid w:val="00564659"/>
    <w:rsid w:val="005713E2"/>
    <w:rsid w:val="0057203F"/>
    <w:rsid w:val="005730C5"/>
    <w:rsid w:val="00573AF8"/>
    <w:rsid w:val="00574064"/>
    <w:rsid w:val="00574149"/>
    <w:rsid w:val="00576484"/>
    <w:rsid w:val="00577608"/>
    <w:rsid w:val="00577775"/>
    <w:rsid w:val="00577D26"/>
    <w:rsid w:val="00580047"/>
    <w:rsid w:val="00580E4D"/>
    <w:rsid w:val="00582A3D"/>
    <w:rsid w:val="00583A79"/>
    <w:rsid w:val="00584819"/>
    <w:rsid w:val="00585AF1"/>
    <w:rsid w:val="00586AAD"/>
    <w:rsid w:val="00590390"/>
    <w:rsid w:val="00591EB7"/>
    <w:rsid w:val="00592CCE"/>
    <w:rsid w:val="00594E49"/>
    <w:rsid w:val="00595188"/>
    <w:rsid w:val="00596987"/>
    <w:rsid w:val="00597CED"/>
    <w:rsid w:val="005A12BC"/>
    <w:rsid w:val="005A147E"/>
    <w:rsid w:val="005A20B2"/>
    <w:rsid w:val="005A256A"/>
    <w:rsid w:val="005A4267"/>
    <w:rsid w:val="005A5E97"/>
    <w:rsid w:val="005A771A"/>
    <w:rsid w:val="005A7DA6"/>
    <w:rsid w:val="005A7E81"/>
    <w:rsid w:val="005B0CC4"/>
    <w:rsid w:val="005B1BE8"/>
    <w:rsid w:val="005B2029"/>
    <w:rsid w:val="005B35CB"/>
    <w:rsid w:val="005B4DD6"/>
    <w:rsid w:val="005B5C73"/>
    <w:rsid w:val="005B62E9"/>
    <w:rsid w:val="005B656F"/>
    <w:rsid w:val="005B7C82"/>
    <w:rsid w:val="005C03BA"/>
    <w:rsid w:val="005C1D23"/>
    <w:rsid w:val="005C3AD8"/>
    <w:rsid w:val="005C5D29"/>
    <w:rsid w:val="005C64CF"/>
    <w:rsid w:val="005C79BF"/>
    <w:rsid w:val="005C7A70"/>
    <w:rsid w:val="005D0BAA"/>
    <w:rsid w:val="005D37A5"/>
    <w:rsid w:val="005D3B83"/>
    <w:rsid w:val="005D5A0D"/>
    <w:rsid w:val="005D5A7D"/>
    <w:rsid w:val="005D5A87"/>
    <w:rsid w:val="005D69B6"/>
    <w:rsid w:val="005E0A1B"/>
    <w:rsid w:val="005E2BC6"/>
    <w:rsid w:val="005E4D7D"/>
    <w:rsid w:val="005E52D3"/>
    <w:rsid w:val="005E5EEC"/>
    <w:rsid w:val="005E6955"/>
    <w:rsid w:val="005E7123"/>
    <w:rsid w:val="005E7CA5"/>
    <w:rsid w:val="005F047D"/>
    <w:rsid w:val="005F47E3"/>
    <w:rsid w:val="005F6A13"/>
    <w:rsid w:val="005F759E"/>
    <w:rsid w:val="00600F9A"/>
    <w:rsid w:val="00601268"/>
    <w:rsid w:val="00601FB4"/>
    <w:rsid w:val="00603A0D"/>
    <w:rsid w:val="00603FE8"/>
    <w:rsid w:val="006044A0"/>
    <w:rsid w:val="00606BD2"/>
    <w:rsid w:val="00607927"/>
    <w:rsid w:val="00607A82"/>
    <w:rsid w:val="00607C83"/>
    <w:rsid w:val="00611703"/>
    <w:rsid w:val="00613469"/>
    <w:rsid w:val="0061417A"/>
    <w:rsid w:val="0061548F"/>
    <w:rsid w:val="00615AD8"/>
    <w:rsid w:val="00615CEF"/>
    <w:rsid w:val="006205AB"/>
    <w:rsid w:val="0062079B"/>
    <w:rsid w:val="0062314A"/>
    <w:rsid w:val="00623224"/>
    <w:rsid w:val="00624EAF"/>
    <w:rsid w:val="00625998"/>
    <w:rsid w:val="00625F3B"/>
    <w:rsid w:val="00626D64"/>
    <w:rsid w:val="006309D6"/>
    <w:rsid w:val="00630E0C"/>
    <w:rsid w:val="00633291"/>
    <w:rsid w:val="00634DE4"/>
    <w:rsid w:val="00640271"/>
    <w:rsid w:val="006439A5"/>
    <w:rsid w:val="00644069"/>
    <w:rsid w:val="006446D2"/>
    <w:rsid w:val="00645A3F"/>
    <w:rsid w:val="00645A7F"/>
    <w:rsid w:val="00647B05"/>
    <w:rsid w:val="00650093"/>
    <w:rsid w:val="00650627"/>
    <w:rsid w:val="0065244D"/>
    <w:rsid w:val="00653EB8"/>
    <w:rsid w:val="00654CB0"/>
    <w:rsid w:val="00655AF7"/>
    <w:rsid w:val="0065727B"/>
    <w:rsid w:val="00660E36"/>
    <w:rsid w:val="006616BA"/>
    <w:rsid w:val="00661AA1"/>
    <w:rsid w:val="006624C1"/>
    <w:rsid w:val="00662850"/>
    <w:rsid w:val="00662A09"/>
    <w:rsid w:val="0066343C"/>
    <w:rsid w:val="00665088"/>
    <w:rsid w:val="00666160"/>
    <w:rsid w:val="00666CBD"/>
    <w:rsid w:val="006718CB"/>
    <w:rsid w:val="006744D4"/>
    <w:rsid w:val="0067716A"/>
    <w:rsid w:val="0068100D"/>
    <w:rsid w:val="00681E09"/>
    <w:rsid w:val="00682FE7"/>
    <w:rsid w:val="00684387"/>
    <w:rsid w:val="00684C58"/>
    <w:rsid w:val="00684DA4"/>
    <w:rsid w:val="006852F4"/>
    <w:rsid w:val="00685418"/>
    <w:rsid w:val="00685C3A"/>
    <w:rsid w:val="00685F10"/>
    <w:rsid w:val="00693DFB"/>
    <w:rsid w:val="00693E44"/>
    <w:rsid w:val="0069408E"/>
    <w:rsid w:val="006957B3"/>
    <w:rsid w:val="006967C3"/>
    <w:rsid w:val="00696E8A"/>
    <w:rsid w:val="006A2212"/>
    <w:rsid w:val="006A23F5"/>
    <w:rsid w:val="006A35E5"/>
    <w:rsid w:val="006A608D"/>
    <w:rsid w:val="006A62B8"/>
    <w:rsid w:val="006A7C73"/>
    <w:rsid w:val="006B19C9"/>
    <w:rsid w:val="006B1FE8"/>
    <w:rsid w:val="006B2B07"/>
    <w:rsid w:val="006B6130"/>
    <w:rsid w:val="006B63F3"/>
    <w:rsid w:val="006C062B"/>
    <w:rsid w:val="006C1D4E"/>
    <w:rsid w:val="006C2A3D"/>
    <w:rsid w:val="006C4E88"/>
    <w:rsid w:val="006C5AEA"/>
    <w:rsid w:val="006C636F"/>
    <w:rsid w:val="006D052A"/>
    <w:rsid w:val="006D1149"/>
    <w:rsid w:val="006D29CC"/>
    <w:rsid w:val="006D2CB0"/>
    <w:rsid w:val="006D2F05"/>
    <w:rsid w:val="006D3950"/>
    <w:rsid w:val="006D39B6"/>
    <w:rsid w:val="006D3EEF"/>
    <w:rsid w:val="006D4565"/>
    <w:rsid w:val="006D547A"/>
    <w:rsid w:val="006D6E72"/>
    <w:rsid w:val="006E0F8A"/>
    <w:rsid w:val="006E0FD6"/>
    <w:rsid w:val="006E117A"/>
    <w:rsid w:val="006E25F7"/>
    <w:rsid w:val="006E49B1"/>
    <w:rsid w:val="006F1A88"/>
    <w:rsid w:val="006F3649"/>
    <w:rsid w:val="006F36B2"/>
    <w:rsid w:val="006F3F97"/>
    <w:rsid w:val="00700059"/>
    <w:rsid w:val="00700B2B"/>
    <w:rsid w:val="00701D7B"/>
    <w:rsid w:val="00702A3A"/>
    <w:rsid w:val="00703EBE"/>
    <w:rsid w:val="00705BA0"/>
    <w:rsid w:val="00706A3B"/>
    <w:rsid w:val="0070757B"/>
    <w:rsid w:val="00707BCF"/>
    <w:rsid w:val="007109B8"/>
    <w:rsid w:val="007125B5"/>
    <w:rsid w:val="0071324A"/>
    <w:rsid w:val="00715F52"/>
    <w:rsid w:val="00716EE7"/>
    <w:rsid w:val="00721010"/>
    <w:rsid w:val="007241D5"/>
    <w:rsid w:val="00724B99"/>
    <w:rsid w:val="0072546F"/>
    <w:rsid w:val="00726FF5"/>
    <w:rsid w:val="0072708C"/>
    <w:rsid w:val="007319C9"/>
    <w:rsid w:val="00731A9F"/>
    <w:rsid w:val="00732CBA"/>
    <w:rsid w:val="00734724"/>
    <w:rsid w:val="00740627"/>
    <w:rsid w:val="00741122"/>
    <w:rsid w:val="0074641E"/>
    <w:rsid w:val="00746645"/>
    <w:rsid w:val="007467D7"/>
    <w:rsid w:val="00747B23"/>
    <w:rsid w:val="007548E6"/>
    <w:rsid w:val="007572D1"/>
    <w:rsid w:val="0076066E"/>
    <w:rsid w:val="00761559"/>
    <w:rsid w:val="00761642"/>
    <w:rsid w:val="00761CDF"/>
    <w:rsid w:val="00761E27"/>
    <w:rsid w:val="00763D57"/>
    <w:rsid w:val="007649AD"/>
    <w:rsid w:val="00765AAC"/>
    <w:rsid w:val="00765E14"/>
    <w:rsid w:val="00766288"/>
    <w:rsid w:val="00766923"/>
    <w:rsid w:val="00766D61"/>
    <w:rsid w:val="00771673"/>
    <w:rsid w:val="0077168E"/>
    <w:rsid w:val="00772F49"/>
    <w:rsid w:val="00774415"/>
    <w:rsid w:val="00775066"/>
    <w:rsid w:val="0077704B"/>
    <w:rsid w:val="00780269"/>
    <w:rsid w:val="00780D6B"/>
    <w:rsid w:val="00783FA8"/>
    <w:rsid w:val="00785FFC"/>
    <w:rsid w:val="007915BB"/>
    <w:rsid w:val="00792045"/>
    <w:rsid w:val="00792AF0"/>
    <w:rsid w:val="00793706"/>
    <w:rsid w:val="00793F3F"/>
    <w:rsid w:val="00794FB0"/>
    <w:rsid w:val="00795CF2"/>
    <w:rsid w:val="00796C78"/>
    <w:rsid w:val="0079749B"/>
    <w:rsid w:val="00797781"/>
    <w:rsid w:val="007A18EF"/>
    <w:rsid w:val="007A1F9C"/>
    <w:rsid w:val="007A2F42"/>
    <w:rsid w:val="007A2FF8"/>
    <w:rsid w:val="007A36FD"/>
    <w:rsid w:val="007A3B62"/>
    <w:rsid w:val="007A3FB0"/>
    <w:rsid w:val="007A4637"/>
    <w:rsid w:val="007A586A"/>
    <w:rsid w:val="007A5886"/>
    <w:rsid w:val="007A5D94"/>
    <w:rsid w:val="007A66DD"/>
    <w:rsid w:val="007A79F6"/>
    <w:rsid w:val="007B0906"/>
    <w:rsid w:val="007B23B2"/>
    <w:rsid w:val="007B2957"/>
    <w:rsid w:val="007B2AF8"/>
    <w:rsid w:val="007C0F00"/>
    <w:rsid w:val="007C100E"/>
    <w:rsid w:val="007C216D"/>
    <w:rsid w:val="007C325E"/>
    <w:rsid w:val="007C355B"/>
    <w:rsid w:val="007C4D15"/>
    <w:rsid w:val="007C660C"/>
    <w:rsid w:val="007C70CA"/>
    <w:rsid w:val="007C7586"/>
    <w:rsid w:val="007D0844"/>
    <w:rsid w:val="007D0A3E"/>
    <w:rsid w:val="007D0BE5"/>
    <w:rsid w:val="007D12A1"/>
    <w:rsid w:val="007D133F"/>
    <w:rsid w:val="007D143D"/>
    <w:rsid w:val="007D165D"/>
    <w:rsid w:val="007D34EF"/>
    <w:rsid w:val="007D3D5A"/>
    <w:rsid w:val="007D4003"/>
    <w:rsid w:val="007D4E9E"/>
    <w:rsid w:val="007D50C4"/>
    <w:rsid w:val="007D62B6"/>
    <w:rsid w:val="007D745B"/>
    <w:rsid w:val="007E2DA3"/>
    <w:rsid w:val="007E3143"/>
    <w:rsid w:val="007E523E"/>
    <w:rsid w:val="007E530E"/>
    <w:rsid w:val="007E7723"/>
    <w:rsid w:val="007E7E9D"/>
    <w:rsid w:val="007F01A9"/>
    <w:rsid w:val="007F3750"/>
    <w:rsid w:val="007F418A"/>
    <w:rsid w:val="007F4F87"/>
    <w:rsid w:val="00802DC4"/>
    <w:rsid w:val="00804D6B"/>
    <w:rsid w:val="0080592D"/>
    <w:rsid w:val="008102A4"/>
    <w:rsid w:val="00810DF1"/>
    <w:rsid w:val="008122FD"/>
    <w:rsid w:val="00814826"/>
    <w:rsid w:val="00815828"/>
    <w:rsid w:val="008165EE"/>
    <w:rsid w:val="00825239"/>
    <w:rsid w:val="00825CF9"/>
    <w:rsid w:val="008260EF"/>
    <w:rsid w:val="008268FA"/>
    <w:rsid w:val="0082718B"/>
    <w:rsid w:val="0082744B"/>
    <w:rsid w:val="00827937"/>
    <w:rsid w:val="00830096"/>
    <w:rsid w:val="0083179B"/>
    <w:rsid w:val="00833B4F"/>
    <w:rsid w:val="00835C4B"/>
    <w:rsid w:val="0083712B"/>
    <w:rsid w:val="00837260"/>
    <w:rsid w:val="008414EB"/>
    <w:rsid w:val="00842198"/>
    <w:rsid w:val="008428DE"/>
    <w:rsid w:val="008449C3"/>
    <w:rsid w:val="00847AAB"/>
    <w:rsid w:val="0085126A"/>
    <w:rsid w:val="008523E7"/>
    <w:rsid w:val="0085254A"/>
    <w:rsid w:val="008529BC"/>
    <w:rsid w:val="0085417B"/>
    <w:rsid w:val="00854DF1"/>
    <w:rsid w:val="008557C3"/>
    <w:rsid w:val="0086035A"/>
    <w:rsid w:val="00861491"/>
    <w:rsid w:val="0086179E"/>
    <w:rsid w:val="00862B66"/>
    <w:rsid w:val="00866653"/>
    <w:rsid w:val="00866EB6"/>
    <w:rsid w:val="00867D0E"/>
    <w:rsid w:val="00872FF2"/>
    <w:rsid w:val="00874A95"/>
    <w:rsid w:val="0087666F"/>
    <w:rsid w:val="00876A18"/>
    <w:rsid w:val="00880185"/>
    <w:rsid w:val="0088180B"/>
    <w:rsid w:val="008841B7"/>
    <w:rsid w:val="00884374"/>
    <w:rsid w:val="00884481"/>
    <w:rsid w:val="00885EEC"/>
    <w:rsid w:val="00886DE4"/>
    <w:rsid w:val="0089285D"/>
    <w:rsid w:val="00895145"/>
    <w:rsid w:val="0089735F"/>
    <w:rsid w:val="008976E7"/>
    <w:rsid w:val="008A0600"/>
    <w:rsid w:val="008A0A6C"/>
    <w:rsid w:val="008A1450"/>
    <w:rsid w:val="008A1711"/>
    <w:rsid w:val="008A213A"/>
    <w:rsid w:val="008A24AA"/>
    <w:rsid w:val="008A2955"/>
    <w:rsid w:val="008A38FA"/>
    <w:rsid w:val="008A5344"/>
    <w:rsid w:val="008A6413"/>
    <w:rsid w:val="008A71A8"/>
    <w:rsid w:val="008B1B17"/>
    <w:rsid w:val="008B2543"/>
    <w:rsid w:val="008B4797"/>
    <w:rsid w:val="008B47E1"/>
    <w:rsid w:val="008B61E0"/>
    <w:rsid w:val="008B6DDE"/>
    <w:rsid w:val="008C05FB"/>
    <w:rsid w:val="008C11E1"/>
    <w:rsid w:val="008C22ED"/>
    <w:rsid w:val="008C368F"/>
    <w:rsid w:val="008C3774"/>
    <w:rsid w:val="008D0E4C"/>
    <w:rsid w:val="008D1E43"/>
    <w:rsid w:val="008D5917"/>
    <w:rsid w:val="008D5ADA"/>
    <w:rsid w:val="008E01E2"/>
    <w:rsid w:val="008E081D"/>
    <w:rsid w:val="008E0F40"/>
    <w:rsid w:val="008E13F6"/>
    <w:rsid w:val="008E2EB7"/>
    <w:rsid w:val="008E4E81"/>
    <w:rsid w:val="008E4FD2"/>
    <w:rsid w:val="008E530A"/>
    <w:rsid w:val="008E7C1A"/>
    <w:rsid w:val="008F0AE9"/>
    <w:rsid w:val="008F0CA4"/>
    <w:rsid w:val="008F1FD7"/>
    <w:rsid w:val="008F2463"/>
    <w:rsid w:val="008F279C"/>
    <w:rsid w:val="008F2A59"/>
    <w:rsid w:val="008F3D9A"/>
    <w:rsid w:val="008F4531"/>
    <w:rsid w:val="008F461D"/>
    <w:rsid w:val="008F53CD"/>
    <w:rsid w:val="008F5684"/>
    <w:rsid w:val="00900972"/>
    <w:rsid w:val="0090100F"/>
    <w:rsid w:val="00902911"/>
    <w:rsid w:val="009045C9"/>
    <w:rsid w:val="00905437"/>
    <w:rsid w:val="00906478"/>
    <w:rsid w:val="009117D8"/>
    <w:rsid w:val="00914A17"/>
    <w:rsid w:val="00916223"/>
    <w:rsid w:val="00916633"/>
    <w:rsid w:val="00916B60"/>
    <w:rsid w:val="00917B13"/>
    <w:rsid w:val="009244F1"/>
    <w:rsid w:val="00924B4A"/>
    <w:rsid w:val="009254E5"/>
    <w:rsid w:val="00925ACD"/>
    <w:rsid w:val="00925C29"/>
    <w:rsid w:val="009304E8"/>
    <w:rsid w:val="00932E94"/>
    <w:rsid w:val="00933AE0"/>
    <w:rsid w:val="00933ECE"/>
    <w:rsid w:val="009351EE"/>
    <w:rsid w:val="00936186"/>
    <w:rsid w:val="00937118"/>
    <w:rsid w:val="00937894"/>
    <w:rsid w:val="00940DF6"/>
    <w:rsid w:val="00941784"/>
    <w:rsid w:val="009420F5"/>
    <w:rsid w:val="00942A6F"/>
    <w:rsid w:val="00942E47"/>
    <w:rsid w:val="00944368"/>
    <w:rsid w:val="009458D1"/>
    <w:rsid w:val="00945E3C"/>
    <w:rsid w:val="009519EE"/>
    <w:rsid w:val="00953571"/>
    <w:rsid w:val="0095436B"/>
    <w:rsid w:val="00955838"/>
    <w:rsid w:val="009574FA"/>
    <w:rsid w:val="00957568"/>
    <w:rsid w:val="0095758C"/>
    <w:rsid w:val="009609A3"/>
    <w:rsid w:val="00960E06"/>
    <w:rsid w:val="0096336F"/>
    <w:rsid w:val="00963507"/>
    <w:rsid w:val="009644C9"/>
    <w:rsid w:val="00967160"/>
    <w:rsid w:val="00970A04"/>
    <w:rsid w:val="00970A3C"/>
    <w:rsid w:val="00970F4A"/>
    <w:rsid w:val="0097251F"/>
    <w:rsid w:val="009749D2"/>
    <w:rsid w:val="00975AB1"/>
    <w:rsid w:val="00975B79"/>
    <w:rsid w:val="0097611E"/>
    <w:rsid w:val="00976CDF"/>
    <w:rsid w:val="009800CD"/>
    <w:rsid w:val="009824D0"/>
    <w:rsid w:val="009839B1"/>
    <w:rsid w:val="00983AD6"/>
    <w:rsid w:val="00984F41"/>
    <w:rsid w:val="00986244"/>
    <w:rsid w:val="009871CE"/>
    <w:rsid w:val="0099143F"/>
    <w:rsid w:val="0099287F"/>
    <w:rsid w:val="009A0B79"/>
    <w:rsid w:val="009A2854"/>
    <w:rsid w:val="009A3440"/>
    <w:rsid w:val="009A3E89"/>
    <w:rsid w:val="009A40D8"/>
    <w:rsid w:val="009A6A48"/>
    <w:rsid w:val="009A6D89"/>
    <w:rsid w:val="009B060B"/>
    <w:rsid w:val="009B0B55"/>
    <w:rsid w:val="009B3351"/>
    <w:rsid w:val="009B3A27"/>
    <w:rsid w:val="009B5596"/>
    <w:rsid w:val="009B63BC"/>
    <w:rsid w:val="009B70EB"/>
    <w:rsid w:val="009C42F7"/>
    <w:rsid w:val="009C4955"/>
    <w:rsid w:val="009C4963"/>
    <w:rsid w:val="009C5245"/>
    <w:rsid w:val="009C5D1F"/>
    <w:rsid w:val="009D240B"/>
    <w:rsid w:val="009D415B"/>
    <w:rsid w:val="009D4669"/>
    <w:rsid w:val="009D5518"/>
    <w:rsid w:val="009D6887"/>
    <w:rsid w:val="009D6CF3"/>
    <w:rsid w:val="009D7C25"/>
    <w:rsid w:val="009D7D23"/>
    <w:rsid w:val="009E0C5C"/>
    <w:rsid w:val="009E27F7"/>
    <w:rsid w:val="009E5BC8"/>
    <w:rsid w:val="009E5CC4"/>
    <w:rsid w:val="009E6EEE"/>
    <w:rsid w:val="009F3BE3"/>
    <w:rsid w:val="009F3E92"/>
    <w:rsid w:val="009F7A85"/>
    <w:rsid w:val="00A00BB4"/>
    <w:rsid w:val="00A01A42"/>
    <w:rsid w:val="00A023CA"/>
    <w:rsid w:val="00A02A42"/>
    <w:rsid w:val="00A036EC"/>
    <w:rsid w:val="00A038C0"/>
    <w:rsid w:val="00A040AB"/>
    <w:rsid w:val="00A05ABA"/>
    <w:rsid w:val="00A06947"/>
    <w:rsid w:val="00A07468"/>
    <w:rsid w:val="00A14179"/>
    <w:rsid w:val="00A14851"/>
    <w:rsid w:val="00A14AC9"/>
    <w:rsid w:val="00A14B10"/>
    <w:rsid w:val="00A159F5"/>
    <w:rsid w:val="00A17F04"/>
    <w:rsid w:val="00A20F3E"/>
    <w:rsid w:val="00A21302"/>
    <w:rsid w:val="00A221C1"/>
    <w:rsid w:val="00A231F5"/>
    <w:rsid w:val="00A24429"/>
    <w:rsid w:val="00A24446"/>
    <w:rsid w:val="00A26B72"/>
    <w:rsid w:val="00A26C0A"/>
    <w:rsid w:val="00A313DD"/>
    <w:rsid w:val="00A31B81"/>
    <w:rsid w:val="00A324B8"/>
    <w:rsid w:val="00A34E7F"/>
    <w:rsid w:val="00A36817"/>
    <w:rsid w:val="00A40D58"/>
    <w:rsid w:val="00A423B1"/>
    <w:rsid w:val="00A423D2"/>
    <w:rsid w:val="00A437A2"/>
    <w:rsid w:val="00A4390E"/>
    <w:rsid w:val="00A441A4"/>
    <w:rsid w:val="00A44739"/>
    <w:rsid w:val="00A44E87"/>
    <w:rsid w:val="00A44F3D"/>
    <w:rsid w:val="00A46B87"/>
    <w:rsid w:val="00A47C5D"/>
    <w:rsid w:val="00A51068"/>
    <w:rsid w:val="00A525C5"/>
    <w:rsid w:val="00A5449B"/>
    <w:rsid w:val="00A55F61"/>
    <w:rsid w:val="00A6070D"/>
    <w:rsid w:val="00A6086F"/>
    <w:rsid w:val="00A61343"/>
    <w:rsid w:val="00A61A55"/>
    <w:rsid w:val="00A634CF"/>
    <w:rsid w:val="00A63ED0"/>
    <w:rsid w:val="00A65296"/>
    <w:rsid w:val="00A70DDD"/>
    <w:rsid w:val="00A7114B"/>
    <w:rsid w:val="00A71750"/>
    <w:rsid w:val="00A72676"/>
    <w:rsid w:val="00A726FE"/>
    <w:rsid w:val="00A7575E"/>
    <w:rsid w:val="00A76BB7"/>
    <w:rsid w:val="00A8088E"/>
    <w:rsid w:val="00A80A12"/>
    <w:rsid w:val="00A80B28"/>
    <w:rsid w:val="00A81F75"/>
    <w:rsid w:val="00A82DBD"/>
    <w:rsid w:val="00A86149"/>
    <w:rsid w:val="00A86876"/>
    <w:rsid w:val="00A868DE"/>
    <w:rsid w:val="00A86AC5"/>
    <w:rsid w:val="00A92770"/>
    <w:rsid w:val="00A92B1A"/>
    <w:rsid w:val="00A94FAC"/>
    <w:rsid w:val="00A952E3"/>
    <w:rsid w:val="00A97363"/>
    <w:rsid w:val="00A9774F"/>
    <w:rsid w:val="00A97CA4"/>
    <w:rsid w:val="00AA0AD8"/>
    <w:rsid w:val="00AA0F10"/>
    <w:rsid w:val="00AA2F7D"/>
    <w:rsid w:val="00AA30A5"/>
    <w:rsid w:val="00AA6E80"/>
    <w:rsid w:val="00AA7CED"/>
    <w:rsid w:val="00AB6183"/>
    <w:rsid w:val="00AC1124"/>
    <w:rsid w:val="00AC410E"/>
    <w:rsid w:val="00AC4833"/>
    <w:rsid w:val="00AC5103"/>
    <w:rsid w:val="00AC5EC2"/>
    <w:rsid w:val="00AC73EA"/>
    <w:rsid w:val="00AC7816"/>
    <w:rsid w:val="00AD042D"/>
    <w:rsid w:val="00AD249C"/>
    <w:rsid w:val="00AD2B92"/>
    <w:rsid w:val="00AD3DAA"/>
    <w:rsid w:val="00AD5392"/>
    <w:rsid w:val="00AD58F5"/>
    <w:rsid w:val="00AD64B8"/>
    <w:rsid w:val="00AE07E4"/>
    <w:rsid w:val="00AE1067"/>
    <w:rsid w:val="00AE2DC2"/>
    <w:rsid w:val="00AE49B7"/>
    <w:rsid w:val="00AE509A"/>
    <w:rsid w:val="00AF1F57"/>
    <w:rsid w:val="00AF246D"/>
    <w:rsid w:val="00AF4787"/>
    <w:rsid w:val="00AF6A33"/>
    <w:rsid w:val="00AF752F"/>
    <w:rsid w:val="00B01BD2"/>
    <w:rsid w:val="00B02C48"/>
    <w:rsid w:val="00B0364D"/>
    <w:rsid w:val="00B0472B"/>
    <w:rsid w:val="00B07D3F"/>
    <w:rsid w:val="00B10081"/>
    <w:rsid w:val="00B10833"/>
    <w:rsid w:val="00B10AB6"/>
    <w:rsid w:val="00B1107F"/>
    <w:rsid w:val="00B119F9"/>
    <w:rsid w:val="00B11B67"/>
    <w:rsid w:val="00B15898"/>
    <w:rsid w:val="00B158F8"/>
    <w:rsid w:val="00B15C0E"/>
    <w:rsid w:val="00B16733"/>
    <w:rsid w:val="00B16D4D"/>
    <w:rsid w:val="00B17500"/>
    <w:rsid w:val="00B21C3E"/>
    <w:rsid w:val="00B23399"/>
    <w:rsid w:val="00B23751"/>
    <w:rsid w:val="00B239A7"/>
    <w:rsid w:val="00B23A9B"/>
    <w:rsid w:val="00B3024C"/>
    <w:rsid w:val="00B30FFB"/>
    <w:rsid w:val="00B31A1F"/>
    <w:rsid w:val="00B31E61"/>
    <w:rsid w:val="00B328CE"/>
    <w:rsid w:val="00B32CCD"/>
    <w:rsid w:val="00B32D78"/>
    <w:rsid w:val="00B3308A"/>
    <w:rsid w:val="00B33662"/>
    <w:rsid w:val="00B367D2"/>
    <w:rsid w:val="00B3775D"/>
    <w:rsid w:val="00B37A38"/>
    <w:rsid w:val="00B37CBA"/>
    <w:rsid w:val="00B41846"/>
    <w:rsid w:val="00B428EC"/>
    <w:rsid w:val="00B42D1F"/>
    <w:rsid w:val="00B44DBC"/>
    <w:rsid w:val="00B4750A"/>
    <w:rsid w:val="00B50599"/>
    <w:rsid w:val="00B51068"/>
    <w:rsid w:val="00B51BB6"/>
    <w:rsid w:val="00B533AF"/>
    <w:rsid w:val="00B54D87"/>
    <w:rsid w:val="00B56232"/>
    <w:rsid w:val="00B565F5"/>
    <w:rsid w:val="00B63DC0"/>
    <w:rsid w:val="00B641F9"/>
    <w:rsid w:val="00B64D22"/>
    <w:rsid w:val="00B67371"/>
    <w:rsid w:val="00B6776F"/>
    <w:rsid w:val="00B70E35"/>
    <w:rsid w:val="00B71C7D"/>
    <w:rsid w:val="00B72B52"/>
    <w:rsid w:val="00B737A5"/>
    <w:rsid w:val="00B76329"/>
    <w:rsid w:val="00B76B04"/>
    <w:rsid w:val="00B80010"/>
    <w:rsid w:val="00B80503"/>
    <w:rsid w:val="00B81F45"/>
    <w:rsid w:val="00B823DA"/>
    <w:rsid w:val="00B836C2"/>
    <w:rsid w:val="00B84359"/>
    <w:rsid w:val="00B85E62"/>
    <w:rsid w:val="00B86690"/>
    <w:rsid w:val="00B86738"/>
    <w:rsid w:val="00B86957"/>
    <w:rsid w:val="00B91217"/>
    <w:rsid w:val="00B953E5"/>
    <w:rsid w:val="00B95780"/>
    <w:rsid w:val="00B9685F"/>
    <w:rsid w:val="00B96C6C"/>
    <w:rsid w:val="00B96CEC"/>
    <w:rsid w:val="00BA0018"/>
    <w:rsid w:val="00BA155D"/>
    <w:rsid w:val="00BA2158"/>
    <w:rsid w:val="00BA233C"/>
    <w:rsid w:val="00BA2FE2"/>
    <w:rsid w:val="00BA4B36"/>
    <w:rsid w:val="00BA5810"/>
    <w:rsid w:val="00BA74BC"/>
    <w:rsid w:val="00BB2214"/>
    <w:rsid w:val="00BB7FE1"/>
    <w:rsid w:val="00BC12D0"/>
    <w:rsid w:val="00BC4950"/>
    <w:rsid w:val="00BC4C4C"/>
    <w:rsid w:val="00BC5A69"/>
    <w:rsid w:val="00BC632D"/>
    <w:rsid w:val="00BD32A7"/>
    <w:rsid w:val="00BD5787"/>
    <w:rsid w:val="00BD5DA5"/>
    <w:rsid w:val="00BD7507"/>
    <w:rsid w:val="00BE0B3D"/>
    <w:rsid w:val="00BE0E28"/>
    <w:rsid w:val="00BE1583"/>
    <w:rsid w:val="00BE39DA"/>
    <w:rsid w:val="00BE5186"/>
    <w:rsid w:val="00BE5F9D"/>
    <w:rsid w:val="00BE6C05"/>
    <w:rsid w:val="00BE6E06"/>
    <w:rsid w:val="00BE7613"/>
    <w:rsid w:val="00BE7671"/>
    <w:rsid w:val="00BF19ED"/>
    <w:rsid w:val="00BF1D51"/>
    <w:rsid w:val="00BF2DD7"/>
    <w:rsid w:val="00BF425B"/>
    <w:rsid w:val="00BF4501"/>
    <w:rsid w:val="00BF4967"/>
    <w:rsid w:val="00C00B1D"/>
    <w:rsid w:val="00C0133A"/>
    <w:rsid w:val="00C0261B"/>
    <w:rsid w:val="00C02ECF"/>
    <w:rsid w:val="00C05B3A"/>
    <w:rsid w:val="00C05C59"/>
    <w:rsid w:val="00C0608F"/>
    <w:rsid w:val="00C11895"/>
    <w:rsid w:val="00C13F0B"/>
    <w:rsid w:val="00C14443"/>
    <w:rsid w:val="00C168CB"/>
    <w:rsid w:val="00C21718"/>
    <w:rsid w:val="00C219EA"/>
    <w:rsid w:val="00C21A8D"/>
    <w:rsid w:val="00C228A1"/>
    <w:rsid w:val="00C23106"/>
    <w:rsid w:val="00C2396B"/>
    <w:rsid w:val="00C23DBF"/>
    <w:rsid w:val="00C26B07"/>
    <w:rsid w:val="00C27639"/>
    <w:rsid w:val="00C27719"/>
    <w:rsid w:val="00C30C40"/>
    <w:rsid w:val="00C31CF8"/>
    <w:rsid w:val="00C32F25"/>
    <w:rsid w:val="00C34EB9"/>
    <w:rsid w:val="00C35A3A"/>
    <w:rsid w:val="00C40644"/>
    <w:rsid w:val="00C41377"/>
    <w:rsid w:val="00C41B5D"/>
    <w:rsid w:val="00C44A02"/>
    <w:rsid w:val="00C45125"/>
    <w:rsid w:val="00C46353"/>
    <w:rsid w:val="00C51006"/>
    <w:rsid w:val="00C51363"/>
    <w:rsid w:val="00C51EFE"/>
    <w:rsid w:val="00C566DC"/>
    <w:rsid w:val="00C600B0"/>
    <w:rsid w:val="00C605A1"/>
    <w:rsid w:val="00C62905"/>
    <w:rsid w:val="00C67141"/>
    <w:rsid w:val="00C672E7"/>
    <w:rsid w:val="00C70730"/>
    <w:rsid w:val="00C7097B"/>
    <w:rsid w:val="00C72027"/>
    <w:rsid w:val="00C7298E"/>
    <w:rsid w:val="00C746F9"/>
    <w:rsid w:val="00C76BE2"/>
    <w:rsid w:val="00C80989"/>
    <w:rsid w:val="00C80FD6"/>
    <w:rsid w:val="00C815B0"/>
    <w:rsid w:val="00C83C6C"/>
    <w:rsid w:val="00C860C4"/>
    <w:rsid w:val="00C8718F"/>
    <w:rsid w:val="00C87768"/>
    <w:rsid w:val="00C90633"/>
    <w:rsid w:val="00C9119C"/>
    <w:rsid w:val="00C928E4"/>
    <w:rsid w:val="00C9383F"/>
    <w:rsid w:val="00C940BF"/>
    <w:rsid w:val="00C948F2"/>
    <w:rsid w:val="00C94FC8"/>
    <w:rsid w:val="00C95BC4"/>
    <w:rsid w:val="00C96440"/>
    <w:rsid w:val="00C96F66"/>
    <w:rsid w:val="00C97073"/>
    <w:rsid w:val="00CA33A0"/>
    <w:rsid w:val="00CA475B"/>
    <w:rsid w:val="00CA549D"/>
    <w:rsid w:val="00CA5AF6"/>
    <w:rsid w:val="00CA71FC"/>
    <w:rsid w:val="00CA723C"/>
    <w:rsid w:val="00CA7A96"/>
    <w:rsid w:val="00CB0B87"/>
    <w:rsid w:val="00CB1527"/>
    <w:rsid w:val="00CB1909"/>
    <w:rsid w:val="00CB249C"/>
    <w:rsid w:val="00CB358C"/>
    <w:rsid w:val="00CB389A"/>
    <w:rsid w:val="00CB3934"/>
    <w:rsid w:val="00CB66B0"/>
    <w:rsid w:val="00CB7562"/>
    <w:rsid w:val="00CC200F"/>
    <w:rsid w:val="00CC24C6"/>
    <w:rsid w:val="00CC45AF"/>
    <w:rsid w:val="00CC536A"/>
    <w:rsid w:val="00CC5DE5"/>
    <w:rsid w:val="00CC7CD9"/>
    <w:rsid w:val="00CC7D0C"/>
    <w:rsid w:val="00CD18D3"/>
    <w:rsid w:val="00CD1A73"/>
    <w:rsid w:val="00CD362B"/>
    <w:rsid w:val="00CD4D81"/>
    <w:rsid w:val="00CD57DA"/>
    <w:rsid w:val="00CD6026"/>
    <w:rsid w:val="00CD6EDD"/>
    <w:rsid w:val="00CD7749"/>
    <w:rsid w:val="00CE04C6"/>
    <w:rsid w:val="00CE0727"/>
    <w:rsid w:val="00CE1D22"/>
    <w:rsid w:val="00CE30EC"/>
    <w:rsid w:val="00CE467D"/>
    <w:rsid w:val="00CE4CA0"/>
    <w:rsid w:val="00CE64DB"/>
    <w:rsid w:val="00CF06AD"/>
    <w:rsid w:val="00CF0F29"/>
    <w:rsid w:val="00CF104B"/>
    <w:rsid w:val="00CF32E3"/>
    <w:rsid w:val="00CF4D21"/>
    <w:rsid w:val="00CF4DB1"/>
    <w:rsid w:val="00CF5B67"/>
    <w:rsid w:val="00CF669A"/>
    <w:rsid w:val="00D00B2B"/>
    <w:rsid w:val="00D0110F"/>
    <w:rsid w:val="00D0144B"/>
    <w:rsid w:val="00D03826"/>
    <w:rsid w:val="00D04043"/>
    <w:rsid w:val="00D04CD7"/>
    <w:rsid w:val="00D076B4"/>
    <w:rsid w:val="00D10E4D"/>
    <w:rsid w:val="00D11BDC"/>
    <w:rsid w:val="00D121D1"/>
    <w:rsid w:val="00D12B8F"/>
    <w:rsid w:val="00D130AD"/>
    <w:rsid w:val="00D157C4"/>
    <w:rsid w:val="00D1750C"/>
    <w:rsid w:val="00D20996"/>
    <w:rsid w:val="00D24685"/>
    <w:rsid w:val="00D2705B"/>
    <w:rsid w:val="00D27119"/>
    <w:rsid w:val="00D27DC5"/>
    <w:rsid w:val="00D356B5"/>
    <w:rsid w:val="00D36337"/>
    <w:rsid w:val="00D366DA"/>
    <w:rsid w:val="00D36E62"/>
    <w:rsid w:val="00D3722A"/>
    <w:rsid w:val="00D37F3C"/>
    <w:rsid w:val="00D41BD9"/>
    <w:rsid w:val="00D41ECE"/>
    <w:rsid w:val="00D425EE"/>
    <w:rsid w:val="00D43195"/>
    <w:rsid w:val="00D44CD5"/>
    <w:rsid w:val="00D45351"/>
    <w:rsid w:val="00D473E7"/>
    <w:rsid w:val="00D5052B"/>
    <w:rsid w:val="00D5082C"/>
    <w:rsid w:val="00D5210E"/>
    <w:rsid w:val="00D52491"/>
    <w:rsid w:val="00D54C91"/>
    <w:rsid w:val="00D5648C"/>
    <w:rsid w:val="00D614E4"/>
    <w:rsid w:val="00D61E37"/>
    <w:rsid w:val="00D62B09"/>
    <w:rsid w:val="00D63118"/>
    <w:rsid w:val="00D64A2D"/>
    <w:rsid w:val="00D6544A"/>
    <w:rsid w:val="00D66A9F"/>
    <w:rsid w:val="00D6702C"/>
    <w:rsid w:val="00D702C7"/>
    <w:rsid w:val="00D72AB2"/>
    <w:rsid w:val="00D73238"/>
    <w:rsid w:val="00D7431F"/>
    <w:rsid w:val="00D7639F"/>
    <w:rsid w:val="00D76A81"/>
    <w:rsid w:val="00D76D71"/>
    <w:rsid w:val="00D77B3B"/>
    <w:rsid w:val="00D81728"/>
    <w:rsid w:val="00D8182D"/>
    <w:rsid w:val="00D81A05"/>
    <w:rsid w:val="00D81A6D"/>
    <w:rsid w:val="00D825B0"/>
    <w:rsid w:val="00D832EE"/>
    <w:rsid w:val="00D8360A"/>
    <w:rsid w:val="00D8764F"/>
    <w:rsid w:val="00D87AE7"/>
    <w:rsid w:val="00D87D31"/>
    <w:rsid w:val="00D91B34"/>
    <w:rsid w:val="00D95A75"/>
    <w:rsid w:val="00D961F9"/>
    <w:rsid w:val="00D97250"/>
    <w:rsid w:val="00D97BCD"/>
    <w:rsid w:val="00DA0AC1"/>
    <w:rsid w:val="00DA2A92"/>
    <w:rsid w:val="00DA70EF"/>
    <w:rsid w:val="00DB12C8"/>
    <w:rsid w:val="00DB22F6"/>
    <w:rsid w:val="00DB26E5"/>
    <w:rsid w:val="00DB3735"/>
    <w:rsid w:val="00DB3AF4"/>
    <w:rsid w:val="00DB4085"/>
    <w:rsid w:val="00DB4E70"/>
    <w:rsid w:val="00DB5E39"/>
    <w:rsid w:val="00DB62BB"/>
    <w:rsid w:val="00DB66A7"/>
    <w:rsid w:val="00DC523A"/>
    <w:rsid w:val="00DD0A85"/>
    <w:rsid w:val="00DD1748"/>
    <w:rsid w:val="00DD1C24"/>
    <w:rsid w:val="00DD3455"/>
    <w:rsid w:val="00DD3B4D"/>
    <w:rsid w:val="00DD46C9"/>
    <w:rsid w:val="00DD5F36"/>
    <w:rsid w:val="00DD60D8"/>
    <w:rsid w:val="00DE067D"/>
    <w:rsid w:val="00DE1635"/>
    <w:rsid w:val="00DE1BDD"/>
    <w:rsid w:val="00DE2D5C"/>
    <w:rsid w:val="00DE32B6"/>
    <w:rsid w:val="00DE42E3"/>
    <w:rsid w:val="00DE4A15"/>
    <w:rsid w:val="00DE7595"/>
    <w:rsid w:val="00DE77D2"/>
    <w:rsid w:val="00DE7DD9"/>
    <w:rsid w:val="00DF03F0"/>
    <w:rsid w:val="00DF0889"/>
    <w:rsid w:val="00DF15B8"/>
    <w:rsid w:val="00DF15BB"/>
    <w:rsid w:val="00DF17DB"/>
    <w:rsid w:val="00DF1BB3"/>
    <w:rsid w:val="00DF23C7"/>
    <w:rsid w:val="00DF3503"/>
    <w:rsid w:val="00DF3E8F"/>
    <w:rsid w:val="00DF416D"/>
    <w:rsid w:val="00DF5328"/>
    <w:rsid w:val="00E002F1"/>
    <w:rsid w:val="00E04780"/>
    <w:rsid w:val="00E052B7"/>
    <w:rsid w:val="00E06003"/>
    <w:rsid w:val="00E07242"/>
    <w:rsid w:val="00E07264"/>
    <w:rsid w:val="00E11758"/>
    <w:rsid w:val="00E1521D"/>
    <w:rsid w:val="00E165DD"/>
    <w:rsid w:val="00E17301"/>
    <w:rsid w:val="00E20FFC"/>
    <w:rsid w:val="00E21463"/>
    <w:rsid w:val="00E2156A"/>
    <w:rsid w:val="00E243B3"/>
    <w:rsid w:val="00E2457E"/>
    <w:rsid w:val="00E25B4A"/>
    <w:rsid w:val="00E264C8"/>
    <w:rsid w:val="00E27350"/>
    <w:rsid w:val="00E313C7"/>
    <w:rsid w:val="00E353BB"/>
    <w:rsid w:val="00E37C1F"/>
    <w:rsid w:val="00E40679"/>
    <w:rsid w:val="00E40699"/>
    <w:rsid w:val="00E41553"/>
    <w:rsid w:val="00E41A76"/>
    <w:rsid w:val="00E43207"/>
    <w:rsid w:val="00E44B02"/>
    <w:rsid w:val="00E44B04"/>
    <w:rsid w:val="00E46C93"/>
    <w:rsid w:val="00E47312"/>
    <w:rsid w:val="00E475DC"/>
    <w:rsid w:val="00E5065C"/>
    <w:rsid w:val="00E511DB"/>
    <w:rsid w:val="00E531E3"/>
    <w:rsid w:val="00E53D2D"/>
    <w:rsid w:val="00E54464"/>
    <w:rsid w:val="00E577D8"/>
    <w:rsid w:val="00E57DCA"/>
    <w:rsid w:val="00E617D2"/>
    <w:rsid w:val="00E619E6"/>
    <w:rsid w:val="00E62934"/>
    <w:rsid w:val="00E64B00"/>
    <w:rsid w:val="00E64CA9"/>
    <w:rsid w:val="00E650BD"/>
    <w:rsid w:val="00E65EB0"/>
    <w:rsid w:val="00E66A40"/>
    <w:rsid w:val="00E66E2F"/>
    <w:rsid w:val="00E67730"/>
    <w:rsid w:val="00E67B11"/>
    <w:rsid w:val="00E70151"/>
    <w:rsid w:val="00E714EE"/>
    <w:rsid w:val="00E725A4"/>
    <w:rsid w:val="00E7306E"/>
    <w:rsid w:val="00E73D9D"/>
    <w:rsid w:val="00E74560"/>
    <w:rsid w:val="00E749AF"/>
    <w:rsid w:val="00E74C8A"/>
    <w:rsid w:val="00E76B4E"/>
    <w:rsid w:val="00E80105"/>
    <w:rsid w:val="00E814FB"/>
    <w:rsid w:val="00E82F08"/>
    <w:rsid w:val="00E85603"/>
    <w:rsid w:val="00E8594D"/>
    <w:rsid w:val="00E85F0B"/>
    <w:rsid w:val="00E878A1"/>
    <w:rsid w:val="00E91A7A"/>
    <w:rsid w:val="00E91F37"/>
    <w:rsid w:val="00E92A5B"/>
    <w:rsid w:val="00E92ADA"/>
    <w:rsid w:val="00E94DAD"/>
    <w:rsid w:val="00E95215"/>
    <w:rsid w:val="00E95910"/>
    <w:rsid w:val="00E970CE"/>
    <w:rsid w:val="00E97D48"/>
    <w:rsid w:val="00EA1F74"/>
    <w:rsid w:val="00EA20C3"/>
    <w:rsid w:val="00EA407A"/>
    <w:rsid w:val="00EA42D0"/>
    <w:rsid w:val="00EA4711"/>
    <w:rsid w:val="00EA4882"/>
    <w:rsid w:val="00EA497F"/>
    <w:rsid w:val="00EA5F73"/>
    <w:rsid w:val="00EB12F0"/>
    <w:rsid w:val="00EB29F1"/>
    <w:rsid w:val="00EB34EB"/>
    <w:rsid w:val="00EB36E0"/>
    <w:rsid w:val="00EB5070"/>
    <w:rsid w:val="00EB57A6"/>
    <w:rsid w:val="00EC10F0"/>
    <w:rsid w:val="00EC434D"/>
    <w:rsid w:val="00EC44E6"/>
    <w:rsid w:val="00EC5916"/>
    <w:rsid w:val="00EC6287"/>
    <w:rsid w:val="00EC6CC7"/>
    <w:rsid w:val="00EC70BA"/>
    <w:rsid w:val="00ED2B3D"/>
    <w:rsid w:val="00ED3DD0"/>
    <w:rsid w:val="00ED46D3"/>
    <w:rsid w:val="00ED47CB"/>
    <w:rsid w:val="00ED56D9"/>
    <w:rsid w:val="00ED66FB"/>
    <w:rsid w:val="00ED76A7"/>
    <w:rsid w:val="00ED794D"/>
    <w:rsid w:val="00EE010C"/>
    <w:rsid w:val="00EE1DEC"/>
    <w:rsid w:val="00EE3ED1"/>
    <w:rsid w:val="00EE4010"/>
    <w:rsid w:val="00EE428B"/>
    <w:rsid w:val="00EE4DF0"/>
    <w:rsid w:val="00EE6CBB"/>
    <w:rsid w:val="00EE704A"/>
    <w:rsid w:val="00EF05E5"/>
    <w:rsid w:val="00EF18F5"/>
    <w:rsid w:val="00EF202A"/>
    <w:rsid w:val="00EF213D"/>
    <w:rsid w:val="00EF4A11"/>
    <w:rsid w:val="00EF4A57"/>
    <w:rsid w:val="00EF7301"/>
    <w:rsid w:val="00EF79E0"/>
    <w:rsid w:val="00F00F17"/>
    <w:rsid w:val="00F02651"/>
    <w:rsid w:val="00F03F54"/>
    <w:rsid w:val="00F04BD9"/>
    <w:rsid w:val="00F057D2"/>
    <w:rsid w:val="00F065EB"/>
    <w:rsid w:val="00F10807"/>
    <w:rsid w:val="00F1131A"/>
    <w:rsid w:val="00F16A81"/>
    <w:rsid w:val="00F16CFF"/>
    <w:rsid w:val="00F17259"/>
    <w:rsid w:val="00F219D8"/>
    <w:rsid w:val="00F25036"/>
    <w:rsid w:val="00F26D8E"/>
    <w:rsid w:val="00F27D66"/>
    <w:rsid w:val="00F34892"/>
    <w:rsid w:val="00F34A1E"/>
    <w:rsid w:val="00F34EC9"/>
    <w:rsid w:val="00F35533"/>
    <w:rsid w:val="00F3566C"/>
    <w:rsid w:val="00F36510"/>
    <w:rsid w:val="00F36687"/>
    <w:rsid w:val="00F367EF"/>
    <w:rsid w:val="00F37685"/>
    <w:rsid w:val="00F37FB0"/>
    <w:rsid w:val="00F4023C"/>
    <w:rsid w:val="00F4474F"/>
    <w:rsid w:val="00F461B7"/>
    <w:rsid w:val="00F4712E"/>
    <w:rsid w:val="00F47797"/>
    <w:rsid w:val="00F50208"/>
    <w:rsid w:val="00F516D0"/>
    <w:rsid w:val="00F51C74"/>
    <w:rsid w:val="00F52D0A"/>
    <w:rsid w:val="00F5528D"/>
    <w:rsid w:val="00F55490"/>
    <w:rsid w:val="00F568B6"/>
    <w:rsid w:val="00F606FA"/>
    <w:rsid w:val="00F63B52"/>
    <w:rsid w:val="00F63FFF"/>
    <w:rsid w:val="00F6430A"/>
    <w:rsid w:val="00F64907"/>
    <w:rsid w:val="00F65F2F"/>
    <w:rsid w:val="00F6667C"/>
    <w:rsid w:val="00F66737"/>
    <w:rsid w:val="00F66A54"/>
    <w:rsid w:val="00F66D66"/>
    <w:rsid w:val="00F70A50"/>
    <w:rsid w:val="00F71696"/>
    <w:rsid w:val="00F73E65"/>
    <w:rsid w:val="00F747B5"/>
    <w:rsid w:val="00F7502E"/>
    <w:rsid w:val="00F755EF"/>
    <w:rsid w:val="00F75D51"/>
    <w:rsid w:val="00F76A12"/>
    <w:rsid w:val="00F7705A"/>
    <w:rsid w:val="00F77C87"/>
    <w:rsid w:val="00F82458"/>
    <w:rsid w:val="00F8276E"/>
    <w:rsid w:val="00F84F19"/>
    <w:rsid w:val="00F85A72"/>
    <w:rsid w:val="00F86EDE"/>
    <w:rsid w:val="00F9020C"/>
    <w:rsid w:val="00F90F74"/>
    <w:rsid w:val="00F91CD2"/>
    <w:rsid w:val="00F94FE8"/>
    <w:rsid w:val="00F955A2"/>
    <w:rsid w:val="00F976EB"/>
    <w:rsid w:val="00FA1773"/>
    <w:rsid w:val="00FA3D66"/>
    <w:rsid w:val="00FA42B0"/>
    <w:rsid w:val="00FA42B1"/>
    <w:rsid w:val="00FA50EF"/>
    <w:rsid w:val="00FA6C72"/>
    <w:rsid w:val="00FB06C1"/>
    <w:rsid w:val="00FB3223"/>
    <w:rsid w:val="00FB4F7E"/>
    <w:rsid w:val="00FB67A3"/>
    <w:rsid w:val="00FC02B4"/>
    <w:rsid w:val="00FC0624"/>
    <w:rsid w:val="00FC4034"/>
    <w:rsid w:val="00FC57C4"/>
    <w:rsid w:val="00FC6888"/>
    <w:rsid w:val="00FC6D50"/>
    <w:rsid w:val="00FC75D1"/>
    <w:rsid w:val="00FC776D"/>
    <w:rsid w:val="00FD0331"/>
    <w:rsid w:val="00FD1C40"/>
    <w:rsid w:val="00FE00A9"/>
    <w:rsid w:val="00FE0525"/>
    <w:rsid w:val="00FE2569"/>
    <w:rsid w:val="00FE52A4"/>
    <w:rsid w:val="00FE5B7C"/>
    <w:rsid w:val="00FE7572"/>
    <w:rsid w:val="00FF0F8C"/>
    <w:rsid w:val="00FF2529"/>
    <w:rsid w:val="00FF2B3C"/>
    <w:rsid w:val="00FF3D51"/>
    <w:rsid w:val="00FF41DF"/>
    <w:rsid w:val="00FF4F54"/>
    <w:rsid w:val="00FF6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B4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4B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1"/>
    <w:basedOn w:val="a"/>
    <w:autoRedefine/>
    <w:rsid w:val="00924B4A"/>
    <w:pPr>
      <w:widowControl/>
      <w:spacing w:after="160" w:line="240" w:lineRule="exact"/>
    </w:pPr>
    <w:rPr>
      <w:rFonts w:ascii="Verdana" w:hAnsi="Verdana"/>
      <w:color w:val="222288"/>
      <w:kern w:val="0"/>
      <w:sz w:val="20"/>
      <w:szCs w:val="20"/>
      <w:lang w:eastAsia="zh-CN" w:bidi="hi-IN"/>
    </w:rPr>
  </w:style>
  <w:style w:type="paragraph" w:styleId="a4">
    <w:name w:val="footer"/>
    <w:basedOn w:val="a"/>
    <w:rsid w:val="00CB1909"/>
    <w:pPr>
      <w:tabs>
        <w:tab w:val="center" w:pos="4153"/>
        <w:tab w:val="right" w:pos="8306"/>
      </w:tabs>
      <w:snapToGrid w:val="0"/>
    </w:pPr>
    <w:rPr>
      <w:sz w:val="20"/>
      <w:szCs w:val="20"/>
    </w:rPr>
  </w:style>
  <w:style w:type="character" w:styleId="a5">
    <w:name w:val="page number"/>
    <w:basedOn w:val="a0"/>
    <w:rsid w:val="00CB1909"/>
  </w:style>
  <w:style w:type="character" w:styleId="a6">
    <w:name w:val="Hyperlink"/>
    <w:rsid w:val="00F057D2"/>
    <w:rPr>
      <w:color w:val="0000FF"/>
      <w:u w:val="single"/>
    </w:rPr>
  </w:style>
  <w:style w:type="character" w:styleId="a7">
    <w:name w:val="Strong"/>
    <w:qFormat/>
    <w:rsid w:val="00250BD4"/>
    <w:rPr>
      <w:b/>
      <w:bCs/>
    </w:rPr>
  </w:style>
  <w:style w:type="paragraph" w:customStyle="1" w:styleId="a8">
    <w:name w:val="內文 + 新細明體"/>
    <w:aliases w:val="黑色,左右對齊,凸出:  1.62 字元,行距:  固定行高 16 pt,左 -0.24 字元,第一行:  -1.62 字元,粗體,置中,行距:  最小行高 16 pt"/>
    <w:basedOn w:val="a"/>
    <w:rsid w:val="001A76F5"/>
    <w:pPr>
      <w:spacing w:line="340" w:lineRule="exact"/>
      <w:ind w:leftChars="-24" w:left="331" w:hangingChars="162" w:hanging="389"/>
      <w:jc w:val="both"/>
    </w:pPr>
    <w:rPr>
      <w:rFonts w:ascii="新細明體" w:hAnsi="新細明體"/>
      <w:color w:val="000000"/>
    </w:rPr>
  </w:style>
  <w:style w:type="paragraph" w:styleId="a9">
    <w:name w:val="Date"/>
    <w:basedOn w:val="a"/>
    <w:next w:val="a"/>
    <w:rsid w:val="00D77B3B"/>
    <w:pPr>
      <w:jc w:val="right"/>
    </w:pPr>
  </w:style>
  <w:style w:type="paragraph" w:customStyle="1" w:styleId="aa">
    <w:name w:val="說明"/>
    <w:basedOn w:val="ab"/>
    <w:rsid w:val="007A5886"/>
    <w:pPr>
      <w:spacing w:after="0" w:line="640" w:lineRule="exact"/>
      <w:ind w:leftChars="0" w:left="952" w:hanging="952"/>
    </w:pPr>
    <w:rPr>
      <w:rFonts w:ascii="Arial" w:eastAsia="標楷體" w:hAnsi="Arial"/>
      <w:sz w:val="32"/>
    </w:rPr>
  </w:style>
  <w:style w:type="paragraph" w:styleId="ab">
    <w:name w:val="Body Text Indent"/>
    <w:basedOn w:val="a"/>
    <w:rsid w:val="007A5886"/>
    <w:pPr>
      <w:spacing w:after="120"/>
      <w:ind w:leftChars="200" w:left="480"/>
    </w:pPr>
  </w:style>
  <w:style w:type="paragraph" w:styleId="ac">
    <w:name w:val="header"/>
    <w:basedOn w:val="a"/>
    <w:link w:val="ad"/>
    <w:rsid w:val="00662850"/>
    <w:pPr>
      <w:tabs>
        <w:tab w:val="center" w:pos="4153"/>
        <w:tab w:val="right" w:pos="8306"/>
      </w:tabs>
      <w:snapToGrid w:val="0"/>
    </w:pPr>
    <w:rPr>
      <w:sz w:val="20"/>
      <w:szCs w:val="20"/>
    </w:rPr>
  </w:style>
  <w:style w:type="character" w:customStyle="1" w:styleId="ad">
    <w:name w:val="頁首 字元"/>
    <w:link w:val="ac"/>
    <w:rsid w:val="00662850"/>
    <w:rPr>
      <w:kern w:val="2"/>
    </w:rPr>
  </w:style>
  <w:style w:type="paragraph" w:styleId="ae">
    <w:name w:val="List Paragraph"/>
    <w:basedOn w:val="a"/>
    <w:uiPriority w:val="34"/>
    <w:qFormat/>
    <w:rsid w:val="00B3775D"/>
    <w:pPr>
      <w:ind w:leftChars="200" w:left="480"/>
    </w:pPr>
  </w:style>
  <w:style w:type="paragraph" w:styleId="af">
    <w:name w:val="Balloon Text"/>
    <w:basedOn w:val="a"/>
    <w:link w:val="af0"/>
    <w:rsid w:val="00C95BC4"/>
    <w:rPr>
      <w:rFonts w:ascii="Cambria" w:hAnsi="Cambria"/>
      <w:sz w:val="18"/>
      <w:szCs w:val="18"/>
    </w:rPr>
  </w:style>
  <w:style w:type="character" w:customStyle="1" w:styleId="af0">
    <w:name w:val="註解方塊文字 字元"/>
    <w:link w:val="af"/>
    <w:rsid w:val="00C95BC4"/>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B4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4B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字元1"/>
    <w:basedOn w:val="a"/>
    <w:autoRedefine/>
    <w:rsid w:val="00924B4A"/>
    <w:pPr>
      <w:widowControl/>
      <w:spacing w:after="160" w:line="240" w:lineRule="exact"/>
    </w:pPr>
    <w:rPr>
      <w:rFonts w:ascii="Verdana" w:hAnsi="Verdana"/>
      <w:color w:val="222288"/>
      <w:kern w:val="0"/>
      <w:sz w:val="20"/>
      <w:szCs w:val="20"/>
      <w:lang w:eastAsia="zh-CN" w:bidi="hi-IN"/>
    </w:rPr>
  </w:style>
  <w:style w:type="paragraph" w:styleId="a4">
    <w:name w:val="footer"/>
    <w:basedOn w:val="a"/>
    <w:rsid w:val="00CB1909"/>
    <w:pPr>
      <w:tabs>
        <w:tab w:val="center" w:pos="4153"/>
        <w:tab w:val="right" w:pos="8306"/>
      </w:tabs>
      <w:snapToGrid w:val="0"/>
    </w:pPr>
    <w:rPr>
      <w:sz w:val="20"/>
      <w:szCs w:val="20"/>
    </w:rPr>
  </w:style>
  <w:style w:type="character" w:styleId="a5">
    <w:name w:val="page number"/>
    <w:basedOn w:val="a0"/>
    <w:rsid w:val="00CB1909"/>
  </w:style>
  <w:style w:type="character" w:styleId="a6">
    <w:name w:val="Hyperlink"/>
    <w:rsid w:val="00F057D2"/>
    <w:rPr>
      <w:color w:val="0000FF"/>
      <w:u w:val="single"/>
    </w:rPr>
  </w:style>
  <w:style w:type="character" w:styleId="a7">
    <w:name w:val="Strong"/>
    <w:qFormat/>
    <w:rsid w:val="00250BD4"/>
    <w:rPr>
      <w:b/>
      <w:bCs/>
    </w:rPr>
  </w:style>
  <w:style w:type="paragraph" w:customStyle="1" w:styleId="a8">
    <w:name w:val="內文 + 新細明體"/>
    <w:aliases w:val="黑色,左右對齊,凸出:  1.62 字元,行距:  固定行高 16 pt,左 -0.24 字元,第一行:  -1.62 字元,粗體,置中,行距:  最小行高 16 pt"/>
    <w:basedOn w:val="a"/>
    <w:rsid w:val="001A76F5"/>
    <w:pPr>
      <w:spacing w:line="340" w:lineRule="exact"/>
      <w:ind w:leftChars="-24" w:left="331" w:hangingChars="162" w:hanging="389"/>
      <w:jc w:val="both"/>
    </w:pPr>
    <w:rPr>
      <w:rFonts w:ascii="新細明體" w:hAnsi="新細明體"/>
      <w:color w:val="000000"/>
    </w:rPr>
  </w:style>
  <w:style w:type="paragraph" w:styleId="a9">
    <w:name w:val="Date"/>
    <w:basedOn w:val="a"/>
    <w:next w:val="a"/>
    <w:rsid w:val="00D77B3B"/>
    <w:pPr>
      <w:jc w:val="right"/>
    </w:pPr>
  </w:style>
  <w:style w:type="paragraph" w:customStyle="1" w:styleId="aa">
    <w:name w:val="說明"/>
    <w:basedOn w:val="ab"/>
    <w:rsid w:val="007A5886"/>
    <w:pPr>
      <w:spacing w:after="0" w:line="640" w:lineRule="exact"/>
      <w:ind w:leftChars="0" w:left="952" w:hanging="952"/>
    </w:pPr>
    <w:rPr>
      <w:rFonts w:ascii="Arial" w:eastAsia="標楷體" w:hAnsi="Arial"/>
      <w:sz w:val="32"/>
    </w:rPr>
  </w:style>
  <w:style w:type="paragraph" w:styleId="ab">
    <w:name w:val="Body Text Indent"/>
    <w:basedOn w:val="a"/>
    <w:rsid w:val="007A5886"/>
    <w:pPr>
      <w:spacing w:after="120"/>
      <w:ind w:leftChars="200" w:left="480"/>
    </w:pPr>
  </w:style>
  <w:style w:type="paragraph" w:styleId="ac">
    <w:name w:val="header"/>
    <w:basedOn w:val="a"/>
    <w:link w:val="ad"/>
    <w:rsid w:val="00662850"/>
    <w:pPr>
      <w:tabs>
        <w:tab w:val="center" w:pos="4153"/>
        <w:tab w:val="right" w:pos="8306"/>
      </w:tabs>
      <w:snapToGrid w:val="0"/>
    </w:pPr>
    <w:rPr>
      <w:sz w:val="20"/>
      <w:szCs w:val="20"/>
    </w:rPr>
  </w:style>
  <w:style w:type="character" w:customStyle="1" w:styleId="ad">
    <w:name w:val="頁首 字元"/>
    <w:link w:val="ac"/>
    <w:rsid w:val="00662850"/>
    <w:rPr>
      <w:kern w:val="2"/>
    </w:rPr>
  </w:style>
  <w:style w:type="paragraph" w:styleId="ae">
    <w:name w:val="List Paragraph"/>
    <w:basedOn w:val="a"/>
    <w:uiPriority w:val="34"/>
    <w:qFormat/>
    <w:rsid w:val="00B3775D"/>
    <w:pPr>
      <w:ind w:leftChars="200" w:left="480"/>
    </w:pPr>
  </w:style>
  <w:style w:type="paragraph" w:styleId="af">
    <w:name w:val="Balloon Text"/>
    <w:basedOn w:val="a"/>
    <w:link w:val="af0"/>
    <w:rsid w:val="00C95BC4"/>
    <w:rPr>
      <w:rFonts w:ascii="Cambria" w:hAnsi="Cambria"/>
      <w:sz w:val="18"/>
      <w:szCs w:val="18"/>
    </w:rPr>
  </w:style>
  <w:style w:type="character" w:customStyle="1" w:styleId="af0">
    <w:name w:val="註解方塊文字 字元"/>
    <w:link w:val="af"/>
    <w:rsid w:val="00C95BC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62845">
      <w:bodyDiv w:val="1"/>
      <w:marLeft w:val="0"/>
      <w:marRight w:val="0"/>
      <w:marTop w:val="0"/>
      <w:marBottom w:val="0"/>
      <w:divBdr>
        <w:top w:val="none" w:sz="0" w:space="0" w:color="auto"/>
        <w:left w:val="none" w:sz="0" w:space="0" w:color="auto"/>
        <w:bottom w:val="none" w:sz="0" w:space="0" w:color="auto"/>
        <w:right w:val="none" w:sz="0" w:space="0" w:color="auto"/>
      </w:divBdr>
      <w:divsChild>
        <w:div w:id="92019119">
          <w:marLeft w:val="358"/>
          <w:marRight w:val="0"/>
          <w:marTop w:val="60"/>
          <w:marBottom w:val="100"/>
          <w:divBdr>
            <w:top w:val="none" w:sz="0" w:space="0" w:color="auto"/>
            <w:left w:val="none" w:sz="0" w:space="0" w:color="auto"/>
            <w:bottom w:val="none" w:sz="0" w:space="0" w:color="auto"/>
            <w:right w:val="none" w:sz="0" w:space="0" w:color="auto"/>
          </w:divBdr>
          <w:divsChild>
            <w:div w:id="998726582">
              <w:marLeft w:val="111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yu.edu.tw/ms13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yu.edu.tw/affair/" TargetMode="External"/><Relationship Id="rId17" Type="http://schemas.openxmlformats.org/officeDocument/2006/relationships/hyperlink" Target="http://www.ncyu.edu.tw/cartulary/gradation.aspx?site_content_sn=21073"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yu.edu.tw/cartulary/gradation.aspx?site_content_sn=1927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yu.edu.tw/ms13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yu.edu.tw/affair/" TargetMode="External"/><Relationship Id="rId14" Type="http://schemas.openxmlformats.org/officeDocument/2006/relationships/hyperlink" Target="http://www.ncyu.edu.tw/ms130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2A63-7D3C-4077-BF64-3FF0C71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47</Pages>
  <Words>6552</Words>
  <Characters>37349</Characters>
  <Application>Microsoft Office Word</Application>
  <DocSecurity>0</DocSecurity>
  <Lines>311</Lines>
  <Paragraphs>87</Paragraphs>
  <ScaleCrop>false</ScaleCrop>
  <Company>CMT</Company>
  <LinksUpToDate>false</LinksUpToDate>
  <CharactersWithSpaces>43814</CharactersWithSpaces>
  <SharedDoc>false</SharedDoc>
  <HLinks>
    <vt:vector size="30" baseType="variant">
      <vt:variant>
        <vt:i4>7078013</vt:i4>
      </vt:variant>
      <vt:variant>
        <vt:i4>18</vt:i4>
      </vt:variant>
      <vt:variant>
        <vt:i4>0</vt:i4>
      </vt:variant>
      <vt:variant>
        <vt:i4>5</vt:i4>
      </vt:variant>
      <vt:variant>
        <vt:lpwstr>http://www.ncyu.edu.tw/ms1300/</vt:lpwstr>
      </vt:variant>
      <vt:variant>
        <vt:lpwstr/>
      </vt:variant>
      <vt:variant>
        <vt:i4>7078013</vt:i4>
      </vt:variant>
      <vt:variant>
        <vt:i4>15</vt:i4>
      </vt:variant>
      <vt:variant>
        <vt:i4>0</vt:i4>
      </vt:variant>
      <vt:variant>
        <vt:i4>5</vt:i4>
      </vt:variant>
      <vt:variant>
        <vt:lpwstr>http://www.ncyu.edu.tw/ms1300/</vt:lpwstr>
      </vt:variant>
      <vt:variant>
        <vt:lpwstr/>
      </vt:variant>
      <vt:variant>
        <vt:i4>7209080</vt:i4>
      </vt:variant>
      <vt:variant>
        <vt:i4>6</vt:i4>
      </vt:variant>
      <vt:variant>
        <vt:i4>0</vt:i4>
      </vt:variant>
      <vt:variant>
        <vt:i4>5</vt:i4>
      </vt:variant>
      <vt:variant>
        <vt:lpwstr>http://www.ncyu.edu.tw/affair/</vt:lpwstr>
      </vt:variant>
      <vt:variant>
        <vt:lpwstr/>
      </vt:variant>
      <vt:variant>
        <vt:i4>7078013</vt:i4>
      </vt:variant>
      <vt:variant>
        <vt:i4>3</vt:i4>
      </vt:variant>
      <vt:variant>
        <vt:i4>0</vt:i4>
      </vt:variant>
      <vt:variant>
        <vt:i4>5</vt:i4>
      </vt:variant>
      <vt:variant>
        <vt:lpwstr>http://www.ncyu.edu.tw/ms1300/</vt:lpwstr>
      </vt:variant>
      <vt:variant>
        <vt:lpwstr/>
      </vt:variant>
      <vt:variant>
        <vt:i4>7209080</vt:i4>
      </vt:variant>
      <vt:variant>
        <vt:i4>0</vt:i4>
      </vt:variant>
      <vt:variant>
        <vt:i4>0</vt:i4>
      </vt:variant>
      <vt:variant>
        <vt:i4>5</vt:i4>
      </vt:variant>
      <vt:variant>
        <vt:lpwstr>http://www.ncyu.edu.tw/affair/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國立嘉義大學99年度推動開源節流措施工作進度管制表</dc:title>
  <dc:creator>users</dc:creator>
  <cp:lastModifiedBy>USER</cp:lastModifiedBy>
  <cp:revision>20</cp:revision>
  <cp:lastPrinted>2014-09-29T03:05:00Z</cp:lastPrinted>
  <dcterms:created xsi:type="dcterms:W3CDTF">2014-09-26T03:27:00Z</dcterms:created>
  <dcterms:modified xsi:type="dcterms:W3CDTF">2015-03-16T05:43:00Z</dcterms:modified>
</cp:coreProperties>
</file>