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5114C1">
        <w:rPr>
          <w:rFonts w:eastAsia="標楷體"/>
          <w:sz w:val="36"/>
          <w:szCs w:val="36"/>
        </w:rPr>
        <w:t>0</w:t>
      </w:r>
      <w:r w:rsidR="00155D66">
        <w:rPr>
          <w:rFonts w:eastAsia="標楷體" w:hint="eastAsia"/>
          <w:sz w:val="36"/>
          <w:szCs w:val="36"/>
        </w:rPr>
        <w:t xml:space="preserve">6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="00346E9C">
        <w:rPr>
          <w:rFonts w:eastAsia="標楷體"/>
          <w:sz w:val="36"/>
          <w:szCs w:val="36"/>
        </w:rPr>
        <w:t>普通物理學</w:t>
      </w:r>
      <w:r w:rsidR="00346E9C">
        <w:rPr>
          <w:rFonts w:eastAsia="標楷體" w:hint="eastAsia"/>
          <w:sz w:val="36"/>
          <w:szCs w:val="36"/>
        </w:rPr>
        <w:t>正課</w:t>
      </w:r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97"/>
        <w:gridCol w:w="6946"/>
      </w:tblGrid>
      <w:tr w:rsidR="00821086" w:rsidRPr="004C00BD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4C00BD" w:rsidRDefault="00821086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4C00BD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4C00BD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997" w:type="dxa"/>
            <w:vAlign w:val="center"/>
          </w:tcPr>
          <w:p w:rsidR="00821086" w:rsidRPr="004C00BD" w:rsidRDefault="00821086" w:rsidP="00FA7C27">
            <w:pPr>
              <w:tabs>
                <w:tab w:val="num" w:pos="90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1086" w:rsidRPr="004C00BD" w:rsidRDefault="00821086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="002F3D01"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821086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6F1195" w:rsidRDefault="0082108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7" w:type="dxa"/>
            <w:vAlign w:val="center"/>
          </w:tcPr>
          <w:p w:rsidR="00821086" w:rsidRPr="006F1195" w:rsidRDefault="0082108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FF7AB2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FF7AB2"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FF7AB2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1086" w:rsidRPr="00A21851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力與運動、牛頓定律的應用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821086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6F1195" w:rsidRDefault="0082108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7" w:type="dxa"/>
            <w:vAlign w:val="center"/>
          </w:tcPr>
          <w:p w:rsidR="00821086" w:rsidRPr="006F1195" w:rsidRDefault="0082108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FF7AB2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="008D459C"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FF7AB2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05CA4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力與運動、牛頓定律的應用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821086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6F1195" w:rsidRDefault="0082108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821086" w:rsidRPr="006F1195" w:rsidRDefault="00C16527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821086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02</w:t>
            </w:r>
            <w:r w:rsidR="00821086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821086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1086" w:rsidRPr="006F1195" w:rsidRDefault="0064547F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能量、功與功率</w:t>
            </w:r>
            <w:r w:rsidR="00A21851">
              <w:rPr>
                <w:rFonts w:eastAsia="標楷體" w:hAnsi="標楷體" w:hint="eastAsia"/>
                <w:sz w:val="28"/>
                <w:szCs w:val="28"/>
              </w:rPr>
              <w:t>I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A2185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10/04(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三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中秋節</w:t>
            </w:r>
          </w:p>
        </w:tc>
      </w:tr>
      <w:tr w:rsidR="0036381F" w:rsidRPr="00742248" w:rsidTr="00A21851">
        <w:trPr>
          <w:trHeight w:val="57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381F" w:rsidRPr="006F1195" w:rsidRDefault="0036381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97" w:type="dxa"/>
            <w:vAlign w:val="center"/>
          </w:tcPr>
          <w:p w:rsidR="0036381F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36381F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09</w:t>
            </w:r>
            <w:r w:rsidR="0036381F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36381F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能量、功與功率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  <w:p w:rsidR="0036381F" w:rsidRPr="006F1195" w:rsidRDefault="00C16527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10/9(</w:t>
            </w:r>
            <w:proofErr w:type="gramStart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一</w:t>
            </w:r>
            <w:proofErr w:type="gramEnd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彈性放假、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10/10(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二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國慶日</w:t>
            </w:r>
          </w:p>
        </w:tc>
      </w:tr>
      <w:tr w:rsidR="0036381F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381F" w:rsidRPr="006F1195" w:rsidRDefault="0036381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97" w:type="dxa"/>
            <w:vAlign w:val="center"/>
          </w:tcPr>
          <w:p w:rsidR="0036381F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36381F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16</w:t>
            </w:r>
            <w:r w:rsidR="0036381F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36381F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6381F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能量守恆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97" w:type="dxa"/>
            <w:vAlign w:val="center"/>
          </w:tcPr>
          <w:p w:rsidR="00766678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23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6678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能量守恆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97" w:type="dxa"/>
            <w:vAlign w:val="center"/>
          </w:tcPr>
          <w:p w:rsidR="00766678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30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05CA4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質點系統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97" w:type="dxa"/>
            <w:vAlign w:val="center"/>
          </w:tcPr>
          <w:p w:rsidR="00766678" w:rsidRPr="006F1195" w:rsidRDefault="00C16527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="00666AFF"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105CA4" w:rsidRPr="006F1195">
              <w:rPr>
                <w:rFonts w:eastAsia="標楷體" w:hAnsi="標楷體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0650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質點系統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II                    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11/03</w:t>
            </w:r>
            <w:r w:rsidR="003143C0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(</w:t>
            </w:r>
            <w:r w:rsidR="003143C0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五</w:t>
            </w:r>
            <w:r w:rsidR="003143C0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3143C0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全校運動會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97" w:type="dxa"/>
            <w:vAlign w:val="center"/>
          </w:tcPr>
          <w:p w:rsidR="00766678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05CA4" w:rsidRPr="006F1195" w:rsidRDefault="0064547F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97" w:type="dxa"/>
            <w:vAlign w:val="center"/>
          </w:tcPr>
          <w:p w:rsidR="00766678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0650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                   </w:t>
            </w:r>
            <w:r w:rsidR="00686427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11/20(</w:t>
            </w:r>
            <w:proofErr w:type="gramStart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一</w:t>
            </w:r>
            <w:proofErr w:type="gramEnd"/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校慶補休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97" w:type="dxa"/>
            <w:vAlign w:val="center"/>
          </w:tcPr>
          <w:p w:rsidR="00766678" w:rsidRPr="006F1195" w:rsidRDefault="00666AFF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27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C16527" w:rsidRPr="006F1195">
              <w:rPr>
                <w:rFonts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4063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766678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6F1195" w:rsidRDefault="00766678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97" w:type="dxa"/>
            <w:vAlign w:val="center"/>
          </w:tcPr>
          <w:p w:rsidR="00766678" w:rsidRPr="006F1195" w:rsidRDefault="00270DF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766678"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="00E97643"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="00766678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6678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轉動向量與角動量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12/11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12/15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轉動向量與角動量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12/18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12/22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A21851">
              <w:rPr>
                <w:rFonts w:eastAsia="標楷體" w:hAnsi="標楷體" w:hint="eastAsia"/>
                <w:sz w:val="28"/>
                <w:szCs w:val="28"/>
              </w:rPr>
              <w:t>振盪運動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12/25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12/29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ascii="標楷體" w:eastAsia="標楷體" w:hAnsi="標楷體" w:hint="eastAsia"/>
                <w:sz w:val="28"/>
                <w:szCs w:val="28"/>
              </w:rPr>
              <w:t>振盪運動</w:t>
            </w:r>
            <w:r w:rsidRPr="00A21851">
              <w:rPr>
                <w:rFonts w:eastAsia="標楷體"/>
                <w:sz w:val="28"/>
                <w:szCs w:val="28"/>
              </w:rPr>
              <w:t>II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01/01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01/05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波動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                      </w:t>
            </w:r>
            <w:proofErr w:type="gramStart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01/01(</w:t>
            </w:r>
            <w:proofErr w:type="gramStart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一</w:t>
            </w:r>
            <w:proofErr w:type="gramEnd"/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開國紀念日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01/08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01/12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波動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A21851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97" w:type="dxa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/>
                <w:sz w:val="28"/>
                <w:szCs w:val="28"/>
              </w:rPr>
              <w:t>0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1/15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01/19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851" w:rsidRPr="006F1195" w:rsidRDefault="00A21851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C904DD" w:rsidRDefault="007A76EA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eastAsia="標楷體" w:hint="eastAsia"/>
        </w:rPr>
        <w:t>參考書籍</w:t>
      </w:r>
      <w:r>
        <w:rPr>
          <w:rFonts w:ascii="標楷體" w:eastAsia="標楷體" w:hAnsi="標楷體" w:hint="eastAsia"/>
        </w:rPr>
        <w:t>：</w:t>
      </w:r>
      <w:r w:rsidR="00686427" w:rsidRPr="00686427">
        <w:rPr>
          <w:rFonts w:eastAsia="標楷體"/>
        </w:rPr>
        <w:t>Essential University Physics</w:t>
      </w:r>
      <w:proofErr w:type="gramStart"/>
      <w:r w:rsidR="00686427" w:rsidRPr="00686427">
        <w:rPr>
          <w:rFonts w:eastAsia="標楷體"/>
        </w:rPr>
        <w:t>,3E</w:t>
      </w:r>
      <w:proofErr w:type="gramEnd"/>
      <w:r w:rsidR="00686427" w:rsidRPr="00686427">
        <w:rPr>
          <w:rFonts w:eastAsia="標楷體"/>
        </w:rPr>
        <w:t>, by Richard Wolfson.</w:t>
      </w:r>
    </w:p>
    <w:p w:rsidR="00686427" w:rsidRDefault="00686427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821086" w:rsidRDefault="00402D74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  <w:r w:rsidRPr="005D02FD">
        <w:rPr>
          <w:rFonts w:eastAsia="標楷體"/>
        </w:rPr>
        <w:t>製表：電子物理學系</w:t>
      </w:r>
      <w:r w:rsidRPr="005D02FD">
        <w:rPr>
          <w:rFonts w:eastAsia="標楷體"/>
        </w:rPr>
        <w:t xml:space="preserve"> </w:t>
      </w:r>
      <w:proofErr w:type="gramStart"/>
      <w:r w:rsidRPr="005D02FD">
        <w:rPr>
          <w:rFonts w:eastAsia="標楷體"/>
        </w:rPr>
        <w:t>普物教學</w:t>
      </w:r>
      <w:proofErr w:type="gramEnd"/>
      <w:r w:rsidRPr="005D02FD">
        <w:rPr>
          <w:rFonts w:eastAsia="標楷體"/>
        </w:rPr>
        <w:t>委員會</w:t>
      </w:r>
      <w:r w:rsidRPr="005D02FD">
        <w:rPr>
          <w:rFonts w:eastAsia="標楷體"/>
        </w:rPr>
        <w:t xml:space="preserve"> </w:t>
      </w:r>
      <w:r w:rsidRPr="005D02FD">
        <w:rPr>
          <w:rFonts w:eastAsia="標楷體"/>
        </w:rPr>
        <w:t>召集人</w:t>
      </w:r>
      <w:r w:rsidRPr="005D02FD">
        <w:rPr>
          <w:rFonts w:eastAsia="標楷體"/>
        </w:rPr>
        <w:t xml:space="preserve"> </w:t>
      </w:r>
      <w:r w:rsidR="00AC34D0">
        <w:rPr>
          <w:rFonts w:eastAsia="標楷體" w:hint="eastAsia"/>
        </w:rPr>
        <w:t>陳思翰</w:t>
      </w:r>
      <w:r w:rsidRPr="005D02FD">
        <w:rPr>
          <w:rFonts w:eastAsia="標楷體"/>
        </w:rPr>
        <w:t>老師</w:t>
      </w:r>
      <w:r w:rsidR="00F02563" w:rsidRPr="005D02FD">
        <w:rPr>
          <w:rFonts w:eastAsia="標楷體"/>
        </w:rPr>
        <w:t>（力學、熱學）</w:t>
      </w:r>
    </w:p>
    <w:p w:rsidR="006F1195" w:rsidRPr="00AC34D0" w:rsidRDefault="006F1195" w:rsidP="006F1195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lastRenderedPageBreak/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>
        <w:rPr>
          <w:rFonts w:eastAsia="標楷體"/>
          <w:sz w:val="36"/>
          <w:szCs w:val="36"/>
        </w:rPr>
        <w:t>0</w:t>
      </w:r>
      <w:r>
        <w:rPr>
          <w:rFonts w:eastAsia="標楷體" w:hint="eastAsia"/>
          <w:sz w:val="36"/>
          <w:szCs w:val="36"/>
        </w:rPr>
        <w:t xml:space="preserve">6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>
        <w:rPr>
          <w:rFonts w:eastAsia="標楷體" w:hint="eastAsia"/>
          <w:sz w:val="36"/>
          <w:szCs w:val="36"/>
        </w:rPr>
        <w:t>2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普通物理學</w:t>
      </w:r>
      <w:r>
        <w:rPr>
          <w:rFonts w:eastAsia="標楷體" w:hint="eastAsia"/>
          <w:sz w:val="36"/>
          <w:szCs w:val="36"/>
        </w:rPr>
        <w:t>正課</w:t>
      </w:r>
    </w:p>
    <w:p w:rsidR="006F1195" w:rsidRPr="00AC34D0" w:rsidRDefault="006F1195" w:rsidP="006F1195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81"/>
        <w:gridCol w:w="5941"/>
      </w:tblGrid>
      <w:tr w:rsidR="006F1195" w:rsidRPr="004C00BD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4C00BD" w:rsidRDefault="006F1195" w:rsidP="006755A2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4C00BD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4C00BD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281" w:type="dxa"/>
            <w:vAlign w:val="center"/>
          </w:tcPr>
          <w:p w:rsidR="006F1195" w:rsidRPr="004C00BD" w:rsidRDefault="006F1195" w:rsidP="006755A2">
            <w:pPr>
              <w:tabs>
                <w:tab w:val="num" w:pos="90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4C00BD" w:rsidRDefault="006F1195" w:rsidP="006F1195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81" w:type="dxa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26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25430F" w:rsidRPr="006C7EBD" w:rsidRDefault="00B66F70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 w:rsidRPr="006C7EBD">
              <w:rPr>
                <w:rFonts w:eastAsia="標楷體"/>
                <w:sz w:val="28"/>
                <w:szCs w:val="28"/>
              </w:rPr>
              <w:t>電荷、電力與電場</w:t>
            </w:r>
            <w:r w:rsidR="006C7EBD" w:rsidRPr="006C7EBD">
              <w:rPr>
                <w:rFonts w:eastAsia="標楷體"/>
                <w:sz w:val="28"/>
                <w:szCs w:val="28"/>
              </w:rPr>
              <w:t>I</w:t>
            </w:r>
            <w:r w:rsidR="006C7EBD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02/28</w:t>
            </w:r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(</w:t>
            </w:r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三</w:t>
            </w:r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和平紀念日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81" w:type="dxa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05</w:t>
            </w:r>
            <w:r w:rsidRPr="006F1195">
              <w:rPr>
                <w:rFonts w:eastAsia="標楷體" w:hAnsi="標楷體"/>
                <w:sz w:val="28"/>
                <w:szCs w:val="28"/>
              </w:rPr>
              <w:t>～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25430F">
              <w:rPr>
                <w:rFonts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C7EBD">
              <w:rPr>
                <w:rFonts w:eastAsia="標楷體"/>
                <w:sz w:val="28"/>
                <w:szCs w:val="28"/>
              </w:rPr>
              <w:t>電荷、電力與電場</w:t>
            </w:r>
            <w:r w:rsidRPr="006C7EBD">
              <w:rPr>
                <w:rFonts w:eastAsia="標楷體"/>
                <w:sz w:val="28"/>
                <w:szCs w:val="28"/>
              </w:rPr>
              <w:t>I</w:t>
            </w:r>
            <w:r>
              <w:rPr>
                <w:rFonts w:eastAsia="標楷體" w:hint="eastAsia"/>
                <w:sz w:val="28"/>
                <w:szCs w:val="28"/>
              </w:rPr>
              <w:t>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12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6C7EBD">
              <w:rPr>
                <w:rFonts w:eastAsia="標楷體"/>
                <w:sz w:val="28"/>
                <w:szCs w:val="28"/>
              </w:rPr>
              <w:t>電荷、電力與電場</w:t>
            </w:r>
            <w:r w:rsidRPr="006C7EBD">
              <w:rPr>
                <w:rFonts w:eastAsia="標楷體"/>
                <w:sz w:val="28"/>
                <w:szCs w:val="28"/>
              </w:rPr>
              <w:t>I</w:t>
            </w:r>
            <w:r>
              <w:rPr>
                <w:rFonts w:eastAsia="標楷體" w:hint="eastAsia"/>
                <w:sz w:val="28"/>
                <w:szCs w:val="28"/>
              </w:rPr>
              <w:t>II</w:t>
            </w:r>
          </w:p>
        </w:tc>
      </w:tr>
      <w:tr w:rsidR="006F1195" w:rsidRPr="00742248" w:rsidTr="006755A2">
        <w:trPr>
          <w:trHeight w:val="57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C7EBD">
              <w:rPr>
                <w:rFonts w:eastAsia="標楷體"/>
                <w:sz w:val="28"/>
                <w:szCs w:val="28"/>
              </w:rPr>
              <w:t>電荷、電力與電場</w:t>
            </w:r>
            <w:r w:rsidRPr="006C7EBD">
              <w:rPr>
                <w:rFonts w:eastAsia="標楷體"/>
                <w:sz w:val="28"/>
                <w:szCs w:val="28"/>
              </w:rPr>
              <w:t>I</w:t>
            </w:r>
            <w:r>
              <w:rPr>
                <w:rFonts w:eastAsia="標楷體" w:hint="eastAsia"/>
                <w:sz w:val="28"/>
                <w:szCs w:val="28"/>
              </w:rPr>
              <w:t>V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26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B66F70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高斯定律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02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25430F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highlight w:val="yellow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電位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>I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04/02(</w:t>
            </w:r>
            <w:proofErr w:type="gramStart"/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一</w:t>
            </w:r>
            <w:proofErr w:type="gramEnd"/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、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04/03(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二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校外研習活動</w:t>
            </w:r>
          </w:p>
          <w:p w:rsidR="0025430F" w:rsidRPr="006F1195" w:rsidRDefault="0025430F" w:rsidP="0025430F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04/04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三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兒童節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04/05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四</w:t>
            </w:r>
            <w:r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  <w:highlight w:val="yellow"/>
              </w:rPr>
              <w:t>民族掃墓節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09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電位</w:t>
            </w:r>
            <w:r w:rsidR="00B66F70" w:rsidRPr="006F1195">
              <w:rPr>
                <w:rFonts w:eastAsia="標楷體" w:hAnsi="標楷體" w:hint="eastAsia"/>
                <w:sz w:val="28"/>
                <w:szCs w:val="28"/>
              </w:rPr>
              <w:t>I</w:t>
            </w:r>
            <w:r w:rsidR="00B66F70"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25430F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靜電能與電容器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23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F1195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B66F70">
              <w:rPr>
                <w:rFonts w:eastAsia="標楷體"/>
                <w:sz w:val="28"/>
                <w:szCs w:val="28"/>
              </w:rPr>
              <w:t>電路</w:t>
            </w:r>
            <w:r w:rsidRPr="00B66F70">
              <w:rPr>
                <w:rFonts w:eastAsia="標楷體"/>
                <w:sz w:val="28"/>
                <w:szCs w:val="28"/>
              </w:rPr>
              <w:t>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電路</w:t>
            </w:r>
            <w:r w:rsidRPr="00B66F70">
              <w:rPr>
                <w:rFonts w:eastAsia="標楷體"/>
                <w:sz w:val="28"/>
                <w:szCs w:val="28"/>
              </w:rPr>
              <w:t>II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磁力與磁場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磁力與磁場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05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B66F70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磁力與磁場</w:t>
            </w:r>
            <w:r>
              <w:rPr>
                <w:rFonts w:eastAsia="標楷體" w:hAnsi="標楷體" w:hint="eastAsia"/>
                <w:sz w:val="28"/>
                <w:szCs w:val="28"/>
              </w:rPr>
              <w:t>III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磁力與磁場</w:t>
            </w:r>
            <w:r>
              <w:rPr>
                <w:rFonts w:eastAsia="標楷體" w:hAnsi="標楷體" w:hint="eastAsia"/>
                <w:sz w:val="28"/>
                <w:szCs w:val="28"/>
              </w:rPr>
              <w:t>IV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B17C3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電磁感應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81" w:type="dxa"/>
            <w:vAlign w:val="center"/>
          </w:tcPr>
          <w:p w:rsidR="006F1195" w:rsidRPr="006F1195" w:rsidRDefault="0025430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C7EBD" w:rsidP="006C7EBD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電磁感應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II              </w:t>
            </w:r>
            <w:proofErr w:type="gramStart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註</w:t>
            </w:r>
            <w:proofErr w:type="gramEnd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：</w:t>
            </w:r>
            <w:r w:rsidR="0025430F">
              <w:rPr>
                <w:rFonts w:eastAsia="標楷體" w:hAnsi="標楷體" w:hint="eastAsia"/>
                <w:sz w:val="28"/>
                <w:szCs w:val="28"/>
                <w:highlight w:val="yellow"/>
              </w:rPr>
              <w:t>06/18</w:t>
            </w:r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(</w:t>
            </w:r>
            <w:proofErr w:type="gramStart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一</w:t>
            </w:r>
            <w:proofErr w:type="gramEnd"/>
            <w:r w:rsidR="0025430F" w:rsidRPr="006F1195">
              <w:rPr>
                <w:rFonts w:eastAsia="標楷體" w:hAnsi="標楷體" w:hint="eastAsia"/>
                <w:sz w:val="28"/>
                <w:szCs w:val="28"/>
                <w:highlight w:val="yellow"/>
              </w:rPr>
              <w:t>)</w:t>
            </w:r>
            <w:r w:rsidR="0012012F">
              <w:rPr>
                <w:rFonts w:eastAsia="標楷體" w:hAnsi="標楷體" w:hint="eastAsia"/>
                <w:sz w:val="28"/>
                <w:szCs w:val="28"/>
                <w:highlight w:val="yellow"/>
              </w:rPr>
              <w:t>端午節</w:t>
            </w:r>
          </w:p>
        </w:tc>
      </w:tr>
      <w:tr w:rsidR="006F1195" w:rsidRPr="00742248" w:rsidTr="006755A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F1195" w:rsidRPr="006F1195" w:rsidRDefault="006F1195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81" w:type="dxa"/>
            <w:vAlign w:val="center"/>
          </w:tcPr>
          <w:p w:rsidR="006F1195" w:rsidRPr="006F1195" w:rsidRDefault="0012012F" w:rsidP="006755A2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6F1195" w:rsidRPr="006F1195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06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F1195"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F1195" w:rsidRPr="006F1195" w:rsidRDefault="006F1195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  <w:r w:rsidRPr="006F1195">
              <w:rPr>
                <w:rFonts w:eastAsia="標楷體" w:hAnsi="標楷體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686427" w:rsidRDefault="00686427" w:rsidP="00686427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eastAsia="標楷體" w:hint="eastAsia"/>
        </w:rPr>
        <w:t>參考書籍</w:t>
      </w:r>
      <w:r>
        <w:rPr>
          <w:rFonts w:ascii="標楷體" w:eastAsia="標楷體" w:hAnsi="標楷體" w:hint="eastAsia"/>
        </w:rPr>
        <w:t>：</w:t>
      </w:r>
      <w:r w:rsidRPr="00686427">
        <w:rPr>
          <w:rFonts w:eastAsia="標楷體"/>
        </w:rPr>
        <w:t>Essential University Physics</w:t>
      </w:r>
      <w:proofErr w:type="gramStart"/>
      <w:r w:rsidRPr="00686427">
        <w:rPr>
          <w:rFonts w:eastAsia="標楷體"/>
        </w:rPr>
        <w:t>,3E</w:t>
      </w:r>
      <w:proofErr w:type="gramEnd"/>
      <w:r w:rsidRPr="00686427">
        <w:rPr>
          <w:rFonts w:eastAsia="標楷體"/>
        </w:rPr>
        <w:t>, by Richard Wolfson.</w:t>
      </w:r>
    </w:p>
    <w:p w:rsidR="006F1195" w:rsidRDefault="006F1195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6C7EBD" w:rsidRDefault="006C7EBD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6C7EBD" w:rsidRDefault="006C7EBD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 w:hint="eastAsia"/>
        </w:rPr>
      </w:pPr>
    </w:p>
    <w:p w:rsidR="006C7EBD" w:rsidRDefault="006C7EBD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  <w:bookmarkStart w:id="0" w:name="_GoBack"/>
      <w:bookmarkEnd w:id="0"/>
    </w:p>
    <w:p w:rsidR="006F1195" w:rsidRPr="006F1195" w:rsidRDefault="006F1195" w:rsidP="006F1195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  <w:r w:rsidRPr="005D02FD">
        <w:rPr>
          <w:rFonts w:eastAsia="標楷體"/>
        </w:rPr>
        <w:t>製表：電子物理學系</w:t>
      </w:r>
      <w:r w:rsidRPr="005D02FD">
        <w:rPr>
          <w:rFonts w:eastAsia="標楷體"/>
        </w:rPr>
        <w:t xml:space="preserve"> </w:t>
      </w:r>
      <w:proofErr w:type="gramStart"/>
      <w:r w:rsidRPr="005D02FD">
        <w:rPr>
          <w:rFonts w:eastAsia="標楷體"/>
        </w:rPr>
        <w:t>普物教學</w:t>
      </w:r>
      <w:proofErr w:type="gramEnd"/>
      <w:r w:rsidRPr="005D02FD">
        <w:rPr>
          <w:rFonts w:eastAsia="標楷體"/>
        </w:rPr>
        <w:t>委員會</w:t>
      </w:r>
      <w:r w:rsidRPr="005D02FD">
        <w:rPr>
          <w:rFonts w:eastAsia="標楷體"/>
        </w:rPr>
        <w:t xml:space="preserve"> </w:t>
      </w:r>
      <w:r w:rsidRPr="005D02FD">
        <w:rPr>
          <w:rFonts w:eastAsia="標楷體"/>
        </w:rPr>
        <w:t>召集人</w:t>
      </w:r>
      <w:r w:rsidRPr="005D02FD">
        <w:rPr>
          <w:rFonts w:eastAsia="標楷體"/>
        </w:rPr>
        <w:t xml:space="preserve"> </w:t>
      </w:r>
      <w:r>
        <w:rPr>
          <w:rFonts w:eastAsia="標楷體" w:hint="eastAsia"/>
        </w:rPr>
        <w:t>林立弘</w:t>
      </w:r>
      <w:r w:rsidRPr="005D02FD">
        <w:rPr>
          <w:rFonts w:eastAsia="標楷體"/>
        </w:rPr>
        <w:t>老師</w:t>
      </w:r>
      <w:r>
        <w:rPr>
          <w:rFonts w:eastAsia="標楷體"/>
        </w:rPr>
        <w:t>（</w:t>
      </w:r>
      <w:r>
        <w:rPr>
          <w:rFonts w:eastAsia="標楷體" w:hint="eastAsia"/>
        </w:rPr>
        <w:t>電</w:t>
      </w:r>
      <w:r>
        <w:rPr>
          <w:rFonts w:eastAsia="標楷體"/>
        </w:rPr>
        <w:t>學、</w:t>
      </w:r>
      <w:r>
        <w:rPr>
          <w:rFonts w:eastAsia="標楷體" w:hint="eastAsia"/>
        </w:rPr>
        <w:t>磁</w:t>
      </w:r>
      <w:r w:rsidRPr="005D02FD">
        <w:rPr>
          <w:rFonts w:eastAsia="標楷體"/>
        </w:rPr>
        <w:t>學</w:t>
      </w:r>
      <w:r>
        <w:rPr>
          <w:rFonts w:eastAsia="標楷體" w:hint="eastAsia"/>
        </w:rPr>
        <w:t>與光學</w:t>
      </w:r>
      <w:r w:rsidRPr="005D02FD">
        <w:rPr>
          <w:rFonts w:eastAsia="標楷體"/>
        </w:rPr>
        <w:t>）</w:t>
      </w:r>
    </w:p>
    <w:sectPr w:rsidR="006F1195" w:rsidRPr="006F1195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AD" w:rsidRDefault="00B508AD" w:rsidP="00A66368">
      <w:r>
        <w:separator/>
      </w:r>
    </w:p>
  </w:endnote>
  <w:endnote w:type="continuationSeparator" w:id="0">
    <w:p w:rsidR="00B508AD" w:rsidRDefault="00B508AD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AD" w:rsidRDefault="00B508AD" w:rsidP="00A66368">
      <w:r>
        <w:separator/>
      </w:r>
    </w:p>
  </w:footnote>
  <w:footnote w:type="continuationSeparator" w:id="0">
    <w:p w:rsidR="00B508AD" w:rsidRDefault="00B508AD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86"/>
    <w:rsid w:val="00042D94"/>
    <w:rsid w:val="00105CA4"/>
    <w:rsid w:val="0012012F"/>
    <w:rsid w:val="00155D66"/>
    <w:rsid w:val="00167745"/>
    <w:rsid w:val="0022523C"/>
    <w:rsid w:val="00243FCD"/>
    <w:rsid w:val="0025430F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46E9C"/>
    <w:rsid w:val="0036038F"/>
    <w:rsid w:val="00360E8A"/>
    <w:rsid w:val="0036381F"/>
    <w:rsid w:val="00382B45"/>
    <w:rsid w:val="0039542D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5114C1"/>
    <w:rsid w:val="00517929"/>
    <w:rsid w:val="00550D3D"/>
    <w:rsid w:val="0058043D"/>
    <w:rsid w:val="00582F7F"/>
    <w:rsid w:val="005B14AB"/>
    <w:rsid w:val="005D02FD"/>
    <w:rsid w:val="005E222B"/>
    <w:rsid w:val="00603470"/>
    <w:rsid w:val="00631019"/>
    <w:rsid w:val="0064547F"/>
    <w:rsid w:val="00662ADC"/>
    <w:rsid w:val="00666AFF"/>
    <w:rsid w:val="00677CE4"/>
    <w:rsid w:val="00686427"/>
    <w:rsid w:val="006A7582"/>
    <w:rsid w:val="006C7EBD"/>
    <w:rsid w:val="006D0548"/>
    <w:rsid w:val="006F1195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A76EA"/>
    <w:rsid w:val="007D5761"/>
    <w:rsid w:val="00821086"/>
    <w:rsid w:val="00830FD6"/>
    <w:rsid w:val="008C114A"/>
    <w:rsid w:val="008D459C"/>
    <w:rsid w:val="00930650"/>
    <w:rsid w:val="009349B7"/>
    <w:rsid w:val="00A21851"/>
    <w:rsid w:val="00A66368"/>
    <w:rsid w:val="00A85453"/>
    <w:rsid w:val="00AC0A87"/>
    <w:rsid w:val="00AC34D0"/>
    <w:rsid w:val="00AD38B7"/>
    <w:rsid w:val="00B06203"/>
    <w:rsid w:val="00B102EC"/>
    <w:rsid w:val="00B11768"/>
    <w:rsid w:val="00B17AE9"/>
    <w:rsid w:val="00B17C31"/>
    <w:rsid w:val="00B508AD"/>
    <w:rsid w:val="00B66F70"/>
    <w:rsid w:val="00B80544"/>
    <w:rsid w:val="00BA3612"/>
    <w:rsid w:val="00BA78D2"/>
    <w:rsid w:val="00BB4E98"/>
    <w:rsid w:val="00BF7817"/>
    <w:rsid w:val="00C02D5E"/>
    <w:rsid w:val="00C02E39"/>
    <w:rsid w:val="00C16527"/>
    <w:rsid w:val="00C5002C"/>
    <w:rsid w:val="00C60A50"/>
    <w:rsid w:val="00C904DD"/>
    <w:rsid w:val="00C914A7"/>
    <w:rsid w:val="00CA4AB8"/>
    <w:rsid w:val="00CB21FF"/>
    <w:rsid w:val="00CC5EB3"/>
    <w:rsid w:val="00CF59E9"/>
    <w:rsid w:val="00D20473"/>
    <w:rsid w:val="00D334FF"/>
    <w:rsid w:val="00D4013F"/>
    <w:rsid w:val="00D50DE8"/>
    <w:rsid w:val="00D521DE"/>
    <w:rsid w:val="00D74A4F"/>
    <w:rsid w:val="00DB3C3E"/>
    <w:rsid w:val="00DB4063"/>
    <w:rsid w:val="00DC3D2F"/>
    <w:rsid w:val="00DC6C03"/>
    <w:rsid w:val="00DD223F"/>
    <w:rsid w:val="00DF012C"/>
    <w:rsid w:val="00E55BD1"/>
    <w:rsid w:val="00E725A8"/>
    <w:rsid w:val="00E97643"/>
    <w:rsid w:val="00F02563"/>
    <w:rsid w:val="00F23C95"/>
    <w:rsid w:val="00F62B58"/>
    <w:rsid w:val="00F63859"/>
    <w:rsid w:val="00F7008A"/>
    <w:rsid w:val="00F766C1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dcterms:created xsi:type="dcterms:W3CDTF">2015-12-04T02:53:00Z</dcterms:created>
  <dcterms:modified xsi:type="dcterms:W3CDTF">2017-05-23T06:47:00Z</dcterms:modified>
</cp:coreProperties>
</file>