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DC" w:rsidRPr="007A1572" w:rsidRDefault="002239BD" w:rsidP="002239BD">
      <w:pPr>
        <w:jc w:val="center"/>
        <w:rPr>
          <w:rFonts w:ascii="Times New Roman" w:eastAsia="標楷體"/>
          <w:color w:val="000000" w:themeColor="text1"/>
          <w:sz w:val="30"/>
          <w:szCs w:val="30"/>
        </w:rPr>
      </w:pPr>
      <w:r w:rsidRPr="007A1572">
        <w:rPr>
          <w:rFonts w:ascii="Times New Roman" w:eastAsia="標楷體"/>
          <w:color w:val="000000" w:themeColor="text1"/>
          <w:sz w:val="30"/>
          <w:szCs w:val="30"/>
        </w:rPr>
        <w:t>國立嘉義大學</w:t>
      </w:r>
      <w:r w:rsidR="00F56562" w:rsidRPr="007A1572">
        <w:rPr>
          <w:rFonts w:ascii="Times New Roman" w:eastAsia="標楷體"/>
          <w:color w:val="000000" w:themeColor="text1"/>
          <w:sz w:val="30"/>
          <w:szCs w:val="30"/>
        </w:rPr>
        <w:t>應</w:t>
      </w:r>
      <w:r w:rsidR="005431EE" w:rsidRPr="007A1572">
        <w:rPr>
          <w:rFonts w:ascii="Times New Roman" w:eastAsia="標楷體"/>
          <w:color w:val="000000" w:themeColor="text1"/>
          <w:sz w:val="30"/>
          <w:szCs w:val="30"/>
        </w:rPr>
        <w:t>用</w:t>
      </w:r>
      <w:r w:rsidR="00F56562" w:rsidRPr="007A1572">
        <w:rPr>
          <w:rFonts w:ascii="Times New Roman" w:eastAsia="標楷體"/>
          <w:color w:val="000000" w:themeColor="text1"/>
          <w:sz w:val="30"/>
          <w:szCs w:val="30"/>
        </w:rPr>
        <w:t>歷史學系</w:t>
      </w:r>
      <w:r w:rsidR="00AC075F" w:rsidRPr="007A1572">
        <w:rPr>
          <w:rFonts w:ascii="Times New Roman" w:eastAsia="標楷體"/>
          <w:color w:val="000000" w:themeColor="text1"/>
          <w:sz w:val="30"/>
          <w:szCs w:val="30"/>
        </w:rPr>
        <w:t>歷史文化推廣</w:t>
      </w:r>
      <w:r w:rsidR="00490AD0" w:rsidRPr="007A1572">
        <w:rPr>
          <w:rFonts w:ascii="Times New Roman" w:eastAsia="標楷體"/>
          <w:color w:val="000000" w:themeColor="text1"/>
          <w:sz w:val="30"/>
          <w:szCs w:val="30"/>
        </w:rPr>
        <w:t>獎</w:t>
      </w:r>
      <w:r w:rsidR="005C0D9E" w:rsidRPr="007A1572">
        <w:rPr>
          <w:rFonts w:ascii="Times New Roman" w:eastAsia="標楷體"/>
          <w:color w:val="000000" w:themeColor="text1"/>
          <w:sz w:val="30"/>
          <w:szCs w:val="30"/>
        </w:rPr>
        <w:t>競賽</w:t>
      </w:r>
      <w:r w:rsidR="00657E54" w:rsidRPr="007A1572">
        <w:rPr>
          <w:rFonts w:ascii="Times New Roman" w:eastAsia="標楷體"/>
          <w:color w:val="000000" w:themeColor="text1"/>
          <w:sz w:val="30"/>
          <w:szCs w:val="30"/>
        </w:rPr>
        <w:t>要點</w:t>
      </w:r>
    </w:p>
    <w:p w:rsidR="002D73DC" w:rsidRPr="007A1572" w:rsidRDefault="00490AD0" w:rsidP="00787CF7">
      <w:pPr>
        <w:spacing w:line="240" w:lineRule="exact"/>
        <w:ind w:left="800" w:hangingChars="500" w:hanging="800"/>
        <w:jc w:val="right"/>
        <w:rPr>
          <w:rFonts w:ascii="Times New Roman" w:eastAsia="標楷體"/>
          <w:color w:val="000000" w:themeColor="text1"/>
          <w:sz w:val="16"/>
          <w:szCs w:val="16"/>
        </w:rPr>
      </w:pPr>
      <w:r w:rsidRPr="007A1572">
        <w:rPr>
          <w:rFonts w:ascii="Times New Roman" w:eastAsia="標楷體"/>
          <w:color w:val="000000" w:themeColor="text1"/>
          <w:sz w:val="16"/>
          <w:szCs w:val="16"/>
        </w:rPr>
        <w:t>104</w:t>
      </w:r>
      <w:r w:rsidR="006536A2" w:rsidRPr="007A1572">
        <w:rPr>
          <w:rFonts w:ascii="Times New Roman" w:eastAsia="標楷體"/>
          <w:color w:val="000000" w:themeColor="text1"/>
          <w:sz w:val="16"/>
          <w:szCs w:val="16"/>
        </w:rPr>
        <w:t>年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3</w:t>
      </w:r>
      <w:r w:rsidR="006536A2" w:rsidRPr="007A1572">
        <w:rPr>
          <w:rFonts w:ascii="Times New Roman" w:eastAsia="標楷體"/>
          <w:color w:val="000000" w:themeColor="text1"/>
          <w:sz w:val="16"/>
          <w:szCs w:val="16"/>
        </w:rPr>
        <w:t>月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11</w:t>
      </w:r>
      <w:r w:rsidR="006536A2" w:rsidRPr="007A1572">
        <w:rPr>
          <w:rFonts w:ascii="Times New Roman" w:eastAsia="標楷體"/>
          <w:color w:val="000000" w:themeColor="text1"/>
          <w:sz w:val="16"/>
          <w:szCs w:val="16"/>
        </w:rPr>
        <w:t>日</w:t>
      </w:r>
      <w:r w:rsidR="006536A2" w:rsidRPr="007A1572">
        <w:rPr>
          <w:rFonts w:ascii="Times New Roman" w:eastAsia="標楷體"/>
          <w:color w:val="000000" w:themeColor="text1"/>
          <w:sz w:val="16"/>
          <w:szCs w:val="16"/>
        </w:rPr>
        <w:t>103</w:t>
      </w:r>
      <w:r w:rsidR="006536A2" w:rsidRPr="007A1572">
        <w:rPr>
          <w:rFonts w:ascii="Times New Roman" w:eastAsia="標楷體"/>
          <w:color w:val="000000" w:themeColor="text1"/>
          <w:sz w:val="16"/>
          <w:szCs w:val="16"/>
        </w:rPr>
        <w:t>學年</w:t>
      </w:r>
      <w:r w:rsidR="0077686F" w:rsidRPr="007A1572">
        <w:rPr>
          <w:rFonts w:ascii="Times New Roman" w:eastAsia="標楷體" w:hint="eastAsia"/>
          <w:color w:val="000000" w:themeColor="text1"/>
          <w:sz w:val="16"/>
          <w:szCs w:val="16"/>
        </w:rPr>
        <w:t>度</w:t>
      </w:r>
      <w:r w:rsidR="006536A2" w:rsidRPr="007A1572">
        <w:rPr>
          <w:rFonts w:ascii="Times New Roman" w:eastAsia="標楷體"/>
          <w:color w:val="000000" w:themeColor="text1"/>
          <w:sz w:val="16"/>
          <w:szCs w:val="16"/>
        </w:rPr>
        <w:t>第</w:t>
      </w:r>
      <w:r w:rsidR="006536A2" w:rsidRPr="007A1572">
        <w:rPr>
          <w:rFonts w:ascii="Times New Roman" w:eastAsia="標楷體"/>
          <w:color w:val="000000" w:themeColor="text1"/>
          <w:sz w:val="16"/>
          <w:szCs w:val="16"/>
        </w:rPr>
        <w:t>2</w:t>
      </w:r>
      <w:r w:rsidR="006536A2" w:rsidRPr="007A1572">
        <w:rPr>
          <w:rFonts w:ascii="Times New Roman" w:eastAsia="標楷體"/>
          <w:color w:val="000000" w:themeColor="text1"/>
          <w:sz w:val="16"/>
          <w:szCs w:val="16"/>
        </w:rPr>
        <w:t>學期第</w:t>
      </w:r>
      <w:r w:rsidR="006536A2" w:rsidRPr="007A1572">
        <w:rPr>
          <w:rFonts w:ascii="Times New Roman" w:eastAsia="標楷體"/>
          <w:color w:val="000000" w:themeColor="text1"/>
          <w:sz w:val="16"/>
          <w:szCs w:val="16"/>
        </w:rPr>
        <w:t>1</w:t>
      </w:r>
      <w:r w:rsidR="006536A2" w:rsidRPr="007A1572">
        <w:rPr>
          <w:rFonts w:ascii="Times New Roman" w:eastAsia="標楷體"/>
          <w:color w:val="000000" w:themeColor="text1"/>
          <w:sz w:val="16"/>
          <w:szCs w:val="16"/>
        </w:rPr>
        <w:t>次系務會議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通過</w:t>
      </w:r>
    </w:p>
    <w:p w:rsidR="004F68ED" w:rsidRPr="007A1572" w:rsidRDefault="004F68ED" w:rsidP="00787CF7">
      <w:pPr>
        <w:spacing w:line="240" w:lineRule="exact"/>
        <w:jc w:val="right"/>
        <w:rPr>
          <w:rFonts w:ascii="Times New Roman" w:eastAsia="標楷體"/>
          <w:color w:val="000000" w:themeColor="text1"/>
          <w:sz w:val="16"/>
          <w:szCs w:val="16"/>
        </w:rPr>
      </w:pPr>
      <w:r w:rsidRPr="007A1572">
        <w:rPr>
          <w:rFonts w:ascii="Times New Roman" w:eastAsia="標楷體"/>
          <w:color w:val="000000" w:themeColor="text1"/>
          <w:sz w:val="16"/>
          <w:szCs w:val="16"/>
        </w:rPr>
        <w:t>105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年</w:t>
      </w:r>
      <w:r w:rsidR="009606CD" w:rsidRPr="007A1572">
        <w:rPr>
          <w:rFonts w:ascii="Times New Roman" w:eastAsia="標楷體" w:hint="eastAsia"/>
          <w:color w:val="000000" w:themeColor="text1"/>
          <w:sz w:val="16"/>
          <w:szCs w:val="16"/>
        </w:rPr>
        <w:t>6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月</w:t>
      </w:r>
      <w:r w:rsidR="009606CD" w:rsidRPr="007A1572">
        <w:rPr>
          <w:rFonts w:ascii="Times New Roman" w:eastAsia="標楷體" w:hint="eastAsia"/>
          <w:color w:val="000000" w:themeColor="text1"/>
          <w:sz w:val="16"/>
          <w:szCs w:val="16"/>
        </w:rPr>
        <w:t>29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日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104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學年</w:t>
      </w:r>
      <w:r w:rsidR="0077686F" w:rsidRPr="007A1572">
        <w:rPr>
          <w:rFonts w:ascii="Times New Roman" w:eastAsia="標楷體" w:hint="eastAsia"/>
          <w:color w:val="000000" w:themeColor="text1"/>
          <w:sz w:val="16"/>
          <w:szCs w:val="16"/>
        </w:rPr>
        <w:t>度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第</w:t>
      </w:r>
      <w:r w:rsidR="008D04E8" w:rsidRPr="007A1572">
        <w:rPr>
          <w:rFonts w:ascii="Times New Roman" w:eastAsia="標楷體" w:hint="eastAsia"/>
          <w:color w:val="000000" w:themeColor="text1"/>
          <w:sz w:val="16"/>
          <w:szCs w:val="16"/>
        </w:rPr>
        <w:t>2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學期第</w:t>
      </w:r>
      <w:r w:rsidR="009606CD" w:rsidRPr="007A1572">
        <w:rPr>
          <w:rFonts w:ascii="Times New Roman" w:eastAsia="標楷體" w:hint="eastAsia"/>
          <w:color w:val="000000" w:themeColor="text1"/>
          <w:sz w:val="16"/>
          <w:szCs w:val="16"/>
        </w:rPr>
        <w:t>4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次系務會議</w:t>
      </w:r>
      <w:r w:rsidRPr="007A1572">
        <w:rPr>
          <w:rFonts w:ascii="Times New Roman" w:eastAsia="標楷體" w:hint="eastAsia"/>
          <w:color w:val="000000" w:themeColor="text1"/>
          <w:sz w:val="16"/>
          <w:szCs w:val="16"/>
        </w:rPr>
        <w:t>修訂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通過</w:t>
      </w:r>
    </w:p>
    <w:p w:rsidR="00123C7E" w:rsidRDefault="00123C7E" w:rsidP="00123C7E">
      <w:pPr>
        <w:spacing w:line="240" w:lineRule="exact"/>
        <w:jc w:val="right"/>
        <w:rPr>
          <w:rFonts w:ascii="Times New Roman" w:eastAsia="標楷體"/>
          <w:color w:val="000000" w:themeColor="text1"/>
          <w:sz w:val="16"/>
          <w:szCs w:val="16"/>
        </w:rPr>
      </w:pPr>
      <w:r w:rsidRPr="007A1572">
        <w:rPr>
          <w:rFonts w:ascii="Times New Roman" w:eastAsia="標楷體"/>
          <w:color w:val="000000" w:themeColor="text1"/>
          <w:sz w:val="16"/>
          <w:szCs w:val="16"/>
        </w:rPr>
        <w:t>10</w:t>
      </w:r>
      <w:r w:rsidRPr="007A1572">
        <w:rPr>
          <w:rFonts w:ascii="Times New Roman" w:eastAsia="標楷體" w:hint="eastAsia"/>
          <w:color w:val="000000" w:themeColor="text1"/>
          <w:sz w:val="16"/>
          <w:szCs w:val="16"/>
        </w:rPr>
        <w:t>9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年</w:t>
      </w:r>
      <w:r w:rsidRPr="007A1572">
        <w:rPr>
          <w:rFonts w:ascii="Times New Roman" w:eastAsia="標楷體" w:hint="eastAsia"/>
          <w:color w:val="000000" w:themeColor="text1"/>
          <w:sz w:val="16"/>
          <w:szCs w:val="16"/>
        </w:rPr>
        <w:t>6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月</w:t>
      </w:r>
      <w:r w:rsidR="008D04E8" w:rsidRPr="007A1572">
        <w:rPr>
          <w:rFonts w:ascii="Times New Roman" w:eastAsia="標楷體" w:hint="eastAsia"/>
          <w:color w:val="000000" w:themeColor="text1"/>
          <w:sz w:val="16"/>
          <w:szCs w:val="16"/>
        </w:rPr>
        <w:t>10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日</w:t>
      </w:r>
      <w:r w:rsidR="008D04E8" w:rsidRPr="007A1572">
        <w:rPr>
          <w:rFonts w:ascii="Times New Roman" w:eastAsia="標楷體"/>
          <w:color w:val="000000" w:themeColor="text1"/>
          <w:sz w:val="16"/>
          <w:szCs w:val="16"/>
        </w:rPr>
        <w:t>10</w:t>
      </w:r>
      <w:r w:rsidR="008D04E8" w:rsidRPr="007A1572">
        <w:rPr>
          <w:rFonts w:ascii="Times New Roman" w:eastAsia="標楷體" w:hint="eastAsia"/>
          <w:color w:val="000000" w:themeColor="text1"/>
          <w:sz w:val="16"/>
          <w:szCs w:val="16"/>
        </w:rPr>
        <w:t>8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學年</w:t>
      </w:r>
      <w:r w:rsidRPr="007A1572">
        <w:rPr>
          <w:rFonts w:ascii="Times New Roman" w:eastAsia="標楷體" w:hint="eastAsia"/>
          <w:color w:val="000000" w:themeColor="text1"/>
          <w:sz w:val="16"/>
          <w:szCs w:val="16"/>
        </w:rPr>
        <w:t>度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第</w:t>
      </w:r>
      <w:r w:rsidR="008D04E8" w:rsidRPr="007A1572">
        <w:rPr>
          <w:rFonts w:ascii="Times New Roman" w:eastAsia="標楷體" w:hint="eastAsia"/>
          <w:color w:val="000000" w:themeColor="text1"/>
          <w:sz w:val="16"/>
          <w:szCs w:val="16"/>
        </w:rPr>
        <w:t>2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學期第</w:t>
      </w:r>
      <w:r w:rsidR="008D04E8" w:rsidRPr="007A1572">
        <w:rPr>
          <w:rFonts w:ascii="Times New Roman" w:eastAsia="標楷體" w:hint="eastAsia"/>
          <w:color w:val="000000" w:themeColor="text1"/>
          <w:sz w:val="16"/>
          <w:szCs w:val="16"/>
        </w:rPr>
        <w:t>5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次系務會議</w:t>
      </w:r>
      <w:r w:rsidRPr="007A1572">
        <w:rPr>
          <w:rFonts w:ascii="Times New Roman" w:eastAsia="標楷體" w:hint="eastAsia"/>
          <w:color w:val="000000" w:themeColor="text1"/>
          <w:sz w:val="16"/>
          <w:szCs w:val="16"/>
        </w:rPr>
        <w:t>修訂</w:t>
      </w:r>
      <w:r w:rsidRPr="007A1572">
        <w:rPr>
          <w:rFonts w:ascii="Times New Roman" w:eastAsia="標楷體"/>
          <w:color w:val="000000" w:themeColor="text1"/>
          <w:sz w:val="16"/>
          <w:szCs w:val="16"/>
        </w:rPr>
        <w:t>通過</w:t>
      </w:r>
    </w:p>
    <w:p w:rsidR="00FD3A09" w:rsidRPr="00D6746A" w:rsidRDefault="00FD3A09" w:rsidP="00FD3A09">
      <w:pPr>
        <w:spacing w:line="240" w:lineRule="exact"/>
        <w:jc w:val="right"/>
        <w:rPr>
          <w:rFonts w:ascii="Times New Roman" w:eastAsia="標楷體"/>
          <w:b/>
          <w:color w:val="FF0000"/>
          <w:sz w:val="16"/>
          <w:szCs w:val="16"/>
        </w:rPr>
      </w:pPr>
      <w:r w:rsidRPr="00D6746A">
        <w:rPr>
          <w:rFonts w:ascii="Times New Roman" w:eastAsia="標楷體"/>
          <w:b/>
          <w:color w:val="FF0000"/>
          <w:sz w:val="16"/>
          <w:szCs w:val="16"/>
        </w:rPr>
        <w:t>1</w:t>
      </w:r>
      <w:r w:rsidRPr="00D6746A">
        <w:rPr>
          <w:rFonts w:ascii="Times New Roman" w:eastAsia="標楷體" w:hint="eastAsia"/>
          <w:b/>
          <w:color w:val="FF0000"/>
          <w:sz w:val="16"/>
          <w:szCs w:val="16"/>
        </w:rPr>
        <w:t>10</w:t>
      </w:r>
      <w:r w:rsidRPr="00D6746A">
        <w:rPr>
          <w:rFonts w:ascii="Times New Roman" w:eastAsia="標楷體"/>
          <w:b/>
          <w:color w:val="FF0000"/>
          <w:sz w:val="16"/>
          <w:szCs w:val="16"/>
        </w:rPr>
        <w:t>年</w:t>
      </w:r>
      <w:r w:rsidRPr="00D6746A">
        <w:rPr>
          <w:rFonts w:ascii="Times New Roman" w:eastAsia="標楷體" w:hint="eastAsia"/>
          <w:b/>
          <w:color w:val="FF0000"/>
          <w:sz w:val="16"/>
          <w:szCs w:val="16"/>
        </w:rPr>
        <w:t>6</w:t>
      </w:r>
      <w:r w:rsidRPr="00D6746A">
        <w:rPr>
          <w:rFonts w:ascii="Times New Roman" w:eastAsia="標楷體"/>
          <w:b/>
          <w:color w:val="FF0000"/>
          <w:sz w:val="16"/>
          <w:szCs w:val="16"/>
        </w:rPr>
        <w:t>月</w:t>
      </w:r>
      <w:r w:rsidR="0092729F">
        <w:rPr>
          <w:rFonts w:ascii="Times New Roman" w:eastAsia="標楷體" w:hint="eastAsia"/>
          <w:b/>
          <w:color w:val="FF0000"/>
          <w:sz w:val="16"/>
          <w:szCs w:val="16"/>
        </w:rPr>
        <w:t>0</w:t>
      </w:r>
      <w:r w:rsidRPr="00D6746A">
        <w:rPr>
          <w:rFonts w:ascii="Times New Roman" w:eastAsia="標楷體" w:hint="eastAsia"/>
          <w:b/>
          <w:color w:val="FF0000"/>
          <w:sz w:val="16"/>
          <w:szCs w:val="16"/>
        </w:rPr>
        <w:t>3</w:t>
      </w:r>
      <w:r w:rsidRPr="00D6746A">
        <w:rPr>
          <w:rFonts w:ascii="Times New Roman" w:eastAsia="標楷體"/>
          <w:b/>
          <w:color w:val="FF0000"/>
          <w:sz w:val="16"/>
          <w:szCs w:val="16"/>
        </w:rPr>
        <w:t>日</w:t>
      </w:r>
      <w:r w:rsidRPr="00D6746A">
        <w:rPr>
          <w:rFonts w:ascii="Times New Roman" w:eastAsia="標楷體"/>
          <w:b/>
          <w:color w:val="FF0000"/>
          <w:sz w:val="16"/>
          <w:szCs w:val="16"/>
        </w:rPr>
        <w:t>1</w:t>
      </w:r>
      <w:r w:rsidRPr="00D6746A">
        <w:rPr>
          <w:rFonts w:ascii="Times New Roman" w:eastAsia="標楷體" w:hint="eastAsia"/>
          <w:b/>
          <w:color w:val="FF0000"/>
          <w:sz w:val="16"/>
          <w:szCs w:val="16"/>
        </w:rPr>
        <w:t>09</w:t>
      </w:r>
      <w:r w:rsidRPr="00D6746A">
        <w:rPr>
          <w:rFonts w:ascii="Times New Roman" w:eastAsia="標楷體"/>
          <w:b/>
          <w:color w:val="FF0000"/>
          <w:sz w:val="16"/>
          <w:szCs w:val="16"/>
        </w:rPr>
        <w:t>學年</w:t>
      </w:r>
      <w:r w:rsidRPr="00D6746A">
        <w:rPr>
          <w:rFonts w:ascii="Times New Roman" w:eastAsia="標楷體" w:hint="eastAsia"/>
          <w:b/>
          <w:color w:val="FF0000"/>
          <w:sz w:val="16"/>
          <w:szCs w:val="16"/>
        </w:rPr>
        <w:t>度</w:t>
      </w:r>
      <w:r w:rsidRPr="00D6746A">
        <w:rPr>
          <w:rFonts w:ascii="Times New Roman" w:eastAsia="標楷體"/>
          <w:b/>
          <w:color w:val="FF0000"/>
          <w:sz w:val="16"/>
          <w:szCs w:val="16"/>
        </w:rPr>
        <w:t>第</w:t>
      </w:r>
      <w:r w:rsidRPr="00D6746A">
        <w:rPr>
          <w:rFonts w:ascii="Times New Roman" w:eastAsia="標楷體" w:hint="eastAsia"/>
          <w:b/>
          <w:color w:val="FF0000"/>
          <w:sz w:val="16"/>
          <w:szCs w:val="16"/>
        </w:rPr>
        <w:t>2</w:t>
      </w:r>
      <w:r w:rsidRPr="00D6746A">
        <w:rPr>
          <w:rFonts w:ascii="Times New Roman" w:eastAsia="標楷體"/>
          <w:b/>
          <w:color w:val="FF0000"/>
          <w:sz w:val="16"/>
          <w:szCs w:val="16"/>
        </w:rPr>
        <w:t>學期第</w:t>
      </w:r>
      <w:r w:rsidRPr="00D6746A">
        <w:rPr>
          <w:rFonts w:ascii="Times New Roman" w:eastAsia="標楷體" w:hint="eastAsia"/>
          <w:b/>
          <w:color w:val="FF0000"/>
          <w:sz w:val="16"/>
          <w:szCs w:val="16"/>
        </w:rPr>
        <w:t>2</w:t>
      </w:r>
      <w:r w:rsidRPr="00D6746A">
        <w:rPr>
          <w:rFonts w:ascii="Times New Roman" w:eastAsia="標楷體"/>
          <w:b/>
          <w:color w:val="FF0000"/>
          <w:sz w:val="16"/>
          <w:szCs w:val="16"/>
        </w:rPr>
        <w:t>次系務會議</w:t>
      </w:r>
      <w:r w:rsidRPr="00D6746A">
        <w:rPr>
          <w:rFonts w:ascii="Times New Roman" w:eastAsia="標楷體" w:hint="eastAsia"/>
          <w:b/>
          <w:color w:val="FF0000"/>
          <w:sz w:val="16"/>
          <w:szCs w:val="16"/>
        </w:rPr>
        <w:t>修訂</w:t>
      </w:r>
      <w:r w:rsidRPr="00D6746A">
        <w:rPr>
          <w:rFonts w:ascii="Times New Roman" w:eastAsia="標楷體"/>
          <w:b/>
          <w:color w:val="FF0000"/>
          <w:sz w:val="16"/>
          <w:szCs w:val="16"/>
        </w:rPr>
        <w:t>通過</w:t>
      </w:r>
    </w:p>
    <w:p w:rsidR="00F90DA7" w:rsidRPr="007A1572" w:rsidRDefault="00F90DA7">
      <w:pPr>
        <w:ind w:left="800" w:hangingChars="500" w:hanging="800"/>
        <w:rPr>
          <w:rFonts w:ascii="Times New Roman" w:eastAsia="標楷體"/>
          <w:color w:val="000000" w:themeColor="text1"/>
          <w:sz w:val="16"/>
          <w:szCs w:val="16"/>
        </w:rPr>
      </w:pPr>
    </w:p>
    <w:p w:rsidR="006F2F6F" w:rsidRPr="007A1572" w:rsidRDefault="002239BD" w:rsidP="003B4B13">
      <w:pPr>
        <w:ind w:left="1200" w:hangingChars="500" w:hanging="1200"/>
        <w:jc w:val="center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一、主旨</w:t>
      </w:r>
      <w:r w:rsidR="002D73DC" w:rsidRPr="007A1572">
        <w:rPr>
          <w:rFonts w:ascii="Times New Roman" w:eastAsia="標楷體"/>
          <w:color w:val="000000" w:themeColor="text1"/>
        </w:rPr>
        <w:t>：</w:t>
      </w:r>
      <w:r w:rsidR="0092063E" w:rsidRPr="007A1572">
        <w:rPr>
          <w:rFonts w:ascii="Times New Roman" w:eastAsia="標楷體" w:hint="eastAsia"/>
          <w:color w:val="000000" w:themeColor="text1"/>
        </w:rPr>
        <w:t>國立嘉義大學（以下簡稱本校）</w:t>
      </w:r>
      <w:r w:rsidRPr="007A1572">
        <w:rPr>
          <w:rFonts w:ascii="Times New Roman" w:eastAsia="標楷體"/>
          <w:color w:val="000000" w:themeColor="text1"/>
        </w:rPr>
        <w:t>為鼓勵學生</w:t>
      </w:r>
      <w:r w:rsidR="005431EE" w:rsidRPr="007A1572">
        <w:rPr>
          <w:rFonts w:ascii="Times New Roman" w:eastAsia="標楷體"/>
          <w:color w:val="000000" w:themeColor="text1"/>
        </w:rPr>
        <w:t>推動將歷史</w:t>
      </w:r>
      <w:r w:rsidR="00B91556" w:rsidRPr="007A1572">
        <w:rPr>
          <w:rFonts w:ascii="Times New Roman" w:eastAsia="標楷體"/>
          <w:color w:val="000000" w:themeColor="text1"/>
        </w:rPr>
        <w:t>文化以數位形式在網路上提供大眾瀏覽，並提升學生</w:t>
      </w:r>
      <w:r w:rsidR="00325456" w:rsidRPr="007A1572">
        <w:rPr>
          <w:rFonts w:ascii="Times New Roman" w:eastAsia="標楷體"/>
          <w:color w:val="000000" w:themeColor="text1"/>
        </w:rPr>
        <w:t>創意及創作</w:t>
      </w:r>
      <w:r w:rsidR="00B91556" w:rsidRPr="007A1572">
        <w:rPr>
          <w:rFonts w:ascii="Times New Roman" w:eastAsia="標楷體"/>
          <w:color w:val="000000" w:themeColor="text1"/>
        </w:rPr>
        <w:t>技能</w:t>
      </w:r>
      <w:r w:rsidR="00657E54" w:rsidRPr="007A1572">
        <w:rPr>
          <w:rFonts w:ascii="Times New Roman" w:eastAsia="標楷體"/>
          <w:color w:val="000000" w:themeColor="text1"/>
        </w:rPr>
        <w:t>，</w:t>
      </w:r>
      <w:r w:rsidR="00CA7DFA" w:rsidRPr="007A1572">
        <w:rPr>
          <w:rFonts w:ascii="Times New Roman" w:eastAsia="標楷體"/>
          <w:color w:val="000000" w:themeColor="text1"/>
        </w:rPr>
        <w:t>特設</w:t>
      </w:r>
      <w:r w:rsidR="002D73DC" w:rsidRPr="007A1572">
        <w:rPr>
          <w:rFonts w:ascii="Times New Roman" w:eastAsia="標楷體"/>
          <w:color w:val="000000" w:themeColor="text1"/>
        </w:rPr>
        <w:t>「</w:t>
      </w:r>
      <w:r w:rsidR="00AC075F" w:rsidRPr="007A1572">
        <w:rPr>
          <w:rFonts w:ascii="Times New Roman" w:eastAsia="標楷體"/>
          <w:color w:val="000000" w:themeColor="text1"/>
        </w:rPr>
        <w:t>歷史文化</w:t>
      </w:r>
      <w:bookmarkStart w:id="0" w:name="_GoBack"/>
      <w:bookmarkEnd w:id="0"/>
      <w:r w:rsidR="00AC075F" w:rsidRPr="007A1572">
        <w:rPr>
          <w:rFonts w:ascii="Times New Roman" w:eastAsia="標楷體"/>
          <w:color w:val="000000" w:themeColor="text1"/>
        </w:rPr>
        <w:t>推廣</w:t>
      </w:r>
    </w:p>
    <w:p w:rsidR="002D73DC" w:rsidRPr="007A1572" w:rsidRDefault="006F2F6F" w:rsidP="006F2F6F">
      <w:pPr>
        <w:ind w:left="1200" w:hangingChars="500" w:hanging="120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 w:hint="eastAsia"/>
          <w:color w:val="000000" w:themeColor="text1"/>
        </w:rPr>
        <w:t xml:space="preserve">           </w:t>
      </w:r>
      <w:r w:rsidR="00B91556" w:rsidRPr="007A1572">
        <w:rPr>
          <w:rFonts w:ascii="Times New Roman" w:eastAsia="標楷體"/>
          <w:color w:val="000000" w:themeColor="text1"/>
        </w:rPr>
        <w:t>獎</w:t>
      </w:r>
      <w:r w:rsidR="002D73DC" w:rsidRPr="007A1572">
        <w:rPr>
          <w:rFonts w:ascii="Times New Roman" w:eastAsia="標楷體"/>
          <w:color w:val="000000" w:themeColor="text1"/>
        </w:rPr>
        <w:t>」</w:t>
      </w:r>
      <w:r w:rsidR="00D32DC3" w:rsidRPr="007A1572">
        <w:rPr>
          <w:rFonts w:ascii="Times New Roman" w:eastAsia="標楷體"/>
          <w:color w:val="000000" w:themeColor="text1"/>
        </w:rPr>
        <w:t>（</w:t>
      </w:r>
      <w:r w:rsidR="002239BD" w:rsidRPr="007A1572">
        <w:rPr>
          <w:rFonts w:ascii="Times New Roman" w:eastAsia="標楷體"/>
          <w:color w:val="000000" w:themeColor="text1"/>
        </w:rPr>
        <w:t>以下簡稱本獎</w:t>
      </w:r>
      <w:r w:rsidR="00D32DC3" w:rsidRPr="007A1572">
        <w:rPr>
          <w:rFonts w:ascii="Times New Roman" w:eastAsia="標楷體"/>
          <w:color w:val="000000" w:themeColor="text1"/>
        </w:rPr>
        <w:t>）</w:t>
      </w:r>
      <w:r w:rsidR="002D73DC" w:rsidRPr="007A1572">
        <w:rPr>
          <w:rFonts w:ascii="Times New Roman" w:eastAsia="標楷體"/>
          <w:color w:val="000000" w:themeColor="text1"/>
        </w:rPr>
        <w:t>。</w:t>
      </w:r>
    </w:p>
    <w:p w:rsidR="002D73DC" w:rsidRPr="007A1572" w:rsidRDefault="00B91556">
      <w:pPr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二、競賽</w:t>
      </w:r>
      <w:r w:rsidR="002D73DC" w:rsidRPr="007A1572">
        <w:rPr>
          <w:rFonts w:ascii="Times New Roman" w:eastAsia="標楷體"/>
          <w:color w:val="000000" w:themeColor="text1"/>
        </w:rPr>
        <w:t>對象：本校在學學生。</w:t>
      </w:r>
    </w:p>
    <w:p w:rsidR="002D73DC" w:rsidRPr="007A1572" w:rsidRDefault="002D73DC" w:rsidP="00F90DA7">
      <w:pPr>
        <w:ind w:left="1920" w:hangingChars="800" w:hanging="19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三、</w:t>
      </w:r>
      <w:r w:rsidR="00B91556" w:rsidRPr="007A1572">
        <w:rPr>
          <w:rFonts w:ascii="Times New Roman" w:eastAsia="標楷體"/>
          <w:color w:val="000000" w:themeColor="text1"/>
        </w:rPr>
        <w:t>作品規格：</w:t>
      </w:r>
    </w:p>
    <w:p w:rsidR="00325456" w:rsidRPr="007A1572" w:rsidRDefault="00325456" w:rsidP="00583A8B">
      <w:pPr>
        <w:ind w:leftChars="188" w:left="931" w:hangingChars="200" w:hanging="48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</w:t>
      </w:r>
      <w:r w:rsidR="00657E54" w:rsidRPr="007A1572">
        <w:rPr>
          <w:rFonts w:ascii="Times New Roman" w:eastAsia="標楷體"/>
          <w:color w:val="000000" w:themeColor="text1"/>
        </w:rPr>
        <w:t>一</w:t>
      </w:r>
      <w:r w:rsidRPr="007A1572">
        <w:rPr>
          <w:rFonts w:ascii="Times New Roman" w:eastAsia="標楷體"/>
          <w:color w:val="000000" w:themeColor="text1"/>
        </w:rPr>
        <w:t>）每屆競賽前由本系訂定該年度之歷史文化主題（或無特定主題）。</w:t>
      </w:r>
    </w:p>
    <w:p w:rsidR="00325456" w:rsidRPr="007A1572" w:rsidRDefault="00325456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（二）</w:t>
      </w:r>
      <w:r w:rsidR="005431EE" w:rsidRPr="007A1572">
        <w:rPr>
          <w:rFonts w:ascii="Times New Roman" w:eastAsia="標楷體"/>
          <w:color w:val="000000" w:themeColor="text1"/>
        </w:rPr>
        <w:t>作品以歷史文化為主題之</w:t>
      </w:r>
      <w:r w:rsidRPr="007A1572">
        <w:rPr>
          <w:rFonts w:ascii="Times New Roman" w:eastAsia="標楷體"/>
          <w:color w:val="000000" w:themeColor="text1"/>
        </w:rPr>
        <w:t>傳統書面形式或多媒體形式，形式內容亦由本系訂定。</w:t>
      </w:r>
    </w:p>
    <w:p w:rsidR="006F2F6F" w:rsidRPr="007A1572" w:rsidRDefault="00F90DA7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（三）</w:t>
      </w:r>
      <w:r w:rsidR="00325456" w:rsidRPr="007A1572">
        <w:rPr>
          <w:rFonts w:ascii="Times New Roman" w:eastAsia="標楷體"/>
          <w:color w:val="000000" w:themeColor="text1"/>
        </w:rPr>
        <w:t>書面作品請以</w:t>
      </w:r>
      <w:r w:rsidR="00325456" w:rsidRPr="007A1572">
        <w:rPr>
          <w:rFonts w:ascii="Times New Roman" w:eastAsia="標楷體"/>
          <w:color w:val="000000" w:themeColor="text1"/>
        </w:rPr>
        <w:t>A4</w:t>
      </w:r>
      <w:r w:rsidR="00325456" w:rsidRPr="007A1572">
        <w:rPr>
          <w:rFonts w:ascii="Times New Roman" w:eastAsia="標楷體"/>
          <w:color w:val="000000" w:themeColor="text1"/>
        </w:rPr>
        <w:t>大小</w:t>
      </w:r>
      <w:r w:rsidR="00325456" w:rsidRPr="007A1572">
        <w:rPr>
          <w:rFonts w:ascii="Times New Roman" w:eastAsia="標楷體"/>
          <w:color w:val="000000" w:themeColor="text1"/>
        </w:rPr>
        <w:t>pdf</w:t>
      </w:r>
      <w:r w:rsidR="00325456" w:rsidRPr="007A1572">
        <w:rPr>
          <w:rFonts w:ascii="Times New Roman" w:eastAsia="標楷體"/>
          <w:color w:val="000000" w:themeColor="text1"/>
        </w:rPr>
        <w:t>檔繳交，多媒體</w:t>
      </w:r>
      <w:r w:rsidR="005431EE" w:rsidRPr="007A1572">
        <w:rPr>
          <w:rFonts w:ascii="Times New Roman" w:eastAsia="標楷體"/>
          <w:color w:val="000000" w:themeColor="text1"/>
        </w:rPr>
        <w:t>作品長度以</w:t>
      </w:r>
      <w:r w:rsidR="00B40131" w:rsidRPr="007A1572">
        <w:rPr>
          <w:rFonts w:ascii="Times New Roman" w:eastAsia="標楷體"/>
          <w:color w:val="000000" w:themeColor="text1"/>
        </w:rPr>
        <w:t>十</w:t>
      </w:r>
      <w:r w:rsidR="005431EE" w:rsidRPr="007A1572">
        <w:rPr>
          <w:rFonts w:ascii="Times New Roman" w:eastAsia="標楷體"/>
          <w:color w:val="000000" w:themeColor="text1"/>
        </w:rPr>
        <w:t>分鐘以下為限</w:t>
      </w:r>
      <w:r w:rsidR="00325456" w:rsidRPr="007A1572">
        <w:rPr>
          <w:rFonts w:ascii="Times New Roman" w:eastAsia="標楷體"/>
          <w:color w:val="000000" w:themeColor="text1"/>
        </w:rPr>
        <w:t>，上開作品</w:t>
      </w:r>
      <w:r w:rsidR="005431EE" w:rsidRPr="007A1572">
        <w:rPr>
          <w:rFonts w:ascii="Times New Roman" w:eastAsia="標楷體"/>
          <w:color w:val="000000" w:themeColor="text1"/>
        </w:rPr>
        <w:t>檔</w:t>
      </w:r>
      <w:r w:rsidR="00325456" w:rsidRPr="007A1572">
        <w:rPr>
          <w:rFonts w:ascii="Times New Roman" w:eastAsia="標楷體"/>
          <w:color w:val="000000" w:themeColor="text1"/>
        </w:rPr>
        <w:t>案另請以</w:t>
      </w:r>
      <w:r w:rsidR="005431EE" w:rsidRPr="007A1572">
        <w:rPr>
          <w:rFonts w:ascii="Times New Roman" w:eastAsia="標楷體"/>
          <w:color w:val="000000" w:themeColor="text1"/>
        </w:rPr>
        <w:t>PC</w:t>
      </w:r>
      <w:r w:rsidR="005431EE" w:rsidRPr="007A1572">
        <w:rPr>
          <w:rFonts w:ascii="Times New Roman" w:eastAsia="標楷體"/>
          <w:color w:val="000000" w:themeColor="text1"/>
        </w:rPr>
        <w:t>格式光碟</w:t>
      </w:r>
      <w:r w:rsidR="00325456" w:rsidRPr="007A1572">
        <w:rPr>
          <w:rFonts w:ascii="Times New Roman" w:eastAsia="標楷體"/>
          <w:color w:val="000000" w:themeColor="text1"/>
        </w:rPr>
        <w:t>燒錄</w:t>
      </w:r>
      <w:r w:rsidR="005431EE" w:rsidRPr="007A1572">
        <w:rPr>
          <w:rFonts w:ascii="Times New Roman" w:eastAsia="標楷體"/>
          <w:color w:val="000000" w:themeColor="text1"/>
        </w:rPr>
        <w:t>一份繳交。</w:t>
      </w:r>
    </w:p>
    <w:p w:rsidR="00F90DA7" w:rsidRPr="007A1572" w:rsidRDefault="00F90DA7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（四）每人或每組每類以一份作品為限，凡曾參加其他任何競賽入選受獎之作品不得參加競賽</w:t>
      </w:r>
    </w:p>
    <w:p w:rsidR="002D73DC" w:rsidRPr="007A1572" w:rsidRDefault="002D73DC">
      <w:pPr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四、獎額與獎金：</w:t>
      </w:r>
    </w:p>
    <w:p w:rsidR="002B4AC5" w:rsidRPr="007A1572" w:rsidRDefault="00325456" w:rsidP="00763A1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（一）書面組：</w:t>
      </w:r>
      <w:r w:rsidR="002B4AC5" w:rsidRPr="007A1572">
        <w:rPr>
          <w:rFonts w:ascii="Times New Roman" w:eastAsia="標楷體" w:hint="eastAsia"/>
          <w:color w:val="000000" w:themeColor="text1"/>
        </w:rPr>
        <w:t>首獎一名，</w:t>
      </w:r>
      <w:r w:rsidR="00D32DC3" w:rsidRPr="007A1572">
        <w:rPr>
          <w:rFonts w:ascii="Times New Roman" w:eastAsia="標楷體"/>
          <w:color w:val="000000" w:themeColor="text1"/>
        </w:rPr>
        <w:t>獎金壹萬元；貳獎一名，獎金伍仟元；參獎一名，獎</w:t>
      </w:r>
    </w:p>
    <w:p w:rsidR="00D32DC3" w:rsidRPr="00D6746A" w:rsidRDefault="00763A1F" w:rsidP="00763A1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>
        <w:rPr>
          <w:rFonts w:ascii="Times New Roman" w:eastAsia="標楷體" w:hint="eastAsia"/>
          <w:color w:val="000000" w:themeColor="text1"/>
        </w:rPr>
        <w:t xml:space="preserve">      </w:t>
      </w:r>
      <w:r w:rsidR="00D32DC3" w:rsidRPr="007A1572">
        <w:rPr>
          <w:rFonts w:ascii="Times New Roman" w:eastAsia="標楷體"/>
          <w:color w:val="000000" w:themeColor="text1"/>
        </w:rPr>
        <w:t>金參仟</w:t>
      </w:r>
      <w:r w:rsidR="00D32DC3" w:rsidRPr="00D6746A">
        <w:rPr>
          <w:rFonts w:ascii="Times New Roman" w:eastAsia="標楷體"/>
          <w:color w:val="000000" w:themeColor="text1"/>
        </w:rPr>
        <w:t>元；佳</w:t>
      </w:r>
      <w:r w:rsidR="00FD365B" w:rsidRPr="00D6746A">
        <w:rPr>
          <w:rFonts w:ascii="Times New Roman" w:eastAsia="標楷體"/>
          <w:color w:val="000000" w:themeColor="text1"/>
        </w:rPr>
        <w:t>作</w:t>
      </w:r>
      <w:r w:rsidRPr="00D6746A">
        <w:rPr>
          <w:rFonts w:ascii="Times New Roman" w:eastAsia="標楷體" w:hint="eastAsia"/>
          <w:b/>
          <w:color w:val="FF0000"/>
        </w:rPr>
        <w:t>二</w:t>
      </w:r>
      <w:r w:rsidR="00FD365B" w:rsidRPr="00D6746A">
        <w:rPr>
          <w:rFonts w:ascii="Times New Roman" w:eastAsia="標楷體"/>
          <w:color w:val="000000" w:themeColor="text1"/>
        </w:rPr>
        <w:t>名，</w:t>
      </w:r>
      <w:r w:rsidR="00D32DC3" w:rsidRPr="00D6746A">
        <w:rPr>
          <w:rFonts w:ascii="Times New Roman" w:eastAsia="標楷體"/>
        </w:rPr>
        <w:t>各得獎金</w:t>
      </w:r>
      <w:r w:rsidR="005A4574" w:rsidRPr="00D6746A">
        <w:rPr>
          <w:rFonts w:ascii="Times New Roman" w:eastAsia="標楷體" w:hint="eastAsia"/>
          <w:b/>
          <w:color w:val="FF0000"/>
        </w:rPr>
        <w:t>貳</w:t>
      </w:r>
      <w:r w:rsidR="00D32DC3" w:rsidRPr="00D6746A">
        <w:rPr>
          <w:rFonts w:ascii="Times New Roman" w:eastAsia="標楷體"/>
        </w:rPr>
        <w:t>仟元</w:t>
      </w:r>
      <w:r w:rsidR="00D32DC3" w:rsidRPr="00D6746A">
        <w:rPr>
          <w:rFonts w:ascii="Times New Roman" w:eastAsia="標楷體"/>
          <w:color w:val="000000" w:themeColor="text1"/>
        </w:rPr>
        <w:t>。</w:t>
      </w:r>
    </w:p>
    <w:p w:rsidR="00763A1F" w:rsidRPr="00D6746A" w:rsidRDefault="00325456" w:rsidP="00763A1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D6746A">
        <w:rPr>
          <w:rFonts w:ascii="Times New Roman" w:eastAsia="標楷體"/>
          <w:color w:val="000000" w:themeColor="text1"/>
        </w:rPr>
        <w:t>（二）多媒體組：首獎一名，獎金壹萬元；</w:t>
      </w:r>
      <w:r w:rsidR="00D32DC3" w:rsidRPr="00D6746A">
        <w:rPr>
          <w:rFonts w:ascii="Times New Roman" w:eastAsia="標楷體"/>
          <w:color w:val="000000" w:themeColor="text1"/>
        </w:rPr>
        <w:t>貳獎一名，獎金伍仟元；參獎一名，</w:t>
      </w:r>
    </w:p>
    <w:p w:rsidR="002D73DC" w:rsidRPr="00D6746A" w:rsidRDefault="00763A1F" w:rsidP="00763A1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D6746A">
        <w:rPr>
          <w:rFonts w:ascii="Times New Roman" w:eastAsia="標楷體" w:hint="eastAsia"/>
          <w:color w:val="000000" w:themeColor="text1"/>
        </w:rPr>
        <w:t xml:space="preserve">      </w:t>
      </w:r>
      <w:r w:rsidR="00D32DC3" w:rsidRPr="00D6746A">
        <w:rPr>
          <w:rFonts w:ascii="Times New Roman" w:eastAsia="標楷體"/>
          <w:color w:val="000000" w:themeColor="text1"/>
        </w:rPr>
        <w:t>獎金參仟元；</w:t>
      </w:r>
      <w:r w:rsidR="005A4574" w:rsidRPr="00D6746A">
        <w:rPr>
          <w:rFonts w:ascii="Times New Roman" w:eastAsia="標楷體"/>
          <w:color w:val="000000" w:themeColor="text1"/>
        </w:rPr>
        <w:t>佳作</w:t>
      </w:r>
      <w:r w:rsidR="005A4574" w:rsidRPr="00D6746A">
        <w:rPr>
          <w:rFonts w:ascii="Times New Roman" w:eastAsia="標楷體" w:hint="eastAsia"/>
          <w:b/>
          <w:color w:val="FF0000"/>
        </w:rPr>
        <w:t>二</w:t>
      </w:r>
      <w:r w:rsidR="005A4574" w:rsidRPr="00D6746A">
        <w:rPr>
          <w:rFonts w:ascii="Times New Roman" w:eastAsia="標楷體"/>
          <w:color w:val="000000" w:themeColor="text1"/>
        </w:rPr>
        <w:t>名，</w:t>
      </w:r>
      <w:r w:rsidR="005A4574" w:rsidRPr="00D6746A">
        <w:rPr>
          <w:rFonts w:ascii="Times New Roman" w:eastAsia="標楷體"/>
        </w:rPr>
        <w:t>各得獎金</w:t>
      </w:r>
      <w:r w:rsidR="005A4574" w:rsidRPr="00D6746A">
        <w:rPr>
          <w:rFonts w:ascii="Times New Roman" w:eastAsia="標楷體" w:hint="eastAsia"/>
          <w:b/>
          <w:color w:val="FF0000"/>
        </w:rPr>
        <w:t>貳</w:t>
      </w:r>
      <w:r w:rsidR="005A4574" w:rsidRPr="00D6746A">
        <w:rPr>
          <w:rFonts w:ascii="Times New Roman" w:eastAsia="標楷體"/>
        </w:rPr>
        <w:t>仟元</w:t>
      </w:r>
      <w:r w:rsidR="005A4574" w:rsidRPr="00D6746A">
        <w:rPr>
          <w:rFonts w:ascii="Times New Roman" w:eastAsia="標楷體"/>
          <w:color w:val="000000" w:themeColor="text1"/>
        </w:rPr>
        <w:t>。</w:t>
      </w:r>
    </w:p>
    <w:p w:rsidR="00D6746A" w:rsidRPr="00D6746A" w:rsidRDefault="00B51079" w:rsidP="00B51079">
      <w:pPr>
        <w:ind w:leftChars="188" w:left="451"/>
        <w:rPr>
          <w:rFonts w:ascii="Times New Roman" w:eastAsia="標楷體"/>
          <w:b/>
          <w:color w:val="000000" w:themeColor="text1"/>
        </w:rPr>
      </w:pPr>
      <w:r w:rsidRPr="00D6746A">
        <w:rPr>
          <w:rFonts w:ascii="Times New Roman" w:eastAsia="標楷體" w:hint="eastAsia"/>
          <w:b/>
          <w:color w:val="FF0000"/>
        </w:rPr>
        <w:t>符合前項受獎勵資格者，若未於受獎當學期註冊期限內完成註</w:t>
      </w:r>
      <w:r w:rsidR="000D388B" w:rsidRPr="00D6746A">
        <w:rPr>
          <w:rFonts w:ascii="Times New Roman" w:eastAsia="標楷體" w:hint="eastAsia"/>
          <w:b/>
          <w:color w:val="FF0000"/>
        </w:rPr>
        <w:t>冊程序或退學、轉學</w:t>
      </w:r>
      <w:r w:rsidRPr="00D6746A">
        <w:rPr>
          <w:rFonts w:ascii="Times New Roman" w:eastAsia="標楷體" w:hint="eastAsia"/>
          <w:b/>
          <w:color w:val="FF0000"/>
        </w:rPr>
        <w:t>者均不予獎勵。</w:t>
      </w:r>
    </w:p>
    <w:p w:rsidR="00657E54" w:rsidRPr="007A1572" w:rsidRDefault="00657E54" w:rsidP="00D6746A">
      <w:pPr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五、本獎相關行政公關等業務，</w:t>
      </w:r>
      <w:r w:rsidR="002F1FAE" w:rsidRPr="007A1572">
        <w:rPr>
          <w:rFonts w:ascii="Times New Roman" w:eastAsia="標楷體" w:hint="eastAsia"/>
          <w:color w:val="000000" w:themeColor="text1"/>
        </w:rPr>
        <w:t>由本系系務會議委員辦理之</w:t>
      </w:r>
      <w:r w:rsidRPr="007A1572">
        <w:rPr>
          <w:rFonts w:ascii="Times New Roman" w:eastAsia="標楷體"/>
          <w:color w:val="000000" w:themeColor="text1"/>
        </w:rPr>
        <w:t>。</w:t>
      </w:r>
    </w:p>
    <w:p w:rsidR="002239BD" w:rsidRPr="007A1572" w:rsidRDefault="00657E54">
      <w:pPr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六</w:t>
      </w:r>
      <w:r w:rsidR="002D73DC" w:rsidRPr="007A1572">
        <w:rPr>
          <w:rFonts w:ascii="Times New Roman" w:eastAsia="標楷體"/>
          <w:color w:val="000000" w:themeColor="text1"/>
        </w:rPr>
        <w:t>、</w:t>
      </w:r>
      <w:r w:rsidR="00B91556" w:rsidRPr="007A1572">
        <w:rPr>
          <w:rFonts w:ascii="Times New Roman" w:eastAsia="標楷體"/>
          <w:color w:val="000000" w:themeColor="text1"/>
        </w:rPr>
        <w:t>徵集作品</w:t>
      </w:r>
      <w:r w:rsidR="002239BD" w:rsidRPr="007A1572">
        <w:rPr>
          <w:rFonts w:ascii="Times New Roman" w:eastAsia="標楷體"/>
          <w:color w:val="000000" w:themeColor="text1"/>
        </w:rPr>
        <w:t>期間</w:t>
      </w:r>
      <w:r w:rsidR="00FD365B" w:rsidRPr="007A1572">
        <w:rPr>
          <w:rFonts w:ascii="Times New Roman" w:eastAsia="標楷體" w:hint="eastAsia"/>
          <w:color w:val="000000" w:themeColor="text1"/>
        </w:rPr>
        <w:t>︰</w:t>
      </w:r>
      <w:r w:rsidR="002239BD" w:rsidRPr="007A1572">
        <w:rPr>
          <w:rFonts w:ascii="Times New Roman" w:eastAsia="標楷體"/>
          <w:color w:val="000000" w:themeColor="text1"/>
        </w:rPr>
        <w:t>每年</w:t>
      </w:r>
      <w:r w:rsidR="00681832" w:rsidRPr="007A1572">
        <w:rPr>
          <w:rFonts w:ascii="Times New Roman" w:eastAsia="標楷體"/>
          <w:color w:val="000000" w:themeColor="text1"/>
        </w:rPr>
        <w:t>辦理一次，徵集作品期間由</w:t>
      </w:r>
      <w:r w:rsidR="000F63C8" w:rsidRPr="007A1572">
        <w:rPr>
          <w:rFonts w:ascii="Times New Roman" w:eastAsia="標楷體" w:hint="eastAsia"/>
          <w:color w:val="000000" w:themeColor="text1"/>
        </w:rPr>
        <w:t>本系</w:t>
      </w:r>
      <w:r w:rsidR="00681832" w:rsidRPr="007A1572">
        <w:rPr>
          <w:rFonts w:ascii="Times New Roman" w:eastAsia="標楷體"/>
          <w:color w:val="000000" w:themeColor="text1"/>
        </w:rPr>
        <w:t>決定後公告</w:t>
      </w:r>
      <w:r w:rsidR="002239BD" w:rsidRPr="007A1572">
        <w:rPr>
          <w:rFonts w:ascii="Times New Roman" w:eastAsia="標楷體"/>
          <w:color w:val="000000" w:themeColor="text1"/>
        </w:rPr>
        <w:t>。</w:t>
      </w:r>
    </w:p>
    <w:p w:rsidR="002D73DC" w:rsidRPr="007A1572" w:rsidRDefault="002239BD">
      <w:pPr>
        <w:ind w:left="480" w:hangingChars="200" w:hanging="48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七</w:t>
      </w:r>
      <w:r w:rsidR="002D73DC" w:rsidRPr="007A1572">
        <w:rPr>
          <w:rFonts w:ascii="Times New Roman" w:eastAsia="標楷體"/>
          <w:color w:val="000000" w:themeColor="text1"/>
        </w:rPr>
        <w:t>、評選程序：</w:t>
      </w:r>
    </w:p>
    <w:p w:rsidR="00D32DC3" w:rsidRPr="007A1572" w:rsidRDefault="00F90DA7" w:rsidP="00D32DC3">
      <w:pPr>
        <w:ind w:firstLineChars="150" w:firstLine="36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 w:hint="eastAsia"/>
          <w:color w:val="000000" w:themeColor="text1"/>
        </w:rPr>
        <w:t xml:space="preserve"> </w:t>
      </w:r>
      <w:r w:rsidR="00D32DC3" w:rsidRPr="007A1572">
        <w:rPr>
          <w:rFonts w:ascii="Times New Roman" w:eastAsia="標楷體"/>
          <w:color w:val="000000" w:themeColor="text1"/>
        </w:rPr>
        <w:t>（</w:t>
      </w:r>
      <w:r w:rsidR="00657E54" w:rsidRPr="007A1572">
        <w:rPr>
          <w:rFonts w:ascii="Times New Roman" w:eastAsia="標楷體"/>
          <w:color w:val="000000" w:themeColor="text1"/>
        </w:rPr>
        <w:t>一</w:t>
      </w:r>
      <w:r w:rsidR="00D32DC3" w:rsidRPr="007A1572">
        <w:rPr>
          <w:rFonts w:ascii="Times New Roman" w:eastAsia="標楷體"/>
          <w:color w:val="000000" w:themeColor="text1"/>
        </w:rPr>
        <w:t>）</w:t>
      </w:r>
      <w:r w:rsidR="00197A4E" w:rsidRPr="007A1572">
        <w:rPr>
          <w:rFonts w:ascii="Times New Roman" w:eastAsia="標楷體"/>
          <w:color w:val="000000" w:themeColor="text1"/>
        </w:rPr>
        <w:t>本</w:t>
      </w:r>
      <w:r w:rsidR="002D73DC" w:rsidRPr="007A1572">
        <w:rPr>
          <w:rFonts w:ascii="Times New Roman" w:eastAsia="標楷體"/>
          <w:color w:val="000000" w:themeColor="text1"/>
        </w:rPr>
        <w:t>獎分初審、決審</w:t>
      </w:r>
      <w:r w:rsidR="00CE0A89" w:rsidRPr="007A1572">
        <w:rPr>
          <w:rFonts w:ascii="Times New Roman" w:eastAsia="標楷體"/>
          <w:color w:val="000000" w:themeColor="text1"/>
        </w:rPr>
        <w:t>二</w:t>
      </w:r>
      <w:r w:rsidR="002D73DC" w:rsidRPr="007A1572">
        <w:rPr>
          <w:rFonts w:ascii="Times New Roman" w:eastAsia="標楷體"/>
          <w:color w:val="000000" w:themeColor="text1"/>
        </w:rPr>
        <w:t>階段辦理。</w:t>
      </w:r>
    </w:p>
    <w:p w:rsidR="002D73DC" w:rsidRPr="007A1572" w:rsidRDefault="00F90DA7" w:rsidP="002F1FAE">
      <w:pPr>
        <w:ind w:leftChars="150" w:left="1200" w:hangingChars="350" w:hanging="84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 w:hint="eastAsia"/>
          <w:color w:val="000000" w:themeColor="text1"/>
        </w:rPr>
        <w:t xml:space="preserve"> </w:t>
      </w:r>
      <w:r w:rsidR="00D32DC3" w:rsidRPr="007A1572">
        <w:rPr>
          <w:rFonts w:ascii="Times New Roman" w:eastAsia="標楷體"/>
          <w:color w:val="000000" w:themeColor="text1"/>
        </w:rPr>
        <w:t>（</w:t>
      </w:r>
      <w:r w:rsidR="00657E54" w:rsidRPr="007A1572">
        <w:rPr>
          <w:rFonts w:ascii="Times New Roman" w:eastAsia="標楷體"/>
          <w:color w:val="000000" w:themeColor="text1"/>
        </w:rPr>
        <w:t>二</w:t>
      </w:r>
      <w:r w:rsidR="00D32DC3" w:rsidRPr="007A1572">
        <w:rPr>
          <w:rFonts w:ascii="Times New Roman" w:eastAsia="標楷體"/>
          <w:color w:val="000000" w:themeColor="text1"/>
        </w:rPr>
        <w:t>）</w:t>
      </w:r>
      <w:r w:rsidR="002D73DC" w:rsidRPr="007A1572">
        <w:rPr>
          <w:rFonts w:ascii="Times New Roman" w:eastAsia="標楷體"/>
          <w:color w:val="000000" w:themeColor="text1"/>
        </w:rPr>
        <w:t>初審核對應徵者資格與作品格式，凡格式不合</w:t>
      </w:r>
      <w:r w:rsidR="002F1FAE" w:rsidRPr="007A1572">
        <w:rPr>
          <w:rFonts w:ascii="Times New Roman" w:eastAsia="標楷體" w:hint="eastAsia"/>
          <w:color w:val="000000" w:themeColor="text1"/>
        </w:rPr>
        <w:t>或資料欠缺</w:t>
      </w:r>
      <w:r w:rsidR="002D73DC" w:rsidRPr="007A1572">
        <w:rPr>
          <w:rFonts w:ascii="Times New Roman" w:eastAsia="標楷體"/>
          <w:color w:val="000000" w:themeColor="text1"/>
        </w:rPr>
        <w:t>者，</w:t>
      </w:r>
      <w:r w:rsidR="003F70E0" w:rsidRPr="007A1572">
        <w:rPr>
          <w:rFonts w:ascii="Times New Roman" w:eastAsia="標楷體" w:hint="eastAsia"/>
          <w:color w:val="000000" w:themeColor="text1"/>
        </w:rPr>
        <w:t>本系得</w:t>
      </w:r>
      <w:r w:rsidR="002D73DC" w:rsidRPr="007A1572">
        <w:rPr>
          <w:rFonts w:ascii="Times New Roman" w:eastAsia="標楷體"/>
          <w:color w:val="000000" w:themeColor="text1"/>
        </w:rPr>
        <w:t>取消其</w:t>
      </w:r>
      <w:r w:rsidR="005D6241" w:rsidRPr="007A1572">
        <w:rPr>
          <w:rFonts w:ascii="Times New Roman" w:eastAsia="標楷體" w:hint="eastAsia"/>
          <w:color w:val="000000" w:themeColor="text1"/>
        </w:rPr>
        <w:t>參賽</w:t>
      </w:r>
      <w:r w:rsidR="002D73DC" w:rsidRPr="007A1572">
        <w:rPr>
          <w:rFonts w:ascii="Times New Roman" w:eastAsia="標楷體"/>
          <w:color w:val="000000" w:themeColor="text1"/>
        </w:rPr>
        <w:t>資格。</w:t>
      </w:r>
    </w:p>
    <w:p w:rsidR="002D73DC" w:rsidRPr="007A1572" w:rsidRDefault="00F90DA7" w:rsidP="00D32DC3">
      <w:pPr>
        <w:ind w:firstLineChars="150" w:firstLine="36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 w:hint="eastAsia"/>
          <w:color w:val="000000" w:themeColor="text1"/>
        </w:rPr>
        <w:t xml:space="preserve"> </w:t>
      </w:r>
      <w:r w:rsidR="00D32DC3" w:rsidRPr="007A1572">
        <w:rPr>
          <w:rFonts w:ascii="Times New Roman" w:eastAsia="標楷體"/>
          <w:color w:val="000000" w:themeColor="text1"/>
        </w:rPr>
        <w:t>（</w:t>
      </w:r>
      <w:r w:rsidR="00657E54" w:rsidRPr="007A1572">
        <w:rPr>
          <w:rFonts w:ascii="Times New Roman" w:eastAsia="標楷體"/>
          <w:color w:val="000000" w:themeColor="text1"/>
        </w:rPr>
        <w:t>三</w:t>
      </w:r>
      <w:r w:rsidR="00D32DC3" w:rsidRPr="007A1572">
        <w:rPr>
          <w:rFonts w:ascii="Times New Roman" w:eastAsia="標楷體"/>
          <w:color w:val="000000" w:themeColor="text1"/>
        </w:rPr>
        <w:t>）</w:t>
      </w:r>
      <w:r w:rsidR="00CE0A89" w:rsidRPr="007A1572">
        <w:rPr>
          <w:rFonts w:ascii="Times New Roman" w:eastAsia="標楷體"/>
          <w:color w:val="000000" w:themeColor="text1"/>
        </w:rPr>
        <w:t>決審之評審委員由應用歷史學系全系教師擔任。</w:t>
      </w:r>
    </w:p>
    <w:p w:rsidR="00CE0A89" w:rsidRPr="008B3DB4" w:rsidRDefault="00F90DA7" w:rsidP="002F1FAE">
      <w:pPr>
        <w:ind w:leftChars="150" w:left="1200" w:hangingChars="350" w:hanging="840"/>
        <w:rPr>
          <w:rFonts w:ascii="Times New Roman" w:eastAsia="標楷體"/>
          <w:color w:val="000000" w:themeColor="text1"/>
        </w:rPr>
      </w:pPr>
      <w:r w:rsidRPr="008B3DB4">
        <w:rPr>
          <w:rFonts w:ascii="Times New Roman" w:eastAsia="標楷體" w:hint="eastAsia"/>
          <w:color w:val="000000" w:themeColor="text1"/>
        </w:rPr>
        <w:t xml:space="preserve"> </w:t>
      </w:r>
      <w:r w:rsidR="00D32DC3" w:rsidRPr="008B3DB4">
        <w:rPr>
          <w:rFonts w:ascii="Times New Roman" w:eastAsia="標楷體"/>
          <w:color w:val="000000" w:themeColor="text1"/>
        </w:rPr>
        <w:t>（</w:t>
      </w:r>
      <w:r w:rsidR="00657E54" w:rsidRPr="008B3DB4">
        <w:rPr>
          <w:rFonts w:ascii="Times New Roman" w:eastAsia="標楷體"/>
          <w:color w:val="000000" w:themeColor="text1"/>
        </w:rPr>
        <w:t>四</w:t>
      </w:r>
      <w:r w:rsidR="00D32DC3" w:rsidRPr="008B3DB4">
        <w:rPr>
          <w:rFonts w:ascii="Times New Roman" w:eastAsia="標楷體"/>
          <w:color w:val="000000" w:themeColor="text1"/>
        </w:rPr>
        <w:t>）</w:t>
      </w:r>
      <w:r w:rsidR="00CE0A89" w:rsidRPr="008B3DB4">
        <w:rPr>
          <w:rFonts w:ascii="Times New Roman" w:eastAsia="標楷體"/>
          <w:color w:val="000000" w:themeColor="text1"/>
        </w:rPr>
        <w:t>初審入圍作</w:t>
      </w:r>
      <w:r w:rsidR="002F1FAE" w:rsidRPr="008B3DB4">
        <w:rPr>
          <w:rFonts w:ascii="Times New Roman" w:eastAsia="標楷體" w:hint="eastAsia"/>
          <w:color w:val="000000" w:themeColor="text1"/>
        </w:rPr>
        <w:t>得</w:t>
      </w:r>
      <w:r w:rsidR="00CE0A89" w:rsidRPr="008B3DB4">
        <w:rPr>
          <w:rFonts w:ascii="Times New Roman" w:eastAsia="標楷體"/>
          <w:color w:val="000000" w:themeColor="text1"/>
        </w:rPr>
        <w:t>上傳網路空間，提供瀏覽位址交由決審委員評選，並在決審時播放觀賞。</w:t>
      </w:r>
    </w:p>
    <w:p w:rsidR="002D73DC" w:rsidRPr="007A1572" w:rsidRDefault="00D32DC3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（五）</w:t>
      </w:r>
      <w:r w:rsidR="00CE0A89" w:rsidRPr="007A1572">
        <w:rPr>
          <w:rFonts w:ascii="Times New Roman" w:eastAsia="標楷體"/>
          <w:color w:val="000000" w:themeColor="text1"/>
        </w:rPr>
        <w:t>為維持本獎之品質，通過</w:t>
      </w:r>
      <w:r w:rsidR="002D73DC" w:rsidRPr="007A1572">
        <w:rPr>
          <w:rFonts w:ascii="Times New Roman" w:eastAsia="標楷體"/>
          <w:color w:val="000000" w:themeColor="text1"/>
        </w:rPr>
        <w:t>入圍作品，仍須由評審委員表決之，如委員認定未達標準者，得以從缺。</w:t>
      </w:r>
    </w:p>
    <w:p w:rsidR="002D73DC" w:rsidRPr="007A1572" w:rsidRDefault="00D32DC3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</w:t>
      </w:r>
      <w:r w:rsidR="00657E54" w:rsidRPr="007A1572">
        <w:rPr>
          <w:rFonts w:ascii="Times New Roman" w:eastAsia="標楷體"/>
          <w:color w:val="000000" w:themeColor="text1"/>
        </w:rPr>
        <w:t>六</w:t>
      </w:r>
      <w:r w:rsidRPr="007A1572">
        <w:rPr>
          <w:rFonts w:ascii="Times New Roman" w:eastAsia="標楷體"/>
          <w:color w:val="000000" w:themeColor="text1"/>
        </w:rPr>
        <w:t>）</w:t>
      </w:r>
      <w:r w:rsidR="00FF6B9A">
        <w:rPr>
          <w:rFonts w:ascii="Times New Roman" w:eastAsia="標楷體"/>
          <w:color w:val="000000" w:themeColor="text1"/>
        </w:rPr>
        <w:t>決審現場公</w:t>
      </w:r>
      <w:r w:rsidR="00FF6B9A">
        <w:rPr>
          <w:rFonts w:ascii="Times New Roman" w:eastAsia="標楷體" w:hint="eastAsia"/>
          <w:color w:val="000000" w:themeColor="text1"/>
        </w:rPr>
        <w:t>布</w:t>
      </w:r>
      <w:r w:rsidR="002D73DC" w:rsidRPr="007A1572">
        <w:rPr>
          <w:rFonts w:ascii="Times New Roman" w:eastAsia="標楷體"/>
          <w:color w:val="000000" w:themeColor="text1"/>
        </w:rPr>
        <w:t>入選作品總分及名次，凡同分同名次，或有爭議者，由評審委員投票表決之。</w:t>
      </w:r>
    </w:p>
    <w:p w:rsidR="002F1FAE" w:rsidRPr="007A1572" w:rsidRDefault="00D32DC3" w:rsidP="00D32DC3">
      <w:pPr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 xml:space="preserve">   </w:t>
      </w:r>
      <w:r w:rsidR="00F90DA7" w:rsidRPr="007A1572">
        <w:rPr>
          <w:rFonts w:ascii="Times New Roman" w:eastAsia="標楷體" w:hint="eastAsia"/>
          <w:color w:val="000000" w:themeColor="text1"/>
        </w:rPr>
        <w:t xml:space="preserve"> </w:t>
      </w:r>
      <w:r w:rsidR="002F1FAE" w:rsidRPr="007A1572">
        <w:rPr>
          <w:rFonts w:ascii="標楷體" w:eastAsia="標楷體" w:hAnsi="標楷體" w:hint="eastAsia"/>
          <w:color w:val="000000" w:themeColor="text1"/>
        </w:rPr>
        <w:t>（七）未盡事宜，本系可隨時更正公告之</w:t>
      </w:r>
      <w:r w:rsidR="002F1FAE" w:rsidRPr="007A1572">
        <w:rPr>
          <w:rFonts w:ascii="Times New Roman" w:eastAsia="標楷體" w:hint="eastAsia"/>
          <w:color w:val="000000" w:themeColor="text1"/>
          <w:sz w:val="26"/>
          <w:szCs w:val="26"/>
        </w:rPr>
        <w:t>。</w:t>
      </w:r>
    </w:p>
    <w:p w:rsidR="00F86993" w:rsidRPr="007A1572" w:rsidRDefault="002F1FAE" w:rsidP="00D32DC3">
      <w:pPr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 w:hint="eastAsia"/>
          <w:color w:val="000000" w:themeColor="text1"/>
        </w:rPr>
        <w:t xml:space="preserve">    </w:t>
      </w:r>
      <w:r w:rsidR="00D32DC3" w:rsidRPr="007A1572">
        <w:rPr>
          <w:rFonts w:ascii="Times New Roman" w:eastAsia="標楷體"/>
          <w:color w:val="000000" w:themeColor="text1"/>
        </w:rPr>
        <w:t>（</w:t>
      </w:r>
      <w:r w:rsidRPr="007A1572">
        <w:rPr>
          <w:rFonts w:ascii="Times New Roman" w:eastAsia="標楷體" w:hint="eastAsia"/>
          <w:color w:val="000000" w:themeColor="text1"/>
        </w:rPr>
        <w:t>八</w:t>
      </w:r>
      <w:r w:rsidR="00D32DC3" w:rsidRPr="007A1572">
        <w:rPr>
          <w:rFonts w:ascii="Times New Roman" w:eastAsia="標楷體"/>
          <w:color w:val="000000" w:themeColor="text1"/>
        </w:rPr>
        <w:t>）</w:t>
      </w:r>
      <w:r w:rsidR="00F86993" w:rsidRPr="007A1572">
        <w:rPr>
          <w:rFonts w:ascii="Times New Roman" w:eastAsia="標楷體"/>
          <w:color w:val="000000" w:themeColor="text1"/>
        </w:rPr>
        <w:t>決審日期每年另訂，決審後頒獎。</w:t>
      </w:r>
    </w:p>
    <w:p w:rsidR="002D73DC" w:rsidRPr="007A1572" w:rsidRDefault="00F86993">
      <w:pPr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八</w:t>
      </w:r>
      <w:r w:rsidR="00CE0A89" w:rsidRPr="007A1572">
        <w:rPr>
          <w:rFonts w:ascii="Times New Roman" w:eastAsia="標楷體"/>
          <w:color w:val="000000" w:themeColor="text1"/>
        </w:rPr>
        <w:t>、投稿作品</w:t>
      </w:r>
      <w:r w:rsidR="002D73DC" w:rsidRPr="007A1572">
        <w:rPr>
          <w:rFonts w:ascii="Times New Roman" w:eastAsia="標楷體"/>
          <w:color w:val="000000" w:themeColor="text1"/>
        </w:rPr>
        <w:t>注意事項：</w:t>
      </w:r>
    </w:p>
    <w:p w:rsidR="00D32DC3" w:rsidRPr="007A1572" w:rsidRDefault="00D32DC3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</w:t>
      </w:r>
      <w:r w:rsidR="00657E54" w:rsidRPr="007A1572">
        <w:rPr>
          <w:rFonts w:ascii="Times New Roman" w:eastAsia="標楷體"/>
          <w:color w:val="000000" w:themeColor="text1"/>
        </w:rPr>
        <w:t>一</w:t>
      </w:r>
      <w:r w:rsidRPr="007A1572">
        <w:rPr>
          <w:rFonts w:ascii="Times New Roman" w:eastAsia="標楷體"/>
          <w:color w:val="000000" w:themeColor="text1"/>
        </w:rPr>
        <w:t>）</w:t>
      </w:r>
      <w:r w:rsidR="00A02DB4" w:rsidRPr="007A1572">
        <w:rPr>
          <w:rFonts w:ascii="Times New Roman" w:eastAsia="標楷體"/>
          <w:color w:val="000000" w:themeColor="text1"/>
        </w:rPr>
        <w:t>請</w:t>
      </w:r>
      <w:r w:rsidR="002D73DC" w:rsidRPr="007A1572">
        <w:rPr>
          <w:rFonts w:ascii="Times New Roman" w:eastAsia="標楷體"/>
          <w:color w:val="000000" w:themeColor="text1"/>
        </w:rPr>
        <w:t>書</w:t>
      </w:r>
      <w:r w:rsidR="00F86993" w:rsidRPr="007A1572">
        <w:rPr>
          <w:rFonts w:ascii="Times New Roman" w:eastAsia="標楷體"/>
          <w:color w:val="000000" w:themeColor="text1"/>
        </w:rPr>
        <w:t>明</w:t>
      </w:r>
      <w:r w:rsidR="00CE0A89" w:rsidRPr="007A1572">
        <w:rPr>
          <w:rFonts w:ascii="Times New Roman" w:eastAsia="標楷體"/>
          <w:color w:val="000000" w:themeColor="text1"/>
        </w:rPr>
        <w:t>真實姓名、就讀系級、學號、聯絡電話，附</w:t>
      </w:r>
      <w:r w:rsidR="002D73DC" w:rsidRPr="007A1572">
        <w:rPr>
          <w:rFonts w:ascii="Times New Roman" w:eastAsia="標楷體"/>
          <w:color w:val="000000" w:themeColor="text1"/>
        </w:rPr>
        <w:t>於作品封面</w:t>
      </w:r>
      <w:r w:rsidRPr="007A1572">
        <w:rPr>
          <w:rFonts w:ascii="Times New Roman" w:eastAsia="標楷體"/>
          <w:color w:val="000000" w:themeColor="text1"/>
        </w:rPr>
        <w:t>及光碟</w:t>
      </w:r>
      <w:r w:rsidR="002D73DC" w:rsidRPr="007A1572">
        <w:rPr>
          <w:rFonts w:ascii="Times New Roman" w:eastAsia="標楷體"/>
          <w:color w:val="000000" w:themeColor="text1"/>
        </w:rPr>
        <w:t>之</w:t>
      </w:r>
      <w:r w:rsidR="002D73DC" w:rsidRPr="007A1572">
        <w:rPr>
          <w:rFonts w:ascii="Times New Roman" w:eastAsia="標楷體"/>
          <w:color w:val="000000" w:themeColor="text1"/>
        </w:rPr>
        <w:lastRenderedPageBreak/>
        <w:t>上。</w:t>
      </w:r>
    </w:p>
    <w:p w:rsidR="002D73DC" w:rsidRPr="007A1572" w:rsidRDefault="00D32DC3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</w:t>
      </w:r>
      <w:r w:rsidR="00657E54" w:rsidRPr="007A1572">
        <w:rPr>
          <w:rFonts w:ascii="Times New Roman" w:eastAsia="標楷體"/>
          <w:color w:val="000000" w:themeColor="text1"/>
        </w:rPr>
        <w:t>二</w:t>
      </w:r>
      <w:r w:rsidRPr="007A1572">
        <w:rPr>
          <w:rFonts w:ascii="Times New Roman" w:eastAsia="標楷體"/>
          <w:color w:val="000000" w:themeColor="text1"/>
        </w:rPr>
        <w:t>）</w:t>
      </w:r>
      <w:r w:rsidR="00242477" w:rsidRPr="007A1572">
        <w:rPr>
          <w:rFonts w:ascii="Times New Roman" w:eastAsia="標楷體"/>
          <w:color w:val="000000" w:themeColor="text1"/>
        </w:rPr>
        <w:t>投稿作品須有指導老師及相關教育人</w:t>
      </w:r>
      <w:r w:rsidR="000A0F33" w:rsidRPr="007A1572">
        <w:rPr>
          <w:rFonts w:ascii="Times New Roman" w:eastAsia="標楷體" w:hint="eastAsia"/>
          <w:color w:val="000000" w:themeColor="text1"/>
        </w:rPr>
        <w:t>士</w:t>
      </w:r>
      <w:r w:rsidR="00242477" w:rsidRPr="007A1572">
        <w:rPr>
          <w:rFonts w:ascii="Times New Roman" w:eastAsia="標楷體"/>
          <w:color w:val="000000" w:themeColor="text1"/>
        </w:rPr>
        <w:t>書名、並不可</w:t>
      </w:r>
      <w:r w:rsidRPr="007A1572">
        <w:rPr>
          <w:rFonts w:ascii="Times New Roman" w:eastAsia="標楷體"/>
          <w:color w:val="000000" w:themeColor="text1"/>
        </w:rPr>
        <w:t>涉及抄襲、模仿、冒用等相關情事</w:t>
      </w:r>
      <w:r w:rsidR="00CE0A89" w:rsidRPr="007A1572">
        <w:rPr>
          <w:rFonts w:ascii="Times New Roman" w:eastAsia="標楷體"/>
          <w:color w:val="000000" w:themeColor="text1"/>
        </w:rPr>
        <w:t>，或已發表之作品，不得參與競賽</w:t>
      </w:r>
      <w:r w:rsidRPr="007A1572">
        <w:rPr>
          <w:rFonts w:ascii="Times New Roman" w:eastAsia="標楷體"/>
          <w:color w:val="000000" w:themeColor="text1"/>
        </w:rPr>
        <w:t>，違反者</w:t>
      </w:r>
      <w:r w:rsidR="00A922CE" w:rsidRPr="007A1572">
        <w:rPr>
          <w:rFonts w:ascii="Times New Roman" w:eastAsia="標楷體"/>
          <w:color w:val="000000" w:themeColor="text1"/>
        </w:rPr>
        <w:t>一律取消入選資格</w:t>
      </w:r>
      <w:r w:rsidR="00242477" w:rsidRPr="007A1572">
        <w:rPr>
          <w:rFonts w:ascii="Times New Roman" w:eastAsia="標楷體"/>
          <w:color w:val="000000" w:themeColor="text1"/>
        </w:rPr>
        <w:t>，</w:t>
      </w:r>
      <w:r w:rsidR="00657E54" w:rsidRPr="007A1572">
        <w:rPr>
          <w:rFonts w:ascii="Times New Roman" w:eastAsia="標楷體"/>
          <w:color w:val="000000" w:themeColor="text1"/>
        </w:rPr>
        <w:t>依規定懲處外</w:t>
      </w:r>
      <w:r w:rsidR="002F1FAE" w:rsidRPr="007A1572">
        <w:rPr>
          <w:rFonts w:ascii="Times New Roman" w:eastAsia="標楷體" w:hint="eastAsia"/>
          <w:color w:val="000000" w:themeColor="text1"/>
        </w:rPr>
        <w:t>，</w:t>
      </w:r>
      <w:r w:rsidR="00242477" w:rsidRPr="007A1572">
        <w:rPr>
          <w:rFonts w:ascii="Times New Roman" w:eastAsia="標楷體"/>
          <w:color w:val="000000" w:themeColor="text1"/>
        </w:rPr>
        <w:t>同時</w:t>
      </w:r>
      <w:r w:rsidR="00657E54" w:rsidRPr="007A1572">
        <w:rPr>
          <w:rFonts w:ascii="Times New Roman" w:eastAsia="標楷體"/>
          <w:color w:val="000000" w:themeColor="text1"/>
        </w:rPr>
        <w:t>追回獎金、獎狀</w:t>
      </w:r>
      <w:r w:rsidR="002F1FAE" w:rsidRPr="007A1572">
        <w:rPr>
          <w:rFonts w:ascii="Times New Roman" w:eastAsia="標楷體" w:hint="eastAsia"/>
          <w:color w:val="000000" w:themeColor="text1"/>
        </w:rPr>
        <w:t>，並應自</w:t>
      </w:r>
      <w:r w:rsidR="002F1FAE" w:rsidRPr="007A1572">
        <w:rPr>
          <w:rFonts w:ascii="Times New Roman" w:eastAsia="標楷體"/>
          <w:color w:val="000000" w:themeColor="text1"/>
        </w:rPr>
        <w:t>負相關</w:t>
      </w:r>
      <w:r w:rsidR="002F1FAE" w:rsidRPr="007A1572">
        <w:rPr>
          <w:rFonts w:ascii="Times New Roman" w:eastAsia="標楷體" w:hint="eastAsia"/>
          <w:color w:val="000000" w:themeColor="text1"/>
        </w:rPr>
        <w:t>法律</w:t>
      </w:r>
      <w:r w:rsidR="00A67E5B" w:rsidRPr="007A1572">
        <w:rPr>
          <w:rFonts w:ascii="Times New Roman" w:eastAsia="標楷體"/>
          <w:color w:val="000000" w:themeColor="text1"/>
        </w:rPr>
        <w:t>責任</w:t>
      </w:r>
      <w:r w:rsidR="00A67E5B" w:rsidRPr="007A1572">
        <w:rPr>
          <w:rFonts w:ascii="Times New Roman" w:eastAsia="標楷體" w:hint="eastAsia"/>
          <w:color w:val="000000" w:themeColor="text1"/>
        </w:rPr>
        <w:t>。</w:t>
      </w:r>
    </w:p>
    <w:p w:rsidR="002D73DC" w:rsidRPr="007A1572" w:rsidRDefault="00D32DC3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</w:t>
      </w:r>
      <w:r w:rsidR="00657E54" w:rsidRPr="007A1572">
        <w:rPr>
          <w:rFonts w:ascii="Times New Roman" w:eastAsia="標楷體"/>
          <w:color w:val="000000" w:themeColor="text1"/>
        </w:rPr>
        <w:t>三</w:t>
      </w:r>
      <w:r w:rsidRPr="007A1572">
        <w:rPr>
          <w:rFonts w:ascii="Times New Roman" w:eastAsia="標楷體"/>
          <w:color w:val="000000" w:themeColor="text1"/>
        </w:rPr>
        <w:t>）</w:t>
      </w:r>
      <w:r w:rsidR="00CE0A89" w:rsidRPr="007A1572">
        <w:rPr>
          <w:rFonts w:ascii="Times New Roman" w:eastAsia="標楷體"/>
          <w:color w:val="000000" w:themeColor="text1"/>
        </w:rPr>
        <w:t>參與競賽作品</w:t>
      </w:r>
      <w:r w:rsidR="002D73DC" w:rsidRPr="007A1572">
        <w:rPr>
          <w:rFonts w:ascii="Times New Roman" w:eastAsia="標楷體"/>
          <w:color w:val="000000" w:themeColor="text1"/>
        </w:rPr>
        <w:t>無論錄取與否，概不退還，請自留底稿。</w:t>
      </w:r>
    </w:p>
    <w:p w:rsidR="00D32DC3" w:rsidRPr="007A1572" w:rsidRDefault="00D32DC3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</w:t>
      </w:r>
      <w:r w:rsidR="00657E54" w:rsidRPr="007A1572">
        <w:rPr>
          <w:rFonts w:ascii="Times New Roman" w:eastAsia="標楷體"/>
          <w:color w:val="000000" w:themeColor="text1"/>
        </w:rPr>
        <w:t>四</w:t>
      </w:r>
      <w:r w:rsidRPr="007A1572">
        <w:rPr>
          <w:rFonts w:ascii="Times New Roman" w:eastAsia="標楷體"/>
          <w:color w:val="000000" w:themeColor="text1"/>
        </w:rPr>
        <w:t>）</w:t>
      </w:r>
      <w:r w:rsidR="0082081F" w:rsidRPr="007A1572">
        <w:rPr>
          <w:rFonts w:ascii="Times New Roman" w:eastAsia="標楷體"/>
          <w:color w:val="000000" w:themeColor="text1"/>
        </w:rPr>
        <w:t>入選</w:t>
      </w:r>
      <w:r w:rsidR="00657E54" w:rsidRPr="007A1572">
        <w:rPr>
          <w:rFonts w:ascii="Times New Roman" w:eastAsia="標楷體"/>
          <w:color w:val="000000" w:themeColor="text1"/>
        </w:rPr>
        <w:t>作品將放置於本系網站</w:t>
      </w:r>
      <w:r w:rsidR="00FE7D5B" w:rsidRPr="007A1572">
        <w:rPr>
          <w:rFonts w:ascii="Times New Roman" w:eastAsia="標楷體"/>
          <w:color w:val="000000" w:themeColor="text1"/>
        </w:rPr>
        <w:t>或</w:t>
      </w:r>
      <w:r w:rsidR="00657E54" w:rsidRPr="007A1572">
        <w:rPr>
          <w:rFonts w:ascii="Times New Roman" w:eastAsia="標楷體"/>
          <w:color w:val="000000" w:themeColor="text1"/>
        </w:rPr>
        <w:t>以其他</w:t>
      </w:r>
      <w:r w:rsidR="00FE7D5B" w:rsidRPr="007A1572">
        <w:rPr>
          <w:rFonts w:ascii="Times New Roman" w:eastAsia="標楷體"/>
          <w:color w:val="000000" w:themeColor="text1"/>
        </w:rPr>
        <w:t>方式推廣，本系</w:t>
      </w:r>
      <w:r w:rsidR="0082081F" w:rsidRPr="007A1572">
        <w:rPr>
          <w:rFonts w:ascii="Times New Roman" w:eastAsia="標楷體"/>
          <w:color w:val="000000" w:themeColor="text1"/>
        </w:rPr>
        <w:t>擁有入選</w:t>
      </w:r>
      <w:r w:rsidR="00FE7D5B" w:rsidRPr="007A1572">
        <w:rPr>
          <w:rFonts w:ascii="Times New Roman" w:eastAsia="標楷體"/>
          <w:color w:val="000000" w:themeColor="text1"/>
        </w:rPr>
        <w:t>作品發表權。</w:t>
      </w:r>
      <w:r w:rsidRPr="007A1572">
        <w:rPr>
          <w:rFonts w:ascii="Times New Roman" w:eastAsia="標楷體"/>
          <w:color w:val="000000" w:themeColor="text1"/>
        </w:rPr>
        <w:t xml:space="preserve">  </w:t>
      </w:r>
    </w:p>
    <w:p w:rsidR="002D73DC" w:rsidRPr="007A1572" w:rsidRDefault="00D32DC3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</w:t>
      </w:r>
      <w:r w:rsidR="00657E54" w:rsidRPr="007A1572">
        <w:rPr>
          <w:rFonts w:ascii="Times New Roman" w:eastAsia="標楷體"/>
          <w:color w:val="000000" w:themeColor="text1"/>
        </w:rPr>
        <w:t>五</w:t>
      </w:r>
      <w:r w:rsidRPr="007A1572">
        <w:rPr>
          <w:rFonts w:ascii="Times New Roman" w:eastAsia="標楷體"/>
          <w:color w:val="000000" w:themeColor="text1"/>
        </w:rPr>
        <w:t>）</w:t>
      </w:r>
      <w:r w:rsidR="00CE0A89" w:rsidRPr="007A1572">
        <w:rPr>
          <w:rFonts w:ascii="Times New Roman" w:eastAsia="標楷體"/>
          <w:color w:val="000000" w:themeColor="text1"/>
        </w:rPr>
        <w:t>作品</w:t>
      </w:r>
      <w:r w:rsidR="00F90DA7" w:rsidRPr="007A1572">
        <w:rPr>
          <w:rFonts w:ascii="Times New Roman" w:eastAsia="標楷體"/>
          <w:color w:val="000000" w:themeColor="text1"/>
        </w:rPr>
        <w:t>請掛號</w:t>
      </w:r>
      <w:r w:rsidR="007B23FC" w:rsidRPr="007A1572">
        <w:rPr>
          <w:rFonts w:ascii="Times New Roman" w:eastAsia="標楷體"/>
          <w:color w:val="000000" w:themeColor="text1"/>
        </w:rPr>
        <w:t>郵寄</w:t>
      </w:r>
      <w:r w:rsidR="002F1FAE" w:rsidRPr="007A1572">
        <w:rPr>
          <w:rFonts w:ascii="標楷體" w:eastAsia="標楷體" w:hAnsi="標楷體" w:hint="eastAsia"/>
          <w:color w:val="000000" w:themeColor="text1"/>
        </w:rPr>
        <w:t>（郵戳為憑）</w:t>
      </w:r>
      <w:r w:rsidR="007B23FC" w:rsidRPr="007A1572">
        <w:rPr>
          <w:rFonts w:ascii="Times New Roman" w:eastAsia="標楷體"/>
          <w:color w:val="000000" w:themeColor="text1"/>
        </w:rPr>
        <w:t>或親交</w:t>
      </w:r>
      <w:r w:rsidR="00657E54" w:rsidRPr="007A1572">
        <w:rPr>
          <w:rFonts w:ascii="Times New Roman" w:eastAsia="標楷體"/>
          <w:color w:val="000000" w:themeColor="text1"/>
        </w:rPr>
        <w:t>本校</w:t>
      </w:r>
      <w:r w:rsidR="007B23FC" w:rsidRPr="007A1572">
        <w:rPr>
          <w:rFonts w:ascii="Times New Roman" w:eastAsia="標楷體"/>
          <w:color w:val="000000" w:themeColor="text1"/>
        </w:rPr>
        <w:t>應用歷史學</w:t>
      </w:r>
      <w:r w:rsidR="002D73DC" w:rsidRPr="007A1572">
        <w:rPr>
          <w:rFonts w:ascii="Times New Roman" w:eastAsia="標楷體"/>
          <w:color w:val="000000" w:themeColor="text1"/>
        </w:rPr>
        <w:t>系辦公室</w:t>
      </w:r>
      <w:r w:rsidR="00657E54" w:rsidRPr="007A1572">
        <w:rPr>
          <w:rFonts w:ascii="Times New Roman" w:eastAsia="標楷體"/>
          <w:color w:val="000000" w:themeColor="text1"/>
        </w:rPr>
        <w:t>。</w:t>
      </w:r>
    </w:p>
    <w:p w:rsidR="002F1FAE" w:rsidRPr="007A1572" w:rsidRDefault="002F1FAE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 w:hint="eastAsia"/>
          <w:color w:val="000000" w:themeColor="text1"/>
        </w:rPr>
        <w:t>（六）參賽作品之著作財產權歸創作者享有，著作財產權所有者應簽署著作財產</w:t>
      </w:r>
      <w:r w:rsidRPr="007A1572">
        <w:rPr>
          <w:rFonts w:ascii="Times New Roman" w:eastAsia="標楷體" w:hint="eastAsia"/>
          <w:color w:val="000000" w:themeColor="text1"/>
        </w:rPr>
        <w:t xml:space="preserve">          </w:t>
      </w:r>
      <w:r w:rsidRPr="007A1572">
        <w:rPr>
          <w:rFonts w:ascii="Times New Roman" w:eastAsia="標楷體" w:hint="eastAsia"/>
          <w:color w:val="000000" w:themeColor="text1"/>
        </w:rPr>
        <w:t>權授權書，以非專屬、不限地域、時間、性質、方式與次數，無償授權國</w:t>
      </w:r>
      <w:r w:rsidRPr="007A1572">
        <w:rPr>
          <w:rFonts w:ascii="Times New Roman" w:eastAsia="標楷體" w:hint="eastAsia"/>
          <w:color w:val="000000" w:themeColor="text1"/>
        </w:rPr>
        <w:t xml:space="preserve">          </w:t>
      </w:r>
      <w:r w:rsidRPr="007A1572">
        <w:rPr>
          <w:rFonts w:ascii="Times New Roman" w:eastAsia="標楷體" w:hint="eastAsia"/>
          <w:color w:val="000000" w:themeColor="text1"/>
        </w:rPr>
        <w:t>立嘉義大學加以利用之權利，包括但不限於公開發表、公開展示、公開播送、公開上映、公開傳輸、公開演出、散布、出版發行與網路線上瀏覽下載，並於必要時得編輯、修改、重製授權著作。</w:t>
      </w:r>
    </w:p>
    <w:p w:rsidR="002F1FAE" w:rsidRPr="007A1572" w:rsidRDefault="0052634C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 w:hint="eastAsia"/>
          <w:color w:val="000000" w:themeColor="text1"/>
        </w:rPr>
        <w:t>（七</w:t>
      </w:r>
      <w:r w:rsidR="002F1FAE" w:rsidRPr="007A1572">
        <w:rPr>
          <w:rFonts w:ascii="Times New Roman" w:eastAsia="標楷體" w:hint="eastAsia"/>
          <w:color w:val="000000" w:themeColor="text1"/>
        </w:rPr>
        <w:t>）參賽作品內非屬原創者之圖案、文稿、肖像、影像、聲音、音樂及音效等請依著作權法取得必要之第三者同意與授權，並應自負相關法律責任。</w:t>
      </w:r>
    </w:p>
    <w:p w:rsidR="0052634C" w:rsidRPr="007A1572" w:rsidRDefault="0052634C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 w:hint="eastAsia"/>
          <w:color w:val="000000" w:themeColor="text1"/>
        </w:rPr>
        <w:t>（八）獲獎後六個月內如未提供完整授權資料及領據資料</w:t>
      </w:r>
      <w:r w:rsidRPr="00D6746A">
        <w:rPr>
          <w:rFonts w:ascii="Times New Roman" w:eastAsia="標楷體" w:hint="eastAsia"/>
          <w:color w:val="000000" w:themeColor="text1"/>
        </w:rPr>
        <w:t>，視同</w:t>
      </w:r>
      <w:r w:rsidR="000D388B" w:rsidRPr="00D6746A">
        <w:rPr>
          <w:rFonts w:ascii="Times New Roman" w:eastAsia="標楷體" w:hint="eastAsia"/>
          <w:b/>
          <w:color w:val="FF0000"/>
        </w:rPr>
        <w:t>得獎人放棄</w:t>
      </w:r>
      <w:r w:rsidRPr="00D6746A">
        <w:rPr>
          <w:rFonts w:ascii="Times New Roman" w:eastAsia="標楷體" w:hint="eastAsia"/>
          <w:color w:val="000000" w:themeColor="text1"/>
        </w:rPr>
        <w:t>該</w:t>
      </w:r>
      <w:r w:rsidRPr="007A1572">
        <w:rPr>
          <w:rFonts w:ascii="Times New Roman" w:eastAsia="標楷體" w:hint="eastAsia"/>
          <w:color w:val="000000" w:themeColor="text1"/>
        </w:rPr>
        <w:t>作品得獎之資格、獎項及獎金。</w:t>
      </w:r>
    </w:p>
    <w:p w:rsidR="00242477" w:rsidRPr="007A1572" w:rsidRDefault="0052634C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</w:t>
      </w:r>
      <w:r w:rsidRPr="007A1572">
        <w:rPr>
          <w:rFonts w:ascii="Times New Roman" w:eastAsia="標楷體" w:hint="eastAsia"/>
          <w:color w:val="000000" w:themeColor="text1"/>
        </w:rPr>
        <w:t>九</w:t>
      </w:r>
      <w:r w:rsidR="00242477" w:rsidRPr="007A1572">
        <w:rPr>
          <w:rFonts w:ascii="Times New Roman" w:eastAsia="標楷體"/>
          <w:color w:val="000000" w:themeColor="text1"/>
        </w:rPr>
        <w:t>）凡報名參賽者，即視為同意本競賽的各項內容及規定，若有未盡事宜，得由本系隨時更正公布之。</w:t>
      </w:r>
    </w:p>
    <w:p w:rsidR="00242477" w:rsidRPr="007A1572" w:rsidRDefault="00242477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九、智慧財產權：</w:t>
      </w:r>
    </w:p>
    <w:p w:rsidR="00242477" w:rsidRPr="007A1572" w:rsidRDefault="00242477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（一）參賽作品若經人檢舉或告發、涉及智慧財產權等權利之侵害，需自負一切法律責任，其作品不得另作為商業用途，若經人檢舉或告發，取消其參賽資格。</w:t>
      </w:r>
    </w:p>
    <w:p w:rsidR="00242477" w:rsidRPr="007A1572" w:rsidRDefault="00242477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（二）各參賽作品之著作人格權，歸屬參賽隊伍個別擁有，但本系共同擁有為推廣活動、說明及為教育目的重製、</w:t>
      </w:r>
      <w:r w:rsidR="000D5346" w:rsidRPr="007A1572">
        <w:rPr>
          <w:rFonts w:ascii="Times New Roman" w:eastAsia="標楷體"/>
          <w:color w:val="000000" w:themeColor="text1"/>
        </w:rPr>
        <w:t>發行、</w:t>
      </w:r>
      <w:r w:rsidRPr="007A1572">
        <w:rPr>
          <w:rFonts w:ascii="Times New Roman" w:eastAsia="標楷體"/>
          <w:color w:val="000000" w:themeColor="text1"/>
        </w:rPr>
        <w:t>下載及公開展示</w:t>
      </w:r>
      <w:r w:rsidR="000D5346" w:rsidRPr="007A1572">
        <w:rPr>
          <w:rFonts w:ascii="Times New Roman" w:eastAsia="標楷體"/>
          <w:color w:val="000000" w:themeColor="text1"/>
        </w:rPr>
        <w:t>等</w:t>
      </w:r>
      <w:r w:rsidR="00D543AA" w:rsidRPr="007A1572">
        <w:rPr>
          <w:rFonts w:ascii="Times New Roman" w:eastAsia="標楷體"/>
          <w:color w:val="000000" w:themeColor="text1"/>
        </w:rPr>
        <w:t>著作財產權權利，且均無庸通知及支付費用予</w:t>
      </w:r>
      <w:r w:rsidR="000D5346" w:rsidRPr="007A1572">
        <w:rPr>
          <w:rFonts w:ascii="Times New Roman" w:eastAsia="標楷體"/>
          <w:color w:val="000000" w:themeColor="text1"/>
        </w:rPr>
        <w:t>參賽者</w:t>
      </w:r>
      <w:r w:rsidR="00D543AA" w:rsidRPr="007A1572">
        <w:rPr>
          <w:rFonts w:ascii="Times New Roman" w:eastAsia="標楷體"/>
          <w:color w:val="000000" w:themeColor="text1"/>
        </w:rPr>
        <w:t>，並</w:t>
      </w:r>
      <w:r w:rsidR="000D5346" w:rsidRPr="007A1572">
        <w:rPr>
          <w:rFonts w:ascii="Times New Roman" w:eastAsia="標楷體"/>
          <w:color w:val="000000" w:themeColor="text1"/>
        </w:rPr>
        <w:t>同意不對本系行使智慧財產人格權</w:t>
      </w:r>
      <w:r w:rsidR="00D543AA" w:rsidRPr="007A1572">
        <w:rPr>
          <w:rFonts w:ascii="Times New Roman" w:eastAsia="標楷體"/>
          <w:color w:val="000000" w:themeColor="text1"/>
        </w:rPr>
        <w:t>（</w:t>
      </w:r>
      <w:r w:rsidR="000D5346" w:rsidRPr="007A1572">
        <w:rPr>
          <w:rFonts w:ascii="Times New Roman" w:eastAsia="標楷體"/>
          <w:color w:val="000000" w:themeColor="text1"/>
        </w:rPr>
        <w:t>包括專利及著作人格權</w:t>
      </w:r>
      <w:r w:rsidR="00D543AA" w:rsidRPr="007A1572">
        <w:rPr>
          <w:rFonts w:ascii="Times New Roman" w:eastAsia="標楷體"/>
          <w:color w:val="000000" w:themeColor="text1"/>
        </w:rPr>
        <w:t>）</w:t>
      </w:r>
      <w:r w:rsidRPr="007A1572">
        <w:rPr>
          <w:rFonts w:ascii="Times New Roman" w:eastAsia="標楷體"/>
          <w:color w:val="000000" w:themeColor="text1"/>
        </w:rPr>
        <w:t>。</w:t>
      </w:r>
    </w:p>
    <w:p w:rsidR="000D5346" w:rsidRPr="007A1572" w:rsidRDefault="00242477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（三</w:t>
      </w:r>
      <w:r w:rsidR="000D5346" w:rsidRPr="007A1572">
        <w:rPr>
          <w:rFonts w:ascii="Times New Roman" w:eastAsia="標楷體"/>
          <w:color w:val="000000" w:themeColor="text1"/>
        </w:rPr>
        <w:t>）</w:t>
      </w:r>
      <w:r w:rsidRPr="007A1572">
        <w:rPr>
          <w:rFonts w:ascii="Times New Roman" w:eastAsia="標楷體"/>
          <w:color w:val="000000" w:themeColor="text1"/>
        </w:rPr>
        <w:t>參賽作品需為</w:t>
      </w:r>
      <w:r w:rsidR="000D5346" w:rsidRPr="007A1572">
        <w:rPr>
          <w:rFonts w:ascii="Times New Roman" w:eastAsia="標楷體"/>
          <w:color w:val="000000" w:themeColor="text1"/>
        </w:rPr>
        <w:t>個人或</w:t>
      </w:r>
      <w:r w:rsidRPr="007A1572">
        <w:rPr>
          <w:rFonts w:ascii="Times New Roman" w:eastAsia="標楷體"/>
          <w:color w:val="000000" w:themeColor="text1"/>
        </w:rPr>
        <w:t>團隊自己創作，若經人檢舉或告發為他人代勞且有具</w:t>
      </w:r>
      <w:r w:rsidR="000D5346" w:rsidRPr="007A1572">
        <w:rPr>
          <w:rFonts w:ascii="Times New Roman" w:eastAsia="標楷體"/>
          <w:color w:val="000000" w:themeColor="text1"/>
        </w:rPr>
        <w:t xml:space="preserve">          </w:t>
      </w:r>
      <w:r w:rsidRPr="007A1572">
        <w:rPr>
          <w:rFonts w:ascii="Times New Roman" w:eastAsia="標楷體"/>
          <w:color w:val="000000" w:themeColor="text1"/>
        </w:rPr>
        <w:t>體事實者，將取消其參賽資格與追回獎項。</w:t>
      </w:r>
    </w:p>
    <w:p w:rsidR="000D5346" w:rsidRPr="007A1572" w:rsidRDefault="000D5346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（四）</w:t>
      </w:r>
      <w:r w:rsidR="00242477" w:rsidRPr="007A1572">
        <w:rPr>
          <w:rFonts w:ascii="Times New Roman" w:eastAsia="標楷體"/>
          <w:color w:val="000000" w:themeColor="text1"/>
        </w:rPr>
        <w:t>參賽作品內容</w:t>
      </w:r>
      <w:r w:rsidR="0075326B" w:rsidRPr="007A1572">
        <w:rPr>
          <w:rFonts w:ascii="Times New Roman" w:eastAsia="標楷體"/>
          <w:color w:val="000000" w:themeColor="text1"/>
        </w:rPr>
        <w:t>不得</w:t>
      </w:r>
      <w:r w:rsidR="00242477" w:rsidRPr="007A1572">
        <w:rPr>
          <w:rFonts w:ascii="Times New Roman" w:eastAsia="標楷體"/>
          <w:color w:val="000000" w:themeColor="text1"/>
        </w:rPr>
        <w:t>若涉及猥褻、暴力、色情、誹謗等違反公共秩序與善良風俗。</w:t>
      </w:r>
      <w:r w:rsidR="00242477" w:rsidRPr="007A1572">
        <w:rPr>
          <w:rFonts w:ascii="Times New Roman" w:eastAsia="標楷體"/>
          <w:color w:val="000000" w:themeColor="text1"/>
        </w:rPr>
        <w:t xml:space="preserve"> </w:t>
      </w:r>
    </w:p>
    <w:p w:rsidR="000D5346" w:rsidRPr="007A1572" w:rsidRDefault="000D5346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（五）參賽作品若有侵犯或損及業者商譽者，本系</w:t>
      </w:r>
      <w:r w:rsidR="00242477" w:rsidRPr="007A1572">
        <w:rPr>
          <w:rFonts w:ascii="Times New Roman" w:eastAsia="標楷體"/>
          <w:color w:val="000000" w:themeColor="text1"/>
        </w:rPr>
        <w:t>有權利取消參賽資格，參賽者並須自負一切法律責任。</w:t>
      </w:r>
    </w:p>
    <w:p w:rsidR="000D5346" w:rsidRPr="007A1572" w:rsidRDefault="000D5346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（六）</w:t>
      </w:r>
      <w:r w:rsidR="00242477" w:rsidRPr="007A1572">
        <w:rPr>
          <w:rFonts w:ascii="Times New Roman" w:eastAsia="標楷體"/>
          <w:color w:val="000000" w:themeColor="text1"/>
        </w:rPr>
        <w:t>參賽作品於參賽期間，須確保智慧財產權為參賽者所擁有，不得將其權利讓予他人或其它單位，若發生此情形將取消參賽資格。</w:t>
      </w:r>
      <w:r w:rsidRPr="007A1572">
        <w:rPr>
          <w:rFonts w:ascii="Times New Roman" w:eastAsia="標楷體"/>
          <w:color w:val="000000" w:themeColor="text1"/>
        </w:rPr>
        <w:t xml:space="preserve"> </w:t>
      </w:r>
    </w:p>
    <w:p w:rsidR="000D5346" w:rsidRPr="007A1572" w:rsidRDefault="000D5346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（七）</w:t>
      </w:r>
      <w:r w:rsidR="00242477" w:rsidRPr="007A1572">
        <w:rPr>
          <w:rFonts w:ascii="Times New Roman" w:eastAsia="標楷體"/>
          <w:color w:val="000000" w:themeColor="text1"/>
        </w:rPr>
        <w:t>參賽者為參賽作品於參賽期間，須確保智慧財產權為參賽者所擁有，不得將其權利讓予他人或其它單位，若發生此情形將取消參賽資格。</w:t>
      </w:r>
      <w:r w:rsidR="00242477" w:rsidRPr="007A1572">
        <w:rPr>
          <w:rFonts w:ascii="Times New Roman" w:eastAsia="標楷體"/>
          <w:color w:val="000000" w:themeColor="text1"/>
        </w:rPr>
        <w:t xml:space="preserve"> </w:t>
      </w:r>
    </w:p>
    <w:p w:rsidR="00242477" w:rsidRPr="007A1572" w:rsidRDefault="000D5346" w:rsidP="006F2F6F">
      <w:pPr>
        <w:ind w:leftChars="188" w:left="1171" w:hangingChars="300" w:hanging="72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（八）</w:t>
      </w:r>
      <w:r w:rsidR="00242477" w:rsidRPr="007A1572">
        <w:rPr>
          <w:rFonts w:ascii="Times New Roman" w:eastAsia="標楷體"/>
          <w:color w:val="000000" w:themeColor="text1"/>
        </w:rPr>
        <w:t>由於本競賽屬非營利且具有教育推廣性質，符合著作權法第六十五條「著作之合理使用，不構成著作財產權之侵害」。但為尊重著作權，請參賽者使用非原創素材時，務必於智慧財產權聲明暨授權書註明使用之素材來源，包括圖片</w:t>
      </w:r>
      <w:r w:rsidR="00B7258C" w:rsidRPr="007A1572">
        <w:rPr>
          <w:rFonts w:ascii="標楷體" w:eastAsia="標楷體" w:hAnsi="標楷體" w:hint="eastAsia"/>
          <w:color w:val="000000" w:themeColor="text1"/>
        </w:rPr>
        <w:t>（</w:t>
      </w:r>
      <w:r w:rsidR="00242477" w:rsidRPr="007A1572">
        <w:rPr>
          <w:rFonts w:ascii="Times New Roman" w:eastAsia="標楷體"/>
          <w:color w:val="000000" w:themeColor="text1"/>
        </w:rPr>
        <w:t>註明圖像光碟出版者、圖庫版權商、攝影者、出版商</w:t>
      </w:r>
      <w:r w:rsidR="00242477" w:rsidRPr="007A1572">
        <w:rPr>
          <w:rFonts w:ascii="Times New Roman" w:eastAsia="標楷體"/>
          <w:color w:val="000000" w:themeColor="text1"/>
        </w:rPr>
        <w:lastRenderedPageBreak/>
        <w:t>等</w:t>
      </w:r>
      <w:r w:rsidR="00B7258C" w:rsidRPr="007A1572">
        <w:rPr>
          <w:rFonts w:ascii="標楷體" w:eastAsia="標楷體" w:hAnsi="標楷體" w:hint="eastAsia"/>
          <w:color w:val="000000" w:themeColor="text1"/>
        </w:rPr>
        <w:t>）</w:t>
      </w:r>
      <w:r w:rsidR="00242477" w:rsidRPr="007A1572">
        <w:rPr>
          <w:rFonts w:ascii="Times New Roman" w:eastAsia="標楷體"/>
          <w:color w:val="000000" w:themeColor="text1"/>
        </w:rPr>
        <w:t>、音樂</w:t>
      </w:r>
      <w:r w:rsidR="00B7258C" w:rsidRPr="007A1572">
        <w:rPr>
          <w:rFonts w:ascii="標楷體" w:eastAsia="標楷體" w:hAnsi="標楷體" w:hint="eastAsia"/>
          <w:color w:val="000000" w:themeColor="text1"/>
        </w:rPr>
        <w:t>（</w:t>
      </w:r>
      <w:r w:rsidR="00242477" w:rsidRPr="007A1572">
        <w:rPr>
          <w:rFonts w:ascii="Times New Roman" w:eastAsia="標楷體"/>
          <w:color w:val="000000" w:themeColor="text1"/>
        </w:rPr>
        <w:t>註明音樂詞、曲作者、編曲者、演唱人、歌名及唱片、發行公司</w:t>
      </w:r>
      <w:r w:rsidR="00B7258C" w:rsidRPr="007A1572">
        <w:rPr>
          <w:rFonts w:ascii="標楷體" w:eastAsia="標楷體" w:hAnsi="標楷體" w:hint="eastAsia"/>
          <w:color w:val="000000" w:themeColor="text1"/>
        </w:rPr>
        <w:t>）</w:t>
      </w:r>
      <w:r w:rsidR="00242477" w:rsidRPr="007A1572">
        <w:rPr>
          <w:rFonts w:ascii="Times New Roman" w:eastAsia="標楷體"/>
          <w:color w:val="000000" w:themeColor="text1"/>
        </w:rPr>
        <w:t>等相關資料。</w:t>
      </w:r>
    </w:p>
    <w:p w:rsidR="002D73DC" w:rsidRPr="007A1572" w:rsidRDefault="000D5346" w:rsidP="001D7F8C">
      <w:pPr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十</w:t>
      </w:r>
      <w:r w:rsidR="001D7F8C" w:rsidRPr="007A1572">
        <w:rPr>
          <w:rFonts w:ascii="Times New Roman" w:eastAsia="標楷體"/>
          <w:color w:val="000000" w:themeColor="text1"/>
        </w:rPr>
        <w:t>、經費</w:t>
      </w:r>
      <w:r w:rsidR="00AB644F" w:rsidRPr="007A1572">
        <w:rPr>
          <w:rFonts w:ascii="Times New Roman" w:eastAsia="標楷體" w:hint="eastAsia"/>
          <w:color w:val="000000" w:themeColor="text1"/>
        </w:rPr>
        <w:t>：</w:t>
      </w:r>
    </w:p>
    <w:p w:rsidR="00C26496" w:rsidRPr="008B3DB4" w:rsidRDefault="00CD567C" w:rsidP="00C26496">
      <w:pPr>
        <w:ind w:left="480"/>
        <w:rPr>
          <w:rFonts w:ascii="Times New Roman" w:eastAsia="標楷體"/>
          <w:color w:val="000000" w:themeColor="text1"/>
        </w:rPr>
      </w:pPr>
      <w:r w:rsidRPr="008B3DB4">
        <w:rPr>
          <w:rFonts w:ascii="Times New Roman" w:eastAsia="標楷體"/>
          <w:color w:val="000000" w:themeColor="text1"/>
        </w:rPr>
        <w:t>本</w:t>
      </w:r>
      <w:r w:rsidR="000F63C8" w:rsidRPr="008B3DB4">
        <w:rPr>
          <w:rFonts w:ascii="Times New Roman" w:eastAsia="標楷體" w:hint="eastAsia"/>
          <w:color w:val="000000" w:themeColor="text1"/>
        </w:rPr>
        <w:t>競賽</w:t>
      </w:r>
      <w:r w:rsidR="001D7F8C" w:rsidRPr="008B3DB4">
        <w:rPr>
          <w:rFonts w:ascii="Times New Roman" w:eastAsia="標楷體"/>
          <w:color w:val="000000" w:themeColor="text1"/>
        </w:rPr>
        <w:t>獎金</w:t>
      </w:r>
      <w:r w:rsidR="000F63C8" w:rsidRPr="008B3DB4">
        <w:rPr>
          <w:rFonts w:ascii="Times New Roman" w:eastAsia="標楷體" w:hint="eastAsia"/>
          <w:color w:val="000000" w:themeColor="text1"/>
        </w:rPr>
        <w:t>、</w:t>
      </w:r>
      <w:r w:rsidR="00C26496" w:rsidRPr="008B3DB4">
        <w:rPr>
          <w:rFonts w:ascii="Times New Roman" w:eastAsia="標楷體"/>
          <w:color w:val="000000" w:themeColor="text1"/>
        </w:rPr>
        <w:t>獎狀、印刷</w:t>
      </w:r>
      <w:r w:rsidR="00C26496" w:rsidRPr="008B3DB4">
        <w:rPr>
          <w:rFonts w:ascii="Times New Roman" w:eastAsia="標楷體" w:hint="eastAsia"/>
          <w:color w:val="000000" w:themeColor="text1"/>
        </w:rPr>
        <w:t>費、文宣及其他雜支等相關經費由</w:t>
      </w:r>
      <w:r w:rsidR="000A0F33" w:rsidRPr="008B3DB4">
        <w:rPr>
          <w:rFonts w:ascii="Times New Roman" w:eastAsia="標楷體" w:hint="eastAsia"/>
          <w:color w:val="000000" w:themeColor="text1"/>
        </w:rPr>
        <w:t>：</w:t>
      </w:r>
    </w:p>
    <w:p w:rsidR="00FD365B" w:rsidRPr="007A1572" w:rsidRDefault="00C26496" w:rsidP="00FD365B">
      <w:pPr>
        <w:ind w:left="480"/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 w:hint="eastAsia"/>
          <w:color w:val="000000" w:themeColor="text1"/>
        </w:rPr>
        <w:t>（一）</w:t>
      </w:r>
      <w:r w:rsidR="00AB644F" w:rsidRPr="007A1572">
        <w:rPr>
          <w:rFonts w:ascii="Times New Roman" w:eastAsia="標楷體" w:hint="eastAsia"/>
          <w:color w:val="000000" w:themeColor="text1"/>
        </w:rPr>
        <w:t>本系碩專班結餘款支用</w:t>
      </w:r>
      <w:r w:rsidR="00AB644F" w:rsidRPr="007A1572">
        <w:rPr>
          <w:rFonts w:ascii="Times New Roman" w:eastAsia="標楷體"/>
          <w:color w:val="000000" w:themeColor="text1"/>
        </w:rPr>
        <w:t>。</w:t>
      </w:r>
    </w:p>
    <w:p w:rsidR="000D388B" w:rsidRPr="00D6746A" w:rsidRDefault="000D388B" w:rsidP="002B4AC5">
      <w:pPr>
        <w:ind w:left="480"/>
        <w:rPr>
          <w:rFonts w:ascii="Times New Roman" w:eastAsia="標楷體"/>
          <w:b/>
          <w:color w:val="FF0000"/>
        </w:rPr>
      </w:pPr>
      <w:r w:rsidRPr="00D6746A">
        <w:rPr>
          <w:rFonts w:ascii="Times New Roman" w:eastAsia="標楷體" w:hint="eastAsia"/>
          <w:b/>
          <w:color w:val="FF0000"/>
        </w:rPr>
        <w:t>（二）系所訓輔經費</w:t>
      </w:r>
      <w:r w:rsidR="00B563B4" w:rsidRPr="00D6746A">
        <w:rPr>
          <w:rFonts w:ascii="Times New Roman" w:eastAsia="標楷體" w:hint="eastAsia"/>
          <w:b/>
          <w:color w:val="FF0000"/>
        </w:rPr>
        <w:t>。</w:t>
      </w:r>
    </w:p>
    <w:p w:rsidR="000D388B" w:rsidRPr="00D6746A" w:rsidRDefault="000D388B" w:rsidP="00B563B4">
      <w:pPr>
        <w:ind w:left="480"/>
        <w:rPr>
          <w:rFonts w:ascii="Times New Roman" w:eastAsia="標楷體"/>
          <w:color w:val="000000" w:themeColor="text1"/>
        </w:rPr>
      </w:pPr>
      <w:r w:rsidRPr="00D6746A">
        <w:rPr>
          <w:rFonts w:ascii="Times New Roman" w:eastAsia="標楷體" w:hint="eastAsia"/>
          <w:b/>
          <w:color w:val="000000" w:themeColor="text1"/>
        </w:rPr>
        <w:t>（三</w:t>
      </w:r>
      <w:r w:rsidR="00C26496" w:rsidRPr="00D6746A">
        <w:rPr>
          <w:rFonts w:ascii="Times New Roman" w:eastAsia="標楷體" w:hint="eastAsia"/>
          <w:b/>
          <w:color w:val="000000" w:themeColor="text1"/>
        </w:rPr>
        <w:t>）</w:t>
      </w:r>
      <w:r w:rsidR="00B40131" w:rsidRPr="00D6746A">
        <w:rPr>
          <w:rFonts w:ascii="Times New Roman" w:eastAsia="標楷體"/>
          <w:color w:val="000000" w:themeColor="text1"/>
        </w:rPr>
        <w:t>向外</w:t>
      </w:r>
      <w:r w:rsidR="00C26496" w:rsidRPr="00D6746A">
        <w:rPr>
          <w:rFonts w:ascii="Times New Roman" w:eastAsia="標楷體"/>
          <w:color w:val="000000" w:themeColor="text1"/>
        </w:rPr>
        <w:t>募款</w:t>
      </w:r>
      <w:r w:rsidR="00C26496" w:rsidRPr="00D6746A">
        <w:rPr>
          <w:rFonts w:ascii="Times New Roman" w:eastAsia="標楷體" w:hint="eastAsia"/>
          <w:color w:val="000000" w:themeColor="text1"/>
        </w:rPr>
        <w:t>專款</w:t>
      </w:r>
      <w:r w:rsidR="00FD365B" w:rsidRPr="00D6746A">
        <w:rPr>
          <w:rFonts w:ascii="Times New Roman" w:eastAsia="標楷體" w:hint="eastAsia"/>
          <w:color w:val="000000" w:themeColor="text1"/>
        </w:rPr>
        <w:t>。</w:t>
      </w:r>
    </w:p>
    <w:p w:rsidR="001D7F8C" w:rsidRPr="007A1572" w:rsidRDefault="001D7F8C" w:rsidP="001D7F8C">
      <w:pPr>
        <w:rPr>
          <w:rFonts w:ascii="Times New Roman" w:eastAsia="標楷體"/>
          <w:color w:val="000000" w:themeColor="text1"/>
        </w:rPr>
      </w:pPr>
      <w:r w:rsidRPr="007A1572">
        <w:rPr>
          <w:rFonts w:ascii="Times New Roman" w:eastAsia="標楷體"/>
          <w:color w:val="000000" w:themeColor="text1"/>
        </w:rPr>
        <w:t>十</w:t>
      </w:r>
      <w:r w:rsidR="000D5346" w:rsidRPr="007A1572">
        <w:rPr>
          <w:rFonts w:ascii="Times New Roman" w:eastAsia="標楷體"/>
          <w:color w:val="000000" w:themeColor="text1"/>
        </w:rPr>
        <w:t>一</w:t>
      </w:r>
      <w:r w:rsidRPr="007A1572">
        <w:rPr>
          <w:rFonts w:ascii="Times New Roman" w:eastAsia="標楷體"/>
          <w:color w:val="000000" w:themeColor="text1"/>
        </w:rPr>
        <w:t>、</w:t>
      </w:r>
      <w:r w:rsidR="00657E54" w:rsidRPr="007A1572">
        <w:rPr>
          <w:rFonts w:ascii="Times New Roman" w:eastAsia="標楷體"/>
          <w:color w:val="000000" w:themeColor="text1"/>
        </w:rPr>
        <w:t>本要點</w:t>
      </w:r>
      <w:r w:rsidRPr="007A1572">
        <w:rPr>
          <w:rFonts w:ascii="Times New Roman" w:eastAsia="標楷體"/>
          <w:color w:val="000000" w:themeColor="text1"/>
        </w:rPr>
        <w:t>經</w:t>
      </w:r>
      <w:r w:rsidR="005051EE" w:rsidRPr="007A1572">
        <w:rPr>
          <w:rFonts w:ascii="Times New Roman" w:eastAsia="標楷體"/>
          <w:color w:val="000000" w:themeColor="text1"/>
        </w:rPr>
        <w:t>系務會議</w:t>
      </w:r>
      <w:r w:rsidRPr="007A1572">
        <w:rPr>
          <w:rFonts w:ascii="Times New Roman" w:eastAsia="標楷體"/>
          <w:color w:val="000000" w:themeColor="text1"/>
        </w:rPr>
        <w:t>通過</w:t>
      </w:r>
      <w:r w:rsidR="005051EE" w:rsidRPr="007A1572">
        <w:rPr>
          <w:rFonts w:ascii="Times New Roman" w:eastAsia="標楷體"/>
          <w:color w:val="000000" w:themeColor="text1"/>
        </w:rPr>
        <w:t>，陳請校長核定</w:t>
      </w:r>
      <w:r w:rsidRPr="007A1572">
        <w:rPr>
          <w:rFonts w:ascii="Times New Roman" w:eastAsia="標楷體"/>
          <w:color w:val="000000" w:themeColor="text1"/>
        </w:rPr>
        <w:t>後實施</w:t>
      </w:r>
      <w:r w:rsidR="00E258AE" w:rsidRPr="007A1572">
        <w:rPr>
          <w:rFonts w:ascii="Times New Roman" w:eastAsia="標楷體"/>
          <w:color w:val="000000" w:themeColor="text1"/>
        </w:rPr>
        <w:t>，修</w:t>
      </w:r>
      <w:r w:rsidR="0041254F" w:rsidRPr="007A1572">
        <w:rPr>
          <w:rFonts w:ascii="Times New Roman" w:eastAsia="標楷體" w:hint="eastAsia"/>
          <w:color w:val="000000" w:themeColor="text1"/>
        </w:rPr>
        <w:t>正</w:t>
      </w:r>
      <w:r w:rsidR="00E258AE" w:rsidRPr="007A1572">
        <w:rPr>
          <w:rFonts w:ascii="Times New Roman" w:eastAsia="標楷體"/>
          <w:color w:val="000000" w:themeColor="text1"/>
        </w:rPr>
        <w:t>時亦同</w:t>
      </w:r>
      <w:r w:rsidRPr="007A1572">
        <w:rPr>
          <w:rFonts w:ascii="Times New Roman" w:eastAsia="標楷體"/>
          <w:color w:val="000000" w:themeColor="text1"/>
        </w:rPr>
        <w:t>。</w:t>
      </w:r>
    </w:p>
    <w:p w:rsidR="001D7F8C" w:rsidRPr="00B563B4" w:rsidRDefault="001D7F8C" w:rsidP="001D7F8C">
      <w:pPr>
        <w:rPr>
          <w:rFonts w:ascii="Times New Roman" w:eastAsia="標楷體"/>
          <w:color w:val="000000" w:themeColor="text1"/>
        </w:rPr>
      </w:pPr>
    </w:p>
    <w:sectPr w:rsidR="001D7F8C" w:rsidRPr="00B563B4" w:rsidSect="00583A8B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8E" w:rsidRDefault="0085068E" w:rsidP="002230D6">
      <w:r>
        <w:separator/>
      </w:r>
    </w:p>
  </w:endnote>
  <w:endnote w:type="continuationSeparator" w:id="0">
    <w:p w:rsidR="0085068E" w:rsidRDefault="0085068E" w:rsidP="0022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8E" w:rsidRDefault="0085068E" w:rsidP="002230D6">
      <w:r>
        <w:separator/>
      </w:r>
    </w:p>
  </w:footnote>
  <w:footnote w:type="continuationSeparator" w:id="0">
    <w:p w:rsidR="0085068E" w:rsidRDefault="0085068E" w:rsidP="0022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E8"/>
    <w:multiLevelType w:val="hybridMultilevel"/>
    <w:tmpl w:val="0AF8440C"/>
    <w:lvl w:ilvl="0" w:tplc="31C007E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6F02A2"/>
    <w:multiLevelType w:val="hybridMultilevel"/>
    <w:tmpl w:val="DD547DE4"/>
    <w:lvl w:ilvl="0" w:tplc="4464244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505C5EEA">
      <w:start w:val="1"/>
      <w:numFmt w:val="decimal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F9749814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704553F"/>
    <w:multiLevelType w:val="hybridMultilevel"/>
    <w:tmpl w:val="6540B822"/>
    <w:lvl w:ilvl="0" w:tplc="48E87EB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9B17820"/>
    <w:multiLevelType w:val="hybridMultilevel"/>
    <w:tmpl w:val="15386D6A"/>
    <w:lvl w:ilvl="0" w:tplc="D6BA20F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BFA1D56"/>
    <w:multiLevelType w:val="hybridMultilevel"/>
    <w:tmpl w:val="18B41EA4"/>
    <w:lvl w:ilvl="0" w:tplc="1C14762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7127270A"/>
    <w:multiLevelType w:val="hybridMultilevel"/>
    <w:tmpl w:val="4F4A4A12"/>
    <w:lvl w:ilvl="0" w:tplc="7690D0F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2"/>
    <w:rsid w:val="00005E81"/>
    <w:rsid w:val="00013446"/>
    <w:rsid w:val="00017346"/>
    <w:rsid w:val="00091530"/>
    <w:rsid w:val="000A0F33"/>
    <w:rsid w:val="000D388B"/>
    <w:rsid w:val="000D5346"/>
    <w:rsid w:val="000E6084"/>
    <w:rsid w:val="000F63C8"/>
    <w:rsid w:val="00107EC2"/>
    <w:rsid w:val="00123C7E"/>
    <w:rsid w:val="00126A8F"/>
    <w:rsid w:val="00173C45"/>
    <w:rsid w:val="00197A4E"/>
    <w:rsid w:val="001A76C2"/>
    <w:rsid w:val="001B0A59"/>
    <w:rsid w:val="001D7F8C"/>
    <w:rsid w:val="001F3B05"/>
    <w:rsid w:val="001F6A23"/>
    <w:rsid w:val="002230D6"/>
    <w:rsid w:val="002239BD"/>
    <w:rsid w:val="00242477"/>
    <w:rsid w:val="00296B81"/>
    <w:rsid w:val="002A526A"/>
    <w:rsid w:val="002B4AC5"/>
    <w:rsid w:val="002D73DC"/>
    <w:rsid w:val="002F1FAE"/>
    <w:rsid w:val="00304410"/>
    <w:rsid w:val="00325456"/>
    <w:rsid w:val="0037630E"/>
    <w:rsid w:val="00397BD5"/>
    <w:rsid w:val="003B4B13"/>
    <w:rsid w:val="003C370D"/>
    <w:rsid w:val="003F4FD8"/>
    <w:rsid w:val="003F576E"/>
    <w:rsid w:val="003F70E0"/>
    <w:rsid w:val="00405E7F"/>
    <w:rsid w:val="0041254F"/>
    <w:rsid w:val="00431742"/>
    <w:rsid w:val="00433C17"/>
    <w:rsid w:val="00467EE6"/>
    <w:rsid w:val="00475198"/>
    <w:rsid w:val="00490AD0"/>
    <w:rsid w:val="004A2074"/>
    <w:rsid w:val="004F68ED"/>
    <w:rsid w:val="00504771"/>
    <w:rsid w:val="005051EE"/>
    <w:rsid w:val="0051168B"/>
    <w:rsid w:val="0052634C"/>
    <w:rsid w:val="005431EE"/>
    <w:rsid w:val="00564949"/>
    <w:rsid w:val="00583A8B"/>
    <w:rsid w:val="005A4574"/>
    <w:rsid w:val="005C0D9E"/>
    <w:rsid w:val="005C6B2F"/>
    <w:rsid w:val="005D6241"/>
    <w:rsid w:val="006536A2"/>
    <w:rsid w:val="00657E54"/>
    <w:rsid w:val="00681832"/>
    <w:rsid w:val="00693CA2"/>
    <w:rsid w:val="006F2F6F"/>
    <w:rsid w:val="0075326B"/>
    <w:rsid w:val="00763A1F"/>
    <w:rsid w:val="007732A8"/>
    <w:rsid w:val="0077686F"/>
    <w:rsid w:val="00786DE4"/>
    <w:rsid w:val="00787CF7"/>
    <w:rsid w:val="00791230"/>
    <w:rsid w:val="007A1572"/>
    <w:rsid w:val="007A3872"/>
    <w:rsid w:val="007A4BAB"/>
    <w:rsid w:val="007B23FC"/>
    <w:rsid w:val="0082081F"/>
    <w:rsid w:val="0085068E"/>
    <w:rsid w:val="008B3DB4"/>
    <w:rsid w:val="008D04E8"/>
    <w:rsid w:val="00900F0E"/>
    <w:rsid w:val="00910335"/>
    <w:rsid w:val="0092063E"/>
    <w:rsid w:val="00925126"/>
    <w:rsid w:val="0092729F"/>
    <w:rsid w:val="009315B8"/>
    <w:rsid w:val="0095154B"/>
    <w:rsid w:val="009606CD"/>
    <w:rsid w:val="0096201E"/>
    <w:rsid w:val="00995A5F"/>
    <w:rsid w:val="009B0A21"/>
    <w:rsid w:val="009F1A5C"/>
    <w:rsid w:val="00A009AC"/>
    <w:rsid w:val="00A02DB4"/>
    <w:rsid w:val="00A12C24"/>
    <w:rsid w:val="00A459F3"/>
    <w:rsid w:val="00A67E5B"/>
    <w:rsid w:val="00A84E4B"/>
    <w:rsid w:val="00A922CE"/>
    <w:rsid w:val="00A976FC"/>
    <w:rsid w:val="00AB644F"/>
    <w:rsid w:val="00AC075F"/>
    <w:rsid w:val="00AC27F9"/>
    <w:rsid w:val="00B026E9"/>
    <w:rsid w:val="00B2503B"/>
    <w:rsid w:val="00B40131"/>
    <w:rsid w:val="00B51079"/>
    <w:rsid w:val="00B563B4"/>
    <w:rsid w:val="00B7258C"/>
    <w:rsid w:val="00B91556"/>
    <w:rsid w:val="00B965EF"/>
    <w:rsid w:val="00BC51AB"/>
    <w:rsid w:val="00BD2DBE"/>
    <w:rsid w:val="00C26496"/>
    <w:rsid w:val="00C31BC2"/>
    <w:rsid w:val="00C46AA7"/>
    <w:rsid w:val="00C82304"/>
    <w:rsid w:val="00CA7DFA"/>
    <w:rsid w:val="00CD0AE4"/>
    <w:rsid w:val="00CD4E8D"/>
    <w:rsid w:val="00CD567C"/>
    <w:rsid w:val="00CE0A89"/>
    <w:rsid w:val="00CE46C5"/>
    <w:rsid w:val="00CE54CE"/>
    <w:rsid w:val="00D13BEB"/>
    <w:rsid w:val="00D16900"/>
    <w:rsid w:val="00D32DC3"/>
    <w:rsid w:val="00D543AA"/>
    <w:rsid w:val="00D6746A"/>
    <w:rsid w:val="00DC0DB3"/>
    <w:rsid w:val="00E00C61"/>
    <w:rsid w:val="00E258AE"/>
    <w:rsid w:val="00E61D06"/>
    <w:rsid w:val="00E9464D"/>
    <w:rsid w:val="00E963BC"/>
    <w:rsid w:val="00ED13C8"/>
    <w:rsid w:val="00F222B0"/>
    <w:rsid w:val="00F5202B"/>
    <w:rsid w:val="00F56562"/>
    <w:rsid w:val="00F86993"/>
    <w:rsid w:val="00F90DA7"/>
    <w:rsid w:val="00FC72A6"/>
    <w:rsid w:val="00FD365B"/>
    <w:rsid w:val="00FD3A09"/>
    <w:rsid w:val="00FD3FD8"/>
    <w:rsid w:val="00FE7D5B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D511EA"/>
  <w15:chartTrackingRefBased/>
  <w15:docId w15:val="{39139330-DFD7-4074-B825-0C97C51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F8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3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230D6"/>
    <w:rPr>
      <w:rFonts w:ascii="新細明體"/>
    </w:rPr>
  </w:style>
  <w:style w:type="paragraph" w:styleId="a6">
    <w:name w:val="footer"/>
    <w:basedOn w:val="a"/>
    <w:link w:val="a7"/>
    <w:uiPriority w:val="99"/>
    <w:unhideWhenUsed/>
    <w:rsid w:val="00223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230D6"/>
    <w:rPr>
      <w:rFonts w:asci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7DF0-E465-42D8-9672-FC7036F0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2126</Words>
  <Characters>151</Characters>
  <Application>Microsoft Office Word</Application>
  <DocSecurity>0</DocSecurity>
  <Lines>1</Lines>
  <Paragraphs>4</Paragraphs>
  <ScaleCrop>false</ScaleCrop>
  <Company>嘉義大學中文系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應用歷史學系歷史文化推廣獎競賽要點</dc:title>
  <dc:subject/>
  <dc:creator>歷史系</dc:creator>
  <cp:keywords/>
  <cp:lastModifiedBy>USER</cp:lastModifiedBy>
  <cp:revision>4</cp:revision>
  <cp:lastPrinted>2021-06-17T01:38:00Z</cp:lastPrinted>
  <dcterms:created xsi:type="dcterms:W3CDTF">2021-06-28T08:15:00Z</dcterms:created>
  <dcterms:modified xsi:type="dcterms:W3CDTF">2021-07-07T01:36:00Z</dcterms:modified>
</cp:coreProperties>
</file>