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5" w:rsidRPr="00EF0C7C" w:rsidRDefault="00FB01E5" w:rsidP="00FB01E5">
      <w:pPr>
        <w:jc w:val="center"/>
      </w:pPr>
      <w:r w:rsidRPr="00EF0C7C">
        <w:rPr>
          <w:rFonts w:hint="eastAsia"/>
          <w:sz w:val="32"/>
          <w:szCs w:val="32"/>
        </w:rPr>
        <w:t>大學英文課程目標及核心能力</w:t>
      </w:r>
      <w:r w:rsidRPr="00EF0C7C">
        <w:rPr>
          <w:rFonts w:hint="eastAsia"/>
          <w:sz w:val="32"/>
          <w:szCs w:val="32"/>
        </w:rPr>
        <w:t>(</w:t>
      </w:r>
      <w:r w:rsidRPr="00EF0C7C"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>訂於</w:t>
      </w:r>
      <w:r>
        <w:rPr>
          <w:rFonts w:hint="eastAsia"/>
          <w:sz w:val="32"/>
          <w:szCs w:val="32"/>
        </w:rPr>
        <w:t>20171201</w:t>
      </w:r>
      <w:r w:rsidRPr="00EF0C7C">
        <w:rPr>
          <w:rFonts w:hint="eastAsia"/>
          <w:sz w:val="32"/>
          <w:szCs w:val="32"/>
        </w:rPr>
        <w:t>)</w:t>
      </w:r>
    </w:p>
    <w:p w:rsidR="00FB01E5" w:rsidRPr="00EF0C7C" w:rsidRDefault="00FB01E5" w:rsidP="00FB01E5">
      <w:pPr>
        <w:pStyle w:val="a5"/>
        <w:numPr>
          <w:ilvl w:val="0"/>
          <w:numId w:val="2"/>
        </w:numPr>
        <w:ind w:leftChars="0"/>
      </w:pPr>
      <w:r w:rsidRPr="00EF0C7C">
        <w:rPr>
          <w:rFonts w:hint="eastAsia"/>
        </w:rPr>
        <w:t>大學英文課程總目標</w:t>
      </w:r>
      <w:r w:rsidRPr="00EF0C7C">
        <w:rPr>
          <w:rFonts w:hint="eastAsia"/>
        </w:rPr>
        <w:t xml:space="preserve"> (Curriculum </w:t>
      </w:r>
      <w:r>
        <w:t>objectives</w:t>
      </w:r>
      <w:r w:rsidRPr="00EF0C7C">
        <w:rPr>
          <w:rFonts w:hint="eastAsia"/>
        </w:rPr>
        <w:t>):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3"/>
        <w:gridCol w:w="11482"/>
      </w:tblGrid>
      <w:tr w:rsidR="00FB01E5" w:rsidRPr="00EF0C7C" w:rsidTr="0084362E">
        <w:trPr>
          <w:trHeight w:val="1418"/>
        </w:trPr>
        <w:tc>
          <w:tcPr>
            <w:tcW w:w="2903" w:type="dxa"/>
            <w:tcBorders>
              <w:bottom w:val="single" w:sz="4" w:space="0" w:color="auto"/>
            </w:tcBorders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rFonts w:hint="eastAsia"/>
                <w:szCs w:val="28"/>
              </w:rPr>
              <w:t>大學英文課程總目標</w:t>
            </w:r>
            <w:r w:rsidRPr="00EF0C7C">
              <w:rPr>
                <w:rFonts w:hint="eastAsia"/>
                <w:szCs w:val="28"/>
              </w:rPr>
              <w:t xml:space="preserve"> (Curriculum goals)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FB01E5" w:rsidRPr="00EF0C7C" w:rsidRDefault="00FB01E5" w:rsidP="00FB01E5">
            <w:pPr>
              <w:pStyle w:val="a5"/>
              <w:numPr>
                <w:ilvl w:val="0"/>
                <w:numId w:val="1"/>
              </w:numPr>
              <w:ind w:leftChars="0" w:left="100" w:firstLine="0"/>
              <w:jc w:val="left"/>
              <w:rPr>
                <w:szCs w:val="28"/>
              </w:rPr>
            </w:pPr>
            <w:r>
              <w:rPr>
                <w:szCs w:val="28"/>
              </w:rPr>
              <w:t>To c</w:t>
            </w:r>
            <w:r w:rsidRPr="00EF0C7C">
              <w:rPr>
                <w:rFonts w:hint="eastAsia"/>
                <w:szCs w:val="28"/>
              </w:rPr>
              <w:t>ommunicate in English.</w:t>
            </w:r>
          </w:p>
          <w:p w:rsidR="00FB01E5" w:rsidRPr="00EF0C7C" w:rsidRDefault="00FB01E5" w:rsidP="00FB01E5">
            <w:pPr>
              <w:pStyle w:val="a5"/>
              <w:numPr>
                <w:ilvl w:val="0"/>
                <w:numId w:val="1"/>
              </w:numPr>
              <w:ind w:leftChars="0" w:left="100" w:firstLine="0"/>
              <w:jc w:val="left"/>
              <w:rPr>
                <w:szCs w:val="28"/>
              </w:rPr>
            </w:pPr>
            <w:r>
              <w:rPr>
                <w:szCs w:val="28"/>
              </w:rPr>
              <w:t>To u</w:t>
            </w:r>
            <w:r w:rsidRPr="00EF0C7C">
              <w:rPr>
                <w:szCs w:val="28"/>
              </w:rPr>
              <w:t>nderstand</w:t>
            </w:r>
            <w:r>
              <w:rPr>
                <w:szCs w:val="28"/>
              </w:rPr>
              <w:t xml:space="preserve">, </w:t>
            </w:r>
            <w:r w:rsidRPr="00EF0C7C">
              <w:rPr>
                <w:rFonts w:hint="eastAsia"/>
                <w:szCs w:val="28"/>
              </w:rPr>
              <w:t>manage</w:t>
            </w:r>
            <w:r>
              <w:rPr>
                <w:szCs w:val="28"/>
              </w:rPr>
              <w:t>, and interact</w:t>
            </w:r>
            <w:r w:rsidRPr="00EF0C7C"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>in diverse environments</w:t>
            </w:r>
            <w:r w:rsidRPr="00EF0C7C">
              <w:rPr>
                <w:rFonts w:hint="eastAsia"/>
                <w:szCs w:val="28"/>
              </w:rPr>
              <w:t>.</w:t>
            </w:r>
          </w:p>
          <w:p w:rsidR="00FB01E5" w:rsidRPr="00EF0C7C" w:rsidRDefault="00FB01E5" w:rsidP="00FB01E5">
            <w:pPr>
              <w:pStyle w:val="a5"/>
              <w:numPr>
                <w:ilvl w:val="0"/>
                <w:numId w:val="1"/>
              </w:numPr>
              <w:ind w:leftChars="39" w:left="109" w:firstLine="0"/>
              <w:jc w:val="left"/>
              <w:rPr>
                <w:szCs w:val="28"/>
              </w:rPr>
            </w:pPr>
            <w:r>
              <w:rPr>
                <w:szCs w:val="28"/>
              </w:rPr>
              <w:t>To u</w:t>
            </w:r>
            <w:r w:rsidRPr="00EF0C7C">
              <w:rPr>
                <w:rFonts w:hint="eastAsia"/>
                <w:szCs w:val="28"/>
              </w:rPr>
              <w:t>tilize technology to develop cross-cultural communication competenc</w:t>
            </w:r>
            <w:r>
              <w:rPr>
                <w:szCs w:val="28"/>
              </w:rPr>
              <w:t>y</w:t>
            </w:r>
            <w:r w:rsidRPr="00EF0C7C">
              <w:rPr>
                <w:rFonts w:hint="eastAsia"/>
                <w:szCs w:val="28"/>
              </w:rPr>
              <w:t>.</w:t>
            </w:r>
          </w:p>
        </w:tc>
      </w:tr>
    </w:tbl>
    <w:p w:rsidR="00FB01E5" w:rsidRPr="00EF0C7C" w:rsidRDefault="00FB01E5" w:rsidP="00FB01E5">
      <w:pPr>
        <w:rPr>
          <w:sz w:val="26"/>
          <w:szCs w:val="26"/>
        </w:rPr>
      </w:pPr>
      <w:bookmarkStart w:id="0" w:name="_GoBack"/>
      <w:bookmarkEnd w:id="0"/>
    </w:p>
    <w:p w:rsidR="00FB01E5" w:rsidRPr="00EF0C7C" w:rsidRDefault="00FB01E5" w:rsidP="00FB01E5">
      <w:pPr>
        <w:pStyle w:val="a5"/>
        <w:numPr>
          <w:ilvl w:val="0"/>
          <w:numId w:val="2"/>
        </w:numPr>
        <w:ind w:leftChars="0"/>
        <w:rPr>
          <w:szCs w:val="28"/>
        </w:rPr>
      </w:pPr>
      <w:r w:rsidRPr="00EF0C7C">
        <w:rPr>
          <w:rFonts w:hint="eastAsia"/>
          <w:szCs w:val="28"/>
        </w:rPr>
        <w:t>課程目標</w:t>
      </w:r>
      <w:r w:rsidRPr="00EF0C7C">
        <w:rPr>
          <w:rFonts w:hint="eastAsia"/>
          <w:szCs w:val="28"/>
        </w:rPr>
        <w:t xml:space="preserve"> (Course </w:t>
      </w:r>
      <w:r>
        <w:rPr>
          <w:szCs w:val="28"/>
        </w:rPr>
        <w:t>objectives</w:t>
      </w:r>
      <w:r w:rsidRPr="00EF0C7C">
        <w:rPr>
          <w:rFonts w:hint="eastAsia"/>
          <w:szCs w:val="28"/>
        </w:rPr>
        <w:t>):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409"/>
        <w:gridCol w:w="3402"/>
        <w:gridCol w:w="3828"/>
        <w:gridCol w:w="3402"/>
      </w:tblGrid>
      <w:tr w:rsidR="00FB01E5" w:rsidRPr="00EF0C7C" w:rsidTr="0084362E">
        <w:trPr>
          <w:trHeight w:val="410"/>
        </w:trPr>
        <w:tc>
          <w:tcPr>
            <w:tcW w:w="3753" w:type="dxa"/>
            <w:gridSpan w:val="2"/>
            <w:vMerge w:val="restart"/>
            <w:tcBorders>
              <w:top w:val="nil"/>
              <w:left w:val="nil"/>
            </w:tcBorders>
          </w:tcPr>
          <w:p w:rsidR="00FB01E5" w:rsidRPr="00EF0C7C" w:rsidRDefault="00FB01E5" w:rsidP="0084362E">
            <w:pPr>
              <w:rPr>
                <w:sz w:val="26"/>
                <w:szCs w:val="26"/>
              </w:rPr>
            </w:pPr>
          </w:p>
          <w:p w:rsidR="00FB01E5" w:rsidRPr="00EF0C7C" w:rsidRDefault="00FB01E5" w:rsidP="0084362E">
            <w:pPr>
              <w:jc w:val="left"/>
              <w:rPr>
                <w:sz w:val="22"/>
              </w:rPr>
            </w:pPr>
          </w:p>
        </w:tc>
        <w:tc>
          <w:tcPr>
            <w:tcW w:w="10632" w:type="dxa"/>
            <w:gridSpan w:val="3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rFonts w:hint="eastAsia"/>
                <w:szCs w:val="28"/>
              </w:rPr>
              <w:t xml:space="preserve">Course </w:t>
            </w:r>
            <w:r>
              <w:rPr>
                <w:szCs w:val="28"/>
              </w:rPr>
              <w:t>objectives</w:t>
            </w:r>
          </w:p>
        </w:tc>
      </w:tr>
      <w:tr w:rsidR="00FB01E5" w:rsidRPr="00EF0C7C" w:rsidTr="0084362E">
        <w:trPr>
          <w:trHeight w:val="420"/>
        </w:trPr>
        <w:tc>
          <w:tcPr>
            <w:tcW w:w="3753" w:type="dxa"/>
            <w:gridSpan w:val="2"/>
            <w:vMerge/>
            <w:tcBorders>
              <w:left w:val="nil"/>
            </w:tcBorders>
          </w:tcPr>
          <w:p w:rsidR="00FB01E5" w:rsidRPr="00EF0C7C" w:rsidRDefault="00FB01E5" w:rsidP="0084362E">
            <w:pPr>
              <w:jc w:val="left"/>
              <w:rPr>
                <w:sz w:val="22"/>
              </w:rPr>
            </w:pPr>
          </w:p>
        </w:tc>
        <w:tc>
          <w:tcPr>
            <w:tcW w:w="3402" w:type="dxa"/>
          </w:tcPr>
          <w:p w:rsidR="00FB01E5" w:rsidRPr="00EF0C7C" w:rsidRDefault="00FB01E5" w:rsidP="0084362E">
            <w:pPr>
              <w:jc w:val="left"/>
              <w:rPr>
                <w:color w:val="0000FF"/>
                <w:sz w:val="26"/>
                <w:szCs w:val="26"/>
              </w:rPr>
            </w:pPr>
            <w:r w:rsidRPr="00EF0C7C">
              <w:rPr>
                <w:rFonts w:hint="eastAsia"/>
                <w:color w:val="0000FF"/>
                <w:szCs w:val="28"/>
              </w:rPr>
              <w:t xml:space="preserve">English Communication Training </w:t>
            </w:r>
            <w:r w:rsidRPr="00EF0C7C">
              <w:rPr>
                <w:b/>
                <w:color w:val="0000FF"/>
                <w:szCs w:val="28"/>
              </w:rPr>
              <w:t>I</w:t>
            </w:r>
            <w:r w:rsidRPr="00EF0C7C">
              <w:rPr>
                <w:rFonts w:hint="eastAsia"/>
                <w:color w:val="0000FF"/>
                <w:szCs w:val="28"/>
              </w:rPr>
              <w:t>, Listening &amp; Speaking</w:t>
            </w:r>
          </w:p>
        </w:tc>
        <w:tc>
          <w:tcPr>
            <w:tcW w:w="3828" w:type="dxa"/>
          </w:tcPr>
          <w:p w:rsidR="00FB01E5" w:rsidRPr="00EF0C7C" w:rsidRDefault="00FB01E5" w:rsidP="0084362E">
            <w:pPr>
              <w:jc w:val="left"/>
              <w:rPr>
                <w:color w:val="0000FF"/>
                <w:sz w:val="26"/>
                <w:szCs w:val="26"/>
              </w:rPr>
            </w:pPr>
            <w:r w:rsidRPr="00EF0C7C">
              <w:rPr>
                <w:rFonts w:hint="eastAsia"/>
                <w:color w:val="0000FF"/>
                <w:szCs w:val="28"/>
              </w:rPr>
              <w:t xml:space="preserve">English Communication Training </w:t>
            </w:r>
            <w:r w:rsidRPr="00EF0C7C">
              <w:rPr>
                <w:b/>
                <w:color w:val="0000FF"/>
                <w:szCs w:val="28"/>
              </w:rPr>
              <w:t>II</w:t>
            </w:r>
            <w:r w:rsidRPr="00EF0C7C">
              <w:rPr>
                <w:rFonts w:hint="eastAsia"/>
                <w:color w:val="0000FF"/>
                <w:szCs w:val="28"/>
              </w:rPr>
              <w:t>, Reading &amp; Writing</w:t>
            </w:r>
          </w:p>
        </w:tc>
        <w:tc>
          <w:tcPr>
            <w:tcW w:w="3402" w:type="dxa"/>
          </w:tcPr>
          <w:p w:rsidR="00FB01E5" w:rsidRPr="00EF0C7C" w:rsidRDefault="00FB01E5" w:rsidP="0084362E">
            <w:pPr>
              <w:jc w:val="left"/>
              <w:rPr>
                <w:color w:val="0000FF"/>
                <w:sz w:val="26"/>
                <w:szCs w:val="26"/>
              </w:rPr>
            </w:pPr>
            <w:r w:rsidRPr="00EF0C7C">
              <w:rPr>
                <w:rFonts w:hint="eastAsia"/>
                <w:color w:val="0000FF"/>
                <w:szCs w:val="28"/>
              </w:rPr>
              <w:t xml:space="preserve">English Communication Training </w:t>
            </w:r>
            <w:r w:rsidRPr="00EF0C7C">
              <w:rPr>
                <w:b/>
                <w:color w:val="0000FF"/>
                <w:szCs w:val="28"/>
              </w:rPr>
              <w:t>III</w:t>
            </w:r>
            <w:r w:rsidRPr="00EF0C7C">
              <w:rPr>
                <w:rFonts w:hint="eastAsia"/>
                <w:color w:val="0000FF"/>
                <w:szCs w:val="28"/>
              </w:rPr>
              <w:t>, Presentation</w:t>
            </w:r>
          </w:p>
        </w:tc>
      </w:tr>
      <w:tr w:rsidR="00FB01E5" w:rsidRPr="00EF0C7C" w:rsidTr="0084362E">
        <w:trPr>
          <w:trHeight w:val="890"/>
        </w:trPr>
        <w:tc>
          <w:tcPr>
            <w:tcW w:w="1344" w:type="dxa"/>
            <w:vMerge w:val="restart"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>大學英文課程總目標</w:t>
            </w:r>
            <w:r w:rsidRPr="00EF0C7C">
              <w:rPr>
                <w:rFonts w:hint="eastAsia"/>
                <w:sz w:val="20"/>
                <w:szCs w:val="20"/>
              </w:rPr>
              <w:t xml:space="preserve"> (Curriculum </w:t>
            </w:r>
            <w:r>
              <w:rPr>
                <w:sz w:val="20"/>
                <w:szCs w:val="20"/>
              </w:rPr>
              <w:t>objectives</w:t>
            </w:r>
            <w:r w:rsidRPr="00EF0C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To c</w:t>
            </w:r>
            <w:r w:rsidRPr="00EF0C7C">
              <w:rPr>
                <w:rFonts w:hint="eastAsia"/>
                <w:sz w:val="20"/>
                <w:szCs w:val="20"/>
              </w:rPr>
              <w:t>ommunicate in English</w:t>
            </w:r>
          </w:p>
        </w:tc>
        <w:tc>
          <w:tcPr>
            <w:tcW w:w="3402" w:type="dxa"/>
          </w:tcPr>
          <w:p w:rsidR="00FB01E5" w:rsidRPr="00EF0C7C" w:rsidRDefault="00FB01E5" w:rsidP="0084362E">
            <w:pPr>
              <w:snapToGrid/>
              <w:spacing w:line="340" w:lineRule="exact"/>
              <w:ind w:left="240" w:hangingChars="100" w:hanging="240"/>
              <w:contextualSpacing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1-I-1</w:t>
            </w:r>
            <w:r w:rsidRPr="00EF0C7C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 w:rsidRPr="00EF0C7C">
              <w:rPr>
                <w:rFonts w:hint="eastAsia"/>
                <w:sz w:val="24"/>
              </w:rPr>
              <w:t>Students can understand English in its spoken form on a variety of topics</w:t>
            </w:r>
            <w:r>
              <w:rPr>
                <w:rFonts w:hint="eastAsia"/>
                <w:sz w:val="24"/>
              </w:rPr>
              <w:t>.</w:t>
            </w:r>
          </w:p>
          <w:p w:rsidR="00FB01E5" w:rsidRPr="00EF0C7C" w:rsidRDefault="00FB01E5" w:rsidP="0084362E">
            <w:pPr>
              <w:ind w:left="280" w:hanging="280"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1-I-2</w:t>
            </w:r>
            <w:r w:rsidRPr="00EF0C7C">
              <w:rPr>
                <w:rFonts w:hint="eastAsia"/>
                <w:sz w:val="24"/>
              </w:rPr>
              <w:t>. Students can use different language functions</w:t>
            </w:r>
            <w:r>
              <w:rPr>
                <w:sz w:val="24"/>
              </w:rPr>
              <w:t xml:space="preserve"> in English</w:t>
            </w:r>
            <w:r w:rsidRPr="00EF0C7C">
              <w:rPr>
                <w:rFonts w:hint="eastAsia"/>
                <w:sz w:val="24"/>
              </w:rPr>
              <w:t xml:space="preserve"> to engage in conversations, provide and obtain information, express feelings and emotions, </w:t>
            </w:r>
            <w:r>
              <w:rPr>
                <w:sz w:val="24"/>
              </w:rPr>
              <w:t>or</w:t>
            </w:r>
            <w:r w:rsidRPr="00EF0C7C">
              <w:rPr>
                <w:rFonts w:hint="eastAsia"/>
                <w:sz w:val="24"/>
              </w:rPr>
              <w:t xml:space="preserve"> exchange opinions in English.</w:t>
            </w:r>
          </w:p>
        </w:tc>
        <w:tc>
          <w:tcPr>
            <w:tcW w:w="3828" w:type="dxa"/>
          </w:tcPr>
          <w:p w:rsidR="00FB01E5" w:rsidRDefault="00FB01E5" w:rsidP="0084362E">
            <w:pPr>
              <w:snapToGrid/>
              <w:spacing w:line="340" w:lineRule="exact"/>
              <w:ind w:left="240" w:hangingChars="100" w:hanging="240"/>
              <w:contextualSpacing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1-II-1</w:t>
            </w:r>
            <w:r w:rsidRPr="00EF0C7C">
              <w:rPr>
                <w:rFonts w:hint="eastAsia"/>
                <w:sz w:val="24"/>
              </w:rPr>
              <w:t xml:space="preserve">. Students can comprehend </w:t>
            </w:r>
            <w:r>
              <w:rPr>
                <w:sz w:val="24"/>
              </w:rPr>
              <w:t xml:space="preserve">English </w:t>
            </w:r>
            <w:r w:rsidRPr="00EF0C7C">
              <w:rPr>
                <w:rFonts w:hint="eastAsia"/>
                <w:sz w:val="24"/>
              </w:rPr>
              <w:t>written texts through reading and vocabulary learning skills.</w:t>
            </w:r>
          </w:p>
          <w:p w:rsidR="00FB01E5" w:rsidRPr="00EF0C7C" w:rsidRDefault="00FB01E5" w:rsidP="0084362E">
            <w:pPr>
              <w:snapToGrid/>
              <w:spacing w:line="340" w:lineRule="exact"/>
              <w:ind w:left="240" w:hangingChars="100" w:hanging="240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1-</w:t>
            </w:r>
            <w:r>
              <w:rPr>
                <w:rFonts w:hint="eastAsia"/>
                <w:sz w:val="24"/>
              </w:rPr>
              <w:t xml:space="preserve">II-2. </w:t>
            </w:r>
            <w:r w:rsidRPr="00EF0C7C">
              <w:rPr>
                <w:rFonts w:hint="eastAsia"/>
                <w:sz w:val="24"/>
              </w:rPr>
              <w:t xml:space="preserve">Students can </w:t>
            </w:r>
            <w:r>
              <w:rPr>
                <w:sz w:val="24"/>
              </w:rPr>
              <w:t>comprehend</w:t>
            </w:r>
            <w:r w:rsidRPr="00EF0C7C">
              <w:rPr>
                <w:rFonts w:hint="eastAsia"/>
                <w:sz w:val="24"/>
              </w:rPr>
              <w:t xml:space="preserve"> English written texts and </w:t>
            </w:r>
            <w:r>
              <w:rPr>
                <w:sz w:val="24"/>
              </w:rPr>
              <w:t xml:space="preserve">write compositions </w:t>
            </w:r>
            <w:r w:rsidRPr="00EF0C7C">
              <w:rPr>
                <w:rFonts w:hint="eastAsia"/>
                <w:sz w:val="24"/>
              </w:rPr>
              <w:t>on various</w:t>
            </w:r>
            <w:r>
              <w:rPr>
                <w:rFonts w:hint="eastAsia"/>
                <w:sz w:val="24"/>
              </w:rPr>
              <w:t xml:space="preserve"> topics.</w:t>
            </w:r>
          </w:p>
          <w:p w:rsidR="00FB01E5" w:rsidRPr="002262FC" w:rsidRDefault="00FB01E5" w:rsidP="0084362E">
            <w:pPr>
              <w:snapToGrid/>
              <w:spacing w:line="340" w:lineRule="exact"/>
              <w:ind w:left="240" w:hangingChars="100" w:hanging="240"/>
              <w:contextualSpacing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1-II-</w:t>
            </w:r>
            <w:r>
              <w:rPr>
                <w:rFonts w:hint="eastAsia"/>
                <w:b/>
                <w:sz w:val="24"/>
              </w:rPr>
              <w:t>3</w:t>
            </w:r>
            <w:r w:rsidRPr="00EF0C7C">
              <w:rPr>
                <w:rFonts w:hint="eastAsia"/>
                <w:sz w:val="24"/>
              </w:rPr>
              <w:t xml:space="preserve">. Students can </w:t>
            </w:r>
            <w:proofErr w:type="gramStart"/>
            <w:r w:rsidRPr="00EF0C7C">
              <w:rPr>
                <w:rFonts w:hint="eastAsia"/>
                <w:sz w:val="24"/>
              </w:rPr>
              <w:t xml:space="preserve">present </w:t>
            </w:r>
            <w:r>
              <w:rPr>
                <w:rFonts w:hint="eastAsia"/>
                <w:sz w:val="24"/>
              </w:rPr>
              <w:t xml:space="preserve"> </w:t>
            </w:r>
            <w:r w:rsidRPr="00EF0C7C">
              <w:rPr>
                <w:rFonts w:hint="eastAsia"/>
                <w:sz w:val="24"/>
              </w:rPr>
              <w:t>information</w:t>
            </w:r>
            <w:proofErr w:type="gramEnd"/>
            <w:r w:rsidRPr="00EF0C7C">
              <w:rPr>
                <w:rFonts w:hint="eastAsia"/>
                <w:sz w:val="24"/>
              </w:rPr>
              <w:t>, concepts, and ideas to an audience of</w:t>
            </w:r>
            <w:r>
              <w:rPr>
                <w:rFonts w:hint="eastAsia"/>
                <w:sz w:val="24"/>
              </w:rPr>
              <w:t xml:space="preserve"> readers on a variety of topics</w:t>
            </w:r>
            <w:r>
              <w:rPr>
                <w:sz w:val="24"/>
              </w:rPr>
              <w:t xml:space="preserve"> in written English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3402" w:type="dxa"/>
          </w:tcPr>
          <w:p w:rsidR="00FB01E5" w:rsidRPr="00EF0C7C" w:rsidRDefault="00FB01E5" w:rsidP="0084362E">
            <w:pPr>
              <w:ind w:left="240" w:hangingChars="100" w:hanging="240"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1-III-1</w:t>
            </w:r>
            <w:r w:rsidRPr="00EF0C7C">
              <w:rPr>
                <w:rFonts w:hint="eastAsia"/>
                <w:sz w:val="24"/>
              </w:rPr>
              <w:t>. Students can present information, concepts, and ideas to an audience of listeners on a variety of topics</w:t>
            </w:r>
            <w:r>
              <w:rPr>
                <w:sz w:val="24"/>
              </w:rPr>
              <w:t xml:space="preserve"> in English</w:t>
            </w:r>
            <w:r w:rsidRPr="00EF0C7C">
              <w:rPr>
                <w:rFonts w:hint="eastAsia"/>
                <w:sz w:val="24"/>
              </w:rPr>
              <w:t xml:space="preserve"> through </w:t>
            </w:r>
            <w:r>
              <w:rPr>
                <w:sz w:val="24"/>
              </w:rPr>
              <w:t xml:space="preserve">the </w:t>
            </w:r>
            <w:r w:rsidRPr="00EF0C7C">
              <w:rPr>
                <w:rFonts w:hint="eastAsia"/>
                <w:sz w:val="24"/>
              </w:rPr>
              <w:t>use of effective presentation skills.</w:t>
            </w:r>
          </w:p>
        </w:tc>
      </w:tr>
      <w:tr w:rsidR="00FB01E5" w:rsidRPr="00EF0C7C" w:rsidTr="0084362E">
        <w:trPr>
          <w:trHeight w:val="900"/>
        </w:trPr>
        <w:tc>
          <w:tcPr>
            <w:tcW w:w="1344" w:type="dxa"/>
            <w:vMerge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01E5" w:rsidRPr="00EF0C7C" w:rsidRDefault="00FB01E5" w:rsidP="0084362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2. </w:t>
            </w:r>
            <w:r w:rsidRPr="009B0363">
              <w:rPr>
                <w:sz w:val="20"/>
                <w:szCs w:val="20"/>
              </w:rPr>
              <w:t>To understand, manage, and i</w:t>
            </w:r>
            <w:r>
              <w:rPr>
                <w:sz w:val="20"/>
                <w:szCs w:val="20"/>
              </w:rPr>
              <w:t>nteract in diverse environments</w:t>
            </w:r>
          </w:p>
        </w:tc>
        <w:tc>
          <w:tcPr>
            <w:tcW w:w="10632" w:type="dxa"/>
            <w:gridSpan w:val="3"/>
          </w:tcPr>
          <w:p w:rsidR="00FB01E5" w:rsidRPr="00EF0C7C" w:rsidRDefault="00FB01E5" w:rsidP="0084362E">
            <w:pPr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2-1</w:t>
            </w:r>
            <w:r w:rsidRPr="00EF0C7C">
              <w:rPr>
                <w:rFonts w:hint="eastAsia"/>
                <w:sz w:val="24"/>
              </w:rPr>
              <w:t xml:space="preserve">. Students can interact and cooperate </w:t>
            </w:r>
            <w:r>
              <w:rPr>
                <w:sz w:val="24"/>
              </w:rPr>
              <w:t>with</w:t>
            </w:r>
            <w:r w:rsidRPr="00EF0C7C">
              <w:rPr>
                <w:rFonts w:hint="eastAsia"/>
                <w:sz w:val="24"/>
              </w:rPr>
              <w:t xml:space="preserve"> socially and culturally heterogeneous groups;</w:t>
            </w:r>
          </w:p>
          <w:p w:rsidR="00FB01E5" w:rsidRPr="00EF0C7C" w:rsidRDefault="00FB01E5" w:rsidP="0084362E">
            <w:pPr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2-2</w:t>
            </w:r>
            <w:r w:rsidRPr="00EF0C7C">
              <w:rPr>
                <w:rFonts w:hint="eastAsia"/>
                <w:sz w:val="24"/>
              </w:rPr>
              <w:t>. Students can manage and resolve cultural conflicts among heterogeneous groups.</w:t>
            </w:r>
          </w:p>
        </w:tc>
      </w:tr>
      <w:tr w:rsidR="00FB01E5" w:rsidRPr="00EF0C7C" w:rsidTr="0084362E">
        <w:trPr>
          <w:trHeight w:val="950"/>
        </w:trPr>
        <w:tc>
          <w:tcPr>
            <w:tcW w:w="1344" w:type="dxa"/>
            <w:vMerge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01E5" w:rsidRPr="00EF0C7C" w:rsidRDefault="00FB01E5" w:rsidP="0084362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To u</w:t>
            </w:r>
            <w:r w:rsidRPr="00EF0C7C">
              <w:rPr>
                <w:rFonts w:hint="eastAsia"/>
                <w:sz w:val="20"/>
                <w:szCs w:val="20"/>
              </w:rPr>
              <w:t>tilize technology to develop cross-cultural communication competenc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0632" w:type="dxa"/>
            <w:gridSpan w:val="3"/>
          </w:tcPr>
          <w:p w:rsidR="00FB01E5" w:rsidRPr="00EF0C7C" w:rsidRDefault="00FB01E5" w:rsidP="0084362E">
            <w:pPr>
              <w:ind w:left="480" w:hangingChars="200" w:hanging="480"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3-1</w:t>
            </w:r>
            <w:r w:rsidRPr="00EF0C7C">
              <w:rPr>
                <w:rFonts w:hint="eastAsia"/>
                <w:sz w:val="24"/>
              </w:rPr>
              <w:t xml:space="preserve">. Students can utilize technology related to English learning to enrich </w:t>
            </w:r>
            <w:r>
              <w:rPr>
                <w:sz w:val="24"/>
              </w:rPr>
              <w:t xml:space="preserve">linguistic </w:t>
            </w:r>
            <w:r w:rsidRPr="00EF0C7C">
              <w:rPr>
                <w:rFonts w:hint="eastAsia"/>
                <w:sz w:val="24"/>
              </w:rPr>
              <w:t>input and enhance learning efficiency</w:t>
            </w:r>
            <w:r>
              <w:rPr>
                <w:sz w:val="24"/>
              </w:rPr>
              <w:t>.</w:t>
            </w:r>
          </w:p>
          <w:p w:rsidR="00FB01E5" w:rsidRPr="00EF0C7C" w:rsidRDefault="00FB01E5" w:rsidP="0084362E">
            <w:pPr>
              <w:ind w:left="480" w:hangingChars="200" w:hanging="480"/>
              <w:jc w:val="left"/>
              <w:rPr>
                <w:sz w:val="24"/>
              </w:rPr>
            </w:pPr>
            <w:r w:rsidRPr="00EF0C7C">
              <w:rPr>
                <w:rFonts w:hint="eastAsia"/>
                <w:b/>
                <w:sz w:val="24"/>
              </w:rPr>
              <w:t>3-2</w:t>
            </w:r>
            <w:r w:rsidRPr="00EF0C7C">
              <w:rPr>
                <w:sz w:val="24"/>
              </w:rPr>
              <w:t>. Students can</w:t>
            </w:r>
            <w:r>
              <w:rPr>
                <w:sz w:val="24"/>
              </w:rPr>
              <w:t xml:space="preserve"> strengthen</w:t>
            </w:r>
            <w:r w:rsidRPr="00EF0C7C">
              <w:rPr>
                <w:sz w:val="24"/>
              </w:rPr>
              <w:t xml:space="preserve"> their </w:t>
            </w:r>
            <w:r w:rsidRPr="00EF0C7C">
              <w:rPr>
                <w:rFonts w:hint="eastAsia"/>
                <w:sz w:val="24"/>
              </w:rPr>
              <w:t xml:space="preserve">cross-disciplinary </w:t>
            </w:r>
            <w:r w:rsidRPr="00EF0C7C">
              <w:rPr>
                <w:sz w:val="24"/>
              </w:rPr>
              <w:t>knowledge through a</w:t>
            </w:r>
            <w:r w:rsidRPr="00EF0C7C">
              <w:rPr>
                <w:rFonts w:eastAsia="新細明體"/>
                <w:kern w:val="0"/>
                <w:sz w:val="24"/>
              </w:rPr>
              <w:t>ccessing resources</w:t>
            </w:r>
            <w:r>
              <w:rPr>
                <w:rFonts w:eastAsia="新細明體"/>
                <w:kern w:val="0"/>
                <w:sz w:val="24"/>
              </w:rPr>
              <w:t xml:space="preserve"> in English</w:t>
            </w:r>
            <w:r w:rsidRPr="00EF0C7C">
              <w:rPr>
                <w:rFonts w:eastAsia="新細明體"/>
                <w:kern w:val="0"/>
                <w:sz w:val="24"/>
              </w:rPr>
              <w:t xml:space="preserve"> </w:t>
            </w:r>
            <w:r w:rsidRPr="00EF0C7C">
              <w:rPr>
                <w:rFonts w:eastAsia="新細明體" w:hint="eastAsia"/>
                <w:kern w:val="0"/>
                <w:sz w:val="24"/>
              </w:rPr>
              <w:t>on the Internet</w:t>
            </w:r>
            <w:r>
              <w:rPr>
                <w:sz w:val="24"/>
              </w:rPr>
              <w:t>.</w:t>
            </w:r>
          </w:p>
          <w:p w:rsidR="00FB01E5" w:rsidRPr="00EF0C7C" w:rsidRDefault="00FB01E5" w:rsidP="0084362E">
            <w:pPr>
              <w:ind w:left="480" w:hangingChars="200" w:hanging="480"/>
              <w:jc w:val="left"/>
              <w:rPr>
                <w:sz w:val="24"/>
              </w:rPr>
            </w:pPr>
            <w:r w:rsidRPr="00EF0C7C">
              <w:rPr>
                <w:b/>
                <w:sz w:val="24"/>
              </w:rPr>
              <w:t>3-3</w:t>
            </w:r>
            <w:r w:rsidRPr="00EF0C7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EF0C7C">
              <w:rPr>
                <w:sz w:val="24"/>
              </w:rPr>
              <w:t xml:space="preserve">Students can use interactive </w:t>
            </w:r>
            <w:r w:rsidRPr="00EF0C7C">
              <w:rPr>
                <w:rFonts w:hint="eastAsia"/>
                <w:sz w:val="24"/>
              </w:rPr>
              <w:t xml:space="preserve">electronic devices </w:t>
            </w:r>
            <w:r w:rsidRPr="00EF0C7C">
              <w:rPr>
                <w:sz w:val="24"/>
              </w:rPr>
              <w:t>to acquire essential knowledge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hint="eastAsia"/>
                <w:sz w:val="24"/>
              </w:rPr>
              <w:t xml:space="preserve"> </w:t>
            </w:r>
            <w:r w:rsidRPr="00EF0C7C">
              <w:rPr>
                <w:sz w:val="24"/>
              </w:rPr>
              <w:t>developing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cross-cultural competency</w:t>
            </w:r>
            <w:r w:rsidRPr="00EF0C7C">
              <w:rPr>
                <w:sz w:val="24"/>
              </w:rPr>
              <w:t>.</w:t>
            </w:r>
          </w:p>
        </w:tc>
      </w:tr>
    </w:tbl>
    <w:p w:rsidR="00FB01E5" w:rsidRDefault="00FB01E5" w:rsidP="00FB01E5">
      <w:pPr>
        <w:rPr>
          <w:szCs w:val="28"/>
        </w:rPr>
      </w:pPr>
    </w:p>
    <w:p w:rsidR="00FB01E5" w:rsidRDefault="00FB01E5" w:rsidP="00FB01E5">
      <w:pPr>
        <w:rPr>
          <w:szCs w:val="28"/>
        </w:rPr>
      </w:pPr>
    </w:p>
    <w:p w:rsidR="00FB01E5" w:rsidRPr="00EF0C7C" w:rsidRDefault="00FB01E5" w:rsidP="00FB01E5">
      <w:pPr>
        <w:rPr>
          <w:szCs w:val="28"/>
        </w:rPr>
      </w:pPr>
    </w:p>
    <w:p w:rsidR="00FB01E5" w:rsidRPr="00EF0C7C" w:rsidRDefault="00FB01E5" w:rsidP="00FB01E5">
      <w:pPr>
        <w:rPr>
          <w:szCs w:val="28"/>
        </w:rPr>
      </w:pPr>
      <w:r>
        <w:rPr>
          <w:rFonts w:hint="eastAsia"/>
          <w:szCs w:val="28"/>
        </w:rPr>
        <w:t xml:space="preserve">C.) </w:t>
      </w:r>
      <w:r w:rsidRPr="00EF0C7C">
        <w:rPr>
          <w:rFonts w:hint="eastAsia"/>
          <w:szCs w:val="28"/>
        </w:rPr>
        <w:t>核心能力</w:t>
      </w:r>
      <w:r w:rsidRPr="00EF0C7C">
        <w:rPr>
          <w:szCs w:val="28"/>
        </w:rPr>
        <w:t xml:space="preserve"> (Core </w:t>
      </w:r>
      <w:r>
        <w:rPr>
          <w:szCs w:val="28"/>
        </w:rPr>
        <w:t>competencies</w:t>
      </w:r>
      <w:r w:rsidRPr="00EF0C7C">
        <w:rPr>
          <w:szCs w:val="28"/>
        </w:rPr>
        <w:t>):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1559"/>
        <w:gridCol w:w="1984"/>
        <w:gridCol w:w="3261"/>
        <w:gridCol w:w="3402"/>
        <w:gridCol w:w="2839"/>
      </w:tblGrid>
      <w:tr w:rsidR="00FB01E5" w:rsidRPr="00EF0C7C" w:rsidTr="0084362E">
        <w:trPr>
          <w:trHeight w:val="410"/>
        </w:trPr>
        <w:tc>
          <w:tcPr>
            <w:tcW w:w="2903" w:type="dxa"/>
            <w:gridSpan w:val="2"/>
            <w:vMerge w:val="restart"/>
            <w:tcBorders>
              <w:top w:val="nil"/>
              <w:left w:val="nil"/>
            </w:tcBorders>
          </w:tcPr>
          <w:p w:rsidR="00FB01E5" w:rsidRPr="00EF0C7C" w:rsidRDefault="00FB01E5" w:rsidP="0084362E">
            <w:pPr>
              <w:rPr>
                <w:sz w:val="16"/>
                <w:szCs w:val="16"/>
              </w:rPr>
            </w:pPr>
          </w:p>
          <w:p w:rsidR="00FB01E5" w:rsidRPr="00EF0C7C" w:rsidRDefault="00FB01E5" w:rsidP="008436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01E5" w:rsidRPr="00EF0C7C" w:rsidRDefault="00FB01E5" w:rsidP="0084362E">
            <w:pPr>
              <w:jc w:val="center"/>
              <w:rPr>
                <w:sz w:val="16"/>
                <w:szCs w:val="16"/>
              </w:rPr>
            </w:pPr>
            <w:r w:rsidRPr="00EF0C7C">
              <w:rPr>
                <w:sz w:val="16"/>
                <w:szCs w:val="16"/>
              </w:rPr>
              <w:t>Course goals</w:t>
            </w:r>
          </w:p>
        </w:tc>
        <w:tc>
          <w:tcPr>
            <w:tcW w:w="9502" w:type="dxa"/>
            <w:gridSpan w:val="3"/>
          </w:tcPr>
          <w:p w:rsidR="00FB01E5" w:rsidRPr="00EF0C7C" w:rsidRDefault="00FB01E5" w:rsidP="0084362E">
            <w:pPr>
              <w:jc w:val="center"/>
              <w:rPr>
                <w:sz w:val="24"/>
              </w:rPr>
            </w:pPr>
            <w:r w:rsidRPr="00EF0C7C">
              <w:rPr>
                <w:sz w:val="24"/>
              </w:rPr>
              <w:t xml:space="preserve">Core </w:t>
            </w:r>
            <w:r>
              <w:rPr>
                <w:sz w:val="24"/>
              </w:rPr>
              <w:t>competencies</w:t>
            </w:r>
          </w:p>
        </w:tc>
      </w:tr>
      <w:tr w:rsidR="00FB01E5" w:rsidRPr="00EF0C7C" w:rsidTr="0084362E">
        <w:trPr>
          <w:trHeight w:val="420"/>
        </w:trPr>
        <w:tc>
          <w:tcPr>
            <w:tcW w:w="2903" w:type="dxa"/>
            <w:gridSpan w:val="2"/>
            <w:vMerge/>
            <w:tcBorders>
              <w:left w:val="nil"/>
            </w:tcBorders>
          </w:tcPr>
          <w:p w:rsidR="00FB01E5" w:rsidRPr="00EF0C7C" w:rsidRDefault="00FB01E5" w:rsidP="0084362E">
            <w:pPr>
              <w:keepNext/>
              <w:spacing w:before="180" w:after="18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01E5" w:rsidRPr="00EF0C7C" w:rsidRDefault="00FB01E5" w:rsidP="0084362E">
            <w:pPr>
              <w:jc w:val="left"/>
              <w:rPr>
                <w:color w:val="0000FF"/>
                <w:sz w:val="16"/>
                <w:szCs w:val="16"/>
              </w:rPr>
            </w:pPr>
            <w:r w:rsidRPr="00EF0C7C">
              <w:rPr>
                <w:color w:val="0000FF"/>
                <w:sz w:val="16"/>
                <w:szCs w:val="16"/>
              </w:rPr>
              <w:t xml:space="preserve">English Communication Training </w:t>
            </w:r>
            <w:r w:rsidRPr="00EF0C7C">
              <w:rPr>
                <w:b/>
                <w:color w:val="0000FF"/>
                <w:sz w:val="16"/>
                <w:szCs w:val="16"/>
              </w:rPr>
              <w:t>I</w:t>
            </w:r>
            <w:r w:rsidRPr="00EF0C7C">
              <w:rPr>
                <w:color w:val="0000FF"/>
                <w:sz w:val="16"/>
                <w:szCs w:val="16"/>
              </w:rPr>
              <w:t>, Listening &amp; Speaking</w:t>
            </w:r>
          </w:p>
        </w:tc>
        <w:tc>
          <w:tcPr>
            <w:tcW w:w="3261" w:type="dxa"/>
          </w:tcPr>
          <w:p w:rsidR="00FB01E5" w:rsidRPr="00EF0C7C" w:rsidRDefault="00FB01E5" w:rsidP="0084362E">
            <w:pPr>
              <w:jc w:val="center"/>
              <w:rPr>
                <w:sz w:val="24"/>
              </w:rPr>
            </w:pPr>
            <w:r w:rsidRPr="00EF0C7C">
              <w:rPr>
                <w:sz w:val="24"/>
              </w:rPr>
              <w:t>Level A</w:t>
            </w:r>
          </w:p>
          <w:p w:rsidR="00FB01E5" w:rsidRPr="00EF0C7C" w:rsidRDefault="00FB01E5" w:rsidP="0084362E">
            <w:pPr>
              <w:jc w:val="center"/>
              <w:rPr>
                <w:sz w:val="24"/>
              </w:rPr>
            </w:pPr>
            <w:r w:rsidRPr="00EF0C7C">
              <w:rPr>
                <w:sz w:val="24"/>
              </w:rPr>
              <w:t>(</w:t>
            </w:r>
            <w:r w:rsidRPr="00EF0C7C">
              <w:rPr>
                <w:i/>
                <w:sz w:val="24"/>
              </w:rPr>
              <w:t xml:space="preserve">Speak Now </w:t>
            </w:r>
            <w:r w:rsidRPr="00EF0C7C">
              <w:rPr>
                <w:sz w:val="24"/>
              </w:rPr>
              <w:t>4)</w:t>
            </w:r>
          </w:p>
        </w:tc>
        <w:tc>
          <w:tcPr>
            <w:tcW w:w="3402" w:type="dxa"/>
          </w:tcPr>
          <w:p w:rsidR="00FB01E5" w:rsidRPr="00EF0C7C" w:rsidRDefault="00FB01E5" w:rsidP="0084362E">
            <w:pPr>
              <w:jc w:val="center"/>
              <w:rPr>
                <w:sz w:val="24"/>
              </w:rPr>
            </w:pPr>
            <w:r w:rsidRPr="00EF0C7C">
              <w:rPr>
                <w:sz w:val="24"/>
              </w:rPr>
              <w:t>Level B</w:t>
            </w:r>
          </w:p>
          <w:p w:rsidR="00FB01E5" w:rsidRPr="00EF0C7C" w:rsidRDefault="00FB01E5" w:rsidP="0084362E">
            <w:pPr>
              <w:jc w:val="center"/>
              <w:rPr>
                <w:sz w:val="24"/>
              </w:rPr>
            </w:pPr>
            <w:r w:rsidRPr="00EF0C7C">
              <w:rPr>
                <w:sz w:val="24"/>
              </w:rPr>
              <w:t>(</w:t>
            </w:r>
            <w:r w:rsidRPr="00EF0C7C">
              <w:rPr>
                <w:i/>
                <w:sz w:val="24"/>
              </w:rPr>
              <w:t xml:space="preserve">Let’s Talk </w:t>
            </w:r>
            <w:r w:rsidRPr="00EF0C7C">
              <w:rPr>
                <w:rFonts w:hint="eastAsia"/>
                <w:sz w:val="24"/>
              </w:rPr>
              <w:t>3</w:t>
            </w:r>
            <w:r w:rsidRPr="00EF0C7C">
              <w:rPr>
                <w:sz w:val="24"/>
              </w:rPr>
              <w:t>)</w:t>
            </w:r>
          </w:p>
        </w:tc>
        <w:tc>
          <w:tcPr>
            <w:tcW w:w="2839" w:type="dxa"/>
          </w:tcPr>
          <w:p w:rsidR="00FB01E5" w:rsidRPr="00EF0C7C" w:rsidRDefault="00FB01E5" w:rsidP="0084362E">
            <w:pPr>
              <w:jc w:val="center"/>
              <w:rPr>
                <w:sz w:val="24"/>
              </w:rPr>
            </w:pPr>
            <w:r w:rsidRPr="00EF0C7C">
              <w:rPr>
                <w:sz w:val="24"/>
              </w:rPr>
              <w:t>Level C</w:t>
            </w:r>
          </w:p>
          <w:p w:rsidR="00FB01E5" w:rsidRPr="00EF0C7C" w:rsidRDefault="00FB01E5" w:rsidP="0084362E">
            <w:pPr>
              <w:jc w:val="center"/>
              <w:rPr>
                <w:sz w:val="16"/>
                <w:szCs w:val="16"/>
              </w:rPr>
            </w:pPr>
            <w:r w:rsidRPr="00EF0C7C">
              <w:rPr>
                <w:sz w:val="24"/>
              </w:rPr>
              <w:t>(</w:t>
            </w:r>
            <w:r w:rsidRPr="00EF0C7C">
              <w:rPr>
                <w:i/>
                <w:sz w:val="24"/>
              </w:rPr>
              <w:t xml:space="preserve">Let’s Talk </w:t>
            </w:r>
            <w:r w:rsidRPr="00EF0C7C">
              <w:rPr>
                <w:rFonts w:hint="eastAsia"/>
                <w:sz w:val="24"/>
              </w:rPr>
              <w:t>2</w:t>
            </w:r>
            <w:r w:rsidRPr="00EF0C7C">
              <w:rPr>
                <w:sz w:val="24"/>
              </w:rPr>
              <w:t>)</w:t>
            </w:r>
          </w:p>
        </w:tc>
      </w:tr>
      <w:tr w:rsidR="00FB01E5" w:rsidRPr="00EF0C7C" w:rsidTr="0084362E">
        <w:trPr>
          <w:trHeight w:val="890"/>
        </w:trPr>
        <w:tc>
          <w:tcPr>
            <w:tcW w:w="1344" w:type="dxa"/>
            <w:vMerge w:val="restart"/>
          </w:tcPr>
          <w:p w:rsidR="00FB01E5" w:rsidRPr="00EF0C7C" w:rsidRDefault="00FB01E5" w:rsidP="0084362E">
            <w:pPr>
              <w:keepNext/>
              <w:spacing w:before="180" w:after="180"/>
              <w:jc w:val="center"/>
              <w:rPr>
                <w:sz w:val="16"/>
                <w:szCs w:val="16"/>
              </w:rPr>
            </w:pPr>
          </w:p>
          <w:p w:rsidR="00FB01E5" w:rsidRPr="00EF0C7C" w:rsidRDefault="00FB01E5" w:rsidP="0084362E">
            <w:pPr>
              <w:jc w:val="center"/>
              <w:rPr>
                <w:sz w:val="16"/>
                <w:szCs w:val="16"/>
              </w:rPr>
            </w:pPr>
            <w:r w:rsidRPr="00EF0C7C">
              <w:rPr>
                <w:rFonts w:hint="eastAsia"/>
                <w:sz w:val="16"/>
                <w:szCs w:val="16"/>
              </w:rPr>
              <w:t>大學英文課程總目標</w:t>
            </w:r>
            <w:r w:rsidRPr="00EF0C7C">
              <w:rPr>
                <w:sz w:val="16"/>
                <w:szCs w:val="16"/>
              </w:rPr>
              <w:t xml:space="preserve"> (Curriculum </w:t>
            </w:r>
            <w:r>
              <w:rPr>
                <w:sz w:val="16"/>
                <w:szCs w:val="16"/>
              </w:rPr>
              <w:t>objectives</w:t>
            </w:r>
            <w:r w:rsidRPr="00EF0C7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B01E5" w:rsidRPr="00EF0C7C" w:rsidRDefault="00FB01E5" w:rsidP="0084362E">
            <w:pPr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To c</w:t>
            </w:r>
            <w:r w:rsidRPr="00EF0C7C">
              <w:rPr>
                <w:rFonts w:hint="eastAsia"/>
                <w:sz w:val="16"/>
                <w:szCs w:val="16"/>
              </w:rPr>
              <w:t>ommunicate in English</w:t>
            </w:r>
          </w:p>
        </w:tc>
        <w:tc>
          <w:tcPr>
            <w:tcW w:w="1984" w:type="dxa"/>
          </w:tcPr>
          <w:p w:rsidR="00FB01E5" w:rsidRPr="00EF0C7C" w:rsidRDefault="00FB01E5" w:rsidP="0084362E">
            <w:pPr>
              <w:snapToGrid/>
              <w:spacing w:line="340" w:lineRule="exact"/>
              <w:ind w:left="160" w:hangingChars="100" w:hanging="160"/>
              <w:contextualSpacing/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b/>
                <w:sz w:val="16"/>
                <w:szCs w:val="16"/>
              </w:rPr>
              <w:t>1-I-1</w:t>
            </w:r>
            <w:r w:rsidRPr="00EF0C7C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F0C7C">
              <w:rPr>
                <w:rFonts w:hint="eastAsia"/>
                <w:sz w:val="16"/>
                <w:szCs w:val="16"/>
              </w:rPr>
              <w:t>Students can understand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F0C7C">
              <w:rPr>
                <w:rFonts w:hint="eastAsia"/>
                <w:sz w:val="16"/>
                <w:szCs w:val="16"/>
              </w:rPr>
              <w:t>and interpret English in its spoken form on a variety of topics</w:t>
            </w:r>
            <w:r>
              <w:rPr>
                <w:sz w:val="16"/>
                <w:szCs w:val="16"/>
              </w:rPr>
              <w:t>.</w:t>
            </w:r>
          </w:p>
          <w:p w:rsidR="00FB01E5" w:rsidRPr="00EF0C7C" w:rsidRDefault="00FB01E5" w:rsidP="0084362E">
            <w:pPr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b/>
                <w:sz w:val="16"/>
                <w:szCs w:val="16"/>
              </w:rPr>
              <w:t>1-I-2</w:t>
            </w:r>
            <w:r w:rsidRPr="00EF0C7C">
              <w:rPr>
                <w:rFonts w:hint="eastAsia"/>
                <w:sz w:val="16"/>
                <w:szCs w:val="16"/>
              </w:rPr>
              <w:t xml:space="preserve">. Students can use different language functions </w:t>
            </w:r>
            <w:r>
              <w:rPr>
                <w:sz w:val="16"/>
                <w:szCs w:val="16"/>
              </w:rPr>
              <w:t xml:space="preserve">in English </w:t>
            </w:r>
            <w:r w:rsidRPr="00EF0C7C">
              <w:rPr>
                <w:rFonts w:hint="eastAsia"/>
                <w:sz w:val="16"/>
                <w:szCs w:val="16"/>
              </w:rPr>
              <w:t xml:space="preserve">to engage in conversations, provide and obtain information, express feelings and emotions, </w:t>
            </w:r>
            <w:r>
              <w:rPr>
                <w:sz w:val="16"/>
                <w:szCs w:val="16"/>
              </w:rPr>
              <w:t>or</w:t>
            </w:r>
            <w:r w:rsidRPr="00EF0C7C">
              <w:rPr>
                <w:rFonts w:hint="eastAsia"/>
                <w:sz w:val="16"/>
                <w:szCs w:val="16"/>
              </w:rPr>
              <w:t xml:space="preserve"> exchange opinions in English.</w:t>
            </w:r>
          </w:p>
        </w:tc>
        <w:tc>
          <w:tcPr>
            <w:tcW w:w="3261" w:type="dxa"/>
          </w:tcPr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>Listening:</w:t>
            </w:r>
          </w:p>
          <w:p w:rsidR="00FB01E5" w:rsidRPr="00FD18D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1-I-A1. </w:t>
            </w:r>
            <w:r w:rsidRPr="00670570">
              <w:rPr>
                <w:bCs/>
                <w:kern w:val="0"/>
                <w:sz w:val="16"/>
                <w:szCs w:val="16"/>
              </w:rPr>
              <w:t xml:space="preserve">Students </w:t>
            </w:r>
            <w:r>
              <w:rPr>
                <w:bCs/>
                <w:kern w:val="0"/>
                <w:sz w:val="16"/>
                <w:szCs w:val="16"/>
              </w:rPr>
              <w:t>will be able to</w:t>
            </w:r>
            <w:r w:rsidRPr="00670570">
              <w:rPr>
                <w:bCs/>
                <w:kern w:val="0"/>
                <w:sz w:val="16"/>
                <w:szCs w:val="16"/>
              </w:rPr>
              <w:t xml:space="preserve"> understand English in its spoken form on a variety of topics</w:t>
            </w:r>
            <w:r>
              <w:rPr>
                <w:bCs/>
                <w:kern w:val="0"/>
                <w:sz w:val="16"/>
                <w:szCs w:val="16"/>
              </w:rPr>
              <w:t xml:space="preserve">, including personal opinions,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>preferences</w:t>
            </w:r>
            <w:r>
              <w:rPr>
                <w:bCs/>
                <w:kern w:val="0"/>
                <w:sz w:val="16"/>
                <w:szCs w:val="16"/>
              </w:rPr>
              <w:t>, and experiences</w:t>
            </w:r>
            <w:r w:rsidRPr="00670570">
              <w:rPr>
                <w:bCs/>
                <w:kern w:val="0"/>
                <w:sz w:val="16"/>
                <w:szCs w:val="16"/>
              </w:rPr>
              <w:t>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FD18DC">
              <w:rPr>
                <w:b/>
                <w:bCs/>
                <w:kern w:val="0"/>
                <w:sz w:val="16"/>
                <w:szCs w:val="16"/>
              </w:rPr>
              <w:t xml:space="preserve">1-I-A2.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Students will</w:t>
            </w:r>
            <w:r>
              <w:rPr>
                <w:bCs/>
                <w:kern w:val="0"/>
                <w:sz w:val="16"/>
                <w:szCs w:val="16"/>
              </w:rPr>
              <w:t xml:space="preserve"> be able to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comprehend </w:t>
            </w:r>
            <w:r>
              <w:rPr>
                <w:bCs/>
                <w:kern w:val="0"/>
                <w:sz w:val="16"/>
                <w:szCs w:val="16"/>
              </w:rPr>
              <w:t xml:space="preserve">English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oral messages by applying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a variety of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concepts.</w:t>
            </w:r>
          </w:p>
          <w:p w:rsidR="00FB01E5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1-I-A3.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comprehend the main ideas and</w:t>
            </w:r>
            <w:r>
              <w:rPr>
                <w:bCs/>
                <w:kern w:val="0"/>
                <w:sz w:val="16"/>
                <w:szCs w:val="16"/>
              </w:rPr>
              <w:t xml:space="preserve"> important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details </w:t>
            </w:r>
            <w:r>
              <w:rPr>
                <w:bCs/>
                <w:kern w:val="0"/>
                <w:sz w:val="16"/>
                <w:szCs w:val="16"/>
              </w:rPr>
              <w:t>in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spoken messages </w:t>
            </w:r>
            <w:r>
              <w:rPr>
                <w:bCs/>
                <w:kern w:val="0"/>
                <w:sz w:val="16"/>
                <w:szCs w:val="16"/>
              </w:rPr>
              <w:t>among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various </w:t>
            </w:r>
            <w:r>
              <w:rPr>
                <w:bCs/>
                <w:kern w:val="0"/>
                <w:sz w:val="16"/>
                <w:szCs w:val="16"/>
              </w:rPr>
              <w:t>topics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.</w:t>
            </w:r>
          </w:p>
          <w:p w:rsidR="00FB01E5" w:rsidRPr="00670570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 xml:space="preserve">1-I-A4.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Student</w:t>
            </w:r>
            <w:r>
              <w:rPr>
                <w:bCs/>
                <w:kern w:val="0"/>
                <w:sz w:val="16"/>
                <w:szCs w:val="16"/>
              </w:rPr>
              <w:t>s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will </w:t>
            </w:r>
            <w:r w:rsidRPr="00A654E6">
              <w:rPr>
                <w:bCs/>
                <w:kern w:val="0"/>
                <w:sz w:val="16"/>
                <w:szCs w:val="16"/>
              </w:rPr>
              <w:t xml:space="preserve">be able to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comprehend </w:t>
            </w:r>
            <w:r>
              <w:rPr>
                <w:bCs/>
                <w:kern w:val="0"/>
                <w:sz w:val="16"/>
                <w:szCs w:val="16"/>
              </w:rPr>
              <w:t xml:space="preserve">both formal and informal </w:t>
            </w:r>
            <w:r w:rsidRPr="00FD18DC">
              <w:rPr>
                <w:bCs/>
                <w:kern w:val="0"/>
                <w:sz w:val="16"/>
                <w:szCs w:val="16"/>
              </w:rPr>
              <w:t>spoken language</w:t>
            </w:r>
            <w:r>
              <w:rPr>
                <w:bCs/>
                <w:kern w:val="0"/>
                <w:sz w:val="16"/>
                <w:szCs w:val="16"/>
              </w:rPr>
              <w:t>s</w:t>
            </w:r>
            <w:r w:rsidRPr="00FD18DC">
              <w:rPr>
                <w:bCs/>
                <w:kern w:val="0"/>
                <w:sz w:val="16"/>
                <w:szCs w:val="16"/>
              </w:rPr>
              <w:t xml:space="preserve"> expressed by </w:t>
            </w:r>
            <w:r>
              <w:rPr>
                <w:bCs/>
                <w:kern w:val="0"/>
                <w:sz w:val="16"/>
                <w:szCs w:val="16"/>
              </w:rPr>
              <w:t xml:space="preserve">native </w:t>
            </w:r>
            <w:r w:rsidRPr="00FD18DC">
              <w:rPr>
                <w:bCs/>
                <w:kern w:val="0"/>
                <w:sz w:val="16"/>
                <w:szCs w:val="16"/>
              </w:rPr>
              <w:t>English speakers</w:t>
            </w:r>
            <w:r>
              <w:rPr>
                <w:bCs/>
                <w:kern w:val="0"/>
                <w:sz w:val="16"/>
                <w:szCs w:val="16"/>
              </w:rPr>
              <w:t>.</w:t>
            </w:r>
          </w:p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>Speaking: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1-I-A5.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be able to </w:t>
            </w:r>
            <w:r>
              <w:rPr>
                <w:bCs/>
                <w:kern w:val="0"/>
                <w:sz w:val="16"/>
                <w:szCs w:val="16"/>
              </w:rPr>
              <w:t xml:space="preserve">respond and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share ideas</w:t>
            </w:r>
            <w:r>
              <w:rPr>
                <w:bCs/>
                <w:kern w:val="0"/>
                <w:sz w:val="16"/>
                <w:szCs w:val="16"/>
              </w:rPr>
              <w:t xml:space="preserve"> in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various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 sources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 of information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,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including face-to-face interaction and recordings.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1-I-A6. </w:t>
            </w:r>
            <w:r w:rsidRPr="0084362E">
              <w:rPr>
                <w:bCs/>
                <w:kern w:val="0"/>
                <w:sz w:val="16"/>
                <w:szCs w:val="16"/>
              </w:rPr>
              <w:t>Students</w:t>
            </w:r>
            <w:r>
              <w:rPr>
                <w:bCs/>
                <w:kern w:val="0"/>
                <w:sz w:val="16"/>
                <w:szCs w:val="16"/>
              </w:rPr>
              <w:t xml:space="preserve"> will be able to exchange and apply information to express personal opinions, preferences and experiences in English on various topics.</w:t>
            </w:r>
          </w:p>
          <w:p w:rsidR="00FB01E5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1-I-A7.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be able to </w:t>
            </w:r>
            <w:r>
              <w:rPr>
                <w:bCs/>
                <w:kern w:val="0"/>
                <w:sz w:val="16"/>
                <w:szCs w:val="16"/>
              </w:rPr>
              <w:t>compare and contrast opinions and preferences about people, events, places, and items in English.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>1-I-A</w:t>
            </w:r>
            <w:r>
              <w:rPr>
                <w:b/>
                <w:bCs/>
                <w:kern w:val="0"/>
                <w:sz w:val="16"/>
                <w:szCs w:val="16"/>
              </w:rPr>
              <w:t>8</w:t>
            </w: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>.</w:t>
            </w:r>
            <w:r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describe issues and problems that are of concern to others</w:t>
            </w:r>
            <w:r>
              <w:rPr>
                <w:bCs/>
                <w:kern w:val="0"/>
                <w:sz w:val="16"/>
                <w:szCs w:val="16"/>
              </w:rPr>
              <w:t xml:space="preserve"> in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>Listening: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1-I-B1.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Student</w:t>
            </w:r>
            <w:r>
              <w:rPr>
                <w:bCs/>
                <w:kern w:val="0"/>
                <w:sz w:val="16"/>
                <w:szCs w:val="16"/>
              </w:rPr>
              <w:t>s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comprehend</w:t>
            </w:r>
            <w:r>
              <w:rPr>
                <w:bCs/>
                <w:kern w:val="0"/>
                <w:sz w:val="16"/>
                <w:szCs w:val="16"/>
              </w:rPr>
              <w:t xml:space="preserve">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spoken messages on</w:t>
            </w:r>
            <w:r>
              <w:rPr>
                <w:bCs/>
                <w:kern w:val="0"/>
                <w:sz w:val="16"/>
                <w:szCs w:val="16"/>
              </w:rPr>
              <w:t xml:space="preserve"> various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topics </w:t>
            </w:r>
            <w:r>
              <w:rPr>
                <w:bCs/>
                <w:kern w:val="0"/>
                <w:sz w:val="16"/>
                <w:szCs w:val="16"/>
              </w:rPr>
              <w:t>including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personal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opinions, preferences, and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experiences.</w:t>
            </w:r>
          </w:p>
          <w:p w:rsidR="00FB01E5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1-I-B2.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Students will</w:t>
            </w:r>
            <w:r>
              <w:rPr>
                <w:bCs/>
                <w:kern w:val="0"/>
                <w:sz w:val="16"/>
                <w:szCs w:val="16"/>
              </w:rPr>
              <w:t xml:space="preserve"> be able to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comprehend </w:t>
            </w:r>
            <w:r>
              <w:rPr>
                <w:bCs/>
                <w:kern w:val="0"/>
                <w:sz w:val="16"/>
                <w:szCs w:val="16"/>
              </w:rPr>
              <w:t xml:space="preserve">English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oral messages by applying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a variety of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concepts.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1-I-B3.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comprehend the main ideas and </w:t>
            </w:r>
            <w:r>
              <w:rPr>
                <w:bCs/>
                <w:kern w:val="0"/>
                <w:sz w:val="16"/>
                <w:szCs w:val="16"/>
              </w:rPr>
              <w:t xml:space="preserve">important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details </w:t>
            </w:r>
            <w:r>
              <w:rPr>
                <w:bCs/>
                <w:kern w:val="0"/>
                <w:sz w:val="16"/>
                <w:szCs w:val="16"/>
              </w:rPr>
              <w:t>in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spoken messages </w:t>
            </w:r>
            <w:r>
              <w:rPr>
                <w:bCs/>
                <w:kern w:val="0"/>
                <w:sz w:val="16"/>
                <w:szCs w:val="16"/>
              </w:rPr>
              <w:t>among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various </w:t>
            </w:r>
            <w:r>
              <w:rPr>
                <w:bCs/>
                <w:kern w:val="0"/>
                <w:sz w:val="16"/>
                <w:szCs w:val="16"/>
              </w:rPr>
              <w:t>topics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.</w:t>
            </w:r>
          </w:p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>Speaking: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1-I-B4.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be able to </w:t>
            </w:r>
            <w:r>
              <w:rPr>
                <w:bCs/>
                <w:kern w:val="0"/>
                <w:sz w:val="16"/>
                <w:szCs w:val="16"/>
              </w:rPr>
              <w:t xml:space="preserve">respond and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share ideas</w:t>
            </w:r>
            <w:r>
              <w:rPr>
                <w:bCs/>
                <w:kern w:val="0"/>
                <w:sz w:val="16"/>
                <w:szCs w:val="16"/>
              </w:rPr>
              <w:t xml:space="preserve"> in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various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 sources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 of information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,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including face-to-face interaction and recordings.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1-I-B5. </w:t>
            </w:r>
            <w:r w:rsidRPr="006D55AD">
              <w:rPr>
                <w:bCs/>
                <w:kern w:val="0"/>
                <w:sz w:val="16"/>
                <w:szCs w:val="16"/>
              </w:rPr>
              <w:t>Students</w:t>
            </w:r>
            <w:r>
              <w:rPr>
                <w:bCs/>
                <w:kern w:val="0"/>
                <w:sz w:val="16"/>
                <w:szCs w:val="16"/>
              </w:rPr>
              <w:t xml:space="preserve"> will be able to exchange and apply information to express personal opinions, preferences and experiences in English on various topics.</w:t>
            </w:r>
          </w:p>
          <w:p w:rsidR="00FB01E5" w:rsidRPr="002262FC" w:rsidRDefault="00FB01E5" w:rsidP="0084362E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1-I-B6.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be able to </w:t>
            </w:r>
            <w:r>
              <w:rPr>
                <w:bCs/>
                <w:kern w:val="0"/>
                <w:sz w:val="16"/>
                <w:szCs w:val="16"/>
              </w:rPr>
              <w:t>compare and contrast opinions and preferences about people, events, places, and items in English.</w:t>
            </w:r>
          </w:p>
        </w:tc>
        <w:tc>
          <w:tcPr>
            <w:tcW w:w="2839" w:type="dxa"/>
          </w:tcPr>
          <w:p w:rsidR="00FB01E5" w:rsidRPr="0084362E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  <w:r w:rsidRPr="0084362E">
              <w:rPr>
                <w:b/>
                <w:bCs/>
                <w:kern w:val="0"/>
                <w:sz w:val="16"/>
                <w:szCs w:val="16"/>
              </w:rPr>
              <w:t>Listening:</w:t>
            </w:r>
          </w:p>
          <w:p w:rsidR="00FB01E5" w:rsidRPr="0084362E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84362E">
              <w:rPr>
                <w:b/>
                <w:bCs/>
                <w:kern w:val="0"/>
                <w:sz w:val="16"/>
                <w:szCs w:val="16"/>
              </w:rPr>
              <w:t xml:space="preserve">1-I-C1. </w:t>
            </w:r>
            <w:r w:rsidRPr="0084362E">
              <w:rPr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84362E">
              <w:rPr>
                <w:bCs/>
                <w:kern w:val="0"/>
                <w:sz w:val="16"/>
                <w:szCs w:val="16"/>
              </w:rPr>
              <w:t>comprehend</w:t>
            </w:r>
            <w:r>
              <w:rPr>
                <w:bCs/>
                <w:kern w:val="0"/>
                <w:sz w:val="16"/>
                <w:szCs w:val="16"/>
              </w:rPr>
              <w:t xml:space="preserve"> brief</w:t>
            </w:r>
            <w:r w:rsidRPr="0084362E">
              <w:rPr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bCs/>
                <w:kern w:val="0"/>
                <w:sz w:val="16"/>
                <w:szCs w:val="16"/>
              </w:rPr>
              <w:t>daily conversation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spoken messages</w:t>
            </w:r>
            <w:r w:rsidRPr="0084362E">
              <w:rPr>
                <w:bCs/>
                <w:kern w:val="0"/>
                <w:sz w:val="16"/>
                <w:szCs w:val="16"/>
              </w:rPr>
              <w:t>.</w:t>
            </w:r>
          </w:p>
          <w:p w:rsidR="00FB01E5" w:rsidRPr="0084362E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84362E">
              <w:rPr>
                <w:b/>
                <w:bCs/>
                <w:kern w:val="0"/>
                <w:sz w:val="16"/>
                <w:szCs w:val="16"/>
              </w:rPr>
              <w:t>I-I-C2.</w:t>
            </w:r>
            <w:r w:rsidRPr="0084362E">
              <w:rPr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comprehend the main ideas </w:t>
            </w:r>
            <w:r>
              <w:rPr>
                <w:bCs/>
                <w:kern w:val="0"/>
                <w:sz w:val="16"/>
                <w:szCs w:val="16"/>
              </w:rPr>
              <w:t>of English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kern w:val="0"/>
                <w:sz w:val="16"/>
                <w:szCs w:val="16"/>
              </w:rPr>
              <w:t xml:space="preserve">spoken messages </w:t>
            </w:r>
            <w:r>
              <w:rPr>
                <w:bCs/>
                <w:kern w:val="0"/>
                <w:sz w:val="16"/>
                <w:szCs w:val="16"/>
              </w:rPr>
              <w:t>among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 xml:space="preserve"> </w:t>
            </w:r>
            <w:r w:rsidRPr="00EF0C7C">
              <w:rPr>
                <w:bCs/>
                <w:kern w:val="0"/>
                <w:sz w:val="16"/>
                <w:szCs w:val="16"/>
              </w:rPr>
              <w:t xml:space="preserve">various </w:t>
            </w:r>
            <w:r>
              <w:rPr>
                <w:bCs/>
                <w:kern w:val="0"/>
                <w:sz w:val="16"/>
                <w:szCs w:val="16"/>
              </w:rPr>
              <w:t>topics</w:t>
            </w:r>
            <w:r w:rsidRPr="00EF0C7C">
              <w:rPr>
                <w:rFonts w:hint="eastAsia"/>
                <w:bCs/>
                <w:kern w:val="0"/>
                <w:sz w:val="16"/>
                <w:szCs w:val="16"/>
              </w:rPr>
              <w:t>.</w:t>
            </w:r>
          </w:p>
          <w:p w:rsidR="00FB01E5" w:rsidRPr="0084362E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  <w:p w:rsidR="00FB01E5" w:rsidRPr="0084362E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  <w:r w:rsidRPr="0084362E">
              <w:rPr>
                <w:b/>
                <w:bCs/>
                <w:kern w:val="0"/>
                <w:sz w:val="16"/>
                <w:szCs w:val="16"/>
              </w:rPr>
              <w:t>Speaking:</w:t>
            </w:r>
          </w:p>
          <w:p w:rsidR="00FB01E5" w:rsidRPr="0084362E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16"/>
                <w:szCs w:val="16"/>
              </w:rPr>
            </w:pPr>
            <w:r w:rsidRPr="0084362E">
              <w:rPr>
                <w:b/>
                <w:bCs/>
                <w:kern w:val="0"/>
                <w:sz w:val="16"/>
                <w:szCs w:val="16"/>
              </w:rPr>
              <w:t xml:space="preserve">1-I-C3. </w:t>
            </w:r>
            <w:r w:rsidRPr="0084362E">
              <w:rPr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84362E">
              <w:rPr>
                <w:bCs/>
                <w:kern w:val="0"/>
                <w:sz w:val="16"/>
                <w:szCs w:val="16"/>
              </w:rPr>
              <w:t>respond to social conversations</w:t>
            </w:r>
            <w:r>
              <w:rPr>
                <w:bCs/>
                <w:kern w:val="0"/>
                <w:sz w:val="16"/>
                <w:szCs w:val="16"/>
              </w:rPr>
              <w:t xml:space="preserve"> in English</w:t>
            </w:r>
            <w:r w:rsidRPr="0084362E">
              <w:rPr>
                <w:bCs/>
                <w:kern w:val="0"/>
                <w:sz w:val="16"/>
                <w:szCs w:val="16"/>
              </w:rPr>
              <w:t>.</w:t>
            </w: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16"/>
                <w:szCs w:val="16"/>
              </w:rPr>
            </w:pPr>
            <w:r w:rsidRPr="0084362E">
              <w:rPr>
                <w:b/>
                <w:bCs/>
                <w:kern w:val="0"/>
                <w:sz w:val="16"/>
                <w:szCs w:val="16"/>
              </w:rPr>
              <w:t xml:space="preserve">1-I-C4. </w:t>
            </w:r>
            <w:r w:rsidRPr="0084362E">
              <w:rPr>
                <w:bCs/>
                <w:kern w:val="0"/>
                <w:sz w:val="16"/>
                <w:szCs w:val="16"/>
              </w:rPr>
              <w:t xml:space="preserve">Students will </w:t>
            </w:r>
            <w:r>
              <w:rPr>
                <w:bCs/>
                <w:kern w:val="0"/>
                <w:sz w:val="16"/>
                <w:szCs w:val="16"/>
              </w:rPr>
              <w:t xml:space="preserve">be able to </w:t>
            </w:r>
            <w:r w:rsidRPr="0084362E">
              <w:rPr>
                <w:bCs/>
                <w:kern w:val="0"/>
                <w:sz w:val="16"/>
                <w:szCs w:val="16"/>
              </w:rPr>
              <w:t>initiate social conversations</w:t>
            </w:r>
            <w:r>
              <w:rPr>
                <w:bCs/>
                <w:kern w:val="0"/>
                <w:sz w:val="16"/>
                <w:szCs w:val="16"/>
              </w:rPr>
              <w:t xml:space="preserve"> in English</w:t>
            </w:r>
            <w:r w:rsidRPr="0084362E">
              <w:rPr>
                <w:bCs/>
                <w:kern w:val="0"/>
                <w:sz w:val="16"/>
                <w:szCs w:val="16"/>
              </w:rPr>
              <w:t>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FB01E5" w:rsidRPr="00EF0C7C" w:rsidTr="0084362E">
        <w:trPr>
          <w:trHeight w:val="950"/>
        </w:trPr>
        <w:tc>
          <w:tcPr>
            <w:tcW w:w="1344" w:type="dxa"/>
            <w:vMerge/>
          </w:tcPr>
          <w:p w:rsidR="00FB01E5" w:rsidRPr="00EF0C7C" w:rsidRDefault="00FB01E5" w:rsidP="0084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01E5" w:rsidRPr="00EF0C7C" w:rsidRDefault="00FB01E5" w:rsidP="0084362E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sz w:val="16"/>
                <w:szCs w:val="16"/>
              </w:rPr>
              <w:t xml:space="preserve">2. </w:t>
            </w:r>
            <w:r w:rsidRPr="009B0363">
              <w:rPr>
                <w:sz w:val="20"/>
                <w:szCs w:val="20"/>
              </w:rPr>
              <w:t>To understand, manage, and i</w:t>
            </w:r>
            <w:r>
              <w:rPr>
                <w:sz w:val="20"/>
                <w:szCs w:val="20"/>
              </w:rPr>
              <w:t>nteract in diverse environments</w:t>
            </w:r>
          </w:p>
        </w:tc>
        <w:tc>
          <w:tcPr>
            <w:tcW w:w="1984" w:type="dxa"/>
          </w:tcPr>
          <w:p w:rsidR="00FB01E5" w:rsidRPr="00EF0C7C" w:rsidRDefault="00FB01E5" w:rsidP="0084362E">
            <w:pPr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b/>
                <w:sz w:val="16"/>
                <w:szCs w:val="16"/>
              </w:rPr>
              <w:t>2-1</w:t>
            </w:r>
            <w:r w:rsidRPr="00EF0C7C">
              <w:rPr>
                <w:rFonts w:hint="eastAsia"/>
                <w:sz w:val="16"/>
                <w:szCs w:val="16"/>
              </w:rPr>
              <w:t xml:space="preserve">. Students can interact and cooperate </w:t>
            </w:r>
            <w:r>
              <w:rPr>
                <w:sz w:val="16"/>
                <w:szCs w:val="16"/>
              </w:rPr>
              <w:t>with</w:t>
            </w:r>
            <w:r w:rsidRPr="00EF0C7C">
              <w:rPr>
                <w:rFonts w:hint="eastAsia"/>
                <w:sz w:val="16"/>
                <w:szCs w:val="16"/>
              </w:rPr>
              <w:t xml:space="preserve"> socially and culturally heterogeneous groups</w:t>
            </w:r>
            <w:r>
              <w:rPr>
                <w:sz w:val="16"/>
                <w:szCs w:val="16"/>
              </w:rPr>
              <w:t xml:space="preserve"> in English.</w:t>
            </w:r>
          </w:p>
          <w:p w:rsidR="00FB01E5" w:rsidRPr="00EF0C7C" w:rsidRDefault="00FB01E5" w:rsidP="0084362E">
            <w:pPr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b/>
                <w:sz w:val="16"/>
                <w:szCs w:val="16"/>
              </w:rPr>
              <w:t>2-2</w:t>
            </w:r>
            <w:r w:rsidRPr="00EF0C7C">
              <w:rPr>
                <w:rFonts w:hint="eastAsia"/>
                <w:sz w:val="16"/>
                <w:szCs w:val="16"/>
              </w:rPr>
              <w:t>. Students can manage and resolve cultural conflicts among heterogeneous groups</w:t>
            </w:r>
            <w:r>
              <w:rPr>
                <w:sz w:val="16"/>
                <w:szCs w:val="16"/>
              </w:rPr>
              <w:t xml:space="preserve"> in English</w:t>
            </w:r>
            <w:r w:rsidRPr="00EF0C7C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9502" w:type="dxa"/>
            <w:gridSpan w:val="3"/>
          </w:tcPr>
          <w:p w:rsidR="00FB01E5" w:rsidRPr="00EF0C7C" w:rsidRDefault="00FB01E5" w:rsidP="0084362E">
            <w:pPr>
              <w:ind w:left="480" w:hangingChars="300" w:hanging="480"/>
              <w:jc w:val="left"/>
              <w:rPr>
                <w:sz w:val="16"/>
                <w:szCs w:val="16"/>
              </w:rPr>
            </w:pPr>
            <w:r w:rsidRPr="00EF0C7C">
              <w:rPr>
                <w:b/>
                <w:sz w:val="16"/>
                <w:szCs w:val="16"/>
              </w:rPr>
              <w:t>2-I-1.</w:t>
            </w:r>
            <w:r w:rsidRPr="00EF0C7C">
              <w:rPr>
                <w:sz w:val="16"/>
                <w:szCs w:val="16"/>
              </w:rPr>
              <w:t xml:space="preserve"> Students can interact and cooperate with members from heterogeneous backgrounds</w:t>
            </w:r>
            <w:r>
              <w:rPr>
                <w:sz w:val="16"/>
                <w:szCs w:val="16"/>
              </w:rPr>
              <w:t>,</w:t>
            </w:r>
            <w:r w:rsidRPr="00EF0C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demonstrate this competency through an </w:t>
            </w:r>
            <w:r w:rsidRPr="00EF0C7C">
              <w:rPr>
                <w:sz w:val="16"/>
                <w:szCs w:val="16"/>
              </w:rPr>
              <w:t xml:space="preserve">English </w:t>
            </w:r>
            <w:r>
              <w:rPr>
                <w:sz w:val="16"/>
                <w:szCs w:val="16"/>
              </w:rPr>
              <w:t xml:space="preserve">group </w:t>
            </w:r>
            <w:r w:rsidRPr="00EF0C7C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mpetition</w:t>
            </w:r>
            <w:r w:rsidRPr="00EF0C7C">
              <w:rPr>
                <w:sz w:val="16"/>
                <w:szCs w:val="16"/>
              </w:rPr>
              <w:t>.</w:t>
            </w:r>
          </w:p>
          <w:p w:rsidR="00FB01E5" w:rsidRPr="00EF0C7C" w:rsidRDefault="00FB01E5" w:rsidP="0084362E">
            <w:pPr>
              <w:ind w:left="480" w:hangingChars="300" w:hanging="480"/>
              <w:jc w:val="left"/>
              <w:rPr>
                <w:sz w:val="16"/>
                <w:szCs w:val="16"/>
              </w:rPr>
            </w:pPr>
            <w:r w:rsidRPr="00EF0C7C">
              <w:rPr>
                <w:b/>
                <w:sz w:val="16"/>
                <w:szCs w:val="16"/>
              </w:rPr>
              <w:t>2-I-2.</w:t>
            </w:r>
            <w:r w:rsidRPr="00EF0C7C">
              <w:rPr>
                <w:sz w:val="16"/>
                <w:szCs w:val="16"/>
              </w:rPr>
              <w:t xml:space="preserve"> Students can </w:t>
            </w:r>
            <w:r w:rsidRPr="00EF0C7C">
              <w:rPr>
                <w:rFonts w:hint="eastAsia"/>
                <w:sz w:val="16"/>
                <w:szCs w:val="16"/>
              </w:rPr>
              <w:t>identify and respect similarities and differences through</w:t>
            </w:r>
            <w:r w:rsidRPr="00EF0C7C">
              <w:rPr>
                <w:sz w:val="16"/>
                <w:szCs w:val="16"/>
              </w:rPr>
              <w:t xml:space="preserve"> social interactions</w:t>
            </w:r>
            <w:r w:rsidRPr="00EF0C7C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FB01E5" w:rsidRPr="00EF0C7C" w:rsidTr="0084362E">
        <w:trPr>
          <w:trHeight w:val="720"/>
        </w:trPr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FB01E5" w:rsidRPr="00EF0C7C" w:rsidRDefault="00FB01E5" w:rsidP="0084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1E5" w:rsidRPr="00EF0C7C" w:rsidRDefault="00FB01E5" w:rsidP="0084362E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EF0C7C">
              <w:rPr>
                <w:rFonts w:hint="eastAsia"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To u</w:t>
            </w:r>
            <w:r w:rsidRPr="00EF0C7C">
              <w:rPr>
                <w:rFonts w:hint="eastAsia"/>
                <w:sz w:val="16"/>
                <w:szCs w:val="16"/>
              </w:rPr>
              <w:t>tilize technology to develop cross-cultural communication competenc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01E5" w:rsidRPr="0084362E" w:rsidRDefault="00FB01E5" w:rsidP="0084362E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9D5986">
              <w:rPr>
                <w:b/>
                <w:sz w:val="16"/>
                <w:szCs w:val="16"/>
              </w:rPr>
              <w:t xml:space="preserve">3-1. </w:t>
            </w:r>
            <w:r w:rsidRPr="0084362E">
              <w:rPr>
                <w:sz w:val="16"/>
                <w:szCs w:val="16"/>
              </w:rPr>
              <w:t>Students can utilize technology related to English learning to enrich linguistic input and enhance learning efficiency.</w:t>
            </w:r>
          </w:p>
          <w:p w:rsidR="00FB01E5" w:rsidRPr="0084362E" w:rsidRDefault="00FB01E5" w:rsidP="0084362E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9D5986">
              <w:rPr>
                <w:b/>
                <w:sz w:val="16"/>
                <w:szCs w:val="16"/>
              </w:rPr>
              <w:t>3-2.</w:t>
            </w:r>
            <w:r w:rsidRPr="0084362E">
              <w:rPr>
                <w:sz w:val="16"/>
                <w:szCs w:val="16"/>
              </w:rPr>
              <w:t xml:space="preserve"> Students can strengthen their cross-disciplinary knowledge through accessing resources in English on the Internet.</w:t>
            </w:r>
          </w:p>
          <w:p w:rsidR="00FB01E5" w:rsidRPr="00EF0C7C" w:rsidRDefault="00FB01E5" w:rsidP="0084362E">
            <w:pPr>
              <w:jc w:val="left"/>
              <w:rPr>
                <w:sz w:val="16"/>
                <w:szCs w:val="16"/>
              </w:rPr>
            </w:pPr>
            <w:r w:rsidRPr="009D5986">
              <w:rPr>
                <w:b/>
                <w:sz w:val="16"/>
                <w:szCs w:val="16"/>
              </w:rPr>
              <w:t>3-3</w:t>
            </w:r>
            <w:r w:rsidRPr="00843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4362E">
              <w:rPr>
                <w:sz w:val="16"/>
                <w:szCs w:val="16"/>
              </w:rPr>
              <w:t>Students can use interactive electronic devices to acquire essential knowledge for developing cross-cultural competency.</w:t>
            </w:r>
          </w:p>
        </w:tc>
        <w:tc>
          <w:tcPr>
            <w:tcW w:w="9502" w:type="dxa"/>
            <w:gridSpan w:val="3"/>
            <w:tcBorders>
              <w:bottom w:val="single" w:sz="4" w:space="0" w:color="auto"/>
            </w:tcBorders>
          </w:tcPr>
          <w:p w:rsidR="00FB01E5" w:rsidRPr="00EF0C7C" w:rsidRDefault="00FB01E5" w:rsidP="0084362E">
            <w:pPr>
              <w:ind w:left="480" w:hangingChars="300" w:hanging="480"/>
              <w:jc w:val="left"/>
              <w:rPr>
                <w:sz w:val="16"/>
                <w:szCs w:val="16"/>
              </w:rPr>
            </w:pPr>
            <w:r w:rsidRPr="00EF0C7C">
              <w:rPr>
                <w:b/>
                <w:sz w:val="16"/>
                <w:szCs w:val="16"/>
              </w:rPr>
              <w:t>3-I-1.</w:t>
            </w:r>
            <w:r w:rsidRPr="00EF0C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EF0C7C">
              <w:rPr>
                <w:sz w:val="16"/>
                <w:szCs w:val="16"/>
              </w:rPr>
              <w:t xml:space="preserve">tudents can </w:t>
            </w:r>
            <w:r>
              <w:rPr>
                <w:sz w:val="16"/>
                <w:szCs w:val="16"/>
              </w:rPr>
              <w:t xml:space="preserve">initiate and </w:t>
            </w:r>
            <w:r w:rsidRPr="00EF0C7C">
              <w:rPr>
                <w:sz w:val="16"/>
                <w:szCs w:val="16"/>
              </w:rPr>
              <w:t xml:space="preserve">orchestrate a </w:t>
            </w:r>
            <w:r>
              <w:rPr>
                <w:rFonts w:hint="eastAsia"/>
                <w:sz w:val="16"/>
                <w:szCs w:val="16"/>
              </w:rPr>
              <w:t>group project</w:t>
            </w:r>
            <w:r w:rsidRPr="00EF0C7C">
              <w:rPr>
                <w:sz w:val="16"/>
                <w:szCs w:val="16"/>
              </w:rPr>
              <w:t xml:space="preserve"> for </w:t>
            </w:r>
            <w:r>
              <w:rPr>
                <w:sz w:val="16"/>
                <w:szCs w:val="16"/>
              </w:rPr>
              <w:t>an</w:t>
            </w:r>
            <w:r w:rsidRPr="00EF0C7C">
              <w:rPr>
                <w:sz w:val="16"/>
                <w:szCs w:val="16"/>
              </w:rPr>
              <w:t xml:space="preserve"> English co</w:t>
            </w:r>
            <w:r>
              <w:rPr>
                <w:sz w:val="16"/>
                <w:szCs w:val="16"/>
              </w:rPr>
              <w:t>mpetition with the assistance of technology</w:t>
            </w:r>
            <w:r w:rsidRPr="00EF0C7C">
              <w:rPr>
                <w:sz w:val="16"/>
                <w:szCs w:val="16"/>
              </w:rPr>
              <w:t xml:space="preserve">, and realize potential ways to outstand their </w:t>
            </w:r>
            <w:r>
              <w:rPr>
                <w:rFonts w:hint="eastAsia"/>
                <w:sz w:val="16"/>
                <w:szCs w:val="16"/>
              </w:rPr>
              <w:t>performance</w:t>
            </w:r>
            <w:r w:rsidRPr="00EF0C7C">
              <w:rPr>
                <w:sz w:val="16"/>
                <w:szCs w:val="16"/>
              </w:rPr>
              <w:t xml:space="preserve"> via technology.</w:t>
            </w:r>
          </w:p>
        </w:tc>
      </w:tr>
    </w:tbl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widowControl/>
        <w:shd w:val="clear" w:color="auto" w:fill="FFFFFF"/>
        <w:snapToGrid/>
        <w:spacing w:line="240" w:lineRule="auto"/>
        <w:jc w:val="left"/>
        <w:rPr>
          <w:rFonts w:ascii="Arial" w:eastAsia="新細明體" w:hAnsi="Arial" w:cs="Arial"/>
          <w:kern w:val="0"/>
          <w:sz w:val="24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2409"/>
        <w:gridCol w:w="2835"/>
        <w:gridCol w:w="2552"/>
        <w:gridCol w:w="2693"/>
        <w:gridCol w:w="2556"/>
      </w:tblGrid>
      <w:tr w:rsidR="00FB01E5" w:rsidRPr="00EF0C7C" w:rsidTr="0084362E">
        <w:trPr>
          <w:trHeight w:val="410"/>
        </w:trPr>
        <w:tc>
          <w:tcPr>
            <w:tcW w:w="3765" w:type="dxa"/>
            <w:gridSpan w:val="2"/>
            <w:vMerge w:val="restart"/>
            <w:tcBorders>
              <w:top w:val="nil"/>
              <w:left w:val="nil"/>
            </w:tcBorders>
          </w:tcPr>
          <w:p w:rsidR="00FB01E5" w:rsidRPr="00EF0C7C" w:rsidRDefault="00FB01E5" w:rsidP="0084362E">
            <w:pPr>
              <w:rPr>
                <w:sz w:val="26"/>
                <w:szCs w:val="26"/>
              </w:rPr>
            </w:pPr>
          </w:p>
          <w:p w:rsidR="00FB01E5" w:rsidRPr="00EF0C7C" w:rsidRDefault="00FB01E5" w:rsidP="0084362E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  <w:r w:rsidRPr="00EF0C7C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objectives</w:t>
            </w:r>
          </w:p>
        </w:tc>
        <w:tc>
          <w:tcPr>
            <w:tcW w:w="7801" w:type="dxa"/>
            <w:gridSpan w:val="3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 xml:space="preserve">Core </w:t>
            </w:r>
            <w:r>
              <w:rPr>
                <w:szCs w:val="28"/>
              </w:rPr>
              <w:t>competencies</w:t>
            </w:r>
          </w:p>
        </w:tc>
      </w:tr>
      <w:tr w:rsidR="00FB01E5" w:rsidRPr="00EF0C7C" w:rsidTr="0084362E">
        <w:trPr>
          <w:trHeight w:val="420"/>
        </w:trPr>
        <w:tc>
          <w:tcPr>
            <w:tcW w:w="3765" w:type="dxa"/>
            <w:gridSpan w:val="2"/>
            <w:vMerge/>
            <w:tcBorders>
              <w:left w:val="nil"/>
            </w:tcBorders>
          </w:tcPr>
          <w:p w:rsidR="00FB01E5" w:rsidRPr="00EF0C7C" w:rsidRDefault="00FB01E5" w:rsidP="0084362E">
            <w:pPr>
              <w:keepNext/>
              <w:spacing w:before="180" w:after="18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FB01E5" w:rsidRPr="00EF0C7C" w:rsidRDefault="00FB01E5" w:rsidP="0084362E">
            <w:pPr>
              <w:jc w:val="left"/>
              <w:rPr>
                <w:color w:val="0000FF"/>
                <w:sz w:val="20"/>
                <w:szCs w:val="20"/>
              </w:rPr>
            </w:pPr>
            <w:r w:rsidRPr="00EF0C7C">
              <w:rPr>
                <w:color w:val="0000FF"/>
                <w:sz w:val="20"/>
                <w:szCs w:val="20"/>
              </w:rPr>
              <w:t xml:space="preserve">English Communication Training </w:t>
            </w:r>
            <w:r w:rsidRPr="00EF0C7C">
              <w:rPr>
                <w:b/>
                <w:color w:val="0000FF"/>
                <w:sz w:val="20"/>
                <w:szCs w:val="20"/>
              </w:rPr>
              <w:t>II</w:t>
            </w:r>
            <w:r w:rsidRPr="00EF0C7C">
              <w:rPr>
                <w:color w:val="0000FF"/>
                <w:sz w:val="20"/>
                <w:szCs w:val="20"/>
              </w:rPr>
              <w:t>, Reading &amp; Writing</w:t>
            </w:r>
          </w:p>
        </w:tc>
        <w:tc>
          <w:tcPr>
            <w:tcW w:w="2552" w:type="dxa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Level A</w:t>
            </w:r>
          </w:p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(</w:t>
            </w:r>
            <w:r>
              <w:rPr>
                <w:i/>
                <w:szCs w:val="28"/>
              </w:rPr>
              <w:t>Unlock 4</w:t>
            </w:r>
            <w:r w:rsidRPr="00EF0C7C">
              <w:rPr>
                <w:szCs w:val="28"/>
              </w:rPr>
              <w:t>)</w:t>
            </w:r>
          </w:p>
        </w:tc>
        <w:tc>
          <w:tcPr>
            <w:tcW w:w="2693" w:type="dxa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Level B</w:t>
            </w:r>
          </w:p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(</w:t>
            </w:r>
            <w:r>
              <w:rPr>
                <w:i/>
                <w:szCs w:val="28"/>
              </w:rPr>
              <w:t>Unlock 3</w:t>
            </w:r>
            <w:r w:rsidRPr="00EF0C7C">
              <w:rPr>
                <w:szCs w:val="28"/>
              </w:rPr>
              <w:t>)</w:t>
            </w:r>
          </w:p>
        </w:tc>
        <w:tc>
          <w:tcPr>
            <w:tcW w:w="2556" w:type="dxa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Level C</w:t>
            </w:r>
          </w:p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(</w:t>
            </w:r>
            <w:r>
              <w:rPr>
                <w:i/>
                <w:szCs w:val="28"/>
              </w:rPr>
              <w:t>Unlock 2</w:t>
            </w:r>
            <w:r w:rsidRPr="00EF0C7C">
              <w:rPr>
                <w:szCs w:val="28"/>
              </w:rPr>
              <w:t>)</w:t>
            </w:r>
          </w:p>
        </w:tc>
      </w:tr>
      <w:tr w:rsidR="00FB01E5" w:rsidRPr="00EF0C7C" w:rsidTr="0084362E">
        <w:trPr>
          <w:trHeight w:val="890"/>
        </w:trPr>
        <w:tc>
          <w:tcPr>
            <w:tcW w:w="1356" w:type="dxa"/>
            <w:vMerge w:val="restart"/>
          </w:tcPr>
          <w:p w:rsidR="00FB01E5" w:rsidRPr="00EF0C7C" w:rsidRDefault="00FB01E5" w:rsidP="0084362E">
            <w:pPr>
              <w:keepNext/>
              <w:spacing w:before="180" w:after="180"/>
              <w:jc w:val="center"/>
              <w:rPr>
                <w:sz w:val="20"/>
                <w:szCs w:val="20"/>
              </w:rPr>
            </w:pPr>
          </w:p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>大學英文課程總目標</w:t>
            </w:r>
            <w:r w:rsidRPr="00EF0C7C">
              <w:rPr>
                <w:sz w:val="20"/>
                <w:szCs w:val="20"/>
              </w:rPr>
              <w:t xml:space="preserve"> (Curriculum </w:t>
            </w:r>
            <w:r>
              <w:rPr>
                <w:sz w:val="20"/>
                <w:szCs w:val="20"/>
              </w:rPr>
              <w:t>objectives</w:t>
            </w:r>
            <w:r w:rsidRPr="00EF0C7C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To c</w:t>
            </w:r>
            <w:r w:rsidRPr="00EF0C7C">
              <w:rPr>
                <w:rFonts w:hint="eastAsia"/>
                <w:sz w:val="20"/>
                <w:szCs w:val="20"/>
              </w:rPr>
              <w:t>ommunicate in English</w:t>
            </w:r>
          </w:p>
        </w:tc>
        <w:tc>
          <w:tcPr>
            <w:tcW w:w="2835" w:type="dxa"/>
          </w:tcPr>
          <w:p w:rsidR="00FB01E5" w:rsidRPr="009F2C96" w:rsidRDefault="00FB01E5" w:rsidP="0084362E">
            <w:pPr>
              <w:widowControl/>
              <w:snapToGrid/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F2C96">
              <w:rPr>
                <w:b/>
                <w:sz w:val="20"/>
                <w:szCs w:val="20"/>
              </w:rPr>
              <w:t xml:space="preserve">1-II-1. </w:t>
            </w:r>
            <w:r w:rsidRPr="0084362E">
              <w:rPr>
                <w:sz w:val="20"/>
                <w:szCs w:val="20"/>
              </w:rPr>
              <w:t>Students can comprehend English written texts through reading and vocabulary learning skills.</w:t>
            </w:r>
          </w:p>
          <w:p w:rsidR="00FB01E5" w:rsidRPr="009F2C96" w:rsidRDefault="00FB01E5" w:rsidP="0084362E">
            <w:pPr>
              <w:widowControl/>
              <w:snapToGrid/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F2C96">
              <w:rPr>
                <w:b/>
                <w:sz w:val="20"/>
                <w:szCs w:val="20"/>
              </w:rPr>
              <w:t xml:space="preserve">1-II-2. </w:t>
            </w:r>
            <w:r w:rsidRPr="0084362E">
              <w:rPr>
                <w:sz w:val="20"/>
                <w:szCs w:val="20"/>
              </w:rPr>
              <w:t>Students can comprehend English written texts and write compositions on various topics.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9F2C96">
              <w:rPr>
                <w:b/>
                <w:sz w:val="20"/>
                <w:szCs w:val="20"/>
              </w:rPr>
              <w:t xml:space="preserve">1-II-3. </w:t>
            </w:r>
            <w:r w:rsidRPr="0084362E">
              <w:rPr>
                <w:sz w:val="20"/>
                <w:szCs w:val="20"/>
              </w:rPr>
              <w:t xml:space="preserve">Students can </w:t>
            </w:r>
            <w:proofErr w:type="gramStart"/>
            <w:r w:rsidRPr="0084362E">
              <w:rPr>
                <w:sz w:val="20"/>
                <w:szCs w:val="20"/>
              </w:rPr>
              <w:t>present  information</w:t>
            </w:r>
            <w:proofErr w:type="gramEnd"/>
            <w:r w:rsidRPr="0084362E">
              <w:rPr>
                <w:sz w:val="20"/>
                <w:szCs w:val="20"/>
              </w:rPr>
              <w:t>, concepts, and ideas to an audience of readers on a variety of topics in written English.</w:t>
            </w:r>
          </w:p>
        </w:tc>
        <w:tc>
          <w:tcPr>
            <w:tcW w:w="2552" w:type="dxa"/>
          </w:tcPr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Reading: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1-II-A1.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acquire </w:t>
            </w:r>
            <w:r w:rsidRPr="00EF0C7C">
              <w:rPr>
                <w:bCs/>
                <w:kern w:val="0"/>
                <w:sz w:val="20"/>
                <w:szCs w:val="20"/>
              </w:rPr>
              <w:t>knowledge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and new information from </w:t>
            </w:r>
            <w:r>
              <w:rPr>
                <w:bCs/>
                <w:kern w:val="0"/>
                <w:sz w:val="20"/>
                <w:szCs w:val="20"/>
              </w:rPr>
              <w:t>various types of English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written materials.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1-II-A2.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comprehend the main</w:t>
            </w:r>
            <w:r>
              <w:rPr>
                <w:bCs/>
                <w:kern w:val="0"/>
                <w:sz w:val="20"/>
                <w:szCs w:val="20"/>
              </w:rPr>
              <w:t xml:space="preserve"> arguments and supporting ideas,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and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will 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make inference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from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 xml:space="preserve">English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written materials.</w:t>
            </w:r>
          </w:p>
          <w:p w:rsidR="00FB01E5" w:rsidRPr="009F2C96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Writing: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1-II-A</w:t>
            </w:r>
            <w:r>
              <w:rPr>
                <w:b/>
                <w:bCs/>
                <w:kern w:val="0"/>
                <w:sz w:val="20"/>
                <w:szCs w:val="20"/>
              </w:rPr>
              <w:t>3</w:t>
            </w: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.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Students will </w:t>
            </w:r>
            <w:r>
              <w:rPr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compose</w:t>
            </w:r>
            <w:r>
              <w:rPr>
                <w:bCs/>
                <w:kern w:val="0"/>
                <w:sz w:val="20"/>
                <w:szCs w:val="20"/>
              </w:rPr>
              <w:t xml:space="preserve"> English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paragraphs to express </w:t>
            </w:r>
            <w:r w:rsidRPr="00EF0C7C">
              <w:rPr>
                <w:bCs/>
                <w:kern w:val="0"/>
                <w:sz w:val="20"/>
                <w:szCs w:val="20"/>
              </w:rPr>
              <w:t>feelings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, emotions and opinions in various situations and respond appropriately to the</w:t>
            </w:r>
            <w:r>
              <w:rPr>
                <w:bCs/>
                <w:kern w:val="0"/>
                <w:sz w:val="20"/>
                <w:szCs w:val="20"/>
              </w:rPr>
              <w:t xml:space="preserve"> opinions and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feelings expressed by others.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1-II-A</w:t>
            </w:r>
            <w:r>
              <w:rPr>
                <w:b/>
                <w:bCs/>
                <w:kern w:val="0"/>
                <w:sz w:val="20"/>
                <w:szCs w:val="20"/>
              </w:rPr>
              <w:t>4</w:t>
            </w: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compose </w:t>
            </w:r>
            <w:r>
              <w:rPr>
                <w:bCs/>
                <w:kern w:val="0"/>
                <w:sz w:val="20"/>
                <w:szCs w:val="20"/>
              </w:rPr>
              <w:t xml:space="preserve">English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paragraphs to compare and contrast opinions </w:t>
            </w:r>
            <w:r>
              <w:rPr>
                <w:bCs/>
                <w:kern w:val="0"/>
                <w:sz w:val="20"/>
                <w:szCs w:val="20"/>
              </w:rPr>
              <w:t xml:space="preserve">and preferences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about people, events, places and</w:t>
            </w:r>
            <w:r>
              <w:rPr>
                <w:bCs/>
                <w:kern w:val="0"/>
                <w:sz w:val="20"/>
                <w:szCs w:val="20"/>
              </w:rPr>
              <w:t xml:space="preserve"> items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1-II-A</w:t>
            </w:r>
            <w:r>
              <w:rPr>
                <w:b/>
                <w:bCs/>
                <w:kern w:val="0"/>
                <w:sz w:val="20"/>
                <w:szCs w:val="20"/>
              </w:rPr>
              <w:t>5</w:t>
            </w: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compose</w:t>
            </w:r>
            <w:r>
              <w:rPr>
                <w:bCs/>
                <w:kern w:val="0"/>
                <w:sz w:val="20"/>
                <w:szCs w:val="20"/>
              </w:rPr>
              <w:t xml:space="preserve"> short English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essays to describe and discuss issues</w:t>
            </w:r>
            <w:r w:rsidRPr="0084362E">
              <w:rPr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A872DA">
              <w:rPr>
                <w:bCs/>
                <w:kern w:val="0"/>
                <w:sz w:val="20"/>
                <w:szCs w:val="20"/>
              </w:rPr>
              <w:t xml:space="preserve">of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problems that are of concern to others.</w:t>
            </w:r>
          </w:p>
        </w:tc>
        <w:tc>
          <w:tcPr>
            <w:tcW w:w="2693" w:type="dxa"/>
          </w:tcPr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Reading: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1-II-B1.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acquire </w:t>
            </w:r>
            <w:r w:rsidRPr="00EF0C7C">
              <w:rPr>
                <w:bCs/>
                <w:kern w:val="0"/>
                <w:sz w:val="20"/>
                <w:szCs w:val="20"/>
              </w:rPr>
              <w:t>knowledge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and new information from </w:t>
            </w:r>
            <w:r>
              <w:rPr>
                <w:bCs/>
                <w:kern w:val="0"/>
                <w:sz w:val="20"/>
                <w:szCs w:val="20"/>
              </w:rPr>
              <w:t>various types of English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written materials.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1-II-B2.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comprehend the main</w:t>
            </w:r>
            <w:r>
              <w:rPr>
                <w:bCs/>
                <w:kern w:val="0"/>
                <w:sz w:val="20"/>
                <w:szCs w:val="20"/>
              </w:rPr>
              <w:t xml:space="preserve"> arguments and supporting ideas in English written materials.</w:t>
            </w: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Pr="00EF0C7C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Writing:</w:t>
            </w:r>
          </w:p>
          <w:p w:rsidR="00FB01E5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1-II-B</w:t>
            </w:r>
            <w:r>
              <w:rPr>
                <w:b/>
                <w:bCs/>
                <w:kern w:val="0"/>
                <w:sz w:val="20"/>
                <w:szCs w:val="20"/>
              </w:rPr>
              <w:t>3</w:t>
            </w: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compose</w:t>
            </w:r>
            <w:r>
              <w:rPr>
                <w:bCs/>
                <w:kern w:val="0"/>
                <w:sz w:val="20"/>
                <w:szCs w:val="20"/>
              </w:rPr>
              <w:t xml:space="preserve"> English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paragraphs to express </w:t>
            </w:r>
            <w:r w:rsidRPr="00EF0C7C">
              <w:rPr>
                <w:bCs/>
                <w:kern w:val="0"/>
                <w:sz w:val="20"/>
                <w:szCs w:val="20"/>
              </w:rPr>
              <w:t>feelings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, emotions and opinions in various situations and respond appropriately to the</w:t>
            </w:r>
            <w:r>
              <w:rPr>
                <w:bCs/>
                <w:kern w:val="0"/>
                <w:sz w:val="20"/>
                <w:szCs w:val="20"/>
              </w:rPr>
              <w:t xml:space="preserve"> opinions and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feelings expressed by others.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1-II-B</w:t>
            </w:r>
            <w:r>
              <w:rPr>
                <w:b/>
                <w:bCs/>
                <w:kern w:val="0"/>
                <w:sz w:val="20"/>
                <w:szCs w:val="20"/>
              </w:rPr>
              <w:t>4</w:t>
            </w: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compose </w:t>
            </w:r>
            <w:r>
              <w:rPr>
                <w:bCs/>
                <w:kern w:val="0"/>
                <w:sz w:val="20"/>
                <w:szCs w:val="20"/>
              </w:rPr>
              <w:t xml:space="preserve">English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paragraphs to compare and contrast opinions </w:t>
            </w:r>
            <w:r>
              <w:rPr>
                <w:bCs/>
                <w:kern w:val="0"/>
                <w:sz w:val="20"/>
                <w:szCs w:val="20"/>
              </w:rPr>
              <w:t xml:space="preserve">and preferences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about people, events, places and </w:t>
            </w:r>
            <w:r>
              <w:rPr>
                <w:bCs/>
                <w:kern w:val="0"/>
                <w:sz w:val="20"/>
                <w:szCs w:val="20"/>
              </w:rPr>
              <w:t>items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FB01E5" w:rsidRPr="00EF0C7C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>Reading: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1-II-C1.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acquire </w:t>
            </w:r>
            <w:r w:rsidRPr="00EF0C7C">
              <w:rPr>
                <w:bCs/>
                <w:kern w:val="0"/>
                <w:sz w:val="20"/>
                <w:szCs w:val="20"/>
              </w:rPr>
              <w:t>knowledge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and new information from </w:t>
            </w:r>
            <w:r>
              <w:rPr>
                <w:bCs/>
                <w:kern w:val="0"/>
                <w:sz w:val="20"/>
                <w:szCs w:val="20"/>
              </w:rPr>
              <w:t>various types of English written materials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EF0C7C"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1-II-C2.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comprehend the main</w:t>
            </w:r>
            <w:r>
              <w:rPr>
                <w:bCs/>
                <w:kern w:val="0"/>
                <w:sz w:val="20"/>
                <w:szCs w:val="20"/>
              </w:rPr>
              <w:t xml:space="preserve"> arguments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in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English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 written materials.</w:t>
            </w: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Pr="00EF0C7C" w:rsidRDefault="00FB01E5" w:rsidP="0084362E">
            <w:pPr>
              <w:widowControl/>
              <w:spacing w:line="0" w:lineRule="atLeast"/>
              <w:rPr>
                <w:bCs/>
                <w:kern w:val="0"/>
                <w:sz w:val="20"/>
                <w:szCs w:val="20"/>
              </w:rPr>
            </w:pPr>
          </w:p>
          <w:p w:rsidR="00FB01E5" w:rsidRPr="0084362E" w:rsidRDefault="00FB01E5" w:rsidP="0084362E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84362E">
              <w:rPr>
                <w:b/>
                <w:bCs/>
                <w:kern w:val="0"/>
                <w:sz w:val="20"/>
                <w:szCs w:val="20"/>
              </w:rPr>
              <w:t>Writing:</w:t>
            </w:r>
          </w:p>
          <w:p w:rsidR="00FB01E5" w:rsidRPr="0084362E" w:rsidRDefault="00FB01E5" w:rsidP="0084362E">
            <w:pPr>
              <w:widowControl/>
              <w:snapToGrid/>
              <w:spacing w:line="0" w:lineRule="atLeast"/>
              <w:jc w:val="left"/>
              <w:rPr>
                <w:bCs/>
                <w:kern w:val="0"/>
                <w:sz w:val="20"/>
                <w:szCs w:val="20"/>
              </w:rPr>
            </w:pPr>
            <w:r w:rsidRPr="0084362E">
              <w:rPr>
                <w:b/>
                <w:bCs/>
                <w:kern w:val="0"/>
                <w:sz w:val="20"/>
                <w:szCs w:val="20"/>
              </w:rPr>
              <w:t xml:space="preserve">I-II-C3. </w:t>
            </w:r>
            <w:r w:rsidRPr="0084362E">
              <w:rPr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bCs/>
                <w:kern w:val="0"/>
                <w:sz w:val="20"/>
                <w:szCs w:val="20"/>
              </w:rPr>
              <w:t>be able to compose English sentences to exchange basic</w:t>
            </w:r>
            <w:r w:rsidRPr="0084362E">
              <w:rPr>
                <w:bCs/>
                <w:kern w:val="0"/>
                <w:sz w:val="20"/>
                <w:szCs w:val="20"/>
              </w:rPr>
              <w:t xml:space="preserve"> information about people, events, places, and </w:t>
            </w:r>
            <w:r>
              <w:rPr>
                <w:bCs/>
                <w:kern w:val="0"/>
                <w:sz w:val="20"/>
                <w:szCs w:val="20"/>
              </w:rPr>
              <w:t>items in English</w:t>
            </w:r>
            <w:r w:rsidRPr="0084362E">
              <w:rPr>
                <w:bCs/>
                <w:kern w:val="0"/>
                <w:sz w:val="20"/>
                <w:szCs w:val="20"/>
              </w:rPr>
              <w:t>.</w:t>
            </w:r>
          </w:p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84362E">
              <w:rPr>
                <w:b/>
                <w:bCs/>
                <w:kern w:val="0"/>
                <w:sz w:val="20"/>
                <w:szCs w:val="20"/>
              </w:rPr>
              <w:t xml:space="preserve">1-II-C4.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be able to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compose </w:t>
            </w:r>
            <w:r>
              <w:rPr>
                <w:bCs/>
                <w:kern w:val="0"/>
                <w:sz w:val="20"/>
                <w:szCs w:val="20"/>
              </w:rPr>
              <w:t>English sentence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s to compare and contrast opinions </w:t>
            </w:r>
            <w:r>
              <w:rPr>
                <w:bCs/>
                <w:kern w:val="0"/>
                <w:sz w:val="20"/>
                <w:szCs w:val="20"/>
              </w:rPr>
              <w:t xml:space="preserve">and preferences 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 xml:space="preserve">about people, events, places and </w:t>
            </w:r>
            <w:r>
              <w:rPr>
                <w:bCs/>
                <w:kern w:val="0"/>
                <w:sz w:val="20"/>
                <w:szCs w:val="20"/>
              </w:rPr>
              <w:t>item</w:t>
            </w:r>
            <w:r w:rsidRPr="00EF0C7C">
              <w:rPr>
                <w:rFonts w:hint="eastAsia"/>
                <w:bCs/>
                <w:kern w:val="0"/>
                <w:sz w:val="20"/>
                <w:szCs w:val="20"/>
              </w:rPr>
              <w:t>s.</w:t>
            </w:r>
          </w:p>
        </w:tc>
      </w:tr>
      <w:tr w:rsidR="00FB01E5" w:rsidRPr="00EF0C7C" w:rsidTr="0084362E">
        <w:trPr>
          <w:trHeight w:val="900"/>
        </w:trPr>
        <w:tc>
          <w:tcPr>
            <w:tcW w:w="1356" w:type="dxa"/>
            <w:vMerge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01E5" w:rsidRPr="00EF0C7C" w:rsidRDefault="00FB01E5" w:rsidP="0084362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2. </w:t>
            </w:r>
            <w:r w:rsidRPr="009B0363">
              <w:rPr>
                <w:sz w:val="20"/>
                <w:szCs w:val="20"/>
              </w:rPr>
              <w:t>To understand, manage, and i</w:t>
            </w:r>
            <w:r>
              <w:rPr>
                <w:sz w:val="20"/>
                <w:szCs w:val="20"/>
              </w:rPr>
              <w:t>nteract in diverse environments</w:t>
            </w:r>
          </w:p>
        </w:tc>
        <w:tc>
          <w:tcPr>
            <w:tcW w:w="2835" w:type="dxa"/>
          </w:tcPr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>2-1</w:t>
            </w:r>
            <w:r w:rsidRPr="00EF0C7C">
              <w:rPr>
                <w:rFonts w:hint="eastAsia"/>
                <w:sz w:val="20"/>
                <w:szCs w:val="20"/>
              </w:rPr>
              <w:t xml:space="preserve">. Students can interact and cooperate </w:t>
            </w:r>
            <w:r>
              <w:rPr>
                <w:sz w:val="20"/>
                <w:szCs w:val="20"/>
              </w:rPr>
              <w:t>in English with</w:t>
            </w:r>
            <w:r w:rsidRPr="00EF0C7C">
              <w:rPr>
                <w:rFonts w:hint="eastAsia"/>
                <w:sz w:val="20"/>
                <w:szCs w:val="20"/>
              </w:rPr>
              <w:t xml:space="preserve"> socially and culturally heterogeneous groups</w:t>
            </w:r>
            <w:r>
              <w:rPr>
                <w:sz w:val="20"/>
                <w:szCs w:val="20"/>
              </w:rPr>
              <w:t>.</w:t>
            </w:r>
          </w:p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lastRenderedPageBreak/>
              <w:t>2-2</w:t>
            </w:r>
            <w:r w:rsidRPr="00EF0C7C">
              <w:rPr>
                <w:rFonts w:hint="eastAsia"/>
                <w:sz w:val="20"/>
                <w:szCs w:val="20"/>
              </w:rPr>
              <w:t>. Students can manage and resolve cultural conflicts among heterogeneous groups</w:t>
            </w:r>
            <w:r>
              <w:rPr>
                <w:sz w:val="20"/>
                <w:szCs w:val="20"/>
              </w:rPr>
              <w:t xml:space="preserve"> in English</w:t>
            </w:r>
            <w:r w:rsidRPr="00EF0C7C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7801" w:type="dxa"/>
            <w:gridSpan w:val="3"/>
          </w:tcPr>
          <w:p w:rsidR="00FB01E5" w:rsidRPr="00EF0C7C" w:rsidRDefault="00FB01E5" w:rsidP="0084362E">
            <w:pPr>
              <w:ind w:left="601" w:hangingChars="300" w:hanging="601"/>
              <w:jc w:val="left"/>
              <w:rPr>
                <w:sz w:val="20"/>
                <w:szCs w:val="20"/>
              </w:rPr>
            </w:pPr>
            <w:r w:rsidRPr="00EF0C7C">
              <w:rPr>
                <w:b/>
                <w:sz w:val="20"/>
                <w:szCs w:val="20"/>
              </w:rPr>
              <w:lastRenderedPageBreak/>
              <w:t>2-II-1.</w:t>
            </w:r>
            <w:r w:rsidRPr="00EF0C7C">
              <w:rPr>
                <w:sz w:val="20"/>
                <w:szCs w:val="20"/>
              </w:rPr>
              <w:t xml:space="preserve"> Students can interact and cooperate with members from heterogeneous backgrounds</w:t>
            </w:r>
            <w:r>
              <w:rPr>
                <w:sz w:val="20"/>
                <w:szCs w:val="20"/>
              </w:rPr>
              <w:t>,</w:t>
            </w:r>
            <w:r w:rsidRPr="00EF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demonstrate this competency through an English group competition.</w:t>
            </w:r>
          </w:p>
          <w:p w:rsidR="00FB01E5" w:rsidRPr="008807A1" w:rsidRDefault="00FB01E5" w:rsidP="0084362E">
            <w:pPr>
              <w:ind w:left="601" w:hangingChars="300" w:hanging="601"/>
              <w:jc w:val="left"/>
              <w:rPr>
                <w:sz w:val="20"/>
                <w:szCs w:val="20"/>
              </w:rPr>
            </w:pPr>
            <w:r w:rsidRPr="00EF0C7C">
              <w:rPr>
                <w:b/>
                <w:sz w:val="20"/>
                <w:szCs w:val="20"/>
              </w:rPr>
              <w:t>2-II-2.</w:t>
            </w:r>
            <w:r w:rsidRPr="00EF0C7C">
              <w:rPr>
                <w:sz w:val="20"/>
                <w:szCs w:val="20"/>
              </w:rPr>
              <w:t xml:space="preserve"> Students can</w:t>
            </w:r>
            <w:r>
              <w:rPr>
                <w:sz w:val="20"/>
                <w:szCs w:val="20"/>
              </w:rPr>
              <w:t xml:space="preserve"> identify and</w:t>
            </w:r>
            <w:r w:rsidRPr="00EF0C7C">
              <w:rPr>
                <w:sz w:val="20"/>
                <w:szCs w:val="20"/>
              </w:rPr>
              <w:t xml:space="preserve"> </w:t>
            </w:r>
            <w:r w:rsidRPr="00EF0C7C">
              <w:rPr>
                <w:rFonts w:hint="eastAsia"/>
                <w:sz w:val="20"/>
                <w:szCs w:val="20"/>
              </w:rPr>
              <w:t xml:space="preserve">respect similarities and differences through </w:t>
            </w:r>
            <w:r w:rsidRPr="00EF0C7C">
              <w:rPr>
                <w:sz w:val="20"/>
                <w:szCs w:val="20"/>
              </w:rPr>
              <w:t>social interactions.</w:t>
            </w:r>
          </w:p>
        </w:tc>
      </w:tr>
      <w:tr w:rsidR="00FB01E5" w:rsidRPr="00EF0C7C" w:rsidTr="0084362E">
        <w:trPr>
          <w:trHeight w:val="950"/>
        </w:trPr>
        <w:tc>
          <w:tcPr>
            <w:tcW w:w="1356" w:type="dxa"/>
            <w:vMerge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01E5" w:rsidRPr="00EF0C7C" w:rsidRDefault="00FB01E5" w:rsidP="0084362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To u</w:t>
            </w:r>
            <w:r w:rsidRPr="00EF0C7C">
              <w:rPr>
                <w:rFonts w:hint="eastAsia"/>
                <w:sz w:val="20"/>
                <w:szCs w:val="20"/>
              </w:rPr>
              <w:t>tilize technology to develop cross-cultural communication competenc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835" w:type="dxa"/>
          </w:tcPr>
          <w:p w:rsidR="00FB01E5" w:rsidRPr="006D55AD" w:rsidRDefault="00FB01E5" w:rsidP="0084362E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9D5986">
              <w:rPr>
                <w:b/>
                <w:sz w:val="16"/>
                <w:szCs w:val="16"/>
              </w:rPr>
              <w:t xml:space="preserve">3-1. </w:t>
            </w:r>
            <w:r w:rsidRPr="006D55AD">
              <w:rPr>
                <w:sz w:val="16"/>
                <w:szCs w:val="16"/>
              </w:rPr>
              <w:t>Students can utilize technology related to English learning to enrich linguistic input and enhance learning efficiency.</w:t>
            </w:r>
          </w:p>
          <w:p w:rsidR="00FB01E5" w:rsidRPr="006D55AD" w:rsidRDefault="00FB01E5" w:rsidP="0084362E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6D55AD">
              <w:rPr>
                <w:b/>
                <w:sz w:val="16"/>
                <w:szCs w:val="16"/>
              </w:rPr>
              <w:t>3-2.</w:t>
            </w:r>
            <w:r w:rsidRPr="006D55AD">
              <w:rPr>
                <w:sz w:val="16"/>
                <w:szCs w:val="16"/>
              </w:rPr>
              <w:t xml:space="preserve"> Students can strengthen their cross-disciplinary knowledge through accessing resources in English on the Internet.</w:t>
            </w:r>
          </w:p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6D55AD">
              <w:rPr>
                <w:b/>
                <w:sz w:val="16"/>
                <w:szCs w:val="16"/>
              </w:rPr>
              <w:t>3-3</w:t>
            </w:r>
            <w:r w:rsidRPr="006D55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55AD">
              <w:rPr>
                <w:sz w:val="16"/>
                <w:szCs w:val="16"/>
              </w:rPr>
              <w:t>Students can use interactive electronic devices to acquire essential knowledge for developing cross-cultural competency.</w:t>
            </w:r>
          </w:p>
        </w:tc>
        <w:tc>
          <w:tcPr>
            <w:tcW w:w="7801" w:type="dxa"/>
            <w:gridSpan w:val="3"/>
          </w:tcPr>
          <w:p w:rsidR="00FB01E5" w:rsidRPr="00EF0C7C" w:rsidRDefault="00FB01E5" w:rsidP="0084362E">
            <w:pPr>
              <w:ind w:left="601" w:hangingChars="300" w:hanging="601"/>
              <w:jc w:val="left"/>
              <w:rPr>
                <w:sz w:val="20"/>
                <w:szCs w:val="20"/>
              </w:rPr>
            </w:pPr>
            <w:r w:rsidRPr="00EF0C7C">
              <w:rPr>
                <w:b/>
                <w:sz w:val="20"/>
                <w:szCs w:val="20"/>
              </w:rPr>
              <w:t>3-II-1.</w:t>
            </w:r>
            <w:r w:rsidRPr="00EF0C7C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EF0C7C">
              <w:rPr>
                <w:sz w:val="16"/>
                <w:szCs w:val="16"/>
              </w:rPr>
              <w:t xml:space="preserve">tudents can </w:t>
            </w:r>
            <w:r>
              <w:rPr>
                <w:sz w:val="16"/>
                <w:szCs w:val="16"/>
              </w:rPr>
              <w:t xml:space="preserve">initiate and </w:t>
            </w:r>
            <w:r w:rsidRPr="00EF0C7C">
              <w:rPr>
                <w:sz w:val="16"/>
                <w:szCs w:val="16"/>
              </w:rPr>
              <w:t xml:space="preserve">orchestrate a </w:t>
            </w:r>
            <w:r>
              <w:rPr>
                <w:rFonts w:hint="eastAsia"/>
                <w:sz w:val="16"/>
                <w:szCs w:val="16"/>
              </w:rPr>
              <w:t>group project</w:t>
            </w:r>
            <w:r w:rsidRPr="00EF0C7C">
              <w:rPr>
                <w:sz w:val="16"/>
                <w:szCs w:val="16"/>
              </w:rPr>
              <w:t xml:space="preserve"> for </w:t>
            </w:r>
            <w:r>
              <w:rPr>
                <w:sz w:val="16"/>
                <w:szCs w:val="16"/>
              </w:rPr>
              <w:t>an</w:t>
            </w:r>
            <w:r w:rsidRPr="00EF0C7C">
              <w:rPr>
                <w:sz w:val="16"/>
                <w:szCs w:val="16"/>
              </w:rPr>
              <w:t xml:space="preserve"> English co</w:t>
            </w:r>
            <w:r>
              <w:rPr>
                <w:sz w:val="16"/>
                <w:szCs w:val="16"/>
              </w:rPr>
              <w:t>mpetition with the assistance of technology</w:t>
            </w:r>
            <w:r w:rsidRPr="00EF0C7C">
              <w:rPr>
                <w:sz w:val="16"/>
                <w:szCs w:val="16"/>
              </w:rPr>
              <w:t xml:space="preserve">, and realize potential ways to outstand their </w:t>
            </w:r>
            <w:r>
              <w:rPr>
                <w:rFonts w:hint="eastAsia"/>
                <w:sz w:val="16"/>
                <w:szCs w:val="16"/>
              </w:rPr>
              <w:t>performance</w:t>
            </w:r>
            <w:r w:rsidRPr="00EF0C7C">
              <w:rPr>
                <w:sz w:val="16"/>
                <w:szCs w:val="16"/>
              </w:rPr>
              <w:t xml:space="preserve"> via technology</w:t>
            </w:r>
            <w:proofErr w:type="gramStart"/>
            <w:r w:rsidRPr="00EF0C7C">
              <w:rPr>
                <w:sz w:val="16"/>
                <w:szCs w:val="16"/>
              </w:rPr>
              <w:t>.</w:t>
            </w:r>
            <w:r w:rsidRPr="00EF0C7C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widowControl/>
        <w:shd w:val="clear" w:color="auto" w:fill="FFFFFF"/>
        <w:snapToGrid/>
        <w:spacing w:line="240" w:lineRule="auto"/>
        <w:jc w:val="left"/>
        <w:rPr>
          <w:rFonts w:ascii="Arial" w:eastAsia="新細明體" w:hAnsi="Arial" w:cs="Arial"/>
          <w:kern w:val="0"/>
          <w:sz w:val="24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Default="00FB01E5" w:rsidP="00FB01E5">
      <w:pPr>
        <w:rPr>
          <w:sz w:val="26"/>
          <w:szCs w:val="26"/>
        </w:rPr>
      </w:pPr>
    </w:p>
    <w:p w:rsidR="00FB01E5" w:rsidRDefault="00FB01E5" w:rsidP="00FB01E5">
      <w:pPr>
        <w:rPr>
          <w:sz w:val="26"/>
          <w:szCs w:val="26"/>
        </w:rPr>
      </w:pPr>
    </w:p>
    <w:p w:rsidR="00FB01E5" w:rsidRDefault="00FB01E5" w:rsidP="00FB01E5">
      <w:pPr>
        <w:rPr>
          <w:sz w:val="26"/>
          <w:szCs w:val="26"/>
        </w:rPr>
      </w:pPr>
    </w:p>
    <w:p w:rsidR="00FB01E5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2409"/>
        <w:gridCol w:w="2835"/>
        <w:gridCol w:w="2552"/>
        <w:gridCol w:w="2693"/>
        <w:gridCol w:w="2556"/>
      </w:tblGrid>
      <w:tr w:rsidR="00FB01E5" w:rsidRPr="00EF0C7C" w:rsidTr="0084362E">
        <w:trPr>
          <w:trHeight w:val="410"/>
        </w:trPr>
        <w:tc>
          <w:tcPr>
            <w:tcW w:w="3765" w:type="dxa"/>
            <w:gridSpan w:val="2"/>
            <w:vMerge w:val="restart"/>
            <w:tcBorders>
              <w:top w:val="nil"/>
              <w:left w:val="nil"/>
            </w:tcBorders>
          </w:tcPr>
          <w:p w:rsidR="00FB01E5" w:rsidRPr="00EF0C7C" w:rsidRDefault="00FB01E5" w:rsidP="0084362E">
            <w:pPr>
              <w:rPr>
                <w:sz w:val="26"/>
                <w:szCs w:val="26"/>
              </w:rPr>
            </w:pPr>
          </w:p>
          <w:p w:rsidR="00FB01E5" w:rsidRPr="00EF0C7C" w:rsidRDefault="00FB01E5" w:rsidP="0084362E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  <w:r w:rsidRPr="00EF0C7C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objectives</w:t>
            </w:r>
          </w:p>
        </w:tc>
        <w:tc>
          <w:tcPr>
            <w:tcW w:w="7801" w:type="dxa"/>
            <w:gridSpan w:val="3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Core competencies</w:t>
            </w:r>
          </w:p>
        </w:tc>
      </w:tr>
      <w:tr w:rsidR="00FB01E5" w:rsidRPr="00EF0C7C" w:rsidTr="0084362E">
        <w:trPr>
          <w:trHeight w:val="420"/>
        </w:trPr>
        <w:tc>
          <w:tcPr>
            <w:tcW w:w="3765" w:type="dxa"/>
            <w:gridSpan w:val="2"/>
            <w:vMerge/>
            <w:tcBorders>
              <w:left w:val="nil"/>
            </w:tcBorders>
          </w:tcPr>
          <w:p w:rsidR="00FB01E5" w:rsidRPr="00EF0C7C" w:rsidRDefault="00FB01E5" w:rsidP="0084362E">
            <w:pPr>
              <w:keepNext/>
              <w:spacing w:before="180" w:after="18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FB01E5" w:rsidRPr="00EF0C7C" w:rsidRDefault="00FB01E5" w:rsidP="0084362E">
            <w:pPr>
              <w:jc w:val="left"/>
              <w:rPr>
                <w:color w:val="0000FF"/>
                <w:sz w:val="20"/>
                <w:szCs w:val="20"/>
              </w:rPr>
            </w:pPr>
            <w:r w:rsidRPr="00EF0C7C">
              <w:rPr>
                <w:color w:val="0000FF"/>
                <w:sz w:val="20"/>
                <w:szCs w:val="20"/>
              </w:rPr>
              <w:t xml:space="preserve">English Communication Training </w:t>
            </w:r>
            <w:r w:rsidRPr="00EF0C7C">
              <w:rPr>
                <w:b/>
                <w:color w:val="0000FF"/>
                <w:sz w:val="20"/>
                <w:szCs w:val="20"/>
              </w:rPr>
              <w:t>III,</w:t>
            </w:r>
            <w:r w:rsidRPr="00EF0C7C">
              <w:rPr>
                <w:color w:val="0000FF"/>
                <w:sz w:val="20"/>
                <w:szCs w:val="20"/>
              </w:rPr>
              <w:t xml:space="preserve"> Presentation</w:t>
            </w:r>
          </w:p>
        </w:tc>
        <w:tc>
          <w:tcPr>
            <w:tcW w:w="2552" w:type="dxa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Level A</w:t>
            </w:r>
          </w:p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(</w:t>
            </w:r>
            <w:r w:rsidRPr="00EF0C7C">
              <w:rPr>
                <w:i/>
                <w:szCs w:val="28"/>
              </w:rPr>
              <w:t xml:space="preserve">Present Yourself </w:t>
            </w:r>
            <w:r w:rsidRPr="00EF0C7C">
              <w:rPr>
                <w:szCs w:val="28"/>
              </w:rPr>
              <w:t>2)</w:t>
            </w:r>
          </w:p>
        </w:tc>
        <w:tc>
          <w:tcPr>
            <w:tcW w:w="2693" w:type="dxa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Level B</w:t>
            </w:r>
          </w:p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(</w:t>
            </w:r>
            <w:r w:rsidRPr="00EF0C7C">
              <w:rPr>
                <w:i/>
                <w:szCs w:val="28"/>
              </w:rPr>
              <w:t xml:space="preserve">Present Yourself </w:t>
            </w:r>
            <w:r w:rsidRPr="00EF0C7C">
              <w:rPr>
                <w:rFonts w:hint="eastAsia"/>
                <w:szCs w:val="28"/>
              </w:rPr>
              <w:t>2</w:t>
            </w:r>
            <w:r w:rsidRPr="00EF0C7C">
              <w:rPr>
                <w:szCs w:val="28"/>
              </w:rPr>
              <w:t>)</w:t>
            </w:r>
          </w:p>
        </w:tc>
        <w:tc>
          <w:tcPr>
            <w:tcW w:w="2556" w:type="dxa"/>
          </w:tcPr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Level C</w:t>
            </w:r>
          </w:p>
          <w:p w:rsidR="00FB01E5" w:rsidRPr="00EF0C7C" w:rsidRDefault="00FB01E5" w:rsidP="0084362E">
            <w:pPr>
              <w:jc w:val="center"/>
              <w:rPr>
                <w:szCs w:val="28"/>
              </w:rPr>
            </w:pPr>
            <w:r w:rsidRPr="00EF0C7C">
              <w:rPr>
                <w:szCs w:val="28"/>
              </w:rPr>
              <w:t>(</w:t>
            </w:r>
            <w:r w:rsidRPr="00EF0C7C">
              <w:rPr>
                <w:i/>
                <w:szCs w:val="28"/>
              </w:rPr>
              <w:t xml:space="preserve">Present Yourself </w:t>
            </w:r>
            <w:r w:rsidRPr="00EF0C7C">
              <w:rPr>
                <w:szCs w:val="28"/>
              </w:rPr>
              <w:t>1)</w:t>
            </w:r>
          </w:p>
        </w:tc>
      </w:tr>
      <w:tr w:rsidR="00FB01E5" w:rsidRPr="00EF0C7C" w:rsidTr="0084362E">
        <w:trPr>
          <w:trHeight w:val="890"/>
        </w:trPr>
        <w:tc>
          <w:tcPr>
            <w:tcW w:w="1356" w:type="dxa"/>
            <w:vMerge w:val="restart"/>
          </w:tcPr>
          <w:p w:rsidR="00FB01E5" w:rsidRPr="00EF0C7C" w:rsidRDefault="00FB01E5" w:rsidP="0084362E">
            <w:pPr>
              <w:keepNext/>
              <w:spacing w:before="180" w:after="180"/>
              <w:jc w:val="center"/>
              <w:rPr>
                <w:sz w:val="20"/>
                <w:szCs w:val="20"/>
              </w:rPr>
            </w:pPr>
          </w:p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>大學英文課程總目標</w:t>
            </w:r>
            <w:r w:rsidRPr="00EF0C7C">
              <w:rPr>
                <w:sz w:val="20"/>
                <w:szCs w:val="20"/>
              </w:rPr>
              <w:t xml:space="preserve"> (Curriculum </w:t>
            </w:r>
            <w:r>
              <w:rPr>
                <w:sz w:val="20"/>
                <w:szCs w:val="20"/>
              </w:rPr>
              <w:t>objectives</w:t>
            </w:r>
            <w:r w:rsidRPr="00EF0C7C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To c</w:t>
            </w:r>
            <w:r w:rsidRPr="00EF0C7C">
              <w:rPr>
                <w:rFonts w:hint="eastAsia"/>
                <w:sz w:val="20"/>
                <w:szCs w:val="20"/>
              </w:rPr>
              <w:t>ommunicate in English</w:t>
            </w:r>
          </w:p>
        </w:tc>
        <w:tc>
          <w:tcPr>
            <w:tcW w:w="2835" w:type="dxa"/>
          </w:tcPr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>1-III-1</w:t>
            </w:r>
            <w:r w:rsidRPr="00EF0C7C">
              <w:rPr>
                <w:rFonts w:hint="eastAsia"/>
                <w:sz w:val="20"/>
                <w:szCs w:val="20"/>
              </w:rPr>
              <w:t>. Students can present information, concepts, and ideas to an audience of listeners on a variety of topics through use of effective presentation skills.</w:t>
            </w:r>
          </w:p>
        </w:tc>
        <w:tc>
          <w:tcPr>
            <w:tcW w:w="2552" w:type="dxa"/>
          </w:tcPr>
          <w:p w:rsidR="00FB01E5" w:rsidRPr="00EF0C7C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 xml:space="preserve">1-III-A1. </w:t>
            </w:r>
            <w:r w:rsidRPr="00EF0C7C">
              <w:rPr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 w:rsidRPr="00EF0C7C">
              <w:rPr>
                <w:sz w:val="20"/>
                <w:szCs w:val="20"/>
              </w:rPr>
              <w:t>present information, concepts, and ideas</w:t>
            </w:r>
            <w:r>
              <w:rPr>
                <w:sz w:val="20"/>
                <w:szCs w:val="20"/>
              </w:rPr>
              <w:t xml:space="preserve"> in English</w:t>
            </w:r>
            <w:r w:rsidRPr="00EF0C7C">
              <w:rPr>
                <w:sz w:val="20"/>
                <w:szCs w:val="20"/>
              </w:rPr>
              <w:t xml:space="preserve"> to a</w:t>
            </w:r>
            <w:r>
              <w:rPr>
                <w:sz w:val="20"/>
                <w:szCs w:val="20"/>
              </w:rPr>
              <w:t>n</w:t>
            </w:r>
            <w:r w:rsidRPr="00EF0C7C">
              <w:rPr>
                <w:sz w:val="20"/>
                <w:szCs w:val="20"/>
              </w:rPr>
              <w:t xml:space="preserve"> audience of </w:t>
            </w:r>
            <w:r>
              <w:rPr>
                <w:sz w:val="20"/>
                <w:szCs w:val="20"/>
              </w:rPr>
              <w:t xml:space="preserve">peers and teachers </w:t>
            </w:r>
            <w:r w:rsidRPr="00EF0C7C">
              <w:rPr>
                <w:sz w:val="20"/>
                <w:szCs w:val="20"/>
              </w:rPr>
              <w:t xml:space="preserve">on a </w:t>
            </w:r>
            <w:r w:rsidRPr="00EF0C7C">
              <w:rPr>
                <w:bCs/>
                <w:kern w:val="0"/>
                <w:sz w:val="20"/>
                <w:szCs w:val="20"/>
              </w:rPr>
              <w:t>variety</w:t>
            </w:r>
            <w:r w:rsidRPr="00EF0C7C">
              <w:rPr>
                <w:sz w:val="20"/>
                <w:szCs w:val="20"/>
              </w:rPr>
              <w:t xml:space="preserve"> of topics</w:t>
            </w:r>
            <w:r>
              <w:rPr>
                <w:sz w:val="20"/>
                <w:szCs w:val="20"/>
              </w:rPr>
              <w:t>,</w:t>
            </w:r>
            <w:r w:rsidRPr="00EF0C7C">
              <w:rPr>
                <w:sz w:val="20"/>
                <w:szCs w:val="20"/>
              </w:rPr>
              <w:t xml:space="preserve"> </w:t>
            </w:r>
            <w:r w:rsidRPr="00EF0C7C">
              <w:rPr>
                <w:bCs/>
                <w:kern w:val="0"/>
                <w:sz w:val="20"/>
                <w:szCs w:val="20"/>
              </w:rPr>
              <w:t>ranging</w:t>
            </w:r>
            <w:r w:rsidRPr="00EF0C7C">
              <w:rPr>
                <w:sz w:val="20"/>
                <w:szCs w:val="20"/>
              </w:rPr>
              <w:t xml:space="preserve"> from </w:t>
            </w:r>
            <w:r>
              <w:rPr>
                <w:rFonts w:hint="eastAsia"/>
                <w:sz w:val="20"/>
                <w:szCs w:val="20"/>
              </w:rPr>
              <w:t>survey data</w:t>
            </w:r>
            <w:r w:rsidRPr="00EF0C7C">
              <w:rPr>
                <w:sz w:val="20"/>
                <w:szCs w:val="20"/>
              </w:rPr>
              <w:t xml:space="preserve"> to current affairs in the news.</w:t>
            </w:r>
          </w:p>
          <w:p w:rsidR="00FB01E5" w:rsidRPr="00EF0C7C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 xml:space="preserve">1-III-A2. </w:t>
            </w:r>
            <w:r w:rsidRPr="00EF0C7C">
              <w:rPr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 w:rsidRPr="00EF0C7C">
              <w:rPr>
                <w:sz w:val="20"/>
                <w:szCs w:val="20"/>
              </w:rPr>
              <w:t>develop skills</w:t>
            </w:r>
            <w:r>
              <w:rPr>
                <w:sz w:val="20"/>
                <w:szCs w:val="20"/>
              </w:rPr>
              <w:t xml:space="preserve"> required for basic English presentations, including</w:t>
            </w:r>
            <w:r w:rsidRPr="00EF0C7C">
              <w:rPr>
                <w:sz w:val="20"/>
                <w:szCs w:val="20"/>
              </w:rPr>
              <w:t xml:space="preserve"> brainstorming, taking and using presentation notes, </w:t>
            </w:r>
            <w:r>
              <w:rPr>
                <w:sz w:val="20"/>
                <w:szCs w:val="20"/>
              </w:rPr>
              <w:t>eye contact, body language, persuasion techniques, and explain survey results</w:t>
            </w:r>
            <w:r w:rsidRPr="00EF0C7C">
              <w:rPr>
                <w:sz w:val="20"/>
                <w:szCs w:val="20"/>
              </w:rPr>
              <w:t>.</w:t>
            </w:r>
          </w:p>
          <w:p w:rsidR="00FB01E5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 xml:space="preserve">1-III-A3. </w:t>
            </w:r>
            <w:r w:rsidRPr="00EF0C7C">
              <w:rPr>
                <w:rStyle w:val="a6"/>
                <w:rFonts w:hint="eastAsia"/>
                <w:sz w:val="20"/>
                <w:szCs w:val="20"/>
              </w:rPr>
              <w:t>Students will</w:t>
            </w:r>
            <w:r w:rsidRPr="00EF0C7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>present their</w:t>
            </w:r>
            <w:r w:rsidRPr="00EF0C7C">
              <w:rPr>
                <w:sz w:val="20"/>
                <w:szCs w:val="20"/>
              </w:rPr>
              <w:t xml:space="preserve"> daily activities, plans, likes </w:t>
            </w:r>
            <w:r w:rsidRPr="00EF0C7C">
              <w:rPr>
                <w:bCs/>
                <w:kern w:val="0"/>
                <w:sz w:val="20"/>
                <w:szCs w:val="20"/>
              </w:rPr>
              <w:t>and</w:t>
            </w:r>
            <w:r w:rsidRPr="00EF0C7C">
              <w:rPr>
                <w:sz w:val="20"/>
                <w:szCs w:val="20"/>
              </w:rPr>
              <w:t xml:space="preserve"> dislikes, and experiences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rFonts w:hint="eastAsia"/>
                <w:sz w:val="20"/>
                <w:szCs w:val="20"/>
                <w:lang w:eastAsia="zh-HK"/>
              </w:rPr>
              <w:t>English</w:t>
            </w:r>
            <w:r>
              <w:rPr>
                <w:sz w:val="20"/>
                <w:szCs w:val="20"/>
              </w:rPr>
              <w:t>, and become able to express their opinions and describe the process of events.</w:t>
            </w:r>
          </w:p>
          <w:p w:rsidR="00FB01E5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>1-III-A</w:t>
            </w:r>
            <w:r>
              <w:rPr>
                <w:rStyle w:val="a6"/>
                <w:b/>
                <w:sz w:val="20"/>
                <w:szCs w:val="20"/>
              </w:rPr>
              <w:t>4</w:t>
            </w: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>.</w:t>
            </w:r>
            <w:r>
              <w:rPr>
                <w:rStyle w:val="a6"/>
                <w:b/>
                <w:sz w:val="20"/>
                <w:szCs w:val="20"/>
              </w:rPr>
              <w:t xml:space="preserve"> </w:t>
            </w:r>
            <w:r w:rsidRPr="0084362E">
              <w:rPr>
                <w:rStyle w:val="a6"/>
                <w:i w:val="0"/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 will be able to incorporate critical thinking, personal experiences and current affairs into class discussions and presentations in English.</w:t>
            </w:r>
          </w:p>
          <w:p w:rsidR="00FB01E5" w:rsidRPr="00EF0C7C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>1-III-A</w:t>
            </w:r>
            <w:r>
              <w:rPr>
                <w:rStyle w:val="a6"/>
                <w:b/>
                <w:sz w:val="20"/>
                <w:szCs w:val="20"/>
              </w:rPr>
              <w:t>5</w:t>
            </w: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Students will be able to integrate basic sociocultural knowledge into discussions and presentations in English.</w:t>
            </w:r>
          </w:p>
        </w:tc>
        <w:tc>
          <w:tcPr>
            <w:tcW w:w="2693" w:type="dxa"/>
          </w:tcPr>
          <w:p w:rsidR="00FB01E5" w:rsidRPr="00C367B3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 xml:space="preserve">1-III-B1. </w:t>
            </w:r>
            <w:r w:rsidRPr="00EF0C7C">
              <w:rPr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 w:rsidRPr="00EF0C7C">
              <w:rPr>
                <w:sz w:val="20"/>
                <w:szCs w:val="20"/>
              </w:rPr>
              <w:t>present information, concepts, and ideas</w:t>
            </w:r>
            <w:r>
              <w:rPr>
                <w:sz w:val="20"/>
                <w:szCs w:val="20"/>
              </w:rPr>
              <w:t xml:space="preserve"> in English</w:t>
            </w:r>
            <w:r w:rsidRPr="00EF0C7C">
              <w:rPr>
                <w:sz w:val="20"/>
                <w:szCs w:val="20"/>
              </w:rPr>
              <w:t xml:space="preserve"> to a</w:t>
            </w:r>
            <w:r>
              <w:rPr>
                <w:sz w:val="20"/>
                <w:szCs w:val="20"/>
              </w:rPr>
              <w:t>n</w:t>
            </w:r>
            <w:r w:rsidRPr="00EF0C7C">
              <w:rPr>
                <w:sz w:val="20"/>
                <w:szCs w:val="20"/>
              </w:rPr>
              <w:t xml:space="preserve"> audience of </w:t>
            </w:r>
            <w:r>
              <w:rPr>
                <w:sz w:val="20"/>
                <w:szCs w:val="20"/>
              </w:rPr>
              <w:t xml:space="preserve">peers and teachers </w:t>
            </w:r>
            <w:r w:rsidRPr="00EF0C7C">
              <w:rPr>
                <w:sz w:val="20"/>
                <w:szCs w:val="20"/>
              </w:rPr>
              <w:t xml:space="preserve">on a </w:t>
            </w:r>
            <w:r w:rsidRPr="00EF0C7C">
              <w:rPr>
                <w:bCs/>
                <w:kern w:val="0"/>
                <w:sz w:val="20"/>
                <w:szCs w:val="20"/>
              </w:rPr>
              <w:t>variety</w:t>
            </w:r>
            <w:r w:rsidRPr="00EF0C7C">
              <w:rPr>
                <w:sz w:val="20"/>
                <w:szCs w:val="20"/>
              </w:rPr>
              <w:t xml:space="preserve"> of topics</w:t>
            </w:r>
            <w:r>
              <w:rPr>
                <w:sz w:val="20"/>
                <w:szCs w:val="20"/>
              </w:rPr>
              <w:t>,</w:t>
            </w:r>
            <w:r w:rsidRPr="00EF0C7C">
              <w:rPr>
                <w:sz w:val="20"/>
                <w:szCs w:val="20"/>
              </w:rPr>
              <w:t xml:space="preserve"> </w:t>
            </w:r>
            <w:r w:rsidRPr="00EF0C7C">
              <w:rPr>
                <w:bCs/>
                <w:kern w:val="0"/>
                <w:sz w:val="20"/>
                <w:szCs w:val="20"/>
              </w:rPr>
              <w:t>ranging</w:t>
            </w:r>
            <w:r w:rsidRPr="00EF0C7C">
              <w:rPr>
                <w:sz w:val="20"/>
                <w:szCs w:val="20"/>
              </w:rPr>
              <w:t xml:space="preserve"> from </w:t>
            </w:r>
            <w:r>
              <w:rPr>
                <w:rFonts w:hint="eastAsia"/>
                <w:sz w:val="20"/>
                <w:szCs w:val="20"/>
              </w:rPr>
              <w:t>survey data</w:t>
            </w:r>
            <w:r w:rsidRPr="00EF0C7C">
              <w:rPr>
                <w:sz w:val="20"/>
                <w:szCs w:val="20"/>
              </w:rPr>
              <w:t xml:space="preserve"> to current affairs in the news.</w:t>
            </w:r>
          </w:p>
          <w:p w:rsidR="00FB01E5" w:rsidRPr="00EF0C7C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rStyle w:val="a6"/>
                <w:i w:val="0"/>
                <w:iCs w:val="0"/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 xml:space="preserve">1-III-B2. </w:t>
            </w:r>
            <w:r w:rsidRPr="00EF0C7C">
              <w:rPr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 w:rsidRPr="00EF0C7C">
              <w:rPr>
                <w:sz w:val="20"/>
                <w:szCs w:val="20"/>
              </w:rPr>
              <w:t>develop skills</w:t>
            </w:r>
            <w:r>
              <w:rPr>
                <w:sz w:val="20"/>
                <w:szCs w:val="20"/>
              </w:rPr>
              <w:t xml:space="preserve"> required for basic English presentations, including</w:t>
            </w:r>
            <w:r w:rsidRPr="00EF0C7C">
              <w:rPr>
                <w:sz w:val="20"/>
                <w:szCs w:val="20"/>
              </w:rPr>
              <w:t xml:space="preserve"> brainstorming, taking and using presentation notes, </w:t>
            </w:r>
            <w:r>
              <w:rPr>
                <w:sz w:val="20"/>
                <w:szCs w:val="20"/>
              </w:rPr>
              <w:t>eye contact, and body language</w:t>
            </w:r>
            <w:r w:rsidRPr="00EF0C7C">
              <w:rPr>
                <w:sz w:val="20"/>
                <w:szCs w:val="20"/>
              </w:rPr>
              <w:t>.</w:t>
            </w:r>
          </w:p>
          <w:p w:rsidR="00FB01E5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 xml:space="preserve">1-III-B3. </w:t>
            </w:r>
            <w:r w:rsidRPr="00EF0C7C">
              <w:rPr>
                <w:rStyle w:val="a6"/>
                <w:rFonts w:hint="eastAsia"/>
                <w:sz w:val="20"/>
                <w:szCs w:val="20"/>
              </w:rPr>
              <w:t>Students will</w:t>
            </w:r>
            <w:r w:rsidRPr="00EF0C7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>present their</w:t>
            </w:r>
            <w:r w:rsidRPr="00EF0C7C">
              <w:rPr>
                <w:sz w:val="20"/>
                <w:szCs w:val="20"/>
              </w:rPr>
              <w:t xml:space="preserve"> daily activities, plans, likes </w:t>
            </w:r>
            <w:r w:rsidRPr="00EF0C7C">
              <w:rPr>
                <w:bCs/>
                <w:kern w:val="0"/>
                <w:sz w:val="20"/>
                <w:szCs w:val="20"/>
              </w:rPr>
              <w:t>and</w:t>
            </w:r>
            <w:r w:rsidRPr="00EF0C7C">
              <w:rPr>
                <w:sz w:val="20"/>
                <w:szCs w:val="20"/>
              </w:rPr>
              <w:t xml:space="preserve"> dislikes, and experiences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rFonts w:hint="eastAsia"/>
                <w:sz w:val="20"/>
                <w:szCs w:val="20"/>
                <w:lang w:eastAsia="zh-HK"/>
              </w:rPr>
              <w:t>English</w:t>
            </w:r>
            <w:r>
              <w:rPr>
                <w:sz w:val="20"/>
                <w:szCs w:val="20"/>
              </w:rPr>
              <w:t>, and become able to express their opinions and describe the process of events.</w:t>
            </w:r>
          </w:p>
          <w:p w:rsidR="00FB01E5" w:rsidRPr="00EF0C7C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</w:p>
          <w:p w:rsidR="00FB01E5" w:rsidRPr="002262FC" w:rsidRDefault="00FB01E5" w:rsidP="0084362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>1-III-</w:t>
            </w:r>
            <w:r>
              <w:rPr>
                <w:rStyle w:val="a6"/>
                <w:b/>
                <w:sz w:val="20"/>
                <w:szCs w:val="20"/>
              </w:rPr>
              <w:t>B4</w:t>
            </w:r>
            <w:r w:rsidRPr="00EF0C7C">
              <w:rPr>
                <w:rStyle w:val="a6"/>
                <w:rFonts w:hint="eastAsia"/>
                <w:b/>
                <w:sz w:val="20"/>
                <w:szCs w:val="20"/>
              </w:rPr>
              <w:t>.</w:t>
            </w:r>
            <w:r>
              <w:rPr>
                <w:rStyle w:val="a6"/>
                <w:b/>
                <w:sz w:val="20"/>
                <w:szCs w:val="20"/>
              </w:rPr>
              <w:t xml:space="preserve"> </w:t>
            </w:r>
            <w:r w:rsidRPr="00A654E6">
              <w:rPr>
                <w:rStyle w:val="a6"/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 will be able to incorporate personal experience and current affairs in into class discussions and presentations in English.</w:t>
            </w:r>
          </w:p>
        </w:tc>
        <w:tc>
          <w:tcPr>
            <w:tcW w:w="2556" w:type="dxa"/>
          </w:tcPr>
          <w:p w:rsidR="00FB01E5" w:rsidRPr="0084362E" w:rsidRDefault="00FB01E5" w:rsidP="0084362E">
            <w:pPr>
              <w:widowControl/>
              <w:snapToGrid/>
              <w:spacing w:line="0" w:lineRule="atLeast"/>
              <w:jc w:val="left"/>
              <w:rPr>
                <w:sz w:val="20"/>
                <w:szCs w:val="20"/>
              </w:rPr>
            </w:pPr>
            <w:r w:rsidRPr="0084362E">
              <w:rPr>
                <w:b/>
                <w:sz w:val="20"/>
                <w:szCs w:val="20"/>
              </w:rPr>
              <w:t xml:space="preserve">1-III-C1. </w:t>
            </w:r>
            <w:r w:rsidRPr="0084362E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be able to </w:t>
            </w:r>
            <w:r w:rsidRPr="0084362E">
              <w:rPr>
                <w:sz w:val="20"/>
                <w:szCs w:val="20"/>
              </w:rPr>
              <w:t>develop awareness of basic presentation skills.</w:t>
            </w:r>
          </w:p>
          <w:p w:rsidR="00FB01E5" w:rsidRPr="0084362E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84362E">
              <w:rPr>
                <w:b/>
                <w:sz w:val="20"/>
                <w:szCs w:val="20"/>
              </w:rPr>
              <w:t xml:space="preserve">1-III-C2. </w:t>
            </w:r>
            <w:r w:rsidRPr="00EF0C7C">
              <w:rPr>
                <w:sz w:val="20"/>
                <w:szCs w:val="20"/>
              </w:rPr>
              <w:t xml:space="preserve">Students will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 w:rsidRPr="00EF0C7C">
              <w:rPr>
                <w:sz w:val="20"/>
                <w:szCs w:val="20"/>
              </w:rPr>
              <w:t>develop skills</w:t>
            </w:r>
            <w:r>
              <w:rPr>
                <w:sz w:val="20"/>
                <w:szCs w:val="20"/>
              </w:rPr>
              <w:t xml:space="preserve"> required for basic English presentations, including</w:t>
            </w:r>
            <w:r w:rsidRPr="00EF0C7C">
              <w:rPr>
                <w:sz w:val="20"/>
                <w:szCs w:val="20"/>
              </w:rPr>
              <w:t xml:space="preserve"> brainstorming, taking and using presentation notes, </w:t>
            </w:r>
            <w:r>
              <w:rPr>
                <w:sz w:val="20"/>
                <w:szCs w:val="20"/>
              </w:rPr>
              <w:t>eye contact, and body language</w:t>
            </w:r>
            <w:r w:rsidRPr="00EF0C7C">
              <w:rPr>
                <w:sz w:val="20"/>
                <w:szCs w:val="20"/>
              </w:rPr>
              <w:t>.</w:t>
            </w:r>
          </w:p>
          <w:p w:rsidR="00FB01E5" w:rsidRPr="00EF0C7C" w:rsidRDefault="00FB01E5" w:rsidP="0084362E">
            <w:pPr>
              <w:widowControl/>
              <w:snapToGrid/>
              <w:spacing w:beforeLines="50" w:before="190" w:line="0" w:lineRule="atLeast"/>
              <w:jc w:val="left"/>
              <w:rPr>
                <w:sz w:val="20"/>
                <w:szCs w:val="20"/>
              </w:rPr>
            </w:pPr>
            <w:r w:rsidRPr="0084362E">
              <w:rPr>
                <w:b/>
                <w:sz w:val="20"/>
                <w:szCs w:val="20"/>
              </w:rPr>
              <w:t xml:space="preserve">1-III-C3. </w:t>
            </w:r>
            <w:r w:rsidRPr="00EF0C7C">
              <w:rPr>
                <w:rStyle w:val="a6"/>
                <w:rFonts w:hint="eastAsia"/>
                <w:sz w:val="20"/>
                <w:szCs w:val="20"/>
              </w:rPr>
              <w:t>Students will</w:t>
            </w:r>
            <w:r w:rsidRPr="00EF0C7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>present on topics including their</w:t>
            </w:r>
            <w:r w:rsidRPr="00EF0C7C">
              <w:rPr>
                <w:sz w:val="20"/>
                <w:szCs w:val="20"/>
              </w:rPr>
              <w:t xml:space="preserve"> daily activities, plans, likes </w:t>
            </w:r>
            <w:r w:rsidRPr="00EF0C7C">
              <w:rPr>
                <w:bCs/>
                <w:kern w:val="0"/>
                <w:sz w:val="20"/>
                <w:szCs w:val="20"/>
              </w:rPr>
              <w:t>and</w:t>
            </w:r>
            <w:r w:rsidRPr="00EF0C7C">
              <w:rPr>
                <w:sz w:val="20"/>
                <w:szCs w:val="20"/>
              </w:rPr>
              <w:t xml:space="preserve"> dislikes, and experiences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  <w:lang w:eastAsia="zh-HK"/>
              </w:rPr>
              <w:t>English</w:t>
            </w:r>
            <w:r>
              <w:rPr>
                <w:sz w:val="20"/>
                <w:szCs w:val="20"/>
              </w:rPr>
              <w:t>.</w:t>
            </w:r>
          </w:p>
        </w:tc>
      </w:tr>
      <w:tr w:rsidR="00FB01E5" w:rsidRPr="00EF0C7C" w:rsidTr="0084362E">
        <w:trPr>
          <w:trHeight w:val="900"/>
        </w:trPr>
        <w:tc>
          <w:tcPr>
            <w:tcW w:w="1356" w:type="dxa"/>
            <w:vMerge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01E5" w:rsidRPr="00EF0C7C" w:rsidRDefault="00FB01E5" w:rsidP="0084362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 xml:space="preserve">2. </w:t>
            </w:r>
            <w:r w:rsidRPr="009F2C96">
              <w:rPr>
                <w:sz w:val="20"/>
                <w:szCs w:val="20"/>
              </w:rPr>
              <w:t xml:space="preserve">To understand, manage, and interact in diverse </w:t>
            </w:r>
            <w:r w:rsidRPr="009F2C96">
              <w:rPr>
                <w:sz w:val="20"/>
                <w:szCs w:val="20"/>
              </w:rPr>
              <w:lastRenderedPageBreak/>
              <w:t>environment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lastRenderedPageBreak/>
              <w:t>2-1</w:t>
            </w:r>
            <w:r w:rsidRPr="00EF0C7C">
              <w:rPr>
                <w:rFonts w:hint="eastAsia"/>
                <w:sz w:val="20"/>
                <w:szCs w:val="20"/>
              </w:rPr>
              <w:t xml:space="preserve">. Students can interact and cooperate </w:t>
            </w:r>
            <w:r>
              <w:rPr>
                <w:sz w:val="20"/>
                <w:szCs w:val="20"/>
              </w:rPr>
              <w:t>with</w:t>
            </w:r>
            <w:r w:rsidRPr="00EF0C7C">
              <w:rPr>
                <w:rFonts w:hint="eastAsia"/>
                <w:sz w:val="20"/>
                <w:szCs w:val="20"/>
              </w:rPr>
              <w:t xml:space="preserve"> socially and </w:t>
            </w:r>
            <w:r w:rsidRPr="00EF0C7C">
              <w:rPr>
                <w:rFonts w:hint="eastAsia"/>
                <w:sz w:val="20"/>
                <w:szCs w:val="20"/>
              </w:rPr>
              <w:lastRenderedPageBreak/>
              <w:t>culturally heterogeneous groups</w:t>
            </w:r>
            <w:r>
              <w:rPr>
                <w:sz w:val="20"/>
                <w:szCs w:val="20"/>
              </w:rPr>
              <w:t xml:space="preserve"> in English.</w:t>
            </w:r>
          </w:p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b/>
                <w:sz w:val="20"/>
                <w:szCs w:val="20"/>
              </w:rPr>
              <w:t>2-2</w:t>
            </w:r>
            <w:r w:rsidRPr="00EF0C7C">
              <w:rPr>
                <w:rFonts w:hint="eastAsia"/>
                <w:sz w:val="20"/>
                <w:szCs w:val="20"/>
              </w:rPr>
              <w:t>. Students can manage and resolve cultural conflicts among heterogeneous groups</w:t>
            </w:r>
            <w:r>
              <w:rPr>
                <w:sz w:val="20"/>
                <w:szCs w:val="20"/>
              </w:rPr>
              <w:t xml:space="preserve"> in English</w:t>
            </w:r>
            <w:r w:rsidRPr="00EF0C7C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7801" w:type="dxa"/>
            <w:gridSpan w:val="3"/>
          </w:tcPr>
          <w:p w:rsidR="00FB01E5" w:rsidRPr="00EF0C7C" w:rsidRDefault="00FB01E5" w:rsidP="0084362E">
            <w:pPr>
              <w:ind w:left="601" w:hangingChars="300" w:hanging="601"/>
              <w:jc w:val="left"/>
              <w:rPr>
                <w:sz w:val="20"/>
                <w:szCs w:val="20"/>
              </w:rPr>
            </w:pPr>
            <w:r w:rsidRPr="00EF0C7C">
              <w:rPr>
                <w:b/>
                <w:sz w:val="20"/>
                <w:szCs w:val="20"/>
              </w:rPr>
              <w:lastRenderedPageBreak/>
              <w:t>2-II</w:t>
            </w:r>
            <w:r>
              <w:rPr>
                <w:b/>
                <w:sz w:val="20"/>
                <w:szCs w:val="20"/>
              </w:rPr>
              <w:t>I</w:t>
            </w:r>
            <w:r w:rsidRPr="00EF0C7C">
              <w:rPr>
                <w:b/>
                <w:sz w:val="20"/>
                <w:szCs w:val="20"/>
              </w:rPr>
              <w:t>-1.</w:t>
            </w:r>
            <w:r w:rsidRPr="00EF0C7C">
              <w:rPr>
                <w:sz w:val="20"/>
                <w:szCs w:val="20"/>
              </w:rPr>
              <w:t xml:space="preserve"> Students can interact and cooperate with members from heterogeneous backgrounds</w:t>
            </w:r>
            <w:r>
              <w:rPr>
                <w:sz w:val="20"/>
                <w:szCs w:val="20"/>
              </w:rPr>
              <w:t>,</w:t>
            </w:r>
            <w:r w:rsidRPr="00EF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develop presentation skills, and demonstrate their competencies through an English </w:t>
            </w:r>
            <w:r>
              <w:rPr>
                <w:sz w:val="20"/>
                <w:szCs w:val="20"/>
              </w:rPr>
              <w:lastRenderedPageBreak/>
              <w:t>individual competition.</w:t>
            </w:r>
          </w:p>
          <w:p w:rsidR="00FB01E5" w:rsidRPr="00EF0C7C" w:rsidRDefault="00FB01E5" w:rsidP="0084362E">
            <w:pPr>
              <w:ind w:left="601" w:hangingChars="300" w:hanging="601"/>
              <w:jc w:val="left"/>
              <w:rPr>
                <w:sz w:val="20"/>
                <w:szCs w:val="20"/>
              </w:rPr>
            </w:pPr>
            <w:r w:rsidRPr="00EF0C7C">
              <w:rPr>
                <w:b/>
                <w:sz w:val="20"/>
                <w:szCs w:val="20"/>
              </w:rPr>
              <w:t>2-I</w:t>
            </w:r>
            <w:r>
              <w:rPr>
                <w:b/>
                <w:sz w:val="20"/>
                <w:szCs w:val="20"/>
              </w:rPr>
              <w:t>I</w:t>
            </w:r>
            <w:r w:rsidRPr="00EF0C7C">
              <w:rPr>
                <w:b/>
                <w:sz w:val="20"/>
                <w:szCs w:val="20"/>
              </w:rPr>
              <w:t>I-2.</w:t>
            </w:r>
            <w:r w:rsidRPr="00EF0C7C">
              <w:rPr>
                <w:sz w:val="20"/>
                <w:szCs w:val="20"/>
              </w:rPr>
              <w:t xml:space="preserve"> Students can</w:t>
            </w:r>
            <w:r>
              <w:rPr>
                <w:sz w:val="20"/>
                <w:szCs w:val="20"/>
              </w:rPr>
              <w:t xml:space="preserve"> identify and</w:t>
            </w:r>
            <w:r w:rsidRPr="00EF0C7C">
              <w:rPr>
                <w:sz w:val="20"/>
                <w:szCs w:val="20"/>
              </w:rPr>
              <w:t xml:space="preserve"> </w:t>
            </w:r>
            <w:r w:rsidRPr="00EF0C7C">
              <w:rPr>
                <w:rFonts w:hint="eastAsia"/>
                <w:sz w:val="20"/>
                <w:szCs w:val="20"/>
              </w:rPr>
              <w:t xml:space="preserve">respect similarities and differences through </w:t>
            </w:r>
            <w:r w:rsidRPr="00EF0C7C">
              <w:rPr>
                <w:sz w:val="20"/>
                <w:szCs w:val="20"/>
              </w:rPr>
              <w:t>social interactions.</w:t>
            </w:r>
          </w:p>
        </w:tc>
      </w:tr>
      <w:tr w:rsidR="00FB01E5" w:rsidRPr="00EF0C7C" w:rsidTr="0084362E">
        <w:trPr>
          <w:trHeight w:val="950"/>
        </w:trPr>
        <w:tc>
          <w:tcPr>
            <w:tcW w:w="1356" w:type="dxa"/>
            <w:vMerge/>
          </w:tcPr>
          <w:p w:rsidR="00FB01E5" w:rsidRPr="00EF0C7C" w:rsidRDefault="00FB01E5" w:rsidP="008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01E5" w:rsidRPr="00EF0C7C" w:rsidRDefault="00FB01E5" w:rsidP="0084362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EF0C7C">
              <w:rPr>
                <w:rFonts w:hint="eastAsia"/>
                <w:sz w:val="20"/>
                <w:szCs w:val="20"/>
              </w:rPr>
              <w:t>3. Utilize technology to develop cross-cultural communication competenc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01E5" w:rsidRPr="006D55AD" w:rsidRDefault="00FB01E5" w:rsidP="0084362E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9D5986">
              <w:rPr>
                <w:b/>
                <w:sz w:val="16"/>
                <w:szCs w:val="16"/>
              </w:rPr>
              <w:t xml:space="preserve">3-1. </w:t>
            </w:r>
            <w:r w:rsidRPr="006D55AD">
              <w:rPr>
                <w:sz w:val="16"/>
                <w:szCs w:val="16"/>
              </w:rPr>
              <w:t>Students can utilize technology related to English learning to enrich linguistic input and enhance learning efficiency.</w:t>
            </w:r>
          </w:p>
          <w:p w:rsidR="00FB01E5" w:rsidRPr="006D55AD" w:rsidRDefault="00FB01E5" w:rsidP="0084362E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6D55AD">
              <w:rPr>
                <w:b/>
                <w:sz w:val="16"/>
                <w:szCs w:val="16"/>
              </w:rPr>
              <w:t>3-2.</w:t>
            </w:r>
            <w:r w:rsidRPr="006D55AD">
              <w:rPr>
                <w:sz w:val="16"/>
                <w:szCs w:val="16"/>
              </w:rPr>
              <w:t xml:space="preserve"> Students can strengthen their cross-disciplinary knowledge through accessing resources in English on the Internet.</w:t>
            </w:r>
          </w:p>
          <w:p w:rsidR="00FB01E5" w:rsidRPr="00EF0C7C" w:rsidRDefault="00FB01E5" w:rsidP="0084362E">
            <w:pPr>
              <w:jc w:val="left"/>
              <w:rPr>
                <w:sz w:val="20"/>
                <w:szCs w:val="20"/>
              </w:rPr>
            </w:pPr>
            <w:r w:rsidRPr="006D55AD">
              <w:rPr>
                <w:b/>
                <w:sz w:val="16"/>
                <w:szCs w:val="16"/>
              </w:rPr>
              <w:t>3-3</w:t>
            </w:r>
            <w:r w:rsidRPr="006D55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55AD">
              <w:rPr>
                <w:sz w:val="16"/>
                <w:szCs w:val="16"/>
              </w:rPr>
              <w:t>Students can use interactive electronic devices to acquire essential knowledge for developing cross-cultural competency.</w:t>
            </w:r>
          </w:p>
        </w:tc>
        <w:tc>
          <w:tcPr>
            <w:tcW w:w="7801" w:type="dxa"/>
            <w:gridSpan w:val="3"/>
          </w:tcPr>
          <w:p w:rsidR="00FB01E5" w:rsidRPr="00EF0C7C" w:rsidRDefault="00FB01E5" w:rsidP="0084362E">
            <w:pPr>
              <w:ind w:left="601" w:hangingChars="300" w:hanging="601"/>
              <w:jc w:val="left"/>
              <w:rPr>
                <w:sz w:val="20"/>
                <w:szCs w:val="20"/>
              </w:rPr>
            </w:pPr>
            <w:r w:rsidRPr="00EF0C7C">
              <w:rPr>
                <w:b/>
                <w:sz w:val="20"/>
                <w:szCs w:val="20"/>
              </w:rPr>
              <w:t>3-III-1.</w:t>
            </w:r>
            <w:r>
              <w:rPr>
                <w:sz w:val="16"/>
                <w:szCs w:val="16"/>
              </w:rPr>
              <w:t xml:space="preserve"> S</w:t>
            </w:r>
            <w:r w:rsidRPr="00EF0C7C">
              <w:rPr>
                <w:sz w:val="16"/>
                <w:szCs w:val="16"/>
              </w:rPr>
              <w:t xml:space="preserve">tudents can </w:t>
            </w:r>
            <w:r>
              <w:rPr>
                <w:sz w:val="16"/>
                <w:szCs w:val="16"/>
              </w:rPr>
              <w:t>construct English presentations with the assistance of technology</w:t>
            </w:r>
            <w:r w:rsidRPr="00EF0C7C">
              <w:rPr>
                <w:sz w:val="16"/>
                <w:szCs w:val="16"/>
              </w:rPr>
              <w:t xml:space="preserve">, and realize potential ways to outstand their </w:t>
            </w:r>
            <w:r>
              <w:rPr>
                <w:rFonts w:hint="eastAsia"/>
                <w:sz w:val="16"/>
                <w:szCs w:val="16"/>
              </w:rPr>
              <w:t>performance</w:t>
            </w:r>
            <w:r>
              <w:rPr>
                <w:sz w:val="16"/>
                <w:szCs w:val="16"/>
              </w:rPr>
              <w:t xml:space="preserve"> via technology</w:t>
            </w:r>
            <w:r w:rsidRPr="00EF0C7C">
              <w:rPr>
                <w:sz w:val="20"/>
                <w:szCs w:val="20"/>
              </w:rPr>
              <w:t>.</w:t>
            </w:r>
          </w:p>
        </w:tc>
      </w:tr>
    </w:tbl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FB01E5" w:rsidRPr="00EF0C7C" w:rsidRDefault="00FB01E5" w:rsidP="00FB01E5">
      <w:pPr>
        <w:rPr>
          <w:sz w:val="26"/>
          <w:szCs w:val="26"/>
        </w:rPr>
      </w:pPr>
    </w:p>
    <w:p w:rsidR="007C45C0" w:rsidRPr="00FB01E5" w:rsidRDefault="007C45C0"/>
    <w:sectPr w:rsidR="007C45C0" w:rsidRPr="00FB01E5" w:rsidSect="00FA3E16">
      <w:footerReference w:type="default" r:id="rId6"/>
      <w:pgSz w:w="16838" w:h="11906" w:orient="landscape"/>
      <w:pgMar w:top="567" w:right="567" w:bottom="567" w:left="567" w:header="567" w:footer="454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428"/>
      <w:docPartObj>
        <w:docPartGallery w:val="Page Numbers (Bottom of Page)"/>
        <w:docPartUnique/>
      </w:docPartObj>
    </w:sdtPr>
    <w:sdtEndPr/>
    <w:sdtContent>
      <w:p w:rsidR="00074EB1" w:rsidRPr="00CC0C79" w:rsidRDefault="00FB01E5">
        <w:pPr>
          <w:pStyle w:val="a3"/>
        </w:pPr>
        <w:r w:rsidRPr="00CC0C79">
          <w:fldChar w:fldCharType="begin"/>
        </w:r>
        <w:r w:rsidRPr="00CC0C79">
          <w:instrText xml:space="preserve"> PAGE   \* MERGEFORMAT </w:instrText>
        </w:r>
        <w:r w:rsidRPr="00CC0C79">
          <w:fldChar w:fldCharType="separate"/>
        </w:r>
        <w:r w:rsidRPr="00FB01E5">
          <w:rPr>
            <w:noProof/>
            <w:lang w:val="zh-TW"/>
          </w:rPr>
          <w:t>1</w:t>
        </w:r>
        <w:r w:rsidRPr="00CC0C79">
          <w:rPr>
            <w:noProof/>
            <w:lang w:val="zh-TW"/>
          </w:rPr>
          <w:fldChar w:fldCharType="end"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  <w:r w:rsidRPr="00CC0C79">
          <w:rPr>
            <w:rFonts w:hint="eastAsia"/>
          </w:rPr>
          <w:tab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55D"/>
    <w:multiLevelType w:val="hybridMultilevel"/>
    <w:tmpl w:val="887ED1A4"/>
    <w:lvl w:ilvl="0" w:tplc="4F0C0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C79645A"/>
    <w:multiLevelType w:val="hybridMultilevel"/>
    <w:tmpl w:val="7602BE20"/>
    <w:lvl w:ilvl="0" w:tplc="A036E6A8">
      <w:start w:val="1"/>
      <w:numFmt w:val="upperLetter"/>
      <w:lvlText w:val="%1.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5"/>
    <w:rsid w:val="007C45C0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5"/>
    <w:pPr>
      <w:widowControl w:val="0"/>
      <w:snapToGrid w:val="0"/>
      <w:spacing w:line="42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1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B01E5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01E5"/>
    <w:pPr>
      <w:ind w:leftChars="200" w:left="480"/>
    </w:pPr>
  </w:style>
  <w:style w:type="character" w:styleId="a6">
    <w:name w:val="Emphasis"/>
    <w:basedOn w:val="a0"/>
    <w:uiPriority w:val="20"/>
    <w:qFormat/>
    <w:rsid w:val="00FB0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5"/>
    <w:pPr>
      <w:widowControl w:val="0"/>
      <w:snapToGrid w:val="0"/>
      <w:spacing w:line="42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1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B01E5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01E5"/>
    <w:pPr>
      <w:ind w:leftChars="200" w:left="480"/>
    </w:pPr>
  </w:style>
  <w:style w:type="character" w:styleId="a6">
    <w:name w:val="Emphasis"/>
    <w:basedOn w:val="a0"/>
    <w:uiPriority w:val="20"/>
    <w:qFormat/>
    <w:rsid w:val="00FB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2018-08-13T06:09:00Z</dcterms:created>
  <dcterms:modified xsi:type="dcterms:W3CDTF">2018-08-13T06:11:00Z</dcterms:modified>
</cp:coreProperties>
</file>