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B" w:rsidRPr="00EB1B55" w:rsidRDefault="001E04F5" w:rsidP="000235CB">
      <w:pPr>
        <w:spacing w:line="420" w:lineRule="exact"/>
        <w:ind w:left="961" w:hangingChars="300" w:hanging="961"/>
        <w:jc w:val="center"/>
        <w:rPr>
          <w:rFonts w:eastAsia="標楷體"/>
          <w:b/>
          <w:bCs/>
          <w:color w:val="000000" w:themeColor="text1"/>
          <w:sz w:val="32"/>
          <w:szCs w:val="32"/>
        </w:rPr>
      </w:pPr>
      <w:r w:rsidRPr="00EB1B55">
        <w:rPr>
          <w:rFonts w:eastAsia="標楷體" w:hint="eastAsia"/>
          <w:b/>
          <w:bCs/>
          <w:color w:val="000000" w:themeColor="text1"/>
          <w:sz w:val="32"/>
          <w:szCs w:val="32"/>
        </w:rPr>
        <w:t>國立嘉義大學</w:t>
      </w:r>
      <w:proofErr w:type="gramStart"/>
      <w:r w:rsidR="00BA2B97" w:rsidRPr="00EB1B55">
        <w:rPr>
          <w:rFonts w:eastAsia="標楷體" w:hint="eastAsia"/>
          <w:b/>
          <w:bCs/>
          <w:color w:val="000000" w:themeColor="text1"/>
          <w:sz w:val="32"/>
          <w:szCs w:val="32"/>
        </w:rPr>
        <w:t>總務</w:t>
      </w:r>
      <w:r w:rsidR="00793E5D" w:rsidRPr="00EB1B55">
        <w:rPr>
          <w:rFonts w:eastAsia="標楷體" w:hint="eastAsia"/>
          <w:b/>
          <w:bCs/>
          <w:color w:val="000000" w:themeColor="text1"/>
          <w:sz w:val="32"/>
          <w:szCs w:val="32"/>
        </w:rPr>
        <w:t>處</w:t>
      </w:r>
      <w:r w:rsidR="00CB545C" w:rsidRPr="00EB1B55">
        <w:rPr>
          <w:rFonts w:eastAsia="標楷體" w:hint="eastAsia"/>
          <w:b/>
          <w:bCs/>
          <w:color w:val="000000" w:themeColor="text1"/>
          <w:sz w:val="32"/>
          <w:szCs w:val="32"/>
        </w:rPr>
        <w:t>暨環安</w:t>
      </w:r>
      <w:r w:rsidR="00231394" w:rsidRPr="00EB1B55">
        <w:rPr>
          <w:rFonts w:eastAsia="標楷體" w:hint="eastAsia"/>
          <w:b/>
          <w:bCs/>
          <w:color w:val="000000" w:themeColor="text1"/>
          <w:sz w:val="32"/>
          <w:szCs w:val="32"/>
        </w:rPr>
        <w:t>衛</w:t>
      </w:r>
      <w:proofErr w:type="gramEnd"/>
      <w:r w:rsidR="00CB545C" w:rsidRPr="00EB1B55">
        <w:rPr>
          <w:rFonts w:eastAsia="標楷體" w:hint="eastAsia"/>
          <w:b/>
          <w:bCs/>
          <w:color w:val="000000" w:themeColor="text1"/>
          <w:sz w:val="32"/>
          <w:szCs w:val="32"/>
        </w:rPr>
        <w:t>中心</w:t>
      </w:r>
      <w:proofErr w:type="gramStart"/>
      <w:r w:rsidR="00EE6480" w:rsidRPr="00EB1B55">
        <w:rPr>
          <w:rFonts w:eastAsia="標楷體" w:hint="eastAsia"/>
          <w:b/>
          <w:bCs/>
          <w:color w:val="000000" w:themeColor="text1"/>
          <w:sz w:val="32"/>
          <w:szCs w:val="32"/>
        </w:rPr>
        <w:t>10</w:t>
      </w:r>
      <w:r w:rsidR="005A3F83" w:rsidRPr="00EB1B55">
        <w:rPr>
          <w:rFonts w:eastAsia="標楷體" w:hint="eastAsia"/>
          <w:b/>
          <w:bCs/>
          <w:color w:val="000000" w:themeColor="text1"/>
          <w:sz w:val="32"/>
          <w:szCs w:val="32"/>
        </w:rPr>
        <w:t>7</w:t>
      </w:r>
      <w:proofErr w:type="gramEnd"/>
      <w:r w:rsidR="00793E5D" w:rsidRPr="00EB1B55">
        <w:rPr>
          <w:rFonts w:eastAsia="標楷體" w:hint="eastAsia"/>
          <w:b/>
          <w:bCs/>
          <w:color w:val="000000" w:themeColor="text1"/>
          <w:sz w:val="32"/>
          <w:szCs w:val="32"/>
        </w:rPr>
        <w:t>年</w:t>
      </w:r>
      <w:r w:rsidR="00E6167B" w:rsidRPr="00EB1B55">
        <w:rPr>
          <w:rFonts w:eastAsia="標楷體" w:hint="eastAsia"/>
          <w:b/>
          <w:bCs/>
          <w:color w:val="000000" w:themeColor="text1"/>
          <w:sz w:val="32"/>
          <w:szCs w:val="32"/>
        </w:rPr>
        <w:t>度</w:t>
      </w:r>
      <w:r w:rsidR="00C76B88" w:rsidRPr="00EB1B55">
        <w:rPr>
          <w:rFonts w:eastAsia="標楷體" w:hint="eastAsia"/>
          <w:b/>
          <w:bCs/>
          <w:color w:val="000000" w:themeColor="text1"/>
          <w:sz w:val="32"/>
          <w:szCs w:val="32"/>
        </w:rPr>
        <w:t>第</w:t>
      </w:r>
      <w:r w:rsidR="006C423C" w:rsidRPr="00EB1B55">
        <w:rPr>
          <w:rFonts w:eastAsia="標楷體" w:hint="eastAsia"/>
          <w:b/>
          <w:bCs/>
          <w:color w:val="000000" w:themeColor="text1"/>
          <w:sz w:val="32"/>
          <w:szCs w:val="32"/>
        </w:rPr>
        <w:t>4</w:t>
      </w:r>
      <w:r w:rsidR="00C76B88" w:rsidRPr="00EB1B55">
        <w:rPr>
          <w:rFonts w:eastAsia="標楷體" w:hint="eastAsia"/>
          <w:b/>
          <w:bCs/>
          <w:color w:val="000000" w:themeColor="text1"/>
          <w:sz w:val="32"/>
          <w:szCs w:val="32"/>
        </w:rPr>
        <w:t>次</w:t>
      </w:r>
      <w:r w:rsidR="00793E5D" w:rsidRPr="00EB1B55">
        <w:rPr>
          <w:rFonts w:eastAsia="標楷體" w:hint="eastAsia"/>
          <w:b/>
          <w:bCs/>
          <w:color w:val="000000" w:themeColor="text1"/>
          <w:sz w:val="32"/>
          <w:szCs w:val="32"/>
        </w:rPr>
        <w:t>業務會報</w:t>
      </w:r>
      <w:r w:rsidR="00262394" w:rsidRPr="00EB1B55">
        <w:rPr>
          <w:rFonts w:eastAsia="標楷體" w:hint="eastAsia"/>
          <w:b/>
          <w:bCs/>
          <w:color w:val="000000" w:themeColor="text1"/>
          <w:sz w:val="32"/>
          <w:szCs w:val="32"/>
        </w:rPr>
        <w:t>紀錄</w:t>
      </w:r>
    </w:p>
    <w:p w:rsidR="00D97724" w:rsidRPr="00EB1B55" w:rsidRDefault="00D97724" w:rsidP="00E8639E">
      <w:pPr>
        <w:spacing w:line="420" w:lineRule="exact"/>
        <w:ind w:left="841" w:hangingChars="300" w:hanging="841"/>
        <w:rPr>
          <w:rFonts w:eastAsia="標楷體"/>
          <w:b/>
          <w:color w:val="000000" w:themeColor="text1"/>
          <w:sz w:val="28"/>
          <w:szCs w:val="28"/>
        </w:rPr>
      </w:pPr>
    </w:p>
    <w:p w:rsidR="00390E74" w:rsidRPr="00EB1B55" w:rsidRDefault="00482AEB" w:rsidP="001F2857">
      <w:pPr>
        <w:spacing w:line="420" w:lineRule="exact"/>
        <w:ind w:left="841" w:hangingChars="300" w:hanging="841"/>
        <w:rPr>
          <w:rFonts w:eastAsia="標楷體"/>
          <w:color w:val="000000" w:themeColor="text1"/>
          <w:sz w:val="28"/>
          <w:szCs w:val="28"/>
        </w:rPr>
      </w:pPr>
      <w:r w:rsidRPr="00EB1B55">
        <w:rPr>
          <w:rFonts w:eastAsia="標楷體" w:hint="eastAsia"/>
          <w:b/>
          <w:color w:val="000000" w:themeColor="text1"/>
          <w:sz w:val="28"/>
          <w:szCs w:val="28"/>
        </w:rPr>
        <w:t>時</w:t>
      </w:r>
      <w:r w:rsidRPr="00EB1B55">
        <w:rPr>
          <w:rFonts w:eastAsia="標楷體" w:hint="eastAsia"/>
          <w:b/>
          <w:color w:val="000000" w:themeColor="text1"/>
          <w:sz w:val="28"/>
          <w:szCs w:val="28"/>
        </w:rPr>
        <w:t xml:space="preserve">    </w:t>
      </w:r>
      <w:r w:rsidRPr="00EB1B55">
        <w:rPr>
          <w:rFonts w:eastAsia="標楷體" w:hint="eastAsia"/>
          <w:b/>
          <w:color w:val="000000" w:themeColor="text1"/>
          <w:sz w:val="28"/>
          <w:szCs w:val="28"/>
        </w:rPr>
        <w:t>間：</w:t>
      </w:r>
      <w:r w:rsidR="000A7ED6" w:rsidRPr="00EB1B55">
        <w:rPr>
          <w:rFonts w:eastAsia="標楷體" w:hint="eastAsia"/>
          <w:color w:val="000000" w:themeColor="text1"/>
          <w:sz w:val="28"/>
          <w:szCs w:val="28"/>
        </w:rPr>
        <w:t>10</w:t>
      </w:r>
      <w:r w:rsidR="005A3F83" w:rsidRPr="00EB1B55">
        <w:rPr>
          <w:rFonts w:eastAsia="標楷體" w:hint="eastAsia"/>
          <w:color w:val="000000" w:themeColor="text1"/>
          <w:sz w:val="28"/>
          <w:szCs w:val="28"/>
        </w:rPr>
        <w:t>7</w:t>
      </w:r>
      <w:r w:rsidRPr="00EB1B55">
        <w:rPr>
          <w:rFonts w:eastAsia="標楷體" w:hint="eastAsia"/>
          <w:color w:val="000000" w:themeColor="text1"/>
          <w:sz w:val="28"/>
          <w:szCs w:val="28"/>
        </w:rPr>
        <w:t>年</w:t>
      </w:r>
      <w:r w:rsidR="006C423C" w:rsidRPr="00EB1B55">
        <w:rPr>
          <w:rFonts w:eastAsia="標楷體" w:hint="eastAsia"/>
          <w:color w:val="000000" w:themeColor="text1"/>
          <w:sz w:val="28"/>
          <w:szCs w:val="28"/>
        </w:rPr>
        <w:t>4</w:t>
      </w:r>
      <w:r w:rsidRPr="00EB1B55">
        <w:rPr>
          <w:rFonts w:eastAsia="標楷體" w:hint="eastAsia"/>
          <w:color w:val="000000" w:themeColor="text1"/>
          <w:sz w:val="28"/>
          <w:szCs w:val="28"/>
        </w:rPr>
        <w:t>月</w:t>
      </w:r>
      <w:r w:rsidR="006C423C" w:rsidRPr="00EB1B55">
        <w:rPr>
          <w:rFonts w:eastAsia="標楷體" w:hint="eastAsia"/>
          <w:color w:val="000000" w:themeColor="text1"/>
          <w:sz w:val="28"/>
          <w:szCs w:val="28"/>
        </w:rPr>
        <w:t>9</w:t>
      </w:r>
      <w:r w:rsidR="00CB6AC6" w:rsidRPr="00EB1B55">
        <w:rPr>
          <w:rFonts w:eastAsia="標楷體" w:hint="eastAsia"/>
          <w:color w:val="000000" w:themeColor="text1"/>
          <w:sz w:val="28"/>
          <w:szCs w:val="28"/>
        </w:rPr>
        <w:t>日（星期</w:t>
      </w:r>
      <w:r w:rsidR="007342AE" w:rsidRPr="00EB1B55">
        <w:rPr>
          <w:rFonts w:eastAsia="標楷體" w:hint="eastAsia"/>
          <w:color w:val="000000" w:themeColor="text1"/>
          <w:sz w:val="28"/>
          <w:szCs w:val="28"/>
        </w:rPr>
        <w:t>一</w:t>
      </w:r>
      <w:r w:rsidRPr="00EB1B55">
        <w:rPr>
          <w:rFonts w:eastAsia="標楷體" w:hint="eastAsia"/>
          <w:color w:val="000000" w:themeColor="text1"/>
          <w:sz w:val="28"/>
          <w:szCs w:val="28"/>
        </w:rPr>
        <w:t>）</w:t>
      </w:r>
      <w:r w:rsidR="007342AE" w:rsidRPr="00EB1B55">
        <w:rPr>
          <w:rFonts w:eastAsia="標楷體" w:hint="eastAsia"/>
          <w:color w:val="000000" w:themeColor="text1"/>
          <w:sz w:val="28"/>
          <w:szCs w:val="28"/>
        </w:rPr>
        <w:t>下</w:t>
      </w:r>
      <w:r w:rsidR="0007130F" w:rsidRPr="00EB1B55">
        <w:rPr>
          <w:rFonts w:eastAsia="標楷體" w:hint="eastAsia"/>
          <w:color w:val="000000" w:themeColor="text1"/>
          <w:sz w:val="28"/>
          <w:szCs w:val="28"/>
        </w:rPr>
        <w:t>午</w:t>
      </w:r>
      <w:r w:rsidR="007342AE" w:rsidRPr="00EB1B55">
        <w:rPr>
          <w:rFonts w:eastAsia="標楷體" w:hint="eastAsia"/>
          <w:color w:val="000000" w:themeColor="text1"/>
          <w:sz w:val="28"/>
          <w:szCs w:val="28"/>
        </w:rPr>
        <w:t>2</w:t>
      </w:r>
      <w:r w:rsidRPr="00EB1B55">
        <w:rPr>
          <w:rFonts w:eastAsia="標楷體" w:hint="eastAsia"/>
          <w:color w:val="000000" w:themeColor="text1"/>
          <w:sz w:val="28"/>
          <w:szCs w:val="28"/>
        </w:rPr>
        <w:t>時</w:t>
      </w:r>
    </w:p>
    <w:p w:rsidR="00482AEB" w:rsidRPr="00EB1B55" w:rsidRDefault="00482AEB" w:rsidP="00E8639E">
      <w:pPr>
        <w:spacing w:line="420" w:lineRule="exact"/>
        <w:ind w:left="841" w:hangingChars="300" w:hanging="841"/>
        <w:rPr>
          <w:rFonts w:eastAsia="標楷體"/>
          <w:color w:val="000000" w:themeColor="text1"/>
          <w:sz w:val="28"/>
          <w:szCs w:val="28"/>
        </w:rPr>
      </w:pPr>
      <w:r w:rsidRPr="00EB1B55">
        <w:rPr>
          <w:rFonts w:eastAsia="標楷體" w:hint="eastAsia"/>
          <w:b/>
          <w:color w:val="000000" w:themeColor="text1"/>
          <w:sz w:val="28"/>
          <w:szCs w:val="28"/>
        </w:rPr>
        <w:t>地</w:t>
      </w:r>
      <w:r w:rsidRPr="00EB1B55">
        <w:rPr>
          <w:rFonts w:eastAsia="標楷體" w:hint="eastAsia"/>
          <w:b/>
          <w:color w:val="000000" w:themeColor="text1"/>
          <w:sz w:val="28"/>
          <w:szCs w:val="28"/>
        </w:rPr>
        <w:t xml:space="preserve">    </w:t>
      </w:r>
      <w:r w:rsidRPr="00EB1B55">
        <w:rPr>
          <w:rFonts w:eastAsia="標楷體" w:hint="eastAsia"/>
          <w:b/>
          <w:color w:val="000000" w:themeColor="text1"/>
          <w:sz w:val="28"/>
          <w:szCs w:val="28"/>
        </w:rPr>
        <w:t>點：</w:t>
      </w:r>
      <w:proofErr w:type="gramStart"/>
      <w:r w:rsidRPr="00EB1B55">
        <w:rPr>
          <w:rFonts w:eastAsia="標楷體" w:hint="eastAsia"/>
          <w:color w:val="000000" w:themeColor="text1"/>
          <w:sz w:val="28"/>
          <w:szCs w:val="28"/>
        </w:rPr>
        <w:t>蘭潭校區</w:t>
      </w:r>
      <w:proofErr w:type="gramEnd"/>
      <w:r w:rsidRPr="00EB1B55">
        <w:rPr>
          <w:rFonts w:eastAsia="標楷體" w:hint="eastAsia"/>
          <w:color w:val="000000" w:themeColor="text1"/>
          <w:sz w:val="28"/>
          <w:szCs w:val="28"/>
        </w:rPr>
        <w:t>行政中心</w:t>
      </w:r>
      <w:r w:rsidRPr="00EB1B55">
        <w:rPr>
          <w:rFonts w:eastAsia="標楷體" w:hint="eastAsia"/>
          <w:color w:val="000000" w:themeColor="text1"/>
          <w:sz w:val="28"/>
          <w:szCs w:val="28"/>
        </w:rPr>
        <w:t>4</w:t>
      </w:r>
      <w:r w:rsidRPr="00EB1B55">
        <w:rPr>
          <w:rFonts w:eastAsia="標楷體" w:hint="eastAsia"/>
          <w:color w:val="000000" w:themeColor="text1"/>
          <w:sz w:val="28"/>
          <w:szCs w:val="28"/>
        </w:rPr>
        <w:t>樓</w:t>
      </w:r>
      <w:r w:rsidR="00286525" w:rsidRPr="00EB1B55">
        <w:rPr>
          <w:rFonts w:eastAsia="標楷體" w:hint="eastAsia"/>
          <w:color w:val="000000" w:themeColor="text1"/>
          <w:sz w:val="28"/>
          <w:szCs w:val="28"/>
        </w:rPr>
        <w:t>開標</w:t>
      </w:r>
      <w:r w:rsidR="00B77BAD" w:rsidRPr="00EB1B55">
        <w:rPr>
          <w:rFonts w:eastAsia="標楷體" w:hint="eastAsia"/>
          <w:color w:val="000000" w:themeColor="text1"/>
          <w:sz w:val="28"/>
          <w:szCs w:val="28"/>
        </w:rPr>
        <w:t>室</w:t>
      </w:r>
    </w:p>
    <w:p w:rsidR="00482AEB" w:rsidRPr="00EB1B55" w:rsidRDefault="00482AEB" w:rsidP="00E8639E">
      <w:pPr>
        <w:spacing w:line="420" w:lineRule="exact"/>
        <w:ind w:left="841" w:hangingChars="300" w:hanging="841"/>
        <w:rPr>
          <w:rFonts w:eastAsia="標楷體"/>
          <w:color w:val="000000" w:themeColor="text1"/>
          <w:sz w:val="28"/>
          <w:szCs w:val="28"/>
        </w:rPr>
      </w:pPr>
      <w:r w:rsidRPr="00EB1B55">
        <w:rPr>
          <w:rFonts w:eastAsia="標楷體" w:hint="eastAsia"/>
          <w:b/>
          <w:color w:val="000000" w:themeColor="text1"/>
          <w:sz w:val="28"/>
          <w:szCs w:val="28"/>
        </w:rPr>
        <w:t>主</w:t>
      </w:r>
      <w:r w:rsidRPr="00EB1B55">
        <w:rPr>
          <w:rFonts w:eastAsia="標楷體" w:hint="eastAsia"/>
          <w:b/>
          <w:color w:val="000000" w:themeColor="text1"/>
          <w:sz w:val="28"/>
          <w:szCs w:val="28"/>
        </w:rPr>
        <w:t xml:space="preserve"> </w:t>
      </w:r>
      <w:r w:rsidRPr="00EB1B55">
        <w:rPr>
          <w:rFonts w:eastAsia="標楷體" w:hint="eastAsia"/>
          <w:b/>
          <w:color w:val="000000" w:themeColor="text1"/>
          <w:sz w:val="28"/>
          <w:szCs w:val="28"/>
        </w:rPr>
        <w:t>持</w:t>
      </w:r>
      <w:r w:rsidRPr="00EB1B55">
        <w:rPr>
          <w:rFonts w:eastAsia="標楷體" w:hint="eastAsia"/>
          <w:b/>
          <w:color w:val="000000" w:themeColor="text1"/>
          <w:sz w:val="28"/>
          <w:szCs w:val="28"/>
        </w:rPr>
        <w:t xml:space="preserve"> </w:t>
      </w:r>
      <w:r w:rsidR="00CB6AC6" w:rsidRPr="00EB1B55">
        <w:rPr>
          <w:rFonts w:eastAsia="標楷體" w:hint="eastAsia"/>
          <w:b/>
          <w:color w:val="000000" w:themeColor="text1"/>
          <w:sz w:val="28"/>
          <w:szCs w:val="28"/>
        </w:rPr>
        <w:t>人：</w:t>
      </w:r>
      <w:r w:rsidR="009F2B0F" w:rsidRPr="00EB1B55">
        <w:rPr>
          <w:rFonts w:eastAsia="標楷體" w:hint="eastAsia"/>
          <w:color w:val="000000" w:themeColor="text1"/>
          <w:sz w:val="28"/>
          <w:szCs w:val="28"/>
        </w:rPr>
        <w:t>洪總務長</w:t>
      </w:r>
      <w:proofErr w:type="gramStart"/>
      <w:r w:rsidR="009F2B0F" w:rsidRPr="00EB1B55">
        <w:rPr>
          <w:rFonts w:eastAsia="標楷體" w:hint="eastAsia"/>
          <w:color w:val="000000" w:themeColor="text1"/>
          <w:sz w:val="28"/>
          <w:szCs w:val="28"/>
        </w:rPr>
        <w:t>滉祐</w:t>
      </w:r>
      <w:proofErr w:type="gramEnd"/>
      <w:r w:rsidR="005C76E1" w:rsidRPr="00EB1B55">
        <w:rPr>
          <w:rFonts w:eastAsia="標楷體" w:hint="eastAsia"/>
          <w:b/>
          <w:color w:val="000000" w:themeColor="text1"/>
          <w:sz w:val="28"/>
          <w:szCs w:val="28"/>
        </w:rPr>
        <w:t xml:space="preserve">     </w:t>
      </w:r>
      <w:r w:rsidR="00D406C7" w:rsidRPr="00EB1B55">
        <w:rPr>
          <w:rFonts w:eastAsia="標楷體" w:hint="eastAsia"/>
          <w:color w:val="000000" w:themeColor="text1"/>
          <w:sz w:val="28"/>
          <w:szCs w:val="28"/>
        </w:rPr>
        <w:tab/>
      </w:r>
      <w:r w:rsidR="00D406C7" w:rsidRPr="00EB1B55">
        <w:rPr>
          <w:rFonts w:eastAsia="標楷體" w:hint="eastAsia"/>
          <w:color w:val="000000" w:themeColor="text1"/>
          <w:sz w:val="28"/>
          <w:szCs w:val="28"/>
        </w:rPr>
        <w:tab/>
      </w:r>
      <w:r w:rsidR="00D406C7" w:rsidRPr="00EB1B55">
        <w:rPr>
          <w:rFonts w:eastAsia="標楷體" w:hint="eastAsia"/>
          <w:color w:val="000000" w:themeColor="text1"/>
          <w:sz w:val="28"/>
          <w:szCs w:val="28"/>
        </w:rPr>
        <w:tab/>
      </w:r>
      <w:r w:rsidR="00D406C7" w:rsidRPr="00EB1B55">
        <w:rPr>
          <w:rFonts w:eastAsia="標楷體" w:hint="eastAsia"/>
          <w:color w:val="000000" w:themeColor="text1"/>
          <w:sz w:val="28"/>
          <w:szCs w:val="28"/>
        </w:rPr>
        <w:tab/>
      </w:r>
      <w:r w:rsidR="00D406C7" w:rsidRPr="00EB1B55">
        <w:rPr>
          <w:rFonts w:eastAsia="標楷體" w:hint="eastAsia"/>
          <w:color w:val="000000" w:themeColor="text1"/>
          <w:sz w:val="28"/>
          <w:szCs w:val="28"/>
        </w:rPr>
        <w:tab/>
      </w:r>
      <w:r w:rsidR="00D406C7" w:rsidRPr="00EB1B55">
        <w:rPr>
          <w:rFonts w:eastAsia="標楷體" w:hint="eastAsia"/>
          <w:color w:val="000000" w:themeColor="text1"/>
          <w:sz w:val="28"/>
          <w:szCs w:val="28"/>
        </w:rPr>
        <w:tab/>
      </w:r>
      <w:r w:rsidR="00D406C7" w:rsidRPr="00EB1B55">
        <w:rPr>
          <w:rFonts w:eastAsia="標楷體" w:hint="eastAsia"/>
          <w:color w:val="000000" w:themeColor="text1"/>
          <w:sz w:val="28"/>
          <w:szCs w:val="28"/>
        </w:rPr>
        <w:tab/>
      </w:r>
      <w:r w:rsidR="00D406C7" w:rsidRPr="00EB1B55">
        <w:rPr>
          <w:rFonts w:eastAsia="標楷體" w:hint="eastAsia"/>
          <w:color w:val="000000" w:themeColor="text1"/>
          <w:sz w:val="28"/>
          <w:szCs w:val="28"/>
        </w:rPr>
        <w:tab/>
      </w:r>
      <w:r w:rsidR="00D406C7" w:rsidRPr="00EB1B55">
        <w:rPr>
          <w:rFonts w:eastAsia="標楷體" w:hint="eastAsia"/>
          <w:color w:val="000000" w:themeColor="text1"/>
          <w:sz w:val="28"/>
          <w:szCs w:val="28"/>
        </w:rPr>
        <w:tab/>
      </w:r>
      <w:r w:rsidRPr="00EB1B55">
        <w:rPr>
          <w:rFonts w:eastAsia="標楷體" w:hint="eastAsia"/>
          <w:color w:val="000000" w:themeColor="text1"/>
          <w:sz w:val="28"/>
          <w:szCs w:val="28"/>
        </w:rPr>
        <w:t>記</w:t>
      </w:r>
      <w:r w:rsidRPr="00EB1B55">
        <w:rPr>
          <w:rFonts w:eastAsia="標楷體" w:hint="eastAsia"/>
          <w:color w:val="000000" w:themeColor="text1"/>
          <w:sz w:val="28"/>
          <w:szCs w:val="28"/>
        </w:rPr>
        <w:t xml:space="preserve"> </w:t>
      </w:r>
      <w:r w:rsidR="00CB6AC6" w:rsidRPr="00EB1B55">
        <w:rPr>
          <w:rFonts w:eastAsia="標楷體" w:hint="eastAsia"/>
          <w:color w:val="000000" w:themeColor="text1"/>
          <w:sz w:val="28"/>
          <w:szCs w:val="28"/>
        </w:rPr>
        <w:t>錄：</w:t>
      </w:r>
      <w:r w:rsidR="002C71C6" w:rsidRPr="00EB1B55">
        <w:rPr>
          <w:rFonts w:eastAsia="標楷體" w:hint="eastAsia"/>
          <w:color w:val="000000" w:themeColor="text1"/>
          <w:sz w:val="28"/>
          <w:szCs w:val="28"/>
        </w:rPr>
        <w:t>劉</w:t>
      </w:r>
      <w:r w:rsidR="004510CB" w:rsidRPr="00EB1B55">
        <w:rPr>
          <w:rFonts w:eastAsia="標楷體" w:hint="eastAsia"/>
          <w:color w:val="000000" w:themeColor="text1"/>
          <w:sz w:val="28"/>
          <w:szCs w:val="28"/>
        </w:rPr>
        <w:t xml:space="preserve"> </w:t>
      </w:r>
      <w:r w:rsidR="002C71C6" w:rsidRPr="00EB1B55">
        <w:rPr>
          <w:rFonts w:eastAsia="標楷體" w:hint="eastAsia"/>
          <w:color w:val="000000" w:themeColor="text1"/>
          <w:sz w:val="28"/>
          <w:szCs w:val="28"/>
        </w:rPr>
        <w:t>語</w:t>
      </w:r>
    </w:p>
    <w:p w:rsidR="000149C6" w:rsidRPr="00EB1B55" w:rsidRDefault="0041052A" w:rsidP="000149C6">
      <w:pPr>
        <w:spacing w:line="420" w:lineRule="exact"/>
        <w:ind w:left="1401" w:hangingChars="500" w:hanging="1401"/>
        <w:rPr>
          <w:rFonts w:eastAsia="標楷體"/>
          <w:color w:val="000000" w:themeColor="text1"/>
          <w:sz w:val="28"/>
          <w:szCs w:val="28"/>
        </w:rPr>
      </w:pPr>
      <w:r w:rsidRPr="00EB1B55">
        <w:rPr>
          <w:rFonts w:eastAsia="標楷體" w:hint="eastAsia"/>
          <w:b/>
          <w:color w:val="000000" w:themeColor="text1"/>
          <w:sz w:val="28"/>
          <w:szCs w:val="28"/>
        </w:rPr>
        <w:t>出席人員：</w:t>
      </w:r>
      <w:r w:rsidR="000149C6" w:rsidRPr="00EB1B55">
        <w:rPr>
          <w:rFonts w:eastAsia="標楷體" w:hint="eastAsia"/>
          <w:color w:val="000000" w:themeColor="text1"/>
          <w:sz w:val="28"/>
          <w:szCs w:val="28"/>
        </w:rPr>
        <w:t>周特別助理</w:t>
      </w:r>
      <w:proofErr w:type="gramStart"/>
      <w:r w:rsidR="000149C6" w:rsidRPr="00EB1B55">
        <w:rPr>
          <w:rFonts w:eastAsia="標楷體" w:hint="eastAsia"/>
          <w:color w:val="000000" w:themeColor="text1"/>
          <w:sz w:val="28"/>
          <w:szCs w:val="28"/>
        </w:rPr>
        <w:t>良勳、吳簡</w:t>
      </w:r>
      <w:proofErr w:type="gramEnd"/>
      <w:r w:rsidR="000149C6" w:rsidRPr="00EB1B55">
        <w:rPr>
          <w:rFonts w:eastAsia="標楷體" w:hint="eastAsia"/>
          <w:color w:val="000000" w:themeColor="text1"/>
          <w:sz w:val="28"/>
          <w:szCs w:val="28"/>
        </w:rPr>
        <w:t>任秘書子雲、</w:t>
      </w:r>
      <w:proofErr w:type="gramStart"/>
      <w:r w:rsidR="000149C6" w:rsidRPr="00EB1B55">
        <w:rPr>
          <w:rFonts w:eastAsia="標楷體" w:hint="eastAsia"/>
          <w:color w:val="000000" w:themeColor="text1"/>
          <w:sz w:val="28"/>
          <w:szCs w:val="28"/>
        </w:rPr>
        <w:t>邱</w:t>
      </w:r>
      <w:proofErr w:type="gramEnd"/>
      <w:r w:rsidR="000149C6" w:rsidRPr="00EB1B55">
        <w:rPr>
          <w:rFonts w:eastAsia="標楷體" w:hint="eastAsia"/>
          <w:color w:val="000000" w:themeColor="text1"/>
          <w:sz w:val="28"/>
          <w:szCs w:val="28"/>
        </w:rPr>
        <w:t>組長秀貞、</w:t>
      </w:r>
      <w:proofErr w:type="gramStart"/>
      <w:r w:rsidR="000149C6" w:rsidRPr="00EB1B55">
        <w:rPr>
          <w:rFonts w:eastAsia="標楷體" w:hint="eastAsia"/>
          <w:color w:val="000000" w:themeColor="text1"/>
          <w:sz w:val="28"/>
          <w:szCs w:val="28"/>
        </w:rPr>
        <w:t>余組長昌峰</w:t>
      </w:r>
      <w:proofErr w:type="gramEnd"/>
      <w:r w:rsidR="000149C6" w:rsidRPr="00EB1B55">
        <w:rPr>
          <w:rFonts w:eastAsia="標楷體" w:hint="eastAsia"/>
          <w:color w:val="000000" w:themeColor="text1"/>
          <w:sz w:val="28"/>
          <w:szCs w:val="28"/>
        </w:rPr>
        <w:t>、</w:t>
      </w:r>
    </w:p>
    <w:p w:rsidR="000149C6" w:rsidRPr="00EB1B55" w:rsidRDefault="000149C6" w:rsidP="000149C6">
      <w:pPr>
        <w:spacing w:line="420" w:lineRule="exact"/>
        <w:ind w:left="1401" w:hangingChars="500" w:hanging="1401"/>
        <w:rPr>
          <w:rFonts w:eastAsia="標楷體"/>
          <w:b/>
          <w:color w:val="000000" w:themeColor="text1"/>
          <w:sz w:val="28"/>
          <w:szCs w:val="28"/>
        </w:rPr>
      </w:pPr>
      <w:r w:rsidRPr="00EB1B55">
        <w:rPr>
          <w:rFonts w:eastAsia="標楷體" w:hint="eastAsia"/>
          <w:b/>
          <w:color w:val="000000" w:themeColor="text1"/>
          <w:sz w:val="28"/>
          <w:szCs w:val="28"/>
        </w:rPr>
        <w:t xml:space="preserve">          </w:t>
      </w:r>
      <w:r w:rsidRPr="00EB1B55">
        <w:rPr>
          <w:rFonts w:eastAsia="標楷體" w:hint="eastAsia"/>
          <w:color w:val="000000" w:themeColor="text1"/>
          <w:sz w:val="28"/>
          <w:szCs w:val="28"/>
        </w:rPr>
        <w:t>張組長心</w:t>
      </w:r>
      <w:proofErr w:type="gramStart"/>
      <w:r w:rsidRPr="00EB1B55">
        <w:rPr>
          <w:rFonts w:eastAsia="標楷體" w:hint="eastAsia"/>
          <w:color w:val="000000" w:themeColor="text1"/>
          <w:sz w:val="28"/>
          <w:szCs w:val="28"/>
        </w:rPr>
        <w:t>怡</w:t>
      </w:r>
      <w:proofErr w:type="gramEnd"/>
      <w:r w:rsidRPr="00EB1B55">
        <w:rPr>
          <w:rFonts w:eastAsia="標楷體" w:hint="eastAsia"/>
          <w:color w:val="000000" w:themeColor="text1"/>
          <w:sz w:val="28"/>
          <w:szCs w:val="28"/>
        </w:rPr>
        <w:t>、張組長</w:t>
      </w:r>
      <w:proofErr w:type="gramStart"/>
      <w:r w:rsidRPr="00EB1B55">
        <w:rPr>
          <w:rFonts w:eastAsia="標楷體" w:hint="eastAsia"/>
          <w:color w:val="000000" w:themeColor="text1"/>
          <w:sz w:val="28"/>
          <w:szCs w:val="28"/>
        </w:rPr>
        <w:t>雯</w:t>
      </w:r>
      <w:proofErr w:type="gramEnd"/>
      <w:r w:rsidRPr="00EB1B55">
        <w:rPr>
          <w:rFonts w:eastAsia="標楷體" w:hint="eastAsia"/>
          <w:color w:val="000000" w:themeColor="text1"/>
          <w:sz w:val="28"/>
          <w:szCs w:val="28"/>
        </w:rPr>
        <w:t>、李</w:t>
      </w:r>
      <w:proofErr w:type="gramStart"/>
      <w:r w:rsidRPr="00EB1B55">
        <w:rPr>
          <w:rFonts w:eastAsia="標楷體" w:hint="eastAsia"/>
          <w:color w:val="000000" w:themeColor="text1"/>
          <w:sz w:val="28"/>
          <w:szCs w:val="28"/>
        </w:rPr>
        <w:t>組長宜貞</w:t>
      </w:r>
      <w:proofErr w:type="gramEnd"/>
      <w:r w:rsidRPr="00EB1B55">
        <w:rPr>
          <w:rFonts w:eastAsia="標楷體" w:hint="eastAsia"/>
          <w:color w:val="000000" w:themeColor="text1"/>
          <w:sz w:val="28"/>
          <w:szCs w:val="28"/>
        </w:rPr>
        <w:t>、林組長義森、張</w:t>
      </w:r>
      <w:proofErr w:type="gramStart"/>
      <w:r w:rsidRPr="00EB1B55">
        <w:rPr>
          <w:rFonts w:eastAsia="標楷體" w:hint="eastAsia"/>
          <w:color w:val="000000" w:themeColor="text1"/>
          <w:sz w:val="28"/>
          <w:szCs w:val="28"/>
        </w:rPr>
        <w:t>組長育津</w:t>
      </w:r>
      <w:proofErr w:type="gramEnd"/>
      <w:r w:rsidRPr="00EB1B55">
        <w:rPr>
          <w:rFonts w:eastAsia="標楷體" w:hint="eastAsia"/>
          <w:color w:val="000000" w:themeColor="text1"/>
          <w:sz w:val="28"/>
          <w:szCs w:val="28"/>
        </w:rPr>
        <w:t>、羅組長允成、謝組長</w:t>
      </w:r>
      <w:proofErr w:type="gramStart"/>
      <w:r w:rsidRPr="00EB1B55">
        <w:rPr>
          <w:rFonts w:eastAsia="標楷體" w:hint="eastAsia"/>
          <w:color w:val="000000" w:themeColor="text1"/>
          <w:sz w:val="28"/>
          <w:szCs w:val="28"/>
        </w:rPr>
        <w:t>婉雯</w:t>
      </w:r>
      <w:proofErr w:type="gramEnd"/>
      <w:r w:rsidRPr="00EB1B55">
        <w:rPr>
          <w:rFonts w:eastAsia="標楷體" w:hint="eastAsia"/>
          <w:color w:val="000000" w:themeColor="text1"/>
          <w:sz w:val="28"/>
          <w:szCs w:val="28"/>
        </w:rPr>
        <w:t>、顏隊長</w:t>
      </w:r>
      <w:proofErr w:type="gramStart"/>
      <w:r w:rsidRPr="00EB1B55">
        <w:rPr>
          <w:rFonts w:eastAsia="標楷體" w:hint="eastAsia"/>
          <w:color w:val="000000" w:themeColor="text1"/>
          <w:sz w:val="28"/>
          <w:szCs w:val="28"/>
        </w:rPr>
        <w:t>全震、鍾</w:t>
      </w:r>
      <w:proofErr w:type="gramEnd"/>
      <w:r w:rsidRPr="00EB1B55">
        <w:rPr>
          <w:rFonts w:eastAsia="標楷體" w:hint="eastAsia"/>
          <w:color w:val="000000" w:themeColor="text1"/>
          <w:sz w:val="28"/>
          <w:szCs w:val="28"/>
        </w:rPr>
        <w:t>組員明仁</w:t>
      </w:r>
    </w:p>
    <w:p w:rsidR="007050B4" w:rsidRPr="00EB1B55" w:rsidRDefault="007050B4" w:rsidP="00E97A7A">
      <w:pPr>
        <w:spacing w:line="420" w:lineRule="exact"/>
        <w:rPr>
          <w:rFonts w:eastAsia="標楷體"/>
          <w:b/>
          <w:bCs/>
          <w:color w:val="000000" w:themeColor="text1"/>
          <w:sz w:val="28"/>
          <w:szCs w:val="28"/>
        </w:rPr>
      </w:pPr>
    </w:p>
    <w:p w:rsidR="00B74FBB" w:rsidRPr="00EB1B55" w:rsidRDefault="00E05024" w:rsidP="00E05024">
      <w:pPr>
        <w:spacing w:line="420" w:lineRule="exact"/>
        <w:rPr>
          <w:rFonts w:eastAsia="標楷體"/>
          <w:b/>
          <w:bCs/>
          <w:color w:val="000000" w:themeColor="text1"/>
          <w:sz w:val="28"/>
          <w:szCs w:val="28"/>
        </w:rPr>
      </w:pPr>
      <w:r w:rsidRPr="00EB1B55">
        <w:rPr>
          <w:rFonts w:eastAsia="標楷體" w:hint="eastAsia"/>
          <w:b/>
          <w:bCs/>
          <w:color w:val="000000" w:themeColor="text1"/>
          <w:sz w:val="28"/>
          <w:szCs w:val="28"/>
        </w:rPr>
        <w:t>壹、</w:t>
      </w:r>
      <w:r w:rsidR="00482AEB" w:rsidRPr="00EB1B55">
        <w:rPr>
          <w:rFonts w:eastAsia="標楷體" w:hint="eastAsia"/>
          <w:b/>
          <w:bCs/>
          <w:color w:val="000000" w:themeColor="text1"/>
          <w:sz w:val="28"/>
          <w:szCs w:val="28"/>
        </w:rPr>
        <w:t>主席</w:t>
      </w:r>
      <w:r w:rsidR="005675D1" w:rsidRPr="00EB1B55">
        <w:rPr>
          <w:rFonts w:eastAsia="標楷體" w:hint="eastAsia"/>
          <w:b/>
          <w:bCs/>
          <w:color w:val="000000" w:themeColor="text1"/>
          <w:sz w:val="28"/>
          <w:szCs w:val="28"/>
        </w:rPr>
        <w:t>致詞</w:t>
      </w:r>
    </w:p>
    <w:p w:rsidR="00262394" w:rsidRPr="00EB1B55" w:rsidRDefault="003B5285" w:rsidP="00E05024">
      <w:pPr>
        <w:spacing w:line="420" w:lineRule="exact"/>
        <w:rPr>
          <w:rFonts w:eastAsia="標楷體"/>
          <w:bCs/>
          <w:color w:val="000000" w:themeColor="text1"/>
          <w:sz w:val="28"/>
          <w:szCs w:val="28"/>
        </w:rPr>
      </w:pPr>
      <w:r w:rsidRPr="00EB1B55">
        <w:rPr>
          <w:rFonts w:eastAsia="標楷體" w:hint="eastAsia"/>
          <w:b/>
          <w:bCs/>
          <w:color w:val="000000" w:themeColor="text1"/>
          <w:sz w:val="28"/>
          <w:szCs w:val="28"/>
        </w:rPr>
        <w:t xml:space="preserve">    </w:t>
      </w:r>
      <w:r w:rsidRPr="00EB1B55">
        <w:rPr>
          <w:rFonts w:eastAsia="標楷體" w:hint="eastAsia"/>
          <w:bCs/>
          <w:color w:val="000000" w:themeColor="text1"/>
          <w:sz w:val="28"/>
          <w:szCs w:val="28"/>
        </w:rPr>
        <w:t>大家午安，</w:t>
      </w:r>
      <w:r w:rsidR="00616BE7" w:rsidRPr="00EB1B55">
        <w:rPr>
          <w:rFonts w:eastAsia="標楷體" w:hint="eastAsia"/>
          <w:bCs/>
          <w:color w:val="000000" w:themeColor="text1"/>
          <w:sz w:val="28"/>
          <w:szCs w:val="28"/>
        </w:rPr>
        <w:t>循例進行本</w:t>
      </w:r>
      <w:proofErr w:type="gramStart"/>
      <w:r w:rsidR="00616BE7" w:rsidRPr="00EB1B55">
        <w:rPr>
          <w:rFonts w:eastAsia="標楷體" w:hint="eastAsia"/>
          <w:bCs/>
          <w:color w:val="000000" w:themeColor="text1"/>
          <w:sz w:val="28"/>
          <w:szCs w:val="28"/>
        </w:rPr>
        <w:t>處暨環安衛</w:t>
      </w:r>
      <w:proofErr w:type="gramEnd"/>
      <w:r w:rsidR="00616BE7" w:rsidRPr="00EB1B55">
        <w:rPr>
          <w:rFonts w:eastAsia="標楷體" w:hint="eastAsia"/>
          <w:bCs/>
          <w:color w:val="000000" w:themeColor="text1"/>
          <w:sz w:val="28"/>
          <w:szCs w:val="28"/>
        </w:rPr>
        <w:t>中心業務會報，</w:t>
      </w:r>
      <w:r w:rsidR="00072579" w:rsidRPr="00EB1B55">
        <w:rPr>
          <w:rFonts w:eastAsia="標楷體" w:hint="eastAsia"/>
          <w:bCs/>
          <w:color w:val="000000" w:themeColor="text1"/>
          <w:sz w:val="28"/>
          <w:szCs w:val="28"/>
        </w:rPr>
        <w:t>以下依議程進行會議報告及討論。</w:t>
      </w:r>
    </w:p>
    <w:p w:rsidR="000A1D14" w:rsidRPr="00EB1B55" w:rsidRDefault="006B7572" w:rsidP="00845AB3">
      <w:pPr>
        <w:spacing w:line="420" w:lineRule="exact"/>
        <w:rPr>
          <w:rFonts w:eastAsia="標楷體"/>
          <w:b/>
          <w:bCs/>
          <w:color w:val="000000" w:themeColor="text1"/>
          <w:sz w:val="28"/>
          <w:szCs w:val="28"/>
        </w:rPr>
      </w:pPr>
      <w:r w:rsidRPr="00EB1B55">
        <w:rPr>
          <w:rFonts w:eastAsia="標楷體" w:hint="eastAsia"/>
          <w:b/>
          <w:bCs/>
          <w:color w:val="000000" w:themeColor="text1"/>
          <w:sz w:val="28"/>
          <w:szCs w:val="28"/>
        </w:rPr>
        <w:t>貳、</w:t>
      </w:r>
      <w:r w:rsidR="000A1D14" w:rsidRPr="00EB1B55">
        <w:rPr>
          <w:rFonts w:eastAsia="標楷體" w:hint="eastAsia"/>
          <w:b/>
          <w:bCs/>
          <w:color w:val="000000" w:themeColor="text1"/>
          <w:sz w:val="28"/>
          <w:szCs w:val="28"/>
        </w:rPr>
        <w:t>各組隊</w:t>
      </w:r>
      <w:r w:rsidR="000A1D14" w:rsidRPr="00EB1B55">
        <w:rPr>
          <w:rFonts w:eastAsia="標楷體" w:hint="eastAsia"/>
          <w:b/>
          <w:color w:val="000000" w:themeColor="text1"/>
          <w:sz w:val="28"/>
          <w:szCs w:val="28"/>
        </w:rPr>
        <w:t>業務或活動成果報告書</w:t>
      </w:r>
      <w:r w:rsidR="00614EA3" w:rsidRPr="00EB1B55">
        <w:rPr>
          <w:rFonts w:eastAsia="標楷體" w:hint="eastAsia"/>
          <w:b/>
          <w:color w:val="000000" w:themeColor="text1"/>
          <w:sz w:val="28"/>
          <w:szCs w:val="28"/>
        </w:rPr>
        <w:t>(</w:t>
      </w:r>
      <w:r w:rsidR="00614EA3" w:rsidRPr="00EB1B55">
        <w:rPr>
          <w:rFonts w:eastAsia="標楷體" w:hint="eastAsia"/>
          <w:b/>
          <w:color w:val="000000" w:themeColor="text1"/>
          <w:sz w:val="28"/>
          <w:szCs w:val="28"/>
        </w:rPr>
        <w:t>詳附件一</w:t>
      </w:r>
      <w:r w:rsidR="00614EA3" w:rsidRPr="00EB1B55">
        <w:rPr>
          <w:rFonts w:eastAsia="標楷體" w:hint="eastAsia"/>
          <w:b/>
          <w:color w:val="000000" w:themeColor="text1"/>
          <w:sz w:val="28"/>
          <w:szCs w:val="28"/>
        </w:rPr>
        <w:t>)</w:t>
      </w:r>
    </w:p>
    <w:p w:rsidR="00614EA3" w:rsidRPr="00EB1B55" w:rsidRDefault="006B7572" w:rsidP="00614EA3">
      <w:pPr>
        <w:spacing w:line="420" w:lineRule="exact"/>
        <w:rPr>
          <w:rFonts w:eastAsia="標楷體"/>
          <w:b/>
          <w:bCs/>
          <w:color w:val="000000" w:themeColor="text1"/>
          <w:sz w:val="28"/>
          <w:szCs w:val="28"/>
        </w:rPr>
      </w:pPr>
      <w:r w:rsidRPr="00EB1B55">
        <w:rPr>
          <w:rFonts w:eastAsia="標楷體" w:hint="eastAsia"/>
          <w:b/>
          <w:bCs/>
          <w:color w:val="000000" w:themeColor="text1"/>
          <w:sz w:val="28"/>
          <w:szCs w:val="28"/>
        </w:rPr>
        <w:t>參</w:t>
      </w:r>
      <w:r w:rsidR="00482AEB" w:rsidRPr="00EB1B55">
        <w:rPr>
          <w:rFonts w:eastAsia="標楷體" w:hint="eastAsia"/>
          <w:b/>
          <w:bCs/>
          <w:color w:val="000000" w:themeColor="text1"/>
          <w:sz w:val="28"/>
          <w:szCs w:val="28"/>
        </w:rPr>
        <w:t>、</w:t>
      </w:r>
      <w:r w:rsidR="00614EA3" w:rsidRPr="00EB1B55">
        <w:rPr>
          <w:rFonts w:eastAsia="標楷體" w:hint="eastAsia"/>
          <w:b/>
          <w:bCs/>
          <w:color w:val="000000" w:themeColor="text1"/>
          <w:sz w:val="28"/>
          <w:szCs w:val="28"/>
        </w:rPr>
        <w:t>各組隊</w:t>
      </w:r>
      <w:r w:rsidR="00614EA3" w:rsidRPr="00EB1B55">
        <w:rPr>
          <w:rFonts w:eastAsia="標楷體" w:hint="eastAsia"/>
          <w:b/>
          <w:color w:val="000000" w:themeColor="text1"/>
          <w:sz w:val="28"/>
          <w:szCs w:val="28"/>
        </w:rPr>
        <w:t>重要業務追蹤管制表</w:t>
      </w:r>
      <w:r w:rsidR="00614EA3" w:rsidRPr="00EB1B55">
        <w:rPr>
          <w:rFonts w:eastAsia="標楷體" w:hint="eastAsia"/>
          <w:b/>
          <w:color w:val="000000" w:themeColor="text1"/>
          <w:sz w:val="28"/>
          <w:szCs w:val="28"/>
        </w:rPr>
        <w:t>(</w:t>
      </w:r>
      <w:r w:rsidR="00614EA3" w:rsidRPr="00EB1B55">
        <w:rPr>
          <w:rFonts w:eastAsia="標楷體" w:hint="eastAsia"/>
          <w:b/>
          <w:color w:val="000000" w:themeColor="text1"/>
          <w:sz w:val="28"/>
          <w:szCs w:val="28"/>
        </w:rPr>
        <w:t>詳附件二</w:t>
      </w:r>
      <w:r w:rsidR="00614EA3" w:rsidRPr="00EB1B55">
        <w:rPr>
          <w:rFonts w:eastAsia="標楷體" w:hint="eastAsia"/>
          <w:b/>
          <w:color w:val="000000" w:themeColor="text1"/>
          <w:sz w:val="28"/>
          <w:szCs w:val="28"/>
        </w:rPr>
        <w:t>)</w:t>
      </w:r>
    </w:p>
    <w:p w:rsidR="00614EA3" w:rsidRPr="00EB1B55" w:rsidRDefault="00614EA3" w:rsidP="00614EA3">
      <w:pPr>
        <w:spacing w:line="420" w:lineRule="exact"/>
        <w:rPr>
          <w:rFonts w:eastAsia="標楷體"/>
          <w:b/>
          <w:color w:val="000000" w:themeColor="text1"/>
          <w:sz w:val="28"/>
          <w:szCs w:val="28"/>
        </w:rPr>
      </w:pPr>
      <w:r w:rsidRPr="00EB1B55">
        <w:rPr>
          <w:rFonts w:eastAsia="標楷體" w:hint="eastAsia"/>
          <w:b/>
          <w:bCs/>
          <w:color w:val="000000" w:themeColor="text1"/>
          <w:sz w:val="28"/>
          <w:szCs w:val="28"/>
        </w:rPr>
        <w:t>肆、各組隊業務處理情形</w:t>
      </w:r>
      <w:r w:rsidRPr="00EB1B55">
        <w:rPr>
          <w:rFonts w:eastAsia="標楷體" w:hint="eastAsia"/>
          <w:b/>
          <w:color w:val="000000" w:themeColor="text1"/>
          <w:sz w:val="28"/>
          <w:szCs w:val="28"/>
        </w:rPr>
        <w:t>(</w:t>
      </w:r>
      <w:r w:rsidRPr="00EB1B55">
        <w:rPr>
          <w:rFonts w:eastAsia="標楷體" w:hint="eastAsia"/>
          <w:b/>
          <w:color w:val="000000" w:themeColor="text1"/>
          <w:sz w:val="28"/>
          <w:szCs w:val="28"/>
        </w:rPr>
        <w:t>詳附件三</w:t>
      </w:r>
      <w:r w:rsidRPr="00EB1B55">
        <w:rPr>
          <w:rFonts w:eastAsia="標楷體" w:hint="eastAsia"/>
          <w:b/>
          <w:color w:val="000000" w:themeColor="text1"/>
          <w:sz w:val="28"/>
          <w:szCs w:val="28"/>
        </w:rPr>
        <w:t>)</w:t>
      </w:r>
    </w:p>
    <w:p w:rsidR="00FF1EC8" w:rsidRPr="00EB1B55" w:rsidRDefault="00ED7A9A" w:rsidP="00ED7A9A">
      <w:pPr>
        <w:tabs>
          <w:tab w:val="left" w:pos="1708"/>
        </w:tabs>
        <w:spacing w:line="420" w:lineRule="exact"/>
        <w:ind w:left="841" w:hangingChars="300" w:hanging="841"/>
        <w:rPr>
          <w:rFonts w:eastAsia="標楷體"/>
          <w:b/>
          <w:bCs/>
          <w:color w:val="000000" w:themeColor="text1"/>
          <w:sz w:val="28"/>
          <w:szCs w:val="28"/>
        </w:rPr>
      </w:pPr>
      <w:r w:rsidRPr="00EB1B55">
        <w:rPr>
          <w:rFonts w:eastAsia="標楷體" w:hint="eastAsia"/>
          <w:b/>
          <w:bCs/>
          <w:color w:val="000000" w:themeColor="text1"/>
          <w:sz w:val="28"/>
          <w:szCs w:val="28"/>
        </w:rPr>
        <w:t>伍、</w:t>
      </w:r>
      <w:r w:rsidR="00FF1EC8" w:rsidRPr="00EB1B55">
        <w:rPr>
          <w:rFonts w:eastAsia="標楷體" w:hint="eastAsia"/>
          <w:b/>
          <w:bCs/>
          <w:color w:val="000000" w:themeColor="text1"/>
          <w:sz w:val="28"/>
          <w:szCs w:val="28"/>
        </w:rPr>
        <w:t>3</w:t>
      </w:r>
      <w:proofErr w:type="gramStart"/>
      <w:r w:rsidR="00FF1EC8" w:rsidRPr="00EB1B55">
        <w:rPr>
          <w:rFonts w:eastAsia="標楷體" w:hint="eastAsia"/>
          <w:b/>
          <w:bCs/>
          <w:color w:val="000000" w:themeColor="text1"/>
          <w:sz w:val="28"/>
          <w:szCs w:val="28"/>
        </w:rPr>
        <w:t>五</w:t>
      </w:r>
      <w:proofErr w:type="gramEnd"/>
      <w:r w:rsidR="00FF1EC8" w:rsidRPr="00EB1B55">
        <w:rPr>
          <w:rFonts w:eastAsia="標楷體" w:hint="eastAsia"/>
          <w:b/>
          <w:bCs/>
          <w:color w:val="000000" w:themeColor="text1"/>
          <w:sz w:val="28"/>
          <w:szCs w:val="28"/>
        </w:rPr>
        <w:t>工程工作進度管制表</w:t>
      </w:r>
      <w:r w:rsidR="00583348" w:rsidRPr="00EB1B55">
        <w:rPr>
          <w:rFonts w:eastAsia="標楷體" w:hint="eastAsia"/>
          <w:b/>
          <w:bCs/>
          <w:color w:val="000000" w:themeColor="text1"/>
          <w:sz w:val="28"/>
          <w:szCs w:val="28"/>
        </w:rPr>
        <w:t>(</w:t>
      </w:r>
      <w:r w:rsidR="00FF1EC8" w:rsidRPr="00EB1B55">
        <w:rPr>
          <w:rFonts w:eastAsia="標楷體" w:hint="eastAsia"/>
          <w:b/>
          <w:bCs/>
          <w:color w:val="000000" w:themeColor="text1"/>
          <w:sz w:val="28"/>
          <w:szCs w:val="28"/>
        </w:rPr>
        <w:t>詳附件</w:t>
      </w:r>
      <w:r w:rsidR="004710F9" w:rsidRPr="00EB1B55">
        <w:rPr>
          <w:rFonts w:eastAsia="標楷體" w:hint="eastAsia"/>
          <w:b/>
          <w:bCs/>
          <w:color w:val="000000" w:themeColor="text1"/>
          <w:sz w:val="28"/>
          <w:szCs w:val="28"/>
        </w:rPr>
        <w:t>四</w:t>
      </w:r>
      <w:r w:rsidR="00583348" w:rsidRPr="00EB1B55">
        <w:rPr>
          <w:rFonts w:eastAsia="標楷體" w:hint="eastAsia"/>
          <w:b/>
          <w:bCs/>
          <w:color w:val="000000" w:themeColor="text1"/>
          <w:sz w:val="28"/>
          <w:szCs w:val="28"/>
        </w:rPr>
        <w:t>)</w:t>
      </w:r>
    </w:p>
    <w:p w:rsidR="00ED7A9A" w:rsidRPr="00EB1B55" w:rsidRDefault="006945A8" w:rsidP="00ED7A9A">
      <w:pPr>
        <w:tabs>
          <w:tab w:val="left" w:pos="1708"/>
        </w:tabs>
        <w:spacing w:line="420" w:lineRule="exact"/>
        <w:ind w:left="841" w:hangingChars="300" w:hanging="841"/>
        <w:rPr>
          <w:rFonts w:eastAsia="標楷體"/>
          <w:b/>
          <w:bCs/>
          <w:color w:val="000000" w:themeColor="text1"/>
          <w:sz w:val="28"/>
          <w:szCs w:val="28"/>
        </w:rPr>
      </w:pPr>
      <w:r w:rsidRPr="00EB1B55">
        <w:rPr>
          <w:rFonts w:eastAsia="標楷體" w:hint="eastAsia"/>
          <w:b/>
          <w:bCs/>
          <w:color w:val="000000" w:themeColor="text1"/>
          <w:sz w:val="28"/>
          <w:szCs w:val="28"/>
        </w:rPr>
        <w:t>陸、</w:t>
      </w:r>
      <w:r w:rsidR="00ED7A9A" w:rsidRPr="00EB1B55">
        <w:rPr>
          <w:rFonts w:eastAsia="標楷體" w:hint="eastAsia"/>
          <w:b/>
          <w:bCs/>
          <w:color w:val="000000" w:themeColor="text1"/>
          <w:sz w:val="28"/>
          <w:szCs w:val="28"/>
        </w:rPr>
        <w:t>簡任秘書及各組工作報告</w:t>
      </w:r>
    </w:p>
    <w:p w:rsidR="00EC1FEC" w:rsidRPr="00EB1B55" w:rsidRDefault="00E96966" w:rsidP="00EB195F">
      <w:pPr>
        <w:spacing w:line="420" w:lineRule="exact"/>
        <w:ind w:left="841" w:hangingChars="300" w:hanging="841"/>
        <w:rPr>
          <w:rFonts w:eastAsia="標楷體"/>
          <w:b/>
          <w:color w:val="000000" w:themeColor="text1"/>
          <w:sz w:val="28"/>
          <w:szCs w:val="28"/>
        </w:rPr>
      </w:pPr>
      <w:proofErr w:type="gramStart"/>
      <w:r w:rsidRPr="00EB1B55">
        <w:rPr>
          <w:rFonts w:eastAsia="標楷體" w:hint="eastAsia"/>
          <w:b/>
          <w:color w:val="000000" w:themeColor="text1"/>
          <w:sz w:val="28"/>
          <w:szCs w:val="28"/>
        </w:rPr>
        <w:t>＊</w:t>
      </w:r>
      <w:proofErr w:type="gramEnd"/>
      <w:r w:rsidR="00EC1FEC" w:rsidRPr="00EB1B55">
        <w:rPr>
          <w:rFonts w:eastAsia="標楷體" w:hint="eastAsia"/>
          <w:b/>
          <w:color w:val="000000" w:themeColor="text1"/>
          <w:sz w:val="28"/>
          <w:szCs w:val="28"/>
        </w:rPr>
        <w:t>周特別助理</w:t>
      </w:r>
    </w:p>
    <w:p w:rsidR="00E727F1" w:rsidRPr="00EB1B55" w:rsidRDefault="00E727F1" w:rsidP="00072579">
      <w:pPr>
        <w:spacing w:line="420" w:lineRule="exact"/>
        <w:ind w:left="560" w:hangingChars="200" w:hanging="560"/>
        <w:rPr>
          <w:rFonts w:eastAsia="標楷體"/>
          <w:color w:val="000000" w:themeColor="text1"/>
          <w:sz w:val="28"/>
          <w:szCs w:val="28"/>
        </w:rPr>
      </w:pPr>
      <w:r w:rsidRPr="00EB1B55">
        <w:rPr>
          <w:rFonts w:eastAsia="標楷體" w:hint="eastAsia"/>
          <w:color w:val="000000" w:themeColor="text1"/>
          <w:sz w:val="28"/>
          <w:szCs w:val="28"/>
        </w:rPr>
        <w:t>一、</w:t>
      </w:r>
      <w:r w:rsidR="00072579" w:rsidRPr="00EB1B55">
        <w:rPr>
          <w:rFonts w:eastAsia="標楷體" w:hint="eastAsia"/>
          <w:color w:val="000000" w:themeColor="text1"/>
          <w:sz w:val="28"/>
          <w:szCs w:val="28"/>
        </w:rPr>
        <w:t>建議事務組及營</w:t>
      </w:r>
      <w:proofErr w:type="gramStart"/>
      <w:r w:rsidR="00072579" w:rsidRPr="00EB1B55">
        <w:rPr>
          <w:rFonts w:eastAsia="標楷體" w:hint="eastAsia"/>
          <w:color w:val="000000" w:themeColor="text1"/>
          <w:sz w:val="28"/>
          <w:szCs w:val="28"/>
        </w:rPr>
        <w:t>繕</w:t>
      </w:r>
      <w:proofErr w:type="gramEnd"/>
      <w:r w:rsidR="00072579" w:rsidRPr="00EB1B55">
        <w:rPr>
          <w:rFonts w:eastAsia="標楷體" w:hint="eastAsia"/>
          <w:color w:val="000000" w:themeColor="text1"/>
          <w:sz w:val="28"/>
          <w:szCs w:val="28"/>
        </w:rPr>
        <w:t>組</w:t>
      </w:r>
      <w:r w:rsidR="009F2BBF">
        <w:rPr>
          <w:rFonts w:eastAsia="標楷體" w:hint="eastAsia"/>
          <w:color w:val="000000" w:themeColor="text1"/>
          <w:sz w:val="28"/>
          <w:szCs w:val="28"/>
        </w:rPr>
        <w:t>同仁</w:t>
      </w:r>
      <w:r w:rsidR="00072579" w:rsidRPr="00EB1B55">
        <w:rPr>
          <w:rFonts w:eastAsia="標楷體" w:hint="eastAsia"/>
          <w:color w:val="000000" w:themeColor="text1"/>
          <w:sz w:val="28"/>
          <w:szCs w:val="28"/>
        </w:rPr>
        <w:t>辦理</w:t>
      </w:r>
      <w:r w:rsidRPr="00EB1B55">
        <w:rPr>
          <w:rFonts w:eastAsia="標楷體" w:hint="eastAsia"/>
          <w:color w:val="000000" w:themeColor="text1"/>
          <w:sz w:val="28"/>
          <w:szCs w:val="28"/>
        </w:rPr>
        <w:t>驗收</w:t>
      </w:r>
      <w:r w:rsidR="00072579" w:rsidRPr="00EB1B55">
        <w:rPr>
          <w:rFonts w:eastAsia="標楷體" w:hint="eastAsia"/>
          <w:color w:val="000000" w:themeColor="text1"/>
          <w:sz w:val="28"/>
          <w:szCs w:val="28"/>
        </w:rPr>
        <w:t>前，先檢視契約履約項目</w:t>
      </w:r>
      <w:r w:rsidR="009F2BBF">
        <w:rPr>
          <w:rFonts w:eastAsia="標楷體" w:hint="eastAsia"/>
          <w:color w:val="000000" w:themeColor="text1"/>
          <w:sz w:val="28"/>
          <w:szCs w:val="28"/>
        </w:rPr>
        <w:t>是否完成</w:t>
      </w:r>
      <w:r w:rsidR="00072579" w:rsidRPr="00EB1B55">
        <w:rPr>
          <w:rFonts w:eastAsia="標楷體" w:hint="eastAsia"/>
          <w:color w:val="000000" w:themeColor="text1"/>
          <w:sz w:val="28"/>
          <w:szCs w:val="28"/>
        </w:rPr>
        <w:t>，以利驗收順暢。</w:t>
      </w:r>
    </w:p>
    <w:p w:rsidR="00E727F1" w:rsidRPr="00EB1B55" w:rsidRDefault="00E727F1" w:rsidP="00072579">
      <w:pPr>
        <w:spacing w:line="420" w:lineRule="exact"/>
        <w:ind w:left="560" w:hangingChars="200" w:hanging="560"/>
        <w:rPr>
          <w:rFonts w:eastAsia="標楷體"/>
          <w:color w:val="000000" w:themeColor="text1"/>
          <w:sz w:val="28"/>
          <w:szCs w:val="28"/>
        </w:rPr>
      </w:pPr>
      <w:r w:rsidRPr="00EB1B55">
        <w:rPr>
          <w:rFonts w:eastAsia="標楷體" w:hint="eastAsia"/>
          <w:color w:val="000000" w:themeColor="text1"/>
          <w:sz w:val="28"/>
          <w:szCs w:val="28"/>
        </w:rPr>
        <w:t>二、</w:t>
      </w:r>
      <w:r w:rsidR="00BA405D">
        <w:rPr>
          <w:rFonts w:eastAsia="標楷體" w:hint="eastAsia"/>
          <w:color w:val="000000" w:themeColor="text1"/>
          <w:sz w:val="28"/>
          <w:szCs w:val="28"/>
        </w:rPr>
        <w:t>預定</w:t>
      </w:r>
      <w:r w:rsidRPr="00EB1B55">
        <w:rPr>
          <w:rFonts w:eastAsia="標楷體" w:hint="eastAsia"/>
          <w:color w:val="000000" w:themeColor="text1"/>
          <w:sz w:val="28"/>
          <w:szCs w:val="28"/>
        </w:rPr>
        <w:t>5</w:t>
      </w:r>
      <w:r w:rsidRPr="00EB1B55">
        <w:rPr>
          <w:rFonts w:eastAsia="標楷體" w:hint="eastAsia"/>
          <w:color w:val="000000" w:themeColor="text1"/>
          <w:sz w:val="28"/>
          <w:szCs w:val="28"/>
        </w:rPr>
        <w:t>月</w:t>
      </w:r>
      <w:r w:rsidRPr="00EB1B55">
        <w:rPr>
          <w:rFonts w:eastAsia="標楷體" w:hint="eastAsia"/>
          <w:color w:val="000000" w:themeColor="text1"/>
          <w:sz w:val="28"/>
          <w:szCs w:val="28"/>
        </w:rPr>
        <w:t>7</w:t>
      </w:r>
      <w:r w:rsidRPr="00EB1B55">
        <w:rPr>
          <w:rFonts w:eastAsia="標楷體" w:hint="eastAsia"/>
          <w:color w:val="000000" w:themeColor="text1"/>
          <w:sz w:val="28"/>
          <w:szCs w:val="28"/>
        </w:rPr>
        <w:t>日</w:t>
      </w:r>
      <w:r w:rsidR="00BA405D">
        <w:rPr>
          <w:rFonts w:eastAsia="標楷體" w:hint="eastAsia"/>
          <w:color w:val="000000" w:themeColor="text1"/>
          <w:sz w:val="28"/>
          <w:szCs w:val="28"/>
        </w:rPr>
        <w:t>(</w:t>
      </w:r>
      <w:r w:rsidR="007F0187">
        <w:rPr>
          <w:rFonts w:eastAsia="標楷體" w:hint="eastAsia"/>
          <w:color w:val="000000" w:themeColor="text1"/>
          <w:sz w:val="28"/>
          <w:szCs w:val="28"/>
        </w:rPr>
        <w:t>星期</w:t>
      </w:r>
      <w:r w:rsidR="00BA405D">
        <w:rPr>
          <w:rFonts w:eastAsia="標楷體" w:hint="eastAsia"/>
          <w:color w:val="000000" w:themeColor="text1"/>
          <w:sz w:val="28"/>
          <w:szCs w:val="28"/>
        </w:rPr>
        <w:t>一</w:t>
      </w:r>
      <w:r w:rsidR="00BA405D">
        <w:rPr>
          <w:rFonts w:eastAsia="標楷體" w:hint="eastAsia"/>
          <w:color w:val="000000" w:themeColor="text1"/>
          <w:sz w:val="28"/>
          <w:szCs w:val="28"/>
        </w:rPr>
        <w:t>)</w:t>
      </w:r>
      <w:r w:rsidR="00BA405D">
        <w:rPr>
          <w:rFonts w:eastAsia="標楷體" w:hint="eastAsia"/>
          <w:color w:val="000000" w:themeColor="text1"/>
          <w:sz w:val="28"/>
          <w:szCs w:val="28"/>
        </w:rPr>
        <w:t>下午</w:t>
      </w:r>
      <w:r w:rsidR="00BA405D">
        <w:rPr>
          <w:rFonts w:eastAsia="標楷體" w:hint="eastAsia"/>
          <w:color w:val="000000" w:themeColor="text1"/>
          <w:sz w:val="28"/>
          <w:szCs w:val="28"/>
        </w:rPr>
        <w:t>1:20-3:10</w:t>
      </w:r>
      <w:r w:rsidRPr="00EB1B55">
        <w:rPr>
          <w:rFonts w:eastAsia="標楷體" w:hint="eastAsia"/>
          <w:color w:val="000000" w:themeColor="text1"/>
          <w:sz w:val="28"/>
          <w:szCs w:val="28"/>
        </w:rPr>
        <w:t>邀請</w:t>
      </w:r>
      <w:r w:rsidR="007F0187">
        <w:rPr>
          <w:rFonts w:eastAsia="標楷體" w:hint="eastAsia"/>
          <w:color w:val="000000" w:themeColor="text1"/>
          <w:sz w:val="28"/>
          <w:szCs w:val="28"/>
        </w:rPr>
        <w:t>嘉義</w:t>
      </w:r>
      <w:r w:rsidRPr="00EB1B55">
        <w:rPr>
          <w:rFonts w:eastAsia="標楷體" w:hint="eastAsia"/>
          <w:color w:val="000000" w:themeColor="text1"/>
          <w:sz w:val="28"/>
          <w:szCs w:val="28"/>
        </w:rPr>
        <w:t>地</w:t>
      </w:r>
      <w:r w:rsidR="007F0187">
        <w:rPr>
          <w:rFonts w:eastAsia="標楷體" w:hint="eastAsia"/>
          <w:color w:val="000000" w:themeColor="text1"/>
          <w:sz w:val="28"/>
          <w:szCs w:val="28"/>
        </w:rPr>
        <w:t>方法院</w:t>
      </w:r>
      <w:r w:rsidRPr="00EB1B55">
        <w:rPr>
          <w:rFonts w:eastAsia="標楷體" w:hint="eastAsia"/>
          <w:color w:val="000000" w:themeColor="text1"/>
          <w:sz w:val="28"/>
          <w:szCs w:val="28"/>
        </w:rPr>
        <w:t>檢</w:t>
      </w:r>
      <w:r w:rsidR="007F0187">
        <w:rPr>
          <w:rFonts w:eastAsia="標楷體" w:hint="eastAsia"/>
          <w:color w:val="000000" w:themeColor="text1"/>
          <w:sz w:val="28"/>
          <w:szCs w:val="28"/>
        </w:rPr>
        <w:t>察</w:t>
      </w:r>
      <w:r w:rsidRPr="00EB1B55">
        <w:rPr>
          <w:rFonts w:eastAsia="標楷體" w:hint="eastAsia"/>
          <w:color w:val="000000" w:themeColor="text1"/>
          <w:sz w:val="28"/>
          <w:szCs w:val="28"/>
        </w:rPr>
        <w:t>署</w:t>
      </w:r>
      <w:r w:rsidR="00BA405D">
        <w:rPr>
          <w:rFonts w:eastAsia="標楷體" w:hint="eastAsia"/>
          <w:color w:val="000000" w:themeColor="text1"/>
          <w:sz w:val="28"/>
          <w:szCs w:val="28"/>
        </w:rPr>
        <w:t>主任檢察官，</w:t>
      </w:r>
      <w:r w:rsidR="00072579" w:rsidRPr="00EB1B55">
        <w:rPr>
          <w:rFonts w:eastAsia="標楷體" w:hint="eastAsia"/>
          <w:color w:val="000000" w:themeColor="text1"/>
          <w:sz w:val="28"/>
          <w:szCs w:val="28"/>
        </w:rPr>
        <w:t>蒞校</w:t>
      </w:r>
      <w:r w:rsidR="009F2BBF">
        <w:rPr>
          <w:rFonts w:eastAsia="標楷體" w:hint="eastAsia"/>
          <w:color w:val="000000" w:themeColor="text1"/>
          <w:sz w:val="28"/>
          <w:szCs w:val="28"/>
        </w:rPr>
        <w:t>進行</w:t>
      </w:r>
      <w:r w:rsidR="007F0187">
        <w:rPr>
          <w:rFonts w:eastAsia="標楷體" w:hint="eastAsia"/>
          <w:color w:val="000000" w:themeColor="text1"/>
          <w:sz w:val="28"/>
          <w:szCs w:val="28"/>
        </w:rPr>
        <w:t>法治教育</w:t>
      </w:r>
      <w:r w:rsidR="00BA405D">
        <w:rPr>
          <w:rFonts w:eastAsia="標楷體" w:hint="eastAsia"/>
          <w:color w:val="000000" w:themeColor="text1"/>
          <w:sz w:val="28"/>
          <w:szCs w:val="28"/>
        </w:rPr>
        <w:t>訓練</w:t>
      </w:r>
      <w:r w:rsidR="007F0187">
        <w:rPr>
          <w:rFonts w:eastAsia="標楷體" w:hint="eastAsia"/>
          <w:color w:val="000000" w:themeColor="text1"/>
          <w:sz w:val="28"/>
          <w:szCs w:val="28"/>
        </w:rPr>
        <w:t>，講題</w:t>
      </w:r>
      <w:r w:rsidR="007F0187">
        <w:rPr>
          <w:rFonts w:ascii="標楷體" w:eastAsia="標楷體" w:hAnsi="標楷體" w:hint="eastAsia"/>
          <w:color w:val="000000" w:themeColor="text1"/>
          <w:sz w:val="28"/>
          <w:szCs w:val="28"/>
        </w:rPr>
        <w:t>：</w:t>
      </w:r>
      <w:r w:rsidR="007F0187">
        <w:rPr>
          <w:rFonts w:eastAsia="標楷體" w:hint="eastAsia"/>
          <w:color w:val="000000" w:themeColor="text1"/>
          <w:sz w:val="28"/>
          <w:szCs w:val="28"/>
        </w:rPr>
        <w:t>圖利與便民之</w:t>
      </w:r>
      <w:proofErr w:type="gramStart"/>
      <w:r w:rsidR="007F0187">
        <w:rPr>
          <w:rFonts w:eastAsia="標楷體" w:hint="eastAsia"/>
          <w:color w:val="000000" w:themeColor="text1"/>
          <w:sz w:val="28"/>
          <w:szCs w:val="28"/>
        </w:rPr>
        <w:t>區辨及案例</w:t>
      </w:r>
      <w:proofErr w:type="gramEnd"/>
      <w:r w:rsidR="007F0187">
        <w:rPr>
          <w:rFonts w:eastAsia="標楷體" w:hint="eastAsia"/>
          <w:color w:val="000000" w:themeColor="text1"/>
          <w:sz w:val="28"/>
          <w:szCs w:val="28"/>
        </w:rPr>
        <w:t>分析</w:t>
      </w:r>
      <w:r w:rsidR="009F2BBF">
        <w:rPr>
          <w:rFonts w:eastAsia="標楷體" w:hint="eastAsia"/>
          <w:color w:val="000000" w:themeColor="text1"/>
          <w:sz w:val="28"/>
          <w:szCs w:val="28"/>
        </w:rPr>
        <w:t>，</w:t>
      </w:r>
      <w:r w:rsidR="00072579" w:rsidRPr="00EB1B55">
        <w:rPr>
          <w:rFonts w:eastAsia="標楷體" w:hint="eastAsia"/>
          <w:color w:val="000000" w:themeColor="text1"/>
          <w:sz w:val="28"/>
          <w:szCs w:val="28"/>
        </w:rPr>
        <w:t>鼓勵同仁踴躍參加</w:t>
      </w:r>
      <w:r w:rsidR="00BA405D">
        <w:rPr>
          <w:rFonts w:eastAsia="標楷體" w:hint="eastAsia"/>
          <w:color w:val="000000" w:themeColor="text1"/>
          <w:sz w:val="28"/>
          <w:szCs w:val="28"/>
        </w:rPr>
        <w:t>。</w:t>
      </w:r>
    </w:p>
    <w:p w:rsidR="00EC1FEC" w:rsidRPr="00EB1B55" w:rsidRDefault="00EC1FEC" w:rsidP="00EC1FEC">
      <w:pPr>
        <w:spacing w:line="420" w:lineRule="exact"/>
        <w:ind w:left="841" w:hangingChars="300" w:hanging="841"/>
        <w:rPr>
          <w:rFonts w:eastAsia="標楷體"/>
          <w:b/>
          <w:color w:val="000000" w:themeColor="text1"/>
          <w:sz w:val="28"/>
          <w:szCs w:val="28"/>
        </w:rPr>
      </w:pPr>
      <w:proofErr w:type="gramStart"/>
      <w:r w:rsidRPr="00EB1B55">
        <w:rPr>
          <w:rFonts w:eastAsia="標楷體" w:hint="eastAsia"/>
          <w:b/>
          <w:color w:val="000000" w:themeColor="text1"/>
          <w:sz w:val="28"/>
          <w:szCs w:val="28"/>
        </w:rPr>
        <w:t>＊</w:t>
      </w:r>
      <w:r w:rsidR="00E96966" w:rsidRPr="00EB1B55">
        <w:rPr>
          <w:rFonts w:eastAsia="標楷體" w:hint="eastAsia"/>
          <w:b/>
          <w:color w:val="000000" w:themeColor="text1"/>
          <w:sz w:val="28"/>
          <w:szCs w:val="28"/>
        </w:rPr>
        <w:t>吳簡</w:t>
      </w:r>
      <w:proofErr w:type="gramEnd"/>
      <w:r w:rsidR="00E96966" w:rsidRPr="00EB1B55">
        <w:rPr>
          <w:rFonts w:eastAsia="標楷體" w:hint="eastAsia"/>
          <w:b/>
          <w:color w:val="000000" w:themeColor="text1"/>
          <w:sz w:val="28"/>
          <w:szCs w:val="28"/>
        </w:rPr>
        <w:t>任秘書</w:t>
      </w:r>
      <w:r w:rsidR="00AB0178" w:rsidRPr="00EB1B55">
        <w:rPr>
          <w:rFonts w:eastAsia="標楷體" w:hint="eastAsia"/>
          <w:b/>
          <w:color w:val="000000" w:themeColor="text1"/>
          <w:sz w:val="28"/>
          <w:szCs w:val="28"/>
        </w:rPr>
        <w:t>(</w:t>
      </w:r>
      <w:r w:rsidR="00AB0178" w:rsidRPr="00EB1B55">
        <w:rPr>
          <w:rFonts w:eastAsia="標楷體" w:hint="eastAsia"/>
          <w:b/>
          <w:color w:val="000000" w:themeColor="text1"/>
          <w:sz w:val="28"/>
          <w:szCs w:val="28"/>
        </w:rPr>
        <w:t>略</w:t>
      </w:r>
      <w:r w:rsidR="00AB0178" w:rsidRPr="00EB1B55">
        <w:rPr>
          <w:rFonts w:eastAsia="標楷體" w:hint="eastAsia"/>
          <w:b/>
          <w:color w:val="000000" w:themeColor="text1"/>
          <w:sz w:val="28"/>
          <w:szCs w:val="28"/>
        </w:rPr>
        <w:t>)</w:t>
      </w:r>
    </w:p>
    <w:p w:rsidR="00457095" w:rsidRPr="00EB1B55" w:rsidRDefault="00457095" w:rsidP="00EC1FEC">
      <w:pPr>
        <w:spacing w:line="420" w:lineRule="exact"/>
        <w:ind w:left="841" w:hangingChars="300" w:hanging="841"/>
        <w:rPr>
          <w:rFonts w:eastAsia="標楷體"/>
          <w:b/>
          <w:bCs/>
          <w:color w:val="000000" w:themeColor="text1"/>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環</w:t>
      </w:r>
      <w:r w:rsidR="0016424C" w:rsidRPr="00EB1B55">
        <w:rPr>
          <w:rFonts w:eastAsia="標楷體" w:hint="eastAsia"/>
          <w:b/>
          <w:bCs/>
          <w:color w:val="000000" w:themeColor="text1"/>
          <w:sz w:val="28"/>
          <w:szCs w:val="28"/>
        </w:rPr>
        <w:t>境</w:t>
      </w:r>
      <w:r w:rsidRPr="00EB1B55">
        <w:rPr>
          <w:rFonts w:eastAsia="標楷體" w:hint="eastAsia"/>
          <w:b/>
          <w:bCs/>
          <w:color w:val="000000" w:themeColor="text1"/>
          <w:sz w:val="28"/>
          <w:szCs w:val="28"/>
        </w:rPr>
        <w:t>保</w:t>
      </w:r>
      <w:r w:rsidR="0016424C" w:rsidRPr="00EB1B55">
        <w:rPr>
          <w:rFonts w:eastAsia="標楷體" w:hint="eastAsia"/>
          <w:b/>
          <w:bCs/>
          <w:color w:val="000000" w:themeColor="text1"/>
          <w:sz w:val="28"/>
          <w:szCs w:val="28"/>
        </w:rPr>
        <w:t>護</w:t>
      </w:r>
      <w:r w:rsidRPr="00EB1B55">
        <w:rPr>
          <w:rFonts w:eastAsia="標楷體" w:hint="eastAsia"/>
          <w:b/>
          <w:bCs/>
          <w:color w:val="000000" w:themeColor="text1"/>
          <w:sz w:val="28"/>
          <w:szCs w:val="28"/>
        </w:rPr>
        <w:t>組</w:t>
      </w:r>
    </w:p>
    <w:p w:rsidR="00457095" w:rsidRPr="00EB1B55" w:rsidRDefault="00457095" w:rsidP="00457095">
      <w:pPr>
        <w:tabs>
          <w:tab w:val="left" w:pos="1708"/>
        </w:tabs>
        <w:spacing w:line="420" w:lineRule="exact"/>
        <w:ind w:left="840" w:hangingChars="300" w:hanging="840"/>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D13FA1" w:rsidRPr="00EB1B55" w:rsidRDefault="00D13FA1" w:rsidP="00D13FA1">
      <w:pPr>
        <w:spacing w:line="420" w:lineRule="exact"/>
        <w:rPr>
          <w:rFonts w:eastAsia="標楷體"/>
          <w:color w:val="0D0D0D"/>
          <w:sz w:val="28"/>
          <w:szCs w:val="28"/>
        </w:rPr>
      </w:pPr>
      <w:r w:rsidRPr="00EB1B55">
        <w:rPr>
          <w:rFonts w:eastAsia="標楷體" w:hint="eastAsia"/>
          <w:color w:val="0D0D0D"/>
          <w:sz w:val="28"/>
          <w:szCs w:val="28"/>
        </w:rPr>
        <w:t>一、事業廢棄物</w:t>
      </w:r>
    </w:p>
    <w:p w:rsidR="00D13FA1" w:rsidRPr="00EB1B55" w:rsidRDefault="00D13FA1" w:rsidP="00D13FA1">
      <w:pPr>
        <w:spacing w:line="420" w:lineRule="exact"/>
        <w:rPr>
          <w:rFonts w:eastAsia="標楷體"/>
          <w:b/>
          <w:color w:val="0D0D0D"/>
          <w:sz w:val="28"/>
          <w:szCs w:val="28"/>
        </w:rPr>
      </w:pPr>
      <w:r w:rsidRPr="00EB1B55">
        <w:rPr>
          <w:rFonts w:eastAsia="標楷體" w:hint="eastAsia"/>
          <w:bCs/>
          <w:color w:val="0D0D0D"/>
          <w:sz w:val="28"/>
          <w:szCs w:val="28"/>
        </w:rPr>
        <w:t>（一）</w:t>
      </w:r>
      <w:r w:rsidRPr="00EB1B55">
        <w:rPr>
          <w:rFonts w:eastAsia="標楷體" w:hint="eastAsia"/>
          <w:bCs/>
          <w:color w:val="0D0D0D"/>
          <w:sz w:val="28"/>
          <w:szCs w:val="28"/>
        </w:rPr>
        <w:t>107</w:t>
      </w:r>
      <w:r w:rsidRPr="00EB1B55">
        <w:rPr>
          <w:rFonts w:eastAsia="標楷體" w:hint="eastAsia"/>
          <w:bCs/>
          <w:color w:val="0D0D0D"/>
          <w:sz w:val="28"/>
          <w:szCs w:val="28"/>
        </w:rPr>
        <w:t>年</w:t>
      </w:r>
      <w:r w:rsidRPr="00EB1B55">
        <w:rPr>
          <w:rFonts w:eastAsia="標楷體" w:hint="eastAsia"/>
          <w:bCs/>
          <w:color w:val="0D0D0D"/>
          <w:sz w:val="28"/>
          <w:szCs w:val="28"/>
        </w:rPr>
        <w:t>3</w:t>
      </w:r>
      <w:r w:rsidRPr="00EB1B55">
        <w:rPr>
          <w:rFonts w:eastAsia="標楷體" w:hint="eastAsia"/>
          <w:bCs/>
          <w:color w:val="0D0D0D"/>
          <w:sz w:val="28"/>
          <w:szCs w:val="28"/>
        </w:rPr>
        <w:t>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945"/>
        <w:gridCol w:w="720"/>
        <w:gridCol w:w="1080"/>
        <w:gridCol w:w="720"/>
        <w:gridCol w:w="1080"/>
        <w:gridCol w:w="1080"/>
        <w:gridCol w:w="1096"/>
      </w:tblGrid>
      <w:tr w:rsidR="00D13FA1" w:rsidRPr="00EB1B55" w:rsidTr="00FB7159">
        <w:trPr>
          <w:trHeight w:val="393"/>
        </w:trPr>
        <w:tc>
          <w:tcPr>
            <w:tcW w:w="2295" w:type="dxa"/>
            <w:tcBorders>
              <w:tl2br w:val="single" w:sz="4" w:space="0" w:color="auto"/>
            </w:tcBorders>
          </w:tcPr>
          <w:p w:rsidR="003E0AD5" w:rsidRPr="00EB1B55" w:rsidRDefault="003E0AD5" w:rsidP="00FB7159">
            <w:pPr>
              <w:tabs>
                <w:tab w:val="left" w:pos="1350"/>
              </w:tabs>
              <w:spacing w:line="420" w:lineRule="exact"/>
              <w:rPr>
                <w:rFonts w:eastAsia="標楷體"/>
                <w:bCs/>
                <w:color w:val="0D0D0D"/>
                <w:sz w:val="18"/>
                <w:szCs w:val="18"/>
              </w:rPr>
            </w:pPr>
            <w:r w:rsidRPr="00EB1B55">
              <w:rPr>
                <w:rFonts w:eastAsia="標楷體" w:hint="eastAsia"/>
                <w:bCs/>
                <w:color w:val="0D0D0D"/>
                <w:sz w:val="18"/>
                <w:szCs w:val="18"/>
              </w:rPr>
              <w:t xml:space="preserve">             </w:t>
            </w:r>
            <w:r w:rsidR="00D13FA1" w:rsidRPr="00EB1B55">
              <w:rPr>
                <w:rFonts w:eastAsia="標楷體" w:hint="eastAsia"/>
                <w:bCs/>
                <w:color w:val="0D0D0D"/>
                <w:sz w:val="18"/>
                <w:szCs w:val="18"/>
              </w:rPr>
              <w:t>實驗室</w:t>
            </w:r>
          </w:p>
          <w:p w:rsidR="00D13FA1" w:rsidRPr="00EB1B55" w:rsidRDefault="00D13FA1" w:rsidP="003E0AD5">
            <w:pPr>
              <w:tabs>
                <w:tab w:val="left" w:pos="1350"/>
              </w:tabs>
              <w:spacing w:line="420" w:lineRule="exact"/>
              <w:rPr>
                <w:rFonts w:eastAsia="標楷體"/>
                <w:bCs/>
                <w:color w:val="0D0D0D"/>
                <w:sz w:val="18"/>
                <w:szCs w:val="18"/>
              </w:rPr>
            </w:pPr>
            <w:r w:rsidRPr="00EB1B55">
              <w:rPr>
                <w:rFonts w:eastAsia="標楷體" w:hint="eastAsia"/>
                <w:bCs/>
                <w:color w:val="0D0D0D"/>
                <w:sz w:val="18"/>
                <w:szCs w:val="18"/>
              </w:rPr>
              <w:t>廢液種類</w:t>
            </w:r>
          </w:p>
        </w:tc>
        <w:tc>
          <w:tcPr>
            <w:tcW w:w="94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不含鹵素廢液</w:t>
            </w:r>
          </w:p>
        </w:tc>
        <w:tc>
          <w:tcPr>
            <w:tcW w:w="720" w:type="dxa"/>
          </w:tcPr>
          <w:p w:rsidR="00D13FA1" w:rsidRPr="00EB1B55" w:rsidRDefault="00D13FA1" w:rsidP="00FB7159">
            <w:pPr>
              <w:tabs>
                <w:tab w:val="left" w:pos="1708"/>
              </w:tabs>
              <w:spacing w:line="420" w:lineRule="exact"/>
              <w:rPr>
                <w:rFonts w:eastAsia="標楷體"/>
                <w:bCs/>
                <w:color w:val="0D0D0D"/>
              </w:rPr>
            </w:pPr>
            <w:proofErr w:type="gramStart"/>
            <w:r w:rsidRPr="00EB1B55">
              <w:rPr>
                <w:rFonts w:eastAsia="標楷體" w:hint="eastAsia"/>
                <w:bCs/>
                <w:color w:val="0D0D0D"/>
              </w:rPr>
              <w:t>廢酸液</w:t>
            </w:r>
            <w:proofErr w:type="gramEnd"/>
          </w:p>
        </w:tc>
        <w:tc>
          <w:tcPr>
            <w:tcW w:w="1080"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重金屬廢液</w:t>
            </w:r>
          </w:p>
        </w:tc>
        <w:tc>
          <w:tcPr>
            <w:tcW w:w="720" w:type="dxa"/>
          </w:tcPr>
          <w:p w:rsidR="00D13FA1" w:rsidRPr="00EB1B55" w:rsidRDefault="00D13FA1" w:rsidP="00FB7159">
            <w:pPr>
              <w:tabs>
                <w:tab w:val="left" w:pos="1708"/>
              </w:tabs>
              <w:spacing w:line="420" w:lineRule="exact"/>
              <w:rPr>
                <w:rFonts w:eastAsia="標楷體"/>
                <w:bCs/>
                <w:color w:val="0D0D0D"/>
              </w:rPr>
            </w:pPr>
            <w:proofErr w:type="gramStart"/>
            <w:r w:rsidRPr="00EB1B55">
              <w:rPr>
                <w:rFonts w:eastAsia="標楷體" w:hint="eastAsia"/>
                <w:bCs/>
                <w:color w:val="0D0D0D"/>
              </w:rPr>
              <w:t>廢油液</w:t>
            </w:r>
            <w:proofErr w:type="gramEnd"/>
          </w:p>
        </w:tc>
        <w:tc>
          <w:tcPr>
            <w:tcW w:w="1080" w:type="dxa"/>
          </w:tcPr>
          <w:p w:rsidR="00D13FA1" w:rsidRPr="00EB1B55" w:rsidRDefault="00D13FA1" w:rsidP="00FB7159">
            <w:pPr>
              <w:tabs>
                <w:tab w:val="left" w:pos="1708"/>
              </w:tabs>
              <w:spacing w:line="420" w:lineRule="exact"/>
              <w:rPr>
                <w:rFonts w:eastAsia="標楷體"/>
                <w:bCs/>
                <w:color w:val="0D0D0D"/>
              </w:rPr>
            </w:pPr>
            <w:proofErr w:type="gramStart"/>
            <w:r w:rsidRPr="00EB1B55">
              <w:rPr>
                <w:rFonts w:eastAsia="標楷體" w:hint="eastAsia"/>
                <w:bCs/>
                <w:color w:val="0D0D0D"/>
              </w:rPr>
              <w:t>含鹵廢液</w:t>
            </w:r>
            <w:proofErr w:type="gramEnd"/>
          </w:p>
        </w:tc>
        <w:tc>
          <w:tcPr>
            <w:tcW w:w="1080" w:type="dxa"/>
          </w:tcPr>
          <w:p w:rsidR="00D13FA1" w:rsidRPr="00EB1B55" w:rsidRDefault="00D13FA1" w:rsidP="00FB7159">
            <w:pPr>
              <w:tabs>
                <w:tab w:val="left" w:pos="1708"/>
              </w:tabs>
              <w:spacing w:line="420" w:lineRule="exact"/>
              <w:rPr>
                <w:rFonts w:eastAsia="標楷體"/>
                <w:bCs/>
                <w:color w:val="0D0D0D"/>
              </w:rPr>
            </w:pPr>
            <w:proofErr w:type="gramStart"/>
            <w:r w:rsidRPr="00EB1B55">
              <w:rPr>
                <w:rFonts w:eastAsia="標楷體" w:hint="eastAsia"/>
                <w:bCs/>
                <w:color w:val="0D0D0D"/>
              </w:rPr>
              <w:t>廢鹼液</w:t>
            </w:r>
            <w:proofErr w:type="gramEnd"/>
          </w:p>
        </w:tc>
        <w:tc>
          <w:tcPr>
            <w:tcW w:w="1096"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合計</w:t>
            </w:r>
          </w:p>
          <w:p w:rsidR="00D13FA1" w:rsidRPr="00EB1B55" w:rsidRDefault="00D13FA1" w:rsidP="003E0AD5">
            <w:pPr>
              <w:tabs>
                <w:tab w:val="left" w:pos="1708"/>
              </w:tabs>
              <w:spacing w:line="420" w:lineRule="exact"/>
              <w:rPr>
                <w:rFonts w:eastAsia="標楷體"/>
                <w:bCs/>
                <w:color w:val="0D0D0D"/>
              </w:rPr>
            </w:pPr>
            <w:r w:rsidRPr="00EB1B55">
              <w:rPr>
                <w:rFonts w:eastAsia="標楷體" w:hint="eastAsia"/>
                <w:bCs/>
                <w:color w:val="0D0D0D"/>
              </w:rPr>
              <w:t>(</w:t>
            </w:r>
            <w:r w:rsidRPr="00EB1B55">
              <w:rPr>
                <w:rFonts w:eastAsia="標楷體" w:hint="eastAsia"/>
                <w:bCs/>
                <w:color w:val="0D0D0D"/>
              </w:rPr>
              <w:t>公斤</w:t>
            </w:r>
            <w:r w:rsidRPr="00EB1B55">
              <w:rPr>
                <w:rFonts w:eastAsia="標楷體" w:hint="eastAsia"/>
                <w:bCs/>
                <w:color w:val="0D0D0D"/>
              </w:rPr>
              <w:t>)</w:t>
            </w:r>
          </w:p>
        </w:tc>
      </w:tr>
      <w:tr w:rsidR="00D13FA1" w:rsidRPr="00EB1B55" w:rsidTr="00FB7159">
        <w:trPr>
          <w:trHeight w:val="407"/>
        </w:trPr>
        <w:tc>
          <w:tcPr>
            <w:tcW w:w="229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賴弘智老師</w:t>
            </w:r>
          </w:p>
        </w:tc>
        <w:tc>
          <w:tcPr>
            <w:tcW w:w="945"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140</w:t>
            </w: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96"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140</w:t>
            </w:r>
          </w:p>
        </w:tc>
      </w:tr>
      <w:tr w:rsidR="00D13FA1" w:rsidRPr="00EB1B55" w:rsidTr="00FB7159">
        <w:trPr>
          <w:trHeight w:val="407"/>
        </w:trPr>
        <w:tc>
          <w:tcPr>
            <w:tcW w:w="229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陳思翰老師</w:t>
            </w:r>
          </w:p>
        </w:tc>
        <w:tc>
          <w:tcPr>
            <w:tcW w:w="945"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60</w:t>
            </w: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20</w:t>
            </w: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96"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80</w:t>
            </w:r>
          </w:p>
        </w:tc>
      </w:tr>
      <w:tr w:rsidR="00D13FA1" w:rsidRPr="00EB1B55" w:rsidTr="00FB7159">
        <w:trPr>
          <w:trHeight w:val="407"/>
        </w:trPr>
        <w:tc>
          <w:tcPr>
            <w:tcW w:w="229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黃建智老師</w:t>
            </w:r>
          </w:p>
        </w:tc>
        <w:tc>
          <w:tcPr>
            <w:tcW w:w="945"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80</w:t>
            </w: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96"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80</w:t>
            </w:r>
          </w:p>
        </w:tc>
      </w:tr>
      <w:tr w:rsidR="00D13FA1" w:rsidRPr="00EB1B55" w:rsidTr="00FB7159">
        <w:trPr>
          <w:trHeight w:val="407"/>
        </w:trPr>
        <w:tc>
          <w:tcPr>
            <w:tcW w:w="229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陳立耿老師</w:t>
            </w:r>
          </w:p>
        </w:tc>
        <w:tc>
          <w:tcPr>
            <w:tcW w:w="945"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240</w:t>
            </w: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96"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240</w:t>
            </w:r>
          </w:p>
        </w:tc>
      </w:tr>
      <w:tr w:rsidR="00D13FA1" w:rsidRPr="00EB1B55" w:rsidTr="00FB7159">
        <w:trPr>
          <w:trHeight w:val="407"/>
        </w:trPr>
        <w:tc>
          <w:tcPr>
            <w:tcW w:w="229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lastRenderedPageBreak/>
              <w:t>陳清玉老師</w:t>
            </w:r>
          </w:p>
        </w:tc>
        <w:tc>
          <w:tcPr>
            <w:tcW w:w="945"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20</w:t>
            </w: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96"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20</w:t>
            </w:r>
          </w:p>
        </w:tc>
      </w:tr>
      <w:tr w:rsidR="00D13FA1" w:rsidRPr="00EB1B55" w:rsidTr="00FB7159">
        <w:trPr>
          <w:trHeight w:val="407"/>
        </w:trPr>
        <w:tc>
          <w:tcPr>
            <w:tcW w:w="229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材料實驗廠</w:t>
            </w:r>
          </w:p>
        </w:tc>
        <w:tc>
          <w:tcPr>
            <w:tcW w:w="945"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120</w:t>
            </w: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96"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120</w:t>
            </w:r>
          </w:p>
        </w:tc>
      </w:tr>
      <w:tr w:rsidR="00D13FA1" w:rsidRPr="00EB1B55" w:rsidTr="00FB7159">
        <w:trPr>
          <w:trHeight w:val="407"/>
        </w:trPr>
        <w:tc>
          <w:tcPr>
            <w:tcW w:w="229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王壁娟老師</w:t>
            </w:r>
          </w:p>
        </w:tc>
        <w:tc>
          <w:tcPr>
            <w:tcW w:w="945"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80</w:t>
            </w: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72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80" w:type="dxa"/>
          </w:tcPr>
          <w:p w:rsidR="00D13FA1" w:rsidRPr="00EB1B55" w:rsidRDefault="00D13FA1" w:rsidP="003E0AD5">
            <w:pPr>
              <w:tabs>
                <w:tab w:val="left" w:pos="1708"/>
              </w:tabs>
              <w:spacing w:line="420" w:lineRule="exact"/>
              <w:jc w:val="right"/>
              <w:rPr>
                <w:rFonts w:eastAsia="標楷體"/>
                <w:bCs/>
                <w:color w:val="0D0D0D"/>
              </w:rPr>
            </w:pPr>
          </w:p>
        </w:tc>
        <w:tc>
          <w:tcPr>
            <w:tcW w:w="1096"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80</w:t>
            </w:r>
          </w:p>
        </w:tc>
      </w:tr>
      <w:tr w:rsidR="00D13FA1" w:rsidRPr="00EB1B55" w:rsidTr="00FB7159">
        <w:trPr>
          <w:trHeight w:val="407"/>
        </w:trPr>
        <w:tc>
          <w:tcPr>
            <w:tcW w:w="2295" w:type="dxa"/>
          </w:tcPr>
          <w:p w:rsidR="00D13FA1" w:rsidRPr="00EB1B55" w:rsidRDefault="00D13FA1" w:rsidP="00FB7159">
            <w:pPr>
              <w:tabs>
                <w:tab w:val="left" w:pos="1708"/>
              </w:tabs>
              <w:spacing w:line="420" w:lineRule="exact"/>
              <w:rPr>
                <w:rFonts w:eastAsia="標楷體"/>
                <w:bCs/>
                <w:color w:val="0D0D0D"/>
              </w:rPr>
            </w:pPr>
            <w:r w:rsidRPr="00EB1B55">
              <w:rPr>
                <w:rFonts w:eastAsia="標楷體" w:cs="Arial" w:hint="eastAsia"/>
                <w:bCs/>
                <w:color w:val="0D0D0D"/>
              </w:rPr>
              <w:t>合計</w:t>
            </w:r>
          </w:p>
        </w:tc>
        <w:tc>
          <w:tcPr>
            <w:tcW w:w="945"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520</w:t>
            </w:r>
          </w:p>
        </w:tc>
        <w:tc>
          <w:tcPr>
            <w:tcW w:w="72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0</w:t>
            </w:r>
          </w:p>
        </w:tc>
        <w:tc>
          <w:tcPr>
            <w:tcW w:w="108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20</w:t>
            </w:r>
          </w:p>
        </w:tc>
        <w:tc>
          <w:tcPr>
            <w:tcW w:w="72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0</w:t>
            </w:r>
          </w:p>
        </w:tc>
        <w:tc>
          <w:tcPr>
            <w:tcW w:w="108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220</w:t>
            </w:r>
          </w:p>
        </w:tc>
        <w:tc>
          <w:tcPr>
            <w:tcW w:w="1080"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bCs/>
                <w:color w:val="0D0D0D"/>
              </w:rPr>
              <w:t>0</w:t>
            </w:r>
          </w:p>
        </w:tc>
        <w:tc>
          <w:tcPr>
            <w:tcW w:w="1096" w:type="dxa"/>
          </w:tcPr>
          <w:p w:rsidR="00D13FA1" w:rsidRPr="00EB1B55" w:rsidRDefault="00D13FA1" w:rsidP="003E0AD5">
            <w:pPr>
              <w:tabs>
                <w:tab w:val="left" w:pos="1708"/>
              </w:tabs>
              <w:spacing w:line="420" w:lineRule="exact"/>
              <w:jc w:val="right"/>
              <w:rPr>
                <w:rFonts w:eastAsia="標楷體"/>
                <w:bCs/>
                <w:color w:val="0D0D0D"/>
              </w:rPr>
            </w:pPr>
            <w:r w:rsidRPr="00EB1B55">
              <w:rPr>
                <w:rFonts w:eastAsia="標楷體" w:cs="Arial"/>
                <w:bCs/>
                <w:color w:val="0D0D0D"/>
              </w:rPr>
              <w:t>760</w:t>
            </w:r>
          </w:p>
        </w:tc>
      </w:tr>
    </w:tbl>
    <w:p w:rsidR="00D13FA1" w:rsidRPr="00EB1B55" w:rsidRDefault="00D13FA1" w:rsidP="0067052E">
      <w:pPr>
        <w:ind w:leftChars="232" w:left="677" w:hangingChars="50" w:hanging="120"/>
        <w:rPr>
          <w:rFonts w:eastAsia="標楷體"/>
          <w:snapToGrid w:val="0"/>
          <w:color w:val="0D0D0D"/>
        </w:rPr>
      </w:pPr>
      <w:r w:rsidRPr="00EB1B55">
        <w:rPr>
          <w:rFonts w:eastAsia="標楷體" w:hint="eastAsia"/>
          <w:snapToGrid w:val="0"/>
          <w:color w:val="0D0D0D"/>
        </w:rPr>
        <w:t>*</w:t>
      </w:r>
      <w:r w:rsidR="0067052E" w:rsidRPr="00EB1B55">
        <w:rPr>
          <w:rFonts w:eastAsia="標楷體" w:hint="eastAsia"/>
          <w:snapToGrid w:val="0"/>
          <w:color w:val="0D0D0D"/>
        </w:rPr>
        <w:t xml:space="preserve"> </w:t>
      </w:r>
      <w:r w:rsidRPr="00EB1B55">
        <w:rPr>
          <w:rFonts w:eastAsia="標楷體" w:hint="eastAsia"/>
          <w:snapToGrid w:val="0"/>
          <w:color w:val="0D0D0D"/>
        </w:rPr>
        <w:t>3</w:t>
      </w:r>
      <w:r w:rsidR="0067052E" w:rsidRPr="00EB1B55">
        <w:rPr>
          <w:rFonts w:eastAsia="標楷體" w:hint="eastAsia"/>
          <w:snapToGrid w:val="0"/>
          <w:color w:val="0D0D0D"/>
        </w:rPr>
        <w:t>月</w:t>
      </w:r>
      <w:r w:rsidRPr="00EB1B55">
        <w:rPr>
          <w:rFonts w:eastAsia="標楷體" w:hint="eastAsia"/>
          <w:snapToGrid w:val="0"/>
          <w:color w:val="0D0D0D"/>
        </w:rPr>
        <w:t>份收集廢液種類為：</w:t>
      </w:r>
      <w:r w:rsidRPr="00EB1B55">
        <w:rPr>
          <w:rFonts w:eastAsia="標楷體" w:hint="eastAsia"/>
          <w:snapToGrid w:val="0"/>
          <w:color w:val="0D0D0D"/>
          <w:sz w:val="20"/>
          <w:szCs w:val="20"/>
        </w:rPr>
        <w:t>不含鹵素廢液</w:t>
      </w:r>
      <w:r w:rsidRPr="00EB1B55">
        <w:rPr>
          <w:rFonts w:eastAsia="標楷體" w:hint="eastAsia"/>
          <w:snapToGrid w:val="0"/>
          <w:color w:val="0D0D0D"/>
          <w:sz w:val="20"/>
          <w:szCs w:val="20"/>
        </w:rPr>
        <w:t>520</w:t>
      </w:r>
      <w:r w:rsidRPr="00EB1B55">
        <w:rPr>
          <w:rFonts w:eastAsia="標楷體" w:hint="eastAsia"/>
          <w:snapToGrid w:val="0"/>
          <w:color w:val="0D0D0D"/>
          <w:sz w:val="20"/>
          <w:szCs w:val="20"/>
        </w:rPr>
        <w:t>公斤、含鹵素廢液</w:t>
      </w:r>
      <w:r w:rsidRPr="00EB1B55">
        <w:rPr>
          <w:rFonts w:eastAsia="標楷體" w:hint="eastAsia"/>
          <w:snapToGrid w:val="0"/>
          <w:color w:val="0D0D0D"/>
          <w:sz w:val="20"/>
          <w:szCs w:val="20"/>
        </w:rPr>
        <w:t>220</w:t>
      </w:r>
      <w:r w:rsidRPr="00EB1B55">
        <w:rPr>
          <w:rFonts w:eastAsia="標楷體" w:hint="eastAsia"/>
          <w:snapToGrid w:val="0"/>
          <w:color w:val="0D0D0D"/>
          <w:sz w:val="20"/>
          <w:szCs w:val="20"/>
        </w:rPr>
        <w:t>公斤及重金屬廢液</w:t>
      </w:r>
      <w:r w:rsidRPr="00EB1B55">
        <w:rPr>
          <w:rFonts w:eastAsia="標楷體" w:hint="eastAsia"/>
          <w:snapToGrid w:val="0"/>
          <w:color w:val="0D0D0D"/>
          <w:sz w:val="20"/>
          <w:szCs w:val="20"/>
        </w:rPr>
        <w:t>20</w:t>
      </w:r>
      <w:r w:rsidRPr="00EB1B55">
        <w:rPr>
          <w:rFonts w:eastAsia="標楷體" w:hint="eastAsia"/>
          <w:snapToGrid w:val="0"/>
          <w:color w:val="0D0D0D"/>
          <w:sz w:val="20"/>
          <w:szCs w:val="20"/>
        </w:rPr>
        <w:t>公斤合計</w:t>
      </w:r>
      <w:r w:rsidRPr="00EB1B55">
        <w:rPr>
          <w:rFonts w:eastAsia="標楷體" w:hint="eastAsia"/>
          <w:snapToGrid w:val="0"/>
          <w:color w:val="0D0D0D"/>
          <w:sz w:val="20"/>
          <w:szCs w:val="20"/>
        </w:rPr>
        <w:t>760</w:t>
      </w:r>
      <w:r w:rsidRPr="00EB1B55">
        <w:rPr>
          <w:rFonts w:eastAsia="標楷體" w:hint="eastAsia"/>
          <w:snapToGrid w:val="0"/>
          <w:color w:val="0D0D0D"/>
          <w:sz w:val="20"/>
          <w:szCs w:val="20"/>
        </w:rPr>
        <w:t>公斤（統計至</w:t>
      </w:r>
      <w:r w:rsidRPr="00EB1B55">
        <w:rPr>
          <w:rFonts w:eastAsia="標楷體" w:hint="eastAsia"/>
          <w:snapToGrid w:val="0"/>
          <w:color w:val="0D0D0D"/>
          <w:sz w:val="20"/>
          <w:szCs w:val="20"/>
        </w:rPr>
        <w:t>3</w:t>
      </w:r>
      <w:r w:rsidRPr="00EB1B55">
        <w:rPr>
          <w:rFonts w:eastAsia="標楷體" w:hint="eastAsia"/>
          <w:snapToGrid w:val="0"/>
          <w:color w:val="0D0D0D"/>
          <w:sz w:val="20"/>
          <w:szCs w:val="20"/>
        </w:rPr>
        <w:t>月</w:t>
      </w:r>
      <w:r w:rsidRPr="00EB1B55">
        <w:rPr>
          <w:rFonts w:eastAsia="標楷體" w:hint="eastAsia"/>
          <w:snapToGrid w:val="0"/>
          <w:color w:val="0D0D0D"/>
          <w:sz w:val="20"/>
          <w:szCs w:val="20"/>
        </w:rPr>
        <w:t>26</w:t>
      </w:r>
      <w:r w:rsidRPr="00EB1B55">
        <w:rPr>
          <w:rFonts w:eastAsia="標楷體" w:hint="eastAsia"/>
          <w:snapToGrid w:val="0"/>
          <w:color w:val="0D0D0D"/>
          <w:sz w:val="20"/>
          <w:szCs w:val="20"/>
        </w:rPr>
        <w:t>日止）</w:t>
      </w:r>
      <w:r w:rsidRPr="00EB1B55">
        <w:rPr>
          <w:rFonts w:eastAsia="標楷體" w:hint="eastAsia"/>
          <w:snapToGrid w:val="0"/>
          <w:color w:val="0D0D0D"/>
        </w:rPr>
        <w:t>。</w:t>
      </w:r>
    </w:p>
    <w:p w:rsidR="00D13FA1" w:rsidRPr="00EB1B55" w:rsidRDefault="00D13FA1" w:rsidP="00D13FA1">
      <w:pPr>
        <w:spacing w:line="420" w:lineRule="exact"/>
        <w:rPr>
          <w:rFonts w:eastAsia="標楷體"/>
          <w:b/>
          <w:color w:val="0D0D0D"/>
          <w:sz w:val="28"/>
          <w:szCs w:val="28"/>
        </w:rPr>
      </w:pPr>
      <w:r w:rsidRPr="00EB1B55">
        <w:rPr>
          <w:rFonts w:eastAsia="標楷體" w:hint="eastAsia"/>
          <w:snapToGrid w:val="0"/>
          <w:color w:val="0D0D0D"/>
          <w:sz w:val="28"/>
          <w:szCs w:val="28"/>
        </w:rPr>
        <w:t>（二）</w:t>
      </w:r>
      <w:r w:rsidRPr="00EB1B55">
        <w:rPr>
          <w:rFonts w:eastAsia="標楷體" w:hint="eastAsia"/>
          <w:snapToGrid w:val="0"/>
          <w:color w:val="0D0D0D"/>
          <w:sz w:val="28"/>
          <w:szCs w:val="28"/>
        </w:rPr>
        <w:t>107</w:t>
      </w:r>
      <w:r w:rsidRPr="00EB1B55">
        <w:rPr>
          <w:rFonts w:eastAsia="標楷體" w:hint="eastAsia"/>
          <w:snapToGrid w:val="0"/>
          <w:color w:val="0D0D0D"/>
          <w:sz w:val="28"/>
          <w:szCs w:val="28"/>
        </w:rPr>
        <w:t>年</w:t>
      </w:r>
      <w:r w:rsidRPr="00EB1B55">
        <w:rPr>
          <w:rFonts w:eastAsia="標楷體" w:hint="eastAsia"/>
          <w:snapToGrid w:val="0"/>
          <w:color w:val="0D0D0D"/>
          <w:sz w:val="28"/>
          <w:szCs w:val="28"/>
        </w:rPr>
        <w:t>1</w:t>
      </w:r>
      <w:r w:rsidRPr="00EB1B55">
        <w:rPr>
          <w:rFonts w:eastAsia="標楷體" w:hint="eastAsia"/>
          <w:snapToGrid w:val="0"/>
          <w:color w:val="0D0D0D"/>
          <w:sz w:val="28"/>
          <w:szCs w:val="28"/>
        </w:rPr>
        <w:t>至</w:t>
      </w:r>
      <w:r w:rsidRPr="00EB1B55">
        <w:rPr>
          <w:rFonts w:eastAsia="標楷體" w:hint="eastAsia"/>
          <w:snapToGrid w:val="0"/>
          <w:sz w:val="28"/>
          <w:szCs w:val="28"/>
        </w:rPr>
        <w:t>3</w:t>
      </w:r>
      <w:r w:rsidRPr="00EB1B55">
        <w:rPr>
          <w:rFonts w:eastAsia="標楷體" w:hint="eastAsia"/>
          <w:snapToGrid w:val="0"/>
          <w:color w:val="0D0D0D"/>
          <w:sz w:val="28"/>
          <w:szCs w:val="28"/>
        </w:rPr>
        <w:t>月份全校實驗室廢液收集累計表：</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088"/>
        <w:gridCol w:w="1089"/>
        <w:gridCol w:w="1089"/>
        <w:gridCol w:w="1089"/>
        <w:gridCol w:w="1089"/>
        <w:gridCol w:w="988"/>
        <w:gridCol w:w="1701"/>
      </w:tblGrid>
      <w:tr w:rsidR="00D13FA1" w:rsidRPr="00EB1B55" w:rsidTr="0067052E">
        <w:trPr>
          <w:trHeight w:val="440"/>
        </w:trPr>
        <w:tc>
          <w:tcPr>
            <w:tcW w:w="1081" w:type="dxa"/>
            <w:shd w:val="clear" w:color="auto" w:fill="auto"/>
            <w:vAlign w:val="center"/>
          </w:tcPr>
          <w:p w:rsidR="00D13FA1" w:rsidRPr="00EB1B55" w:rsidRDefault="00D13FA1" w:rsidP="0067052E">
            <w:pPr>
              <w:snapToGrid w:val="0"/>
              <w:jc w:val="center"/>
              <w:rPr>
                <w:rFonts w:eastAsia="標楷體"/>
                <w:snapToGrid w:val="0"/>
                <w:color w:val="0D0D0D"/>
              </w:rPr>
            </w:pPr>
            <w:r w:rsidRPr="00EB1B55">
              <w:rPr>
                <w:rFonts w:eastAsia="標楷體" w:hint="eastAsia"/>
                <w:snapToGrid w:val="0"/>
                <w:color w:val="0D0D0D"/>
              </w:rPr>
              <w:t>月份</w:t>
            </w:r>
          </w:p>
        </w:tc>
        <w:tc>
          <w:tcPr>
            <w:tcW w:w="1088" w:type="dxa"/>
            <w:shd w:val="clear" w:color="auto" w:fill="auto"/>
            <w:vAlign w:val="center"/>
          </w:tcPr>
          <w:p w:rsidR="00D13FA1" w:rsidRPr="00EB1B55" w:rsidRDefault="00D13FA1" w:rsidP="0067052E">
            <w:pPr>
              <w:adjustRightInd w:val="0"/>
              <w:snapToGrid w:val="0"/>
              <w:ind w:firstLineChars="50" w:firstLine="120"/>
              <w:jc w:val="center"/>
              <w:rPr>
                <w:rFonts w:eastAsia="標楷體"/>
                <w:snapToGrid w:val="0"/>
                <w:color w:val="0D0D0D"/>
              </w:rPr>
            </w:pPr>
            <w:r w:rsidRPr="00EB1B55">
              <w:rPr>
                <w:rFonts w:eastAsia="標楷體" w:hint="eastAsia"/>
                <w:snapToGrid w:val="0"/>
                <w:color w:val="0D0D0D"/>
              </w:rPr>
              <w:t>1</w:t>
            </w:r>
          </w:p>
        </w:tc>
        <w:tc>
          <w:tcPr>
            <w:tcW w:w="1089" w:type="dxa"/>
            <w:vAlign w:val="center"/>
          </w:tcPr>
          <w:p w:rsidR="00D13FA1" w:rsidRPr="00EB1B55" w:rsidRDefault="00D13FA1" w:rsidP="0067052E">
            <w:pPr>
              <w:adjustRightInd w:val="0"/>
              <w:snapToGrid w:val="0"/>
              <w:jc w:val="center"/>
              <w:rPr>
                <w:rFonts w:eastAsia="標楷體"/>
                <w:snapToGrid w:val="0"/>
                <w:color w:val="0D0D0D"/>
              </w:rPr>
            </w:pPr>
            <w:r w:rsidRPr="00EB1B55">
              <w:rPr>
                <w:rFonts w:eastAsia="標楷體" w:hint="eastAsia"/>
                <w:snapToGrid w:val="0"/>
                <w:color w:val="0D0D0D"/>
              </w:rPr>
              <w:t>2</w:t>
            </w:r>
          </w:p>
        </w:tc>
        <w:tc>
          <w:tcPr>
            <w:tcW w:w="1089" w:type="dxa"/>
            <w:vAlign w:val="center"/>
          </w:tcPr>
          <w:p w:rsidR="00D13FA1" w:rsidRPr="00EB1B55" w:rsidRDefault="00D13FA1" w:rsidP="0067052E">
            <w:pPr>
              <w:adjustRightInd w:val="0"/>
              <w:snapToGrid w:val="0"/>
              <w:jc w:val="center"/>
              <w:rPr>
                <w:rFonts w:eastAsia="標楷體"/>
                <w:snapToGrid w:val="0"/>
                <w:color w:val="0D0D0D"/>
              </w:rPr>
            </w:pPr>
            <w:r w:rsidRPr="00EB1B55">
              <w:rPr>
                <w:rFonts w:eastAsia="標楷體" w:hint="eastAsia"/>
                <w:snapToGrid w:val="0"/>
                <w:color w:val="0D0D0D"/>
              </w:rPr>
              <w:t>3</w:t>
            </w:r>
          </w:p>
        </w:tc>
        <w:tc>
          <w:tcPr>
            <w:tcW w:w="1089" w:type="dxa"/>
            <w:vAlign w:val="center"/>
          </w:tcPr>
          <w:p w:rsidR="00D13FA1" w:rsidRPr="00EB1B55" w:rsidRDefault="00D13FA1" w:rsidP="0067052E">
            <w:pPr>
              <w:adjustRightInd w:val="0"/>
              <w:snapToGrid w:val="0"/>
              <w:jc w:val="center"/>
              <w:rPr>
                <w:rFonts w:eastAsia="標楷體"/>
                <w:snapToGrid w:val="0"/>
                <w:color w:val="0D0D0D"/>
              </w:rPr>
            </w:pPr>
            <w:r w:rsidRPr="00EB1B55">
              <w:rPr>
                <w:rFonts w:eastAsia="標楷體" w:hint="eastAsia"/>
                <w:snapToGrid w:val="0"/>
                <w:color w:val="0D0D0D"/>
              </w:rPr>
              <w:t>4</w:t>
            </w:r>
          </w:p>
        </w:tc>
        <w:tc>
          <w:tcPr>
            <w:tcW w:w="1089" w:type="dxa"/>
            <w:vAlign w:val="center"/>
          </w:tcPr>
          <w:p w:rsidR="00D13FA1" w:rsidRPr="00EB1B55" w:rsidRDefault="00D13FA1" w:rsidP="0067052E">
            <w:pPr>
              <w:adjustRightInd w:val="0"/>
              <w:snapToGrid w:val="0"/>
              <w:jc w:val="center"/>
              <w:rPr>
                <w:rFonts w:eastAsia="標楷體"/>
                <w:snapToGrid w:val="0"/>
                <w:color w:val="0D0D0D"/>
              </w:rPr>
            </w:pPr>
            <w:r w:rsidRPr="00EB1B55">
              <w:rPr>
                <w:rFonts w:eastAsia="標楷體" w:hint="eastAsia"/>
                <w:snapToGrid w:val="0"/>
                <w:color w:val="0D0D0D"/>
              </w:rPr>
              <w:t>5</w:t>
            </w:r>
          </w:p>
        </w:tc>
        <w:tc>
          <w:tcPr>
            <w:tcW w:w="988" w:type="dxa"/>
            <w:vAlign w:val="center"/>
          </w:tcPr>
          <w:p w:rsidR="00D13FA1" w:rsidRPr="00EB1B55" w:rsidRDefault="00D13FA1" w:rsidP="0067052E">
            <w:pPr>
              <w:adjustRightInd w:val="0"/>
              <w:snapToGrid w:val="0"/>
              <w:jc w:val="center"/>
              <w:rPr>
                <w:rFonts w:eastAsia="標楷體"/>
                <w:snapToGrid w:val="0"/>
                <w:color w:val="0D0D0D"/>
              </w:rPr>
            </w:pPr>
            <w:r w:rsidRPr="00EB1B55">
              <w:rPr>
                <w:rFonts w:eastAsia="標楷體" w:hint="eastAsia"/>
                <w:snapToGrid w:val="0"/>
                <w:color w:val="0D0D0D"/>
              </w:rPr>
              <w:t>6</w:t>
            </w:r>
          </w:p>
        </w:tc>
        <w:tc>
          <w:tcPr>
            <w:tcW w:w="1701" w:type="dxa"/>
            <w:shd w:val="clear" w:color="auto" w:fill="auto"/>
            <w:vAlign w:val="center"/>
          </w:tcPr>
          <w:p w:rsidR="00D13FA1" w:rsidRPr="00EB1B55" w:rsidRDefault="00D13FA1" w:rsidP="0067052E">
            <w:pPr>
              <w:adjustRightInd w:val="0"/>
              <w:snapToGrid w:val="0"/>
              <w:jc w:val="center"/>
              <w:rPr>
                <w:rFonts w:eastAsia="標楷體"/>
                <w:snapToGrid w:val="0"/>
                <w:color w:val="0D0D0D"/>
              </w:rPr>
            </w:pPr>
            <w:r w:rsidRPr="00EB1B55">
              <w:rPr>
                <w:rFonts w:eastAsia="標楷體" w:hint="eastAsia"/>
                <w:snapToGrid w:val="0"/>
                <w:color w:val="0D0D0D"/>
              </w:rPr>
              <w:t>合計（公斤）</w:t>
            </w:r>
          </w:p>
        </w:tc>
      </w:tr>
      <w:tr w:rsidR="00D13FA1" w:rsidRPr="00EB1B55" w:rsidTr="0067052E">
        <w:trPr>
          <w:trHeight w:val="440"/>
        </w:trPr>
        <w:tc>
          <w:tcPr>
            <w:tcW w:w="1081" w:type="dxa"/>
            <w:shd w:val="clear" w:color="auto" w:fill="auto"/>
            <w:vAlign w:val="center"/>
          </w:tcPr>
          <w:p w:rsidR="00D13FA1" w:rsidRPr="00EB1B55" w:rsidRDefault="00D13FA1" w:rsidP="0067052E">
            <w:pPr>
              <w:snapToGrid w:val="0"/>
              <w:jc w:val="center"/>
              <w:rPr>
                <w:rFonts w:eastAsia="標楷體"/>
                <w:snapToGrid w:val="0"/>
                <w:color w:val="0D0D0D"/>
              </w:rPr>
            </w:pPr>
            <w:r w:rsidRPr="00EB1B55">
              <w:rPr>
                <w:rFonts w:eastAsia="標楷體" w:hint="eastAsia"/>
                <w:snapToGrid w:val="0"/>
                <w:color w:val="0D0D0D"/>
              </w:rPr>
              <w:t>收集量</w:t>
            </w:r>
          </w:p>
        </w:tc>
        <w:tc>
          <w:tcPr>
            <w:tcW w:w="1088" w:type="dxa"/>
            <w:shd w:val="clear" w:color="auto" w:fill="auto"/>
            <w:vAlign w:val="center"/>
          </w:tcPr>
          <w:p w:rsidR="00D13FA1" w:rsidRPr="00EB1B55" w:rsidRDefault="00D13FA1" w:rsidP="0067052E">
            <w:pPr>
              <w:adjustRightInd w:val="0"/>
              <w:snapToGrid w:val="0"/>
              <w:jc w:val="center"/>
              <w:rPr>
                <w:rFonts w:eastAsia="標楷體"/>
                <w:snapToGrid w:val="0"/>
                <w:color w:val="0D0D0D"/>
              </w:rPr>
            </w:pPr>
            <w:r w:rsidRPr="00EB1B55">
              <w:rPr>
                <w:rFonts w:eastAsia="標楷體" w:hint="eastAsia"/>
                <w:snapToGrid w:val="0"/>
                <w:color w:val="0D0D0D"/>
              </w:rPr>
              <w:t>580</w:t>
            </w:r>
          </w:p>
        </w:tc>
        <w:tc>
          <w:tcPr>
            <w:tcW w:w="1089" w:type="dxa"/>
            <w:vAlign w:val="center"/>
          </w:tcPr>
          <w:p w:rsidR="00D13FA1" w:rsidRPr="00EB1B55" w:rsidRDefault="00D13FA1" w:rsidP="0067052E">
            <w:pPr>
              <w:adjustRightInd w:val="0"/>
              <w:snapToGrid w:val="0"/>
              <w:ind w:left="230"/>
              <w:jc w:val="center"/>
              <w:rPr>
                <w:rFonts w:eastAsia="標楷體"/>
                <w:snapToGrid w:val="0"/>
                <w:color w:val="0D0D0D"/>
              </w:rPr>
            </w:pPr>
            <w:r w:rsidRPr="00EB1B55">
              <w:rPr>
                <w:rFonts w:eastAsia="標楷體" w:hint="eastAsia"/>
                <w:snapToGrid w:val="0"/>
                <w:color w:val="0D0D0D"/>
              </w:rPr>
              <w:t>680</w:t>
            </w:r>
          </w:p>
        </w:tc>
        <w:tc>
          <w:tcPr>
            <w:tcW w:w="1089" w:type="dxa"/>
            <w:vAlign w:val="center"/>
          </w:tcPr>
          <w:p w:rsidR="00D13FA1" w:rsidRPr="00EB1B55" w:rsidRDefault="00D13FA1" w:rsidP="0067052E">
            <w:pPr>
              <w:adjustRightInd w:val="0"/>
              <w:snapToGrid w:val="0"/>
              <w:jc w:val="center"/>
              <w:rPr>
                <w:rFonts w:eastAsia="標楷體"/>
                <w:snapToGrid w:val="0"/>
                <w:color w:val="0D0D0D"/>
              </w:rPr>
            </w:pPr>
            <w:r w:rsidRPr="00EB1B55">
              <w:rPr>
                <w:rFonts w:eastAsia="標楷體" w:hint="eastAsia"/>
                <w:snapToGrid w:val="0"/>
                <w:color w:val="0D0D0D"/>
              </w:rPr>
              <w:t>760</w:t>
            </w:r>
          </w:p>
        </w:tc>
        <w:tc>
          <w:tcPr>
            <w:tcW w:w="1089" w:type="dxa"/>
            <w:vAlign w:val="center"/>
          </w:tcPr>
          <w:p w:rsidR="00D13FA1" w:rsidRPr="00EB1B55" w:rsidRDefault="00D13FA1" w:rsidP="0067052E">
            <w:pPr>
              <w:adjustRightInd w:val="0"/>
              <w:snapToGrid w:val="0"/>
              <w:jc w:val="center"/>
              <w:rPr>
                <w:rFonts w:eastAsia="標楷體"/>
                <w:snapToGrid w:val="0"/>
                <w:color w:val="0D0D0D"/>
              </w:rPr>
            </w:pPr>
          </w:p>
        </w:tc>
        <w:tc>
          <w:tcPr>
            <w:tcW w:w="1089" w:type="dxa"/>
            <w:vAlign w:val="center"/>
          </w:tcPr>
          <w:p w:rsidR="00D13FA1" w:rsidRPr="00EB1B55" w:rsidRDefault="00D13FA1" w:rsidP="0067052E">
            <w:pPr>
              <w:adjustRightInd w:val="0"/>
              <w:snapToGrid w:val="0"/>
              <w:ind w:left="192"/>
              <w:jc w:val="center"/>
              <w:rPr>
                <w:rFonts w:eastAsia="標楷體"/>
                <w:snapToGrid w:val="0"/>
                <w:color w:val="0D0D0D"/>
              </w:rPr>
            </w:pPr>
          </w:p>
        </w:tc>
        <w:tc>
          <w:tcPr>
            <w:tcW w:w="988" w:type="dxa"/>
            <w:vAlign w:val="center"/>
          </w:tcPr>
          <w:p w:rsidR="00D13FA1" w:rsidRPr="00EB1B55" w:rsidRDefault="00D13FA1" w:rsidP="0067052E">
            <w:pPr>
              <w:adjustRightInd w:val="0"/>
              <w:snapToGrid w:val="0"/>
              <w:jc w:val="center"/>
              <w:rPr>
                <w:rFonts w:eastAsia="標楷體"/>
                <w:snapToGrid w:val="0"/>
                <w:color w:val="0D0D0D"/>
              </w:rPr>
            </w:pPr>
          </w:p>
        </w:tc>
        <w:tc>
          <w:tcPr>
            <w:tcW w:w="1701" w:type="dxa"/>
            <w:shd w:val="clear" w:color="auto" w:fill="auto"/>
            <w:vAlign w:val="center"/>
          </w:tcPr>
          <w:p w:rsidR="00D13FA1" w:rsidRPr="00EB1B55" w:rsidRDefault="00D13FA1" w:rsidP="0067052E">
            <w:pPr>
              <w:adjustRightInd w:val="0"/>
              <w:snapToGrid w:val="0"/>
              <w:ind w:left="212"/>
              <w:jc w:val="center"/>
              <w:rPr>
                <w:rFonts w:eastAsia="標楷體"/>
                <w:snapToGrid w:val="0"/>
                <w:color w:val="0D0D0D"/>
              </w:rPr>
            </w:pPr>
            <w:r w:rsidRPr="00EB1B55">
              <w:rPr>
                <w:rFonts w:eastAsia="標楷體" w:hint="eastAsia"/>
                <w:snapToGrid w:val="0"/>
                <w:color w:val="0D0D0D"/>
              </w:rPr>
              <w:t>2020</w:t>
            </w:r>
          </w:p>
        </w:tc>
      </w:tr>
    </w:tbl>
    <w:p w:rsidR="00D13FA1" w:rsidRPr="00EB1B55" w:rsidRDefault="00DC1D89" w:rsidP="00DC1D89">
      <w:pPr>
        <w:tabs>
          <w:tab w:val="left" w:pos="180"/>
        </w:tabs>
        <w:spacing w:line="420" w:lineRule="exact"/>
        <w:ind w:left="840" w:hangingChars="300" w:hanging="840"/>
        <w:rPr>
          <w:rFonts w:eastAsia="標楷體"/>
          <w:color w:val="0D0D0D"/>
          <w:sz w:val="28"/>
          <w:szCs w:val="28"/>
        </w:rPr>
      </w:pPr>
      <w:r w:rsidRPr="00EB1B55">
        <w:rPr>
          <w:rFonts w:eastAsia="標楷體" w:hint="eastAsia"/>
          <w:color w:val="0D0D0D"/>
          <w:sz w:val="28"/>
          <w:szCs w:val="28"/>
        </w:rPr>
        <w:t>（</w:t>
      </w:r>
      <w:r w:rsidR="00D13FA1" w:rsidRPr="00EB1B55">
        <w:rPr>
          <w:rFonts w:eastAsia="標楷體" w:hint="eastAsia"/>
          <w:color w:val="0D0D0D"/>
          <w:sz w:val="28"/>
          <w:szCs w:val="28"/>
        </w:rPr>
        <w:t>三</w:t>
      </w:r>
      <w:r w:rsidRPr="00EB1B55">
        <w:rPr>
          <w:rFonts w:eastAsia="標楷體" w:hint="eastAsia"/>
          <w:color w:val="0D0D0D"/>
          <w:sz w:val="28"/>
          <w:szCs w:val="28"/>
        </w:rPr>
        <w:t>）</w:t>
      </w:r>
      <w:r w:rsidR="00D13FA1" w:rsidRPr="00EB1B55">
        <w:rPr>
          <w:rFonts w:eastAsia="標楷體" w:hint="eastAsia"/>
          <w:bCs/>
          <w:color w:val="0D0D0D"/>
          <w:sz w:val="28"/>
          <w:szCs w:val="28"/>
        </w:rPr>
        <w:t>嘉義市環境保護局對於本校廢棄物清理計畫書負責人異動申請，已於</w:t>
      </w:r>
      <w:r w:rsidR="00D13FA1" w:rsidRPr="00EB1B55">
        <w:rPr>
          <w:rFonts w:eastAsia="標楷體" w:hint="eastAsia"/>
          <w:bCs/>
          <w:color w:val="0D0D0D"/>
          <w:sz w:val="28"/>
          <w:szCs w:val="28"/>
        </w:rPr>
        <w:t>107</w:t>
      </w:r>
      <w:r w:rsidR="00D13FA1" w:rsidRPr="00EB1B55">
        <w:rPr>
          <w:rFonts w:eastAsia="標楷體" w:hint="eastAsia"/>
          <w:bCs/>
          <w:color w:val="0D0D0D"/>
          <w:sz w:val="28"/>
          <w:szCs w:val="28"/>
        </w:rPr>
        <w:t>年</w:t>
      </w:r>
      <w:r w:rsidR="00D13FA1" w:rsidRPr="00EB1B55">
        <w:rPr>
          <w:rFonts w:eastAsia="標楷體" w:hint="eastAsia"/>
          <w:bCs/>
          <w:color w:val="0D0D0D"/>
          <w:sz w:val="28"/>
          <w:szCs w:val="28"/>
        </w:rPr>
        <w:t>3</w:t>
      </w:r>
      <w:r w:rsidR="00D13FA1" w:rsidRPr="00EB1B55">
        <w:rPr>
          <w:rFonts w:eastAsia="標楷體" w:hint="eastAsia"/>
          <w:bCs/>
          <w:color w:val="0D0D0D"/>
          <w:sz w:val="28"/>
          <w:szCs w:val="28"/>
        </w:rPr>
        <w:t>月</w:t>
      </w:r>
      <w:r w:rsidR="00D13FA1" w:rsidRPr="00EB1B55">
        <w:rPr>
          <w:rFonts w:eastAsia="標楷體" w:hint="eastAsia"/>
          <w:bCs/>
          <w:color w:val="0D0D0D"/>
          <w:sz w:val="28"/>
          <w:szCs w:val="28"/>
        </w:rPr>
        <w:t>13</w:t>
      </w:r>
      <w:r w:rsidR="00D13FA1" w:rsidRPr="00EB1B55">
        <w:rPr>
          <w:rFonts w:eastAsia="標楷體" w:hint="eastAsia"/>
          <w:bCs/>
          <w:color w:val="0D0D0D"/>
          <w:sz w:val="28"/>
          <w:szCs w:val="28"/>
        </w:rPr>
        <w:t>日函復審查符合規定。本校各實驗室產出之事業廢棄物依規定辦理清除及處理</w:t>
      </w:r>
      <w:r w:rsidR="00D13FA1" w:rsidRPr="00EB1B55">
        <w:rPr>
          <w:rFonts w:eastAsia="標楷體" w:hint="eastAsia"/>
          <w:color w:val="0D0D0D"/>
          <w:sz w:val="28"/>
          <w:szCs w:val="28"/>
        </w:rPr>
        <w:t>。</w:t>
      </w:r>
    </w:p>
    <w:p w:rsidR="00D13FA1" w:rsidRPr="00EB1B55" w:rsidRDefault="00DC1D89" w:rsidP="00DC1D89">
      <w:pPr>
        <w:tabs>
          <w:tab w:val="left" w:pos="180"/>
        </w:tabs>
        <w:adjustRightInd w:val="0"/>
        <w:snapToGrid w:val="0"/>
        <w:spacing w:line="420" w:lineRule="exact"/>
        <w:ind w:left="840" w:hangingChars="300" w:hanging="840"/>
        <w:rPr>
          <w:rFonts w:eastAsia="標楷體"/>
          <w:color w:val="0D0D0D"/>
          <w:sz w:val="28"/>
          <w:szCs w:val="28"/>
        </w:rPr>
      </w:pPr>
      <w:r w:rsidRPr="00EB1B55">
        <w:rPr>
          <w:rFonts w:eastAsia="標楷體" w:hint="eastAsia"/>
          <w:color w:val="0D0D0D"/>
          <w:sz w:val="28"/>
          <w:szCs w:val="28"/>
        </w:rPr>
        <w:t>（</w:t>
      </w:r>
      <w:r w:rsidR="00D13FA1" w:rsidRPr="00EB1B55">
        <w:rPr>
          <w:rFonts w:eastAsia="標楷體" w:hint="eastAsia"/>
          <w:color w:val="0D0D0D"/>
          <w:sz w:val="28"/>
          <w:szCs w:val="28"/>
        </w:rPr>
        <w:t>四</w:t>
      </w:r>
      <w:r w:rsidRPr="00EB1B55">
        <w:rPr>
          <w:rFonts w:eastAsia="標楷體" w:hint="eastAsia"/>
          <w:color w:val="0D0D0D"/>
          <w:sz w:val="28"/>
          <w:szCs w:val="28"/>
        </w:rPr>
        <w:t>）</w:t>
      </w:r>
      <w:r w:rsidR="00D13FA1" w:rsidRPr="00EB1B55">
        <w:rPr>
          <w:rFonts w:eastAsia="標楷體" w:hint="eastAsia"/>
          <w:bCs/>
          <w:color w:val="0D0D0D"/>
          <w:sz w:val="28"/>
          <w:szCs w:val="28"/>
        </w:rPr>
        <w:t>107</w:t>
      </w:r>
      <w:r w:rsidR="00D13FA1" w:rsidRPr="00EB1B55">
        <w:rPr>
          <w:rFonts w:eastAsia="標楷體" w:hint="eastAsia"/>
          <w:bCs/>
          <w:color w:val="0D0D0D"/>
          <w:sz w:val="28"/>
          <w:szCs w:val="28"/>
        </w:rPr>
        <w:t>年</w:t>
      </w:r>
      <w:r w:rsidR="00D13FA1" w:rsidRPr="00EB1B55">
        <w:rPr>
          <w:rFonts w:eastAsia="標楷體" w:hint="eastAsia"/>
          <w:bCs/>
          <w:color w:val="0D0D0D"/>
          <w:sz w:val="28"/>
          <w:szCs w:val="28"/>
        </w:rPr>
        <w:t>3</w:t>
      </w:r>
      <w:r w:rsidR="00D13FA1" w:rsidRPr="00EB1B55">
        <w:rPr>
          <w:rFonts w:eastAsia="標楷體" w:hint="eastAsia"/>
          <w:bCs/>
          <w:color w:val="0D0D0D"/>
          <w:sz w:val="28"/>
          <w:szCs w:val="28"/>
        </w:rPr>
        <w:t>月</w:t>
      </w:r>
      <w:r w:rsidR="00D13FA1" w:rsidRPr="00EB1B55">
        <w:rPr>
          <w:rFonts w:eastAsia="標楷體" w:hint="eastAsia"/>
          <w:bCs/>
          <w:color w:val="0D0D0D"/>
          <w:sz w:val="28"/>
          <w:szCs w:val="28"/>
        </w:rPr>
        <w:t>26</w:t>
      </w:r>
      <w:r w:rsidR="00D13FA1" w:rsidRPr="00EB1B55">
        <w:rPr>
          <w:rFonts w:eastAsia="標楷體" w:hint="eastAsia"/>
          <w:bCs/>
          <w:color w:val="0D0D0D"/>
          <w:sz w:val="28"/>
          <w:szCs w:val="28"/>
        </w:rPr>
        <w:t>日參加成功大學環境資源研究管理中心舉辦「環境資源研究管理中心共同處理聯合會會員大會暨校園實驗室廢棄物清理說明會」。</w:t>
      </w:r>
    </w:p>
    <w:p w:rsidR="00D13FA1" w:rsidRPr="00EB1B55" w:rsidRDefault="00D13FA1" w:rsidP="00DC1D89">
      <w:pPr>
        <w:tabs>
          <w:tab w:val="left" w:pos="180"/>
        </w:tabs>
        <w:spacing w:line="420" w:lineRule="exact"/>
        <w:rPr>
          <w:rFonts w:eastAsia="標楷體"/>
          <w:color w:val="0D0D0D"/>
          <w:sz w:val="28"/>
          <w:szCs w:val="28"/>
        </w:rPr>
      </w:pPr>
      <w:r w:rsidRPr="00EB1B55">
        <w:rPr>
          <w:rFonts w:eastAsia="標楷體" w:hint="eastAsia"/>
          <w:color w:val="0D0D0D"/>
          <w:sz w:val="28"/>
          <w:szCs w:val="28"/>
        </w:rPr>
        <w:t>二、一般廢棄物</w:t>
      </w:r>
    </w:p>
    <w:p w:rsidR="00D13FA1" w:rsidRPr="00EB1B55" w:rsidRDefault="00D13FA1" w:rsidP="00DC1D89">
      <w:pPr>
        <w:tabs>
          <w:tab w:val="left" w:pos="1708"/>
        </w:tabs>
        <w:spacing w:line="420" w:lineRule="exact"/>
        <w:rPr>
          <w:rFonts w:eastAsia="標楷體"/>
          <w:bCs/>
          <w:color w:val="0D0D0D"/>
        </w:rPr>
      </w:pPr>
      <w:r w:rsidRPr="00EB1B55">
        <w:rPr>
          <w:rFonts w:eastAsia="標楷體" w:hint="eastAsia"/>
          <w:bCs/>
          <w:color w:val="0D0D0D"/>
          <w:sz w:val="28"/>
          <w:szCs w:val="28"/>
        </w:rPr>
        <w:t>（一）</w:t>
      </w:r>
      <w:r w:rsidRPr="00EB1B55">
        <w:rPr>
          <w:rFonts w:eastAsia="標楷體" w:hint="eastAsia"/>
          <w:bCs/>
          <w:color w:val="0D0D0D"/>
          <w:sz w:val="28"/>
          <w:szCs w:val="28"/>
        </w:rPr>
        <w:t>107</w:t>
      </w:r>
      <w:r w:rsidRPr="00EB1B55">
        <w:rPr>
          <w:rFonts w:eastAsia="標楷體" w:hint="eastAsia"/>
          <w:bCs/>
          <w:color w:val="0D0D0D"/>
          <w:sz w:val="28"/>
          <w:szCs w:val="28"/>
        </w:rPr>
        <w:t>年</w:t>
      </w:r>
      <w:r w:rsidRPr="00EB1B55">
        <w:rPr>
          <w:rFonts w:eastAsia="標楷體" w:hint="eastAsia"/>
          <w:bCs/>
          <w:color w:val="0D0D0D"/>
          <w:sz w:val="28"/>
          <w:szCs w:val="28"/>
        </w:rPr>
        <w:t>3</w:t>
      </w:r>
      <w:r w:rsidRPr="00EB1B55">
        <w:rPr>
          <w:rFonts w:eastAsia="標楷體" w:hint="eastAsia"/>
          <w:bCs/>
          <w:color w:val="0D0D0D"/>
          <w:sz w:val="28"/>
          <w:szCs w:val="28"/>
        </w:rPr>
        <w:t>月各校區資源回收執行情形</w:t>
      </w:r>
      <w:r w:rsidRPr="00EB1B55">
        <w:rPr>
          <w:rFonts w:eastAsia="標楷體" w:hint="eastAsia"/>
          <w:snapToGrid w:val="0"/>
          <w:color w:val="0D0D0D"/>
          <w:sz w:val="28"/>
          <w:szCs w:val="28"/>
        </w:rPr>
        <w:t>如下表：</w:t>
      </w:r>
      <w:r w:rsidRPr="00EB1B55">
        <w:rPr>
          <w:rFonts w:eastAsia="標楷體" w:hint="eastAsia"/>
          <w:bCs/>
          <w:color w:val="0D0D0D"/>
          <w:sz w:val="28"/>
          <w:szCs w:val="28"/>
        </w:rPr>
        <w:t xml:space="preserve">  </w:t>
      </w:r>
      <w:r w:rsidRPr="00EB1B55">
        <w:rPr>
          <w:rFonts w:eastAsia="標楷體" w:hint="eastAsia"/>
          <w:bCs/>
          <w:color w:val="0D0D0D"/>
        </w:rPr>
        <w:t>(</w:t>
      </w:r>
      <w:r w:rsidRPr="00EB1B55">
        <w:rPr>
          <w:rFonts w:eastAsia="標楷體" w:hint="eastAsia"/>
          <w:bCs/>
          <w:color w:val="0D0D0D"/>
        </w:rPr>
        <w:t>統計至</w:t>
      </w:r>
      <w:r w:rsidRPr="00EB1B55">
        <w:rPr>
          <w:rFonts w:eastAsia="標楷體" w:hint="eastAsia"/>
          <w:bCs/>
          <w:color w:val="0D0D0D"/>
        </w:rPr>
        <w:t>107</w:t>
      </w:r>
      <w:r w:rsidRPr="00EB1B55">
        <w:rPr>
          <w:rFonts w:eastAsia="標楷體" w:hint="eastAsia"/>
          <w:bCs/>
          <w:color w:val="0D0D0D"/>
        </w:rPr>
        <w:t>年</w:t>
      </w:r>
      <w:r w:rsidRPr="00EB1B55">
        <w:rPr>
          <w:rFonts w:eastAsia="標楷體" w:hint="eastAsia"/>
          <w:bCs/>
          <w:color w:val="0D0D0D"/>
        </w:rPr>
        <w:t>3</w:t>
      </w:r>
      <w:r w:rsidRPr="00EB1B55">
        <w:rPr>
          <w:rFonts w:eastAsia="標楷體" w:hint="eastAsia"/>
          <w:bCs/>
          <w:color w:val="0D0D0D"/>
        </w:rPr>
        <w:t>月</w:t>
      </w:r>
      <w:r w:rsidRPr="00EB1B55">
        <w:rPr>
          <w:rFonts w:eastAsia="標楷體" w:hint="eastAsia"/>
          <w:bCs/>
          <w:color w:val="0D0D0D"/>
        </w:rPr>
        <w:t>31</w:t>
      </w:r>
      <w:r w:rsidRPr="00EB1B55">
        <w:rPr>
          <w:rFonts w:eastAsia="標楷體" w:hint="eastAsia"/>
          <w:bCs/>
          <w:color w:val="0D0D0D"/>
        </w:rPr>
        <w:t>日</w:t>
      </w:r>
      <w:r w:rsidRPr="00EB1B55">
        <w:rPr>
          <w:rFonts w:eastAsia="標楷體" w:hint="eastAsia"/>
          <w:bCs/>
          <w:color w:val="0D0D0D"/>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488"/>
        <w:gridCol w:w="1554"/>
        <w:gridCol w:w="1434"/>
        <w:gridCol w:w="1619"/>
      </w:tblGrid>
      <w:tr w:rsidR="00D13FA1" w:rsidRPr="00EB1B55" w:rsidTr="00FB7159">
        <w:trPr>
          <w:trHeight w:val="393"/>
        </w:trPr>
        <w:tc>
          <w:tcPr>
            <w:tcW w:w="1701" w:type="dxa"/>
            <w:tcBorders>
              <w:tl2br w:val="single" w:sz="4" w:space="0" w:color="auto"/>
            </w:tcBorders>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 xml:space="preserve">     </w:t>
            </w:r>
          </w:p>
        </w:tc>
        <w:tc>
          <w:tcPr>
            <w:tcW w:w="1418" w:type="dxa"/>
          </w:tcPr>
          <w:p w:rsidR="00D13FA1" w:rsidRPr="00EB1B55" w:rsidRDefault="00D13FA1" w:rsidP="00FB7159">
            <w:pPr>
              <w:tabs>
                <w:tab w:val="left" w:pos="1708"/>
              </w:tabs>
              <w:spacing w:line="420" w:lineRule="exact"/>
              <w:jc w:val="center"/>
              <w:rPr>
                <w:rFonts w:eastAsia="標楷體"/>
                <w:bCs/>
                <w:color w:val="0D0D0D"/>
              </w:rPr>
            </w:pPr>
            <w:proofErr w:type="gramStart"/>
            <w:r w:rsidRPr="00EB1B55">
              <w:rPr>
                <w:rFonts w:eastAsia="標楷體" w:hint="eastAsia"/>
                <w:bCs/>
                <w:color w:val="0D0D0D"/>
              </w:rPr>
              <w:t>蘭潭校區</w:t>
            </w:r>
            <w:proofErr w:type="gramEnd"/>
          </w:p>
        </w:tc>
        <w:tc>
          <w:tcPr>
            <w:tcW w:w="1488" w:type="dxa"/>
          </w:tcPr>
          <w:p w:rsidR="00D13FA1" w:rsidRPr="00EB1B55" w:rsidRDefault="00D13FA1" w:rsidP="00FB7159">
            <w:pPr>
              <w:tabs>
                <w:tab w:val="left" w:pos="1708"/>
              </w:tabs>
              <w:spacing w:line="420" w:lineRule="exact"/>
              <w:jc w:val="center"/>
              <w:rPr>
                <w:rFonts w:eastAsia="標楷體"/>
                <w:bCs/>
                <w:color w:val="0D0D0D"/>
              </w:rPr>
            </w:pPr>
            <w:r w:rsidRPr="00EB1B55">
              <w:rPr>
                <w:rFonts w:eastAsia="標楷體" w:hint="eastAsia"/>
                <w:bCs/>
                <w:color w:val="0D0D0D"/>
              </w:rPr>
              <w:t>林森校區</w:t>
            </w:r>
          </w:p>
        </w:tc>
        <w:tc>
          <w:tcPr>
            <w:tcW w:w="1554" w:type="dxa"/>
          </w:tcPr>
          <w:p w:rsidR="00D13FA1" w:rsidRPr="00EB1B55" w:rsidRDefault="00D13FA1" w:rsidP="00FB7159">
            <w:pPr>
              <w:tabs>
                <w:tab w:val="left" w:pos="1708"/>
              </w:tabs>
              <w:spacing w:line="420" w:lineRule="exact"/>
              <w:jc w:val="center"/>
              <w:rPr>
                <w:rFonts w:eastAsia="標楷體"/>
                <w:bCs/>
                <w:color w:val="0D0D0D"/>
              </w:rPr>
            </w:pPr>
            <w:r w:rsidRPr="00EB1B55">
              <w:rPr>
                <w:rFonts w:eastAsia="標楷體" w:hint="eastAsia"/>
                <w:bCs/>
                <w:color w:val="0D0D0D"/>
              </w:rPr>
              <w:t>新民校區</w:t>
            </w:r>
          </w:p>
        </w:tc>
        <w:tc>
          <w:tcPr>
            <w:tcW w:w="1434" w:type="dxa"/>
          </w:tcPr>
          <w:p w:rsidR="00D13FA1" w:rsidRPr="00EB1B55" w:rsidRDefault="00D13FA1" w:rsidP="00FB7159">
            <w:pPr>
              <w:tabs>
                <w:tab w:val="left" w:pos="1708"/>
              </w:tabs>
              <w:spacing w:line="420" w:lineRule="exact"/>
              <w:jc w:val="center"/>
              <w:rPr>
                <w:rFonts w:eastAsia="標楷體"/>
                <w:bCs/>
                <w:color w:val="0D0D0D"/>
              </w:rPr>
            </w:pPr>
            <w:r w:rsidRPr="00EB1B55">
              <w:rPr>
                <w:rFonts w:eastAsia="標楷體" w:hint="eastAsia"/>
                <w:bCs/>
                <w:color w:val="0D0D0D"/>
              </w:rPr>
              <w:t>民雄校區</w:t>
            </w:r>
          </w:p>
        </w:tc>
        <w:tc>
          <w:tcPr>
            <w:tcW w:w="1619" w:type="dxa"/>
            <w:vMerge w:val="restart"/>
          </w:tcPr>
          <w:p w:rsidR="00D13FA1" w:rsidRPr="00EB1B55" w:rsidRDefault="00D13FA1" w:rsidP="00FB7159">
            <w:pPr>
              <w:tabs>
                <w:tab w:val="left" w:pos="1708"/>
              </w:tabs>
              <w:spacing w:line="420" w:lineRule="exact"/>
              <w:jc w:val="center"/>
              <w:rPr>
                <w:rFonts w:eastAsia="標楷體"/>
                <w:bCs/>
                <w:color w:val="0D0D0D"/>
              </w:rPr>
            </w:pPr>
            <w:r w:rsidRPr="00EB1B55">
              <w:rPr>
                <w:rFonts w:eastAsia="標楷體" w:hint="eastAsia"/>
                <w:bCs/>
                <w:color w:val="0D0D0D"/>
              </w:rPr>
              <w:t>總計</w:t>
            </w:r>
          </w:p>
        </w:tc>
      </w:tr>
      <w:tr w:rsidR="00D13FA1" w:rsidRPr="00EB1B55" w:rsidTr="00FB7159">
        <w:trPr>
          <w:trHeight w:val="407"/>
        </w:trPr>
        <w:tc>
          <w:tcPr>
            <w:tcW w:w="1701" w:type="dxa"/>
          </w:tcPr>
          <w:p w:rsidR="00D13FA1" w:rsidRPr="00EB1B55" w:rsidRDefault="00D13FA1" w:rsidP="00FB7159">
            <w:pPr>
              <w:tabs>
                <w:tab w:val="left" w:pos="1708"/>
              </w:tabs>
              <w:spacing w:line="420" w:lineRule="exact"/>
              <w:rPr>
                <w:rFonts w:eastAsia="標楷體"/>
                <w:bCs/>
                <w:color w:val="0D0D0D"/>
              </w:rPr>
            </w:pPr>
            <w:r w:rsidRPr="00EB1B55">
              <w:rPr>
                <w:rFonts w:eastAsia="標楷體" w:hint="eastAsia"/>
                <w:bCs/>
                <w:color w:val="0D0D0D"/>
              </w:rPr>
              <w:t>回收廠商</w:t>
            </w:r>
          </w:p>
        </w:tc>
        <w:tc>
          <w:tcPr>
            <w:tcW w:w="4460" w:type="dxa"/>
            <w:gridSpan w:val="3"/>
          </w:tcPr>
          <w:p w:rsidR="00D13FA1" w:rsidRPr="00EB1B55" w:rsidRDefault="00D13FA1" w:rsidP="00FB7159">
            <w:pPr>
              <w:tabs>
                <w:tab w:val="left" w:pos="1708"/>
              </w:tabs>
              <w:spacing w:line="420" w:lineRule="exact"/>
              <w:jc w:val="center"/>
              <w:rPr>
                <w:rFonts w:eastAsia="標楷體"/>
                <w:bCs/>
                <w:color w:val="0D0D0D"/>
                <w:sz w:val="20"/>
                <w:szCs w:val="20"/>
              </w:rPr>
            </w:pPr>
            <w:r w:rsidRPr="00EB1B55">
              <w:rPr>
                <w:rFonts w:eastAsia="標楷體" w:hint="eastAsia"/>
                <w:bCs/>
                <w:color w:val="0D0D0D"/>
                <w:sz w:val="20"/>
                <w:szCs w:val="20"/>
              </w:rPr>
              <w:t>久大環保科技</w:t>
            </w:r>
          </w:p>
        </w:tc>
        <w:tc>
          <w:tcPr>
            <w:tcW w:w="1434" w:type="dxa"/>
          </w:tcPr>
          <w:p w:rsidR="00D13FA1" w:rsidRPr="00EB1B55" w:rsidRDefault="00D13FA1" w:rsidP="00FB7159">
            <w:pPr>
              <w:tabs>
                <w:tab w:val="left" w:pos="1708"/>
              </w:tabs>
              <w:spacing w:line="420" w:lineRule="exact"/>
              <w:jc w:val="center"/>
              <w:rPr>
                <w:rFonts w:eastAsia="標楷體"/>
                <w:bCs/>
                <w:color w:val="0D0D0D"/>
                <w:sz w:val="20"/>
                <w:szCs w:val="20"/>
              </w:rPr>
            </w:pPr>
            <w:r w:rsidRPr="00EB1B55">
              <w:rPr>
                <w:rFonts w:eastAsia="標楷體" w:hint="eastAsia"/>
                <w:bCs/>
                <w:color w:val="0D0D0D"/>
                <w:sz w:val="20"/>
                <w:szCs w:val="20"/>
              </w:rPr>
              <w:t>吉祥古物商行</w:t>
            </w:r>
          </w:p>
        </w:tc>
        <w:tc>
          <w:tcPr>
            <w:tcW w:w="1619" w:type="dxa"/>
            <w:vMerge/>
          </w:tcPr>
          <w:p w:rsidR="00D13FA1" w:rsidRPr="00EB1B55" w:rsidRDefault="00D13FA1" w:rsidP="00FB7159">
            <w:pPr>
              <w:tabs>
                <w:tab w:val="left" w:pos="1708"/>
              </w:tabs>
              <w:spacing w:line="420" w:lineRule="exact"/>
              <w:jc w:val="center"/>
              <w:rPr>
                <w:rFonts w:eastAsia="標楷體"/>
                <w:bCs/>
                <w:color w:val="0D0D0D"/>
              </w:rPr>
            </w:pPr>
          </w:p>
        </w:tc>
      </w:tr>
      <w:tr w:rsidR="00D13FA1" w:rsidRPr="00EB1B55" w:rsidTr="00FB7159">
        <w:trPr>
          <w:trHeight w:val="407"/>
        </w:trPr>
        <w:tc>
          <w:tcPr>
            <w:tcW w:w="1701" w:type="dxa"/>
          </w:tcPr>
          <w:p w:rsidR="00D13FA1" w:rsidRPr="00EB1B55" w:rsidRDefault="00D13FA1" w:rsidP="00FB7159">
            <w:pPr>
              <w:tabs>
                <w:tab w:val="left" w:pos="1708"/>
              </w:tabs>
              <w:spacing w:line="420" w:lineRule="exact"/>
              <w:rPr>
                <w:rFonts w:eastAsia="標楷體" w:cs="Arial"/>
                <w:bCs/>
                <w:color w:val="0D0D0D"/>
              </w:rPr>
            </w:pPr>
            <w:r w:rsidRPr="00EB1B55">
              <w:rPr>
                <w:rFonts w:eastAsia="標楷體" w:cs="Arial"/>
                <w:bCs/>
                <w:color w:val="0D0D0D"/>
              </w:rPr>
              <w:t>回收量</w:t>
            </w:r>
            <w:r w:rsidRPr="00EB1B55">
              <w:rPr>
                <w:rFonts w:eastAsia="標楷體" w:cs="Arial"/>
                <w:bCs/>
                <w:color w:val="0D0D0D"/>
              </w:rPr>
              <w:t>(</w:t>
            </w:r>
            <w:r w:rsidRPr="00EB1B55">
              <w:rPr>
                <w:rFonts w:eastAsia="標楷體" w:cs="Arial"/>
                <w:bCs/>
                <w:color w:val="0D0D0D"/>
              </w:rPr>
              <w:t>公斤</w:t>
            </w:r>
            <w:r w:rsidRPr="00EB1B55">
              <w:rPr>
                <w:rFonts w:eastAsia="標楷體" w:cs="Arial"/>
                <w:bCs/>
                <w:color w:val="0D0D0D"/>
              </w:rPr>
              <w:t>)</w:t>
            </w:r>
          </w:p>
        </w:tc>
        <w:tc>
          <w:tcPr>
            <w:tcW w:w="1418" w:type="dxa"/>
          </w:tcPr>
          <w:p w:rsidR="00D13FA1" w:rsidRPr="00EB1B55" w:rsidRDefault="00D13FA1" w:rsidP="00FB7159">
            <w:pPr>
              <w:jc w:val="right"/>
              <w:rPr>
                <w:rFonts w:eastAsia="標楷體" w:cs="Arial"/>
                <w:bCs/>
              </w:rPr>
            </w:pPr>
            <w:r w:rsidRPr="00EB1B55">
              <w:rPr>
                <w:rFonts w:eastAsia="標楷體" w:cs="Arial" w:hint="eastAsia"/>
                <w:bCs/>
              </w:rPr>
              <w:t>10,192</w:t>
            </w:r>
          </w:p>
        </w:tc>
        <w:tc>
          <w:tcPr>
            <w:tcW w:w="1488" w:type="dxa"/>
          </w:tcPr>
          <w:p w:rsidR="00D13FA1" w:rsidRPr="00EB1B55" w:rsidRDefault="00D13FA1" w:rsidP="00FB7159">
            <w:pPr>
              <w:tabs>
                <w:tab w:val="left" w:pos="1708"/>
              </w:tabs>
              <w:spacing w:line="420" w:lineRule="exact"/>
              <w:jc w:val="right"/>
              <w:rPr>
                <w:rFonts w:eastAsia="標楷體" w:cs="Arial"/>
                <w:bCs/>
              </w:rPr>
            </w:pPr>
            <w:r w:rsidRPr="00EB1B55">
              <w:rPr>
                <w:rFonts w:eastAsia="標楷體" w:cs="Arial" w:hint="eastAsia"/>
                <w:bCs/>
              </w:rPr>
              <w:t>1,366</w:t>
            </w:r>
          </w:p>
        </w:tc>
        <w:tc>
          <w:tcPr>
            <w:tcW w:w="1554" w:type="dxa"/>
          </w:tcPr>
          <w:p w:rsidR="00D13FA1" w:rsidRPr="00EB1B55" w:rsidRDefault="00D13FA1" w:rsidP="00FB7159">
            <w:pPr>
              <w:ind w:right="120"/>
              <w:jc w:val="right"/>
              <w:rPr>
                <w:rFonts w:eastAsia="標楷體" w:cs="新細明體"/>
              </w:rPr>
            </w:pPr>
            <w:r w:rsidRPr="00EB1B55">
              <w:rPr>
                <w:rFonts w:eastAsia="標楷體" w:cs="新細明體" w:hint="eastAsia"/>
              </w:rPr>
              <w:t>1,495</w:t>
            </w:r>
          </w:p>
        </w:tc>
        <w:tc>
          <w:tcPr>
            <w:tcW w:w="1434" w:type="dxa"/>
          </w:tcPr>
          <w:p w:rsidR="00D13FA1" w:rsidRPr="00EB1B55" w:rsidRDefault="00D13FA1" w:rsidP="00FB7159">
            <w:pPr>
              <w:jc w:val="right"/>
              <w:rPr>
                <w:rFonts w:eastAsia="標楷體" w:cs="新細明體"/>
              </w:rPr>
            </w:pPr>
            <w:r w:rsidRPr="00EB1B55">
              <w:rPr>
                <w:rFonts w:eastAsia="標楷體" w:cs="新細明體" w:hint="eastAsia"/>
              </w:rPr>
              <w:t>1,951</w:t>
            </w:r>
          </w:p>
        </w:tc>
        <w:tc>
          <w:tcPr>
            <w:tcW w:w="1619" w:type="dxa"/>
          </w:tcPr>
          <w:p w:rsidR="00D13FA1" w:rsidRPr="00EB1B55" w:rsidRDefault="00D13FA1" w:rsidP="00FB7159">
            <w:pPr>
              <w:tabs>
                <w:tab w:val="left" w:pos="1708"/>
              </w:tabs>
              <w:spacing w:line="420" w:lineRule="exact"/>
              <w:jc w:val="right"/>
              <w:rPr>
                <w:rFonts w:eastAsia="標楷體" w:cs="Arial"/>
                <w:bCs/>
              </w:rPr>
            </w:pPr>
            <w:r w:rsidRPr="00EB1B55">
              <w:rPr>
                <w:rFonts w:eastAsia="標楷體" w:cs="Arial" w:hint="eastAsia"/>
                <w:bCs/>
              </w:rPr>
              <w:t>15,004</w:t>
            </w:r>
          </w:p>
        </w:tc>
      </w:tr>
      <w:tr w:rsidR="00D13FA1" w:rsidRPr="00EB1B55" w:rsidTr="00FB7159">
        <w:trPr>
          <w:trHeight w:val="407"/>
        </w:trPr>
        <w:tc>
          <w:tcPr>
            <w:tcW w:w="1701" w:type="dxa"/>
          </w:tcPr>
          <w:p w:rsidR="00D13FA1" w:rsidRPr="00EB1B55" w:rsidRDefault="00D13FA1" w:rsidP="00FB7159">
            <w:pPr>
              <w:tabs>
                <w:tab w:val="left" w:pos="1708"/>
              </w:tabs>
              <w:spacing w:line="420" w:lineRule="exact"/>
              <w:rPr>
                <w:rFonts w:eastAsia="標楷體" w:cs="Arial"/>
                <w:bCs/>
                <w:color w:val="0D0D0D"/>
              </w:rPr>
            </w:pPr>
            <w:r w:rsidRPr="00EB1B55">
              <w:rPr>
                <w:rFonts w:eastAsia="標楷體" w:cs="Arial"/>
                <w:bCs/>
                <w:color w:val="0D0D0D"/>
              </w:rPr>
              <w:t>變賣金額</w:t>
            </w:r>
            <w:r w:rsidRPr="00EB1B55">
              <w:rPr>
                <w:rFonts w:eastAsia="標楷體" w:cs="Arial"/>
                <w:bCs/>
                <w:color w:val="0D0D0D"/>
              </w:rPr>
              <w:t>(</w:t>
            </w:r>
            <w:r w:rsidRPr="00EB1B55">
              <w:rPr>
                <w:rFonts w:eastAsia="標楷體" w:cs="Arial"/>
                <w:bCs/>
                <w:color w:val="0D0D0D"/>
              </w:rPr>
              <w:t>元</w:t>
            </w:r>
            <w:r w:rsidRPr="00EB1B55">
              <w:rPr>
                <w:rFonts w:eastAsia="標楷體" w:cs="Arial"/>
                <w:bCs/>
                <w:color w:val="0D0D0D"/>
              </w:rPr>
              <w:t>)</w:t>
            </w:r>
          </w:p>
        </w:tc>
        <w:tc>
          <w:tcPr>
            <w:tcW w:w="1418" w:type="dxa"/>
          </w:tcPr>
          <w:p w:rsidR="00D13FA1" w:rsidRPr="00EB1B55" w:rsidRDefault="00D13FA1" w:rsidP="00FB7159">
            <w:pPr>
              <w:jc w:val="right"/>
              <w:rPr>
                <w:rFonts w:eastAsia="標楷體" w:cs="Arial"/>
                <w:bCs/>
              </w:rPr>
            </w:pPr>
            <w:r w:rsidRPr="00EB1B55">
              <w:rPr>
                <w:rFonts w:eastAsia="標楷體" w:cs="Arial" w:hint="eastAsia"/>
                <w:bCs/>
              </w:rPr>
              <w:t>20,925</w:t>
            </w:r>
          </w:p>
        </w:tc>
        <w:tc>
          <w:tcPr>
            <w:tcW w:w="1488" w:type="dxa"/>
          </w:tcPr>
          <w:p w:rsidR="00D13FA1" w:rsidRPr="00EB1B55" w:rsidRDefault="00D13FA1" w:rsidP="00FB7159">
            <w:pPr>
              <w:tabs>
                <w:tab w:val="left" w:pos="1708"/>
              </w:tabs>
              <w:spacing w:line="420" w:lineRule="exact"/>
              <w:jc w:val="right"/>
              <w:rPr>
                <w:rFonts w:eastAsia="標楷體" w:cs="Arial"/>
                <w:bCs/>
              </w:rPr>
            </w:pPr>
            <w:r w:rsidRPr="00EB1B55">
              <w:rPr>
                <w:rFonts w:eastAsia="標楷體" w:cs="Arial" w:hint="eastAsia"/>
                <w:bCs/>
              </w:rPr>
              <w:t>4,006</w:t>
            </w:r>
          </w:p>
        </w:tc>
        <w:tc>
          <w:tcPr>
            <w:tcW w:w="1554" w:type="dxa"/>
          </w:tcPr>
          <w:p w:rsidR="00D13FA1" w:rsidRPr="00EB1B55" w:rsidRDefault="00D13FA1" w:rsidP="00FB7159">
            <w:pPr>
              <w:jc w:val="right"/>
              <w:rPr>
                <w:rFonts w:eastAsia="標楷體" w:cs="Arial"/>
                <w:bCs/>
              </w:rPr>
            </w:pPr>
            <w:r w:rsidRPr="00EB1B55">
              <w:rPr>
                <w:rFonts w:eastAsia="標楷體" w:cs="Arial" w:hint="eastAsia"/>
                <w:bCs/>
              </w:rPr>
              <w:t>3,767</w:t>
            </w:r>
          </w:p>
        </w:tc>
        <w:tc>
          <w:tcPr>
            <w:tcW w:w="1434" w:type="dxa"/>
          </w:tcPr>
          <w:p w:rsidR="00D13FA1" w:rsidRPr="00EB1B55" w:rsidRDefault="00D13FA1" w:rsidP="00FB7159">
            <w:pPr>
              <w:jc w:val="right"/>
              <w:rPr>
                <w:rFonts w:eastAsia="標楷體" w:cs="新細明體"/>
              </w:rPr>
            </w:pPr>
            <w:r w:rsidRPr="00EB1B55">
              <w:rPr>
                <w:rFonts w:eastAsia="標楷體" w:cs="新細明體" w:hint="eastAsia"/>
              </w:rPr>
              <w:t>6,587</w:t>
            </w:r>
          </w:p>
        </w:tc>
        <w:tc>
          <w:tcPr>
            <w:tcW w:w="1619" w:type="dxa"/>
          </w:tcPr>
          <w:p w:rsidR="00D13FA1" w:rsidRPr="00EB1B55" w:rsidRDefault="00D13FA1" w:rsidP="00FB7159">
            <w:pPr>
              <w:tabs>
                <w:tab w:val="left" w:pos="1708"/>
              </w:tabs>
              <w:spacing w:line="420" w:lineRule="exact"/>
              <w:jc w:val="right"/>
              <w:rPr>
                <w:rFonts w:eastAsia="標楷體" w:cs="Arial"/>
                <w:bCs/>
              </w:rPr>
            </w:pPr>
            <w:r w:rsidRPr="00EB1B55">
              <w:rPr>
                <w:rFonts w:eastAsia="標楷體" w:cs="Arial" w:hint="eastAsia"/>
                <w:bCs/>
              </w:rPr>
              <w:t>35,285</w:t>
            </w:r>
          </w:p>
        </w:tc>
      </w:tr>
    </w:tbl>
    <w:p w:rsidR="00D13FA1" w:rsidRPr="00EB1B55" w:rsidRDefault="00D13FA1" w:rsidP="00DC1D89">
      <w:pPr>
        <w:spacing w:beforeLines="25" w:before="90" w:line="420" w:lineRule="exact"/>
        <w:ind w:left="708" w:hangingChars="253" w:hanging="708"/>
        <w:rPr>
          <w:rFonts w:eastAsia="標楷體" w:cs="Arial"/>
          <w:color w:val="0D0D0D"/>
          <w:sz w:val="28"/>
          <w:szCs w:val="28"/>
        </w:rPr>
      </w:pPr>
      <w:r w:rsidRPr="00EB1B55">
        <w:rPr>
          <w:rFonts w:eastAsia="標楷體" w:cs="Arial" w:hint="eastAsia"/>
          <w:color w:val="0D0D0D"/>
          <w:sz w:val="28"/>
          <w:szCs w:val="28"/>
        </w:rPr>
        <w:t>（二）</w:t>
      </w:r>
      <w:r w:rsidRPr="00EB1B55">
        <w:rPr>
          <w:rFonts w:eastAsia="標楷體" w:cs="Arial"/>
          <w:color w:val="0D0D0D"/>
          <w:sz w:val="28"/>
          <w:szCs w:val="28"/>
        </w:rPr>
        <w:t>10</w:t>
      </w:r>
      <w:r w:rsidRPr="00EB1B55">
        <w:rPr>
          <w:rFonts w:eastAsia="標楷體" w:cs="Arial" w:hint="eastAsia"/>
          <w:color w:val="0D0D0D"/>
          <w:sz w:val="28"/>
          <w:szCs w:val="28"/>
        </w:rPr>
        <w:t>7</w:t>
      </w:r>
      <w:r w:rsidRPr="00EB1B55">
        <w:rPr>
          <w:rFonts w:eastAsia="標楷體" w:cs="Arial"/>
          <w:color w:val="0D0D0D"/>
          <w:sz w:val="28"/>
          <w:szCs w:val="28"/>
        </w:rPr>
        <w:t>年</w:t>
      </w:r>
      <w:r w:rsidRPr="00EB1B55">
        <w:rPr>
          <w:rFonts w:eastAsia="標楷體" w:cs="Arial" w:hint="eastAsia"/>
          <w:color w:val="0D0D0D"/>
          <w:sz w:val="28"/>
          <w:szCs w:val="28"/>
        </w:rPr>
        <w:t>3</w:t>
      </w:r>
      <w:r w:rsidRPr="00EB1B55">
        <w:rPr>
          <w:rFonts w:eastAsia="標楷體" w:cs="Arial" w:hint="eastAsia"/>
          <w:color w:val="0D0D0D"/>
          <w:sz w:val="28"/>
          <w:szCs w:val="28"/>
        </w:rPr>
        <w:t>份資源回收增加情形：</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936"/>
        <w:gridCol w:w="900"/>
        <w:gridCol w:w="900"/>
        <w:gridCol w:w="1080"/>
        <w:gridCol w:w="900"/>
        <w:gridCol w:w="900"/>
        <w:gridCol w:w="900"/>
        <w:gridCol w:w="946"/>
      </w:tblGrid>
      <w:tr w:rsidR="00D13FA1" w:rsidRPr="00EB1B55" w:rsidTr="00FB7159">
        <w:tc>
          <w:tcPr>
            <w:tcW w:w="1451" w:type="dxa"/>
            <w:vMerge w:val="restart"/>
          </w:tcPr>
          <w:p w:rsidR="00D13FA1" w:rsidRPr="00EB1B55" w:rsidRDefault="00D13FA1" w:rsidP="00DC1D89">
            <w:pPr>
              <w:jc w:val="center"/>
              <w:rPr>
                <w:rFonts w:eastAsia="標楷體" w:cs="Arial"/>
                <w:color w:val="0D0D0D"/>
              </w:rPr>
            </w:pPr>
            <w:r w:rsidRPr="00EB1B55">
              <w:rPr>
                <w:rFonts w:eastAsia="標楷體" w:cs="Arial" w:hint="eastAsia"/>
                <w:color w:val="0D0D0D"/>
              </w:rPr>
              <w:t>校區</w:t>
            </w:r>
            <w:r w:rsidRPr="00EB1B55">
              <w:rPr>
                <w:rFonts w:eastAsia="標楷體" w:cs="Arial" w:hint="eastAsia"/>
                <w:color w:val="0D0D0D"/>
              </w:rPr>
              <w:t>/</w:t>
            </w:r>
          </w:p>
          <w:p w:rsidR="00D13FA1" w:rsidRPr="00EB1B55" w:rsidRDefault="00D13FA1" w:rsidP="00DC1D89">
            <w:pPr>
              <w:jc w:val="center"/>
              <w:rPr>
                <w:rFonts w:eastAsia="標楷體" w:cs="Arial"/>
                <w:color w:val="0D0D0D"/>
              </w:rPr>
            </w:pPr>
            <w:r w:rsidRPr="00EB1B55">
              <w:rPr>
                <w:rFonts w:eastAsia="標楷體" w:cs="Arial" w:hint="eastAsia"/>
                <w:color w:val="0D0D0D"/>
              </w:rPr>
              <w:t>回收品</w:t>
            </w:r>
          </w:p>
        </w:tc>
        <w:tc>
          <w:tcPr>
            <w:tcW w:w="1836" w:type="dxa"/>
            <w:gridSpan w:val="2"/>
          </w:tcPr>
          <w:p w:rsidR="00D13FA1" w:rsidRPr="00EB1B55" w:rsidRDefault="00D13FA1" w:rsidP="00DC1D89">
            <w:pPr>
              <w:jc w:val="center"/>
              <w:rPr>
                <w:rFonts w:eastAsia="標楷體" w:cs="Arial"/>
                <w:color w:val="0D0D0D"/>
              </w:rPr>
            </w:pPr>
            <w:proofErr w:type="gramStart"/>
            <w:r w:rsidRPr="00EB1B55">
              <w:rPr>
                <w:rFonts w:eastAsia="標楷體" w:cs="Arial" w:hint="eastAsia"/>
                <w:color w:val="0D0D0D"/>
              </w:rPr>
              <w:t>蘭潭校區</w:t>
            </w:r>
            <w:proofErr w:type="gramEnd"/>
          </w:p>
        </w:tc>
        <w:tc>
          <w:tcPr>
            <w:tcW w:w="1980" w:type="dxa"/>
            <w:gridSpan w:val="2"/>
          </w:tcPr>
          <w:p w:rsidR="00D13FA1" w:rsidRPr="00EB1B55" w:rsidRDefault="00D13FA1" w:rsidP="00DC1D89">
            <w:pPr>
              <w:jc w:val="center"/>
              <w:rPr>
                <w:rFonts w:eastAsia="標楷體" w:cs="Arial"/>
                <w:color w:val="0D0D0D"/>
              </w:rPr>
            </w:pPr>
            <w:r w:rsidRPr="00EB1B55">
              <w:rPr>
                <w:rFonts w:eastAsia="標楷體" w:hint="eastAsia"/>
                <w:bCs/>
                <w:color w:val="0D0D0D"/>
              </w:rPr>
              <w:t>林森校區</w:t>
            </w:r>
          </w:p>
        </w:tc>
        <w:tc>
          <w:tcPr>
            <w:tcW w:w="1800" w:type="dxa"/>
            <w:gridSpan w:val="2"/>
          </w:tcPr>
          <w:p w:rsidR="00D13FA1" w:rsidRPr="00EB1B55" w:rsidRDefault="00D13FA1" w:rsidP="00DC1D89">
            <w:pPr>
              <w:jc w:val="center"/>
              <w:rPr>
                <w:rFonts w:eastAsia="標楷體" w:cs="Arial"/>
                <w:color w:val="0D0D0D"/>
              </w:rPr>
            </w:pPr>
            <w:r w:rsidRPr="00EB1B55">
              <w:rPr>
                <w:rFonts w:eastAsia="標楷體" w:hint="eastAsia"/>
                <w:bCs/>
                <w:color w:val="0D0D0D"/>
              </w:rPr>
              <w:t>新民校區</w:t>
            </w:r>
          </w:p>
        </w:tc>
        <w:tc>
          <w:tcPr>
            <w:tcW w:w="1846" w:type="dxa"/>
            <w:gridSpan w:val="2"/>
          </w:tcPr>
          <w:p w:rsidR="00D13FA1" w:rsidRPr="00EB1B55" w:rsidRDefault="00D13FA1" w:rsidP="00DC1D89">
            <w:pPr>
              <w:jc w:val="center"/>
              <w:rPr>
                <w:rFonts w:eastAsia="標楷體" w:cs="Arial"/>
                <w:color w:val="0D0D0D"/>
              </w:rPr>
            </w:pPr>
            <w:r w:rsidRPr="00EB1B55">
              <w:rPr>
                <w:rFonts w:eastAsia="標楷體" w:hint="eastAsia"/>
                <w:bCs/>
                <w:color w:val="0D0D0D"/>
              </w:rPr>
              <w:t>民雄校區</w:t>
            </w:r>
          </w:p>
        </w:tc>
      </w:tr>
      <w:tr w:rsidR="00D13FA1" w:rsidRPr="00EB1B55" w:rsidTr="00FB7159">
        <w:tc>
          <w:tcPr>
            <w:tcW w:w="1451" w:type="dxa"/>
            <w:vMerge/>
          </w:tcPr>
          <w:p w:rsidR="00D13FA1" w:rsidRPr="00EB1B55" w:rsidRDefault="00D13FA1" w:rsidP="00DC1D89">
            <w:pPr>
              <w:jc w:val="center"/>
              <w:rPr>
                <w:rFonts w:eastAsia="標楷體" w:cs="Arial"/>
                <w:color w:val="0D0D0D"/>
              </w:rPr>
            </w:pPr>
          </w:p>
        </w:tc>
        <w:tc>
          <w:tcPr>
            <w:tcW w:w="936" w:type="dxa"/>
          </w:tcPr>
          <w:p w:rsidR="00D13FA1" w:rsidRPr="00EB1B55" w:rsidRDefault="00D13FA1" w:rsidP="00DC1D89">
            <w:pPr>
              <w:widowControl/>
              <w:jc w:val="center"/>
              <w:rPr>
                <w:rFonts w:eastAsia="標楷體" w:cs="新細明體"/>
                <w:color w:val="0D0D0D"/>
                <w:kern w:val="0"/>
              </w:rPr>
            </w:pPr>
            <w:r w:rsidRPr="00EB1B55">
              <w:rPr>
                <w:rFonts w:eastAsia="標楷體" w:cs="新細明體" w:hint="eastAsia"/>
                <w:color w:val="0D0D0D"/>
                <w:kern w:val="0"/>
              </w:rPr>
              <w:t>重量</w:t>
            </w:r>
          </w:p>
        </w:tc>
        <w:tc>
          <w:tcPr>
            <w:tcW w:w="900" w:type="dxa"/>
          </w:tcPr>
          <w:p w:rsidR="00D13FA1" w:rsidRPr="00EB1B55" w:rsidRDefault="00D13FA1" w:rsidP="00DC1D89">
            <w:pPr>
              <w:widowControl/>
              <w:jc w:val="center"/>
              <w:rPr>
                <w:rFonts w:eastAsia="標楷體" w:cs="新細明體"/>
                <w:color w:val="0D0D0D"/>
                <w:kern w:val="0"/>
              </w:rPr>
            </w:pPr>
            <w:r w:rsidRPr="00EB1B55">
              <w:rPr>
                <w:rFonts w:eastAsia="標楷體" w:cs="新細明體" w:hint="eastAsia"/>
                <w:color w:val="0D0D0D"/>
                <w:kern w:val="0"/>
              </w:rPr>
              <w:t>金額</w:t>
            </w:r>
          </w:p>
        </w:tc>
        <w:tc>
          <w:tcPr>
            <w:tcW w:w="900" w:type="dxa"/>
          </w:tcPr>
          <w:p w:rsidR="00D13FA1" w:rsidRPr="00EB1B55" w:rsidRDefault="00D13FA1" w:rsidP="00DC1D89">
            <w:pPr>
              <w:widowControl/>
              <w:jc w:val="center"/>
              <w:rPr>
                <w:rFonts w:eastAsia="標楷體" w:cs="新細明體"/>
                <w:color w:val="0D0D0D"/>
                <w:kern w:val="0"/>
              </w:rPr>
            </w:pPr>
            <w:r w:rsidRPr="00EB1B55">
              <w:rPr>
                <w:rFonts w:eastAsia="標楷體" w:cs="新細明體" w:hint="eastAsia"/>
                <w:color w:val="0D0D0D"/>
                <w:kern w:val="0"/>
              </w:rPr>
              <w:t>重量</w:t>
            </w:r>
          </w:p>
        </w:tc>
        <w:tc>
          <w:tcPr>
            <w:tcW w:w="1080" w:type="dxa"/>
          </w:tcPr>
          <w:p w:rsidR="00D13FA1" w:rsidRPr="00EB1B55" w:rsidRDefault="00D13FA1" w:rsidP="00DC1D89">
            <w:pPr>
              <w:widowControl/>
              <w:jc w:val="center"/>
              <w:rPr>
                <w:rFonts w:eastAsia="標楷體" w:cs="新細明體"/>
                <w:color w:val="0D0D0D"/>
                <w:kern w:val="0"/>
              </w:rPr>
            </w:pPr>
            <w:r w:rsidRPr="00EB1B55">
              <w:rPr>
                <w:rFonts w:eastAsia="標楷體" w:cs="新細明體" w:hint="eastAsia"/>
                <w:color w:val="0D0D0D"/>
                <w:kern w:val="0"/>
              </w:rPr>
              <w:t>金額</w:t>
            </w:r>
          </w:p>
        </w:tc>
        <w:tc>
          <w:tcPr>
            <w:tcW w:w="900" w:type="dxa"/>
          </w:tcPr>
          <w:p w:rsidR="00D13FA1" w:rsidRPr="00EB1B55" w:rsidRDefault="00D13FA1" w:rsidP="00DC1D89">
            <w:pPr>
              <w:widowControl/>
              <w:jc w:val="center"/>
              <w:rPr>
                <w:rFonts w:eastAsia="標楷體" w:cs="新細明體"/>
                <w:color w:val="0D0D0D"/>
                <w:kern w:val="0"/>
              </w:rPr>
            </w:pPr>
            <w:r w:rsidRPr="00EB1B55">
              <w:rPr>
                <w:rFonts w:eastAsia="標楷體" w:cs="新細明體" w:hint="eastAsia"/>
                <w:color w:val="0D0D0D"/>
                <w:kern w:val="0"/>
              </w:rPr>
              <w:t>重量</w:t>
            </w:r>
          </w:p>
        </w:tc>
        <w:tc>
          <w:tcPr>
            <w:tcW w:w="900" w:type="dxa"/>
          </w:tcPr>
          <w:p w:rsidR="00D13FA1" w:rsidRPr="00EB1B55" w:rsidRDefault="00D13FA1" w:rsidP="00DC1D89">
            <w:pPr>
              <w:widowControl/>
              <w:jc w:val="center"/>
              <w:rPr>
                <w:rFonts w:eastAsia="標楷體" w:cs="新細明體"/>
                <w:color w:val="0D0D0D"/>
                <w:kern w:val="0"/>
              </w:rPr>
            </w:pPr>
            <w:r w:rsidRPr="00EB1B55">
              <w:rPr>
                <w:rFonts w:eastAsia="標楷體" w:cs="新細明體" w:hint="eastAsia"/>
                <w:color w:val="0D0D0D"/>
                <w:kern w:val="0"/>
              </w:rPr>
              <w:t>金額</w:t>
            </w:r>
          </w:p>
        </w:tc>
        <w:tc>
          <w:tcPr>
            <w:tcW w:w="900" w:type="dxa"/>
          </w:tcPr>
          <w:p w:rsidR="00D13FA1" w:rsidRPr="00EB1B55" w:rsidRDefault="00D13FA1" w:rsidP="00DC1D89">
            <w:pPr>
              <w:widowControl/>
              <w:jc w:val="center"/>
              <w:rPr>
                <w:rFonts w:eastAsia="標楷體" w:cs="新細明體"/>
                <w:color w:val="0D0D0D"/>
                <w:kern w:val="0"/>
              </w:rPr>
            </w:pPr>
            <w:r w:rsidRPr="00EB1B55">
              <w:rPr>
                <w:rFonts w:eastAsia="標楷體" w:cs="新細明體" w:hint="eastAsia"/>
                <w:color w:val="0D0D0D"/>
                <w:kern w:val="0"/>
              </w:rPr>
              <w:t>重量</w:t>
            </w:r>
          </w:p>
        </w:tc>
        <w:tc>
          <w:tcPr>
            <w:tcW w:w="946" w:type="dxa"/>
          </w:tcPr>
          <w:p w:rsidR="00D13FA1" w:rsidRPr="00EB1B55" w:rsidRDefault="00D13FA1" w:rsidP="00DC1D89">
            <w:pPr>
              <w:widowControl/>
              <w:jc w:val="center"/>
              <w:rPr>
                <w:rFonts w:eastAsia="標楷體" w:cs="新細明體"/>
                <w:color w:val="0D0D0D"/>
                <w:kern w:val="0"/>
              </w:rPr>
            </w:pPr>
            <w:r w:rsidRPr="00EB1B55">
              <w:rPr>
                <w:rFonts w:eastAsia="標楷體" w:cs="新細明體" w:hint="eastAsia"/>
                <w:color w:val="0D0D0D"/>
                <w:kern w:val="0"/>
              </w:rPr>
              <w:t>金額</w:t>
            </w:r>
          </w:p>
        </w:tc>
      </w:tr>
      <w:tr w:rsidR="00D13FA1" w:rsidRPr="00EB1B55" w:rsidTr="00FB7159">
        <w:tc>
          <w:tcPr>
            <w:tcW w:w="1451" w:type="dxa"/>
          </w:tcPr>
          <w:p w:rsidR="00D13FA1" w:rsidRPr="00EB1B55" w:rsidRDefault="00D13FA1" w:rsidP="00DC1D89">
            <w:pPr>
              <w:jc w:val="center"/>
              <w:rPr>
                <w:rFonts w:eastAsia="標楷體" w:cs="Arial"/>
              </w:rPr>
            </w:pPr>
            <w:r w:rsidRPr="00EB1B55">
              <w:rPr>
                <w:rFonts w:eastAsia="標楷體" w:cs="Arial" w:hint="eastAsia"/>
              </w:rPr>
              <w:t>廢紙</w:t>
            </w:r>
          </w:p>
        </w:tc>
        <w:tc>
          <w:tcPr>
            <w:tcW w:w="936" w:type="dxa"/>
          </w:tcPr>
          <w:p w:rsidR="00D13FA1" w:rsidRPr="00EB1B55" w:rsidRDefault="00D13FA1" w:rsidP="00DC1D89">
            <w:pPr>
              <w:jc w:val="right"/>
              <w:rPr>
                <w:rFonts w:eastAsia="標楷體"/>
              </w:rPr>
            </w:pPr>
            <w:r w:rsidRPr="00EB1B55">
              <w:rPr>
                <w:rFonts w:eastAsia="標楷體" w:hint="eastAsia"/>
              </w:rPr>
              <w:t>2,750</w:t>
            </w:r>
          </w:p>
        </w:tc>
        <w:tc>
          <w:tcPr>
            <w:tcW w:w="900" w:type="dxa"/>
            <w:vAlign w:val="center"/>
          </w:tcPr>
          <w:p w:rsidR="00D13FA1" w:rsidRPr="00EB1B55" w:rsidRDefault="00D13FA1" w:rsidP="00DC1D89">
            <w:pPr>
              <w:jc w:val="right"/>
              <w:rPr>
                <w:rFonts w:eastAsia="標楷體"/>
              </w:rPr>
            </w:pPr>
            <w:r w:rsidRPr="00EB1B55">
              <w:rPr>
                <w:rFonts w:eastAsia="標楷體" w:hint="eastAsia"/>
              </w:rPr>
              <w:t>5,500</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270</w:t>
            </w:r>
          </w:p>
        </w:tc>
        <w:tc>
          <w:tcPr>
            <w:tcW w:w="1080" w:type="dxa"/>
          </w:tcPr>
          <w:p w:rsidR="00D13FA1" w:rsidRPr="00EB1B55" w:rsidRDefault="00D13FA1" w:rsidP="00DC1D89">
            <w:pPr>
              <w:jc w:val="right"/>
              <w:rPr>
                <w:rFonts w:eastAsia="標楷體"/>
                <w:color w:val="0D0D0D"/>
              </w:rPr>
            </w:pPr>
            <w:r w:rsidRPr="00EB1B55">
              <w:rPr>
                <w:rFonts w:eastAsia="標楷體" w:hint="eastAsia"/>
                <w:color w:val="0D0D0D"/>
              </w:rPr>
              <w:t>540</w:t>
            </w:r>
          </w:p>
        </w:tc>
        <w:tc>
          <w:tcPr>
            <w:tcW w:w="900" w:type="dxa"/>
          </w:tcPr>
          <w:p w:rsidR="00D13FA1" w:rsidRPr="00EB1B55" w:rsidRDefault="00D13FA1" w:rsidP="00DC1D89">
            <w:pPr>
              <w:jc w:val="right"/>
              <w:rPr>
                <w:rFonts w:eastAsia="標楷體"/>
              </w:rPr>
            </w:pPr>
            <w:r w:rsidRPr="00EB1B55">
              <w:rPr>
                <w:rFonts w:eastAsia="標楷體" w:hint="eastAsia"/>
              </w:rPr>
              <w:t>560</w:t>
            </w:r>
          </w:p>
        </w:tc>
        <w:tc>
          <w:tcPr>
            <w:tcW w:w="900" w:type="dxa"/>
          </w:tcPr>
          <w:p w:rsidR="00D13FA1" w:rsidRPr="00EB1B55" w:rsidRDefault="00D13FA1" w:rsidP="00DC1D89">
            <w:pPr>
              <w:jc w:val="right"/>
              <w:rPr>
                <w:rFonts w:eastAsia="標楷體"/>
              </w:rPr>
            </w:pPr>
            <w:r w:rsidRPr="00EB1B55">
              <w:rPr>
                <w:rFonts w:eastAsia="標楷體" w:hint="eastAsia"/>
              </w:rPr>
              <w:t>1,120</w:t>
            </w:r>
          </w:p>
        </w:tc>
        <w:tc>
          <w:tcPr>
            <w:tcW w:w="900" w:type="dxa"/>
            <w:vAlign w:val="center"/>
          </w:tcPr>
          <w:p w:rsidR="00D13FA1" w:rsidRPr="00EB1B55" w:rsidRDefault="00D13FA1" w:rsidP="00DC1D89">
            <w:pPr>
              <w:jc w:val="right"/>
              <w:rPr>
                <w:rFonts w:eastAsia="標楷體"/>
                <w:color w:val="0D0D0D"/>
              </w:rPr>
            </w:pPr>
            <w:r w:rsidRPr="00EB1B55">
              <w:rPr>
                <w:rFonts w:eastAsia="標楷體" w:hint="eastAsia"/>
                <w:color w:val="0D0D0D"/>
              </w:rPr>
              <w:t>630</w:t>
            </w:r>
          </w:p>
        </w:tc>
        <w:tc>
          <w:tcPr>
            <w:tcW w:w="946" w:type="dxa"/>
            <w:vAlign w:val="center"/>
          </w:tcPr>
          <w:p w:rsidR="00D13FA1" w:rsidRPr="00EB1B55" w:rsidRDefault="00D13FA1" w:rsidP="00DC1D89">
            <w:pPr>
              <w:jc w:val="right"/>
              <w:rPr>
                <w:rFonts w:eastAsia="標楷體"/>
                <w:color w:val="0D0D0D"/>
              </w:rPr>
            </w:pPr>
            <w:r w:rsidRPr="00EB1B55">
              <w:rPr>
                <w:rFonts w:eastAsia="標楷體" w:hint="eastAsia"/>
                <w:color w:val="0D0D0D"/>
              </w:rPr>
              <w:t>1,575</w:t>
            </w: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鐵罐</w:t>
            </w:r>
          </w:p>
        </w:tc>
        <w:tc>
          <w:tcPr>
            <w:tcW w:w="936" w:type="dxa"/>
          </w:tcPr>
          <w:p w:rsidR="00D13FA1" w:rsidRPr="00EB1B55" w:rsidRDefault="00D13FA1" w:rsidP="00DC1D89">
            <w:pPr>
              <w:jc w:val="right"/>
              <w:rPr>
                <w:rFonts w:eastAsia="標楷體"/>
              </w:rPr>
            </w:pPr>
            <w:r w:rsidRPr="00EB1B55">
              <w:rPr>
                <w:rFonts w:eastAsia="標楷體" w:hint="eastAsia"/>
              </w:rPr>
              <w:t>50</w:t>
            </w:r>
          </w:p>
        </w:tc>
        <w:tc>
          <w:tcPr>
            <w:tcW w:w="900" w:type="dxa"/>
          </w:tcPr>
          <w:p w:rsidR="00D13FA1" w:rsidRPr="00EB1B55" w:rsidRDefault="00D13FA1" w:rsidP="00DC1D89">
            <w:pPr>
              <w:jc w:val="right"/>
              <w:rPr>
                <w:rFonts w:eastAsia="標楷體"/>
              </w:rPr>
            </w:pPr>
            <w:r w:rsidRPr="00EB1B55">
              <w:rPr>
                <w:rFonts w:eastAsia="標楷體" w:hint="eastAsia"/>
              </w:rPr>
              <w:t>150</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20</w:t>
            </w:r>
          </w:p>
        </w:tc>
        <w:tc>
          <w:tcPr>
            <w:tcW w:w="1080" w:type="dxa"/>
          </w:tcPr>
          <w:p w:rsidR="00D13FA1" w:rsidRPr="00EB1B55" w:rsidRDefault="00D13FA1" w:rsidP="00DC1D89">
            <w:pPr>
              <w:jc w:val="right"/>
              <w:rPr>
                <w:rFonts w:eastAsia="標楷體"/>
                <w:color w:val="0D0D0D"/>
              </w:rPr>
            </w:pPr>
            <w:r w:rsidRPr="00EB1B55">
              <w:rPr>
                <w:rFonts w:eastAsia="標楷體" w:hint="eastAsia"/>
                <w:color w:val="0D0D0D"/>
              </w:rPr>
              <w:t>60</w:t>
            </w:r>
          </w:p>
        </w:tc>
        <w:tc>
          <w:tcPr>
            <w:tcW w:w="900" w:type="dxa"/>
          </w:tcPr>
          <w:p w:rsidR="00D13FA1" w:rsidRPr="00EB1B55" w:rsidRDefault="00D13FA1" w:rsidP="00DC1D89">
            <w:pPr>
              <w:jc w:val="right"/>
              <w:rPr>
                <w:rFonts w:eastAsia="標楷體"/>
              </w:rPr>
            </w:pPr>
            <w:r w:rsidRPr="00EB1B55">
              <w:rPr>
                <w:rFonts w:eastAsia="標楷體" w:hint="eastAsia"/>
              </w:rPr>
              <w:t>15</w:t>
            </w:r>
          </w:p>
        </w:tc>
        <w:tc>
          <w:tcPr>
            <w:tcW w:w="900" w:type="dxa"/>
          </w:tcPr>
          <w:p w:rsidR="00D13FA1" w:rsidRPr="00EB1B55" w:rsidRDefault="00D13FA1" w:rsidP="00DC1D89">
            <w:pPr>
              <w:jc w:val="right"/>
              <w:rPr>
                <w:rFonts w:eastAsia="標楷體"/>
              </w:rPr>
            </w:pPr>
            <w:r w:rsidRPr="00EB1B55">
              <w:rPr>
                <w:rFonts w:eastAsia="標楷體" w:hint="eastAsia"/>
              </w:rPr>
              <w:t>45</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63</w:t>
            </w:r>
          </w:p>
        </w:tc>
        <w:tc>
          <w:tcPr>
            <w:tcW w:w="946" w:type="dxa"/>
          </w:tcPr>
          <w:p w:rsidR="00D13FA1" w:rsidRPr="00EB1B55" w:rsidRDefault="00D13FA1" w:rsidP="00DC1D89">
            <w:pPr>
              <w:jc w:val="right"/>
              <w:rPr>
                <w:rFonts w:eastAsia="標楷體"/>
                <w:color w:val="0D0D0D"/>
              </w:rPr>
            </w:pPr>
            <w:r w:rsidRPr="00EB1B55">
              <w:rPr>
                <w:rFonts w:eastAsia="標楷體" w:hint="eastAsia"/>
                <w:color w:val="0D0D0D"/>
              </w:rPr>
              <w:t>202</w:t>
            </w: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寶特瓶</w:t>
            </w:r>
          </w:p>
        </w:tc>
        <w:tc>
          <w:tcPr>
            <w:tcW w:w="936" w:type="dxa"/>
          </w:tcPr>
          <w:p w:rsidR="00D13FA1" w:rsidRPr="00EB1B55" w:rsidRDefault="00D13FA1" w:rsidP="00DC1D89">
            <w:pPr>
              <w:jc w:val="right"/>
              <w:rPr>
                <w:rFonts w:eastAsia="標楷體"/>
              </w:rPr>
            </w:pPr>
            <w:r w:rsidRPr="00EB1B55">
              <w:rPr>
                <w:rFonts w:eastAsia="標楷體" w:hint="eastAsia"/>
              </w:rPr>
              <w:t>630</w:t>
            </w:r>
          </w:p>
        </w:tc>
        <w:tc>
          <w:tcPr>
            <w:tcW w:w="900" w:type="dxa"/>
          </w:tcPr>
          <w:p w:rsidR="00D13FA1" w:rsidRPr="00EB1B55" w:rsidRDefault="00D13FA1" w:rsidP="00DC1D89">
            <w:pPr>
              <w:jc w:val="right"/>
              <w:rPr>
                <w:rFonts w:eastAsia="標楷體"/>
              </w:rPr>
            </w:pPr>
            <w:r w:rsidRPr="00EB1B55">
              <w:rPr>
                <w:rFonts w:eastAsia="標楷體" w:hint="eastAsia"/>
              </w:rPr>
              <w:t>1,890</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65</w:t>
            </w:r>
          </w:p>
        </w:tc>
        <w:tc>
          <w:tcPr>
            <w:tcW w:w="1080" w:type="dxa"/>
          </w:tcPr>
          <w:p w:rsidR="00D13FA1" w:rsidRPr="00EB1B55" w:rsidRDefault="00D13FA1" w:rsidP="00DC1D89">
            <w:pPr>
              <w:jc w:val="right"/>
              <w:rPr>
                <w:rFonts w:eastAsia="標楷體"/>
                <w:color w:val="0D0D0D"/>
              </w:rPr>
            </w:pPr>
            <w:r w:rsidRPr="00EB1B55">
              <w:rPr>
                <w:rFonts w:eastAsia="標楷體" w:hint="eastAsia"/>
                <w:color w:val="0D0D0D"/>
              </w:rPr>
              <w:t>195</w:t>
            </w:r>
          </w:p>
        </w:tc>
        <w:tc>
          <w:tcPr>
            <w:tcW w:w="900" w:type="dxa"/>
          </w:tcPr>
          <w:p w:rsidR="00D13FA1" w:rsidRPr="00EB1B55" w:rsidRDefault="00D13FA1" w:rsidP="00DC1D89">
            <w:pPr>
              <w:jc w:val="right"/>
              <w:rPr>
                <w:rFonts w:eastAsia="標楷體"/>
              </w:rPr>
            </w:pPr>
            <w:r w:rsidRPr="00EB1B55">
              <w:rPr>
                <w:rFonts w:eastAsia="標楷體" w:hint="eastAsia"/>
              </w:rPr>
              <w:t>50</w:t>
            </w:r>
          </w:p>
        </w:tc>
        <w:tc>
          <w:tcPr>
            <w:tcW w:w="900" w:type="dxa"/>
          </w:tcPr>
          <w:p w:rsidR="00D13FA1" w:rsidRPr="00EB1B55" w:rsidRDefault="00D13FA1" w:rsidP="00DC1D89">
            <w:pPr>
              <w:jc w:val="right"/>
              <w:rPr>
                <w:rFonts w:eastAsia="標楷體"/>
              </w:rPr>
            </w:pPr>
            <w:r w:rsidRPr="00EB1B55">
              <w:rPr>
                <w:rFonts w:eastAsia="標楷體" w:hint="eastAsia"/>
              </w:rPr>
              <w:t>150</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137</w:t>
            </w:r>
          </w:p>
        </w:tc>
        <w:tc>
          <w:tcPr>
            <w:tcW w:w="946" w:type="dxa"/>
          </w:tcPr>
          <w:p w:rsidR="00D13FA1" w:rsidRPr="00EB1B55" w:rsidRDefault="00D13FA1" w:rsidP="00DC1D89">
            <w:pPr>
              <w:jc w:val="right"/>
              <w:rPr>
                <w:rFonts w:eastAsia="標楷體"/>
                <w:color w:val="0D0D0D"/>
              </w:rPr>
            </w:pPr>
            <w:r w:rsidRPr="00EB1B55">
              <w:rPr>
                <w:rFonts w:eastAsia="標楷體" w:hint="eastAsia"/>
                <w:color w:val="0D0D0D"/>
              </w:rPr>
              <w:t>470</w:t>
            </w: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鋁罐</w:t>
            </w:r>
          </w:p>
        </w:tc>
        <w:tc>
          <w:tcPr>
            <w:tcW w:w="936" w:type="dxa"/>
          </w:tcPr>
          <w:p w:rsidR="00D13FA1" w:rsidRPr="00EB1B55" w:rsidRDefault="00D13FA1" w:rsidP="00DC1D89">
            <w:pPr>
              <w:jc w:val="right"/>
              <w:rPr>
                <w:rFonts w:eastAsia="標楷體"/>
              </w:rPr>
            </w:pPr>
            <w:r w:rsidRPr="00EB1B55">
              <w:rPr>
                <w:rFonts w:eastAsia="標楷體" w:hint="eastAsia"/>
              </w:rPr>
              <w:t>12</w:t>
            </w:r>
          </w:p>
        </w:tc>
        <w:tc>
          <w:tcPr>
            <w:tcW w:w="900" w:type="dxa"/>
          </w:tcPr>
          <w:p w:rsidR="00D13FA1" w:rsidRPr="00EB1B55" w:rsidRDefault="00D13FA1" w:rsidP="00DC1D89">
            <w:pPr>
              <w:jc w:val="right"/>
              <w:rPr>
                <w:rFonts w:eastAsia="標楷體"/>
              </w:rPr>
            </w:pPr>
            <w:r w:rsidRPr="00EB1B55">
              <w:rPr>
                <w:rFonts w:eastAsia="標楷體" w:hint="eastAsia"/>
              </w:rPr>
              <w:t>216</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12</w:t>
            </w:r>
          </w:p>
        </w:tc>
        <w:tc>
          <w:tcPr>
            <w:tcW w:w="1080" w:type="dxa"/>
          </w:tcPr>
          <w:p w:rsidR="00D13FA1" w:rsidRPr="00EB1B55" w:rsidRDefault="00D13FA1" w:rsidP="00DC1D89">
            <w:pPr>
              <w:jc w:val="right"/>
              <w:rPr>
                <w:rFonts w:eastAsia="標楷體"/>
                <w:color w:val="0D0D0D"/>
              </w:rPr>
            </w:pPr>
            <w:r w:rsidRPr="00EB1B55">
              <w:rPr>
                <w:rFonts w:eastAsia="標楷體" w:hint="eastAsia"/>
                <w:color w:val="0D0D0D"/>
              </w:rPr>
              <w:t>216</w:t>
            </w: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17</w:t>
            </w:r>
          </w:p>
        </w:tc>
        <w:tc>
          <w:tcPr>
            <w:tcW w:w="946" w:type="dxa"/>
          </w:tcPr>
          <w:p w:rsidR="00D13FA1" w:rsidRPr="00EB1B55" w:rsidRDefault="00D13FA1" w:rsidP="00DC1D89">
            <w:pPr>
              <w:jc w:val="right"/>
              <w:rPr>
                <w:rFonts w:eastAsia="標楷體"/>
                <w:color w:val="0D0D0D"/>
              </w:rPr>
            </w:pPr>
            <w:r w:rsidRPr="00EB1B55">
              <w:rPr>
                <w:rFonts w:eastAsia="標楷體" w:hint="eastAsia"/>
                <w:color w:val="0D0D0D"/>
              </w:rPr>
              <w:t>391</w:t>
            </w: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廢塑膠</w:t>
            </w:r>
          </w:p>
        </w:tc>
        <w:tc>
          <w:tcPr>
            <w:tcW w:w="936"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p>
        </w:tc>
        <w:tc>
          <w:tcPr>
            <w:tcW w:w="1080" w:type="dxa"/>
          </w:tcPr>
          <w:p w:rsidR="00D13FA1" w:rsidRPr="00EB1B55" w:rsidRDefault="00D13FA1" w:rsidP="00DC1D89">
            <w:pPr>
              <w:jc w:val="right"/>
              <w:rPr>
                <w:rFonts w:eastAsia="標楷體"/>
                <w:color w:val="0D0D0D"/>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135</w:t>
            </w:r>
          </w:p>
        </w:tc>
        <w:tc>
          <w:tcPr>
            <w:tcW w:w="946" w:type="dxa"/>
          </w:tcPr>
          <w:p w:rsidR="00D13FA1" w:rsidRPr="00EB1B55" w:rsidRDefault="00D13FA1" w:rsidP="00DC1D89">
            <w:pPr>
              <w:jc w:val="right"/>
              <w:rPr>
                <w:rFonts w:eastAsia="標楷體"/>
                <w:color w:val="0D0D0D"/>
              </w:rPr>
            </w:pPr>
            <w:r w:rsidRPr="00EB1B55">
              <w:rPr>
                <w:rFonts w:eastAsia="標楷體" w:hint="eastAsia"/>
                <w:color w:val="0D0D0D"/>
              </w:rPr>
              <w:t>473</w:t>
            </w:r>
          </w:p>
        </w:tc>
      </w:tr>
      <w:tr w:rsidR="00D13FA1" w:rsidRPr="00EB1B55" w:rsidTr="00DC1D89">
        <w:trPr>
          <w:trHeight w:val="246"/>
        </w:trPr>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大</w:t>
            </w:r>
            <w:r w:rsidRPr="00EB1B55">
              <w:rPr>
                <w:rFonts w:eastAsia="標楷體" w:cs="Arial" w:hint="eastAsia"/>
                <w:color w:val="0D0D0D"/>
              </w:rPr>
              <w:t>(</w:t>
            </w:r>
            <w:r w:rsidRPr="00EB1B55">
              <w:rPr>
                <w:rFonts w:eastAsia="標楷體" w:cs="Arial" w:hint="eastAsia"/>
                <w:color w:val="0D0D0D"/>
              </w:rPr>
              <w:t>硬</w:t>
            </w:r>
            <w:r w:rsidRPr="00EB1B55">
              <w:rPr>
                <w:rFonts w:eastAsia="標楷體" w:cs="Arial" w:hint="eastAsia"/>
                <w:color w:val="0D0D0D"/>
              </w:rPr>
              <w:t>)</w:t>
            </w:r>
            <w:r w:rsidRPr="00EB1B55">
              <w:rPr>
                <w:rFonts w:eastAsia="標楷體" w:cs="Arial" w:hint="eastAsia"/>
                <w:color w:val="0D0D0D"/>
              </w:rPr>
              <w:t>塑膠</w:t>
            </w:r>
          </w:p>
        </w:tc>
        <w:tc>
          <w:tcPr>
            <w:tcW w:w="936" w:type="dxa"/>
          </w:tcPr>
          <w:p w:rsidR="00D13FA1" w:rsidRPr="00EB1B55" w:rsidRDefault="00D13FA1" w:rsidP="00DC1D89">
            <w:pPr>
              <w:jc w:val="right"/>
              <w:rPr>
                <w:rFonts w:eastAsia="標楷體"/>
              </w:rPr>
            </w:pPr>
            <w:r w:rsidRPr="00EB1B55">
              <w:rPr>
                <w:rFonts w:eastAsia="標楷體" w:hint="eastAsia"/>
              </w:rPr>
              <w:t>80</w:t>
            </w:r>
          </w:p>
        </w:tc>
        <w:tc>
          <w:tcPr>
            <w:tcW w:w="900" w:type="dxa"/>
          </w:tcPr>
          <w:p w:rsidR="00D13FA1" w:rsidRPr="00EB1B55" w:rsidRDefault="00D13FA1" w:rsidP="00DC1D89">
            <w:pPr>
              <w:jc w:val="right"/>
              <w:rPr>
                <w:rFonts w:eastAsia="標楷體"/>
              </w:rPr>
            </w:pPr>
            <w:r w:rsidRPr="00EB1B55">
              <w:rPr>
                <w:rFonts w:eastAsia="標楷體" w:hint="eastAsia"/>
              </w:rPr>
              <w:t>80</w:t>
            </w:r>
          </w:p>
        </w:tc>
        <w:tc>
          <w:tcPr>
            <w:tcW w:w="900" w:type="dxa"/>
          </w:tcPr>
          <w:p w:rsidR="00D13FA1" w:rsidRPr="00EB1B55" w:rsidRDefault="00D13FA1" w:rsidP="00DC1D89">
            <w:pPr>
              <w:jc w:val="right"/>
              <w:rPr>
                <w:rFonts w:eastAsia="標楷體"/>
                <w:color w:val="0D0D0D"/>
              </w:rPr>
            </w:pPr>
          </w:p>
        </w:tc>
        <w:tc>
          <w:tcPr>
            <w:tcW w:w="1080" w:type="dxa"/>
          </w:tcPr>
          <w:p w:rsidR="00D13FA1" w:rsidRPr="00EB1B55" w:rsidRDefault="00D13FA1" w:rsidP="00DC1D89">
            <w:pPr>
              <w:jc w:val="right"/>
              <w:rPr>
                <w:rFonts w:eastAsia="標楷體"/>
                <w:color w:val="0D0D0D"/>
              </w:rPr>
            </w:pPr>
          </w:p>
        </w:tc>
        <w:tc>
          <w:tcPr>
            <w:tcW w:w="900" w:type="dxa"/>
          </w:tcPr>
          <w:p w:rsidR="00D13FA1" w:rsidRPr="00EB1B55" w:rsidRDefault="00D13FA1" w:rsidP="00DC1D89">
            <w:pPr>
              <w:jc w:val="right"/>
              <w:rPr>
                <w:rFonts w:eastAsia="標楷體"/>
              </w:rPr>
            </w:pPr>
            <w:r w:rsidRPr="00EB1B55">
              <w:rPr>
                <w:rFonts w:eastAsia="標楷體" w:hint="eastAsia"/>
              </w:rPr>
              <w:t>50</w:t>
            </w:r>
          </w:p>
        </w:tc>
        <w:tc>
          <w:tcPr>
            <w:tcW w:w="900" w:type="dxa"/>
          </w:tcPr>
          <w:p w:rsidR="00D13FA1" w:rsidRPr="00EB1B55" w:rsidRDefault="00D13FA1" w:rsidP="00DC1D89">
            <w:pPr>
              <w:jc w:val="right"/>
              <w:rPr>
                <w:rFonts w:eastAsia="標楷體"/>
              </w:rPr>
            </w:pPr>
            <w:r w:rsidRPr="00EB1B55">
              <w:rPr>
                <w:rFonts w:eastAsia="標楷體" w:hint="eastAsia"/>
              </w:rPr>
              <w:t>50</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103</w:t>
            </w:r>
          </w:p>
        </w:tc>
        <w:tc>
          <w:tcPr>
            <w:tcW w:w="946" w:type="dxa"/>
          </w:tcPr>
          <w:p w:rsidR="00D13FA1" w:rsidRPr="00EB1B55" w:rsidRDefault="00D13FA1" w:rsidP="00DC1D89">
            <w:pPr>
              <w:jc w:val="right"/>
              <w:rPr>
                <w:rFonts w:eastAsia="標楷體"/>
                <w:color w:val="0D0D0D"/>
              </w:rPr>
            </w:pPr>
            <w:r w:rsidRPr="00EB1B55">
              <w:rPr>
                <w:rFonts w:eastAsia="標楷體" w:hint="eastAsia"/>
                <w:color w:val="0D0D0D"/>
              </w:rPr>
              <w:t>103</w:t>
            </w:r>
          </w:p>
        </w:tc>
      </w:tr>
      <w:tr w:rsidR="00D13FA1" w:rsidRPr="00EB1B55" w:rsidTr="00DC1D89">
        <w:trPr>
          <w:trHeight w:val="307"/>
        </w:trPr>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鋁</w:t>
            </w:r>
          </w:p>
        </w:tc>
        <w:tc>
          <w:tcPr>
            <w:tcW w:w="936"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p>
        </w:tc>
        <w:tc>
          <w:tcPr>
            <w:tcW w:w="1080" w:type="dxa"/>
          </w:tcPr>
          <w:p w:rsidR="00D13FA1" w:rsidRPr="00EB1B55" w:rsidRDefault="00D13FA1" w:rsidP="00DC1D89">
            <w:pPr>
              <w:jc w:val="right"/>
              <w:rPr>
                <w:rFonts w:eastAsia="標楷體"/>
                <w:color w:val="0D0D0D"/>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p>
        </w:tc>
        <w:tc>
          <w:tcPr>
            <w:tcW w:w="946" w:type="dxa"/>
          </w:tcPr>
          <w:p w:rsidR="00D13FA1" w:rsidRPr="00EB1B55" w:rsidRDefault="00D13FA1" w:rsidP="00DC1D89">
            <w:pPr>
              <w:jc w:val="right"/>
              <w:rPr>
                <w:rFonts w:eastAsia="標楷體"/>
                <w:color w:val="0D0D0D"/>
              </w:rPr>
            </w:pP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廢鐵</w:t>
            </w:r>
          </w:p>
        </w:tc>
        <w:tc>
          <w:tcPr>
            <w:tcW w:w="936" w:type="dxa"/>
          </w:tcPr>
          <w:p w:rsidR="00D13FA1" w:rsidRPr="00EB1B55" w:rsidRDefault="00D13FA1" w:rsidP="00DC1D89">
            <w:pPr>
              <w:jc w:val="right"/>
              <w:rPr>
                <w:rFonts w:eastAsia="標楷體"/>
              </w:rPr>
            </w:pPr>
            <w:r w:rsidRPr="00EB1B55">
              <w:rPr>
                <w:rFonts w:eastAsia="標楷體" w:hint="eastAsia"/>
              </w:rPr>
              <w:t>550</w:t>
            </w:r>
          </w:p>
        </w:tc>
        <w:tc>
          <w:tcPr>
            <w:tcW w:w="900" w:type="dxa"/>
          </w:tcPr>
          <w:p w:rsidR="00D13FA1" w:rsidRPr="00EB1B55" w:rsidRDefault="00D13FA1" w:rsidP="00DC1D89">
            <w:pPr>
              <w:jc w:val="right"/>
              <w:rPr>
                <w:rFonts w:eastAsia="標楷體"/>
              </w:rPr>
            </w:pPr>
            <w:r w:rsidRPr="00EB1B55">
              <w:rPr>
                <w:rFonts w:eastAsia="標楷體" w:hint="eastAsia"/>
              </w:rPr>
              <w:t>3,300</w:t>
            </w:r>
          </w:p>
        </w:tc>
        <w:tc>
          <w:tcPr>
            <w:tcW w:w="900" w:type="dxa"/>
          </w:tcPr>
          <w:p w:rsidR="00D13FA1" w:rsidRPr="00EB1B55" w:rsidRDefault="00D13FA1" w:rsidP="00DC1D89">
            <w:pPr>
              <w:jc w:val="right"/>
              <w:rPr>
                <w:rFonts w:eastAsia="標楷體"/>
                <w:color w:val="0D0D0D"/>
              </w:rPr>
            </w:pPr>
          </w:p>
        </w:tc>
        <w:tc>
          <w:tcPr>
            <w:tcW w:w="1080" w:type="dxa"/>
          </w:tcPr>
          <w:p w:rsidR="00D13FA1" w:rsidRPr="00EB1B55" w:rsidRDefault="00D13FA1" w:rsidP="00DC1D89">
            <w:pPr>
              <w:jc w:val="right"/>
              <w:rPr>
                <w:rFonts w:eastAsia="標楷體"/>
                <w:color w:val="0D0D0D"/>
              </w:rPr>
            </w:pPr>
          </w:p>
        </w:tc>
        <w:tc>
          <w:tcPr>
            <w:tcW w:w="900" w:type="dxa"/>
          </w:tcPr>
          <w:p w:rsidR="00D13FA1" w:rsidRPr="00EB1B55" w:rsidRDefault="00D13FA1" w:rsidP="00DC1D89">
            <w:pPr>
              <w:jc w:val="right"/>
              <w:rPr>
                <w:rFonts w:eastAsia="標楷體"/>
              </w:rPr>
            </w:pPr>
            <w:r w:rsidRPr="00EB1B55">
              <w:rPr>
                <w:rFonts w:eastAsia="標楷體" w:hint="eastAsia"/>
              </w:rPr>
              <w:t>35</w:t>
            </w:r>
          </w:p>
        </w:tc>
        <w:tc>
          <w:tcPr>
            <w:tcW w:w="900" w:type="dxa"/>
          </w:tcPr>
          <w:p w:rsidR="00D13FA1" w:rsidRPr="00EB1B55" w:rsidRDefault="00D13FA1" w:rsidP="00DC1D89">
            <w:pPr>
              <w:jc w:val="right"/>
              <w:rPr>
                <w:rFonts w:eastAsia="標楷體"/>
              </w:rPr>
            </w:pPr>
            <w:r w:rsidRPr="00EB1B55">
              <w:rPr>
                <w:rFonts w:eastAsia="標楷體" w:hint="eastAsia"/>
              </w:rPr>
              <w:t>190</w:t>
            </w:r>
          </w:p>
        </w:tc>
        <w:tc>
          <w:tcPr>
            <w:tcW w:w="900" w:type="dxa"/>
            <w:vAlign w:val="center"/>
          </w:tcPr>
          <w:p w:rsidR="00D13FA1" w:rsidRPr="00EB1B55" w:rsidRDefault="00D13FA1" w:rsidP="00DC1D89">
            <w:pPr>
              <w:jc w:val="right"/>
              <w:rPr>
                <w:rFonts w:eastAsia="標楷體"/>
                <w:color w:val="0D0D0D"/>
              </w:rPr>
            </w:pPr>
            <w:r w:rsidRPr="00EB1B55">
              <w:rPr>
                <w:rFonts w:eastAsia="標楷體" w:hint="eastAsia"/>
                <w:color w:val="0D0D0D"/>
              </w:rPr>
              <w:t>113</w:t>
            </w:r>
          </w:p>
        </w:tc>
        <w:tc>
          <w:tcPr>
            <w:tcW w:w="946" w:type="dxa"/>
            <w:vAlign w:val="center"/>
          </w:tcPr>
          <w:p w:rsidR="00D13FA1" w:rsidRPr="00EB1B55" w:rsidRDefault="00D13FA1" w:rsidP="00DC1D89">
            <w:pPr>
              <w:jc w:val="right"/>
              <w:rPr>
                <w:rFonts w:eastAsia="標楷體"/>
                <w:color w:val="0D0D0D"/>
              </w:rPr>
            </w:pPr>
            <w:r w:rsidRPr="00EB1B55">
              <w:rPr>
                <w:rFonts w:eastAsia="標楷體" w:hint="eastAsia"/>
                <w:color w:val="0D0D0D"/>
              </w:rPr>
              <w:t>745</w:t>
            </w: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拉油桶</w:t>
            </w:r>
          </w:p>
        </w:tc>
        <w:tc>
          <w:tcPr>
            <w:tcW w:w="936"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p>
        </w:tc>
        <w:tc>
          <w:tcPr>
            <w:tcW w:w="1080" w:type="dxa"/>
          </w:tcPr>
          <w:p w:rsidR="00D13FA1" w:rsidRPr="00EB1B55" w:rsidRDefault="00D13FA1" w:rsidP="00DC1D89">
            <w:pPr>
              <w:jc w:val="right"/>
              <w:rPr>
                <w:rFonts w:eastAsia="標楷體"/>
                <w:color w:val="0D0D0D"/>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15</w:t>
            </w:r>
          </w:p>
        </w:tc>
        <w:tc>
          <w:tcPr>
            <w:tcW w:w="946" w:type="dxa"/>
          </w:tcPr>
          <w:p w:rsidR="00D13FA1" w:rsidRPr="00EB1B55" w:rsidRDefault="00D13FA1" w:rsidP="00DC1D89">
            <w:pPr>
              <w:jc w:val="right"/>
              <w:rPr>
                <w:rFonts w:eastAsia="標楷體"/>
                <w:color w:val="0D0D0D"/>
              </w:rPr>
            </w:pPr>
            <w:r w:rsidRPr="00EB1B55">
              <w:rPr>
                <w:rFonts w:eastAsia="標楷體" w:hint="eastAsia"/>
                <w:color w:val="0D0D0D"/>
              </w:rPr>
              <w:t>49</w:t>
            </w: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燈管</w:t>
            </w:r>
          </w:p>
        </w:tc>
        <w:tc>
          <w:tcPr>
            <w:tcW w:w="936" w:type="dxa"/>
          </w:tcPr>
          <w:p w:rsidR="00D13FA1" w:rsidRPr="00EB1B55" w:rsidRDefault="00D13FA1" w:rsidP="00DC1D89">
            <w:pPr>
              <w:jc w:val="right"/>
              <w:rPr>
                <w:rFonts w:eastAsia="標楷體"/>
              </w:rPr>
            </w:pPr>
            <w:r w:rsidRPr="00EB1B55">
              <w:rPr>
                <w:rFonts w:eastAsia="標楷體" w:hint="eastAsia"/>
              </w:rPr>
              <w:t>30</w:t>
            </w:r>
          </w:p>
        </w:tc>
        <w:tc>
          <w:tcPr>
            <w:tcW w:w="900" w:type="dxa"/>
          </w:tcPr>
          <w:p w:rsidR="00D13FA1" w:rsidRPr="00EB1B55" w:rsidRDefault="00D13FA1" w:rsidP="00DC1D89">
            <w:pPr>
              <w:jc w:val="right"/>
              <w:rPr>
                <w:rFonts w:eastAsia="標楷體"/>
              </w:rPr>
            </w:pPr>
            <w:r w:rsidRPr="00EB1B55">
              <w:rPr>
                <w:rFonts w:eastAsia="標楷體" w:hint="eastAsia"/>
              </w:rPr>
              <w:t>30</w:t>
            </w:r>
          </w:p>
        </w:tc>
        <w:tc>
          <w:tcPr>
            <w:tcW w:w="900" w:type="dxa"/>
          </w:tcPr>
          <w:p w:rsidR="00D13FA1" w:rsidRPr="00EB1B55" w:rsidRDefault="00D13FA1" w:rsidP="00DC1D89">
            <w:pPr>
              <w:jc w:val="right"/>
              <w:rPr>
                <w:rFonts w:eastAsia="標楷體"/>
                <w:color w:val="0D0D0D"/>
              </w:rPr>
            </w:pPr>
          </w:p>
        </w:tc>
        <w:tc>
          <w:tcPr>
            <w:tcW w:w="1080" w:type="dxa"/>
          </w:tcPr>
          <w:p w:rsidR="00D13FA1" w:rsidRPr="00EB1B55" w:rsidRDefault="00D13FA1" w:rsidP="00DC1D89">
            <w:pPr>
              <w:jc w:val="right"/>
              <w:rPr>
                <w:rFonts w:eastAsia="標楷體"/>
                <w:color w:val="0D0D0D"/>
              </w:rPr>
            </w:pPr>
          </w:p>
        </w:tc>
        <w:tc>
          <w:tcPr>
            <w:tcW w:w="900" w:type="dxa"/>
          </w:tcPr>
          <w:p w:rsidR="00D13FA1" w:rsidRPr="00EB1B55" w:rsidRDefault="00D13FA1" w:rsidP="00DC1D89">
            <w:pPr>
              <w:jc w:val="right"/>
              <w:rPr>
                <w:rFonts w:eastAsia="標楷體"/>
              </w:rPr>
            </w:pPr>
            <w:r w:rsidRPr="00EB1B55">
              <w:rPr>
                <w:rFonts w:eastAsia="標楷體" w:hint="eastAsia"/>
              </w:rPr>
              <w:t>15</w:t>
            </w:r>
          </w:p>
        </w:tc>
        <w:tc>
          <w:tcPr>
            <w:tcW w:w="900" w:type="dxa"/>
          </w:tcPr>
          <w:p w:rsidR="00D13FA1" w:rsidRPr="00EB1B55" w:rsidRDefault="00D13FA1" w:rsidP="00DC1D89">
            <w:pPr>
              <w:jc w:val="right"/>
              <w:rPr>
                <w:rFonts w:eastAsia="標楷體"/>
              </w:rPr>
            </w:pPr>
            <w:r w:rsidRPr="00EB1B55">
              <w:rPr>
                <w:rFonts w:eastAsia="標楷體" w:hint="eastAsia"/>
              </w:rPr>
              <w:t>15</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33</w:t>
            </w:r>
          </w:p>
        </w:tc>
        <w:tc>
          <w:tcPr>
            <w:tcW w:w="946" w:type="dxa"/>
          </w:tcPr>
          <w:p w:rsidR="00D13FA1" w:rsidRPr="00EB1B55" w:rsidRDefault="00D13FA1" w:rsidP="00DC1D89">
            <w:pPr>
              <w:jc w:val="right"/>
              <w:rPr>
                <w:rFonts w:eastAsia="標楷體"/>
                <w:color w:val="0D0D0D"/>
              </w:rPr>
            </w:pPr>
            <w:r w:rsidRPr="00EB1B55">
              <w:rPr>
                <w:rFonts w:eastAsia="標楷體" w:hint="eastAsia"/>
                <w:color w:val="0D0D0D"/>
              </w:rPr>
              <w:t>33</w:t>
            </w: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廚餘</w:t>
            </w:r>
          </w:p>
        </w:tc>
        <w:tc>
          <w:tcPr>
            <w:tcW w:w="936" w:type="dxa"/>
          </w:tcPr>
          <w:p w:rsidR="00D13FA1" w:rsidRPr="00EB1B55" w:rsidRDefault="00D13FA1" w:rsidP="00DC1D89">
            <w:pPr>
              <w:jc w:val="right"/>
              <w:rPr>
                <w:rFonts w:eastAsia="標楷體"/>
              </w:rPr>
            </w:pPr>
            <w:r w:rsidRPr="00EB1B55">
              <w:rPr>
                <w:rFonts w:eastAsia="標楷體" w:hint="eastAsia"/>
              </w:rPr>
              <w:t>781</w:t>
            </w:r>
          </w:p>
        </w:tc>
        <w:tc>
          <w:tcPr>
            <w:tcW w:w="900" w:type="dxa"/>
          </w:tcPr>
          <w:p w:rsidR="00D13FA1" w:rsidRPr="00EB1B55" w:rsidRDefault="00D13FA1" w:rsidP="00DC1D89">
            <w:pPr>
              <w:jc w:val="right"/>
              <w:rPr>
                <w:rFonts w:eastAsia="標楷體"/>
              </w:rPr>
            </w:pPr>
            <w:r w:rsidRPr="00EB1B55">
              <w:rPr>
                <w:rFonts w:eastAsia="標楷體" w:hint="eastAsia"/>
              </w:rPr>
              <w:t>0</w:t>
            </w:r>
          </w:p>
        </w:tc>
        <w:tc>
          <w:tcPr>
            <w:tcW w:w="900" w:type="dxa"/>
          </w:tcPr>
          <w:p w:rsidR="00D13FA1" w:rsidRPr="00EB1B55" w:rsidRDefault="00D13FA1" w:rsidP="00DC1D89">
            <w:pPr>
              <w:jc w:val="right"/>
              <w:rPr>
                <w:rFonts w:eastAsia="標楷體"/>
                <w:color w:val="0D0D0D"/>
              </w:rPr>
            </w:pPr>
          </w:p>
        </w:tc>
        <w:tc>
          <w:tcPr>
            <w:tcW w:w="1080" w:type="dxa"/>
          </w:tcPr>
          <w:p w:rsidR="00D13FA1" w:rsidRPr="00EB1B55" w:rsidRDefault="00D13FA1" w:rsidP="00DC1D89">
            <w:pPr>
              <w:jc w:val="right"/>
              <w:rPr>
                <w:rFonts w:eastAsia="標楷體"/>
                <w:color w:val="0D0D0D"/>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p>
        </w:tc>
        <w:tc>
          <w:tcPr>
            <w:tcW w:w="946" w:type="dxa"/>
          </w:tcPr>
          <w:p w:rsidR="00D13FA1" w:rsidRPr="00EB1B55" w:rsidRDefault="00D13FA1" w:rsidP="00DC1D89">
            <w:pPr>
              <w:jc w:val="right"/>
              <w:rPr>
                <w:rFonts w:eastAsia="標楷體"/>
                <w:color w:val="0D0D0D"/>
              </w:rPr>
            </w:pP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t>便當盒</w:t>
            </w:r>
          </w:p>
        </w:tc>
        <w:tc>
          <w:tcPr>
            <w:tcW w:w="936" w:type="dxa"/>
          </w:tcPr>
          <w:p w:rsidR="00D13FA1" w:rsidRPr="00EB1B55" w:rsidRDefault="00D13FA1" w:rsidP="00DC1D89">
            <w:pPr>
              <w:jc w:val="right"/>
              <w:rPr>
                <w:rFonts w:eastAsia="標楷體"/>
              </w:rPr>
            </w:pPr>
            <w:r w:rsidRPr="00EB1B55">
              <w:rPr>
                <w:rFonts w:eastAsia="標楷體" w:hint="eastAsia"/>
              </w:rPr>
              <w:t>435</w:t>
            </w:r>
          </w:p>
        </w:tc>
        <w:tc>
          <w:tcPr>
            <w:tcW w:w="900" w:type="dxa"/>
          </w:tcPr>
          <w:p w:rsidR="00D13FA1" w:rsidRPr="00EB1B55" w:rsidRDefault="00D13FA1" w:rsidP="00DC1D89">
            <w:pPr>
              <w:jc w:val="right"/>
              <w:rPr>
                <w:rFonts w:eastAsia="標楷體"/>
              </w:rPr>
            </w:pPr>
            <w:r w:rsidRPr="00EB1B55">
              <w:rPr>
                <w:rFonts w:eastAsia="標楷體" w:hint="eastAsia"/>
              </w:rPr>
              <w:t>0</w:t>
            </w:r>
          </w:p>
        </w:tc>
        <w:tc>
          <w:tcPr>
            <w:tcW w:w="900" w:type="dxa"/>
          </w:tcPr>
          <w:p w:rsidR="00D13FA1" w:rsidRPr="00EB1B55" w:rsidRDefault="00D13FA1" w:rsidP="00DC1D89">
            <w:pPr>
              <w:jc w:val="right"/>
              <w:rPr>
                <w:rFonts w:eastAsia="標楷體"/>
                <w:color w:val="0D0D0D"/>
              </w:rPr>
            </w:pPr>
          </w:p>
        </w:tc>
        <w:tc>
          <w:tcPr>
            <w:tcW w:w="1080" w:type="dxa"/>
          </w:tcPr>
          <w:p w:rsidR="00D13FA1" w:rsidRPr="00EB1B55" w:rsidRDefault="00D13FA1" w:rsidP="00DC1D89">
            <w:pPr>
              <w:jc w:val="right"/>
              <w:rPr>
                <w:rFonts w:eastAsia="標楷體"/>
                <w:color w:val="0D0D0D"/>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rPr>
            </w:pPr>
          </w:p>
        </w:tc>
        <w:tc>
          <w:tcPr>
            <w:tcW w:w="900" w:type="dxa"/>
          </w:tcPr>
          <w:p w:rsidR="00D13FA1" w:rsidRPr="00EB1B55" w:rsidRDefault="00D13FA1" w:rsidP="00DC1D89">
            <w:pPr>
              <w:jc w:val="right"/>
              <w:rPr>
                <w:rFonts w:eastAsia="標楷體"/>
                <w:color w:val="0D0D0D"/>
              </w:rPr>
            </w:pPr>
          </w:p>
        </w:tc>
        <w:tc>
          <w:tcPr>
            <w:tcW w:w="946" w:type="dxa"/>
          </w:tcPr>
          <w:p w:rsidR="00D13FA1" w:rsidRPr="00EB1B55" w:rsidRDefault="00D13FA1" w:rsidP="00DC1D89">
            <w:pPr>
              <w:jc w:val="right"/>
              <w:rPr>
                <w:rFonts w:eastAsia="標楷體"/>
                <w:color w:val="0D0D0D"/>
              </w:rPr>
            </w:pPr>
          </w:p>
        </w:tc>
      </w:tr>
      <w:tr w:rsidR="00D13FA1" w:rsidRPr="00EB1B55" w:rsidTr="00FB7159">
        <w:tc>
          <w:tcPr>
            <w:tcW w:w="1451" w:type="dxa"/>
          </w:tcPr>
          <w:p w:rsidR="00D13FA1" w:rsidRPr="00EB1B55" w:rsidRDefault="00D13FA1" w:rsidP="00DC1D89">
            <w:pPr>
              <w:jc w:val="center"/>
              <w:rPr>
                <w:rFonts w:eastAsia="標楷體" w:cs="Arial"/>
                <w:color w:val="0D0D0D"/>
              </w:rPr>
            </w:pPr>
            <w:r w:rsidRPr="00EB1B55">
              <w:rPr>
                <w:rFonts w:eastAsia="標楷體" w:cs="Arial" w:hint="eastAsia"/>
                <w:color w:val="0D0D0D"/>
              </w:rPr>
              <w:lastRenderedPageBreak/>
              <w:t>合計</w:t>
            </w:r>
          </w:p>
        </w:tc>
        <w:tc>
          <w:tcPr>
            <w:tcW w:w="936" w:type="dxa"/>
          </w:tcPr>
          <w:p w:rsidR="00D13FA1" w:rsidRPr="00EB1B55" w:rsidRDefault="00D13FA1" w:rsidP="00DC1D89">
            <w:pPr>
              <w:jc w:val="right"/>
              <w:rPr>
                <w:rFonts w:eastAsia="標楷體" w:cs="新細明體"/>
              </w:rPr>
            </w:pPr>
            <w:r w:rsidRPr="00EB1B55">
              <w:rPr>
                <w:rFonts w:eastAsia="標楷體" w:cs="新細明體" w:hint="eastAsia"/>
              </w:rPr>
              <w:t>5,318</w:t>
            </w:r>
          </w:p>
        </w:tc>
        <w:tc>
          <w:tcPr>
            <w:tcW w:w="900" w:type="dxa"/>
          </w:tcPr>
          <w:p w:rsidR="00D13FA1" w:rsidRPr="00EB1B55" w:rsidRDefault="00D13FA1" w:rsidP="00DC1D89">
            <w:pPr>
              <w:jc w:val="right"/>
              <w:rPr>
                <w:rFonts w:eastAsia="標楷體"/>
              </w:rPr>
            </w:pPr>
            <w:r w:rsidRPr="00EB1B55">
              <w:rPr>
                <w:rFonts w:eastAsia="標楷體" w:hint="eastAsia"/>
              </w:rPr>
              <w:t>11,166</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367</w:t>
            </w:r>
          </w:p>
        </w:tc>
        <w:tc>
          <w:tcPr>
            <w:tcW w:w="1080" w:type="dxa"/>
          </w:tcPr>
          <w:p w:rsidR="00D13FA1" w:rsidRPr="00EB1B55" w:rsidRDefault="00D13FA1" w:rsidP="00DC1D89">
            <w:pPr>
              <w:jc w:val="right"/>
              <w:rPr>
                <w:rFonts w:eastAsia="標楷體"/>
                <w:color w:val="0D0D0D"/>
              </w:rPr>
            </w:pPr>
            <w:r w:rsidRPr="00EB1B55">
              <w:rPr>
                <w:rFonts w:eastAsia="標楷體" w:hint="eastAsia"/>
                <w:color w:val="0D0D0D"/>
              </w:rPr>
              <w:t>1,011</w:t>
            </w:r>
          </w:p>
        </w:tc>
        <w:tc>
          <w:tcPr>
            <w:tcW w:w="900" w:type="dxa"/>
          </w:tcPr>
          <w:p w:rsidR="00D13FA1" w:rsidRPr="00EB1B55" w:rsidRDefault="00D13FA1" w:rsidP="00DC1D89">
            <w:pPr>
              <w:jc w:val="right"/>
              <w:rPr>
                <w:rFonts w:eastAsia="標楷體"/>
              </w:rPr>
            </w:pPr>
            <w:r w:rsidRPr="00EB1B55">
              <w:rPr>
                <w:rFonts w:eastAsia="標楷體" w:hint="eastAsia"/>
              </w:rPr>
              <w:t>725</w:t>
            </w:r>
          </w:p>
        </w:tc>
        <w:tc>
          <w:tcPr>
            <w:tcW w:w="900" w:type="dxa"/>
          </w:tcPr>
          <w:p w:rsidR="00D13FA1" w:rsidRPr="00EB1B55" w:rsidRDefault="00D13FA1" w:rsidP="00DC1D89">
            <w:pPr>
              <w:jc w:val="right"/>
              <w:rPr>
                <w:rFonts w:eastAsia="標楷體"/>
              </w:rPr>
            </w:pPr>
            <w:r w:rsidRPr="00EB1B55">
              <w:rPr>
                <w:rFonts w:eastAsia="標楷體" w:hint="eastAsia"/>
              </w:rPr>
              <w:t>1,570</w:t>
            </w:r>
          </w:p>
        </w:tc>
        <w:tc>
          <w:tcPr>
            <w:tcW w:w="900" w:type="dxa"/>
          </w:tcPr>
          <w:p w:rsidR="00D13FA1" w:rsidRPr="00EB1B55" w:rsidRDefault="00D13FA1" w:rsidP="00DC1D89">
            <w:pPr>
              <w:jc w:val="right"/>
              <w:rPr>
                <w:rFonts w:eastAsia="標楷體"/>
                <w:color w:val="0D0D0D"/>
              </w:rPr>
            </w:pPr>
            <w:r w:rsidRPr="00EB1B55">
              <w:rPr>
                <w:rFonts w:eastAsia="標楷體" w:hint="eastAsia"/>
                <w:color w:val="0D0D0D"/>
              </w:rPr>
              <w:t>1,246</w:t>
            </w:r>
          </w:p>
        </w:tc>
        <w:tc>
          <w:tcPr>
            <w:tcW w:w="946" w:type="dxa"/>
          </w:tcPr>
          <w:p w:rsidR="00D13FA1" w:rsidRPr="00EB1B55" w:rsidRDefault="00D13FA1" w:rsidP="00DC1D89">
            <w:pPr>
              <w:jc w:val="right"/>
              <w:rPr>
                <w:rFonts w:eastAsia="標楷體"/>
                <w:color w:val="0D0D0D"/>
              </w:rPr>
            </w:pPr>
            <w:r w:rsidRPr="00EB1B55">
              <w:rPr>
                <w:rFonts w:eastAsia="標楷體" w:hint="eastAsia"/>
                <w:color w:val="0D0D0D"/>
              </w:rPr>
              <w:t>4,041</w:t>
            </w:r>
          </w:p>
        </w:tc>
      </w:tr>
    </w:tbl>
    <w:p w:rsidR="00D13FA1" w:rsidRPr="00EB1B55" w:rsidRDefault="00D13FA1" w:rsidP="00DC1D89">
      <w:pPr>
        <w:ind w:leftChars="369" w:left="886" w:firstLineChars="5" w:firstLine="12"/>
        <w:rPr>
          <w:rFonts w:eastAsia="標楷體" w:cs="Arial"/>
          <w:color w:val="0D0D0D"/>
        </w:rPr>
      </w:pPr>
      <w:proofErr w:type="gramStart"/>
      <w:r w:rsidRPr="00EB1B55">
        <w:rPr>
          <w:rFonts w:eastAsia="標楷體" w:cs="Arial" w:hint="eastAsia"/>
          <w:color w:val="0D0D0D"/>
        </w:rPr>
        <w:t>＊</w:t>
      </w:r>
      <w:proofErr w:type="gramEnd"/>
      <w:r w:rsidRPr="00EB1B55">
        <w:rPr>
          <w:rFonts w:eastAsia="標楷體" w:cs="Arial" w:hint="eastAsia"/>
          <w:color w:val="0D0D0D"/>
        </w:rPr>
        <w:t>重量以公斤計算。</w:t>
      </w:r>
    </w:p>
    <w:p w:rsidR="00D13FA1" w:rsidRPr="00EB1B55" w:rsidRDefault="00D13FA1" w:rsidP="00D13FA1">
      <w:pPr>
        <w:spacing w:line="420" w:lineRule="exact"/>
        <w:ind w:left="840" w:hangingChars="300" w:hanging="840"/>
        <w:jc w:val="both"/>
        <w:rPr>
          <w:rFonts w:eastAsia="標楷體"/>
          <w:bCs/>
          <w:color w:val="0D0D0D"/>
          <w:sz w:val="28"/>
          <w:szCs w:val="28"/>
        </w:rPr>
      </w:pPr>
      <w:r w:rsidRPr="00EB1B55">
        <w:rPr>
          <w:rFonts w:eastAsia="標楷體" w:hint="eastAsia"/>
          <w:color w:val="0D0D0D"/>
          <w:sz w:val="28"/>
          <w:szCs w:val="28"/>
        </w:rPr>
        <w:t>（三）於</w:t>
      </w:r>
      <w:r w:rsidRPr="00EB1B55">
        <w:rPr>
          <w:rFonts w:eastAsia="標楷體" w:hint="eastAsia"/>
          <w:color w:val="0D0D0D"/>
          <w:sz w:val="28"/>
          <w:szCs w:val="28"/>
        </w:rPr>
        <w:t>107</w:t>
      </w:r>
      <w:r w:rsidRPr="00EB1B55">
        <w:rPr>
          <w:rFonts w:eastAsia="標楷體" w:hint="eastAsia"/>
          <w:color w:val="0D0D0D"/>
          <w:sz w:val="28"/>
          <w:szCs w:val="28"/>
        </w:rPr>
        <w:t>年</w:t>
      </w:r>
      <w:r w:rsidRPr="00EB1B55">
        <w:rPr>
          <w:rFonts w:eastAsia="標楷體" w:hint="eastAsia"/>
          <w:color w:val="0D0D0D"/>
          <w:sz w:val="28"/>
          <w:szCs w:val="28"/>
        </w:rPr>
        <w:t>3</w:t>
      </w:r>
      <w:r w:rsidRPr="00EB1B55">
        <w:rPr>
          <w:rFonts w:eastAsia="標楷體" w:hint="eastAsia"/>
          <w:color w:val="0D0D0D"/>
          <w:sz w:val="28"/>
          <w:szCs w:val="28"/>
        </w:rPr>
        <w:t>月</w:t>
      </w:r>
      <w:r w:rsidRPr="00EB1B55">
        <w:rPr>
          <w:rFonts w:eastAsia="標楷體" w:hint="eastAsia"/>
          <w:color w:val="0D0D0D"/>
          <w:sz w:val="28"/>
          <w:szCs w:val="28"/>
        </w:rPr>
        <w:t>31</w:t>
      </w:r>
      <w:r w:rsidRPr="00EB1B55">
        <w:rPr>
          <w:rFonts w:eastAsia="標楷體" w:hint="eastAsia"/>
          <w:color w:val="0D0D0D"/>
          <w:sz w:val="28"/>
          <w:szCs w:val="28"/>
        </w:rPr>
        <w:t>日申報四校區資源回收及廚餘統計資料；並公告</w:t>
      </w:r>
      <w:r w:rsidRPr="00EB1B55">
        <w:rPr>
          <w:rFonts w:eastAsia="標楷體" w:hint="eastAsia"/>
          <w:color w:val="0D0D0D"/>
          <w:sz w:val="28"/>
          <w:szCs w:val="28"/>
        </w:rPr>
        <w:t>3</w:t>
      </w:r>
      <w:r w:rsidRPr="00EB1B55">
        <w:rPr>
          <w:rFonts w:eastAsia="標楷體" w:hint="eastAsia"/>
          <w:color w:val="0D0D0D"/>
          <w:sz w:val="28"/>
          <w:szCs w:val="28"/>
        </w:rPr>
        <w:t>月份各校區資源回收情形於環安衛中心網頁</w:t>
      </w:r>
      <w:r w:rsidRPr="00EB1B55">
        <w:rPr>
          <w:rFonts w:eastAsia="標楷體" w:hint="eastAsia"/>
          <w:bCs/>
          <w:color w:val="0D0D0D"/>
          <w:sz w:val="28"/>
          <w:szCs w:val="28"/>
        </w:rPr>
        <w:t>。</w:t>
      </w:r>
    </w:p>
    <w:p w:rsidR="00D13FA1" w:rsidRPr="00EB1B55" w:rsidRDefault="00D13FA1" w:rsidP="00D13FA1">
      <w:pPr>
        <w:spacing w:line="420" w:lineRule="exact"/>
        <w:ind w:left="840" w:hangingChars="300" w:hanging="840"/>
        <w:jc w:val="both"/>
        <w:rPr>
          <w:rFonts w:eastAsia="標楷體"/>
          <w:color w:val="0D0D0D"/>
          <w:sz w:val="28"/>
          <w:szCs w:val="28"/>
        </w:rPr>
      </w:pPr>
      <w:r w:rsidRPr="00EB1B55">
        <w:rPr>
          <w:rFonts w:eastAsia="標楷體" w:hint="eastAsia"/>
          <w:color w:val="0D0D0D"/>
          <w:sz w:val="28"/>
          <w:szCs w:val="28"/>
        </w:rPr>
        <w:t>三、廢污水處理</w:t>
      </w:r>
    </w:p>
    <w:p w:rsidR="00D13FA1" w:rsidRPr="00EB1B55" w:rsidRDefault="00D13FA1" w:rsidP="00DC1D89">
      <w:pPr>
        <w:pStyle w:val="afe"/>
        <w:spacing w:line="420" w:lineRule="exact"/>
        <w:ind w:left="840" w:hangingChars="300" w:hanging="840"/>
        <w:rPr>
          <w:rFonts w:ascii="Times New Roman" w:hAnsi="Times New Roman"/>
          <w:color w:val="0D0D0D"/>
          <w:sz w:val="28"/>
          <w:szCs w:val="28"/>
        </w:rPr>
      </w:pPr>
      <w:r w:rsidRPr="00EB1B55">
        <w:rPr>
          <w:rFonts w:ascii="Times New Roman" w:hAnsi="Times New Roman" w:hint="eastAsia"/>
          <w:bCs/>
          <w:color w:val="0D0D0D"/>
          <w:sz w:val="28"/>
          <w:szCs w:val="28"/>
        </w:rPr>
        <w:t>（一）</w:t>
      </w:r>
      <w:r w:rsidRPr="00EB1B55">
        <w:rPr>
          <w:rFonts w:ascii="Times New Roman" w:hAnsi="Times New Roman" w:hint="eastAsia"/>
          <w:color w:val="0D0D0D"/>
          <w:sz w:val="28"/>
          <w:szCs w:val="28"/>
        </w:rPr>
        <w:t>辦理</w:t>
      </w:r>
      <w:proofErr w:type="gramStart"/>
      <w:r w:rsidRPr="00EB1B55">
        <w:rPr>
          <w:rFonts w:ascii="Times New Roman" w:hAnsi="Times New Roman" w:hint="eastAsia"/>
          <w:color w:val="0D0D0D"/>
          <w:sz w:val="28"/>
          <w:szCs w:val="28"/>
        </w:rPr>
        <w:t>107</w:t>
      </w:r>
      <w:proofErr w:type="gramEnd"/>
      <w:r w:rsidRPr="00EB1B55">
        <w:rPr>
          <w:rFonts w:ascii="Times New Roman" w:hAnsi="Times New Roman" w:hint="eastAsia"/>
          <w:color w:val="0D0D0D"/>
          <w:sz w:val="28"/>
          <w:szCs w:val="28"/>
        </w:rPr>
        <w:t>年度「專用污水下水道污水處理設施委外操作」，</w:t>
      </w:r>
      <w:r w:rsidRPr="00EB1B55">
        <w:rPr>
          <w:rFonts w:ascii="Times New Roman" w:hAnsi="Times New Roman" w:hint="eastAsia"/>
          <w:color w:val="0D0D0D"/>
          <w:sz w:val="28"/>
          <w:szCs w:val="28"/>
        </w:rPr>
        <w:t>3</w:t>
      </w:r>
      <w:r w:rsidRPr="00EB1B55">
        <w:rPr>
          <w:rFonts w:ascii="Times New Roman" w:hAnsi="Times New Roman" w:hint="eastAsia"/>
          <w:color w:val="0D0D0D"/>
          <w:sz w:val="28"/>
          <w:szCs w:val="28"/>
        </w:rPr>
        <w:t>月份操作費用</w:t>
      </w:r>
      <w:r w:rsidRPr="00EB1B55">
        <w:rPr>
          <w:rFonts w:ascii="Times New Roman" w:hAnsi="Times New Roman" w:hint="eastAsia"/>
          <w:color w:val="0D0D0D"/>
          <w:sz w:val="28"/>
          <w:szCs w:val="28"/>
        </w:rPr>
        <w:t>2</w:t>
      </w:r>
      <w:r w:rsidRPr="00EB1B55">
        <w:rPr>
          <w:rFonts w:ascii="Times New Roman" w:hAnsi="Times New Roman" w:hint="eastAsia"/>
          <w:color w:val="0D0D0D"/>
          <w:sz w:val="28"/>
          <w:szCs w:val="28"/>
        </w:rPr>
        <w:t>萬</w:t>
      </w:r>
      <w:r w:rsidRPr="00EB1B55">
        <w:rPr>
          <w:rFonts w:ascii="Times New Roman" w:hAnsi="Times New Roman" w:hint="eastAsia"/>
          <w:color w:val="0D0D0D"/>
          <w:sz w:val="28"/>
          <w:szCs w:val="28"/>
        </w:rPr>
        <w:t>5362</w:t>
      </w:r>
      <w:r w:rsidRPr="00EB1B55">
        <w:rPr>
          <w:rFonts w:ascii="Times New Roman" w:hAnsi="Times New Roman" w:hint="eastAsia"/>
          <w:color w:val="0D0D0D"/>
          <w:sz w:val="28"/>
          <w:szCs w:val="28"/>
        </w:rPr>
        <w:t>元付款，由各使用（管理）單位分攤。</w:t>
      </w:r>
    </w:p>
    <w:p w:rsidR="00D13FA1" w:rsidRPr="00EB1B55" w:rsidRDefault="00D13FA1" w:rsidP="00D13FA1">
      <w:pPr>
        <w:pStyle w:val="afe"/>
        <w:spacing w:line="420" w:lineRule="exact"/>
        <w:ind w:left="840" w:hangingChars="300" w:hanging="840"/>
        <w:rPr>
          <w:rFonts w:ascii="Times New Roman" w:hAnsi="Times New Roman"/>
          <w:color w:val="0D0D0D"/>
          <w:sz w:val="28"/>
          <w:szCs w:val="28"/>
        </w:rPr>
      </w:pPr>
      <w:r w:rsidRPr="00EB1B55">
        <w:rPr>
          <w:rFonts w:ascii="Times New Roman" w:hAnsi="Times New Roman" w:hint="eastAsia"/>
          <w:color w:val="0D0D0D"/>
          <w:sz w:val="28"/>
          <w:szCs w:val="28"/>
        </w:rPr>
        <w:t>（二）於</w:t>
      </w:r>
      <w:r w:rsidRPr="00EB1B55">
        <w:rPr>
          <w:rFonts w:ascii="Times New Roman" w:hAnsi="Times New Roman" w:hint="eastAsia"/>
          <w:color w:val="0D0D0D"/>
          <w:sz w:val="28"/>
          <w:szCs w:val="28"/>
        </w:rPr>
        <w:t>107</w:t>
      </w:r>
      <w:r w:rsidRPr="00EB1B55">
        <w:rPr>
          <w:rFonts w:ascii="Times New Roman" w:hAnsi="Times New Roman" w:hint="eastAsia"/>
          <w:color w:val="0D0D0D"/>
          <w:sz w:val="28"/>
          <w:szCs w:val="28"/>
        </w:rPr>
        <w:t>年</w:t>
      </w:r>
      <w:r w:rsidRPr="00EB1B55">
        <w:rPr>
          <w:rFonts w:ascii="Times New Roman" w:hAnsi="Times New Roman" w:hint="eastAsia"/>
          <w:color w:val="0D0D0D"/>
          <w:sz w:val="28"/>
          <w:szCs w:val="28"/>
        </w:rPr>
        <w:t>3</w:t>
      </w:r>
      <w:r w:rsidRPr="00EB1B55">
        <w:rPr>
          <w:rFonts w:ascii="Times New Roman" w:hAnsi="Times New Roman" w:hint="eastAsia"/>
          <w:color w:val="0D0D0D"/>
          <w:sz w:val="28"/>
          <w:szCs w:val="28"/>
        </w:rPr>
        <w:t>月</w:t>
      </w:r>
      <w:r w:rsidRPr="00EB1B55">
        <w:rPr>
          <w:rFonts w:ascii="Times New Roman" w:hAnsi="Times New Roman" w:hint="eastAsia"/>
          <w:color w:val="0D0D0D"/>
          <w:sz w:val="28"/>
          <w:szCs w:val="28"/>
        </w:rPr>
        <w:t>14</w:t>
      </w:r>
      <w:r w:rsidRPr="00EB1B55">
        <w:rPr>
          <w:rFonts w:ascii="Times New Roman" w:hAnsi="Times New Roman" w:hint="eastAsia"/>
          <w:color w:val="0D0D0D"/>
          <w:sz w:val="28"/>
          <w:szCs w:val="28"/>
        </w:rPr>
        <w:t>日向嘉義市環境保護局申請辦理本校</w:t>
      </w:r>
      <w:r w:rsidRPr="00EB1B55">
        <w:rPr>
          <w:rFonts w:ascii="Times New Roman" w:hAnsi="Times New Roman" w:hint="eastAsia"/>
          <w:color w:val="0D0D0D"/>
          <w:sz w:val="28"/>
          <w:szCs w:val="28"/>
        </w:rPr>
        <w:t>12</w:t>
      </w:r>
      <w:r w:rsidRPr="00EB1B55">
        <w:rPr>
          <w:rFonts w:ascii="Times New Roman" w:hAnsi="Times New Roman" w:hint="eastAsia"/>
          <w:color w:val="0D0D0D"/>
          <w:sz w:val="28"/>
          <w:szCs w:val="28"/>
        </w:rPr>
        <w:t>處污水排放許可證文件負責人及代理人變更申請。</w:t>
      </w:r>
    </w:p>
    <w:p w:rsidR="00D13FA1" w:rsidRPr="00EB1B55" w:rsidRDefault="00D13FA1" w:rsidP="00D13FA1">
      <w:pPr>
        <w:pStyle w:val="afe"/>
        <w:spacing w:line="420" w:lineRule="exact"/>
        <w:ind w:left="840" w:hangingChars="300" w:hanging="840"/>
        <w:rPr>
          <w:rFonts w:ascii="Times New Roman" w:hAnsi="Times New Roman"/>
          <w:color w:val="0D0D0D"/>
          <w:sz w:val="28"/>
          <w:szCs w:val="28"/>
        </w:rPr>
      </w:pPr>
      <w:r w:rsidRPr="00EB1B55">
        <w:rPr>
          <w:rFonts w:ascii="Times New Roman" w:hAnsi="Times New Roman" w:hint="eastAsia"/>
          <w:color w:val="0D0D0D"/>
          <w:sz w:val="28"/>
          <w:szCs w:val="28"/>
        </w:rPr>
        <w:t>四、飲用水管理</w:t>
      </w:r>
    </w:p>
    <w:p w:rsidR="00D13FA1" w:rsidRPr="00EB1B55" w:rsidRDefault="00D13FA1" w:rsidP="00D13FA1">
      <w:pPr>
        <w:pStyle w:val="afe"/>
        <w:spacing w:line="420" w:lineRule="exact"/>
        <w:ind w:leftChars="233" w:left="559"/>
        <w:rPr>
          <w:rFonts w:ascii="Times New Roman" w:hAnsi="Times New Roman"/>
          <w:snapToGrid w:val="0"/>
          <w:color w:val="0D0D0D"/>
          <w:sz w:val="28"/>
          <w:szCs w:val="28"/>
        </w:rPr>
      </w:pPr>
      <w:r w:rsidRPr="00EB1B55">
        <w:rPr>
          <w:rFonts w:ascii="Times New Roman" w:hAnsi="Times New Roman" w:hint="eastAsia"/>
          <w:bCs/>
          <w:color w:val="0D0D0D"/>
          <w:sz w:val="28"/>
          <w:szCs w:val="28"/>
        </w:rPr>
        <w:t>辦理本校飲水機四校區及宿舍區第</w:t>
      </w:r>
      <w:r w:rsidRPr="00EB1B55">
        <w:rPr>
          <w:rFonts w:ascii="Times New Roman" w:hAnsi="Times New Roman" w:hint="eastAsia"/>
          <w:bCs/>
          <w:color w:val="0D0D0D"/>
          <w:sz w:val="28"/>
          <w:szCs w:val="28"/>
        </w:rPr>
        <w:t>1</w:t>
      </w:r>
      <w:r w:rsidRPr="00EB1B55">
        <w:rPr>
          <w:rFonts w:ascii="Times New Roman" w:hAnsi="Times New Roman" w:hint="eastAsia"/>
          <w:bCs/>
          <w:color w:val="0D0D0D"/>
          <w:sz w:val="28"/>
          <w:szCs w:val="28"/>
        </w:rPr>
        <w:t>季水質檢驗</w:t>
      </w:r>
      <w:proofErr w:type="gramStart"/>
      <w:r w:rsidRPr="00EB1B55">
        <w:rPr>
          <w:rFonts w:ascii="Times New Roman" w:hAnsi="Times New Roman" w:hint="eastAsia"/>
          <w:bCs/>
          <w:color w:val="0D0D0D"/>
          <w:sz w:val="28"/>
          <w:szCs w:val="28"/>
        </w:rPr>
        <w:t>採</w:t>
      </w:r>
      <w:proofErr w:type="gramEnd"/>
      <w:r w:rsidRPr="00EB1B55">
        <w:rPr>
          <w:rFonts w:ascii="Times New Roman" w:hAnsi="Times New Roman" w:hint="eastAsia"/>
          <w:bCs/>
          <w:color w:val="0D0D0D"/>
          <w:sz w:val="28"/>
          <w:szCs w:val="28"/>
        </w:rPr>
        <w:t>水，</w:t>
      </w:r>
      <w:proofErr w:type="gramStart"/>
      <w:r w:rsidRPr="00EB1B55">
        <w:rPr>
          <w:rFonts w:ascii="Times New Roman" w:hAnsi="Times New Roman" w:hint="eastAsia"/>
          <w:bCs/>
          <w:color w:val="0D0D0D"/>
          <w:sz w:val="28"/>
          <w:szCs w:val="28"/>
        </w:rPr>
        <w:t>蘭潭校區</w:t>
      </w:r>
      <w:proofErr w:type="gramEnd"/>
      <w:r w:rsidRPr="00EB1B55">
        <w:rPr>
          <w:rFonts w:ascii="Times New Roman" w:hAnsi="Times New Roman" w:hint="eastAsia"/>
          <w:bCs/>
          <w:color w:val="0D0D0D"/>
          <w:sz w:val="28"/>
          <w:szCs w:val="28"/>
        </w:rPr>
        <w:t>25</w:t>
      </w:r>
      <w:r w:rsidRPr="00EB1B55">
        <w:rPr>
          <w:rFonts w:ascii="Times New Roman" w:hAnsi="Times New Roman" w:hint="eastAsia"/>
          <w:bCs/>
          <w:color w:val="0D0D0D"/>
          <w:sz w:val="28"/>
          <w:szCs w:val="28"/>
        </w:rPr>
        <w:t>台、民雄校區</w:t>
      </w:r>
      <w:r w:rsidRPr="00EB1B55">
        <w:rPr>
          <w:rFonts w:ascii="Times New Roman" w:hAnsi="Times New Roman" w:hint="eastAsia"/>
          <w:bCs/>
          <w:color w:val="0D0D0D"/>
          <w:sz w:val="28"/>
          <w:szCs w:val="28"/>
        </w:rPr>
        <w:t>14</w:t>
      </w:r>
      <w:r w:rsidRPr="00EB1B55">
        <w:rPr>
          <w:rFonts w:ascii="Times New Roman" w:hAnsi="Times New Roman" w:hint="eastAsia"/>
          <w:bCs/>
          <w:color w:val="0D0D0D"/>
          <w:sz w:val="28"/>
          <w:szCs w:val="28"/>
        </w:rPr>
        <w:t>台、新民校區</w:t>
      </w:r>
      <w:r w:rsidRPr="00EB1B55">
        <w:rPr>
          <w:rFonts w:ascii="Times New Roman" w:hAnsi="Times New Roman" w:hint="eastAsia"/>
          <w:bCs/>
          <w:color w:val="0D0D0D"/>
          <w:sz w:val="28"/>
          <w:szCs w:val="28"/>
        </w:rPr>
        <w:t>5</w:t>
      </w:r>
      <w:r w:rsidRPr="00EB1B55">
        <w:rPr>
          <w:rFonts w:ascii="Times New Roman" w:hAnsi="Times New Roman" w:hint="eastAsia"/>
          <w:bCs/>
          <w:color w:val="0D0D0D"/>
          <w:sz w:val="28"/>
          <w:szCs w:val="28"/>
        </w:rPr>
        <w:t>台、林森校區</w:t>
      </w:r>
      <w:r w:rsidRPr="00EB1B55">
        <w:rPr>
          <w:rFonts w:ascii="Times New Roman" w:hAnsi="Times New Roman" w:hint="eastAsia"/>
          <w:bCs/>
          <w:color w:val="0D0D0D"/>
          <w:sz w:val="28"/>
          <w:szCs w:val="28"/>
        </w:rPr>
        <w:t>4</w:t>
      </w:r>
      <w:r w:rsidRPr="00EB1B55">
        <w:rPr>
          <w:rFonts w:ascii="Times New Roman" w:hAnsi="Times New Roman" w:hint="eastAsia"/>
          <w:bCs/>
          <w:color w:val="0D0D0D"/>
          <w:sz w:val="28"/>
          <w:szCs w:val="28"/>
        </w:rPr>
        <w:t>台及進德樓</w:t>
      </w:r>
      <w:r w:rsidRPr="00EB1B55">
        <w:rPr>
          <w:rFonts w:ascii="Times New Roman" w:hAnsi="Times New Roman" w:hint="eastAsia"/>
          <w:bCs/>
          <w:color w:val="0D0D0D"/>
          <w:sz w:val="28"/>
          <w:szCs w:val="28"/>
        </w:rPr>
        <w:t>2</w:t>
      </w:r>
      <w:r w:rsidRPr="00EB1B55">
        <w:rPr>
          <w:rFonts w:ascii="Times New Roman" w:hAnsi="Times New Roman" w:hint="eastAsia"/>
          <w:bCs/>
          <w:color w:val="0D0D0D"/>
          <w:sz w:val="28"/>
          <w:szCs w:val="28"/>
        </w:rPr>
        <w:t>台共計</w:t>
      </w:r>
      <w:r w:rsidRPr="00EB1B55">
        <w:rPr>
          <w:rFonts w:ascii="Times New Roman" w:hAnsi="Times New Roman" w:hint="eastAsia"/>
          <w:bCs/>
          <w:color w:val="0D0D0D"/>
          <w:sz w:val="28"/>
          <w:szCs w:val="28"/>
        </w:rPr>
        <w:t>50</w:t>
      </w:r>
      <w:r w:rsidRPr="00EB1B55">
        <w:rPr>
          <w:rFonts w:ascii="Times New Roman" w:hAnsi="Times New Roman" w:hint="eastAsia"/>
          <w:bCs/>
          <w:color w:val="0D0D0D"/>
          <w:sz w:val="28"/>
          <w:szCs w:val="28"/>
        </w:rPr>
        <w:t>台，送至本校檢驗中心做檢測，其</w:t>
      </w:r>
      <w:r w:rsidRPr="00EB1B55">
        <w:rPr>
          <w:rFonts w:ascii="Times New Roman" w:hAnsi="Times New Roman" w:hint="eastAsia"/>
          <w:snapToGrid w:val="0"/>
          <w:color w:val="0D0D0D"/>
          <w:sz w:val="28"/>
          <w:szCs w:val="28"/>
        </w:rPr>
        <w:t>結果大腸桿菌群均符合飲用水規定標準</w:t>
      </w:r>
      <w:proofErr w:type="gramStart"/>
      <w:r w:rsidRPr="00EB1B55">
        <w:rPr>
          <w:rFonts w:ascii="Times New Roman" w:hAnsi="Times New Roman" w:hint="eastAsia"/>
          <w:snapToGrid w:val="0"/>
          <w:color w:val="0D0D0D"/>
          <w:sz w:val="28"/>
          <w:szCs w:val="28"/>
        </w:rPr>
        <w:t>﹙</w:t>
      </w:r>
      <w:proofErr w:type="gramEnd"/>
      <w:r w:rsidRPr="00EB1B55">
        <w:rPr>
          <w:rFonts w:ascii="Times New Roman" w:hAnsi="Times New Roman" w:hint="eastAsia"/>
          <w:snapToGrid w:val="0"/>
          <w:color w:val="0D0D0D"/>
          <w:sz w:val="28"/>
          <w:szCs w:val="28"/>
        </w:rPr>
        <w:t>大腸桿菌群小於</w:t>
      </w:r>
      <w:r w:rsidRPr="00EB1B55">
        <w:rPr>
          <w:rFonts w:ascii="Times New Roman" w:hAnsi="Times New Roman" w:hint="eastAsia"/>
          <w:snapToGrid w:val="0"/>
          <w:color w:val="0D0D0D"/>
          <w:sz w:val="28"/>
          <w:szCs w:val="28"/>
        </w:rPr>
        <w:t>6 cfu/100 mL</w:t>
      </w:r>
      <w:proofErr w:type="gramStart"/>
      <w:r w:rsidRPr="00EB1B55">
        <w:rPr>
          <w:rFonts w:ascii="Times New Roman" w:hAnsi="Times New Roman" w:hint="eastAsia"/>
          <w:snapToGrid w:val="0"/>
          <w:color w:val="0D0D0D"/>
          <w:sz w:val="28"/>
          <w:szCs w:val="28"/>
        </w:rPr>
        <w:t>﹚</w:t>
      </w:r>
      <w:proofErr w:type="gramEnd"/>
      <w:r w:rsidRPr="00EB1B55">
        <w:rPr>
          <w:rFonts w:ascii="Times New Roman" w:hAnsi="Times New Roman" w:hint="eastAsia"/>
          <w:snapToGrid w:val="0"/>
          <w:color w:val="0D0D0D"/>
          <w:sz w:val="28"/>
          <w:szCs w:val="28"/>
        </w:rPr>
        <w:t>。</w:t>
      </w:r>
    </w:p>
    <w:p w:rsidR="00D13FA1" w:rsidRPr="00EB1B55" w:rsidRDefault="00D13FA1" w:rsidP="00D13FA1">
      <w:pPr>
        <w:pStyle w:val="afe"/>
        <w:spacing w:line="420" w:lineRule="exact"/>
        <w:ind w:left="840" w:hangingChars="300" w:hanging="840"/>
        <w:rPr>
          <w:rFonts w:ascii="Times New Roman" w:hAnsi="Times New Roman"/>
          <w:color w:val="0D0D0D"/>
          <w:sz w:val="28"/>
          <w:szCs w:val="28"/>
        </w:rPr>
      </w:pPr>
      <w:r w:rsidRPr="00EB1B55">
        <w:rPr>
          <w:rFonts w:ascii="Times New Roman" w:hAnsi="Times New Roman" w:hint="eastAsia"/>
          <w:color w:val="0D0D0D"/>
          <w:sz w:val="28"/>
          <w:szCs w:val="28"/>
        </w:rPr>
        <w:t>五、環境清潔及維護</w:t>
      </w:r>
      <w:r w:rsidRPr="00EB1B55">
        <w:rPr>
          <w:rFonts w:ascii="Times New Roman" w:hAnsi="Times New Roman" w:hint="eastAsia"/>
          <w:color w:val="0D0D0D"/>
          <w:sz w:val="28"/>
          <w:szCs w:val="28"/>
        </w:rPr>
        <w:t xml:space="preserve"> </w:t>
      </w:r>
    </w:p>
    <w:p w:rsidR="00D13FA1" w:rsidRPr="00EB1B55" w:rsidRDefault="00DC1D89" w:rsidP="00D13FA1">
      <w:pPr>
        <w:spacing w:line="420" w:lineRule="exact"/>
        <w:ind w:left="840" w:hangingChars="300" w:hanging="840"/>
        <w:jc w:val="both"/>
        <w:rPr>
          <w:rFonts w:eastAsia="標楷體" w:cs="新細明體"/>
          <w:color w:val="0D0D0D"/>
          <w:kern w:val="0"/>
          <w:sz w:val="28"/>
          <w:szCs w:val="28"/>
        </w:rPr>
      </w:pPr>
      <w:r w:rsidRPr="00EB1B55">
        <w:rPr>
          <w:rFonts w:eastAsia="標楷體" w:cs="新細明體" w:hint="eastAsia"/>
          <w:color w:val="0D0D0D"/>
          <w:kern w:val="0"/>
          <w:sz w:val="28"/>
          <w:szCs w:val="28"/>
        </w:rPr>
        <w:t>（</w:t>
      </w:r>
      <w:r w:rsidR="00D13FA1" w:rsidRPr="00EB1B55">
        <w:rPr>
          <w:rFonts w:eastAsia="標楷體" w:cs="新細明體" w:hint="eastAsia"/>
          <w:color w:val="0D0D0D"/>
          <w:kern w:val="0"/>
          <w:sz w:val="28"/>
          <w:szCs w:val="28"/>
        </w:rPr>
        <w:t>一</w:t>
      </w:r>
      <w:r w:rsidRPr="00EB1B55">
        <w:rPr>
          <w:rFonts w:eastAsia="標楷體" w:cs="新細明體" w:hint="eastAsia"/>
          <w:color w:val="0D0D0D"/>
          <w:kern w:val="0"/>
          <w:sz w:val="28"/>
          <w:szCs w:val="28"/>
        </w:rPr>
        <w:t>）</w:t>
      </w:r>
      <w:r w:rsidR="00D13FA1" w:rsidRPr="00EB1B55">
        <w:rPr>
          <w:rFonts w:eastAsia="標楷體" w:hint="eastAsia"/>
          <w:color w:val="0D0D0D"/>
          <w:sz w:val="28"/>
          <w:szCs w:val="28"/>
        </w:rPr>
        <w:t>發文通知承攬本校</w:t>
      </w:r>
      <w:proofErr w:type="gramStart"/>
      <w:r w:rsidR="00D13FA1" w:rsidRPr="00EB1B55">
        <w:rPr>
          <w:rFonts w:eastAsia="標楷體"/>
          <w:color w:val="0D0D0D"/>
          <w:sz w:val="28"/>
          <w:szCs w:val="28"/>
        </w:rPr>
        <w:t>107</w:t>
      </w:r>
      <w:proofErr w:type="gramEnd"/>
      <w:r w:rsidR="00D13FA1" w:rsidRPr="00EB1B55">
        <w:rPr>
          <w:rFonts w:eastAsia="標楷體"/>
          <w:color w:val="0D0D0D"/>
          <w:sz w:val="28"/>
          <w:szCs w:val="28"/>
        </w:rPr>
        <w:t>年度環境清潔勞務替代委外工作</w:t>
      </w:r>
      <w:r w:rsidR="00D13FA1" w:rsidRPr="00EB1B55">
        <w:rPr>
          <w:rFonts w:eastAsia="標楷體" w:cs="新細明體" w:hint="eastAsia"/>
          <w:color w:val="0D0D0D"/>
          <w:kern w:val="0"/>
          <w:sz w:val="28"/>
          <w:szCs w:val="28"/>
        </w:rPr>
        <w:t>廠商</w:t>
      </w:r>
      <w:r w:rsidR="00D13FA1" w:rsidRPr="00EB1B55">
        <w:rPr>
          <w:rFonts w:eastAsia="標楷體" w:cs="新細明體" w:hint="eastAsia"/>
          <w:color w:val="0D0D0D"/>
          <w:kern w:val="0"/>
          <w:sz w:val="28"/>
          <w:szCs w:val="28"/>
        </w:rPr>
        <w:t>-</w:t>
      </w:r>
      <w:r w:rsidR="00D13FA1" w:rsidRPr="00EB1B55">
        <w:rPr>
          <w:rFonts w:eastAsia="標楷體"/>
          <w:color w:val="0D0D0D"/>
          <w:sz w:val="28"/>
          <w:szCs w:val="28"/>
        </w:rPr>
        <w:t>民永隆鐵路承攬運送股份有限公司</w:t>
      </w:r>
      <w:r w:rsidR="00D13FA1" w:rsidRPr="00EB1B55">
        <w:rPr>
          <w:rFonts w:eastAsia="標楷體" w:hint="eastAsia"/>
          <w:color w:val="0D0D0D"/>
          <w:sz w:val="28"/>
          <w:szCs w:val="28"/>
        </w:rPr>
        <w:t>，加強督導派遣至本校清潔人員之業務執行，如因清潔人員執行業務不當，致本校廁所緊急按鈕損壞，造成本校損失，其費用將由該公司負責</w:t>
      </w:r>
      <w:r w:rsidR="00D13FA1" w:rsidRPr="00EB1B55">
        <w:rPr>
          <w:rFonts w:eastAsia="標楷體" w:cs="新細明體" w:hint="eastAsia"/>
          <w:color w:val="0D0D0D"/>
          <w:kern w:val="0"/>
          <w:sz w:val="28"/>
          <w:szCs w:val="28"/>
        </w:rPr>
        <w:t>。</w:t>
      </w:r>
    </w:p>
    <w:p w:rsidR="00D13FA1" w:rsidRPr="00EB1B55" w:rsidRDefault="00DC1D89" w:rsidP="00D13FA1">
      <w:pPr>
        <w:spacing w:line="420" w:lineRule="exact"/>
        <w:ind w:left="840" w:hangingChars="300" w:hanging="840"/>
        <w:jc w:val="both"/>
        <w:rPr>
          <w:rFonts w:eastAsia="標楷體"/>
          <w:bCs/>
          <w:color w:val="0D0D0D"/>
          <w:sz w:val="28"/>
          <w:szCs w:val="28"/>
        </w:rPr>
      </w:pPr>
      <w:r w:rsidRPr="00EB1B55">
        <w:rPr>
          <w:rFonts w:eastAsia="標楷體" w:cs="新細明體" w:hint="eastAsia"/>
          <w:color w:val="0D0D0D"/>
          <w:kern w:val="0"/>
          <w:sz w:val="28"/>
          <w:szCs w:val="28"/>
        </w:rPr>
        <w:t>（</w:t>
      </w:r>
      <w:r w:rsidR="00D13FA1" w:rsidRPr="00EB1B55">
        <w:rPr>
          <w:rFonts w:eastAsia="標楷體" w:cs="新細明體" w:hint="eastAsia"/>
          <w:color w:val="0D0D0D"/>
          <w:kern w:val="0"/>
          <w:sz w:val="28"/>
          <w:szCs w:val="28"/>
        </w:rPr>
        <w:t>二</w:t>
      </w:r>
      <w:r w:rsidRPr="00EB1B55">
        <w:rPr>
          <w:rFonts w:eastAsia="標楷體" w:cs="新細明體" w:hint="eastAsia"/>
          <w:color w:val="0D0D0D"/>
          <w:kern w:val="0"/>
          <w:sz w:val="28"/>
          <w:szCs w:val="28"/>
        </w:rPr>
        <w:t>）</w:t>
      </w:r>
      <w:r w:rsidR="00D13FA1" w:rsidRPr="00EB1B55">
        <w:rPr>
          <w:rFonts w:eastAsia="標楷體" w:cs="新細明體" w:hint="eastAsia"/>
          <w:color w:val="0D0D0D"/>
          <w:kern w:val="0"/>
          <w:sz w:val="28"/>
          <w:szCs w:val="28"/>
        </w:rPr>
        <w:t>3</w:t>
      </w:r>
      <w:r w:rsidR="00D13FA1" w:rsidRPr="00EB1B55">
        <w:rPr>
          <w:rFonts w:eastAsia="標楷體" w:cs="新細明體" w:hint="eastAsia"/>
          <w:color w:val="0D0D0D"/>
          <w:kern w:val="0"/>
          <w:sz w:val="28"/>
          <w:szCs w:val="28"/>
        </w:rPr>
        <w:t>月</w:t>
      </w:r>
      <w:r w:rsidR="00D13FA1" w:rsidRPr="00EB1B55">
        <w:rPr>
          <w:rFonts w:eastAsia="標楷體" w:cs="新細明體" w:hint="eastAsia"/>
          <w:color w:val="0D0D0D"/>
          <w:kern w:val="0"/>
          <w:sz w:val="28"/>
          <w:szCs w:val="28"/>
        </w:rPr>
        <w:t>31</w:t>
      </w:r>
      <w:r w:rsidR="00D13FA1" w:rsidRPr="00EB1B55">
        <w:rPr>
          <w:rFonts w:eastAsia="標楷體" w:cs="新細明體" w:hint="eastAsia"/>
          <w:color w:val="0D0D0D"/>
          <w:kern w:val="0"/>
          <w:sz w:val="28"/>
          <w:szCs w:val="28"/>
        </w:rPr>
        <w:t>日召開</w:t>
      </w:r>
      <w:r w:rsidR="00D13FA1" w:rsidRPr="00EB1B55">
        <w:rPr>
          <w:rFonts w:eastAsia="標楷體" w:hint="eastAsia"/>
          <w:bCs/>
          <w:color w:val="0D0D0D"/>
          <w:sz w:val="28"/>
          <w:szCs w:val="28"/>
        </w:rPr>
        <w:t>107</w:t>
      </w:r>
      <w:r w:rsidR="00D13FA1" w:rsidRPr="00EB1B55">
        <w:rPr>
          <w:rFonts w:eastAsia="標楷體" w:hint="eastAsia"/>
          <w:bCs/>
          <w:color w:val="0D0D0D"/>
          <w:sz w:val="28"/>
          <w:szCs w:val="28"/>
        </w:rPr>
        <w:t>年第</w:t>
      </w:r>
      <w:r w:rsidR="00D13FA1" w:rsidRPr="00EB1B55">
        <w:rPr>
          <w:rFonts w:eastAsia="標楷體" w:hint="eastAsia"/>
          <w:bCs/>
          <w:color w:val="0D0D0D"/>
          <w:sz w:val="28"/>
          <w:szCs w:val="28"/>
        </w:rPr>
        <w:t>1</w:t>
      </w:r>
      <w:r w:rsidR="00D13FA1" w:rsidRPr="00EB1B55">
        <w:rPr>
          <w:rFonts w:eastAsia="標楷體" w:hint="eastAsia"/>
          <w:bCs/>
          <w:color w:val="0D0D0D"/>
          <w:sz w:val="28"/>
          <w:szCs w:val="28"/>
        </w:rPr>
        <w:t>次環境清潔業務會議，宣導相關事項。</w:t>
      </w:r>
    </w:p>
    <w:p w:rsidR="00D13FA1" w:rsidRPr="00EB1B55" w:rsidRDefault="00D13FA1" w:rsidP="00D13FA1">
      <w:pPr>
        <w:spacing w:line="420" w:lineRule="exact"/>
        <w:rPr>
          <w:rFonts w:eastAsia="標楷體"/>
          <w:color w:val="0D0D0D"/>
          <w:sz w:val="28"/>
          <w:szCs w:val="28"/>
        </w:rPr>
      </w:pPr>
      <w:r w:rsidRPr="00EB1B55">
        <w:rPr>
          <w:rFonts w:eastAsia="標楷體" w:hint="eastAsia"/>
          <w:color w:val="0D0D0D"/>
          <w:sz w:val="28"/>
          <w:szCs w:val="28"/>
        </w:rPr>
        <w:t>六、毒化物管理</w:t>
      </w:r>
    </w:p>
    <w:p w:rsidR="00D13FA1" w:rsidRPr="00EB1B55" w:rsidRDefault="00DC1D89" w:rsidP="00D13FA1">
      <w:pPr>
        <w:spacing w:line="420" w:lineRule="exact"/>
        <w:ind w:left="840" w:hangingChars="300" w:hanging="840"/>
        <w:rPr>
          <w:rFonts w:eastAsia="標楷體"/>
          <w:color w:val="0D0D0D"/>
          <w:sz w:val="28"/>
          <w:szCs w:val="28"/>
        </w:rPr>
      </w:pPr>
      <w:r w:rsidRPr="00EB1B55">
        <w:rPr>
          <w:rFonts w:eastAsia="標楷體" w:hint="eastAsia"/>
          <w:color w:val="0D0D0D"/>
          <w:sz w:val="28"/>
          <w:szCs w:val="28"/>
        </w:rPr>
        <w:t>（</w:t>
      </w:r>
      <w:r w:rsidR="00D13FA1" w:rsidRPr="00EB1B55">
        <w:rPr>
          <w:rFonts w:eastAsia="標楷體" w:hint="eastAsia"/>
          <w:color w:val="0D0D0D"/>
          <w:sz w:val="28"/>
          <w:szCs w:val="28"/>
        </w:rPr>
        <w:t>一</w:t>
      </w:r>
      <w:r w:rsidRPr="00EB1B55">
        <w:rPr>
          <w:rFonts w:eastAsia="標楷體" w:hint="eastAsia"/>
          <w:color w:val="0D0D0D"/>
          <w:sz w:val="28"/>
          <w:szCs w:val="28"/>
        </w:rPr>
        <w:t>）</w:t>
      </w:r>
      <w:r w:rsidR="00D13FA1" w:rsidRPr="00EB1B55">
        <w:rPr>
          <w:rFonts w:eastAsia="標楷體" w:hint="eastAsia"/>
          <w:color w:val="0D0D0D"/>
          <w:sz w:val="28"/>
          <w:szCs w:val="28"/>
        </w:rPr>
        <w:t>依據嘉義市政府環境保護局</w:t>
      </w:r>
      <w:r w:rsidR="00D13FA1" w:rsidRPr="00EB1B55">
        <w:rPr>
          <w:rFonts w:eastAsia="標楷體" w:hint="eastAsia"/>
          <w:color w:val="0D0D0D"/>
          <w:sz w:val="28"/>
          <w:szCs w:val="28"/>
        </w:rPr>
        <w:t>107</w:t>
      </w:r>
      <w:r w:rsidR="00D13FA1" w:rsidRPr="00EB1B55">
        <w:rPr>
          <w:rFonts w:eastAsia="標楷體" w:hint="eastAsia"/>
          <w:color w:val="0D0D0D"/>
          <w:sz w:val="28"/>
          <w:szCs w:val="28"/>
        </w:rPr>
        <w:t>年</w:t>
      </w:r>
      <w:r w:rsidR="00D13FA1" w:rsidRPr="00EB1B55">
        <w:rPr>
          <w:rFonts w:eastAsia="標楷體" w:hint="eastAsia"/>
          <w:color w:val="0D0D0D"/>
          <w:sz w:val="28"/>
          <w:szCs w:val="28"/>
        </w:rPr>
        <w:t>3</w:t>
      </w:r>
      <w:r w:rsidR="00D13FA1" w:rsidRPr="00EB1B55">
        <w:rPr>
          <w:rFonts w:eastAsia="標楷體" w:hint="eastAsia"/>
          <w:color w:val="0D0D0D"/>
          <w:sz w:val="28"/>
          <w:szCs w:val="28"/>
        </w:rPr>
        <w:t>月</w:t>
      </w:r>
      <w:r w:rsidR="00D13FA1" w:rsidRPr="00EB1B55">
        <w:rPr>
          <w:rFonts w:eastAsia="標楷體" w:hint="eastAsia"/>
          <w:color w:val="0D0D0D"/>
          <w:sz w:val="28"/>
          <w:szCs w:val="28"/>
        </w:rPr>
        <w:t>22</w:t>
      </w:r>
      <w:r w:rsidR="00D13FA1" w:rsidRPr="00EB1B55">
        <w:rPr>
          <w:rFonts w:eastAsia="標楷體" w:hint="eastAsia"/>
          <w:color w:val="0D0D0D"/>
          <w:sz w:val="28"/>
          <w:szCs w:val="28"/>
        </w:rPr>
        <w:t>日嘉市</w:t>
      </w:r>
      <w:proofErr w:type="gramStart"/>
      <w:r w:rsidR="00D13FA1" w:rsidRPr="00EB1B55">
        <w:rPr>
          <w:rFonts w:eastAsia="標楷體" w:hint="eastAsia"/>
          <w:color w:val="0D0D0D"/>
          <w:sz w:val="28"/>
          <w:szCs w:val="28"/>
        </w:rPr>
        <w:t>環綜字</w:t>
      </w:r>
      <w:proofErr w:type="gramEnd"/>
      <w:r w:rsidR="00D13FA1" w:rsidRPr="00EB1B55">
        <w:rPr>
          <w:rFonts w:eastAsia="標楷體" w:hint="eastAsia"/>
          <w:color w:val="0D0D0D"/>
          <w:sz w:val="28"/>
          <w:szCs w:val="28"/>
        </w:rPr>
        <w:t>第</w:t>
      </w:r>
      <w:r w:rsidR="00D13FA1" w:rsidRPr="00EB1B55">
        <w:rPr>
          <w:rFonts w:eastAsia="標楷體" w:hint="eastAsia"/>
          <w:color w:val="0D0D0D"/>
          <w:sz w:val="28"/>
          <w:szCs w:val="28"/>
        </w:rPr>
        <w:t>1078100134</w:t>
      </w:r>
      <w:r w:rsidR="00D13FA1" w:rsidRPr="00EB1B55">
        <w:rPr>
          <w:rFonts w:eastAsia="標楷體" w:hint="eastAsia"/>
          <w:color w:val="0D0D0D"/>
          <w:sz w:val="28"/>
          <w:szCs w:val="28"/>
        </w:rPr>
        <w:t>號函辦理，本校協助</w:t>
      </w:r>
      <w:proofErr w:type="gramStart"/>
      <w:r w:rsidR="00D13FA1" w:rsidRPr="00EB1B55">
        <w:rPr>
          <w:rFonts w:eastAsia="標楷體" w:hint="eastAsia"/>
          <w:color w:val="0D0D0D"/>
          <w:sz w:val="28"/>
          <w:szCs w:val="28"/>
        </w:rPr>
        <w:t>107</w:t>
      </w:r>
      <w:proofErr w:type="gramEnd"/>
      <w:r w:rsidR="00D13FA1" w:rsidRPr="00EB1B55">
        <w:rPr>
          <w:rFonts w:eastAsia="標楷體" w:hint="eastAsia"/>
          <w:color w:val="0D0D0D"/>
          <w:sz w:val="28"/>
          <w:szCs w:val="28"/>
        </w:rPr>
        <w:t>年度嘉義市災害防救演習</w:t>
      </w:r>
      <w:r w:rsidR="00D13FA1" w:rsidRPr="00EB1B55">
        <w:rPr>
          <w:rFonts w:eastAsia="標楷體" w:hint="eastAsia"/>
          <w:color w:val="0D0D0D"/>
          <w:sz w:val="28"/>
          <w:szCs w:val="28"/>
        </w:rPr>
        <w:t>-</w:t>
      </w:r>
      <w:r w:rsidR="00D13FA1" w:rsidRPr="00EB1B55">
        <w:rPr>
          <w:rFonts w:eastAsia="標楷體" w:hint="eastAsia"/>
          <w:color w:val="0D0D0D"/>
          <w:sz w:val="28"/>
          <w:szCs w:val="28"/>
        </w:rPr>
        <w:t>毒化災害搶救事項，本校擬派員參演</w:t>
      </w:r>
      <w:r w:rsidR="00D13FA1" w:rsidRPr="00EB1B55">
        <w:rPr>
          <w:rFonts w:eastAsia="標楷體" w:hint="eastAsia"/>
          <w:color w:val="0D0D0D"/>
          <w:sz w:val="28"/>
          <w:szCs w:val="28"/>
        </w:rPr>
        <w:t>(</w:t>
      </w:r>
      <w:r w:rsidR="00D13FA1" w:rsidRPr="00EB1B55">
        <w:rPr>
          <w:rFonts w:eastAsia="標楷體" w:hint="eastAsia"/>
          <w:color w:val="0D0D0D"/>
          <w:sz w:val="28"/>
          <w:szCs w:val="28"/>
        </w:rPr>
        <w:t>計</w:t>
      </w:r>
      <w:r w:rsidR="00D13FA1" w:rsidRPr="00EB1B55">
        <w:rPr>
          <w:rFonts w:eastAsia="標楷體" w:hint="eastAsia"/>
          <w:color w:val="0D0D0D"/>
          <w:sz w:val="28"/>
          <w:szCs w:val="28"/>
        </w:rPr>
        <w:t>15</w:t>
      </w:r>
      <w:r w:rsidR="00D13FA1" w:rsidRPr="00EB1B55">
        <w:rPr>
          <w:rFonts w:eastAsia="標楷體" w:hint="eastAsia"/>
          <w:color w:val="0D0D0D"/>
          <w:sz w:val="28"/>
          <w:szCs w:val="28"/>
        </w:rPr>
        <w:t>人</w:t>
      </w:r>
      <w:r w:rsidR="00D13FA1" w:rsidRPr="00EB1B55">
        <w:rPr>
          <w:rFonts w:eastAsia="標楷體" w:hint="eastAsia"/>
          <w:color w:val="0D0D0D"/>
          <w:sz w:val="28"/>
          <w:szCs w:val="28"/>
        </w:rPr>
        <w:t>)</w:t>
      </w:r>
      <w:r w:rsidR="00D13FA1" w:rsidRPr="00EB1B55">
        <w:rPr>
          <w:rFonts w:eastAsia="標楷體" w:hint="eastAsia"/>
          <w:color w:val="0D0D0D"/>
          <w:sz w:val="28"/>
          <w:szCs w:val="28"/>
        </w:rPr>
        <w:t>。</w:t>
      </w:r>
    </w:p>
    <w:p w:rsidR="00D13FA1" w:rsidRPr="00EB1B55" w:rsidRDefault="00DC1D89" w:rsidP="00D13FA1">
      <w:pPr>
        <w:adjustRightInd w:val="0"/>
        <w:spacing w:line="420" w:lineRule="exact"/>
        <w:ind w:left="840" w:hangingChars="300" w:hanging="840"/>
        <w:jc w:val="both"/>
        <w:rPr>
          <w:rFonts w:eastAsia="標楷體"/>
          <w:color w:val="0D0D0D"/>
          <w:sz w:val="28"/>
          <w:szCs w:val="28"/>
        </w:rPr>
      </w:pPr>
      <w:r w:rsidRPr="00EB1B55">
        <w:rPr>
          <w:rFonts w:eastAsia="標楷體" w:hint="eastAsia"/>
          <w:color w:val="0D0D0D"/>
          <w:sz w:val="28"/>
          <w:szCs w:val="28"/>
        </w:rPr>
        <w:t>（</w:t>
      </w:r>
      <w:r w:rsidR="00D13FA1" w:rsidRPr="00EB1B55">
        <w:rPr>
          <w:rFonts w:eastAsia="標楷體" w:hint="eastAsia"/>
          <w:color w:val="0D0D0D"/>
          <w:sz w:val="28"/>
          <w:szCs w:val="28"/>
        </w:rPr>
        <w:t>二</w:t>
      </w:r>
      <w:r w:rsidRPr="00EB1B55">
        <w:rPr>
          <w:rFonts w:eastAsia="標楷體" w:hint="eastAsia"/>
          <w:color w:val="0D0D0D"/>
          <w:sz w:val="28"/>
          <w:szCs w:val="28"/>
        </w:rPr>
        <w:t>）</w:t>
      </w:r>
      <w:r w:rsidR="00D13FA1" w:rsidRPr="00EB1B55">
        <w:rPr>
          <w:rFonts w:eastAsia="標楷體"/>
          <w:color w:val="0D0D0D"/>
          <w:sz w:val="28"/>
          <w:szCs w:val="28"/>
        </w:rPr>
        <w:t>依據毒性化學物質許可登記核可管理辦法第</w:t>
      </w:r>
      <w:r w:rsidR="00D13FA1" w:rsidRPr="00EB1B55">
        <w:rPr>
          <w:rFonts w:eastAsia="標楷體"/>
          <w:color w:val="0D0D0D"/>
          <w:sz w:val="28"/>
          <w:szCs w:val="28"/>
        </w:rPr>
        <w:t>8</w:t>
      </w:r>
      <w:r w:rsidR="00D13FA1" w:rsidRPr="00EB1B55">
        <w:rPr>
          <w:rFonts w:eastAsia="標楷體"/>
          <w:color w:val="0D0D0D"/>
          <w:sz w:val="28"/>
          <w:szCs w:val="28"/>
        </w:rPr>
        <w:t>條規定辦理</w:t>
      </w:r>
      <w:r w:rsidR="00D13FA1" w:rsidRPr="00EB1B55">
        <w:rPr>
          <w:rFonts w:eastAsia="標楷體" w:hint="eastAsia"/>
          <w:color w:val="0D0D0D"/>
          <w:sz w:val="28"/>
          <w:szCs w:val="28"/>
        </w:rPr>
        <w:t>，負責人變更應於</w:t>
      </w:r>
      <w:r w:rsidR="00D13FA1" w:rsidRPr="00EB1B55">
        <w:rPr>
          <w:rFonts w:eastAsia="標楷體" w:hint="eastAsia"/>
          <w:color w:val="0D0D0D"/>
          <w:sz w:val="28"/>
          <w:szCs w:val="28"/>
        </w:rPr>
        <w:t>60</w:t>
      </w:r>
      <w:r w:rsidR="00D13FA1" w:rsidRPr="00EB1B55">
        <w:rPr>
          <w:rFonts w:eastAsia="標楷體" w:hint="eastAsia"/>
          <w:color w:val="0D0D0D"/>
          <w:sz w:val="28"/>
          <w:szCs w:val="28"/>
        </w:rPr>
        <w:t>天內為之，於</w:t>
      </w:r>
      <w:r w:rsidR="00D13FA1" w:rsidRPr="00EB1B55">
        <w:rPr>
          <w:rFonts w:eastAsia="標楷體" w:hint="eastAsia"/>
          <w:color w:val="0D0D0D"/>
          <w:sz w:val="28"/>
          <w:szCs w:val="28"/>
        </w:rPr>
        <w:t>3</w:t>
      </w:r>
      <w:r w:rsidR="00D13FA1" w:rsidRPr="00EB1B55">
        <w:rPr>
          <w:rFonts w:eastAsia="標楷體" w:hint="eastAsia"/>
          <w:color w:val="0D0D0D"/>
          <w:sz w:val="28"/>
          <w:szCs w:val="28"/>
        </w:rPr>
        <w:t>月</w:t>
      </w:r>
      <w:r w:rsidR="00D13FA1" w:rsidRPr="00EB1B55">
        <w:rPr>
          <w:rFonts w:eastAsia="標楷體" w:hint="eastAsia"/>
          <w:color w:val="0D0D0D"/>
          <w:sz w:val="28"/>
          <w:szCs w:val="28"/>
        </w:rPr>
        <w:t>16</w:t>
      </w:r>
      <w:r w:rsidR="00D13FA1" w:rsidRPr="00EB1B55">
        <w:rPr>
          <w:rFonts w:eastAsia="標楷體" w:hint="eastAsia"/>
          <w:color w:val="0D0D0D"/>
          <w:sz w:val="28"/>
          <w:szCs w:val="28"/>
        </w:rPr>
        <w:t>日完成本校</w:t>
      </w:r>
      <w:r w:rsidR="00D13FA1" w:rsidRPr="00EB1B55">
        <w:rPr>
          <w:rFonts w:eastAsia="標楷體" w:hint="eastAsia"/>
          <w:color w:val="0D0D0D"/>
          <w:sz w:val="28"/>
          <w:szCs w:val="28"/>
        </w:rPr>
        <w:t>84</w:t>
      </w:r>
      <w:r w:rsidR="00D13FA1" w:rsidRPr="00EB1B55">
        <w:rPr>
          <w:rFonts w:eastAsia="標楷體" w:hint="eastAsia"/>
          <w:color w:val="0D0D0D"/>
          <w:sz w:val="28"/>
          <w:szCs w:val="28"/>
        </w:rPr>
        <w:t>件列管毒化</w:t>
      </w:r>
      <w:proofErr w:type="gramStart"/>
      <w:r w:rsidR="00D13FA1" w:rsidRPr="00EB1B55">
        <w:rPr>
          <w:rFonts w:eastAsia="標楷體" w:hint="eastAsia"/>
          <w:color w:val="0D0D0D"/>
          <w:sz w:val="28"/>
          <w:szCs w:val="28"/>
        </w:rPr>
        <w:t>物線上</w:t>
      </w:r>
      <w:proofErr w:type="gramEnd"/>
      <w:r w:rsidR="00D13FA1" w:rsidRPr="00EB1B55">
        <w:rPr>
          <w:rFonts w:eastAsia="標楷體" w:hint="eastAsia"/>
          <w:color w:val="0D0D0D"/>
          <w:sz w:val="28"/>
          <w:szCs w:val="28"/>
        </w:rPr>
        <w:t>申請，紙本已送至嘉義市政府環保局辦理，將陸續完成領證事宜。</w:t>
      </w:r>
    </w:p>
    <w:p w:rsidR="00D13FA1" w:rsidRPr="00EB1B55" w:rsidRDefault="00D13FA1" w:rsidP="00D13FA1">
      <w:pPr>
        <w:spacing w:line="420" w:lineRule="exact"/>
        <w:ind w:left="840" w:hangingChars="300" w:hanging="840"/>
        <w:jc w:val="both"/>
        <w:rPr>
          <w:rFonts w:eastAsia="標楷體"/>
          <w:color w:val="0D0D0D"/>
          <w:sz w:val="28"/>
          <w:szCs w:val="28"/>
        </w:rPr>
      </w:pPr>
      <w:r w:rsidRPr="00EB1B55">
        <w:rPr>
          <w:rFonts w:eastAsia="標楷體" w:hint="eastAsia"/>
          <w:color w:val="0D0D0D"/>
          <w:sz w:val="28"/>
          <w:szCs w:val="28"/>
        </w:rPr>
        <w:t>（三）</w:t>
      </w:r>
      <w:r w:rsidRPr="00EB1B55">
        <w:rPr>
          <w:rFonts w:eastAsia="標楷體" w:cs="新細明體" w:hint="eastAsia"/>
          <w:color w:val="0D0D0D"/>
          <w:kern w:val="0"/>
          <w:sz w:val="28"/>
          <w:szCs w:val="28"/>
        </w:rPr>
        <w:t>107</w:t>
      </w:r>
      <w:r w:rsidRPr="00EB1B55">
        <w:rPr>
          <w:rFonts w:eastAsia="標楷體" w:cs="新細明體" w:hint="eastAsia"/>
          <w:color w:val="0D0D0D"/>
          <w:kern w:val="0"/>
          <w:sz w:val="28"/>
          <w:szCs w:val="28"/>
        </w:rPr>
        <w:t>年</w:t>
      </w:r>
      <w:r w:rsidRPr="00EB1B55">
        <w:rPr>
          <w:rFonts w:eastAsia="標楷體" w:cs="新細明體" w:hint="eastAsia"/>
          <w:color w:val="0D0D0D"/>
          <w:kern w:val="0"/>
          <w:sz w:val="28"/>
          <w:szCs w:val="28"/>
        </w:rPr>
        <w:t>3</w:t>
      </w:r>
      <w:r w:rsidRPr="00EB1B55">
        <w:rPr>
          <w:rFonts w:eastAsia="標楷體" w:cs="新細明體" w:hint="eastAsia"/>
          <w:color w:val="0D0D0D"/>
          <w:kern w:val="0"/>
          <w:sz w:val="28"/>
          <w:szCs w:val="28"/>
        </w:rPr>
        <w:t>月份申請購買毒化物統計資料如下表：</w:t>
      </w:r>
    </w:p>
    <w:tbl>
      <w:tblPr>
        <w:tblpPr w:leftFromText="180" w:rightFromText="180" w:vertAnchor="text" w:horzAnchor="margin" w:tblpX="374" w:tblpY="132"/>
        <w:tblW w:w="9376" w:type="dxa"/>
        <w:tblCellMar>
          <w:left w:w="30" w:type="dxa"/>
          <w:right w:w="30" w:type="dxa"/>
        </w:tblCellMar>
        <w:tblLook w:val="0000" w:firstRow="0" w:lastRow="0" w:firstColumn="0" w:lastColumn="0" w:noHBand="0" w:noVBand="0"/>
      </w:tblPr>
      <w:tblGrid>
        <w:gridCol w:w="984"/>
        <w:gridCol w:w="1173"/>
        <w:gridCol w:w="1134"/>
        <w:gridCol w:w="1842"/>
        <w:gridCol w:w="1560"/>
        <w:gridCol w:w="1134"/>
        <w:gridCol w:w="1549"/>
      </w:tblGrid>
      <w:tr w:rsidR="00D13FA1" w:rsidRPr="00EB1B55" w:rsidTr="00FB7159">
        <w:trPr>
          <w:trHeight w:val="404"/>
        </w:trPr>
        <w:tc>
          <w:tcPr>
            <w:tcW w:w="984" w:type="dxa"/>
            <w:tcBorders>
              <w:top w:val="single" w:sz="6" w:space="0" w:color="auto"/>
              <w:left w:val="single" w:sz="6" w:space="0" w:color="auto"/>
              <w:bottom w:val="single" w:sz="6" w:space="0" w:color="auto"/>
              <w:right w:val="single" w:sz="6" w:space="0" w:color="auto"/>
            </w:tcBorders>
          </w:tcPr>
          <w:p w:rsidR="00D13FA1" w:rsidRPr="00EB1B55" w:rsidRDefault="00D13FA1" w:rsidP="00E02664">
            <w:pPr>
              <w:spacing w:line="420" w:lineRule="exact"/>
              <w:jc w:val="center"/>
              <w:rPr>
                <w:rFonts w:eastAsia="標楷體"/>
                <w:color w:val="0D0D0D"/>
              </w:rPr>
            </w:pPr>
            <w:r w:rsidRPr="00EB1B55">
              <w:rPr>
                <w:rFonts w:eastAsia="標楷體" w:hint="eastAsia"/>
                <w:color w:val="0D0D0D"/>
              </w:rPr>
              <w:t>編號</w:t>
            </w:r>
          </w:p>
        </w:tc>
        <w:tc>
          <w:tcPr>
            <w:tcW w:w="1173" w:type="dxa"/>
            <w:tcBorders>
              <w:top w:val="single" w:sz="6" w:space="0" w:color="auto"/>
              <w:left w:val="single" w:sz="6" w:space="0" w:color="auto"/>
              <w:bottom w:val="single" w:sz="6" w:space="0" w:color="auto"/>
              <w:right w:val="single" w:sz="6" w:space="0" w:color="auto"/>
            </w:tcBorders>
          </w:tcPr>
          <w:p w:rsidR="00D13FA1" w:rsidRPr="00EB1B55" w:rsidRDefault="00D13FA1" w:rsidP="00E02664">
            <w:pPr>
              <w:spacing w:line="420" w:lineRule="exact"/>
              <w:jc w:val="center"/>
              <w:rPr>
                <w:rFonts w:eastAsia="標楷體"/>
                <w:color w:val="0D0D0D"/>
              </w:rPr>
            </w:pPr>
            <w:r w:rsidRPr="00EB1B55">
              <w:rPr>
                <w:rFonts w:eastAsia="標楷體" w:hint="eastAsia"/>
                <w:color w:val="0D0D0D"/>
              </w:rPr>
              <w:t>系所</w:t>
            </w:r>
          </w:p>
        </w:tc>
        <w:tc>
          <w:tcPr>
            <w:tcW w:w="1134" w:type="dxa"/>
            <w:tcBorders>
              <w:top w:val="single" w:sz="6" w:space="0" w:color="auto"/>
              <w:left w:val="single" w:sz="6" w:space="0" w:color="auto"/>
              <w:bottom w:val="single" w:sz="6" w:space="0" w:color="auto"/>
              <w:right w:val="single" w:sz="6" w:space="0" w:color="auto"/>
            </w:tcBorders>
          </w:tcPr>
          <w:p w:rsidR="00D13FA1" w:rsidRPr="00EB1B55" w:rsidRDefault="00D13FA1" w:rsidP="00E02664">
            <w:pPr>
              <w:spacing w:line="420" w:lineRule="exact"/>
              <w:jc w:val="center"/>
              <w:rPr>
                <w:rFonts w:eastAsia="標楷體"/>
                <w:color w:val="0D0D0D"/>
              </w:rPr>
            </w:pPr>
            <w:r w:rsidRPr="00EB1B55">
              <w:rPr>
                <w:rFonts w:eastAsia="標楷體" w:hint="eastAsia"/>
                <w:color w:val="0D0D0D"/>
              </w:rPr>
              <w:t>負責人</w:t>
            </w:r>
          </w:p>
        </w:tc>
        <w:tc>
          <w:tcPr>
            <w:tcW w:w="1842" w:type="dxa"/>
            <w:tcBorders>
              <w:top w:val="single" w:sz="6" w:space="0" w:color="auto"/>
              <w:left w:val="single" w:sz="6" w:space="0" w:color="auto"/>
              <w:bottom w:val="single" w:sz="6" w:space="0" w:color="auto"/>
              <w:right w:val="single" w:sz="6" w:space="0" w:color="auto"/>
            </w:tcBorders>
          </w:tcPr>
          <w:p w:rsidR="00D13FA1" w:rsidRPr="00EB1B55" w:rsidRDefault="00D13FA1" w:rsidP="00E02664">
            <w:pPr>
              <w:spacing w:line="420" w:lineRule="exact"/>
              <w:jc w:val="center"/>
              <w:rPr>
                <w:rFonts w:eastAsia="標楷體"/>
                <w:color w:val="0D0D0D"/>
              </w:rPr>
            </w:pPr>
            <w:r w:rsidRPr="00EB1B55">
              <w:rPr>
                <w:rFonts w:eastAsia="標楷體" w:hint="eastAsia"/>
                <w:color w:val="0D0D0D"/>
              </w:rPr>
              <w:t>毒化物</w:t>
            </w:r>
          </w:p>
        </w:tc>
        <w:tc>
          <w:tcPr>
            <w:tcW w:w="1560" w:type="dxa"/>
            <w:tcBorders>
              <w:top w:val="single" w:sz="6" w:space="0" w:color="auto"/>
              <w:left w:val="single" w:sz="6" w:space="0" w:color="auto"/>
              <w:bottom w:val="single" w:sz="6" w:space="0" w:color="auto"/>
              <w:right w:val="single" w:sz="6" w:space="0" w:color="auto"/>
            </w:tcBorders>
          </w:tcPr>
          <w:p w:rsidR="00D13FA1" w:rsidRPr="00EB1B55" w:rsidRDefault="00D13FA1" w:rsidP="00E02664">
            <w:pPr>
              <w:spacing w:line="420" w:lineRule="exact"/>
              <w:jc w:val="center"/>
              <w:rPr>
                <w:rFonts w:eastAsia="標楷體"/>
                <w:color w:val="0D0D0D"/>
              </w:rPr>
            </w:pPr>
            <w:r w:rsidRPr="00EB1B55">
              <w:rPr>
                <w:rFonts w:eastAsia="標楷體" w:hint="eastAsia"/>
                <w:color w:val="0D0D0D"/>
              </w:rPr>
              <w:t>購買重量</w:t>
            </w:r>
            <w:r w:rsidRPr="00EB1B55">
              <w:rPr>
                <w:rFonts w:eastAsia="標楷體" w:hint="eastAsia"/>
                <w:color w:val="0D0D0D"/>
              </w:rPr>
              <w:t>(kg)</w:t>
            </w:r>
          </w:p>
        </w:tc>
        <w:tc>
          <w:tcPr>
            <w:tcW w:w="1134" w:type="dxa"/>
            <w:tcBorders>
              <w:top w:val="single" w:sz="6" w:space="0" w:color="auto"/>
              <w:left w:val="single" w:sz="6" w:space="0" w:color="auto"/>
              <w:bottom w:val="single" w:sz="6" w:space="0" w:color="auto"/>
              <w:right w:val="single" w:sz="6" w:space="0" w:color="auto"/>
            </w:tcBorders>
          </w:tcPr>
          <w:p w:rsidR="00D13FA1" w:rsidRPr="00EB1B55" w:rsidRDefault="00D13FA1" w:rsidP="00E02664">
            <w:pPr>
              <w:spacing w:line="420" w:lineRule="exact"/>
              <w:jc w:val="center"/>
              <w:rPr>
                <w:rFonts w:eastAsia="標楷體"/>
                <w:color w:val="0D0D0D"/>
              </w:rPr>
            </w:pPr>
            <w:r w:rsidRPr="00EB1B55">
              <w:rPr>
                <w:rFonts w:eastAsia="標楷體" w:hint="eastAsia"/>
                <w:color w:val="0D0D0D"/>
              </w:rPr>
              <w:t>濃度</w:t>
            </w:r>
            <w:r w:rsidRPr="00EB1B55">
              <w:rPr>
                <w:rFonts w:eastAsia="標楷體" w:hint="eastAsia"/>
                <w:color w:val="0D0D0D"/>
              </w:rPr>
              <w:t>(%)</w:t>
            </w:r>
          </w:p>
        </w:tc>
        <w:tc>
          <w:tcPr>
            <w:tcW w:w="1549" w:type="dxa"/>
            <w:tcBorders>
              <w:top w:val="single" w:sz="6" w:space="0" w:color="auto"/>
              <w:left w:val="single" w:sz="6" w:space="0" w:color="auto"/>
              <w:bottom w:val="single" w:sz="6" w:space="0" w:color="auto"/>
              <w:right w:val="single" w:sz="6" w:space="0" w:color="auto"/>
            </w:tcBorders>
          </w:tcPr>
          <w:p w:rsidR="00D13FA1" w:rsidRPr="00EB1B55" w:rsidRDefault="00D13FA1" w:rsidP="00E02664">
            <w:pPr>
              <w:spacing w:line="420" w:lineRule="exact"/>
              <w:jc w:val="center"/>
              <w:rPr>
                <w:rFonts w:eastAsia="標楷體"/>
                <w:color w:val="0D0D0D"/>
              </w:rPr>
            </w:pPr>
            <w:r w:rsidRPr="00EB1B55">
              <w:rPr>
                <w:rFonts w:eastAsia="標楷體" w:hint="eastAsia"/>
                <w:color w:val="0D0D0D"/>
              </w:rPr>
              <w:t>廠商名稱</w:t>
            </w:r>
          </w:p>
        </w:tc>
      </w:tr>
      <w:tr w:rsidR="00D13FA1" w:rsidRPr="00EB1B55" w:rsidTr="00FB715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107-022</w:t>
            </w:r>
          </w:p>
        </w:tc>
        <w:tc>
          <w:tcPr>
            <w:tcW w:w="1173"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生化系</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陳義元</w:t>
            </w:r>
          </w:p>
        </w:tc>
        <w:tc>
          <w:tcPr>
            <w:tcW w:w="1842"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079-01</w:t>
            </w:r>
            <w:proofErr w:type="gramStart"/>
            <w:r w:rsidRPr="00EB1B55">
              <w:rPr>
                <w:rFonts w:eastAsia="標楷體" w:hint="eastAsia"/>
                <w:color w:val="0D0D0D"/>
              </w:rPr>
              <w:t>二</w:t>
            </w:r>
            <w:proofErr w:type="gramEnd"/>
            <w:r w:rsidRPr="00EB1B55">
              <w:rPr>
                <w:rFonts w:eastAsia="標楷體" w:hint="eastAsia"/>
                <w:color w:val="0D0D0D"/>
              </w:rPr>
              <w:t>氯甲烷</w:t>
            </w:r>
            <w:r w:rsidRPr="00EB1B55">
              <w:rPr>
                <w:rFonts w:eastAsia="標楷體" w:hint="eastAsia"/>
                <w:color w:val="0D0D0D"/>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2.5</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99</w:t>
            </w:r>
          </w:p>
        </w:tc>
        <w:tc>
          <w:tcPr>
            <w:tcW w:w="1549"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友和貿易</w:t>
            </w:r>
          </w:p>
        </w:tc>
      </w:tr>
      <w:tr w:rsidR="00D13FA1" w:rsidRPr="00EB1B55" w:rsidTr="00FB715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107-023</w:t>
            </w:r>
          </w:p>
        </w:tc>
        <w:tc>
          <w:tcPr>
            <w:tcW w:w="1173"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proofErr w:type="gramStart"/>
            <w:r w:rsidRPr="00EB1B55">
              <w:rPr>
                <w:rFonts w:eastAsia="標楷體" w:hint="eastAsia"/>
                <w:color w:val="0D0D0D"/>
              </w:rPr>
              <w:t>微藥系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謝佳雯</w:t>
            </w:r>
          </w:p>
        </w:tc>
        <w:tc>
          <w:tcPr>
            <w:tcW w:w="1842"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054-01</w:t>
            </w:r>
            <w:proofErr w:type="gramStart"/>
            <w:r w:rsidRPr="00EB1B55">
              <w:rPr>
                <w:rFonts w:eastAsia="標楷體" w:hint="eastAsia"/>
                <w:color w:val="0D0D0D"/>
              </w:rPr>
              <w:t>三</w:t>
            </w:r>
            <w:proofErr w:type="gramEnd"/>
            <w:r w:rsidRPr="00EB1B55">
              <w:rPr>
                <w:rFonts w:eastAsia="標楷體" w:hint="eastAsia"/>
                <w:color w:val="0D0D0D"/>
              </w:rPr>
              <w:t>氯甲烷</w:t>
            </w:r>
          </w:p>
        </w:tc>
        <w:tc>
          <w:tcPr>
            <w:tcW w:w="1560"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1.47</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99</w:t>
            </w:r>
          </w:p>
        </w:tc>
        <w:tc>
          <w:tcPr>
            <w:tcW w:w="1549"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友和貿易</w:t>
            </w:r>
          </w:p>
        </w:tc>
      </w:tr>
      <w:tr w:rsidR="00D13FA1" w:rsidRPr="00EB1B55" w:rsidTr="00FB715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107-024</w:t>
            </w:r>
          </w:p>
        </w:tc>
        <w:tc>
          <w:tcPr>
            <w:tcW w:w="1173"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proofErr w:type="gramStart"/>
            <w:r w:rsidRPr="00EB1B55">
              <w:rPr>
                <w:rFonts w:eastAsia="標楷體" w:hint="eastAsia"/>
                <w:color w:val="0D0D0D"/>
              </w:rPr>
              <w:t>水生系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黃承輝</w:t>
            </w:r>
          </w:p>
        </w:tc>
        <w:tc>
          <w:tcPr>
            <w:tcW w:w="1842"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054-01</w:t>
            </w:r>
            <w:proofErr w:type="gramStart"/>
            <w:r w:rsidRPr="00EB1B55">
              <w:rPr>
                <w:rFonts w:eastAsia="標楷體" w:hint="eastAsia"/>
                <w:color w:val="0D0D0D"/>
              </w:rPr>
              <w:t>三</w:t>
            </w:r>
            <w:proofErr w:type="gramEnd"/>
            <w:r w:rsidRPr="00EB1B55">
              <w:rPr>
                <w:rFonts w:eastAsia="標楷體" w:hint="eastAsia"/>
                <w:color w:val="0D0D0D"/>
              </w:rPr>
              <w:t>氯甲烷</w:t>
            </w:r>
          </w:p>
        </w:tc>
        <w:tc>
          <w:tcPr>
            <w:tcW w:w="1560"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0.735</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99</w:t>
            </w:r>
          </w:p>
        </w:tc>
        <w:tc>
          <w:tcPr>
            <w:tcW w:w="1549"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友和貿易</w:t>
            </w:r>
          </w:p>
        </w:tc>
      </w:tr>
      <w:tr w:rsidR="00D13FA1" w:rsidRPr="00EB1B55" w:rsidTr="00FB715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107-025</w:t>
            </w:r>
          </w:p>
        </w:tc>
        <w:tc>
          <w:tcPr>
            <w:tcW w:w="1173"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proofErr w:type="gramStart"/>
            <w:r w:rsidRPr="00EB1B55">
              <w:rPr>
                <w:rFonts w:eastAsia="標楷體" w:hint="eastAsia"/>
                <w:color w:val="0D0D0D"/>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邱秀貞</w:t>
            </w:r>
          </w:p>
        </w:tc>
        <w:tc>
          <w:tcPr>
            <w:tcW w:w="1842"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079-01</w:t>
            </w:r>
            <w:proofErr w:type="gramStart"/>
            <w:r w:rsidRPr="00EB1B55">
              <w:rPr>
                <w:rFonts w:eastAsia="標楷體" w:hint="eastAsia"/>
                <w:color w:val="0D0D0D"/>
              </w:rPr>
              <w:t>二</w:t>
            </w:r>
            <w:proofErr w:type="gramEnd"/>
            <w:r w:rsidRPr="00EB1B55">
              <w:rPr>
                <w:rFonts w:eastAsia="標楷體" w:hint="eastAsia"/>
                <w:color w:val="0D0D0D"/>
              </w:rPr>
              <w:t>氯甲烷</w:t>
            </w:r>
            <w:r w:rsidRPr="00EB1B55">
              <w:rPr>
                <w:rFonts w:eastAsia="標楷體" w:hint="eastAsia"/>
                <w:color w:val="0D0D0D"/>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26.6</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99.5</w:t>
            </w:r>
          </w:p>
        </w:tc>
        <w:tc>
          <w:tcPr>
            <w:tcW w:w="1549"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友和貿易</w:t>
            </w:r>
          </w:p>
        </w:tc>
      </w:tr>
      <w:tr w:rsidR="00D13FA1" w:rsidRPr="00EB1B55" w:rsidTr="00FB715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107-026</w:t>
            </w:r>
          </w:p>
        </w:tc>
        <w:tc>
          <w:tcPr>
            <w:tcW w:w="1173"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proofErr w:type="gramStart"/>
            <w:r w:rsidRPr="00EB1B55">
              <w:rPr>
                <w:rFonts w:eastAsia="標楷體" w:hint="eastAsia"/>
                <w:color w:val="0D0D0D"/>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陳清玉</w:t>
            </w:r>
          </w:p>
        </w:tc>
        <w:tc>
          <w:tcPr>
            <w:tcW w:w="1842"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095-01</w:t>
            </w:r>
            <w:r w:rsidRPr="00EB1B55">
              <w:rPr>
                <w:rFonts w:eastAsia="標楷體" w:hint="eastAsia"/>
                <w:color w:val="0D0D0D"/>
              </w:rPr>
              <w:t>碘甲烷</w:t>
            </w:r>
          </w:p>
        </w:tc>
        <w:tc>
          <w:tcPr>
            <w:tcW w:w="1560"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0.5</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95</w:t>
            </w:r>
          </w:p>
        </w:tc>
        <w:tc>
          <w:tcPr>
            <w:tcW w:w="1549"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景明化工</w:t>
            </w:r>
          </w:p>
        </w:tc>
      </w:tr>
      <w:tr w:rsidR="00D13FA1" w:rsidRPr="00EB1B55" w:rsidTr="00FB715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107-027</w:t>
            </w:r>
          </w:p>
        </w:tc>
        <w:tc>
          <w:tcPr>
            <w:tcW w:w="1173"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proofErr w:type="gramStart"/>
            <w:r w:rsidRPr="00EB1B55">
              <w:rPr>
                <w:rFonts w:eastAsia="標楷體" w:hint="eastAsia"/>
                <w:color w:val="0D0D0D"/>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sz w:val="20"/>
                <w:szCs w:val="20"/>
              </w:rPr>
            </w:pPr>
            <w:r w:rsidRPr="00EB1B55">
              <w:rPr>
                <w:rFonts w:eastAsia="標楷體" w:hint="eastAsia"/>
                <w:color w:val="0D0D0D"/>
                <w:sz w:val="20"/>
                <w:szCs w:val="20"/>
              </w:rPr>
              <w:t>化學準備室</w:t>
            </w:r>
          </w:p>
        </w:tc>
        <w:tc>
          <w:tcPr>
            <w:tcW w:w="1842"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055-03</w:t>
            </w:r>
            <w:r w:rsidRPr="00EB1B55">
              <w:rPr>
                <w:rFonts w:eastAsia="標楷體" w:hint="eastAsia"/>
                <w:color w:val="0D0D0D"/>
              </w:rPr>
              <w:t>重鉻酸鈉</w:t>
            </w:r>
          </w:p>
        </w:tc>
        <w:tc>
          <w:tcPr>
            <w:tcW w:w="1560"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0.5</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99</w:t>
            </w:r>
          </w:p>
        </w:tc>
        <w:tc>
          <w:tcPr>
            <w:tcW w:w="1549"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友和貿易</w:t>
            </w:r>
          </w:p>
        </w:tc>
      </w:tr>
      <w:tr w:rsidR="00D13FA1" w:rsidRPr="00EB1B55" w:rsidTr="00FB715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lastRenderedPageBreak/>
              <w:t>107-028</w:t>
            </w:r>
          </w:p>
        </w:tc>
        <w:tc>
          <w:tcPr>
            <w:tcW w:w="1173"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proofErr w:type="gramStart"/>
            <w:r w:rsidRPr="00EB1B55">
              <w:rPr>
                <w:rFonts w:eastAsia="標楷體" w:hint="eastAsia"/>
                <w:color w:val="0D0D0D"/>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鄭建中</w:t>
            </w:r>
          </w:p>
        </w:tc>
        <w:tc>
          <w:tcPr>
            <w:tcW w:w="1842"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105-01</w:t>
            </w:r>
            <w:r w:rsidRPr="00EB1B55">
              <w:rPr>
                <w:rFonts w:eastAsia="標楷體" w:hint="eastAsia"/>
                <w:color w:val="0D0D0D"/>
              </w:rPr>
              <w:t>乙腈</w:t>
            </w:r>
            <w:r w:rsidRPr="00EB1B55">
              <w:rPr>
                <w:rFonts w:eastAsia="標楷體" w:hint="eastAsia"/>
                <w:color w:val="0D0D0D"/>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4</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99.9</w:t>
            </w:r>
          </w:p>
        </w:tc>
        <w:tc>
          <w:tcPr>
            <w:tcW w:w="1549"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友和貿易</w:t>
            </w:r>
          </w:p>
        </w:tc>
      </w:tr>
      <w:tr w:rsidR="00D13FA1" w:rsidRPr="00EB1B55" w:rsidTr="00FB7159">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107-029</w:t>
            </w:r>
          </w:p>
        </w:tc>
        <w:tc>
          <w:tcPr>
            <w:tcW w:w="1173"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proofErr w:type="gramStart"/>
            <w:r w:rsidRPr="00EB1B55">
              <w:rPr>
                <w:rFonts w:eastAsia="標楷體" w:hint="eastAsia"/>
                <w:color w:val="0D0D0D"/>
              </w:rPr>
              <w:t>應化系</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鄭建中</w:t>
            </w:r>
          </w:p>
        </w:tc>
        <w:tc>
          <w:tcPr>
            <w:tcW w:w="1842"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r w:rsidRPr="00EB1B55">
              <w:rPr>
                <w:rFonts w:eastAsia="標楷體" w:hint="eastAsia"/>
                <w:color w:val="0D0D0D"/>
              </w:rPr>
              <w:t>082-01</w:t>
            </w:r>
            <w:r w:rsidRPr="00EB1B55">
              <w:rPr>
                <w:rFonts w:eastAsia="標楷體" w:hint="eastAsia"/>
                <w:color w:val="0D0D0D"/>
              </w:rPr>
              <w:t>環己烷</w:t>
            </w:r>
          </w:p>
        </w:tc>
        <w:tc>
          <w:tcPr>
            <w:tcW w:w="1560"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0.78</w:t>
            </w:r>
          </w:p>
        </w:tc>
        <w:tc>
          <w:tcPr>
            <w:tcW w:w="1134"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jc w:val="right"/>
              <w:rPr>
                <w:rFonts w:eastAsia="標楷體" w:cs="新細明體"/>
                <w:color w:val="0D0D0D"/>
              </w:rPr>
            </w:pPr>
            <w:r w:rsidRPr="00EB1B55">
              <w:rPr>
                <w:rFonts w:eastAsia="標楷體" w:hint="eastAsia"/>
                <w:color w:val="0D0D0D"/>
              </w:rPr>
              <w:t>99</w:t>
            </w:r>
          </w:p>
        </w:tc>
        <w:tc>
          <w:tcPr>
            <w:tcW w:w="1549" w:type="dxa"/>
            <w:tcBorders>
              <w:top w:val="single" w:sz="6" w:space="0" w:color="auto"/>
              <w:left w:val="single" w:sz="6" w:space="0" w:color="auto"/>
              <w:bottom w:val="single" w:sz="6" w:space="0" w:color="auto"/>
              <w:right w:val="single" w:sz="6" w:space="0" w:color="auto"/>
            </w:tcBorders>
            <w:vAlign w:val="center"/>
          </w:tcPr>
          <w:p w:rsidR="00D13FA1" w:rsidRPr="00EB1B55" w:rsidRDefault="00D13FA1" w:rsidP="00FB7159">
            <w:pPr>
              <w:rPr>
                <w:rFonts w:eastAsia="標楷體" w:cs="新細明體"/>
                <w:color w:val="0D0D0D"/>
              </w:rPr>
            </w:pPr>
            <w:proofErr w:type="gramStart"/>
            <w:r w:rsidRPr="00EB1B55">
              <w:rPr>
                <w:rFonts w:eastAsia="標楷體" w:hint="eastAsia"/>
                <w:color w:val="0D0D0D"/>
              </w:rPr>
              <w:t>弘力公司</w:t>
            </w:r>
            <w:proofErr w:type="gramEnd"/>
          </w:p>
        </w:tc>
      </w:tr>
    </w:tbl>
    <w:p w:rsidR="00D13FA1" w:rsidRPr="00EB1B55" w:rsidRDefault="00D13FA1" w:rsidP="00D13FA1">
      <w:pPr>
        <w:spacing w:line="420" w:lineRule="exact"/>
        <w:rPr>
          <w:rFonts w:eastAsia="標楷體"/>
          <w:color w:val="0D0D0D"/>
          <w:sz w:val="28"/>
          <w:szCs w:val="28"/>
        </w:rPr>
      </w:pPr>
      <w:r w:rsidRPr="00EB1B55">
        <w:rPr>
          <w:rFonts w:eastAsia="標楷體" w:hint="eastAsia"/>
          <w:color w:val="0D0D0D"/>
          <w:sz w:val="28"/>
          <w:szCs w:val="28"/>
        </w:rPr>
        <w:t>七、流浪犬管理</w:t>
      </w:r>
    </w:p>
    <w:p w:rsidR="00D13FA1" w:rsidRPr="00EB1B55" w:rsidRDefault="00E02664" w:rsidP="00D13FA1">
      <w:pPr>
        <w:spacing w:line="420" w:lineRule="exact"/>
        <w:ind w:left="840" w:hangingChars="300" w:hanging="840"/>
        <w:jc w:val="both"/>
        <w:rPr>
          <w:rFonts w:eastAsia="標楷體"/>
          <w:color w:val="0D0D0D"/>
          <w:sz w:val="28"/>
          <w:szCs w:val="28"/>
        </w:rPr>
      </w:pPr>
      <w:r w:rsidRPr="00EB1B55">
        <w:rPr>
          <w:rFonts w:eastAsia="標楷體" w:hint="eastAsia"/>
          <w:color w:val="0D0D0D"/>
          <w:sz w:val="28"/>
          <w:szCs w:val="28"/>
        </w:rPr>
        <w:t>（</w:t>
      </w:r>
      <w:r w:rsidR="00D13FA1" w:rsidRPr="00EB1B55">
        <w:rPr>
          <w:rFonts w:eastAsia="標楷體" w:hint="eastAsia"/>
          <w:color w:val="0D0D0D"/>
          <w:sz w:val="28"/>
          <w:szCs w:val="28"/>
        </w:rPr>
        <w:t>一</w:t>
      </w:r>
      <w:r w:rsidRPr="00EB1B55">
        <w:rPr>
          <w:rFonts w:eastAsia="標楷體" w:hint="eastAsia"/>
          <w:color w:val="0D0D0D"/>
          <w:sz w:val="28"/>
          <w:szCs w:val="28"/>
        </w:rPr>
        <w:t>）</w:t>
      </w:r>
      <w:r w:rsidR="00D13FA1" w:rsidRPr="00EB1B55">
        <w:rPr>
          <w:rFonts w:eastAsia="標楷體" w:hint="eastAsia"/>
          <w:bCs/>
          <w:color w:val="0D0D0D"/>
          <w:sz w:val="28"/>
          <w:szCs w:val="28"/>
        </w:rPr>
        <w:t>本中心持續追蹤其他具攻擊性犬隻動向，如有發現將依規定通報嘉義市政府</w:t>
      </w:r>
      <w:proofErr w:type="gramStart"/>
      <w:r w:rsidR="00D13FA1" w:rsidRPr="00EB1B55">
        <w:rPr>
          <w:rFonts w:eastAsia="標楷體" w:hint="eastAsia"/>
          <w:bCs/>
          <w:color w:val="0D0D0D"/>
          <w:sz w:val="28"/>
          <w:szCs w:val="28"/>
        </w:rPr>
        <w:t>農牧科協助</w:t>
      </w:r>
      <w:proofErr w:type="gramEnd"/>
      <w:r w:rsidR="00D13FA1" w:rsidRPr="00EB1B55">
        <w:rPr>
          <w:rFonts w:eastAsia="標楷體" w:hint="eastAsia"/>
          <w:bCs/>
          <w:color w:val="0D0D0D"/>
          <w:sz w:val="28"/>
          <w:szCs w:val="28"/>
        </w:rPr>
        <w:t>處理，並</w:t>
      </w:r>
      <w:proofErr w:type="gramStart"/>
      <w:r w:rsidR="00D13FA1" w:rsidRPr="00EB1B55">
        <w:rPr>
          <w:rFonts w:eastAsia="標楷體" w:hint="eastAsia"/>
          <w:bCs/>
          <w:color w:val="0D0D0D"/>
          <w:sz w:val="28"/>
          <w:szCs w:val="28"/>
        </w:rPr>
        <w:t>研</w:t>
      </w:r>
      <w:proofErr w:type="gramEnd"/>
      <w:r w:rsidR="00D13FA1" w:rsidRPr="00EB1B55">
        <w:rPr>
          <w:rFonts w:eastAsia="標楷體" w:hint="eastAsia"/>
          <w:bCs/>
          <w:color w:val="0D0D0D"/>
          <w:sz w:val="28"/>
          <w:szCs w:val="28"/>
        </w:rPr>
        <w:t>議規劃本校各校區流浪犬處理標準作業流程。</w:t>
      </w:r>
    </w:p>
    <w:p w:rsidR="00D13FA1" w:rsidRPr="00EB1B55" w:rsidRDefault="00E02664" w:rsidP="00D13FA1">
      <w:pPr>
        <w:spacing w:line="420" w:lineRule="exact"/>
        <w:ind w:left="840" w:hangingChars="300" w:hanging="840"/>
        <w:jc w:val="both"/>
        <w:rPr>
          <w:rFonts w:eastAsia="標楷體"/>
          <w:bCs/>
          <w:color w:val="0D0D0D"/>
          <w:sz w:val="28"/>
          <w:szCs w:val="28"/>
        </w:rPr>
      </w:pPr>
      <w:r w:rsidRPr="00EB1B55">
        <w:rPr>
          <w:rFonts w:eastAsia="標楷體" w:hint="eastAsia"/>
          <w:color w:val="0D0D0D"/>
          <w:sz w:val="28"/>
          <w:szCs w:val="28"/>
        </w:rPr>
        <w:t>（</w:t>
      </w:r>
      <w:r w:rsidR="00D13FA1" w:rsidRPr="00EB1B55">
        <w:rPr>
          <w:rFonts w:eastAsia="標楷體" w:hint="eastAsia"/>
          <w:color w:val="0D0D0D"/>
          <w:sz w:val="28"/>
          <w:szCs w:val="28"/>
        </w:rPr>
        <w:t>二</w:t>
      </w:r>
      <w:r w:rsidRPr="00EB1B55">
        <w:rPr>
          <w:rFonts w:eastAsia="標楷體" w:hint="eastAsia"/>
          <w:color w:val="0D0D0D"/>
          <w:sz w:val="28"/>
          <w:szCs w:val="28"/>
        </w:rPr>
        <w:t>）</w:t>
      </w:r>
      <w:r w:rsidR="00D13FA1" w:rsidRPr="00EB1B55">
        <w:rPr>
          <w:rFonts w:eastAsia="標楷體" w:hint="eastAsia"/>
          <w:color w:val="0D0D0D"/>
          <w:sz w:val="28"/>
          <w:szCs w:val="28"/>
        </w:rPr>
        <w:t>3</w:t>
      </w:r>
      <w:r w:rsidR="00D13FA1" w:rsidRPr="00EB1B55">
        <w:rPr>
          <w:rFonts w:eastAsia="標楷體" w:hint="eastAsia"/>
          <w:color w:val="0D0D0D"/>
          <w:sz w:val="28"/>
          <w:szCs w:val="28"/>
        </w:rPr>
        <w:t>月</w:t>
      </w:r>
      <w:r w:rsidR="00D13FA1" w:rsidRPr="00EB1B55">
        <w:rPr>
          <w:rFonts w:eastAsia="標楷體" w:hint="eastAsia"/>
          <w:color w:val="0D0D0D"/>
          <w:sz w:val="28"/>
          <w:szCs w:val="28"/>
        </w:rPr>
        <w:t>12</w:t>
      </w:r>
      <w:r w:rsidR="00D13FA1" w:rsidRPr="00EB1B55">
        <w:rPr>
          <w:rFonts w:eastAsia="標楷體" w:hint="eastAsia"/>
          <w:color w:val="0D0D0D"/>
          <w:sz w:val="28"/>
          <w:szCs w:val="28"/>
        </w:rPr>
        <w:t>日通報校園</w:t>
      </w:r>
      <w:proofErr w:type="gramStart"/>
      <w:r w:rsidR="00D13FA1" w:rsidRPr="00EB1B55">
        <w:rPr>
          <w:rFonts w:eastAsia="標楷體" w:hint="eastAsia"/>
          <w:color w:val="0D0D0D"/>
          <w:sz w:val="28"/>
          <w:szCs w:val="28"/>
        </w:rPr>
        <w:t>內犬隻追</w:t>
      </w:r>
      <w:proofErr w:type="gramEnd"/>
      <w:r w:rsidR="00D13FA1" w:rsidRPr="00EB1B55">
        <w:rPr>
          <w:rFonts w:eastAsia="標楷體" w:hint="eastAsia"/>
          <w:color w:val="0D0D0D"/>
          <w:sz w:val="28"/>
          <w:szCs w:val="28"/>
        </w:rPr>
        <w:t>人，嘉義市</w:t>
      </w:r>
      <w:proofErr w:type="gramStart"/>
      <w:r w:rsidR="00D13FA1" w:rsidRPr="00EB1B55">
        <w:rPr>
          <w:rFonts w:eastAsia="標楷體" w:hint="eastAsia"/>
          <w:color w:val="0D0D0D"/>
          <w:sz w:val="28"/>
          <w:szCs w:val="28"/>
        </w:rPr>
        <w:t>農牧科於</w:t>
      </w:r>
      <w:proofErr w:type="gramEnd"/>
      <w:r w:rsidR="00D13FA1" w:rsidRPr="00EB1B55">
        <w:rPr>
          <w:rFonts w:eastAsia="標楷體" w:hint="eastAsia"/>
          <w:color w:val="0D0D0D"/>
          <w:sz w:val="28"/>
          <w:szCs w:val="28"/>
        </w:rPr>
        <w:t>3</w:t>
      </w:r>
      <w:r w:rsidR="00D13FA1" w:rsidRPr="00EB1B55">
        <w:rPr>
          <w:rFonts w:eastAsia="標楷體" w:hint="eastAsia"/>
          <w:color w:val="0D0D0D"/>
          <w:sz w:val="28"/>
          <w:szCs w:val="28"/>
        </w:rPr>
        <w:t>月</w:t>
      </w:r>
      <w:r w:rsidR="00D13FA1" w:rsidRPr="00EB1B55">
        <w:rPr>
          <w:rFonts w:eastAsia="標楷體" w:hint="eastAsia"/>
          <w:color w:val="0D0D0D"/>
          <w:sz w:val="28"/>
          <w:szCs w:val="28"/>
        </w:rPr>
        <w:t>15</w:t>
      </w:r>
      <w:r w:rsidR="00D13FA1" w:rsidRPr="00EB1B55">
        <w:rPr>
          <w:rFonts w:eastAsia="標楷體" w:hint="eastAsia"/>
          <w:color w:val="0D0D0D"/>
          <w:sz w:val="28"/>
          <w:szCs w:val="28"/>
        </w:rPr>
        <w:t>日派員訪查，當日並未出現</w:t>
      </w:r>
      <w:proofErr w:type="gramStart"/>
      <w:r w:rsidR="00D13FA1" w:rsidRPr="00EB1B55">
        <w:rPr>
          <w:rFonts w:eastAsia="標楷體" w:hint="eastAsia"/>
          <w:color w:val="0D0D0D"/>
          <w:sz w:val="28"/>
          <w:szCs w:val="28"/>
        </w:rPr>
        <w:t>任何犬</w:t>
      </w:r>
      <w:proofErr w:type="gramEnd"/>
      <w:r w:rsidR="00D13FA1" w:rsidRPr="00EB1B55">
        <w:rPr>
          <w:rFonts w:eastAsia="標楷體" w:hint="eastAsia"/>
          <w:color w:val="0D0D0D"/>
          <w:sz w:val="28"/>
          <w:szCs w:val="28"/>
        </w:rPr>
        <w:t>隻。通報之追人犬隻餵食者已主動</w:t>
      </w:r>
      <w:proofErr w:type="gramStart"/>
      <w:r w:rsidR="00D13FA1" w:rsidRPr="00EB1B55">
        <w:rPr>
          <w:rFonts w:eastAsia="標楷體" w:hint="eastAsia"/>
          <w:color w:val="0D0D0D"/>
          <w:sz w:val="28"/>
          <w:szCs w:val="28"/>
        </w:rPr>
        <w:t>與本組聯絡</w:t>
      </w:r>
      <w:proofErr w:type="gramEnd"/>
      <w:r w:rsidR="00D13FA1" w:rsidRPr="00EB1B55">
        <w:rPr>
          <w:rFonts w:eastAsia="標楷體" w:hint="eastAsia"/>
          <w:color w:val="0D0D0D"/>
          <w:sz w:val="28"/>
          <w:szCs w:val="28"/>
        </w:rPr>
        <w:t>，並於</w:t>
      </w:r>
      <w:r w:rsidR="00D13FA1" w:rsidRPr="00EB1B55">
        <w:rPr>
          <w:rFonts w:eastAsia="標楷體" w:hint="eastAsia"/>
          <w:color w:val="0D0D0D"/>
          <w:sz w:val="28"/>
          <w:szCs w:val="28"/>
        </w:rPr>
        <w:t>3</w:t>
      </w:r>
      <w:r w:rsidR="00D13FA1" w:rsidRPr="00EB1B55">
        <w:rPr>
          <w:rFonts w:eastAsia="標楷體" w:hint="eastAsia"/>
          <w:color w:val="0D0D0D"/>
          <w:sz w:val="28"/>
          <w:szCs w:val="28"/>
        </w:rPr>
        <w:t>月底前</w:t>
      </w:r>
      <w:proofErr w:type="gramStart"/>
      <w:r w:rsidR="00D13FA1" w:rsidRPr="00EB1B55">
        <w:rPr>
          <w:rFonts w:eastAsia="標楷體" w:hint="eastAsia"/>
          <w:color w:val="0D0D0D"/>
          <w:sz w:val="28"/>
          <w:szCs w:val="28"/>
        </w:rPr>
        <w:t>帶離西側門</w:t>
      </w:r>
      <w:proofErr w:type="gramEnd"/>
      <w:r w:rsidR="00D13FA1" w:rsidRPr="00EB1B55">
        <w:rPr>
          <w:rFonts w:eastAsia="標楷體" w:hint="eastAsia"/>
          <w:color w:val="0D0D0D"/>
          <w:sz w:val="28"/>
          <w:szCs w:val="28"/>
        </w:rPr>
        <w:t>周邊。</w:t>
      </w:r>
    </w:p>
    <w:p w:rsidR="00D13FA1" w:rsidRPr="00EB1B55" w:rsidRDefault="00E02664" w:rsidP="00D13FA1">
      <w:pPr>
        <w:spacing w:line="420" w:lineRule="exact"/>
        <w:ind w:left="840" w:hangingChars="300" w:hanging="840"/>
        <w:jc w:val="both"/>
        <w:rPr>
          <w:rFonts w:eastAsia="標楷體"/>
          <w:color w:val="0D0D0D"/>
          <w:sz w:val="28"/>
          <w:szCs w:val="28"/>
        </w:rPr>
      </w:pPr>
      <w:r w:rsidRPr="00EB1B55">
        <w:rPr>
          <w:rFonts w:eastAsia="標楷體" w:hint="eastAsia"/>
          <w:bCs/>
          <w:color w:val="0D0D0D"/>
          <w:sz w:val="28"/>
          <w:szCs w:val="28"/>
        </w:rPr>
        <w:t>（</w:t>
      </w:r>
      <w:r w:rsidR="00D13FA1" w:rsidRPr="00EB1B55">
        <w:rPr>
          <w:rFonts w:eastAsia="標楷體" w:hint="eastAsia"/>
          <w:bCs/>
          <w:color w:val="0D0D0D"/>
          <w:sz w:val="28"/>
          <w:szCs w:val="28"/>
        </w:rPr>
        <w:t>三</w:t>
      </w:r>
      <w:r w:rsidRPr="00EB1B55">
        <w:rPr>
          <w:rFonts w:eastAsia="標楷體" w:hint="eastAsia"/>
          <w:bCs/>
          <w:color w:val="0D0D0D"/>
          <w:sz w:val="28"/>
          <w:szCs w:val="28"/>
        </w:rPr>
        <w:t>）</w:t>
      </w:r>
      <w:r w:rsidR="00D13FA1" w:rsidRPr="00EB1B55">
        <w:rPr>
          <w:rFonts w:eastAsia="標楷體" w:hint="eastAsia"/>
          <w:bCs/>
          <w:color w:val="0D0D0D"/>
          <w:sz w:val="28"/>
          <w:szCs w:val="28"/>
        </w:rPr>
        <w:t>3</w:t>
      </w:r>
      <w:r w:rsidR="00D13FA1" w:rsidRPr="00EB1B55">
        <w:rPr>
          <w:rFonts w:eastAsia="標楷體" w:hint="eastAsia"/>
          <w:bCs/>
          <w:color w:val="0D0D0D"/>
          <w:sz w:val="28"/>
          <w:szCs w:val="28"/>
        </w:rPr>
        <w:t>月</w:t>
      </w:r>
      <w:r w:rsidR="00D13FA1" w:rsidRPr="00EB1B55">
        <w:rPr>
          <w:rFonts w:eastAsia="標楷體" w:hint="eastAsia"/>
          <w:bCs/>
          <w:color w:val="0D0D0D"/>
          <w:sz w:val="28"/>
          <w:szCs w:val="28"/>
        </w:rPr>
        <w:t>22</w:t>
      </w:r>
      <w:r w:rsidR="00D13FA1" w:rsidRPr="00EB1B55">
        <w:rPr>
          <w:rFonts w:eastAsia="標楷體" w:hint="eastAsia"/>
          <w:bCs/>
          <w:color w:val="0D0D0D"/>
          <w:sz w:val="28"/>
          <w:szCs w:val="28"/>
        </w:rPr>
        <w:t>日派員參加本校動物保護社相關事宜協調會，本中心將協助</w:t>
      </w:r>
      <w:proofErr w:type="gramStart"/>
      <w:r w:rsidR="00D13FA1" w:rsidRPr="00EB1B55">
        <w:rPr>
          <w:rFonts w:eastAsia="標楷體" w:hint="eastAsia"/>
          <w:bCs/>
          <w:color w:val="0D0D0D"/>
          <w:sz w:val="28"/>
          <w:szCs w:val="28"/>
        </w:rPr>
        <w:t>學而園拆除</w:t>
      </w:r>
      <w:proofErr w:type="gramEnd"/>
      <w:r w:rsidR="00D13FA1" w:rsidRPr="00EB1B55">
        <w:rPr>
          <w:rFonts w:eastAsia="標楷體" w:hint="eastAsia"/>
          <w:bCs/>
          <w:color w:val="0D0D0D"/>
          <w:sz w:val="28"/>
          <w:szCs w:val="28"/>
        </w:rPr>
        <w:t>後圍籬建置部分經費支應。</w:t>
      </w:r>
      <w:r w:rsidR="00D13FA1" w:rsidRPr="00EB1B55">
        <w:rPr>
          <w:rFonts w:eastAsia="標楷體" w:hint="eastAsia"/>
          <w:color w:val="0D0D0D"/>
          <w:sz w:val="28"/>
          <w:szCs w:val="28"/>
        </w:rPr>
        <w:t xml:space="preserve"> </w:t>
      </w:r>
    </w:p>
    <w:p w:rsidR="00D13FA1" w:rsidRPr="00EB1B55" w:rsidRDefault="00D13FA1" w:rsidP="00D13FA1">
      <w:pPr>
        <w:spacing w:line="420" w:lineRule="exact"/>
        <w:rPr>
          <w:rFonts w:eastAsia="標楷體"/>
          <w:color w:val="0D0D0D"/>
          <w:sz w:val="28"/>
          <w:szCs w:val="28"/>
        </w:rPr>
      </w:pPr>
      <w:r w:rsidRPr="00EB1B55">
        <w:rPr>
          <w:rFonts w:eastAsia="標楷體" w:hint="eastAsia"/>
          <w:color w:val="0D0D0D"/>
          <w:sz w:val="28"/>
          <w:szCs w:val="28"/>
        </w:rPr>
        <w:t>八、其他</w:t>
      </w:r>
      <w:r w:rsidRPr="00EB1B55">
        <w:rPr>
          <w:rFonts w:eastAsia="標楷體" w:hint="eastAsia"/>
          <w:color w:val="0D0D0D"/>
          <w:sz w:val="28"/>
          <w:szCs w:val="28"/>
        </w:rPr>
        <w:t xml:space="preserve"> </w:t>
      </w:r>
    </w:p>
    <w:p w:rsidR="00D13FA1" w:rsidRPr="00EB1B55" w:rsidRDefault="00D13FA1" w:rsidP="00D13FA1">
      <w:pPr>
        <w:spacing w:line="420" w:lineRule="exact"/>
        <w:ind w:left="840" w:hangingChars="300" w:hanging="840"/>
        <w:rPr>
          <w:rFonts w:eastAsia="標楷體"/>
          <w:snapToGrid w:val="0"/>
          <w:color w:val="0D0D0D"/>
          <w:sz w:val="28"/>
          <w:szCs w:val="28"/>
        </w:rPr>
      </w:pPr>
      <w:r w:rsidRPr="00EB1B55">
        <w:rPr>
          <w:rFonts w:eastAsia="標楷體" w:hint="eastAsia"/>
          <w:snapToGrid w:val="0"/>
          <w:color w:val="0D0D0D"/>
          <w:sz w:val="28"/>
          <w:szCs w:val="28"/>
        </w:rPr>
        <w:t>（一）</w:t>
      </w:r>
      <w:r w:rsidRPr="00EB1B55">
        <w:rPr>
          <w:rFonts w:eastAsia="標楷體" w:hint="eastAsia"/>
          <w:color w:val="0D0D0D"/>
          <w:sz w:val="28"/>
          <w:szCs w:val="28"/>
        </w:rPr>
        <w:t>行政院環境保護署環境保護人員訓練所對於本校環境教育機構專業人力校長、總務長及組長等</w:t>
      </w:r>
      <w:r w:rsidRPr="00EB1B55">
        <w:rPr>
          <w:rFonts w:eastAsia="標楷體" w:hint="eastAsia"/>
          <w:color w:val="0D0D0D"/>
          <w:sz w:val="28"/>
          <w:szCs w:val="28"/>
        </w:rPr>
        <w:t>3</w:t>
      </w:r>
      <w:r w:rsidRPr="00EB1B55">
        <w:rPr>
          <w:rFonts w:eastAsia="標楷體" w:hint="eastAsia"/>
          <w:color w:val="0D0D0D"/>
          <w:sz w:val="28"/>
          <w:szCs w:val="28"/>
        </w:rPr>
        <w:t>人變更申請，已於</w:t>
      </w:r>
      <w:r w:rsidRPr="00EB1B55">
        <w:rPr>
          <w:rFonts w:eastAsia="標楷體" w:hint="eastAsia"/>
          <w:color w:val="0D0D0D"/>
          <w:sz w:val="28"/>
          <w:szCs w:val="28"/>
        </w:rPr>
        <w:t>107</w:t>
      </w:r>
      <w:r w:rsidRPr="00EB1B55">
        <w:rPr>
          <w:rFonts w:eastAsia="標楷體" w:hint="eastAsia"/>
          <w:color w:val="0D0D0D"/>
          <w:sz w:val="28"/>
          <w:szCs w:val="28"/>
        </w:rPr>
        <w:t>年</w:t>
      </w:r>
      <w:r w:rsidRPr="00EB1B55">
        <w:rPr>
          <w:rFonts w:eastAsia="標楷體" w:hint="eastAsia"/>
          <w:color w:val="0D0D0D"/>
          <w:sz w:val="28"/>
          <w:szCs w:val="28"/>
        </w:rPr>
        <w:t>3</w:t>
      </w:r>
      <w:r w:rsidRPr="00EB1B55">
        <w:rPr>
          <w:rFonts w:eastAsia="標楷體" w:hint="eastAsia"/>
          <w:color w:val="0D0D0D"/>
          <w:sz w:val="28"/>
          <w:szCs w:val="28"/>
        </w:rPr>
        <w:t>月</w:t>
      </w:r>
      <w:r w:rsidRPr="00EB1B55">
        <w:rPr>
          <w:rFonts w:eastAsia="標楷體" w:hint="eastAsia"/>
          <w:color w:val="0D0D0D"/>
          <w:sz w:val="28"/>
          <w:szCs w:val="28"/>
        </w:rPr>
        <w:t>8</w:t>
      </w:r>
      <w:r w:rsidRPr="00EB1B55">
        <w:rPr>
          <w:rFonts w:eastAsia="標楷體" w:hint="eastAsia"/>
          <w:color w:val="0D0D0D"/>
          <w:sz w:val="28"/>
          <w:szCs w:val="28"/>
        </w:rPr>
        <w:t>日函復予以備查</w:t>
      </w:r>
      <w:r w:rsidRPr="00EB1B55">
        <w:rPr>
          <w:rFonts w:eastAsia="標楷體" w:hint="eastAsia"/>
          <w:snapToGrid w:val="0"/>
          <w:color w:val="0D0D0D"/>
          <w:sz w:val="28"/>
          <w:szCs w:val="28"/>
        </w:rPr>
        <w:t>。</w:t>
      </w:r>
    </w:p>
    <w:p w:rsidR="00D13FA1" w:rsidRPr="00EB1B55" w:rsidRDefault="00E02664" w:rsidP="00D13FA1">
      <w:pPr>
        <w:spacing w:line="420" w:lineRule="exact"/>
        <w:ind w:left="840" w:hangingChars="300" w:hanging="840"/>
        <w:rPr>
          <w:rFonts w:eastAsia="標楷體"/>
          <w:snapToGrid w:val="0"/>
          <w:color w:val="0D0D0D"/>
          <w:sz w:val="28"/>
          <w:szCs w:val="28"/>
        </w:rPr>
      </w:pPr>
      <w:r w:rsidRPr="00EB1B55">
        <w:rPr>
          <w:rFonts w:eastAsia="標楷體" w:hint="eastAsia"/>
          <w:snapToGrid w:val="0"/>
          <w:color w:val="0D0D0D"/>
          <w:sz w:val="28"/>
          <w:szCs w:val="28"/>
        </w:rPr>
        <w:t>（</w:t>
      </w:r>
      <w:r w:rsidR="00D13FA1" w:rsidRPr="00EB1B55">
        <w:rPr>
          <w:rFonts w:eastAsia="標楷體" w:hint="eastAsia"/>
          <w:snapToGrid w:val="0"/>
          <w:color w:val="0D0D0D"/>
          <w:sz w:val="28"/>
          <w:szCs w:val="28"/>
        </w:rPr>
        <w:t>二</w:t>
      </w:r>
      <w:r w:rsidRPr="00EB1B55">
        <w:rPr>
          <w:rFonts w:eastAsia="標楷體" w:hint="eastAsia"/>
          <w:snapToGrid w:val="0"/>
          <w:color w:val="0D0D0D"/>
          <w:sz w:val="28"/>
          <w:szCs w:val="28"/>
        </w:rPr>
        <w:t>）</w:t>
      </w:r>
      <w:r w:rsidR="00D13FA1" w:rsidRPr="00EB1B55">
        <w:rPr>
          <w:rFonts w:eastAsia="標楷體" w:hint="eastAsia"/>
          <w:snapToGrid w:val="0"/>
          <w:color w:val="0D0D0D"/>
          <w:sz w:val="28"/>
          <w:szCs w:val="28"/>
        </w:rPr>
        <w:t>本校</w:t>
      </w:r>
      <w:proofErr w:type="gramStart"/>
      <w:r w:rsidR="00D13FA1" w:rsidRPr="00EB1B55">
        <w:rPr>
          <w:rFonts w:eastAsia="標楷體" w:hint="eastAsia"/>
          <w:snapToGrid w:val="0"/>
          <w:color w:val="0D0D0D"/>
          <w:sz w:val="28"/>
          <w:szCs w:val="28"/>
        </w:rPr>
        <w:t>107</w:t>
      </w:r>
      <w:proofErr w:type="gramEnd"/>
      <w:r w:rsidR="00D13FA1" w:rsidRPr="00EB1B55">
        <w:rPr>
          <w:rFonts w:eastAsia="標楷體" w:hint="eastAsia"/>
          <w:snapToGrid w:val="0"/>
          <w:color w:val="0D0D0D"/>
          <w:sz w:val="28"/>
          <w:szCs w:val="28"/>
        </w:rPr>
        <w:t>年度</w:t>
      </w:r>
      <w:r w:rsidR="00D13FA1" w:rsidRPr="00EB1B55">
        <w:rPr>
          <w:rFonts w:eastAsia="標楷體" w:hint="eastAsia"/>
          <w:snapToGrid w:val="0"/>
          <w:color w:val="0D0D0D"/>
          <w:sz w:val="28"/>
          <w:szCs w:val="28"/>
        </w:rPr>
        <w:t>3</w:t>
      </w:r>
      <w:r w:rsidR="00D13FA1" w:rsidRPr="00EB1B55">
        <w:rPr>
          <w:rFonts w:eastAsia="標楷體" w:hint="eastAsia"/>
          <w:snapToGrid w:val="0"/>
          <w:color w:val="0D0D0D"/>
          <w:sz w:val="28"/>
          <w:szCs w:val="28"/>
        </w:rPr>
        <w:t>月份綠色採購，指定項目綠色採購達成率為</w:t>
      </w:r>
      <w:r w:rsidR="00D13FA1" w:rsidRPr="00EB1B55">
        <w:rPr>
          <w:rFonts w:eastAsia="標楷體" w:hint="eastAsia"/>
          <w:snapToGrid w:val="0"/>
          <w:color w:val="0D0D0D"/>
          <w:sz w:val="28"/>
          <w:szCs w:val="28"/>
        </w:rPr>
        <w:t>97.4</w:t>
      </w:r>
      <w:r w:rsidR="00D13FA1" w:rsidRPr="00EB1B55">
        <w:rPr>
          <w:rFonts w:eastAsia="標楷體" w:hint="eastAsia"/>
          <w:snapToGrid w:val="0"/>
          <w:color w:val="0D0D0D"/>
          <w:sz w:val="28"/>
          <w:szCs w:val="28"/>
        </w:rPr>
        <w:t>％、總綠色採購項目達成率為</w:t>
      </w:r>
      <w:r w:rsidR="00D13FA1" w:rsidRPr="00EB1B55">
        <w:rPr>
          <w:rFonts w:eastAsia="標楷體" w:hint="eastAsia"/>
          <w:snapToGrid w:val="0"/>
          <w:color w:val="0D0D0D"/>
          <w:sz w:val="28"/>
          <w:szCs w:val="28"/>
        </w:rPr>
        <w:t>92.9</w:t>
      </w:r>
      <w:r w:rsidR="00D13FA1" w:rsidRPr="00EB1B55">
        <w:rPr>
          <w:rFonts w:eastAsia="標楷體" w:hint="eastAsia"/>
          <w:snapToGrid w:val="0"/>
          <w:color w:val="0D0D0D"/>
          <w:sz w:val="28"/>
          <w:szCs w:val="28"/>
        </w:rPr>
        <w:t>％，達到教育部所要求</w:t>
      </w:r>
      <w:r w:rsidR="00D13FA1" w:rsidRPr="00EB1B55">
        <w:rPr>
          <w:rFonts w:eastAsia="標楷體" w:hint="eastAsia"/>
          <w:snapToGrid w:val="0"/>
          <w:color w:val="0D0D0D"/>
          <w:sz w:val="28"/>
          <w:szCs w:val="28"/>
        </w:rPr>
        <w:t>90</w:t>
      </w:r>
      <w:r w:rsidR="00D13FA1" w:rsidRPr="00EB1B55">
        <w:rPr>
          <w:rFonts w:eastAsia="標楷體" w:hint="eastAsia"/>
          <w:snapToGrid w:val="0"/>
          <w:color w:val="0D0D0D"/>
          <w:sz w:val="28"/>
          <w:szCs w:val="28"/>
        </w:rPr>
        <w:t>％規定，指定採購項目若因產品規格不符、無環保標章投標、環保廠商未得標等因素購入者，須經單位首長核准予以採購後，方能變更列為不統計項目。敬請各單位務必採購具有環保標章產品，以提升達成率。</w:t>
      </w:r>
    </w:p>
    <w:p w:rsidR="00D13FA1" w:rsidRPr="00EB1B55" w:rsidRDefault="00E02664" w:rsidP="00D13FA1">
      <w:pPr>
        <w:spacing w:line="420" w:lineRule="exact"/>
        <w:ind w:left="840" w:hangingChars="300" w:hanging="840"/>
        <w:rPr>
          <w:rFonts w:eastAsia="標楷體"/>
          <w:snapToGrid w:val="0"/>
          <w:color w:val="0D0D0D"/>
          <w:sz w:val="28"/>
          <w:szCs w:val="28"/>
        </w:rPr>
      </w:pPr>
      <w:r w:rsidRPr="00EB1B55">
        <w:rPr>
          <w:rFonts w:eastAsia="標楷體" w:hint="eastAsia"/>
          <w:snapToGrid w:val="0"/>
          <w:color w:val="0D0D0D"/>
          <w:sz w:val="28"/>
          <w:szCs w:val="28"/>
        </w:rPr>
        <w:t>（</w:t>
      </w:r>
      <w:r w:rsidR="00D13FA1" w:rsidRPr="00EB1B55">
        <w:rPr>
          <w:rFonts w:eastAsia="標楷體" w:hint="eastAsia"/>
          <w:snapToGrid w:val="0"/>
          <w:color w:val="0D0D0D"/>
          <w:sz w:val="28"/>
          <w:szCs w:val="28"/>
        </w:rPr>
        <w:t>二</w:t>
      </w:r>
      <w:r w:rsidRPr="00EB1B55">
        <w:rPr>
          <w:rFonts w:eastAsia="標楷體" w:hint="eastAsia"/>
          <w:snapToGrid w:val="0"/>
          <w:color w:val="0D0D0D"/>
          <w:sz w:val="28"/>
          <w:szCs w:val="28"/>
        </w:rPr>
        <w:t>）</w:t>
      </w:r>
      <w:r w:rsidR="00D13FA1" w:rsidRPr="00EB1B55">
        <w:rPr>
          <w:rFonts w:eastAsia="標楷體" w:hint="eastAsia"/>
          <w:snapToGrid w:val="0"/>
          <w:color w:val="0D0D0D"/>
          <w:sz w:val="28"/>
          <w:szCs w:val="28"/>
        </w:rPr>
        <w:t>資源回收場佔用軍備局土地，該處圍籬已完成施工並退縮至軍備局土地界線外。</w:t>
      </w:r>
    </w:p>
    <w:p w:rsidR="007342AE" w:rsidRPr="00EB1B55" w:rsidRDefault="00E02664" w:rsidP="00E02664">
      <w:pPr>
        <w:tabs>
          <w:tab w:val="left" w:pos="1708"/>
        </w:tabs>
        <w:spacing w:line="420" w:lineRule="exact"/>
        <w:ind w:left="840" w:hangingChars="300" w:hanging="840"/>
        <w:rPr>
          <w:rFonts w:eastAsia="標楷體"/>
          <w:b/>
          <w:bCs/>
          <w:color w:val="000000" w:themeColor="text1"/>
          <w:sz w:val="28"/>
          <w:szCs w:val="28"/>
        </w:rPr>
      </w:pPr>
      <w:r w:rsidRPr="00EB1B55">
        <w:rPr>
          <w:rFonts w:eastAsia="標楷體" w:hint="eastAsia"/>
          <w:snapToGrid w:val="0"/>
          <w:color w:val="0D0D0D"/>
          <w:sz w:val="28"/>
          <w:szCs w:val="28"/>
        </w:rPr>
        <w:t>（</w:t>
      </w:r>
      <w:r w:rsidR="00D13FA1" w:rsidRPr="00EB1B55">
        <w:rPr>
          <w:rFonts w:eastAsia="標楷體" w:hint="eastAsia"/>
          <w:snapToGrid w:val="0"/>
          <w:color w:val="0D0D0D"/>
          <w:sz w:val="28"/>
          <w:szCs w:val="28"/>
        </w:rPr>
        <w:t>三</w:t>
      </w:r>
      <w:r w:rsidRPr="00EB1B55">
        <w:rPr>
          <w:rFonts w:eastAsia="標楷體" w:hint="eastAsia"/>
          <w:snapToGrid w:val="0"/>
          <w:color w:val="0D0D0D"/>
          <w:sz w:val="28"/>
          <w:szCs w:val="28"/>
        </w:rPr>
        <w:t>）</w:t>
      </w:r>
      <w:r w:rsidR="00D13FA1" w:rsidRPr="00EB1B55">
        <w:rPr>
          <w:rFonts w:eastAsia="標楷體" w:hint="eastAsia"/>
          <w:snapToGrid w:val="0"/>
          <w:color w:val="0D0D0D"/>
          <w:sz w:val="28"/>
          <w:szCs w:val="28"/>
        </w:rPr>
        <w:t>與廠商簽訂</w:t>
      </w:r>
      <w:proofErr w:type="gramStart"/>
      <w:r w:rsidR="00D13FA1" w:rsidRPr="00EB1B55">
        <w:rPr>
          <w:rFonts w:eastAsia="標楷體" w:hint="eastAsia"/>
          <w:snapToGrid w:val="0"/>
          <w:color w:val="0D0D0D"/>
          <w:sz w:val="28"/>
          <w:szCs w:val="28"/>
        </w:rPr>
        <w:t>107</w:t>
      </w:r>
      <w:proofErr w:type="gramEnd"/>
      <w:r w:rsidR="00D13FA1" w:rsidRPr="00EB1B55">
        <w:rPr>
          <w:rFonts w:eastAsia="標楷體" w:hint="eastAsia"/>
          <w:snapToGrid w:val="0"/>
          <w:color w:val="0D0D0D"/>
          <w:sz w:val="28"/>
          <w:szCs w:val="28"/>
        </w:rPr>
        <w:t>年度衛生紙販賣機合約，</w:t>
      </w:r>
      <w:proofErr w:type="gramStart"/>
      <w:r w:rsidR="00D13FA1" w:rsidRPr="00EB1B55">
        <w:rPr>
          <w:rFonts w:eastAsia="標楷體" w:hint="eastAsia"/>
          <w:snapToGrid w:val="0"/>
          <w:color w:val="0D0D0D"/>
          <w:sz w:val="28"/>
          <w:szCs w:val="28"/>
        </w:rPr>
        <w:t>原蘭潭校</w:t>
      </w:r>
      <w:proofErr w:type="gramEnd"/>
      <w:r w:rsidR="00D13FA1" w:rsidRPr="00EB1B55">
        <w:rPr>
          <w:rFonts w:eastAsia="標楷體" w:hint="eastAsia"/>
          <w:snapToGrid w:val="0"/>
          <w:color w:val="0D0D0D"/>
          <w:sz w:val="28"/>
          <w:szCs w:val="28"/>
        </w:rPr>
        <w:t>區瑞穗館</w:t>
      </w:r>
      <w:r w:rsidR="00D13FA1" w:rsidRPr="00EB1B55">
        <w:rPr>
          <w:rFonts w:eastAsia="標楷體" w:hint="eastAsia"/>
          <w:snapToGrid w:val="0"/>
          <w:color w:val="0D0D0D"/>
          <w:sz w:val="28"/>
          <w:szCs w:val="28"/>
        </w:rPr>
        <w:t>2</w:t>
      </w:r>
      <w:r w:rsidR="00D13FA1" w:rsidRPr="00EB1B55">
        <w:rPr>
          <w:rFonts w:eastAsia="標楷體" w:hint="eastAsia"/>
          <w:snapToGrid w:val="0"/>
          <w:color w:val="0D0D0D"/>
          <w:sz w:val="28"/>
          <w:szCs w:val="28"/>
        </w:rPr>
        <w:t>台將拆除，蘭</w:t>
      </w:r>
      <w:proofErr w:type="gramStart"/>
      <w:r w:rsidR="00D13FA1" w:rsidRPr="00EB1B55">
        <w:rPr>
          <w:rFonts w:eastAsia="標楷體" w:hint="eastAsia"/>
          <w:snapToGrid w:val="0"/>
          <w:color w:val="0D0D0D"/>
          <w:sz w:val="28"/>
          <w:szCs w:val="28"/>
        </w:rPr>
        <w:t>潭校區裝</w:t>
      </w:r>
      <w:proofErr w:type="gramEnd"/>
      <w:r w:rsidR="00D13FA1" w:rsidRPr="00EB1B55">
        <w:rPr>
          <w:rFonts w:eastAsia="標楷體" w:hint="eastAsia"/>
          <w:snapToGrid w:val="0"/>
          <w:color w:val="0D0D0D"/>
          <w:sz w:val="28"/>
          <w:szCs w:val="28"/>
        </w:rPr>
        <w:t>設</w:t>
      </w:r>
      <w:r w:rsidR="00D13FA1" w:rsidRPr="00EB1B55">
        <w:rPr>
          <w:rFonts w:eastAsia="標楷體" w:hint="eastAsia"/>
          <w:snapToGrid w:val="0"/>
          <w:color w:val="0D0D0D"/>
          <w:sz w:val="28"/>
          <w:szCs w:val="28"/>
        </w:rPr>
        <w:t>7</w:t>
      </w:r>
      <w:r w:rsidR="00D13FA1" w:rsidRPr="00EB1B55">
        <w:rPr>
          <w:rFonts w:eastAsia="標楷體" w:hint="eastAsia"/>
          <w:snapToGrid w:val="0"/>
          <w:color w:val="0D0D0D"/>
          <w:sz w:val="28"/>
          <w:szCs w:val="28"/>
        </w:rPr>
        <w:t>台，裝設位置：</w:t>
      </w:r>
      <w:r w:rsidR="00D13FA1" w:rsidRPr="00EB1B55">
        <w:rPr>
          <w:rFonts w:eastAsia="標楷體" w:hint="eastAsia"/>
          <w:color w:val="0D0D0D"/>
          <w:sz w:val="28"/>
          <w:szCs w:val="28"/>
        </w:rPr>
        <w:t>綜合教學大樓一、二樓</w:t>
      </w:r>
      <w:r w:rsidR="00D13FA1" w:rsidRPr="00EB1B55">
        <w:rPr>
          <w:rFonts w:eastAsia="標楷體" w:hint="eastAsia"/>
          <w:color w:val="0D0D0D"/>
          <w:sz w:val="28"/>
          <w:szCs w:val="28"/>
        </w:rPr>
        <w:t>(3</w:t>
      </w:r>
      <w:r w:rsidR="00D13FA1" w:rsidRPr="00EB1B55">
        <w:rPr>
          <w:rFonts w:eastAsia="標楷體" w:hint="eastAsia"/>
          <w:color w:val="0D0D0D"/>
          <w:sz w:val="28"/>
          <w:szCs w:val="28"/>
        </w:rPr>
        <w:t>台</w:t>
      </w:r>
      <w:r w:rsidR="00D13FA1" w:rsidRPr="00EB1B55">
        <w:rPr>
          <w:rFonts w:eastAsia="標楷體" w:hint="eastAsia"/>
          <w:color w:val="0D0D0D"/>
          <w:sz w:val="28"/>
          <w:szCs w:val="28"/>
        </w:rPr>
        <w:t>)</w:t>
      </w:r>
      <w:r w:rsidR="00D13FA1" w:rsidRPr="00EB1B55">
        <w:rPr>
          <w:rFonts w:eastAsia="標楷體" w:hint="eastAsia"/>
          <w:color w:val="0D0D0D"/>
          <w:sz w:val="28"/>
          <w:szCs w:val="28"/>
        </w:rPr>
        <w:t>、學生活動中心一樓</w:t>
      </w:r>
      <w:r w:rsidR="00D13FA1" w:rsidRPr="00EB1B55">
        <w:rPr>
          <w:rFonts w:eastAsia="標楷體" w:hint="eastAsia"/>
          <w:color w:val="0D0D0D"/>
          <w:sz w:val="28"/>
          <w:szCs w:val="28"/>
        </w:rPr>
        <w:t>(2</w:t>
      </w:r>
      <w:r w:rsidR="00D13FA1" w:rsidRPr="00EB1B55">
        <w:rPr>
          <w:rFonts w:eastAsia="標楷體" w:hint="eastAsia"/>
          <w:color w:val="0D0D0D"/>
          <w:sz w:val="28"/>
          <w:szCs w:val="28"/>
        </w:rPr>
        <w:t>台</w:t>
      </w:r>
      <w:r w:rsidR="00D13FA1" w:rsidRPr="00EB1B55">
        <w:rPr>
          <w:rFonts w:eastAsia="標楷體" w:hint="eastAsia"/>
          <w:color w:val="0D0D0D"/>
          <w:sz w:val="28"/>
          <w:szCs w:val="28"/>
        </w:rPr>
        <w:t>)</w:t>
      </w:r>
      <w:r w:rsidR="00D13FA1" w:rsidRPr="00EB1B55">
        <w:rPr>
          <w:rFonts w:eastAsia="標楷體" w:hint="eastAsia"/>
          <w:color w:val="0D0D0D"/>
          <w:sz w:val="28"/>
          <w:szCs w:val="28"/>
        </w:rPr>
        <w:t>、嘉禾館</w:t>
      </w:r>
      <w:r w:rsidR="00D13FA1" w:rsidRPr="00EB1B55">
        <w:rPr>
          <w:rFonts w:eastAsia="標楷體" w:hint="eastAsia"/>
          <w:color w:val="0D0D0D"/>
          <w:sz w:val="28"/>
          <w:szCs w:val="28"/>
        </w:rPr>
        <w:t>(1</w:t>
      </w:r>
      <w:r w:rsidR="00D13FA1" w:rsidRPr="00EB1B55">
        <w:rPr>
          <w:rFonts w:eastAsia="標楷體" w:hint="eastAsia"/>
          <w:color w:val="0D0D0D"/>
          <w:sz w:val="28"/>
          <w:szCs w:val="28"/>
        </w:rPr>
        <w:t>台</w:t>
      </w:r>
      <w:r w:rsidR="00D13FA1" w:rsidRPr="00EB1B55">
        <w:rPr>
          <w:rFonts w:eastAsia="標楷體" w:hint="eastAsia"/>
          <w:color w:val="0D0D0D"/>
          <w:sz w:val="28"/>
          <w:szCs w:val="28"/>
        </w:rPr>
        <w:t>)</w:t>
      </w:r>
      <w:r w:rsidR="00D13FA1" w:rsidRPr="00EB1B55">
        <w:rPr>
          <w:rFonts w:eastAsia="標楷體" w:hint="eastAsia"/>
          <w:color w:val="0D0D0D"/>
          <w:sz w:val="28"/>
          <w:szCs w:val="28"/>
        </w:rPr>
        <w:t>、圖書館地下室</w:t>
      </w:r>
      <w:r w:rsidR="00D13FA1" w:rsidRPr="00EB1B55">
        <w:rPr>
          <w:rFonts w:eastAsia="標楷體" w:hint="eastAsia"/>
          <w:color w:val="0D0D0D"/>
          <w:sz w:val="28"/>
          <w:szCs w:val="28"/>
        </w:rPr>
        <w:t>(1</w:t>
      </w:r>
      <w:r w:rsidR="00D13FA1" w:rsidRPr="00EB1B55">
        <w:rPr>
          <w:rFonts w:eastAsia="標楷體" w:hint="eastAsia"/>
          <w:color w:val="0D0D0D"/>
          <w:sz w:val="28"/>
          <w:szCs w:val="28"/>
        </w:rPr>
        <w:t>台</w:t>
      </w:r>
      <w:r w:rsidR="00D13FA1" w:rsidRPr="00EB1B55">
        <w:rPr>
          <w:rFonts w:eastAsia="標楷體" w:hint="eastAsia"/>
          <w:color w:val="0D0D0D"/>
          <w:sz w:val="28"/>
          <w:szCs w:val="28"/>
        </w:rPr>
        <w:t>)</w:t>
      </w:r>
      <w:r w:rsidR="00D13FA1" w:rsidRPr="00EB1B55">
        <w:rPr>
          <w:rFonts w:eastAsia="標楷體" w:hint="eastAsia"/>
          <w:snapToGrid w:val="0"/>
          <w:color w:val="0D0D0D"/>
          <w:sz w:val="28"/>
          <w:szCs w:val="28"/>
        </w:rPr>
        <w:t>。新民校區將再與廠商會</w:t>
      </w:r>
      <w:proofErr w:type="gramStart"/>
      <w:r w:rsidR="00D13FA1" w:rsidRPr="00EB1B55">
        <w:rPr>
          <w:rFonts w:eastAsia="標楷體" w:hint="eastAsia"/>
          <w:snapToGrid w:val="0"/>
          <w:color w:val="0D0D0D"/>
          <w:sz w:val="28"/>
          <w:szCs w:val="28"/>
        </w:rPr>
        <w:t>勘</w:t>
      </w:r>
      <w:proofErr w:type="gramEnd"/>
      <w:r w:rsidR="00D13FA1" w:rsidRPr="00EB1B55">
        <w:rPr>
          <w:rFonts w:eastAsia="標楷體" w:hint="eastAsia"/>
          <w:snapToGrid w:val="0"/>
          <w:color w:val="0D0D0D"/>
          <w:sz w:val="28"/>
          <w:szCs w:val="28"/>
        </w:rPr>
        <w:t>評估裝機情形。</w:t>
      </w:r>
    </w:p>
    <w:p w:rsidR="00AD41E2" w:rsidRPr="00EB1B55" w:rsidRDefault="00AD41E2" w:rsidP="00AD41E2">
      <w:pPr>
        <w:tabs>
          <w:tab w:val="left" w:pos="1708"/>
        </w:tabs>
        <w:spacing w:line="420" w:lineRule="exact"/>
        <w:rPr>
          <w:rFonts w:eastAsia="標楷體"/>
          <w:b/>
          <w:bCs/>
          <w:color w:val="000000" w:themeColor="text1"/>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職業安全組</w:t>
      </w:r>
    </w:p>
    <w:p w:rsidR="00AD41E2" w:rsidRPr="00EB1B55" w:rsidRDefault="00AD41E2" w:rsidP="00AD41E2">
      <w:pPr>
        <w:tabs>
          <w:tab w:val="left" w:pos="1708"/>
        </w:tabs>
        <w:spacing w:line="420" w:lineRule="exact"/>
        <w:ind w:left="840" w:hangingChars="300" w:hanging="840"/>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D13FA1" w:rsidRPr="00EB1B55" w:rsidRDefault="00D13FA1" w:rsidP="00D13FA1">
      <w:pPr>
        <w:tabs>
          <w:tab w:val="left" w:pos="1708"/>
        </w:tabs>
        <w:spacing w:line="420" w:lineRule="exact"/>
        <w:ind w:left="840" w:hangingChars="300" w:hanging="840"/>
        <w:rPr>
          <w:rFonts w:eastAsia="標楷體"/>
          <w:bCs/>
          <w:sz w:val="28"/>
          <w:szCs w:val="28"/>
        </w:rPr>
      </w:pPr>
      <w:r w:rsidRPr="00EB1B55">
        <w:rPr>
          <w:rFonts w:eastAsia="標楷體" w:hint="eastAsia"/>
          <w:sz w:val="28"/>
          <w:szCs w:val="28"/>
        </w:rPr>
        <w:t>一、</w:t>
      </w:r>
      <w:r w:rsidRPr="00EB1B55">
        <w:rPr>
          <w:rFonts w:eastAsia="標楷體" w:hint="eastAsia"/>
          <w:bCs/>
          <w:sz w:val="28"/>
          <w:szCs w:val="28"/>
        </w:rPr>
        <w:t>安全衛生管理</w:t>
      </w:r>
    </w:p>
    <w:p w:rsidR="00D13FA1" w:rsidRPr="00EB1B55" w:rsidRDefault="00BB1F2C" w:rsidP="00BB1F2C">
      <w:pPr>
        <w:spacing w:line="420" w:lineRule="exact"/>
        <w:ind w:left="840" w:hangingChars="300" w:hanging="840"/>
        <w:rPr>
          <w:rFonts w:eastAsia="標楷體"/>
          <w:sz w:val="28"/>
          <w:szCs w:val="28"/>
        </w:rPr>
      </w:pPr>
      <w:r w:rsidRPr="00EB1B55">
        <w:rPr>
          <w:rFonts w:eastAsia="標楷體" w:hint="eastAsia"/>
          <w:sz w:val="28"/>
          <w:szCs w:val="28"/>
        </w:rPr>
        <w:t>（</w:t>
      </w:r>
      <w:r w:rsidR="00D13FA1" w:rsidRPr="00EB1B55">
        <w:rPr>
          <w:rFonts w:eastAsia="標楷體" w:hint="eastAsia"/>
          <w:sz w:val="28"/>
          <w:szCs w:val="28"/>
        </w:rPr>
        <w:t>一</w:t>
      </w:r>
      <w:r w:rsidRPr="00EB1B55">
        <w:rPr>
          <w:rFonts w:eastAsia="標楷體" w:hint="eastAsia"/>
          <w:sz w:val="28"/>
          <w:szCs w:val="28"/>
        </w:rPr>
        <w:t>）</w:t>
      </w:r>
      <w:r w:rsidR="00D13FA1" w:rsidRPr="00EB1B55">
        <w:rPr>
          <w:rFonts w:eastAsia="標楷體" w:hint="eastAsia"/>
          <w:bCs/>
          <w:color w:val="0D0D0D"/>
          <w:sz w:val="28"/>
          <w:szCs w:val="28"/>
        </w:rPr>
        <w:t>為提高行政效率，減少紙張使用，簽請電算中心配合開發</w:t>
      </w:r>
      <w:r w:rsidR="00D13FA1" w:rsidRPr="00EB1B55">
        <w:rPr>
          <w:rFonts w:eastAsia="標楷體" w:hint="eastAsia"/>
          <w:sz w:val="28"/>
          <w:szCs w:val="28"/>
        </w:rPr>
        <w:t>「實驗場所</w:t>
      </w:r>
      <w:r w:rsidR="00D13FA1" w:rsidRPr="00EB1B55">
        <w:rPr>
          <w:rFonts w:eastAsia="標楷體" w:hint="eastAsia"/>
          <w:sz w:val="28"/>
          <w:szCs w:val="28"/>
        </w:rPr>
        <w:t>e</w:t>
      </w:r>
      <w:r w:rsidR="00D13FA1" w:rsidRPr="00EB1B55">
        <w:rPr>
          <w:rFonts w:eastAsia="標楷體" w:hint="eastAsia"/>
          <w:sz w:val="28"/>
          <w:szCs w:val="28"/>
        </w:rPr>
        <w:t>化管理系統」，初步規劃含實驗場所設置／異動管理系統、化學品管理系統及危險性機械設備管理系統。</w:t>
      </w:r>
    </w:p>
    <w:p w:rsidR="00D13FA1" w:rsidRPr="00EB1B55" w:rsidRDefault="003A156B" w:rsidP="00BB1F2C">
      <w:pPr>
        <w:spacing w:line="420" w:lineRule="exact"/>
        <w:rPr>
          <w:rFonts w:eastAsia="標楷體"/>
          <w:sz w:val="28"/>
          <w:szCs w:val="28"/>
        </w:rPr>
      </w:pPr>
      <w:r w:rsidRPr="00EB1B55">
        <w:rPr>
          <w:rFonts w:eastAsia="標楷體" w:hint="eastAsia"/>
          <w:sz w:val="28"/>
          <w:szCs w:val="28"/>
        </w:rPr>
        <w:t>（</w:t>
      </w:r>
      <w:r w:rsidR="00D13FA1" w:rsidRPr="00EB1B55">
        <w:rPr>
          <w:rFonts w:eastAsia="標楷體" w:hint="eastAsia"/>
          <w:sz w:val="28"/>
          <w:szCs w:val="28"/>
        </w:rPr>
        <w:t>二</w:t>
      </w:r>
      <w:r w:rsidRPr="00EB1B55">
        <w:rPr>
          <w:rFonts w:eastAsia="標楷體" w:hint="eastAsia"/>
          <w:sz w:val="28"/>
          <w:szCs w:val="28"/>
        </w:rPr>
        <w:t>）</w:t>
      </w:r>
      <w:r w:rsidR="00D13FA1" w:rsidRPr="00EB1B55">
        <w:rPr>
          <w:rFonts w:eastAsia="標楷體" w:hint="eastAsia"/>
          <w:sz w:val="28"/>
          <w:szCs w:val="28"/>
        </w:rPr>
        <w:t>實驗場所檢查：</w:t>
      </w:r>
    </w:p>
    <w:tbl>
      <w:tblPr>
        <w:tblW w:w="467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9"/>
        <w:gridCol w:w="3260"/>
        <w:gridCol w:w="3258"/>
      </w:tblGrid>
      <w:tr w:rsidR="00D13FA1" w:rsidRPr="00EB1B55" w:rsidTr="00BB1F2C">
        <w:tc>
          <w:tcPr>
            <w:tcW w:w="693" w:type="pct"/>
            <w:tcBorders>
              <w:top w:val="single" w:sz="4" w:space="0" w:color="auto"/>
              <w:left w:val="single" w:sz="4" w:space="0" w:color="auto"/>
              <w:bottom w:val="single" w:sz="4" w:space="0" w:color="auto"/>
              <w:right w:val="single" w:sz="4" w:space="0" w:color="auto"/>
            </w:tcBorders>
            <w:hideMark/>
          </w:tcPr>
          <w:p w:rsidR="00D13FA1" w:rsidRPr="00EB1B55" w:rsidRDefault="00D13FA1" w:rsidP="00BB1F2C">
            <w:pPr>
              <w:tabs>
                <w:tab w:val="left" w:pos="1708"/>
              </w:tabs>
              <w:rPr>
                <w:rFonts w:eastAsia="標楷體"/>
              </w:rPr>
            </w:pPr>
            <w:r w:rsidRPr="00EB1B55">
              <w:rPr>
                <w:rFonts w:eastAsia="標楷體" w:hint="eastAsia"/>
              </w:rPr>
              <w:t>檢查日期</w:t>
            </w:r>
          </w:p>
        </w:tc>
        <w:tc>
          <w:tcPr>
            <w:tcW w:w="770" w:type="pct"/>
            <w:tcBorders>
              <w:top w:val="single" w:sz="4" w:space="0" w:color="auto"/>
              <w:left w:val="single" w:sz="4" w:space="0" w:color="auto"/>
              <w:bottom w:val="single" w:sz="4" w:space="0" w:color="auto"/>
              <w:right w:val="single" w:sz="4" w:space="0" w:color="auto"/>
            </w:tcBorders>
            <w:hideMark/>
          </w:tcPr>
          <w:p w:rsidR="00D13FA1" w:rsidRPr="00EB1B55" w:rsidRDefault="00D13FA1" w:rsidP="00BB1F2C">
            <w:pPr>
              <w:tabs>
                <w:tab w:val="left" w:pos="1708"/>
              </w:tabs>
              <w:rPr>
                <w:rFonts w:eastAsia="標楷體"/>
              </w:rPr>
            </w:pPr>
            <w:r w:rsidRPr="00EB1B55">
              <w:rPr>
                <w:rFonts w:eastAsia="標楷體" w:hint="eastAsia"/>
              </w:rPr>
              <w:t>檢查實驗室</w:t>
            </w:r>
          </w:p>
        </w:tc>
        <w:tc>
          <w:tcPr>
            <w:tcW w:w="1769" w:type="pct"/>
            <w:tcBorders>
              <w:top w:val="single" w:sz="4" w:space="0" w:color="auto"/>
              <w:left w:val="single" w:sz="4" w:space="0" w:color="auto"/>
              <w:bottom w:val="single" w:sz="4" w:space="0" w:color="auto"/>
              <w:right w:val="single" w:sz="4" w:space="0" w:color="auto"/>
            </w:tcBorders>
            <w:hideMark/>
          </w:tcPr>
          <w:p w:rsidR="00D13FA1" w:rsidRPr="00EB1B55" w:rsidRDefault="00D13FA1" w:rsidP="00BB1F2C">
            <w:pPr>
              <w:tabs>
                <w:tab w:val="left" w:pos="1708"/>
              </w:tabs>
              <w:rPr>
                <w:rFonts w:eastAsia="標楷體"/>
              </w:rPr>
            </w:pPr>
            <w:r w:rsidRPr="00EB1B55">
              <w:rPr>
                <w:rFonts w:eastAsia="標楷體" w:hint="eastAsia"/>
              </w:rPr>
              <w:t>不符合事項</w:t>
            </w:r>
          </w:p>
        </w:tc>
        <w:tc>
          <w:tcPr>
            <w:tcW w:w="1769" w:type="pct"/>
            <w:tcBorders>
              <w:top w:val="single" w:sz="4" w:space="0" w:color="auto"/>
              <w:left w:val="single" w:sz="4" w:space="0" w:color="auto"/>
              <w:bottom w:val="single" w:sz="4" w:space="0" w:color="auto"/>
              <w:right w:val="single" w:sz="4" w:space="0" w:color="auto"/>
            </w:tcBorders>
            <w:hideMark/>
          </w:tcPr>
          <w:p w:rsidR="00D13FA1" w:rsidRPr="00EB1B55" w:rsidRDefault="00D13FA1" w:rsidP="00BB1F2C">
            <w:pPr>
              <w:tabs>
                <w:tab w:val="left" w:pos="1708"/>
              </w:tabs>
              <w:rPr>
                <w:rFonts w:eastAsia="標楷體"/>
              </w:rPr>
            </w:pPr>
            <w:r w:rsidRPr="00EB1B55">
              <w:rPr>
                <w:rFonts w:eastAsia="標楷體" w:hint="eastAsia"/>
              </w:rPr>
              <w:t>備註</w:t>
            </w:r>
          </w:p>
        </w:tc>
      </w:tr>
      <w:tr w:rsidR="00D13FA1" w:rsidRPr="00EB1B55" w:rsidTr="00BB1F2C">
        <w:tc>
          <w:tcPr>
            <w:tcW w:w="693" w:type="pct"/>
            <w:tcBorders>
              <w:top w:val="single" w:sz="4" w:space="0" w:color="auto"/>
              <w:left w:val="single" w:sz="4" w:space="0" w:color="auto"/>
              <w:bottom w:val="single" w:sz="4" w:space="0" w:color="auto"/>
              <w:right w:val="single" w:sz="4" w:space="0" w:color="auto"/>
            </w:tcBorders>
            <w:hideMark/>
          </w:tcPr>
          <w:p w:rsidR="00D13FA1" w:rsidRPr="00EB1B55" w:rsidRDefault="00D13FA1" w:rsidP="00BB1F2C">
            <w:pPr>
              <w:tabs>
                <w:tab w:val="left" w:pos="1708"/>
              </w:tabs>
              <w:rPr>
                <w:rFonts w:eastAsia="標楷體"/>
              </w:rPr>
            </w:pPr>
            <w:r w:rsidRPr="00EB1B55">
              <w:rPr>
                <w:rFonts w:eastAsia="標楷體" w:hint="eastAsia"/>
              </w:rPr>
              <w:t>3/15</w:t>
            </w:r>
            <w:r w:rsidRPr="00EB1B55">
              <w:rPr>
                <w:rFonts w:eastAsia="標楷體" w:hint="eastAsia"/>
              </w:rPr>
              <w:t>下午</w:t>
            </w:r>
          </w:p>
        </w:tc>
        <w:tc>
          <w:tcPr>
            <w:tcW w:w="770" w:type="pct"/>
            <w:tcBorders>
              <w:top w:val="single" w:sz="4" w:space="0" w:color="auto"/>
              <w:left w:val="single" w:sz="4" w:space="0" w:color="auto"/>
              <w:bottom w:val="single" w:sz="4" w:space="0" w:color="auto"/>
              <w:right w:val="single" w:sz="4" w:space="0" w:color="auto"/>
            </w:tcBorders>
            <w:hideMark/>
          </w:tcPr>
          <w:p w:rsidR="00D13FA1" w:rsidRPr="00EB1B55" w:rsidRDefault="00D13FA1" w:rsidP="00BB1F2C">
            <w:pPr>
              <w:tabs>
                <w:tab w:val="left" w:pos="1708"/>
              </w:tabs>
              <w:rPr>
                <w:rFonts w:eastAsia="標楷體"/>
              </w:rPr>
            </w:pPr>
            <w:r w:rsidRPr="00EB1B55">
              <w:rPr>
                <w:rFonts w:eastAsia="標楷體" w:hint="eastAsia"/>
              </w:rPr>
              <w:t>機械系</w:t>
            </w:r>
          </w:p>
          <w:p w:rsidR="00D13FA1" w:rsidRPr="00EB1B55" w:rsidRDefault="00D13FA1" w:rsidP="00BB1F2C">
            <w:pPr>
              <w:tabs>
                <w:tab w:val="left" w:pos="1708"/>
              </w:tabs>
              <w:rPr>
                <w:rFonts w:eastAsia="標楷體"/>
              </w:rPr>
            </w:pPr>
            <w:r w:rsidRPr="00EB1B55">
              <w:rPr>
                <w:rFonts w:eastAsia="標楷體" w:hint="eastAsia"/>
              </w:rPr>
              <w:lastRenderedPageBreak/>
              <w:t>公用儀器室</w:t>
            </w:r>
          </w:p>
        </w:tc>
        <w:tc>
          <w:tcPr>
            <w:tcW w:w="1769" w:type="pct"/>
            <w:tcBorders>
              <w:top w:val="single" w:sz="4" w:space="0" w:color="auto"/>
              <w:left w:val="single" w:sz="4" w:space="0" w:color="auto"/>
              <w:bottom w:val="single" w:sz="4" w:space="0" w:color="auto"/>
              <w:right w:val="single" w:sz="4" w:space="0" w:color="auto"/>
            </w:tcBorders>
            <w:hideMark/>
          </w:tcPr>
          <w:p w:rsidR="00D13FA1" w:rsidRPr="00EB1B55" w:rsidRDefault="00D13FA1" w:rsidP="00BB1F2C">
            <w:pPr>
              <w:tabs>
                <w:tab w:val="left" w:pos="1708"/>
              </w:tabs>
              <w:rPr>
                <w:rFonts w:eastAsia="標楷體"/>
              </w:rPr>
            </w:pPr>
            <w:r w:rsidRPr="00EB1B55">
              <w:rPr>
                <w:rFonts w:eastAsia="標楷體" w:hint="eastAsia"/>
              </w:rPr>
              <w:lastRenderedPageBreak/>
              <w:t>禁用手套、需絕緣、</w:t>
            </w:r>
            <w:proofErr w:type="gramStart"/>
            <w:r w:rsidRPr="00EB1B55">
              <w:rPr>
                <w:rFonts w:eastAsia="標楷體" w:hint="eastAsia"/>
              </w:rPr>
              <w:t>禁火源</w:t>
            </w:r>
            <w:proofErr w:type="gramEnd"/>
            <w:r w:rsidRPr="00EB1B55">
              <w:rPr>
                <w:rFonts w:eastAsia="標楷體" w:hint="eastAsia"/>
              </w:rPr>
              <w:t>等</w:t>
            </w:r>
            <w:r w:rsidRPr="00EB1B55">
              <w:rPr>
                <w:rFonts w:eastAsia="標楷體" w:hint="eastAsia"/>
              </w:rPr>
              <w:lastRenderedPageBreak/>
              <w:t>危險警示標示較為欠缺，已經實驗室管理老師協助改善。</w:t>
            </w:r>
          </w:p>
        </w:tc>
        <w:tc>
          <w:tcPr>
            <w:tcW w:w="1769" w:type="pct"/>
            <w:tcBorders>
              <w:top w:val="single" w:sz="4" w:space="0" w:color="auto"/>
              <w:left w:val="single" w:sz="4" w:space="0" w:color="auto"/>
              <w:bottom w:val="single" w:sz="4" w:space="0" w:color="auto"/>
              <w:right w:val="single" w:sz="4" w:space="0" w:color="auto"/>
            </w:tcBorders>
            <w:hideMark/>
          </w:tcPr>
          <w:p w:rsidR="00D13FA1" w:rsidRPr="00EB1B55" w:rsidRDefault="00D13FA1" w:rsidP="00BB1F2C">
            <w:pPr>
              <w:tabs>
                <w:tab w:val="left" w:pos="1708"/>
              </w:tabs>
              <w:rPr>
                <w:rFonts w:eastAsia="標楷體"/>
              </w:rPr>
            </w:pPr>
            <w:r w:rsidRPr="00EB1B55">
              <w:rPr>
                <w:rFonts w:eastAsia="標楷體" w:hint="eastAsia"/>
              </w:rPr>
              <w:lastRenderedPageBreak/>
              <w:t>已設置護蓋、緊急停止裝置、</w:t>
            </w:r>
            <w:r w:rsidRPr="00EB1B55">
              <w:rPr>
                <w:rFonts w:eastAsia="標楷體" w:hint="eastAsia"/>
              </w:rPr>
              <w:lastRenderedPageBreak/>
              <w:t>漏電斷路器等安全設施。</w:t>
            </w:r>
          </w:p>
        </w:tc>
      </w:tr>
    </w:tbl>
    <w:p w:rsidR="00D13FA1" w:rsidRPr="00EB1B55" w:rsidRDefault="003A156B" w:rsidP="003A156B">
      <w:pPr>
        <w:spacing w:line="420" w:lineRule="exact"/>
        <w:ind w:left="840" w:hangingChars="300" w:hanging="840"/>
        <w:rPr>
          <w:rFonts w:eastAsia="標楷體"/>
          <w:sz w:val="28"/>
          <w:szCs w:val="28"/>
        </w:rPr>
      </w:pPr>
      <w:r w:rsidRPr="00EB1B55">
        <w:rPr>
          <w:rFonts w:eastAsia="標楷體" w:hint="eastAsia"/>
          <w:sz w:val="28"/>
          <w:szCs w:val="28"/>
        </w:rPr>
        <w:lastRenderedPageBreak/>
        <w:t>（</w:t>
      </w:r>
      <w:r w:rsidR="00D13FA1" w:rsidRPr="00EB1B55">
        <w:rPr>
          <w:rFonts w:eastAsia="標楷體" w:hint="eastAsia"/>
          <w:sz w:val="28"/>
          <w:szCs w:val="28"/>
        </w:rPr>
        <w:t>三</w:t>
      </w:r>
      <w:r w:rsidRPr="00EB1B55">
        <w:rPr>
          <w:rFonts w:eastAsia="標楷體" w:hint="eastAsia"/>
          <w:sz w:val="28"/>
          <w:szCs w:val="28"/>
        </w:rPr>
        <w:t>）</w:t>
      </w:r>
      <w:r w:rsidR="00D13FA1" w:rsidRPr="00EB1B55">
        <w:rPr>
          <w:rFonts w:eastAsia="標楷體" w:hint="eastAsia"/>
          <w:sz w:val="28"/>
          <w:szCs w:val="28"/>
        </w:rPr>
        <w:t>3</w:t>
      </w:r>
      <w:r w:rsidR="00D13FA1" w:rsidRPr="00EB1B55">
        <w:rPr>
          <w:rFonts w:eastAsia="標楷體" w:hint="eastAsia"/>
          <w:sz w:val="28"/>
          <w:szCs w:val="28"/>
        </w:rPr>
        <w:t>月</w:t>
      </w:r>
      <w:r w:rsidR="00D13FA1" w:rsidRPr="00EB1B55">
        <w:rPr>
          <w:rFonts w:eastAsia="標楷體" w:hint="eastAsia"/>
          <w:sz w:val="28"/>
          <w:szCs w:val="28"/>
        </w:rPr>
        <w:t>12</w:t>
      </w:r>
      <w:r w:rsidR="00D13FA1" w:rsidRPr="00EB1B55">
        <w:rPr>
          <w:rFonts w:eastAsia="標楷體" w:hint="eastAsia"/>
          <w:sz w:val="28"/>
          <w:szCs w:val="28"/>
        </w:rPr>
        <w:t>日通知調查</w:t>
      </w:r>
      <w:proofErr w:type="gramStart"/>
      <w:r w:rsidR="00D13FA1" w:rsidRPr="00EB1B55">
        <w:rPr>
          <w:rFonts w:eastAsia="標楷體" w:hint="eastAsia"/>
          <w:sz w:val="28"/>
          <w:szCs w:val="28"/>
        </w:rPr>
        <w:t>勞動部列管</w:t>
      </w:r>
      <w:proofErr w:type="gramEnd"/>
      <w:r w:rsidR="00D13FA1" w:rsidRPr="00EB1B55">
        <w:rPr>
          <w:rFonts w:eastAsia="標楷體" w:hint="eastAsia"/>
          <w:sz w:val="28"/>
          <w:szCs w:val="28"/>
        </w:rPr>
        <w:t>627</w:t>
      </w:r>
      <w:r w:rsidR="00D13FA1" w:rsidRPr="00EB1B55">
        <w:rPr>
          <w:rFonts w:eastAsia="標楷體" w:hint="eastAsia"/>
          <w:sz w:val="28"/>
          <w:szCs w:val="28"/>
        </w:rPr>
        <w:t>項化學品於本校實驗場所使用狀況，含儲存量</w:t>
      </w:r>
      <w:r w:rsidR="00D13FA1" w:rsidRPr="00EB1B55">
        <w:rPr>
          <w:rFonts w:eastAsia="標楷體" w:hint="eastAsia"/>
          <w:sz w:val="28"/>
          <w:szCs w:val="28"/>
        </w:rPr>
        <w:t>/</w:t>
      </w:r>
      <w:r w:rsidR="00D13FA1" w:rsidRPr="00EB1B55">
        <w:rPr>
          <w:rFonts w:eastAsia="標楷體" w:hint="eastAsia"/>
          <w:sz w:val="28"/>
          <w:szCs w:val="28"/>
        </w:rPr>
        <w:t>使用量、暴露工作者人數、使用頻率、通風工程設置數量等，可用於評估今年度作業環境監測項目，並更新本校優先管理化學品報備資料。</w:t>
      </w:r>
    </w:p>
    <w:p w:rsidR="00D13FA1" w:rsidRPr="00EB1B55" w:rsidRDefault="003A156B" w:rsidP="003A156B">
      <w:pPr>
        <w:spacing w:line="420" w:lineRule="exact"/>
        <w:ind w:left="840" w:hangingChars="300" w:hanging="840"/>
        <w:rPr>
          <w:rFonts w:eastAsia="標楷體"/>
          <w:sz w:val="28"/>
          <w:szCs w:val="28"/>
        </w:rPr>
      </w:pPr>
      <w:r w:rsidRPr="00EB1B55">
        <w:rPr>
          <w:rFonts w:eastAsia="標楷體" w:hint="eastAsia"/>
          <w:sz w:val="28"/>
          <w:szCs w:val="28"/>
        </w:rPr>
        <w:t>（</w:t>
      </w:r>
      <w:r w:rsidR="00D13FA1" w:rsidRPr="00EB1B55">
        <w:rPr>
          <w:rFonts w:eastAsia="標楷體" w:hint="eastAsia"/>
          <w:sz w:val="28"/>
          <w:szCs w:val="28"/>
        </w:rPr>
        <w:t>四</w:t>
      </w:r>
      <w:r w:rsidRPr="00EB1B55">
        <w:rPr>
          <w:rFonts w:eastAsia="標楷體" w:hint="eastAsia"/>
          <w:sz w:val="28"/>
          <w:szCs w:val="28"/>
        </w:rPr>
        <w:t>）</w:t>
      </w:r>
      <w:r w:rsidR="00D13FA1" w:rsidRPr="00EB1B55">
        <w:rPr>
          <w:rFonts w:eastAsia="標楷體" w:hint="eastAsia"/>
          <w:sz w:val="28"/>
          <w:szCs w:val="28"/>
        </w:rPr>
        <w:t>3</w:t>
      </w:r>
      <w:r w:rsidR="00D13FA1" w:rsidRPr="00EB1B55">
        <w:rPr>
          <w:rFonts w:eastAsia="標楷體" w:hint="eastAsia"/>
          <w:sz w:val="28"/>
          <w:szCs w:val="28"/>
        </w:rPr>
        <w:t>月</w:t>
      </w:r>
      <w:r w:rsidR="00D13FA1" w:rsidRPr="00EB1B55">
        <w:rPr>
          <w:rFonts w:eastAsia="標楷體" w:hint="eastAsia"/>
          <w:sz w:val="28"/>
          <w:szCs w:val="28"/>
        </w:rPr>
        <w:t>16</w:t>
      </w:r>
      <w:r w:rsidR="00D13FA1" w:rsidRPr="00EB1B55">
        <w:rPr>
          <w:rFonts w:eastAsia="標楷體" w:hint="eastAsia"/>
          <w:sz w:val="28"/>
          <w:szCs w:val="28"/>
        </w:rPr>
        <w:t>日通知調查本校危險機械及設備使用狀況，可了解機械設備維護保養情形，操作人員資格是否符合規定，並作為年度危險機械設備定期檢查清冊。</w:t>
      </w:r>
    </w:p>
    <w:p w:rsidR="00D13FA1" w:rsidRPr="00EB1B55" w:rsidRDefault="003A156B" w:rsidP="003A156B">
      <w:pPr>
        <w:spacing w:line="420" w:lineRule="exact"/>
        <w:ind w:left="840" w:hangingChars="300" w:hanging="840"/>
        <w:rPr>
          <w:rFonts w:eastAsia="標楷體"/>
          <w:sz w:val="28"/>
          <w:szCs w:val="28"/>
        </w:rPr>
      </w:pPr>
      <w:r w:rsidRPr="00EB1B55">
        <w:rPr>
          <w:rFonts w:eastAsia="標楷體" w:hint="eastAsia"/>
          <w:sz w:val="28"/>
          <w:szCs w:val="28"/>
        </w:rPr>
        <w:t>（</w:t>
      </w:r>
      <w:r w:rsidR="00D13FA1" w:rsidRPr="00EB1B55">
        <w:rPr>
          <w:rFonts w:eastAsia="標楷體" w:hint="eastAsia"/>
          <w:sz w:val="28"/>
          <w:szCs w:val="28"/>
        </w:rPr>
        <w:t>五</w:t>
      </w:r>
      <w:r w:rsidRPr="00EB1B55">
        <w:rPr>
          <w:rFonts w:eastAsia="標楷體" w:hint="eastAsia"/>
          <w:sz w:val="28"/>
          <w:szCs w:val="28"/>
        </w:rPr>
        <w:t>）</w:t>
      </w:r>
      <w:r w:rsidR="00D13FA1" w:rsidRPr="00EB1B55">
        <w:rPr>
          <w:rFonts w:eastAsia="標楷體" w:hint="eastAsia"/>
          <w:sz w:val="28"/>
          <w:szCs w:val="28"/>
        </w:rPr>
        <w:t>勞動</w:t>
      </w:r>
      <w:proofErr w:type="gramStart"/>
      <w:r w:rsidR="00D13FA1" w:rsidRPr="00EB1B55">
        <w:rPr>
          <w:rFonts w:eastAsia="標楷體" w:hint="eastAsia"/>
          <w:sz w:val="28"/>
          <w:szCs w:val="28"/>
        </w:rPr>
        <w:t>部職安署</w:t>
      </w:r>
      <w:proofErr w:type="gramEnd"/>
      <w:r w:rsidR="00D13FA1" w:rsidRPr="00EB1B55">
        <w:rPr>
          <w:rFonts w:eastAsia="標楷體" w:hint="eastAsia"/>
          <w:sz w:val="28"/>
          <w:szCs w:val="28"/>
        </w:rPr>
        <w:t>來函要求訂定本校</w:t>
      </w:r>
      <w:r w:rsidR="00D13FA1" w:rsidRPr="00EB1B55">
        <w:rPr>
          <w:rFonts w:eastAsia="標楷體" w:hint="eastAsia"/>
          <w:sz w:val="28"/>
          <w:szCs w:val="28"/>
        </w:rPr>
        <w:t>107</w:t>
      </w:r>
      <w:r w:rsidR="00D13FA1" w:rsidRPr="00EB1B55">
        <w:rPr>
          <w:rFonts w:eastAsia="標楷體" w:hint="eastAsia"/>
          <w:sz w:val="28"/>
          <w:szCs w:val="28"/>
        </w:rPr>
        <w:t>年全國職場安全健康</w:t>
      </w:r>
      <w:proofErr w:type="gramStart"/>
      <w:r w:rsidR="00D13FA1" w:rsidRPr="00EB1B55">
        <w:rPr>
          <w:rFonts w:eastAsia="標楷體" w:hint="eastAsia"/>
          <w:sz w:val="28"/>
          <w:szCs w:val="28"/>
        </w:rPr>
        <w:t>週</w:t>
      </w:r>
      <w:proofErr w:type="gramEnd"/>
      <w:r w:rsidR="00D13FA1" w:rsidRPr="00EB1B55">
        <w:rPr>
          <w:rFonts w:eastAsia="標楷體" w:hint="eastAsia"/>
          <w:sz w:val="28"/>
          <w:szCs w:val="28"/>
        </w:rPr>
        <w:t>系列活動一覽表，預定執行期程為</w:t>
      </w:r>
      <w:r w:rsidR="00D13FA1" w:rsidRPr="00EB1B55">
        <w:rPr>
          <w:rFonts w:eastAsia="標楷體" w:hint="eastAsia"/>
          <w:sz w:val="28"/>
          <w:szCs w:val="28"/>
        </w:rPr>
        <w:t>107</w:t>
      </w:r>
      <w:r w:rsidR="00D13FA1" w:rsidRPr="00EB1B55">
        <w:rPr>
          <w:rFonts w:eastAsia="標楷體" w:hint="eastAsia"/>
          <w:sz w:val="28"/>
          <w:szCs w:val="28"/>
        </w:rPr>
        <w:t>年</w:t>
      </w:r>
      <w:r w:rsidR="00D13FA1" w:rsidRPr="00EB1B55">
        <w:rPr>
          <w:rFonts w:eastAsia="標楷體" w:hint="eastAsia"/>
          <w:sz w:val="28"/>
          <w:szCs w:val="28"/>
        </w:rPr>
        <w:t>4</w:t>
      </w:r>
      <w:r w:rsidR="00D13FA1" w:rsidRPr="00EB1B55">
        <w:rPr>
          <w:rFonts w:eastAsia="標楷體" w:hint="eastAsia"/>
          <w:sz w:val="28"/>
          <w:szCs w:val="28"/>
        </w:rPr>
        <w:t>月至</w:t>
      </w:r>
      <w:r w:rsidR="00D13FA1" w:rsidRPr="00EB1B55">
        <w:rPr>
          <w:rFonts w:eastAsia="標楷體" w:hint="eastAsia"/>
          <w:sz w:val="28"/>
          <w:szCs w:val="28"/>
        </w:rPr>
        <w:t>10</w:t>
      </w:r>
      <w:r w:rsidR="00D13FA1" w:rsidRPr="00EB1B55">
        <w:rPr>
          <w:rFonts w:eastAsia="標楷體" w:hint="eastAsia"/>
          <w:sz w:val="28"/>
          <w:szCs w:val="28"/>
        </w:rPr>
        <w:t>月，須於年底上傳本校結案報告。</w:t>
      </w:r>
    </w:p>
    <w:tbl>
      <w:tblPr>
        <w:tblW w:w="93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1556"/>
        <w:gridCol w:w="1133"/>
        <w:gridCol w:w="1570"/>
        <w:gridCol w:w="4527"/>
      </w:tblGrid>
      <w:tr w:rsidR="00D13FA1" w:rsidRPr="00EB1B55" w:rsidTr="00EE5893">
        <w:trPr>
          <w:trHeight w:val="720"/>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13FA1" w:rsidRPr="00EB1B55" w:rsidRDefault="00D13FA1" w:rsidP="00EE5893">
            <w:pPr>
              <w:jc w:val="center"/>
              <w:rPr>
                <w:rFonts w:eastAsia="標楷體" w:cs="新細明體"/>
                <w:color w:val="000000"/>
                <w:kern w:val="0"/>
              </w:rPr>
            </w:pPr>
            <w:r w:rsidRPr="00EB1B55">
              <w:rPr>
                <w:rFonts w:eastAsia="標楷體" w:cs="新細明體" w:hint="eastAsia"/>
                <w:color w:val="000000"/>
                <w:kern w:val="0"/>
              </w:rPr>
              <w:t>活動</w:t>
            </w:r>
          </w:p>
        </w:tc>
        <w:tc>
          <w:tcPr>
            <w:tcW w:w="1556"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活動名稱</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執行單位</w:t>
            </w:r>
          </w:p>
        </w:tc>
        <w:tc>
          <w:tcPr>
            <w:tcW w:w="1570"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預定地點</w:t>
            </w:r>
          </w:p>
        </w:tc>
        <w:tc>
          <w:tcPr>
            <w:tcW w:w="4527"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內容概述</w:t>
            </w:r>
          </w:p>
        </w:tc>
      </w:tr>
      <w:tr w:rsidR="00D13FA1" w:rsidRPr="00EB1B55" w:rsidTr="00EE5893">
        <w:trPr>
          <w:trHeight w:val="7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jc w:val="both"/>
              <w:rPr>
                <w:rFonts w:eastAsia="標楷體" w:cs="新細明體"/>
                <w:kern w:val="0"/>
              </w:rPr>
            </w:pPr>
            <w:proofErr w:type="gramStart"/>
            <w:r w:rsidRPr="00EB1B55">
              <w:rPr>
                <w:rFonts w:eastAsia="標楷體" w:cs="新細明體" w:hint="eastAsia"/>
                <w:kern w:val="0"/>
              </w:rPr>
              <w:t>久坐肩頸</w:t>
            </w:r>
            <w:proofErr w:type="gramEnd"/>
            <w:r w:rsidRPr="00EB1B55">
              <w:rPr>
                <w:rFonts w:eastAsia="標楷體" w:cs="新細明體" w:hint="eastAsia"/>
                <w:kern w:val="0"/>
              </w:rPr>
              <w:t>酸痛緩和活動</w:t>
            </w:r>
          </w:p>
        </w:tc>
        <w:tc>
          <w:tcPr>
            <w:tcW w:w="1133"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kern w:val="0"/>
              </w:rPr>
            </w:pPr>
            <w:r w:rsidRPr="00EB1B55">
              <w:rPr>
                <w:rFonts w:eastAsia="標楷體" w:cs="新細明體" w:hint="eastAsia"/>
                <w:kern w:val="0"/>
              </w:rPr>
              <w:t>環安衛中心衛保組</w:t>
            </w:r>
          </w:p>
        </w:tc>
        <w:tc>
          <w:tcPr>
            <w:tcW w:w="1570"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jc w:val="both"/>
              <w:rPr>
                <w:rFonts w:eastAsia="標楷體" w:cs="新細明體"/>
                <w:kern w:val="0"/>
              </w:rPr>
            </w:pPr>
            <w:proofErr w:type="gramStart"/>
            <w:r w:rsidRPr="00EB1B55">
              <w:rPr>
                <w:rFonts w:eastAsia="標楷體" w:cs="新細明體" w:hint="eastAsia"/>
                <w:kern w:val="0"/>
              </w:rPr>
              <w:t>蘭潭校區</w:t>
            </w:r>
            <w:proofErr w:type="gramEnd"/>
          </w:p>
          <w:p w:rsidR="00D13FA1" w:rsidRPr="00EB1B55" w:rsidRDefault="00D13FA1" w:rsidP="00EE5893">
            <w:pPr>
              <w:widowControl/>
              <w:jc w:val="both"/>
              <w:rPr>
                <w:rFonts w:eastAsia="標楷體" w:cs="新細明體"/>
                <w:kern w:val="0"/>
              </w:rPr>
            </w:pPr>
            <w:r w:rsidRPr="00EB1B55">
              <w:rPr>
                <w:rFonts w:eastAsia="標楷體" w:cs="新細明體" w:hint="eastAsia"/>
                <w:kern w:val="0"/>
              </w:rPr>
              <w:t>瑞穗廳</w:t>
            </w:r>
          </w:p>
        </w:tc>
        <w:tc>
          <w:tcPr>
            <w:tcW w:w="4527"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jc w:val="both"/>
              <w:rPr>
                <w:rFonts w:eastAsia="標楷體" w:cs="新細明體"/>
                <w:kern w:val="0"/>
              </w:rPr>
            </w:pPr>
            <w:r w:rsidRPr="00EB1B55">
              <w:rPr>
                <w:rFonts w:eastAsia="標楷體" w:cs="新細明體" w:hint="eastAsia"/>
                <w:kern w:val="0"/>
              </w:rPr>
              <w:t>舒緩本校教職員工生久坐於電腦前辦公，或研究過於專注而引起之姿勢傷害。</w:t>
            </w:r>
          </w:p>
        </w:tc>
      </w:tr>
      <w:tr w:rsidR="00D13FA1" w:rsidRPr="00EB1B55" w:rsidTr="00EE5893">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jc w:val="both"/>
              <w:rPr>
                <w:rFonts w:eastAsia="標楷體"/>
              </w:rPr>
            </w:pPr>
            <w:r w:rsidRPr="00EB1B55">
              <w:rPr>
                <w:rFonts w:eastAsia="標楷體" w:hint="eastAsia"/>
              </w:rPr>
              <w:t>勞動保障說明會</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rPr>
                <w:rFonts w:eastAsia="標楷體"/>
              </w:rPr>
            </w:pPr>
            <w:r w:rsidRPr="00EB1B55">
              <w:rPr>
                <w:rFonts w:eastAsia="標楷體" w:hint="eastAsia"/>
              </w:rPr>
              <w:t>學</w:t>
            </w:r>
            <w:proofErr w:type="gramStart"/>
            <w:r w:rsidRPr="00EB1B55">
              <w:rPr>
                <w:rFonts w:eastAsia="標楷體" w:hint="eastAsia"/>
              </w:rPr>
              <w:t>務</w:t>
            </w:r>
            <w:proofErr w:type="gramEnd"/>
            <w:r w:rsidRPr="00EB1B55">
              <w:rPr>
                <w:rFonts w:eastAsia="標楷體" w:hint="eastAsia"/>
              </w:rPr>
              <w:t>處職</w:t>
            </w:r>
            <w:proofErr w:type="gramStart"/>
            <w:r w:rsidRPr="00EB1B55">
              <w:rPr>
                <w:rFonts w:eastAsia="標楷體" w:hint="eastAsia"/>
              </w:rPr>
              <w:t>涯</w:t>
            </w:r>
            <w:proofErr w:type="gramEnd"/>
            <w:r w:rsidRPr="00EB1B55">
              <w:rPr>
                <w:rFonts w:eastAsia="標楷體" w:hint="eastAsia"/>
              </w:rPr>
              <w:t>中心</w:t>
            </w:r>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jc w:val="both"/>
              <w:rPr>
                <w:rFonts w:eastAsia="標楷體"/>
              </w:rPr>
            </w:pPr>
            <w:proofErr w:type="gramStart"/>
            <w:r w:rsidRPr="00EB1B55">
              <w:rPr>
                <w:rFonts w:eastAsia="標楷體" w:hint="eastAsia"/>
              </w:rPr>
              <w:t>蘭潭校區</w:t>
            </w:r>
            <w:proofErr w:type="gramEnd"/>
          </w:p>
          <w:p w:rsidR="00D13FA1" w:rsidRPr="00EB1B55" w:rsidRDefault="00D13FA1" w:rsidP="00EE5893">
            <w:pPr>
              <w:jc w:val="both"/>
              <w:rPr>
                <w:rFonts w:eastAsia="標楷體"/>
              </w:rPr>
            </w:pPr>
            <w:r w:rsidRPr="00EB1B55">
              <w:rPr>
                <w:rFonts w:eastAsia="標楷體" w:hint="eastAsia"/>
              </w:rPr>
              <w:t>工程館演講廳</w:t>
            </w:r>
          </w:p>
        </w:tc>
        <w:tc>
          <w:tcPr>
            <w:tcW w:w="4527"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jc w:val="both"/>
              <w:rPr>
                <w:rFonts w:eastAsia="標楷體"/>
              </w:rPr>
            </w:pPr>
            <w:r w:rsidRPr="00EB1B55">
              <w:rPr>
                <w:rFonts w:eastAsia="標楷體" w:hint="eastAsia"/>
              </w:rPr>
              <w:t>邀請勞保局人員分享各項社會保險及勞動法令相關知識。</w:t>
            </w:r>
          </w:p>
        </w:tc>
      </w:tr>
      <w:tr w:rsidR="00D13FA1" w:rsidRPr="00EB1B55" w:rsidTr="00EE5893">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r w:rsidRPr="00EB1B55">
              <w:rPr>
                <w:rFonts w:eastAsia="標楷體" w:cs="新細明體" w:hint="eastAsia"/>
                <w:kern w:val="0"/>
              </w:rPr>
              <w:t>輻</w:t>
            </w:r>
            <w:r w:rsidRPr="00EB1B55">
              <w:rPr>
                <w:rFonts w:eastAsia="標楷體" w:cs="新細明體" w:hint="eastAsia"/>
                <w:kern w:val="0"/>
                <w:lang w:eastAsia="zh-HK"/>
              </w:rPr>
              <w:t>射防護教育訓練</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rPr>
                <w:rFonts w:eastAsia="標楷體" w:cs="新細明體"/>
                <w:kern w:val="0"/>
              </w:rPr>
            </w:pPr>
            <w:r w:rsidRPr="00EB1B55">
              <w:rPr>
                <w:rFonts w:eastAsia="標楷體" w:cs="新細明體" w:hint="eastAsia"/>
                <w:kern w:val="0"/>
              </w:rPr>
              <w:t>環安衛</w:t>
            </w:r>
            <w:proofErr w:type="gramStart"/>
            <w:r w:rsidRPr="00EB1B55">
              <w:rPr>
                <w:rFonts w:eastAsia="標楷體" w:cs="新細明體" w:hint="eastAsia"/>
                <w:kern w:val="0"/>
              </w:rPr>
              <w:t>中心職安組</w:t>
            </w:r>
            <w:proofErr w:type="gramEnd"/>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proofErr w:type="gramStart"/>
            <w:r w:rsidRPr="00EB1B55">
              <w:rPr>
                <w:rFonts w:eastAsia="標楷體" w:cs="新細明體" w:hint="eastAsia"/>
                <w:kern w:val="0"/>
              </w:rPr>
              <w:t>蘭潭校區</w:t>
            </w:r>
            <w:proofErr w:type="gramEnd"/>
          </w:p>
          <w:p w:rsidR="00D13FA1" w:rsidRPr="00EB1B55" w:rsidRDefault="00D13FA1" w:rsidP="00EE5893">
            <w:pPr>
              <w:widowControl/>
              <w:jc w:val="both"/>
              <w:rPr>
                <w:rFonts w:eastAsia="標楷體"/>
              </w:rPr>
            </w:pPr>
            <w:r w:rsidRPr="00EB1B55">
              <w:rPr>
                <w:rFonts w:eastAsia="標楷體" w:cs="新細明體" w:hint="eastAsia"/>
                <w:kern w:val="0"/>
              </w:rPr>
              <w:t>瑞穗廳</w:t>
            </w:r>
          </w:p>
        </w:tc>
        <w:tc>
          <w:tcPr>
            <w:tcW w:w="4527"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r w:rsidRPr="00EB1B55">
              <w:rPr>
                <w:rFonts w:eastAsia="標楷體" w:cs="新細明體" w:hint="eastAsia"/>
                <w:kern w:val="0"/>
              </w:rPr>
              <w:t>輻射工作人員應定期接受輻射作業之防護及預防輻射意外事故所必要之訓練。</w:t>
            </w:r>
          </w:p>
        </w:tc>
      </w:tr>
      <w:tr w:rsidR="00D13FA1" w:rsidRPr="00EB1B55" w:rsidTr="00EE5893">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r w:rsidRPr="00EB1B55">
              <w:rPr>
                <w:rFonts w:eastAsia="標楷體" w:cs="新細明體" w:hint="eastAsia"/>
                <w:kern w:val="0"/>
              </w:rPr>
              <w:t>運動後腿部肌肉酸痛舒緩</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rPr>
                <w:rFonts w:eastAsia="標楷體" w:cs="新細明體"/>
                <w:kern w:val="0"/>
              </w:rPr>
            </w:pPr>
            <w:r w:rsidRPr="00EB1B55">
              <w:rPr>
                <w:rFonts w:eastAsia="標楷體" w:cs="新細明體" w:hint="eastAsia"/>
                <w:kern w:val="0"/>
              </w:rPr>
              <w:t>環安衛中心衛保組</w:t>
            </w:r>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proofErr w:type="gramStart"/>
            <w:r w:rsidRPr="00EB1B55">
              <w:rPr>
                <w:rFonts w:eastAsia="標楷體" w:cs="新細明體" w:hint="eastAsia"/>
                <w:kern w:val="0"/>
              </w:rPr>
              <w:t>蘭潭校區</w:t>
            </w:r>
            <w:proofErr w:type="gramEnd"/>
          </w:p>
          <w:p w:rsidR="00D13FA1" w:rsidRPr="00EB1B55" w:rsidRDefault="00D13FA1" w:rsidP="00EE5893">
            <w:pPr>
              <w:widowControl/>
              <w:jc w:val="both"/>
              <w:rPr>
                <w:rFonts w:eastAsia="標楷體"/>
              </w:rPr>
            </w:pPr>
            <w:r w:rsidRPr="00EB1B55">
              <w:rPr>
                <w:rFonts w:eastAsia="標楷體" w:cs="新細明體" w:hint="eastAsia"/>
                <w:kern w:val="0"/>
              </w:rPr>
              <w:t>瑞穗廳</w:t>
            </w:r>
          </w:p>
        </w:tc>
        <w:tc>
          <w:tcPr>
            <w:tcW w:w="4527"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r w:rsidRPr="00EB1B55">
              <w:rPr>
                <w:rFonts w:eastAsia="標楷體" w:cs="新細明體" w:hint="eastAsia"/>
                <w:kern w:val="0"/>
              </w:rPr>
              <w:t>加強本校師生痠痛舒緩概念，預防運動傷害。</w:t>
            </w:r>
          </w:p>
        </w:tc>
      </w:tr>
      <w:tr w:rsidR="00D13FA1" w:rsidRPr="00EB1B55" w:rsidTr="00EE5893">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jc w:val="both"/>
              <w:rPr>
                <w:rFonts w:eastAsia="標楷體"/>
              </w:rPr>
            </w:pPr>
            <w:r w:rsidRPr="00EB1B55">
              <w:rPr>
                <w:rFonts w:eastAsia="標楷體" w:hint="eastAsia"/>
              </w:rPr>
              <w:t>求職</w:t>
            </w:r>
            <w:proofErr w:type="gramStart"/>
            <w:r w:rsidRPr="00EB1B55">
              <w:rPr>
                <w:rFonts w:eastAsia="標楷體" w:hint="eastAsia"/>
              </w:rPr>
              <w:t>防騙暨</w:t>
            </w:r>
            <w:proofErr w:type="gramEnd"/>
            <w:r w:rsidRPr="00EB1B55">
              <w:rPr>
                <w:rFonts w:eastAsia="標楷體" w:hint="eastAsia"/>
              </w:rPr>
              <w:t>就業隱私宣導</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rPr>
                <w:rFonts w:eastAsia="標楷體"/>
              </w:rPr>
            </w:pPr>
            <w:r w:rsidRPr="00EB1B55">
              <w:rPr>
                <w:rFonts w:eastAsia="標楷體" w:hint="eastAsia"/>
              </w:rPr>
              <w:t>學</w:t>
            </w:r>
            <w:proofErr w:type="gramStart"/>
            <w:r w:rsidRPr="00EB1B55">
              <w:rPr>
                <w:rFonts w:eastAsia="標楷體" w:hint="eastAsia"/>
              </w:rPr>
              <w:t>務</w:t>
            </w:r>
            <w:proofErr w:type="gramEnd"/>
            <w:r w:rsidRPr="00EB1B55">
              <w:rPr>
                <w:rFonts w:eastAsia="標楷體" w:hint="eastAsia"/>
              </w:rPr>
              <w:t>處職</w:t>
            </w:r>
            <w:proofErr w:type="gramStart"/>
            <w:r w:rsidRPr="00EB1B55">
              <w:rPr>
                <w:rFonts w:eastAsia="標楷體" w:hint="eastAsia"/>
              </w:rPr>
              <w:t>涯</w:t>
            </w:r>
            <w:proofErr w:type="gramEnd"/>
            <w:r w:rsidRPr="00EB1B55">
              <w:rPr>
                <w:rFonts w:eastAsia="標楷體" w:hint="eastAsia"/>
              </w:rPr>
              <w:t>中心</w:t>
            </w:r>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jc w:val="both"/>
              <w:rPr>
                <w:rFonts w:eastAsia="標楷體"/>
              </w:rPr>
            </w:pPr>
            <w:r w:rsidRPr="00EB1B55">
              <w:rPr>
                <w:rFonts w:eastAsia="標楷體" w:hint="eastAsia"/>
              </w:rPr>
              <w:t>新民校區</w:t>
            </w:r>
          </w:p>
        </w:tc>
        <w:tc>
          <w:tcPr>
            <w:tcW w:w="4527"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jc w:val="both"/>
              <w:rPr>
                <w:rFonts w:eastAsia="標楷體"/>
              </w:rPr>
            </w:pPr>
            <w:r w:rsidRPr="00EB1B55">
              <w:rPr>
                <w:rFonts w:eastAsia="標楷體" w:hint="eastAsia"/>
              </w:rPr>
              <w:t>邀請講師分享勞動條件觀念，辦識求職陷阱及了解勞資關係。</w:t>
            </w:r>
          </w:p>
        </w:tc>
      </w:tr>
      <w:tr w:rsidR="00D13FA1" w:rsidRPr="00EB1B55" w:rsidTr="00EE5893">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jc w:val="both"/>
              <w:rPr>
                <w:rFonts w:eastAsia="標楷體"/>
              </w:rPr>
            </w:pPr>
            <w:r w:rsidRPr="00EB1B55">
              <w:rPr>
                <w:rFonts w:eastAsia="標楷體" w:hint="eastAsia"/>
              </w:rPr>
              <w:t>作業環境監測</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rPr>
                <w:rFonts w:eastAsia="標楷體"/>
              </w:rPr>
            </w:pPr>
            <w:r w:rsidRPr="00EB1B55">
              <w:rPr>
                <w:rFonts w:eastAsia="標楷體" w:cs="新細明體" w:hint="eastAsia"/>
                <w:kern w:val="0"/>
              </w:rPr>
              <w:t>環安衛</w:t>
            </w:r>
            <w:proofErr w:type="gramStart"/>
            <w:r w:rsidRPr="00EB1B55">
              <w:rPr>
                <w:rFonts w:eastAsia="標楷體" w:cs="新細明體" w:hint="eastAsia"/>
                <w:kern w:val="0"/>
              </w:rPr>
              <w:t>中心職安組</w:t>
            </w:r>
            <w:proofErr w:type="gramEnd"/>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rPr>
            </w:pPr>
            <w:r w:rsidRPr="00EB1B55">
              <w:rPr>
                <w:rFonts w:eastAsia="標楷體" w:hint="eastAsia"/>
              </w:rPr>
              <w:t>新民校區</w:t>
            </w:r>
          </w:p>
          <w:p w:rsidR="00D13FA1" w:rsidRPr="00EB1B55" w:rsidRDefault="00D13FA1" w:rsidP="00EE5893">
            <w:pPr>
              <w:widowControl/>
              <w:jc w:val="both"/>
              <w:rPr>
                <w:rFonts w:eastAsia="標楷體"/>
              </w:rPr>
            </w:pPr>
            <w:proofErr w:type="gramStart"/>
            <w:r w:rsidRPr="00EB1B55">
              <w:rPr>
                <w:rFonts w:eastAsia="標楷體" w:cs="新細明體" w:hint="eastAsia"/>
                <w:kern w:val="0"/>
              </w:rPr>
              <w:t>蘭潭校區</w:t>
            </w:r>
            <w:proofErr w:type="gramEnd"/>
          </w:p>
        </w:tc>
        <w:tc>
          <w:tcPr>
            <w:tcW w:w="4527"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jc w:val="both"/>
              <w:rPr>
                <w:rFonts w:eastAsia="標楷體"/>
              </w:rPr>
            </w:pPr>
            <w:r w:rsidRPr="00EB1B55">
              <w:rPr>
                <w:rFonts w:eastAsia="標楷體" w:hint="eastAsia"/>
              </w:rPr>
              <w:t>依據作業頻率及有害物質使用量，進行實驗室作業環境監測與抽風櫃風速檢測。</w:t>
            </w:r>
          </w:p>
        </w:tc>
      </w:tr>
      <w:tr w:rsidR="00D13FA1" w:rsidRPr="00EB1B55" w:rsidTr="00EE5893">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r w:rsidRPr="00EB1B55">
              <w:rPr>
                <w:rFonts w:eastAsia="標楷體" w:cs="新細明體" w:hint="eastAsia"/>
                <w:kern w:val="0"/>
              </w:rPr>
              <w:t>預防脊椎側彎、背痛</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rPr>
                <w:rFonts w:eastAsia="標楷體" w:cs="新細明體"/>
                <w:kern w:val="0"/>
              </w:rPr>
            </w:pPr>
            <w:r w:rsidRPr="00EB1B55">
              <w:rPr>
                <w:rFonts w:eastAsia="標楷體" w:cs="新細明體" w:hint="eastAsia"/>
                <w:kern w:val="0"/>
              </w:rPr>
              <w:t>環安衛中心衛保組</w:t>
            </w:r>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proofErr w:type="gramStart"/>
            <w:r w:rsidRPr="00EB1B55">
              <w:rPr>
                <w:rFonts w:eastAsia="標楷體" w:cs="新細明體" w:hint="eastAsia"/>
                <w:kern w:val="0"/>
              </w:rPr>
              <w:t>蘭潭校區</w:t>
            </w:r>
            <w:proofErr w:type="gramEnd"/>
          </w:p>
          <w:p w:rsidR="00D13FA1" w:rsidRPr="00EB1B55" w:rsidRDefault="00D13FA1" w:rsidP="00EE5893">
            <w:pPr>
              <w:widowControl/>
              <w:jc w:val="both"/>
              <w:rPr>
                <w:rFonts w:eastAsia="標楷體"/>
              </w:rPr>
            </w:pPr>
            <w:r w:rsidRPr="00EB1B55">
              <w:rPr>
                <w:rFonts w:eastAsia="標楷體" w:cs="新細明體" w:hint="eastAsia"/>
                <w:kern w:val="0"/>
              </w:rPr>
              <w:t>瑞穗廳</w:t>
            </w:r>
          </w:p>
        </w:tc>
        <w:tc>
          <w:tcPr>
            <w:tcW w:w="4527"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kern w:val="0"/>
              </w:rPr>
            </w:pPr>
            <w:r w:rsidRPr="00EB1B55">
              <w:rPr>
                <w:rFonts w:eastAsia="標楷體" w:cs="新細明體" w:hint="eastAsia"/>
                <w:kern w:val="0"/>
              </w:rPr>
              <w:t>教導正確姿勢，矯正本校職員工生因姿勢不良造成背部傷害，影響身體平衡。</w:t>
            </w:r>
          </w:p>
        </w:tc>
      </w:tr>
      <w:tr w:rsidR="00D13FA1" w:rsidRPr="00EB1B55" w:rsidTr="00EE5893">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實驗場所新進人員教育訓練</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rPr>
                <w:rFonts w:eastAsia="標楷體"/>
              </w:rPr>
            </w:pPr>
            <w:r w:rsidRPr="00EB1B55">
              <w:rPr>
                <w:rFonts w:eastAsia="標楷體" w:cs="新細明體" w:hint="eastAsia"/>
                <w:color w:val="000000"/>
                <w:kern w:val="0"/>
              </w:rPr>
              <w:t>環安衛</w:t>
            </w:r>
            <w:proofErr w:type="gramStart"/>
            <w:r w:rsidRPr="00EB1B55">
              <w:rPr>
                <w:rFonts w:eastAsia="標楷體" w:cs="新細明體" w:hint="eastAsia"/>
                <w:color w:val="000000"/>
                <w:kern w:val="0"/>
              </w:rPr>
              <w:t>中心職安組</w:t>
            </w:r>
            <w:proofErr w:type="gramEnd"/>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color w:val="000000"/>
                <w:kern w:val="0"/>
              </w:rPr>
            </w:pPr>
            <w:proofErr w:type="gramStart"/>
            <w:r w:rsidRPr="00EB1B55">
              <w:rPr>
                <w:rFonts w:eastAsia="標楷體" w:cs="新細明體" w:hint="eastAsia"/>
                <w:color w:val="000000"/>
                <w:kern w:val="0"/>
              </w:rPr>
              <w:t>蘭潭校區</w:t>
            </w:r>
            <w:proofErr w:type="gramEnd"/>
          </w:p>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國際會議廳</w:t>
            </w:r>
          </w:p>
        </w:tc>
        <w:tc>
          <w:tcPr>
            <w:tcW w:w="4527"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為本校實驗場所新進教職員工生，舉辦一般安全衛生教育訓練及危害通識教育訓練等訓練課程，提高工作安全觀念。</w:t>
            </w:r>
          </w:p>
        </w:tc>
      </w:tr>
      <w:tr w:rsidR="00D13FA1" w:rsidRPr="00EB1B55" w:rsidTr="00EE5893">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EE5893">
            <w:pPr>
              <w:widowControl/>
              <w:rPr>
                <w:rFonts w:eastAsia="標楷體" w:cs="新細明體"/>
                <w:color w:val="000000"/>
                <w:kern w:val="0"/>
              </w:rPr>
            </w:pP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特殊健康檢查</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rPr>
                <w:rFonts w:eastAsia="標楷體"/>
              </w:rPr>
            </w:pPr>
            <w:r w:rsidRPr="00EB1B55">
              <w:rPr>
                <w:rFonts w:eastAsia="標楷體" w:cs="新細明體" w:hint="eastAsia"/>
                <w:color w:val="000000"/>
                <w:kern w:val="0"/>
              </w:rPr>
              <w:t>環安衛</w:t>
            </w:r>
            <w:proofErr w:type="gramStart"/>
            <w:r w:rsidRPr="00EB1B55">
              <w:rPr>
                <w:rFonts w:eastAsia="標楷體" w:cs="新細明體" w:hint="eastAsia"/>
                <w:color w:val="000000"/>
                <w:kern w:val="0"/>
              </w:rPr>
              <w:t>中心職安組</w:t>
            </w:r>
            <w:proofErr w:type="gramEnd"/>
          </w:p>
        </w:tc>
        <w:tc>
          <w:tcPr>
            <w:tcW w:w="157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rPr>
            </w:pPr>
            <w:r w:rsidRPr="00EB1B55">
              <w:rPr>
                <w:rFonts w:eastAsia="標楷體" w:hint="eastAsia"/>
              </w:rPr>
              <w:t>新民校區</w:t>
            </w:r>
          </w:p>
          <w:p w:rsidR="00D13FA1" w:rsidRPr="00EB1B55" w:rsidRDefault="00D13FA1" w:rsidP="00EE5893">
            <w:pPr>
              <w:widowControl/>
              <w:jc w:val="both"/>
              <w:rPr>
                <w:rFonts w:eastAsia="標楷體" w:cs="新細明體"/>
                <w:color w:val="000000"/>
                <w:kern w:val="0"/>
              </w:rPr>
            </w:pPr>
            <w:proofErr w:type="gramStart"/>
            <w:r w:rsidRPr="00EB1B55">
              <w:rPr>
                <w:rFonts w:eastAsia="標楷體" w:cs="新細明體" w:hint="eastAsia"/>
                <w:color w:val="000000"/>
                <w:kern w:val="0"/>
              </w:rPr>
              <w:t>蘭潭校區</w:t>
            </w:r>
            <w:proofErr w:type="gramEnd"/>
          </w:p>
        </w:tc>
        <w:tc>
          <w:tcPr>
            <w:tcW w:w="4527"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EE5893">
            <w:pPr>
              <w:widowControl/>
              <w:jc w:val="both"/>
              <w:rPr>
                <w:rFonts w:eastAsia="標楷體" w:cs="新細明體"/>
                <w:color w:val="000000"/>
                <w:kern w:val="0"/>
              </w:rPr>
            </w:pPr>
            <w:r w:rsidRPr="00EB1B55">
              <w:rPr>
                <w:rFonts w:eastAsia="標楷體" w:cs="新細明體" w:hint="eastAsia"/>
                <w:color w:val="000000"/>
                <w:kern w:val="0"/>
              </w:rPr>
              <w:t>從事特定化學物質或作業環境有輻射噪音危害等作業人員，每年需進行特殊健康檢查以預防職業病。</w:t>
            </w:r>
          </w:p>
        </w:tc>
      </w:tr>
    </w:tbl>
    <w:p w:rsidR="00D13FA1" w:rsidRPr="00EB1B55" w:rsidRDefault="00D13FA1" w:rsidP="00D13FA1">
      <w:pPr>
        <w:spacing w:line="420" w:lineRule="exact"/>
        <w:ind w:leftChars="-1" w:left="566" w:hangingChars="203" w:hanging="568"/>
        <w:jc w:val="both"/>
        <w:rPr>
          <w:rFonts w:eastAsia="標楷體"/>
          <w:sz w:val="28"/>
          <w:szCs w:val="28"/>
        </w:rPr>
      </w:pPr>
      <w:r w:rsidRPr="00EB1B55">
        <w:rPr>
          <w:rFonts w:eastAsia="標楷體" w:hint="eastAsia"/>
          <w:sz w:val="28"/>
          <w:szCs w:val="28"/>
        </w:rPr>
        <w:t>二、教育訓練</w:t>
      </w:r>
    </w:p>
    <w:p w:rsidR="00D13FA1" w:rsidRPr="00EB1B55" w:rsidRDefault="00D13FA1" w:rsidP="00D13FA1">
      <w:pPr>
        <w:spacing w:line="420" w:lineRule="exact"/>
        <w:ind w:leftChars="235" w:left="564" w:firstLine="1"/>
        <w:jc w:val="both"/>
        <w:rPr>
          <w:rFonts w:eastAsia="標楷體"/>
          <w:sz w:val="28"/>
          <w:szCs w:val="28"/>
        </w:rPr>
      </w:pPr>
      <w:r w:rsidRPr="00EB1B55">
        <w:rPr>
          <w:rFonts w:eastAsia="標楷體" w:hint="eastAsia"/>
          <w:sz w:val="28"/>
          <w:szCs w:val="28"/>
        </w:rPr>
        <w:t>訂於本年</w:t>
      </w:r>
      <w:r w:rsidRPr="00EB1B55">
        <w:rPr>
          <w:rFonts w:eastAsia="標楷體" w:hint="eastAsia"/>
          <w:sz w:val="28"/>
          <w:szCs w:val="28"/>
        </w:rPr>
        <w:t>4</w:t>
      </w:r>
      <w:r w:rsidRPr="00EB1B55">
        <w:rPr>
          <w:rFonts w:eastAsia="標楷體" w:hint="eastAsia"/>
          <w:sz w:val="28"/>
          <w:szCs w:val="28"/>
        </w:rPr>
        <w:t>月</w:t>
      </w:r>
      <w:r w:rsidRPr="00EB1B55">
        <w:rPr>
          <w:rFonts w:eastAsia="標楷體" w:hint="eastAsia"/>
          <w:sz w:val="28"/>
          <w:szCs w:val="28"/>
        </w:rPr>
        <w:t>11</w:t>
      </w:r>
      <w:r w:rsidRPr="00EB1B55">
        <w:rPr>
          <w:rFonts w:eastAsia="標楷體" w:hint="eastAsia"/>
          <w:sz w:val="28"/>
          <w:szCs w:val="28"/>
        </w:rPr>
        <w:t>日</w:t>
      </w:r>
      <w:r w:rsidRPr="00EB1B55">
        <w:rPr>
          <w:rFonts w:eastAsia="標楷體" w:hint="eastAsia"/>
          <w:sz w:val="28"/>
          <w:szCs w:val="28"/>
        </w:rPr>
        <w:t>(</w:t>
      </w:r>
      <w:r w:rsidRPr="00EB1B55">
        <w:rPr>
          <w:rFonts w:eastAsia="標楷體" w:hint="eastAsia"/>
          <w:sz w:val="28"/>
          <w:szCs w:val="28"/>
        </w:rPr>
        <w:t>星期三</w:t>
      </w:r>
      <w:r w:rsidRPr="00EB1B55">
        <w:rPr>
          <w:rFonts w:eastAsia="標楷體" w:hint="eastAsia"/>
          <w:sz w:val="28"/>
          <w:szCs w:val="28"/>
        </w:rPr>
        <w:t>)</w:t>
      </w:r>
      <w:r w:rsidRPr="00EB1B55">
        <w:rPr>
          <w:rFonts w:eastAsia="標楷體" w:hint="eastAsia"/>
          <w:sz w:val="28"/>
          <w:szCs w:val="28"/>
        </w:rPr>
        <w:t>上午假瑞穗廳辦理</w:t>
      </w:r>
      <w:proofErr w:type="gramStart"/>
      <w:r w:rsidRPr="00EB1B55">
        <w:rPr>
          <w:rFonts w:eastAsia="標楷體" w:hint="eastAsia"/>
          <w:sz w:val="28"/>
          <w:szCs w:val="28"/>
        </w:rPr>
        <w:t>107</w:t>
      </w:r>
      <w:proofErr w:type="gramEnd"/>
      <w:r w:rsidRPr="00EB1B55">
        <w:rPr>
          <w:rFonts w:eastAsia="標楷體" w:hint="eastAsia"/>
          <w:sz w:val="28"/>
          <w:szCs w:val="28"/>
        </w:rPr>
        <w:t>年度游離輻射防護</w:t>
      </w:r>
      <w:r w:rsidRPr="00EB1B55">
        <w:rPr>
          <w:rFonts w:eastAsia="標楷體" w:hint="eastAsia"/>
          <w:sz w:val="28"/>
          <w:szCs w:val="28"/>
        </w:rPr>
        <w:t>3</w:t>
      </w:r>
      <w:r w:rsidRPr="00EB1B55">
        <w:rPr>
          <w:rFonts w:eastAsia="標楷體" w:hint="eastAsia"/>
          <w:sz w:val="28"/>
          <w:szCs w:val="28"/>
        </w:rPr>
        <w:t>小時再教育訓練，講題為輻射導論與輻射生物效應，已通知農學院、理工學院、生命科學院、獸醫學院等相關單位</w:t>
      </w:r>
      <w:proofErr w:type="gramStart"/>
      <w:r w:rsidRPr="00EB1B55">
        <w:rPr>
          <w:rFonts w:eastAsia="標楷體" w:hint="eastAsia"/>
          <w:sz w:val="28"/>
          <w:szCs w:val="28"/>
        </w:rPr>
        <w:t>踴躍線上報名</w:t>
      </w:r>
      <w:proofErr w:type="gramEnd"/>
      <w:r w:rsidRPr="00EB1B55">
        <w:rPr>
          <w:rFonts w:eastAsia="標楷體" w:hint="eastAsia"/>
          <w:sz w:val="28"/>
          <w:szCs w:val="28"/>
        </w:rPr>
        <w:t>。</w:t>
      </w:r>
    </w:p>
    <w:p w:rsidR="00D13FA1" w:rsidRPr="00EB1B55" w:rsidRDefault="00D13FA1" w:rsidP="00D13FA1">
      <w:pPr>
        <w:spacing w:line="420" w:lineRule="exact"/>
        <w:ind w:leftChars="-1" w:left="566" w:hangingChars="203" w:hanging="568"/>
        <w:jc w:val="both"/>
        <w:rPr>
          <w:rFonts w:eastAsia="標楷體"/>
          <w:bCs/>
          <w:sz w:val="28"/>
          <w:szCs w:val="28"/>
        </w:rPr>
      </w:pPr>
      <w:r w:rsidRPr="00EB1B55">
        <w:rPr>
          <w:rFonts w:eastAsia="標楷體" w:hint="eastAsia"/>
          <w:sz w:val="28"/>
          <w:szCs w:val="28"/>
        </w:rPr>
        <w:lastRenderedPageBreak/>
        <w:t>三、</w:t>
      </w:r>
      <w:r w:rsidRPr="00EB1B55">
        <w:rPr>
          <w:rFonts w:eastAsia="標楷體" w:hint="eastAsia"/>
          <w:bCs/>
          <w:sz w:val="28"/>
          <w:szCs w:val="28"/>
        </w:rPr>
        <w:t>游離輻射</w:t>
      </w:r>
    </w:p>
    <w:p w:rsidR="00D13FA1" w:rsidRPr="00EB1B55" w:rsidRDefault="00D13FA1" w:rsidP="00D13FA1">
      <w:pPr>
        <w:spacing w:line="420" w:lineRule="exact"/>
        <w:ind w:leftChars="235" w:left="564" w:firstLine="1"/>
        <w:jc w:val="both"/>
        <w:rPr>
          <w:rFonts w:eastAsia="標楷體"/>
          <w:sz w:val="28"/>
          <w:szCs w:val="28"/>
        </w:rPr>
      </w:pPr>
      <w:r w:rsidRPr="00EB1B55">
        <w:rPr>
          <w:rFonts w:eastAsia="標楷體" w:hint="eastAsia"/>
          <w:sz w:val="28"/>
          <w:szCs w:val="28"/>
        </w:rPr>
        <w:t>為因應新任動物醫院院長</w:t>
      </w:r>
      <w:proofErr w:type="gramStart"/>
      <w:r w:rsidRPr="00EB1B55">
        <w:rPr>
          <w:rFonts w:eastAsia="標楷體" w:hint="eastAsia"/>
          <w:sz w:val="28"/>
          <w:szCs w:val="28"/>
        </w:rPr>
        <w:t>詹昆衛</w:t>
      </w:r>
      <w:proofErr w:type="gramEnd"/>
      <w:r w:rsidRPr="00EB1B55">
        <w:rPr>
          <w:rFonts w:eastAsia="標楷體" w:hint="eastAsia"/>
          <w:sz w:val="28"/>
          <w:szCs w:val="28"/>
        </w:rPr>
        <w:t>，將更新動物醫院輻射防護管制</w:t>
      </w:r>
      <w:proofErr w:type="gramStart"/>
      <w:r w:rsidRPr="00EB1B55">
        <w:rPr>
          <w:rFonts w:eastAsia="標楷體" w:hint="eastAsia"/>
          <w:sz w:val="28"/>
          <w:szCs w:val="28"/>
        </w:rPr>
        <w:t>作業線上帳號</w:t>
      </w:r>
      <w:proofErr w:type="gramEnd"/>
      <w:r w:rsidRPr="00EB1B55">
        <w:rPr>
          <w:rFonts w:eastAsia="標楷體" w:hint="eastAsia"/>
          <w:sz w:val="28"/>
          <w:szCs w:val="28"/>
        </w:rPr>
        <w:t>，並隨之移轉動物醫院可發生游離輻射設備登記證明</w:t>
      </w:r>
      <w:r w:rsidRPr="00EB1B55">
        <w:rPr>
          <w:rFonts w:eastAsia="標楷體" w:hint="eastAsia"/>
          <w:sz w:val="28"/>
          <w:szCs w:val="28"/>
        </w:rPr>
        <w:t>4</w:t>
      </w:r>
      <w:r w:rsidRPr="00EB1B55">
        <w:rPr>
          <w:rFonts w:eastAsia="標楷體" w:hint="eastAsia"/>
          <w:sz w:val="28"/>
          <w:szCs w:val="28"/>
        </w:rPr>
        <w:t>台至新帳號。</w:t>
      </w:r>
    </w:p>
    <w:p w:rsidR="00D13FA1" w:rsidRPr="00EB1B55" w:rsidRDefault="00D13FA1" w:rsidP="00D13FA1">
      <w:pPr>
        <w:spacing w:line="420" w:lineRule="exact"/>
        <w:ind w:leftChars="-1" w:left="566" w:hangingChars="203" w:hanging="568"/>
        <w:jc w:val="both"/>
        <w:rPr>
          <w:rFonts w:eastAsia="標楷體"/>
          <w:sz w:val="28"/>
          <w:szCs w:val="28"/>
        </w:rPr>
      </w:pPr>
      <w:r w:rsidRPr="00EB1B55">
        <w:rPr>
          <w:rFonts w:eastAsia="標楷體" w:hint="eastAsia"/>
          <w:bCs/>
          <w:sz w:val="28"/>
          <w:szCs w:val="28"/>
        </w:rPr>
        <w:t>四</w:t>
      </w:r>
      <w:r w:rsidRPr="00EB1B55">
        <w:rPr>
          <w:rFonts w:eastAsia="標楷體" w:hint="eastAsia"/>
          <w:sz w:val="28"/>
          <w:szCs w:val="28"/>
        </w:rPr>
        <w:t>、其他</w:t>
      </w:r>
    </w:p>
    <w:p w:rsidR="00D13FA1" w:rsidRPr="00EB1B55" w:rsidRDefault="00EE5893" w:rsidP="00EE5893">
      <w:pPr>
        <w:spacing w:line="420" w:lineRule="exact"/>
        <w:jc w:val="both"/>
        <w:rPr>
          <w:rFonts w:eastAsia="標楷體"/>
          <w:sz w:val="28"/>
          <w:szCs w:val="28"/>
        </w:rPr>
      </w:pPr>
      <w:r w:rsidRPr="00EB1B55">
        <w:rPr>
          <w:rFonts w:eastAsia="標楷體" w:hint="eastAsia"/>
          <w:sz w:val="28"/>
          <w:szCs w:val="28"/>
        </w:rPr>
        <w:t>（</w:t>
      </w:r>
      <w:r w:rsidR="00D13FA1" w:rsidRPr="00EB1B55">
        <w:rPr>
          <w:rFonts w:eastAsia="標楷體" w:hint="eastAsia"/>
          <w:sz w:val="28"/>
          <w:szCs w:val="28"/>
        </w:rPr>
        <w:t>一</w:t>
      </w:r>
      <w:r w:rsidRPr="00EB1B55">
        <w:rPr>
          <w:rFonts w:eastAsia="標楷體" w:hint="eastAsia"/>
          <w:sz w:val="28"/>
          <w:szCs w:val="28"/>
        </w:rPr>
        <w:t>）</w:t>
      </w:r>
      <w:r w:rsidR="00D13FA1" w:rsidRPr="00EB1B55">
        <w:rPr>
          <w:rFonts w:eastAsia="標楷體" w:hint="eastAsia"/>
          <w:sz w:val="28"/>
          <w:szCs w:val="28"/>
        </w:rPr>
        <w:t>校園公共意外保險：</w:t>
      </w:r>
    </w:p>
    <w:tbl>
      <w:tblPr>
        <w:tblW w:w="460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678"/>
        <w:gridCol w:w="1842"/>
      </w:tblGrid>
      <w:tr w:rsidR="00D13FA1" w:rsidRPr="00EB1B55" w:rsidTr="008F22D8">
        <w:tc>
          <w:tcPr>
            <w:tcW w:w="704" w:type="pct"/>
            <w:tcBorders>
              <w:top w:val="single" w:sz="4" w:space="0" w:color="auto"/>
              <w:left w:val="single" w:sz="4" w:space="0" w:color="auto"/>
              <w:bottom w:val="single" w:sz="4" w:space="0" w:color="auto"/>
              <w:right w:val="single" w:sz="4" w:space="0" w:color="auto"/>
            </w:tcBorders>
            <w:hideMark/>
          </w:tcPr>
          <w:p w:rsidR="00D13FA1" w:rsidRPr="00EB1B55" w:rsidRDefault="00D13FA1" w:rsidP="008F22D8">
            <w:pPr>
              <w:jc w:val="both"/>
              <w:rPr>
                <w:rFonts w:eastAsia="標楷體"/>
              </w:rPr>
            </w:pPr>
            <w:r w:rsidRPr="00EB1B55">
              <w:rPr>
                <w:rFonts w:eastAsia="標楷體" w:hint="eastAsia"/>
              </w:rPr>
              <w:t>事發時間</w:t>
            </w:r>
          </w:p>
        </w:tc>
        <w:tc>
          <w:tcPr>
            <w:tcW w:w="703" w:type="pct"/>
            <w:tcBorders>
              <w:top w:val="single" w:sz="4" w:space="0" w:color="auto"/>
              <w:left w:val="single" w:sz="4" w:space="0" w:color="auto"/>
              <w:bottom w:val="single" w:sz="4" w:space="0" w:color="auto"/>
              <w:right w:val="single" w:sz="4" w:space="0" w:color="auto"/>
            </w:tcBorders>
            <w:hideMark/>
          </w:tcPr>
          <w:p w:rsidR="00D13FA1" w:rsidRPr="00EB1B55" w:rsidRDefault="00D13FA1" w:rsidP="008F22D8">
            <w:pPr>
              <w:jc w:val="both"/>
              <w:rPr>
                <w:rFonts w:eastAsia="標楷體"/>
              </w:rPr>
            </w:pPr>
            <w:r w:rsidRPr="00EB1B55">
              <w:rPr>
                <w:rFonts w:eastAsia="標楷體" w:hint="eastAsia"/>
              </w:rPr>
              <w:t>財損人員</w:t>
            </w:r>
          </w:p>
        </w:tc>
        <w:tc>
          <w:tcPr>
            <w:tcW w:w="2578" w:type="pct"/>
            <w:tcBorders>
              <w:top w:val="single" w:sz="4" w:space="0" w:color="auto"/>
              <w:left w:val="single" w:sz="4" w:space="0" w:color="auto"/>
              <w:bottom w:val="single" w:sz="4" w:space="0" w:color="auto"/>
              <w:right w:val="single" w:sz="4" w:space="0" w:color="auto"/>
            </w:tcBorders>
            <w:hideMark/>
          </w:tcPr>
          <w:p w:rsidR="00D13FA1" w:rsidRPr="00EB1B55" w:rsidRDefault="00D13FA1" w:rsidP="008F22D8">
            <w:pPr>
              <w:jc w:val="both"/>
              <w:rPr>
                <w:rFonts w:eastAsia="標楷體"/>
              </w:rPr>
            </w:pPr>
            <w:r w:rsidRPr="00EB1B55">
              <w:rPr>
                <w:rFonts w:eastAsia="標楷體" w:hint="eastAsia"/>
              </w:rPr>
              <w:t>發生經過</w:t>
            </w:r>
          </w:p>
        </w:tc>
        <w:tc>
          <w:tcPr>
            <w:tcW w:w="1015" w:type="pct"/>
            <w:tcBorders>
              <w:top w:val="single" w:sz="4" w:space="0" w:color="auto"/>
              <w:left w:val="single" w:sz="4" w:space="0" w:color="auto"/>
              <w:bottom w:val="single" w:sz="4" w:space="0" w:color="auto"/>
              <w:right w:val="single" w:sz="4" w:space="0" w:color="auto"/>
            </w:tcBorders>
            <w:hideMark/>
          </w:tcPr>
          <w:p w:rsidR="00D13FA1" w:rsidRPr="00EB1B55" w:rsidRDefault="00D13FA1" w:rsidP="008F22D8">
            <w:pPr>
              <w:jc w:val="both"/>
              <w:rPr>
                <w:rFonts w:eastAsia="標楷體"/>
              </w:rPr>
            </w:pPr>
            <w:r w:rsidRPr="00EB1B55">
              <w:rPr>
                <w:rFonts w:eastAsia="標楷體" w:hint="eastAsia"/>
              </w:rPr>
              <w:t>處理情形</w:t>
            </w:r>
          </w:p>
        </w:tc>
      </w:tr>
      <w:tr w:rsidR="00D13FA1" w:rsidRPr="00EB1B55" w:rsidTr="008F22D8">
        <w:tc>
          <w:tcPr>
            <w:tcW w:w="704" w:type="pct"/>
            <w:tcBorders>
              <w:top w:val="single" w:sz="4" w:space="0" w:color="auto"/>
              <w:left w:val="single" w:sz="4" w:space="0" w:color="auto"/>
              <w:bottom w:val="single" w:sz="4" w:space="0" w:color="auto"/>
              <w:right w:val="single" w:sz="4" w:space="0" w:color="auto"/>
            </w:tcBorders>
            <w:hideMark/>
          </w:tcPr>
          <w:p w:rsidR="00D13FA1" w:rsidRPr="00EB1B55" w:rsidRDefault="00D13FA1" w:rsidP="008F22D8">
            <w:pPr>
              <w:jc w:val="both"/>
              <w:rPr>
                <w:rFonts w:eastAsia="標楷體"/>
              </w:rPr>
            </w:pPr>
            <w:r w:rsidRPr="00EB1B55">
              <w:rPr>
                <w:rFonts w:eastAsia="標楷體" w:hint="eastAsia"/>
              </w:rPr>
              <w:t>2</w:t>
            </w:r>
            <w:r w:rsidRPr="00EB1B55">
              <w:rPr>
                <w:rFonts w:eastAsia="標楷體" w:hint="eastAsia"/>
                <w:lang w:eastAsia="zh-HK"/>
              </w:rPr>
              <w:t>月</w:t>
            </w:r>
            <w:r w:rsidRPr="00EB1B55">
              <w:rPr>
                <w:rFonts w:eastAsia="標楷體" w:hint="eastAsia"/>
                <w:lang w:eastAsia="zh-HK"/>
              </w:rPr>
              <w:t>26</w:t>
            </w:r>
            <w:r w:rsidRPr="00EB1B55">
              <w:rPr>
                <w:rFonts w:eastAsia="標楷體" w:hint="eastAsia"/>
                <w:lang w:eastAsia="zh-HK"/>
              </w:rPr>
              <w:t>日</w:t>
            </w:r>
          </w:p>
          <w:p w:rsidR="00D13FA1" w:rsidRPr="00EB1B55" w:rsidRDefault="00D13FA1" w:rsidP="008F22D8">
            <w:pPr>
              <w:jc w:val="both"/>
              <w:rPr>
                <w:rFonts w:eastAsia="標楷體"/>
              </w:rPr>
            </w:pPr>
            <w:r w:rsidRPr="00EB1B55">
              <w:rPr>
                <w:rFonts w:eastAsia="標楷體" w:hint="eastAsia"/>
                <w:lang w:eastAsia="zh-HK"/>
              </w:rPr>
              <w:t>上午</w:t>
            </w:r>
            <w:r w:rsidRPr="00EB1B55">
              <w:rPr>
                <w:rFonts w:eastAsia="標楷體" w:hint="eastAsia"/>
                <w:lang w:eastAsia="zh-HK"/>
              </w:rPr>
              <w:t>10</w:t>
            </w:r>
            <w:r w:rsidRPr="00EB1B55">
              <w:rPr>
                <w:rFonts w:eastAsia="標楷體" w:hint="eastAsia"/>
                <w:lang w:eastAsia="zh-HK"/>
              </w:rPr>
              <w:t>時</w:t>
            </w:r>
          </w:p>
        </w:tc>
        <w:tc>
          <w:tcPr>
            <w:tcW w:w="703" w:type="pct"/>
            <w:tcBorders>
              <w:top w:val="single" w:sz="4" w:space="0" w:color="auto"/>
              <w:left w:val="single" w:sz="4" w:space="0" w:color="auto"/>
              <w:bottom w:val="single" w:sz="4" w:space="0" w:color="auto"/>
              <w:right w:val="single" w:sz="4" w:space="0" w:color="auto"/>
            </w:tcBorders>
            <w:hideMark/>
          </w:tcPr>
          <w:p w:rsidR="00D13FA1" w:rsidRPr="00EB1B55" w:rsidRDefault="00D13FA1" w:rsidP="008F22D8">
            <w:pPr>
              <w:jc w:val="both"/>
              <w:rPr>
                <w:rFonts w:eastAsia="標楷體"/>
              </w:rPr>
            </w:pPr>
            <w:r w:rsidRPr="00EB1B55">
              <w:rPr>
                <w:rFonts w:eastAsia="標楷體" w:hint="eastAsia"/>
              </w:rPr>
              <w:t>土木系</w:t>
            </w:r>
          </w:p>
          <w:p w:rsidR="00D13FA1" w:rsidRPr="00EB1B55" w:rsidRDefault="00D13FA1" w:rsidP="008F22D8">
            <w:pPr>
              <w:jc w:val="both"/>
              <w:rPr>
                <w:rFonts w:eastAsia="標楷體"/>
              </w:rPr>
            </w:pPr>
            <w:r w:rsidRPr="00EB1B55">
              <w:rPr>
                <w:rFonts w:eastAsia="標楷體" w:hint="eastAsia"/>
              </w:rPr>
              <w:t>林同學</w:t>
            </w:r>
          </w:p>
        </w:tc>
        <w:tc>
          <w:tcPr>
            <w:tcW w:w="2578" w:type="pct"/>
            <w:tcBorders>
              <w:top w:val="single" w:sz="4" w:space="0" w:color="auto"/>
              <w:left w:val="single" w:sz="4" w:space="0" w:color="auto"/>
              <w:bottom w:val="single" w:sz="4" w:space="0" w:color="auto"/>
              <w:right w:val="single" w:sz="4" w:space="0" w:color="auto"/>
            </w:tcBorders>
            <w:hideMark/>
          </w:tcPr>
          <w:p w:rsidR="00D13FA1" w:rsidRPr="00EB1B55" w:rsidRDefault="00D13FA1" w:rsidP="008F22D8">
            <w:pPr>
              <w:jc w:val="both"/>
              <w:rPr>
                <w:rFonts w:eastAsia="標楷體"/>
              </w:rPr>
            </w:pPr>
            <w:r w:rsidRPr="00EB1B55">
              <w:rPr>
                <w:rFonts w:eastAsia="標楷體" w:hint="eastAsia"/>
              </w:rPr>
              <w:t>行駛汽車於第一停車場，由東往西行經下坡路段水溝蓋彈起造成汽車右後保險桿受損。</w:t>
            </w:r>
          </w:p>
        </w:tc>
        <w:tc>
          <w:tcPr>
            <w:tcW w:w="1015" w:type="pct"/>
            <w:tcBorders>
              <w:top w:val="single" w:sz="4" w:space="0" w:color="auto"/>
              <w:left w:val="single" w:sz="4" w:space="0" w:color="auto"/>
              <w:bottom w:val="single" w:sz="4" w:space="0" w:color="auto"/>
              <w:right w:val="single" w:sz="4" w:space="0" w:color="auto"/>
            </w:tcBorders>
            <w:hideMark/>
          </w:tcPr>
          <w:p w:rsidR="00D13FA1" w:rsidRPr="00EB1B55" w:rsidRDefault="00D13FA1" w:rsidP="008F22D8">
            <w:pPr>
              <w:jc w:val="both"/>
              <w:rPr>
                <w:rFonts w:eastAsia="標楷體"/>
              </w:rPr>
            </w:pPr>
            <w:r w:rsidRPr="00EB1B55">
              <w:rPr>
                <w:rFonts w:eastAsia="標楷體" w:hint="eastAsia"/>
              </w:rPr>
              <w:t>已通報國泰產險公司處理中</w:t>
            </w:r>
          </w:p>
        </w:tc>
      </w:tr>
    </w:tbl>
    <w:p w:rsidR="005C76E1" w:rsidRPr="00EB1B55" w:rsidRDefault="00EE5893" w:rsidP="00D13FA1">
      <w:pPr>
        <w:tabs>
          <w:tab w:val="left" w:pos="1708"/>
        </w:tabs>
        <w:spacing w:line="420" w:lineRule="exact"/>
        <w:ind w:left="840" w:hangingChars="300" w:hanging="840"/>
        <w:rPr>
          <w:rFonts w:eastAsia="標楷體"/>
          <w:b/>
          <w:bCs/>
          <w:color w:val="000000" w:themeColor="text1"/>
          <w:sz w:val="28"/>
          <w:szCs w:val="28"/>
        </w:rPr>
      </w:pPr>
      <w:r w:rsidRPr="00EB1B55">
        <w:rPr>
          <w:rFonts w:eastAsia="標楷體" w:hint="eastAsia"/>
          <w:sz w:val="28"/>
          <w:szCs w:val="28"/>
        </w:rPr>
        <w:t>（</w:t>
      </w:r>
      <w:r w:rsidR="00D13FA1" w:rsidRPr="00EB1B55">
        <w:rPr>
          <w:rFonts w:eastAsia="標楷體" w:hint="eastAsia"/>
          <w:sz w:val="28"/>
          <w:szCs w:val="28"/>
        </w:rPr>
        <w:t>二</w:t>
      </w:r>
      <w:r w:rsidRPr="00EB1B55">
        <w:rPr>
          <w:rFonts w:eastAsia="標楷體" w:hint="eastAsia"/>
          <w:sz w:val="28"/>
          <w:szCs w:val="28"/>
        </w:rPr>
        <w:t>）</w:t>
      </w:r>
      <w:proofErr w:type="gramStart"/>
      <w:r w:rsidR="00D13FA1" w:rsidRPr="00EB1B55">
        <w:rPr>
          <w:rFonts w:eastAsia="標楷體" w:hint="eastAsia"/>
          <w:sz w:val="28"/>
          <w:szCs w:val="28"/>
        </w:rPr>
        <w:t>本組新進</w:t>
      </w:r>
      <w:proofErr w:type="gramEnd"/>
      <w:r w:rsidR="00D13FA1" w:rsidRPr="00EB1B55">
        <w:rPr>
          <w:rFonts w:eastAsia="標楷體" w:hint="eastAsia"/>
          <w:sz w:val="28"/>
          <w:szCs w:val="28"/>
        </w:rPr>
        <w:t>同仁郭清宜小姐，</w:t>
      </w:r>
      <w:proofErr w:type="gramStart"/>
      <w:r w:rsidR="00D13FA1" w:rsidRPr="00EB1B55">
        <w:rPr>
          <w:rFonts w:eastAsia="標楷體" w:hint="eastAsia"/>
          <w:sz w:val="28"/>
          <w:szCs w:val="28"/>
        </w:rPr>
        <w:t>擔任職護的</w:t>
      </w:r>
      <w:proofErr w:type="gramEnd"/>
      <w:r w:rsidR="00D13FA1" w:rsidRPr="00EB1B55">
        <w:rPr>
          <w:rFonts w:eastAsia="標楷體" w:hint="eastAsia"/>
          <w:sz w:val="28"/>
          <w:szCs w:val="28"/>
        </w:rPr>
        <w:t>職位，請大家</w:t>
      </w:r>
      <w:r w:rsidR="00D13FA1" w:rsidRPr="00EB1B55">
        <w:rPr>
          <w:rFonts w:eastAsia="標楷體" w:hint="eastAsia"/>
          <w:bCs/>
          <w:color w:val="0D0D0D"/>
          <w:sz w:val="28"/>
          <w:szCs w:val="28"/>
        </w:rPr>
        <w:t>於業務上給予配合與指導。</w:t>
      </w:r>
    </w:p>
    <w:p w:rsidR="00F86F2B" w:rsidRPr="00EB1B55" w:rsidRDefault="00F86F2B" w:rsidP="00F86F2B">
      <w:pPr>
        <w:tabs>
          <w:tab w:val="left" w:pos="1708"/>
        </w:tabs>
        <w:spacing w:line="420" w:lineRule="exact"/>
        <w:rPr>
          <w:rFonts w:eastAsia="標楷體"/>
          <w:b/>
          <w:bCs/>
          <w:color w:val="000000" w:themeColor="text1"/>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衛生保健組</w:t>
      </w:r>
    </w:p>
    <w:p w:rsidR="00F86F2B" w:rsidRPr="00EB1B55" w:rsidRDefault="00F86F2B" w:rsidP="00B119B1">
      <w:pPr>
        <w:widowControl/>
        <w:adjustRightInd w:val="0"/>
        <w:snapToGrid w:val="0"/>
        <w:spacing w:line="420" w:lineRule="exact"/>
        <w:jc w:val="both"/>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D13FA1" w:rsidRPr="00EB1B55" w:rsidRDefault="00D13FA1" w:rsidP="00B119B1">
      <w:pPr>
        <w:widowControl/>
        <w:adjustRightInd w:val="0"/>
        <w:snapToGrid w:val="0"/>
        <w:spacing w:line="420" w:lineRule="exact"/>
        <w:ind w:left="840" w:hangingChars="300" w:hanging="840"/>
        <w:rPr>
          <w:rFonts w:eastAsia="標楷體"/>
          <w:sz w:val="28"/>
          <w:szCs w:val="28"/>
        </w:rPr>
      </w:pPr>
      <w:r w:rsidRPr="00EB1B55">
        <w:rPr>
          <w:rFonts w:eastAsia="標楷體" w:hint="eastAsia"/>
          <w:sz w:val="28"/>
          <w:szCs w:val="28"/>
        </w:rPr>
        <w:t>一、衛生保健業務</w:t>
      </w:r>
    </w:p>
    <w:p w:rsidR="00D13FA1" w:rsidRPr="00EB1B55" w:rsidRDefault="00D13FA1" w:rsidP="00B119B1">
      <w:pPr>
        <w:widowControl/>
        <w:snapToGrid w:val="0"/>
        <w:spacing w:line="420" w:lineRule="exact"/>
        <w:ind w:left="840" w:hangingChars="300" w:hanging="840"/>
        <w:rPr>
          <w:rFonts w:eastAsia="標楷體"/>
          <w:sz w:val="28"/>
          <w:szCs w:val="28"/>
        </w:rPr>
      </w:pPr>
      <w:r w:rsidRPr="00EB1B55">
        <w:rPr>
          <w:rFonts w:eastAsia="標楷體" w:hint="eastAsia"/>
          <w:sz w:val="28"/>
          <w:szCs w:val="28"/>
        </w:rPr>
        <w:t>（一）每星期持續進行餐飲衛生稽查，對於不符合規定之業者輔導並要求其改善。</w:t>
      </w:r>
    </w:p>
    <w:p w:rsidR="00D13FA1" w:rsidRPr="00EB1B55" w:rsidRDefault="00D13FA1" w:rsidP="00B119B1">
      <w:pPr>
        <w:widowControl/>
        <w:snapToGrid w:val="0"/>
        <w:spacing w:line="420" w:lineRule="exact"/>
        <w:ind w:left="840" w:hangingChars="300" w:hanging="840"/>
        <w:rPr>
          <w:rFonts w:eastAsia="標楷體"/>
          <w:sz w:val="28"/>
          <w:szCs w:val="28"/>
        </w:rPr>
      </w:pPr>
      <w:r w:rsidRPr="00EB1B55">
        <w:rPr>
          <w:rFonts w:eastAsia="標楷體" w:hint="eastAsia"/>
          <w:sz w:val="28"/>
          <w:szCs w:val="28"/>
        </w:rPr>
        <w:t>（二）</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2</w:t>
      </w:r>
      <w:r w:rsidRPr="00EB1B55">
        <w:rPr>
          <w:rFonts w:eastAsia="標楷體" w:hint="eastAsia"/>
          <w:sz w:val="28"/>
          <w:szCs w:val="28"/>
        </w:rPr>
        <w:t>月</w:t>
      </w:r>
      <w:r w:rsidRPr="00EB1B55">
        <w:rPr>
          <w:rFonts w:eastAsia="標楷體" w:hint="eastAsia"/>
          <w:sz w:val="28"/>
          <w:szCs w:val="28"/>
        </w:rPr>
        <w:t>12</w:t>
      </w:r>
      <w:r w:rsidRPr="00EB1B55">
        <w:rPr>
          <w:rFonts w:eastAsia="標楷體" w:hint="eastAsia"/>
          <w:sz w:val="28"/>
          <w:szCs w:val="28"/>
        </w:rPr>
        <w:t>日</w:t>
      </w:r>
      <w:proofErr w:type="gramStart"/>
      <w:r w:rsidRPr="00EB1B55">
        <w:rPr>
          <w:rFonts w:eastAsia="標楷體" w:hint="eastAsia"/>
          <w:sz w:val="28"/>
          <w:szCs w:val="28"/>
        </w:rPr>
        <w:t>發函遠雄</w:t>
      </w:r>
      <w:proofErr w:type="gramEnd"/>
      <w:r w:rsidRPr="00EB1B55">
        <w:rPr>
          <w:rFonts w:eastAsia="標楷體" w:hint="eastAsia"/>
          <w:sz w:val="28"/>
          <w:szCs w:val="28"/>
        </w:rPr>
        <w:t>保險公司詢問進修推廣教育招收之幼兒園在職人員修習幼兒園教師師資職前教育課程專班，可否納入學保之被保險人事宜。經保險公司回覆，</w:t>
      </w:r>
      <w:proofErr w:type="gramStart"/>
      <w:r w:rsidRPr="00EB1B55">
        <w:rPr>
          <w:rFonts w:eastAsia="標楷體" w:hint="eastAsia"/>
          <w:sz w:val="28"/>
          <w:szCs w:val="28"/>
        </w:rPr>
        <w:t>該班係屬</w:t>
      </w:r>
      <w:proofErr w:type="gramEnd"/>
      <w:r w:rsidRPr="00EB1B55">
        <w:rPr>
          <w:rFonts w:eastAsia="標楷體" w:hint="eastAsia"/>
          <w:sz w:val="28"/>
          <w:szCs w:val="28"/>
        </w:rPr>
        <w:t>無學籍之學生，未符合被保險人資格。</w:t>
      </w:r>
    </w:p>
    <w:p w:rsidR="00D13FA1" w:rsidRPr="00EB1B55" w:rsidRDefault="00D13FA1" w:rsidP="00B119B1">
      <w:pPr>
        <w:widowControl/>
        <w:snapToGrid w:val="0"/>
        <w:spacing w:line="420" w:lineRule="exact"/>
        <w:ind w:left="840" w:hangingChars="300" w:hanging="840"/>
        <w:rPr>
          <w:rFonts w:eastAsia="標楷體"/>
          <w:sz w:val="28"/>
          <w:szCs w:val="28"/>
        </w:rPr>
      </w:pPr>
      <w:r w:rsidRPr="00EB1B55">
        <w:rPr>
          <w:rFonts w:eastAsia="標楷體" w:hint="eastAsia"/>
          <w:sz w:val="28"/>
          <w:szCs w:val="28"/>
        </w:rPr>
        <w:t>（三）特約</w:t>
      </w:r>
      <w:proofErr w:type="gramStart"/>
      <w:r w:rsidRPr="00EB1B55">
        <w:rPr>
          <w:rFonts w:eastAsia="標楷體" w:hint="eastAsia"/>
          <w:sz w:val="28"/>
          <w:szCs w:val="28"/>
        </w:rPr>
        <w:t>信合美診所</w:t>
      </w:r>
      <w:proofErr w:type="gramEnd"/>
      <w:r w:rsidRPr="00EB1B55">
        <w:rPr>
          <w:rFonts w:eastAsia="標楷體" w:hint="eastAsia"/>
          <w:sz w:val="28"/>
          <w:szCs w:val="28"/>
        </w:rPr>
        <w:t>合約到期，辦理續約事宜。</w:t>
      </w:r>
    </w:p>
    <w:p w:rsidR="00D13FA1" w:rsidRPr="00EB1B55" w:rsidRDefault="00D13FA1" w:rsidP="00B119B1">
      <w:pPr>
        <w:widowControl/>
        <w:snapToGrid w:val="0"/>
        <w:spacing w:line="420" w:lineRule="exact"/>
        <w:ind w:left="840" w:hangingChars="300" w:hanging="840"/>
        <w:rPr>
          <w:rFonts w:eastAsia="標楷體"/>
          <w:sz w:val="28"/>
          <w:szCs w:val="28"/>
        </w:rPr>
      </w:pPr>
      <w:r w:rsidRPr="00EB1B55">
        <w:rPr>
          <w:rFonts w:eastAsia="標楷體" w:hint="eastAsia"/>
          <w:sz w:val="28"/>
          <w:szCs w:val="28"/>
        </w:rPr>
        <w:t>（四）連</w:t>
      </w:r>
      <w:proofErr w:type="gramStart"/>
      <w:r w:rsidRPr="00EB1B55">
        <w:rPr>
          <w:rFonts w:eastAsia="標楷體" w:hint="eastAsia"/>
          <w:sz w:val="28"/>
          <w:szCs w:val="28"/>
        </w:rPr>
        <w:t>繫</w:t>
      </w:r>
      <w:proofErr w:type="gramEnd"/>
      <w:r w:rsidRPr="00EB1B55">
        <w:rPr>
          <w:rFonts w:eastAsia="標楷體" w:hint="eastAsia"/>
          <w:sz w:val="28"/>
          <w:szCs w:val="28"/>
        </w:rPr>
        <w:t>辦理新生體檢醫院初步排定下學期之體檢日期。</w:t>
      </w:r>
    </w:p>
    <w:p w:rsidR="00D13FA1" w:rsidRPr="00EB1B55" w:rsidRDefault="00D13FA1" w:rsidP="00B119B1">
      <w:pPr>
        <w:widowControl/>
        <w:snapToGrid w:val="0"/>
        <w:spacing w:line="420" w:lineRule="exact"/>
        <w:ind w:left="840" w:hangingChars="300" w:hanging="840"/>
        <w:rPr>
          <w:rFonts w:eastAsia="標楷體"/>
          <w:sz w:val="28"/>
          <w:szCs w:val="28"/>
        </w:rPr>
      </w:pPr>
      <w:r w:rsidRPr="00EB1B55">
        <w:rPr>
          <w:rFonts w:eastAsia="標楷體" w:hint="eastAsia"/>
          <w:sz w:val="28"/>
          <w:szCs w:val="28"/>
        </w:rPr>
        <w:t>（五）聯繫辦理健康自主管理系列講座之期程、講師與相關事宜。</w:t>
      </w:r>
    </w:p>
    <w:p w:rsidR="00D13FA1" w:rsidRPr="00EB1B55" w:rsidRDefault="00D13FA1" w:rsidP="00B119B1">
      <w:pPr>
        <w:widowControl/>
        <w:snapToGrid w:val="0"/>
        <w:spacing w:line="420" w:lineRule="exact"/>
        <w:ind w:left="840" w:hangingChars="300" w:hanging="840"/>
        <w:rPr>
          <w:rFonts w:eastAsia="標楷體"/>
          <w:sz w:val="28"/>
          <w:szCs w:val="28"/>
        </w:rPr>
      </w:pPr>
      <w:r w:rsidRPr="00EB1B55">
        <w:rPr>
          <w:rFonts w:eastAsia="標楷體" w:hint="eastAsia"/>
          <w:sz w:val="28"/>
          <w:szCs w:val="28"/>
        </w:rPr>
        <w:t>（六）</w:t>
      </w:r>
      <w:r w:rsidRPr="00EB1B55">
        <w:rPr>
          <w:rFonts w:eastAsia="標楷體" w:hint="eastAsia"/>
          <w:sz w:val="28"/>
          <w:szCs w:val="28"/>
        </w:rPr>
        <w:t>107</w:t>
      </w:r>
      <w:r w:rsidRPr="00EB1B55">
        <w:rPr>
          <w:rFonts w:eastAsia="標楷體" w:hint="eastAsia"/>
          <w:sz w:val="28"/>
          <w:szCs w:val="28"/>
        </w:rPr>
        <w:t>年健康自主管理（健康體位</w:t>
      </w:r>
      <w:r w:rsidRPr="00EB1B55">
        <w:rPr>
          <w:rFonts w:eastAsia="標楷體" w:hint="eastAsia"/>
          <w:sz w:val="28"/>
          <w:szCs w:val="28"/>
        </w:rPr>
        <w:t>18~24</w:t>
      </w:r>
      <w:r w:rsidRPr="00EB1B55">
        <w:rPr>
          <w:rFonts w:eastAsia="標楷體" w:hint="eastAsia"/>
          <w:sz w:val="28"/>
          <w:szCs w:val="28"/>
        </w:rPr>
        <w:t>），活動期程：</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12</w:t>
      </w:r>
      <w:r w:rsidRPr="00EB1B55">
        <w:rPr>
          <w:rFonts w:eastAsia="標楷體" w:hint="eastAsia"/>
          <w:sz w:val="28"/>
          <w:szCs w:val="28"/>
        </w:rPr>
        <w:t>日</w:t>
      </w:r>
      <w:r w:rsidRPr="00EB1B55">
        <w:rPr>
          <w:rFonts w:eastAsia="標楷體" w:hint="eastAsia"/>
          <w:sz w:val="28"/>
          <w:szCs w:val="28"/>
        </w:rPr>
        <w:t>~5</w:t>
      </w:r>
      <w:r w:rsidRPr="00EB1B55">
        <w:rPr>
          <w:rFonts w:eastAsia="標楷體" w:hint="eastAsia"/>
          <w:sz w:val="28"/>
          <w:szCs w:val="28"/>
        </w:rPr>
        <w:t>月</w:t>
      </w:r>
      <w:r w:rsidRPr="00EB1B55">
        <w:rPr>
          <w:rFonts w:eastAsia="標楷體" w:hint="eastAsia"/>
          <w:sz w:val="28"/>
          <w:szCs w:val="28"/>
        </w:rPr>
        <w:t>18</w:t>
      </w:r>
      <w:r w:rsidRPr="00EB1B55">
        <w:rPr>
          <w:rFonts w:eastAsia="標楷體" w:hint="eastAsia"/>
          <w:sz w:val="28"/>
          <w:szCs w:val="28"/>
        </w:rPr>
        <w:t>日共</w:t>
      </w:r>
      <w:r w:rsidRPr="00EB1B55">
        <w:rPr>
          <w:rFonts w:eastAsia="標楷體" w:hint="eastAsia"/>
          <w:sz w:val="28"/>
          <w:szCs w:val="28"/>
        </w:rPr>
        <w:t>10</w:t>
      </w:r>
      <w:r w:rsidRPr="00EB1B55">
        <w:rPr>
          <w:rFonts w:eastAsia="標楷體" w:hint="eastAsia"/>
          <w:sz w:val="28"/>
          <w:szCs w:val="28"/>
        </w:rPr>
        <w:t>周，並辦理一系列健康體位相關講座</w:t>
      </w:r>
      <w:proofErr w:type="gramStart"/>
      <w:r w:rsidRPr="00EB1B55">
        <w:rPr>
          <w:rFonts w:eastAsia="標楷體" w:hint="eastAsia"/>
          <w:sz w:val="28"/>
          <w:szCs w:val="28"/>
        </w:rPr>
        <w:t>含有氧</w:t>
      </w:r>
      <w:proofErr w:type="gramEnd"/>
      <w:r w:rsidRPr="00EB1B55">
        <w:rPr>
          <w:rFonts w:eastAsia="標楷體" w:hint="eastAsia"/>
          <w:sz w:val="28"/>
          <w:szCs w:val="28"/>
        </w:rPr>
        <w:t>運動、健康飲食、運動後身體痠痛疲勞之自我舒緩等講座，敬邀教職員</w:t>
      </w:r>
      <w:r w:rsidRPr="00EB1B55">
        <w:rPr>
          <w:rFonts w:eastAsia="標楷體" w:hint="eastAsia"/>
          <w:bCs/>
          <w:color w:val="0D0D0D"/>
          <w:sz w:val="28"/>
          <w:szCs w:val="28"/>
        </w:rPr>
        <w:t>工</w:t>
      </w:r>
      <w:r w:rsidRPr="00EB1B55">
        <w:rPr>
          <w:rFonts w:eastAsia="標楷體" w:hint="eastAsia"/>
          <w:sz w:val="28"/>
          <w:szCs w:val="28"/>
        </w:rPr>
        <w:t>生踴躍參與活動。</w:t>
      </w:r>
    </w:p>
    <w:p w:rsidR="00D13FA1" w:rsidRPr="00EB1B55" w:rsidRDefault="00D13FA1" w:rsidP="00B119B1">
      <w:pPr>
        <w:widowControl/>
        <w:adjustRightInd w:val="0"/>
        <w:snapToGrid w:val="0"/>
        <w:spacing w:line="420" w:lineRule="exact"/>
        <w:ind w:left="840" w:hangingChars="300" w:hanging="840"/>
        <w:jc w:val="both"/>
        <w:rPr>
          <w:rFonts w:eastAsia="標楷體"/>
          <w:sz w:val="28"/>
          <w:szCs w:val="28"/>
        </w:rPr>
      </w:pPr>
      <w:r w:rsidRPr="00EB1B55">
        <w:rPr>
          <w:rFonts w:eastAsia="標楷體" w:hint="eastAsia"/>
          <w:sz w:val="28"/>
          <w:szCs w:val="28"/>
        </w:rPr>
        <w:t>二、健康服務</w:t>
      </w:r>
      <w:r w:rsidRPr="00EB1B55">
        <w:rPr>
          <w:rFonts w:eastAsia="標楷體" w:hint="eastAsia"/>
          <w:sz w:val="28"/>
          <w:szCs w:val="28"/>
        </w:rPr>
        <w:t xml:space="preserve"> </w:t>
      </w:r>
    </w:p>
    <w:p w:rsidR="00D13FA1" w:rsidRPr="00EB1B55" w:rsidRDefault="00D13FA1" w:rsidP="00B119B1">
      <w:pPr>
        <w:widowControl/>
        <w:spacing w:line="420" w:lineRule="exact"/>
        <w:ind w:left="840" w:hangingChars="300" w:hanging="840"/>
        <w:rPr>
          <w:rFonts w:eastAsia="標楷體"/>
          <w:sz w:val="20"/>
          <w:szCs w:val="20"/>
        </w:rPr>
      </w:pPr>
      <w:r w:rsidRPr="00EB1B55">
        <w:rPr>
          <w:rFonts w:eastAsia="標楷體" w:hint="eastAsia"/>
          <w:sz w:val="28"/>
          <w:szCs w:val="28"/>
        </w:rPr>
        <w:t>（一）</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1</w:t>
      </w:r>
      <w:r w:rsidRPr="00EB1B55">
        <w:rPr>
          <w:rFonts w:eastAsia="標楷體" w:hint="eastAsia"/>
          <w:sz w:val="28"/>
          <w:szCs w:val="28"/>
        </w:rPr>
        <w:t>月至</w:t>
      </w:r>
      <w:r w:rsidRPr="00EB1B55">
        <w:rPr>
          <w:rFonts w:eastAsia="標楷體" w:hint="eastAsia"/>
          <w:sz w:val="28"/>
          <w:szCs w:val="28"/>
        </w:rPr>
        <w:t>2</w:t>
      </w:r>
      <w:r w:rsidRPr="00EB1B55">
        <w:rPr>
          <w:rFonts w:eastAsia="標楷體" w:hint="eastAsia"/>
          <w:sz w:val="28"/>
          <w:szCs w:val="28"/>
        </w:rPr>
        <w:t>月學生傷病人數與分類</w:t>
      </w:r>
      <w:r w:rsidRPr="00EB1B55">
        <w:rPr>
          <w:rFonts w:eastAsia="標楷體" w:hint="eastAsia"/>
          <w:sz w:val="28"/>
          <w:szCs w:val="28"/>
        </w:rPr>
        <w:t xml:space="preserve">          </w:t>
      </w:r>
      <w:r w:rsidRPr="00EB1B55">
        <w:rPr>
          <w:rFonts w:eastAsia="標楷體" w:hint="eastAsia"/>
          <w:sz w:val="20"/>
          <w:szCs w:val="20"/>
        </w:rPr>
        <w:t>107.03.15</w:t>
      </w:r>
      <w:r w:rsidRPr="00EB1B55">
        <w:rPr>
          <w:rFonts w:eastAsia="標楷體" w:hint="eastAsia"/>
          <w:sz w:val="20"/>
          <w:szCs w:val="20"/>
        </w:rPr>
        <w:t>製表</w:t>
      </w:r>
      <w:r w:rsidRPr="00EB1B55">
        <w:rPr>
          <w:rFonts w:eastAsia="標楷體" w:hint="eastAsia"/>
          <w:sz w:val="20"/>
          <w:szCs w:val="20"/>
        </w:rPr>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09"/>
        <w:gridCol w:w="781"/>
        <w:gridCol w:w="1771"/>
        <w:gridCol w:w="749"/>
        <w:gridCol w:w="952"/>
        <w:gridCol w:w="1559"/>
        <w:gridCol w:w="695"/>
        <w:gridCol w:w="864"/>
      </w:tblGrid>
      <w:tr w:rsidR="00D13FA1" w:rsidRPr="00EB1B55" w:rsidTr="007036D0">
        <w:trPr>
          <w:trHeight w:val="20"/>
        </w:trPr>
        <w:tc>
          <w:tcPr>
            <w:tcW w:w="3191" w:type="dxa"/>
            <w:gridSpan w:val="3"/>
            <w:tcBorders>
              <w:top w:val="single" w:sz="4" w:space="0" w:color="auto"/>
              <w:left w:val="single" w:sz="4" w:space="0" w:color="auto"/>
              <w:bottom w:val="single" w:sz="4" w:space="0" w:color="auto"/>
              <w:right w:val="thinThickSmallGap" w:sz="24" w:space="0" w:color="auto"/>
            </w:tcBorders>
            <w:hideMark/>
          </w:tcPr>
          <w:p w:rsidR="00D13FA1" w:rsidRPr="00EB1B55" w:rsidRDefault="00D13FA1" w:rsidP="007036D0">
            <w:pPr>
              <w:widowControl/>
              <w:spacing w:line="420" w:lineRule="exact"/>
              <w:ind w:left="720" w:hangingChars="300" w:hanging="720"/>
              <w:jc w:val="center"/>
              <w:rPr>
                <w:rFonts w:eastAsia="標楷體"/>
              </w:rPr>
            </w:pPr>
            <w:r w:rsidRPr="00EB1B55">
              <w:rPr>
                <w:rFonts w:eastAsia="標楷體" w:hint="eastAsia"/>
              </w:rPr>
              <w:t>傷病原因分類</w:t>
            </w:r>
            <w:r w:rsidRPr="00EB1B55">
              <w:rPr>
                <w:rFonts w:eastAsia="標楷體" w:hint="eastAsia"/>
              </w:rPr>
              <w:t>(</w:t>
            </w:r>
            <w:r w:rsidRPr="00EB1B55">
              <w:rPr>
                <w:rFonts w:eastAsia="標楷體" w:hint="eastAsia"/>
              </w:rPr>
              <w:t>人</w:t>
            </w:r>
            <w:r w:rsidRPr="00EB1B55">
              <w:rPr>
                <w:rFonts w:eastAsia="標楷體" w:hint="eastAsia"/>
              </w:rPr>
              <w:t>)</w:t>
            </w:r>
          </w:p>
        </w:tc>
        <w:tc>
          <w:tcPr>
            <w:tcW w:w="3472" w:type="dxa"/>
            <w:gridSpan w:val="3"/>
            <w:tcBorders>
              <w:top w:val="single" w:sz="4" w:space="0" w:color="auto"/>
              <w:left w:val="single" w:sz="4" w:space="0" w:color="auto"/>
              <w:bottom w:val="single" w:sz="4" w:space="0" w:color="auto"/>
              <w:right w:val="thinThickSmallGap" w:sz="24" w:space="0" w:color="auto"/>
            </w:tcBorders>
            <w:hideMark/>
          </w:tcPr>
          <w:p w:rsidR="00D13FA1" w:rsidRPr="00EB1B55" w:rsidRDefault="00D13FA1" w:rsidP="007036D0">
            <w:pPr>
              <w:widowControl/>
              <w:spacing w:line="420" w:lineRule="exact"/>
              <w:ind w:left="720" w:hangingChars="300" w:hanging="720"/>
              <w:jc w:val="center"/>
              <w:rPr>
                <w:rFonts w:eastAsia="標楷體"/>
              </w:rPr>
            </w:pPr>
            <w:r w:rsidRPr="00EB1B55">
              <w:rPr>
                <w:rFonts w:eastAsia="標楷體" w:hint="eastAsia"/>
              </w:rPr>
              <w:t>傷病地點分類</w:t>
            </w:r>
            <w:r w:rsidRPr="00EB1B55">
              <w:rPr>
                <w:rFonts w:eastAsia="標楷體" w:hint="eastAsia"/>
              </w:rPr>
              <w:t>(</w:t>
            </w:r>
            <w:r w:rsidRPr="00EB1B55">
              <w:rPr>
                <w:rFonts w:eastAsia="標楷體" w:hint="eastAsia"/>
              </w:rPr>
              <w:t>人</w:t>
            </w:r>
            <w:r w:rsidRPr="00EB1B55">
              <w:rPr>
                <w:rFonts w:eastAsia="標楷體" w:hint="eastAsia"/>
              </w:rPr>
              <w:t>)</w:t>
            </w:r>
          </w:p>
        </w:tc>
        <w:tc>
          <w:tcPr>
            <w:tcW w:w="3118" w:type="dxa"/>
            <w:gridSpan w:val="3"/>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720" w:hangingChars="300" w:hanging="720"/>
              <w:jc w:val="center"/>
              <w:rPr>
                <w:rFonts w:eastAsia="標楷體"/>
              </w:rPr>
            </w:pPr>
            <w:proofErr w:type="gramStart"/>
            <w:r w:rsidRPr="00EB1B55">
              <w:rPr>
                <w:rFonts w:eastAsia="標楷體" w:hint="eastAsia"/>
              </w:rPr>
              <w:t>各院傷病人</w:t>
            </w:r>
            <w:proofErr w:type="gramEnd"/>
            <w:r w:rsidRPr="00EB1B55">
              <w:rPr>
                <w:rFonts w:eastAsia="標楷體" w:hint="eastAsia"/>
              </w:rPr>
              <w:t>數</w:t>
            </w:r>
            <w:r w:rsidRPr="00EB1B55">
              <w:rPr>
                <w:rFonts w:eastAsia="標楷體" w:hint="eastAsia"/>
              </w:rPr>
              <w:t>(</w:t>
            </w:r>
            <w:r w:rsidRPr="00EB1B55">
              <w:rPr>
                <w:rFonts w:eastAsia="標楷體" w:hint="eastAsia"/>
              </w:rPr>
              <w:t>人</w:t>
            </w:r>
            <w:r w:rsidRPr="00EB1B55">
              <w:rPr>
                <w:rFonts w:eastAsia="標楷體" w:hint="eastAsia"/>
              </w:rPr>
              <w:t>)</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tcPr>
          <w:p w:rsidR="00D13FA1" w:rsidRPr="00EB1B55" w:rsidRDefault="00D13FA1" w:rsidP="007036D0">
            <w:pPr>
              <w:widowControl/>
              <w:spacing w:line="420" w:lineRule="exact"/>
              <w:ind w:left="600" w:hangingChars="300" w:hanging="600"/>
              <w:rPr>
                <w:rFonts w:eastAsia="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1</w:t>
            </w:r>
            <w:r w:rsidRPr="00EB1B55">
              <w:rPr>
                <w:rFonts w:eastAsia="標楷體" w:hint="eastAsia"/>
                <w:sz w:val="20"/>
                <w:szCs w:val="20"/>
              </w:rPr>
              <w:t>月</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2</w:t>
            </w:r>
            <w:r w:rsidRPr="00EB1B55">
              <w:rPr>
                <w:rFonts w:eastAsia="標楷體" w:hint="eastAsia"/>
                <w:sz w:val="20"/>
                <w:szCs w:val="20"/>
              </w:rPr>
              <w:t>月</w:t>
            </w:r>
          </w:p>
        </w:tc>
        <w:tc>
          <w:tcPr>
            <w:tcW w:w="1771" w:type="dxa"/>
            <w:tcBorders>
              <w:top w:val="single" w:sz="4" w:space="0" w:color="auto"/>
              <w:left w:val="thinThickSmallGap" w:sz="24" w:space="0" w:color="auto"/>
              <w:bottom w:val="single" w:sz="4" w:space="0" w:color="auto"/>
              <w:right w:val="single" w:sz="4" w:space="0" w:color="auto"/>
            </w:tcBorders>
          </w:tcPr>
          <w:p w:rsidR="00D13FA1" w:rsidRPr="00EB1B55" w:rsidRDefault="00D13FA1" w:rsidP="007036D0">
            <w:pPr>
              <w:widowControl/>
              <w:spacing w:line="420" w:lineRule="exact"/>
              <w:ind w:left="600" w:hangingChars="300" w:hanging="600"/>
              <w:rPr>
                <w:rFonts w:eastAsia="標楷體"/>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1</w:t>
            </w:r>
            <w:r w:rsidRPr="00EB1B55">
              <w:rPr>
                <w:rFonts w:eastAsia="標楷體" w:hint="eastAsia"/>
                <w:sz w:val="20"/>
                <w:szCs w:val="20"/>
              </w:rPr>
              <w:t>月</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2</w:t>
            </w:r>
            <w:r w:rsidRPr="00EB1B55">
              <w:rPr>
                <w:rFonts w:eastAsia="標楷體" w:hint="eastAsia"/>
                <w:sz w:val="20"/>
                <w:szCs w:val="20"/>
              </w:rPr>
              <w:t>月</w:t>
            </w:r>
          </w:p>
        </w:tc>
        <w:tc>
          <w:tcPr>
            <w:tcW w:w="1559" w:type="dxa"/>
            <w:tcBorders>
              <w:top w:val="single" w:sz="4" w:space="0" w:color="auto"/>
              <w:left w:val="thinThickSmallGap" w:sz="24" w:space="0" w:color="auto"/>
              <w:bottom w:val="single" w:sz="4" w:space="0" w:color="auto"/>
              <w:right w:val="single" w:sz="4" w:space="0" w:color="auto"/>
            </w:tcBorders>
          </w:tcPr>
          <w:p w:rsidR="00D13FA1" w:rsidRPr="00EB1B55" w:rsidRDefault="00D13FA1" w:rsidP="007036D0">
            <w:pPr>
              <w:widowControl/>
              <w:spacing w:line="420" w:lineRule="exact"/>
              <w:ind w:left="600" w:hangingChars="300" w:hanging="600"/>
              <w:jc w:val="center"/>
              <w:rPr>
                <w:rFonts w:eastAsia="標楷體"/>
                <w:sz w:val="20"/>
                <w:szCs w:val="20"/>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1</w:t>
            </w:r>
            <w:r w:rsidRPr="00EB1B55">
              <w:rPr>
                <w:rFonts w:eastAsia="標楷體" w:hint="eastAsia"/>
                <w:sz w:val="20"/>
                <w:szCs w:val="20"/>
              </w:rPr>
              <w:t>月</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2</w:t>
            </w:r>
            <w:r w:rsidRPr="00EB1B55">
              <w:rPr>
                <w:rFonts w:eastAsia="標楷體" w:hint="eastAsia"/>
                <w:sz w:val="20"/>
                <w:szCs w:val="20"/>
              </w:rPr>
              <w:t>月</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車禍</w:t>
            </w:r>
          </w:p>
        </w:tc>
        <w:tc>
          <w:tcPr>
            <w:tcW w:w="70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12</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2</w:t>
            </w:r>
          </w:p>
        </w:tc>
        <w:tc>
          <w:tcPr>
            <w:tcW w:w="1771"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校外</w:t>
            </w:r>
          </w:p>
        </w:tc>
        <w:tc>
          <w:tcPr>
            <w:tcW w:w="749" w:type="dxa"/>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30</w:t>
            </w:r>
          </w:p>
        </w:tc>
        <w:tc>
          <w:tcPr>
            <w:tcW w:w="952" w:type="dxa"/>
            <w:tcBorders>
              <w:top w:val="single" w:sz="4" w:space="0" w:color="auto"/>
              <w:left w:val="single" w:sz="4" w:space="0" w:color="auto"/>
              <w:bottom w:val="single" w:sz="4" w:space="0" w:color="auto"/>
              <w:right w:val="thinThickSmallGap" w:sz="24" w:space="0" w:color="auto"/>
            </w:tcBorders>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4</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農學院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17</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6</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一般外傷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38</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12</w:t>
            </w:r>
          </w:p>
        </w:tc>
        <w:tc>
          <w:tcPr>
            <w:tcW w:w="1771"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運動場館</w:t>
            </w:r>
          </w:p>
        </w:tc>
        <w:tc>
          <w:tcPr>
            <w:tcW w:w="74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20</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9</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理工學院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20</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1</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運動傷害</w:t>
            </w:r>
          </w:p>
        </w:tc>
        <w:tc>
          <w:tcPr>
            <w:tcW w:w="70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11</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2</w:t>
            </w:r>
          </w:p>
        </w:tc>
        <w:tc>
          <w:tcPr>
            <w:tcW w:w="1771"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一般廳館</w:t>
            </w:r>
          </w:p>
        </w:tc>
        <w:tc>
          <w:tcPr>
            <w:tcW w:w="74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2</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1</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生命科學院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10</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2</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proofErr w:type="gramStart"/>
            <w:r w:rsidRPr="00EB1B55">
              <w:rPr>
                <w:rFonts w:eastAsia="標楷體" w:hint="eastAsia"/>
                <w:sz w:val="20"/>
                <w:szCs w:val="20"/>
              </w:rPr>
              <w:t>灼</w:t>
            </w:r>
            <w:proofErr w:type="gramEnd"/>
            <w:r w:rsidRPr="00EB1B55">
              <w:rPr>
                <w:rFonts w:eastAsia="標楷體" w:hint="eastAsia"/>
                <w:sz w:val="20"/>
                <w:szCs w:val="20"/>
              </w:rPr>
              <w:t>燙傷、凍傷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0</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1</w:t>
            </w:r>
          </w:p>
        </w:tc>
        <w:tc>
          <w:tcPr>
            <w:tcW w:w="1771"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教室、辦公場所</w:t>
            </w:r>
          </w:p>
        </w:tc>
        <w:tc>
          <w:tcPr>
            <w:tcW w:w="74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9</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1</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獸醫學院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0</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proofErr w:type="gramStart"/>
            <w:r w:rsidRPr="00EB1B55">
              <w:rPr>
                <w:rFonts w:eastAsia="標楷體" w:hint="eastAsia"/>
                <w:sz w:val="20"/>
                <w:szCs w:val="20"/>
              </w:rPr>
              <w:t>螫</w:t>
            </w:r>
            <w:proofErr w:type="gramEnd"/>
            <w:r w:rsidRPr="00EB1B55">
              <w:rPr>
                <w:rFonts w:eastAsia="標楷體" w:hint="eastAsia"/>
                <w:sz w:val="20"/>
                <w:szCs w:val="20"/>
              </w:rPr>
              <w:t>咬傷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4</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2</w:t>
            </w:r>
          </w:p>
        </w:tc>
        <w:tc>
          <w:tcPr>
            <w:tcW w:w="1771"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實驗場所</w:t>
            </w:r>
          </w:p>
        </w:tc>
        <w:tc>
          <w:tcPr>
            <w:tcW w:w="74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4</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2</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管理學院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17</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2</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急、內科病症</w:t>
            </w:r>
          </w:p>
        </w:tc>
        <w:tc>
          <w:tcPr>
            <w:tcW w:w="70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9</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3</w:t>
            </w:r>
          </w:p>
        </w:tc>
        <w:tc>
          <w:tcPr>
            <w:tcW w:w="1771"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餐廳</w:t>
            </w:r>
          </w:p>
        </w:tc>
        <w:tc>
          <w:tcPr>
            <w:tcW w:w="74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1</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1</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師範學院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12</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2</w:t>
            </w:r>
          </w:p>
        </w:tc>
      </w:tr>
      <w:tr w:rsidR="00D13FA1" w:rsidRPr="00EB1B55" w:rsidTr="00540FE9">
        <w:trPr>
          <w:trHeight w:val="366"/>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572138">
            <w:pPr>
              <w:widowControl/>
              <w:ind w:left="600" w:hangingChars="300" w:hanging="600"/>
              <w:rPr>
                <w:rFonts w:eastAsia="標楷體"/>
                <w:sz w:val="20"/>
                <w:szCs w:val="20"/>
              </w:rPr>
            </w:pPr>
            <w:r w:rsidRPr="00EB1B55">
              <w:rPr>
                <w:rFonts w:eastAsia="標楷體" w:hint="eastAsia"/>
                <w:sz w:val="20"/>
                <w:szCs w:val="20"/>
              </w:rPr>
              <w:lastRenderedPageBreak/>
              <w:t>其他</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jc w:val="center"/>
              <w:rPr>
                <w:rFonts w:eastAsia="標楷體"/>
                <w:sz w:val="20"/>
                <w:szCs w:val="20"/>
              </w:rPr>
            </w:pPr>
            <w:r w:rsidRPr="00EB1B55">
              <w:rPr>
                <w:rFonts w:eastAsia="標楷體" w:hint="eastAsia"/>
                <w:sz w:val="20"/>
                <w:szCs w:val="20"/>
              </w:rPr>
              <w:t>13</w:t>
            </w:r>
          </w:p>
        </w:tc>
        <w:tc>
          <w:tcPr>
            <w:tcW w:w="781" w:type="dxa"/>
            <w:vMerge w:val="restart"/>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jc w:val="center"/>
              <w:rPr>
                <w:rFonts w:eastAsia="標楷體"/>
                <w:sz w:val="20"/>
                <w:szCs w:val="20"/>
              </w:rPr>
            </w:pPr>
            <w:r w:rsidRPr="00EB1B55">
              <w:rPr>
                <w:rFonts w:eastAsia="標楷體" w:hint="eastAsia"/>
                <w:sz w:val="20"/>
                <w:szCs w:val="20"/>
              </w:rPr>
              <w:t>1</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D13FA1" w:rsidRPr="00EB1B55" w:rsidRDefault="00D13FA1" w:rsidP="007036D0">
            <w:pPr>
              <w:widowControl/>
              <w:spacing w:line="500" w:lineRule="exact"/>
              <w:ind w:left="600" w:hangingChars="300" w:hanging="600"/>
              <w:jc w:val="both"/>
              <w:rPr>
                <w:rFonts w:eastAsia="標楷體"/>
                <w:sz w:val="20"/>
                <w:szCs w:val="20"/>
              </w:rPr>
            </w:pPr>
            <w:r w:rsidRPr="00EB1B55">
              <w:rPr>
                <w:rFonts w:eastAsia="標楷體" w:hint="eastAsia"/>
                <w:sz w:val="20"/>
                <w:szCs w:val="20"/>
              </w:rPr>
              <w:t>宿舍</w:t>
            </w:r>
          </w:p>
        </w:tc>
        <w:tc>
          <w:tcPr>
            <w:tcW w:w="749"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5</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2</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人文藝術學院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6</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0</w:t>
            </w:r>
          </w:p>
        </w:tc>
      </w:tr>
      <w:tr w:rsidR="00D13FA1" w:rsidRPr="00EB1B55" w:rsidTr="00540FE9">
        <w:trPr>
          <w:trHeight w:val="273"/>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rPr>
                <w:rFonts w:eastAsia="標楷體"/>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rPr>
                <w:rFonts w:eastAsia="標楷體"/>
                <w:sz w:val="20"/>
                <w:szCs w:val="20"/>
              </w:rPr>
            </w:pPr>
          </w:p>
        </w:tc>
        <w:tc>
          <w:tcPr>
            <w:tcW w:w="781" w:type="dxa"/>
            <w:vMerge/>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rPr>
                <w:rFonts w:eastAsia="標楷體"/>
                <w:sz w:val="20"/>
                <w:szCs w:val="20"/>
              </w:rPr>
            </w:pPr>
          </w:p>
        </w:tc>
        <w:tc>
          <w:tcPr>
            <w:tcW w:w="1771" w:type="dxa"/>
            <w:vMerge w:val="restart"/>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600" w:lineRule="exact"/>
              <w:ind w:left="600" w:hangingChars="300" w:hanging="600"/>
              <w:jc w:val="both"/>
              <w:rPr>
                <w:rFonts w:eastAsia="標楷體"/>
                <w:sz w:val="20"/>
                <w:szCs w:val="20"/>
              </w:rPr>
            </w:pPr>
            <w:r w:rsidRPr="00EB1B55">
              <w:rPr>
                <w:rFonts w:eastAsia="標楷體" w:hint="eastAsia"/>
                <w:sz w:val="20"/>
                <w:szCs w:val="20"/>
              </w:rPr>
              <w:t>校內道路</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320" w:lineRule="exact"/>
              <w:jc w:val="center"/>
              <w:rPr>
                <w:rFonts w:eastAsia="標楷體"/>
              </w:rPr>
            </w:pPr>
            <w:r w:rsidRPr="00EB1B55">
              <w:rPr>
                <w:rFonts w:eastAsia="標楷體"/>
              </w:rPr>
              <w:t>16</w:t>
            </w:r>
          </w:p>
        </w:tc>
        <w:tc>
          <w:tcPr>
            <w:tcW w:w="952" w:type="dxa"/>
            <w:vMerge w:val="restart"/>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320" w:lineRule="exact"/>
              <w:jc w:val="center"/>
              <w:rPr>
                <w:rFonts w:eastAsia="標楷體"/>
              </w:rPr>
            </w:pPr>
            <w:r w:rsidRPr="00EB1B55">
              <w:rPr>
                <w:rFonts w:eastAsia="標楷體"/>
              </w:rPr>
              <w:t>3</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教職員</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rPr>
            </w:pPr>
            <w:r w:rsidRPr="00EB1B55">
              <w:rPr>
                <w:rFonts w:eastAsia="標楷體"/>
              </w:rPr>
              <w:t>5</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rPr>
            </w:pPr>
            <w:r w:rsidRPr="00EB1B55">
              <w:rPr>
                <w:rFonts w:eastAsia="標楷體"/>
              </w:rPr>
              <w:t>7</w:t>
            </w:r>
          </w:p>
        </w:tc>
      </w:tr>
      <w:tr w:rsidR="00D13FA1" w:rsidRPr="00EB1B55" w:rsidTr="007036D0">
        <w:trPr>
          <w:trHeight w:val="20"/>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rPr>
                <w:rFonts w:eastAsia="標楷體"/>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rPr>
                <w:rFonts w:eastAsia="標楷體"/>
                <w:sz w:val="20"/>
                <w:szCs w:val="20"/>
              </w:rPr>
            </w:pPr>
          </w:p>
        </w:tc>
        <w:tc>
          <w:tcPr>
            <w:tcW w:w="781" w:type="dxa"/>
            <w:vMerge/>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rPr>
                <w:rFonts w:eastAsia="標楷體"/>
                <w:sz w:val="20"/>
                <w:szCs w:val="20"/>
              </w:rPr>
            </w:pPr>
          </w:p>
        </w:tc>
        <w:tc>
          <w:tcPr>
            <w:tcW w:w="3472" w:type="dxa"/>
            <w:vMerge/>
            <w:tcBorders>
              <w:top w:val="single" w:sz="4" w:space="0" w:color="auto"/>
              <w:left w:val="thinThickSmallGap" w:sz="24" w:space="0" w:color="auto"/>
              <w:bottom w:val="single" w:sz="4" w:space="0" w:color="auto"/>
              <w:right w:val="single" w:sz="4" w:space="0" w:color="auto"/>
            </w:tcBorders>
            <w:vAlign w:val="center"/>
            <w:hideMark/>
          </w:tcPr>
          <w:p w:rsidR="00D13FA1" w:rsidRPr="00EB1B55" w:rsidRDefault="00D13FA1" w:rsidP="007036D0">
            <w:pPr>
              <w:widowControl/>
              <w:rPr>
                <w:rFonts w:eastAsia="標楷體"/>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rPr>
                <w:rFonts w:eastAsia="標楷體"/>
              </w:rPr>
            </w:pPr>
          </w:p>
        </w:tc>
        <w:tc>
          <w:tcPr>
            <w:tcW w:w="952" w:type="dxa"/>
            <w:vMerge/>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rPr>
                <w:rFonts w:eastAsia="標楷體"/>
              </w:rPr>
            </w:pP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校外人士</w:t>
            </w:r>
          </w:p>
        </w:tc>
        <w:tc>
          <w:tcPr>
            <w:tcW w:w="695"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rPr>
            </w:pPr>
            <w:r w:rsidRPr="00EB1B55">
              <w:rPr>
                <w:rFonts w:eastAsia="標楷體"/>
              </w:rPr>
              <w:t>0</w:t>
            </w:r>
          </w:p>
        </w:tc>
        <w:tc>
          <w:tcPr>
            <w:tcW w:w="864"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7036D0">
            <w:pPr>
              <w:widowControl/>
              <w:spacing w:line="420" w:lineRule="exact"/>
              <w:jc w:val="center"/>
              <w:rPr>
                <w:rFonts w:eastAsia="標楷體"/>
              </w:rPr>
            </w:pPr>
            <w:r w:rsidRPr="00EB1B55">
              <w:rPr>
                <w:rFonts w:eastAsia="標楷體"/>
              </w:rPr>
              <w:t>3</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DE9D9"/>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合計</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87</w:t>
            </w:r>
          </w:p>
        </w:tc>
        <w:tc>
          <w:tcPr>
            <w:tcW w:w="781" w:type="dxa"/>
            <w:tcBorders>
              <w:top w:val="single" w:sz="4" w:space="0" w:color="auto"/>
              <w:left w:val="single" w:sz="4" w:space="0" w:color="auto"/>
              <w:bottom w:val="single" w:sz="4" w:space="0" w:color="auto"/>
              <w:right w:val="thinThickSmallGap" w:sz="24" w:space="0" w:color="auto"/>
            </w:tcBorders>
            <w:shd w:val="clear" w:color="auto" w:fill="FDE9D9"/>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23</w:t>
            </w:r>
          </w:p>
        </w:tc>
        <w:tc>
          <w:tcPr>
            <w:tcW w:w="1771" w:type="dxa"/>
            <w:tcBorders>
              <w:top w:val="single" w:sz="4" w:space="0" w:color="auto"/>
              <w:left w:val="thinThickSmallGap" w:sz="24" w:space="0" w:color="auto"/>
              <w:bottom w:val="single" w:sz="4" w:space="0" w:color="auto"/>
              <w:right w:val="single" w:sz="4" w:space="0" w:color="auto"/>
            </w:tcBorders>
            <w:shd w:val="clear" w:color="auto" w:fill="FDE9D9"/>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合計</w:t>
            </w:r>
          </w:p>
        </w:tc>
        <w:tc>
          <w:tcPr>
            <w:tcW w:w="74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87</w:t>
            </w:r>
          </w:p>
        </w:tc>
        <w:tc>
          <w:tcPr>
            <w:tcW w:w="952" w:type="dxa"/>
            <w:tcBorders>
              <w:top w:val="single" w:sz="4" w:space="0" w:color="auto"/>
              <w:left w:val="single" w:sz="4" w:space="0" w:color="auto"/>
              <w:bottom w:val="single" w:sz="4" w:space="0" w:color="auto"/>
              <w:right w:val="thinThickSmallGap" w:sz="24" w:space="0" w:color="auto"/>
            </w:tcBorders>
            <w:shd w:val="clear" w:color="auto" w:fill="FDE9D9"/>
            <w:vAlign w:val="center"/>
            <w:hideMark/>
          </w:tcPr>
          <w:p w:rsidR="00D13FA1" w:rsidRPr="00EB1B55" w:rsidRDefault="00D13FA1" w:rsidP="007036D0">
            <w:pPr>
              <w:widowControl/>
              <w:spacing w:line="320" w:lineRule="exact"/>
              <w:jc w:val="center"/>
              <w:rPr>
                <w:rFonts w:eastAsia="標楷體"/>
                <w:sz w:val="20"/>
                <w:szCs w:val="20"/>
              </w:rPr>
            </w:pPr>
            <w:r w:rsidRPr="00EB1B55">
              <w:rPr>
                <w:rFonts w:eastAsia="標楷體" w:hint="eastAsia"/>
                <w:sz w:val="20"/>
                <w:szCs w:val="20"/>
              </w:rPr>
              <w:t>23</w:t>
            </w:r>
          </w:p>
        </w:tc>
        <w:tc>
          <w:tcPr>
            <w:tcW w:w="1559" w:type="dxa"/>
            <w:tcBorders>
              <w:top w:val="single" w:sz="4" w:space="0" w:color="auto"/>
              <w:left w:val="thinThickSmallGap" w:sz="24" w:space="0" w:color="auto"/>
              <w:bottom w:val="single" w:sz="4" w:space="0" w:color="auto"/>
              <w:right w:val="single" w:sz="4" w:space="0" w:color="auto"/>
            </w:tcBorders>
            <w:shd w:val="clear" w:color="auto" w:fill="FDE9D9"/>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合計</w:t>
            </w:r>
          </w:p>
        </w:tc>
        <w:tc>
          <w:tcPr>
            <w:tcW w:w="69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87</w:t>
            </w:r>
          </w:p>
        </w:tc>
        <w:tc>
          <w:tcPr>
            <w:tcW w:w="86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13FA1" w:rsidRPr="00EB1B55" w:rsidRDefault="00D13FA1" w:rsidP="007036D0">
            <w:pPr>
              <w:widowControl/>
              <w:spacing w:line="420" w:lineRule="exact"/>
              <w:jc w:val="center"/>
              <w:rPr>
                <w:rFonts w:eastAsia="標楷體"/>
                <w:sz w:val="20"/>
                <w:szCs w:val="20"/>
              </w:rPr>
            </w:pPr>
            <w:r w:rsidRPr="00EB1B55">
              <w:rPr>
                <w:rFonts w:eastAsia="標楷體" w:hint="eastAsia"/>
                <w:sz w:val="20"/>
                <w:szCs w:val="20"/>
              </w:rPr>
              <w:t>23</w:t>
            </w:r>
          </w:p>
        </w:tc>
      </w:tr>
      <w:tr w:rsidR="00D13FA1" w:rsidRPr="00EB1B55" w:rsidTr="007036D0">
        <w:trPr>
          <w:trHeight w:val="20"/>
        </w:trPr>
        <w:tc>
          <w:tcPr>
            <w:tcW w:w="1701" w:type="dxa"/>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總計</w:t>
            </w:r>
          </w:p>
        </w:tc>
        <w:tc>
          <w:tcPr>
            <w:tcW w:w="1490" w:type="dxa"/>
            <w:gridSpan w:val="2"/>
            <w:tcBorders>
              <w:top w:val="single" w:sz="4" w:space="0" w:color="auto"/>
              <w:left w:val="single" w:sz="4" w:space="0" w:color="auto"/>
              <w:bottom w:val="single" w:sz="4" w:space="0" w:color="auto"/>
              <w:right w:val="thinThickSmallGap" w:sz="24" w:space="0" w:color="auto"/>
            </w:tcBorders>
            <w:vAlign w:val="center"/>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110</w:t>
            </w:r>
          </w:p>
        </w:tc>
        <w:tc>
          <w:tcPr>
            <w:tcW w:w="1771"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總計</w:t>
            </w:r>
          </w:p>
        </w:tc>
        <w:tc>
          <w:tcPr>
            <w:tcW w:w="1701" w:type="dxa"/>
            <w:gridSpan w:val="2"/>
            <w:tcBorders>
              <w:top w:val="single" w:sz="4" w:space="0" w:color="auto"/>
              <w:left w:val="single" w:sz="4" w:space="0" w:color="auto"/>
              <w:bottom w:val="single" w:sz="4" w:space="0" w:color="auto"/>
              <w:right w:val="thinThickSmallGap" w:sz="24" w:space="0" w:color="auto"/>
            </w:tcBorders>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110</w:t>
            </w:r>
          </w:p>
        </w:tc>
        <w:tc>
          <w:tcPr>
            <w:tcW w:w="1559" w:type="dxa"/>
            <w:tcBorders>
              <w:top w:val="single" w:sz="4" w:space="0" w:color="auto"/>
              <w:left w:val="thinThickSmallGap" w:sz="2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rPr>
                <w:rFonts w:eastAsia="標楷體"/>
                <w:sz w:val="20"/>
                <w:szCs w:val="20"/>
              </w:rPr>
            </w:pPr>
            <w:r w:rsidRPr="00EB1B55">
              <w:rPr>
                <w:rFonts w:eastAsia="標楷體" w:hint="eastAsia"/>
                <w:sz w:val="20"/>
                <w:szCs w:val="20"/>
              </w:rPr>
              <w:t>總計</w:t>
            </w:r>
          </w:p>
        </w:tc>
        <w:tc>
          <w:tcPr>
            <w:tcW w:w="1559" w:type="dxa"/>
            <w:gridSpan w:val="2"/>
            <w:tcBorders>
              <w:top w:val="single" w:sz="4" w:space="0" w:color="auto"/>
              <w:left w:val="single" w:sz="4" w:space="0" w:color="auto"/>
              <w:bottom w:val="single" w:sz="4" w:space="0" w:color="auto"/>
              <w:right w:val="single" w:sz="4" w:space="0" w:color="auto"/>
            </w:tcBorders>
            <w:hideMark/>
          </w:tcPr>
          <w:p w:rsidR="00D13FA1" w:rsidRPr="00EB1B55" w:rsidRDefault="00D13FA1" w:rsidP="007036D0">
            <w:pPr>
              <w:widowControl/>
              <w:spacing w:line="420" w:lineRule="exact"/>
              <w:ind w:left="600" w:hangingChars="300" w:hanging="600"/>
              <w:jc w:val="center"/>
              <w:rPr>
                <w:rFonts w:eastAsia="標楷體"/>
                <w:sz w:val="20"/>
                <w:szCs w:val="20"/>
              </w:rPr>
            </w:pPr>
            <w:r w:rsidRPr="00EB1B55">
              <w:rPr>
                <w:rFonts w:eastAsia="標楷體" w:hint="eastAsia"/>
                <w:sz w:val="20"/>
                <w:szCs w:val="20"/>
              </w:rPr>
              <w:t>110</w:t>
            </w:r>
          </w:p>
        </w:tc>
      </w:tr>
    </w:tbl>
    <w:p w:rsidR="00D13FA1" w:rsidRPr="00EB1B55" w:rsidRDefault="007036D0" w:rsidP="007036D0">
      <w:pPr>
        <w:widowControl/>
        <w:tabs>
          <w:tab w:val="left" w:pos="993"/>
        </w:tabs>
        <w:snapToGrid w:val="0"/>
        <w:spacing w:beforeLines="25" w:before="90" w:line="420" w:lineRule="exact"/>
        <w:ind w:left="840" w:hangingChars="300" w:hanging="840"/>
        <w:rPr>
          <w:rFonts w:eastAsia="標楷體"/>
          <w:sz w:val="28"/>
          <w:szCs w:val="28"/>
        </w:rPr>
      </w:pPr>
      <w:r w:rsidRPr="00EB1B55">
        <w:rPr>
          <w:rFonts w:eastAsia="標楷體" w:hint="eastAsia"/>
          <w:sz w:val="28"/>
          <w:szCs w:val="28"/>
        </w:rPr>
        <w:t>（</w:t>
      </w:r>
      <w:r w:rsidR="00D13FA1" w:rsidRPr="00EB1B55">
        <w:rPr>
          <w:rFonts w:eastAsia="標楷體" w:hint="eastAsia"/>
          <w:sz w:val="28"/>
          <w:szCs w:val="28"/>
        </w:rPr>
        <w:t>二</w:t>
      </w:r>
      <w:r w:rsidRPr="00EB1B55">
        <w:rPr>
          <w:rFonts w:eastAsia="標楷體" w:hint="eastAsia"/>
          <w:sz w:val="28"/>
          <w:szCs w:val="28"/>
        </w:rPr>
        <w:t>）</w:t>
      </w:r>
      <w:r w:rsidR="00D13FA1" w:rsidRPr="00EB1B55">
        <w:rPr>
          <w:rFonts w:eastAsia="標楷體" w:hint="eastAsia"/>
          <w:sz w:val="28"/>
          <w:szCs w:val="28"/>
        </w:rPr>
        <w:t>107</w:t>
      </w:r>
      <w:r w:rsidR="00D13FA1" w:rsidRPr="00EB1B55">
        <w:rPr>
          <w:rFonts w:eastAsia="標楷體" w:hint="eastAsia"/>
          <w:sz w:val="28"/>
          <w:szCs w:val="28"/>
        </w:rPr>
        <w:t>年</w:t>
      </w:r>
      <w:r w:rsidR="00D13FA1" w:rsidRPr="00EB1B55">
        <w:rPr>
          <w:rFonts w:eastAsia="標楷體" w:hint="eastAsia"/>
          <w:sz w:val="28"/>
          <w:szCs w:val="28"/>
        </w:rPr>
        <w:t>1</w:t>
      </w:r>
      <w:r w:rsidR="00D13FA1" w:rsidRPr="00EB1B55">
        <w:rPr>
          <w:rFonts w:eastAsia="標楷體" w:hint="eastAsia"/>
          <w:sz w:val="28"/>
          <w:szCs w:val="28"/>
        </w:rPr>
        <w:t>月至</w:t>
      </w:r>
      <w:r w:rsidR="00D13FA1" w:rsidRPr="00EB1B55">
        <w:rPr>
          <w:rFonts w:eastAsia="標楷體" w:hint="eastAsia"/>
          <w:sz w:val="28"/>
          <w:szCs w:val="28"/>
        </w:rPr>
        <w:t>2</w:t>
      </w:r>
      <w:r w:rsidR="00D13FA1" w:rsidRPr="00EB1B55">
        <w:rPr>
          <w:rFonts w:eastAsia="標楷體" w:hint="eastAsia"/>
          <w:sz w:val="28"/>
          <w:szCs w:val="28"/>
        </w:rPr>
        <w:t>月傷病服務共</w:t>
      </w:r>
      <w:r w:rsidR="00D13FA1" w:rsidRPr="00EB1B55">
        <w:rPr>
          <w:rFonts w:eastAsia="標楷體" w:hint="eastAsia"/>
          <w:sz w:val="28"/>
          <w:szCs w:val="28"/>
        </w:rPr>
        <w:t>135</w:t>
      </w:r>
      <w:r w:rsidR="00D13FA1" w:rsidRPr="00EB1B55">
        <w:rPr>
          <w:rFonts w:eastAsia="標楷體" w:hint="eastAsia"/>
          <w:sz w:val="28"/>
          <w:szCs w:val="28"/>
        </w:rPr>
        <w:t>人次。</w:t>
      </w: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5"/>
        <w:gridCol w:w="1380"/>
        <w:gridCol w:w="1380"/>
        <w:gridCol w:w="2175"/>
      </w:tblGrid>
      <w:tr w:rsidR="00D13FA1" w:rsidRPr="00EB1B55" w:rsidTr="007036D0">
        <w:trPr>
          <w:trHeight w:val="498"/>
        </w:trPr>
        <w:tc>
          <w:tcPr>
            <w:tcW w:w="3995" w:type="dxa"/>
            <w:noWrap/>
            <w:vAlign w:val="center"/>
            <w:hideMark/>
          </w:tcPr>
          <w:p w:rsidR="00D13FA1" w:rsidRPr="00EB1B55" w:rsidRDefault="00D13FA1" w:rsidP="00FB7159">
            <w:pPr>
              <w:widowControl/>
              <w:spacing w:line="420" w:lineRule="exact"/>
              <w:ind w:left="720" w:hangingChars="300" w:hanging="720"/>
              <w:jc w:val="center"/>
              <w:rPr>
                <w:rFonts w:eastAsia="標楷體" w:cs="新細明體"/>
                <w:kern w:val="0"/>
              </w:rPr>
            </w:pPr>
            <w:r w:rsidRPr="00EB1B55">
              <w:rPr>
                <w:rFonts w:eastAsia="標楷體" w:cs="新細明體" w:hint="eastAsia"/>
                <w:kern w:val="0"/>
              </w:rPr>
              <w:t>傷病服務</w:t>
            </w:r>
            <w:r w:rsidRPr="00EB1B55">
              <w:rPr>
                <w:rFonts w:eastAsia="標楷體" w:cs="新細明體" w:hint="eastAsia"/>
                <w:kern w:val="0"/>
              </w:rPr>
              <w:t>/</w:t>
            </w:r>
            <w:r w:rsidRPr="00EB1B55">
              <w:rPr>
                <w:rFonts w:eastAsia="標楷體" w:cs="新細明體" w:hint="eastAsia"/>
                <w:kern w:val="0"/>
              </w:rPr>
              <w:t>月份</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bCs/>
                <w:kern w:val="0"/>
              </w:rPr>
            </w:pPr>
            <w:r w:rsidRPr="00EB1B55">
              <w:rPr>
                <w:rFonts w:eastAsia="標楷體" w:cs="新細明體" w:hint="eastAsia"/>
                <w:bCs/>
                <w:kern w:val="0"/>
              </w:rPr>
              <w:t>1</w:t>
            </w:r>
            <w:r w:rsidRPr="00EB1B55">
              <w:rPr>
                <w:rFonts w:eastAsia="標楷體" w:cs="新細明體" w:hint="eastAsia"/>
                <w:bCs/>
                <w:kern w:val="0"/>
              </w:rPr>
              <w:t>月</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bCs/>
                <w:kern w:val="0"/>
              </w:rPr>
            </w:pPr>
            <w:r w:rsidRPr="00EB1B55">
              <w:rPr>
                <w:rFonts w:eastAsia="標楷體" w:cs="新細明體" w:hint="eastAsia"/>
                <w:bCs/>
                <w:kern w:val="0"/>
              </w:rPr>
              <w:t>2</w:t>
            </w:r>
            <w:r w:rsidRPr="00EB1B55">
              <w:rPr>
                <w:rFonts w:eastAsia="標楷體" w:cs="新細明體" w:hint="eastAsia"/>
                <w:bCs/>
                <w:kern w:val="0"/>
              </w:rPr>
              <w:t>月</w:t>
            </w:r>
          </w:p>
        </w:tc>
        <w:tc>
          <w:tcPr>
            <w:tcW w:w="2175" w:type="dxa"/>
            <w:vAlign w:val="center"/>
            <w:hideMark/>
          </w:tcPr>
          <w:p w:rsidR="00D13FA1" w:rsidRPr="00EB1B55" w:rsidRDefault="00D13FA1" w:rsidP="00FB7159">
            <w:pPr>
              <w:widowControl/>
              <w:spacing w:line="420" w:lineRule="exact"/>
              <w:ind w:left="720" w:hangingChars="300" w:hanging="720"/>
              <w:jc w:val="center"/>
              <w:rPr>
                <w:rFonts w:eastAsia="標楷體" w:cs="新細明體"/>
                <w:bCs/>
                <w:kern w:val="0"/>
              </w:rPr>
            </w:pPr>
            <w:r w:rsidRPr="00EB1B55">
              <w:rPr>
                <w:rFonts w:eastAsia="標楷體" w:cs="新細明體" w:hint="eastAsia"/>
                <w:bCs/>
                <w:kern w:val="0"/>
              </w:rPr>
              <w:t>合計</w:t>
            </w:r>
            <w:r w:rsidRPr="00EB1B55">
              <w:rPr>
                <w:rFonts w:eastAsia="標楷體" w:cs="新細明體" w:hint="eastAsia"/>
                <w:bCs/>
                <w:kern w:val="0"/>
              </w:rPr>
              <w:t>(</w:t>
            </w:r>
            <w:proofErr w:type="gramStart"/>
            <w:r w:rsidRPr="00EB1B55">
              <w:rPr>
                <w:rFonts w:eastAsia="標楷體" w:cs="新細明體" w:hint="eastAsia"/>
                <w:bCs/>
                <w:kern w:val="0"/>
              </w:rPr>
              <w:t>人次</w:t>
            </w:r>
            <w:r w:rsidRPr="00EB1B55">
              <w:rPr>
                <w:rFonts w:eastAsia="標楷體" w:cs="新細明體" w:hint="eastAsia"/>
                <w:bCs/>
                <w:kern w:val="0"/>
              </w:rPr>
              <w:t>)</w:t>
            </w:r>
            <w:proofErr w:type="gramEnd"/>
          </w:p>
        </w:tc>
      </w:tr>
      <w:tr w:rsidR="00D13FA1" w:rsidRPr="00EB1B55" w:rsidTr="007036D0">
        <w:trPr>
          <w:trHeight w:val="498"/>
        </w:trPr>
        <w:tc>
          <w:tcPr>
            <w:tcW w:w="3995" w:type="dxa"/>
            <w:noWrap/>
            <w:vAlign w:val="center"/>
            <w:hideMark/>
          </w:tcPr>
          <w:p w:rsidR="00D13FA1" w:rsidRPr="00EB1B55" w:rsidRDefault="00D13FA1" w:rsidP="00FB7159">
            <w:pPr>
              <w:widowControl/>
              <w:spacing w:line="420" w:lineRule="exact"/>
              <w:ind w:leftChars="100" w:left="960" w:hangingChars="300" w:hanging="720"/>
              <w:rPr>
                <w:rFonts w:eastAsia="標楷體" w:cs="新細明體"/>
                <w:bCs/>
                <w:kern w:val="0"/>
              </w:rPr>
            </w:pPr>
            <w:r w:rsidRPr="00EB1B55">
              <w:rPr>
                <w:rFonts w:eastAsia="標楷體" w:cs="新細明體" w:hint="eastAsia"/>
                <w:bCs/>
                <w:kern w:val="0"/>
              </w:rPr>
              <w:t>傷口處理</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hint="eastAsia"/>
              </w:rPr>
              <w:t xml:space="preserve">66 </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cs="新細明體" w:hint="eastAsia"/>
              </w:rPr>
              <w:t>19</w:t>
            </w:r>
          </w:p>
        </w:tc>
        <w:tc>
          <w:tcPr>
            <w:tcW w:w="2175" w:type="dxa"/>
            <w:vAlign w:val="center"/>
            <w:hideMark/>
          </w:tcPr>
          <w:p w:rsidR="00D13FA1" w:rsidRPr="00EB1B55" w:rsidRDefault="00D13FA1" w:rsidP="00FB7159">
            <w:pPr>
              <w:widowControl/>
              <w:spacing w:line="420" w:lineRule="exact"/>
              <w:ind w:left="720" w:rightChars="50" w:right="120" w:hangingChars="300" w:hanging="720"/>
              <w:jc w:val="right"/>
              <w:rPr>
                <w:rFonts w:eastAsia="標楷體" w:cs="新細明體"/>
              </w:rPr>
            </w:pPr>
            <w:r w:rsidRPr="00EB1B55">
              <w:rPr>
                <w:rFonts w:eastAsia="標楷體" w:cs="新細明體" w:hint="eastAsia"/>
              </w:rPr>
              <w:t>85</w:t>
            </w:r>
          </w:p>
        </w:tc>
      </w:tr>
      <w:tr w:rsidR="00D13FA1" w:rsidRPr="00EB1B55" w:rsidTr="007036D0">
        <w:trPr>
          <w:trHeight w:val="498"/>
        </w:trPr>
        <w:tc>
          <w:tcPr>
            <w:tcW w:w="3995" w:type="dxa"/>
            <w:noWrap/>
            <w:vAlign w:val="center"/>
            <w:hideMark/>
          </w:tcPr>
          <w:p w:rsidR="00D13FA1" w:rsidRPr="00EB1B55" w:rsidRDefault="00D13FA1" w:rsidP="00FB7159">
            <w:pPr>
              <w:widowControl/>
              <w:spacing w:line="420" w:lineRule="exact"/>
              <w:ind w:leftChars="100" w:left="960" w:hangingChars="300" w:hanging="720"/>
              <w:rPr>
                <w:rFonts w:eastAsia="標楷體" w:cs="新細明體"/>
                <w:bCs/>
                <w:kern w:val="0"/>
              </w:rPr>
            </w:pPr>
            <w:r w:rsidRPr="00EB1B55">
              <w:rPr>
                <w:rFonts w:eastAsia="標楷體" w:cs="新細明體" w:hint="eastAsia"/>
                <w:bCs/>
                <w:kern w:val="0"/>
              </w:rPr>
              <w:t>冰、熱敷</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hint="eastAsia"/>
              </w:rPr>
              <w:t xml:space="preserve">13 </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cs="新細明體" w:hint="eastAsia"/>
              </w:rPr>
              <w:t>2</w:t>
            </w:r>
          </w:p>
        </w:tc>
        <w:tc>
          <w:tcPr>
            <w:tcW w:w="2175" w:type="dxa"/>
            <w:vAlign w:val="center"/>
            <w:hideMark/>
          </w:tcPr>
          <w:p w:rsidR="00D13FA1" w:rsidRPr="00EB1B55" w:rsidRDefault="00D13FA1" w:rsidP="00FB7159">
            <w:pPr>
              <w:widowControl/>
              <w:spacing w:line="420" w:lineRule="exact"/>
              <w:ind w:left="720" w:rightChars="50" w:right="120" w:hangingChars="300" w:hanging="720"/>
              <w:jc w:val="right"/>
              <w:rPr>
                <w:rFonts w:eastAsia="標楷體" w:cs="新細明體"/>
              </w:rPr>
            </w:pPr>
            <w:r w:rsidRPr="00EB1B55">
              <w:rPr>
                <w:rFonts w:eastAsia="標楷體" w:cs="新細明體" w:hint="eastAsia"/>
              </w:rPr>
              <w:t>15</w:t>
            </w:r>
          </w:p>
        </w:tc>
      </w:tr>
      <w:tr w:rsidR="00D13FA1" w:rsidRPr="00EB1B55" w:rsidTr="007036D0">
        <w:trPr>
          <w:trHeight w:val="498"/>
        </w:trPr>
        <w:tc>
          <w:tcPr>
            <w:tcW w:w="3995" w:type="dxa"/>
            <w:noWrap/>
            <w:vAlign w:val="center"/>
            <w:hideMark/>
          </w:tcPr>
          <w:p w:rsidR="00D13FA1" w:rsidRPr="00EB1B55" w:rsidRDefault="00D13FA1" w:rsidP="00FB7159">
            <w:pPr>
              <w:widowControl/>
              <w:spacing w:line="420" w:lineRule="exact"/>
              <w:ind w:leftChars="100" w:left="960" w:hangingChars="300" w:hanging="720"/>
              <w:rPr>
                <w:rFonts w:eastAsia="標楷體" w:cs="新細明體"/>
                <w:bCs/>
                <w:kern w:val="0"/>
              </w:rPr>
            </w:pPr>
            <w:proofErr w:type="gramStart"/>
            <w:r w:rsidRPr="00EB1B55">
              <w:rPr>
                <w:rFonts w:eastAsia="標楷體" w:cs="新細明體" w:hint="eastAsia"/>
                <w:bCs/>
                <w:kern w:val="0"/>
              </w:rPr>
              <w:t>留觀室</w:t>
            </w:r>
            <w:proofErr w:type="gramEnd"/>
            <w:r w:rsidRPr="00EB1B55">
              <w:rPr>
                <w:rFonts w:eastAsia="標楷體" w:cs="新細明體" w:hint="eastAsia"/>
                <w:bCs/>
                <w:kern w:val="0"/>
              </w:rPr>
              <w:t>觀察</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hint="eastAsia"/>
              </w:rPr>
              <w:t xml:space="preserve">4 </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cs="新細明體" w:hint="eastAsia"/>
              </w:rPr>
              <w:t>0</w:t>
            </w:r>
          </w:p>
        </w:tc>
        <w:tc>
          <w:tcPr>
            <w:tcW w:w="2175" w:type="dxa"/>
            <w:vAlign w:val="center"/>
            <w:hideMark/>
          </w:tcPr>
          <w:p w:rsidR="00D13FA1" w:rsidRPr="00EB1B55" w:rsidRDefault="00D13FA1" w:rsidP="00FB7159">
            <w:pPr>
              <w:widowControl/>
              <w:spacing w:line="420" w:lineRule="exact"/>
              <w:ind w:left="720" w:rightChars="50" w:right="120" w:hangingChars="300" w:hanging="720"/>
              <w:jc w:val="right"/>
              <w:rPr>
                <w:rFonts w:eastAsia="標楷體" w:cs="新細明體"/>
              </w:rPr>
            </w:pPr>
            <w:r w:rsidRPr="00EB1B55">
              <w:rPr>
                <w:rFonts w:eastAsia="標楷體" w:cs="新細明體" w:hint="eastAsia"/>
              </w:rPr>
              <w:t>4</w:t>
            </w:r>
          </w:p>
        </w:tc>
      </w:tr>
      <w:tr w:rsidR="00D13FA1" w:rsidRPr="00EB1B55" w:rsidTr="007036D0">
        <w:trPr>
          <w:trHeight w:val="498"/>
        </w:trPr>
        <w:tc>
          <w:tcPr>
            <w:tcW w:w="3995" w:type="dxa"/>
            <w:noWrap/>
            <w:vAlign w:val="center"/>
            <w:hideMark/>
          </w:tcPr>
          <w:p w:rsidR="00D13FA1" w:rsidRPr="00EB1B55" w:rsidRDefault="00D13FA1" w:rsidP="00FB7159">
            <w:pPr>
              <w:widowControl/>
              <w:spacing w:line="420" w:lineRule="exact"/>
              <w:ind w:leftChars="100" w:left="960" w:hangingChars="300" w:hanging="720"/>
              <w:rPr>
                <w:rFonts w:eastAsia="標楷體" w:cs="新細明體"/>
                <w:bCs/>
                <w:kern w:val="0"/>
              </w:rPr>
            </w:pPr>
            <w:r w:rsidRPr="00EB1B55">
              <w:rPr>
                <w:rFonts w:eastAsia="標楷體" w:cs="新細明體" w:hint="eastAsia"/>
                <w:bCs/>
                <w:kern w:val="0"/>
              </w:rPr>
              <w:t>衛生教育</w:t>
            </w:r>
            <w:r w:rsidRPr="00EB1B55">
              <w:rPr>
                <w:rFonts w:eastAsia="標楷體" w:cs="新細明體" w:hint="eastAsia"/>
                <w:bCs/>
                <w:kern w:val="0"/>
              </w:rPr>
              <w:t>+</w:t>
            </w:r>
            <w:r w:rsidRPr="00EB1B55">
              <w:rPr>
                <w:rFonts w:eastAsia="標楷體" w:cs="新細明體" w:hint="eastAsia"/>
                <w:bCs/>
                <w:kern w:val="0"/>
              </w:rPr>
              <w:t>建議就醫</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hint="eastAsia"/>
              </w:rPr>
              <w:t xml:space="preserve">25 </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cs="新細明體" w:hint="eastAsia"/>
              </w:rPr>
              <w:t>5</w:t>
            </w:r>
          </w:p>
        </w:tc>
        <w:tc>
          <w:tcPr>
            <w:tcW w:w="2175" w:type="dxa"/>
            <w:vAlign w:val="center"/>
            <w:hideMark/>
          </w:tcPr>
          <w:p w:rsidR="00D13FA1" w:rsidRPr="00EB1B55" w:rsidRDefault="00D13FA1" w:rsidP="00FB7159">
            <w:pPr>
              <w:widowControl/>
              <w:spacing w:line="420" w:lineRule="exact"/>
              <w:ind w:left="720" w:rightChars="50" w:right="120" w:hangingChars="300" w:hanging="720"/>
              <w:jc w:val="right"/>
              <w:rPr>
                <w:rFonts w:eastAsia="標楷體" w:cs="新細明體"/>
              </w:rPr>
            </w:pPr>
            <w:r w:rsidRPr="00EB1B55">
              <w:rPr>
                <w:rFonts w:eastAsia="標楷體" w:cs="新細明體" w:hint="eastAsia"/>
              </w:rPr>
              <w:t>30</w:t>
            </w:r>
          </w:p>
        </w:tc>
      </w:tr>
      <w:tr w:rsidR="00D13FA1" w:rsidRPr="00EB1B55" w:rsidTr="007036D0">
        <w:trPr>
          <w:trHeight w:val="498"/>
        </w:trPr>
        <w:tc>
          <w:tcPr>
            <w:tcW w:w="3995" w:type="dxa"/>
            <w:noWrap/>
            <w:vAlign w:val="center"/>
            <w:hideMark/>
          </w:tcPr>
          <w:p w:rsidR="00D13FA1" w:rsidRPr="00EB1B55" w:rsidRDefault="00D13FA1" w:rsidP="00FB7159">
            <w:pPr>
              <w:widowControl/>
              <w:spacing w:line="420" w:lineRule="exact"/>
              <w:ind w:leftChars="100" w:left="960" w:hangingChars="300" w:hanging="720"/>
              <w:rPr>
                <w:rFonts w:eastAsia="標楷體" w:cs="新細明體"/>
                <w:bCs/>
                <w:kern w:val="0"/>
              </w:rPr>
            </w:pPr>
            <w:r w:rsidRPr="00EB1B55">
              <w:rPr>
                <w:rFonts w:eastAsia="標楷體" w:cs="新細明體" w:hint="eastAsia"/>
                <w:bCs/>
                <w:kern w:val="0"/>
              </w:rPr>
              <w:t>送</w:t>
            </w:r>
            <w:proofErr w:type="gramStart"/>
            <w:r w:rsidRPr="00EB1B55">
              <w:rPr>
                <w:rFonts w:eastAsia="標楷體" w:cs="新細明體" w:hint="eastAsia"/>
                <w:bCs/>
                <w:kern w:val="0"/>
              </w:rPr>
              <w:t>醫</w:t>
            </w:r>
            <w:proofErr w:type="gramEnd"/>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hint="eastAsia"/>
              </w:rPr>
              <w:t xml:space="preserve">1 </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cs="新細明體" w:hint="eastAsia"/>
              </w:rPr>
              <w:t>0</w:t>
            </w:r>
          </w:p>
        </w:tc>
        <w:tc>
          <w:tcPr>
            <w:tcW w:w="2175" w:type="dxa"/>
            <w:vAlign w:val="center"/>
            <w:hideMark/>
          </w:tcPr>
          <w:p w:rsidR="00D13FA1" w:rsidRPr="00EB1B55" w:rsidRDefault="00D13FA1" w:rsidP="00FB7159">
            <w:pPr>
              <w:widowControl/>
              <w:spacing w:line="420" w:lineRule="exact"/>
              <w:ind w:left="720" w:rightChars="50" w:right="120" w:hangingChars="300" w:hanging="720"/>
              <w:jc w:val="right"/>
              <w:rPr>
                <w:rFonts w:eastAsia="標楷體" w:cs="新細明體"/>
              </w:rPr>
            </w:pPr>
            <w:r w:rsidRPr="00EB1B55">
              <w:rPr>
                <w:rFonts w:eastAsia="標楷體" w:cs="新細明體" w:hint="eastAsia"/>
              </w:rPr>
              <w:t>1</w:t>
            </w:r>
          </w:p>
        </w:tc>
      </w:tr>
      <w:tr w:rsidR="00D13FA1" w:rsidRPr="00EB1B55" w:rsidTr="007036D0">
        <w:trPr>
          <w:trHeight w:val="498"/>
        </w:trPr>
        <w:tc>
          <w:tcPr>
            <w:tcW w:w="3995" w:type="dxa"/>
            <w:noWrap/>
            <w:vAlign w:val="center"/>
            <w:hideMark/>
          </w:tcPr>
          <w:p w:rsidR="00D13FA1" w:rsidRPr="00EB1B55" w:rsidRDefault="00D13FA1" w:rsidP="00FB7159">
            <w:pPr>
              <w:widowControl/>
              <w:spacing w:line="420" w:lineRule="exact"/>
              <w:ind w:leftChars="100" w:left="960" w:hangingChars="300" w:hanging="720"/>
              <w:rPr>
                <w:rFonts w:eastAsia="標楷體" w:cs="新細明體"/>
                <w:bCs/>
                <w:kern w:val="0"/>
              </w:rPr>
            </w:pPr>
            <w:r w:rsidRPr="00EB1B55">
              <w:rPr>
                <w:rFonts w:eastAsia="標楷體" w:cs="新細明體" w:hint="eastAsia"/>
                <w:bCs/>
                <w:kern w:val="0"/>
              </w:rPr>
              <w:t>合</w:t>
            </w:r>
            <w:r w:rsidRPr="00EB1B55">
              <w:rPr>
                <w:rFonts w:eastAsia="標楷體" w:cs="新細明體" w:hint="eastAsia"/>
                <w:bCs/>
                <w:kern w:val="0"/>
              </w:rPr>
              <w:t xml:space="preserve"> </w:t>
            </w:r>
            <w:r w:rsidRPr="00EB1B55">
              <w:rPr>
                <w:rFonts w:eastAsia="標楷體" w:cs="新細明體" w:hint="eastAsia"/>
                <w:bCs/>
                <w:kern w:val="0"/>
              </w:rPr>
              <w:t>計</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cs="新細明體" w:hint="eastAsia"/>
              </w:rPr>
              <w:t>109</w:t>
            </w:r>
          </w:p>
        </w:tc>
        <w:tc>
          <w:tcPr>
            <w:tcW w:w="1380" w:type="dxa"/>
            <w:vAlign w:val="center"/>
            <w:hideMark/>
          </w:tcPr>
          <w:p w:rsidR="00D13FA1" w:rsidRPr="00EB1B55" w:rsidRDefault="00D13FA1" w:rsidP="00FB7159">
            <w:pPr>
              <w:widowControl/>
              <w:spacing w:line="420" w:lineRule="exact"/>
              <w:ind w:left="720" w:hangingChars="300" w:hanging="720"/>
              <w:jc w:val="center"/>
              <w:rPr>
                <w:rFonts w:eastAsia="標楷體" w:cs="新細明體"/>
              </w:rPr>
            </w:pPr>
            <w:r w:rsidRPr="00EB1B55">
              <w:rPr>
                <w:rFonts w:eastAsia="標楷體" w:cs="新細明體" w:hint="eastAsia"/>
              </w:rPr>
              <w:t>26</w:t>
            </w:r>
          </w:p>
        </w:tc>
        <w:tc>
          <w:tcPr>
            <w:tcW w:w="2175" w:type="dxa"/>
            <w:vAlign w:val="center"/>
            <w:hideMark/>
          </w:tcPr>
          <w:p w:rsidR="00D13FA1" w:rsidRPr="00EB1B55" w:rsidRDefault="00D13FA1" w:rsidP="00FB7159">
            <w:pPr>
              <w:widowControl/>
              <w:spacing w:line="420" w:lineRule="exact"/>
              <w:ind w:left="720" w:rightChars="50" w:right="120" w:hangingChars="300" w:hanging="720"/>
              <w:jc w:val="right"/>
              <w:rPr>
                <w:rFonts w:eastAsia="標楷體" w:cs="新細明體"/>
              </w:rPr>
            </w:pPr>
            <w:r w:rsidRPr="00EB1B55">
              <w:rPr>
                <w:rFonts w:eastAsia="標楷體" w:cs="新細明體" w:hint="eastAsia"/>
              </w:rPr>
              <w:t>135</w:t>
            </w:r>
          </w:p>
        </w:tc>
      </w:tr>
    </w:tbl>
    <w:p w:rsidR="00D13FA1" w:rsidRPr="00EB1B55" w:rsidRDefault="00D13FA1" w:rsidP="007036D0">
      <w:pPr>
        <w:widowControl/>
        <w:tabs>
          <w:tab w:val="left" w:pos="993"/>
        </w:tabs>
        <w:snapToGrid w:val="0"/>
        <w:spacing w:beforeLines="25" w:before="90" w:line="420" w:lineRule="exact"/>
        <w:ind w:left="840" w:hangingChars="300" w:hanging="840"/>
        <w:rPr>
          <w:rFonts w:eastAsia="標楷體"/>
          <w:sz w:val="20"/>
          <w:szCs w:val="20"/>
        </w:rPr>
      </w:pPr>
      <w:r w:rsidRPr="00EB1B55">
        <w:rPr>
          <w:rFonts w:eastAsia="標楷體" w:hint="eastAsia"/>
          <w:sz w:val="28"/>
          <w:szCs w:val="28"/>
        </w:rPr>
        <w:t>（三）學保理賠申請收件</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1</w:t>
      </w:r>
      <w:r w:rsidRPr="00EB1B55">
        <w:rPr>
          <w:rFonts w:eastAsia="標楷體" w:hint="eastAsia"/>
          <w:sz w:val="28"/>
          <w:szCs w:val="28"/>
        </w:rPr>
        <w:t>月至</w:t>
      </w:r>
      <w:r w:rsidRPr="00EB1B55">
        <w:rPr>
          <w:rFonts w:eastAsia="標楷體" w:hint="eastAsia"/>
          <w:sz w:val="28"/>
          <w:szCs w:val="28"/>
        </w:rPr>
        <w:t>2</w:t>
      </w:r>
      <w:r w:rsidRPr="00EB1B55">
        <w:rPr>
          <w:rFonts w:eastAsia="標楷體" w:hint="eastAsia"/>
          <w:sz w:val="28"/>
          <w:szCs w:val="28"/>
        </w:rPr>
        <w:t>月共</w:t>
      </w:r>
      <w:r w:rsidRPr="00EB1B55">
        <w:rPr>
          <w:rFonts w:eastAsia="標楷體" w:hint="eastAsia"/>
          <w:sz w:val="28"/>
          <w:szCs w:val="28"/>
        </w:rPr>
        <w:t>66</w:t>
      </w:r>
      <w:r w:rsidRPr="00EB1B55">
        <w:rPr>
          <w:rFonts w:eastAsia="標楷體" w:hint="eastAsia"/>
          <w:sz w:val="28"/>
          <w:szCs w:val="28"/>
        </w:rPr>
        <w:t>件。</w:t>
      </w:r>
    </w:p>
    <w:tbl>
      <w:tblPr>
        <w:tblW w:w="892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765"/>
        <w:gridCol w:w="851"/>
        <w:gridCol w:w="850"/>
        <w:gridCol w:w="991"/>
        <w:gridCol w:w="851"/>
        <w:gridCol w:w="709"/>
        <w:gridCol w:w="991"/>
        <w:gridCol w:w="1275"/>
        <w:gridCol w:w="850"/>
      </w:tblGrid>
      <w:tr w:rsidR="00D13FA1" w:rsidRPr="00EB1B55" w:rsidTr="00FB7159">
        <w:trPr>
          <w:trHeight w:val="636"/>
        </w:trPr>
        <w:tc>
          <w:tcPr>
            <w:tcW w:w="79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jc w:val="center"/>
              <w:rPr>
                <w:rFonts w:eastAsia="標楷體" w:cs="新細明體"/>
                <w:kern w:val="0"/>
              </w:rPr>
            </w:pPr>
            <w:r w:rsidRPr="00EB1B55">
              <w:rPr>
                <w:rFonts w:eastAsia="標楷體" w:cs="新細明體" w:hint="eastAsia"/>
                <w:kern w:val="0"/>
              </w:rPr>
              <w:t>理賠</w:t>
            </w:r>
          </w:p>
          <w:p w:rsidR="00D13FA1" w:rsidRPr="00EB1B55" w:rsidRDefault="00D13FA1" w:rsidP="000E29DC">
            <w:pPr>
              <w:widowControl/>
              <w:spacing w:line="380" w:lineRule="exact"/>
              <w:jc w:val="center"/>
              <w:rPr>
                <w:rFonts w:eastAsia="標楷體" w:cs="新細明體"/>
                <w:kern w:val="0"/>
              </w:rPr>
            </w:pPr>
            <w:r w:rsidRPr="00EB1B55">
              <w:rPr>
                <w:rFonts w:eastAsia="標楷體" w:cs="新細明體" w:hint="eastAsia"/>
                <w:kern w:val="0"/>
              </w:rPr>
              <w:t>原因</w:t>
            </w:r>
          </w:p>
        </w:tc>
        <w:tc>
          <w:tcPr>
            <w:tcW w:w="766"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車禍</w:t>
            </w:r>
          </w:p>
        </w:tc>
        <w:tc>
          <w:tcPr>
            <w:tcW w:w="851"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運動</w:t>
            </w:r>
          </w:p>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意外</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疾病</w:t>
            </w:r>
          </w:p>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住院</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一般</w:t>
            </w:r>
          </w:p>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傷害</w:t>
            </w:r>
          </w:p>
        </w:tc>
        <w:tc>
          <w:tcPr>
            <w:tcW w:w="851"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門診</w:t>
            </w:r>
          </w:p>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手術</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癌症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意外</w:t>
            </w:r>
            <w:r w:rsidRPr="00EB1B55">
              <w:rPr>
                <w:rFonts w:eastAsia="標楷體" w:cs="新細明體" w:hint="eastAsia"/>
                <w:bCs/>
                <w:kern w:val="0"/>
              </w:rPr>
              <w:t>/</w:t>
            </w:r>
            <w:r w:rsidRPr="00EB1B55">
              <w:rPr>
                <w:rFonts w:eastAsia="標楷體" w:cs="新細明體" w:hint="eastAsia"/>
                <w:bCs/>
                <w:kern w:val="0"/>
              </w:rPr>
              <w:t>疾病死亡</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殘障</w:t>
            </w:r>
            <w:r w:rsidRPr="00EB1B55">
              <w:rPr>
                <w:rFonts w:eastAsia="標楷體" w:cs="新細明體" w:hint="eastAsia"/>
                <w:bCs/>
                <w:kern w:val="0"/>
              </w:rPr>
              <w:t>/</w:t>
            </w:r>
            <w:r w:rsidRPr="00EB1B55">
              <w:rPr>
                <w:rFonts w:eastAsia="標楷體" w:cs="新細明體" w:hint="eastAsia"/>
                <w:bCs/>
                <w:kern w:val="0"/>
              </w:rPr>
              <w:t>生活</w:t>
            </w:r>
          </w:p>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補助金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jc w:val="center"/>
              <w:rPr>
                <w:rFonts w:eastAsia="標楷體" w:cs="新細明體"/>
                <w:bCs/>
                <w:kern w:val="0"/>
              </w:rPr>
            </w:pPr>
            <w:r w:rsidRPr="00EB1B55">
              <w:rPr>
                <w:rFonts w:eastAsia="標楷體" w:cs="新細明體" w:hint="eastAsia"/>
                <w:bCs/>
                <w:kern w:val="0"/>
              </w:rPr>
              <w:t>合計</w:t>
            </w:r>
          </w:p>
        </w:tc>
      </w:tr>
      <w:tr w:rsidR="00D13FA1" w:rsidRPr="00EB1B55" w:rsidTr="00FB7159">
        <w:trPr>
          <w:trHeight w:val="635"/>
        </w:trPr>
        <w:tc>
          <w:tcPr>
            <w:tcW w:w="793"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申請</w:t>
            </w:r>
          </w:p>
          <w:p w:rsidR="00D13FA1" w:rsidRPr="00EB1B55" w:rsidRDefault="00D13FA1" w:rsidP="000E29DC">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件數</w:t>
            </w:r>
          </w:p>
        </w:tc>
        <w:tc>
          <w:tcPr>
            <w:tcW w:w="76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41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13FA1" w:rsidRPr="00EB1B55" w:rsidRDefault="00D13FA1" w:rsidP="00FB7159">
            <w:pPr>
              <w:widowControl/>
              <w:spacing w:line="380" w:lineRule="exact"/>
              <w:ind w:left="720" w:hangingChars="300" w:hanging="720"/>
              <w:jc w:val="center"/>
              <w:rPr>
                <w:rFonts w:eastAsia="標楷體" w:cs="新細明體"/>
                <w:kern w:val="0"/>
              </w:rPr>
            </w:pPr>
            <w:r w:rsidRPr="00EB1B55">
              <w:rPr>
                <w:rFonts w:eastAsia="標楷體" w:cs="新細明體" w:hint="eastAsia"/>
                <w:kern w:val="0"/>
              </w:rPr>
              <w:t>66</w:t>
            </w:r>
          </w:p>
        </w:tc>
      </w:tr>
    </w:tbl>
    <w:p w:rsidR="00D13FA1" w:rsidRPr="00EB1B55" w:rsidRDefault="00D13FA1" w:rsidP="007036D0">
      <w:pPr>
        <w:widowControl/>
        <w:snapToGrid w:val="0"/>
        <w:spacing w:line="420" w:lineRule="exact"/>
        <w:ind w:left="840" w:hangingChars="300" w:hanging="840"/>
        <w:rPr>
          <w:rFonts w:eastAsia="標楷體"/>
          <w:sz w:val="28"/>
          <w:szCs w:val="28"/>
        </w:rPr>
      </w:pPr>
      <w:r w:rsidRPr="00EB1B55">
        <w:rPr>
          <w:rFonts w:eastAsia="標楷體" w:hint="eastAsia"/>
          <w:color w:val="000000"/>
          <w:sz w:val="28"/>
          <w:szCs w:val="28"/>
        </w:rPr>
        <w:t>三、</w:t>
      </w:r>
      <w:r w:rsidRPr="00EB1B55">
        <w:rPr>
          <w:rFonts w:eastAsia="標楷體" w:hint="eastAsia"/>
          <w:sz w:val="28"/>
          <w:szCs w:val="28"/>
        </w:rPr>
        <w:t>健康促進及衛教宣導活動</w:t>
      </w:r>
    </w:p>
    <w:p w:rsidR="00D13FA1" w:rsidRPr="00EB1B55" w:rsidRDefault="00D13FA1" w:rsidP="00D13FA1">
      <w:pPr>
        <w:widowControl/>
        <w:shd w:val="clear" w:color="auto" w:fill="FFFFFF"/>
        <w:spacing w:line="420" w:lineRule="exact"/>
        <w:ind w:left="840" w:hangingChars="300" w:hanging="840"/>
        <w:jc w:val="both"/>
        <w:rPr>
          <w:rFonts w:eastAsia="標楷體" w:cs="新細明體"/>
          <w:color w:val="FF0000"/>
          <w:kern w:val="0"/>
          <w:sz w:val="28"/>
          <w:szCs w:val="28"/>
          <w:shd w:val="clear" w:color="auto" w:fill="FFFFFF"/>
        </w:rPr>
      </w:pPr>
      <w:r w:rsidRPr="00EB1B55">
        <w:rPr>
          <w:rFonts w:eastAsia="標楷體" w:cs="新細明體" w:hint="eastAsia"/>
          <w:color w:val="666666"/>
          <w:kern w:val="0"/>
          <w:sz w:val="28"/>
          <w:szCs w:val="28"/>
        </w:rPr>
        <w:t>（一）</w:t>
      </w:r>
      <w:r w:rsidRPr="00EB1B55">
        <w:rPr>
          <w:rFonts w:eastAsia="標楷體" w:cs="新細明體" w:hint="eastAsia"/>
          <w:kern w:val="0"/>
          <w:sz w:val="28"/>
          <w:szCs w:val="28"/>
        </w:rPr>
        <w:t>3</w:t>
      </w:r>
      <w:r w:rsidRPr="00EB1B55">
        <w:rPr>
          <w:rFonts w:eastAsia="標楷體" w:cs="新細明體" w:hint="eastAsia"/>
          <w:kern w:val="0"/>
          <w:sz w:val="28"/>
          <w:szCs w:val="28"/>
        </w:rPr>
        <w:t>月</w:t>
      </w:r>
      <w:r w:rsidRPr="00EB1B55">
        <w:rPr>
          <w:rFonts w:eastAsia="標楷體" w:cs="新細明體" w:hint="eastAsia"/>
          <w:kern w:val="0"/>
          <w:sz w:val="28"/>
          <w:szCs w:val="28"/>
        </w:rPr>
        <w:t>12</w:t>
      </w:r>
      <w:r w:rsidRPr="00EB1B55">
        <w:rPr>
          <w:rFonts w:eastAsia="標楷體" w:cs="新細明體" w:hint="eastAsia"/>
          <w:kern w:val="0"/>
          <w:sz w:val="28"/>
          <w:szCs w:val="28"/>
        </w:rPr>
        <w:t>日開始辦理健康體位</w:t>
      </w:r>
      <w:r w:rsidRPr="00EB1B55">
        <w:rPr>
          <w:rFonts w:eastAsia="標楷體" w:cs="新細明體" w:hint="eastAsia"/>
          <w:kern w:val="0"/>
          <w:sz w:val="28"/>
          <w:szCs w:val="28"/>
        </w:rPr>
        <w:t>18-24</w:t>
      </w:r>
      <w:r w:rsidRPr="00EB1B55">
        <w:rPr>
          <w:rFonts w:eastAsia="標楷體" w:cs="新細明體" w:hint="eastAsia"/>
          <w:kern w:val="0"/>
          <w:sz w:val="28"/>
          <w:szCs w:val="28"/>
        </w:rPr>
        <w:t>自主健康管理活動，目前共</w:t>
      </w:r>
      <w:r w:rsidRPr="00EB1B55">
        <w:rPr>
          <w:rFonts w:eastAsia="標楷體" w:cs="新細明體" w:hint="eastAsia"/>
          <w:kern w:val="0"/>
          <w:sz w:val="28"/>
          <w:szCs w:val="28"/>
        </w:rPr>
        <w:t>85</w:t>
      </w:r>
      <w:r w:rsidRPr="00EB1B55">
        <w:rPr>
          <w:rFonts w:eastAsia="標楷體" w:cs="新細明體" w:hint="eastAsia"/>
          <w:kern w:val="0"/>
          <w:sz w:val="28"/>
          <w:szCs w:val="28"/>
        </w:rPr>
        <w:t>人報名</w:t>
      </w:r>
      <w:r w:rsidRPr="00EB1B55">
        <w:rPr>
          <w:rFonts w:eastAsia="標楷體" w:hint="eastAsia"/>
          <w:bCs/>
          <w:color w:val="0D0D0D"/>
          <w:sz w:val="28"/>
          <w:szCs w:val="28"/>
        </w:rPr>
        <w:t>參加。</w:t>
      </w:r>
    </w:p>
    <w:p w:rsidR="00D13FA1" w:rsidRPr="00EB1B55" w:rsidRDefault="00D13FA1" w:rsidP="00D13FA1">
      <w:pPr>
        <w:widowControl/>
        <w:snapToGrid w:val="0"/>
        <w:spacing w:line="420" w:lineRule="exact"/>
        <w:ind w:left="840" w:hangingChars="300" w:hanging="840"/>
        <w:rPr>
          <w:rFonts w:eastAsia="標楷體"/>
          <w:sz w:val="28"/>
          <w:szCs w:val="28"/>
        </w:rPr>
      </w:pPr>
      <w:r w:rsidRPr="00EB1B55">
        <w:rPr>
          <w:rFonts w:eastAsia="標楷體" w:hint="eastAsia"/>
          <w:sz w:val="28"/>
          <w:szCs w:val="28"/>
        </w:rPr>
        <w:t>（二）</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13</w:t>
      </w:r>
      <w:r w:rsidRPr="00EB1B55">
        <w:rPr>
          <w:rFonts w:eastAsia="標楷體" w:hint="eastAsia"/>
          <w:sz w:val="28"/>
          <w:szCs w:val="28"/>
        </w:rPr>
        <w:t>日於民雄校區辦理結核病及愛滋防治宣導講座共</w:t>
      </w:r>
      <w:r w:rsidRPr="00EB1B55">
        <w:rPr>
          <w:rFonts w:eastAsia="標楷體" w:hint="eastAsia"/>
          <w:sz w:val="28"/>
          <w:szCs w:val="28"/>
        </w:rPr>
        <w:t>49</w:t>
      </w:r>
      <w:r w:rsidRPr="00EB1B55">
        <w:rPr>
          <w:rFonts w:eastAsia="標楷體" w:hint="eastAsia"/>
          <w:sz w:val="28"/>
          <w:szCs w:val="28"/>
        </w:rPr>
        <w:t>人參與。</w:t>
      </w:r>
    </w:p>
    <w:p w:rsidR="00D13FA1" w:rsidRPr="00EB1B55" w:rsidRDefault="00D13FA1" w:rsidP="00D13FA1">
      <w:pPr>
        <w:widowControl/>
        <w:snapToGrid w:val="0"/>
        <w:spacing w:line="420" w:lineRule="exact"/>
        <w:ind w:left="840" w:hangingChars="300" w:hanging="840"/>
        <w:rPr>
          <w:rFonts w:eastAsia="標楷體"/>
          <w:color w:val="FF0000"/>
          <w:sz w:val="28"/>
          <w:szCs w:val="28"/>
        </w:rPr>
      </w:pPr>
      <w:r w:rsidRPr="00EB1B55">
        <w:rPr>
          <w:rFonts w:eastAsia="標楷體" w:hint="eastAsia"/>
          <w:sz w:val="28"/>
          <w:szCs w:val="28"/>
        </w:rPr>
        <w:t>（三）結核病防治宣導：結核病自我檢測</w:t>
      </w:r>
      <w:r w:rsidRPr="00EB1B55">
        <w:rPr>
          <w:rFonts w:eastAsia="標楷體" w:hint="eastAsia"/>
          <w:sz w:val="28"/>
          <w:szCs w:val="28"/>
        </w:rPr>
        <w:t>-</w:t>
      </w:r>
      <w:proofErr w:type="gramStart"/>
      <w:r w:rsidRPr="00EB1B55">
        <w:rPr>
          <w:rFonts w:eastAsia="標楷體" w:hint="eastAsia"/>
          <w:sz w:val="28"/>
          <w:szCs w:val="28"/>
        </w:rPr>
        <w:t>7</w:t>
      </w:r>
      <w:r w:rsidRPr="00EB1B55">
        <w:rPr>
          <w:rFonts w:eastAsia="標楷體" w:hint="eastAsia"/>
          <w:sz w:val="28"/>
          <w:szCs w:val="28"/>
        </w:rPr>
        <w:t>分篩</w:t>
      </w:r>
      <w:proofErr w:type="gramEnd"/>
      <w:r w:rsidRPr="00EB1B55">
        <w:rPr>
          <w:rFonts w:eastAsia="標楷體" w:hint="eastAsia"/>
          <w:sz w:val="28"/>
          <w:szCs w:val="28"/>
        </w:rPr>
        <w:t>檢法，咳嗽兩</w:t>
      </w:r>
      <w:proofErr w:type="gramStart"/>
      <w:r w:rsidRPr="00EB1B55">
        <w:rPr>
          <w:rFonts w:eastAsia="標楷體" w:hint="eastAsia"/>
          <w:sz w:val="28"/>
          <w:szCs w:val="28"/>
        </w:rPr>
        <w:t>週</w:t>
      </w:r>
      <w:proofErr w:type="gramEnd"/>
      <w:r w:rsidRPr="00EB1B55">
        <w:rPr>
          <w:rFonts w:eastAsia="標楷體" w:hint="eastAsia"/>
          <w:sz w:val="28"/>
          <w:szCs w:val="28"/>
        </w:rPr>
        <w:t>(2</w:t>
      </w:r>
      <w:r w:rsidRPr="00EB1B55">
        <w:rPr>
          <w:rFonts w:eastAsia="標楷體" w:hint="eastAsia"/>
          <w:sz w:val="28"/>
          <w:szCs w:val="28"/>
        </w:rPr>
        <w:t>分</w:t>
      </w:r>
      <w:r w:rsidRPr="00EB1B55">
        <w:rPr>
          <w:rFonts w:eastAsia="標楷體" w:hint="eastAsia"/>
          <w:sz w:val="28"/>
          <w:szCs w:val="28"/>
        </w:rPr>
        <w:t>)</w:t>
      </w:r>
      <w:r w:rsidRPr="00EB1B55">
        <w:rPr>
          <w:rFonts w:eastAsia="標楷體" w:hint="eastAsia"/>
          <w:sz w:val="28"/>
          <w:szCs w:val="28"/>
        </w:rPr>
        <w:t>、咳嗽有痰</w:t>
      </w:r>
      <w:r w:rsidRPr="00EB1B55">
        <w:rPr>
          <w:rFonts w:eastAsia="標楷體" w:hint="eastAsia"/>
          <w:sz w:val="28"/>
          <w:szCs w:val="28"/>
        </w:rPr>
        <w:t>(2</w:t>
      </w:r>
      <w:r w:rsidRPr="00EB1B55">
        <w:rPr>
          <w:rFonts w:eastAsia="標楷體" w:hint="eastAsia"/>
          <w:sz w:val="28"/>
          <w:szCs w:val="28"/>
        </w:rPr>
        <w:t>分</w:t>
      </w:r>
      <w:r w:rsidRPr="00EB1B55">
        <w:rPr>
          <w:rFonts w:eastAsia="標楷體" w:hint="eastAsia"/>
          <w:sz w:val="28"/>
          <w:szCs w:val="28"/>
        </w:rPr>
        <w:t>)</w:t>
      </w:r>
      <w:r w:rsidRPr="00EB1B55">
        <w:rPr>
          <w:rFonts w:eastAsia="標楷體" w:hint="eastAsia"/>
          <w:sz w:val="28"/>
          <w:szCs w:val="28"/>
        </w:rPr>
        <w:t>、胸痛</w:t>
      </w:r>
      <w:r w:rsidRPr="00EB1B55">
        <w:rPr>
          <w:rFonts w:eastAsia="標楷體" w:hint="eastAsia"/>
          <w:sz w:val="28"/>
          <w:szCs w:val="28"/>
        </w:rPr>
        <w:t>(1</w:t>
      </w:r>
      <w:r w:rsidRPr="00EB1B55">
        <w:rPr>
          <w:rFonts w:eastAsia="標楷體" w:hint="eastAsia"/>
          <w:sz w:val="28"/>
          <w:szCs w:val="28"/>
        </w:rPr>
        <w:t>分</w:t>
      </w:r>
      <w:r w:rsidRPr="00EB1B55">
        <w:rPr>
          <w:rFonts w:eastAsia="標楷體" w:hint="eastAsia"/>
          <w:sz w:val="28"/>
          <w:szCs w:val="28"/>
        </w:rPr>
        <w:t>)</w:t>
      </w:r>
      <w:r w:rsidRPr="00EB1B55">
        <w:rPr>
          <w:rFonts w:eastAsia="標楷體" w:hint="eastAsia"/>
          <w:sz w:val="28"/>
          <w:szCs w:val="28"/>
        </w:rPr>
        <w:t>、沒有食慾</w:t>
      </w:r>
      <w:r w:rsidRPr="00EB1B55">
        <w:rPr>
          <w:rFonts w:eastAsia="標楷體" w:hint="eastAsia"/>
          <w:sz w:val="28"/>
          <w:szCs w:val="28"/>
        </w:rPr>
        <w:t>(1</w:t>
      </w:r>
      <w:r w:rsidRPr="00EB1B55">
        <w:rPr>
          <w:rFonts w:eastAsia="標楷體" w:hint="eastAsia"/>
          <w:sz w:val="28"/>
          <w:szCs w:val="28"/>
        </w:rPr>
        <w:t>分</w:t>
      </w:r>
      <w:r w:rsidRPr="00EB1B55">
        <w:rPr>
          <w:rFonts w:eastAsia="標楷體" w:hint="eastAsia"/>
          <w:sz w:val="28"/>
          <w:szCs w:val="28"/>
        </w:rPr>
        <w:t>)</w:t>
      </w:r>
      <w:r w:rsidRPr="00EB1B55">
        <w:rPr>
          <w:rFonts w:eastAsia="標楷體" w:hint="eastAsia"/>
          <w:sz w:val="28"/>
          <w:szCs w:val="28"/>
        </w:rPr>
        <w:t>、體重減輕</w:t>
      </w:r>
      <w:r w:rsidRPr="00EB1B55">
        <w:rPr>
          <w:rFonts w:eastAsia="標楷體" w:hint="eastAsia"/>
          <w:sz w:val="28"/>
          <w:szCs w:val="28"/>
        </w:rPr>
        <w:t>(1</w:t>
      </w:r>
      <w:r w:rsidRPr="00EB1B55">
        <w:rPr>
          <w:rFonts w:eastAsia="標楷體" w:hint="eastAsia"/>
          <w:sz w:val="28"/>
          <w:szCs w:val="28"/>
        </w:rPr>
        <w:t>分</w:t>
      </w:r>
      <w:r w:rsidRPr="00EB1B55">
        <w:rPr>
          <w:rFonts w:eastAsia="標楷體" w:hint="eastAsia"/>
          <w:sz w:val="28"/>
          <w:szCs w:val="28"/>
        </w:rPr>
        <w:t>)</w:t>
      </w:r>
      <w:r w:rsidRPr="00EB1B55">
        <w:rPr>
          <w:rFonts w:eastAsia="標楷體" w:hint="eastAsia"/>
          <w:sz w:val="28"/>
          <w:szCs w:val="28"/>
        </w:rPr>
        <w:t>，若有上述症狀，合計</w:t>
      </w:r>
      <w:r w:rsidRPr="00EB1B55">
        <w:rPr>
          <w:rFonts w:eastAsia="標楷體" w:hint="eastAsia"/>
          <w:sz w:val="28"/>
          <w:szCs w:val="28"/>
        </w:rPr>
        <w:t>5</w:t>
      </w:r>
      <w:r w:rsidRPr="00EB1B55">
        <w:rPr>
          <w:rFonts w:eastAsia="標楷體" w:hint="eastAsia"/>
          <w:sz w:val="28"/>
          <w:szCs w:val="28"/>
        </w:rPr>
        <w:t>分以上請儘快就醫檢查。</w:t>
      </w:r>
    </w:p>
    <w:p w:rsidR="005C76E1" w:rsidRPr="00EB1B55" w:rsidRDefault="00D13FA1" w:rsidP="00D13FA1">
      <w:pPr>
        <w:tabs>
          <w:tab w:val="left" w:pos="1708"/>
        </w:tabs>
        <w:spacing w:line="420" w:lineRule="exact"/>
        <w:ind w:left="840" w:hangingChars="300" w:hanging="840"/>
        <w:rPr>
          <w:rFonts w:eastAsia="標楷體"/>
          <w:sz w:val="28"/>
          <w:szCs w:val="28"/>
        </w:rPr>
      </w:pPr>
      <w:r w:rsidRPr="00EB1B55">
        <w:rPr>
          <w:rFonts w:eastAsia="標楷體" w:hint="eastAsia"/>
          <w:sz w:val="28"/>
          <w:szCs w:val="28"/>
        </w:rPr>
        <w:t>（四）流感防疫宣導：</w:t>
      </w:r>
      <w:r w:rsidRPr="00EB1B55">
        <w:rPr>
          <w:rFonts w:eastAsia="標楷體" w:hint="eastAsia"/>
          <w:sz w:val="28"/>
          <w:szCs w:val="28"/>
        </w:rPr>
        <w:t>1.</w:t>
      </w:r>
      <w:r w:rsidRPr="00EB1B55">
        <w:rPr>
          <w:rFonts w:eastAsia="標楷體" w:hint="eastAsia"/>
          <w:sz w:val="28"/>
          <w:szCs w:val="28"/>
        </w:rPr>
        <w:t>落實良好衛生習慣，平時應養成勤洗手及注意手部衛生、良好的呼吸道衛生及咳嗽禮節，儘量避免出入人潮擁擠、空氣不流通的公共場所。如有呼吸道症狀時應配戴口罩，口罩如有</w:t>
      </w:r>
      <w:proofErr w:type="gramStart"/>
      <w:r w:rsidRPr="00EB1B55">
        <w:rPr>
          <w:rFonts w:eastAsia="標楷體" w:hint="eastAsia"/>
          <w:sz w:val="28"/>
          <w:szCs w:val="28"/>
        </w:rPr>
        <w:t>髒</w:t>
      </w:r>
      <w:proofErr w:type="gramEnd"/>
      <w:r w:rsidRPr="00EB1B55">
        <w:rPr>
          <w:rFonts w:eastAsia="標楷體" w:hint="eastAsia"/>
          <w:sz w:val="28"/>
          <w:szCs w:val="28"/>
        </w:rPr>
        <w:t>污、破損、潮濕或變形，應立即更換，並落實呼吸道衛生與咳嗽禮節。打噴嚏時應用面紙或手帕遮住口鼻，或用衣袖代替；與他人交談時，</w:t>
      </w:r>
      <w:proofErr w:type="gramStart"/>
      <w:r w:rsidRPr="00EB1B55">
        <w:rPr>
          <w:rFonts w:eastAsia="標楷體" w:hint="eastAsia"/>
          <w:sz w:val="28"/>
          <w:szCs w:val="28"/>
        </w:rPr>
        <w:t>儘</w:t>
      </w:r>
      <w:proofErr w:type="gramEnd"/>
      <w:r w:rsidRPr="00EB1B55">
        <w:rPr>
          <w:rFonts w:eastAsia="標楷體" w:hint="eastAsia"/>
          <w:sz w:val="28"/>
          <w:szCs w:val="28"/>
        </w:rPr>
        <w:t>可能保持</w:t>
      </w:r>
      <w:r w:rsidRPr="00EB1B55">
        <w:rPr>
          <w:rFonts w:eastAsia="標楷體" w:hint="eastAsia"/>
          <w:sz w:val="28"/>
          <w:szCs w:val="28"/>
        </w:rPr>
        <w:t>1</w:t>
      </w:r>
      <w:r w:rsidRPr="00EB1B55">
        <w:rPr>
          <w:rFonts w:eastAsia="標楷體" w:hint="eastAsia"/>
          <w:sz w:val="28"/>
          <w:szCs w:val="28"/>
        </w:rPr>
        <w:t>公尺以上。</w:t>
      </w:r>
      <w:r w:rsidRPr="00EB1B55">
        <w:rPr>
          <w:rFonts w:eastAsia="標楷體" w:hint="eastAsia"/>
          <w:sz w:val="28"/>
          <w:szCs w:val="28"/>
        </w:rPr>
        <w:t>2.</w:t>
      </w:r>
      <w:r w:rsidRPr="00EB1B55">
        <w:rPr>
          <w:rFonts w:eastAsia="標楷體" w:hint="eastAsia"/>
          <w:sz w:val="28"/>
          <w:szCs w:val="28"/>
        </w:rPr>
        <w:t>落實「生病不上課、不上班」原則，對感染流感之師生，請其戴口罩，並適當休息與適當補充水分，依醫師指示接受治療，在家休養直</w:t>
      </w:r>
      <w:r w:rsidRPr="00EB1B55">
        <w:rPr>
          <w:rFonts w:eastAsia="標楷體" w:hint="eastAsia"/>
          <w:sz w:val="28"/>
          <w:szCs w:val="28"/>
        </w:rPr>
        <w:lastRenderedPageBreak/>
        <w:t>至症狀解除後</w:t>
      </w:r>
      <w:r w:rsidRPr="00EB1B55">
        <w:rPr>
          <w:rFonts w:eastAsia="標楷體" w:hint="eastAsia"/>
          <w:sz w:val="28"/>
          <w:szCs w:val="28"/>
        </w:rPr>
        <w:t>24</w:t>
      </w:r>
      <w:r w:rsidRPr="00EB1B55">
        <w:rPr>
          <w:rFonts w:eastAsia="標楷體" w:hint="eastAsia"/>
          <w:sz w:val="28"/>
          <w:szCs w:val="28"/>
        </w:rPr>
        <w:t>小時始返校上課。</w:t>
      </w:r>
    </w:p>
    <w:p w:rsidR="002F13B7" w:rsidRPr="00EB1B55" w:rsidRDefault="002F13B7" w:rsidP="002F13B7">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文書組</w:t>
      </w:r>
    </w:p>
    <w:p w:rsidR="002F13B7" w:rsidRPr="00EB1B55" w:rsidRDefault="002F13B7" w:rsidP="002F13B7">
      <w:pPr>
        <w:spacing w:line="420" w:lineRule="exact"/>
        <w:ind w:left="840" w:hangingChars="300" w:hanging="840"/>
        <w:jc w:val="both"/>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6A1643" w:rsidRPr="00EB1B55" w:rsidRDefault="006A1643" w:rsidP="006A1643">
      <w:pPr>
        <w:tabs>
          <w:tab w:val="left" w:pos="3745"/>
        </w:tabs>
        <w:spacing w:line="420" w:lineRule="exact"/>
        <w:rPr>
          <w:rFonts w:eastAsia="標楷體"/>
          <w:sz w:val="28"/>
          <w:szCs w:val="28"/>
        </w:rPr>
      </w:pPr>
      <w:r w:rsidRPr="00EB1B55">
        <w:rPr>
          <w:rFonts w:eastAsia="標楷體" w:hint="eastAsia"/>
          <w:sz w:val="28"/>
          <w:szCs w:val="28"/>
        </w:rPr>
        <w:t>一、總收文</w:t>
      </w:r>
      <w:r w:rsidRPr="00EB1B55">
        <w:rPr>
          <w:rFonts w:eastAsia="標楷體"/>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6A1643" w:rsidRPr="00EB1B55" w:rsidTr="00FB7159">
        <w:trPr>
          <w:trHeight w:val="530"/>
        </w:trPr>
        <w:tc>
          <w:tcPr>
            <w:tcW w:w="960" w:type="dxa"/>
            <w:shd w:val="clear" w:color="auto" w:fill="auto"/>
            <w:noWrap/>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月份</w:t>
            </w:r>
          </w:p>
        </w:tc>
        <w:tc>
          <w:tcPr>
            <w:tcW w:w="1447" w:type="dxa"/>
            <w:shd w:val="clear" w:color="auto" w:fill="auto"/>
            <w:noWrap/>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收文件數</w:t>
            </w:r>
          </w:p>
        </w:tc>
        <w:tc>
          <w:tcPr>
            <w:tcW w:w="1672" w:type="dxa"/>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實際電子</w:t>
            </w:r>
          </w:p>
          <w:p w:rsidR="006A1643" w:rsidRPr="00EB1B55" w:rsidRDefault="006A1643" w:rsidP="006B1A20">
            <w:pPr>
              <w:widowControl/>
              <w:jc w:val="center"/>
              <w:rPr>
                <w:rFonts w:eastAsia="標楷體" w:cs="新細明體"/>
                <w:kern w:val="0"/>
              </w:rPr>
            </w:pPr>
            <w:r w:rsidRPr="00EB1B55">
              <w:rPr>
                <w:rFonts w:eastAsia="標楷體" w:cs="新細明體" w:hint="eastAsia"/>
                <w:kern w:val="0"/>
              </w:rPr>
              <w:t>收文件數</w:t>
            </w:r>
          </w:p>
        </w:tc>
        <w:tc>
          <w:tcPr>
            <w:tcW w:w="1559" w:type="dxa"/>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紙本收文</w:t>
            </w:r>
          </w:p>
          <w:p w:rsidR="006A1643" w:rsidRPr="00EB1B55" w:rsidRDefault="006A1643" w:rsidP="006B1A20">
            <w:pPr>
              <w:widowControl/>
              <w:jc w:val="center"/>
              <w:rPr>
                <w:rFonts w:eastAsia="標楷體" w:cs="新細明體"/>
                <w:kern w:val="0"/>
              </w:rPr>
            </w:pPr>
            <w:r w:rsidRPr="00EB1B55">
              <w:rPr>
                <w:rFonts w:eastAsia="標楷體" w:cs="新細明體" w:hint="eastAsia"/>
                <w:kern w:val="0"/>
              </w:rPr>
              <w:t>件數</w:t>
            </w:r>
          </w:p>
        </w:tc>
        <w:tc>
          <w:tcPr>
            <w:tcW w:w="1446" w:type="dxa"/>
            <w:shd w:val="clear" w:color="auto" w:fill="auto"/>
            <w:noWrap/>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年度收文累計件數</w:t>
            </w:r>
          </w:p>
        </w:tc>
        <w:tc>
          <w:tcPr>
            <w:tcW w:w="1843" w:type="dxa"/>
          </w:tcPr>
          <w:p w:rsidR="006A1643" w:rsidRPr="00EB1B55" w:rsidRDefault="006A1643" w:rsidP="006B1A20">
            <w:pPr>
              <w:widowControl/>
              <w:ind w:leftChars="-45" w:left="-10" w:hangingChars="41" w:hanging="98"/>
              <w:jc w:val="center"/>
              <w:rPr>
                <w:rFonts w:eastAsia="標楷體" w:cs="新細明體"/>
                <w:kern w:val="0"/>
              </w:rPr>
            </w:pPr>
            <w:r w:rsidRPr="00EB1B55">
              <w:rPr>
                <w:rFonts w:eastAsia="標楷體" w:cs="新細明體" w:hint="eastAsia"/>
                <w:kern w:val="0"/>
              </w:rPr>
              <w:t>電子收文效益</w:t>
            </w:r>
            <w:r w:rsidRPr="00EB1B55">
              <w:rPr>
                <w:rFonts w:eastAsia="標楷體"/>
                <w:kern w:val="0"/>
              </w:rPr>
              <w:t>%</w:t>
            </w:r>
          </w:p>
        </w:tc>
      </w:tr>
      <w:tr w:rsidR="006A1643" w:rsidRPr="00EB1B55" w:rsidTr="00FB7159">
        <w:trPr>
          <w:trHeight w:val="530"/>
        </w:trPr>
        <w:tc>
          <w:tcPr>
            <w:tcW w:w="960" w:type="dxa"/>
            <w:shd w:val="clear" w:color="auto" w:fill="auto"/>
            <w:noWrap/>
            <w:vAlign w:val="center"/>
          </w:tcPr>
          <w:p w:rsidR="006A1643" w:rsidRPr="00EB1B55" w:rsidRDefault="006A1643" w:rsidP="006B1A20">
            <w:pPr>
              <w:widowControl/>
              <w:jc w:val="center"/>
              <w:rPr>
                <w:rFonts w:eastAsia="標楷體"/>
                <w:kern w:val="0"/>
              </w:rPr>
            </w:pPr>
            <w:r w:rsidRPr="00EB1B55">
              <w:rPr>
                <w:rFonts w:eastAsia="標楷體" w:hint="eastAsia"/>
                <w:kern w:val="0"/>
              </w:rPr>
              <w:t>3</w:t>
            </w:r>
          </w:p>
        </w:tc>
        <w:tc>
          <w:tcPr>
            <w:tcW w:w="1447" w:type="dxa"/>
            <w:shd w:val="clear" w:color="auto" w:fill="auto"/>
            <w:noWrap/>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1721</w:t>
            </w:r>
          </w:p>
        </w:tc>
        <w:tc>
          <w:tcPr>
            <w:tcW w:w="1672" w:type="dxa"/>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1519</w:t>
            </w:r>
          </w:p>
        </w:tc>
        <w:tc>
          <w:tcPr>
            <w:tcW w:w="1559" w:type="dxa"/>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202</w:t>
            </w:r>
          </w:p>
        </w:tc>
        <w:tc>
          <w:tcPr>
            <w:tcW w:w="1446" w:type="dxa"/>
            <w:shd w:val="clear" w:color="auto" w:fill="auto"/>
            <w:noWrap/>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3982</w:t>
            </w:r>
          </w:p>
        </w:tc>
        <w:tc>
          <w:tcPr>
            <w:tcW w:w="1843" w:type="dxa"/>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88%</w:t>
            </w:r>
          </w:p>
        </w:tc>
      </w:tr>
    </w:tbl>
    <w:p w:rsidR="006A1643" w:rsidRPr="00EB1B55" w:rsidRDefault="006A1643" w:rsidP="006B1A20">
      <w:pPr>
        <w:spacing w:beforeLines="25" w:before="90" w:line="420" w:lineRule="exact"/>
        <w:rPr>
          <w:rFonts w:eastAsia="標楷體"/>
          <w:sz w:val="28"/>
          <w:szCs w:val="28"/>
        </w:rPr>
      </w:pPr>
      <w:r w:rsidRPr="00EB1B55">
        <w:rPr>
          <w:rFonts w:eastAsia="標楷體" w:hint="eastAsia"/>
          <w:sz w:val="28"/>
          <w:szCs w:val="28"/>
        </w:rPr>
        <w:t>二、總發文</w:t>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6A1643" w:rsidRPr="00EB1B55" w:rsidTr="00FB7159">
        <w:trPr>
          <w:trHeight w:val="400"/>
        </w:trPr>
        <w:tc>
          <w:tcPr>
            <w:tcW w:w="960" w:type="dxa"/>
            <w:shd w:val="clear" w:color="auto" w:fill="auto"/>
            <w:noWrap/>
            <w:vAlign w:val="center"/>
          </w:tcPr>
          <w:p w:rsidR="006A1643" w:rsidRPr="00EB1B55" w:rsidRDefault="006A1643" w:rsidP="006B1A20">
            <w:pPr>
              <w:widowControl/>
              <w:snapToGrid w:val="0"/>
              <w:jc w:val="center"/>
              <w:rPr>
                <w:rFonts w:eastAsia="標楷體" w:cs="新細明體"/>
                <w:kern w:val="0"/>
              </w:rPr>
            </w:pPr>
            <w:r w:rsidRPr="00EB1B55">
              <w:rPr>
                <w:rFonts w:eastAsia="標楷體" w:cs="新細明體" w:hint="eastAsia"/>
                <w:kern w:val="0"/>
              </w:rPr>
              <w:t>月份</w:t>
            </w:r>
          </w:p>
        </w:tc>
        <w:tc>
          <w:tcPr>
            <w:tcW w:w="1447" w:type="dxa"/>
            <w:shd w:val="clear" w:color="auto" w:fill="auto"/>
            <w:noWrap/>
            <w:vAlign w:val="center"/>
          </w:tcPr>
          <w:p w:rsidR="006A1643" w:rsidRPr="00EB1B55" w:rsidRDefault="006A1643" w:rsidP="006B1A20">
            <w:pPr>
              <w:widowControl/>
              <w:snapToGrid w:val="0"/>
              <w:jc w:val="center"/>
              <w:rPr>
                <w:rFonts w:eastAsia="標楷體" w:cs="新細明體"/>
                <w:kern w:val="0"/>
              </w:rPr>
            </w:pPr>
            <w:r w:rsidRPr="00EB1B55">
              <w:rPr>
                <w:rFonts w:eastAsia="標楷體" w:cs="新細明體" w:hint="eastAsia"/>
                <w:kern w:val="0"/>
              </w:rPr>
              <w:t>發文件數</w:t>
            </w:r>
          </w:p>
        </w:tc>
        <w:tc>
          <w:tcPr>
            <w:tcW w:w="1672" w:type="dxa"/>
            <w:vAlign w:val="center"/>
          </w:tcPr>
          <w:p w:rsidR="006A1643" w:rsidRPr="00EB1B55" w:rsidRDefault="006A1643" w:rsidP="006B1A20">
            <w:pPr>
              <w:widowControl/>
              <w:snapToGrid w:val="0"/>
              <w:jc w:val="center"/>
              <w:rPr>
                <w:rFonts w:eastAsia="標楷體" w:cs="新細明體"/>
                <w:kern w:val="0"/>
              </w:rPr>
            </w:pPr>
            <w:r w:rsidRPr="00EB1B55">
              <w:rPr>
                <w:rFonts w:eastAsia="標楷體" w:cs="新細明體" w:hint="eastAsia"/>
                <w:kern w:val="0"/>
              </w:rPr>
              <w:t>實際電子發文件數</w:t>
            </w:r>
          </w:p>
        </w:tc>
        <w:tc>
          <w:tcPr>
            <w:tcW w:w="1559" w:type="dxa"/>
            <w:vAlign w:val="center"/>
          </w:tcPr>
          <w:p w:rsidR="006A1643" w:rsidRPr="00EB1B55" w:rsidRDefault="006A1643" w:rsidP="006B1A20">
            <w:pPr>
              <w:widowControl/>
              <w:snapToGrid w:val="0"/>
              <w:jc w:val="center"/>
              <w:rPr>
                <w:rFonts w:eastAsia="標楷體" w:cs="新細明體"/>
                <w:kern w:val="0"/>
              </w:rPr>
            </w:pPr>
            <w:r w:rsidRPr="00EB1B55">
              <w:rPr>
                <w:rFonts w:eastAsia="標楷體" w:cs="新細明體" w:hint="eastAsia"/>
                <w:kern w:val="0"/>
              </w:rPr>
              <w:t>紙本發文</w:t>
            </w:r>
          </w:p>
          <w:p w:rsidR="006A1643" w:rsidRPr="00EB1B55" w:rsidRDefault="006A1643" w:rsidP="006B1A20">
            <w:pPr>
              <w:widowControl/>
              <w:snapToGrid w:val="0"/>
              <w:jc w:val="center"/>
              <w:rPr>
                <w:rFonts w:eastAsia="標楷體" w:cs="新細明體"/>
                <w:kern w:val="0"/>
              </w:rPr>
            </w:pPr>
            <w:r w:rsidRPr="00EB1B55">
              <w:rPr>
                <w:rFonts w:eastAsia="標楷體" w:cs="新細明體" w:hint="eastAsia"/>
                <w:kern w:val="0"/>
              </w:rPr>
              <w:t>件數</w:t>
            </w:r>
          </w:p>
        </w:tc>
        <w:tc>
          <w:tcPr>
            <w:tcW w:w="1446" w:type="dxa"/>
            <w:shd w:val="clear" w:color="auto" w:fill="auto"/>
            <w:noWrap/>
            <w:vAlign w:val="center"/>
          </w:tcPr>
          <w:p w:rsidR="006A1643" w:rsidRPr="00EB1B55" w:rsidRDefault="006A1643" w:rsidP="006B1A20">
            <w:pPr>
              <w:widowControl/>
              <w:snapToGrid w:val="0"/>
              <w:jc w:val="center"/>
              <w:rPr>
                <w:rFonts w:eastAsia="標楷體" w:cs="新細明體"/>
                <w:kern w:val="0"/>
              </w:rPr>
            </w:pPr>
            <w:r w:rsidRPr="00EB1B55">
              <w:rPr>
                <w:rFonts w:eastAsia="標楷體" w:cs="新細明體" w:hint="eastAsia"/>
                <w:kern w:val="0"/>
              </w:rPr>
              <w:t>年度累計件數</w:t>
            </w:r>
          </w:p>
        </w:tc>
        <w:tc>
          <w:tcPr>
            <w:tcW w:w="1843" w:type="dxa"/>
            <w:vAlign w:val="center"/>
          </w:tcPr>
          <w:p w:rsidR="006A1643" w:rsidRPr="00EB1B55" w:rsidRDefault="006A1643" w:rsidP="006B1A20">
            <w:pPr>
              <w:widowControl/>
              <w:snapToGrid w:val="0"/>
              <w:ind w:leftChars="-45" w:left="-10" w:hangingChars="41" w:hanging="98"/>
              <w:jc w:val="center"/>
              <w:rPr>
                <w:rFonts w:eastAsia="標楷體" w:cs="新細明體"/>
                <w:kern w:val="0"/>
              </w:rPr>
            </w:pPr>
            <w:r w:rsidRPr="00EB1B55">
              <w:rPr>
                <w:rFonts w:eastAsia="標楷體" w:cs="新細明體" w:hint="eastAsia"/>
                <w:kern w:val="0"/>
              </w:rPr>
              <w:t>電子發文效益</w:t>
            </w:r>
            <w:r w:rsidRPr="00EB1B55">
              <w:rPr>
                <w:rFonts w:eastAsia="標楷體" w:cs="新細明體" w:hint="eastAsia"/>
                <w:kern w:val="0"/>
              </w:rPr>
              <w:t>%</w:t>
            </w:r>
          </w:p>
        </w:tc>
      </w:tr>
      <w:tr w:rsidR="006A1643" w:rsidRPr="00EB1B55" w:rsidTr="00FB7159">
        <w:trPr>
          <w:trHeight w:val="400"/>
        </w:trPr>
        <w:tc>
          <w:tcPr>
            <w:tcW w:w="960" w:type="dxa"/>
            <w:shd w:val="clear" w:color="auto" w:fill="auto"/>
            <w:noWrap/>
            <w:vAlign w:val="center"/>
          </w:tcPr>
          <w:p w:rsidR="006A1643" w:rsidRPr="00EB1B55" w:rsidRDefault="006A1643" w:rsidP="006B1A20">
            <w:pPr>
              <w:widowControl/>
              <w:jc w:val="center"/>
              <w:rPr>
                <w:rFonts w:eastAsia="標楷體"/>
                <w:kern w:val="0"/>
              </w:rPr>
            </w:pPr>
            <w:r w:rsidRPr="00EB1B55">
              <w:rPr>
                <w:rFonts w:eastAsia="標楷體" w:hint="eastAsia"/>
                <w:kern w:val="0"/>
              </w:rPr>
              <w:t>3</w:t>
            </w:r>
          </w:p>
        </w:tc>
        <w:tc>
          <w:tcPr>
            <w:tcW w:w="1447" w:type="dxa"/>
            <w:shd w:val="clear" w:color="auto" w:fill="auto"/>
            <w:noWrap/>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586</w:t>
            </w:r>
          </w:p>
        </w:tc>
        <w:tc>
          <w:tcPr>
            <w:tcW w:w="1672" w:type="dxa"/>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541</w:t>
            </w:r>
          </w:p>
        </w:tc>
        <w:tc>
          <w:tcPr>
            <w:tcW w:w="1559" w:type="dxa"/>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45</w:t>
            </w:r>
          </w:p>
        </w:tc>
        <w:tc>
          <w:tcPr>
            <w:tcW w:w="1446" w:type="dxa"/>
            <w:shd w:val="clear" w:color="auto" w:fill="auto"/>
            <w:noWrap/>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1254</w:t>
            </w:r>
          </w:p>
        </w:tc>
        <w:tc>
          <w:tcPr>
            <w:tcW w:w="1843" w:type="dxa"/>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93%</w:t>
            </w:r>
          </w:p>
        </w:tc>
      </w:tr>
    </w:tbl>
    <w:p w:rsidR="006A1643" w:rsidRPr="00EB1B55" w:rsidRDefault="006A1643" w:rsidP="006B1A20">
      <w:pPr>
        <w:spacing w:beforeLines="25" w:before="90" w:line="420" w:lineRule="exact"/>
        <w:ind w:left="560" w:hangingChars="200" w:hanging="560"/>
        <w:rPr>
          <w:rFonts w:eastAsia="標楷體"/>
          <w:sz w:val="28"/>
          <w:szCs w:val="28"/>
        </w:rPr>
      </w:pPr>
      <w:r w:rsidRPr="00EB1B55">
        <w:rPr>
          <w:rFonts w:eastAsia="標楷體" w:hint="eastAsia"/>
          <w:sz w:val="28"/>
          <w:szCs w:val="28"/>
        </w:rPr>
        <w:t>三、全</w:t>
      </w:r>
      <w:proofErr w:type="gramStart"/>
      <w:r w:rsidRPr="00EB1B55">
        <w:rPr>
          <w:rFonts w:eastAsia="標楷體" w:hint="eastAsia"/>
          <w:sz w:val="28"/>
          <w:szCs w:val="28"/>
        </w:rPr>
        <w:t>校辦結公</w:t>
      </w:r>
      <w:proofErr w:type="gramEnd"/>
      <w:r w:rsidRPr="00EB1B55">
        <w:rPr>
          <w:rFonts w:eastAsia="標楷體" w:hint="eastAsia"/>
          <w:sz w:val="28"/>
          <w:szCs w:val="28"/>
        </w:rPr>
        <w:t>文件數</w:t>
      </w:r>
      <w:r w:rsidRPr="00EB1B55">
        <w:rPr>
          <w:rFonts w:eastAsia="標楷體"/>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05"/>
        <w:gridCol w:w="1276"/>
        <w:gridCol w:w="992"/>
        <w:gridCol w:w="1559"/>
        <w:gridCol w:w="1559"/>
        <w:gridCol w:w="1276"/>
      </w:tblGrid>
      <w:tr w:rsidR="006A1643" w:rsidRPr="00EB1B55" w:rsidTr="00FB7159">
        <w:trPr>
          <w:trHeight w:val="452"/>
        </w:trPr>
        <w:tc>
          <w:tcPr>
            <w:tcW w:w="960" w:type="dxa"/>
            <w:shd w:val="clear" w:color="auto" w:fill="auto"/>
            <w:noWrap/>
          </w:tcPr>
          <w:p w:rsidR="006A1643" w:rsidRPr="00EB1B55" w:rsidRDefault="006A1643" w:rsidP="00FB7159">
            <w:pPr>
              <w:widowControl/>
              <w:spacing w:line="420" w:lineRule="exact"/>
              <w:jc w:val="center"/>
              <w:rPr>
                <w:rFonts w:eastAsia="標楷體" w:cs="新細明體"/>
                <w:kern w:val="0"/>
              </w:rPr>
            </w:pPr>
            <w:r w:rsidRPr="00EB1B55">
              <w:rPr>
                <w:rFonts w:eastAsia="標楷體" w:cs="新細明體" w:hint="eastAsia"/>
                <w:kern w:val="0"/>
              </w:rPr>
              <w:t>月份</w:t>
            </w:r>
          </w:p>
        </w:tc>
        <w:tc>
          <w:tcPr>
            <w:tcW w:w="1305" w:type="dxa"/>
            <w:shd w:val="clear" w:color="auto" w:fill="auto"/>
            <w:noWrap/>
          </w:tcPr>
          <w:p w:rsidR="006A1643" w:rsidRPr="00EB1B55" w:rsidRDefault="006A1643" w:rsidP="00FB7159">
            <w:pPr>
              <w:widowControl/>
              <w:spacing w:line="420" w:lineRule="exact"/>
              <w:jc w:val="center"/>
              <w:rPr>
                <w:rFonts w:eastAsia="標楷體" w:cs="新細明體"/>
                <w:kern w:val="0"/>
              </w:rPr>
            </w:pPr>
            <w:r w:rsidRPr="00EB1B55">
              <w:rPr>
                <w:rFonts w:eastAsia="標楷體" w:cs="新細明體" w:hint="eastAsia"/>
                <w:kern w:val="0"/>
              </w:rPr>
              <w:t>107</w:t>
            </w:r>
            <w:r w:rsidRPr="00EB1B55">
              <w:rPr>
                <w:rFonts w:eastAsia="標楷體" w:cs="新細明體" w:hint="eastAsia"/>
                <w:kern w:val="0"/>
              </w:rPr>
              <w:t>年</w:t>
            </w:r>
          </w:p>
        </w:tc>
        <w:tc>
          <w:tcPr>
            <w:tcW w:w="1276" w:type="dxa"/>
            <w:shd w:val="clear" w:color="auto" w:fill="auto"/>
            <w:noWrap/>
          </w:tcPr>
          <w:p w:rsidR="006A1643" w:rsidRPr="00EB1B55" w:rsidRDefault="006A1643" w:rsidP="00FB7159">
            <w:pPr>
              <w:widowControl/>
              <w:spacing w:line="420" w:lineRule="exact"/>
              <w:jc w:val="center"/>
              <w:rPr>
                <w:rFonts w:eastAsia="標楷體" w:cs="新細明體"/>
                <w:kern w:val="0"/>
              </w:rPr>
            </w:pPr>
            <w:r w:rsidRPr="00EB1B55">
              <w:rPr>
                <w:rFonts w:eastAsia="標楷體" w:cs="新細明體" w:hint="eastAsia"/>
                <w:kern w:val="0"/>
              </w:rPr>
              <w:t>106</w:t>
            </w:r>
            <w:r w:rsidRPr="00EB1B55">
              <w:rPr>
                <w:rFonts w:eastAsia="標楷體" w:cs="新細明體" w:hint="eastAsia"/>
                <w:kern w:val="0"/>
              </w:rPr>
              <w:t>年</w:t>
            </w:r>
          </w:p>
        </w:tc>
        <w:tc>
          <w:tcPr>
            <w:tcW w:w="992" w:type="dxa"/>
            <w:shd w:val="clear" w:color="auto" w:fill="auto"/>
            <w:noWrap/>
          </w:tcPr>
          <w:p w:rsidR="006A1643" w:rsidRPr="00EB1B55" w:rsidRDefault="006A1643" w:rsidP="00FB7159">
            <w:pPr>
              <w:spacing w:line="420" w:lineRule="exact"/>
              <w:jc w:val="center"/>
              <w:rPr>
                <w:rFonts w:eastAsia="標楷體" w:cs="新細明體"/>
                <w:kern w:val="0"/>
              </w:rPr>
            </w:pPr>
            <w:r w:rsidRPr="00EB1B55">
              <w:rPr>
                <w:rFonts w:eastAsia="標楷體" w:cs="新細明體" w:hint="eastAsia"/>
                <w:kern w:val="0"/>
              </w:rPr>
              <w:t>增減</w:t>
            </w:r>
          </w:p>
        </w:tc>
        <w:tc>
          <w:tcPr>
            <w:tcW w:w="1559" w:type="dxa"/>
            <w:shd w:val="clear" w:color="auto" w:fill="auto"/>
            <w:noWrap/>
          </w:tcPr>
          <w:p w:rsidR="006A1643" w:rsidRPr="00EB1B55" w:rsidRDefault="006A1643" w:rsidP="00FB7159">
            <w:pPr>
              <w:widowControl/>
              <w:spacing w:line="420" w:lineRule="exact"/>
              <w:jc w:val="center"/>
              <w:rPr>
                <w:rFonts w:eastAsia="標楷體" w:cs="新細明體"/>
                <w:kern w:val="0"/>
              </w:rPr>
            </w:pPr>
            <w:r w:rsidRPr="00EB1B55">
              <w:rPr>
                <w:rFonts w:eastAsia="標楷體" w:cs="新細明體" w:hint="eastAsia"/>
                <w:kern w:val="0"/>
              </w:rPr>
              <w:t>107</w:t>
            </w:r>
            <w:r w:rsidRPr="00EB1B55">
              <w:rPr>
                <w:rFonts w:eastAsia="標楷體" w:cs="新細明體" w:hint="eastAsia"/>
                <w:kern w:val="0"/>
              </w:rPr>
              <w:t>年累計</w:t>
            </w:r>
          </w:p>
        </w:tc>
        <w:tc>
          <w:tcPr>
            <w:tcW w:w="1559" w:type="dxa"/>
            <w:shd w:val="clear" w:color="auto" w:fill="auto"/>
            <w:noWrap/>
          </w:tcPr>
          <w:p w:rsidR="006A1643" w:rsidRPr="00EB1B55" w:rsidRDefault="006A1643" w:rsidP="00FB7159">
            <w:pPr>
              <w:widowControl/>
              <w:spacing w:line="420" w:lineRule="exact"/>
              <w:jc w:val="center"/>
              <w:rPr>
                <w:rFonts w:eastAsia="標楷體" w:cs="新細明體"/>
                <w:kern w:val="0"/>
              </w:rPr>
            </w:pPr>
            <w:r w:rsidRPr="00EB1B55">
              <w:rPr>
                <w:rFonts w:eastAsia="標楷體" w:cs="新細明體" w:hint="eastAsia"/>
                <w:kern w:val="0"/>
              </w:rPr>
              <w:t>106</w:t>
            </w:r>
            <w:r w:rsidRPr="00EB1B55">
              <w:rPr>
                <w:rFonts w:eastAsia="標楷體" w:cs="新細明體" w:hint="eastAsia"/>
                <w:kern w:val="0"/>
              </w:rPr>
              <w:t>年累計</w:t>
            </w:r>
          </w:p>
        </w:tc>
        <w:tc>
          <w:tcPr>
            <w:tcW w:w="1276" w:type="dxa"/>
            <w:shd w:val="clear" w:color="auto" w:fill="auto"/>
            <w:noWrap/>
          </w:tcPr>
          <w:p w:rsidR="006A1643" w:rsidRPr="00EB1B55" w:rsidRDefault="006A1643" w:rsidP="00FB7159">
            <w:pPr>
              <w:widowControl/>
              <w:spacing w:line="420" w:lineRule="exact"/>
              <w:jc w:val="center"/>
              <w:rPr>
                <w:rFonts w:eastAsia="標楷體" w:cs="新細明體"/>
                <w:kern w:val="0"/>
              </w:rPr>
            </w:pPr>
            <w:r w:rsidRPr="00EB1B55">
              <w:rPr>
                <w:rFonts w:eastAsia="標楷體" w:cs="新細明體" w:hint="eastAsia"/>
                <w:kern w:val="0"/>
              </w:rPr>
              <w:t>年度增減</w:t>
            </w:r>
          </w:p>
        </w:tc>
      </w:tr>
      <w:tr w:rsidR="006A1643" w:rsidRPr="00EB1B55" w:rsidTr="00FB7159">
        <w:trPr>
          <w:trHeight w:val="544"/>
        </w:trPr>
        <w:tc>
          <w:tcPr>
            <w:tcW w:w="960" w:type="dxa"/>
            <w:shd w:val="clear" w:color="auto" w:fill="auto"/>
            <w:noWrap/>
            <w:vAlign w:val="center"/>
          </w:tcPr>
          <w:p w:rsidR="006A1643" w:rsidRPr="00EB1B55" w:rsidRDefault="006A1643" w:rsidP="00FB7159">
            <w:pPr>
              <w:widowControl/>
              <w:spacing w:line="420" w:lineRule="exact"/>
              <w:jc w:val="center"/>
              <w:rPr>
                <w:rFonts w:eastAsia="標楷體"/>
                <w:kern w:val="0"/>
              </w:rPr>
            </w:pPr>
            <w:r w:rsidRPr="00EB1B55">
              <w:rPr>
                <w:rFonts w:eastAsia="標楷體" w:hint="eastAsia"/>
                <w:kern w:val="0"/>
              </w:rPr>
              <w:t>3</w:t>
            </w:r>
          </w:p>
        </w:tc>
        <w:tc>
          <w:tcPr>
            <w:tcW w:w="1305" w:type="dxa"/>
            <w:tcBorders>
              <w:top w:val="single" w:sz="4" w:space="0" w:color="auto"/>
              <w:left w:val="single" w:sz="4" w:space="0" w:color="auto"/>
              <w:bottom w:val="single" w:sz="4" w:space="0" w:color="auto"/>
              <w:right w:val="single" w:sz="4" w:space="0" w:color="auto"/>
            </w:tcBorders>
            <w:noWrap/>
            <w:vAlign w:val="center"/>
          </w:tcPr>
          <w:p w:rsidR="006A1643" w:rsidRPr="00EB1B55" w:rsidRDefault="006A1643" w:rsidP="00FB7159">
            <w:pPr>
              <w:widowControl/>
              <w:spacing w:line="420" w:lineRule="exact"/>
              <w:jc w:val="center"/>
              <w:rPr>
                <w:rFonts w:eastAsia="標楷體"/>
                <w:color w:val="000000"/>
                <w:kern w:val="0"/>
              </w:rPr>
            </w:pPr>
            <w:r w:rsidRPr="00EB1B55">
              <w:rPr>
                <w:rFonts w:eastAsia="標楷體"/>
              </w:rPr>
              <w:t>2</w:t>
            </w:r>
            <w:r w:rsidR="006B1A20" w:rsidRPr="00EB1B55">
              <w:rPr>
                <w:rFonts w:eastAsia="標楷體" w:hint="eastAsia"/>
              </w:rPr>
              <w:t>,</w:t>
            </w:r>
            <w:r w:rsidRPr="00EB1B55">
              <w:rPr>
                <w:rFonts w:eastAsia="標楷體"/>
              </w:rPr>
              <w:t xml:space="preserve">307 </w:t>
            </w:r>
          </w:p>
        </w:tc>
        <w:tc>
          <w:tcPr>
            <w:tcW w:w="1276" w:type="dxa"/>
            <w:tcBorders>
              <w:top w:val="single" w:sz="4" w:space="0" w:color="auto"/>
              <w:left w:val="single" w:sz="4" w:space="0" w:color="auto"/>
              <w:bottom w:val="single" w:sz="4" w:space="0" w:color="auto"/>
              <w:right w:val="single" w:sz="4" w:space="0" w:color="auto"/>
            </w:tcBorders>
            <w:noWrap/>
            <w:vAlign w:val="center"/>
          </w:tcPr>
          <w:p w:rsidR="006A1643" w:rsidRPr="00EB1B55" w:rsidRDefault="006A1643" w:rsidP="00FB7159">
            <w:pPr>
              <w:widowControl/>
              <w:spacing w:line="420" w:lineRule="exact"/>
              <w:jc w:val="center"/>
              <w:rPr>
                <w:rFonts w:eastAsia="標楷體"/>
                <w:color w:val="000000"/>
                <w:kern w:val="0"/>
              </w:rPr>
            </w:pPr>
            <w:r w:rsidRPr="00EB1B55">
              <w:rPr>
                <w:rFonts w:eastAsia="標楷體"/>
              </w:rPr>
              <w:t>2</w:t>
            </w:r>
            <w:r w:rsidR="006B1A20" w:rsidRPr="00EB1B55">
              <w:rPr>
                <w:rFonts w:eastAsia="標楷體" w:hint="eastAsia"/>
              </w:rPr>
              <w:t>,</w:t>
            </w:r>
            <w:r w:rsidRPr="00EB1B55">
              <w:rPr>
                <w:rFonts w:eastAsia="標楷體"/>
              </w:rPr>
              <w:t>863</w:t>
            </w:r>
          </w:p>
        </w:tc>
        <w:tc>
          <w:tcPr>
            <w:tcW w:w="992" w:type="dxa"/>
            <w:tcBorders>
              <w:top w:val="single" w:sz="4" w:space="0" w:color="auto"/>
              <w:left w:val="single" w:sz="4" w:space="0" w:color="auto"/>
              <w:bottom w:val="single" w:sz="4" w:space="0" w:color="auto"/>
              <w:right w:val="single" w:sz="4" w:space="0" w:color="auto"/>
            </w:tcBorders>
            <w:noWrap/>
            <w:vAlign w:val="center"/>
          </w:tcPr>
          <w:p w:rsidR="006A1643" w:rsidRPr="00EB1B55" w:rsidRDefault="006A1643" w:rsidP="00FB7159">
            <w:pPr>
              <w:widowControl/>
              <w:spacing w:line="420" w:lineRule="exact"/>
              <w:jc w:val="center"/>
              <w:rPr>
                <w:rFonts w:eastAsia="標楷體"/>
                <w:color w:val="000000"/>
                <w:kern w:val="0"/>
              </w:rPr>
            </w:pPr>
            <w:r w:rsidRPr="00EB1B55">
              <w:rPr>
                <w:rFonts w:eastAsia="標楷體"/>
              </w:rPr>
              <w:t>-556</w:t>
            </w:r>
          </w:p>
        </w:tc>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6A1643" w:rsidRPr="00EB1B55" w:rsidRDefault="006A1643" w:rsidP="00FB7159">
            <w:pPr>
              <w:widowControl/>
              <w:spacing w:line="420" w:lineRule="exact"/>
              <w:jc w:val="center"/>
              <w:rPr>
                <w:rFonts w:eastAsia="標楷體"/>
                <w:color w:val="000000"/>
                <w:kern w:val="0"/>
              </w:rPr>
            </w:pPr>
            <w:r w:rsidRPr="00EB1B55">
              <w:rPr>
                <w:rFonts w:eastAsia="標楷體" w:hint="eastAsia"/>
                <w:color w:val="000000"/>
                <w:kern w:val="0"/>
              </w:rPr>
              <w:t>5</w:t>
            </w:r>
            <w:r w:rsidR="006B1A20" w:rsidRPr="00EB1B55">
              <w:rPr>
                <w:rFonts w:eastAsia="標楷體" w:hint="eastAsia"/>
                <w:color w:val="000000"/>
                <w:kern w:val="0"/>
              </w:rPr>
              <w:t>,</w:t>
            </w:r>
            <w:r w:rsidRPr="00EB1B55">
              <w:rPr>
                <w:rFonts w:eastAsia="標楷體" w:hint="eastAsia"/>
                <w:color w:val="000000"/>
                <w:kern w:val="0"/>
              </w:rPr>
              <w:t>240</w:t>
            </w:r>
          </w:p>
        </w:tc>
        <w:tc>
          <w:tcPr>
            <w:tcW w:w="1559" w:type="dxa"/>
            <w:tcBorders>
              <w:top w:val="single" w:sz="4" w:space="0" w:color="auto"/>
              <w:left w:val="single" w:sz="4" w:space="0" w:color="auto"/>
              <w:bottom w:val="single" w:sz="4" w:space="0" w:color="auto"/>
              <w:right w:val="single" w:sz="4" w:space="0" w:color="auto"/>
            </w:tcBorders>
            <w:noWrap/>
            <w:vAlign w:val="center"/>
          </w:tcPr>
          <w:p w:rsidR="006A1643" w:rsidRPr="00EB1B55" w:rsidRDefault="006A1643" w:rsidP="00FB7159">
            <w:pPr>
              <w:widowControl/>
              <w:spacing w:line="420" w:lineRule="exact"/>
              <w:jc w:val="center"/>
              <w:rPr>
                <w:rFonts w:eastAsia="標楷體"/>
                <w:color w:val="000000"/>
                <w:kern w:val="0"/>
              </w:rPr>
            </w:pPr>
            <w:r w:rsidRPr="00EB1B55">
              <w:rPr>
                <w:rFonts w:eastAsia="標楷體" w:hint="eastAsia"/>
                <w:color w:val="000000"/>
                <w:kern w:val="0"/>
              </w:rPr>
              <w:t>6</w:t>
            </w:r>
            <w:r w:rsidR="006B1A20" w:rsidRPr="00EB1B55">
              <w:rPr>
                <w:rFonts w:eastAsia="標楷體" w:hint="eastAsia"/>
                <w:color w:val="000000"/>
                <w:kern w:val="0"/>
              </w:rPr>
              <w:t>,</w:t>
            </w:r>
            <w:r w:rsidRPr="00EB1B55">
              <w:rPr>
                <w:rFonts w:eastAsia="標楷體" w:hint="eastAsia"/>
                <w:color w:val="000000"/>
                <w:kern w:val="0"/>
              </w:rPr>
              <w:t>445</w:t>
            </w:r>
          </w:p>
        </w:tc>
        <w:tc>
          <w:tcPr>
            <w:tcW w:w="1276" w:type="dxa"/>
            <w:tcBorders>
              <w:top w:val="single" w:sz="4" w:space="0" w:color="auto"/>
              <w:left w:val="single" w:sz="4" w:space="0" w:color="auto"/>
              <w:bottom w:val="single" w:sz="4" w:space="0" w:color="auto"/>
              <w:right w:val="single" w:sz="4" w:space="0" w:color="auto"/>
            </w:tcBorders>
            <w:noWrap/>
            <w:vAlign w:val="center"/>
          </w:tcPr>
          <w:p w:rsidR="006A1643" w:rsidRPr="00EB1B55" w:rsidRDefault="006A1643" w:rsidP="00FB7159">
            <w:pPr>
              <w:widowControl/>
              <w:spacing w:line="420" w:lineRule="exact"/>
              <w:jc w:val="center"/>
              <w:rPr>
                <w:rFonts w:eastAsia="標楷體"/>
                <w:color w:val="000000"/>
                <w:kern w:val="0"/>
              </w:rPr>
            </w:pPr>
            <w:r w:rsidRPr="00EB1B55">
              <w:rPr>
                <w:rFonts w:eastAsia="標楷體" w:hint="eastAsia"/>
                <w:color w:val="000000"/>
                <w:kern w:val="0"/>
              </w:rPr>
              <w:t>-1</w:t>
            </w:r>
            <w:r w:rsidR="006B1A20" w:rsidRPr="00EB1B55">
              <w:rPr>
                <w:rFonts w:eastAsia="標楷體" w:hint="eastAsia"/>
                <w:color w:val="000000"/>
                <w:kern w:val="0"/>
              </w:rPr>
              <w:t>,</w:t>
            </w:r>
            <w:r w:rsidRPr="00EB1B55">
              <w:rPr>
                <w:rFonts w:eastAsia="標楷體" w:hint="eastAsia"/>
                <w:color w:val="000000"/>
                <w:kern w:val="0"/>
              </w:rPr>
              <w:t>205</w:t>
            </w:r>
          </w:p>
        </w:tc>
      </w:tr>
    </w:tbl>
    <w:p w:rsidR="006A1643" w:rsidRPr="00EB1B55" w:rsidRDefault="006A1643" w:rsidP="006A1643">
      <w:pPr>
        <w:spacing w:line="420" w:lineRule="exact"/>
        <w:ind w:left="560" w:hangingChars="200" w:hanging="560"/>
        <w:rPr>
          <w:rFonts w:eastAsia="標楷體"/>
          <w:sz w:val="28"/>
          <w:szCs w:val="28"/>
        </w:rPr>
      </w:pPr>
      <w:r w:rsidRPr="00EB1B55">
        <w:rPr>
          <w:rFonts w:eastAsia="標楷體" w:hint="eastAsia"/>
          <w:sz w:val="28"/>
          <w:szCs w:val="28"/>
        </w:rPr>
        <w:t>四、現行及回溯檔案數位儲存統計</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52"/>
        <w:gridCol w:w="2693"/>
        <w:gridCol w:w="2693"/>
      </w:tblGrid>
      <w:tr w:rsidR="006A1643" w:rsidRPr="00EB1B55" w:rsidTr="00FB7159">
        <w:trPr>
          <w:trHeight w:val="345"/>
        </w:trPr>
        <w:tc>
          <w:tcPr>
            <w:tcW w:w="1045" w:type="dxa"/>
            <w:tcBorders>
              <w:top w:val="single" w:sz="4" w:space="0" w:color="auto"/>
              <w:left w:val="single" w:sz="4" w:space="0" w:color="auto"/>
              <w:bottom w:val="single" w:sz="4" w:space="0" w:color="auto"/>
              <w:right w:val="single" w:sz="4" w:space="0" w:color="auto"/>
            </w:tcBorders>
            <w:noWrap/>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月份</w:t>
            </w:r>
          </w:p>
        </w:tc>
        <w:tc>
          <w:tcPr>
            <w:tcW w:w="2552" w:type="dxa"/>
            <w:tcBorders>
              <w:top w:val="single" w:sz="4" w:space="0" w:color="auto"/>
              <w:left w:val="single" w:sz="4" w:space="0" w:color="auto"/>
              <w:bottom w:val="single" w:sz="4" w:space="0" w:color="auto"/>
              <w:right w:val="single" w:sz="4" w:space="0" w:color="auto"/>
            </w:tcBorders>
            <w:noWrap/>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本月</w:t>
            </w:r>
          </w:p>
        </w:tc>
        <w:tc>
          <w:tcPr>
            <w:tcW w:w="2693" w:type="dxa"/>
            <w:tcBorders>
              <w:top w:val="single" w:sz="4" w:space="0" w:color="auto"/>
              <w:left w:val="single" w:sz="4" w:space="0" w:color="auto"/>
              <w:bottom w:val="single" w:sz="4" w:space="0" w:color="auto"/>
              <w:right w:val="single" w:sz="4" w:space="0" w:color="auto"/>
            </w:tcBorders>
            <w:noWrap/>
          </w:tcPr>
          <w:p w:rsidR="006A1643" w:rsidRPr="00EB1B55" w:rsidRDefault="006A1643" w:rsidP="006B1A20">
            <w:pPr>
              <w:jc w:val="center"/>
              <w:rPr>
                <w:rFonts w:eastAsia="標楷體" w:cs="新細明體"/>
                <w:kern w:val="0"/>
              </w:rPr>
            </w:pPr>
            <w:r w:rsidRPr="00EB1B55">
              <w:rPr>
                <w:rFonts w:eastAsia="標楷體" w:cs="新細明體" w:hint="eastAsia"/>
                <w:kern w:val="0"/>
              </w:rPr>
              <w:t>與上月比較</w:t>
            </w:r>
            <w:r w:rsidRPr="00EB1B55">
              <w:rPr>
                <w:rFonts w:eastAsia="標楷體" w:cs="新細明體" w:hint="eastAsia"/>
                <w:kern w:val="0"/>
              </w:rPr>
              <w:t>(</w:t>
            </w:r>
            <w:r w:rsidRPr="00EB1B55">
              <w:rPr>
                <w:rFonts w:eastAsia="標楷體" w:cs="新細明體" w:hint="eastAsia"/>
                <w:kern w:val="0"/>
              </w:rPr>
              <w:t>增減</w:t>
            </w:r>
            <w:r w:rsidRPr="00EB1B55">
              <w:rPr>
                <w:rFonts w:eastAsia="標楷體" w:cs="新細明體" w:hint="eastAsia"/>
                <w:kern w:val="0"/>
              </w:rPr>
              <w:t>)</w:t>
            </w:r>
          </w:p>
        </w:tc>
        <w:tc>
          <w:tcPr>
            <w:tcW w:w="2693" w:type="dxa"/>
            <w:tcBorders>
              <w:top w:val="single" w:sz="4" w:space="0" w:color="auto"/>
              <w:left w:val="single" w:sz="4" w:space="0" w:color="auto"/>
              <w:bottom w:val="single" w:sz="4" w:space="0" w:color="auto"/>
              <w:right w:val="single" w:sz="4" w:space="0" w:color="auto"/>
            </w:tcBorders>
            <w:noWrap/>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年度累計</w:t>
            </w:r>
          </w:p>
        </w:tc>
      </w:tr>
      <w:tr w:rsidR="006A1643" w:rsidRPr="00EB1B55" w:rsidTr="00FB7159">
        <w:trPr>
          <w:trHeight w:val="345"/>
        </w:trPr>
        <w:tc>
          <w:tcPr>
            <w:tcW w:w="1045" w:type="dxa"/>
            <w:tcBorders>
              <w:top w:val="single" w:sz="4" w:space="0" w:color="auto"/>
              <w:left w:val="single" w:sz="4" w:space="0" w:color="auto"/>
              <w:bottom w:val="single" w:sz="4" w:space="0" w:color="auto"/>
              <w:right w:val="single" w:sz="4" w:space="0" w:color="auto"/>
            </w:tcBorders>
            <w:noWrap/>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3</w:t>
            </w:r>
          </w:p>
        </w:tc>
        <w:tc>
          <w:tcPr>
            <w:tcW w:w="2552" w:type="dxa"/>
            <w:tcBorders>
              <w:top w:val="single" w:sz="4" w:space="0" w:color="auto"/>
              <w:left w:val="single" w:sz="4" w:space="0" w:color="auto"/>
              <w:bottom w:val="single" w:sz="4" w:space="0" w:color="auto"/>
              <w:right w:val="single" w:sz="4" w:space="0" w:color="auto"/>
            </w:tcBorders>
            <w:noWrap/>
            <w:vAlign w:val="center"/>
          </w:tcPr>
          <w:p w:rsidR="006A1643" w:rsidRPr="00EB1B55" w:rsidRDefault="006A1643" w:rsidP="006B1A20">
            <w:pPr>
              <w:widowControl/>
              <w:jc w:val="center"/>
              <w:rPr>
                <w:rFonts w:eastAsia="標楷體"/>
                <w:color w:val="000000"/>
                <w:kern w:val="0"/>
              </w:rPr>
            </w:pPr>
            <w:r w:rsidRPr="00EB1B55">
              <w:rPr>
                <w:rFonts w:eastAsia="標楷體" w:hint="eastAsia"/>
                <w:color w:val="000000"/>
                <w:kern w:val="0"/>
              </w:rPr>
              <w:t>1</w:t>
            </w:r>
            <w:r w:rsidR="006B1A20" w:rsidRPr="00EB1B55">
              <w:rPr>
                <w:rFonts w:eastAsia="標楷體" w:hint="eastAsia"/>
                <w:color w:val="000000"/>
                <w:kern w:val="0"/>
              </w:rPr>
              <w:t>,</w:t>
            </w:r>
            <w:r w:rsidRPr="00EB1B55">
              <w:rPr>
                <w:rFonts w:eastAsia="標楷體" w:hint="eastAsia"/>
                <w:color w:val="000000"/>
                <w:kern w:val="0"/>
              </w:rPr>
              <w:t>608</w:t>
            </w:r>
            <w:r w:rsidRPr="00EB1B55">
              <w:rPr>
                <w:rFonts w:eastAsia="標楷體" w:hint="eastAsia"/>
                <w:color w:val="000000"/>
                <w:kern w:val="0"/>
              </w:rPr>
              <w:t>件</w:t>
            </w:r>
          </w:p>
          <w:p w:rsidR="006A1643" w:rsidRPr="00EB1B55" w:rsidRDefault="006A1643" w:rsidP="006B1A20">
            <w:pPr>
              <w:widowControl/>
              <w:jc w:val="center"/>
              <w:rPr>
                <w:rFonts w:eastAsia="標楷體"/>
                <w:color w:val="000000"/>
                <w:kern w:val="0"/>
              </w:rPr>
            </w:pPr>
            <w:r w:rsidRPr="00EB1B55">
              <w:rPr>
                <w:rFonts w:eastAsia="標楷體" w:hint="eastAsia"/>
                <w:color w:val="000000"/>
                <w:kern w:val="0"/>
              </w:rPr>
              <w:t>(7</w:t>
            </w:r>
            <w:r w:rsidR="006B1A20" w:rsidRPr="00EB1B55">
              <w:rPr>
                <w:rFonts w:eastAsia="標楷體" w:hint="eastAsia"/>
                <w:color w:val="000000"/>
                <w:kern w:val="0"/>
              </w:rPr>
              <w:t>,</w:t>
            </w:r>
            <w:r w:rsidRPr="00EB1B55">
              <w:rPr>
                <w:rFonts w:eastAsia="標楷體" w:hint="eastAsia"/>
                <w:color w:val="000000"/>
                <w:kern w:val="0"/>
              </w:rPr>
              <w:t>900</w:t>
            </w:r>
            <w:r w:rsidRPr="00EB1B55">
              <w:rPr>
                <w:rFonts w:eastAsia="標楷體" w:hint="eastAsia"/>
                <w:color w:val="000000"/>
                <w:kern w:val="0"/>
              </w:rPr>
              <w:t>頁</w:t>
            </w:r>
            <w:r w:rsidRPr="00EB1B55">
              <w:rPr>
                <w:rFonts w:eastAsia="標楷體" w:hint="eastAsia"/>
                <w:color w:val="000000"/>
                <w:kern w:val="0"/>
              </w:rPr>
              <w:t>)</w:t>
            </w:r>
          </w:p>
        </w:tc>
        <w:tc>
          <w:tcPr>
            <w:tcW w:w="2693" w:type="dxa"/>
            <w:tcBorders>
              <w:left w:val="single" w:sz="4" w:space="0" w:color="auto"/>
              <w:right w:val="single" w:sz="4" w:space="0" w:color="auto"/>
            </w:tcBorders>
            <w:noWrap/>
          </w:tcPr>
          <w:p w:rsidR="006A1643" w:rsidRPr="00EB1B55" w:rsidRDefault="006A1643" w:rsidP="006B1A20">
            <w:pPr>
              <w:widowControl/>
              <w:jc w:val="center"/>
              <w:rPr>
                <w:rFonts w:eastAsia="標楷體"/>
                <w:color w:val="000000"/>
                <w:kern w:val="0"/>
              </w:rPr>
            </w:pPr>
            <w:r w:rsidRPr="00EB1B55">
              <w:rPr>
                <w:rFonts w:eastAsia="標楷體" w:hint="eastAsia"/>
                <w:color w:val="000000"/>
                <w:kern w:val="0"/>
              </w:rPr>
              <w:t>-568</w:t>
            </w:r>
            <w:r w:rsidRPr="00EB1B55">
              <w:rPr>
                <w:rFonts w:eastAsia="標楷體" w:hint="eastAsia"/>
                <w:color w:val="000000"/>
                <w:kern w:val="0"/>
              </w:rPr>
              <w:t>件</w:t>
            </w:r>
          </w:p>
          <w:p w:rsidR="006A1643" w:rsidRPr="00EB1B55" w:rsidRDefault="006A1643" w:rsidP="006B1A20">
            <w:pPr>
              <w:widowControl/>
              <w:jc w:val="center"/>
              <w:rPr>
                <w:rFonts w:eastAsia="標楷體"/>
                <w:color w:val="000000"/>
                <w:kern w:val="0"/>
              </w:rPr>
            </w:pPr>
            <w:r w:rsidRPr="00EB1B55">
              <w:rPr>
                <w:rFonts w:eastAsia="標楷體" w:hint="eastAsia"/>
                <w:color w:val="000000"/>
                <w:kern w:val="0"/>
              </w:rPr>
              <w:t>(+830</w:t>
            </w:r>
            <w:r w:rsidRPr="00EB1B55">
              <w:rPr>
                <w:rFonts w:eastAsia="標楷體" w:hint="eastAsia"/>
                <w:color w:val="000000"/>
                <w:kern w:val="0"/>
              </w:rPr>
              <w:t>頁</w:t>
            </w:r>
            <w:r w:rsidRPr="00EB1B55">
              <w:rPr>
                <w:rFonts w:eastAsia="標楷體" w:hint="eastAsia"/>
                <w:color w:val="000000"/>
                <w:kern w:val="0"/>
              </w:rPr>
              <w:t>)</w:t>
            </w:r>
          </w:p>
        </w:tc>
        <w:tc>
          <w:tcPr>
            <w:tcW w:w="2693" w:type="dxa"/>
            <w:tcBorders>
              <w:left w:val="single" w:sz="4" w:space="0" w:color="auto"/>
              <w:right w:val="single" w:sz="4" w:space="0" w:color="auto"/>
            </w:tcBorders>
            <w:noWrap/>
            <w:vAlign w:val="center"/>
          </w:tcPr>
          <w:p w:rsidR="006A1643" w:rsidRPr="00EB1B55" w:rsidRDefault="006A1643" w:rsidP="006B1A20">
            <w:pPr>
              <w:widowControl/>
              <w:jc w:val="center"/>
              <w:rPr>
                <w:rFonts w:eastAsia="標楷體"/>
                <w:color w:val="000000"/>
                <w:kern w:val="0"/>
              </w:rPr>
            </w:pPr>
            <w:r w:rsidRPr="00EB1B55">
              <w:rPr>
                <w:rFonts w:eastAsia="標楷體" w:hint="eastAsia"/>
                <w:color w:val="000000"/>
                <w:kern w:val="0"/>
              </w:rPr>
              <w:t>6</w:t>
            </w:r>
            <w:r w:rsidR="006B1A20" w:rsidRPr="00EB1B55">
              <w:rPr>
                <w:rFonts w:eastAsia="標楷體" w:hint="eastAsia"/>
                <w:color w:val="000000"/>
                <w:kern w:val="0"/>
              </w:rPr>
              <w:t>,</w:t>
            </w:r>
            <w:r w:rsidRPr="00EB1B55">
              <w:rPr>
                <w:rFonts w:eastAsia="標楷體" w:hint="eastAsia"/>
                <w:color w:val="000000"/>
                <w:kern w:val="0"/>
              </w:rPr>
              <w:t>986</w:t>
            </w:r>
            <w:r w:rsidRPr="00EB1B55">
              <w:rPr>
                <w:rFonts w:eastAsia="標楷體" w:hint="eastAsia"/>
                <w:color w:val="000000"/>
                <w:kern w:val="0"/>
              </w:rPr>
              <w:t>件</w:t>
            </w:r>
          </w:p>
          <w:p w:rsidR="006A1643" w:rsidRPr="00EB1B55" w:rsidRDefault="006A1643" w:rsidP="006B1A20">
            <w:pPr>
              <w:widowControl/>
              <w:jc w:val="center"/>
              <w:rPr>
                <w:rFonts w:eastAsia="標楷體"/>
                <w:color w:val="000000"/>
                <w:kern w:val="0"/>
              </w:rPr>
            </w:pPr>
            <w:r w:rsidRPr="00EB1B55">
              <w:rPr>
                <w:rFonts w:eastAsia="標楷體" w:hint="eastAsia"/>
                <w:color w:val="000000"/>
                <w:kern w:val="0"/>
              </w:rPr>
              <w:t>(28</w:t>
            </w:r>
            <w:r w:rsidR="006B1A20" w:rsidRPr="00EB1B55">
              <w:rPr>
                <w:rFonts w:eastAsia="標楷體" w:hint="eastAsia"/>
                <w:color w:val="000000"/>
                <w:kern w:val="0"/>
              </w:rPr>
              <w:t>,</w:t>
            </w:r>
            <w:r w:rsidRPr="00EB1B55">
              <w:rPr>
                <w:rFonts w:eastAsia="標楷體" w:hint="eastAsia"/>
                <w:color w:val="000000"/>
                <w:kern w:val="0"/>
              </w:rPr>
              <w:t>126</w:t>
            </w:r>
            <w:r w:rsidRPr="00EB1B55">
              <w:rPr>
                <w:rFonts w:eastAsia="標楷體" w:hint="eastAsia"/>
                <w:color w:val="000000"/>
                <w:kern w:val="0"/>
              </w:rPr>
              <w:t>頁</w:t>
            </w:r>
            <w:r w:rsidRPr="00EB1B55">
              <w:rPr>
                <w:rFonts w:eastAsia="標楷體" w:hint="eastAsia"/>
                <w:color w:val="000000"/>
                <w:kern w:val="0"/>
              </w:rPr>
              <w:t>)</w:t>
            </w:r>
          </w:p>
        </w:tc>
      </w:tr>
    </w:tbl>
    <w:p w:rsidR="006A1643" w:rsidRPr="00EB1B55" w:rsidRDefault="006A1643" w:rsidP="006A1643">
      <w:pPr>
        <w:spacing w:line="420" w:lineRule="exact"/>
        <w:ind w:left="560" w:hangingChars="200" w:hanging="560"/>
        <w:rPr>
          <w:rFonts w:eastAsia="標楷體"/>
          <w:sz w:val="28"/>
          <w:szCs w:val="28"/>
        </w:rPr>
      </w:pPr>
      <w:r w:rsidRPr="00EB1B55">
        <w:rPr>
          <w:rFonts w:eastAsia="標楷體" w:hint="eastAsia"/>
          <w:sz w:val="28"/>
          <w:szCs w:val="28"/>
        </w:rPr>
        <w:t>五、郵件寄發數量及郵資</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992"/>
        <w:gridCol w:w="2693"/>
        <w:gridCol w:w="1701"/>
      </w:tblGrid>
      <w:tr w:rsidR="006A1643" w:rsidRPr="00EB1B55" w:rsidTr="00FB7159">
        <w:trPr>
          <w:trHeight w:val="320"/>
        </w:trPr>
        <w:tc>
          <w:tcPr>
            <w:tcW w:w="963" w:type="dxa"/>
            <w:shd w:val="clear" w:color="auto" w:fill="auto"/>
            <w:noWrap/>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月份</w:t>
            </w:r>
          </w:p>
        </w:tc>
        <w:tc>
          <w:tcPr>
            <w:tcW w:w="2634" w:type="dxa"/>
            <w:shd w:val="clear" w:color="auto" w:fill="auto"/>
            <w:noWrap/>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件數</w:t>
            </w:r>
          </w:p>
        </w:tc>
        <w:tc>
          <w:tcPr>
            <w:tcW w:w="992" w:type="dxa"/>
            <w:shd w:val="clear" w:color="auto" w:fill="auto"/>
            <w:noWrap/>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年度累計件數</w:t>
            </w:r>
          </w:p>
        </w:tc>
        <w:tc>
          <w:tcPr>
            <w:tcW w:w="2693" w:type="dxa"/>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郵資金額（元）</w:t>
            </w:r>
          </w:p>
        </w:tc>
        <w:tc>
          <w:tcPr>
            <w:tcW w:w="1701" w:type="dxa"/>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年度累計郵資金額（元）</w:t>
            </w:r>
          </w:p>
        </w:tc>
      </w:tr>
      <w:tr w:rsidR="006A1643" w:rsidRPr="00EB1B55" w:rsidTr="00FB7159">
        <w:trPr>
          <w:trHeight w:val="320"/>
        </w:trPr>
        <w:tc>
          <w:tcPr>
            <w:tcW w:w="963" w:type="dxa"/>
            <w:shd w:val="clear" w:color="auto" w:fill="auto"/>
            <w:noWrap/>
            <w:vAlign w:val="center"/>
          </w:tcPr>
          <w:p w:rsidR="006A1643" w:rsidRPr="00EB1B55" w:rsidRDefault="006A1643" w:rsidP="006B1A20">
            <w:pPr>
              <w:widowControl/>
              <w:jc w:val="center"/>
              <w:rPr>
                <w:rFonts w:eastAsia="標楷體"/>
                <w:kern w:val="0"/>
              </w:rPr>
            </w:pPr>
            <w:r w:rsidRPr="00EB1B55">
              <w:rPr>
                <w:rFonts w:eastAsia="標楷體" w:hint="eastAsia"/>
                <w:kern w:val="0"/>
              </w:rPr>
              <w:t>3</w:t>
            </w:r>
          </w:p>
        </w:tc>
        <w:tc>
          <w:tcPr>
            <w:tcW w:w="2634" w:type="dxa"/>
            <w:shd w:val="clear" w:color="auto" w:fill="auto"/>
            <w:noWrap/>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1</w:t>
            </w:r>
            <w:r w:rsidR="006B1A20" w:rsidRPr="00EB1B55">
              <w:rPr>
                <w:rFonts w:eastAsia="標楷體" w:cs="新細明體" w:hint="eastAsia"/>
                <w:color w:val="000000"/>
                <w:kern w:val="0"/>
              </w:rPr>
              <w:t>,</w:t>
            </w:r>
            <w:r w:rsidRPr="00EB1B55">
              <w:rPr>
                <w:rFonts w:eastAsia="標楷體" w:cs="新細明體" w:hint="eastAsia"/>
                <w:color w:val="000000"/>
                <w:kern w:val="0"/>
              </w:rPr>
              <w:t>590</w:t>
            </w:r>
          </w:p>
          <w:p w:rsidR="006A1643" w:rsidRPr="00EB1B55" w:rsidRDefault="006A1643" w:rsidP="006B1A20">
            <w:pPr>
              <w:widowControl/>
              <w:jc w:val="center"/>
              <w:rPr>
                <w:rFonts w:eastAsia="標楷體" w:cs="新細明體"/>
                <w:color w:val="000000"/>
                <w:kern w:val="0"/>
              </w:rPr>
            </w:pPr>
            <w:r w:rsidRPr="00EB1B55">
              <w:rPr>
                <w:rFonts w:eastAsia="標楷體" w:cs="新細明體"/>
                <w:color w:val="000000"/>
                <w:kern w:val="0"/>
              </w:rPr>
              <w:t>(</w:t>
            </w:r>
            <w:proofErr w:type="gramStart"/>
            <w:r w:rsidRPr="00EB1B55">
              <w:rPr>
                <w:rFonts w:eastAsia="標楷體" w:cs="新細明體" w:hint="eastAsia"/>
                <w:color w:val="000000"/>
                <w:kern w:val="0"/>
              </w:rPr>
              <w:t>校外紙</w:t>
            </w:r>
            <w:proofErr w:type="gramEnd"/>
            <w:r w:rsidRPr="00EB1B55">
              <w:rPr>
                <w:rFonts w:eastAsia="標楷體" w:cs="新細明體" w:hint="eastAsia"/>
                <w:color w:val="000000"/>
                <w:kern w:val="0"/>
              </w:rPr>
              <w:t>本發文</w:t>
            </w:r>
            <w:r w:rsidRPr="00EB1B55">
              <w:rPr>
                <w:rFonts w:eastAsia="標楷體" w:cs="新細明體" w:hint="eastAsia"/>
                <w:color w:val="000000"/>
                <w:kern w:val="0"/>
              </w:rPr>
              <w:t>326)</w:t>
            </w:r>
          </w:p>
        </w:tc>
        <w:tc>
          <w:tcPr>
            <w:tcW w:w="992" w:type="dxa"/>
            <w:shd w:val="clear" w:color="auto" w:fill="auto"/>
            <w:noWrap/>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4</w:t>
            </w:r>
            <w:r w:rsidR="006B1A20" w:rsidRPr="00EB1B55">
              <w:rPr>
                <w:rFonts w:eastAsia="標楷體" w:cs="新細明體" w:hint="eastAsia"/>
                <w:color w:val="000000"/>
                <w:kern w:val="0"/>
              </w:rPr>
              <w:t>,</w:t>
            </w:r>
            <w:r w:rsidRPr="00EB1B55">
              <w:rPr>
                <w:rFonts w:eastAsia="標楷體" w:cs="新細明體" w:hint="eastAsia"/>
                <w:color w:val="000000"/>
                <w:kern w:val="0"/>
              </w:rPr>
              <w:t>253</w:t>
            </w:r>
          </w:p>
        </w:tc>
        <w:tc>
          <w:tcPr>
            <w:tcW w:w="2693" w:type="dxa"/>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16</w:t>
            </w:r>
            <w:r w:rsidRPr="00EB1B55">
              <w:rPr>
                <w:rFonts w:eastAsia="標楷體" w:cs="新細明體"/>
                <w:color w:val="000000"/>
                <w:kern w:val="0"/>
              </w:rPr>
              <w:t>,</w:t>
            </w:r>
            <w:r w:rsidRPr="00EB1B55">
              <w:rPr>
                <w:rFonts w:eastAsia="標楷體" w:cs="新細明體" w:hint="eastAsia"/>
                <w:color w:val="000000"/>
                <w:kern w:val="0"/>
              </w:rPr>
              <w:t>484</w:t>
            </w:r>
          </w:p>
          <w:p w:rsidR="006A1643" w:rsidRPr="00EB1B55" w:rsidRDefault="006A1643" w:rsidP="006B1A20">
            <w:pPr>
              <w:widowControl/>
              <w:jc w:val="center"/>
              <w:rPr>
                <w:rFonts w:eastAsia="標楷體" w:cs="新細明體"/>
                <w:color w:val="000000"/>
                <w:kern w:val="0"/>
              </w:rPr>
            </w:pPr>
            <w:r w:rsidRPr="00EB1B55">
              <w:rPr>
                <w:rFonts w:eastAsia="標楷體" w:cs="新細明體"/>
                <w:color w:val="000000"/>
                <w:kern w:val="0"/>
              </w:rPr>
              <w:t>(</w:t>
            </w:r>
            <w:r w:rsidRPr="00EB1B55">
              <w:rPr>
                <w:rFonts w:eastAsia="標楷體" w:cs="新細明體" w:hint="eastAsia"/>
                <w:color w:val="000000"/>
                <w:kern w:val="0"/>
              </w:rPr>
              <w:t>含發文郵資</w:t>
            </w:r>
            <w:r w:rsidRPr="00EB1B55">
              <w:rPr>
                <w:rFonts w:eastAsia="標楷體" w:cs="新細明體" w:hint="eastAsia"/>
                <w:color w:val="000000"/>
                <w:kern w:val="0"/>
              </w:rPr>
              <w:t>10</w:t>
            </w:r>
            <w:r w:rsidRPr="00EB1B55">
              <w:rPr>
                <w:rFonts w:eastAsia="標楷體" w:cs="新細明體"/>
                <w:color w:val="000000"/>
                <w:kern w:val="0"/>
              </w:rPr>
              <w:t>,</w:t>
            </w:r>
            <w:r w:rsidRPr="00EB1B55">
              <w:rPr>
                <w:rFonts w:eastAsia="標楷體" w:cs="新細明體" w:hint="eastAsia"/>
                <w:color w:val="000000"/>
                <w:kern w:val="0"/>
              </w:rPr>
              <w:t>130)</w:t>
            </w:r>
          </w:p>
        </w:tc>
        <w:tc>
          <w:tcPr>
            <w:tcW w:w="1701" w:type="dxa"/>
            <w:vAlign w:val="center"/>
          </w:tcPr>
          <w:p w:rsidR="006A1643" w:rsidRPr="00EB1B55" w:rsidRDefault="006A1643" w:rsidP="006B1A20">
            <w:pPr>
              <w:widowControl/>
              <w:tabs>
                <w:tab w:val="left" w:pos="1812"/>
              </w:tabs>
              <w:ind w:firstLineChars="55" w:firstLine="132"/>
              <w:jc w:val="center"/>
              <w:rPr>
                <w:rFonts w:eastAsia="標楷體" w:cs="新細明體"/>
                <w:color w:val="000000"/>
                <w:kern w:val="0"/>
              </w:rPr>
            </w:pPr>
            <w:r w:rsidRPr="00EB1B55">
              <w:rPr>
                <w:rFonts w:eastAsia="標楷體" w:cs="新細明體" w:hint="eastAsia"/>
                <w:color w:val="000000"/>
                <w:kern w:val="0"/>
              </w:rPr>
              <w:t>50,392</w:t>
            </w:r>
          </w:p>
        </w:tc>
      </w:tr>
    </w:tbl>
    <w:p w:rsidR="006A1643" w:rsidRPr="00EB1B55" w:rsidRDefault="006A1643" w:rsidP="006A1643">
      <w:pPr>
        <w:tabs>
          <w:tab w:val="left" w:pos="3745"/>
          <w:tab w:val="left" w:pos="8931"/>
        </w:tabs>
        <w:spacing w:line="420" w:lineRule="exact"/>
        <w:ind w:left="426" w:rightChars="46" w:right="110" w:hangingChars="152" w:hanging="426"/>
        <w:rPr>
          <w:rFonts w:eastAsia="標楷體"/>
          <w:sz w:val="28"/>
          <w:szCs w:val="28"/>
        </w:rPr>
      </w:pPr>
      <w:r w:rsidRPr="00EB1B55">
        <w:rPr>
          <w:rFonts w:eastAsia="標楷體" w:hint="eastAsia"/>
          <w:sz w:val="28"/>
          <w:szCs w:val="28"/>
        </w:rPr>
        <w:t>六、收發職員工生掛號信件、包裹、貨運（含宅急便）</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2268"/>
        <w:gridCol w:w="3118"/>
      </w:tblGrid>
      <w:tr w:rsidR="006A1643" w:rsidRPr="00EB1B55" w:rsidTr="00FB7159">
        <w:trPr>
          <w:trHeight w:val="320"/>
        </w:trPr>
        <w:tc>
          <w:tcPr>
            <w:tcW w:w="963" w:type="dxa"/>
            <w:shd w:val="clear" w:color="auto" w:fill="auto"/>
            <w:noWrap/>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月份</w:t>
            </w:r>
          </w:p>
        </w:tc>
        <w:tc>
          <w:tcPr>
            <w:tcW w:w="2634" w:type="dxa"/>
            <w:shd w:val="clear" w:color="auto" w:fill="auto"/>
            <w:noWrap/>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件數教職員工件數</w:t>
            </w:r>
          </w:p>
        </w:tc>
        <w:tc>
          <w:tcPr>
            <w:tcW w:w="2268" w:type="dxa"/>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學生件數</w:t>
            </w:r>
          </w:p>
        </w:tc>
        <w:tc>
          <w:tcPr>
            <w:tcW w:w="3118" w:type="dxa"/>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年度累計件數</w:t>
            </w:r>
          </w:p>
        </w:tc>
      </w:tr>
      <w:tr w:rsidR="006A1643" w:rsidRPr="00EB1B55" w:rsidTr="00FB7159">
        <w:trPr>
          <w:trHeight w:val="320"/>
        </w:trPr>
        <w:tc>
          <w:tcPr>
            <w:tcW w:w="963" w:type="dxa"/>
            <w:shd w:val="clear" w:color="auto" w:fill="auto"/>
            <w:noWrap/>
            <w:vAlign w:val="center"/>
          </w:tcPr>
          <w:p w:rsidR="006A1643" w:rsidRPr="00EB1B55" w:rsidRDefault="006A1643" w:rsidP="006B1A20">
            <w:pPr>
              <w:widowControl/>
              <w:jc w:val="center"/>
              <w:rPr>
                <w:rFonts w:eastAsia="標楷體"/>
                <w:kern w:val="0"/>
              </w:rPr>
            </w:pPr>
            <w:r w:rsidRPr="00EB1B55">
              <w:rPr>
                <w:rFonts w:eastAsia="標楷體"/>
                <w:kern w:val="0"/>
              </w:rPr>
              <w:t>3</w:t>
            </w:r>
          </w:p>
        </w:tc>
        <w:tc>
          <w:tcPr>
            <w:tcW w:w="2634" w:type="dxa"/>
            <w:shd w:val="clear" w:color="auto" w:fill="auto"/>
            <w:noWrap/>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color w:val="000000"/>
                <w:kern w:val="0"/>
              </w:rPr>
              <w:t>1880</w:t>
            </w:r>
          </w:p>
        </w:tc>
        <w:tc>
          <w:tcPr>
            <w:tcW w:w="2268" w:type="dxa"/>
            <w:shd w:val="clear" w:color="auto" w:fill="auto"/>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color w:val="000000"/>
                <w:kern w:val="0"/>
              </w:rPr>
              <w:t>142</w:t>
            </w:r>
          </w:p>
        </w:tc>
        <w:tc>
          <w:tcPr>
            <w:tcW w:w="3118" w:type="dxa"/>
            <w:vAlign w:val="center"/>
          </w:tcPr>
          <w:p w:rsidR="006A1643" w:rsidRPr="00EB1B55" w:rsidRDefault="006A1643" w:rsidP="006B1A20">
            <w:pPr>
              <w:widowControl/>
              <w:tabs>
                <w:tab w:val="left" w:pos="1812"/>
              </w:tabs>
              <w:ind w:firstLineChars="55" w:firstLine="132"/>
              <w:jc w:val="center"/>
              <w:rPr>
                <w:rFonts w:eastAsia="標楷體" w:cs="新細明體"/>
                <w:color w:val="000000"/>
                <w:kern w:val="0"/>
              </w:rPr>
            </w:pPr>
            <w:r w:rsidRPr="00EB1B55">
              <w:rPr>
                <w:rFonts w:eastAsia="標楷體" w:cs="新細明體"/>
                <w:color w:val="000000"/>
                <w:kern w:val="0"/>
              </w:rPr>
              <w:t>4752</w:t>
            </w:r>
          </w:p>
        </w:tc>
      </w:tr>
    </w:tbl>
    <w:p w:rsidR="006A1643" w:rsidRPr="00EB1B55" w:rsidRDefault="006A1643" w:rsidP="006A1643">
      <w:pPr>
        <w:tabs>
          <w:tab w:val="left" w:pos="3745"/>
          <w:tab w:val="left" w:pos="8931"/>
        </w:tabs>
        <w:spacing w:line="420" w:lineRule="exact"/>
        <w:ind w:left="426" w:rightChars="46" w:right="110" w:hangingChars="152" w:hanging="426"/>
        <w:rPr>
          <w:rFonts w:eastAsia="標楷體"/>
          <w:sz w:val="28"/>
          <w:szCs w:val="28"/>
        </w:rPr>
      </w:pPr>
      <w:r w:rsidRPr="00EB1B55">
        <w:rPr>
          <w:rFonts w:eastAsia="標楷體" w:hint="eastAsia"/>
          <w:sz w:val="28"/>
          <w:szCs w:val="28"/>
        </w:rPr>
        <w:t>七、</w:t>
      </w:r>
      <w:proofErr w:type="gramStart"/>
      <w:r w:rsidRPr="00EB1B55">
        <w:rPr>
          <w:rFonts w:eastAsia="標楷體" w:hint="eastAsia"/>
          <w:sz w:val="28"/>
          <w:szCs w:val="28"/>
        </w:rPr>
        <w:t>線上簽</w:t>
      </w:r>
      <w:proofErr w:type="gramEnd"/>
      <w:r w:rsidRPr="00EB1B55">
        <w:rPr>
          <w:rFonts w:eastAsia="標楷體" w:hint="eastAsia"/>
          <w:sz w:val="28"/>
          <w:szCs w:val="28"/>
        </w:rPr>
        <w:t>核比率</w:t>
      </w:r>
    </w:p>
    <w:tbl>
      <w:tblPr>
        <w:tblW w:w="894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268"/>
        <w:gridCol w:w="1985"/>
        <w:gridCol w:w="2126"/>
        <w:gridCol w:w="1666"/>
      </w:tblGrid>
      <w:tr w:rsidR="006A1643" w:rsidRPr="00EB1B55" w:rsidTr="00FB7159">
        <w:trPr>
          <w:trHeight w:val="320"/>
        </w:trPr>
        <w:tc>
          <w:tcPr>
            <w:tcW w:w="903" w:type="dxa"/>
            <w:shd w:val="clear" w:color="auto" w:fill="auto"/>
            <w:noWrap/>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月份</w:t>
            </w:r>
          </w:p>
        </w:tc>
        <w:tc>
          <w:tcPr>
            <w:tcW w:w="2268" w:type="dxa"/>
            <w:shd w:val="clear" w:color="auto" w:fill="auto"/>
            <w:noWrap/>
            <w:vAlign w:val="center"/>
          </w:tcPr>
          <w:p w:rsidR="006A1643" w:rsidRPr="00EB1B55" w:rsidRDefault="006A1643" w:rsidP="006B1A20">
            <w:pPr>
              <w:widowControl/>
              <w:jc w:val="center"/>
              <w:rPr>
                <w:rFonts w:eastAsia="標楷體" w:cs="新細明體"/>
                <w:kern w:val="0"/>
              </w:rPr>
            </w:pPr>
            <w:proofErr w:type="gramStart"/>
            <w:r w:rsidRPr="00EB1B55">
              <w:rPr>
                <w:rFonts w:eastAsia="標楷體" w:cs="新細明體" w:hint="eastAsia"/>
                <w:kern w:val="0"/>
              </w:rPr>
              <w:t>線上簽</w:t>
            </w:r>
            <w:proofErr w:type="gramEnd"/>
            <w:r w:rsidRPr="00EB1B55">
              <w:rPr>
                <w:rFonts w:eastAsia="標楷體" w:cs="新細明體" w:hint="eastAsia"/>
                <w:kern w:val="0"/>
              </w:rPr>
              <w:t>核公文</w:t>
            </w:r>
          </w:p>
        </w:tc>
        <w:tc>
          <w:tcPr>
            <w:tcW w:w="1985" w:type="dxa"/>
            <w:vAlign w:val="center"/>
          </w:tcPr>
          <w:p w:rsidR="006A1643" w:rsidRPr="00EB1B55" w:rsidRDefault="006A1643" w:rsidP="006B1A20">
            <w:pPr>
              <w:widowControl/>
              <w:jc w:val="center"/>
              <w:rPr>
                <w:rFonts w:eastAsia="標楷體" w:cs="新細明體"/>
                <w:kern w:val="0"/>
              </w:rPr>
            </w:pPr>
            <w:proofErr w:type="gramStart"/>
            <w:r w:rsidRPr="00EB1B55">
              <w:rPr>
                <w:rFonts w:eastAsia="標楷體" w:cs="新細明體" w:hint="eastAsia"/>
                <w:kern w:val="0"/>
              </w:rPr>
              <w:t>紙本簽核</w:t>
            </w:r>
            <w:proofErr w:type="gramEnd"/>
            <w:r w:rsidRPr="00EB1B55">
              <w:rPr>
                <w:rFonts w:eastAsia="標楷體" w:cs="新細明體" w:hint="eastAsia"/>
                <w:kern w:val="0"/>
              </w:rPr>
              <w:t>公文</w:t>
            </w:r>
          </w:p>
        </w:tc>
        <w:tc>
          <w:tcPr>
            <w:tcW w:w="2126" w:type="dxa"/>
            <w:vAlign w:val="center"/>
          </w:tcPr>
          <w:p w:rsidR="006A1643" w:rsidRPr="00EB1B55" w:rsidRDefault="006A1643" w:rsidP="006B1A20">
            <w:pPr>
              <w:widowControl/>
              <w:jc w:val="center"/>
              <w:rPr>
                <w:rFonts w:eastAsia="標楷體" w:cs="新細明體"/>
                <w:kern w:val="0"/>
              </w:rPr>
            </w:pPr>
            <w:r w:rsidRPr="00EB1B55">
              <w:rPr>
                <w:rFonts w:eastAsia="標楷體" w:cs="新細明體" w:hint="eastAsia"/>
                <w:kern w:val="0"/>
              </w:rPr>
              <w:t>自</w:t>
            </w:r>
            <w:proofErr w:type="gramStart"/>
            <w:r w:rsidRPr="00EB1B55">
              <w:rPr>
                <w:rFonts w:eastAsia="標楷體" w:cs="新細明體" w:hint="eastAsia"/>
                <w:kern w:val="0"/>
              </w:rPr>
              <w:t>創簽稿</w:t>
            </w:r>
            <w:proofErr w:type="gramEnd"/>
            <w:r w:rsidRPr="00EB1B55">
              <w:rPr>
                <w:rFonts w:eastAsia="標楷體" w:cs="新細明體" w:hint="eastAsia"/>
                <w:kern w:val="0"/>
              </w:rPr>
              <w:t>數</w:t>
            </w:r>
          </w:p>
        </w:tc>
        <w:tc>
          <w:tcPr>
            <w:tcW w:w="1666" w:type="dxa"/>
          </w:tcPr>
          <w:p w:rsidR="006A1643" w:rsidRPr="00EB1B55" w:rsidRDefault="006A1643" w:rsidP="006B1A20">
            <w:pPr>
              <w:widowControl/>
              <w:jc w:val="center"/>
              <w:rPr>
                <w:rFonts w:eastAsia="標楷體" w:cs="新細明體"/>
                <w:kern w:val="0"/>
              </w:rPr>
            </w:pPr>
            <w:proofErr w:type="gramStart"/>
            <w:r w:rsidRPr="00EB1B55">
              <w:rPr>
                <w:rFonts w:eastAsia="標楷體" w:cs="新細明體" w:hint="eastAsia"/>
                <w:kern w:val="0"/>
              </w:rPr>
              <w:t>線上簽核比</w:t>
            </w:r>
            <w:proofErr w:type="gramEnd"/>
          </w:p>
        </w:tc>
      </w:tr>
      <w:tr w:rsidR="006A1643" w:rsidRPr="00EB1B55" w:rsidTr="00FB7159">
        <w:trPr>
          <w:trHeight w:val="320"/>
        </w:trPr>
        <w:tc>
          <w:tcPr>
            <w:tcW w:w="903" w:type="dxa"/>
            <w:shd w:val="clear" w:color="auto" w:fill="auto"/>
            <w:noWrap/>
            <w:vAlign w:val="center"/>
          </w:tcPr>
          <w:p w:rsidR="006A1643" w:rsidRPr="00EB1B55" w:rsidRDefault="006A1643" w:rsidP="006B1A20">
            <w:pPr>
              <w:widowControl/>
              <w:jc w:val="center"/>
              <w:rPr>
                <w:rFonts w:eastAsia="標楷體"/>
                <w:kern w:val="0"/>
              </w:rPr>
            </w:pPr>
            <w:r w:rsidRPr="00EB1B55">
              <w:rPr>
                <w:rFonts w:eastAsia="標楷體" w:hint="eastAsia"/>
                <w:kern w:val="0"/>
              </w:rPr>
              <w:t>3</w:t>
            </w:r>
          </w:p>
        </w:tc>
        <w:tc>
          <w:tcPr>
            <w:tcW w:w="2268" w:type="dxa"/>
            <w:shd w:val="clear" w:color="auto" w:fill="auto"/>
            <w:noWrap/>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2211</w:t>
            </w:r>
          </w:p>
        </w:tc>
        <w:tc>
          <w:tcPr>
            <w:tcW w:w="1985" w:type="dxa"/>
            <w:shd w:val="clear" w:color="auto" w:fill="auto"/>
            <w:vAlign w:val="center"/>
          </w:tcPr>
          <w:p w:rsidR="006A1643" w:rsidRPr="00EB1B55" w:rsidRDefault="006A1643" w:rsidP="006B1A20">
            <w:pPr>
              <w:widowControl/>
              <w:jc w:val="center"/>
              <w:rPr>
                <w:rFonts w:eastAsia="標楷體" w:cs="新細明體"/>
                <w:color w:val="000000"/>
                <w:kern w:val="0"/>
              </w:rPr>
            </w:pPr>
            <w:r w:rsidRPr="00EB1B55">
              <w:rPr>
                <w:rFonts w:eastAsia="標楷體" w:cs="新細明體" w:hint="eastAsia"/>
                <w:color w:val="000000"/>
                <w:kern w:val="0"/>
              </w:rPr>
              <w:t>118</w:t>
            </w:r>
          </w:p>
        </w:tc>
        <w:tc>
          <w:tcPr>
            <w:tcW w:w="2126" w:type="dxa"/>
            <w:vAlign w:val="center"/>
          </w:tcPr>
          <w:p w:rsidR="006A1643" w:rsidRPr="00EB1B55" w:rsidRDefault="006A1643" w:rsidP="006B1A20">
            <w:pPr>
              <w:widowControl/>
              <w:tabs>
                <w:tab w:val="left" w:pos="1812"/>
              </w:tabs>
              <w:ind w:firstLineChars="55" w:firstLine="132"/>
              <w:jc w:val="center"/>
              <w:rPr>
                <w:rFonts w:eastAsia="標楷體" w:cs="新細明體"/>
                <w:color w:val="000000"/>
                <w:kern w:val="0"/>
              </w:rPr>
            </w:pPr>
            <w:r w:rsidRPr="00EB1B55">
              <w:rPr>
                <w:rFonts w:eastAsia="標楷體" w:cs="新細明體" w:hint="eastAsia"/>
                <w:color w:val="000000"/>
                <w:kern w:val="0"/>
              </w:rPr>
              <w:t>581</w:t>
            </w:r>
          </w:p>
        </w:tc>
        <w:tc>
          <w:tcPr>
            <w:tcW w:w="1666" w:type="dxa"/>
          </w:tcPr>
          <w:p w:rsidR="006A1643" w:rsidRPr="00EB1B55" w:rsidRDefault="006A1643" w:rsidP="006B1A20">
            <w:pPr>
              <w:widowControl/>
              <w:tabs>
                <w:tab w:val="left" w:pos="1812"/>
              </w:tabs>
              <w:ind w:firstLineChars="55" w:firstLine="132"/>
              <w:jc w:val="center"/>
              <w:rPr>
                <w:rFonts w:eastAsia="標楷體" w:cs="新細明體"/>
                <w:color w:val="000000"/>
                <w:kern w:val="0"/>
              </w:rPr>
            </w:pPr>
            <w:r w:rsidRPr="00EB1B55">
              <w:rPr>
                <w:rFonts w:eastAsia="標楷體" w:cs="新細明體"/>
                <w:color w:val="000000"/>
                <w:kern w:val="0"/>
              </w:rPr>
              <w:t>98.72%</w:t>
            </w:r>
          </w:p>
        </w:tc>
      </w:tr>
    </w:tbl>
    <w:p w:rsidR="006A1643" w:rsidRPr="00EB1B55" w:rsidRDefault="006A1643" w:rsidP="00B4093D">
      <w:pPr>
        <w:spacing w:line="420" w:lineRule="exact"/>
        <w:rPr>
          <w:rFonts w:eastAsia="標楷體"/>
          <w:sz w:val="28"/>
          <w:szCs w:val="28"/>
        </w:rPr>
      </w:pPr>
      <w:r w:rsidRPr="00EB1B55">
        <w:rPr>
          <w:rFonts w:eastAsia="標楷體" w:hint="eastAsia"/>
          <w:sz w:val="28"/>
          <w:szCs w:val="28"/>
        </w:rPr>
        <w:t>八、中正大學文書組</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22</w:t>
      </w:r>
      <w:r w:rsidRPr="00EB1B55">
        <w:rPr>
          <w:rFonts w:eastAsia="標楷體" w:hint="eastAsia"/>
          <w:sz w:val="28"/>
          <w:szCs w:val="28"/>
        </w:rPr>
        <w:t>日參訪本校</w:t>
      </w:r>
      <w:proofErr w:type="gramStart"/>
      <w:r w:rsidRPr="00EB1B55">
        <w:rPr>
          <w:rFonts w:eastAsia="標楷體" w:hint="eastAsia"/>
          <w:sz w:val="28"/>
          <w:szCs w:val="28"/>
        </w:rPr>
        <w:t>公文線上簽</w:t>
      </w:r>
      <w:proofErr w:type="gramEnd"/>
      <w:r w:rsidRPr="00EB1B55">
        <w:rPr>
          <w:rFonts w:eastAsia="標楷體" w:hint="eastAsia"/>
          <w:sz w:val="28"/>
          <w:szCs w:val="28"/>
        </w:rPr>
        <w:t>核系統。</w:t>
      </w:r>
    </w:p>
    <w:p w:rsidR="00C358B3" w:rsidRPr="00EB1B55" w:rsidRDefault="00C358B3" w:rsidP="00C358B3">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出納組</w:t>
      </w:r>
    </w:p>
    <w:p w:rsidR="00C358B3" w:rsidRPr="00EB1B55" w:rsidRDefault="00C358B3" w:rsidP="00C358B3">
      <w:pPr>
        <w:spacing w:line="420" w:lineRule="exact"/>
        <w:ind w:left="840" w:hangingChars="300" w:hanging="840"/>
        <w:jc w:val="both"/>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A86023" w:rsidRPr="00EB1B55" w:rsidRDefault="00A86023" w:rsidP="00A86023">
      <w:pPr>
        <w:spacing w:line="420" w:lineRule="exact"/>
        <w:rPr>
          <w:rFonts w:eastAsia="標楷體"/>
          <w:sz w:val="28"/>
          <w:szCs w:val="28"/>
        </w:rPr>
      </w:pPr>
      <w:r w:rsidRPr="00EB1B55">
        <w:rPr>
          <w:rFonts w:eastAsia="標楷體" w:hint="eastAsia"/>
          <w:sz w:val="28"/>
          <w:szCs w:val="28"/>
        </w:rPr>
        <w:t>一、學生註冊繳費作業</w:t>
      </w:r>
    </w:p>
    <w:p w:rsidR="00A86023" w:rsidRPr="00EB1B55" w:rsidRDefault="00A86023" w:rsidP="00A86023">
      <w:pPr>
        <w:spacing w:line="420" w:lineRule="exact"/>
        <w:ind w:left="848" w:hangingChars="303" w:hanging="848"/>
        <w:jc w:val="both"/>
        <w:rPr>
          <w:rFonts w:eastAsia="標楷體"/>
          <w:sz w:val="28"/>
          <w:szCs w:val="28"/>
        </w:rPr>
      </w:pPr>
      <w:r w:rsidRPr="00EB1B55">
        <w:rPr>
          <w:rFonts w:eastAsia="標楷體"/>
          <w:sz w:val="28"/>
          <w:szCs w:val="28"/>
        </w:rPr>
        <w:t>（一）</w:t>
      </w:r>
      <w:r w:rsidRPr="00EB1B55">
        <w:rPr>
          <w:rFonts w:eastAsia="標楷體" w:hint="eastAsia"/>
          <w:sz w:val="28"/>
          <w:szCs w:val="28"/>
        </w:rPr>
        <w:t>106</w:t>
      </w:r>
      <w:r w:rsidRPr="00EB1B55">
        <w:rPr>
          <w:rFonts w:eastAsia="標楷體"/>
          <w:sz w:val="28"/>
          <w:szCs w:val="28"/>
        </w:rPr>
        <w:t>學年度第</w:t>
      </w:r>
      <w:r w:rsidRPr="00EB1B55">
        <w:rPr>
          <w:rFonts w:eastAsia="標楷體" w:hint="eastAsia"/>
          <w:sz w:val="28"/>
          <w:szCs w:val="28"/>
        </w:rPr>
        <w:t>2</w:t>
      </w:r>
      <w:r w:rsidRPr="00EB1B55">
        <w:rPr>
          <w:rFonts w:eastAsia="標楷體"/>
          <w:sz w:val="28"/>
          <w:szCs w:val="28"/>
        </w:rPr>
        <w:t>學期各學制繳費情形</w:t>
      </w:r>
      <w:r w:rsidRPr="00EB1B55">
        <w:rPr>
          <w:rFonts w:eastAsia="標楷體" w:hint="eastAsia"/>
          <w:sz w:val="28"/>
          <w:szCs w:val="28"/>
        </w:rPr>
        <w:t>：</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hint="eastAsia"/>
          <w:sz w:val="28"/>
          <w:szCs w:val="28"/>
        </w:rPr>
        <w:t xml:space="preserve">    </w:t>
      </w:r>
      <w:r w:rsidRPr="00EB1B55">
        <w:rPr>
          <w:rFonts w:eastAsia="標楷體"/>
          <w:sz w:val="28"/>
          <w:szCs w:val="28"/>
        </w:rPr>
        <w:t>1.</w:t>
      </w:r>
      <w:r w:rsidRPr="00EB1B55">
        <w:rPr>
          <w:rFonts w:eastAsia="標楷體"/>
          <w:sz w:val="28"/>
          <w:szCs w:val="28"/>
        </w:rPr>
        <w:t>開放</w:t>
      </w:r>
      <w:r w:rsidRPr="00EB1B55">
        <w:rPr>
          <w:rFonts w:eastAsia="標楷體" w:hint="eastAsia"/>
          <w:sz w:val="28"/>
          <w:szCs w:val="28"/>
        </w:rPr>
        <w:t>本校</w:t>
      </w:r>
      <w:r w:rsidRPr="00EB1B55">
        <w:rPr>
          <w:rFonts w:eastAsia="標楷體"/>
          <w:sz w:val="28"/>
          <w:szCs w:val="28"/>
        </w:rPr>
        <w:t>「學雜費</w:t>
      </w:r>
      <w:proofErr w:type="gramStart"/>
      <w:r w:rsidRPr="00EB1B55">
        <w:rPr>
          <w:rFonts w:eastAsia="標楷體"/>
          <w:sz w:val="28"/>
          <w:szCs w:val="28"/>
        </w:rPr>
        <w:t>繳費單暨繳費</w:t>
      </w:r>
      <w:proofErr w:type="gramEnd"/>
      <w:r w:rsidRPr="00EB1B55">
        <w:rPr>
          <w:rFonts w:eastAsia="標楷體"/>
          <w:sz w:val="28"/>
          <w:szCs w:val="28"/>
        </w:rPr>
        <w:t>證明單系統」</w:t>
      </w:r>
      <w:r w:rsidRPr="00EB1B55">
        <w:rPr>
          <w:rFonts w:eastAsia="標楷體" w:hint="eastAsia"/>
          <w:sz w:val="28"/>
          <w:szCs w:val="28"/>
        </w:rPr>
        <w:t>，</w:t>
      </w:r>
      <w:r w:rsidRPr="00EB1B55">
        <w:rPr>
          <w:rFonts w:eastAsia="標楷體"/>
          <w:sz w:val="28"/>
          <w:szCs w:val="28"/>
        </w:rPr>
        <w:t>107</w:t>
      </w:r>
      <w:r w:rsidRPr="00EB1B55">
        <w:rPr>
          <w:rFonts w:eastAsia="標楷體"/>
          <w:sz w:val="28"/>
          <w:szCs w:val="28"/>
        </w:rPr>
        <w:t>年</w:t>
      </w:r>
      <w:r w:rsidRPr="00EB1B55">
        <w:rPr>
          <w:rFonts w:eastAsia="標楷體" w:hint="eastAsia"/>
          <w:sz w:val="28"/>
          <w:szCs w:val="28"/>
        </w:rPr>
        <w:t>1</w:t>
      </w:r>
      <w:r w:rsidRPr="00EB1B55">
        <w:rPr>
          <w:rFonts w:eastAsia="標楷體"/>
          <w:sz w:val="28"/>
          <w:szCs w:val="28"/>
        </w:rPr>
        <w:t>月</w:t>
      </w:r>
      <w:r w:rsidRPr="00EB1B55">
        <w:rPr>
          <w:rFonts w:eastAsia="標楷體" w:hint="eastAsia"/>
          <w:sz w:val="28"/>
          <w:szCs w:val="28"/>
        </w:rPr>
        <w:t>12</w:t>
      </w:r>
      <w:r w:rsidRPr="00EB1B55">
        <w:rPr>
          <w:rFonts w:eastAsia="標楷體"/>
          <w:sz w:val="28"/>
          <w:szCs w:val="28"/>
        </w:rPr>
        <w:t>日至</w:t>
      </w:r>
      <w:r w:rsidRPr="00EB1B55">
        <w:rPr>
          <w:rFonts w:eastAsia="標楷體" w:hint="eastAsia"/>
          <w:sz w:val="28"/>
          <w:szCs w:val="28"/>
        </w:rPr>
        <w:t>2</w:t>
      </w:r>
      <w:r w:rsidRPr="00EB1B55">
        <w:rPr>
          <w:rFonts w:eastAsia="標楷體"/>
          <w:sz w:val="28"/>
          <w:szCs w:val="28"/>
        </w:rPr>
        <w:t>月</w:t>
      </w:r>
      <w:r w:rsidRPr="00EB1B55">
        <w:rPr>
          <w:rFonts w:eastAsia="標楷體" w:hint="eastAsia"/>
          <w:sz w:val="28"/>
          <w:szCs w:val="28"/>
        </w:rPr>
        <w:t>23</w:t>
      </w:r>
      <w:r w:rsidRPr="00EB1B55">
        <w:rPr>
          <w:rFonts w:eastAsia="標楷體"/>
          <w:sz w:val="28"/>
          <w:szCs w:val="28"/>
        </w:rPr>
        <w:lastRenderedPageBreak/>
        <w:t>日止，</w:t>
      </w:r>
      <w:r w:rsidRPr="00EB1B55">
        <w:rPr>
          <w:rFonts w:eastAsia="標楷體" w:hint="eastAsia"/>
          <w:sz w:val="28"/>
          <w:szCs w:val="28"/>
        </w:rPr>
        <w:t>開放繳費系統</w:t>
      </w:r>
      <w:r w:rsidRPr="00EB1B55">
        <w:rPr>
          <w:rFonts w:eastAsia="標楷體"/>
          <w:sz w:val="28"/>
          <w:szCs w:val="28"/>
        </w:rPr>
        <w:t>供學生列印第</w:t>
      </w:r>
      <w:r w:rsidRPr="00EB1B55">
        <w:rPr>
          <w:rFonts w:eastAsia="標楷體" w:hint="eastAsia"/>
          <w:sz w:val="28"/>
          <w:szCs w:val="28"/>
        </w:rPr>
        <w:t>1</w:t>
      </w:r>
      <w:r w:rsidRPr="00EB1B55">
        <w:rPr>
          <w:rFonts w:eastAsia="標楷體"/>
          <w:sz w:val="28"/>
          <w:szCs w:val="28"/>
        </w:rPr>
        <w:t>階段繳費單。</w:t>
      </w:r>
    </w:p>
    <w:p w:rsidR="00A86023" w:rsidRPr="00EB1B55" w:rsidRDefault="00A86023" w:rsidP="00A86023">
      <w:pPr>
        <w:spacing w:line="420" w:lineRule="exact"/>
        <w:ind w:left="840" w:hangingChars="300" w:hanging="840"/>
        <w:jc w:val="both"/>
        <w:rPr>
          <w:rFonts w:eastAsia="標楷體"/>
        </w:rPr>
      </w:pPr>
      <w:r w:rsidRPr="00EB1B55">
        <w:rPr>
          <w:rFonts w:eastAsia="標楷體" w:hint="eastAsia"/>
          <w:sz w:val="28"/>
          <w:szCs w:val="28"/>
        </w:rPr>
        <w:t xml:space="preserve">    2.</w:t>
      </w:r>
      <w:r w:rsidRPr="00EB1B55">
        <w:rPr>
          <w:rFonts w:eastAsia="標楷體"/>
          <w:sz w:val="28"/>
          <w:szCs w:val="28"/>
        </w:rPr>
        <w:t>截至</w:t>
      </w:r>
      <w:r w:rsidRPr="00EB1B55">
        <w:rPr>
          <w:rFonts w:eastAsia="標楷體"/>
          <w:sz w:val="28"/>
          <w:szCs w:val="28"/>
        </w:rPr>
        <w:t>107</w:t>
      </w:r>
      <w:r w:rsidRPr="00EB1B55">
        <w:rPr>
          <w:rFonts w:eastAsia="標楷體"/>
          <w:sz w:val="28"/>
          <w:szCs w:val="28"/>
        </w:rPr>
        <w:t>年</w:t>
      </w:r>
      <w:r w:rsidRPr="00EB1B55">
        <w:rPr>
          <w:rFonts w:eastAsia="標楷體"/>
          <w:sz w:val="28"/>
          <w:szCs w:val="28"/>
        </w:rPr>
        <w:t>3</w:t>
      </w:r>
      <w:r w:rsidRPr="00EB1B55">
        <w:rPr>
          <w:rFonts w:eastAsia="標楷體"/>
          <w:sz w:val="28"/>
          <w:szCs w:val="28"/>
        </w:rPr>
        <w:t>月</w:t>
      </w:r>
      <w:r w:rsidRPr="00EB1B55">
        <w:rPr>
          <w:rFonts w:eastAsia="標楷體" w:hint="eastAsia"/>
          <w:sz w:val="28"/>
          <w:szCs w:val="28"/>
        </w:rPr>
        <w:t>29</w:t>
      </w:r>
      <w:r w:rsidRPr="00EB1B55">
        <w:rPr>
          <w:rFonts w:eastAsia="標楷體"/>
          <w:sz w:val="28"/>
          <w:szCs w:val="28"/>
        </w:rPr>
        <w:t>日止，</w:t>
      </w:r>
      <w:r w:rsidRPr="00EB1B55">
        <w:rPr>
          <w:rFonts w:eastAsia="標楷體" w:hint="eastAsia"/>
          <w:sz w:val="28"/>
          <w:szCs w:val="28"/>
        </w:rPr>
        <w:t>第</w:t>
      </w:r>
      <w:r w:rsidRPr="00EB1B55">
        <w:rPr>
          <w:rFonts w:eastAsia="標楷體" w:hint="eastAsia"/>
          <w:sz w:val="28"/>
          <w:szCs w:val="28"/>
        </w:rPr>
        <w:t>1</w:t>
      </w:r>
      <w:r w:rsidRPr="00EB1B55">
        <w:rPr>
          <w:rFonts w:eastAsia="標楷體" w:hint="eastAsia"/>
          <w:sz w:val="28"/>
          <w:szCs w:val="28"/>
        </w:rPr>
        <w:t>階段</w:t>
      </w:r>
      <w:r w:rsidRPr="00EB1B55">
        <w:rPr>
          <w:rFonts w:eastAsia="標楷體"/>
          <w:sz w:val="28"/>
          <w:szCs w:val="28"/>
        </w:rPr>
        <w:t>各學制繳費情形：</w:t>
      </w:r>
      <w:r w:rsidRPr="00EB1B55">
        <w:rPr>
          <w:rFonts w:eastAsia="標楷體" w:hint="eastAsia"/>
          <w:sz w:val="28"/>
          <w:szCs w:val="28"/>
        </w:rPr>
        <w:t xml:space="preserve">     </w:t>
      </w:r>
      <w:r w:rsidRPr="00EB1B55">
        <w:rPr>
          <w:rFonts w:eastAsia="標楷體"/>
        </w:rPr>
        <w:t>(</w:t>
      </w:r>
      <w:r w:rsidRPr="00EB1B55">
        <w:rPr>
          <w:rFonts w:eastAsia="標楷體"/>
        </w:rPr>
        <w:t>單位：筆</w:t>
      </w:r>
      <w:r w:rsidRPr="00EB1B55">
        <w:rPr>
          <w:rFonts w:eastAsia="標楷體"/>
        </w:rPr>
        <w:t>/</w:t>
      </w:r>
      <w:r w:rsidRPr="00EB1B55">
        <w:rPr>
          <w:rFonts w:eastAsia="標楷體"/>
        </w:rPr>
        <w:t>元</w:t>
      </w:r>
      <w:r w:rsidRPr="00EB1B55">
        <w:rPr>
          <w:rFonts w:eastAsia="標楷體"/>
        </w:rPr>
        <w:t>)</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4"/>
        <w:gridCol w:w="657"/>
        <w:gridCol w:w="793"/>
        <w:gridCol w:w="1389"/>
        <w:gridCol w:w="798"/>
        <w:gridCol w:w="1215"/>
        <w:gridCol w:w="761"/>
        <w:gridCol w:w="1280"/>
        <w:gridCol w:w="796"/>
        <w:gridCol w:w="735"/>
      </w:tblGrid>
      <w:tr w:rsidR="00A86023" w:rsidRPr="00EB1B55" w:rsidTr="00E727F1">
        <w:trPr>
          <w:trHeight w:val="356"/>
          <w:jc w:val="right"/>
        </w:trPr>
        <w:tc>
          <w:tcPr>
            <w:tcW w:w="1731" w:type="dxa"/>
            <w:gridSpan w:val="2"/>
            <w:vMerge w:val="restart"/>
            <w:tcBorders>
              <w:top w:val="single" w:sz="4" w:space="0" w:color="auto"/>
              <w:left w:val="single" w:sz="4" w:space="0" w:color="auto"/>
              <w:right w:val="single" w:sz="2" w:space="0" w:color="auto"/>
              <w:tl2br w:val="single" w:sz="4" w:space="0" w:color="auto"/>
            </w:tcBorders>
            <w:vAlign w:val="center"/>
            <w:hideMark/>
          </w:tcPr>
          <w:p w:rsidR="00A86023" w:rsidRPr="00EB1B55" w:rsidRDefault="00A86023" w:rsidP="00E727F1">
            <w:pPr>
              <w:widowControl/>
              <w:spacing w:line="320" w:lineRule="exact"/>
              <w:rPr>
                <w:rFonts w:eastAsia="標楷體"/>
                <w:kern w:val="0"/>
              </w:rPr>
            </w:pPr>
            <w:r w:rsidRPr="00EB1B55">
              <w:rPr>
                <w:rFonts w:eastAsia="標楷體"/>
                <w:kern w:val="0"/>
              </w:rPr>
              <w:t xml:space="preserve">         </w:t>
            </w:r>
            <w:r w:rsidRPr="00EB1B55">
              <w:rPr>
                <w:rFonts w:eastAsia="標楷體"/>
                <w:kern w:val="0"/>
              </w:rPr>
              <w:t>學制</w:t>
            </w:r>
          </w:p>
          <w:p w:rsidR="00A86023" w:rsidRPr="00EB1B55" w:rsidRDefault="00A86023" w:rsidP="00E727F1">
            <w:pPr>
              <w:widowControl/>
              <w:spacing w:line="320" w:lineRule="exact"/>
              <w:rPr>
                <w:rFonts w:eastAsia="標楷體"/>
                <w:kern w:val="0"/>
              </w:rPr>
            </w:pPr>
            <w:r w:rsidRPr="00EB1B55">
              <w:rPr>
                <w:rFonts w:eastAsia="標楷體"/>
                <w:kern w:val="0"/>
              </w:rPr>
              <w:t xml:space="preserve">  </w:t>
            </w:r>
            <w:r w:rsidRPr="00EB1B55">
              <w:rPr>
                <w:rFonts w:eastAsia="標楷體"/>
                <w:kern w:val="0"/>
              </w:rPr>
              <w:t>項目</w:t>
            </w:r>
          </w:p>
        </w:tc>
        <w:tc>
          <w:tcPr>
            <w:tcW w:w="2182" w:type="dxa"/>
            <w:gridSpan w:val="2"/>
            <w:tcBorders>
              <w:top w:val="single" w:sz="4" w:space="0" w:color="auto"/>
              <w:left w:val="single" w:sz="2" w:space="0" w:color="auto"/>
              <w:bottom w:val="single" w:sz="2" w:space="0" w:color="auto"/>
              <w:right w:val="single" w:sz="2" w:space="0" w:color="auto"/>
            </w:tcBorders>
            <w:vAlign w:val="center"/>
            <w:hideMark/>
          </w:tcPr>
          <w:p w:rsidR="00A86023" w:rsidRPr="00EB1B55" w:rsidRDefault="00A86023" w:rsidP="00E727F1">
            <w:pPr>
              <w:widowControl/>
              <w:spacing w:line="320" w:lineRule="exact"/>
              <w:jc w:val="center"/>
              <w:rPr>
                <w:rFonts w:eastAsia="標楷體"/>
                <w:kern w:val="0"/>
                <w:sz w:val="26"/>
                <w:szCs w:val="26"/>
              </w:rPr>
            </w:pPr>
            <w:r w:rsidRPr="00EB1B55">
              <w:rPr>
                <w:rFonts w:eastAsia="標楷體"/>
                <w:kern w:val="0"/>
                <w:sz w:val="26"/>
                <w:szCs w:val="26"/>
              </w:rPr>
              <w:t>日間部</w:t>
            </w:r>
          </w:p>
        </w:tc>
        <w:tc>
          <w:tcPr>
            <w:tcW w:w="2013" w:type="dxa"/>
            <w:gridSpan w:val="2"/>
            <w:tcBorders>
              <w:top w:val="single" w:sz="4" w:space="0" w:color="auto"/>
              <w:left w:val="single" w:sz="2" w:space="0" w:color="auto"/>
              <w:bottom w:val="single" w:sz="2" w:space="0" w:color="auto"/>
              <w:right w:val="single" w:sz="2" w:space="0" w:color="auto"/>
            </w:tcBorders>
            <w:vAlign w:val="center"/>
            <w:hideMark/>
          </w:tcPr>
          <w:p w:rsidR="00A86023" w:rsidRPr="00EB1B55" w:rsidRDefault="00A86023" w:rsidP="00E727F1">
            <w:pPr>
              <w:widowControl/>
              <w:spacing w:line="320" w:lineRule="exact"/>
              <w:jc w:val="center"/>
              <w:rPr>
                <w:rFonts w:eastAsia="標楷體"/>
                <w:kern w:val="0"/>
                <w:sz w:val="26"/>
                <w:szCs w:val="26"/>
              </w:rPr>
            </w:pPr>
            <w:r w:rsidRPr="00EB1B55">
              <w:rPr>
                <w:rFonts w:eastAsia="標楷體"/>
                <w:kern w:val="0"/>
                <w:sz w:val="26"/>
                <w:szCs w:val="26"/>
              </w:rPr>
              <w:t>進修學制</w:t>
            </w:r>
          </w:p>
        </w:tc>
        <w:tc>
          <w:tcPr>
            <w:tcW w:w="2837" w:type="dxa"/>
            <w:gridSpan w:val="3"/>
            <w:tcBorders>
              <w:top w:val="single" w:sz="4" w:space="0" w:color="auto"/>
              <w:left w:val="single" w:sz="2" w:space="0" w:color="auto"/>
              <w:bottom w:val="single" w:sz="2" w:space="0" w:color="auto"/>
              <w:right w:val="single" w:sz="4" w:space="0" w:color="auto"/>
            </w:tcBorders>
            <w:vAlign w:val="center"/>
            <w:hideMark/>
          </w:tcPr>
          <w:p w:rsidR="00A86023" w:rsidRPr="00EB1B55" w:rsidRDefault="00A86023" w:rsidP="00E727F1">
            <w:pPr>
              <w:widowControl/>
              <w:spacing w:line="320" w:lineRule="exact"/>
              <w:jc w:val="center"/>
              <w:rPr>
                <w:rFonts w:eastAsia="標楷體"/>
                <w:kern w:val="0"/>
                <w:sz w:val="26"/>
                <w:szCs w:val="26"/>
              </w:rPr>
            </w:pPr>
            <w:r w:rsidRPr="00EB1B55">
              <w:rPr>
                <w:rFonts w:eastAsia="標楷體"/>
                <w:kern w:val="0"/>
                <w:sz w:val="26"/>
                <w:szCs w:val="26"/>
              </w:rPr>
              <w:t>合計</w:t>
            </w:r>
          </w:p>
        </w:tc>
        <w:tc>
          <w:tcPr>
            <w:tcW w:w="735" w:type="dxa"/>
            <w:vMerge w:val="restart"/>
            <w:tcBorders>
              <w:top w:val="single" w:sz="4" w:space="0" w:color="auto"/>
              <w:left w:val="single" w:sz="4" w:space="0" w:color="auto"/>
              <w:right w:val="single" w:sz="4" w:space="0" w:color="auto"/>
            </w:tcBorders>
            <w:vAlign w:val="center"/>
            <w:hideMark/>
          </w:tcPr>
          <w:p w:rsidR="00A86023" w:rsidRPr="00EB1B55" w:rsidRDefault="00A86023" w:rsidP="00E727F1">
            <w:pPr>
              <w:widowControl/>
              <w:spacing w:line="320" w:lineRule="exact"/>
              <w:jc w:val="center"/>
              <w:rPr>
                <w:rFonts w:eastAsia="標楷體"/>
                <w:kern w:val="0"/>
              </w:rPr>
            </w:pPr>
            <w:r w:rsidRPr="00EB1B55">
              <w:rPr>
                <w:rFonts w:eastAsia="標楷體"/>
                <w:kern w:val="0"/>
              </w:rPr>
              <w:t>備註</w:t>
            </w:r>
          </w:p>
        </w:tc>
      </w:tr>
      <w:tr w:rsidR="00A86023" w:rsidRPr="00EB1B55" w:rsidTr="00E727F1">
        <w:trPr>
          <w:trHeight w:val="356"/>
          <w:jc w:val="right"/>
        </w:trPr>
        <w:tc>
          <w:tcPr>
            <w:tcW w:w="1731" w:type="dxa"/>
            <w:gridSpan w:val="2"/>
            <w:vMerge/>
            <w:tcBorders>
              <w:top w:val="single" w:sz="4" w:space="0" w:color="auto"/>
              <w:left w:val="single" w:sz="4" w:space="0" w:color="auto"/>
              <w:right w:val="single" w:sz="2" w:space="0" w:color="auto"/>
              <w:tl2br w:val="single" w:sz="4" w:space="0" w:color="auto"/>
            </w:tcBorders>
            <w:vAlign w:val="center"/>
          </w:tcPr>
          <w:p w:rsidR="00A86023" w:rsidRPr="00EB1B55" w:rsidRDefault="00A86023" w:rsidP="00E727F1">
            <w:pPr>
              <w:widowControl/>
              <w:spacing w:line="320" w:lineRule="exact"/>
              <w:rPr>
                <w:rFonts w:eastAsia="標楷體"/>
                <w:kern w:val="0"/>
              </w:rPr>
            </w:pPr>
          </w:p>
        </w:tc>
        <w:tc>
          <w:tcPr>
            <w:tcW w:w="793" w:type="dxa"/>
            <w:tcBorders>
              <w:top w:val="single" w:sz="2" w:space="0" w:color="auto"/>
              <w:left w:val="single" w:sz="2" w:space="0" w:color="auto"/>
              <w:right w:val="single" w:sz="2" w:space="0" w:color="auto"/>
            </w:tcBorders>
            <w:vAlign w:val="center"/>
          </w:tcPr>
          <w:p w:rsidR="00A86023" w:rsidRPr="00EB1B55" w:rsidRDefault="00A86023" w:rsidP="00E727F1">
            <w:pPr>
              <w:spacing w:line="320" w:lineRule="exact"/>
              <w:jc w:val="center"/>
              <w:rPr>
                <w:rFonts w:eastAsia="標楷體"/>
                <w:kern w:val="0"/>
              </w:rPr>
            </w:pPr>
            <w:r w:rsidRPr="00EB1B55">
              <w:rPr>
                <w:rFonts w:eastAsia="標楷體" w:hint="eastAsia"/>
                <w:kern w:val="0"/>
              </w:rPr>
              <w:t>筆數</w:t>
            </w:r>
          </w:p>
        </w:tc>
        <w:tc>
          <w:tcPr>
            <w:tcW w:w="1389" w:type="dxa"/>
            <w:tcBorders>
              <w:top w:val="single" w:sz="2" w:space="0" w:color="auto"/>
              <w:left w:val="single" w:sz="2" w:space="0" w:color="auto"/>
              <w:right w:val="single" w:sz="2" w:space="0" w:color="auto"/>
            </w:tcBorders>
            <w:vAlign w:val="center"/>
          </w:tcPr>
          <w:p w:rsidR="00A86023" w:rsidRPr="00EB1B55" w:rsidRDefault="00A86023" w:rsidP="00E727F1">
            <w:pPr>
              <w:spacing w:line="320" w:lineRule="exact"/>
              <w:jc w:val="center"/>
              <w:rPr>
                <w:rFonts w:eastAsia="標楷體"/>
                <w:kern w:val="0"/>
              </w:rPr>
            </w:pPr>
            <w:r w:rsidRPr="00EB1B55">
              <w:rPr>
                <w:rFonts w:eastAsia="標楷體" w:hint="eastAsia"/>
                <w:kern w:val="0"/>
              </w:rPr>
              <w:t>金額</w:t>
            </w:r>
          </w:p>
        </w:tc>
        <w:tc>
          <w:tcPr>
            <w:tcW w:w="798" w:type="dxa"/>
            <w:tcBorders>
              <w:top w:val="single" w:sz="2" w:space="0" w:color="auto"/>
              <w:left w:val="single" w:sz="2" w:space="0" w:color="auto"/>
              <w:right w:val="single" w:sz="2" w:space="0" w:color="auto"/>
            </w:tcBorders>
            <w:vAlign w:val="center"/>
          </w:tcPr>
          <w:p w:rsidR="00A86023" w:rsidRPr="00EB1B55" w:rsidRDefault="00A86023" w:rsidP="00E727F1">
            <w:pPr>
              <w:spacing w:line="320" w:lineRule="exact"/>
              <w:jc w:val="center"/>
              <w:rPr>
                <w:rFonts w:eastAsia="標楷體"/>
                <w:kern w:val="0"/>
              </w:rPr>
            </w:pPr>
            <w:r w:rsidRPr="00EB1B55">
              <w:rPr>
                <w:rFonts w:eastAsia="標楷體" w:hint="eastAsia"/>
                <w:kern w:val="0"/>
              </w:rPr>
              <w:t>筆數</w:t>
            </w:r>
          </w:p>
        </w:tc>
        <w:tc>
          <w:tcPr>
            <w:tcW w:w="1215" w:type="dxa"/>
            <w:tcBorders>
              <w:top w:val="single" w:sz="2" w:space="0" w:color="auto"/>
              <w:left w:val="single" w:sz="2" w:space="0" w:color="auto"/>
              <w:right w:val="single" w:sz="2" w:space="0" w:color="auto"/>
            </w:tcBorders>
            <w:vAlign w:val="center"/>
          </w:tcPr>
          <w:p w:rsidR="00A86023" w:rsidRPr="00EB1B55" w:rsidRDefault="00A86023" w:rsidP="00E727F1">
            <w:pPr>
              <w:spacing w:line="320" w:lineRule="exact"/>
              <w:jc w:val="center"/>
              <w:rPr>
                <w:rFonts w:eastAsia="標楷體"/>
                <w:kern w:val="0"/>
              </w:rPr>
            </w:pPr>
            <w:r w:rsidRPr="00EB1B55">
              <w:rPr>
                <w:rFonts w:eastAsia="標楷體" w:hint="eastAsia"/>
                <w:kern w:val="0"/>
              </w:rPr>
              <w:t>金額</w:t>
            </w:r>
          </w:p>
        </w:tc>
        <w:tc>
          <w:tcPr>
            <w:tcW w:w="761" w:type="dxa"/>
            <w:tcBorders>
              <w:top w:val="single" w:sz="2" w:space="0" w:color="auto"/>
              <w:left w:val="single" w:sz="2" w:space="0" w:color="auto"/>
              <w:right w:val="single" w:sz="2" w:space="0" w:color="auto"/>
            </w:tcBorders>
            <w:vAlign w:val="center"/>
          </w:tcPr>
          <w:p w:rsidR="00A86023" w:rsidRPr="00EB1B55" w:rsidRDefault="00A86023" w:rsidP="00E727F1">
            <w:pPr>
              <w:spacing w:line="320" w:lineRule="exact"/>
              <w:jc w:val="center"/>
              <w:rPr>
                <w:rFonts w:eastAsia="標楷體"/>
                <w:kern w:val="0"/>
              </w:rPr>
            </w:pPr>
            <w:r w:rsidRPr="00EB1B55">
              <w:rPr>
                <w:rFonts w:eastAsia="標楷體" w:hint="eastAsia"/>
                <w:kern w:val="0"/>
              </w:rPr>
              <w:t>筆數</w:t>
            </w:r>
          </w:p>
        </w:tc>
        <w:tc>
          <w:tcPr>
            <w:tcW w:w="1280" w:type="dxa"/>
            <w:tcBorders>
              <w:top w:val="single" w:sz="2" w:space="0" w:color="auto"/>
              <w:left w:val="single" w:sz="2" w:space="0" w:color="auto"/>
              <w:right w:val="single" w:sz="4" w:space="0" w:color="auto"/>
            </w:tcBorders>
            <w:vAlign w:val="center"/>
          </w:tcPr>
          <w:p w:rsidR="00A86023" w:rsidRPr="00EB1B55" w:rsidRDefault="00A86023" w:rsidP="00E727F1">
            <w:pPr>
              <w:spacing w:line="320" w:lineRule="exact"/>
              <w:jc w:val="center"/>
              <w:rPr>
                <w:rFonts w:eastAsia="標楷體"/>
                <w:kern w:val="0"/>
              </w:rPr>
            </w:pPr>
            <w:r w:rsidRPr="00EB1B55">
              <w:rPr>
                <w:rFonts w:eastAsia="標楷體" w:hint="eastAsia"/>
                <w:kern w:val="0"/>
              </w:rPr>
              <w:t>金額</w:t>
            </w:r>
          </w:p>
        </w:tc>
        <w:tc>
          <w:tcPr>
            <w:tcW w:w="796" w:type="dxa"/>
            <w:tcBorders>
              <w:top w:val="single" w:sz="2" w:space="0" w:color="auto"/>
              <w:left w:val="single" w:sz="2" w:space="0" w:color="auto"/>
              <w:right w:val="single" w:sz="4" w:space="0" w:color="auto"/>
            </w:tcBorders>
            <w:vAlign w:val="center"/>
          </w:tcPr>
          <w:p w:rsidR="00A86023" w:rsidRPr="00EB1B55" w:rsidRDefault="00A86023" w:rsidP="00E727F1">
            <w:pPr>
              <w:spacing w:line="320" w:lineRule="exact"/>
              <w:jc w:val="center"/>
              <w:rPr>
                <w:rFonts w:eastAsia="標楷體"/>
                <w:kern w:val="0"/>
              </w:rPr>
            </w:pPr>
            <w:r w:rsidRPr="00EB1B55">
              <w:rPr>
                <w:rFonts w:eastAsia="標楷體" w:hint="eastAsia"/>
                <w:kern w:val="0"/>
              </w:rPr>
              <w:t>比例</w:t>
            </w:r>
          </w:p>
        </w:tc>
        <w:tc>
          <w:tcPr>
            <w:tcW w:w="735" w:type="dxa"/>
            <w:vMerge/>
            <w:tcBorders>
              <w:left w:val="single" w:sz="4" w:space="0" w:color="auto"/>
              <w:right w:val="single" w:sz="4" w:space="0" w:color="auto"/>
            </w:tcBorders>
            <w:vAlign w:val="center"/>
          </w:tcPr>
          <w:p w:rsidR="00A86023" w:rsidRPr="00EB1B55" w:rsidRDefault="00A86023" w:rsidP="00E727F1">
            <w:pPr>
              <w:spacing w:line="320" w:lineRule="exact"/>
              <w:jc w:val="center"/>
              <w:rPr>
                <w:rFonts w:eastAsia="標楷體"/>
                <w:kern w:val="0"/>
              </w:rPr>
            </w:pPr>
          </w:p>
        </w:tc>
      </w:tr>
      <w:tr w:rsidR="00A86023" w:rsidRPr="00EB1B55" w:rsidTr="00E727F1">
        <w:trPr>
          <w:trHeight w:val="422"/>
          <w:jc w:val="right"/>
        </w:trPr>
        <w:tc>
          <w:tcPr>
            <w:tcW w:w="1074" w:type="dxa"/>
            <w:vMerge w:val="restart"/>
            <w:tcBorders>
              <w:top w:val="single" w:sz="4" w:space="0" w:color="auto"/>
              <w:left w:val="single" w:sz="4" w:space="0" w:color="auto"/>
              <w:right w:val="single" w:sz="2" w:space="0" w:color="auto"/>
            </w:tcBorders>
            <w:vAlign w:val="center"/>
            <w:hideMark/>
          </w:tcPr>
          <w:p w:rsidR="00A86023" w:rsidRPr="00EB1B55" w:rsidRDefault="00A86023" w:rsidP="00E727F1">
            <w:pPr>
              <w:widowControl/>
              <w:spacing w:line="320" w:lineRule="exact"/>
              <w:jc w:val="center"/>
              <w:rPr>
                <w:rFonts w:eastAsia="標楷體"/>
                <w:kern w:val="0"/>
              </w:rPr>
            </w:pPr>
            <w:r w:rsidRPr="00EB1B55">
              <w:rPr>
                <w:rFonts w:eastAsia="標楷體"/>
              </w:rPr>
              <w:t>第</w:t>
            </w:r>
            <w:r w:rsidRPr="00EB1B55">
              <w:rPr>
                <w:rFonts w:eastAsia="標楷體" w:hint="eastAsia"/>
              </w:rPr>
              <w:t>1</w:t>
            </w:r>
            <w:r w:rsidRPr="00EB1B55">
              <w:rPr>
                <w:rFonts w:eastAsia="標楷體"/>
              </w:rPr>
              <w:t>階段</w:t>
            </w:r>
          </w:p>
        </w:tc>
        <w:tc>
          <w:tcPr>
            <w:tcW w:w="657"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spacing w:line="320" w:lineRule="exact"/>
              <w:jc w:val="center"/>
              <w:rPr>
                <w:rFonts w:eastAsia="標楷體"/>
                <w:kern w:val="0"/>
              </w:rPr>
            </w:pPr>
            <w:r w:rsidRPr="00EB1B55">
              <w:rPr>
                <w:rFonts w:eastAsia="標楷體" w:hint="eastAsia"/>
                <w:kern w:val="0"/>
              </w:rPr>
              <w:t>應繳</w:t>
            </w:r>
          </w:p>
        </w:tc>
        <w:tc>
          <w:tcPr>
            <w:tcW w:w="793"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39</w:t>
            </w:r>
            <w:r w:rsidRPr="00EB1B55">
              <w:rPr>
                <w:rFonts w:eastAsia="標楷體"/>
                <w:kern w:val="0"/>
              </w:rPr>
              <w:t>,</w:t>
            </w:r>
            <w:r w:rsidRPr="00EB1B55">
              <w:rPr>
                <w:rFonts w:eastAsia="標楷體" w:hint="eastAsia"/>
                <w:kern w:val="0"/>
              </w:rPr>
              <w:t>039</w:t>
            </w:r>
          </w:p>
        </w:tc>
        <w:tc>
          <w:tcPr>
            <w:tcW w:w="1389"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208</w:t>
            </w:r>
            <w:r w:rsidRPr="00EB1B55">
              <w:rPr>
                <w:rFonts w:eastAsia="標楷體"/>
                <w:kern w:val="0"/>
              </w:rPr>
              <w:t>,5</w:t>
            </w:r>
            <w:r w:rsidRPr="00EB1B55">
              <w:rPr>
                <w:rFonts w:eastAsia="標楷體" w:hint="eastAsia"/>
                <w:kern w:val="0"/>
              </w:rPr>
              <w:t>82</w:t>
            </w:r>
            <w:r w:rsidRPr="00EB1B55">
              <w:rPr>
                <w:rFonts w:eastAsia="標楷體"/>
                <w:kern w:val="0"/>
              </w:rPr>
              <w:t>,9</w:t>
            </w:r>
            <w:r w:rsidRPr="00EB1B55">
              <w:rPr>
                <w:rFonts w:eastAsia="標楷體" w:hint="eastAsia"/>
                <w:kern w:val="0"/>
              </w:rPr>
              <w:t>30</w:t>
            </w:r>
          </w:p>
        </w:tc>
        <w:tc>
          <w:tcPr>
            <w:tcW w:w="798"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10,378</w:t>
            </w:r>
          </w:p>
        </w:tc>
        <w:tc>
          <w:tcPr>
            <w:tcW w:w="1215"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50,121,227</w:t>
            </w:r>
          </w:p>
        </w:tc>
        <w:tc>
          <w:tcPr>
            <w:tcW w:w="761"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49,417</w:t>
            </w:r>
          </w:p>
        </w:tc>
        <w:tc>
          <w:tcPr>
            <w:tcW w:w="1280" w:type="dxa"/>
            <w:tcBorders>
              <w:top w:val="single" w:sz="4" w:space="0" w:color="auto"/>
              <w:left w:val="single" w:sz="2" w:space="0" w:color="auto"/>
              <w:bottom w:val="single" w:sz="4" w:space="0" w:color="auto"/>
              <w:right w:val="single" w:sz="4"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258,704,157</w:t>
            </w:r>
          </w:p>
        </w:tc>
        <w:tc>
          <w:tcPr>
            <w:tcW w:w="796" w:type="dxa"/>
            <w:tcBorders>
              <w:top w:val="single" w:sz="4" w:space="0" w:color="auto"/>
              <w:left w:val="single" w:sz="2" w:space="0" w:color="auto"/>
              <w:bottom w:val="single" w:sz="4" w:space="0" w:color="auto"/>
              <w:right w:val="single" w:sz="4"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100%</w:t>
            </w:r>
          </w:p>
        </w:tc>
        <w:tc>
          <w:tcPr>
            <w:tcW w:w="735" w:type="dxa"/>
            <w:vMerge w:val="restart"/>
            <w:tcBorders>
              <w:top w:val="single" w:sz="4" w:space="0" w:color="auto"/>
              <w:left w:val="single" w:sz="4" w:space="0" w:color="auto"/>
              <w:right w:val="single" w:sz="4" w:space="0" w:color="auto"/>
            </w:tcBorders>
            <w:vAlign w:val="center"/>
            <w:hideMark/>
          </w:tcPr>
          <w:p w:rsidR="00A86023" w:rsidRPr="00EB1B55" w:rsidRDefault="00A86023" w:rsidP="00E727F1">
            <w:pPr>
              <w:spacing w:line="320" w:lineRule="exact"/>
              <w:jc w:val="both"/>
              <w:rPr>
                <w:rFonts w:eastAsia="標楷體"/>
                <w:w w:val="90"/>
                <w:kern w:val="0"/>
              </w:rPr>
            </w:pPr>
            <w:r w:rsidRPr="00EB1B55">
              <w:rPr>
                <w:rFonts w:eastAsia="標楷體" w:hint="eastAsia"/>
                <w:w w:val="90"/>
                <w:kern w:val="0"/>
              </w:rPr>
              <w:t>教務處等</w:t>
            </w:r>
            <w:r w:rsidRPr="00EB1B55">
              <w:rPr>
                <w:rFonts w:eastAsia="標楷體"/>
                <w:w w:val="90"/>
                <w:kern w:val="0"/>
              </w:rPr>
              <w:t>權責單位催繳中</w:t>
            </w:r>
          </w:p>
        </w:tc>
      </w:tr>
      <w:tr w:rsidR="00A86023" w:rsidRPr="00EB1B55" w:rsidTr="00E727F1">
        <w:trPr>
          <w:trHeight w:val="394"/>
          <w:jc w:val="right"/>
        </w:trPr>
        <w:tc>
          <w:tcPr>
            <w:tcW w:w="1074" w:type="dxa"/>
            <w:vMerge/>
            <w:tcBorders>
              <w:top w:val="single" w:sz="4" w:space="0" w:color="auto"/>
              <w:left w:val="single" w:sz="4" w:space="0" w:color="auto"/>
              <w:right w:val="single" w:sz="2" w:space="0" w:color="auto"/>
            </w:tcBorders>
            <w:vAlign w:val="center"/>
          </w:tcPr>
          <w:p w:rsidR="00A86023" w:rsidRPr="00EB1B55" w:rsidRDefault="00A86023" w:rsidP="00E727F1">
            <w:pPr>
              <w:widowControl/>
              <w:spacing w:line="320" w:lineRule="exact"/>
              <w:jc w:val="center"/>
              <w:rPr>
                <w:rFonts w:eastAsia="標楷體"/>
              </w:rPr>
            </w:pPr>
          </w:p>
        </w:tc>
        <w:tc>
          <w:tcPr>
            <w:tcW w:w="65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A86023" w:rsidRPr="00EB1B55" w:rsidRDefault="00A86023" w:rsidP="00E727F1">
            <w:pPr>
              <w:spacing w:line="320" w:lineRule="exact"/>
              <w:jc w:val="center"/>
              <w:rPr>
                <w:rFonts w:eastAsia="標楷體"/>
                <w:kern w:val="0"/>
                <w:shd w:val="pct15" w:color="auto" w:fill="FFFFFF"/>
              </w:rPr>
            </w:pPr>
            <w:r w:rsidRPr="00EB1B55">
              <w:rPr>
                <w:rFonts w:eastAsia="標楷體" w:hint="eastAsia"/>
                <w:kern w:val="0"/>
                <w:shd w:val="pct15" w:color="auto" w:fill="FFFFFF"/>
              </w:rPr>
              <w:t>已繳</w:t>
            </w:r>
          </w:p>
        </w:tc>
        <w:tc>
          <w:tcPr>
            <w:tcW w:w="793"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38</w:t>
            </w:r>
            <w:r w:rsidRPr="00EB1B55">
              <w:rPr>
                <w:rFonts w:eastAsia="標楷體"/>
                <w:kern w:val="0"/>
              </w:rPr>
              <w:t>,</w:t>
            </w:r>
            <w:r w:rsidRPr="00EB1B55">
              <w:rPr>
                <w:rFonts w:eastAsia="標楷體" w:hint="eastAsia"/>
                <w:kern w:val="0"/>
              </w:rPr>
              <w:t>847</w:t>
            </w:r>
          </w:p>
        </w:tc>
        <w:tc>
          <w:tcPr>
            <w:tcW w:w="1389"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207</w:t>
            </w:r>
            <w:r w:rsidRPr="00EB1B55">
              <w:rPr>
                <w:rFonts w:eastAsia="標楷體"/>
                <w:kern w:val="0"/>
              </w:rPr>
              <w:t>,</w:t>
            </w:r>
            <w:r w:rsidRPr="00EB1B55">
              <w:rPr>
                <w:rFonts w:eastAsia="標楷體" w:hint="eastAsia"/>
                <w:kern w:val="0"/>
              </w:rPr>
              <w:t>506</w:t>
            </w:r>
            <w:r w:rsidRPr="00EB1B55">
              <w:rPr>
                <w:rFonts w:eastAsia="標楷體"/>
                <w:kern w:val="0"/>
              </w:rPr>
              <w:t>,</w:t>
            </w:r>
            <w:r w:rsidRPr="00EB1B55">
              <w:rPr>
                <w:rFonts w:eastAsia="標楷體" w:hint="eastAsia"/>
                <w:kern w:val="0"/>
              </w:rPr>
              <w:t>436</w:t>
            </w:r>
          </w:p>
        </w:tc>
        <w:tc>
          <w:tcPr>
            <w:tcW w:w="798"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10,264</w:t>
            </w:r>
          </w:p>
        </w:tc>
        <w:tc>
          <w:tcPr>
            <w:tcW w:w="1215"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49,711,010</w:t>
            </w:r>
          </w:p>
        </w:tc>
        <w:tc>
          <w:tcPr>
            <w:tcW w:w="761"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49,111</w:t>
            </w:r>
          </w:p>
        </w:tc>
        <w:tc>
          <w:tcPr>
            <w:tcW w:w="1280" w:type="dxa"/>
            <w:tcBorders>
              <w:top w:val="single" w:sz="4" w:space="0" w:color="auto"/>
              <w:left w:val="single" w:sz="2" w:space="0" w:color="auto"/>
              <w:bottom w:val="single" w:sz="4" w:space="0" w:color="auto"/>
              <w:right w:val="single" w:sz="4"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257,217,446</w:t>
            </w:r>
          </w:p>
        </w:tc>
        <w:tc>
          <w:tcPr>
            <w:tcW w:w="796"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A86023" w:rsidRPr="00EB1B55" w:rsidRDefault="00A86023" w:rsidP="00E727F1">
            <w:pPr>
              <w:widowControl/>
              <w:spacing w:line="320" w:lineRule="exact"/>
              <w:jc w:val="right"/>
              <w:rPr>
                <w:rFonts w:eastAsia="標楷體"/>
                <w:kern w:val="0"/>
                <w:shd w:val="pct15" w:color="auto" w:fill="FFFFFF"/>
              </w:rPr>
            </w:pPr>
            <w:r w:rsidRPr="00EB1B55">
              <w:rPr>
                <w:rFonts w:eastAsia="標楷體" w:hint="eastAsia"/>
                <w:kern w:val="0"/>
                <w:shd w:val="pct15" w:color="auto" w:fill="FFFFFF"/>
              </w:rPr>
              <w:t>99.43%</w:t>
            </w:r>
          </w:p>
        </w:tc>
        <w:tc>
          <w:tcPr>
            <w:tcW w:w="735" w:type="dxa"/>
            <w:vMerge/>
            <w:tcBorders>
              <w:top w:val="single" w:sz="4" w:space="0" w:color="auto"/>
              <w:left w:val="single" w:sz="4" w:space="0" w:color="auto"/>
              <w:right w:val="single" w:sz="4" w:space="0" w:color="auto"/>
            </w:tcBorders>
            <w:vAlign w:val="center"/>
          </w:tcPr>
          <w:p w:rsidR="00A86023" w:rsidRPr="00EB1B55" w:rsidRDefault="00A86023" w:rsidP="00E727F1">
            <w:pPr>
              <w:spacing w:line="320" w:lineRule="exact"/>
              <w:jc w:val="both"/>
              <w:rPr>
                <w:rFonts w:eastAsia="標楷體"/>
                <w:kern w:val="0"/>
              </w:rPr>
            </w:pPr>
          </w:p>
        </w:tc>
      </w:tr>
      <w:tr w:rsidR="00A86023" w:rsidRPr="00EB1B55" w:rsidTr="00E727F1">
        <w:trPr>
          <w:trHeight w:val="409"/>
          <w:jc w:val="right"/>
        </w:trPr>
        <w:tc>
          <w:tcPr>
            <w:tcW w:w="1074" w:type="dxa"/>
            <w:vMerge/>
            <w:tcBorders>
              <w:left w:val="single" w:sz="4" w:space="0" w:color="auto"/>
              <w:bottom w:val="single" w:sz="4" w:space="0" w:color="auto"/>
              <w:right w:val="single" w:sz="2" w:space="0" w:color="auto"/>
            </w:tcBorders>
            <w:vAlign w:val="center"/>
            <w:hideMark/>
          </w:tcPr>
          <w:p w:rsidR="00A86023" w:rsidRPr="00EB1B55" w:rsidRDefault="00A86023" w:rsidP="00E727F1">
            <w:pPr>
              <w:widowControl/>
              <w:spacing w:line="320" w:lineRule="exact"/>
              <w:jc w:val="center"/>
              <w:rPr>
                <w:rFonts w:eastAsia="標楷體"/>
                <w:kern w:val="0"/>
              </w:rPr>
            </w:pPr>
          </w:p>
        </w:tc>
        <w:tc>
          <w:tcPr>
            <w:tcW w:w="65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rsidR="00A86023" w:rsidRPr="00EB1B55" w:rsidRDefault="00A86023" w:rsidP="00E727F1">
            <w:pPr>
              <w:spacing w:line="320" w:lineRule="exact"/>
              <w:jc w:val="center"/>
              <w:rPr>
                <w:rFonts w:eastAsia="標楷體"/>
                <w:kern w:val="0"/>
                <w:shd w:val="pct15" w:color="auto" w:fill="FFFFFF"/>
              </w:rPr>
            </w:pPr>
            <w:r w:rsidRPr="00EB1B55">
              <w:rPr>
                <w:rFonts w:eastAsia="標楷體"/>
                <w:kern w:val="0"/>
                <w:shd w:val="pct15" w:color="auto" w:fill="FFFFFF"/>
              </w:rPr>
              <w:t>未繳</w:t>
            </w:r>
          </w:p>
        </w:tc>
        <w:tc>
          <w:tcPr>
            <w:tcW w:w="793"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192</w:t>
            </w:r>
          </w:p>
        </w:tc>
        <w:tc>
          <w:tcPr>
            <w:tcW w:w="1389"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1</w:t>
            </w:r>
            <w:r w:rsidRPr="00EB1B55">
              <w:rPr>
                <w:rFonts w:eastAsia="標楷體"/>
                <w:kern w:val="0"/>
              </w:rPr>
              <w:t>,</w:t>
            </w:r>
            <w:r w:rsidRPr="00EB1B55">
              <w:rPr>
                <w:rFonts w:eastAsia="標楷體" w:hint="eastAsia"/>
                <w:kern w:val="0"/>
              </w:rPr>
              <w:t>076</w:t>
            </w:r>
            <w:r w:rsidRPr="00EB1B55">
              <w:rPr>
                <w:rFonts w:eastAsia="標楷體"/>
                <w:kern w:val="0"/>
              </w:rPr>
              <w:t>,4</w:t>
            </w:r>
            <w:r w:rsidRPr="00EB1B55">
              <w:rPr>
                <w:rFonts w:eastAsia="標楷體" w:hint="eastAsia"/>
                <w:kern w:val="0"/>
              </w:rPr>
              <w:t>94</w:t>
            </w:r>
          </w:p>
        </w:tc>
        <w:tc>
          <w:tcPr>
            <w:tcW w:w="798"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114</w:t>
            </w:r>
          </w:p>
        </w:tc>
        <w:tc>
          <w:tcPr>
            <w:tcW w:w="1215"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410,217</w:t>
            </w:r>
          </w:p>
        </w:tc>
        <w:tc>
          <w:tcPr>
            <w:tcW w:w="761" w:type="dxa"/>
            <w:tcBorders>
              <w:top w:val="single" w:sz="4" w:space="0" w:color="auto"/>
              <w:left w:val="single" w:sz="2" w:space="0" w:color="auto"/>
              <w:bottom w:val="single" w:sz="4" w:space="0" w:color="auto"/>
              <w:right w:val="single" w:sz="2"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306</w:t>
            </w:r>
          </w:p>
        </w:tc>
        <w:tc>
          <w:tcPr>
            <w:tcW w:w="1280" w:type="dxa"/>
            <w:tcBorders>
              <w:top w:val="single" w:sz="4" w:space="0" w:color="auto"/>
              <w:left w:val="single" w:sz="2" w:space="0" w:color="auto"/>
              <w:bottom w:val="single" w:sz="4" w:space="0" w:color="auto"/>
              <w:right w:val="single" w:sz="4" w:space="0" w:color="auto"/>
            </w:tcBorders>
            <w:vAlign w:val="center"/>
          </w:tcPr>
          <w:p w:rsidR="00A86023" w:rsidRPr="00EB1B55" w:rsidRDefault="00A86023" w:rsidP="00E727F1">
            <w:pPr>
              <w:widowControl/>
              <w:spacing w:line="320" w:lineRule="exact"/>
              <w:jc w:val="right"/>
              <w:rPr>
                <w:rFonts w:eastAsia="標楷體"/>
                <w:kern w:val="0"/>
              </w:rPr>
            </w:pPr>
            <w:r w:rsidRPr="00EB1B55">
              <w:rPr>
                <w:rFonts w:eastAsia="標楷體" w:hint="eastAsia"/>
                <w:kern w:val="0"/>
              </w:rPr>
              <w:t>1,486,711</w:t>
            </w:r>
          </w:p>
        </w:tc>
        <w:tc>
          <w:tcPr>
            <w:tcW w:w="796"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rsidR="00A86023" w:rsidRPr="00EB1B55" w:rsidRDefault="00A86023" w:rsidP="00E727F1">
            <w:pPr>
              <w:widowControl/>
              <w:spacing w:line="320" w:lineRule="exact"/>
              <w:jc w:val="right"/>
              <w:rPr>
                <w:rFonts w:eastAsia="標楷體"/>
                <w:kern w:val="0"/>
                <w:shd w:val="pct15" w:color="auto" w:fill="FFFFFF"/>
              </w:rPr>
            </w:pPr>
            <w:r w:rsidRPr="00EB1B55">
              <w:rPr>
                <w:rFonts w:eastAsia="標楷體" w:hint="eastAsia"/>
                <w:kern w:val="0"/>
                <w:shd w:val="pct15" w:color="auto" w:fill="FFFFFF"/>
              </w:rPr>
              <w:t>0.57%</w:t>
            </w:r>
          </w:p>
        </w:tc>
        <w:tc>
          <w:tcPr>
            <w:tcW w:w="735" w:type="dxa"/>
            <w:vMerge/>
            <w:tcBorders>
              <w:left w:val="single" w:sz="4" w:space="0" w:color="auto"/>
              <w:right w:val="single" w:sz="4" w:space="0" w:color="auto"/>
            </w:tcBorders>
            <w:vAlign w:val="center"/>
            <w:hideMark/>
          </w:tcPr>
          <w:p w:rsidR="00A86023" w:rsidRPr="00EB1B55" w:rsidRDefault="00A86023" w:rsidP="00E727F1">
            <w:pPr>
              <w:spacing w:line="320" w:lineRule="exact"/>
              <w:jc w:val="center"/>
              <w:rPr>
                <w:rFonts w:eastAsia="標楷體"/>
                <w:kern w:val="0"/>
              </w:rPr>
            </w:pPr>
          </w:p>
        </w:tc>
      </w:tr>
    </w:tbl>
    <w:p w:rsidR="00A86023" w:rsidRPr="00EB1B55" w:rsidRDefault="00A86023" w:rsidP="00A86023">
      <w:pPr>
        <w:spacing w:line="420" w:lineRule="exact"/>
        <w:ind w:leftChars="4" w:left="850" w:hangingChars="300" w:hanging="840"/>
        <w:rPr>
          <w:rFonts w:eastAsia="標楷體"/>
          <w:sz w:val="28"/>
          <w:szCs w:val="28"/>
        </w:rPr>
      </w:pPr>
      <w:r w:rsidRPr="00EB1B55">
        <w:rPr>
          <w:rFonts w:eastAsia="標楷體" w:hint="eastAsia"/>
          <w:sz w:val="28"/>
          <w:szCs w:val="28"/>
        </w:rPr>
        <w:t xml:space="preserve">      </w:t>
      </w:r>
      <w:r w:rsidRPr="00EB1B55">
        <w:rPr>
          <w:rFonts w:eastAsia="標楷體" w:hint="eastAsia"/>
          <w:sz w:val="28"/>
          <w:szCs w:val="28"/>
        </w:rPr>
        <w:t>已繳費</w:t>
      </w:r>
      <w:proofErr w:type="gramStart"/>
      <w:r w:rsidRPr="00EB1B55">
        <w:rPr>
          <w:rFonts w:eastAsia="標楷體" w:hint="eastAsia"/>
          <w:sz w:val="28"/>
          <w:szCs w:val="28"/>
        </w:rPr>
        <w:t>部分均依規定</w:t>
      </w:r>
      <w:proofErr w:type="gramEnd"/>
      <w:r w:rsidRPr="00EB1B55">
        <w:rPr>
          <w:rFonts w:eastAsia="標楷體" w:hint="eastAsia"/>
          <w:sz w:val="28"/>
          <w:szCs w:val="28"/>
        </w:rPr>
        <w:t>辦理收入沖轉</w:t>
      </w:r>
      <w:proofErr w:type="gramStart"/>
      <w:r w:rsidRPr="00EB1B55">
        <w:rPr>
          <w:rFonts w:eastAsia="標楷體" w:hint="eastAsia"/>
          <w:sz w:val="28"/>
          <w:szCs w:val="28"/>
        </w:rPr>
        <w:t>入帳</w:t>
      </w:r>
      <w:proofErr w:type="gramEnd"/>
      <w:r w:rsidRPr="00EB1B55">
        <w:rPr>
          <w:rFonts w:eastAsia="標楷體" w:hint="eastAsia"/>
          <w:sz w:val="28"/>
          <w:szCs w:val="28"/>
        </w:rPr>
        <w:t>等作業，逾期未繳費名單已轉寄權責單位辦理催繳作業。</w:t>
      </w:r>
    </w:p>
    <w:p w:rsidR="00A86023" w:rsidRPr="00EB1B55" w:rsidRDefault="00A86023" w:rsidP="00A86023">
      <w:pPr>
        <w:spacing w:line="420" w:lineRule="exact"/>
        <w:jc w:val="both"/>
        <w:rPr>
          <w:rFonts w:eastAsia="標楷體"/>
        </w:rPr>
      </w:pPr>
      <w:r w:rsidRPr="00EB1B55">
        <w:rPr>
          <w:rFonts w:eastAsia="標楷體"/>
          <w:sz w:val="28"/>
          <w:szCs w:val="28"/>
        </w:rPr>
        <w:t>（二）</w:t>
      </w:r>
      <w:r w:rsidRPr="00EB1B55">
        <w:rPr>
          <w:rFonts w:eastAsia="標楷體"/>
          <w:sz w:val="28"/>
          <w:szCs w:val="28"/>
        </w:rPr>
        <w:t>107</w:t>
      </w:r>
      <w:r w:rsidRPr="00EB1B55">
        <w:rPr>
          <w:rFonts w:eastAsia="標楷體"/>
          <w:sz w:val="28"/>
          <w:szCs w:val="28"/>
        </w:rPr>
        <w:t>年</w:t>
      </w:r>
      <w:r w:rsidRPr="00EB1B55">
        <w:rPr>
          <w:rFonts w:eastAsia="標楷體" w:hint="eastAsia"/>
          <w:sz w:val="28"/>
          <w:szCs w:val="28"/>
        </w:rPr>
        <w:t>3</w:t>
      </w:r>
      <w:r w:rsidRPr="00EB1B55">
        <w:rPr>
          <w:rFonts w:eastAsia="標楷體"/>
          <w:sz w:val="28"/>
          <w:szCs w:val="28"/>
        </w:rPr>
        <w:t>月份，申請人工方式更改繳費單及退費等統計如下：</w:t>
      </w:r>
      <w:r w:rsidRPr="00EB1B55">
        <w:rPr>
          <w:rFonts w:eastAsia="標楷體"/>
          <w:sz w:val="28"/>
          <w:szCs w:val="28"/>
        </w:rPr>
        <w:t xml:space="preserve"> </w:t>
      </w:r>
      <w:r w:rsidRPr="00EB1B55">
        <w:rPr>
          <w:rFonts w:eastAsia="標楷體"/>
        </w:rPr>
        <w:t>(</w:t>
      </w:r>
      <w:r w:rsidRPr="00EB1B55">
        <w:rPr>
          <w:rFonts w:eastAsia="標楷體"/>
        </w:rPr>
        <w:t>單位：次</w:t>
      </w:r>
      <w:r w:rsidRPr="00EB1B55">
        <w:rPr>
          <w:rFonts w:eastAsia="標楷體"/>
        </w:rPr>
        <w:t>)</w:t>
      </w:r>
    </w:p>
    <w:tbl>
      <w:tblPr>
        <w:tblW w:w="92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5"/>
        <w:gridCol w:w="1229"/>
        <w:gridCol w:w="1229"/>
        <w:gridCol w:w="1229"/>
        <w:gridCol w:w="3361"/>
      </w:tblGrid>
      <w:tr w:rsidR="00A86023" w:rsidRPr="00EB1B55" w:rsidTr="00E727F1">
        <w:trPr>
          <w:trHeight w:val="325"/>
          <w:jc w:val="right"/>
        </w:trPr>
        <w:tc>
          <w:tcPr>
            <w:tcW w:w="218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86023" w:rsidRPr="00EB1B55" w:rsidRDefault="00A86023" w:rsidP="00E727F1">
            <w:pPr>
              <w:widowControl/>
              <w:spacing w:line="220" w:lineRule="exact"/>
              <w:rPr>
                <w:rFonts w:eastAsia="標楷體"/>
                <w:kern w:val="0"/>
              </w:rPr>
            </w:pPr>
            <w:r w:rsidRPr="00EB1B55">
              <w:rPr>
                <w:rFonts w:eastAsia="標楷體"/>
                <w:kern w:val="0"/>
              </w:rPr>
              <w:t xml:space="preserve">         </w:t>
            </w:r>
            <w:r w:rsidRPr="00EB1B55">
              <w:rPr>
                <w:rFonts w:eastAsia="標楷體"/>
                <w:kern w:val="0"/>
              </w:rPr>
              <w:t>學制</w:t>
            </w:r>
          </w:p>
          <w:p w:rsidR="00A86023" w:rsidRPr="00EB1B55" w:rsidRDefault="00A86023" w:rsidP="00E727F1">
            <w:pPr>
              <w:widowControl/>
              <w:spacing w:line="220" w:lineRule="exact"/>
              <w:rPr>
                <w:rFonts w:eastAsia="標楷體"/>
                <w:kern w:val="0"/>
              </w:rPr>
            </w:pPr>
            <w:r w:rsidRPr="00EB1B55">
              <w:rPr>
                <w:rFonts w:eastAsia="標楷體"/>
                <w:kern w:val="0"/>
              </w:rPr>
              <w:t xml:space="preserve">  </w:t>
            </w:r>
            <w:r w:rsidRPr="00EB1B55">
              <w:rPr>
                <w:rFonts w:eastAsia="標楷體"/>
                <w:kern w:val="0"/>
              </w:rPr>
              <w:t>項目</w:t>
            </w:r>
          </w:p>
        </w:tc>
        <w:tc>
          <w:tcPr>
            <w:tcW w:w="1229"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日間部</w:t>
            </w:r>
          </w:p>
        </w:tc>
        <w:tc>
          <w:tcPr>
            <w:tcW w:w="1229" w:type="dxa"/>
            <w:tcBorders>
              <w:top w:val="single" w:sz="4" w:space="0" w:color="auto"/>
              <w:left w:val="single" w:sz="4" w:space="0" w:color="auto"/>
              <w:bottom w:val="single" w:sz="4" w:space="0" w:color="auto"/>
              <w:right w:val="single" w:sz="2"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進修學制</w:t>
            </w:r>
          </w:p>
        </w:tc>
        <w:tc>
          <w:tcPr>
            <w:tcW w:w="1229" w:type="dxa"/>
            <w:tcBorders>
              <w:top w:val="single" w:sz="4" w:space="0" w:color="auto"/>
              <w:left w:val="single" w:sz="2" w:space="0" w:color="auto"/>
              <w:bottom w:val="single" w:sz="4" w:space="0" w:color="auto"/>
              <w:right w:val="single" w:sz="4"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合計</w:t>
            </w:r>
          </w:p>
        </w:tc>
        <w:tc>
          <w:tcPr>
            <w:tcW w:w="3361"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備註</w:t>
            </w:r>
          </w:p>
        </w:tc>
      </w:tr>
      <w:tr w:rsidR="00A86023" w:rsidRPr="00EB1B55" w:rsidTr="00E727F1">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60" w:lineRule="exact"/>
              <w:rPr>
                <w:rFonts w:eastAsia="標楷體"/>
                <w:kern w:val="0"/>
              </w:rPr>
            </w:pPr>
            <w:r w:rsidRPr="00EB1B55">
              <w:rPr>
                <w:rFonts w:eastAsia="標楷體"/>
                <w:kern w:val="0"/>
              </w:rPr>
              <w:t>人工更改繳費單</w:t>
            </w:r>
          </w:p>
        </w:tc>
        <w:tc>
          <w:tcPr>
            <w:tcW w:w="1229" w:type="dxa"/>
            <w:tcBorders>
              <w:top w:val="single" w:sz="4" w:space="0" w:color="auto"/>
              <w:left w:val="single" w:sz="4" w:space="0" w:color="auto"/>
              <w:bottom w:val="single" w:sz="4" w:space="0" w:color="auto"/>
              <w:right w:val="single" w:sz="4"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201</w:t>
            </w:r>
          </w:p>
        </w:tc>
        <w:tc>
          <w:tcPr>
            <w:tcW w:w="1229" w:type="dxa"/>
            <w:tcBorders>
              <w:top w:val="single" w:sz="4" w:space="0" w:color="auto"/>
              <w:left w:val="single" w:sz="4" w:space="0" w:color="auto"/>
              <w:bottom w:val="single" w:sz="4" w:space="0" w:color="auto"/>
              <w:right w:val="single" w:sz="2"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181</w:t>
            </w:r>
          </w:p>
        </w:tc>
        <w:tc>
          <w:tcPr>
            <w:tcW w:w="1229" w:type="dxa"/>
            <w:tcBorders>
              <w:top w:val="single" w:sz="4" w:space="0" w:color="auto"/>
              <w:left w:val="single" w:sz="2" w:space="0" w:color="auto"/>
              <w:bottom w:val="single" w:sz="4" w:space="0" w:color="auto"/>
              <w:right w:val="single" w:sz="4"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382</w:t>
            </w:r>
          </w:p>
        </w:tc>
        <w:tc>
          <w:tcPr>
            <w:tcW w:w="3361"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60" w:lineRule="exact"/>
              <w:rPr>
                <w:rFonts w:eastAsia="標楷體"/>
                <w:kern w:val="0"/>
                <w:sz w:val="22"/>
                <w:szCs w:val="22"/>
              </w:rPr>
            </w:pPr>
            <w:r w:rsidRPr="00EB1B55">
              <w:rPr>
                <w:rFonts w:eastAsia="標楷體"/>
                <w:kern w:val="0"/>
                <w:sz w:val="22"/>
                <w:szCs w:val="22"/>
              </w:rPr>
              <w:t>因各類身份減免、休復學或住宿異動等因素</w:t>
            </w:r>
            <w:proofErr w:type="gramStart"/>
            <w:r w:rsidRPr="00EB1B55">
              <w:rPr>
                <w:rFonts w:eastAsia="標楷體"/>
                <w:kern w:val="0"/>
                <w:sz w:val="22"/>
                <w:szCs w:val="22"/>
              </w:rPr>
              <w:t>申請改單</w:t>
            </w:r>
            <w:proofErr w:type="gramEnd"/>
          </w:p>
        </w:tc>
      </w:tr>
      <w:tr w:rsidR="00A86023" w:rsidRPr="00EB1B55" w:rsidTr="00E727F1">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60" w:lineRule="exact"/>
              <w:rPr>
                <w:rFonts w:eastAsia="標楷體"/>
                <w:kern w:val="0"/>
              </w:rPr>
            </w:pPr>
            <w:r w:rsidRPr="00EB1B55">
              <w:rPr>
                <w:rFonts w:eastAsia="標楷體"/>
                <w:kern w:val="0"/>
              </w:rPr>
              <w:t>人工逐筆退費</w:t>
            </w:r>
          </w:p>
        </w:tc>
        <w:tc>
          <w:tcPr>
            <w:tcW w:w="1229" w:type="dxa"/>
            <w:tcBorders>
              <w:top w:val="single" w:sz="4" w:space="0" w:color="auto"/>
              <w:left w:val="single" w:sz="4" w:space="0" w:color="auto"/>
              <w:bottom w:val="single" w:sz="4" w:space="0" w:color="auto"/>
              <w:right w:val="single" w:sz="4"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4</w:t>
            </w:r>
          </w:p>
        </w:tc>
        <w:tc>
          <w:tcPr>
            <w:tcW w:w="1229" w:type="dxa"/>
            <w:tcBorders>
              <w:top w:val="single" w:sz="4" w:space="0" w:color="auto"/>
              <w:left w:val="single" w:sz="4" w:space="0" w:color="auto"/>
              <w:bottom w:val="single" w:sz="4" w:space="0" w:color="auto"/>
              <w:right w:val="single" w:sz="2"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1</w:t>
            </w:r>
          </w:p>
        </w:tc>
        <w:tc>
          <w:tcPr>
            <w:tcW w:w="1229" w:type="dxa"/>
            <w:tcBorders>
              <w:top w:val="single" w:sz="4" w:space="0" w:color="auto"/>
              <w:left w:val="single" w:sz="2" w:space="0" w:color="auto"/>
              <w:bottom w:val="single" w:sz="4" w:space="0" w:color="auto"/>
              <w:right w:val="single" w:sz="4"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5</w:t>
            </w:r>
          </w:p>
        </w:tc>
        <w:tc>
          <w:tcPr>
            <w:tcW w:w="3361" w:type="dxa"/>
            <w:tcBorders>
              <w:top w:val="single" w:sz="4" w:space="0" w:color="auto"/>
              <w:left w:val="single" w:sz="4" w:space="0" w:color="auto"/>
              <w:bottom w:val="single" w:sz="4" w:space="0" w:color="auto"/>
              <w:right w:val="single" w:sz="4" w:space="0" w:color="auto"/>
            </w:tcBorders>
            <w:hideMark/>
          </w:tcPr>
          <w:p w:rsidR="00A86023" w:rsidRPr="00EB1B55" w:rsidRDefault="00A86023" w:rsidP="00E727F1">
            <w:pPr>
              <w:widowControl/>
              <w:spacing w:line="260" w:lineRule="exact"/>
              <w:rPr>
                <w:rFonts w:eastAsia="標楷體"/>
                <w:kern w:val="0"/>
                <w:sz w:val="22"/>
                <w:szCs w:val="22"/>
              </w:rPr>
            </w:pPr>
            <w:r w:rsidRPr="00EB1B55">
              <w:rPr>
                <w:rFonts w:eastAsia="標楷體"/>
                <w:kern w:val="0"/>
                <w:sz w:val="22"/>
                <w:szCs w:val="22"/>
              </w:rPr>
              <w:t>因休學、畢業、減免、取消選課及重覆繳費等因素申請退費</w:t>
            </w:r>
          </w:p>
        </w:tc>
      </w:tr>
      <w:tr w:rsidR="00A86023" w:rsidRPr="00EB1B55" w:rsidTr="00E727F1">
        <w:trPr>
          <w:trHeight w:val="422"/>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60" w:lineRule="exact"/>
              <w:rPr>
                <w:rFonts w:eastAsia="標楷體"/>
                <w:kern w:val="0"/>
              </w:rPr>
            </w:pPr>
            <w:r w:rsidRPr="00EB1B55">
              <w:rPr>
                <w:rFonts w:eastAsia="標楷體"/>
                <w:kern w:val="0"/>
              </w:rPr>
              <w:t>繳費單列印服務</w:t>
            </w:r>
          </w:p>
        </w:tc>
        <w:tc>
          <w:tcPr>
            <w:tcW w:w="1229" w:type="dxa"/>
            <w:tcBorders>
              <w:top w:val="single" w:sz="4" w:space="0" w:color="auto"/>
              <w:left w:val="single" w:sz="4" w:space="0" w:color="auto"/>
              <w:bottom w:val="single" w:sz="4" w:space="0" w:color="auto"/>
              <w:right w:val="single" w:sz="4"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31</w:t>
            </w:r>
          </w:p>
        </w:tc>
        <w:tc>
          <w:tcPr>
            <w:tcW w:w="1229" w:type="dxa"/>
            <w:tcBorders>
              <w:top w:val="single" w:sz="4" w:space="0" w:color="auto"/>
              <w:left w:val="single" w:sz="4" w:space="0" w:color="auto"/>
              <w:bottom w:val="single" w:sz="4" w:space="0" w:color="auto"/>
              <w:right w:val="single" w:sz="2"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26</w:t>
            </w:r>
          </w:p>
        </w:tc>
        <w:tc>
          <w:tcPr>
            <w:tcW w:w="1229" w:type="dxa"/>
            <w:tcBorders>
              <w:top w:val="single" w:sz="4" w:space="0" w:color="auto"/>
              <w:left w:val="single" w:sz="2" w:space="0" w:color="auto"/>
              <w:bottom w:val="single" w:sz="4" w:space="0" w:color="auto"/>
              <w:right w:val="single" w:sz="4"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hint="eastAsia"/>
                <w:kern w:val="0"/>
              </w:rPr>
              <w:t>57</w:t>
            </w:r>
          </w:p>
        </w:tc>
        <w:tc>
          <w:tcPr>
            <w:tcW w:w="3361"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60" w:lineRule="exact"/>
              <w:jc w:val="both"/>
              <w:rPr>
                <w:rFonts w:eastAsia="標楷體"/>
                <w:kern w:val="0"/>
                <w:sz w:val="22"/>
                <w:szCs w:val="22"/>
              </w:rPr>
            </w:pPr>
            <w:r w:rsidRPr="00EB1B55">
              <w:rPr>
                <w:rFonts w:eastAsia="標楷體"/>
                <w:kern w:val="0"/>
                <w:sz w:val="22"/>
                <w:szCs w:val="22"/>
              </w:rPr>
              <w:t>出納組提供臨櫃繳費單列印服務</w:t>
            </w:r>
          </w:p>
        </w:tc>
      </w:tr>
    </w:tbl>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sz w:val="28"/>
          <w:szCs w:val="28"/>
        </w:rPr>
        <w:t>（三）</w:t>
      </w:r>
      <w:r w:rsidRPr="00EB1B55">
        <w:rPr>
          <w:rFonts w:eastAsia="標楷體"/>
          <w:sz w:val="28"/>
          <w:szCs w:val="28"/>
        </w:rPr>
        <w:t>107</w:t>
      </w:r>
      <w:r w:rsidRPr="00EB1B55">
        <w:rPr>
          <w:rFonts w:eastAsia="標楷體"/>
          <w:sz w:val="28"/>
          <w:szCs w:val="28"/>
        </w:rPr>
        <w:t>年</w:t>
      </w:r>
      <w:r w:rsidRPr="00EB1B55">
        <w:rPr>
          <w:rFonts w:eastAsia="標楷體" w:hint="eastAsia"/>
          <w:sz w:val="28"/>
          <w:szCs w:val="28"/>
        </w:rPr>
        <w:t>3</w:t>
      </w:r>
      <w:r w:rsidRPr="00EB1B55">
        <w:rPr>
          <w:rFonts w:eastAsia="標楷體"/>
          <w:sz w:val="28"/>
          <w:szCs w:val="28"/>
        </w:rPr>
        <w:t>月份，</w:t>
      </w:r>
      <w:r w:rsidRPr="00EB1B55">
        <w:rPr>
          <w:rFonts w:eastAsia="標楷體" w:hint="eastAsia"/>
          <w:sz w:val="28"/>
          <w:szCs w:val="28"/>
        </w:rPr>
        <w:t>106</w:t>
      </w:r>
      <w:r w:rsidRPr="00EB1B55">
        <w:rPr>
          <w:rFonts w:eastAsia="標楷體"/>
          <w:sz w:val="28"/>
          <w:szCs w:val="28"/>
        </w:rPr>
        <w:t>學年度第</w:t>
      </w:r>
      <w:r w:rsidRPr="00EB1B55">
        <w:rPr>
          <w:rFonts w:eastAsia="標楷體" w:hint="eastAsia"/>
          <w:sz w:val="28"/>
          <w:szCs w:val="28"/>
        </w:rPr>
        <w:t>2</w:t>
      </w:r>
      <w:r w:rsidRPr="00EB1B55">
        <w:rPr>
          <w:rFonts w:eastAsia="標楷體"/>
          <w:sz w:val="28"/>
          <w:szCs w:val="28"/>
        </w:rPr>
        <w:t>學期學雜費</w:t>
      </w:r>
      <w:proofErr w:type="gramStart"/>
      <w:r w:rsidRPr="00EB1B55">
        <w:rPr>
          <w:rFonts w:eastAsia="標楷體"/>
          <w:sz w:val="28"/>
          <w:szCs w:val="28"/>
        </w:rPr>
        <w:t>暫收沖轉</w:t>
      </w:r>
      <w:proofErr w:type="gramEnd"/>
      <w:r w:rsidRPr="00EB1B55">
        <w:rPr>
          <w:rFonts w:eastAsia="標楷體"/>
          <w:sz w:val="28"/>
          <w:szCs w:val="28"/>
        </w:rPr>
        <w:t>情形：</w:t>
      </w:r>
      <w:r w:rsidRPr="00EB1B55">
        <w:rPr>
          <w:rFonts w:eastAsia="標楷體"/>
          <w:sz w:val="28"/>
          <w:szCs w:val="28"/>
        </w:rPr>
        <w:t xml:space="preserve">    </w:t>
      </w:r>
      <w:r w:rsidRPr="00EB1B55">
        <w:rPr>
          <w:rFonts w:eastAsia="標楷體"/>
        </w:rPr>
        <w:t>(</w:t>
      </w:r>
      <w:r w:rsidRPr="00EB1B55">
        <w:rPr>
          <w:rFonts w:eastAsia="標楷體"/>
        </w:rPr>
        <w:t>單位：元</w:t>
      </w:r>
      <w:r w:rsidRPr="00EB1B55">
        <w:rPr>
          <w:rFonts w:eastAsia="標楷體"/>
        </w:rPr>
        <w:t>)</w:t>
      </w:r>
    </w:p>
    <w:tbl>
      <w:tblPr>
        <w:tblW w:w="9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3"/>
        <w:gridCol w:w="1665"/>
        <w:gridCol w:w="1666"/>
        <w:gridCol w:w="1665"/>
        <w:gridCol w:w="1666"/>
      </w:tblGrid>
      <w:tr w:rsidR="00A86023" w:rsidRPr="00EB1B55" w:rsidTr="00E727F1">
        <w:trPr>
          <w:trHeight w:val="525"/>
          <w:jc w:val="right"/>
        </w:trPr>
        <w:tc>
          <w:tcPr>
            <w:tcW w:w="254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86023" w:rsidRPr="00EB1B55" w:rsidRDefault="00A86023" w:rsidP="00E727F1">
            <w:pPr>
              <w:widowControl/>
              <w:spacing w:line="220" w:lineRule="exact"/>
              <w:rPr>
                <w:rFonts w:eastAsia="標楷體"/>
                <w:kern w:val="0"/>
              </w:rPr>
            </w:pPr>
            <w:r w:rsidRPr="00EB1B55">
              <w:rPr>
                <w:rFonts w:eastAsia="標楷體"/>
                <w:kern w:val="0"/>
              </w:rPr>
              <w:t xml:space="preserve">            </w:t>
            </w:r>
            <w:r w:rsidRPr="00EB1B55">
              <w:rPr>
                <w:rFonts w:eastAsia="標楷體"/>
                <w:kern w:val="0"/>
              </w:rPr>
              <w:t>項目</w:t>
            </w:r>
          </w:p>
          <w:p w:rsidR="00A86023" w:rsidRPr="00EB1B55" w:rsidRDefault="00A86023" w:rsidP="00E727F1">
            <w:pPr>
              <w:widowControl/>
              <w:spacing w:line="220" w:lineRule="exact"/>
              <w:rPr>
                <w:rFonts w:eastAsia="標楷體"/>
                <w:kern w:val="0"/>
              </w:rPr>
            </w:pPr>
            <w:r w:rsidRPr="00EB1B55">
              <w:rPr>
                <w:rFonts w:eastAsia="標楷體"/>
                <w:kern w:val="0"/>
              </w:rPr>
              <w:t>帳戶</w:t>
            </w:r>
            <w:r w:rsidRPr="00EB1B55">
              <w:rPr>
                <w:rFonts w:eastAsia="標楷體"/>
                <w:kern w:val="0"/>
              </w:rPr>
              <w:t>(</w:t>
            </w:r>
            <w:r w:rsidRPr="00EB1B55">
              <w:rPr>
                <w:rFonts w:eastAsia="標楷體"/>
                <w:kern w:val="0"/>
              </w:rPr>
              <w:t>學制</w:t>
            </w:r>
            <w:r w:rsidRPr="00EB1B55">
              <w:rPr>
                <w:rFonts w:eastAsia="標楷體"/>
                <w:kern w:val="0"/>
              </w:rPr>
              <w:t>)</w:t>
            </w:r>
          </w:p>
        </w:tc>
        <w:tc>
          <w:tcPr>
            <w:tcW w:w="1665"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hint="eastAsia"/>
                <w:kern w:val="0"/>
              </w:rPr>
              <w:t>3</w:t>
            </w:r>
            <w:r w:rsidRPr="00EB1B55">
              <w:rPr>
                <w:rFonts w:eastAsia="標楷體"/>
                <w:kern w:val="0"/>
              </w:rPr>
              <w:t>月暫收款</w:t>
            </w:r>
          </w:p>
        </w:tc>
        <w:tc>
          <w:tcPr>
            <w:tcW w:w="1666" w:type="dxa"/>
            <w:tcBorders>
              <w:top w:val="single" w:sz="4" w:space="0" w:color="auto"/>
              <w:left w:val="single" w:sz="4" w:space="0" w:color="auto"/>
              <w:bottom w:val="single" w:sz="4" w:space="0" w:color="auto"/>
              <w:right w:val="single" w:sz="2"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已沖轉</w:t>
            </w:r>
          </w:p>
        </w:tc>
        <w:tc>
          <w:tcPr>
            <w:tcW w:w="1665" w:type="dxa"/>
            <w:tcBorders>
              <w:top w:val="single" w:sz="4" w:space="0" w:color="auto"/>
              <w:left w:val="single" w:sz="2" w:space="0" w:color="auto"/>
              <w:bottom w:val="single" w:sz="4" w:space="0" w:color="auto"/>
              <w:right w:val="single" w:sz="12"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未沖轉</w:t>
            </w:r>
          </w:p>
        </w:tc>
        <w:tc>
          <w:tcPr>
            <w:tcW w:w="1666" w:type="dxa"/>
            <w:tcBorders>
              <w:top w:val="single" w:sz="4" w:space="0" w:color="auto"/>
              <w:left w:val="single" w:sz="12" w:space="0" w:color="auto"/>
              <w:bottom w:val="single" w:sz="4" w:space="0" w:color="auto"/>
              <w:right w:val="single" w:sz="4"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累計未沖轉</w:t>
            </w:r>
          </w:p>
        </w:tc>
      </w:tr>
      <w:tr w:rsidR="00A86023" w:rsidRPr="00EB1B55" w:rsidTr="00E727F1">
        <w:trPr>
          <w:trHeight w:val="336"/>
          <w:jc w:val="right"/>
        </w:trPr>
        <w:tc>
          <w:tcPr>
            <w:tcW w:w="2543" w:type="dxa"/>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60" w:lineRule="exact"/>
              <w:rPr>
                <w:rFonts w:eastAsia="標楷體"/>
                <w:kern w:val="0"/>
              </w:rPr>
            </w:pPr>
            <w:r w:rsidRPr="00EB1B55">
              <w:rPr>
                <w:rFonts w:eastAsia="標楷體"/>
                <w:kern w:val="0"/>
              </w:rPr>
              <w:t>403</w:t>
            </w:r>
            <w:r w:rsidRPr="00EB1B55">
              <w:rPr>
                <w:rFonts w:eastAsia="標楷體"/>
                <w:kern w:val="0"/>
              </w:rPr>
              <w:t>帳戶</w:t>
            </w:r>
            <w:r w:rsidRPr="00EB1B55">
              <w:rPr>
                <w:rFonts w:eastAsia="標楷體"/>
                <w:kern w:val="0"/>
              </w:rPr>
              <w:t>(</w:t>
            </w:r>
            <w:r w:rsidRPr="00EB1B55">
              <w:rPr>
                <w:rFonts w:eastAsia="標楷體"/>
                <w:kern w:val="0"/>
              </w:rPr>
              <w:t>日間部</w:t>
            </w:r>
            <w:r w:rsidRPr="00EB1B55">
              <w:rPr>
                <w:rFonts w:eastAsia="標楷體"/>
                <w:kern w:val="0"/>
              </w:rPr>
              <w:t>)</w:t>
            </w:r>
          </w:p>
        </w:tc>
        <w:tc>
          <w:tcPr>
            <w:tcW w:w="1665" w:type="dxa"/>
            <w:tcBorders>
              <w:top w:val="single" w:sz="4" w:space="0" w:color="auto"/>
              <w:left w:val="single" w:sz="4" w:space="0" w:color="auto"/>
              <w:bottom w:val="single" w:sz="4" w:space="0" w:color="auto"/>
              <w:right w:val="single" w:sz="4" w:space="0" w:color="auto"/>
            </w:tcBorders>
            <w:vAlign w:val="center"/>
          </w:tcPr>
          <w:p w:rsidR="00A86023" w:rsidRPr="00EB1B55" w:rsidRDefault="00A86023" w:rsidP="00E727F1">
            <w:pPr>
              <w:widowControl/>
              <w:spacing w:line="260" w:lineRule="exact"/>
              <w:jc w:val="right"/>
              <w:rPr>
                <w:rFonts w:eastAsia="標楷體"/>
                <w:kern w:val="0"/>
              </w:rPr>
            </w:pPr>
            <w:r w:rsidRPr="00EB1B55">
              <w:rPr>
                <w:rFonts w:eastAsia="標楷體" w:hint="eastAsia"/>
                <w:kern w:val="0"/>
              </w:rPr>
              <w:t>142</w:t>
            </w:r>
            <w:r w:rsidRPr="00EB1B55">
              <w:rPr>
                <w:rFonts w:eastAsia="標楷體"/>
                <w:kern w:val="0"/>
              </w:rPr>
              <w:t>,</w:t>
            </w:r>
            <w:r w:rsidRPr="00EB1B55">
              <w:rPr>
                <w:rFonts w:eastAsia="標楷體" w:hint="eastAsia"/>
                <w:kern w:val="0"/>
              </w:rPr>
              <w:t>668</w:t>
            </w:r>
            <w:r w:rsidRPr="00EB1B55">
              <w:rPr>
                <w:rFonts w:eastAsia="標楷體"/>
                <w:kern w:val="0"/>
              </w:rPr>
              <w:t>,</w:t>
            </w:r>
            <w:r w:rsidRPr="00EB1B55">
              <w:rPr>
                <w:rFonts w:eastAsia="標楷體" w:hint="eastAsia"/>
                <w:kern w:val="0"/>
              </w:rPr>
              <w:t>265</w:t>
            </w:r>
          </w:p>
        </w:tc>
        <w:tc>
          <w:tcPr>
            <w:tcW w:w="1666" w:type="dxa"/>
            <w:tcBorders>
              <w:top w:val="single" w:sz="4" w:space="0" w:color="auto"/>
              <w:left w:val="single" w:sz="4" w:space="0" w:color="auto"/>
              <w:bottom w:val="single" w:sz="4" w:space="0" w:color="auto"/>
              <w:right w:val="single" w:sz="2" w:space="0" w:color="auto"/>
            </w:tcBorders>
            <w:vAlign w:val="center"/>
          </w:tcPr>
          <w:p w:rsidR="00A86023" w:rsidRPr="00EB1B55" w:rsidRDefault="00A86023" w:rsidP="00E727F1">
            <w:pPr>
              <w:widowControl/>
              <w:spacing w:line="260" w:lineRule="exact"/>
              <w:jc w:val="right"/>
              <w:rPr>
                <w:rFonts w:eastAsia="標楷體"/>
                <w:kern w:val="0"/>
              </w:rPr>
            </w:pPr>
            <w:r w:rsidRPr="00EB1B55">
              <w:rPr>
                <w:rFonts w:eastAsia="標楷體" w:hint="eastAsia"/>
                <w:kern w:val="0"/>
              </w:rPr>
              <w:t>115</w:t>
            </w:r>
            <w:r w:rsidRPr="00EB1B55">
              <w:rPr>
                <w:rFonts w:eastAsia="標楷體"/>
                <w:kern w:val="0"/>
              </w:rPr>
              <w:t>,</w:t>
            </w:r>
            <w:r w:rsidRPr="00EB1B55">
              <w:rPr>
                <w:rFonts w:eastAsia="標楷體" w:hint="eastAsia"/>
                <w:kern w:val="0"/>
              </w:rPr>
              <w:t>335</w:t>
            </w:r>
          </w:p>
        </w:tc>
        <w:tc>
          <w:tcPr>
            <w:tcW w:w="1665" w:type="dxa"/>
            <w:tcBorders>
              <w:top w:val="single" w:sz="4" w:space="0" w:color="auto"/>
              <w:left w:val="single" w:sz="2" w:space="0" w:color="auto"/>
              <w:bottom w:val="single" w:sz="4" w:space="0" w:color="auto"/>
              <w:right w:val="single" w:sz="12" w:space="0" w:color="auto"/>
            </w:tcBorders>
            <w:vAlign w:val="center"/>
          </w:tcPr>
          <w:p w:rsidR="00A86023" w:rsidRPr="00EB1B55" w:rsidRDefault="00A86023" w:rsidP="00E727F1">
            <w:pPr>
              <w:widowControl/>
              <w:spacing w:line="260" w:lineRule="exact"/>
              <w:jc w:val="right"/>
              <w:rPr>
                <w:rFonts w:eastAsia="標楷體"/>
                <w:kern w:val="0"/>
              </w:rPr>
            </w:pPr>
            <w:r w:rsidRPr="00EB1B55">
              <w:rPr>
                <w:rFonts w:eastAsia="標楷體" w:hint="eastAsia"/>
                <w:kern w:val="0"/>
              </w:rPr>
              <w:t>142</w:t>
            </w:r>
            <w:r w:rsidRPr="00EB1B55">
              <w:rPr>
                <w:rFonts w:eastAsia="標楷體"/>
                <w:kern w:val="0"/>
              </w:rPr>
              <w:t>,</w:t>
            </w:r>
            <w:r w:rsidRPr="00EB1B55">
              <w:rPr>
                <w:rFonts w:eastAsia="標楷體" w:hint="eastAsia"/>
                <w:kern w:val="0"/>
              </w:rPr>
              <w:t>552</w:t>
            </w:r>
            <w:r w:rsidRPr="00EB1B55">
              <w:rPr>
                <w:rFonts w:eastAsia="標楷體"/>
                <w:kern w:val="0"/>
              </w:rPr>
              <w:t>,</w:t>
            </w:r>
            <w:r w:rsidRPr="00EB1B55">
              <w:rPr>
                <w:rFonts w:eastAsia="標楷體" w:hint="eastAsia"/>
                <w:kern w:val="0"/>
              </w:rPr>
              <w:t>930</w:t>
            </w:r>
          </w:p>
        </w:tc>
        <w:tc>
          <w:tcPr>
            <w:tcW w:w="1666" w:type="dxa"/>
            <w:tcBorders>
              <w:top w:val="single" w:sz="4" w:space="0" w:color="auto"/>
              <w:left w:val="single" w:sz="12" w:space="0" w:color="auto"/>
              <w:bottom w:val="single" w:sz="4" w:space="0" w:color="auto"/>
              <w:right w:val="single" w:sz="4" w:space="0" w:color="auto"/>
            </w:tcBorders>
            <w:vAlign w:val="center"/>
          </w:tcPr>
          <w:p w:rsidR="00A86023" w:rsidRPr="00EB1B55" w:rsidRDefault="00A86023" w:rsidP="00E727F1">
            <w:pPr>
              <w:widowControl/>
              <w:spacing w:line="260" w:lineRule="exact"/>
              <w:jc w:val="right"/>
              <w:rPr>
                <w:rFonts w:eastAsia="標楷體"/>
                <w:kern w:val="0"/>
              </w:rPr>
            </w:pPr>
            <w:r w:rsidRPr="00EB1B55">
              <w:rPr>
                <w:rFonts w:eastAsia="標楷體" w:hint="eastAsia"/>
                <w:kern w:val="0"/>
              </w:rPr>
              <w:t>175</w:t>
            </w:r>
            <w:r w:rsidRPr="00EB1B55">
              <w:rPr>
                <w:rFonts w:eastAsia="標楷體"/>
                <w:kern w:val="0"/>
              </w:rPr>
              <w:t>,</w:t>
            </w:r>
            <w:r w:rsidRPr="00EB1B55">
              <w:rPr>
                <w:rFonts w:eastAsia="標楷體" w:hint="eastAsia"/>
                <w:kern w:val="0"/>
              </w:rPr>
              <w:t>498</w:t>
            </w:r>
            <w:r w:rsidRPr="00EB1B55">
              <w:rPr>
                <w:rFonts w:eastAsia="標楷體"/>
                <w:kern w:val="0"/>
              </w:rPr>
              <w:t>,</w:t>
            </w:r>
            <w:r w:rsidRPr="00EB1B55">
              <w:rPr>
                <w:rFonts w:eastAsia="標楷體" w:hint="eastAsia"/>
                <w:kern w:val="0"/>
              </w:rPr>
              <w:t>838</w:t>
            </w:r>
          </w:p>
        </w:tc>
      </w:tr>
      <w:tr w:rsidR="00A86023" w:rsidRPr="00EB1B55" w:rsidTr="00E727F1">
        <w:trPr>
          <w:trHeight w:val="336"/>
          <w:jc w:val="right"/>
        </w:trPr>
        <w:tc>
          <w:tcPr>
            <w:tcW w:w="2543" w:type="dxa"/>
            <w:tcBorders>
              <w:top w:val="single" w:sz="4" w:space="0" w:color="auto"/>
              <w:left w:val="single" w:sz="4" w:space="0" w:color="auto"/>
              <w:bottom w:val="single" w:sz="6" w:space="0" w:color="auto"/>
              <w:right w:val="single" w:sz="4" w:space="0" w:color="auto"/>
            </w:tcBorders>
            <w:vAlign w:val="center"/>
            <w:hideMark/>
          </w:tcPr>
          <w:p w:rsidR="00A86023" w:rsidRPr="00EB1B55" w:rsidRDefault="00A86023" w:rsidP="00E727F1">
            <w:pPr>
              <w:widowControl/>
              <w:spacing w:line="260" w:lineRule="exact"/>
              <w:rPr>
                <w:rFonts w:eastAsia="標楷體"/>
                <w:kern w:val="0"/>
              </w:rPr>
            </w:pPr>
            <w:r w:rsidRPr="00EB1B55">
              <w:rPr>
                <w:rFonts w:eastAsia="標楷體"/>
                <w:kern w:val="0"/>
              </w:rPr>
              <w:t>404</w:t>
            </w:r>
            <w:r w:rsidRPr="00EB1B55">
              <w:rPr>
                <w:rFonts w:eastAsia="標楷體"/>
                <w:kern w:val="0"/>
              </w:rPr>
              <w:t>帳戶</w:t>
            </w:r>
            <w:r w:rsidRPr="00EB1B55">
              <w:rPr>
                <w:rFonts w:eastAsia="標楷體"/>
                <w:kern w:val="0"/>
              </w:rPr>
              <w:t>(</w:t>
            </w:r>
            <w:r w:rsidRPr="00EB1B55">
              <w:rPr>
                <w:rFonts w:eastAsia="標楷體"/>
                <w:kern w:val="0"/>
              </w:rPr>
              <w:t>進修學制</w:t>
            </w:r>
            <w:r w:rsidRPr="00EB1B55">
              <w:rPr>
                <w:rFonts w:eastAsia="標楷體"/>
                <w:kern w:val="0"/>
              </w:rPr>
              <w:t>)</w:t>
            </w:r>
          </w:p>
        </w:tc>
        <w:tc>
          <w:tcPr>
            <w:tcW w:w="1665" w:type="dxa"/>
            <w:tcBorders>
              <w:top w:val="single" w:sz="4" w:space="0" w:color="auto"/>
              <w:left w:val="single" w:sz="4" w:space="0" w:color="auto"/>
              <w:bottom w:val="single" w:sz="6" w:space="0" w:color="auto"/>
              <w:right w:val="single" w:sz="4" w:space="0" w:color="auto"/>
            </w:tcBorders>
            <w:vAlign w:val="center"/>
          </w:tcPr>
          <w:p w:rsidR="00A86023" w:rsidRPr="00EB1B55" w:rsidRDefault="00A86023" w:rsidP="00E727F1">
            <w:pPr>
              <w:widowControl/>
              <w:spacing w:line="260" w:lineRule="exact"/>
              <w:jc w:val="right"/>
              <w:rPr>
                <w:rFonts w:eastAsia="標楷體"/>
                <w:kern w:val="0"/>
              </w:rPr>
            </w:pPr>
            <w:r w:rsidRPr="00EB1B55">
              <w:rPr>
                <w:rFonts w:eastAsia="標楷體" w:hint="eastAsia"/>
                <w:kern w:val="0"/>
              </w:rPr>
              <w:t>35,859,311</w:t>
            </w:r>
          </w:p>
        </w:tc>
        <w:tc>
          <w:tcPr>
            <w:tcW w:w="1666" w:type="dxa"/>
            <w:tcBorders>
              <w:top w:val="single" w:sz="4" w:space="0" w:color="auto"/>
              <w:left w:val="single" w:sz="4" w:space="0" w:color="auto"/>
              <w:bottom w:val="single" w:sz="6" w:space="0" w:color="auto"/>
              <w:right w:val="single" w:sz="2" w:space="0" w:color="auto"/>
            </w:tcBorders>
            <w:vAlign w:val="center"/>
          </w:tcPr>
          <w:p w:rsidR="00A86023" w:rsidRPr="00EB1B55" w:rsidRDefault="00A86023" w:rsidP="00E727F1">
            <w:pPr>
              <w:widowControl/>
              <w:spacing w:line="260" w:lineRule="exact"/>
              <w:jc w:val="right"/>
              <w:rPr>
                <w:rFonts w:eastAsia="標楷體"/>
                <w:kern w:val="0"/>
              </w:rPr>
            </w:pPr>
            <w:r w:rsidRPr="00EB1B55">
              <w:rPr>
                <w:rFonts w:eastAsia="標楷體" w:hint="eastAsia"/>
                <w:kern w:val="0"/>
              </w:rPr>
              <w:t>802,312</w:t>
            </w:r>
          </w:p>
        </w:tc>
        <w:tc>
          <w:tcPr>
            <w:tcW w:w="1665" w:type="dxa"/>
            <w:tcBorders>
              <w:top w:val="single" w:sz="4" w:space="0" w:color="auto"/>
              <w:left w:val="single" w:sz="2" w:space="0" w:color="auto"/>
              <w:bottom w:val="single" w:sz="6" w:space="0" w:color="auto"/>
              <w:right w:val="single" w:sz="12" w:space="0" w:color="auto"/>
            </w:tcBorders>
            <w:vAlign w:val="center"/>
          </w:tcPr>
          <w:p w:rsidR="00A86023" w:rsidRPr="00EB1B55" w:rsidRDefault="00A86023" w:rsidP="00E727F1">
            <w:pPr>
              <w:widowControl/>
              <w:spacing w:line="260" w:lineRule="exact"/>
              <w:jc w:val="right"/>
              <w:rPr>
                <w:rFonts w:eastAsia="標楷體"/>
                <w:kern w:val="0"/>
              </w:rPr>
            </w:pPr>
            <w:r w:rsidRPr="00EB1B55">
              <w:rPr>
                <w:rFonts w:eastAsia="標楷體" w:hint="eastAsia"/>
                <w:kern w:val="0"/>
              </w:rPr>
              <w:t>35,056,999</w:t>
            </w:r>
          </w:p>
        </w:tc>
        <w:tc>
          <w:tcPr>
            <w:tcW w:w="1666" w:type="dxa"/>
            <w:tcBorders>
              <w:top w:val="single" w:sz="4" w:space="0" w:color="auto"/>
              <w:left w:val="single" w:sz="12" w:space="0" w:color="auto"/>
              <w:bottom w:val="single" w:sz="6" w:space="0" w:color="auto"/>
              <w:right w:val="single" w:sz="4" w:space="0" w:color="auto"/>
            </w:tcBorders>
            <w:vAlign w:val="center"/>
          </w:tcPr>
          <w:p w:rsidR="00A86023" w:rsidRPr="00EB1B55" w:rsidRDefault="00A86023" w:rsidP="00E727F1">
            <w:pPr>
              <w:widowControl/>
              <w:spacing w:line="260" w:lineRule="exact"/>
              <w:jc w:val="right"/>
              <w:rPr>
                <w:rFonts w:eastAsia="標楷體"/>
                <w:kern w:val="0"/>
              </w:rPr>
            </w:pPr>
            <w:r w:rsidRPr="00EB1B55">
              <w:rPr>
                <w:rFonts w:eastAsia="標楷體" w:hint="eastAsia"/>
                <w:kern w:val="0"/>
              </w:rPr>
              <w:t>43,100,833</w:t>
            </w:r>
          </w:p>
        </w:tc>
      </w:tr>
    </w:tbl>
    <w:p w:rsidR="00A86023" w:rsidRPr="00EB1B55" w:rsidRDefault="00A86023" w:rsidP="00A86023">
      <w:pPr>
        <w:spacing w:line="420" w:lineRule="exact"/>
        <w:rPr>
          <w:rFonts w:eastAsia="標楷體"/>
          <w:sz w:val="28"/>
          <w:szCs w:val="28"/>
        </w:rPr>
      </w:pPr>
      <w:r w:rsidRPr="00EB1B55">
        <w:rPr>
          <w:rFonts w:eastAsia="標楷體"/>
          <w:sz w:val="28"/>
          <w:szCs w:val="28"/>
        </w:rPr>
        <w:t>（四）完成編製中信銀</w:t>
      </w:r>
      <w:r w:rsidRPr="00EB1B55">
        <w:rPr>
          <w:rFonts w:eastAsia="標楷體"/>
          <w:sz w:val="28"/>
          <w:szCs w:val="28"/>
        </w:rPr>
        <w:t>403</w:t>
      </w:r>
      <w:r w:rsidRPr="00EB1B55">
        <w:rPr>
          <w:rFonts w:eastAsia="標楷體"/>
          <w:sz w:val="28"/>
          <w:szCs w:val="28"/>
        </w:rPr>
        <w:t>、</w:t>
      </w:r>
      <w:r w:rsidRPr="00EB1B55">
        <w:rPr>
          <w:rFonts w:eastAsia="標楷體"/>
          <w:sz w:val="28"/>
          <w:szCs w:val="28"/>
        </w:rPr>
        <w:t>404</w:t>
      </w:r>
      <w:r w:rsidRPr="00EB1B55">
        <w:rPr>
          <w:rFonts w:eastAsia="標楷體"/>
          <w:sz w:val="28"/>
          <w:szCs w:val="28"/>
        </w:rPr>
        <w:t>專戶現金備查簿及銀行存款收支餘額調節表。</w:t>
      </w:r>
    </w:p>
    <w:p w:rsidR="00A86023" w:rsidRPr="00EB1B55" w:rsidRDefault="00A86023" w:rsidP="00A86023">
      <w:pPr>
        <w:spacing w:line="420" w:lineRule="exact"/>
        <w:rPr>
          <w:rFonts w:eastAsia="標楷體"/>
          <w:sz w:val="28"/>
          <w:szCs w:val="28"/>
        </w:rPr>
      </w:pPr>
      <w:r w:rsidRPr="00EB1B55">
        <w:rPr>
          <w:rFonts w:eastAsia="標楷體"/>
          <w:sz w:val="28"/>
          <w:szCs w:val="28"/>
        </w:rPr>
        <w:t>二、所得稅及二代健保申報作業</w:t>
      </w:r>
    </w:p>
    <w:p w:rsidR="00A86023" w:rsidRPr="00EB1B55" w:rsidRDefault="00A86023" w:rsidP="00A86023">
      <w:pPr>
        <w:spacing w:line="420" w:lineRule="exact"/>
        <w:ind w:left="1120" w:hangingChars="400" w:hanging="1120"/>
        <w:jc w:val="both"/>
        <w:rPr>
          <w:rFonts w:eastAsia="標楷體"/>
          <w:sz w:val="28"/>
          <w:szCs w:val="28"/>
        </w:rPr>
      </w:pPr>
      <w:r w:rsidRPr="00EB1B55">
        <w:rPr>
          <w:rFonts w:eastAsia="標楷體"/>
          <w:sz w:val="28"/>
          <w:szCs w:val="28"/>
        </w:rPr>
        <w:t>（一）</w:t>
      </w:r>
      <w:r w:rsidRPr="00EB1B55">
        <w:rPr>
          <w:rFonts w:eastAsia="標楷體"/>
          <w:sz w:val="28"/>
          <w:szCs w:val="28"/>
        </w:rPr>
        <w:t>10</w:t>
      </w:r>
      <w:r w:rsidRPr="00EB1B55">
        <w:rPr>
          <w:rFonts w:eastAsia="標楷體" w:hint="eastAsia"/>
          <w:sz w:val="28"/>
          <w:szCs w:val="28"/>
        </w:rPr>
        <w:t>7</w:t>
      </w:r>
      <w:r w:rsidRPr="00EB1B55">
        <w:rPr>
          <w:rFonts w:eastAsia="標楷體"/>
          <w:sz w:val="28"/>
          <w:szCs w:val="28"/>
        </w:rPr>
        <w:t>年</w:t>
      </w:r>
      <w:r w:rsidRPr="00EB1B55">
        <w:rPr>
          <w:rFonts w:eastAsia="標楷體" w:hint="eastAsia"/>
          <w:sz w:val="28"/>
          <w:szCs w:val="28"/>
        </w:rPr>
        <w:t>2</w:t>
      </w:r>
      <w:r w:rsidRPr="00EB1B55">
        <w:rPr>
          <w:rFonts w:eastAsia="標楷體"/>
          <w:sz w:val="28"/>
          <w:szCs w:val="28"/>
        </w:rPr>
        <w:t>月份所得稅申報作業</w:t>
      </w:r>
    </w:p>
    <w:p w:rsidR="00A86023" w:rsidRPr="00EB1B55" w:rsidRDefault="00A86023" w:rsidP="00A86023">
      <w:pPr>
        <w:spacing w:line="420" w:lineRule="exact"/>
        <w:ind w:leftChars="4" w:left="850" w:hangingChars="300" w:hanging="840"/>
        <w:rPr>
          <w:rFonts w:eastAsia="標楷體"/>
          <w:sz w:val="28"/>
          <w:szCs w:val="28"/>
        </w:rPr>
      </w:pPr>
      <w:r w:rsidRPr="00EB1B55">
        <w:rPr>
          <w:rFonts w:eastAsia="標楷體"/>
          <w:sz w:val="28"/>
          <w:szCs w:val="28"/>
        </w:rPr>
        <w:t xml:space="preserve">      </w:t>
      </w:r>
      <w:r w:rsidRPr="00EB1B55">
        <w:rPr>
          <w:rFonts w:eastAsia="標楷體" w:hint="eastAsia"/>
          <w:sz w:val="28"/>
          <w:szCs w:val="28"/>
        </w:rPr>
        <w:t>本</w:t>
      </w:r>
      <w:r w:rsidRPr="00EB1B55">
        <w:rPr>
          <w:rFonts w:eastAsia="標楷體"/>
          <w:sz w:val="28"/>
          <w:szCs w:val="28"/>
        </w:rPr>
        <w:t>月份稅單計</w:t>
      </w:r>
      <w:r w:rsidRPr="00EB1B55">
        <w:rPr>
          <w:rFonts w:eastAsia="標楷體" w:hint="eastAsia"/>
          <w:sz w:val="28"/>
          <w:szCs w:val="28"/>
        </w:rPr>
        <w:t>3</w:t>
      </w:r>
      <w:r w:rsidRPr="00EB1B55">
        <w:rPr>
          <w:rFonts w:eastAsia="標楷體"/>
          <w:sz w:val="28"/>
          <w:szCs w:val="28"/>
        </w:rPr>
        <w:t>張，已完成請款與申報作業，</w:t>
      </w:r>
      <w:r w:rsidRPr="00EB1B55">
        <w:rPr>
          <w:rFonts w:eastAsia="標楷體" w:hint="eastAsia"/>
          <w:sz w:val="28"/>
          <w:szCs w:val="28"/>
        </w:rPr>
        <w:t>各項</w:t>
      </w:r>
      <w:r w:rsidRPr="00EB1B55">
        <w:rPr>
          <w:rFonts w:eastAsia="標楷體"/>
          <w:sz w:val="28"/>
          <w:szCs w:val="28"/>
        </w:rPr>
        <w:t>應稅所得</w:t>
      </w:r>
      <w:r w:rsidRPr="00EB1B55">
        <w:rPr>
          <w:rFonts w:eastAsia="標楷體" w:hint="eastAsia"/>
          <w:sz w:val="28"/>
          <w:szCs w:val="28"/>
        </w:rPr>
        <w:t>及</w:t>
      </w:r>
      <w:r w:rsidRPr="00EB1B55">
        <w:rPr>
          <w:rFonts w:eastAsia="標楷體"/>
          <w:sz w:val="28"/>
          <w:szCs w:val="28"/>
        </w:rPr>
        <w:t>扣繳</w:t>
      </w:r>
      <w:r w:rsidRPr="00EB1B55">
        <w:rPr>
          <w:rFonts w:eastAsia="標楷體" w:hint="eastAsia"/>
          <w:sz w:val="28"/>
          <w:szCs w:val="28"/>
        </w:rPr>
        <w:t>稅額</w:t>
      </w:r>
      <w:r w:rsidRPr="00EB1B55">
        <w:rPr>
          <w:rFonts w:eastAsia="標楷體"/>
          <w:sz w:val="28"/>
          <w:szCs w:val="28"/>
        </w:rPr>
        <w:t>統計如下：</w:t>
      </w:r>
      <w:r w:rsidRPr="00EB1B55">
        <w:rPr>
          <w:rFonts w:eastAsia="標楷體"/>
          <w:sz w:val="28"/>
          <w:szCs w:val="28"/>
        </w:rPr>
        <w:t xml:space="preserve">                   </w:t>
      </w:r>
      <w:r w:rsidRPr="00EB1B55">
        <w:rPr>
          <w:rFonts w:eastAsia="標楷體" w:hint="eastAsia"/>
          <w:sz w:val="28"/>
          <w:szCs w:val="28"/>
        </w:rPr>
        <w:t xml:space="preserve">                       </w:t>
      </w:r>
      <w:r w:rsidRPr="00EB1B55">
        <w:rPr>
          <w:rFonts w:eastAsia="標楷體"/>
          <w:sz w:val="28"/>
          <w:szCs w:val="28"/>
        </w:rPr>
        <w:t xml:space="preserve">  </w:t>
      </w:r>
      <w:r w:rsidRPr="00EB1B55">
        <w:rPr>
          <w:rFonts w:eastAsia="標楷體"/>
        </w:rPr>
        <w:t>(</w:t>
      </w:r>
      <w:r w:rsidRPr="00EB1B55">
        <w:rPr>
          <w:rFonts w:eastAsia="標楷體"/>
        </w:rPr>
        <w:t>單位：元</w:t>
      </w:r>
      <w:r w:rsidRPr="00EB1B55">
        <w:rPr>
          <w:rFonts w:eastAsia="標楷體"/>
        </w:rPr>
        <w:t>)</w:t>
      </w:r>
    </w:p>
    <w:tbl>
      <w:tblPr>
        <w:tblW w:w="9241" w:type="dxa"/>
        <w:jc w:val="right"/>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1134"/>
        <w:gridCol w:w="1148"/>
        <w:gridCol w:w="1036"/>
        <w:gridCol w:w="797"/>
        <w:gridCol w:w="678"/>
        <w:gridCol w:w="635"/>
        <w:gridCol w:w="773"/>
        <w:gridCol w:w="826"/>
        <w:gridCol w:w="1134"/>
      </w:tblGrid>
      <w:tr w:rsidR="00A86023" w:rsidRPr="00EB1B55" w:rsidTr="00E727F1">
        <w:trPr>
          <w:trHeight w:val="525"/>
          <w:jc w:val="right"/>
        </w:trPr>
        <w:tc>
          <w:tcPr>
            <w:tcW w:w="1080" w:type="dxa"/>
            <w:tcBorders>
              <w:tl2br w:val="single" w:sz="4" w:space="0" w:color="auto"/>
            </w:tcBorders>
            <w:vAlign w:val="center"/>
            <w:hideMark/>
          </w:tcPr>
          <w:p w:rsidR="00A86023" w:rsidRPr="00EB1B55" w:rsidRDefault="00A86023" w:rsidP="00E727F1">
            <w:pPr>
              <w:widowControl/>
              <w:spacing w:line="220" w:lineRule="exact"/>
              <w:rPr>
                <w:rFonts w:eastAsia="標楷體"/>
                <w:kern w:val="0"/>
              </w:rPr>
            </w:pPr>
            <w:r w:rsidRPr="00EB1B55">
              <w:rPr>
                <w:rFonts w:eastAsia="標楷體"/>
                <w:sz w:val="28"/>
                <w:szCs w:val="28"/>
              </w:rPr>
              <w:t xml:space="preserve">   </w:t>
            </w:r>
            <w:r w:rsidRPr="00EB1B55">
              <w:rPr>
                <w:rFonts w:eastAsia="標楷體"/>
                <w:kern w:val="0"/>
              </w:rPr>
              <w:t>項目</w:t>
            </w:r>
            <w:r w:rsidRPr="00EB1B55">
              <w:rPr>
                <w:rFonts w:eastAsia="標楷體"/>
                <w:kern w:val="0"/>
              </w:rPr>
              <w:t xml:space="preserve">   </w:t>
            </w:r>
          </w:p>
          <w:p w:rsidR="00A86023" w:rsidRPr="00EB1B55" w:rsidRDefault="00A86023" w:rsidP="00E727F1">
            <w:pPr>
              <w:widowControl/>
              <w:spacing w:line="220" w:lineRule="exact"/>
              <w:rPr>
                <w:rFonts w:eastAsia="標楷體"/>
                <w:kern w:val="0"/>
              </w:rPr>
            </w:pPr>
            <w:r w:rsidRPr="00EB1B55">
              <w:rPr>
                <w:rFonts w:eastAsia="標楷體"/>
                <w:kern w:val="0"/>
              </w:rPr>
              <w:t>類別</w:t>
            </w:r>
          </w:p>
        </w:tc>
        <w:tc>
          <w:tcPr>
            <w:tcW w:w="1134" w:type="dxa"/>
            <w:shd w:val="clear" w:color="auto" w:fill="auto"/>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固定薪資</w:t>
            </w:r>
          </w:p>
        </w:tc>
        <w:tc>
          <w:tcPr>
            <w:tcW w:w="1148" w:type="dxa"/>
            <w:tcBorders>
              <w:right w:val="single" w:sz="2" w:space="0" w:color="auto"/>
            </w:tcBorders>
            <w:shd w:val="clear" w:color="auto" w:fill="auto"/>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其他薪資</w:t>
            </w:r>
          </w:p>
        </w:tc>
        <w:tc>
          <w:tcPr>
            <w:tcW w:w="1036" w:type="dxa"/>
            <w:tcBorders>
              <w:left w:val="single" w:sz="2" w:space="0" w:color="auto"/>
              <w:righ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執行業務所得</w:t>
            </w:r>
          </w:p>
        </w:tc>
        <w:tc>
          <w:tcPr>
            <w:tcW w:w="797" w:type="dxa"/>
            <w:tcBorders>
              <w:lef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權利金所得</w:t>
            </w:r>
          </w:p>
        </w:tc>
        <w:tc>
          <w:tcPr>
            <w:tcW w:w="678" w:type="dxa"/>
            <w:tcBorders>
              <w:lef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租賃</w:t>
            </w:r>
          </w:p>
          <w:p w:rsidR="00A86023" w:rsidRPr="00EB1B55" w:rsidRDefault="00A86023" w:rsidP="00E727F1">
            <w:pPr>
              <w:widowControl/>
              <w:spacing w:line="220" w:lineRule="exact"/>
              <w:jc w:val="center"/>
              <w:rPr>
                <w:rFonts w:eastAsia="標楷體"/>
                <w:kern w:val="0"/>
              </w:rPr>
            </w:pPr>
            <w:r w:rsidRPr="00EB1B55">
              <w:rPr>
                <w:rFonts w:eastAsia="標楷體"/>
                <w:kern w:val="0"/>
              </w:rPr>
              <w:t>所得</w:t>
            </w:r>
          </w:p>
        </w:tc>
        <w:tc>
          <w:tcPr>
            <w:tcW w:w="635" w:type="dxa"/>
            <w:tcBorders>
              <w:lef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退職</w:t>
            </w:r>
          </w:p>
          <w:p w:rsidR="00A86023" w:rsidRPr="00EB1B55" w:rsidRDefault="00A86023" w:rsidP="00E727F1">
            <w:pPr>
              <w:widowControl/>
              <w:spacing w:line="220" w:lineRule="exact"/>
              <w:jc w:val="center"/>
              <w:rPr>
                <w:rFonts w:eastAsia="標楷體"/>
                <w:kern w:val="0"/>
              </w:rPr>
            </w:pPr>
            <w:r w:rsidRPr="00EB1B55">
              <w:rPr>
                <w:rFonts w:eastAsia="標楷體"/>
                <w:kern w:val="0"/>
              </w:rPr>
              <w:t>所得</w:t>
            </w:r>
          </w:p>
        </w:tc>
        <w:tc>
          <w:tcPr>
            <w:tcW w:w="773" w:type="dxa"/>
            <w:tcBorders>
              <w:lef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競賽</w:t>
            </w:r>
          </w:p>
        </w:tc>
        <w:tc>
          <w:tcPr>
            <w:tcW w:w="826" w:type="dxa"/>
            <w:tcBorders>
              <w:lef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其他</w:t>
            </w:r>
          </w:p>
        </w:tc>
        <w:tc>
          <w:tcPr>
            <w:tcW w:w="1134" w:type="dxa"/>
            <w:tcBorders>
              <w:lef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合計</w:t>
            </w:r>
          </w:p>
        </w:tc>
      </w:tr>
      <w:tr w:rsidR="00A86023" w:rsidRPr="00EB1B55" w:rsidTr="00E727F1">
        <w:trPr>
          <w:trHeight w:val="591"/>
          <w:jc w:val="right"/>
        </w:trPr>
        <w:tc>
          <w:tcPr>
            <w:tcW w:w="1080" w:type="dxa"/>
            <w:shd w:val="clear" w:color="auto" w:fill="auto"/>
            <w:vAlign w:val="center"/>
          </w:tcPr>
          <w:p w:rsidR="00A86023" w:rsidRPr="00EB1B55" w:rsidRDefault="00A86023" w:rsidP="00E727F1">
            <w:pPr>
              <w:widowControl/>
              <w:spacing w:line="260" w:lineRule="exact"/>
              <w:rPr>
                <w:rFonts w:eastAsia="標楷體"/>
                <w:kern w:val="0"/>
              </w:rPr>
            </w:pPr>
            <w:r w:rsidRPr="00EB1B55">
              <w:rPr>
                <w:rFonts w:eastAsia="標楷體"/>
                <w:kern w:val="0"/>
              </w:rPr>
              <w:t>應稅所得</w:t>
            </w:r>
          </w:p>
        </w:tc>
        <w:tc>
          <w:tcPr>
            <w:tcW w:w="1134" w:type="dxa"/>
            <w:shd w:val="clear" w:color="auto" w:fill="auto"/>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59,401,277</w:t>
            </w:r>
          </w:p>
        </w:tc>
        <w:tc>
          <w:tcPr>
            <w:tcW w:w="1148" w:type="dxa"/>
            <w:tcBorders>
              <w:right w:val="single" w:sz="2" w:space="0" w:color="auto"/>
            </w:tcBorders>
            <w:shd w:val="clear" w:color="auto" w:fill="auto"/>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35,741,984</w:t>
            </w:r>
          </w:p>
        </w:tc>
        <w:tc>
          <w:tcPr>
            <w:tcW w:w="1036" w:type="dxa"/>
            <w:tcBorders>
              <w:left w:val="single" w:sz="2" w:space="0" w:color="auto"/>
              <w:right w:val="single" w:sz="2" w:space="0" w:color="auto"/>
            </w:tcBorders>
            <w:shd w:val="clear" w:color="auto" w:fill="auto"/>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506,700</w:t>
            </w:r>
          </w:p>
        </w:tc>
        <w:tc>
          <w:tcPr>
            <w:tcW w:w="797"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hint="eastAsia"/>
                <w:kern w:val="0"/>
                <w:sz w:val="22"/>
                <w:szCs w:val="22"/>
              </w:rPr>
              <w:t>0</w:t>
            </w:r>
          </w:p>
        </w:tc>
        <w:tc>
          <w:tcPr>
            <w:tcW w:w="678"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hint="eastAsia"/>
                <w:kern w:val="0"/>
                <w:sz w:val="22"/>
                <w:szCs w:val="22"/>
              </w:rPr>
              <w:t>0</w:t>
            </w:r>
          </w:p>
        </w:tc>
        <w:tc>
          <w:tcPr>
            <w:tcW w:w="635"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hint="eastAsia"/>
                <w:kern w:val="0"/>
                <w:sz w:val="22"/>
                <w:szCs w:val="22"/>
              </w:rPr>
              <w:t>0</w:t>
            </w:r>
          </w:p>
        </w:tc>
        <w:tc>
          <w:tcPr>
            <w:tcW w:w="773"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hint="eastAsia"/>
                <w:kern w:val="0"/>
                <w:sz w:val="22"/>
                <w:szCs w:val="22"/>
              </w:rPr>
              <w:t>0</w:t>
            </w:r>
          </w:p>
        </w:tc>
        <w:tc>
          <w:tcPr>
            <w:tcW w:w="826"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hint="eastAsia"/>
                <w:kern w:val="0"/>
                <w:sz w:val="22"/>
                <w:szCs w:val="22"/>
              </w:rPr>
              <w:t>11</w:t>
            </w:r>
            <w:r w:rsidRPr="00EB1B55">
              <w:rPr>
                <w:rFonts w:eastAsia="標楷體"/>
                <w:kern w:val="0"/>
                <w:sz w:val="20"/>
                <w:szCs w:val="20"/>
              </w:rPr>
              <w:t>,</w:t>
            </w:r>
            <w:r w:rsidRPr="00EB1B55">
              <w:rPr>
                <w:rFonts w:eastAsia="標楷體" w:hint="eastAsia"/>
                <w:kern w:val="0"/>
                <w:sz w:val="22"/>
                <w:szCs w:val="22"/>
              </w:rPr>
              <w:t>500</w:t>
            </w:r>
          </w:p>
        </w:tc>
        <w:tc>
          <w:tcPr>
            <w:tcW w:w="1134"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0"/>
                <w:szCs w:val="20"/>
              </w:rPr>
            </w:pPr>
            <w:r w:rsidRPr="00EB1B55">
              <w:rPr>
                <w:rFonts w:eastAsia="標楷體"/>
                <w:kern w:val="0"/>
                <w:sz w:val="20"/>
                <w:szCs w:val="20"/>
              </w:rPr>
              <w:t>95,661,461</w:t>
            </w:r>
          </w:p>
        </w:tc>
      </w:tr>
      <w:tr w:rsidR="00A86023" w:rsidRPr="00EB1B55" w:rsidTr="00E727F1">
        <w:trPr>
          <w:trHeight w:val="423"/>
          <w:jc w:val="right"/>
        </w:trPr>
        <w:tc>
          <w:tcPr>
            <w:tcW w:w="1080" w:type="dxa"/>
            <w:shd w:val="clear" w:color="auto" w:fill="auto"/>
            <w:vAlign w:val="center"/>
          </w:tcPr>
          <w:p w:rsidR="00A86023" w:rsidRPr="00EB1B55" w:rsidRDefault="00A86023" w:rsidP="00E727F1">
            <w:pPr>
              <w:widowControl/>
              <w:spacing w:line="260" w:lineRule="exact"/>
              <w:rPr>
                <w:rFonts w:eastAsia="標楷體"/>
                <w:kern w:val="0"/>
              </w:rPr>
            </w:pPr>
            <w:r w:rsidRPr="00EB1B55">
              <w:rPr>
                <w:rFonts w:eastAsia="標楷體"/>
                <w:kern w:val="0"/>
              </w:rPr>
              <w:t>扣繳稅額</w:t>
            </w:r>
          </w:p>
        </w:tc>
        <w:tc>
          <w:tcPr>
            <w:tcW w:w="1134" w:type="dxa"/>
            <w:shd w:val="clear" w:color="auto" w:fill="auto"/>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1,282,682</w:t>
            </w:r>
          </w:p>
        </w:tc>
        <w:tc>
          <w:tcPr>
            <w:tcW w:w="1148" w:type="dxa"/>
            <w:tcBorders>
              <w:right w:val="single" w:sz="2" w:space="0" w:color="auto"/>
            </w:tcBorders>
            <w:shd w:val="clear" w:color="auto" w:fill="auto"/>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467,083</w:t>
            </w:r>
          </w:p>
        </w:tc>
        <w:tc>
          <w:tcPr>
            <w:tcW w:w="1036" w:type="dxa"/>
            <w:tcBorders>
              <w:left w:val="single" w:sz="2" w:space="0" w:color="auto"/>
              <w:right w:val="single" w:sz="2" w:space="0" w:color="auto"/>
            </w:tcBorders>
            <w:shd w:val="clear" w:color="auto" w:fill="auto"/>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26,710</w:t>
            </w:r>
          </w:p>
        </w:tc>
        <w:tc>
          <w:tcPr>
            <w:tcW w:w="797"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hint="eastAsia"/>
                <w:kern w:val="0"/>
                <w:sz w:val="22"/>
                <w:szCs w:val="22"/>
              </w:rPr>
              <w:t>0</w:t>
            </w:r>
          </w:p>
        </w:tc>
        <w:tc>
          <w:tcPr>
            <w:tcW w:w="678"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hint="eastAsia"/>
                <w:kern w:val="0"/>
                <w:sz w:val="22"/>
                <w:szCs w:val="22"/>
              </w:rPr>
              <w:t>0</w:t>
            </w:r>
          </w:p>
        </w:tc>
        <w:tc>
          <w:tcPr>
            <w:tcW w:w="635"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0</w:t>
            </w:r>
          </w:p>
        </w:tc>
        <w:tc>
          <w:tcPr>
            <w:tcW w:w="773"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hint="eastAsia"/>
                <w:kern w:val="0"/>
                <w:sz w:val="22"/>
                <w:szCs w:val="22"/>
              </w:rPr>
              <w:t>0</w:t>
            </w:r>
          </w:p>
        </w:tc>
        <w:tc>
          <w:tcPr>
            <w:tcW w:w="826"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0</w:t>
            </w:r>
          </w:p>
        </w:tc>
        <w:tc>
          <w:tcPr>
            <w:tcW w:w="1134" w:type="dxa"/>
            <w:tcBorders>
              <w:left w:val="single" w:sz="2" w:space="0" w:color="auto"/>
            </w:tcBorders>
            <w:vAlign w:val="center"/>
          </w:tcPr>
          <w:p w:rsidR="00A86023" w:rsidRPr="00EB1B55" w:rsidRDefault="00A86023" w:rsidP="00E727F1">
            <w:pPr>
              <w:widowControl/>
              <w:spacing w:line="260" w:lineRule="exact"/>
              <w:jc w:val="right"/>
              <w:rPr>
                <w:rFonts w:eastAsia="標楷體"/>
                <w:kern w:val="0"/>
                <w:sz w:val="22"/>
                <w:szCs w:val="22"/>
              </w:rPr>
            </w:pPr>
            <w:r w:rsidRPr="00EB1B55">
              <w:rPr>
                <w:rFonts w:eastAsia="標楷體"/>
                <w:kern w:val="0"/>
                <w:sz w:val="22"/>
                <w:szCs w:val="22"/>
              </w:rPr>
              <w:t>1</w:t>
            </w:r>
            <w:r w:rsidRPr="00EB1B55">
              <w:rPr>
                <w:rFonts w:eastAsia="標楷體"/>
                <w:kern w:val="0"/>
                <w:sz w:val="20"/>
                <w:szCs w:val="20"/>
              </w:rPr>
              <w:t>,</w:t>
            </w:r>
            <w:r w:rsidRPr="00EB1B55">
              <w:rPr>
                <w:rFonts w:eastAsia="標楷體"/>
                <w:kern w:val="0"/>
                <w:sz w:val="22"/>
                <w:szCs w:val="22"/>
              </w:rPr>
              <w:t>776</w:t>
            </w:r>
            <w:r w:rsidRPr="00EB1B55">
              <w:rPr>
                <w:rFonts w:eastAsia="標楷體"/>
                <w:kern w:val="0"/>
                <w:sz w:val="20"/>
                <w:szCs w:val="20"/>
              </w:rPr>
              <w:t>,</w:t>
            </w:r>
            <w:r w:rsidRPr="00EB1B55">
              <w:rPr>
                <w:rFonts w:eastAsia="標楷體"/>
                <w:kern w:val="0"/>
                <w:sz w:val="22"/>
                <w:szCs w:val="22"/>
              </w:rPr>
              <w:t>475</w:t>
            </w:r>
          </w:p>
        </w:tc>
      </w:tr>
    </w:tbl>
    <w:p w:rsidR="00A86023" w:rsidRPr="00EB1B55" w:rsidRDefault="00A86023" w:rsidP="00A86023">
      <w:pPr>
        <w:spacing w:line="420" w:lineRule="exact"/>
        <w:ind w:left="1260" w:hangingChars="450" w:hanging="1260"/>
        <w:jc w:val="both"/>
        <w:rPr>
          <w:rFonts w:eastAsia="標楷體"/>
          <w:sz w:val="28"/>
          <w:szCs w:val="28"/>
        </w:rPr>
      </w:pPr>
      <w:r w:rsidRPr="00EB1B55">
        <w:rPr>
          <w:rFonts w:eastAsia="標楷體"/>
          <w:sz w:val="28"/>
          <w:szCs w:val="28"/>
        </w:rPr>
        <w:t>（二）</w:t>
      </w:r>
      <w:r w:rsidRPr="00EB1B55">
        <w:rPr>
          <w:rFonts w:eastAsia="標楷體"/>
          <w:sz w:val="28"/>
          <w:szCs w:val="28"/>
        </w:rPr>
        <w:t>10</w:t>
      </w:r>
      <w:r w:rsidRPr="00EB1B55">
        <w:rPr>
          <w:rFonts w:eastAsia="標楷體" w:hint="eastAsia"/>
          <w:sz w:val="28"/>
          <w:szCs w:val="28"/>
        </w:rPr>
        <w:t>7</w:t>
      </w:r>
      <w:r w:rsidRPr="00EB1B55">
        <w:rPr>
          <w:rFonts w:eastAsia="標楷體"/>
          <w:sz w:val="28"/>
          <w:szCs w:val="28"/>
        </w:rPr>
        <w:t>年</w:t>
      </w:r>
      <w:r w:rsidRPr="00EB1B55">
        <w:rPr>
          <w:rFonts w:eastAsia="標楷體" w:hint="eastAsia"/>
          <w:sz w:val="28"/>
          <w:szCs w:val="28"/>
        </w:rPr>
        <w:t>1</w:t>
      </w:r>
      <w:r w:rsidRPr="00EB1B55">
        <w:rPr>
          <w:rFonts w:eastAsia="標楷體"/>
          <w:sz w:val="28"/>
          <w:szCs w:val="28"/>
        </w:rPr>
        <w:t>月份二代健保申報作業</w:t>
      </w:r>
    </w:p>
    <w:p w:rsidR="00A86023" w:rsidRPr="00EB1B55" w:rsidRDefault="00A86023" w:rsidP="00A86023">
      <w:pPr>
        <w:snapToGrid w:val="0"/>
        <w:spacing w:line="420" w:lineRule="exact"/>
        <w:ind w:left="840" w:hangingChars="300" w:hanging="840"/>
        <w:jc w:val="both"/>
        <w:rPr>
          <w:rFonts w:eastAsia="標楷體"/>
          <w:sz w:val="28"/>
          <w:szCs w:val="28"/>
        </w:rPr>
      </w:pPr>
      <w:r w:rsidRPr="00EB1B55">
        <w:rPr>
          <w:rFonts w:eastAsia="標楷體"/>
          <w:sz w:val="28"/>
          <w:szCs w:val="28"/>
        </w:rPr>
        <w:t xml:space="preserve">    1.</w:t>
      </w:r>
      <w:r w:rsidRPr="00EB1B55">
        <w:rPr>
          <w:rFonts w:eastAsia="標楷體"/>
          <w:sz w:val="28"/>
          <w:szCs w:val="28"/>
        </w:rPr>
        <w:t>機關負擔補充保費繳款單</w:t>
      </w:r>
      <w:r w:rsidRPr="00EB1B55">
        <w:rPr>
          <w:rFonts w:eastAsia="標楷體" w:hint="eastAsia"/>
          <w:sz w:val="28"/>
          <w:szCs w:val="28"/>
        </w:rPr>
        <w:t>1</w:t>
      </w:r>
      <w:r w:rsidRPr="00EB1B55">
        <w:rPr>
          <w:rFonts w:eastAsia="標楷體"/>
          <w:sz w:val="28"/>
          <w:szCs w:val="28"/>
        </w:rPr>
        <w:t>張，金額</w:t>
      </w:r>
      <w:r w:rsidRPr="00EB1B55">
        <w:rPr>
          <w:rFonts w:eastAsia="標楷體"/>
          <w:sz w:val="28"/>
          <w:szCs w:val="28"/>
        </w:rPr>
        <w:t>1,784,553</w:t>
      </w:r>
      <w:r w:rsidRPr="00EB1B55">
        <w:rPr>
          <w:rFonts w:eastAsia="標楷體"/>
          <w:sz w:val="28"/>
          <w:szCs w:val="28"/>
        </w:rPr>
        <w:t>元。</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sz w:val="28"/>
          <w:szCs w:val="28"/>
        </w:rPr>
        <w:t xml:space="preserve">    2.</w:t>
      </w:r>
      <w:r w:rsidRPr="00EB1B55">
        <w:rPr>
          <w:rFonts w:eastAsia="標楷體"/>
          <w:sz w:val="28"/>
          <w:szCs w:val="28"/>
        </w:rPr>
        <w:t>個人負擔補充保費繳款單共</w:t>
      </w:r>
      <w:r w:rsidRPr="00EB1B55">
        <w:rPr>
          <w:rFonts w:eastAsia="標楷體" w:hint="eastAsia"/>
          <w:sz w:val="28"/>
          <w:szCs w:val="28"/>
        </w:rPr>
        <w:t>2</w:t>
      </w:r>
      <w:r w:rsidRPr="00EB1B55">
        <w:rPr>
          <w:rFonts w:eastAsia="標楷體"/>
          <w:sz w:val="28"/>
          <w:szCs w:val="28"/>
        </w:rPr>
        <w:t>張，非所屬投保單位給付之薪資所得</w:t>
      </w:r>
      <w:r w:rsidRPr="00EB1B55">
        <w:rPr>
          <w:rFonts w:eastAsia="標楷體" w:hint="eastAsia"/>
          <w:sz w:val="28"/>
          <w:szCs w:val="28"/>
        </w:rPr>
        <w:t>106</w:t>
      </w:r>
      <w:r w:rsidRPr="00EB1B55">
        <w:rPr>
          <w:rFonts w:eastAsia="標楷體"/>
          <w:sz w:val="28"/>
          <w:szCs w:val="28"/>
        </w:rPr>
        <w:t>,</w:t>
      </w:r>
      <w:r w:rsidRPr="00EB1B55">
        <w:rPr>
          <w:rFonts w:eastAsia="標楷體" w:hint="eastAsia"/>
          <w:sz w:val="28"/>
          <w:szCs w:val="28"/>
        </w:rPr>
        <w:t>920</w:t>
      </w:r>
      <w:r w:rsidRPr="00EB1B55">
        <w:rPr>
          <w:rFonts w:eastAsia="標楷體"/>
          <w:sz w:val="28"/>
          <w:szCs w:val="28"/>
        </w:rPr>
        <w:t>元，執行業務收入</w:t>
      </w:r>
      <w:r w:rsidRPr="00EB1B55">
        <w:rPr>
          <w:rFonts w:eastAsia="標楷體" w:hint="eastAsia"/>
          <w:sz w:val="28"/>
          <w:szCs w:val="28"/>
        </w:rPr>
        <w:t>0</w:t>
      </w:r>
      <w:r w:rsidRPr="00EB1B55">
        <w:rPr>
          <w:rFonts w:eastAsia="標楷體"/>
          <w:sz w:val="28"/>
          <w:szCs w:val="28"/>
        </w:rPr>
        <w:t>元，租金收入</w:t>
      </w:r>
      <w:r w:rsidRPr="00EB1B55">
        <w:rPr>
          <w:rFonts w:eastAsia="標楷體" w:hint="eastAsia"/>
          <w:sz w:val="28"/>
          <w:szCs w:val="28"/>
        </w:rPr>
        <w:t>98</w:t>
      </w:r>
      <w:r w:rsidRPr="00EB1B55">
        <w:rPr>
          <w:rFonts w:eastAsia="標楷體"/>
          <w:sz w:val="28"/>
          <w:szCs w:val="28"/>
        </w:rPr>
        <w:t>,</w:t>
      </w:r>
      <w:r w:rsidRPr="00EB1B55">
        <w:rPr>
          <w:rFonts w:eastAsia="標楷體" w:hint="eastAsia"/>
          <w:sz w:val="28"/>
          <w:szCs w:val="28"/>
        </w:rPr>
        <w:t>000</w:t>
      </w:r>
      <w:r w:rsidRPr="00EB1B55">
        <w:rPr>
          <w:rFonts w:eastAsia="標楷體"/>
          <w:sz w:val="28"/>
          <w:szCs w:val="28"/>
        </w:rPr>
        <w:t>元，當月份個人負擔補充保費繳款金額共計</w:t>
      </w:r>
      <w:r w:rsidRPr="00EB1B55">
        <w:rPr>
          <w:rFonts w:eastAsia="標楷體" w:hint="eastAsia"/>
          <w:sz w:val="28"/>
          <w:szCs w:val="28"/>
        </w:rPr>
        <w:t>2</w:t>
      </w:r>
      <w:r w:rsidRPr="00EB1B55">
        <w:rPr>
          <w:rFonts w:eastAsia="標楷體"/>
          <w:sz w:val="28"/>
          <w:szCs w:val="28"/>
        </w:rPr>
        <w:t>,</w:t>
      </w:r>
      <w:r w:rsidRPr="00EB1B55">
        <w:rPr>
          <w:rFonts w:eastAsia="標楷體" w:hint="eastAsia"/>
          <w:sz w:val="28"/>
          <w:szCs w:val="28"/>
        </w:rPr>
        <w:t>042</w:t>
      </w:r>
      <w:r w:rsidRPr="00EB1B55">
        <w:rPr>
          <w:rFonts w:eastAsia="標楷體"/>
          <w:sz w:val="28"/>
          <w:szCs w:val="28"/>
        </w:rPr>
        <w:t>元。</w:t>
      </w:r>
    </w:p>
    <w:p w:rsidR="00A86023" w:rsidRPr="00EB1B55" w:rsidRDefault="00A86023" w:rsidP="00A86023">
      <w:pPr>
        <w:spacing w:line="420" w:lineRule="exact"/>
        <w:ind w:left="1120" w:hangingChars="400" w:hanging="1120"/>
        <w:jc w:val="both"/>
        <w:rPr>
          <w:rFonts w:eastAsia="標楷體"/>
          <w:sz w:val="28"/>
          <w:szCs w:val="28"/>
        </w:rPr>
      </w:pPr>
      <w:r w:rsidRPr="00EB1B55">
        <w:rPr>
          <w:rFonts w:eastAsia="標楷體"/>
          <w:sz w:val="28"/>
          <w:szCs w:val="28"/>
        </w:rPr>
        <w:t xml:space="preserve">    3.</w:t>
      </w:r>
      <w:r w:rsidRPr="00EB1B55">
        <w:rPr>
          <w:rFonts w:eastAsia="標楷體"/>
          <w:sz w:val="28"/>
          <w:szCs w:val="28"/>
        </w:rPr>
        <w:t>前二項健保補充保費須繳費部分</w:t>
      </w:r>
      <w:r w:rsidRPr="00EB1B55">
        <w:rPr>
          <w:rFonts w:eastAsia="標楷體" w:hint="eastAsia"/>
          <w:sz w:val="28"/>
          <w:szCs w:val="28"/>
        </w:rPr>
        <w:t>，</w:t>
      </w:r>
      <w:proofErr w:type="gramStart"/>
      <w:r w:rsidRPr="00EB1B55">
        <w:rPr>
          <w:rFonts w:eastAsia="標楷體"/>
          <w:sz w:val="28"/>
          <w:szCs w:val="28"/>
        </w:rPr>
        <w:t>均已完成</w:t>
      </w:r>
      <w:proofErr w:type="gramEnd"/>
      <w:r w:rsidRPr="00EB1B55">
        <w:rPr>
          <w:rFonts w:eastAsia="標楷體"/>
          <w:sz w:val="28"/>
          <w:szCs w:val="28"/>
        </w:rPr>
        <w:t>請款與申報作業。</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bCs/>
          <w:kern w:val="0"/>
          <w:sz w:val="28"/>
          <w:szCs w:val="28"/>
        </w:rPr>
        <w:t>（三）</w:t>
      </w:r>
      <w:r w:rsidRPr="00EB1B55">
        <w:rPr>
          <w:rFonts w:eastAsia="標楷體"/>
          <w:bCs/>
          <w:kern w:val="0"/>
          <w:sz w:val="28"/>
          <w:szCs w:val="28"/>
        </w:rPr>
        <w:t>402</w:t>
      </w:r>
      <w:r w:rsidRPr="00EB1B55">
        <w:rPr>
          <w:rFonts w:eastAsia="標楷體"/>
          <w:bCs/>
          <w:kern w:val="0"/>
          <w:sz w:val="28"/>
          <w:szCs w:val="28"/>
        </w:rPr>
        <w:t>收款作業</w:t>
      </w:r>
      <w:r w:rsidRPr="00EB1B55">
        <w:rPr>
          <w:rFonts w:eastAsia="標楷體" w:hint="eastAsia"/>
          <w:bCs/>
          <w:kern w:val="0"/>
          <w:sz w:val="28"/>
          <w:szCs w:val="28"/>
        </w:rPr>
        <w:t>(</w:t>
      </w:r>
      <w:proofErr w:type="gramStart"/>
      <w:r w:rsidRPr="00EB1B55">
        <w:rPr>
          <w:rFonts w:eastAsia="標楷體"/>
          <w:bCs/>
          <w:kern w:val="0"/>
          <w:sz w:val="28"/>
          <w:szCs w:val="28"/>
        </w:rPr>
        <w:t>含預開</w:t>
      </w:r>
      <w:proofErr w:type="gramEnd"/>
      <w:r w:rsidRPr="00EB1B55">
        <w:rPr>
          <w:rFonts w:eastAsia="標楷體"/>
          <w:bCs/>
          <w:kern w:val="0"/>
          <w:sz w:val="28"/>
          <w:szCs w:val="28"/>
        </w:rPr>
        <w:t>收據</w:t>
      </w:r>
      <w:r w:rsidRPr="00EB1B55">
        <w:rPr>
          <w:rFonts w:eastAsia="標楷體" w:hint="eastAsia"/>
          <w:bCs/>
          <w:kern w:val="0"/>
          <w:sz w:val="28"/>
          <w:szCs w:val="28"/>
        </w:rPr>
        <w:t>)</w:t>
      </w:r>
      <w:r w:rsidRPr="00EB1B55">
        <w:rPr>
          <w:rFonts w:eastAsia="標楷體"/>
          <w:bCs/>
          <w:kern w:val="0"/>
          <w:sz w:val="28"/>
          <w:szCs w:val="28"/>
        </w:rPr>
        <w:t>：</w:t>
      </w:r>
      <w:r w:rsidRPr="00EB1B55">
        <w:rPr>
          <w:rFonts w:eastAsia="標楷體"/>
          <w:sz w:val="28"/>
          <w:szCs w:val="28"/>
        </w:rPr>
        <w:t>10</w:t>
      </w:r>
      <w:r w:rsidRPr="00EB1B55">
        <w:rPr>
          <w:rFonts w:eastAsia="標楷體" w:hint="eastAsia"/>
          <w:sz w:val="28"/>
          <w:szCs w:val="28"/>
        </w:rPr>
        <w:t>7</w:t>
      </w:r>
      <w:r w:rsidRPr="00EB1B55">
        <w:rPr>
          <w:rFonts w:eastAsia="標楷體"/>
          <w:sz w:val="28"/>
          <w:szCs w:val="28"/>
        </w:rPr>
        <w:t>年</w:t>
      </w:r>
      <w:r w:rsidRPr="00EB1B55">
        <w:rPr>
          <w:rFonts w:eastAsia="標楷體" w:hint="eastAsia"/>
          <w:sz w:val="28"/>
          <w:szCs w:val="28"/>
        </w:rPr>
        <w:t>3</w:t>
      </w:r>
      <w:r w:rsidRPr="00EB1B55">
        <w:rPr>
          <w:rFonts w:eastAsia="標楷體"/>
          <w:bCs/>
          <w:kern w:val="0"/>
          <w:sz w:val="28"/>
          <w:szCs w:val="28"/>
        </w:rPr>
        <w:t>月</w:t>
      </w:r>
      <w:r w:rsidRPr="00EB1B55">
        <w:rPr>
          <w:rFonts w:eastAsia="標楷體" w:hint="eastAsia"/>
          <w:bCs/>
          <w:kern w:val="0"/>
          <w:sz w:val="28"/>
          <w:szCs w:val="28"/>
        </w:rPr>
        <w:t>份</w:t>
      </w:r>
      <w:r w:rsidRPr="00EB1B55">
        <w:rPr>
          <w:rFonts w:eastAsia="標楷體"/>
          <w:bCs/>
          <w:kern w:val="0"/>
          <w:sz w:val="28"/>
          <w:szCs w:val="28"/>
        </w:rPr>
        <w:t>，共開立</w:t>
      </w:r>
      <w:r w:rsidRPr="00EB1B55">
        <w:rPr>
          <w:rFonts w:eastAsia="標楷體"/>
          <w:sz w:val="28"/>
          <w:szCs w:val="28"/>
        </w:rPr>
        <w:t>三聯式收據</w:t>
      </w:r>
      <w:r w:rsidRPr="00EB1B55">
        <w:rPr>
          <w:rFonts w:eastAsia="標楷體" w:hint="eastAsia"/>
          <w:sz w:val="28"/>
          <w:szCs w:val="28"/>
        </w:rPr>
        <w:t>177</w:t>
      </w:r>
      <w:r w:rsidRPr="00EB1B55">
        <w:rPr>
          <w:rFonts w:eastAsia="標楷體"/>
          <w:sz w:val="28"/>
          <w:szCs w:val="28"/>
        </w:rPr>
        <w:t>張。</w:t>
      </w:r>
    </w:p>
    <w:p w:rsidR="00A86023" w:rsidRPr="00EB1B55" w:rsidRDefault="00A86023" w:rsidP="00A86023">
      <w:pPr>
        <w:spacing w:line="420" w:lineRule="exact"/>
        <w:rPr>
          <w:rFonts w:eastAsia="標楷體"/>
          <w:sz w:val="28"/>
          <w:szCs w:val="28"/>
        </w:rPr>
      </w:pPr>
      <w:r w:rsidRPr="00EB1B55">
        <w:rPr>
          <w:rFonts w:eastAsia="標楷體"/>
          <w:sz w:val="28"/>
          <w:szCs w:val="28"/>
        </w:rPr>
        <w:lastRenderedPageBreak/>
        <w:t>三、薪資與鐘點費作業</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（一）如期完成</w:t>
      </w:r>
      <w:r w:rsidRPr="00EB1B55">
        <w:rPr>
          <w:rFonts w:eastAsia="標楷體" w:hint="eastAsia"/>
          <w:bCs/>
          <w:sz w:val="28"/>
          <w:szCs w:val="28"/>
        </w:rPr>
        <w:t>107</w:t>
      </w:r>
      <w:r w:rsidRPr="00EB1B55">
        <w:rPr>
          <w:rFonts w:eastAsia="標楷體" w:hint="eastAsia"/>
          <w:bCs/>
          <w:sz w:val="28"/>
          <w:szCs w:val="28"/>
        </w:rPr>
        <w:t>年</w:t>
      </w:r>
      <w:r w:rsidRPr="00EB1B55">
        <w:rPr>
          <w:rFonts w:eastAsia="標楷體" w:hint="eastAsia"/>
          <w:bCs/>
          <w:sz w:val="28"/>
          <w:szCs w:val="28"/>
        </w:rPr>
        <w:t>4</w:t>
      </w:r>
      <w:r w:rsidRPr="00EB1B55">
        <w:rPr>
          <w:rFonts w:eastAsia="標楷體" w:hint="eastAsia"/>
          <w:bCs/>
          <w:sz w:val="28"/>
          <w:szCs w:val="28"/>
        </w:rPr>
        <w:t>月份教職員工、專案人員、專案教師有關薪津造冊請款、送郵局匯入個人帳戶，並寄發</w:t>
      </w:r>
      <w:r w:rsidRPr="00EB1B55">
        <w:rPr>
          <w:rFonts w:eastAsia="標楷體" w:hint="eastAsia"/>
          <w:bCs/>
          <w:sz w:val="28"/>
          <w:szCs w:val="28"/>
        </w:rPr>
        <w:t>E-mail</w:t>
      </w:r>
      <w:r w:rsidRPr="00EB1B55">
        <w:rPr>
          <w:rFonts w:eastAsia="標楷體" w:hint="eastAsia"/>
          <w:bCs/>
          <w:sz w:val="28"/>
          <w:szCs w:val="28"/>
        </w:rPr>
        <w:t>通知當事人。教職員工合計</w:t>
      </w:r>
      <w:r w:rsidRPr="00EB1B55">
        <w:rPr>
          <w:rFonts w:eastAsia="標楷體" w:hint="eastAsia"/>
          <w:bCs/>
          <w:sz w:val="28"/>
          <w:szCs w:val="28"/>
        </w:rPr>
        <w:t>727</w:t>
      </w:r>
      <w:r w:rsidRPr="00EB1B55">
        <w:rPr>
          <w:rFonts w:eastAsia="標楷體" w:hint="eastAsia"/>
          <w:bCs/>
          <w:sz w:val="28"/>
          <w:szCs w:val="28"/>
        </w:rPr>
        <w:t>人，應發金額</w:t>
      </w:r>
      <w:r w:rsidRPr="00EB1B55">
        <w:rPr>
          <w:rFonts w:eastAsia="標楷體" w:hint="eastAsia"/>
          <w:bCs/>
          <w:sz w:val="28"/>
          <w:szCs w:val="28"/>
        </w:rPr>
        <w:t>64,225,204</w:t>
      </w:r>
      <w:r w:rsidRPr="00EB1B55">
        <w:rPr>
          <w:rFonts w:eastAsia="標楷體" w:hint="eastAsia"/>
          <w:bCs/>
          <w:sz w:val="28"/>
          <w:szCs w:val="28"/>
        </w:rPr>
        <w:t>元。郵局優惠存款</w:t>
      </w:r>
      <w:r w:rsidRPr="00EB1B55">
        <w:rPr>
          <w:rFonts w:eastAsia="標楷體" w:hint="eastAsia"/>
          <w:bCs/>
          <w:sz w:val="28"/>
          <w:szCs w:val="28"/>
        </w:rPr>
        <w:t>2,378,000</w:t>
      </w:r>
      <w:r w:rsidRPr="00EB1B55">
        <w:rPr>
          <w:rFonts w:eastAsia="標楷體" w:hint="eastAsia"/>
          <w:bCs/>
          <w:sz w:val="28"/>
          <w:szCs w:val="28"/>
        </w:rPr>
        <w:t>元。</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（二）配合人事室每月</w:t>
      </w:r>
      <w:proofErr w:type="gramStart"/>
      <w:r w:rsidRPr="00EB1B55">
        <w:rPr>
          <w:rFonts w:eastAsia="標楷體" w:hint="eastAsia"/>
          <w:bCs/>
          <w:sz w:val="28"/>
          <w:szCs w:val="28"/>
        </w:rPr>
        <w:t>代扣公保費</w:t>
      </w:r>
      <w:proofErr w:type="gramEnd"/>
      <w:r w:rsidRPr="00EB1B55">
        <w:rPr>
          <w:rFonts w:eastAsia="標楷體" w:hint="eastAsia"/>
          <w:bCs/>
          <w:sz w:val="28"/>
          <w:szCs w:val="28"/>
        </w:rPr>
        <w:t>911,739</w:t>
      </w:r>
      <w:r w:rsidRPr="00EB1B55">
        <w:rPr>
          <w:rFonts w:eastAsia="標楷體" w:hint="eastAsia"/>
          <w:bCs/>
          <w:sz w:val="28"/>
          <w:szCs w:val="28"/>
        </w:rPr>
        <w:t>元、勞保費</w:t>
      </w:r>
      <w:r w:rsidRPr="00EB1B55">
        <w:rPr>
          <w:rFonts w:eastAsia="標楷體" w:hint="eastAsia"/>
          <w:bCs/>
          <w:sz w:val="28"/>
          <w:szCs w:val="28"/>
        </w:rPr>
        <w:t>71,935</w:t>
      </w:r>
      <w:r w:rsidRPr="00EB1B55">
        <w:rPr>
          <w:rFonts w:eastAsia="標楷體" w:hint="eastAsia"/>
          <w:bCs/>
          <w:sz w:val="28"/>
          <w:szCs w:val="28"/>
        </w:rPr>
        <w:t>元、退撫基金</w:t>
      </w:r>
      <w:r w:rsidRPr="00EB1B55">
        <w:rPr>
          <w:rFonts w:eastAsia="標楷體" w:hint="eastAsia"/>
          <w:bCs/>
          <w:sz w:val="28"/>
          <w:szCs w:val="28"/>
        </w:rPr>
        <w:t>2,455,302</w:t>
      </w:r>
      <w:r w:rsidRPr="00EB1B55">
        <w:rPr>
          <w:rFonts w:eastAsia="標楷體" w:hint="eastAsia"/>
          <w:bCs/>
          <w:sz w:val="28"/>
          <w:szCs w:val="28"/>
        </w:rPr>
        <w:t>元、公健保費</w:t>
      </w:r>
      <w:r w:rsidRPr="00EB1B55">
        <w:rPr>
          <w:rFonts w:eastAsia="標楷體" w:hint="eastAsia"/>
          <w:bCs/>
          <w:sz w:val="28"/>
          <w:szCs w:val="28"/>
        </w:rPr>
        <w:t>1,361,337</w:t>
      </w:r>
      <w:r w:rsidRPr="00EB1B55">
        <w:rPr>
          <w:rFonts w:eastAsia="標楷體" w:hint="eastAsia"/>
          <w:bCs/>
          <w:sz w:val="28"/>
          <w:szCs w:val="28"/>
        </w:rPr>
        <w:t>元、</w:t>
      </w:r>
      <w:proofErr w:type="gramStart"/>
      <w:r w:rsidRPr="00EB1B55">
        <w:rPr>
          <w:rFonts w:eastAsia="標楷體" w:hint="eastAsia"/>
          <w:bCs/>
          <w:sz w:val="28"/>
          <w:szCs w:val="28"/>
        </w:rPr>
        <w:t>勞</w:t>
      </w:r>
      <w:proofErr w:type="gramEnd"/>
      <w:r w:rsidRPr="00EB1B55">
        <w:rPr>
          <w:rFonts w:eastAsia="標楷體" w:hint="eastAsia"/>
          <w:bCs/>
          <w:sz w:val="28"/>
          <w:szCs w:val="28"/>
        </w:rPr>
        <w:t>健保費</w:t>
      </w:r>
      <w:r w:rsidRPr="00EB1B55">
        <w:rPr>
          <w:rFonts w:eastAsia="標楷體" w:hint="eastAsia"/>
          <w:bCs/>
          <w:sz w:val="28"/>
          <w:szCs w:val="28"/>
        </w:rPr>
        <w:t>98,520</w:t>
      </w:r>
      <w:r w:rsidRPr="00EB1B55">
        <w:rPr>
          <w:rFonts w:eastAsia="標楷體" w:hint="eastAsia"/>
          <w:bCs/>
          <w:sz w:val="28"/>
          <w:szCs w:val="28"/>
        </w:rPr>
        <w:t>元，自提勞退</w:t>
      </w:r>
      <w:r w:rsidRPr="00EB1B55">
        <w:rPr>
          <w:rFonts w:eastAsia="標楷體" w:hint="eastAsia"/>
          <w:bCs/>
          <w:sz w:val="28"/>
          <w:szCs w:val="28"/>
        </w:rPr>
        <w:t>,36,722</w:t>
      </w:r>
      <w:r w:rsidRPr="00EB1B55">
        <w:rPr>
          <w:rFonts w:eastAsia="標楷體" w:hint="eastAsia"/>
          <w:bCs/>
          <w:sz w:val="28"/>
          <w:szCs w:val="28"/>
        </w:rPr>
        <w:t>元，並完成與人事室人數、金額核對及請款與繳費作業。</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（三）配合法院、人事室通知辦理法院代扣款，計有</w:t>
      </w:r>
      <w:r w:rsidRPr="00EB1B55">
        <w:rPr>
          <w:rFonts w:eastAsia="標楷體" w:hint="eastAsia"/>
          <w:bCs/>
          <w:sz w:val="28"/>
          <w:szCs w:val="28"/>
        </w:rPr>
        <w:t>36</w:t>
      </w:r>
      <w:r w:rsidRPr="00EB1B55">
        <w:rPr>
          <w:rFonts w:eastAsia="標楷體" w:hint="eastAsia"/>
          <w:bCs/>
          <w:sz w:val="28"/>
          <w:szCs w:val="28"/>
        </w:rPr>
        <w:t>位債權人，代扣金額計</w:t>
      </w:r>
      <w:r w:rsidRPr="00EB1B55">
        <w:rPr>
          <w:rFonts w:eastAsia="標楷體" w:hint="eastAsia"/>
          <w:bCs/>
          <w:sz w:val="28"/>
          <w:szCs w:val="28"/>
        </w:rPr>
        <w:t>104,461</w:t>
      </w:r>
      <w:r w:rsidRPr="00EB1B55">
        <w:rPr>
          <w:rFonts w:eastAsia="標楷體" w:hint="eastAsia"/>
          <w:bCs/>
          <w:sz w:val="28"/>
          <w:szCs w:val="28"/>
        </w:rPr>
        <w:t>元，如期完成請款及通知各債權人。每月薪津法院扣款，債權人收據請款共</w:t>
      </w:r>
      <w:r w:rsidRPr="00EB1B55">
        <w:rPr>
          <w:rFonts w:eastAsia="標楷體" w:hint="eastAsia"/>
          <w:bCs/>
          <w:sz w:val="28"/>
          <w:szCs w:val="28"/>
        </w:rPr>
        <w:t>8</w:t>
      </w:r>
      <w:r w:rsidRPr="00EB1B55">
        <w:rPr>
          <w:rFonts w:eastAsia="標楷體" w:hint="eastAsia"/>
          <w:bCs/>
          <w:sz w:val="28"/>
          <w:szCs w:val="28"/>
        </w:rPr>
        <w:t>筆，金額</w:t>
      </w:r>
      <w:r w:rsidRPr="00EB1B55">
        <w:rPr>
          <w:rFonts w:eastAsia="標楷體" w:hint="eastAsia"/>
          <w:bCs/>
          <w:sz w:val="28"/>
          <w:szCs w:val="28"/>
        </w:rPr>
        <w:t>155,107</w:t>
      </w:r>
      <w:r w:rsidRPr="00EB1B55">
        <w:rPr>
          <w:rFonts w:eastAsia="標楷體" w:hint="eastAsia"/>
          <w:bCs/>
          <w:sz w:val="28"/>
          <w:szCs w:val="28"/>
        </w:rPr>
        <w:t>元。</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（四）配合其他各單位辦理薪津扣款，完成代扣每月鮮奶費</w:t>
      </w:r>
      <w:r w:rsidRPr="00EB1B55">
        <w:rPr>
          <w:rFonts w:eastAsia="標楷體" w:hint="eastAsia"/>
          <w:bCs/>
          <w:sz w:val="28"/>
          <w:szCs w:val="28"/>
        </w:rPr>
        <w:t>309,724</w:t>
      </w:r>
      <w:r w:rsidRPr="00EB1B55">
        <w:rPr>
          <w:rFonts w:eastAsia="標楷體" w:hint="eastAsia"/>
          <w:bCs/>
          <w:sz w:val="28"/>
          <w:szCs w:val="28"/>
        </w:rPr>
        <w:t>元、電話費</w:t>
      </w:r>
      <w:r w:rsidRPr="00EB1B55">
        <w:rPr>
          <w:rFonts w:eastAsia="標楷體" w:hint="eastAsia"/>
          <w:bCs/>
          <w:sz w:val="28"/>
          <w:szCs w:val="28"/>
        </w:rPr>
        <w:t>5,117</w:t>
      </w:r>
      <w:r w:rsidRPr="00EB1B55">
        <w:rPr>
          <w:rFonts w:eastAsia="標楷體" w:hint="eastAsia"/>
          <w:bCs/>
          <w:sz w:val="28"/>
          <w:szCs w:val="28"/>
        </w:rPr>
        <w:t>元。</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（五）完成公教貸款代扣代償，合作金庫銀行</w:t>
      </w:r>
      <w:r w:rsidRPr="00EB1B55">
        <w:rPr>
          <w:rFonts w:eastAsia="標楷體" w:hint="eastAsia"/>
          <w:bCs/>
          <w:sz w:val="28"/>
          <w:szCs w:val="28"/>
        </w:rPr>
        <w:t>120,237</w:t>
      </w:r>
      <w:r w:rsidRPr="00EB1B55">
        <w:rPr>
          <w:rFonts w:eastAsia="標楷體" w:hint="eastAsia"/>
          <w:bCs/>
          <w:sz w:val="28"/>
          <w:szCs w:val="28"/>
        </w:rPr>
        <w:t>元</w:t>
      </w:r>
      <w:r w:rsidRPr="00EB1B55">
        <w:rPr>
          <w:rFonts w:eastAsia="標楷體" w:hint="eastAsia"/>
          <w:bCs/>
          <w:sz w:val="28"/>
          <w:szCs w:val="28"/>
        </w:rPr>
        <w:t>/15</w:t>
      </w:r>
      <w:r w:rsidRPr="00EB1B55">
        <w:rPr>
          <w:rFonts w:eastAsia="標楷體" w:hint="eastAsia"/>
          <w:bCs/>
          <w:sz w:val="28"/>
          <w:szCs w:val="28"/>
        </w:rPr>
        <w:t>人，土地銀行</w:t>
      </w:r>
      <w:r w:rsidRPr="00EB1B55">
        <w:rPr>
          <w:rFonts w:eastAsia="標楷體" w:hint="eastAsia"/>
          <w:bCs/>
          <w:sz w:val="28"/>
          <w:szCs w:val="28"/>
        </w:rPr>
        <w:t>31,900</w:t>
      </w:r>
      <w:r w:rsidRPr="00EB1B55">
        <w:rPr>
          <w:rFonts w:eastAsia="標楷體" w:hint="eastAsia"/>
          <w:bCs/>
          <w:sz w:val="28"/>
          <w:szCs w:val="28"/>
        </w:rPr>
        <w:t>元</w:t>
      </w:r>
      <w:r w:rsidRPr="00EB1B55">
        <w:rPr>
          <w:rFonts w:eastAsia="標楷體" w:hint="eastAsia"/>
          <w:bCs/>
          <w:sz w:val="28"/>
          <w:szCs w:val="28"/>
        </w:rPr>
        <w:t>/4</w:t>
      </w:r>
      <w:r w:rsidRPr="00EB1B55">
        <w:rPr>
          <w:rFonts w:eastAsia="標楷體" w:hint="eastAsia"/>
          <w:bCs/>
          <w:sz w:val="28"/>
          <w:szCs w:val="28"/>
        </w:rPr>
        <w:t>人，第一銀行</w:t>
      </w:r>
      <w:r w:rsidRPr="00EB1B55">
        <w:rPr>
          <w:rFonts w:eastAsia="標楷體" w:hint="eastAsia"/>
          <w:bCs/>
          <w:sz w:val="28"/>
          <w:szCs w:val="28"/>
        </w:rPr>
        <w:t>36,947</w:t>
      </w:r>
      <w:r w:rsidRPr="00EB1B55">
        <w:rPr>
          <w:rFonts w:eastAsia="標楷體" w:hint="eastAsia"/>
          <w:bCs/>
          <w:sz w:val="28"/>
          <w:szCs w:val="28"/>
        </w:rPr>
        <w:t>元</w:t>
      </w:r>
      <w:r w:rsidRPr="00EB1B55">
        <w:rPr>
          <w:rFonts w:eastAsia="標楷體" w:hint="eastAsia"/>
          <w:bCs/>
          <w:sz w:val="28"/>
          <w:szCs w:val="28"/>
        </w:rPr>
        <w:t>/4</w:t>
      </w:r>
      <w:r w:rsidRPr="00EB1B55">
        <w:rPr>
          <w:rFonts w:eastAsia="標楷體" w:hint="eastAsia"/>
          <w:bCs/>
          <w:sz w:val="28"/>
          <w:szCs w:val="28"/>
        </w:rPr>
        <w:t>人，富邦銀行</w:t>
      </w:r>
      <w:r w:rsidRPr="00EB1B55">
        <w:rPr>
          <w:rFonts w:eastAsia="標楷體" w:hint="eastAsia"/>
          <w:bCs/>
          <w:sz w:val="28"/>
          <w:szCs w:val="28"/>
        </w:rPr>
        <w:t>10,951</w:t>
      </w:r>
      <w:r w:rsidRPr="00EB1B55">
        <w:rPr>
          <w:rFonts w:eastAsia="標楷體" w:hint="eastAsia"/>
          <w:bCs/>
          <w:sz w:val="28"/>
          <w:szCs w:val="28"/>
        </w:rPr>
        <w:t>元</w:t>
      </w:r>
      <w:r w:rsidRPr="00EB1B55">
        <w:rPr>
          <w:rFonts w:eastAsia="標楷體" w:hint="eastAsia"/>
          <w:bCs/>
          <w:sz w:val="28"/>
          <w:szCs w:val="28"/>
        </w:rPr>
        <w:t>/1</w:t>
      </w:r>
      <w:r w:rsidRPr="00EB1B55">
        <w:rPr>
          <w:rFonts w:eastAsia="標楷體" w:hint="eastAsia"/>
          <w:bCs/>
          <w:sz w:val="28"/>
          <w:szCs w:val="28"/>
        </w:rPr>
        <w:t>人。</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（六）清冊預借，領取支票繳納</w:t>
      </w:r>
      <w:r w:rsidRPr="00EB1B55">
        <w:rPr>
          <w:rFonts w:eastAsia="標楷體" w:hint="eastAsia"/>
          <w:bCs/>
          <w:sz w:val="28"/>
          <w:szCs w:val="28"/>
        </w:rPr>
        <w:t>(</w:t>
      </w:r>
      <w:r w:rsidRPr="00EB1B55">
        <w:rPr>
          <w:rFonts w:eastAsia="標楷體" w:hint="eastAsia"/>
          <w:bCs/>
          <w:sz w:val="28"/>
          <w:szCs w:val="28"/>
        </w:rPr>
        <w:t>法定期限內須繳納</w:t>
      </w:r>
      <w:r w:rsidRPr="00EB1B55">
        <w:rPr>
          <w:rFonts w:eastAsia="標楷體" w:hint="eastAsia"/>
          <w:bCs/>
          <w:sz w:val="28"/>
          <w:szCs w:val="28"/>
        </w:rPr>
        <w:t>)</w:t>
      </w:r>
      <w:r w:rsidRPr="00EB1B55">
        <w:rPr>
          <w:rFonts w:eastAsia="標楷體" w:hint="eastAsia"/>
          <w:bCs/>
          <w:sz w:val="28"/>
          <w:szCs w:val="28"/>
        </w:rPr>
        <w:t>，再行核銷。退撫基金共</w:t>
      </w:r>
      <w:r w:rsidRPr="00EB1B55">
        <w:rPr>
          <w:rFonts w:eastAsia="標楷體" w:hint="eastAsia"/>
          <w:bCs/>
          <w:sz w:val="28"/>
          <w:szCs w:val="28"/>
        </w:rPr>
        <w:t>7,535,603</w:t>
      </w:r>
      <w:r w:rsidRPr="00EB1B55">
        <w:rPr>
          <w:rFonts w:eastAsia="標楷體" w:hint="eastAsia"/>
          <w:bCs/>
          <w:sz w:val="28"/>
          <w:szCs w:val="28"/>
        </w:rPr>
        <w:t>元</w:t>
      </w:r>
      <w:r w:rsidRPr="00EB1B55">
        <w:rPr>
          <w:rFonts w:eastAsia="標楷體" w:hint="eastAsia"/>
          <w:bCs/>
          <w:sz w:val="28"/>
          <w:szCs w:val="28"/>
        </w:rPr>
        <w:t>/619</w:t>
      </w:r>
      <w:r w:rsidRPr="00EB1B55">
        <w:rPr>
          <w:rFonts w:eastAsia="標楷體" w:hint="eastAsia"/>
          <w:bCs/>
          <w:sz w:val="28"/>
          <w:szCs w:val="28"/>
        </w:rPr>
        <w:t>人；軍人退撫基金共</w:t>
      </w:r>
      <w:r w:rsidRPr="00EB1B55">
        <w:rPr>
          <w:rFonts w:eastAsia="標楷體" w:hint="eastAsia"/>
          <w:bCs/>
          <w:sz w:val="28"/>
          <w:szCs w:val="28"/>
        </w:rPr>
        <w:t>111,800</w:t>
      </w:r>
      <w:r w:rsidRPr="00EB1B55">
        <w:rPr>
          <w:rFonts w:eastAsia="標楷體" w:hint="eastAsia"/>
          <w:bCs/>
          <w:sz w:val="28"/>
          <w:szCs w:val="28"/>
        </w:rPr>
        <w:t>元</w:t>
      </w:r>
      <w:r w:rsidRPr="00EB1B55">
        <w:rPr>
          <w:rFonts w:eastAsia="標楷體" w:hint="eastAsia"/>
          <w:bCs/>
          <w:sz w:val="28"/>
          <w:szCs w:val="28"/>
        </w:rPr>
        <w:t>/9</w:t>
      </w:r>
      <w:r w:rsidRPr="00EB1B55">
        <w:rPr>
          <w:rFonts w:eastAsia="標楷體" w:hint="eastAsia"/>
          <w:bCs/>
          <w:sz w:val="28"/>
          <w:szCs w:val="28"/>
        </w:rPr>
        <w:t>人；公保費共</w:t>
      </w:r>
      <w:r w:rsidRPr="00EB1B55">
        <w:rPr>
          <w:rFonts w:eastAsia="標楷體" w:hint="eastAsia"/>
          <w:bCs/>
          <w:sz w:val="28"/>
          <w:szCs w:val="28"/>
        </w:rPr>
        <w:t xml:space="preserve"> 2,807,975</w:t>
      </w:r>
      <w:r w:rsidRPr="00EB1B55">
        <w:rPr>
          <w:rFonts w:eastAsia="標楷體" w:hint="eastAsia"/>
          <w:bCs/>
          <w:sz w:val="28"/>
          <w:szCs w:val="28"/>
        </w:rPr>
        <w:t>元</w:t>
      </w:r>
      <w:r w:rsidRPr="00EB1B55">
        <w:rPr>
          <w:rFonts w:eastAsia="標楷體" w:hint="eastAsia"/>
          <w:bCs/>
          <w:sz w:val="28"/>
          <w:szCs w:val="28"/>
        </w:rPr>
        <w:t>/629</w:t>
      </w:r>
      <w:r w:rsidRPr="00EB1B55">
        <w:rPr>
          <w:rFonts w:eastAsia="標楷體" w:hint="eastAsia"/>
          <w:bCs/>
          <w:sz w:val="28"/>
          <w:szCs w:val="28"/>
        </w:rPr>
        <w:t>人，全民健保費</w:t>
      </w:r>
      <w:r w:rsidRPr="00EB1B55">
        <w:rPr>
          <w:rFonts w:eastAsia="標楷體" w:hint="eastAsia"/>
          <w:bCs/>
          <w:sz w:val="28"/>
          <w:szCs w:val="28"/>
        </w:rPr>
        <w:t>(</w:t>
      </w:r>
      <w:r w:rsidRPr="00EB1B55">
        <w:rPr>
          <w:rFonts w:eastAsia="標楷體" w:hint="eastAsia"/>
          <w:bCs/>
          <w:sz w:val="28"/>
          <w:szCs w:val="28"/>
        </w:rPr>
        <w:t>含眷屬</w:t>
      </w:r>
      <w:r w:rsidRPr="00EB1B55">
        <w:rPr>
          <w:rFonts w:eastAsia="標楷體" w:hint="eastAsia"/>
          <w:bCs/>
          <w:sz w:val="28"/>
          <w:szCs w:val="28"/>
        </w:rPr>
        <w:t>)</w:t>
      </w:r>
      <w:r w:rsidRPr="00EB1B55">
        <w:rPr>
          <w:rFonts w:eastAsia="標楷體" w:hint="eastAsia"/>
          <w:bCs/>
          <w:sz w:val="28"/>
          <w:szCs w:val="28"/>
        </w:rPr>
        <w:t>共</w:t>
      </w:r>
      <w:r w:rsidRPr="00EB1B55">
        <w:rPr>
          <w:rFonts w:eastAsia="標楷體" w:hint="eastAsia"/>
          <w:bCs/>
          <w:sz w:val="28"/>
          <w:szCs w:val="28"/>
        </w:rPr>
        <w:t>4,359,235/1,055</w:t>
      </w:r>
      <w:r w:rsidRPr="00EB1B55">
        <w:rPr>
          <w:rFonts w:eastAsia="標楷體" w:hint="eastAsia"/>
          <w:bCs/>
          <w:sz w:val="28"/>
          <w:szCs w:val="28"/>
        </w:rPr>
        <w:t>人。</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（七）專案約</w:t>
      </w:r>
      <w:proofErr w:type="gramStart"/>
      <w:r w:rsidRPr="00EB1B55">
        <w:rPr>
          <w:rFonts w:eastAsia="標楷體" w:hint="eastAsia"/>
          <w:bCs/>
          <w:sz w:val="28"/>
          <w:szCs w:val="28"/>
        </w:rPr>
        <w:t>僱</w:t>
      </w:r>
      <w:proofErr w:type="gramEnd"/>
      <w:r w:rsidRPr="00EB1B55">
        <w:rPr>
          <w:rFonts w:eastAsia="標楷體" w:hint="eastAsia"/>
          <w:bCs/>
          <w:sz w:val="28"/>
          <w:szCs w:val="28"/>
        </w:rPr>
        <w:t>人員</w:t>
      </w:r>
      <w:r w:rsidRPr="00EB1B55">
        <w:rPr>
          <w:rFonts w:eastAsia="標楷體" w:hint="eastAsia"/>
          <w:bCs/>
          <w:sz w:val="28"/>
          <w:szCs w:val="28"/>
        </w:rPr>
        <w:t>107/3</w:t>
      </w:r>
      <w:r w:rsidRPr="00EB1B55">
        <w:rPr>
          <w:rFonts w:eastAsia="標楷體" w:hint="eastAsia"/>
          <w:bCs/>
          <w:sz w:val="28"/>
          <w:szCs w:val="28"/>
        </w:rPr>
        <w:t>月份薪資共發放</w:t>
      </w:r>
      <w:r w:rsidRPr="00EB1B55">
        <w:rPr>
          <w:rFonts w:eastAsia="標楷體" w:hint="eastAsia"/>
          <w:bCs/>
          <w:sz w:val="28"/>
          <w:szCs w:val="28"/>
        </w:rPr>
        <w:t>4,079,584/107</w:t>
      </w:r>
      <w:r w:rsidRPr="00EB1B55">
        <w:rPr>
          <w:rFonts w:eastAsia="標楷體" w:hint="eastAsia"/>
          <w:bCs/>
          <w:sz w:val="28"/>
          <w:szCs w:val="28"/>
        </w:rPr>
        <w:t>人與心理師</w:t>
      </w:r>
      <w:r w:rsidRPr="00EB1B55">
        <w:rPr>
          <w:rFonts w:eastAsia="標楷體" w:hint="eastAsia"/>
          <w:bCs/>
          <w:sz w:val="28"/>
          <w:szCs w:val="28"/>
        </w:rPr>
        <w:t>62,890/2</w:t>
      </w:r>
      <w:r w:rsidRPr="00EB1B55">
        <w:rPr>
          <w:rFonts w:eastAsia="標楷體" w:hint="eastAsia"/>
          <w:bCs/>
          <w:sz w:val="28"/>
          <w:szCs w:val="28"/>
        </w:rPr>
        <w:t>人</w:t>
      </w:r>
      <w:r w:rsidRPr="00EB1B55">
        <w:rPr>
          <w:rFonts w:eastAsia="標楷體" w:hint="eastAsia"/>
          <w:bCs/>
          <w:sz w:val="28"/>
          <w:szCs w:val="28"/>
        </w:rPr>
        <w:t>(</w:t>
      </w:r>
      <w:proofErr w:type="gramStart"/>
      <w:r w:rsidRPr="00EB1B55">
        <w:rPr>
          <w:rFonts w:eastAsia="標楷體" w:hint="eastAsia"/>
          <w:bCs/>
          <w:sz w:val="28"/>
          <w:szCs w:val="28"/>
        </w:rPr>
        <w:t>代扣公提</w:t>
      </w:r>
      <w:proofErr w:type="gramEnd"/>
      <w:r w:rsidRPr="00EB1B55">
        <w:rPr>
          <w:rFonts w:eastAsia="標楷體" w:hint="eastAsia"/>
          <w:bCs/>
          <w:sz w:val="28"/>
          <w:szCs w:val="28"/>
        </w:rPr>
        <w:t>勞保、健保、勞退金、自繳勞保費及健保費</w:t>
      </w:r>
      <w:r w:rsidRPr="00EB1B55">
        <w:rPr>
          <w:rFonts w:eastAsia="標楷體" w:hint="eastAsia"/>
          <w:bCs/>
          <w:sz w:val="28"/>
          <w:szCs w:val="28"/>
        </w:rPr>
        <w:t>)</w:t>
      </w:r>
      <w:r w:rsidRPr="00EB1B55">
        <w:rPr>
          <w:rFonts w:eastAsia="標楷體" w:hint="eastAsia"/>
          <w:bCs/>
          <w:sz w:val="28"/>
          <w:szCs w:val="28"/>
        </w:rPr>
        <w:t>。</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（八）職務代理人</w:t>
      </w:r>
      <w:r w:rsidRPr="00EB1B55">
        <w:rPr>
          <w:rFonts w:eastAsia="標楷體" w:hint="eastAsia"/>
          <w:bCs/>
          <w:sz w:val="28"/>
          <w:szCs w:val="28"/>
        </w:rPr>
        <w:t>107/3-4</w:t>
      </w:r>
      <w:r w:rsidRPr="00EB1B55">
        <w:rPr>
          <w:rFonts w:eastAsia="標楷體" w:hint="eastAsia"/>
          <w:bCs/>
          <w:sz w:val="28"/>
          <w:szCs w:val="28"/>
        </w:rPr>
        <w:t>月薪資</w:t>
      </w:r>
      <w:r w:rsidRPr="00EB1B55">
        <w:rPr>
          <w:rFonts w:eastAsia="標楷體" w:hint="eastAsia"/>
          <w:bCs/>
          <w:sz w:val="28"/>
          <w:szCs w:val="28"/>
        </w:rPr>
        <w:t>204,591</w:t>
      </w:r>
      <w:r w:rsidRPr="00EB1B55">
        <w:rPr>
          <w:rFonts w:eastAsia="標楷體" w:hint="eastAsia"/>
          <w:bCs/>
          <w:sz w:val="28"/>
          <w:szCs w:val="28"/>
        </w:rPr>
        <w:t>元</w:t>
      </w:r>
      <w:r w:rsidRPr="00EB1B55">
        <w:rPr>
          <w:rFonts w:eastAsia="標楷體" w:hint="eastAsia"/>
          <w:bCs/>
          <w:sz w:val="28"/>
          <w:szCs w:val="28"/>
        </w:rPr>
        <w:t>/5</w:t>
      </w:r>
      <w:r w:rsidRPr="00EB1B55">
        <w:rPr>
          <w:rFonts w:eastAsia="標楷體" w:hint="eastAsia"/>
          <w:bCs/>
          <w:sz w:val="28"/>
          <w:szCs w:val="28"/>
        </w:rPr>
        <w:t>人</w:t>
      </w:r>
      <w:r w:rsidRPr="00EB1B55">
        <w:rPr>
          <w:rFonts w:eastAsia="標楷體" w:hint="eastAsia"/>
          <w:bCs/>
          <w:sz w:val="28"/>
          <w:szCs w:val="28"/>
        </w:rPr>
        <w:t>(</w:t>
      </w:r>
      <w:proofErr w:type="gramStart"/>
      <w:r w:rsidRPr="00EB1B55">
        <w:rPr>
          <w:rFonts w:eastAsia="標楷體" w:hint="eastAsia"/>
          <w:bCs/>
          <w:sz w:val="28"/>
          <w:szCs w:val="28"/>
        </w:rPr>
        <w:t>代扣公提</w:t>
      </w:r>
      <w:proofErr w:type="gramEnd"/>
      <w:r w:rsidRPr="00EB1B55">
        <w:rPr>
          <w:rFonts w:eastAsia="標楷體" w:hint="eastAsia"/>
          <w:bCs/>
          <w:sz w:val="28"/>
          <w:szCs w:val="28"/>
        </w:rPr>
        <w:t>勞保、健保、勞退金、自繳勞保費及健保費</w:t>
      </w:r>
      <w:r w:rsidRPr="00EB1B55">
        <w:rPr>
          <w:rFonts w:eastAsia="標楷體" w:hint="eastAsia"/>
          <w:bCs/>
          <w:sz w:val="28"/>
          <w:szCs w:val="28"/>
        </w:rPr>
        <w:t>)</w:t>
      </w:r>
      <w:r w:rsidRPr="00EB1B55">
        <w:rPr>
          <w:rFonts w:eastAsia="標楷體" w:hint="eastAsia"/>
          <w:bCs/>
          <w:sz w:val="28"/>
          <w:szCs w:val="28"/>
        </w:rPr>
        <w:t>。</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（九）</w:t>
      </w:r>
      <w:r w:rsidRPr="00EB1B55">
        <w:rPr>
          <w:rFonts w:eastAsia="標楷體" w:hint="eastAsia"/>
          <w:bCs/>
          <w:sz w:val="28"/>
          <w:szCs w:val="28"/>
        </w:rPr>
        <w:t>106</w:t>
      </w:r>
      <w:r w:rsidRPr="00EB1B55">
        <w:rPr>
          <w:rFonts w:eastAsia="標楷體" w:hint="eastAsia"/>
          <w:bCs/>
          <w:sz w:val="28"/>
          <w:szCs w:val="28"/>
        </w:rPr>
        <w:t>年主計室考績獎金共</w:t>
      </w:r>
      <w:r w:rsidRPr="00EB1B55">
        <w:rPr>
          <w:rFonts w:eastAsia="標楷體" w:hint="eastAsia"/>
          <w:bCs/>
          <w:sz w:val="28"/>
          <w:szCs w:val="28"/>
        </w:rPr>
        <w:t>11</w:t>
      </w:r>
      <w:r w:rsidRPr="00EB1B55">
        <w:rPr>
          <w:rFonts w:eastAsia="標楷體" w:hint="eastAsia"/>
          <w:bCs/>
          <w:sz w:val="28"/>
          <w:szCs w:val="28"/>
        </w:rPr>
        <w:t>人，金額</w:t>
      </w:r>
      <w:r w:rsidRPr="00EB1B55">
        <w:rPr>
          <w:rFonts w:eastAsia="標楷體" w:hint="eastAsia"/>
          <w:bCs/>
          <w:sz w:val="28"/>
          <w:szCs w:val="28"/>
        </w:rPr>
        <w:t>1,069,732</w:t>
      </w:r>
      <w:r w:rsidRPr="00EB1B55">
        <w:rPr>
          <w:rFonts w:eastAsia="標楷體" w:hint="eastAsia"/>
          <w:bCs/>
          <w:sz w:val="28"/>
          <w:szCs w:val="28"/>
        </w:rPr>
        <w:t>元。考績晉級差額</w:t>
      </w:r>
      <w:r w:rsidRPr="00EB1B55">
        <w:rPr>
          <w:rFonts w:eastAsia="標楷體" w:hint="eastAsia"/>
          <w:bCs/>
          <w:sz w:val="28"/>
          <w:szCs w:val="28"/>
        </w:rPr>
        <w:t>(107/1</w:t>
      </w:r>
      <w:r w:rsidRPr="00EB1B55">
        <w:rPr>
          <w:rFonts w:eastAsia="標楷體" w:hint="eastAsia"/>
          <w:bCs/>
          <w:sz w:val="28"/>
          <w:szCs w:val="28"/>
        </w:rPr>
        <w:t>月至</w:t>
      </w:r>
      <w:r w:rsidRPr="00EB1B55">
        <w:rPr>
          <w:rFonts w:eastAsia="標楷體" w:hint="eastAsia"/>
          <w:bCs/>
          <w:sz w:val="28"/>
          <w:szCs w:val="28"/>
        </w:rPr>
        <w:t>107/4</w:t>
      </w:r>
      <w:r w:rsidRPr="00EB1B55">
        <w:rPr>
          <w:rFonts w:eastAsia="標楷體" w:hint="eastAsia"/>
          <w:bCs/>
          <w:sz w:val="28"/>
          <w:szCs w:val="28"/>
        </w:rPr>
        <w:t>月薪資差額</w:t>
      </w:r>
      <w:r w:rsidRPr="00EB1B55">
        <w:rPr>
          <w:rFonts w:eastAsia="標楷體" w:hint="eastAsia"/>
          <w:bCs/>
          <w:sz w:val="28"/>
          <w:szCs w:val="28"/>
        </w:rPr>
        <w:t xml:space="preserve">) </w:t>
      </w:r>
      <w:r w:rsidRPr="00EB1B55">
        <w:rPr>
          <w:rFonts w:eastAsia="標楷體" w:hint="eastAsia"/>
          <w:bCs/>
          <w:sz w:val="28"/>
          <w:szCs w:val="28"/>
        </w:rPr>
        <w:t>共</w:t>
      </w:r>
      <w:r w:rsidRPr="00EB1B55">
        <w:rPr>
          <w:rFonts w:eastAsia="標楷體" w:hint="eastAsia"/>
          <w:bCs/>
          <w:sz w:val="28"/>
          <w:szCs w:val="28"/>
        </w:rPr>
        <w:t>6</w:t>
      </w:r>
      <w:r w:rsidRPr="00EB1B55">
        <w:rPr>
          <w:rFonts w:eastAsia="標楷體" w:hint="eastAsia"/>
          <w:bCs/>
          <w:sz w:val="28"/>
          <w:szCs w:val="28"/>
        </w:rPr>
        <w:t>人，金額</w:t>
      </w:r>
      <w:r w:rsidRPr="00EB1B55">
        <w:rPr>
          <w:rFonts w:eastAsia="標楷體" w:hint="eastAsia"/>
          <w:bCs/>
          <w:sz w:val="28"/>
          <w:szCs w:val="28"/>
        </w:rPr>
        <w:t>22,724</w:t>
      </w:r>
      <w:r w:rsidRPr="00EB1B55">
        <w:rPr>
          <w:rFonts w:eastAsia="標楷體" w:hint="eastAsia"/>
          <w:bCs/>
          <w:sz w:val="28"/>
          <w:szCs w:val="28"/>
        </w:rPr>
        <w:t>元。</w:t>
      </w:r>
    </w:p>
    <w:p w:rsidR="00A86023" w:rsidRPr="00EB1B55" w:rsidRDefault="00A86023" w:rsidP="00A86023">
      <w:pPr>
        <w:snapToGrid w:val="0"/>
        <w:spacing w:line="420" w:lineRule="exact"/>
        <w:ind w:left="840" w:hangingChars="300" w:hanging="840"/>
        <w:jc w:val="both"/>
        <w:rPr>
          <w:rFonts w:eastAsia="標楷體"/>
          <w:bCs/>
          <w:sz w:val="28"/>
          <w:szCs w:val="28"/>
        </w:rPr>
      </w:pPr>
      <w:r w:rsidRPr="00EB1B55">
        <w:rPr>
          <w:rFonts w:eastAsia="標楷體" w:hint="eastAsia"/>
          <w:bCs/>
          <w:sz w:val="28"/>
          <w:szCs w:val="28"/>
        </w:rPr>
        <w:t>（十）</w:t>
      </w:r>
      <w:r w:rsidRPr="00EB1B55">
        <w:rPr>
          <w:rFonts w:eastAsia="標楷體" w:hint="eastAsia"/>
          <w:bCs/>
          <w:sz w:val="28"/>
          <w:szCs w:val="28"/>
        </w:rPr>
        <w:t>106</w:t>
      </w:r>
      <w:r w:rsidRPr="00EB1B55">
        <w:rPr>
          <w:rFonts w:eastAsia="標楷體"/>
          <w:sz w:val="28"/>
          <w:szCs w:val="28"/>
        </w:rPr>
        <w:t>學年度第</w:t>
      </w:r>
      <w:r w:rsidRPr="00EB1B55">
        <w:rPr>
          <w:rFonts w:eastAsia="標楷體" w:hint="eastAsia"/>
          <w:sz w:val="28"/>
          <w:szCs w:val="28"/>
        </w:rPr>
        <w:t>2</w:t>
      </w:r>
      <w:r w:rsidRPr="00EB1B55">
        <w:rPr>
          <w:rFonts w:eastAsia="標楷體"/>
          <w:sz w:val="28"/>
          <w:szCs w:val="28"/>
        </w:rPr>
        <w:t>學期</w:t>
      </w:r>
      <w:r w:rsidRPr="00EB1B55">
        <w:rPr>
          <w:rFonts w:eastAsia="標楷體" w:hint="eastAsia"/>
          <w:bCs/>
          <w:sz w:val="28"/>
          <w:szCs w:val="28"/>
        </w:rPr>
        <w:t>教職員工子女教育補助費上網簽證共</w:t>
      </w:r>
      <w:r w:rsidRPr="00EB1B55">
        <w:rPr>
          <w:rFonts w:eastAsia="標楷體" w:hint="eastAsia"/>
          <w:bCs/>
          <w:sz w:val="28"/>
          <w:szCs w:val="28"/>
        </w:rPr>
        <w:t>158</w:t>
      </w:r>
      <w:r w:rsidRPr="00EB1B55">
        <w:rPr>
          <w:rFonts w:eastAsia="標楷體" w:hint="eastAsia"/>
          <w:bCs/>
          <w:sz w:val="28"/>
          <w:szCs w:val="28"/>
        </w:rPr>
        <w:t>人，金額</w:t>
      </w:r>
      <w:r w:rsidRPr="00EB1B55">
        <w:rPr>
          <w:rFonts w:eastAsia="標楷體" w:hint="eastAsia"/>
          <w:bCs/>
          <w:sz w:val="28"/>
          <w:szCs w:val="28"/>
        </w:rPr>
        <w:t>2,836,800</w:t>
      </w:r>
      <w:r w:rsidRPr="00EB1B55">
        <w:rPr>
          <w:rFonts w:eastAsia="標楷體" w:hint="eastAsia"/>
          <w:bCs/>
          <w:sz w:val="28"/>
          <w:szCs w:val="28"/>
        </w:rPr>
        <w:t>元，二代健保機關補助款</w:t>
      </w:r>
      <w:r w:rsidRPr="00EB1B55">
        <w:rPr>
          <w:rFonts w:eastAsia="標楷體" w:hint="eastAsia"/>
          <w:bCs/>
          <w:sz w:val="28"/>
          <w:szCs w:val="28"/>
        </w:rPr>
        <w:t>54,184</w:t>
      </w:r>
      <w:r w:rsidRPr="00EB1B55">
        <w:rPr>
          <w:rFonts w:eastAsia="標楷體" w:hint="eastAsia"/>
          <w:bCs/>
          <w:sz w:val="28"/>
          <w:szCs w:val="28"/>
        </w:rPr>
        <w:t>元。</w:t>
      </w:r>
    </w:p>
    <w:p w:rsidR="00A86023" w:rsidRPr="00EB1B55" w:rsidRDefault="00A86023" w:rsidP="00A86023">
      <w:pPr>
        <w:spacing w:line="420" w:lineRule="exact"/>
        <w:rPr>
          <w:rFonts w:eastAsia="標楷體"/>
          <w:sz w:val="28"/>
          <w:szCs w:val="28"/>
        </w:rPr>
      </w:pPr>
      <w:r w:rsidRPr="00EB1B55">
        <w:rPr>
          <w:rFonts w:eastAsia="標楷體"/>
          <w:sz w:val="28"/>
          <w:szCs w:val="28"/>
        </w:rPr>
        <w:t>四、校務基金</w:t>
      </w:r>
      <w:r w:rsidRPr="00EB1B55">
        <w:rPr>
          <w:rFonts w:eastAsia="標楷體" w:hint="eastAsia"/>
          <w:sz w:val="28"/>
          <w:szCs w:val="28"/>
        </w:rPr>
        <w:t>(401</w:t>
      </w:r>
      <w:r w:rsidRPr="00EB1B55">
        <w:rPr>
          <w:rFonts w:eastAsia="標楷體" w:hint="eastAsia"/>
          <w:sz w:val="28"/>
          <w:szCs w:val="28"/>
        </w:rPr>
        <w:t>專戶</w:t>
      </w:r>
      <w:r w:rsidRPr="00EB1B55">
        <w:rPr>
          <w:rFonts w:eastAsia="標楷體" w:hint="eastAsia"/>
          <w:sz w:val="28"/>
          <w:szCs w:val="28"/>
        </w:rPr>
        <w:t>)</w:t>
      </w:r>
      <w:r w:rsidRPr="00EB1B55">
        <w:rPr>
          <w:rFonts w:eastAsia="標楷體"/>
          <w:sz w:val="28"/>
          <w:szCs w:val="28"/>
        </w:rPr>
        <w:t>及專案計畫</w:t>
      </w:r>
      <w:r w:rsidRPr="00EB1B55">
        <w:rPr>
          <w:rFonts w:eastAsia="標楷體" w:hint="eastAsia"/>
          <w:sz w:val="28"/>
          <w:szCs w:val="28"/>
        </w:rPr>
        <w:t>(402</w:t>
      </w:r>
      <w:r w:rsidRPr="00EB1B55">
        <w:rPr>
          <w:rFonts w:eastAsia="標楷體" w:hint="eastAsia"/>
          <w:sz w:val="28"/>
          <w:szCs w:val="28"/>
        </w:rPr>
        <w:t>專戶</w:t>
      </w:r>
      <w:r w:rsidRPr="00EB1B55">
        <w:rPr>
          <w:rFonts w:eastAsia="標楷體" w:hint="eastAsia"/>
          <w:sz w:val="28"/>
          <w:szCs w:val="28"/>
        </w:rPr>
        <w:t>)</w:t>
      </w:r>
      <w:r w:rsidRPr="00EB1B55">
        <w:rPr>
          <w:rFonts w:eastAsia="標楷體"/>
          <w:sz w:val="28"/>
          <w:szCs w:val="28"/>
        </w:rPr>
        <w:t>收入與支出作業</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sz w:val="28"/>
          <w:szCs w:val="28"/>
        </w:rPr>
        <w:t>（一）完成</w:t>
      </w:r>
      <w:r w:rsidRPr="00EB1B55">
        <w:rPr>
          <w:rFonts w:eastAsia="標楷體"/>
          <w:sz w:val="28"/>
          <w:szCs w:val="28"/>
        </w:rPr>
        <w:t>10</w:t>
      </w:r>
      <w:r w:rsidRPr="00EB1B55">
        <w:rPr>
          <w:rFonts w:eastAsia="標楷體" w:hint="eastAsia"/>
          <w:sz w:val="28"/>
          <w:szCs w:val="28"/>
        </w:rPr>
        <w:t>7</w:t>
      </w:r>
      <w:r w:rsidRPr="00EB1B55">
        <w:rPr>
          <w:rFonts w:eastAsia="標楷體"/>
          <w:sz w:val="28"/>
          <w:szCs w:val="28"/>
        </w:rPr>
        <w:t>年</w:t>
      </w:r>
      <w:r w:rsidRPr="00EB1B55">
        <w:rPr>
          <w:rFonts w:eastAsia="標楷體"/>
          <w:sz w:val="28"/>
          <w:szCs w:val="28"/>
        </w:rPr>
        <w:t>2</w:t>
      </w:r>
      <w:r w:rsidRPr="00EB1B55">
        <w:rPr>
          <w:rFonts w:eastAsia="標楷體"/>
          <w:sz w:val="28"/>
          <w:szCs w:val="28"/>
        </w:rPr>
        <w:t>月</w:t>
      </w:r>
      <w:r w:rsidRPr="00EB1B55">
        <w:rPr>
          <w:rFonts w:eastAsia="標楷體"/>
          <w:sz w:val="28"/>
          <w:szCs w:val="28"/>
        </w:rPr>
        <w:t>20</w:t>
      </w:r>
      <w:r w:rsidRPr="00EB1B55">
        <w:rPr>
          <w:rFonts w:eastAsia="標楷體" w:hint="eastAsia"/>
          <w:sz w:val="28"/>
          <w:szCs w:val="28"/>
        </w:rPr>
        <w:t>日至</w:t>
      </w:r>
      <w:r w:rsidRPr="00EB1B55">
        <w:rPr>
          <w:rFonts w:eastAsia="標楷體"/>
          <w:sz w:val="28"/>
          <w:szCs w:val="28"/>
        </w:rPr>
        <w:t>3</w:t>
      </w:r>
      <w:r w:rsidRPr="00EB1B55">
        <w:rPr>
          <w:rFonts w:eastAsia="標楷體" w:hint="eastAsia"/>
          <w:sz w:val="28"/>
          <w:szCs w:val="28"/>
        </w:rPr>
        <w:t>月</w:t>
      </w:r>
      <w:r w:rsidRPr="00EB1B55">
        <w:rPr>
          <w:rFonts w:eastAsia="標楷體"/>
          <w:sz w:val="28"/>
          <w:szCs w:val="28"/>
        </w:rPr>
        <w:t>29</w:t>
      </w:r>
      <w:r w:rsidRPr="00EB1B55">
        <w:rPr>
          <w:rFonts w:eastAsia="標楷體" w:hint="eastAsia"/>
          <w:sz w:val="28"/>
          <w:szCs w:val="28"/>
        </w:rPr>
        <w:t>日</w:t>
      </w:r>
      <w:r w:rsidRPr="00EB1B55">
        <w:rPr>
          <w:rFonts w:eastAsia="標楷體"/>
          <w:sz w:val="28"/>
          <w:szCs w:val="28"/>
        </w:rPr>
        <w:t>中信銀</w:t>
      </w:r>
      <w:r w:rsidRPr="00EB1B55">
        <w:rPr>
          <w:rFonts w:eastAsia="標楷體"/>
          <w:sz w:val="28"/>
          <w:szCs w:val="28"/>
        </w:rPr>
        <w:t>401</w:t>
      </w:r>
      <w:r w:rsidRPr="00EB1B55">
        <w:rPr>
          <w:rFonts w:eastAsia="標楷體"/>
          <w:sz w:val="28"/>
          <w:szCs w:val="28"/>
        </w:rPr>
        <w:t>、</w:t>
      </w:r>
      <w:r w:rsidRPr="00EB1B55">
        <w:rPr>
          <w:rFonts w:eastAsia="標楷體"/>
          <w:sz w:val="28"/>
          <w:szCs w:val="28"/>
        </w:rPr>
        <w:t>402</w:t>
      </w:r>
      <w:r w:rsidRPr="00EB1B55">
        <w:rPr>
          <w:rFonts w:eastAsia="標楷體"/>
          <w:sz w:val="28"/>
          <w:szCs w:val="28"/>
        </w:rPr>
        <w:t>專戶收入傳票與支出傳票之記帳、開立支票、電匯款項，寄發支票及通知領款、</w:t>
      </w:r>
      <w:r w:rsidRPr="00EB1B55">
        <w:rPr>
          <w:rFonts w:eastAsia="標楷體"/>
          <w:sz w:val="28"/>
          <w:szCs w:val="28"/>
        </w:rPr>
        <w:t>E-mail</w:t>
      </w:r>
      <w:r w:rsidRPr="00EB1B55">
        <w:rPr>
          <w:rFonts w:eastAsia="標楷體"/>
          <w:sz w:val="28"/>
          <w:szCs w:val="28"/>
        </w:rPr>
        <w:t>匯款通知等事項。</w:t>
      </w:r>
      <w:r w:rsidRPr="00EB1B55">
        <w:rPr>
          <w:rFonts w:eastAsia="標楷體"/>
          <w:sz w:val="28"/>
          <w:szCs w:val="28"/>
        </w:rPr>
        <w:t xml:space="preserve">            </w:t>
      </w:r>
      <w:r w:rsidRPr="00EB1B55">
        <w:rPr>
          <w:rFonts w:eastAsia="標楷體" w:hint="eastAsia"/>
          <w:sz w:val="28"/>
          <w:szCs w:val="28"/>
        </w:rPr>
        <w:t xml:space="preserve">    </w:t>
      </w:r>
      <w:r w:rsidRPr="00EB1B55">
        <w:rPr>
          <w:rFonts w:eastAsia="標楷體"/>
          <w:sz w:val="28"/>
          <w:szCs w:val="28"/>
        </w:rPr>
        <w:t xml:space="preserve">                         </w:t>
      </w:r>
      <w:r w:rsidRPr="00EB1B55">
        <w:rPr>
          <w:rFonts w:eastAsia="標楷體"/>
        </w:rPr>
        <w:t>(</w:t>
      </w:r>
      <w:r w:rsidRPr="00EB1B55">
        <w:rPr>
          <w:rFonts w:eastAsia="標楷體"/>
        </w:rPr>
        <w:t>單位：張</w:t>
      </w:r>
      <w:r w:rsidRPr="00EB1B55">
        <w:rPr>
          <w:rFonts w:eastAsia="標楷體"/>
        </w:rPr>
        <w:t>/</w:t>
      </w:r>
      <w:r w:rsidRPr="00EB1B55">
        <w:rPr>
          <w:rFonts w:eastAsia="標楷體"/>
        </w:rPr>
        <w:t>筆</w:t>
      </w:r>
      <w:r w:rsidRPr="00EB1B55">
        <w:rPr>
          <w:rFonts w:eastAsia="標楷體"/>
        </w:rPr>
        <w:t>)</w:t>
      </w:r>
    </w:p>
    <w:tbl>
      <w:tblPr>
        <w:tblW w:w="93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070"/>
        <w:gridCol w:w="1065"/>
        <w:gridCol w:w="1567"/>
        <w:gridCol w:w="1055"/>
        <w:gridCol w:w="2808"/>
      </w:tblGrid>
      <w:tr w:rsidR="00A86023" w:rsidRPr="00EB1B55" w:rsidTr="00E727F1">
        <w:trPr>
          <w:trHeight w:val="525"/>
          <w:jc w:val="right"/>
        </w:trPr>
        <w:tc>
          <w:tcPr>
            <w:tcW w:w="1737" w:type="dxa"/>
            <w:tcBorders>
              <w:tl2br w:val="single" w:sz="4" w:space="0" w:color="auto"/>
            </w:tcBorders>
            <w:vAlign w:val="center"/>
            <w:hideMark/>
          </w:tcPr>
          <w:p w:rsidR="00A86023" w:rsidRPr="00EB1B55" w:rsidRDefault="00A86023" w:rsidP="00E727F1">
            <w:pPr>
              <w:widowControl/>
              <w:spacing w:line="220" w:lineRule="exact"/>
              <w:rPr>
                <w:rFonts w:eastAsia="標楷體"/>
                <w:kern w:val="0"/>
              </w:rPr>
            </w:pPr>
            <w:r w:rsidRPr="00EB1B55">
              <w:rPr>
                <w:rFonts w:eastAsia="標楷體"/>
                <w:kern w:val="0"/>
              </w:rPr>
              <w:t xml:space="preserve">         </w:t>
            </w:r>
            <w:r w:rsidRPr="00EB1B55">
              <w:rPr>
                <w:rFonts w:eastAsia="標楷體"/>
                <w:kern w:val="0"/>
              </w:rPr>
              <w:t>項目</w:t>
            </w:r>
          </w:p>
          <w:p w:rsidR="00A86023" w:rsidRPr="00EB1B55" w:rsidRDefault="00A86023" w:rsidP="00E727F1">
            <w:pPr>
              <w:widowControl/>
              <w:spacing w:line="220" w:lineRule="exact"/>
              <w:rPr>
                <w:rFonts w:eastAsia="標楷體"/>
                <w:kern w:val="0"/>
              </w:rPr>
            </w:pPr>
            <w:r w:rsidRPr="00EB1B55">
              <w:rPr>
                <w:rFonts w:eastAsia="標楷體"/>
                <w:kern w:val="0"/>
              </w:rPr>
              <w:t>帳戶</w:t>
            </w:r>
          </w:p>
        </w:tc>
        <w:tc>
          <w:tcPr>
            <w:tcW w:w="1070" w:type="dxa"/>
            <w:shd w:val="clear" w:color="auto" w:fill="auto"/>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收入傳票</w:t>
            </w:r>
          </w:p>
        </w:tc>
        <w:tc>
          <w:tcPr>
            <w:tcW w:w="1065" w:type="dxa"/>
            <w:tcBorders>
              <w:right w:val="single" w:sz="2" w:space="0" w:color="auto"/>
            </w:tcBorders>
            <w:shd w:val="clear" w:color="auto" w:fill="auto"/>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支出傳票</w:t>
            </w:r>
          </w:p>
        </w:tc>
        <w:tc>
          <w:tcPr>
            <w:tcW w:w="1567" w:type="dxa"/>
            <w:tcBorders>
              <w:left w:val="single" w:sz="2" w:space="0" w:color="auto"/>
              <w:right w:val="single" w:sz="2" w:space="0" w:color="auto"/>
            </w:tcBorders>
            <w:vAlign w:val="center"/>
            <w:hideMark/>
          </w:tcPr>
          <w:p w:rsidR="00A86023" w:rsidRPr="00EB1B55" w:rsidRDefault="00A86023" w:rsidP="00E727F1">
            <w:pPr>
              <w:widowControl/>
              <w:spacing w:line="220" w:lineRule="exact"/>
              <w:jc w:val="center"/>
              <w:rPr>
                <w:rFonts w:eastAsia="標楷體"/>
                <w:kern w:val="0"/>
              </w:rPr>
            </w:pPr>
            <w:r w:rsidRPr="00EB1B55">
              <w:rPr>
                <w:rFonts w:eastAsia="標楷體"/>
                <w:kern w:val="0"/>
              </w:rPr>
              <w:t>現金轉帳傳票</w:t>
            </w:r>
          </w:p>
        </w:tc>
        <w:tc>
          <w:tcPr>
            <w:tcW w:w="1055" w:type="dxa"/>
            <w:tcBorders>
              <w:lef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開立支票</w:t>
            </w:r>
          </w:p>
        </w:tc>
        <w:tc>
          <w:tcPr>
            <w:tcW w:w="2808" w:type="dxa"/>
            <w:tcBorders>
              <w:left w:val="single" w:sz="2" w:space="0" w:color="auto"/>
            </w:tcBorders>
            <w:vAlign w:val="center"/>
          </w:tcPr>
          <w:p w:rsidR="00A86023" w:rsidRPr="00EB1B55" w:rsidRDefault="00A86023" w:rsidP="00E727F1">
            <w:pPr>
              <w:widowControl/>
              <w:spacing w:line="220" w:lineRule="exact"/>
              <w:jc w:val="center"/>
              <w:rPr>
                <w:rFonts w:eastAsia="標楷體"/>
                <w:kern w:val="0"/>
              </w:rPr>
            </w:pPr>
            <w:r w:rsidRPr="00EB1B55">
              <w:rPr>
                <w:rFonts w:eastAsia="標楷體"/>
                <w:kern w:val="0"/>
              </w:rPr>
              <w:t>電匯款項</w:t>
            </w:r>
          </w:p>
        </w:tc>
      </w:tr>
      <w:tr w:rsidR="00A86023" w:rsidRPr="00EB1B55" w:rsidTr="00E727F1">
        <w:trPr>
          <w:trHeight w:val="421"/>
          <w:jc w:val="right"/>
        </w:trPr>
        <w:tc>
          <w:tcPr>
            <w:tcW w:w="1737" w:type="dxa"/>
            <w:vMerge w:val="restart"/>
            <w:shd w:val="clear" w:color="auto" w:fill="auto"/>
            <w:vAlign w:val="center"/>
          </w:tcPr>
          <w:p w:rsidR="00A86023" w:rsidRPr="00EB1B55" w:rsidRDefault="00A86023" w:rsidP="00E727F1">
            <w:pPr>
              <w:widowControl/>
              <w:spacing w:line="260" w:lineRule="exact"/>
              <w:rPr>
                <w:rFonts w:eastAsia="標楷體"/>
                <w:kern w:val="0"/>
              </w:rPr>
            </w:pPr>
            <w:r w:rsidRPr="00EB1B55">
              <w:rPr>
                <w:rFonts w:eastAsia="標楷體"/>
                <w:kern w:val="0"/>
              </w:rPr>
              <w:t>中信銀</w:t>
            </w:r>
            <w:r w:rsidRPr="00EB1B55">
              <w:rPr>
                <w:rFonts w:eastAsia="標楷體"/>
                <w:kern w:val="0"/>
                <w:shd w:val="pct15" w:color="auto" w:fill="FFFFFF"/>
              </w:rPr>
              <w:t>401</w:t>
            </w:r>
            <w:r w:rsidRPr="00EB1B55">
              <w:rPr>
                <w:rFonts w:eastAsia="標楷體"/>
                <w:kern w:val="0"/>
                <w:shd w:val="pct15" w:color="auto" w:fill="FFFFFF"/>
              </w:rPr>
              <w:t>專戶</w:t>
            </w:r>
          </w:p>
        </w:tc>
        <w:tc>
          <w:tcPr>
            <w:tcW w:w="1070" w:type="dxa"/>
            <w:shd w:val="clear" w:color="auto" w:fill="auto"/>
            <w:vAlign w:val="center"/>
            <w:hideMark/>
          </w:tcPr>
          <w:p w:rsidR="00A86023" w:rsidRPr="00EB1B55" w:rsidRDefault="00A86023" w:rsidP="00E727F1">
            <w:pPr>
              <w:widowControl/>
              <w:spacing w:line="260" w:lineRule="exact"/>
              <w:jc w:val="center"/>
              <w:rPr>
                <w:rFonts w:eastAsia="標楷體"/>
                <w:kern w:val="0"/>
              </w:rPr>
            </w:pPr>
            <w:r w:rsidRPr="00EB1B55">
              <w:rPr>
                <w:rFonts w:eastAsia="標楷體"/>
                <w:kern w:val="0"/>
              </w:rPr>
              <w:t>144</w:t>
            </w:r>
          </w:p>
        </w:tc>
        <w:tc>
          <w:tcPr>
            <w:tcW w:w="1065" w:type="dxa"/>
            <w:tcBorders>
              <w:right w:val="single" w:sz="2" w:space="0" w:color="auto"/>
            </w:tcBorders>
            <w:shd w:val="clear" w:color="auto" w:fill="auto"/>
            <w:vAlign w:val="center"/>
            <w:hideMark/>
          </w:tcPr>
          <w:p w:rsidR="00A86023" w:rsidRPr="00EB1B55" w:rsidRDefault="00A86023" w:rsidP="00E727F1">
            <w:pPr>
              <w:widowControl/>
              <w:spacing w:line="260" w:lineRule="exact"/>
              <w:jc w:val="center"/>
              <w:rPr>
                <w:rFonts w:eastAsia="標楷體"/>
                <w:kern w:val="0"/>
              </w:rPr>
            </w:pPr>
            <w:r w:rsidRPr="00EB1B55">
              <w:rPr>
                <w:rFonts w:eastAsia="標楷體"/>
                <w:kern w:val="0"/>
              </w:rPr>
              <w:t>419</w:t>
            </w:r>
          </w:p>
        </w:tc>
        <w:tc>
          <w:tcPr>
            <w:tcW w:w="1567" w:type="dxa"/>
            <w:tcBorders>
              <w:left w:val="single" w:sz="2" w:space="0" w:color="auto"/>
              <w:right w:val="single" w:sz="2" w:space="0" w:color="auto"/>
            </w:tcBorders>
            <w:shd w:val="clear" w:color="auto" w:fill="auto"/>
            <w:vAlign w:val="center"/>
          </w:tcPr>
          <w:p w:rsidR="00A86023" w:rsidRPr="00EB1B55" w:rsidRDefault="00A86023" w:rsidP="00E727F1">
            <w:pPr>
              <w:widowControl/>
              <w:spacing w:line="260" w:lineRule="exact"/>
              <w:jc w:val="center"/>
              <w:rPr>
                <w:rFonts w:eastAsia="標楷體"/>
                <w:kern w:val="0"/>
              </w:rPr>
            </w:pPr>
            <w:r w:rsidRPr="00EB1B55">
              <w:rPr>
                <w:rFonts w:eastAsia="標楷體"/>
                <w:kern w:val="0"/>
              </w:rPr>
              <w:t>190</w:t>
            </w:r>
          </w:p>
        </w:tc>
        <w:tc>
          <w:tcPr>
            <w:tcW w:w="1055" w:type="dxa"/>
            <w:vMerge w:val="restart"/>
            <w:tcBorders>
              <w:left w:val="single" w:sz="2"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kern w:val="0"/>
              </w:rPr>
              <w:t>216</w:t>
            </w:r>
          </w:p>
        </w:tc>
        <w:tc>
          <w:tcPr>
            <w:tcW w:w="2808" w:type="dxa"/>
            <w:vMerge w:val="restart"/>
            <w:tcBorders>
              <w:left w:val="single" w:sz="2" w:space="0" w:color="auto"/>
            </w:tcBorders>
          </w:tcPr>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C</w:t>
            </w:r>
            <w:r w:rsidRPr="00EB1B55">
              <w:rPr>
                <w:rFonts w:eastAsia="標楷體"/>
                <w:kern w:val="0"/>
                <w:sz w:val="22"/>
                <w:szCs w:val="22"/>
              </w:rPr>
              <w:t>類</w:t>
            </w:r>
            <w:r w:rsidRPr="00EB1B55">
              <w:rPr>
                <w:rFonts w:eastAsia="標楷體"/>
                <w:kern w:val="0"/>
                <w:sz w:val="22"/>
                <w:szCs w:val="22"/>
              </w:rPr>
              <w:t>819</w:t>
            </w:r>
            <w:r w:rsidRPr="00EB1B55">
              <w:rPr>
                <w:rFonts w:eastAsia="標楷體"/>
                <w:kern w:val="0"/>
                <w:sz w:val="22"/>
                <w:szCs w:val="22"/>
              </w:rPr>
              <w:t>筆</w:t>
            </w:r>
          </w:p>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E</w:t>
            </w:r>
            <w:r w:rsidRPr="00EB1B55">
              <w:rPr>
                <w:rFonts w:eastAsia="標楷體"/>
                <w:kern w:val="0"/>
                <w:sz w:val="22"/>
                <w:szCs w:val="22"/>
              </w:rPr>
              <w:t>類</w:t>
            </w:r>
            <w:r w:rsidRPr="00EB1B55">
              <w:rPr>
                <w:rFonts w:eastAsia="標楷體"/>
                <w:kern w:val="0"/>
                <w:sz w:val="22"/>
                <w:szCs w:val="22"/>
              </w:rPr>
              <w:t>202</w:t>
            </w:r>
            <w:r w:rsidRPr="00EB1B55">
              <w:rPr>
                <w:rFonts w:eastAsia="標楷體"/>
                <w:kern w:val="0"/>
                <w:sz w:val="22"/>
                <w:szCs w:val="22"/>
              </w:rPr>
              <w:t>筆</w:t>
            </w:r>
          </w:p>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F</w:t>
            </w:r>
            <w:r w:rsidRPr="00EB1B55">
              <w:rPr>
                <w:rFonts w:eastAsia="標楷體"/>
                <w:kern w:val="0"/>
                <w:sz w:val="22"/>
                <w:szCs w:val="22"/>
              </w:rPr>
              <w:t>類</w:t>
            </w:r>
            <w:r w:rsidRPr="00EB1B55">
              <w:rPr>
                <w:rFonts w:eastAsia="標楷體"/>
                <w:kern w:val="0"/>
                <w:sz w:val="22"/>
                <w:szCs w:val="22"/>
              </w:rPr>
              <w:t>138</w:t>
            </w:r>
            <w:r w:rsidRPr="00EB1B55">
              <w:rPr>
                <w:rFonts w:eastAsia="標楷體"/>
                <w:kern w:val="0"/>
                <w:sz w:val="22"/>
                <w:szCs w:val="22"/>
              </w:rPr>
              <w:t>筆</w:t>
            </w:r>
          </w:p>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T</w:t>
            </w:r>
            <w:r w:rsidRPr="00EB1B55">
              <w:rPr>
                <w:rFonts w:eastAsia="標楷體"/>
                <w:kern w:val="0"/>
                <w:sz w:val="22"/>
                <w:szCs w:val="22"/>
              </w:rPr>
              <w:t>類</w:t>
            </w:r>
            <w:r w:rsidRPr="00EB1B55">
              <w:rPr>
                <w:rFonts w:eastAsia="標楷體"/>
                <w:kern w:val="0"/>
                <w:sz w:val="22"/>
                <w:szCs w:val="22"/>
              </w:rPr>
              <w:t>1,997</w:t>
            </w:r>
            <w:r w:rsidRPr="00EB1B55">
              <w:rPr>
                <w:rFonts w:eastAsia="標楷體"/>
                <w:kern w:val="0"/>
                <w:sz w:val="22"/>
                <w:szCs w:val="22"/>
              </w:rPr>
              <w:t>筆</w:t>
            </w:r>
            <w:r w:rsidRPr="00EB1B55">
              <w:rPr>
                <w:rFonts w:eastAsia="標楷體"/>
                <w:kern w:val="0"/>
                <w:sz w:val="22"/>
                <w:szCs w:val="22"/>
              </w:rPr>
              <w:t xml:space="preserve"> (</w:t>
            </w:r>
            <w:r w:rsidRPr="00EB1B55">
              <w:rPr>
                <w:rFonts w:eastAsia="標楷體"/>
                <w:kern w:val="0"/>
                <w:sz w:val="22"/>
                <w:szCs w:val="22"/>
                <w:shd w:val="pct15" w:color="auto" w:fill="FFFFFF"/>
              </w:rPr>
              <w:t>共</w:t>
            </w:r>
            <w:r w:rsidRPr="00EB1B55">
              <w:rPr>
                <w:rFonts w:eastAsia="標楷體"/>
                <w:kern w:val="0"/>
                <w:sz w:val="22"/>
                <w:szCs w:val="22"/>
                <w:shd w:val="pct15" w:color="auto" w:fill="FFFFFF"/>
              </w:rPr>
              <w:t>3,156</w:t>
            </w:r>
            <w:r w:rsidRPr="00EB1B55">
              <w:rPr>
                <w:rFonts w:eastAsia="標楷體"/>
                <w:kern w:val="0"/>
                <w:sz w:val="22"/>
                <w:szCs w:val="22"/>
                <w:shd w:val="pct15" w:color="auto" w:fill="FFFFFF"/>
              </w:rPr>
              <w:t>筆</w:t>
            </w:r>
            <w:r w:rsidRPr="00EB1B55">
              <w:rPr>
                <w:rFonts w:eastAsia="標楷體"/>
                <w:kern w:val="0"/>
                <w:sz w:val="22"/>
                <w:szCs w:val="22"/>
              </w:rPr>
              <w:t>)</w:t>
            </w:r>
          </w:p>
        </w:tc>
      </w:tr>
      <w:tr w:rsidR="00A86023" w:rsidRPr="00EB1B55" w:rsidTr="00E727F1">
        <w:trPr>
          <w:trHeight w:val="267"/>
          <w:jc w:val="right"/>
        </w:trPr>
        <w:tc>
          <w:tcPr>
            <w:tcW w:w="1737" w:type="dxa"/>
            <w:vMerge/>
            <w:shd w:val="clear" w:color="auto" w:fill="auto"/>
            <w:vAlign w:val="center"/>
          </w:tcPr>
          <w:p w:rsidR="00A86023" w:rsidRPr="00EB1B55" w:rsidRDefault="00A86023" w:rsidP="00E727F1">
            <w:pPr>
              <w:widowControl/>
              <w:spacing w:line="260" w:lineRule="exact"/>
              <w:rPr>
                <w:rFonts w:eastAsia="標楷體"/>
                <w:kern w:val="0"/>
              </w:rPr>
            </w:pPr>
          </w:p>
        </w:tc>
        <w:tc>
          <w:tcPr>
            <w:tcW w:w="3702" w:type="dxa"/>
            <w:gridSpan w:val="3"/>
            <w:tcBorders>
              <w:right w:val="single" w:sz="2" w:space="0" w:color="auto"/>
            </w:tcBorders>
            <w:shd w:val="clear" w:color="auto" w:fill="auto"/>
            <w:vAlign w:val="center"/>
          </w:tcPr>
          <w:p w:rsidR="00A86023" w:rsidRPr="00EB1B55" w:rsidRDefault="00A86023" w:rsidP="00E727F1">
            <w:pPr>
              <w:spacing w:line="260" w:lineRule="exact"/>
              <w:jc w:val="center"/>
              <w:rPr>
                <w:rFonts w:eastAsia="標楷體"/>
                <w:kern w:val="0"/>
              </w:rPr>
            </w:pPr>
            <w:r w:rsidRPr="00EB1B55">
              <w:rPr>
                <w:rFonts w:eastAsia="標楷體"/>
                <w:bCs/>
                <w:sz w:val="28"/>
                <w:szCs w:val="28"/>
              </w:rPr>
              <w:t>計</w:t>
            </w:r>
            <w:r w:rsidRPr="00EB1B55">
              <w:rPr>
                <w:rFonts w:eastAsia="標楷體"/>
                <w:kern w:val="0"/>
              </w:rPr>
              <w:t>753</w:t>
            </w:r>
            <w:r w:rsidRPr="00EB1B55">
              <w:rPr>
                <w:rFonts w:eastAsia="標楷體"/>
                <w:kern w:val="0"/>
              </w:rPr>
              <w:t>張</w:t>
            </w:r>
          </w:p>
        </w:tc>
        <w:tc>
          <w:tcPr>
            <w:tcW w:w="1055" w:type="dxa"/>
            <w:vMerge/>
            <w:tcBorders>
              <w:left w:val="single" w:sz="2" w:space="0" w:color="auto"/>
            </w:tcBorders>
            <w:vAlign w:val="center"/>
          </w:tcPr>
          <w:p w:rsidR="00A86023" w:rsidRPr="00EB1B55" w:rsidRDefault="00A86023" w:rsidP="00E727F1">
            <w:pPr>
              <w:widowControl/>
              <w:spacing w:line="260" w:lineRule="exact"/>
              <w:jc w:val="center"/>
              <w:rPr>
                <w:rFonts w:eastAsia="標楷體"/>
                <w:kern w:val="0"/>
              </w:rPr>
            </w:pPr>
          </w:p>
        </w:tc>
        <w:tc>
          <w:tcPr>
            <w:tcW w:w="2808" w:type="dxa"/>
            <w:vMerge/>
            <w:tcBorders>
              <w:left w:val="single" w:sz="2" w:space="0" w:color="auto"/>
            </w:tcBorders>
          </w:tcPr>
          <w:p w:rsidR="00A86023" w:rsidRPr="00EB1B55" w:rsidRDefault="00A86023" w:rsidP="00E727F1">
            <w:pPr>
              <w:widowControl/>
              <w:spacing w:line="220" w:lineRule="exact"/>
              <w:jc w:val="both"/>
              <w:rPr>
                <w:rFonts w:eastAsia="標楷體"/>
                <w:kern w:val="0"/>
                <w:sz w:val="22"/>
                <w:szCs w:val="22"/>
              </w:rPr>
            </w:pPr>
          </w:p>
        </w:tc>
      </w:tr>
      <w:tr w:rsidR="00A86023" w:rsidRPr="00EB1B55" w:rsidTr="00E727F1">
        <w:trPr>
          <w:trHeight w:val="348"/>
          <w:jc w:val="right"/>
        </w:trPr>
        <w:tc>
          <w:tcPr>
            <w:tcW w:w="1737" w:type="dxa"/>
            <w:vMerge w:val="restart"/>
            <w:shd w:val="clear" w:color="auto" w:fill="auto"/>
            <w:vAlign w:val="center"/>
          </w:tcPr>
          <w:p w:rsidR="00A86023" w:rsidRPr="00EB1B55" w:rsidRDefault="00A86023" w:rsidP="00E727F1">
            <w:pPr>
              <w:widowControl/>
              <w:spacing w:line="260" w:lineRule="exact"/>
              <w:rPr>
                <w:rFonts w:eastAsia="標楷體"/>
                <w:kern w:val="0"/>
              </w:rPr>
            </w:pPr>
            <w:r w:rsidRPr="00EB1B55">
              <w:rPr>
                <w:rFonts w:eastAsia="標楷體"/>
                <w:kern w:val="0"/>
              </w:rPr>
              <w:t>中信銀</w:t>
            </w:r>
            <w:r w:rsidRPr="00EB1B55">
              <w:rPr>
                <w:rFonts w:eastAsia="標楷體"/>
                <w:kern w:val="0"/>
                <w:shd w:val="pct15" w:color="auto" w:fill="FFFFFF"/>
              </w:rPr>
              <w:t>402</w:t>
            </w:r>
            <w:r w:rsidRPr="00EB1B55">
              <w:rPr>
                <w:rFonts w:eastAsia="標楷體"/>
                <w:kern w:val="0"/>
                <w:shd w:val="pct15" w:color="auto" w:fill="FFFFFF"/>
              </w:rPr>
              <w:t>專戶</w:t>
            </w:r>
          </w:p>
        </w:tc>
        <w:tc>
          <w:tcPr>
            <w:tcW w:w="1070" w:type="dxa"/>
            <w:shd w:val="clear" w:color="auto" w:fill="auto"/>
            <w:vAlign w:val="center"/>
          </w:tcPr>
          <w:p w:rsidR="00A86023" w:rsidRPr="00EB1B55" w:rsidRDefault="00A86023" w:rsidP="00E727F1">
            <w:pPr>
              <w:widowControl/>
              <w:spacing w:line="260" w:lineRule="exact"/>
              <w:jc w:val="center"/>
              <w:rPr>
                <w:rFonts w:eastAsia="標楷體"/>
                <w:kern w:val="0"/>
              </w:rPr>
            </w:pPr>
            <w:r w:rsidRPr="00EB1B55">
              <w:rPr>
                <w:rFonts w:eastAsia="標楷體"/>
                <w:kern w:val="0"/>
              </w:rPr>
              <w:t>69</w:t>
            </w:r>
          </w:p>
        </w:tc>
        <w:tc>
          <w:tcPr>
            <w:tcW w:w="1065" w:type="dxa"/>
            <w:tcBorders>
              <w:right w:val="single" w:sz="2" w:space="0" w:color="auto"/>
            </w:tcBorders>
            <w:shd w:val="clear" w:color="auto" w:fill="auto"/>
            <w:vAlign w:val="center"/>
          </w:tcPr>
          <w:p w:rsidR="00A86023" w:rsidRPr="00EB1B55" w:rsidRDefault="00A86023" w:rsidP="00E727F1">
            <w:pPr>
              <w:widowControl/>
              <w:spacing w:line="260" w:lineRule="exact"/>
              <w:jc w:val="center"/>
              <w:rPr>
                <w:rFonts w:eastAsia="標楷體"/>
                <w:kern w:val="0"/>
              </w:rPr>
            </w:pPr>
            <w:r w:rsidRPr="00EB1B55">
              <w:rPr>
                <w:rFonts w:eastAsia="標楷體"/>
                <w:kern w:val="0"/>
              </w:rPr>
              <w:t>261</w:t>
            </w:r>
          </w:p>
        </w:tc>
        <w:tc>
          <w:tcPr>
            <w:tcW w:w="1567" w:type="dxa"/>
            <w:tcBorders>
              <w:left w:val="single" w:sz="2" w:space="0" w:color="auto"/>
              <w:right w:val="single" w:sz="2" w:space="0" w:color="auto"/>
            </w:tcBorders>
            <w:shd w:val="clear" w:color="auto" w:fill="auto"/>
            <w:vAlign w:val="center"/>
          </w:tcPr>
          <w:p w:rsidR="00A86023" w:rsidRPr="00EB1B55" w:rsidRDefault="00A86023" w:rsidP="00E727F1">
            <w:pPr>
              <w:widowControl/>
              <w:spacing w:line="260" w:lineRule="exact"/>
              <w:jc w:val="center"/>
              <w:rPr>
                <w:rFonts w:eastAsia="標楷體"/>
                <w:kern w:val="0"/>
              </w:rPr>
            </w:pPr>
            <w:r w:rsidRPr="00EB1B55">
              <w:rPr>
                <w:rFonts w:eastAsia="標楷體"/>
                <w:kern w:val="0"/>
              </w:rPr>
              <w:t>296</w:t>
            </w:r>
          </w:p>
        </w:tc>
        <w:tc>
          <w:tcPr>
            <w:tcW w:w="1055" w:type="dxa"/>
            <w:vMerge w:val="restart"/>
            <w:tcBorders>
              <w:left w:val="single" w:sz="2" w:space="0" w:color="auto"/>
            </w:tcBorders>
            <w:vAlign w:val="center"/>
          </w:tcPr>
          <w:p w:rsidR="00A86023" w:rsidRPr="00EB1B55" w:rsidRDefault="00A86023" w:rsidP="00E727F1">
            <w:pPr>
              <w:widowControl/>
              <w:spacing w:line="260" w:lineRule="exact"/>
              <w:jc w:val="center"/>
              <w:rPr>
                <w:rFonts w:eastAsia="標楷體"/>
                <w:kern w:val="0"/>
              </w:rPr>
            </w:pPr>
            <w:r w:rsidRPr="00EB1B55">
              <w:rPr>
                <w:rFonts w:eastAsia="標楷體"/>
                <w:kern w:val="0"/>
              </w:rPr>
              <w:t>139</w:t>
            </w:r>
          </w:p>
        </w:tc>
        <w:tc>
          <w:tcPr>
            <w:tcW w:w="2808" w:type="dxa"/>
            <w:vMerge w:val="restart"/>
            <w:tcBorders>
              <w:left w:val="single" w:sz="2" w:space="0" w:color="auto"/>
            </w:tcBorders>
          </w:tcPr>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A</w:t>
            </w:r>
            <w:r w:rsidRPr="00EB1B55">
              <w:rPr>
                <w:rFonts w:eastAsia="標楷體"/>
                <w:kern w:val="0"/>
                <w:sz w:val="22"/>
                <w:szCs w:val="22"/>
              </w:rPr>
              <w:t>類</w:t>
            </w:r>
            <w:r w:rsidRPr="00EB1B55">
              <w:rPr>
                <w:rFonts w:eastAsia="標楷體"/>
                <w:kern w:val="0"/>
                <w:sz w:val="22"/>
                <w:szCs w:val="22"/>
              </w:rPr>
              <w:t>565</w:t>
            </w:r>
            <w:r w:rsidRPr="00EB1B55">
              <w:rPr>
                <w:rFonts w:eastAsia="標楷體"/>
                <w:kern w:val="0"/>
                <w:sz w:val="22"/>
                <w:szCs w:val="22"/>
              </w:rPr>
              <w:t>筆</w:t>
            </w:r>
          </w:p>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B</w:t>
            </w:r>
            <w:r w:rsidRPr="00EB1B55">
              <w:rPr>
                <w:rFonts w:eastAsia="標楷體"/>
                <w:kern w:val="0"/>
                <w:sz w:val="22"/>
                <w:szCs w:val="22"/>
              </w:rPr>
              <w:t>類</w:t>
            </w:r>
            <w:r w:rsidRPr="00EB1B55">
              <w:rPr>
                <w:rFonts w:eastAsia="標楷體"/>
                <w:kern w:val="0"/>
                <w:sz w:val="22"/>
                <w:szCs w:val="22"/>
              </w:rPr>
              <w:t>737</w:t>
            </w:r>
            <w:r w:rsidRPr="00EB1B55">
              <w:rPr>
                <w:rFonts w:eastAsia="標楷體"/>
                <w:kern w:val="0"/>
                <w:sz w:val="22"/>
                <w:szCs w:val="22"/>
              </w:rPr>
              <w:t>筆</w:t>
            </w:r>
          </w:p>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D</w:t>
            </w:r>
            <w:r w:rsidRPr="00EB1B55">
              <w:rPr>
                <w:rFonts w:eastAsia="標楷體"/>
                <w:kern w:val="0"/>
                <w:sz w:val="22"/>
                <w:szCs w:val="22"/>
              </w:rPr>
              <w:t>類</w:t>
            </w:r>
            <w:r w:rsidRPr="00EB1B55">
              <w:rPr>
                <w:rFonts w:eastAsia="標楷體"/>
                <w:kern w:val="0"/>
                <w:sz w:val="22"/>
                <w:szCs w:val="22"/>
              </w:rPr>
              <w:t>793</w:t>
            </w:r>
            <w:r w:rsidRPr="00EB1B55">
              <w:rPr>
                <w:rFonts w:eastAsia="標楷體"/>
                <w:kern w:val="0"/>
                <w:sz w:val="22"/>
                <w:szCs w:val="22"/>
              </w:rPr>
              <w:t>筆</w:t>
            </w:r>
          </w:p>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G</w:t>
            </w:r>
            <w:r w:rsidRPr="00EB1B55">
              <w:rPr>
                <w:rFonts w:eastAsia="標楷體" w:hint="eastAsia"/>
                <w:kern w:val="0"/>
                <w:sz w:val="22"/>
                <w:szCs w:val="22"/>
                <w:lang w:eastAsia="zh-HK"/>
              </w:rPr>
              <w:t>類</w:t>
            </w:r>
            <w:r w:rsidRPr="00EB1B55">
              <w:rPr>
                <w:rFonts w:eastAsia="標楷體"/>
                <w:kern w:val="0"/>
                <w:sz w:val="22"/>
                <w:szCs w:val="22"/>
              </w:rPr>
              <w:t>50</w:t>
            </w:r>
            <w:r w:rsidRPr="00EB1B55">
              <w:rPr>
                <w:rFonts w:eastAsia="標楷體"/>
                <w:kern w:val="0"/>
                <w:sz w:val="22"/>
                <w:szCs w:val="22"/>
              </w:rPr>
              <w:t>筆</w:t>
            </w:r>
            <w:r w:rsidRPr="00EB1B55">
              <w:rPr>
                <w:rFonts w:eastAsia="標楷體"/>
                <w:kern w:val="0"/>
                <w:sz w:val="22"/>
                <w:szCs w:val="22"/>
              </w:rPr>
              <w:t xml:space="preserve">   (</w:t>
            </w:r>
            <w:r w:rsidRPr="00EB1B55">
              <w:rPr>
                <w:rFonts w:eastAsia="標楷體"/>
                <w:kern w:val="0"/>
                <w:sz w:val="22"/>
                <w:szCs w:val="22"/>
                <w:shd w:val="pct15" w:color="auto" w:fill="FFFFFF"/>
              </w:rPr>
              <w:t>共</w:t>
            </w:r>
            <w:r w:rsidRPr="00EB1B55">
              <w:rPr>
                <w:rFonts w:eastAsia="標楷體"/>
                <w:kern w:val="0"/>
                <w:sz w:val="22"/>
                <w:szCs w:val="22"/>
                <w:shd w:val="pct15" w:color="auto" w:fill="FFFFFF"/>
              </w:rPr>
              <w:t>2,145</w:t>
            </w:r>
            <w:r w:rsidRPr="00EB1B55">
              <w:rPr>
                <w:rFonts w:eastAsia="標楷體"/>
                <w:kern w:val="0"/>
                <w:sz w:val="22"/>
                <w:szCs w:val="22"/>
                <w:shd w:val="pct15" w:color="auto" w:fill="FFFFFF"/>
              </w:rPr>
              <w:t>筆</w:t>
            </w:r>
            <w:r w:rsidRPr="00EB1B55">
              <w:rPr>
                <w:rFonts w:eastAsia="標楷體"/>
                <w:kern w:val="0"/>
                <w:sz w:val="22"/>
                <w:szCs w:val="22"/>
              </w:rPr>
              <w:t>)</w:t>
            </w:r>
          </w:p>
        </w:tc>
      </w:tr>
      <w:tr w:rsidR="00A86023" w:rsidRPr="00EB1B55" w:rsidTr="00E727F1">
        <w:trPr>
          <w:trHeight w:val="281"/>
          <w:jc w:val="right"/>
        </w:trPr>
        <w:tc>
          <w:tcPr>
            <w:tcW w:w="1737" w:type="dxa"/>
            <w:vMerge/>
            <w:shd w:val="clear" w:color="auto" w:fill="auto"/>
            <w:vAlign w:val="center"/>
          </w:tcPr>
          <w:p w:rsidR="00A86023" w:rsidRPr="00EB1B55" w:rsidRDefault="00A86023" w:rsidP="00E727F1">
            <w:pPr>
              <w:widowControl/>
              <w:spacing w:line="260" w:lineRule="exact"/>
              <w:rPr>
                <w:rFonts w:eastAsia="標楷體"/>
                <w:kern w:val="0"/>
              </w:rPr>
            </w:pPr>
          </w:p>
        </w:tc>
        <w:tc>
          <w:tcPr>
            <w:tcW w:w="3702" w:type="dxa"/>
            <w:gridSpan w:val="3"/>
            <w:tcBorders>
              <w:right w:val="single" w:sz="2" w:space="0" w:color="auto"/>
            </w:tcBorders>
            <w:shd w:val="clear" w:color="auto" w:fill="auto"/>
            <w:vAlign w:val="center"/>
          </w:tcPr>
          <w:p w:rsidR="00A86023" w:rsidRPr="00EB1B55" w:rsidRDefault="00A86023" w:rsidP="00E727F1">
            <w:pPr>
              <w:spacing w:line="260" w:lineRule="exact"/>
              <w:jc w:val="center"/>
              <w:rPr>
                <w:rFonts w:eastAsia="標楷體"/>
                <w:kern w:val="0"/>
              </w:rPr>
            </w:pPr>
            <w:r w:rsidRPr="00EB1B55">
              <w:rPr>
                <w:rFonts w:eastAsia="標楷體"/>
                <w:bCs/>
                <w:sz w:val="28"/>
                <w:szCs w:val="28"/>
              </w:rPr>
              <w:t>計</w:t>
            </w:r>
            <w:r w:rsidRPr="00EB1B55">
              <w:rPr>
                <w:rFonts w:eastAsia="標楷體"/>
                <w:kern w:val="0"/>
              </w:rPr>
              <w:t>626</w:t>
            </w:r>
            <w:r w:rsidRPr="00EB1B55">
              <w:rPr>
                <w:rFonts w:eastAsia="標楷體"/>
                <w:kern w:val="0"/>
              </w:rPr>
              <w:t>張</w:t>
            </w:r>
          </w:p>
        </w:tc>
        <w:tc>
          <w:tcPr>
            <w:tcW w:w="1055" w:type="dxa"/>
            <w:vMerge/>
            <w:tcBorders>
              <w:left w:val="single" w:sz="2" w:space="0" w:color="auto"/>
            </w:tcBorders>
            <w:vAlign w:val="center"/>
          </w:tcPr>
          <w:p w:rsidR="00A86023" w:rsidRPr="00EB1B55" w:rsidRDefault="00A86023" w:rsidP="00E727F1">
            <w:pPr>
              <w:widowControl/>
              <w:spacing w:line="260" w:lineRule="exact"/>
              <w:jc w:val="center"/>
              <w:rPr>
                <w:rFonts w:eastAsia="標楷體"/>
                <w:kern w:val="0"/>
              </w:rPr>
            </w:pPr>
          </w:p>
        </w:tc>
        <w:tc>
          <w:tcPr>
            <w:tcW w:w="2808" w:type="dxa"/>
            <w:vMerge/>
            <w:tcBorders>
              <w:left w:val="single" w:sz="2" w:space="0" w:color="auto"/>
            </w:tcBorders>
          </w:tcPr>
          <w:p w:rsidR="00A86023" w:rsidRPr="00EB1B55" w:rsidRDefault="00A86023" w:rsidP="00E727F1">
            <w:pPr>
              <w:widowControl/>
              <w:spacing w:line="260" w:lineRule="exact"/>
              <w:jc w:val="both"/>
              <w:rPr>
                <w:rFonts w:eastAsia="標楷體"/>
                <w:kern w:val="0"/>
              </w:rPr>
            </w:pPr>
          </w:p>
        </w:tc>
      </w:tr>
    </w:tbl>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sz w:val="28"/>
          <w:szCs w:val="28"/>
        </w:rPr>
        <w:lastRenderedPageBreak/>
        <w:t>（二）完成</w:t>
      </w:r>
      <w:r w:rsidRPr="00EB1B55">
        <w:rPr>
          <w:rFonts w:eastAsia="標楷體" w:hint="eastAsia"/>
          <w:sz w:val="28"/>
          <w:szCs w:val="28"/>
        </w:rPr>
        <w:t>107</w:t>
      </w:r>
      <w:r w:rsidRPr="00EB1B55">
        <w:rPr>
          <w:rFonts w:eastAsia="標楷體"/>
          <w:sz w:val="28"/>
          <w:szCs w:val="28"/>
        </w:rPr>
        <w:t>年</w:t>
      </w:r>
      <w:r w:rsidRPr="00EB1B55">
        <w:rPr>
          <w:rFonts w:eastAsia="標楷體" w:hint="eastAsia"/>
          <w:sz w:val="28"/>
          <w:szCs w:val="28"/>
        </w:rPr>
        <w:t>2</w:t>
      </w:r>
      <w:r w:rsidRPr="00EB1B55">
        <w:rPr>
          <w:rFonts w:eastAsia="標楷體"/>
          <w:sz w:val="28"/>
          <w:szCs w:val="28"/>
        </w:rPr>
        <w:t>月份</w:t>
      </w:r>
      <w:r w:rsidRPr="00EB1B55">
        <w:rPr>
          <w:rFonts w:eastAsia="標楷體"/>
          <w:sz w:val="28"/>
          <w:szCs w:val="28"/>
        </w:rPr>
        <w:t>401</w:t>
      </w:r>
      <w:r w:rsidRPr="00EB1B55">
        <w:rPr>
          <w:rFonts w:eastAsia="標楷體"/>
          <w:sz w:val="28"/>
          <w:szCs w:val="28"/>
        </w:rPr>
        <w:t>、</w:t>
      </w:r>
      <w:r w:rsidRPr="00EB1B55">
        <w:rPr>
          <w:rFonts w:eastAsia="標楷體"/>
          <w:sz w:val="28"/>
          <w:szCs w:val="28"/>
        </w:rPr>
        <w:t>405</w:t>
      </w:r>
      <w:r w:rsidRPr="00EB1B55">
        <w:rPr>
          <w:rFonts w:eastAsia="標楷體"/>
          <w:sz w:val="28"/>
          <w:szCs w:val="28"/>
        </w:rPr>
        <w:t>、</w:t>
      </w:r>
      <w:r w:rsidRPr="00EB1B55">
        <w:rPr>
          <w:rFonts w:eastAsia="標楷體"/>
          <w:sz w:val="28"/>
          <w:szCs w:val="28"/>
        </w:rPr>
        <w:t>406</w:t>
      </w:r>
      <w:r w:rsidRPr="00EB1B55">
        <w:rPr>
          <w:rFonts w:eastAsia="標楷體"/>
          <w:sz w:val="28"/>
          <w:szCs w:val="28"/>
        </w:rPr>
        <w:t>、</w:t>
      </w:r>
      <w:proofErr w:type="gramStart"/>
      <w:r w:rsidRPr="00EB1B55">
        <w:rPr>
          <w:rFonts w:eastAsia="標楷體"/>
          <w:sz w:val="28"/>
          <w:szCs w:val="28"/>
        </w:rPr>
        <w:t>郵局活存</w:t>
      </w:r>
      <w:proofErr w:type="gramEnd"/>
      <w:r w:rsidRPr="00EB1B55">
        <w:rPr>
          <w:rFonts w:eastAsia="標楷體"/>
          <w:sz w:val="28"/>
          <w:szCs w:val="28"/>
        </w:rPr>
        <w:t>、郵局劃撥等專戶之收支對帳及結存日報表、現金備查簿、收支餘額調節表之編製。</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sz w:val="28"/>
          <w:szCs w:val="28"/>
        </w:rPr>
        <w:t>（三）完成</w:t>
      </w:r>
      <w:r w:rsidRPr="00EB1B55">
        <w:rPr>
          <w:rFonts w:eastAsia="標楷體" w:hint="eastAsia"/>
          <w:sz w:val="28"/>
          <w:szCs w:val="28"/>
        </w:rPr>
        <w:t>107</w:t>
      </w:r>
      <w:r w:rsidRPr="00EB1B55">
        <w:rPr>
          <w:rFonts w:eastAsia="標楷體"/>
          <w:sz w:val="28"/>
          <w:szCs w:val="28"/>
        </w:rPr>
        <w:t>年</w:t>
      </w:r>
      <w:r w:rsidRPr="00EB1B55">
        <w:rPr>
          <w:rFonts w:eastAsia="標楷體" w:hint="eastAsia"/>
          <w:sz w:val="28"/>
          <w:szCs w:val="28"/>
        </w:rPr>
        <w:t>2</w:t>
      </w:r>
      <w:r w:rsidRPr="00EB1B55">
        <w:rPr>
          <w:rFonts w:eastAsia="標楷體"/>
          <w:sz w:val="28"/>
          <w:szCs w:val="28"/>
        </w:rPr>
        <w:t>月份</w:t>
      </w:r>
      <w:r w:rsidRPr="00EB1B55">
        <w:rPr>
          <w:rFonts w:eastAsia="標楷體"/>
          <w:sz w:val="28"/>
          <w:szCs w:val="28"/>
        </w:rPr>
        <w:t>402</w:t>
      </w:r>
      <w:r w:rsidRPr="00EB1B55">
        <w:rPr>
          <w:rFonts w:eastAsia="標楷體"/>
          <w:sz w:val="28"/>
          <w:szCs w:val="28"/>
        </w:rPr>
        <w:t>、</w:t>
      </w:r>
      <w:r w:rsidRPr="00EB1B55">
        <w:rPr>
          <w:rFonts w:eastAsia="標楷體" w:hint="eastAsia"/>
          <w:sz w:val="28"/>
          <w:szCs w:val="28"/>
        </w:rPr>
        <w:t>臺</w:t>
      </w:r>
      <w:r w:rsidRPr="00EB1B55">
        <w:rPr>
          <w:rFonts w:eastAsia="標楷體"/>
          <w:sz w:val="28"/>
          <w:szCs w:val="28"/>
        </w:rPr>
        <w:t>灣銀行</w:t>
      </w:r>
      <w:r w:rsidRPr="00EB1B55">
        <w:rPr>
          <w:rFonts w:eastAsia="標楷體"/>
          <w:sz w:val="28"/>
          <w:szCs w:val="28"/>
        </w:rPr>
        <w:t>014004900921(</w:t>
      </w:r>
      <w:r w:rsidRPr="00EB1B55">
        <w:rPr>
          <w:rFonts w:eastAsia="標楷體"/>
          <w:sz w:val="28"/>
          <w:szCs w:val="28"/>
        </w:rPr>
        <w:t>公提</w:t>
      </w:r>
      <w:r w:rsidRPr="00EB1B55">
        <w:rPr>
          <w:rFonts w:eastAsia="標楷體"/>
          <w:sz w:val="28"/>
          <w:szCs w:val="28"/>
        </w:rPr>
        <w:t>)</w:t>
      </w:r>
      <w:r w:rsidRPr="00EB1B55">
        <w:rPr>
          <w:rFonts w:eastAsia="標楷體"/>
          <w:sz w:val="28"/>
          <w:szCs w:val="28"/>
        </w:rPr>
        <w:t>、</w:t>
      </w:r>
      <w:r w:rsidRPr="00EB1B55">
        <w:rPr>
          <w:rFonts w:eastAsia="標楷體"/>
          <w:sz w:val="28"/>
          <w:szCs w:val="28"/>
        </w:rPr>
        <w:t>014004900938(</w:t>
      </w:r>
      <w:r w:rsidRPr="00EB1B55">
        <w:rPr>
          <w:rFonts w:eastAsia="標楷體"/>
          <w:sz w:val="28"/>
          <w:szCs w:val="28"/>
        </w:rPr>
        <w:t>自提</w:t>
      </w:r>
      <w:r w:rsidRPr="00EB1B55">
        <w:rPr>
          <w:rFonts w:eastAsia="標楷體"/>
          <w:sz w:val="28"/>
          <w:szCs w:val="28"/>
        </w:rPr>
        <w:t>)</w:t>
      </w:r>
      <w:r w:rsidRPr="00EB1B55">
        <w:rPr>
          <w:rFonts w:eastAsia="標楷體"/>
          <w:sz w:val="28"/>
          <w:szCs w:val="28"/>
        </w:rPr>
        <w:t>退休及離職準備金等專戶之收支對帳及結存日報表、現金備查簿、收支餘額調節表之編製。</w:t>
      </w:r>
    </w:p>
    <w:p w:rsidR="00A86023" w:rsidRPr="00EB1B55" w:rsidRDefault="00A86023" w:rsidP="00A86023">
      <w:pPr>
        <w:spacing w:line="420" w:lineRule="exact"/>
        <w:rPr>
          <w:rFonts w:eastAsia="標楷體"/>
          <w:bCs/>
          <w:sz w:val="28"/>
          <w:szCs w:val="28"/>
        </w:rPr>
      </w:pPr>
      <w:r w:rsidRPr="00EB1B55">
        <w:rPr>
          <w:rFonts w:eastAsia="標楷體"/>
          <w:sz w:val="28"/>
          <w:szCs w:val="28"/>
        </w:rPr>
        <w:t>五、收款及收據管理作業</w:t>
      </w:r>
    </w:p>
    <w:p w:rsidR="00A86023" w:rsidRPr="00EB1B55" w:rsidRDefault="00A86023" w:rsidP="00A86023">
      <w:pPr>
        <w:widowControl/>
        <w:tabs>
          <w:tab w:val="num" w:pos="720"/>
        </w:tabs>
        <w:spacing w:line="420" w:lineRule="exact"/>
        <w:outlineLvl w:val="2"/>
        <w:rPr>
          <w:rFonts w:eastAsia="標楷體"/>
          <w:bCs/>
          <w:kern w:val="0"/>
          <w:sz w:val="28"/>
          <w:szCs w:val="28"/>
        </w:rPr>
      </w:pPr>
      <w:r w:rsidRPr="00EB1B55">
        <w:rPr>
          <w:rFonts w:eastAsia="標楷體"/>
          <w:bCs/>
          <w:kern w:val="0"/>
          <w:sz w:val="28"/>
          <w:szCs w:val="28"/>
        </w:rPr>
        <w:t>（一）收據管控：</w:t>
      </w:r>
      <w:r w:rsidRPr="00EB1B55">
        <w:rPr>
          <w:rFonts w:eastAsia="標楷體"/>
          <w:bCs/>
          <w:kern w:val="0"/>
          <w:sz w:val="28"/>
          <w:szCs w:val="28"/>
        </w:rPr>
        <w:t>10</w:t>
      </w:r>
      <w:r w:rsidRPr="00EB1B55">
        <w:rPr>
          <w:rFonts w:eastAsia="標楷體" w:hint="eastAsia"/>
          <w:bCs/>
          <w:kern w:val="0"/>
          <w:sz w:val="28"/>
          <w:szCs w:val="28"/>
        </w:rPr>
        <w:t>7</w:t>
      </w:r>
      <w:r w:rsidRPr="00EB1B55">
        <w:rPr>
          <w:rFonts w:eastAsia="標楷體"/>
          <w:bCs/>
          <w:kern w:val="0"/>
          <w:sz w:val="28"/>
          <w:szCs w:val="28"/>
        </w:rPr>
        <w:t>年</w:t>
      </w:r>
      <w:r w:rsidRPr="00EB1B55">
        <w:rPr>
          <w:rFonts w:eastAsia="標楷體" w:hint="eastAsia"/>
          <w:bCs/>
          <w:kern w:val="0"/>
          <w:sz w:val="28"/>
          <w:szCs w:val="28"/>
        </w:rPr>
        <w:t>3</w:t>
      </w:r>
      <w:r w:rsidRPr="00EB1B55">
        <w:rPr>
          <w:rFonts w:eastAsia="標楷體"/>
          <w:bCs/>
          <w:kern w:val="0"/>
          <w:sz w:val="28"/>
          <w:szCs w:val="28"/>
        </w:rPr>
        <w:t>月</w:t>
      </w:r>
      <w:r w:rsidRPr="00EB1B55">
        <w:rPr>
          <w:rFonts w:eastAsia="標楷體" w:hint="eastAsia"/>
          <w:bCs/>
          <w:kern w:val="0"/>
          <w:sz w:val="28"/>
          <w:szCs w:val="28"/>
        </w:rPr>
        <w:t>1</w:t>
      </w:r>
      <w:r w:rsidRPr="00EB1B55">
        <w:rPr>
          <w:rFonts w:eastAsia="標楷體"/>
          <w:bCs/>
          <w:kern w:val="0"/>
          <w:sz w:val="28"/>
          <w:szCs w:val="28"/>
        </w:rPr>
        <w:t>日至</w:t>
      </w:r>
      <w:r w:rsidRPr="00EB1B55">
        <w:rPr>
          <w:rFonts w:eastAsia="標楷體" w:hint="eastAsia"/>
          <w:bCs/>
          <w:kern w:val="0"/>
          <w:sz w:val="28"/>
          <w:szCs w:val="28"/>
        </w:rPr>
        <w:t>3</w:t>
      </w:r>
      <w:r w:rsidRPr="00EB1B55">
        <w:rPr>
          <w:rFonts w:eastAsia="標楷體"/>
          <w:bCs/>
          <w:kern w:val="0"/>
          <w:sz w:val="28"/>
          <w:szCs w:val="28"/>
        </w:rPr>
        <w:t>月</w:t>
      </w:r>
      <w:r w:rsidRPr="00EB1B55">
        <w:rPr>
          <w:rFonts w:eastAsia="標楷體" w:hint="eastAsia"/>
          <w:bCs/>
          <w:kern w:val="0"/>
          <w:sz w:val="28"/>
          <w:szCs w:val="28"/>
        </w:rPr>
        <w:t>29</w:t>
      </w:r>
      <w:r w:rsidRPr="00EB1B55">
        <w:rPr>
          <w:rFonts w:eastAsia="標楷體"/>
          <w:bCs/>
          <w:kern w:val="0"/>
          <w:sz w:val="28"/>
          <w:szCs w:val="28"/>
        </w:rPr>
        <w:t>日</w:t>
      </w:r>
      <w:r w:rsidRPr="00EB1B55">
        <w:rPr>
          <w:rFonts w:eastAsia="標楷體"/>
          <w:bCs/>
          <w:kern w:val="0"/>
          <w:sz w:val="28"/>
          <w:szCs w:val="28"/>
        </w:rPr>
        <w:t xml:space="preserve">          </w:t>
      </w:r>
      <w:r w:rsidRPr="00EB1B55">
        <w:rPr>
          <w:rFonts w:eastAsia="標楷體" w:hint="eastAsia"/>
          <w:bCs/>
          <w:kern w:val="0"/>
          <w:sz w:val="28"/>
          <w:szCs w:val="28"/>
        </w:rPr>
        <w:t xml:space="preserve">  </w:t>
      </w:r>
      <w:r w:rsidRPr="00EB1B55">
        <w:rPr>
          <w:rFonts w:eastAsia="標楷體"/>
          <w:bCs/>
          <w:kern w:val="0"/>
          <w:sz w:val="28"/>
          <w:szCs w:val="28"/>
        </w:rPr>
        <w:t xml:space="preserve">        </w:t>
      </w:r>
      <w:r w:rsidRPr="00EB1B55">
        <w:rPr>
          <w:rFonts w:eastAsia="標楷體"/>
        </w:rPr>
        <w:t>(</w:t>
      </w:r>
      <w:r w:rsidRPr="00EB1B55">
        <w:rPr>
          <w:rFonts w:eastAsia="標楷體"/>
        </w:rPr>
        <w:t>單位：張</w:t>
      </w:r>
      <w:r w:rsidRPr="00EB1B55">
        <w:rPr>
          <w:rFonts w:eastAsia="標楷體"/>
        </w:rPr>
        <w:t>)</w:t>
      </w:r>
      <w:r w:rsidRPr="00EB1B55">
        <w:rPr>
          <w:rFonts w:eastAsia="標楷體"/>
          <w:bCs/>
          <w:kern w:val="0"/>
          <w:sz w:val="28"/>
          <w:szCs w:val="28"/>
        </w:rPr>
        <w:t xml:space="preserve">                             </w:t>
      </w:r>
    </w:p>
    <w:tbl>
      <w:tblPr>
        <w:tblW w:w="9316" w:type="dxa"/>
        <w:jc w:val="right"/>
        <w:tblInd w:w="-468" w:type="dxa"/>
        <w:tblCellMar>
          <w:left w:w="28" w:type="dxa"/>
          <w:right w:w="28" w:type="dxa"/>
        </w:tblCellMar>
        <w:tblLook w:val="04A0" w:firstRow="1" w:lastRow="0" w:firstColumn="1" w:lastColumn="0" w:noHBand="0" w:noVBand="1"/>
      </w:tblPr>
      <w:tblGrid>
        <w:gridCol w:w="1582"/>
        <w:gridCol w:w="1624"/>
        <w:gridCol w:w="840"/>
        <w:gridCol w:w="1190"/>
        <w:gridCol w:w="1644"/>
        <w:gridCol w:w="1302"/>
        <w:gridCol w:w="1134"/>
      </w:tblGrid>
      <w:tr w:rsidR="00A86023" w:rsidRPr="00EB1B55" w:rsidTr="00E727F1">
        <w:trPr>
          <w:trHeight w:val="338"/>
          <w:jc w:val="right"/>
        </w:trPr>
        <w:tc>
          <w:tcPr>
            <w:tcW w:w="4046" w:type="dxa"/>
            <w:gridSpan w:val="3"/>
            <w:tcBorders>
              <w:top w:val="single" w:sz="2" w:space="0" w:color="auto"/>
              <w:left w:val="single" w:sz="2"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bCs/>
                <w:kern w:val="0"/>
                <w:sz w:val="22"/>
                <w:szCs w:val="22"/>
              </w:rPr>
              <w:t xml:space="preserve">  </w:t>
            </w:r>
            <w:r w:rsidRPr="00EB1B55">
              <w:rPr>
                <w:rFonts w:eastAsia="標楷體"/>
                <w:kern w:val="0"/>
                <w:sz w:val="22"/>
                <w:szCs w:val="22"/>
              </w:rPr>
              <w:t>向主計室領用</w:t>
            </w:r>
          </w:p>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三聯式收據</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駐警隊</w:t>
            </w:r>
          </w:p>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二聯式收據核銷</w:t>
            </w:r>
          </w:p>
        </w:tc>
        <w:tc>
          <w:tcPr>
            <w:tcW w:w="2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體育室游泳池</w:t>
            </w:r>
          </w:p>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 xml:space="preserve"> </w:t>
            </w:r>
            <w:r w:rsidRPr="00EB1B55">
              <w:rPr>
                <w:rFonts w:eastAsia="標楷體"/>
                <w:kern w:val="0"/>
                <w:sz w:val="22"/>
                <w:szCs w:val="22"/>
              </w:rPr>
              <w:t>二聯式收據核銷</w:t>
            </w:r>
          </w:p>
        </w:tc>
      </w:tr>
      <w:tr w:rsidR="00A86023" w:rsidRPr="00EB1B55" w:rsidTr="00E727F1">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領用張數</w:t>
            </w:r>
          </w:p>
        </w:tc>
        <w:tc>
          <w:tcPr>
            <w:tcW w:w="1624" w:type="dxa"/>
            <w:tcBorders>
              <w:top w:val="nil"/>
              <w:left w:val="single" w:sz="2"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己</w:t>
            </w:r>
            <w:r w:rsidRPr="00EB1B55">
              <w:rPr>
                <w:rFonts w:eastAsia="標楷體" w:hint="eastAsia"/>
                <w:kern w:val="0"/>
                <w:sz w:val="22"/>
                <w:szCs w:val="22"/>
              </w:rPr>
              <w:t>核</w:t>
            </w:r>
            <w:r w:rsidRPr="00EB1B55">
              <w:rPr>
                <w:rFonts w:eastAsia="標楷體"/>
                <w:kern w:val="0"/>
                <w:sz w:val="22"/>
                <w:szCs w:val="22"/>
              </w:rPr>
              <w:t>銷</w:t>
            </w:r>
            <w:r w:rsidRPr="00EB1B55">
              <w:rPr>
                <w:rFonts w:eastAsia="標楷體"/>
                <w:kern w:val="0"/>
                <w:sz w:val="22"/>
                <w:szCs w:val="22"/>
              </w:rPr>
              <w:t>(</w:t>
            </w:r>
            <w:r w:rsidRPr="00EB1B55">
              <w:rPr>
                <w:rFonts w:eastAsia="標楷體"/>
                <w:kern w:val="0"/>
                <w:sz w:val="22"/>
                <w:szCs w:val="22"/>
              </w:rPr>
              <w:t>含作廢</w:t>
            </w:r>
            <w:r w:rsidRPr="00EB1B55">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proofErr w:type="gramStart"/>
            <w:r w:rsidRPr="00EB1B55">
              <w:rPr>
                <w:rFonts w:eastAsia="標楷體"/>
                <w:kern w:val="0"/>
                <w:sz w:val="22"/>
                <w:szCs w:val="22"/>
              </w:rPr>
              <w:t>未銷</w:t>
            </w:r>
            <w:proofErr w:type="gramEnd"/>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場地費面額</w:t>
            </w:r>
          </w:p>
        </w:tc>
        <w:tc>
          <w:tcPr>
            <w:tcW w:w="1644"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已</w:t>
            </w:r>
            <w:r w:rsidRPr="00EB1B55">
              <w:rPr>
                <w:rFonts w:eastAsia="標楷體" w:hint="eastAsia"/>
                <w:kern w:val="0"/>
                <w:sz w:val="22"/>
                <w:szCs w:val="22"/>
              </w:rPr>
              <w:t>核</w:t>
            </w:r>
            <w:r w:rsidRPr="00EB1B55">
              <w:rPr>
                <w:rFonts w:eastAsia="標楷體"/>
                <w:kern w:val="0"/>
                <w:sz w:val="22"/>
                <w:szCs w:val="22"/>
              </w:rPr>
              <w:t>銷</w:t>
            </w:r>
            <w:r w:rsidRPr="00EB1B55">
              <w:rPr>
                <w:rFonts w:eastAsia="標楷體"/>
                <w:kern w:val="0"/>
                <w:sz w:val="22"/>
                <w:szCs w:val="22"/>
              </w:rPr>
              <w:t>(</w:t>
            </w:r>
            <w:r w:rsidRPr="00EB1B55">
              <w:rPr>
                <w:rFonts w:eastAsia="標楷體"/>
                <w:kern w:val="0"/>
                <w:sz w:val="22"/>
                <w:szCs w:val="22"/>
              </w:rPr>
              <w:t>含作廢</w:t>
            </w:r>
            <w:r w:rsidRPr="00EB1B55">
              <w:rPr>
                <w:rFonts w:eastAsia="標楷體"/>
                <w:kern w:val="0"/>
                <w:sz w:val="22"/>
                <w:szCs w:val="22"/>
              </w:rPr>
              <w:t>)</w:t>
            </w:r>
          </w:p>
        </w:tc>
        <w:tc>
          <w:tcPr>
            <w:tcW w:w="1302"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門票面額</w:t>
            </w:r>
          </w:p>
        </w:tc>
        <w:tc>
          <w:tcPr>
            <w:tcW w:w="1134"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proofErr w:type="gramStart"/>
            <w:r w:rsidRPr="00EB1B55">
              <w:rPr>
                <w:rFonts w:eastAsia="標楷體"/>
                <w:kern w:val="0"/>
                <w:sz w:val="22"/>
                <w:szCs w:val="22"/>
              </w:rPr>
              <w:t>已銷張數</w:t>
            </w:r>
            <w:proofErr w:type="gramEnd"/>
          </w:p>
        </w:tc>
      </w:tr>
      <w:tr w:rsidR="00A86023" w:rsidRPr="00EB1B55" w:rsidTr="00E727F1">
        <w:trPr>
          <w:trHeight w:val="283"/>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15</w:t>
            </w:r>
            <w:r w:rsidRPr="00EB1B55">
              <w:rPr>
                <w:rFonts w:eastAsia="標楷體"/>
                <w:kern w:val="0"/>
                <w:sz w:val="22"/>
                <w:szCs w:val="22"/>
              </w:rPr>
              <w:t>,000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6</w:t>
            </w:r>
            <w:r w:rsidRPr="00EB1B55">
              <w:rPr>
                <w:rFonts w:eastAsia="標楷體"/>
                <w:kern w:val="0"/>
                <w:sz w:val="22"/>
                <w:szCs w:val="22"/>
              </w:rPr>
              <w:t>,</w:t>
            </w:r>
            <w:r w:rsidRPr="00EB1B55">
              <w:rPr>
                <w:rFonts w:eastAsia="標楷體" w:hint="eastAsia"/>
                <w:kern w:val="0"/>
                <w:sz w:val="22"/>
                <w:szCs w:val="22"/>
              </w:rPr>
              <w:t>667</w:t>
            </w:r>
            <w:r w:rsidRPr="00EB1B55">
              <w:rPr>
                <w:rFonts w:eastAsia="標楷體"/>
                <w:kern w:val="0"/>
                <w:sz w:val="22"/>
                <w:szCs w:val="22"/>
              </w:rPr>
              <w:t xml:space="preserve"> (</w:t>
            </w:r>
            <w:r w:rsidRPr="00EB1B55">
              <w:rPr>
                <w:rFonts w:eastAsia="標楷體" w:hint="eastAsia"/>
                <w:kern w:val="0"/>
                <w:sz w:val="22"/>
                <w:szCs w:val="22"/>
              </w:rPr>
              <w:t>114</w:t>
            </w:r>
            <w:r w:rsidRPr="00EB1B55">
              <w:rPr>
                <w:rFonts w:eastAsia="標楷體"/>
                <w:kern w:val="0"/>
                <w:sz w:val="22"/>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8,333</w:t>
            </w:r>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30</w:t>
            </w:r>
            <w:r w:rsidRPr="00EB1B55">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655</w:t>
            </w:r>
          </w:p>
        </w:tc>
        <w:tc>
          <w:tcPr>
            <w:tcW w:w="1302"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50</w:t>
            </w:r>
            <w:r w:rsidRPr="00EB1B55">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r>
      <w:tr w:rsidR="00A86023" w:rsidRPr="00EB1B55" w:rsidTr="00E727F1">
        <w:trPr>
          <w:trHeight w:val="283"/>
          <w:jc w:val="right"/>
        </w:trPr>
        <w:tc>
          <w:tcPr>
            <w:tcW w:w="1582" w:type="dxa"/>
            <w:tcBorders>
              <w:top w:val="nil"/>
              <w:left w:val="single" w:sz="2" w:space="0" w:color="auto"/>
              <w:bottom w:val="single" w:sz="4" w:space="0" w:color="auto"/>
              <w:right w:val="single" w:sz="2"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p>
        </w:tc>
        <w:tc>
          <w:tcPr>
            <w:tcW w:w="1624" w:type="dxa"/>
            <w:tcBorders>
              <w:top w:val="nil"/>
              <w:left w:val="single" w:sz="2"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right"/>
              <w:rPr>
                <w:rFonts w:eastAsia="標楷體"/>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100</w:t>
            </w:r>
            <w:r w:rsidRPr="00EB1B55">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539</w:t>
            </w:r>
          </w:p>
        </w:tc>
        <w:tc>
          <w:tcPr>
            <w:tcW w:w="1302"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60</w:t>
            </w:r>
            <w:r w:rsidRPr="00EB1B55">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r>
      <w:tr w:rsidR="00A86023" w:rsidRPr="00EB1B55" w:rsidTr="00E727F1">
        <w:trPr>
          <w:trHeight w:val="247"/>
          <w:jc w:val="right"/>
        </w:trPr>
        <w:tc>
          <w:tcPr>
            <w:tcW w:w="1582" w:type="dxa"/>
            <w:tcBorders>
              <w:top w:val="nil"/>
              <w:left w:val="single" w:sz="2" w:space="0" w:color="auto"/>
              <w:bottom w:val="single" w:sz="4" w:space="0" w:color="auto"/>
              <w:right w:val="single" w:sz="2"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p>
        </w:tc>
        <w:tc>
          <w:tcPr>
            <w:tcW w:w="1624" w:type="dxa"/>
            <w:tcBorders>
              <w:top w:val="nil"/>
              <w:left w:val="single" w:sz="2" w:space="0" w:color="auto"/>
              <w:bottom w:val="single" w:sz="4" w:space="0" w:color="auto"/>
              <w:right w:val="single" w:sz="4" w:space="0" w:color="auto"/>
            </w:tcBorders>
            <w:shd w:val="clear" w:color="auto" w:fill="auto"/>
            <w:vAlign w:val="center"/>
          </w:tcPr>
          <w:p w:rsidR="00A86023" w:rsidRPr="00EB1B55" w:rsidRDefault="00A86023" w:rsidP="00E727F1">
            <w:pPr>
              <w:spacing w:line="220" w:lineRule="exact"/>
              <w:jc w:val="right"/>
              <w:rPr>
                <w:rFonts w:eastAsia="標楷體"/>
                <w:kern w:val="0"/>
                <w:sz w:val="22"/>
                <w:szCs w:val="22"/>
              </w:rPr>
            </w:pPr>
          </w:p>
        </w:tc>
        <w:tc>
          <w:tcPr>
            <w:tcW w:w="840" w:type="dxa"/>
            <w:tcBorders>
              <w:top w:val="nil"/>
              <w:left w:val="nil"/>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250</w:t>
            </w:r>
            <w:r w:rsidRPr="00EB1B55">
              <w:rPr>
                <w:rFonts w:eastAsia="標楷體"/>
                <w:kern w:val="0"/>
                <w:sz w:val="22"/>
                <w:szCs w:val="22"/>
              </w:rPr>
              <w:t>元</w:t>
            </w:r>
          </w:p>
        </w:tc>
        <w:tc>
          <w:tcPr>
            <w:tcW w:w="1644"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153</w:t>
            </w:r>
          </w:p>
        </w:tc>
        <w:tc>
          <w:tcPr>
            <w:tcW w:w="1302" w:type="dxa"/>
            <w:tcBorders>
              <w:top w:val="nil"/>
              <w:left w:val="nil"/>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80</w:t>
            </w:r>
            <w:r w:rsidRPr="00EB1B55">
              <w:rPr>
                <w:rFonts w:eastAsia="標楷體"/>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r>
      <w:tr w:rsidR="00A86023" w:rsidRPr="00EB1B55" w:rsidTr="00E727F1">
        <w:trPr>
          <w:trHeight w:val="283"/>
          <w:jc w:val="right"/>
        </w:trPr>
        <w:tc>
          <w:tcPr>
            <w:tcW w:w="1582" w:type="dxa"/>
            <w:tcBorders>
              <w:top w:val="nil"/>
              <w:left w:val="single" w:sz="2" w:space="0" w:color="auto"/>
              <w:bottom w:val="single" w:sz="2" w:space="0" w:color="auto"/>
              <w:right w:val="single" w:sz="2"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p>
        </w:tc>
        <w:tc>
          <w:tcPr>
            <w:tcW w:w="1624" w:type="dxa"/>
            <w:tcBorders>
              <w:top w:val="nil"/>
              <w:left w:val="single" w:sz="2" w:space="0" w:color="auto"/>
              <w:bottom w:val="single" w:sz="2" w:space="0" w:color="auto"/>
              <w:right w:val="single" w:sz="4" w:space="0" w:color="auto"/>
            </w:tcBorders>
            <w:shd w:val="clear" w:color="auto" w:fill="auto"/>
            <w:vAlign w:val="center"/>
          </w:tcPr>
          <w:p w:rsidR="00A86023" w:rsidRPr="00EB1B55" w:rsidRDefault="00A86023" w:rsidP="00E727F1">
            <w:pPr>
              <w:spacing w:line="220" w:lineRule="exact"/>
              <w:jc w:val="right"/>
              <w:rPr>
                <w:rFonts w:eastAsia="標楷體"/>
                <w:kern w:val="0"/>
                <w:sz w:val="22"/>
                <w:szCs w:val="22"/>
              </w:rPr>
            </w:pPr>
          </w:p>
        </w:tc>
        <w:tc>
          <w:tcPr>
            <w:tcW w:w="840" w:type="dxa"/>
            <w:tcBorders>
              <w:top w:val="nil"/>
              <w:left w:val="nil"/>
              <w:bottom w:val="single" w:sz="2"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p>
        </w:tc>
        <w:tc>
          <w:tcPr>
            <w:tcW w:w="1190" w:type="dxa"/>
            <w:tcBorders>
              <w:top w:val="nil"/>
              <w:left w:val="single" w:sz="4" w:space="0" w:color="auto"/>
              <w:bottom w:val="single" w:sz="2"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500</w:t>
            </w:r>
            <w:r w:rsidRPr="00EB1B55">
              <w:rPr>
                <w:rFonts w:eastAsia="標楷體"/>
                <w:kern w:val="0"/>
                <w:sz w:val="22"/>
                <w:szCs w:val="22"/>
              </w:rPr>
              <w:t>元</w:t>
            </w:r>
          </w:p>
        </w:tc>
        <w:tc>
          <w:tcPr>
            <w:tcW w:w="1644" w:type="dxa"/>
            <w:tcBorders>
              <w:top w:val="nil"/>
              <w:left w:val="nil"/>
              <w:bottom w:val="single" w:sz="2"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26</w:t>
            </w:r>
          </w:p>
        </w:tc>
        <w:tc>
          <w:tcPr>
            <w:tcW w:w="1302" w:type="dxa"/>
            <w:tcBorders>
              <w:top w:val="nil"/>
              <w:left w:val="nil"/>
              <w:bottom w:val="single" w:sz="2"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p>
        </w:tc>
        <w:tc>
          <w:tcPr>
            <w:tcW w:w="1134" w:type="dxa"/>
            <w:tcBorders>
              <w:top w:val="nil"/>
              <w:left w:val="nil"/>
              <w:bottom w:val="single" w:sz="2"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p>
        </w:tc>
      </w:tr>
      <w:tr w:rsidR="00A86023" w:rsidRPr="00EB1B55" w:rsidTr="00E727F1">
        <w:trPr>
          <w:trHeight w:val="329"/>
          <w:jc w:val="right"/>
        </w:trPr>
        <w:tc>
          <w:tcPr>
            <w:tcW w:w="1582" w:type="dxa"/>
            <w:tcBorders>
              <w:top w:val="single" w:sz="2" w:space="0" w:color="auto"/>
              <w:left w:val="single" w:sz="2" w:space="0" w:color="auto"/>
              <w:bottom w:val="single" w:sz="4" w:space="0" w:color="auto"/>
              <w:right w:val="single" w:sz="2" w:space="0" w:color="auto"/>
            </w:tcBorders>
            <w:shd w:val="clear" w:color="auto" w:fill="F2F2F2"/>
            <w:noWrap/>
            <w:vAlign w:val="center"/>
          </w:tcPr>
          <w:p w:rsidR="00A86023" w:rsidRPr="00EB1B55" w:rsidRDefault="00A86023" w:rsidP="00E727F1">
            <w:pPr>
              <w:widowControl/>
              <w:snapToGrid w:val="0"/>
              <w:spacing w:line="220" w:lineRule="exact"/>
              <w:jc w:val="right"/>
              <w:rPr>
                <w:rFonts w:eastAsia="標楷體"/>
                <w:b/>
                <w:kern w:val="0"/>
                <w:sz w:val="22"/>
                <w:szCs w:val="22"/>
              </w:rPr>
            </w:pPr>
            <w:r w:rsidRPr="00EB1B55">
              <w:rPr>
                <w:rFonts w:eastAsia="標楷體" w:hint="eastAsia"/>
                <w:b/>
                <w:kern w:val="0"/>
                <w:sz w:val="22"/>
                <w:szCs w:val="22"/>
              </w:rPr>
              <w:t>合計</w:t>
            </w:r>
            <w:r w:rsidRPr="00EB1B55">
              <w:rPr>
                <w:rFonts w:eastAsia="標楷體" w:hint="eastAsia"/>
                <w:b/>
                <w:kern w:val="0"/>
                <w:sz w:val="22"/>
                <w:szCs w:val="22"/>
              </w:rPr>
              <w:t>15,000</w:t>
            </w:r>
          </w:p>
        </w:tc>
        <w:tc>
          <w:tcPr>
            <w:tcW w:w="1624" w:type="dxa"/>
            <w:tcBorders>
              <w:top w:val="single" w:sz="2" w:space="0" w:color="auto"/>
              <w:left w:val="single" w:sz="2" w:space="0" w:color="auto"/>
              <w:bottom w:val="single" w:sz="4" w:space="0" w:color="auto"/>
              <w:right w:val="single" w:sz="4" w:space="0" w:color="auto"/>
            </w:tcBorders>
            <w:shd w:val="clear" w:color="auto" w:fill="F2F2F2"/>
            <w:vAlign w:val="center"/>
          </w:tcPr>
          <w:p w:rsidR="00A86023" w:rsidRPr="00EB1B55" w:rsidRDefault="00A86023" w:rsidP="00E727F1">
            <w:pPr>
              <w:widowControl/>
              <w:spacing w:line="220" w:lineRule="exact"/>
              <w:jc w:val="right"/>
              <w:rPr>
                <w:rFonts w:eastAsia="標楷體"/>
                <w:b/>
                <w:kern w:val="0"/>
                <w:sz w:val="22"/>
                <w:szCs w:val="22"/>
              </w:rPr>
            </w:pPr>
            <w:r w:rsidRPr="00EB1B55">
              <w:rPr>
                <w:rFonts w:eastAsia="標楷體" w:hint="eastAsia"/>
                <w:b/>
                <w:kern w:val="0"/>
                <w:sz w:val="22"/>
                <w:szCs w:val="22"/>
              </w:rPr>
              <w:t>6</w:t>
            </w:r>
            <w:r w:rsidRPr="00EB1B55">
              <w:rPr>
                <w:rFonts w:eastAsia="標楷體"/>
                <w:b/>
                <w:kern w:val="0"/>
                <w:sz w:val="22"/>
                <w:szCs w:val="22"/>
              </w:rPr>
              <w:t>,</w:t>
            </w:r>
            <w:r w:rsidRPr="00EB1B55">
              <w:rPr>
                <w:rFonts w:eastAsia="標楷體" w:hint="eastAsia"/>
                <w:b/>
                <w:kern w:val="0"/>
                <w:sz w:val="22"/>
                <w:szCs w:val="22"/>
              </w:rPr>
              <w:t>667</w:t>
            </w:r>
            <w:r w:rsidRPr="00EB1B55">
              <w:rPr>
                <w:rFonts w:eastAsia="標楷體"/>
                <w:b/>
                <w:kern w:val="0"/>
                <w:sz w:val="22"/>
                <w:szCs w:val="22"/>
              </w:rPr>
              <w:t xml:space="preserve"> (</w:t>
            </w:r>
            <w:r w:rsidRPr="00EB1B55">
              <w:rPr>
                <w:rFonts w:eastAsia="標楷體" w:hint="eastAsia"/>
                <w:b/>
                <w:kern w:val="0"/>
                <w:sz w:val="22"/>
                <w:szCs w:val="22"/>
              </w:rPr>
              <w:t>114</w:t>
            </w:r>
            <w:r w:rsidRPr="00EB1B55">
              <w:rPr>
                <w:rFonts w:eastAsia="標楷體"/>
                <w:b/>
                <w:kern w:val="0"/>
                <w:sz w:val="22"/>
                <w:szCs w:val="22"/>
              </w:rPr>
              <w:t>)</w:t>
            </w:r>
          </w:p>
        </w:tc>
        <w:tc>
          <w:tcPr>
            <w:tcW w:w="840" w:type="dxa"/>
            <w:tcBorders>
              <w:top w:val="single" w:sz="2" w:space="0" w:color="auto"/>
              <w:left w:val="nil"/>
              <w:bottom w:val="single" w:sz="4" w:space="0" w:color="auto"/>
              <w:right w:val="single" w:sz="4" w:space="0" w:color="auto"/>
            </w:tcBorders>
            <w:shd w:val="clear" w:color="auto" w:fill="F2F2F2"/>
            <w:noWrap/>
            <w:vAlign w:val="center"/>
          </w:tcPr>
          <w:p w:rsidR="00A86023" w:rsidRPr="00EB1B55" w:rsidRDefault="00A86023" w:rsidP="00E727F1">
            <w:pPr>
              <w:widowControl/>
              <w:spacing w:line="220" w:lineRule="exact"/>
              <w:jc w:val="right"/>
              <w:rPr>
                <w:rFonts w:eastAsia="標楷體"/>
                <w:b/>
                <w:kern w:val="0"/>
                <w:sz w:val="22"/>
                <w:szCs w:val="22"/>
              </w:rPr>
            </w:pPr>
            <w:r w:rsidRPr="00EB1B55">
              <w:rPr>
                <w:rFonts w:eastAsia="標楷體" w:hint="eastAsia"/>
                <w:b/>
                <w:kern w:val="0"/>
                <w:sz w:val="22"/>
                <w:szCs w:val="22"/>
              </w:rPr>
              <w:t>8,333</w:t>
            </w:r>
          </w:p>
        </w:tc>
        <w:tc>
          <w:tcPr>
            <w:tcW w:w="1190" w:type="dxa"/>
            <w:tcBorders>
              <w:top w:val="single" w:sz="2" w:space="0" w:color="auto"/>
              <w:left w:val="single" w:sz="4" w:space="0" w:color="auto"/>
              <w:bottom w:val="single" w:sz="4" w:space="0" w:color="auto"/>
              <w:right w:val="single" w:sz="4" w:space="0" w:color="auto"/>
            </w:tcBorders>
            <w:shd w:val="clear" w:color="auto" w:fill="F2F2F2"/>
            <w:noWrap/>
            <w:vAlign w:val="center"/>
          </w:tcPr>
          <w:p w:rsidR="00A86023" w:rsidRPr="00EB1B55" w:rsidRDefault="00A86023" w:rsidP="00E727F1">
            <w:pPr>
              <w:widowControl/>
              <w:snapToGrid w:val="0"/>
              <w:spacing w:line="220" w:lineRule="exact"/>
              <w:jc w:val="right"/>
              <w:rPr>
                <w:rFonts w:eastAsia="標楷體"/>
                <w:b/>
                <w:kern w:val="0"/>
                <w:sz w:val="22"/>
                <w:szCs w:val="22"/>
              </w:rPr>
            </w:pPr>
          </w:p>
        </w:tc>
        <w:tc>
          <w:tcPr>
            <w:tcW w:w="1644" w:type="dxa"/>
            <w:tcBorders>
              <w:top w:val="single" w:sz="2" w:space="0" w:color="auto"/>
              <w:left w:val="nil"/>
              <w:bottom w:val="single" w:sz="4" w:space="0" w:color="auto"/>
              <w:right w:val="single" w:sz="4" w:space="0" w:color="auto"/>
            </w:tcBorders>
            <w:shd w:val="clear" w:color="auto" w:fill="F2F2F2"/>
            <w:noWrap/>
            <w:vAlign w:val="center"/>
          </w:tcPr>
          <w:p w:rsidR="00A86023" w:rsidRPr="00EB1B55" w:rsidRDefault="00A86023" w:rsidP="00E727F1">
            <w:pPr>
              <w:widowControl/>
              <w:snapToGrid w:val="0"/>
              <w:spacing w:line="220" w:lineRule="exact"/>
              <w:jc w:val="right"/>
              <w:rPr>
                <w:rFonts w:eastAsia="標楷體"/>
                <w:b/>
                <w:kern w:val="0"/>
                <w:sz w:val="22"/>
                <w:szCs w:val="22"/>
              </w:rPr>
            </w:pPr>
            <w:r w:rsidRPr="00EB1B55">
              <w:rPr>
                <w:rFonts w:eastAsia="標楷體" w:hint="eastAsia"/>
                <w:b/>
                <w:kern w:val="0"/>
                <w:sz w:val="22"/>
                <w:szCs w:val="22"/>
              </w:rPr>
              <w:t>1,373</w:t>
            </w:r>
          </w:p>
        </w:tc>
        <w:tc>
          <w:tcPr>
            <w:tcW w:w="1302" w:type="dxa"/>
            <w:tcBorders>
              <w:top w:val="single" w:sz="2" w:space="0" w:color="auto"/>
              <w:left w:val="nil"/>
              <w:bottom w:val="single" w:sz="4" w:space="0" w:color="auto"/>
              <w:right w:val="single" w:sz="4" w:space="0" w:color="auto"/>
            </w:tcBorders>
            <w:shd w:val="clear" w:color="auto" w:fill="F2F2F2"/>
            <w:noWrap/>
            <w:vAlign w:val="center"/>
          </w:tcPr>
          <w:p w:rsidR="00A86023" w:rsidRPr="00EB1B55" w:rsidRDefault="00A86023" w:rsidP="00E727F1">
            <w:pPr>
              <w:widowControl/>
              <w:snapToGrid w:val="0"/>
              <w:spacing w:line="220" w:lineRule="exact"/>
              <w:jc w:val="right"/>
              <w:rPr>
                <w:rFonts w:eastAsia="標楷體"/>
                <w:b/>
                <w:kern w:val="0"/>
                <w:sz w:val="22"/>
                <w:szCs w:val="22"/>
              </w:rPr>
            </w:pPr>
          </w:p>
        </w:tc>
        <w:tc>
          <w:tcPr>
            <w:tcW w:w="1134" w:type="dxa"/>
            <w:tcBorders>
              <w:top w:val="single" w:sz="2" w:space="0" w:color="auto"/>
              <w:left w:val="nil"/>
              <w:bottom w:val="single" w:sz="4" w:space="0" w:color="auto"/>
              <w:right w:val="single" w:sz="4" w:space="0" w:color="auto"/>
            </w:tcBorders>
            <w:shd w:val="clear" w:color="auto" w:fill="F2F2F2"/>
            <w:noWrap/>
            <w:vAlign w:val="center"/>
          </w:tcPr>
          <w:p w:rsidR="00A86023" w:rsidRPr="00EB1B55" w:rsidRDefault="00A86023" w:rsidP="00E727F1">
            <w:pPr>
              <w:widowControl/>
              <w:snapToGrid w:val="0"/>
              <w:spacing w:line="220" w:lineRule="exact"/>
              <w:jc w:val="right"/>
              <w:rPr>
                <w:rFonts w:eastAsia="標楷體"/>
                <w:b/>
                <w:kern w:val="0"/>
                <w:sz w:val="22"/>
                <w:szCs w:val="22"/>
              </w:rPr>
            </w:pPr>
            <w:r w:rsidRPr="00EB1B55">
              <w:rPr>
                <w:rFonts w:eastAsia="標楷體" w:hint="eastAsia"/>
                <w:b/>
                <w:kern w:val="0"/>
                <w:sz w:val="22"/>
                <w:szCs w:val="22"/>
              </w:rPr>
              <w:t>0</w:t>
            </w:r>
          </w:p>
        </w:tc>
      </w:tr>
    </w:tbl>
    <w:p w:rsidR="00A86023" w:rsidRPr="00EB1B55" w:rsidRDefault="00A86023" w:rsidP="00A86023">
      <w:pPr>
        <w:widowControl/>
        <w:tabs>
          <w:tab w:val="num" w:pos="720"/>
        </w:tabs>
        <w:spacing w:line="420" w:lineRule="exact"/>
        <w:outlineLvl w:val="2"/>
        <w:rPr>
          <w:rFonts w:eastAsia="標楷體"/>
          <w:bCs/>
          <w:kern w:val="0"/>
          <w:sz w:val="28"/>
          <w:szCs w:val="28"/>
        </w:rPr>
      </w:pPr>
      <w:r w:rsidRPr="00EB1B55">
        <w:rPr>
          <w:rFonts w:eastAsia="標楷體"/>
          <w:bCs/>
          <w:kern w:val="0"/>
          <w:sz w:val="28"/>
          <w:szCs w:val="28"/>
        </w:rPr>
        <w:t>（二）收款作業：</w:t>
      </w:r>
      <w:r w:rsidRPr="00EB1B55">
        <w:rPr>
          <w:rFonts w:eastAsia="標楷體"/>
          <w:bCs/>
          <w:kern w:val="0"/>
          <w:sz w:val="28"/>
          <w:szCs w:val="28"/>
        </w:rPr>
        <w:t>10</w:t>
      </w:r>
      <w:r w:rsidRPr="00EB1B55">
        <w:rPr>
          <w:rFonts w:eastAsia="標楷體" w:hint="eastAsia"/>
          <w:bCs/>
          <w:kern w:val="0"/>
          <w:sz w:val="28"/>
          <w:szCs w:val="28"/>
        </w:rPr>
        <w:t>7</w:t>
      </w:r>
      <w:r w:rsidRPr="00EB1B55">
        <w:rPr>
          <w:rFonts w:eastAsia="標楷體"/>
          <w:bCs/>
          <w:kern w:val="0"/>
          <w:sz w:val="28"/>
          <w:szCs w:val="28"/>
        </w:rPr>
        <w:t>年</w:t>
      </w:r>
      <w:r w:rsidRPr="00EB1B55">
        <w:rPr>
          <w:rFonts w:eastAsia="標楷體" w:hint="eastAsia"/>
          <w:bCs/>
          <w:kern w:val="0"/>
          <w:sz w:val="28"/>
          <w:szCs w:val="28"/>
        </w:rPr>
        <w:t>3</w:t>
      </w:r>
      <w:r w:rsidRPr="00EB1B55">
        <w:rPr>
          <w:rFonts w:eastAsia="標楷體"/>
          <w:bCs/>
          <w:kern w:val="0"/>
          <w:sz w:val="28"/>
          <w:szCs w:val="28"/>
        </w:rPr>
        <w:t>月</w:t>
      </w:r>
      <w:r w:rsidRPr="00EB1B55">
        <w:rPr>
          <w:rFonts w:eastAsia="標楷體" w:hint="eastAsia"/>
          <w:bCs/>
          <w:kern w:val="0"/>
          <w:sz w:val="28"/>
          <w:szCs w:val="28"/>
        </w:rPr>
        <w:t>1</w:t>
      </w:r>
      <w:r w:rsidRPr="00EB1B55">
        <w:rPr>
          <w:rFonts w:eastAsia="標楷體"/>
          <w:bCs/>
          <w:kern w:val="0"/>
          <w:sz w:val="28"/>
          <w:szCs w:val="28"/>
        </w:rPr>
        <w:t>日至</w:t>
      </w:r>
      <w:r w:rsidRPr="00EB1B55">
        <w:rPr>
          <w:rFonts w:eastAsia="標楷體" w:hint="eastAsia"/>
          <w:bCs/>
          <w:kern w:val="0"/>
          <w:sz w:val="28"/>
          <w:szCs w:val="28"/>
        </w:rPr>
        <w:t>3</w:t>
      </w:r>
      <w:r w:rsidRPr="00EB1B55">
        <w:rPr>
          <w:rFonts w:eastAsia="標楷體"/>
          <w:bCs/>
          <w:kern w:val="0"/>
          <w:sz w:val="28"/>
          <w:szCs w:val="28"/>
        </w:rPr>
        <w:t>月</w:t>
      </w:r>
      <w:r w:rsidRPr="00EB1B55">
        <w:rPr>
          <w:rFonts w:eastAsia="標楷體" w:hint="eastAsia"/>
          <w:bCs/>
          <w:kern w:val="0"/>
          <w:sz w:val="28"/>
          <w:szCs w:val="28"/>
        </w:rPr>
        <w:t>29</w:t>
      </w:r>
      <w:r w:rsidRPr="00EB1B55">
        <w:rPr>
          <w:rFonts w:eastAsia="標楷體"/>
          <w:bCs/>
          <w:kern w:val="0"/>
          <w:sz w:val="28"/>
          <w:szCs w:val="28"/>
        </w:rPr>
        <w:t>日</w:t>
      </w:r>
    </w:p>
    <w:p w:rsidR="00A86023" w:rsidRPr="00EB1B55" w:rsidRDefault="00A86023" w:rsidP="00A86023">
      <w:pPr>
        <w:widowControl/>
        <w:tabs>
          <w:tab w:val="num" w:pos="720"/>
        </w:tabs>
        <w:spacing w:line="420" w:lineRule="exact"/>
        <w:ind w:left="840" w:hangingChars="300" w:hanging="840"/>
        <w:outlineLvl w:val="2"/>
        <w:rPr>
          <w:rFonts w:eastAsia="標楷體"/>
          <w:sz w:val="28"/>
          <w:szCs w:val="28"/>
        </w:rPr>
      </w:pPr>
      <w:r w:rsidRPr="00EB1B55">
        <w:rPr>
          <w:rFonts w:eastAsia="標楷體"/>
          <w:bCs/>
          <w:kern w:val="0"/>
          <w:sz w:val="28"/>
          <w:szCs w:val="28"/>
        </w:rPr>
        <w:t xml:space="preserve">    1.</w:t>
      </w:r>
      <w:r w:rsidRPr="00EB1B55">
        <w:rPr>
          <w:rFonts w:eastAsia="標楷體"/>
          <w:sz w:val="28"/>
          <w:szCs w:val="28"/>
        </w:rPr>
        <w:t>開立三聯式收據</w:t>
      </w:r>
      <w:r w:rsidRPr="00EB1B55">
        <w:rPr>
          <w:rFonts w:eastAsia="標楷體" w:hint="eastAsia"/>
          <w:sz w:val="28"/>
          <w:szCs w:val="28"/>
        </w:rPr>
        <w:t>2,714</w:t>
      </w:r>
      <w:r w:rsidRPr="00EB1B55">
        <w:rPr>
          <w:rFonts w:eastAsia="標楷體"/>
          <w:sz w:val="28"/>
          <w:szCs w:val="28"/>
        </w:rPr>
        <w:t>張</w:t>
      </w:r>
      <w:r w:rsidRPr="00EB1B55">
        <w:rPr>
          <w:rFonts w:eastAsia="標楷體"/>
          <w:sz w:val="28"/>
          <w:szCs w:val="28"/>
        </w:rPr>
        <w:t>(</w:t>
      </w:r>
      <w:r w:rsidRPr="00EB1B55">
        <w:rPr>
          <w:rFonts w:eastAsia="標楷體"/>
          <w:sz w:val="28"/>
          <w:szCs w:val="28"/>
        </w:rPr>
        <w:t>出納組</w:t>
      </w:r>
      <w:r w:rsidRPr="00EB1B55">
        <w:rPr>
          <w:rFonts w:eastAsia="標楷體"/>
          <w:sz w:val="28"/>
          <w:szCs w:val="28"/>
        </w:rPr>
        <w:t>401</w:t>
      </w:r>
      <w:r w:rsidRPr="00EB1B55">
        <w:rPr>
          <w:rFonts w:eastAsia="標楷體"/>
          <w:sz w:val="28"/>
          <w:szCs w:val="28"/>
        </w:rPr>
        <w:t>及</w:t>
      </w:r>
      <w:r w:rsidRPr="00EB1B55">
        <w:rPr>
          <w:rFonts w:eastAsia="標楷體"/>
          <w:sz w:val="28"/>
          <w:szCs w:val="28"/>
        </w:rPr>
        <w:t>402</w:t>
      </w:r>
      <w:r w:rsidRPr="00EB1B55">
        <w:rPr>
          <w:rFonts w:eastAsia="標楷體"/>
          <w:sz w:val="28"/>
          <w:szCs w:val="28"/>
        </w:rPr>
        <w:t>、</w:t>
      </w:r>
      <w:r w:rsidRPr="00EB1B55">
        <w:rPr>
          <w:rFonts w:eastAsia="標楷體"/>
          <w:sz w:val="28"/>
          <w:szCs w:val="28"/>
        </w:rPr>
        <w:t>405</w:t>
      </w:r>
      <w:r w:rsidRPr="00EB1B55">
        <w:rPr>
          <w:rFonts w:eastAsia="標楷體"/>
          <w:sz w:val="28"/>
          <w:szCs w:val="28"/>
        </w:rPr>
        <w:t>專戶計</w:t>
      </w:r>
      <w:r w:rsidRPr="00EB1B55">
        <w:rPr>
          <w:rFonts w:eastAsia="標楷體" w:hint="eastAsia"/>
          <w:sz w:val="28"/>
          <w:szCs w:val="28"/>
        </w:rPr>
        <w:t>903</w:t>
      </w:r>
      <w:r w:rsidRPr="00EB1B55">
        <w:rPr>
          <w:rFonts w:eastAsia="標楷體"/>
          <w:sz w:val="28"/>
          <w:szCs w:val="28"/>
        </w:rPr>
        <w:t>張，外部單位</w:t>
      </w:r>
      <w:r w:rsidRPr="00EB1B55">
        <w:rPr>
          <w:rFonts w:eastAsia="標楷體" w:hint="eastAsia"/>
          <w:sz w:val="28"/>
          <w:szCs w:val="28"/>
        </w:rPr>
        <w:t>1,811</w:t>
      </w:r>
      <w:r w:rsidRPr="00EB1B55">
        <w:rPr>
          <w:rFonts w:eastAsia="標楷體"/>
          <w:sz w:val="28"/>
          <w:szCs w:val="28"/>
        </w:rPr>
        <w:t>張</w:t>
      </w:r>
      <w:r w:rsidRPr="00EB1B55">
        <w:rPr>
          <w:rFonts w:eastAsia="標楷體"/>
          <w:sz w:val="28"/>
          <w:szCs w:val="28"/>
        </w:rPr>
        <w:t>)</w:t>
      </w:r>
      <w:r w:rsidRPr="00EB1B55">
        <w:rPr>
          <w:rFonts w:eastAsia="標楷體"/>
          <w:sz w:val="28"/>
          <w:szCs w:val="28"/>
        </w:rPr>
        <w:t>。</w:t>
      </w:r>
    </w:p>
    <w:p w:rsidR="00A86023" w:rsidRPr="00EB1B55" w:rsidRDefault="00A86023" w:rsidP="00A86023">
      <w:pPr>
        <w:spacing w:line="420" w:lineRule="exact"/>
        <w:ind w:left="840" w:hangingChars="300" w:hanging="840"/>
        <w:rPr>
          <w:rFonts w:eastAsia="標楷體"/>
          <w:sz w:val="28"/>
          <w:szCs w:val="28"/>
        </w:rPr>
      </w:pPr>
      <w:r w:rsidRPr="00EB1B55">
        <w:rPr>
          <w:rFonts w:eastAsia="標楷體"/>
          <w:bCs/>
          <w:kern w:val="0"/>
          <w:sz w:val="28"/>
          <w:szCs w:val="28"/>
        </w:rPr>
        <w:t xml:space="preserve">    2.</w:t>
      </w:r>
      <w:r w:rsidRPr="00EB1B55">
        <w:rPr>
          <w:rFonts w:eastAsia="標楷體"/>
          <w:sz w:val="28"/>
          <w:szCs w:val="28"/>
        </w:rPr>
        <w:t>開立國庫收款書共</w:t>
      </w:r>
      <w:r w:rsidRPr="00EB1B55">
        <w:rPr>
          <w:rFonts w:eastAsia="標楷體" w:hint="eastAsia"/>
          <w:sz w:val="28"/>
          <w:szCs w:val="28"/>
        </w:rPr>
        <w:t>661</w:t>
      </w:r>
      <w:r w:rsidRPr="00EB1B55">
        <w:rPr>
          <w:rFonts w:eastAsia="標楷體"/>
          <w:sz w:val="28"/>
          <w:szCs w:val="28"/>
        </w:rPr>
        <w:t>張</w:t>
      </w:r>
      <w:r w:rsidRPr="00EB1B55">
        <w:rPr>
          <w:rFonts w:eastAsia="標楷體"/>
          <w:sz w:val="28"/>
          <w:szCs w:val="28"/>
        </w:rPr>
        <w:t>(401</w:t>
      </w:r>
      <w:r w:rsidRPr="00EB1B55">
        <w:rPr>
          <w:rFonts w:eastAsia="標楷體"/>
          <w:sz w:val="28"/>
          <w:szCs w:val="28"/>
        </w:rPr>
        <w:t>及</w:t>
      </w:r>
      <w:r w:rsidRPr="00EB1B55">
        <w:rPr>
          <w:rFonts w:eastAsia="標楷體"/>
          <w:sz w:val="28"/>
          <w:szCs w:val="28"/>
        </w:rPr>
        <w:t>402</w:t>
      </w:r>
      <w:r w:rsidRPr="00EB1B55">
        <w:rPr>
          <w:rFonts w:eastAsia="標楷體"/>
          <w:sz w:val="28"/>
          <w:szCs w:val="28"/>
        </w:rPr>
        <w:t>、</w:t>
      </w:r>
      <w:r w:rsidRPr="00EB1B55">
        <w:rPr>
          <w:rFonts w:eastAsia="標楷體"/>
          <w:sz w:val="28"/>
          <w:szCs w:val="28"/>
        </w:rPr>
        <w:t>405</w:t>
      </w:r>
      <w:proofErr w:type="gramStart"/>
      <w:r w:rsidRPr="00EB1B55">
        <w:rPr>
          <w:rFonts w:eastAsia="標楷體"/>
          <w:sz w:val="28"/>
          <w:szCs w:val="28"/>
        </w:rPr>
        <w:t>專戶含現金</w:t>
      </w:r>
      <w:proofErr w:type="gramEnd"/>
      <w:r w:rsidRPr="00EB1B55">
        <w:rPr>
          <w:rFonts w:eastAsia="標楷體"/>
          <w:sz w:val="28"/>
          <w:szCs w:val="28"/>
        </w:rPr>
        <w:t>收入、預借結餘款繳回、銀行匯款項等</w:t>
      </w:r>
      <w:r w:rsidRPr="00EB1B55">
        <w:rPr>
          <w:rFonts w:eastAsia="標楷體"/>
          <w:sz w:val="28"/>
          <w:szCs w:val="28"/>
        </w:rPr>
        <w:t>)</w:t>
      </w:r>
      <w:r w:rsidRPr="00EB1B55">
        <w:rPr>
          <w:rFonts w:eastAsia="標楷體"/>
          <w:sz w:val="28"/>
          <w:szCs w:val="28"/>
        </w:rPr>
        <w:t>。</w:t>
      </w:r>
    </w:p>
    <w:p w:rsidR="00A86023" w:rsidRPr="00EB1B55" w:rsidRDefault="00A86023" w:rsidP="00A86023">
      <w:pPr>
        <w:spacing w:line="420" w:lineRule="exact"/>
        <w:ind w:left="840" w:hangingChars="300" w:hanging="840"/>
        <w:rPr>
          <w:rFonts w:eastAsia="標楷體"/>
          <w:sz w:val="28"/>
          <w:szCs w:val="28"/>
        </w:rPr>
      </w:pPr>
      <w:r w:rsidRPr="00EB1B55">
        <w:rPr>
          <w:rFonts w:eastAsia="標楷體"/>
          <w:sz w:val="28"/>
          <w:szCs w:val="28"/>
        </w:rPr>
        <w:t>（三）</w:t>
      </w:r>
      <w:proofErr w:type="gramStart"/>
      <w:r w:rsidRPr="00EB1B55">
        <w:rPr>
          <w:rFonts w:eastAsia="標楷體" w:hint="eastAsia"/>
          <w:sz w:val="28"/>
          <w:szCs w:val="28"/>
        </w:rPr>
        <w:t>蘭潭校區</w:t>
      </w:r>
      <w:proofErr w:type="gramEnd"/>
      <w:r w:rsidRPr="00EB1B55">
        <w:rPr>
          <w:rFonts w:eastAsia="標楷體"/>
          <w:sz w:val="28"/>
          <w:szCs w:val="28"/>
        </w:rPr>
        <w:t>自動化繳費服務機自</w:t>
      </w:r>
      <w:r w:rsidRPr="00EB1B55">
        <w:rPr>
          <w:rFonts w:eastAsia="標楷體" w:hint="eastAsia"/>
          <w:bCs/>
          <w:kern w:val="0"/>
          <w:sz w:val="28"/>
          <w:szCs w:val="28"/>
        </w:rPr>
        <w:t>3</w:t>
      </w:r>
      <w:r w:rsidRPr="00EB1B55">
        <w:rPr>
          <w:rFonts w:eastAsia="標楷體"/>
          <w:bCs/>
          <w:kern w:val="0"/>
          <w:sz w:val="28"/>
          <w:szCs w:val="28"/>
        </w:rPr>
        <w:t>月</w:t>
      </w:r>
      <w:r w:rsidRPr="00EB1B55">
        <w:rPr>
          <w:rFonts w:eastAsia="標楷體" w:hint="eastAsia"/>
          <w:bCs/>
          <w:kern w:val="0"/>
          <w:sz w:val="28"/>
          <w:szCs w:val="28"/>
        </w:rPr>
        <w:t>份</w:t>
      </w:r>
      <w:r w:rsidRPr="00EB1B55">
        <w:rPr>
          <w:rFonts w:eastAsia="標楷體"/>
          <w:sz w:val="28"/>
          <w:szCs w:val="28"/>
        </w:rPr>
        <w:t>計結帳</w:t>
      </w:r>
      <w:r w:rsidRPr="00EB1B55">
        <w:rPr>
          <w:rFonts w:eastAsia="標楷體" w:hint="eastAsia"/>
          <w:sz w:val="28"/>
          <w:szCs w:val="28"/>
        </w:rPr>
        <w:t>4</w:t>
      </w:r>
      <w:r w:rsidRPr="00EB1B55">
        <w:rPr>
          <w:rFonts w:eastAsia="標楷體"/>
          <w:sz w:val="28"/>
          <w:szCs w:val="28"/>
        </w:rPr>
        <w:t>次，結果金額與繳款清冊相符，明細如下：</w:t>
      </w:r>
      <w:r w:rsidRPr="00EB1B55">
        <w:rPr>
          <w:rFonts w:eastAsia="標楷體"/>
          <w:sz w:val="28"/>
          <w:szCs w:val="28"/>
        </w:rPr>
        <w:t xml:space="preserve">                        </w:t>
      </w:r>
      <w:r w:rsidRPr="00EB1B55">
        <w:rPr>
          <w:rFonts w:eastAsia="標楷體" w:hint="eastAsia"/>
          <w:sz w:val="28"/>
          <w:szCs w:val="28"/>
        </w:rPr>
        <w:t xml:space="preserve">             </w:t>
      </w:r>
      <w:r w:rsidRPr="00EB1B55">
        <w:rPr>
          <w:rFonts w:eastAsia="標楷體"/>
          <w:sz w:val="28"/>
          <w:szCs w:val="28"/>
        </w:rPr>
        <w:t xml:space="preserve">  </w:t>
      </w:r>
      <w:r w:rsidRPr="00EB1B55">
        <w:rPr>
          <w:rFonts w:eastAsia="標楷體"/>
        </w:rPr>
        <w:t>(</w:t>
      </w:r>
      <w:r w:rsidRPr="00EB1B55">
        <w:rPr>
          <w:rFonts w:eastAsia="標楷體"/>
        </w:rPr>
        <w:t>單位：元</w:t>
      </w:r>
      <w:r w:rsidRPr="00EB1B55">
        <w:rPr>
          <w:rFonts w:eastAsia="標楷體"/>
        </w:rPr>
        <w:t>)</w:t>
      </w:r>
    </w:p>
    <w:tbl>
      <w:tblPr>
        <w:tblW w:w="9544" w:type="dxa"/>
        <w:jc w:val="right"/>
        <w:tblInd w:w="-409" w:type="dxa"/>
        <w:tblCellMar>
          <w:left w:w="28" w:type="dxa"/>
          <w:right w:w="28" w:type="dxa"/>
        </w:tblCellMar>
        <w:tblLook w:val="04A0" w:firstRow="1" w:lastRow="0" w:firstColumn="1" w:lastColumn="0" w:noHBand="0" w:noVBand="1"/>
      </w:tblPr>
      <w:tblGrid>
        <w:gridCol w:w="721"/>
        <w:gridCol w:w="738"/>
        <w:gridCol w:w="1106"/>
        <w:gridCol w:w="770"/>
        <w:gridCol w:w="1010"/>
        <w:gridCol w:w="726"/>
        <w:gridCol w:w="1034"/>
        <w:gridCol w:w="687"/>
        <w:gridCol w:w="961"/>
        <w:gridCol w:w="733"/>
        <w:gridCol w:w="1058"/>
      </w:tblGrid>
      <w:tr w:rsidR="00A86023" w:rsidRPr="00EB1B55" w:rsidTr="00E727F1">
        <w:trPr>
          <w:trHeight w:val="533"/>
          <w:jc w:val="right"/>
        </w:trPr>
        <w:tc>
          <w:tcPr>
            <w:tcW w:w="72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A86023" w:rsidRPr="00EB1B55" w:rsidRDefault="00A86023" w:rsidP="00E727F1">
            <w:pPr>
              <w:widowControl/>
              <w:spacing w:line="220" w:lineRule="exact"/>
              <w:ind w:firstLineChars="50" w:firstLine="110"/>
              <w:jc w:val="both"/>
              <w:rPr>
                <w:rFonts w:eastAsia="標楷體"/>
                <w:kern w:val="0"/>
                <w:sz w:val="22"/>
                <w:szCs w:val="22"/>
              </w:rPr>
            </w:pPr>
            <w:r w:rsidRPr="00EB1B55">
              <w:rPr>
                <w:rFonts w:eastAsia="標楷體"/>
                <w:kern w:val="0"/>
                <w:sz w:val="22"/>
                <w:szCs w:val="22"/>
              </w:rPr>
              <w:t>項目</w:t>
            </w:r>
          </w:p>
          <w:p w:rsidR="00A86023" w:rsidRPr="00EB1B55" w:rsidRDefault="00A86023" w:rsidP="00E727F1">
            <w:pPr>
              <w:widowControl/>
              <w:spacing w:line="220" w:lineRule="exact"/>
              <w:ind w:firstLineChars="100" w:firstLine="220"/>
              <w:jc w:val="both"/>
              <w:rPr>
                <w:rFonts w:eastAsia="標楷體"/>
                <w:kern w:val="0"/>
                <w:sz w:val="22"/>
                <w:szCs w:val="22"/>
              </w:rPr>
            </w:pPr>
          </w:p>
          <w:p w:rsidR="00A86023" w:rsidRPr="00EB1B55" w:rsidRDefault="00A86023" w:rsidP="00E727F1">
            <w:pPr>
              <w:widowControl/>
              <w:spacing w:line="220" w:lineRule="exact"/>
              <w:jc w:val="both"/>
              <w:rPr>
                <w:rFonts w:eastAsia="標楷體"/>
                <w:kern w:val="0"/>
                <w:sz w:val="22"/>
                <w:szCs w:val="22"/>
              </w:rPr>
            </w:pPr>
            <w:r w:rsidRPr="00EB1B55">
              <w:rPr>
                <w:rFonts w:eastAsia="標楷體"/>
                <w:kern w:val="0"/>
                <w:sz w:val="22"/>
                <w:szCs w:val="22"/>
              </w:rPr>
              <w:t>月份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023" w:rsidRPr="00EB1B55" w:rsidRDefault="00A86023" w:rsidP="00E727F1">
            <w:pPr>
              <w:widowControl/>
              <w:spacing w:line="220" w:lineRule="exact"/>
              <w:jc w:val="center"/>
              <w:rPr>
                <w:rFonts w:eastAsia="標楷體"/>
                <w:b/>
                <w:kern w:val="0"/>
                <w:sz w:val="22"/>
                <w:szCs w:val="22"/>
              </w:rPr>
            </w:pPr>
            <w:r w:rsidRPr="00EB1B55">
              <w:rPr>
                <w:rFonts w:eastAsia="標楷體"/>
                <w:b/>
                <w:kern w:val="0"/>
                <w:sz w:val="22"/>
                <w:szCs w:val="22"/>
              </w:rPr>
              <w:t>教務處註冊與課</w:t>
            </w:r>
            <w:proofErr w:type="gramStart"/>
            <w:r w:rsidRPr="00EB1B55">
              <w:rPr>
                <w:rFonts w:eastAsia="標楷體"/>
                <w:b/>
                <w:kern w:val="0"/>
                <w:sz w:val="22"/>
                <w:szCs w:val="22"/>
              </w:rPr>
              <w:t>務</w:t>
            </w:r>
            <w:proofErr w:type="gramEnd"/>
            <w:r w:rsidRPr="00EB1B55">
              <w:rPr>
                <w:rFonts w:eastAsia="標楷體"/>
                <w:b/>
                <w:kern w:val="0"/>
                <w:sz w:val="22"/>
                <w:szCs w:val="22"/>
              </w:rPr>
              <w:t>組成績單等工本費</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023" w:rsidRPr="00EB1B55" w:rsidRDefault="00A86023" w:rsidP="00E727F1">
            <w:pPr>
              <w:widowControl/>
              <w:spacing w:line="220" w:lineRule="exact"/>
              <w:jc w:val="center"/>
              <w:rPr>
                <w:rFonts w:eastAsia="標楷體"/>
                <w:b/>
                <w:kern w:val="0"/>
                <w:sz w:val="22"/>
                <w:szCs w:val="22"/>
              </w:rPr>
            </w:pPr>
            <w:r w:rsidRPr="00EB1B55">
              <w:rPr>
                <w:rFonts w:eastAsia="標楷體"/>
                <w:b/>
                <w:kern w:val="0"/>
                <w:sz w:val="22"/>
                <w:szCs w:val="22"/>
              </w:rPr>
              <w:t>駐警隊停車費、</w:t>
            </w:r>
          </w:p>
          <w:p w:rsidR="00A86023" w:rsidRPr="00EB1B55" w:rsidRDefault="00A86023" w:rsidP="00E727F1">
            <w:pPr>
              <w:widowControl/>
              <w:spacing w:line="220" w:lineRule="exact"/>
              <w:jc w:val="center"/>
              <w:rPr>
                <w:rFonts w:eastAsia="標楷體"/>
                <w:b/>
                <w:kern w:val="0"/>
                <w:sz w:val="22"/>
                <w:szCs w:val="22"/>
              </w:rPr>
            </w:pPr>
            <w:r w:rsidRPr="00EB1B55">
              <w:rPr>
                <w:rFonts w:eastAsia="標楷體"/>
                <w:b/>
                <w:kern w:val="0"/>
                <w:sz w:val="22"/>
                <w:szCs w:val="22"/>
              </w:rPr>
              <w:t>罰款及賠償</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023" w:rsidRPr="00EB1B55" w:rsidRDefault="00A86023" w:rsidP="00E727F1">
            <w:pPr>
              <w:widowControl/>
              <w:spacing w:line="220" w:lineRule="exact"/>
              <w:jc w:val="center"/>
              <w:rPr>
                <w:rFonts w:eastAsia="標楷體"/>
                <w:b/>
                <w:kern w:val="0"/>
                <w:sz w:val="22"/>
                <w:szCs w:val="22"/>
              </w:rPr>
            </w:pPr>
            <w:r w:rsidRPr="00EB1B55">
              <w:rPr>
                <w:rFonts w:eastAsia="標楷體"/>
                <w:b/>
                <w:kern w:val="0"/>
                <w:sz w:val="22"/>
                <w:szCs w:val="22"/>
              </w:rPr>
              <w:t>總務處</w:t>
            </w:r>
            <w:r w:rsidRPr="00EB1B55">
              <w:rPr>
                <w:rFonts w:eastAsia="標楷體" w:hint="eastAsia"/>
                <w:b/>
                <w:kern w:val="0"/>
                <w:sz w:val="22"/>
                <w:szCs w:val="22"/>
              </w:rPr>
              <w:t>資產</w:t>
            </w:r>
            <w:r w:rsidRPr="00EB1B55">
              <w:rPr>
                <w:rFonts w:eastAsia="標楷體"/>
                <w:b/>
                <w:kern w:val="0"/>
                <w:sz w:val="22"/>
                <w:szCs w:val="22"/>
              </w:rPr>
              <w:t>組學士服等清洗費</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023" w:rsidRPr="00EB1B55" w:rsidRDefault="00A86023" w:rsidP="00E727F1">
            <w:pPr>
              <w:widowControl/>
              <w:spacing w:line="220" w:lineRule="exact"/>
              <w:rPr>
                <w:rFonts w:eastAsia="標楷體"/>
                <w:b/>
                <w:kern w:val="0"/>
                <w:sz w:val="22"/>
                <w:szCs w:val="22"/>
              </w:rPr>
            </w:pPr>
            <w:r w:rsidRPr="00EB1B55">
              <w:rPr>
                <w:rFonts w:eastAsia="標楷體"/>
                <w:b/>
                <w:kern w:val="0"/>
                <w:sz w:val="22"/>
                <w:szCs w:val="22"/>
              </w:rPr>
              <w:t>教務處招生與出版組農業概論</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b/>
                <w:kern w:val="0"/>
                <w:sz w:val="22"/>
                <w:szCs w:val="22"/>
              </w:rPr>
            </w:pPr>
            <w:r w:rsidRPr="00EB1B55">
              <w:rPr>
                <w:rFonts w:eastAsia="標楷體"/>
                <w:b/>
                <w:kern w:val="0"/>
                <w:sz w:val="22"/>
                <w:szCs w:val="22"/>
              </w:rPr>
              <w:t>合計</w:t>
            </w:r>
          </w:p>
        </w:tc>
      </w:tr>
      <w:tr w:rsidR="00A86023" w:rsidRPr="00EB1B55" w:rsidTr="00E727F1">
        <w:trPr>
          <w:trHeight w:val="336"/>
          <w:jc w:val="right"/>
        </w:trPr>
        <w:tc>
          <w:tcPr>
            <w:tcW w:w="721" w:type="dxa"/>
            <w:vMerge/>
            <w:tcBorders>
              <w:top w:val="single" w:sz="4" w:space="0" w:color="auto"/>
              <w:left w:val="single" w:sz="4" w:space="0" w:color="auto"/>
              <w:bottom w:val="single" w:sz="4" w:space="0" w:color="auto"/>
              <w:right w:val="single" w:sz="4" w:space="0" w:color="auto"/>
            </w:tcBorders>
            <w:vAlign w:val="center"/>
            <w:hideMark/>
          </w:tcPr>
          <w:p w:rsidR="00A86023" w:rsidRPr="00EB1B55" w:rsidRDefault="00A86023" w:rsidP="00E727F1">
            <w:pPr>
              <w:widowControl/>
              <w:spacing w:line="220" w:lineRule="exact"/>
              <w:rPr>
                <w:rFonts w:eastAsia="標楷體"/>
                <w:kern w:val="0"/>
                <w:sz w:val="22"/>
                <w:szCs w:val="22"/>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人數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金額</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人數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金額</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人數</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金額</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人數</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金額</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人數</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金額</w:t>
            </w:r>
          </w:p>
        </w:tc>
      </w:tr>
      <w:tr w:rsidR="00A86023" w:rsidRPr="00EB1B55" w:rsidTr="00E727F1">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1</w:t>
            </w:r>
            <w:r w:rsidRPr="00EB1B55">
              <w:rPr>
                <w:rFonts w:eastAsia="標楷體"/>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30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370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6,150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3" w:rsidRPr="00EB1B55" w:rsidRDefault="00A86023" w:rsidP="00E727F1">
            <w:pPr>
              <w:widowControl/>
              <w:spacing w:line="220" w:lineRule="exact"/>
              <w:jc w:val="right"/>
              <w:rPr>
                <w:rFonts w:eastAsia="標楷體"/>
                <w:kern w:val="0"/>
                <w:sz w:val="22"/>
                <w:szCs w:val="22"/>
              </w:rPr>
            </w:pPr>
            <w:r w:rsidRPr="00EB1B55">
              <w:rPr>
                <w:rFonts w:eastAsia="標楷體"/>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35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6,520</w:t>
            </w:r>
          </w:p>
        </w:tc>
      </w:tr>
      <w:tr w:rsidR="00A86023" w:rsidRPr="00EB1B55" w:rsidTr="00E727F1">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center"/>
              <w:rPr>
                <w:rFonts w:eastAsia="標楷體"/>
                <w:kern w:val="0"/>
                <w:sz w:val="22"/>
                <w:szCs w:val="22"/>
              </w:rPr>
            </w:pPr>
            <w:r w:rsidRPr="00EB1B55">
              <w:rPr>
                <w:rFonts w:eastAsia="標楷體" w:hint="eastAsia"/>
                <w:kern w:val="0"/>
                <w:sz w:val="22"/>
                <w:szCs w:val="22"/>
              </w:rPr>
              <w:t>2</w:t>
            </w:r>
            <w:r w:rsidRPr="00EB1B55">
              <w:rPr>
                <w:rFonts w:eastAsia="標楷體"/>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64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1,680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3</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450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495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68</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2,625</w:t>
            </w:r>
          </w:p>
        </w:tc>
      </w:tr>
      <w:tr w:rsidR="00A86023" w:rsidRPr="00EB1B55" w:rsidTr="00E727F1">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center"/>
              <w:rPr>
                <w:rFonts w:eastAsia="標楷體"/>
                <w:kern w:val="0"/>
                <w:sz w:val="22"/>
                <w:szCs w:val="22"/>
              </w:rPr>
            </w:pPr>
            <w:r w:rsidRPr="00EB1B55">
              <w:rPr>
                <w:rFonts w:eastAsia="標楷體" w:hint="eastAsia"/>
                <w:kern w:val="0"/>
                <w:sz w:val="22"/>
                <w:szCs w:val="22"/>
              </w:rPr>
              <w:t>3</w:t>
            </w:r>
            <w:r w:rsidRPr="00EB1B55">
              <w:rPr>
                <w:rFonts w:eastAsia="標楷體"/>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313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3,950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16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7,250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329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11,200</w:t>
            </w:r>
          </w:p>
        </w:tc>
      </w:tr>
      <w:tr w:rsidR="00A86023" w:rsidRPr="00EB1B55" w:rsidTr="00E727F1">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widowControl/>
              <w:spacing w:line="220" w:lineRule="exact"/>
              <w:jc w:val="center"/>
              <w:rPr>
                <w:rFonts w:eastAsia="標楷體"/>
                <w:kern w:val="0"/>
                <w:sz w:val="22"/>
                <w:szCs w:val="22"/>
              </w:rPr>
            </w:pPr>
            <w:r w:rsidRPr="00EB1B55">
              <w:rPr>
                <w:rFonts w:eastAsia="標楷體"/>
                <w:kern w:val="0"/>
                <w:sz w:val="22"/>
                <w:szCs w:val="22"/>
              </w:rPr>
              <w:t>總計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407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6,000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24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13,850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495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432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widowControl/>
              <w:spacing w:line="220" w:lineRule="exact"/>
              <w:jc w:val="right"/>
              <w:rPr>
                <w:rFonts w:eastAsia="標楷體"/>
                <w:kern w:val="0"/>
                <w:sz w:val="22"/>
                <w:szCs w:val="22"/>
              </w:rPr>
            </w:pPr>
            <w:r w:rsidRPr="00EB1B55">
              <w:rPr>
                <w:rFonts w:eastAsia="標楷體" w:hint="eastAsia"/>
                <w:kern w:val="0"/>
                <w:sz w:val="22"/>
                <w:szCs w:val="22"/>
              </w:rPr>
              <w:t>20,345</w:t>
            </w:r>
          </w:p>
        </w:tc>
      </w:tr>
    </w:tbl>
    <w:p w:rsidR="00A86023" w:rsidRPr="00EB1B55" w:rsidRDefault="00A86023" w:rsidP="00A86023">
      <w:pPr>
        <w:spacing w:line="420" w:lineRule="exact"/>
        <w:ind w:left="840" w:hangingChars="300" w:hanging="840"/>
        <w:rPr>
          <w:rFonts w:eastAsia="標楷體"/>
          <w:sz w:val="28"/>
          <w:szCs w:val="28"/>
        </w:rPr>
      </w:pPr>
      <w:r w:rsidRPr="00EB1B55">
        <w:rPr>
          <w:rFonts w:eastAsia="標楷體"/>
          <w:sz w:val="28"/>
          <w:szCs w:val="28"/>
        </w:rPr>
        <w:t>（四）</w:t>
      </w:r>
      <w:r w:rsidRPr="00EB1B55">
        <w:rPr>
          <w:rFonts w:eastAsia="標楷體" w:hint="eastAsia"/>
          <w:bCs/>
          <w:kern w:val="0"/>
          <w:sz w:val="28"/>
          <w:szCs w:val="28"/>
        </w:rPr>
        <w:t>3</w:t>
      </w:r>
      <w:r w:rsidRPr="00EB1B55">
        <w:rPr>
          <w:rFonts w:eastAsia="標楷體"/>
          <w:bCs/>
          <w:kern w:val="0"/>
          <w:sz w:val="28"/>
          <w:szCs w:val="28"/>
        </w:rPr>
        <w:t>月</w:t>
      </w:r>
      <w:r w:rsidRPr="00EB1B55">
        <w:rPr>
          <w:rFonts w:eastAsia="標楷體"/>
          <w:bCs/>
          <w:kern w:val="0"/>
          <w:sz w:val="28"/>
          <w:szCs w:val="28"/>
        </w:rPr>
        <w:t>1</w:t>
      </w:r>
      <w:r w:rsidRPr="00EB1B55">
        <w:rPr>
          <w:rFonts w:eastAsia="標楷體" w:hint="eastAsia"/>
          <w:bCs/>
          <w:kern w:val="0"/>
          <w:sz w:val="28"/>
          <w:szCs w:val="28"/>
        </w:rPr>
        <w:t>~ 29</w:t>
      </w:r>
      <w:r w:rsidRPr="00EB1B55">
        <w:rPr>
          <w:rFonts w:eastAsia="標楷體"/>
          <w:bCs/>
          <w:kern w:val="0"/>
          <w:sz w:val="28"/>
          <w:szCs w:val="28"/>
        </w:rPr>
        <w:t>日計</w:t>
      </w:r>
      <w:r w:rsidRPr="00EB1B55">
        <w:rPr>
          <w:rFonts w:eastAsia="標楷體" w:hint="eastAsia"/>
          <w:bCs/>
          <w:kern w:val="0"/>
          <w:sz w:val="28"/>
          <w:szCs w:val="28"/>
        </w:rPr>
        <w:t>10</w:t>
      </w:r>
      <w:r w:rsidRPr="00EB1B55">
        <w:rPr>
          <w:rFonts w:eastAsia="標楷體"/>
          <w:bCs/>
          <w:kern w:val="0"/>
          <w:sz w:val="28"/>
          <w:szCs w:val="28"/>
        </w:rPr>
        <w:t>個外部單位至</w:t>
      </w:r>
      <w:proofErr w:type="gramStart"/>
      <w:r w:rsidRPr="00EB1B55">
        <w:rPr>
          <w:rFonts w:eastAsia="標楷體"/>
          <w:bCs/>
          <w:kern w:val="0"/>
          <w:sz w:val="28"/>
          <w:szCs w:val="28"/>
        </w:rPr>
        <w:t>出納組領據</w:t>
      </w:r>
      <w:proofErr w:type="gramEnd"/>
      <w:r w:rsidRPr="00EB1B55">
        <w:rPr>
          <w:rFonts w:eastAsia="標楷體"/>
          <w:bCs/>
          <w:kern w:val="0"/>
          <w:sz w:val="28"/>
          <w:szCs w:val="28"/>
        </w:rPr>
        <w:t>，計</w:t>
      </w:r>
      <w:r w:rsidRPr="00EB1B55">
        <w:rPr>
          <w:rFonts w:eastAsia="標楷體" w:hint="eastAsia"/>
          <w:bCs/>
          <w:kern w:val="0"/>
          <w:sz w:val="28"/>
          <w:szCs w:val="28"/>
        </w:rPr>
        <w:t>1,750</w:t>
      </w:r>
      <w:r w:rsidRPr="00EB1B55">
        <w:rPr>
          <w:rFonts w:eastAsia="標楷體"/>
          <w:bCs/>
          <w:kern w:val="0"/>
          <w:sz w:val="28"/>
          <w:szCs w:val="28"/>
        </w:rPr>
        <w:t>張，領據前並依統一收據明細單就已開收據、作廢收據、空白未開立收據部分查核無誤後，始依收據領用申請表申請之收據張數點交。</w:t>
      </w:r>
    </w:p>
    <w:p w:rsidR="00A86023" w:rsidRPr="00EB1B55" w:rsidRDefault="00A86023" w:rsidP="00A86023">
      <w:pPr>
        <w:spacing w:line="420" w:lineRule="exact"/>
        <w:ind w:left="840" w:hangingChars="300" w:hanging="840"/>
        <w:rPr>
          <w:rFonts w:eastAsia="標楷體"/>
          <w:sz w:val="28"/>
          <w:szCs w:val="28"/>
        </w:rPr>
      </w:pPr>
      <w:r w:rsidRPr="00EB1B55">
        <w:rPr>
          <w:rFonts w:eastAsia="標楷體"/>
          <w:sz w:val="28"/>
          <w:szCs w:val="28"/>
        </w:rPr>
        <w:t>（五）逐筆查核捐贈收據資料</w:t>
      </w:r>
      <w:r w:rsidRPr="00EB1B55">
        <w:rPr>
          <w:rFonts w:eastAsia="標楷體" w:hint="eastAsia"/>
          <w:sz w:val="28"/>
          <w:szCs w:val="28"/>
        </w:rPr>
        <w:t>，</w:t>
      </w:r>
      <w:r w:rsidRPr="00EB1B55">
        <w:rPr>
          <w:rFonts w:eastAsia="標楷體" w:hint="eastAsia"/>
          <w:bCs/>
          <w:kern w:val="0"/>
          <w:sz w:val="28"/>
          <w:szCs w:val="28"/>
        </w:rPr>
        <w:t>3</w:t>
      </w:r>
      <w:r w:rsidRPr="00EB1B55">
        <w:rPr>
          <w:rFonts w:eastAsia="標楷體"/>
          <w:bCs/>
          <w:kern w:val="0"/>
          <w:sz w:val="28"/>
          <w:szCs w:val="28"/>
        </w:rPr>
        <w:t>月</w:t>
      </w:r>
      <w:r w:rsidRPr="00EB1B55">
        <w:rPr>
          <w:rFonts w:eastAsia="標楷體"/>
          <w:bCs/>
          <w:kern w:val="0"/>
          <w:sz w:val="28"/>
          <w:szCs w:val="28"/>
        </w:rPr>
        <w:t>1</w:t>
      </w:r>
      <w:r w:rsidRPr="00EB1B55">
        <w:rPr>
          <w:rFonts w:eastAsia="標楷體" w:hint="eastAsia"/>
          <w:bCs/>
          <w:kern w:val="0"/>
          <w:sz w:val="28"/>
          <w:szCs w:val="28"/>
        </w:rPr>
        <w:t>~ 29</w:t>
      </w:r>
      <w:r w:rsidRPr="00EB1B55">
        <w:rPr>
          <w:rFonts w:eastAsia="標楷體"/>
          <w:bCs/>
          <w:kern w:val="0"/>
          <w:sz w:val="28"/>
          <w:szCs w:val="28"/>
        </w:rPr>
        <w:t>日</w:t>
      </w:r>
      <w:r w:rsidRPr="00EB1B55">
        <w:rPr>
          <w:rFonts w:eastAsia="標楷體" w:hint="eastAsia"/>
          <w:bCs/>
          <w:kern w:val="0"/>
          <w:sz w:val="28"/>
          <w:szCs w:val="28"/>
        </w:rPr>
        <w:t>計</w:t>
      </w:r>
      <w:r w:rsidRPr="00EB1B55">
        <w:rPr>
          <w:rFonts w:eastAsia="標楷體" w:hint="eastAsia"/>
          <w:bCs/>
          <w:kern w:val="0"/>
          <w:sz w:val="28"/>
          <w:szCs w:val="28"/>
        </w:rPr>
        <w:t>6</w:t>
      </w:r>
      <w:r w:rsidRPr="00EB1B55">
        <w:rPr>
          <w:rFonts w:eastAsia="標楷體"/>
          <w:sz w:val="28"/>
          <w:szCs w:val="28"/>
        </w:rPr>
        <w:t>筆，明年</w:t>
      </w:r>
      <w:r w:rsidRPr="00EB1B55">
        <w:rPr>
          <w:rFonts w:eastAsia="標楷體"/>
          <w:sz w:val="28"/>
          <w:szCs w:val="28"/>
        </w:rPr>
        <w:t>2</w:t>
      </w:r>
      <w:r w:rsidRPr="00EB1B55">
        <w:rPr>
          <w:rFonts w:eastAsia="標楷體"/>
          <w:sz w:val="28"/>
          <w:szCs w:val="28"/>
        </w:rPr>
        <w:t>月上傳稅務機關。</w:t>
      </w:r>
    </w:p>
    <w:p w:rsidR="00A86023" w:rsidRPr="00EB1B55" w:rsidRDefault="00A86023" w:rsidP="00A86023">
      <w:pPr>
        <w:spacing w:line="420" w:lineRule="exact"/>
        <w:rPr>
          <w:rFonts w:eastAsia="標楷體"/>
          <w:sz w:val="28"/>
          <w:szCs w:val="28"/>
        </w:rPr>
      </w:pPr>
      <w:r w:rsidRPr="00EB1B55">
        <w:rPr>
          <w:rFonts w:eastAsia="標楷體"/>
          <w:sz w:val="28"/>
          <w:szCs w:val="28"/>
        </w:rPr>
        <w:t>六、完成</w:t>
      </w:r>
      <w:r w:rsidRPr="00EB1B55">
        <w:rPr>
          <w:rFonts w:eastAsia="標楷體" w:hint="eastAsia"/>
          <w:sz w:val="28"/>
          <w:szCs w:val="28"/>
        </w:rPr>
        <w:t>小額匯款</w:t>
      </w:r>
      <w:r w:rsidRPr="00EB1B55">
        <w:rPr>
          <w:rFonts w:eastAsia="標楷體"/>
          <w:sz w:val="28"/>
          <w:szCs w:val="28"/>
        </w:rPr>
        <w:t>請款作業</w:t>
      </w:r>
    </w:p>
    <w:p w:rsidR="00A86023" w:rsidRPr="00EB1B55" w:rsidRDefault="00A86023" w:rsidP="00A86023">
      <w:pPr>
        <w:snapToGrid w:val="0"/>
        <w:spacing w:line="420" w:lineRule="exact"/>
        <w:ind w:left="840" w:hangingChars="300" w:hanging="840"/>
        <w:jc w:val="both"/>
        <w:rPr>
          <w:rFonts w:eastAsia="標楷體"/>
          <w:sz w:val="28"/>
          <w:szCs w:val="28"/>
        </w:rPr>
      </w:pPr>
      <w:r w:rsidRPr="00EB1B55">
        <w:rPr>
          <w:rFonts w:eastAsia="標楷體"/>
          <w:sz w:val="28"/>
          <w:szCs w:val="28"/>
        </w:rPr>
        <w:t>（一）以</w:t>
      </w:r>
      <w:r w:rsidRPr="00EB1B55">
        <w:rPr>
          <w:rFonts w:eastAsia="標楷體"/>
          <w:sz w:val="28"/>
          <w:szCs w:val="28"/>
        </w:rPr>
        <w:t>2</w:t>
      </w:r>
      <w:r w:rsidRPr="00EB1B55">
        <w:rPr>
          <w:rFonts w:eastAsia="標楷體"/>
          <w:sz w:val="28"/>
          <w:szCs w:val="28"/>
        </w:rPr>
        <w:t>至</w:t>
      </w:r>
      <w:r w:rsidRPr="00EB1B55">
        <w:rPr>
          <w:rFonts w:eastAsia="標楷體"/>
          <w:sz w:val="28"/>
          <w:szCs w:val="28"/>
        </w:rPr>
        <w:t>4</w:t>
      </w:r>
      <w:r w:rsidRPr="00EB1B55">
        <w:rPr>
          <w:rFonts w:eastAsia="標楷體"/>
          <w:sz w:val="28"/>
          <w:szCs w:val="28"/>
        </w:rPr>
        <w:t>個工作天，依數量多寡儘速結帳，送交主計室開立傳票。</w:t>
      </w:r>
    </w:p>
    <w:tbl>
      <w:tblPr>
        <w:tblW w:w="4797" w:type="pct"/>
        <w:jc w:val="right"/>
        <w:tblInd w:w="378" w:type="dxa"/>
        <w:tblCellMar>
          <w:left w:w="28" w:type="dxa"/>
          <w:right w:w="28" w:type="dxa"/>
        </w:tblCellMar>
        <w:tblLook w:val="04A0" w:firstRow="1" w:lastRow="0" w:firstColumn="1" w:lastColumn="0" w:noHBand="0" w:noVBand="1"/>
      </w:tblPr>
      <w:tblGrid>
        <w:gridCol w:w="913"/>
        <w:gridCol w:w="1123"/>
        <w:gridCol w:w="999"/>
        <w:gridCol w:w="1133"/>
        <w:gridCol w:w="1001"/>
        <w:gridCol w:w="1146"/>
        <w:gridCol w:w="973"/>
        <w:gridCol w:w="982"/>
        <w:gridCol w:w="1030"/>
      </w:tblGrid>
      <w:tr w:rsidR="00A86023" w:rsidRPr="00EB1B55" w:rsidTr="00E727F1">
        <w:trPr>
          <w:trHeight w:val="330"/>
          <w:jc w:val="right"/>
        </w:trPr>
        <w:tc>
          <w:tcPr>
            <w:tcW w:w="5000" w:type="pct"/>
            <w:gridSpan w:val="9"/>
            <w:tcBorders>
              <w:top w:val="nil"/>
              <w:left w:val="nil"/>
              <w:bottom w:val="single" w:sz="4" w:space="0" w:color="auto"/>
              <w:right w:val="nil"/>
            </w:tcBorders>
            <w:shd w:val="clear" w:color="auto" w:fill="auto"/>
            <w:noWrap/>
            <w:vAlign w:val="center"/>
            <w:hideMark/>
          </w:tcPr>
          <w:p w:rsidR="00A86023" w:rsidRPr="00EB1B55" w:rsidRDefault="00A86023" w:rsidP="00E727F1">
            <w:pPr>
              <w:spacing w:line="340" w:lineRule="exact"/>
              <w:ind w:firstLineChars="150" w:firstLine="420"/>
              <w:rPr>
                <w:rFonts w:eastAsia="標楷體"/>
                <w:sz w:val="28"/>
                <w:szCs w:val="28"/>
              </w:rPr>
            </w:pPr>
            <w:r w:rsidRPr="00EB1B55">
              <w:rPr>
                <w:rFonts w:eastAsia="標楷體"/>
                <w:sz w:val="28"/>
                <w:szCs w:val="28"/>
              </w:rPr>
              <w:t>至</w:t>
            </w:r>
            <w:r w:rsidRPr="00EB1B55">
              <w:rPr>
                <w:rFonts w:eastAsia="標楷體"/>
                <w:sz w:val="28"/>
                <w:szCs w:val="28"/>
              </w:rPr>
              <w:t>10</w:t>
            </w:r>
            <w:r w:rsidRPr="00EB1B55">
              <w:rPr>
                <w:rFonts w:eastAsia="標楷體" w:hint="eastAsia"/>
                <w:sz w:val="28"/>
                <w:szCs w:val="28"/>
              </w:rPr>
              <w:t>7</w:t>
            </w:r>
            <w:r w:rsidRPr="00EB1B55">
              <w:rPr>
                <w:rFonts w:eastAsia="標楷體"/>
                <w:sz w:val="28"/>
                <w:szCs w:val="28"/>
              </w:rPr>
              <w:t>年</w:t>
            </w:r>
            <w:r w:rsidRPr="00EB1B55">
              <w:rPr>
                <w:rFonts w:eastAsia="標楷體" w:hint="eastAsia"/>
                <w:sz w:val="28"/>
                <w:szCs w:val="28"/>
              </w:rPr>
              <w:t>3</w:t>
            </w:r>
            <w:r w:rsidRPr="00EB1B55">
              <w:rPr>
                <w:rFonts w:eastAsia="標楷體"/>
                <w:sz w:val="28"/>
                <w:szCs w:val="28"/>
              </w:rPr>
              <w:t>月</w:t>
            </w:r>
            <w:r w:rsidRPr="00EB1B55">
              <w:rPr>
                <w:rFonts w:eastAsia="標楷體" w:hint="eastAsia"/>
                <w:sz w:val="28"/>
                <w:szCs w:val="28"/>
              </w:rPr>
              <w:t>29</w:t>
            </w:r>
            <w:r w:rsidRPr="00EB1B55">
              <w:rPr>
                <w:rFonts w:eastAsia="標楷體"/>
                <w:sz w:val="28"/>
                <w:szCs w:val="28"/>
              </w:rPr>
              <w:t>日</w:t>
            </w:r>
            <w:proofErr w:type="gramStart"/>
            <w:r w:rsidRPr="00EB1B55">
              <w:rPr>
                <w:rFonts w:eastAsia="標楷體"/>
                <w:sz w:val="28"/>
                <w:szCs w:val="28"/>
              </w:rPr>
              <w:t>止</w:t>
            </w:r>
            <w:proofErr w:type="gramEnd"/>
            <w:r w:rsidRPr="00EB1B55">
              <w:rPr>
                <w:rFonts w:eastAsia="標楷體"/>
                <w:sz w:val="28"/>
                <w:szCs w:val="28"/>
              </w:rPr>
              <w:t>各類計畫完成</w:t>
            </w:r>
            <w:r w:rsidRPr="00EB1B55">
              <w:rPr>
                <w:rFonts w:eastAsia="標楷體" w:hint="eastAsia"/>
                <w:sz w:val="28"/>
                <w:szCs w:val="28"/>
              </w:rPr>
              <w:t>小額匯款件</w:t>
            </w:r>
            <w:r w:rsidRPr="00EB1B55">
              <w:rPr>
                <w:rFonts w:eastAsia="標楷體"/>
                <w:sz w:val="28"/>
                <w:szCs w:val="28"/>
              </w:rPr>
              <w:t>數</w:t>
            </w:r>
            <w:r w:rsidRPr="00EB1B55">
              <w:rPr>
                <w:rFonts w:eastAsia="標楷體"/>
                <w:sz w:val="28"/>
                <w:szCs w:val="28"/>
              </w:rPr>
              <w:t xml:space="preserve">            </w:t>
            </w:r>
            <w:r w:rsidRPr="00EB1B55">
              <w:rPr>
                <w:rFonts w:eastAsia="標楷體"/>
              </w:rPr>
              <w:t>(</w:t>
            </w:r>
            <w:r w:rsidRPr="00EB1B55">
              <w:rPr>
                <w:rFonts w:eastAsia="標楷體"/>
              </w:rPr>
              <w:t>單位：件</w:t>
            </w:r>
            <w:r w:rsidRPr="00EB1B55">
              <w:rPr>
                <w:rFonts w:eastAsia="標楷體"/>
              </w:rPr>
              <w:t>)</w:t>
            </w:r>
          </w:p>
        </w:tc>
      </w:tr>
      <w:tr w:rsidR="00A86023" w:rsidRPr="00EB1B55" w:rsidTr="00E727F1">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jc w:val="center"/>
              <w:rPr>
                <w:rFonts w:eastAsia="標楷體"/>
                <w:sz w:val="22"/>
                <w:szCs w:val="22"/>
              </w:rPr>
            </w:pPr>
            <w:r w:rsidRPr="00EB1B55">
              <w:rPr>
                <w:rFonts w:eastAsia="標楷體"/>
                <w:sz w:val="22"/>
                <w:szCs w:val="22"/>
              </w:rPr>
              <w:t>月份</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snapToGrid w:val="0"/>
              <w:jc w:val="center"/>
              <w:rPr>
                <w:rFonts w:eastAsia="標楷體"/>
              </w:rPr>
            </w:pPr>
            <w:r w:rsidRPr="00EB1B55">
              <w:rPr>
                <w:rFonts w:eastAsia="標楷體"/>
              </w:rPr>
              <w:t>T</w:t>
            </w:r>
            <w:r w:rsidRPr="00EB1B55">
              <w:rPr>
                <w:rFonts w:eastAsia="標楷體"/>
              </w:rPr>
              <w:t>類</w:t>
            </w:r>
          </w:p>
          <w:p w:rsidR="00A86023" w:rsidRPr="00EB1B55" w:rsidRDefault="00A86023" w:rsidP="00E727F1">
            <w:pPr>
              <w:snapToGrid w:val="0"/>
              <w:jc w:val="center"/>
              <w:rPr>
                <w:rFonts w:eastAsia="標楷體"/>
              </w:rPr>
            </w:pPr>
            <w:r w:rsidRPr="00EB1B55">
              <w:rPr>
                <w:rFonts w:eastAsia="標楷體"/>
                <w:sz w:val="18"/>
                <w:szCs w:val="18"/>
              </w:rPr>
              <w:t>(</w:t>
            </w:r>
            <w:r w:rsidRPr="00EB1B55">
              <w:rPr>
                <w:rFonts w:eastAsia="標楷體"/>
                <w:sz w:val="18"/>
                <w:szCs w:val="18"/>
              </w:rPr>
              <w:t>校務基金</w:t>
            </w:r>
            <w:r w:rsidRPr="00EB1B55">
              <w:rPr>
                <w:rFonts w:eastAsia="標楷體"/>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snapToGrid w:val="0"/>
              <w:jc w:val="center"/>
              <w:rPr>
                <w:rFonts w:eastAsia="標楷體"/>
              </w:rPr>
            </w:pPr>
            <w:r w:rsidRPr="00EB1B55">
              <w:rPr>
                <w:rFonts w:eastAsia="標楷體"/>
              </w:rPr>
              <w:t>A</w:t>
            </w:r>
            <w:r w:rsidRPr="00EB1B55">
              <w:rPr>
                <w:rFonts w:eastAsia="標楷體"/>
              </w:rPr>
              <w:t>類</w:t>
            </w:r>
          </w:p>
          <w:p w:rsidR="00A86023" w:rsidRPr="00EB1B55" w:rsidRDefault="00A86023" w:rsidP="00E727F1">
            <w:pPr>
              <w:snapToGrid w:val="0"/>
              <w:jc w:val="center"/>
              <w:rPr>
                <w:rFonts w:eastAsia="標楷體"/>
                <w:sz w:val="18"/>
                <w:szCs w:val="18"/>
              </w:rPr>
            </w:pPr>
            <w:r w:rsidRPr="00EB1B55">
              <w:rPr>
                <w:rFonts w:eastAsia="標楷體"/>
                <w:sz w:val="18"/>
                <w:szCs w:val="18"/>
              </w:rPr>
              <w:t>(</w:t>
            </w:r>
            <w:r w:rsidRPr="00EB1B55">
              <w:rPr>
                <w:rFonts w:eastAsia="標楷體"/>
                <w:sz w:val="18"/>
                <w:szCs w:val="18"/>
              </w:rPr>
              <w:t>建教</w:t>
            </w:r>
            <w:r w:rsidRPr="00EB1B55">
              <w:rPr>
                <w:rFonts w:eastAsia="標楷體"/>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snapToGrid w:val="0"/>
              <w:jc w:val="center"/>
              <w:rPr>
                <w:rFonts w:eastAsia="標楷體"/>
              </w:rPr>
            </w:pPr>
            <w:r w:rsidRPr="00EB1B55">
              <w:rPr>
                <w:rFonts w:eastAsia="標楷體"/>
              </w:rPr>
              <w:t>B</w:t>
            </w:r>
            <w:r w:rsidRPr="00EB1B55">
              <w:rPr>
                <w:rFonts w:eastAsia="標楷體"/>
              </w:rPr>
              <w:t>類</w:t>
            </w:r>
          </w:p>
          <w:p w:rsidR="00A86023" w:rsidRPr="00EB1B55" w:rsidRDefault="00A86023" w:rsidP="00E727F1">
            <w:pPr>
              <w:snapToGrid w:val="0"/>
              <w:jc w:val="center"/>
              <w:rPr>
                <w:rFonts w:eastAsia="標楷體"/>
                <w:sz w:val="14"/>
                <w:szCs w:val="14"/>
              </w:rPr>
            </w:pPr>
            <w:r w:rsidRPr="00EB1B55">
              <w:rPr>
                <w:rFonts w:eastAsia="標楷體"/>
                <w:sz w:val="14"/>
                <w:szCs w:val="14"/>
              </w:rPr>
              <w:t>(</w:t>
            </w:r>
            <w:r w:rsidRPr="00EB1B55">
              <w:rPr>
                <w:rFonts w:eastAsia="標楷體"/>
                <w:sz w:val="14"/>
                <w:szCs w:val="14"/>
              </w:rPr>
              <w:t>科技部、農委會</w:t>
            </w:r>
            <w:r w:rsidRPr="00EB1B55">
              <w:rPr>
                <w:rFonts w:eastAsia="標楷體"/>
                <w:sz w:val="14"/>
                <w:szCs w:val="14"/>
              </w:rPr>
              <w:t xml:space="preserve">)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snapToGrid w:val="0"/>
              <w:jc w:val="center"/>
              <w:rPr>
                <w:rFonts w:eastAsia="標楷體"/>
              </w:rPr>
            </w:pPr>
            <w:r w:rsidRPr="00EB1B55">
              <w:rPr>
                <w:rFonts w:eastAsia="標楷體"/>
              </w:rPr>
              <w:t>C</w:t>
            </w:r>
            <w:r w:rsidRPr="00EB1B55">
              <w:rPr>
                <w:rFonts w:eastAsia="標楷體"/>
              </w:rPr>
              <w:t>類</w:t>
            </w:r>
          </w:p>
          <w:p w:rsidR="00A86023" w:rsidRPr="00EB1B55" w:rsidRDefault="00A86023" w:rsidP="00E727F1">
            <w:pPr>
              <w:snapToGrid w:val="0"/>
              <w:jc w:val="center"/>
              <w:rPr>
                <w:rFonts w:eastAsia="標楷體"/>
              </w:rPr>
            </w:pPr>
            <w:r w:rsidRPr="00EB1B55">
              <w:rPr>
                <w:rFonts w:eastAsia="標楷體"/>
                <w:sz w:val="18"/>
                <w:szCs w:val="18"/>
              </w:rPr>
              <w:t>(</w:t>
            </w:r>
            <w:r w:rsidRPr="00EB1B55">
              <w:rPr>
                <w:rFonts w:eastAsia="標楷體"/>
                <w:sz w:val="18"/>
                <w:szCs w:val="18"/>
              </w:rPr>
              <w:t>推廣</w:t>
            </w:r>
            <w:r w:rsidRPr="00EB1B55">
              <w:rPr>
                <w:rFonts w:eastAsia="標楷體"/>
                <w:sz w:val="18"/>
                <w:szCs w:val="18"/>
              </w:rPr>
              <w:t>)</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snapToGrid w:val="0"/>
              <w:jc w:val="center"/>
              <w:rPr>
                <w:rFonts w:eastAsia="標楷體"/>
              </w:rPr>
            </w:pPr>
            <w:r w:rsidRPr="00EB1B55">
              <w:rPr>
                <w:rFonts w:eastAsia="標楷體"/>
              </w:rPr>
              <w:t>D</w:t>
            </w:r>
            <w:r w:rsidRPr="00EB1B55">
              <w:rPr>
                <w:rFonts w:eastAsia="標楷體"/>
              </w:rPr>
              <w:t>類</w:t>
            </w:r>
          </w:p>
          <w:p w:rsidR="00A86023" w:rsidRPr="00EB1B55" w:rsidRDefault="00A86023" w:rsidP="00E727F1">
            <w:pPr>
              <w:snapToGrid w:val="0"/>
              <w:jc w:val="center"/>
              <w:rPr>
                <w:rFonts w:eastAsia="標楷體"/>
              </w:rPr>
            </w:pPr>
            <w:r w:rsidRPr="00EB1B55">
              <w:rPr>
                <w:rFonts w:eastAsia="標楷體"/>
                <w:sz w:val="18"/>
                <w:szCs w:val="18"/>
              </w:rPr>
              <w:t>(</w:t>
            </w:r>
            <w:r w:rsidRPr="00EB1B55">
              <w:rPr>
                <w:rFonts w:eastAsia="標楷體"/>
                <w:sz w:val="18"/>
                <w:szCs w:val="18"/>
              </w:rPr>
              <w:t>其他代收款</w:t>
            </w:r>
            <w:r w:rsidRPr="00EB1B55">
              <w:rPr>
                <w:rFonts w:eastAsia="標楷體"/>
                <w:sz w:val="18"/>
                <w:szCs w:val="18"/>
              </w:rPr>
              <w:t>)</w:t>
            </w:r>
          </w:p>
        </w:tc>
        <w:tc>
          <w:tcPr>
            <w:tcW w:w="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snapToGrid w:val="0"/>
              <w:jc w:val="center"/>
              <w:rPr>
                <w:rFonts w:eastAsia="標楷體"/>
              </w:rPr>
            </w:pPr>
            <w:r w:rsidRPr="00EB1B55">
              <w:rPr>
                <w:rFonts w:eastAsia="標楷體"/>
              </w:rPr>
              <w:t>E</w:t>
            </w:r>
            <w:r w:rsidRPr="00EB1B55">
              <w:rPr>
                <w:rFonts w:eastAsia="標楷體"/>
              </w:rPr>
              <w:t>類</w:t>
            </w:r>
          </w:p>
          <w:p w:rsidR="00A86023" w:rsidRPr="00EB1B55" w:rsidRDefault="00A86023" w:rsidP="00E727F1">
            <w:pPr>
              <w:snapToGrid w:val="0"/>
              <w:jc w:val="center"/>
              <w:rPr>
                <w:rFonts w:eastAsia="標楷體"/>
              </w:rPr>
            </w:pPr>
            <w:r w:rsidRPr="00EB1B55">
              <w:rPr>
                <w:rFonts w:eastAsia="標楷體"/>
                <w:sz w:val="18"/>
                <w:szCs w:val="18"/>
              </w:rPr>
              <w:t>(</w:t>
            </w:r>
            <w:r w:rsidRPr="00EB1B55">
              <w:rPr>
                <w:rFonts w:eastAsia="標楷體"/>
                <w:sz w:val="18"/>
                <w:szCs w:val="18"/>
              </w:rPr>
              <w:t>自籌經費</w:t>
            </w:r>
            <w:r w:rsidRPr="00EB1B55">
              <w:rPr>
                <w:rFonts w:eastAsia="標楷體"/>
                <w:sz w:val="18"/>
                <w:szCs w:val="18"/>
              </w:rPr>
              <w:t>)</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snapToGrid w:val="0"/>
              <w:jc w:val="center"/>
              <w:rPr>
                <w:rFonts w:eastAsia="標楷體"/>
              </w:rPr>
            </w:pPr>
            <w:r w:rsidRPr="00EB1B55">
              <w:rPr>
                <w:rFonts w:eastAsia="標楷體"/>
              </w:rPr>
              <w:t>G</w:t>
            </w:r>
            <w:r w:rsidRPr="00EB1B55">
              <w:rPr>
                <w:rFonts w:eastAsia="標楷體"/>
              </w:rPr>
              <w:t>類</w:t>
            </w:r>
          </w:p>
          <w:p w:rsidR="00A86023" w:rsidRPr="00EB1B55" w:rsidRDefault="00A86023" w:rsidP="00E727F1">
            <w:pPr>
              <w:snapToGrid w:val="0"/>
              <w:jc w:val="center"/>
              <w:rPr>
                <w:rFonts w:eastAsia="標楷體"/>
              </w:rPr>
            </w:pPr>
            <w:r w:rsidRPr="00EB1B55">
              <w:rPr>
                <w:rFonts w:eastAsia="標楷體"/>
                <w:sz w:val="18"/>
                <w:szCs w:val="18"/>
              </w:rPr>
              <w:t>(</w:t>
            </w:r>
            <w:r w:rsidRPr="00EB1B55">
              <w:rPr>
                <w:rFonts w:eastAsia="標楷體"/>
                <w:sz w:val="18"/>
                <w:szCs w:val="18"/>
              </w:rPr>
              <w:t>推廣</w:t>
            </w:r>
            <w:r w:rsidRPr="00EB1B55">
              <w:rPr>
                <w:rFonts w:eastAsia="標楷體"/>
                <w:sz w:val="18"/>
                <w:szCs w:val="18"/>
              </w:rPr>
              <w:t>)</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jc w:val="center"/>
              <w:rPr>
                <w:rFonts w:eastAsia="標楷體"/>
                <w:sz w:val="22"/>
                <w:szCs w:val="22"/>
              </w:rPr>
            </w:pPr>
            <w:r w:rsidRPr="00EB1B55">
              <w:rPr>
                <w:rFonts w:eastAsia="標楷體"/>
                <w:sz w:val="22"/>
                <w:szCs w:val="22"/>
              </w:rPr>
              <w:t>合計</w:t>
            </w:r>
          </w:p>
        </w:tc>
      </w:tr>
      <w:tr w:rsidR="00A86023" w:rsidRPr="00EB1B55" w:rsidTr="00E727F1">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3" w:rsidRPr="00EB1B55" w:rsidRDefault="00A86023" w:rsidP="00E727F1">
            <w:pPr>
              <w:jc w:val="center"/>
              <w:rPr>
                <w:rFonts w:eastAsia="標楷體"/>
              </w:rPr>
            </w:pPr>
            <w:r w:rsidRPr="00EB1B55">
              <w:rPr>
                <w:rFonts w:eastAsia="標楷體"/>
              </w:rPr>
              <w:t>1</w:t>
            </w:r>
            <w:r w:rsidRPr="00EB1B55">
              <w:rPr>
                <w:rFonts w:eastAsia="標楷體"/>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jc w:val="center"/>
              <w:rPr>
                <w:rFonts w:eastAsia="標楷體"/>
              </w:rPr>
            </w:pPr>
            <w:r w:rsidRPr="00EB1B55">
              <w:rPr>
                <w:rFonts w:eastAsia="標楷體" w:hint="eastAsia"/>
              </w:rPr>
              <w:t>527</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141</w:t>
            </w:r>
          </w:p>
        </w:tc>
        <w:tc>
          <w:tcPr>
            <w:tcW w:w="609"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293</w:t>
            </w:r>
          </w:p>
        </w:tc>
        <w:tc>
          <w:tcPr>
            <w:tcW w:w="538"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215</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80</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14</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023" w:rsidRPr="00EB1B55" w:rsidRDefault="00A86023" w:rsidP="00E727F1">
            <w:pPr>
              <w:ind w:rightChars="20" w:right="48"/>
              <w:jc w:val="center"/>
              <w:rPr>
                <w:rFonts w:eastAsia="標楷體"/>
              </w:rPr>
            </w:pPr>
            <w:r w:rsidRPr="00EB1B55">
              <w:rPr>
                <w:rFonts w:eastAsia="標楷體"/>
              </w:rPr>
              <w:t>1,</w:t>
            </w:r>
            <w:r w:rsidRPr="00EB1B55">
              <w:rPr>
                <w:rFonts w:eastAsia="標楷體" w:hint="eastAsia"/>
              </w:rPr>
              <w:t>310</w:t>
            </w:r>
          </w:p>
        </w:tc>
      </w:tr>
      <w:tr w:rsidR="00A86023" w:rsidRPr="00EB1B55" w:rsidTr="00E727F1">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jc w:val="center"/>
              <w:rPr>
                <w:rFonts w:eastAsia="標楷體"/>
              </w:rPr>
            </w:pPr>
            <w:r w:rsidRPr="00EB1B55">
              <w:rPr>
                <w:rFonts w:eastAsia="標楷體"/>
              </w:rPr>
              <w:t>2</w:t>
            </w:r>
            <w:r w:rsidRPr="00EB1B55">
              <w:rPr>
                <w:rFonts w:eastAsia="標楷體"/>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jc w:val="center"/>
              <w:rPr>
                <w:rFonts w:eastAsia="標楷體"/>
              </w:rPr>
            </w:pPr>
            <w:r w:rsidRPr="00EB1B55">
              <w:rPr>
                <w:rFonts w:eastAsia="標楷體" w:hint="eastAsia"/>
              </w:rPr>
              <w:t>410</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324</w:t>
            </w:r>
          </w:p>
        </w:tc>
        <w:tc>
          <w:tcPr>
            <w:tcW w:w="609"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432</w:t>
            </w:r>
          </w:p>
        </w:tc>
        <w:tc>
          <w:tcPr>
            <w:tcW w:w="538"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227</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134</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67</w:t>
            </w:r>
          </w:p>
        </w:tc>
        <w:tc>
          <w:tcPr>
            <w:tcW w:w="528"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36</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6023" w:rsidRPr="00EB1B55" w:rsidRDefault="00A86023" w:rsidP="00E727F1">
            <w:pPr>
              <w:ind w:rightChars="20" w:right="48"/>
              <w:jc w:val="center"/>
              <w:rPr>
                <w:rFonts w:eastAsia="標楷體"/>
              </w:rPr>
            </w:pPr>
            <w:r w:rsidRPr="00EB1B55">
              <w:rPr>
                <w:rFonts w:eastAsia="標楷體"/>
              </w:rPr>
              <w:t>1,</w:t>
            </w:r>
            <w:r w:rsidRPr="00EB1B55">
              <w:rPr>
                <w:rFonts w:eastAsia="標楷體" w:hint="eastAsia"/>
              </w:rPr>
              <w:t>630</w:t>
            </w:r>
          </w:p>
        </w:tc>
      </w:tr>
      <w:tr w:rsidR="00A86023" w:rsidRPr="00EB1B55" w:rsidTr="00E727F1">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jc w:val="center"/>
              <w:rPr>
                <w:rFonts w:eastAsia="標楷體"/>
              </w:rPr>
            </w:pPr>
            <w:r w:rsidRPr="00EB1B55">
              <w:rPr>
                <w:rFonts w:eastAsia="標楷體" w:hint="eastAsia"/>
              </w:rPr>
              <w:lastRenderedPageBreak/>
              <w:t>3</w:t>
            </w:r>
            <w:r w:rsidRPr="00EB1B55">
              <w:rPr>
                <w:rFonts w:eastAsia="標楷體"/>
              </w:rPr>
              <w:t>月</w:t>
            </w:r>
          </w:p>
        </w:tc>
        <w:tc>
          <w:tcPr>
            <w:tcW w:w="6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023" w:rsidRPr="00EB1B55" w:rsidRDefault="00A86023" w:rsidP="00E727F1">
            <w:pPr>
              <w:jc w:val="center"/>
              <w:rPr>
                <w:rFonts w:eastAsia="標楷體"/>
              </w:rPr>
            </w:pPr>
            <w:r w:rsidRPr="00EB1B55">
              <w:rPr>
                <w:rFonts w:eastAsia="標楷體" w:hint="eastAsia"/>
              </w:rPr>
              <w:t>1,068</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614</w:t>
            </w:r>
          </w:p>
        </w:tc>
        <w:tc>
          <w:tcPr>
            <w:tcW w:w="609"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1</w:t>
            </w:r>
            <w:r w:rsidRPr="00EB1B55">
              <w:rPr>
                <w:rFonts w:eastAsia="標楷體" w:hint="eastAsia"/>
              </w:rPr>
              <w:t>,</w:t>
            </w:r>
            <w:r w:rsidRPr="00EB1B55">
              <w:rPr>
                <w:rFonts w:eastAsia="標楷體"/>
              </w:rPr>
              <w:t>013</w:t>
            </w:r>
          </w:p>
        </w:tc>
        <w:tc>
          <w:tcPr>
            <w:tcW w:w="538"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441</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226</w:t>
            </w:r>
          </w:p>
        </w:tc>
        <w:tc>
          <w:tcPr>
            <w:tcW w:w="523"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173</w:t>
            </w:r>
          </w:p>
        </w:tc>
        <w:tc>
          <w:tcPr>
            <w:tcW w:w="528" w:type="pct"/>
            <w:tcBorders>
              <w:top w:val="single" w:sz="4" w:space="0" w:color="auto"/>
              <w:left w:val="single" w:sz="4" w:space="0" w:color="auto"/>
              <w:bottom w:val="single" w:sz="4" w:space="0" w:color="auto"/>
              <w:right w:val="single" w:sz="4" w:space="0" w:color="auto"/>
            </w:tcBorders>
            <w:shd w:val="clear" w:color="auto" w:fill="auto"/>
            <w:noWrap/>
          </w:tcPr>
          <w:p w:rsidR="00A86023" w:rsidRPr="00EB1B55" w:rsidRDefault="00A86023" w:rsidP="00E727F1">
            <w:pPr>
              <w:jc w:val="center"/>
              <w:rPr>
                <w:rFonts w:eastAsia="標楷體"/>
              </w:rPr>
            </w:pPr>
            <w:r w:rsidRPr="00EB1B55">
              <w:rPr>
                <w:rFonts w:eastAsia="標楷體"/>
              </w:rPr>
              <w:t>77</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86023" w:rsidRPr="00EB1B55" w:rsidRDefault="00A86023" w:rsidP="00E727F1">
            <w:pPr>
              <w:ind w:rightChars="20" w:right="48"/>
              <w:jc w:val="center"/>
              <w:rPr>
                <w:rFonts w:eastAsia="標楷體"/>
              </w:rPr>
            </w:pPr>
            <w:r w:rsidRPr="00EB1B55">
              <w:rPr>
                <w:rFonts w:eastAsia="標楷體" w:hint="eastAsia"/>
              </w:rPr>
              <w:t>3,612</w:t>
            </w:r>
          </w:p>
        </w:tc>
      </w:tr>
      <w:tr w:rsidR="00A86023" w:rsidRPr="00EB1B55" w:rsidTr="00E727F1">
        <w:trPr>
          <w:trHeight w:val="330"/>
          <w:jc w:val="right"/>
        </w:trPr>
        <w:tc>
          <w:tcPr>
            <w:tcW w:w="491"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86023" w:rsidRPr="00EB1B55" w:rsidRDefault="00A86023" w:rsidP="00E727F1">
            <w:pPr>
              <w:jc w:val="center"/>
              <w:rPr>
                <w:rFonts w:eastAsia="標楷體"/>
              </w:rPr>
            </w:pPr>
            <w:r w:rsidRPr="00EB1B55">
              <w:rPr>
                <w:rFonts w:eastAsia="標楷體"/>
              </w:rPr>
              <w:t>總計</w:t>
            </w:r>
          </w:p>
        </w:tc>
        <w:tc>
          <w:tcPr>
            <w:tcW w:w="604"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86023" w:rsidRPr="00EB1B55" w:rsidRDefault="00A86023" w:rsidP="00E727F1">
            <w:pPr>
              <w:jc w:val="center"/>
              <w:rPr>
                <w:rFonts w:eastAsia="標楷體"/>
              </w:rPr>
            </w:pPr>
            <w:r w:rsidRPr="00EB1B55">
              <w:rPr>
                <w:rFonts w:eastAsia="標楷體"/>
              </w:rPr>
              <w:fldChar w:fldCharType="begin"/>
            </w:r>
            <w:r w:rsidRPr="00EB1B55">
              <w:rPr>
                <w:rFonts w:eastAsia="標楷體"/>
              </w:rPr>
              <w:instrText xml:space="preserve"> =SUM(ABOVE) </w:instrText>
            </w:r>
            <w:r w:rsidRPr="00EB1B55">
              <w:rPr>
                <w:rFonts w:eastAsia="標楷體"/>
              </w:rPr>
              <w:fldChar w:fldCharType="separate"/>
            </w:r>
            <w:r w:rsidRPr="00EB1B55">
              <w:rPr>
                <w:rFonts w:eastAsia="標楷體"/>
                <w:noProof/>
              </w:rPr>
              <w:t>2,005</w:t>
            </w:r>
            <w:r w:rsidRPr="00EB1B55">
              <w:rPr>
                <w:rFonts w:eastAsia="標楷體"/>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A86023" w:rsidRPr="00EB1B55" w:rsidRDefault="00A86023" w:rsidP="00E727F1">
            <w:pPr>
              <w:jc w:val="center"/>
              <w:rPr>
                <w:rFonts w:eastAsia="標楷體"/>
              </w:rPr>
            </w:pPr>
            <w:r w:rsidRPr="00EB1B55">
              <w:rPr>
                <w:rFonts w:eastAsia="標楷體"/>
              </w:rPr>
              <w:fldChar w:fldCharType="begin"/>
            </w:r>
            <w:r w:rsidRPr="00EB1B55">
              <w:rPr>
                <w:rFonts w:eastAsia="標楷體"/>
              </w:rPr>
              <w:instrText xml:space="preserve"> =SUM(ABOVE) </w:instrText>
            </w:r>
            <w:r w:rsidRPr="00EB1B55">
              <w:rPr>
                <w:rFonts w:eastAsia="標楷體"/>
              </w:rPr>
              <w:fldChar w:fldCharType="separate"/>
            </w:r>
            <w:r w:rsidRPr="00EB1B55">
              <w:rPr>
                <w:rFonts w:eastAsia="標楷體"/>
                <w:noProof/>
              </w:rPr>
              <w:t>1</w:t>
            </w:r>
            <w:r w:rsidRPr="00EB1B55">
              <w:rPr>
                <w:rFonts w:eastAsia="標楷體" w:hint="eastAsia"/>
                <w:noProof/>
              </w:rPr>
              <w:t>,</w:t>
            </w:r>
            <w:r w:rsidRPr="00EB1B55">
              <w:rPr>
                <w:rFonts w:eastAsia="標楷體"/>
                <w:noProof/>
              </w:rPr>
              <w:t>079</w:t>
            </w:r>
            <w:r w:rsidRPr="00EB1B55">
              <w:rPr>
                <w:rFonts w:eastAsia="標楷體"/>
              </w:rPr>
              <w:fldChar w:fldCharType="end"/>
            </w:r>
          </w:p>
        </w:tc>
        <w:tc>
          <w:tcPr>
            <w:tcW w:w="609"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A86023" w:rsidRPr="00EB1B55" w:rsidRDefault="00A86023" w:rsidP="00E727F1">
            <w:pPr>
              <w:jc w:val="center"/>
              <w:rPr>
                <w:rFonts w:eastAsia="標楷體"/>
              </w:rPr>
            </w:pPr>
            <w:r w:rsidRPr="00EB1B55">
              <w:rPr>
                <w:rFonts w:eastAsia="標楷體"/>
              </w:rPr>
              <w:fldChar w:fldCharType="begin"/>
            </w:r>
            <w:r w:rsidRPr="00EB1B55">
              <w:rPr>
                <w:rFonts w:eastAsia="標楷體"/>
              </w:rPr>
              <w:instrText xml:space="preserve"> =SUM(ABOVE) </w:instrText>
            </w:r>
            <w:r w:rsidRPr="00EB1B55">
              <w:rPr>
                <w:rFonts w:eastAsia="標楷體"/>
              </w:rPr>
              <w:fldChar w:fldCharType="separate"/>
            </w:r>
            <w:r w:rsidRPr="00EB1B55">
              <w:rPr>
                <w:rFonts w:eastAsia="標楷體"/>
                <w:noProof/>
              </w:rPr>
              <w:t>1,738</w:t>
            </w:r>
            <w:r w:rsidRPr="00EB1B55">
              <w:rPr>
                <w:rFonts w:eastAsia="標楷體"/>
              </w:rPr>
              <w:fldChar w:fldCharType="end"/>
            </w:r>
          </w:p>
        </w:tc>
        <w:tc>
          <w:tcPr>
            <w:tcW w:w="538"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A86023" w:rsidRPr="00EB1B55" w:rsidRDefault="00A86023" w:rsidP="00E727F1">
            <w:pPr>
              <w:jc w:val="center"/>
              <w:rPr>
                <w:rFonts w:eastAsia="標楷體"/>
              </w:rPr>
            </w:pPr>
            <w:r w:rsidRPr="00EB1B55">
              <w:rPr>
                <w:rFonts w:eastAsia="標楷體"/>
              </w:rPr>
              <w:fldChar w:fldCharType="begin"/>
            </w:r>
            <w:r w:rsidRPr="00EB1B55">
              <w:rPr>
                <w:rFonts w:eastAsia="標楷體"/>
              </w:rPr>
              <w:instrText xml:space="preserve"> =SUM(ABOVE) </w:instrText>
            </w:r>
            <w:r w:rsidRPr="00EB1B55">
              <w:rPr>
                <w:rFonts w:eastAsia="標楷體"/>
              </w:rPr>
              <w:fldChar w:fldCharType="separate"/>
            </w:r>
            <w:r w:rsidRPr="00EB1B55">
              <w:rPr>
                <w:rFonts w:eastAsia="標楷體"/>
                <w:noProof/>
              </w:rPr>
              <w:t>883</w:t>
            </w:r>
            <w:r w:rsidRPr="00EB1B55">
              <w:rPr>
                <w:rFonts w:eastAsia="標楷體"/>
              </w:rPr>
              <w:fldChar w:fldCharType="end"/>
            </w:r>
          </w:p>
        </w:tc>
        <w:tc>
          <w:tcPr>
            <w:tcW w:w="616"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A86023" w:rsidRPr="00EB1B55" w:rsidRDefault="00A86023" w:rsidP="00E727F1">
            <w:pPr>
              <w:jc w:val="center"/>
              <w:rPr>
                <w:rFonts w:eastAsia="標楷體"/>
              </w:rPr>
            </w:pPr>
            <w:r w:rsidRPr="00EB1B55">
              <w:rPr>
                <w:rFonts w:eastAsia="標楷體"/>
              </w:rPr>
              <w:fldChar w:fldCharType="begin"/>
            </w:r>
            <w:r w:rsidRPr="00EB1B55">
              <w:rPr>
                <w:rFonts w:eastAsia="標楷體"/>
              </w:rPr>
              <w:instrText xml:space="preserve"> =SUM(ABOVE) </w:instrText>
            </w:r>
            <w:r w:rsidRPr="00EB1B55">
              <w:rPr>
                <w:rFonts w:eastAsia="標楷體"/>
              </w:rPr>
              <w:fldChar w:fldCharType="separate"/>
            </w:r>
            <w:r w:rsidRPr="00EB1B55">
              <w:rPr>
                <w:rFonts w:eastAsia="標楷體"/>
                <w:noProof/>
              </w:rPr>
              <w:t>440</w:t>
            </w:r>
            <w:r w:rsidRPr="00EB1B55">
              <w:rPr>
                <w:rFonts w:eastAsia="標楷體"/>
              </w:rPr>
              <w:fldChar w:fldCharType="end"/>
            </w:r>
          </w:p>
        </w:tc>
        <w:tc>
          <w:tcPr>
            <w:tcW w:w="523"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A86023" w:rsidRPr="00EB1B55" w:rsidRDefault="00A86023" w:rsidP="00E727F1">
            <w:pPr>
              <w:jc w:val="center"/>
              <w:rPr>
                <w:rFonts w:eastAsia="標楷體"/>
              </w:rPr>
            </w:pPr>
            <w:r w:rsidRPr="00EB1B55">
              <w:rPr>
                <w:rFonts w:eastAsia="標楷體"/>
              </w:rPr>
              <w:fldChar w:fldCharType="begin"/>
            </w:r>
            <w:r w:rsidRPr="00EB1B55">
              <w:rPr>
                <w:rFonts w:eastAsia="標楷體"/>
              </w:rPr>
              <w:instrText xml:space="preserve"> =SUM(ABOVE) </w:instrText>
            </w:r>
            <w:r w:rsidRPr="00EB1B55">
              <w:rPr>
                <w:rFonts w:eastAsia="標楷體"/>
              </w:rPr>
              <w:fldChar w:fldCharType="separate"/>
            </w:r>
            <w:r w:rsidRPr="00EB1B55">
              <w:rPr>
                <w:rFonts w:eastAsia="標楷體"/>
                <w:noProof/>
              </w:rPr>
              <w:t>280</w:t>
            </w:r>
            <w:r w:rsidRPr="00EB1B55">
              <w:rPr>
                <w:rFonts w:eastAsia="標楷體"/>
              </w:rPr>
              <w:fldChar w:fldCharType="end"/>
            </w:r>
          </w:p>
        </w:tc>
        <w:tc>
          <w:tcPr>
            <w:tcW w:w="528"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A86023" w:rsidRPr="00EB1B55" w:rsidRDefault="00A86023" w:rsidP="00E727F1">
            <w:pPr>
              <w:jc w:val="center"/>
              <w:rPr>
                <w:rFonts w:eastAsia="標楷體"/>
              </w:rPr>
            </w:pPr>
            <w:r w:rsidRPr="00EB1B55">
              <w:rPr>
                <w:rFonts w:eastAsia="標楷體"/>
              </w:rPr>
              <w:fldChar w:fldCharType="begin"/>
            </w:r>
            <w:r w:rsidRPr="00EB1B55">
              <w:rPr>
                <w:rFonts w:eastAsia="標楷體"/>
              </w:rPr>
              <w:instrText xml:space="preserve"> =SUM(ABOVE) </w:instrText>
            </w:r>
            <w:r w:rsidRPr="00EB1B55">
              <w:rPr>
                <w:rFonts w:eastAsia="標楷體"/>
              </w:rPr>
              <w:fldChar w:fldCharType="separate"/>
            </w:r>
            <w:r w:rsidRPr="00EB1B55">
              <w:rPr>
                <w:rFonts w:eastAsia="標楷體"/>
                <w:noProof/>
              </w:rPr>
              <w:t>127</w:t>
            </w:r>
            <w:r w:rsidRPr="00EB1B55">
              <w:rPr>
                <w:rFonts w:eastAsia="標楷體"/>
              </w:rPr>
              <w:fldChar w:fldCharType="end"/>
            </w:r>
          </w:p>
        </w:tc>
        <w:tc>
          <w:tcPr>
            <w:tcW w:w="554"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A86023" w:rsidRPr="00EB1B55" w:rsidRDefault="00A86023" w:rsidP="00E727F1">
            <w:pPr>
              <w:ind w:rightChars="20" w:right="48"/>
              <w:jc w:val="center"/>
              <w:rPr>
                <w:rFonts w:eastAsia="標楷體"/>
              </w:rPr>
            </w:pPr>
            <w:r w:rsidRPr="00EB1B55">
              <w:rPr>
                <w:rFonts w:eastAsia="標楷體"/>
              </w:rPr>
              <w:fldChar w:fldCharType="begin"/>
            </w:r>
            <w:r w:rsidRPr="00EB1B55">
              <w:rPr>
                <w:rFonts w:eastAsia="標楷體"/>
              </w:rPr>
              <w:instrText xml:space="preserve"> =SUM(ABOVE) </w:instrText>
            </w:r>
            <w:r w:rsidRPr="00EB1B55">
              <w:rPr>
                <w:rFonts w:eastAsia="標楷體"/>
              </w:rPr>
              <w:fldChar w:fldCharType="separate"/>
            </w:r>
            <w:r w:rsidRPr="00EB1B55">
              <w:rPr>
                <w:rFonts w:eastAsia="標楷體"/>
                <w:noProof/>
              </w:rPr>
              <w:t>6,552</w:t>
            </w:r>
            <w:r w:rsidRPr="00EB1B55">
              <w:rPr>
                <w:rFonts w:eastAsia="標楷體"/>
              </w:rPr>
              <w:fldChar w:fldCharType="end"/>
            </w:r>
          </w:p>
        </w:tc>
      </w:tr>
    </w:tbl>
    <w:p w:rsidR="00A86023" w:rsidRPr="00EB1B55" w:rsidRDefault="00A86023" w:rsidP="00A86023">
      <w:pPr>
        <w:snapToGrid w:val="0"/>
        <w:spacing w:line="420" w:lineRule="exact"/>
        <w:ind w:left="840" w:hangingChars="300" w:hanging="840"/>
        <w:jc w:val="both"/>
        <w:rPr>
          <w:rFonts w:eastAsia="標楷體"/>
          <w:sz w:val="28"/>
          <w:szCs w:val="28"/>
        </w:rPr>
      </w:pPr>
      <w:r w:rsidRPr="00EB1B55">
        <w:rPr>
          <w:rFonts w:eastAsia="標楷體"/>
          <w:sz w:val="28"/>
          <w:szCs w:val="28"/>
        </w:rPr>
        <w:t>（二）每筆匯款於匯款後隨即寄發匯款</w:t>
      </w:r>
      <w:r w:rsidRPr="00EB1B55">
        <w:rPr>
          <w:rFonts w:eastAsia="標楷體"/>
          <w:sz w:val="28"/>
          <w:szCs w:val="28"/>
        </w:rPr>
        <w:t>E-mail</w:t>
      </w:r>
      <w:r w:rsidRPr="00EB1B55">
        <w:rPr>
          <w:rFonts w:eastAsia="標楷體"/>
          <w:sz w:val="28"/>
          <w:szCs w:val="28"/>
        </w:rPr>
        <w:t>，使受款人能在最快的時間收到匯款通知與瞭解匯款進度，受款人並可自行連結出納組帳</w:t>
      </w:r>
      <w:proofErr w:type="gramStart"/>
      <w:r w:rsidRPr="00EB1B55">
        <w:rPr>
          <w:rFonts w:eastAsia="標楷體"/>
          <w:sz w:val="28"/>
          <w:szCs w:val="28"/>
        </w:rPr>
        <w:t>務</w:t>
      </w:r>
      <w:proofErr w:type="gramEnd"/>
      <w:r w:rsidRPr="00EB1B55">
        <w:rPr>
          <w:rFonts w:eastAsia="標楷體"/>
          <w:sz w:val="28"/>
          <w:szCs w:val="28"/>
        </w:rPr>
        <w:t>查詢網頁，查詢各筆匯款紀錄。</w:t>
      </w:r>
    </w:p>
    <w:p w:rsidR="00A86023" w:rsidRPr="00EB1B55" w:rsidRDefault="00A86023" w:rsidP="00A86023">
      <w:pPr>
        <w:spacing w:line="420" w:lineRule="exact"/>
        <w:rPr>
          <w:rFonts w:eastAsia="標楷體"/>
          <w:sz w:val="28"/>
          <w:szCs w:val="28"/>
        </w:rPr>
      </w:pPr>
      <w:r w:rsidRPr="00EB1B55">
        <w:rPr>
          <w:rFonts w:eastAsia="標楷體"/>
          <w:sz w:val="28"/>
          <w:szCs w:val="28"/>
        </w:rPr>
        <w:t>七、定期存款</w:t>
      </w:r>
      <w:r w:rsidRPr="00EB1B55">
        <w:rPr>
          <w:rFonts w:eastAsia="標楷體" w:hint="eastAsia"/>
          <w:sz w:val="28"/>
          <w:szCs w:val="28"/>
        </w:rPr>
        <w:t>、</w:t>
      </w:r>
      <w:proofErr w:type="gramStart"/>
      <w:r w:rsidRPr="00EB1B55">
        <w:rPr>
          <w:rFonts w:eastAsia="標楷體"/>
          <w:sz w:val="28"/>
          <w:szCs w:val="28"/>
        </w:rPr>
        <w:t>保管品存提及</w:t>
      </w:r>
      <w:proofErr w:type="gramEnd"/>
      <w:r w:rsidRPr="00EB1B55">
        <w:rPr>
          <w:rFonts w:eastAsia="標楷體" w:hint="eastAsia"/>
          <w:sz w:val="28"/>
          <w:szCs w:val="28"/>
        </w:rPr>
        <w:t>資金調度</w:t>
      </w:r>
      <w:r w:rsidRPr="00EB1B55">
        <w:rPr>
          <w:rFonts w:eastAsia="標楷體"/>
          <w:sz w:val="28"/>
          <w:szCs w:val="28"/>
        </w:rPr>
        <w:t>作業</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hint="eastAsia"/>
          <w:sz w:val="28"/>
          <w:szCs w:val="28"/>
        </w:rPr>
        <w:t>（一）完成</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2</w:t>
      </w:r>
      <w:r w:rsidRPr="00EB1B55">
        <w:rPr>
          <w:rFonts w:eastAsia="標楷體" w:hint="eastAsia"/>
          <w:sz w:val="28"/>
          <w:szCs w:val="28"/>
        </w:rPr>
        <w:t>月份國庫保管品，含郵局定期存單、廠商履約保證金定存單</w:t>
      </w:r>
      <w:proofErr w:type="gramStart"/>
      <w:r w:rsidRPr="00EB1B55">
        <w:rPr>
          <w:rFonts w:eastAsia="標楷體" w:hint="eastAsia"/>
          <w:sz w:val="28"/>
          <w:szCs w:val="28"/>
        </w:rPr>
        <w:t>及履保金</w:t>
      </w:r>
      <w:proofErr w:type="gramEnd"/>
      <w:r w:rsidRPr="00EB1B55">
        <w:rPr>
          <w:rFonts w:eastAsia="標楷體" w:hint="eastAsia"/>
          <w:sz w:val="28"/>
          <w:szCs w:val="28"/>
        </w:rPr>
        <w:t>連帶保證書等之收支對帳、系統異動及</w:t>
      </w:r>
      <w:proofErr w:type="gramStart"/>
      <w:r w:rsidRPr="00EB1B55">
        <w:rPr>
          <w:rFonts w:eastAsia="標楷體" w:hint="eastAsia"/>
          <w:sz w:val="28"/>
          <w:szCs w:val="28"/>
        </w:rPr>
        <w:t>調節表編製</w:t>
      </w:r>
      <w:proofErr w:type="gramEnd"/>
      <w:r w:rsidRPr="00EB1B55">
        <w:rPr>
          <w:rFonts w:eastAsia="標楷體" w:hint="eastAsia"/>
          <w:sz w:val="28"/>
          <w:szCs w:val="28"/>
        </w:rPr>
        <w:t>。</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hint="eastAsia"/>
          <w:sz w:val="28"/>
          <w:szCs w:val="28"/>
        </w:rPr>
        <w:t>（二）依出納管理手冊有關保管品相關規定，每月提供存庫保管品帳戶明細資料，供採購或業務相關單位勾</w:t>
      </w:r>
      <w:proofErr w:type="gramStart"/>
      <w:r w:rsidRPr="00EB1B55">
        <w:rPr>
          <w:rFonts w:eastAsia="標楷體" w:hint="eastAsia"/>
          <w:sz w:val="28"/>
          <w:szCs w:val="28"/>
        </w:rPr>
        <w:t>稽</w:t>
      </w:r>
      <w:proofErr w:type="gramEnd"/>
      <w:r w:rsidRPr="00EB1B55">
        <w:rPr>
          <w:rFonts w:eastAsia="標楷體" w:hint="eastAsia"/>
          <w:sz w:val="28"/>
          <w:szCs w:val="28"/>
        </w:rPr>
        <w:t>後回復。</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hint="eastAsia"/>
          <w:sz w:val="28"/>
          <w:szCs w:val="28"/>
        </w:rPr>
        <w:t>八、其他</w:t>
      </w:r>
    </w:p>
    <w:p w:rsidR="00A86023" w:rsidRPr="00EB1B55" w:rsidRDefault="00A86023" w:rsidP="00A86023">
      <w:pPr>
        <w:spacing w:line="420" w:lineRule="exact"/>
        <w:ind w:left="840" w:hangingChars="300" w:hanging="840"/>
        <w:rPr>
          <w:rFonts w:eastAsia="標楷體"/>
        </w:rPr>
      </w:pPr>
      <w:r w:rsidRPr="00EB1B55">
        <w:rPr>
          <w:rFonts w:eastAsia="標楷體" w:hint="eastAsia"/>
          <w:sz w:val="28"/>
          <w:szCs w:val="28"/>
        </w:rPr>
        <w:t>（一）師範學院特教系辦理開設馬來西亞異地教學</w:t>
      </w:r>
      <w:proofErr w:type="gramStart"/>
      <w:r w:rsidRPr="00EB1B55">
        <w:rPr>
          <w:rFonts w:eastAsia="標楷體" w:hint="eastAsia"/>
          <w:sz w:val="28"/>
          <w:szCs w:val="28"/>
        </w:rPr>
        <w:t>專班案</w:t>
      </w:r>
      <w:proofErr w:type="gramEnd"/>
      <w:r w:rsidRPr="00EB1B55">
        <w:rPr>
          <w:rFonts w:eastAsia="標楷體" w:hint="eastAsia"/>
          <w:sz w:val="28"/>
          <w:szCs w:val="28"/>
        </w:rPr>
        <w:t>，經國際事務處召集各相關單位開會協調結果，有關專案代收學雜費收款方式協調如下</w:t>
      </w:r>
      <w:r w:rsidRPr="00EB1B55">
        <w:rPr>
          <w:rFonts w:eastAsia="標楷體" w:hint="eastAsia"/>
          <w:sz w:val="28"/>
          <w:szCs w:val="28"/>
        </w:rPr>
        <w:t>-</w:t>
      </w:r>
    </w:p>
    <w:p w:rsidR="00A86023" w:rsidRPr="00EB1B55" w:rsidRDefault="00A86023" w:rsidP="00A86023">
      <w:pPr>
        <w:pStyle w:val="af6"/>
        <w:widowControl/>
        <w:numPr>
          <w:ilvl w:val="0"/>
          <w:numId w:val="35"/>
        </w:numPr>
        <w:tabs>
          <w:tab w:val="num" w:pos="868"/>
        </w:tabs>
        <w:spacing w:line="420" w:lineRule="exact"/>
        <w:ind w:leftChars="0"/>
        <w:outlineLvl w:val="2"/>
        <w:rPr>
          <w:rFonts w:ascii="Times New Roman" w:eastAsia="標楷體" w:hAnsi="Times New Roman"/>
          <w:sz w:val="28"/>
          <w:szCs w:val="28"/>
        </w:rPr>
      </w:pPr>
      <w:r w:rsidRPr="00EB1B55">
        <w:rPr>
          <w:rFonts w:ascii="Times New Roman" w:eastAsia="標楷體" w:hAnsi="Times New Roman" w:hint="eastAsia"/>
          <w:sz w:val="28"/>
          <w:szCs w:val="28"/>
        </w:rPr>
        <w:t>針對收款方式，</w:t>
      </w:r>
      <w:proofErr w:type="gramStart"/>
      <w:r w:rsidRPr="00EB1B55">
        <w:rPr>
          <w:rFonts w:ascii="Times New Roman" w:eastAsia="標楷體" w:hAnsi="Times New Roman" w:hint="eastAsia"/>
          <w:sz w:val="28"/>
          <w:szCs w:val="28"/>
        </w:rPr>
        <w:t>將預由馬方</w:t>
      </w:r>
      <w:proofErr w:type="gramEnd"/>
      <w:r w:rsidRPr="00EB1B55">
        <w:rPr>
          <w:rFonts w:ascii="Times New Roman" w:eastAsia="標楷體" w:hAnsi="Times New Roman" w:hint="eastAsia"/>
          <w:sz w:val="28"/>
          <w:szCs w:val="28"/>
        </w:rPr>
        <w:t>代辦單位新紀元將所有學生學雜費</w:t>
      </w:r>
      <w:proofErr w:type="gramStart"/>
      <w:r w:rsidRPr="00EB1B55">
        <w:rPr>
          <w:rFonts w:ascii="Times New Roman" w:eastAsia="標楷體" w:hAnsi="Times New Roman" w:hint="eastAsia"/>
          <w:sz w:val="28"/>
          <w:szCs w:val="28"/>
        </w:rPr>
        <w:t>採</w:t>
      </w:r>
      <w:proofErr w:type="gramEnd"/>
      <w:r w:rsidRPr="00EB1B55">
        <w:rPr>
          <w:rFonts w:ascii="Times New Roman" w:eastAsia="標楷體" w:hAnsi="Times New Roman" w:hint="eastAsia"/>
          <w:sz w:val="28"/>
          <w:szCs w:val="28"/>
        </w:rPr>
        <w:t>一次收齊後匯入本校</w:t>
      </w:r>
      <w:r w:rsidRPr="00EB1B55">
        <w:rPr>
          <w:rFonts w:ascii="Times New Roman" w:eastAsia="標楷體" w:hAnsi="Times New Roman" w:hint="eastAsia"/>
          <w:sz w:val="28"/>
          <w:szCs w:val="28"/>
        </w:rPr>
        <w:t>401</w:t>
      </w:r>
      <w:r w:rsidRPr="00EB1B55">
        <w:rPr>
          <w:rFonts w:ascii="Times New Roman" w:eastAsia="標楷體" w:hAnsi="Times New Roman" w:hint="eastAsia"/>
          <w:sz w:val="28"/>
          <w:szCs w:val="28"/>
        </w:rPr>
        <w:t>專戶，配合馬方學校學期制，分</w:t>
      </w:r>
      <w:r w:rsidRPr="00EB1B55">
        <w:rPr>
          <w:rFonts w:ascii="Times New Roman" w:eastAsia="標楷體" w:hAnsi="Times New Roman" w:hint="eastAsia"/>
          <w:sz w:val="28"/>
          <w:szCs w:val="28"/>
        </w:rPr>
        <w:t>3</w:t>
      </w:r>
      <w:r w:rsidRPr="00EB1B55">
        <w:rPr>
          <w:rFonts w:ascii="Times New Roman" w:eastAsia="標楷體" w:hAnsi="Times New Roman" w:hint="eastAsia"/>
          <w:sz w:val="28"/>
          <w:szCs w:val="28"/>
        </w:rPr>
        <w:t>學期收費。</w:t>
      </w:r>
    </w:p>
    <w:p w:rsidR="00A86023" w:rsidRPr="00EB1B55" w:rsidRDefault="00A86023" w:rsidP="00A86023">
      <w:pPr>
        <w:pStyle w:val="af6"/>
        <w:widowControl/>
        <w:numPr>
          <w:ilvl w:val="0"/>
          <w:numId w:val="35"/>
        </w:numPr>
        <w:tabs>
          <w:tab w:val="num" w:pos="868"/>
        </w:tabs>
        <w:spacing w:line="420" w:lineRule="exact"/>
        <w:ind w:leftChars="0"/>
        <w:outlineLvl w:val="2"/>
        <w:rPr>
          <w:rFonts w:ascii="Times New Roman" w:eastAsia="標楷體" w:hAnsi="Times New Roman"/>
          <w:sz w:val="28"/>
          <w:szCs w:val="28"/>
        </w:rPr>
      </w:pPr>
      <w:proofErr w:type="gramStart"/>
      <w:r w:rsidRPr="00EB1B55">
        <w:rPr>
          <w:rFonts w:ascii="Times New Roman" w:eastAsia="標楷體" w:hAnsi="Times New Roman" w:hint="eastAsia"/>
          <w:sz w:val="28"/>
          <w:szCs w:val="28"/>
        </w:rPr>
        <w:t>俟</w:t>
      </w:r>
      <w:proofErr w:type="gramEnd"/>
      <w:r w:rsidRPr="00EB1B55">
        <w:rPr>
          <w:rFonts w:ascii="Times New Roman" w:eastAsia="標楷體" w:hAnsi="Times New Roman" w:hint="eastAsia"/>
          <w:sz w:val="28"/>
          <w:szCs w:val="28"/>
        </w:rPr>
        <w:t>馬方學雜費匯入本校，</w:t>
      </w:r>
      <w:proofErr w:type="gramStart"/>
      <w:r w:rsidRPr="00EB1B55">
        <w:rPr>
          <w:rFonts w:ascii="Times New Roman" w:eastAsia="標楷體" w:hAnsi="Times New Roman" w:hint="eastAsia"/>
          <w:sz w:val="28"/>
          <w:szCs w:val="28"/>
        </w:rPr>
        <w:t>採</w:t>
      </w:r>
      <w:proofErr w:type="gramEnd"/>
      <w:r w:rsidRPr="00EB1B55">
        <w:rPr>
          <w:rFonts w:ascii="Times New Roman" w:eastAsia="標楷體" w:hAnsi="Times New Roman" w:hint="eastAsia"/>
          <w:sz w:val="28"/>
          <w:szCs w:val="28"/>
        </w:rPr>
        <w:t>行經銀行換</w:t>
      </w:r>
      <w:proofErr w:type="gramStart"/>
      <w:r w:rsidRPr="00EB1B55">
        <w:rPr>
          <w:rFonts w:ascii="Times New Roman" w:eastAsia="標楷體" w:hAnsi="Times New Roman" w:hint="eastAsia"/>
          <w:sz w:val="28"/>
          <w:szCs w:val="28"/>
        </w:rPr>
        <w:t>匯</w:t>
      </w:r>
      <w:proofErr w:type="gramEnd"/>
      <w:r w:rsidRPr="00EB1B55">
        <w:rPr>
          <w:rFonts w:ascii="Times New Roman" w:eastAsia="標楷體" w:hAnsi="Times New Roman" w:hint="eastAsia"/>
          <w:sz w:val="28"/>
          <w:szCs w:val="28"/>
        </w:rPr>
        <w:t>之實際水單金額製做「收入統計表」，辦理後續</w:t>
      </w:r>
      <w:proofErr w:type="gramStart"/>
      <w:r w:rsidRPr="00EB1B55">
        <w:rPr>
          <w:rFonts w:ascii="Times New Roman" w:eastAsia="標楷體" w:hAnsi="Times New Roman" w:hint="eastAsia"/>
          <w:sz w:val="28"/>
          <w:szCs w:val="28"/>
        </w:rPr>
        <w:t>入帳</w:t>
      </w:r>
      <w:proofErr w:type="gramEnd"/>
      <w:r w:rsidRPr="00EB1B55">
        <w:rPr>
          <w:rFonts w:ascii="Times New Roman" w:eastAsia="標楷體" w:hAnsi="Times New Roman" w:hint="eastAsia"/>
          <w:sz w:val="28"/>
          <w:szCs w:val="28"/>
        </w:rPr>
        <w:t>作業</w:t>
      </w:r>
      <w:r w:rsidRPr="00EB1B55">
        <w:rPr>
          <w:rFonts w:ascii="Times New Roman" w:eastAsia="標楷體" w:hAnsi="Times New Roman" w:hint="eastAsia"/>
          <w:sz w:val="28"/>
          <w:szCs w:val="28"/>
        </w:rPr>
        <w:t>(</w:t>
      </w:r>
      <w:r w:rsidRPr="00EB1B55">
        <w:rPr>
          <w:rFonts w:ascii="Times New Roman" w:eastAsia="標楷體" w:hAnsi="Times New Roman" w:hint="eastAsia"/>
          <w:sz w:val="28"/>
          <w:szCs w:val="28"/>
        </w:rPr>
        <w:t>即扣除國外換</w:t>
      </w:r>
      <w:proofErr w:type="gramStart"/>
      <w:r w:rsidRPr="00EB1B55">
        <w:rPr>
          <w:rFonts w:ascii="Times New Roman" w:eastAsia="標楷體" w:hAnsi="Times New Roman" w:hint="eastAsia"/>
          <w:sz w:val="28"/>
          <w:szCs w:val="28"/>
        </w:rPr>
        <w:t>匯</w:t>
      </w:r>
      <w:proofErr w:type="gramEnd"/>
      <w:r w:rsidRPr="00EB1B55">
        <w:rPr>
          <w:rFonts w:ascii="Times New Roman" w:eastAsia="標楷體" w:hAnsi="Times New Roman" w:hint="eastAsia"/>
          <w:sz w:val="28"/>
          <w:szCs w:val="28"/>
        </w:rPr>
        <w:t>手續費後，以淨額</w:t>
      </w:r>
      <w:proofErr w:type="gramStart"/>
      <w:r w:rsidRPr="00EB1B55">
        <w:rPr>
          <w:rFonts w:ascii="Times New Roman" w:eastAsia="標楷體" w:hAnsi="Times New Roman" w:hint="eastAsia"/>
          <w:sz w:val="28"/>
          <w:szCs w:val="28"/>
        </w:rPr>
        <w:t>入帳</w:t>
      </w:r>
      <w:proofErr w:type="gramEnd"/>
      <w:r w:rsidRPr="00EB1B55">
        <w:rPr>
          <w:rFonts w:ascii="Times New Roman" w:eastAsia="標楷體" w:hAnsi="Times New Roman" w:hint="eastAsia"/>
          <w:sz w:val="28"/>
          <w:szCs w:val="28"/>
        </w:rPr>
        <w:t>)</w:t>
      </w:r>
      <w:r w:rsidRPr="00EB1B55">
        <w:rPr>
          <w:rFonts w:ascii="Times New Roman" w:eastAsia="標楷體" w:hAnsi="Times New Roman" w:hint="eastAsia"/>
          <w:sz w:val="28"/>
          <w:szCs w:val="28"/>
        </w:rPr>
        <w:t>，或以馬方匯款當時之總額</w:t>
      </w:r>
      <w:proofErr w:type="gramStart"/>
      <w:r w:rsidRPr="00EB1B55">
        <w:rPr>
          <w:rFonts w:ascii="Times New Roman" w:eastAsia="標楷體" w:hAnsi="Times New Roman" w:hint="eastAsia"/>
          <w:sz w:val="28"/>
          <w:szCs w:val="28"/>
        </w:rPr>
        <w:t>入帳</w:t>
      </w:r>
      <w:proofErr w:type="gramEnd"/>
      <w:r w:rsidRPr="00EB1B55">
        <w:rPr>
          <w:rFonts w:ascii="Times New Roman" w:eastAsia="標楷體" w:hAnsi="Times New Roman" w:hint="eastAsia"/>
          <w:sz w:val="28"/>
          <w:szCs w:val="28"/>
        </w:rPr>
        <w:t>，</w:t>
      </w:r>
      <w:proofErr w:type="gramStart"/>
      <w:r w:rsidRPr="00EB1B55">
        <w:rPr>
          <w:rFonts w:ascii="Times New Roman" w:eastAsia="標楷體" w:hAnsi="Times New Roman" w:hint="eastAsia"/>
          <w:sz w:val="28"/>
          <w:szCs w:val="28"/>
        </w:rPr>
        <w:t>仍待特教</w:t>
      </w:r>
      <w:proofErr w:type="gramEnd"/>
      <w:r w:rsidRPr="00EB1B55">
        <w:rPr>
          <w:rFonts w:ascii="Times New Roman" w:eastAsia="標楷體" w:hAnsi="Times New Roman" w:hint="eastAsia"/>
          <w:sz w:val="28"/>
          <w:szCs w:val="28"/>
        </w:rPr>
        <w:t>系與馬方再協調確認，</w:t>
      </w:r>
      <w:proofErr w:type="gramStart"/>
      <w:r w:rsidRPr="00EB1B55">
        <w:rPr>
          <w:rFonts w:ascii="Times New Roman" w:eastAsia="標楷體" w:hAnsi="Times New Roman" w:hint="eastAsia"/>
          <w:sz w:val="28"/>
          <w:szCs w:val="28"/>
        </w:rPr>
        <w:t>出納組始能</w:t>
      </w:r>
      <w:proofErr w:type="gramEnd"/>
      <w:r w:rsidRPr="00EB1B55">
        <w:rPr>
          <w:rFonts w:ascii="Times New Roman" w:eastAsia="標楷體" w:hAnsi="Times New Roman" w:hint="eastAsia"/>
          <w:sz w:val="28"/>
          <w:szCs w:val="28"/>
        </w:rPr>
        <w:t>據以辦理。</w:t>
      </w:r>
    </w:p>
    <w:p w:rsidR="00A86023" w:rsidRPr="00EB1B55" w:rsidRDefault="00A86023" w:rsidP="00A86023">
      <w:pPr>
        <w:spacing w:line="420" w:lineRule="exact"/>
        <w:ind w:left="840" w:hangingChars="300" w:hanging="840"/>
        <w:jc w:val="both"/>
        <w:rPr>
          <w:rFonts w:eastAsia="標楷體"/>
          <w:sz w:val="28"/>
          <w:szCs w:val="28"/>
        </w:rPr>
      </w:pPr>
      <w:r w:rsidRPr="00EB1B55">
        <w:rPr>
          <w:rFonts w:eastAsia="標楷體" w:hint="eastAsia"/>
          <w:sz w:val="28"/>
          <w:szCs w:val="28"/>
        </w:rPr>
        <w:t>（二）師範學院教育系及幼教系接受股票捐贈案，業於</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26</w:t>
      </w:r>
      <w:r w:rsidRPr="00EB1B55">
        <w:rPr>
          <w:rFonts w:eastAsia="標楷體" w:hint="eastAsia"/>
          <w:sz w:val="28"/>
          <w:szCs w:val="28"/>
        </w:rPr>
        <w:t>日奉校長核可，出納組將配合開立證券集保戶</w:t>
      </w:r>
      <w:r w:rsidRPr="00EB1B55">
        <w:rPr>
          <w:rFonts w:eastAsia="標楷體" w:hint="eastAsia"/>
          <w:sz w:val="28"/>
          <w:szCs w:val="28"/>
        </w:rPr>
        <w:t>(</w:t>
      </w:r>
      <w:r w:rsidRPr="00EB1B55">
        <w:rPr>
          <w:rFonts w:eastAsia="標楷體" w:hint="eastAsia"/>
          <w:sz w:val="28"/>
          <w:szCs w:val="28"/>
        </w:rPr>
        <w:t>股票進出用</w:t>
      </w:r>
      <w:r w:rsidRPr="00EB1B55">
        <w:rPr>
          <w:rFonts w:eastAsia="標楷體" w:hint="eastAsia"/>
          <w:sz w:val="28"/>
          <w:szCs w:val="28"/>
        </w:rPr>
        <w:t>)</w:t>
      </w:r>
      <w:r w:rsidRPr="00EB1B55">
        <w:rPr>
          <w:rFonts w:eastAsia="標楷體" w:hint="eastAsia"/>
          <w:sz w:val="28"/>
          <w:szCs w:val="28"/>
        </w:rPr>
        <w:t>及證券買賣交割銀行帳戶</w:t>
      </w:r>
      <w:r w:rsidRPr="00EB1B55">
        <w:rPr>
          <w:rFonts w:eastAsia="標楷體" w:hint="eastAsia"/>
          <w:sz w:val="28"/>
          <w:szCs w:val="28"/>
        </w:rPr>
        <w:t>(</w:t>
      </w:r>
      <w:r w:rsidRPr="00EB1B55">
        <w:rPr>
          <w:rFonts w:eastAsia="標楷體" w:hint="eastAsia"/>
          <w:sz w:val="28"/>
          <w:szCs w:val="28"/>
        </w:rPr>
        <w:t>資金進出用</w:t>
      </w:r>
      <w:r w:rsidRPr="00EB1B55">
        <w:rPr>
          <w:rFonts w:eastAsia="標楷體" w:hint="eastAsia"/>
          <w:sz w:val="28"/>
          <w:szCs w:val="28"/>
        </w:rPr>
        <w:t>)</w:t>
      </w:r>
      <w:r w:rsidRPr="00EB1B55">
        <w:rPr>
          <w:rFonts w:eastAsia="標楷體" w:hint="eastAsia"/>
          <w:sz w:val="28"/>
          <w:szCs w:val="28"/>
        </w:rPr>
        <w:t>，</w:t>
      </w:r>
      <w:proofErr w:type="gramStart"/>
      <w:r w:rsidRPr="00EB1B55">
        <w:rPr>
          <w:rFonts w:eastAsia="標楷體" w:hint="eastAsia"/>
          <w:sz w:val="28"/>
          <w:szCs w:val="28"/>
        </w:rPr>
        <w:t>以利受贈</w:t>
      </w:r>
      <w:proofErr w:type="gramEnd"/>
      <w:r w:rsidRPr="00EB1B55">
        <w:rPr>
          <w:rFonts w:eastAsia="標楷體" w:hint="eastAsia"/>
          <w:sz w:val="28"/>
          <w:szCs w:val="28"/>
        </w:rPr>
        <w:t>單位辦理股票過戶及日後股票配息收入</w:t>
      </w:r>
      <w:proofErr w:type="gramStart"/>
      <w:r w:rsidRPr="00EB1B55">
        <w:rPr>
          <w:rFonts w:eastAsia="標楷體" w:hint="eastAsia"/>
          <w:sz w:val="28"/>
          <w:szCs w:val="28"/>
        </w:rPr>
        <w:t>入帳</w:t>
      </w:r>
      <w:proofErr w:type="gramEnd"/>
      <w:r w:rsidRPr="00EB1B55">
        <w:rPr>
          <w:rFonts w:eastAsia="標楷體" w:hint="eastAsia"/>
          <w:sz w:val="28"/>
          <w:szCs w:val="28"/>
        </w:rPr>
        <w:t>事宜。</w:t>
      </w:r>
    </w:p>
    <w:p w:rsidR="00CF4F12" w:rsidRPr="00EB1B55" w:rsidRDefault="00CF4F12" w:rsidP="00BF55DD">
      <w:pPr>
        <w:tabs>
          <w:tab w:val="left" w:pos="1708"/>
        </w:tabs>
        <w:spacing w:line="420" w:lineRule="exact"/>
        <w:rPr>
          <w:rFonts w:eastAsia="標楷體"/>
          <w:b/>
          <w:bCs/>
          <w:color w:val="000000" w:themeColor="text1"/>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事務組</w:t>
      </w:r>
    </w:p>
    <w:p w:rsidR="00CF4F12" w:rsidRPr="00EB1B55" w:rsidRDefault="00CF4F12" w:rsidP="00840600">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color w:val="000000" w:themeColor="text1"/>
          <w:sz w:val="28"/>
          <w:szCs w:val="28"/>
        </w:rPr>
        <w:t>業務執行情形（含</w:t>
      </w:r>
      <w:r w:rsidRPr="00EB1B55">
        <w:rPr>
          <w:rFonts w:eastAsia="標楷體" w:hint="eastAsia"/>
          <w:bCs/>
          <w:color w:val="000000" w:themeColor="text1"/>
          <w:sz w:val="28"/>
          <w:szCs w:val="28"/>
        </w:rPr>
        <w:t>重要工作成果）</w:t>
      </w:r>
    </w:p>
    <w:p w:rsidR="007B27DB" w:rsidRPr="00EB1B55" w:rsidRDefault="007B27DB" w:rsidP="00840600">
      <w:pPr>
        <w:tabs>
          <w:tab w:val="num" w:pos="444"/>
        </w:tabs>
        <w:adjustRightInd w:val="0"/>
        <w:snapToGrid w:val="0"/>
        <w:spacing w:line="420" w:lineRule="exact"/>
        <w:ind w:left="560" w:hangingChars="200" w:hanging="560"/>
        <w:rPr>
          <w:rFonts w:eastAsia="標楷體"/>
          <w:sz w:val="28"/>
          <w:szCs w:val="28"/>
        </w:rPr>
      </w:pPr>
      <w:r w:rsidRPr="00EB1B55">
        <w:rPr>
          <w:rFonts w:eastAsia="標楷體" w:hint="eastAsia"/>
          <w:sz w:val="28"/>
          <w:szCs w:val="28"/>
        </w:rPr>
        <w:t>◎採購業務</w:t>
      </w:r>
    </w:p>
    <w:p w:rsidR="007B27DB" w:rsidRPr="00EB1B55" w:rsidRDefault="007B27DB" w:rsidP="00840600">
      <w:pPr>
        <w:tabs>
          <w:tab w:val="num" w:pos="444"/>
        </w:tabs>
        <w:adjustRightInd w:val="0"/>
        <w:snapToGrid w:val="0"/>
        <w:spacing w:line="420" w:lineRule="exact"/>
        <w:ind w:left="560" w:hangingChars="200" w:hanging="560"/>
        <w:rPr>
          <w:rFonts w:eastAsia="標楷體"/>
          <w:sz w:val="28"/>
          <w:szCs w:val="28"/>
        </w:rPr>
      </w:pPr>
      <w:r w:rsidRPr="00EB1B55">
        <w:rPr>
          <w:rFonts w:eastAsia="標楷體" w:hint="eastAsia"/>
          <w:sz w:val="28"/>
          <w:szCs w:val="28"/>
        </w:rPr>
        <w:t>一、</w:t>
      </w:r>
      <w:r w:rsidRPr="00EB1B55">
        <w:rPr>
          <w:rFonts w:eastAsia="標楷體"/>
          <w:sz w:val="28"/>
          <w:szCs w:val="28"/>
        </w:rPr>
        <w:t>10</w:t>
      </w:r>
      <w:r w:rsidRPr="00EB1B55">
        <w:rPr>
          <w:rFonts w:eastAsia="標楷體" w:hint="eastAsia"/>
          <w:sz w:val="28"/>
          <w:szCs w:val="28"/>
        </w:rPr>
        <w:t>7</w:t>
      </w:r>
      <w:r w:rsidRPr="00EB1B55">
        <w:rPr>
          <w:rFonts w:eastAsia="標楷體" w:hint="eastAsia"/>
          <w:sz w:val="28"/>
          <w:szCs w:val="28"/>
        </w:rPr>
        <w:t>年</w:t>
      </w:r>
      <w:r w:rsidRPr="00EB1B55">
        <w:rPr>
          <w:rFonts w:eastAsia="標楷體" w:hint="eastAsia"/>
          <w:sz w:val="28"/>
          <w:szCs w:val="28"/>
        </w:rPr>
        <w:t>2</w:t>
      </w:r>
      <w:r w:rsidRPr="00EB1B55">
        <w:rPr>
          <w:rFonts w:eastAsia="標楷體" w:hint="eastAsia"/>
          <w:sz w:val="28"/>
          <w:szCs w:val="28"/>
        </w:rPr>
        <w:t>月</w:t>
      </w:r>
      <w:r w:rsidRPr="00EB1B55">
        <w:rPr>
          <w:rFonts w:eastAsia="標楷體" w:hint="eastAsia"/>
          <w:sz w:val="28"/>
          <w:szCs w:val="28"/>
        </w:rPr>
        <w:t>27</w:t>
      </w:r>
      <w:r w:rsidRPr="00EB1B55">
        <w:rPr>
          <w:rFonts w:eastAsia="標楷體" w:hint="eastAsia"/>
          <w:sz w:val="28"/>
          <w:szCs w:val="28"/>
        </w:rPr>
        <w:t>日至</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27</w:t>
      </w:r>
      <w:r w:rsidRPr="00EB1B55">
        <w:rPr>
          <w:rFonts w:eastAsia="標楷體" w:hint="eastAsia"/>
          <w:sz w:val="28"/>
          <w:szCs w:val="28"/>
        </w:rPr>
        <w:t>日</w:t>
      </w:r>
      <w:proofErr w:type="gramStart"/>
      <w:r w:rsidRPr="00EB1B55">
        <w:rPr>
          <w:rFonts w:eastAsia="標楷體" w:hint="eastAsia"/>
          <w:sz w:val="28"/>
          <w:szCs w:val="28"/>
        </w:rPr>
        <w:t>止</w:t>
      </w:r>
      <w:proofErr w:type="gramEnd"/>
      <w:r w:rsidRPr="00EB1B55">
        <w:rPr>
          <w:rFonts w:eastAsia="標楷體" w:hint="eastAsia"/>
          <w:sz w:val="28"/>
          <w:szCs w:val="28"/>
        </w:rPr>
        <w:t>辦理共同供應</w:t>
      </w:r>
      <w:proofErr w:type="gramStart"/>
      <w:r w:rsidRPr="00EB1B55">
        <w:rPr>
          <w:rFonts w:eastAsia="標楷體" w:hint="eastAsia"/>
          <w:sz w:val="28"/>
          <w:szCs w:val="28"/>
        </w:rPr>
        <w:t>契</w:t>
      </w:r>
      <w:proofErr w:type="gramEnd"/>
      <w:r w:rsidRPr="00EB1B55">
        <w:rPr>
          <w:rFonts w:eastAsia="標楷體" w:hint="eastAsia"/>
          <w:sz w:val="28"/>
          <w:szCs w:val="28"/>
        </w:rPr>
        <w:t>新增請購案</w:t>
      </w:r>
      <w:r w:rsidRPr="00EB1B55">
        <w:rPr>
          <w:rFonts w:eastAsia="標楷體" w:hint="eastAsia"/>
          <w:sz w:val="28"/>
          <w:szCs w:val="28"/>
        </w:rPr>
        <w:t>73</w:t>
      </w:r>
      <w:r w:rsidRPr="00EB1B55">
        <w:rPr>
          <w:rFonts w:eastAsia="標楷體" w:hint="eastAsia"/>
          <w:sz w:val="28"/>
          <w:szCs w:val="28"/>
        </w:rPr>
        <w:t>件，金額計</w:t>
      </w:r>
      <w:r w:rsidRPr="00EB1B55">
        <w:rPr>
          <w:rFonts w:eastAsia="標楷體" w:hint="eastAsia"/>
          <w:sz w:val="28"/>
          <w:szCs w:val="28"/>
        </w:rPr>
        <w:t>1,281,194</w:t>
      </w:r>
      <w:r w:rsidRPr="00EB1B55">
        <w:rPr>
          <w:rFonts w:eastAsia="標楷體" w:hint="eastAsia"/>
          <w:sz w:val="28"/>
          <w:szCs w:val="28"/>
        </w:rPr>
        <w:t>元，辦理</w:t>
      </w:r>
      <w:r w:rsidRPr="00EB1B55">
        <w:rPr>
          <w:rFonts w:eastAsia="標楷體" w:hint="eastAsia"/>
          <w:sz w:val="28"/>
          <w:szCs w:val="28"/>
        </w:rPr>
        <w:t>10</w:t>
      </w:r>
      <w:r w:rsidRPr="00EB1B55">
        <w:rPr>
          <w:rFonts w:eastAsia="標楷體" w:hint="eastAsia"/>
          <w:sz w:val="28"/>
          <w:szCs w:val="28"/>
        </w:rPr>
        <w:t>萬以上驗收案</w:t>
      </w:r>
      <w:r w:rsidRPr="00EB1B55">
        <w:rPr>
          <w:rFonts w:eastAsia="標楷體" w:hint="eastAsia"/>
          <w:sz w:val="28"/>
          <w:szCs w:val="28"/>
        </w:rPr>
        <w:t>4</w:t>
      </w:r>
      <w:r w:rsidRPr="00EB1B55">
        <w:rPr>
          <w:rFonts w:eastAsia="標楷體" w:hint="eastAsia"/>
          <w:sz w:val="28"/>
          <w:szCs w:val="28"/>
        </w:rPr>
        <w:t>件，全年度共同供應契約已驗收案金額累計</w:t>
      </w:r>
      <w:r w:rsidRPr="00EB1B55">
        <w:rPr>
          <w:rFonts w:eastAsia="標楷體" w:hint="eastAsia"/>
          <w:sz w:val="28"/>
          <w:szCs w:val="28"/>
        </w:rPr>
        <w:t>13,087,511</w:t>
      </w:r>
      <w:r w:rsidRPr="00EB1B55">
        <w:rPr>
          <w:rFonts w:eastAsia="標楷體" w:hint="eastAsia"/>
          <w:sz w:val="28"/>
          <w:szCs w:val="28"/>
        </w:rPr>
        <w:t>元。</w:t>
      </w:r>
    </w:p>
    <w:p w:rsidR="007B27DB" w:rsidRPr="00EB1B55" w:rsidRDefault="007B27DB" w:rsidP="00840600">
      <w:pPr>
        <w:tabs>
          <w:tab w:val="num" w:pos="444"/>
        </w:tabs>
        <w:adjustRightInd w:val="0"/>
        <w:snapToGrid w:val="0"/>
        <w:spacing w:line="420" w:lineRule="exact"/>
        <w:ind w:left="560" w:hangingChars="200" w:hanging="560"/>
        <w:rPr>
          <w:rFonts w:eastAsia="標楷體"/>
          <w:sz w:val="28"/>
          <w:szCs w:val="28"/>
        </w:rPr>
      </w:pPr>
      <w:r w:rsidRPr="00EB1B55">
        <w:rPr>
          <w:rFonts w:eastAsia="標楷體" w:hint="eastAsia"/>
          <w:sz w:val="28"/>
          <w:szCs w:val="28"/>
        </w:rPr>
        <w:t>二、</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2</w:t>
      </w:r>
      <w:r w:rsidRPr="00EB1B55">
        <w:rPr>
          <w:rFonts w:eastAsia="標楷體" w:hint="eastAsia"/>
          <w:sz w:val="28"/>
          <w:szCs w:val="28"/>
        </w:rPr>
        <w:t>月</w:t>
      </w:r>
      <w:r w:rsidRPr="00EB1B55">
        <w:rPr>
          <w:rFonts w:eastAsia="標楷體" w:hint="eastAsia"/>
          <w:sz w:val="28"/>
          <w:szCs w:val="28"/>
        </w:rPr>
        <w:t>27</w:t>
      </w:r>
      <w:r w:rsidRPr="00EB1B55">
        <w:rPr>
          <w:rFonts w:eastAsia="標楷體" w:hint="eastAsia"/>
          <w:sz w:val="28"/>
          <w:szCs w:val="28"/>
        </w:rPr>
        <w:t>日至</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27</w:t>
      </w:r>
      <w:r w:rsidRPr="00EB1B55">
        <w:rPr>
          <w:rFonts w:eastAsia="標楷體" w:hint="eastAsia"/>
          <w:sz w:val="28"/>
          <w:szCs w:val="28"/>
        </w:rPr>
        <w:t>日止，</w:t>
      </w:r>
      <w:r w:rsidRPr="00EB1B55">
        <w:rPr>
          <w:rFonts w:eastAsia="標楷體" w:hint="eastAsia"/>
          <w:sz w:val="28"/>
          <w:szCs w:val="28"/>
        </w:rPr>
        <w:t>10</w:t>
      </w:r>
      <w:r w:rsidRPr="00EB1B55">
        <w:rPr>
          <w:rFonts w:eastAsia="標楷體" w:hint="eastAsia"/>
          <w:sz w:val="28"/>
          <w:szCs w:val="28"/>
        </w:rPr>
        <w:t>萬元以下採購核銷案共</w:t>
      </w:r>
      <w:r w:rsidRPr="00EB1B55">
        <w:rPr>
          <w:rFonts w:eastAsia="標楷體" w:hint="eastAsia"/>
          <w:sz w:val="28"/>
          <w:szCs w:val="28"/>
        </w:rPr>
        <w:t>1,423</w:t>
      </w:r>
      <w:r w:rsidRPr="00EB1B55">
        <w:rPr>
          <w:rFonts w:eastAsia="標楷體" w:hint="eastAsia"/>
          <w:sz w:val="28"/>
          <w:szCs w:val="28"/>
        </w:rPr>
        <w:t>件。</w:t>
      </w:r>
    </w:p>
    <w:p w:rsidR="007B27DB" w:rsidRPr="00EB1B55" w:rsidRDefault="007B27DB" w:rsidP="00840600">
      <w:pPr>
        <w:spacing w:line="420" w:lineRule="exact"/>
        <w:ind w:left="560" w:hangingChars="200" w:hanging="560"/>
        <w:rPr>
          <w:rFonts w:eastAsia="標楷體"/>
          <w:sz w:val="28"/>
          <w:szCs w:val="28"/>
        </w:rPr>
      </w:pPr>
      <w:r w:rsidRPr="00EB1B55">
        <w:rPr>
          <w:rFonts w:eastAsia="標楷體" w:hint="eastAsia"/>
          <w:sz w:val="28"/>
          <w:szCs w:val="28"/>
        </w:rPr>
        <w:t>三、承辦逾</w:t>
      </w:r>
      <w:r w:rsidRPr="00EB1B55">
        <w:rPr>
          <w:rFonts w:eastAsia="標楷體" w:hint="eastAsia"/>
          <w:sz w:val="28"/>
          <w:szCs w:val="28"/>
        </w:rPr>
        <w:t>10</w:t>
      </w:r>
      <w:r w:rsidRPr="00EB1B55">
        <w:rPr>
          <w:rFonts w:eastAsia="標楷體" w:hint="eastAsia"/>
          <w:sz w:val="28"/>
          <w:szCs w:val="28"/>
        </w:rPr>
        <w:t>萬元財物、勞務採購，截至</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27</w:t>
      </w:r>
      <w:r w:rsidRPr="00EB1B55">
        <w:rPr>
          <w:rFonts w:eastAsia="標楷體" w:hint="eastAsia"/>
          <w:sz w:val="28"/>
          <w:szCs w:val="28"/>
        </w:rPr>
        <w:t>日</w:t>
      </w:r>
      <w:proofErr w:type="gramStart"/>
      <w:r w:rsidRPr="00EB1B55">
        <w:rPr>
          <w:rFonts w:eastAsia="標楷體" w:hint="eastAsia"/>
          <w:sz w:val="28"/>
          <w:szCs w:val="28"/>
        </w:rPr>
        <w:t>止</w:t>
      </w:r>
      <w:proofErr w:type="gramEnd"/>
      <w:r w:rsidRPr="00EB1B55">
        <w:rPr>
          <w:rFonts w:eastAsia="標楷體" w:hint="eastAsia"/>
          <w:sz w:val="28"/>
          <w:szCs w:val="28"/>
        </w:rPr>
        <w:t>辦理中案件金額</w:t>
      </w:r>
      <w:r w:rsidRPr="00EB1B55">
        <w:rPr>
          <w:rFonts w:eastAsia="標楷體" w:hint="eastAsia"/>
          <w:sz w:val="28"/>
          <w:szCs w:val="28"/>
        </w:rPr>
        <w:t>107,675,662</w:t>
      </w:r>
      <w:r w:rsidRPr="00EB1B55">
        <w:rPr>
          <w:rFonts w:eastAsia="標楷體" w:hint="eastAsia"/>
          <w:sz w:val="28"/>
          <w:szCs w:val="28"/>
        </w:rPr>
        <w:t>元，</w:t>
      </w:r>
      <w:proofErr w:type="gramStart"/>
      <w:r w:rsidRPr="00EB1B55">
        <w:rPr>
          <w:rFonts w:eastAsia="標楷體" w:hint="eastAsia"/>
          <w:sz w:val="28"/>
          <w:szCs w:val="28"/>
        </w:rPr>
        <w:t>107</w:t>
      </w:r>
      <w:proofErr w:type="gramEnd"/>
      <w:r w:rsidRPr="00EB1B55">
        <w:rPr>
          <w:rFonts w:eastAsia="標楷體" w:hint="eastAsia"/>
          <w:sz w:val="28"/>
          <w:szCs w:val="28"/>
        </w:rPr>
        <w:t>年度累計結案金額</w:t>
      </w:r>
      <w:r w:rsidRPr="00EB1B55">
        <w:rPr>
          <w:rFonts w:eastAsia="標楷體" w:hint="eastAsia"/>
          <w:sz w:val="28"/>
          <w:szCs w:val="28"/>
        </w:rPr>
        <w:t>501,135</w:t>
      </w:r>
      <w:r w:rsidRPr="00EB1B55">
        <w:rPr>
          <w:rFonts w:eastAsia="標楷體" w:hint="eastAsia"/>
          <w:sz w:val="28"/>
          <w:szCs w:val="28"/>
        </w:rPr>
        <w:t>元，</w:t>
      </w:r>
      <w:proofErr w:type="gramStart"/>
      <w:r w:rsidRPr="00EB1B55">
        <w:rPr>
          <w:rFonts w:eastAsia="標楷體" w:hint="eastAsia"/>
          <w:sz w:val="28"/>
          <w:szCs w:val="28"/>
        </w:rPr>
        <w:t>107</w:t>
      </w:r>
      <w:proofErr w:type="gramEnd"/>
      <w:r w:rsidRPr="00EB1B55">
        <w:rPr>
          <w:rFonts w:eastAsia="標楷體" w:hint="eastAsia"/>
          <w:sz w:val="28"/>
          <w:szCs w:val="28"/>
        </w:rPr>
        <w:t>年度累計取消採購金額</w:t>
      </w:r>
      <w:r w:rsidRPr="00EB1B55">
        <w:rPr>
          <w:rFonts w:eastAsia="標楷體" w:hint="eastAsia"/>
          <w:sz w:val="28"/>
          <w:szCs w:val="28"/>
        </w:rPr>
        <w:t>2,860,000</w:t>
      </w:r>
      <w:r w:rsidRPr="00EB1B55">
        <w:rPr>
          <w:rFonts w:eastAsia="標楷體" w:hint="eastAsia"/>
          <w:sz w:val="28"/>
          <w:szCs w:val="28"/>
        </w:rPr>
        <w:t>元。</w:t>
      </w:r>
    </w:p>
    <w:p w:rsidR="007B27DB" w:rsidRPr="00EB1B55" w:rsidRDefault="007B27DB" w:rsidP="00840600">
      <w:pPr>
        <w:spacing w:line="420" w:lineRule="exact"/>
        <w:rPr>
          <w:rFonts w:eastAsia="標楷體"/>
          <w:sz w:val="28"/>
          <w:szCs w:val="28"/>
        </w:rPr>
      </w:pPr>
      <w:r w:rsidRPr="00EB1B55">
        <w:rPr>
          <w:rFonts w:eastAsia="標楷體" w:hint="eastAsia"/>
          <w:szCs w:val="22"/>
        </w:rPr>
        <w:t xml:space="preserve">     </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2</w:t>
      </w:r>
      <w:r w:rsidRPr="00EB1B55">
        <w:rPr>
          <w:rFonts w:eastAsia="標楷體" w:hint="eastAsia"/>
          <w:sz w:val="28"/>
          <w:szCs w:val="28"/>
        </w:rPr>
        <w:t>月</w:t>
      </w:r>
      <w:r w:rsidRPr="00EB1B55">
        <w:rPr>
          <w:rFonts w:eastAsia="標楷體" w:hint="eastAsia"/>
          <w:sz w:val="28"/>
          <w:szCs w:val="28"/>
        </w:rPr>
        <w:t>24</w:t>
      </w:r>
      <w:r w:rsidRPr="00EB1B55">
        <w:rPr>
          <w:rFonts w:eastAsia="標楷體" w:hint="eastAsia"/>
          <w:sz w:val="28"/>
          <w:szCs w:val="28"/>
        </w:rPr>
        <w:t>日至</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27</w:t>
      </w:r>
      <w:r w:rsidRPr="00EB1B55">
        <w:rPr>
          <w:rFonts w:eastAsia="標楷體" w:hint="eastAsia"/>
          <w:sz w:val="28"/>
          <w:szCs w:val="28"/>
        </w:rPr>
        <w:t>日案件異動情形：</w:t>
      </w:r>
      <w:r w:rsidRPr="00EB1B55">
        <w:rPr>
          <w:rFonts w:eastAsia="標楷體" w:hint="eastAsia"/>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2126"/>
        <w:gridCol w:w="1701"/>
        <w:gridCol w:w="993"/>
        <w:gridCol w:w="850"/>
        <w:gridCol w:w="851"/>
        <w:gridCol w:w="1275"/>
      </w:tblGrid>
      <w:tr w:rsidR="007B27DB" w:rsidRPr="00EB1B55" w:rsidTr="00AF00A9">
        <w:trPr>
          <w:trHeight w:val="301"/>
        </w:trPr>
        <w:tc>
          <w:tcPr>
            <w:tcW w:w="1134" w:type="dxa"/>
            <w:vMerge w:val="restar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lastRenderedPageBreak/>
              <w:t>採購案件</w:t>
            </w:r>
          </w:p>
        </w:tc>
        <w:tc>
          <w:tcPr>
            <w:tcW w:w="5529" w:type="dxa"/>
            <w:gridSpan w:val="4"/>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新增</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決標</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結案</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取消採購</w:t>
            </w:r>
          </w:p>
        </w:tc>
      </w:tr>
      <w:tr w:rsidR="007B27DB" w:rsidRPr="00EB1B55" w:rsidTr="00AF00A9">
        <w:tc>
          <w:tcPr>
            <w:tcW w:w="0" w:type="auto"/>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rPr>
            </w:pPr>
          </w:p>
        </w:tc>
        <w:tc>
          <w:tcPr>
            <w:tcW w:w="709"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sz w:val="20"/>
                <w:szCs w:val="20"/>
              </w:rPr>
            </w:pPr>
            <w:r w:rsidRPr="00EB1B55">
              <w:rPr>
                <w:rFonts w:eastAsia="標楷體" w:hint="eastAsia"/>
                <w:sz w:val="20"/>
                <w:szCs w:val="20"/>
              </w:rPr>
              <w:t>公告</w:t>
            </w:r>
          </w:p>
        </w:tc>
        <w:tc>
          <w:tcPr>
            <w:tcW w:w="2126"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sz w:val="20"/>
                <w:szCs w:val="20"/>
              </w:rPr>
            </w:pPr>
            <w:proofErr w:type="gramStart"/>
            <w:r w:rsidRPr="00EB1B55">
              <w:rPr>
                <w:rFonts w:eastAsia="標楷體" w:hint="eastAsia"/>
                <w:sz w:val="20"/>
                <w:szCs w:val="20"/>
              </w:rPr>
              <w:t>採</w:t>
            </w:r>
            <w:proofErr w:type="gramEnd"/>
            <w:r w:rsidRPr="00EB1B55">
              <w:rPr>
                <w:rFonts w:eastAsia="標楷體" w:hint="eastAsia"/>
                <w:sz w:val="20"/>
                <w:szCs w:val="20"/>
              </w:rPr>
              <w:t>限制性招標未公告</w:t>
            </w:r>
          </w:p>
        </w:tc>
        <w:tc>
          <w:tcPr>
            <w:tcW w:w="1701"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sz w:val="20"/>
                <w:szCs w:val="20"/>
              </w:rPr>
            </w:pPr>
            <w:r w:rsidRPr="00EB1B55">
              <w:rPr>
                <w:rFonts w:eastAsia="標楷體" w:hint="eastAsia"/>
                <w:sz w:val="20"/>
                <w:szCs w:val="20"/>
              </w:rPr>
              <w:t>科</w:t>
            </w:r>
            <w:proofErr w:type="gramStart"/>
            <w:r w:rsidRPr="00EB1B55">
              <w:rPr>
                <w:rFonts w:eastAsia="標楷體" w:hint="eastAsia"/>
                <w:sz w:val="20"/>
                <w:szCs w:val="20"/>
              </w:rPr>
              <w:t>研</w:t>
            </w:r>
            <w:proofErr w:type="gramEnd"/>
            <w:r w:rsidRPr="00EB1B55">
              <w:rPr>
                <w:rFonts w:eastAsia="標楷體" w:hint="eastAsia"/>
                <w:sz w:val="20"/>
                <w:szCs w:val="20"/>
              </w:rPr>
              <w:t>採購簽辦中</w:t>
            </w:r>
          </w:p>
        </w:tc>
        <w:tc>
          <w:tcPr>
            <w:tcW w:w="993"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sz w:val="20"/>
                <w:szCs w:val="20"/>
              </w:rPr>
            </w:pPr>
            <w:r w:rsidRPr="00EB1B55">
              <w:rPr>
                <w:rFonts w:eastAsia="標楷體" w:hint="eastAsia"/>
                <w:sz w:val="20"/>
                <w:szCs w:val="20"/>
              </w:rPr>
              <w:t>簽辦中</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rPr>
            </w:pPr>
          </w:p>
        </w:tc>
      </w:tr>
      <w:tr w:rsidR="007B27DB" w:rsidRPr="00EB1B55" w:rsidTr="00AF00A9">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件數</w:t>
            </w:r>
          </w:p>
        </w:tc>
        <w:tc>
          <w:tcPr>
            <w:tcW w:w="709"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4</w:t>
            </w:r>
          </w:p>
        </w:tc>
        <w:tc>
          <w:tcPr>
            <w:tcW w:w="2126"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4</w:t>
            </w:r>
          </w:p>
        </w:tc>
        <w:tc>
          <w:tcPr>
            <w:tcW w:w="1701"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2</w:t>
            </w:r>
          </w:p>
        </w:tc>
        <w:tc>
          <w:tcPr>
            <w:tcW w:w="993"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3</w:t>
            </w:r>
          </w:p>
        </w:tc>
        <w:tc>
          <w:tcPr>
            <w:tcW w:w="850"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5</w:t>
            </w:r>
          </w:p>
        </w:tc>
        <w:tc>
          <w:tcPr>
            <w:tcW w:w="851"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0</w:t>
            </w:r>
          </w:p>
        </w:tc>
        <w:tc>
          <w:tcPr>
            <w:tcW w:w="1275"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1</w:t>
            </w:r>
          </w:p>
        </w:tc>
      </w:tr>
    </w:tbl>
    <w:p w:rsidR="007B27DB" w:rsidRPr="00EB1B55" w:rsidRDefault="007B27DB" w:rsidP="00AF00A9">
      <w:pPr>
        <w:spacing w:beforeLines="25" w:before="90" w:line="420" w:lineRule="exact"/>
        <w:ind w:left="560" w:hangingChars="200" w:hanging="560"/>
        <w:rPr>
          <w:rFonts w:eastAsia="標楷體"/>
          <w:sz w:val="28"/>
          <w:szCs w:val="28"/>
        </w:rPr>
      </w:pPr>
      <w:r w:rsidRPr="00EB1B55">
        <w:rPr>
          <w:rFonts w:eastAsia="標楷體" w:hint="eastAsia"/>
          <w:sz w:val="28"/>
          <w:szCs w:val="28"/>
        </w:rPr>
        <w:t>四、截至</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27</w:t>
      </w:r>
      <w:r w:rsidRPr="00EB1B55">
        <w:rPr>
          <w:rFonts w:eastAsia="標楷體" w:hint="eastAsia"/>
          <w:sz w:val="28"/>
          <w:szCs w:val="28"/>
        </w:rPr>
        <w:t>日公告金額以上採購執行情形如下表：</w:t>
      </w:r>
    </w:p>
    <w:tbl>
      <w:tblPr>
        <w:tblW w:w="0" w:type="auto"/>
        <w:tblInd w:w="28" w:type="dxa"/>
        <w:tblCellMar>
          <w:left w:w="28" w:type="dxa"/>
          <w:right w:w="28" w:type="dxa"/>
        </w:tblCellMar>
        <w:tblLook w:val="04A0" w:firstRow="1" w:lastRow="0" w:firstColumn="1" w:lastColumn="0" w:noHBand="0" w:noVBand="1"/>
      </w:tblPr>
      <w:tblGrid>
        <w:gridCol w:w="4221"/>
        <w:gridCol w:w="1406"/>
        <w:gridCol w:w="1366"/>
        <w:gridCol w:w="1407"/>
        <w:gridCol w:w="1266"/>
      </w:tblGrid>
      <w:tr w:rsidR="007B27DB" w:rsidRPr="00EB1B55" w:rsidTr="00AF00A9">
        <w:trPr>
          <w:trHeight w:val="340"/>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beforeLines="30" w:before="108" w:line="240" w:lineRule="exact"/>
              <w:jc w:val="center"/>
              <w:rPr>
                <w:rFonts w:eastAsia="標楷體"/>
              </w:rPr>
            </w:pPr>
            <w:proofErr w:type="gramStart"/>
            <w:r w:rsidRPr="00EB1B55">
              <w:rPr>
                <w:rFonts w:eastAsia="標楷體" w:hint="eastAsia"/>
              </w:rPr>
              <w:t>案名</w:t>
            </w:r>
            <w:proofErr w:type="gramEnd"/>
          </w:p>
        </w:tc>
        <w:tc>
          <w:tcPr>
            <w:tcW w:w="141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30" w:before="108" w:line="240" w:lineRule="exact"/>
              <w:jc w:val="center"/>
              <w:rPr>
                <w:rFonts w:eastAsia="標楷體"/>
              </w:rPr>
            </w:pPr>
            <w:r w:rsidRPr="00EB1B55">
              <w:rPr>
                <w:rFonts w:eastAsia="標楷體" w:hint="eastAsia"/>
              </w:rPr>
              <w:t>決標日期</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240" w:lineRule="exact"/>
              <w:jc w:val="center"/>
              <w:rPr>
                <w:rFonts w:eastAsia="標楷體"/>
              </w:rPr>
            </w:pPr>
            <w:r w:rsidRPr="00EB1B55">
              <w:rPr>
                <w:rFonts w:eastAsia="標楷體" w:hint="eastAsia"/>
              </w:rPr>
              <w:t>決標</w:t>
            </w:r>
            <w:r w:rsidRPr="00EB1B55">
              <w:rPr>
                <w:rFonts w:eastAsia="標楷體" w:hint="eastAsia"/>
              </w:rPr>
              <w:t>(</w:t>
            </w:r>
            <w:r w:rsidRPr="00EB1B55">
              <w:rPr>
                <w:rFonts w:eastAsia="標楷體" w:hint="eastAsia"/>
              </w:rPr>
              <w:t>預算</w:t>
            </w:r>
            <w:r w:rsidRPr="00EB1B55">
              <w:rPr>
                <w:rFonts w:eastAsia="標楷體" w:hint="eastAsia"/>
              </w:rPr>
              <w:t xml:space="preserve">) </w:t>
            </w:r>
            <w:r w:rsidRPr="00EB1B55">
              <w:rPr>
                <w:rFonts w:eastAsia="標楷體" w:hint="eastAsia"/>
              </w:rPr>
              <w:t>金額</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240" w:lineRule="exact"/>
              <w:jc w:val="center"/>
              <w:rPr>
                <w:rFonts w:eastAsia="標楷體"/>
              </w:rPr>
            </w:pPr>
            <w:r w:rsidRPr="00EB1B55">
              <w:rPr>
                <w:rFonts w:eastAsia="標楷體" w:hint="eastAsia"/>
              </w:rPr>
              <w:t>需求單位</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240" w:lineRule="exact"/>
              <w:jc w:val="center"/>
              <w:rPr>
                <w:rFonts w:eastAsia="標楷體"/>
              </w:rPr>
            </w:pPr>
            <w:r w:rsidRPr="00EB1B55">
              <w:rPr>
                <w:rFonts w:eastAsia="標楷體" w:hint="eastAsia"/>
              </w:rPr>
              <w:t>執行進度</w:t>
            </w:r>
          </w:p>
        </w:tc>
      </w:tr>
      <w:tr w:rsidR="007B27DB" w:rsidRPr="00EB1B55" w:rsidTr="00AF00A9">
        <w:trPr>
          <w:trHeight w:val="340"/>
          <w:tblHeader/>
        </w:trPr>
        <w:tc>
          <w:tcPr>
            <w:tcW w:w="4253" w:type="dxa"/>
            <w:tcBorders>
              <w:top w:val="single" w:sz="4" w:space="0" w:color="auto"/>
              <w:left w:val="single" w:sz="4" w:space="0" w:color="auto"/>
              <w:bottom w:val="single" w:sz="4" w:space="0" w:color="auto"/>
              <w:right w:val="single" w:sz="4" w:space="0" w:color="auto"/>
            </w:tcBorders>
            <w:noWrap/>
            <w:hideMark/>
          </w:tcPr>
          <w:p w:rsidR="007B27DB" w:rsidRPr="00EB1B55" w:rsidRDefault="007B27DB" w:rsidP="00FB7159">
            <w:pPr>
              <w:spacing w:beforeLines="30" w:before="108" w:line="0" w:lineRule="atLeast"/>
              <w:rPr>
                <w:rFonts w:eastAsia="標楷體"/>
                <w:sz w:val="22"/>
                <w:szCs w:val="22"/>
              </w:rPr>
            </w:pPr>
            <w:r w:rsidRPr="00EB1B55">
              <w:rPr>
                <w:rFonts w:eastAsia="標楷體" w:hint="eastAsia"/>
                <w:sz w:val="22"/>
                <w:szCs w:val="22"/>
              </w:rPr>
              <w:t>10501003 Toshiba64</w:t>
            </w:r>
            <w:r w:rsidRPr="00EB1B55">
              <w:rPr>
                <w:rFonts w:eastAsia="標楷體" w:hint="eastAsia"/>
                <w:sz w:val="22"/>
                <w:szCs w:val="22"/>
              </w:rPr>
              <w:t>切電腦斷層儀維護保養壹式</w:t>
            </w:r>
          </w:p>
        </w:tc>
        <w:tc>
          <w:tcPr>
            <w:tcW w:w="141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105.02.24</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right"/>
              <w:rPr>
                <w:rFonts w:eastAsia="標楷體"/>
              </w:rPr>
            </w:pPr>
            <w:r w:rsidRPr="00EB1B55">
              <w:rPr>
                <w:rFonts w:eastAsia="標楷體" w:hint="eastAsia"/>
              </w:rPr>
              <w:t>5,400,000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動物醫院</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履約中</w:t>
            </w:r>
          </w:p>
        </w:tc>
      </w:tr>
      <w:tr w:rsidR="007B27DB" w:rsidRPr="00EB1B55" w:rsidTr="00AF00A9">
        <w:trPr>
          <w:trHeight w:val="340"/>
          <w:tblHeader/>
        </w:trPr>
        <w:tc>
          <w:tcPr>
            <w:tcW w:w="4253" w:type="dxa"/>
            <w:tcBorders>
              <w:top w:val="single" w:sz="4" w:space="0" w:color="auto"/>
              <w:left w:val="single" w:sz="4" w:space="0" w:color="auto"/>
              <w:bottom w:val="single" w:sz="4" w:space="0" w:color="auto"/>
              <w:right w:val="single" w:sz="4" w:space="0" w:color="auto"/>
            </w:tcBorders>
            <w:noWrap/>
            <w:hideMark/>
          </w:tcPr>
          <w:p w:rsidR="007B27DB" w:rsidRPr="00EB1B55" w:rsidRDefault="007B27DB" w:rsidP="00FB7159">
            <w:pPr>
              <w:spacing w:beforeLines="30" w:before="108" w:line="0" w:lineRule="atLeast"/>
              <w:rPr>
                <w:rFonts w:eastAsia="標楷體"/>
                <w:sz w:val="22"/>
                <w:szCs w:val="22"/>
              </w:rPr>
            </w:pPr>
            <w:r w:rsidRPr="00EB1B55">
              <w:rPr>
                <w:rFonts w:eastAsia="標楷體" w:hint="eastAsia"/>
                <w:sz w:val="22"/>
                <w:szCs w:val="22"/>
              </w:rPr>
              <w:t>10501010 105</w:t>
            </w:r>
            <w:r w:rsidRPr="00EB1B55">
              <w:rPr>
                <w:rFonts w:eastAsia="標楷體" w:hint="eastAsia"/>
                <w:sz w:val="22"/>
                <w:szCs w:val="22"/>
              </w:rPr>
              <w:t>、</w:t>
            </w:r>
            <w:r w:rsidRPr="00EB1B55">
              <w:rPr>
                <w:rFonts w:eastAsia="標楷體" w:hint="eastAsia"/>
                <w:sz w:val="22"/>
                <w:szCs w:val="22"/>
              </w:rPr>
              <w:t>106</w:t>
            </w:r>
            <w:r w:rsidRPr="00EB1B55">
              <w:rPr>
                <w:rFonts w:eastAsia="標楷體" w:hint="eastAsia"/>
                <w:sz w:val="22"/>
                <w:szCs w:val="22"/>
              </w:rPr>
              <w:t>學年學生團體保險</w:t>
            </w:r>
          </w:p>
        </w:tc>
        <w:tc>
          <w:tcPr>
            <w:tcW w:w="141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105.04.07</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right"/>
              <w:rPr>
                <w:rFonts w:eastAsia="標楷體"/>
              </w:rPr>
            </w:pPr>
            <w:r w:rsidRPr="00EB1B55">
              <w:rPr>
                <w:rFonts w:eastAsia="標楷體" w:hint="eastAsia"/>
              </w:rPr>
              <w:t>13,156,000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學</w:t>
            </w:r>
            <w:proofErr w:type="gramStart"/>
            <w:r w:rsidRPr="00EB1B55">
              <w:rPr>
                <w:rFonts w:eastAsia="標楷體" w:hint="eastAsia"/>
              </w:rPr>
              <w:t>務</w:t>
            </w:r>
            <w:proofErr w:type="gramEnd"/>
            <w:r w:rsidRPr="00EB1B55">
              <w:rPr>
                <w:rFonts w:eastAsia="標楷體" w:hint="eastAsia"/>
              </w:rPr>
              <w:t>處</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履約中</w:t>
            </w:r>
          </w:p>
        </w:tc>
      </w:tr>
      <w:tr w:rsidR="007B27DB" w:rsidRPr="00EB1B55" w:rsidTr="00AF00A9">
        <w:trPr>
          <w:trHeight w:val="340"/>
          <w:tblHeader/>
        </w:trPr>
        <w:tc>
          <w:tcPr>
            <w:tcW w:w="4253" w:type="dxa"/>
            <w:tcBorders>
              <w:top w:val="single" w:sz="4" w:space="0" w:color="auto"/>
              <w:left w:val="single" w:sz="4" w:space="0" w:color="auto"/>
              <w:bottom w:val="single" w:sz="4" w:space="0" w:color="auto"/>
              <w:right w:val="single" w:sz="4" w:space="0" w:color="auto"/>
            </w:tcBorders>
            <w:noWrap/>
            <w:hideMark/>
          </w:tcPr>
          <w:p w:rsidR="007B27DB" w:rsidRPr="00EB1B55" w:rsidRDefault="007B27DB" w:rsidP="00FB7159">
            <w:pPr>
              <w:spacing w:beforeLines="30" w:before="108" w:line="0" w:lineRule="atLeast"/>
              <w:rPr>
                <w:rFonts w:eastAsia="標楷體"/>
                <w:sz w:val="22"/>
                <w:szCs w:val="22"/>
              </w:rPr>
            </w:pPr>
            <w:r w:rsidRPr="00EB1B55">
              <w:rPr>
                <w:rFonts w:eastAsia="標楷體" w:hint="eastAsia"/>
                <w:sz w:val="22"/>
                <w:szCs w:val="22"/>
              </w:rPr>
              <w:t xml:space="preserve">10501094 </w:t>
            </w:r>
            <w:r w:rsidRPr="00EB1B55">
              <w:rPr>
                <w:rFonts w:eastAsia="標楷體" w:hint="eastAsia"/>
                <w:sz w:val="22"/>
                <w:szCs w:val="22"/>
              </w:rPr>
              <w:t>校務基金會計、出納、財產等資訊管理系統租賃及維護服務</w:t>
            </w:r>
          </w:p>
        </w:tc>
        <w:tc>
          <w:tcPr>
            <w:tcW w:w="141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106.01.11</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right"/>
              <w:rPr>
                <w:rFonts w:eastAsia="標楷體"/>
              </w:rPr>
            </w:pPr>
            <w:r w:rsidRPr="00EB1B55">
              <w:rPr>
                <w:rFonts w:eastAsia="標楷體" w:hint="eastAsia"/>
              </w:rPr>
              <w:t>2,288,000</w:t>
            </w:r>
          </w:p>
        </w:tc>
        <w:tc>
          <w:tcPr>
            <w:tcW w:w="1418" w:type="dxa"/>
            <w:tcBorders>
              <w:top w:val="single" w:sz="4" w:space="0" w:color="auto"/>
              <w:left w:val="nil"/>
              <w:bottom w:val="single" w:sz="4" w:space="0" w:color="auto"/>
              <w:right w:val="single" w:sz="4" w:space="0" w:color="auto"/>
            </w:tcBorders>
            <w:noWrap/>
            <w:vAlign w:val="center"/>
            <w:hideMark/>
          </w:tcPr>
          <w:p w:rsidR="00AF00A9" w:rsidRPr="00EB1B55" w:rsidRDefault="007B27DB" w:rsidP="00AF00A9">
            <w:pPr>
              <w:spacing w:line="240" w:lineRule="exact"/>
              <w:jc w:val="center"/>
              <w:rPr>
                <w:rFonts w:eastAsia="標楷體"/>
              </w:rPr>
            </w:pPr>
            <w:r w:rsidRPr="00EB1B55">
              <w:rPr>
                <w:rFonts w:eastAsia="標楷體" w:hint="eastAsia"/>
              </w:rPr>
              <w:t>主計室</w:t>
            </w:r>
          </w:p>
          <w:p w:rsidR="007B27DB" w:rsidRPr="00EB1B55" w:rsidRDefault="007B27DB" w:rsidP="00AF00A9">
            <w:pPr>
              <w:spacing w:line="240" w:lineRule="exact"/>
              <w:jc w:val="center"/>
              <w:rPr>
                <w:rFonts w:eastAsia="標楷體"/>
              </w:rPr>
            </w:pPr>
            <w:r w:rsidRPr="00EB1B55">
              <w:rPr>
                <w:rFonts w:eastAsia="標楷體" w:hint="eastAsia"/>
              </w:rPr>
              <w:t>出納組</w:t>
            </w:r>
          </w:p>
          <w:p w:rsidR="007B27DB" w:rsidRPr="00EB1B55" w:rsidRDefault="007B27DB" w:rsidP="00AF00A9">
            <w:pPr>
              <w:spacing w:line="240" w:lineRule="exact"/>
              <w:jc w:val="center"/>
              <w:rPr>
                <w:rFonts w:eastAsia="標楷體"/>
              </w:rPr>
            </w:pPr>
            <w:r w:rsidRPr="00EB1B55">
              <w:rPr>
                <w:rFonts w:eastAsia="標楷體" w:hint="eastAsia"/>
              </w:rPr>
              <w:t>資產組</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50" w:before="180"/>
              <w:jc w:val="center"/>
              <w:rPr>
                <w:rFonts w:eastAsia="標楷體"/>
              </w:rPr>
            </w:pPr>
            <w:r w:rsidRPr="00EB1B55">
              <w:rPr>
                <w:rFonts w:eastAsia="標楷體" w:hint="eastAsia"/>
              </w:rPr>
              <w:t>履約中</w:t>
            </w:r>
          </w:p>
        </w:tc>
      </w:tr>
      <w:tr w:rsidR="007B27DB" w:rsidRPr="00EB1B55" w:rsidTr="00AF00A9">
        <w:trPr>
          <w:trHeight w:val="340"/>
          <w:tblHeader/>
        </w:trPr>
        <w:tc>
          <w:tcPr>
            <w:tcW w:w="4253" w:type="dxa"/>
            <w:tcBorders>
              <w:top w:val="single" w:sz="4" w:space="0" w:color="auto"/>
              <w:left w:val="single" w:sz="4" w:space="0" w:color="auto"/>
              <w:bottom w:val="single" w:sz="4" w:space="0" w:color="auto"/>
              <w:right w:val="single" w:sz="4" w:space="0" w:color="auto"/>
            </w:tcBorders>
            <w:noWrap/>
            <w:hideMark/>
          </w:tcPr>
          <w:p w:rsidR="007B27DB" w:rsidRPr="00EB1B55" w:rsidRDefault="007B27DB" w:rsidP="00FB7159">
            <w:pPr>
              <w:spacing w:beforeLines="30" w:before="108" w:line="0" w:lineRule="atLeast"/>
              <w:rPr>
                <w:rFonts w:eastAsia="標楷體"/>
                <w:sz w:val="22"/>
                <w:szCs w:val="22"/>
              </w:rPr>
            </w:pPr>
            <w:r w:rsidRPr="00EB1B55">
              <w:rPr>
                <w:rFonts w:eastAsia="標楷體" w:hint="eastAsia"/>
                <w:sz w:val="22"/>
                <w:szCs w:val="22"/>
              </w:rPr>
              <w:t>10501099 2017</w:t>
            </w:r>
            <w:r w:rsidRPr="00EB1B55">
              <w:rPr>
                <w:rFonts w:eastAsia="標楷體" w:hint="eastAsia"/>
                <w:sz w:val="22"/>
                <w:szCs w:val="22"/>
              </w:rPr>
              <w:t>年外文紙本期刊</w:t>
            </w:r>
            <w:r w:rsidRPr="00EB1B55">
              <w:rPr>
                <w:rFonts w:eastAsia="標楷體" w:hint="eastAsia"/>
                <w:sz w:val="22"/>
                <w:szCs w:val="22"/>
              </w:rPr>
              <w:t>(157</w:t>
            </w:r>
            <w:r w:rsidRPr="00EB1B55">
              <w:rPr>
                <w:rFonts w:eastAsia="標楷體" w:hint="eastAsia"/>
                <w:sz w:val="22"/>
                <w:szCs w:val="22"/>
              </w:rPr>
              <w:t>種</w:t>
            </w:r>
            <w:r w:rsidRPr="00EB1B55">
              <w:rPr>
                <w:rFonts w:eastAsia="標楷體" w:hint="eastAsia"/>
                <w:sz w:val="22"/>
                <w:szCs w:val="22"/>
              </w:rPr>
              <w:t>)</w:t>
            </w:r>
          </w:p>
        </w:tc>
        <w:tc>
          <w:tcPr>
            <w:tcW w:w="141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105.12.28</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right"/>
              <w:rPr>
                <w:rFonts w:eastAsia="標楷體"/>
              </w:rPr>
            </w:pPr>
            <w:r w:rsidRPr="00EB1B55">
              <w:rPr>
                <w:rFonts w:eastAsia="標楷體" w:hint="eastAsia"/>
              </w:rPr>
              <w:t>4,538,000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圖書館</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jc w:val="center"/>
              <w:rPr>
                <w:rFonts w:eastAsia="標楷體"/>
              </w:rPr>
            </w:pPr>
            <w:r w:rsidRPr="00EB1B55">
              <w:rPr>
                <w:rFonts w:eastAsia="標楷體" w:hint="eastAsia"/>
              </w:rPr>
              <w:t>履約中</w:t>
            </w:r>
          </w:p>
        </w:tc>
      </w:tr>
      <w:tr w:rsidR="007B27DB" w:rsidRPr="00EB1B55" w:rsidTr="00AF00A9">
        <w:trPr>
          <w:trHeight w:val="340"/>
          <w:tblHeader/>
        </w:trPr>
        <w:tc>
          <w:tcPr>
            <w:tcW w:w="4253" w:type="dxa"/>
            <w:tcBorders>
              <w:top w:val="single" w:sz="4" w:space="0" w:color="auto"/>
              <w:left w:val="single" w:sz="4" w:space="0" w:color="auto"/>
              <w:bottom w:val="single" w:sz="4" w:space="0" w:color="auto"/>
              <w:right w:val="single" w:sz="4" w:space="0" w:color="auto"/>
            </w:tcBorders>
            <w:noWrap/>
            <w:hideMark/>
          </w:tcPr>
          <w:p w:rsidR="007B27DB" w:rsidRPr="00EB1B55" w:rsidRDefault="007B27DB" w:rsidP="00FB7159">
            <w:pPr>
              <w:spacing w:beforeLines="30" w:before="108" w:line="0" w:lineRule="atLeast"/>
              <w:rPr>
                <w:rFonts w:eastAsia="標楷體"/>
                <w:sz w:val="22"/>
                <w:szCs w:val="22"/>
              </w:rPr>
            </w:pPr>
            <w:r w:rsidRPr="00EB1B55">
              <w:rPr>
                <w:rFonts w:eastAsia="標楷體" w:hint="eastAsia"/>
                <w:sz w:val="22"/>
                <w:szCs w:val="22"/>
              </w:rPr>
              <w:t xml:space="preserve">10601004 </w:t>
            </w:r>
            <w:r w:rsidRPr="00EB1B55">
              <w:rPr>
                <w:rFonts w:eastAsia="標楷體" w:hint="eastAsia"/>
                <w:sz w:val="22"/>
                <w:szCs w:val="22"/>
              </w:rPr>
              <w:t>大專校院微軟</w:t>
            </w:r>
            <w:r w:rsidRPr="00EB1B55">
              <w:rPr>
                <w:rFonts w:eastAsia="標楷體" w:hint="eastAsia"/>
                <w:sz w:val="22"/>
                <w:szCs w:val="22"/>
              </w:rPr>
              <w:t xml:space="preserve"> EES</w:t>
            </w:r>
            <w:r w:rsidRPr="00EB1B55">
              <w:rPr>
                <w:rFonts w:eastAsia="標楷體" w:hint="eastAsia"/>
                <w:sz w:val="22"/>
                <w:szCs w:val="22"/>
              </w:rPr>
              <w:t>、</w:t>
            </w:r>
            <w:r w:rsidRPr="00EB1B55">
              <w:rPr>
                <w:rFonts w:eastAsia="標楷體" w:hint="eastAsia"/>
                <w:sz w:val="22"/>
                <w:szCs w:val="22"/>
              </w:rPr>
              <w:t>OVS-ES</w:t>
            </w:r>
            <w:r w:rsidRPr="00EB1B55">
              <w:rPr>
                <w:rFonts w:eastAsia="標楷體" w:hint="eastAsia"/>
                <w:sz w:val="22"/>
                <w:szCs w:val="22"/>
              </w:rPr>
              <w:t>教職員全校授權軟體</w:t>
            </w:r>
            <w:r w:rsidRPr="00EB1B55">
              <w:rPr>
                <w:rFonts w:eastAsia="標楷體" w:hint="eastAsia"/>
                <w:sz w:val="22"/>
                <w:szCs w:val="22"/>
              </w:rPr>
              <w:t>1</w:t>
            </w:r>
            <w:r w:rsidRPr="00EB1B55">
              <w:rPr>
                <w:rFonts w:eastAsia="標楷體" w:hint="eastAsia"/>
                <w:sz w:val="22"/>
                <w:szCs w:val="22"/>
              </w:rPr>
              <w:t>年</w:t>
            </w:r>
          </w:p>
        </w:tc>
        <w:tc>
          <w:tcPr>
            <w:tcW w:w="141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106.03.07</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right"/>
              <w:rPr>
                <w:rFonts w:eastAsia="標楷體"/>
              </w:rPr>
            </w:pPr>
            <w:r w:rsidRPr="00EB1B55">
              <w:rPr>
                <w:rFonts w:eastAsia="標楷體" w:hint="eastAsia"/>
              </w:rPr>
              <w:t>2,270,000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300" w:lineRule="exact"/>
              <w:jc w:val="center"/>
              <w:rPr>
                <w:rFonts w:eastAsia="標楷體"/>
              </w:rPr>
            </w:pPr>
            <w:r w:rsidRPr="00EB1B55">
              <w:rPr>
                <w:rFonts w:eastAsia="標楷體" w:hint="eastAsia"/>
              </w:rPr>
              <w:t>履約中</w:t>
            </w:r>
          </w:p>
        </w:tc>
      </w:tr>
      <w:tr w:rsidR="007B27DB" w:rsidRPr="00EB1B55" w:rsidTr="00AF00A9">
        <w:trPr>
          <w:trHeight w:hRule="exact" w:val="658"/>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10601047 960ml</w:t>
            </w:r>
            <w:r w:rsidRPr="00EB1B55">
              <w:rPr>
                <w:rFonts w:eastAsia="標楷體" w:hint="eastAsia"/>
                <w:sz w:val="22"/>
                <w:szCs w:val="22"/>
              </w:rPr>
              <w:t>鮮乳塑膠瓶</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106.07.18</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1,020,000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center"/>
              <w:rPr>
                <w:rFonts w:eastAsia="標楷體"/>
              </w:rPr>
            </w:pPr>
            <w:r w:rsidRPr="00EB1B55">
              <w:rPr>
                <w:rFonts w:eastAsia="標楷體" w:hint="eastAsia"/>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50" w:before="180" w:line="300" w:lineRule="exact"/>
              <w:jc w:val="center"/>
              <w:rPr>
                <w:rFonts w:eastAsia="標楷體"/>
              </w:rPr>
            </w:pPr>
            <w:r w:rsidRPr="00EB1B55">
              <w:rPr>
                <w:rFonts w:eastAsia="標楷體" w:hint="eastAsia"/>
              </w:rPr>
              <w:t>履約中</w:t>
            </w:r>
          </w:p>
        </w:tc>
      </w:tr>
      <w:tr w:rsidR="007B27DB" w:rsidRPr="00EB1B55" w:rsidTr="00AF00A9">
        <w:trPr>
          <w:trHeight w:hRule="exact" w:val="658"/>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10601064 106</w:t>
            </w:r>
            <w:r w:rsidRPr="00EB1B55">
              <w:rPr>
                <w:rFonts w:eastAsia="標楷體" w:hint="eastAsia"/>
                <w:sz w:val="22"/>
                <w:szCs w:val="22"/>
              </w:rPr>
              <w:t>年動物醫院檢驗耗材</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106.10.02</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1,194,941</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動物醫院</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300" w:lineRule="exact"/>
              <w:jc w:val="center"/>
              <w:rPr>
                <w:rFonts w:eastAsia="標楷體"/>
              </w:rPr>
            </w:pPr>
            <w:r w:rsidRPr="00EB1B55">
              <w:rPr>
                <w:rFonts w:eastAsia="標楷體" w:hint="eastAsia"/>
              </w:rPr>
              <w:t>履約中</w:t>
            </w:r>
          </w:p>
        </w:tc>
      </w:tr>
      <w:tr w:rsidR="007B27DB" w:rsidRPr="00EB1B55" w:rsidTr="00AF00A9">
        <w:trPr>
          <w:trHeight w:hRule="exact" w:val="658"/>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 xml:space="preserve">10601071 </w:t>
            </w:r>
            <w:proofErr w:type="gramStart"/>
            <w:r w:rsidRPr="00EB1B55">
              <w:rPr>
                <w:rFonts w:eastAsia="標楷體" w:hint="eastAsia"/>
                <w:sz w:val="22"/>
                <w:szCs w:val="22"/>
              </w:rPr>
              <w:t>107</w:t>
            </w:r>
            <w:proofErr w:type="gramEnd"/>
            <w:r w:rsidRPr="00EB1B55">
              <w:rPr>
                <w:rFonts w:eastAsia="標楷體" w:hint="eastAsia"/>
                <w:sz w:val="22"/>
                <w:szCs w:val="22"/>
              </w:rPr>
              <w:t>年度教職員生日禮券</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106.11.15</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989,880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人事室</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300" w:lineRule="exact"/>
              <w:jc w:val="center"/>
              <w:rPr>
                <w:rFonts w:eastAsia="標楷體"/>
              </w:rPr>
            </w:pPr>
            <w:r w:rsidRPr="00EB1B55">
              <w:rPr>
                <w:rFonts w:eastAsia="標楷體" w:hint="eastAsia"/>
              </w:rPr>
              <w:t>履約中</w:t>
            </w:r>
          </w:p>
        </w:tc>
      </w:tr>
      <w:tr w:rsidR="007B27DB" w:rsidRPr="00EB1B55" w:rsidTr="00AF00A9">
        <w:trPr>
          <w:trHeight w:hRule="exact" w:val="559"/>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 xml:space="preserve">10601080 </w:t>
            </w:r>
            <w:r w:rsidRPr="00EB1B55">
              <w:rPr>
                <w:rFonts w:eastAsia="標楷體" w:hint="eastAsia"/>
                <w:sz w:val="22"/>
                <w:szCs w:val="22"/>
              </w:rPr>
              <w:t>耐久型浮筒</w:t>
            </w:r>
            <w:proofErr w:type="gramStart"/>
            <w:r w:rsidRPr="00EB1B55">
              <w:rPr>
                <w:rFonts w:eastAsia="標楷體" w:hint="eastAsia"/>
                <w:sz w:val="22"/>
                <w:szCs w:val="22"/>
              </w:rPr>
              <w:t>組合式遮陰</w:t>
            </w:r>
            <w:proofErr w:type="gramEnd"/>
            <w:r w:rsidRPr="00EB1B55">
              <w:rPr>
                <w:rFonts w:eastAsia="標楷體" w:hint="eastAsia"/>
                <w:sz w:val="22"/>
                <w:szCs w:val="22"/>
              </w:rPr>
              <w:t>設施採購</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106.12.12</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4,917,192</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proofErr w:type="gramStart"/>
            <w:r w:rsidRPr="00EB1B55">
              <w:rPr>
                <w:rFonts w:eastAsia="標楷體" w:hint="eastAsia"/>
              </w:rPr>
              <w:t>水生系</w:t>
            </w:r>
            <w:proofErr w:type="gramEnd"/>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50" w:before="180" w:line="300" w:lineRule="exact"/>
              <w:jc w:val="center"/>
              <w:rPr>
                <w:rFonts w:eastAsia="標楷體"/>
              </w:rPr>
            </w:pPr>
            <w:r w:rsidRPr="00EB1B55">
              <w:rPr>
                <w:rFonts w:eastAsia="標楷體" w:hint="eastAsia"/>
              </w:rPr>
              <w:t>待驗收</w:t>
            </w:r>
          </w:p>
        </w:tc>
      </w:tr>
      <w:tr w:rsidR="007B27DB" w:rsidRPr="00EB1B55" w:rsidTr="00AF00A9">
        <w:trPr>
          <w:trHeight w:hRule="exact" w:val="709"/>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 xml:space="preserve">10601083 </w:t>
            </w:r>
            <w:proofErr w:type="gramStart"/>
            <w:r w:rsidRPr="00EB1B55">
              <w:rPr>
                <w:rFonts w:eastAsia="標楷體" w:hint="eastAsia"/>
                <w:sz w:val="22"/>
                <w:szCs w:val="22"/>
              </w:rPr>
              <w:t>107</w:t>
            </w:r>
            <w:proofErr w:type="gramEnd"/>
            <w:r w:rsidRPr="00EB1B55">
              <w:rPr>
                <w:rFonts w:eastAsia="標楷體" w:hint="eastAsia"/>
                <w:sz w:val="22"/>
                <w:szCs w:val="22"/>
              </w:rPr>
              <w:t>年度環境清潔勞務替代委外</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106.11.15</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7,565,088</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13" w:before="46" w:line="0" w:lineRule="atLeast"/>
              <w:jc w:val="center"/>
              <w:rPr>
                <w:rFonts w:eastAsia="標楷體"/>
              </w:rPr>
            </w:pPr>
            <w:r w:rsidRPr="00EB1B55">
              <w:rPr>
                <w:rFonts w:eastAsia="標楷體" w:hint="eastAsia"/>
              </w:rPr>
              <w:t>環安衛中心</w:t>
            </w:r>
          </w:p>
        </w:tc>
        <w:tc>
          <w:tcPr>
            <w:tcW w:w="1275" w:type="dxa"/>
            <w:tcBorders>
              <w:top w:val="single" w:sz="4" w:space="0" w:color="auto"/>
              <w:left w:val="nil"/>
              <w:bottom w:val="single" w:sz="4" w:space="0" w:color="auto"/>
              <w:right w:val="single" w:sz="4" w:space="0" w:color="auto"/>
            </w:tcBorders>
            <w:noWrap/>
            <w:vAlign w:val="center"/>
          </w:tcPr>
          <w:p w:rsidR="007B27DB" w:rsidRPr="00EB1B55" w:rsidRDefault="007B27DB" w:rsidP="00AF00A9">
            <w:pPr>
              <w:spacing w:beforeLines="50" w:before="180" w:line="0" w:lineRule="atLeast"/>
              <w:jc w:val="center"/>
              <w:rPr>
                <w:rFonts w:eastAsia="標楷體"/>
              </w:rPr>
            </w:pPr>
            <w:r w:rsidRPr="00EB1B55">
              <w:rPr>
                <w:rFonts w:eastAsia="標楷體" w:hint="eastAsia"/>
              </w:rPr>
              <w:t>履約中</w:t>
            </w:r>
          </w:p>
          <w:p w:rsidR="007B27DB" w:rsidRPr="00EB1B55" w:rsidRDefault="007B27DB" w:rsidP="00AF00A9">
            <w:pPr>
              <w:spacing w:beforeLines="30" w:before="108" w:line="0" w:lineRule="atLeast"/>
              <w:jc w:val="center"/>
              <w:rPr>
                <w:rFonts w:eastAsia="標楷體"/>
              </w:rPr>
            </w:pPr>
          </w:p>
        </w:tc>
      </w:tr>
      <w:tr w:rsidR="007B27DB" w:rsidRPr="00EB1B55" w:rsidTr="00AF00A9">
        <w:trPr>
          <w:trHeight w:hRule="exact" w:val="727"/>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10601084 2018</w:t>
            </w:r>
            <w:r w:rsidRPr="00EB1B55">
              <w:rPr>
                <w:rFonts w:eastAsia="標楷體" w:hint="eastAsia"/>
                <w:sz w:val="22"/>
                <w:szCs w:val="22"/>
              </w:rPr>
              <w:t>年</w:t>
            </w:r>
            <w:r w:rsidRPr="00EB1B55">
              <w:rPr>
                <w:rFonts w:eastAsia="標楷體" w:hint="eastAsia"/>
                <w:spacing w:val="-4"/>
                <w:sz w:val="22"/>
                <w:szCs w:val="22"/>
              </w:rPr>
              <w:t>ACS(American Chemical Society)Core Plus Pack(</w:t>
            </w:r>
            <w:r w:rsidRPr="00EB1B55">
              <w:rPr>
                <w:rFonts w:eastAsia="標楷體" w:hint="eastAsia"/>
                <w:spacing w:val="-4"/>
                <w:sz w:val="22"/>
                <w:szCs w:val="22"/>
              </w:rPr>
              <w:t>加訂</w:t>
            </w:r>
            <w:proofErr w:type="gramStart"/>
            <w:r w:rsidRPr="00EB1B55">
              <w:rPr>
                <w:rFonts w:eastAsia="標楷體" w:hint="eastAsia"/>
                <w:spacing w:val="-4"/>
                <w:sz w:val="22"/>
                <w:szCs w:val="22"/>
              </w:rPr>
              <w:t>一</w:t>
            </w:r>
            <w:proofErr w:type="gramEnd"/>
            <w:r w:rsidRPr="00EB1B55">
              <w:rPr>
                <w:rFonts w:eastAsia="標楷體" w:hint="eastAsia"/>
                <w:spacing w:val="-4"/>
                <w:sz w:val="22"/>
                <w:szCs w:val="22"/>
              </w:rPr>
              <w:t>刊</w:t>
            </w:r>
            <w:r w:rsidRPr="00EB1B55">
              <w:rPr>
                <w:rFonts w:eastAsia="標楷體" w:hint="eastAsia"/>
                <w:spacing w:val="-4"/>
                <w:sz w:val="22"/>
                <w:szCs w:val="22"/>
              </w:rPr>
              <w:t>)</w:t>
            </w:r>
            <w:r w:rsidRPr="00EB1B55">
              <w:rPr>
                <w:rFonts w:eastAsia="標楷體" w:hint="eastAsia"/>
                <w:spacing w:val="-4"/>
                <w:sz w:val="22"/>
                <w:szCs w:val="22"/>
              </w:rPr>
              <w:t>電子期刊</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106.11.21</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1,808,500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圖書館</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履約中</w:t>
            </w:r>
          </w:p>
        </w:tc>
      </w:tr>
      <w:tr w:rsidR="007B27DB" w:rsidRPr="00EB1B55" w:rsidTr="00AF00A9">
        <w:trPr>
          <w:trHeight w:hRule="exact" w:val="694"/>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 xml:space="preserve">10601086 </w:t>
            </w:r>
            <w:proofErr w:type="gramStart"/>
            <w:r w:rsidRPr="00EB1B55">
              <w:rPr>
                <w:rFonts w:eastAsia="標楷體" w:hint="eastAsia"/>
                <w:sz w:val="22"/>
                <w:szCs w:val="22"/>
              </w:rPr>
              <w:t>107</w:t>
            </w:r>
            <w:proofErr w:type="gramEnd"/>
            <w:r w:rsidRPr="00EB1B55">
              <w:rPr>
                <w:rFonts w:eastAsia="標楷體" w:hint="eastAsia"/>
                <w:sz w:val="22"/>
                <w:szCs w:val="22"/>
              </w:rPr>
              <w:t>年度民雄校區環境清潔及綠美化勞務委外</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106.12.20</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3,168,888</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民雄總務組</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50" w:before="180" w:line="0" w:lineRule="atLeast"/>
              <w:jc w:val="center"/>
              <w:rPr>
                <w:rFonts w:eastAsia="標楷體"/>
              </w:rPr>
            </w:pPr>
            <w:r w:rsidRPr="00EB1B55">
              <w:rPr>
                <w:rFonts w:eastAsia="標楷體" w:hint="eastAsia"/>
              </w:rPr>
              <w:t>履約中</w:t>
            </w:r>
          </w:p>
        </w:tc>
      </w:tr>
      <w:tr w:rsidR="007B27DB" w:rsidRPr="00EB1B55" w:rsidTr="00AF00A9">
        <w:trPr>
          <w:trHeight w:hRule="exact" w:val="697"/>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 xml:space="preserve">10601091 </w:t>
            </w:r>
            <w:proofErr w:type="gramStart"/>
            <w:r w:rsidRPr="00EB1B55">
              <w:rPr>
                <w:rFonts w:eastAsia="標楷體" w:hint="eastAsia"/>
                <w:sz w:val="22"/>
                <w:szCs w:val="22"/>
              </w:rPr>
              <w:t>107</w:t>
            </w:r>
            <w:proofErr w:type="gramEnd"/>
            <w:r w:rsidRPr="00EB1B55">
              <w:rPr>
                <w:rFonts w:eastAsia="標楷體" w:hint="eastAsia"/>
                <w:sz w:val="22"/>
                <w:szCs w:val="22"/>
              </w:rPr>
              <w:t>年度</w:t>
            </w:r>
            <w:proofErr w:type="gramStart"/>
            <w:r w:rsidRPr="00EB1B55">
              <w:rPr>
                <w:rFonts w:eastAsia="標楷體" w:hint="eastAsia"/>
                <w:sz w:val="22"/>
                <w:szCs w:val="22"/>
              </w:rPr>
              <w:t>蘭潭校區</w:t>
            </w:r>
            <w:proofErr w:type="gramEnd"/>
            <w:r w:rsidRPr="00EB1B55">
              <w:rPr>
                <w:rFonts w:eastAsia="標楷體" w:hint="eastAsia"/>
                <w:sz w:val="22"/>
                <w:szCs w:val="22"/>
              </w:rPr>
              <w:t>景觀綠美化工作勞務委外</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106.11.29</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7,340,090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事務組</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50" w:before="180" w:line="0" w:lineRule="atLeast"/>
              <w:jc w:val="center"/>
              <w:rPr>
                <w:rFonts w:eastAsia="標楷體"/>
              </w:rPr>
            </w:pPr>
            <w:r w:rsidRPr="00EB1B55">
              <w:rPr>
                <w:rFonts w:eastAsia="標楷體" w:hint="eastAsia"/>
              </w:rPr>
              <w:t>履約中</w:t>
            </w:r>
          </w:p>
        </w:tc>
      </w:tr>
      <w:tr w:rsidR="007B27DB" w:rsidRPr="00EB1B55" w:rsidTr="00AF00A9">
        <w:trPr>
          <w:trHeight w:hRule="exact" w:val="698"/>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 xml:space="preserve">10601098 </w:t>
            </w:r>
            <w:proofErr w:type="gramStart"/>
            <w:r w:rsidRPr="00EB1B55">
              <w:rPr>
                <w:rFonts w:eastAsia="標楷體" w:hint="eastAsia"/>
                <w:sz w:val="22"/>
                <w:szCs w:val="22"/>
              </w:rPr>
              <w:t>107</w:t>
            </w:r>
            <w:proofErr w:type="gramEnd"/>
            <w:r w:rsidRPr="00EB1B55">
              <w:rPr>
                <w:rFonts w:eastAsia="標楷體" w:hint="eastAsia"/>
                <w:sz w:val="22"/>
                <w:szCs w:val="22"/>
              </w:rPr>
              <w:t>年度校區光纖網路租用</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106.12.08</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1,885,000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20" w:before="72" w:line="0" w:lineRule="atLeast"/>
              <w:jc w:val="center"/>
              <w:rPr>
                <w:rFonts w:eastAsia="標楷體"/>
              </w:rPr>
            </w:pPr>
            <w:r w:rsidRPr="00EB1B55">
              <w:rPr>
                <w:rFonts w:eastAsia="標楷體" w:hint="eastAsia"/>
              </w:rPr>
              <w:t>電算中心</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75" w:before="270" w:line="0" w:lineRule="atLeast"/>
              <w:jc w:val="center"/>
              <w:rPr>
                <w:rFonts w:eastAsia="標楷體"/>
              </w:rPr>
            </w:pPr>
            <w:r w:rsidRPr="00EB1B55">
              <w:rPr>
                <w:rFonts w:eastAsia="標楷體" w:hint="eastAsia"/>
              </w:rPr>
              <w:t>履約中</w:t>
            </w:r>
          </w:p>
        </w:tc>
      </w:tr>
      <w:tr w:rsidR="007B27DB" w:rsidRPr="00EB1B55" w:rsidTr="00AF00A9">
        <w:trPr>
          <w:trHeight w:hRule="exact" w:val="826"/>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 xml:space="preserve">10601105 </w:t>
            </w:r>
            <w:proofErr w:type="gramStart"/>
            <w:r w:rsidRPr="00EB1B55">
              <w:rPr>
                <w:rFonts w:eastAsia="標楷體" w:hint="eastAsia"/>
                <w:sz w:val="22"/>
                <w:szCs w:val="22"/>
              </w:rPr>
              <w:t>107</w:t>
            </w:r>
            <w:proofErr w:type="gramEnd"/>
            <w:r w:rsidRPr="00EB1B55">
              <w:rPr>
                <w:rFonts w:eastAsia="標楷體" w:hint="eastAsia"/>
                <w:sz w:val="22"/>
                <w:szCs w:val="22"/>
              </w:rPr>
              <w:t>年度學生宿舍清潔委外</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106.12.26</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5,339,077</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13" w:before="46" w:line="0" w:lineRule="atLeast"/>
              <w:jc w:val="center"/>
              <w:rPr>
                <w:rFonts w:eastAsia="標楷體"/>
              </w:rPr>
            </w:pPr>
            <w:r w:rsidRPr="00EB1B55">
              <w:rPr>
                <w:rFonts w:eastAsia="標楷體" w:hint="eastAsia"/>
              </w:rPr>
              <w:t>學</w:t>
            </w:r>
            <w:proofErr w:type="gramStart"/>
            <w:r w:rsidRPr="00EB1B55">
              <w:rPr>
                <w:rFonts w:eastAsia="標楷體" w:hint="eastAsia"/>
              </w:rPr>
              <w:t>務</w:t>
            </w:r>
            <w:proofErr w:type="gramEnd"/>
            <w:r w:rsidRPr="00EB1B55">
              <w:rPr>
                <w:rFonts w:eastAsia="標楷體" w:hint="eastAsia"/>
              </w:rPr>
              <w:t>處</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75" w:before="270" w:line="0" w:lineRule="atLeast"/>
              <w:jc w:val="center"/>
              <w:rPr>
                <w:rFonts w:eastAsia="標楷體"/>
              </w:rPr>
            </w:pPr>
            <w:r w:rsidRPr="00EB1B55">
              <w:rPr>
                <w:rFonts w:eastAsia="標楷體" w:hint="eastAsia"/>
              </w:rPr>
              <w:t>履約中</w:t>
            </w:r>
          </w:p>
        </w:tc>
      </w:tr>
      <w:tr w:rsidR="007B27DB" w:rsidRPr="00EB1B55" w:rsidTr="00AF00A9">
        <w:trPr>
          <w:trHeight w:hRule="exact" w:val="709"/>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10601108 2018</w:t>
            </w:r>
            <w:r w:rsidRPr="00EB1B55">
              <w:rPr>
                <w:rFonts w:eastAsia="標楷體" w:hint="eastAsia"/>
                <w:sz w:val="22"/>
                <w:szCs w:val="22"/>
              </w:rPr>
              <w:t>年紙本外文期刊</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106.12.26</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3,858,700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圖書館</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履約中</w:t>
            </w:r>
          </w:p>
        </w:tc>
      </w:tr>
      <w:tr w:rsidR="007B27DB" w:rsidRPr="00EB1B55" w:rsidTr="00AF00A9">
        <w:trPr>
          <w:trHeight w:hRule="exact" w:val="701"/>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 xml:space="preserve">10601110 </w:t>
            </w:r>
            <w:r w:rsidRPr="00EB1B55">
              <w:rPr>
                <w:rFonts w:eastAsia="標楷體" w:hint="eastAsia"/>
                <w:sz w:val="22"/>
                <w:szCs w:val="22"/>
              </w:rPr>
              <w:t>乳牛飼料</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107.01.25</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1,137,500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center"/>
              <w:rPr>
                <w:rFonts w:eastAsia="標楷體"/>
              </w:rPr>
            </w:pPr>
            <w:r w:rsidRPr="00EB1B55">
              <w:rPr>
                <w:rFonts w:eastAsia="標楷體" w:hint="eastAsia"/>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400" w:lineRule="exact"/>
              <w:jc w:val="center"/>
              <w:rPr>
                <w:rFonts w:eastAsia="標楷體"/>
              </w:rPr>
            </w:pPr>
            <w:r w:rsidRPr="00EB1B55">
              <w:rPr>
                <w:rFonts w:eastAsia="標楷體" w:hint="eastAsia"/>
              </w:rPr>
              <w:t>履約中</w:t>
            </w:r>
          </w:p>
        </w:tc>
      </w:tr>
      <w:tr w:rsidR="007B27DB" w:rsidRPr="00EB1B55" w:rsidTr="00AF00A9">
        <w:trPr>
          <w:trHeight w:hRule="exact" w:val="711"/>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10601114 2018</w:t>
            </w:r>
            <w:r w:rsidRPr="00EB1B55">
              <w:rPr>
                <w:rFonts w:eastAsia="標楷體" w:hint="eastAsia"/>
                <w:sz w:val="22"/>
                <w:szCs w:val="22"/>
              </w:rPr>
              <w:t>年</w:t>
            </w:r>
            <w:r w:rsidRPr="00EB1B55">
              <w:rPr>
                <w:rFonts w:eastAsia="標楷體" w:hint="eastAsia"/>
                <w:sz w:val="22"/>
                <w:szCs w:val="22"/>
              </w:rPr>
              <w:t>IEEE ASPP(All-Society Periodicals Package)</w:t>
            </w:r>
            <w:r w:rsidRPr="00EB1B55">
              <w:rPr>
                <w:rFonts w:eastAsia="標楷體" w:hint="eastAsia"/>
                <w:sz w:val="22"/>
                <w:szCs w:val="22"/>
              </w:rPr>
              <w:t>電子期刊</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106.12.26</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1,561,153</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圖書館</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75" w:before="270" w:line="0" w:lineRule="atLeast"/>
              <w:jc w:val="center"/>
              <w:rPr>
                <w:rFonts w:eastAsia="標楷體"/>
              </w:rPr>
            </w:pPr>
            <w:r w:rsidRPr="00EB1B55">
              <w:rPr>
                <w:rFonts w:eastAsia="標楷體" w:hint="eastAsia"/>
              </w:rPr>
              <w:t>履約中</w:t>
            </w:r>
          </w:p>
        </w:tc>
      </w:tr>
      <w:tr w:rsidR="007B27DB" w:rsidRPr="00EB1B55" w:rsidTr="00AF00A9">
        <w:trPr>
          <w:trHeight w:hRule="exact" w:val="707"/>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lastRenderedPageBreak/>
              <w:t>10601115 2018</w:t>
            </w:r>
            <w:r w:rsidRPr="00EB1B55">
              <w:rPr>
                <w:rFonts w:eastAsia="標楷體" w:hint="eastAsia"/>
                <w:sz w:val="22"/>
                <w:szCs w:val="22"/>
              </w:rPr>
              <w:t>年電子期刊</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106.12.26</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2,875,600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30" w:before="108" w:line="0" w:lineRule="atLeast"/>
              <w:jc w:val="center"/>
              <w:rPr>
                <w:rFonts w:eastAsia="標楷體"/>
              </w:rPr>
            </w:pPr>
            <w:r w:rsidRPr="00EB1B55">
              <w:rPr>
                <w:rFonts w:eastAsia="標楷體" w:hint="eastAsia"/>
              </w:rPr>
              <w:t>學</w:t>
            </w:r>
            <w:proofErr w:type="gramStart"/>
            <w:r w:rsidRPr="00EB1B55">
              <w:rPr>
                <w:rFonts w:eastAsia="標楷體" w:hint="eastAsia"/>
              </w:rPr>
              <w:t>務</w:t>
            </w:r>
            <w:proofErr w:type="gramEnd"/>
            <w:r w:rsidRPr="00EB1B55">
              <w:rPr>
                <w:rFonts w:eastAsia="標楷體" w:hint="eastAsia"/>
              </w:rPr>
              <w:t>處</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70" w:before="252" w:line="0" w:lineRule="atLeast"/>
              <w:jc w:val="center"/>
              <w:rPr>
                <w:rFonts w:eastAsia="標楷體"/>
              </w:rPr>
            </w:pPr>
            <w:r w:rsidRPr="00EB1B55">
              <w:rPr>
                <w:rFonts w:eastAsia="標楷體" w:hint="eastAsia"/>
              </w:rPr>
              <w:t>履約中</w:t>
            </w:r>
          </w:p>
        </w:tc>
      </w:tr>
      <w:tr w:rsidR="007B27DB" w:rsidRPr="00EB1B55" w:rsidTr="00AF00A9">
        <w:trPr>
          <w:trHeight w:hRule="exact" w:val="717"/>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rPr>
                <w:rFonts w:eastAsia="標楷體"/>
                <w:sz w:val="22"/>
                <w:szCs w:val="22"/>
              </w:rPr>
            </w:pPr>
            <w:r w:rsidRPr="00EB1B55">
              <w:rPr>
                <w:rFonts w:eastAsia="標楷體" w:hint="eastAsia"/>
                <w:sz w:val="22"/>
                <w:szCs w:val="22"/>
              </w:rPr>
              <w:t>10601116 107</w:t>
            </w:r>
            <w:r w:rsidRPr="00EB1B55">
              <w:rPr>
                <w:rFonts w:eastAsia="標楷體" w:hint="eastAsia"/>
                <w:sz w:val="22"/>
                <w:szCs w:val="22"/>
              </w:rPr>
              <w:t>年豬隻飼料</w:t>
            </w:r>
          </w:p>
        </w:tc>
        <w:tc>
          <w:tcPr>
            <w:tcW w:w="1417" w:type="dxa"/>
            <w:tcBorders>
              <w:top w:val="single" w:sz="4" w:space="0" w:color="auto"/>
              <w:left w:val="nil"/>
              <w:bottom w:val="single" w:sz="4" w:space="0" w:color="auto"/>
              <w:right w:val="single" w:sz="4" w:space="0" w:color="auto"/>
            </w:tcBorders>
            <w:noWrap/>
            <w:hideMark/>
          </w:tcPr>
          <w:p w:rsidR="007B27DB" w:rsidRPr="00EB1B55" w:rsidRDefault="007B27DB" w:rsidP="00FB7159">
            <w:pPr>
              <w:spacing w:beforeLines="50" w:before="180" w:line="0" w:lineRule="atLeast"/>
              <w:jc w:val="center"/>
              <w:rPr>
                <w:rFonts w:eastAsia="標楷體"/>
              </w:rPr>
            </w:pPr>
            <w:r w:rsidRPr="00EB1B55">
              <w:rPr>
                <w:rFonts w:eastAsia="標楷體" w:hint="eastAsia"/>
              </w:rPr>
              <w:t>107.01.22</w:t>
            </w:r>
          </w:p>
        </w:tc>
        <w:tc>
          <w:tcPr>
            <w:tcW w:w="137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line="0" w:lineRule="atLeast"/>
              <w:jc w:val="right"/>
              <w:rPr>
                <w:rFonts w:eastAsia="標楷體"/>
              </w:rPr>
            </w:pPr>
            <w:r w:rsidRPr="00EB1B55">
              <w:rPr>
                <w:rFonts w:eastAsia="標楷體" w:hint="eastAsia"/>
              </w:rPr>
              <w:t>1,447,700</w:t>
            </w:r>
          </w:p>
        </w:tc>
        <w:tc>
          <w:tcPr>
            <w:tcW w:w="141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100" w:beforeAutospacing="1" w:line="400" w:lineRule="exact"/>
              <w:jc w:val="center"/>
              <w:rPr>
                <w:rFonts w:eastAsia="標楷體"/>
              </w:rPr>
            </w:pPr>
            <w:r w:rsidRPr="00EB1B55">
              <w:rPr>
                <w:rFonts w:eastAsia="標楷體" w:hint="eastAsia"/>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7B27DB" w:rsidRPr="00EB1B55" w:rsidRDefault="007B27DB" w:rsidP="00AF00A9">
            <w:pPr>
              <w:spacing w:beforeLines="50" w:before="180" w:line="400" w:lineRule="exact"/>
              <w:jc w:val="center"/>
              <w:rPr>
                <w:rFonts w:eastAsia="標楷體"/>
              </w:rPr>
            </w:pPr>
            <w:r w:rsidRPr="00EB1B55">
              <w:rPr>
                <w:rFonts w:eastAsia="標楷體" w:hint="eastAsia"/>
              </w:rPr>
              <w:t>履約中</w:t>
            </w:r>
          </w:p>
        </w:tc>
      </w:tr>
    </w:tbl>
    <w:p w:rsidR="007B27DB" w:rsidRPr="00EB1B55" w:rsidRDefault="007B27DB" w:rsidP="00AF00A9">
      <w:pPr>
        <w:spacing w:line="420" w:lineRule="exact"/>
        <w:ind w:left="560" w:hangingChars="200" w:hanging="560"/>
        <w:rPr>
          <w:rFonts w:eastAsia="標楷體"/>
          <w:sz w:val="28"/>
          <w:szCs w:val="28"/>
        </w:rPr>
      </w:pPr>
      <w:r w:rsidRPr="00EB1B55">
        <w:rPr>
          <w:rFonts w:eastAsia="標楷體" w:hint="eastAsia"/>
          <w:sz w:val="28"/>
          <w:szCs w:val="28"/>
        </w:rPr>
        <w:t>◎各項庶務工作</w:t>
      </w:r>
    </w:p>
    <w:p w:rsidR="007B27DB" w:rsidRPr="00EB1B55" w:rsidRDefault="007B27DB" w:rsidP="00AF00A9">
      <w:pPr>
        <w:spacing w:line="420" w:lineRule="exact"/>
        <w:ind w:left="560" w:hangingChars="200" w:hanging="560"/>
        <w:rPr>
          <w:rFonts w:eastAsia="標楷體"/>
          <w:sz w:val="28"/>
          <w:szCs w:val="28"/>
        </w:rPr>
      </w:pPr>
      <w:r w:rsidRPr="00EB1B55">
        <w:rPr>
          <w:rFonts w:eastAsia="標楷體" w:hint="eastAsia"/>
          <w:sz w:val="28"/>
          <w:szCs w:val="28"/>
        </w:rPr>
        <w:t>一、每日進行校園環境整理維護、草皮割草、植栽修剪及澆水外，另支援各單位部份</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1</w:t>
      </w:r>
      <w:r w:rsidRPr="00EB1B55">
        <w:rPr>
          <w:rFonts w:eastAsia="標楷體" w:hint="eastAsia"/>
          <w:sz w:val="28"/>
          <w:szCs w:val="28"/>
        </w:rPr>
        <w:t>日至</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26</w:t>
      </w:r>
      <w:r w:rsidRPr="00EB1B55">
        <w:rPr>
          <w:rFonts w:eastAsia="標楷體" w:hint="eastAsia"/>
          <w:sz w:val="28"/>
          <w:szCs w:val="28"/>
        </w:rPr>
        <w:t>日止</w:t>
      </w:r>
      <w:proofErr w:type="gramStart"/>
      <w:r w:rsidRPr="00EB1B55">
        <w:rPr>
          <w:rFonts w:eastAsia="標楷體" w:hint="eastAsia"/>
          <w:sz w:val="28"/>
          <w:szCs w:val="28"/>
        </w:rPr>
        <w:t>）</w:t>
      </w:r>
      <w:proofErr w:type="gramEnd"/>
      <w:r w:rsidRPr="00EB1B55">
        <w:rPr>
          <w:rFonts w:eastAsia="標楷體" w:hint="eastAsia"/>
          <w:sz w:val="28"/>
          <w:szCs w:val="28"/>
        </w:rPr>
        <w:t>，如廢棄物及報廢財物清運、系所行政單位搬遷、各種會議、研討會場地佈置與回復、圖書館圖書運送、體育室器材搬運、貨車支援各校區物品搬運等。</w:t>
      </w:r>
    </w:p>
    <w:p w:rsidR="007B27DB" w:rsidRPr="00EB1B55" w:rsidRDefault="007B27DB" w:rsidP="00AF00A9">
      <w:pPr>
        <w:adjustRightInd w:val="0"/>
        <w:spacing w:line="420" w:lineRule="exact"/>
        <w:rPr>
          <w:rFonts w:eastAsia="標楷體"/>
          <w:sz w:val="28"/>
          <w:szCs w:val="28"/>
        </w:rPr>
      </w:pPr>
      <w:r w:rsidRPr="00EB1B55">
        <w:rPr>
          <w:rFonts w:eastAsia="標楷體" w:hint="eastAsia"/>
          <w:sz w:val="28"/>
          <w:szCs w:val="28"/>
        </w:rPr>
        <w:t xml:space="preserve"> </w:t>
      </w:r>
      <w:r w:rsidR="00AF00A9" w:rsidRPr="00EB1B55">
        <w:rPr>
          <w:rFonts w:eastAsia="標楷體" w:hint="eastAsia"/>
          <w:sz w:val="28"/>
          <w:szCs w:val="28"/>
        </w:rPr>
        <w:t xml:space="preserve">  </w:t>
      </w:r>
      <w:r w:rsidRPr="00EB1B55">
        <w:rPr>
          <w:rFonts w:eastAsia="標楷體" w:hint="eastAsia"/>
          <w:sz w:val="28"/>
          <w:szCs w:val="28"/>
        </w:rPr>
        <w:t xml:space="preserve"> 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月事務組支援校內各單位統計表：</w:t>
      </w:r>
    </w:p>
    <w:tbl>
      <w:tblPr>
        <w:tblW w:w="8930" w:type="dxa"/>
        <w:tblInd w:w="879" w:type="dxa"/>
        <w:tblCellMar>
          <w:left w:w="28" w:type="dxa"/>
          <w:right w:w="28" w:type="dxa"/>
        </w:tblCellMar>
        <w:tblLook w:val="04A0" w:firstRow="1" w:lastRow="0" w:firstColumn="1" w:lastColumn="0" w:noHBand="0" w:noVBand="1"/>
      </w:tblPr>
      <w:tblGrid>
        <w:gridCol w:w="1780"/>
        <w:gridCol w:w="1608"/>
        <w:gridCol w:w="1701"/>
        <w:gridCol w:w="1842"/>
        <w:gridCol w:w="1999"/>
      </w:tblGrid>
      <w:tr w:rsidR="007B27DB" w:rsidRPr="00EB1B55" w:rsidTr="00A90DB0">
        <w:trPr>
          <w:trHeight w:val="624"/>
        </w:trPr>
        <w:tc>
          <w:tcPr>
            <w:tcW w:w="1780"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7B27DB" w:rsidRPr="00EB1B55" w:rsidRDefault="007B27DB" w:rsidP="00AF00A9">
            <w:pPr>
              <w:widowControl/>
              <w:spacing w:line="0" w:lineRule="atLeast"/>
              <w:jc w:val="center"/>
              <w:rPr>
                <w:rFonts w:eastAsia="標楷體"/>
                <w:kern w:val="0"/>
              </w:rPr>
            </w:pPr>
            <w:r w:rsidRPr="00EB1B55">
              <w:rPr>
                <w:rFonts w:eastAsia="標楷體" w:hint="eastAsia"/>
                <w:kern w:val="0"/>
                <w:vertAlign w:val="subscript"/>
              </w:rPr>
              <w:t xml:space="preserve"> </w:t>
            </w:r>
            <w:r w:rsidRPr="00EB1B55">
              <w:rPr>
                <w:rFonts w:eastAsia="標楷體" w:hint="eastAsia"/>
                <w:kern w:val="0"/>
              </w:rPr>
              <w:t xml:space="preserve"> </w:t>
            </w:r>
            <w:r w:rsidR="00AF00A9" w:rsidRPr="00EB1B55">
              <w:rPr>
                <w:rFonts w:eastAsia="標楷體" w:hint="eastAsia"/>
                <w:kern w:val="0"/>
              </w:rPr>
              <w:t xml:space="preserve">  </w:t>
            </w:r>
            <w:r w:rsidRPr="00EB1B55">
              <w:rPr>
                <w:rFonts w:eastAsia="標楷體" w:hint="eastAsia"/>
                <w:kern w:val="0"/>
              </w:rPr>
              <w:t>項目</w:t>
            </w:r>
          </w:p>
          <w:p w:rsidR="00AF00A9" w:rsidRPr="00EB1B55" w:rsidRDefault="00AF00A9" w:rsidP="00AF00A9">
            <w:pPr>
              <w:widowControl/>
              <w:spacing w:line="0" w:lineRule="atLeast"/>
              <w:rPr>
                <w:rFonts w:eastAsia="標楷體"/>
                <w:kern w:val="0"/>
                <w:vertAlign w:val="subscript"/>
              </w:rPr>
            </w:pPr>
            <w:r w:rsidRPr="00EB1B55">
              <w:rPr>
                <w:rFonts w:eastAsia="標楷體" w:hint="eastAsia"/>
                <w:kern w:val="0"/>
              </w:rPr>
              <w:t>月份</w:t>
            </w:r>
            <w:r w:rsidRPr="00EB1B55">
              <w:rPr>
                <w:rFonts w:eastAsia="標楷體" w:hint="eastAsia"/>
                <w:kern w:val="0"/>
              </w:rPr>
              <w:t xml:space="preserve">  </w:t>
            </w:r>
          </w:p>
        </w:tc>
        <w:tc>
          <w:tcPr>
            <w:tcW w:w="160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widowControl/>
              <w:spacing w:line="0" w:lineRule="atLeast"/>
              <w:jc w:val="center"/>
              <w:rPr>
                <w:rFonts w:eastAsia="標楷體"/>
                <w:kern w:val="0"/>
              </w:rPr>
            </w:pPr>
            <w:r w:rsidRPr="00EB1B55">
              <w:rPr>
                <w:rFonts w:eastAsia="標楷體" w:hint="eastAsia"/>
                <w:kern w:val="0"/>
              </w:rPr>
              <w:t>次數</w:t>
            </w:r>
          </w:p>
        </w:tc>
        <w:tc>
          <w:tcPr>
            <w:tcW w:w="1701"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widowControl/>
              <w:spacing w:line="0" w:lineRule="atLeast"/>
              <w:jc w:val="center"/>
              <w:rPr>
                <w:rFonts w:eastAsia="標楷體"/>
                <w:kern w:val="0"/>
              </w:rPr>
            </w:pPr>
            <w:r w:rsidRPr="00EB1B55">
              <w:rPr>
                <w:rFonts w:eastAsia="標楷體" w:hint="eastAsia"/>
                <w:kern w:val="0"/>
              </w:rPr>
              <w:t>人次</w:t>
            </w:r>
          </w:p>
        </w:tc>
        <w:tc>
          <w:tcPr>
            <w:tcW w:w="1842"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widowControl/>
              <w:spacing w:line="0" w:lineRule="atLeast"/>
              <w:jc w:val="center"/>
              <w:rPr>
                <w:rFonts w:eastAsia="標楷體"/>
                <w:kern w:val="0"/>
              </w:rPr>
            </w:pPr>
            <w:r w:rsidRPr="00EB1B55">
              <w:rPr>
                <w:rFonts w:eastAsia="標楷體" w:hint="eastAsia"/>
                <w:kern w:val="0"/>
              </w:rPr>
              <w:t>支援比</w:t>
            </w:r>
          </w:p>
        </w:tc>
        <w:tc>
          <w:tcPr>
            <w:tcW w:w="1999" w:type="dxa"/>
            <w:tcBorders>
              <w:top w:val="single" w:sz="4" w:space="0" w:color="auto"/>
              <w:left w:val="nil"/>
              <w:bottom w:val="single" w:sz="4" w:space="0" w:color="auto"/>
              <w:right w:val="single" w:sz="4" w:space="0" w:color="auto"/>
            </w:tcBorders>
            <w:vAlign w:val="center"/>
            <w:hideMark/>
          </w:tcPr>
          <w:p w:rsidR="007B27DB" w:rsidRPr="00EB1B55" w:rsidRDefault="007B27DB" w:rsidP="00FB7159">
            <w:pPr>
              <w:widowControl/>
              <w:spacing w:line="0" w:lineRule="atLeast"/>
              <w:jc w:val="center"/>
              <w:rPr>
                <w:rFonts w:eastAsia="標楷體"/>
                <w:kern w:val="0"/>
              </w:rPr>
            </w:pPr>
            <w:r w:rsidRPr="00EB1B55">
              <w:rPr>
                <w:rFonts w:eastAsia="標楷體" w:hint="eastAsia"/>
                <w:kern w:val="0"/>
              </w:rPr>
              <w:t>備註</w:t>
            </w:r>
          </w:p>
        </w:tc>
      </w:tr>
      <w:tr w:rsidR="007B27DB" w:rsidRPr="00EB1B55" w:rsidTr="00A90DB0">
        <w:trPr>
          <w:trHeight w:val="665"/>
        </w:trPr>
        <w:tc>
          <w:tcPr>
            <w:tcW w:w="1780" w:type="dxa"/>
            <w:tcBorders>
              <w:top w:val="nil"/>
              <w:left w:val="single" w:sz="4" w:space="0" w:color="auto"/>
              <w:bottom w:val="single" w:sz="4" w:space="0" w:color="auto"/>
              <w:right w:val="single" w:sz="4" w:space="0" w:color="auto"/>
            </w:tcBorders>
            <w:noWrap/>
            <w:vAlign w:val="center"/>
            <w:hideMark/>
          </w:tcPr>
          <w:p w:rsidR="007B27DB" w:rsidRPr="00EB1B55" w:rsidRDefault="007B27DB" w:rsidP="00FB7159">
            <w:pPr>
              <w:spacing w:line="0" w:lineRule="atLeast"/>
              <w:jc w:val="center"/>
              <w:rPr>
                <w:rFonts w:eastAsia="標楷體"/>
              </w:rPr>
            </w:pPr>
            <w:r w:rsidRPr="00EB1B55">
              <w:rPr>
                <w:rFonts w:eastAsia="標楷體" w:hint="eastAsia"/>
              </w:rPr>
              <w:t>3</w:t>
            </w:r>
          </w:p>
        </w:tc>
        <w:tc>
          <w:tcPr>
            <w:tcW w:w="1608" w:type="dxa"/>
            <w:tcBorders>
              <w:top w:val="nil"/>
              <w:left w:val="nil"/>
              <w:bottom w:val="single" w:sz="4" w:space="0" w:color="auto"/>
              <w:right w:val="single" w:sz="4" w:space="0" w:color="auto"/>
            </w:tcBorders>
            <w:noWrap/>
            <w:vAlign w:val="center"/>
            <w:hideMark/>
          </w:tcPr>
          <w:p w:rsidR="007B27DB" w:rsidRPr="00EB1B55" w:rsidRDefault="007B27DB" w:rsidP="00FB7159">
            <w:pPr>
              <w:spacing w:line="0" w:lineRule="atLeast"/>
              <w:jc w:val="center"/>
              <w:rPr>
                <w:rFonts w:eastAsia="標楷體"/>
              </w:rPr>
            </w:pPr>
            <w:r w:rsidRPr="00EB1B55">
              <w:rPr>
                <w:rFonts w:eastAsia="標楷體" w:hint="eastAsia"/>
              </w:rPr>
              <w:t>21</w:t>
            </w:r>
          </w:p>
        </w:tc>
        <w:tc>
          <w:tcPr>
            <w:tcW w:w="1701" w:type="dxa"/>
            <w:tcBorders>
              <w:top w:val="nil"/>
              <w:left w:val="nil"/>
              <w:bottom w:val="single" w:sz="4" w:space="0" w:color="auto"/>
              <w:right w:val="single" w:sz="4" w:space="0" w:color="auto"/>
            </w:tcBorders>
            <w:noWrap/>
            <w:vAlign w:val="center"/>
            <w:hideMark/>
          </w:tcPr>
          <w:p w:rsidR="007B27DB" w:rsidRPr="00EB1B55" w:rsidRDefault="007B27DB" w:rsidP="00FB7159">
            <w:pPr>
              <w:spacing w:line="0" w:lineRule="atLeast"/>
              <w:jc w:val="center"/>
              <w:rPr>
                <w:rFonts w:eastAsia="標楷體"/>
              </w:rPr>
            </w:pPr>
            <w:r w:rsidRPr="00EB1B55">
              <w:rPr>
                <w:rFonts w:eastAsia="標楷體" w:hint="eastAsia"/>
              </w:rPr>
              <w:t>223</w:t>
            </w:r>
          </w:p>
        </w:tc>
        <w:tc>
          <w:tcPr>
            <w:tcW w:w="1842" w:type="dxa"/>
            <w:tcBorders>
              <w:top w:val="nil"/>
              <w:left w:val="nil"/>
              <w:bottom w:val="single" w:sz="4" w:space="0" w:color="auto"/>
              <w:right w:val="single" w:sz="4" w:space="0" w:color="auto"/>
            </w:tcBorders>
            <w:noWrap/>
            <w:vAlign w:val="center"/>
            <w:hideMark/>
          </w:tcPr>
          <w:p w:rsidR="007B27DB" w:rsidRPr="00EB1B55" w:rsidRDefault="007B27DB" w:rsidP="00FB7159">
            <w:pPr>
              <w:spacing w:line="0" w:lineRule="atLeast"/>
              <w:jc w:val="center"/>
              <w:rPr>
                <w:rFonts w:eastAsia="標楷體"/>
              </w:rPr>
            </w:pPr>
            <w:r w:rsidRPr="00EB1B55">
              <w:rPr>
                <w:rFonts w:eastAsia="標楷體" w:hint="eastAsia"/>
              </w:rPr>
              <w:t>38</w:t>
            </w:r>
            <w:r w:rsidRPr="00EB1B55">
              <w:rPr>
                <w:rFonts w:eastAsia="標楷體" w:hint="eastAsia"/>
              </w:rPr>
              <w:t>％</w:t>
            </w:r>
          </w:p>
        </w:tc>
        <w:tc>
          <w:tcPr>
            <w:tcW w:w="1999" w:type="dxa"/>
            <w:tcBorders>
              <w:top w:val="nil"/>
              <w:left w:val="nil"/>
              <w:bottom w:val="single" w:sz="4" w:space="0" w:color="auto"/>
              <w:right w:val="single" w:sz="4" w:space="0" w:color="auto"/>
            </w:tcBorders>
            <w:vAlign w:val="center"/>
            <w:hideMark/>
          </w:tcPr>
          <w:p w:rsidR="007B27DB" w:rsidRPr="00EB1B55" w:rsidRDefault="007B27DB" w:rsidP="00FB7159">
            <w:pPr>
              <w:widowControl/>
              <w:rPr>
                <w:rFonts w:eastAsia="標楷體"/>
                <w:kern w:val="0"/>
              </w:rPr>
            </w:pPr>
          </w:p>
        </w:tc>
      </w:tr>
    </w:tbl>
    <w:p w:rsidR="007B27DB" w:rsidRPr="00EB1B55" w:rsidRDefault="007B27DB" w:rsidP="003F055E">
      <w:pPr>
        <w:spacing w:line="420" w:lineRule="exact"/>
        <w:rPr>
          <w:rFonts w:eastAsia="標楷體"/>
          <w:sz w:val="28"/>
          <w:szCs w:val="28"/>
        </w:rPr>
      </w:pPr>
      <w:r w:rsidRPr="00EB1B55">
        <w:rPr>
          <w:rFonts w:eastAsia="標楷體" w:hint="eastAsia"/>
          <w:sz w:val="28"/>
          <w:szCs w:val="28"/>
        </w:rPr>
        <w:t>◎車輛管理</w:t>
      </w:r>
    </w:p>
    <w:p w:rsidR="007B27DB" w:rsidRPr="00EB1B55" w:rsidRDefault="007B27DB" w:rsidP="003F055E">
      <w:pPr>
        <w:spacing w:line="420" w:lineRule="exact"/>
        <w:rPr>
          <w:rFonts w:eastAsia="標楷體"/>
          <w:sz w:val="28"/>
          <w:szCs w:val="28"/>
        </w:rPr>
      </w:pPr>
      <w:r w:rsidRPr="00EB1B55">
        <w:rPr>
          <w:rFonts w:eastAsia="標楷體" w:hint="eastAsia"/>
          <w:sz w:val="28"/>
          <w:szCs w:val="28"/>
        </w:rPr>
        <w:t>一、</w:t>
      </w:r>
      <w:r w:rsidRPr="00EB1B55">
        <w:rPr>
          <w:rFonts w:eastAsia="標楷體" w:hint="eastAsia"/>
          <w:sz w:val="28"/>
          <w:szCs w:val="28"/>
        </w:rPr>
        <w:t>1</w:t>
      </w:r>
      <w:r w:rsidRPr="00EB1B55">
        <w:rPr>
          <w:rFonts w:eastAsia="標楷體"/>
          <w:sz w:val="28"/>
          <w:szCs w:val="28"/>
        </w:rPr>
        <w:t>0</w:t>
      </w:r>
      <w:r w:rsidRPr="00EB1B55">
        <w:rPr>
          <w:rFonts w:eastAsia="標楷體" w:hint="eastAsia"/>
          <w:sz w:val="28"/>
          <w:szCs w:val="28"/>
        </w:rPr>
        <w:t>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月公務車派借用統計表</w:t>
      </w:r>
      <w:r w:rsidRPr="00EB1B55">
        <w:rPr>
          <w:rFonts w:eastAsia="標楷體" w:hint="eastAsia"/>
          <w:sz w:val="28"/>
          <w:szCs w:val="28"/>
        </w:rPr>
        <w:t>(</w:t>
      </w:r>
      <w:r w:rsidRPr="00EB1B55">
        <w:rPr>
          <w:rFonts w:eastAsia="標楷體" w:hint="eastAsia"/>
          <w:sz w:val="28"/>
          <w:szCs w:val="28"/>
        </w:rPr>
        <w:t>車次</w:t>
      </w:r>
      <w:r w:rsidRPr="00EB1B55">
        <w:rPr>
          <w:rFonts w:eastAsia="標楷體" w:hint="eastAsia"/>
          <w:sz w:val="28"/>
          <w:szCs w:val="28"/>
        </w:rPr>
        <w:t>)</w:t>
      </w:r>
    </w:p>
    <w:tbl>
      <w:tblPr>
        <w:tblW w:w="94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276"/>
        <w:gridCol w:w="1277"/>
        <w:gridCol w:w="1275"/>
        <w:gridCol w:w="1276"/>
        <w:gridCol w:w="1276"/>
        <w:gridCol w:w="2125"/>
      </w:tblGrid>
      <w:tr w:rsidR="007B27DB" w:rsidRPr="00EB1B55" w:rsidTr="00ED4236">
        <w:trPr>
          <w:trHeight w:val="595"/>
        </w:trPr>
        <w:tc>
          <w:tcPr>
            <w:tcW w:w="991"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0" w:lineRule="atLeast"/>
              <w:jc w:val="center"/>
              <w:rPr>
                <w:rFonts w:eastAsia="標楷體"/>
              </w:rPr>
            </w:pPr>
            <w:r w:rsidRPr="00EB1B55">
              <w:rPr>
                <w:rFonts w:eastAsia="標楷體" w:hint="eastAsia"/>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0" w:lineRule="atLeast"/>
              <w:jc w:val="center"/>
              <w:rPr>
                <w:rFonts w:eastAsia="標楷體"/>
              </w:rPr>
            </w:pPr>
            <w:r w:rsidRPr="00EB1B55">
              <w:rPr>
                <w:rFonts w:eastAsia="標楷體" w:hint="eastAsia"/>
              </w:rPr>
              <w:t>本月派用</w:t>
            </w:r>
          </w:p>
        </w:tc>
        <w:tc>
          <w:tcPr>
            <w:tcW w:w="1277" w:type="dxa"/>
            <w:tcBorders>
              <w:top w:val="single" w:sz="4" w:space="0" w:color="auto"/>
              <w:left w:val="single" w:sz="4" w:space="0" w:color="auto"/>
              <w:bottom w:val="single" w:sz="4" w:space="0" w:color="auto"/>
              <w:right w:val="double" w:sz="4" w:space="0" w:color="auto"/>
            </w:tcBorders>
            <w:vAlign w:val="center"/>
            <w:hideMark/>
          </w:tcPr>
          <w:p w:rsidR="007B27DB" w:rsidRPr="00EB1B55" w:rsidRDefault="007B27DB" w:rsidP="00FB7159">
            <w:pPr>
              <w:spacing w:line="0" w:lineRule="atLeast"/>
              <w:jc w:val="center"/>
              <w:rPr>
                <w:rFonts w:eastAsia="標楷體"/>
              </w:rPr>
            </w:pPr>
            <w:r w:rsidRPr="00EB1B55">
              <w:rPr>
                <w:rFonts w:eastAsia="標楷體" w:hint="eastAsia"/>
              </w:rPr>
              <w:t>去年同期</w:t>
            </w:r>
          </w:p>
        </w:tc>
        <w:tc>
          <w:tcPr>
            <w:tcW w:w="1275" w:type="dxa"/>
            <w:tcBorders>
              <w:top w:val="single" w:sz="4" w:space="0" w:color="auto"/>
              <w:left w:val="double" w:sz="4" w:space="0" w:color="auto"/>
              <w:bottom w:val="single" w:sz="4" w:space="0" w:color="auto"/>
              <w:right w:val="single" w:sz="4" w:space="0" w:color="auto"/>
            </w:tcBorders>
            <w:vAlign w:val="center"/>
            <w:hideMark/>
          </w:tcPr>
          <w:p w:rsidR="007B27DB" w:rsidRPr="00EB1B55" w:rsidRDefault="007B27DB" w:rsidP="00FB7159">
            <w:pPr>
              <w:spacing w:line="0" w:lineRule="atLeast"/>
              <w:jc w:val="center"/>
              <w:rPr>
                <w:rFonts w:eastAsia="標楷體"/>
              </w:rPr>
            </w:pPr>
            <w:r w:rsidRPr="00EB1B55">
              <w:rPr>
                <w:rFonts w:eastAsia="標楷體" w:hint="eastAsia"/>
              </w:rPr>
              <w:t>年度累計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0" w:lineRule="atLeast"/>
              <w:jc w:val="center"/>
              <w:rPr>
                <w:rFonts w:eastAsia="標楷體"/>
              </w:rPr>
            </w:pPr>
            <w:r w:rsidRPr="00EB1B55">
              <w:rPr>
                <w:rFonts w:eastAsia="標楷體" w:hint="eastAsia"/>
              </w:rPr>
              <w:t>去年同期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0" w:lineRule="atLeast"/>
              <w:jc w:val="center"/>
              <w:rPr>
                <w:rFonts w:eastAsia="標楷體"/>
              </w:rPr>
            </w:pPr>
            <w:r w:rsidRPr="00EB1B55">
              <w:rPr>
                <w:rFonts w:eastAsia="標楷體" w:hint="eastAsia"/>
              </w:rPr>
              <w:t>累計增減</w:t>
            </w:r>
          </w:p>
        </w:tc>
        <w:tc>
          <w:tcPr>
            <w:tcW w:w="2125"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0" w:lineRule="atLeast"/>
              <w:jc w:val="center"/>
              <w:rPr>
                <w:rFonts w:eastAsia="標楷體"/>
              </w:rPr>
            </w:pPr>
            <w:r w:rsidRPr="00EB1B55">
              <w:rPr>
                <w:rFonts w:eastAsia="標楷體" w:hint="eastAsia"/>
              </w:rPr>
              <w:t>備註</w:t>
            </w:r>
          </w:p>
        </w:tc>
      </w:tr>
      <w:tr w:rsidR="007B27DB" w:rsidRPr="00EB1B55" w:rsidTr="00ED4236">
        <w:trPr>
          <w:trHeight w:val="639"/>
        </w:trPr>
        <w:tc>
          <w:tcPr>
            <w:tcW w:w="991"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0" w:lineRule="atLeast"/>
              <w:jc w:val="center"/>
              <w:rPr>
                <w:rFonts w:eastAsia="標楷體"/>
              </w:rPr>
            </w:pPr>
            <w:r w:rsidRPr="00EB1B55">
              <w:rPr>
                <w:rFonts w:eastAsia="標楷體" w:hint="eastAsia"/>
              </w:rPr>
              <w:t>派用</w:t>
            </w:r>
          </w:p>
          <w:p w:rsidR="007B27DB" w:rsidRPr="00EB1B55" w:rsidRDefault="007B27DB" w:rsidP="00FB7159">
            <w:pPr>
              <w:spacing w:line="0" w:lineRule="atLeast"/>
              <w:jc w:val="center"/>
              <w:rPr>
                <w:rFonts w:eastAsia="標楷體"/>
              </w:rPr>
            </w:pPr>
            <w:r w:rsidRPr="00EB1B55">
              <w:rPr>
                <w:rFonts w:eastAsia="標楷體" w:hint="eastAsia"/>
              </w:rPr>
              <w:t>車次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jc w:val="center"/>
              <w:rPr>
                <w:rFonts w:eastAsia="標楷體" w:cs="新細明體"/>
              </w:rPr>
            </w:pPr>
            <w:r w:rsidRPr="00EB1B55">
              <w:rPr>
                <w:rFonts w:eastAsia="標楷體" w:hint="eastAsia"/>
              </w:rPr>
              <w:t>80</w:t>
            </w:r>
          </w:p>
        </w:tc>
        <w:tc>
          <w:tcPr>
            <w:tcW w:w="1277" w:type="dxa"/>
            <w:tcBorders>
              <w:top w:val="single" w:sz="4" w:space="0" w:color="auto"/>
              <w:left w:val="single" w:sz="4" w:space="0" w:color="auto"/>
              <w:bottom w:val="single" w:sz="4" w:space="0" w:color="auto"/>
              <w:right w:val="double" w:sz="4" w:space="0" w:color="auto"/>
            </w:tcBorders>
            <w:vAlign w:val="center"/>
            <w:hideMark/>
          </w:tcPr>
          <w:p w:rsidR="007B27DB" w:rsidRPr="00EB1B55" w:rsidRDefault="007B27DB" w:rsidP="00FB7159">
            <w:pPr>
              <w:jc w:val="center"/>
              <w:rPr>
                <w:rFonts w:eastAsia="標楷體" w:cs="新細明體"/>
              </w:rPr>
            </w:pPr>
            <w:r w:rsidRPr="00EB1B55">
              <w:rPr>
                <w:rFonts w:eastAsia="標楷體" w:hint="eastAsia"/>
              </w:rPr>
              <w:t>68</w:t>
            </w:r>
          </w:p>
        </w:tc>
        <w:tc>
          <w:tcPr>
            <w:tcW w:w="1275" w:type="dxa"/>
            <w:tcBorders>
              <w:top w:val="single" w:sz="4" w:space="0" w:color="auto"/>
              <w:left w:val="double" w:sz="4" w:space="0" w:color="auto"/>
              <w:bottom w:val="single" w:sz="4" w:space="0" w:color="auto"/>
              <w:right w:val="single" w:sz="4" w:space="0" w:color="auto"/>
            </w:tcBorders>
            <w:vAlign w:val="center"/>
            <w:hideMark/>
          </w:tcPr>
          <w:p w:rsidR="007B27DB" w:rsidRPr="00EB1B55" w:rsidRDefault="007B27DB" w:rsidP="00FB7159">
            <w:pPr>
              <w:jc w:val="center"/>
              <w:rPr>
                <w:rFonts w:eastAsia="標楷體" w:cs="新細明體"/>
              </w:rPr>
            </w:pPr>
            <w:r w:rsidRPr="00EB1B55">
              <w:rPr>
                <w:rFonts w:eastAsia="標楷體" w:hint="eastAsia"/>
              </w:rPr>
              <w:t>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jc w:val="center"/>
              <w:rPr>
                <w:rFonts w:eastAsia="標楷體" w:cs="新細明體"/>
              </w:rPr>
            </w:pPr>
            <w:r w:rsidRPr="00EB1B55">
              <w:rPr>
                <w:rFonts w:eastAsia="標楷體" w:hint="eastAsia"/>
              </w:rPr>
              <w:t>158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jc w:val="center"/>
              <w:rPr>
                <w:rFonts w:eastAsia="標楷體" w:cs="新細明體"/>
              </w:rPr>
            </w:pPr>
            <w:r w:rsidRPr="00EB1B55">
              <w:rPr>
                <w:rFonts w:eastAsia="標楷體" w:hint="eastAsia"/>
              </w:rPr>
              <w:t>23</w:t>
            </w:r>
          </w:p>
        </w:tc>
        <w:tc>
          <w:tcPr>
            <w:tcW w:w="2125"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jc w:val="center"/>
              <w:rPr>
                <w:rFonts w:eastAsia="標楷體" w:cs="新細明體"/>
              </w:rPr>
            </w:pPr>
            <w:r w:rsidRPr="00EB1B55">
              <w:rPr>
                <w:rFonts w:eastAsia="標楷體" w:hint="eastAsia"/>
              </w:rPr>
              <w:t>統計至</w:t>
            </w:r>
            <w:r w:rsidRPr="00EB1B55">
              <w:rPr>
                <w:rFonts w:eastAsia="標楷體" w:hint="eastAsia"/>
              </w:rPr>
              <w:t>3</w:t>
            </w:r>
            <w:r w:rsidRPr="00EB1B55">
              <w:rPr>
                <w:rFonts w:eastAsia="標楷體" w:hint="eastAsia"/>
              </w:rPr>
              <w:t>月</w:t>
            </w:r>
            <w:r w:rsidRPr="00EB1B55">
              <w:rPr>
                <w:rFonts w:eastAsia="標楷體" w:hint="eastAsia"/>
              </w:rPr>
              <w:t>31</w:t>
            </w:r>
            <w:r w:rsidRPr="00EB1B55">
              <w:rPr>
                <w:rFonts w:eastAsia="標楷體" w:hint="eastAsia"/>
              </w:rPr>
              <w:t>日</w:t>
            </w:r>
          </w:p>
        </w:tc>
      </w:tr>
    </w:tbl>
    <w:p w:rsidR="007B27DB" w:rsidRPr="00EB1B55" w:rsidRDefault="007B27DB" w:rsidP="003F055E">
      <w:pPr>
        <w:spacing w:beforeLines="25" w:before="90" w:line="420" w:lineRule="exact"/>
        <w:rPr>
          <w:rFonts w:eastAsia="標楷體"/>
          <w:sz w:val="28"/>
          <w:szCs w:val="28"/>
        </w:rPr>
      </w:pPr>
      <w:r w:rsidRPr="00EB1B55">
        <w:rPr>
          <w:rFonts w:eastAsia="標楷體" w:hint="eastAsia"/>
          <w:sz w:val="28"/>
          <w:szCs w:val="28"/>
        </w:rPr>
        <w:t>二、</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2</w:t>
      </w:r>
      <w:r w:rsidRPr="00EB1B55">
        <w:rPr>
          <w:rFonts w:eastAsia="標楷體" w:hint="eastAsia"/>
          <w:sz w:val="28"/>
          <w:szCs w:val="28"/>
        </w:rPr>
        <w:t>月總務處公務用油量統計</w:t>
      </w:r>
      <w:r w:rsidRPr="00EB1B55">
        <w:rPr>
          <w:rFonts w:eastAsia="標楷體" w:hint="eastAsia"/>
          <w:sz w:val="28"/>
          <w:szCs w:val="28"/>
        </w:rPr>
        <w:t>(</w:t>
      </w:r>
      <w:r w:rsidRPr="00EB1B55">
        <w:rPr>
          <w:rFonts w:eastAsia="標楷體" w:hint="eastAsia"/>
          <w:sz w:val="28"/>
          <w:szCs w:val="28"/>
        </w:rPr>
        <w:t>公升</w:t>
      </w:r>
      <w:r w:rsidRPr="00EB1B55">
        <w:rPr>
          <w:rFonts w:eastAsia="標楷體" w:hint="eastAsia"/>
          <w:sz w:val="28"/>
          <w:szCs w:val="28"/>
        </w:rPr>
        <w:t>)</w:t>
      </w:r>
      <w:r w:rsidRPr="00EB1B55">
        <w:rPr>
          <w:rFonts w:eastAsia="標楷體" w:hint="eastAsia"/>
          <w:sz w:val="28"/>
          <w:szCs w:val="28"/>
        </w:rPr>
        <w:t>。</w:t>
      </w:r>
    </w:p>
    <w:tbl>
      <w:tblPr>
        <w:tblW w:w="9496" w:type="dxa"/>
        <w:tblInd w:w="312" w:type="dxa"/>
        <w:tblLayout w:type="fixed"/>
        <w:tblCellMar>
          <w:left w:w="28" w:type="dxa"/>
          <w:right w:w="28" w:type="dxa"/>
        </w:tblCellMar>
        <w:tblLook w:val="04A0" w:firstRow="1" w:lastRow="0" w:firstColumn="1" w:lastColumn="0" w:noHBand="0" w:noVBand="1"/>
      </w:tblPr>
      <w:tblGrid>
        <w:gridCol w:w="1558"/>
        <w:gridCol w:w="1147"/>
        <w:gridCol w:w="1148"/>
        <w:gridCol w:w="1147"/>
        <w:gridCol w:w="1148"/>
        <w:gridCol w:w="1148"/>
        <w:gridCol w:w="2200"/>
      </w:tblGrid>
      <w:tr w:rsidR="007B27DB" w:rsidRPr="00EB1B55" w:rsidTr="00ED4236">
        <w:trPr>
          <w:trHeight w:val="457"/>
        </w:trPr>
        <w:tc>
          <w:tcPr>
            <w:tcW w:w="1558" w:type="dxa"/>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FB7159">
            <w:pPr>
              <w:spacing w:beforeLines="50" w:before="180" w:afterLines="50" w:after="180" w:line="420" w:lineRule="exact"/>
              <w:jc w:val="center"/>
              <w:rPr>
                <w:rFonts w:eastAsia="標楷體"/>
              </w:rPr>
            </w:pPr>
            <w:r w:rsidRPr="00EB1B55">
              <w:rPr>
                <w:rFonts w:eastAsia="標楷體" w:hint="eastAsia"/>
              </w:rPr>
              <w:t>項</w:t>
            </w:r>
            <w:r w:rsidRPr="00EB1B55">
              <w:rPr>
                <w:rFonts w:eastAsia="標楷體" w:hint="eastAsia"/>
              </w:rPr>
              <w:t xml:space="preserve">  </w:t>
            </w:r>
            <w:r w:rsidRPr="00EB1B55">
              <w:rPr>
                <w:rFonts w:eastAsia="標楷體" w:hint="eastAsia"/>
              </w:rPr>
              <w:t>目</w:t>
            </w:r>
          </w:p>
        </w:tc>
        <w:tc>
          <w:tcPr>
            <w:tcW w:w="114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50" w:before="180" w:afterLines="50" w:after="180" w:line="420" w:lineRule="exact"/>
              <w:jc w:val="center"/>
              <w:rPr>
                <w:rFonts w:eastAsia="標楷體"/>
              </w:rPr>
            </w:pPr>
            <w:r w:rsidRPr="00EB1B55">
              <w:rPr>
                <w:rFonts w:eastAsia="標楷體" w:hint="eastAsia"/>
              </w:rPr>
              <w:t>本月</w:t>
            </w:r>
          </w:p>
        </w:tc>
        <w:tc>
          <w:tcPr>
            <w:tcW w:w="114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50" w:before="180" w:afterLines="50" w:after="180" w:line="420" w:lineRule="exact"/>
              <w:jc w:val="center"/>
              <w:rPr>
                <w:rFonts w:eastAsia="標楷體"/>
              </w:rPr>
            </w:pPr>
            <w:r w:rsidRPr="00EB1B55">
              <w:rPr>
                <w:rFonts w:eastAsia="標楷體" w:hint="eastAsia"/>
              </w:rPr>
              <w:t>去年同期</w:t>
            </w:r>
          </w:p>
        </w:tc>
        <w:tc>
          <w:tcPr>
            <w:tcW w:w="114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50" w:before="180" w:afterLines="50" w:after="180" w:line="420" w:lineRule="exact"/>
              <w:jc w:val="center"/>
              <w:rPr>
                <w:rFonts w:eastAsia="標楷體"/>
              </w:rPr>
            </w:pPr>
            <w:r w:rsidRPr="00EB1B55">
              <w:rPr>
                <w:rFonts w:eastAsia="標楷體" w:hint="eastAsia"/>
              </w:rPr>
              <w:t>年度累計</w:t>
            </w:r>
          </w:p>
        </w:tc>
        <w:tc>
          <w:tcPr>
            <w:tcW w:w="114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50" w:before="180" w:afterLines="50" w:after="180" w:line="420" w:lineRule="exact"/>
              <w:jc w:val="center"/>
              <w:rPr>
                <w:rFonts w:eastAsia="標楷體"/>
              </w:rPr>
            </w:pPr>
            <w:r w:rsidRPr="00EB1B55">
              <w:rPr>
                <w:rFonts w:eastAsia="標楷體" w:hint="eastAsia"/>
              </w:rPr>
              <w:t>去年同期</w:t>
            </w:r>
          </w:p>
        </w:tc>
        <w:tc>
          <w:tcPr>
            <w:tcW w:w="114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50" w:before="180" w:afterLines="50" w:after="180" w:line="420" w:lineRule="exact"/>
              <w:jc w:val="center"/>
              <w:rPr>
                <w:rFonts w:eastAsia="標楷體"/>
              </w:rPr>
            </w:pPr>
            <w:r w:rsidRPr="00EB1B55">
              <w:rPr>
                <w:rFonts w:eastAsia="標楷體" w:hint="eastAsia"/>
              </w:rPr>
              <w:t>累計增減</w:t>
            </w:r>
          </w:p>
        </w:tc>
        <w:tc>
          <w:tcPr>
            <w:tcW w:w="2200" w:type="dxa"/>
            <w:tcBorders>
              <w:top w:val="single" w:sz="4" w:space="0" w:color="auto"/>
              <w:left w:val="nil"/>
              <w:bottom w:val="single" w:sz="4" w:space="0" w:color="auto"/>
              <w:right w:val="single" w:sz="4" w:space="0" w:color="auto"/>
            </w:tcBorders>
            <w:noWrap/>
            <w:vAlign w:val="center"/>
            <w:hideMark/>
          </w:tcPr>
          <w:p w:rsidR="007B27DB" w:rsidRPr="00EB1B55" w:rsidRDefault="007B27DB" w:rsidP="00FB7159">
            <w:pPr>
              <w:spacing w:beforeLines="50" w:before="180" w:afterLines="50" w:after="180" w:line="420" w:lineRule="exact"/>
              <w:jc w:val="center"/>
              <w:rPr>
                <w:rFonts w:eastAsia="標楷體"/>
              </w:rPr>
            </w:pPr>
            <w:r w:rsidRPr="00EB1B55">
              <w:rPr>
                <w:rFonts w:eastAsia="標楷體" w:hint="eastAsia"/>
              </w:rPr>
              <w:t>備註</w:t>
            </w:r>
          </w:p>
        </w:tc>
      </w:tr>
      <w:tr w:rsidR="007B27DB" w:rsidRPr="00EB1B55" w:rsidTr="00ED4236">
        <w:trPr>
          <w:trHeight w:val="480"/>
        </w:trPr>
        <w:tc>
          <w:tcPr>
            <w:tcW w:w="1558" w:type="dxa"/>
            <w:tcBorders>
              <w:top w:val="nil"/>
              <w:left w:val="single" w:sz="4" w:space="0" w:color="auto"/>
              <w:bottom w:val="single" w:sz="4" w:space="0" w:color="auto"/>
              <w:right w:val="single" w:sz="4" w:space="0" w:color="auto"/>
            </w:tcBorders>
            <w:noWrap/>
            <w:vAlign w:val="center"/>
            <w:hideMark/>
          </w:tcPr>
          <w:p w:rsidR="007B27DB" w:rsidRPr="00EB1B55" w:rsidRDefault="007B27DB" w:rsidP="00FB7159">
            <w:pPr>
              <w:spacing w:beforeLines="50" w:before="180" w:afterLines="50" w:after="180" w:line="420" w:lineRule="exact"/>
              <w:rPr>
                <w:rFonts w:eastAsia="標楷體"/>
              </w:rPr>
            </w:pPr>
            <w:r w:rsidRPr="00EB1B55">
              <w:rPr>
                <w:rFonts w:eastAsia="標楷體" w:hint="eastAsia"/>
              </w:rPr>
              <w:t>用油量</w:t>
            </w:r>
            <w:r w:rsidRPr="00EB1B55">
              <w:rPr>
                <w:rFonts w:eastAsia="標楷體" w:hint="eastAsia"/>
              </w:rPr>
              <w:t>(</w:t>
            </w:r>
            <w:r w:rsidRPr="00EB1B55">
              <w:rPr>
                <w:rFonts w:eastAsia="標楷體" w:hint="eastAsia"/>
              </w:rPr>
              <w:t>公升</w:t>
            </w:r>
            <w:r w:rsidRPr="00EB1B55">
              <w:rPr>
                <w:rFonts w:eastAsia="標楷體" w:hint="eastAsia"/>
              </w:rPr>
              <w:t>)</w:t>
            </w:r>
          </w:p>
        </w:tc>
        <w:tc>
          <w:tcPr>
            <w:tcW w:w="1147" w:type="dxa"/>
            <w:tcBorders>
              <w:top w:val="nil"/>
              <w:left w:val="nil"/>
              <w:bottom w:val="single" w:sz="4" w:space="0" w:color="auto"/>
              <w:right w:val="single" w:sz="4" w:space="0" w:color="auto"/>
            </w:tcBorders>
            <w:noWrap/>
            <w:vAlign w:val="center"/>
            <w:hideMark/>
          </w:tcPr>
          <w:p w:rsidR="007B27DB" w:rsidRPr="00EB1B55" w:rsidRDefault="007B27DB" w:rsidP="00FB7159">
            <w:pPr>
              <w:jc w:val="center"/>
              <w:rPr>
                <w:rFonts w:eastAsia="標楷體" w:cs="新細明體"/>
              </w:rPr>
            </w:pPr>
            <w:r w:rsidRPr="00EB1B55">
              <w:rPr>
                <w:rFonts w:eastAsia="標楷體" w:hint="eastAsia"/>
              </w:rPr>
              <w:t>926.57</w:t>
            </w:r>
          </w:p>
        </w:tc>
        <w:tc>
          <w:tcPr>
            <w:tcW w:w="1148" w:type="dxa"/>
            <w:tcBorders>
              <w:top w:val="nil"/>
              <w:left w:val="nil"/>
              <w:bottom w:val="single" w:sz="4" w:space="0" w:color="auto"/>
              <w:right w:val="single" w:sz="4" w:space="0" w:color="auto"/>
            </w:tcBorders>
            <w:noWrap/>
            <w:vAlign w:val="center"/>
            <w:hideMark/>
          </w:tcPr>
          <w:p w:rsidR="007B27DB" w:rsidRPr="00EB1B55" w:rsidRDefault="007B27DB" w:rsidP="00FB7159">
            <w:pPr>
              <w:jc w:val="center"/>
              <w:rPr>
                <w:rFonts w:eastAsia="標楷體" w:cs="新細明體"/>
              </w:rPr>
            </w:pPr>
            <w:r w:rsidRPr="00EB1B55">
              <w:rPr>
                <w:rFonts w:eastAsia="標楷體" w:hint="eastAsia"/>
              </w:rPr>
              <w:t>2,010.78</w:t>
            </w:r>
          </w:p>
        </w:tc>
        <w:tc>
          <w:tcPr>
            <w:tcW w:w="1147" w:type="dxa"/>
            <w:tcBorders>
              <w:top w:val="nil"/>
              <w:left w:val="nil"/>
              <w:bottom w:val="single" w:sz="4" w:space="0" w:color="auto"/>
              <w:right w:val="single" w:sz="4" w:space="0" w:color="auto"/>
            </w:tcBorders>
            <w:noWrap/>
            <w:vAlign w:val="center"/>
            <w:hideMark/>
          </w:tcPr>
          <w:p w:rsidR="007B27DB" w:rsidRPr="00EB1B55" w:rsidRDefault="007B27DB" w:rsidP="00FB7159">
            <w:pPr>
              <w:jc w:val="center"/>
              <w:rPr>
                <w:rFonts w:eastAsia="標楷體" w:cs="新細明體"/>
              </w:rPr>
            </w:pPr>
            <w:r w:rsidRPr="00EB1B55">
              <w:rPr>
                <w:rFonts w:eastAsia="標楷體" w:hint="eastAsia"/>
              </w:rPr>
              <w:t>3,427.38</w:t>
            </w:r>
          </w:p>
        </w:tc>
        <w:tc>
          <w:tcPr>
            <w:tcW w:w="1148" w:type="dxa"/>
            <w:tcBorders>
              <w:top w:val="nil"/>
              <w:left w:val="nil"/>
              <w:bottom w:val="single" w:sz="4" w:space="0" w:color="auto"/>
              <w:right w:val="single" w:sz="4" w:space="0" w:color="auto"/>
            </w:tcBorders>
            <w:noWrap/>
            <w:vAlign w:val="center"/>
            <w:hideMark/>
          </w:tcPr>
          <w:p w:rsidR="007B27DB" w:rsidRPr="00EB1B55" w:rsidRDefault="007B27DB" w:rsidP="00FB7159">
            <w:pPr>
              <w:jc w:val="center"/>
              <w:rPr>
                <w:rFonts w:eastAsia="標楷體" w:cs="新細明體"/>
              </w:rPr>
            </w:pPr>
            <w:r w:rsidRPr="00EB1B55">
              <w:rPr>
                <w:rFonts w:eastAsia="標楷體" w:hint="eastAsia"/>
              </w:rPr>
              <w:t>3,684.65</w:t>
            </w:r>
          </w:p>
        </w:tc>
        <w:tc>
          <w:tcPr>
            <w:tcW w:w="1148" w:type="dxa"/>
            <w:tcBorders>
              <w:top w:val="nil"/>
              <w:left w:val="nil"/>
              <w:bottom w:val="single" w:sz="4" w:space="0" w:color="auto"/>
              <w:right w:val="single" w:sz="4" w:space="0" w:color="auto"/>
            </w:tcBorders>
            <w:noWrap/>
            <w:vAlign w:val="center"/>
            <w:hideMark/>
          </w:tcPr>
          <w:p w:rsidR="007B27DB" w:rsidRPr="00EB1B55" w:rsidRDefault="007B27DB" w:rsidP="009F6013">
            <w:pPr>
              <w:jc w:val="center"/>
              <w:rPr>
                <w:rFonts w:eastAsia="標楷體" w:cs="新細明體"/>
              </w:rPr>
            </w:pPr>
            <w:r w:rsidRPr="00EB1B55">
              <w:rPr>
                <w:rFonts w:eastAsia="標楷體" w:hint="eastAsia"/>
              </w:rPr>
              <w:t>-257.27</w:t>
            </w:r>
          </w:p>
        </w:tc>
        <w:tc>
          <w:tcPr>
            <w:tcW w:w="2200" w:type="dxa"/>
            <w:tcBorders>
              <w:top w:val="nil"/>
              <w:left w:val="nil"/>
              <w:bottom w:val="single" w:sz="4" w:space="0" w:color="auto"/>
              <w:right w:val="single" w:sz="4" w:space="0" w:color="auto"/>
            </w:tcBorders>
            <w:noWrap/>
            <w:vAlign w:val="center"/>
            <w:hideMark/>
          </w:tcPr>
          <w:p w:rsidR="007B27DB" w:rsidRPr="00EB1B55" w:rsidRDefault="007B27DB" w:rsidP="00FB7159">
            <w:pPr>
              <w:jc w:val="center"/>
              <w:rPr>
                <w:rFonts w:eastAsia="標楷體"/>
              </w:rPr>
            </w:pPr>
            <w:r w:rsidRPr="00EB1B55">
              <w:rPr>
                <w:rFonts w:eastAsia="標楷體" w:hint="eastAsia"/>
              </w:rPr>
              <w:t>統計至</w:t>
            </w:r>
            <w:r w:rsidRPr="00EB1B55">
              <w:rPr>
                <w:rFonts w:eastAsia="標楷體" w:hint="eastAsia"/>
              </w:rPr>
              <w:t>2</w:t>
            </w:r>
            <w:r w:rsidRPr="00EB1B55">
              <w:rPr>
                <w:rFonts w:eastAsia="標楷體" w:hint="eastAsia"/>
              </w:rPr>
              <w:t>月</w:t>
            </w:r>
            <w:r w:rsidRPr="00EB1B55">
              <w:rPr>
                <w:rFonts w:eastAsia="標楷體" w:hint="eastAsia"/>
              </w:rPr>
              <w:t>28</w:t>
            </w:r>
            <w:r w:rsidRPr="00EB1B55">
              <w:rPr>
                <w:rFonts w:eastAsia="標楷體" w:hint="eastAsia"/>
              </w:rPr>
              <w:t>日</w:t>
            </w:r>
          </w:p>
        </w:tc>
      </w:tr>
    </w:tbl>
    <w:p w:rsidR="007B27DB" w:rsidRPr="00EB1B55" w:rsidRDefault="003F055E" w:rsidP="003F055E">
      <w:pPr>
        <w:spacing w:beforeLines="25" w:before="90" w:line="420" w:lineRule="exact"/>
        <w:rPr>
          <w:rFonts w:eastAsia="標楷體"/>
          <w:sz w:val="28"/>
          <w:szCs w:val="28"/>
        </w:rPr>
      </w:pPr>
      <w:r w:rsidRPr="00EB1B55">
        <w:rPr>
          <w:rFonts w:eastAsia="標楷體" w:hint="eastAsia"/>
          <w:sz w:val="28"/>
          <w:szCs w:val="28"/>
        </w:rPr>
        <w:t xml:space="preserve">    </w:t>
      </w:r>
      <w:r w:rsidR="007B27DB" w:rsidRPr="00EB1B55">
        <w:rPr>
          <w:rFonts w:eastAsia="標楷體" w:hint="eastAsia"/>
          <w:sz w:val="28"/>
          <w:szCs w:val="28"/>
        </w:rPr>
        <w:t>107</w:t>
      </w:r>
      <w:r w:rsidR="007B27DB" w:rsidRPr="00EB1B55">
        <w:rPr>
          <w:rFonts w:eastAsia="標楷體" w:hint="eastAsia"/>
          <w:sz w:val="28"/>
          <w:szCs w:val="28"/>
        </w:rPr>
        <w:t>年</w:t>
      </w:r>
      <w:r w:rsidR="007B27DB" w:rsidRPr="00EB1B55">
        <w:rPr>
          <w:rFonts w:eastAsia="標楷體" w:hint="eastAsia"/>
          <w:sz w:val="28"/>
          <w:szCs w:val="28"/>
        </w:rPr>
        <w:t>2</w:t>
      </w:r>
      <w:r w:rsidR="007B27DB" w:rsidRPr="00EB1B55">
        <w:rPr>
          <w:rFonts w:eastAsia="標楷體" w:hint="eastAsia"/>
          <w:sz w:val="28"/>
          <w:szCs w:val="28"/>
        </w:rPr>
        <w:t>月各校區及油品名稱使用情形</w:t>
      </w:r>
    </w:p>
    <w:tbl>
      <w:tblPr>
        <w:tblW w:w="9218" w:type="dxa"/>
        <w:tblInd w:w="454" w:type="dxa"/>
        <w:tblLayout w:type="fixed"/>
        <w:tblCellMar>
          <w:left w:w="28" w:type="dxa"/>
          <w:right w:w="28" w:type="dxa"/>
        </w:tblCellMar>
        <w:tblLook w:val="04A0" w:firstRow="1" w:lastRow="0" w:firstColumn="1" w:lastColumn="0" w:noHBand="0" w:noVBand="1"/>
      </w:tblPr>
      <w:tblGrid>
        <w:gridCol w:w="850"/>
        <w:gridCol w:w="992"/>
        <w:gridCol w:w="996"/>
        <w:gridCol w:w="992"/>
        <w:gridCol w:w="897"/>
        <w:gridCol w:w="898"/>
        <w:gridCol w:w="898"/>
        <w:gridCol w:w="897"/>
        <w:gridCol w:w="898"/>
        <w:gridCol w:w="900"/>
      </w:tblGrid>
      <w:tr w:rsidR="007B27DB" w:rsidRPr="00EB1B55" w:rsidTr="00ED4236">
        <w:trPr>
          <w:trHeight w:val="926"/>
        </w:trPr>
        <w:tc>
          <w:tcPr>
            <w:tcW w:w="1842" w:type="dxa"/>
            <w:gridSpan w:val="2"/>
            <w:tcBorders>
              <w:top w:val="single" w:sz="4" w:space="0" w:color="auto"/>
              <w:left w:val="single" w:sz="4" w:space="0" w:color="auto"/>
              <w:bottom w:val="single" w:sz="4" w:space="0" w:color="auto"/>
              <w:right w:val="single" w:sz="4" w:space="0" w:color="auto"/>
              <w:tl2br w:val="single" w:sz="4" w:space="0" w:color="auto"/>
            </w:tcBorders>
            <w:noWrap/>
            <w:vAlign w:val="center"/>
          </w:tcPr>
          <w:p w:rsidR="007B27DB" w:rsidRPr="00EB1B55" w:rsidRDefault="007B27DB" w:rsidP="009F6013">
            <w:pPr>
              <w:rPr>
                <w:rFonts w:eastAsia="標楷體"/>
              </w:rPr>
            </w:pPr>
            <w:r w:rsidRPr="00EB1B55">
              <w:rPr>
                <w:rFonts w:eastAsia="標楷體" w:hint="eastAsia"/>
              </w:rPr>
              <w:t xml:space="preserve"> </w:t>
            </w:r>
            <w:r w:rsidR="009F6013" w:rsidRPr="00EB1B55">
              <w:rPr>
                <w:rFonts w:eastAsia="標楷體" w:hint="eastAsia"/>
              </w:rPr>
              <w:t xml:space="preserve">     </w:t>
            </w:r>
            <w:r w:rsidRPr="00EB1B55">
              <w:rPr>
                <w:rFonts w:eastAsia="標楷體" w:hint="eastAsia"/>
              </w:rPr>
              <w:t xml:space="preserve"> </w:t>
            </w:r>
            <w:r w:rsidRPr="00EB1B55">
              <w:rPr>
                <w:rFonts w:eastAsia="標楷體" w:hint="eastAsia"/>
              </w:rPr>
              <w:t>校區別</w:t>
            </w:r>
          </w:p>
          <w:p w:rsidR="007B27DB" w:rsidRPr="00EB1B55" w:rsidRDefault="007B27DB" w:rsidP="009F6013">
            <w:pPr>
              <w:rPr>
                <w:rFonts w:eastAsia="標楷體"/>
              </w:rPr>
            </w:pPr>
            <w:r w:rsidRPr="00EB1B55">
              <w:rPr>
                <w:rFonts w:eastAsia="標楷體" w:hint="eastAsia"/>
              </w:rPr>
              <w:t>名稱</w:t>
            </w:r>
          </w:p>
          <w:p w:rsidR="007B27DB" w:rsidRPr="00EB1B55" w:rsidRDefault="007B27DB" w:rsidP="009F6013">
            <w:pPr>
              <w:rPr>
                <w:rFonts w:eastAsia="標楷體"/>
              </w:rPr>
            </w:pPr>
            <w:r w:rsidRPr="00EB1B55">
              <w:rPr>
                <w:rFonts w:eastAsia="標楷體" w:hint="eastAsia"/>
              </w:rPr>
              <w:t>(</w:t>
            </w:r>
            <w:r w:rsidRPr="00EB1B55">
              <w:rPr>
                <w:rFonts w:eastAsia="標楷體" w:hint="eastAsia"/>
              </w:rPr>
              <w:t>公升</w:t>
            </w:r>
            <w:r w:rsidRPr="00EB1B55">
              <w:rPr>
                <w:rFonts w:eastAsia="標楷體" w:hint="eastAsia"/>
              </w:rPr>
              <w:t>)</w:t>
            </w:r>
          </w:p>
        </w:tc>
        <w:tc>
          <w:tcPr>
            <w:tcW w:w="99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center"/>
              <w:rPr>
                <w:rFonts w:eastAsia="標楷體"/>
              </w:rPr>
            </w:pPr>
            <w:r w:rsidRPr="00EB1B55">
              <w:rPr>
                <w:rFonts w:eastAsia="標楷體" w:hint="eastAsia"/>
              </w:rPr>
              <w:t>蘭潭</w:t>
            </w:r>
          </w:p>
          <w:p w:rsidR="007B27DB" w:rsidRPr="00EB1B55" w:rsidRDefault="007B27DB" w:rsidP="009F6013">
            <w:pPr>
              <w:jc w:val="center"/>
              <w:rPr>
                <w:rFonts w:eastAsia="標楷體"/>
              </w:rPr>
            </w:pPr>
            <w:r w:rsidRPr="00EB1B55">
              <w:rPr>
                <w:rFonts w:eastAsia="標楷體" w:hint="eastAsia"/>
              </w:rPr>
              <w:t>校區</w:t>
            </w:r>
          </w:p>
        </w:tc>
        <w:tc>
          <w:tcPr>
            <w:tcW w:w="992"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center"/>
              <w:rPr>
                <w:rFonts w:eastAsia="標楷體"/>
              </w:rPr>
            </w:pPr>
            <w:r w:rsidRPr="00EB1B55">
              <w:rPr>
                <w:rFonts w:eastAsia="標楷體" w:hint="eastAsia"/>
              </w:rPr>
              <w:t>合計</w:t>
            </w:r>
          </w:p>
        </w:tc>
        <w:tc>
          <w:tcPr>
            <w:tcW w:w="89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center"/>
              <w:rPr>
                <w:rFonts w:eastAsia="標楷體"/>
              </w:rPr>
            </w:pPr>
            <w:r w:rsidRPr="00EB1B55">
              <w:rPr>
                <w:rFonts w:eastAsia="標楷體" w:hint="eastAsia"/>
              </w:rPr>
              <w:t>新民</w:t>
            </w:r>
          </w:p>
          <w:p w:rsidR="007B27DB" w:rsidRPr="00EB1B55" w:rsidRDefault="007B27DB" w:rsidP="009F6013">
            <w:pPr>
              <w:jc w:val="center"/>
              <w:rPr>
                <w:rFonts w:eastAsia="標楷體"/>
              </w:rPr>
            </w:pPr>
            <w:r w:rsidRPr="00EB1B55">
              <w:rPr>
                <w:rFonts w:eastAsia="標楷體" w:hint="eastAsia"/>
              </w:rPr>
              <w:t>校區</w:t>
            </w:r>
          </w:p>
        </w:tc>
        <w:tc>
          <w:tcPr>
            <w:tcW w:w="898"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center"/>
              <w:rPr>
                <w:rFonts w:eastAsia="標楷體"/>
              </w:rPr>
            </w:pPr>
            <w:r w:rsidRPr="00EB1B55">
              <w:rPr>
                <w:rFonts w:eastAsia="標楷體" w:hint="eastAsia"/>
              </w:rPr>
              <w:t>合計</w:t>
            </w:r>
          </w:p>
        </w:tc>
        <w:tc>
          <w:tcPr>
            <w:tcW w:w="89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center"/>
              <w:rPr>
                <w:rFonts w:eastAsia="標楷體"/>
              </w:rPr>
            </w:pPr>
            <w:r w:rsidRPr="00EB1B55">
              <w:rPr>
                <w:rFonts w:eastAsia="標楷體" w:hint="eastAsia"/>
              </w:rPr>
              <w:t>林森</w:t>
            </w:r>
          </w:p>
          <w:p w:rsidR="007B27DB" w:rsidRPr="00EB1B55" w:rsidRDefault="007B27DB" w:rsidP="009F6013">
            <w:pPr>
              <w:jc w:val="center"/>
              <w:rPr>
                <w:rFonts w:eastAsia="標楷體"/>
              </w:rPr>
            </w:pPr>
            <w:r w:rsidRPr="00EB1B55">
              <w:rPr>
                <w:rFonts w:eastAsia="標楷體" w:hint="eastAsia"/>
              </w:rPr>
              <w:t>校區</w:t>
            </w:r>
          </w:p>
        </w:tc>
        <w:tc>
          <w:tcPr>
            <w:tcW w:w="897"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center"/>
              <w:rPr>
                <w:rFonts w:eastAsia="標楷體"/>
              </w:rPr>
            </w:pPr>
            <w:r w:rsidRPr="00EB1B55">
              <w:rPr>
                <w:rFonts w:eastAsia="標楷體" w:hint="eastAsia"/>
              </w:rPr>
              <w:t>合計</w:t>
            </w:r>
          </w:p>
        </w:tc>
        <w:tc>
          <w:tcPr>
            <w:tcW w:w="89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center"/>
              <w:rPr>
                <w:rFonts w:eastAsia="標楷體"/>
              </w:rPr>
            </w:pPr>
            <w:r w:rsidRPr="00EB1B55">
              <w:rPr>
                <w:rFonts w:eastAsia="標楷體" w:hint="eastAsia"/>
              </w:rPr>
              <w:t>民雄</w:t>
            </w:r>
          </w:p>
          <w:p w:rsidR="007B27DB" w:rsidRPr="00EB1B55" w:rsidRDefault="007B27DB" w:rsidP="009F6013">
            <w:pPr>
              <w:jc w:val="center"/>
              <w:rPr>
                <w:rFonts w:eastAsia="標楷體"/>
              </w:rPr>
            </w:pPr>
            <w:r w:rsidRPr="00EB1B55">
              <w:rPr>
                <w:rFonts w:eastAsia="標楷體" w:hint="eastAsia"/>
              </w:rPr>
              <w:t>校區</w:t>
            </w:r>
          </w:p>
        </w:tc>
        <w:tc>
          <w:tcPr>
            <w:tcW w:w="900"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center"/>
              <w:rPr>
                <w:rFonts w:eastAsia="標楷體"/>
              </w:rPr>
            </w:pPr>
            <w:r w:rsidRPr="00EB1B55">
              <w:rPr>
                <w:rFonts w:eastAsia="標楷體" w:hint="eastAsia"/>
              </w:rPr>
              <w:t>合計</w:t>
            </w:r>
          </w:p>
        </w:tc>
      </w:tr>
      <w:tr w:rsidR="007B27DB" w:rsidRPr="00EB1B55" w:rsidTr="00ED4236">
        <w:trPr>
          <w:trHeight w:val="791"/>
        </w:trPr>
        <w:tc>
          <w:tcPr>
            <w:tcW w:w="850" w:type="dxa"/>
            <w:vMerge w:val="restart"/>
            <w:tcBorders>
              <w:top w:val="nil"/>
              <w:left w:val="single" w:sz="4" w:space="0" w:color="auto"/>
              <w:bottom w:val="single" w:sz="4" w:space="0" w:color="auto"/>
              <w:right w:val="single" w:sz="4" w:space="0" w:color="auto"/>
            </w:tcBorders>
            <w:noWrap/>
            <w:vAlign w:val="center"/>
            <w:hideMark/>
          </w:tcPr>
          <w:p w:rsidR="007B27DB" w:rsidRPr="00EB1B55" w:rsidRDefault="007B27DB" w:rsidP="009F6013">
            <w:pPr>
              <w:rPr>
                <w:rFonts w:eastAsia="標楷體"/>
              </w:rPr>
            </w:pPr>
            <w:r w:rsidRPr="00EB1B55">
              <w:rPr>
                <w:rFonts w:eastAsia="標楷體" w:hint="eastAsia"/>
              </w:rPr>
              <w:t>95</w:t>
            </w:r>
            <w:r w:rsidRPr="00EB1B55">
              <w:rPr>
                <w:rFonts w:eastAsia="標楷體" w:hint="eastAsia"/>
              </w:rPr>
              <w:t>無鉛汽油</w:t>
            </w:r>
          </w:p>
        </w:tc>
        <w:tc>
          <w:tcPr>
            <w:tcW w:w="992" w:type="dxa"/>
            <w:tcBorders>
              <w:top w:val="nil"/>
              <w:left w:val="single" w:sz="4" w:space="0" w:color="auto"/>
              <w:bottom w:val="single" w:sz="4" w:space="0" w:color="auto"/>
              <w:right w:val="single" w:sz="4" w:space="0" w:color="auto"/>
            </w:tcBorders>
            <w:vAlign w:val="center"/>
            <w:hideMark/>
          </w:tcPr>
          <w:p w:rsidR="007B27DB" w:rsidRPr="00EB1B55" w:rsidRDefault="007B27DB" w:rsidP="009F6013">
            <w:pPr>
              <w:rPr>
                <w:rFonts w:eastAsia="標楷體"/>
              </w:rPr>
            </w:pPr>
            <w:r w:rsidRPr="00EB1B55">
              <w:rPr>
                <w:rFonts w:eastAsia="標楷體" w:hint="eastAsia"/>
              </w:rPr>
              <w:t>公務車用油</w:t>
            </w:r>
          </w:p>
        </w:tc>
        <w:tc>
          <w:tcPr>
            <w:tcW w:w="996" w:type="dxa"/>
            <w:tcBorders>
              <w:top w:val="nil"/>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425.34</w:t>
            </w:r>
          </w:p>
        </w:tc>
        <w:tc>
          <w:tcPr>
            <w:tcW w:w="992" w:type="dxa"/>
            <w:vMerge w:val="restart"/>
            <w:tcBorders>
              <w:top w:val="nil"/>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425.34</w:t>
            </w:r>
          </w:p>
        </w:tc>
        <w:tc>
          <w:tcPr>
            <w:tcW w:w="897" w:type="dxa"/>
            <w:tcBorders>
              <w:top w:val="nil"/>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vMerge w:val="restart"/>
            <w:tcBorders>
              <w:top w:val="nil"/>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tcBorders>
              <w:top w:val="nil"/>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897" w:type="dxa"/>
            <w:vMerge w:val="restart"/>
            <w:tcBorders>
              <w:top w:val="nil"/>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tcBorders>
              <w:top w:val="nil"/>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900" w:type="dxa"/>
            <w:vMerge w:val="restart"/>
            <w:tcBorders>
              <w:top w:val="nil"/>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r>
      <w:tr w:rsidR="007B27DB" w:rsidRPr="00EB1B55" w:rsidTr="00ED4236">
        <w:trPr>
          <w:trHeight w:val="791"/>
        </w:trPr>
        <w:tc>
          <w:tcPr>
            <w:tcW w:w="850" w:type="dxa"/>
            <w:vMerge/>
            <w:tcBorders>
              <w:top w:val="nil"/>
              <w:left w:val="single" w:sz="4" w:space="0" w:color="auto"/>
              <w:bottom w:val="single" w:sz="4" w:space="0" w:color="auto"/>
              <w:right w:val="single" w:sz="4" w:space="0" w:color="auto"/>
            </w:tcBorders>
            <w:vAlign w:val="center"/>
            <w:hideMark/>
          </w:tcPr>
          <w:p w:rsidR="007B27DB" w:rsidRPr="00EB1B55" w:rsidRDefault="007B27DB" w:rsidP="009F6013">
            <w:pPr>
              <w:widowControl/>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rPr>
                <w:rFonts w:eastAsia="標楷體"/>
              </w:rPr>
            </w:pPr>
            <w:r w:rsidRPr="00EB1B55">
              <w:rPr>
                <w:rFonts w:eastAsia="標楷體" w:hint="eastAsia"/>
              </w:rPr>
              <w:t>業務</w:t>
            </w:r>
          </w:p>
          <w:p w:rsidR="007B27DB" w:rsidRPr="00EB1B55" w:rsidRDefault="007B27DB" w:rsidP="009F6013">
            <w:pPr>
              <w:rPr>
                <w:rFonts w:eastAsia="標楷體"/>
              </w:rPr>
            </w:pPr>
            <w:r w:rsidRPr="00EB1B55">
              <w:rPr>
                <w:rFonts w:eastAsia="標楷體" w:hint="eastAsia"/>
              </w:rPr>
              <w:t>用油</w:t>
            </w:r>
          </w:p>
        </w:tc>
        <w:tc>
          <w:tcPr>
            <w:tcW w:w="99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992" w:type="dxa"/>
            <w:vMerge/>
            <w:tcBorders>
              <w:top w:val="nil"/>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7"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vMerge/>
            <w:tcBorders>
              <w:top w:val="nil"/>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897" w:type="dxa"/>
            <w:vMerge/>
            <w:tcBorders>
              <w:top w:val="nil"/>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900" w:type="dxa"/>
            <w:vMerge/>
            <w:tcBorders>
              <w:top w:val="nil"/>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r>
      <w:tr w:rsidR="007B27DB" w:rsidRPr="00EB1B55" w:rsidTr="00ED4236">
        <w:trPr>
          <w:trHeight w:val="791"/>
        </w:trPr>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9F6013">
            <w:pPr>
              <w:rPr>
                <w:rFonts w:eastAsia="標楷體"/>
              </w:rPr>
            </w:pPr>
            <w:r w:rsidRPr="00EB1B55">
              <w:rPr>
                <w:rFonts w:eastAsia="標楷體" w:hint="eastAsia"/>
              </w:rPr>
              <w:t>92</w:t>
            </w:r>
            <w:r w:rsidRPr="00EB1B55">
              <w:rPr>
                <w:rFonts w:eastAsia="標楷體" w:hint="eastAsia"/>
              </w:rPr>
              <w:t>無鉛汽油</w:t>
            </w:r>
          </w:p>
        </w:tc>
        <w:tc>
          <w:tcPr>
            <w:tcW w:w="992"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rPr>
                <w:rFonts w:eastAsia="標楷體"/>
              </w:rPr>
            </w:pPr>
            <w:r w:rsidRPr="00EB1B55">
              <w:rPr>
                <w:rFonts w:eastAsia="標楷體" w:hint="eastAsia"/>
              </w:rPr>
              <w:t>公務車用油</w:t>
            </w:r>
          </w:p>
        </w:tc>
        <w:tc>
          <w:tcPr>
            <w:tcW w:w="99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116.67</w:t>
            </w:r>
          </w:p>
        </w:tc>
        <w:tc>
          <w:tcPr>
            <w:tcW w:w="992" w:type="dxa"/>
            <w:vMerge w:val="restart"/>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116.67</w:t>
            </w:r>
          </w:p>
        </w:tc>
        <w:tc>
          <w:tcPr>
            <w:tcW w:w="897"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vMerge w:val="restart"/>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7" w:type="dxa"/>
            <w:vMerge w:val="restart"/>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20</w:t>
            </w:r>
          </w:p>
        </w:tc>
        <w:tc>
          <w:tcPr>
            <w:tcW w:w="89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900" w:type="dxa"/>
            <w:vMerge w:val="restart"/>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241.47</w:t>
            </w:r>
          </w:p>
        </w:tc>
      </w:tr>
      <w:tr w:rsidR="007B27DB" w:rsidRPr="00EB1B55" w:rsidTr="00ED4236">
        <w:trPr>
          <w:trHeight w:val="79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widowControl/>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rPr>
                <w:rFonts w:eastAsia="標楷體"/>
              </w:rPr>
            </w:pPr>
            <w:r w:rsidRPr="00EB1B55">
              <w:rPr>
                <w:rFonts w:eastAsia="標楷體" w:hint="eastAsia"/>
              </w:rPr>
              <w:t>業務</w:t>
            </w:r>
          </w:p>
          <w:p w:rsidR="007B27DB" w:rsidRPr="00EB1B55" w:rsidRDefault="007B27DB" w:rsidP="009F6013">
            <w:pPr>
              <w:rPr>
                <w:rFonts w:eastAsia="標楷體"/>
              </w:rPr>
            </w:pPr>
            <w:r w:rsidRPr="00EB1B55">
              <w:rPr>
                <w:rFonts w:eastAsia="標楷體" w:hint="eastAsia"/>
              </w:rPr>
              <w:t>用油</w:t>
            </w:r>
          </w:p>
        </w:tc>
        <w:tc>
          <w:tcPr>
            <w:tcW w:w="99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992" w:type="dxa"/>
            <w:vMerge/>
            <w:tcBorders>
              <w:top w:val="single" w:sz="4" w:space="0" w:color="auto"/>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7"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vMerge/>
            <w:tcBorders>
              <w:top w:val="single" w:sz="4" w:space="0" w:color="auto"/>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8"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20</w:t>
            </w:r>
          </w:p>
        </w:tc>
        <w:tc>
          <w:tcPr>
            <w:tcW w:w="897" w:type="dxa"/>
            <w:vMerge/>
            <w:tcBorders>
              <w:top w:val="single" w:sz="4" w:space="0" w:color="auto"/>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241.47</w:t>
            </w:r>
          </w:p>
        </w:tc>
        <w:tc>
          <w:tcPr>
            <w:tcW w:w="900" w:type="dxa"/>
            <w:vMerge/>
            <w:tcBorders>
              <w:top w:val="single" w:sz="4" w:space="0" w:color="auto"/>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r>
      <w:tr w:rsidR="007B27DB" w:rsidRPr="00EB1B55" w:rsidTr="00ED4236">
        <w:trPr>
          <w:trHeight w:val="791"/>
        </w:trPr>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7B27DB" w:rsidRPr="00EB1B55" w:rsidRDefault="007B27DB" w:rsidP="009F6013">
            <w:pPr>
              <w:rPr>
                <w:rFonts w:eastAsia="標楷體"/>
              </w:rPr>
            </w:pPr>
            <w:r w:rsidRPr="00EB1B55">
              <w:rPr>
                <w:rFonts w:eastAsia="標楷體" w:hint="eastAsia"/>
              </w:rPr>
              <w:lastRenderedPageBreak/>
              <w:t>超級</w:t>
            </w:r>
          </w:p>
          <w:p w:rsidR="007B27DB" w:rsidRPr="00EB1B55" w:rsidRDefault="007B27DB" w:rsidP="009F6013">
            <w:pPr>
              <w:rPr>
                <w:rFonts w:eastAsia="標楷體"/>
              </w:rPr>
            </w:pPr>
            <w:r w:rsidRPr="00EB1B55">
              <w:rPr>
                <w:rFonts w:eastAsia="標楷體" w:hint="eastAsia"/>
              </w:rPr>
              <w:t>柴油</w:t>
            </w:r>
          </w:p>
        </w:tc>
        <w:tc>
          <w:tcPr>
            <w:tcW w:w="992"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rPr>
                <w:rFonts w:eastAsia="標楷體"/>
              </w:rPr>
            </w:pPr>
            <w:r w:rsidRPr="00EB1B55">
              <w:rPr>
                <w:rFonts w:eastAsia="標楷體" w:hint="eastAsia"/>
              </w:rPr>
              <w:t>公務車用油</w:t>
            </w:r>
          </w:p>
        </w:tc>
        <w:tc>
          <w:tcPr>
            <w:tcW w:w="99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992" w:type="dxa"/>
            <w:vMerge w:val="restart"/>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7"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vMerge w:val="restart"/>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7" w:type="dxa"/>
            <w:vMerge w:val="restart"/>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900" w:type="dxa"/>
            <w:vMerge w:val="restart"/>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123.09</w:t>
            </w:r>
          </w:p>
        </w:tc>
      </w:tr>
      <w:tr w:rsidR="007B27DB" w:rsidRPr="00EB1B55" w:rsidTr="00ED4236">
        <w:trPr>
          <w:trHeight w:val="79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widowControl/>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rPr>
                <w:rFonts w:eastAsia="標楷體"/>
              </w:rPr>
            </w:pPr>
            <w:r w:rsidRPr="00EB1B55">
              <w:rPr>
                <w:rFonts w:eastAsia="標楷體" w:hint="eastAsia"/>
              </w:rPr>
              <w:t>業務</w:t>
            </w:r>
          </w:p>
          <w:p w:rsidR="007B27DB" w:rsidRPr="00EB1B55" w:rsidRDefault="007B27DB" w:rsidP="009F6013">
            <w:pPr>
              <w:rPr>
                <w:rFonts w:eastAsia="標楷體"/>
              </w:rPr>
            </w:pPr>
            <w:r w:rsidRPr="00EB1B55">
              <w:rPr>
                <w:rFonts w:eastAsia="標楷體" w:hint="eastAsia"/>
              </w:rPr>
              <w:t>用油</w:t>
            </w:r>
          </w:p>
        </w:tc>
        <w:tc>
          <w:tcPr>
            <w:tcW w:w="996"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0</w:t>
            </w:r>
          </w:p>
        </w:tc>
        <w:tc>
          <w:tcPr>
            <w:tcW w:w="992" w:type="dxa"/>
            <w:vMerge/>
            <w:tcBorders>
              <w:top w:val="single" w:sz="4" w:space="0" w:color="auto"/>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7"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8" w:type="dxa"/>
            <w:vMerge/>
            <w:tcBorders>
              <w:top w:val="single" w:sz="4" w:space="0" w:color="auto"/>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8" w:type="dxa"/>
            <w:tcBorders>
              <w:top w:val="single" w:sz="4" w:space="0" w:color="auto"/>
              <w:left w:val="nil"/>
              <w:bottom w:val="single" w:sz="4" w:space="0" w:color="auto"/>
              <w:right w:val="single" w:sz="4" w:space="0" w:color="auto"/>
            </w:tcBorders>
            <w:vAlign w:val="center"/>
            <w:hideMark/>
          </w:tcPr>
          <w:p w:rsidR="007B27DB" w:rsidRPr="00EB1B55" w:rsidRDefault="007B27DB" w:rsidP="009F6013">
            <w:pPr>
              <w:jc w:val="right"/>
              <w:rPr>
                <w:rFonts w:eastAsia="標楷體"/>
              </w:rPr>
            </w:pPr>
            <w:r w:rsidRPr="00EB1B55">
              <w:rPr>
                <w:rFonts w:eastAsia="標楷體" w:hint="eastAsia"/>
              </w:rPr>
              <w:t>0</w:t>
            </w:r>
          </w:p>
        </w:tc>
        <w:tc>
          <w:tcPr>
            <w:tcW w:w="897" w:type="dxa"/>
            <w:vMerge/>
            <w:tcBorders>
              <w:top w:val="single" w:sz="4" w:space="0" w:color="auto"/>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c>
          <w:tcPr>
            <w:tcW w:w="898" w:type="dxa"/>
            <w:tcBorders>
              <w:top w:val="single" w:sz="4" w:space="0" w:color="auto"/>
              <w:left w:val="nil"/>
              <w:bottom w:val="single" w:sz="4" w:space="0" w:color="auto"/>
              <w:right w:val="single" w:sz="4" w:space="0" w:color="auto"/>
            </w:tcBorders>
            <w:noWrap/>
            <w:vAlign w:val="center"/>
            <w:hideMark/>
          </w:tcPr>
          <w:p w:rsidR="007B27DB" w:rsidRPr="00EB1B55" w:rsidRDefault="007B27DB" w:rsidP="009F6013">
            <w:pPr>
              <w:jc w:val="right"/>
              <w:rPr>
                <w:rFonts w:eastAsia="標楷體"/>
              </w:rPr>
            </w:pPr>
            <w:r w:rsidRPr="00EB1B55">
              <w:rPr>
                <w:rFonts w:eastAsia="標楷體" w:hint="eastAsia"/>
              </w:rPr>
              <w:t>123.09</w:t>
            </w:r>
          </w:p>
        </w:tc>
        <w:tc>
          <w:tcPr>
            <w:tcW w:w="900" w:type="dxa"/>
            <w:vMerge/>
            <w:tcBorders>
              <w:top w:val="single" w:sz="4" w:space="0" w:color="auto"/>
              <w:left w:val="nil"/>
              <w:bottom w:val="single" w:sz="4" w:space="0" w:color="auto"/>
              <w:right w:val="single" w:sz="4" w:space="0" w:color="auto"/>
            </w:tcBorders>
            <w:vAlign w:val="center"/>
            <w:hideMark/>
          </w:tcPr>
          <w:p w:rsidR="007B27DB" w:rsidRPr="00EB1B55" w:rsidRDefault="007B27DB" w:rsidP="009F6013">
            <w:pPr>
              <w:widowControl/>
              <w:jc w:val="right"/>
              <w:rPr>
                <w:rFonts w:eastAsia="標楷體"/>
              </w:rPr>
            </w:pPr>
          </w:p>
        </w:tc>
      </w:tr>
      <w:tr w:rsidR="007B27DB" w:rsidRPr="00EB1B55" w:rsidTr="00ED4236">
        <w:trPr>
          <w:trHeight w:val="514"/>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rPr>
                <w:rFonts w:eastAsia="標楷體"/>
              </w:rPr>
            </w:pPr>
            <w:r w:rsidRPr="00EB1B55">
              <w:rPr>
                <w:rFonts w:eastAsia="標楷體" w:hint="eastAsia"/>
              </w:rPr>
              <w:t>總計</w:t>
            </w:r>
          </w:p>
        </w:tc>
        <w:tc>
          <w:tcPr>
            <w:tcW w:w="7376" w:type="dxa"/>
            <w:gridSpan w:val="8"/>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9F6013">
            <w:pPr>
              <w:rPr>
                <w:rFonts w:eastAsia="標楷體"/>
              </w:rPr>
            </w:pPr>
            <w:r w:rsidRPr="00EB1B55">
              <w:rPr>
                <w:rFonts w:eastAsia="標楷體" w:hint="eastAsia"/>
              </w:rPr>
              <w:t>926.57</w:t>
            </w:r>
          </w:p>
        </w:tc>
      </w:tr>
    </w:tbl>
    <w:p w:rsidR="007B27DB" w:rsidRPr="00EB1B55" w:rsidRDefault="007B27DB" w:rsidP="00ED4236">
      <w:pPr>
        <w:spacing w:line="420" w:lineRule="exact"/>
        <w:rPr>
          <w:rFonts w:eastAsia="標楷體"/>
          <w:sz w:val="28"/>
          <w:szCs w:val="28"/>
        </w:rPr>
      </w:pPr>
      <w:r w:rsidRPr="00EB1B55">
        <w:rPr>
          <w:rFonts w:eastAsia="標楷體" w:hint="eastAsia"/>
          <w:sz w:val="28"/>
          <w:szCs w:val="28"/>
        </w:rPr>
        <w:t>◎各項繳、撥款業務</w:t>
      </w:r>
    </w:p>
    <w:p w:rsidR="007B27DB" w:rsidRPr="00EB1B55" w:rsidRDefault="007B27DB" w:rsidP="00ED4236">
      <w:pPr>
        <w:spacing w:line="420" w:lineRule="exact"/>
        <w:rPr>
          <w:rFonts w:eastAsia="標楷體"/>
          <w:sz w:val="28"/>
          <w:szCs w:val="28"/>
        </w:rPr>
      </w:pPr>
      <w:r w:rsidRPr="00EB1B55">
        <w:rPr>
          <w:rFonts w:eastAsia="標楷體" w:hint="eastAsia"/>
          <w:sz w:val="28"/>
          <w:szCs w:val="28"/>
        </w:rPr>
        <w:t>一、健勞保業務</w:t>
      </w:r>
    </w:p>
    <w:p w:rsidR="007B27DB" w:rsidRPr="00EB1B55" w:rsidRDefault="00ED4236" w:rsidP="00ED4236">
      <w:pPr>
        <w:spacing w:line="420" w:lineRule="exact"/>
        <w:rPr>
          <w:rFonts w:eastAsia="標楷體"/>
          <w:sz w:val="28"/>
          <w:szCs w:val="28"/>
        </w:rPr>
      </w:pPr>
      <w:r w:rsidRPr="00EB1B55">
        <w:rPr>
          <w:rFonts w:eastAsia="標楷體" w:hint="eastAsia"/>
          <w:sz w:val="28"/>
          <w:szCs w:val="28"/>
        </w:rPr>
        <w:t>（</w:t>
      </w:r>
      <w:r w:rsidR="007B27DB" w:rsidRPr="00EB1B55">
        <w:rPr>
          <w:rFonts w:eastAsia="標楷體" w:hint="eastAsia"/>
          <w:sz w:val="28"/>
          <w:szCs w:val="28"/>
        </w:rPr>
        <w:t>一</w:t>
      </w:r>
      <w:r w:rsidRPr="00EB1B55">
        <w:rPr>
          <w:rFonts w:eastAsia="標楷體" w:hint="eastAsia"/>
          <w:sz w:val="28"/>
          <w:szCs w:val="28"/>
        </w:rPr>
        <w:t>）</w:t>
      </w:r>
      <w:r w:rsidR="007B27DB" w:rsidRPr="00EB1B55">
        <w:rPr>
          <w:rFonts w:eastAsia="標楷體" w:hint="eastAsia"/>
          <w:sz w:val="28"/>
          <w:szCs w:val="28"/>
        </w:rPr>
        <w:t>1</w:t>
      </w:r>
      <w:r w:rsidR="007B27DB" w:rsidRPr="00EB1B55">
        <w:rPr>
          <w:rFonts w:eastAsia="標楷體"/>
          <w:sz w:val="28"/>
          <w:szCs w:val="28"/>
        </w:rPr>
        <w:t>0</w:t>
      </w:r>
      <w:r w:rsidR="007B27DB" w:rsidRPr="00EB1B55">
        <w:rPr>
          <w:rFonts w:eastAsia="標楷體" w:hint="eastAsia"/>
          <w:sz w:val="28"/>
          <w:szCs w:val="28"/>
        </w:rPr>
        <w:t>7</w:t>
      </w:r>
      <w:r w:rsidR="007B27DB" w:rsidRPr="00EB1B55">
        <w:rPr>
          <w:rFonts w:eastAsia="標楷體" w:hint="eastAsia"/>
          <w:sz w:val="28"/>
          <w:szCs w:val="28"/>
        </w:rPr>
        <w:t>年</w:t>
      </w:r>
      <w:r w:rsidR="007B27DB" w:rsidRPr="00EB1B55">
        <w:rPr>
          <w:rFonts w:eastAsia="標楷體" w:hint="eastAsia"/>
          <w:sz w:val="28"/>
          <w:szCs w:val="28"/>
        </w:rPr>
        <w:t>1</w:t>
      </w:r>
      <w:r w:rsidR="007B27DB" w:rsidRPr="00EB1B55">
        <w:rPr>
          <w:rFonts w:eastAsia="標楷體" w:hint="eastAsia"/>
          <w:sz w:val="28"/>
          <w:szCs w:val="28"/>
        </w:rPr>
        <w:t>月</w:t>
      </w:r>
      <w:proofErr w:type="gramStart"/>
      <w:r w:rsidR="007B27DB" w:rsidRPr="00EB1B55">
        <w:rPr>
          <w:rFonts w:eastAsia="標楷體" w:hint="eastAsia"/>
          <w:sz w:val="28"/>
          <w:szCs w:val="28"/>
        </w:rPr>
        <w:t>勞</w:t>
      </w:r>
      <w:proofErr w:type="gramEnd"/>
      <w:r w:rsidR="007B27DB" w:rsidRPr="00EB1B55">
        <w:rPr>
          <w:rFonts w:eastAsia="標楷體" w:hint="eastAsia"/>
          <w:sz w:val="28"/>
          <w:szCs w:val="28"/>
        </w:rPr>
        <w:t>、健保辦理情形統計表</w:t>
      </w:r>
    </w:p>
    <w:tbl>
      <w:tblPr>
        <w:tblW w:w="48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8"/>
        <w:gridCol w:w="1967"/>
        <w:gridCol w:w="1300"/>
        <w:gridCol w:w="1186"/>
        <w:gridCol w:w="1968"/>
        <w:gridCol w:w="1446"/>
      </w:tblGrid>
      <w:tr w:rsidR="007B27DB" w:rsidRPr="00EB1B55" w:rsidTr="00ED4236">
        <w:trPr>
          <w:trHeight w:val="360"/>
        </w:trPr>
        <w:tc>
          <w:tcPr>
            <w:tcW w:w="795" w:type="pct"/>
            <w:vMerge w:val="restar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項目</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勞保</w:t>
            </w:r>
          </w:p>
        </w:tc>
        <w:tc>
          <w:tcPr>
            <w:tcW w:w="1329" w:type="pct"/>
            <w:gridSpan w:val="2"/>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健保</w:t>
            </w:r>
          </w:p>
        </w:tc>
        <w:tc>
          <w:tcPr>
            <w:tcW w:w="1052" w:type="pct"/>
            <w:vMerge w:val="restar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勞工退休金提繳</w:t>
            </w:r>
          </w:p>
        </w:tc>
        <w:tc>
          <w:tcPr>
            <w:tcW w:w="773" w:type="pct"/>
            <w:vMerge w:val="restar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備註</w:t>
            </w:r>
          </w:p>
        </w:tc>
      </w:tr>
      <w:tr w:rsidR="007B27DB" w:rsidRPr="00EB1B55" w:rsidTr="00ED4236">
        <w:trPr>
          <w:trHeight w:val="395"/>
        </w:trPr>
        <w:tc>
          <w:tcPr>
            <w:tcW w:w="795" w:type="pct"/>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本人</w:t>
            </w:r>
          </w:p>
        </w:tc>
        <w:tc>
          <w:tcPr>
            <w:tcW w:w="633"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眷屬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rPr>
            </w:pPr>
          </w:p>
        </w:tc>
      </w:tr>
      <w:tr w:rsidR="007B27DB" w:rsidRPr="00EB1B55" w:rsidTr="00ED4236">
        <w:tc>
          <w:tcPr>
            <w:tcW w:w="7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人數</w:t>
            </w:r>
          </w:p>
        </w:tc>
        <w:tc>
          <w:tcPr>
            <w:tcW w:w="1051"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575</w:t>
            </w:r>
          </w:p>
        </w:tc>
        <w:tc>
          <w:tcPr>
            <w:tcW w:w="6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418</w:t>
            </w:r>
          </w:p>
        </w:tc>
        <w:tc>
          <w:tcPr>
            <w:tcW w:w="633"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225</w:t>
            </w:r>
          </w:p>
        </w:tc>
        <w:tc>
          <w:tcPr>
            <w:tcW w:w="1052"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442</w:t>
            </w:r>
          </w:p>
        </w:tc>
        <w:tc>
          <w:tcPr>
            <w:tcW w:w="773"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舊投保代號</w:t>
            </w:r>
          </w:p>
        </w:tc>
      </w:tr>
      <w:tr w:rsidR="007B27DB" w:rsidRPr="00EB1B55" w:rsidTr="00ED4236">
        <w:tc>
          <w:tcPr>
            <w:tcW w:w="7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繳款金額</w:t>
            </w:r>
          </w:p>
        </w:tc>
        <w:tc>
          <w:tcPr>
            <w:tcW w:w="1051"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1,531,656</w:t>
            </w:r>
          </w:p>
        </w:tc>
        <w:tc>
          <w:tcPr>
            <w:tcW w:w="1329" w:type="pct"/>
            <w:gridSpan w:val="2"/>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1,073,339</w:t>
            </w:r>
          </w:p>
        </w:tc>
        <w:tc>
          <w:tcPr>
            <w:tcW w:w="1052"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984,194</w:t>
            </w:r>
          </w:p>
        </w:tc>
        <w:tc>
          <w:tcPr>
            <w:tcW w:w="773"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舊投保代號</w:t>
            </w:r>
          </w:p>
        </w:tc>
      </w:tr>
      <w:tr w:rsidR="007B27DB" w:rsidRPr="00EB1B55" w:rsidTr="00ED4236">
        <w:tc>
          <w:tcPr>
            <w:tcW w:w="7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人數</w:t>
            </w:r>
          </w:p>
        </w:tc>
        <w:tc>
          <w:tcPr>
            <w:tcW w:w="1051"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376</w:t>
            </w:r>
          </w:p>
        </w:tc>
        <w:tc>
          <w:tcPr>
            <w:tcW w:w="6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134</w:t>
            </w:r>
          </w:p>
        </w:tc>
        <w:tc>
          <w:tcPr>
            <w:tcW w:w="633"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w:t>
            </w:r>
          </w:p>
        </w:tc>
        <w:tc>
          <w:tcPr>
            <w:tcW w:w="1052"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366</w:t>
            </w:r>
          </w:p>
        </w:tc>
        <w:tc>
          <w:tcPr>
            <w:tcW w:w="773"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新投保代號</w:t>
            </w:r>
          </w:p>
        </w:tc>
      </w:tr>
      <w:tr w:rsidR="007B27DB" w:rsidRPr="00EB1B55" w:rsidTr="00ED4236">
        <w:tc>
          <w:tcPr>
            <w:tcW w:w="7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繳款金額</w:t>
            </w:r>
          </w:p>
        </w:tc>
        <w:tc>
          <w:tcPr>
            <w:tcW w:w="1051"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line="420" w:lineRule="exact"/>
              <w:jc w:val="center"/>
              <w:rPr>
                <w:rFonts w:eastAsia="標楷體"/>
              </w:rPr>
            </w:pPr>
            <w:r w:rsidRPr="00EB1B55">
              <w:rPr>
                <w:rFonts w:eastAsia="標楷體" w:hint="eastAsia"/>
              </w:rPr>
              <w:t>372,022</w:t>
            </w:r>
          </w:p>
        </w:tc>
        <w:tc>
          <w:tcPr>
            <w:tcW w:w="1329" w:type="pct"/>
            <w:gridSpan w:val="2"/>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174,723</w:t>
            </w:r>
          </w:p>
        </w:tc>
        <w:tc>
          <w:tcPr>
            <w:tcW w:w="1052"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197,952</w:t>
            </w:r>
          </w:p>
        </w:tc>
        <w:tc>
          <w:tcPr>
            <w:tcW w:w="773"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新投保代號</w:t>
            </w:r>
          </w:p>
        </w:tc>
      </w:tr>
      <w:tr w:rsidR="007B27DB" w:rsidRPr="00EB1B55" w:rsidTr="00ED4236">
        <w:tc>
          <w:tcPr>
            <w:tcW w:w="7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sz w:val="18"/>
                <w:szCs w:val="18"/>
              </w:rPr>
            </w:pPr>
            <w:r w:rsidRPr="00EB1B55">
              <w:rPr>
                <w:rFonts w:eastAsia="標楷體" w:hint="eastAsia"/>
                <w:sz w:val="18"/>
                <w:szCs w:val="18"/>
              </w:rPr>
              <w:t>繳款合計金額</w:t>
            </w:r>
          </w:p>
        </w:tc>
        <w:tc>
          <w:tcPr>
            <w:tcW w:w="1051"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1,903,678</w:t>
            </w:r>
          </w:p>
        </w:tc>
        <w:tc>
          <w:tcPr>
            <w:tcW w:w="1329" w:type="pct"/>
            <w:gridSpan w:val="2"/>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1,248,062</w:t>
            </w:r>
          </w:p>
        </w:tc>
        <w:tc>
          <w:tcPr>
            <w:tcW w:w="1052"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line="420" w:lineRule="exact"/>
              <w:jc w:val="center"/>
              <w:rPr>
                <w:rFonts w:eastAsia="標楷體"/>
              </w:rPr>
            </w:pPr>
            <w:r w:rsidRPr="00EB1B55">
              <w:rPr>
                <w:rFonts w:eastAsia="標楷體" w:hint="eastAsia"/>
              </w:rPr>
              <w:t>1,182,146</w:t>
            </w:r>
          </w:p>
        </w:tc>
        <w:tc>
          <w:tcPr>
            <w:tcW w:w="773"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w:t>
            </w:r>
            <w:r w:rsidRPr="00EB1B55">
              <w:rPr>
                <w:rFonts w:eastAsia="標楷體" w:hint="eastAsia"/>
              </w:rPr>
              <w:t>舊</w:t>
            </w:r>
            <w:r w:rsidRPr="00EB1B55">
              <w:rPr>
                <w:rFonts w:eastAsia="標楷體" w:hint="eastAsia"/>
              </w:rPr>
              <w:t>+</w:t>
            </w:r>
            <w:r w:rsidRPr="00EB1B55">
              <w:rPr>
                <w:rFonts w:eastAsia="標楷體" w:hint="eastAsia"/>
              </w:rPr>
              <w:t>新</w:t>
            </w:r>
            <w:r w:rsidRPr="00EB1B55">
              <w:rPr>
                <w:rFonts w:eastAsia="標楷體" w:hint="eastAsia"/>
              </w:rPr>
              <w:t>)</w:t>
            </w:r>
          </w:p>
        </w:tc>
      </w:tr>
      <w:tr w:rsidR="007B27DB" w:rsidRPr="00EB1B55" w:rsidTr="00ED4236">
        <w:trPr>
          <w:trHeight w:val="395"/>
        </w:trPr>
        <w:tc>
          <w:tcPr>
            <w:tcW w:w="79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總計</w:t>
            </w:r>
          </w:p>
        </w:tc>
        <w:tc>
          <w:tcPr>
            <w:tcW w:w="3432" w:type="pct"/>
            <w:gridSpan w:val="4"/>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rPr>
            </w:pPr>
            <w:r w:rsidRPr="00EB1B55">
              <w:rPr>
                <w:rFonts w:eastAsia="標楷體" w:hint="eastAsia"/>
              </w:rPr>
              <w:t>4,333,886</w:t>
            </w:r>
          </w:p>
        </w:tc>
        <w:tc>
          <w:tcPr>
            <w:tcW w:w="773"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rPr>
            </w:pPr>
          </w:p>
        </w:tc>
      </w:tr>
    </w:tbl>
    <w:p w:rsidR="007B27DB" w:rsidRPr="00EB1B55" w:rsidRDefault="00ED4236" w:rsidP="00ED4236">
      <w:pPr>
        <w:spacing w:beforeLines="25" w:before="90" w:line="420" w:lineRule="exact"/>
        <w:rPr>
          <w:rFonts w:eastAsia="標楷體"/>
          <w:sz w:val="28"/>
          <w:szCs w:val="28"/>
        </w:rPr>
      </w:pPr>
      <w:r w:rsidRPr="00EB1B55">
        <w:rPr>
          <w:rFonts w:eastAsia="標楷體" w:hint="eastAsia"/>
          <w:sz w:val="28"/>
          <w:szCs w:val="28"/>
        </w:rPr>
        <w:t>（</w:t>
      </w:r>
      <w:r w:rsidR="007B27DB" w:rsidRPr="00EB1B55">
        <w:rPr>
          <w:rFonts w:eastAsia="標楷體" w:hint="eastAsia"/>
          <w:sz w:val="28"/>
          <w:szCs w:val="28"/>
        </w:rPr>
        <w:t>二</w:t>
      </w:r>
      <w:r w:rsidRPr="00EB1B55">
        <w:rPr>
          <w:rFonts w:eastAsia="標楷體" w:hint="eastAsia"/>
          <w:sz w:val="28"/>
          <w:szCs w:val="28"/>
        </w:rPr>
        <w:t>）</w:t>
      </w:r>
      <w:proofErr w:type="gramStart"/>
      <w:r w:rsidR="007B27DB" w:rsidRPr="00EB1B55">
        <w:rPr>
          <w:rFonts w:eastAsia="標楷體" w:hint="eastAsia"/>
          <w:sz w:val="28"/>
          <w:szCs w:val="28"/>
        </w:rPr>
        <w:t>艾富系統</w:t>
      </w:r>
      <w:proofErr w:type="gramEnd"/>
      <w:r w:rsidR="007B27DB" w:rsidRPr="00EB1B55">
        <w:rPr>
          <w:rFonts w:eastAsia="標楷體" w:hint="eastAsia"/>
          <w:sz w:val="28"/>
          <w:szCs w:val="28"/>
        </w:rPr>
        <w:t>公司處理承辦情況</w:t>
      </w:r>
    </w:p>
    <w:tbl>
      <w:tblPr>
        <w:tblW w:w="48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34"/>
        <w:gridCol w:w="5529"/>
        <w:gridCol w:w="2692"/>
      </w:tblGrid>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jc w:val="center"/>
              <w:rPr>
                <w:rFonts w:eastAsia="標楷體"/>
              </w:rPr>
            </w:pPr>
            <w:r w:rsidRPr="00EB1B55">
              <w:rPr>
                <w:rFonts w:eastAsia="標楷體" w:hint="eastAsia"/>
              </w:rPr>
              <w:t>日期</w:t>
            </w:r>
          </w:p>
        </w:tc>
        <w:tc>
          <w:tcPr>
            <w:tcW w:w="2955"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jc w:val="center"/>
              <w:rPr>
                <w:rFonts w:eastAsia="標楷體"/>
              </w:rPr>
            </w:pPr>
            <w:r w:rsidRPr="00EB1B55">
              <w:rPr>
                <w:rFonts w:eastAsia="標楷體" w:hint="eastAsia"/>
              </w:rPr>
              <w:t>保費問題</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jc w:val="center"/>
              <w:rPr>
                <w:rFonts w:eastAsia="標楷體"/>
              </w:rPr>
            </w:pPr>
            <w:r w:rsidRPr="00EB1B55">
              <w:rPr>
                <w:rFonts w:eastAsia="標楷體" w:hint="eastAsia"/>
              </w:rPr>
              <w:t>系統公司處理回覆情形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1070201</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rPr>
                <w:rFonts w:eastAsia="標楷體"/>
                <w:noProof/>
              </w:rPr>
            </w:pPr>
            <w:r w:rsidRPr="00EB1B55">
              <w:rPr>
                <w:rFonts w:eastAsia="標楷體" w:hint="eastAsia"/>
                <w:noProof/>
              </w:rPr>
              <w:t>僅保職災兼課教師，有在本校家健保者</w:t>
            </w:r>
            <w:r w:rsidRPr="00EB1B55">
              <w:rPr>
                <w:rFonts w:eastAsia="標楷體" w:hint="eastAsia"/>
                <w:noProof/>
              </w:rPr>
              <w:t>TXT</w:t>
            </w:r>
            <w:r w:rsidRPr="00EB1B55">
              <w:rPr>
                <w:rFonts w:eastAsia="標楷體" w:hint="eastAsia"/>
                <w:noProof/>
              </w:rPr>
              <w:t>媒體檔格式有誤</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尚未回覆處理情形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1070301</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rPr>
                <w:rFonts w:eastAsia="標楷體"/>
              </w:rPr>
            </w:pPr>
            <w:r w:rsidRPr="00EB1B55">
              <w:rPr>
                <w:rFonts w:eastAsia="標楷體" w:hint="eastAsia"/>
              </w:rPr>
              <w:t>眷屬加保申請：</w:t>
            </w:r>
          </w:p>
          <w:p w:rsidR="007B27DB" w:rsidRPr="00EB1B55" w:rsidRDefault="007B27DB" w:rsidP="00FB7159">
            <w:pPr>
              <w:rPr>
                <w:rFonts w:eastAsia="標楷體"/>
              </w:rPr>
            </w:pPr>
            <w:r w:rsidRPr="00EB1B55">
              <w:rPr>
                <w:rFonts w:eastAsia="標楷體" w:hint="eastAsia"/>
              </w:rPr>
              <w:t>送申請單時，無法送申請</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尚未回覆處理情形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1070302</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rPr>
                <w:rFonts w:eastAsia="標楷體"/>
              </w:rPr>
            </w:pPr>
            <w:r w:rsidRPr="00EB1B55">
              <w:rPr>
                <w:rFonts w:eastAsia="標楷體" w:hint="eastAsia"/>
              </w:rPr>
              <w:t>1070228</w:t>
            </w:r>
            <w:r w:rsidRPr="00EB1B55">
              <w:rPr>
                <w:rFonts w:eastAsia="標楷體" w:hint="eastAsia"/>
              </w:rPr>
              <w:t>退保人數過多，從</w:t>
            </w:r>
            <w:r w:rsidRPr="00EB1B55">
              <w:rPr>
                <w:rFonts w:eastAsia="標楷體" w:hint="eastAsia"/>
              </w:rPr>
              <w:t>7.0</w:t>
            </w:r>
            <w:r w:rsidRPr="00EB1B55">
              <w:rPr>
                <w:rFonts w:eastAsia="標楷體" w:hint="eastAsia"/>
              </w:rPr>
              <w:t>複製過去</w:t>
            </w:r>
            <w:r w:rsidRPr="00EB1B55">
              <w:rPr>
                <w:rFonts w:eastAsia="標楷體" w:hint="eastAsia"/>
              </w:rPr>
              <w:t>4.0</w:t>
            </w:r>
            <w:r w:rsidRPr="00EB1B55">
              <w:rPr>
                <w:rFonts w:eastAsia="標楷體" w:hint="eastAsia"/>
              </w:rPr>
              <w:t>會出現異常訊息</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尚未回覆處理情形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1070302</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rPr>
                <w:rFonts w:eastAsia="標楷體"/>
              </w:rPr>
            </w:pPr>
            <w:r w:rsidRPr="00EB1B55">
              <w:rPr>
                <w:rFonts w:eastAsia="標楷體" w:hint="eastAsia"/>
              </w:rPr>
              <w:t>媒體檔：</w:t>
            </w:r>
          </w:p>
          <w:p w:rsidR="007B27DB" w:rsidRPr="00EB1B55" w:rsidRDefault="007B27DB" w:rsidP="00FB7159">
            <w:pPr>
              <w:rPr>
                <w:rFonts w:eastAsia="標楷體"/>
              </w:rPr>
            </w:pPr>
            <w:r w:rsidRPr="00EB1B55">
              <w:rPr>
                <w:rFonts w:eastAsia="標楷體" w:hint="eastAsia"/>
              </w:rPr>
              <w:t>投保身分別為已領公保給付，加保媒體檔，已領取社會保險給付種類應為空白</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尚未回覆處理情形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1070303</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rPr>
                <w:rFonts w:eastAsia="標楷體"/>
              </w:rPr>
            </w:pPr>
            <w:r w:rsidRPr="00EB1B55">
              <w:rPr>
                <w:rFonts w:eastAsia="標楷體" w:hint="eastAsia"/>
              </w:rPr>
              <w:t>(1061201)</w:t>
            </w:r>
            <w:r w:rsidRPr="00EB1B55">
              <w:rPr>
                <w:rFonts w:eastAsia="標楷體"/>
              </w:rPr>
              <w:t xml:space="preserve"> </w:t>
            </w:r>
            <w:r w:rsidRPr="00EB1B55">
              <w:rPr>
                <w:rFonts w:eastAsia="標楷體" w:hint="eastAsia"/>
              </w:rPr>
              <w:t>招生組提出需求，</w:t>
            </w:r>
            <w:r w:rsidRPr="00EB1B55">
              <w:rPr>
                <w:rFonts w:eastAsia="標楷體" w:hint="eastAsia"/>
              </w:rPr>
              <w:t>107</w:t>
            </w:r>
            <w:r w:rsidRPr="00EB1B55">
              <w:rPr>
                <w:rFonts w:eastAsia="標楷體" w:hint="eastAsia"/>
              </w:rPr>
              <w:t>年</w:t>
            </w:r>
            <w:r w:rsidRPr="00EB1B55">
              <w:rPr>
                <w:rFonts w:eastAsia="標楷體" w:hint="eastAsia"/>
              </w:rPr>
              <w:t>3</w:t>
            </w:r>
            <w:r w:rsidRPr="00EB1B55">
              <w:rPr>
                <w:rFonts w:eastAsia="標楷體" w:hint="eastAsia"/>
              </w:rPr>
              <w:t>月有招生考試，有一批人要加保</w:t>
            </w:r>
            <w:r w:rsidRPr="00EB1B55">
              <w:rPr>
                <w:rFonts w:eastAsia="標楷體" w:hint="eastAsia"/>
              </w:rPr>
              <w:t>(</w:t>
            </w:r>
            <w:r w:rsidRPr="00EB1B55">
              <w:rPr>
                <w:rFonts w:eastAsia="標楷體" w:hint="eastAsia"/>
              </w:rPr>
              <w:t>約</w:t>
            </w:r>
            <w:r w:rsidRPr="00EB1B55">
              <w:rPr>
                <w:rFonts w:eastAsia="標楷體" w:hint="eastAsia"/>
              </w:rPr>
              <w:t>200</w:t>
            </w:r>
            <w:r w:rsidRPr="00EB1B55">
              <w:rPr>
                <w:rFonts w:eastAsia="標楷體" w:hint="eastAsia"/>
              </w:rPr>
              <w:t>人</w:t>
            </w:r>
            <w:r w:rsidRPr="00EB1B55">
              <w:rPr>
                <w:rFonts w:eastAsia="標楷體" w:hint="eastAsia"/>
              </w:rPr>
              <w:t>)</w:t>
            </w:r>
            <w:r w:rsidRPr="00EB1B55">
              <w:rPr>
                <w:rFonts w:eastAsia="標楷體" w:hint="eastAsia"/>
              </w:rPr>
              <w:t>，提出功能需求，大批列印加保單及送申請單！</w:t>
            </w:r>
          </w:p>
          <w:p w:rsidR="007B27DB" w:rsidRPr="00EB1B55" w:rsidRDefault="007B27DB" w:rsidP="00FB7159">
            <w:pPr>
              <w:rPr>
                <w:rFonts w:eastAsia="標楷體"/>
              </w:rPr>
            </w:pPr>
            <w:r w:rsidRPr="00EB1B55">
              <w:rPr>
                <w:rFonts w:eastAsia="標楷體" w:hint="eastAsia"/>
              </w:rPr>
              <w:t>應於</w:t>
            </w:r>
            <w:r w:rsidRPr="00EB1B55">
              <w:rPr>
                <w:rFonts w:eastAsia="標楷體" w:hint="eastAsia"/>
              </w:rPr>
              <w:t>1070409</w:t>
            </w:r>
            <w:r w:rsidRPr="00EB1B55">
              <w:rPr>
                <w:rFonts w:eastAsia="標楷體" w:hint="eastAsia"/>
              </w:rPr>
              <w:t>完成</w:t>
            </w:r>
          </w:p>
        </w:tc>
        <w:tc>
          <w:tcPr>
            <w:tcW w:w="1439"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rPr>
                <w:rFonts w:eastAsia="標楷體"/>
              </w:rPr>
            </w:pPr>
            <w:r w:rsidRPr="00EB1B55">
              <w:rPr>
                <w:rFonts w:eastAsia="標楷體" w:hint="eastAsia"/>
              </w:rPr>
              <w:t>將於</w:t>
            </w:r>
            <w:r w:rsidRPr="00EB1B55">
              <w:rPr>
                <w:rFonts w:eastAsia="標楷體" w:hint="eastAsia"/>
              </w:rPr>
              <w:t>107</w:t>
            </w:r>
            <w:r w:rsidRPr="00EB1B55">
              <w:rPr>
                <w:rFonts w:eastAsia="標楷體" w:hint="eastAsia"/>
              </w:rPr>
              <w:t>年</w:t>
            </w:r>
            <w:r w:rsidRPr="00EB1B55">
              <w:rPr>
                <w:rFonts w:eastAsia="標楷體" w:hint="eastAsia"/>
              </w:rPr>
              <w:t>3</w:t>
            </w:r>
            <w:r w:rsidRPr="00EB1B55">
              <w:rPr>
                <w:rFonts w:eastAsia="標楷體" w:hint="eastAsia"/>
              </w:rPr>
              <w:t>月</w:t>
            </w:r>
            <w:r w:rsidRPr="00EB1B55">
              <w:rPr>
                <w:rFonts w:eastAsia="標楷體" w:hint="eastAsia"/>
              </w:rPr>
              <w:t>27</w:t>
            </w:r>
            <w:r w:rsidRPr="00EB1B55">
              <w:rPr>
                <w:rFonts w:eastAsia="標楷體" w:hint="eastAsia"/>
              </w:rPr>
              <w:t>日開會後回覆預計可提供給招生組使用正確時間</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1070313</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tabs>
                <w:tab w:val="left" w:pos="977"/>
              </w:tabs>
              <w:rPr>
                <w:rFonts w:eastAsia="標楷體"/>
              </w:rPr>
            </w:pPr>
            <w:r w:rsidRPr="00EB1B55">
              <w:rPr>
                <w:rFonts w:eastAsia="標楷體" w:hint="eastAsia"/>
              </w:rPr>
              <w:t>6.2</w:t>
            </w:r>
            <w:r w:rsidRPr="00EB1B55">
              <w:rPr>
                <w:rFonts w:eastAsia="標楷體" w:hint="eastAsia"/>
              </w:rPr>
              <w:t>轉入工資墊償金名冊，轉入金額有誤</w:t>
            </w:r>
          </w:p>
          <w:p w:rsidR="007B27DB" w:rsidRPr="00EB1B55" w:rsidRDefault="007B27DB" w:rsidP="00FB7159">
            <w:pPr>
              <w:tabs>
                <w:tab w:val="left" w:pos="977"/>
              </w:tabs>
              <w:rPr>
                <w:rFonts w:eastAsia="標楷體"/>
              </w:rPr>
            </w:pPr>
            <w:r w:rsidRPr="00EB1B55">
              <w:rPr>
                <w:rFonts w:eastAsia="標楷體" w:hint="eastAsia"/>
              </w:rPr>
              <w:t>EX.107</w:t>
            </w:r>
            <w:r w:rsidRPr="00EB1B55">
              <w:rPr>
                <w:rFonts w:eastAsia="標楷體" w:hint="eastAsia"/>
              </w:rPr>
              <w:t>年</w:t>
            </w:r>
            <w:r w:rsidRPr="00EB1B55">
              <w:rPr>
                <w:rFonts w:eastAsia="標楷體" w:hint="eastAsia"/>
              </w:rPr>
              <w:t>1</w:t>
            </w:r>
            <w:r w:rsidRPr="00EB1B55">
              <w:rPr>
                <w:rFonts w:eastAsia="標楷體" w:hint="eastAsia"/>
              </w:rPr>
              <w:t>月李世仁先生</w:t>
            </w:r>
            <w:r w:rsidRPr="00EB1B55">
              <w:rPr>
                <w:rFonts w:eastAsia="標楷體" w:hint="eastAsia"/>
              </w:rPr>
              <w:t>Q121***055</w:t>
            </w:r>
            <w:r w:rsidRPr="00EB1B55">
              <w:rPr>
                <w:rFonts w:eastAsia="標楷體" w:hint="eastAsia"/>
              </w:rPr>
              <w:t>為例，</w:t>
            </w:r>
          </w:p>
          <w:p w:rsidR="007B27DB" w:rsidRPr="00EB1B55" w:rsidRDefault="007B27DB" w:rsidP="00FB7159">
            <w:pPr>
              <w:tabs>
                <w:tab w:val="left" w:pos="977"/>
              </w:tabs>
              <w:rPr>
                <w:rFonts w:eastAsia="標楷體"/>
              </w:rPr>
            </w:pPr>
            <w:r w:rsidRPr="00EB1B55">
              <w:rPr>
                <w:rFonts w:eastAsia="標楷體" w:hint="eastAsia"/>
              </w:rPr>
              <w:t>1</w:t>
            </w:r>
            <w:r w:rsidRPr="00EB1B55">
              <w:rPr>
                <w:rFonts w:eastAsia="標楷體" w:hint="eastAsia"/>
              </w:rPr>
              <w:t>月份投保區間為</w:t>
            </w:r>
            <w:r w:rsidRPr="00EB1B55">
              <w:rPr>
                <w:rFonts w:eastAsia="標楷體" w:hint="eastAsia"/>
              </w:rPr>
              <w:t>1070114-1070131</w:t>
            </w:r>
            <w:r w:rsidRPr="00EB1B55">
              <w:rPr>
                <w:rFonts w:eastAsia="標楷體" w:hint="eastAsia"/>
              </w:rPr>
              <w:t>加退</w:t>
            </w:r>
            <w:r w:rsidRPr="00EB1B55">
              <w:rPr>
                <w:rFonts w:eastAsia="標楷體" w:hint="eastAsia"/>
              </w:rPr>
              <w:t>(</w:t>
            </w:r>
            <w:r w:rsidRPr="00EB1B55">
              <w:rPr>
                <w:rFonts w:eastAsia="標楷體" w:hint="eastAsia"/>
              </w:rPr>
              <w:t>按月保</w:t>
            </w:r>
            <w:r w:rsidRPr="00EB1B55">
              <w:rPr>
                <w:rFonts w:eastAsia="標楷體" w:hint="eastAsia"/>
              </w:rPr>
              <w:t>8,400</w:t>
            </w:r>
            <w:r w:rsidRPr="00EB1B55">
              <w:rPr>
                <w:rFonts w:eastAsia="標楷體" w:hint="eastAsia"/>
              </w:rPr>
              <w:t>元</w:t>
            </w:r>
            <w:r w:rsidRPr="00EB1B55">
              <w:rPr>
                <w:rFonts w:eastAsia="標楷體" w:hint="eastAsia"/>
              </w:rPr>
              <w:t>)</w:t>
            </w:r>
          </w:p>
          <w:p w:rsidR="007B27DB" w:rsidRPr="00EB1B55" w:rsidRDefault="007B27DB" w:rsidP="00FB7159">
            <w:pPr>
              <w:tabs>
                <w:tab w:val="left" w:pos="977"/>
              </w:tabs>
              <w:spacing w:line="240" w:lineRule="exact"/>
              <w:rPr>
                <w:rFonts w:eastAsia="標楷體"/>
              </w:rPr>
            </w:pPr>
            <w:r w:rsidRPr="00EB1B55">
              <w:rPr>
                <w:rFonts w:eastAsia="標楷體" w:hint="eastAsia"/>
              </w:rPr>
              <w:t>應為</w:t>
            </w:r>
          </w:p>
          <w:p w:rsidR="007B27DB" w:rsidRPr="00EB1B55" w:rsidRDefault="007B27DB" w:rsidP="00FB7159">
            <w:pPr>
              <w:tabs>
                <w:tab w:val="left" w:pos="977"/>
              </w:tabs>
              <w:spacing w:line="240" w:lineRule="exact"/>
              <w:rPr>
                <w:rFonts w:eastAsia="標楷體" w:cs="Arial Unicode MS"/>
              </w:rPr>
            </w:pPr>
            <w:r w:rsidRPr="00EB1B55">
              <w:rPr>
                <w:rFonts w:eastAsia="標楷體" w:hint="eastAsia"/>
              </w:rPr>
              <w:t>計算</w:t>
            </w:r>
            <w:r w:rsidRPr="00EB1B55">
              <w:rPr>
                <w:rFonts w:eastAsia="標楷體" w:hint="eastAsia"/>
              </w:rPr>
              <w:t>11100*0.00025</w:t>
            </w:r>
            <w:r w:rsidRPr="00EB1B55">
              <w:rPr>
                <w:rFonts w:eastAsia="標楷體" w:cs="Arial Unicode MS" w:hint="eastAsia"/>
              </w:rPr>
              <w:t>÷</w:t>
            </w:r>
            <w:r w:rsidRPr="00EB1B55">
              <w:rPr>
                <w:rFonts w:eastAsia="標楷體" w:hint="eastAsia"/>
              </w:rPr>
              <w:t>30*17</w:t>
            </w:r>
            <w:r w:rsidRPr="00EB1B55">
              <w:rPr>
                <w:rFonts w:eastAsia="標楷體" w:hint="eastAsia"/>
              </w:rPr>
              <w:t>天</w:t>
            </w:r>
            <w:r w:rsidRPr="00EB1B55">
              <w:rPr>
                <w:rFonts w:eastAsia="標楷體" w:cs="Arial Unicode MS" w:hint="eastAsia"/>
              </w:rPr>
              <w:t>÷</w:t>
            </w:r>
            <w:r w:rsidRPr="00EB1B55">
              <w:rPr>
                <w:rFonts w:eastAsia="標楷體" w:cs="Arial Unicode MS" w:hint="eastAsia"/>
              </w:rPr>
              <w:t>0.00025=6290</w:t>
            </w:r>
            <w:r w:rsidRPr="00EB1B55">
              <w:rPr>
                <w:rFonts w:eastAsia="標楷體" w:cs="Arial Unicode MS" w:hint="eastAsia"/>
              </w:rPr>
              <w:t>元</w:t>
            </w:r>
          </w:p>
          <w:p w:rsidR="007B27DB" w:rsidRPr="00EB1B55" w:rsidRDefault="007B27DB" w:rsidP="00FB7159">
            <w:pPr>
              <w:tabs>
                <w:tab w:val="left" w:pos="977"/>
              </w:tabs>
              <w:spacing w:line="240" w:lineRule="exact"/>
              <w:rPr>
                <w:rFonts w:eastAsia="標楷體"/>
              </w:rPr>
            </w:pPr>
            <w:r w:rsidRPr="00EB1B55">
              <w:rPr>
                <w:rFonts w:eastAsia="標楷體" w:cs="Arial Unicode MS" w:hint="eastAsia"/>
              </w:rPr>
              <w:lastRenderedPageBreak/>
              <w:t>轉入</w:t>
            </w:r>
            <w:proofErr w:type="gramStart"/>
            <w:r w:rsidRPr="00EB1B55">
              <w:rPr>
                <w:rFonts w:eastAsia="標楷體" w:cs="Arial Unicode MS" w:hint="eastAsia"/>
              </w:rPr>
              <w:t>帳單</w:t>
            </w:r>
            <w:proofErr w:type="gramEnd"/>
            <w:r w:rsidRPr="00EB1B55">
              <w:rPr>
                <w:rFonts w:eastAsia="標楷體" w:cs="Arial Unicode MS" w:hint="eastAsia"/>
              </w:rPr>
              <w:t>金額為</w:t>
            </w:r>
            <w:r w:rsidRPr="00EB1B55">
              <w:rPr>
                <w:rFonts w:eastAsia="標楷體" w:cs="Arial Unicode MS" w:hint="eastAsia"/>
              </w:rPr>
              <w:t>11100</w:t>
            </w:r>
            <w:r w:rsidRPr="00EB1B55">
              <w:rPr>
                <w:rFonts w:eastAsia="標楷體" w:cs="Arial Unicode MS" w:hint="eastAsia"/>
              </w:rPr>
              <w:t>元</w:t>
            </w:r>
            <w:r w:rsidRPr="00EB1B55">
              <w:rPr>
                <w:rFonts w:eastAsia="標楷體" w:cs="Arial Unicode MS" w:hint="eastAsia"/>
              </w:rPr>
              <w:t>(</w:t>
            </w:r>
            <w:r w:rsidRPr="00EB1B55">
              <w:rPr>
                <w:rFonts w:eastAsia="標楷體" w:cs="Arial Unicode MS" w:hint="eastAsia"/>
              </w:rPr>
              <w:t>投保薪資</w:t>
            </w:r>
            <w:r w:rsidRPr="00EB1B55">
              <w:rPr>
                <w:rFonts w:eastAsia="標楷體" w:cs="Arial Unicode MS" w:hint="eastAsia"/>
              </w:rPr>
              <w:t>)</w:t>
            </w:r>
          </w:p>
        </w:tc>
        <w:tc>
          <w:tcPr>
            <w:tcW w:w="1439"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rPr>
                <w:rFonts w:eastAsia="標楷體"/>
              </w:rPr>
            </w:pPr>
            <w:r w:rsidRPr="00EB1B55">
              <w:rPr>
                <w:rFonts w:eastAsia="標楷體" w:hint="eastAsia"/>
              </w:rPr>
              <w:lastRenderedPageBreak/>
              <w:t>已修正完畢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lastRenderedPageBreak/>
              <w:t>1070315</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tabs>
                <w:tab w:val="left" w:pos="977"/>
              </w:tabs>
              <w:rPr>
                <w:rFonts w:eastAsia="標楷體"/>
              </w:rPr>
            </w:pPr>
            <w:r w:rsidRPr="00EB1B55">
              <w:rPr>
                <w:rFonts w:eastAsia="標楷體" w:hint="eastAsia"/>
              </w:rPr>
              <w:t>眷屬申請退保：</w:t>
            </w:r>
          </w:p>
          <w:p w:rsidR="007B27DB" w:rsidRPr="00EB1B55" w:rsidRDefault="007B27DB" w:rsidP="00FB7159">
            <w:pPr>
              <w:tabs>
                <w:tab w:val="left" w:pos="977"/>
              </w:tabs>
              <w:rPr>
                <w:rFonts w:eastAsia="標楷體"/>
              </w:rPr>
            </w:pPr>
            <w:r w:rsidRPr="00EB1B55">
              <w:rPr>
                <w:rFonts w:eastAsia="標楷體" w:hint="eastAsia"/>
              </w:rPr>
              <w:t>1.</w:t>
            </w:r>
            <w:r w:rsidRPr="00EB1B55">
              <w:rPr>
                <w:rFonts w:eastAsia="標楷體" w:hint="eastAsia"/>
              </w:rPr>
              <w:t>前端承辦人員</w:t>
            </w:r>
            <w:proofErr w:type="gramStart"/>
            <w:r w:rsidRPr="00EB1B55">
              <w:rPr>
                <w:rFonts w:eastAsia="標楷體" w:hint="eastAsia"/>
              </w:rPr>
              <w:t>無法線上送</w:t>
            </w:r>
            <w:proofErr w:type="gramEnd"/>
            <w:r w:rsidRPr="00EB1B55">
              <w:rPr>
                <w:rFonts w:eastAsia="標楷體" w:hint="eastAsia"/>
              </w:rPr>
              <w:t>退保申請單</w:t>
            </w:r>
          </w:p>
          <w:p w:rsidR="007B27DB" w:rsidRPr="00EB1B55" w:rsidRDefault="007B27DB" w:rsidP="00FB7159">
            <w:pPr>
              <w:tabs>
                <w:tab w:val="left" w:pos="977"/>
              </w:tabs>
              <w:rPr>
                <w:rFonts w:eastAsia="標楷體"/>
              </w:rPr>
            </w:pPr>
            <w:r w:rsidRPr="00EB1B55">
              <w:rPr>
                <w:rFonts w:eastAsia="標楷體" w:hint="eastAsia"/>
              </w:rPr>
              <w:t>2.</w:t>
            </w:r>
            <w:r w:rsidRPr="00EB1B55">
              <w:rPr>
                <w:rFonts w:eastAsia="標楷體" w:hint="eastAsia"/>
              </w:rPr>
              <w:t>於</w:t>
            </w:r>
            <w:r w:rsidRPr="00EB1B55">
              <w:rPr>
                <w:rFonts w:eastAsia="標楷體" w:hint="eastAsia"/>
              </w:rPr>
              <w:t>7.0</w:t>
            </w:r>
            <w:r w:rsidRPr="00EB1B55">
              <w:rPr>
                <w:rFonts w:eastAsia="標楷體" w:hint="eastAsia"/>
              </w:rPr>
              <w:t>篩選退保日時，眷屬退保篩選不出來</w:t>
            </w:r>
          </w:p>
          <w:p w:rsidR="007B27DB" w:rsidRPr="00EB1B55" w:rsidRDefault="007B27DB" w:rsidP="00FB7159">
            <w:pPr>
              <w:tabs>
                <w:tab w:val="left" w:pos="977"/>
              </w:tabs>
              <w:rPr>
                <w:rFonts w:eastAsia="標楷體"/>
              </w:rPr>
            </w:pPr>
            <w:r w:rsidRPr="00EB1B55">
              <w:rPr>
                <w:rFonts w:eastAsia="標楷體" w:hint="eastAsia"/>
              </w:rPr>
              <w:t>3.</w:t>
            </w:r>
            <w:r w:rsidRPr="00EB1B55">
              <w:rPr>
                <w:rFonts w:eastAsia="標楷體" w:hint="eastAsia"/>
              </w:rPr>
              <w:t>眷屬申報列印退保異動單時，退保時間有誤</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尚未回覆處理情形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1070316</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tabs>
                <w:tab w:val="left" w:pos="977"/>
              </w:tabs>
              <w:rPr>
                <w:rFonts w:eastAsia="標楷體"/>
              </w:rPr>
            </w:pPr>
            <w:r w:rsidRPr="00EB1B55">
              <w:rPr>
                <w:rFonts w:eastAsia="標楷體" w:hint="eastAsia"/>
              </w:rPr>
              <w:t>T0000-3</w:t>
            </w:r>
            <w:r w:rsidRPr="00EB1B55">
              <w:rPr>
                <w:rFonts w:eastAsia="標楷體" w:hint="eastAsia"/>
              </w:rPr>
              <w:t>，為虛擬計畫</w:t>
            </w:r>
          </w:p>
          <w:p w:rsidR="007B27DB" w:rsidRPr="00EB1B55" w:rsidRDefault="007B27DB" w:rsidP="00FB7159">
            <w:pPr>
              <w:tabs>
                <w:tab w:val="left" w:pos="977"/>
              </w:tabs>
              <w:rPr>
                <w:rFonts w:eastAsia="標楷體"/>
              </w:rPr>
            </w:pPr>
            <w:r w:rsidRPr="00EB1B55">
              <w:rPr>
                <w:rFonts w:eastAsia="標楷體" w:hint="eastAsia"/>
              </w:rPr>
              <w:t>5.2</w:t>
            </w:r>
            <w:proofErr w:type="gramStart"/>
            <w:r w:rsidRPr="00EB1B55">
              <w:rPr>
                <w:rFonts w:eastAsia="標楷體" w:hint="eastAsia"/>
              </w:rPr>
              <w:t>在途請購</w:t>
            </w:r>
            <w:proofErr w:type="gramEnd"/>
            <w:r w:rsidRPr="00EB1B55">
              <w:rPr>
                <w:rFonts w:eastAsia="標楷體" w:hint="eastAsia"/>
              </w:rPr>
              <w:t>有回寫回去</w:t>
            </w:r>
            <w:r w:rsidRPr="00EB1B55">
              <w:rPr>
                <w:rFonts w:eastAsia="標楷體" w:hint="eastAsia"/>
              </w:rPr>
              <w:t>5.1</w:t>
            </w:r>
            <w:r w:rsidRPr="00EB1B55">
              <w:rPr>
                <w:rFonts w:eastAsia="標楷體" w:hint="eastAsia"/>
              </w:rPr>
              <w:t>保費紀錄，</w:t>
            </w:r>
            <w:r w:rsidRPr="00EB1B55">
              <w:rPr>
                <w:rFonts w:eastAsia="標楷體" w:hint="eastAsia"/>
              </w:rPr>
              <w:t>6.4</w:t>
            </w:r>
            <w:r w:rsidRPr="00EB1B55">
              <w:rPr>
                <w:rFonts w:eastAsia="標楷體" w:hint="eastAsia"/>
              </w:rPr>
              <w:t>其它系統扣繳</w:t>
            </w:r>
            <w:proofErr w:type="gramStart"/>
            <w:r w:rsidRPr="00EB1B55">
              <w:rPr>
                <w:rFonts w:eastAsia="標楷體" w:hint="eastAsia"/>
              </w:rPr>
              <w:t>明細也有</w:t>
            </w:r>
            <w:proofErr w:type="gramEnd"/>
            <w:r w:rsidRPr="00EB1B55">
              <w:rPr>
                <w:rFonts w:eastAsia="標楷體" w:hint="eastAsia"/>
              </w:rPr>
              <w:t>下載下來，</w:t>
            </w:r>
          </w:p>
          <w:p w:rsidR="007B27DB" w:rsidRPr="00EB1B55" w:rsidRDefault="007B27DB" w:rsidP="00FB7159">
            <w:pPr>
              <w:tabs>
                <w:tab w:val="left" w:pos="977"/>
              </w:tabs>
              <w:rPr>
                <w:rFonts w:eastAsia="標楷體"/>
              </w:rPr>
            </w:pPr>
            <w:r w:rsidRPr="00EB1B55">
              <w:rPr>
                <w:rFonts w:eastAsia="標楷體" w:hint="eastAsia"/>
              </w:rPr>
              <w:t>6.1</w:t>
            </w:r>
            <w:r w:rsidRPr="00EB1B55">
              <w:rPr>
                <w:rFonts w:eastAsia="標楷體" w:hint="eastAsia"/>
              </w:rPr>
              <w:t>轉出</w:t>
            </w:r>
            <w:r w:rsidRPr="00EB1B55">
              <w:rPr>
                <w:rFonts w:eastAsia="標楷體" w:hint="eastAsia"/>
              </w:rPr>
              <w:t>107</w:t>
            </w:r>
            <w:r w:rsidRPr="00EB1B55">
              <w:rPr>
                <w:rFonts w:eastAsia="標楷體" w:hint="eastAsia"/>
              </w:rPr>
              <w:t>年</w:t>
            </w:r>
            <w:r w:rsidRPr="00EB1B55">
              <w:rPr>
                <w:rFonts w:eastAsia="標楷體" w:hint="eastAsia"/>
              </w:rPr>
              <w:t>01</w:t>
            </w:r>
            <w:r w:rsidRPr="00EB1B55">
              <w:rPr>
                <w:rFonts w:eastAsia="標楷體" w:hint="eastAsia"/>
              </w:rPr>
              <w:t>月</w:t>
            </w:r>
            <w:r w:rsidRPr="00EB1B55">
              <w:rPr>
                <w:rFonts w:eastAsia="標楷體" w:hint="eastAsia"/>
              </w:rPr>
              <w:t xml:space="preserve"> </w:t>
            </w:r>
            <w:r w:rsidRPr="00EB1B55">
              <w:rPr>
                <w:rFonts w:eastAsia="標楷體" w:hint="eastAsia"/>
              </w:rPr>
              <w:t>健保費差異明細</w:t>
            </w:r>
            <w:proofErr w:type="gramStart"/>
            <w:r w:rsidRPr="00EB1B55">
              <w:rPr>
                <w:rFonts w:eastAsia="標楷體" w:hint="eastAsia"/>
              </w:rPr>
              <w:t>表無帶出請</w:t>
            </w:r>
            <w:proofErr w:type="gramEnd"/>
            <w:r w:rsidRPr="00EB1B55">
              <w:rPr>
                <w:rFonts w:eastAsia="標楷體" w:hint="eastAsia"/>
              </w:rPr>
              <w:t>購編號</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已處理完成</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1070320</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tabs>
                <w:tab w:val="left" w:pos="977"/>
              </w:tabs>
              <w:rPr>
                <w:rFonts w:eastAsia="標楷體"/>
              </w:rPr>
            </w:pPr>
            <w:r w:rsidRPr="00EB1B55">
              <w:rPr>
                <w:rFonts w:eastAsia="標楷體" w:hint="eastAsia"/>
              </w:rPr>
              <w:t>計畫代碼</w:t>
            </w:r>
            <w:r w:rsidRPr="00EB1B55">
              <w:rPr>
                <w:rFonts w:eastAsia="標楷體" w:hint="eastAsia"/>
              </w:rPr>
              <w:t>: 106D1-066</w:t>
            </w:r>
          </w:p>
          <w:p w:rsidR="007B27DB" w:rsidRPr="00EB1B55" w:rsidRDefault="007B27DB" w:rsidP="00FB7159">
            <w:pPr>
              <w:tabs>
                <w:tab w:val="left" w:pos="977"/>
              </w:tabs>
              <w:rPr>
                <w:rFonts w:eastAsia="標楷體"/>
              </w:rPr>
            </w:pPr>
            <w:r w:rsidRPr="00EB1B55">
              <w:rPr>
                <w:rFonts w:eastAsia="標楷體" w:hint="eastAsia"/>
              </w:rPr>
              <w:t>身分證號</w:t>
            </w:r>
            <w:r w:rsidRPr="00EB1B55">
              <w:rPr>
                <w:rFonts w:eastAsia="標楷體" w:hint="eastAsia"/>
              </w:rPr>
              <w:t xml:space="preserve">: Q102****98 </w:t>
            </w:r>
            <w:r w:rsidRPr="00EB1B55">
              <w:rPr>
                <w:rFonts w:eastAsia="標楷體" w:hint="eastAsia"/>
              </w:rPr>
              <w:t>姓名</w:t>
            </w:r>
            <w:r w:rsidRPr="00EB1B55">
              <w:rPr>
                <w:rFonts w:eastAsia="標楷體" w:hint="eastAsia"/>
              </w:rPr>
              <w:t xml:space="preserve">: </w:t>
            </w:r>
            <w:r w:rsidRPr="00EB1B55">
              <w:rPr>
                <w:rFonts w:eastAsia="標楷體" w:hint="eastAsia"/>
              </w:rPr>
              <w:t>呂永隆</w:t>
            </w:r>
          </w:p>
          <w:p w:rsidR="007B27DB" w:rsidRPr="00EB1B55" w:rsidRDefault="007B27DB" w:rsidP="00FB7159">
            <w:pPr>
              <w:tabs>
                <w:tab w:val="left" w:pos="977"/>
              </w:tabs>
              <w:rPr>
                <w:rFonts w:eastAsia="標楷體"/>
              </w:rPr>
            </w:pPr>
            <w:r w:rsidRPr="00EB1B55">
              <w:rPr>
                <w:rFonts w:eastAsia="標楷體" w:hint="eastAsia"/>
              </w:rPr>
              <w:t>身分證號</w:t>
            </w:r>
            <w:r w:rsidRPr="00EB1B55">
              <w:rPr>
                <w:rFonts w:eastAsia="標楷體" w:hint="eastAsia"/>
              </w:rPr>
              <w:t xml:space="preserve">: Q202****30 </w:t>
            </w:r>
            <w:r w:rsidRPr="00EB1B55">
              <w:rPr>
                <w:rFonts w:eastAsia="標楷體" w:hint="eastAsia"/>
              </w:rPr>
              <w:t>姓名</w:t>
            </w:r>
            <w:r w:rsidRPr="00EB1B55">
              <w:rPr>
                <w:rFonts w:eastAsia="標楷體" w:hint="eastAsia"/>
              </w:rPr>
              <w:t xml:space="preserve">: </w:t>
            </w:r>
            <w:proofErr w:type="gramStart"/>
            <w:r w:rsidRPr="00EB1B55">
              <w:rPr>
                <w:rFonts w:eastAsia="標楷體" w:hint="eastAsia"/>
              </w:rPr>
              <w:t>呂</w:t>
            </w:r>
            <w:proofErr w:type="gramEnd"/>
            <w:r w:rsidRPr="00EB1B55">
              <w:rPr>
                <w:rFonts w:eastAsia="標楷體" w:hint="eastAsia"/>
              </w:rPr>
              <w:t>官桂英</w:t>
            </w:r>
          </w:p>
          <w:p w:rsidR="007B27DB" w:rsidRPr="00EB1B55" w:rsidRDefault="007B27DB" w:rsidP="00FB7159">
            <w:pPr>
              <w:tabs>
                <w:tab w:val="left" w:pos="977"/>
              </w:tabs>
              <w:rPr>
                <w:rFonts w:eastAsia="標楷體"/>
              </w:rPr>
            </w:pPr>
            <w:r w:rsidRPr="00EB1B55">
              <w:rPr>
                <w:rFonts w:eastAsia="標楷體" w:hint="eastAsia"/>
              </w:rPr>
              <w:t>已於</w:t>
            </w:r>
            <w:r w:rsidRPr="00EB1B55">
              <w:rPr>
                <w:rFonts w:eastAsia="標楷體" w:hint="eastAsia"/>
              </w:rPr>
              <w:t>2.0</w:t>
            </w:r>
            <w:r w:rsidRPr="00EB1B55">
              <w:rPr>
                <w:rFonts w:eastAsia="標楷體" w:hint="eastAsia"/>
              </w:rPr>
              <w:t>加保紀錄</w:t>
            </w:r>
            <w:r w:rsidRPr="00EB1B55">
              <w:rPr>
                <w:rFonts w:eastAsia="標楷體" w:hint="eastAsia"/>
              </w:rPr>
              <w:t>: 1070101-1070212</w:t>
            </w:r>
            <w:r w:rsidRPr="00EB1B55">
              <w:rPr>
                <w:rFonts w:eastAsia="標楷體" w:hint="eastAsia"/>
              </w:rPr>
              <w:t>加退保</w:t>
            </w:r>
            <w:r w:rsidRPr="00EB1B55">
              <w:rPr>
                <w:rFonts w:eastAsia="標楷體" w:hint="eastAsia"/>
              </w:rPr>
              <w:t>(</w:t>
            </w:r>
            <w:r w:rsidRPr="00EB1B55">
              <w:rPr>
                <w:rFonts w:eastAsia="標楷體" w:hint="eastAsia"/>
              </w:rPr>
              <w:t>並已經向勞保局申請完成</w:t>
            </w:r>
            <w:r w:rsidRPr="00EB1B55">
              <w:rPr>
                <w:rFonts w:eastAsia="標楷體" w:hint="eastAsia"/>
              </w:rPr>
              <w:t>)</w:t>
            </w:r>
            <w:r w:rsidRPr="00EB1B55">
              <w:rPr>
                <w:rFonts w:eastAsia="標楷體" w:hint="eastAsia"/>
              </w:rPr>
              <w:t>，承辦單位誤以為尚未申請退保，並於</w:t>
            </w:r>
            <w:r w:rsidRPr="00EB1B55">
              <w:rPr>
                <w:rFonts w:eastAsia="標楷體" w:hint="eastAsia"/>
              </w:rPr>
              <w:t>107</w:t>
            </w:r>
            <w:r w:rsidRPr="00EB1B55">
              <w:rPr>
                <w:rFonts w:eastAsia="標楷體" w:hint="eastAsia"/>
              </w:rPr>
              <w:t>年</w:t>
            </w:r>
            <w:r w:rsidRPr="00EB1B55">
              <w:rPr>
                <w:rFonts w:eastAsia="標楷體" w:hint="eastAsia"/>
              </w:rPr>
              <w:t>3</w:t>
            </w:r>
            <w:r w:rsidRPr="00EB1B55">
              <w:rPr>
                <w:rFonts w:eastAsia="標楷體" w:hint="eastAsia"/>
              </w:rPr>
              <w:t>月</w:t>
            </w:r>
            <w:r w:rsidRPr="00EB1B55">
              <w:rPr>
                <w:rFonts w:eastAsia="標楷體" w:hint="eastAsia"/>
              </w:rPr>
              <w:t>19</w:t>
            </w:r>
            <w:r w:rsidRPr="00EB1B55">
              <w:rPr>
                <w:rFonts w:eastAsia="標楷體" w:hint="eastAsia"/>
              </w:rPr>
              <w:t>日送一筆，</w:t>
            </w:r>
            <w:r w:rsidRPr="00EB1B55">
              <w:rPr>
                <w:rFonts w:eastAsia="標楷體" w:hint="eastAsia"/>
              </w:rPr>
              <w:t>1070320</w:t>
            </w:r>
            <w:r w:rsidRPr="00EB1B55">
              <w:rPr>
                <w:rFonts w:eastAsia="標楷體" w:hint="eastAsia"/>
              </w:rPr>
              <w:t>退保紀錄至</w:t>
            </w:r>
            <w:r w:rsidRPr="00EB1B55">
              <w:rPr>
                <w:rFonts w:eastAsia="標楷體" w:hint="eastAsia"/>
              </w:rPr>
              <w:t>4.0</w:t>
            </w:r>
            <w:r w:rsidRPr="00EB1B55">
              <w:rPr>
                <w:rFonts w:eastAsia="標楷體" w:hint="eastAsia"/>
              </w:rPr>
              <w:t>。</w:t>
            </w:r>
          </w:p>
          <w:p w:rsidR="007B27DB" w:rsidRPr="00EB1B55" w:rsidRDefault="007B27DB" w:rsidP="00FB7159">
            <w:pPr>
              <w:tabs>
                <w:tab w:val="left" w:pos="977"/>
              </w:tabs>
              <w:rPr>
                <w:rFonts w:eastAsia="標楷體"/>
              </w:rPr>
            </w:pPr>
            <w:r w:rsidRPr="00EB1B55">
              <w:rPr>
                <w:rFonts w:eastAsia="標楷體" w:hint="eastAsia"/>
              </w:rPr>
              <w:t>PS.</w:t>
            </w:r>
            <w:r w:rsidRPr="00EB1B55">
              <w:rPr>
                <w:rFonts w:eastAsia="標楷體" w:hint="eastAsia"/>
              </w:rPr>
              <w:t>尚未有錯誤訊息提醒，若將</w:t>
            </w:r>
            <w:r w:rsidRPr="00EB1B55">
              <w:rPr>
                <w:rFonts w:eastAsia="標楷體" w:hint="eastAsia"/>
              </w:rPr>
              <w:t>1070320</w:t>
            </w:r>
            <w:r w:rsidRPr="00EB1B55">
              <w:rPr>
                <w:rFonts w:eastAsia="標楷體" w:hint="eastAsia"/>
              </w:rPr>
              <w:t>只比退保紀錄審核進去</w:t>
            </w:r>
            <w:r w:rsidRPr="00EB1B55">
              <w:rPr>
                <w:rFonts w:eastAsia="標楷體" w:hint="eastAsia"/>
              </w:rPr>
              <w:t>2.0</w:t>
            </w:r>
            <w:r w:rsidRPr="00EB1B55">
              <w:rPr>
                <w:rFonts w:eastAsia="標楷體" w:hint="eastAsia"/>
              </w:rPr>
              <w:t>，並於</w:t>
            </w:r>
            <w:r w:rsidRPr="00EB1B55">
              <w:rPr>
                <w:rFonts w:eastAsia="標楷體" w:hint="eastAsia"/>
              </w:rPr>
              <w:t>1070320</w:t>
            </w:r>
            <w:r w:rsidRPr="00EB1B55">
              <w:rPr>
                <w:rFonts w:eastAsia="標楷體" w:hint="eastAsia"/>
              </w:rPr>
              <w:t>向勞保局申報，會有問題。</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1070322</w:t>
            </w:r>
            <w:r w:rsidRPr="00EB1B55">
              <w:rPr>
                <w:rFonts w:eastAsia="標楷體" w:hint="eastAsia"/>
              </w:rPr>
              <w:t>修正完成</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1070321</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tabs>
                <w:tab w:val="left" w:pos="977"/>
              </w:tabs>
              <w:rPr>
                <w:rFonts w:eastAsia="標楷體"/>
              </w:rPr>
            </w:pPr>
            <w:r w:rsidRPr="00EB1B55">
              <w:rPr>
                <w:rFonts w:eastAsia="標楷體" w:hint="eastAsia"/>
              </w:rPr>
              <w:t>5.2</w:t>
            </w:r>
            <w:r w:rsidRPr="00EB1B55">
              <w:rPr>
                <w:rFonts w:eastAsia="標楷體" w:hint="eastAsia"/>
              </w:rPr>
              <w:t>購案編號</w:t>
            </w:r>
            <w:r w:rsidRPr="00EB1B55">
              <w:rPr>
                <w:rFonts w:eastAsia="標楷體" w:hint="eastAsia"/>
              </w:rPr>
              <w:t>:T1070650099</w:t>
            </w:r>
          </w:p>
          <w:p w:rsidR="007B27DB" w:rsidRPr="00EB1B55" w:rsidRDefault="007B27DB" w:rsidP="00FB7159">
            <w:pPr>
              <w:tabs>
                <w:tab w:val="left" w:pos="977"/>
              </w:tabs>
              <w:rPr>
                <w:rFonts w:eastAsia="標楷體"/>
              </w:rPr>
            </w:pPr>
            <w:r w:rsidRPr="00EB1B55">
              <w:rPr>
                <w:rFonts w:eastAsia="標楷體" w:hint="eastAsia"/>
              </w:rPr>
              <w:t>職務代理人</w:t>
            </w:r>
            <w:r w:rsidRPr="00EB1B55">
              <w:rPr>
                <w:rFonts w:eastAsia="標楷體" w:hint="eastAsia"/>
              </w:rPr>
              <w:t>107</w:t>
            </w:r>
            <w:r w:rsidRPr="00EB1B55">
              <w:rPr>
                <w:rFonts w:eastAsia="標楷體" w:hint="eastAsia"/>
              </w:rPr>
              <w:t>年</w:t>
            </w:r>
            <w:r w:rsidRPr="00EB1B55">
              <w:rPr>
                <w:rFonts w:eastAsia="標楷體" w:hint="eastAsia"/>
              </w:rPr>
              <w:t>04</w:t>
            </w:r>
            <w:r w:rsidRPr="00EB1B55">
              <w:rPr>
                <w:rFonts w:eastAsia="標楷體" w:hint="eastAsia"/>
              </w:rPr>
              <w:t>月份薪資，</w:t>
            </w:r>
            <w:r w:rsidRPr="00EB1B55">
              <w:rPr>
                <w:rFonts w:eastAsia="標楷體" w:hint="eastAsia"/>
              </w:rPr>
              <w:t>A22*****47</w:t>
            </w:r>
            <w:r w:rsidRPr="00EB1B55">
              <w:rPr>
                <w:rFonts w:eastAsia="標楷體" w:hint="eastAsia"/>
              </w:rPr>
              <w:t>蔡安妮有</w:t>
            </w:r>
            <w:r w:rsidRPr="00EB1B55">
              <w:rPr>
                <w:rFonts w:eastAsia="標楷體" w:hint="eastAsia"/>
              </w:rPr>
              <w:t>3</w:t>
            </w:r>
            <w:r w:rsidRPr="00EB1B55">
              <w:rPr>
                <w:rFonts w:eastAsia="標楷體" w:hint="eastAsia"/>
              </w:rPr>
              <w:t>月及</w:t>
            </w:r>
            <w:r w:rsidRPr="00EB1B55">
              <w:rPr>
                <w:rFonts w:eastAsia="標楷體" w:hint="eastAsia"/>
              </w:rPr>
              <w:t>4</w:t>
            </w:r>
            <w:r w:rsidRPr="00EB1B55">
              <w:rPr>
                <w:rFonts w:eastAsia="標楷體" w:hint="eastAsia"/>
              </w:rPr>
              <w:t>月薪資都在此份購案中，無法回寫回去</w:t>
            </w:r>
            <w:r w:rsidRPr="00EB1B55">
              <w:rPr>
                <w:rFonts w:eastAsia="標楷體" w:hint="eastAsia"/>
              </w:rPr>
              <w:t>5.1</w:t>
            </w:r>
            <w:r w:rsidRPr="00EB1B55">
              <w:rPr>
                <w:rFonts w:eastAsia="標楷體" w:hint="eastAsia"/>
              </w:rPr>
              <w:t>銷帳</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尚未回覆處理情形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1070321</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tabs>
                <w:tab w:val="left" w:pos="977"/>
              </w:tabs>
              <w:rPr>
                <w:rFonts w:eastAsia="標楷體"/>
              </w:rPr>
            </w:pPr>
            <w:r w:rsidRPr="00EB1B55">
              <w:rPr>
                <w:rFonts w:eastAsia="標楷體" w:hint="eastAsia"/>
              </w:rPr>
              <w:t>5.2</w:t>
            </w:r>
            <w:proofErr w:type="gramStart"/>
            <w:r w:rsidRPr="00EB1B55">
              <w:rPr>
                <w:rFonts w:eastAsia="標楷體" w:hint="eastAsia"/>
              </w:rPr>
              <w:t>在途請購</w:t>
            </w:r>
            <w:proofErr w:type="gramEnd"/>
            <w:r w:rsidRPr="00EB1B55">
              <w:rPr>
                <w:rFonts w:eastAsia="標楷體" w:hint="eastAsia"/>
              </w:rPr>
              <w:t>清冊明細，轉出</w:t>
            </w:r>
            <w:proofErr w:type="gramStart"/>
            <w:r w:rsidRPr="00EB1B55">
              <w:rPr>
                <w:rFonts w:eastAsia="標楷體" w:hint="eastAsia"/>
              </w:rPr>
              <w:t>在途請購</w:t>
            </w:r>
            <w:proofErr w:type="gramEnd"/>
            <w:r w:rsidRPr="00EB1B55">
              <w:rPr>
                <w:rFonts w:eastAsia="標楷體" w:hint="eastAsia"/>
              </w:rPr>
              <w:t>清冊明細表，選擇月份，無法</w:t>
            </w:r>
            <w:proofErr w:type="gramStart"/>
            <w:r w:rsidRPr="00EB1B55">
              <w:rPr>
                <w:rFonts w:eastAsia="標楷體" w:hint="eastAsia"/>
              </w:rPr>
              <w:t>產生出明細</w:t>
            </w:r>
            <w:proofErr w:type="gramEnd"/>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尚未回覆處理情形</w:t>
            </w:r>
          </w:p>
        </w:tc>
      </w:tr>
      <w:tr w:rsidR="007B27DB" w:rsidRPr="00EB1B55" w:rsidTr="00923F0A">
        <w:trPr>
          <w:trHeight w:val="395"/>
        </w:trPr>
        <w:tc>
          <w:tcPr>
            <w:tcW w:w="606"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jc w:val="center"/>
              <w:rPr>
                <w:rFonts w:eastAsia="標楷體"/>
              </w:rPr>
            </w:pPr>
            <w:r w:rsidRPr="00EB1B55">
              <w:rPr>
                <w:rFonts w:eastAsia="標楷體" w:hint="eastAsia"/>
              </w:rPr>
              <w:t>1070322</w:t>
            </w:r>
          </w:p>
        </w:tc>
        <w:tc>
          <w:tcPr>
            <w:tcW w:w="2955" w:type="pct"/>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tabs>
                <w:tab w:val="left" w:pos="977"/>
              </w:tabs>
              <w:rPr>
                <w:rFonts w:eastAsia="標楷體"/>
              </w:rPr>
            </w:pPr>
            <w:r w:rsidRPr="00EB1B55">
              <w:rPr>
                <w:rFonts w:eastAsia="標楷體" w:hint="eastAsia"/>
              </w:rPr>
              <w:t>目前</w:t>
            </w:r>
            <w:r w:rsidRPr="00EB1B55">
              <w:rPr>
                <w:rFonts w:eastAsia="標楷體" w:hint="eastAsia"/>
              </w:rPr>
              <w:t>5.1</w:t>
            </w:r>
            <w:r w:rsidRPr="00EB1B55">
              <w:rPr>
                <w:rFonts w:eastAsia="標楷體" w:hint="eastAsia"/>
              </w:rPr>
              <w:t>列印產生之總表格式以套用台南大學之總表為範例，因本校有</w:t>
            </w:r>
            <w:r w:rsidRPr="00EB1B55">
              <w:rPr>
                <w:rFonts w:eastAsia="標楷體" w:hint="eastAsia"/>
              </w:rPr>
              <w:t>2</w:t>
            </w:r>
            <w:r w:rsidRPr="00EB1B55">
              <w:rPr>
                <w:rFonts w:eastAsia="標楷體" w:hint="eastAsia"/>
              </w:rPr>
              <w:t>個投保代碼，轉出之表格尚無投保代碼之區分，已提供格式調整</w:t>
            </w:r>
            <w:r w:rsidRPr="00EB1B55">
              <w:rPr>
                <w:rFonts w:eastAsia="標楷體" w:hint="eastAsia"/>
              </w:rPr>
              <w:t>5.1</w:t>
            </w:r>
            <w:r w:rsidRPr="00EB1B55">
              <w:rPr>
                <w:rFonts w:eastAsia="標楷體" w:hint="eastAsia"/>
              </w:rPr>
              <w:t>列印之總表</w:t>
            </w:r>
            <w:r w:rsidR="00047100" w:rsidRPr="00EB1B55">
              <w:rPr>
                <w:rFonts w:eastAsia="標楷體" w:hint="eastAsia"/>
              </w:rPr>
              <w:t>。</w:t>
            </w:r>
          </w:p>
        </w:tc>
        <w:tc>
          <w:tcPr>
            <w:tcW w:w="1439"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spacing w:beforeLines="30" w:before="108"/>
              <w:rPr>
                <w:rFonts w:eastAsia="標楷體"/>
              </w:rPr>
            </w:pPr>
            <w:r w:rsidRPr="00EB1B55">
              <w:rPr>
                <w:rFonts w:eastAsia="標楷體" w:hint="eastAsia"/>
              </w:rPr>
              <w:t>尚未回覆處理情形</w:t>
            </w:r>
          </w:p>
        </w:tc>
      </w:tr>
    </w:tbl>
    <w:p w:rsidR="007B27DB" w:rsidRPr="00EB1B55" w:rsidRDefault="00ED4236" w:rsidP="00ED4236">
      <w:pPr>
        <w:spacing w:line="420" w:lineRule="exact"/>
        <w:rPr>
          <w:rFonts w:eastAsia="標楷體"/>
          <w:sz w:val="28"/>
          <w:szCs w:val="28"/>
        </w:rPr>
      </w:pPr>
      <w:r w:rsidRPr="00EB1B55">
        <w:rPr>
          <w:rFonts w:eastAsia="標楷體" w:hint="eastAsia"/>
          <w:sz w:val="28"/>
          <w:szCs w:val="28"/>
        </w:rPr>
        <w:t>（</w:t>
      </w:r>
      <w:r w:rsidR="007B27DB" w:rsidRPr="00EB1B55">
        <w:rPr>
          <w:rFonts w:eastAsia="標楷體" w:hint="eastAsia"/>
          <w:sz w:val="28"/>
          <w:szCs w:val="28"/>
        </w:rPr>
        <w:t>三</w:t>
      </w:r>
      <w:r w:rsidRPr="00EB1B55">
        <w:rPr>
          <w:rFonts w:eastAsia="標楷體" w:hint="eastAsia"/>
          <w:sz w:val="28"/>
          <w:szCs w:val="28"/>
        </w:rPr>
        <w:t>）</w:t>
      </w:r>
      <w:proofErr w:type="gramStart"/>
      <w:r w:rsidR="007B27DB" w:rsidRPr="00EB1B55">
        <w:rPr>
          <w:rFonts w:eastAsia="標楷體" w:hint="eastAsia"/>
          <w:sz w:val="28"/>
          <w:szCs w:val="28"/>
        </w:rPr>
        <w:t>107</w:t>
      </w:r>
      <w:proofErr w:type="gramEnd"/>
      <w:r w:rsidR="007B27DB" w:rsidRPr="00EB1B55">
        <w:rPr>
          <w:rFonts w:eastAsia="標楷體" w:hint="eastAsia"/>
          <w:sz w:val="28"/>
          <w:szCs w:val="28"/>
        </w:rPr>
        <w:t>年度勞保、健保及勞工退休金保費收繳情形統計表</w:t>
      </w:r>
    </w:p>
    <w:p w:rsidR="007B27DB" w:rsidRPr="00EB1B55" w:rsidRDefault="00ED4236" w:rsidP="00ED4236">
      <w:pPr>
        <w:pStyle w:val="af6"/>
        <w:adjustRightInd w:val="0"/>
        <w:snapToGrid w:val="0"/>
        <w:spacing w:line="420" w:lineRule="exact"/>
        <w:ind w:leftChars="0" w:left="0"/>
        <w:rPr>
          <w:rFonts w:ascii="Times New Roman" w:eastAsia="標楷體" w:hAnsi="Times New Roman"/>
          <w:sz w:val="28"/>
          <w:szCs w:val="28"/>
        </w:rPr>
      </w:pPr>
      <w:r w:rsidRPr="00EB1B55">
        <w:rPr>
          <w:rFonts w:ascii="Times New Roman" w:eastAsia="標楷體" w:hAnsi="Times New Roman" w:hint="eastAsia"/>
          <w:sz w:val="28"/>
          <w:szCs w:val="28"/>
        </w:rPr>
        <w:t xml:space="preserve">    </w:t>
      </w:r>
      <w:r w:rsidR="007B27DB" w:rsidRPr="00EB1B55">
        <w:rPr>
          <w:rFonts w:ascii="Times New Roman" w:eastAsia="標楷體" w:hAnsi="Times New Roman" w:hint="eastAsia"/>
          <w:sz w:val="28"/>
          <w:szCs w:val="28"/>
        </w:rPr>
        <w:t>1.</w:t>
      </w:r>
      <w:r w:rsidR="007B27DB" w:rsidRPr="00EB1B55">
        <w:rPr>
          <w:rFonts w:ascii="Times New Roman" w:eastAsia="標楷體" w:hAnsi="Times New Roman" w:hint="eastAsia"/>
          <w:sz w:val="28"/>
          <w:szCs w:val="28"/>
        </w:rPr>
        <w:t>研究計畫兼任助理、臨時工</w:t>
      </w:r>
      <w:r w:rsidR="007B27DB" w:rsidRPr="00EB1B55">
        <w:rPr>
          <w:rFonts w:ascii="Times New Roman" w:eastAsia="標楷體" w:hAnsi="Times New Roman" w:hint="eastAsia"/>
          <w:sz w:val="28"/>
          <w:szCs w:val="28"/>
        </w:rPr>
        <w:t>(</w:t>
      </w:r>
      <w:r w:rsidR="007B27DB" w:rsidRPr="00EB1B55">
        <w:rPr>
          <w:rFonts w:ascii="Times New Roman" w:eastAsia="標楷體" w:hAnsi="Times New Roman" w:hint="eastAsia"/>
          <w:sz w:val="28"/>
          <w:szCs w:val="28"/>
        </w:rPr>
        <w:t>本校學生</w:t>
      </w:r>
      <w:r w:rsidR="007B27DB" w:rsidRPr="00EB1B55">
        <w:rPr>
          <w:rFonts w:ascii="Times New Roman" w:eastAsia="標楷體" w:hAnsi="Times New Roman" w:hint="eastAsia"/>
          <w:sz w:val="28"/>
          <w:szCs w:val="28"/>
        </w:rPr>
        <w:t>)</w:t>
      </w:r>
      <w:r w:rsidR="007B27DB" w:rsidRPr="00EB1B55">
        <w:rPr>
          <w:rFonts w:ascii="Times New Roman" w:eastAsia="標楷體" w:hAnsi="Times New Roman" w:hint="eastAsia"/>
          <w:sz w:val="28"/>
          <w:szCs w:val="28"/>
        </w:rPr>
        <w:t>、工讀生</w:t>
      </w:r>
      <w:r w:rsidR="007B27DB" w:rsidRPr="00EB1B55">
        <w:rPr>
          <w:rFonts w:ascii="Times New Roman" w:eastAsia="標楷體" w:hAnsi="Times New Roman" w:hint="eastAsia"/>
          <w:sz w:val="28"/>
          <w:szCs w:val="28"/>
        </w:rPr>
        <w:t>(</w:t>
      </w:r>
      <w:r w:rsidR="007B27DB" w:rsidRPr="00EB1B55">
        <w:rPr>
          <w:rFonts w:ascii="Times New Roman" w:eastAsia="標楷體" w:hAnsi="Times New Roman" w:hint="eastAsia"/>
          <w:sz w:val="28"/>
          <w:szCs w:val="28"/>
        </w:rPr>
        <w:t>本校學生</w:t>
      </w:r>
      <w:r w:rsidR="007B27DB" w:rsidRPr="00EB1B55">
        <w:rPr>
          <w:rFonts w:ascii="Times New Roman" w:eastAsia="標楷體" w:hAnsi="Times New Roman" w:hint="eastAsia"/>
          <w:sz w:val="28"/>
          <w:szCs w:val="28"/>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3"/>
        <w:gridCol w:w="992"/>
        <w:gridCol w:w="992"/>
        <w:gridCol w:w="992"/>
        <w:gridCol w:w="993"/>
        <w:gridCol w:w="992"/>
        <w:gridCol w:w="992"/>
        <w:gridCol w:w="992"/>
      </w:tblGrid>
      <w:tr w:rsidR="007B27DB" w:rsidRPr="00EB1B55" w:rsidTr="00ED4236">
        <w:trPr>
          <w:trHeight w:val="393"/>
        </w:trPr>
        <w:tc>
          <w:tcPr>
            <w:tcW w:w="1417"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rsidR="007B27DB" w:rsidRPr="00EB1B55" w:rsidRDefault="007B27DB" w:rsidP="00FB7159">
            <w:pPr>
              <w:adjustRightInd w:val="0"/>
              <w:snapToGrid w:val="0"/>
              <w:ind w:firstLineChars="100" w:firstLine="280"/>
              <w:jc w:val="right"/>
              <w:rPr>
                <w:rFonts w:eastAsia="標楷體"/>
                <w:sz w:val="28"/>
                <w:szCs w:val="28"/>
              </w:rPr>
            </w:pPr>
            <w:r w:rsidRPr="00EB1B55">
              <w:rPr>
                <w:rFonts w:eastAsia="標楷體" w:hint="eastAsia"/>
                <w:sz w:val="28"/>
                <w:szCs w:val="28"/>
              </w:rPr>
              <w:t>項目</w:t>
            </w:r>
          </w:p>
          <w:p w:rsidR="007B27DB" w:rsidRPr="00EB1B55" w:rsidRDefault="007B27DB" w:rsidP="00FB7159">
            <w:pPr>
              <w:adjustRightInd w:val="0"/>
              <w:snapToGrid w:val="0"/>
              <w:rPr>
                <w:rFonts w:eastAsia="標楷體"/>
                <w:sz w:val="28"/>
                <w:szCs w:val="28"/>
              </w:rPr>
            </w:pPr>
          </w:p>
          <w:p w:rsidR="007B27DB" w:rsidRPr="00EB1B55" w:rsidRDefault="007B27DB" w:rsidP="00FB7159">
            <w:pPr>
              <w:adjustRightInd w:val="0"/>
              <w:snapToGrid w:val="0"/>
              <w:rPr>
                <w:rFonts w:eastAsia="標楷體"/>
                <w:sz w:val="28"/>
                <w:szCs w:val="28"/>
              </w:rPr>
            </w:pPr>
            <w:r w:rsidRPr="00EB1B55">
              <w:rPr>
                <w:rFonts w:eastAsia="標楷體" w:hint="eastAsia"/>
                <w:sz w:val="28"/>
                <w:szCs w:val="28"/>
              </w:rPr>
              <w:t>月份</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27DB" w:rsidRPr="00EB1B55" w:rsidRDefault="007B27DB" w:rsidP="00FB7159">
            <w:pPr>
              <w:adjustRightInd w:val="0"/>
              <w:snapToGrid w:val="0"/>
              <w:jc w:val="center"/>
              <w:rPr>
                <w:rFonts w:eastAsia="標楷體"/>
                <w:szCs w:val="22"/>
              </w:rPr>
            </w:pPr>
            <w:r w:rsidRPr="00EB1B55">
              <w:rPr>
                <w:rFonts w:eastAsia="標楷體" w:hint="eastAsia"/>
              </w:rPr>
              <w:t>截止</w:t>
            </w:r>
            <w:r w:rsidRPr="00EB1B55">
              <w:rPr>
                <w:rFonts w:eastAsia="標楷體" w:hint="eastAsia"/>
              </w:rPr>
              <w:t>107</w:t>
            </w:r>
            <w:r w:rsidRPr="00EB1B55">
              <w:rPr>
                <w:rFonts w:eastAsia="標楷體" w:hint="eastAsia"/>
              </w:rPr>
              <w:t>年</w:t>
            </w:r>
            <w:r w:rsidRPr="00EB1B55">
              <w:rPr>
                <w:rFonts w:eastAsia="標楷體" w:hint="eastAsia"/>
              </w:rPr>
              <w:t>3</w:t>
            </w:r>
            <w:r w:rsidRPr="00EB1B55">
              <w:rPr>
                <w:rFonts w:eastAsia="標楷體" w:hint="eastAsia"/>
              </w:rPr>
              <w:t>月</w:t>
            </w:r>
            <w:r w:rsidRPr="00EB1B55">
              <w:rPr>
                <w:rFonts w:eastAsia="標楷體" w:hint="eastAsia"/>
              </w:rPr>
              <w:t>07</w:t>
            </w:r>
            <w:r w:rsidRPr="00EB1B55">
              <w:rPr>
                <w:rFonts w:eastAsia="標楷體" w:hint="eastAsia"/>
              </w:rPr>
              <w:t>日</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27DB" w:rsidRPr="00EB1B55" w:rsidRDefault="007B27DB" w:rsidP="00FB7159">
            <w:pPr>
              <w:adjustRightInd w:val="0"/>
              <w:snapToGrid w:val="0"/>
              <w:jc w:val="center"/>
              <w:rPr>
                <w:rFonts w:eastAsia="標楷體"/>
                <w:szCs w:val="22"/>
              </w:rPr>
            </w:pPr>
            <w:r w:rsidRPr="00EB1B55">
              <w:rPr>
                <w:rFonts w:eastAsia="標楷體" w:hint="eastAsia"/>
              </w:rPr>
              <w:t>截止</w:t>
            </w:r>
            <w:r w:rsidRPr="00EB1B55">
              <w:rPr>
                <w:rFonts w:eastAsia="標楷體" w:hint="eastAsia"/>
              </w:rPr>
              <w:t>107</w:t>
            </w:r>
            <w:r w:rsidRPr="00EB1B55">
              <w:rPr>
                <w:rFonts w:eastAsia="標楷體" w:hint="eastAsia"/>
              </w:rPr>
              <w:t>年</w:t>
            </w:r>
            <w:r w:rsidRPr="00EB1B55">
              <w:rPr>
                <w:rFonts w:eastAsia="標楷體" w:hint="eastAsia"/>
              </w:rPr>
              <w:t>3</w:t>
            </w:r>
            <w:r w:rsidRPr="00EB1B55">
              <w:rPr>
                <w:rFonts w:eastAsia="標楷體" w:hint="eastAsia"/>
              </w:rPr>
              <w:t>月</w:t>
            </w:r>
            <w:r w:rsidRPr="00EB1B55">
              <w:rPr>
                <w:rFonts w:eastAsia="標楷體" w:hint="eastAsia"/>
              </w:rPr>
              <w:t>27</w:t>
            </w:r>
            <w:r w:rsidRPr="00EB1B55">
              <w:rPr>
                <w:rFonts w:eastAsia="標楷體" w:hint="eastAsia"/>
              </w:rPr>
              <w:t>日</w:t>
            </w:r>
          </w:p>
        </w:tc>
      </w:tr>
      <w:tr w:rsidR="007B27DB" w:rsidRPr="00EB1B55" w:rsidTr="00ED4236">
        <w:trPr>
          <w:trHeight w:val="358"/>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7DB" w:rsidRPr="00EB1B55" w:rsidRDefault="007B27DB" w:rsidP="00FB7159">
            <w:pPr>
              <w:widowControl/>
              <w:rPr>
                <w:rFonts w:eastAsia="標楷體"/>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未繳款人數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未繳款金額</w:t>
            </w:r>
          </w:p>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機關負擔費用（元）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個人代扣費用（元）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未繳款人數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未繳款金額</w:t>
            </w:r>
          </w:p>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機關負擔費用（元）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個人代扣費用（元）</w:t>
            </w:r>
          </w:p>
        </w:tc>
      </w:tr>
      <w:tr w:rsidR="007B27DB" w:rsidRPr="00EB1B55" w:rsidTr="00ED4236">
        <w:trPr>
          <w:trHeight w:val="252"/>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B27DB" w:rsidRPr="00EB1B55" w:rsidRDefault="007B27DB" w:rsidP="00FB7159">
            <w:pPr>
              <w:adjustRightInd w:val="0"/>
              <w:snapToGrid w:val="0"/>
              <w:jc w:val="center"/>
              <w:rPr>
                <w:rFonts w:eastAsia="標楷體"/>
              </w:rPr>
            </w:pPr>
            <w:r w:rsidRPr="00EB1B55">
              <w:rPr>
                <w:rFonts w:eastAsia="標楷體" w:hint="eastAsia"/>
              </w:rPr>
              <w:t>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59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151,614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129,179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22,435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37,146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29,811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7,335</w:t>
            </w:r>
          </w:p>
        </w:tc>
      </w:tr>
      <w:tr w:rsidR="007B27DB" w:rsidRPr="00EB1B55" w:rsidTr="00ED4236">
        <w:trPr>
          <w:trHeight w:val="116"/>
        </w:trPr>
        <w:tc>
          <w:tcPr>
            <w:tcW w:w="1417"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rPr>
            </w:pPr>
            <w:r w:rsidRPr="00EB1B55">
              <w:rPr>
                <w:rFonts w:eastAsia="標楷體" w:hint="eastAsia"/>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151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194,282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163,498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30,784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64,941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54,505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10,436</w:t>
            </w:r>
          </w:p>
        </w:tc>
      </w:tr>
    </w:tbl>
    <w:p w:rsidR="007B27DB" w:rsidRPr="00EB1B55" w:rsidRDefault="00364F70" w:rsidP="00364F70">
      <w:pPr>
        <w:spacing w:line="420" w:lineRule="exact"/>
        <w:ind w:left="840" w:hangingChars="300" w:hanging="840"/>
        <w:rPr>
          <w:rFonts w:eastAsia="標楷體" w:cs="DFKaiShu-SB-Estd-BF"/>
          <w:sz w:val="28"/>
          <w:szCs w:val="28"/>
        </w:rPr>
      </w:pPr>
      <w:r w:rsidRPr="00EB1B55">
        <w:rPr>
          <w:rFonts w:eastAsia="標楷體" w:hint="eastAsia"/>
          <w:sz w:val="28"/>
          <w:szCs w:val="28"/>
        </w:rPr>
        <w:t xml:space="preserve">    </w:t>
      </w:r>
      <w:r w:rsidR="007B27DB" w:rsidRPr="00EB1B55">
        <w:rPr>
          <w:rFonts w:eastAsia="標楷體" w:hint="eastAsia"/>
          <w:sz w:val="28"/>
          <w:szCs w:val="28"/>
        </w:rPr>
        <w:t>2.</w:t>
      </w:r>
      <w:r w:rsidR="007B27DB" w:rsidRPr="00EB1B55">
        <w:rPr>
          <w:rFonts w:eastAsia="標楷體" w:hint="eastAsia"/>
          <w:sz w:val="28"/>
          <w:szCs w:val="28"/>
        </w:rPr>
        <w:t>技工工友、專案教師、專案工作人員、兼任老師及</w:t>
      </w:r>
      <w:r w:rsidR="007B27DB" w:rsidRPr="00EB1B55">
        <w:rPr>
          <w:rFonts w:eastAsia="標楷體" w:cs="DFKaiShu-SB-Estd-BF" w:hint="eastAsia"/>
          <w:sz w:val="28"/>
          <w:szCs w:val="28"/>
        </w:rPr>
        <w:t>研究</w:t>
      </w:r>
      <w:r w:rsidR="007B27DB" w:rsidRPr="00EB1B55">
        <w:rPr>
          <w:rFonts w:eastAsia="標楷體" w:hint="eastAsia"/>
          <w:sz w:val="28"/>
          <w:szCs w:val="28"/>
        </w:rPr>
        <w:t>專任助理、</w:t>
      </w:r>
      <w:r w:rsidR="007B27DB" w:rsidRPr="00EB1B55">
        <w:rPr>
          <w:rFonts w:eastAsia="標楷體" w:cs="DFKaiShu-SB-Estd-BF" w:hint="eastAsia"/>
          <w:sz w:val="28"/>
          <w:szCs w:val="28"/>
        </w:rPr>
        <w:t>臨時工</w:t>
      </w:r>
      <w:r w:rsidR="007B27DB" w:rsidRPr="00EB1B55">
        <w:rPr>
          <w:rFonts w:eastAsia="標楷體" w:cs="DFKaiShu-SB-Estd-BF" w:hint="eastAsia"/>
          <w:sz w:val="28"/>
          <w:szCs w:val="28"/>
        </w:rPr>
        <w:t>(</w:t>
      </w:r>
      <w:r w:rsidR="007B27DB" w:rsidRPr="00EB1B55">
        <w:rPr>
          <w:rFonts w:eastAsia="標楷體" w:cs="DFKaiShu-SB-Estd-BF" w:hint="eastAsia"/>
          <w:sz w:val="28"/>
          <w:szCs w:val="28"/>
        </w:rPr>
        <w:t>非本校學生</w:t>
      </w:r>
      <w:r w:rsidR="007B27DB" w:rsidRPr="00EB1B55">
        <w:rPr>
          <w:rFonts w:eastAsia="標楷體" w:cs="DFKaiShu-SB-Estd-BF" w:hint="eastAsia"/>
          <w:sz w:val="28"/>
          <w:szCs w:val="28"/>
        </w:rPr>
        <w:t>)</w:t>
      </w:r>
    </w:p>
    <w:tbl>
      <w:tblPr>
        <w:tblW w:w="921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1134"/>
        <w:gridCol w:w="1134"/>
        <w:gridCol w:w="1134"/>
        <w:gridCol w:w="852"/>
        <w:gridCol w:w="1133"/>
        <w:gridCol w:w="1134"/>
        <w:gridCol w:w="991"/>
      </w:tblGrid>
      <w:tr w:rsidR="007B27DB" w:rsidRPr="00EB1B55" w:rsidTr="007D5740">
        <w:trPr>
          <w:trHeight w:val="389"/>
        </w:trPr>
        <w:tc>
          <w:tcPr>
            <w:tcW w:w="852" w:type="dxa"/>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7B27DB" w:rsidRPr="00EB1B55" w:rsidRDefault="007B27DB" w:rsidP="00FB7159">
            <w:pPr>
              <w:adjustRightInd w:val="0"/>
              <w:snapToGrid w:val="0"/>
              <w:ind w:firstLineChars="100" w:firstLine="200"/>
              <w:jc w:val="right"/>
              <w:rPr>
                <w:rFonts w:eastAsia="標楷體"/>
                <w:sz w:val="20"/>
                <w:szCs w:val="20"/>
              </w:rPr>
            </w:pPr>
            <w:r w:rsidRPr="00EB1B55">
              <w:rPr>
                <w:rFonts w:eastAsia="標楷體" w:hint="eastAsia"/>
                <w:sz w:val="20"/>
                <w:szCs w:val="20"/>
              </w:rPr>
              <w:t>項目</w:t>
            </w:r>
          </w:p>
          <w:p w:rsidR="007B27DB" w:rsidRPr="00EB1B55" w:rsidRDefault="007B27DB" w:rsidP="00FB7159">
            <w:pPr>
              <w:adjustRightInd w:val="0"/>
              <w:snapToGrid w:val="0"/>
              <w:rPr>
                <w:rFonts w:eastAsia="標楷體"/>
                <w:sz w:val="20"/>
                <w:szCs w:val="20"/>
              </w:rPr>
            </w:pPr>
          </w:p>
          <w:p w:rsidR="007B27DB" w:rsidRPr="00EB1B55" w:rsidRDefault="007B27DB" w:rsidP="00FB7159">
            <w:pPr>
              <w:adjustRightInd w:val="0"/>
              <w:snapToGrid w:val="0"/>
              <w:rPr>
                <w:rFonts w:eastAsia="標楷體"/>
                <w:sz w:val="28"/>
                <w:szCs w:val="28"/>
              </w:rPr>
            </w:pPr>
            <w:r w:rsidRPr="00EB1B55">
              <w:rPr>
                <w:rFonts w:eastAsia="標楷體" w:hint="eastAsia"/>
                <w:sz w:val="20"/>
                <w:szCs w:val="20"/>
              </w:rPr>
              <w:t>月份</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截止</w:t>
            </w:r>
            <w:r w:rsidRPr="00EB1B55">
              <w:rPr>
                <w:rFonts w:eastAsia="標楷體" w:hint="eastAsia"/>
                <w:sz w:val="20"/>
                <w:szCs w:val="20"/>
              </w:rPr>
              <w:t>107</w:t>
            </w:r>
            <w:r w:rsidRPr="00EB1B55">
              <w:rPr>
                <w:rFonts w:eastAsia="標楷體" w:hint="eastAsia"/>
                <w:sz w:val="20"/>
                <w:szCs w:val="20"/>
              </w:rPr>
              <w:t>年</w:t>
            </w:r>
            <w:r w:rsidRPr="00EB1B55">
              <w:rPr>
                <w:rFonts w:eastAsia="標楷體" w:hint="eastAsia"/>
                <w:sz w:val="20"/>
                <w:szCs w:val="20"/>
              </w:rPr>
              <w:t>3</w:t>
            </w:r>
            <w:r w:rsidRPr="00EB1B55">
              <w:rPr>
                <w:rFonts w:eastAsia="標楷體" w:hint="eastAsia"/>
                <w:sz w:val="20"/>
                <w:szCs w:val="20"/>
              </w:rPr>
              <w:t>月</w:t>
            </w:r>
            <w:r w:rsidRPr="00EB1B55">
              <w:rPr>
                <w:rFonts w:eastAsia="標楷體" w:hint="eastAsia"/>
                <w:sz w:val="20"/>
                <w:szCs w:val="20"/>
              </w:rPr>
              <w:t>27</w:t>
            </w:r>
            <w:r w:rsidRPr="00EB1B55">
              <w:rPr>
                <w:rFonts w:eastAsia="標楷體" w:hint="eastAsia"/>
                <w:sz w:val="20"/>
                <w:szCs w:val="20"/>
              </w:rPr>
              <w:t>日</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7B27DB" w:rsidRPr="00EB1B55" w:rsidRDefault="007B27DB" w:rsidP="00FB7159">
            <w:pPr>
              <w:adjustRightInd w:val="0"/>
              <w:snapToGrid w:val="0"/>
              <w:jc w:val="center"/>
              <w:rPr>
                <w:rFonts w:eastAsia="標楷體"/>
                <w:sz w:val="20"/>
                <w:szCs w:val="20"/>
              </w:rPr>
            </w:pPr>
          </w:p>
        </w:tc>
      </w:tr>
      <w:tr w:rsidR="007B27DB" w:rsidRPr="00EB1B55" w:rsidTr="007D5740">
        <w:trPr>
          <w:trHeight w:val="3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widowControl/>
              <w:rPr>
                <w:rFonts w:eastAsia="標楷體"/>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未繳款人數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個人代扣費用（元）</w:t>
            </w:r>
          </w:p>
        </w:tc>
        <w:tc>
          <w:tcPr>
            <w:tcW w:w="852" w:type="dxa"/>
            <w:tcBorders>
              <w:top w:val="single" w:sz="4" w:space="0" w:color="auto"/>
              <w:left w:val="single" w:sz="4" w:space="0" w:color="auto"/>
              <w:bottom w:val="single" w:sz="4" w:space="0" w:color="auto"/>
              <w:right w:val="single" w:sz="4" w:space="0" w:color="auto"/>
            </w:tcBorders>
            <w:vAlign w:val="center"/>
          </w:tcPr>
          <w:p w:rsidR="007B27DB" w:rsidRPr="00EB1B55" w:rsidRDefault="007B27DB" w:rsidP="00FB7159">
            <w:pPr>
              <w:adjustRightInd w:val="0"/>
              <w:snapToGrid w:val="0"/>
              <w:jc w:val="center"/>
              <w:rPr>
                <w:rFonts w:eastAsia="標楷體"/>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B27DB" w:rsidRPr="00EB1B55" w:rsidRDefault="007B27DB" w:rsidP="00FB7159">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c>
          <w:tcPr>
            <w:tcW w:w="991"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r>
      <w:tr w:rsidR="007B27DB" w:rsidRPr="00EB1B55" w:rsidTr="007D5740">
        <w:trPr>
          <w:trHeight w:val="242"/>
        </w:trPr>
        <w:tc>
          <w:tcPr>
            <w:tcW w:w="852"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rPr>
            </w:pPr>
            <w:r w:rsidRPr="00EB1B55">
              <w:rPr>
                <w:rFonts w:eastAsia="標楷體" w:hint="eastAsia"/>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209,870</w:t>
            </w:r>
          </w:p>
        </w:tc>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173,833</w:t>
            </w:r>
          </w:p>
        </w:tc>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36,037</w:t>
            </w:r>
          </w:p>
        </w:tc>
        <w:tc>
          <w:tcPr>
            <w:tcW w:w="852"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c>
          <w:tcPr>
            <w:tcW w:w="1133"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c>
          <w:tcPr>
            <w:tcW w:w="991"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r>
      <w:tr w:rsidR="007B27DB" w:rsidRPr="00EB1B55" w:rsidTr="007D5740">
        <w:trPr>
          <w:trHeight w:val="290"/>
        </w:trPr>
        <w:tc>
          <w:tcPr>
            <w:tcW w:w="852"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rPr>
            </w:pPr>
            <w:r w:rsidRPr="00EB1B55">
              <w:rPr>
                <w:rFonts w:eastAsia="標楷體" w:hint="eastAsia"/>
              </w:rPr>
              <w:t>總計</w:t>
            </w:r>
          </w:p>
        </w:tc>
        <w:tc>
          <w:tcPr>
            <w:tcW w:w="850"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209,870</w:t>
            </w:r>
          </w:p>
        </w:tc>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173,833</w:t>
            </w:r>
          </w:p>
        </w:tc>
        <w:tc>
          <w:tcPr>
            <w:tcW w:w="1134" w:type="dxa"/>
            <w:tcBorders>
              <w:top w:val="single" w:sz="4" w:space="0" w:color="auto"/>
              <w:left w:val="single" w:sz="4" w:space="0" w:color="auto"/>
              <w:bottom w:val="single" w:sz="4" w:space="0" w:color="auto"/>
              <w:right w:val="single" w:sz="4" w:space="0" w:color="auto"/>
            </w:tcBorders>
            <w:hideMark/>
          </w:tcPr>
          <w:p w:rsidR="007B27DB" w:rsidRPr="00EB1B55" w:rsidRDefault="007B27DB" w:rsidP="00FB7159">
            <w:pPr>
              <w:adjustRightInd w:val="0"/>
              <w:snapToGrid w:val="0"/>
              <w:jc w:val="center"/>
              <w:rPr>
                <w:rFonts w:eastAsia="標楷體"/>
                <w:sz w:val="20"/>
                <w:szCs w:val="20"/>
              </w:rPr>
            </w:pPr>
            <w:r w:rsidRPr="00EB1B55">
              <w:rPr>
                <w:rFonts w:eastAsia="標楷體" w:hint="eastAsia"/>
                <w:sz w:val="20"/>
                <w:szCs w:val="20"/>
              </w:rPr>
              <w:t>36,037</w:t>
            </w:r>
          </w:p>
        </w:tc>
        <w:tc>
          <w:tcPr>
            <w:tcW w:w="852"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c>
          <w:tcPr>
            <w:tcW w:w="1133"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c>
          <w:tcPr>
            <w:tcW w:w="1134"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c>
          <w:tcPr>
            <w:tcW w:w="991" w:type="dxa"/>
            <w:tcBorders>
              <w:top w:val="single" w:sz="4" w:space="0" w:color="auto"/>
              <w:left w:val="single" w:sz="4" w:space="0" w:color="auto"/>
              <w:bottom w:val="single" w:sz="4" w:space="0" w:color="auto"/>
              <w:right w:val="single" w:sz="4" w:space="0" w:color="auto"/>
            </w:tcBorders>
          </w:tcPr>
          <w:p w:rsidR="007B27DB" w:rsidRPr="00EB1B55" w:rsidRDefault="007B27DB" w:rsidP="00FB7159">
            <w:pPr>
              <w:adjustRightInd w:val="0"/>
              <w:snapToGrid w:val="0"/>
              <w:jc w:val="center"/>
              <w:rPr>
                <w:rFonts w:eastAsia="標楷體"/>
                <w:sz w:val="20"/>
                <w:szCs w:val="20"/>
              </w:rPr>
            </w:pPr>
          </w:p>
        </w:tc>
      </w:tr>
    </w:tbl>
    <w:p w:rsidR="007B27DB" w:rsidRPr="00EB1B55" w:rsidRDefault="007D5740" w:rsidP="007D5740">
      <w:pPr>
        <w:spacing w:line="420" w:lineRule="exact"/>
        <w:ind w:left="840" w:hangingChars="300" w:hanging="840"/>
        <w:rPr>
          <w:rFonts w:eastAsia="標楷體"/>
          <w:sz w:val="28"/>
          <w:szCs w:val="28"/>
        </w:rPr>
      </w:pPr>
      <w:r w:rsidRPr="00EB1B55">
        <w:rPr>
          <w:rFonts w:eastAsia="標楷體" w:hint="eastAsia"/>
          <w:sz w:val="28"/>
          <w:szCs w:val="28"/>
        </w:rPr>
        <w:t xml:space="preserve">    </w:t>
      </w:r>
      <w:r w:rsidR="007B27DB" w:rsidRPr="00EB1B55">
        <w:rPr>
          <w:rFonts w:eastAsia="標楷體" w:hint="eastAsia"/>
          <w:sz w:val="28"/>
          <w:szCs w:val="28"/>
        </w:rPr>
        <w:t>3</w:t>
      </w:r>
      <w:r w:rsidR="007B27DB" w:rsidRPr="00EB1B55">
        <w:rPr>
          <w:rFonts w:eastAsia="標楷體"/>
          <w:sz w:val="28"/>
          <w:szCs w:val="28"/>
        </w:rPr>
        <w:t>.</w:t>
      </w:r>
      <w:r w:rsidR="007B27DB" w:rsidRPr="00EB1B55">
        <w:rPr>
          <w:rFonts w:eastAsia="標楷體" w:hint="eastAsia"/>
          <w:sz w:val="28"/>
          <w:szCs w:val="28"/>
        </w:rPr>
        <w:t>107</w:t>
      </w:r>
      <w:r w:rsidR="007B27DB" w:rsidRPr="00EB1B55">
        <w:rPr>
          <w:rFonts w:eastAsia="標楷體" w:hint="eastAsia"/>
          <w:sz w:val="28"/>
          <w:szCs w:val="28"/>
        </w:rPr>
        <w:t>年</w:t>
      </w:r>
      <w:r w:rsidR="007B27DB" w:rsidRPr="00EB1B55">
        <w:rPr>
          <w:rFonts w:eastAsia="標楷體" w:hint="eastAsia"/>
          <w:sz w:val="28"/>
          <w:szCs w:val="28"/>
        </w:rPr>
        <w:t>1</w:t>
      </w:r>
      <w:r w:rsidR="007B27DB" w:rsidRPr="00EB1B55">
        <w:rPr>
          <w:rFonts w:eastAsia="標楷體" w:hint="eastAsia"/>
          <w:sz w:val="28"/>
          <w:szCs w:val="28"/>
        </w:rPr>
        <w:t>、</w:t>
      </w:r>
      <w:r w:rsidR="007B27DB" w:rsidRPr="00EB1B55">
        <w:rPr>
          <w:rFonts w:eastAsia="標楷體" w:hint="eastAsia"/>
          <w:sz w:val="28"/>
          <w:szCs w:val="28"/>
        </w:rPr>
        <w:t>2</w:t>
      </w:r>
      <w:r w:rsidR="007B27DB" w:rsidRPr="00EB1B55">
        <w:rPr>
          <w:rFonts w:eastAsia="標楷體" w:hint="eastAsia"/>
          <w:sz w:val="28"/>
          <w:szCs w:val="28"/>
        </w:rPr>
        <w:t>月研究計畫兼任助理、臨時工</w:t>
      </w:r>
      <w:r w:rsidR="007B27DB" w:rsidRPr="00EB1B55">
        <w:rPr>
          <w:rFonts w:eastAsia="標楷體" w:hint="eastAsia"/>
          <w:sz w:val="28"/>
          <w:szCs w:val="28"/>
        </w:rPr>
        <w:t>(</w:t>
      </w:r>
      <w:r w:rsidR="007B27DB" w:rsidRPr="00EB1B55">
        <w:rPr>
          <w:rFonts w:eastAsia="標楷體" w:hint="eastAsia"/>
          <w:sz w:val="28"/>
          <w:szCs w:val="28"/>
        </w:rPr>
        <w:t>本校學生</w:t>
      </w:r>
      <w:r w:rsidR="007B27DB" w:rsidRPr="00EB1B55">
        <w:rPr>
          <w:rFonts w:eastAsia="標楷體" w:hint="eastAsia"/>
          <w:sz w:val="28"/>
          <w:szCs w:val="28"/>
        </w:rPr>
        <w:t>)</w:t>
      </w:r>
      <w:r w:rsidR="007B27DB" w:rsidRPr="00EB1B55">
        <w:rPr>
          <w:rFonts w:eastAsia="標楷體" w:hint="eastAsia"/>
          <w:sz w:val="28"/>
          <w:szCs w:val="28"/>
        </w:rPr>
        <w:t>及工讀生</w:t>
      </w:r>
      <w:r w:rsidR="007B27DB" w:rsidRPr="00EB1B55">
        <w:rPr>
          <w:rFonts w:eastAsia="標楷體" w:hint="eastAsia"/>
          <w:sz w:val="28"/>
          <w:szCs w:val="28"/>
        </w:rPr>
        <w:t>(</w:t>
      </w:r>
      <w:r w:rsidR="007B27DB" w:rsidRPr="00EB1B55">
        <w:rPr>
          <w:rFonts w:eastAsia="標楷體" w:hint="eastAsia"/>
          <w:sz w:val="28"/>
          <w:szCs w:val="28"/>
        </w:rPr>
        <w:t>本校學生</w:t>
      </w:r>
      <w:r w:rsidR="007B27DB" w:rsidRPr="00EB1B55">
        <w:rPr>
          <w:rFonts w:eastAsia="標楷體" w:hint="eastAsia"/>
          <w:sz w:val="28"/>
          <w:szCs w:val="28"/>
        </w:rPr>
        <w:t>)</w:t>
      </w:r>
      <w:r w:rsidR="007B27DB" w:rsidRPr="00EB1B55">
        <w:rPr>
          <w:rFonts w:eastAsia="標楷體" w:hint="eastAsia"/>
          <w:sz w:val="28"/>
          <w:szCs w:val="28"/>
        </w:rPr>
        <w:t>辦理加</w:t>
      </w:r>
      <w:r w:rsidR="007B27DB" w:rsidRPr="00EB1B55">
        <w:rPr>
          <w:rFonts w:eastAsia="標楷體" w:hint="eastAsia"/>
          <w:sz w:val="28"/>
          <w:szCs w:val="28"/>
        </w:rPr>
        <w:t>(</w:t>
      </w:r>
      <w:r w:rsidR="007B27DB" w:rsidRPr="00EB1B55">
        <w:rPr>
          <w:rFonts w:eastAsia="標楷體" w:hint="eastAsia"/>
          <w:sz w:val="28"/>
          <w:szCs w:val="28"/>
        </w:rPr>
        <w:t>退</w:t>
      </w:r>
      <w:r w:rsidR="007B27DB" w:rsidRPr="00EB1B55">
        <w:rPr>
          <w:rFonts w:eastAsia="標楷體" w:hint="eastAsia"/>
          <w:sz w:val="28"/>
          <w:szCs w:val="28"/>
        </w:rPr>
        <w:t>)</w:t>
      </w:r>
      <w:r w:rsidR="007B27DB" w:rsidRPr="00EB1B55">
        <w:rPr>
          <w:rFonts w:eastAsia="標楷體" w:hint="eastAsia"/>
          <w:sz w:val="28"/>
          <w:szCs w:val="28"/>
        </w:rPr>
        <w:t>保情形</w:t>
      </w:r>
    </w:p>
    <w:tbl>
      <w:tblPr>
        <w:tblW w:w="47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47"/>
        <w:gridCol w:w="1966"/>
        <w:gridCol w:w="2487"/>
        <w:gridCol w:w="1968"/>
        <w:gridCol w:w="1444"/>
      </w:tblGrid>
      <w:tr w:rsidR="007B27DB" w:rsidRPr="00EB1B55" w:rsidTr="007D5740">
        <w:trPr>
          <w:trHeight w:val="765"/>
        </w:trPr>
        <w:tc>
          <w:tcPr>
            <w:tcW w:w="731"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月份</w:t>
            </w:r>
          </w:p>
        </w:tc>
        <w:tc>
          <w:tcPr>
            <w:tcW w:w="1067"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加保人</w:t>
            </w:r>
            <w:r w:rsidRPr="00EB1B55">
              <w:rPr>
                <w:rFonts w:eastAsia="標楷體" w:hint="eastAsia"/>
                <w:szCs w:val="22"/>
              </w:rPr>
              <w:t>(</w:t>
            </w:r>
            <w:r w:rsidRPr="00EB1B55">
              <w:rPr>
                <w:rFonts w:eastAsia="標楷體" w:hint="eastAsia"/>
                <w:szCs w:val="22"/>
              </w:rPr>
              <w:t>次</w:t>
            </w:r>
            <w:r w:rsidRPr="00EB1B55">
              <w:rPr>
                <w:rFonts w:eastAsia="標楷體" w:hint="eastAsia"/>
                <w:szCs w:val="22"/>
              </w:rPr>
              <w:t>)</w:t>
            </w:r>
          </w:p>
        </w:tc>
        <w:tc>
          <w:tcPr>
            <w:tcW w:w="1350" w:type="pct"/>
            <w:tcBorders>
              <w:top w:val="single" w:sz="4" w:space="0" w:color="auto"/>
              <w:left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退保人</w:t>
            </w:r>
            <w:r w:rsidRPr="00EB1B55">
              <w:rPr>
                <w:rFonts w:eastAsia="標楷體" w:hint="eastAsia"/>
                <w:szCs w:val="22"/>
              </w:rPr>
              <w:t>(</w:t>
            </w:r>
            <w:r w:rsidRPr="00EB1B55">
              <w:rPr>
                <w:rFonts w:eastAsia="標楷體" w:hint="eastAsia"/>
                <w:szCs w:val="22"/>
              </w:rPr>
              <w:t>次</w:t>
            </w:r>
            <w:r w:rsidRPr="00EB1B55">
              <w:rPr>
                <w:rFonts w:eastAsia="標楷體" w:hint="eastAsia"/>
                <w:szCs w:val="22"/>
              </w:rPr>
              <w:t>)</w:t>
            </w:r>
          </w:p>
        </w:tc>
        <w:tc>
          <w:tcPr>
            <w:tcW w:w="1068"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薪資調整等異動人</w:t>
            </w:r>
            <w:r w:rsidRPr="00EB1B55">
              <w:rPr>
                <w:rFonts w:eastAsia="標楷體" w:hint="eastAsia"/>
                <w:szCs w:val="22"/>
              </w:rPr>
              <w:t>(</w:t>
            </w:r>
            <w:r w:rsidRPr="00EB1B55">
              <w:rPr>
                <w:rFonts w:eastAsia="標楷體" w:hint="eastAsia"/>
                <w:szCs w:val="22"/>
              </w:rPr>
              <w:t>次</w:t>
            </w:r>
            <w:r w:rsidRPr="00EB1B55">
              <w:rPr>
                <w:rFonts w:eastAsia="標楷體" w:hint="eastAsia"/>
                <w:szCs w:val="22"/>
              </w:rPr>
              <w:t>)</w:t>
            </w:r>
          </w:p>
        </w:tc>
        <w:tc>
          <w:tcPr>
            <w:tcW w:w="784"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備註</w:t>
            </w:r>
          </w:p>
        </w:tc>
      </w:tr>
      <w:tr w:rsidR="007B27DB" w:rsidRPr="00EB1B55" w:rsidTr="007D5740">
        <w:tc>
          <w:tcPr>
            <w:tcW w:w="731"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1</w:t>
            </w:r>
          </w:p>
        </w:tc>
        <w:tc>
          <w:tcPr>
            <w:tcW w:w="1067"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327</w:t>
            </w:r>
          </w:p>
        </w:tc>
        <w:tc>
          <w:tcPr>
            <w:tcW w:w="1350"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315</w:t>
            </w:r>
          </w:p>
        </w:tc>
        <w:tc>
          <w:tcPr>
            <w:tcW w:w="1068"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1</w:t>
            </w:r>
          </w:p>
        </w:tc>
        <w:tc>
          <w:tcPr>
            <w:tcW w:w="784"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新投保代號</w:t>
            </w:r>
          </w:p>
        </w:tc>
      </w:tr>
      <w:tr w:rsidR="007B27DB" w:rsidRPr="00EB1B55" w:rsidTr="007D5740">
        <w:tc>
          <w:tcPr>
            <w:tcW w:w="731"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2</w:t>
            </w:r>
          </w:p>
        </w:tc>
        <w:tc>
          <w:tcPr>
            <w:tcW w:w="1067"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252</w:t>
            </w:r>
          </w:p>
        </w:tc>
        <w:tc>
          <w:tcPr>
            <w:tcW w:w="1350"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217</w:t>
            </w:r>
          </w:p>
        </w:tc>
        <w:tc>
          <w:tcPr>
            <w:tcW w:w="1068"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0</w:t>
            </w:r>
          </w:p>
        </w:tc>
        <w:tc>
          <w:tcPr>
            <w:tcW w:w="784"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新投保代號</w:t>
            </w:r>
          </w:p>
        </w:tc>
      </w:tr>
      <w:tr w:rsidR="007B27DB" w:rsidRPr="00EB1B55" w:rsidTr="007D5740">
        <w:trPr>
          <w:trHeight w:val="395"/>
        </w:trPr>
        <w:tc>
          <w:tcPr>
            <w:tcW w:w="731" w:type="pct"/>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總計</w:t>
            </w:r>
          </w:p>
        </w:tc>
        <w:tc>
          <w:tcPr>
            <w:tcW w:w="3485" w:type="pct"/>
            <w:gridSpan w:val="3"/>
            <w:tcBorders>
              <w:top w:val="single" w:sz="4" w:space="0" w:color="auto"/>
              <w:left w:val="single" w:sz="4" w:space="0" w:color="auto"/>
              <w:bottom w:val="single" w:sz="4" w:space="0" w:color="auto"/>
              <w:right w:val="single" w:sz="4" w:space="0" w:color="auto"/>
            </w:tcBorders>
            <w:vAlign w:val="center"/>
            <w:hideMark/>
          </w:tcPr>
          <w:p w:rsidR="007B27DB" w:rsidRPr="00EB1B55" w:rsidRDefault="007B27DB" w:rsidP="00FB7159">
            <w:pPr>
              <w:spacing w:beforeLines="30" w:before="108" w:line="0" w:lineRule="atLeast"/>
              <w:jc w:val="center"/>
              <w:rPr>
                <w:rFonts w:eastAsia="標楷體"/>
                <w:szCs w:val="22"/>
              </w:rPr>
            </w:pPr>
            <w:r w:rsidRPr="00EB1B55">
              <w:rPr>
                <w:rFonts w:eastAsia="標楷體" w:hint="eastAsia"/>
                <w:szCs w:val="22"/>
              </w:rPr>
              <w:t>1,112</w:t>
            </w:r>
          </w:p>
        </w:tc>
        <w:tc>
          <w:tcPr>
            <w:tcW w:w="784" w:type="pct"/>
            <w:tcBorders>
              <w:top w:val="single" w:sz="4" w:space="0" w:color="auto"/>
              <w:left w:val="single" w:sz="4" w:space="0" w:color="auto"/>
              <w:bottom w:val="single" w:sz="4" w:space="0" w:color="auto"/>
              <w:right w:val="single" w:sz="4" w:space="0" w:color="auto"/>
            </w:tcBorders>
          </w:tcPr>
          <w:p w:rsidR="007B27DB" w:rsidRPr="00EB1B55" w:rsidRDefault="007B27DB" w:rsidP="00FB7159">
            <w:pPr>
              <w:spacing w:beforeLines="30" w:before="108" w:line="0" w:lineRule="atLeast"/>
              <w:jc w:val="center"/>
              <w:rPr>
                <w:rFonts w:eastAsia="標楷體"/>
                <w:szCs w:val="22"/>
              </w:rPr>
            </w:pPr>
          </w:p>
        </w:tc>
      </w:tr>
    </w:tbl>
    <w:p w:rsidR="007B27DB" w:rsidRPr="00EB1B55" w:rsidRDefault="007B27DB" w:rsidP="007D5740">
      <w:pPr>
        <w:spacing w:line="420" w:lineRule="exact"/>
        <w:rPr>
          <w:rFonts w:eastAsia="標楷體"/>
          <w:sz w:val="28"/>
          <w:szCs w:val="28"/>
        </w:rPr>
      </w:pPr>
      <w:r w:rsidRPr="00EB1B55">
        <w:rPr>
          <w:rFonts w:eastAsia="標楷體" w:hint="eastAsia"/>
          <w:sz w:val="28"/>
          <w:szCs w:val="28"/>
        </w:rPr>
        <w:t>二、水、電費及電話費</w:t>
      </w:r>
    </w:p>
    <w:p w:rsidR="007B27DB" w:rsidRPr="00EB1B55" w:rsidRDefault="007D5740" w:rsidP="007D5740">
      <w:pPr>
        <w:spacing w:line="420" w:lineRule="exact"/>
        <w:ind w:left="840" w:hangingChars="300" w:hanging="840"/>
        <w:rPr>
          <w:rFonts w:eastAsia="標楷體"/>
          <w:sz w:val="28"/>
          <w:szCs w:val="28"/>
        </w:rPr>
      </w:pPr>
      <w:r w:rsidRPr="00EB1B55">
        <w:rPr>
          <w:rFonts w:eastAsia="標楷體" w:hint="eastAsia"/>
          <w:sz w:val="28"/>
          <w:szCs w:val="28"/>
        </w:rPr>
        <w:t>（</w:t>
      </w:r>
      <w:r w:rsidR="007B27DB" w:rsidRPr="00EB1B55">
        <w:rPr>
          <w:rFonts w:eastAsia="標楷體" w:hint="eastAsia"/>
          <w:sz w:val="28"/>
          <w:szCs w:val="28"/>
        </w:rPr>
        <w:t>一</w:t>
      </w:r>
      <w:r w:rsidRPr="00EB1B55">
        <w:rPr>
          <w:rFonts w:eastAsia="標楷體" w:hint="eastAsia"/>
          <w:sz w:val="28"/>
          <w:szCs w:val="28"/>
        </w:rPr>
        <w:t>）</w:t>
      </w:r>
      <w:r w:rsidR="007B27DB" w:rsidRPr="00EB1B55">
        <w:rPr>
          <w:rFonts w:eastAsia="標楷體" w:hint="eastAsia"/>
          <w:sz w:val="28"/>
          <w:szCs w:val="28"/>
        </w:rPr>
        <w:t>107</w:t>
      </w:r>
      <w:r w:rsidR="007B27DB" w:rsidRPr="00EB1B55">
        <w:rPr>
          <w:rFonts w:eastAsia="標楷體" w:hint="eastAsia"/>
          <w:sz w:val="28"/>
          <w:szCs w:val="28"/>
        </w:rPr>
        <w:t>年</w:t>
      </w:r>
      <w:r w:rsidR="007B27DB" w:rsidRPr="00EB1B55">
        <w:rPr>
          <w:rFonts w:eastAsia="標楷體" w:hint="eastAsia"/>
          <w:sz w:val="28"/>
          <w:szCs w:val="28"/>
        </w:rPr>
        <w:t>3</w:t>
      </w:r>
      <w:r w:rsidR="007B27DB" w:rsidRPr="00EB1B55">
        <w:rPr>
          <w:rFonts w:eastAsia="標楷體" w:hint="eastAsia"/>
          <w:sz w:val="28"/>
          <w:szCs w:val="28"/>
        </w:rPr>
        <w:t>月自來水費</w:t>
      </w:r>
      <w:proofErr w:type="gramStart"/>
      <w:r w:rsidR="007B27DB" w:rsidRPr="00EB1B55">
        <w:rPr>
          <w:rFonts w:eastAsia="標楷體" w:hint="eastAsia"/>
          <w:sz w:val="28"/>
          <w:szCs w:val="28"/>
        </w:rPr>
        <w:t>帳單</w:t>
      </w:r>
      <w:proofErr w:type="gramEnd"/>
      <w:r w:rsidR="007B27DB" w:rsidRPr="00EB1B55">
        <w:rPr>
          <w:rFonts w:eastAsia="標楷體" w:hint="eastAsia"/>
          <w:sz w:val="28"/>
          <w:szCs w:val="28"/>
        </w:rPr>
        <w:t>統計表</w:t>
      </w:r>
      <w:r w:rsidR="007B27DB" w:rsidRPr="00EB1B55">
        <w:rPr>
          <w:rFonts w:eastAsia="標楷體" w:hint="eastAsia"/>
          <w:sz w:val="28"/>
          <w:szCs w:val="28"/>
        </w:rPr>
        <w:t>(</w:t>
      </w:r>
      <w:r w:rsidR="007B27DB" w:rsidRPr="00EB1B55">
        <w:rPr>
          <w:rFonts w:eastAsia="標楷體" w:hint="eastAsia"/>
          <w:sz w:val="28"/>
          <w:szCs w:val="28"/>
        </w:rPr>
        <w:t>計量時間</w:t>
      </w:r>
      <w:r w:rsidR="007B27DB" w:rsidRPr="00EB1B55">
        <w:rPr>
          <w:rFonts w:eastAsia="標楷體" w:hint="eastAsia"/>
          <w:sz w:val="28"/>
          <w:szCs w:val="28"/>
        </w:rPr>
        <w:t>107</w:t>
      </w:r>
      <w:r w:rsidR="007B27DB" w:rsidRPr="00EB1B55">
        <w:rPr>
          <w:rFonts w:eastAsia="標楷體" w:hint="eastAsia"/>
          <w:sz w:val="28"/>
          <w:szCs w:val="28"/>
        </w:rPr>
        <w:t>年</w:t>
      </w:r>
      <w:r w:rsidR="007B27DB" w:rsidRPr="00EB1B55">
        <w:rPr>
          <w:rFonts w:eastAsia="標楷體" w:hint="eastAsia"/>
          <w:sz w:val="28"/>
          <w:szCs w:val="28"/>
        </w:rPr>
        <w:t>1</w:t>
      </w:r>
      <w:r w:rsidR="007B27DB" w:rsidRPr="00EB1B55">
        <w:rPr>
          <w:rFonts w:eastAsia="標楷體" w:hint="eastAsia"/>
          <w:sz w:val="28"/>
          <w:szCs w:val="28"/>
        </w:rPr>
        <w:t>月</w:t>
      </w:r>
      <w:r w:rsidR="007B27DB" w:rsidRPr="00EB1B55">
        <w:rPr>
          <w:rFonts w:eastAsia="標楷體" w:hint="eastAsia"/>
          <w:sz w:val="28"/>
          <w:szCs w:val="28"/>
        </w:rPr>
        <w:t>19</w:t>
      </w:r>
      <w:r w:rsidR="007B27DB" w:rsidRPr="00EB1B55">
        <w:rPr>
          <w:rFonts w:eastAsia="標楷體" w:hint="eastAsia"/>
          <w:sz w:val="28"/>
          <w:szCs w:val="28"/>
        </w:rPr>
        <w:t>日至</w:t>
      </w:r>
      <w:r w:rsidR="007B27DB" w:rsidRPr="00EB1B55">
        <w:rPr>
          <w:rFonts w:eastAsia="標楷體" w:hint="eastAsia"/>
          <w:sz w:val="28"/>
          <w:szCs w:val="28"/>
        </w:rPr>
        <w:t>2</w:t>
      </w:r>
      <w:r w:rsidR="007B27DB" w:rsidRPr="00EB1B55">
        <w:rPr>
          <w:rFonts w:eastAsia="標楷體" w:hint="eastAsia"/>
          <w:sz w:val="28"/>
          <w:szCs w:val="28"/>
        </w:rPr>
        <w:t>月</w:t>
      </w:r>
      <w:r w:rsidR="007B27DB" w:rsidRPr="00EB1B55">
        <w:rPr>
          <w:rFonts w:eastAsia="標楷體" w:hint="eastAsia"/>
          <w:sz w:val="28"/>
          <w:szCs w:val="28"/>
        </w:rPr>
        <w:t>21</w:t>
      </w:r>
      <w:r w:rsidR="007B27DB" w:rsidRPr="00EB1B55">
        <w:rPr>
          <w:rFonts w:eastAsia="標楷體" w:hint="eastAsia"/>
          <w:sz w:val="28"/>
          <w:szCs w:val="28"/>
        </w:rPr>
        <w:t>日止</w:t>
      </w:r>
      <w:r w:rsidR="007B27DB" w:rsidRPr="00EB1B55">
        <w:rPr>
          <w:rFonts w:eastAsia="標楷體" w:hint="eastAsia"/>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417"/>
        <w:gridCol w:w="1276"/>
        <w:gridCol w:w="1559"/>
        <w:gridCol w:w="1560"/>
        <w:gridCol w:w="1275"/>
      </w:tblGrid>
      <w:tr w:rsidR="007B27DB" w:rsidRPr="00EB1B55" w:rsidTr="00FB7159">
        <w:tc>
          <w:tcPr>
            <w:tcW w:w="1276"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項目</w:t>
            </w:r>
          </w:p>
        </w:tc>
        <w:tc>
          <w:tcPr>
            <w:tcW w:w="1276"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本月</w:t>
            </w:r>
          </w:p>
        </w:tc>
        <w:tc>
          <w:tcPr>
            <w:tcW w:w="1417"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去年同期</w:t>
            </w:r>
          </w:p>
        </w:tc>
        <w:tc>
          <w:tcPr>
            <w:tcW w:w="1276"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增減</w:t>
            </w:r>
          </w:p>
        </w:tc>
        <w:tc>
          <w:tcPr>
            <w:tcW w:w="1559"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年度累計</w:t>
            </w:r>
          </w:p>
        </w:tc>
        <w:tc>
          <w:tcPr>
            <w:tcW w:w="1560"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去年同期</w:t>
            </w:r>
          </w:p>
        </w:tc>
        <w:tc>
          <w:tcPr>
            <w:tcW w:w="1275"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增減</w:t>
            </w:r>
          </w:p>
        </w:tc>
      </w:tr>
      <w:tr w:rsidR="007B27DB" w:rsidRPr="00EB1B55" w:rsidTr="00FB7159">
        <w:tc>
          <w:tcPr>
            <w:tcW w:w="1276" w:type="dxa"/>
            <w:shd w:val="clear" w:color="auto" w:fill="auto"/>
            <w:vAlign w:val="center"/>
          </w:tcPr>
          <w:p w:rsidR="007B27DB" w:rsidRPr="00EB1B55" w:rsidRDefault="007B27DB" w:rsidP="00A2412C">
            <w:pPr>
              <w:widowControl/>
              <w:spacing w:beforeLines="30" w:before="108" w:line="0" w:lineRule="atLeast"/>
              <w:jc w:val="center"/>
              <w:rPr>
                <w:rFonts w:eastAsia="標楷體" w:cs="新細明體"/>
                <w:kern w:val="0"/>
              </w:rPr>
            </w:pPr>
            <w:r w:rsidRPr="00EB1B55">
              <w:rPr>
                <w:rFonts w:eastAsia="標楷體" w:cs="新細明體" w:hint="eastAsia"/>
                <w:kern w:val="0"/>
              </w:rPr>
              <w:t>金額</w:t>
            </w:r>
            <w:r w:rsidRPr="00EB1B55">
              <w:rPr>
                <w:rFonts w:eastAsia="標楷體" w:cs="新細明體" w:hint="eastAsia"/>
                <w:kern w:val="0"/>
              </w:rPr>
              <w:t>(</w:t>
            </w:r>
            <w:r w:rsidRPr="00EB1B55">
              <w:rPr>
                <w:rFonts w:eastAsia="標楷體" w:cs="新細明體" w:hint="eastAsia"/>
                <w:kern w:val="0"/>
              </w:rPr>
              <w:t>元</w:t>
            </w:r>
            <w:r w:rsidRPr="00EB1B55">
              <w:rPr>
                <w:rFonts w:eastAsia="標楷體" w:cs="新細明體" w:hint="eastAsia"/>
                <w:kern w:val="0"/>
              </w:rPr>
              <w:t>)</w:t>
            </w:r>
          </w:p>
        </w:tc>
        <w:tc>
          <w:tcPr>
            <w:tcW w:w="1276"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632,634</w:t>
            </w:r>
          </w:p>
        </w:tc>
        <w:tc>
          <w:tcPr>
            <w:tcW w:w="1417"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414,157</w:t>
            </w:r>
          </w:p>
        </w:tc>
        <w:tc>
          <w:tcPr>
            <w:tcW w:w="1276"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+218,477</w:t>
            </w:r>
          </w:p>
        </w:tc>
        <w:tc>
          <w:tcPr>
            <w:tcW w:w="1559"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2,068,380</w:t>
            </w:r>
          </w:p>
        </w:tc>
        <w:tc>
          <w:tcPr>
            <w:tcW w:w="1560"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1,784,599</w:t>
            </w:r>
          </w:p>
        </w:tc>
        <w:tc>
          <w:tcPr>
            <w:tcW w:w="1275"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+283,781</w:t>
            </w:r>
          </w:p>
        </w:tc>
      </w:tr>
      <w:tr w:rsidR="007B27DB" w:rsidRPr="00EB1B55" w:rsidTr="00FB7159">
        <w:tc>
          <w:tcPr>
            <w:tcW w:w="1276"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度數</w:t>
            </w:r>
          </w:p>
        </w:tc>
        <w:tc>
          <w:tcPr>
            <w:tcW w:w="1276"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38,251</w:t>
            </w:r>
          </w:p>
        </w:tc>
        <w:tc>
          <w:tcPr>
            <w:tcW w:w="1417"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24,875</w:t>
            </w:r>
          </w:p>
        </w:tc>
        <w:tc>
          <w:tcPr>
            <w:tcW w:w="1276"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+13,376</w:t>
            </w:r>
          </w:p>
        </w:tc>
        <w:tc>
          <w:tcPr>
            <w:tcW w:w="1559"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125,188</w:t>
            </w:r>
          </w:p>
        </w:tc>
        <w:tc>
          <w:tcPr>
            <w:tcW w:w="1560"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107,801</w:t>
            </w:r>
          </w:p>
        </w:tc>
        <w:tc>
          <w:tcPr>
            <w:tcW w:w="1275"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+17,387</w:t>
            </w:r>
          </w:p>
        </w:tc>
      </w:tr>
    </w:tbl>
    <w:p w:rsidR="007B27DB" w:rsidRPr="00EB1B55" w:rsidRDefault="007B27DB" w:rsidP="00A2412C">
      <w:pPr>
        <w:rPr>
          <w:rFonts w:eastAsia="標楷體"/>
        </w:rPr>
      </w:pPr>
      <w:r w:rsidRPr="00EB1B55">
        <w:rPr>
          <w:rFonts w:eastAsia="標楷體" w:hint="eastAsia"/>
        </w:rPr>
        <w:t>備註：</w:t>
      </w:r>
      <w:r w:rsidRPr="00EB1B55">
        <w:rPr>
          <w:rFonts w:eastAsia="標楷體" w:hint="eastAsia"/>
        </w:rPr>
        <w:t>1.</w:t>
      </w:r>
      <w:r w:rsidRPr="00EB1B55">
        <w:rPr>
          <w:rFonts w:eastAsia="標楷體" w:hint="eastAsia"/>
        </w:rPr>
        <w:t>水費統計不含新民游泳池及學生宿舍進德樓。</w:t>
      </w:r>
    </w:p>
    <w:p w:rsidR="007B27DB" w:rsidRPr="00EB1B55" w:rsidRDefault="00A2412C" w:rsidP="00A2412C">
      <w:pPr>
        <w:ind w:firstLineChars="150" w:firstLine="360"/>
        <w:rPr>
          <w:rFonts w:eastAsia="標楷體"/>
        </w:rPr>
      </w:pPr>
      <w:r w:rsidRPr="00EB1B55">
        <w:rPr>
          <w:rFonts w:eastAsia="標楷體" w:hint="eastAsia"/>
        </w:rPr>
        <w:t xml:space="preserve">   </w:t>
      </w:r>
      <w:r w:rsidR="007B27DB" w:rsidRPr="00EB1B55">
        <w:rPr>
          <w:rFonts w:eastAsia="標楷體" w:hint="eastAsia"/>
        </w:rPr>
        <w:t>2.3</w:t>
      </w:r>
      <w:r w:rsidR="007B27DB" w:rsidRPr="00EB1B55">
        <w:rPr>
          <w:rFonts w:eastAsia="標楷體" w:hint="eastAsia"/>
        </w:rPr>
        <w:t>月計費天數</w:t>
      </w:r>
      <w:r w:rsidR="007B27DB" w:rsidRPr="00EB1B55">
        <w:rPr>
          <w:rFonts w:eastAsia="標楷體" w:hint="eastAsia"/>
        </w:rPr>
        <w:t>31</w:t>
      </w:r>
      <w:r w:rsidR="007B27DB" w:rsidRPr="00EB1B55">
        <w:rPr>
          <w:rFonts w:eastAsia="標楷體" w:hint="eastAsia"/>
        </w:rPr>
        <w:t>天，去年同期</w:t>
      </w:r>
      <w:r w:rsidR="007B27DB" w:rsidRPr="00EB1B55">
        <w:rPr>
          <w:rFonts w:eastAsia="標楷體" w:hint="eastAsia"/>
        </w:rPr>
        <w:t>34</w:t>
      </w:r>
      <w:r w:rsidR="007B27DB" w:rsidRPr="00EB1B55">
        <w:rPr>
          <w:rFonts w:eastAsia="標楷體" w:hint="eastAsia"/>
        </w:rPr>
        <w:t>天。</w:t>
      </w:r>
    </w:p>
    <w:p w:rsidR="007B27DB" w:rsidRPr="00EB1B55" w:rsidRDefault="00A2412C" w:rsidP="00A2412C">
      <w:pPr>
        <w:spacing w:line="420" w:lineRule="exact"/>
        <w:rPr>
          <w:rFonts w:eastAsia="標楷體"/>
          <w:sz w:val="28"/>
          <w:szCs w:val="28"/>
        </w:rPr>
      </w:pPr>
      <w:r w:rsidRPr="00EB1B55">
        <w:rPr>
          <w:rFonts w:eastAsia="標楷體" w:hint="eastAsia"/>
          <w:sz w:val="28"/>
          <w:szCs w:val="28"/>
        </w:rPr>
        <w:t>（</w:t>
      </w:r>
      <w:r w:rsidR="007B27DB" w:rsidRPr="00EB1B55">
        <w:rPr>
          <w:rFonts w:eastAsia="標楷體" w:hint="eastAsia"/>
          <w:sz w:val="28"/>
          <w:szCs w:val="28"/>
        </w:rPr>
        <w:t>二</w:t>
      </w:r>
      <w:r w:rsidRPr="00EB1B55">
        <w:rPr>
          <w:rFonts w:eastAsia="標楷體" w:hint="eastAsia"/>
          <w:sz w:val="28"/>
          <w:szCs w:val="28"/>
        </w:rPr>
        <w:t>）</w:t>
      </w:r>
      <w:r w:rsidR="007B27DB" w:rsidRPr="00EB1B55">
        <w:rPr>
          <w:rFonts w:eastAsia="標楷體" w:hint="eastAsia"/>
          <w:sz w:val="28"/>
          <w:szCs w:val="28"/>
        </w:rPr>
        <w:t>107</w:t>
      </w:r>
      <w:r w:rsidR="007B27DB" w:rsidRPr="00EB1B55">
        <w:rPr>
          <w:rFonts w:eastAsia="標楷體" w:hint="eastAsia"/>
          <w:sz w:val="28"/>
          <w:szCs w:val="28"/>
        </w:rPr>
        <w:t>年</w:t>
      </w:r>
      <w:r w:rsidR="007B27DB" w:rsidRPr="00EB1B55">
        <w:rPr>
          <w:rFonts w:eastAsia="標楷體" w:hint="eastAsia"/>
          <w:sz w:val="28"/>
          <w:szCs w:val="28"/>
        </w:rPr>
        <w:t>3</w:t>
      </w:r>
      <w:r w:rsidR="007B27DB" w:rsidRPr="00EB1B55">
        <w:rPr>
          <w:rFonts w:eastAsia="標楷體" w:hint="eastAsia"/>
          <w:sz w:val="28"/>
          <w:szCs w:val="28"/>
        </w:rPr>
        <w:t>月電費</w:t>
      </w:r>
      <w:proofErr w:type="gramStart"/>
      <w:r w:rsidR="007B27DB" w:rsidRPr="00EB1B55">
        <w:rPr>
          <w:rFonts w:eastAsia="標楷體" w:hint="eastAsia"/>
          <w:sz w:val="28"/>
          <w:szCs w:val="28"/>
        </w:rPr>
        <w:t>帳單</w:t>
      </w:r>
      <w:proofErr w:type="gramEnd"/>
      <w:r w:rsidR="007B27DB" w:rsidRPr="00EB1B55">
        <w:rPr>
          <w:rFonts w:eastAsia="標楷體" w:hint="eastAsia"/>
          <w:sz w:val="28"/>
          <w:szCs w:val="28"/>
        </w:rPr>
        <w:t>統計表</w:t>
      </w:r>
      <w:r w:rsidR="007B27DB" w:rsidRPr="00EB1B55">
        <w:rPr>
          <w:rFonts w:eastAsia="標楷體" w:hint="eastAsia"/>
          <w:sz w:val="28"/>
          <w:szCs w:val="28"/>
        </w:rPr>
        <w:t>(</w:t>
      </w:r>
      <w:r w:rsidR="007B27DB" w:rsidRPr="00EB1B55">
        <w:rPr>
          <w:rFonts w:eastAsia="標楷體" w:hint="eastAsia"/>
          <w:sz w:val="28"/>
          <w:szCs w:val="28"/>
        </w:rPr>
        <w:t>計費區間</w:t>
      </w:r>
      <w:r w:rsidR="007B27DB" w:rsidRPr="00EB1B55">
        <w:rPr>
          <w:rFonts w:eastAsia="標楷體" w:hint="eastAsia"/>
          <w:sz w:val="28"/>
          <w:szCs w:val="28"/>
        </w:rPr>
        <w:t>107</w:t>
      </w:r>
      <w:r w:rsidR="007B27DB" w:rsidRPr="00EB1B55">
        <w:rPr>
          <w:rFonts w:eastAsia="標楷體" w:hint="eastAsia"/>
          <w:sz w:val="28"/>
          <w:szCs w:val="28"/>
        </w:rPr>
        <w:t>年</w:t>
      </w:r>
      <w:r w:rsidR="007B27DB" w:rsidRPr="00EB1B55">
        <w:rPr>
          <w:rFonts w:eastAsia="標楷體" w:hint="eastAsia"/>
          <w:sz w:val="28"/>
          <w:szCs w:val="28"/>
        </w:rPr>
        <w:t>2</w:t>
      </w:r>
      <w:r w:rsidR="007B27DB" w:rsidRPr="00EB1B55">
        <w:rPr>
          <w:rFonts w:eastAsia="標楷體" w:hint="eastAsia"/>
          <w:sz w:val="28"/>
          <w:szCs w:val="28"/>
        </w:rPr>
        <w:t>月</w:t>
      </w:r>
      <w:r w:rsidR="007B27DB" w:rsidRPr="00EB1B55">
        <w:rPr>
          <w:rFonts w:eastAsia="標楷體" w:hint="eastAsia"/>
          <w:sz w:val="28"/>
          <w:szCs w:val="28"/>
        </w:rPr>
        <w:t>1</w:t>
      </w:r>
      <w:r w:rsidR="007B27DB" w:rsidRPr="00EB1B55">
        <w:rPr>
          <w:rFonts w:eastAsia="標楷體" w:hint="eastAsia"/>
          <w:sz w:val="28"/>
          <w:szCs w:val="28"/>
        </w:rPr>
        <w:t>日至</w:t>
      </w:r>
      <w:r w:rsidR="007B27DB" w:rsidRPr="00EB1B55">
        <w:rPr>
          <w:rFonts w:eastAsia="標楷體" w:hint="eastAsia"/>
          <w:sz w:val="28"/>
          <w:szCs w:val="28"/>
        </w:rPr>
        <w:t>2</w:t>
      </w:r>
      <w:r w:rsidR="007B27DB" w:rsidRPr="00EB1B55">
        <w:rPr>
          <w:rFonts w:eastAsia="標楷體" w:hint="eastAsia"/>
          <w:sz w:val="28"/>
          <w:szCs w:val="28"/>
        </w:rPr>
        <w:t>月</w:t>
      </w:r>
      <w:r w:rsidR="007B27DB" w:rsidRPr="00EB1B55">
        <w:rPr>
          <w:rFonts w:eastAsia="標楷體" w:hint="eastAsia"/>
          <w:sz w:val="28"/>
          <w:szCs w:val="28"/>
        </w:rPr>
        <w:t>28</w:t>
      </w:r>
      <w:r w:rsidR="007B27DB" w:rsidRPr="00EB1B55">
        <w:rPr>
          <w:rFonts w:eastAsia="標楷體" w:hint="eastAsia"/>
          <w:sz w:val="28"/>
          <w:szCs w:val="28"/>
        </w:rPr>
        <w:t>日止</w:t>
      </w:r>
      <w:r w:rsidR="007B27DB" w:rsidRPr="00EB1B55">
        <w:rPr>
          <w:rFonts w:eastAsia="標楷體" w:hint="eastAsia"/>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418"/>
        <w:gridCol w:w="1417"/>
        <w:gridCol w:w="1418"/>
        <w:gridCol w:w="1417"/>
        <w:gridCol w:w="1418"/>
        <w:gridCol w:w="1191"/>
      </w:tblGrid>
      <w:tr w:rsidR="007B27DB" w:rsidRPr="00EB1B55" w:rsidTr="00A2412C">
        <w:tc>
          <w:tcPr>
            <w:tcW w:w="1502"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項目</w:t>
            </w:r>
          </w:p>
        </w:tc>
        <w:tc>
          <w:tcPr>
            <w:tcW w:w="1418"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本月</w:t>
            </w:r>
          </w:p>
        </w:tc>
        <w:tc>
          <w:tcPr>
            <w:tcW w:w="1417"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去年同期</w:t>
            </w:r>
          </w:p>
        </w:tc>
        <w:tc>
          <w:tcPr>
            <w:tcW w:w="1418"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增減</w:t>
            </w:r>
          </w:p>
        </w:tc>
        <w:tc>
          <w:tcPr>
            <w:tcW w:w="1417"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年度累計</w:t>
            </w:r>
          </w:p>
        </w:tc>
        <w:tc>
          <w:tcPr>
            <w:tcW w:w="1418"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去年同期</w:t>
            </w:r>
          </w:p>
        </w:tc>
        <w:tc>
          <w:tcPr>
            <w:tcW w:w="1191"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增減</w:t>
            </w:r>
          </w:p>
        </w:tc>
      </w:tr>
      <w:tr w:rsidR="007B27DB" w:rsidRPr="00EB1B55" w:rsidTr="00A2412C">
        <w:tc>
          <w:tcPr>
            <w:tcW w:w="1502" w:type="dxa"/>
            <w:shd w:val="clear" w:color="auto" w:fill="auto"/>
            <w:vAlign w:val="center"/>
          </w:tcPr>
          <w:p w:rsidR="007B27DB" w:rsidRPr="00EB1B55" w:rsidRDefault="007B27DB" w:rsidP="00A2412C">
            <w:pPr>
              <w:widowControl/>
              <w:spacing w:beforeLines="30" w:before="108" w:line="0" w:lineRule="atLeast"/>
              <w:jc w:val="center"/>
              <w:rPr>
                <w:rFonts w:eastAsia="標楷體" w:cs="新細明體"/>
                <w:kern w:val="0"/>
              </w:rPr>
            </w:pPr>
            <w:r w:rsidRPr="00EB1B55">
              <w:rPr>
                <w:rFonts w:eastAsia="標楷體" w:cs="新細明體" w:hint="eastAsia"/>
                <w:kern w:val="0"/>
              </w:rPr>
              <w:t>金額</w:t>
            </w:r>
            <w:r w:rsidRPr="00EB1B55">
              <w:rPr>
                <w:rFonts w:eastAsia="標楷體" w:cs="新細明體" w:hint="eastAsia"/>
                <w:kern w:val="0"/>
              </w:rPr>
              <w:t>(</w:t>
            </w:r>
            <w:r w:rsidRPr="00EB1B55">
              <w:rPr>
                <w:rFonts w:eastAsia="標楷體" w:cs="新細明體" w:hint="eastAsia"/>
                <w:kern w:val="0"/>
              </w:rPr>
              <w:t>元</w:t>
            </w:r>
            <w:r w:rsidRPr="00EB1B55">
              <w:rPr>
                <w:rFonts w:eastAsia="標楷體" w:cs="新細明體" w:hint="eastAsia"/>
                <w:kern w:val="0"/>
              </w:rPr>
              <w:t>)</w:t>
            </w:r>
          </w:p>
        </w:tc>
        <w:tc>
          <w:tcPr>
            <w:tcW w:w="1418"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3,358,130</w:t>
            </w:r>
          </w:p>
        </w:tc>
        <w:tc>
          <w:tcPr>
            <w:tcW w:w="1417"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3,883,334</w:t>
            </w:r>
          </w:p>
        </w:tc>
        <w:tc>
          <w:tcPr>
            <w:tcW w:w="1418"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-525,204</w:t>
            </w:r>
          </w:p>
        </w:tc>
        <w:tc>
          <w:tcPr>
            <w:tcW w:w="1417"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12,562,521</w:t>
            </w:r>
          </w:p>
        </w:tc>
        <w:tc>
          <w:tcPr>
            <w:tcW w:w="1418"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13,392,913</w:t>
            </w:r>
          </w:p>
        </w:tc>
        <w:tc>
          <w:tcPr>
            <w:tcW w:w="1191"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-830,392</w:t>
            </w:r>
          </w:p>
        </w:tc>
      </w:tr>
      <w:tr w:rsidR="007B27DB" w:rsidRPr="00EB1B55" w:rsidTr="00A2412C">
        <w:tc>
          <w:tcPr>
            <w:tcW w:w="1502"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度數</w:t>
            </w:r>
          </w:p>
        </w:tc>
        <w:tc>
          <w:tcPr>
            <w:tcW w:w="1418"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1,248,828</w:t>
            </w:r>
          </w:p>
        </w:tc>
        <w:tc>
          <w:tcPr>
            <w:tcW w:w="1417"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1,395,614</w:t>
            </w:r>
          </w:p>
        </w:tc>
        <w:tc>
          <w:tcPr>
            <w:tcW w:w="1418"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-146,786</w:t>
            </w:r>
          </w:p>
        </w:tc>
        <w:tc>
          <w:tcPr>
            <w:tcW w:w="1417"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4,792,545</w:t>
            </w:r>
          </w:p>
        </w:tc>
        <w:tc>
          <w:tcPr>
            <w:tcW w:w="1418"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5,008,224</w:t>
            </w:r>
          </w:p>
        </w:tc>
        <w:tc>
          <w:tcPr>
            <w:tcW w:w="1191"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-215,679</w:t>
            </w:r>
          </w:p>
        </w:tc>
      </w:tr>
    </w:tbl>
    <w:p w:rsidR="007B27DB" w:rsidRPr="00EB1B55" w:rsidRDefault="007B27DB" w:rsidP="00A2412C">
      <w:pPr>
        <w:rPr>
          <w:rFonts w:eastAsia="標楷體"/>
        </w:rPr>
      </w:pPr>
      <w:r w:rsidRPr="00EB1B55">
        <w:rPr>
          <w:rFonts w:eastAsia="標楷體" w:hint="eastAsia"/>
        </w:rPr>
        <w:t>備註：</w:t>
      </w:r>
      <w:r w:rsidRPr="00EB1B55">
        <w:rPr>
          <w:rFonts w:eastAsia="標楷體" w:hint="eastAsia"/>
        </w:rPr>
        <w:t>1.</w:t>
      </w:r>
      <w:r w:rsidRPr="00EB1B55">
        <w:rPr>
          <w:rFonts w:eastAsia="標楷體" w:hint="eastAsia"/>
        </w:rPr>
        <w:t>電費統計不含學生宿舍進德樓</w:t>
      </w:r>
      <w:proofErr w:type="gramStart"/>
      <w:r w:rsidRPr="00EB1B55">
        <w:rPr>
          <w:rFonts w:eastAsia="標楷體" w:hint="eastAsia"/>
        </w:rPr>
        <w:t>及嘉師</w:t>
      </w:r>
      <w:proofErr w:type="gramEnd"/>
      <w:r w:rsidRPr="00EB1B55">
        <w:rPr>
          <w:rFonts w:eastAsia="標楷體" w:hint="eastAsia"/>
        </w:rPr>
        <w:t>二村之單房間職務宿舍。</w:t>
      </w:r>
    </w:p>
    <w:p w:rsidR="007B27DB" w:rsidRPr="00EB1B55" w:rsidRDefault="00A2412C" w:rsidP="00A2412C">
      <w:pPr>
        <w:ind w:firstLineChars="150" w:firstLine="360"/>
        <w:rPr>
          <w:rFonts w:eastAsia="標楷體"/>
        </w:rPr>
      </w:pPr>
      <w:r w:rsidRPr="00EB1B55">
        <w:rPr>
          <w:rFonts w:eastAsia="標楷體" w:hint="eastAsia"/>
        </w:rPr>
        <w:t xml:space="preserve">   </w:t>
      </w:r>
      <w:r w:rsidR="007B27DB" w:rsidRPr="00EB1B55">
        <w:rPr>
          <w:rFonts w:eastAsia="標楷體" w:hint="eastAsia"/>
        </w:rPr>
        <w:t>2.3</w:t>
      </w:r>
      <w:r w:rsidR="007B27DB" w:rsidRPr="00EB1B55">
        <w:rPr>
          <w:rFonts w:eastAsia="標楷體" w:hint="eastAsia"/>
        </w:rPr>
        <w:t>月計費天數</w:t>
      </w:r>
      <w:r w:rsidR="007B27DB" w:rsidRPr="00EB1B55">
        <w:rPr>
          <w:rFonts w:eastAsia="標楷體" w:hint="eastAsia"/>
        </w:rPr>
        <w:t>28</w:t>
      </w:r>
      <w:r w:rsidR="007B27DB" w:rsidRPr="00EB1B55">
        <w:rPr>
          <w:rFonts w:eastAsia="標楷體" w:hint="eastAsia"/>
        </w:rPr>
        <w:t>天，去年同期</w:t>
      </w:r>
      <w:r w:rsidR="007B27DB" w:rsidRPr="00EB1B55">
        <w:rPr>
          <w:rFonts w:eastAsia="標楷體" w:hint="eastAsia"/>
        </w:rPr>
        <w:t>28</w:t>
      </w:r>
      <w:r w:rsidR="007B27DB" w:rsidRPr="00EB1B55">
        <w:rPr>
          <w:rFonts w:eastAsia="標楷體" w:hint="eastAsia"/>
        </w:rPr>
        <w:t>天。</w:t>
      </w:r>
    </w:p>
    <w:p w:rsidR="007B27DB" w:rsidRPr="00EB1B55" w:rsidRDefault="007B27DB" w:rsidP="00A2412C">
      <w:pPr>
        <w:spacing w:line="420" w:lineRule="exact"/>
        <w:rPr>
          <w:rFonts w:eastAsia="標楷體"/>
          <w:sz w:val="28"/>
          <w:szCs w:val="28"/>
        </w:rPr>
      </w:pPr>
      <w:r w:rsidRPr="00EB1B55">
        <w:rPr>
          <w:rFonts w:eastAsia="標楷體" w:hint="eastAsia"/>
          <w:sz w:val="28"/>
          <w:szCs w:val="28"/>
        </w:rPr>
        <w:t>(</w:t>
      </w:r>
      <w:r w:rsidRPr="00EB1B55">
        <w:rPr>
          <w:rFonts w:eastAsia="標楷體" w:hint="eastAsia"/>
          <w:sz w:val="28"/>
          <w:szCs w:val="28"/>
        </w:rPr>
        <w:t>三</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月電話費</w:t>
      </w:r>
      <w:proofErr w:type="gramStart"/>
      <w:r w:rsidRPr="00EB1B55">
        <w:rPr>
          <w:rFonts w:eastAsia="標楷體" w:hint="eastAsia"/>
          <w:sz w:val="28"/>
          <w:szCs w:val="28"/>
        </w:rPr>
        <w:t>帳單</w:t>
      </w:r>
      <w:proofErr w:type="gramEnd"/>
      <w:r w:rsidRPr="00EB1B55">
        <w:rPr>
          <w:rFonts w:eastAsia="標楷體" w:hint="eastAsia"/>
          <w:sz w:val="28"/>
          <w:szCs w:val="28"/>
        </w:rPr>
        <w:t>統計表</w:t>
      </w:r>
      <w:r w:rsidRPr="00EB1B55">
        <w:rPr>
          <w:rFonts w:eastAsia="標楷體" w:hint="eastAsia"/>
          <w:sz w:val="28"/>
          <w:szCs w:val="28"/>
        </w:rPr>
        <w:t>(</w:t>
      </w:r>
      <w:r w:rsidRPr="00EB1B55">
        <w:rPr>
          <w:rFonts w:eastAsia="標楷體" w:hint="eastAsia"/>
          <w:sz w:val="28"/>
          <w:szCs w:val="28"/>
        </w:rPr>
        <w:t>計費期間</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2</w:t>
      </w:r>
      <w:r w:rsidRPr="00EB1B55">
        <w:rPr>
          <w:rFonts w:eastAsia="標楷體" w:hint="eastAsia"/>
          <w:sz w:val="28"/>
          <w:szCs w:val="28"/>
        </w:rPr>
        <w:t>月</w:t>
      </w:r>
      <w:r w:rsidRPr="00EB1B55">
        <w:rPr>
          <w:rFonts w:eastAsia="標楷體" w:hint="eastAsia"/>
          <w:sz w:val="28"/>
          <w:szCs w:val="28"/>
        </w:rPr>
        <w:t>1</w:t>
      </w:r>
      <w:r w:rsidRPr="00EB1B55">
        <w:rPr>
          <w:rFonts w:eastAsia="標楷體" w:hint="eastAsia"/>
          <w:sz w:val="28"/>
          <w:szCs w:val="28"/>
        </w:rPr>
        <w:t>日至</w:t>
      </w:r>
      <w:r w:rsidRPr="00EB1B55">
        <w:rPr>
          <w:rFonts w:eastAsia="標楷體" w:hint="eastAsia"/>
          <w:sz w:val="28"/>
          <w:szCs w:val="28"/>
        </w:rPr>
        <w:t>2</w:t>
      </w:r>
      <w:r w:rsidRPr="00EB1B55">
        <w:rPr>
          <w:rFonts w:eastAsia="標楷體" w:hint="eastAsia"/>
          <w:sz w:val="28"/>
          <w:szCs w:val="28"/>
        </w:rPr>
        <w:t>月</w:t>
      </w:r>
      <w:r w:rsidRPr="00EB1B55">
        <w:rPr>
          <w:rFonts w:eastAsia="標楷體" w:hint="eastAsia"/>
          <w:sz w:val="28"/>
          <w:szCs w:val="28"/>
        </w:rPr>
        <w:t>28</w:t>
      </w:r>
      <w:r w:rsidRPr="00EB1B55">
        <w:rPr>
          <w:rFonts w:eastAsia="標楷體" w:hint="eastAsia"/>
          <w:sz w:val="28"/>
          <w:szCs w:val="28"/>
        </w:rPr>
        <w:t>日止</w:t>
      </w:r>
      <w:r w:rsidRPr="00EB1B55">
        <w:rPr>
          <w:rFonts w:eastAsia="標楷體" w:hint="eastAsia"/>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85"/>
        <w:gridCol w:w="1385"/>
        <w:gridCol w:w="1385"/>
        <w:gridCol w:w="1474"/>
        <w:gridCol w:w="1459"/>
        <w:gridCol w:w="1275"/>
      </w:tblGrid>
      <w:tr w:rsidR="007B27DB" w:rsidRPr="00EB1B55" w:rsidTr="00FB7159">
        <w:tc>
          <w:tcPr>
            <w:tcW w:w="1276"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項目</w:t>
            </w:r>
          </w:p>
        </w:tc>
        <w:tc>
          <w:tcPr>
            <w:tcW w:w="1385"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本月</w:t>
            </w:r>
          </w:p>
        </w:tc>
        <w:tc>
          <w:tcPr>
            <w:tcW w:w="1385"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spacing w:val="-20"/>
                <w:kern w:val="0"/>
              </w:rPr>
            </w:pPr>
            <w:r w:rsidRPr="00EB1B55">
              <w:rPr>
                <w:rFonts w:eastAsia="標楷體" w:cs="新細明體" w:hint="eastAsia"/>
                <w:spacing w:val="-20"/>
                <w:kern w:val="0"/>
              </w:rPr>
              <w:t>去年同期</w:t>
            </w:r>
          </w:p>
        </w:tc>
        <w:tc>
          <w:tcPr>
            <w:tcW w:w="1385"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增減</w:t>
            </w:r>
          </w:p>
        </w:tc>
        <w:tc>
          <w:tcPr>
            <w:tcW w:w="1474"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年度累計</w:t>
            </w:r>
          </w:p>
        </w:tc>
        <w:tc>
          <w:tcPr>
            <w:tcW w:w="1459"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去年同期</w:t>
            </w:r>
          </w:p>
        </w:tc>
        <w:tc>
          <w:tcPr>
            <w:tcW w:w="1275" w:type="dxa"/>
            <w:shd w:val="clear" w:color="auto" w:fill="auto"/>
            <w:vAlign w:val="center"/>
          </w:tcPr>
          <w:p w:rsidR="007B27DB" w:rsidRPr="00EB1B55" w:rsidRDefault="007B27DB" w:rsidP="00FB7159">
            <w:pPr>
              <w:widowControl/>
              <w:spacing w:beforeLines="30" w:before="108" w:line="0" w:lineRule="atLeast"/>
              <w:jc w:val="center"/>
              <w:rPr>
                <w:rFonts w:eastAsia="標楷體" w:cs="新細明體"/>
                <w:kern w:val="0"/>
              </w:rPr>
            </w:pPr>
            <w:r w:rsidRPr="00EB1B55">
              <w:rPr>
                <w:rFonts w:eastAsia="標楷體" w:cs="新細明體" w:hint="eastAsia"/>
                <w:kern w:val="0"/>
              </w:rPr>
              <w:t>增減</w:t>
            </w:r>
          </w:p>
        </w:tc>
      </w:tr>
      <w:tr w:rsidR="007B27DB" w:rsidRPr="00EB1B55" w:rsidTr="00FB7159">
        <w:tc>
          <w:tcPr>
            <w:tcW w:w="1276" w:type="dxa"/>
            <w:shd w:val="clear" w:color="auto" w:fill="auto"/>
            <w:vAlign w:val="center"/>
          </w:tcPr>
          <w:p w:rsidR="007B27DB" w:rsidRPr="00EB1B55" w:rsidRDefault="007B27DB" w:rsidP="00FB7159">
            <w:pPr>
              <w:spacing w:beforeLines="30" w:before="108" w:line="0" w:lineRule="atLeast"/>
              <w:jc w:val="center"/>
              <w:rPr>
                <w:rFonts w:eastAsia="標楷體" w:cs="新細明體"/>
              </w:rPr>
            </w:pPr>
            <w:r w:rsidRPr="00EB1B55">
              <w:rPr>
                <w:rFonts w:eastAsia="標楷體" w:cs="新細明體" w:hint="eastAsia"/>
              </w:rPr>
              <w:t>金額</w:t>
            </w:r>
          </w:p>
        </w:tc>
        <w:tc>
          <w:tcPr>
            <w:tcW w:w="1385"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259,246</w:t>
            </w:r>
          </w:p>
        </w:tc>
        <w:tc>
          <w:tcPr>
            <w:tcW w:w="1385"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282,014</w:t>
            </w:r>
          </w:p>
        </w:tc>
        <w:tc>
          <w:tcPr>
            <w:tcW w:w="1385"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-22,768</w:t>
            </w:r>
          </w:p>
        </w:tc>
        <w:tc>
          <w:tcPr>
            <w:tcW w:w="1474"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833,926</w:t>
            </w:r>
          </w:p>
        </w:tc>
        <w:tc>
          <w:tcPr>
            <w:tcW w:w="1459"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880,261</w:t>
            </w:r>
          </w:p>
        </w:tc>
        <w:tc>
          <w:tcPr>
            <w:tcW w:w="1275" w:type="dxa"/>
            <w:shd w:val="clear" w:color="auto" w:fill="auto"/>
            <w:vAlign w:val="center"/>
          </w:tcPr>
          <w:p w:rsidR="007B27DB" w:rsidRPr="00EB1B55" w:rsidRDefault="007B27DB" w:rsidP="00FB7159">
            <w:pPr>
              <w:widowControl/>
              <w:spacing w:beforeLines="30" w:before="108" w:line="0" w:lineRule="atLeast"/>
              <w:jc w:val="right"/>
              <w:rPr>
                <w:rFonts w:eastAsia="標楷體"/>
                <w:kern w:val="0"/>
              </w:rPr>
            </w:pPr>
            <w:r w:rsidRPr="00EB1B55">
              <w:rPr>
                <w:rFonts w:eastAsia="標楷體" w:hint="eastAsia"/>
                <w:kern w:val="0"/>
              </w:rPr>
              <w:t>-46,335</w:t>
            </w:r>
          </w:p>
        </w:tc>
      </w:tr>
    </w:tbl>
    <w:p w:rsidR="007B27DB" w:rsidRPr="00EB1B55" w:rsidRDefault="007B27DB" w:rsidP="00626CA1">
      <w:pPr>
        <w:rPr>
          <w:rFonts w:eastAsia="標楷體"/>
        </w:rPr>
      </w:pPr>
      <w:r w:rsidRPr="00EB1B55">
        <w:rPr>
          <w:rFonts w:eastAsia="標楷體" w:hint="eastAsia"/>
        </w:rPr>
        <w:t>備註：</w:t>
      </w:r>
      <w:r w:rsidRPr="00EB1B55">
        <w:rPr>
          <w:rFonts w:eastAsia="標楷體" w:hint="eastAsia"/>
        </w:rPr>
        <w:t>1.</w:t>
      </w:r>
      <w:r w:rsidRPr="00EB1B55">
        <w:rPr>
          <w:rFonts w:eastAsia="標楷體" w:hint="eastAsia"/>
        </w:rPr>
        <w:t>電話費統計不含計畫經費負擔或個人自付。</w:t>
      </w:r>
      <w:r w:rsidRPr="00EB1B55">
        <w:rPr>
          <w:rFonts w:eastAsia="標楷體" w:hint="eastAsia"/>
        </w:rPr>
        <w:t xml:space="preserve">            </w:t>
      </w:r>
    </w:p>
    <w:p w:rsidR="007B27DB" w:rsidRPr="00EB1B55" w:rsidRDefault="00626CA1" w:rsidP="00626CA1">
      <w:pPr>
        <w:ind w:firstLineChars="150" w:firstLine="360"/>
        <w:rPr>
          <w:rFonts w:eastAsia="標楷體"/>
        </w:rPr>
      </w:pPr>
      <w:r w:rsidRPr="00EB1B55">
        <w:rPr>
          <w:rFonts w:eastAsia="標楷體" w:hint="eastAsia"/>
        </w:rPr>
        <w:t xml:space="preserve">   </w:t>
      </w:r>
      <w:r w:rsidR="007B27DB" w:rsidRPr="00EB1B55">
        <w:rPr>
          <w:rFonts w:eastAsia="標楷體" w:hint="eastAsia"/>
        </w:rPr>
        <w:t>2.3</w:t>
      </w:r>
      <w:r w:rsidR="007B27DB" w:rsidRPr="00EB1B55">
        <w:rPr>
          <w:rFonts w:eastAsia="標楷體" w:hint="eastAsia"/>
        </w:rPr>
        <w:t>月計費天數</w:t>
      </w:r>
      <w:r w:rsidR="007B27DB" w:rsidRPr="00EB1B55">
        <w:rPr>
          <w:rFonts w:eastAsia="標楷體" w:hint="eastAsia"/>
        </w:rPr>
        <w:t>28</w:t>
      </w:r>
      <w:r w:rsidR="007B27DB" w:rsidRPr="00EB1B55">
        <w:rPr>
          <w:rFonts w:eastAsia="標楷體" w:hint="eastAsia"/>
        </w:rPr>
        <w:t>天，去年同期</w:t>
      </w:r>
      <w:r w:rsidR="007B27DB" w:rsidRPr="00EB1B55">
        <w:rPr>
          <w:rFonts w:eastAsia="標楷體" w:hint="eastAsia"/>
        </w:rPr>
        <w:t>28</w:t>
      </w:r>
      <w:r w:rsidR="007B27DB" w:rsidRPr="00EB1B55">
        <w:rPr>
          <w:rFonts w:eastAsia="標楷體" w:hint="eastAsia"/>
        </w:rPr>
        <w:t>天。</w:t>
      </w:r>
    </w:p>
    <w:p w:rsidR="00B94F62" w:rsidRPr="00EB1B55" w:rsidRDefault="00B94F62" w:rsidP="00B94F62">
      <w:pPr>
        <w:tabs>
          <w:tab w:val="left" w:pos="1708"/>
        </w:tabs>
        <w:spacing w:line="420" w:lineRule="exact"/>
        <w:ind w:left="841" w:hangingChars="300" w:hanging="841"/>
        <w:rPr>
          <w:rFonts w:eastAsia="標楷體" w:cs="新細明體"/>
          <w:kern w:val="0"/>
          <w:sz w:val="28"/>
          <w:szCs w:val="28"/>
        </w:rPr>
      </w:pPr>
      <w:proofErr w:type="gramStart"/>
      <w:r w:rsidRPr="00EB1B55">
        <w:rPr>
          <w:rFonts w:eastAsia="標楷體" w:hint="eastAsia"/>
          <w:b/>
          <w:bCs/>
          <w:sz w:val="28"/>
          <w:szCs w:val="28"/>
        </w:rPr>
        <w:t>＊</w:t>
      </w:r>
      <w:proofErr w:type="gramEnd"/>
      <w:r w:rsidRPr="00EB1B55">
        <w:rPr>
          <w:rFonts w:eastAsia="標楷體" w:hint="eastAsia"/>
          <w:b/>
          <w:bCs/>
          <w:sz w:val="28"/>
          <w:szCs w:val="28"/>
        </w:rPr>
        <w:t>資產經營管理組</w:t>
      </w:r>
    </w:p>
    <w:p w:rsidR="00B94F62" w:rsidRPr="00EB1B55" w:rsidRDefault="00B94F62" w:rsidP="00B94F62">
      <w:pPr>
        <w:tabs>
          <w:tab w:val="left" w:pos="1708"/>
        </w:tabs>
        <w:spacing w:line="420" w:lineRule="exact"/>
        <w:ind w:left="840" w:hangingChars="300" w:hanging="840"/>
        <w:rPr>
          <w:rFonts w:eastAsia="標楷體"/>
          <w:sz w:val="28"/>
          <w:szCs w:val="28"/>
        </w:rPr>
      </w:pPr>
      <w:r w:rsidRPr="00EB1B55">
        <w:rPr>
          <w:rFonts w:eastAsia="標楷體" w:hint="eastAsia"/>
          <w:sz w:val="28"/>
          <w:szCs w:val="28"/>
        </w:rPr>
        <w:t>業務執行情形（含重要工作成果）</w:t>
      </w:r>
    </w:p>
    <w:p w:rsidR="00B94F62" w:rsidRPr="00EB1B55" w:rsidRDefault="00B94F62" w:rsidP="00B94F62">
      <w:pPr>
        <w:tabs>
          <w:tab w:val="left" w:pos="567"/>
          <w:tab w:val="left" w:pos="1134"/>
        </w:tabs>
        <w:adjustRightInd w:val="0"/>
        <w:snapToGrid w:val="0"/>
        <w:spacing w:line="420" w:lineRule="exact"/>
        <w:ind w:left="840" w:hangingChars="300" w:hanging="840"/>
        <w:jc w:val="both"/>
        <w:rPr>
          <w:rFonts w:eastAsia="標楷體"/>
          <w:sz w:val="28"/>
          <w:szCs w:val="28"/>
        </w:rPr>
      </w:pPr>
      <w:r w:rsidRPr="00EB1B55">
        <w:rPr>
          <w:rFonts w:eastAsia="標楷體" w:hint="eastAsia"/>
          <w:sz w:val="28"/>
          <w:szCs w:val="28"/>
        </w:rPr>
        <w:t>一、承辦場館出租</w:t>
      </w:r>
    </w:p>
    <w:p w:rsidR="00B94F62" w:rsidRPr="00EB1B55" w:rsidRDefault="00B94F62" w:rsidP="00B94F62">
      <w:pPr>
        <w:tabs>
          <w:tab w:val="left" w:pos="567"/>
          <w:tab w:val="left" w:pos="1134"/>
        </w:tabs>
        <w:adjustRightInd w:val="0"/>
        <w:snapToGrid w:val="0"/>
        <w:spacing w:line="420" w:lineRule="exact"/>
        <w:ind w:left="840" w:hangingChars="300" w:hanging="840"/>
        <w:jc w:val="both"/>
        <w:rPr>
          <w:rFonts w:eastAsia="標楷體"/>
          <w:sz w:val="28"/>
          <w:szCs w:val="28"/>
        </w:rPr>
      </w:pPr>
      <w:r w:rsidRPr="00EB1B55">
        <w:rPr>
          <w:rFonts w:eastAsia="標楷體"/>
          <w:sz w:val="28"/>
          <w:szCs w:val="28"/>
        </w:rPr>
        <w:t>（一）各場館租金收入</w:t>
      </w:r>
    </w:p>
    <w:p w:rsidR="00B94F62" w:rsidRPr="00EB1B55" w:rsidRDefault="00B94F62" w:rsidP="00B94F62">
      <w:pPr>
        <w:tabs>
          <w:tab w:val="left" w:pos="1134"/>
        </w:tabs>
        <w:adjustRightInd w:val="0"/>
        <w:snapToGrid w:val="0"/>
        <w:spacing w:line="420" w:lineRule="exact"/>
        <w:ind w:firstLineChars="101" w:firstLine="283"/>
        <w:contextualSpacing/>
        <w:jc w:val="both"/>
        <w:rPr>
          <w:rFonts w:eastAsia="標楷體"/>
          <w:sz w:val="28"/>
          <w:szCs w:val="28"/>
        </w:rPr>
      </w:pPr>
      <w:r w:rsidRPr="00EB1B55">
        <w:rPr>
          <w:rFonts w:eastAsia="標楷體" w:hint="eastAsia"/>
          <w:sz w:val="28"/>
          <w:szCs w:val="28"/>
        </w:rPr>
        <w:t xml:space="preserve">    </w:t>
      </w:r>
      <w:proofErr w:type="gramStart"/>
      <w:r w:rsidRPr="00EB1B55">
        <w:rPr>
          <w:rFonts w:eastAsia="標楷體"/>
          <w:sz w:val="28"/>
          <w:szCs w:val="28"/>
        </w:rPr>
        <w:t>107</w:t>
      </w:r>
      <w:proofErr w:type="gramEnd"/>
      <w:r w:rsidRPr="00EB1B55">
        <w:rPr>
          <w:rFonts w:eastAsia="標楷體" w:hint="eastAsia"/>
          <w:sz w:val="28"/>
          <w:szCs w:val="28"/>
        </w:rPr>
        <w:t>年度</w:t>
      </w:r>
      <w:r w:rsidRPr="00EB1B55">
        <w:rPr>
          <w:rFonts w:eastAsia="標楷體"/>
          <w:sz w:val="28"/>
          <w:szCs w:val="28"/>
        </w:rPr>
        <w:t>3</w:t>
      </w:r>
      <w:r w:rsidRPr="00EB1B55">
        <w:rPr>
          <w:rFonts w:eastAsia="標楷體" w:hint="eastAsia"/>
          <w:sz w:val="28"/>
          <w:szCs w:val="28"/>
        </w:rPr>
        <w:t>月各場館租金收入如下（含營業稅報繳金額）</w:t>
      </w:r>
      <w:r w:rsidRPr="00EB1B55">
        <w:rPr>
          <w:rFonts w:eastAsia="標楷體"/>
          <w:sz w:val="28"/>
          <w:szCs w:val="28"/>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013"/>
        <w:gridCol w:w="1418"/>
        <w:gridCol w:w="1134"/>
        <w:gridCol w:w="1247"/>
        <w:gridCol w:w="1588"/>
      </w:tblGrid>
      <w:tr w:rsidR="00B94F62" w:rsidRPr="00EB1B55" w:rsidTr="00E727F1">
        <w:trPr>
          <w:trHeight w:val="431"/>
        </w:trPr>
        <w:tc>
          <w:tcPr>
            <w:tcW w:w="1985"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出租標的</w:t>
            </w:r>
            <w:r w:rsidRPr="00EB1B55">
              <w:rPr>
                <w:rFonts w:eastAsia="標楷體"/>
              </w:rPr>
              <w:t>/</w:t>
            </w:r>
            <w:r w:rsidRPr="00EB1B55">
              <w:rPr>
                <w:rFonts w:eastAsia="標楷體" w:hint="eastAsia"/>
              </w:rPr>
              <w:t>廠商</w:t>
            </w:r>
            <w:r w:rsidRPr="00EB1B55">
              <w:rPr>
                <w:rFonts w:eastAsia="標楷體"/>
              </w:rPr>
              <w:t xml:space="preserve"> </w:t>
            </w:r>
          </w:p>
        </w:tc>
        <w:tc>
          <w:tcPr>
            <w:tcW w:w="2013"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租約起訖</w:t>
            </w:r>
          </w:p>
        </w:tc>
        <w:tc>
          <w:tcPr>
            <w:tcW w:w="1418"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繳費日期</w:t>
            </w:r>
          </w:p>
        </w:tc>
        <w:tc>
          <w:tcPr>
            <w:tcW w:w="1134" w:type="dxa"/>
            <w:vAlign w:val="center"/>
          </w:tcPr>
          <w:p w:rsidR="00B94F62" w:rsidRPr="00EB1B55" w:rsidRDefault="00B94F62" w:rsidP="00E727F1">
            <w:pPr>
              <w:adjustRightInd w:val="0"/>
              <w:snapToGrid w:val="0"/>
              <w:spacing w:line="320" w:lineRule="exact"/>
              <w:ind w:rightChars="-45" w:right="-108"/>
              <w:contextualSpacing/>
              <w:jc w:val="center"/>
              <w:rPr>
                <w:rFonts w:eastAsia="標楷體"/>
              </w:rPr>
            </w:pPr>
            <w:r w:rsidRPr="00EB1B55">
              <w:rPr>
                <w:rFonts w:eastAsia="標楷體" w:hint="eastAsia"/>
              </w:rPr>
              <w:t>租金收入</w:t>
            </w:r>
            <w:r w:rsidRPr="00EB1B55">
              <w:rPr>
                <w:rFonts w:eastAsia="標楷體"/>
              </w:rPr>
              <w:t>(</w:t>
            </w:r>
            <w:r w:rsidRPr="00EB1B55">
              <w:rPr>
                <w:rFonts w:eastAsia="標楷體" w:hint="eastAsia"/>
                <w:lang w:eastAsia="zh-HK"/>
              </w:rPr>
              <w:t>元</w:t>
            </w:r>
            <w:r w:rsidRPr="00EB1B55">
              <w:rPr>
                <w:rFonts w:eastAsia="標楷體"/>
              </w:rPr>
              <w:t>)</w:t>
            </w:r>
          </w:p>
        </w:tc>
        <w:tc>
          <w:tcPr>
            <w:tcW w:w="1247"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營業稅</w:t>
            </w:r>
            <w:r w:rsidRPr="00EB1B55">
              <w:rPr>
                <w:rFonts w:eastAsia="標楷體"/>
              </w:rPr>
              <w:t>(</w:t>
            </w:r>
            <w:r w:rsidRPr="00EB1B55">
              <w:rPr>
                <w:rFonts w:eastAsia="標楷體" w:hint="eastAsia"/>
                <w:lang w:eastAsia="zh-HK"/>
              </w:rPr>
              <w:t>元</w:t>
            </w:r>
            <w:r w:rsidRPr="00EB1B55">
              <w:rPr>
                <w:rFonts w:eastAsia="標楷體"/>
              </w:rPr>
              <w:t>)</w:t>
            </w:r>
          </w:p>
        </w:tc>
        <w:tc>
          <w:tcPr>
            <w:tcW w:w="1588"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備註</w:t>
            </w:r>
          </w:p>
        </w:tc>
      </w:tr>
      <w:tr w:rsidR="00B94F62" w:rsidRPr="00EB1B55" w:rsidTr="00E727F1">
        <w:trPr>
          <w:trHeight w:val="463"/>
        </w:trPr>
        <w:tc>
          <w:tcPr>
            <w:tcW w:w="1985" w:type="dxa"/>
            <w:vAlign w:val="center"/>
          </w:tcPr>
          <w:p w:rsidR="00B94F62" w:rsidRPr="00EB1B55" w:rsidRDefault="00B94F62" w:rsidP="00E727F1">
            <w:pPr>
              <w:adjustRightInd w:val="0"/>
              <w:snapToGrid w:val="0"/>
              <w:spacing w:line="320" w:lineRule="exact"/>
              <w:ind w:leftChars="-30" w:left="-72" w:rightChars="-36" w:right="-86"/>
              <w:contextualSpacing/>
              <w:jc w:val="center"/>
              <w:rPr>
                <w:rFonts w:eastAsia="標楷體"/>
                <w:w w:val="90"/>
              </w:rPr>
            </w:pPr>
            <w:r w:rsidRPr="00EB1B55">
              <w:rPr>
                <w:rFonts w:eastAsia="標楷體" w:hint="eastAsia"/>
                <w:w w:val="90"/>
              </w:rPr>
              <w:t>統一</w:t>
            </w:r>
            <w:proofErr w:type="gramStart"/>
            <w:r w:rsidRPr="00EB1B55">
              <w:rPr>
                <w:rFonts w:eastAsia="標楷體" w:hint="eastAsia"/>
                <w:w w:val="90"/>
              </w:rPr>
              <w:t>速邁自販</w:t>
            </w:r>
            <w:proofErr w:type="gramEnd"/>
            <w:r w:rsidRPr="00EB1B55">
              <w:rPr>
                <w:rFonts w:eastAsia="標楷體"/>
                <w:w w:val="90"/>
              </w:rPr>
              <w:t>(</w:t>
            </w:r>
            <w:r w:rsidRPr="00EB1B55">
              <w:rPr>
                <w:rFonts w:eastAsia="標楷體" w:hint="eastAsia"/>
                <w:w w:val="90"/>
              </w:rPr>
              <w:t>股</w:t>
            </w:r>
            <w:r w:rsidRPr="00EB1B55">
              <w:rPr>
                <w:rFonts w:eastAsia="標楷體"/>
                <w:w w:val="90"/>
              </w:rPr>
              <w:t>)</w:t>
            </w:r>
          </w:p>
        </w:tc>
        <w:tc>
          <w:tcPr>
            <w:tcW w:w="2013" w:type="dxa"/>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sz w:val="20"/>
                <w:szCs w:val="20"/>
              </w:rPr>
              <w:t>107.1.1-108.12.31</w:t>
            </w:r>
          </w:p>
        </w:tc>
        <w:tc>
          <w:tcPr>
            <w:tcW w:w="1418"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rPr>
              <w:t>107.3.7</w:t>
            </w:r>
          </w:p>
        </w:tc>
        <w:tc>
          <w:tcPr>
            <w:tcW w:w="1134" w:type="dxa"/>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rPr>
              <w:t>24,155</w:t>
            </w:r>
          </w:p>
        </w:tc>
        <w:tc>
          <w:tcPr>
            <w:tcW w:w="1247" w:type="dxa"/>
            <w:vAlign w:val="center"/>
          </w:tcPr>
          <w:p w:rsidR="00B94F62" w:rsidRPr="00EB1B55" w:rsidRDefault="00B94F62" w:rsidP="00E727F1">
            <w:pPr>
              <w:spacing w:line="320" w:lineRule="exact"/>
              <w:contextualSpacing/>
              <w:jc w:val="right"/>
              <w:rPr>
                <w:rFonts w:eastAsia="標楷體"/>
              </w:rPr>
            </w:pPr>
            <w:r w:rsidRPr="00EB1B55">
              <w:rPr>
                <w:rFonts w:eastAsia="標楷體"/>
              </w:rPr>
              <w:t>1,150</w:t>
            </w:r>
          </w:p>
        </w:tc>
        <w:tc>
          <w:tcPr>
            <w:tcW w:w="1588" w:type="dxa"/>
            <w:vAlign w:val="center"/>
          </w:tcPr>
          <w:p w:rsidR="00B94F62" w:rsidRPr="00EB1B55" w:rsidRDefault="00B94F62" w:rsidP="00E727F1">
            <w:pPr>
              <w:adjustRightInd w:val="0"/>
              <w:snapToGrid w:val="0"/>
              <w:spacing w:line="320" w:lineRule="exact"/>
              <w:contextualSpacing/>
              <w:jc w:val="both"/>
              <w:rPr>
                <w:rFonts w:eastAsia="標楷體"/>
                <w:sz w:val="22"/>
              </w:rPr>
            </w:pPr>
            <w:r w:rsidRPr="00EB1B55">
              <w:rPr>
                <w:rFonts w:eastAsia="標楷體" w:hint="eastAsia"/>
                <w:sz w:val="22"/>
                <w:szCs w:val="22"/>
              </w:rPr>
              <w:t>月繳</w:t>
            </w:r>
            <w:r w:rsidRPr="00EB1B55">
              <w:rPr>
                <w:rFonts w:eastAsia="標楷體"/>
                <w:sz w:val="22"/>
                <w:szCs w:val="22"/>
              </w:rPr>
              <w:t>(107.2)</w:t>
            </w:r>
          </w:p>
        </w:tc>
      </w:tr>
      <w:tr w:rsidR="00B94F62" w:rsidRPr="00EB1B55" w:rsidTr="00E727F1">
        <w:trPr>
          <w:trHeight w:val="393"/>
        </w:trPr>
        <w:tc>
          <w:tcPr>
            <w:tcW w:w="1985"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lastRenderedPageBreak/>
              <w:t>太古食品</w:t>
            </w:r>
            <w:r w:rsidRPr="00EB1B55">
              <w:rPr>
                <w:rFonts w:eastAsia="標楷體"/>
              </w:rPr>
              <w:t>(</w:t>
            </w:r>
            <w:r w:rsidRPr="00EB1B55">
              <w:rPr>
                <w:rFonts w:eastAsia="標楷體" w:hint="eastAsia"/>
              </w:rPr>
              <w:t>股</w:t>
            </w:r>
            <w:r w:rsidRPr="00EB1B55">
              <w:rPr>
                <w:rFonts w:eastAsia="標楷體"/>
              </w:rPr>
              <w:t>)</w:t>
            </w:r>
          </w:p>
        </w:tc>
        <w:tc>
          <w:tcPr>
            <w:tcW w:w="2013" w:type="dxa"/>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sz w:val="20"/>
                <w:szCs w:val="20"/>
              </w:rPr>
              <w:t>107.1.1-107.12.31</w:t>
            </w:r>
          </w:p>
        </w:tc>
        <w:tc>
          <w:tcPr>
            <w:tcW w:w="1418"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rPr>
              <w:t>107.3.15</w:t>
            </w:r>
          </w:p>
        </w:tc>
        <w:tc>
          <w:tcPr>
            <w:tcW w:w="1134" w:type="dxa"/>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rPr>
              <w:t>1,380</w:t>
            </w:r>
          </w:p>
        </w:tc>
        <w:tc>
          <w:tcPr>
            <w:tcW w:w="1247" w:type="dxa"/>
            <w:vAlign w:val="center"/>
          </w:tcPr>
          <w:p w:rsidR="00B94F62" w:rsidRPr="00EB1B55" w:rsidRDefault="00B94F62" w:rsidP="00E727F1">
            <w:pPr>
              <w:spacing w:line="320" w:lineRule="exact"/>
              <w:contextualSpacing/>
              <w:jc w:val="right"/>
              <w:rPr>
                <w:rFonts w:eastAsia="標楷體"/>
              </w:rPr>
            </w:pPr>
            <w:r w:rsidRPr="00EB1B55">
              <w:rPr>
                <w:rFonts w:eastAsia="標楷體"/>
              </w:rPr>
              <w:t>66</w:t>
            </w:r>
          </w:p>
        </w:tc>
        <w:tc>
          <w:tcPr>
            <w:tcW w:w="1588" w:type="dxa"/>
            <w:vAlign w:val="center"/>
          </w:tcPr>
          <w:p w:rsidR="00B94F62" w:rsidRPr="00EB1B55" w:rsidRDefault="00B94F62" w:rsidP="00E727F1">
            <w:pPr>
              <w:adjustRightInd w:val="0"/>
              <w:snapToGrid w:val="0"/>
              <w:spacing w:line="320" w:lineRule="exact"/>
              <w:contextualSpacing/>
              <w:jc w:val="both"/>
              <w:rPr>
                <w:rFonts w:eastAsia="標楷體"/>
                <w:sz w:val="22"/>
              </w:rPr>
            </w:pPr>
            <w:r w:rsidRPr="00EB1B55">
              <w:rPr>
                <w:rFonts w:eastAsia="標楷體" w:hint="eastAsia"/>
                <w:sz w:val="22"/>
                <w:szCs w:val="22"/>
              </w:rPr>
              <w:t>月繳</w:t>
            </w:r>
            <w:r w:rsidRPr="00EB1B55">
              <w:rPr>
                <w:rFonts w:eastAsia="標楷體"/>
                <w:sz w:val="22"/>
                <w:szCs w:val="22"/>
              </w:rPr>
              <w:t>(107.2)</w:t>
            </w:r>
          </w:p>
        </w:tc>
      </w:tr>
      <w:tr w:rsidR="00B94F62" w:rsidRPr="00EB1B55" w:rsidTr="00E727F1">
        <w:trPr>
          <w:trHeight w:val="393"/>
        </w:trPr>
        <w:tc>
          <w:tcPr>
            <w:tcW w:w="1985"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松泰飲料</w:t>
            </w:r>
            <w:r w:rsidRPr="00EB1B55">
              <w:rPr>
                <w:rFonts w:eastAsia="標楷體"/>
              </w:rPr>
              <w:t>(</w:t>
            </w:r>
            <w:r w:rsidRPr="00EB1B55">
              <w:rPr>
                <w:rFonts w:eastAsia="標楷體" w:hint="eastAsia"/>
              </w:rPr>
              <w:t>股</w:t>
            </w:r>
            <w:r w:rsidRPr="00EB1B55">
              <w:rPr>
                <w:rFonts w:eastAsia="標楷體"/>
              </w:rPr>
              <w:t>)</w:t>
            </w:r>
          </w:p>
        </w:tc>
        <w:tc>
          <w:tcPr>
            <w:tcW w:w="2013" w:type="dxa"/>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sz w:val="20"/>
                <w:szCs w:val="20"/>
              </w:rPr>
              <w:t>107.1.1-108.12.31</w:t>
            </w:r>
          </w:p>
        </w:tc>
        <w:tc>
          <w:tcPr>
            <w:tcW w:w="1418" w:type="dxa"/>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rPr>
              <w:t>107.3.13</w:t>
            </w:r>
          </w:p>
        </w:tc>
        <w:tc>
          <w:tcPr>
            <w:tcW w:w="1134" w:type="dxa"/>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rPr>
              <w:t>6,996</w:t>
            </w:r>
          </w:p>
        </w:tc>
        <w:tc>
          <w:tcPr>
            <w:tcW w:w="1247" w:type="dxa"/>
            <w:vAlign w:val="center"/>
          </w:tcPr>
          <w:p w:rsidR="00B94F62" w:rsidRPr="00EB1B55" w:rsidRDefault="00B94F62" w:rsidP="00E727F1">
            <w:pPr>
              <w:spacing w:line="320" w:lineRule="exact"/>
              <w:contextualSpacing/>
              <w:jc w:val="right"/>
              <w:rPr>
                <w:rFonts w:eastAsia="標楷體"/>
              </w:rPr>
            </w:pPr>
            <w:r w:rsidRPr="00EB1B55">
              <w:rPr>
                <w:rFonts w:eastAsia="標楷體"/>
              </w:rPr>
              <w:t>333</w:t>
            </w:r>
          </w:p>
        </w:tc>
        <w:tc>
          <w:tcPr>
            <w:tcW w:w="1588" w:type="dxa"/>
            <w:vAlign w:val="center"/>
          </w:tcPr>
          <w:p w:rsidR="00B94F62" w:rsidRPr="00EB1B55" w:rsidRDefault="00B94F62" w:rsidP="00E727F1">
            <w:pPr>
              <w:adjustRightInd w:val="0"/>
              <w:snapToGrid w:val="0"/>
              <w:spacing w:line="320" w:lineRule="exact"/>
              <w:contextualSpacing/>
              <w:jc w:val="both"/>
              <w:rPr>
                <w:rFonts w:eastAsia="標楷體"/>
                <w:sz w:val="22"/>
              </w:rPr>
            </w:pPr>
            <w:r w:rsidRPr="00EB1B55">
              <w:rPr>
                <w:rFonts w:eastAsia="標楷體" w:hint="eastAsia"/>
                <w:sz w:val="22"/>
                <w:szCs w:val="22"/>
              </w:rPr>
              <w:t>月繳</w:t>
            </w:r>
            <w:r w:rsidRPr="00EB1B55">
              <w:rPr>
                <w:rFonts w:eastAsia="標楷體"/>
                <w:sz w:val="22"/>
                <w:szCs w:val="22"/>
              </w:rPr>
              <w:t>(107.2)</w:t>
            </w:r>
          </w:p>
        </w:tc>
      </w:tr>
    </w:tbl>
    <w:p w:rsidR="00B94F62" w:rsidRPr="00EB1B55" w:rsidRDefault="00B94F62" w:rsidP="00B94F62">
      <w:pPr>
        <w:tabs>
          <w:tab w:val="left" w:pos="567"/>
          <w:tab w:val="left" w:pos="1134"/>
        </w:tabs>
        <w:adjustRightInd w:val="0"/>
        <w:snapToGrid w:val="0"/>
        <w:spacing w:line="420" w:lineRule="exact"/>
        <w:ind w:left="840" w:hangingChars="300" w:hanging="840"/>
        <w:contextualSpacing/>
        <w:jc w:val="both"/>
        <w:rPr>
          <w:rFonts w:eastAsia="標楷體"/>
          <w:sz w:val="28"/>
          <w:szCs w:val="28"/>
        </w:rPr>
      </w:pPr>
      <w:r w:rsidRPr="00EB1B55">
        <w:rPr>
          <w:rFonts w:eastAsia="標楷體"/>
          <w:sz w:val="28"/>
          <w:szCs w:val="28"/>
        </w:rPr>
        <w:t>（二）</w:t>
      </w:r>
      <w:r w:rsidRPr="00EB1B55">
        <w:rPr>
          <w:rFonts w:eastAsia="標楷體" w:hint="eastAsia"/>
          <w:sz w:val="28"/>
          <w:szCs w:val="28"/>
        </w:rPr>
        <w:t>「嘉大昆</w:t>
      </w:r>
      <w:r w:rsidRPr="00EB1B55">
        <w:rPr>
          <w:rFonts w:eastAsia="標楷體"/>
          <w:sz w:val="28"/>
          <w:szCs w:val="28"/>
        </w:rPr>
        <w:t>蟲館</w:t>
      </w:r>
      <w:r w:rsidRPr="00EB1B55">
        <w:rPr>
          <w:rFonts w:eastAsia="標楷體" w:hint="eastAsia"/>
          <w:sz w:val="28"/>
          <w:szCs w:val="28"/>
        </w:rPr>
        <w:t>園區」</w:t>
      </w:r>
      <w:r w:rsidRPr="00EB1B55">
        <w:rPr>
          <w:rFonts w:eastAsia="標楷體"/>
          <w:sz w:val="28"/>
          <w:szCs w:val="28"/>
        </w:rPr>
        <w:t>出租案</w:t>
      </w:r>
    </w:p>
    <w:p w:rsidR="00B94F62" w:rsidRPr="00EB1B55" w:rsidRDefault="00B94F62" w:rsidP="00B94F62">
      <w:pPr>
        <w:autoSpaceDE w:val="0"/>
        <w:autoSpaceDN w:val="0"/>
        <w:adjustRightInd w:val="0"/>
        <w:spacing w:line="420" w:lineRule="exact"/>
        <w:ind w:left="975" w:hanging="278"/>
        <w:rPr>
          <w:rFonts w:eastAsia="標楷體"/>
          <w:sz w:val="28"/>
          <w:szCs w:val="28"/>
        </w:rPr>
      </w:pPr>
      <w:r w:rsidRPr="00EB1B55">
        <w:rPr>
          <w:rFonts w:eastAsia="標楷體"/>
          <w:sz w:val="28"/>
          <w:szCs w:val="28"/>
        </w:rPr>
        <w:t>1.</w:t>
      </w:r>
      <w:r w:rsidRPr="00EB1B55">
        <w:rPr>
          <w:rFonts w:eastAsia="標楷體" w:hint="eastAsia"/>
          <w:sz w:val="28"/>
          <w:szCs w:val="28"/>
        </w:rPr>
        <w:t>本校於</w:t>
      </w:r>
      <w:r w:rsidRPr="00EB1B55">
        <w:rPr>
          <w:rFonts w:eastAsia="標楷體"/>
          <w:sz w:val="28"/>
          <w:szCs w:val="28"/>
        </w:rPr>
        <w:t>107</w:t>
      </w:r>
      <w:r w:rsidRPr="00EB1B55">
        <w:rPr>
          <w:rFonts w:eastAsia="標楷體" w:hint="eastAsia"/>
          <w:sz w:val="28"/>
          <w:szCs w:val="28"/>
        </w:rPr>
        <w:t>年</w:t>
      </w:r>
      <w:r w:rsidRPr="00EB1B55">
        <w:rPr>
          <w:rFonts w:eastAsia="標楷體"/>
          <w:sz w:val="28"/>
          <w:szCs w:val="28"/>
        </w:rPr>
        <w:t>3</w:t>
      </w:r>
      <w:r w:rsidRPr="00EB1B55">
        <w:rPr>
          <w:rFonts w:eastAsia="標楷體" w:hint="eastAsia"/>
          <w:sz w:val="28"/>
          <w:szCs w:val="28"/>
        </w:rPr>
        <w:t>月</w:t>
      </w:r>
      <w:r w:rsidRPr="00EB1B55">
        <w:rPr>
          <w:rFonts w:eastAsia="標楷體"/>
          <w:sz w:val="28"/>
          <w:szCs w:val="28"/>
        </w:rPr>
        <w:t>9</w:t>
      </w:r>
      <w:r w:rsidRPr="00EB1B55">
        <w:rPr>
          <w:rFonts w:eastAsia="標楷體" w:hint="eastAsia"/>
          <w:sz w:val="28"/>
          <w:szCs w:val="28"/>
        </w:rPr>
        <w:t>日以嘉大總字第</w:t>
      </w:r>
      <w:r w:rsidRPr="00EB1B55">
        <w:rPr>
          <w:rFonts w:eastAsia="標楷體"/>
          <w:sz w:val="28"/>
          <w:szCs w:val="28"/>
        </w:rPr>
        <w:t>1079000844</w:t>
      </w:r>
      <w:r w:rsidRPr="00EB1B55">
        <w:rPr>
          <w:rFonts w:eastAsia="標楷體" w:hint="eastAsia"/>
          <w:sz w:val="28"/>
          <w:szCs w:val="28"/>
        </w:rPr>
        <w:t>號函，通知承租廠商彩虹育樂股份有限公司於</w:t>
      </w:r>
      <w:r w:rsidRPr="00EB1B55">
        <w:rPr>
          <w:rFonts w:eastAsia="標楷體"/>
          <w:sz w:val="28"/>
          <w:szCs w:val="28"/>
        </w:rPr>
        <w:t>107</w:t>
      </w:r>
      <w:r w:rsidRPr="00EB1B55">
        <w:rPr>
          <w:rFonts w:eastAsia="標楷體" w:hint="eastAsia"/>
          <w:sz w:val="28"/>
          <w:szCs w:val="28"/>
        </w:rPr>
        <w:t>年</w:t>
      </w:r>
      <w:r w:rsidRPr="00EB1B55">
        <w:rPr>
          <w:rFonts w:eastAsia="標楷體"/>
          <w:sz w:val="28"/>
          <w:szCs w:val="28"/>
        </w:rPr>
        <w:t>3</w:t>
      </w:r>
      <w:r w:rsidRPr="00EB1B55">
        <w:rPr>
          <w:rFonts w:eastAsia="標楷體" w:hint="eastAsia"/>
          <w:sz w:val="28"/>
          <w:szCs w:val="28"/>
        </w:rPr>
        <w:t>月</w:t>
      </w:r>
      <w:r w:rsidRPr="00EB1B55">
        <w:rPr>
          <w:rFonts w:eastAsia="標楷體"/>
          <w:sz w:val="28"/>
          <w:szCs w:val="28"/>
        </w:rPr>
        <w:t>16</w:t>
      </w:r>
      <w:r w:rsidRPr="00EB1B55">
        <w:rPr>
          <w:rFonts w:eastAsia="標楷體" w:hint="eastAsia"/>
          <w:sz w:val="28"/>
          <w:szCs w:val="28"/>
        </w:rPr>
        <w:t>日辦理「嘉大昆蟲館園區出租案」</w:t>
      </w:r>
      <w:r w:rsidRPr="00EB1B55">
        <w:rPr>
          <w:rFonts w:eastAsia="標楷體"/>
          <w:sz w:val="28"/>
          <w:szCs w:val="28"/>
        </w:rPr>
        <w:t>106</w:t>
      </w:r>
      <w:r w:rsidRPr="00EB1B55">
        <w:rPr>
          <w:rFonts w:eastAsia="標楷體" w:hint="eastAsia"/>
          <w:sz w:val="28"/>
          <w:szCs w:val="28"/>
        </w:rPr>
        <w:t>年營運績效評估作業。</w:t>
      </w:r>
    </w:p>
    <w:p w:rsidR="00B94F62" w:rsidRPr="00EB1B55" w:rsidRDefault="00B94F62" w:rsidP="00B94F62">
      <w:pPr>
        <w:autoSpaceDE w:val="0"/>
        <w:autoSpaceDN w:val="0"/>
        <w:adjustRightInd w:val="0"/>
        <w:spacing w:line="420" w:lineRule="exact"/>
        <w:ind w:left="975" w:hanging="278"/>
        <w:rPr>
          <w:rFonts w:eastAsia="標楷體"/>
          <w:sz w:val="28"/>
          <w:szCs w:val="28"/>
        </w:rPr>
      </w:pPr>
      <w:proofErr w:type="gramStart"/>
      <w:r w:rsidRPr="00EB1B55">
        <w:rPr>
          <w:rFonts w:eastAsia="標楷體"/>
          <w:sz w:val="28"/>
          <w:szCs w:val="28"/>
        </w:rPr>
        <w:t>2.106</w:t>
      </w:r>
      <w:r w:rsidRPr="00EB1B55">
        <w:rPr>
          <w:rFonts w:eastAsia="標楷體" w:hint="eastAsia"/>
          <w:sz w:val="28"/>
          <w:szCs w:val="28"/>
        </w:rPr>
        <w:t>年嘉</w:t>
      </w:r>
      <w:proofErr w:type="gramEnd"/>
      <w:r w:rsidRPr="00EB1B55">
        <w:rPr>
          <w:rFonts w:eastAsia="標楷體" w:hint="eastAsia"/>
          <w:sz w:val="28"/>
          <w:szCs w:val="28"/>
        </w:rPr>
        <w:t>大昆蟲館園區出租案營運績效評估結果經委員評分結果為及格，平均分數為</w:t>
      </w:r>
      <w:r w:rsidRPr="00EB1B55">
        <w:rPr>
          <w:rFonts w:eastAsia="標楷體"/>
          <w:sz w:val="28"/>
          <w:szCs w:val="28"/>
        </w:rPr>
        <w:t>82.92</w:t>
      </w:r>
      <w:r w:rsidRPr="00EB1B55">
        <w:rPr>
          <w:rFonts w:eastAsia="標楷體" w:hint="eastAsia"/>
          <w:sz w:val="28"/>
          <w:szCs w:val="28"/>
        </w:rPr>
        <w:t>分。</w:t>
      </w:r>
    </w:p>
    <w:p w:rsidR="00B94F62" w:rsidRPr="00EB1B55" w:rsidRDefault="00B94F62" w:rsidP="00B94F62">
      <w:pPr>
        <w:tabs>
          <w:tab w:val="left" w:pos="567"/>
          <w:tab w:val="left" w:pos="1134"/>
        </w:tabs>
        <w:adjustRightInd w:val="0"/>
        <w:snapToGrid w:val="0"/>
        <w:spacing w:line="420" w:lineRule="exact"/>
        <w:contextualSpacing/>
        <w:jc w:val="both"/>
        <w:rPr>
          <w:rFonts w:eastAsia="標楷體"/>
          <w:sz w:val="28"/>
          <w:szCs w:val="28"/>
        </w:rPr>
      </w:pPr>
      <w:r w:rsidRPr="00EB1B55">
        <w:rPr>
          <w:rFonts w:eastAsia="標楷體" w:hint="eastAsia"/>
          <w:sz w:val="28"/>
          <w:szCs w:val="28"/>
        </w:rPr>
        <w:t>（</w:t>
      </w:r>
      <w:r w:rsidRPr="00EB1B55">
        <w:rPr>
          <w:rFonts w:eastAsia="標楷體" w:hint="eastAsia"/>
          <w:sz w:val="28"/>
          <w:szCs w:val="28"/>
          <w:lang w:eastAsia="zh-HK"/>
        </w:rPr>
        <w:t>三</w:t>
      </w:r>
      <w:r w:rsidRPr="00EB1B55">
        <w:rPr>
          <w:rFonts w:eastAsia="標楷體" w:hint="eastAsia"/>
          <w:sz w:val="28"/>
          <w:szCs w:val="28"/>
        </w:rPr>
        <w:t>）</w:t>
      </w:r>
      <w:r w:rsidRPr="00EB1B55">
        <w:rPr>
          <w:rFonts w:eastAsia="標楷體" w:hint="eastAsia"/>
          <w:sz w:val="28"/>
          <w:szCs w:val="28"/>
        </w:rPr>
        <w:t>106</w:t>
      </w:r>
      <w:r w:rsidRPr="00EB1B55">
        <w:rPr>
          <w:rFonts w:eastAsia="標楷體" w:hint="eastAsia"/>
          <w:sz w:val="28"/>
          <w:szCs w:val="28"/>
        </w:rPr>
        <w:t>年新民校區設置太陽光電發電設備租賃</w:t>
      </w:r>
    </w:p>
    <w:p w:rsidR="00B94F62" w:rsidRPr="00EB1B55" w:rsidRDefault="00B94F62" w:rsidP="00B94F62">
      <w:pPr>
        <w:tabs>
          <w:tab w:val="left" w:pos="567"/>
          <w:tab w:val="left" w:pos="1134"/>
        </w:tabs>
        <w:adjustRightInd w:val="0"/>
        <w:snapToGrid w:val="0"/>
        <w:spacing w:line="420" w:lineRule="exact"/>
        <w:ind w:leftChars="295" w:left="991" w:hangingChars="101" w:hanging="283"/>
        <w:contextualSpacing/>
        <w:jc w:val="both"/>
        <w:rPr>
          <w:rFonts w:eastAsia="標楷體"/>
          <w:sz w:val="28"/>
          <w:szCs w:val="28"/>
        </w:rPr>
      </w:pPr>
      <w:r w:rsidRPr="00EB1B55">
        <w:rPr>
          <w:rFonts w:eastAsia="標楷體" w:hint="eastAsia"/>
          <w:sz w:val="28"/>
          <w:szCs w:val="28"/>
        </w:rPr>
        <w:t>1.</w:t>
      </w:r>
      <w:r w:rsidRPr="00EB1B55">
        <w:rPr>
          <w:rFonts w:eastAsia="標楷體" w:hint="eastAsia"/>
          <w:sz w:val="28"/>
          <w:szCs w:val="28"/>
        </w:rPr>
        <w:t>國軒科技股份有限公司</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23</w:t>
      </w:r>
      <w:r w:rsidRPr="00EB1B55">
        <w:rPr>
          <w:rFonts w:eastAsia="標楷體" w:hint="eastAsia"/>
          <w:sz w:val="28"/>
          <w:szCs w:val="28"/>
        </w:rPr>
        <w:t>日</w:t>
      </w:r>
      <w:r w:rsidRPr="00EB1B55">
        <w:rPr>
          <w:rFonts w:eastAsia="標楷體" w:hint="eastAsia"/>
          <w:sz w:val="28"/>
          <w:szCs w:val="28"/>
          <w:lang w:eastAsia="zh-HK"/>
        </w:rPr>
        <w:t>來函</w:t>
      </w:r>
      <w:r w:rsidRPr="00EB1B55">
        <w:rPr>
          <w:rFonts w:eastAsia="標楷體" w:hint="eastAsia"/>
          <w:sz w:val="28"/>
          <w:szCs w:val="28"/>
        </w:rPr>
        <w:t>(</w:t>
      </w:r>
      <w:proofErr w:type="gramStart"/>
      <w:r w:rsidRPr="00EB1B55">
        <w:rPr>
          <w:rFonts w:eastAsia="標楷體" w:hint="eastAsia"/>
          <w:sz w:val="28"/>
          <w:szCs w:val="28"/>
        </w:rPr>
        <w:t>軒字第</w:t>
      </w:r>
      <w:r w:rsidRPr="00EB1B55">
        <w:rPr>
          <w:rFonts w:eastAsia="標楷體" w:hint="eastAsia"/>
          <w:sz w:val="28"/>
          <w:szCs w:val="28"/>
        </w:rPr>
        <w:t>1070321</w:t>
      </w:r>
      <w:r w:rsidRPr="00EB1B55">
        <w:rPr>
          <w:rFonts w:eastAsia="標楷體" w:hint="eastAsia"/>
          <w:sz w:val="28"/>
          <w:szCs w:val="28"/>
        </w:rPr>
        <w:t>號</w:t>
      </w:r>
      <w:proofErr w:type="gramEnd"/>
      <w:r w:rsidRPr="00EB1B55">
        <w:rPr>
          <w:rFonts w:eastAsia="標楷體" w:hint="eastAsia"/>
          <w:sz w:val="28"/>
          <w:szCs w:val="28"/>
        </w:rPr>
        <w:t>)</w:t>
      </w:r>
      <w:r w:rsidRPr="00EB1B55">
        <w:rPr>
          <w:rFonts w:eastAsia="標楷體" w:hint="eastAsia"/>
          <w:sz w:val="28"/>
          <w:szCs w:val="28"/>
        </w:rPr>
        <w:t>於</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30</w:t>
      </w:r>
      <w:r w:rsidRPr="00EB1B55">
        <w:rPr>
          <w:rFonts w:eastAsia="標楷體" w:hint="eastAsia"/>
          <w:sz w:val="28"/>
          <w:szCs w:val="28"/>
        </w:rPr>
        <w:t>日起陸續進駐現場備料、支架進場、</w:t>
      </w:r>
      <w:proofErr w:type="gramStart"/>
      <w:r w:rsidRPr="00EB1B55">
        <w:rPr>
          <w:rFonts w:eastAsia="標楷體" w:hint="eastAsia"/>
          <w:sz w:val="28"/>
          <w:szCs w:val="28"/>
        </w:rPr>
        <w:t>放樣等</w:t>
      </w:r>
      <w:proofErr w:type="gramEnd"/>
      <w:r w:rsidRPr="00EB1B55">
        <w:rPr>
          <w:rFonts w:eastAsia="標楷體" w:hint="eastAsia"/>
          <w:sz w:val="28"/>
          <w:szCs w:val="28"/>
        </w:rPr>
        <w:t>前置及施工作業。</w:t>
      </w:r>
      <w:r w:rsidRPr="00EB1B55">
        <w:rPr>
          <w:rFonts w:eastAsia="標楷體" w:hint="eastAsia"/>
          <w:sz w:val="28"/>
          <w:szCs w:val="28"/>
          <w:lang w:eastAsia="zh-HK"/>
        </w:rPr>
        <w:t>本校於</w:t>
      </w:r>
      <w:r w:rsidRPr="00EB1B55">
        <w:rPr>
          <w:rFonts w:eastAsia="標楷體" w:hint="eastAsia"/>
          <w:sz w:val="28"/>
          <w:szCs w:val="28"/>
        </w:rPr>
        <w:t>107</w:t>
      </w:r>
      <w:r w:rsidRPr="00EB1B55">
        <w:rPr>
          <w:rFonts w:eastAsia="標楷體" w:hint="eastAsia"/>
          <w:sz w:val="28"/>
          <w:szCs w:val="28"/>
          <w:lang w:eastAsia="zh-HK"/>
        </w:rPr>
        <w:t>年</w:t>
      </w:r>
      <w:r w:rsidRPr="00EB1B55">
        <w:rPr>
          <w:rFonts w:eastAsia="標楷體" w:hint="eastAsia"/>
          <w:sz w:val="28"/>
          <w:szCs w:val="28"/>
        </w:rPr>
        <w:t>3</w:t>
      </w:r>
      <w:r w:rsidRPr="00EB1B55">
        <w:rPr>
          <w:rFonts w:eastAsia="標楷體" w:hint="eastAsia"/>
          <w:sz w:val="28"/>
          <w:szCs w:val="28"/>
          <w:lang w:eastAsia="zh-HK"/>
        </w:rPr>
        <w:t>月</w:t>
      </w:r>
      <w:r w:rsidRPr="00EB1B55">
        <w:rPr>
          <w:rFonts w:eastAsia="標楷體" w:hint="eastAsia"/>
          <w:sz w:val="28"/>
          <w:szCs w:val="28"/>
        </w:rPr>
        <w:t>29</w:t>
      </w:r>
      <w:r w:rsidRPr="00EB1B55">
        <w:rPr>
          <w:rFonts w:eastAsia="標楷體" w:hint="eastAsia"/>
          <w:sz w:val="28"/>
          <w:szCs w:val="28"/>
          <w:lang w:eastAsia="zh-HK"/>
        </w:rPr>
        <w:t>日以</w:t>
      </w:r>
      <w:r w:rsidRPr="00EB1B55">
        <w:rPr>
          <w:rFonts w:eastAsia="標楷體" w:hint="eastAsia"/>
          <w:sz w:val="28"/>
          <w:szCs w:val="28"/>
        </w:rPr>
        <w:t>嘉大總字第</w:t>
      </w:r>
      <w:r w:rsidRPr="00EB1B55">
        <w:rPr>
          <w:rFonts w:eastAsia="標楷體" w:hint="eastAsia"/>
          <w:sz w:val="28"/>
          <w:szCs w:val="28"/>
        </w:rPr>
        <w:t>1079001209</w:t>
      </w:r>
      <w:r w:rsidRPr="00EB1B55">
        <w:rPr>
          <w:rFonts w:eastAsia="標楷體" w:hint="eastAsia"/>
          <w:sz w:val="28"/>
          <w:szCs w:val="28"/>
        </w:rPr>
        <w:t>號函</w:t>
      </w:r>
      <w:r w:rsidRPr="00EB1B55">
        <w:rPr>
          <w:rFonts w:eastAsia="標楷體" w:hint="eastAsia"/>
          <w:sz w:val="28"/>
          <w:szCs w:val="28"/>
          <w:lang w:eastAsia="zh-HK"/>
        </w:rPr>
        <w:t>復</w:t>
      </w:r>
      <w:r w:rsidRPr="00EB1B55">
        <w:rPr>
          <w:rFonts w:eastAsia="標楷體" w:hint="eastAsia"/>
          <w:sz w:val="28"/>
          <w:szCs w:val="28"/>
        </w:rPr>
        <w:t>，本校原則同意</w:t>
      </w:r>
      <w:proofErr w:type="gramStart"/>
      <w:r w:rsidRPr="00EB1B55">
        <w:rPr>
          <w:rFonts w:eastAsia="標楷體" w:hint="eastAsia"/>
          <w:sz w:val="28"/>
          <w:szCs w:val="28"/>
        </w:rPr>
        <w:t>先進場施作</w:t>
      </w:r>
      <w:proofErr w:type="gramEnd"/>
      <w:r w:rsidRPr="00EB1B55">
        <w:rPr>
          <w:rFonts w:eastAsia="標楷體" w:hint="eastAsia"/>
          <w:sz w:val="28"/>
          <w:szCs w:val="28"/>
        </w:rPr>
        <w:t>頂樓太陽光電鋼構（鋁架）、模組安裝、台電新設受電場所及躉售電錶，</w:t>
      </w:r>
      <w:proofErr w:type="gramStart"/>
      <w:r w:rsidRPr="00EB1B55">
        <w:rPr>
          <w:rFonts w:eastAsia="標楷體" w:hint="eastAsia"/>
          <w:sz w:val="28"/>
          <w:szCs w:val="28"/>
        </w:rPr>
        <w:t>惟配電</w:t>
      </w:r>
      <w:proofErr w:type="gramEnd"/>
      <w:r w:rsidRPr="00EB1B55">
        <w:rPr>
          <w:rFonts w:eastAsia="標楷體" w:hint="eastAsia"/>
          <w:sz w:val="28"/>
          <w:szCs w:val="28"/>
        </w:rPr>
        <w:t>管線路徑請依本校建議修改，</w:t>
      </w:r>
      <w:proofErr w:type="gramStart"/>
      <w:r w:rsidRPr="00EB1B55">
        <w:rPr>
          <w:rFonts w:eastAsia="標楷體" w:hint="eastAsia"/>
          <w:sz w:val="28"/>
          <w:szCs w:val="28"/>
        </w:rPr>
        <w:t>俟</w:t>
      </w:r>
      <w:proofErr w:type="gramEnd"/>
      <w:r w:rsidRPr="00EB1B55">
        <w:rPr>
          <w:rFonts w:eastAsia="標楷體" w:hint="eastAsia"/>
          <w:sz w:val="28"/>
          <w:szCs w:val="28"/>
        </w:rPr>
        <w:t>本校同意後</w:t>
      </w:r>
      <w:proofErr w:type="gramStart"/>
      <w:r w:rsidRPr="00EB1B55">
        <w:rPr>
          <w:rFonts w:eastAsia="標楷體" w:hint="eastAsia"/>
          <w:sz w:val="28"/>
          <w:szCs w:val="28"/>
        </w:rPr>
        <w:t>始能施作</w:t>
      </w:r>
      <w:proofErr w:type="gramEnd"/>
      <w:r w:rsidRPr="00EB1B55">
        <w:rPr>
          <w:rFonts w:eastAsia="標楷體" w:hint="eastAsia"/>
          <w:sz w:val="28"/>
          <w:szCs w:val="28"/>
        </w:rPr>
        <w:t>。另施工期間請遵守契約所載相關規定及「施工及維護期間注意及配合事項」。</w:t>
      </w:r>
    </w:p>
    <w:p w:rsidR="00B94F62" w:rsidRPr="00EB1B55" w:rsidRDefault="00B94F62" w:rsidP="00B94F62">
      <w:pPr>
        <w:tabs>
          <w:tab w:val="left" w:pos="567"/>
          <w:tab w:val="left" w:pos="1134"/>
        </w:tabs>
        <w:adjustRightInd w:val="0"/>
        <w:snapToGrid w:val="0"/>
        <w:spacing w:line="420" w:lineRule="exact"/>
        <w:ind w:leftChars="295" w:left="991" w:hangingChars="101" w:hanging="283"/>
        <w:contextualSpacing/>
        <w:jc w:val="both"/>
        <w:rPr>
          <w:rFonts w:eastAsia="標楷體"/>
          <w:sz w:val="28"/>
          <w:szCs w:val="28"/>
        </w:rPr>
      </w:pPr>
      <w:r w:rsidRPr="00EB1B55">
        <w:rPr>
          <w:rFonts w:eastAsia="標楷體" w:hint="eastAsia"/>
          <w:sz w:val="28"/>
          <w:szCs w:val="28"/>
        </w:rPr>
        <w:t>2.</w:t>
      </w:r>
      <w:proofErr w:type="gramStart"/>
      <w:r w:rsidRPr="00EB1B55">
        <w:rPr>
          <w:rFonts w:eastAsia="標楷體" w:hint="eastAsia"/>
          <w:sz w:val="28"/>
          <w:szCs w:val="28"/>
        </w:rPr>
        <w:t>本組於</w:t>
      </w:r>
      <w:proofErr w:type="gramEnd"/>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29</w:t>
      </w:r>
      <w:r w:rsidRPr="00EB1B55">
        <w:rPr>
          <w:rFonts w:eastAsia="標楷體" w:hint="eastAsia"/>
          <w:sz w:val="28"/>
          <w:szCs w:val="28"/>
        </w:rPr>
        <w:t>日發送開工通知，請管理學院、獸醫學院、新民聯合辦公室轉知所屬師生，於施工期間請注意出入施工車輛，並請勿擅自進入工區作業現場，以維自身安全。</w:t>
      </w:r>
    </w:p>
    <w:p w:rsidR="00B94F62" w:rsidRPr="00EB1B55" w:rsidRDefault="00B94F62" w:rsidP="00B94F62">
      <w:pPr>
        <w:tabs>
          <w:tab w:val="left" w:pos="567"/>
          <w:tab w:val="left" w:pos="1134"/>
        </w:tabs>
        <w:adjustRightInd w:val="0"/>
        <w:snapToGrid w:val="0"/>
        <w:spacing w:line="420" w:lineRule="exact"/>
        <w:ind w:left="840" w:hangingChars="300" w:hanging="840"/>
        <w:jc w:val="both"/>
        <w:rPr>
          <w:rFonts w:eastAsia="標楷體"/>
          <w:sz w:val="28"/>
          <w:szCs w:val="28"/>
        </w:rPr>
      </w:pPr>
      <w:r w:rsidRPr="00EB1B55">
        <w:rPr>
          <w:rFonts w:eastAsia="標楷體"/>
          <w:sz w:val="28"/>
          <w:szCs w:val="28"/>
        </w:rPr>
        <w:t>二、招待所及宿舍管理</w:t>
      </w:r>
    </w:p>
    <w:p w:rsidR="00B94F62" w:rsidRPr="00EB1B55" w:rsidRDefault="00B94F62" w:rsidP="00B94F62">
      <w:pPr>
        <w:tabs>
          <w:tab w:val="left" w:pos="567"/>
          <w:tab w:val="left" w:pos="1134"/>
        </w:tabs>
        <w:adjustRightInd w:val="0"/>
        <w:snapToGrid w:val="0"/>
        <w:spacing w:line="420" w:lineRule="exact"/>
        <w:ind w:left="840" w:hangingChars="300" w:hanging="840"/>
        <w:contextualSpacing/>
        <w:jc w:val="both"/>
        <w:rPr>
          <w:rFonts w:eastAsia="標楷體"/>
          <w:sz w:val="28"/>
          <w:szCs w:val="28"/>
        </w:rPr>
      </w:pPr>
      <w:r w:rsidRPr="00EB1B55">
        <w:rPr>
          <w:rFonts w:eastAsia="標楷體" w:hint="eastAsia"/>
          <w:sz w:val="28"/>
          <w:szCs w:val="28"/>
        </w:rPr>
        <w:t>（一）</w:t>
      </w:r>
      <w:proofErr w:type="gramStart"/>
      <w:r w:rsidRPr="00EB1B55">
        <w:rPr>
          <w:rFonts w:eastAsia="標楷體" w:hint="eastAsia"/>
          <w:sz w:val="28"/>
          <w:szCs w:val="28"/>
        </w:rPr>
        <w:t>蘭潭校區</w:t>
      </w:r>
      <w:proofErr w:type="gramEnd"/>
      <w:r w:rsidRPr="00EB1B55">
        <w:rPr>
          <w:rFonts w:eastAsia="標楷體" w:hint="eastAsia"/>
          <w:sz w:val="28"/>
          <w:szCs w:val="28"/>
        </w:rPr>
        <w:t>招待所收益</w:t>
      </w:r>
    </w:p>
    <w:p w:rsidR="00B94F62" w:rsidRPr="00EB1B55" w:rsidRDefault="00B94F62" w:rsidP="00B94F62">
      <w:pPr>
        <w:tabs>
          <w:tab w:val="left" w:pos="1134"/>
        </w:tabs>
        <w:spacing w:line="420" w:lineRule="exact"/>
        <w:ind w:leftChars="300" w:left="1479" w:hangingChars="271" w:hanging="759"/>
        <w:rPr>
          <w:rFonts w:eastAsia="標楷體"/>
          <w:sz w:val="28"/>
          <w:szCs w:val="28"/>
        </w:rPr>
      </w:pPr>
      <w:r w:rsidRPr="00EB1B55">
        <w:rPr>
          <w:rFonts w:eastAsia="標楷體"/>
          <w:sz w:val="28"/>
          <w:szCs w:val="28"/>
        </w:rPr>
        <w:t>10</w:t>
      </w:r>
      <w:r w:rsidRPr="00EB1B55">
        <w:rPr>
          <w:rFonts w:eastAsia="標楷體" w:hint="eastAsia"/>
          <w:sz w:val="28"/>
          <w:szCs w:val="28"/>
        </w:rPr>
        <w:t>7</w:t>
      </w:r>
      <w:r w:rsidRPr="00EB1B55">
        <w:rPr>
          <w:rFonts w:eastAsia="標楷體" w:hint="eastAsia"/>
          <w:sz w:val="28"/>
          <w:szCs w:val="28"/>
        </w:rPr>
        <w:t>年</w:t>
      </w:r>
      <w:r w:rsidRPr="00EB1B55">
        <w:rPr>
          <w:rFonts w:eastAsia="標楷體"/>
          <w:sz w:val="28"/>
          <w:szCs w:val="28"/>
        </w:rPr>
        <w:t>3</w:t>
      </w:r>
      <w:r w:rsidRPr="00EB1B55">
        <w:rPr>
          <w:rFonts w:eastAsia="標楷體" w:hint="eastAsia"/>
          <w:sz w:val="28"/>
          <w:szCs w:val="28"/>
        </w:rPr>
        <w:t>月份蘭潭招待所收益如下：</w:t>
      </w:r>
      <w:r w:rsidRPr="00EB1B55">
        <w:rPr>
          <w:rFonts w:eastAsia="標楷體"/>
          <w:sz w:val="28"/>
          <w:szCs w:val="28"/>
        </w:rPr>
        <w:t xml:space="preserve">   </w:t>
      </w:r>
      <w:r w:rsidRPr="00EB1B55">
        <w:rPr>
          <w:rFonts w:eastAsia="標楷體" w:hint="eastAsia"/>
          <w:sz w:val="28"/>
          <w:szCs w:val="28"/>
        </w:rPr>
        <w:t xml:space="preserve"> </w:t>
      </w:r>
      <w:r w:rsidRPr="00EB1B55">
        <w:rPr>
          <w:rFonts w:eastAsia="標楷體"/>
          <w:sz w:val="28"/>
          <w:szCs w:val="28"/>
        </w:rPr>
        <w:t xml:space="preserve">      </w:t>
      </w:r>
      <w:r w:rsidRPr="00EB1B55">
        <w:rPr>
          <w:rFonts w:eastAsia="標楷體" w:hint="eastAsia"/>
          <w:sz w:val="28"/>
          <w:szCs w:val="28"/>
        </w:rPr>
        <w:t>單位：元</w:t>
      </w:r>
    </w:p>
    <w:tbl>
      <w:tblPr>
        <w:tblW w:w="765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1275"/>
        <w:gridCol w:w="1276"/>
        <w:gridCol w:w="1418"/>
        <w:gridCol w:w="1417"/>
        <w:gridCol w:w="1276"/>
      </w:tblGrid>
      <w:tr w:rsidR="00B94F62" w:rsidRPr="00EB1B55" w:rsidTr="00E727F1">
        <w:trPr>
          <w:trHeight w:val="336"/>
        </w:trPr>
        <w:tc>
          <w:tcPr>
            <w:tcW w:w="993" w:type="dxa"/>
            <w:vMerge w:val="restart"/>
            <w:shd w:val="clear" w:color="auto" w:fill="auto"/>
            <w:vAlign w:val="center"/>
            <w:hideMark/>
          </w:tcPr>
          <w:p w:rsidR="00B94F62" w:rsidRPr="00EB1B55" w:rsidRDefault="00B94F62" w:rsidP="00E727F1">
            <w:pPr>
              <w:widowControl/>
              <w:rPr>
                <w:rFonts w:eastAsia="標楷體" w:cs="新細明體"/>
                <w:kern w:val="0"/>
                <w:sz w:val="28"/>
                <w:szCs w:val="28"/>
              </w:rPr>
            </w:pPr>
            <w:r w:rsidRPr="00EB1B55">
              <w:rPr>
                <w:rFonts w:eastAsia="標楷體" w:cs="新細明體" w:hint="eastAsia"/>
                <w:kern w:val="0"/>
                <w:sz w:val="28"/>
                <w:szCs w:val="28"/>
              </w:rPr>
              <w:t xml:space="preserve"> </w:t>
            </w:r>
            <w:r w:rsidRPr="00EB1B55">
              <w:rPr>
                <w:rFonts w:eastAsia="標楷體" w:cs="新細明體" w:hint="eastAsia"/>
                <w:kern w:val="0"/>
              </w:rPr>
              <w:t>年度</w:t>
            </w:r>
          </w:p>
        </w:tc>
        <w:tc>
          <w:tcPr>
            <w:tcW w:w="2551" w:type="dxa"/>
            <w:gridSpan w:val="2"/>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當月</w:t>
            </w:r>
            <w:r w:rsidRPr="00EB1B55">
              <w:rPr>
                <w:rFonts w:eastAsia="標楷體" w:cs="新細明體" w:hint="eastAsia"/>
                <w:kern w:val="0"/>
              </w:rPr>
              <w:t>(3</w:t>
            </w:r>
            <w:r w:rsidRPr="00EB1B55">
              <w:rPr>
                <w:rFonts w:eastAsia="標楷體" w:cs="新細明體" w:hint="eastAsia"/>
                <w:kern w:val="0"/>
              </w:rPr>
              <w:t>月</w:t>
            </w:r>
            <w:r w:rsidRPr="00EB1B55">
              <w:rPr>
                <w:rFonts w:eastAsia="標楷體" w:cs="新細明體" w:hint="eastAsia"/>
                <w:kern w:val="0"/>
              </w:rPr>
              <w:t>)</w:t>
            </w:r>
          </w:p>
        </w:tc>
        <w:tc>
          <w:tcPr>
            <w:tcW w:w="2835" w:type="dxa"/>
            <w:gridSpan w:val="2"/>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1-3</w:t>
            </w:r>
            <w:r w:rsidRPr="00EB1B55">
              <w:rPr>
                <w:rFonts w:eastAsia="標楷體" w:cs="新細明體" w:hint="eastAsia"/>
                <w:kern w:val="0"/>
              </w:rPr>
              <w:t>月</w:t>
            </w:r>
          </w:p>
        </w:tc>
        <w:tc>
          <w:tcPr>
            <w:tcW w:w="1276" w:type="dxa"/>
            <w:vMerge w:val="restart"/>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當月住房率</w:t>
            </w:r>
          </w:p>
        </w:tc>
      </w:tr>
      <w:tr w:rsidR="00B94F62" w:rsidRPr="00EB1B55" w:rsidTr="00E727F1">
        <w:trPr>
          <w:trHeight w:val="336"/>
        </w:trPr>
        <w:tc>
          <w:tcPr>
            <w:tcW w:w="993" w:type="dxa"/>
            <w:vMerge/>
            <w:vAlign w:val="center"/>
            <w:hideMark/>
          </w:tcPr>
          <w:p w:rsidR="00B94F62" w:rsidRPr="00EB1B55" w:rsidRDefault="00B94F62" w:rsidP="00E727F1">
            <w:pPr>
              <w:widowControl/>
              <w:rPr>
                <w:rFonts w:eastAsia="標楷體" w:cs="新細明體"/>
                <w:kern w:val="0"/>
                <w:sz w:val="28"/>
                <w:szCs w:val="28"/>
              </w:rPr>
            </w:pPr>
          </w:p>
        </w:tc>
        <w:tc>
          <w:tcPr>
            <w:tcW w:w="1275"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應收</w:t>
            </w:r>
          </w:p>
        </w:tc>
        <w:tc>
          <w:tcPr>
            <w:tcW w:w="1276"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實收</w:t>
            </w:r>
          </w:p>
        </w:tc>
        <w:tc>
          <w:tcPr>
            <w:tcW w:w="1418"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應收</w:t>
            </w:r>
          </w:p>
        </w:tc>
        <w:tc>
          <w:tcPr>
            <w:tcW w:w="1417"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實收</w:t>
            </w:r>
          </w:p>
        </w:tc>
        <w:tc>
          <w:tcPr>
            <w:tcW w:w="1276" w:type="dxa"/>
            <w:vMerge/>
            <w:vAlign w:val="center"/>
            <w:hideMark/>
          </w:tcPr>
          <w:p w:rsidR="00B94F62" w:rsidRPr="00EB1B55" w:rsidRDefault="00B94F62" w:rsidP="00E727F1">
            <w:pPr>
              <w:widowControl/>
              <w:rPr>
                <w:rFonts w:eastAsia="標楷體" w:cs="新細明體"/>
                <w:kern w:val="0"/>
              </w:rPr>
            </w:pPr>
          </w:p>
        </w:tc>
      </w:tr>
      <w:tr w:rsidR="00B94F62" w:rsidRPr="00EB1B55" w:rsidTr="00E727F1">
        <w:trPr>
          <w:trHeight w:val="336"/>
        </w:trPr>
        <w:tc>
          <w:tcPr>
            <w:tcW w:w="993"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107</w:t>
            </w:r>
          </w:p>
        </w:tc>
        <w:tc>
          <w:tcPr>
            <w:tcW w:w="1275" w:type="dxa"/>
            <w:shd w:val="clear" w:color="auto" w:fill="auto"/>
            <w:vAlign w:val="center"/>
            <w:hideMark/>
          </w:tcPr>
          <w:p w:rsidR="00B94F62" w:rsidRPr="00EB1B55" w:rsidRDefault="00B94F62" w:rsidP="00E727F1">
            <w:pPr>
              <w:widowControl/>
              <w:jc w:val="right"/>
              <w:rPr>
                <w:rFonts w:eastAsia="標楷體" w:cs="新細明體"/>
                <w:kern w:val="0"/>
              </w:rPr>
            </w:pPr>
            <w:r w:rsidRPr="00EB1B55">
              <w:rPr>
                <w:rFonts w:eastAsia="標楷體" w:cs="新細明體" w:hint="eastAsia"/>
                <w:kern w:val="0"/>
              </w:rPr>
              <w:t>184,400</w:t>
            </w:r>
          </w:p>
        </w:tc>
        <w:tc>
          <w:tcPr>
            <w:tcW w:w="1276" w:type="dxa"/>
            <w:shd w:val="clear" w:color="auto" w:fill="auto"/>
            <w:vAlign w:val="center"/>
            <w:hideMark/>
          </w:tcPr>
          <w:p w:rsidR="00B94F62" w:rsidRPr="00EB1B55" w:rsidRDefault="00B94F62" w:rsidP="00E727F1">
            <w:pPr>
              <w:widowControl/>
              <w:jc w:val="right"/>
              <w:rPr>
                <w:rFonts w:eastAsia="標楷體" w:cs="新細明體"/>
                <w:kern w:val="0"/>
              </w:rPr>
            </w:pPr>
            <w:r w:rsidRPr="00EB1B55">
              <w:rPr>
                <w:rFonts w:eastAsia="標楷體" w:cs="新細明體" w:hint="eastAsia"/>
                <w:kern w:val="0"/>
              </w:rPr>
              <w:t>163,400</w:t>
            </w:r>
          </w:p>
        </w:tc>
        <w:tc>
          <w:tcPr>
            <w:tcW w:w="1418" w:type="dxa"/>
            <w:shd w:val="clear" w:color="auto" w:fill="auto"/>
            <w:vAlign w:val="center"/>
            <w:hideMark/>
          </w:tcPr>
          <w:p w:rsidR="00B94F62" w:rsidRPr="00EB1B55" w:rsidRDefault="00B94F62" w:rsidP="00E727F1">
            <w:pPr>
              <w:widowControl/>
              <w:jc w:val="right"/>
              <w:rPr>
                <w:rFonts w:eastAsia="標楷體" w:cs="新細明體"/>
                <w:kern w:val="0"/>
              </w:rPr>
            </w:pPr>
            <w:r w:rsidRPr="00EB1B55">
              <w:rPr>
                <w:rFonts w:eastAsia="標楷體" w:cs="新細明體" w:hint="eastAsia"/>
                <w:kern w:val="0"/>
              </w:rPr>
              <w:t>470,006</w:t>
            </w:r>
          </w:p>
        </w:tc>
        <w:tc>
          <w:tcPr>
            <w:tcW w:w="1417" w:type="dxa"/>
            <w:shd w:val="clear" w:color="auto" w:fill="auto"/>
            <w:vAlign w:val="center"/>
            <w:hideMark/>
          </w:tcPr>
          <w:p w:rsidR="00B94F62" w:rsidRPr="00EB1B55" w:rsidRDefault="00B94F62" w:rsidP="00E727F1">
            <w:pPr>
              <w:widowControl/>
              <w:jc w:val="right"/>
              <w:rPr>
                <w:rFonts w:eastAsia="標楷體" w:cs="新細明體"/>
                <w:kern w:val="0"/>
              </w:rPr>
            </w:pPr>
            <w:r w:rsidRPr="00EB1B55">
              <w:rPr>
                <w:rFonts w:eastAsia="標楷體" w:cs="新細明體" w:hint="eastAsia"/>
                <w:kern w:val="0"/>
              </w:rPr>
              <w:t>411,166</w:t>
            </w:r>
          </w:p>
        </w:tc>
        <w:tc>
          <w:tcPr>
            <w:tcW w:w="1276"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44%</w:t>
            </w:r>
          </w:p>
        </w:tc>
      </w:tr>
      <w:tr w:rsidR="00B94F62" w:rsidRPr="00EB1B55" w:rsidTr="00E727F1">
        <w:trPr>
          <w:trHeight w:val="336"/>
        </w:trPr>
        <w:tc>
          <w:tcPr>
            <w:tcW w:w="993"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106</w:t>
            </w:r>
          </w:p>
        </w:tc>
        <w:tc>
          <w:tcPr>
            <w:tcW w:w="1275" w:type="dxa"/>
            <w:shd w:val="clear" w:color="auto" w:fill="auto"/>
            <w:hideMark/>
          </w:tcPr>
          <w:p w:rsidR="00B94F62" w:rsidRPr="00EB1B55" w:rsidRDefault="00B94F62" w:rsidP="00E727F1">
            <w:pPr>
              <w:widowControl/>
              <w:jc w:val="right"/>
              <w:rPr>
                <w:rFonts w:eastAsia="標楷體" w:cs="新細明體"/>
                <w:kern w:val="0"/>
              </w:rPr>
            </w:pPr>
            <w:r w:rsidRPr="00EB1B55">
              <w:rPr>
                <w:rFonts w:eastAsia="標楷體" w:cs="新細明體" w:hint="eastAsia"/>
                <w:kern w:val="0"/>
              </w:rPr>
              <w:t xml:space="preserve">174,900 </w:t>
            </w:r>
          </w:p>
        </w:tc>
        <w:tc>
          <w:tcPr>
            <w:tcW w:w="1276" w:type="dxa"/>
            <w:shd w:val="clear" w:color="auto" w:fill="auto"/>
            <w:hideMark/>
          </w:tcPr>
          <w:p w:rsidR="00B94F62" w:rsidRPr="00EB1B55" w:rsidRDefault="00B94F62" w:rsidP="00E727F1">
            <w:pPr>
              <w:widowControl/>
              <w:jc w:val="right"/>
              <w:rPr>
                <w:rFonts w:eastAsia="標楷體" w:cs="新細明體"/>
                <w:kern w:val="0"/>
              </w:rPr>
            </w:pPr>
            <w:r w:rsidRPr="00EB1B55">
              <w:rPr>
                <w:rFonts w:eastAsia="標楷體" w:cs="新細明體" w:hint="eastAsia"/>
                <w:kern w:val="0"/>
              </w:rPr>
              <w:t xml:space="preserve">154,900 </w:t>
            </w:r>
          </w:p>
        </w:tc>
        <w:tc>
          <w:tcPr>
            <w:tcW w:w="1418" w:type="dxa"/>
            <w:shd w:val="clear" w:color="auto" w:fill="auto"/>
            <w:hideMark/>
          </w:tcPr>
          <w:p w:rsidR="00B94F62" w:rsidRPr="00EB1B55" w:rsidRDefault="00B94F62" w:rsidP="00E727F1">
            <w:pPr>
              <w:widowControl/>
              <w:jc w:val="right"/>
              <w:rPr>
                <w:rFonts w:eastAsia="標楷體" w:cs="新細明體"/>
                <w:kern w:val="0"/>
              </w:rPr>
            </w:pPr>
            <w:r w:rsidRPr="00EB1B55">
              <w:rPr>
                <w:rFonts w:eastAsia="標楷體" w:cs="新細明體" w:hint="eastAsia"/>
                <w:kern w:val="0"/>
              </w:rPr>
              <w:t xml:space="preserve">448,700 </w:t>
            </w:r>
          </w:p>
        </w:tc>
        <w:tc>
          <w:tcPr>
            <w:tcW w:w="1417" w:type="dxa"/>
            <w:shd w:val="clear" w:color="auto" w:fill="auto"/>
            <w:hideMark/>
          </w:tcPr>
          <w:p w:rsidR="00B94F62" w:rsidRPr="00EB1B55" w:rsidRDefault="00B94F62" w:rsidP="00E727F1">
            <w:pPr>
              <w:widowControl/>
              <w:jc w:val="right"/>
              <w:rPr>
                <w:rFonts w:eastAsia="標楷體" w:cs="新細明體"/>
                <w:kern w:val="0"/>
              </w:rPr>
            </w:pPr>
            <w:r w:rsidRPr="00EB1B55">
              <w:rPr>
                <w:rFonts w:eastAsia="標楷體" w:cs="新細明體" w:hint="eastAsia"/>
                <w:kern w:val="0"/>
              </w:rPr>
              <w:t xml:space="preserve">384,180 </w:t>
            </w:r>
          </w:p>
        </w:tc>
        <w:tc>
          <w:tcPr>
            <w:tcW w:w="1276"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51%</w:t>
            </w:r>
          </w:p>
        </w:tc>
      </w:tr>
    </w:tbl>
    <w:p w:rsidR="00B94F62" w:rsidRPr="00EB1B55" w:rsidRDefault="00B94F62" w:rsidP="00B94F62">
      <w:pPr>
        <w:tabs>
          <w:tab w:val="left" w:pos="567"/>
          <w:tab w:val="left" w:pos="1134"/>
        </w:tabs>
        <w:adjustRightInd w:val="0"/>
        <w:snapToGrid w:val="0"/>
        <w:spacing w:line="420" w:lineRule="exact"/>
        <w:contextualSpacing/>
        <w:jc w:val="both"/>
        <w:rPr>
          <w:rFonts w:eastAsia="標楷體"/>
          <w:sz w:val="28"/>
          <w:szCs w:val="28"/>
        </w:rPr>
      </w:pPr>
      <w:r w:rsidRPr="00EB1B55">
        <w:rPr>
          <w:rFonts w:eastAsia="標楷體"/>
          <w:sz w:val="28"/>
          <w:szCs w:val="28"/>
        </w:rPr>
        <w:t>（二）</w:t>
      </w:r>
      <w:r w:rsidRPr="00EB1B55">
        <w:rPr>
          <w:rFonts w:eastAsia="標楷體" w:hint="eastAsia"/>
          <w:sz w:val="28"/>
          <w:szCs w:val="28"/>
        </w:rPr>
        <w:t>職務宿舍及</w:t>
      </w:r>
      <w:proofErr w:type="gramStart"/>
      <w:r w:rsidRPr="00EB1B55">
        <w:rPr>
          <w:rFonts w:eastAsia="標楷體" w:hint="eastAsia"/>
          <w:sz w:val="28"/>
          <w:szCs w:val="28"/>
        </w:rPr>
        <w:t>眷</w:t>
      </w:r>
      <w:proofErr w:type="gramEnd"/>
      <w:r w:rsidRPr="00EB1B55">
        <w:rPr>
          <w:rFonts w:eastAsia="標楷體" w:hint="eastAsia"/>
          <w:sz w:val="28"/>
          <w:szCs w:val="28"/>
        </w:rPr>
        <w:t>舍管理</w:t>
      </w:r>
    </w:p>
    <w:p w:rsidR="00B94F62" w:rsidRPr="00EB1B55" w:rsidRDefault="00B94F62" w:rsidP="00B94F62">
      <w:pPr>
        <w:tabs>
          <w:tab w:val="left" w:pos="567"/>
          <w:tab w:val="left" w:pos="1134"/>
        </w:tabs>
        <w:adjustRightInd w:val="0"/>
        <w:snapToGrid w:val="0"/>
        <w:spacing w:line="420" w:lineRule="exact"/>
        <w:ind w:leftChars="237" w:left="849" w:hangingChars="100" w:hanging="280"/>
        <w:contextualSpacing/>
        <w:jc w:val="both"/>
        <w:rPr>
          <w:rFonts w:eastAsia="標楷體"/>
          <w:sz w:val="28"/>
          <w:szCs w:val="28"/>
        </w:rPr>
      </w:pPr>
      <w:r w:rsidRPr="00EB1B55">
        <w:rPr>
          <w:rFonts w:eastAsia="標楷體"/>
          <w:sz w:val="28"/>
          <w:szCs w:val="28"/>
        </w:rPr>
        <w:t>1.</w:t>
      </w:r>
      <w:r w:rsidRPr="00EB1B55">
        <w:rPr>
          <w:rFonts w:eastAsia="標楷體" w:hint="eastAsia"/>
          <w:sz w:val="28"/>
          <w:szCs w:val="28"/>
        </w:rPr>
        <w:t>有關本校擬興建單房間職務宿舍</w:t>
      </w:r>
      <w:r w:rsidRPr="00EB1B55">
        <w:rPr>
          <w:rFonts w:eastAsia="標楷體"/>
          <w:sz w:val="28"/>
          <w:szCs w:val="28"/>
        </w:rPr>
        <w:t>52</w:t>
      </w:r>
      <w:r w:rsidRPr="00EB1B55">
        <w:rPr>
          <w:rFonts w:eastAsia="標楷體" w:hint="eastAsia"/>
          <w:sz w:val="28"/>
          <w:szCs w:val="28"/>
        </w:rPr>
        <w:t>間及多房間職務宿舍</w:t>
      </w:r>
      <w:r w:rsidRPr="00EB1B55">
        <w:rPr>
          <w:rFonts w:eastAsia="標楷體"/>
          <w:sz w:val="28"/>
          <w:szCs w:val="28"/>
        </w:rPr>
        <w:t>8</w:t>
      </w:r>
      <w:r w:rsidRPr="00EB1B55">
        <w:rPr>
          <w:rFonts w:eastAsia="標楷體" w:hint="eastAsia"/>
          <w:sz w:val="28"/>
          <w:szCs w:val="28"/>
        </w:rPr>
        <w:t>間，本校先於</w:t>
      </w:r>
      <w:r w:rsidRPr="00EB1B55">
        <w:rPr>
          <w:rFonts w:eastAsia="標楷體"/>
          <w:sz w:val="28"/>
          <w:szCs w:val="28"/>
        </w:rPr>
        <w:t>106</w:t>
      </w:r>
      <w:r w:rsidRPr="00EB1B55">
        <w:rPr>
          <w:rFonts w:eastAsia="標楷體" w:hint="eastAsia"/>
          <w:sz w:val="28"/>
          <w:szCs w:val="28"/>
        </w:rPr>
        <w:t>年</w:t>
      </w:r>
      <w:r w:rsidRPr="00EB1B55">
        <w:rPr>
          <w:rFonts w:eastAsia="標楷體"/>
          <w:sz w:val="28"/>
          <w:szCs w:val="28"/>
        </w:rPr>
        <w:t>11</w:t>
      </w:r>
      <w:r w:rsidRPr="00EB1B55">
        <w:rPr>
          <w:rFonts w:eastAsia="標楷體" w:hint="eastAsia"/>
          <w:sz w:val="28"/>
          <w:szCs w:val="28"/>
        </w:rPr>
        <w:t>月</w:t>
      </w:r>
      <w:r w:rsidRPr="00EB1B55">
        <w:rPr>
          <w:rFonts w:eastAsia="標楷體"/>
          <w:sz w:val="28"/>
          <w:szCs w:val="28"/>
        </w:rPr>
        <w:t>14</w:t>
      </w:r>
      <w:r w:rsidRPr="00EB1B55">
        <w:rPr>
          <w:rFonts w:eastAsia="標楷體" w:hint="eastAsia"/>
          <w:sz w:val="28"/>
          <w:szCs w:val="28"/>
        </w:rPr>
        <w:t>日函請教育部轉行政院核定。</w:t>
      </w:r>
      <w:r w:rsidRPr="00EB1B55">
        <w:rPr>
          <w:rFonts w:eastAsia="標楷體"/>
          <w:sz w:val="28"/>
          <w:szCs w:val="28"/>
        </w:rPr>
        <w:t>107</w:t>
      </w:r>
      <w:r w:rsidRPr="00EB1B55">
        <w:rPr>
          <w:rFonts w:eastAsia="標楷體" w:hint="eastAsia"/>
          <w:sz w:val="28"/>
          <w:szCs w:val="28"/>
        </w:rPr>
        <w:t>年</w:t>
      </w:r>
      <w:r w:rsidRPr="00EB1B55">
        <w:rPr>
          <w:rFonts w:eastAsia="標楷體"/>
          <w:sz w:val="28"/>
          <w:szCs w:val="28"/>
        </w:rPr>
        <w:t>3</w:t>
      </w:r>
      <w:r w:rsidRPr="00EB1B55">
        <w:rPr>
          <w:rFonts w:eastAsia="標楷體" w:hint="eastAsia"/>
          <w:sz w:val="28"/>
          <w:szCs w:val="28"/>
        </w:rPr>
        <w:t>月</w:t>
      </w:r>
      <w:r w:rsidRPr="00EB1B55">
        <w:rPr>
          <w:rFonts w:eastAsia="標楷體"/>
          <w:sz w:val="28"/>
          <w:szCs w:val="28"/>
        </w:rPr>
        <w:t>6</w:t>
      </w:r>
      <w:r w:rsidRPr="00EB1B55">
        <w:rPr>
          <w:rFonts w:eastAsia="標楷體" w:hint="eastAsia"/>
          <w:sz w:val="28"/>
          <w:szCs w:val="28"/>
        </w:rPr>
        <w:t>日教育部函送相關機關意見說明表</w:t>
      </w:r>
      <w:r w:rsidRPr="00EB1B55">
        <w:rPr>
          <w:rFonts w:eastAsia="標楷體"/>
          <w:sz w:val="28"/>
          <w:szCs w:val="28"/>
        </w:rPr>
        <w:t>1</w:t>
      </w:r>
      <w:r w:rsidRPr="00EB1B55">
        <w:rPr>
          <w:rFonts w:eastAsia="標楷體" w:hint="eastAsia"/>
          <w:sz w:val="28"/>
          <w:szCs w:val="28"/>
        </w:rPr>
        <w:t>份回覆予財政部，並副知本校。</w:t>
      </w:r>
    </w:p>
    <w:p w:rsidR="00B94F62" w:rsidRPr="00EB1B55" w:rsidRDefault="00B94F62" w:rsidP="00B94F62">
      <w:pPr>
        <w:tabs>
          <w:tab w:val="left" w:pos="567"/>
          <w:tab w:val="left" w:pos="1134"/>
        </w:tabs>
        <w:adjustRightInd w:val="0"/>
        <w:snapToGrid w:val="0"/>
        <w:spacing w:line="420" w:lineRule="exact"/>
        <w:ind w:leftChars="237" w:left="849" w:hangingChars="100" w:hanging="280"/>
        <w:contextualSpacing/>
        <w:jc w:val="both"/>
        <w:rPr>
          <w:rFonts w:eastAsia="標楷體"/>
          <w:sz w:val="28"/>
          <w:szCs w:val="28"/>
        </w:rPr>
      </w:pPr>
      <w:r w:rsidRPr="00EB1B55">
        <w:rPr>
          <w:rFonts w:eastAsia="標楷體"/>
          <w:sz w:val="28"/>
          <w:szCs w:val="28"/>
        </w:rPr>
        <w:t>2.107</w:t>
      </w:r>
      <w:r w:rsidRPr="00EB1B55">
        <w:rPr>
          <w:rFonts w:eastAsia="標楷體" w:hint="eastAsia"/>
          <w:sz w:val="28"/>
          <w:szCs w:val="28"/>
        </w:rPr>
        <w:t>年</w:t>
      </w:r>
      <w:r w:rsidRPr="00EB1B55">
        <w:rPr>
          <w:rFonts w:eastAsia="標楷體"/>
          <w:sz w:val="28"/>
          <w:szCs w:val="28"/>
        </w:rPr>
        <w:t>3</w:t>
      </w:r>
      <w:r w:rsidRPr="00EB1B55">
        <w:rPr>
          <w:rFonts w:eastAsia="標楷體" w:hint="eastAsia"/>
          <w:sz w:val="28"/>
          <w:szCs w:val="28"/>
        </w:rPr>
        <w:t>月</w:t>
      </w:r>
      <w:r w:rsidRPr="00EB1B55">
        <w:rPr>
          <w:rFonts w:eastAsia="標楷體"/>
          <w:sz w:val="28"/>
          <w:szCs w:val="28"/>
        </w:rPr>
        <w:t>7</w:t>
      </w:r>
      <w:r w:rsidRPr="00EB1B55">
        <w:rPr>
          <w:rFonts w:eastAsia="標楷體" w:hint="eastAsia"/>
          <w:sz w:val="28"/>
          <w:szCs w:val="28"/>
        </w:rPr>
        <w:t>日於全國宿舍管理系統進行</w:t>
      </w:r>
      <w:r w:rsidRPr="00EB1B55">
        <w:rPr>
          <w:rFonts w:eastAsia="標楷體"/>
          <w:sz w:val="28"/>
          <w:szCs w:val="28"/>
        </w:rPr>
        <w:t>107</w:t>
      </w:r>
      <w:r w:rsidRPr="00EB1B55">
        <w:rPr>
          <w:rFonts w:eastAsia="標楷體" w:hint="eastAsia"/>
          <w:sz w:val="28"/>
          <w:szCs w:val="28"/>
        </w:rPr>
        <w:t>年第</w:t>
      </w:r>
      <w:r w:rsidRPr="00EB1B55">
        <w:rPr>
          <w:rFonts w:eastAsia="標楷體"/>
          <w:sz w:val="28"/>
          <w:szCs w:val="28"/>
        </w:rPr>
        <w:t>1</w:t>
      </w:r>
      <w:r w:rsidRPr="00EB1B55">
        <w:rPr>
          <w:rFonts w:eastAsia="標楷體" w:hint="eastAsia"/>
          <w:sz w:val="28"/>
          <w:szCs w:val="28"/>
        </w:rPr>
        <w:t>季宿舍管理例行性申報作業。</w:t>
      </w:r>
    </w:p>
    <w:p w:rsidR="00B94F62" w:rsidRPr="00EB1B55" w:rsidRDefault="00B94F62" w:rsidP="00B94F62">
      <w:pPr>
        <w:tabs>
          <w:tab w:val="left" w:pos="567"/>
          <w:tab w:val="left" w:pos="1134"/>
        </w:tabs>
        <w:adjustRightInd w:val="0"/>
        <w:snapToGrid w:val="0"/>
        <w:spacing w:line="420" w:lineRule="exact"/>
        <w:jc w:val="both"/>
        <w:rPr>
          <w:rFonts w:eastAsia="標楷體"/>
          <w:sz w:val="28"/>
          <w:szCs w:val="28"/>
        </w:rPr>
      </w:pPr>
      <w:r w:rsidRPr="00EB1B55">
        <w:rPr>
          <w:rFonts w:eastAsia="標楷體" w:hint="eastAsia"/>
          <w:sz w:val="28"/>
          <w:szCs w:val="28"/>
        </w:rPr>
        <w:t>三、蘭</w:t>
      </w:r>
      <w:proofErr w:type="gramStart"/>
      <w:r w:rsidRPr="00EB1B55">
        <w:rPr>
          <w:rFonts w:eastAsia="標楷體" w:hint="eastAsia"/>
          <w:sz w:val="28"/>
          <w:szCs w:val="28"/>
        </w:rPr>
        <w:t>潭校區場</w:t>
      </w:r>
      <w:proofErr w:type="gramEnd"/>
      <w:r w:rsidRPr="00EB1B55">
        <w:rPr>
          <w:rFonts w:eastAsia="標楷體" w:hint="eastAsia"/>
          <w:sz w:val="28"/>
          <w:szCs w:val="28"/>
        </w:rPr>
        <w:t>館借用</w:t>
      </w:r>
    </w:p>
    <w:p w:rsidR="00B94F62" w:rsidRPr="00EB1B55" w:rsidRDefault="00B94F62" w:rsidP="00B94F62">
      <w:pPr>
        <w:spacing w:line="420" w:lineRule="exact"/>
        <w:ind w:firstLineChars="250" w:firstLine="700"/>
        <w:rPr>
          <w:rFonts w:eastAsia="標楷體"/>
          <w:sz w:val="28"/>
          <w:szCs w:val="28"/>
        </w:rPr>
      </w:pPr>
      <w:r w:rsidRPr="00EB1B55">
        <w:rPr>
          <w:rFonts w:eastAsia="標楷體" w:hint="eastAsia"/>
          <w:sz w:val="28"/>
          <w:szCs w:val="28"/>
        </w:rPr>
        <w:t>107</w:t>
      </w:r>
      <w:r w:rsidRPr="00EB1B55">
        <w:rPr>
          <w:rFonts w:eastAsia="標楷體" w:hint="eastAsia"/>
          <w:sz w:val="28"/>
          <w:szCs w:val="28"/>
        </w:rPr>
        <w:t>年</w:t>
      </w:r>
      <w:r w:rsidRPr="00EB1B55">
        <w:rPr>
          <w:rFonts w:eastAsia="標楷體"/>
          <w:sz w:val="28"/>
          <w:szCs w:val="28"/>
        </w:rPr>
        <w:t>3</w:t>
      </w:r>
      <w:r w:rsidRPr="00EB1B55">
        <w:rPr>
          <w:rFonts w:eastAsia="標楷體" w:hint="eastAsia"/>
          <w:sz w:val="28"/>
          <w:szCs w:val="28"/>
        </w:rPr>
        <w:t>月蘭</w:t>
      </w:r>
      <w:proofErr w:type="gramStart"/>
      <w:r w:rsidRPr="00EB1B55">
        <w:rPr>
          <w:rFonts w:eastAsia="標楷體" w:hint="eastAsia"/>
          <w:sz w:val="28"/>
          <w:szCs w:val="28"/>
        </w:rPr>
        <w:t>潭校區場</w:t>
      </w:r>
      <w:proofErr w:type="gramEnd"/>
      <w:r w:rsidRPr="00EB1B55">
        <w:rPr>
          <w:rFonts w:eastAsia="標楷體" w:hint="eastAsia"/>
          <w:sz w:val="28"/>
          <w:szCs w:val="28"/>
        </w:rPr>
        <w:t>館借用統計表</w:t>
      </w:r>
      <w:r w:rsidRPr="00EB1B55">
        <w:rPr>
          <w:rFonts w:eastAsia="標楷體" w:hint="eastAsia"/>
          <w:sz w:val="28"/>
          <w:szCs w:val="28"/>
        </w:rPr>
        <w:t>(</w:t>
      </w:r>
      <w:r w:rsidRPr="00EB1B55">
        <w:rPr>
          <w:rFonts w:eastAsia="標楷體" w:hint="eastAsia"/>
          <w:sz w:val="28"/>
          <w:szCs w:val="28"/>
        </w:rPr>
        <w:t>次</w:t>
      </w:r>
      <w:r w:rsidRPr="00EB1B55">
        <w:rPr>
          <w:rFonts w:eastAsia="標楷體" w:hint="eastAsia"/>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085"/>
        <w:gridCol w:w="1193"/>
        <w:gridCol w:w="1302"/>
        <w:gridCol w:w="1302"/>
        <w:gridCol w:w="1546"/>
      </w:tblGrid>
      <w:tr w:rsidR="00B94F62" w:rsidRPr="00EB1B55" w:rsidTr="00B94F62">
        <w:trPr>
          <w:trHeight w:val="539"/>
        </w:trPr>
        <w:tc>
          <w:tcPr>
            <w:tcW w:w="1532"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jc w:val="center"/>
              <w:rPr>
                <w:rFonts w:eastAsia="標楷體"/>
              </w:rPr>
            </w:pPr>
            <w:r w:rsidRPr="00EB1B55">
              <w:rPr>
                <w:rFonts w:eastAsia="標楷體" w:hint="eastAsia"/>
              </w:rPr>
              <w:lastRenderedPageBreak/>
              <w:t>場地名稱</w:t>
            </w:r>
          </w:p>
        </w:tc>
        <w:tc>
          <w:tcPr>
            <w:tcW w:w="1085"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jc w:val="center"/>
              <w:rPr>
                <w:rFonts w:eastAsia="標楷體"/>
              </w:rPr>
            </w:pPr>
            <w:r w:rsidRPr="00EB1B55">
              <w:rPr>
                <w:rFonts w:eastAsia="標楷體" w:hint="eastAsia"/>
              </w:rPr>
              <w:t>本月</w:t>
            </w:r>
          </w:p>
        </w:tc>
        <w:tc>
          <w:tcPr>
            <w:tcW w:w="1193"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jc w:val="center"/>
              <w:rPr>
                <w:rFonts w:eastAsia="標楷體"/>
              </w:rPr>
            </w:pPr>
            <w:r w:rsidRPr="00EB1B55">
              <w:rPr>
                <w:rFonts w:eastAsia="標楷體" w:hint="eastAsia"/>
              </w:rPr>
              <w:t>去年同期</w:t>
            </w:r>
          </w:p>
        </w:tc>
        <w:tc>
          <w:tcPr>
            <w:tcW w:w="1302"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jc w:val="center"/>
              <w:rPr>
                <w:rFonts w:eastAsia="標楷體"/>
              </w:rPr>
            </w:pPr>
            <w:r w:rsidRPr="00EB1B55">
              <w:rPr>
                <w:rFonts w:eastAsia="標楷體" w:hint="eastAsia"/>
              </w:rPr>
              <w:t>年度累計</w:t>
            </w:r>
          </w:p>
        </w:tc>
        <w:tc>
          <w:tcPr>
            <w:tcW w:w="1302"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jc w:val="center"/>
              <w:rPr>
                <w:rFonts w:eastAsia="標楷體"/>
              </w:rPr>
            </w:pPr>
            <w:r w:rsidRPr="00EB1B55">
              <w:rPr>
                <w:rFonts w:eastAsia="標楷體" w:hint="eastAsia"/>
              </w:rPr>
              <w:t>去年同期</w:t>
            </w:r>
          </w:p>
        </w:tc>
        <w:tc>
          <w:tcPr>
            <w:tcW w:w="1546"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ind w:firstLineChars="50" w:firstLine="120"/>
              <w:jc w:val="center"/>
              <w:rPr>
                <w:rFonts w:eastAsia="標楷體"/>
              </w:rPr>
            </w:pPr>
            <w:r w:rsidRPr="00EB1B55">
              <w:rPr>
                <w:rFonts w:eastAsia="標楷體" w:hint="eastAsia"/>
              </w:rPr>
              <w:t>備註</w:t>
            </w:r>
          </w:p>
        </w:tc>
      </w:tr>
      <w:tr w:rsidR="00B94F62" w:rsidRPr="00EB1B55" w:rsidTr="00B94F62">
        <w:trPr>
          <w:trHeight w:val="414"/>
        </w:trPr>
        <w:tc>
          <w:tcPr>
            <w:tcW w:w="1532"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jc w:val="center"/>
              <w:rPr>
                <w:rFonts w:eastAsia="標楷體"/>
              </w:rPr>
            </w:pPr>
            <w:r w:rsidRPr="00EB1B55">
              <w:rPr>
                <w:rFonts w:eastAsia="標楷體" w:hint="eastAsia"/>
              </w:rPr>
              <w:t>瑞穗館</w:t>
            </w:r>
          </w:p>
        </w:tc>
        <w:tc>
          <w:tcPr>
            <w:tcW w:w="1085"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9</w:t>
            </w:r>
          </w:p>
        </w:tc>
        <w:tc>
          <w:tcPr>
            <w:tcW w:w="1193"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13</w:t>
            </w:r>
          </w:p>
        </w:tc>
        <w:tc>
          <w:tcPr>
            <w:tcW w:w="1302"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11</w:t>
            </w:r>
          </w:p>
        </w:tc>
        <w:tc>
          <w:tcPr>
            <w:tcW w:w="1302"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14</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B94F62">
            <w:pPr>
              <w:spacing w:line="0" w:lineRule="atLeast"/>
              <w:rPr>
                <w:rFonts w:eastAsia="標楷體"/>
              </w:rPr>
            </w:pPr>
            <w:r w:rsidRPr="00EB1B55">
              <w:rPr>
                <w:rFonts w:eastAsia="標楷體" w:hint="eastAsia"/>
              </w:rPr>
              <w:t>107</w:t>
            </w:r>
            <w:r w:rsidRPr="00EB1B55">
              <w:rPr>
                <w:rFonts w:eastAsia="標楷體" w:hint="eastAsia"/>
              </w:rPr>
              <w:t>年</w:t>
            </w:r>
            <w:r w:rsidRPr="00EB1B55">
              <w:rPr>
                <w:rFonts w:eastAsia="標楷體" w:hint="eastAsia"/>
              </w:rPr>
              <w:t>3</w:t>
            </w:r>
            <w:r w:rsidRPr="00EB1B55">
              <w:rPr>
                <w:rFonts w:eastAsia="標楷體" w:hint="eastAsia"/>
              </w:rPr>
              <w:t>月</w:t>
            </w:r>
            <w:r w:rsidRPr="00EB1B55">
              <w:rPr>
                <w:rFonts w:eastAsia="標楷體" w:hint="eastAsia"/>
              </w:rPr>
              <w:t>1</w:t>
            </w:r>
            <w:r w:rsidRPr="00EB1B55">
              <w:rPr>
                <w:rFonts w:eastAsia="標楷體" w:hint="eastAsia"/>
              </w:rPr>
              <w:t>日至</w:t>
            </w:r>
            <w:r w:rsidRPr="00EB1B55">
              <w:rPr>
                <w:rFonts w:eastAsia="標楷體" w:hint="eastAsia"/>
              </w:rPr>
              <w:t>3</w:t>
            </w:r>
            <w:r w:rsidRPr="00EB1B55">
              <w:rPr>
                <w:rFonts w:eastAsia="標楷體" w:hint="eastAsia"/>
              </w:rPr>
              <w:t>月</w:t>
            </w:r>
            <w:r w:rsidRPr="00EB1B55">
              <w:rPr>
                <w:rFonts w:eastAsia="標楷體" w:hint="eastAsia"/>
              </w:rPr>
              <w:t>31</w:t>
            </w:r>
            <w:r w:rsidRPr="00EB1B55">
              <w:rPr>
                <w:rFonts w:eastAsia="標楷體" w:hint="eastAsia"/>
              </w:rPr>
              <w:t>日止</w:t>
            </w:r>
          </w:p>
        </w:tc>
      </w:tr>
      <w:tr w:rsidR="00B94F62" w:rsidRPr="00EB1B55" w:rsidTr="00B94F62">
        <w:trPr>
          <w:trHeight w:val="420"/>
        </w:trPr>
        <w:tc>
          <w:tcPr>
            <w:tcW w:w="1532"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jc w:val="center"/>
              <w:rPr>
                <w:rFonts w:eastAsia="標楷體"/>
              </w:rPr>
            </w:pPr>
            <w:r w:rsidRPr="00EB1B55">
              <w:rPr>
                <w:rFonts w:eastAsia="標楷體" w:hint="eastAsia"/>
              </w:rPr>
              <w:t>瑞穗廳</w:t>
            </w:r>
          </w:p>
        </w:tc>
        <w:tc>
          <w:tcPr>
            <w:tcW w:w="1085"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10</w:t>
            </w:r>
          </w:p>
        </w:tc>
        <w:tc>
          <w:tcPr>
            <w:tcW w:w="1193"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17</w:t>
            </w:r>
          </w:p>
        </w:tc>
        <w:tc>
          <w:tcPr>
            <w:tcW w:w="1302"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18</w:t>
            </w:r>
          </w:p>
        </w:tc>
        <w:tc>
          <w:tcPr>
            <w:tcW w:w="1302"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25</w:t>
            </w:r>
          </w:p>
        </w:tc>
        <w:tc>
          <w:tcPr>
            <w:tcW w:w="1546" w:type="dxa"/>
            <w:vMerge/>
            <w:tcBorders>
              <w:top w:val="double" w:sz="4" w:space="0" w:color="auto"/>
              <w:left w:val="single" w:sz="4" w:space="0" w:color="auto"/>
              <w:bottom w:val="single" w:sz="4" w:space="0" w:color="auto"/>
              <w:right w:val="single" w:sz="4" w:space="0" w:color="auto"/>
            </w:tcBorders>
            <w:vAlign w:val="center"/>
            <w:hideMark/>
          </w:tcPr>
          <w:p w:rsidR="00B94F62" w:rsidRPr="00EB1B55" w:rsidRDefault="00B94F62" w:rsidP="00E727F1">
            <w:pPr>
              <w:widowControl/>
              <w:spacing w:line="0" w:lineRule="atLeast"/>
              <w:jc w:val="center"/>
              <w:rPr>
                <w:rFonts w:eastAsia="標楷體"/>
              </w:rPr>
            </w:pPr>
          </w:p>
        </w:tc>
      </w:tr>
      <w:tr w:rsidR="00B94F62" w:rsidRPr="00EB1B55" w:rsidTr="00B94F62">
        <w:trPr>
          <w:trHeight w:val="377"/>
        </w:trPr>
        <w:tc>
          <w:tcPr>
            <w:tcW w:w="1532"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spacing w:line="0" w:lineRule="atLeast"/>
              <w:jc w:val="center"/>
              <w:rPr>
                <w:rFonts w:eastAsia="標楷體"/>
              </w:rPr>
            </w:pPr>
            <w:r w:rsidRPr="00EB1B55">
              <w:rPr>
                <w:rFonts w:eastAsia="標楷體" w:hint="eastAsia"/>
              </w:rPr>
              <w:t>國際會議廳</w:t>
            </w:r>
          </w:p>
        </w:tc>
        <w:tc>
          <w:tcPr>
            <w:tcW w:w="1085"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2</w:t>
            </w:r>
          </w:p>
        </w:tc>
        <w:tc>
          <w:tcPr>
            <w:tcW w:w="1193"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3</w:t>
            </w:r>
          </w:p>
        </w:tc>
        <w:tc>
          <w:tcPr>
            <w:tcW w:w="1302"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7</w:t>
            </w:r>
          </w:p>
        </w:tc>
        <w:tc>
          <w:tcPr>
            <w:tcW w:w="1302" w:type="dxa"/>
            <w:tcBorders>
              <w:top w:val="single" w:sz="4" w:space="0" w:color="auto"/>
              <w:left w:val="single" w:sz="4" w:space="0" w:color="auto"/>
              <w:bottom w:val="single" w:sz="4" w:space="0" w:color="auto"/>
              <w:right w:val="single" w:sz="4" w:space="0" w:color="auto"/>
            </w:tcBorders>
            <w:vAlign w:val="bottom"/>
          </w:tcPr>
          <w:p w:rsidR="00B94F62" w:rsidRPr="00EB1B55" w:rsidRDefault="00B94F62" w:rsidP="00E727F1">
            <w:pPr>
              <w:jc w:val="right"/>
              <w:rPr>
                <w:rFonts w:eastAsia="標楷體" w:cs="新細明體"/>
              </w:rPr>
            </w:pPr>
            <w:r w:rsidRPr="00EB1B55">
              <w:rPr>
                <w:rFonts w:eastAsia="標楷體" w:hint="eastAsia"/>
              </w:rPr>
              <w:t>5</w:t>
            </w:r>
          </w:p>
        </w:tc>
        <w:tc>
          <w:tcPr>
            <w:tcW w:w="1546" w:type="dxa"/>
            <w:vMerge/>
            <w:tcBorders>
              <w:top w:val="double" w:sz="4" w:space="0" w:color="auto"/>
              <w:left w:val="single" w:sz="4" w:space="0" w:color="auto"/>
              <w:bottom w:val="single" w:sz="4" w:space="0" w:color="auto"/>
              <w:right w:val="single" w:sz="4" w:space="0" w:color="auto"/>
            </w:tcBorders>
            <w:vAlign w:val="center"/>
            <w:hideMark/>
          </w:tcPr>
          <w:p w:rsidR="00B94F62" w:rsidRPr="00EB1B55" w:rsidRDefault="00B94F62" w:rsidP="00E727F1">
            <w:pPr>
              <w:widowControl/>
              <w:spacing w:line="0" w:lineRule="atLeast"/>
              <w:jc w:val="center"/>
              <w:rPr>
                <w:rFonts w:eastAsia="標楷體"/>
              </w:rPr>
            </w:pPr>
          </w:p>
        </w:tc>
      </w:tr>
    </w:tbl>
    <w:p w:rsidR="00B94F62" w:rsidRPr="00EB1B55" w:rsidRDefault="00B94F62" w:rsidP="00B94F62">
      <w:pPr>
        <w:tabs>
          <w:tab w:val="left" w:pos="567"/>
          <w:tab w:val="left" w:pos="1134"/>
        </w:tabs>
        <w:adjustRightInd w:val="0"/>
        <w:snapToGrid w:val="0"/>
        <w:spacing w:line="420" w:lineRule="exact"/>
        <w:jc w:val="both"/>
        <w:rPr>
          <w:rFonts w:eastAsia="標楷體"/>
          <w:sz w:val="28"/>
          <w:szCs w:val="28"/>
        </w:rPr>
      </w:pPr>
      <w:r w:rsidRPr="00EB1B55">
        <w:rPr>
          <w:rFonts w:eastAsia="標楷體" w:hint="eastAsia"/>
          <w:sz w:val="28"/>
          <w:szCs w:val="28"/>
        </w:rPr>
        <w:t>四、</w:t>
      </w:r>
      <w:proofErr w:type="gramStart"/>
      <w:r w:rsidRPr="00EB1B55">
        <w:rPr>
          <w:rFonts w:eastAsia="標楷體" w:hint="eastAsia"/>
          <w:sz w:val="28"/>
          <w:szCs w:val="28"/>
        </w:rPr>
        <w:t>膳委會</w:t>
      </w:r>
      <w:proofErr w:type="gramEnd"/>
      <w:r w:rsidRPr="00EB1B55">
        <w:rPr>
          <w:rFonts w:eastAsia="標楷體" w:hint="eastAsia"/>
          <w:sz w:val="28"/>
          <w:szCs w:val="28"/>
        </w:rPr>
        <w:t>業務</w:t>
      </w:r>
    </w:p>
    <w:p w:rsidR="00B94F62" w:rsidRPr="00EB1B55" w:rsidRDefault="00B94F62" w:rsidP="00B94F62">
      <w:pPr>
        <w:tabs>
          <w:tab w:val="left" w:pos="567"/>
          <w:tab w:val="left" w:pos="1134"/>
        </w:tabs>
        <w:adjustRightInd w:val="0"/>
        <w:snapToGrid w:val="0"/>
        <w:spacing w:line="420" w:lineRule="exact"/>
        <w:ind w:left="840" w:hangingChars="300" w:hanging="840"/>
        <w:contextualSpacing/>
        <w:jc w:val="both"/>
        <w:rPr>
          <w:rFonts w:eastAsia="標楷體"/>
          <w:sz w:val="28"/>
          <w:szCs w:val="28"/>
        </w:rPr>
      </w:pPr>
      <w:r w:rsidRPr="00EB1B55">
        <w:rPr>
          <w:rFonts w:eastAsia="標楷體" w:hint="eastAsia"/>
          <w:sz w:val="28"/>
          <w:szCs w:val="28"/>
        </w:rPr>
        <w:t>（一）</w:t>
      </w:r>
      <w:r w:rsidRPr="00EB1B55">
        <w:rPr>
          <w:rFonts w:eastAsia="標楷體"/>
          <w:sz w:val="28"/>
          <w:szCs w:val="28"/>
        </w:rPr>
        <w:t>各場</w:t>
      </w:r>
      <w:r w:rsidRPr="00EB1B55">
        <w:rPr>
          <w:rFonts w:eastAsia="標楷體" w:hint="eastAsia"/>
          <w:sz w:val="28"/>
          <w:szCs w:val="28"/>
        </w:rPr>
        <w:t>所進駐廠商</w:t>
      </w:r>
    </w:p>
    <w:tbl>
      <w:tblPr>
        <w:tblW w:w="889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670"/>
        <w:gridCol w:w="886"/>
        <w:gridCol w:w="2370"/>
      </w:tblGrid>
      <w:tr w:rsidR="00B94F62" w:rsidRPr="00EB1B55" w:rsidTr="00B94F62">
        <w:trPr>
          <w:trHeight w:val="431"/>
        </w:trPr>
        <w:tc>
          <w:tcPr>
            <w:tcW w:w="2268"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rPr>
              <w:t>出租</w:t>
            </w:r>
            <w:r w:rsidRPr="00EB1B55">
              <w:rPr>
                <w:rFonts w:eastAsia="標楷體" w:hint="eastAsia"/>
              </w:rPr>
              <w:t>地點</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進駐廠商</w:t>
            </w:r>
          </w:p>
        </w:tc>
        <w:tc>
          <w:tcPr>
            <w:tcW w:w="1670"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rPr>
              <w:t>租約起訖</w:t>
            </w:r>
          </w:p>
        </w:tc>
        <w:tc>
          <w:tcPr>
            <w:tcW w:w="886"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adjustRightInd w:val="0"/>
              <w:snapToGrid w:val="0"/>
              <w:spacing w:line="320" w:lineRule="exact"/>
              <w:ind w:rightChars="-45" w:right="-108"/>
              <w:contextualSpacing/>
              <w:jc w:val="center"/>
              <w:rPr>
                <w:rFonts w:eastAsia="標楷體"/>
              </w:rPr>
            </w:pPr>
            <w:r w:rsidRPr="00EB1B55">
              <w:rPr>
                <w:rFonts w:eastAsia="標楷體"/>
              </w:rPr>
              <w:t>租金</w:t>
            </w:r>
            <w:r w:rsidRPr="00EB1B55">
              <w:rPr>
                <w:rFonts w:eastAsia="標楷體" w:hint="eastAsia"/>
              </w:rPr>
              <w:t>條件</w:t>
            </w:r>
            <w:r w:rsidRPr="00EB1B55">
              <w:rPr>
                <w:rFonts w:eastAsia="標楷體" w:hint="eastAsia"/>
              </w:rPr>
              <w:t>/</w:t>
            </w:r>
            <w:r w:rsidRPr="00EB1B55">
              <w:rPr>
                <w:rFonts w:eastAsia="標楷體" w:hint="eastAsia"/>
              </w:rPr>
              <w:t>月</w:t>
            </w:r>
          </w:p>
        </w:tc>
        <w:tc>
          <w:tcPr>
            <w:tcW w:w="2370"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rPr>
              <w:t>備註</w:t>
            </w:r>
          </w:p>
        </w:tc>
      </w:tr>
      <w:tr w:rsidR="00B94F62" w:rsidRPr="00EB1B55" w:rsidTr="00B94F62">
        <w:trPr>
          <w:trHeight w:val="431"/>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(A14-210)</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極品商行</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(A14-211)</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proofErr w:type="gramStart"/>
            <w:r w:rsidRPr="00EB1B55">
              <w:rPr>
                <w:rFonts w:eastAsia="標楷體" w:hint="eastAsia"/>
              </w:rPr>
              <w:t>納貝斯</w:t>
            </w:r>
            <w:proofErr w:type="gramEnd"/>
            <w:r w:rsidRPr="00EB1B55">
              <w:rPr>
                <w:rFonts w:eastAsia="標楷體" w:hint="eastAsia"/>
              </w:rPr>
              <w:t>西點麵包坊</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(A14-213)</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proofErr w:type="gramStart"/>
            <w:r w:rsidRPr="00EB1B55">
              <w:rPr>
                <w:rFonts w:eastAsia="標楷體" w:hint="eastAsia"/>
              </w:rPr>
              <w:t>養滋屋</w:t>
            </w:r>
            <w:proofErr w:type="gramEnd"/>
            <w:r w:rsidRPr="00EB1B55">
              <w:rPr>
                <w:rFonts w:eastAsia="標楷體" w:hint="eastAsia"/>
              </w:rPr>
              <w:t>飲料店</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106.9.1-107.7.31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(A14-214)</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卡好</w:t>
            </w:r>
            <w:proofErr w:type="gramStart"/>
            <w:r w:rsidRPr="00EB1B55">
              <w:rPr>
                <w:rFonts w:eastAsia="標楷體" w:hint="eastAsia"/>
              </w:rPr>
              <w:t>喫</w:t>
            </w:r>
            <w:proofErr w:type="gramEnd"/>
            <w:r w:rsidRPr="00EB1B55">
              <w:rPr>
                <w:rFonts w:eastAsia="標楷體" w:hint="eastAsia"/>
              </w:rPr>
              <w:t>飲品店</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(A14-216)</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陽光雞肉飯</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106.9.1-108.7.31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(A14-217)</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庭園自助餐</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pacing w:val="-14"/>
                <w:w w:val="90"/>
                <w:sz w:val="20"/>
                <w:szCs w:val="20"/>
              </w:rPr>
              <w:t>1</w:t>
            </w:r>
            <w:r w:rsidRPr="00EB1B55">
              <w:rPr>
                <w:rFonts w:eastAsia="標楷體" w:hint="eastAsia"/>
                <w:sz w:val="20"/>
                <w:szCs w:val="20"/>
              </w:rPr>
              <w:t>05.8.1-107.7.31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pacing w:val="-14"/>
                <w:w w:val="90"/>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(A14-218)</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新海山麵食館</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w w:val="90"/>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(A14-219)</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素香園商行</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(A14-220)</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proofErr w:type="gramStart"/>
            <w:r w:rsidRPr="00EB1B55">
              <w:rPr>
                <w:rFonts w:eastAsia="標楷體" w:hint="eastAsia"/>
              </w:rPr>
              <w:t>京品餐飲</w:t>
            </w:r>
            <w:proofErr w:type="gramEnd"/>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7,500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蘭潭宿舍餐廳</w:t>
            </w:r>
            <w:r w:rsidRPr="00EB1B55">
              <w:rPr>
                <w:rFonts w:eastAsia="標楷體" w:hint="eastAsia"/>
              </w:rPr>
              <w:t>1</w:t>
            </w:r>
            <w:r w:rsidRPr="00EB1B55">
              <w:rPr>
                <w:rFonts w:eastAsia="標楷體" w:hint="eastAsia"/>
              </w:rPr>
              <w:t>樓</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山格餐飲</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10,000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新民學生餐廳</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proofErr w:type="gramStart"/>
            <w:r w:rsidRPr="00EB1B55">
              <w:rPr>
                <w:rFonts w:eastAsia="標楷體" w:hint="eastAsia"/>
              </w:rPr>
              <w:t>滿客屋</w:t>
            </w:r>
            <w:proofErr w:type="gramEnd"/>
            <w:r w:rsidRPr="00EB1B55">
              <w:rPr>
                <w:rFonts w:eastAsia="標楷體" w:hint="eastAsia"/>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105.8.1-107.7.31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9,000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假期間以經營日數按比例</w:t>
            </w:r>
            <w:proofErr w:type="gramEnd"/>
            <w:r w:rsidRPr="00EB1B55">
              <w:rPr>
                <w:rFonts w:eastAsia="標楷體" w:hint="eastAsia"/>
                <w:sz w:val="22"/>
                <w:szCs w:val="22"/>
              </w:rPr>
              <w:t>減收費用</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民雄餐廳</w:t>
            </w:r>
            <w:r w:rsidRPr="00EB1B55">
              <w:rPr>
                <w:rFonts w:eastAsia="標楷體" w:hint="eastAsia"/>
              </w:rPr>
              <w:t>1</w:t>
            </w:r>
            <w:r w:rsidRPr="00EB1B55">
              <w:rPr>
                <w:rFonts w:eastAsia="標楷體" w:hint="eastAsia"/>
              </w:rPr>
              <w:t>樓</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proofErr w:type="gramStart"/>
            <w:r w:rsidRPr="00EB1B55">
              <w:rPr>
                <w:rFonts w:eastAsia="標楷體" w:hint="eastAsia"/>
              </w:rPr>
              <w:t>綠庭商行</w:t>
            </w:r>
            <w:proofErr w:type="gramEnd"/>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106.8.1-107.7.31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7,500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假期間以經營日數按比例</w:t>
            </w:r>
            <w:proofErr w:type="gramEnd"/>
            <w:r w:rsidRPr="00EB1B55">
              <w:rPr>
                <w:rFonts w:eastAsia="標楷體" w:hint="eastAsia"/>
                <w:sz w:val="22"/>
                <w:szCs w:val="22"/>
              </w:rPr>
              <w:t>減收費用</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活動中心</w:t>
            </w:r>
            <w:r w:rsidRPr="00EB1B55">
              <w:rPr>
                <w:rFonts w:eastAsia="標楷體" w:hint="eastAsia"/>
              </w:rPr>
              <w:t>1</w:t>
            </w:r>
            <w:r w:rsidRPr="00EB1B55">
              <w:rPr>
                <w:rFonts w:eastAsia="標楷體" w:hint="eastAsia"/>
              </w:rPr>
              <w:t>樓</w:t>
            </w:r>
          </w:p>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(A14-109)</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proofErr w:type="gramStart"/>
            <w:r w:rsidRPr="00EB1B55">
              <w:rPr>
                <w:rFonts w:eastAsia="標楷體" w:hint="eastAsia"/>
              </w:rPr>
              <w:t>承佑資訊</w:t>
            </w:r>
            <w:proofErr w:type="gramEnd"/>
            <w:r w:rsidRPr="00EB1B55">
              <w:rPr>
                <w:rFonts w:eastAsia="標楷體" w:hint="eastAsia"/>
              </w:rPr>
              <w:t>有限公司</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105.9.1-107.8.31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7,743</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2"/>
                <w:szCs w:val="22"/>
              </w:rPr>
            </w:pPr>
            <w:r w:rsidRPr="00EB1B55">
              <w:rPr>
                <w:rFonts w:eastAsia="標楷體" w:hint="eastAsia"/>
                <w:sz w:val="22"/>
                <w:szCs w:val="22"/>
              </w:rPr>
              <w:t>寒暑假期間</w:t>
            </w:r>
            <w:r w:rsidRPr="00EB1B55">
              <w:rPr>
                <w:rFonts w:eastAsia="標楷體" w:hint="eastAsia"/>
                <w:sz w:val="22"/>
                <w:szCs w:val="22"/>
              </w:rPr>
              <w:t>2</w:t>
            </w:r>
            <w:r w:rsidRPr="00EB1B55">
              <w:rPr>
                <w:rFonts w:eastAsia="標楷體" w:hint="eastAsia"/>
                <w:sz w:val="22"/>
                <w:szCs w:val="22"/>
              </w:rPr>
              <w:t>、</w:t>
            </w:r>
            <w:r w:rsidRPr="00EB1B55">
              <w:rPr>
                <w:rFonts w:eastAsia="標楷體" w:hint="eastAsia"/>
                <w:sz w:val="22"/>
                <w:szCs w:val="22"/>
              </w:rPr>
              <w:t>7</w:t>
            </w:r>
            <w:r w:rsidRPr="00EB1B55">
              <w:rPr>
                <w:rFonts w:eastAsia="標楷體" w:hint="eastAsia"/>
                <w:sz w:val="22"/>
                <w:szCs w:val="22"/>
              </w:rPr>
              <w:t>、</w:t>
            </w:r>
            <w:r w:rsidRPr="00EB1B55">
              <w:rPr>
                <w:rFonts w:eastAsia="標楷體" w:hint="eastAsia"/>
                <w:sz w:val="22"/>
                <w:szCs w:val="22"/>
              </w:rPr>
              <w:t>8</w:t>
            </w:r>
            <w:r w:rsidRPr="00EB1B55">
              <w:rPr>
                <w:rFonts w:eastAsia="標楷體" w:hint="eastAsia"/>
                <w:sz w:val="22"/>
                <w:szCs w:val="22"/>
              </w:rPr>
              <w:t>、</w:t>
            </w:r>
            <w:r w:rsidRPr="00EB1B55">
              <w:rPr>
                <w:rFonts w:eastAsia="標楷體" w:hint="eastAsia"/>
                <w:sz w:val="22"/>
                <w:szCs w:val="22"/>
              </w:rPr>
              <w:t>9</w:t>
            </w:r>
            <w:r w:rsidRPr="00EB1B55">
              <w:rPr>
                <w:rFonts w:eastAsia="標楷體" w:hint="eastAsia"/>
                <w:sz w:val="22"/>
                <w:szCs w:val="22"/>
              </w:rPr>
              <w:t>月份減半收費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蘭潭活動中心</w:t>
            </w:r>
            <w:r w:rsidRPr="00EB1B55">
              <w:rPr>
                <w:rFonts w:eastAsia="標楷體" w:hint="eastAsia"/>
              </w:rPr>
              <w:t>1</w:t>
            </w:r>
            <w:r w:rsidRPr="00EB1B55">
              <w:rPr>
                <w:rFonts w:eastAsia="標楷體" w:hint="eastAsia"/>
              </w:rPr>
              <w:t>樓</w:t>
            </w:r>
            <w:r w:rsidRPr="00EB1B55">
              <w:rPr>
                <w:rFonts w:eastAsia="標楷體" w:hint="eastAsia"/>
              </w:rPr>
              <w:t>(A14-107)</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proofErr w:type="gramStart"/>
            <w:r w:rsidRPr="00EB1B55">
              <w:rPr>
                <w:rFonts w:eastAsia="標楷體" w:hint="eastAsia"/>
              </w:rPr>
              <w:t>佳大餐飲</w:t>
            </w:r>
            <w:proofErr w:type="gramEnd"/>
            <w:r w:rsidRPr="00EB1B55">
              <w:rPr>
                <w:rFonts w:eastAsia="標楷體" w:hint="eastAsia"/>
              </w:rPr>
              <w:t>店</w:t>
            </w:r>
            <w:r w:rsidRPr="00EB1B55">
              <w:rPr>
                <w:rFonts w:eastAsia="標楷體" w:hint="eastAsia"/>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16,800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503"/>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ind w:leftChars="-30" w:left="-72" w:rightChars="-36" w:right="-86"/>
              <w:contextualSpacing/>
              <w:jc w:val="center"/>
              <w:rPr>
                <w:rFonts w:eastAsia="標楷體"/>
                <w:w w:val="90"/>
              </w:rPr>
            </w:pPr>
            <w:r w:rsidRPr="00EB1B55">
              <w:rPr>
                <w:rFonts w:eastAsia="標楷體" w:hint="eastAsia"/>
              </w:rPr>
              <w:t>蘭潭活動中心</w:t>
            </w:r>
            <w:r w:rsidRPr="00EB1B55">
              <w:rPr>
                <w:rFonts w:eastAsia="標楷體" w:hint="eastAsia"/>
              </w:rPr>
              <w:t>2</w:t>
            </w:r>
            <w:r w:rsidRPr="00EB1B55">
              <w:rPr>
                <w:rFonts w:eastAsia="標楷體" w:hint="eastAsia"/>
              </w:rPr>
              <w:t>樓美食街</w:t>
            </w:r>
            <w:r w:rsidRPr="00EB1B55">
              <w:rPr>
                <w:rFonts w:eastAsia="標楷體" w:hint="eastAsia"/>
              </w:rPr>
              <w:t>(A14-212)</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ind w:rightChars="-36" w:right="-86"/>
              <w:contextualSpacing/>
              <w:jc w:val="both"/>
              <w:rPr>
                <w:rFonts w:eastAsia="標楷體"/>
                <w:w w:val="90"/>
              </w:rPr>
            </w:pPr>
            <w:r w:rsidRPr="00EB1B55">
              <w:rPr>
                <w:rFonts w:eastAsia="標楷體" w:hint="eastAsia"/>
                <w:w w:val="90"/>
              </w:rPr>
              <w:t>山格餐飲</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5,000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假期間按比例</w:t>
            </w:r>
            <w:proofErr w:type="gramEnd"/>
            <w:r w:rsidRPr="00EB1B55">
              <w:rPr>
                <w:rFonts w:eastAsia="標楷體" w:hint="eastAsia"/>
                <w:sz w:val="22"/>
                <w:szCs w:val="22"/>
              </w:rPr>
              <w:t>減收費</w:t>
            </w:r>
          </w:p>
        </w:tc>
      </w:tr>
      <w:tr w:rsidR="00B94F62" w:rsidRPr="00EB1B55" w:rsidTr="00B94F62">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t>民雄餐廳</w:t>
            </w:r>
            <w:r w:rsidRPr="00EB1B55">
              <w:rPr>
                <w:rFonts w:eastAsia="標楷體" w:hint="eastAsia"/>
              </w:rPr>
              <w:t>2</w:t>
            </w:r>
            <w:r w:rsidRPr="00EB1B55">
              <w:rPr>
                <w:rFonts w:eastAsia="標楷體" w:hint="eastAsia"/>
              </w:rPr>
              <w:t>樓</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proofErr w:type="gramStart"/>
            <w:r w:rsidRPr="00EB1B55">
              <w:rPr>
                <w:rFonts w:eastAsia="標楷體" w:hint="eastAsia"/>
              </w:rPr>
              <w:t>京品餐飲</w:t>
            </w:r>
            <w:proofErr w:type="gramEnd"/>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106.8.1-108.7.31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3,500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2"/>
                <w:szCs w:val="22"/>
              </w:rPr>
            </w:pPr>
            <w:r w:rsidRPr="00EB1B55">
              <w:rPr>
                <w:rFonts w:eastAsia="標楷體" w:hint="eastAsia"/>
                <w:sz w:val="22"/>
                <w:szCs w:val="22"/>
              </w:rPr>
              <w:t>寒暑</w:t>
            </w:r>
            <w:proofErr w:type="gramStart"/>
            <w:r w:rsidRPr="00EB1B55">
              <w:rPr>
                <w:rFonts w:eastAsia="標楷體" w:hint="eastAsia"/>
                <w:sz w:val="22"/>
                <w:szCs w:val="22"/>
              </w:rPr>
              <w:t>假期間以經營日數按比例</w:t>
            </w:r>
            <w:proofErr w:type="gramEnd"/>
            <w:r w:rsidRPr="00EB1B55">
              <w:rPr>
                <w:rFonts w:eastAsia="標楷體" w:hint="eastAsia"/>
                <w:sz w:val="22"/>
                <w:szCs w:val="22"/>
              </w:rPr>
              <w:t>減收費用</w:t>
            </w:r>
          </w:p>
        </w:tc>
      </w:tr>
      <w:tr w:rsidR="00B94F62" w:rsidRPr="00EB1B55" w:rsidTr="00B94F62">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proofErr w:type="gramStart"/>
            <w:r w:rsidRPr="00EB1B55">
              <w:rPr>
                <w:rFonts w:eastAsia="標楷體" w:hint="eastAsia"/>
              </w:rPr>
              <w:t>蘭潭校區</w:t>
            </w:r>
            <w:proofErr w:type="gramEnd"/>
            <w:r w:rsidRPr="00EB1B55">
              <w:rPr>
                <w:rFonts w:eastAsia="標楷體" w:hint="eastAsia"/>
              </w:rPr>
              <w:t>超商</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統一超商股份有限公司</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106.9.1-109.8.31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30,000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rPr>
            </w:pPr>
            <w:r w:rsidRPr="00EB1B55">
              <w:rPr>
                <w:rFonts w:eastAsia="標楷體" w:hint="eastAsia"/>
                <w:sz w:val="20"/>
              </w:rPr>
              <w:t>寒暑</w:t>
            </w:r>
            <w:proofErr w:type="gramStart"/>
            <w:r w:rsidRPr="00EB1B55">
              <w:rPr>
                <w:rFonts w:eastAsia="標楷體" w:hint="eastAsia"/>
                <w:sz w:val="20"/>
              </w:rPr>
              <w:t>假期間以經營日數按比例</w:t>
            </w:r>
            <w:proofErr w:type="gramEnd"/>
            <w:r w:rsidRPr="00EB1B55">
              <w:rPr>
                <w:rFonts w:eastAsia="標楷體" w:hint="eastAsia"/>
                <w:sz w:val="20"/>
              </w:rPr>
              <w:t>減收費用</w:t>
            </w:r>
          </w:p>
        </w:tc>
      </w:tr>
      <w:tr w:rsidR="00B94F62" w:rsidRPr="00EB1B55" w:rsidTr="00B94F62">
        <w:trPr>
          <w:trHeight w:val="434"/>
        </w:trPr>
        <w:tc>
          <w:tcPr>
            <w:tcW w:w="2268"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center"/>
              <w:rPr>
                <w:rFonts w:eastAsia="標楷體"/>
              </w:rPr>
            </w:pPr>
            <w:r w:rsidRPr="00EB1B55">
              <w:rPr>
                <w:rFonts w:eastAsia="標楷體" w:hint="eastAsia"/>
              </w:rPr>
              <w:lastRenderedPageBreak/>
              <w:t>民雄校區超商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both"/>
              <w:rPr>
                <w:rFonts w:eastAsia="標楷體"/>
              </w:rPr>
            </w:pPr>
            <w:r w:rsidRPr="00EB1B55">
              <w:rPr>
                <w:rFonts w:eastAsia="標楷體" w:hint="eastAsia"/>
              </w:rPr>
              <w:t>統一超商股份有限公司</w:t>
            </w:r>
          </w:p>
        </w:tc>
        <w:tc>
          <w:tcPr>
            <w:tcW w:w="16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szCs w:val="20"/>
              </w:rPr>
            </w:pPr>
            <w:r w:rsidRPr="00EB1B55">
              <w:rPr>
                <w:rFonts w:eastAsia="標楷體" w:hint="eastAsia"/>
                <w:sz w:val="20"/>
                <w:szCs w:val="20"/>
              </w:rPr>
              <w:t>106.9.1-109.8.31</w:t>
            </w:r>
          </w:p>
        </w:tc>
        <w:tc>
          <w:tcPr>
            <w:tcW w:w="886"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jc w:val="right"/>
              <w:rPr>
                <w:rFonts w:eastAsia="標楷體"/>
              </w:rPr>
            </w:pPr>
            <w:r w:rsidRPr="00EB1B55">
              <w:rPr>
                <w:rFonts w:eastAsia="標楷體" w:hint="eastAsia"/>
              </w:rPr>
              <w:t>30,000</w:t>
            </w:r>
          </w:p>
        </w:tc>
        <w:tc>
          <w:tcPr>
            <w:tcW w:w="2370" w:type="dxa"/>
            <w:tcBorders>
              <w:top w:val="single" w:sz="4" w:space="0" w:color="auto"/>
              <w:left w:val="single" w:sz="4" w:space="0" w:color="auto"/>
              <w:bottom w:val="single" w:sz="4" w:space="0" w:color="auto"/>
              <w:right w:val="single" w:sz="4" w:space="0" w:color="auto"/>
            </w:tcBorders>
            <w:vAlign w:val="center"/>
          </w:tcPr>
          <w:p w:rsidR="00B94F62" w:rsidRPr="00EB1B55" w:rsidRDefault="00B94F62" w:rsidP="00E727F1">
            <w:pPr>
              <w:adjustRightInd w:val="0"/>
              <w:snapToGrid w:val="0"/>
              <w:spacing w:line="320" w:lineRule="exact"/>
              <w:contextualSpacing/>
              <w:rPr>
                <w:rFonts w:eastAsia="標楷體"/>
                <w:sz w:val="20"/>
              </w:rPr>
            </w:pPr>
            <w:r w:rsidRPr="00EB1B55">
              <w:rPr>
                <w:rFonts w:eastAsia="標楷體" w:hint="eastAsia"/>
                <w:sz w:val="20"/>
              </w:rPr>
              <w:t>寒暑</w:t>
            </w:r>
            <w:proofErr w:type="gramStart"/>
            <w:r w:rsidRPr="00EB1B55">
              <w:rPr>
                <w:rFonts w:eastAsia="標楷體" w:hint="eastAsia"/>
                <w:sz w:val="20"/>
              </w:rPr>
              <w:t>假期間以經營日數按比例</w:t>
            </w:r>
            <w:proofErr w:type="gramEnd"/>
            <w:r w:rsidRPr="00EB1B55">
              <w:rPr>
                <w:rFonts w:eastAsia="標楷體" w:hint="eastAsia"/>
                <w:sz w:val="20"/>
              </w:rPr>
              <w:t>減收費用</w:t>
            </w:r>
          </w:p>
        </w:tc>
      </w:tr>
    </w:tbl>
    <w:p w:rsidR="00B94F62" w:rsidRPr="00EB1B55" w:rsidRDefault="00B94F62" w:rsidP="00B94F62">
      <w:pPr>
        <w:tabs>
          <w:tab w:val="left" w:pos="567"/>
          <w:tab w:val="left" w:pos="1134"/>
        </w:tabs>
        <w:adjustRightInd w:val="0"/>
        <w:snapToGrid w:val="0"/>
        <w:spacing w:line="420" w:lineRule="exact"/>
        <w:ind w:left="720" w:hangingChars="300" w:hanging="720"/>
        <w:contextualSpacing/>
        <w:jc w:val="both"/>
        <w:rPr>
          <w:rFonts w:eastAsia="標楷體"/>
          <w:snapToGrid w:val="0"/>
        </w:rPr>
      </w:pPr>
      <w:r w:rsidRPr="00EB1B55">
        <w:rPr>
          <w:rFonts w:eastAsia="標楷體" w:hint="eastAsia"/>
          <w:snapToGrid w:val="0"/>
        </w:rPr>
        <w:t xml:space="preserve">  </w:t>
      </w:r>
      <w:proofErr w:type="gramStart"/>
      <w:r w:rsidRPr="00EB1B55">
        <w:rPr>
          <w:rFonts w:eastAsia="標楷體" w:hint="eastAsia"/>
          <w:snapToGrid w:val="0"/>
        </w:rPr>
        <w:t>註</w:t>
      </w:r>
      <w:proofErr w:type="gramEnd"/>
      <w:r w:rsidRPr="00EB1B55">
        <w:rPr>
          <w:rFonts w:eastAsia="標楷體" w:hint="eastAsia"/>
          <w:snapToGrid w:val="0"/>
        </w:rPr>
        <w:t>：本校餐廳分布</w:t>
      </w:r>
      <w:proofErr w:type="gramStart"/>
      <w:r w:rsidRPr="00EB1B55">
        <w:rPr>
          <w:rFonts w:eastAsia="標楷體" w:hint="eastAsia"/>
          <w:snapToGrid w:val="0"/>
        </w:rPr>
        <w:t>於蘭潭校</w:t>
      </w:r>
      <w:proofErr w:type="gramEnd"/>
      <w:r w:rsidRPr="00EB1B55">
        <w:rPr>
          <w:rFonts w:eastAsia="標楷體" w:hint="eastAsia"/>
          <w:snapToGrid w:val="0"/>
        </w:rPr>
        <w:t>區、民雄校區及新民校區等各點，</w:t>
      </w:r>
      <w:r w:rsidRPr="00EB1B55">
        <w:rPr>
          <w:rFonts w:eastAsia="標楷體" w:hint="eastAsia"/>
          <w:snapToGrid w:val="0"/>
        </w:rPr>
        <w:t>10</w:t>
      </w:r>
      <w:r w:rsidRPr="00EB1B55">
        <w:rPr>
          <w:rFonts w:eastAsia="標楷體"/>
          <w:snapToGrid w:val="0"/>
        </w:rPr>
        <w:t>7</w:t>
      </w:r>
      <w:r w:rsidRPr="00EB1B55">
        <w:rPr>
          <w:rFonts w:eastAsia="標楷體" w:hint="eastAsia"/>
          <w:snapToGrid w:val="0"/>
        </w:rPr>
        <w:t>年計有</w:t>
      </w:r>
      <w:proofErr w:type="gramStart"/>
      <w:r w:rsidRPr="00EB1B55">
        <w:rPr>
          <w:rFonts w:eastAsia="標楷體" w:hint="eastAsia"/>
          <w:snapToGrid w:val="0"/>
        </w:rPr>
        <w:t>蘭潭校區</w:t>
      </w:r>
      <w:proofErr w:type="gramEnd"/>
      <w:r w:rsidRPr="00EB1B55">
        <w:rPr>
          <w:rFonts w:eastAsia="標楷體" w:hint="eastAsia"/>
          <w:snapToGrid w:val="0"/>
        </w:rPr>
        <w:t>計有</w:t>
      </w:r>
      <w:r w:rsidRPr="00EB1B55">
        <w:rPr>
          <w:rFonts w:eastAsia="標楷體" w:hint="eastAsia"/>
          <w:snapToGrid w:val="0"/>
        </w:rPr>
        <w:t>15</w:t>
      </w:r>
      <w:r w:rsidRPr="00EB1B55">
        <w:rPr>
          <w:rFonts w:eastAsia="標楷體" w:hint="eastAsia"/>
          <w:snapToGrid w:val="0"/>
        </w:rPr>
        <w:t>處服務點</w:t>
      </w:r>
      <w:r w:rsidRPr="00EB1B55">
        <w:rPr>
          <w:rFonts w:eastAsia="標楷體" w:hint="eastAsia"/>
          <w:snapToGrid w:val="0"/>
        </w:rPr>
        <w:t>13</w:t>
      </w:r>
      <w:r w:rsidRPr="00EB1B55">
        <w:rPr>
          <w:rFonts w:eastAsia="標楷體" w:hint="eastAsia"/>
          <w:snapToGrid w:val="0"/>
        </w:rPr>
        <w:t>家廠商進駐，民雄校區計有</w:t>
      </w:r>
      <w:r w:rsidRPr="00EB1B55">
        <w:rPr>
          <w:rFonts w:eastAsia="標楷體" w:hint="eastAsia"/>
          <w:snapToGrid w:val="0"/>
        </w:rPr>
        <w:t>3</w:t>
      </w:r>
      <w:r w:rsidRPr="00EB1B55">
        <w:rPr>
          <w:rFonts w:eastAsia="標楷體" w:hint="eastAsia"/>
          <w:snapToGrid w:val="0"/>
        </w:rPr>
        <w:t>處服務點</w:t>
      </w:r>
      <w:r w:rsidRPr="00EB1B55">
        <w:rPr>
          <w:rFonts w:eastAsia="標楷體" w:hint="eastAsia"/>
          <w:snapToGrid w:val="0"/>
        </w:rPr>
        <w:t>3</w:t>
      </w:r>
      <w:r w:rsidRPr="00EB1B55">
        <w:rPr>
          <w:rFonts w:eastAsia="標楷體" w:hint="eastAsia"/>
          <w:snapToGrid w:val="0"/>
        </w:rPr>
        <w:t>家廠商進駐，新民校區</w:t>
      </w:r>
      <w:r w:rsidRPr="00EB1B55">
        <w:rPr>
          <w:rFonts w:eastAsia="標楷體" w:hint="eastAsia"/>
          <w:snapToGrid w:val="0"/>
        </w:rPr>
        <w:t>1</w:t>
      </w:r>
      <w:r w:rsidRPr="00EB1B55">
        <w:rPr>
          <w:rFonts w:eastAsia="標楷體" w:hint="eastAsia"/>
          <w:snapToGrid w:val="0"/>
        </w:rPr>
        <w:t>處服務點</w:t>
      </w:r>
      <w:r w:rsidRPr="00EB1B55">
        <w:rPr>
          <w:rFonts w:eastAsia="標楷體" w:hint="eastAsia"/>
          <w:snapToGrid w:val="0"/>
        </w:rPr>
        <w:t>1</w:t>
      </w:r>
      <w:r w:rsidRPr="00EB1B55">
        <w:rPr>
          <w:rFonts w:eastAsia="標楷體" w:hint="eastAsia"/>
          <w:snapToGrid w:val="0"/>
        </w:rPr>
        <w:t>家廠商進駐。</w:t>
      </w:r>
    </w:p>
    <w:p w:rsidR="00B94F62" w:rsidRPr="00EB1B55" w:rsidRDefault="00B94F62" w:rsidP="00B94F62">
      <w:pPr>
        <w:tabs>
          <w:tab w:val="left" w:pos="567"/>
          <w:tab w:val="left" w:pos="1134"/>
        </w:tabs>
        <w:adjustRightInd w:val="0"/>
        <w:snapToGrid w:val="0"/>
        <w:spacing w:beforeLines="25" w:before="90" w:line="420" w:lineRule="exact"/>
        <w:ind w:left="840" w:hangingChars="300" w:hanging="840"/>
        <w:jc w:val="both"/>
        <w:rPr>
          <w:rFonts w:eastAsia="標楷體"/>
          <w:sz w:val="28"/>
          <w:szCs w:val="28"/>
        </w:rPr>
      </w:pPr>
      <w:r w:rsidRPr="00EB1B55">
        <w:rPr>
          <w:rFonts w:eastAsia="標楷體" w:hint="eastAsia"/>
          <w:sz w:val="28"/>
          <w:szCs w:val="28"/>
        </w:rPr>
        <w:t>（二）蘭潭活動中心餐廳</w:t>
      </w:r>
      <w:r w:rsidRPr="00EB1B55">
        <w:rPr>
          <w:rFonts w:eastAsia="標楷體"/>
          <w:sz w:val="28"/>
          <w:szCs w:val="28"/>
        </w:rPr>
        <w:t>3</w:t>
      </w:r>
      <w:r w:rsidRPr="00EB1B55">
        <w:rPr>
          <w:rFonts w:eastAsia="標楷體" w:hint="eastAsia"/>
          <w:sz w:val="28"/>
          <w:szCs w:val="28"/>
        </w:rPr>
        <w:t>月借用次數</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992"/>
        <w:gridCol w:w="1864"/>
      </w:tblGrid>
      <w:tr w:rsidR="00B94F62" w:rsidRPr="00EB1B55" w:rsidTr="00E727F1">
        <w:trPr>
          <w:trHeight w:val="540"/>
        </w:trPr>
        <w:tc>
          <w:tcPr>
            <w:tcW w:w="1792" w:type="dxa"/>
            <w:tcBorders>
              <w:tl2br w:val="single" w:sz="4" w:space="0" w:color="auto"/>
            </w:tcBorders>
            <w:shd w:val="clear" w:color="auto" w:fill="auto"/>
          </w:tcPr>
          <w:p w:rsidR="00B94F62" w:rsidRPr="00EB1B55" w:rsidRDefault="00B94F62" w:rsidP="00E727F1">
            <w:pPr>
              <w:adjustRightInd w:val="0"/>
              <w:snapToGrid w:val="0"/>
              <w:spacing w:line="280" w:lineRule="exact"/>
              <w:contextualSpacing/>
              <w:jc w:val="both"/>
              <w:rPr>
                <w:rFonts w:eastAsia="標楷體"/>
              </w:rPr>
            </w:pPr>
            <w:r w:rsidRPr="00EB1B55">
              <w:rPr>
                <w:rFonts w:eastAsia="標楷體" w:hint="eastAsia"/>
              </w:rPr>
              <w:t xml:space="preserve">        </w:t>
            </w:r>
            <w:r w:rsidRPr="00EB1B55">
              <w:rPr>
                <w:rFonts w:eastAsia="標楷體" w:hint="eastAsia"/>
              </w:rPr>
              <w:t>月份</w:t>
            </w:r>
          </w:p>
          <w:p w:rsidR="00B94F62" w:rsidRPr="00EB1B55" w:rsidRDefault="00B94F62" w:rsidP="00E727F1">
            <w:pPr>
              <w:adjustRightInd w:val="0"/>
              <w:snapToGrid w:val="0"/>
              <w:spacing w:line="280" w:lineRule="exact"/>
              <w:contextualSpacing/>
              <w:jc w:val="both"/>
              <w:rPr>
                <w:rFonts w:eastAsia="標楷體"/>
              </w:rPr>
            </w:pPr>
            <w:r w:rsidRPr="00EB1B55">
              <w:rPr>
                <w:rFonts w:eastAsia="標楷體" w:hint="eastAsia"/>
              </w:rPr>
              <w:t>地點</w:t>
            </w:r>
          </w:p>
        </w:tc>
        <w:tc>
          <w:tcPr>
            <w:tcW w:w="992" w:type="dxa"/>
          </w:tcPr>
          <w:p w:rsidR="00B94F62" w:rsidRPr="00EB1B55" w:rsidRDefault="00B94F62" w:rsidP="00E727F1">
            <w:pPr>
              <w:tabs>
                <w:tab w:val="left" w:pos="567"/>
                <w:tab w:val="left" w:pos="1134"/>
              </w:tabs>
              <w:adjustRightInd w:val="0"/>
              <w:snapToGrid w:val="0"/>
              <w:spacing w:line="420" w:lineRule="exact"/>
              <w:contextualSpacing/>
              <w:jc w:val="center"/>
              <w:rPr>
                <w:rFonts w:eastAsia="標楷體"/>
              </w:rPr>
            </w:pPr>
            <w:r w:rsidRPr="00EB1B55">
              <w:rPr>
                <w:rFonts w:eastAsia="標楷體" w:hint="eastAsia"/>
              </w:rPr>
              <w:t>3</w:t>
            </w:r>
          </w:p>
        </w:tc>
        <w:tc>
          <w:tcPr>
            <w:tcW w:w="1864" w:type="dxa"/>
            <w:shd w:val="clear" w:color="auto" w:fill="auto"/>
          </w:tcPr>
          <w:p w:rsidR="00B94F62" w:rsidRPr="00EB1B55" w:rsidRDefault="00B94F62" w:rsidP="00E727F1">
            <w:pPr>
              <w:tabs>
                <w:tab w:val="left" w:pos="567"/>
                <w:tab w:val="left" w:pos="1134"/>
              </w:tabs>
              <w:adjustRightInd w:val="0"/>
              <w:snapToGrid w:val="0"/>
              <w:spacing w:line="420" w:lineRule="exact"/>
              <w:contextualSpacing/>
              <w:jc w:val="center"/>
              <w:rPr>
                <w:rFonts w:eastAsia="標楷體"/>
              </w:rPr>
            </w:pPr>
            <w:r w:rsidRPr="00EB1B55">
              <w:rPr>
                <w:rFonts w:eastAsia="標楷體" w:hint="eastAsia"/>
              </w:rPr>
              <w:t>備註</w:t>
            </w:r>
          </w:p>
        </w:tc>
      </w:tr>
      <w:tr w:rsidR="00B94F62" w:rsidRPr="00EB1B55" w:rsidTr="00E727F1">
        <w:tc>
          <w:tcPr>
            <w:tcW w:w="1792" w:type="dxa"/>
            <w:shd w:val="clear" w:color="auto" w:fill="auto"/>
          </w:tcPr>
          <w:p w:rsidR="00B94F62" w:rsidRPr="00EB1B55" w:rsidRDefault="00B94F62" w:rsidP="00E727F1">
            <w:pPr>
              <w:tabs>
                <w:tab w:val="left" w:pos="567"/>
                <w:tab w:val="left" w:pos="1134"/>
              </w:tabs>
              <w:adjustRightInd w:val="0"/>
              <w:snapToGrid w:val="0"/>
              <w:spacing w:line="420" w:lineRule="exact"/>
              <w:contextualSpacing/>
              <w:jc w:val="both"/>
              <w:rPr>
                <w:rFonts w:eastAsia="標楷體"/>
              </w:rPr>
            </w:pPr>
            <w:r w:rsidRPr="00EB1B55">
              <w:rPr>
                <w:rFonts w:eastAsia="標楷體" w:hint="eastAsia"/>
              </w:rPr>
              <w:t>活動中心</w:t>
            </w:r>
            <w:r w:rsidRPr="00EB1B55">
              <w:rPr>
                <w:rFonts w:eastAsia="標楷體" w:hint="eastAsia"/>
              </w:rPr>
              <w:t>1</w:t>
            </w:r>
            <w:r w:rsidRPr="00EB1B55">
              <w:rPr>
                <w:rFonts w:eastAsia="標楷體" w:hint="eastAsia"/>
              </w:rPr>
              <w:t>樓</w:t>
            </w:r>
          </w:p>
        </w:tc>
        <w:tc>
          <w:tcPr>
            <w:tcW w:w="992" w:type="dxa"/>
          </w:tcPr>
          <w:p w:rsidR="00B94F62" w:rsidRPr="00EB1B55" w:rsidRDefault="00B94F62" w:rsidP="00E727F1">
            <w:pPr>
              <w:tabs>
                <w:tab w:val="left" w:pos="567"/>
                <w:tab w:val="left" w:pos="1134"/>
              </w:tabs>
              <w:adjustRightInd w:val="0"/>
              <w:snapToGrid w:val="0"/>
              <w:spacing w:line="420" w:lineRule="exact"/>
              <w:contextualSpacing/>
              <w:jc w:val="center"/>
              <w:rPr>
                <w:rFonts w:eastAsia="標楷體"/>
              </w:rPr>
            </w:pPr>
            <w:r w:rsidRPr="00EB1B55">
              <w:rPr>
                <w:rFonts w:eastAsia="標楷體" w:hint="eastAsia"/>
              </w:rPr>
              <w:t>8</w:t>
            </w:r>
          </w:p>
        </w:tc>
        <w:tc>
          <w:tcPr>
            <w:tcW w:w="1864" w:type="dxa"/>
            <w:shd w:val="clear" w:color="auto" w:fill="auto"/>
          </w:tcPr>
          <w:p w:rsidR="00B94F62" w:rsidRPr="00EB1B55" w:rsidRDefault="00B94F62" w:rsidP="00E727F1">
            <w:pPr>
              <w:tabs>
                <w:tab w:val="left" w:pos="567"/>
                <w:tab w:val="left" w:pos="1134"/>
              </w:tabs>
              <w:adjustRightInd w:val="0"/>
              <w:snapToGrid w:val="0"/>
              <w:spacing w:line="420" w:lineRule="exact"/>
              <w:contextualSpacing/>
              <w:jc w:val="center"/>
              <w:rPr>
                <w:rFonts w:eastAsia="標楷體"/>
              </w:rPr>
            </w:pPr>
          </w:p>
        </w:tc>
      </w:tr>
      <w:tr w:rsidR="00B94F62" w:rsidRPr="00EB1B55" w:rsidTr="00E727F1">
        <w:tc>
          <w:tcPr>
            <w:tcW w:w="1792" w:type="dxa"/>
            <w:shd w:val="clear" w:color="auto" w:fill="auto"/>
          </w:tcPr>
          <w:p w:rsidR="00B94F62" w:rsidRPr="00EB1B55" w:rsidRDefault="00B94F62" w:rsidP="00E727F1">
            <w:pPr>
              <w:tabs>
                <w:tab w:val="left" w:pos="567"/>
                <w:tab w:val="left" w:pos="1134"/>
              </w:tabs>
              <w:adjustRightInd w:val="0"/>
              <w:snapToGrid w:val="0"/>
              <w:spacing w:line="420" w:lineRule="exact"/>
              <w:contextualSpacing/>
              <w:jc w:val="both"/>
              <w:rPr>
                <w:rFonts w:eastAsia="標楷體"/>
              </w:rPr>
            </w:pPr>
            <w:r w:rsidRPr="00EB1B55">
              <w:rPr>
                <w:rFonts w:eastAsia="標楷體" w:hint="eastAsia"/>
              </w:rPr>
              <w:t>活動中心</w:t>
            </w:r>
            <w:r w:rsidRPr="00EB1B55">
              <w:rPr>
                <w:rFonts w:eastAsia="標楷體" w:hint="eastAsia"/>
              </w:rPr>
              <w:t>2</w:t>
            </w:r>
            <w:r w:rsidRPr="00EB1B55">
              <w:rPr>
                <w:rFonts w:eastAsia="標楷體" w:hint="eastAsia"/>
              </w:rPr>
              <w:t>樓</w:t>
            </w:r>
          </w:p>
        </w:tc>
        <w:tc>
          <w:tcPr>
            <w:tcW w:w="992" w:type="dxa"/>
          </w:tcPr>
          <w:p w:rsidR="00B94F62" w:rsidRPr="00EB1B55" w:rsidRDefault="00B94F62" w:rsidP="00E727F1">
            <w:pPr>
              <w:tabs>
                <w:tab w:val="left" w:pos="567"/>
                <w:tab w:val="left" w:pos="1134"/>
              </w:tabs>
              <w:adjustRightInd w:val="0"/>
              <w:snapToGrid w:val="0"/>
              <w:spacing w:line="420" w:lineRule="exact"/>
              <w:contextualSpacing/>
              <w:jc w:val="center"/>
              <w:rPr>
                <w:rFonts w:eastAsia="標楷體"/>
              </w:rPr>
            </w:pPr>
            <w:r w:rsidRPr="00EB1B55">
              <w:rPr>
                <w:rFonts w:eastAsia="標楷體" w:hint="eastAsia"/>
              </w:rPr>
              <w:t>2</w:t>
            </w:r>
          </w:p>
        </w:tc>
        <w:tc>
          <w:tcPr>
            <w:tcW w:w="1864" w:type="dxa"/>
            <w:shd w:val="clear" w:color="auto" w:fill="auto"/>
          </w:tcPr>
          <w:p w:rsidR="00B94F62" w:rsidRPr="00EB1B55" w:rsidRDefault="00B94F62" w:rsidP="00E727F1">
            <w:pPr>
              <w:tabs>
                <w:tab w:val="left" w:pos="567"/>
                <w:tab w:val="left" w:pos="1134"/>
              </w:tabs>
              <w:adjustRightInd w:val="0"/>
              <w:snapToGrid w:val="0"/>
              <w:spacing w:line="420" w:lineRule="exact"/>
              <w:contextualSpacing/>
              <w:jc w:val="center"/>
              <w:rPr>
                <w:rFonts w:eastAsia="標楷體"/>
              </w:rPr>
            </w:pPr>
          </w:p>
        </w:tc>
      </w:tr>
    </w:tbl>
    <w:p w:rsidR="00B94F62" w:rsidRPr="00EB1B55" w:rsidRDefault="00B94F62" w:rsidP="00B94F62">
      <w:pPr>
        <w:tabs>
          <w:tab w:val="left" w:pos="567"/>
          <w:tab w:val="left" w:pos="1134"/>
        </w:tabs>
        <w:adjustRightInd w:val="0"/>
        <w:snapToGrid w:val="0"/>
        <w:spacing w:line="420" w:lineRule="exact"/>
        <w:ind w:left="840" w:hangingChars="300" w:hanging="840"/>
        <w:jc w:val="both"/>
        <w:rPr>
          <w:rFonts w:eastAsia="標楷體"/>
          <w:sz w:val="28"/>
          <w:szCs w:val="28"/>
        </w:rPr>
      </w:pPr>
      <w:r w:rsidRPr="00EB1B55">
        <w:rPr>
          <w:rFonts w:eastAsia="標楷體" w:hint="eastAsia"/>
          <w:sz w:val="28"/>
          <w:szCs w:val="28"/>
        </w:rPr>
        <w:t>五</w:t>
      </w:r>
      <w:r w:rsidRPr="00EB1B55">
        <w:rPr>
          <w:rFonts w:eastAsia="標楷體"/>
          <w:sz w:val="28"/>
          <w:szCs w:val="28"/>
        </w:rPr>
        <w:t>、財產及物品管理</w:t>
      </w:r>
    </w:p>
    <w:p w:rsidR="00B94F62" w:rsidRPr="00EB1B55" w:rsidRDefault="00B94F62" w:rsidP="00B94F62">
      <w:pPr>
        <w:tabs>
          <w:tab w:val="left" w:pos="567"/>
          <w:tab w:val="left" w:pos="1134"/>
        </w:tabs>
        <w:adjustRightInd w:val="0"/>
        <w:snapToGrid w:val="0"/>
        <w:spacing w:line="420" w:lineRule="exact"/>
        <w:ind w:left="840" w:hangingChars="300" w:hanging="840"/>
        <w:jc w:val="both"/>
        <w:rPr>
          <w:rFonts w:eastAsia="標楷體"/>
          <w:sz w:val="28"/>
          <w:szCs w:val="28"/>
        </w:rPr>
      </w:pPr>
      <w:r w:rsidRPr="00EB1B55">
        <w:rPr>
          <w:rFonts w:eastAsia="標楷體" w:hint="eastAsia"/>
          <w:sz w:val="28"/>
          <w:szCs w:val="28"/>
        </w:rPr>
        <w:t>（</w:t>
      </w:r>
      <w:r w:rsidRPr="00EB1B55">
        <w:rPr>
          <w:rFonts w:eastAsia="標楷體"/>
          <w:sz w:val="28"/>
          <w:szCs w:val="28"/>
        </w:rPr>
        <w:t>一</w:t>
      </w:r>
      <w:r w:rsidRPr="00EB1B55">
        <w:rPr>
          <w:rFonts w:eastAsia="標楷體" w:hint="eastAsia"/>
          <w:sz w:val="28"/>
          <w:szCs w:val="28"/>
        </w:rPr>
        <w:t>）</w:t>
      </w:r>
      <w:r w:rsidRPr="00EB1B55">
        <w:rPr>
          <w:rFonts w:eastAsia="標楷體"/>
          <w:sz w:val="28"/>
          <w:szCs w:val="28"/>
        </w:rPr>
        <w:t>第</w:t>
      </w:r>
      <w:r w:rsidRPr="00EB1B55">
        <w:rPr>
          <w:rFonts w:eastAsia="標楷體"/>
          <w:sz w:val="28"/>
          <w:szCs w:val="28"/>
        </w:rPr>
        <w:t>1</w:t>
      </w:r>
      <w:r w:rsidRPr="00EB1B55">
        <w:rPr>
          <w:rFonts w:eastAsia="標楷體" w:hint="eastAsia"/>
          <w:sz w:val="28"/>
          <w:szCs w:val="28"/>
        </w:rPr>
        <w:t>-</w:t>
      </w:r>
      <w:r w:rsidRPr="00EB1B55">
        <w:rPr>
          <w:rFonts w:eastAsia="標楷體"/>
          <w:sz w:val="28"/>
          <w:szCs w:val="28"/>
        </w:rPr>
        <w:t>2</w:t>
      </w:r>
      <w:r w:rsidRPr="00EB1B55">
        <w:rPr>
          <w:rFonts w:eastAsia="標楷體"/>
          <w:sz w:val="28"/>
          <w:szCs w:val="28"/>
        </w:rPr>
        <w:t>類財產管理</w:t>
      </w:r>
    </w:p>
    <w:p w:rsidR="00B94F62" w:rsidRPr="00EB1B55" w:rsidRDefault="00B94F62" w:rsidP="00B94F62">
      <w:pPr>
        <w:tabs>
          <w:tab w:val="left" w:pos="567"/>
          <w:tab w:val="left" w:pos="1134"/>
        </w:tabs>
        <w:adjustRightInd w:val="0"/>
        <w:snapToGrid w:val="0"/>
        <w:spacing w:line="420" w:lineRule="exact"/>
        <w:ind w:leftChars="60" w:left="780" w:hangingChars="227" w:hanging="636"/>
        <w:jc w:val="both"/>
        <w:rPr>
          <w:rFonts w:eastAsia="標楷體"/>
          <w:sz w:val="28"/>
          <w:szCs w:val="28"/>
        </w:rPr>
      </w:pPr>
      <w:r w:rsidRPr="00EB1B55">
        <w:rPr>
          <w:rFonts w:eastAsia="標楷體" w:hint="eastAsia"/>
          <w:sz w:val="28"/>
          <w:szCs w:val="28"/>
        </w:rPr>
        <w:t xml:space="preserve">     </w:t>
      </w:r>
      <w:r w:rsidRPr="00EB1B55">
        <w:rPr>
          <w:rFonts w:eastAsia="標楷體"/>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月第</w:t>
      </w:r>
      <w:r w:rsidRPr="00EB1B55">
        <w:rPr>
          <w:rFonts w:eastAsia="標楷體"/>
          <w:sz w:val="28"/>
          <w:szCs w:val="28"/>
        </w:rPr>
        <w:t>1-2</w:t>
      </w:r>
      <w:r w:rsidRPr="00EB1B55">
        <w:rPr>
          <w:rFonts w:eastAsia="標楷體" w:hint="eastAsia"/>
          <w:sz w:val="28"/>
          <w:szCs w:val="28"/>
        </w:rPr>
        <w:t>類財產增減情形</w:t>
      </w:r>
      <w:r w:rsidRPr="00EB1B55">
        <w:rPr>
          <w:rFonts w:eastAsia="標楷體"/>
          <w:sz w:val="28"/>
          <w:szCs w:val="28"/>
        </w:rPr>
        <w:t xml:space="preserve"> (</w:t>
      </w:r>
      <w:r w:rsidRPr="00EB1B55">
        <w:rPr>
          <w:rFonts w:eastAsia="標楷體" w:hint="eastAsia"/>
          <w:sz w:val="28"/>
          <w:szCs w:val="28"/>
        </w:rPr>
        <w:t>統計至</w:t>
      </w:r>
      <w:r w:rsidRPr="00EB1B55">
        <w:rPr>
          <w:rFonts w:eastAsia="標楷體"/>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30</w:t>
      </w:r>
      <w:r w:rsidRPr="00EB1B55">
        <w:rPr>
          <w:rFonts w:eastAsia="標楷體" w:hint="eastAsia"/>
          <w:sz w:val="28"/>
          <w:szCs w:val="28"/>
        </w:rPr>
        <w:t>日</w:t>
      </w:r>
      <w:r w:rsidRPr="00EB1B55">
        <w:rPr>
          <w:rFonts w:eastAsia="標楷體"/>
          <w:sz w:val="28"/>
          <w:szCs w:val="28"/>
        </w:rPr>
        <w:t>)</w:t>
      </w:r>
    </w:p>
    <w:tbl>
      <w:tblPr>
        <w:tblStyle w:val="af3"/>
        <w:tblpPr w:leftFromText="180" w:rightFromText="180" w:vertAnchor="text" w:horzAnchor="margin" w:tblpY="211"/>
        <w:tblW w:w="10417" w:type="dxa"/>
        <w:tblLayout w:type="fixed"/>
        <w:tblLook w:val="04A0" w:firstRow="1" w:lastRow="0" w:firstColumn="1" w:lastColumn="0" w:noHBand="0" w:noVBand="1"/>
      </w:tblPr>
      <w:tblGrid>
        <w:gridCol w:w="851"/>
        <w:gridCol w:w="709"/>
        <w:gridCol w:w="1559"/>
        <w:gridCol w:w="709"/>
        <w:gridCol w:w="1168"/>
        <w:gridCol w:w="738"/>
        <w:gridCol w:w="998"/>
        <w:gridCol w:w="1270"/>
        <w:gridCol w:w="856"/>
        <w:gridCol w:w="1559"/>
      </w:tblGrid>
      <w:tr w:rsidR="00B94F62" w:rsidRPr="00EB1B55" w:rsidTr="00AC7814">
        <w:trPr>
          <w:trHeight w:val="502"/>
        </w:trPr>
        <w:tc>
          <w:tcPr>
            <w:tcW w:w="851"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財產</w:t>
            </w:r>
          </w:p>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項目</w:t>
            </w:r>
          </w:p>
        </w:tc>
        <w:tc>
          <w:tcPr>
            <w:tcW w:w="709"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經管</w:t>
            </w:r>
          </w:p>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筆數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總價值</w:t>
            </w:r>
            <w:r w:rsidRPr="00EB1B55">
              <w:rPr>
                <w:rFonts w:eastAsia="標楷體" w:hint="eastAsia"/>
                <w:bCs/>
                <w:sz w:val="20"/>
                <w:szCs w:val="20"/>
              </w:rPr>
              <w:t>(</w:t>
            </w:r>
            <w:r w:rsidRPr="00EB1B55">
              <w:rPr>
                <w:rFonts w:eastAsia="標楷體" w:hint="eastAsia"/>
                <w:bCs/>
                <w:sz w:val="20"/>
                <w:szCs w:val="20"/>
                <w:lang w:eastAsia="zh-HK"/>
              </w:rPr>
              <w:t>元</w:t>
            </w:r>
            <w:r w:rsidRPr="00EB1B55">
              <w:rPr>
                <w:rFonts w:eastAsia="標楷體" w:hint="eastAsia"/>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增加</w:t>
            </w:r>
          </w:p>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筆數</w:t>
            </w:r>
          </w:p>
        </w:tc>
        <w:tc>
          <w:tcPr>
            <w:tcW w:w="1168"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增加</w:t>
            </w:r>
          </w:p>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金額</w:t>
            </w:r>
          </w:p>
        </w:tc>
        <w:tc>
          <w:tcPr>
            <w:tcW w:w="738"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減少</w:t>
            </w:r>
          </w:p>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筆數</w:t>
            </w:r>
          </w:p>
        </w:tc>
        <w:tc>
          <w:tcPr>
            <w:tcW w:w="998"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減少</w:t>
            </w:r>
          </w:p>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金額</w:t>
            </w:r>
          </w:p>
        </w:tc>
        <w:tc>
          <w:tcPr>
            <w:tcW w:w="1270"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本期</w:t>
            </w:r>
          </w:p>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折舊</w:t>
            </w:r>
          </w:p>
        </w:tc>
        <w:tc>
          <w:tcPr>
            <w:tcW w:w="856"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總筆數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ind w:left="600" w:hangingChars="300" w:hanging="600"/>
              <w:jc w:val="center"/>
              <w:rPr>
                <w:rFonts w:eastAsia="標楷體"/>
                <w:bCs/>
                <w:sz w:val="20"/>
                <w:szCs w:val="20"/>
              </w:rPr>
            </w:pPr>
            <w:r w:rsidRPr="00EB1B55">
              <w:rPr>
                <w:rFonts w:eastAsia="標楷體" w:hint="eastAsia"/>
                <w:bCs/>
                <w:sz w:val="20"/>
                <w:szCs w:val="20"/>
              </w:rPr>
              <w:t>累計金額</w:t>
            </w:r>
            <w:r w:rsidRPr="00EB1B55">
              <w:rPr>
                <w:rFonts w:eastAsia="標楷體" w:hint="eastAsia"/>
                <w:bCs/>
                <w:sz w:val="20"/>
                <w:szCs w:val="20"/>
              </w:rPr>
              <w:t>(</w:t>
            </w:r>
            <w:r w:rsidRPr="00EB1B55">
              <w:rPr>
                <w:rFonts w:eastAsia="標楷體" w:hint="eastAsia"/>
                <w:bCs/>
                <w:sz w:val="20"/>
                <w:szCs w:val="20"/>
                <w:lang w:eastAsia="zh-HK"/>
              </w:rPr>
              <w:t>元</w:t>
            </w:r>
            <w:r w:rsidRPr="00EB1B55">
              <w:rPr>
                <w:rFonts w:eastAsia="標楷體" w:hint="eastAsia"/>
                <w:bCs/>
                <w:sz w:val="20"/>
                <w:szCs w:val="20"/>
              </w:rPr>
              <w:t>)</w:t>
            </w:r>
          </w:p>
        </w:tc>
      </w:tr>
      <w:tr w:rsidR="00B94F62" w:rsidRPr="00EB1B55" w:rsidTr="00AC7814">
        <w:trPr>
          <w:trHeight w:val="603"/>
        </w:trPr>
        <w:tc>
          <w:tcPr>
            <w:tcW w:w="851"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rPr>
                <w:rFonts w:eastAsia="標楷體"/>
                <w:bCs/>
                <w:sz w:val="20"/>
                <w:szCs w:val="20"/>
                <w:highlight w:val="yellow"/>
              </w:rPr>
            </w:pPr>
            <w:r w:rsidRPr="00EB1B55">
              <w:rPr>
                <w:rFonts w:eastAsia="標楷體" w:hint="eastAsia"/>
                <w:bCs/>
                <w:sz w:val="20"/>
                <w:szCs w:val="20"/>
              </w:rPr>
              <w:t>土地</w:t>
            </w:r>
          </w:p>
        </w:tc>
        <w:tc>
          <w:tcPr>
            <w:tcW w:w="70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686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2,487,218,448 </w:t>
            </w:r>
          </w:p>
        </w:tc>
        <w:tc>
          <w:tcPr>
            <w:tcW w:w="70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116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73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99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1270"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856"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686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2,487,218,448 </w:t>
            </w:r>
          </w:p>
        </w:tc>
      </w:tr>
      <w:tr w:rsidR="00B94F62" w:rsidRPr="00EB1B55" w:rsidTr="00AC7814">
        <w:trPr>
          <w:trHeight w:val="749"/>
        </w:trPr>
        <w:tc>
          <w:tcPr>
            <w:tcW w:w="851"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rPr>
                <w:rFonts w:eastAsia="標楷體"/>
                <w:bCs/>
                <w:sz w:val="20"/>
                <w:szCs w:val="20"/>
              </w:rPr>
            </w:pPr>
            <w:r w:rsidRPr="00EB1B55">
              <w:rPr>
                <w:rFonts w:eastAsia="標楷體" w:hint="eastAsia"/>
                <w:bCs/>
                <w:sz w:val="20"/>
                <w:szCs w:val="20"/>
              </w:rPr>
              <w:t>土地改良物</w:t>
            </w:r>
          </w:p>
        </w:tc>
        <w:tc>
          <w:tcPr>
            <w:tcW w:w="70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86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121,353,162 </w:t>
            </w:r>
          </w:p>
        </w:tc>
        <w:tc>
          <w:tcPr>
            <w:tcW w:w="70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116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73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99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1270"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-1,117,548 </w:t>
            </w:r>
          </w:p>
        </w:tc>
        <w:tc>
          <w:tcPr>
            <w:tcW w:w="856"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86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120,235,614 </w:t>
            </w:r>
          </w:p>
        </w:tc>
      </w:tr>
      <w:tr w:rsidR="00B94F62" w:rsidRPr="00EB1B55" w:rsidTr="00AC7814">
        <w:trPr>
          <w:trHeight w:val="905"/>
        </w:trPr>
        <w:tc>
          <w:tcPr>
            <w:tcW w:w="851"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AC7814">
            <w:pPr>
              <w:tabs>
                <w:tab w:val="left" w:pos="1708"/>
              </w:tabs>
              <w:spacing w:line="300" w:lineRule="exact"/>
              <w:rPr>
                <w:rFonts w:eastAsia="標楷體"/>
                <w:bCs/>
                <w:sz w:val="20"/>
                <w:szCs w:val="20"/>
              </w:rPr>
            </w:pPr>
            <w:r w:rsidRPr="00EB1B55">
              <w:rPr>
                <w:rFonts w:eastAsia="標楷體" w:hint="eastAsia"/>
                <w:bCs/>
                <w:sz w:val="20"/>
                <w:szCs w:val="20"/>
              </w:rPr>
              <w:t>房屋建築及設備</w:t>
            </w:r>
          </w:p>
        </w:tc>
        <w:tc>
          <w:tcPr>
            <w:tcW w:w="70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273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3,976,840,551 </w:t>
            </w:r>
          </w:p>
        </w:tc>
        <w:tc>
          <w:tcPr>
            <w:tcW w:w="70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116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963,408 </w:t>
            </w:r>
          </w:p>
        </w:tc>
        <w:tc>
          <w:tcPr>
            <w:tcW w:w="73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-1 </w:t>
            </w:r>
          </w:p>
        </w:tc>
        <w:tc>
          <w:tcPr>
            <w:tcW w:w="998"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0 </w:t>
            </w:r>
          </w:p>
        </w:tc>
        <w:tc>
          <w:tcPr>
            <w:tcW w:w="1270"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-4,879,942 </w:t>
            </w:r>
          </w:p>
        </w:tc>
        <w:tc>
          <w:tcPr>
            <w:tcW w:w="856"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272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94F62" w:rsidRPr="00EB1B55" w:rsidRDefault="00B94F62" w:rsidP="00AC7814">
            <w:pPr>
              <w:widowControl/>
              <w:jc w:val="right"/>
              <w:rPr>
                <w:rFonts w:eastAsia="標楷體" w:cs="新細明體"/>
                <w:kern w:val="0"/>
                <w:sz w:val="20"/>
                <w:szCs w:val="20"/>
              </w:rPr>
            </w:pPr>
            <w:r w:rsidRPr="00EB1B55">
              <w:rPr>
                <w:rFonts w:eastAsia="標楷體" w:cs="新細明體" w:hint="eastAsia"/>
                <w:kern w:val="0"/>
                <w:sz w:val="20"/>
                <w:szCs w:val="20"/>
              </w:rPr>
              <w:t xml:space="preserve">3,972,924,017 </w:t>
            </w:r>
          </w:p>
        </w:tc>
      </w:tr>
    </w:tbl>
    <w:p w:rsidR="00B94F62" w:rsidRPr="00EB1B55" w:rsidRDefault="00B94F62" w:rsidP="00B94F62">
      <w:pPr>
        <w:tabs>
          <w:tab w:val="left" w:pos="567"/>
          <w:tab w:val="left" w:pos="1134"/>
        </w:tabs>
        <w:adjustRightInd w:val="0"/>
        <w:snapToGrid w:val="0"/>
        <w:spacing w:line="420" w:lineRule="exact"/>
        <w:ind w:left="840" w:hangingChars="300" w:hanging="840"/>
        <w:jc w:val="both"/>
        <w:rPr>
          <w:rFonts w:eastAsia="標楷體"/>
          <w:sz w:val="28"/>
          <w:szCs w:val="28"/>
        </w:rPr>
      </w:pPr>
      <w:r w:rsidRPr="00EB1B55">
        <w:rPr>
          <w:rFonts w:eastAsia="標楷體" w:hint="eastAsia"/>
          <w:sz w:val="28"/>
          <w:szCs w:val="28"/>
        </w:rPr>
        <w:t>（</w:t>
      </w:r>
      <w:r w:rsidRPr="00EB1B55">
        <w:rPr>
          <w:rFonts w:eastAsia="標楷體"/>
          <w:sz w:val="28"/>
          <w:szCs w:val="28"/>
        </w:rPr>
        <w:t>二</w:t>
      </w:r>
      <w:r w:rsidRPr="00EB1B55">
        <w:rPr>
          <w:rFonts w:eastAsia="標楷體" w:hint="eastAsia"/>
          <w:sz w:val="28"/>
          <w:szCs w:val="28"/>
        </w:rPr>
        <w:t>）</w:t>
      </w:r>
      <w:r w:rsidRPr="00EB1B55">
        <w:rPr>
          <w:rFonts w:eastAsia="標楷體"/>
          <w:sz w:val="28"/>
          <w:szCs w:val="28"/>
        </w:rPr>
        <w:t>第</w:t>
      </w:r>
      <w:r w:rsidRPr="00EB1B55">
        <w:rPr>
          <w:rFonts w:eastAsia="標楷體"/>
          <w:sz w:val="28"/>
          <w:szCs w:val="28"/>
        </w:rPr>
        <w:t>3</w:t>
      </w:r>
      <w:r w:rsidRPr="00EB1B55">
        <w:rPr>
          <w:rFonts w:eastAsia="標楷體" w:hint="eastAsia"/>
          <w:sz w:val="28"/>
          <w:szCs w:val="28"/>
        </w:rPr>
        <w:t>-</w:t>
      </w:r>
      <w:r w:rsidRPr="00EB1B55">
        <w:rPr>
          <w:rFonts w:eastAsia="標楷體"/>
          <w:sz w:val="28"/>
          <w:szCs w:val="28"/>
        </w:rPr>
        <w:t>5</w:t>
      </w:r>
      <w:r w:rsidRPr="00EB1B55">
        <w:rPr>
          <w:rFonts w:eastAsia="標楷體"/>
          <w:sz w:val="28"/>
          <w:szCs w:val="28"/>
        </w:rPr>
        <w:t>類財產管理</w:t>
      </w:r>
    </w:p>
    <w:p w:rsidR="00B94F62" w:rsidRPr="00EB1B55" w:rsidRDefault="00B94F62" w:rsidP="00B94F62">
      <w:pPr>
        <w:tabs>
          <w:tab w:val="left" w:pos="567"/>
          <w:tab w:val="left" w:pos="1134"/>
        </w:tabs>
        <w:adjustRightInd w:val="0"/>
        <w:snapToGrid w:val="0"/>
        <w:spacing w:line="420" w:lineRule="exact"/>
        <w:ind w:leftChars="250" w:left="880" w:hangingChars="100" w:hanging="280"/>
        <w:contextualSpacing/>
        <w:jc w:val="both"/>
        <w:rPr>
          <w:rFonts w:eastAsia="標楷體"/>
          <w:sz w:val="28"/>
          <w:szCs w:val="28"/>
        </w:rPr>
      </w:pPr>
      <w:r w:rsidRPr="00EB1B55">
        <w:rPr>
          <w:rFonts w:eastAsia="標楷體"/>
          <w:sz w:val="28"/>
          <w:szCs w:val="28"/>
        </w:rPr>
        <w:t>1.10</w:t>
      </w:r>
      <w:r w:rsidRPr="00EB1B55">
        <w:rPr>
          <w:rFonts w:eastAsia="標楷體" w:hint="eastAsia"/>
          <w:sz w:val="28"/>
          <w:szCs w:val="28"/>
        </w:rPr>
        <w:t>7</w:t>
      </w:r>
      <w:r w:rsidRPr="00EB1B55">
        <w:rPr>
          <w:rFonts w:eastAsia="標楷體" w:hint="eastAsia"/>
          <w:sz w:val="28"/>
          <w:szCs w:val="28"/>
        </w:rPr>
        <w:t>年</w:t>
      </w:r>
      <w:r w:rsidRPr="00EB1B55">
        <w:rPr>
          <w:rFonts w:eastAsia="標楷體"/>
          <w:sz w:val="28"/>
          <w:szCs w:val="28"/>
        </w:rPr>
        <w:t>3</w:t>
      </w:r>
      <w:r w:rsidRPr="00EB1B55">
        <w:rPr>
          <w:rFonts w:eastAsia="標楷體" w:hint="eastAsia"/>
          <w:sz w:val="28"/>
          <w:szCs w:val="28"/>
        </w:rPr>
        <w:t>月第</w:t>
      </w:r>
      <w:r w:rsidRPr="00EB1B55">
        <w:rPr>
          <w:rFonts w:eastAsia="標楷體"/>
          <w:sz w:val="28"/>
          <w:szCs w:val="28"/>
        </w:rPr>
        <w:t>3-5</w:t>
      </w:r>
      <w:r w:rsidRPr="00EB1B55">
        <w:rPr>
          <w:rFonts w:eastAsia="標楷體" w:hint="eastAsia"/>
          <w:sz w:val="28"/>
          <w:szCs w:val="28"/>
        </w:rPr>
        <w:t>類財產增減情形（統計至</w:t>
      </w:r>
      <w:r w:rsidRPr="00EB1B55">
        <w:rPr>
          <w:rFonts w:eastAsia="標楷體" w:hint="eastAsia"/>
          <w:sz w:val="28"/>
          <w:szCs w:val="28"/>
        </w:rPr>
        <w:t>107</w:t>
      </w:r>
      <w:r w:rsidRPr="00EB1B55">
        <w:rPr>
          <w:rFonts w:eastAsia="標楷體" w:hint="eastAsia"/>
          <w:sz w:val="28"/>
          <w:szCs w:val="28"/>
        </w:rPr>
        <w:t>年</w:t>
      </w:r>
      <w:r w:rsidRPr="00EB1B55">
        <w:rPr>
          <w:rFonts w:eastAsia="標楷體"/>
          <w:sz w:val="28"/>
          <w:szCs w:val="28"/>
        </w:rPr>
        <w:t>3</w:t>
      </w:r>
      <w:r w:rsidRPr="00EB1B55">
        <w:rPr>
          <w:rFonts w:eastAsia="標楷體" w:hint="eastAsia"/>
          <w:sz w:val="28"/>
          <w:szCs w:val="28"/>
        </w:rPr>
        <w:t>月</w:t>
      </w:r>
      <w:r w:rsidRPr="00EB1B55">
        <w:rPr>
          <w:rFonts w:eastAsia="標楷體"/>
          <w:sz w:val="28"/>
          <w:szCs w:val="28"/>
        </w:rPr>
        <w:t>30</w:t>
      </w:r>
      <w:r w:rsidRPr="00EB1B55">
        <w:rPr>
          <w:rFonts w:eastAsia="標楷體" w:hint="eastAsia"/>
          <w:sz w:val="28"/>
          <w:szCs w:val="28"/>
        </w:rPr>
        <w:t>日）</w:t>
      </w:r>
      <w:r w:rsidRPr="00EB1B55">
        <w:rPr>
          <w:rFonts w:eastAsia="標楷體"/>
          <w:sz w:val="28"/>
          <w:szCs w:val="28"/>
        </w:rPr>
        <w:t xml:space="preserve">     </w:t>
      </w:r>
    </w:p>
    <w:tbl>
      <w:tblPr>
        <w:tblW w:w="8707"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701"/>
        <w:gridCol w:w="1275"/>
        <w:gridCol w:w="1908"/>
      </w:tblGrid>
      <w:tr w:rsidR="00B94F62" w:rsidRPr="00EB1B55" w:rsidTr="00AC7814">
        <w:trPr>
          <w:trHeight w:val="331"/>
        </w:trPr>
        <w:tc>
          <w:tcPr>
            <w:tcW w:w="2547"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tabs>
                <w:tab w:val="num" w:pos="1200"/>
              </w:tabs>
              <w:adjustRightInd w:val="0"/>
              <w:snapToGrid w:val="0"/>
              <w:spacing w:line="360" w:lineRule="exact"/>
              <w:jc w:val="center"/>
              <w:rPr>
                <w:rFonts w:eastAsia="標楷體"/>
              </w:rPr>
            </w:pPr>
            <w:r w:rsidRPr="00EB1B55">
              <w:rPr>
                <w:rFonts w:eastAsia="標楷體" w:hint="eastAsia"/>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tabs>
                <w:tab w:val="num" w:pos="1200"/>
              </w:tabs>
              <w:adjustRightInd w:val="0"/>
              <w:snapToGrid w:val="0"/>
              <w:spacing w:line="360" w:lineRule="exact"/>
              <w:jc w:val="center"/>
              <w:rPr>
                <w:rFonts w:eastAsia="標楷體"/>
              </w:rPr>
            </w:pPr>
            <w:r w:rsidRPr="00EB1B55">
              <w:rPr>
                <w:rFonts w:eastAsia="標楷體" w:hint="eastAsia"/>
              </w:rPr>
              <w:t>增加筆數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tabs>
                <w:tab w:val="num" w:pos="1300"/>
              </w:tabs>
              <w:adjustRightInd w:val="0"/>
              <w:snapToGrid w:val="0"/>
              <w:spacing w:line="360" w:lineRule="exact"/>
              <w:jc w:val="center"/>
              <w:rPr>
                <w:rFonts w:eastAsia="標楷體"/>
              </w:rPr>
            </w:pPr>
            <w:r w:rsidRPr="00EB1B55">
              <w:rPr>
                <w:rFonts w:eastAsia="標楷體" w:hint="eastAsia"/>
              </w:rPr>
              <w:t>增加金額</w:t>
            </w:r>
            <w:r w:rsidRPr="00EB1B55">
              <w:rPr>
                <w:rFonts w:eastAsia="標楷體" w:hint="eastAsia"/>
              </w:rPr>
              <w:t>(</w:t>
            </w:r>
            <w:r w:rsidRPr="00EB1B55">
              <w:rPr>
                <w:rFonts w:eastAsia="標楷體" w:hint="eastAsia"/>
                <w:lang w:eastAsia="zh-HK"/>
              </w:rPr>
              <w:t>元</w:t>
            </w:r>
            <w:r w:rsidRPr="00EB1B55">
              <w:rPr>
                <w:rFonts w:eastAsia="標楷體" w:hint="eastAsi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tabs>
                <w:tab w:val="num" w:pos="1200"/>
              </w:tabs>
              <w:adjustRightInd w:val="0"/>
              <w:snapToGrid w:val="0"/>
              <w:spacing w:line="360" w:lineRule="exact"/>
              <w:jc w:val="center"/>
              <w:rPr>
                <w:rFonts w:eastAsia="標楷體"/>
              </w:rPr>
            </w:pPr>
            <w:r w:rsidRPr="00EB1B55">
              <w:rPr>
                <w:rFonts w:eastAsia="標楷體" w:hint="eastAsia"/>
              </w:rPr>
              <w:t>減少筆數</w:t>
            </w:r>
          </w:p>
        </w:tc>
        <w:tc>
          <w:tcPr>
            <w:tcW w:w="1908"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tabs>
                <w:tab w:val="num" w:pos="1200"/>
              </w:tabs>
              <w:adjustRightInd w:val="0"/>
              <w:snapToGrid w:val="0"/>
              <w:spacing w:line="360" w:lineRule="exact"/>
              <w:jc w:val="center"/>
              <w:rPr>
                <w:rFonts w:eastAsia="標楷體"/>
              </w:rPr>
            </w:pPr>
            <w:r w:rsidRPr="00EB1B55">
              <w:rPr>
                <w:rFonts w:eastAsia="標楷體" w:hint="eastAsia"/>
              </w:rPr>
              <w:t>減少金額</w:t>
            </w:r>
            <w:r w:rsidRPr="00EB1B55">
              <w:rPr>
                <w:rFonts w:eastAsia="標楷體" w:hint="eastAsia"/>
              </w:rPr>
              <w:t>(</w:t>
            </w:r>
            <w:r w:rsidRPr="00EB1B55">
              <w:rPr>
                <w:rFonts w:eastAsia="標楷體" w:hint="eastAsia"/>
                <w:lang w:eastAsia="zh-HK"/>
              </w:rPr>
              <w:t>元</w:t>
            </w:r>
            <w:r w:rsidRPr="00EB1B55">
              <w:rPr>
                <w:rFonts w:eastAsia="標楷體" w:hint="eastAsia"/>
              </w:rPr>
              <w:t>)</w:t>
            </w:r>
          </w:p>
        </w:tc>
      </w:tr>
      <w:tr w:rsidR="00B94F62" w:rsidRPr="00EB1B55" w:rsidTr="00AC7814">
        <w:tc>
          <w:tcPr>
            <w:tcW w:w="2547"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tabs>
                <w:tab w:val="num" w:pos="1200"/>
              </w:tabs>
              <w:adjustRightInd w:val="0"/>
              <w:snapToGrid w:val="0"/>
              <w:spacing w:line="360" w:lineRule="exact"/>
              <w:jc w:val="both"/>
              <w:rPr>
                <w:rFonts w:eastAsia="標楷體"/>
              </w:rPr>
            </w:pPr>
            <w:r w:rsidRPr="00EB1B55">
              <w:rPr>
                <w:rFonts w:eastAsia="標楷體" w:hint="eastAsia"/>
              </w:rPr>
              <w:t>機械及設備</w:t>
            </w:r>
          </w:p>
        </w:tc>
        <w:tc>
          <w:tcPr>
            <w:tcW w:w="1276" w:type="dxa"/>
            <w:tcBorders>
              <w:top w:val="single" w:sz="4" w:space="0" w:color="auto"/>
              <w:left w:val="single" w:sz="4" w:space="0" w:color="auto"/>
              <w:bottom w:val="single" w:sz="4" w:space="0" w:color="auto"/>
              <w:right w:val="single" w:sz="4" w:space="0" w:color="auto"/>
            </w:tcBorders>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32</w:t>
            </w:r>
          </w:p>
        </w:tc>
        <w:tc>
          <w:tcPr>
            <w:tcW w:w="1701" w:type="dxa"/>
            <w:tcBorders>
              <w:top w:val="single" w:sz="4" w:space="0" w:color="auto"/>
              <w:left w:val="single" w:sz="4" w:space="0" w:color="auto"/>
              <w:bottom w:val="single" w:sz="4" w:space="0" w:color="auto"/>
              <w:right w:val="single" w:sz="4" w:space="0" w:color="auto"/>
            </w:tcBorders>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1,227,641</w:t>
            </w:r>
          </w:p>
        </w:tc>
        <w:tc>
          <w:tcPr>
            <w:tcW w:w="1275" w:type="dxa"/>
            <w:tcBorders>
              <w:top w:val="single" w:sz="4" w:space="0" w:color="auto"/>
              <w:left w:val="single" w:sz="4" w:space="0" w:color="auto"/>
              <w:bottom w:val="single" w:sz="4" w:space="0" w:color="auto"/>
              <w:right w:val="single" w:sz="4" w:space="0" w:color="auto"/>
            </w:tcBorders>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100</w:t>
            </w:r>
          </w:p>
        </w:tc>
        <w:tc>
          <w:tcPr>
            <w:tcW w:w="1908" w:type="dxa"/>
            <w:tcBorders>
              <w:top w:val="single" w:sz="4" w:space="0" w:color="auto"/>
              <w:left w:val="single" w:sz="4" w:space="0" w:color="auto"/>
              <w:bottom w:val="single" w:sz="4" w:space="0" w:color="auto"/>
              <w:right w:val="single" w:sz="4" w:space="0" w:color="auto"/>
            </w:tcBorders>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7,144,896</w:t>
            </w:r>
          </w:p>
        </w:tc>
      </w:tr>
      <w:tr w:rsidR="00B94F62" w:rsidRPr="00EB1B55" w:rsidTr="00AC7814">
        <w:tc>
          <w:tcPr>
            <w:tcW w:w="2547"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tabs>
                <w:tab w:val="num" w:pos="1200"/>
              </w:tabs>
              <w:adjustRightInd w:val="0"/>
              <w:snapToGrid w:val="0"/>
              <w:spacing w:line="360" w:lineRule="exact"/>
              <w:jc w:val="both"/>
              <w:rPr>
                <w:rFonts w:eastAsia="標楷體"/>
              </w:rPr>
            </w:pPr>
            <w:r w:rsidRPr="00EB1B55">
              <w:rPr>
                <w:rFonts w:eastAsia="標楷體" w:hint="eastAsia"/>
              </w:rPr>
              <w:t>交通及運輸</w:t>
            </w:r>
          </w:p>
        </w:tc>
        <w:tc>
          <w:tcPr>
            <w:tcW w:w="1276" w:type="dxa"/>
            <w:tcBorders>
              <w:top w:val="single" w:sz="4" w:space="0" w:color="auto"/>
              <w:left w:val="single" w:sz="4" w:space="0" w:color="auto"/>
              <w:bottom w:val="single" w:sz="4" w:space="0" w:color="auto"/>
              <w:right w:val="single" w:sz="4" w:space="0" w:color="auto"/>
            </w:tcBorders>
            <w:hideMark/>
          </w:tcPr>
          <w:p w:rsidR="00B94F62" w:rsidRPr="00EB1B55" w:rsidRDefault="00B94F62" w:rsidP="00E727F1">
            <w:pPr>
              <w:wordWrap w:val="0"/>
              <w:adjustRightInd w:val="0"/>
              <w:snapToGrid w:val="0"/>
              <w:spacing w:line="360" w:lineRule="exact"/>
              <w:jc w:val="right"/>
              <w:rPr>
                <w:rFonts w:eastAsia="標楷體"/>
              </w:rPr>
            </w:pPr>
            <w:r w:rsidRPr="00EB1B55">
              <w:rPr>
                <w:rFonts w:eastAsia="標楷體" w:hint="eastAsia"/>
              </w:rPr>
              <w:t>8</w:t>
            </w:r>
          </w:p>
        </w:tc>
        <w:tc>
          <w:tcPr>
            <w:tcW w:w="1701" w:type="dxa"/>
            <w:tcBorders>
              <w:top w:val="single" w:sz="4" w:space="0" w:color="auto"/>
              <w:left w:val="single" w:sz="4" w:space="0" w:color="auto"/>
              <w:bottom w:val="single" w:sz="4" w:space="0" w:color="auto"/>
              <w:right w:val="single" w:sz="4" w:space="0" w:color="auto"/>
            </w:tcBorders>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321,940</w:t>
            </w:r>
          </w:p>
        </w:tc>
        <w:tc>
          <w:tcPr>
            <w:tcW w:w="1275" w:type="dxa"/>
            <w:tcBorders>
              <w:top w:val="single" w:sz="4" w:space="0" w:color="auto"/>
              <w:left w:val="single" w:sz="4" w:space="0" w:color="auto"/>
              <w:bottom w:val="single" w:sz="4" w:space="0" w:color="auto"/>
              <w:right w:val="single" w:sz="4" w:space="0" w:color="auto"/>
            </w:tcBorders>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5</w:t>
            </w:r>
          </w:p>
        </w:tc>
        <w:tc>
          <w:tcPr>
            <w:tcW w:w="1908" w:type="dxa"/>
            <w:tcBorders>
              <w:top w:val="single" w:sz="4" w:space="0" w:color="auto"/>
              <w:left w:val="single" w:sz="4" w:space="0" w:color="auto"/>
              <w:bottom w:val="single" w:sz="4" w:space="0" w:color="auto"/>
              <w:right w:val="single" w:sz="4" w:space="0" w:color="auto"/>
            </w:tcBorders>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850,916</w:t>
            </w:r>
          </w:p>
        </w:tc>
      </w:tr>
      <w:tr w:rsidR="00B94F62" w:rsidRPr="00EB1B55" w:rsidTr="00AC7814">
        <w:trPr>
          <w:trHeight w:val="274"/>
        </w:trPr>
        <w:tc>
          <w:tcPr>
            <w:tcW w:w="2547"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tabs>
                <w:tab w:val="num" w:pos="1200"/>
              </w:tabs>
              <w:adjustRightInd w:val="0"/>
              <w:snapToGrid w:val="0"/>
              <w:spacing w:line="360" w:lineRule="exact"/>
              <w:rPr>
                <w:rFonts w:eastAsia="標楷體"/>
              </w:rPr>
            </w:pPr>
            <w:r w:rsidRPr="00EB1B55">
              <w:rPr>
                <w:rFonts w:eastAsia="標楷體" w:hint="eastAsia"/>
              </w:rPr>
              <w:t>雜項設備（含圖書）</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684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1,594,304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59</w:t>
            </w:r>
          </w:p>
        </w:tc>
        <w:tc>
          <w:tcPr>
            <w:tcW w:w="1908" w:type="dxa"/>
            <w:tcBorders>
              <w:top w:val="single" w:sz="4" w:space="0" w:color="auto"/>
              <w:left w:val="single" w:sz="4" w:space="0" w:color="auto"/>
              <w:bottom w:val="single" w:sz="4" w:space="0" w:color="auto"/>
              <w:right w:val="single" w:sz="4" w:space="0" w:color="auto"/>
            </w:tcBorders>
            <w:vAlign w:val="center"/>
            <w:hideMark/>
          </w:tcPr>
          <w:p w:rsidR="00B94F62" w:rsidRPr="00EB1B55" w:rsidRDefault="00B94F62" w:rsidP="00E727F1">
            <w:pPr>
              <w:adjustRightInd w:val="0"/>
              <w:snapToGrid w:val="0"/>
              <w:spacing w:line="360" w:lineRule="exact"/>
              <w:jc w:val="right"/>
              <w:rPr>
                <w:rFonts w:eastAsia="標楷體"/>
              </w:rPr>
            </w:pPr>
            <w:r w:rsidRPr="00EB1B55">
              <w:rPr>
                <w:rFonts w:eastAsia="標楷體" w:hint="eastAsia"/>
              </w:rPr>
              <w:t>3,038,411</w:t>
            </w:r>
          </w:p>
        </w:tc>
      </w:tr>
    </w:tbl>
    <w:p w:rsidR="00B94F62" w:rsidRPr="00EB1B55" w:rsidRDefault="00B94F62" w:rsidP="00B94F62">
      <w:pPr>
        <w:tabs>
          <w:tab w:val="left" w:pos="567"/>
          <w:tab w:val="left" w:pos="1134"/>
        </w:tabs>
        <w:adjustRightInd w:val="0"/>
        <w:snapToGrid w:val="0"/>
        <w:spacing w:line="420" w:lineRule="exact"/>
        <w:ind w:leftChars="250" w:left="880" w:hangingChars="100" w:hanging="280"/>
        <w:jc w:val="both"/>
        <w:rPr>
          <w:rFonts w:eastAsia="標楷體"/>
          <w:sz w:val="28"/>
          <w:szCs w:val="28"/>
        </w:rPr>
      </w:pPr>
      <w:r w:rsidRPr="00EB1B55">
        <w:rPr>
          <w:rFonts w:eastAsia="標楷體"/>
          <w:sz w:val="28"/>
          <w:szCs w:val="28"/>
        </w:rPr>
        <w:t>2.</w:t>
      </w:r>
      <w:r w:rsidRPr="00EB1B55">
        <w:rPr>
          <w:rFonts w:eastAsia="標楷體"/>
          <w:sz w:val="28"/>
          <w:szCs w:val="28"/>
        </w:rPr>
        <w:t>各單位財物報廢事宜</w:t>
      </w:r>
    </w:p>
    <w:p w:rsidR="00B94F62" w:rsidRPr="00EB1B55" w:rsidRDefault="00B94F62" w:rsidP="00B94F62">
      <w:pPr>
        <w:tabs>
          <w:tab w:val="left" w:pos="567"/>
          <w:tab w:val="left" w:pos="1134"/>
        </w:tabs>
        <w:adjustRightInd w:val="0"/>
        <w:snapToGrid w:val="0"/>
        <w:spacing w:line="420" w:lineRule="exact"/>
        <w:ind w:leftChars="354" w:left="850"/>
        <w:contextualSpacing/>
        <w:jc w:val="both"/>
        <w:rPr>
          <w:rFonts w:eastAsia="標楷體"/>
          <w:sz w:val="28"/>
          <w:szCs w:val="28"/>
        </w:rPr>
      </w:pPr>
      <w:r w:rsidRPr="00EB1B55">
        <w:rPr>
          <w:rFonts w:eastAsia="標楷體"/>
          <w:sz w:val="28"/>
          <w:szCs w:val="28"/>
        </w:rPr>
        <w:t>辦理本校</w:t>
      </w:r>
      <w:r w:rsidRPr="00EB1B55">
        <w:rPr>
          <w:rFonts w:eastAsia="標楷體" w:hint="eastAsia"/>
          <w:sz w:val="28"/>
          <w:szCs w:val="28"/>
        </w:rPr>
        <w:t>生化科技學系</w:t>
      </w:r>
      <w:r w:rsidRPr="00EB1B55">
        <w:rPr>
          <w:rFonts w:eastAsia="標楷體"/>
          <w:sz w:val="28"/>
          <w:szCs w:val="28"/>
        </w:rPr>
        <w:t>等</w:t>
      </w:r>
      <w:r w:rsidRPr="00EB1B55">
        <w:rPr>
          <w:rFonts w:eastAsia="標楷體" w:hint="eastAsia"/>
          <w:sz w:val="28"/>
          <w:szCs w:val="28"/>
        </w:rPr>
        <w:t>22</w:t>
      </w:r>
      <w:r w:rsidRPr="00EB1B55">
        <w:rPr>
          <w:rFonts w:eastAsia="標楷體"/>
          <w:sz w:val="28"/>
          <w:szCs w:val="28"/>
        </w:rPr>
        <w:t>個單位，因逾使用年限且不堪使用財物報廢。</w:t>
      </w:r>
    </w:p>
    <w:p w:rsidR="00B94F62" w:rsidRPr="00EB1B55" w:rsidRDefault="00B94F62" w:rsidP="00B94F62">
      <w:pPr>
        <w:tabs>
          <w:tab w:val="left" w:pos="567"/>
          <w:tab w:val="left" w:pos="1134"/>
        </w:tabs>
        <w:adjustRightInd w:val="0"/>
        <w:snapToGrid w:val="0"/>
        <w:spacing w:line="420" w:lineRule="exact"/>
        <w:ind w:left="840" w:hangingChars="300" w:hanging="840"/>
        <w:jc w:val="both"/>
        <w:rPr>
          <w:rFonts w:eastAsia="標楷體"/>
          <w:sz w:val="28"/>
          <w:szCs w:val="28"/>
        </w:rPr>
      </w:pPr>
      <w:r w:rsidRPr="00EB1B55">
        <w:rPr>
          <w:rFonts w:eastAsia="標楷體" w:hint="eastAsia"/>
          <w:sz w:val="28"/>
          <w:szCs w:val="28"/>
        </w:rPr>
        <w:t>（三）第</w:t>
      </w:r>
      <w:r w:rsidRPr="00EB1B55">
        <w:rPr>
          <w:rFonts w:eastAsia="標楷體"/>
          <w:sz w:val="28"/>
          <w:szCs w:val="28"/>
        </w:rPr>
        <w:t>6</w:t>
      </w:r>
      <w:r w:rsidRPr="00EB1B55">
        <w:rPr>
          <w:rFonts w:eastAsia="標楷體" w:hint="eastAsia"/>
          <w:sz w:val="28"/>
          <w:szCs w:val="28"/>
        </w:rPr>
        <w:t>類非消耗品管理</w:t>
      </w:r>
    </w:p>
    <w:p w:rsidR="00B94F62" w:rsidRPr="00EB1B55" w:rsidRDefault="00AC7814" w:rsidP="00B94F62">
      <w:pPr>
        <w:pStyle w:val="af6"/>
        <w:spacing w:line="420" w:lineRule="exact"/>
        <w:ind w:leftChars="50" w:left="120" w:firstLineChars="200" w:firstLine="560"/>
        <w:rPr>
          <w:rFonts w:ascii="Times New Roman" w:eastAsia="標楷體" w:hAnsi="Times New Roman"/>
          <w:sz w:val="28"/>
          <w:szCs w:val="28"/>
        </w:rPr>
      </w:pPr>
      <w:r w:rsidRPr="00EB1B55">
        <w:rPr>
          <w:rFonts w:ascii="Times New Roman" w:eastAsia="標楷體" w:hAnsi="Times New Roman" w:hint="eastAsia"/>
          <w:sz w:val="28"/>
          <w:szCs w:val="28"/>
        </w:rPr>
        <w:t xml:space="preserve"> </w:t>
      </w:r>
      <w:r w:rsidR="00B94F62" w:rsidRPr="00EB1B55">
        <w:rPr>
          <w:rFonts w:ascii="Times New Roman" w:eastAsia="標楷體" w:hAnsi="Times New Roman"/>
          <w:sz w:val="28"/>
          <w:szCs w:val="28"/>
        </w:rPr>
        <w:t>10</w:t>
      </w:r>
      <w:r w:rsidR="00B94F62" w:rsidRPr="00EB1B55">
        <w:rPr>
          <w:rFonts w:ascii="Times New Roman" w:eastAsia="標楷體" w:hAnsi="Times New Roman" w:hint="eastAsia"/>
          <w:sz w:val="28"/>
          <w:szCs w:val="28"/>
        </w:rPr>
        <w:t>7</w:t>
      </w:r>
      <w:r w:rsidR="00B94F62" w:rsidRPr="00EB1B55">
        <w:rPr>
          <w:rFonts w:ascii="Times New Roman" w:eastAsia="標楷體" w:hAnsi="Times New Roman" w:hint="eastAsia"/>
          <w:sz w:val="28"/>
          <w:szCs w:val="28"/>
        </w:rPr>
        <w:t>年</w:t>
      </w:r>
      <w:r w:rsidR="00B94F62" w:rsidRPr="00EB1B55">
        <w:rPr>
          <w:rFonts w:ascii="Times New Roman" w:eastAsia="標楷體" w:hAnsi="Times New Roman"/>
          <w:sz w:val="28"/>
          <w:szCs w:val="28"/>
        </w:rPr>
        <w:t>3</w:t>
      </w:r>
      <w:r w:rsidR="00B94F62" w:rsidRPr="00EB1B55">
        <w:rPr>
          <w:rFonts w:ascii="Times New Roman" w:eastAsia="標楷體" w:hAnsi="Times New Roman" w:hint="eastAsia"/>
          <w:sz w:val="28"/>
          <w:szCs w:val="28"/>
        </w:rPr>
        <w:t>月非消耗品增減情形如下</w:t>
      </w:r>
      <w:r w:rsidR="00B94F62" w:rsidRPr="00EB1B55">
        <w:rPr>
          <w:rFonts w:ascii="Times New Roman" w:eastAsia="標楷體" w:hAnsi="Times New Roman"/>
          <w:sz w:val="28"/>
          <w:szCs w:val="28"/>
        </w:rPr>
        <w:t xml:space="preserve">              </w:t>
      </w:r>
    </w:p>
    <w:tbl>
      <w:tblPr>
        <w:tblW w:w="8222" w:type="dxa"/>
        <w:tblInd w:w="-10" w:type="dxa"/>
        <w:tblCellMar>
          <w:left w:w="28" w:type="dxa"/>
          <w:right w:w="28" w:type="dxa"/>
        </w:tblCellMar>
        <w:tblLook w:val="04A0" w:firstRow="1" w:lastRow="0" w:firstColumn="1" w:lastColumn="0" w:noHBand="0" w:noVBand="1"/>
      </w:tblPr>
      <w:tblGrid>
        <w:gridCol w:w="1276"/>
        <w:gridCol w:w="1559"/>
        <w:gridCol w:w="1817"/>
        <w:gridCol w:w="1623"/>
        <w:gridCol w:w="1947"/>
      </w:tblGrid>
      <w:tr w:rsidR="00B94F62" w:rsidRPr="00EB1B55" w:rsidTr="00E727F1">
        <w:trPr>
          <w:trHeight w:val="660"/>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年度</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增加筆數</w:t>
            </w:r>
          </w:p>
        </w:tc>
        <w:tc>
          <w:tcPr>
            <w:tcW w:w="1817" w:type="dxa"/>
            <w:tcBorders>
              <w:top w:val="single" w:sz="8" w:space="0" w:color="auto"/>
              <w:left w:val="nil"/>
              <w:bottom w:val="single" w:sz="8" w:space="0" w:color="auto"/>
              <w:right w:val="single" w:sz="8" w:space="0" w:color="auto"/>
            </w:tcBorders>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增加金額</w:t>
            </w:r>
            <w:r w:rsidRPr="00EB1B55">
              <w:rPr>
                <w:rFonts w:eastAsia="標楷體" w:hint="eastAsia"/>
              </w:rPr>
              <w:t>(</w:t>
            </w:r>
            <w:r w:rsidRPr="00EB1B55">
              <w:rPr>
                <w:rFonts w:eastAsia="標楷體" w:hint="eastAsia"/>
                <w:lang w:eastAsia="zh-HK"/>
              </w:rPr>
              <w:t>元</w:t>
            </w:r>
            <w:r w:rsidRPr="00EB1B55">
              <w:rPr>
                <w:rFonts w:eastAsia="標楷體" w:hint="eastAsia"/>
              </w:rPr>
              <w:t>)</w:t>
            </w:r>
          </w:p>
        </w:tc>
        <w:tc>
          <w:tcPr>
            <w:tcW w:w="1623" w:type="dxa"/>
            <w:tcBorders>
              <w:top w:val="single" w:sz="8" w:space="0" w:color="auto"/>
              <w:left w:val="nil"/>
              <w:bottom w:val="single" w:sz="8" w:space="0" w:color="auto"/>
              <w:right w:val="single" w:sz="8" w:space="0" w:color="auto"/>
            </w:tcBorders>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減少筆數</w:t>
            </w:r>
          </w:p>
        </w:tc>
        <w:tc>
          <w:tcPr>
            <w:tcW w:w="1947" w:type="dxa"/>
            <w:tcBorders>
              <w:top w:val="single" w:sz="8" w:space="0" w:color="auto"/>
              <w:left w:val="nil"/>
              <w:bottom w:val="single" w:sz="8" w:space="0" w:color="auto"/>
              <w:right w:val="single" w:sz="8" w:space="0" w:color="auto"/>
            </w:tcBorders>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減少金額</w:t>
            </w:r>
            <w:r w:rsidRPr="00EB1B55">
              <w:rPr>
                <w:rFonts w:eastAsia="標楷體" w:hint="eastAsia"/>
              </w:rPr>
              <w:t>(</w:t>
            </w:r>
            <w:r w:rsidRPr="00EB1B55">
              <w:rPr>
                <w:rFonts w:eastAsia="標楷體" w:hint="eastAsia"/>
                <w:lang w:eastAsia="zh-HK"/>
              </w:rPr>
              <w:t>元</w:t>
            </w:r>
            <w:r w:rsidRPr="00EB1B55">
              <w:rPr>
                <w:rFonts w:eastAsia="標楷體" w:hint="eastAsia"/>
              </w:rPr>
              <w:t>)</w:t>
            </w:r>
          </w:p>
        </w:tc>
      </w:tr>
      <w:tr w:rsidR="00B94F62" w:rsidRPr="00EB1B55" w:rsidTr="00E727F1">
        <w:trPr>
          <w:trHeight w:val="336"/>
        </w:trPr>
        <w:tc>
          <w:tcPr>
            <w:tcW w:w="1276" w:type="dxa"/>
            <w:tcBorders>
              <w:top w:val="nil"/>
              <w:left w:val="single" w:sz="8" w:space="0" w:color="auto"/>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107</w:t>
            </w:r>
          </w:p>
        </w:tc>
        <w:tc>
          <w:tcPr>
            <w:tcW w:w="1559" w:type="dxa"/>
            <w:tcBorders>
              <w:top w:val="nil"/>
              <w:left w:val="nil"/>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149</w:t>
            </w:r>
          </w:p>
        </w:tc>
        <w:tc>
          <w:tcPr>
            <w:tcW w:w="1817" w:type="dxa"/>
            <w:tcBorders>
              <w:top w:val="nil"/>
              <w:left w:val="nil"/>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right"/>
              <w:rPr>
                <w:rFonts w:eastAsia="標楷體"/>
              </w:rPr>
            </w:pPr>
            <w:r w:rsidRPr="00EB1B55">
              <w:rPr>
                <w:rFonts w:eastAsia="標楷體" w:hint="eastAsia"/>
              </w:rPr>
              <w:t>679,847</w:t>
            </w:r>
          </w:p>
        </w:tc>
        <w:tc>
          <w:tcPr>
            <w:tcW w:w="1623" w:type="dxa"/>
            <w:tcBorders>
              <w:top w:val="nil"/>
              <w:left w:val="nil"/>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199</w:t>
            </w:r>
          </w:p>
        </w:tc>
        <w:tc>
          <w:tcPr>
            <w:tcW w:w="1947" w:type="dxa"/>
            <w:tcBorders>
              <w:top w:val="nil"/>
              <w:left w:val="nil"/>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right"/>
              <w:rPr>
                <w:rFonts w:eastAsia="標楷體"/>
              </w:rPr>
            </w:pPr>
            <w:r w:rsidRPr="00EB1B55">
              <w:rPr>
                <w:rFonts w:eastAsia="標楷體" w:hint="eastAsia"/>
              </w:rPr>
              <w:t>504,598</w:t>
            </w:r>
          </w:p>
        </w:tc>
      </w:tr>
      <w:tr w:rsidR="00B94F62" w:rsidRPr="00EB1B55" w:rsidTr="00E727F1">
        <w:trPr>
          <w:trHeight w:val="336"/>
        </w:trPr>
        <w:tc>
          <w:tcPr>
            <w:tcW w:w="1276" w:type="dxa"/>
            <w:tcBorders>
              <w:top w:val="nil"/>
              <w:left w:val="single" w:sz="8" w:space="0" w:color="auto"/>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106</w:t>
            </w:r>
          </w:p>
        </w:tc>
        <w:tc>
          <w:tcPr>
            <w:tcW w:w="1559" w:type="dxa"/>
            <w:tcBorders>
              <w:top w:val="nil"/>
              <w:left w:val="nil"/>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114</w:t>
            </w:r>
          </w:p>
        </w:tc>
        <w:tc>
          <w:tcPr>
            <w:tcW w:w="1817" w:type="dxa"/>
            <w:tcBorders>
              <w:top w:val="nil"/>
              <w:left w:val="nil"/>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right"/>
              <w:rPr>
                <w:rFonts w:eastAsia="標楷體"/>
              </w:rPr>
            </w:pPr>
            <w:r w:rsidRPr="00EB1B55">
              <w:rPr>
                <w:rFonts w:eastAsia="標楷體" w:hint="eastAsia"/>
              </w:rPr>
              <w:t>424,859</w:t>
            </w:r>
          </w:p>
        </w:tc>
        <w:tc>
          <w:tcPr>
            <w:tcW w:w="1623" w:type="dxa"/>
            <w:tcBorders>
              <w:top w:val="nil"/>
              <w:left w:val="nil"/>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246</w:t>
            </w:r>
          </w:p>
        </w:tc>
        <w:tc>
          <w:tcPr>
            <w:tcW w:w="1947" w:type="dxa"/>
            <w:tcBorders>
              <w:top w:val="nil"/>
              <w:left w:val="nil"/>
              <w:bottom w:val="single" w:sz="8" w:space="0" w:color="auto"/>
              <w:right w:val="single" w:sz="8" w:space="0" w:color="auto"/>
            </w:tcBorders>
            <w:shd w:val="clear" w:color="auto" w:fill="auto"/>
            <w:vAlign w:val="center"/>
          </w:tcPr>
          <w:p w:rsidR="00B94F62" w:rsidRPr="00EB1B55" w:rsidRDefault="00B94F62" w:rsidP="00E727F1">
            <w:pPr>
              <w:tabs>
                <w:tab w:val="num" w:pos="1200"/>
              </w:tabs>
              <w:spacing w:line="320" w:lineRule="exact"/>
              <w:jc w:val="right"/>
              <w:rPr>
                <w:rFonts w:eastAsia="標楷體"/>
              </w:rPr>
            </w:pPr>
            <w:r w:rsidRPr="00EB1B55">
              <w:rPr>
                <w:rFonts w:eastAsia="標楷體" w:hint="eastAsia"/>
              </w:rPr>
              <w:t>1,035,884</w:t>
            </w:r>
          </w:p>
        </w:tc>
      </w:tr>
    </w:tbl>
    <w:p w:rsidR="00B94F62" w:rsidRPr="00EB1B55" w:rsidRDefault="00B94F62" w:rsidP="00AC7814">
      <w:pPr>
        <w:tabs>
          <w:tab w:val="left" w:pos="567"/>
          <w:tab w:val="left" w:pos="1134"/>
        </w:tabs>
        <w:adjustRightInd w:val="0"/>
        <w:snapToGrid w:val="0"/>
        <w:spacing w:line="420" w:lineRule="exact"/>
        <w:ind w:left="840" w:hangingChars="300" w:hanging="840"/>
        <w:contextualSpacing/>
        <w:jc w:val="both"/>
        <w:rPr>
          <w:rFonts w:eastAsia="標楷體"/>
          <w:sz w:val="28"/>
          <w:szCs w:val="28"/>
        </w:rPr>
      </w:pPr>
      <w:r w:rsidRPr="00EB1B55">
        <w:rPr>
          <w:rFonts w:eastAsia="標楷體" w:hint="eastAsia"/>
          <w:sz w:val="28"/>
          <w:szCs w:val="28"/>
        </w:rPr>
        <w:t>（</w:t>
      </w:r>
      <w:r w:rsidRPr="00EB1B55">
        <w:rPr>
          <w:rFonts w:eastAsia="標楷體"/>
          <w:sz w:val="28"/>
          <w:szCs w:val="28"/>
        </w:rPr>
        <w:t>四</w:t>
      </w:r>
      <w:r w:rsidRPr="00EB1B55">
        <w:rPr>
          <w:rFonts w:eastAsia="標楷體" w:hint="eastAsia"/>
          <w:sz w:val="28"/>
          <w:szCs w:val="28"/>
        </w:rPr>
        <w:t>）</w:t>
      </w:r>
      <w:r w:rsidRPr="00EB1B55">
        <w:rPr>
          <w:rFonts w:eastAsia="標楷體"/>
          <w:sz w:val="28"/>
          <w:szCs w:val="28"/>
        </w:rPr>
        <w:t>第</w:t>
      </w:r>
      <w:r w:rsidRPr="00EB1B55">
        <w:rPr>
          <w:rFonts w:eastAsia="標楷體"/>
          <w:sz w:val="28"/>
          <w:szCs w:val="28"/>
        </w:rPr>
        <w:t>7</w:t>
      </w:r>
      <w:r w:rsidRPr="00EB1B55">
        <w:rPr>
          <w:rFonts w:eastAsia="標楷體"/>
          <w:sz w:val="28"/>
          <w:szCs w:val="28"/>
        </w:rPr>
        <w:t>類消耗品管理</w:t>
      </w:r>
    </w:p>
    <w:p w:rsidR="00B94F62" w:rsidRPr="00EB1B55" w:rsidRDefault="00AC7814" w:rsidP="00AC7814">
      <w:pPr>
        <w:tabs>
          <w:tab w:val="left" w:pos="1134"/>
        </w:tabs>
        <w:adjustRightInd w:val="0"/>
        <w:snapToGrid w:val="0"/>
        <w:spacing w:line="420" w:lineRule="exact"/>
        <w:ind w:left="840" w:hangingChars="300" w:hanging="840"/>
        <w:contextualSpacing/>
        <w:jc w:val="both"/>
        <w:rPr>
          <w:rFonts w:eastAsia="標楷體"/>
          <w:sz w:val="28"/>
          <w:szCs w:val="28"/>
        </w:rPr>
      </w:pPr>
      <w:r w:rsidRPr="00EB1B55">
        <w:rPr>
          <w:rFonts w:eastAsia="標楷體" w:hint="eastAsia"/>
          <w:sz w:val="28"/>
          <w:szCs w:val="28"/>
        </w:rPr>
        <w:lastRenderedPageBreak/>
        <w:t xml:space="preserve">      </w:t>
      </w:r>
      <w:r w:rsidR="00B94F62" w:rsidRPr="00EB1B55">
        <w:rPr>
          <w:rFonts w:eastAsia="標楷體"/>
          <w:sz w:val="28"/>
          <w:szCs w:val="28"/>
        </w:rPr>
        <w:t>印製並受理各單位依業務需要領用信封、公文封、獎狀、便條紙、公文夾、聘書及回郵信封等。</w:t>
      </w:r>
    </w:p>
    <w:p w:rsidR="00B94F62" w:rsidRPr="00EB1B55" w:rsidRDefault="00B94F62" w:rsidP="00AC7814">
      <w:pPr>
        <w:tabs>
          <w:tab w:val="left" w:pos="567"/>
          <w:tab w:val="left" w:pos="1134"/>
        </w:tabs>
        <w:adjustRightInd w:val="0"/>
        <w:snapToGrid w:val="0"/>
        <w:spacing w:line="420" w:lineRule="exact"/>
        <w:ind w:left="840" w:hangingChars="300" w:hanging="840"/>
        <w:jc w:val="both"/>
        <w:rPr>
          <w:rFonts w:eastAsia="標楷體"/>
          <w:sz w:val="28"/>
          <w:szCs w:val="28"/>
        </w:rPr>
      </w:pPr>
      <w:r w:rsidRPr="00EB1B55">
        <w:rPr>
          <w:rFonts w:eastAsia="標楷體" w:hint="eastAsia"/>
          <w:sz w:val="28"/>
          <w:szCs w:val="28"/>
        </w:rPr>
        <w:t>（五）</w:t>
      </w:r>
      <w:r w:rsidRPr="00EB1B55">
        <w:rPr>
          <w:rFonts w:eastAsia="標楷體"/>
          <w:sz w:val="28"/>
          <w:szCs w:val="28"/>
        </w:rPr>
        <w:t>第</w:t>
      </w:r>
      <w:r w:rsidRPr="00EB1B55">
        <w:rPr>
          <w:rFonts w:eastAsia="標楷體"/>
          <w:sz w:val="28"/>
          <w:szCs w:val="28"/>
        </w:rPr>
        <w:t>8</w:t>
      </w:r>
      <w:r w:rsidRPr="00EB1B55">
        <w:rPr>
          <w:rFonts w:eastAsia="標楷體"/>
          <w:sz w:val="28"/>
          <w:szCs w:val="28"/>
        </w:rPr>
        <w:t>類無形資產管理</w:t>
      </w:r>
    </w:p>
    <w:p w:rsidR="00B94F62" w:rsidRPr="00EB1B55" w:rsidRDefault="00B94F62" w:rsidP="00AC7814">
      <w:pPr>
        <w:pStyle w:val="af6"/>
        <w:spacing w:line="420" w:lineRule="exact"/>
        <w:ind w:leftChars="-177" w:left="-425" w:firstLineChars="450" w:firstLine="1260"/>
        <w:rPr>
          <w:rFonts w:ascii="Times New Roman" w:eastAsia="標楷體" w:hAnsi="Times New Roman"/>
          <w:sz w:val="28"/>
          <w:szCs w:val="28"/>
        </w:rPr>
      </w:pPr>
      <w:r w:rsidRPr="00EB1B55">
        <w:rPr>
          <w:rFonts w:ascii="Times New Roman" w:eastAsia="標楷體" w:hAnsi="Times New Roman"/>
          <w:sz w:val="28"/>
          <w:szCs w:val="28"/>
        </w:rPr>
        <w:t>10</w:t>
      </w:r>
      <w:r w:rsidRPr="00EB1B55">
        <w:rPr>
          <w:rFonts w:ascii="Times New Roman" w:eastAsia="標楷體" w:hAnsi="Times New Roman" w:hint="eastAsia"/>
          <w:sz w:val="28"/>
          <w:szCs w:val="28"/>
        </w:rPr>
        <w:t>7</w:t>
      </w:r>
      <w:r w:rsidRPr="00EB1B55">
        <w:rPr>
          <w:rFonts w:ascii="Times New Roman" w:eastAsia="標楷體" w:hAnsi="Times New Roman" w:hint="eastAsia"/>
          <w:sz w:val="28"/>
          <w:szCs w:val="28"/>
        </w:rPr>
        <w:t>年</w:t>
      </w:r>
      <w:r w:rsidRPr="00EB1B55">
        <w:rPr>
          <w:rFonts w:ascii="Times New Roman" w:eastAsia="標楷體" w:hAnsi="Times New Roman"/>
          <w:sz w:val="28"/>
          <w:szCs w:val="28"/>
        </w:rPr>
        <w:t>3</w:t>
      </w:r>
      <w:r w:rsidRPr="00EB1B55">
        <w:rPr>
          <w:rFonts w:ascii="Times New Roman" w:eastAsia="標楷體" w:hAnsi="Times New Roman" w:hint="eastAsia"/>
          <w:sz w:val="28"/>
          <w:szCs w:val="28"/>
        </w:rPr>
        <w:t>月無形資產增減情形</w:t>
      </w:r>
      <w:r w:rsidRPr="00EB1B55">
        <w:rPr>
          <w:rFonts w:ascii="Times New Roman" w:eastAsia="標楷體" w:hAnsi="Times New Roman"/>
          <w:sz w:val="28"/>
          <w:szCs w:val="28"/>
        </w:rPr>
        <w:t xml:space="preserve">   </w:t>
      </w:r>
    </w:p>
    <w:tbl>
      <w:tblPr>
        <w:tblW w:w="825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1559"/>
        <w:gridCol w:w="1843"/>
        <w:gridCol w:w="1559"/>
        <w:gridCol w:w="1985"/>
      </w:tblGrid>
      <w:tr w:rsidR="00B94F62" w:rsidRPr="00EB1B55" w:rsidTr="00AC7814">
        <w:trPr>
          <w:trHeight w:val="660"/>
        </w:trPr>
        <w:tc>
          <w:tcPr>
            <w:tcW w:w="1304"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年度</w:t>
            </w:r>
          </w:p>
        </w:tc>
        <w:tc>
          <w:tcPr>
            <w:tcW w:w="1559"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增加筆數</w:t>
            </w:r>
          </w:p>
        </w:tc>
        <w:tc>
          <w:tcPr>
            <w:tcW w:w="1843"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增加金額</w:t>
            </w:r>
            <w:r w:rsidRPr="00EB1B55">
              <w:rPr>
                <w:rFonts w:eastAsia="標楷體" w:hint="eastAsia"/>
              </w:rPr>
              <w:t>(</w:t>
            </w:r>
            <w:r w:rsidRPr="00EB1B55">
              <w:rPr>
                <w:rFonts w:eastAsia="標楷體" w:hint="eastAsia"/>
                <w:lang w:eastAsia="zh-HK"/>
              </w:rPr>
              <w:t>元</w:t>
            </w:r>
            <w:r w:rsidRPr="00EB1B55">
              <w:rPr>
                <w:rFonts w:eastAsia="標楷體" w:hint="eastAsia"/>
              </w:rPr>
              <w:t>)</w:t>
            </w:r>
          </w:p>
        </w:tc>
        <w:tc>
          <w:tcPr>
            <w:tcW w:w="1559"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減少筆數</w:t>
            </w:r>
          </w:p>
        </w:tc>
        <w:tc>
          <w:tcPr>
            <w:tcW w:w="1985" w:type="dxa"/>
            <w:shd w:val="clear" w:color="auto" w:fill="auto"/>
            <w:vAlign w:val="center"/>
            <w:hideMark/>
          </w:tcPr>
          <w:p w:rsidR="00B94F62" w:rsidRPr="00EB1B55" w:rsidRDefault="00B94F62" w:rsidP="00E727F1">
            <w:pPr>
              <w:widowControl/>
              <w:jc w:val="center"/>
              <w:rPr>
                <w:rFonts w:eastAsia="標楷體" w:cs="新細明體"/>
                <w:kern w:val="0"/>
              </w:rPr>
            </w:pPr>
            <w:r w:rsidRPr="00EB1B55">
              <w:rPr>
                <w:rFonts w:eastAsia="標楷體" w:cs="新細明體" w:hint="eastAsia"/>
                <w:kern w:val="0"/>
              </w:rPr>
              <w:t>減少金額</w:t>
            </w:r>
            <w:r w:rsidRPr="00EB1B55">
              <w:rPr>
                <w:rFonts w:eastAsia="標楷體" w:hint="eastAsia"/>
              </w:rPr>
              <w:t>(</w:t>
            </w:r>
            <w:r w:rsidRPr="00EB1B55">
              <w:rPr>
                <w:rFonts w:eastAsia="標楷體" w:hint="eastAsia"/>
                <w:lang w:eastAsia="zh-HK"/>
              </w:rPr>
              <w:t>元</w:t>
            </w:r>
            <w:r w:rsidRPr="00EB1B55">
              <w:rPr>
                <w:rFonts w:eastAsia="標楷體" w:hint="eastAsia"/>
              </w:rPr>
              <w:t>)</w:t>
            </w:r>
          </w:p>
        </w:tc>
      </w:tr>
      <w:tr w:rsidR="00B94F62" w:rsidRPr="00EB1B55" w:rsidTr="00AC7814">
        <w:trPr>
          <w:trHeight w:val="336"/>
        </w:trPr>
        <w:tc>
          <w:tcPr>
            <w:tcW w:w="1304" w:type="dxa"/>
            <w:shd w:val="clear" w:color="auto" w:fill="auto"/>
            <w:vAlign w:val="center"/>
          </w:tcPr>
          <w:p w:rsidR="00B94F62" w:rsidRPr="00EB1B55" w:rsidRDefault="00B94F62" w:rsidP="00E727F1">
            <w:pPr>
              <w:widowControl/>
              <w:jc w:val="center"/>
              <w:rPr>
                <w:rFonts w:eastAsia="標楷體"/>
                <w:kern w:val="0"/>
              </w:rPr>
            </w:pPr>
            <w:r w:rsidRPr="00EB1B55">
              <w:rPr>
                <w:rFonts w:eastAsia="標楷體" w:hint="eastAsia"/>
                <w:kern w:val="0"/>
              </w:rPr>
              <w:t>107</w:t>
            </w:r>
          </w:p>
        </w:tc>
        <w:tc>
          <w:tcPr>
            <w:tcW w:w="1559" w:type="dxa"/>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2</w:t>
            </w:r>
          </w:p>
        </w:tc>
        <w:tc>
          <w:tcPr>
            <w:tcW w:w="1843" w:type="dxa"/>
            <w:shd w:val="clear" w:color="auto" w:fill="auto"/>
            <w:vAlign w:val="center"/>
          </w:tcPr>
          <w:p w:rsidR="00B94F62" w:rsidRPr="00EB1B55" w:rsidRDefault="00B94F62" w:rsidP="00E727F1">
            <w:pPr>
              <w:tabs>
                <w:tab w:val="num" w:pos="1200"/>
              </w:tabs>
              <w:spacing w:line="320" w:lineRule="exact"/>
              <w:jc w:val="right"/>
              <w:rPr>
                <w:rFonts w:eastAsia="標楷體"/>
              </w:rPr>
            </w:pPr>
            <w:r w:rsidRPr="00EB1B55">
              <w:rPr>
                <w:rFonts w:eastAsia="標楷體" w:hint="eastAsia"/>
              </w:rPr>
              <w:t>3,357,561</w:t>
            </w:r>
          </w:p>
        </w:tc>
        <w:tc>
          <w:tcPr>
            <w:tcW w:w="1559" w:type="dxa"/>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4</w:t>
            </w:r>
          </w:p>
        </w:tc>
        <w:tc>
          <w:tcPr>
            <w:tcW w:w="1985" w:type="dxa"/>
            <w:shd w:val="clear" w:color="auto" w:fill="auto"/>
            <w:vAlign w:val="center"/>
          </w:tcPr>
          <w:p w:rsidR="00B94F62" w:rsidRPr="00EB1B55" w:rsidRDefault="00B94F62" w:rsidP="00E727F1">
            <w:pPr>
              <w:tabs>
                <w:tab w:val="num" w:pos="1200"/>
              </w:tabs>
              <w:spacing w:line="320" w:lineRule="exact"/>
              <w:jc w:val="right"/>
              <w:rPr>
                <w:rFonts w:eastAsia="標楷體"/>
              </w:rPr>
            </w:pPr>
            <w:r w:rsidRPr="00EB1B55">
              <w:rPr>
                <w:rFonts w:eastAsia="標楷體" w:hint="eastAsia"/>
              </w:rPr>
              <w:t>133,613</w:t>
            </w:r>
          </w:p>
        </w:tc>
      </w:tr>
      <w:tr w:rsidR="00B94F62" w:rsidRPr="00EB1B55" w:rsidTr="00AC7814">
        <w:trPr>
          <w:trHeight w:val="336"/>
        </w:trPr>
        <w:tc>
          <w:tcPr>
            <w:tcW w:w="1304" w:type="dxa"/>
            <w:shd w:val="clear" w:color="auto" w:fill="auto"/>
            <w:vAlign w:val="center"/>
          </w:tcPr>
          <w:p w:rsidR="00B94F62" w:rsidRPr="00EB1B55" w:rsidRDefault="00B94F62" w:rsidP="00E727F1">
            <w:pPr>
              <w:widowControl/>
              <w:jc w:val="center"/>
              <w:rPr>
                <w:rFonts w:eastAsia="標楷體"/>
                <w:kern w:val="0"/>
              </w:rPr>
            </w:pPr>
            <w:r w:rsidRPr="00EB1B55">
              <w:rPr>
                <w:rFonts w:eastAsia="標楷體" w:hint="eastAsia"/>
                <w:kern w:val="0"/>
              </w:rPr>
              <w:t>106</w:t>
            </w:r>
          </w:p>
        </w:tc>
        <w:tc>
          <w:tcPr>
            <w:tcW w:w="1559" w:type="dxa"/>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2</w:t>
            </w:r>
          </w:p>
        </w:tc>
        <w:tc>
          <w:tcPr>
            <w:tcW w:w="1843" w:type="dxa"/>
            <w:shd w:val="clear" w:color="auto" w:fill="auto"/>
            <w:vAlign w:val="center"/>
          </w:tcPr>
          <w:p w:rsidR="00B94F62" w:rsidRPr="00EB1B55" w:rsidRDefault="00B94F62" w:rsidP="00E727F1">
            <w:pPr>
              <w:tabs>
                <w:tab w:val="num" w:pos="1200"/>
              </w:tabs>
              <w:spacing w:line="320" w:lineRule="exact"/>
              <w:jc w:val="right"/>
              <w:rPr>
                <w:rFonts w:eastAsia="標楷體"/>
              </w:rPr>
            </w:pPr>
            <w:r w:rsidRPr="00EB1B55">
              <w:rPr>
                <w:rFonts w:eastAsia="標楷體" w:hint="eastAsia"/>
              </w:rPr>
              <w:t>5600</w:t>
            </w:r>
          </w:p>
        </w:tc>
        <w:tc>
          <w:tcPr>
            <w:tcW w:w="1559" w:type="dxa"/>
            <w:shd w:val="clear" w:color="auto" w:fill="auto"/>
            <w:vAlign w:val="center"/>
          </w:tcPr>
          <w:p w:rsidR="00B94F62" w:rsidRPr="00EB1B55" w:rsidRDefault="00B94F62" w:rsidP="00E727F1">
            <w:pPr>
              <w:tabs>
                <w:tab w:val="num" w:pos="1200"/>
              </w:tabs>
              <w:spacing w:line="320" w:lineRule="exact"/>
              <w:jc w:val="center"/>
              <w:rPr>
                <w:rFonts w:eastAsia="標楷體"/>
              </w:rPr>
            </w:pPr>
            <w:r w:rsidRPr="00EB1B55">
              <w:rPr>
                <w:rFonts w:eastAsia="標楷體" w:hint="eastAsia"/>
              </w:rPr>
              <w:t>35</w:t>
            </w:r>
          </w:p>
        </w:tc>
        <w:tc>
          <w:tcPr>
            <w:tcW w:w="1985" w:type="dxa"/>
            <w:shd w:val="clear" w:color="auto" w:fill="auto"/>
            <w:vAlign w:val="center"/>
          </w:tcPr>
          <w:p w:rsidR="00B94F62" w:rsidRPr="00EB1B55" w:rsidRDefault="00B94F62" w:rsidP="00E727F1">
            <w:pPr>
              <w:tabs>
                <w:tab w:val="num" w:pos="1200"/>
              </w:tabs>
              <w:spacing w:line="320" w:lineRule="exact"/>
              <w:jc w:val="right"/>
              <w:rPr>
                <w:rFonts w:eastAsia="標楷體"/>
              </w:rPr>
            </w:pPr>
            <w:r w:rsidRPr="00EB1B55">
              <w:rPr>
                <w:rFonts w:eastAsia="標楷體" w:hint="eastAsia"/>
              </w:rPr>
              <w:t>836,821</w:t>
            </w:r>
          </w:p>
        </w:tc>
      </w:tr>
    </w:tbl>
    <w:p w:rsidR="00B94F62" w:rsidRPr="00EB1B55" w:rsidRDefault="00B94F62" w:rsidP="00DA3B13">
      <w:pPr>
        <w:pStyle w:val="af6"/>
        <w:spacing w:line="420" w:lineRule="exact"/>
        <w:ind w:leftChars="0" w:left="848" w:hangingChars="303" w:hanging="848"/>
        <w:rPr>
          <w:rFonts w:ascii="Times New Roman" w:eastAsia="標楷體" w:hAnsi="Times New Roman"/>
          <w:sz w:val="28"/>
          <w:szCs w:val="28"/>
        </w:rPr>
      </w:pPr>
      <w:r w:rsidRPr="00EB1B55">
        <w:rPr>
          <w:rFonts w:ascii="Times New Roman" w:eastAsia="標楷體" w:hAnsi="Times New Roman" w:hint="eastAsia"/>
          <w:sz w:val="28"/>
          <w:szCs w:val="28"/>
        </w:rPr>
        <w:t>（六）</w:t>
      </w:r>
      <w:r w:rsidRPr="00EB1B55">
        <w:rPr>
          <w:rFonts w:ascii="Times New Roman" w:eastAsia="標楷體" w:hAnsi="Times New Roman"/>
          <w:sz w:val="28"/>
          <w:szCs w:val="28"/>
        </w:rPr>
        <w:t>財產資訊管理網頁系統</w:t>
      </w:r>
    </w:p>
    <w:p w:rsidR="00B94F62" w:rsidRPr="00EB1B55" w:rsidRDefault="00B94F62" w:rsidP="00DA3B13">
      <w:pPr>
        <w:tabs>
          <w:tab w:val="left" w:pos="567"/>
          <w:tab w:val="left" w:pos="1134"/>
        </w:tabs>
        <w:adjustRightInd w:val="0"/>
        <w:snapToGrid w:val="0"/>
        <w:spacing w:line="420" w:lineRule="exact"/>
        <w:ind w:leftChars="220" w:left="752" w:hangingChars="80" w:hanging="224"/>
        <w:contextualSpacing/>
        <w:jc w:val="both"/>
        <w:rPr>
          <w:rFonts w:eastAsia="標楷體"/>
          <w:kern w:val="0"/>
          <w:sz w:val="28"/>
          <w:szCs w:val="28"/>
        </w:rPr>
      </w:pPr>
      <w:r w:rsidRPr="00EB1B55">
        <w:rPr>
          <w:rFonts w:eastAsia="標楷體" w:hint="eastAsia"/>
          <w:sz w:val="28"/>
          <w:szCs w:val="28"/>
        </w:rPr>
        <w:t>1.</w:t>
      </w:r>
      <w:r w:rsidRPr="00EB1B55">
        <w:rPr>
          <w:rFonts w:eastAsia="標楷體"/>
          <w:kern w:val="0"/>
          <w:szCs w:val="20"/>
        </w:rPr>
        <w:t xml:space="preserve"> </w:t>
      </w:r>
      <w:r w:rsidRPr="00EB1B55">
        <w:rPr>
          <w:rFonts w:eastAsia="標楷體" w:hint="eastAsia"/>
          <w:kern w:val="0"/>
          <w:sz w:val="28"/>
          <w:szCs w:val="28"/>
        </w:rPr>
        <w:t>WEB</w:t>
      </w:r>
      <w:r w:rsidRPr="00EB1B55">
        <w:rPr>
          <w:rFonts w:eastAsia="標楷體" w:hint="eastAsia"/>
          <w:kern w:val="0"/>
          <w:sz w:val="28"/>
          <w:szCs w:val="28"/>
        </w:rPr>
        <w:t>增加單</w:t>
      </w:r>
      <w:r w:rsidRPr="00EB1B55">
        <w:rPr>
          <w:rFonts w:eastAsia="標楷體" w:hint="eastAsia"/>
          <w:kern w:val="0"/>
          <w:sz w:val="28"/>
          <w:szCs w:val="28"/>
        </w:rPr>
        <w:t>P3107031900017</w:t>
      </w:r>
      <w:r w:rsidRPr="00EB1B55">
        <w:rPr>
          <w:rFonts w:eastAsia="標楷體" w:hint="eastAsia"/>
          <w:kern w:val="0"/>
          <w:sz w:val="28"/>
          <w:szCs w:val="28"/>
        </w:rPr>
        <w:t>財產增加單，列印後表頭呈現非消耗品增加單，實際應為財產增加單，程式已更新完成。</w:t>
      </w:r>
    </w:p>
    <w:p w:rsidR="00B94F62" w:rsidRPr="00EB1B55" w:rsidRDefault="00B94F62" w:rsidP="00DA3B13">
      <w:pPr>
        <w:tabs>
          <w:tab w:val="left" w:pos="567"/>
          <w:tab w:val="left" w:pos="1134"/>
        </w:tabs>
        <w:adjustRightInd w:val="0"/>
        <w:snapToGrid w:val="0"/>
        <w:spacing w:line="420" w:lineRule="exact"/>
        <w:ind w:leftChars="220" w:left="752" w:hangingChars="80" w:hanging="224"/>
        <w:contextualSpacing/>
        <w:jc w:val="both"/>
        <w:rPr>
          <w:rFonts w:eastAsia="標楷體"/>
          <w:sz w:val="28"/>
          <w:szCs w:val="28"/>
        </w:rPr>
      </w:pPr>
      <w:r w:rsidRPr="00EB1B55">
        <w:rPr>
          <w:rFonts w:eastAsia="標楷體" w:hint="eastAsia"/>
          <w:sz w:val="28"/>
          <w:szCs w:val="28"/>
        </w:rPr>
        <w:t>2.</w:t>
      </w:r>
      <w:r w:rsidRPr="00EB1B55">
        <w:rPr>
          <w:rFonts w:eastAsia="標楷體"/>
          <w:kern w:val="0"/>
          <w:szCs w:val="20"/>
        </w:rPr>
        <w:t xml:space="preserve"> </w:t>
      </w:r>
      <w:r w:rsidRPr="00EB1B55">
        <w:rPr>
          <w:rFonts w:eastAsia="標楷體" w:hint="eastAsia"/>
          <w:kern w:val="0"/>
          <w:sz w:val="28"/>
          <w:szCs w:val="28"/>
        </w:rPr>
        <w:t>WEB</w:t>
      </w:r>
      <w:r w:rsidRPr="00EB1B55">
        <w:rPr>
          <w:rFonts w:eastAsia="標楷體" w:hint="eastAsia"/>
          <w:kern w:val="0"/>
          <w:sz w:val="28"/>
          <w:szCs w:val="28"/>
        </w:rPr>
        <w:t>報廢申請案管理，因本校將報廢流程改為兩段式審核，故於</w:t>
      </w:r>
      <w:r w:rsidRPr="00EB1B55">
        <w:rPr>
          <w:rFonts w:eastAsia="標楷體" w:hint="eastAsia"/>
          <w:kern w:val="0"/>
          <w:sz w:val="28"/>
          <w:szCs w:val="28"/>
        </w:rPr>
        <w:t>AP</w:t>
      </w:r>
      <w:r w:rsidRPr="00EB1B55">
        <w:rPr>
          <w:rFonts w:eastAsia="標楷體" w:hint="eastAsia"/>
          <w:kern w:val="0"/>
          <w:sz w:val="28"/>
          <w:szCs w:val="28"/>
        </w:rPr>
        <w:t>系統</w:t>
      </w:r>
      <w:r w:rsidRPr="00EB1B55">
        <w:rPr>
          <w:rFonts w:eastAsia="標楷體" w:hint="eastAsia"/>
          <w:kern w:val="0"/>
          <w:sz w:val="28"/>
          <w:szCs w:val="28"/>
        </w:rPr>
        <w:t>AMS721</w:t>
      </w:r>
      <w:r w:rsidRPr="00EB1B55">
        <w:rPr>
          <w:rFonts w:eastAsia="標楷體" w:hint="eastAsia"/>
          <w:kern w:val="0"/>
          <w:sz w:val="28"/>
          <w:szCs w:val="28"/>
        </w:rPr>
        <w:t>初審時，建議</w:t>
      </w:r>
      <w:r w:rsidRPr="00EB1B55">
        <w:rPr>
          <w:rFonts w:eastAsia="標楷體" w:hint="eastAsia"/>
          <w:kern w:val="0"/>
          <w:sz w:val="28"/>
          <w:szCs w:val="28"/>
        </w:rPr>
        <w:t>WEB</w:t>
      </w:r>
      <w:r w:rsidRPr="00EB1B55">
        <w:rPr>
          <w:rFonts w:eastAsia="標楷體" w:hint="eastAsia"/>
          <w:kern w:val="0"/>
          <w:sz w:val="28"/>
          <w:szCs w:val="28"/>
        </w:rPr>
        <w:t>端的審核註記可以帶入</w:t>
      </w:r>
      <w:proofErr w:type="gramStart"/>
      <w:r w:rsidRPr="00EB1B55">
        <w:rPr>
          <w:rFonts w:eastAsia="標楷體" w:hint="eastAsia"/>
          <w:kern w:val="0"/>
          <w:sz w:val="28"/>
          <w:szCs w:val="28"/>
        </w:rPr>
        <w:t>待除帳</w:t>
      </w:r>
      <w:proofErr w:type="gramEnd"/>
      <w:r w:rsidRPr="00EB1B55">
        <w:rPr>
          <w:rFonts w:eastAsia="標楷體" w:hint="eastAsia"/>
          <w:kern w:val="0"/>
          <w:sz w:val="28"/>
          <w:szCs w:val="28"/>
        </w:rPr>
        <w:t>，等</w:t>
      </w:r>
      <w:r w:rsidRPr="00EB1B55">
        <w:rPr>
          <w:rFonts w:eastAsia="標楷體" w:hint="eastAsia"/>
          <w:kern w:val="0"/>
          <w:sz w:val="28"/>
          <w:szCs w:val="28"/>
        </w:rPr>
        <w:t>AMS133</w:t>
      </w:r>
      <w:proofErr w:type="gramStart"/>
      <w:r w:rsidRPr="00EB1B55">
        <w:rPr>
          <w:rFonts w:eastAsia="標楷體" w:hint="eastAsia"/>
          <w:kern w:val="0"/>
          <w:sz w:val="28"/>
          <w:szCs w:val="28"/>
        </w:rPr>
        <w:t>二</w:t>
      </w:r>
      <w:proofErr w:type="gramEnd"/>
      <w:r w:rsidRPr="00EB1B55">
        <w:rPr>
          <w:rFonts w:eastAsia="標楷體" w:hint="eastAsia"/>
          <w:kern w:val="0"/>
          <w:sz w:val="28"/>
          <w:szCs w:val="28"/>
        </w:rPr>
        <w:t>次審核時才將</w:t>
      </w:r>
      <w:r w:rsidRPr="00EB1B55">
        <w:rPr>
          <w:rFonts w:eastAsia="標楷體" w:hint="eastAsia"/>
          <w:kern w:val="0"/>
          <w:sz w:val="28"/>
          <w:szCs w:val="28"/>
        </w:rPr>
        <w:t>WEB</w:t>
      </w:r>
      <w:r w:rsidRPr="00EB1B55">
        <w:rPr>
          <w:rFonts w:eastAsia="標楷體" w:hint="eastAsia"/>
          <w:kern w:val="0"/>
          <w:sz w:val="28"/>
          <w:szCs w:val="28"/>
        </w:rPr>
        <w:t>端變更為已審核，目前仍在處理中。</w:t>
      </w:r>
    </w:p>
    <w:p w:rsidR="00ED0030" w:rsidRPr="00EB1B55" w:rsidRDefault="00ED0030" w:rsidP="00486710">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營</w:t>
      </w:r>
      <w:proofErr w:type="gramStart"/>
      <w:r w:rsidRPr="00EB1B55">
        <w:rPr>
          <w:rFonts w:eastAsia="標楷體" w:hint="eastAsia"/>
          <w:b/>
          <w:bCs/>
          <w:color w:val="000000" w:themeColor="text1"/>
          <w:sz w:val="28"/>
          <w:szCs w:val="28"/>
        </w:rPr>
        <w:t>繕</w:t>
      </w:r>
      <w:proofErr w:type="gramEnd"/>
      <w:r w:rsidRPr="00EB1B55">
        <w:rPr>
          <w:rFonts w:eastAsia="標楷體" w:hint="eastAsia"/>
          <w:b/>
          <w:bCs/>
          <w:color w:val="000000" w:themeColor="text1"/>
          <w:sz w:val="28"/>
          <w:szCs w:val="28"/>
        </w:rPr>
        <w:t>組</w:t>
      </w:r>
    </w:p>
    <w:p w:rsidR="00FB7159" w:rsidRPr="00EB1B55" w:rsidRDefault="00ED0030" w:rsidP="00FB7159">
      <w:pPr>
        <w:tabs>
          <w:tab w:val="left" w:pos="1708"/>
        </w:tabs>
        <w:spacing w:line="420" w:lineRule="exact"/>
        <w:ind w:left="840" w:hangingChars="300" w:hanging="840"/>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AF7523" w:rsidRPr="00EB1B55" w:rsidRDefault="00FB7159" w:rsidP="00FB7159">
      <w:pPr>
        <w:tabs>
          <w:tab w:val="left" w:pos="1708"/>
        </w:tabs>
        <w:spacing w:line="420" w:lineRule="exact"/>
        <w:ind w:left="840" w:hangingChars="300" w:hanging="840"/>
        <w:rPr>
          <w:rFonts w:eastAsia="標楷體"/>
          <w:color w:val="000000" w:themeColor="text1"/>
          <w:sz w:val="28"/>
          <w:szCs w:val="28"/>
        </w:rPr>
      </w:pPr>
      <w:r w:rsidRPr="00EB1B55">
        <w:rPr>
          <w:rFonts w:eastAsia="標楷體" w:hint="eastAsia"/>
          <w:color w:val="000000" w:themeColor="text1"/>
          <w:sz w:val="28"/>
          <w:szCs w:val="28"/>
        </w:rPr>
        <w:t>一、</w:t>
      </w:r>
      <w:r w:rsidR="00AF7523" w:rsidRPr="00EB1B55">
        <w:rPr>
          <w:rFonts w:eastAsia="標楷體" w:hint="eastAsia"/>
          <w:sz w:val="28"/>
          <w:szCs w:val="28"/>
        </w:rPr>
        <w:t>發包採購案件</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（一）</w:t>
      </w:r>
      <w:r w:rsidR="00AF7523" w:rsidRPr="00EB1B55">
        <w:rPr>
          <w:rFonts w:eastAsia="標楷體" w:cs="Gungsuh"/>
          <w:color w:val="000000" w:themeColor="text1"/>
          <w:sz w:val="28"/>
          <w:szCs w:val="28"/>
        </w:rPr>
        <w:t>機電館、材料試驗場、食品加工廠、生物產業機械實驗室及園藝技中心建築物補照整修工程設計完成，業已於</w:t>
      </w:r>
      <w:r w:rsidR="00AF7523" w:rsidRPr="00EB1B55">
        <w:rPr>
          <w:rFonts w:eastAsia="標楷體" w:cs="Gungsuh"/>
          <w:color w:val="000000" w:themeColor="text1"/>
          <w:sz w:val="28"/>
          <w:szCs w:val="28"/>
        </w:rPr>
        <w:t>106</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12</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14</w:t>
      </w:r>
      <w:r w:rsidR="00AF7523" w:rsidRPr="00EB1B55">
        <w:rPr>
          <w:rFonts w:eastAsia="標楷體" w:cs="Gungsuh"/>
          <w:color w:val="000000" w:themeColor="text1"/>
          <w:sz w:val="28"/>
          <w:szCs w:val="28"/>
        </w:rPr>
        <w:t>日取得建造執照，電力、電信、專用下水道等管線已送審通過；消防管線及建築物室內裝修審查中，食品加工廠於</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5</w:t>
      </w:r>
      <w:r w:rsidR="00AF7523" w:rsidRPr="00EB1B55">
        <w:rPr>
          <w:rFonts w:eastAsia="標楷體" w:cs="Gungsuh"/>
          <w:color w:val="000000" w:themeColor="text1"/>
          <w:sz w:val="28"/>
          <w:szCs w:val="28"/>
        </w:rPr>
        <w:t>日取得建築物室內裝修許可，上開審查</w:t>
      </w:r>
      <w:proofErr w:type="gramStart"/>
      <w:r w:rsidR="00AF7523" w:rsidRPr="00EB1B55">
        <w:rPr>
          <w:rFonts w:eastAsia="標楷體" w:cs="Gungsuh"/>
          <w:color w:val="000000" w:themeColor="text1"/>
          <w:sz w:val="28"/>
          <w:szCs w:val="28"/>
        </w:rPr>
        <w:t>俟</w:t>
      </w:r>
      <w:proofErr w:type="gramEnd"/>
      <w:r w:rsidR="00AF7523" w:rsidRPr="00EB1B55">
        <w:rPr>
          <w:rFonts w:eastAsia="標楷體" w:cs="Gungsuh"/>
          <w:color w:val="000000" w:themeColor="text1"/>
          <w:sz w:val="28"/>
          <w:szCs w:val="28"/>
        </w:rPr>
        <w:t>通過後辦理工程招標。</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（二）</w:t>
      </w:r>
      <w:r w:rsidR="00AF7523" w:rsidRPr="00EB1B55">
        <w:rPr>
          <w:rFonts w:eastAsia="標楷體" w:cs="Gungsuh"/>
          <w:color w:val="000000" w:themeColor="text1"/>
          <w:sz w:val="28"/>
          <w:szCs w:val="28"/>
        </w:rPr>
        <w:t>民雄校區大學館演藝廳整修統包工程委託專案管理及監造案於</w:t>
      </w:r>
      <w:r w:rsidR="00AF7523" w:rsidRPr="00EB1B55">
        <w:rPr>
          <w:rFonts w:eastAsia="標楷體" w:cs="Gungsuh"/>
          <w:color w:val="000000" w:themeColor="text1"/>
          <w:sz w:val="28"/>
          <w:szCs w:val="28"/>
        </w:rPr>
        <w:t>106</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12</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1</w:t>
      </w:r>
      <w:r w:rsidR="00AF7523" w:rsidRPr="00EB1B55">
        <w:rPr>
          <w:rFonts w:eastAsia="標楷體" w:cs="Gungsuh"/>
          <w:color w:val="000000" w:themeColor="text1"/>
          <w:sz w:val="28"/>
          <w:szCs w:val="28"/>
        </w:rPr>
        <w:t>日由委員會評選上友營造有限公司為最優勝廠商，目前細部設計</w:t>
      </w:r>
      <w:proofErr w:type="gramStart"/>
      <w:r w:rsidR="00AF7523" w:rsidRPr="00EB1B55">
        <w:rPr>
          <w:rFonts w:eastAsia="標楷體" w:cs="Gungsuh"/>
          <w:color w:val="000000" w:themeColor="text1"/>
          <w:sz w:val="28"/>
          <w:szCs w:val="28"/>
        </w:rPr>
        <w:t>書圖正由</w:t>
      </w:r>
      <w:proofErr w:type="gramEnd"/>
      <w:r w:rsidR="00AF7523" w:rsidRPr="00EB1B55">
        <w:rPr>
          <w:rFonts w:eastAsia="標楷體" w:cs="Gungsuh"/>
          <w:color w:val="000000" w:themeColor="text1"/>
          <w:sz w:val="28"/>
          <w:szCs w:val="28"/>
        </w:rPr>
        <w:t>統包廠商依據</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23</w:t>
      </w:r>
      <w:r w:rsidR="00AF7523" w:rsidRPr="00EB1B55">
        <w:rPr>
          <w:rFonts w:eastAsia="標楷體" w:cs="Gungsuh"/>
          <w:color w:val="000000" w:themeColor="text1"/>
          <w:sz w:val="28"/>
          <w:szCs w:val="28"/>
        </w:rPr>
        <w:t>日審查會議決議內容修正中。</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（三）</w:t>
      </w:r>
      <w:proofErr w:type="gramStart"/>
      <w:r w:rsidR="00AF7523" w:rsidRPr="00EB1B55">
        <w:rPr>
          <w:rFonts w:eastAsia="標楷體" w:cs="Gungsuh"/>
          <w:color w:val="000000" w:themeColor="text1"/>
          <w:sz w:val="28"/>
          <w:szCs w:val="28"/>
        </w:rPr>
        <w:t>蘭潭校區</w:t>
      </w:r>
      <w:proofErr w:type="gramEnd"/>
      <w:r w:rsidR="00AF7523" w:rsidRPr="00EB1B55">
        <w:rPr>
          <w:rFonts w:eastAsia="標楷體" w:cs="Gungsuh"/>
          <w:color w:val="000000" w:themeColor="text1"/>
          <w:sz w:val="28"/>
          <w:szCs w:val="28"/>
        </w:rPr>
        <w:t>宿舍餐廳汙水系統改善工程於</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2</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14</w:t>
      </w:r>
      <w:r w:rsidR="00AF7523" w:rsidRPr="00EB1B55">
        <w:rPr>
          <w:rFonts w:eastAsia="標楷體" w:cs="Gungsuh"/>
          <w:color w:val="000000" w:themeColor="text1"/>
          <w:sz w:val="28"/>
          <w:szCs w:val="28"/>
        </w:rPr>
        <w:t>日申報完工，</w:t>
      </w:r>
      <w:r w:rsidR="00AF7523" w:rsidRPr="00EB1B55">
        <w:rPr>
          <w:rFonts w:eastAsia="標楷體" w:cs="Gungsuh" w:hint="eastAsia"/>
          <w:color w:val="000000" w:themeColor="text1"/>
          <w:sz w:val="28"/>
          <w:szCs w:val="28"/>
        </w:rPr>
        <w:t>3</w:t>
      </w:r>
      <w:r w:rsidR="00AF7523" w:rsidRPr="00EB1B55">
        <w:rPr>
          <w:rFonts w:eastAsia="標楷體" w:cs="Gungsuh" w:hint="eastAsia"/>
          <w:color w:val="000000" w:themeColor="text1"/>
          <w:sz w:val="28"/>
          <w:szCs w:val="28"/>
        </w:rPr>
        <w:t>月</w:t>
      </w:r>
      <w:r w:rsidR="00AF7523" w:rsidRPr="00EB1B55">
        <w:rPr>
          <w:rFonts w:eastAsia="標楷體" w:cs="Gungsuh" w:hint="eastAsia"/>
          <w:color w:val="000000" w:themeColor="text1"/>
          <w:sz w:val="28"/>
          <w:szCs w:val="28"/>
        </w:rPr>
        <w:t>19</w:t>
      </w:r>
      <w:r w:rsidR="00AF7523" w:rsidRPr="00EB1B55">
        <w:rPr>
          <w:rFonts w:eastAsia="標楷體" w:cs="Gungsuh" w:hint="eastAsia"/>
          <w:color w:val="000000" w:themeColor="text1"/>
          <w:sz w:val="28"/>
          <w:szCs w:val="28"/>
        </w:rPr>
        <w:t>日</w:t>
      </w:r>
      <w:r w:rsidR="00AF7523" w:rsidRPr="00EB1B55">
        <w:rPr>
          <w:rFonts w:eastAsia="標楷體" w:cs="Gungsuh"/>
          <w:color w:val="000000" w:themeColor="text1"/>
          <w:sz w:val="28"/>
          <w:szCs w:val="28"/>
        </w:rPr>
        <w:t>辦理驗收</w:t>
      </w:r>
      <w:r w:rsidR="00AF7523" w:rsidRPr="00EB1B55">
        <w:rPr>
          <w:rFonts w:eastAsia="標楷體" w:cs="Gungsuh" w:hint="eastAsia"/>
          <w:color w:val="000000" w:themeColor="text1"/>
          <w:sz w:val="28"/>
          <w:szCs w:val="28"/>
        </w:rPr>
        <w:t>，刻正缺點改善中</w:t>
      </w:r>
      <w:r w:rsidR="00AF7523" w:rsidRPr="00EB1B55">
        <w:rPr>
          <w:rFonts w:eastAsia="標楷體" w:cs="Gungsuh"/>
          <w:color w:val="000000" w:themeColor="text1"/>
          <w:sz w:val="28"/>
          <w:szCs w:val="28"/>
        </w:rPr>
        <w:t>。</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（四）</w:t>
      </w:r>
      <w:r w:rsidR="00AF7523" w:rsidRPr="00EB1B55">
        <w:rPr>
          <w:rFonts w:eastAsia="標楷體" w:cs="Gungsuh"/>
          <w:color w:val="000000" w:themeColor="text1"/>
          <w:sz w:val="28"/>
          <w:szCs w:val="28"/>
        </w:rPr>
        <w:t>國立嘉義大學園藝技藝中心整建工程於</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02</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01</w:t>
      </w:r>
      <w:r w:rsidR="00AF7523" w:rsidRPr="00EB1B55">
        <w:rPr>
          <w:rFonts w:eastAsia="標楷體" w:cs="Gungsuh"/>
          <w:color w:val="000000" w:themeColor="text1"/>
          <w:sz w:val="28"/>
          <w:szCs w:val="28"/>
        </w:rPr>
        <w:t>日申報完工，業已於</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26</w:t>
      </w:r>
      <w:r w:rsidR="00AF7523" w:rsidRPr="00EB1B55">
        <w:rPr>
          <w:rFonts w:eastAsia="標楷體" w:cs="Gungsuh"/>
          <w:color w:val="000000" w:themeColor="text1"/>
          <w:sz w:val="28"/>
          <w:szCs w:val="28"/>
        </w:rPr>
        <w:t>日開始驗收，驗收缺失整理中。</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（五）</w:t>
      </w:r>
      <w:r w:rsidR="00AF7523" w:rsidRPr="00EB1B55">
        <w:rPr>
          <w:rFonts w:eastAsia="標楷體" w:cs="Gungsuh"/>
          <w:color w:val="000000" w:themeColor="text1"/>
          <w:sz w:val="28"/>
          <w:szCs w:val="28"/>
        </w:rPr>
        <w:t>農學院學生實習農場規劃構想書技術服務於</w:t>
      </w:r>
      <w:r w:rsidR="00AF7523" w:rsidRPr="00EB1B55">
        <w:rPr>
          <w:rFonts w:eastAsia="標楷體" w:cs="Gungsuh" w:hint="eastAsia"/>
          <w:color w:val="000000" w:themeColor="text1"/>
          <w:sz w:val="28"/>
          <w:szCs w:val="28"/>
        </w:rPr>
        <w:t>107</w:t>
      </w:r>
      <w:r w:rsidR="00AF7523" w:rsidRPr="00EB1B55">
        <w:rPr>
          <w:rFonts w:eastAsia="標楷體" w:cs="Gungsuh" w:hint="eastAsia"/>
          <w:color w:val="000000" w:themeColor="text1"/>
          <w:sz w:val="28"/>
          <w:szCs w:val="28"/>
        </w:rPr>
        <w:t>年</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29</w:t>
      </w:r>
      <w:r w:rsidR="00AF7523" w:rsidRPr="00EB1B55">
        <w:rPr>
          <w:rFonts w:eastAsia="標楷體" w:cs="Gungsuh"/>
          <w:color w:val="000000" w:themeColor="text1"/>
          <w:sz w:val="28"/>
          <w:szCs w:val="28"/>
        </w:rPr>
        <w:t>日</w:t>
      </w:r>
      <w:r w:rsidR="00AF7523" w:rsidRPr="00EB1B55">
        <w:rPr>
          <w:rFonts w:eastAsia="標楷體" w:cs="Gungsuh" w:hint="eastAsia"/>
          <w:color w:val="000000" w:themeColor="text1"/>
          <w:sz w:val="28"/>
          <w:szCs w:val="28"/>
        </w:rPr>
        <w:t>第</w:t>
      </w:r>
      <w:r w:rsidR="00AF7523" w:rsidRPr="00EB1B55">
        <w:rPr>
          <w:rFonts w:eastAsia="標楷體" w:cs="Gungsuh" w:hint="eastAsia"/>
          <w:color w:val="000000" w:themeColor="text1"/>
          <w:sz w:val="28"/>
          <w:szCs w:val="28"/>
        </w:rPr>
        <w:t>3</w:t>
      </w:r>
      <w:r w:rsidR="00AF7523" w:rsidRPr="00EB1B55">
        <w:rPr>
          <w:rFonts w:eastAsia="標楷體" w:cs="Gungsuh" w:hint="eastAsia"/>
          <w:color w:val="000000" w:themeColor="text1"/>
          <w:sz w:val="28"/>
          <w:szCs w:val="28"/>
        </w:rPr>
        <w:t>次</w:t>
      </w:r>
      <w:r w:rsidR="00AF7523" w:rsidRPr="00EB1B55">
        <w:rPr>
          <w:rFonts w:eastAsia="標楷體" w:cs="Gungsuh"/>
          <w:color w:val="000000" w:themeColor="text1"/>
          <w:sz w:val="28"/>
          <w:szCs w:val="28"/>
        </w:rPr>
        <w:t>開</w:t>
      </w:r>
      <w:r w:rsidR="00AF7523" w:rsidRPr="00EB1B55">
        <w:rPr>
          <w:rFonts w:eastAsia="標楷體" w:cs="Gungsuh" w:hint="eastAsia"/>
          <w:color w:val="000000" w:themeColor="text1"/>
          <w:sz w:val="28"/>
          <w:szCs w:val="28"/>
        </w:rPr>
        <w:t>、流</w:t>
      </w:r>
      <w:r w:rsidR="00AF7523" w:rsidRPr="00EB1B55">
        <w:rPr>
          <w:rFonts w:eastAsia="標楷體" w:cs="Gungsuh"/>
          <w:color w:val="000000" w:themeColor="text1"/>
          <w:sz w:val="28"/>
          <w:szCs w:val="28"/>
        </w:rPr>
        <w:t>標</w:t>
      </w:r>
      <w:r w:rsidR="00AF7523" w:rsidRPr="00EB1B55">
        <w:rPr>
          <w:rFonts w:eastAsia="標楷體" w:cs="Gungsuh" w:hint="eastAsia"/>
          <w:color w:val="000000" w:themeColor="text1"/>
          <w:sz w:val="28"/>
          <w:szCs w:val="28"/>
        </w:rPr>
        <w:t>；檢討招標文件後，再行招標事宜</w:t>
      </w:r>
      <w:r w:rsidR="00AF7523" w:rsidRPr="00EB1B55">
        <w:rPr>
          <w:rFonts w:eastAsia="標楷體" w:cs="Gungsuh"/>
          <w:color w:val="000000" w:themeColor="text1"/>
          <w:sz w:val="28"/>
          <w:szCs w:val="28"/>
        </w:rPr>
        <w:t>。</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（六）</w:t>
      </w:r>
      <w:proofErr w:type="gramStart"/>
      <w:r w:rsidR="00AF7523" w:rsidRPr="00EB1B55">
        <w:rPr>
          <w:rFonts w:eastAsia="標楷體" w:cs="Gungsuh"/>
          <w:color w:val="000000" w:themeColor="text1"/>
          <w:sz w:val="28"/>
          <w:szCs w:val="28"/>
        </w:rPr>
        <w:t>106</w:t>
      </w:r>
      <w:proofErr w:type="gramEnd"/>
      <w:r w:rsidR="00AF7523" w:rsidRPr="00EB1B55">
        <w:rPr>
          <w:rFonts w:eastAsia="標楷體" w:cs="Gungsuh"/>
          <w:color w:val="000000" w:themeColor="text1"/>
          <w:sz w:val="28"/>
          <w:szCs w:val="28"/>
        </w:rPr>
        <w:t>年度建築物老舊燈具</w:t>
      </w:r>
      <w:proofErr w:type="gramStart"/>
      <w:r w:rsidR="00AF7523" w:rsidRPr="00EB1B55">
        <w:rPr>
          <w:rFonts w:eastAsia="標楷體" w:cs="Gungsuh"/>
          <w:color w:val="000000" w:themeColor="text1"/>
          <w:sz w:val="28"/>
          <w:szCs w:val="28"/>
        </w:rPr>
        <w:t>汰</w:t>
      </w:r>
      <w:proofErr w:type="gramEnd"/>
      <w:r w:rsidR="00AF7523" w:rsidRPr="00EB1B55">
        <w:rPr>
          <w:rFonts w:eastAsia="標楷體" w:cs="Gungsuh"/>
          <w:color w:val="000000" w:themeColor="text1"/>
          <w:sz w:val="28"/>
          <w:szCs w:val="28"/>
        </w:rPr>
        <w:t>換辦理蘭</w:t>
      </w:r>
      <w:proofErr w:type="gramStart"/>
      <w:r w:rsidR="00AF7523" w:rsidRPr="00EB1B55">
        <w:rPr>
          <w:rFonts w:eastAsia="標楷體" w:cs="Gungsuh"/>
          <w:color w:val="000000" w:themeColor="text1"/>
          <w:sz w:val="28"/>
          <w:szCs w:val="28"/>
        </w:rPr>
        <w:t>潭校區電</w:t>
      </w:r>
      <w:proofErr w:type="gramEnd"/>
      <w:r w:rsidR="00AF7523" w:rsidRPr="00EB1B55">
        <w:rPr>
          <w:rFonts w:eastAsia="標楷體" w:cs="Gungsuh"/>
          <w:color w:val="000000" w:themeColor="text1"/>
          <w:sz w:val="28"/>
          <w:szCs w:val="28"/>
        </w:rPr>
        <w:t>物</w:t>
      </w:r>
      <w:proofErr w:type="gramStart"/>
      <w:r w:rsidR="00AF7523" w:rsidRPr="00EB1B55">
        <w:rPr>
          <w:rFonts w:eastAsia="標楷體" w:cs="Gungsuh"/>
          <w:color w:val="000000" w:themeColor="text1"/>
          <w:sz w:val="28"/>
          <w:szCs w:val="28"/>
        </w:rPr>
        <w:t>一</w:t>
      </w:r>
      <w:proofErr w:type="gramEnd"/>
      <w:r w:rsidR="00AF7523" w:rsidRPr="00EB1B55">
        <w:rPr>
          <w:rFonts w:eastAsia="標楷體" w:cs="Gungsuh"/>
          <w:color w:val="000000" w:themeColor="text1"/>
          <w:sz w:val="28"/>
          <w:szCs w:val="28"/>
        </w:rPr>
        <w:t>館、</w:t>
      </w:r>
      <w:proofErr w:type="gramStart"/>
      <w:r w:rsidR="00AF7523" w:rsidRPr="00EB1B55">
        <w:rPr>
          <w:rFonts w:eastAsia="標楷體" w:cs="Gungsuh"/>
          <w:color w:val="000000" w:themeColor="text1"/>
          <w:sz w:val="28"/>
          <w:szCs w:val="28"/>
        </w:rPr>
        <w:t>農園館</w:t>
      </w:r>
      <w:proofErr w:type="gramEnd"/>
      <w:r w:rsidR="00AF7523" w:rsidRPr="00EB1B55">
        <w:rPr>
          <w:rFonts w:eastAsia="標楷體" w:cs="Gungsuh"/>
          <w:color w:val="000000" w:themeColor="text1"/>
          <w:sz w:val="28"/>
          <w:szCs w:val="28"/>
        </w:rPr>
        <w:t>、生命科學館、民雄校區人文館等</w:t>
      </w:r>
      <w:r w:rsidR="00AF7523" w:rsidRPr="00EB1B55">
        <w:rPr>
          <w:rFonts w:eastAsia="標楷體" w:cs="Gungsuh"/>
          <w:color w:val="000000" w:themeColor="text1"/>
          <w:sz w:val="28"/>
          <w:szCs w:val="28"/>
        </w:rPr>
        <w:t>4</w:t>
      </w:r>
      <w:r w:rsidR="00AF7523" w:rsidRPr="00EB1B55">
        <w:rPr>
          <w:rFonts w:eastAsia="標楷體" w:cs="Gungsuh"/>
          <w:color w:val="000000" w:themeColor="text1"/>
          <w:sz w:val="28"/>
          <w:szCs w:val="28"/>
        </w:rPr>
        <w:t>棟建築舊燈具</w:t>
      </w:r>
      <w:proofErr w:type="gramStart"/>
      <w:r w:rsidR="00AF7523" w:rsidRPr="00EB1B55">
        <w:rPr>
          <w:rFonts w:eastAsia="標楷體" w:cs="Gungsuh"/>
          <w:color w:val="000000" w:themeColor="text1"/>
          <w:sz w:val="28"/>
          <w:szCs w:val="28"/>
        </w:rPr>
        <w:t>汰</w:t>
      </w:r>
      <w:proofErr w:type="gramEnd"/>
      <w:r w:rsidR="00AF7523" w:rsidRPr="00EB1B55">
        <w:rPr>
          <w:rFonts w:eastAsia="標楷體" w:cs="Gungsuh"/>
          <w:color w:val="000000" w:themeColor="text1"/>
          <w:sz w:val="28"/>
          <w:szCs w:val="28"/>
        </w:rPr>
        <w:t>換，已於</w:t>
      </w:r>
      <w:r w:rsidR="00AF7523" w:rsidRPr="00EB1B55">
        <w:rPr>
          <w:rFonts w:eastAsia="標楷體" w:cs="Gungsuh"/>
          <w:color w:val="000000" w:themeColor="text1"/>
          <w:sz w:val="28"/>
          <w:szCs w:val="28"/>
        </w:rPr>
        <w:t>12</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27</w:t>
      </w:r>
      <w:r w:rsidR="00AF7523" w:rsidRPr="00EB1B55">
        <w:rPr>
          <w:rFonts w:eastAsia="標楷體" w:cs="Gungsuh"/>
          <w:color w:val="000000" w:themeColor="text1"/>
          <w:sz w:val="28"/>
          <w:szCs w:val="28"/>
        </w:rPr>
        <w:t>日竣工，</w:t>
      </w:r>
      <w:r w:rsidR="00AF7523" w:rsidRPr="00EB1B55">
        <w:rPr>
          <w:rFonts w:eastAsia="標楷體" w:cs="Gungsuh" w:hint="eastAsia"/>
          <w:color w:val="000000" w:themeColor="text1"/>
          <w:sz w:val="28"/>
          <w:szCs w:val="28"/>
        </w:rPr>
        <w:t>數量結算</w:t>
      </w:r>
      <w:r w:rsidR="00AF7523" w:rsidRPr="00EB1B55">
        <w:rPr>
          <w:rFonts w:eastAsia="標楷體" w:cs="Gungsuh" w:hint="eastAsia"/>
          <w:color w:val="000000" w:themeColor="text1"/>
          <w:sz w:val="28"/>
          <w:szCs w:val="28"/>
        </w:rPr>
        <w:t>3</w:t>
      </w:r>
      <w:r w:rsidR="00AF7523" w:rsidRPr="00EB1B55">
        <w:rPr>
          <w:rFonts w:eastAsia="標楷體" w:cs="Gungsuh" w:hint="eastAsia"/>
          <w:color w:val="000000" w:themeColor="text1"/>
          <w:sz w:val="28"/>
          <w:szCs w:val="28"/>
        </w:rPr>
        <w:t>月</w:t>
      </w:r>
      <w:r w:rsidR="00AF7523" w:rsidRPr="00EB1B55">
        <w:rPr>
          <w:rFonts w:eastAsia="標楷體" w:cs="Gungsuh" w:hint="eastAsia"/>
          <w:color w:val="000000" w:themeColor="text1"/>
          <w:sz w:val="28"/>
          <w:szCs w:val="28"/>
        </w:rPr>
        <w:t>22</w:t>
      </w:r>
      <w:r w:rsidR="00AF7523" w:rsidRPr="00EB1B55">
        <w:rPr>
          <w:rFonts w:eastAsia="標楷體" w:cs="Gungsuh" w:hint="eastAsia"/>
          <w:color w:val="000000" w:themeColor="text1"/>
          <w:sz w:val="28"/>
          <w:szCs w:val="28"/>
        </w:rPr>
        <w:t>日完成，</w:t>
      </w:r>
      <w:r w:rsidR="00AF7523" w:rsidRPr="00EB1B55">
        <w:rPr>
          <w:rFonts w:eastAsia="標楷體" w:cs="Gungsuh"/>
          <w:color w:val="000000" w:themeColor="text1"/>
          <w:sz w:val="28"/>
          <w:szCs w:val="28"/>
        </w:rPr>
        <w:t>預定</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4</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11</w:t>
      </w:r>
      <w:r w:rsidR="00AF7523" w:rsidRPr="00EB1B55">
        <w:rPr>
          <w:rFonts w:eastAsia="標楷體" w:cs="Gungsuh"/>
          <w:color w:val="000000" w:themeColor="text1"/>
          <w:sz w:val="28"/>
          <w:szCs w:val="28"/>
        </w:rPr>
        <w:t>日驗收。</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（七）</w:t>
      </w:r>
      <w:r w:rsidR="00AF7523" w:rsidRPr="00EB1B55">
        <w:rPr>
          <w:rFonts w:eastAsia="標楷體" w:cs="Gungsuh"/>
          <w:color w:val="000000" w:themeColor="text1"/>
          <w:sz w:val="28"/>
          <w:szCs w:val="28"/>
        </w:rPr>
        <w:t>新民校區學生宿舍新建工程、</w:t>
      </w:r>
      <w:proofErr w:type="gramStart"/>
      <w:r w:rsidR="00AF7523" w:rsidRPr="00EB1B55">
        <w:rPr>
          <w:rFonts w:eastAsia="標楷體" w:cs="Gungsuh"/>
          <w:color w:val="000000" w:themeColor="text1"/>
          <w:sz w:val="28"/>
          <w:szCs w:val="28"/>
        </w:rPr>
        <w:t>嘉師</w:t>
      </w:r>
      <w:proofErr w:type="gramEnd"/>
      <w:r w:rsidR="00AF7523" w:rsidRPr="00EB1B55">
        <w:rPr>
          <w:rFonts w:eastAsia="標楷體" w:cs="Gungsuh"/>
          <w:color w:val="000000" w:themeColor="text1"/>
          <w:sz w:val="28"/>
          <w:szCs w:val="28"/>
        </w:rPr>
        <w:t>二村學人宿舍新建工程等</w:t>
      </w:r>
      <w:r w:rsidR="00AF7523" w:rsidRPr="00EB1B55">
        <w:rPr>
          <w:rFonts w:eastAsia="標楷體" w:cs="Gungsuh"/>
          <w:color w:val="000000" w:themeColor="text1"/>
          <w:sz w:val="28"/>
          <w:szCs w:val="28"/>
        </w:rPr>
        <w:t>2</w:t>
      </w:r>
      <w:r w:rsidR="00AF7523" w:rsidRPr="00EB1B55">
        <w:rPr>
          <w:rFonts w:eastAsia="標楷體" w:cs="Gungsuh"/>
          <w:color w:val="000000" w:themeColor="text1"/>
          <w:sz w:val="28"/>
          <w:szCs w:val="28"/>
        </w:rPr>
        <w:t>案原委託</w:t>
      </w:r>
      <w:r w:rsidR="00AF7523" w:rsidRPr="00EB1B55">
        <w:rPr>
          <w:rFonts w:eastAsia="標楷體" w:cs="Gungsuh"/>
          <w:color w:val="000000" w:themeColor="text1"/>
          <w:sz w:val="28"/>
          <w:szCs w:val="28"/>
        </w:rPr>
        <w:lastRenderedPageBreak/>
        <w:t>營建署代辦，後奉校長</w:t>
      </w:r>
      <w:proofErr w:type="gramStart"/>
      <w:r w:rsidR="00AF7523" w:rsidRPr="00EB1B55">
        <w:rPr>
          <w:rFonts w:eastAsia="標楷體" w:cs="Gungsuh"/>
          <w:color w:val="000000" w:themeColor="text1"/>
          <w:sz w:val="28"/>
          <w:szCs w:val="28"/>
        </w:rPr>
        <w:t>核示改為</w:t>
      </w:r>
      <w:proofErr w:type="gramEnd"/>
      <w:r w:rsidR="00AF7523" w:rsidRPr="00EB1B55">
        <w:rPr>
          <w:rFonts w:eastAsia="標楷體" w:cs="Gungsuh"/>
          <w:color w:val="000000" w:themeColor="text1"/>
          <w:sz w:val="28"/>
          <w:szCs w:val="28"/>
        </w:rPr>
        <w:t>自辦，目前請使用需求單位準備需求說明書等資料，以為辦理後續委託規劃設計監造技術服務工作招標。</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（八）</w:t>
      </w:r>
      <w:proofErr w:type="gramStart"/>
      <w:r w:rsidR="00AF7523" w:rsidRPr="00EB1B55">
        <w:rPr>
          <w:rFonts w:eastAsia="標楷體" w:cs="Gungsuh"/>
          <w:color w:val="000000" w:themeColor="text1"/>
          <w:sz w:val="28"/>
          <w:szCs w:val="28"/>
        </w:rPr>
        <w:t>蘭潭校區</w:t>
      </w:r>
      <w:proofErr w:type="gramEnd"/>
      <w:r w:rsidR="00AF7523" w:rsidRPr="00EB1B55">
        <w:rPr>
          <w:rFonts w:eastAsia="標楷體" w:cs="Gungsuh"/>
          <w:color w:val="000000" w:themeColor="text1"/>
          <w:sz w:val="28"/>
          <w:szCs w:val="28"/>
        </w:rPr>
        <w:t>行政大樓屋頂防水改善工程</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1</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25</w:t>
      </w:r>
      <w:r w:rsidR="00AF7523" w:rsidRPr="00EB1B55">
        <w:rPr>
          <w:rFonts w:eastAsia="標楷體" w:cs="Gungsuh"/>
          <w:color w:val="000000" w:themeColor="text1"/>
          <w:sz w:val="28"/>
          <w:szCs w:val="28"/>
        </w:rPr>
        <w:t>日決標，</w:t>
      </w:r>
      <w:r w:rsidR="00AF7523" w:rsidRPr="00EB1B55">
        <w:rPr>
          <w:rFonts w:eastAsia="標楷體" w:cs="Gungsuh"/>
          <w:color w:val="000000" w:themeColor="text1"/>
          <w:sz w:val="28"/>
          <w:szCs w:val="28"/>
        </w:rPr>
        <w:t xml:space="preserve"> 2</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24</w:t>
      </w:r>
      <w:r w:rsidR="00AF7523" w:rsidRPr="00EB1B55">
        <w:rPr>
          <w:rFonts w:eastAsia="標楷體" w:cs="Gungsuh"/>
          <w:color w:val="000000" w:themeColor="text1"/>
          <w:sz w:val="28"/>
          <w:szCs w:val="28"/>
        </w:rPr>
        <w:t>日開工，工期</w:t>
      </w:r>
      <w:r w:rsidR="00AF7523" w:rsidRPr="00EB1B55">
        <w:rPr>
          <w:rFonts w:eastAsia="標楷體" w:cs="Gungsuh"/>
          <w:color w:val="000000" w:themeColor="text1"/>
          <w:sz w:val="28"/>
          <w:szCs w:val="28"/>
        </w:rPr>
        <w:t>60</w:t>
      </w:r>
      <w:r w:rsidR="00AF7523" w:rsidRPr="00EB1B55">
        <w:rPr>
          <w:rFonts w:eastAsia="標楷體" w:cs="Gungsuh"/>
          <w:color w:val="000000" w:themeColor="text1"/>
          <w:sz w:val="28"/>
          <w:szCs w:val="28"/>
        </w:rPr>
        <w:t>工作天，預定</w:t>
      </w:r>
      <w:r w:rsidR="00AF7523" w:rsidRPr="00EB1B55">
        <w:rPr>
          <w:rFonts w:eastAsia="標楷體" w:cs="Gungsuh"/>
          <w:color w:val="000000" w:themeColor="text1"/>
          <w:sz w:val="28"/>
          <w:szCs w:val="28"/>
        </w:rPr>
        <w:t>5</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24</w:t>
      </w:r>
      <w:r w:rsidR="00AF7523" w:rsidRPr="00EB1B55">
        <w:rPr>
          <w:rFonts w:eastAsia="標楷體" w:cs="Gungsuh"/>
          <w:color w:val="000000" w:themeColor="text1"/>
          <w:sz w:val="28"/>
          <w:szCs w:val="28"/>
        </w:rPr>
        <w:t>日完工，目前施工中。</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（九）</w:t>
      </w:r>
      <w:proofErr w:type="gramStart"/>
      <w:r w:rsidR="00AF7523" w:rsidRPr="00EB1B55">
        <w:rPr>
          <w:rFonts w:eastAsia="標楷體" w:cs="Gungsuh"/>
          <w:color w:val="000000" w:themeColor="text1"/>
          <w:sz w:val="28"/>
          <w:szCs w:val="28"/>
        </w:rPr>
        <w:t>蘭潭校區</w:t>
      </w:r>
      <w:proofErr w:type="gramEnd"/>
      <w:r w:rsidR="00AF7523" w:rsidRPr="00EB1B55">
        <w:rPr>
          <w:rFonts w:eastAsia="標楷體" w:cs="Gungsuh"/>
          <w:color w:val="000000" w:themeColor="text1"/>
          <w:sz w:val="28"/>
          <w:szCs w:val="28"/>
        </w:rPr>
        <w:t>籃球場整修工程設計</w:t>
      </w:r>
      <w:proofErr w:type="gramStart"/>
      <w:r w:rsidR="00AF7523" w:rsidRPr="00EB1B55">
        <w:rPr>
          <w:rFonts w:eastAsia="標楷體" w:cs="Gungsuh"/>
          <w:color w:val="000000" w:themeColor="text1"/>
          <w:sz w:val="28"/>
          <w:szCs w:val="28"/>
        </w:rPr>
        <w:t>監造標</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2</w:t>
      </w:r>
      <w:r w:rsidR="00AF7523" w:rsidRPr="00EB1B55">
        <w:rPr>
          <w:rFonts w:eastAsia="標楷體" w:cs="Gungsuh"/>
          <w:color w:val="000000" w:themeColor="text1"/>
          <w:sz w:val="28"/>
          <w:szCs w:val="28"/>
        </w:rPr>
        <w:t>月</w:t>
      </w:r>
      <w:proofErr w:type="gramEnd"/>
      <w:r w:rsidR="00AF7523" w:rsidRPr="00EB1B55">
        <w:rPr>
          <w:rFonts w:eastAsia="標楷體" w:cs="Gungsuh"/>
          <w:color w:val="000000" w:themeColor="text1"/>
          <w:sz w:val="28"/>
          <w:szCs w:val="28"/>
        </w:rPr>
        <w:t>12</w:t>
      </w:r>
      <w:r w:rsidR="00AF7523" w:rsidRPr="00EB1B55">
        <w:rPr>
          <w:rFonts w:eastAsia="標楷體" w:cs="Gungsuh"/>
          <w:color w:val="000000" w:themeColor="text1"/>
          <w:sz w:val="28"/>
          <w:szCs w:val="28"/>
        </w:rPr>
        <w:t>召開設計成果審查會議，設計圖說日前已修正完成，目前另依再審意見修正中。</w:t>
      </w:r>
    </w:p>
    <w:p w:rsidR="00AF7523" w:rsidRPr="00EB1B55" w:rsidRDefault="00FB7159" w:rsidP="00FB7159">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EB1B55">
        <w:rPr>
          <w:rFonts w:eastAsia="標楷體" w:cs="Gungsuh" w:hint="eastAsia"/>
          <w:color w:val="000000" w:themeColor="text1"/>
          <w:sz w:val="28"/>
          <w:szCs w:val="28"/>
        </w:rPr>
        <w:t>（十）</w:t>
      </w:r>
      <w:r w:rsidR="00AF7523" w:rsidRPr="00EB1B55">
        <w:rPr>
          <w:rFonts w:eastAsia="標楷體" w:cs="Gungsuh"/>
          <w:color w:val="000000" w:themeColor="text1"/>
          <w:sz w:val="28"/>
          <w:szCs w:val="28"/>
        </w:rPr>
        <w:t>林森校區</w:t>
      </w:r>
      <w:r w:rsidR="00AF7523" w:rsidRPr="00EB1B55">
        <w:rPr>
          <w:rFonts w:eastAsia="標楷體" w:cs="Gungsuh"/>
          <w:color w:val="000000" w:themeColor="text1"/>
          <w:sz w:val="28"/>
          <w:szCs w:val="28"/>
        </w:rPr>
        <w:t>E</w:t>
      </w:r>
      <w:r w:rsidR="00AF7523" w:rsidRPr="00EB1B55">
        <w:rPr>
          <w:rFonts w:eastAsia="標楷體" w:cs="Gungsuh"/>
          <w:color w:val="000000" w:themeColor="text1"/>
          <w:sz w:val="28"/>
          <w:szCs w:val="28"/>
        </w:rPr>
        <w:t>棟大樓增設無障礙電梯工程招標文件簽辦中。</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（十一）</w:t>
      </w:r>
      <w:r w:rsidR="00AF7523" w:rsidRPr="00EB1B55">
        <w:rPr>
          <w:rFonts w:eastAsia="標楷體" w:cs="Gungsuh"/>
          <w:color w:val="000000" w:themeColor="text1"/>
          <w:sz w:val="28"/>
          <w:szCs w:val="28"/>
        </w:rPr>
        <w:t>林森校區科學館</w:t>
      </w:r>
      <w:r w:rsidR="00AF7523" w:rsidRPr="00EB1B55">
        <w:rPr>
          <w:rFonts w:eastAsia="標楷體" w:cs="Gungsuh"/>
          <w:color w:val="000000" w:themeColor="text1"/>
          <w:sz w:val="28"/>
          <w:szCs w:val="28"/>
        </w:rPr>
        <w:t>(</w:t>
      </w:r>
      <w:r w:rsidR="00AF7523" w:rsidRPr="00EB1B55">
        <w:rPr>
          <w:rFonts w:eastAsia="標楷體" w:cs="Gungsuh"/>
          <w:color w:val="000000" w:themeColor="text1"/>
          <w:sz w:val="28"/>
          <w:szCs w:val="28"/>
        </w:rPr>
        <w:t>空大</w:t>
      </w:r>
      <w:r w:rsidR="00AF7523" w:rsidRPr="00EB1B55">
        <w:rPr>
          <w:rFonts w:eastAsia="標楷體" w:cs="Gungsuh"/>
          <w:color w:val="000000" w:themeColor="text1"/>
          <w:sz w:val="28"/>
          <w:szCs w:val="28"/>
        </w:rPr>
        <w:t>)</w:t>
      </w:r>
      <w:r w:rsidR="00AF7523" w:rsidRPr="00EB1B55">
        <w:rPr>
          <w:rFonts w:eastAsia="標楷體" w:cs="Gungsuh"/>
          <w:color w:val="000000" w:themeColor="text1"/>
          <w:sz w:val="28"/>
          <w:szCs w:val="28"/>
        </w:rPr>
        <w:t>三</w:t>
      </w:r>
      <w:r w:rsidR="00AF7523" w:rsidRPr="00EB1B55">
        <w:rPr>
          <w:rFonts w:eastAsia="標楷體" w:cs="Gungsuh" w:hint="eastAsia"/>
          <w:color w:val="000000" w:themeColor="text1"/>
          <w:sz w:val="28"/>
          <w:szCs w:val="28"/>
        </w:rPr>
        <w:t>、</w:t>
      </w:r>
      <w:r w:rsidR="00AF7523" w:rsidRPr="00EB1B55">
        <w:rPr>
          <w:rFonts w:eastAsia="標楷體" w:cs="Gungsuh"/>
          <w:color w:val="000000" w:themeColor="text1"/>
          <w:sz w:val="28"/>
          <w:szCs w:val="28"/>
        </w:rPr>
        <w:t>四樓窗戶整修工程招標文件簽辦中。</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（十二）</w:t>
      </w:r>
      <w:proofErr w:type="gramStart"/>
      <w:r w:rsidR="00AF7523" w:rsidRPr="00EB1B55">
        <w:rPr>
          <w:rFonts w:eastAsia="標楷體" w:cs="Gungsuh"/>
          <w:color w:val="000000" w:themeColor="text1"/>
          <w:sz w:val="28"/>
          <w:szCs w:val="28"/>
        </w:rPr>
        <w:t>蘭潭校區</w:t>
      </w:r>
      <w:proofErr w:type="gramEnd"/>
      <w:r w:rsidR="00AF7523" w:rsidRPr="00EB1B55">
        <w:rPr>
          <w:rFonts w:eastAsia="標楷體" w:cs="Gungsuh"/>
          <w:color w:val="000000" w:themeColor="text1"/>
          <w:sz w:val="28"/>
          <w:szCs w:val="28"/>
        </w:rPr>
        <w:t>工程館屋頂防水整修工程已完成設計，於</w:t>
      </w:r>
      <w:r w:rsidR="00AF7523" w:rsidRPr="00EB1B55">
        <w:rPr>
          <w:rFonts w:eastAsia="標楷體" w:cs="Gungsuh" w:hint="eastAsia"/>
          <w:color w:val="000000" w:themeColor="text1"/>
          <w:sz w:val="28"/>
          <w:szCs w:val="28"/>
        </w:rPr>
        <w:t>107</w:t>
      </w:r>
      <w:r w:rsidR="00AF7523" w:rsidRPr="00EB1B55">
        <w:rPr>
          <w:rFonts w:eastAsia="標楷體" w:cs="Gungsuh" w:hint="eastAsia"/>
          <w:color w:val="000000" w:themeColor="text1"/>
          <w:sz w:val="28"/>
          <w:szCs w:val="28"/>
        </w:rPr>
        <w:t>年</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27</w:t>
      </w:r>
      <w:r w:rsidR="00AF7523" w:rsidRPr="00EB1B55">
        <w:rPr>
          <w:rFonts w:eastAsia="標楷體" w:cs="Gungsuh"/>
          <w:color w:val="000000" w:themeColor="text1"/>
          <w:sz w:val="28"/>
          <w:szCs w:val="28"/>
        </w:rPr>
        <w:t>日決標，</w:t>
      </w:r>
      <w:r w:rsidR="00AF7523" w:rsidRPr="00EB1B55">
        <w:rPr>
          <w:rFonts w:eastAsia="標楷體" w:cs="Gungsuh" w:hint="eastAsia"/>
          <w:color w:val="000000" w:themeColor="text1"/>
          <w:sz w:val="28"/>
          <w:szCs w:val="28"/>
        </w:rPr>
        <w:t>近期</w:t>
      </w:r>
      <w:r w:rsidR="00AF7523" w:rsidRPr="00EB1B55">
        <w:rPr>
          <w:rFonts w:eastAsia="標楷體" w:cs="Gungsuh"/>
          <w:color w:val="000000" w:themeColor="text1"/>
          <w:sz w:val="28"/>
          <w:szCs w:val="28"/>
        </w:rPr>
        <w:t>召開施工前協調會。</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（十三）</w:t>
      </w:r>
      <w:proofErr w:type="gramStart"/>
      <w:r w:rsidR="00AF7523" w:rsidRPr="00EB1B55">
        <w:rPr>
          <w:rFonts w:eastAsia="標楷體" w:cs="Gungsuh"/>
          <w:color w:val="000000" w:themeColor="text1"/>
          <w:sz w:val="28"/>
          <w:szCs w:val="28"/>
        </w:rPr>
        <w:t>蘭潭校區</w:t>
      </w:r>
      <w:proofErr w:type="gramEnd"/>
      <w:r w:rsidR="00AF7523" w:rsidRPr="00EB1B55">
        <w:rPr>
          <w:rFonts w:eastAsia="標楷體" w:cs="Gungsuh"/>
          <w:color w:val="000000" w:themeColor="text1"/>
          <w:sz w:val="28"/>
          <w:szCs w:val="28"/>
        </w:rPr>
        <w:t>學生活動中心汙水系統改善工程刻正設計中。</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（十四）</w:t>
      </w:r>
      <w:proofErr w:type="gramStart"/>
      <w:r w:rsidR="00AF7523" w:rsidRPr="00EB1B55">
        <w:rPr>
          <w:rFonts w:eastAsia="標楷體" w:cs="Gungsuh"/>
          <w:color w:val="000000" w:themeColor="text1"/>
          <w:sz w:val="28"/>
          <w:szCs w:val="28"/>
        </w:rPr>
        <w:t>蘭潭校區</w:t>
      </w:r>
      <w:proofErr w:type="gramEnd"/>
      <w:r w:rsidR="00AF7523" w:rsidRPr="00EB1B55">
        <w:rPr>
          <w:rFonts w:eastAsia="標楷體" w:cs="Gungsuh"/>
          <w:color w:val="000000" w:themeColor="text1"/>
          <w:sz w:val="28"/>
          <w:szCs w:val="28"/>
        </w:rPr>
        <w:t>校門口邊坡及</w:t>
      </w:r>
      <w:proofErr w:type="gramStart"/>
      <w:r w:rsidR="00AF7523" w:rsidRPr="00EB1B55">
        <w:rPr>
          <w:rFonts w:eastAsia="標楷體" w:cs="Gungsuh"/>
          <w:color w:val="000000" w:themeColor="text1"/>
          <w:sz w:val="28"/>
          <w:szCs w:val="28"/>
        </w:rPr>
        <w:t>滯洪池改善</w:t>
      </w:r>
      <w:proofErr w:type="gramEnd"/>
      <w:r w:rsidR="00AF7523" w:rsidRPr="00EB1B55">
        <w:rPr>
          <w:rFonts w:eastAsia="標楷體" w:cs="Gungsuh"/>
          <w:color w:val="000000" w:themeColor="text1"/>
          <w:sz w:val="28"/>
          <w:szCs w:val="28"/>
        </w:rPr>
        <w:t>工程設計完成，於</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1</w:t>
      </w:r>
      <w:r w:rsidR="00AF7523" w:rsidRPr="00EB1B55">
        <w:rPr>
          <w:rFonts w:eastAsia="標楷體" w:cs="Gungsuh"/>
          <w:color w:val="000000" w:themeColor="text1"/>
          <w:sz w:val="28"/>
          <w:szCs w:val="28"/>
        </w:rPr>
        <w:t>日規劃設計圖說審查完成，刻正修正</w:t>
      </w:r>
      <w:r w:rsidR="00AF7523" w:rsidRPr="00EB1B55">
        <w:rPr>
          <w:rFonts w:eastAsia="標楷體" w:cs="Gungsuh" w:hint="eastAsia"/>
          <w:color w:val="000000" w:themeColor="text1"/>
          <w:sz w:val="28"/>
          <w:szCs w:val="28"/>
        </w:rPr>
        <w:t>設計內容</w:t>
      </w:r>
      <w:r w:rsidR="00AF7523" w:rsidRPr="00EB1B55">
        <w:rPr>
          <w:rFonts w:eastAsia="標楷體" w:cs="Gungsuh"/>
          <w:color w:val="000000" w:themeColor="text1"/>
          <w:sz w:val="28"/>
          <w:szCs w:val="28"/>
        </w:rPr>
        <w:t>中。</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（十五）</w:t>
      </w:r>
      <w:r w:rsidR="00AF7523" w:rsidRPr="00EB1B55">
        <w:rPr>
          <w:rFonts w:eastAsia="標楷體" w:cs="Gungsuh"/>
          <w:color w:val="000000" w:themeColor="text1"/>
          <w:sz w:val="28"/>
          <w:szCs w:val="28"/>
        </w:rPr>
        <w:t>蘭潭圖書館空調</w:t>
      </w:r>
      <w:r w:rsidR="00AF7523" w:rsidRPr="00EB1B55">
        <w:rPr>
          <w:rFonts w:eastAsia="標楷體" w:cs="Gungsuh"/>
          <w:color w:val="000000" w:themeColor="text1"/>
          <w:sz w:val="28"/>
          <w:szCs w:val="28"/>
        </w:rPr>
        <w:t>300RT</w:t>
      </w:r>
      <w:r w:rsidR="00AF7523" w:rsidRPr="00EB1B55">
        <w:rPr>
          <w:rFonts w:eastAsia="標楷體" w:cs="Gungsuh"/>
          <w:color w:val="000000" w:themeColor="text1"/>
          <w:sz w:val="28"/>
          <w:szCs w:val="28"/>
        </w:rPr>
        <w:t>冰水</w:t>
      </w:r>
      <w:proofErr w:type="gramStart"/>
      <w:r w:rsidR="00AF7523" w:rsidRPr="00EB1B55">
        <w:rPr>
          <w:rFonts w:eastAsia="標楷體" w:cs="Gungsuh"/>
          <w:color w:val="000000" w:themeColor="text1"/>
          <w:sz w:val="28"/>
          <w:szCs w:val="28"/>
        </w:rPr>
        <w:t>主機漏媒修護</w:t>
      </w:r>
      <w:proofErr w:type="gramEnd"/>
      <w:r w:rsidR="00AF7523" w:rsidRPr="00EB1B55">
        <w:rPr>
          <w:rFonts w:eastAsia="標楷體" w:cs="Gungsuh"/>
          <w:color w:val="000000" w:themeColor="text1"/>
          <w:sz w:val="28"/>
          <w:szCs w:val="28"/>
        </w:rPr>
        <w:t>工程，已於</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28</w:t>
      </w:r>
      <w:r w:rsidR="00AF7523" w:rsidRPr="00EB1B55">
        <w:rPr>
          <w:rFonts w:eastAsia="標楷體" w:cs="Gungsuh"/>
          <w:color w:val="000000" w:themeColor="text1"/>
          <w:sz w:val="28"/>
          <w:szCs w:val="28"/>
        </w:rPr>
        <w:t>日上網招標公告，預定</w:t>
      </w:r>
      <w:r w:rsidR="00AF7523" w:rsidRPr="00EB1B55">
        <w:rPr>
          <w:rFonts w:eastAsia="標楷體" w:cs="Gungsuh"/>
          <w:color w:val="000000" w:themeColor="text1"/>
          <w:sz w:val="28"/>
          <w:szCs w:val="28"/>
        </w:rPr>
        <w:t>4</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10</w:t>
      </w:r>
      <w:r w:rsidR="00AF7523" w:rsidRPr="00EB1B55">
        <w:rPr>
          <w:rFonts w:eastAsia="標楷體" w:cs="Gungsuh"/>
          <w:color w:val="000000" w:themeColor="text1"/>
          <w:sz w:val="28"/>
          <w:szCs w:val="28"/>
        </w:rPr>
        <w:t>日開標。</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（十六）</w:t>
      </w:r>
      <w:r w:rsidR="00AF7523" w:rsidRPr="00EB1B55">
        <w:rPr>
          <w:rFonts w:eastAsia="標楷體" w:cs="Gungsuh"/>
          <w:color w:val="000000" w:themeColor="text1"/>
          <w:sz w:val="28"/>
          <w:szCs w:val="28"/>
        </w:rPr>
        <w:t>園藝技藝中心太陽光電修繕工程，刻正設計中。</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（十七）</w:t>
      </w:r>
      <w:r w:rsidR="00AF7523" w:rsidRPr="00EB1B55">
        <w:rPr>
          <w:rFonts w:eastAsia="標楷體" w:cs="Gungsuh"/>
          <w:color w:val="000000" w:themeColor="text1"/>
          <w:sz w:val="28"/>
          <w:szCs w:val="28"/>
        </w:rPr>
        <w:t>為推動節能</w:t>
      </w:r>
      <w:proofErr w:type="gramStart"/>
      <w:r w:rsidR="00AF7523" w:rsidRPr="00EB1B55">
        <w:rPr>
          <w:rFonts w:eastAsia="標楷體" w:cs="Gungsuh"/>
          <w:color w:val="000000" w:themeColor="text1"/>
          <w:sz w:val="28"/>
          <w:szCs w:val="28"/>
        </w:rPr>
        <w:t>減碳，</w:t>
      </w:r>
      <w:proofErr w:type="gramEnd"/>
      <w:r w:rsidR="00AF7523" w:rsidRPr="00EB1B55">
        <w:rPr>
          <w:rFonts w:eastAsia="標楷體" w:cs="Gungsuh"/>
          <w:color w:val="000000" w:themeColor="text1"/>
          <w:sz w:val="28"/>
          <w:szCs w:val="28"/>
        </w:rPr>
        <w:t>補助各單位辦理老舊冷氣機</w:t>
      </w:r>
      <w:proofErr w:type="gramStart"/>
      <w:r w:rsidR="00AF7523" w:rsidRPr="00EB1B55">
        <w:rPr>
          <w:rFonts w:eastAsia="標楷體" w:cs="Gungsuh"/>
          <w:color w:val="000000" w:themeColor="text1"/>
          <w:sz w:val="28"/>
          <w:szCs w:val="28"/>
        </w:rPr>
        <w:t>汰</w:t>
      </w:r>
      <w:proofErr w:type="gramEnd"/>
      <w:r w:rsidR="00AF7523" w:rsidRPr="00EB1B55">
        <w:rPr>
          <w:rFonts w:eastAsia="標楷體" w:cs="Gungsuh"/>
          <w:color w:val="000000" w:themeColor="text1"/>
          <w:sz w:val="28"/>
          <w:szCs w:val="28"/>
        </w:rPr>
        <w:t>換，</w:t>
      </w:r>
      <w:proofErr w:type="gramStart"/>
      <w:r w:rsidR="00AF7523" w:rsidRPr="00EB1B55">
        <w:rPr>
          <w:rFonts w:eastAsia="標楷體" w:cs="Gungsuh"/>
          <w:color w:val="000000" w:themeColor="text1"/>
          <w:sz w:val="28"/>
          <w:szCs w:val="28"/>
        </w:rPr>
        <w:t>汰</w:t>
      </w:r>
      <w:proofErr w:type="gramEnd"/>
      <w:r w:rsidR="00AF7523" w:rsidRPr="00EB1B55">
        <w:rPr>
          <w:rFonts w:eastAsia="標楷體" w:cs="Gungsuh"/>
          <w:color w:val="000000" w:themeColor="text1"/>
          <w:sz w:val="28"/>
          <w:szCs w:val="28"/>
        </w:rPr>
        <w:t>換金額預計為</w:t>
      </w:r>
      <w:r w:rsidR="00AF7523" w:rsidRPr="00EB1B55">
        <w:rPr>
          <w:rFonts w:eastAsia="標楷體" w:cs="Gungsuh"/>
          <w:color w:val="000000" w:themeColor="text1"/>
          <w:sz w:val="28"/>
          <w:szCs w:val="28"/>
        </w:rPr>
        <w:t>400</w:t>
      </w:r>
      <w:r w:rsidR="00AF7523" w:rsidRPr="00EB1B55">
        <w:rPr>
          <w:rFonts w:eastAsia="標楷體" w:cs="Gungsuh"/>
          <w:color w:val="000000" w:themeColor="text1"/>
          <w:sz w:val="28"/>
          <w:szCs w:val="28"/>
        </w:rPr>
        <w:t>萬元。本處實際配合編列</w:t>
      </w:r>
      <w:r w:rsidR="00AF7523" w:rsidRPr="00EB1B55">
        <w:rPr>
          <w:rFonts w:eastAsia="標楷體" w:cs="Gungsuh"/>
          <w:color w:val="000000" w:themeColor="text1"/>
          <w:sz w:val="28"/>
          <w:szCs w:val="28"/>
        </w:rPr>
        <w:t>234</w:t>
      </w:r>
      <w:r w:rsidR="00AF7523" w:rsidRPr="00EB1B55">
        <w:rPr>
          <w:rFonts w:eastAsia="標楷體" w:cs="Gungsuh"/>
          <w:color w:val="000000" w:themeColor="text1"/>
          <w:sz w:val="28"/>
          <w:szCs w:val="28"/>
        </w:rPr>
        <w:t>萬</w:t>
      </w:r>
      <w:r w:rsidR="00AF7523" w:rsidRPr="00EB1B55">
        <w:rPr>
          <w:rFonts w:eastAsia="標楷體" w:cs="Gungsuh"/>
          <w:color w:val="000000" w:themeColor="text1"/>
          <w:sz w:val="28"/>
          <w:szCs w:val="28"/>
        </w:rPr>
        <w:t>1,152</w:t>
      </w:r>
      <w:r w:rsidR="00AF7523" w:rsidRPr="00EB1B55">
        <w:rPr>
          <w:rFonts w:eastAsia="標楷體" w:cs="Gungsuh"/>
          <w:color w:val="000000" w:themeColor="text1"/>
          <w:sz w:val="28"/>
          <w:szCs w:val="28"/>
        </w:rPr>
        <w:t>元</w:t>
      </w:r>
      <w:r w:rsidR="00AF7523" w:rsidRPr="00EB1B55">
        <w:rPr>
          <w:rFonts w:eastAsia="標楷體" w:cs="Gungsuh"/>
          <w:color w:val="000000" w:themeColor="text1"/>
          <w:sz w:val="28"/>
          <w:szCs w:val="28"/>
        </w:rPr>
        <w:t>(½)</w:t>
      </w:r>
      <w:r w:rsidR="00AF7523" w:rsidRPr="00EB1B55">
        <w:rPr>
          <w:rFonts w:eastAsia="標楷體" w:cs="Gungsuh"/>
          <w:color w:val="000000" w:themeColor="text1"/>
          <w:sz w:val="28"/>
          <w:szCs w:val="28"/>
        </w:rPr>
        <w:t>，各單位自籌</w:t>
      </w:r>
      <w:r w:rsidR="00AF7523" w:rsidRPr="00EB1B55">
        <w:rPr>
          <w:rFonts w:eastAsia="標楷體" w:cs="Gungsuh"/>
          <w:color w:val="000000" w:themeColor="text1"/>
          <w:sz w:val="28"/>
          <w:szCs w:val="28"/>
        </w:rPr>
        <w:t>234</w:t>
      </w:r>
      <w:r w:rsidR="00AF7523" w:rsidRPr="00EB1B55">
        <w:rPr>
          <w:rFonts w:eastAsia="標楷體" w:cs="Gungsuh"/>
          <w:color w:val="000000" w:themeColor="text1"/>
          <w:sz w:val="28"/>
          <w:szCs w:val="28"/>
        </w:rPr>
        <w:t>萬</w:t>
      </w:r>
      <w:r w:rsidR="00AF7523" w:rsidRPr="00EB1B55">
        <w:rPr>
          <w:rFonts w:eastAsia="標楷體" w:cs="Gungsuh"/>
          <w:color w:val="000000" w:themeColor="text1"/>
          <w:sz w:val="28"/>
          <w:szCs w:val="28"/>
        </w:rPr>
        <w:t>1,231</w:t>
      </w:r>
      <w:r w:rsidR="00AF7523" w:rsidRPr="00EB1B55">
        <w:rPr>
          <w:rFonts w:eastAsia="標楷體" w:cs="Gungsuh"/>
          <w:color w:val="000000" w:themeColor="text1"/>
          <w:sz w:val="28"/>
          <w:szCs w:val="28"/>
        </w:rPr>
        <w:t>元，目前各單位陸續向共約商下訂中。</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（十八）</w:t>
      </w:r>
      <w:proofErr w:type="gramStart"/>
      <w:r w:rsidR="00AF7523" w:rsidRPr="00EB1B55">
        <w:rPr>
          <w:rFonts w:eastAsia="標楷體" w:cs="Gungsuh"/>
          <w:color w:val="000000" w:themeColor="text1"/>
          <w:sz w:val="28"/>
          <w:szCs w:val="28"/>
        </w:rPr>
        <w:t>107</w:t>
      </w:r>
      <w:proofErr w:type="gramEnd"/>
      <w:r w:rsidR="00AF7523" w:rsidRPr="00EB1B55">
        <w:rPr>
          <w:rFonts w:eastAsia="標楷體" w:cs="Gungsuh"/>
          <w:color w:val="000000" w:themeColor="text1"/>
          <w:sz w:val="28"/>
          <w:szCs w:val="28"/>
        </w:rPr>
        <w:t>年度</w:t>
      </w:r>
      <w:proofErr w:type="gramStart"/>
      <w:r w:rsidR="00AF7523" w:rsidRPr="00EB1B55">
        <w:rPr>
          <w:rFonts w:eastAsia="標楷體" w:cs="Gungsuh"/>
          <w:color w:val="000000" w:themeColor="text1"/>
          <w:sz w:val="28"/>
          <w:szCs w:val="28"/>
        </w:rPr>
        <w:t>蘭潭校區</w:t>
      </w:r>
      <w:proofErr w:type="gramEnd"/>
      <w:r w:rsidR="00AF7523" w:rsidRPr="00EB1B55">
        <w:rPr>
          <w:rFonts w:eastAsia="標楷體" w:cs="Gungsuh"/>
          <w:color w:val="000000" w:themeColor="text1"/>
          <w:sz w:val="28"/>
          <w:szCs w:val="28"/>
        </w:rPr>
        <w:t>道路路面</w:t>
      </w:r>
      <w:r w:rsidR="00AF7523" w:rsidRPr="00EB1B55">
        <w:rPr>
          <w:rFonts w:eastAsia="標楷體" w:cs="Gungsuh"/>
          <w:color w:val="000000" w:themeColor="text1"/>
          <w:sz w:val="28"/>
          <w:szCs w:val="28"/>
        </w:rPr>
        <w:t>AC</w:t>
      </w:r>
      <w:r w:rsidR="00AF7523" w:rsidRPr="00EB1B55">
        <w:rPr>
          <w:rFonts w:eastAsia="標楷體" w:cs="Gungsuh"/>
          <w:color w:val="000000" w:themeColor="text1"/>
          <w:sz w:val="28"/>
          <w:szCs w:val="28"/>
        </w:rPr>
        <w:t>整修工程，業已於</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27</w:t>
      </w:r>
      <w:r w:rsidR="00AF7523" w:rsidRPr="00EB1B55">
        <w:rPr>
          <w:rFonts w:eastAsia="標楷體" w:cs="Gungsuh"/>
          <w:color w:val="000000" w:themeColor="text1"/>
          <w:sz w:val="28"/>
          <w:szCs w:val="28"/>
        </w:rPr>
        <w:t>日規劃設計完成，目前審核中。</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（十九）</w:t>
      </w:r>
      <w:proofErr w:type="gramStart"/>
      <w:r w:rsidR="00AF7523" w:rsidRPr="00EB1B55">
        <w:rPr>
          <w:rFonts w:eastAsia="標楷體" w:cs="Gungsuh"/>
          <w:color w:val="000000"/>
          <w:sz w:val="28"/>
          <w:szCs w:val="28"/>
        </w:rPr>
        <w:t>蘭潭校區</w:t>
      </w:r>
      <w:proofErr w:type="gramEnd"/>
      <w:r w:rsidR="00AF7523" w:rsidRPr="00EB1B55">
        <w:rPr>
          <w:rFonts w:eastAsia="標楷體" w:cs="Gungsuh"/>
          <w:color w:val="000000"/>
          <w:sz w:val="28"/>
          <w:szCs w:val="28"/>
        </w:rPr>
        <w:t>北側門溫室及周邊環境改善工程</w:t>
      </w:r>
      <w:r w:rsidR="00AF7523" w:rsidRPr="00EB1B55">
        <w:rPr>
          <w:rFonts w:eastAsia="標楷體" w:cs="Gungsuh" w:hint="eastAsia"/>
          <w:color w:val="000000"/>
          <w:sz w:val="28"/>
          <w:szCs w:val="28"/>
        </w:rPr>
        <w:t>刻正委託設計中。</w:t>
      </w:r>
    </w:p>
    <w:p w:rsidR="00AF7523" w:rsidRPr="00EB1B55" w:rsidRDefault="00FB7159" w:rsidP="00FB7159">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EB1B55">
        <w:rPr>
          <w:rFonts w:eastAsia="標楷體" w:cs="Gungsuh" w:hint="eastAsia"/>
          <w:color w:val="000000" w:themeColor="text1"/>
          <w:sz w:val="28"/>
          <w:szCs w:val="28"/>
        </w:rPr>
        <w:t>（二十）</w:t>
      </w:r>
      <w:proofErr w:type="gramStart"/>
      <w:r w:rsidR="00AF7523" w:rsidRPr="00EB1B55">
        <w:rPr>
          <w:rFonts w:eastAsia="標楷體" w:cs="Gungsuh"/>
          <w:color w:val="000000" w:themeColor="text1"/>
          <w:sz w:val="28"/>
          <w:szCs w:val="28"/>
        </w:rPr>
        <w:t>蘭潭校區校長</w:t>
      </w:r>
      <w:proofErr w:type="gramEnd"/>
      <w:r w:rsidR="00AF7523" w:rsidRPr="00EB1B55">
        <w:rPr>
          <w:rFonts w:eastAsia="標楷體" w:cs="Gungsuh"/>
          <w:color w:val="000000" w:themeColor="text1"/>
          <w:sz w:val="28"/>
          <w:szCs w:val="28"/>
        </w:rPr>
        <w:t>室儲藏空間裝修工程，業已於</w:t>
      </w:r>
      <w:r w:rsidR="00AF7523" w:rsidRPr="00EB1B55">
        <w:rPr>
          <w:rFonts w:eastAsia="標楷體" w:cs="Gungsuh"/>
          <w:color w:val="000000" w:themeColor="text1"/>
          <w:sz w:val="28"/>
          <w:szCs w:val="28"/>
        </w:rPr>
        <w:t>107</w:t>
      </w:r>
      <w:r w:rsidR="00AF7523" w:rsidRPr="00EB1B55">
        <w:rPr>
          <w:rFonts w:eastAsia="標楷體" w:cs="Gungsuh"/>
          <w:color w:val="000000" w:themeColor="text1"/>
          <w:sz w:val="28"/>
          <w:szCs w:val="28"/>
        </w:rPr>
        <w:t>年</w:t>
      </w:r>
      <w:r w:rsidR="00AF7523" w:rsidRPr="00EB1B55">
        <w:rPr>
          <w:rFonts w:eastAsia="標楷體" w:cs="Gungsuh"/>
          <w:color w:val="000000" w:themeColor="text1"/>
          <w:sz w:val="28"/>
          <w:szCs w:val="28"/>
        </w:rPr>
        <w:t>3</w:t>
      </w:r>
      <w:r w:rsidR="00AF7523" w:rsidRPr="00EB1B55">
        <w:rPr>
          <w:rFonts w:eastAsia="標楷體" w:cs="Gungsuh"/>
          <w:color w:val="000000" w:themeColor="text1"/>
          <w:sz w:val="28"/>
          <w:szCs w:val="28"/>
        </w:rPr>
        <w:t>月</w:t>
      </w:r>
      <w:r w:rsidR="00AF7523" w:rsidRPr="00EB1B55">
        <w:rPr>
          <w:rFonts w:eastAsia="標楷體" w:cs="Gungsuh"/>
          <w:color w:val="000000" w:themeColor="text1"/>
          <w:sz w:val="28"/>
          <w:szCs w:val="28"/>
        </w:rPr>
        <w:t>26</w:t>
      </w:r>
      <w:r w:rsidR="00AF7523" w:rsidRPr="00EB1B55">
        <w:rPr>
          <w:rFonts w:eastAsia="標楷體" w:cs="Gungsuh"/>
          <w:color w:val="000000" w:themeColor="text1"/>
          <w:sz w:val="28"/>
          <w:szCs w:val="28"/>
        </w:rPr>
        <w:t>日規劃設計完成，目前審核中。</w:t>
      </w:r>
    </w:p>
    <w:p w:rsidR="00AF7523" w:rsidRPr="00EB1B55" w:rsidRDefault="00AF7523" w:rsidP="00AF7523">
      <w:pPr>
        <w:spacing w:line="420" w:lineRule="exact"/>
        <w:ind w:left="840" w:hangingChars="300" w:hanging="840"/>
        <w:jc w:val="both"/>
        <w:rPr>
          <w:rFonts w:eastAsia="標楷體"/>
          <w:sz w:val="28"/>
          <w:szCs w:val="28"/>
        </w:rPr>
      </w:pPr>
      <w:r w:rsidRPr="00EB1B55">
        <w:rPr>
          <w:rFonts w:eastAsia="標楷體" w:hint="eastAsia"/>
          <w:color w:val="000000" w:themeColor="text1"/>
          <w:sz w:val="28"/>
          <w:szCs w:val="28"/>
        </w:rPr>
        <w:t>二、</w:t>
      </w:r>
      <w:r w:rsidRPr="00EB1B55">
        <w:rPr>
          <w:rFonts w:eastAsia="標楷體" w:hint="eastAsia"/>
          <w:sz w:val="28"/>
          <w:szCs w:val="28"/>
        </w:rPr>
        <w:t>小型修繕</w:t>
      </w:r>
    </w:p>
    <w:p w:rsidR="00AF7523" w:rsidRPr="00EB1B55" w:rsidRDefault="00AF7523" w:rsidP="00AF7523">
      <w:pPr>
        <w:spacing w:line="420" w:lineRule="exact"/>
        <w:ind w:left="840" w:hangingChars="300" w:hanging="840"/>
        <w:jc w:val="both"/>
        <w:rPr>
          <w:rFonts w:eastAsia="標楷體"/>
          <w:sz w:val="28"/>
          <w:szCs w:val="28"/>
        </w:rPr>
      </w:pPr>
      <w:r w:rsidRPr="00EB1B55">
        <w:rPr>
          <w:rFonts w:eastAsia="標楷體" w:cs="Gungsuh" w:hint="eastAsia"/>
          <w:sz w:val="28"/>
          <w:szCs w:val="28"/>
        </w:rPr>
        <w:t>（一）</w:t>
      </w:r>
      <w:r w:rsidRPr="00EB1B55">
        <w:rPr>
          <w:rFonts w:eastAsia="標楷體" w:cs="新細明體" w:hint="eastAsia"/>
          <w:kern w:val="0"/>
          <w:sz w:val="28"/>
          <w:szCs w:val="28"/>
        </w:rPr>
        <w:t>維修單數量</w:t>
      </w:r>
      <w:r w:rsidRPr="00EB1B55">
        <w:rPr>
          <w:rFonts w:eastAsia="標楷體" w:cs="新細明體" w:hint="eastAsia"/>
          <w:kern w:val="0"/>
          <w:sz w:val="28"/>
          <w:szCs w:val="28"/>
        </w:rPr>
        <w:t>(</w:t>
      </w:r>
      <w:r w:rsidRPr="00EB1B55">
        <w:rPr>
          <w:rFonts w:eastAsia="標楷體" w:cs="新細明體" w:hint="eastAsia"/>
          <w:kern w:val="0"/>
          <w:sz w:val="28"/>
          <w:szCs w:val="28"/>
        </w:rPr>
        <w:t>件</w:t>
      </w:r>
      <w:r w:rsidRPr="00EB1B55">
        <w:rPr>
          <w:rFonts w:eastAsia="標楷體" w:cs="新細明體" w:hint="eastAsia"/>
          <w:kern w:val="0"/>
          <w:sz w:val="28"/>
          <w:szCs w:val="28"/>
        </w:rPr>
        <w:t>)</w:t>
      </w:r>
      <w:r w:rsidRPr="00EB1B55">
        <w:rPr>
          <w:rFonts w:eastAsia="標楷體"/>
          <w:sz w:val="28"/>
          <w:szCs w:val="28"/>
        </w:rPr>
        <w:t xml:space="preserve"> </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275"/>
        <w:gridCol w:w="1536"/>
        <w:gridCol w:w="1866"/>
        <w:gridCol w:w="2268"/>
      </w:tblGrid>
      <w:tr w:rsidR="00AF7523" w:rsidRPr="00EB1B55" w:rsidTr="00FB7159">
        <w:trPr>
          <w:trHeight w:val="437"/>
        </w:trPr>
        <w:tc>
          <w:tcPr>
            <w:tcW w:w="107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cs="新細明體"/>
                <w:sz w:val="26"/>
                <w:szCs w:val="26"/>
              </w:rPr>
            </w:pPr>
            <w:r w:rsidRPr="00EB1B55">
              <w:rPr>
                <w:rFonts w:eastAsia="標楷體" w:hint="eastAsia"/>
                <w:sz w:val="26"/>
                <w:szCs w:val="26"/>
              </w:rPr>
              <w:t>本月</w:t>
            </w:r>
          </w:p>
        </w:tc>
        <w:tc>
          <w:tcPr>
            <w:tcW w:w="1275"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320" w:lineRule="exact"/>
              <w:jc w:val="center"/>
              <w:rPr>
                <w:rFonts w:eastAsia="標楷體" w:cs="新細明體"/>
                <w:sz w:val="26"/>
                <w:szCs w:val="26"/>
              </w:rPr>
            </w:pPr>
            <w:r w:rsidRPr="00EB1B55">
              <w:rPr>
                <w:rFonts w:eastAsia="標楷體" w:hint="eastAsia"/>
                <w:sz w:val="26"/>
                <w:szCs w:val="26"/>
              </w:rPr>
              <w:t>去年同期</w:t>
            </w:r>
          </w:p>
        </w:tc>
        <w:tc>
          <w:tcPr>
            <w:tcW w:w="1536"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cs="新細明體"/>
                <w:sz w:val="26"/>
                <w:szCs w:val="26"/>
              </w:rPr>
            </w:pPr>
            <w:r w:rsidRPr="00EB1B55">
              <w:rPr>
                <w:rFonts w:eastAsia="標楷體" w:hint="eastAsia"/>
                <w:sz w:val="26"/>
                <w:szCs w:val="26"/>
              </w:rPr>
              <w:t>年度累計</w:t>
            </w:r>
          </w:p>
        </w:tc>
        <w:tc>
          <w:tcPr>
            <w:tcW w:w="186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cs="新細明體"/>
                <w:sz w:val="26"/>
                <w:szCs w:val="26"/>
              </w:rPr>
            </w:pPr>
            <w:r w:rsidRPr="00EB1B55">
              <w:rPr>
                <w:rFonts w:eastAsia="標楷體" w:hint="eastAsia"/>
                <w:sz w:val="26"/>
                <w:szCs w:val="26"/>
              </w:rPr>
              <w:t>去年同期累計</w:t>
            </w:r>
          </w:p>
        </w:tc>
        <w:tc>
          <w:tcPr>
            <w:tcW w:w="2268"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ind w:firstLineChars="50" w:firstLine="130"/>
              <w:jc w:val="center"/>
              <w:rPr>
                <w:rFonts w:eastAsia="標楷體" w:cs="新細明體"/>
                <w:sz w:val="26"/>
                <w:szCs w:val="26"/>
              </w:rPr>
            </w:pPr>
            <w:r w:rsidRPr="00EB1B55">
              <w:rPr>
                <w:rFonts w:eastAsia="標楷體" w:hint="eastAsia"/>
                <w:sz w:val="26"/>
                <w:szCs w:val="26"/>
              </w:rPr>
              <w:t>備註</w:t>
            </w:r>
          </w:p>
        </w:tc>
      </w:tr>
      <w:tr w:rsidR="00AF7523" w:rsidRPr="00EB1B55" w:rsidTr="00FB7159">
        <w:trPr>
          <w:trHeight w:val="289"/>
        </w:trPr>
        <w:tc>
          <w:tcPr>
            <w:tcW w:w="1076" w:type="dxa"/>
            <w:tcBorders>
              <w:top w:val="single" w:sz="4" w:space="0" w:color="auto"/>
              <w:left w:val="single" w:sz="4" w:space="0" w:color="auto"/>
              <w:bottom w:val="single" w:sz="4" w:space="0" w:color="auto"/>
              <w:right w:val="single" w:sz="4" w:space="0" w:color="auto"/>
            </w:tcBorders>
          </w:tcPr>
          <w:p w:rsidR="00AF7523" w:rsidRPr="00EB1B55" w:rsidRDefault="00AF7523" w:rsidP="00AF7523">
            <w:pPr>
              <w:spacing w:line="440" w:lineRule="exact"/>
              <w:jc w:val="center"/>
              <w:rPr>
                <w:rFonts w:eastAsia="標楷體" w:cs="標楷體"/>
              </w:rPr>
            </w:pPr>
            <w:r w:rsidRPr="00EB1B55">
              <w:rPr>
                <w:rFonts w:eastAsia="標楷體" w:cs="標楷體" w:hint="eastAsia"/>
              </w:rPr>
              <w:t>18</w:t>
            </w:r>
          </w:p>
        </w:tc>
        <w:tc>
          <w:tcPr>
            <w:tcW w:w="1275" w:type="dxa"/>
            <w:tcBorders>
              <w:top w:val="single" w:sz="4" w:space="0" w:color="auto"/>
              <w:left w:val="single" w:sz="4" w:space="0" w:color="auto"/>
              <w:bottom w:val="single" w:sz="4" w:space="0" w:color="auto"/>
              <w:right w:val="double" w:sz="4" w:space="0" w:color="auto"/>
            </w:tcBorders>
          </w:tcPr>
          <w:p w:rsidR="00AF7523" w:rsidRPr="00EB1B55" w:rsidRDefault="00AF7523" w:rsidP="00AF7523">
            <w:pPr>
              <w:spacing w:line="440" w:lineRule="exact"/>
              <w:jc w:val="center"/>
              <w:rPr>
                <w:rFonts w:eastAsia="標楷體" w:cs="標楷體"/>
              </w:rPr>
            </w:pPr>
            <w:r w:rsidRPr="00EB1B55">
              <w:rPr>
                <w:rFonts w:eastAsia="標楷體" w:cs="標楷體" w:hint="eastAsia"/>
              </w:rPr>
              <w:t>28</w:t>
            </w:r>
          </w:p>
        </w:tc>
        <w:tc>
          <w:tcPr>
            <w:tcW w:w="1536" w:type="dxa"/>
            <w:tcBorders>
              <w:top w:val="single" w:sz="4" w:space="0" w:color="auto"/>
              <w:left w:val="double" w:sz="4" w:space="0" w:color="auto"/>
              <w:bottom w:val="single" w:sz="4" w:space="0" w:color="auto"/>
              <w:right w:val="single" w:sz="4" w:space="0" w:color="auto"/>
            </w:tcBorders>
          </w:tcPr>
          <w:p w:rsidR="00AF7523" w:rsidRPr="00EB1B55" w:rsidRDefault="00AF7523" w:rsidP="00AF7523">
            <w:pPr>
              <w:spacing w:line="440" w:lineRule="exact"/>
              <w:jc w:val="center"/>
              <w:rPr>
                <w:rFonts w:eastAsia="標楷體" w:cs="標楷體"/>
              </w:rPr>
            </w:pPr>
            <w:r w:rsidRPr="00EB1B55">
              <w:rPr>
                <w:rFonts w:eastAsia="標楷體" w:cs="標楷體" w:hint="eastAsia"/>
              </w:rPr>
              <w:t>64</w:t>
            </w:r>
          </w:p>
        </w:tc>
        <w:tc>
          <w:tcPr>
            <w:tcW w:w="1866" w:type="dxa"/>
            <w:tcBorders>
              <w:top w:val="single" w:sz="4" w:space="0" w:color="auto"/>
              <w:left w:val="single" w:sz="4" w:space="0" w:color="auto"/>
              <w:bottom w:val="single" w:sz="4" w:space="0" w:color="auto"/>
              <w:right w:val="single" w:sz="4" w:space="0" w:color="auto"/>
            </w:tcBorders>
          </w:tcPr>
          <w:p w:rsidR="00AF7523" w:rsidRPr="00EB1B55" w:rsidRDefault="00AF7523" w:rsidP="00AF7523">
            <w:pPr>
              <w:spacing w:line="440" w:lineRule="exact"/>
              <w:jc w:val="center"/>
              <w:rPr>
                <w:rFonts w:eastAsia="標楷體" w:cs="標楷體"/>
              </w:rPr>
            </w:pPr>
            <w:r w:rsidRPr="00EB1B55">
              <w:rPr>
                <w:rFonts w:eastAsia="標楷體" w:cs="標楷體" w:hint="eastAsia"/>
              </w:rPr>
              <w:t>60</w:t>
            </w:r>
          </w:p>
        </w:tc>
        <w:tc>
          <w:tcPr>
            <w:tcW w:w="2268" w:type="dxa"/>
            <w:tcBorders>
              <w:top w:val="single" w:sz="4" w:space="0" w:color="auto"/>
              <w:left w:val="single" w:sz="4" w:space="0" w:color="auto"/>
              <w:right w:val="single" w:sz="4" w:space="0" w:color="auto"/>
            </w:tcBorders>
            <w:shd w:val="clear" w:color="auto" w:fill="auto"/>
          </w:tcPr>
          <w:p w:rsidR="00AF7523" w:rsidRPr="00EB1B55" w:rsidRDefault="00AF7523" w:rsidP="00AF7523">
            <w:pPr>
              <w:spacing w:line="440" w:lineRule="exact"/>
              <w:rPr>
                <w:rFonts w:eastAsia="標楷體" w:cs="標楷體"/>
              </w:rPr>
            </w:pPr>
            <w:r w:rsidRPr="00EB1B55">
              <w:rPr>
                <w:rFonts w:eastAsia="標楷體" w:cs="標楷體" w:hint="eastAsia"/>
              </w:rPr>
              <w:t>統計至</w:t>
            </w:r>
            <w:r w:rsidRPr="00EB1B55">
              <w:rPr>
                <w:rFonts w:eastAsia="標楷體" w:cs="標楷體" w:hint="eastAsia"/>
              </w:rPr>
              <w:t>3</w:t>
            </w:r>
            <w:r w:rsidRPr="00EB1B55">
              <w:rPr>
                <w:rFonts w:eastAsia="標楷體" w:cs="標楷體" w:hint="eastAsia"/>
              </w:rPr>
              <w:t>月</w:t>
            </w:r>
            <w:r w:rsidRPr="00EB1B55">
              <w:rPr>
                <w:rFonts w:eastAsia="標楷體" w:cs="標楷體" w:hint="eastAsia"/>
              </w:rPr>
              <w:t>30</w:t>
            </w:r>
            <w:r w:rsidRPr="00EB1B55">
              <w:rPr>
                <w:rFonts w:eastAsia="標楷體" w:cs="標楷體" w:hint="eastAsia"/>
              </w:rPr>
              <w:t>日</w:t>
            </w:r>
          </w:p>
        </w:tc>
      </w:tr>
    </w:tbl>
    <w:p w:rsidR="00AF7523" w:rsidRPr="00EB1B55" w:rsidRDefault="00AF7523" w:rsidP="00FB7159">
      <w:pPr>
        <w:spacing w:line="420" w:lineRule="exact"/>
        <w:jc w:val="both"/>
        <w:rPr>
          <w:rFonts w:eastAsia="標楷體"/>
          <w:sz w:val="28"/>
          <w:szCs w:val="28"/>
        </w:rPr>
      </w:pPr>
      <w:r w:rsidRPr="00EB1B55">
        <w:rPr>
          <w:rFonts w:eastAsia="標楷體" w:hint="eastAsia"/>
          <w:sz w:val="28"/>
          <w:szCs w:val="28"/>
        </w:rPr>
        <w:t>三、其他</w:t>
      </w:r>
    </w:p>
    <w:p w:rsidR="00AF7523" w:rsidRPr="00EB1B55" w:rsidRDefault="00AF7523" w:rsidP="00FB7159">
      <w:pPr>
        <w:spacing w:line="420" w:lineRule="exact"/>
        <w:jc w:val="both"/>
        <w:rPr>
          <w:rFonts w:eastAsia="標楷體"/>
          <w:sz w:val="28"/>
          <w:szCs w:val="28"/>
        </w:rPr>
      </w:pPr>
      <w:r w:rsidRPr="00EB1B55">
        <w:rPr>
          <w:rFonts w:eastAsia="標楷體" w:cs="Gungsuh" w:hint="eastAsia"/>
          <w:sz w:val="28"/>
          <w:szCs w:val="28"/>
        </w:rPr>
        <w:t>（一）</w:t>
      </w:r>
      <w:r w:rsidRPr="00EB1B55">
        <w:rPr>
          <w:rFonts w:eastAsia="標楷體" w:hint="eastAsia"/>
          <w:sz w:val="28"/>
          <w:szCs w:val="28"/>
        </w:rPr>
        <w:t>場地管理</w:t>
      </w:r>
      <w:r w:rsidRPr="00EB1B55">
        <w:rPr>
          <w:rFonts w:eastAsia="標楷體" w:hint="eastAsia"/>
          <w:sz w:val="28"/>
          <w:szCs w:val="28"/>
        </w:rPr>
        <w:t>(</w:t>
      </w:r>
      <w:r w:rsidRPr="00EB1B55">
        <w:rPr>
          <w:rFonts w:eastAsia="標楷體" w:hint="eastAsia"/>
          <w:sz w:val="28"/>
          <w:szCs w:val="28"/>
        </w:rPr>
        <w:t>第四會議室使用</w:t>
      </w:r>
      <w:r w:rsidRPr="00EB1B55">
        <w:rPr>
          <w:rFonts w:eastAsia="標楷體" w:hint="eastAsia"/>
          <w:sz w:val="28"/>
          <w:szCs w:val="28"/>
        </w:rPr>
        <w:t xml:space="preserve">)   </w:t>
      </w:r>
    </w:p>
    <w:tbl>
      <w:tblPr>
        <w:tblW w:w="732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76"/>
        <w:gridCol w:w="1276"/>
        <w:gridCol w:w="1275"/>
        <w:gridCol w:w="2127"/>
      </w:tblGrid>
      <w:tr w:rsidR="00AF7523" w:rsidRPr="00EB1B55" w:rsidTr="00FB7159">
        <w:trPr>
          <w:trHeight w:val="394"/>
        </w:trPr>
        <w:tc>
          <w:tcPr>
            <w:tcW w:w="1375"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cs="新細明體"/>
                <w:sz w:val="26"/>
                <w:szCs w:val="26"/>
              </w:rPr>
            </w:pPr>
            <w:r w:rsidRPr="00EB1B55">
              <w:rPr>
                <w:rFonts w:eastAsia="標楷體" w:hint="eastAsia"/>
                <w:sz w:val="26"/>
                <w:szCs w:val="26"/>
              </w:rPr>
              <w:t>本月</w:t>
            </w:r>
          </w:p>
        </w:tc>
        <w:tc>
          <w:tcPr>
            <w:tcW w:w="1276"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320" w:lineRule="exact"/>
              <w:jc w:val="center"/>
              <w:rPr>
                <w:rFonts w:eastAsia="標楷體" w:cs="新細明體"/>
                <w:sz w:val="26"/>
                <w:szCs w:val="26"/>
              </w:rPr>
            </w:pPr>
            <w:r w:rsidRPr="00EB1B55">
              <w:rPr>
                <w:rFonts w:eastAsia="標楷體" w:hint="eastAsia"/>
                <w:sz w:val="26"/>
                <w:szCs w:val="26"/>
              </w:rPr>
              <w:t>去年同期</w:t>
            </w:r>
          </w:p>
        </w:tc>
        <w:tc>
          <w:tcPr>
            <w:tcW w:w="1276"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cs="新細明體"/>
                <w:sz w:val="26"/>
                <w:szCs w:val="26"/>
              </w:rPr>
            </w:pPr>
            <w:r w:rsidRPr="00EB1B55">
              <w:rPr>
                <w:rFonts w:eastAsia="標楷體" w:hint="eastAsia"/>
                <w:sz w:val="26"/>
                <w:szCs w:val="26"/>
              </w:rPr>
              <w:t>年度累計</w:t>
            </w:r>
          </w:p>
        </w:tc>
        <w:tc>
          <w:tcPr>
            <w:tcW w:w="1275"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cs="新細明體"/>
                <w:sz w:val="26"/>
                <w:szCs w:val="26"/>
              </w:rPr>
            </w:pPr>
            <w:r w:rsidRPr="00EB1B55">
              <w:rPr>
                <w:rFonts w:eastAsia="標楷體" w:hint="eastAsia"/>
                <w:sz w:val="26"/>
                <w:szCs w:val="26"/>
              </w:rPr>
              <w:t>去年同期</w:t>
            </w:r>
          </w:p>
        </w:tc>
        <w:tc>
          <w:tcPr>
            <w:tcW w:w="2127"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ind w:firstLineChars="50" w:firstLine="130"/>
              <w:jc w:val="center"/>
              <w:rPr>
                <w:rFonts w:eastAsia="標楷體" w:cs="新細明體"/>
                <w:sz w:val="26"/>
                <w:szCs w:val="26"/>
              </w:rPr>
            </w:pPr>
            <w:r w:rsidRPr="00EB1B55">
              <w:rPr>
                <w:rFonts w:eastAsia="標楷體" w:hint="eastAsia"/>
                <w:sz w:val="26"/>
                <w:szCs w:val="26"/>
              </w:rPr>
              <w:t>備註</w:t>
            </w:r>
          </w:p>
        </w:tc>
      </w:tr>
      <w:tr w:rsidR="00AF7523" w:rsidRPr="00EB1B55" w:rsidTr="00FB7159">
        <w:tc>
          <w:tcPr>
            <w:tcW w:w="1375" w:type="dxa"/>
            <w:tcBorders>
              <w:top w:val="single" w:sz="4" w:space="0" w:color="auto"/>
              <w:left w:val="single" w:sz="4" w:space="0" w:color="auto"/>
              <w:bottom w:val="single" w:sz="4" w:space="0" w:color="auto"/>
              <w:right w:val="single" w:sz="4" w:space="0" w:color="auto"/>
            </w:tcBorders>
          </w:tcPr>
          <w:p w:rsidR="00AF7523" w:rsidRPr="00EB1B55" w:rsidRDefault="00AF7523" w:rsidP="00AF7523">
            <w:pPr>
              <w:spacing w:line="440" w:lineRule="exact"/>
              <w:jc w:val="center"/>
              <w:rPr>
                <w:rFonts w:eastAsia="標楷體"/>
                <w:sz w:val="26"/>
                <w:szCs w:val="26"/>
              </w:rPr>
            </w:pPr>
            <w:r w:rsidRPr="00EB1B55">
              <w:rPr>
                <w:rFonts w:eastAsia="標楷體" w:hint="eastAsia"/>
                <w:sz w:val="26"/>
                <w:szCs w:val="26"/>
              </w:rPr>
              <w:t>11</w:t>
            </w:r>
          </w:p>
        </w:tc>
        <w:tc>
          <w:tcPr>
            <w:tcW w:w="1276" w:type="dxa"/>
            <w:tcBorders>
              <w:top w:val="single" w:sz="4" w:space="0" w:color="auto"/>
              <w:left w:val="single" w:sz="4" w:space="0" w:color="auto"/>
              <w:bottom w:val="single" w:sz="4" w:space="0" w:color="auto"/>
              <w:right w:val="double" w:sz="4" w:space="0" w:color="auto"/>
            </w:tcBorders>
          </w:tcPr>
          <w:p w:rsidR="00AF7523" w:rsidRPr="00EB1B55" w:rsidRDefault="00AF7523" w:rsidP="00AF7523">
            <w:pPr>
              <w:spacing w:line="440" w:lineRule="exact"/>
              <w:jc w:val="center"/>
              <w:rPr>
                <w:rFonts w:eastAsia="標楷體"/>
                <w:sz w:val="26"/>
                <w:szCs w:val="26"/>
              </w:rPr>
            </w:pPr>
            <w:r w:rsidRPr="00EB1B55">
              <w:rPr>
                <w:rFonts w:eastAsia="標楷體" w:hint="eastAsia"/>
                <w:sz w:val="26"/>
                <w:szCs w:val="26"/>
              </w:rPr>
              <w:t>21</w:t>
            </w:r>
          </w:p>
        </w:tc>
        <w:tc>
          <w:tcPr>
            <w:tcW w:w="1276" w:type="dxa"/>
            <w:tcBorders>
              <w:top w:val="single" w:sz="4" w:space="0" w:color="auto"/>
              <w:left w:val="double" w:sz="4" w:space="0" w:color="auto"/>
              <w:bottom w:val="single" w:sz="4" w:space="0" w:color="auto"/>
              <w:right w:val="single" w:sz="4" w:space="0" w:color="auto"/>
            </w:tcBorders>
          </w:tcPr>
          <w:p w:rsidR="00AF7523" w:rsidRPr="00EB1B55" w:rsidRDefault="00AF7523" w:rsidP="00AF7523">
            <w:pPr>
              <w:spacing w:line="440" w:lineRule="exact"/>
              <w:jc w:val="center"/>
              <w:rPr>
                <w:rFonts w:eastAsia="標楷體"/>
                <w:sz w:val="26"/>
                <w:szCs w:val="26"/>
              </w:rPr>
            </w:pPr>
            <w:r w:rsidRPr="00EB1B55">
              <w:rPr>
                <w:rFonts w:eastAsia="標楷體" w:hint="eastAsia"/>
                <w:sz w:val="26"/>
                <w:szCs w:val="26"/>
              </w:rPr>
              <w:t>40</w:t>
            </w:r>
          </w:p>
        </w:tc>
        <w:tc>
          <w:tcPr>
            <w:tcW w:w="1275" w:type="dxa"/>
            <w:tcBorders>
              <w:top w:val="single" w:sz="4" w:space="0" w:color="auto"/>
              <w:left w:val="single" w:sz="4" w:space="0" w:color="auto"/>
              <w:bottom w:val="single" w:sz="4" w:space="0" w:color="auto"/>
              <w:right w:val="single" w:sz="4" w:space="0" w:color="auto"/>
            </w:tcBorders>
          </w:tcPr>
          <w:p w:rsidR="00AF7523" w:rsidRPr="00EB1B55" w:rsidRDefault="00AF7523" w:rsidP="00AF7523">
            <w:pPr>
              <w:spacing w:line="440" w:lineRule="exact"/>
              <w:jc w:val="center"/>
              <w:rPr>
                <w:rFonts w:eastAsia="標楷體"/>
                <w:sz w:val="26"/>
                <w:szCs w:val="26"/>
              </w:rPr>
            </w:pPr>
            <w:r w:rsidRPr="00EB1B55">
              <w:rPr>
                <w:rFonts w:eastAsia="標楷體" w:hint="eastAsia"/>
                <w:sz w:val="26"/>
                <w:szCs w:val="26"/>
              </w:rPr>
              <w:t>43</w:t>
            </w:r>
          </w:p>
        </w:tc>
        <w:tc>
          <w:tcPr>
            <w:tcW w:w="2127" w:type="dxa"/>
            <w:tcBorders>
              <w:top w:val="single" w:sz="4" w:space="0" w:color="auto"/>
              <w:left w:val="single" w:sz="4" w:space="0" w:color="auto"/>
              <w:right w:val="single" w:sz="4" w:space="0" w:color="auto"/>
            </w:tcBorders>
            <w:shd w:val="clear" w:color="auto" w:fill="auto"/>
          </w:tcPr>
          <w:p w:rsidR="00AF7523" w:rsidRPr="00EB1B55" w:rsidRDefault="00AF7523" w:rsidP="00AF7523">
            <w:pPr>
              <w:spacing w:line="440" w:lineRule="exact"/>
              <w:jc w:val="center"/>
              <w:rPr>
                <w:rFonts w:eastAsia="標楷體"/>
              </w:rPr>
            </w:pPr>
            <w:r w:rsidRPr="00EB1B55">
              <w:rPr>
                <w:rFonts w:eastAsia="標楷體" w:cs="Gungsuh" w:hint="eastAsia"/>
              </w:rPr>
              <w:t>統計至</w:t>
            </w:r>
            <w:r w:rsidRPr="00EB1B55">
              <w:rPr>
                <w:rFonts w:eastAsia="標楷體" w:cs="Gungsuh" w:hint="eastAsia"/>
              </w:rPr>
              <w:t>3</w:t>
            </w:r>
            <w:r w:rsidRPr="00EB1B55">
              <w:rPr>
                <w:rFonts w:eastAsia="標楷體" w:cs="Gungsuh" w:hint="eastAsia"/>
              </w:rPr>
              <w:t>月</w:t>
            </w:r>
            <w:r w:rsidRPr="00EB1B55">
              <w:rPr>
                <w:rFonts w:eastAsia="標楷體" w:cs="Gungsuh" w:hint="eastAsia"/>
              </w:rPr>
              <w:t>30</w:t>
            </w:r>
            <w:r w:rsidRPr="00EB1B55">
              <w:rPr>
                <w:rFonts w:eastAsia="標楷體" w:cs="Gungsuh" w:hint="eastAsia"/>
              </w:rPr>
              <w:t>日</w:t>
            </w:r>
          </w:p>
        </w:tc>
      </w:tr>
    </w:tbl>
    <w:p w:rsidR="00AF7523" w:rsidRPr="00EB1B55" w:rsidRDefault="00AF7523" w:rsidP="00AF7523">
      <w:pPr>
        <w:spacing w:line="440" w:lineRule="exact"/>
        <w:jc w:val="both"/>
        <w:rPr>
          <w:rFonts w:eastAsia="標楷體"/>
          <w:sz w:val="28"/>
          <w:szCs w:val="28"/>
        </w:rPr>
      </w:pPr>
      <w:r w:rsidRPr="00EB1B55">
        <w:rPr>
          <w:rFonts w:eastAsia="標楷體" w:cs="Gungsuh" w:hint="eastAsia"/>
          <w:sz w:val="28"/>
          <w:szCs w:val="28"/>
        </w:rPr>
        <w:t>（二）</w:t>
      </w:r>
      <w:r w:rsidRPr="00EB1B55">
        <w:rPr>
          <w:rFonts w:eastAsia="標楷體" w:hint="eastAsia"/>
          <w:sz w:val="28"/>
          <w:szCs w:val="28"/>
        </w:rPr>
        <w:t>照明燈管</w:t>
      </w:r>
      <w:r w:rsidRPr="00EB1B55">
        <w:rPr>
          <w:rFonts w:eastAsia="標楷體" w:hint="eastAsia"/>
          <w:sz w:val="28"/>
          <w:szCs w:val="28"/>
        </w:rPr>
        <w:t>(</w:t>
      </w:r>
      <w:r w:rsidRPr="00EB1B55">
        <w:rPr>
          <w:rFonts w:eastAsia="標楷體" w:hint="eastAsia"/>
          <w:sz w:val="28"/>
          <w:szCs w:val="28"/>
        </w:rPr>
        <w:t>啟動器</w:t>
      </w:r>
      <w:r w:rsidRPr="00EB1B55">
        <w:rPr>
          <w:rFonts w:eastAsia="標楷體" w:hint="eastAsia"/>
          <w:sz w:val="28"/>
          <w:szCs w:val="28"/>
        </w:rPr>
        <w:t>)</w:t>
      </w:r>
      <w:r w:rsidRPr="00EB1B55">
        <w:rPr>
          <w:rFonts w:eastAsia="標楷體" w:hint="eastAsia"/>
          <w:sz w:val="28"/>
          <w:szCs w:val="28"/>
        </w:rPr>
        <w:t>領取數量</w:t>
      </w:r>
    </w:p>
    <w:tbl>
      <w:tblPr>
        <w:tblW w:w="8678"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76"/>
        <w:gridCol w:w="1199"/>
        <w:gridCol w:w="1275"/>
        <w:gridCol w:w="1418"/>
        <w:gridCol w:w="1417"/>
      </w:tblGrid>
      <w:tr w:rsidR="00AF7523" w:rsidRPr="00EB1B55" w:rsidTr="00FB7159">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類型</w:t>
            </w:r>
          </w:p>
        </w:tc>
        <w:tc>
          <w:tcPr>
            <w:tcW w:w="87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本月</w:t>
            </w:r>
          </w:p>
        </w:tc>
        <w:tc>
          <w:tcPr>
            <w:tcW w:w="1199"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去年同期</w:t>
            </w:r>
          </w:p>
        </w:tc>
        <w:tc>
          <w:tcPr>
            <w:tcW w:w="1275"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年度累計</w:t>
            </w:r>
          </w:p>
        </w:tc>
        <w:tc>
          <w:tcPr>
            <w:tcW w:w="1418"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去年同期</w:t>
            </w:r>
          </w:p>
        </w:tc>
        <w:tc>
          <w:tcPr>
            <w:tcW w:w="1417"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ind w:firstLineChars="50" w:firstLine="120"/>
              <w:jc w:val="center"/>
              <w:rPr>
                <w:rFonts w:eastAsia="標楷體"/>
              </w:rPr>
            </w:pPr>
            <w:r w:rsidRPr="00EB1B55">
              <w:rPr>
                <w:rFonts w:eastAsia="標楷體" w:hint="eastAsia"/>
              </w:rPr>
              <w:t>備註</w:t>
            </w:r>
          </w:p>
        </w:tc>
      </w:tr>
      <w:tr w:rsidR="00AF7523" w:rsidRPr="00EB1B55" w:rsidTr="00FB7159">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lastRenderedPageBreak/>
              <w:t>太陽燈管</w:t>
            </w:r>
            <w:r w:rsidRPr="00EB1B55">
              <w:rPr>
                <w:rFonts w:eastAsia="標楷體" w:hint="eastAsia"/>
              </w:rPr>
              <w:t>20W(</w:t>
            </w:r>
            <w:r w:rsidRPr="00EB1B55">
              <w:rPr>
                <w:rFonts w:eastAsia="標楷體" w:hint="eastAsia"/>
              </w:rPr>
              <w:t>支</w:t>
            </w:r>
            <w:r w:rsidRPr="00EB1B55">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80</w:t>
            </w:r>
          </w:p>
        </w:tc>
        <w:tc>
          <w:tcPr>
            <w:tcW w:w="1199"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64</w:t>
            </w:r>
          </w:p>
        </w:tc>
        <w:tc>
          <w:tcPr>
            <w:tcW w:w="1275"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174</w:t>
            </w:r>
          </w:p>
        </w:tc>
        <w:tc>
          <w:tcPr>
            <w:tcW w:w="1418"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189</w:t>
            </w:r>
          </w:p>
        </w:tc>
        <w:tc>
          <w:tcPr>
            <w:tcW w:w="1417" w:type="dxa"/>
            <w:vMerge w:val="restart"/>
            <w:tcBorders>
              <w:top w:val="single" w:sz="4" w:space="0" w:color="auto"/>
              <w:left w:val="single" w:sz="4" w:space="0" w:color="auto"/>
              <w:right w:val="single" w:sz="4" w:space="0" w:color="auto"/>
            </w:tcBorders>
          </w:tcPr>
          <w:p w:rsidR="00AF7523" w:rsidRPr="00EB1B55" w:rsidRDefault="00AF7523" w:rsidP="00AF7523">
            <w:pPr>
              <w:spacing w:line="320" w:lineRule="exact"/>
              <w:jc w:val="both"/>
              <w:rPr>
                <w:rFonts w:eastAsia="標楷體"/>
                <w:sz w:val="26"/>
                <w:szCs w:val="26"/>
              </w:rPr>
            </w:pPr>
            <w:r w:rsidRPr="00EB1B55">
              <w:rPr>
                <w:rFonts w:eastAsia="標楷體" w:hint="eastAsia"/>
              </w:rPr>
              <w:t>統計至</w:t>
            </w:r>
            <w:r w:rsidRPr="00EB1B55">
              <w:rPr>
                <w:rFonts w:eastAsia="標楷體" w:hint="eastAsia"/>
              </w:rPr>
              <w:t>3</w:t>
            </w:r>
            <w:r w:rsidRPr="00EB1B55">
              <w:rPr>
                <w:rFonts w:eastAsia="標楷體" w:hint="eastAsia"/>
              </w:rPr>
              <w:t>月</w:t>
            </w:r>
            <w:r w:rsidRPr="00EB1B55">
              <w:rPr>
                <w:rFonts w:eastAsia="標楷體" w:hint="eastAsia"/>
              </w:rPr>
              <w:t>30</w:t>
            </w:r>
            <w:r w:rsidRPr="00EB1B55">
              <w:rPr>
                <w:rFonts w:eastAsia="標楷體" w:hint="eastAsia"/>
              </w:rPr>
              <w:t>日</w:t>
            </w:r>
          </w:p>
        </w:tc>
      </w:tr>
      <w:tr w:rsidR="00AF7523" w:rsidRPr="00EB1B55" w:rsidTr="00FB7159">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太陽燈管</w:t>
            </w:r>
            <w:r w:rsidRPr="00EB1B55">
              <w:rPr>
                <w:rFonts w:eastAsia="標楷體" w:hint="eastAsia"/>
              </w:rPr>
              <w:t>40W(</w:t>
            </w:r>
            <w:r w:rsidRPr="00EB1B55">
              <w:rPr>
                <w:rFonts w:eastAsia="標楷體" w:hint="eastAsia"/>
              </w:rPr>
              <w:t>支</w:t>
            </w:r>
            <w:r w:rsidRPr="00EB1B55">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27</w:t>
            </w:r>
          </w:p>
        </w:tc>
        <w:tc>
          <w:tcPr>
            <w:tcW w:w="1199"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53</w:t>
            </w:r>
          </w:p>
        </w:tc>
        <w:tc>
          <w:tcPr>
            <w:tcW w:w="1275"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39</w:t>
            </w:r>
          </w:p>
        </w:tc>
        <w:tc>
          <w:tcPr>
            <w:tcW w:w="1418"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152</w:t>
            </w:r>
          </w:p>
        </w:tc>
        <w:tc>
          <w:tcPr>
            <w:tcW w:w="1417" w:type="dxa"/>
            <w:vMerge/>
            <w:tcBorders>
              <w:left w:val="single" w:sz="4" w:space="0" w:color="auto"/>
              <w:right w:val="single" w:sz="4" w:space="0" w:color="auto"/>
            </w:tcBorders>
            <w:vAlign w:val="center"/>
          </w:tcPr>
          <w:p w:rsidR="00AF7523" w:rsidRPr="00EB1B55" w:rsidRDefault="00AF7523" w:rsidP="00AF7523">
            <w:pPr>
              <w:rPr>
                <w:rFonts w:eastAsia="標楷體"/>
                <w:sz w:val="26"/>
                <w:szCs w:val="26"/>
              </w:rPr>
            </w:pPr>
          </w:p>
        </w:tc>
      </w:tr>
      <w:tr w:rsidR="00AF7523" w:rsidRPr="00EB1B55" w:rsidTr="00FB7159">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T5 14W(</w:t>
            </w:r>
            <w:r w:rsidRPr="00EB1B55">
              <w:rPr>
                <w:rFonts w:eastAsia="標楷體" w:hint="eastAsia"/>
              </w:rPr>
              <w:t>支</w:t>
            </w:r>
            <w:r w:rsidRPr="00EB1B55">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0</w:t>
            </w:r>
          </w:p>
        </w:tc>
        <w:tc>
          <w:tcPr>
            <w:tcW w:w="1199"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8</w:t>
            </w:r>
          </w:p>
        </w:tc>
        <w:tc>
          <w:tcPr>
            <w:tcW w:w="1275"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8</w:t>
            </w:r>
          </w:p>
        </w:tc>
        <w:tc>
          <w:tcPr>
            <w:tcW w:w="1417" w:type="dxa"/>
            <w:vMerge/>
            <w:tcBorders>
              <w:left w:val="single" w:sz="4" w:space="0" w:color="auto"/>
              <w:right w:val="single" w:sz="4" w:space="0" w:color="auto"/>
            </w:tcBorders>
            <w:vAlign w:val="center"/>
          </w:tcPr>
          <w:p w:rsidR="00AF7523" w:rsidRPr="00EB1B55" w:rsidRDefault="00AF7523" w:rsidP="00AF7523">
            <w:pPr>
              <w:rPr>
                <w:rFonts w:eastAsia="標楷體" w:cs="新細明體"/>
              </w:rPr>
            </w:pPr>
          </w:p>
        </w:tc>
      </w:tr>
      <w:tr w:rsidR="00AF7523" w:rsidRPr="00EB1B55" w:rsidTr="00FB7159">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T5 28W(</w:t>
            </w:r>
            <w:r w:rsidRPr="00EB1B55">
              <w:rPr>
                <w:rFonts w:eastAsia="標楷體" w:hint="eastAsia"/>
              </w:rPr>
              <w:t>支</w:t>
            </w:r>
            <w:r w:rsidRPr="00EB1B55">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6</w:t>
            </w:r>
          </w:p>
        </w:tc>
        <w:tc>
          <w:tcPr>
            <w:tcW w:w="1199"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5</w:t>
            </w:r>
          </w:p>
        </w:tc>
        <w:tc>
          <w:tcPr>
            <w:tcW w:w="1275"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27</w:t>
            </w:r>
          </w:p>
        </w:tc>
        <w:tc>
          <w:tcPr>
            <w:tcW w:w="1418"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23</w:t>
            </w:r>
          </w:p>
        </w:tc>
        <w:tc>
          <w:tcPr>
            <w:tcW w:w="1417" w:type="dxa"/>
            <w:vMerge/>
            <w:tcBorders>
              <w:left w:val="single" w:sz="4" w:space="0" w:color="auto"/>
              <w:right w:val="single" w:sz="4" w:space="0" w:color="auto"/>
            </w:tcBorders>
            <w:vAlign w:val="center"/>
          </w:tcPr>
          <w:p w:rsidR="00AF7523" w:rsidRPr="00EB1B55" w:rsidRDefault="00AF7523" w:rsidP="00AF7523">
            <w:pPr>
              <w:rPr>
                <w:rFonts w:eastAsia="標楷體" w:cs="新細明體"/>
              </w:rPr>
            </w:pPr>
          </w:p>
        </w:tc>
      </w:tr>
      <w:tr w:rsidR="00AF7523" w:rsidRPr="00EB1B55" w:rsidTr="00FB7159">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啟動器</w:t>
            </w:r>
            <w:r w:rsidRPr="00EB1B55">
              <w:rPr>
                <w:rFonts w:eastAsia="標楷體" w:hint="eastAsia"/>
              </w:rPr>
              <w:t>1P(</w:t>
            </w:r>
            <w:proofErr w:type="gramStart"/>
            <w:r w:rsidRPr="00EB1B55">
              <w:rPr>
                <w:rFonts w:eastAsia="標楷體" w:hint="eastAsia"/>
              </w:rPr>
              <w:t>個</w:t>
            </w:r>
            <w:proofErr w:type="gramEnd"/>
            <w:r w:rsidRPr="00EB1B55">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34</w:t>
            </w:r>
          </w:p>
        </w:tc>
        <w:tc>
          <w:tcPr>
            <w:tcW w:w="1199"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49</w:t>
            </w:r>
          </w:p>
        </w:tc>
        <w:tc>
          <w:tcPr>
            <w:tcW w:w="1275"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54</w:t>
            </w:r>
          </w:p>
        </w:tc>
        <w:tc>
          <w:tcPr>
            <w:tcW w:w="1418"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137</w:t>
            </w:r>
          </w:p>
        </w:tc>
        <w:tc>
          <w:tcPr>
            <w:tcW w:w="1417" w:type="dxa"/>
            <w:vMerge/>
            <w:tcBorders>
              <w:left w:val="single" w:sz="4" w:space="0" w:color="auto"/>
              <w:right w:val="single" w:sz="4" w:space="0" w:color="auto"/>
            </w:tcBorders>
            <w:vAlign w:val="center"/>
          </w:tcPr>
          <w:p w:rsidR="00AF7523" w:rsidRPr="00EB1B55" w:rsidRDefault="00AF7523" w:rsidP="00AF7523">
            <w:pPr>
              <w:rPr>
                <w:rFonts w:eastAsia="標楷體" w:cs="新細明體"/>
              </w:rPr>
            </w:pPr>
          </w:p>
        </w:tc>
      </w:tr>
      <w:tr w:rsidR="00AF7523" w:rsidRPr="00EB1B55" w:rsidTr="00FB7159">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320" w:lineRule="exact"/>
              <w:jc w:val="center"/>
              <w:rPr>
                <w:rFonts w:eastAsia="標楷體"/>
              </w:rPr>
            </w:pPr>
            <w:r w:rsidRPr="00EB1B55">
              <w:rPr>
                <w:rFonts w:eastAsia="標楷體" w:hint="eastAsia"/>
              </w:rPr>
              <w:t>啟動器</w:t>
            </w:r>
            <w:r w:rsidRPr="00EB1B55">
              <w:rPr>
                <w:rFonts w:eastAsia="標楷體" w:hint="eastAsia"/>
              </w:rPr>
              <w:t>4P(</w:t>
            </w:r>
            <w:proofErr w:type="gramStart"/>
            <w:r w:rsidRPr="00EB1B55">
              <w:rPr>
                <w:rFonts w:eastAsia="標楷體" w:hint="eastAsia"/>
              </w:rPr>
              <w:t>個</w:t>
            </w:r>
            <w:proofErr w:type="gramEnd"/>
            <w:r w:rsidRPr="00EB1B55">
              <w:rPr>
                <w:rFonts w:eastAsia="標楷體" w:hint="eastAsia"/>
              </w:rPr>
              <w:t>)</w:t>
            </w:r>
          </w:p>
        </w:tc>
        <w:tc>
          <w:tcPr>
            <w:tcW w:w="876"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26</w:t>
            </w:r>
          </w:p>
        </w:tc>
        <w:tc>
          <w:tcPr>
            <w:tcW w:w="1199" w:type="dxa"/>
            <w:tcBorders>
              <w:top w:val="single" w:sz="4" w:space="0" w:color="auto"/>
              <w:left w:val="single" w:sz="4" w:space="0" w:color="auto"/>
              <w:bottom w:val="single" w:sz="4" w:space="0" w:color="auto"/>
              <w:right w:val="doub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78</w:t>
            </w:r>
          </w:p>
        </w:tc>
        <w:tc>
          <w:tcPr>
            <w:tcW w:w="1275" w:type="dxa"/>
            <w:tcBorders>
              <w:top w:val="single" w:sz="4" w:space="0" w:color="auto"/>
              <w:left w:val="doub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29</w:t>
            </w:r>
          </w:p>
        </w:tc>
        <w:tc>
          <w:tcPr>
            <w:tcW w:w="1418" w:type="dxa"/>
            <w:tcBorders>
              <w:top w:val="single" w:sz="4" w:space="0" w:color="auto"/>
              <w:left w:val="single" w:sz="4" w:space="0" w:color="auto"/>
              <w:bottom w:val="single" w:sz="4" w:space="0" w:color="auto"/>
              <w:right w:val="single" w:sz="4" w:space="0" w:color="auto"/>
            </w:tcBorders>
            <w:vAlign w:val="center"/>
          </w:tcPr>
          <w:p w:rsidR="00AF7523" w:rsidRPr="00EB1B55" w:rsidRDefault="00AF7523" w:rsidP="00AF7523">
            <w:pPr>
              <w:spacing w:line="440" w:lineRule="exact"/>
              <w:jc w:val="center"/>
              <w:rPr>
                <w:rFonts w:eastAsia="標楷體"/>
              </w:rPr>
            </w:pPr>
            <w:r w:rsidRPr="00EB1B55">
              <w:rPr>
                <w:rFonts w:eastAsia="標楷體" w:hint="eastAsia"/>
              </w:rPr>
              <w:t>138</w:t>
            </w:r>
          </w:p>
        </w:tc>
        <w:tc>
          <w:tcPr>
            <w:tcW w:w="1417" w:type="dxa"/>
            <w:vMerge/>
            <w:tcBorders>
              <w:left w:val="single" w:sz="4" w:space="0" w:color="auto"/>
              <w:bottom w:val="single" w:sz="4" w:space="0" w:color="auto"/>
              <w:right w:val="single" w:sz="4" w:space="0" w:color="auto"/>
            </w:tcBorders>
            <w:vAlign w:val="center"/>
          </w:tcPr>
          <w:p w:rsidR="00AF7523" w:rsidRPr="00EB1B55" w:rsidRDefault="00AF7523" w:rsidP="00AF7523">
            <w:pPr>
              <w:rPr>
                <w:rFonts w:eastAsia="標楷體" w:cs="新細明體"/>
              </w:rPr>
            </w:pPr>
          </w:p>
        </w:tc>
      </w:tr>
    </w:tbl>
    <w:p w:rsidR="001806E0" w:rsidRPr="00EB1B55" w:rsidRDefault="00117184" w:rsidP="004839F5">
      <w:pPr>
        <w:tabs>
          <w:tab w:val="left" w:pos="1708"/>
        </w:tabs>
        <w:spacing w:line="420" w:lineRule="exact"/>
        <w:ind w:left="841" w:hangingChars="300" w:hanging="841"/>
        <w:rPr>
          <w:rFonts w:eastAsia="標楷體"/>
          <w:b/>
          <w:bCs/>
          <w:color w:val="000000" w:themeColor="text1"/>
          <w:sz w:val="28"/>
          <w:szCs w:val="28"/>
        </w:rPr>
      </w:pPr>
      <w:proofErr w:type="gramStart"/>
      <w:r w:rsidRPr="00EB1B55">
        <w:rPr>
          <w:rFonts w:eastAsia="標楷體" w:hint="eastAsia"/>
          <w:b/>
          <w:bCs/>
          <w:color w:val="000000" w:themeColor="text1"/>
          <w:sz w:val="28"/>
          <w:szCs w:val="28"/>
        </w:rPr>
        <w:t>＊</w:t>
      </w:r>
      <w:proofErr w:type="gramEnd"/>
      <w:r w:rsidR="001806E0" w:rsidRPr="00EB1B55">
        <w:rPr>
          <w:rFonts w:eastAsia="標楷體" w:hint="eastAsia"/>
          <w:b/>
          <w:bCs/>
          <w:color w:val="000000" w:themeColor="text1"/>
          <w:sz w:val="28"/>
          <w:szCs w:val="28"/>
        </w:rPr>
        <w:t>民雄總務組</w:t>
      </w:r>
    </w:p>
    <w:p w:rsidR="003C3F05" w:rsidRPr="00EB1B55" w:rsidRDefault="003C3F05" w:rsidP="003C3F05">
      <w:pPr>
        <w:tabs>
          <w:tab w:val="left" w:pos="1708"/>
        </w:tabs>
        <w:spacing w:line="420" w:lineRule="exact"/>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594EAC" w:rsidRPr="00EB1B55" w:rsidRDefault="00594EAC" w:rsidP="00594EAC">
      <w:pPr>
        <w:spacing w:line="420" w:lineRule="exact"/>
        <w:ind w:rightChars="50" w:right="120"/>
        <w:jc w:val="both"/>
        <w:rPr>
          <w:rFonts w:eastAsia="標楷體"/>
          <w:b/>
          <w:sz w:val="28"/>
          <w:szCs w:val="28"/>
        </w:rPr>
      </w:pPr>
      <w:r w:rsidRPr="00EB1B55">
        <w:rPr>
          <w:rFonts w:eastAsia="標楷體" w:cs="新細明體" w:hint="eastAsia"/>
          <w:sz w:val="28"/>
          <w:szCs w:val="28"/>
        </w:rPr>
        <w:t>一、</w:t>
      </w:r>
      <w:proofErr w:type="gramStart"/>
      <w:r w:rsidRPr="00EB1B55">
        <w:rPr>
          <w:rFonts w:eastAsia="標楷體" w:cs="新細明體" w:hint="eastAsia"/>
          <w:sz w:val="28"/>
          <w:szCs w:val="28"/>
        </w:rPr>
        <w:t>107</w:t>
      </w:r>
      <w:proofErr w:type="gramEnd"/>
      <w:r w:rsidRPr="00EB1B55">
        <w:rPr>
          <w:rFonts w:eastAsia="標楷體" w:cs="新細明體" w:hint="eastAsia"/>
          <w:sz w:val="28"/>
          <w:szCs w:val="28"/>
        </w:rPr>
        <w:t>年度</w:t>
      </w:r>
      <w:r w:rsidRPr="00EB1B55">
        <w:rPr>
          <w:rFonts w:eastAsia="標楷體" w:hint="eastAsia"/>
          <w:sz w:val="28"/>
          <w:szCs w:val="28"/>
        </w:rPr>
        <w:t>收發及代寄信件業務部份</w:t>
      </w:r>
    </w:p>
    <w:p w:rsidR="00594EAC" w:rsidRPr="00EB1B55" w:rsidRDefault="005A0B18" w:rsidP="005A0B18">
      <w:pPr>
        <w:spacing w:line="420" w:lineRule="exact"/>
        <w:ind w:rightChars="50" w:right="120"/>
        <w:jc w:val="both"/>
        <w:rPr>
          <w:rFonts w:eastAsia="標楷體"/>
          <w:sz w:val="28"/>
          <w:szCs w:val="28"/>
        </w:rPr>
      </w:pPr>
      <w:r w:rsidRPr="00EB1B55">
        <w:rPr>
          <w:rFonts w:eastAsia="標楷體" w:hint="eastAsia"/>
          <w:sz w:val="28"/>
          <w:szCs w:val="28"/>
        </w:rPr>
        <w:t>（</w:t>
      </w:r>
      <w:r w:rsidR="00594EAC" w:rsidRPr="00EB1B55">
        <w:rPr>
          <w:rFonts w:eastAsia="標楷體" w:hint="eastAsia"/>
          <w:sz w:val="28"/>
          <w:szCs w:val="28"/>
        </w:rPr>
        <w:t>一</w:t>
      </w:r>
      <w:r w:rsidRPr="00EB1B55">
        <w:rPr>
          <w:rFonts w:eastAsia="標楷體" w:hint="eastAsia"/>
          <w:sz w:val="28"/>
          <w:szCs w:val="28"/>
        </w:rPr>
        <w:t>）</w:t>
      </w:r>
      <w:r w:rsidR="00594EAC" w:rsidRPr="00EB1B55">
        <w:rPr>
          <w:rFonts w:eastAsia="標楷體" w:hint="eastAsia"/>
          <w:sz w:val="28"/>
          <w:szCs w:val="28"/>
        </w:rPr>
        <w:t>代收部分</w:t>
      </w:r>
    </w:p>
    <w:p w:rsidR="00594EAC" w:rsidRPr="00EB1B55" w:rsidRDefault="00594EAC" w:rsidP="005A0B18">
      <w:pPr>
        <w:spacing w:line="420" w:lineRule="exact"/>
        <w:ind w:left="840" w:hangingChars="300" w:hanging="840"/>
        <w:jc w:val="both"/>
        <w:rPr>
          <w:rFonts w:eastAsia="標楷體"/>
          <w:sz w:val="28"/>
          <w:szCs w:val="28"/>
        </w:rPr>
      </w:pPr>
      <w:r w:rsidRPr="00EB1B55">
        <w:rPr>
          <w:rFonts w:eastAsia="標楷體" w:hint="eastAsia"/>
          <w:sz w:val="28"/>
          <w:szCs w:val="28"/>
        </w:rPr>
        <w:t xml:space="preserve">      </w:t>
      </w:r>
      <w:r w:rsidRPr="00EB1B55">
        <w:rPr>
          <w:rFonts w:eastAsia="標楷體" w:hint="eastAsia"/>
          <w:sz w:val="28"/>
          <w:szCs w:val="28"/>
        </w:rPr>
        <w:t>截至</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29</w:t>
      </w:r>
      <w:r w:rsidRPr="00EB1B55">
        <w:rPr>
          <w:rFonts w:eastAsia="標楷體" w:hint="eastAsia"/>
          <w:sz w:val="28"/>
          <w:szCs w:val="28"/>
        </w:rPr>
        <w:t>日止，</w:t>
      </w:r>
      <w:proofErr w:type="gramStart"/>
      <w:r w:rsidRPr="00EB1B55">
        <w:rPr>
          <w:rFonts w:eastAsia="標楷體" w:hint="eastAsia"/>
          <w:sz w:val="28"/>
          <w:szCs w:val="28"/>
        </w:rPr>
        <w:t>代收各單位</w:t>
      </w:r>
      <w:proofErr w:type="gramEnd"/>
      <w:r w:rsidRPr="00EB1B55">
        <w:rPr>
          <w:rFonts w:eastAsia="標楷體" w:hint="eastAsia"/>
          <w:sz w:val="28"/>
          <w:szCs w:val="28"/>
        </w:rPr>
        <w:t>、教職員工、學生掛號信件總計約</w:t>
      </w:r>
      <w:r w:rsidRPr="00EB1B55">
        <w:rPr>
          <w:rFonts w:eastAsia="標楷體" w:hint="eastAsia"/>
          <w:sz w:val="28"/>
          <w:szCs w:val="28"/>
        </w:rPr>
        <w:t>479</w:t>
      </w:r>
      <w:r w:rsidRPr="00EB1B55">
        <w:rPr>
          <w:rFonts w:eastAsia="標楷體" w:hint="eastAsia"/>
          <w:sz w:val="28"/>
          <w:szCs w:val="28"/>
        </w:rPr>
        <w:t>件，包裹約</w:t>
      </w:r>
      <w:r w:rsidRPr="00EB1B55">
        <w:rPr>
          <w:rFonts w:eastAsia="標楷體" w:hint="eastAsia"/>
          <w:sz w:val="28"/>
          <w:szCs w:val="28"/>
        </w:rPr>
        <w:t>188</w:t>
      </w:r>
      <w:r w:rsidRPr="00EB1B55">
        <w:rPr>
          <w:rFonts w:eastAsia="標楷體" w:hint="eastAsia"/>
          <w:sz w:val="28"/>
          <w:szCs w:val="28"/>
        </w:rPr>
        <w:t>件、貨運（含宅急便等）約</w:t>
      </w:r>
      <w:r w:rsidRPr="00EB1B55">
        <w:rPr>
          <w:rFonts w:eastAsia="標楷體" w:hint="eastAsia"/>
          <w:sz w:val="28"/>
          <w:szCs w:val="28"/>
        </w:rPr>
        <w:t>191</w:t>
      </w:r>
      <w:r w:rsidRPr="00EB1B55">
        <w:rPr>
          <w:rFonts w:eastAsia="標楷體" w:hint="eastAsia"/>
          <w:sz w:val="28"/>
          <w:szCs w:val="28"/>
        </w:rPr>
        <w:t>件。</w:t>
      </w:r>
    </w:p>
    <w:p w:rsidR="00594EAC" w:rsidRPr="00EB1B55" w:rsidRDefault="005A0B18" w:rsidP="005A0B18">
      <w:pPr>
        <w:spacing w:line="420" w:lineRule="exact"/>
        <w:ind w:rightChars="50" w:right="120"/>
        <w:jc w:val="both"/>
        <w:rPr>
          <w:rFonts w:eastAsia="標楷體"/>
          <w:sz w:val="28"/>
          <w:szCs w:val="28"/>
        </w:rPr>
      </w:pPr>
      <w:r w:rsidRPr="00EB1B55">
        <w:rPr>
          <w:rFonts w:eastAsia="標楷體" w:hint="eastAsia"/>
          <w:sz w:val="28"/>
          <w:szCs w:val="28"/>
        </w:rPr>
        <w:t>（</w:t>
      </w:r>
      <w:r w:rsidR="00594EAC" w:rsidRPr="00EB1B55">
        <w:rPr>
          <w:rFonts w:eastAsia="標楷體" w:hint="eastAsia"/>
          <w:sz w:val="28"/>
          <w:szCs w:val="28"/>
        </w:rPr>
        <w:t>二</w:t>
      </w:r>
      <w:r w:rsidRPr="00EB1B55">
        <w:rPr>
          <w:rFonts w:eastAsia="標楷體" w:hint="eastAsia"/>
          <w:sz w:val="28"/>
          <w:szCs w:val="28"/>
        </w:rPr>
        <w:t>）</w:t>
      </w:r>
      <w:proofErr w:type="gramStart"/>
      <w:r w:rsidR="00594EAC" w:rsidRPr="00EB1B55">
        <w:rPr>
          <w:rFonts w:eastAsia="標楷體" w:hint="eastAsia"/>
          <w:sz w:val="28"/>
          <w:szCs w:val="28"/>
        </w:rPr>
        <w:t>代寄部分</w:t>
      </w:r>
      <w:proofErr w:type="gramEnd"/>
    </w:p>
    <w:p w:rsidR="00594EAC" w:rsidRPr="00EB1B55" w:rsidRDefault="00594EAC" w:rsidP="005A0B18">
      <w:pPr>
        <w:spacing w:line="420" w:lineRule="exact"/>
        <w:ind w:left="840" w:hangingChars="300" w:hanging="840"/>
        <w:jc w:val="both"/>
        <w:rPr>
          <w:rFonts w:eastAsia="標楷體"/>
          <w:color w:val="000000" w:themeColor="text1"/>
          <w:sz w:val="28"/>
          <w:szCs w:val="28"/>
        </w:rPr>
      </w:pPr>
      <w:r w:rsidRPr="00EB1B55">
        <w:rPr>
          <w:rFonts w:eastAsia="標楷體" w:hint="eastAsia"/>
          <w:color w:val="000000" w:themeColor="text1"/>
          <w:sz w:val="28"/>
          <w:szCs w:val="28"/>
        </w:rPr>
        <w:t xml:space="preserve">     </w:t>
      </w:r>
      <w:r w:rsidRPr="00EB1B55">
        <w:rPr>
          <w:rFonts w:eastAsia="標楷體" w:hint="eastAsia"/>
          <w:color w:val="000000" w:themeColor="text1"/>
          <w:sz w:val="28"/>
          <w:szCs w:val="28"/>
        </w:rPr>
        <w:t>截至</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29</w:t>
      </w:r>
      <w:r w:rsidRPr="00EB1B55">
        <w:rPr>
          <w:rFonts w:eastAsia="標楷體" w:hint="eastAsia"/>
          <w:sz w:val="28"/>
          <w:szCs w:val="28"/>
        </w:rPr>
        <w:t>日</w:t>
      </w:r>
      <w:r w:rsidRPr="00EB1B55">
        <w:rPr>
          <w:rFonts w:eastAsia="標楷體" w:hint="eastAsia"/>
          <w:color w:val="000000" w:themeColor="text1"/>
          <w:sz w:val="28"/>
          <w:szCs w:val="28"/>
        </w:rPr>
        <w:t>止，</w:t>
      </w:r>
      <w:proofErr w:type="gramStart"/>
      <w:r w:rsidRPr="00EB1B55">
        <w:rPr>
          <w:rFonts w:eastAsia="標楷體" w:hint="eastAsia"/>
          <w:color w:val="000000" w:themeColor="text1"/>
          <w:sz w:val="28"/>
          <w:szCs w:val="28"/>
        </w:rPr>
        <w:t>代寄各</w:t>
      </w:r>
      <w:proofErr w:type="gramEnd"/>
      <w:r w:rsidRPr="00EB1B55">
        <w:rPr>
          <w:rFonts w:eastAsia="標楷體" w:hint="eastAsia"/>
          <w:color w:val="000000" w:themeColor="text1"/>
          <w:sz w:val="28"/>
          <w:szCs w:val="28"/>
        </w:rPr>
        <w:t>單位、教職員工、學生掛號信件（含包裹、貨運、宅急便、航空、快捷等）總計約</w:t>
      </w:r>
      <w:r w:rsidRPr="00EB1B55">
        <w:rPr>
          <w:rFonts w:eastAsia="標楷體" w:hint="eastAsia"/>
          <w:color w:val="000000" w:themeColor="text1"/>
          <w:sz w:val="28"/>
          <w:szCs w:val="28"/>
        </w:rPr>
        <w:t>126</w:t>
      </w:r>
      <w:r w:rsidRPr="00EB1B55">
        <w:rPr>
          <w:rFonts w:eastAsia="標楷體" w:hint="eastAsia"/>
          <w:color w:val="000000" w:themeColor="text1"/>
          <w:sz w:val="28"/>
          <w:szCs w:val="28"/>
        </w:rPr>
        <w:t>件。</w:t>
      </w:r>
    </w:p>
    <w:p w:rsidR="00594EAC" w:rsidRPr="00EB1B55" w:rsidRDefault="00594EAC" w:rsidP="00594EAC">
      <w:pPr>
        <w:spacing w:line="420" w:lineRule="exact"/>
        <w:ind w:left="560" w:hangingChars="200" w:hanging="560"/>
        <w:jc w:val="both"/>
        <w:rPr>
          <w:rFonts w:eastAsia="標楷體"/>
          <w:color w:val="000000" w:themeColor="text1"/>
          <w:sz w:val="28"/>
          <w:szCs w:val="28"/>
        </w:rPr>
      </w:pPr>
      <w:r w:rsidRPr="00EB1B55">
        <w:rPr>
          <w:rFonts w:eastAsia="標楷體" w:hint="eastAsia"/>
          <w:color w:val="000000" w:themeColor="text1"/>
          <w:sz w:val="28"/>
          <w:szCs w:val="28"/>
        </w:rPr>
        <w:t>二、</w:t>
      </w:r>
      <w:proofErr w:type="gramStart"/>
      <w:r w:rsidRPr="00EB1B55">
        <w:rPr>
          <w:rFonts w:eastAsia="標楷體" w:hint="eastAsia"/>
          <w:color w:val="000000" w:themeColor="text1"/>
          <w:sz w:val="28"/>
          <w:szCs w:val="28"/>
        </w:rPr>
        <w:t>107</w:t>
      </w:r>
      <w:proofErr w:type="gramEnd"/>
      <w:r w:rsidRPr="00EB1B55">
        <w:rPr>
          <w:rFonts w:eastAsia="標楷體" w:hint="eastAsia"/>
          <w:color w:val="000000" w:themeColor="text1"/>
          <w:sz w:val="28"/>
          <w:szCs w:val="28"/>
        </w:rPr>
        <w:t>年度</w:t>
      </w:r>
      <w:proofErr w:type="gramStart"/>
      <w:r w:rsidRPr="00EB1B55">
        <w:rPr>
          <w:rFonts w:eastAsia="標楷體" w:hint="eastAsia"/>
          <w:color w:val="000000" w:themeColor="text1"/>
          <w:sz w:val="28"/>
          <w:szCs w:val="28"/>
        </w:rPr>
        <w:t>迄</w:t>
      </w:r>
      <w:proofErr w:type="gramEnd"/>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29</w:t>
      </w:r>
      <w:r w:rsidRPr="00EB1B55">
        <w:rPr>
          <w:rFonts w:eastAsia="標楷體" w:hint="eastAsia"/>
          <w:sz w:val="28"/>
          <w:szCs w:val="28"/>
        </w:rPr>
        <w:t>日</w:t>
      </w:r>
      <w:proofErr w:type="gramStart"/>
      <w:r w:rsidRPr="00EB1B55">
        <w:rPr>
          <w:rFonts w:eastAsia="標楷體" w:hint="eastAsia"/>
          <w:color w:val="000000" w:themeColor="text1"/>
          <w:sz w:val="28"/>
          <w:szCs w:val="28"/>
        </w:rPr>
        <w:t>止</w:t>
      </w:r>
      <w:proofErr w:type="gramEnd"/>
      <w:r w:rsidRPr="00EB1B55">
        <w:rPr>
          <w:rFonts w:eastAsia="標楷體" w:hint="eastAsia"/>
          <w:color w:val="000000" w:themeColor="text1"/>
          <w:sz w:val="28"/>
          <w:szCs w:val="28"/>
        </w:rPr>
        <w:t>各項修繕計</w:t>
      </w:r>
      <w:r w:rsidRPr="00EB1B55">
        <w:rPr>
          <w:rFonts w:eastAsia="標楷體" w:hint="eastAsia"/>
          <w:color w:val="000000" w:themeColor="text1"/>
          <w:sz w:val="28"/>
          <w:szCs w:val="28"/>
        </w:rPr>
        <w:t>4</w:t>
      </w:r>
      <w:r w:rsidRPr="00EB1B55">
        <w:rPr>
          <w:rFonts w:eastAsia="標楷體" w:hint="eastAsia"/>
          <w:color w:val="000000" w:themeColor="text1"/>
          <w:sz w:val="28"/>
          <w:szCs w:val="28"/>
        </w:rPr>
        <w:t>件、民雄招待所借住計</w:t>
      </w:r>
      <w:r w:rsidRPr="00EB1B55">
        <w:rPr>
          <w:rFonts w:eastAsia="標楷體" w:hint="eastAsia"/>
          <w:color w:val="000000" w:themeColor="text1"/>
          <w:sz w:val="28"/>
          <w:szCs w:val="28"/>
        </w:rPr>
        <w:t>39</w:t>
      </w:r>
      <w:proofErr w:type="gramStart"/>
      <w:r w:rsidRPr="00EB1B55">
        <w:rPr>
          <w:rFonts w:eastAsia="標楷體" w:hint="eastAsia"/>
          <w:color w:val="000000" w:themeColor="text1"/>
          <w:sz w:val="28"/>
          <w:szCs w:val="28"/>
        </w:rPr>
        <w:t>房次</w:t>
      </w:r>
      <w:proofErr w:type="gramEnd"/>
      <w:r w:rsidRPr="00EB1B55">
        <w:rPr>
          <w:rFonts w:eastAsia="標楷體" w:hint="eastAsia"/>
          <w:color w:val="000000" w:themeColor="text1"/>
          <w:sz w:val="28"/>
          <w:szCs w:val="28"/>
        </w:rPr>
        <w:t>、行政大樓</w:t>
      </w:r>
      <w:r w:rsidRPr="00EB1B55">
        <w:rPr>
          <w:rFonts w:eastAsia="標楷體" w:hint="eastAsia"/>
          <w:color w:val="000000" w:themeColor="text1"/>
          <w:sz w:val="28"/>
          <w:szCs w:val="28"/>
        </w:rPr>
        <w:t>2</w:t>
      </w:r>
      <w:r w:rsidRPr="00EB1B55">
        <w:rPr>
          <w:rFonts w:eastAsia="標楷體" w:hint="eastAsia"/>
          <w:color w:val="000000" w:themeColor="text1"/>
          <w:sz w:val="28"/>
          <w:szCs w:val="28"/>
        </w:rPr>
        <w:t>樓會議室借用計</w:t>
      </w:r>
      <w:r w:rsidRPr="00EB1B55">
        <w:rPr>
          <w:rFonts w:eastAsia="標楷體" w:hint="eastAsia"/>
          <w:color w:val="000000" w:themeColor="text1"/>
          <w:sz w:val="28"/>
          <w:szCs w:val="28"/>
        </w:rPr>
        <w:t>10</w:t>
      </w:r>
      <w:r w:rsidRPr="00EB1B55">
        <w:rPr>
          <w:rFonts w:eastAsia="標楷體" w:hint="eastAsia"/>
          <w:color w:val="000000" w:themeColor="text1"/>
          <w:sz w:val="28"/>
          <w:szCs w:val="28"/>
        </w:rPr>
        <w:t>件、場地、器材及學位服借用計</w:t>
      </w:r>
      <w:r w:rsidRPr="00EB1B55">
        <w:rPr>
          <w:rFonts w:eastAsia="標楷體" w:hint="eastAsia"/>
          <w:color w:val="000000" w:themeColor="text1"/>
          <w:sz w:val="28"/>
          <w:szCs w:val="28"/>
        </w:rPr>
        <w:t>11</w:t>
      </w:r>
      <w:r w:rsidRPr="00EB1B55">
        <w:rPr>
          <w:rFonts w:eastAsia="標楷體" w:hint="eastAsia"/>
          <w:color w:val="000000" w:themeColor="text1"/>
          <w:sz w:val="28"/>
          <w:szCs w:val="28"/>
        </w:rPr>
        <w:t>件、工友支援計</w:t>
      </w:r>
      <w:r w:rsidRPr="00EB1B55">
        <w:rPr>
          <w:rFonts w:eastAsia="標楷體" w:hint="eastAsia"/>
          <w:color w:val="000000" w:themeColor="text1"/>
          <w:sz w:val="28"/>
          <w:szCs w:val="28"/>
        </w:rPr>
        <w:t>10</w:t>
      </w:r>
      <w:r w:rsidRPr="00EB1B55">
        <w:rPr>
          <w:rFonts w:eastAsia="標楷體" w:hint="eastAsia"/>
          <w:color w:val="000000" w:themeColor="text1"/>
          <w:sz w:val="28"/>
          <w:szCs w:val="28"/>
        </w:rPr>
        <w:t>件、水電修繕業務部份計</w:t>
      </w:r>
      <w:r w:rsidRPr="00EB1B55">
        <w:rPr>
          <w:rFonts w:eastAsia="標楷體" w:hint="eastAsia"/>
          <w:color w:val="000000" w:themeColor="text1"/>
          <w:sz w:val="28"/>
          <w:szCs w:val="28"/>
        </w:rPr>
        <w:t>141</w:t>
      </w:r>
      <w:r w:rsidRPr="00EB1B55">
        <w:rPr>
          <w:rFonts w:eastAsia="標楷體" w:hint="eastAsia"/>
          <w:color w:val="000000" w:themeColor="text1"/>
          <w:sz w:val="28"/>
          <w:szCs w:val="28"/>
        </w:rPr>
        <w:t>件。</w:t>
      </w:r>
    </w:p>
    <w:p w:rsidR="00594EAC" w:rsidRPr="00EB1B55" w:rsidRDefault="00594EAC" w:rsidP="00594EAC">
      <w:pPr>
        <w:spacing w:line="420" w:lineRule="exact"/>
        <w:ind w:leftChars="8" w:left="579" w:rightChars="-289" w:right="-694" w:hangingChars="200" w:hanging="560"/>
        <w:jc w:val="both"/>
        <w:rPr>
          <w:rFonts w:eastAsia="標楷體"/>
          <w:sz w:val="28"/>
          <w:szCs w:val="28"/>
        </w:rPr>
      </w:pPr>
      <w:r w:rsidRPr="00EB1B55">
        <w:rPr>
          <w:rFonts w:eastAsia="標楷體" w:cs="新細明體" w:hint="eastAsia"/>
          <w:sz w:val="28"/>
          <w:szCs w:val="28"/>
        </w:rPr>
        <w:t>三、</w:t>
      </w:r>
      <w:proofErr w:type="gramStart"/>
      <w:r w:rsidRPr="00EB1B55">
        <w:rPr>
          <w:rFonts w:eastAsia="標楷體" w:cs="新細明體" w:hint="eastAsia"/>
          <w:sz w:val="28"/>
          <w:szCs w:val="28"/>
        </w:rPr>
        <w:t>107</w:t>
      </w:r>
      <w:proofErr w:type="gramEnd"/>
      <w:r w:rsidRPr="00EB1B55">
        <w:rPr>
          <w:rFonts w:eastAsia="標楷體" w:cs="新細明體" w:hint="eastAsia"/>
          <w:sz w:val="28"/>
          <w:szCs w:val="28"/>
        </w:rPr>
        <w:t>年度代收款項</w:t>
      </w:r>
      <w:r w:rsidRPr="00EB1B55">
        <w:rPr>
          <w:rFonts w:eastAsia="標楷體" w:hint="eastAsia"/>
          <w:sz w:val="28"/>
          <w:szCs w:val="28"/>
        </w:rPr>
        <w:t>業務部份</w:t>
      </w:r>
    </w:p>
    <w:p w:rsidR="00594EAC" w:rsidRPr="00EB1B55" w:rsidRDefault="00594EAC" w:rsidP="00594EAC">
      <w:pPr>
        <w:spacing w:line="420" w:lineRule="exact"/>
        <w:ind w:leftChars="240" w:left="576" w:rightChars="50" w:right="120"/>
        <w:jc w:val="both"/>
        <w:rPr>
          <w:rFonts w:eastAsia="標楷體"/>
          <w:sz w:val="28"/>
          <w:szCs w:val="28"/>
        </w:rPr>
      </w:pPr>
      <w:r w:rsidRPr="00EB1B55">
        <w:rPr>
          <w:rFonts w:eastAsia="標楷體" w:hint="eastAsia"/>
          <w:color w:val="000000" w:themeColor="text1"/>
          <w:sz w:val="28"/>
          <w:szCs w:val="28"/>
        </w:rPr>
        <w:t>截至</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29</w:t>
      </w:r>
      <w:r w:rsidRPr="00EB1B55">
        <w:rPr>
          <w:rFonts w:eastAsia="標楷體" w:hint="eastAsia"/>
          <w:sz w:val="28"/>
          <w:szCs w:val="28"/>
        </w:rPr>
        <w:t>日</w:t>
      </w:r>
      <w:r w:rsidRPr="00EB1B55">
        <w:rPr>
          <w:rFonts w:eastAsia="標楷體" w:hint="eastAsia"/>
          <w:color w:val="000000" w:themeColor="text1"/>
          <w:sz w:val="28"/>
          <w:szCs w:val="28"/>
        </w:rPr>
        <w:t>止，代收款項業務計</w:t>
      </w:r>
      <w:r w:rsidRPr="00EB1B55">
        <w:rPr>
          <w:rFonts w:eastAsia="標楷體" w:hint="eastAsia"/>
          <w:color w:val="000000" w:themeColor="text1"/>
          <w:sz w:val="28"/>
          <w:szCs w:val="28"/>
        </w:rPr>
        <w:t>155</w:t>
      </w:r>
      <w:r w:rsidRPr="00EB1B55">
        <w:rPr>
          <w:rFonts w:eastAsia="標楷體" w:hint="eastAsia"/>
          <w:color w:val="000000" w:themeColor="text1"/>
          <w:sz w:val="28"/>
          <w:szCs w:val="28"/>
        </w:rPr>
        <w:t>件，</w:t>
      </w:r>
      <w:proofErr w:type="gramStart"/>
      <w:r w:rsidRPr="00EB1B55">
        <w:rPr>
          <w:rFonts w:eastAsia="標楷體" w:hint="eastAsia"/>
          <w:color w:val="000000" w:themeColor="text1"/>
          <w:sz w:val="28"/>
          <w:szCs w:val="28"/>
        </w:rPr>
        <w:t>實收金</w:t>
      </w:r>
      <w:proofErr w:type="gramEnd"/>
      <w:r w:rsidRPr="00EB1B55">
        <w:rPr>
          <w:rFonts w:eastAsia="標楷體" w:hint="eastAsia"/>
          <w:color w:val="000000" w:themeColor="text1"/>
          <w:sz w:val="28"/>
          <w:szCs w:val="28"/>
        </w:rPr>
        <w:t>332,040</w:t>
      </w:r>
      <w:r w:rsidRPr="00EB1B55">
        <w:rPr>
          <w:rFonts w:eastAsia="標楷體" w:hint="eastAsia"/>
          <w:sz w:val="28"/>
          <w:szCs w:val="28"/>
        </w:rPr>
        <w:t>元，各項收費明細如下：</w:t>
      </w:r>
    </w:p>
    <w:p w:rsidR="00594EAC" w:rsidRPr="00EB1B55" w:rsidRDefault="005A0B18" w:rsidP="005A0B18">
      <w:pPr>
        <w:spacing w:line="420" w:lineRule="exact"/>
        <w:jc w:val="both"/>
        <w:rPr>
          <w:rFonts w:eastAsia="標楷體"/>
          <w:sz w:val="28"/>
          <w:szCs w:val="28"/>
        </w:rPr>
      </w:pPr>
      <w:r w:rsidRPr="00EB1B55">
        <w:rPr>
          <w:rFonts w:eastAsia="標楷體" w:hint="eastAsia"/>
          <w:sz w:val="28"/>
          <w:szCs w:val="28"/>
        </w:rPr>
        <w:t>（一）</w:t>
      </w:r>
      <w:r w:rsidR="00594EAC" w:rsidRPr="00EB1B55">
        <w:rPr>
          <w:rFonts w:eastAsia="標楷體" w:hint="eastAsia"/>
          <w:sz w:val="28"/>
          <w:szCs w:val="28"/>
        </w:rPr>
        <w:t>代收雜項收入：</w:t>
      </w:r>
    </w:p>
    <w:p w:rsidR="00594EAC" w:rsidRPr="00EB1B55" w:rsidRDefault="005A0B18" w:rsidP="005A0B18">
      <w:pPr>
        <w:spacing w:line="420" w:lineRule="exact"/>
        <w:jc w:val="both"/>
        <w:rPr>
          <w:rFonts w:eastAsia="標楷體"/>
          <w:sz w:val="28"/>
          <w:szCs w:val="28"/>
        </w:rPr>
      </w:pPr>
      <w:r w:rsidRPr="00EB1B55">
        <w:rPr>
          <w:rFonts w:eastAsia="標楷體" w:hint="eastAsia"/>
          <w:sz w:val="28"/>
          <w:szCs w:val="28"/>
        </w:rPr>
        <w:t xml:space="preserve">    </w:t>
      </w:r>
      <w:r w:rsidR="00594EAC" w:rsidRPr="00EB1B55">
        <w:rPr>
          <w:rFonts w:eastAsia="標楷體" w:hint="eastAsia"/>
          <w:sz w:val="28"/>
          <w:szCs w:val="28"/>
        </w:rPr>
        <w:t>1.</w:t>
      </w:r>
      <w:proofErr w:type="gramStart"/>
      <w:r w:rsidR="00594EAC" w:rsidRPr="00EB1B55">
        <w:rPr>
          <w:rFonts w:eastAsia="標楷體" w:hint="eastAsia"/>
          <w:sz w:val="28"/>
          <w:szCs w:val="28"/>
        </w:rPr>
        <w:t>校際跨選</w:t>
      </w:r>
      <w:proofErr w:type="gramEnd"/>
      <w:r w:rsidR="00594EAC" w:rsidRPr="00EB1B55">
        <w:rPr>
          <w:rFonts w:eastAsia="標楷體" w:hint="eastAsia"/>
          <w:sz w:val="28"/>
          <w:szCs w:val="28"/>
        </w:rPr>
        <w:t>：計</w:t>
      </w:r>
      <w:r w:rsidR="00594EAC" w:rsidRPr="00EB1B55">
        <w:rPr>
          <w:rFonts w:eastAsia="標楷體" w:hint="eastAsia"/>
          <w:sz w:val="28"/>
          <w:szCs w:val="28"/>
        </w:rPr>
        <w:t>50</w:t>
      </w:r>
      <w:r w:rsidR="00594EAC" w:rsidRPr="00EB1B55">
        <w:rPr>
          <w:rFonts w:eastAsia="標楷體" w:hint="eastAsia"/>
          <w:sz w:val="28"/>
          <w:szCs w:val="28"/>
        </w:rPr>
        <w:t>件，總計</w:t>
      </w:r>
      <w:r w:rsidR="00594EAC" w:rsidRPr="00EB1B55">
        <w:rPr>
          <w:rFonts w:eastAsia="標楷體" w:hint="eastAsia"/>
          <w:sz w:val="28"/>
          <w:szCs w:val="28"/>
        </w:rPr>
        <w:t>174,320</w:t>
      </w:r>
      <w:r w:rsidR="00594EAC" w:rsidRPr="00EB1B55">
        <w:rPr>
          <w:rFonts w:eastAsia="標楷體" w:hint="eastAsia"/>
          <w:sz w:val="28"/>
          <w:szCs w:val="28"/>
        </w:rPr>
        <w:t>元。</w:t>
      </w:r>
    </w:p>
    <w:p w:rsidR="00594EAC" w:rsidRPr="00EB1B55" w:rsidRDefault="00594EAC" w:rsidP="005A0B18">
      <w:pPr>
        <w:spacing w:line="420" w:lineRule="exact"/>
        <w:ind w:leftChars="8" w:left="579" w:hangingChars="200" w:hanging="560"/>
        <w:jc w:val="both"/>
        <w:rPr>
          <w:rFonts w:eastAsia="標楷體"/>
          <w:sz w:val="28"/>
          <w:szCs w:val="28"/>
        </w:rPr>
      </w:pPr>
      <w:r w:rsidRPr="00EB1B55">
        <w:rPr>
          <w:rFonts w:eastAsia="標楷體" w:hint="eastAsia"/>
          <w:sz w:val="28"/>
          <w:szCs w:val="28"/>
        </w:rPr>
        <w:t xml:space="preserve">    2.</w:t>
      </w:r>
      <w:r w:rsidRPr="00EB1B55">
        <w:rPr>
          <w:rFonts w:eastAsia="標楷體" w:hint="eastAsia"/>
          <w:sz w:val="28"/>
          <w:szCs w:val="28"/>
        </w:rPr>
        <w:t>學生申請成績單繳費：計</w:t>
      </w:r>
      <w:r w:rsidRPr="00EB1B55">
        <w:rPr>
          <w:rFonts w:eastAsia="標楷體" w:hint="eastAsia"/>
          <w:sz w:val="28"/>
          <w:szCs w:val="28"/>
        </w:rPr>
        <w:t>46</w:t>
      </w:r>
      <w:r w:rsidRPr="00EB1B55">
        <w:rPr>
          <w:rFonts w:eastAsia="標楷體" w:hint="eastAsia"/>
          <w:sz w:val="28"/>
          <w:szCs w:val="28"/>
        </w:rPr>
        <w:t>件，總計</w:t>
      </w:r>
      <w:r w:rsidRPr="00EB1B55">
        <w:rPr>
          <w:rFonts w:eastAsia="標楷體" w:hint="eastAsia"/>
          <w:sz w:val="28"/>
          <w:szCs w:val="28"/>
        </w:rPr>
        <w:t>5</w:t>
      </w:r>
      <w:r w:rsidRPr="00EB1B55">
        <w:rPr>
          <w:rFonts w:eastAsia="標楷體" w:hint="eastAsia"/>
          <w:sz w:val="28"/>
          <w:szCs w:val="28"/>
        </w:rPr>
        <w:t>‚</w:t>
      </w:r>
      <w:r w:rsidRPr="00EB1B55">
        <w:rPr>
          <w:rFonts w:eastAsia="標楷體" w:hint="eastAsia"/>
          <w:sz w:val="28"/>
          <w:szCs w:val="28"/>
        </w:rPr>
        <w:t>269</w:t>
      </w:r>
      <w:r w:rsidRPr="00EB1B55">
        <w:rPr>
          <w:rFonts w:eastAsia="標楷體" w:hint="eastAsia"/>
          <w:sz w:val="28"/>
          <w:szCs w:val="28"/>
        </w:rPr>
        <w:t>元。</w:t>
      </w:r>
    </w:p>
    <w:p w:rsidR="00594EAC" w:rsidRPr="00EB1B55" w:rsidRDefault="00594EAC" w:rsidP="005A0B18">
      <w:pPr>
        <w:spacing w:line="420" w:lineRule="exact"/>
        <w:ind w:leftChars="8" w:left="579" w:hangingChars="200" w:hanging="560"/>
        <w:jc w:val="both"/>
        <w:rPr>
          <w:rFonts w:eastAsia="標楷體"/>
          <w:sz w:val="28"/>
          <w:szCs w:val="28"/>
        </w:rPr>
      </w:pPr>
      <w:r w:rsidRPr="00EB1B55">
        <w:rPr>
          <w:rFonts w:eastAsia="標楷體" w:hint="eastAsia"/>
          <w:sz w:val="28"/>
          <w:szCs w:val="28"/>
        </w:rPr>
        <w:t xml:space="preserve">    3.</w:t>
      </w:r>
      <w:r w:rsidRPr="00EB1B55">
        <w:rPr>
          <w:rFonts w:eastAsia="標楷體" w:hint="eastAsia"/>
          <w:sz w:val="28"/>
          <w:szCs w:val="28"/>
        </w:rPr>
        <w:t>補發校園</w:t>
      </w:r>
      <w:r w:rsidRPr="00EB1B55">
        <w:rPr>
          <w:rFonts w:eastAsia="標楷體" w:hint="eastAsia"/>
          <w:sz w:val="28"/>
          <w:szCs w:val="28"/>
        </w:rPr>
        <w:t>IC</w:t>
      </w:r>
      <w:r w:rsidRPr="00EB1B55">
        <w:rPr>
          <w:rFonts w:eastAsia="標楷體" w:hint="eastAsia"/>
          <w:sz w:val="28"/>
          <w:szCs w:val="28"/>
        </w:rPr>
        <w:t>卡繳費：計</w:t>
      </w:r>
      <w:r w:rsidRPr="00EB1B55">
        <w:rPr>
          <w:rFonts w:eastAsia="標楷體" w:hint="eastAsia"/>
          <w:sz w:val="28"/>
          <w:szCs w:val="28"/>
        </w:rPr>
        <w:t>11</w:t>
      </w:r>
      <w:r w:rsidRPr="00EB1B55">
        <w:rPr>
          <w:rFonts w:eastAsia="標楷體" w:hint="eastAsia"/>
          <w:sz w:val="28"/>
          <w:szCs w:val="28"/>
        </w:rPr>
        <w:t>件，總計</w:t>
      </w:r>
      <w:r w:rsidRPr="00EB1B55">
        <w:rPr>
          <w:rFonts w:eastAsia="標楷體" w:hint="eastAsia"/>
          <w:sz w:val="28"/>
          <w:szCs w:val="28"/>
        </w:rPr>
        <w:t>2200</w:t>
      </w:r>
      <w:r w:rsidRPr="00EB1B55">
        <w:rPr>
          <w:rFonts w:eastAsia="標楷體" w:hint="eastAsia"/>
          <w:sz w:val="28"/>
          <w:szCs w:val="28"/>
        </w:rPr>
        <w:t>元。</w:t>
      </w:r>
    </w:p>
    <w:p w:rsidR="00594EAC" w:rsidRPr="00EB1B55" w:rsidRDefault="00594EAC" w:rsidP="005A0B18">
      <w:pPr>
        <w:spacing w:line="420" w:lineRule="exact"/>
        <w:jc w:val="both"/>
        <w:rPr>
          <w:rFonts w:eastAsia="標楷體"/>
          <w:sz w:val="28"/>
          <w:szCs w:val="28"/>
        </w:rPr>
      </w:pPr>
      <w:r w:rsidRPr="00EB1B55">
        <w:rPr>
          <w:rFonts w:eastAsia="標楷體" w:hint="eastAsia"/>
          <w:sz w:val="28"/>
          <w:szCs w:val="28"/>
        </w:rPr>
        <w:t xml:space="preserve">    4.</w:t>
      </w:r>
      <w:r w:rsidRPr="00EB1B55">
        <w:rPr>
          <w:rFonts w:eastAsia="標楷體" w:hint="eastAsia"/>
          <w:sz w:val="28"/>
          <w:szCs w:val="28"/>
        </w:rPr>
        <w:t>學士服、碩士服及博士服清潔費繳費：計</w:t>
      </w:r>
      <w:r w:rsidRPr="00EB1B55">
        <w:rPr>
          <w:rFonts w:eastAsia="標楷體" w:hint="eastAsia"/>
          <w:sz w:val="28"/>
          <w:szCs w:val="28"/>
        </w:rPr>
        <w:t>14</w:t>
      </w:r>
      <w:r w:rsidRPr="00EB1B55">
        <w:rPr>
          <w:rFonts w:eastAsia="標楷體" w:hint="eastAsia"/>
          <w:sz w:val="28"/>
          <w:szCs w:val="28"/>
        </w:rPr>
        <w:t>件，總計</w:t>
      </w:r>
      <w:r w:rsidRPr="00EB1B55">
        <w:rPr>
          <w:rFonts w:eastAsia="標楷體" w:hint="eastAsia"/>
          <w:sz w:val="28"/>
          <w:szCs w:val="28"/>
        </w:rPr>
        <w:t>1,825</w:t>
      </w:r>
      <w:r w:rsidRPr="00EB1B55">
        <w:rPr>
          <w:rFonts w:eastAsia="標楷體" w:hint="eastAsia"/>
          <w:sz w:val="28"/>
          <w:szCs w:val="28"/>
        </w:rPr>
        <w:t>元。</w:t>
      </w:r>
    </w:p>
    <w:p w:rsidR="00594EAC" w:rsidRPr="00EB1B55" w:rsidRDefault="00594EAC" w:rsidP="005A0B18">
      <w:pPr>
        <w:spacing w:line="420" w:lineRule="exact"/>
        <w:jc w:val="both"/>
        <w:rPr>
          <w:rFonts w:eastAsia="標楷體"/>
          <w:sz w:val="28"/>
          <w:szCs w:val="28"/>
        </w:rPr>
      </w:pPr>
      <w:r w:rsidRPr="00EB1B55">
        <w:rPr>
          <w:rFonts w:eastAsia="標楷體" w:hint="eastAsia"/>
          <w:sz w:val="28"/>
          <w:szCs w:val="28"/>
        </w:rPr>
        <w:t xml:space="preserve">    5.</w:t>
      </w:r>
      <w:r w:rsidRPr="00EB1B55">
        <w:rPr>
          <w:rFonts w:eastAsia="標楷體" w:hint="eastAsia"/>
          <w:sz w:val="28"/>
          <w:szCs w:val="28"/>
        </w:rPr>
        <w:t>應付代收款：計</w:t>
      </w:r>
      <w:r w:rsidRPr="00EB1B55">
        <w:rPr>
          <w:rFonts w:eastAsia="標楷體" w:hint="eastAsia"/>
          <w:sz w:val="28"/>
          <w:szCs w:val="28"/>
        </w:rPr>
        <w:t>2</w:t>
      </w:r>
      <w:r w:rsidRPr="00EB1B55">
        <w:rPr>
          <w:rFonts w:eastAsia="標楷體" w:hint="eastAsia"/>
          <w:sz w:val="28"/>
          <w:szCs w:val="28"/>
        </w:rPr>
        <w:t>件，總計</w:t>
      </w:r>
      <w:r w:rsidRPr="00EB1B55">
        <w:rPr>
          <w:rFonts w:eastAsia="標楷體" w:hint="eastAsia"/>
          <w:sz w:val="28"/>
          <w:szCs w:val="28"/>
        </w:rPr>
        <w:t>119</w:t>
      </w:r>
      <w:r w:rsidRPr="00EB1B55">
        <w:rPr>
          <w:rFonts w:eastAsia="標楷體" w:hint="eastAsia"/>
          <w:sz w:val="28"/>
          <w:szCs w:val="28"/>
        </w:rPr>
        <w:t>元。</w:t>
      </w:r>
    </w:p>
    <w:p w:rsidR="00594EAC" w:rsidRPr="00EB1B55" w:rsidRDefault="00594EAC" w:rsidP="005A0B18">
      <w:pPr>
        <w:spacing w:line="420" w:lineRule="exact"/>
        <w:jc w:val="both"/>
        <w:rPr>
          <w:rFonts w:eastAsia="標楷體"/>
          <w:sz w:val="28"/>
          <w:szCs w:val="28"/>
        </w:rPr>
      </w:pPr>
      <w:r w:rsidRPr="00EB1B55">
        <w:rPr>
          <w:rFonts w:eastAsia="標楷體" w:hint="eastAsia"/>
          <w:sz w:val="28"/>
          <w:szCs w:val="28"/>
        </w:rPr>
        <w:t xml:space="preserve">    6.</w:t>
      </w:r>
      <w:r w:rsidRPr="00EB1B55">
        <w:rPr>
          <w:rFonts w:eastAsia="標楷體" w:hint="eastAsia"/>
          <w:sz w:val="28"/>
          <w:szCs w:val="28"/>
        </w:rPr>
        <w:t>學生宿舍收入：計</w:t>
      </w:r>
      <w:r w:rsidRPr="00EB1B55">
        <w:rPr>
          <w:rFonts w:eastAsia="標楷體" w:hint="eastAsia"/>
          <w:sz w:val="28"/>
          <w:szCs w:val="28"/>
        </w:rPr>
        <w:t>2</w:t>
      </w:r>
      <w:r w:rsidRPr="00EB1B55">
        <w:rPr>
          <w:rFonts w:eastAsia="標楷體" w:hint="eastAsia"/>
          <w:sz w:val="28"/>
          <w:szCs w:val="28"/>
        </w:rPr>
        <w:t>件，總計</w:t>
      </w:r>
      <w:r w:rsidRPr="00EB1B55">
        <w:rPr>
          <w:rFonts w:eastAsia="標楷體" w:hint="eastAsia"/>
          <w:sz w:val="28"/>
          <w:szCs w:val="28"/>
        </w:rPr>
        <w:t>20,820</w:t>
      </w:r>
      <w:r w:rsidRPr="00EB1B55">
        <w:rPr>
          <w:rFonts w:eastAsia="標楷體" w:hint="eastAsia"/>
          <w:sz w:val="28"/>
          <w:szCs w:val="28"/>
        </w:rPr>
        <w:t>元。</w:t>
      </w:r>
    </w:p>
    <w:p w:rsidR="00594EAC" w:rsidRPr="00EB1B55" w:rsidRDefault="00594EAC" w:rsidP="005A0B18">
      <w:pPr>
        <w:spacing w:line="420" w:lineRule="exact"/>
        <w:jc w:val="both"/>
        <w:rPr>
          <w:rFonts w:eastAsia="標楷體"/>
          <w:sz w:val="28"/>
          <w:szCs w:val="28"/>
        </w:rPr>
      </w:pPr>
      <w:r w:rsidRPr="00EB1B55">
        <w:rPr>
          <w:rFonts w:eastAsia="標楷體" w:hint="eastAsia"/>
          <w:sz w:val="28"/>
          <w:szCs w:val="28"/>
        </w:rPr>
        <w:t xml:space="preserve">    7.</w:t>
      </w:r>
      <w:r w:rsidRPr="00EB1B55">
        <w:rPr>
          <w:rFonts w:eastAsia="標楷體" w:hint="eastAsia"/>
          <w:sz w:val="28"/>
          <w:szCs w:val="28"/>
        </w:rPr>
        <w:t>蘭潭招待所收入：計</w:t>
      </w:r>
      <w:r w:rsidRPr="00EB1B55">
        <w:rPr>
          <w:rFonts w:eastAsia="標楷體" w:hint="eastAsia"/>
          <w:sz w:val="28"/>
          <w:szCs w:val="28"/>
        </w:rPr>
        <w:t>5</w:t>
      </w:r>
      <w:r w:rsidRPr="00EB1B55">
        <w:rPr>
          <w:rFonts w:eastAsia="標楷體" w:hint="eastAsia"/>
          <w:sz w:val="28"/>
          <w:szCs w:val="28"/>
        </w:rPr>
        <w:t>件，總計</w:t>
      </w:r>
      <w:r w:rsidRPr="00EB1B55">
        <w:rPr>
          <w:rFonts w:eastAsia="標楷體" w:hint="eastAsia"/>
          <w:sz w:val="28"/>
          <w:szCs w:val="28"/>
        </w:rPr>
        <w:t>49,500</w:t>
      </w:r>
      <w:r w:rsidRPr="00EB1B55">
        <w:rPr>
          <w:rFonts w:eastAsia="標楷體" w:hint="eastAsia"/>
          <w:sz w:val="28"/>
          <w:szCs w:val="28"/>
        </w:rPr>
        <w:t>元。</w:t>
      </w:r>
    </w:p>
    <w:p w:rsidR="00594EAC" w:rsidRPr="00EB1B55" w:rsidRDefault="00594EAC" w:rsidP="005A0B18">
      <w:pPr>
        <w:spacing w:line="420" w:lineRule="exact"/>
        <w:jc w:val="both"/>
        <w:rPr>
          <w:rFonts w:eastAsia="標楷體"/>
          <w:sz w:val="28"/>
          <w:szCs w:val="28"/>
        </w:rPr>
      </w:pPr>
      <w:r w:rsidRPr="00EB1B55">
        <w:rPr>
          <w:rFonts w:eastAsia="標楷體" w:hint="eastAsia"/>
          <w:sz w:val="28"/>
          <w:szCs w:val="28"/>
        </w:rPr>
        <w:t xml:space="preserve">    8.</w:t>
      </w:r>
      <w:r w:rsidRPr="00EB1B55">
        <w:rPr>
          <w:rFonts w:eastAsia="標楷體" w:hint="eastAsia"/>
          <w:sz w:val="28"/>
          <w:szCs w:val="28"/>
        </w:rPr>
        <w:t>文具部收入：計</w:t>
      </w:r>
      <w:r w:rsidRPr="00EB1B55">
        <w:rPr>
          <w:rFonts w:eastAsia="標楷體" w:hint="eastAsia"/>
          <w:sz w:val="28"/>
          <w:szCs w:val="28"/>
        </w:rPr>
        <w:t>0</w:t>
      </w:r>
      <w:r w:rsidRPr="00EB1B55">
        <w:rPr>
          <w:rFonts w:eastAsia="標楷體" w:hint="eastAsia"/>
          <w:sz w:val="28"/>
          <w:szCs w:val="28"/>
        </w:rPr>
        <w:t>件，總計</w:t>
      </w:r>
      <w:r w:rsidRPr="00EB1B55">
        <w:rPr>
          <w:rFonts w:eastAsia="標楷體" w:hint="eastAsia"/>
          <w:sz w:val="28"/>
          <w:szCs w:val="28"/>
        </w:rPr>
        <w:t>0</w:t>
      </w:r>
      <w:r w:rsidRPr="00EB1B55">
        <w:rPr>
          <w:rFonts w:eastAsia="標楷體" w:hint="eastAsia"/>
          <w:sz w:val="28"/>
          <w:szCs w:val="28"/>
        </w:rPr>
        <w:t>元。</w:t>
      </w:r>
    </w:p>
    <w:p w:rsidR="00594EAC" w:rsidRPr="00EB1B55" w:rsidRDefault="00594EAC" w:rsidP="005A0B18">
      <w:pPr>
        <w:spacing w:line="420" w:lineRule="exact"/>
        <w:jc w:val="both"/>
        <w:rPr>
          <w:rFonts w:eastAsia="標楷體"/>
          <w:sz w:val="28"/>
          <w:szCs w:val="28"/>
        </w:rPr>
      </w:pPr>
      <w:r w:rsidRPr="00EB1B55">
        <w:rPr>
          <w:rFonts w:eastAsia="標楷體" w:hint="eastAsia"/>
          <w:sz w:val="28"/>
          <w:szCs w:val="28"/>
        </w:rPr>
        <w:t xml:space="preserve">    9.</w:t>
      </w:r>
      <w:r w:rsidRPr="00EB1B55">
        <w:rPr>
          <w:rFonts w:eastAsia="標楷體" w:hint="eastAsia"/>
          <w:sz w:val="28"/>
          <w:szCs w:val="28"/>
        </w:rPr>
        <w:t>停車證收入：計</w:t>
      </w:r>
      <w:r w:rsidRPr="00EB1B55">
        <w:rPr>
          <w:rFonts w:eastAsia="標楷體" w:hint="eastAsia"/>
          <w:sz w:val="28"/>
          <w:szCs w:val="28"/>
        </w:rPr>
        <w:t>0</w:t>
      </w:r>
      <w:r w:rsidRPr="00EB1B55">
        <w:rPr>
          <w:rFonts w:eastAsia="標楷體" w:hint="eastAsia"/>
          <w:sz w:val="28"/>
          <w:szCs w:val="28"/>
        </w:rPr>
        <w:t>件，總計</w:t>
      </w:r>
      <w:r w:rsidRPr="00EB1B55">
        <w:rPr>
          <w:rFonts w:eastAsia="標楷體" w:hint="eastAsia"/>
          <w:sz w:val="28"/>
          <w:szCs w:val="28"/>
        </w:rPr>
        <w:t>0</w:t>
      </w:r>
      <w:r w:rsidRPr="00EB1B55">
        <w:rPr>
          <w:rFonts w:eastAsia="標楷體" w:hint="eastAsia"/>
          <w:sz w:val="28"/>
          <w:szCs w:val="28"/>
        </w:rPr>
        <w:t>元。</w:t>
      </w:r>
    </w:p>
    <w:p w:rsidR="00594EAC" w:rsidRPr="00EB1B55" w:rsidRDefault="00594EAC" w:rsidP="005A0B18">
      <w:pPr>
        <w:spacing w:line="420" w:lineRule="exact"/>
        <w:jc w:val="both"/>
        <w:rPr>
          <w:rFonts w:eastAsia="標楷體"/>
          <w:sz w:val="28"/>
          <w:szCs w:val="28"/>
        </w:rPr>
      </w:pPr>
      <w:r w:rsidRPr="00EB1B55">
        <w:rPr>
          <w:rFonts w:eastAsia="標楷體" w:hint="eastAsia"/>
          <w:sz w:val="28"/>
          <w:szCs w:val="28"/>
        </w:rPr>
        <w:t xml:space="preserve">    10.</w:t>
      </w:r>
      <w:r w:rsidRPr="00EB1B55">
        <w:rPr>
          <w:rFonts w:eastAsia="標楷體" w:hint="eastAsia"/>
          <w:sz w:val="28"/>
          <w:szCs w:val="28"/>
        </w:rPr>
        <w:t>資源回收出售，計</w:t>
      </w:r>
      <w:r w:rsidRPr="00EB1B55">
        <w:rPr>
          <w:rFonts w:eastAsia="標楷體" w:hint="eastAsia"/>
          <w:sz w:val="28"/>
          <w:szCs w:val="28"/>
        </w:rPr>
        <w:t>1</w:t>
      </w:r>
      <w:r w:rsidRPr="00EB1B55">
        <w:rPr>
          <w:rFonts w:eastAsia="標楷體" w:hint="eastAsia"/>
          <w:sz w:val="28"/>
          <w:szCs w:val="28"/>
        </w:rPr>
        <w:t>件，總計</w:t>
      </w:r>
      <w:r w:rsidRPr="00EB1B55">
        <w:rPr>
          <w:rFonts w:eastAsia="標楷體" w:hint="eastAsia"/>
          <w:sz w:val="28"/>
          <w:szCs w:val="28"/>
        </w:rPr>
        <w:t>4041</w:t>
      </w:r>
      <w:r w:rsidRPr="00EB1B55">
        <w:rPr>
          <w:rFonts w:eastAsia="標楷體" w:hint="eastAsia"/>
          <w:sz w:val="28"/>
          <w:szCs w:val="28"/>
        </w:rPr>
        <w:t>元。</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1985"/>
        <w:gridCol w:w="1525"/>
      </w:tblGrid>
      <w:tr w:rsidR="00594EAC" w:rsidRPr="00EB1B55" w:rsidTr="00FB7159">
        <w:tc>
          <w:tcPr>
            <w:tcW w:w="1559" w:type="dxa"/>
            <w:tcBorders>
              <w:top w:val="single" w:sz="4" w:space="0" w:color="auto"/>
              <w:left w:val="single" w:sz="4" w:space="0" w:color="auto"/>
              <w:bottom w:val="single" w:sz="4" w:space="0" w:color="auto"/>
              <w:right w:val="single" w:sz="4" w:space="0" w:color="auto"/>
            </w:tcBorders>
            <w:hideMark/>
          </w:tcPr>
          <w:p w:rsidR="00594EAC" w:rsidRPr="00EB1B55" w:rsidRDefault="00594EAC" w:rsidP="00594EAC">
            <w:pPr>
              <w:tabs>
                <w:tab w:val="center" w:pos="4153"/>
                <w:tab w:val="right" w:pos="8306"/>
              </w:tabs>
              <w:snapToGrid w:val="0"/>
              <w:spacing w:line="420" w:lineRule="exact"/>
              <w:rPr>
                <w:rFonts w:eastAsia="標楷體"/>
                <w:color w:val="000000" w:themeColor="text1"/>
                <w:sz w:val="28"/>
                <w:szCs w:val="28"/>
              </w:rPr>
            </w:pPr>
            <w:r w:rsidRPr="00EB1B55">
              <w:rPr>
                <w:rFonts w:eastAsia="標楷體" w:hint="eastAsia"/>
                <w:color w:val="000000" w:themeColor="text1"/>
                <w:sz w:val="28"/>
                <w:szCs w:val="28"/>
              </w:rPr>
              <w:t>期別</w:t>
            </w:r>
          </w:p>
        </w:tc>
        <w:tc>
          <w:tcPr>
            <w:tcW w:w="2268" w:type="dxa"/>
            <w:tcBorders>
              <w:top w:val="single" w:sz="4" w:space="0" w:color="auto"/>
              <w:left w:val="single" w:sz="4" w:space="0" w:color="auto"/>
              <w:bottom w:val="single" w:sz="4" w:space="0" w:color="auto"/>
              <w:right w:val="single" w:sz="4" w:space="0" w:color="auto"/>
            </w:tcBorders>
            <w:hideMark/>
          </w:tcPr>
          <w:p w:rsidR="00594EAC" w:rsidRPr="00EB1B55" w:rsidRDefault="00594EAC" w:rsidP="00594EAC">
            <w:pPr>
              <w:tabs>
                <w:tab w:val="center" w:pos="4153"/>
                <w:tab w:val="right" w:pos="8306"/>
              </w:tabs>
              <w:snapToGrid w:val="0"/>
              <w:spacing w:line="420" w:lineRule="exact"/>
              <w:ind w:firstLineChars="50" w:firstLine="140"/>
              <w:jc w:val="both"/>
              <w:rPr>
                <w:rFonts w:eastAsia="標楷體"/>
                <w:color w:val="000000" w:themeColor="text1"/>
                <w:sz w:val="28"/>
                <w:szCs w:val="28"/>
              </w:rPr>
            </w:pPr>
            <w:r w:rsidRPr="00EB1B55">
              <w:rPr>
                <w:rFonts w:eastAsia="標楷體" w:hint="eastAsia"/>
                <w:color w:val="000000" w:themeColor="text1"/>
                <w:sz w:val="28"/>
                <w:szCs w:val="28"/>
              </w:rPr>
              <w:t>截至</w:t>
            </w:r>
            <w:r w:rsidRPr="00EB1B55">
              <w:rPr>
                <w:rFonts w:eastAsia="標楷體" w:hint="eastAsia"/>
                <w:color w:val="000000" w:themeColor="text1"/>
                <w:sz w:val="28"/>
                <w:szCs w:val="28"/>
              </w:rPr>
              <w:t>3</w:t>
            </w:r>
            <w:r w:rsidRPr="00EB1B55">
              <w:rPr>
                <w:rFonts w:eastAsia="標楷體" w:hint="eastAsia"/>
                <w:color w:val="000000" w:themeColor="text1"/>
                <w:sz w:val="28"/>
                <w:szCs w:val="28"/>
              </w:rPr>
              <w:t>月總計</w:t>
            </w:r>
          </w:p>
        </w:tc>
        <w:tc>
          <w:tcPr>
            <w:tcW w:w="1985" w:type="dxa"/>
            <w:tcBorders>
              <w:top w:val="single" w:sz="4" w:space="0" w:color="auto"/>
              <w:left w:val="single" w:sz="4" w:space="0" w:color="auto"/>
              <w:bottom w:val="single" w:sz="4" w:space="0" w:color="auto"/>
              <w:right w:val="single" w:sz="4" w:space="0" w:color="auto"/>
            </w:tcBorders>
            <w:hideMark/>
          </w:tcPr>
          <w:p w:rsidR="00594EAC" w:rsidRPr="00EB1B55" w:rsidRDefault="00594EAC" w:rsidP="00594EAC">
            <w:pPr>
              <w:tabs>
                <w:tab w:val="center" w:pos="4153"/>
                <w:tab w:val="right" w:pos="8306"/>
              </w:tabs>
              <w:snapToGrid w:val="0"/>
              <w:spacing w:line="420" w:lineRule="exact"/>
              <w:ind w:firstLineChars="100" w:firstLine="280"/>
              <w:jc w:val="both"/>
              <w:rPr>
                <w:rFonts w:eastAsia="標楷體"/>
                <w:color w:val="000000" w:themeColor="text1"/>
                <w:sz w:val="28"/>
                <w:szCs w:val="28"/>
              </w:rPr>
            </w:pPr>
            <w:r w:rsidRPr="00EB1B55">
              <w:rPr>
                <w:rFonts w:eastAsia="標楷體" w:hint="eastAsia"/>
                <w:color w:val="000000" w:themeColor="text1"/>
                <w:sz w:val="28"/>
                <w:szCs w:val="28"/>
              </w:rPr>
              <w:t>去年同期</w:t>
            </w:r>
          </w:p>
        </w:tc>
        <w:tc>
          <w:tcPr>
            <w:tcW w:w="1525" w:type="dxa"/>
            <w:tcBorders>
              <w:top w:val="single" w:sz="4" w:space="0" w:color="auto"/>
              <w:left w:val="single" w:sz="4" w:space="0" w:color="auto"/>
              <w:bottom w:val="single" w:sz="4" w:space="0" w:color="auto"/>
              <w:right w:val="single" w:sz="4" w:space="0" w:color="auto"/>
            </w:tcBorders>
            <w:hideMark/>
          </w:tcPr>
          <w:p w:rsidR="00594EAC" w:rsidRPr="00EB1B55" w:rsidRDefault="00594EAC" w:rsidP="00594EAC">
            <w:pPr>
              <w:tabs>
                <w:tab w:val="center" w:pos="4153"/>
                <w:tab w:val="right" w:pos="8306"/>
              </w:tabs>
              <w:snapToGrid w:val="0"/>
              <w:spacing w:line="420" w:lineRule="exact"/>
              <w:ind w:firstLineChars="100" w:firstLine="280"/>
              <w:jc w:val="both"/>
              <w:rPr>
                <w:rFonts w:eastAsia="標楷體"/>
                <w:color w:val="000000" w:themeColor="text1"/>
                <w:sz w:val="28"/>
                <w:szCs w:val="28"/>
              </w:rPr>
            </w:pPr>
            <w:r w:rsidRPr="00EB1B55">
              <w:rPr>
                <w:rFonts w:eastAsia="標楷體" w:hint="eastAsia"/>
                <w:color w:val="000000" w:themeColor="text1"/>
                <w:sz w:val="28"/>
                <w:szCs w:val="28"/>
              </w:rPr>
              <w:t>增減</w:t>
            </w:r>
          </w:p>
        </w:tc>
      </w:tr>
      <w:tr w:rsidR="00594EAC" w:rsidRPr="00EB1B55" w:rsidTr="00FB7159">
        <w:tc>
          <w:tcPr>
            <w:tcW w:w="1559" w:type="dxa"/>
            <w:tcBorders>
              <w:top w:val="single" w:sz="4" w:space="0" w:color="auto"/>
              <w:left w:val="single" w:sz="4" w:space="0" w:color="auto"/>
              <w:bottom w:val="single" w:sz="4" w:space="0" w:color="auto"/>
              <w:right w:val="single" w:sz="4" w:space="0" w:color="auto"/>
            </w:tcBorders>
            <w:hideMark/>
          </w:tcPr>
          <w:p w:rsidR="00594EAC" w:rsidRPr="00EB1B55" w:rsidRDefault="00594EAC" w:rsidP="00594EAC">
            <w:pPr>
              <w:tabs>
                <w:tab w:val="center" w:pos="4153"/>
                <w:tab w:val="right" w:pos="8306"/>
              </w:tabs>
              <w:snapToGrid w:val="0"/>
              <w:spacing w:line="420" w:lineRule="exact"/>
              <w:rPr>
                <w:rFonts w:eastAsia="標楷體"/>
                <w:color w:val="000000" w:themeColor="text1"/>
                <w:sz w:val="28"/>
                <w:szCs w:val="28"/>
              </w:rPr>
            </w:pPr>
            <w:r w:rsidRPr="00EB1B55">
              <w:rPr>
                <w:rFonts w:eastAsia="標楷體" w:hint="eastAsia"/>
                <w:color w:val="000000" w:themeColor="text1"/>
                <w:sz w:val="28"/>
                <w:szCs w:val="28"/>
              </w:rPr>
              <w:t>金額</w:t>
            </w:r>
            <w:r w:rsidRPr="00EB1B55">
              <w:rPr>
                <w:rFonts w:eastAsia="標楷體" w:hint="eastAsia"/>
                <w:color w:val="000000" w:themeColor="text1"/>
                <w:sz w:val="28"/>
                <w:szCs w:val="28"/>
              </w:rPr>
              <w:t>(</w:t>
            </w:r>
            <w:r w:rsidRPr="00EB1B55">
              <w:rPr>
                <w:rFonts w:eastAsia="標楷體" w:hint="eastAsia"/>
                <w:color w:val="000000" w:themeColor="text1"/>
                <w:sz w:val="28"/>
                <w:szCs w:val="28"/>
              </w:rPr>
              <w:t>元</w:t>
            </w:r>
            <w:r w:rsidRPr="00EB1B55">
              <w:rPr>
                <w:rFonts w:eastAsia="標楷體" w:hint="eastAsia"/>
                <w:color w:val="000000" w:themeColor="text1"/>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594EAC" w:rsidRPr="00EB1B55" w:rsidRDefault="00594EAC" w:rsidP="00594EAC">
            <w:pPr>
              <w:tabs>
                <w:tab w:val="center" w:pos="4153"/>
                <w:tab w:val="right" w:pos="8306"/>
              </w:tabs>
              <w:snapToGrid w:val="0"/>
              <w:spacing w:line="420" w:lineRule="exact"/>
              <w:jc w:val="both"/>
              <w:rPr>
                <w:rFonts w:eastAsia="標楷體"/>
                <w:sz w:val="28"/>
                <w:szCs w:val="28"/>
              </w:rPr>
            </w:pPr>
            <w:r w:rsidRPr="00EB1B55">
              <w:rPr>
                <w:rFonts w:eastAsia="標楷體" w:hint="eastAsia"/>
                <w:sz w:val="28"/>
                <w:szCs w:val="28"/>
              </w:rPr>
              <w:t xml:space="preserve">   6587</w:t>
            </w:r>
          </w:p>
        </w:tc>
        <w:tc>
          <w:tcPr>
            <w:tcW w:w="1985" w:type="dxa"/>
            <w:tcBorders>
              <w:top w:val="single" w:sz="4" w:space="0" w:color="auto"/>
              <w:left w:val="single" w:sz="4" w:space="0" w:color="auto"/>
              <w:bottom w:val="single" w:sz="4" w:space="0" w:color="auto"/>
              <w:right w:val="single" w:sz="4" w:space="0" w:color="auto"/>
            </w:tcBorders>
            <w:hideMark/>
          </w:tcPr>
          <w:p w:rsidR="00594EAC" w:rsidRPr="00EB1B55" w:rsidRDefault="00594EAC" w:rsidP="00594EAC">
            <w:pPr>
              <w:tabs>
                <w:tab w:val="center" w:pos="4153"/>
                <w:tab w:val="right" w:pos="8306"/>
              </w:tabs>
              <w:snapToGrid w:val="0"/>
              <w:spacing w:line="420" w:lineRule="exact"/>
              <w:ind w:firstLineChars="150" w:firstLine="420"/>
              <w:jc w:val="both"/>
              <w:rPr>
                <w:rFonts w:eastAsia="標楷體"/>
                <w:sz w:val="28"/>
                <w:szCs w:val="28"/>
              </w:rPr>
            </w:pPr>
            <w:r w:rsidRPr="00EB1B55">
              <w:rPr>
                <w:rFonts w:eastAsia="標楷體" w:hint="eastAsia"/>
                <w:sz w:val="28"/>
                <w:szCs w:val="28"/>
              </w:rPr>
              <w:t xml:space="preserve">  16,617</w:t>
            </w:r>
          </w:p>
        </w:tc>
        <w:tc>
          <w:tcPr>
            <w:tcW w:w="1525" w:type="dxa"/>
            <w:tcBorders>
              <w:top w:val="single" w:sz="4" w:space="0" w:color="auto"/>
              <w:left w:val="single" w:sz="4" w:space="0" w:color="auto"/>
              <w:bottom w:val="single" w:sz="4" w:space="0" w:color="auto"/>
              <w:right w:val="single" w:sz="4" w:space="0" w:color="auto"/>
            </w:tcBorders>
            <w:hideMark/>
          </w:tcPr>
          <w:p w:rsidR="00594EAC" w:rsidRPr="00EB1B55" w:rsidRDefault="00594EAC" w:rsidP="00594EAC">
            <w:pPr>
              <w:tabs>
                <w:tab w:val="center" w:pos="4153"/>
                <w:tab w:val="right" w:pos="8306"/>
              </w:tabs>
              <w:snapToGrid w:val="0"/>
              <w:spacing w:line="420" w:lineRule="exact"/>
              <w:ind w:firstLineChars="50" w:firstLine="140"/>
              <w:jc w:val="both"/>
              <w:rPr>
                <w:rFonts w:eastAsia="標楷體"/>
                <w:sz w:val="28"/>
                <w:szCs w:val="28"/>
              </w:rPr>
            </w:pPr>
            <w:r w:rsidRPr="00EB1B55">
              <w:rPr>
                <w:rFonts w:eastAsia="標楷體" w:hint="eastAsia"/>
                <w:sz w:val="28"/>
                <w:szCs w:val="28"/>
              </w:rPr>
              <w:t>-10030</w:t>
            </w:r>
          </w:p>
        </w:tc>
      </w:tr>
    </w:tbl>
    <w:p w:rsidR="00594EAC" w:rsidRPr="00EB1B55" w:rsidRDefault="005A0B18" w:rsidP="005A0B18">
      <w:pPr>
        <w:tabs>
          <w:tab w:val="right" w:pos="9638"/>
        </w:tabs>
        <w:spacing w:beforeLines="25" w:before="90" w:line="420" w:lineRule="exact"/>
        <w:jc w:val="both"/>
        <w:rPr>
          <w:rFonts w:eastAsia="標楷體"/>
          <w:sz w:val="28"/>
          <w:szCs w:val="28"/>
        </w:rPr>
      </w:pPr>
      <w:r w:rsidRPr="00EB1B55">
        <w:rPr>
          <w:rFonts w:eastAsia="標楷體" w:hint="eastAsia"/>
          <w:sz w:val="28"/>
          <w:szCs w:val="28"/>
        </w:rPr>
        <w:lastRenderedPageBreak/>
        <w:t>（</w:t>
      </w:r>
      <w:r w:rsidR="00594EAC" w:rsidRPr="00EB1B55">
        <w:rPr>
          <w:rFonts w:eastAsia="標楷體" w:hint="eastAsia"/>
          <w:sz w:val="28"/>
          <w:szCs w:val="28"/>
        </w:rPr>
        <w:t>二</w:t>
      </w:r>
      <w:r w:rsidRPr="00EB1B55">
        <w:rPr>
          <w:rFonts w:eastAsia="標楷體" w:hint="eastAsia"/>
          <w:sz w:val="28"/>
          <w:szCs w:val="28"/>
        </w:rPr>
        <w:t>）</w:t>
      </w:r>
      <w:r w:rsidR="00594EAC" w:rsidRPr="00EB1B55">
        <w:rPr>
          <w:rFonts w:eastAsia="標楷體" w:hint="eastAsia"/>
          <w:sz w:val="28"/>
          <w:szCs w:val="28"/>
        </w:rPr>
        <w:t>107</w:t>
      </w:r>
      <w:r w:rsidR="00594EAC" w:rsidRPr="00EB1B55">
        <w:rPr>
          <w:rFonts w:eastAsia="標楷體" w:hint="eastAsia"/>
          <w:sz w:val="28"/>
          <w:szCs w:val="28"/>
        </w:rPr>
        <w:t>年</w:t>
      </w:r>
      <w:r w:rsidR="00594EAC" w:rsidRPr="00EB1B55">
        <w:rPr>
          <w:rFonts w:eastAsia="標楷體" w:hint="eastAsia"/>
          <w:sz w:val="28"/>
          <w:szCs w:val="28"/>
        </w:rPr>
        <w:t>3</w:t>
      </w:r>
      <w:r w:rsidR="00594EAC" w:rsidRPr="00EB1B55">
        <w:rPr>
          <w:rFonts w:eastAsia="標楷體" w:hint="eastAsia"/>
          <w:sz w:val="28"/>
          <w:szCs w:val="28"/>
        </w:rPr>
        <w:t>月民雄校區場地借用統計表</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6"/>
        <w:gridCol w:w="1134"/>
        <w:gridCol w:w="1276"/>
        <w:gridCol w:w="1417"/>
        <w:gridCol w:w="1559"/>
        <w:gridCol w:w="1418"/>
        <w:gridCol w:w="850"/>
      </w:tblGrid>
      <w:tr w:rsidR="00594EAC" w:rsidRPr="00EB1B55" w:rsidTr="00FB7159">
        <w:tc>
          <w:tcPr>
            <w:tcW w:w="1276" w:type="dxa"/>
            <w:vAlign w:val="center"/>
          </w:tcPr>
          <w:p w:rsidR="00594EAC" w:rsidRPr="00EB1B55" w:rsidRDefault="00594EAC" w:rsidP="00594EAC">
            <w:pPr>
              <w:jc w:val="center"/>
              <w:rPr>
                <w:rFonts w:eastAsia="標楷體" w:cs="新細明體"/>
              </w:rPr>
            </w:pPr>
            <w:r w:rsidRPr="00EB1B55">
              <w:rPr>
                <w:rFonts w:eastAsia="標楷體" w:hint="eastAsia"/>
              </w:rPr>
              <w:t>場地名稱</w:t>
            </w:r>
          </w:p>
        </w:tc>
        <w:tc>
          <w:tcPr>
            <w:tcW w:w="1134" w:type="dxa"/>
            <w:vAlign w:val="center"/>
          </w:tcPr>
          <w:p w:rsidR="00594EAC" w:rsidRPr="00EB1B55" w:rsidRDefault="00594EAC" w:rsidP="00594EAC">
            <w:pPr>
              <w:jc w:val="center"/>
              <w:rPr>
                <w:rFonts w:eastAsia="標楷體"/>
              </w:rPr>
            </w:pPr>
            <w:r w:rsidRPr="00EB1B55">
              <w:rPr>
                <w:rFonts w:eastAsia="標楷體" w:hint="eastAsia"/>
              </w:rPr>
              <w:t>本月</w:t>
            </w:r>
          </w:p>
        </w:tc>
        <w:tc>
          <w:tcPr>
            <w:tcW w:w="1276" w:type="dxa"/>
            <w:vAlign w:val="center"/>
          </w:tcPr>
          <w:p w:rsidR="00594EAC" w:rsidRPr="00EB1B55" w:rsidRDefault="00594EAC" w:rsidP="00594EAC">
            <w:pPr>
              <w:jc w:val="center"/>
              <w:rPr>
                <w:rFonts w:eastAsia="標楷體"/>
              </w:rPr>
            </w:pPr>
            <w:r w:rsidRPr="00EB1B55">
              <w:rPr>
                <w:rFonts w:eastAsia="標楷體" w:hint="eastAsia"/>
              </w:rPr>
              <w:t>去年同期</w:t>
            </w:r>
          </w:p>
        </w:tc>
        <w:tc>
          <w:tcPr>
            <w:tcW w:w="1417" w:type="dxa"/>
            <w:vAlign w:val="center"/>
          </w:tcPr>
          <w:p w:rsidR="00594EAC" w:rsidRPr="00EB1B55" w:rsidRDefault="00594EAC" w:rsidP="00594EAC">
            <w:pPr>
              <w:jc w:val="center"/>
              <w:rPr>
                <w:rFonts w:eastAsia="標楷體" w:cs="新細明體"/>
              </w:rPr>
            </w:pPr>
            <w:r w:rsidRPr="00EB1B55">
              <w:rPr>
                <w:rFonts w:eastAsia="標楷體" w:cs="新細明體" w:hint="eastAsia"/>
              </w:rPr>
              <w:t>年度累計</w:t>
            </w:r>
          </w:p>
        </w:tc>
        <w:tc>
          <w:tcPr>
            <w:tcW w:w="1559" w:type="dxa"/>
            <w:vAlign w:val="center"/>
          </w:tcPr>
          <w:p w:rsidR="00594EAC" w:rsidRPr="00EB1B55" w:rsidRDefault="00594EAC" w:rsidP="00594EAC">
            <w:pPr>
              <w:jc w:val="center"/>
              <w:rPr>
                <w:rFonts w:eastAsia="標楷體" w:cs="新細明體"/>
              </w:rPr>
            </w:pPr>
            <w:r w:rsidRPr="00EB1B55">
              <w:rPr>
                <w:rFonts w:eastAsia="標楷體" w:hint="eastAsia"/>
              </w:rPr>
              <w:t>去年同期</w:t>
            </w:r>
            <w:r w:rsidRPr="00EB1B55">
              <w:rPr>
                <w:rFonts w:eastAsia="標楷體" w:cs="新細明體" w:hint="eastAsia"/>
              </w:rPr>
              <w:t>累計</w:t>
            </w:r>
          </w:p>
        </w:tc>
        <w:tc>
          <w:tcPr>
            <w:tcW w:w="1418" w:type="dxa"/>
            <w:vAlign w:val="center"/>
          </w:tcPr>
          <w:p w:rsidR="00594EAC" w:rsidRPr="00EB1B55" w:rsidRDefault="00594EAC" w:rsidP="00594EAC">
            <w:pPr>
              <w:jc w:val="center"/>
              <w:rPr>
                <w:rFonts w:eastAsia="標楷體" w:cs="新細明體"/>
              </w:rPr>
            </w:pPr>
            <w:r w:rsidRPr="00EB1B55">
              <w:rPr>
                <w:rFonts w:eastAsia="標楷體" w:hint="eastAsia"/>
              </w:rPr>
              <w:t>累計增減</w:t>
            </w:r>
          </w:p>
        </w:tc>
        <w:tc>
          <w:tcPr>
            <w:tcW w:w="850" w:type="dxa"/>
            <w:vAlign w:val="center"/>
          </w:tcPr>
          <w:p w:rsidR="00594EAC" w:rsidRPr="00EB1B55" w:rsidRDefault="00594EAC" w:rsidP="00594EAC">
            <w:pPr>
              <w:jc w:val="center"/>
              <w:rPr>
                <w:rFonts w:eastAsia="標楷體" w:cs="新細明體"/>
              </w:rPr>
            </w:pPr>
            <w:r w:rsidRPr="00EB1B55">
              <w:rPr>
                <w:rFonts w:eastAsia="標楷體" w:cs="新細明體" w:hint="eastAsia"/>
              </w:rPr>
              <w:t>備註</w:t>
            </w:r>
          </w:p>
        </w:tc>
      </w:tr>
      <w:tr w:rsidR="00594EAC" w:rsidRPr="00EB1B55" w:rsidTr="00FB7159">
        <w:tc>
          <w:tcPr>
            <w:tcW w:w="1276" w:type="dxa"/>
            <w:vAlign w:val="center"/>
          </w:tcPr>
          <w:p w:rsidR="00594EAC" w:rsidRPr="00EB1B55" w:rsidRDefault="00594EAC" w:rsidP="00594EAC">
            <w:pPr>
              <w:rPr>
                <w:rFonts w:eastAsia="標楷體" w:cs="新細明體"/>
                <w:color w:val="000000" w:themeColor="text1"/>
              </w:rPr>
            </w:pPr>
            <w:r w:rsidRPr="00EB1B55">
              <w:rPr>
                <w:rFonts w:eastAsia="標楷體" w:cs="新細明體" w:hint="eastAsia"/>
                <w:color w:val="000000" w:themeColor="text1"/>
              </w:rPr>
              <w:t>民雄招待所</w:t>
            </w:r>
          </w:p>
        </w:tc>
        <w:tc>
          <w:tcPr>
            <w:tcW w:w="1134" w:type="dxa"/>
            <w:vAlign w:val="center"/>
          </w:tcPr>
          <w:p w:rsidR="00594EAC" w:rsidRPr="00EB1B55" w:rsidRDefault="00594EAC" w:rsidP="00594EAC">
            <w:pPr>
              <w:jc w:val="center"/>
              <w:rPr>
                <w:rFonts w:eastAsia="標楷體" w:cs="新細明體"/>
              </w:rPr>
            </w:pPr>
            <w:r w:rsidRPr="00EB1B55">
              <w:rPr>
                <w:rFonts w:eastAsia="標楷體" w:cs="新細明體" w:hint="eastAsia"/>
              </w:rPr>
              <w:t>51,500</w:t>
            </w:r>
            <w:r w:rsidRPr="00EB1B55">
              <w:rPr>
                <w:rFonts w:eastAsia="標楷體" w:cs="新細明體" w:hint="eastAsia"/>
              </w:rPr>
              <w:t>元</w:t>
            </w:r>
          </w:p>
        </w:tc>
        <w:tc>
          <w:tcPr>
            <w:tcW w:w="1276" w:type="dxa"/>
            <w:vAlign w:val="center"/>
          </w:tcPr>
          <w:p w:rsidR="00594EAC" w:rsidRPr="00EB1B55" w:rsidRDefault="00594EAC" w:rsidP="00594EAC">
            <w:pPr>
              <w:jc w:val="center"/>
              <w:rPr>
                <w:rFonts w:eastAsia="標楷體" w:cs="新細明體"/>
              </w:rPr>
            </w:pPr>
            <w:r w:rsidRPr="00EB1B55">
              <w:rPr>
                <w:rFonts w:eastAsia="標楷體" w:cs="新細明體" w:hint="eastAsia"/>
              </w:rPr>
              <w:t xml:space="preserve"> 34,500</w:t>
            </w:r>
            <w:r w:rsidRPr="00EB1B55">
              <w:rPr>
                <w:rFonts w:eastAsia="標楷體" w:cs="新細明體" w:hint="eastAsia"/>
              </w:rPr>
              <w:t>元</w:t>
            </w:r>
          </w:p>
        </w:tc>
        <w:tc>
          <w:tcPr>
            <w:tcW w:w="1417" w:type="dxa"/>
            <w:vAlign w:val="center"/>
          </w:tcPr>
          <w:p w:rsidR="00594EAC" w:rsidRPr="00EB1B55" w:rsidRDefault="00594EAC" w:rsidP="00594EAC">
            <w:pPr>
              <w:jc w:val="center"/>
              <w:rPr>
                <w:rFonts w:eastAsia="標楷體" w:cs="新細明體"/>
              </w:rPr>
            </w:pPr>
            <w:r w:rsidRPr="00EB1B55">
              <w:rPr>
                <w:rFonts w:eastAsia="標楷體" w:cs="新細明體" w:hint="eastAsia"/>
              </w:rPr>
              <w:t>9,9500</w:t>
            </w:r>
            <w:r w:rsidRPr="00EB1B55">
              <w:rPr>
                <w:rFonts w:eastAsia="標楷體" w:cs="新細明體" w:hint="eastAsia"/>
              </w:rPr>
              <w:t>元</w:t>
            </w:r>
          </w:p>
          <w:p w:rsidR="00594EAC" w:rsidRPr="00EB1B55" w:rsidRDefault="00594EAC" w:rsidP="00594EAC">
            <w:pPr>
              <w:jc w:val="center"/>
              <w:rPr>
                <w:rFonts w:eastAsia="標楷體" w:cs="新細明體"/>
              </w:rPr>
            </w:pPr>
            <w:r w:rsidRPr="00EB1B55">
              <w:rPr>
                <w:rFonts w:eastAsia="標楷體" w:cs="新細明體" w:hint="eastAsia"/>
              </w:rPr>
              <w:t>(87</w:t>
            </w:r>
            <w:r w:rsidRPr="00EB1B55">
              <w:rPr>
                <w:rFonts w:eastAsia="標楷體" w:cs="新細明體" w:hint="eastAsia"/>
              </w:rPr>
              <w:t>件</w:t>
            </w:r>
            <w:r w:rsidRPr="00EB1B55">
              <w:rPr>
                <w:rFonts w:eastAsia="標楷體" w:cs="新細明體" w:hint="eastAsia"/>
              </w:rPr>
              <w:t>)</w:t>
            </w:r>
          </w:p>
        </w:tc>
        <w:tc>
          <w:tcPr>
            <w:tcW w:w="1559" w:type="dxa"/>
            <w:vAlign w:val="center"/>
          </w:tcPr>
          <w:p w:rsidR="00594EAC" w:rsidRPr="00EB1B55" w:rsidRDefault="00594EAC" w:rsidP="00594EAC">
            <w:pPr>
              <w:jc w:val="center"/>
              <w:rPr>
                <w:rFonts w:eastAsia="標楷體" w:cs="新細明體"/>
              </w:rPr>
            </w:pPr>
            <w:r w:rsidRPr="00EB1B55">
              <w:rPr>
                <w:rFonts w:eastAsia="標楷體" w:cs="新細明體" w:hint="eastAsia"/>
              </w:rPr>
              <w:t>68,100</w:t>
            </w:r>
            <w:r w:rsidRPr="00EB1B55">
              <w:rPr>
                <w:rFonts w:eastAsia="標楷體" w:cs="新細明體" w:hint="eastAsia"/>
              </w:rPr>
              <w:t>元</w:t>
            </w:r>
          </w:p>
        </w:tc>
        <w:tc>
          <w:tcPr>
            <w:tcW w:w="1418" w:type="dxa"/>
            <w:vAlign w:val="center"/>
          </w:tcPr>
          <w:p w:rsidR="00594EAC" w:rsidRPr="00EB1B55" w:rsidRDefault="00594EAC" w:rsidP="00594EAC">
            <w:pPr>
              <w:jc w:val="center"/>
              <w:rPr>
                <w:rFonts w:eastAsia="標楷體" w:cs="新細明體"/>
              </w:rPr>
            </w:pPr>
            <w:r w:rsidRPr="00EB1B55">
              <w:rPr>
                <w:rFonts w:eastAsia="標楷體" w:cs="新細明體" w:hint="eastAsia"/>
              </w:rPr>
              <w:t>+31,400</w:t>
            </w:r>
            <w:r w:rsidRPr="00EB1B55">
              <w:rPr>
                <w:rFonts w:eastAsia="標楷體" w:cs="新細明體" w:hint="eastAsia"/>
              </w:rPr>
              <w:t>元</w:t>
            </w:r>
          </w:p>
        </w:tc>
        <w:tc>
          <w:tcPr>
            <w:tcW w:w="850" w:type="dxa"/>
            <w:vMerge w:val="restart"/>
            <w:vAlign w:val="center"/>
          </w:tcPr>
          <w:p w:rsidR="00594EAC" w:rsidRPr="00EB1B55" w:rsidRDefault="00594EAC" w:rsidP="005A0B18">
            <w:pPr>
              <w:jc w:val="center"/>
              <w:rPr>
                <w:rFonts w:eastAsia="標楷體" w:cs="新細明體"/>
              </w:rPr>
            </w:pPr>
            <w:r w:rsidRPr="00EB1B55">
              <w:rPr>
                <w:rFonts w:eastAsia="標楷體" w:cs="新細明體" w:hint="eastAsia"/>
              </w:rPr>
              <w:t>統計至</w:t>
            </w:r>
            <w:r w:rsidRPr="00EB1B55">
              <w:rPr>
                <w:rFonts w:eastAsia="標楷體" w:cs="新細明體" w:hint="eastAsia"/>
              </w:rPr>
              <w:t>3</w:t>
            </w:r>
            <w:r w:rsidRPr="00EB1B55">
              <w:rPr>
                <w:rFonts w:eastAsia="標楷體" w:cs="新細明體" w:hint="eastAsia"/>
              </w:rPr>
              <w:t>月</w:t>
            </w:r>
            <w:r w:rsidRPr="00EB1B55">
              <w:rPr>
                <w:rFonts w:eastAsia="標楷體" w:cs="新細明體" w:hint="eastAsia"/>
              </w:rPr>
              <w:t>29</w:t>
            </w:r>
            <w:r w:rsidRPr="00EB1B55">
              <w:rPr>
                <w:rFonts w:eastAsia="標楷體" w:cs="新細明體" w:hint="eastAsia"/>
              </w:rPr>
              <w:t>日</w:t>
            </w:r>
          </w:p>
        </w:tc>
      </w:tr>
      <w:tr w:rsidR="00594EAC" w:rsidRPr="00EB1B55" w:rsidTr="00FB7159">
        <w:tc>
          <w:tcPr>
            <w:tcW w:w="1276" w:type="dxa"/>
            <w:vAlign w:val="center"/>
          </w:tcPr>
          <w:p w:rsidR="00594EAC" w:rsidRPr="00EB1B55" w:rsidRDefault="00594EAC" w:rsidP="00594EAC">
            <w:pPr>
              <w:jc w:val="center"/>
              <w:rPr>
                <w:rFonts w:eastAsia="標楷體"/>
                <w:color w:val="000000" w:themeColor="text1"/>
              </w:rPr>
            </w:pPr>
            <w:r w:rsidRPr="00EB1B55">
              <w:rPr>
                <w:rFonts w:eastAsia="標楷體" w:hint="eastAsia"/>
                <w:color w:val="000000" w:themeColor="text1"/>
              </w:rPr>
              <w:t>學生餐廳前</w:t>
            </w:r>
            <w:r w:rsidRPr="00EB1B55">
              <w:rPr>
                <w:rFonts w:eastAsia="標楷體" w:hint="eastAsia"/>
                <w:color w:val="000000" w:themeColor="text1"/>
              </w:rPr>
              <w:t>(</w:t>
            </w:r>
            <w:r w:rsidRPr="00EB1B55">
              <w:rPr>
                <w:rFonts w:eastAsia="標楷體" w:hint="eastAsia"/>
                <w:color w:val="000000" w:themeColor="text1"/>
              </w:rPr>
              <w:t>臨時攤位</w:t>
            </w:r>
            <w:r w:rsidRPr="00EB1B55">
              <w:rPr>
                <w:rFonts w:eastAsia="標楷體" w:hint="eastAsia"/>
                <w:color w:val="000000" w:themeColor="text1"/>
              </w:rPr>
              <w:t>)</w:t>
            </w:r>
          </w:p>
        </w:tc>
        <w:tc>
          <w:tcPr>
            <w:tcW w:w="1134" w:type="dxa"/>
            <w:vAlign w:val="center"/>
          </w:tcPr>
          <w:p w:rsidR="00594EAC" w:rsidRPr="00EB1B55" w:rsidRDefault="00594EAC" w:rsidP="00594EAC">
            <w:pPr>
              <w:jc w:val="center"/>
              <w:rPr>
                <w:rFonts w:eastAsia="標楷體" w:cs="新細明體"/>
                <w:color w:val="000000" w:themeColor="text1"/>
              </w:rPr>
            </w:pPr>
            <w:r w:rsidRPr="00EB1B55">
              <w:rPr>
                <w:rFonts w:eastAsia="標楷體" w:cs="新細明體" w:hint="eastAsia"/>
                <w:color w:val="000000" w:themeColor="text1"/>
              </w:rPr>
              <w:t>2</w:t>
            </w:r>
            <w:r w:rsidRPr="00EB1B55">
              <w:rPr>
                <w:rFonts w:eastAsia="標楷體" w:cs="新細明體" w:hint="eastAsia"/>
                <w:color w:val="000000" w:themeColor="text1"/>
              </w:rPr>
              <w:t>次</w:t>
            </w:r>
          </w:p>
        </w:tc>
        <w:tc>
          <w:tcPr>
            <w:tcW w:w="1276" w:type="dxa"/>
            <w:vAlign w:val="center"/>
          </w:tcPr>
          <w:p w:rsidR="00594EAC" w:rsidRPr="00EB1B55" w:rsidRDefault="00594EAC" w:rsidP="00594EAC">
            <w:pPr>
              <w:jc w:val="center"/>
              <w:rPr>
                <w:rFonts w:eastAsia="標楷體" w:cs="新細明體"/>
                <w:color w:val="000000" w:themeColor="text1"/>
              </w:rPr>
            </w:pPr>
            <w:r w:rsidRPr="00EB1B55">
              <w:rPr>
                <w:rFonts w:eastAsia="標楷體" w:cs="新細明體" w:hint="eastAsia"/>
                <w:color w:val="000000" w:themeColor="text1"/>
              </w:rPr>
              <w:t>2</w:t>
            </w:r>
            <w:r w:rsidRPr="00EB1B55">
              <w:rPr>
                <w:rFonts w:eastAsia="標楷體" w:cs="新細明體" w:hint="eastAsia"/>
                <w:color w:val="000000" w:themeColor="text1"/>
              </w:rPr>
              <w:t>次</w:t>
            </w:r>
          </w:p>
        </w:tc>
        <w:tc>
          <w:tcPr>
            <w:tcW w:w="1417" w:type="dxa"/>
            <w:vMerge w:val="restart"/>
            <w:vAlign w:val="center"/>
          </w:tcPr>
          <w:p w:rsidR="00594EAC" w:rsidRPr="00EB1B55" w:rsidRDefault="00594EAC" w:rsidP="00594EAC">
            <w:pPr>
              <w:jc w:val="center"/>
              <w:rPr>
                <w:rFonts w:eastAsia="標楷體" w:cs="新細明體"/>
              </w:rPr>
            </w:pPr>
            <w:r w:rsidRPr="00EB1B55">
              <w:rPr>
                <w:rFonts w:eastAsia="標楷體" w:cs="新細明體" w:hint="eastAsia"/>
              </w:rPr>
              <w:t>25,000</w:t>
            </w:r>
            <w:r w:rsidRPr="00EB1B55">
              <w:rPr>
                <w:rFonts w:eastAsia="標楷體" w:cs="新細明體" w:hint="eastAsia"/>
              </w:rPr>
              <w:t>元</w:t>
            </w:r>
          </w:p>
          <w:p w:rsidR="00594EAC" w:rsidRPr="00EB1B55" w:rsidRDefault="00594EAC" w:rsidP="00594EAC">
            <w:pPr>
              <w:jc w:val="center"/>
              <w:rPr>
                <w:rFonts w:eastAsia="標楷體" w:cs="新細明體"/>
              </w:rPr>
            </w:pPr>
            <w:r w:rsidRPr="00EB1B55">
              <w:rPr>
                <w:rFonts w:eastAsia="標楷體" w:cs="新細明體" w:hint="eastAsia"/>
              </w:rPr>
              <w:t>(5</w:t>
            </w:r>
            <w:r w:rsidRPr="00EB1B55">
              <w:rPr>
                <w:rFonts w:eastAsia="標楷體" w:cs="新細明體" w:hint="eastAsia"/>
              </w:rPr>
              <w:t>件</w:t>
            </w:r>
            <w:r w:rsidRPr="00EB1B55">
              <w:rPr>
                <w:rFonts w:eastAsia="標楷體" w:cs="新細明體" w:hint="eastAsia"/>
              </w:rPr>
              <w:t>)</w:t>
            </w:r>
          </w:p>
        </w:tc>
        <w:tc>
          <w:tcPr>
            <w:tcW w:w="1559" w:type="dxa"/>
            <w:vMerge w:val="restart"/>
            <w:vAlign w:val="center"/>
          </w:tcPr>
          <w:p w:rsidR="00594EAC" w:rsidRPr="00EB1B55" w:rsidRDefault="00594EAC" w:rsidP="00594EAC">
            <w:pPr>
              <w:jc w:val="center"/>
              <w:rPr>
                <w:rFonts w:eastAsia="標楷體" w:cs="新細明體"/>
              </w:rPr>
            </w:pPr>
            <w:r w:rsidRPr="00EB1B55">
              <w:rPr>
                <w:rFonts w:eastAsia="標楷體" w:cs="新細明體" w:hint="eastAsia"/>
              </w:rPr>
              <w:t>24,800</w:t>
            </w:r>
            <w:r w:rsidRPr="00EB1B55">
              <w:rPr>
                <w:rFonts w:eastAsia="標楷體" w:cs="新細明體" w:hint="eastAsia"/>
              </w:rPr>
              <w:t>元</w:t>
            </w:r>
          </w:p>
        </w:tc>
        <w:tc>
          <w:tcPr>
            <w:tcW w:w="1418" w:type="dxa"/>
            <w:vMerge w:val="restart"/>
            <w:vAlign w:val="center"/>
          </w:tcPr>
          <w:p w:rsidR="00594EAC" w:rsidRPr="00EB1B55" w:rsidRDefault="00594EAC" w:rsidP="00594EAC">
            <w:pPr>
              <w:jc w:val="center"/>
              <w:rPr>
                <w:rFonts w:eastAsia="標楷體" w:cs="新細明體"/>
              </w:rPr>
            </w:pPr>
            <w:r w:rsidRPr="00EB1B55">
              <w:rPr>
                <w:rFonts w:eastAsia="標楷體" w:cs="新細明體" w:hint="eastAsia"/>
              </w:rPr>
              <w:t>+200</w:t>
            </w:r>
            <w:r w:rsidRPr="00EB1B55">
              <w:rPr>
                <w:rFonts w:eastAsia="標楷體" w:cs="新細明體" w:hint="eastAsia"/>
              </w:rPr>
              <w:t>元</w:t>
            </w:r>
          </w:p>
        </w:tc>
        <w:tc>
          <w:tcPr>
            <w:tcW w:w="850" w:type="dxa"/>
            <w:vMerge/>
            <w:vAlign w:val="center"/>
          </w:tcPr>
          <w:p w:rsidR="00594EAC" w:rsidRPr="00EB1B55" w:rsidRDefault="00594EAC" w:rsidP="00594EAC">
            <w:pPr>
              <w:jc w:val="center"/>
              <w:rPr>
                <w:rFonts w:eastAsia="標楷體"/>
                <w:color w:val="000000" w:themeColor="text1"/>
              </w:rPr>
            </w:pPr>
          </w:p>
        </w:tc>
      </w:tr>
      <w:tr w:rsidR="00594EAC" w:rsidRPr="00EB1B55" w:rsidTr="00FB7159">
        <w:tc>
          <w:tcPr>
            <w:tcW w:w="1276" w:type="dxa"/>
            <w:vAlign w:val="center"/>
          </w:tcPr>
          <w:p w:rsidR="00594EAC" w:rsidRPr="00EB1B55" w:rsidRDefault="00594EAC" w:rsidP="00594EAC">
            <w:pPr>
              <w:jc w:val="center"/>
              <w:rPr>
                <w:rFonts w:eastAsia="標楷體"/>
                <w:color w:val="000000" w:themeColor="text1"/>
              </w:rPr>
            </w:pPr>
            <w:r w:rsidRPr="00EB1B55">
              <w:rPr>
                <w:rFonts w:eastAsia="標楷體" w:hint="eastAsia"/>
                <w:color w:val="000000" w:themeColor="text1"/>
              </w:rPr>
              <w:t>演藝廳</w:t>
            </w:r>
          </w:p>
        </w:tc>
        <w:tc>
          <w:tcPr>
            <w:tcW w:w="1134" w:type="dxa"/>
            <w:vAlign w:val="center"/>
          </w:tcPr>
          <w:p w:rsidR="00594EAC" w:rsidRPr="00EB1B55" w:rsidRDefault="00594EAC" w:rsidP="00594EAC">
            <w:pPr>
              <w:suppressAutoHyphens/>
              <w:autoSpaceDN w:val="0"/>
              <w:spacing w:line="420" w:lineRule="exact"/>
              <w:jc w:val="center"/>
              <w:rPr>
                <w:rFonts w:eastAsia="標楷體"/>
                <w:color w:val="000000"/>
                <w:kern w:val="3"/>
                <w:sz w:val="28"/>
                <w:szCs w:val="28"/>
              </w:rPr>
            </w:pPr>
            <w:r w:rsidRPr="00EB1B55">
              <w:rPr>
                <w:rFonts w:eastAsia="標楷體"/>
                <w:color w:val="000000"/>
                <w:kern w:val="3"/>
                <w:sz w:val="28"/>
                <w:szCs w:val="28"/>
              </w:rPr>
              <w:t>16(</w:t>
            </w:r>
            <w:proofErr w:type="gramStart"/>
            <w:r w:rsidRPr="00EB1B55">
              <w:rPr>
                <w:rFonts w:eastAsia="標楷體"/>
                <w:color w:val="000000"/>
                <w:kern w:val="3"/>
                <w:sz w:val="28"/>
                <w:szCs w:val="28"/>
              </w:rPr>
              <w:t>註</w:t>
            </w:r>
            <w:proofErr w:type="gramEnd"/>
            <w:r w:rsidRPr="00EB1B55">
              <w:rPr>
                <w:rFonts w:eastAsia="標楷體"/>
                <w:color w:val="000000"/>
                <w:kern w:val="3"/>
                <w:sz w:val="28"/>
                <w:szCs w:val="28"/>
              </w:rPr>
              <w:t>)</w:t>
            </w:r>
          </w:p>
        </w:tc>
        <w:tc>
          <w:tcPr>
            <w:tcW w:w="1276" w:type="dxa"/>
            <w:vAlign w:val="center"/>
          </w:tcPr>
          <w:p w:rsidR="00594EAC" w:rsidRPr="00EB1B55" w:rsidRDefault="00594EAC" w:rsidP="00594EAC">
            <w:pPr>
              <w:suppressAutoHyphens/>
              <w:autoSpaceDN w:val="0"/>
              <w:spacing w:line="420" w:lineRule="exact"/>
              <w:jc w:val="center"/>
              <w:rPr>
                <w:rFonts w:eastAsia="標楷體"/>
                <w:color w:val="000000"/>
                <w:kern w:val="3"/>
                <w:sz w:val="28"/>
                <w:szCs w:val="28"/>
              </w:rPr>
            </w:pPr>
            <w:r w:rsidRPr="00EB1B55">
              <w:rPr>
                <w:rFonts w:eastAsia="標楷體"/>
                <w:color w:val="000000"/>
                <w:kern w:val="3"/>
                <w:sz w:val="28"/>
                <w:szCs w:val="28"/>
              </w:rPr>
              <w:t>19</w:t>
            </w:r>
          </w:p>
        </w:tc>
        <w:tc>
          <w:tcPr>
            <w:tcW w:w="1417" w:type="dxa"/>
            <w:vMerge/>
            <w:vAlign w:val="center"/>
          </w:tcPr>
          <w:p w:rsidR="00594EAC" w:rsidRPr="00EB1B55" w:rsidRDefault="00594EAC" w:rsidP="00594EAC">
            <w:pPr>
              <w:jc w:val="center"/>
              <w:rPr>
                <w:rFonts w:eastAsia="標楷體" w:cs="新細明體"/>
              </w:rPr>
            </w:pPr>
          </w:p>
        </w:tc>
        <w:tc>
          <w:tcPr>
            <w:tcW w:w="1559" w:type="dxa"/>
            <w:vMerge/>
            <w:vAlign w:val="center"/>
          </w:tcPr>
          <w:p w:rsidR="00594EAC" w:rsidRPr="00EB1B55" w:rsidRDefault="00594EAC" w:rsidP="00594EAC">
            <w:pPr>
              <w:jc w:val="center"/>
              <w:rPr>
                <w:rFonts w:eastAsia="標楷體" w:cs="新細明體"/>
              </w:rPr>
            </w:pPr>
          </w:p>
        </w:tc>
        <w:tc>
          <w:tcPr>
            <w:tcW w:w="1418" w:type="dxa"/>
            <w:vMerge/>
            <w:vAlign w:val="center"/>
          </w:tcPr>
          <w:p w:rsidR="00594EAC" w:rsidRPr="00EB1B55" w:rsidRDefault="00594EAC" w:rsidP="00594EAC">
            <w:pPr>
              <w:jc w:val="center"/>
              <w:rPr>
                <w:rFonts w:eastAsia="標楷體" w:cs="新細明體"/>
              </w:rPr>
            </w:pPr>
          </w:p>
        </w:tc>
        <w:tc>
          <w:tcPr>
            <w:tcW w:w="850" w:type="dxa"/>
            <w:vMerge/>
            <w:vAlign w:val="center"/>
          </w:tcPr>
          <w:p w:rsidR="00594EAC" w:rsidRPr="00EB1B55" w:rsidRDefault="00594EAC" w:rsidP="00594EAC">
            <w:pPr>
              <w:jc w:val="center"/>
              <w:rPr>
                <w:rFonts w:eastAsia="標楷體"/>
              </w:rPr>
            </w:pPr>
          </w:p>
        </w:tc>
      </w:tr>
      <w:tr w:rsidR="00594EAC" w:rsidRPr="00EB1B55" w:rsidTr="00FB7159">
        <w:tc>
          <w:tcPr>
            <w:tcW w:w="1276" w:type="dxa"/>
            <w:vAlign w:val="center"/>
          </w:tcPr>
          <w:p w:rsidR="00594EAC" w:rsidRPr="00EB1B55" w:rsidRDefault="00594EAC" w:rsidP="00594EAC">
            <w:pPr>
              <w:jc w:val="center"/>
              <w:rPr>
                <w:rFonts w:eastAsia="標楷體"/>
                <w:color w:val="000000" w:themeColor="text1"/>
              </w:rPr>
            </w:pPr>
            <w:r w:rsidRPr="00EB1B55">
              <w:rPr>
                <w:rFonts w:eastAsia="標楷體" w:hint="eastAsia"/>
                <w:color w:val="000000" w:themeColor="text1"/>
              </w:rPr>
              <w:t>演講廳</w:t>
            </w:r>
          </w:p>
        </w:tc>
        <w:tc>
          <w:tcPr>
            <w:tcW w:w="1134" w:type="dxa"/>
            <w:vAlign w:val="center"/>
          </w:tcPr>
          <w:p w:rsidR="00594EAC" w:rsidRPr="00EB1B55" w:rsidRDefault="00594EAC" w:rsidP="00594EAC">
            <w:pPr>
              <w:suppressAutoHyphens/>
              <w:autoSpaceDN w:val="0"/>
              <w:spacing w:line="420" w:lineRule="exact"/>
              <w:jc w:val="center"/>
              <w:rPr>
                <w:rFonts w:eastAsia="標楷體"/>
                <w:color w:val="000000"/>
                <w:kern w:val="3"/>
                <w:sz w:val="28"/>
                <w:szCs w:val="28"/>
              </w:rPr>
            </w:pPr>
            <w:r w:rsidRPr="00EB1B55">
              <w:rPr>
                <w:rFonts w:eastAsia="標楷體"/>
                <w:color w:val="000000"/>
                <w:kern w:val="3"/>
                <w:sz w:val="28"/>
                <w:szCs w:val="28"/>
              </w:rPr>
              <w:t>20</w:t>
            </w:r>
          </w:p>
        </w:tc>
        <w:tc>
          <w:tcPr>
            <w:tcW w:w="1276" w:type="dxa"/>
            <w:vAlign w:val="center"/>
          </w:tcPr>
          <w:p w:rsidR="00594EAC" w:rsidRPr="00EB1B55" w:rsidRDefault="00594EAC" w:rsidP="00594EAC">
            <w:pPr>
              <w:suppressAutoHyphens/>
              <w:autoSpaceDN w:val="0"/>
              <w:spacing w:line="420" w:lineRule="exact"/>
              <w:jc w:val="center"/>
              <w:rPr>
                <w:rFonts w:eastAsia="標楷體"/>
                <w:color w:val="000000"/>
                <w:kern w:val="3"/>
                <w:sz w:val="28"/>
                <w:szCs w:val="28"/>
              </w:rPr>
            </w:pPr>
            <w:r w:rsidRPr="00EB1B55">
              <w:rPr>
                <w:rFonts w:eastAsia="標楷體"/>
                <w:color w:val="000000"/>
                <w:kern w:val="3"/>
                <w:sz w:val="28"/>
                <w:szCs w:val="28"/>
              </w:rPr>
              <w:t>24</w:t>
            </w:r>
          </w:p>
        </w:tc>
        <w:tc>
          <w:tcPr>
            <w:tcW w:w="1417" w:type="dxa"/>
            <w:vMerge/>
            <w:vAlign w:val="center"/>
          </w:tcPr>
          <w:p w:rsidR="00594EAC" w:rsidRPr="00EB1B55" w:rsidRDefault="00594EAC" w:rsidP="00594EAC">
            <w:pPr>
              <w:jc w:val="center"/>
              <w:rPr>
                <w:rFonts w:eastAsia="標楷體" w:cs="新細明體"/>
              </w:rPr>
            </w:pPr>
          </w:p>
        </w:tc>
        <w:tc>
          <w:tcPr>
            <w:tcW w:w="1559" w:type="dxa"/>
            <w:vMerge/>
            <w:vAlign w:val="center"/>
          </w:tcPr>
          <w:p w:rsidR="00594EAC" w:rsidRPr="00EB1B55" w:rsidRDefault="00594EAC" w:rsidP="00594EAC">
            <w:pPr>
              <w:jc w:val="center"/>
              <w:rPr>
                <w:rFonts w:eastAsia="標楷體" w:cs="新細明體"/>
              </w:rPr>
            </w:pPr>
          </w:p>
        </w:tc>
        <w:tc>
          <w:tcPr>
            <w:tcW w:w="1418" w:type="dxa"/>
            <w:vMerge/>
            <w:vAlign w:val="center"/>
          </w:tcPr>
          <w:p w:rsidR="00594EAC" w:rsidRPr="00EB1B55" w:rsidRDefault="00594EAC" w:rsidP="00594EAC">
            <w:pPr>
              <w:jc w:val="center"/>
              <w:rPr>
                <w:rFonts w:eastAsia="標楷體" w:cs="新細明體"/>
              </w:rPr>
            </w:pPr>
          </w:p>
        </w:tc>
        <w:tc>
          <w:tcPr>
            <w:tcW w:w="850" w:type="dxa"/>
            <w:vMerge/>
            <w:vAlign w:val="center"/>
          </w:tcPr>
          <w:p w:rsidR="00594EAC" w:rsidRPr="00EB1B55" w:rsidRDefault="00594EAC" w:rsidP="00594EAC">
            <w:pPr>
              <w:jc w:val="center"/>
              <w:rPr>
                <w:rFonts w:eastAsia="標楷體"/>
              </w:rPr>
            </w:pPr>
          </w:p>
        </w:tc>
      </w:tr>
      <w:tr w:rsidR="00594EAC" w:rsidRPr="00EB1B55" w:rsidTr="00FB7159">
        <w:tc>
          <w:tcPr>
            <w:tcW w:w="1276" w:type="dxa"/>
            <w:vAlign w:val="center"/>
          </w:tcPr>
          <w:p w:rsidR="00594EAC" w:rsidRPr="00EB1B55" w:rsidRDefault="00594EAC" w:rsidP="00594EAC">
            <w:pPr>
              <w:jc w:val="center"/>
              <w:rPr>
                <w:rFonts w:eastAsia="標楷體"/>
                <w:color w:val="000000" w:themeColor="text1"/>
              </w:rPr>
            </w:pPr>
            <w:r w:rsidRPr="00EB1B55">
              <w:rPr>
                <w:rFonts w:eastAsia="標楷體" w:hint="eastAsia"/>
                <w:color w:val="000000" w:themeColor="text1"/>
              </w:rPr>
              <w:t>國際研討室</w:t>
            </w:r>
          </w:p>
        </w:tc>
        <w:tc>
          <w:tcPr>
            <w:tcW w:w="1134" w:type="dxa"/>
            <w:vAlign w:val="center"/>
          </w:tcPr>
          <w:p w:rsidR="00594EAC" w:rsidRPr="00EB1B55" w:rsidRDefault="00594EAC" w:rsidP="00594EAC">
            <w:pPr>
              <w:suppressAutoHyphens/>
              <w:autoSpaceDN w:val="0"/>
              <w:spacing w:line="420" w:lineRule="exact"/>
              <w:jc w:val="center"/>
              <w:rPr>
                <w:rFonts w:eastAsia="標楷體"/>
                <w:color w:val="000000"/>
                <w:kern w:val="3"/>
                <w:sz w:val="28"/>
                <w:szCs w:val="28"/>
              </w:rPr>
            </w:pPr>
            <w:r w:rsidRPr="00EB1B55">
              <w:rPr>
                <w:rFonts w:eastAsia="標楷體"/>
                <w:color w:val="000000"/>
                <w:kern w:val="3"/>
                <w:sz w:val="28"/>
                <w:szCs w:val="28"/>
              </w:rPr>
              <w:t>2</w:t>
            </w:r>
          </w:p>
        </w:tc>
        <w:tc>
          <w:tcPr>
            <w:tcW w:w="1276" w:type="dxa"/>
            <w:vAlign w:val="center"/>
          </w:tcPr>
          <w:p w:rsidR="00594EAC" w:rsidRPr="00EB1B55" w:rsidRDefault="00594EAC" w:rsidP="00594EAC">
            <w:pPr>
              <w:suppressAutoHyphens/>
              <w:autoSpaceDN w:val="0"/>
              <w:spacing w:line="420" w:lineRule="exact"/>
              <w:jc w:val="center"/>
              <w:rPr>
                <w:rFonts w:eastAsia="標楷體"/>
                <w:color w:val="000000"/>
                <w:kern w:val="3"/>
                <w:sz w:val="28"/>
                <w:szCs w:val="28"/>
              </w:rPr>
            </w:pPr>
            <w:r w:rsidRPr="00EB1B55">
              <w:rPr>
                <w:rFonts w:eastAsia="標楷體"/>
                <w:color w:val="000000"/>
                <w:kern w:val="3"/>
                <w:sz w:val="28"/>
                <w:szCs w:val="28"/>
              </w:rPr>
              <w:t>1</w:t>
            </w:r>
          </w:p>
        </w:tc>
        <w:tc>
          <w:tcPr>
            <w:tcW w:w="1417" w:type="dxa"/>
            <w:vMerge/>
            <w:vAlign w:val="center"/>
          </w:tcPr>
          <w:p w:rsidR="00594EAC" w:rsidRPr="00EB1B55" w:rsidRDefault="00594EAC" w:rsidP="00594EAC">
            <w:pPr>
              <w:jc w:val="center"/>
              <w:rPr>
                <w:rFonts w:eastAsia="標楷體" w:cs="新細明體"/>
              </w:rPr>
            </w:pPr>
          </w:p>
        </w:tc>
        <w:tc>
          <w:tcPr>
            <w:tcW w:w="1559" w:type="dxa"/>
            <w:vMerge/>
            <w:vAlign w:val="center"/>
          </w:tcPr>
          <w:p w:rsidR="00594EAC" w:rsidRPr="00EB1B55" w:rsidRDefault="00594EAC" w:rsidP="00594EAC">
            <w:pPr>
              <w:jc w:val="center"/>
              <w:rPr>
                <w:rFonts w:eastAsia="標楷體" w:cs="新細明體"/>
              </w:rPr>
            </w:pPr>
          </w:p>
        </w:tc>
        <w:tc>
          <w:tcPr>
            <w:tcW w:w="1418" w:type="dxa"/>
            <w:vMerge/>
            <w:vAlign w:val="center"/>
          </w:tcPr>
          <w:p w:rsidR="00594EAC" w:rsidRPr="00EB1B55" w:rsidRDefault="00594EAC" w:rsidP="00594EAC">
            <w:pPr>
              <w:jc w:val="center"/>
              <w:rPr>
                <w:rFonts w:eastAsia="標楷體" w:cs="新細明體"/>
              </w:rPr>
            </w:pPr>
          </w:p>
        </w:tc>
        <w:tc>
          <w:tcPr>
            <w:tcW w:w="850" w:type="dxa"/>
            <w:vMerge/>
            <w:vAlign w:val="center"/>
          </w:tcPr>
          <w:p w:rsidR="00594EAC" w:rsidRPr="00EB1B55" w:rsidRDefault="00594EAC" w:rsidP="00594EAC">
            <w:pPr>
              <w:jc w:val="center"/>
              <w:rPr>
                <w:rFonts w:eastAsia="標楷體"/>
              </w:rPr>
            </w:pPr>
          </w:p>
        </w:tc>
      </w:tr>
      <w:tr w:rsidR="00594EAC" w:rsidRPr="00EB1B55" w:rsidTr="00FB7159">
        <w:tc>
          <w:tcPr>
            <w:tcW w:w="1276" w:type="dxa"/>
            <w:vAlign w:val="center"/>
          </w:tcPr>
          <w:p w:rsidR="00594EAC" w:rsidRPr="00EB1B55" w:rsidRDefault="00594EAC" w:rsidP="00594EAC">
            <w:pPr>
              <w:jc w:val="center"/>
              <w:rPr>
                <w:rFonts w:eastAsia="標楷體"/>
                <w:color w:val="000000" w:themeColor="text1"/>
              </w:rPr>
            </w:pPr>
            <w:r w:rsidRPr="00EB1B55">
              <w:rPr>
                <w:rFonts w:eastAsia="標楷體" w:hint="eastAsia"/>
                <w:color w:val="000000" w:themeColor="text1"/>
              </w:rPr>
              <w:t>展覽廳</w:t>
            </w:r>
          </w:p>
        </w:tc>
        <w:tc>
          <w:tcPr>
            <w:tcW w:w="1134" w:type="dxa"/>
            <w:vAlign w:val="center"/>
          </w:tcPr>
          <w:p w:rsidR="00594EAC" w:rsidRPr="00EB1B55" w:rsidRDefault="00594EAC" w:rsidP="00594EAC">
            <w:pPr>
              <w:suppressAutoHyphens/>
              <w:autoSpaceDN w:val="0"/>
              <w:spacing w:line="420" w:lineRule="exact"/>
              <w:jc w:val="center"/>
              <w:rPr>
                <w:rFonts w:eastAsia="標楷體"/>
                <w:color w:val="000000"/>
                <w:kern w:val="3"/>
                <w:sz w:val="28"/>
                <w:szCs w:val="28"/>
              </w:rPr>
            </w:pPr>
            <w:r w:rsidRPr="00EB1B55">
              <w:rPr>
                <w:rFonts w:eastAsia="標楷體"/>
                <w:color w:val="000000"/>
                <w:kern w:val="3"/>
                <w:sz w:val="28"/>
                <w:szCs w:val="28"/>
              </w:rPr>
              <w:t>6</w:t>
            </w:r>
          </w:p>
        </w:tc>
        <w:tc>
          <w:tcPr>
            <w:tcW w:w="1276" w:type="dxa"/>
            <w:vAlign w:val="center"/>
          </w:tcPr>
          <w:p w:rsidR="00594EAC" w:rsidRPr="00EB1B55" w:rsidRDefault="00594EAC" w:rsidP="00594EAC">
            <w:pPr>
              <w:suppressAutoHyphens/>
              <w:autoSpaceDN w:val="0"/>
              <w:spacing w:line="420" w:lineRule="exact"/>
              <w:jc w:val="center"/>
              <w:rPr>
                <w:rFonts w:eastAsia="標楷體"/>
                <w:color w:val="000000"/>
                <w:kern w:val="3"/>
                <w:sz w:val="28"/>
                <w:szCs w:val="28"/>
              </w:rPr>
            </w:pPr>
            <w:r w:rsidRPr="00EB1B55">
              <w:rPr>
                <w:rFonts w:eastAsia="標楷體"/>
                <w:color w:val="000000"/>
                <w:kern w:val="3"/>
                <w:sz w:val="28"/>
                <w:szCs w:val="28"/>
              </w:rPr>
              <w:t>6</w:t>
            </w:r>
          </w:p>
        </w:tc>
        <w:tc>
          <w:tcPr>
            <w:tcW w:w="1417" w:type="dxa"/>
            <w:vMerge/>
            <w:vAlign w:val="center"/>
          </w:tcPr>
          <w:p w:rsidR="00594EAC" w:rsidRPr="00EB1B55" w:rsidRDefault="00594EAC" w:rsidP="00594EAC">
            <w:pPr>
              <w:jc w:val="center"/>
              <w:rPr>
                <w:rFonts w:eastAsia="標楷體" w:cs="新細明體"/>
              </w:rPr>
            </w:pPr>
          </w:p>
        </w:tc>
        <w:tc>
          <w:tcPr>
            <w:tcW w:w="1559" w:type="dxa"/>
            <w:vMerge/>
            <w:vAlign w:val="center"/>
          </w:tcPr>
          <w:p w:rsidR="00594EAC" w:rsidRPr="00EB1B55" w:rsidRDefault="00594EAC" w:rsidP="00594EAC">
            <w:pPr>
              <w:jc w:val="center"/>
              <w:rPr>
                <w:rFonts w:eastAsia="標楷體" w:cs="新細明體"/>
              </w:rPr>
            </w:pPr>
          </w:p>
        </w:tc>
        <w:tc>
          <w:tcPr>
            <w:tcW w:w="1418" w:type="dxa"/>
            <w:vMerge/>
            <w:vAlign w:val="center"/>
          </w:tcPr>
          <w:p w:rsidR="00594EAC" w:rsidRPr="00EB1B55" w:rsidRDefault="00594EAC" w:rsidP="00594EAC">
            <w:pPr>
              <w:jc w:val="center"/>
              <w:rPr>
                <w:rFonts w:eastAsia="標楷體" w:cs="新細明體"/>
              </w:rPr>
            </w:pPr>
          </w:p>
        </w:tc>
        <w:tc>
          <w:tcPr>
            <w:tcW w:w="850" w:type="dxa"/>
            <w:vMerge/>
            <w:vAlign w:val="center"/>
          </w:tcPr>
          <w:p w:rsidR="00594EAC" w:rsidRPr="00EB1B55" w:rsidRDefault="00594EAC" w:rsidP="00594EAC">
            <w:pPr>
              <w:jc w:val="center"/>
              <w:rPr>
                <w:rFonts w:eastAsia="標楷體"/>
              </w:rPr>
            </w:pPr>
          </w:p>
        </w:tc>
      </w:tr>
    </w:tbl>
    <w:p w:rsidR="00594EAC" w:rsidRPr="00EB1B55" w:rsidRDefault="00594EAC" w:rsidP="005A0B18">
      <w:pPr>
        <w:rPr>
          <w:rFonts w:eastAsia="標楷體"/>
        </w:rPr>
      </w:pPr>
      <w:r w:rsidRPr="00EB1B55">
        <w:rPr>
          <w:rFonts w:eastAsia="標楷體" w:hint="eastAsia"/>
        </w:rPr>
        <w:t xml:space="preserve">     </w:t>
      </w:r>
      <w:proofErr w:type="gramStart"/>
      <w:r w:rsidRPr="00EB1B55">
        <w:rPr>
          <w:rFonts w:eastAsia="標楷體" w:hint="eastAsia"/>
        </w:rPr>
        <w:t>註</w:t>
      </w:r>
      <w:proofErr w:type="gramEnd"/>
      <w:r w:rsidR="005A0B18" w:rsidRPr="00EB1B55">
        <w:rPr>
          <w:rFonts w:eastAsia="標楷體" w:hint="eastAsia"/>
        </w:rPr>
        <w:t>：</w:t>
      </w:r>
      <w:r w:rsidRPr="00EB1B55">
        <w:rPr>
          <w:rFonts w:eastAsia="標楷體" w:hint="eastAsia"/>
        </w:rPr>
        <w:t>大學館演藝廳替代場地。</w:t>
      </w:r>
    </w:p>
    <w:p w:rsidR="00594EAC" w:rsidRPr="00EB1B55" w:rsidRDefault="00594EAC" w:rsidP="005A0B18">
      <w:pPr>
        <w:spacing w:line="420" w:lineRule="exact"/>
        <w:rPr>
          <w:rFonts w:eastAsia="標楷體"/>
          <w:sz w:val="28"/>
          <w:szCs w:val="28"/>
        </w:rPr>
      </w:pPr>
      <w:r w:rsidRPr="00EB1B55">
        <w:rPr>
          <w:rFonts w:eastAsia="標楷體" w:hint="eastAsia"/>
          <w:sz w:val="28"/>
          <w:szCs w:val="28"/>
        </w:rPr>
        <w:t>四、</w:t>
      </w:r>
      <w:r w:rsidRPr="00EB1B55">
        <w:rPr>
          <w:rFonts w:eastAsia="標楷體"/>
          <w:sz w:val="28"/>
          <w:szCs w:val="28"/>
        </w:rPr>
        <w:t>10</w:t>
      </w:r>
      <w:r w:rsidRPr="00EB1B55">
        <w:rPr>
          <w:rFonts w:eastAsia="標楷體" w:hint="eastAsia"/>
          <w:sz w:val="28"/>
          <w:szCs w:val="28"/>
        </w:rPr>
        <w:t>7</w:t>
      </w:r>
      <w:r w:rsidRPr="00EB1B55">
        <w:rPr>
          <w:rFonts w:eastAsia="標楷體" w:hint="eastAsia"/>
          <w:sz w:val="28"/>
          <w:szCs w:val="28"/>
        </w:rPr>
        <w:t>年</w:t>
      </w:r>
      <w:r w:rsidRPr="00EB1B55">
        <w:rPr>
          <w:rFonts w:eastAsia="標楷體" w:hint="eastAsia"/>
          <w:color w:val="000000" w:themeColor="text1"/>
          <w:sz w:val="28"/>
          <w:szCs w:val="28"/>
        </w:rPr>
        <w:t>3</w:t>
      </w:r>
      <w:r w:rsidRPr="00EB1B55">
        <w:rPr>
          <w:rFonts w:eastAsia="標楷體" w:hint="eastAsia"/>
          <w:sz w:val="28"/>
          <w:szCs w:val="28"/>
        </w:rPr>
        <w:t>月份民雄總務組環境處理用油量統計</w:t>
      </w:r>
      <w:r w:rsidRPr="00EB1B55">
        <w:rPr>
          <w:rFonts w:eastAsia="標楷體"/>
          <w:sz w:val="28"/>
          <w:szCs w:val="28"/>
        </w:rPr>
        <w:t>(</w:t>
      </w:r>
      <w:r w:rsidRPr="00EB1B55">
        <w:rPr>
          <w:rFonts w:eastAsia="標楷體" w:hint="eastAsia"/>
          <w:sz w:val="28"/>
          <w:szCs w:val="28"/>
        </w:rPr>
        <w:t>公升</w:t>
      </w:r>
      <w:r w:rsidRPr="00EB1B55">
        <w:rPr>
          <w:rFonts w:eastAsia="標楷體"/>
          <w:sz w:val="28"/>
          <w:szCs w:val="28"/>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46"/>
        <w:gridCol w:w="1463"/>
        <w:gridCol w:w="1276"/>
        <w:gridCol w:w="1275"/>
        <w:gridCol w:w="1598"/>
        <w:gridCol w:w="1096"/>
        <w:gridCol w:w="1275"/>
      </w:tblGrid>
      <w:tr w:rsidR="00594EAC" w:rsidRPr="00EB1B55" w:rsidTr="005A0B18">
        <w:trPr>
          <w:trHeight w:val="405"/>
        </w:trPr>
        <w:tc>
          <w:tcPr>
            <w:tcW w:w="1646" w:type="dxa"/>
            <w:vAlign w:val="center"/>
            <w:hideMark/>
          </w:tcPr>
          <w:p w:rsidR="00594EAC" w:rsidRPr="00EB1B55" w:rsidRDefault="00594EAC" w:rsidP="005A0B18">
            <w:pPr>
              <w:jc w:val="center"/>
              <w:rPr>
                <w:rFonts w:eastAsia="標楷體" w:cs="新細明體"/>
                <w:color w:val="000000"/>
              </w:rPr>
            </w:pPr>
            <w:r w:rsidRPr="00EB1B55">
              <w:rPr>
                <w:rFonts w:eastAsia="標楷體" w:hint="eastAsia"/>
                <w:color w:val="000000"/>
              </w:rPr>
              <w:t>項</w:t>
            </w:r>
            <w:r w:rsidRPr="00EB1B55">
              <w:rPr>
                <w:rFonts w:eastAsia="標楷體" w:hint="eastAsia"/>
                <w:color w:val="000000"/>
              </w:rPr>
              <w:t xml:space="preserve">  </w:t>
            </w:r>
            <w:r w:rsidRPr="00EB1B55">
              <w:rPr>
                <w:rFonts w:eastAsia="標楷體" w:hint="eastAsia"/>
                <w:color w:val="000000"/>
              </w:rPr>
              <w:t>目</w:t>
            </w:r>
          </w:p>
        </w:tc>
        <w:tc>
          <w:tcPr>
            <w:tcW w:w="1463" w:type="dxa"/>
            <w:vAlign w:val="center"/>
            <w:hideMark/>
          </w:tcPr>
          <w:p w:rsidR="00594EAC" w:rsidRPr="00EB1B55" w:rsidRDefault="00594EAC" w:rsidP="005A0B18">
            <w:pPr>
              <w:jc w:val="center"/>
              <w:rPr>
                <w:rFonts w:eastAsia="標楷體"/>
                <w:color w:val="000000"/>
              </w:rPr>
            </w:pPr>
            <w:r w:rsidRPr="00EB1B55">
              <w:rPr>
                <w:rFonts w:eastAsia="標楷體" w:hint="eastAsia"/>
                <w:color w:val="000000"/>
              </w:rPr>
              <w:t>本月</w:t>
            </w:r>
          </w:p>
        </w:tc>
        <w:tc>
          <w:tcPr>
            <w:tcW w:w="1276" w:type="dxa"/>
            <w:vAlign w:val="center"/>
            <w:hideMark/>
          </w:tcPr>
          <w:p w:rsidR="00594EAC" w:rsidRPr="00EB1B55" w:rsidRDefault="00594EAC" w:rsidP="005A0B18">
            <w:pPr>
              <w:jc w:val="center"/>
              <w:rPr>
                <w:rFonts w:eastAsia="標楷體"/>
                <w:color w:val="000000"/>
              </w:rPr>
            </w:pPr>
            <w:r w:rsidRPr="00EB1B55">
              <w:rPr>
                <w:rFonts w:eastAsia="標楷體" w:hint="eastAsia"/>
                <w:color w:val="000000"/>
              </w:rPr>
              <w:t>去年同期</w:t>
            </w:r>
          </w:p>
        </w:tc>
        <w:tc>
          <w:tcPr>
            <w:tcW w:w="1275" w:type="dxa"/>
            <w:vAlign w:val="center"/>
            <w:hideMark/>
          </w:tcPr>
          <w:p w:rsidR="00594EAC" w:rsidRPr="00EB1B55" w:rsidRDefault="00594EAC" w:rsidP="005A0B18">
            <w:pPr>
              <w:jc w:val="center"/>
              <w:rPr>
                <w:rFonts w:eastAsia="標楷體" w:cs="新細明體"/>
                <w:color w:val="000000"/>
              </w:rPr>
            </w:pPr>
            <w:r w:rsidRPr="00EB1B55">
              <w:rPr>
                <w:rFonts w:eastAsia="標楷體" w:cs="新細明體" w:hint="eastAsia"/>
                <w:color w:val="000000"/>
              </w:rPr>
              <w:t>年度累計</w:t>
            </w:r>
          </w:p>
        </w:tc>
        <w:tc>
          <w:tcPr>
            <w:tcW w:w="1598" w:type="dxa"/>
            <w:vAlign w:val="center"/>
            <w:hideMark/>
          </w:tcPr>
          <w:p w:rsidR="00594EAC" w:rsidRPr="00EB1B55" w:rsidRDefault="00594EAC" w:rsidP="005A0B18">
            <w:pPr>
              <w:jc w:val="center"/>
              <w:rPr>
                <w:rFonts w:eastAsia="標楷體" w:cs="新細明體"/>
                <w:color w:val="000000"/>
              </w:rPr>
            </w:pPr>
            <w:r w:rsidRPr="00EB1B55">
              <w:rPr>
                <w:rFonts w:eastAsia="標楷體" w:hint="eastAsia"/>
                <w:color w:val="000000"/>
              </w:rPr>
              <w:t>去年同期</w:t>
            </w:r>
            <w:r w:rsidRPr="00EB1B55">
              <w:rPr>
                <w:rFonts w:eastAsia="標楷體" w:cs="新細明體" w:hint="eastAsia"/>
                <w:color w:val="000000"/>
              </w:rPr>
              <w:t>累計</w:t>
            </w:r>
          </w:p>
        </w:tc>
        <w:tc>
          <w:tcPr>
            <w:tcW w:w="1096" w:type="dxa"/>
            <w:vAlign w:val="center"/>
            <w:hideMark/>
          </w:tcPr>
          <w:p w:rsidR="00594EAC" w:rsidRPr="00EB1B55" w:rsidRDefault="00594EAC" w:rsidP="005A0B18">
            <w:pPr>
              <w:jc w:val="center"/>
              <w:rPr>
                <w:rFonts w:eastAsia="標楷體" w:cs="新細明體"/>
                <w:color w:val="000000"/>
              </w:rPr>
            </w:pPr>
            <w:r w:rsidRPr="00EB1B55">
              <w:rPr>
                <w:rFonts w:eastAsia="標楷體" w:hint="eastAsia"/>
                <w:color w:val="000000"/>
              </w:rPr>
              <w:t>累計增減</w:t>
            </w:r>
          </w:p>
        </w:tc>
        <w:tc>
          <w:tcPr>
            <w:tcW w:w="1275" w:type="dxa"/>
            <w:vAlign w:val="center"/>
            <w:hideMark/>
          </w:tcPr>
          <w:p w:rsidR="00594EAC" w:rsidRPr="00EB1B55" w:rsidRDefault="00594EAC" w:rsidP="005A0B18">
            <w:pPr>
              <w:jc w:val="center"/>
              <w:rPr>
                <w:rFonts w:eastAsia="標楷體" w:cs="新細明體"/>
                <w:color w:val="000000"/>
              </w:rPr>
            </w:pPr>
            <w:r w:rsidRPr="00EB1B55">
              <w:rPr>
                <w:rFonts w:eastAsia="標楷體" w:hint="eastAsia"/>
                <w:color w:val="000000"/>
              </w:rPr>
              <w:t>備註</w:t>
            </w:r>
          </w:p>
        </w:tc>
      </w:tr>
      <w:tr w:rsidR="00594EAC" w:rsidRPr="00EB1B55" w:rsidTr="005A0B18">
        <w:trPr>
          <w:trHeight w:val="665"/>
        </w:trPr>
        <w:tc>
          <w:tcPr>
            <w:tcW w:w="1646" w:type="dxa"/>
            <w:vAlign w:val="center"/>
            <w:hideMark/>
          </w:tcPr>
          <w:p w:rsidR="00594EAC" w:rsidRPr="00EB1B55" w:rsidRDefault="00594EAC" w:rsidP="005A0B18">
            <w:pPr>
              <w:jc w:val="center"/>
              <w:rPr>
                <w:rFonts w:eastAsia="標楷體" w:cs="新細明體"/>
                <w:color w:val="000000"/>
              </w:rPr>
            </w:pPr>
            <w:r w:rsidRPr="00EB1B55">
              <w:rPr>
                <w:rFonts w:eastAsia="標楷體" w:hint="eastAsia"/>
                <w:color w:val="000000"/>
              </w:rPr>
              <w:t>92</w:t>
            </w:r>
            <w:r w:rsidRPr="00EB1B55">
              <w:rPr>
                <w:rFonts w:eastAsia="標楷體" w:hint="eastAsia"/>
                <w:color w:val="000000"/>
              </w:rPr>
              <w:t>無鉛汽油油量</w:t>
            </w:r>
            <w:r w:rsidRPr="00EB1B55">
              <w:rPr>
                <w:rFonts w:eastAsia="標楷體" w:hint="eastAsia"/>
                <w:color w:val="000000"/>
              </w:rPr>
              <w:t>(</w:t>
            </w:r>
            <w:r w:rsidRPr="00EB1B55">
              <w:rPr>
                <w:rFonts w:eastAsia="標楷體" w:hint="eastAsia"/>
                <w:color w:val="000000"/>
              </w:rPr>
              <w:t>公升</w:t>
            </w:r>
            <w:r w:rsidRPr="00EB1B55">
              <w:rPr>
                <w:rFonts w:eastAsia="標楷體" w:hint="eastAsia"/>
                <w:color w:val="000000"/>
              </w:rPr>
              <w:t>)</w:t>
            </w:r>
          </w:p>
        </w:tc>
        <w:tc>
          <w:tcPr>
            <w:tcW w:w="1463"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237.93</w:t>
            </w:r>
          </w:p>
        </w:tc>
        <w:tc>
          <w:tcPr>
            <w:tcW w:w="1276"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300.4</w:t>
            </w:r>
          </w:p>
        </w:tc>
        <w:tc>
          <w:tcPr>
            <w:tcW w:w="1275"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695.01</w:t>
            </w:r>
          </w:p>
        </w:tc>
        <w:tc>
          <w:tcPr>
            <w:tcW w:w="1598"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624.55</w:t>
            </w:r>
          </w:p>
        </w:tc>
        <w:tc>
          <w:tcPr>
            <w:tcW w:w="1096"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70.46</w:t>
            </w:r>
          </w:p>
        </w:tc>
        <w:tc>
          <w:tcPr>
            <w:tcW w:w="1275" w:type="dxa"/>
            <w:vMerge w:val="restart"/>
            <w:vAlign w:val="center"/>
            <w:hideMark/>
          </w:tcPr>
          <w:p w:rsidR="00594EAC" w:rsidRPr="00EB1B55" w:rsidRDefault="00594EAC" w:rsidP="005A0B18">
            <w:pPr>
              <w:jc w:val="center"/>
              <w:rPr>
                <w:rFonts w:eastAsia="標楷體" w:cs="新細明體"/>
                <w:color w:val="000000"/>
              </w:rPr>
            </w:pPr>
            <w:r w:rsidRPr="00EB1B55">
              <w:rPr>
                <w:rFonts w:eastAsia="標楷體" w:hint="eastAsia"/>
                <w:color w:val="000000"/>
              </w:rPr>
              <w:t>統計至</w:t>
            </w:r>
            <w:r w:rsidRPr="00EB1B55">
              <w:rPr>
                <w:rFonts w:eastAsia="標楷體" w:hint="eastAsia"/>
                <w:color w:val="000000"/>
              </w:rPr>
              <w:t>3</w:t>
            </w:r>
            <w:r w:rsidRPr="00EB1B55">
              <w:rPr>
                <w:rFonts w:eastAsia="標楷體" w:hint="eastAsia"/>
                <w:color w:val="000000" w:themeColor="text1"/>
              </w:rPr>
              <w:t>月</w:t>
            </w:r>
            <w:r w:rsidRPr="00EB1B55">
              <w:rPr>
                <w:rFonts w:eastAsia="標楷體" w:hint="eastAsia"/>
                <w:color w:val="000000" w:themeColor="text1"/>
              </w:rPr>
              <w:t>29</w:t>
            </w:r>
            <w:r w:rsidRPr="00EB1B55">
              <w:rPr>
                <w:rFonts w:eastAsia="標楷體" w:hint="eastAsia"/>
                <w:color w:val="000000" w:themeColor="text1"/>
              </w:rPr>
              <w:t>日</w:t>
            </w:r>
          </w:p>
        </w:tc>
      </w:tr>
      <w:tr w:rsidR="00594EAC" w:rsidRPr="00EB1B55" w:rsidTr="005A0B18">
        <w:trPr>
          <w:trHeight w:val="647"/>
        </w:trPr>
        <w:tc>
          <w:tcPr>
            <w:tcW w:w="1646" w:type="dxa"/>
            <w:vAlign w:val="center"/>
            <w:hideMark/>
          </w:tcPr>
          <w:p w:rsidR="00594EAC" w:rsidRPr="00EB1B55" w:rsidRDefault="00594EAC" w:rsidP="005A0B18">
            <w:pPr>
              <w:jc w:val="center"/>
              <w:rPr>
                <w:rFonts w:eastAsia="標楷體" w:cs="新細明體"/>
                <w:color w:val="000000"/>
              </w:rPr>
            </w:pPr>
            <w:r w:rsidRPr="00EB1B55">
              <w:rPr>
                <w:rFonts w:eastAsia="標楷體" w:hint="eastAsia"/>
                <w:color w:val="000000"/>
              </w:rPr>
              <w:t>柴油</w:t>
            </w:r>
            <w:proofErr w:type="gramStart"/>
            <w:r w:rsidRPr="00EB1B55">
              <w:rPr>
                <w:rFonts w:eastAsia="標楷體" w:hint="eastAsia"/>
                <w:color w:val="000000"/>
              </w:rPr>
              <w:t>油</w:t>
            </w:r>
            <w:proofErr w:type="gramEnd"/>
            <w:r w:rsidRPr="00EB1B55">
              <w:rPr>
                <w:rFonts w:eastAsia="標楷體" w:hint="eastAsia"/>
                <w:color w:val="000000"/>
              </w:rPr>
              <w:t>量</w:t>
            </w:r>
            <w:r w:rsidRPr="00EB1B55">
              <w:rPr>
                <w:rFonts w:eastAsia="標楷體" w:hint="eastAsia"/>
                <w:color w:val="000000"/>
              </w:rPr>
              <w:t>(</w:t>
            </w:r>
            <w:r w:rsidRPr="00EB1B55">
              <w:rPr>
                <w:rFonts w:eastAsia="標楷體" w:hint="eastAsia"/>
                <w:color w:val="000000"/>
              </w:rPr>
              <w:t>公升</w:t>
            </w:r>
            <w:r w:rsidRPr="00EB1B55">
              <w:rPr>
                <w:rFonts w:eastAsia="標楷體" w:hint="eastAsia"/>
                <w:color w:val="000000"/>
              </w:rPr>
              <w:t>)</w:t>
            </w:r>
          </w:p>
        </w:tc>
        <w:tc>
          <w:tcPr>
            <w:tcW w:w="1463"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51.71</w:t>
            </w:r>
          </w:p>
        </w:tc>
        <w:tc>
          <w:tcPr>
            <w:tcW w:w="1276"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90.68</w:t>
            </w:r>
          </w:p>
        </w:tc>
        <w:tc>
          <w:tcPr>
            <w:tcW w:w="1275"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174.8</w:t>
            </w:r>
          </w:p>
        </w:tc>
        <w:tc>
          <w:tcPr>
            <w:tcW w:w="1598"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174.15</w:t>
            </w:r>
          </w:p>
        </w:tc>
        <w:tc>
          <w:tcPr>
            <w:tcW w:w="1096" w:type="dxa"/>
            <w:vAlign w:val="center"/>
          </w:tcPr>
          <w:p w:rsidR="00594EAC" w:rsidRPr="00EB1B55" w:rsidRDefault="00594EAC" w:rsidP="005A0B18">
            <w:pPr>
              <w:suppressAutoHyphens/>
              <w:autoSpaceDN w:val="0"/>
              <w:jc w:val="center"/>
              <w:rPr>
                <w:rFonts w:eastAsia="標楷體" w:cs="新細明體"/>
                <w:color w:val="000000"/>
                <w:kern w:val="3"/>
              </w:rPr>
            </w:pPr>
            <w:r w:rsidRPr="00EB1B55">
              <w:rPr>
                <w:rFonts w:eastAsia="標楷體" w:cs="新細明體"/>
                <w:color w:val="000000"/>
                <w:kern w:val="3"/>
              </w:rPr>
              <w:t>0.65</w:t>
            </w:r>
          </w:p>
        </w:tc>
        <w:tc>
          <w:tcPr>
            <w:tcW w:w="1275" w:type="dxa"/>
            <w:vMerge/>
            <w:vAlign w:val="center"/>
            <w:hideMark/>
          </w:tcPr>
          <w:p w:rsidR="00594EAC" w:rsidRPr="00EB1B55" w:rsidRDefault="00594EAC" w:rsidP="005A0B18">
            <w:pPr>
              <w:widowControl/>
              <w:rPr>
                <w:rFonts w:eastAsia="標楷體" w:cs="新細明體"/>
                <w:color w:val="000000"/>
              </w:rPr>
            </w:pPr>
          </w:p>
        </w:tc>
      </w:tr>
    </w:tbl>
    <w:p w:rsidR="00594EAC" w:rsidRPr="00EB1B55" w:rsidRDefault="00594EAC" w:rsidP="005A0B18">
      <w:pPr>
        <w:spacing w:line="420" w:lineRule="exact"/>
        <w:ind w:left="566" w:hangingChars="202" w:hanging="566"/>
        <w:rPr>
          <w:rFonts w:eastAsia="標楷體"/>
          <w:color w:val="000000"/>
          <w:sz w:val="28"/>
          <w:szCs w:val="28"/>
        </w:rPr>
      </w:pPr>
      <w:r w:rsidRPr="00EB1B55">
        <w:rPr>
          <w:rFonts w:eastAsia="標楷體" w:hint="eastAsia"/>
          <w:sz w:val="28"/>
          <w:szCs w:val="28"/>
        </w:rPr>
        <w:t>五、</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5</w:t>
      </w:r>
      <w:r w:rsidRPr="00EB1B55">
        <w:rPr>
          <w:rFonts w:eastAsia="標楷體" w:hint="eastAsia"/>
          <w:sz w:val="28"/>
          <w:szCs w:val="28"/>
        </w:rPr>
        <w:t>日</w:t>
      </w:r>
      <w:r w:rsidRPr="00EB1B55">
        <w:rPr>
          <w:rFonts w:eastAsia="標楷體" w:hint="eastAsia"/>
          <w:color w:val="000000"/>
          <w:sz w:val="28"/>
          <w:szCs w:val="28"/>
        </w:rPr>
        <w:t>與總務長、羅允成組長、周基安先生共同會</w:t>
      </w:r>
      <w:proofErr w:type="gramStart"/>
      <w:r w:rsidRPr="00EB1B55">
        <w:rPr>
          <w:rFonts w:eastAsia="標楷體" w:hint="eastAsia"/>
          <w:color w:val="000000"/>
          <w:sz w:val="28"/>
          <w:szCs w:val="28"/>
        </w:rPr>
        <w:t>勘初教</w:t>
      </w:r>
      <w:proofErr w:type="gramEnd"/>
      <w:r w:rsidRPr="00EB1B55">
        <w:rPr>
          <w:rFonts w:eastAsia="標楷體" w:hint="eastAsia"/>
          <w:color w:val="000000"/>
          <w:sz w:val="28"/>
          <w:szCs w:val="28"/>
        </w:rPr>
        <w:t>館廁所，並比照音樂系</w:t>
      </w:r>
      <w:r w:rsidRPr="00EB1B55">
        <w:rPr>
          <w:rFonts w:eastAsia="標楷體" w:hint="eastAsia"/>
          <w:color w:val="000000"/>
          <w:sz w:val="28"/>
          <w:szCs w:val="28"/>
        </w:rPr>
        <w:t>1</w:t>
      </w:r>
      <w:r w:rsidRPr="00EB1B55">
        <w:rPr>
          <w:rFonts w:eastAsia="標楷體" w:hint="eastAsia"/>
          <w:color w:val="000000"/>
          <w:sz w:val="28"/>
          <w:szCs w:val="28"/>
        </w:rPr>
        <w:t>、</w:t>
      </w:r>
      <w:r w:rsidRPr="00EB1B55">
        <w:rPr>
          <w:rFonts w:eastAsia="標楷體"/>
          <w:color w:val="000000"/>
          <w:sz w:val="28"/>
          <w:szCs w:val="28"/>
        </w:rPr>
        <w:t>2</w:t>
      </w:r>
      <w:r w:rsidRPr="00EB1B55">
        <w:rPr>
          <w:rFonts w:eastAsia="標楷體" w:hint="eastAsia"/>
          <w:color w:val="000000"/>
          <w:sz w:val="28"/>
          <w:szCs w:val="28"/>
        </w:rPr>
        <w:t>樓廁所標準進行估價，</w:t>
      </w:r>
      <w:proofErr w:type="gramStart"/>
      <w:r w:rsidRPr="00EB1B55">
        <w:rPr>
          <w:rFonts w:eastAsia="標楷體" w:hint="eastAsia"/>
          <w:color w:val="000000"/>
          <w:sz w:val="28"/>
          <w:szCs w:val="28"/>
        </w:rPr>
        <w:t>初教館</w:t>
      </w:r>
      <w:proofErr w:type="gramEnd"/>
      <w:r w:rsidRPr="00EB1B55">
        <w:rPr>
          <w:rFonts w:eastAsia="標楷體" w:hint="eastAsia"/>
          <w:color w:val="000000"/>
          <w:sz w:val="28"/>
          <w:szCs w:val="28"/>
        </w:rPr>
        <w:t>1</w:t>
      </w:r>
      <w:r w:rsidRPr="00EB1B55">
        <w:rPr>
          <w:rFonts w:eastAsia="標楷體" w:hint="eastAsia"/>
          <w:color w:val="000000"/>
          <w:sz w:val="28"/>
          <w:szCs w:val="28"/>
        </w:rPr>
        <w:t>至</w:t>
      </w:r>
      <w:r w:rsidRPr="00EB1B55">
        <w:rPr>
          <w:rFonts w:eastAsia="標楷體" w:hint="eastAsia"/>
          <w:color w:val="000000"/>
          <w:sz w:val="28"/>
          <w:szCs w:val="28"/>
        </w:rPr>
        <w:t>5</w:t>
      </w:r>
      <w:r w:rsidRPr="00EB1B55">
        <w:rPr>
          <w:rFonts w:eastAsia="標楷體" w:hint="eastAsia"/>
          <w:color w:val="000000"/>
          <w:sz w:val="28"/>
          <w:szCs w:val="28"/>
        </w:rPr>
        <w:t>樓廁所整修經費約需</w:t>
      </w:r>
      <w:r w:rsidRPr="00EB1B55">
        <w:rPr>
          <w:rFonts w:eastAsia="標楷體" w:hint="eastAsia"/>
          <w:color w:val="000000"/>
          <w:sz w:val="28"/>
          <w:szCs w:val="28"/>
        </w:rPr>
        <w:t>8,430,800</w:t>
      </w:r>
      <w:r w:rsidRPr="00EB1B55">
        <w:rPr>
          <w:rFonts w:eastAsia="標楷體" w:hint="eastAsia"/>
          <w:color w:val="000000"/>
          <w:sz w:val="28"/>
          <w:szCs w:val="28"/>
        </w:rPr>
        <w:t>元，業提交師範學院簽請</w:t>
      </w:r>
      <w:proofErr w:type="gramStart"/>
      <w:r w:rsidRPr="00EB1B55">
        <w:rPr>
          <w:rFonts w:eastAsia="標楷體" w:hint="eastAsia"/>
          <w:color w:val="000000"/>
          <w:sz w:val="28"/>
          <w:szCs w:val="28"/>
        </w:rPr>
        <w:t>同意提校統籌</w:t>
      </w:r>
      <w:proofErr w:type="gramEnd"/>
      <w:r w:rsidRPr="00EB1B55">
        <w:rPr>
          <w:rFonts w:eastAsia="標楷體" w:hint="eastAsia"/>
          <w:color w:val="000000"/>
          <w:sz w:val="28"/>
          <w:szCs w:val="28"/>
        </w:rPr>
        <w:t>款分配會議。</w:t>
      </w:r>
    </w:p>
    <w:p w:rsidR="00594EAC" w:rsidRPr="00EB1B55" w:rsidRDefault="00594EAC" w:rsidP="005A0B18">
      <w:pPr>
        <w:spacing w:line="420" w:lineRule="exact"/>
        <w:ind w:left="566" w:hangingChars="202" w:hanging="566"/>
        <w:rPr>
          <w:rFonts w:eastAsia="標楷體"/>
          <w:sz w:val="28"/>
          <w:szCs w:val="28"/>
        </w:rPr>
      </w:pPr>
      <w:r w:rsidRPr="00EB1B55">
        <w:rPr>
          <w:rFonts w:eastAsia="標楷體" w:hint="eastAsia"/>
          <w:sz w:val="28"/>
          <w:szCs w:val="28"/>
        </w:rPr>
        <w:t>六、</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5</w:t>
      </w:r>
      <w:r w:rsidRPr="00EB1B55">
        <w:rPr>
          <w:rFonts w:eastAsia="標楷體" w:hint="eastAsia"/>
          <w:sz w:val="28"/>
          <w:szCs w:val="28"/>
        </w:rPr>
        <w:t>日</w:t>
      </w:r>
      <w:r w:rsidRPr="00EB1B55">
        <w:rPr>
          <w:rFonts w:eastAsia="標楷體" w:hint="eastAsia"/>
          <w:color w:val="000000"/>
          <w:sz w:val="28"/>
          <w:szCs w:val="28"/>
        </w:rPr>
        <w:t>與總務長、羅允成組長、周基安先生共同會</w:t>
      </w:r>
      <w:proofErr w:type="gramStart"/>
      <w:r w:rsidRPr="00EB1B55">
        <w:rPr>
          <w:rFonts w:eastAsia="標楷體" w:hint="eastAsia"/>
          <w:color w:val="000000"/>
          <w:sz w:val="28"/>
          <w:szCs w:val="28"/>
        </w:rPr>
        <w:t>勘</w:t>
      </w:r>
      <w:proofErr w:type="gramEnd"/>
      <w:r w:rsidRPr="00EB1B55">
        <w:rPr>
          <w:rFonts w:eastAsia="標楷體" w:hint="eastAsia"/>
          <w:color w:val="000000"/>
          <w:sz w:val="28"/>
          <w:szCs w:val="28"/>
        </w:rPr>
        <w:t>教育系教師研究室牆壁漏水及壁癌情形，</w:t>
      </w:r>
      <w:r w:rsidRPr="00EB1B55">
        <w:rPr>
          <w:rFonts w:eastAsia="標楷體" w:hint="eastAsia"/>
          <w:sz w:val="28"/>
          <w:szCs w:val="28"/>
        </w:rPr>
        <w:t>後續並請廠商進行估價，</w:t>
      </w:r>
      <w:proofErr w:type="gramStart"/>
      <w:r w:rsidRPr="00EB1B55">
        <w:rPr>
          <w:rFonts w:eastAsia="標楷體" w:hint="eastAsia"/>
          <w:sz w:val="28"/>
          <w:szCs w:val="28"/>
        </w:rPr>
        <w:t>初估經約</w:t>
      </w:r>
      <w:proofErr w:type="gramEnd"/>
      <w:r w:rsidRPr="00EB1B55">
        <w:rPr>
          <w:rFonts w:eastAsia="標楷體" w:hint="eastAsia"/>
          <w:sz w:val="28"/>
          <w:szCs w:val="28"/>
        </w:rPr>
        <w:t>需經費</w:t>
      </w:r>
      <w:r w:rsidRPr="00EB1B55">
        <w:rPr>
          <w:rFonts w:eastAsia="標楷體" w:hint="eastAsia"/>
          <w:sz w:val="28"/>
          <w:szCs w:val="28"/>
        </w:rPr>
        <w:t>436,800</w:t>
      </w:r>
      <w:r w:rsidRPr="00EB1B55">
        <w:rPr>
          <w:rFonts w:eastAsia="標楷體" w:hint="eastAsia"/>
          <w:sz w:val="28"/>
          <w:szCs w:val="28"/>
        </w:rPr>
        <w:t>元，業提交教育系簽請</w:t>
      </w:r>
      <w:proofErr w:type="gramStart"/>
      <w:r w:rsidRPr="00EB1B55">
        <w:rPr>
          <w:rFonts w:eastAsia="標楷體" w:hint="eastAsia"/>
          <w:sz w:val="28"/>
          <w:szCs w:val="28"/>
        </w:rPr>
        <w:t>同意提校統籌</w:t>
      </w:r>
      <w:proofErr w:type="gramEnd"/>
      <w:r w:rsidRPr="00EB1B55">
        <w:rPr>
          <w:rFonts w:eastAsia="標楷體" w:hint="eastAsia"/>
          <w:sz w:val="28"/>
          <w:szCs w:val="28"/>
        </w:rPr>
        <w:t>款分配會議。</w:t>
      </w:r>
    </w:p>
    <w:p w:rsidR="00594EAC" w:rsidRPr="00EB1B55" w:rsidRDefault="00594EAC" w:rsidP="005A0B18">
      <w:pPr>
        <w:spacing w:line="420" w:lineRule="exact"/>
        <w:ind w:left="566" w:hangingChars="202" w:hanging="566"/>
        <w:rPr>
          <w:rFonts w:eastAsia="標楷體"/>
          <w:color w:val="000000"/>
          <w:sz w:val="28"/>
          <w:szCs w:val="28"/>
        </w:rPr>
      </w:pPr>
      <w:r w:rsidRPr="00EB1B55">
        <w:rPr>
          <w:rFonts w:eastAsia="標楷體" w:hint="eastAsia"/>
          <w:sz w:val="28"/>
          <w:szCs w:val="28"/>
        </w:rPr>
        <w:t>七、</w:t>
      </w:r>
      <w:r w:rsidRPr="00EB1B55">
        <w:rPr>
          <w:rFonts w:eastAsia="標楷體" w:hint="eastAsia"/>
          <w:sz w:val="28"/>
          <w:szCs w:val="28"/>
        </w:rPr>
        <w:t>107</w:t>
      </w:r>
      <w:r w:rsidRPr="00EB1B55">
        <w:rPr>
          <w:rFonts w:eastAsia="標楷體" w:hint="eastAsia"/>
          <w:sz w:val="28"/>
          <w:szCs w:val="28"/>
        </w:rPr>
        <w:t>年</w:t>
      </w:r>
      <w:r w:rsidRPr="00EB1B55">
        <w:rPr>
          <w:rFonts w:eastAsia="標楷體" w:hint="eastAsia"/>
          <w:sz w:val="28"/>
          <w:szCs w:val="28"/>
        </w:rPr>
        <w:t>3</w:t>
      </w:r>
      <w:r w:rsidRPr="00EB1B55">
        <w:rPr>
          <w:rFonts w:eastAsia="標楷體" w:hint="eastAsia"/>
          <w:sz w:val="28"/>
          <w:szCs w:val="28"/>
        </w:rPr>
        <w:t>月</w:t>
      </w:r>
      <w:r w:rsidRPr="00EB1B55">
        <w:rPr>
          <w:rFonts w:eastAsia="標楷體" w:hint="eastAsia"/>
          <w:sz w:val="28"/>
          <w:szCs w:val="28"/>
        </w:rPr>
        <w:t>12</w:t>
      </w:r>
      <w:r w:rsidRPr="00EB1B55">
        <w:rPr>
          <w:rFonts w:eastAsia="標楷體" w:hint="eastAsia"/>
          <w:sz w:val="28"/>
          <w:szCs w:val="28"/>
        </w:rPr>
        <w:t>日</w:t>
      </w:r>
      <w:r w:rsidRPr="00EB1B55">
        <w:rPr>
          <w:rFonts w:eastAsia="標楷體" w:hint="eastAsia"/>
          <w:color w:val="000000"/>
          <w:sz w:val="28"/>
          <w:szCs w:val="28"/>
        </w:rPr>
        <w:t>黃淑瑛老師會同社會局兩名委員、一名助理來校檢查無障礙設施，提供本校無障礙設施應改善建議。</w:t>
      </w:r>
    </w:p>
    <w:p w:rsidR="00594EAC" w:rsidRPr="00EB1B55" w:rsidRDefault="00594EAC" w:rsidP="005A0B18">
      <w:pPr>
        <w:spacing w:line="420" w:lineRule="exact"/>
        <w:ind w:left="566" w:hangingChars="202" w:hanging="566"/>
        <w:rPr>
          <w:rFonts w:eastAsia="標楷體"/>
          <w:color w:val="000000"/>
          <w:sz w:val="28"/>
          <w:szCs w:val="28"/>
        </w:rPr>
      </w:pPr>
      <w:r w:rsidRPr="00EB1B55">
        <w:rPr>
          <w:rFonts w:eastAsia="標楷體" w:hint="eastAsia"/>
          <w:color w:val="000000"/>
          <w:sz w:val="28"/>
          <w:szCs w:val="28"/>
        </w:rPr>
        <w:t>八、</w:t>
      </w:r>
      <w:r w:rsidRPr="00EB1B55">
        <w:rPr>
          <w:rFonts w:eastAsia="標楷體" w:hint="eastAsia"/>
          <w:color w:val="000000"/>
          <w:sz w:val="28"/>
          <w:szCs w:val="28"/>
        </w:rPr>
        <w:t>107</w:t>
      </w:r>
      <w:r w:rsidRPr="00EB1B55">
        <w:rPr>
          <w:rFonts w:eastAsia="標楷體" w:hint="eastAsia"/>
          <w:color w:val="000000"/>
          <w:sz w:val="28"/>
          <w:szCs w:val="28"/>
        </w:rPr>
        <w:t>年</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20</w:t>
      </w:r>
      <w:r w:rsidRPr="00EB1B55">
        <w:rPr>
          <w:rFonts w:eastAsia="標楷體" w:hint="eastAsia"/>
          <w:color w:val="000000"/>
          <w:sz w:val="28"/>
          <w:szCs w:val="28"/>
        </w:rPr>
        <w:t>日配合黃淑瑛老師需求，與廠商進行學人宿舍、教師研究室及創意樓廁所、電梯等相關無障礙設施改善估價，後續將分別進行廁所求救鈴、洗手台、各樓層馬桶旁之</w:t>
      </w:r>
      <w:r w:rsidRPr="00EB1B55">
        <w:rPr>
          <w:rFonts w:eastAsia="標楷體" w:hint="eastAsia"/>
          <w:color w:val="000000"/>
          <w:sz w:val="28"/>
          <w:szCs w:val="28"/>
        </w:rPr>
        <w:t>L</w:t>
      </w:r>
      <w:r w:rsidRPr="00EB1B55">
        <w:rPr>
          <w:rFonts w:eastAsia="標楷體" w:hint="eastAsia"/>
          <w:color w:val="000000"/>
          <w:sz w:val="28"/>
          <w:szCs w:val="28"/>
        </w:rPr>
        <w:t>型扶手、摺疊式扶手，以及宿舍、研究室大門修繕改善工程。</w:t>
      </w:r>
    </w:p>
    <w:p w:rsidR="00594EAC" w:rsidRPr="00EB1B55" w:rsidRDefault="00594EAC" w:rsidP="005A0B18">
      <w:pPr>
        <w:spacing w:line="420" w:lineRule="exact"/>
        <w:ind w:left="566" w:hangingChars="202" w:hanging="566"/>
        <w:rPr>
          <w:rFonts w:eastAsia="標楷體"/>
          <w:color w:val="000000"/>
          <w:sz w:val="28"/>
          <w:szCs w:val="28"/>
        </w:rPr>
      </w:pPr>
      <w:r w:rsidRPr="00EB1B55">
        <w:rPr>
          <w:rFonts w:eastAsia="標楷體" w:hint="eastAsia"/>
          <w:color w:val="000000"/>
          <w:sz w:val="28"/>
          <w:szCs w:val="28"/>
        </w:rPr>
        <w:t>九、</w:t>
      </w:r>
      <w:r w:rsidRPr="00EB1B55">
        <w:rPr>
          <w:rFonts w:eastAsia="標楷體" w:hint="eastAsia"/>
          <w:color w:val="000000"/>
          <w:sz w:val="28"/>
          <w:szCs w:val="28"/>
        </w:rPr>
        <w:t>107</w:t>
      </w:r>
      <w:r w:rsidRPr="00EB1B55">
        <w:rPr>
          <w:rFonts w:eastAsia="標楷體" w:hint="eastAsia"/>
          <w:color w:val="000000"/>
          <w:sz w:val="28"/>
          <w:szCs w:val="28"/>
        </w:rPr>
        <w:t>年</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22</w:t>
      </w:r>
      <w:r w:rsidRPr="00EB1B55">
        <w:rPr>
          <w:rFonts w:eastAsia="標楷體" w:hint="eastAsia"/>
          <w:color w:val="000000"/>
          <w:sz w:val="28"/>
          <w:szCs w:val="28"/>
        </w:rPr>
        <w:t>日參加學</w:t>
      </w:r>
      <w:proofErr w:type="gramStart"/>
      <w:r w:rsidRPr="00EB1B55">
        <w:rPr>
          <w:rFonts w:eastAsia="標楷體" w:hint="eastAsia"/>
          <w:color w:val="000000"/>
          <w:sz w:val="28"/>
          <w:szCs w:val="28"/>
        </w:rPr>
        <w:t>務</w:t>
      </w:r>
      <w:proofErr w:type="gramEnd"/>
      <w:r w:rsidRPr="00EB1B55">
        <w:rPr>
          <w:rFonts w:eastAsia="標楷體" w:hint="eastAsia"/>
          <w:color w:val="000000"/>
          <w:sz w:val="28"/>
          <w:szCs w:val="28"/>
        </w:rPr>
        <w:t>組召開之「動物保護社</w:t>
      </w:r>
      <w:proofErr w:type="gramStart"/>
      <w:r w:rsidRPr="00EB1B55">
        <w:rPr>
          <w:rFonts w:eastAsia="標楷體" w:hint="eastAsia"/>
          <w:color w:val="000000"/>
          <w:sz w:val="28"/>
          <w:szCs w:val="28"/>
        </w:rPr>
        <w:t>社</w:t>
      </w:r>
      <w:proofErr w:type="gramEnd"/>
      <w:r w:rsidRPr="00EB1B55">
        <w:rPr>
          <w:rFonts w:eastAsia="標楷體" w:hint="eastAsia"/>
          <w:color w:val="000000"/>
          <w:sz w:val="28"/>
          <w:szCs w:val="28"/>
        </w:rPr>
        <w:t>犬相關事宜協調會議」，決議</w:t>
      </w:r>
      <w:proofErr w:type="gramStart"/>
      <w:r w:rsidRPr="00EB1B55">
        <w:rPr>
          <w:rFonts w:eastAsia="標楷體" w:hint="eastAsia"/>
          <w:color w:val="000000"/>
          <w:sz w:val="28"/>
          <w:szCs w:val="28"/>
        </w:rPr>
        <w:t>學而園拆除</w:t>
      </w:r>
      <w:proofErr w:type="gramEnd"/>
      <w:r w:rsidRPr="00EB1B55">
        <w:rPr>
          <w:rFonts w:eastAsia="標楷體" w:hint="eastAsia"/>
          <w:color w:val="000000"/>
          <w:sz w:val="28"/>
          <w:szCs w:val="28"/>
        </w:rPr>
        <w:t>及</w:t>
      </w:r>
      <w:proofErr w:type="gramStart"/>
      <w:r w:rsidRPr="00EB1B55">
        <w:rPr>
          <w:rFonts w:eastAsia="標楷體" w:hint="eastAsia"/>
          <w:color w:val="000000"/>
          <w:sz w:val="28"/>
          <w:szCs w:val="28"/>
        </w:rPr>
        <w:t>整建犬舍</w:t>
      </w:r>
      <w:proofErr w:type="gramEnd"/>
      <w:r w:rsidRPr="00EB1B55">
        <w:rPr>
          <w:rFonts w:eastAsia="標楷體" w:hint="eastAsia"/>
          <w:color w:val="000000"/>
          <w:sz w:val="28"/>
          <w:szCs w:val="28"/>
        </w:rPr>
        <w:t>圍籬約</w:t>
      </w:r>
      <w:r w:rsidRPr="00EB1B55">
        <w:rPr>
          <w:rFonts w:eastAsia="標楷體" w:hint="eastAsia"/>
          <w:color w:val="000000"/>
          <w:sz w:val="28"/>
          <w:szCs w:val="28"/>
        </w:rPr>
        <w:t>1</w:t>
      </w:r>
      <w:proofErr w:type="gramStart"/>
      <w:r w:rsidRPr="00EB1B55">
        <w:rPr>
          <w:rFonts w:eastAsia="標楷體" w:hint="eastAsia"/>
          <w:color w:val="000000"/>
          <w:sz w:val="28"/>
          <w:szCs w:val="28"/>
        </w:rPr>
        <w:t>週</w:t>
      </w:r>
      <w:proofErr w:type="gramEnd"/>
      <w:r w:rsidRPr="00EB1B55">
        <w:rPr>
          <w:rFonts w:eastAsia="標楷體" w:hint="eastAsia"/>
          <w:color w:val="000000"/>
          <w:sz w:val="28"/>
          <w:szCs w:val="28"/>
        </w:rPr>
        <w:t>期間</w:t>
      </w:r>
      <w:proofErr w:type="gramStart"/>
      <w:r w:rsidRPr="00EB1B55">
        <w:rPr>
          <w:rFonts w:eastAsia="標楷體" w:hint="eastAsia"/>
          <w:color w:val="000000"/>
          <w:sz w:val="28"/>
          <w:szCs w:val="28"/>
        </w:rPr>
        <w:t>暫時將犬隻</w:t>
      </w:r>
      <w:proofErr w:type="gramEnd"/>
      <w:r w:rsidRPr="00EB1B55">
        <w:rPr>
          <w:rFonts w:eastAsia="標楷體" w:hint="eastAsia"/>
          <w:color w:val="000000"/>
          <w:sz w:val="28"/>
          <w:szCs w:val="28"/>
        </w:rPr>
        <w:t>安置於垃圾場旁空地，</w:t>
      </w:r>
      <w:proofErr w:type="gramStart"/>
      <w:r w:rsidRPr="00EB1B55">
        <w:rPr>
          <w:rFonts w:eastAsia="標楷體" w:hint="eastAsia"/>
          <w:color w:val="000000"/>
          <w:sz w:val="28"/>
          <w:szCs w:val="28"/>
        </w:rPr>
        <w:t>俟</w:t>
      </w:r>
      <w:proofErr w:type="gramEnd"/>
      <w:r w:rsidRPr="00EB1B55">
        <w:rPr>
          <w:rFonts w:eastAsia="標楷體" w:hint="eastAsia"/>
          <w:color w:val="000000"/>
          <w:sz w:val="28"/>
          <w:szCs w:val="28"/>
        </w:rPr>
        <w:t>完工</w:t>
      </w:r>
      <w:proofErr w:type="gramStart"/>
      <w:r w:rsidRPr="00EB1B55">
        <w:rPr>
          <w:rFonts w:eastAsia="標楷體" w:hint="eastAsia"/>
          <w:color w:val="000000"/>
          <w:sz w:val="28"/>
          <w:szCs w:val="28"/>
        </w:rPr>
        <w:t>之後犬</w:t>
      </w:r>
      <w:proofErr w:type="gramEnd"/>
      <w:r w:rsidRPr="00EB1B55">
        <w:rPr>
          <w:rFonts w:eastAsia="標楷體" w:hint="eastAsia"/>
          <w:color w:val="000000"/>
          <w:sz w:val="28"/>
          <w:szCs w:val="28"/>
        </w:rPr>
        <w:t>隻安置於原</w:t>
      </w:r>
      <w:proofErr w:type="gramStart"/>
      <w:r w:rsidRPr="00EB1B55">
        <w:rPr>
          <w:rFonts w:eastAsia="標楷體" w:hint="eastAsia"/>
          <w:color w:val="000000"/>
          <w:sz w:val="28"/>
          <w:szCs w:val="28"/>
        </w:rPr>
        <w:t>照養處</w:t>
      </w:r>
      <w:proofErr w:type="gramEnd"/>
      <w:r w:rsidRPr="00EB1B55">
        <w:rPr>
          <w:rFonts w:eastAsia="標楷體" w:hint="eastAsia"/>
          <w:color w:val="000000"/>
          <w:sz w:val="28"/>
          <w:szCs w:val="28"/>
        </w:rPr>
        <w:t>，整建費用由環安</w:t>
      </w:r>
      <w:r w:rsidR="001B00A9">
        <w:rPr>
          <w:rFonts w:eastAsia="標楷體" w:hint="eastAsia"/>
          <w:color w:val="000000"/>
          <w:sz w:val="28"/>
          <w:szCs w:val="28"/>
        </w:rPr>
        <w:t>衛</w:t>
      </w:r>
      <w:r w:rsidRPr="00EB1B55">
        <w:rPr>
          <w:rFonts w:eastAsia="標楷體" w:hint="eastAsia"/>
          <w:color w:val="000000"/>
          <w:sz w:val="28"/>
          <w:szCs w:val="28"/>
        </w:rPr>
        <w:t>中心與民雄學</w:t>
      </w:r>
      <w:proofErr w:type="gramStart"/>
      <w:r w:rsidRPr="00EB1B55">
        <w:rPr>
          <w:rFonts w:eastAsia="標楷體" w:hint="eastAsia"/>
          <w:color w:val="000000"/>
          <w:sz w:val="28"/>
          <w:szCs w:val="28"/>
        </w:rPr>
        <w:t>務</w:t>
      </w:r>
      <w:proofErr w:type="gramEnd"/>
      <w:r w:rsidRPr="00EB1B55">
        <w:rPr>
          <w:rFonts w:eastAsia="標楷體" w:hint="eastAsia"/>
          <w:color w:val="000000"/>
          <w:sz w:val="28"/>
          <w:szCs w:val="28"/>
        </w:rPr>
        <w:t>組平均負擔。</w:t>
      </w:r>
    </w:p>
    <w:p w:rsidR="00594EAC" w:rsidRPr="00EB1B55" w:rsidRDefault="00594EAC" w:rsidP="005A0B18">
      <w:pPr>
        <w:spacing w:line="420" w:lineRule="exact"/>
        <w:ind w:left="566" w:hangingChars="202" w:hanging="566"/>
        <w:rPr>
          <w:rFonts w:eastAsia="標楷體"/>
          <w:color w:val="000000"/>
          <w:sz w:val="28"/>
          <w:szCs w:val="28"/>
        </w:rPr>
      </w:pPr>
      <w:r w:rsidRPr="00EB1B55">
        <w:rPr>
          <w:rFonts w:eastAsia="標楷體" w:hint="eastAsia"/>
          <w:color w:val="000000"/>
          <w:sz w:val="28"/>
          <w:szCs w:val="28"/>
        </w:rPr>
        <w:t>十、配合體育室需求，</w:t>
      </w:r>
      <w:r w:rsidRPr="00EB1B55">
        <w:rPr>
          <w:rFonts w:eastAsia="標楷體" w:hint="eastAsia"/>
          <w:color w:val="000000"/>
          <w:sz w:val="28"/>
          <w:szCs w:val="28"/>
        </w:rPr>
        <w:t>107</w:t>
      </w:r>
      <w:r w:rsidRPr="00EB1B55">
        <w:rPr>
          <w:rFonts w:eastAsia="標楷體" w:hint="eastAsia"/>
          <w:color w:val="000000"/>
          <w:sz w:val="28"/>
          <w:szCs w:val="28"/>
        </w:rPr>
        <w:t>年</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24-25</w:t>
      </w:r>
      <w:r w:rsidRPr="00EB1B55">
        <w:rPr>
          <w:rFonts w:eastAsia="標楷體" w:hint="eastAsia"/>
          <w:color w:val="000000"/>
          <w:sz w:val="28"/>
          <w:szCs w:val="28"/>
        </w:rPr>
        <w:t>日進行球場周邊</w:t>
      </w:r>
      <w:proofErr w:type="gramStart"/>
      <w:r w:rsidRPr="00EB1B55">
        <w:rPr>
          <w:rFonts w:eastAsia="標楷體" w:hint="eastAsia"/>
          <w:color w:val="000000"/>
          <w:sz w:val="28"/>
          <w:szCs w:val="28"/>
        </w:rPr>
        <w:t>危險校樹修剪</w:t>
      </w:r>
      <w:proofErr w:type="gramEnd"/>
      <w:r w:rsidRPr="00EB1B55">
        <w:rPr>
          <w:rFonts w:eastAsia="標楷體" w:hint="eastAsia"/>
          <w:color w:val="000000"/>
          <w:sz w:val="28"/>
          <w:szCs w:val="28"/>
        </w:rPr>
        <w:t>，後續四個工作天，將陸續於不影響學生上課之</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31</w:t>
      </w:r>
      <w:r w:rsidRPr="00EB1B55">
        <w:rPr>
          <w:rFonts w:eastAsia="標楷體" w:hint="eastAsia"/>
          <w:color w:val="000000"/>
          <w:sz w:val="28"/>
          <w:szCs w:val="28"/>
        </w:rPr>
        <w:t>日、</w:t>
      </w:r>
      <w:r w:rsidRPr="00EB1B55">
        <w:rPr>
          <w:rFonts w:eastAsia="標楷體" w:hint="eastAsia"/>
          <w:color w:val="000000"/>
          <w:sz w:val="28"/>
          <w:szCs w:val="28"/>
        </w:rPr>
        <w:t>4</w:t>
      </w:r>
      <w:r w:rsidRPr="00EB1B55">
        <w:rPr>
          <w:rFonts w:eastAsia="標楷體" w:hint="eastAsia"/>
          <w:color w:val="000000"/>
          <w:sz w:val="28"/>
          <w:szCs w:val="28"/>
        </w:rPr>
        <w:t>月</w:t>
      </w:r>
      <w:r w:rsidRPr="00EB1B55">
        <w:rPr>
          <w:rFonts w:eastAsia="標楷體" w:hint="eastAsia"/>
          <w:color w:val="000000"/>
          <w:sz w:val="28"/>
          <w:szCs w:val="28"/>
        </w:rPr>
        <w:t>2-3</w:t>
      </w:r>
      <w:r w:rsidRPr="00EB1B55">
        <w:rPr>
          <w:rFonts w:eastAsia="標楷體" w:hint="eastAsia"/>
          <w:color w:val="000000"/>
          <w:sz w:val="28"/>
          <w:szCs w:val="28"/>
        </w:rPr>
        <w:t>日進行。</w:t>
      </w:r>
    </w:p>
    <w:p w:rsidR="00594EAC" w:rsidRPr="00EB1B55" w:rsidRDefault="00594EAC" w:rsidP="005A0B18">
      <w:pPr>
        <w:spacing w:line="420" w:lineRule="exact"/>
        <w:ind w:left="840" w:hangingChars="300" w:hanging="840"/>
        <w:rPr>
          <w:rFonts w:eastAsia="標楷體"/>
          <w:color w:val="000000"/>
          <w:sz w:val="28"/>
          <w:szCs w:val="28"/>
        </w:rPr>
      </w:pPr>
      <w:r w:rsidRPr="00EB1B55">
        <w:rPr>
          <w:rFonts w:eastAsia="標楷體" w:hint="eastAsia"/>
          <w:color w:val="000000"/>
          <w:sz w:val="28"/>
          <w:szCs w:val="28"/>
        </w:rPr>
        <w:lastRenderedPageBreak/>
        <w:t>十一、</w:t>
      </w:r>
      <w:r w:rsidRPr="00EB1B55">
        <w:rPr>
          <w:rFonts w:eastAsia="標楷體" w:hint="eastAsia"/>
          <w:color w:val="000000"/>
          <w:sz w:val="28"/>
          <w:szCs w:val="28"/>
        </w:rPr>
        <w:t>107</w:t>
      </w:r>
      <w:r w:rsidRPr="00EB1B55">
        <w:rPr>
          <w:rFonts w:eastAsia="標楷體" w:hint="eastAsia"/>
          <w:color w:val="000000"/>
          <w:sz w:val="28"/>
          <w:szCs w:val="28"/>
        </w:rPr>
        <w:t>年</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28</w:t>
      </w:r>
      <w:r w:rsidRPr="00EB1B55">
        <w:rPr>
          <w:rFonts w:eastAsia="標楷體" w:hint="eastAsia"/>
          <w:color w:val="000000"/>
          <w:sz w:val="28"/>
          <w:szCs w:val="28"/>
        </w:rPr>
        <w:t>日上午邀請電信廠商進行「嘉義大學資通訊整合</w:t>
      </w:r>
      <w:proofErr w:type="gramStart"/>
      <w:r w:rsidRPr="00EB1B55">
        <w:rPr>
          <w:rFonts w:eastAsia="標楷體" w:hint="eastAsia"/>
          <w:color w:val="000000"/>
          <w:sz w:val="28"/>
          <w:szCs w:val="28"/>
        </w:rPr>
        <w:t>優化校</w:t>
      </w:r>
      <w:proofErr w:type="gramEnd"/>
      <w:r w:rsidRPr="00EB1B55">
        <w:rPr>
          <w:rFonts w:eastAsia="標楷體" w:hint="eastAsia"/>
          <w:color w:val="000000"/>
          <w:sz w:val="28"/>
          <w:szCs w:val="28"/>
        </w:rPr>
        <w:t>內通信」簡報，後續將就可與目前各校區電話系統相容之</w:t>
      </w:r>
      <w:r w:rsidRPr="00EB1B55">
        <w:rPr>
          <w:rFonts w:eastAsia="標楷體" w:hint="eastAsia"/>
          <w:color w:val="000000"/>
          <w:sz w:val="28"/>
          <w:szCs w:val="28"/>
        </w:rPr>
        <w:t>CENTREX</w:t>
      </w:r>
      <w:r w:rsidRPr="00EB1B55">
        <w:rPr>
          <w:rFonts w:eastAsia="標楷體" w:hint="eastAsia"/>
          <w:color w:val="000000"/>
          <w:sz w:val="28"/>
          <w:szCs w:val="28"/>
        </w:rPr>
        <w:t>系統</w:t>
      </w:r>
      <w:r w:rsidRPr="00EB1B55">
        <w:rPr>
          <w:rFonts w:eastAsia="標楷體" w:hint="eastAsia"/>
          <w:color w:val="000000"/>
          <w:sz w:val="28"/>
          <w:szCs w:val="28"/>
        </w:rPr>
        <w:t>(</w:t>
      </w:r>
      <w:r w:rsidRPr="00EB1B55">
        <w:rPr>
          <w:rFonts w:eastAsia="標楷體" w:hint="eastAsia"/>
          <w:color w:val="000000"/>
          <w:sz w:val="28"/>
          <w:szCs w:val="28"/>
        </w:rPr>
        <w:t>集中式用戶數位交換機又稱虛擬總機</w:t>
      </w:r>
      <w:r w:rsidRPr="00EB1B55">
        <w:rPr>
          <w:rFonts w:eastAsia="標楷體" w:hint="eastAsia"/>
          <w:color w:val="000000"/>
          <w:sz w:val="28"/>
          <w:szCs w:val="28"/>
        </w:rPr>
        <w:t>)</w:t>
      </w:r>
      <w:r w:rsidRPr="00EB1B55">
        <w:rPr>
          <w:rFonts w:eastAsia="標楷體" w:hint="eastAsia"/>
          <w:color w:val="000000"/>
          <w:sz w:val="28"/>
          <w:szCs w:val="28"/>
        </w:rPr>
        <w:t>或可相容之更新系統進行評估。</w:t>
      </w:r>
    </w:p>
    <w:p w:rsidR="00594EAC" w:rsidRPr="00EB1B55" w:rsidRDefault="00594EAC" w:rsidP="005A0B18">
      <w:pPr>
        <w:spacing w:line="420" w:lineRule="exact"/>
        <w:ind w:left="840" w:hangingChars="300" w:hanging="840"/>
        <w:rPr>
          <w:rFonts w:eastAsia="標楷體"/>
          <w:sz w:val="28"/>
          <w:szCs w:val="28"/>
        </w:rPr>
      </w:pPr>
      <w:r w:rsidRPr="00EB1B55">
        <w:rPr>
          <w:rFonts w:eastAsia="標楷體" w:hint="eastAsia"/>
          <w:color w:val="000000"/>
          <w:sz w:val="28"/>
          <w:szCs w:val="28"/>
        </w:rPr>
        <w:t>十二、</w:t>
      </w:r>
      <w:r w:rsidRPr="00EB1B55">
        <w:rPr>
          <w:rFonts w:eastAsia="標楷體" w:hint="eastAsia"/>
          <w:sz w:val="28"/>
          <w:szCs w:val="28"/>
        </w:rPr>
        <w:t>藝術館前庭園休憩之</w:t>
      </w:r>
      <w:proofErr w:type="gramStart"/>
      <w:r w:rsidRPr="00EB1B55">
        <w:rPr>
          <w:rFonts w:eastAsia="標楷體" w:hint="eastAsia"/>
          <w:sz w:val="28"/>
          <w:szCs w:val="28"/>
        </w:rPr>
        <w:t>塑木椅因</w:t>
      </w:r>
      <w:proofErr w:type="gramEnd"/>
      <w:r w:rsidRPr="00EB1B55">
        <w:rPr>
          <w:rFonts w:eastAsia="標楷體" w:hint="eastAsia"/>
          <w:sz w:val="28"/>
          <w:szCs w:val="28"/>
        </w:rPr>
        <w:t>年久</w:t>
      </w:r>
      <w:proofErr w:type="gramStart"/>
      <w:r w:rsidRPr="00EB1B55">
        <w:rPr>
          <w:rFonts w:eastAsia="標楷體" w:hint="eastAsia"/>
          <w:color w:val="000000"/>
          <w:sz w:val="28"/>
          <w:szCs w:val="28"/>
        </w:rPr>
        <w:t>鬆</w:t>
      </w:r>
      <w:proofErr w:type="gramEnd"/>
      <w:r w:rsidRPr="00EB1B55">
        <w:rPr>
          <w:rFonts w:eastAsia="標楷體" w:hint="eastAsia"/>
          <w:color w:val="000000"/>
          <w:sz w:val="28"/>
          <w:szCs w:val="28"/>
        </w:rPr>
        <w:t>脫導致鐵釘裸露、花</w:t>
      </w:r>
      <w:proofErr w:type="gramStart"/>
      <w:r w:rsidRPr="00EB1B55">
        <w:rPr>
          <w:rFonts w:eastAsia="標楷體" w:hint="eastAsia"/>
          <w:color w:val="000000"/>
          <w:sz w:val="28"/>
          <w:szCs w:val="28"/>
        </w:rPr>
        <w:t>台旁地磚</w:t>
      </w:r>
      <w:proofErr w:type="gramEnd"/>
      <w:r w:rsidRPr="00EB1B55">
        <w:rPr>
          <w:rFonts w:eastAsia="標楷體" w:hint="eastAsia"/>
          <w:color w:val="000000"/>
          <w:sz w:val="28"/>
          <w:szCs w:val="28"/>
        </w:rPr>
        <w:t>樹根隆起導致地磚</w:t>
      </w:r>
      <w:proofErr w:type="gramStart"/>
      <w:r w:rsidRPr="00EB1B55">
        <w:rPr>
          <w:rFonts w:eastAsia="標楷體" w:hint="eastAsia"/>
          <w:color w:val="000000"/>
          <w:sz w:val="28"/>
          <w:szCs w:val="28"/>
        </w:rPr>
        <w:t>鬆</w:t>
      </w:r>
      <w:proofErr w:type="gramEnd"/>
      <w:r w:rsidRPr="00EB1B55">
        <w:rPr>
          <w:rFonts w:eastAsia="標楷體" w:hint="eastAsia"/>
          <w:color w:val="000000"/>
          <w:sz w:val="28"/>
          <w:szCs w:val="28"/>
        </w:rPr>
        <w:t>脫、花</w:t>
      </w:r>
      <w:proofErr w:type="gramStart"/>
      <w:r w:rsidRPr="00EB1B55">
        <w:rPr>
          <w:rFonts w:eastAsia="標楷體" w:hint="eastAsia"/>
          <w:color w:val="000000"/>
          <w:sz w:val="28"/>
          <w:szCs w:val="28"/>
        </w:rPr>
        <w:t>台磚因</w:t>
      </w:r>
      <w:proofErr w:type="gramEnd"/>
      <w:r w:rsidRPr="00EB1B55">
        <w:rPr>
          <w:rFonts w:eastAsia="標楷體" w:hint="eastAsia"/>
          <w:color w:val="000000"/>
          <w:sz w:val="28"/>
          <w:szCs w:val="28"/>
        </w:rPr>
        <w:t>樹根隆起破損，有安全顧慮並影響校園景觀，經樹根刨除後，進行後續</w:t>
      </w:r>
      <w:proofErr w:type="gramStart"/>
      <w:r w:rsidRPr="00EB1B55">
        <w:rPr>
          <w:rFonts w:eastAsia="標楷體" w:hint="eastAsia"/>
          <w:color w:val="000000"/>
          <w:sz w:val="28"/>
          <w:szCs w:val="28"/>
        </w:rPr>
        <w:t>泥作及塑木椅重</w:t>
      </w:r>
      <w:proofErr w:type="gramEnd"/>
      <w:r w:rsidRPr="00EB1B55">
        <w:rPr>
          <w:rFonts w:eastAsia="標楷體" w:hint="eastAsia"/>
          <w:color w:val="000000"/>
          <w:sz w:val="28"/>
          <w:szCs w:val="28"/>
        </w:rPr>
        <w:t>置，已恢復</w:t>
      </w:r>
      <w:r w:rsidRPr="00EB1B55">
        <w:rPr>
          <w:rFonts w:eastAsia="標楷體" w:hint="eastAsia"/>
          <w:sz w:val="28"/>
          <w:szCs w:val="28"/>
        </w:rPr>
        <w:t>校園景觀。</w:t>
      </w:r>
    </w:p>
    <w:p w:rsidR="004F10EA" w:rsidRPr="00EB1B55" w:rsidRDefault="004F10EA" w:rsidP="00D71226">
      <w:pPr>
        <w:tabs>
          <w:tab w:val="left" w:pos="1708"/>
        </w:tabs>
        <w:spacing w:line="420" w:lineRule="exact"/>
        <w:ind w:left="841" w:hangingChars="300" w:hanging="841"/>
        <w:rPr>
          <w:rFonts w:eastAsia="標楷體"/>
          <w:b/>
          <w:bCs/>
          <w:color w:val="000000" w:themeColor="text1"/>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新民</w:t>
      </w:r>
      <w:r w:rsidR="00565E6F" w:rsidRPr="00EB1B55">
        <w:rPr>
          <w:rFonts w:eastAsia="標楷體" w:hint="eastAsia"/>
          <w:b/>
          <w:bCs/>
          <w:color w:val="000000" w:themeColor="text1"/>
          <w:sz w:val="28"/>
          <w:szCs w:val="28"/>
        </w:rPr>
        <w:t>校區</w:t>
      </w:r>
      <w:r w:rsidRPr="00EB1B55">
        <w:rPr>
          <w:rFonts w:eastAsia="標楷體" w:hint="eastAsia"/>
          <w:b/>
          <w:bCs/>
          <w:color w:val="000000" w:themeColor="text1"/>
          <w:sz w:val="28"/>
          <w:szCs w:val="28"/>
        </w:rPr>
        <w:t>總務業務</w:t>
      </w:r>
    </w:p>
    <w:p w:rsidR="004F10EA" w:rsidRPr="00EB1B55" w:rsidRDefault="004F10EA" w:rsidP="00D71226">
      <w:pPr>
        <w:tabs>
          <w:tab w:val="left" w:pos="1708"/>
        </w:tabs>
        <w:spacing w:line="420" w:lineRule="exact"/>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一、文書作業相關業務</w:t>
      </w:r>
      <w:r w:rsidRPr="00EB1B55">
        <w:rPr>
          <w:rFonts w:eastAsia="標楷體" w:hint="eastAsia"/>
          <w:color w:val="000000" w:themeColor="text1"/>
          <w:sz w:val="28"/>
          <w:szCs w:val="28"/>
        </w:rPr>
        <w:t>：</w:t>
      </w:r>
    </w:p>
    <w:p w:rsidR="0049432B" w:rsidRPr="00EB1B55" w:rsidRDefault="00C74A00"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一</w:t>
      </w:r>
      <w:r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文書業務：各校區</w:t>
      </w:r>
      <w:proofErr w:type="gramStart"/>
      <w:r w:rsidR="0049432B" w:rsidRPr="00EB1B55">
        <w:rPr>
          <w:rFonts w:eastAsia="標楷體" w:hint="eastAsia"/>
          <w:bCs/>
          <w:color w:val="000000" w:themeColor="text1"/>
          <w:sz w:val="28"/>
          <w:szCs w:val="28"/>
        </w:rPr>
        <w:t>匯</w:t>
      </w:r>
      <w:proofErr w:type="gramEnd"/>
      <w:r w:rsidR="0049432B" w:rsidRPr="00EB1B55">
        <w:rPr>
          <w:rFonts w:eastAsia="標楷體" w:hint="eastAsia"/>
          <w:bCs/>
          <w:color w:val="000000" w:themeColor="text1"/>
          <w:sz w:val="28"/>
          <w:szCs w:val="28"/>
        </w:rPr>
        <w:t>送至新民校區之公務文書公文、郵政物流包裹函件等之收發處理。</w:t>
      </w:r>
    </w:p>
    <w:p w:rsidR="0049432B" w:rsidRPr="00EB1B55" w:rsidRDefault="00C74A00"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二</w:t>
      </w:r>
      <w:r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代收郵件部分：</w:t>
      </w:r>
      <w:r w:rsidR="0049432B" w:rsidRPr="00EB1B55">
        <w:rPr>
          <w:rFonts w:eastAsia="標楷體" w:hint="eastAsia"/>
          <w:bCs/>
          <w:color w:val="000000" w:themeColor="text1"/>
          <w:sz w:val="28"/>
          <w:szCs w:val="28"/>
        </w:rPr>
        <w:t>107</w:t>
      </w:r>
      <w:r w:rsidR="0049432B" w:rsidRPr="00EB1B55">
        <w:rPr>
          <w:rFonts w:eastAsia="標楷體" w:hint="eastAsia"/>
          <w:bCs/>
          <w:color w:val="000000" w:themeColor="text1"/>
          <w:sz w:val="28"/>
          <w:szCs w:val="28"/>
        </w:rPr>
        <w:t>年</w:t>
      </w:r>
      <w:r w:rsidR="0049432B" w:rsidRPr="00EB1B55">
        <w:rPr>
          <w:rFonts w:eastAsia="標楷體" w:hint="eastAsia"/>
          <w:bCs/>
          <w:color w:val="000000" w:themeColor="text1"/>
          <w:sz w:val="28"/>
          <w:szCs w:val="28"/>
        </w:rPr>
        <w:t>3</w:t>
      </w:r>
      <w:r w:rsidR="0049432B" w:rsidRPr="00EB1B55">
        <w:rPr>
          <w:rFonts w:eastAsia="標楷體" w:hint="eastAsia"/>
          <w:bCs/>
          <w:color w:val="000000" w:themeColor="text1"/>
          <w:sz w:val="28"/>
          <w:szCs w:val="28"/>
        </w:rPr>
        <w:t>月份</w:t>
      </w:r>
      <w:proofErr w:type="gramStart"/>
      <w:r w:rsidR="0049432B" w:rsidRPr="00EB1B55">
        <w:rPr>
          <w:rFonts w:eastAsia="標楷體" w:hint="eastAsia"/>
          <w:bCs/>
          <w:color w:val="000000" w:themeColor="text1"/>
          <w:sz w:val="28"/>
          <w:szCs w:val="28"/>
        </w:rPr>
        <w:t>代收各單位</w:t>
      </w:r>
      <w:proofErr w:type="gramEnd"/>
      <w:r w:rsidR="0049432B" w:rsidRPr="00EB1B55">
        <w:rPr>
          <w:rFonts w:eastAsia="標楷體" w:hint="eastAsia"/>
          <w:bCs/>
          <w:color w:val="000000" w:themeColor="text1"/>
          <w:sz w:val="28"/>
          <w:szCs w:val="28"/>
        </w:rPr>
        <w:t>、教職員工、學生掛號信件、包裹、貨運（含宅急便等）統計至</w:t>
      </w:r>
      <w:r w:rsidR="0049432B" w:rsidRPr="00EB1B55">
        <w:rPr>
          <w:rFonts w:eastAsia="標楷體" w:hint="eastAsia"/>
          <w:bCs/>
          <w:color w:val="000000" w:themeColor="text1"/>
          <w:sz w:val="28"/>
          <w:szCs w:val="28"/>
        </w:rPr>
        <w:t>3</w:t>
      </w:r>
      <w:r w:rsidR="0049432B" w:rsidRPr="00EB1B55">
        <w:rPr>
          <w:rFonts w:eastAsia="標楷體" w:hint="eastAsia"/>
          <w:bCs/>
          <w:color w:val="000000" w:themeColor="text1"/>
          <w:sz w:val="28"/>
          <w:szCs w:val="28"/>
        </w:rPr>
        <w:t>月</w:t>
      </w:r>
      <w:r w:rsidR="0049432B" w:rsidRPr="00EB1B55">
        <w:rPr>
          <w:rFonts w:eastAsia="標楷體" w:hint="eastAsia"/>
          <w:bCs/>
          <w:color w:val="000000" w:themeColor="text1"/>
          <w:sz w:val="28"/>
          <w:szCs w:val="28"/>
        </w:rPr>
        <w:t>30</w:t>
      </w:r>
      <w:r w:rsidR="0049432B" w:rsidRPr="00EB1B55">
        <w:rPr>
          <w:rFonts w:eastAsia="標楷體" w:hint="eastAsia"/>
          <w:bCs/>
          <w:color w:val="000000" w:themeColor="text1"/>
          <w:sz w:val="28"/>
          <w:szCs w:val="28"/>
        </w:rPr>
        <w:t>日止共</w:t>
      </w:r>
      <w:r w:rsidR="0049432B" w:rsidRPr="00EB1B55">
        <w:rPr>
          <w:rFonts w:eastAsia="標楷體" w:hint="eastAsia"/>
          <w:bCs/>
          <w:color w:val="000000" w:themeColor="text1"/>
          <w:sz w:val="28"/>
          <w:szCs w:val="28"/>
        </w:rPr>
        <w:t>279</w:t>
      </w:r>
      <w:r w:rsidR="0049432B" w:rsidRPr="00EB1B55">
        <w:rPr>
          <w:rFonts w:eastAsia="標楷體" w:hint="eastAsia"/>
          <w:bCs/>
          <w:color w:val="000000" w:themeColor="text1"/>
          <w:sz w:val="28"/>
          <w:szCs w:val="28"/>
        </w:rPr>
        <w:t>件，總累計</w:t>
      </w:r>
      <w:r w:rsidR="0049432B" w:rsidRPr="00EB1B55">
        <w:rPr>
          <w:rFonts w:eastAsia="標楷體" w:hint="eastAsia"/>
          <w:bCs/>
          <w:color w:val="000000" w:themeColor="text1"/>
          <w:sz w:val="28"/>
          <w:szCs w:val="28"/>
        </w:rPr>
        <w:t>664</w:t>
      </w:r>
      <w:r w:rsidR="0049432B" w:rsidRPr="00EB1B55">
        <w:rPr>
          <w:rFonts w:eastAsia="標楷體" w:hint="eastAsia"/>
          <w:bCs/>
          <w:color w:val="000000" w:themeColor="text1"/>
          <w:sz w:val="28"/>
          <w:szCs w:val="28"/>
        </w:rPr>
        <w:t>件；一般平信（含印刷品）件數繁多難以估計。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
        <w:gridCol w:w="709"/>
        <w:gridCol w:w="709"/>
        <w:gridCol w:w="709"/>
        <w:gridCol w:w="708"/>
        <w:gridCol w:w="719"/>
        <w:gridCol w:w="638"/>
        <w:gridCol w:w="639"/>
        <w:gridCol w:w="639"/>
        <w:gridCol w:w="639"/>
        <w:gridCol w:w="639"/>
        <w:gridCol w:w="639"/>
        <w:gridCol w:w="658"/>
      </w:tblGrid>
      <w:tr w:rsidR="0049432B" w:rsidRPr="00EB1B55" w:rsidTr="00FB7159">
        <w:tc>
          <w:tcPr>
            <w:tcW w:w="993"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月份</w:t>
            </w:r>
          </w:p>
        </w:tc>
        <w:tc>
          <w:tcPr>
            <w:tcW w:w="708"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roofErr w:type="gramStart"/>
            <w:r w:rsidRPr="00EB1B55">
              <w:rPr>
                <w:rFonts w:eastAsia="標楷體" w:hint="eastAsia"/>
                <w:bCs/>
                <w:color w:val="000000" w:themeColor="text1"/>
                <w:sz w:val="20"/>
                <w:szCs w:val="20"/>
              </w:rPr>
              <w:t>一</w:t>
            </w:r>
            <w:proofErr w:type="gramEnd"/>
          </w:p>
        </w:tc>
        <w:tc>
          <w:tcPr>
            <w:tcW w:w="70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二</w:t>
            </w:r>
          </w:p>
        </w:tc>
        <w:tc>
          <w:tcPr>
            <w:tcW w:w="70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三</w:t>
            </w:r>
          </w:p>
        </w:tc>
        <w:tc>
          <w:tcPr>
            <w:tcW w:w="70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四</w:t>
            </w:r>
          </w:p>
        </w:tc>
        <w:tc>
          <w:tcPr>
            <w:tcW w:w="708"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五</w:t>
            </w:r>
          </w:p>
        </w:tc>
        <w:tc>
          <w:tcPr>
            <w:tcW w:w="71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六</w:t>
            </w:r>
          </w:p>
        </w:tc>
        <w:tc>
          <w:tcPr>
            <w:tcW w:w="638"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七</w:t>
            </w: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八</w:t>
            </w: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九</w:t>
            </w: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十</w:t>
            </w: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十一</w:t>
            </w: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十二</w:t>
            </w:r>
          </w:p>
        </w:tc>
        <w:tc>
          <w:tcPr>
            <w:tcW w:w="658"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累計</w:t>
            </w:r>
          </w:p>
        </w:tc>
      </w:tr>
      <w:tr w:rsidR="0049432B" w:rsidRPr="00EB1B55" w:rsidTr="00FB7159">
        <w:tc>
          <w:tcPr>
            <w:tcW w:w="993"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數量</w:t>
            </w:r>
          </w:p>
        </w:tc>
        <w:tc>
          <w:tcPr>
            <w:tcW w:w="708"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2</w:t>
            </w:r>
            <w:r w:rsidRPr="00EB1B55">
              <w:rPr>
                <w:rFonts w:eastAsia="標楷體"/>
                <w:bCs/>
                <w:color w:val="000000" w:themeColor="text1"/>
                <w:sz w:val="20"/>
                <w:szCs w:val="20"/>
              </w:rPr>
              <w:t>4</w:t>
            </w:r>
            <w:r w:rsidRPr="00EB1B55">
              <w:rPr>
                <w:rFonts w:eastAsia="標楷體" w:hint="eastAsia"/>
                <w:bCs/>
                <w:color w:val="000000" w:themeColor="text1"/>
                <w:sz w:val="20"/>
                <w:szCs w:val="20"/>
              </w:rPr>
              <w:t>7</w:t>
            </w:r>
          </w:p>
        </w:tc>
        <w:tc>
          <w:tcPr>
            <w:tcW w:w="70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1</w:t>
            </w:r>
            <w:r w:rsidRPr="00EB1B55">
              <w:rPr>
                <w:rFonts w:eastAsia="標楷體"/>
                <w:bCs/>
                <w:color w:val="000000" w:themeColor="text1"/>
                <w:sz w:val="20"/>
                <w:szCs w:val="20"/>
              </w:rPr>
              <w:t>38</w:t>
            </w:r>
          </w:p>
        </w:tc>
        <w:tc>
          <w:tcPr>
            <w:tcW w:w="70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279</w:t>
            </w:r>
          </w:p>
        </w:tc>
        <w:tc>
          <w:tcPr>
            <w:tcW w:w="70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708"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71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638"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639"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p>
        </w:tc>
        <w:tc>
          <w:tcPr>
            <w:tcW w:w="658" w:type="dxa"/>
            <w:shd w:val="clear" w:color="auto" w:fill="auto"/>
          </w:tcPr>
          <w:p w:rsidR="0049432B" w:rsidRPr="00EB1B55" w:rsidRDefault="0049432B" w:rsidP="00FB7159">
            <w:pPr>
              <w:tabs>
                <w:tab w:val="left" w:pos="1708"/>
              </w:tabs>
              <w:spacing w:line="420" w:lineRule="exact"/>
              <w:jc w:val="center"/>
              <w:rPr>
                <w:rFonts w:eastAsia="標楷體"/>
                <w:bCs/>
                <w:color w:val="000000" w:themeColor="text1"/>
                <w:sz w:val="20"/>
                <w:szCs w:val="20"/>
              </w:rPr>
            </w:pPr>
            <w:r w:rsidRPr="00EB1B55">
              <w:rPr>
                <w:rFonts w:eastAsia="標楷體" w:hint="eastAsia"/>
                <w:bCs/>
                <w:color w:val="000000" w:themeColor="text1"/>
                <w:sz w:val="20"/>
                <w:szCs w:val="20"/>
              </w:rPr>
              <w:t>664</w:t>
            </w:r>
          </w:p>
        </w:tc>
      </w:tr>
    </w:tbl>
    <w:p w:rsidR="0049432B" w:rsidRPr="00EB1B55" w:rsidRDefault="0049432B" w:rsidP="0009198A">
      <w:pPr>
        <w:snapToGrid w:val="0"/>
        <w:spacing w:line="420" w:lineRule="exact"/>
        <w:ind w:left="840" w:hangingChars="300" w:hanging="840"/>
        <w:jc w:val="both"/>
        <w:rPr>
          <w:rFonts w:eastAsia="標楷體" w:cs="新細明體"/>
          <w:bCs/>
          <w:color w:val="000000" w:themeColor="text1"/>
          <w:kern w:val="0"/>
          <w:sz w:val="28"/>
          <w:szCs w:val="28"/>
        </w:rPr>
      </w:pPr>
      <w:r w:rsidRPr="00EB1B55">
        <w:rPr>
          <w:rFonts w:eastAsia="標楷體" w:cs="新細明體" w:hint="eastAsia"/>
          <w:bCs/>
          <w:color w:val="000000" w:themeColor="text1"/>
          <w:kern w:val="0"/>
          <w:sz w:val="28"/>
          <w:szCs w:val="28"/>
        </w:rPr>
        <w:t>二、收據業務辦理情形：</w:t>
      </w:r>
    </w:p>
    <w:p w:rsidR="0049432B" w:rsidRPr="00EB1B55" w:rsidRDefault="0049432B" w:rsidP="0009198A">
      <w:pPr>
        <w:spacing w:line="420" w:lineRule="exact"/>
        <w:ind w:left="560" w:rightChars="50" w:right="120" w:hangingChars="200" w:hanging="560"/>
        <w:jc w:val="both"/>
        <w:rPr>
          <w:rFonts w:eastAsia="標楷體"/>
          <w:color w:val="000000" w:themeColor="text1"/>
          <w:sz w:val="28"/>
          <w:szCs w:val="28"/>
        </w:rPr>
      </w:pPr>
      <w:r w:rsidRPr="00EB1B55">
        <w:rPr>
          <w:rFonts w:eastAsia="標楷體" w:cs="新細明體" w:hint="eastAsia"/>
          <w:color w:val="000000" w:themeColor="text1"/>
          <w:sz w:val="28"/>
          <w:szCs w:val="28"/>
        </w:rPr>
        <w:t xml:space="preserve">    </w:t>
      </w:r>
      <w:proofErr w:type="gramStart"/>
      <w:r w:rsidRPr="00EB1B55">
        <w:rPr>
          <w:rFonts w:eastAsia="標楷體" w:cs="新細明體" w:hint="eastAsia"/>
          <w:color w:val="000000" w:themeColor="text1"/>
          <w:sz w:val="28"/>
          <w:szCs w:val="28"/>
        </w:rPr>
        <w:t>107</w:t>
      </w:r>
      <w:r w:rsidRPr="00EB1B55">
        <w:rPr>
          <w:rFonts w:eastAsia="標楷體" w:cs="新細明體" w:hint="eastAsia"/>
          <w:color w:val="000000" w:themeColor="text1"/>
          <w:sz w:val="28"/>
          <w:szCs w:val="28"/>
        </w:rPr>
        <w:t>年</w:t>
      </w:r>
      <w:r w:rsidRPr="00EB1B55">
        <w:rPr>
          <w:rFonts w:eastAsia="標楷體" w:cs="新細明體" w:hint="eastAsia"/>
          <w:color w:val="000000" w:themeColor="text1"/>
          <w:sz w:val="28"/>
          <w:szCs w:val="28"/>
        </w:rPr>
        <w:t>3</w:t>
      </w:r>
      <w:r w:rsidRPr="00EB1B55">
        <w:rPr>
          <w:rFonts w:eastAsia="標楷體" w:cs="新細明體" w:hint="eastAsia"/>
          <w:color w:val="000000" w:themeColor="text1"/>
          <w:sz w:val="28"/>
          <w:szCs w:val="28"/>
        </w:rPr>
        <w:t>月份度</w:t>
      </w:r>
      <w:r w:rsidRPr="00EB1B55">
        <w:rPr>
          <w:rFonts w:eastAsia="標楷體" w:hint="eastAsia"/>
          <w:color w:val="000000" w:themeColor="text1"/>
          <w:sz w:val="28"/>
          <w:szCs w:val="28"/>
        </w:rPr>
        <w:t>開立</w:t>
      </w:r>
      <w:proofErr w:type="gramEnd"/>
      <w:r w:rsidRPr="00EB1B55">
        <w:rPr>
          <w:rFonts w:eastAsia="標楷體" w:hint="eastAsia"/>
          <w:color w:val="000000" w:themeColor="text1"/>
          <w:sz w:val="28"/>
          <w:szCs w:val="28"/>
        </w:rPr>
        <w:t>「自行收納款項統一收據」業務部份：學生申請成績單繳費、補發校園</w:t>
      </w:r>
      <w:r w:rsidRPr="00EB1B55">
        <w:rPr>
          <w:rFonts w:eastAsia="標楷體" w:hint="eastAsia"/>
          <w:color w:val="000000" w:themeColor="text1"/>
          <w:sz w:val="28"/>
          <w:szCs w:val="28"/>
        </w:rPr>
        <w:t>IC</w:t>
      </w:r>
      <w:r w:rsidRPr="00EB1B55">
        <w:rPr>
          <w:rFonts w:eastAsia="標楷體" w:hint="eastAsia"/>
          <w:color w:val="000000" w:themeColor="text1"/>
          <w:sz w:val="28"/>
          <w:szCs w:val="28"/>
        </w:rPr>
        <w:t>卡繳費等，各項收費明細如下：</w:t>
      </w:r>
    </w:p>
    <w:p w:rsidR="0049432B" w:rsidRPr="00EB1B55" w:rsidRDefault="0049432B" w:rsidP="0009198A">
      <w:pPr>
        <w:spacing w:line="420" w:lineRule="exact"/>
        <w:ind w:leftChars="8" w:left="1279" w:rightChars="50" w:right="120" w:hangingChars="450" w:hanging="1260"/>
        <w:jc w:val="both"/>
        <w:rPr>
          <w:rFonts w:eastAsia="標楷體"/>
          <w:color w:val="000000" w:themeColor="text1"/>
          <w:sz w:val="28"/>
          <w:szCs w:val="28"/>
        </w:rPr>
      </w:pPr>
      <w:r w:rsidRPr="00EB1B55">
        <w:rPr>
          <w:rFonts w:eastAsia="標楷體" w:hint="eastAsia"/>
          <w:color w:val="000000" w:themeColor="text1"/>
          <w:sz w:val="28"/>
          <w:szCs w:val="28"/>
        </w:rPr>
        <w:t>（一）學生申請成績單繳費：統計至</w:t>
      </w:r>
      <w:r w:rsidRPr="00EB1B55">
        <w:rPr>
          <w:rFonts w:eastAsia="標楷體" w:hint="eastAsia"/>
          <w:color w:val="000000" w:themeColor="text1"/>
          <w:sz w:val="28"/>
          <w:szCs w:val="28"/>
        </w:rPr>
        <w:t>3</w:t>
      </w:r>
      <w:r w:rsidRPr="00EB1B55">
        <w:rPr>
          <w:rFonts w:eastAsia="標楷體" w:hint="eastAsia"/>
          <w:color w:val="000000" w:themeColor="text1"/>
          <w:sz w:val="28"/>
          <w:szCs w:val="28"/>
        </w:rPr>
        <w:t>月</w:t>
      </w:r>
      <w:r w:rsidRPr="00EB1B55">
        <w:rPr>
          <w:rFonts w:eastAsia="標楷體" w:hint="eastAsia"/>
          <w:color w:val="000000" w:themeColor="text1"/>
          <w:sz w:val="28"/>
          <w:szCs w:val="28"/>
        </w:rPr>
        <w:t>30</w:t>
      </w:r>
      <w:r w:rsidRPr="00EB1B55">
        <w:rPr>
          <w:rFonts w:eastAsia="標楷體" w:hint="eastAsia"/>
          <w:color w:val="000000" w:themeColor="text1"/>
          <w:sz w:val="28"/>
          <w:szCs w:val="28"/>
        </w:rPr>
        <w:t>日</w:t>
      </w:r>
      <w:r w:rsidRPr="00EB1B55">
        <w:rPr>
          <w:rFonts w:eastAsia="標楷體" w:hint="eastAsia"/>
          <w:color w:val="000000" w:themeColor="text1"/>
          <w:sz w:val="28"/>
          <w:szCs w:val="28"/>
        </w:rPr>
        <w:t>118</w:t>
      </w:r>
      <w:r w:rsidRPr="00EB1B55">
        <w:rPr>
          <w:rFonts w:eastAsia="標楷體" w:hint="eastAsia"/>
          <w:color w:val="000000" w:themeColor="text1"/>
          <w:sz w:val="28"/>
          <w:szCs w:val="28"/>
        </w:rPr>
        <w:t>件共</w:t>
      </w:r>
      <w:r w:rsidRPr="00EB1B55">
        <w:rPr>
          <w:rFonts w:eastAsia="標楷體" w:hint="eastAsia"/>
          <w:color w:val="000000" w:themeColor="text1"/>
          <w:sz w:val="28"/>
          <w:szCs w:val="28"/>
        </w:rPr>
        <w:t>810</w:t>
      </w:r>
      <w:r w:rsidRPr="00EB1B55">
        <w:rPr>
          <w:rFonts w:eastAsia="標楷體" w:hint="eastAsia"/>
          <w:color w:val="000000" w:themeColor="text1"/>
          <w:sz w:val="28"/>
          <w:szCs w:val="28"/>
        </w:rPr>
        <w:t>元。</w:t>
      </w:r>
    </w:p>
    <w:p w:rsidR="0049432B" w:rsidRPr="00EB1B55" w:rsidRDefault="0049432B" w:rsidP="0009198A">
      <w:pPr>
        <w:spacing w:line="420" w:lineRule="exact"/>
        <w:ind w:leftChars="8" w:left="1279" w:rightChars="50" w:right="120" w:hangingChars="450" w:hanging="1260"/>
        <w:jc w:val="both"/>
        <w:rPr>
          <w:rFonts w:eastAsia="標楷體"/>
          <w:color w:val="000000" w:themeColor="text1"/>
          <w:sz w:val="28"/>
          <w:szCs w:val="28"/>
        </w:rPr>
      </w:pPr>
      <w:r w:rsidRPr="00EB1B55">
        <w:rPr>
          <w:rFonts w:eastAsia="標楷體" w:hint="eastAsia"/>
          <w:color w:val="000000" w:themeColor="text1"/>
          <w:sz w:val="28"/>
          <w:szCs w:val="28"/>
        </w:rPr>
        <w:t>（二）校外單位場地租借收入：統計至</w:t>
      </w:r>
      <w:r w:rsidRPr="00EB1B55">
        <w:rPr>
          <w:rFonts w:eastAsia="標楷體" w:hint="eastAsia"/>
          <w:color w:val="000000" w:themeColor="text1"/>
          <w:sz w:val="28"/>
          <w:szCs w:val="28"/>
        </w:rPr>
        <w:t>3</w:t>
      </w:r>
      <w:r w:rsidRPr="00EB1B55">
        <w:rPr>
          <w:rFonts w:eastAsia="標楷體" w:hint="eastAsia"/>
          <w:color w:val="000000" w:themeColor="text1"/>
          <w:sz w:val="28"/>
          <w:szCs w:val="28"/>
        </w:rPr>
        <w:t>月</w:t>
      </w:r>
      <w:r w:rsidRPr="00EB1B55">
        <w:rPr>
          <w:rFonts w:eastAsia="標楷體" w:hint="eastAsia"/>
          <w:color w:val="000000" w:themeColor="text1"/>
          <w:sz w:val="28"/>
          <w:szCs w:val="28"/>
        </w:rPr>
        <w:t>30</w:t>
      </w:r>
      <w:r w:rsidRPr="00EB1B55">
        <w:rPr>
          <w:rFonts w:eastAsia="標楷體" w:hint="eastAsia"/>
          <w:color w:val="000000" w:themeColor="text1"/>
          <w:sz w:val="28"/>
          <w:szCs w:val="28"/>
        </w:rPr>
        <w:t>日</w:t>
      </w:r>
      <w:r w:rsidRPr="00EB1B55">
        <w:rPr>
          <w:rFonts w:eastAsia="標楷體" w:hint="eastAsia"/>
          <w:color w:val="000000" w:themeColor="text1"/>
          <w:sz w:val="28"/>
          <w:szCs w:val="28"/>
        </w:rPr>
        <w:t>2</w:t>
      </w:r>
      <w:r w:rsidRPr="00EB1B55">
        <w:rPr>
          <w:rFonts w:eastAsia="標楷體" w:hint="eastAsia"/>
          <w:color w:val="000000" w:themeColor="text1"/>
          <w:sz w:val="28"/>
          <w:szCs w:val="28"/>
        </w:rPr>
        <w:t>件共</w:t>
      </w:r>
      <w:r w:rsidRPr="00EB1B55">
        <w:rPr>
          <w:rFonts w:eastAsia="標楷體" w:hint="eastAsia"/>
          <w:color w:val="000000" w:themeColor="text1"/>
          <w:sz w:val="28"/>
          <w:szCs w:val="28"/>
        </w:rPr>
        <w:t>7</w:t>
      </w:r>
      <w:r w:rsidRPr="00EB1B55">
        <w:rPr>
          <w:rFonts w:eastAsia="標楷體"/>
          <w:color w:val="000000" w:themeColor="text1"/>
          <w:sz w:val="28"/>
          <w:szCs w:val="28"/>
        </w:rPr>
        <w:t>,</w:t>
      </w:r>
      <w:r w:rsidRPr="00EB1B55">
        <w:rPr>
          <w:rFonts w:eastAsia="標楷體" w:hint="eastAsia"/>
          <w:color w:val="000000" w:themeColor="text1"/>
          <w:sz w:val="28"/>
          <w:szCs w:val="28"/>
        </w:rPr>
        <w:t>500</w:t>
      </w:r>
      <w:r w:rsidRPr="00EB1B55">
        <w:rPr>
          <w:rFonts w:eastAsia="標楷體" w:hint="eastAsia"/>
          <w:color w:val="000000" w:themeColor="text1"/>
          <w:sz w:val="28"/>
          <w:szCs w:val="28"/>
        </w:rPr>
        <w:t>元。</w:t>
      </w:r>
    </w:p>
    <w:p w:rsidR="0049432B" w:rsidRPr="00EB1B55" w:rsidRDefault="0049432B" w:rsidP="0009198A">
      <w:pPr>
        <w:spacing w:line="420" w:lineRule="exact"/>
        <w:ind w:left="1260" w:rightChars="50" w:right="120" w:hangingChars="450" w:hanging="1260"/>
        <w:jc w:val="both"/>
        <w:rPr>
          <w:rFonts w:eastAsia="標楷體"/>
          <w:color w:val="000000" w:themeColor="text1"/>
          <w:sz w:val="28"/>
          <w:szCs w:val="28"/>
        </w:rPr>
      </w:pPr>
      <w:r w:rsidRPr="00EB1B55">
        <w:rPr>
          <w:rFonts w:eastAsia="標楷體" w:hint="eastAsia"/>
          <w:color w:val="000000" w:themeColor="text1"/>
          <w:sz w:val="28"/>
          <w:szCs w:val="28"/>
        </w:rPr>
        <w:t>（三）學位服清潔費：統計至</w:t>
      </w:r>
      <w:r w:rsidRPr="00EB1B55">
        <w:rPr>
          <w:rFonts w:eastAsia="標楷體" w:hint="eastAsia"/>
          <w:color w:val="000000" w:themeColor="text1"/>
          <w:sz w:val="28"/>
          <w:szCs w:val="28"/>
        </w:rPr>
        <w:t>3</w:t>
      </w:r>
      <w:r w:rsidRPr="00EB1B55">
        <w:rPr>
          <w:rFonts w:eastAsia="標楷體" w:hint="eastAsia"/>
          <w:color w:val="000000" w:themeColor="text1"/>
          <w:sz w:val="28"/>
          <w:szCs w:val="28"/>
        </w:rPr>
        <w:t>月</w:t>
      </w:r>
      <w:r w:rsidRPr="00EB1B55">
        <w:rPr>
          <w:rFonts w:eastAsia="標楷體" w:hint="eastAsia"/>
          <w:color w:val="000000" w:themeColor="text1"/>
          <w:sz w:val="28"/>
          <w:szCs w:val="28"/>
        </w:rPr>
        <w:t>30</w:t>
      </w:r>
      <w:r w:rsidRPr="00EB1B55">
        <w:rPr>
          <w:rFonts w:eastAsia="標楷體" w:hint="eastAsia"/>
          <w:color w:val="000000" w:themeColor="text1"/>
          <w:sz w:val="28"/>
          <w:szCs w:val="28"/>
        </w:rPr>
        <w:t>日</w:t>
      </w:r>
      <w:r w:rsidRPr="00EB1B55">
        <w:rPr>
          <w:rFonts w:eastAsia="標楷體" w:hint="eastAsia"/>
          <w:color w:val="000000" w:themeColor="text1"/>
          <w:sz w:val="28"/>
          <w:szCs w:val="28"/>
        </w:rPr>
        <w:t>3</w:t>
      </w:r>
      <w:r w:rsidRPr="00EB1B55">
        <w:rPr>
          <w:rFonts w:eastAsia="標楷體" w:hint="eastAsia"/>
          <w:color w:val="000000" w:themeColor="text1"/>
          <w:sz w:val="28"/>
          <w:szCs w:val="28"/>
        </w:rPr>
        <w:t>件共</w:t>
      </w:r>
      <w:r w:rsidRPr="00EB1B55">
        <w:rPr>
          <w:rFonts w:eastAsia="標楷體" w:hint="eastAsia"/>
          <w:color w:val="000000" w:themeColor="text1"/>
          <w:sz w:val="28"/>
          <w:szCs w:val="28"/>
        </w:rPr>
        <w:t>1690</w:t>
      </w:r>
      <w:r w:rsidRPr="00EB1B55">
        <w:rPr>
          <w:rFonts w:eastAsia="標楷體" w:hint="eastAsia"/>
          <w:color w:val="000000" w:themeColor="text1"/>
          <w:sz w:val="28"/>
          <w:szCs w:val="28"/>
        </w:rPr>
        <w:t>元。</w:t>
      </w:r>
    </w:p>
    <w:p w:rsidR="0049432B" w:rsidRPr="00EB1B55" w:rsidRDefault="0049432B" w:rsidP="0009198A">
      <w:pPr>
        <w:spacing w:line="420" w:lineRule="exact"/>
        <w:ind w:rightChars="50" w:right="120"/>
        <w:jc w:val="both"/>
        <w:rPr>
          <w:rFonts w:eastAsia="標楷體"/>
          <w:color w:val="000000" w:themeColor="text1"/>
          <w:sz w:val="28"/>
          <w:szCs w:val="28"/>
        </w:rPr>
      </w:pPr>
      <w:r w:rsidRPr="00EB1B55">
        <w:rPr>
          <w:rFonts w:eastAsia="標楷體" w:hint="eastAsia"/>
          <w:color w:val="000000" w:themeColor="text1"/>
          <w:sz w:val="28"/>
          <w:szCs w:val="28"/>
        </w:rPr>
        <w:t>（四）汽機車通行證費用：統計至</w:t>
      </w:r>
      <w:r w:rsidRPr="00EB1B55">
        <w:rPr>
          <w:rFonts w:eastAsia="標楷體" w:hint="eastAsia"/>
          <w:color w:val="000000" w:themeColor="text1"/>
          <w:sz w:val="28"/>
          <w:szCs w:val="28"/>
        </w:rPr>
        <w:t>3</w:t>
      </w:r>
      <w:r w:rsidRPr="00EB1B55">
        <w:rPr>
          <w:rFonts w:eastAsia="標楷體" w:hint="eastAsia"/>
          <w:color w:val="000000" w:themeColor="text1"/>
          <w:sz w:val="28"/>
          <w:szCs w:val="28"/>
        </w:rPr>
        <w:t>月</w:t>
      </w:r>
      <w:r w:rsidRPr="00EB1B55">
        <w:rPr>
          <w:rFonts w:eastAsia="標楷體" w:hint="eastAsia"/>
          <w:color w:val="000000" w:themeColor="text1"/>
          <w:sz w:val="28"/>
          <w:szCs w:val="28"/>
        </w:rPr>
        <w:t>30</w:t>
      </w:r>
      <w:r w:rsidRPr="00EB1B55">
        <w:rPr>
          <w:rFonts w:eastAsia="標楷體" w:hint="eastAsia"/>
          <w:color w:val="000000" w:themeColor="text1"/>
          <w:sz w:val="28"/>
          <w:szCs w:val="28"/>
        </w:rPr>
        <w:t>日</w:t>
      </w:r>
      <w:r w:rsidRPr="00EB1B55">
        <w:rPr>
          <w:rFonts w:eastAsia="標楷體" w:hint="eastAsia"/>
          <w:color w:val="000000" w:themeColor="text1"/>
          <w:sz w:val="28"/>
          <w:szCs w:val="28"/>
        </w:rPr>
        <w:t>6</w:t>
      </w:r>
      <w:r w:rsidRPr="00EB1B55">
        <w:rPr>
          <w:rFonts w:eastAsia="標楷體" w:hint="eastAsia"/>
          <w:color w:val="000000" w:themeColor="text1"/>
          <w:sz w:val="28"/>
          <w:szCs w:val="28"/>
        </w:rPr>
        <w:t>件共</w:t>
      </w:r>
      <w:r w:rsidRPr="00EB1B55">
        <w:rPr>
          <w:rFonts w:eastAsia="標楷體" w:hint="eastAsia"/>
          <w:color w:val="000000" w:themeColor="text1"/>
          <w:sz w:val="28"/>
          <w:szCs w:val="28"/>
        </w:rPr>
        <w:t>36</w:t>
      </w:r>
      <w:r w:rsidRPr="00EB1B55">
        <w:rPr>
          <w:rFonts w:eastAsia="標楷體"/>
          <w:color w:val="000000" w:themeColor="text1"/>
          <w:sz w:val="28"/>
          <w:szCs w:val="28"/>
        </w:rPr>
        <w:t>,0</w:t>
      </w:r>
      <w:r w:rsidRPr="00EB1B55">
        <w:rPr>
          <w:rFonts w:eastAsia="標楷體" w:hint="eastAsia"/>
          <w:color w:val="000000" w:themeColor="text1"/>
          <w:sz w:val="28"/>
          <w:szCs w:val="28"/>
        </w:rPr>
        <w:t>00</w:t>
      </w:r>
      <w:r w:rsidRPr="00EB1B55">
        <w:rPr>
          <w:rFonts w:eastAsia="標楷體" w:hint="eastAsia"/>
          <w:color w:val="000000" w:themeColor="text1"/>
          <w:sz w:val="28"/>
          <w:szCs w:val="28"/>
        </w:rPr>
        <w:t>元。</w:t>
      </w:r>
    </w:p>
    <w:p w:rsidR="0049432B" w:rsidRPr="00EB1B55" w:rsidRDefault="0049432B" w:rsidP="0009198A">
      <w:pPr>
        <w:spacing w:line="420" w:lineRule="exact"/>
        <w:ind w:rightChars="50" w:right="120"/>
        <w:jc w:val="both"/>
        <w:rPr>
          <w:rFonts w:eastAsia="標楷體"/>
          <w:color w:val="000000" w:themeColor="text1"/>
          <w:sz w:val="28"/>
          <w:szCs w:val="28"/>
        </w:rPr>
      </w:pPr>
      <w:r w:rsidRPr="00EB1B55">
        <w:rPr>
          <w:rFonts w:eastAsia="標楷體" w:hint="eastAsia"/>
          <w:color w:val="000000" w:themeColor="text1"/>
          <w:sz w:val="28"/>
          <w:szCs w:val="28"/>
        </w:rPr>
        <w:t>（五）校際選課繳費</w:t>
      </w:r>
      <w:r w:rsidRPr="00EB1B55">
        <w:rPr>
          <w:rFonts w:eastAsia="標楷體" w:hint="eastAsia"/>
          <w:color w:val="000000" w:themeColor="text1"/>
          <w:sz w:val="28"/>
          <w:szCs w:val="28"/>
        </w:rPr>
        <w:t>:</w:t>
      </w:r>
      <w:r w:rsidRPr="00EB1B55">
        <w:rPr>
          <w:rFonts w:eastAsia="標楷體" w:hint="eastAsia"/>
          <w:color w:val="000000" w:themeColor="text1"/>
          <w:sz w:val="28"/>
          <w:szCs w:val="28"/>
        </w:rPr>
        <w:t>統計至</w:t>
      </w:r>
      <w:r w:rsidRPr="00EB1B55">
        <w:rPr>
          <w:rFonts w:eastAsia="標楷體" w:hint="eastAsia"/>
          <w:color w:val="000000" w:themeColor="text1"/>
          <w:sz w:val="28"/>
          <w:szCs w:val="28"/>
        </w:rPr>
        <w:t>3</w:t>
      </w:r>
      <w:r w:rsidRPr="00EB1B55">
        <w:rPr>
          <w:rFonts w:eastAsia="標楷體" w:hint="eastAsia"/>
          <w:color w:val="000000" w:themeColor="text1"/>
          <w:sz w:val="28"/>
          <w:szCs w:val="28"/>
        </w:rPr>
        <w:t>月</w:t>
      </w:r>
      <w:r w:rsidRPr="00EB1B55">
        <w:rPr>
          <w:rFonts w:eastAsia="標楷體" w:hint="eastAsia"/>
          <w:color w:val="000000" w:themeColor="text1"/>
          <w:sz w:val="28"/>
          <w:szCs w:val="28"/>
        </w:rPr>
        <w:t>30</w:t>
      </w:r>
      <w:r w:rsidRPr="00EB1B55">
        <w:rPr>
          <w:rFonts w:eastAsia="標楷體" w:hint="eastAsia"/>
          <w:color w:val="000000" w:themeColor="text1"/>
          <w:sz w:val="28"/>
          <w:szCs w:val="28"/>
        </w:rPr>
        <w:t>日</w:t>
      </w:r>
      <w:r w:rsidRPr="00EB1B55">
        <w:rPr>
          <w:rFonts w:eastAsia="標楷體" w:hint="eastAsia"/>
          <w:color w:val="000000" w:themeColor="text1"/>
          <w:sz w:val="28"/>
          <w:szCs w:val="28"/>
        </w:rPr>
        <w:t>11</w:t>
      </w:r>
      <w:r w:rsidRPr="00EB1B55">
        <w:rPr>
          <w:rFonts w:eastAsia="標楷體" w:hint="eastAsia"/>
          <w:color w:val="000000" w:themeColor="text1"/>
          <w:sz w:val="28"/>
          <w:szCs w:val="28"/>
        </w:rPr>
        <w:t>件共</w:t>
      </w:r>
      <w:r w:rsidRPr="00EB1B55">
        <w:rPr>
          <w:rFonts w:eastAsia="標楷體" w:hint="eastAsia"/>
          <w:color w:val="000000" w:themeColor="text1"/>
          <w:sz w:val="28"/>
          <w:szCs w:val="28"/>
        </w:rPr>
        <w:t>39</w:t>
      </w:r>
      <w:r w:rsidRPr="00EB1B55">
        <w:rPr>
          <w:rFonts w:eastAsia="標楷體"/>
          <w:color w:val="000000" w:themeColor="text1"/>
          <w:sz w:val="28"/>
          <w:szCs w:val="28"/>
        </w:rPr>
        <w:t>,</w:t>
      </w:r>
      <w:r w:rsidRPr="00EB1B55">
        <w:rPr>
          <w:rFonts w:eastAsia="標楷體" w:hint="eastAsia"/>
          <w:color w:val="000000" w:themeColor="text1"/>
          <w:sz w:val="28"/>
          <w:szCs w:val="28"/>
        </w:rPr>
        <w:t>982</w:t>
      </w:r>
      <w:r w:rsidRPr="00EB1B55">
        <w:rPr>
          <w:rFonts w:eastAsia="標楷體" w:hint="eastAsia"/>
          <w:color w:val="000000" w:themeColor="text1"/>
          <w:sz w:val="28"/>
          <w:szCs w:val="28"/>
        </w:rPr>
        <w:t>元。</w:t>
      </w:r>
    </w:p>
    <w:p w:rsidR="0049432B" w:rsidRPr="00EB1B55" w:rsidRDefault="0049432B" w:rsidP="0009198A">
      <w:pPr>
        <w:spacing w:line="420" w:lineRule="exact"/>
        <w:ind w:rightChars="50" w:right="120"/>
        <w:jc w:val="both"/>
        <w:rPr>
          <w:rFonts w:eastAsia="標楷體"/>
          <w:color w:val="000000" w:themeColor="text1"/>
          <w:sz w:val="28"/>
          <w:szCs w:val="28"/>
        </w:rPr>
      </w:pPr>
      <w:r w:rsidRPr="00EB1B55">
        <w:rPr>
          <w:rFonts w:eastAsia="標楷體" w:hint="eastAsia"/>
          <w:color w:val="000000" w:themeColor="text1"/>
          <w:sz w:val="28"/>
          <w:szCs w:val="28"/>
        </w:rPr>
        <w:t>（六）其他費用</w:t>
      </w:r>
      <w:r w:rsidRPr="00EB1B55">
        <w:rPr>
          <w:rFonts w:eastAsia="標楷體" w:hint="eastAsia"/>
          <w:color w:val="000000" w:themeColor="text1"/>
          <w:sz w:val="28"/>
          <w:szCs w:val="28"/>
        </w:rPr>
        <w:t>:</w:t>
      </w:r>
      <w:r w:rsidRPr="00EB1B55">
        <w:rPr>
          <w:rFonts w:eastAsia="標楷體" w:hint="eastAsia"/>
          <w:color w:val="000000" w:themeColor="text1"/>
          <w:sz w:val="28"/>
          <w:szCs w:val="28"/>
        </w:rPr>
        <w:t>統計至</w:t>
      </w:r>
      <w:r w:rsidRPr="00EB1B55">
        <w:rPr>
          <w:rFonts w:eastAsia="標楷體" w:hint="eastAsia"/>
          <w:color w:val="000000" w:themeColor="text1"/>
          <w:sz w:val="28"/>
          <w:szCs w:val="28"/>
        </w:rPr>
        <w:t>3</w:t>
      </w:r>
      <w:r w:rsidRPr="00EB1B55">
        <w:rPr>
          <w:rFonts w:eastAsia="標楷體" w:hint="eastAsia"/>
          <w:color w:val="000000" w:themeColor="text1"/>
          <w:sz w:val="28"/>
          <w:szCs w:val="28"/>
        </w:rPr>
        <w:t>月</w:t>
      </w:r>
      <w:r w:rsidRPr="00EB1B55">
        <w:rPr>
          <w:rFonts w:eastAsia="標楷體" w:hint="eastAsia"/>
          <w:color w:val="000000" w:themeColor="text1"/>
          <w:sz w:val="28"/>
          <w:szCs w:val="28"/>
        </w:rPr>
        <w:t>30</w:t>
      </w:r>
      <w:r w:rsidRPr="00EB1B55">
        <w:rPr>
          <w:rFonts w:eastAsia="標楷體" w:hint="eastAsia"/>
          <w:color w:val="000000" w:themeColor="text1"/>
          <w:sz w:val="28"/>
          <w:szCs w:val="28"/>
        </w:rPr>
        <w:t>日</w:t>
      </w:r>
      <w:r w:rsidRPr="00EB1B55">
        <w:rPr>
          <w:rFonts w:eastAsia="標楷體" w:hint="eastAsia"/>
          <w:color w:val="000000" w:themeColor="text1"/>
          <w:sz w:val="28"/>
          <w:szCs w:val="28"/>
        </w:rPr>
        <w:t>0</w:t>
      </w:r>
      <w:r w:rsidRPr="00EB1B55">
        <w:rPr>
          <w:rFonts w:eastAsia="標楷體" w:hint="eastAsia"/>
          <w:color w:val="000000" w:themeColor="text1"/>
          <w:sz w:val="28"/>
          <w:szCs w:val="28"/>
        </w:rPr>
        <w:t>件共</w:t>
      </w:r>
      <w:r w:rsidRPr="00EB1B55">
        <w:rPr>
          <w:rFonts w:eastAsia="標楷體" w:hint="eastAsia"/>
          <w:color w:val="000000" w:themeColor="text1"/>
          <w:sz w:val="28"/>
          <w:szCs w:val="28"/>
        </w:rPr>
        <w:t>0</w:t>
      </w:r>
      <w:r w:rsidRPr="00EB1B55">
        <w:rPr>
          <w:rFonts w:eastAsia="標楷體" w:hint="eastAsia"/>
          <w:color w:val="000000" w:themeColor="text1"/>
          <w:sz w:val="28"/>
          <w:szCs w:val="28"/>
        </w:rPr>
        <w:t>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992"/>
        <w:gridCol w:w="992"/>
        <w:gridCol w:w="993"/>
        <w:gridCol w:w="992"/>
        <w:gridCol w:w="992"/>
        <w:gridCol w:w="992"/>
        <w:gridCol w:w="1134"/>
      </w:tblGrid>
      <w:tr w:rsidR="0049432B" w:rsidRPr="00EB1B55" w:rsidTr="00FB7159">
        <w:trPr>
          <w:trHeight w:val="468"/>
        </w:trPr>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月份</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2</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3</w:t>
            </w:r>
          </w:p>
        </w:tc>
        <w:tc>
          <w:tcPr>
            <w:tcW w:w="993"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4</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5</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6</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11-12</w:t>
            </w:r>
          </w:p>
        </w:tc>
        <w:tc>
          <w:tcPr>
            <w:tcW w:w="1134" w:type="dxa"/>
            <w:shd w:val="clear" w:color="auto" w:fill="auto"/>
            <w:vAlign w:val="center"/>
          </w:tcPr>
          <w:p w:rsidR="0049432B" w:rsidRPr="00EB1B55" w:rsidRDefault="0049432B" w:rsidP="00FB7159">
            <w:pPr>
              <w:widowControl/>
              <w:jc w:val="center"/>
              <w:rPr>
                <w:rFonts w:eastAsia="標楷體"/>
                <w:color w:val="000000" w:themeColor="text1"/>
                <w:spacing w:val="16"/>
              </w:rPr>
            </w:pPr>
            <w:r w:rsidRPr="00EB1B55">
              <w:rPr>
                <w:rFonts w:eastAsia="標楷體" w:hint="eastAsia"/>
                <w:color w:val="000000" w:themeColor="text1"/>
                <w:spacing w:val="16"/>
              </w:rPr>
              <w:t>累計</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成績單件數</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4</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8</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18</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30</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成績單收費</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1</w:t>
            </w:r>
            <w:r w:rsidR="00D530AE" w:rsidRPr="00EB1B55">
              <w:rPr>
                <w:rFonts w:eastAsia="標楷體" w:hint="eastAsia"/>
                <w:color w:val="000000" w:themeColor="text1"/>
                <w:kern w:val="0"/>
              </w:rPr>
              <w:t>,</w:t>
            </w:r>
            <w:r w:rsidRPr="00EB1B55">
              <w:rPr>
                <w:rFonts w:eastAsia="標楷體"/>
                <w:color w:val="000000" w:themeColor="text1"/>
                <w:kern w:val="0"/>
              </w:rPr>
              <w:t>375</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3</w:t>
            </w:r>
            <w:r w:rsidRPr="00EB1B55">
              <w:rPr>
                <w:rFonts w:eastAsia="標楷體"/>
                <w:color w:val="000000" w:themeColor="text1"/>
                <w:spacing w:val="16"/>
              </w:rPr>
              <w:t>40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81</w:t>
            </w:r>
            <w:r w:rsidRPr="00EB1B55">
              <w:rPr>
                <w:rFonts w:eastAsia="標楷體"/>
                <w:color w:val="000000" w:themeColor="text1"/>
                <w:spacing w:val="16"/>
              </w:rPr>
              <w:t>0</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color w:val="000000" w:themeColor="text1"/>
                <w:kern w:val="0"/>
              </w:rPr>
              <w:t>2,</w:t>
            </w:r>
            <w:r w:rsidRPr="00EB1B55">
              <w:rPr>
                <w:rFonts w:eastAsia="標楷體" w:hint="eastAsia"/>
                <w:color w:val="000000" w:themeColor="text1"/>
                <w:kern w:val="0"/>
              </w:rPr>
              <w:t>525</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學士服</w:t>
            </w:r>
            <w:proofErr w:type="gramStart"/>
            <w:r w:rsidRPr="00EB1B55">
              <w:rPr>
                <w:rFonts w:eastAsia="標楷體" w:hint="eastAsia"/>
                <w:color w:val="000000" w:themeColor="text1"/>
                <w:spacing w:val="16"/>
              </w:rPr>
              <w:t>清潔件</w:t>
            </w:r>
            <w:proofErr w:type="gramEnd"/>
            <w:r w:rsidRPr="00EB1B55">
              <w:rPr>
                <w:rFonts w:eastAsia="標楷體" w:hint="eastAsia"/>
                <w:color w:val="000000" w:themeColor="text1"/>
                <w:spacing w:val="16"/>
              </w:rPr>
              <w:t>數</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1</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2</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3</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6</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學士服清潔繳費</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color w:val="000000" w:themeColor="text1"/>
                <w:kern w:val="0"/>
              </w:rPr>
              <w:t>18</w:t>
            </w:r>
            <w:r w:rsidRPr="00EB1B55">
              <w:rPr>
                <w:rFonts w:eastAsia="標楷體" w:hint="eastAsia"/>
                <w:color w:val="000000" w:themeColor="text1"/>
                <w:kern w:val="0"/>
              </w:rPr>
              <w:t>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3</w:t>
            </w:r>
            <w:r w:rsidRPr="00EB1B55">
              <w:rPr>
                <w:rFonts w:eastAsia="標楷體"/>
                <w:color w:val="000000" w:themeColor="text1"/>
                <w:spacing w:val="16"/>
              </w:rPr>
              <w:t>10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w:t>
            </w:r>
            <w:r w:rsidR="00D530AE" w:rsidRPr="00EB1B55">
              <w:rPr>
                <w:rFonts w:eastAsia="標楷體" w:hint="eastAsia"/>
                <w:color w:val="000000" w:themeColor="text1"/>
                <w:spacing w:val="16"/>
              </w:rPr>
              <w:t>,</w:t>
            </w:r>
            <w:r w:rsidRPr="00EB1B55">
              <w:rPr>
                <w:rFonts w:eastAsia="標楷體"/>
                <w:color w:val="000000" w:themeColor="text1"/>
                <w:spacing w:val="16"/>
              </w:rPr>
              <w:t>6</w:t>
            </w:r>
            <w:r w:rsidRPr="00EB1B55">
              <w:rPr>
                <w:rFonts w:eastAsia="標楷體" w:hint="eastAsia"/>
                <w:color w:val="000000" w:themeColor="text1"/>
                <w:spacing w:val="16"/>
              </w:rPr>
              <w:t>9</w:t>
            </w:r>
            <w:r w:rsidRPr="00EB1B55">
              <w:rPr>
                <w:rFonts w:eastAsia="標楷體"/>
                <w:color w:val="000000" w:themeColor="text1"/>
                <w:spacing w:val="16"/>
              </w:rPr>
              <w:t>0</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2</w:t>
            </w:r>
            <w:r w:rsidRPr="00EB1B55">
              <w:rPr>
                <w:rFonts w:eastAsia="標楷體"/>
                <w:color w:val="000000" w:themeColor="text1"/>
                <w:kern w:val="0"/>
              </w:rPr>
              <w:t>,</w:t>
            </w:r>
            <w:r w:rsidRPr="00EB1B55">
              <w:rPr>
                <w:rFonts w:eastAsia="標楷體" w:hint="eastAsia"/>
                <w:color w:val="000000" w:themeColor="text1"/>
                <w:kern w:val="0"/>
              </w:rPr>
              <w:t>18</w:t>
            </w:r>
            <w:r w:rsidRPr="00EB1B55">
              <w:rPr>
                <w:rFonts w:eastAsia="標楷體"/>
                <w:color w:val="000000" w:themeColor="text1"/>
                <w:kern w:val="0"/>
              </w:rPr>
              <w:t>0</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校外場地租借件數</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1</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2</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3</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校外場地租</w:t>
            </w:r>
            <w:r w:rsidRPr="00EB1B55">
              <w:rPr>
                <w:rFonts w:eastAsia="標楷體" w:hint="eastAsia"/>
                <w:color w:val="000000" w:themeColor="text1"/>
                <w:spacing w:val="16"/>
              </w:rPr>
              <w:lastRenderedPageBreak/>
              <w:t>借費用</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lastRenderedPageBreak/>
              <w:t>5</w:t>
            </w:r>
            <w:r w:rsidR="00604148" w:rsidRPr="00EB1B55">
              <w:rPr>
                <w:rFonts w:eastAsia="標楷體" w:hint="eastAsia"/>
                <w:color w:val="000000" w:themeColor="text1"/>
                <w:kern w:val="0"/>
              </w:rPr>
              <w:t>,</w:t>
            </w:r>
            <w:r w:rsidRPr="00EB1B55">
              <w:rPr>
                <w:rFonts w:eastAsia="標楷體"/>
                <w:color w:val="000000" w:themeColor="text1"/>
                <w:kern w:val="0"/>
              </w:rPr>
              <w:t>000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7</w:t>
            </w:r>
            <w:r w:rsidR="00604148" w:rsidRPr="00EB1B55">
              <w:rPr>
                <w:rFonts w:eastAsia="標楷體" w:hint="eastAsia"/>
                <w:color w:val="000000" w:themeColor="text1"/>
                <w:spacing w:val="16"/>
              </w:rPr>
              <w:t>,</w:t>
            </w:r>
            <w:r w:rsidRPr="00EB1B55">
              <w:rPr>
                <w:rFonts w:eastAsia="標楷體" w:hint="eastAsia"/>
                <w:color w:val="000000" w:themeColor="text1"/>
                <w:spacing w:val="16"/>
              </w:rPr>
              <w:t>500</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12</w:t>
            </w:r>
            <w:r w:rsidRPr="00EB1B55">
              <w:rPr>
                <w:rFonts w:eastAsia="標楷體"/>
                <w:color w:val="000000" w:themeColor="text1"/>
                <w:kern w:val="0"/>
              </w:rPr>
              <w:t>,</w:t>
            </w:r>
            <w:r w:rsidRPr="00EB1B55">
              <w:rPr>
                <w:rFonts w:eastAsia="標楷體" w:hint="eastAsia"/>
                <w:color w:val="000000" w:themeColor="text1"/>
                <w:kern w:val="0"/>
              </w:rPr>
              <w:t>5</w:t>
            </w:r>
            <w:r w:rsidRPr="00EB1B55">
              <w:rPr>
                <w:rFonts w:eastAsia="標楷體"/>
                <w:color w:val="000000" w:themeColor="text1"/>
                <w:kern w:val="0"/>
              </w:rPr>
              <w:t>0</w:t>
            </w:r>
            <w:r w:rsidRPr="00EB1B55">
              <w:rPr>
                <w:rFonts w:eastAsia="標楷體" w:hint="eastAsia"/>
                <w:color w:val="000000" w:themeColor="text1"/>
                <w:kern w:val="0"/>
              </w:rPr>
              <w:t>0</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lastRenderedPageBreak/>
              <w:t>汽機車通行證件數</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4</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w:t>
            </w:r>
            <w:r w:rsidRPr="00EB1B55">
              <w:rPr>
                <w:rFonts w:eastAsia="標楷體"/>
                <w:color w:val="000000" w:themeColor="text1"/>
                <w:spacing w:val="16"/>
              </w:rPr>
              <w:t>5</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6</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25</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汽機車通行證收費</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9</w:t>
            </w:r>
            <w:r w:rsidR="00604148" w:rsidRPr="00EB1B55">
              <w:rPr>
                <w:rFonts w:eastAsia="標楷體" w:hint="eastAsia"/>
                <w:color w:val="000000" w:themeColor="text1"/>
                <w:kern w:val="0"/>
              </w:rPr>
              <w:t>,</w:t>
            </w:r>
            <w:r w:rsidRPr="00EB1B55">
              <w:rPr>
                <w:rFonts w:eastAsia="標楷體"/>
                <w:color w:val="000000" w:themeColor="text1"/>
                <w:kern w:val="0"/>
              </w:rPr>
              <w:t>000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9</w:t>
            </w:r>
            <w:r w:rsidRPr="00EB1B55">
              <w:rPr>
                <w:rFonts w:eastAsia="標楷體"/>
                <w:color w:val="000000" w:themeColor="text1"/>
                <w:spacing w:val="16"/>
              </w:rPr>
              <w:t>0</w:t>
            </w:r>
            <w:r w:rsidR="00604148" w:rsidRPr="00EB1B55">
              <w:rPr>
                <w:rFonts w:eastAsia="標楷體" w:hint="eastAsia"/>
                <w:color w:val="000000" w:themeColor="text1"/>
                <w:spacing w:val="16"/>
              </w:rPr>
              <w:t>,</w:t>
            </w:r>
            <w:r w:rsidRPr="00EB1B55">
              <w:rPr>
                <w:rFonts w:eastAsia="標楷體"/>
                <w:color w:val="000000" w:themeColor="text1"/>
                <w:spacing w:val="16"/>
              </w:rPr>
              <w:t>600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36</w:t>
            </w:r>
            <w:r w:rsidR="00604148" w:rsidRPr="00EB1B55">
              <w:rPr>
                <w:rFonts w:eastAsia="標楷體" w:hint="eastAsia"/>
                <w:color w:val="000000" w:themeColor="text1"/>
                <w:spacing w:val="16"/>
              </w:rPr>
              <w:t>,</w:t>
            </w:r>
            <w:r w:rsidRPr="00EB1B55">
              <w:rPr>
                <w:rFonts w:eastAsia="標楷體"/>
                <w:color w:val="000000" w:themeColor="text1"/>
                <w:spacing w:val="16"/>
              </w:rPr>
              <w:t>000</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color w:val="000000" w:themeColor="text1"/>
                <w:kern w:val="0"/>
              </w:rPr>
              <w:t>1</w:t>
            </w:r>
            <w:r w:rsidRPr="00EB1B55">
              <w:rPr>
                <w:rFonts w:eastAsia="標楷體" w:hint="eastAsia"/>
                <w:color w:val="000000" w:themeColor="text1"/>
                <w:kern w:val="0"/>
              </w:rPr>
              <w:t>35</w:t>
            </w:r>
            <w:r w:rsidRPr="00EB1B55">
              <w:rPr>
                <w:rFonts w:eastAsia="標楷體"/>
                <w:color w:val="000000" w:themeColor="text1"/>
                <w:kern w:val="0"/>
              </w:rPr>
              <w:t>,600</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校際選課件數</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11</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11</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校際選課收費</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39</w:t>
            </w:r>
            <w:r w:rsidR="00604148" w:rsidRPr="00EB1B55">
              <w:rPr>
                <w:rFonts w:eastAsia="標楷體" w:hint="eastAsia"/>
                <w:color w:val="000000" w:themeColor="text1"/>
                <w:spacing w:val="16"/>
              </w:rPr>
              <w:t>,</w:t>
            </w:r>
            <w:r w:rsidRPr="00EB1B55">
              <w:rPr>
                <w:rFonts w:eastAsia="標楷體" w:hint="eastAsia"/>
                <w:color w:val="000000" w:themeColor="text1"/>
                <w:spacing w:val="16"/>
              </w:rPr>
              <w:t>982</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39</w:t>
            </w:r>
            <w:r w:rsidRPr="00EB1B55">
              <w:rPr>
                <w:rFonts w:eastAsia="標楷體"/>
                <w:color w:val="000000" w:themeColor="text1"/>
                <w:kern w:val="0"/>
              </w:rPr>
              <w:t>,</w:t>
            </w:r>
            <w:r w:rsidRPr="00EB1B55">
              <w:rPr>
                <w:rFonts w:eastAsia="標楷體" w:hint="eastAsia"/>
                <w:color w:val="000000" w:themeColor="text1"/>
                <w:kern w:val="0"/>
              </w:rPr>
              <w:t>982</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其他費用件數</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3</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2</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0</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5</w:t>
            </w:r>
          </w:p>
        </w:tc>
      </w:tr>
      <w:tr w:rsidR="0049432B" w:rsidRPr="00EB1B55" w:rsidTr="00FB7159">
        <w:tc>
          <w:tcPr>
            <w:tcW w:w="170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其他費用收費</w:t>
            </w:r>
          </w:p>
        </w:tc>
        <w:tc>
          <w:tcPr>
            <w:tcW w:w="992" w:type="dxa"/>
            <w:vAlign w:val="center"/>
          </w:tcPr>
          <w:p w:rsidR="0049432B" w:rsidRPr="00EB1B55" w:rsidRDefault="0049432B" w:rsidP="00FB7159">
            <w:pPr>
              <w:jc w:val="center"/>
              <w:rPr>
                <w:rFonts w:eastAsia="標楷體"/>
                <w:color w:val="000000" w:themeColor="text1"/>
                <w:kern w:val="0"/>
              </w:rPr>
            </w:pPr>
            <w:r w:rsidRPr="00EB1B55">
              <w:rPr>
                <w:rFonts w:eastAsia="標楷體" w:hint="eastAsia"/>
                <w:color w:val="000000" w:themeColor="text1"/>
                <w:kern w:val="0"/>
              </w:rPr>
              <w:t>6</w:t>
            </w:r>
            <w:r w:rsidRPr="00EB1B55">
              <w:rPr>
                <w:rFonts w:eastAsia="標楷體"/>
                <w:color w:val="000000" w:themeColor="text1"/>
                <w:kern w:val="0"/>
              </w:rPr>
              <w:t>00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4</w:t>
            </w:r>
            <w:r w:rsidRPr="00EB1B55">
              <w:rPr>
                <w:rFonts w:eastAsia="標楷體"/>
                <w:color w:val="000000" w:themeColor="text1"/>
                <w:spacing w:val="16"/>
              </w:rPr>
              <w:t>00</w:t>
            </w:r>
          </w:p>
        </w:tc>
        <w:tc>
          <w:tcPr>
            <w:tcW w:w="99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0</w:t>
            </w:r>
          </w:p>
        </w:tc>
        <w:tc>
          <w:tcPr>
            <w:tcW w:w="993"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992" w:type="dxa"/>
            <w:vAlign w:val="center"/>
          </w:tcPr>
          <w:p w:rsidR="0049432B" w:rsidRPr="00EB1B55" w:rsidRDefault="0049432B" w:rsidP="00FB7159">
            <w:pPr>
              <w:jc w:val="center"/>
              <w:rPr>
                <w:rFonts w:eastAsia="標楷體"/>
                <w:color w:val="000000" w:themeColor="text1"/>
                <w:spacing w:val="16"/>
              </w:rPr>
            </w:pPr>
          </w:p>
        </w:tc>
        <w:tc>
          <w:tcPr>
            <w:tcW w:w="1134" w:type="dxa"/>
            <w:shd w:val="clear" w:color="auto" w:fill="auto"/>
            <w:vAlign w:val="center"/>
          </w:tcPr>
          <w:p w:rsidR="0049432B" w:rsidRPr="00EB1B55" w:rsidRDefault="0049432B" w:rsidP="00FB7159">
            <w:pPr>
              <w:jc w:val="center"/>
              <w:rPr>
                <w:rFonts w:eastAsia="標楷體"/>
                <w:color w:val="000000" w:themeColor="text1"/>
                <w:kern w:val="0"/>
              </w:rPr>
            </w:pPr>
            <w:r w:rsidRPr="00EB1B55">
              <w:rPr>
                <w:rFonts w:eastAsia="標楷體"/>
                <w:color w:val="000000" w:themeColor="text1"/>
                <w:kern w:val="0"/>
              </w:rPr>
              <w:t>1</w:t>
            </w:r>
            <w:r w:rsidR="00604148" w:rsidRPr="00EB1B55">
              <w:rPr>
                <w:rFonts w:eastAsia="標楷體" w:hint="eastAsia"/>
                <w:color w:val="000000" w:themeColor="text1"/>
                <w:kern w:val="0"/>
              </w:rPr>
              <w:t>,</w:t>
            </w:r>
            <w:r w:rsidRPr="00EB1B55">
              <w:rPr>
                <w:rFonts w:eastAsia="標楷體"/>
                <w:color w:val="000000" w:themeColor="text1"/>
                <w:kern w:val="0"/>
              </w:rPr>
              <w:t>000</w:t>
            </w:r>
          </w:p>
        </w:tc>
      </w:tr>
    </w:tbl>
    <w:p w:rsidR="0049432B" w:rsidRPr="00EB1B55" w:rsidRDefault="0049432B" w:rsidP="00604148">
      <w:pPr>
        <w:tabs>
          <w:tab w:val="left" w:pos="1708"/>
        </w:tabs>
        <w:ind w:left="720" w:hangingChars="300" w:hanging="720"/>
        <w:rPr>
          <w:rFonts w:eastAsia="標楷體"/>
          <w:bCs/>
          <w:color w:val="000000" w:themeColor="text1"/>
        </w:rPr>
      </w:pPr>
      <w:proofErr w:type="gramStart"/>
      <w:r w:rsidRPr="00EB1B55">
        <w:rPr>
          <w:rFonts w:eastAsia="標楷體" w:hint="eastAsia"/>
          <w:bCs/>
          <w:color w:val="000000" w:themeColor="text1"/>
        </w:rPr>
        <w:t>註</w:t>
      </w:r>
      <w:proofErr w:type="gramEnd"/>
      <w:r w:rsidRPr="00EB1B55">
        <w:rPr>
          <w:rFonts w:eastAsia="標楷體" w:hint="eastAsia"/>
          <w:bCs/>
          <w:color w:val="000000" w:themeColor="text1"/>
        </w:rPr>
        <w:t>：校園</w:t>
      </w:r>
      <w:r w:rsidRPr="00EB1B55">
        <w:rPr>
          <w:rFonts w:eastAsia="標楷體" w:hint="eastAsia"/>
          <w:bCs/>
          <w:color w:val="000000" w:themeColor="text1"/>
        </w:rPr>
        <w:t>IC</w:t>
      </w:r>
      <w:r w:rsidRPr="00EB1B55">
        <w:rPr>
          <w:rFonts w:eastAsia="標楷體" w:hint="eastAsia"/>
          <w:bCs/>
          <w:color w:val="000000" w:themeColor="text1"/>
        </w:rPr>
        <w:t>卡之申辦流程自</w:t>
      </w:r>
      <w:r w:rsidRPr="00EB1B55">
        <w:rPr>
          <w:rFonts w:eastAsia="標楷體" w:hint="eastAsia"/>
          <w:bCs/>
          <w:color w:val="000000" w:themeColor="text1"/>
        </w:rPr>
        <w:t>104</w:t>
      </w:r>
      <w:r w:rsidRPr="00EB1B55">
        <w:rPr>
          <w:rFonts w:eastAsia="標楷體" w:hint="eastAsia"/>
          <w:bCs/>
          <w:color w:val="000000" w:themeColor="text1"/>
        </w:rPr>
        <w:t>年</w:t>
      </w:r>
      <w:r w:rsidRPr="00EB1B55">
        <w:rPr>
          <w:rFonts w:eastAsia="標楷體" w:hint="eastAsia"/>
          <w:bCs/>
          <w:color w:val="000000" w:themeColor="text1"/>
        </w:rPr>
        <w:t>3</w:t>
      </w:r>
      <w:r w:rsidRPr="00EB1B55">
        <w:rPr>
          <w:rFonts w:eastAsia="標楷體" w:hint="eastAsia"/>
          <w:bCs/>
          <w:color w:val="000000" w:themeColor="text1"/>
        </w:rPr>
        <w:t>月起改</w:t>
      </w:r>
      <w:proofErr w:type="gramStart"/>
      <w:r w:rsidRPr="00EB1B55">
        <w:rPr>
          <w:rFonts w:eastAsia="標楷體" w:hint="eastAsia"/>
          <w:bCs/>
          <w:color w:val="000000" w:themeColor="text1"/>
        </w:rPr>
        <w:t>由線上申請</w:t>
      </w:r>
      <w:proofErr w:type="gramEnd"/>
      <w:r w:rsidRPr="00EB1B55">
        <w:rPr>
          <w:rFonts w:eastAsia="標楷體" w:hint="eastAsia"/>
          <w:bCs/>
          <w:color w:val="000000" w:themeColor="text1"/>
        </w:rPr>
        <w:t>，至</w:t>
      </w:r>
      <w:r w:rsidRPr="00EB1B55">
        <w:rPr>
          <w:rFonts w:eastAsia="標楷體" w:hint="eastAsia"/>
          <w:bCs/>
          <w:color w:val="000000" w:themeColor="text1"/>
        </w:rPr>
        <w:t>ATM</w:t>
      </w:r>
      <w:r w:rsidRPr="00EB1B55">
        <w:rPr>
          <w:rFonts w:eastAsia="標楷體" w:hint="eastAsia"/>
          <w:bCs/>
          <w:color w:val="000000" w:themeColor="text1"/>
        </w:rPr>
        <w:t>轉帳繳費</w:t>
      </w:r>
      <w:r w:rsidR="00604148" w:rsidRPr="00EB1B55">
        <w:rPr>
          <w:rFonts w:eastAsia="標楷體" w:hint="eastAsia"/>
          <w:bCs/>
          <w:color w:val="000000" w:themeColor="text1"/>
        </w:rPr>
        <w:t>。</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三、場地借用業務：</w:t>
      </w:r>
    </w:p>
    <w:p w:rsidR="0049432B" w:rsidRPr="00EB1B55" w:rsidRDefault="00604148"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一</w:t>
      </w:r>
      <w:r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3</w:t>
      </w:r>
      <w:r w:rsidR="0049432B" w:rsidRPr="00EB1B55">
        <w:rPr>
          <w:rFonts w:eastAsia="標楷體" w:hint="eastAsia"/>
          <w:bCs/>
          <w:color w:val="000000" w:themeColor="text1"/>
          <w:sz w:val="28"/>
          <w:szCs w:val="28"/>
        </w:rPr>
        <w:t>月份辦理場地外借使用</w:t>
      </w:r>
      <w:r w:rsidR="0049432B" w:rsidRPr="00EB1B55">
        <w:rPr>
          <w:rFonts w:eastAsia="標楷體" w:hint="eastAsia"/>
          <w:bCs/>
          <w:color w:val="000000" w:themeColor="text1"/>
          <w:sz w:val="28"/>
          <w:szCs w:val="28"/>
        </w:rPr>
        <w:t>6</w:t>
      </w:r>
      <w:r w:rsidR="0049432B" w:rsidRPr="00EB1B55">
        <w:rPr>
          <w:rFonts w:eastAsia="標楷體" w:hint="eastAsia"/>
          <w:bCs/>
          <w:color w:val="000000" w:themeColor="text1"/>
          <w:sz w:val="28"/>
          <w:szCs w:val="28"/>
        </w:rPr>
        <w:t>件，本年度累計至</w:t>
      </w:r>
      <w:r w:rsidR="0049432B" w:rsidRPr="00EB1B55">
        <w:rPr>
          <w:rFonts w:eastAsia="標楷體" w:hint="eastAsia"/>
          <w:bCs/>
          <w:color w:val="000000" w:themeColor="text1"/>
          <w:sz w:val="28"/>
          <w:szCs w:val="28"/>
        </w:rPr>
        <w:t>3</w:t>
      </w:r>
      <w:r w:rsidR="0049432B" w:rsidRPr="00EB1B55">
        <w:rPr>
          <w:rFonts w:eastAsia="標楷體" w:hint="eastAsia"/>
          <w:bCs/>
          <w:color w:val="000000" w:themeColor="text1"/>
          <w:sz w:val="28"/>
          <w:szCs w:val="28"/>
        </w:rPr>
        <w:t>月</w:t>
      </w:r>
      <w:r w:rsidR="0049432B" w:rsidRPr="00EB1B55">
        <w:rPr>
          <w:rFonts w:eastAsia="標楷體" w:hint="eastAsia"/>
          <w:bCs/>
          <w:color w:val="000000" w:themeColor="text1"/>
          <w:sz w:val="28"/>
          <w:szCs w:val="28"/>
        </w:rPr>
        <w:t>30</w:t>
      </w:r>
      <w:r w:rsidR="0049432B" w:rsidRPr="00EB1B55">
        <w:rPr>
          <w:rFonts w:eastAsia="標楷體" w:hint="eastAsia"/>
          <w:bCs/>
          <w:color w:val="000000" w:themeColor="text1"/>
          <w:sz w:val="28"/>
          <w:szCs w:val="28"/>
        </w:rPr>
        <w:t>日止共辦理</w:t>
      </w:r>
      <w:r w:rsidR="0049432B" w:rsidRPr="00EB1B55">
        <w:rPr>
          <w:rFonts w:eastAsia="標楷體" w:hint="eastAsia"/>
          <w:bCs/>
          <w:color w:val="000000" w:themeColor="text1"/>
          <w:sz w:val="28"/>
          <w:szCs w:val="28"/>
        </w:rPr>
        <w:t>8</w:t>
      </w:r>
      <w:r w:rsidR="0049432B" w:rsidRPr="00EB1B55">
        <w:rPr>
          <w:rFonts w:eastAsia="標楷體" w:hint="eastAsia"/>
          <w:bCs/>
          <w:color w:val="000000" w:themeColor="text1"/>
          <w:sz w:val="28"/>
          <w:szCs w:val="28"/>
        </w:rPr>
        <w:t>件。</w:t>
      </w:r>
    </w:p>
    <w:p w:rsidR="0049432B" w:rsidRPr="00EB1B55" w:rsidRDefault="00604148"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二</w:t>
      </w:r>
      <w:r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107</w:t>
      </w:r>
      <w:r w:rsidR="0049432B" w:rsidRPr="00EB1B55">
        <w:rPr>
          <w:rFonts w:eastAsia="標楷體" w:hint="eastAsia"/>
          <w:bCs/>
          <w:color w:val="000000" w:themeColor="text1"/>
          <w:sz w:val="28"/>
          <w:szCs w:val="28"/>
        </w:rPr>
        <w:t>年</w:t>
      </w:r>
      <w:r w:rsidR="0049432B" w:rsidRPr="00EB1B55">
        <w:rPr>
          <w:rFonts w:eastAsia="標楷體" w:hint="eastAsia"/>
          <w:bCs/>
          <w:color w:val="000000" w:themeColor="text1"/>
          <w:sz w:val="28"/>
          <w:szCs w:val="28"/>
        </w:rPr>
        <w:t>3</w:t>
      </w:r>
      <w:r w:rsidR="0049432B" w:rsidRPr="00EB1B55">
        <w:rPr>
          <w:rFonts w:eastAsia="標楷體" w:hint="eastAsia"/>
          <w:bCs/>
          <w:color w:val="000000" w:themeColor="text1"/>
          <w:sz w:val="28"/>
          <w:szCs w:val="28"/>
        </w:rPr>
        <w:t>月份新民校區場地借用統計表</w:t>
      </w:r>
      <w:r w:rsidR="0049432B" w:rsidRPr="00EB1B55">
        <w:rPr>
          <w:rFonts w:eastAsia="標楷體" w:hint="eastAsia"/>
          <w:bCs/>
          <w:color w:val="000000" w:themeColor="text1"/>
          <w:sz w:val="28"/>
          <w:szCs w:val="28"/>
        </w:rPr>
        <w:t>(</w:t>
      </w:r>
      <w:r w:rsidR="0049432B" w:rsidRPr="00EB1B55">
        <w:rPr>
          <w:rFonts w:eastAsia="標楷體" w:hint="eastAsia"/>
          <w:bCs/>
          <w:color w:val="000000" w:themeColor="text1"/>
          <w:sz w:val="28"/>
          <w:szCs w:val="28"/>
        </w:rPr>
        <w:t>次</w:t>
      </w:r>
      <w:r w:rsidR="0049432B" w:rsidRPr="00EB1B55">
        <w:rPr>
          <w:rFonts w:eastAsia="標楷體" w:hint="eastAsia"/>
          <w:bCs/>
          <w:color w:val="000000" w:themeColor="text1"/>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87"/>
        <w:gridCol w:w="426"/>
        <w:gridCol w:w="489"/>
        <w:gridCol w:w="353"/>
        <w:gridCol w:w="353"/>
        <w:gridCol w:w="353"/>
        <w:gridCol w:w="353"/>
        <w:gridCol w:w="353"/>
        <w:gridCol w:w="353"/>
        <w:gridCol w:w="489"/>
        <w:gridCol w:w="480"/>
        <w:gridCol w:w="489"/>
        <w:gridCol w:w="779"/>
      </w:tblGrid>
      <w:tr w:rsidR="0049432B" w:rsidRPr="00EB1B55" w:rsidTr="00FB7159">
        <w:trPr>
          <w:trHeight w:val="468"/>
        </w:trPr>
        <w:tc>
          <w:tcPr>
            <w:tcW w:w="1922"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月份</w:t>
            </w:r>
          </w:p>
        </w:tc>
        <w:tc>
          <w:tcPr>
            <w:tcW w:w="487"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w:t>
            </w:r>
          </w:p>
        </w:tc>
        <w:tc>
          <w:tcPr>
            <w:tcW w:w="426"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2</w:t>
            </w:r>
          </w:p>
        </w:tc>
        <w:tc>
          <w:tcPr>
            <w:tcW w:w="489"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3</w:t>
            </w:r>
          </w:p>
        </w:tc>
        <w:tc>
          <w:tcPr>
            <w:tcW w:w="0" w:type="auto"/>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4</w:t>
            </w:r>
          </w:p>
        </w:tc>
        <w:tc>
          <w:tcPr>
            <w:tcW w:w="0" w:type="auto"/>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5</w:t>
            </w:r>
          </w:p>
        </w:tc>
        <w:tc>
          <w:tcPr>
            <w:tcW w:w="0" w:type="auto"/>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6</w:t>
            </w:r>
          </w:p>
        </w:tc>
        <w:tc>
          <w:tcPr>
            <w:tcW w:w="0" w:type="auto"/>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7</w:t>
            </w:r>
          </w:p>
        </w:tc>
        <w:tc>
          <w:tcPr>
            <w:tcW w:w="0" w:type="auto"/>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8</w:t>
            </w:r>
          </w:p>
        </w:tc>
        <w:tc>
          <w:tcPr>
            <w:tcW w:w="0" w:type="auto"/>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9</w:t>
            </w:r>
          </w:p>
        </w:tc>
        <w:tc>
          <w:tcPr>
            <w:tcW w:w="0" w:type="auto"/>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10</w:t>
            </w:r>
          </w:p>
        </w:tc>
        <w:tc>
          <w:tcPr>
            <w:tcW w:w="0" w:type="auto"/>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11</w:t>
            </w:r>
          </w:p>
        </w:tc>
        <w:tc>
          <w:tcPr>
            <w:tcW w:w="489" w:type="dxa"/>
            <w:vAlign w:val="center"/>
          </w:tcPr>
          <w:p w:rsidR="0049432B" w:rsidRPr="00EB1B55" w:rsidRDefault="0049432B" w:rsidP="00FB7159">
            <w:pPr>
              <w:jc w:val="center"/>
              <w:rPr>
                <w:rFonts w:eastAsia="標楷體"/>
                <w:color w:val="000000" w:themeColor="text1"/>
                <w:spacing w:val="16"/>
              </w:rPr>
            </w:pPr>
            <w:r w:rsidRPr="00EB1B55">
              <w:rPr>
                <w:rFonts w:eastAsia="標楷體" w:hint="eastAsia"/>
                <w:color w:val="000000" w:themeColor="text1"/>
                <w:spacing w:val="16"/>
              </w:rPr>
              <w:t>12</w:t>
            </w:r>
          </w:p>
        </w:tc>
        <w:tc>
          <w:tcPr>
            <w:tcW w:w="779" w:type="dxa"/>
            <w:shd w:val="clear" w:color="auto" w:fill="auto"/>
            <w:vAlign w:val="center"/>
          </w:tcPr>
          <w:p w:rsidR="0049432B" w:rsidRPr="00EB1B55" w:rsidRDefault="0049432B" w:rsidP="00FB7159">
            <w:pPr>
              <w:widowControl/>
              <w:jc w:val="center"/>
              <w:rPr>
                <w:rFonts w:eastAsia="標楷體"/>
                <w:color w:val="000000" w:themeColor="text1"/>
                <w:spacing w:val="16"/>
              </w:rPr>
            </w:pPr>
            <w:r w:rsidRPr="00EB1B55">
              <w:rPr>
                <w:rFonts w:eastAsia="標楷體" w:hint="eastAsia"/>
                <w:color w:val="000000" w:themeColor="text1"/>
                <w:spacing w:val="16"/>
              </w:rPr>
              <w:t>累計</w:t>
            </w:r>
          </w:p>
        </w:tc>
      </w:tr>
      <w:tr w:rsidR="0049432B" w:rsidRPr="00EB1B55" w:rsidTr="00FB7159">
        <w:tc>
          <w:tcPr>
            <w:tcW w:w="1922" w:type="dxa"/>
            <w:vAlign w:val="center"/>
          </w:tcPr>
          <w:p w:rsidR="0049432B" w:rsidRPr="00EB1B55" w:rsidRDefault="0049432B" w:rsidP="00FB7159">
            <w:pPr>
              <w:spacing w:line="420" w:lineRule="exact"/>
              <w:jc w:val="center"/>
              <w:rPr>
                <w:rFonts w:eastAsia="標楷體"/>
                <w:color w:val="000000" w:themeColor="text1"/>
              </w:rPr>
            </w:pPr>
            <w:r w:rsidRPr="00EB1B55">
              <w:rPr>
                <w:rFonts w:eastAsia="標楷體" w:hint="eastAsia"/>
                <w:color w:val="000000" w:themeColor="text1"/>
              </w:rPr>
              <w:t>國際會議廳</w:t>
            </w:r>
          </w:p>
        </w:tc>
        <w:tc>
          <w:tcPr>
            <w:tcW w:w="487" w:type="dxa"/>
            <w:vAlign w:val="center"/>
          </w:tcPr>
          <w:p w:rsidR="0049432B" w:rsidRPr="00EB1B55" w:rsidRDefault="0049432B" w:rsidP="00FB7159">
            <w:pPr>
              <w:jc w:val="center"/>
              <w:rPr>
                <w:rFonts w:eastAsia="標楷體"/>
                <w:color w:val="000000" w:themeColor="text1"/>
              </w:rPr>
            </w:pPr>
            <w:r w:rsidRPr="00EB1B55">
              <w:rPr>
                <w:rFonts w:eastAsia="標楷體" w:hint="eastAsia"/>
                <w:color w:val="000000" w:themeColor="text1"/>
              </w:rPr>
              <w:t>0</w:t>
            </w:r>
          </w:p>
        </w:tc>
        <w:tc>
          <w:tcPr>
            <w:tcW w:w="426" w:type="dxa"/>
          </w:tcPr>
          <w:p w:rsidR="0049432B" w:rsidRPr="00EB1B55" w:rsidRDefault="0049432B" w:rsidP="00FB7159">
            <w:pPr>
              <w:jc w:val="center"/>
              <w:rPr>
                <w:rFonts w:eastAsia="標楷體"/>
                <w:color w:val="000000" w:themeColor="text1"/>
              </w:rPr>
            </w:pPr>
            <w:r w:rsidRPr="00EB1B55">
              <w:rPr>
                <w:rFonts w:eastAsia="標楷體" w:hint="eastAsia"/>
                <w:color w:val="000000" w:themeColor="text1"/>
              </w:rPr>
              <w:t>1</w:t>
            </w:r>
          </w:p>
        </w:tc>
        <w:tc>
          <w:tcPr>
            <w:tcW w:w="489" w:type="dxa"/>
            <w:vAlign w:val="center"/>
          </w:tcPr>
          <w:p w:rsidR="0049432B" w:rsidRPr="00EB1B55" w:rsidRDefault="0049432B" w:rsidP="00FB7159">
            <w:pPr>
              <w:jc w:val="center"/>
              <w:rPr>
                <w:rFonts w:eastAsia="標楷體"/>
                <w:color w:val="000000" w:themeColor="text1"/>
              </w:rPr>
            </w:pPr>
            <w:r w:rsidRPr="00EB1B55">
              <w:rPr>
                <w:rFonts w:eastAsia="標楷體" w:hint="eastAsia"/>
                <w:color w:val="000000" w:themeColor="text1"/>
              </w:rPr>
              <w:t>4</w:t>
            </w: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shd w:val="clear" w:color="auto" w:fill="auto"/>
            <w:vAlign w:val="center"/>
          </w:tcPr>
          <w:p w:rsidR="0049432B" w:rsidRPr="00EB1B55" w:rsidRDefault="0049432B" w:rsidP="00FB7159">
            <w:pPr>
              <w:widowControl/>
              <w:jc w:val="center"/>
              <w:rPr>
                <w:rFonts w:eastAsia="標楷體"/>
                <w:color w:val="000000" w:themeColor="text1"/>
              </w:rPr>
            </w:pPr>
            <w:r w:rsidRPr="00EB1B55">
              <w:rPr>
                <w:rFonts w:eastAsia="標楷體" w:hint="eastAsia"/>
                <w:color w:val="000000" w:themeColor="text1"/>
              </w:rPr>
              <w:t>5</w:t>
            </w:r>
          </w:p>
        </w:tc>
      </w:tr>
      <w:tr w:rsidR="0049432B" w:rsidRPr="00EB1B55" w:rsidTr="00FB7159">
        <w:tc>
          <w:tcPr>
            <w:tcW w:w="1922" w:type="dxa"/>
            <w:vAlign w:val="center"/>
          </w:tcPr>
          <w:p w:rsidR="0049432B" w:rsidRPr="00EB1B55" w:rsidRDefault="0049432B" w:rsidP="00FB7159">
            <w:pPr>
              <w:spacing w:line="420" w:lineRule="exact"/>
              <w:jc w:val="center"/>
              <w:rPr>
                <w:rFonts w:eastAsia="標楷體"/>
                <w:color w:val="000000" w:themeColor="text1"/>
              </w:rPr>
            </w:pPr>
            <w:r w:rsidRPr="00EB1B55">
              <w:rPr>
                <w:rFonts w:eastAsia="標楷體" w:hint="eastAsia"/>
                <w:color w:val="000000" w:themeColor="text1"/>
              </w:rPr>
              <w:t>其他</w:t>
            </w:r>
          </w:p>
        </w:tc>
        <w:tc>
          <w:tcPr>
            <w:tcW w:w="487" w:type="dxa"/>
            <w:vAlign w:val="center"/>
          </w:tcPr>
          <w:p w:rsidR="0049432B" w:rsidRPr="00EB1B55" w:rsidRDefault="0049432B" w:rsidP="00FB7159">
            <w:pPr>
              <w:jc w:val="center"/>
              <w:rPr>
                <w:rFonts w:eastAsia="標楷體"/>
                <w:color w:val="000000" w:themeColor="text1"/>
              </w:rPr>
            </w:pPr>
            <w:r w:rsidRPr="00EB1B55">
              <w:rPr>
                <w:rFonts w:eastAsia="標楷體" w:hint="eastAsia"/>
                <w:color w:val="000000" w:themeColor="text1"/>
              </w:rPr>
              <w:t>0</w:t>
            </w:r>
          </w:p>
        </w:tc>
        <w:tc>
          <w:tcPr>
            <w:tcW w:w="426" w:type="dxa"/>
            <w:vAlign w:val="center"/>
          </w:tcPr>
          <w:p w:rsidR="0049432B" w:rsidRPr="00EB1B55" w:rsidRDefault="0049432B" w:rsidP="00FB7159">
            <w:pPr>
              <w:jc w:val="center"/>
              <w:rPr>
                <w:rFonts w:eastAsia="標楷體"/>
                <w:color w:val="000000" w:themeColor="text1"/>
              </w:rPr>
            </w:pPr>
            <w:r w:rsidRPr="00EB1B55">
              <w:rPr>
                <w:rFonts w:eastAsia="標楷體" w:hint="eastAsia"/>
                <w:color w:val="000000" w:themeColor="text1"/>
              </w:rPr>
              <w:t>0</w:t>
            </w:r>
          </w:p>
        </w:tc>
        <w:tc>
          <w:tcPr>
            <w:tcW w:w="489" w:type="dxa"/>
            <w:vAlign w:val="center"/>
          </w:tcPr>
          <w:p w:rsidR="0049432B" w:rsidRPr="00EB1B55" w:rsidRDefault="0049432B" w:rsidP="00FB7159">
            <w:pPr>
              <w:jc w:val="center"/>
              <w:rPr>
                <w:rFonts w:eastAsia="標楷體"/>
                <w:color w:val="000000" w:themeColor="text1"/>
              </w:rPr>
            </w:pPr>
            <w:r w:rsidRPr="00EB1B55">
              <w:rPr>
                <w:rFonts w:eastAsia="標楷體" w:hint="eastAsia"/>
                <w:color w:val="000000" w:themeColor="text1"/>
              </w:rPr>
              <w:t>2</w:t>
            </w: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vAlign w:val="center"/>
          </w:tcPr>
          <w:p w:rsidR="0049432B" w:rsidRPr="00EB1B55" w:rsidRDefault="0049432B" w:rsidP="00FB7159">
            <w:pPr>
              <w:jc w:val="center"/>
              <w:rPr>
                <w:rFonts w:eastAsia="標楷體"/>
                <w:color w:val="000000" w:themeColor="text1"/>
              </w:rPr>
            </w:pPr>
          </w:p>
        </w:tc>
        <w:tc>
          <w:tcPr>
            <w:tcW w:w="0" w:type="auto"/>
            <w:shd w:val="clear" w:color="auto" w:fill="auto"/>
            <w:vAlign w:val="center"/>
          </w:tcPr>
          <w:p w:rsidR="0049432B" w:rsidRPr="00EB1B55" w:rsidRDefault="0049432B" w:rsidP="00FB7159">
            <w:pPr>
              <w:widowControl/>
              <w:jc w:val="center"/>
              <w:rPr>
                <w:rFonts w:eastAsia="標楷體"/>
                <w:color w:val="000000" w:themeColor="text1"/>
              </w:rPr>
            </w:pPr>
            <w:r w:rsidRPr="00EB1B55">
              <w:rPr>
                <w:rFonts w:eastAsia="標楷體" w:hint="eastAsia"/>
                <w:color w:val="000000" w:themeColor="text1"/>
              </w:rPr>
              <w:t>0</w:t>
            </w:r>
          </w:p>
        </w:tc>
      </w:tr>
    </w:tbl>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四、校區修繕維護工作</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（一）</w:t>
      </w:r>
      <w:r w:rsidRPr="00EB1B55">
        <w:rPr>
          <w:rFonts w:eastAsia="標楷體" w:hint="eastAsia"/>
          <w:bCs/>
          <w:color w:val="000000" w:themeColor="text1"/>
          <w:sz w:val="28"/>
          <w:szCs w:val="28"/>
        </w:rPr>
        <w:t>107</w:t>
      </w:r>
      <w:r w:rsidRPr="00EB1B55">
        <w:rPr>
          <w:rFonts w:eastAsia="標楷體" w:hint="eastAsia"/>
          <w:bCs/>
          <w:color w:val="000000" w:themeColor="text1"/>
          <w:sz w:val="28"/>
          <w:szCs w:val="28"/>
        </w:rPr>
        <w:t>年</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月份支援各單位日光燈故障換修統計表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96"/>
        <w:gridCol w:w="456"/>
        <w:gridCol w:w="456"/>
        <w:gridCol w:w="353"/>
        <w:gridCol w:w="353"/>
        <w:gridCol w:w="353"/>
        <w:gridCol w:w="353"/>
        <w:gridCol w:w="353"/>
        <w:gridCol w:w="353"/>
        <w:gridCol w:w="489"/>
        <w:gridCol w:w="480"/>
        <w:gridCol w:w="489"/>
        <w:gridCol w:w="862"/>
      </w:tblGrid>
      <w:tr w:rsidR="0049432B" w:rsidRPr="00EB1B55" w:rsidTr="00FB7159">
        <w:trPr>
          <w:trHeight w:val="468"/>
        </w:trPr>
        <w:tc>
          <w:tcPr>
            <w:tcW w:w="1922" w:type="dxa"/>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月份</w:t>
            </w:r>
          </w:p>
        </w:tc>
        <w:tc>
          <w:tcPr>
            <w:tcW w:w="696" w:type="dxa"/>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2</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3</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4</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5</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6</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7</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8</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9</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10</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11</w:t>
            </w:r>
          </w:p>
        </w:tc>
        <w:tc>
          <w:tcPr>
            <w:tcW w:w="489" w:type="dxa"/>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12</w:t>
            </w:r>
          </w:p>
        </w:tc>
        <w:tc>
          <w:tcPr>
            <w:tcW w:w="862" w:type="dxa"/>
            <w:shd w:val="clear" w:color="auto" w:fill="auto"/>
            <w:vAlign w:val="center"/>
          </w:tcPr>
          <w:p w:rsidR="0049432B" w:rsidRPr="00EB1B55" w:rsidRDefault="0049432B" w:rsidP="00FB7159">
            <w:pPr>
              <w:widowControl/>
              <w:spacing w:line="420" w:lineRule="exact"/>
              <w:jc w:val="center"/>
              <w:rPr>
                <w:rFonts w:eastAsia="標楷體"/>
                <w:color w:val="000000" w:themeColor="text1"/>
                <w:spacing w:val="16"/>
              </w:rPr>
            </w:pPr>
            <w:r w:rsidRPr="00EB1B55">
              <w:rPr>
                <w:rFonts w:eastAsia="標楷體" w:hint="eastAsia"/>
                <w:color w:val="000000" w:themeColor="text1"/>
                <w:spacing w:val="16"/>
              </w:rPr>
              <w:t>累計</w:t>
            </w:r>
          </w:p>
        </w:tc>
      </w:tr>
      <w:tr w:rsidR="0049432B" w:rsidRPr="00EB1B55" w:rsidTr="00FB7159">
        <w:tc>
          <w:tcPr>
            <w:tcW w:w="1922" w:type="dxa"/>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bCs/>
                <w:color w:val="000000" w:themeColor="text1"/>
              </w:rPr>
              <w:t>處</w:t>
            </w:r>
            <w:r w:rsidRPr="00EB1B55">
              <w:rPr>
                <w:rFonts w:eastAsia="標楷體" w:hint="eastAsia"/>
                <w:bCs/>
                <w:color w:val="000000" w:themeColor="text1"/>
              </w:rPr>
              <w:t>(</w:t>
            </w:r>
            <w:r w:rsidRPr="00EB1B55">
              <w:rPr>
                <w:rFonts w:eastAsia="標楷體"/>
                <w:bCs/>
                <w:color w:val="000000" w:themeColor="text1"/>
              </w:rPr>
              <w:t>次</w:t>
            </w:r>
            <w:r w:rsidRPr="00EB1B55">
              <w:rPr>
                <w:rFonts w:eastAsia="標楷體" w:hint="eastAsia"/>
                <w:bCs/>
                <w:color w:val="000000" w:themeColor="text1"/>
              </w:rPr>
              <w:t>)</w:t>
            </w:r>
          </w:p>
        </w:tc>
        <w:tc>
          <w:tcPr>
            <w:tcW w:w="696" w:type="dxa"/>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hint="eastAsia"/>
                <w:bCs/>
                <w:color w:val="000000" w:themeColor="text1"/>
              </w:rPr>
              <w:t>1</w:t>
            </w:r>
            <w:r w:rsidRPr="00EB1B55">
              <w:rPr>
                <w:rFonts w:eastAsia="標楷體"/>
                <w:bCs/>
                <w:color w:val="000000" w:themeColor="text1"/>
              </w:rPr>
              <w:t>2</w:t>
            </w: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hint="eastAsia"/>
                <w:bCs/>
                <w:color w:val="000000" w:themeColor="text1"/>
              </w:rPr>
              <w:t>1</w:t>
            </w:r>
            <w:r w:rsidRPr="00EB1B55">
              <w:rPr>
                <w:rFonts w:eastAsia="標楷體"/>
                <w:bCs/>
                <w:color w:val="000000" w:themeColor="text1"/>
              </w:rPr>
              <w:t>2</w:t>
            </w: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hint="eastAsia"/>
                <w:bCs/>
                <w:color w:val="000000" w:themeColor="text1"/>
              </w:rPr>
              <w:t>2</w:t>
            </w:r>
            <w:r w:rsidRPr="00EB1B55">
              <w:rPr>
                <w:rFonts w:eastAsia="標楷體"/>
                <w:bCs/>
                <w:color w:val="000000" w:themeColor="text1"/>
              </w:rPr>
              <w:t>4</w:t>
            </w: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shd w:val="clear" w:color="auto" w:fill="auto"/>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hint="eastAsia"/>
                <w:bCs/>
                <w:color w:val="000000" w:themeColor="text1"/>
              </w:rPr>
              <w:t>4</w:t>
            </w:r>
            <w:r w:rsidRPr="00EB1B55">
              <w:rPr>
                <w:rFonts w:eastAsia="標楷體"/>
                <w:bCs/>
                <w:color w:val="000000" w:themeColor="text1"/>
              </w:rPr>
              <w:t>8</w:t>
            </w:r>
          </w:p>
        </w:tc>
      </w:tr>
      <w:tr w:rsidR="0049432B" w:rsidRPr="00EB1B55" w:rsidTr="00FB7159">
        <w:tc>
          <w:tcPr>
            <w:tcW w:w="1922" w:type="dxa"/>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bCs/>
                <w:color w:val="000000" w:themeColor="text1"/>
              </w:rPr>
              <w:t>燈管</w:t>
            </w:r>
            <w:r w:rsidRPr="00EB1B55">
              <w:rPr>
                <w:rFonts w:eastAsia="標楷體" w:hint="eastAsia"/>
                <w:bCs/>
                <w:color w:val="000000" w:themeColor="text1"/>
              </w:rPr>
              <w:t>(</w:t>
            </w:r>
            <w:r w:rsidRPr="00EB1B55">
              <w:rPr>
                <w:rFonts w:eastAsia="標楷體" w:hint="eastAsia"/>
                <w:bCs/>
                <w:color w:val="000000" w:themeColor="text1"/>
              </w:rPr>
              <w:t>支</w:t>
            </w:r>
            <w:r w:rsidRPr="00EB1B55">
              <w:rPr>
                <w:rFonts w:eastAsia="標楷體" w:hint="eastAsia"/>
                <w:bCs/>
                <w:color w:val="000000" w:themeColor="text1"/>
              </w:rPr>
              <w:t>)</w:t>
            </w:r>
          </w:p>
        </w:tc>
        <w:tc>
          <w:tcPr>
            <w:tcW w:w="696" w:type="dxa"/>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hint="eastAsia"/>
                <w:bCs/>
                <w:color w:val="000000" w:themeColor="text1"/>
              </w:rPr>
              <w:t>4</w:t>
            </w:r>
            <w:r w:rsidRPr="00EB1B55">
              <w:rPr>
                <w:rFonts w:eastAsia="標楷體"/>
                <w:bCs/>
                <w:color w:val="000000" w:themeColor="text1"/>
              </w:rPr>
              <w:t>2</w:t>
            </w: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hint="eastAsia"/>
                <w:bCs/>
                <w:color w:val="000000" w:themeColor="text1"/>
              </w:rPr>
              <w:t>3</w:t>
            </w:r>
            <w:r w:rsidRPr="00EB1B55">
              <w:rPr>
                <w:rFonts w:eastAsia="標楷體"/>
                <w:bCs/>
                <w:color w:val="000000" w:themeColor="text1"/>
              </w:rPr>
              <w:t>0</w:t>
            </w: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hint="eastAsia"/>
                <w:bCs/>
                <w:color w:val="000000" w:themeColor="text1"/>
              </w:rPr>
              <w:t>6</w:t>
            </w:r>
            <w:r w:rsidRPr="00EB1B55">
              <w:rPr>
                <w:rFonts w:eastAsia="標楷體"/>
                <w:bCs/>
                <w:color w:val="000000" w:themeColor="text1"/>
              </w:rPr>
              <w:t>7</w:t>
            </w: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jc w:val="center"/>
              <w:rPr>
                <w:rFonts w:eastAsia="標楷體"/>
                <w:bCs/>
                <w:color w:val="000000" w:themeColor="text1"/>
              </w:rPr>
            </w:pPr>
          </w:p>
        </w:tc>
        <w:tc>
          <w:tcPr>
            <w:tcW w:w="0" w:type="auto"/>
          </w:tcPr>
          <w:p w:rsidR="0049432B" w:rsidRPr="00EB1B55" w:rsidRDefault="0049432B" w:rsidP="00FB7159">
            <w:pPr>
              <w:tabs>
                <w:tab w:val="left" w:pos="1708"/>
              </w:tabs>
              <w:spacing w:line="420" w:lineRule="exact"/>
              <w:rPr>
                <w:rFonts w:eastAsia="標楷體"/>
                <w:bCs/>
                <w:color w:val="000000" w:themeColor="text1"/>
              </w:rPr>
            </w:pPr>
          </w:p>
        </w:tc>
        <w:tc>
          <w:tcPr>
            <w:tcW w:w="0" w:type="auto"/>
          </w:tcPr>
          <w:p w:rsidR="0049432B" w:rsidRPr="00EB1B55" w:rsidRDefault="0049432B" w:rsidP="00FB7159">
            <w:pPr>
              <w:tabs>
                <w:tab w:val="left" w:pos="1708"/>
              </w:tabs>
              <w:spacing w:line="420" w:lineRule="exact"/>
              <w:rPr>
                <w:rFonts w:eastAsia="標楷體"/>
                <w:bCs/>
                <w:color w:val="000000" w:themeColor="text1"/>
              </w:rPr>
            </w:pPr>
          </w:p>
        </w:tc>
        <w:tc>
          <w:tcPr>
            <w:tcW w:w="0" w:type="auto"/>
            <w:shd w:val="clear" w:color="auto" w:fill="auto"/>
          </w:tcPr>
          <w:p w:rsidR="0049432B" w:rsidRPr="00EB1B55" w:rsidRDefault="0049432B" w:rsidP="00FB7159">
            <w:pPr>
              <w:tabs>
                <w:tab w:val="left" w:pos="1708"/>
              </w:tabs>
              <w:spacing w:line="420" w:lineRule="exact"/>
              <w:jc w:val="center"/>
              <w:rPr>
                <w:rFonts w:eastAsia="標楷體"/>
                <w:bCs/>
                <w:color w:val="000000" w:themeColor="text1"/>
              </w:rPr>
            </w:pPr>
            <w:r w:rsidRPr="00EB1B55">
              <w:rPr>
                <w:rFonts w:eastAsia="標楷體" w:hint="eastAsia"/>
                <w:bCs/>
                <w:color w:val="000000" w:themeColor="text1"/>
              </w:rPr>
              <w:t>1</w:t>
            </w:r>
            <w:r w:rsidRPr="00EB1B55">
              <w:rPr>
                <w:rFonts w:eastAsia="標楷體"/>
                <w:bCs/>
                <w:color w:val="000000" w:themeColor="text1"/>
              </w:rPr>
              <w:t>39</w:t>
            </w:r>
          </w:p>
        </w:tc>
      </w:tr>
    </w:tbl>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（二）</w:t>
      </w:r>
      <w:r w:rsidRPr="00EB1B55">
        <w:rPr>
          <w:rFonts w:eastAsia="標楷體" w:hint="eastAsia"/>
          <w:sz w:val="27"/>
          <w:szCs w:val="27"/>
        </w:rPr>
        <w:t>新民校區</w:t>
      </w:r>
      <w:r w:rsidRPr="00EB1B55">
        <w:rPr>
          <w:rFonts w:eastAsia="標楷體" w:hint="eastAsia"/>
          <w:sz w:val="27"/>
          <w:szCs w:val="27"/>
        </w:rPr>
        <w:t>A</w:t>
      </w:r>
      <w:r w:rsidRPr="00EB1B55">
        <w:rPr>
          <w:rFonts w:eastAsia="標楷體" w:hint="eastAsia"/>
          <w:sz w:val="27"/>
          <w:szCs w:val="27"/>
        </w:rPr>
        <w:t>棟</w:t>
      </w:r>
      <w:r w:rsidRPr="00EB1B55">
        <w:rPr>
          <w:rFonts w:eastAsia="標楷體" w:hint="eastAsia"/>
          <w:sz w:val="27"/>
          <w:szCs w:val="27"/>
        </w:rPr>
        <w:t>4</w:t>
      </w:r>
      <w:r w:rsidRPr="00EB1B55">
        <w:rPr>
          <w:rFonts w:eastAsia="標楷體" w:hint="eastAsia"/>
          <w:sz w:val="27"/>
          <w:szCs w:val="27"/>
        </w:rPr>
        <w:t>樓</w:t>
      </w:r>
      <w:proofErr w:type="gramStart"/>
      <w:r w:rsidRPr="00EB1B55">
        <w:rPr>
          <w:rFonts w:eastAsia="標楷體" w:hint="eastAsia"/>
          <w:sz w:val="27"/>
          <w:szCs w:val="27"/>
        </w:rPr>
        <w:t>茶水間因</w:t>
      </w:r>
      <w:proofErr w:type="gramEnd"/>
      <w:r w:rsidRPr="00EB1B55">
        <w:rPr>
          <w:rFonts w:eastAsia="標楷體" w:hint="eastAsia"/>
          <w:sz w:val="27"/>
          <w:szCs w:val="27"/>
        </w:rPr>
        <w:t>1</w:t>
      </w:r>
      <w:r w:rsidRPr="00EB1B55">
        <w:rPr>
          <w:rFonts w:eastAsia="標楷體"/>
          <w:sz w:val="27"/>
          <w:szCs w:val="27"/>
        </w:rPr>
        <w:t>070206</w:t>
      </w:r>
      <w:r w:rsidRPr="00EB1B55">
        <w:rPr>
          <w:rFonts w:eastAsia="標楷體"/>
          <w:sz w:val="27"/>
          <w:szCs w:val="27"/>
        </w:rPr>
        <w:t>地震</w:t>
      </w:r>
      <w:proofErr w:type="gramStart"/>
      <w:r w:rsidRPr="00EB1B55">
        <w:rPr>
          <w:rFonts w:eastAsia="標楷體"/>
          <w:sz w:val="27"/>
          <w:szCs w:val="27"/>
        </w:rPr>
        <w:t>導</w:t>
      </w:r>
      <w:r w:rsidRPr="00EB1B55">
        <w:rPr>
          <w:rFonts w:eastAsia="標楷體" w:hint="eastAsia"/>
          <w:sz w:val="27"/>
          <w:szCs w:val="27"/>
        </w:rPr>
        <w:t>致壁磚脫落</w:t>
      </w:r>
      <w:proofErr w:type="gramEnd"/>
      <w:r w:rsidRPr="00EB1B55">
        <w:rPr>
          <w:rFonts w:eastAsia="標楷體" w:hint="eastAsia"/>
          <w:sz w:val="27"/>
          <w:szCs w:val="27"/>
        </w:rPr>
        <w:t>已</w:t>
      </w:r>
      <w:r w:rsidRPr="00EB1B55">
        <w:rPr>
          <w:rFonts w:eastAsia="標楷體"/>
          <w:sz w:val="27"/>
          <w:szCs w:val="27"/>
        </w:rPr>
        <w:t>完成修繕</w:t>
      </w:r>
      <w:r w:rsidRPr="00EB1B55">
        <w:rPr>
          <w:rFonts w:eastAsia="標楷體" w:hint="eastAsia"/>
          <w:sz w:val="27"/>
          <w:szCs w:val="27"/>
        </w:rPr>
        <w:t>。</w:t>
      </w:r>
    </w:p>
    <w:p w:rsidR="0049432B" w:rsidRPr="00EB1B55" w:rsidRDefault="0049432B" w:rsidP="0049432B">
      <w:pPr>
        <w:ind w:left="810" w:hangingChars="300" w:hanging="810"/>
        <w:rPr>
          <w:rFonts w:eastAsia="標楷體"/>
          <w:sz w:val="27"/>
          <w:szCs w:val="27"/>
        </w:rPr>
      </w:pPr>
      <w:r w:rsidRPr="00EB1B55">
        <w:rPr>
          <w:rFonts w:eastAsia="標楷體" w:hint="eastAsia"/>
          <w:sz w:val="27"/>
          <w:szCs w:val="27"/>
        </w:rPr>
        <w:t>（三）新民校區</w:t>
      </w:r>
      <w:r w:rsidRPr="00EB1B55">
        <w:rPr>
          <w:rFonts w:eastAsia="標楷體" w:hint="eastAsia"/>
          <w:sz w:val="27"/>
          <w:szCs w:val="27"/>
        </w:rPr>
        <w:t>A</w:t>
      </w:r>
      <w:r w:rsidRPr="00EB1B55">
        <w:rPr>
          <w:rFonts w:eastAsia="標楷體" w:hint="eastAsia"/>
          <w:sz w:val="27"/>
          <w:szCs w:val="27"/>
        </w:rPr>
        <w:t>棟消防泡沫系統故障已維修完成。</w:t>
      </w:r>
    </w:p>
    <w:p w:rsidR="0049432B" w:rsidRPr="00EB1B55" w:rsidRDefault="0049432B" w:rsidP="0049432B">
      <w:pPr>
        <w:tabs>
          <w:tab w:val="left" w:pos="1708"/>
        </w:tabs>
        <w:spacing w:line="420" w:lineRule="exact"/>
        <w:ind w:left="810" w:hangingChars="300" w:hanging="810"/>
        <w:rPr>
          <w:rFonts w:eastAsia="標楷體"/>
          <w:sz w:val="27"/>
          <w:szCs w:val="27"/>
        </w:rPr>
      </w:pPr>
      <w:r w:rsidRPr="00EB1B55">
        <w:rPr>
          <w:rFonts w:eastAsia="標楷體" w:hint="eastAsia"/>
          <w:sz w:val="27"/>
          <w:szCs w:val="27"/>
        </w:rPr>
        <w:t>（四）</w:t>
      </w:r>
      <w:r w:rsidRPr="00EB1B55">
        <w:rPr>
          <w:rFonts w:eastAsia="標楷體" w:hint="eastAsia"/>
          <w:bCs/>
          <w:color w:val="000000" w:themeColor="text1"/>
          <w:sz w:val="28"/>
          <w:szCs w:val="28"/>
        </w:rPr>
        <w:t>零星水電檢修及進行部分修繕工作</w:t>
      </w:r>
      <w:r w:rsidRPr="00EB1B55">
        <w:rPr>
          <w:rFonts w:eastAsia="標楷體" w:hint="eastAsia"/>
          <w:sz w:val="27"/>
          <w:szCs w:val="27"/>
        </w:rPr>
        <w:t>。</w:t>
      </w:r>
    </w:p>
    <w:p w:rsidR="0049432B" w:rsidRPr="00EB1B55" w:rsidRDefault="0049432B" w:rsidP="00604148">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五、例行性維護檢修工作</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（一）建築物</w:t>
      </w:r>
      <w:proofErr w:type="gramStart"/>
      <w:r w:rsidRPr="00EB1B55">
        <w:rPr>
          <w:rFonts w:eastAsia="標楷體" w:hint="eastAsia"/>
          <w:bCs/>
          <w:color w:val="000000" w:themeColor="text1"/>
          <w:sz w:val="28"/>
          <w:szCs w:val="28"/>
        </w:rPr>
        <w:t>昇</w:t>
      </w:r>
      <w:proofErr w:type="gramEnd"/>
      <w:r w:rsidRPr="00EB1B55">
        <w:rPr>
          <w:rFonts w:eastAsia="標楷體" w:hint="eastAsia"/>
          <w:bCs/>
          <w:color w:val="000000" w:themeColor="text1"/>
          <w:sz w:val="28"/>
          <w:szCs w:val="28"/>
        </w:rPr>
        <w:t>降機維護保養</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每月</w:t>
      </w:r>
      <w:r w:rsidRPr="00EB1B55">
        <w:rPr>
          <w:rFonts w:eastAsia="標楷體" w:hint="eastAsia"/>
          <w:bCs/>
          <w:color w:val="000000" w:themeColor="text1"/>
          <w:sz w:val="28"/>
          <w:szCs w:val="28"/>
        </w:rPr>
        <w:t>1</w:t>
      </w:r>
      <w:r w:rsidRPr="00EB1B55">
        <w:rPr>
          <w:rFonts w:eastAsia="標楷體" w:hint="eastAsia"/>
          <w:bCs/>
          <w:color w:val="000000" w:themeColor="text1"/>
          <w:sz w:val="28"/>
          <w:szCs w:val="28"/>
        </w:rPr>
        <w:t>次</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：協同大同奧的斯電梯股份有限公司於</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w:t>
      </w:r>
      <w:r w:rsidRPr="00EB1B55">
        <w:rPr>
          <w:rFonts w:eastAsia="標楷體" w:hint="eastAsia"/>
          <w:bCs/>
          <w:color w:val="000000" w:themeColor="text1"/>
          <w:sz w:val="28"/>
          <w:szCs w:val="28"/>
        </w:rPr>
        <w:t>1</w:t>
      </w:r>
      <w:r w:rsidRPr="00EB1B55">
        <w:rPr>
          <w:rFonts w:eastAsia="標楷體" w:hint="eastAsia"/>
          <w:bCs/>
          <w:color w:val="000000" w:themeColor="text1"/>
          <w:sz w:val="28"/>
          <w:szCs w:val="28"/>
        </w:rPr>
        <w:t>日進行例行維護保養。</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（二）緊急備用發電機試機維護保養</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每月</w:t>
      </w:r>
      <w:r w:rsidRPr="00EB1B55">
        <w:rPr>
          <w:rFonts w:eastAsia="標楷體" w:hint="eastAsia"/>
          <w:bCs/>
          <w:color w:val="000000" w:themeColor="text1"/>
          <w:sz w:val="28"/>
          <w:szCs w:val="28"/>
        </w:rPr>
        <w:t>1</w:t>
      </w:r>
      <w:r w:rsidRPr="00EB1B55">
        <w:rPr>
          <w:rFonts w:eastAsia="標楷體" w:hint="eastAsia"/>
          <w:bCs/>
          <w:color w:val="000000" w:themeColor="text1"/>
          <w:sz w:val="28"/>
          <w:szCs w:val="28"/>
        </w:rPr>
        <w:t>次</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：百鴻電機有限公司於</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w:t>
      </w:r>
      <w:r w:rsidRPr="00EB1B55">
        <w:rPr>
          <w:rFonts w:eastAsia="標楷體" w:hint="eastAsia"/>
          <w:bCs/>
          <w:color w:val="000000" w:themeColor="text1"/>
          <w:sz w:val="28"/>
          <w:szCs w:val="28"/>
        </w:rPr>
        <w:t>6</w:t>
      </w:r>
      <w:r w:rsidRPr="00EB1B55">
        <w:rPr>
          <w:rFonts w:eastAsia="標楷體" w:hint="eastAsia"/>
          <w:bCs/>
          <w:color w:val="000000" w:themeColor="text1"/>
          <w:sz w:val="28"/>
          <w:szCs w:val="28"/>
        </w:rPr>
        <w:t>日進行例行維護保養。</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（三）污水設備操作保養</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每週</w:t>
      </w:r>
      <w:r w:rsidRPr="00EB1B55">
        <w:rPr>
          <w:rFonts w:eastAsia="標楷體" w:hint="eastAsia"/>
          <w:bCs/>
          <w:color w:val="000000" w:themeColor="text1"/>
          <w:sz w:val="28"/>
          <w:szCs w:val="28"/>
        </w:rPr>
        <w:t>1</w:t>
      </w:r>
      <w:r w:rsidRPr="00EB1B55">
        <w:rPr>
          <w:rFonts w:eastAsia="標楷體" w:hint="eastAsia"/>
          <w:bCs/>
          <w:color w:val="000000" w:themeColor="text1"/>
          <w:sz w:val="28"/>
          <w:szCs w:val="28"/>
        </w:rPr>
        <w:t>次</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：協同昆</w:t>
      </w:r>
      <w:proofErr w:type="gramStart"/>
      <w:r w:rsidRPr="00EB1B55">
        <w:rPr>
          <w:rFonts w:eastAsia="標楷體" w:hint="eastAsia"/>
          <w:bCs/>
          <w:color w:val="000000" w:themeColor="text1"/>
          <w:sz w:val="28"/>
          <w:szCs w:val="28"/>
        </w:rPr>
        <w:t>霖</w:t>
      </w:r>
      <w:proofErr w:type="gramEnd"/>
      <w:r w:rsidRPr="00EB1B55">
        <w:rPr>
          <w:rFonts w:eastAsia="標楷體" w:hint="eastAsia"/>
          <w:bCs/>
          <w:color w:val="000000" w:themeColor="text1"/>
          <w:sz w:val="28"/>
          <w:szCs w:val="28"/>
        </w:rPr>
        <w:t>淨水工程企業有限公司分別於</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w:t>
      </w:r>
      <w:r w:rsidRPr="00EB1B55">
        <w:rPr>
          <w:rFonts w:eastAsia="標楷體" w:hint="eastAsia"/>
          <w:bCs/>
          <w:color w:val="000000" w:themeColor="text1"/>
          <w:sz w:val="28"/>
          <w:szCs w:val="28"/>
        </w:rPr>
        <w:t>5</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1</w:t>
      </w:r>
      <w:r w:rsidRPr="00EB1B55">
        <w:rPr>
          <w:rFonts w:eastAsia="標楷體"/>
          <w:bCs/>
          <w:color w:val="000000" w:themeColor="text1"/>
          <w:sz w:val="28"/>
          <w:szCs w:val="28"/>
        </w:rPr>
        <w:t>2</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19</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26</w:t>
      </w:r>
      <w:r w:rsidRPr="00EB1B55">
        <w:rPr>
          <w:rFonts w:eastAsia="標楷體" w:hint="eastAsia"/>
          <w:bCs/>
          <w:color w:val="000000" w:themeColor="text1"/>
          <w:sz w:val="28"/>
          <w:szCs w:val="28"/>
        </w:rPr>
        <w:t>日等</w:t>
      </w:r>
      <w:r w:rsidRPr="00EB1B55">
        <w:rPr>
          <w:rFonts w:eastAsia="標楷體" w:hint="eastAsia"/>
          <w:bCs/>
          <w:color w:val="000000" w:themeColor="text1"/>
          <w:sz w:val="28"/>
          <w:szCs w:val="28"/>
        </w:rPr>
        <w:t>4</w:t>
      </w:r>
      <w:r w:rsidRPr="00EB1B55">
        <w:rPr>
          <w:rFonts w:eastAsia="標楷體" w:hint="eastAsia"/>
          <w:bCs/>
          <w:color w:val="000000" w:themeColor="text1"/>
          <w:sz w:val="28"/>
          <w:szCs w:val="28"/>
        </w:rPr>
        <w:t>日進行例行維修工作並予以確認。</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（四）飲水機維護保養</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每月</w:t>
      </w:r>
      <w:r w:rsidRPr="00EB1B55">
        <w:rPr>
          <w:rFonts w:eastAsia="標楷體" w:hint="eastAsia"/>
          <w:bCs/>
          <w:color w:val="000000" w:themeColor="text1"/>
          <w:sz w:val="28"/>
          <w:szCs w:val="28"/>
        </w:rPr>
        <w:t>1</w:t>
      </w:r>
      <w:r w:rsidRPr="00EB1B55">
        <w:rPr>
          <w:rFonts w:eastAsia="標楷體" w:hint="eastAsia"/>
          <w:bCs/>
          <w:color w:val="000000" w:themeColor="text1"/>
          <w:sz w:val="28"/>
          <w:szCs w:val="28"/>
        </w:rPr>
        <w:t>次</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：協同勝元科技有限公司分別於</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w:t>
      </w:r>
      <w:r w:rsidRPr="00EB1B55">
        <w:rPr>
          <w:rFonts w:eastAsia="標楷體" w:hint="eastAsia"/>
          <w:bCs/>
          <w:color w:val="000000" w:themeColor="text1"/>
          <w:sz w:val="28"/>
          <w:szCs w:val="28"/>
        </w:rPr>
        <w:t>2</w:t>
      </w:r>
      <w:r w:rsidRPr="00EB1B55">
        <w:rPr>
          <w:rFonts w:eastAsia="標楷體"/>
          <w:bCs/>
          <w:color w:val="000000" w:themeColor="text1"/>
          <w:sz w:val="28"/>
          <w:szCs w:val="28"/>
        </w:rPr>
        <w:t>2</w:t>
      </w:r>
      <w:r w:rsidRPr="00EB1B55">
        <w:rPr>
          <w:rFonts w:eastAsia="標楷體" w:hint="eastAsia"/>
          <w:bCs/>
          <w:color w:val="000000" w:themeColor="text1"/>
          <w:sz w:val="28"/>
          <w:szCs w:val="28"/>
        </w:rPr>
        <w:t>日進</w:t>
      </w:r>
      <w:r w:rsidRPr="00EB1B55">
        <w:rPr>
          <w:rFonts w:eastAsia="標楷體" w:hint="eastAsia"/>
          <w:bCs/>
          <w:color w:val="000000" w:themeColor="text1"/>
          <w:sz w:val="28"/>
          <w:szCs w:val="28"/>
        </w:rPr>
        <w:lastRenderedPageBreak/>
        <w:t>行例行維護保養作業並予以確認。</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六、校園環境清潔維護業務：</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（一）執行校園每日例行性打掃工作</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含廁所清潔</w:t>
      </w:r>
      <w:r w:rsidRPr="00EB1B55">
        <w:rPr>
          <w:rFonts w:eastAsia="標楷體" w:hint="eastAsia"/>
          <w:bCs/>
          <w:color w:val="000000" w:themeColor="text1"/>
          <w:sz w:val="28"/>
          <w:szCs w:val="28"/>
        </w:rPr>
        <w:t>)</w:t>
      </w:r>
      <w:r w:rsidRPr="00EB1B55">
        <w:rPr>
          <w:rFonts w:eastAsia="標楷體" w:hint="eastAsia"/>
          <w:bCs/>
          <w:color w:val="000000" w:themeColor="text1"/>
          <w:sz w:val="28"/>
          <w:szCs w:val="28"/>
        </w:rPr>
        <w:t>，維持校園環境整齊清潔。</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（二）</w:t>
      </w:r>
      <w:r w:rsidRPr="00EB1B55">
        <w:rPr>
          <w:rFonts w:eastAsia="標楷體" w:hint="eastAsia"/>
          <w:bCs/>
          <w:color w:val="000000" w:themeColor="text1"/>
          <w:sz w:val="28"/>
          <w:szCs w:val="28"/>
        </w:rPr>
        <w:t>107</w:t>
      </w:r>
      <w:r w:rsidRPr="00EB1B55">
        <w:rPr>
          <w:rFonts w:eastAsia="標楷體" w:hint="eastAsia"/>
          <w:bCs/>
          <w:color w:val="000000" w:themeColor="text1"/>
          <w:sz w:val="28"/>
          <w:szCs w:val="28"/>
        </w:rPr>
        <w:t>年</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月份支援</w:t>
      </w:r>
      <w:proofErr w:type="gramStart"/>
      <w:r w:rsidRPr="00EB1B55">
        <w:rPr>
          <w:rFonts w:eastAsia="標楷體" w:hint="eastAsia"/>
          <w:bCs/>
          <w:color w:val="000000" w:themeColor="text1"/>
          <w:sz w:val="28"/>
          <w:szCs w:val="28"/>
        </w:rPr>
        <w:t>學生掃具及</w:t>
      </w:r>
      <w:proofErr w:type="gramEnd"/>
      <w:r w:rsidRPr="00EB1B55">
        <w:rPr>
          <w:rFonts w:eastAsia="標楷體" w:hint="eastAsia"/>
          <w:bCs/>
          <w:color w:val="000000" w:themeColor="text1"/>
          <w:sz w:val="28"/>
          <w:szCs w:val="28"/>
        </w:rPr>
        <w:t>各項器材外借統計表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742"/>
        <w:gridCol w:w="353"/>
        <w:gridCol w:w="489"/>
        <w:gridCol w:w="353"/>
        <w:gridCol w:w="353"/>
        <w:gridCol w:w="353"/>
        <w:gridCol w:w="353"/>
        <w:gridCol w:w="353"/>
        <w:gridCol w:w="353"/>
        <w:gridCol w:w="489"/>
        <w:gridCol w:w="480"/>
        <w:gridCol w:w="489"/>
        <w:gridCol w:w="862"/>
      </w:tblGrid>
      <w:tr w:rsidR="0049432B" w:rsidRPr="00EB1B55" w:rsidTr="00FB7159">
        <w:trPr>
          <w:trHeight w:val="468"/>
        </w:trPr>
        <w:tc>
          <w:tcPr>
            <w:tcW w:w="1922" w:type="dxa"/>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月份</w:t>
            </w:r>
          </w:p>
        </w:tc>
        <w:tc>
          <w:tcPr>
            <w:tcW w:w="742" w:type="dxa"/>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2</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3</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4</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5</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6</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7</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8</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9</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10</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11</w:t>
            </w:r>
          </w:p>
        </w:tc>
        <w:tc>
          <w:tcPr>
            <w:tcW w:w="489" w:type="dxa"/>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12</w:t>
            </w:r>
          </w:p>
        </w:tc>
        <w:tc>
          <w:tcPr>
            <w:tcW w:w="862" w:type="dxa"/>
            <w:shd w:val="clear" w:color="auto" w:fill="auto"/>
            <w:vAlign w:val="center"/>
          </w:tcPr>
          <w:p w:rsidR="0049432B" w:rsidRPr="00EB1B55" w:rsidRDefault="0049432B" w:rsidP="00FB7159">
            <w:pPr>
              <w:widowControl/>
              <w:spacing w:line="420" w:lineRule="exact"/>
              <w:jc w:val="center"/>
              <w:rPr>
                <w:rFonts w:eastAsia="標楷體"/>
                <w:color w:val="000000" w:themeColor="text1"/>
                <w:spacing w:val="16"/>
              </w:rPr>
            </w:pPr>
            <w:r w:rsidRPr="00EB1B55">
              <w:rPr>
                <w:rFonts w:eastAsia="標楷體" w:hint="eastAsia"/>
                <w:color w:val="000000" w:themeColor="text1"/>
                <w:spacing w:val="16"/>
              </w:rPr>
              <w:t>累計</w:t>
            </w:r>
          </w:p>
        </w:tc>
      </w:tr>
      <w:tr w:rsidR="0049432B" w:rsidRPr="00EB1B55" w:rsidTr="00FB7159">
        <w:trPr>
          <w:trHeight w:val="468"/>
        </w:trPr>
        <w:tc>
          <w:tcPr>
            <w:tcW w:w="1922" w:type="dxa"/>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次數</w:t>
            </w:r>
          </w:p>
        </w:tc>
        <w:tc>
          <w:tcPr>
            <w:tcW w:w="742" w:type="dxa"/>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12</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2</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r w:rsidRPr="00EB1B55">
              <w:rPr>
                <w:rFonts w:eastAsia="標楷體" w:hint="eastAsia"/>
                <w:color w:val="000000" w:themeColor="text1"/>
                <w:spacing w:val="16"/>
              </w:rPr>
              <w:t>3</w:t>
            </w:r>
            <w:r w:rsidRPr="00EB1B55">
              <w:rPr>
                <w:rFonts w:eastAsia="標楷體"/>
                <w:color w:val="000000" w:themeColor="text1"/>
                <w:spacing w:val="16"/>
              </w:rPr>
              <w:t>7</w:t>
            </w: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p>
        </w:tc>
        <w:tc>
          <w:tcPr>
            <w:tcW w:w="0" w:type="auto"/>
            <w:vAlign w:val="center"/>
          </w:tcPr>
          <w:p w:rsidR="0049432B" w:rsidRPr="00EB1B55" w:rsidRDefault="0049432B" w:rsidP="00FB7159">
            <w:pPr>
              <w:spacing w:line="420" w:lineRule="exact"/>
              <w:jc w:val="center"/>
              <w:rPr>
                <w:rFonts w:eastAsia="標楷體"/>
                <w:color w:val="000000" w:themeColor="text1"/>
                <w:spacing w:val="16"/>
              </w:rPr>
            </w:pPr>
          </w:p>
        </w:tc>
        <w:tc>
          <w:tcPr>
            <w:tcW w:w="489" w:type="dxa"/>
            <w:vAlign w:val="center"/>
          </w:tcPr>
          <w:p w:rsidR="0049432B" w:rsidRPr="00EB1B55" w:rsidRDefault="0049432B" w:rsidP="00FB7159">
            <w:pPr>
              <w:spacing w:line="420" w:lineRule="exact"/>
              <w:jc w:val="center"/>
              <w:rPr>
                <w:rFonts w:eastAsia="標楷體"/>
                <w:color w:val="000000" w:themeColor="text1"/>
                <w:spacing w:val="16"/>
              </w:rPr>
            </w:pPr>
          </w:p>
        </w:tc>
        <w:tc>
          <w:tcPr>
            <w:tcW w:w="862" w:type="dxa"/>
            <w:shd w:val="clear" w:color="auto" w:fill="auto"/>
            <w:vAlign w:val="center"/>
          </w:tcPr>
          <w:p w:rsidR="0049432B" w:rsidRPr="00EB1B55" w:rsidRDefault="0049432B" w:rsidP="00FB7159">
            <w:pPr>
              <w:widowControl/>
              <w:spacing w:line="420" w:lineRule="exact"/>
              <w:jc w:val="center"/>
              <w:rPr>
                <w:rFonts w:eastAsia="標楷體"/>
                <w:color w:val="000000" w:themeColor="text1"/>
                <w:spacing w:val="16"/>
              </w:rPr>
            </w:pPr>
            <w:r w:rsidRPr="00EB1B55">
              <w:rPr>
                <w:rFonts w:eastAsia="標楷體" w:hint="eastAsia"/>
                <w:color w:val="000000" w:themeColor="text1"/>
                <w:spacing w:val="16"/>
              </w:rPr>
              <w:t>5</w:t>
            </w:r>
            <w:r w:rsidRPr="00EB1B55">
              <w:rPr>
                <w:rFonts w:eastAsia="標楷體"/>
                <w:color w:val="000000" w:themeColor="text1"/>
                <w:spacing w:val="16"/>
              </w:rPr>
              <w:t>1</w:t>
            </w:r>
          </w:p>
        </w:tc>
      </w:tr>
    </w:tbl>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（三）不定期商請嘉義市環保局</w:t>
      </w:r>
      <w:proofErr w:type="gramStart"/>
      <w:r w:rsidRPr="00EB1B55">
        <w:rPr>
          <w:rFonts w:eastAsia="標楷體" w:hint="eastAsia"/>
          <w:bCs/>
          <w:color w:val="000000" w:themeColor="text1"/>
          <w:sz w:val="28"/>
          <w:szCs w:val="28"/>
        </w:rPr>
        <w:t>協助運棄樹枝</w:t>
      </w:r>
      <w:proofErr w:type="gramEnd"/>
      <w:r w:rsidRPr="00EB1B55">
        <w:rPr>
          <w:rFonts w:eastAsia="標楷體" w:hint="eastAsia"/>
          <w:bCs/>
          <w:color w:val="000000" w:themeColor="text1"/>
          <w:sz w:val="28"/>
          <w:szCs w:val="28"/>
        </w:rPr>
        <w:t>落葉，外包清潔廠商</w:t>
      </w:r>
      <w:proofErr w:type="gramStart"/>
      <w:r w:rsidRPr="00EB1B55">
        <w:rPr>
          <w:rFonts w:eastAsia="標楷體" w:hint="eastAsia"/>
          <w:bCs/>
          <w:color w:val="000000" w:themeColor="text1"/>
          <w:sz w:val="28"/>
          <w:szCs w:val="28"/>
        </w:rPr>
        <w:t>清運棄樹枝</w:t>
      </w:r>
      <w:proofErr w:type="gramEnd"/>
      <w:r w:rsidRPr="00EB1B55">
        <w:rPr>
          <w:rFonts w:eastAsia="標楷體" w:hint="eastAsia"/>
          <w:bCs/>
          <w:color w:val="000000" w:themeColor="text1"/>
          <w:sz w:val="28"/>
          <w:szCs w:val="28"/>
        </w:rPr>
        <w:t>落葉</w:t>
      </w:r>
      <w:r w:rsidRPr="00EB1B55">
        <w:rPr>
          <w:rFonts w:eastAsia="標楷體" w:hint="eastAsia"/>
          <w:bCs/>
          <w:color w:val="000000" w:themeColor="text1"/>
          <w:sz w:val="28"/>
          <w:szCs w:val="28"/>
        </w:rPr>
        <w:t>2</w:t>
      </w:r>
      <w:r w:rsidRPr="00EB1B55">
        <w:rPr>
          <w:rFonts w:eastAsia="標楷體" w:hint="eastAsia"/>
          <w:bCs/>
          <w:color w:val="000000" w:themeColor="text1"/>
          <w:sz w:val="28"/>
          <w:szCs w:val="28"/>
        </w:rPr>
        <w:t>車次。</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（四）資源回收執行情形：</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月份：</w:t>
      </w:r>
      <w:r w:rsidRPr="00EB1B55">
        <w:rPr>
          <w:rFonts w:eastAsia="標楷體" w:hint="eastAsia"/>
          <w:bCs/>
          <w:color w:val="000000" w:themeColor="text1"/>
          <w:sz w:val="28"/>
          <w:szCs w:val="28"/>
        </w:rPr>
        <w:t>0</w:t>
      </w:r>
      <w:r w:rsidRPr="00EB1B55">
        <w:rPr>
          <w:rFonts w:eastAsia="標楷體" w:hint="eastAsia"/>
          <w:bCs/>
          <w:color w:val="000000" w:themeColor="text1"/>
          <w:sz w:val="28"/>
          <w:szCs w:val="28"/>
        </w:rPr>
        <w:t>元，本年度累計金額</w:t>
      </w:r>
      <w:r w:rsidRPr="00EB1B55">
        <w:rPr>
          <w:rFonts w:eastAsia="標楷體" w:hint="eastAsia"/>
          <w:bCs/>
          <w:color w:val="000000" w:themeColor="text1"/>
          <w:sz w:val="28"/>
          <w:szCs w:val="28"/>
        </w:rPr>
        <w:t>2</w:t>
      </w:r>
      <w:r w:rsidRPr="00EB1B55">
        <w:rPr>
          <w:rFonts w:eastAsia="標楷體"/>
          <w:bCs/>
          <w:color w:val="000000" w:themeColor="text1"/>
          <w:sz w:val="28"/>
          <w:szCs w:val="28"/>
        </w:rPr>
        <w:t>,197</w:t>
      </w:r>
      <w:r w:rsidRPr="00EB1B55">
        <w:rPr>
          <w:rFonts w:eastAsia="標楷體" w:hint="eastAsia"/>
          <w:bCs/>
          <w:color w:val="000000" w:themeColor="text1"/>
          <w:sz w:val="28"/>
          <w:szCs w:val="28"/>
        </w:rPr>
        <w:t>元。</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（五）</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w:t>
      </w:r>
      <w:r w:rsidRPr="00EB1B55">
        <w:rPr>
          <w:rFonts w:eastAsia="標楷體" w:hint="eastAsia"/>
          <w:bCs/>
          <w:color w:val="000000" w:themeColor="text1"/>
          <w:sz w:val="28"/>
          <w:szCs w:val="28"/>
        </w:rPr>
        <w:t>13</w:t>
      </w:r>
      <w:r w:rsidRPr="00EB1B55">
        <w:rPr>
          <w:rFonts w:eastAsia="標楷體" w:hint="eastAsia"/>
          <w:bCs/>
          <w:color w:val="000000" w:themeColor="text1"/>
          <w:sz w:val="28"/>
          <w:szCs w:val="28"/>
        </w:rPr>
        <w:t>日黃献宗先生清理近民生南路東側門花圃。</w:t>
      </w:r>
    </w:p>
    <w:p w:rsidR="0049432B" w:rsidRPr="00EB1B55" w:rsidRDefault="0049432B" w:rsidP="0049432B">
      <w:pPr>
        <w:tabs>
          <w:tab w:val="left" w:pos="1708"/>
        </w:tabs>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（六）</w:t>
      </w:r>
      <w:r w:rsidRPr="00EB1B55">
        <w:rPr>
          <w:rFonts w:eastAsia="標楷體" w:hint="eastAsia"/>
          <w:bCs/>
          <w:color w:val="000000" w:themeColor="text1"/>
          <w:sz w:val="28"/>
          <w:szCs w:val="28"/>
        </w:rPr>
        <w:t>3</w:t>
      </w:r>
      <w:r w:rsidRPr="00EB1B55">
        <w:rPr>
          <w:rFonts w:eastAsia="標楷體" w:hint="eastAsia"/>
          <w:bCs/>
          <w:color w:val="000000" w:themeColor="text1"/>
          <w:sz w:val="28"/>
          <w:szCs w:val="28"/>
        </w:rPr>
        <w:t>月</w:t>
      </w:r>
      <w:r w:rsidRPr="00EB1B55">
        <w:rPr>
          <w:rFonts w:eastAsia="標楷體" w:hint="eastAsia"/>
          <w:bCs/>
          <w:color w:val="000000" w:themeColor="text1"/>
          <w:sz w:val="28"/>
          <w:szCs w:val="28"/>
        </w:rPr>
        <w:t>8</w:t>
      </w:r>
      <w:r w:rsidRPr="00EB1B55">
        <w:rPr>
          <w:rFonts w:eastAsia="標楷體"/>
          <w:bCs/>
          <w:color w:val="000000" w:themeColor="text1"/>
          <w:sz w:val="28"/>
          <w:szCs w:val="28"/>
        </w:rPr>
        <w:t>日及</w:t>
      </w:r>
      <w:r w:rsidRPr="00EB1B55">
        <w:rPr>
          <w:rFonts w:eastAsia="標楷體" w:hint="eastAsia"/>
          <w:bCs/>
          <w:color w:val="000000" w:themeColor="text1"/>
          <w:sz w:val="28"/>
          <w:szCs w:val="28"/>
        </w:rPr>
        <w:t>3</w:t>
      </w:r>
      <w:r w:rsidRPr="00EB1B55">
        <w:rPr>
          <w:rFonts w:eastAsia="標楷體"/>
          <w:bCs/>
          <w:color w:val="000000" w:themeColor="text1"/>
          <w:sz w:val="28"/>
          <w:szCs w:val="28"/>
        </w:rPr>
        <w:t>月</w:t>
      </w:r>
      <w:r w:rsidRPr="00EB1B55">
        <w:rPr>
          <w:rFonts w:eastAsia="標楷體" w:hint="eastAsia"/>
          <w:bCs/>
          <w:color w:val="000000" w:themeColor="text1"/>
          <w:sz w:val="28"/>
          <w:szCs w:val="28"/>
        </w:rPr>
        <w:t>2</w:t>
      </w:r>
      <w:r w:rsidRPr="00EB1B55">
        <w:rPr>
          <w:rFonts w:eastAsia="標楷體"/>
          <w:bCs/>
          <w:color w:val="000000" w:themeColor="text1"/>
          <w:sz w:val="28"/>
          <w:szCs w:val="28"/>
        </w:rPr>
        <w:t>7</w:t>
      </w:r>
      <w:r w:rsidRPr="00EB1B55">
        <w:rPr>
          <w:rFonts w:eastAsia="標楷體"/>
          <w:bCs/>
          <w:color w:val="000000" w:themeColor="text1"/>
          <w:sz w:val="28"/>
          <w:szCs w:val="28"/>
        </w:rPr>
        <w:t>日</w:t>
      </w:r>
      <w:r w:rsidRPr="00EB1B55">
        <w:rPr>
          <w:rFonts w:eastAsia="標楷體" w:hint="eastAsia"/>
          <w:bCs/>
          <w:color w:val="000000" w:themeColor="text1"/>
          <w:sz w:val="28"/>
          <w:szCs w:val="28"/>
        </w:rPr>
        <w:t>至嘉農新村進行環境打掃清潔工作。</w:t>
      </w:r>
    </w:p>
    <w:p w:rsidR="001806E0" w:rsidRPr="00EB1B55" w:rsidRDefault="001806E0" w:rsidP="00905C5E">
      <w:pPr>
        <w:tabs>
          <w:tab w:val="left" w:pos="1708"/>
        </w:tabs>
        <w:spacing w:line="420" w:lineRule="exact"/>
        <w:ind w:left="841" w:hangingChars="300" w:hanging="841"/>
        <w:rPr>
          <w:rFonts w:eastAsia="標楷體"/>
          <w:b/>
          <w:bCs/>
          <w:color w:val="000000" w:themeColor="text1"/>
          <w:sz w:val="28"/>
          <w:szCs w:val="28"/>
        </w:rPr>
      </w:pPr>
      <w:proofErr w:type="gramStart"/>
      <w:r w:rsidRPr="00EB1B55">
        <w:rPr>
          <w:rFonts w:eastAsia="標楷體" w:hint="eastAsia"/>
          <w:b/>
          <w:bCs/>
          <w:color w:val="000000" w:themeColor="text1"/>
          <w:sz w:val="28"/>
          <w:szCs w:val="28"/>
        </w:rPr>
        <w:t>＊</w:t>
      </w:r>
      <w:proofErr w:type="gramEnd"/>
      <w:r w:rsidRPr="00EB1B55">
        <w:rPr>
          <w:rFonts w:eastAsia="標楷體" w:hint="eastAsia"/>
          <w:b/>
          <w:bCs/>
          <w:color w:val="000000" w:themeColor="text1"/>
          <w:sz w:val="28"/>
          <w:szCs w:val="28"/>
        </w:rPr>
        <w:t>駐警隊</w:t>
      </w:r>
    </w:p>
    <w:p w:rsidR="00115005" w:rsidRPr="00EB1B55" w:rsidRDefault="009D4AB1" w:rsidP="002C5542">
      <w:pPr>
        <w:tabs>
          <w:tab w:val="left" w:pos="1708"/>
        </w:tabs>
        <w:spacing w:line="420" w:lineRule="exact"/>
        <w:ind w:left="840" w:hangingChars="300" w:hanging="840"/>
        <w:rPr>
          <w:rFonts w:eastAsia="標楷體"/>
          <w:color w:val="000000" w:themeColor="text1"/>
          <w:sz w:val="28"/>
          <w:szCs w:val="28"/>
        </w:rPr>
      </w:pPr>
      <w:r w:rsidRPr="00EB1B55">
        <w:rPr>
          <w:rFonts w:eastAsia="標楷體" w:hint="eastAsia"/>
          <w:color w:val="000000" w:themeColor="text1"/>
          <w:sz w:val="28"/>
          <w:szCs w:val="28"/>
        </w:rPr>
        <w:t>業務執行情形（含重要工作成果）</w:t>
      </w:r>
    </w:p>
    <w:p w:rsidR="006655EC" w:rsidRPr="00EB1B55" w:rsidRDefault="006655EC" w:rsidP="006655EC">
      <w:pPr>
        <w:spacing w:line="420" w:lineRule="exact"/>
        <w:rPr>
          <w:rFonts w:eastAsia="標楷體"/>
          <w:color w:val="000000"/>
          <w:sz w:val="28"/>
          <w:szCs w:val="28"/>
        </w:rPr>
      </w:pPr>
      <w:r w:rsidRPr="00EB1B55">
        <w:rPr>
          <w:rFonts w:eastAsia="標楷體" w:hint="eastAsia"/>
          <w:color w:val="000000"/>
          <w:sz w:val="28"/>
          <w:szCs w:val="28"/>
        </w:rPr>
        <w:t>一、駐警隊配合執行工作：</w:t>
      </w:r>
    </w:p>
    <w:p w:rsidR="006655EC" w:rsidRPr="00EB1B55" w:rsidRDefault="006655EC" w:rsidP="00CF3200">
      <w:pPr>
        <w:spacing w:line="420" w:lineRule="exact"/>
        <w:ind w:left="840" w:hangingChars="300" w:hanging="840"/>
        <w:rPr>
          <w:rFonts w:eastAsia="標楷體"/>
          <w:sz w:val="28"/>
          <w:szCs w:val="28"/>
        </w:rPr>
      </w:pPr>
      <w:r w:rsidRPr="00EB1B55">
        <w:rPr>
          <w:rFonts w:eastAsia="標楷體" w:hint="eastAsia"/>
          <w:bCs/>
          <w:color w:val="000000" w:themeColor="text1"/>
          <w:sz w:val="28"/>
          <w:szCs w:val="28"/>
        </w:rPr>
        <w:t>（一）</w:t>
      </w:r>
      <w:r w:rsidRPr="00EB1B55">
        <w:rPr>
          <w:rFonts w:eastAsia="標楷體" w:hint="eastAsia"/>
          <w:color w:val="000000"/>
          <w:sz w:val="28"/>
          <w:szCs w:val="28"/>
        </w:rPr>
        <w:t>每日檢查各</w:t>
      </w:r>
      <w:proofErr w:type="gramStart"/>
      <w:r w:rsidRPr="00EB1B55">
        <w:rPr>
          <w:rFonts w:eastAsia="標楷體" w:hint="eastAsia"/>
          <w:color w:val="000000"/>
          <w:sz w:val="28"/>
          <w:szCs w:val="28"/>
        </w:rPr>
        <w:t>校區樓</w:t>
      </w:r>
      <w:proofErr w:type="gramEnd"/>
      <w:r w:rsidRPr="00EB1B55">
        <w:rPr>
          <w:rFonts w:eastAsia="標楷體" w:hint="eastAsia"/>
          <w:color w:val="000000"/>
          <w:sz w:val="28"/>
          <w:szCs w:val="28"/>
        </w:rPr>
        <w:t>、館關閉情形及無人使用之燈光，代為關門、代為關</w:t>
      </w:r>
      <w:r w:rsidRPr="00EB1B55">
        <w:rPr>
          <w:rFonts w:eastAsia="標楷體" w:hint="eastAsia"/>
          <w:sz w:val="28"/>
          <w:szCs w:val="28"/>
        </w:rPr>
        <w:t>燈並紀錄知會。</w:t>
      </w:r>
    </w:p>
    <w:p w:rsidR="006655EC" w:rsidRPr="00EB1B55" w:rsidRDefault="006655EC" w:rsidP="00CF3200">
      <w:pPr>
        <w:spacing w:line="420" w:lineRule="exact"/>
        <w:ind w:left="840" w:hangingChars="300" w:hanging="840"/>
        <w:rPr>
          <w:rFonts w:eastAsia="標楷體"/>
          <w:sz w:val="28"/>
          <w:szCs w:val="28"/>
        </w:rPr>
      </w:pPr>
      <w:r w:rsidRPr="00EB1B55">
        <w:rPr>
          <w:rFonts w:eastAsia="標楷體" w:hint="eastAsia"/>
          <w:bCs/>
          <w:color w:val="000000" w:themeColor="text1"/>
          <w:sz w:val="28"/>
          <w:szCs w:val="28"/>
        </w:rPr>
        <w:t>（二）</w:t>
      </w:r>
      <w:r w:rsidRPr="00EB1B55">
        <w:rPr>
          <w:rFonts w:eastAsia="標楷體" w:hint="eastAsia"/>
          <w:sz w:val="28"/>
          <w:szCs w:val="28"/>
        </w:rPr>
        <w:t>處理門禁系統警報觸發事件。</w:t>
      </w:r>
    </w:p>
    <w:p w:rsidR="004A4224" w:rsidRPr="00EB1B55" w:rsidRDefault="006655EC" w:rsidP="00CF3200">
      <w:pPr>
        <w:spacing w:line="420" w:lineRule="exact"/>
        <w:ind w:left="840" w:hangingChars="300" w:hanging="840"/>
        <w:rPr>
          <w:rFonts w:eastAsia="標楷體"/>
          <w:color w:val="000000"/>
          <w:sz w:val="28"/>
          <w:szCs w:val="28"/>
        </w:rPr>
      </w:pPr>
      <w:r w:rsidRPr="00EB1B55">
        <w:rPr>
          <w:rFonts w:eastAsia="標楷體" w:hint="eastAsia"/>
          <w:bCs/>
          <w:color w:val="000000" w:themeColor="text1"/>
          <w:sz w:val="28"/>
          <w:szCs w:val="28"/>
        </w:rPr>
        <w:t>（三）</w:t>
      </w:r>
      <w:r w:rsidRPr="00EB1B55">
        <w:rPr>
          <w:rFonts w:eastAsia="標楷體" w:hint="eastAsia"/>
          <w:sz w:val="28"/>
          <w:szCs w:val="28"/>
        </w:rPr>
        <w:t>定期檢查紀</w:t>
      </w:r>
      <w:r w:rsidRPr="00EB1B55">
        <w:rPr>
          <w:rFonts w:eastAsia="標楷體" w:hint="eastAsia"/>
          <w:color w:val="000000"/>
          <w:sz w:val="28"/>
          <w:szCs w:val="28"/>
        </w:rPr>
        <w:t>錄</w:t>
      </w:r>
      <w:r w:rsidRPr="00EB1B55">
        <w:rPr>
          <w:rFonts w:eastAsia="標楷體" w:hint="eastAsia"/>
          <w:sz w:val="28"/>
          <w:szCs w:val="28"/>
        </w:rPr>
        <w:t>廁所緊急求救鈴、監控系統及緊急求救電話及損壞維修</w:t>
      </w:r>
    </w:p>
    <w:p w:rsidR="006655EC" w:rsidRPr="00EB1B55" w:rsidRDefault="006655EC" w:rsidP="00CF3200">
      <w:pPr>
        <w:spacing w:line="420" w:lineRule="exact"/>
        <w:ind w:left="840" w:hangingChars="300" w:hanging="840"/>
        <w:rPr>
          <w:rFonts w:eastAsia="標楷體"/>
          <w:sz w:val="28"/>
          <w:szCs w:val="28"/>
        </w:rPr>
      </w:pPr>
      <w:r w:rsidRPr="00EB1B55">
        <w:rPr>
          <w:rFonts w:eastAsia="標楷體" w:hint="eastAsia"/>
          <w:sz w:val="28"/>
          <w:szCs w:val="28"/>
        </w:rPr>
        <w:t>二、</w:t>
      </w:r>
      <w:r w:rsidRPr="00EB1B55">
        <w:rPr>
          <w:rFonts w:eastAsia="標楷體" w:hint="eastAsia"/>
          <w:color w:val="000000"/>
          <w:sz w:val="28"/>
          <w:szCs w:val="28"/>
        </w:rPr>
        <w:t>車輛管理委員會配合執行工作：</w:t>
      </w:r>
    </w:p>
    <w:p w:rsidR="006655EC" w:rsidRPr="00EB1B55" w:rsidRDefault="006655EC" w:rsidP="00CF3200">
      <w:pPr>
        <w:spacing w:line="420" w:lineRule="exact"/>
        <w:ind w:left="840" w:hangingChars="300" w:hanging="840"/>
        <w:rPr>
          <w:rFonts w:eastAsia="標楷體"/>
          <w:color w:val="000000"/>
          <w:sz w:val="28"/>
          <w:szCs w:val="28"/>
        </w:rPr>
      </w:pPr>
      <w:r w:rsidRPr="00EB1B55">
        <w:rPr>
          <w:rFonts w:eastAsia="標楷體" w:hint="eastAsia"/>
          <w:bCs/>
          <w:color w:val="000000" w:themeColor="text1"/>
          <w:sz w:val="28"/>
          <w:szCs w:val="28"/>
        </w:rPr>
        <w:t>（一）</w:t>
      </w:r>
      <w:r w:rsidRPr="00EB1B55">
        <w:rPr>
          <w:rFonts w:eastAsia="標楷體" w:hint="eastAsia"/>
          <w:color w:val="000000"/>
          <w:sz w:val="28"/>
          <w:szCs w:val="28"/>
        </w:rPr>
        <w:t>車輛停車申請作業、停車場地管理與規劃、違規處理。</w:t>
      </w:r>
    </w:p>
    <w:p w:rsidR="006655EC" w:rsidRPr="00EB1B55" w:rsidRDefault="006655EC" w:rsidP="00CF3200">
      <w:pPr>
        <w:spacing w:line="420" w:lineRule="exact"/>
        <w:ind w:left="840" w:hangingChars="300" w:hanging="840"/>
        <w:rPr>
          <w:rFonts w:eastAsia="標楷體"/>
          <w:color w:val="000000"/>
          <w:sz w:val="28"/>
          <w:szCs w:val="28"/>
        </w:rPr>
      </w:pPr>
      <w:r w:rsidRPr="00EB1B55">
        <w:rPr>
          <w:rFonts w:eastAsia="標楷體" w:hint="eastAsia"/>
          <w:bCs/>
          <w:color w:val="000000" w:themeColor="text1"/>
          <w:sz w:val="28"/>
          <w:szCs w:val="28"/>
        </w:rPr>
        <w:t>（二）</w:t>
      </w:r>
      <w:r w:rsidRPr="00EB1B55">
        <w:rPr>
          <w:rFonts w:eastAsia="標楷體" w:hint="eastAsia"/>
          <w:color w:val="000000"/>
          <w:sz w:val="28"/>
          <w:szCs w:val="28"/>
        </w:rPr>
        <w:t>自</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1</w:t>
      </w:r>
      <w:r w:rsidRPr="00EB1B55">
        <w:rPr>
          <w:rFonts w:eastAsia="標楷體" w:hint="eastAsia"/>
          <w:color w:val="000000"/>
          <w:sz w:val="28"/>
          <w:szCs w:val="28"/>
        </w:rPr>
        <w:t>日起至</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30</w:t>
      </w:r>
      <w:r w:rsidRPr="00EB1B55">
        <w:rPr>
          <w:rFonts w:eastAsia="標楷體" w:hint="eastAsia"/>
          <w:color w:val="000000"/>
          <w:sz w:val="28"/>
          <w:szCs w:val="28"/>
        </w:rPr>
        <w:t>日</w:t>
      </w:r>
      <w:proofErr w:type="gramStart"/>
      <w:r w:rsidRPr="00EB1B55">
        <w:rPr>
          <w:rFonts w:eastAsia="標楷體" w:hint="eastAsia"/>
          <w:color w:val="000000"/>
          <w:sz w:val="28"/>
          <w:szCs w:val="28"/>
        </w:rPr>
        <w:t>止</w:t>
      </w:r>
      <w:proofErr w:type="gramEnd"/>
      <w:r w:rsidRPr="00EB1B55">
        <w:rPr>
          <w:rFonts w:eastAsia="標楷體" w:hint="eastAsia"/>
          <w:color w:val="000000"/>
          <w:sz w:val="28"/>
          <w:szCs w:val="28"/>
        </w:rPr>
        <w:t>停車場場地管理費及場地清潔費合計收入為</w:t>
      </w:r>
      <w:r w:rsidRPr="00EB1B55">
        <w:rPr>
          <w:rFonts w:eastAsia="標楷體" w:hint="eastAsia"/>
          <w:color w:val="000000"/>
          <w:sz w:val="28"/>
          <w:szCs w:val="28"/>
        </w:rPr>
        <w:t>13</w:t>
      </w:r>
      <w:r w:rsidRPr="00EB1B55">
        <w:rPr>
          <w:rFonts w:eastAsia="標楷體" w:hint="eastAsia"/>
          <w:color w:val="000000"/>
          <w:sz w:val="28"/>
          <w:szCs w:val="28"/>
        </w:rPr>
        <w:t>萬</w:t>
      </w:r>
      <w:r w:rsidRPr="00EB1B55">
        <w:rPr>
          <w:rFonts w:eastAsia="標楷體" w:hint="eastAsia"/>
          <w:color w:val="000000"/>
          <w:sz w:val="28"/>
          <w:szCs w:val="28"/>
        </w:rPr>
        <w:t>1</w:t>
      </w:r>
      <w:r w:rsidR="00D530AE" w:rsidRPr="00EB1B55">
        <w:rPr>
          <w:rFonts w:eastAsia="標楷體" w:hint="eastAsia"/>
          <w:color w:val="000000"/>
          <w:sz w:val="28"/>
          <w:szCs w:val="28"/>
        </w:rPr>
        <w:t>,</w:t>
      </w:r>
      <w:r w:rsidRPr="00EB1B55">
        <w:rPr>
          <w:rFonts w:eastAsia="標楷體" w:hint="eastAsia"/>
          <w:color w:val="000000"/>
          <w:sz w:val="28"/>
          <w:szCs w:val="28"/>
        </w:rPr>
        <w:t>227</w:t>
      </w:r>
      <w:r w:rsidRPr="00EB1B55">
        <w:rPr>
          <w:rFonts w:eastAsia="標楷體"/>
          <w:color w:val="000000"/>
          <w:sz w:val="28"/>
          <w:szCs w:val="28"/>
        </w:rPr>
        <w:t>元</w:t>
      </w:r>
      <w:r w:rsidRPr="00EB1B55">
        <w:rPr>
          <w:rFonts w:eastAsia="標楷體" w:hint="eastAsia"/>
          <w:color w:val="000000"/>
          <w:sz w:val="28"/>
          <w:szCs w:val="28"/>
        </w:rPr>
        <w:t>。</w:t>
      </w:r>
    </w:p>
    <w:p w:rsidR="006655EC" w:rsidRPr="00EB1B55" w:rsidRDefault="006655EC" w:rsidP="006655EC">
      <w:pPr>
        <w:spacing w:line="420" w:lineRule="exact"/>
        <w:rPr>
          <w:rFonts w:eastAsia="標楷體"/>
          <w:color w:val="000000"/>
          <w:sz w:val="28"/>
          <w:szCs w:val="28"/>
        </w:rPr>
      </w:pPr>
      <w:r w:rsidRPr="00EB1B55">
        <w:rPr>
          <w:rFonts w:eastAsia="標楷體" w:hint="eastAsia"/>
          <w:bCs/>
          <w:color w:val="000000" w:themeColor="text1"/>
          <w:sz w:val="28"/>
          <w:szCs w:val="28"/>
        </w:rPr>
        <w:t>（三）</w:t>
      </w:r>
      <w:r w:rsidRPr="00EB1B55">
        <w:rPr>
          <w:rFonts w:eastAsia="標楷體" w:hint="eastAsia"/>
          <w:color w:val="000000"/>
          <w:sz w:val="28"/>
          <w:szCs w:val="28"/>
        </w:rPr>
        <w:t>106</w:t>
      </w:r>
      <w:r w:rsidRPr="00EB1B55">
        <w:rPr>
          <w:rFonts w:eastAsia="標楷體" w:hint="eastAsia"/>
          <w:color w:val="000000"/>
          <w:sz w:val="28"/>
          <w:szCs w:val="28"/>
        </w:rPr>
        <w:t>學年度車輛通行證</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1</w:t>
      </w:r>
      <w:r w:rsidRPr="00EB1B55">
        <w:rPr>
          <w:rFonts w:eastAsia="標楷體" w:hint="eastAsia"/>
          <w:color w:val="000000"/>
          <w:sz w:val="28"/>
          <w:szCs w:val="28"/>
        </w:rPr>
        <w:t>日至</w:t>
      </w:r>
      <w:r w:rsidRPr="00EB1B55">
        <w:rPr>
          <w:rFonts w:eastAsia="標楷體" w:hint="eastAsia"/>
          <w:color w:val="000000"/>
          <w:sz w:val="28"/>
          <w:szCs w:val="28"/>
        </w:rPr>
        <w:t>3</w:t>
      </w:r>
      <w:r w:rsidRPr="00EB1B55">
        <w:rPr>
          <w:rFonts w:eastAsia="標楷體" w:hint="eastAsia"/>
          <w:color w:val="000000"/>
          <w:sz w:val="28"/>
          <w:szCs w:val="28"/>
        </w:rPr>
        <w:t>月</w:t>
      </w:r>
      <w:r w:rsidRPr="00EB1B55">
        <w:rPr>
          <w:rFonts w:eastAsia="標楷體" w:hint="eastAsia"/>
          <w:color w:val="000000"/>
          <w:sz w:val="28"/>
          <w:szCs w:val="28"/>
        </w:rPr>
        <w:t>30)</w:t>
      </w:r>
      <w:r w:rsidRPr="00EB1B55">
        <w:rPr>
          <w:rFonts w:eastAsia="標楷體" w:hint="eastAsia"/>
          <w:color w:val="000000"/>
          <w:sz w:val="28"/>
          <w:szCs w:val="28"/>
        </w:rPr>
        <w:t>統計表。</w:t>
      </w:r>
    </w:p>
    <w:tbl>
      <w:tblPr>
        <w:tblpPr w:leftFromText="180" w:rightFromText="180" w:vertAnchor="text" w:horzAnchor="margin" w:tblpXSpec="center" w:tblpY="52"/>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2409"/>
        <w:gridCol w:w="851"/>
      </w:tblGrid>
      <w:tr w:rsidR="00CF3200" w:rsidRPr="00EB1B55" w:rsidTr="00CF3200">
        <w:tc>
          <w:tcPr>
            <w:tcW w:w="2093" w:type="dxa"/>
            <w:vAlign w:val="center"/>
          </w:tcPr>
          <w:p w:rsidR="00CF3200" w:rsidRPr="00EB1B55" w:rsidRDefault="00CF3200" w:rsidP="00CF3200">
            <w:pPr>
              <w:jc w:val="center"/>
              <w:rPr>
                <w:rFonts w:eastAsia="標楷體"/>
                <w:color w:val="000000"/>
              </w:rPr>
            </w:pPr>
            <w:r w:rsidRPr="00EB1B55">
              <w:rPr>
                <w:rFonts w:eastAsia="標楷體" w:hint="eastAsia"/>
                <w:color w:val="000000"/>
              </w:rPr>
              <w:t>身分別</w:t>
            </w:r>
          </w:p>
        </w:tc>
        <w:tc>
          <w:tcPr>
            <w:tcW w:w="1559" w:type="dxa"/>
            <w:vAlign w:val="center"/>
          </w:tcPr>
          <w:p w:rsidR="00CF3200" w:rsidRPr="00EB1B55" w:rsidRDefault="00CF3200" w:rsidP="00CF3200">
            <w:pPr>
              <w:jc w:val="center"/>
              <w:rPr>
                <w:rFonts w:eastAsia="標楷體"/>
                <w:color w:val="000000"/>
              </w:rPr>
            </w:pPr>
            <w:r w:rsidRPr="00EB1B55">
              <w:rPr>
                <w:rFonts w:eastAsia="標楷體" w:hint="eastAsia"/>
                <w:color w:val="000000"/>
              </w:rPr>
              <w:t>汽車流水號</w:t>
            </w:r>
          </w:p>
        </w:tc>
        <w:tc>
          <w:tcPr>
            <w:tcW w:w="851" w:type="dxa"/>
            <w:vAlign w:val="center"/>
          </w:tcPr>
          <w:p w:rsidR="00CF3200" w:rsidRPr="00EB1B55" w:rsidRDefault="00CF3200" w:rsidP="00CF3200">
            <w:pPr>
              <w:jc w:val="center"/>
              <w:rPr>
                <w:rFonts w:eastAsia="標楷體"/>
                <w:color w:val="000000"/>
              </w:rPr>
            </w:pPr>
            <w:r w:rsidRPr="00EB1B55">
              <w:rPr>
                <w:rFonts w:eastAsia="標楷體" w:hint="eastAsia"/>
                <w:color w:val="000000"/>
              </w:rPr>
              <w:t>車數</w:t>
            </w:r>
          </w:p>
        </w:tc>
        <w:tc>
          <w:tcPr>
            <w:tcW w:w="2409" w:type="dxa"/>
            <w:vAlign w:val="center"/>
          </w:tcPr>
          <w:p w:rsidR="00CF3200" w:rsidRPr="00EB1B55" w:rsidRDefault="00CF3200" w:rsidP="00CF3200">
            <w:pPr>
              <w:jc w:val="center"/>
              <w:rPr>
                <w:rFonts w:eastAsia="標楷體"/>
                <w:color w:val="000000"/>
              </w:rPr>
            </w:pPr>
            <w:r w:rsidRPr="00EB1B55">
              <w:rPr>
                <w:rFonts w:eastAsia="標楷體" w:hint="eastAsia"/>
                <w:color w:val="000000"/>
              </w:rPr>
              <w:t>機車流水號</w:t>
            </w:r>
          </w:p>
        </w:tc>
        <w:tc>
          <w:tcPr>
            <w:tcW w:w="851" w:type="dxa"/>
            <w:vAlign w:val="center"/>
          </w:tcPr>
          <w:p w:rsidR="00CF3200" w:rsidRPr="00EB1B55" w:rsidRDefault="00CF3200" w:rsidP="00CF3200">
            <w:pPr>
              <w:jc w:val="center"/>
              <w:rPr>
                <w:rFonts w:eastAsia="標楷體"/>
                <w:color w:val="000000"/>
              </w:rPr>
            </w:pPr>
            <w:r w:rsidRPr="00EB1B55">
              <w:rPr>
                <w:rFonts w:eastAsia="標楷體" w:hint="eastAsia"/>
                <w:color w:val="000000"/>
              </w:rPr>
              <w:t>車數</w:t>
            </w:r>
          </w:p>
        </w:tc>
      </w:tr>
      <w:tr w:rsidR="00CF3200" w:rsidRPr="00EB1B55" w:rsidTr="00CF3200">
        <w:tc>
          <w:tcPr>
            <w:tcW w:w="2093" w:type="dxa"/>
            <w:vAlign w:val="center"/>
          </w:tcPr>
          <w:p w:rsidR="00CF3200" w:rsidRPr="00EB1B55" w:rsidRDefault="00CF3200" w:rsidP="00CF3200">
            <w:pPr>
              <w:jc w:val="both"/>
              <w:rPr>
                <w:rFonts w:eastAsia="標楷體"/>
                <w:color w:val="000000"/>
              </w:rPr>
            </w:pPr>
            <w:r w:rsidRPr="00EB1B55">
              <w:rPr>
                <w:rFonts w:eastAsia="標楷體" w:hint="eastAsia"/>
                <w:color w:val="000000"/>
              </w:rPr>
              <w:t>教職員工</w:t>
            </w:r>
          </w:p>
        </w:tc>
        <w:tc>
          <w:tcPr>
            <w:tcW w:w="1559" w:type="dxa"/>
            <w:vAlign w:val="center"/>
          </w:tcPr>
          <w:p w:rsidR="00CF3200" w:rsidRPr="00EB1B55" w:rsidRDefault="00CF3200" w:rsidP="00CF3200">
            <w:pPr>
              <w:jc w:val="right"/>
              <w:rPr>
                <w:rFonts w:eastAsia="標楷體"/>
                <w:color w:val="000000"/>
              </w:rPr>
            </w:pPr>
            <w:r w:rsidRPr="00EB1B55">
              <w:rPr>
                <w:rFonts w:eastAsia="標楷體" w:hint="eastAsia"/>
                <w:color w:val="000000"/>
              </w:rPr>
              <w:t>1149-1161</w:t>
            </w:r>
          </w:p>
        </w:tc>
        <w:tc>
          <w:tcPr>
            <w:tcW w:w="851" w:type="dxa"/>
            <w:vAlign w:val="center"/>
          </w:tcPr>
          <w:p w:rsidR="00CF3200" w:rsidRPr="00EB1B55" w:rsidRDefault="00CF3200" w:rsidP="00CF3200">
            <w:pPr>
              <w:jc w:val="right"/>
              <w:rPr>
                <w:rFonts w:eastAsia="標楷體"/>
                <w:color w:val="000000"/>
              </w:rPr>
            </w:pPr>
            <w:r w:rsidRPr="00EB1B55">
              <w:rPr>
                <w:rFonts w:eastAsia="標楷體" w:hint="eastAsia"/>
                <w:color w:val="000000"/>
              </w:rPr>
              <w:t>13</w:t>
            </w:r>
          </w:p>
        </w:tc>
        <w:tc>
          <w:tcPr>
            <w:tcW w:w="2409" w:type="dxa"/>
            <w:vAlign w:val="center"/>
          </w:tcPr>
          <w:p w:rsidR="00CF3200" w:rsidRPr="00EB1B55" w:rsidRDefault="00CF3200" w:rsidP="00CF3200">
            <w:pPr>
              <w:jc w:val="right"/>
              <w:rPr>
                <w:rFonts w:eastAsia="標楷體"/>
                <w:color w:val="000000"/>
              </w:rPr>
            </w:pPr>
            <w:r w:rsidRPr="00EB1B55">
              <w:rPr>
                <w:rFonts w:eastAsia="標楷體"/>
                <w:color w:val="000000"/>
              </w:rPr>
              <w:t>F</w:t>
            </w:r>
            <w:r w:rsidRPr="00EB1B55">
              <w:rPr>
                <w:rFonts w:eastAsia="標楷體" w:hint="eastAsia"/>
                <w:color w:val="000000"/>
              </w:rPr>
              <w:t>106043</w:t>
            </w:r>
            <w:r w:rsidRPr="00EB1B55">
              <w:rPr>
                <w:rFonts w:eastAsia="標楷體"/>
                <w:color w:val="000000"/>
              </w:rPr>
              <w:t>9</w:t>
            </w:r>
            <w:r w:rsidRPr="00EB1B55">
              <w:rPr>
                <w:rFonts w:eastAsia="標楷體" w:hint="eastAsia"/>
                <w:color w:val="000000"/>
              </w:rPr>
              <w:t>-F1060449</w:t>
            </w:r>
          </w:p>
        </w:tc>
        <w:tc>
          <w:tcPr>
            <w:tcW w:w="851" w:type="dxa"/>
            <w:vAlign w:val="center"/>
          </w:tcPr>
          <w:p w:rsidR="00CF3200" w:rsidRPr="00EB1B55" w:rsidRDefault="00CF3200" w:rsidP="00CF3200">
            <w:pPr>
              <w:jc w:val="right"/>
              <w:rPr>
                <w:rFonts w:eastAsia="標楷體"/>
                <w:color w:val="000000"/>
              </w:rPr>
            </w:pPr>
            <w:r w:rsidRPr="00EB1B55">
              <w:rPr>
                <w:rFonts w:eastAsia="標楷體" w:hint="eastAsia"/>
                <w:color w:val="000000"/>
              </w:rPr>
              <w:t>11</w:t>
            </w:r>
          </w:p>
        </w:tc>
      </w:tr>
      <w:tr w:rsidR="00CF3200" w:rsidRPr="00EB1B55" w:rsidTr="00CF3200">
        <w:tc>
          <w:tcPr>
            <w:tcW w:w="2093" w:type="dxa"/>
            <w:vAlign w:val="center"/>
          </w:tcPr>
          <w:p w:rsidR="00CF3200" w:rsidRPr="00EB1B55" w:rsidRDefault="00CF3200" w:rsidP="00CF3200">
            <w:pPr>
              <w:jc w:val="both"/>
              <w:rPr>
                <w:rFonts w:eastAsia="標楷體"/>
                <w:color w:val="000000"/>
              </w:rPr>
            </w:pPr>
            <w:r w:rsidRPr="00EB1B55">
              <w:rPr>
                <w:rFonts w:eastAsia="標楷體" w:hint="eastAsia"/>
                <w:color w:val="000000"/>
              </w:rPr>
              <w:t>學生</w:t>
            </w:r>
          </w:p>
        </w:tc>
        <w:tc>
          <w:tcPr>
            <w:tcW w:w="1559" w:type="dxa"/>
            <w:vAlign w:val="center"/>
          </w:tcPr>
          <w:p w:rsidR="00CF3200" w:rsidRPr="00EB1B55" w:rsidRDefault="00CF3200" w:rsidP="00CF3200">
            <w:pPr>
              <w:jc w:val="right"/>
              <w:rPr>
                <w:rFonts w:eastAsia="標楷體"/>
                <w:color w:val="000000"/>
              </w:rPr>
            </w:pPr>
            <w:r w:rsidRPr="00EB1B55">
              <w:rPr>
                <w:rFonts w:eastAsia="標楷體" w:hint="eastAsia"/>
                <w:color w:val="000000"/>
              </w:rPr>
              <w:t>3238-3348</w:t>
            </w:r>
          </w:p>
        </w:tc>
        <w:tc>
          <w:tcPr>
            <w:tcW w:w="851" w:type="dxa"/>
            <w:vAlign w:val="center"/>
          </w:tcPr>
          <w:p w:rsidR="00CF3200" w:rsidRPr="00EB1B55" w:rsidRDefault="00CF3200" w:rsidP="00CF3200">
            <w:pPr>
              <w:jc w:val="right"/>
              <w:rPr>
                <w:rFonts w:eastAsia="標楷體"/>
                <w:color w:val="000000"/>
              </w:rPr>
            </w:pPr>
            <w:r w:rsidRPr="00EB1B55">
              <w:rPr>
                <w:rFonts w:eastAsia="標楷體" w:hint="eastAsia"/>
                <w:color w:val="000000"/>
              </w:rPr>
              <w:t>11</w:t>
            </w:r>
          </w:p>
        </w:tc>
        <w:tc>
          <w:tcPr>
            <w:tcW w:w="2409" w:type="dxa"/>
            <w:vAlign w:val="center"/>
          </w:tcPr>
          <w:p w:rsidR="00CF3200" w:rsidRPr="00EB1B55" w:rsidRDefault="00CF3200" w:rsidP="00CF3200">
            <w:pPr>
              <w:jc w:val="right"/>
              <w:rPr>
                <w:rFonts w:eastAsia="標楷體"/>
                <w:color w:val="000000"/>
              </w:rPr>
            </w:pPr>
            <w:r w:rsidRPr="00EB1B55">
              <w:rPr>
                <w:rFonts w:eastAsia="標楷體"/>
                <w:color w:val="000000"/>
              </w:rPr>
              <w:t>G1068029-G106</w:t>
            </w:r>
            <w:r w:rsidRPr="00EB1B55">
              <w:rPr>
                <w:rFonts w:eastAsia="標楷體" w:hint="eastAsia"/>
                <w:color w:val="000000"/>
              </w:rPr>
              <w:t>8202</w:t>
            </w:r>
          </w:p>
        </w:tc>
        <w:tc>
          <w:tcPr>
            <w:tcW w:w="851" w:type="dxa"/>
            <w:vAlign w:val="center"/>
          </w:tcPr>
          <w:p w:rsidR="00CF3200" w:rsidRPr="00EB1B55" w:rsidRDefault="00CF3200" w:rsidP="00CF3200">
            <w:pPr>
              <w:jc w:val="right"/>
              <w:rPr>
                <w:rFonts w:eastAsia="標楷體"/>
                <w:color w:val="000000"/>
              </w:rPr>
            </w:pPr>
            <w:r w:rsidRPr="00EB1B55">
              <w:rPr>
                <w:rFonts w:eastAsia="標楷體" w:hint="eastAsia"/>
                <w:color w:val="000000"/>
              </w:rPr>
              <w:t>174</w:t>
            </w:r>
          </w:p>
        </w:tc>
      </w:tr>
      <w:tr w:rsidR="00CF3200" w:rsidRPr="00EB1B55" w:rsidTr="00CF3200">
        <w:tc>
          <w:tcPr>
            <w:tcW w:w="2093" w:type="dxa"/>
            <w:vAlign w:val="center"/>
          </w:tcPr>
          <w:p w:rsidR="00CF3200" w:rsidRPr="00EB1B55" w:rsidRDefault="00CF3200" w:rsidP="00CF3200">
            <w:pPr>
              <w:jc w:val="both"/>
              <w:rPr>
                <w:rFonts w:eastAsia="標楷體"/>
                <w:color w:val="000000"/>
              </w:rPr>
            </w:pPr>
            <w:r w:rsidRPr="00EB1B55">
              <w:rPr>
                <w:rFonts w:eastAsia="標楷體" w:hint="eastAsia"/>
                <w:color w:val="000000"/>
              </w:rPr>
              <w:t>貴賓、公務</w:t>
            </w:r>
          </w:p>
        </w:tc>
        <w:tc>
          <w:tcPr>
            <w:tcW w:w="1559" w:type="dxa"/>
            <w:vAlign w:val="center"/>
          </w:tcPr>
          <w:p w:rsidR="00CF3200" w:rsidRPr="00EB1B55" w:rsidRDefault="00CF3200" w:rsidP="00CF3200">
            <w:pPr>
              <w:jc w:val="right"/>
              <w:rPr>
                <w:rFonts w:eastAsia="標楷體"/>
                <w:color w:val="000000"/>
              </w:rPr>
            </w:pPr>
            <w:r w:rsidRPr="00EB1B55">
              <w:rPr>
                <w:rFonts w:eastAsia="標楷體" w:hint="eastAsia"/>
                <w:color w:val="000000"/>
              </w:rPr>
              <w:t>3949-3963</w:t>
            </w:r>
          </w:p>
        </w:tc>
        <w:tc>
          <w:tcPr>
            <w:tcW w:w="851" w:type="dxa"/>
            <w:vAlign w:val="center"/>
          </w:tcPr>
          <w:p w:rsidR="00CF3200" w:rsidRPr="00EB1B55" w:rsidRDefault="00CF3200" w:rsidP="00CF3200">
            <w:pPr>
              <w:jc w:val="right"/>
              <w:rPr>
                <w:rFonts w:eastAsia="標楷體"/>
                <w:color w:val="000000"/>
              </w:rPr>
            </w:pPr>
            <w:r w:rsidRPr="00EB1B55">
              <w:rPr>
                <w:rFonts w:eastAsia="標楷體" w:hint="eastAsia"/>
                <w:color w:val="000000"/>
              </w:rPr>
              <w:t>15</w:t>
            </w:r>
          </w:p>
        </w:tc>
        <w:tc>
          <w:tcPr>
            <w:tcW w:w="2409" w:type="dxa"/>
            <w:vMerge w:val="restart"/>
            <w:vAlign w:val="center"/>
          </w:tcPr>
          <w:p w:rsidR="00CF3200" w:rsidRPr="00EB1B55" w:rsidRDefault="00CF3200" w:rsidP="00CF3200">
            <w:pPr>
              <w:jc w:val="right"/>
              <w:rPr>
                <w:rFonts w:eastAsia="標楷體"/>
                <w:color w:val="000000"/>
              </w:rPr>
            </w:pPr>
            <w:r w:rsidRPr="00EB1B55">
              <w:rPr>
                <w:rFonts w:eastAsia="標楷體"/>
                <w:color w:val="000000"/>
              </w:rPr>
              <w:t>I1060287-I106</w:t>
            </w:r>
            <w:r w:rsidRPr="00EB1B55">
              <w:rPr>
                <w:rFonts w:eastAsia="標楷體" w:hint="eastAsia"/>
                <w:color w:val="000000"/>
              </w:rPr>
              <w:t>0304</w:t>
            </w:r>
          </w:p>
        </w:tc>
        <w:tc>
          <w:tcPr>
            <w:tcW w:w="851" w:type="dxa"/>
            <w:vMerge w:val="restart"/>
            <w:vAlign w:val="center"/>
          </w:tcPr>
          <w:p w:rsidR="00CF3200" w:rsidRPr="00EB1B55" w:rsidRDefault="00CF3200" w:rsidP="00CF3200">
            <w:pPr>
              <w:jc w:val="right"/>
              <w:rPr>
                <w:rFonts w:eastAsia="標楷體"/>
                <w:color w:val="000000"/>
              </w:rPr>
            </w:pPr>
            <w:r w:rsidRPr="00EB1B55">
              <w:rPr>
                <w:rFonts w:eastAsia="標楷體" w:hint="eastAsia"/>
                <w:color w:val="000000"/>
              </w:rPr>
              <w:t>18</w:t>
            </w:r>
          </w:p>
        </w:tc>
      </w:tr>
      <w:tr w:rsidR="00CF3200" w:rsidRPr="00EB1B55" w:rsidTr="00CF3200">
        <w:tc>
          <w:tcPr>
            <w:tcW w:w="2093" w:type="dxa"/>
            <w:vAlign w:val="center"/>
          </w:tcPr>
          <w:p w:rsidR="00CF3200" w:rsidRPr="00EB1B55" w:rsidRDefault="00CF3200" w:rsidP="00CF3200">
            <w:pPr>
              <w:jc w:val="both"/>
              <w:rPr>
                <w:rFonts w:eastAsia="標楷體"/>
                <w:color w:val="000000"/>
              </w:rPr>
            </w:pPr>
            <w:r w:rsidRPr="00EB1B55">
              <w:rPr>
                <w:rFonts w:eastAsia="標楷體" w:hint="eastAsia"/>
                <w:color w:val="000000"/>
              </w:rPr>
              <w:t>兼任、短期訪客、臨時</w:t>
            </w:r>
            <w:r w:rsidRPr="00EB1B55">
              <w:rPr>
                <w:rFonts w:eastAsia="標楷體" w:hint="eastAsia"/>
                <w:color w:val="000000"/>
              </w:rPr>
              <w:t>(</w:t>
            </w:r>
            <w:r w:rsidRPr="00EB1B55">
              <w:rPr>
                <w:rFonts w:eastAsia="標楷體" w:hint="eastAsia"/>
                <w:color w:val="000000"/>
              </w:rPr>
              <w:t>有日期</w:t>
            </w:r>
            <w:r w:rsidRPr="00EB1B55">
              <w:rPr>
                <w:rFonts w:eastAsia="標楷體" w:hint="eastAsia"/>
                <w:color w:val="000000"/>
              </w:rPr>
              <w:t>)</w:t>
            </w:r>
          </w:p>
        </w:tc>
        <w:tc>
          <w:tcPr>
            <w:tcW w:w="1559" w:type="dxa"/>
            <w:vAlign w:val="center"/>
          </w:tcPr>
          <w:p w:rsidR="00CF3200" w:rsidRPr="00EB1B55" w:rsidRDefault="00CF3200" w:rsidP="00CF3200">
            <w:pPr>
              <w:jc w:val="right"/>
              <w:rPr>
                <w:rFonts w:eastAsia="標楷體"/>
                <w:color w:val="000000"/>
              </w:rPr>
            </w:pPr>
            <w:r w:rsidRPr="00EB1B55">
              <w:rPr>
                <w:rFonts w:eastAsia="標楷體" w:hint="eastAsia"/>
                <w:color w:val="000000"/>
              </w:rPr>
              <w:t>4670-4698</w:t>
            </w:r>
          </w:p>
        </w:tc>
        <w:tc>
          <w:tcPr>
            <w:tcW w:w="851" w:type="dxa"/>
            <w:vAlign w:val="center"/>
          </w:tcPr>
          <w:p w:rsidR="00CF3200" w:rsidRPr="00EB1B55" w:rsidRDefault="00CF3200" w:rsidP="00CF3200">
            <w:pPr>
              <w:jc w:val="right"/>
              <w:rPr>
                <w:rFonts w:eastAsia="標楷體"/>
                <w:color w:val="000000"/>
              </w:rPr>
            </w:pPr>
            <w:r w:rsidRPr="00EB1B55">
              <w:rPr>
                <w:rFonts w:eastAsia="標楷體" w:hint="eastAsia"/>
                <w:color w:val="000000"/>
              </w:rPr>
              <w:t>29</w:t>
            </w:r>
          </w:p>
        </w:tc>
        <w:tc>
          <w:tcPr>
            <w:tcW w:w="2409" w:type="dxa"/>
            <w:vMerge/>
            <w:vAlign w:val="center"/>
          </w:tcPr>
          <w:p w:rsidR="00CF3200" w:rsidRPr="00EB1B55" w:rsidRDefault="00CF3200" w:rsidP="00CF3200">
            <w:pPr>
              <w:jc w:val="right"/>
              <w:rPr>
                <w:rFonts w:eastAsia="標楷體"/>
                <w:color w:val="000000"/>
              </w:rPr>
            </w:pPr>
          </w:p>
        </w:tc>
        <w:tc>
          <w:tcPr>
            <w:tcW w:w="851" w:type="dxa"/>
            <w:vMerge/>
            <w:vAlign w:val="center"/>
          </w:tcPr>
          <w:p w:rsidR="00CF3200" w:rsidRPr="00EB1B55" w:rsidRDefault="00CF3200" w:rsidP="00CF3200">
            <w:pPr>
              <w:jc w:val="right"/>
              <w:rPr>
                <w:rFonts w:eastAsia="標楷體"/>
                <w:color w:val="000000"/>
              </w:rPr>
            </w:pPr>
          </w:p>
        </w:tc>
      </w:tr>
      <w:tr w:rsidR="00CF3200" w:rsidRPr="00EB1B55" w:rsidTr="00CF3200">
        <w:tc>
          <w:tcPr>
            <w:tcW w:w="2093" w:type="dxa"/>
            <w:vAlign w:val="center"/>
          </w:tcPr>
          <w:p w:rsidR="00CF3200" w:rsidRPr="00EB1B55" w:rsidRDefault="00CF3200" w:rsidP="00CF3200">
            <w:pPr>
              <w:jc w:val="both"/>
              <w:rPr>
                <w:rFonts w:eastAsia="標楷體"/>
                <w:color w:val="000000"/>
              </w:rPr>
            </w:pPr>
            <w:r w:rsidRPr="00EB1B55">
              <w:rPr>
                <w:rFonts w:eastAsia="標楷體" w:hint="eastAsia"/>
                <w:color w:val="000000"/>
              </w:rPr>
              <w:t>兼任、短期訪客、臨時</w:t>
            </w:r>
            <w:r w:rsidRPr="00EB1B55">
              <w:rPr>
                <w:rFonts w:eastAsia="標楷體" w:hint="eastAsia"/>
                <w:color w:val="000000"/>
              </w:rPr>
              <w:t>(</w:t>
            </w:r>
            <w:r w:rsidRPr="00EB1B55">
              <w:rPr>
                <w:rFonts w:eastAsia="標楷體" w:hint="eastAsia"/>
                <w:color w:val="000000"/>
              </w:rPr>
              <w:t>無日期</w:t>
            </w:r>
            <w:r w:rsidRPr="00EB1B55">
              <w:rPr>
                <w:rFonts w:eastAsia="標楷體" w:hint="eastAsia"/>
                <w:color w:val="000000"/>
              </w:rPr>
              <w:t>)</w:t>
            </w:r>
          </w:p>
        </w:tc>
        <w:tc>
          <w:tcPr>
            <w:tcW w:w="1559" w:type="dxa"/>
            <w:vAlign w:val="center"/>
          </w:tcPr>
          <w:p w:rsidR="00CF3200" w:rsidRPr="00EB1B55" w:rsidRDefault="00CF3200" w:rsidP="00CF3200">
            <w:pPr>
              <w:jc w:val="right"/>
              <w:rPr>
                <w:rFonts w:eastAsia="標楷體"/>
                <w:color w:val="000000"/>
              </w:rPr>
            </w:pPr>
            <w:r w:rsidRPr="00EB1B55">
              <w:rPr>
                <w:rFonts w:eastAsia="標楷體" w:hint="eastAsia"/>
                <w:color w:val="000000"/>
              </w:rPr>
              <w:t>5708-5750</w:t>
            </w:r>
          </w:p>
        </w:tc>
        <w:tc>
          <w:tcPr>
            <w:tcW w:w="851" w:type="dxa"/>
            <w:vAlign w:val="center"/>
          </w:tcPr>
          <w:p w:rsidR="00CF3200" w:rsidRPr="00EB1B55" w:rsidRDefault="00CF3200" w:rsidP="00CF3200">
            <w:pPr>
              <w:jc w:val="right"/>
              <w:rPr>
                <w:rFonts w:eastAsia="標楷體"/>
                <w:color w:val="000000"/>
              </w:rPr>
            </w:pPr>
            <w:r w:rsidRPr="00EB1B55">
              <w:rPr>
                <w:rFonts w:eastAsia="標楷體" w:hint="eastAsia"/>
                <w:color w:val="000000"/>
              </w:rPr>
              <w:t>43</w:t>
            </w:r>
          </w:p>
        </w:tc>
        <w:tc>
          <w:tcPr>
            <w:tcW w:w="2409" w:type="dxa"/>
            <w:vAlign w:val="center"/>
          </w:tcPr>
          <w:p w:rsidR="00CF3200" w:rsidRPr="00EB1B55" w:rsidRDefault="00CF3200" w:rsidP="00CF3200">
            <w:pPr>
              <w:jc w:val="right"/>
              <w:rPr>
                <w:rFonts w:eastAsia="標楷體"/>
                <w:color w:val="000000"/>
              </w:rPr>
            </w:pPr>
            <w:r w:rsidRPr="00EB1B55">
              <w:rPr>
                <w:rFonts w:eastAsia="標楷體" w:hint="eastAsia"/>
                <w:color w:val="000000"/>
              </w:rPr>
              <w:t>J1060072-</w:t>
            </w:r>
            <w:r w:rsidRPr="00EB1B55">
              <w:rPr>
                <w:rFonts w:eastAsia="標楷體"/>
                <w:color w:val="000000"/>
              </w:rPr>
              <w:t>J106</w:t>
            </w:r>
            <w:r w:rsidRPr="00EB1B55">
              <w:rPr>
                <w:rFonts w:eastAsia="標楷體" w:hint="eastAsia"/>
                <w:color w:val="000000"/>
              </w:rPr>
              <w:t>0096</w:t>
            </w:r>
          </w:p>
        </w:tc>
        <w:tc>
          <w:tcPr>
            <w:tcW w:w="851" w:type="dxa"/>
            <w:vAlign w:val="center"/>
          </w:tcPr>
          <w:p w:rsidR="00CF3200" w:rsidRPr="00EB1B55" w:rsidRDefault="00CF3200" w:rsidP="00CF3200">
            <w:pPr>
              <w:jc w:val="right"/>
              <w:rPr>
                <w:rFonts w:eastAsia="標楷體"/>
                <w:color w:val="000000"/>
              </w:rPr>
            </w:pPr>
            <w:r w:rsidRPr="00EB1B55">
              <w:rPr>
                <w:rFonts w:eastAsia="標楷體" w:hint="eastAsia"/>
                <w:color w:val="000000"/>
              </w:rPr>
              <w:t>25</w:t>
            </w:r>
          </w:p>
        </w:tc>
      </w:tr>
      <w:tr w:rsidR="00CF3200" w:rsidRPr="00EB1B55" w:rsidTr="00CF3200">
        <w:tc>
          <w:tcPr>
            <w:tcW w:w="2093" w:type="dxa"/>
            <w:vAlign w:val="center"/>
          </w:tcPr>
          <w:p w:rsidR="00CF3200" w:rsidRPr="00EB1B55" w:rsidRDefault="00CF3200" w:rsidP="00CF3200">
            <w:pPr>
              <w:jc w:val="both"/>
              <w:rPr>
                <w:rFonts w:eastAsia="標楷體"/>
                <w:color w:val="000000"/>
              </w:rPr>
            </w:pPr>
            <w:r w:rsidRPr="00EB1B55">
              <w:rPr>
                <w:rFonts w:eastAsia="標楷體" w:hint="eastAsia"/>
                <w:color w:val="000000"/>
              </w:rPr>
              <w:t>合計</w:t>
            </w:r>
          </w:p>
        </w:tc>
        <w:tc>
          <w:tcPr>
            <w:tcW w:w="5670" w:type="dxa"/>
            <w:gridSpan w:val="4"/>
          </w:tcPr>
          <w:p w:rsidR="00CF3200" w:rsidRPr="00EB1B55" w:rsidRDefault="00CF3200" w:rsidP="00CF3200">
            <w:pPr>
              <w:rPr>
                <w:rFonts w:eastAsia="標楷體"/>
                <w:color w:val="000000"/>
              </w:rPr>
            </w:pPr>
            <w:r w:rsidRPr="00EB1B55">
              <w:rPr>
                <w:rFonts w:eastAsia="標楷體" w:hint="eastAsia"/>
                <w:color w:val="000000"/>
              </w:rPr>
              <w:t>汽車申請數：</w:t>
            </w:r>
            <w:r w:rsidRPr="00EB1B55">
              <w:rPr>
                <w:rFonts w:eastAsia="標楷體" w:hint="eastAsia"/>
                <w:color w:val="000000"/>
              </w:rPr>
              <w:t xml:space="preserve"> </w:t>
            </w:r>
            <w:r w:rsidRPr="00EB1B55">
              <w:rPr>
                <w:rFonts w:eastAsia="標楷體"/>
                <w:color w:val="000000"/>
              </w:rPr>
              <w:t xml:space="preserve"> </w:t>
            </w:r>
            <w:r w:rsidRPr="00EB1B55">
              <w:rPr>
                <w:rFonts w:eastAsia="標楷體" w:hint="eastAsia"/>
                <w:color w:val="000000"/>
              </w:rPr>
              <w:t>111</w:t>
            </w:r>
            <w:r w:rsidRPr="00EB1B55">
              <w:rPr>
                <w:rFonts w:eastAsia="標楷體"/>
                <w:color w:val="000000"/>
              </w:rPr>
              <w:t xml:space="preserve">   </w:t>
            </w:r>
            <w:r w:rsidRPr="00EB1B55">
              <w:rPr>
                <w:rFonts w:eastAsia="標楷體" w:hint="eastAsia"/>
                <w:color w:val="000000"/>
              </w:rPr>
              <w:t>輛、機車申請數：</w:t>
            </w:r>
            <w:r w:rsidRPr="00EB1B55">
              <w:rPr>
                <w:rFonts w:eastAsia="標楷體" w:hint="eastAsia"/>
                <w:color w:val="000000"/>
              </w:rPr>
              <w:t xml:space="preserve"> </w:t>
            </w:r>
            <w:r w:rsidRPr="00EB1B55">
              <w:rPr>
                <w:rFonts w:eastAsia="標楷體"/>
                <w:color w:val="000000"/>
              </w:rPr>
              <w:t xml:space="preserve"> </w:t>
            </w:r>
            <w:r w:rsidRPr="00EB1B55">
              <w:rPr>
                <w:rFonts w:eastAsia="標楷體" w:hint="eastAsia"/>
                <w:color w:val="000000"/>
              </w:rPr>
              <w:t>228</w:t>
            </w:r>
            <w:r w:rsidRPr="00EB1B55">
              <w:rPr>
                <w:rFonts w:eastAsia="標楷體"/>
                <w:color w:val="000000"/>
              </w:rPr>
              <w:t xml:space="preserve">  </w:t>
            </w:r>
            <w:r w:rsidRPr="00EB1B55">
              <w:rPr>
                <w:rFonts w:eastAsia="標楷體" w:hint="eastAsia"/>
                <w:color w:val="000000"/>
              </w:rPr>
              <w:t xml:space="preserve"> </w:t>
            </w:r>
            <w:r w:rsidRPr="00EB1B55">
              <w:rPr>
                <w:rFonts w:eastAsia="標楷體" w:hint="eastAsia"/>
                <w:color w:val="000000"/>
              </w:rPr>
              <w:t>輛</w:t>
            </w:r>
          </w:p>
        </w:tc>
      </w:tr>
    </w:tbl>
    <w:p w:rsidR="006655EC" w:rsidRPr="00EB1B55" w:rsidRDefault="006655EC" w:rsidP="006655EC">
      <w:pPr>
        <w:spacing w:line="420" w:lineRule="exact"/>
        <w:rPr>
          <w:rFonts w:eastAsia="標楷體"/>
          <w:color w:val="000000"/>
          <w:sz w:val="28"/>
          <w:szCs w:val="28"/>
        </w:rPr>
      </w:pPr>
    </w:p>
    <w:p w:rsidR="006655EC" w:rsidRPr="00EB1B55" w:rsidRDefault="006655EC" w:rsidP="006655EC">
      <w:pPr>
        <w:spacing w:line="420" w:lineRule="exact"/>
        <w:rPr>
          <w:rFonts w:eastAsia="標楷體"/>
          <w:color w:val="000000"/>
          <w:sz w:val="28"/>
          <w:szCs w:val="28"/>
        </w:rPr>
      </w:pPr>
    </w:p>
    <w:p w:rsidR="006655EC" w:rsidRPr="00EB1B55" w:rsidRDefault="006655EC" w:rsidP="006655EC">
      <w:pPr>
        <w:spacing w:line="420" w:lineRule="exact"/>
        <w:rPr>
          <w:rFonts w:eastAsia="標楷體"/>
          <w:color w:val="000000"/>
          <w:sz w:val="28"/>
          <w:szCs w:val="28"/>
        </w:rPr>
      </w:pPr>
    </w:p>
    <w:p w:rsidR="006655EC" w:rsidRPr="00EB1B55" w:rsidRDefault="006655EC" w:rsidP="006655EC">
      <w:pPr>
        <w:spacing w:line="420" w:lineRule="exact"/>
        <w:rPr>
          <w:rFonts w:eastAsia="標楷體"/>
          <w:color w:val="000000"/>
          <w:sz w:val="28"/>
          <w:szCs w:val="28"/>
        </w:rPr>
      </w:pPr>
    </w:p>
    <w:p w:rsidR="006655EC" w:rsidRPr="00EB1B55" w:rsidRDefault="006655EC" w:rsidP="006655EC">
      <w:pPr>
        <w:spacing w:line="420" w:lineRule="exact"/>
        <w:rPr>
          <w:rFonts w:eastAsia="標楷體"/>
          <w:color w:val="000000"/>
          <w:sz w:val="28"/>
          <w:szCs w:val="28"/>
        </w:rPr>
      </w:pPr>
    </w:p>
    <w:p w:rsidR="00D530AE" w:rsidRPr="00EB1B55" w:rsidRDefault="00D530AE" w:rsidP="00CF3200">
      <w:pPr>
        <w:spacing w:line="420" w:lineRule="exact"/>
        <w:rPr>
          <w:rFonts w:eastAsia="標楷體"/>
          <w:color w:val="000000"/>
          <w:sz w:val="28"/>
          <w:szCs w:val="28"/>
        </w:rPr>
      </w:pPr>
    </w:p>
    <w:p w:rsidR="006655EC" w:rsidRPr="00EB1B55" w:rsidRDefault="00CF3200" w:rsidP="00CF3200">
      <w:pPr>
        <w:spacing w:line="420" w:lineRule="exact"/>
        <w:rPr>
          <w:rFonts w:eastAsia="標楷體"/>
          <w:color w:val="000000"/>
          <w:sz w:val="28"/>
          <w:szCs w:val="28"/>
        </w:rPr>
      </w:pPr>
      <w:r w:rsidRPr="00EB1B55">
        <w:rPr>
          <w:rFonts w:eastAsia="標楷體" w:hint="eastAsia"/>
          <w:color w:val="000000"/>
          <w:sz w:val="28"/>
          <w:szCs w:val="28"/>
        </w:rPr>
        <w:t>三、</w:t>
      </w:r>
      <w:r w:rsidR="006655EC" w:rsidRPr="00EB1B55">
        <w:rPr>
          <w:rFonts w:eastAsia="標楷體" w:hint="eastAsia"/>
          <w:color w:val="000000"/>
          <w:sz w:val="28"/>
          <w:szCs w:val="28"/>
        </w:rPr>
        <w:t>監控系統調閱</w:t>
      </w:r>
    </w:p>
    <w:p w:rsidR="006655EC" w:rsidRPr="00EB1B55" w:rsidRDefault="004A4224" w:rsidP="004A4224">
      <w:pPr>
        <w:tabs>
          <w:tab w:val="left" w:pos="1708"/>
        </w:tabs>
        <w:spacing w:line="420" w:lineRule="exact"/>
        <w:rPr>
          <w:rFonts w:eastAsia="標楷體"/>
          <w:color w:val="000000"/>
          <w:sz w:val="28"/>
          <w:szCs w:val="28"/>
        </w:rPr>
      </w:pPr>
      <w:r w:rsidRPr="00EB1B55">
        <w:rPr>
          <w:rFonts w:eastAsia="標楷體" w:hint="eastAsia"/>
          <w:bCs/>
          <w:color w:val="000000" w:themeColor="text1"/>
          <w:sz w:val="28"/>
          <w:szCs w:val="28"/>
        </w:rPr>
        <w:t>（一）</w:t>
      </w:r>
      <w:r w:rsidR="006655EC" w:rsidRPr="00EB1B55">
        <w:rPr>
          <w:rFonts w:eastAsia="標楷體" w:hint="eastAsia"/>
          <w:color w:val="000000"/>
          <w:sz w:val="28"/>
          <w:szCs w:val="28"/>
        </w:rPr>
        <w:t>03</w:t>
      </w:r>
      <w:r w:rsidR="006655EC" w:rsidRPr="00EB1B55">
        <w:rPr>
          <w:rFonts w:eastAsia="標楷體" w:hint="eastAsia"/>
          <w:color w:val="000000"/>
          <w:sz w:val="28"/>
          <w:szCs w:val="28"/>
        </w:rPr>
        <w:t>月</w:t>
      </w:r>
      <w:r w:rsidR="006655EC" w:rsidRPr="00EB1B55">
        <w:rPr>
          <w:rFonts w:eastAsia="標楷體" w:hint="eastAsia"/>
          <w:color w:val="000000"/>
          <w:sz w:val="28"/>
          <w:szCs w:val="28"/>
        </w:rPr>
        <w:t>01</w:t>
      </w:r>
      <w:r w:rsidR="006655EC" w:rsidRPr="00EB1B55">
        <w:rPr>
          <w:rFonts w:eastAsia="標楷體" w:hint="eastAsia"/>
          <w:color w:val="000000"/>
          <w:sz w:val="28"/>
          <w:szCs w:val="28"/>
        </w:rPr>
        <w:t>日鄭同學調閱第一機車停車場擦撞影像。</w:t>
      </w:r>
    </w:p>
    <w:p w:rsidR="006655EC" w:rsidRPr="00EB1B55" w:rsidRDefault="004A4224" w:rsidP="004A4224">
      <w:pPr>
        <w:tabs>
          <w:tab w:val="left" w:pos="1708"/>
        </w:tabs>
        <w:spacing w:line="420" w:lineRule="exact"/>
        <w:rPr>
          <w:rFonts w:eastAsia="標楷體"/>
          <w:color w:val="000000"/>
          <w:sz w:val="28"/>
          <w:szCs w:val="28"/>
        </w:rPr>
      </w:pPr>
      <w:r w:rsidRPr="00EB1B55">
        <w:rPr>
          <w:rFonts w:eastAsia="標楷體" w:hint="eastAsia"/>
          <w:bCs/>
          <w:color w:val="000000" w:themeColor="text1"/>
          <w:sz w:val="28"/>
          <w:szCs w:val="28"/>
        </w:rPr>
        <w:t>（二）</w:t>
      </w:r>
      <w:r w:rsidR="006655EC" w:rsidRPr="00EB1B55">
        <w:rPr>
          <w:rFonts w:eastAsia="標楷體" w:hint="eastAsia"/>
          <w:color w:val="000000"/>
          <w:sz w:val="28"/>
          <w:szCs w:val="28"/>
        </w:rPr>
        <w:t>03</w:t>
      </w:r>
      <w:r w:rsidR="006655EC" w:rsidRPr="00EB1B55">
        <w:rPr>
          <w:rFonts w:eastAsia="標楷體" w:hint="eastAsia"/>
          <w:color w:val="000000"/>
          <w:sz w:val="28"/>
          <w:szCs w:val="28"/>
        </w:rPr>
        <w:t>月</w:t>
      </w:r>
      <w:r w:rsidR="006655EC" w:rsidRPr="00EB1B55">
        <w:rPr>
          <w:rFonts w:eastAsia="標楷體" w:hint="eastAsia"/>
          <w:color w:val="000000"/>
          <w:sz w:val="28"/>
          <w:szCs w:val="28"/>
        </w:rPr>
        <w:t>02</w:t>
      </w:r>
      <w:r w:rsidR="006655EC" w:rsidRPr="00EB1B55">
        <w:rPr>
          <w:rFonts w:eastAsia="標楷體" w:hint="eastAsia"/>
          <w:color w:val="000000"/>
          <w:sz w:val="28"/>
          <w:szCs w:val="28"/>
        </w:rPr>
        <w:t>日黃同學調閱第一機車停車場擦撞影像。</w:t>
      </w:r>
    </w:p>
    <w:p w:rsidR="006655EC" w:rsidRPr="00EB1B55" w:rsidRDefault="004A4224" w:rsidP="004A4224">
      <w:pPr>
        <w:tabs>
          <w:tab w:val="left" w:pos="1708"/>
        </w:tabs>
        <w:spacing w:line="420" w:lineRule="exact"/>
        <w:rPr>
          <w:rFonts w:eastAsia="標楷體"/>
          <w:color w:val="000000"/>
          <w:sz w:val="28"/>
          <w:szCs w:val="28"/>
        </w:rPr>
      </w:pPr>
      <w:r w:rsidRPr="00EB1B55">
        <w:rPr>
          <w:rFonts w:eastAsia="標楷體" w:hint="eastAsia"/>
          <w:bCs/>
          <w:color w:val="000000" w:themeColor="text1"/>
          <w:sz w:val="28"/>
          <w:szCs w:val="28"/>
        </w:rPr>
        <w:lastRenderedPageBreak/>
        <w:t>（三）</w:t>
      </w:r>
      <w:r w:rsidR="006655EC" w:rsidRPr="00EB1B55">
        <w:rPr>
          <w:rFonts w:eastAsia="標楷體" w:hint="eastAsia"/>
          <w:color w:val="000000"/>
          <w:sz w:val="28"/>
          <w:szCs w:val="28"/>
        </w:rPr>
        <w:t>03</w:t>
      </w:r>
      <w:r w:rsidR="006655EC" w:rsidRPr="00EB1B55">
        <w:rPr>
          <w:rFonts w:eastAsia="標楷體" w:hint="eastAsia"/>
          <w:color w:val="000000"/>
          <w:sz w:val="28"/>
          <w:szCs w:val="28"/>
        </w:rPr>
        <w:t>月</w:t>
      </w:r>
      <w:r w:rsidR="006655EC" w:rsidRPr="00EB1B55">
        <w:rPr>
          <w:rFonts w:eastAsia="標楷體" w:hint="eastAsia"/>
          <w:color w:val="000000"/>
          <w:sz w:val="28"/>
          <w:szCs w:val="28"/>
        </w:rPr>
        <w:t>08</w:t>
      </w:r>
      <w:r w:rsidR="006655EC" w:rsidRPr="00EB1B55">
        <w:rPr>
          <w:rFonts w:eastAsia="標楷體" w:hint="eastAsia"/>
          <w:color w:val="000000"/>
          <w:sz w:val="28"/>
          <w:szCs w:val="28"/>
        </w:rPr>
        <w:t>日方小姐調</w:t>
      </w:r>
      <w:proofErr w:type="gramStart"/>
      <w:r w:rsidR="006655EC" w:rsidRPr="00EB1B55">
        <w:rPr>
          <w:rFonts w:eastAsia="標楷體" w:hint="eastAsia"/>
          <w:color w:val="000000"/>
          <w:sz w:val="28"/>
          <w:szCs w:val="28"/>
        </w:rPr>
        <w:t>閱西側門餵</w:t>
      </w:r>
      <w:proofErr w:type="gramEnd"/>
      <w:r w:rsidR="006655EC" w:rsidRPr="00EB1B55">
        <w:rPr>
          <w:rFonts w:eastAsia="標楷體" w:hint="eastAsia"/>
          <w:color w:val="000000"/>
          <w:sz w:val="28"/>
          <w:szCs w:val="28"/>
        </w:rPr>
        <w:t>狗人士影像。</w:t>
      </w:r>
    </w:p>
    <w:p w:rsidR="006655EC" w:rsidRPr="00EB1B55" w:rsidRDefault="004A4224" w:rsidP="004A4224">
      <w:pPr>
        <w:tabs>
          <w:tab w:val="left" w:pos="1708"/>
        </w:tabs>
        <w:spacing w:line="420" w:lineRule="exact"/>
        <w:rPr>
          <w:rFonts w:eastAsia="標楷體"/>
          <w:color w:val="000000"/>
          <w:sz w:val="28"/>
          <w:szCs w:val="28"/>
        </w:rPr>
      </w:pPr>
      <w:r w:rsidRPr="00EB1B55">
        <w:rPr>
          <w:rFonts w:eastAsia="標楷體" w:hint="eastAsia"/>
          <w:bCs/>
          <w:color w:val="000000" w:themeColor="text1"/>
          <w:sz w:val="28"/>
          <w:szCs w:val="28"/>
        </w:rPr>
        <w:t>（四）</w:t>
      </w:r>
      <w:r w:rsidR="006655EC" w:rsidRPr="00EB1B55">
        <w:rPr>
          <w:rFonts w:eastAsia="標楷體" w:hint="eastAsia"/>
          <w:color w:val="000000"/>
          <w:sz w:val="28"/>
          <w:szCs w:val="28"/>
        </w:rPr>
        <w:t>03</w:t>
      </w:r>
      <w:r w:rsidR="006655EC" w:rsidRPr="00EB1B55">
        <w:rPr>
          <w:rFonts w:eastAsia="標楷體" w:hint="eastAsia"/>
          <w:color w:val="000000"/>
          <w:sz w:val="28"/>
          <w:szCs w:val="28"/>
        </w:rPr>
        <w:t>月</w:t>
      </w:r>
      <w:r w:rsidR="006655EC" w:rsidRPr="00EB1B55">
        <w:rPr>
          <w:rFonts w:eastAsia="標楷體" w:hint="eastAsia"/>
          <w:color w:val="000000"/>
          <w:sz w:val="28"/>
          <w:szCs w:val="28"/>
        </w:rPr>
        <w:t>13</w:t>
      </w:r>
      <w:r w:rsidR="006655EC" w:rsidRPr="00EB1B55">
        <w:rPr>
          <w:rFonts w:eastAsia="標楷體" w:hint="eastAsia"/>
          <w:color w:val="000000"/>
          <w:sz w:val="28"/>
          <w:szCs w:val="28"/>
        </w:rPr>
        <w:t>日郭同學調</w:t>
      </w:r>
      <w:proofErr w:type="gramStart"/>
      <w:r w:rsidR="006655EC" w:rsidRPr="00EB1B55">
        <w:rPr>
          <w:rFonts w:eastAsia="標楷體" w:hint="eastAsia"/>
          <w:color w:val="000000"/>
          <w:sz w:val="28"/>
          <w:szCs w:val="28"/>
        </w:rPr>
        <w:t>閱生資系管前</w:t>
      </w:r>
      <w:proofErr w:type="gramEnd"/>
      <w:r w:rsidR="006655EC" w:rsidRPr="00EB1B55">
        <w:rPr>
          <w:rFonts w:eastAsia="標楷體" w:hint="eastAsia"/>
          <w:color w:val="000000"/>
          <w:sz w:val="28"/>
          <w:szCs w:val="28"/>
        </w:rPr>
        <w:t>腳踏車遺失影像。</w:t>
      </w:r>
    </w:p>
    <w:p w:rsidR="006655EC" w:rsidRPr="00EB1B55" w:rsidRDefault="004A4224" w:rsidP="004A4224">
      <w:pPr>
        <w:tabs>
          <w:tab w:val="left" w:pos="1708"/>
        </w:tabs>
        <w:spacing w:line="420" w:lineRule="exact"/>
        <w:rPr>
          <w:rFonts w:eastAsia="標楷體"/>
          <w:color w:val="000000"/>
          <w:sz w:val="28"/>
          <w:szCs w:val="28"/>
        </w:rPr>
      </w:pPr>
      <w:r w:rsidRPr="00EB1B55">
        <w:rPr>
          <w:rFonts w:eastAsia="標楷體" w:hint="eastAsia"/>
          <w:bCs/>
          <w:color w:val="000000" w:themeColor="text1"/>
          <w:sz w:val="28"/>
          <w:szCs w:val="28"/>
        </w:rPr>
        <w:t>（五）</w:t>
      </w:r>
      <w:r w:rsidR="006655EC" w:rsidRPr="00EB1B55">
        <w:rPr>
          <w:rFonts w:eastAsia="標楷體" w:hint="eastAsia"/>
          <w:color w:val="000000"/>
          <w:sz w:val="28"/>
          <w:szCs w:val="28"/>
        </w:rPr>
        <w:t>03</w:t>
      </w:r>
      <w:r w:rsidR="006655EC" w:rsidRPr="00EB1B55">
        <w:rPr>
          <w:rFonts w:eastAsia="標楷體" w:hint="eastAsia"/>
          <w:color w:val="000000"/>
          <w:sz w:val="28"/>
          <w:szCs w:val="28"/>
        </w:rPr>
        <w:t>月</w:t>
      </w:r>
      <w:r w:rsidR="006655EC" w:rsidRPr="00EB1B55">
        <w:rPr>
          <w:rFonts w:eastAsia="標楷體" w:hint="eastAsia"/>
          <w:color w:val="000000"/>
          <w:sz w:val="28"/>
          <w:szCs w:val="28"/>
        </w:rPr>
        <w:t>15</w:t>
      </w:r>
      <w:r w:rsidR="006655EC" w:rsidRPr="00EB1B55">
        <w:rPr>
          <w:rFonts w:eastAsia="標楷體" w:hint="eastAsia"/>
          <w:color w:val="000000"/>
          <w:sz w:val="28"/>
          <w:szCs w:val="28"/>
        </w:rPr>
        <w:t>日普同學調閱第一機車停車場擦撞影像。</w:t>
      </w:r>
      <w:r w:rsidR="006655EC" w:rsidRPr="00EB1B55">
        <w:rPr>
          <w:rFonts w:eastAsia="標楷體" w:hint="eastAsia"/>
          <w:color w:val="000000"/>
          <w:sz w:val="28"/>
          <w:szCs w:val="28"/>
        </w:rPr>
        <w:t xml:space="preserve"> </w:t>
      </w:r>
    </w:p>
    <w:p w:rsidR="006655EC" w:rsidRPr="00EB1B55" w:rsidRDefault="004A4224" w:rsidP="004A4224">
      <w:pPr>
        <w:tabs>
          <w:tab w:val="left" w:pos="1708"/>
        </w:tabs>
        <w:spacing w:line="420" w:lineRule="exact"/>
        <w:rPr>
          <w:rFonts w:eastAsia="標楷體"/>
          <w:color w:val="000000"/>
          <w:sz w:val="28"/>
          <w:szCs w:val="28"/>
        </w:rPr>
      </w:pPr>
      <w:r w:rsidRPr="00EB1B55">
        <w:rPr>
          <w:rFonts w:eastAsia="標楷體" w:hint="eastAsia"/>
          <w:bCs/>
          <w:color w:val="000000" w:themeColor="text1"/>
          <w:sz w:val="28"/>
          <w:szCs w:val="28"/>
        </w:rPr>
        <w:t>（六）</w:t>
      </w:r>
      <w:r w:rsidR="006655EC" w:rsidRPr="00EB1B55">
        <w:rPr>
          <w:rFonts w:eastAsia="標楷體" w:hint="eastAsia"/>
          <w:color w:val="000000"/>
          <w:sz w:val="28"/>
          <w:szCs w:val="28"/>
        </w:rPr>
        <w:t>03</w:t>
      </w:r>
      <w:r w:rsidR="006655EC" w:rsidRPr="00EB1B55">
        <w:rPr>
          <w:rFonts w:eastAsia="標楷體" w:hint="eastAsia"/>
          <w:color w:val="000000"/>
          <w:sz w:val="28"/>
          <w:szCs w:val="28"/>
        </w:rPr>
        <w:t>月</w:t>
      </w:r>
      <w:r w:rsidR="006655EC" w:rsidRPr="00EB1B55">
        <w:rPr>
          <w:rFonts w:eastAsia="標楷體" w:hint="eastAsia"/>
          <w:color w:val="000000"/>
          <w:sz w:val="28"/>
          <w:szCs w:val="28"/>
        </w:rPr>
        <w:t>26</w:t>
      </w:r>
      <w:r w:rsidR="006655EC" w:rsidRPr="00EB1B55">
        <w:rPr>
          <w:rFonts w:eastAsia="標楷體" w:hint="eastAsia"/>
          <w:color w:val="000000"/>
          <w:sz w:val="28"/>
          <w:szCs w:val="28"/>
        </w:rPr>
        <w:t>日陳同學調閱綜合教學大樓詐騙事件影像。</w:t>
      </w:r>
    </w:p>
    <w:p w:rsidR="006655EC" w:rsidRPr="00EB1B55" w:rsidRDefault="004A4224" w:rsidP="004A4224">
      <w:pPr>
        <w:spacing w:line="420" w:lineRule="exact"/>
        <w:rPr>
          <w:rFonts w:eastAsia="標楷體"/>
          <w:color w:val="000000"/>
          <w:sz w:val="28"/>
          <w:szCs w:val="28"/>
        </w:rPr>
      </w:pPr>
      <w:r w:rsidRPr="00EB1B55">
        <w:rPr>
          <w:rFonts w:eastAsia="標楷體" w:hint="eastAsia"/>
          <w:sz w:val="28"/>
          <w:szCs w:val="28"/>
        </w:rPr>
        <w:t>四、</w:t>
      </w:r>
      <w:r w:rsidR="006655EC" w:rsidRPr="00EB1B55">
        <w:rPr>
          <w:rFonts w:eastAsia="標楷體" w:hint="eastAsia"/>
          <w:sz w:val="28"/>
          <w:szCs w:val="28"/>
        </w:rPr>
        <w:t>器材借用：</w:t>
      </w:r>
    </w:p>
    <w:p w:rsidR="006655EC" w:rsidRPr="00EB1B55" w:rsidRDefault="004A4224" w:rsidP="006655EC">
      <w:pPr>
        <w:spacing w:line="420" w:lineRule="exact"/>
        <w:rPr>
          <w:rFonts w:eastAsia="標楷體"/>
          <w:color w:val="000000"/>
          <w:sz w:val="28"/>
          <w:szCs w:val="28"/>
        </w:rPr>
      </w:pPr>
      <w:r w:rsidRPr="00EB1B55">
        <w:rPr>
          <w:rFonts w:eastAsia="標楷體" w:hint="eastAsia"/>
          <w:bCs/>
          <w:color w:val="000000" w:themeColor="text1"/>
          <w:sz w:val="28"/>
          <w:szCs w:val="28"/>
        </w:rPr>
        <w:t>（一）</w:t>
      </w:r>
      <w:r w:rsidR="006655EC" w:rsidRPr="00EB1B55">
        <w:rPr>
          <w:rFonts w:eastAsia="標楷體" w:hint="eastAsia"/>
          <w:sz w:val="28"/>
          <w:szCs w:val="28"/>
        </w:rPr>
        <w:t>03</w:t>
      </w:r>
      <w:r w:rsidR="006655EC" w:rsidRPr="00EB1B55">
        <w:rPr>
          <w:rFonts w:eastAsia="標楷體" w:hint="eastAsia"/>
          <w:sz w:val="28"/>
          <w:szCs w:val="28"/>
        </w:rPr>
        <w:t>月</w:t>
      </w:r>
      <w:r w:rsidR="006655EC" w:rsidRPr="00EB1B55">
        <w:rPr>
          <w:rFonts w:eastAsia="標楷體" w:hint="eastAsia"/>
          <w:sz w:val="28"/>
          <w:szCs w:val="28"/>
        </w:rPr>
        <w:t>15</w:t>
      </w:r>
      <w:r w:rsidR="006655EC" w:rsidRPr="00EB1B55">
        <w:rPr>
          <w:rFonts w:eastAsia="標楷體" w:hint="eastAsia"/>
          <w:sz w:val="28"/>
          <w:szCs w:val="28"/>
        </w:rPr>
        <w:t>日資產組柯先生借交通錐</w:t>
      </w:r>
      <w:r w:rsidR="006655EC" w:rsidRPr="00EB1B55">
        <w:rPr>
          <w:rFonts w:eastAsia="標楷體" w:hint="eastAsia"/>
          <w:sz w:val="28"/>
          <w:szCs w:val="28"/>
        </w:rPr>
        <w:t>*3</w:t>
      </w:r>
      <w:r w:rsidR="006655EC" w:rsidRPr="00EB1B55">
        <w:rPr>
          <w:rFonts w:eastAsia="標楷體" w:hint="eastAsia"/>
          <w:sz w:val="28"/>
          <w:szCs w:val="28"/>
        </w:rPr>
        <w:t>。</w:t>
      </w:r>
    </w:p>
    <w:p w:rsidR="006655EC" w:rsidRPr="00EB1B55" w:rsidRDefault="004A4224" w:rsidP="004A4224">
      <w:pPr>
        <w:spacing w:line="420" w:lineRule="exact"/>
        <w:rPr>
          <w:rFonts w:eastAsia="標楷體"/>
          <w:color w:val="000000"/>
          <w:sz w:val="28"/>
          <w:szCs w:val="28"/>
        </w:rPr>
      </w:pPr>
      <w:r w:rsidRPr="00EB1B55">
        <w:rPr>
          <w:rFonts w:eastAsia="標楷體" w:hint="eastAsia"/>
          <w:sz w:val="28"/>
          <w:szCs w:val="28"/>
        </w:rPr>
        <w:t>五、</w:t>
      </w:r>
      <w:r w:rsidR="006655EC" w:rsidRPr="00EB1B55">
        <w:rPr>
          <w:rFonts w:eastAsia="標楷體" w:hint="eastAsia"/>
          <w:sz w:val="28"/>
          <w:szCs w:val="28"/>
        </w:rPr>
        <w:t>交通協助導引及放行：</w:t>
      </w:r>
    </w:p>
    <w:p w:rsidR="006655EC" w:rsidRPr="00EB1B55" w:rsidRDefault="004A4224" w:rsidP="004A4224">
      <w:pPr>
        <w:tabs>
          <w:tab w:val="left" w:pos="1708"/>
        </w:tabs>
        <w:spacing w:line="420" w:lineRule="exact"/>
        <w:rPr>
          <w:rFonts w:eastAsia="標楷體"/>
          <w:sz w:val="28"/>
          <w:szCs w:val="28"/>
        </w:rPr>
      </w:pPr>
      <w:r w:rsidRPr="00EB1B55">
        <w:rPr>
          <w:rFonts w:eastAsia="標楷體" w:hint="eastAsia"/>
          <w:bCs/>
          <w:color w:val="000000" w:themeColor="text1"/>
          <w:sz w:val="28"/>
          <w:szCs w:val="28"/>
        </w:rPr>
        <w:t>（一）</w:t>
      </w:r>
      <w:r w:rsidR="006655EC" w:rsidRPr="00EB1B55">
        <w:rPr>
          <w:rFonts w:eastAsia="標楷體" w:hint="eastAsia"/>
          <w:sz w:val="28"/>
          <w:szCs w:val="28"/>
        </w:rPr>
        <w:t>03</w:t>
      </w:r>
      <w:r w:rsidR="006655EC" w:rsidRPr="00EB1B55">
        <w:rPr>
          <w:rFonts w:eastAsia="標楷體" w:hint="eastAsia"/>
          <w:sz w:val="28"/>
          <w:szCs w:val="28"/>
        </w:rPr>
        <w:t>月</w:t>
      </w:r>
      <w:r w:rsidR="006655EC" w:rsidRPr="00EB1B55">
        <w:rPr>
          <w:rFonts w:eastAsia="標楷體" w:hint="eastAsia"/>
          <w:sz w:val="28"/>
          <w:szCs w:val="28"/>
        </w:rPr>
        <w:t>07</w:t>
      </w:r>
      <w:r w:rsidR="006655EC" w:rsidRPr="00EB1B55">
        <w:rPr>
          <w:rFonts w:eastAsia="標楷體" w:hint="eastAsia"/>
          <w:sz w:val="28"/>
          <w:szCs w:val="28"/>
        </w:rPr>
        <w:t>日</w:t>
      </w:r>
      <w:r w:rsidR="006655EC" w:rsidRPr="00EB1B55">
        <w:rPr>
          <w:rFonts w:eastAsia="標楷體" w:hint="eastAsia"/>
          <w:bCs/>
          <w:sz w:val="28"/>
          <w:szCs w:val="28"/>
        </w:rPr>
        <w:t>魚市場人員前來拜訪校長，通知校長室知悉後放行</w:t>
      </w:r>
      <w:r w:rsidR="006655EC" w:rsidRPr="00EB1B55">
        <w:rPr>
          <w:rFonts w:eastAsia="標楷體" w:hint="eastAsia"/>
          <w:bCs/>
          <w:color w:val="000000"/>
          <w:sz w:val="28"/>
          <w:szCs w:val="28"/>
        </w:rPr>
        <w:t>。</w:t>
      </w:r>
    </w:p>
    <w:p w:rsidR="006655EC" w:rsidRPr="00EB1B55" w:rsidRDefault="004A4224" w:rsidP="004A4224">
      <w:pPr>
        <w:tabs>
          <w:tab w:val="left" w:pos="1708"/>
        </w:tabs>
        <w:spacing w:line="420" w:lineRule="exact"/>
        <w:rPr>
          <w:rFonts w:eastAsia="標楷體"/>
          <w:sz w:val="28"/>
          <w:szCs w:val="28"/>
        </w:rPr>
      </w:pPr>
      <w:r w:rsidRPr="00EB1B55">
        <w:rPr>
          <w:rFonts w:eastAsia="標楷體" w:hint="eastAsia"/>
          <w:bCs/>
          <w:color w:val="000000" w:themeColor="text1"/>
          <w:sz w:val="28"/>
          <w:szCs w:val="28"/>
        </w:rPr>
        <w:t>（二）</w:t>
      </w:r>
      <w:r w:rsidR="006655EC" w:rsidRPr="00EB1B55">
        <w:rPr>
          <w:rFonts w:eastAsia="標楷體" w:hint="eastAsia"/>
          <w:sz w:val="28"/>
          <w:szCs w:val="28"/>
        </w:rPr>
        <w:t>03</w:t>
      </w:r>
      <w:r w:rsidR="006655EC" w:rsidRPr="00EB1B55">
        <w:rPr>
          <w:rFonts w:eastAsia="標楷體" w:hint="eastAsia"/>
          <w:sz w:val="28"/>
          <w:szCs w:val="28"/>
        </w:rPr>
        <w:t>月</w:t>
      </w:r>
      <w:r w:rsidR="006655EC" w:rsidRPr="00EB1B55">
        <w:rPr>
          <w:rFonts w:eastAsia="標楷體" w:hint="eastAsia"/>
          <w:sz w:val="28"/>
          <w:szCs w:val="28"/>
        </w:rPr>
        <w:t>07</w:t>
      </w:r>
      <w:r w:rsidR="006655EC" w:rsidRPr="00EB1B55">
        <w:rPr>
          <w:rFonts w:eastAsia="標楷體" w:hint="eastAsia"/>
          <w:sz w:val="28"/>
          <w:szCs w:val="28"/>
        </w:rPr>
        <w:t>日</w:t>
      </w:r>
      <w:r w:rsidR="006655EC" w:rsidRPr="00EB1B55">
        <w:rPr>
          <w:rFonts w:eastAsia="標楷體" w:hint="eastAsia"/>
          <w:bCs/>
          <w:sz w:val="28"/>
          <w:szCs w:val="28"/>
        </w:rPr>
        <w:t>市政府張處長前來拜訪校長，通知校長室知悉後放行</w:t>
      </w:r>
      <w:r w:rsidR="006655EC" w:rsidRPr="00EB1B55">
        <w:rPr>
          <w:rFonts w:eastAsia="標楷體" w:hint="eastAsia"/>
          <w:sz w:val="28"/>
          <w:szCs w:val="28"/>
        </w:rPr>
        <w:t>。</w:t>
      </w:r>
    </w:p>
    <w:p w:rsidR="006655EC" w:rsidRPr="00EB1B55" w:rsidRDefault="004A4224" w:rsidP="004A4224">
      <w:pPr>
        <w:tabs>
          <w:tab w:val="left" w:pos="1708"/>
        </w:tabs>
        <w:spacing w:line="420" w:lineRule="exact"/>
        <w:rPr>
          <w:rFonts w:eastAsia="標楷體"/>
          <w:sz w:val="28"/>
          <w:szCs w:val="28"/>
        </w:rPr>
      </w:pPr>
      <w:r w:rsidRPr="00EB1B55">
        <w:rPr>
          <w:rFonts w:eastAsia="標楷體" w:hint="eastAsia"/>
          <w:bCs/>
          <w:color w:val="000000" w:themeColor="text1"/>
          <w:sz w:val="28"/>
          <w:szCs w:val="28"/>
        </w:rPr>
        <w:t>（三）</w:t>
      </w:r>
      <w:proofErr w:type="gramStart"/>
      <w:r w:rsidR="006655EC" w:rsidRPr="00EB1B55">
        <w:rPr>
          <w:rFonts w:eastAsia="標楷體" w:hint="eastAsia"/>
          <w:sz w:val="28"/>
          <w:szCs w:val="28"/>
        </w:rPr>
        <w:t>03</w:t>
      </w:r>
      <w:r w:rsidR="006655EC" w:rsidRPr="00EB1B55">
        <w:rPr>
          <w:rFonts w:eastAsia="標楷體" w:hint="eastAsia"/>
          <w:sz w:val="28"/>
          <w:szCs w:val="28"/>
        </w:rPr>
        <w:t>月</w:t>
      </w:r>
      <w:r w:rsidR="006655EC" w:rsidRPr="00EB1B55">
        <w:rPr>
          <w:rFonts w:eastAsia="標楷體" w:hint="eastAsia"/>
          <w:sz w:val="28"/>
          <w:szCs w:val="28"/>
        </w:rPr>
        <w:t>10</w:t>
      </w:r>
      <w:r w:rsidR="006655EC" w:rsidRPr="00EB1B55">
        <w:rPr>
          <w:rFonts w:eastAsia="標楷體" w:hint="eastAsia"/>
          <w:sz w:val="28"/>
          <w:szCs w:val="28"/>
        </w:rPr>
        <w:t>日</w:t>
      </w:r>
      <w:r w:rsidR="006655EC" w:rsidRPr="00EB1B55">
        <w:rPr>
          <w:rFonts w:eastAsia="標楷體" w:hint="eastAsia"/>
          <w:bCs/>
          <w:sz w:val="28"/>
          <w:szCs w:val="28"/>
        </w:rPr>
        <w:t>漱音</w:t>
      </w:r>
      <w:proofErr w:type="gramEnd"/>
      <w:r w:rsidR="006655EC" w:rsidRPr="00EB1B55">
        <w:rPr>
          <w:rFonts w:eastAsia="標楷體" w:hint="eastAsia"/>
          <w:bCs/>
          <w:sz w:val="28"/>
          <w:szCs w:val="28"/>
        </w:rPr>
        <w:t>國樂社王同學個人畢業音樂會於瑞穗館舉行。</w:t>
      </w:r>
    </w:p>
    <w:p w:rsidR="006655EC" w:rsidRPr="00EB1B55" w:rsidRDefault="004A4224" w:rsidP="004A4224">
      <w:pPr>
        <w:tabs>
          <w:tab w:val="left" w:pos="1708"/>
        </w:tabs>
        <w:spacing w:line="420" w:lineRule="exact"/>
        <w:rPr>
          <w:rFonts w:eastAsia="標楷體"/>
          <w:sz w:val="28"/>
          <w:szCs w:val="28"/>
        </w:rPr>
      </w:pPr>
      <w:r w:rsidRPr="00EB1B55">
        <w:rPr>
          <w:rFonts w:eastAsia="標楷體" w:hint="eastAsia"/>
          <w:bCs/>
          <w:color w:val="000000" w:themeColor="text1"/>
          <w:sz w:val="28"/>
          <w:szCs w:val="28"/>
        </w:rPr>
        <w:t>（四）</w:t>
      </w:r>
      <w:r w:rsidR="006655EC" w:rsidRPr="00EB1B55">
        <w:rPr>
          <w:rFonts w:eastAsia="標楷體" w:hint="eastAsia"/>
          <w:sz w:val="28"/>
          <w:szCs w:val="28"/>
        </w:rPr>
        <w:t>03</w:t>
      </w:r>
      <w:r w:rsidR="006655EC" w:rsidRPr="00EB1B55">
        <w:rPr>
          <w:rFonts w:eastAsia="標楷體" w:hint="eastAsia"/>
          <w:sz w:val="28"/>
          <w:szCs w:val="28"/>
        </w:rPr>
        <w:t>月</w:t>
      </w:r>
      <w:r w:rsidR="006655EC" w:rsidRPr="00EB1B55">
        <w:rPr>
          <w:rFonts w:eastAsia="標楷體" w:hint="eastAsia"/>
          <w:sz w:val="28"/>
          <w:szCs w:val="28"/>
        </w:rPr>
        <w:t>10</w:t>
      </w:r>
      <w:r w:rsidR="006655EC" w:rsidRPr="00EB1B55">
        <w:rPr>
          <w:rFonts w:eastAsia="標楷體" w:hint="eastAsia"/>
          <w:sz w:val="28"/>
          <w:szCs w:val="28"/>
        </w:rPr>
        <w:t>日</w:t>
      </w:r>
      <w:r w:rsidR="006655EC" w:rsidRPr="00EB1B55">
        <w:rPr>
          <w:rFonts w:eastAsia="標楷體" w:hint="eastAsia"/>
          <w:sz w:val="28"/>
          <w:szCs w:val="28"/>
        </w:rPr>
        <w:t>~11</w:t>
      </w:r>
      <w:r w:rsidR="006655EC" w:rsidRPr="00EB1B55">
        <w:rPr>
          <w:rFonts w:eastAsia="標楷體" w:hint="eastAsia"/>
          <w:sz w:val="28"/>
          <w:szCs w:val="28"/>
        </w:rPr>
        <w:t>日</w:t>
      </w:r>
      <w:r w:rsidR="006655EC" w:rsidRPr="00EB1B55">
        <w:rPr>
          <w:rFonts w:eastAsia="標楷體" w:hint="eastAsia"/>
          <w:bCs/>
          <w:sz w:val="28"/>
          <w:szCs w:val="28"/>
        </w:rPr>
        <w:t>EMBA</w:t>
      </w:r>
      <w:r w:rsidR="006655EC" w:rsidRPr="00EB1B55">
        <w:rPr>
          <w:rFonts w:eastAsia="標楷體" w:hint="eastAsia"/>
          <w:bCs/>
          <w:sz w:val="28"/>
          <w:szCs w:val="28"/>
        </w:rPr>
        <w:t>碩士在職專班招生</w:t>
      </w:r>
      <w:r w:rsidR="006655EC" w:rsidRPr="00EB1B55">
        <w:rPr>
          <w:rFonts w:eastAsia="標楷體"/>
          <w:bCs/>
          <w:sz w:val="28"/>
          <w:szCs w:val="28"/>
        </w:rPr>
        <w:t>口試。</w:t>
      </w:r>
    </w:p>
    <w:p w:rsidR="006655EC" w:rsidRPr="00EB1B55" w:rsidRDefault="004A4224" w:rsidP="004A4224">
      <w:pPr>
        <w:tabs>
          <w:tab w:val="left" w:pos="1708"/>
        </w:tabs>
        <w:spacing w:line="420" w:lineRule="exact"/>
        <w:rPr>
          <w:rFonts w:eastAsia="標楷體"/>
          <w:sz w:val="28"/>
          <w:szCs w:val="28"/>
        </w:rPr>
      </w:pPr>
      <w:r w:rsidRPr="00EB1B55">
        <w:rPr>
          <w:rFonts w:eastAsia="標楷體" w:hint="eastAsia"/>
          <w:bCs/>
          <w:color w:val="000000" w:themeColor="text1"/>
          <w:sz w:val="28"/>
          <w:szCs w:val="28"/>
        </w:rPr>
        <w:t>（五）</w:t>
      </w:r>
      <w:r w:rsidR="006655EC" w:rsidRPr="00EB1B55">
        <w:rPr>
          <w:rFonts w:eastAsia="標楷體" w:hint="eastAsia"/>
          <w:sz w:val="28"/>
          <w:szCs w:val="28"/>
        </w:rPr>
        <w:t>03</w:t>
      </w:r>
      <w:r w:rsidR="006655EC" w:rsidRPr="00EB1B55">
        <w:rPr>
          <w:rFonts w:eastAsia="標楷體" w:hint="eastAsia"/>
          <w:sz w:val="28"/>
          <w:szCs w:val="28"/>
        </w:rPr>
        <w:t>月</w:t>
      </w:r>
      <w:r w:rsidR="006655EC" w:rsidRPr="00EB1B55">
        <w:rPr>
          <w:rFonts w:eastAsia="標楷體" w:hint="eastAsia"/>
          <w:sz w:val="28"/>
          <w:szCs w:val="28"/>
        </w:rPr>
        <w:t>11</w:t>
      </w:r>
      <w:r w:rsidR="006655EC" w:rsidRPr="00EB1B55">
        <w:rPr>
          <w:rFonts w:eastAsia="標楷體" w:hint="eastAsia"/>
          <w:sz w:val="28"/>
          <w:szCs w:val="28"/>
        </w:rPr>
        <w:t>日</w:t>
      </w:r>
      <w:r w:rsidR="006655EC" w:rsidRPr="00EB1B55">
        <w:rPr>
          <w:rFonts w:eastAsia="標楷體" w:hint="eastAsia"/>
          <w:bCs/>
          <w:sz w:val="28"/>
          <w:szCs w:val="28"/>
        </w:rPr>
        <w:t>獸醫館舉辦校</w:t>
      </w:r>
      <w:r w:rsidR="006655EC" w:rsidRPr="00EB1B55">
        <w:rPr>
          <w:rFonts w:eastAsia="標楷體"/>
          <w:bCs/>
          <w:sz w:val="28"/>
          <w:szCs w:val="28"/>
        </w:rPr>
        <w:t>友會及</w:t>
      </w:r>
      <w:r w:rsidR="006655EC" w:rsidRPr="00EB1B55">
        <w:rPr>
          <w:rFonts w:eastAsia="標楷體" w:hint="eastAsia"/>
          <w:bCs/>
          <w:sz w:val="28"/>
          <w:szCs w:val="28"/>
        </w:rPr>
        <w:t>教育專題研討會。</w:t>
      </w:r>
    </w:p>
    <w:p w:rsidR="006655EC" w:rsidRPr="00EB1B55" w:rsidRDefault="004A4224" w:rsidP="004A4224">
      <w:pPr>
        <w:tabs>
          <w:tab w:val="left" w:pos="1708"/>
        </w:tabs>
        <w:spacing w:line="420" w:lineRule="exact"/>
        <w:rPr>
          <w:rFonts w:eastAsia="標楷體"/>
          <w:sz w:val="28"/>
          <w:szCs w:val="28"/>
        </w:rPr>
      </w:pPr>
      <w:r w:rsidRPr="00EB1B55">
        <w:rPr>
          <w:rFonts w:eastAsia="標楷體" w:hint="eastAsia"/>
          <w:bCs/>
          <w:color w:val="000000" w:themeColor="text1"/>
          <w:sz w:val="28"/>
          <w:szCs w:val="28"/>
        </w:rPr>
        <w:t>（六）</w:t>
      </w:r>
      <w:r w:rsidR="006655EC" w:rsidRPr="00EB1B55">
        <w:rPr>
          <w:rFonts w:eastAsia="標楷體" w:hint="eastAsia"/>
          <w:sz w:val="28"/>
          <w:szCs w:val="28"/>
        </w:rPr>
        <w:t>03</w:t>
      </w:r>
      <w:r w:rsidR="006655EC" w:rsidRPr="00EB1B55">
        <w:rPr>
          <w:rFonts w:eastAsia="標楷體" w:hint="eastAsia"/>
          <w:sz w:val="28"/>
          <w:szCs w:val="28"/>
        </w:rPr>
        <w:t>月</w:t>
      </w:r>
      <w:r w:rsidR="006655EC" w:rsidRPr="00EB1B55">
        <w:rPr>
          <w:rFonts w:eastAsia="標楷體" w:hint="eastAsia"/>
          <w:sz w:val="28"/>
          <w:szCs w:val="28"/>
        </w:rPr>
        <w:t>17</w:t>
      </w:r>
      <w:r w:rsidR="006655EC" w:rsidRPr="00EB1B55">
        <w:rPr>
          <w:rFonts w:eastAsia="標楷體" w:hint="eastAsia"/>
          <w:sz w:val="28"/>
          <w:szCs w:val="28"/>
        </w:rPr>
        <w:t>日</w:t>
      </w:r>
      <w:proofErr w:type="gramStart"/>
      <w:r w:rsidR="006655EC" w:rsidRPr="00EB1B55">
        <w:rPr>
          <w:rFonts w:eastAsia="標楷體" w:hint="eastAsia"/>
          <w:sz w:val="28"/>
          <w:szCs w:val="28"/>
        </w:rPr>
        <w:t>107</w:t>
      </w:r>
      <w:proofErr w:type="gramEnd"/>
      <w:r w:rsidR="006655EC" w:rsidRPr="00EB1B55">
        <w:rPr>
          <w:rFonts w:eastAsia="標楷體" w:hint="eastAsia"/>
          <w:sz w:val="28"/>
          <w:szCs w:val="28"/>
        </w:rPr>
        <w:t>年度僑務委員會南區僑生春季活動。</w:t>
      </w:r>
    </w:p>
    <w:p w:rsidR="006655EC" w:rsidRPr="00EB1B55" w:rsidRDefault="004A4224" w:rsidP="004A4224">
      <w:pPr>
        <w:tabs>
          <w:tab w:val="left" w:pos="1708"/>
        </w:tabs>
        <w:spacing w:line="420" w:lineRule="exact"/>
        <w:rPr>
          <w:rFonts w:eastAsia="標楷體"/>
          <w:sz w:val="28"/>
          <w:szCs w:val="28"/>
        </w:rPr>
      </w:pPr>
      <w:r w:rsidRPr="00EB1B55">
        <w:rPr>
          <w:rFonts w:eastAsia="標楷體" w:hint="eastAsia"/>
          <w:bCs/>
          <w:color w:val="000000" w:themeColor="text1"/>
          <w:sz w:val="28"/>
          <w:szCs w:val="28"/>
        </w:rPr>
        <w:t>（七）</w:t>
      </w:r>
      <w:proofErr w:type="gramStart"/>
      <w:r w:rsidR="006655EC" w:rsidRPr="00EB1B55">
        <w:rPr>
          <w:rFonts w:eastAsia="標楷體" w:hint="eastAsia"/>
          <w:bCs/>
          <w:color w:val="000000"/>
          <w:sz w:val="28"/>
          <w:szCs w:val="28"/>
        </w:rPr>
        <w:t>03</w:t>
      </w:r>
      <w:r w:rsidR="006655EC" w:rsidRPr="00EB1B55">
        <w:rPr>
          <w:rFonts w:eastAsia="標楷體" w:hint="eastAsia"/>
          <w:bCs/>
          <w:color w:val="000000"/>
          <w:sz w:val="28"/>
          <w:szCs w:val="28"/>
        </w:rPr>
        <w:t>月</w:t>
      </w:r>
      <w:r w:rsidR="006655EC" w:rsidRPr="00EB1B55">
        <w:rPr>
          <w:rFonts w:eastAsia="標楷體" w:hint="eastAsia"/>
          <w:bCs/>
          <w:color w:val="000000"/>
          <w:sz w:val="28"/>
          <w:szCs w:val="28"/>
        </w:rPr>
        <w:t>24</w:t>
      </w:r>
      <w:r w:rsidR="006655EC" w:rsidRPr="00EB1B55">
        <w:rPr>
          <w:rFonts w:eastAsia="標楷體" w:hint="eastAsia"/>
          <w:bCs/>
          <w:color w:val="000000"/>
          <w:sz w:val="28"/>
          <w:szCs w:val="28"/>
        </w:rPr>
        <w:t>日於動科系</w:t>
      </w:r>
      <w:proofErr w:type="gramEnd"/>
      <w:r w:rsidR="006655EC" w:rsidRPr="00EB1B55">
        <w:rPr>
          <w:rFonts w:eastAsia="標楷體" w:hint="eastAsia"/>
          <w:bCs/>
          <w:color w:val="000000"/>
          <w:sz w:val="28"/>
          <w:szCs w:val="28"/>
        </w:rPr>
        <w:t>舉辦</w:t>
      </w:r>
      <w:r w:rsidR="006655EC" w:rsidRPr="00EB1B55">
        <w:rPr>
          <w:rFonts w:eastAsia="標楷體" w:hint="eastAsia"/>
          <w:bCs/>
          <w:color w:val="000000"/>
          <w:sz w:val="28"/>
          <w:szCs w:val="28"/>
        </w:rPr>
        <w:t>81</w:t>
      </w:r>
      <w:r w:rsidR="006655EC" w:rsidRPr="00EB1B55">
        <w:rPr>
          <w:rFonts w:eastAsia="標楷體" w:hint="eastAsia"/>
          <w:bCs/>
          <w:color w:val="000000"/>
          <w:sz w:val="28"/>
          <w:szCs w:val="28"/>
        </w:rPr>
        <w:t>級校友會同學會。</w:t>
      </w:r>
      <w:r w:rsidR="006655EC" w:rsidRPr="00EB1B55">
        <w:rPr>
          <w:rFonts w:eastAsia="標楷體" w:hint="eastAsia"/>
          <w:bCs/>
          <w:color w:val="000000"/>
          <w:sz w:val="28"/>
          <w:szCs w:val="28"/>
        </w:rPr>
        <w:t xml:space="preserve"> </w:t>
      </w:r>
    </w:p>
    <w:p w:rsidR="006655EC" w:rsidRPr="00EB1B55" w:rsidRDefault="004A4224" w:rsidP="004A4224">
      <w:pPr>
        <w:tabs>
          <w:tab w:val="left" w:pos="1708"/>
        </w:tabs>
        <w:spacing w:line="420" w:lineRule="exact"/>
        <w:rPr>
          <w:rFonts w:eastAsia="標楷體"/>
          <w:sz w:val="28"/>
          <w:szCs w:val="28"/>
        </w:rPr>
      </w:pPr>
      <w:r w:rsidRPr="00EB1B55">
        <w:rPr>
          <w:rFonts w:eastAsia="標楷體" w:hint="eastAsia"/>
          <w:bCs/>
          <w:color w:val="000000" w:themeColor="text1"/>
          <w:sz w:val="28"/>
          <w:szCs w:val="28"/>
        </w:rPr>
        <w:t>（八）</w:t>
      </w:r>
      <w:r w:rsidR="006655EC" w:rsidRPr="00EB1B55">
        <w:rPr>
          <w:rFonts w:eastAsia="標楷體" w:hint="eastAsia"/>
          <w:sz w:val="28"/>
          <w:szCs w:val="28"/>
        </w:rPr>
        <w:t>03</w:t>
      </w:r>
      <w:r w:rsidR="006655EC" w:rsidRPr="00EB1B55">
        <w:rPr>
          <w:rFonts w:eastAsia="標楷體" w:hint="eastAsia"/>
          <w:sz w:val="28"/>
          <w:szCs w:val="28"/>
        </w:rPr>
        <w:t>月</w:t>
      </w:r>
      <w:r w:rsidR="006655EC" w:rsidRPr="00EB1B55">
        <w:rPr>
          <w:rFonts w:eastAsia="標楷體" w:hint="eastAsia"/>
          <w:sz w:val="28"/>
          <w:szCs w:val="28"/>
        </w:rPr>
        <w:t>27</w:t>
      </w:r>
      <w:r w:rsidR="006655EC" w:rsidRPr="00EB1B55">
        <w:rPr>
          <w:rFonts w:eastAsia="標楷體" w:hint="eastAsia"/>
          <w:sz w:val="28"/>
          <w:szCs w:val="28"/>
        </w:rPr>
        <w:t>日圖書館辦理</w:t>
      </w:r>
      <w:r w:rsidR="006655EC" w:rsidRPr="00EB1B55">
        <w:rPr>
          <w:rFonts w:eastAsia="標楷體" w:hint="eastAsia"/>
          <w:sz w:val="28"/>
          <w:szCs w:val="28"/>
        </w:rPr>
        <w:t>107</w:t>
      </w:r>
      <w:r w:rsidR="006655EC" w:rsidRPr="00EB1B55">
        <w:rPr>
          <w:rFonts w:eastAsia="標楷體" w:hint="eastAsia"/>
          <w:sz w:val="28"/>
          <w:szCs w:val="28"/>
        </w:rPr>
        <w:t>年</w:t>
      </w:r>
      <w:proofErr w:type="gramStart"/>
      <w:r w:rsidR="006655EC" w:rsidRPr="00EB1B55">
        <w:rPr>
          <w:rFonts w:eastAsia="標楷體" w:hint="eastAsia"/>
          <w:sz w:val="28"/>
          <w:szCs w:val="28"/>
        </w:rPr>
        <w:t>彰投雲嘉</w:t>
      </w:r>
      <w:proofErr w:type="gramEnd"/>
      <w:r w:rsidR="006655EC" w:rsidRPr="00EB1B55">
        <w:rPr>
          <w:rFonts w:eastAsia="標楷體" w:hint="eastAsia"/>
          <w:sz w:val="28"/>
          <w:szCs w:val="28"/>
        </w:rPr>
        <w:t>社區培力課程。</w:t>
      </w:r>
    </w:p>
    <w:p w:rsidR="00F13380" w:rsidRPr="00EB1B55" w:rsidRDefault="009F2B0F" w:rsidP="00EB75EA">
      <w:pPr>
        <w:spacing w:line="420" w:lineRule="exact"/>
        <w:ind w:left="841" w:hangingChars="300" w:hanging="841"/>
        <w:rPr>
          <w:rFonts w:eastAsia="標楷體"/>
          <w:b/>
          <w:color w:val="000000" w:themeColor="text1"/>
          <w:sz w:val="28"/>
          <w:szCs w:val="28"/>
        </w:rPr>
      </w:pPr>
      <w:proofErr w:type="gramStart"/>
      <w:r w:rsidRPr="00EB1B55">
        <w:rPr>
          <w:rFonts w:eastAsia="標楷體" w:hint="eastAsia"/>
          <w:b/>
          <w:bCs/>
          <w:color w:val="000000" w:themeColor="text1"/>
          <w:sz w:val="28"/>
          <w:szCs w:val="28"/>
        </w:rPr>
        <w:t>柒</w:t>
      </w:r>
      <w:proofErr w:type="gramEnd"/>
      <w:r w:rsidR="00F13380" w:rsidRPr="00EB1B55">
        <w:rPr>
          <w:rFonts w:eastAsia="標楷體" w:hint="eastAsia"/>
          <w:b/>
          <w:bCs/>
          <w:color w:val="000000" w:themeColor="text1"/>
          <w:sz w:val="28"/>
          <w:szCs w:val="28"/>
        </w:rPr>
        <w:t>、</w:t>
      </w:r>
      <w:r w:rsidR="00F13380" w:rsidRPr="00EB1B55">
        <w:rPr>
          <w:rFonts w:eastAsia="標楷體" w:hint="eastAsia"/>
          <w:b/>
          <w:color w:val="000000" w:themeColor="text1"/>
          <w:sz w:val="28"/>
          <w:szCs w:val="28"/>
        </w:rPr>
        <w:t>主席指示事項：</w:t>
      </w:r>
    </w:p>
    <w:p w:rsidR="00AC2E9C" w:rsidRPr="00EB1B55" w:rsidRDefault="00E727F1" w:rsidP="00AC2E9C">
      <w:pPr>
        <w:spacing w:line="420" w:lineRule="exact"/>
        <w:ind w:left="561" w:hangingChars="200" w:hanging="561"/>
        <w:rPr>
          <w:rFonts w:eastAsia="標楷體"/>
          <w:color w:val="000000" w:themeColor="text1"/>
          <w:sz w:val="28"/>
          <w:szCs w:val="28"/>
        </w:rPr>
      </w:pPr>
      <w:r w:rsidRPr="00EB1B55">
        <w:rPr>
          <w:rFonts w:eastAsia="標楷體" w:hint="eastAsia"/>
          <w:b/>
          <w:bCs/>
          <w:color w:val="000000" w:themeColor="text1"/>
          <w:sz w:val="28"/>
          <w:szCs w:val="28"/>
        </w:rPr>
        <w:t>一、</w:t>
      </w:r>
      <w:r w:rsidR="00AC2E9C" w:rsidRPr="00EB1B55">
        <w:rPr>
          <w:rFonts w:eastAsia="標楷體" w:hint="eastAsia"/>
          <w:color w:val="000000" w:themeColor="text1"/>
          <w:sz w:val="28"/>
          <w:szCs w:val="28"/>
        </w:rPr>
        <w:t>請事務組及營</w:t>
      </w:r>
      <w:proofErr w:type="gramStart"/>
      <w:r w:rsidR="00AC2E9C" w:rsidRPr="00EB1B55">
        <w:rPr>
          <w:rFonts w:eastAsia="標楷體" w:hint="eastAsia"/>
          <w:color w:val="000000" w:themeColor="text1"/>
          <w:sz w:val="28"/>
          <w:szCs w:val="28"/>
        </w:rPr>
        <w:t>繕</w:t>
      </w:r>
      <w:proofErr w:type="gramEnd"/>
      <w:r w:rsidR="00AC2E9C" w:rsidRPr="00EB1B55">
        <w:rPr>
          <w:rFonts w:eastAsia="標楷體" w:hint="eastAsia"/>
          <w:color w:val="000000" w:themeColor="text1"/>
          <w:sz w:val="28"/>
          <w:szCs w:val="28"/>
        </w:rPr>
        <w:t>組</w:t>
      </w:r>
      <w:r w:rsidR="000A01D8">
        <w:rPr>
          <w:rFonts w:eastAsia="標楷體" w:hint="eastAsia"/>
          <w:color w:val="000000" w:themeColor="text1"/>
          <w:sz w:val="28"/>
          <w:szCs w:val="28"/>
        </w:rPr>
        <w:t>承辦</w:t>
      </w:r>
      <w:r w:rsidR="00AC2E9C" w:rsidRPr="00EB1B55">
        <w:rPr>
          <w:rFonts w:eastAsia="標楷體" w:hint="eastAsia"/>
          <w:color w:val="000000" w:themeColor="text1"/>
          <w:sz w:val="28"/>
          <w:szCs w:val="28"/>
        </w:rPr>
        <w:t>同仁辦理驗收前</w:t>
      </w:r>
      <w:r w:rsidR="0073357A">
        <w:rPr>
          <w:rFonts w:eastAsia="標楷體" w:hint="eastAsia"/>
          <w:color w:val="000000" w:themeColor="text1"/>
          <w:sz w:val="28"/>
          <w:szCs w:val="28"/>
        </w:rPr>
        <w:t>，</w:t>
      </w:r>
      <w:r w:rsidR="00AC2E9C" w:rsidRPr="00EB1B55">
        <w:rPr>
          <w:rFonts w:eastAsia="標楷體" w:hint="eastAsia"/>
          <w:color w:val="000000" w:themeColor="text1"/>
          <w:sz w:val="28"/>
          <w:szCs w:val="28"/>
        </w:rPr>
        <w:t>先檢視契約履約項目，以利驗收順暢。</w:t>
      </w:r>
    </w:p>
    <w:p w:rsidR="00AC2E9C" w:rsidRPr="00EB1B55" w:rsidRDefault="00AC2E9C" w:rsidP="00AC2E9C">
      <w:pPr>
        <w:spacing w:line="420" w:lineRule="exact"/>
        <w:ind w:left="560" w:hangingChars="200" w:hanging="560"/>
        <w:rPr>
          <w:rFonts w:eastAsia="標楷體"/>
          <w:color w:val="000000" w:themeColor="text1"/>
          <w:sz w:val="28"/>
          <w:szCs w:val="28"/>
        </w:rPr>
      </w:pPr>
      <w:r w:rsidRPr="00EB1B55">
        <w:rPr>
          <w:rFonts w:eastAsia="標楷體" w:hint="eastAsia"/>
          <w:color w:val="000000" w:themeColor="text1"/>
          <w:sz w:val="28"/>
          <w:szCs w:val="28"/>
        </w:rPr>
        <w:t>二、</w:t>
      </w:r>
      <w:r w:rsidR="007F0187" w:rsidRPr="00EB1B55">
        <w:rPr>
          <w:rFonts w:eastAsia="標楷體" w:hint="eastAsia"/>
          <w:color w:val="000000" w:themeColor="text1"/>
          <w:sz w:val="28"/>
          <w:szCs w:val="28"/>
        </w:rPr>
        <w:t>5</w:t>
      </w:r>
      <w:r w:rsidR="007F0187" w:rsidRPr="00EB1B55">
        <w:rPr>
          <w:rFonts w:eastAsia="標楷體" w:hint="eastAsia"/>
          <w:color w:val="000000" w:themeColor="text1"/>
          <w:sz w:val="28"/>
          <w:szCs w:val="28"/>
        </w:rPr>
        <w:t>月</w:t>
      </w:r>
      <w:r w:rsidR="007F0187" w:rsidRPr="00EB1B55">
        <w:rPr>
          <w:rFonts w:eastAsia="標楷體" w:hint="eastAsia"/>
          <w:color w:val="000000" w:themeColor="text1"/>
          <w:sz w:val="28"/>
          <w:szCs w:val="28"/>
        </w:rPr>
        <w:t>7</w:t>
      </w:r>
      <w:r w:rsidR="007F0187" w:rsidRPr="00EB1B55">
        <w:rPr>
          <w:rFonts w:eastAsia="標楷體" w:hint="eastAsia"/>
          <w:color w:val="000000" w:themeColor="text1"/>
          <w:sz w:val="28"/>
          <w:szCs w:val="28"/>
        </w:rPr>
        <w:t>日</w:t>
      </w:r>
      <w:r w:rsidR="007F0187">
        <w:rPr>
          <w:rFonts w:eastAsia="標楷體" w:hint="eastAsia"/>
          <w:color w:val="000000" w:themeColor="text1"/>
          <w:sz w:val="28"/>
          <w:szCs w:val="28"/>
        </w:rPr>
        <w:t>(</w:t>
      </w:r>
      <w:r w:rsidR="007F0187">
        <w:rPr>
          <w:rFonts w:eastAsia="標楷體" w:hint="eastAsia"/>
          <w:color w:val="000000" w:themeColor="text1"/>
          <w:sz w:val="28"/>
          <w:szCs w:val="28"/>
        </w:rPr>
        <w:t>星期一</w:t>
      </w:r>
      <w:r w:rsidR="007F0187">
        <w:rPr>
          <w:rFonts w:eastAsia="標楷體" w:hint="eastAsia"/>
          <w:color w:val="000000" w:themeColor="text1"/>
          <w:sz w:val="28"/>
          <w:szCs w:val="28"/>
        </w:rPr>
        <w:t>)</w:t>
      </w:r>
      <w:r w:rsidR="007F0187">
        <w:rPr>
          <w:rFonts w:eastAsia="標楷體" w:hint="eastAsia"/>
          <w:color w:val="000000" w:themeColor="text1"/>
          <w:sz w:val="28"/>
          <w:szCs w:val="28"/>
        </w:rPr>
        <w:t>下午</w:t>
      </w:r>
      <w:r w:rsidR="007F0187">
        <w:rPr>
          <w:rFonts w:eastAsia="標楷體" w:hint="eastAsia"/>
          <w:color w:val="000000" w:themeColor="text1"/>
          <w:sz w:val="28"/>
          <w:szCs w:val="28"/>
        </w:rPr>
        <w:t>1:20-3:10</w:t>
      </w:r>
      <w:r w:rsidR="007F0187">
        <w:rPr>
          <w:rFonts w:eastAsia="標楷體" w:hint="eastAsia"/>
          <w:color w:val="000000" w:themeColor="text1"/>
          <w:sz w:val="28"/>
          <w:szCs w:val="28"/>
        </w:rPr>
        <w:t>將</w:t>
      </w:r>
      <w:r w:rsidR="007F0187" w:rsidRPr="00EB1B55">
        <w:rPr>
          <w:rFonts w:eastAsia="標楷體" w:hint="eastAsia"/>
          <w:color w:val="000000" w:themeColor="text1"/>
          <w:sz w:val="28"/>
          <w:szCs w:val="28"/>
        </w:rPr>
        <w:t>邀請</w:t>
      </w:r>
      <w:r w:rsidR="007F0187">
        <w:rPr>
          <w:rFonts w:eastAsia="標楷體" w:hint="eastAsia"/>
          <w:color w:val="000000" w:themeColor="text1"/>
          <w:sz w:val="28"/>
          <w:szCs w:val="28"/>
        </w:rPr>
        <w:t>嘉義</w:t>
      </w:r>
      <w:r w:rsidR="007F0187" w:rsidRPr="00EB1B55">
        <w:rPr>
          <w:rFonts w:eastAsia="標楷體" w:hint="eastAsia"/>
          <w:color w:val="000000" w:themeColor="text1"/>
          <w:sz w:val="28"/>
          <w:szCs w:val="28"/>
        </w:rPr>
        <w:t>地</w:t>
      </w:r>
      <w:r w:rsidR="007F0187">
        <w:rPr>
          <w:rFonts w:eastAsia="標楷體" w:hint="eastAsia"/>
          <w:color w:val="000000" w:themeColor="text1"/>
          <w:sz w:val="28"/>
          <w:szCs w:val="28"/>
        </w:rPr>
        <w:t>方法院</w:t>
      </w:r>
      <w:r w:rsidR="007F0187" w:rsidRPr="00EB1B55">
        <w:rPr>
          <w:rFonts w:eastAsia="標楷體" w:hint="eastAsia"/>
          <w:color w:val="000000" w:themeColor="text1"/>
          <w:sz w:val="28"/>
          <w:szCs w:val="28"/>
        </w:rPr>
        <w:t>檢</w:t>
      </w:r>
      <w:r w:rsidR="007F0187">
        <w:rPr>
          <w:rFonts w:eastAsia="標楷體" w:hint="eastAsia"/>
          <w:color w:val="000000" w:themeColor="text1"/>
          <w:sz w:val="28"/>
          <w:szCs w:val="28"/>
        </w:rPr>
        <w:t>察</w:t>
      </w:r>
      <w:r w:rsidR="007F0187" w:rsidRPr="00EB1B55">
        <w:rPr>
          <w:rFonts w:eastAsia="標楷體" w:hint="eastAsia"/>
          <w:color w:val="000000" w:themeColor="text1"/>
          <w:sz w:val="28"/>
          <w:szCs w:val="28"/>
        </w:rPr>
        <w:t>署</w:t>
      </w:r>
      <w:r w:rsidR="007F0187">
        <w:rPr>
          <w:rFonts w:eastAsia="標楷體" w:hint="eastAsia"/>
          <w:color w:val="000000" w:themeColor="text1"/>
          <w:sz w:val="28"/>
          <w:szCs w:val="28"/>
        </w:rPr>
        <w:t>主任檢察官，</w:t>
      </w:r>
      <w:r w:rsidR="007F0187" w:rsidRPr="00EB1B55">
        <w:rPr>
          <w:rFonts w:eastAsia="標楷體" w:hint="eastAsia"/>
          <w:color w:val="000000" w:themeColor="text1"/>
          <w:sz w:val="28"/>
          <w:szCs w:val="28"/>
        </w:rPr>
        <w:t>蒞校</w:t>
      </w:r>
      <w:r w:rsidR="007F0187">
        <w:rPr>
          <w:rFonts w:eastAsia="標楷體" w:hint="eastAsia"/>
          <w:color w:val="000000" w:themeColor="text1"/>
          <w:sz w:val="28"/>
          <w:szCs w:val="28"/>
        </w:rPr>
        <w:t>進行法治教育訓練，講題</w:t>
      </w:r>
      <w:r w:rsidR="007F0187">
        <w:rPr>
          <w:rFonts w:ascii="標楷體" w:eastAsia="標楷體" w:hAnsi="標楷體" w:hint="eastAsia"/>
          <w:color w:val="000000" w:themeColor="text1"/>
          <w:sz w:val="28"/>
          <w:szCs w:val="28"/>
        </w:rPr>
        <w:t>：</w:t>
      </w:r>
      <w:r w:rsidR="007F0187">
        <w:rPr>
          <w:rFonts w:eastAsia="標楷體" w:hint="eastAsia"/>
          <w:color w:val="000000" w:themeColor="text1"/>
          <w:sz w:val="28"/>
          <w:szCs w:val="28"/>
        </w:rPr>
        <w:t>圖利與便民之</w:t>
      </w:r>
      <w:proofErr w:type="gramStart"/>
      <w:r w:rsidR="007F0187">
        <w:rPr>
          <w:rFonts w:eastAsia="標楷體" w:hint="eastAsia"/>
          <w:color w:val="000000" w:themeColor="text1"/>
          <w:sz w:val="28"/>
          <w:szCs w:val="28"/>
        </w:rPr>
        <w:t>區辨及案例</w:t>
      </w:r>
      <w:proofErr w:type="gramEnd"/>
      <w:r w:rsidR="007F0187">
        <w:rPr>
          <w:rFonts w:eastAsia="標楷體" w:hint="eastAsia"/>
          <w:color w:val="000000" w:themeColor="text1"/>
          <w:sz w:val="28"/>
          <w:szCs w:val="28"/>
        </w:rPr>
        <w:t>分析，</w:t>
      </w:r>
      <w:r w:rsidR="007F0187" w:rsidRPr="00EB1B55">
        <w:rPr>
          <w:rFonts w:eastAsia="標楷體" w:hint="eastAsia"/>
          <w:color w:val="000000" w:themeColor="text1"/>
          <w:sz w:val="28"/>
          <w:szCs w:val="28"/>
        </w:rPr>
        <w:t>鼓勵同仁踴躍參加</w:t>
      </w:r>
      <w:r w:rsidR="007F0187">
        <w:rPr>
          <w:rFonts w:eastAsia="標楷體" w:hint="eastAsia"/>
          <w:color w:val="000000" w:themeColor="text1"/>
          <w:sz w:val="28"/>
          <w:szCs w:val="28"/>
        </w:rPr>
        <w:t>。</w:t>
      </w:r>
    </w:p>
    <w:p w:rsidR="00E727F1" w:rsidRPr="00EB1B55" w:rsidRDefault="00E727F1" w:rsidP="004E631A">
      <w:pPr>
        <w:spacing w:line="420" w:lineRule="exact"/>
        <w:ind w:left="560" w:hangingChars="200" w:hanging="560"/>
        <w:rPr>
          <w:rFonts w:eastAsia="標楷體"/>
          <w:bCs/>
          <w:color w:val="000000" w:themeColor="text1"/>
          <w:sz w:val="28"/>
          <w:szCs w:val="28"/>
        </w:rPr>
      </w:pPr>
      <w:r w:rsidRPr="00EB1B55">
        <w:rPr>
          <w:rFonts w:eastAsia="標楷體" w:hint="eastAsia"/>
          <w:bCs/>
          <w:color w:val="000000" w:themeColor="text1"/>
          <w:sz w:val="28"/>
          <w:szCs w:val="28"/>
        </w:rPr>
        <w:t>三、</w:t>
      </w:r>
      <w:r w:rsidR="004E631A" w:rsidRPr="00EB1B55">
        <w:rPr>
          <w:rFonts w:eastAsia="標楷體" w:hint="eastAsia"/>
          <w:bCs/>
          <w:color w:val="000000" w:themeColor="text1"/>
          <w:sz w:val="28"/>
          <w:szCs w:val="28"/>
        </w:rPr>
        <w:t>民雄校區廁所擬裝設衛生紙販賣機，請環保組與民雄總務組研究尋找</w:t>
      </w:r>
      <w:r w:rsidR="004F4A4D" w:rsidRPr="00EB1B55">
        <w:rPr>
          <w:rFonts w:eastAsia="標楷體" w:hint="eastAsia"/>
          <w:bCs/>
          <w:color w:val="000000" w:themeColor="text1"/>
          <w:sz w:val="28"/>
          <w:szCs w:val="28"/>
        </w:rPr>
        <w:t>適</w:t>
      </w:r>
      <w:r w:rsidR="004E631A" w:rsidRPr="00EB1B55">
        <w:rPr>
          <w:rFonts w:eastAsia="標楷體" w:hint="eastAsia"/>
          <w:bCs/>
          <w:color w:val="000000" w:themeColor="text1"/>
          <w:sz w:val="28"/>
          <w:szCs w:val="28"/>
        </w:rPr>
        <w:t>合</w:t>
      </w:r>
      <w:r w:rsidR="004F4A4D" w:rsidRPr="00EB1B55">
        <w:rPr>
          <w:rFonts w:eastAsia="標楷體" w:hint="eastAsia"/>
          <w:bCs/>
          <w:color w:val="000000" w:themeColor="text1"/>
          <w:sz w:val="28"/>
          <w:szCs w:val="28"/>
        </w:rPr>
        <w:t>地點</w:t>
      </w:r>
      <w:r w:rsidR="00435F39" w:rsidRPr="00EB1B55">
        <w:rPr>
          <w:rFonts w:eastAsia="標楷體" w:hint="eastAsia"/>
          <w:bCs/>
          <w:color w:val="000000" w:themeColor="text1"/>
          <w:sz w:val="28"/>
          <w:szCs w:val="28"/>
        </w:rPr>
        <w:t>。</w:t>
      </w:r>
    </w:p>
    <w:p w:rsidR="0071601B" w:rsidRPr="00EB1B55" w:rsidRDefault="0071601B" w:rsidP="00D530AE">
      <w:pPr>
        <w:spacing w:line="420" w:lineRule="exact"/>
        <w:ind w:left="840" w:hangingChars="300" w:hanging="840"/>
        <w:rPr>
          <w:rFonts w:eastAsia="標楷體"/>
          <w:bCs/>
          <w:color w:val="000000" w:themeColor="text1"/>
          <w:sz w:val="28"/>
          <w:szCs w:val="28"/>
        </w:rPr>
      </w:pPr>
      <w:r w:rsidRPr="00EB1B55">
        <w:rPr>
          <w:rFonts w:eastAsia="標楷體" w:hint="eastAsia"/>
          <w:bCs/>
          <w:color w:val="000000" w:themeColor="text1"/>
          <w:sz w:val="28"/>
          <w:szCs w:val="28"/>
        </w:rPr>
        <w:t>四、</w:t>
      </w:r>
      <w:r w:rsidR="00AC2E9C" w:rsidRPr="00EB1B55">
        <w:rPr>
          <w:rFonts w:eastAsia="標楷體" w:hint="eastAsia"/>
          <w:bCs/>
          <w:color w:val="000000" w:themeColor="text1"/>
          <w:sz w:val="28"/>
          <w:szCs w:val="28"/>
        </w:rPr>
        <w:t>校門口入口意象原種植之矮牽牛已陸續枯萎，請事務</w:t>
      </w:r>
      <w:proofErr w:type="gramStart"/>
      <w:r w:rsidR="00AC2E9C" w:rsidRPr="00EB1B55">
        <w:rPr>
          <w:rFonts w:eastAsia="標楷體" w:hint="eastAsia"/>
          <w:bCs/>
          <w:color w:val="000000" w:themeColor="text1"/>
          <w:sz w:val="28"/>
          <w:szCs w:val="28"/>
        </w:rPr>
        <w:t>組改種矮</w:t>
      </w:r>
      <w:proofErr w:type="gramEnd"/>
      <w:r w:rsidR="00AC2E9C" w:rsidRPr="00EB1B55">
        <w:rPr>
          <w:rFonts w:eastAsia="標楷體" w:hint="eastAsia"/>
          <w:bCs/>
          <w:color w:val="000000" w:themeColor="text1"/>
          <w:sz w:val="28"/>
          <w:szCs w:val="28"/>
        </w:rPr>
        <w:t>仙丹。</w:t>
      </w:r>
    </w:p>
    <w:p w:rsidR="00AC2E9C" w:rsidRDefault="00440340" w:rsidP="00440340">
      <w:pPr>
        <w:spacing w:line="420" w:lineRule="exact"/>
        <w:ind w:left="560" w:hangingChars="200" w:hanging="560"/>
        <w:rPr>
          <w:rFonts w:eastAsia="標楷體"/>
          <w:bCs/>
          <w:color w:val="000000" w:themeColor="text1"/>
          <w:sz w:val="28"/>
          <w:szCs w:val="28"/>
        </w:rPr>
      </w:pPr>
      <w:r w:rsidRPr="00EB1B55">
        <w:rPr>
          <w:rFonts w:eastAsia="標楷體" w:hint="eastAsia"/>
          <w:bCs/>
          <w:color w:val="000000" w:themeColor="text1"/>
          <w:sz w:val="28"/>
          <w:szCs w:val="28"/>
        </w:rPr>
        <w:t>五、有關走廊堆置物品事宜，為維通行安全，請駐警隊巡邏時協助登錄，並會請相關單位改善。</w:t>
      </w:r>
    </w:p>
    <w:p w:rsidR="00F13380" w:rsidRPr="00EB1B55" w:rsidRDefault="009F2B0F" w:rsidP="003D4593">
      <w:pPr>
        <w:spacing w:line="420" w:lineRule="exact"/>
        <w:ind w:left="841" w:hangingChars="300" w:hanging="841"/>
        <w:rPr>
          <w:rFonts w:eastAsia="標楷體"/>
          <w:bCs/>
          <w:color w:val="000000" w:themeColor="text1"/>
          <w:sz w:val="28"/>
          <w:szCs w:val="28"/>
        </w:rPr>
      </w:pPr>
      <w:r w:rsidRPr="00EB1B55">
        <w:rPr>
          <w:rFonts w:eastAsia="標楷體" w:hint="eastAsia"/>
          <w:b/>
          <w:bCs/>
          <w:color w:val="000000" w:themeColor="text1"/>
          <w:sz w:val="28"/>
          <w:szCs w:val="28"/>
        </w:rPr>
        <w:t>捌</w:t>
      </w:r>
      <w:r w:rsidR="00F13380" w:rsidRPr="00EB1B55">
        <w:rPr>
          <w:rFonts w:eastAsia="標楷體" w:hint="eastAsia"/>
          <w:b/>
          <w:bCs/>
          <w:color w:val="000000" w:themeColor="text1"/>
          <w:sz w:val="28"/>
          <w:szCs w:val="28"/>
        </w:rPr>
        <w:t>、臨時動議：</w:t>
      </w:r>
      <w:r w:rsidR="003B5E09" w:rsidRPr="00EB1B55">
        <w:rPr>
          <w:rFonts w:eastAsia="標楷體" w:hint="eastAsia"/>
          <w:bCs/>
          <w:color w:val="000000" w:themeColor="text1"/>
          <w:sz w:val="28"/>
          <w:szCs w:val="28"/>
        </w:rPr>
        <w:t xml:space="preserve"> </w:t>
      </w:r>
    </w:p>
    <w:p w:rsidR="00AE25CB" w:rsidRPr="00EB1B55" w:rsidRDefault="00AE25CB" w:rsidP="00AE25CB">
      <w:pPr>
        <w:spacing w:line="480" w:lineRule="exact"/>
        <w:rPr>
          <w:rFonts w:eastAsia="標楷體" w:cstheme="minorBidi"/>
          <w:sz w:val="28"/>
          <w:szCs w:val="28"/>
        </w:rPr>
      </w:pPr>
      <w:r w:rsidRPr="00EB1B55">
        <w:rPr>
          <w:rFonts w:eastAsia="標楷體" w:cstheme="minorBidi" w:hint="eastAsia"/>
          <w:sz w:val="28"/>
          <w:szCs w:val="28"/>
        </w:rPr>
        <w:t>提案單位：環境保護組</w:t>
      </w:r>
    </w:p>
    <w:p w:rsidR="00AE25CB" w:rsidRPr="00EB1B55" w:rsidRDefault="00AE25CB" w:rsidP="00EB1B55">
      <w:pPr>
        <w:spacing w:line="480" w:lineRule="exact"/>
        <w:rPr>
          <w:rFonts w:eastAsia="標楷體" w:cstheme="minorBidi"/>
          <w:sz w:val="28"/>
          <w:szCs w:val="28"/>
        </w:rPr>
      </w:pPr>
      <w:r w:rsidRPr="00EB1B55">
        <w:rPr>
          <w:rFonts w:eastAsia="標楷體" w:cstheme="minorBidi" w:hint="eastAsia"/>
          <w:sz w:val="28"/>
          <w:szCs w:val="28"/>
        </w:rPr>
        <w:t>案由：有關外單位借用本校場館後續廢棄物清運處理問題，提請討論。</w:t>
      </w:r>
    </w:p>
    <w:p w:rsidR="00AE25CB" w:rsidRPr="00EB1B55" w:rsidRDefault="00AE25CB" w:rsidP="00AE25CB">
      <w:pPr>
        <w:spacing w:line="480" w:lineRule="exact"/>
        <w:rPr>
          <w:rFonts w:eastAsia="標楷體" w:cstheme="minorBidi"/>
          <w:sz w:val="28"/>
          <w:szCs w:val="28"/>
        </w:rPr>
      </w:pPr>
      <w:r w:rsidRPr="00EB1B55">
        <w:rPr>
          <w:rFonts w:eastAsia="標楷體" w:cstheme="minorBidi" w:hint="eastAsia"/>
          <w:sz w:val="28"/>
          <w:szCs w:val="28"/>
        </w:rPr>
        <w:t>說明：</w:t>
      </w:r>
    </w:p>
    <w:p w:rsidR="00AE25CB" w:rsidRPr="00EB1B55" w:rsidRDefault="00E662A2" w:rsidP="00EB1B55">
      <w:pPr>
        <w:spacing w:line="480" w:lineRule="exact"/>
        <w:ind w:left="840" w:hangingChars="300" w:hanging="840"/>
        <w:rPr>
          <w:rFonts w:eastAsia="標楷體" w:cstheme="minorBidi"/>
          <w:sz w:val="28"/>
          <w:szCs w:val="28"/>
        </w:rPr>
      </w:pPr>
      <w:r w:rsidRPr="00EB1B55">
        <w:rPr>
          <w:rFonts w:eastAsia="標楷體" w:cstheme="minorBidi" w:hint="eastAsia"/>
          <w:sz w:val="28"/>
          <w:szCs w:val="28"/>
        </w:rPr>
        <w:t xml:space="preserve">  </w:t>
      </w:r>
      <w:r w:rsidRPr="00EB1B55">
        <w:rPr>
          <w:rFonts w:eastAsia="標楷體" w:cstheme="minorBidi" w:hint="eastAsia"/>
          <w:sz w:val="28"/>
          <w:szCs w:val="28"/>
        </w:rPr>
        <w:t>一、</w:t>
      </w:r>
      <w:r w:rsidR="00AE25CB" w:rsidRPr="00EB1B55">
        <w:rPr>
          <w:rFonts w:eastAsia="標楷體" w:cstheme="minorBidi" w:hint="eastAsia"/>
          <w:sz w:val="28"/>
          <w:szCs w:val="28"/>
        </w:rPr>
        <w:t>本校場館租借由資產組承辦，相關規定並未規範活動後廢棄物處理方式，本組承攬本校環境清潔委外工作乙案，規範明定廠商須負擔本校活動產出之廢棄物清運</w:t>
      </w:r>
      <w:r w:rsidR="00AE25CB" w:rsidRPr="00EB1B55">
        <w:rPr>
          <w:rFonts w:eastAsia="標楷體" w:cstheme="minorBidi" w:hint="eastAsia"/>
          <w:sz w:val="28"/>
          <w:szCs w:val="28"/>
        </w:rPr>
        <w:t>(</w:t>
      </w:r>
      <w:r w:rsidR="00AE25CB" w:rsidRPr="00EB1B55">
        <w:rPr>
          <w:rFonts w:eastAsia="標楷體" w:cstheme="minorBidi" w:hint="eastAsia"/>
          <w:sz w:val="28"/>
          <w:szCs w:val="28"/>
        </w:rPr>
        <w:t>詳如附件</w:t>
      </w:r>
      <w:r w:rsidR="003A2858">
        <w:rPr>
          <w:rFonts w:eastAsia="標楷體" w:cstheme="minorBidi" w:hint="eastAsia"/>
          <w:sz w:val="28"/>
          <w:szCs w:val="28"/>
        </w:rPr>
        <w:t>五</w:t>
      </w:r>
      <w:bookmarkStart w:id="0" w:name="_GoBack"/>
      <w:bookmarkEnd w:id="0"/>
      <w:r w:rsidR="00AE25CB" w:rsidRPr="00EB1B55">
        <w:rPr>
          <w:rFonts w:eastAsia="標楷體" w:cstheme="minorBidi" w:hint="eastAsia"/>
          <w:sz w:val="28"/>
          <w:szCs w:val="28"/>
        </w:rPr>
        <w:t>)</w:t>
      </w:r>
      <w:r w:rsidR="00AE25CB" w:rsidRPr="00EB1B55">
        <w:rPr>
          <w:rFonts w:eastAsia="標楷體" w:cstheme="minorBidi" w:hint="eastAsia"/>
          <w:sz w:val="28"/>
          <w:szCs w:val="28"/>
        </w:rPr>
        <w:t>，場地外借後產出之廢棄物應不屬此範圍。</w:t>
      </w:r>
    </w:p>
    <w:p w:rsidR="00AE25CB" w:rsidRPr="00EB1B55" w:rsidRDefault="00E662A2" w:rsidP="00EB1B55">
      <w:pPr>
        <w:spacing w:line="480" w:lineRule="exact"/>
        <w:ind w:left="840" w:hangingChars="300" w:hanging="840"/>
        <w:rPr>
          <w:rFonts w:eastAsia="標楷體" w:cstheme="minorBidi"/>
          <w:sz w:val="28"/>
          <w:szCs w:val="28"/>
        </w:rPr>
      </w:pPr>
      <w:r w:rsidRPr="00EB1B55">
        <w:rPr>
          <w:rFonts w:eastAsia="標楷體" w:cstheme="minorBidi" w:hint="eastAsia"/>
          <w:sz w:val="28"/>
          <w:szCs w:val="28"/>
        </w:rPr>
        <w:lastRenderedPageBreak/>
        <w:t xml:space="preserve">  </w:t>
      </w:r>
      <w:r w:rsidRPr="00EB1B55">
        <w:rPr>
          <w:rFonts w:eastAsia="標楷體" w:cstheme="minorBidi" w:hint="eastAsia"/>
          <w:sz w:val="28"/>
          <w:szCs w:val="28"/>
        </w:rPr>
        <w:t>二、</w:t>
      </w:r>
      <w:r w:rsidR="00AE25CB" w:rsidRPr="00EB1B55">
        <w:rPr>
          <w:rFonts w:eastAsia="標楷體" w:cstheme="minorBidi" w:hint="eastAsia"/>
          <w:sz w:val="28"/>
          <w:szCs w:val="28"/>
        </w:rPr>
        <w:t>是否應明文規定場館租借辦理活動後廢棄物處理及收費方式，避免因處理該部分廢棄物，影響學校廢棄物清運運作正常運作，並增加人員工作負擔。</w:t>
      </w:r>
    </w:p>
    <w:p w:rsidR="00AE25CB" w:rsidRPr="00EB1B55" w:rsidRDefault="00E662A2" w:rsidP="00EB1B55">
      <w:pPr>
        <w:spacing w:line="480" w:lineRule="exact"/>
        <w:ind w:left="840" w:hangingChars="300" w:hanging="840"/>
        <w:rPr>
          <w:rFonts w:eastAsia="標楷體" w:cstheme="minorBidi"/>
          <w:sz w:val="28"/>
          <w:szCs w:val="28"/>
        </w:rPr>
      </w:pPr>
      <w:r w:rsidRPr="00EB1B55">
        <w:rPr>
          <w:rFonts w:eastAsia="標楷體" w:cstheme="minorBidi" w:hint="eastAsia"/>
          <w:sz w:val="28"/>
          <w:szCs w:val="28"/>
        </w:rPr>
        <w:t xml:space="preserve">  </w:t>
      </w:r>
      <w:r w:rsidRPr="00EB1B55">
        <w:rPr>
          <w:rFonts w:eastAsia="標楷體" w:cstheme="minorBidi" w:hint="eastAsia"/>
          <w:sz w:val="28"/>
          <w:szCs w:val="28"/>
        </w:rPr>
        <w:t>三、</w:t>
      </w:r>
      <w:r w:rsidR="00AE25CB" w:rsidRPr="00EB1B55">
        <w:rPr>
          <w:rFonts w:eastAsia="標楷體" w:cstheme="minorBidi" w:hint="eastAsia"/>
          <w:sz w:val="28"/>
          <w:szCs w:val="28"/>
        </w:rPr>
        <w:t>外單位活動增加，垃圾子車乘載量已大幅超出，於</w:t>
      </w:r>
      <w:r w:rsidR="00AE25CB" w:rsidRPr="00EB1B55">
        <w:rPr>
          <w:rFonts w:eastAsia="標楷體" w:cstheme="minorBidi" w:hint="eastAsia"/>
          <w:sz w:val="28"/>
          <w:szCs w:val="28"/>
        </w:rPr>
        <w:t>105-106</w:t>
      </w:r>
      <w:r w:rsidR="00AE25CB" w:rsidRPr="00EB1B55">
        <w:rPr>
          <w:rFonts w:eastAsia="標楷體" w:cstheme="minorBidi" w:hint="eastAsia"/>
          <w:sz w:val="28"/>
          <w:szCs w:val="28"/>
        </w:rPr>
        <w:t>年間</w:t>
      </w:r>
      <w:proofErr w:type="gramStart"/>
      <w:r w:rsidR="00AE25CB" w:rsidRPr="00EB1B55">
        <w:rPr>
          <w:rFonts w:eastAsia="標楷體" w:cstheme="minorBidi" w:hint="eastAsia"/>
          <w:sz w:val="28"/>
          <w:szCs w:val="28"/>
        </w:rPr>
        <w:t>汰</w:t>
      </w:r>
      <w:proofErr w:type="gramEnd"/>
      <w:r w:rsidR="00AE25CB" w:rsidRPr="00EB1B55">
        <w:rPr>
          <w:rFonts w:eastAsia="標楷體" w:cstheme="minorBidi" w:hint="eastAsia"/>
          <w:sz w:val="28"/>
          <w:szCs w:val="28"/>
        </w:rPr>
        <w:t>換</w:t>
      </w:r>
      <w:r w:rsidR="00AE25CB" w:rsidRPr="00EB1B55">
        <w:rPr>
          <w:rFonts w:eastAsia="標楷體" w:cstheme="minorBidi" w:hint="eastAsia"/>
          <w:sz w:val="28"/>
          <w:szCs w:val="28"/>
        </w:rPr>
        <w:t>9</w:t>
      </w:r>
      <w:r w:rsidR="00AE25CB" w:rsidRPr="00EB1B55">
        <w:rPr>
          <w:rFonts w:eastAsia="標楷體" w:cstheme="minorBidi" w:hint="eastAsia"/>
          <w:sz w:val="28"/>
          <w:szCs w:val="28"/>
        </w:rPr>
        <w:t>台</w:t>
      </w:r>
      <w:r w:rsidR="00AE25CB" w:rsidRPr="00EB1B55">
        <w:rPr>
          <w:rFonts w:eastAsia="標楷體" w:cstheme="minorBidi" w:hint="eastAsia"/>
          <w:sz w:val="28"/>
          <w:szCs w:val="28"/>
        </w:rPr>
        <w:t>(105</w:t>
      </w:r>
      <w:r w:rsidR="00AE25CB" w:rsidRPr="00EB1B55">
        <w:rPr>
          <w:rFonts w:eastAsia="標楷體" w:cstheme="minorBidi" w:hint="eastAsia"/>
          <w:sz w:val="28"/>
          <w:szCs w:val="28"/>
        </w:rPr>
        <w:t>年</w:t>
      </w:r>
      <w:r w:rsidR="00AE25CB" w:rsidRPr="00EB1B55">
        <w:rPr>
          <w:rFonts w:eastAsia="標楷體" w:cstheme="minorBidi" w:hint="eastAsia"/>
          <w:sz w:val="28"/>
          <w:szCs w:val="28"/>
        </w:rPr>
        <w:t>3</w:t>
      </w:r>
      <w:r w:rsidR="00AE25CB" w:rsidRPr="00EB1B55">
        <w:rPr>
          <w:rFonts w:eastAsia="標楷體" w:cstheme="minorBidi" w:hint="eastAsia"/>
          <w:sz w:val="28"/>
          <w:szCs w:val="28"/>
        </w:rPr>
        <w:t>台、</w:t>
      </w:r>
      <w:r w:rsidR="00AE25CB" w:rsidRPr="00EB1B55">
        <w:rPr>
          <w:rFonts w:eastAsia="標楷體" w:cstheme="minorBidi" w:hint="eastAsia"/>
          <w:sz w:val="28"/>
          <w:szCs w:val="28"/>
        </w:rPr>
        <w:t>106</w:t>
      </w:r>
      <w:r w:rsidR="00AE25CB" w:rsidRPr="00EB1B55">
        <w:rPr>
          <w:rFonts w:eastAsia="標楷體" w:cstheme="minorBidi" w:hint="eastAsia"/>
          <w:sz w:val="28"/>
          <w:szCs w:val="28"/>
        </w:rPr>
        <w:t>年</w:t>
      </w:r>
      <w:r w:rsidR="00AE25CB" w:rsidRPr="00EB1B55">
        <w:rPr>
          <w:rFonts w:eastAsia="標楷體" w:cstheme="minorBidi" w:hint="eastAsia"/>
          <w:sz w:val="28"/>
          <w:szCs w:val="28"/>
        </w:rPr>
        <w:t>6</w:t>
      </w:r>
      <w:r w:rsidR="00AE25CB" w:rsidRPr="00EB1B55">
        <w:rPr>
          <w:rFonts w:eastAsia="標楷體" w:cstheme="minorBidi" w:hint="eastAsia"/>
          <w:sz w:val="28"/>
          <w:szCs w:val="28"/>
        </w:rPr>
        <w:t>台，</w:t>
      </w:r>
      <w:r w:rsidR="00AE25CB" w:rsidRPr="00EB1B55">
        <w:rPr>
          <w:rFonts w:eastAsia="標楷體" w:cstheme="minorBidi" w:hint="eastAsia"/>
          <w:sz w:val="28"/>
          <w:szCs w:val="28"/>
        </w:rPr>
        <w:t>9,900</w:t>
      </w:r>
      <w:r w:rsidR="00AE25CB" w:rsidRPr="00EB1B55">
        <w:rPr>
          <w:rFonts w:eastAsia="標楷體" w:cstheme="minorBidi" w:hint="eastAsia"/>
          <w:sz w:val="28"/>
          <w:szCs w:val="28"/>
        </w:rPr>
        <w:t>元</w:t>
      </w:r>
      <w:r w:rsidR="00AE25CB" w:rsidRPr="00EB1B55">
        <w:rPr>
          <w:rFonts w:eastAsia="標楷體" w:cstheme="minorBidi" w:hint="eastAsia"/>
          <w:sz w:val="28"/>
          <w:szCs w:val="28"/>
        </w:rPr>
        <w:t>/</w:t>
      </w:r>
      <w:r w:rsidR="00AE25CB" w:rsidRPr="00EB1B55">
        <w:rPr>
          <w:rFonts w:eastAsia="標楷體" w:cstheme="minorBidi" w:hint="eastAsia"/>
          <w:sz w:val="28"/>
          <w:szCs w:val="28"/>
        </w:rPr>
        <w:t>台</w:t>
      </w:r>
      <w:r w:rsidR="00AE25CB" w:rsidRPr="00EB1B55">
        <w:rPr>
          <w:rFonts w:eastAsia="標楷體" w:cstheme="minorBidi" w:hint="eastAsia"/>
          <w:sz w:val="28"/>
          <w:szCs w:val="28"/>
        </w:rPr>
        <w:t>)</w:t>
      </w:r>
      <w:r w:rsidR="00AE25CB" w:rsidRPr="00EB1B55">
        <w:rPr>
          <w:rFonts w:eastAsia="標楷體" w:cstheme="minorBidi" w:hint="eastAsia"/>
          <w:sz w:val="28"/>
          <w:szCs w:val="28"/>
        </w:rPr>
        <w:t>仍不敷使用。又，配合政府</w:t>
      </w:r>
      <w:r w:rsidR="00AE25CB" w:rsidRPr="00EB1B55">
        <w:rPr>
          <w:rFonts w:eastAsia="標楷體" w:cstheme="minorBidi" w:hint="eastAsia"/>
          <w:sz w:val="28"/>
          <w:szCs w:val="28"/>
        </w:rPr>
        <w:t>106</w:t>
      </w:r>
      <w:r w:rsidR="00AE25CB" w:rsidRPr="00EB1B55">
        <w:rPr>
          <w:rFonts w:eastAsia="標楷體" w:cstheme="minorBidi" w:hint="eastAsia"/>
          <w:sz w:val="28"/>
          <w:szCs w:val="28"/>
        </w:rPr>
        <w:t>年</w:t>
      </w:r>
      <w:r w:rsidR="00AE25CB" w:rsidRPr="00EB1B55">
        <w:rPr>
          <w:rFonts w:eastAsia="標楷體" w:cstheme="minorBidi" w:hint="eastAsia"/>
          <w:sz w:val="28"/>
          <w:szCs w:val="28"/>
        </w:rPr>
        <w:t>7</w:t>
      </w:r>
      <w:r w:rsidR="00AE25CB" w:rsidRPr="00EB1B55">
        <w:rPr>
          <w:rFonts w:eastAsia="標楷體" w:cstheme="minorBidi" w:hint="eastAsia"/>
          <w:sz w:val="28"/>
          <w:szCs w:val="28"/>
        </w:rPr>
        <w:t>月起推行垃圾不落地政策，本校已被多次稽查一般廢棄物分類情形，雖本校編列</w:t>
      </w:r>
      <w:r w:rsidR="00AE25CB" w:rsidRPr="00EB1B55">
        <w:rPr>
          <w:rFonts w:eastAsia="標楷體" w:cstheme="minorBidi" w:hint="eastAsia"/>
          <w:sz w:val="28"/>
          <w:szCs w:val="28"/>
        </w:rPr>
        <w:t>2</w:t>
      </w:r>
      <w:r w:rsidR="00AE25CB" w:rsidRPr="00EB1B55">
        <w:rPr>
          <w:rFonts w:eastAsia="標楷體" w:cstheme="minorBidi" w:hint="eastAsia"/>
          <w:sz w:val="28"/>
          <w:szCs w:val="28"/>
        </w:rPr>
        <w:t>位外包人員執行垃圾分類，但活動增加之</w:t>
      </w:r>
      <w:proofErr w:type="gramStart"/>
      <w:r w:rsidR="00AE25CB" w:rsidRPr="00EB1B55">
        <w:rPr>
          <w:rFonts w:eastAsia="標楷體" w:cstheme="minorBidi" w:hint="eastAsia"/>
          <w:sz w:val="28"/>
          <w:szCs w:val="28"/>
        </w:rPr>
        <w:t>垃圾僅粗分為</w:t>
      </w:r>
      <w:proofErr w:type="gramEnd"/>
      <w:r w:rsidR="00AE25CB" w:rsidRPr="00EB1B55">
        <w:rPr>
          <w:rFonts w:eastAsia="標楷體" w:cstheme="minorBidi" w:hint="eastAsia"/>
          <w:sz w:val="28"/>
          <w:szCs w:val="28"/>
        </w:rPr>
        <w:t>一般垃圾及資源回收，造成</w:t>
      </w:r>
      <w:r w:rsidR="00AE25CB" w:rsidRPr="00EB1B55">
        <w:rPr>
          <w:rFonts w:eastAsia="標楷體" w:cstheme="minorBidi" w:hint="eastAsia"/>
          <w:sz w:val="28"/>
          <w:szCs w:val="28"/>
        </w:rPr>
        <w:t>2</w:t>
      </w:r>
      <w:r w:rsidR="00AE25CB" w:rsidRPr="00EB1B55">
        <w:rPr>
          <w:rFonts w:eastAsia="標楷體" w:cstheme="minorBidi" w:hint="eastAsia"/>
          <w:sz w:val="28"/>
          <w:szCs w:val="28"/>
        </w:rPr>
        <w:t>次分類工作量龐大，已非屬正常工作時間能負擔。</w:t>
      </w:r>
    </w:p>
    <w:p w:rsidR="00AE25CB" w:rsidRPr="00EB1B55" w:rsidRDefault="00E662A2" w:rsidP="00E662A2">
      <w:pPr>
        <w:spacing w:line="480" w:lineRule="exact"/>
        <w:rPr>
          <w:rFonts w:eastAsia="標楷體" w:cstheme="minorBidi"/>
          <w:sz w:val="28"/>
          <w:szCs w:val="28"/>
        </w:rPr>
      </w:pPr>
      <w:r w:rsidRPr="00EB1B55">
        <w:rPr>
          <w:rFonts w:eastAsia="標楷體" w:cstheme="minorBidi" w:hint="eastAsia"/>
          <w:sz w:val="28"/>
          <w:szCs w:val="28"/>
        </w:rPr>
        <w:t xml:space="preserve">  </w:t>
      </w:r>
      <w:r w:rsidRPr="00EB1B55">
        <w:rPr>
          <w:rFonts w:eastAsia="標楷體" w:cstheme="minorBidi" w:hint="eastAsia"/>
          <w:sz w:val="28"/>
          <w:szCs w:val="28"/>
        </w:rPr>
        <w:t>四、</w:t>
      </w:r>
      <w:r w:rsidR="00AE25CB" w:rsidRPr="00EB1B55">
        <w:rPr>
          <w:rFonts w:eastAsia="標楷體" w:cstheme="minorBidi" w:hint="eastAsia"/>
          <w:sz w:val="28"/>
          <w:szCs w:val="28"/>
        </w:rPr>
        <w:t>建議作法：</w:t>
      </w:r>
    </w:p>
    <w:p w:rsidR="00AE25CB" w:rsidRPr="00EB1B55" w:rsidRDefault="00E662A2" w:rsidP="00EB1B55">
      <w:pPr>
        <w:spacing w:line="480" w:lineRule="exact"/>
        <w:ind w:left="1120" w:hangingChars="400" w:hanging="1120"/>
        <w:rPr>
          <w:rFonts w:eastAsia="標楷體" w:cstheme="minorBidi"/>
          <w:sz w:val="28"/>
          <w:szCs w:val="28"/>
        </w:rPr>
      </w:pPr>
      <w:r w:rsidRPr="00EB1B55">
        <w:rPr>
          <w:rFonts w:eastAsia="標楷體" w:cstheme="minorBidi" w:hint="eastAsia"/>
          <w:sz w:val="28"/>
          <w:szCs w:val="28"/>
        </w:rPr>
        <w:t xml:space="preserve">  </w:t>
      </w:r>
      <w:r w:rsidRPr="00EB1B55">
        <w:rPr>
          <w:rFonts w:eastAsia="標楷體" w:cstheme="minorBidi" w:hint="eastAsia"/>
          <w:sz w:val="28"/>
          <w:szCs w:val="28"/>
        </w:rPr>
        <w:t>（一）</w:t>
      </w:r>
      <w:r w:rsidR="00AE25CB" w:rsidRPr="00EB1B55">
        <w:rPr>
          <w:rFonts w:eastAsia="標楷體" w:cstheme="minorBidi" w:hint="eastAsia"/>
          <w:sz w:val="28"/>
          <w:szCs w:val="28"/>
        </w:rPr>
        <w:t>請落實執行本校場地設備提供使用管理要點第</w:t>
      </w:r>
      <w:r w:rsidR="00AE25CB" w:rsidRPr="00EB1B55">
        <w:rPr>
          <w:rFonts w:eastAsia="標楷體" w:cstheme="minorBidi" w:hint="eastAsia"/>
          <w:sz w:val="28"/>
          <w:szCs w:val="28"/>
        </w:rPr>
        <w:t>12</w:t>
      </w:r>
      <w:r w:rsidR="00AE25CB" w:rsidRPr="00EB1B55">
        <w:rPr>
          <w:rFonts w:eastAsia="標楷體" w:cstheme="minorBidi" w:hint="eastAsia"/>
          <w:sz w:val="28"/>
          <w:szCs w:val="28"/>
        </w:rPr>
        <w:t>點：活動結束後，借用單位應將場地復原並作環境清潔。如未確實復原環境後續清潔費用應確實由保證金中扣除。</w:t>
      </w:r>
    </w:p>
    <w:p w:rsidR="00AE25CB" w:rsidRPr="00EB1B55" w:rsidRDefault="00E662A2" w:rsidP="00EB1B55">
      <w:pPr>
        <w:spacing w:line="480" w:lineRule="exact"/>
        <w:ind w:left="1120" w:hangingChars="400" w:hanging="1120"/>
        <w:rPr>
          <w:rFonts w:eastAsia="標楷體" w:cstheme="minorBidi"/>
          <w:sz w:val="28"/>
          <w:szCs w:val="28"/>
        </w:rPr>
      </w:pPr>
      <w:r w:rsidRPr="00EB1B55">
        <w:rPr>
          <w:rFonts w:eastAsia="標楷體" w:cstheme="minorBidi" w:hint="eastAsia"/>
          <w:sz w:val="28"/>
          <w:szCs w:val="28"/>
        </w:rPr>
        <w:t xml:space="preserve">  </w:t>
      </w:r>
      <w:r w:rsidRPr="00EB1B55">
        <w:rPr>
          <w:rFonts w:eastAsia="標楷體" w:cstheme="minorBidi" w:hint="eastAsia"/>
          <w:sz w:val="28"/>
          <w:szCs w:val="28"/>
        </w:rPr>
        <w:t>（二）</w:t>
      </w:r>
      <w:r w:rsidR="00AE25CB" w:rsidRPr="00EB1B55">
        <w:rPr>
          <w:rFonts w:eastAsia="標楷體" w:cstheme="minorBidi" w:hint="eastAsia"/>
          <w:sz w:val="28"/>
          <w:szCs w:val="28"/>
        </w:rPr>
        <w:t>人數達</w:t>
      </w:r>
      <w:r w:rsidR="00AE25CB" w:rsidRPr="00EB1B55">
        <w:rPr>
          <w:rFonts w:eastAsia="標楷體" w:cstheme="minorBidi" w:hint="eastAsia"/>
          <w:sz w:val="28"/>
          <w:szCs w:val="28"/>
        </w:rPr>
        <w:t>300</w:t>
      </w:r>
      <w:r w:rsidR="00AE25CB" w:rsidRPr="00EB1B55">
        <w:rPr>
          <w:rFonts w:eastAsia="標楷體" w:cstheme="minorBidi" w:hint="eastAsia"/>
          <w:sz w:val="28"/>
          <w:szCs w:val="28"/>
        </w:rPr>
        <w:t>人以上或在活動場地用餐者，請租借單位提報清潔計畫書，</w:t>
      </w:r>
      <w:r w:rsidR="00AE25CB" w:rsidRPr="00EB1B55">
        <w:rPr>
          <w:rFonts w:eastAsia="標楷體" w:cstheme="minorBidi"/>
          <w:sz w:val="28"/>
          <w:szCs w:val="28"/>
        </w:rPr>
        <w:t>並請會辦環保組協助審核計畫書內容。</w:t>
      </w:r>
    </w:p>
    <w:p w:rsidR="00440340" w:rsidRPr="00EB1B55" w:rsidRDefault="00E662A2" w:rsidP="00EB1B55">
      <w:pPr>
        <w:spacing w:line="420" w:lineRule="exact"/>
        <w:ind w:left="1120" w:hangingChars="400" w:hanging="1120"/>
        <w:rPr>
          <w:rFonts w:eastAsia="標楷體"/>
          <w:b/>
          <w:bCs/>
          <w:color w:val="000000" w:themeColor="text1"/>
          <w:sz w:val="28"/>
          <w:szCs w:val="28"/>
        </w:rPr>
      </w:pPr>
      <w:r w:rsidRPr="00EB1B55">
        <w:rPr>
          <w:rFonts w:eastAsia="標楷體" w:cstheme="minorBidi" w:hint="eastAsia"/>
          <w:sz w:val="28"/>
          <w:szCs w:val="28"/>
        </w:rPr>
        <w:t xml:space="preserve">  </w:t>
      </w:r>
      <w:r w:rsidRPr="00EB1B55">
        <w:rPr>
          <w:rFonts w:eastAsia="標楷體" w:cstheme="minorBidi" w:hint="eastAsia"/>
          <w:sz w:val="28"/>
          <w:szCs w:val="28"/>
        </w:rPr>
        <w:t>（三）</w:t>
      </w:r>
      <w:proofErr w:type="gramStart"/>
      <w:r w:rsidR="00AE25CB" w:rsidRPr="00EB1B55">
        <w:rPr>
          <w:rFonts w:eastAsia="標楷體" w:cstheme="minorBidi" w:hint="eastAsia"/>
          <w:sz w:val="28"/>
          <w:szCs w:val="28"/>
        </w:rPr>
        <w:t>體育室場館</w:t>
      </w:r>
      <w:proofErr w:type="gramEnd"/>
      <w:r w:rsidR="00AE25CB" w:rsidRPr="00EB1B55">
        <w:rPr>
          <w:rFonts w:eastAsia="標楷體" w:cstheme="minorBidi" w:hint="eastAsia"/>
          <w:sz w:val="28"/>
          <w:szCs w:val="28"/>
        </w:rPr>
        <w:t>租借，如為校內人士僅需填寫申請單，能否要求該單位，依做法</w:t>
      </w:r>
      <w:r w:rsidR="00AE25CB" w:rsidRPr="00EB1B55">
        <w:rPr>
          <w:rFonts w:eastAsia="標楷體" w:cstheme="minorBidi" w:hint="eastAsia"/>
          <w:sz w:val="28"/>
          <w:szCs w:val="28"/>
        </w:rPr>
        <w:t>2</w:t>
      </w:r>
      <w:r w:rsidR="00AE25CB" w:rsidRPr="00EB1B55">
        <w:rPr>
          <w:rFonts w:eastAsia="標楷體" w:cstheme="minorBidi" w:hint="eastAsia"/>
          <w:sz w:val="28"/>
          <w:szCs w:val="28"/>
        </w:rPr>
        <w:t>提報清潔計畫書。</w:t>
      </w:r>
    </w:p>
    <w:p w:rsidR="0073357A" w:rsidRDefault="00440340" w:rsidP="00EB1B55">
      <w:pPr>
        <w:spacing w:line="420" w:lineRule="exact"/>
        <w:ind w:left="1120" w:hangingChars="400" w:hanging="1120"/>
        <w:rPr>
          <w:rFonts w:eastAsia="標楷體"/>
          <w:bCs/>
          <w:color w:val="000000" w:themeColor="text1"/>
          <w:sz w:val="28"/>
          <w:szCs w:val="28"/>
        </w:rPr>
      </w:pPr>
      <w:r w:rsidRPr="00EB1B55">
        <w:rPr>
          <w:rFonts w:eastAsia="標楷體" w:hint="eastAsia"/>
          <w:bCs/>
          <w:color w:val="000000" w:themeColor="text1"/>
          <w:sz w:val="28"/>
          <w:szCs w:val="28"/>
        </w:rPr>
        <w:t>決議：</w:t>
      </w:r>
    </w:p>
    <w:p w:rsidR="00AE25CB" w:rsidRPr="00EB1B55" w:rsidRDefault="0073357A" w:rsidP="00EB1B55">
      <w:pPr>
        <w:spacing w:line="420" w:lineRule="exact"/>
        <w:ind w:left="1120" w:hangingChars="400" w:hanging="1120"/>
        <w:rPr>
          <w:rFonts w:eastAsia="標楷體"/>
          <w:bCs/>
          <w:color w:val="000000" w:themeColor="text1"/>
          <w:sz w:val="28"/>
          <w:szCs w:val="28"/>
        </w:rPr>
      </w:pPr>
      <w:r>
        <w:rPr>
          <w:rFonts w:eastAsia="標楷體" w:hint="eastAsia"/>
          <w:bCs/>
          <w:color w:val="000000" w:themeColor="text1"/>
          <w:sz w:val="28"/>
          <w:szCs w:val="28"/>
        </w:rPr>
        <w:t xml:space="preserve">  </w:t>
      </w:r>
      <w:r w:rsidRPr="00EB1B55">
        <w:rPr>
          <w:rFonts w:eastAsia="標楷體" w:cstheme="minorBidi" w:hint="eastAsia"/>
          <w:sz w:val="28"/>
          <w:szCs w:val="28"/>
        </w:rPr>
        <w:t>（一）</w:t>
      </w:r>
      <w:r w:rsidR="00EB1B55" w:rsidRPr="00EB1B55">
        <w:rPr>
          <w:rFonts w:eastAsia="標楷體" w:cstheme="minorBidi" w:hint="eastAsia"/>
          <w:sz w:val="28"/>
          <w:szCs w:val="28"/>
        </w:rPr>
        <w:t>人數達</w:t>
      </w:r>
      <w:r w:rsidR="00AE25CB" w:rsidRPr="00EB1B55">
        <w:rPr>
          <w:rFonts w:eastAsia="標楷體" w:hint="eastAsia"/>
          <w:bCs/>
          <w:color w:val="000000" w:themeColor="text1"/>
          <w:sz w:val="28"/>
          <w:szCs w:val="28"/>
        </w:rPr>
        <w:t>200</w:t>
      </w:r>
      <w:r w:rsidR="00AE25CB" w:rsidRPr="00EB1B55">
        <w:rPr>
          <w:rFonts w:eastAsia="標楷體" w:hint="eastAsia"/>
          <w:bCs/>
          <w:color w:val="000000" w:themeColor="text1"/>
          <w:sz w:val="28"/>
          <w:szCs w:val="28"/>
        </w:rPr>
        <w:t>人以上且在活動場地用餐者，請租借單位提報清潔計畫書，並請會辦環保組協助審核計畫書內容。</w:t>
      </w:r>
    </w:p>
    <w:p w:rsidR="00500F06" w:rsidRPr="00EB1B55" w:rsidRDefault="00E662A2" w:rsidP="00EB1B55">
      <w:pPr>
        <w:spacing w:line="420" w:lineRule="exact"/>
        <w:ind w:left="1120" w:hangingChars="400" w:hanging="1120"/>
        <w:rPr>
          <w:rFonts w:eastAsia="標楷體"/>
          <w:bCs/>
          <w:color w:val="000000" w:themeColor="text1"/>
          <w:sz w:val="28"/>
          <w:szCs w:val="28"/>
        </w:rPr>
      </w:pPr>
      <w:r w:rsidRPr="00EB1B55">
        <w:rPr>
          <w:rFonts w:eastAsia="標楷體" w:hint="eastAsia"/>
          <w:bCs/>
          <w:color w:val="000000" w:themeColor="text1"/>
          <w:sz w:val="28"/>
          <w:szCs w:val="28"/>
        </w:rPr>
        <w:t xml:space="preserve"> </w:t>
      </w:r>
      <w:r w:rsidR="00EB1B55">
        <w:rPr>
          <w:rFonts w:eastAsia="標楷體" w:hint="eastAsia"/>
          <w:bCs/>
          <w:color w:val="000000" w:themeColor="text1"/>
          <w:sz w:val="28"/>
          <w:szCs w:val="28"/>
        </w:rPr>
        <w:t xml:space="preserve"> </w:t>
      </w:r>
      <w:r w:rsidR="0073357A" w:rsidRPr="00EB1B55">
        <w:rPr>
          <w:rFonts w:eastAsia="標楷體" w:cstheme="minorBidi" w:hint="eastAsia"/>
          <w:sz w:val="28"/>
          <w:szCs w:val="28"/>
        </w:rPr>
        <w:t>（</w:t>
      </w:r>
      <w:r w:rsidR="0073357A">
        <w:rPr>
          <w:rFonts w:eastAsia="標楷體" w:cstheme="minorBidi" w:hint="eastAsia"/>
          <w:sz w:val="28"/>
          <w:szCs w:val="28"/>
        </w:rPr>
        <w:t>二</w:t>
      </w:r>
      <w:r w:rsidR="0073357A" w:rsidRPr="00EB1B55">
        <w:rPr>
          <w:rFonts w:eastAsia="標楷體" w:cstheme="minorBidi" w:hint="eastAsia"/>
          <w:sz w:val="28"/>
          <w:szCs w:val="28"/>
        </w:rPr>
        <w:t>）</w:t>
      </w:r>
      <w:proofErr w:type="gramStart"/>
      <w:r w:rsidR="00AE25CB" w:rsidRPr="00EB1B55">
        <w:rPr>
          <w:rFonts w:eastAsia="標楷體" w:hint="eastAsia"/>
          <w:bCs/>
          <w:color w:val="000000" w:themeColor="text1"/>
          <w:sz w:val="28"/>
          <w:szCs w:val="28"/>
        </w:rPr>
        <w:t>體育室場館</w:t>
      </w:r>
      <w:proofErr w:type="gramEnd"/>
      <w:r w:rsidR="00AE25CB" w:rsidRPr="00EB1B55">
        <w:rPr>
          <w:rFonts w:eastAsia="標楷體" w:hint="eastAsia"/>
          <w:bCs/>
          <w:color w:val="000000" w:themeColor="text1"/>
          <w:sz w:val="28"/>
          <w:szCs w:val="28"/>
        </w:rPr>
        <w:t>租借，如為校內人士僅需填寫申請單，能否要求該單位，依做法</w:t>
      </w:r>
      <w:r w:rsidR="00AE25CB" w:rsidRPr="00EB1B55">
        <w:rPr>
          <w:rFonts w:eastAsia="標楷體" w:hint="eastAsia"/>
          <w:bCs/>
          <w:color w:val="000000" w:themeColor="text1"/>
          <w:sz w:val="28"/>
          <w:szCs w:val="28"/>
        </w:rPr>
        <w:t>2</w:t>
      </w:r>
      <w:r w:rsidR="00AE25CB" w:rsidRPr="00EB1B55">
        <w:rPr>
          <w:rFonts w:eastAsia="標楷體" w:hint="eastAsia"/>
          <w:bCs/>
          <w:color w:val="000000" w:themeColor="text1"/>
          <w:sz w:val="28"/>
          <w:szCs w:val="28"/>
        </w:rPr>
        <w:t>提報清潔計畫書。</w:t>
      </w:r>
    </w:p>
    <w:p w:rsidR="00440340" w:rsidRPr="00EB1B55" w:rsidRDefault="00A210B3" w:rsidP="00EB1B55">
      <w:pPr>
        <w:spacing w:line="420" w:lineRule="exact"/>
        <w:ind w:left="1120" w:hangingChars="400" w:hanging="1120"/>
        <w:rPr>
          <w:rFonts w:eastAsia="標楷體"/>
          <w:bCs/>
          <w:color w:val="000000" w:themeColor="text1"/>
          <w:sz w:val="28"/>
          <w:szCs w:val="28"/>
        </w:rPr>
      </w:pPr>
      <w:r w:rsidRPr="00EB1B55">
        <w:rPr>
          <w:rFonts w:eastAsia="標楷體" w:hint="eastAsia"/>
          <w:bCs/>
          <w:color w:val="000000" w:themeColor="text1"/>
          <w:sz w:val="28"/>
          <w:szCs w:val="28"/>
        </w:rPr>
        <w:t xml:space="preserve">  </w:t>
      </w:r>
      <w:r w:rsidR="0073357A" w:rsidRPr="00EB1B55">
        <w:rPr>
          <w:rFonts w:eastAsia="標楷體" w:cstheme="minorBidi" w:hint="eastAsia"/>
          <w:sz w:val="28"/>
          <w:szCs w:val="28"/>
        </w:rPr>
        <w:t>（</w:t>
      </w:r>
      <w:r w:rsidR="0073357A">
        <w:rPr>
          <w:rFonts w:eastAsia="標楷體" w:cstheme="minorBidi" w:hint="eastAsia"/>
          <w:sz w:val="28"/>
          <w:szCs w:val="28"/>
        </w:rPr>
        <w:t>三</w:t>
      </w:r>
      <w:r w:rsidR="0073357A" w:rsidRPr="00EB1B55">
        <w:rPr>
          <w:rFonts w:eastAsia="標楷體" w:cstheme="minorBidi" w:hint="eastAsia"/>
          <w:sz w:val="28"/>
          <w:szCs w:val="28"/>
        </w:rPr>
        <w:t>）</w:t>
      </w:r>
      <w:r w:rsidRPr="00EB1B55">
        <w:rPr>
          <w:rFonts w:eastAsia="標楷體" w:hint="eastAsia"/>
          <w:bCs/>
          <w:color w:val="000000" w:themeColor="text1"/>
          <w:sz w:val="28"/>
          <w:szCs w:val="28"/>
        </w:rPr>
        <w:t>請環安衛中心將上述決議通知各單位據以辦理。</w:t>
      </w:r>
    </w:p>
    <w:p w:rsidR="003C7F77" w:rsidRPr="00EB1B55" w:rsidRDefault="009F2B0F" w:rsidP="00907E96">
      <w:pPr>
        <w:spacing w:line="420" w:lineRule="exact"/>
        <w:ind w:left="841" w:hangingChars="300" w:hanging="841"/>
        <w:rPr>
          <w:rFonts w:eastAsia="標楷體"/>
          <w:bCs/>
          <w:color w:val="000000" w:themeColor="text1"/>
          <w:sz w:val="28"/>
          <w:szCs w:val="28"/>
        </w:rPr>
      </w:pPr>
      <w:r w:rsidRPr="00EB1B55">
        <w:rPr>
          <w:rFonts w:eastAsia="標楷體" w:hint="eastAsia"/>
          <w:b/>
          <w:bCs/>
          <w:color w:val="000000" w:themeColor="text1"/>
          <w:sz w:val="28"/>
          <w:szCs w:val="28"/>
        </w:rPr>
        <w:t>玖</w:t>
      </w:r>
      <w:r w:rsidR="00F13380" w:rsidRPr="00EB1B55">
        <w:rPr>
          <w:rFonts w:eastAsia="標楷體" w:hint="eastAsia"/>
          <w:b/>
          <w:bCs/>
          <w:color w:val="000000" w:themeColor="text1"/>
          <w:sz w:val="28"/>
          <w:szCs w:val="28"/>
        </w:rPr>
        <w:t>、散</w:t>
      </w:r>
      <w:r w:rsidR="00F13380" w:rsidRPr="00EB1B55">
        <w:rPr>
          <w:rFonts w:eastAsia="標楷體" w:hint="eastAsia"/>
          <w:b/>
          <w:bCs/>
          <w:color w:val="000000" w:themeColor="text1"/>
          <w:sz w:val="28"/>
          <w:szCs w:val="28"/>
        </w:rPr>
        <w:t xml:space="preserve">  </w:t>
      </w:r>
      <w:r w:rsidR="00F13380" w:rsidRPr="00EB1B55">
        <w:rPr>
          <w:rFonts w:eastAsia="標楷體" w:hint="eastAsia"/>
          <w:b/>
          <w:bCs/>
          <w:color w:val="000000" w:themeColor="text1"/>
          <w:sz w:val="28"/>
          <w:szCs w:val="28"/>
        </w:rPr>
        <w:t>會：</w:t>
      </w:r>
      <w:r w:rsidR="00C11BE1" w:rsidRPr="00EB1B55">
        <w:rPr>
          <w:rFonts w:eastAsia="標楷體" w:hint="eastAsia"/>
          <w:b/>
          <w:bCs/>
          <w:color w:val="000000" w:themeColor="text1"/>
          <w:sz w:val="28"/>
          <w:szCs w:val="28"/>
        </w:rPr>
        <w:t>下午</w:t>
      </w:r>
      <w:r w:rsidR="00C11BE1" w:rsidRPr="00EB1B55">
        <w:rPr>
          <w:rFonts w:eastAsia="標楷體" w:hint="eastAsia"/>
          <w:b/>
          <w:bCs/>
          <w:color w:val="000000" w:themeColor="text1"/>
          <w:sz w:val="28"/>
          <w:szCs w:val="28"/>
        </w:rPr>
        <w:t>5</w:t>
      </w:r>
      <w:r w:rsidR="00C11BE1" w:rsidRPr="00EB1B55">
        <w:rPr>
          <w:rFonts w:eastAsia="標楷體" w:hint="eastAsia"/>
          <w:b/>
          <w:bCs/>
          <w:color w:val="000000" w:themeColor="text1"/>
          <w:sz w:val="28"/>
          <w:szCs w:val="28"/>
        </w:rPr>
        <w:t>時</w:t>
      </w:r>
      <w:r w:rsidR="00C11BE1" w:rsidRPr="00EB1B55">
        <w:rPr>
          <w:rFonts w:eastAsia="標楷體" w:hint="eastAsia"/>
          <w:b/>
          <w:bCs/>
          <w:color w:val="000000" w:themeColor="text1"/>
          <w:sz w:val="28"/>
          <w:szCs w:val="28"/>
        </w:rPr>
        <w:t>5</w:t>
      </w:r>
      <w:r w:rsidR="00C11BE1" w:rsidRPr="00EB1B55">
        <w:rPr>
          <w:rFonts w:eastAsia="標楷體" w:hint="eastAsia"/>
          <w:b/>
          <w:bCs/>
          <w:color w:val="000000" w:themeColor="text1"/>
          <w:sz w:val="28"/>
          <w:szCs w:val="28"/>
        </w:rPr>
        <w:t>分</w:t>
      </w:r>
    </w:p>
    <w:sectPr w:rsidR="003C7F77" w:rsidRPr="00EB1B55" w:rsidSect="00481069">
      <w:footerReference w:type="even" r:id="rId8"/>
      <w:footerReference w:type="default" r:id="rId9"/>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69" w:rsidRDefault="00C16D69">
      <w:r>
        <w:separator/>
      </w:r>
    </w:p>
  </w:endnote>
  <w:endnote w:type="continuationSeparator" w:id="0">
    <w:p w:rsidR="00C16D69" w:rsidRDefault="00C1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66" w:rsidRDefault="00181A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1A66" w:rsidRDefault="00181A6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66" w:rsidRDefault="00181A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2858">
      <w:rPr>
        <w:rStyle w:val="a7"/>
        <w:noProof/>
      </w:rPr>
      <w:t>28</w:t>
    </w:r>
    <w:r>
      <w:rPr>
        <w:rStyle w:val="a7"/>
      </w:rPr>
      <w:fldChar w:fldCharType="end"/>
    </w:r>
  </w:p>
  <w:p w:rsidR="00181A66" w:rsidRDefault="00181A6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69" w:rsidRDefault="00C16D69">
      <w:r>
        <w:separator/>
      </w:r>
    </w:p>
  </w:footnote>
  <w:footnote w:type="continuationSeparator" w:id="0">
    <w:p w:rsidR="00C16D69" w:rsidRDefault="00C1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FF"/>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0132170C"/>
    <w:multiLevelType w:val="hybridMultilevel"/>
    <w:tmpl w:val="06F099E4"/>
    <w:lvl w:ilvl="0" w:tplc="750858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37E8E"/>
    <w:multiLevelType w:val="hybridMultilevel"/>
    <w:tmpl w:val="09C05ED8"/>
    <w:lvl w:ilvl="0" w:tplc="0860C55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20F75D08"/>
    <w:multiLevelType w:val="multilevel"/>
    <w:tmpl w:val="80A01B34"/>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5">
    <w:nsid w:val="22387756"/>
    <w:multiLevelType w:val="hybridMultilevel"/>
    <w:tmpl w:val="86A29FF2"/>
    <w:lvl w:ilvl="0" w:tplc="B150D734">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nsid w:val="24D65186"/>
    <w:multiLevelType w:val="hybridMultilevel"/>
    <w:tmpl w:val="7E1ED826"/>
    <w:lvl w:ilvl="0" w:tplc="9446C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CC4BFF"/>
    <w:multiLevelType w:val="multilevel"/>
    <w:tmpl w:val="6D6ADD9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8">
    <w:nsid w:val="2AFC2DEA"/>
    <w:multiLevelType w:val="multilevel"/>
    <w:tmpl w:val="4DB8113A"/>
    <w:lvl w:ilvl="0">
      <w:start w:val="1"/>
      <w:numFmt w:val="upperLetter"/>
      <w:lvlText w:val="%1."/>
      <w:lvlJc w:val="left"/>
      <w:pPr>
        <w:tabs>
          <w:tab w:val="num" w:pos="360"/>
        </w:tabs>
        <w:ind w:left="360" w:hanging="360"/>
      </w:pPr>
      <w:rPr>
        <w:rFonts w:hint="eastAsia"/>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FE2559"/>
    <w:multiLevelType w:val="hybridMultilevel"/>
    <w:tmpl w:val="AC108B4C"/>
    <w:lvl w:ilvl="0" w:tplc="0D303DF8">
      <w:start w:val="1"/>
      <w:numFmt w:val="decimal"/>
      <w:lvlText w:val="%1."/>
      <w:lvlJc w:val="left"/>
      <w:pPr>
        <w:ind w:left="1920" w:hanging="36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12">
    <w:nsid w:val="3C0137D7"/>
    <w:multiLevelType w:val="multilevel"/>
    <w:tmpl w:val="E90CF25E"/>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13">
    <w:nsid w:val="3C152039"/>
    <w:multiLevelType w:val="hybridMultilevel"/>
    <w:tmpl w:val="8BDE3D5A"/>
    <w:lvl w:ilvl="0" w:tplc="0944EBB2">
      <w:start w:val="1"/>
      <w:numFmt w:val="decimal"/>
      <w:lvlText w:val="%1."/>
      <w:lvlJc w:val="left"/>
      <w:pPr>
        <w:ind w:left="3195"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1440AC3"/>
    <w:multiLevelType w:val="hybridMultilevel"/>
    <w:tmpl w:val="CF7EAD0C"/>
    <w:lvl w:ilvl="0" w:tplc="8A9AC1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726B83"/>
    <w:multiLevelType w:val="hybridMultilevel"/>
    <w:tmpl w:val="ACE68FD2"/>
    <w:lvl w:ilvl="0" w:tplc="2C3EC08E">
      <w:start w:val="1"/>
      <w:numFmt w:val="taiwaneseCountingThousand"/>
      <w:lvlText w:val="（%1）"/>
      <w:lvlJc w:val="left"/>
      <w:pPr>
        <w:ind w:left="1424" w:hanging="8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452C7B64"/>
    <w:multiLevelType w:val="hybridMultilevel"/>
    <w:tmpl w:val="D2882544"/>
    <w:lvl w:ilvl="0" w:tplc="A9C6A66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4B540867"/>
    <w:multiLevelType w:val="hybridMultilevel"/>
    <w:tmpl w:val="DB54BBA4"/>
    <w:lvl w:ilvl="0" w:tplc="DCE2855E">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FE5440F"/>
    <w:multiLevelType w:val="hybridMultilevel"/>
    <w:tmpl w:val="5D3AFA8A"/>
    <w:lvl w:ilvl="0" w:tplc="60EEE00A">
      <w:start w:val="1"/>
      <w:numFmt w:val="taiwaneseCountingThousand"/>
      <w:lvlText w:val="%1、"/>
      <w:lvlJc w:val="left"/>
      <w:pPr>
        <w:ind w:left="680" w:hanging="44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1683A2C"/>
    <w:multiLevelType w:val="hybridMultilevel"/>
    <w:tmpl w:val="3FFC32DA"/>
    <w:lvl w:ilvl="0" w:tplc="523AE4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9E7041"/>
    <w:multiLevelType w:val="hybridMultilevel"/>
    <w:tmpl w:val="9FA2AA30"/>
    <w:lvl w:ilvl="0" w:tplc="3C7CB10C">
      <w:start w:val="1"/>
      <w:numFmt w:val="decimal"/>
      <w:suff w:val="nothing"/>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2">
    <w:nsid w:val="54CE2D8C"/>
    <w:multiLevelType w:val="hybridMultilevel"/>
    <w:tmpl w:val="D1FEB436"/>
    <w:lvl w:ilvl="0" w:tplc="0409000F">
      <w:start w:val="1"/>
      <w:numFmt w:val="decimal"/>
      <w:lvlText w:val="%1."/>
      <w:lvlJc w:val="left"/>
      <w:pPr>
        <w:ind w:left="960" w:hanging="480"/>
      </w:pPr>
    </w:lvl>
    <w:lvl w:ilvl="1" w:tplc="F36C3248">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670585F"/>
    <w:multiLevelType w:val="hybridMultilevel"/>
    <w:tmpl w:val="D65E4B6E"/>
    <w:lvl w:ilvl="0" w:tplc="33AA8024">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B102B71"/>
    <w:multiLevelType w:val="hybridMultilevel"/>
    <w:tmpl w:val="4F88A9E0"/>
    <w:lvl w:ilvl="0" w:tplc="840AD344">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542A28"/>
    <w:multiLevelType w:val="multilevel"/>
    <w:tmpl w:val="F7A4F6B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27">
    <w:nsid w:val="5EE54ED8"/>
    <w:multiLevelType w:val="hybridMultilevel"/>
    <w:tmpl w:val="1DD03B48"/>
    <w:lvl w:ilvl="0" w:tplc="870C7918">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67881931"/>
    <w:multiLevelType w:val="hybridMultilevel"/>
    <w:tmpl w:val="07326A0E"/>
    <w:lvl w:ilvl="0" w:tplc="7FA208C6">
      <w:start w:val="1"/>
      <w:numFmt w:val="decimal"/>
      <w:lvlText w:val="%1."/>
      <w:lvlJc w:val="left"/>
      <w:pPr>
        <w:ind w:left="1271" w:hanging="420"/>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6C721194"/>
    <w:multiLevelType w:val="hybridMultilevel"/>
    <w:tmpl w:val="79B46752"/>
    <w:lvl w:ilvl="0" w:tplc="BDDAC7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8E5F66"/>
    <w:multiLevelType w:val="hybridMultilevel"/>
    <w:tmpl w:val="FB848BBA"/>
    <w:lvl w:ilvl="0" w:tplc="7BA6EE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BD46FA"/>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nsid w:val="728F1B9D"/>
    <w:multiLevelType w:val="hybridMultilevel"/>
    <w:tmpl w:val="029C8B92"/>
    <w:lvl w:ilvl="0" w:tplc="E4729CFC">
      <w:start w:val="1"/>
      <w:numFmt w:val="taiwaneseCountingThousand"/>
      <w:lvlText w:val="（%1）"/>
      <w:lvlJc w:val="left"/>
      <w:pPr>
        <w:ind w:left="0" w:firstLine="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790E6336"/>
    <w:multiLevelType w:val="multilevel"/>
    <w:tmpl w:val="649051A4"/>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nsid w:val="7BE83C80"/>
    <w:multiLevelType w:val="hybridMultilevel"/>
    <w:tmpl w:val="8520BB6C"/>
    <w:lvl w:ilvl="0" w:tplc="11A668D0">
      <w:start w:val="1"/>
      <w:numFmt w:val="decimal"/>
      <w:lvlText w:val="%1."/>
      <w:lvlJc w:val="left"/>
      <w:pPr>
        <w:ind w:left="1211"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FBF23D2"/>
    <w:multiLevelType w:val="hybridMultilevel"/>
    <w:tmpl w:val="97AC12EC"/>
    <w:lvl w:ilvl="0" w:tplc="9774AA60">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0"/>
  </w:num>
  <w:num w:numId="3">
    <w:abstractNumId w:val="24"/>
  </w:num>
  <w:num w:numId="4">
    <w:abstractNumId w:val="6"/>
  </w:num>
  <w:num w:numId="5">
    <w:abstractNumId w:val="2"/>
  </w:num>
  <w:num w:numId="6">
    <w:abstractNumId w:val="29"/>
  </w:num>
  <w:num w:numId="7">
    <w:abstractNumId w:val="18"/>
  </w:num>
  <w:num w:numId="8">
    <w:abstractNumId w:val="9"/>
  </w:num>
  <w:num w:numId="9">
    <w:abstractNumId w:val="15"/>
  </w:num>
  <w:num w:numId="10">
    <w:abstractNumId w:val="3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2"/>
  </w:num>
  <w:num w:numId="16">
    <w:abstractNumId w:val="34"/>
  </w:num>
  <w:num w:numId="17">
    <w:abstractNumId w:val="28"/>
  </w:num>
  <w:num w:numId="18">
    <w:abstractNumId w:val="17"/>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5"/>
  </w:num>
  <w:num w:numId="23">
    <w:abstractNumId w:val="8"/>
  </w:num>
  <w:num w:numId="24">
    <w:abstractNumId w:val="3"/>
  </w:num>
  <w:num w:numId="25">
    <w:abstractNumId w:val="0"/>
  </w:num>
  <w:num w:numId="26">
    <w:abstractNumId w:val="31"/>
  </w:num>
  <w:num w:numId="27">
    <w:abstractNumId w:val="33"/>
  </w:num>
  <w:num w:numId="28">
    <w:abstractNumId w:val="26"/>
  </w:num>
  <w:num w:numId="29">
    <w:abstractNumId w:val="7"/>
  </w:num>
  <w:num w:numId="30">
    <w:abstractNumId w:val="25"/>
  </w:num>
  <w:num w:numId="31">
    <w:abstractNumId w:val="14"/>
  </w:num>
  <w:num w:numId="32">
    <w:abstractNumId w:val="23"/>
  </w:num>
  <w:num w:numId="33">
    <w:abstractNumId w:val="21"/>
  </w:num>
  <w:num w:numId="34">
    <w:abstractNumId w:val="27"/>
  </w:num>
  <w:num w:numId="35">
    <w:abstractNumId w:val="16"/>
  </w:num>
  <w:num w:numId="36">
    <w:abstractNumId w:val="1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EB"/>
    <w:rsid w:val="000000D0"/>
    <w:rsid w:val="00000D02"/>
    <w:rsid w:val="00001137"/>
    <w:rsid w:val="00001ED5"/>
    <w:rsid w:val="000021F2"/>
    <w:rsid w:val="00003414"/>
    <w:rsid w:val="00003C7A"/>
    <w:rsid w:val="00003D7D"/>
    <w:rsid w:val="000046AA"/>
    <w:rsid w:val="00004C8A"/>
    <w:rsid w:val="000051DF"/>
    <w:rsid w:val="00005226"/>
    <w:rsid w:val="0000607C"/>
    <w:rsid w:val="00010253"/>
    <w:rsid w:val="0001127A"/>
    <w:rsid w:val="00012548"/>
    <w:rsid w:val="00012B90"/>
    <w:rsid w:val="000130F7"/>
    <w:rsid w:val="000132A6"/>
    <w:rsid w:val="000149C6"/>
    <w:rsid w:val="00014F83"/>
    <w:rsid w:val="00015D73"/>
    <w:rsid w:val="000165CB"/>
    <w:rsid w:val="000178D9"/>
    <w:rsid w:val="000179F7"/>
    <w:rsid w:val="00017E2E"/>
    <w:rsid w:val="00017E63"/>
    <w:rsid w:val="000205F2"/>
    <w:rsid w:val="0002095E"/>
    <w:rsid w:val="00020FB6"/>
    <w:rsid w:val="0002110D"/>
    <w:rsid w:val="00021902"/>
    <w:rsid w:val="000219CE"/>
    <w:rsid w:val="000235CB"/>
    <w:rsid w:val="00024BE8"/>
    <w:rsid w:val="000263ED"/>
    <w:rsid w:val="000264E0"/>
    <w:rsid w:val="00026E12"/>
    <w:rsid w:val="000308F5"/>
    <w:rsid w:val="00030B8E"/>
    <w:rsid w:val="00030E55"/>
    <w:rsid w:val="000310CB"/>
    <w:rsid w:val="00031C1C"/>
    <w:rsid w:val="0003232E"/>
    <w:rsid w:val="00032A1F"/>
    <w:rsid w:val="00033387"/>
    <w:rsid w:val="000354D2"/>
    <w:rsid w:val="00035E47"/>
    <w:rsid w:val="000360D9"/>
    <w:rsid w:val="000365F4"/>
    <w:rsid w:val="00036A18"/>
    <w:rsid w:val="00036EC4"/>
    <w:rsid w:val="00037108"/>
    <w:rsid w:val="0003720A"/>
    <w:rsid w:val="000373AB"/>
    <w:rsid w:val="00037771"/>
    <w:rsid w:val="00037E21"/>
    <w:rsid w:val="000401F4"/>
    <w:rsid w:val="0004054E"/>
    <w:rsid w:val="00040F1E"/>
    <w:rsid w:val="00041789"/>
    <w:rsid w:val="0004183E"/>
    <w:rsid w:val="00041E5B"/>
    <w:rsid w:val="00041E86"/>
    <w:rsid w:val="00042B33"/>
    <w:rsid w:val="00043041"/>
    <w:rsid w:val="00043EC1"/>
    <w:rsid w:val="000443C6"/>
    <w:rsid w:val="00045DB2"/>
    <w:rsid w:val="00046151"/>
    <w:rsid w:val="00046E2B"/>
    <w:rsid w:val="000470C8"/>
    <w:rsid w:val="00047100"/>
    <w:rsid w:val="000472BD"/>
    <w:rsid w:val="0004760E"/>
    <w:rsid w:val="000476BF"/>
    <w:rsid w:val="00047EA6"/>
    <w:rsid w:val="000503D1"/>
    <w:rsid w:val="00050585"/>
    <w:rsid w:val="00050A61"/>
    <w:rsid w:val="000510A1"/>
    <w:rsid w:val="00051362"/>
    <w:rsid w:val="0005153B"/>
    <w:rsid w:val="00051D35"/>
    <w:rsid w:val="00051E65"/>
    <w:rsid w:val="0005261E"/>
    <w:rsid w:val="00052BA4"/>
    <w:rsid w:val="000530B4"/>
    <w:rsid w:val="000542A2"/>
    <w:rsid w:val="00054E47"/>
    <w:rsid w:val="0005569B"/>
    <w:rsid w:val="00056B34"/>
    <w:rsid w:val="00056D28"/>
    <w:rsid w:val="00057087"/>
    <w:rsid w:val="00057340"/>
    <w:rsid w:val="00057883"/>
    <w:rsid w:val="00057C3B"/>
    <w:rsid w:val="00060040"/>
    <w:rsid w:val="00061012"/>
    <w:rsid w:val="00061D26"/>
    <w:rsid w:val="00062219"/>
    <w:rsid w:val="0006242B"/>
    <w:rsid w:val="000630B3"/>
    <w:rsid w:val="000636C6"/>
    <w:rsid w:val="00063EA6"/>
    <w:rsid w:val="00063ECF"/>
    <w:rsid w:val="00063F7A"/>
    <w:rsid w:val="00065546"/>
    <w:rsid w:val="00065799"/>
    <w:rsid w:val="00065CF0"/>
    <w:rsid w:val="00066150"/>
    <w:rsid w:val="00066E43"/>
    <w:rsid w:val="000673C9"/>
    <w:rsid w:val="00067BE4"/>
    <w:rsid w:val="00070788"/>
    <w:rsid w:val="0007130F"/>
    <w:rsid w:val="00071534"/>
    <w:rsid w:val="00071634"/>
    <w:rsid w:val="00071683"/>
    <w:rsid w:val="00071708"/>
    <w:rsid w:val="000720AE"/>
    <w:rsid w:val="00072579"/>
    <w:rsid w:val="00073103"/>
    <w:rsid w:val="000732D2"/>
    <w:rsid w:val="000735BE"/>
    <w:rsid w:val="00073633"/>
    <w:rsid w:val="00073912"/>
    <w:rsid w:val="00073C83"/>
    <w:rsid w:val="0007486D"/>
    <w:rsid w:val="000750A8"/>
    <w:rsid w:val="00075D83"/>
    <w:rsid w:val="00076007"/>
    <w:rsid w:val="00076349"/>
    <w:rsid w:val="000763E3"/>
    <w:rsid w:val="00076D1C"/>
    <w:rsid w:val="00077486"/>
    <w:rsid w:val="00077AEB"/>
    <w:rsid w:val="0008006E"/>
    <w:rsid w:val="00080B56"/>
    <w:rsid w:val="0008229F"/>
    <w:rsid w:val="00082F72"/>
    <w:rsid w:val="0008302D"/>
    <w:rsid w:val="00084818"/>
    <w:rsid w:val="00084840"/>
    <w:rsid w:val="00084950"/>
    <w:rsid w:val="00085065"/>
    <w:rsid w:val="000852DD"/>
    <w:rsid w:val="00085ADD"/>
    <w:rsid w:val="0008635E"/>
    <w:rsid w:val="0008660A"/>
    <w:rsid w:val="000867F5"/>
    <w:rsid w:val="000871D6"/>
    <w:rsid w:val="0008724E"/>
    <w:rsid w:val="00087949"/>
    <w:rsid w:val="00087DE9"/>
    <w:rsid w:val="000912AE"/>
    <w:rsid w:val="0009198A"/>
    <w:rsid w:val="00091B88"/>
    <w:rsid w:val="00091BFA"/>
    <w:rsid w:val="00092FFF"/>
    <w:rsid w:val="00093669"/>
    <w:rsid w:val="00093B4F"/>
    <w:rsid w:val="000946F5"/>
    <w:rsid w:val="00094F0B"/>
    <w:rsid w:val="00095077"/>
    <w:rsid w:val="00096CE0"/>
    <w:rsid w:val="00096F9A"/>
    <w:rsid w:val="000971B3"/>
    <w:rsid w:val="000A01D8"/>
    <w:rsid w:val="000A0698"/>
    <w:rsid w:val="000A0A50"/>
    <w:rsid w:val="000A1B42"/>
    <w:rsid w:val="000A1D14"/>
    <w:rsid w:val="000A226E"/>
    <w:rsid w:val="000A28EE"/>
    <w:rsid w:val="000A3465"/>
    <w:rsid w:val="000A34E3"/>
    <w:rsid w:val="000A3B84"/>
    <w:rsid w:val="000A422C"/>
    <w:rsid w:val="000A4CFC"/>
    <w:rsid w:val="000A546F"/>
    <w:rsid w:val="000A5DE7"/>
    <w:rsid w:val="000A6E2E"/>
    <w:rsid w:val="000A71CE"/>
    <w:rsid w:val="000A7ED6"/>
    <w:rsid w:val="000B0EEB"/>
    <w:rsid w:val="000B1577"/>
    <w:rsid w:val="000B2020"/>
    <w:rsid w:val="000B2313"/>
    <w:rsid w:val="000B2381"/>
    <w:rsid w:val="000B28FC"/>
    <w:rsid w:val="000B2F2F"/>
    <w:rsid w:val="000B3264"/>
    <w:rsid w:val="000B338D"/>
    <w:rsid w:val="000B34C1"/>
    <w:rsid w:val="000B4554"/>
    <w:rsid w:val="000B4E59"/>
    <w:rsid w:val="000B5450"/>
    <w:rsid w:val="000B6254"/>
    <w:rsid w:val="000B67A7"/>
    <w:rsid w:val="000B6B9E"/>
    <w:rsid w:val="000B7109"/>
    <w:rsid w:val="000B7AD4"/>
    <w:rsid w:val="000B7CA2"/>
    <w:rsid w:val="000C05E3"/>
    <w:rsid w:val="000C0EC6"/>
    <w:rsid w:val="000C11F0"/>
    <w:rsid w:val="000C1650"/>
    <w:rsid w:val="000C23F6"/>
    <w:rsid w:val="000C2C30"/>
    <w:rsid w:val="000C439C"/>
    <w:rsid w:val="000C5260"/>
    <w:rsid w:val="000C56A1"/>
    <w:rsid w:val="000C5D82"/>
    <w:rsid w:val="000C728F"/>
    <w:rsid w:val="000C7802"/>
    <w:rsid w:val="000D00DB"/>
    <w:rsid w:val="000D042E"/>
    <w:rsid w:val="000D0A28"/>
    <w:rsid w:val="000D1085"/>
    <w:rsid w:val="000D1FC5"/>
    <w:rsid w:val="000D32D3"/>
    <w:rsid w:val="000D3738"/>
    <w:rsid w:val="000D3D9F"/>
    <w:rsid w:val="000D54DA"/>
    <w:rsid w:val="000D5A16"/>
    <w:rsid w:val="000D5A81"/>
    <w:rsid w:val="000D680D"/>
    <w:rsid w:val="000D6E36"/>
    <w:rsid w:val="000D73DE"/>
    <w:rsid w:val="000D7551"/>
    <w:rsid w:val="000D7A43"/>
    <w:rsid w:val="000D7B40"/>
    <w:rsid w:val="000E0A6D"/>
    <w:rsid w:val="000E0C37"/>
    <w:rsid w:val="000E10B1"/>
    <w:rsid w:val="000E1530"/>
    <w:rsid w:val="000E29DC"/>
    <w:rsid w:val="000E3297"/>
    <w:rsid w:val="000E3D51"/>
    <w:rsid w:val="000E41B1"/>
    <w:rsid w:val="000E45C5"/>
    <w:rsid w:val="000E5091"/>
    <w:rsid w:val="000E5152"/>
    <w:rsid w:val="000E520B"/>
    <w:rsid w:val="000E528A"/>
    <w:rsid w:val="000E639A"/>
    <w:rsid w:val="000E6948"/>
    <w:rsid w:val="000E6DA4"/>
    <w:rsid w:val="000E7312"/>
    <w:rsid w:val="000E7AB3"/>
    <w:rsid w:val="000E7F4F"/>
    <w:rsid w:val="000E7FDF"/>
    <w:rsid w:val="000F067C"/>
    <w:rsid w:val="000F0DEE"/>
    <w:rsid w:val="000F10EB"/>
    <w:rsid w:val="000F141C"/>
    <w:rsid w:val="000F2B17"/>
    <w:rsid w:val="000F3124"/>
    <w:rsid w:val="000F3494"/>
    <w:rsid w:val="000F61A3"/>
    <w:rsid w:val="000F661E"/>
    <w:rsid w:val="000F6AD1"/>
    <w:rsid w:val="000F7142"/>
    <w:rsid w:val="000F7CE3"/>
    <w:rsid w:val="000F7EAD"/>
    <w:rsid w:val="00100F7B"/>
    <w:rsid w:val="00101012"/>
    <w:rsid w:val="001013F1"/>
    <w:rsid w:val="001015FD"/>
    <w:rsid w:val="00101BF7"/>
    <w:rsid w:val="00102264"/>
    <w:rsid w:val="00102341"/>
    <w:rsid w:val="00102620"/>
    <w:rsid w:val="00102689"/>
    <w:rsid w:val="0010289D"/>
    <w:rsid w:val="00102FFB"/>
    <w:rsid w:val="001031BB"/>
    <w:rsid w:val="00103508"/>
    <w:rsid w:val="00103860"/>
    <w:rsid w:val="00103B29"/>
    <w:rsid w:val="00104205"/>
    <w:rsid w:val="001046DD"/>
    <w:rsid w:val="00104C46"/>
    <w:rsid w:val="0010563C"/>
    <w:rsid w:val="0010708E"/>
    <w:rsid w:val="00107DEE"/>
    <w:rsid w:val="00107E9E"/>
    <w:rsid w:val="0011042A"/>
    <w:rsid w:val="00110A25"/>
    <w:rsid w:val="00110FA0"/>
    <w:rsid w:val="0011134D"/>
    <w:rsid w:val="00111EFE"/>
    <w:rsid w:val="001123A4"/>
    <w:rsid w:val="00113371"/>
    <w:rsid w:val="00113B4E"/>
    <w:rsid w:val="00114091"/>
    <w:rsid w:val="001141B1"/>
    <w:rsid w:val="00114A75"/>
    <w:rsid w:val="00115005"/>
    <w:rsid w:val="00115239"/>
    <w:rsid w:val="00115579"/>
    <w:rsid w:val="00115B3B"/>
    <w:rsid w:val="00115C2C"/>
    <w:rsid w:val="00115CD1"/>
    <w:rsid w:val="00115D8B"/>
    <w:rsid w:val="00116004"/>
    <w:rsid w:val="001160BB"/>
    <w:rsid w:val="00116620"/>
    <w:rsid w:val="0011715F"/>
    <w:rsid w:val="00117184"/>
    <w:rsid w:val="001171D9"/>
    <w:rsid w:val="0012054B"/>
    <w:rsid w:val="00120978"/>
    <w:rsid w:val="00122CC3"/>
    <w:rsid w:val="00122E28"/>
    <w:rsid w:val="00122F41"/>
    <w:rsid w:val="00124C0E"/>
    <w:rsid w:val="0012545C"/>
    <w:rsid w:val="00125CAB"/>
    <w:rsid w:val="00125CCE"/>
    <w:rsid w:val="001260A5"/>
    <w:rsid w:val="001261AE"/>
    <w:rsid w:val="0012699D"/>
    <w:rsid w:val="001273F1"/>
    <w:rsid w:val="0013309B"/>
    <w:rsid w:val="001332FF"/>
    <w:rsid w:val="00133622"/>
    <w:rsid w:val="00133A19"/>
    <w:rsid w:val="00134284"/>
    <w:rsid w:val="00134700"/>
    <w:rsid w:val="00135617"/>
    <w:rsid w:val="00135A6C"/>
    <w:rsid w:val="0013604B"/>
    <w:rsid w:val="00136703"/>
    <w:rsid w:val="00136BB7"/>
    <w:rsid w:val="0013787D"/>
    <w:rsid w:val="00137971"/>
    <w:rsid w:val="00140232"/>
    <w:rsid w:val="00140AA1"/>
    <w:rsid w:val="00140C08"/>
    <w:rsid w:val="001411BA"/>
    <w:rsid w:val="001414D4"/>
    <w:rsid w:val="00141881"/>
    <w:rsid w:val="00142D29"/>
    <w:rsid w:val="00142D9E"/>
    <w:rsid w:val="00142DF2"/>
    <w:rsid w:val="00142E81"/>
    <w:rsid w:val="00143D32"/>
    <w:rsid w:val="00143F0A"/>
    <w:rsid w:val="00145737"/>
    <w:rsid w:val="0014628D"/>
    <w:rsid w:val="00146528"/>
    <w:rsid w:val="00146705"/>
    <w:rsid w:val="001467A2"/>
    <w:rsid w:val="00146D7D"/>
    <w:rsid w:val="00147090"/>
    <w:rsid w:val="001477FA"/>
    <w:rsid w:val="00147BE9"/>
    <w:rsid w:val="001505A0"/>
    <w:rsid w:val="001511CA"/>
    <w:rsid w:val="00151B9A"/>
    <w:rsid w:val="00151ED4"/>
    <w:rsid w:val="00151F28"/>
    <w:rsid w:val="00151FD6"/>
    <w:rsid w:val="00152148"/>
    <w:rsid w:val="001529F0"/>
    <w:rsid w:val="00152D62"/>
    <w:rsid w:val="001534FE"/>
    <w:rsid w:val="00153FB2"/>
    <w:rsid w:val="001556BE"/>
    <w:rsid w:val="00155AE6"/>
    <w:rsid w:val="00156767"/>
    <w:rsid w:val="0015699C"/>
    <w:rsid w:val="00156C65"/>
    <w:rsid w:val="001607E5"/>
    <w:rsid w:val="00161ABE"/>
    <w:rsid w:val="001621DD"/>
    <w:rsid w:val="001622A5"/>
    <w:rsid w:val="001628F1"/>
    <w:rsid w:val="0016300E"/>
    <w:rsid w:val="0016334D"/>
    <w:rsid w:val="001635F1"/>
    <w:rsid w:val="0016424C"/>
    <w:rsid w:val="0016426F"/>
    <w:rsid w:val="00166A30"/>
    <w:rsid w:val="00166A6A"/>
    <w:rsid w:val="0016714C"/>
    <w:rsid w:val="0016730C"/>
    <w:rsid w:val="00167629"/>
    <w:rsid w:val="0017033E"/>
    <w:rsid w:val="0017072B"/>
    <w:rsid w:val="00170970"/>
    <w:rsid w:val="00170A42"/>
    <w:rsid w:val="00170BA1"/>
    <w:rsid w:val="0017186F"/>
    <w:rsid w:val="00171A37"/>
    <w:rsid w:val="00171DD3"/>
    <w:rsid w:val="001742E1"/>
    <w:rsid w:val="0017450E"/>
    <w:rsid w:val="00174F4E"/>
    <w:rsid w:val="00174FEB"/>
    <w:rsid w:val="00174FFA"/>
    <w:rsid w:val="00175499"/>
    <w:rsid w:val="00175B10"/>
    <w:rsid w:val="0017617B"/>
    <w:rsid w:val="0017633D"/>
    <w:rsid w:val="001763E8"/>
    <w:rsid w:val="001764DF"/>
    <w:rsid w:val="00177483"/>
    <w:rsid w:val="00177AC0"/>
    <w:rsid w:val="0018023D"/>
    <w:rsid w:val="001806E0"/>
    <w:rsid w:val="001812D4"/>
    <w:rsid w:val="00181A66"/>
    <w:rsid w:val="00181F3D"/>
    <w:rsid w:val="00181F6E"/>
    <w:rsid w:val="00182ACF"/>
    <w:rsid w:val="00183936"/>
    <w:rsid w:val="001844C5"/>
    <w:rsid w:val="00184CB9"/>
    <w:rsid w:val="00185069"/>
    <w:rsid w:val="0018665E"/>
    <w:rsid w:val="00186ADC"/>
    <w:rsid w:val="00186DC4"/>
    <w:rsid w:val="0018700E"/>
    <w:rsid w:val="001878A7"/>
    <w:rsid w:val="00187D37"/>
    <w:rsid w:val="0019000C"/>
    <w:rsid w:val="001900A5"/>
    <w:rsid w:val="001906BB"/>
    <w:rsid w:val="00190F31"/>
    <w:rsid w:val="0019147B"/>
    <w:rsid w:val="0019148A"/>
    <w:rsid w:val="00191647"/>
    <w:rsid w:val="001916F6"/>
    <w:rsid w:val="001920B3"/>
    <w:rsid w:val="00192109"/>
    <w:rsid w:val="001923C0"/>
    <w:rsid w:val="00192432"/>
    <w:rsid w:val="00192641"/>
    <w:rsid w:val="00192944"/>
    <w:rsid w:val="00192BC3"/>
    <w:rsid w:val="001937F5"/>
    <w:rsid w:val="00193A61"/>
    <w:rsid w:val="00194984"/>
    <w:rsid w:val="0019509B"/>
    <w:rsid w:val="0019516A"/>
    <w:rsid w:val="00196658"/>
    <w:rsid w:val="001967C0"/>
    <w:rsid w:val="00196967"/>
    <w:rsid w:val="001969EA"/>
    <w:rsid w:val="001973AE"/>
    <w:rsid w:val="001A149C"/>
    <w:rsid w:val="001A14D2"/>
    <w:rsid w:val="001A1B54"/>
    <w:rsid w:val="001A1DC5"/>
    <w:rsid w:val="001A332B"/>
    <w:rsid w:val="001A50A8"/>
    <w:rsid w:val="001A5221"/>
    <w:rsid w:val="001A5C25"/>
    <w:rsid w:val="001A6680"/>
    <w:rsid w:val="001A7504"/>
    <w:rsid w:val="001A7586"/>
    <w:rsid w:val="001A7FA6"/>
    <w:rsid w:val="001A7FCE"/>
    <w:rsid w:val="001B00A9"/>
    <w:rsid w:val="001B0103"/>
    <w:rsid w:val="001B06F4"/>
    <w:rsid w:val="001B1284"/>
    <w:rsid w:val="001B1533"/>
    <w:rsid w:val="001B21E0"/>
    <w:rsid w:val="001B306C"/>
    <w:rsid w:val="001B38B4"/>
    <w:rsid w:val="001B48B6"/>
    <w:rsid w:val="001B534C"/>
    <w:rsid w:val="001B5C70"/>
    <w:rsid w:val="001B672A"/>
    <w:rsid w:val="001B707E"/>
    <w:rsid w:val="001B77E8"/>
    <w:rsid w:val="001C0744"/>
    <w:rsid w:val="001C107A"/>
    <w:rsid w:val="001C1369"/>
    <w:rsid w:val="001C25D1"/>
    <w:rsid w:val="001C270F"/>
    <w:rsid w:val="001C2910"/>
    <w:rsid w:val="001C2ACB"/>
    <w:rsid w:val="001C306D"/>
    <w:rsid w:val="001C32FE"/>
    <w:rsid w:val="001C34ED"/>
    <w:rsid w:val="001C4D08"/>
    <w:rsid w:val="001C53F4"/>
    <w:rsid w:val="001C5D05"/>
    <w:rsid w:val="001C5D3F"/>
    <w:rsid w:val="001C5EFD"/>
    <w:rsid w:val="001C664A"/>
    <w:rsid w:val="001C6BB9"/>
    <w:rsid w:val="001C76D4"/>
    <w:rsid w:val="001D10AE"/>
    <w:rsid w:val="001D1813"/>
    <w:rsid w:val="001D1C5D"/>
    <w:rsid w:val="001D2758"/>
    <w:rsid w:val="001D3235"/>
    <w:rsid w:val="001D32A9"/>
    <w:rsid w:val="001D3499"/>
    <w:rsid w:val="001D3BB0"/>
    <w:rsid w:val="001D3C5A"/>
    <w:rsid w:val="001D3C75"/>
    <w:rsid w:val="001D3DFA"/>
    <w:rsid w:val="001D41D6"/>
    <w:rsid w:val="001D4268"/>
    <w:rsid w:val="001D47DB"/>
    <w:rsid w:val="001D4DC7"/>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2418"/>
    <w:rsid w:val="001E2744"/>
    <w:rsid w:val="001E3F4E"/>
    <w:rsid w:val="001E42CB"/>
    <w:rsid w:val="001E46FB"/>
    <w:rsid w:val="001E6216"/>
    <w:rsid w:val="001E6396"/>
    <w:rsid w:val="001E673B"/>
    <w:rsid w:val="001E6BA7"/>
    <w:rsid w:val="001E6D97"/>
    <w:rsid w:val="001E75AB"/>
    <w:rsid w:val="001F0087"/>
    <w:rsid w:val="001F06BD"/>
    <w:rsid w:val="001F077F"/>
    <w:rsid w:val="001F07B6"/>
    <w:rsid w:val="001F0D60"/>
    <w:rsid w:val="001F16E1"/>
    <w:rsid w:val="001F1B00"/>
    <w:rsid w:val="001F219A"/>
    <w:rsid w:val="001F2857"/>
    <w:rsid w:val="001F2D3A"/>
    <w:rsid w:val="001F3A29"/>
    <w:rsid w:val="001F3D3B"/>
    <w:rsid w:val="001F4362"/>
    <w:rsid w:val="001F5533"/>
    <w:rsid w:val="001F560D"/>
    <w:rsid w:val="001F58FB"/>
    <w:rsid w:val="001F6039"/>
    <w:rsid w:val="001F617B"/>
    <w:rsid w:val="001F664C"/>
    <w:rsid w:val="001F7CA1"/>
    <w:rsid w:val="00200201"/>
    <w:rsid w:val="00200764"/>
    <w:rsid w:val="0020254D"/>
    <w:rsid w:val="002029B9"/>
    <w:rsid w:val="002040A2"/>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8BC"/>
    <w:rsid w:val="00212A87"/>
    <w:rsid w:val="00212DE8"/>
    <w:rsid w:val="00213F6E"/>
    <w:rsid w:val="00214239"/>
    <w:rsid w:val="00215969"/>
    <w:rsid w:val="00215B9B"/>
    <w:rsid w:val="00215BB9"/>
    <w:rsid w:val="00216470"/>
    <w:rsid w:val="002164FF"/>
    <w:rsid w:val="00216985"/>
    <w:rsid w:val="00216C7B"/>
    <w:rsid w:val="00217BB8"/>
    <w:rsid w:val="0022014E"/>
    <w:rsid w:val="00220D00"/>
    <w:rsid w:val="002212B2"/>
    <w:rsid w:val="0022143F"/>
    <w:rsid w:val="002218C0"/>
    <w:rsid w:val="00222764"/>
    <w:rsid w:val="002227E3"/>
    <w:rsid w:val="00223EBD"/>
    <w:rsid w:val="00224147"/>
    <w:rsid w:val="00224439"/>
    <w:rsid w:val="0022529E"/>
    <w:rsid w:val="00225820"/>
    <w:rsid w:val="002259A4"/>
    <w:rsid w:val="00226162"/>
    <w:rsid w:val="0022677B"/>
    <w:rsid w:val="0022699A"/>
    <w:rsid w:val="00226B83"/>
    <w:rsid w:val="00226C6D"/>
    <w:rsid w:val="00227058"/>
    <w:rsid w:val="002274F5"/>
    <w:rsid w:val="00227AF0"/>
    <w:rsid w:val="002306D8"/>
    <w:rsid w:val="00230A57"/>
    <w:rsid w:val="00231394"/>
    <w:rsid w:val="00231A5C"/>
    <w:rsid w:val="00231B78"/>
    <w:rsid w:val="00232046"/>
    <w:rsid w:val="00233564"/>
    <w:rsid w:val="00233C34"/>
    <w:rsid w:val="00234CB5"/>
    <w:rsid w:val="00234D1E"/>
    <w:rsid w:val="00234E4A"/>
    <w:rsid w:val="00235D71"/>
    <w:rsid w:val="0023619D"/>
    <w:rsid w:val="002366D6"/>
    <w:rsid w:val="00236825"/>
    <w:rsid w:val="00236E6A"/>
    <w:rsid w:val="00237785"/>
    <w:rsid w:val="00237D1D"/>
    <w:rsid w:val="00240A45"/>
    <w:rsid w:val="00240B0B"/>
    <w:rsid w:val="002415FC"/>
    <w:rsid w:val="00241CF4"/>
    <w:rsid w:val="00242811"/>
    <w:rsid w:val="00242CD2"/>
    <w:rsid w:val="002434CA"/>
    <w:rsid w:val="0024390F"/>
    <w:rsid w:val="00244864"/>
    <w:rsid w:val="00244CC8"/>
    <w:rsid w:val="00244D5F"/>
    <w:rsid w:val="00245391"/>
    <w:rsid w:val="00247292"/>
    <w:rsid w:val="00247851"/>
    <w:rsid w:val="002511EC"/>
    <w:rsid w:val="00251353"/>
    <w:rsid w:val="00251397"/>
    <w:rsid w:val="00251B0B"/>
    <w:rsid w:val="002539F5"/>
    <w:rsid w:val="0025485F"/>
    <w:rsid w:val="00256AAD"/>
    <w:rsid w:val="002571E2"/>
    <w:rsid w:val="002571F2"/>
    <w:rsid w:val="00257E6D"/>
    <w:rsid w:val="0026003C"/>
    <w:rsid w:val="002601B5"/>
    <w:rsid w:val="002601FA"/>
    <w:rsid w:val="00260E54"/>
    <w:rsid w:val="00261021"/>
    <w:rsid w:val="0026171B"/>
    <w:rsid w:val="002617A2"/>
    <w:rsid w:val="002619CD"/>
    <w:rsid w:val="00261E34"/>
    <w:rsid w:val="00261E7F"/>
    <w:rsid w:val="00262394"/>
    <w:rsid w:val="00262C33"/>
    <w:rsid w:val="00264135"/>
    <w:rsid w:val="002642B6"/>
    <w:rsid w:val="00264BD1"/>
    <w:rsid w:val="00264C0C"/>
    <w:rsid w:val="00264D45"/>
    <w:rsid w:val="00266338"/>
    <w:rsid w:val="00266845"/>
    <w:rsid w:val="00267DCA"/>
    <w:rsid w:val="002702A1"/>
    <w:rsid w:val="002708C7"/>
    <w:rsid w:val="00271A1D"/>
    <w:rsid w:val="00273487"/>
    <w:rsid w:val="00273DF0"/>
    <w:rsid w:val="002746F9"/>
    <w:rsid w:val="00274784"/>
    <w:rsid w:val="00275DC4"/>
    <w:rsid w:val="00275F1E"/>
    <w:rsid w:val="0027663C"/>
    <w:rsid w:val="002769B2"/>
    <w:rsid w:val="00276AFC"/>
    <w:rsid w:val="002771CC"/>
    <w:rsid w:val="002773B0"/>
    <w:rsid w:val="00277662"/>
    <w:rsid w:val="00280327"/>
    <w:rsid w:val="00280BAC"/>
    <w:rsid w:val="00280F29"/>
    <w:rsid w:val="0028132F"/>
    <w:rsid w:val="0028148F"/>
    <w:rsid w:val="00282113"/>
    <w:rsid w:val="0028220C"/>
    <w:rsid w:val="002822FE"/>
    <w:rsid w:val="00282AC3"/>
    <w:rsid w:val="00283182"/>
    <w:rsid w:val="002834F7"/>
    <w:rsid w:val="0028556A"/>
    <w:rsid w:val="00286525"/>
    <w:rsid w:val="0028677C"/>
    <w:rsid w:val="00287424"/>
    <w:rsid w:val="002877FC"/>
    <w:rsid w:val="00290838"/>
    <w:rsid w:val="0029087A"/>
    <w:rsid w:val="00290AAF"/>
    <w:rsid w:val="0029158C"/>
    <w:rsid w:val="00291680"/>
    <w:rsid w:val="002929B8"/>
    <w:rsid w:val="00292C74"/>
    <w:rsid w:val="002932B3"/>
    <w:rsid w:val="002944D1"/>
    <w:rsid w:val="00294570"/>
    <w:rsid w:val="00294CAE"/>
    <w:rsid w:val="002963E0"/>
    <w:rsid w:val="002965C8"/>
    <w:rsid w:val="0029698F"/>
    <w:rsid w:val="00296CE4"/>
    <w:rsid w:val="00296D5B"/>
    <w:rsid w:val="00296EB1"/>
    <w:rsid w:val="00297055"/>
    <w:rsid w:val="0029731E"/>
    <w:rsid w:val="00297745"/>
    <w:rsid w:val="002A06E3"/>
    <w:rsid w:val="002A0826"/>
    <w:rsid w:val="002A0D5F"/>
    <w:rsid w:val="002A1A27"/>
    <w:rsid w:val="002A1B7D"/>
    <w:rsid w:val="002A266C"/>
    <w:rsid w:val="002A2860"/>
    <w:rsid w:val="002A2B93"/>
    <w:rsid w:val="002A4894"/>
    <w:rsid w:val="002A4FC7"/>
    <w:rsid w:val="002A5A42"/>
    <w:rsid w:val="002A5E5C"/>
    <w:rsid w:val="002A6324"/>
    <w:rsid w:val="002A6984"/>
    <w:rsid w:val="002A699D"/>
    <w:rsid w:val="002A75C8"/>
    <w:rsid w:val="002A79AF"/>
    <w:rsid w:val="002B0B76"/>
    <w:rsid w:val="002B0C84"/>
    <w:rsid w:val="002B1311"/>
    <w:rsid w:val="002B1CC2"/>
    <w:rsid w:val="002B2E4A"/>
    <w:rsid w:val="002B3124"/>
    <w:rsid w:val="002B36E7"/>
    <w:rsid w:val="002B3880"/>
    <w:rsid w:val="002B43B7"/>
    <w:rsid w:val="002B5C75"/>
    <w:rsid w:val="002B5DA4"/>
    <w:rsid w:val="002B7CBD"/>
    <w:rsid w:val="002C04FC"/>
    <w:rsid w:val="002C1502"/>
    <w:rsid w:val="002C346B"/>
    <w:rsid w:val="002C3B35"/>
    <w:rsid w:val="002C3E7A"/>
    <w:rsid w:val="002C44B3"/>
    <w:rsid w:val="002C476A"/>
    <w:rsid w:val="002C4AC1"/>
    <w:rsid w:val="002C4B96"/>
    <w:rsid w:val="002C4B9D"/>
    <w:rsid w:val="002C50E1"/>
    <w:rsid w:val="002C5427"/>
    <w:rsid w:val="002C5542"/>
    <w:rsid w:val="002C5C38"/>
    <w:rsid w:val="002C5E9E"/>
    <w:rsid w:val="002C5F5C"/>
    <w:rsid w:val="002C69DB"/>
    <w:rsid w:val="002C6A88"/>
    <w:rsid w:val="002C6E6A"/>
    <w:rsid w:val="002C70A0"/>
    <w:rsid w:val="002C71C6"/>
    <w:rsid w:val="002C763B"/>
    <w:rsid w:val="002D089F"/>
    <w:rsid w:val="002D2610"/>
    <w:rsid w:val="002D3070"/>
    <w:rsid w:val="002D31EF"/>
    <w:rsid w:val="002D3B7F"/>
    <w:rsid w:val="002D4896"/>
    <w:rsid w:val="002D4DD5"/>
    <w:rsid w:val="002D5577"/>
    <w:rsid w:val="002D59B5"/>
    <w:rsid w:val="002D6FE1"/>
    <w:rsid w:val="002D749F"/>
    <w:rsid w:val="002D75CD"/>
    <w:rsid w:val="002D7BDF"/>
    <w:rsid w:val="002E1579"/>
    <w:rsid w:val="002E206E"/>
    <w:rsid w:val="002E25D7"/>
    <w:rsid w:val="002E25DC"/>
    <w:rsid w:val="002E2AE8"/>
    <w:rsid w:val="002E2F44"/>
    <w:rsid w:val="002E3CA5"/>
    <w:rsid w:val="002E4577"/>
    <w:rsid w:val="002E4783"/>
    <w:rsid w:val="002E530F"/>
    <w:rsid w:val="002E5554"/>
    <w:rsid w:val="002E57BA"/>
    <w:rsid w:val="002E7033"/>
    <w:rsid w:val="002E7C00"/>
    <w:rsid w:val="002F03C7"/>
    <w:rsid w:val="002F08EB"/>
    <w:rsid w:val="002F1259"/>
    <w:rsid w:val="002F13B7"/>
    <w:rsid w:val="002F167E"/>
    <w:rsid w:val="002F1EBE"/>
    <w:rsid w:val="002F3DE1"/>
    <w:rsid w:val="002F4728"/>
    <w:rsid w:val="002F4DE2"/>
    <w:rsid w:val="002F6938"/>
    <w:rsid w:val="002F7825"/>
    <w:rsid w:val="003002E7"/>
    <w:rsid w:val="00300B28"/>
    <w:rsid w:val="00300D6B"/>
    <w:rsid w:val="003018E9"/>
    <w:rsid w:val="00301F82"/>
    <w:rsid w:val="003030C4"/>
    <w:rsid w:val="00304BCC"/>
    <w:rsid w:val="0030645E"/>
    <w:rsid w:val="003065D5"/>
    <w:rsid w:val="00307947"/>
    <w:rsid w:val="00307B72"/>
    <w:rsid w:val="00307EF3"/>
    <w:rsid w:val="0031029A"/>
    <w:rsid w:val="00311271"/>
    <w:rsid w:val="00312F98"/>
    <w:rsid w:val="003133FC"/>
    <w:rsid w:val="00313CFD"/>
    <w:rsid w:val="00314340"/>
    <w:rsid w:val="00314885"/>
    <w:rsid w:val="00314D89"/>
    <w:rsid w:val="003153D6"/>
    <w:rsid w:val="0031563C"/>
    <w:rsid w:val="00315806"/>
    <w:rsid w:val="00315CE0"/>
    <w:rsid w:val="00316641"/>
    <w:rsid w:val="0031698C"/>
    <w:rsid w:val="00316BD1"/>
    <w:rsid w:val="00316C46"/>
    <w:rsid w:val="003171AE"/>
    <w:rsid w:val="003172C8"/>
    <w:rsid w:val="003178F1"/>
    <w:rsid w:val="00317D31"/>
    <w:rsid w:val="003201C4"/>
    <w:rsid w:val="0032032B"/>
    <w:rsid w:val="00320565"/>
    <w:rsid w:val="00320897"/>
    <w:rsid w:val="003216D9"/>
    <w:rsid w:val="003216F7"/>
    <w:rsid w:val="003220C5"/>
    <w:rsid w:val="0032215F"/>
    <w:rsid w:val="003222FE"/>
    <w:rsid w:val="00323321"/>
    <w:rsid w:val="00323890"/>
    <w:rsid w:val="00323B94"/>
    <w:rsid w:val="00323C36"/>
    <w:rsid w:val="003240D3"/>
    <w:rsid w:val="0032492D"/>
    <w:rsid w:val="00325575"/>
    <w:rsid w:val="00325DB2"/>
    <w:rsid w:val="0032707D"/>
    <w:rsid w:val="00327B73"/>
    <w:rsid w:val="00327BA9"/>
    <w:rsid w:val="003301CB"/>
    <w:rsid w:val="00330589"/>
    <w:rsid w:val="00331E19"/>
    <w:rsid w:val="00331F0D"/>
    <w:rsid w:val="003320E6"/>
    <w:rsid w:val="00332180"/>
    <w:rsid w:val="00333011"/>
    <w:rsid w:val="00333C95"/>
    <w:rsid w:val="003340D7"/>
    <w:rsid w:val="0033462F"/>
    <w:rsid w:val="00334F77"/>
    <w:rsid w:val="00335201"/>
    <w:rsid w:val="0033644C"/>
    <w:rsid w:val="003372B5"/>
    <w:rsid w:val="00337656"/>
    <w:rsid w:val="00337693"/>
    <w:rsid w:val="003376CE"/>
    <w:rsid w:val="003377B2"/>
    <w:rsid w:val="003379A8"/>
    <w:rsid w:val="00340238"/>
    <w:rsid w:val="00340FC1"/>
    <w:rsid w:val="0034104D"/>
    <w:rsid w:val="0034206C"/>
    <w:rsid w:val="003428B3"/>
    <w:rsid w:val="00342BDD"/>
    <w:rsid w:val="0034378A"/>
    <w:rsid w:val="0034409C"/>
    <w:rsid w:val="00344FEF"/>
    <w:rsid w:val="003458B6"/>
    <w:rsid w:val="00345C0A"/>
    <w:rsid w:val="0034611E"/>
    <w:rsid w:val="0034625E"/>
    <w:rsid w:val="00346A23"/>
    <w:rsid w:val="00350D19"/>
    <w:rsid w:val="0035196B"/>
    <w:rsid w:val="00351FD7"/>
    <w:rsid w:val="003526AA"/>
    <w:rsid w:val="003539EB"/>
    <w:rsid w:val="00354C8E"/>
    <w:rsid w:val="003552CD"/>
    <w:rsid w:val="00355739"/>
    <w:rsid w:val="00355C7C"/>
    <w:rsid w:val="00356412"/>
    <w:rsid w:val="003568E8"/>
    <w:rsid w:val="00356BE3"/>
    <w:rsid w:val="00357732"/>
    <w:rsid w:val="00357E74"/>
    <w:rsid w:val="003601BE"/>
    <w:rsid w:val="00361179"/>
    <w:rsid w:val="00361E40"/>
    <w:rsid w:val="003620D3"/>
    <w:rsid w:val="003624FE"/>
    <w:rsid w:val="00362F61"/>
    <w:rsid w:val="00363450"/>
    <w:rsid w:val="00364556"/>
    <w:rsid w:val="00364AD0"/>
    <w:rsid w:val="00364D46"/>
    <w:rsid w:val="00364E61"/>
    <w:rsid w:val="00364F70"/>
    <w:rsid w:val="0036670A"/>
    <w:rsid w:val="00367371"/>
    <w:rsid w:val="00367A47"/>
    <w:rsid w:val="00367B7F"/>
    <w:rsid w:val="00367C38"/>
    <w:rsid w:val="00367F08"/>
    <w:rsid w:val="003702D7"/>
    <w:rsid w:val="00371D4B"/>
    <w:rsid w:val="00372325"/>
    <w:rsid w:val="00372999"/>
    <w:rsid w:val="00372B23"/>
    <w:rsid w:val="00372D56"/>
    <w:rsid w:val="00373059"/>
    <w:rsid w:val="003739CC"/>
    <w:rsid w:val="003740A9"/>
    <w:rsid w:val="00374805"/>
    <w:rsid w:val="00374BEC"/>
    <w:rsid w:val="003756BA"/>
    <w:rsid w:val="00375CF0"/>
    <w:rsid w:val="0037744D"/>
    <w:rsid w:val="00380ABD"/>
    <w:rsid w:val="003810E7"/>
    <w:rsid w:val="00381597"/>
    <w:rsid w:val="00381CD8"/>
    <w:rsid w:val="003824A4"/>
    <w:rsid w:val="00382CFD"/>
    <w:rsid w:val="00383435"/>
    <w:rsid w:val="00383639"/>
    <w:rsid w:val="0038477E"/>
    <w:rsid w:val="00384CCB"/>
    <w:rsid w:val="0038626C"/>
    <w:rsid w:val="00386C05"/>
    <w:rsid w:val="00386EBF"/>
    <w:rsid w:val="0038786B"/>
    <w:rsid w:val="00387BD3"/>
    <w:rsid w:val="00387C6E"/>
    <w:rsid w:val="00390B65"/>
    <w:rsid w:val="00390DE4"/>
    <w:rsid w:val="00390E74"/>
    <w:rsid w:val="00391AC9"/>
    <w:rsid w:val="00392331"/>
    <w:rsid w:val="003927C7"/>
    <w:rsid w:val="00392ADC"/>
    <w:rsid w:val="00392C19"/>
    <w:rsid w:val="0039323F"/>
    <w:rsid w:val="00393EB2"/>
    <w:rsid w:val="00394651"/>
    <w:rsid w:val="00394C68"/>
    <w:rsid w:val="00394D5C"/>
    <w:rsid w:val="0039591C"/>
    <w:rsid w:val="00397538"/>
    <w:rsid w:val="003A0660"/>
    <w:rsid w:val="003A07ED"/>
    <w:rsid w:val="003A156B"/>
    <w:rsid w:val="003A2858"/>
    <w:rsid w:val="003A2FC6"/>
    <w:rsid w:val="003A3091"/>
    <w:rsid w:val="003A3951"/>
    <w:rsid w:val="003A3AE8"/>
    <w:rsid w:val="003A3DEE"/>
    <w:rsid w:val="003A468A"/>
    <w:rsid w:val="003A488E"/>
    <w:rsid w:val="003A4E7D"/>
    <w:rsid w:val="003A53ED"/>
    <w:rsid w:val="003A59CC"/>
    <w:rsid w:val="003A5D32"/>
    <w:rsid w:val="003A7DFC"/>
    <w:rsid w:val="003A7FBA"/>
    <w:rsid w:val="003B00B4"/>
    <w:rsid w:val="003B0B98"/>
    <w:rsid w:val="003B1155"/>
    <w:rsid w:val="003B11BB"/>
    <w:rsid w:val="003B141C"/>
    <w:rsid w:val="003B1469"/>
    <w:rsid w:val="003B17A0"/>
    <w:rsid w:val="003B1A4F"/>
    <w:rsid w:val="003B1B26"/>
    <w:rsid w:val="003B1CEE"/>
    <w:rsid w:val="003B1E46"/>
    <w:rsid w:val="003B32CE"/>
    <w:rsid w:val="003B48EA"/>
    <w:rsid w:val="003B49DA"/>
    <w:rsid w:val="003B4A35"/>
    <w:rsid w:val="003B4AC2"/>
    <w:rsid w:val="003B5285"/>
    <w:rsid w:val="003B588A"/>
    <w:rsid w:val="003B5BB0"/>
    <w:rsid w:val="003B5E09"/>
    <w:rsid w:val="003B66FF"/>
    <w:rsid w:val="003B711C"/>
    <w:rsid w:val="003B7CC1"/>
    <w:rsid w:val="003B7FB5"/>
    <w:rsid w:val="003C0646"/>
    <w:rsid w:val="003C0889"/>
    <w:rsid w:val="003C0B35"/>
    <w:rsid w:val="003C0F2C"/>
    <w:rsid w:val="003C0FF3"/>
    <w:rsid w:val="003C1275"/>
    <w:rsid w:val="003C13FE"/>
    <w:rsid w:val="003C1622"/>
    <w:rsid w:val="003C2242"/>
    <w:rsid w:val="003C37BB"/>
    <w:rsid w:val="003C3F05"/>
    <w:rsid w:val="003C3F3A"/>
    <w:rsid w:val="003C42DB"/>
    <w:rsid w:val="003C4C31"/>
    <w:rsid w:val="003C4F70"/>
    <w:rsid w:val="003C5DE0"/>
    <w:rsid w:val="003C5E44"/>
    <w:rsid w:val="003C68AB"/>
    <w:rsid w:val="003C699E"/>
    <w:rsid w:val="003C7C3F"/>
    <w:rsid w:val="003C7E0A"/>
    <w:rsid w:val="003C7F77"/>
    <w:rsid w:val="003D1946"/>
    <w:rsid w:val="003D20A0"/>
    <w:rsid w:val="003D25D8"/>
    <w:rsid w:val="003D279A"/>
    <w:rsid w:val="003D2BB8"/>
    <w:rsid w:val="003D2E92"/>
    <w:rsid w:val="003D3C1C"/>
    <w:rsid w:val="003D3E5D"/>
    <w:rsid w:val="003D3F36"/>
    <w:rsid w:val="003D4488"/>
    <w:rsid w:val="003D4593"/>
    <w:rsid w:val="003D46ED"/>
    <w:rsid w:val="003D47C6"/>
    <w:rsid w:val="003D4BC7"/>
    <w:rsid w:val="003D5400"/>
    <w:rsid w:val="003D55B5"/>
    <w:rsid w:val="003D67AE"/>
    <w:rsid w:val="003D6F01"/>
    <w:rsid w:val="003D7188"/>
    <w:rsid w:val="003D7AFC"/>
    <w:rsid w:val="003D7BC1"/>
    <w:rsid w:val="003D7F93"/>
    <w:rsid w:val="003E06A1"/>
    <w:rsid w:val="003E0AD5"/>
    <w:rsid w:val="003E1BC7"/>
    <w:rsid w:val="003E2BBD"/>
    <w:rsid w:val="003E2F3C"/>
    <w:rsid w:val="003E3437"/>
    <w:rsid w:val="003E3F39"/>
    <w:rsid w:val="003E4776"/>
    <w:rsid w:val="003E4C31"/>
    <w:rsid w:val="003E4CB4"/>
    <w:rsid w:val="003E5BCE"/>
    <w:rsid w:val="003E635E"/>
    <w:rsid w:val="003E6435"/>
    <w:rsid w:val="003E6682"/>
    <w:rsid w:val="003E6C42"/>
    <w:rsid w:val="003E6CE9"/>
    <w:rsid w:val="003E70E0"/>
    <w:rsid w:val="003E722E"/>
    <w:rsid w:val="003E73DD"/>
    <w:rsid w:val="003E74A9"/>
    <w:rsid w:val="003E7689"/>
    <w:rsid w:val="003E7A0A"/>
    <w:rsid w:val="003F055E"/>
    <w:rsid w:val="003F089F"/>
    <w:rsid w:val="003F0BB6"/>
    <w:rsid w:val="003F0D8B"/>
    <w:rsid w:val="003F149E"/>
    <w:rsid w:val="003F1BC2"/>
    <w:rsid w:val="003F2122"/>
    <w:rsid w:val="003F4DAD"/>
    <w:rsid w:val="003F4E69"/>
    <w:rsid w:val="003F4F54"/>
    <w:rsid w:val="00400138"/>
    <w:rsid w:val="00400494"/>
    <w:rsid w:val="004006B7"/>
    <w:rsid w:val="00400788"/>
    <w:rsid w:val="00401749"/>
    <w:rsid w:val="00401908"/>
    <w:rsid w:val="00401BBB"/>
    <w:rsid w:val="00402BFE"/>
    <w:rsid w:val="00404B5E"/>
    <w:rsid w:val="0040589A"/>
    <w:rsid w:val="00405A0E"/>
    <w:rsid w:val="00406257"/>
    <w:rsid w:val="0040626C"/>
    <w:rsid w:val="00407BB2"/>
    <w:rsid w:val="00407F9E"/>
    <w:rsid w:val="00410505"/>
    <w:rsid w:val="0041052A"/>
    <w:rsid w:val="0041064A"/>
    <w:rsid w:val="004115C6"/>
    <w:rsid w:val="00411E09"/>
    <w:rsid w:val="0041211C"/>
    <w:rsid w:val="00412565"/>
    <w:rsid w:val="00412E3E"/>
    <w:rsid w:val="004133FC"/>
    <w:rsid w:val="00414868"/>
    <w:rsid w:val="004149DD"/>
    <w:rsid w:val="0041577A"/>
    <w:rsid w:val="00415BDB"/>
    <w:rsid w:val="004161DA"/>
    <w:rsid w:val="0041681A"/>
    <w:rsid w:val="0041694C"/>
    <w:rsid w:val="00416E5E"/>
    <w:rsid w:val="00416FCC"/>
    <w:rsid w:val="00416FCF"/>
    <w:rsid w:val="00417459"/>
    <w:rsid w:val="00420221"/>
    <w:rsid w:val="00420956"/>
    <w:rsid w:val="00420B30"/>
    <w:rsid w:val="00422719"/>
    <w:rsid w:val="00423060"/>
    <w:rsid w:val="00423469"/>
    <w:rsid w:val="00424135"/>
    <w:rsid w:val="00425C43"/>
    <w:rsid w:val="00425FD1"/>
    <w:rsid w:val="00426A0B"/>
    <w:rsid w:val="00426A14"/>
    <w:rsid w:val="00426AD0"/>
    <w:rsid w:val="00427135"/>
    <w:rsid w:val="0042778A"/>
    <w:rsid w:val="004308C7"/>
    <w:rsid w:val="00430AC4"/>
    <w:rsid w:val="00430C6F"/>
    <w:rsid w:val="004310F3"/>
    <w:rsid w:val="00431C7C"/>
    <w:rsid w:val="00432EB2"/>
    <w:rsid w:val="004330B0"/>
    <w:rsid w:val="004339EE"/>
    <w:rsid w:val="00433DD6"/>
    <w:rsid w:val="00434578"/>
    <w:rsid w:val="00434D23"/>
    <w:rsid w:val="0043501C"/>
    <w:rsid w:val="004357CF"/>
    <w:rsid w:val="00435F39"/>
    <w:rsid w:val="00436267"/>
    <w:rsid w:val="004365B7"/>
    <w:rsid w:val="00437232"/>
    <w:rsid w:val="00437C60"/>
    <w:rsid w:val="00440340"/>
    <w:rsid w:val="0044103B"/>
    <w:rsid w:val="004414E1"/>
    <w:rsid w:val="004415C6"/>
    <w:rsid w:val="0044176F"/>
    <w:rsid w:val="004419D3"/>
    <w:rsid w:val="00442F1A"/>
    <w:rsid w:val="004431CB"/>
    <w:rsid w:val="004448A2"/>
    <w:rsid w:val="00444EA1"/>
    <w:rsid w:val="004450E3"/>
    <w:rsid w:val="00445686"/>
    <w:rsid w:val="00445880"/>
    <w:rsid w:val="00445A8C"/>
    <w:rsid w:val="00445AE8"/>
    <w:rsid w:val="00446BDB"/>
    <w:rsid w:val="00446CC4"/>
    <w:rsid w:val="004471C8"/>
    <w:rsid w:val="0045007D"/>
    <w:rsid w:val="004501E5"/>
    <w:rsid w:val="0045047D"/>
    <w:rsid w:val="00450648"/>
    <w:rsid w:val="004510CB"/>
    <w:rsid w:val="004516E6"/>
    <w:rsid w:val="00451C50"/>
    <w:rsid w:val="00452B7A"/>
    <w:rsid w:val="00452DBD"/>
    <w:rsid w:val="00453997"/>
    <w:rsid w:val="00453F94"/>
    <w:rsid w:val="00455645"/>
    <w:rsid w:val="00455886"/>
    <w:rsid w:val="004558C0"/>
    <w:rsid w:val="004560F0"/>
    <w:rsid w:val="0045610C"/>
    <w:rsid w:val="00456665"/>
    <w:rsid w:val="00456C18"/>
    <w:rsid w:val="00457095"/>
    <w:rsid w:val="004572D3"/>
    <w:rsid w:val="00457C38"/>
    <w:rsid w:val="00460E67"/>
    <w:rsid w:val="004615D9"/>
    <w:rsid w:val="00461731"/>
    <w:rsid w:val="00461F57"/>
    <w:rsid w:val="004623E3"/>
    <w:rsid w:val="00462C4C"/>
    <w:rsid w:val="00462C85"/>
    <w:rsid w:val="004633FB"/>
    <w:rsid w:val="00463E69"/>
    <w:rsid w:val="00464502"/>
    <w:rsid w:val="00464D9B"/>
    <w:rsid w:val="00466013"/>
    <w:rsid w:val="004667B0"/>
    <w:rsid w:val="00466B78"/>
    <w:rsid w:val="00466EF9"/>
    <w:rsid w:val="004704A4"/>
    <w:rsid w:val="004710F9"/>
    <w:rsid w:val="00471529"/>
    <w:rsid w:val="004715F2"/>
    <w:rsid w:val="00472624"/>
    <w:rsid w:val="004735E6"/>
    <w:rsid w:val="00473801"/>
    <w:rsid w:val="00473842"/>
    <w:rsid w:val="00474136"/>
    <w:rsid w:val="004746BD"/>
    <w:rsid w:val="00474CB1"/>
    <w:rsid w:val="004755CD"/>
    <w:rsid w:val="004757F7"/>
    <w:rsid w:val="0047585C"/>
    <w:rsid w:val="00475C3F"/>
    <w:rsid w:val="0047761C"/>
    <w:rsid w:val="00477CFC"/>
    <w:rsid w:val="00480892"/>
    <w:rsid w:val="00480AC6"/>
    <w:rsid w:val="00480DA8"/>
    <w:rsid w:val="00481069"/>
    <w:rsid w:val="004811F6"/>
    <w:rsid w:val="004814BB"/>
    <w:rsid w:val="004818C8"/>
    <w:rsid w:val="004821F5"/>
    <w:rsid w:val="004822FB"/>
    <w:rsid w:val="00482626"/>
    <w:rsid w:val="0048284E"/>
    <w:rsid w:val="0048288E"/>
    <w:rsid w:val="00482AEB"/>
    <w:rsid w:val="00482BE7"/>
    <w:rsid w:val="00482E99"/>
    <w:rsid w:val="0048317F"/>
    <w:rsid w:val="0048362B"/>
    <w:rsid w:val="004839F5"/>
    <w:rsid w:val="00484033"/>
    <w:rsid w:val="00484BA0"/>
    <w:rsid w:val="00484FAE"/>
    <w:rsid w:val="004851B3"/>
    <w:rsid w:val="0048543A"/>
    <w:rsid w:val="004855F6"/>
    <w:rsid w:val="00485D68"/>
    <w:rsid w:val="00485E9D"/>
    <w:rsid w:val="00486710"/>
    <w:rsid w:val="00487745"/>
    <w:rsid w:val="00490523"/>
    <w:rsid w:val="00490984"/>
    <w:rsid w:val="0049140F"/>
    <w:rsid w:val="00491DE5"/>
    <w:rsid w:val="00491E2E"/>
    <w:rsid w:val="004926E9"/>
    <w:rsid w:val="004927AE"/>
    <w:rsid w:val="00492A38"/>
    <w:rsid w:val="00492EC8"/>
    <w:rsid w:val="00493EED"/>
    <w:rsid w:val="0049432B"/>
    <w:rsid w:val="004944EF"/>
    <w:rsid w:val="00494B49"/>
    <w:rsid w:val="00494E57"/>
    <w:rsid w:val="00495306"/>
    <w:rsid w:val="00495B56"/>
    <w:rsid w:val="004A27A3"/>
    <w:rsid w:val="004A2A39"/>
    <w:rsid w:val="004A2DE0"/>
    <w:rsid w:val="004A2F6C"/>
    <w:rsid w:val="004A3015"/>
    <w:rsid w:val="004A3261"/>
    <w:rsid w:val="004A35CC"/>
    <w:rsid w:val="004A3EC1"/>
    <w:rsid w:val="004A4224"/>
    <w:rsid w:val="004A4B50"/>
    <w:rsid w:val="004A5058"/>
    <w:rsid w:val="004A6317"/>
    <w:rsid w:val="004A6B8D"/>
    <w:rsid w:val="004A705E"/>
    <w:rsid w:val="004B00D3"/>
    <w:rsid w:val="004B0108"/>
    <w:rsid w:val="004B2159"/>
    <w:rsid w:val="004B3101"/>
    <w:rsid w:val="004B3E93"/>
    <w:rsid w:val="004B4CFD"/>
    <w:rsid w:val="004B5893"/>
    <w:rsid w:val="004B5D68"/>
    <w:rsid w:val="004B60F2"/>
    <w:rsid w:val="004B6DAE"/>
    <w:rsid w:val="004B7262"/>
    <w:rsid w:val="004B76DB"/>
    <w:rsid w:val="004B772D"/>
    <w:rsid w:val="004B7757"/>
    <w:rsid w:val="004B7A51"/>
    <w:rsid w:val="004C03F3"/>
    <w:rsid w:val="004C064E"/>
    <w:rsid w:val="004C072E"/>
    <w:rsid w:val="004C0B03"/>
    <w:rsid w:val="004C0CAE"/>
    <w:rsid w:val="004C13AA"/>
    <w:rsid w:val="004C13BA"/>
    <w:rsid w:val="004C1A1B"/>
    <w:rsid w:val="004C3786"/>
    <w:rsid w:val="004C37FB"/>
    <w:rsid w:val="004C388C"/>
    <w:rsid w:val="004C38B2"/>
    <w:rsid w:val="004C4080"/>
    <w:rsid w:val="004C44C3"/>
    <w:rsid w:val="004C472C"/>
    <w:rsid w:val="004C53E1"/>
    <w:rsid w:val="004C549B"/>
    <w:rsid w:val="004C56E9"/>
    <w:rsid w:val="004C5BCC"/>
    <w:rsid w:val="004C5FAF"/>
    <w:rsid w:val="004C6884"/>
    <w:rsid w:val="004C7486"/>
    <w:rsid w:val="004C7648"/>
    <w:rsid w:val="004C7782"/>
    <w:rsid w:val="004C7F08"/>
    <w:rsid w:val="004D0378"/>
    <w:rsid w:val="004D058D"/>
    <w:rsid w:val="004D0AF4"/>
    <w:rsid w:val="004D1FCC"/>
    <w:rsid w:val="004D2404"/>
    <w:rsid w:val="004D33C2"/>
    <w:rsid w:val="004D3B36"/>
    <w:rsid w:val="004D5789"/>
    <w:rsid w:val="004D737B"/>
    <w:rsid w:val="004E134D"/>
    <w:rsid w:val="004E16B1"/>
    <w:rsid w:val="004E1F14"/>
    <w:rsid w:val="004E2458"/>
    <w:rsid w:val="004E2A5B"/>
    <w:rsid w:val="004E2F9C"/>
    <w:rsid w:val="004E2FF4"/>
    <w:rsid w:val="004E352E"/>
    <w:rsid w:val="004E3913"/>
    <w:rsid w:val="004E3FC2"/>
    <w:rsid w:val="004E490E"/>
    <w:rsid w:val="004E4966"/>
    <w:rsid w:val="004E541C"/>
    <w:rsid w:val="004E575C"/>
    <w:rsid w:val="004E5D18"/>
    <w:rsid w:val="004E5FE4"/>
    <w:rsid w:val="004E631A"/>
    <w:rsid w:val="004E677B"/>
    <w:rsid w:val="004E730C"/>
    <w:rsid w:val="004F0463"/>
    <w:rsid w:val="004F0842"/>
    <w:rsid w:val="004F10EA"/>
    <w:rsid w:val="004F1E64"/>
    <w:rsid w:val="004F2615"/>
    <w:rsid w:val="004F35C8"/>
    <w:rsid w:val="004F3830"/>
    <w:rsid w:val="004F3ED7"/>
    <w:rsid w:val="004F44AB"/>
    <w:rsid w:val="004F45E4"/>
    <w:rsid w:val="004F4A4D"/>
    <w:rsid w:val="004F4A81"/>
    <w:rsid w:val="004F55DC"/>
    <w:rsid w:val="004F5C64"/>
    <w:rsid w:val="004F5CF5"/>
    <w:rsid w:val="004F5F47"/>
    <w:rsid w:val="004F677D"/>
    <w:rsid w:val="004F695B"/>
    <w:rsid w:val="004F6C51"/>
    <w:rsid w:val="004F770C"/>
    <w:rsid w:val="00500136"/>
    <w:rsid w:val="00500662"/>
    <w:rsid w:val="005009B2"/>
    <w:rsid w:val="00500DDC"/>
    <w:rsid w:val="00500F06"/>
    <w:rsid w:val="00500F15"/>
    <w:rsid w:val="0050151F"/>
    <w:rsid w:val="005019EF"/>
    <w:rsid w:val="00501BE1"/>
    <w:rsid w:val="005024D6"/>
    <w:rsid w:val="005024F9"/>
    <w:rsid w:val="00503091"/>
    <w:rsid w:val="0050328D"/>
    <w:rsid w:val="005042AC"/>
    <w:rsid w:val="005044D8"/>
    <w:rsid w:val="005048EE"/>
    <w:rsid w:val="00505ED4"/>
    <w:rsid w:val="0050650C"/>
    <w:rsid w:val="005065C0"/>
    <w:rsid w:val="00506693"/>
    <w:rsid w:val="00507AD9"/>
    <w:rsid w:val="005100AD"/>
    <w:rsid w:val="005101B0"/>
    <w:rsid w:val="005102AA"/>
    <w:rsid w:val="005108FC"/>
    <w:rsid w:val="00510CFF"/>
    <w:rsid w:val="005111CD"/>
    <w:rsid w:val="0051158D"/>
    <w:rsid w:val="00514499"/>
    <w:rsid w:val="005144AB"/>
    <w:rsid w:val="005146DA"/>
    <w:rsid w:val="005147BB"/>
    <w:rsid w:val="00514A24"/>
    <w:rsid w:val="00516137"/>
    <w:rsid w:val="0051620F"/>
    <w:rsid w:val="005169BE"/>
    <w:rsid w:val="00516A69"/>
    <w:rsid w:val="00516C9F"/>
    <w:rsid w:val="005209FD"/>
    <w:rsid w:val="005218BF"/>
    <w:rsid w:val="00522335"/>
    <w:rsid w:val="005229E4"/>
    <w:rsid w:val="00522B9F"/>
    <w:rsid w:val="00523F5D"/>
    <w:rsid w:val="00524235"/>
    <w:rsid w:val="00524860"/>
    <w:rsid w:val="00525854"/>
    <w:rsid w:val="00525EFF"/>
    <w:rsid w:val="00526520"/>
    <w:rsid w:val="00526AD7"/>
    <w:rsid w:val="00526B91"/>
    <w:rsid w:val="00527686"/>
    <w:rsid w:val="00527E5F"/>
    <w:rsid w:val="00527E60"/>
    <w:rsid w:val="00527FC0"/>
    <w:rsid w:val="00531343"/>
    <w:rsid w:val="0053275A"/>
    <w:rsid w:val="00532B7A"/>
    <w:rsid w:val="00532B7B"/>
    <w:rsid w:val="00533DE7"/>
    <w:rsid w:val="005348DE"/>
    <w:rsid w:val="00534911"/>
    <w:rsid w:val="0053504E"/>
    <w:rsid w:val="00535506"/>
    <w:rsid w:val="0053568E"/>
    <w:rsid w:val="00536698"/>
    <w:rsid w:val="005369FE"/>
    <w:rsid w:val="00540199"/>
    <w:rsid w:val="005401F3"/>
    <w:rsid w:val="00540B7F"/>
    <w:rsid w:val="00540FE9"/>
    <w:rsid w:val="00541513"/>
    <w:rsid w:val="005419B2"/>
    <w:rsid w:val="005419EB"/>
    <w:rsid w:val="00541EC8"/>
    <w:rsid w:val="00542370"/>
    <w:rsid w:val="0054250C"/>
    <w:rsid w:val="005429BC"/>
    <w:rsid w:val="00542A42"/>
    <w:rsid w:val="00543114"/>
    <w:rsid w:val="00543F69"/>
    <w:rsid w:val="005443A5"/>
    <w:rsid w:val="0054453A"/>
    <w:rsid w:val="005447F1"/>
    <w:rsid w:val="00545645"/>
    <w:rsid w:val="00545F30"/>
    <w:rsid w:val="0054629E"/>
    <w:rsid w:val="005471B4"/>
    <w:rsid w:val="005476C7"/>
    <w:rsid w:val="00547FF8"/>
    <w:rsid w:val="00550231"/>
    <w:rsid w:val="00550624"/>
    <w:rsid w:val="0055273F"/>
    <w:rsid w:val="00552D98"/>
    <w:rsid w:val="005532C7"/>
    <w:rsid w:val="00553B9A"/>
    <w:rsid w:val="005544DA"/>
    <w:rsid w:val="00555C30"/>
    <w:rsid w:val="00555DBA"/>
    <w:rsid w:val="00556029"/>
    <w:rsid w:val="005602C4"/>
    <w:rsid w:val="005607D2"/>
    <w:rsid w:val="00560B8B"/>
    <w:rsid w:val="00560CB4"/>
    <w:rsid w:val="00561201"/>
    <w:rsid w:val="00561C29"/>
    <w:rsid w:val="00561ED6"/>
    <w:rsid w:val="00562133"/>
    <w:rsid w:val="00562586"/>
    <w:rsid w:val="00562B46"/>
    <w:rsid w:val="00563730"/>
    <w:rsid w:val="0056374E"/>
    <w:rsid w:val="005640FD"/>
    <w:rsid w:val="00564610"/>
    <w:rsid w:val="0056524A"/>
    <w:rsid w:val="005654B4"/>
    <w:rsid w:val="00565968"/>
    <w:rsid w:val="00565C81"/>
    <w:rsid w:val="00565E6F"/>
    <w:rsid w:val="0056629F"/>
    <w:rsid w:val="005675D1"/>
    <w:rsid w:val="0056799C"/>
    <w:rsid w:val="00567C15"/>
    <w:rsid w:val="00570B88"/>
    <w:rsid w:val="00570CE7"/>
    <w:rsid w:val="00570DC8"/>
    <w:rsid w:val="00571910"/>
    <w:rsid w:val="00572138"/>
    <w:rsid w:val="0057301C"/>
    <w:rsid w:val="005745F5"/>
    <w:rsid w:val="00574948"/>
    <w:rsid w:val="005752E2"/>
    <w:rsid w:val="005759FE"/>
    <w:rsid w:val="00575CFD"/>
    <w:rsid w:val="00576B45"/>
    <w:rsid w:val="00576E89"/>
    <w:rsid w:val="005805E6"/>
    <w:rsid w:val="005808E6"/>
    <w:rsid w:val="00580E7D"/>
    <w:rsid w:val="00580EF9"/>
    <w:rsid w:val="0058178A"/>
    <w:rsid w:val="0058194B"/>
    <w:rsid w:val="005825C1"/>
    <w:rsid w:val="00582957"/>
    <w:rsid w:val="0058328A"/>
    <w:rsid w:val="00583348"/>
    <w:rsid w:val="00583F31"/>
    <w:rsid w:val="00584485"/>
    <w:rsid w:val="005851B7"/>
    <w:rsid w:val="00585619"/>
    <w:rsid w:val="00585790"/>
    <w:rsid w:val="005857EE"/>
    <w:rsid w:val="0058634B"/>
    <w:rsid w:val="00586563"/>
    <w:rsid w:val="00586A5A"/>
    <w:rsid w:val="00591129"/>
    <w:rsid w:val="00591A86"/>
    <w:rsid w:val="00591E78"/>
    <w:rsid w:val="00592096"/>
    <w:rsid w:val="00592345"/>
    <w:rsid w:val="00592D51"/>
    <w:rsid w:val="00593577"/>
    <w:rsid w:val="0059405F"/>
    <w:rsid w:val="00594097"/>
    <w:rsid w:val="00594EAC"/>
    <w:rsid w:val="00594EAD"/>
    <w:rsid w:val="005950FF"/>
    <w:rsid w:val="0059537C"/>
    <w:rsid w:val="00596A05"/>
    <w:rsid w:val="00596C21"/>
    <w:rsid w:val="005972AC"/>
    <w:rsid w:val="0059745F"/>
    <w:rsid w:val="00597D17"/>
    <w:rsid w:val="005A0219"/>
    <w:rsid w:val="005A055A"/>
    <w:rsid w:val="005A0B18"/>
    <w:rsid w:val="005A0D66"/>
    <w:rsid w:val="005A0DCE"/>
    <w:rsid w:val="005A0F6E"/>
    <w:rsid w:val="005A137B"/>
    <w:rsid w:val="005A1482"/>
    <w:rsid w:val="005A1D0C"/>
    <w:rsid w:val="005A20B7"/>
    <w:rsid w:val="005A257F"/>
    <w:rsid w:val="005A351F"/>
    <w:rsid w:val="005A3F83"/>
    <w:rsid w:val="005A4A26"/>
    <w:rsid w:val="005A4F2B"/>
    <w:rsid w:val="005A51F0"/>
    <w:rsid w:val="005A5A7B"/>
    <w:rsid w:val="005A6DFB"/>
    <w:rsid w:val="005A7027"/>
    <w:rsid w:val="005A7566"/>
    <w:rsid w:val="005A7931"/>
    <w:rsid w:val="005B0119"/>
    <w:rsid w:val="005B161E"/>
    <w:rsid w:val="005B1D94"/>
    <w:rsid w:val="005B202D"/>
    <w:rsid w:val="005B252E"/>
    <w:rsid w:val="005B2862"/>
    <w:rsid w:val="005B2BF5"/>
    <w:rsid w:val="005B2E6B"/>
    <w:rsid w:val="005B2FA8"/>
    <w:rsid w:val="005B34DE"/>
    <w:rsid w:val="005B3794"/>
    <w:rsid w:val="005B4611"/>
    <w:rsid w:val="005B4CF1"/>
    <w:rsid w:val="005B5D30"/>
    <w:rsid w:val="005B5ED8"/>
    <w:rsid w:val="005B67A8"/>
    <w:rsid w:val="005B7A61"/>
    <w:rsid w:val="005C10CA"/>
    <w:rsid w:val="005C1F19"/>
    <w:rsid w:val="005C20D4"/>
    <w:rsid w:val="005C3639"/>
    <w:rsid w:val="005C3ABC"/>
    <w:rsid w:val="005C3EAA"/>
    <w:rsid w:val="005C3F81"/>
    <w:rsid w:val="005C451C"/>
    <w:rsid w:val="005C544F"/>
    <w:rsid w:val="005C5A94"/>
    <w:rsid w:val="005C5BAB"/>
    <w:rsid w:val="005C6DC4"/>
    <w:rsid w:val="005C7194"/>
    <w:rsid w:val="005C76E1"/>
    <w:rsid w:val="005C7DE7"/>
    <w:rsid w:val="005C7E1C"/>
    <w:rsid w:val="005D01A2"/>
    <w:rsid w:val="005D0528"/>
    <w:rsid w:val="005D117D"/>
    <w:rsid w:val="005D165D"/>
    <w:rsid w:val="005D18F1"/>
    <w:rsid w:val="005D2793"/>
    <w:rsid w:val="005D30D0"/>
    <w:rsid w:val="005D3D23"/>
    <w:rsid w:val="005D4C7B"/>
    <w:rsid w:val="005D4ECF"/>
    <w:rsid w:val="005D50D0"/>
    <w:rsid w:val="005D51D3"/>
    <w:rsid w:val="005D5A40"/>
    <w:rsid w:val="005D5B77"/>
    <w:rsid w:val="005D5B89"/>
    <w:rsid w:val="005D5F79"/>
    <w:rsid w:val="005D75C4"/>
    <w:rsid w:val="005D7C6B"/>
    <w:rsid w:val="005E0A15"/>
    <w:rsid w:val="005E0BFE"/>
    <w:rsid w:val="005E105F"/>
    <w:rsid w:val="005E10E0"/>
    <w:rsid w:val="005E1394"/>
    <w:rsid w:val="005E1F8E"/>
    <w:rsid w:val="005E25A7"/>
    <w:rsid w:val="005E26A2"/>
    <w:rsid w:val="005E399E"/>
    <w:rsid w:val="005E559D"/>
    <w:rsid w:val="005E55E9"/>
    <w:rsid w:val="005E5A20"/>
    <w:rsid w:val="005E6487"/>
    <w:rsid w:val="005E684F"/>
    <w:rsid w:val="005E7D28"/>
    <w:rsid w:val="005F1756"/>
    <w:rsid w:val="005F2778"/>
    <w:rsid w:val="005F4D59"/>
    <w:rsid w:val="005F4DE9"/>
    <w:rsid w:val="005F5D14"/>
    <w:rsid w:val="005F5D5D"/>
    <w:rsid w:val="005F5D65"/>
    <w:rsid w:val="005F74E2"/>
    <w:rsid w:val="005F7538"/>
    <w:rsid w:val="005F7B70"/>
    <w:rsid w:val="0060070F"/>
    <w:rsid w:val="006009E3"/>
    <w:rsid w:val="00600A93"/>
    <w:rsid w:val="00600C1F"/>
    <w:rsid w:val="0060119C"/>
    <w:rsid w:val="006012DB"/>
    <w:rsid w:val="00601413"/>
    <w:rsid w:val="00601EA9"/>
    <w:rsid w:val="00602193"/>
    <w:rsid w:val="006027A9"/>
    <w:rsid w:val="0060292E"/>
    <w:rsid w:val="00602D3B"/>
    <w:rsid w:val="006037F0"/>
    <w:rsid w:val="00604148"/>
    <w:rsid w:val="006042EE"/>
    <w:rsid w:val="006053A4"/>
    <w:rsid w:val="00605991"/>
    <w:rsid w:val="006070FB"/>
    <w:rsid w:val="00607DB0"/>
    <w:rsid w:val="006103B7"/>
    <w:rsid w:val="00610592"/>
    <w:rsid w:val="00610843"/>
    <w:rsid w:val="00611844"/>
    <w:rsid w:val="00612B96"/>
    <w:rsid w:val="00613DF6"/>
    <w:rsid w:val="006143C1"/>
    <w:rsid w:val="00614EA3"/>
    <w:rsid w:val="00615D57"/>
    <w:rsid w:val="00616BE7"/>
    <w:rsid w:val="00616C32"/>
    <w:rsid w:val="00616CEC"/>
    <w:rsid w:val="006172B8"/>
    <w:rsid w:val="00617B08"/>
    <w:rsid w:val="00620677"/>
    <w:rsid w:val="0062178F"/>
    <w:rsid w:val="00621BF8"/>
    <w:rsid w:val="00622231"/>
    <w:rsid w:val="006223C3"/>
    <w:rsid w:val="00622788"/>
    <w:rsid w:val="00622FE7"/>
    <w:rsid w:val="00623247"/>
    <w:rsid w:val="00623A7E"/>
    <w:rsid w:val="00623C43"/>
    <w:rsid w:val="00623D44"/>
    <w:rsid w:val="00624006"/>
    <w:rsid w:val="00624057"/>
    <w:rsid w:val="00624D55"/>
    <w:rsid w:val="00626CA1"/>
    <w:rsid w:val="00626D5A"/>
    <w:rsid w:val="0062722C"/>
    <w:rsid w:val="00627232"/>
    <w:rsid w:val="00630BDD"/>
    <w:rsid w:val="00630C10"/>
    <w:rsid w:val="00630EA5"/>
    <w:rsid w:val="00631502"/>
    <w:rsid w:val="0063218E"/>
    <w:rsid w:val="0063292C"/>
    <w:rsid w:val="006342CE"/>
    <w:rsid w:val="00634E1C"/>
    <w:rsid w:val="006351EC"/>
    <w:rsid w:val="006359B9"/>
    <w:rsid w:val="00636CDE"/>
    <w:rsid w:val="00637402"/>
    <w:rsid w:val="00637549"/>
    <w:rsid w:val="00637754"/>
    <w:rsid w:val="006379AD"/>
    <w:rsid w:val="00640235"/>
    <w:rsid w:val="00641620"/>
    <w:rsid w:val="00641B0D"/>
    <w:rsid w:val="00641F07"/>
    <w:rsid w:val="00642209"/>
    <w:rsid w:val="0064241A"/>
    <w:rsid w:val="00642578"/>
    <w:rsid w:val="0064281D"/>
    <w:rsid w:val="00643089"/>
    <w:rsid w:val="00643668"/>
    <w:rsid w:val="00643D53"/>
    <w:rsid w:val="00644654"/>
    <w:rsid w:val="00644906"/>
    <w:rsid w:val="00645180"/>
    <w:rsid w:val="0064556D"/>
    <w:rsid w:val="0064618A"/>
    <w:rsid w:val="00646598"/>
    <w:rsid w:val="006468E9"/>
    <w:rsid w:val="006471F9"/>
    <w:rsid w:val="00647B69"/>
    <w:rsid w:val="006504B5"/>
    <w:rsid w:val="006504FD"/>
    <w:rsid w:val="006509F9"/>
    <w:rsid w:val="00651575"/>
    <w:rsid w:val="00651879"/>
    <w:rsid w:val="00651A6F"/>
    <w:rsid w:val="00651BED"/>
    <w:rsid w:val="00651F25"/>
    <w:rsid w:val="00651FC8"/>
    <w:rsid w:val="006522E2"/>
    <w:rsid w:val="00652DF9"/>
    <w:rsid w:val="00652F40"/>
    <w:rsid w:val="0065322B"/>
    <w:rsid w:val="00653D99"/>
    <w:rsid w:val="0065503C"/>
    <w:rsid w:val="00655B18"/>
    <w:rsid w:val="00655C1A"/>
    <w:rsid w:val="0065735B"/>
    <w:rsid w:val="00657634"/>
    <w:rsid w:val="00660BDE"/>
    <w:rsid w:val="006623AF"/>
    <w:rsid w:val="006626DB"/>
    <w:rsid w:val="0066291C"/>
    <w:rsid w:val="00663D34"/>
    <w:rsid w:val="00663DD1"/>
    <w:rsid w:val="0066452C"/>
    <w:rsid w:val="006652D6"/>
    <w:rsid w:val="006655EC"/>
    <w:rsid w:val="00666014"/>
    <w:rsid w:val="00666D0F"/>
    <w:rsid w:val="00666E7C"/>
    <w:rsid w:val="00667BE7"/>
    <w:rsid w:val="00667D96"/>
    <w:rsid w:val="00670171"/>
    <w:rsid w:val="0067052E"/>
    <w:rsid w:val="00670614"/>
    <w:rsid w:val="0067094F"/>
    <w:rsid w:val="0067107E"/>
    <w:rsid w:val="006710D5"/>
    <w:rsid w:val="006713E2"/>
    <w:rsid w:val="00671657"/>
    <w:rsid w:val="0067288E"/>
    <w:rsid w:val="00672B32"/>
    <w:rsid w:val="006733C2"/>
    <w:rsid w:val="006733FC"/>
    <w:rsid w:val="0067403C"/>
    <w:rsid w:val="006743D6"/>
    <w:rsid w:val="006749A6"/>
    <w:rsid w:val="0067531A"/>
    <w:rsid w:val="00675405"/>
    <w:rsid w:val="00677812"/>
    <w:rsid w:val="00677944"/>
    <w:rsid w:val="0068082E"/>
    <w:rsid w:val="00680E45"/>
    <w:rsid w:val="00680FD1"/>
    <w:rsid w:val="006816EC"/>
    <w:rsid w:val="00681BC1"/>
    <w:rsid w:val="0068230B"/>
    <w:rsid w:val="0068279A"/>
    <w:rsid w:val="006841FE"/>
    <w:rsid w:val="00684506"/>
    <w:rsid w:val="00685811"/>
    <w:rsid w:val="00685AE5"/>
    <w:rsid w:val="0068635C"/>
    <w:rsid w:val="00686412"/>
    <w:rsid w:val="00686993"/>
    <w:rsid w:val="00687D3F"/>
    <w:rsid w:val="0069025E"/>
    <w:rsid w:val="006915BE"/>
    <w:rsid w:val="00691670"/>
    <w:rsid w:val="0069207C"/>
    <w:rsid w:val="00692264"/>
    <w:rsid w:val="00692FE8"/>
    <w:rsid w:val="006936BA"/>
    <w:rsid w:val="00693743"/>
    <w:rsid w:val="00693F63"/>
    <w:rsid w:val="00694368"/>
    <w:rsid w:val="006945A8"/>
    <w:rsid w:val="00694AAB"/>
    <w:rsid w:val="0069516D"/>
    <w:rsid w:val="00695E75"/>
    <w:rsid w:val="00695FBE"/>
    <w:rsid w:val="00696B64"/>
    <w:rsid w:val="006970A7"/>
    <w:rsid w:val="00697128"/>
    <w:rsid w:val="00697866"/>
    <w:rsid w:val="006A01BE"/>
    <w:rsid w:val="006A04CC"/>
    <w:rsid w:val="006A1643"/>
    <w:rsid w:val="006A18BF"/>
    <w:rsid w:val="006A2C0B"/>
    <w:rsid w:val="006A2DCF"/>
    <w:rsid w:val="006A323F"/>
    <w:rsid w:val="006A349E"/>
    <w:rsid w:val="006A38A0"/>
    <w:rsid w:val="006A5825"/>
    <w:rsid w:val="006A5A30"/>
    <w:rsid w:val="006A61F8"/>
    <w:rsid w:val="006A6D8A"/>
    <w:rsid w:val="006A75F9"/>
    <w:rsid w:val="006A78C4"/>
    <w:rsid w:val="006A7A81"/>
    <w:rsid w:val="006B0435"/>
    <w:rsid w:val="006B0600"/>
    <w:rsid w:val="006B1294"/>
    <w:rsid w:val="006B148A"/>
    <w:rsid w:val="006B1A20"/>
    <w:rsid w:val="006B2119"/>
    <w:rsid w:val="006B34AE"/>
    <w:rsid w:val="006B3B20"/>
    <w:rsid w:val="006B4BAE"/>
    <w:rsid w:val="006B55FB"/>
    <w:rsid w:val="006B5FFE"/>
    <w:rsid w:val="006B6A1A"/>
    <w:rsid w:val="006B7572"/>
    <w:rsid w:val="006B7D5D"/>
    <w:rsid w:val="006C02B5"/>
    <w:rsid w:val="006C0482"/>
    <w:rsid w:val="006C0D25"/>
    <w:rsid w:val="006C2397"/>
    <w:rsid w:val="006C2A4B"/>
    <w:rsid w:val="006C2AD2"/>
    <w:rsid w:val="006C423C"/>
    <w:rsid w:val="006C531F"/>
    <w:rsid w:val="006C5684"/>
    <w:rsid w:val="006C5695"/>
    <w:rsid w:val="006C572F"/>
    <w:rsid w:val="006C6677"/>
    <w:rsid w:val="006C66AC"/>
    <w:rsid w:val="006C6962"/>
    <w:rsid w:val="006C73C4"/>
    <w:rsid w:val="006C7775"/>
    <w:rsid w:val="006C7E70"/>
    <w:rsid w:val="006D0EFB"/>
    <w:rsid w:val="006D1295"/>
    <w:rsid w:val="006D1F1C"/>
    <w:rsid w:val="006D2400"/>
    <w:rsid w:val="006D416E"/>
    <w:rsid w:val="006D41AE"/>
    <w:rsid w:val="006D42AB"/>
    <w:rsid w:val="006D4D5B"/>
    <w:rsid w:val="006D5BD9"/>
    <w:rsid w:val="006D5C73"/>
    <w:rsid w:val="006D5E35"/>
    <w:rsid w:val="006D5FA9"/>
    <w:rsid w:val="006D5FF4"/>
    <w:rsid w:val="006D6016"/>
    <w:rsid w:val="006D64D3"/>
    <w:rsid w:val="006D73ED"/>
    <w:rsid w:val="006D7509"/>
    <w:rsid w:val="006D777F"/>
    <w:rsid w:val="006E084B"/>
    <w:rsid w:val="006E0F6A"/>
    <w:rsid w:val="006E0FCC"/>
    <w:rsid w:val="006E1EA0"/>
    <w:rsid w:val="006E2090"/>
    <w:rsid w:val="006E23C7"/>
    <w:rsid w:val="006E282D"/>
    <w:rsid w:val="006E2E59"/>
    <w:rsid w:val="006E44D1"/>
    <w:rsid w:val="006E4658"/>
    <w:rsid w:val="006E4BC5"/>
    <w:rsid w:val="006E55B0"/>
    <w:rsid w:val="006E6303"/>
    <w:rsid w:val="006E66EF"/>
    <w:rsid w:val="006E66F7"/>
    <w:rsid w:val="006E71E4"/>
    <w:rsid w:val="006E72D1"/>
    <w:rsid w:val="006E7330"/>
    <w:rsid w:val="006E7E7D"/>
    <w:rsid w:val="006F0C39"/>
    <w:rsid w:val="006F1E11"/>
    <w:rsid w:val="006F30C9"/>
    <w:rsid w:val="006F46B8"/>
    <w:rsid w:val="006F555D"/>
    <w:rsid w:val="006F5D6A"/>
    <w:rsid w:val="006F6024"/>
    <w:rsid w:val="006F6800"/>
    <w:rsid w:val="00700427"/>
    <w:rsid w:val="007015EF"/>
    <w:rsid w:val="00701B7D"/>
    <w:rsid w:val="007024F3"/>
    <w:rsid w:val="0070250C"/>
    <w:rsid w:val="007036D0"/>
    <w:rsid w:val="00704CCF"/>
    <w:rsid w:val="007050B4"/>
    <w:rsid w:val="00706821"/>
    <w:rsid w:val="00706B0D"/>
    <w:rsid w:val="00706ECA"/>
    <w:rsid w:val="007070D1"/>
    <w:rsid w:val="00707702"/>
    <w:rsid w:val="007100B2"/>
    <w:rsid w:val="0071044F"/>
    <w:rsid w:val="00710F84"/>
    <w:rsid w:val="0071110F"/>
    <w:rsid w:val="007112BF"/>
    <w:rsid w:val="00711988"/>
    <w:rsid w:val="00711A25"/>
    <w:rsid w:val="007125DB"/>
    <w:rsid w:val="007129B1"/>
    <w:rsid w:val="0071336F"/>
    <w:rsid w:val="00713C44"/>
    <w:rsid w:val="00714413"/>
    <w:rsid w:val="00714854"/>
    <w:rsid w:val="00714897"/>
    <w:rsid w:val="00714936"/>
    <w:rsid w:val="0071500A"/>
    <w:rsid w:val="007157B0"/>
    <w:rsid w:val="007157C2"/>
    <w:rsid w:val="0071585A"/>
    <w:rsid w:val="0071601B"/>
    <w:rsid w:val="00716B62"/>
    <w:rsid w:val="00716B9D"/>
    <w:rsid w:val="007171E5"/>
    <w:rsid w:val="00717A6D"/>
    <w:rsid w:val="0072047A"/>
    <w:rsid w:val="00721103"/>
    <w:rsid w:val="00721F7B"/>
    <w:rsid w:val="00722785"/>
    <w:rsid w:val="007230CE"/>
    <w:rsid w:val="00723152"/>
    <w:rsid w:val="0072367B"/>
    <w:rsid w:val="00723CEA"/>
    <w:rsid w:val="007244E6"/>
    <w:rsid w:val="0072565C"/>
    <w:rsid w:val="00725E5C"/>
    <w:rsid w:val="007277CF"/>
    <w:rsid w:val="007309CA"/>
    <w:rsid w:val="00730B50"/>
    <w:rsid w:val="00730C4C"/>
    <w:rsid w:val="00731735"/>
    <w:rsid w:val="007329E8"/>
    <w:rsid w:val="0073357A"/>
    <w:rsid w:val="007340AF"/>
    <w:rsid w:val="007342AE"/>
    <w:rsid w:val="0073577A"/>
    <w:rsid w:val="00735AB4"/>
    <w:rsid w:val="00735B31"/>
    <w:rsid w:val="0073600F"/>
    <w:rsid w:val="007362A9"/>
    <w:rsid w:val="00736694"/>
    <w:rsid w:val="00737F6D"/>
    <w:rsid w:val="00740155"/>
    <w:rsid w:val="007402D3"/>
    <w:rsid w:val="00741468"/>
    <w:rsid w:val="00741A68"/>
    <w:rsid w:val="0074303C"/>
    <w:rsid w:val="0074356B"/>
    <w:rsid w:val="00744270"/>
    <w:rsid w:val="00744498"/>
    <w:rsid w:val="0074635C"/>
    <w:rsid w:val="00746931"/>
    <w:rsid w:val="00746DB5"/>
    <w:rsid w:val="007470B1"/>
    <w:rsid w:val="00747194"/>
    <w:rsid w:val="00747489"/>
    <w:rsid w:val="007476B4"/>
    <w:rsid w:val="007476C3"/>
    <w:rsid w:val="00747E11"/>
    <w:rsid w:val="00750997"/>
    <w:rsid w:val="00752E0B"/>
    <w:rsid w:val="00753503"/>
    <w:rsid w:val="00753CC4"/>
    <w:rsid w:val="00753D36"/>
    <w:rsid w:val="00754C1B"/>
    <w:rsid w:val="007554E5"/>
    <w:rsid w:val="00755AFE"/>
    <w:rsid w:val="00756093"/>
    <w:rsid w:val="00757064"/>
    <w:rsid w:val="007576F2"/>
    <w:rsid w:val="00757A66"/>
    <w:rsid w:val="00757F82"/>
    <w:rsid w:val="007604A5"/>
    <w:rsid w:val="00762030"/>
    <w:rsid w:val="00762BF3"/>
    <w:rsid w:val="00763126"/>
    <w:rsid w:val="00763569"/>
    <w:rsid w:val="00767227"/>
    <w:rsid w:val="00767939"/>
    <w:rsid w:val="00767B41"/>
    <w:rsid w:val="0077014F"/>
    <w:rsid w:val="00770484"/>
    <w:rsid w:val="0077049B"/>
    <w:rsid w:val="0077051E"/>
    <w:rsid w:val="007707E4"/>
    <w:rsid w:val="007708DD"/>
    <w:rsid w:val="007717FA"/>
    <w:rsid w:val="007735A0"/>
    <w:rsid w:val="007737A4"/>
    <w:rsid w:val="007748F9"/>
    <w:rsid w:val="00774937"/>
    <w:rsid w:val="00774F85"/>
    <w:rsid w:val="00775D7E"/>
    <w:rsid w:val="00775DB8"/>
    <w:rsid w:val="00775E26"/>
    <w:rsid w:val="00776600"/>
    <w:rsid w:val="00776E3B"/>
    <w:rsid w:val="00777E24"/>
    <w:rsid w:val="00781FD9"/>
    <w:rsid w:val="007824C2"/>
    <w:rsid w:val="007834E5"/>
    <w:rsid w:val="00783DB4"/>
    <w:rsid w:val="00783F56"/>
    <w:rsid w:val="0078429B"/>
    <w:rsid w:val="007844AA"/>
    <w:rsid w:val="0078478E"/>
    <w:rsid w:val="00784B24"/>
    <w:rsid w:val="007853CB"/>
    <w:rsid w:val="007863B5"/>
    <w:rsid w:val="007867DB"/>
    <w:rsid w:val="0078698E"/>
    <w:rsid w:val="00786D77"/>
    <w:rsid w:val="00790074"/>
    <w:rsid w:val="00790220"/>
    <w:rsid w:val="00790CE8"/>
    <w:rsid w:val="0079171A"/>
    <w:rsid w:val="00792A70"/>
    <w:rsid w:val="00792AF1"/>
    <w:rsid w:val="00792B16"/>
    <w:rsid w:val="00792C7A"/>
    <w:rsid w:val="00792D40"/>
    <w:rsid w:val="007938F8"/>
    <w:rsid w:val="00793E5D"/>
    <w:rsid w:val="00794BF1"/>
    <w:rsid w:val="007951DD"/>
    <w:rsid w:val="00795421"/>
    <w:rsid w:val="00796600"/>
    <w:rsid w:val="007A07FA"/>
    <w:rsid w:val="007A08C6"/>
    <w:rsid w:val="007A1580"/>
    <w:rsid w:val="007A181C"/>
    <w:rsid w:val="007A1E47"/>
    <w:rsid w:val="007A20F8"/>
    <w:rsid w:val="007A2332"/>
    <w:rsid w:val="007A23C1"/>
    <w:rsid w:val="007A2B84"/>
    <w:rsid w:val="007A2C27"/>
    <w:rsid w:val="007A2D4D"/>
    <w:rsid w:val="007A32E6"/>
    <w:rsid w:val="007A3E2E"/>
    <w:rsid w:val="007A440E"/>
    <w:rsid w:val="007A4D43"/>
    <w:rsid w:val="007A4EB9"/>
    <w:rsid w:val="007A5628"/>
    <w:rsid w:val="007A5ED9"/>
    <w:rsid w:val="007A667E"/>
    <w:rsid w:val="007A6EDC"/>
    <w:rsid w:val="007A6FCB"/>
    <w:rsid w:val="007A733D"/>
    <w:rsid w:val="007A783D"/>
    <w:rsid w:val="007A7F72"/>
    <w:rsid w:val="007B06DC"/>
    <w:rsid w:val="007B0B79"/>
    <w:rsid w:val="007B0CC5"/>
    <w:rsid w:val="007B1125"/>
    <w:rsid w:val="007B118E"/>
    <w:rsid w:val="007B20A6"/>
    <w:rsid w:val="007B25EE"/>
    <w:rsid w:val="007B27DB"/>
    <w:rsid w:val="007B2AE1"/>
    <w:rsid w:val="007B2D30"/>
    <w:rsid w:val="007B3214"/>
    <w:rsid w:val="007B396C"/>
    <w:rsid w:val="007B40A2"/>
    <w:rsid w:val="007B489C"/>
    <w:rsid w:val="007B5B54"/>
    <w:rsid w:val="007B5ECA"/>
    <w:rsid w:val="007B60CD"/>
    <w:rsid w:val="007B67FB"/>
    <w:rsid w:val="007B7EB0"/>
    <w:rsid w:val="007C04D2"/>
    <w:rsid w:val="007C08B0"/>
    <w:rsid w:val="007C0A6B"/>
    <w:rsid w:val="007C1CAC"/>
    <w:rsid w:val="007C23EF"/>
    <w:rsid w:val="007C29D1"/>
    <w:rsid w:val="007C2A4E"/>
    <w:rsid w:val="007C3450"/>
    <w:rsid w:val="007C3512"/>
    <w:rsid w:val="007C4C12"/>
    <w:rsid w:val="007C5DA8"/>
    <w:rsid w:val="007C5EB5"/>
    <w:rsid w:val="007C640B"/>
    <w:rsid w:val="007C6D86"/>
    <w:rsid w:val="007C72F3"/>
    <w:rsid w:val="007C74AD"/>
    <w:rsid w:val="007D0068"/>
    <w:rsid w:val="007D0352"/>
    <w:rsid w:val="007D0527"/>
    <w:rsid w:val="007D18F3"/>
    <w:rsid w:val="007D1A0E"/>
    <w:rsid w:val="007D3272"/>
    <w:rsid w:val="007D39B1"/>
    <w:rsid w:val="007D4218"/>
    <w:rsid w:val="007D5740"/>
    <w:rsid w:val="007D5B60"/>
    <w:rsid w:val="007D6C03"/>
    <w:rsid w:val="007E0535"/>
    <w:rsid w:val="007E0D49"/>
    <w:rsid w:val="007E1158"/>
    <w:rsid w:val="007E150E"/>
    <w:rsid w:val="007E1AEE"/>
    <w:rsid w:val="007E2074"/>
    <w:rsid w:val="007E2293"/>
    <w:rsid w:val="007E3D6C"/>
    <w:rsid w:val="007E412E"/>
    <w:rsid w:val="007E503F"/>
    <w:rsid w:val="007E5796"/>
    <w:rsid w:val="007E5CC6"/>
    <w:rsid w:val="007E5F50"/>
    <w:rsid w:val="007E6192"/>
    <w:rsid w:val="007E6839"/>
    <w:rsid w:val="007E6B47"/>
    <w:rsid w:val="007F005E"/>
    <w:rsid w:val="007F0187"/>
    <w:rsid w:val="007F1AA6"/>
    <w:rsid w:val="007F1ACF"/>
    <w:rsid w:val="007F3257"/>
    <w:rsid w:val="007F3A9F"/>
    <w:rsid w:val="007F3C81"/>
    <w:rsid w:val="007F4736"/>
    <w:rsid w:val="007F6804"/>
    <w:rsid w:val="008004D2"/>
    <w:rsid w:val="00800509"/>
    <w:rsid w:val="00800B3B"/>
    <w:rsid w:val="0080180E"/>
    <w:rsid w:val="00801B3F"/>
    <w:rsid w:val="008029FD"/>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F7"/>
    <w:rsid w:val="00812FFB"/>
    <w:rsid w:val="00813240"/>
    <w:rsid w:val="0081349D"/>
    <w:rsid w:val="00813ABF"/>
    <w:rsid w:val="008142A5"/>
    <w:rsid w:val="00815253"/>
    <w:rsid w:val="00815885"/>
    <w:rsid w:val="00815C86"/>
    <w:rsid w:val="00816263"/>
    <w:rsid w:val="00816787"/>
    <w:rsid w:val="008169EA"/>
    <w:rsid w:val="0081743F"/>
    <w:rsid w:val="00817E9B"/>
    <w:rsid w:val="00820490"/>
    <w:rsid w:val="0082059A"/>
    <w:rsid w:val="0082068E"/>
    <w:rsid w:val="00821649"/>
    <w:rsid w:val="00821C8F"/>
    <w:rsid w:val="008223E0"/>
    <w:rsid w:val="00823338"/>
    <w:rsid w:val="00823399"/>
    <w:rsid w:val="008234EF"/>
    <w:rsid w:val="00823B08"/>
    <w:rsid w:val="00823BFD"/>
    <w:rsid w:val="00823CBC"/>
    <w:rsid w:val="00824C62"/>
    <w:rsid w:val="0082524C"/>
    <w:rsid w:val="008252F4"/>
    <w:rsid w:val="00825756"/>
    <w:rsid w:val="00826145"/>
    <w:rsid w:val="008267B7"/>
    <w:rsid w:val="008267FB"/>
    <w:rsid w:val="0082681B"/>
    <w:rsid w:val="00826882"/>
    <w:rsid w:val="00827517"/>
    <w:rsid w:val="0082752F"/>
    <w:rsid w:val="00830B11"/>
    <w:rsid w:val="008313CB"/>
    <w:rsid w:val="0083153C"/>
    <w:rsid w:val="00831CCC"/>
    <w:rsid w:val="00831F4D"/>
    <w:rsid w:val="0083240D"/>
    <w:rsid w:val="00832ECA"/>
    <w:rsid w:val="0083370A"/>
    <w:rsid w:val="008342E7"/>
    <w:rsid w:val="00834343"/>
    <w:rsid w:val="008345E4"/>
    <w:rsid w:val="00834C79"/>
    <w:rsid w:val="008358C5"/>
    <w:rsid w:val="008363F4"/>
    <w:rsid w:val="0083648A"/>
    <w:rsid w:val="00837735"/>
    <w:rsid w:val="0084034A"/>
    <w:rsid w:val="00840600"/>
    <w:rsid w:val="00840613"/>
    <w:rsid w:val="0084083A"/>
    <w:rsid w:val="00840F0D"/>
    <w:rsid w:val="00841008"/>
    <w:rsid w:val="008411F2"/>
    <w:rsid w:val="00841B89"/>
    <w:rsid w:val="0084266B"/>
    <w:rsid w:val="00842772"/>
    <w:rsid w:val="00842BAE"/>
    <w:rsid w:val="008436C7"/>
    <w:rsid w:val="00843794"/>
    <w:rsid w:val="008444A5"/>
    <w:rsid w:val="00844602"/>
    <w:rsid w:val="00844E76"/>
    <w:rsid w:val="0084520A"/>
    <w:rsid w:val="00845587"/>
    <w:rsid w:val="00845AB3"/>
    <w:rsid w:val="00846C9E"/>
    <w:rsid w:val="00847368"/>
    <w:rsid w:val="00847A11"/>
    <w:rsid w:val="00852145"/>
    <w:rsid w:val="008521E1"/>
    <w:rsid w:val="0085282D"/>
    <w:rsid w:val="00852A15"/>
    <w:rsid w:val="00852CF0"/>
    <w:rsid w:val="00852E51"/>
    <w:rsid w:val="00853345"/>
    <w:rsid w:val="00853E1D"/>
    <w:rsid w:val="008545F5"/>
    <w:rsid w:val="00854A8A"/>
    <w:rsid w:val="0085511E"/>
    <w:rsid w:val="0085637C"/>
    <w:rsid w:val="00856A6C"/>
    <w:rsid w:val="008571C3"/>
    <w:rsid w:val="008579B5"/>
    <w:rsid w:val="00857E5A"/>
    <w:rsid w:val="00860102"/>
    <w:rsid w:val="008603FA"/>
    <w:rsid w:val="00860737"/>
    <w:rsid w:val="00860C22"/>
    <w:rsid w:val="00860DBD"/>
    <w:rsid w:val="00861255"/>
    <w:rsid w:val="00861C55"/>
    <w:rsid w:val="00861F0E"/>
    <w:rsid w:val="00862675"/>
    <w:rsid w:val="00862C8C"/>
    <w:rsid w:val="00862F07"/>
    <w:rsid w:val="008641B9"/>
    <w:rsid w:val="0086502D"/>
    <w:rsid w:val="008650A4"/>
    <w:rsid w:val="00865509"/>
    <w:rsid w:val="00865849"/>
    <w:rsid w:val="00866C61"/>
    <w:rsid w:val="00867017"/>
    <w:rsid w:val="008671DD"/>
    <w:rsid w:val="00867354"/>
    <w:rsid w:val="00867E20"/>
    <w:rsid w:val="00870295"/>
    <w:rsid w:val="008702CB"/>
    <w:rsid w:val="0087077B"/>
    <w:rsid w:val="008709B9"/>
    <w:rsid w:val="00871300"/>
    <w:rsid w:val="0087154A"/>
    <w:rsid w:val="008720FA"/>
    <w:rsid w:val="00872196"/>
    <w:rsid w:val="0087291F"/>
    <w:rsid w:val="008754E7"/>
    <w:rsid w:val="00875509"/>
    <w:rsid w:val="00875B5D"/>
    <w:rsid w:val="00876728"/>
    <w:rsid w:val="00876A14"/>
    <w:rsid w:val="0087759C"/>
    <w:rsid w:val="00877A20"/>
    <w:rsid w:val="00881559"/>
    <w:rsid w:val="00881711"/>
    <w:rsid w:val="00882FBE"/>
    <w:rsid w:val="008839DD"/>
    <w:rsid w:val="00883BA6"/>
    <w:rsid w:val="00884259"/>
    <w:rsid w:val="00884479"/>
    <w:rsid w:val="008869B6"/>
    <w:rsid w:val="00886FD7"/>
    <w:rsid w:val="0088750B"/>
    <w:rsid w:val="008902A4"/>
    <w:rsid w:val="008908C2"/>
    <w:rsid w:val="00891226"/>
    <w:rsid w:val="00891D4C"/>
    <w:rsid w:val="008928B2"/>
    <w:rsid w:val="00892947"/>
    <w:rsid w:val="00892BF1"/>
    <w:rsid w:val="0089353F"/>
    <w:rsid w:val="008939BD"/>
    <w:rsid w:val="008939C5"/>
    <w:rsid w:val="00893ABD"/>
    <w:rsid w:val="00893C95"/>
    <w:rsid w:val="00895097"/>
    <w:rsid w:val="008958E1"/>
    <w:rsid w:val="00895C5F"/>
    <w:rsid w:val="00897DFE"/>
    <w:rsid w:val="008A0137"/>
    <w:rsid w:val="008A0641"/>
    <w:rsid w:val="008A07B1"/>
    <w:rsid w:val="008A1D37"/>
    <w:rsid w:val="008A264C"/>
    <w:rsid w:val="008A3AC8"/>
    <w:rsid w:val="008A3C3D"/>
    <w:rsid w:val="008A3EC1"/>
    <w:rsid w:val="008A4E35"/>
    <w:rsid w:val="008A6229"/>
    <w:rsid w:val="008A6791"/>
    <w:rsid w:val="008A73D2"/>
    <w:rsid w:val="008A7D64"/>
    <w:rsid w:val="008B0D76"/>
    <w:rsid w:val="008B0E84"/>
    <w:rsid w:val="008B1165"/>
    <w:rsid w:val="008B1248"/>
    <w:rsid w:val="008B13F4"/>
    <w:rsid w:val="008B17AF"/>
    <w:rsid w:val="008B28F9"/>
    <w:rsid w:val="008B2E81"/>
    <w:rsid w:val="008B2E95"/>
    <w:rsid w:val="008B3462"/>
    <w:rsid w:val="008B3CEA"/>
    <w:rsid w:val="008B4214"/>
    <w:rsid w:val="008B4237"/>
    <w:rsid w:val="008B4649"/>
    <w:rsid w:val="008B4941"/>
    <w:rsid w:val="008B6BEA"/>
    <w:rsid w:val="008B759E"/>
    <w:rsid w:val="008B77AF"/>
    <w:rsid w:val="008C0592"/>
    <w:rsid w:val="008C0B48"/>
    <w:rsid w:val="008C1064"/>
    <w:rsid w:val="008C1536"/>
    <w:rsid w:val="008C1FCA"/>
    <w:rsid w:val="008C2D1D"/>
    <w:rsid w:val="008C3571"/>
    <w:rsid w:val="008C386A"/>
    <w:rsid w:val="008C4DBE"/>
    <w:rsid w:val="008C66D9"/>
    <w:rsid w:val="008C68DD"/>
    <w:rsid w:val="008C754F"/>
    <w:rsid w:val="008C78B1"/>
    <w:rsid w:val="008D0EBB"/>
    <w:rsid w:val="008D2A14"/>
    <w:rsid w:val="008D2B28"/>
    <w:rsid w:val="008D2B45"/>
    <w:rsid w:val="008D30C5"/>
    <w:rsid w:val="008D312D"/>
    <w:rsid w:val="008D323E"/>
    <w:rsid w:val="008D4982"/>
    <w:rsid w:val="008D4EA4"/>
    <w:rsid w:val="008D5486"/>
    <w:rsid w:val="008D570E"/>
    <w:rsid w:val="008D5913"/>
    <w:rsid w:val="008D6B00"/>
    <w:rsid w:val="008D6EE6"/>
    <w:rsid w:val="008D7A71"/>
    <w:rsid w:val="008D7B64"/>
    <w:rsid w:val="008E0529"/>
    <w:rsid w:val="008E12CA"/>
    <w:rsid w:val="008E1993"/>
    <w:rsid w:val="008E2151"/>
    <w:rsid w:val="008E34B8"/>
    <w:rsid w:val="008E34F1"/>
    <w:rsid w:val="008E4629"/>
    <w:rsid w:val="008E4C02"/>
    <w:rsid w:val="008E5282"/>
    <w:rsid w:val="008E539B"/>
    <w:rsid w:val="008E5769"/>
    <w:rsid w:val="008E6A72"/>
    <w:rsid w:val="008E7631"/>
    <w:rsid w:val="008E7AF6"/>
    <w:rsid w:val="008F0C1F"/>
    <w:rsid w:val="008F0E7E"/>
    <w:rsid w:val="008F14DC"/>
    <w:rsid w:val="008F1902"/>
    <w:rsid w:val="008F1CCC"/>
    <w:rsid w:val="008F1E5A"/>
    <w:rsid w:val="008F22D8"/>
    <w:rsid w:val="008F31DD"/>
    <w:rsid w:val="008F3A8D"/>
    <w:rsid w:val="008F4F27"/>
    <w:rsid w:val="008F6AFF"/>
    <w:rsid w:val="008F6FD7"/>
    <w:rsid w:val="008F741F"/>
    <w:rsid w:val="008F770F"/>
    <w:rsid w:val="00900DEC"/>
    <w:rsid w:val="00900EA9"/>
    <w:rsid w:val="00901B53"/>
    <w:rsid w:val="00901E59"/>
    <w:rsid w:val="00903065"/>
    <w:rsid w:val="00903F81"/>
    <w:rsid w:val="00905C5E"/>
    <w:rsid w:val="0090675C"/>
    <w:rsid w:val="00906A96"/>
    <w:rsid w:val="00906D60"/>
    <w:rsid w:val="00907E96"/>
    <w:rsid w:val="00912B87"/>
    <w:rsid w:val="009137A3"/>
    <w:rsid w:val="00913ABC"/>
    <w:rsid w:val="00915ED9"/>
    <w:rsid w:val="00916510"/>
    <w:rsid w:val="00916E47"/>
    <w:rsid w:val="009170AF"/>
    <w:rsid w:val="009170F4"/>
    <w:rsid w:val="009179EA"/>
    <w:rsid w:val="00920197"/>
    <w:rsid w:val="00920814"/>
    <w:rsid w:val="00920C08"/>
    <w:rsid w:val="009211ED"/>
    <w:rsid w:val="009212BB"/>
    <w:rsid w:val="00921334"/>
    <w:rsid w:val="009217A3"/>
    <w:rsid w:val="00922C6F"/>
    <w:rsid w:val="009233D6"/>
    <w:rsid w:val="00923F0A"/>
    <w:rsid w:val="009240AF"/>
    <w:rsid w:val="009240BD"/>
    <w:rsid w:val="009244AF"/>
    <w:rsid w:val="009246AD"/>
    <w:rsid w:val="00925253"/>
    <w:rsid w:val="009261E4"/>
    <w:rsid w:val="009263F9"/>
    <w:rsid w:val="00926A1D"/>
    <w:rsid w:val="009270CA"/>
    <w:rsid w:val="009277D5"/>
    <w:rsid w:val="00927AB6"/>
    <w:rsid w:val="00930D67"/>
    <w:rsid w:val="009311C0"/>
    <w:rsid w:val="00931442"/>
    <w:rsid w:val="009314F2"/>
    <w:rsid w:val="009328A4"/>
    <w:rsid w:val="00932D83"/>
    <w:rsid w:val="009333C4"/>
    <w:rsid w:val="00933DC6"/>
    <w:rsid w:val="00933E05"/>
    <w:rsid w:val="009343AD"/>
    <w:rsid w:val="00934A7C"/>
    <w:rsid w:val="009367CB"/>
    <w:rsid w:val="00936A07"/>
    <w:rsid w:val="0093794A"/>
    <w:rsid w:val="00937DD1"/>
    <w:rsid w:val="009407C9"/>
    <w:rsid w:val="00940A4E"/>
    <w:rsid w:val="00940D6D"/>
    <w:rsid w:val="0094107F"/>
    <w:rsid w:val="00941270"/>
    <w:rsid w:val="00942B70"/>
    <w:rsid w:val="009440E0"/>
    <w:rsid w:val="0094533E"/>
    <w:rsid w:val="009457E0"/>
    <w:rsid w:val="00945BA9"/>
    <w:rsid w:val="009463C1"/>
    <w:rsid w:val="00950347"/>
    <w:rsid w:val="00950938"/>
    <w:rsid w:val="00950B52"/>
    <w:rsid w:val="00950F12"/>
    <w:rsid w:val="00950FCA"/>
    <w:rsid w:val="00951B5D"/>
    <w:rsid w:val="009529A3"/>
    <w:rsid w:val="0095348A"/>
    <w:rsid w:val="00953C60"/>
    <w:rsid w:val="009540DD"/>
    <w:rsid w:val="009543CD"/>
    <w:rsid w:val="009548DA"/>
    <w:rsid w:val="009551A9"/>
    <w:rsid w:val="009555D8"/>
    <w:rsid w:val="00956592"/>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4F22"/>
    <w:rsid w:val="009650B2"/>
    <w:rsid w:val="0096549E"/>
    <w:rsid w:val="00965EE7"/>
    <w:rsid w:val="009661E1"/>
    <w:rsid w:val="009669BE"/>
    <w:rsid w:val="00967E72"/>
    <w:rsid w:val="009701D9"/>
    <w:rsid w:val="00970D03"/>
    <w:rsid w:val="00970F6C"/>
    <w:rsid w:val="0097155F"/>
    <w:rsid w:val="009716E9"/>
    <w:rsid w:val="009730F8"/>
    <w:rsid w:val="009734AB"/>
    <w:rsid w:val="00973DBA"/>
    <w:rsid w:val="00973E27"/>
    <w:rsid w:val="00974814"/>
    <w:rsid w:val="00974B60"/>
    <w:rsid w:val="0097506B"/>
    <w:rsid w:val="009754D8"/>
    <w:rsid w:val="009755B1"/>
    <w:rsid w:val="00975C72"/>
    <w:rsid w:val="0097613C"/>
    <w:rsid w:val="009761D0"/>
    <w:rsid w:val="0097694E"/>
    <w:rsid w:val="00976C11"/>
    <w:rsid w:val="0097739E"/>
    <w:rsid w:val="0097743C"/>
    <w:rsid w:val="009801DF"/>
    <w:rsid w:val="00980200"/>
    <w:rsid w:val="00980442"/>
    <w:rsid w:val="00980682"/>
    <w:rsid w:val="00980F79"/>
    <w:rsid w:val="0098158E"/>
    <w:rsid w:val="00981A3B"/>
    <w:rsid w:val="00981C31"/>
    <w:rsid w:val="009828C5"/>
    <w:rsid w:val="009828EE"/>
    <w:rsid w:val="00983978"/>
    <w:rsid w:val="00983DF4"/>
    <w:rsid w:val="0098445C"/>
    <w:rsid w:val="0098476F"/>
    <w:rsid w:val="00984D03"/>
    <w:rsid w:val="00985762"/>
    <w:rsid w:val="00985901"/>
    <w:rsid w:val="00986576"/>
    <w:rsid w:val="00987780"/>
    <w:rsid w:val="00987CB7"/>
    <w:rsid w:val="00987F12"/>
    <w:rsid w:val="00987F75"/>
    <w:rsid w:val="00990558"/>
    <w:rsid w:val="00990834"/>
    <w:rsid w:val="00990AE2"/>
    <w:rsid w:val="009912AC"/>
    <w:rsid w:val="0099159E"/>
    <w:rsid w:val="0099288D"/>
    <w:rsid w:val="00992D50"/>
    <w:rsid w:val="009936FD"/>
    <w:rsid w:val="00993AAD"/>
    <w:rsid w:val="00993F29"/>
    <w:rsid w:val="009940C5"/>
    <w:rsid w:val="00994758"/>
    <w:rsid w:val="00994BB5"/>
    <w:rsid w:val="00995155"/>
    <w:rsid w:val="00995229"/>
    <w:rsid w:val="009952F9"/>
    <w:rsid w:val="00995669"/>
    <w:rsid w:val="009961BC"/>
    <w:rsid w:val="009961C8"/>
    <w:rsid w:val="0099643E"/>
    <w:rsid w:val="009970F0"/>
    <w:rsid w:val="0099728B"/>
    <w:rsid w:val="009973C9"/>
    <w:rsid w:val="009A097B"/>
    <w:rsid w:val="009A09C8"/>
    <w:rsid w:val="009A2A11"/>
    <w:rsid w:val="009A2BA0"/>
    <w:rsid w:val="009A3884"/>
    <w:rsid w:val="009A3973"/>
    <w:rsid w:val="009A3A27"/>
    <w:rsid w:val="009A4074"/>
    <w:rsid w:val="009A42A1"/>
    <w:rsid w:val="009A436E"/>
    <w:rsid w:val="009A4540"/>
    <w:rsid w:val="009A517E"/>
    <w:rsid w:val="009A54AC"/>
    <w:rsid w:val="009A65DD"/>
    <w:rsid w:val="009A6E83"/>
    <w:rsid w:val="009B02CA"/>
    <w:rsid w:val="009B0A65"/>
    <w:rsid w:val="009B0C4C"/>
    <w:rsid w:val="009B1A65"/>
    <w:rsid w:val="009B1AB4"/>
    <w:rsid w:val="009B20B7"/>
    <w:rsid w:val="009B23B9"/>
    <w:rsid w:val="009B273B"/>
    <w:rsid w:val="009B279E"/>
    <w:rsid w:val="009B2C0E"/>
    <w:rsid w:val="009B2D7E"/>
    <w:rsid w:val="009B350E"/>
    <w:rsid w:val="009B4079"/>
    <w:rsid w:val="009B4781"/>
    <w:rsid w:val="009B548E"/>
    <w:rsid w:val="009B554B"/>
    <w:rsid w:val="009B5B81"/>
    <w:rsid w:val="009B7CC7"/>
    <w:rsid w:val="009C03C9"/>
    <w:rsid w:val="009C044D"/>
    <w:rsid w:val="009C08C0"/>
    <w:rsid w:val="009C09AB"/>
    <w:rsid w:val="009C0AF6"/>
    <w:rsid w:val="009C0E78"/>
    <w:rsid w:val="009C148E"/>
    <w:rsid w:val="009C1829"/>
    <w:rsid w:val="009C314E"/>
    <w:rsid w:val="009C44A8"/>
    <w:rsid w:val="009C464C"/>
    <w:rsid w:val="009C4F33"/>
    <w:rsid w:val="009C5261"/>
    <w:rsid w:val="009C52B2"/>
    <w:rsid w:val="009C5392"/>
    <w:rsid w:val="009C5503"/>
    <w:rsid w:val="009C60C7"/>
    <w:rsid w:val="009C6631"/>
    <w:rsid w:val="009C6DAC"/>
    <w:rsid w:val="009D0156"/>
    <w:rsid w:val="009D0459"/>
    <w:rsid w:val="009D074C"/>
    <w:rsid w:val="009D076B"/>
    <w:rsid w:val="009D0CEE"/>
    <w:rsid w:val="009D1A12"/>
    <w:rsid w:val="009D1D35"/>
    <w:rsid w:val="009D22B3"/>
    <w:rsid w:val="009D250D"/>
    <w:rsid w:val="009D2FE5"/>
    <w:rsid w:val="009D306C"/>
    <w:rsid w:val="009D3E05"/>
    <w:rsid w:val="009D4329"/>
    <w:rsid w:val="009D4AB1"/>
    <w:rsid w:val="009D50AC"/>
    <w:rsid w:val="009D626A"/>
    <w:rsid w:val="009D69FF"/>
    <w:rsid w:val="009D7AD2"/>
    <w:rsid w:val="009E0762"/>
    <w:rsid w:val="009E092C"/>
    <w:rsid w:val="009E1051"/>
    <w:rsid w:val="009E124E"/>
    <w:rsid w:val="009E21AC"/>
    <w:rsid w:val="009E269C"/>
    <w:rsid w:val="009E3E2E"/>
    <w:rsid w:val="009E5446"/>
    <w:rsid w:val="009E5F1A"/>
    <w:rsid w:val="009E6BFC"/>
    <w:rsid w:val="009E6F89"/>
    <w:rsid w:val="009E71C9"/>
    <w:rsid w:val="009F0164"/>
    <w:rsid w:val="009F0C01"/>
    <w:rsid w:val="009F2368"/>
    <w:rsid w:val="009F2B0F"/>
    <w:rsid w:val="009F2BBF"/>
    <w:rsid w:val="009F3992"/>
    <w:rsid w:val="009F3DC9"/>
    <w:rsid w:val="009F44B0"/>
    <w:rsid w:val="009F6013"/>
    <w:rsid w:val="009F623C"/>
    <w:rsid w:val="009F6634"/>
    <w:rsid w:val="009F672D"/>
    <w:rsid w:val="009F6E32"/>
    <w:rsid w:val="009F74AB"/>
    <w:rsid w:val="009F74D8"/>
    <w:rsid w:val="00A0049A"/>
    <w:rsid w:val="00A009D2"/>
    <w:rsid w:val="00A01251"/>
    <w:rsid w:val="00A01426"/>
    <w:rsid w:val="00A0162B"/>
    <w:rsid w:val="00A01745"/>
    <w:rsid w:val="00A01C84"/>
    <w:rsid w:val="00A01EC0"/>
    <w:rsid w:val="00A01F74"/>
    <w:rsid w:val="00A0238A"/>
    <w:rsid w:val="00A0298A"/>
    <w:rsid w:val="00A02B35"/>
    <w:rsid w:val="00A043EB"/>
    <w:rsid w:val="00A04B7D"/>
    <w:rsid w:val="00A04C32"/>
    <w:rsid w:val="00A054AB"/>
    <w:rsid w:val="00A06158"/>
    <w:rsid w:val="00A06976"/>
    <w:rsid w:val="00A06D3B"/>
    <w:rsid w:val="00A06FA4"/>
    <w:rsid w:val="00A07EAA"/>
    <w:rsid w:val="00A07F5B"/>
    <w:rsid w:val="00A100D1"/>
    <w:rsid w:val="00A10B93"/>
    <w:rsid w:val="00A11CF6"/>
    <w:rsid w:val="00A11E31"/>
    <w:rsid w:val="00A12277"/>
    <w:rsid w:val="00A12AC4"/>
    <w:rsid w:val="00A12B5B"/>
    <w:rsid w:val="00A14837"/>
    <w:rsid w:val="00A1604B"/>
    <w:rsid w:val="00A1664A"/>
    <w:rsid w:val="00A167BB"/>
    <w:rsid w:val="00A175A3"/>
    <w:rsid w:val="00A17FAF"/>
    <w:rsid w:val="00A17FFB"/>
    <w:rsid w:val="00A207D6"/>
    <w:rsid w:val="00A210B3"/>
    <w:rsid w:val="00A217BE"/>
    <w:rsid w:val="00A217CF"/>
    <w:rsid w:val="00A21E52"/>
    <w:rsid w:val="00A221E3"/>
    <w:rsid w:val="00A22C50"/>
    <w:rsid w:val="00A23FCC"/>
    <w:rsid w:val="00A2412C"/>
    <w:rsid w:val="00A24614"/>
    <w:rsid w:val="00A2475D"/>
    <w:rsid w:val="00A24A7C"/>
    <w:rsid w:val="00A24BC8"/>
    <w:rsid w:val="00A26EB8"/>
    <w:rsid w:val="00A2753A"/>
    <w:rsid w:val="00A277DA"/>
    <w:rsid w:val="00A304E5"/>
    <w:rsid w:val="00A31399"/>
    <w:rsid w:val="00A317E2"/>
    <w:rsid w:val="00A321FE"/>
    <w:rsid w:val="00A32814"/>
    <w:rsid w:val="00A32E5F"/>
    <w:rsid w:val="00A3304F"/>
    <w:rsid w:val="00A33101"/>
    <w:rsid w:val="00A334AE"/>
    <w:rsid w:val="00A33DA9"/>
    <w:rsid w:val="00A33F57"/>
    <w:rsid w:val="00A34C46"/>
    <w:rsid w:val="00A34C81"/>
    <w:rsid w:val="00A35287"/>
    <w:rsid w:val="00A3589C"/>
    <w:rsid w:val="00A366D9"/>
    <w:rsid w:val="00A37007"/>
    <w:rsid w:val="00A37563"/>
    <w:rsid w:val="00A40666"/>
    <w:rsid w:val="00A4068B"/>
    <w:rsid w:val="00A41A9C"/>
    <w:rsid w:val="00A42DD2"/>
    <w:rsid w:val="00A43C07"/>
    <w:rsid w:val="00A44033"/>
    <w:rsid w:val="00A463E4"/>
    <w:rsid w:val="00A467D6"/>
    <w:rsid w:val="00A470DD"/>
    <w:rsid w:val="00A47548"/>
    <w:rsid w:val="00A476C2"/>
    <w:rsid w:val="00A502F7"/>
    <w:rsid w:val="00A5093D"/>
    <w:rsid w:val="00A514D0"/>
    <w:rsid w:val="00A52EDA"/>
    <w:rsid w:val="00A52FD1"/>
    <w:rsid w:val="00A53B34"/>
    <w:rsid w:val="00A53B7A"/>
    <w:rsid w:val="00A54A9E"/>
    <w:rsid w:val="00A54B1D"/>
    <w:rsid w:val="00A54DDA"/>
    <w:rsid w:val="00A54E00"/>
    <w:rsid w:val="00A55C03"/>
    <w:rsid w:val="00A56152"/>
    <w:rsid w:val="00A5709D"/>
    <w:rsid w:val="00A57360"/>
    <w:rsid w:val="00A57CB3"/>
    <w:rsid w:val="00A57FB5"/>
    <w:rsid w:val="00A602C2"/>
    <w:rsid w:val="00A60B4D"/>
    <w:rsid w:val="00A615D5"/>
    <w:rsid w:val="00A61A34"/>
    <w:rsid w:val="00A61E25"/>
    <w:rsid w:val="00A62D4A"/>
    <w:rsid w:val="00A6319F"/>
    <w:rsid w:val="00A63429"/>
    <w:rsid w:val="00A63AC2"/>
    <w:rsid w:val="00A63C3E"/>
    <w:rsid w:val="00A63FF1"/>
    <w:rsid w:val="00A64138"/>
    <w:rsid w:val="00A6456A"/>
    <w:rsid w:val="00A64741"/>
    <w:rsid w:val="00A65C54"/>
    <w:rsid w:val="00A65E47"/>
    <w:rsid w:val="00A6649B"/>
    <w:rsid w:val="00A66844"/>
    <w:rsid w:val="00A668AF"/>
    <w:rsid w:val="00A70404"/>
    <w:rsid w:val="00A7138F"/>
    <w:rsid w:val="00A72281"/>
    <w:rsid w:val="00A7289B"/>
    <w:rsid w:val="00A7295A"/>
    <w:rsid w:val="00A72D5F"/>
    <w:rsid w:val="00A731BF"/>
    <w:rsid w:val="00A732B9"/>
    <w:rsid w:val="00A7330B"/>
    <w:rsid w:val="00A734DA"/>
    <w:rsid w:val="00A739F8"/>
    <w:rsid w:val="00A73E9C"/>
    <w:rsid w:val="00A74067"/>
    <w:rsid w:val="00A748C5"/>
    <w:rsid w:val="00A74A30"/>
    <w:rsid w:val="00A76632"/>
    <w:rsid w:val="00A77301"/>
    <w:rsid w:val="00A77771"/>
    <w:rsid w:val="00A80053"/>
    <w:rsid w:val="00A802F6"/>
    <w:rsid w:val="00A8063C"/>
    <w:rsid w:val="00A807C0"/>
    <w:rsid w:val="00A80E86"/>
    <w:rsid w:val="00A8126D"/>
    <w:rsid w:val="00A813EF"/>
    <w:rsid w:val="00A81AB9"/>
    <w:rsid w:val="00A8236A"/>
    <w:rsid w:val="00A82705"/>
    <w:rsid w:val="00A82EB0"/>
    <w:rsid w:val="00A82FCD"/>
    <w:rsid w:val="00A8438C"/>
    <w:rsid w:val="00A847D5"/>
    <w:rsid w:val="00A84E21"/>
    <w:rsid w:val="00A84EF3"/>
    <w:rsid w:val="00A8573C"/>
    <w:rsid w:val="00A85D1E"/>
    <w:rsid w:val="00A85F3E"/>
    <w:rsid w:val="00A86023"/>
    <w:rsid w:val="00A87626"/>
    <w:rsid w:val="00A90A2C"/>
    <w:rsid w:val="00A90DB0"/>
    <w:rsid w:val="00A9201E"/>
    <w:rsid w:val="00A9259B"/>
    <w:rsid w:val="00A927D0"/>
    <w:rsid w:val="00A9285C"/>
    <w:rsid w:val="00A92E18"/>
    <w:rsid w:val="00A937DE"/>
    <w:rsid w:val="00A93D91"/>
    <w:rsid w:val="00A94117"/>
    <w:rsid w:val="00A944E3"/>
    <w:rsid w:val="00A95127"/>
    <w:rsid w:val="00A95394"/>
    <w:rsid w:val="00A95404"/>
    <w:rsid w:val="00A96635"/>
    <w:rsid w:val="00A96909"/>
    <w:rsid w:val="00A96E73"/>
    <w:rsid w:val="00AA06A4"/>
    <w:rsid w:val="00AA1934"/>
    <w:rsid w:val="00AA2B9E"/>
    <w:rsid w:val="00AA2D92"/>
    <w:rsid w:val="00AA3669"/>
    <w:rsid w:val="00AA3D8D"/>
    <w:rsid w:val="00AA4615"/>
    <w:rsid w:val="00AA4AD0"/>
    <w:rsid w:val="00AA503F"/>
    <w:rsid w:val="00AA63C7"/>
    <w:rsid w:val="00AA64F9"/>
    <w:rsid w:val="00AA6AD9"/>
    <w:rsid w:val="00AA7679"/>
    <w:rsid w:val="00AB0178"/>
    <w:rsid w:val="00AB0609"/>
    <w:rsid w:val="00AB1F55"/>
    <w:rsid w:val="00AB31E8"/>
    <w:rsid w:val="00AB3987"/>
    <w:rsid w:val="00AB4329"/>
    <w:rsid w:val="00AB4909"/>
    <w:rsid w:val="00AB49BF"/>
    <w:rsid w:val="00AB4D19"/>
    <w:rsid w:val="00AB4E1F"/>
    <w:rsid w:val="00AB4EBC"/>
    <w:rsid w:val="00AB713B"/>
    <w:rsid w:val="00AB7191"/>
    <w:rsid w:val="00AB730A"/>
    <w:rsid w:val="00AB776C"/>
    <w:rsid w:val="00AB7837"/>
    <w:rsid w:val="00AB7BEE"/>
    <w:rsid w:val="00AC0CA2"/>
    <w:rsid w:val="00AC1EFC"/>
    <w:rsid w:val="00AC2E9C"/>
    <w:rsid w:val="00AC3B3B"/>
    <w:rsid w:val="00AC3CA3"/>
    <w:rsid w:val="00AC4701"/>
    <w:rsid w:val="00AC5A6B"/>
    <w:rsid w:val="00AC69A5"/>
    <w:rsid w:val="00AC7330"/>
    <w:rsid w:val="00AC7814"/>
    <w:rsid w:val="00AD03A7"/>
    <w:rsid w:val="00AD0633"/>
    <w:rsid w:val="00AD0AC7"/>
    <w:rsid w:val="00AD0FA8"/>
    <w:rsid w:val="00AD1284"/>
    <w:rsid w:val="00AD198B"/>
    <w:rsid w:val="00AD1B0E"/>
    <w:rsid w:val="00AD1EBA"/>
    <w:rsid w:val="00AD28BB"/>
    <w:rsid w:val="00AD2B9D"/>
    <w:rsid w:val="00AD41E2"/>
    <w:rsid w:val="00AD4A1D"/>
    <w:rsid w:val="00AD4B49"/>
    <w:rsid w:val="00AD6240"/>
    <w:rsid w:val="00AD6A93"/>
    <w:rsid w:val="00AD71F0"/>
    <w:rsid w:val="00AD7840"/>
    <w:rsid w:val="00AD7931"/>
    <w:rsid w:val="00AD7D9E"/>
    <w:rsid w:val="00AE0ADD"/>
    <w:rsid w:val="00AE130F"/>
    <w:rsid w:val="00AE1C40"/>
    <w:rsid w:val="00AE1C44"/>
    <w:rsid w:val="00AE23B2"/>
    <w:rsid w:val="00AE23DE"/>
    <w:rsid w:val="00AE23E8"/>
    <w:rsid w:val="00AE2484"/>
    <w:rsid w:val="00AE25CB"/>
    <w:rsid w:val="00AE2BCF"/>
    <w:rsid w:val="00AE2F35"/>
    <w:rsid w:val="00AE3261"/>
    <w:rsid w:val="00AE3E66"/>
    <w:rsid w:val="00AE4044"/>
    <w:rsid w:val="00AE4731"/>
    <w:rsid w:val="00AE4872"/>
    <w:rsid w:val="00AE48AB"/>
    <w:rsid w:val="00AE53C5"/>
    <w:rsid w:val="00AE5D7B"/>
    <w:rsid w:val="00AE6C66"/>
    <w:rsid w:val="00AE7094"/>
    <w:rsid w:val="00AE7D6F"/>
    <w:rsid w:val="00AF009E"/>
    <w:rsid w:val="00AF00A9"/>
    <w:rsid w:val="00AF1283"/>
    <w:rsid w:val="00AF15B3"/>
    <w:rsid w:val="00AF1D1E"/>
    <w:rsid w:val="00AF2431"/>
    <w:rsid w:val="00AF24E0"/>
    <w:rsid w:val="00AF3748"/>
    <w:rsid w:val="00AF38CC"/>
    <w:rsid w:val="00AF39A2"/>
    <w:rsid w:val="00AF4650"/>
    <w:rsid w:val="00AF4B2B"/>
    <w:rsid w:val="00AF542F"/>
    <w:rsid w:val="00AF5BEA"/>
    <w:rsid w:val="00AF63D7"/>
    <w:rsid w:val="00AF6A86"/>
    <w:rsid w:val="00AF6A99"/>
    <w:rsid w:val="00AF6AFF"/>
    <w:rsid w:val="00AF728D"/>
    <w:rsid w:val="00AF7523"/>
    <w:rsid w:val="00AF7B56"/>
    <w:rsid w:val="00B002F5"/>
    <w:rsid w:val="00B006F2"/>
    <w:rsid w:val="00B00865"/>
    <w:rsid w:val="00B01562"/>
    <w:rsid w:val="00B01645"/>
    <w:rsid w:val="00B016CA"/>
    <w:rsid w:val="00B01869"/>
    <w:rsid w:val="00B019B8"/>
    <w:rsid w:val="00B01B0C"/>
    <w:rsid w:val="00B052BD"/>
    <w:rsid w:val="00B056CA"/>
    <w:rsid w:val="00B057A7"/>
    <w:rsid w:val="00B05B97"/>
    <w:rsid w:val="00B060A6"/>
    <w:rsid w:val="00B064A8"/>
    <w:rsid w:val="00B06693"/>
    <w:rsid w:val="00B077DA"/>
    <w:rsid w:val="00B107F5"/>
    <w:rsid w:val="00B119B1"/>
    <w:rsid w:val="00B11CF5"/>
    <w:rsid w:val="00B131FA"/>
    <w:rsid w:val="00B13B47"/>
    <w:rsid w:val="00B14799"/>
    <w:rsid w:val="00B14DBE"/>
    <w:rsid w:val="00B168E0"/>
    <w:rsid w:val="00B1732A"/>
    <w:rsid w:val="00B1761D"/>
    <w:rsid w:val="00B17C72"/>
    <w:rsid w:val="00B209DE"/>
    <w:rsid w:val="00B20BBA"/>
    <w:rsid w:val="00B2173B"/>
    <w:rsid w:val="00B21911"/>
    <w:rsid w:val="00B21F7E"/>
    <w:rsid w:val="00B22745"/>
    <w:rsid w:val="00B227B0"/>
    <w:rsid w:val="00B22A71"/>
    <w:rsid w:val="00B22D74"/>
    <w:rsid w:val="00B231A4"/>
    <w:rsid w:val="00B237FF"/>
    <w:rsid w:val="00B25D24"/>
    <w:rsid w:val="00B25F4C"/>
    <w:rsid w:val="00B26FCB"/>
    <w:rsid w:val="00B2776F"/>
    <w:rsid w:val="00B30631"/>
    <w:rsid w:val="00B32ED8"/>
    <w:rsid w:val="00B34045"/>
    <w:rsid w:val="00B34902"/>
    <w:rsid w:val="00B34987"/>
    <w:rsid w:val="00B34EDF"/>
    <w:rsid w:val="00B35ECF"/>
    <w:rsid w:val="00B369D9"/>
    <w:rsid w:val="00B36BCB"/>
    <w:rsid w:val="00B40097"/>
    <w:rsid w:val="00B4093D"/>
    <w:rsid w:val="00B40E58"/>
    <w:rsid w:val="00B43122"/>
    <w:rsid w:val="00B43588"/>
    <w:rsid w:val="00B43C17"/>
    <w:rsid w:val="00B43F3A"/>
    <w:rsid w:val="00B43FDC"/>
    <w:rsid w:val="00B44439"/>
    <w:rsid w:val="00B44DF9"/>
    <w:rsid w:val="00B45D26"/>
    <w:rsid w:val="00B469FC"/>
    <w:rsid w:val="00B46FDA"/>
    <w:rsid w:val="00B47408"/>
    <w:rsid w:val="00B5002C"/>
    <w:rsid w:val="00B50544"/>
    <w:rsid w:val="00B5081F"/>
    <w:rsid w:val="00B50B70"/>
    <w:rsid w:val="00B50E4D"/>
    <w:rsid w:val="00B51455"/>
    <w:rsid w:val="00B514DE"/>
    <w:rsid w:val="00B51F0F"/>
    <w:rsid w:val="00B52B6D"/>
    <w:rsid w:val="00B53329"/>
    <w:rsid w:val="00B533B5"/>
    <w:rsid w:val="00B535ED"/>
    <w:rsid w:val="00B54A00"/>
    <w:rsid w:val="00B54B98"/>
    <w:rsid w:val="00B54F52"/>
    <w:rsid w:val="00B551B9"/>
    <w:rsid w:val="00B55E65"/>
    <w:rsid w:val="00B56099"/>
    <w:rsid w:val="00B5662F"/>
    <w:rsid w:val="00B5676E"/>
    <w:rsid w:val="00B572F0"/>
    <w:rsid w:val="00B6018E"/>
    <w:rsid w:val="00B611E5"/>
    <w:rsid w:val="00B613D4"/>
    <w:rsid w:val="00B618E2"/>
    <w:rsid w:val="00B619A1"/>
    <w:rsid w:val="00B61DD7"/>
    <w:rsid w:val="00B627C5"/>
    <w:rsid w:val="00B628AD"/>
    <w:rsid w:val="00B62E0D"/>
    <w:rsid w:val="00B62EE7"/>
    <w:rsid w:val="00B62FC7"/>
    <w:rsid w:val="00B63C68"/>
    <w:rsid w:val="00B649D1"/>
    <w:rsid w:val="00B64CFC"/>
    <w:rsid w:val="00B653BC"/>
    <w:rsid w:val="00B66544"/>
    <w:rsid w:val="00B667DB"/>
    <w:rsid w:val="00B66EDA"/>
    <w:rsid w:val="00B6744B"/>
    <w:rsid w:val="00B67667"/>
    <w:rsid w:val="00B67E44"/>
    <w:rsid w:val="00B7186E"/>
    <w:rsid w:val="00B71E0F"/>
    <w:rsid w:val="00B72191"/>
    <w:rsid w:val="00B72876"/>
    <w:rsid w:val="00B72D8B"/>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B4"/>
    <w:rsid w:val="00B824A3"/>
    <w:rsid w:val="00B8308B"/>
    <w:rsid w:val="00B8338C"/>
    <w:rsid w:val="00B834A2"/>
    <w:rsid w:val="00B8526D"/>
    <w:rsid w:val="00B8595C"/>
    <w:rsid w:val="00B859EC"/>
    <w:rsid w:val="00B862C5"/>
    <w:rsid w:val="00B87026"/>
    <w:rsid w:val="00B90982"/>
    <w:rsid w:val="00B90AFA"/>
    <w:rsid w:val="00B90F7B"/>
    <w:rsid w:val="00B9129F"/>
    <w:rsid w:val="00B9152E"/>
    <w:rsid w:val="00B9263D"/>
    <w:rsid w:val="00B92B6B"/>
    <w:rsid w:val="00B93DD5"/>
    <w:rsid w:val="00B94F62"/>
    <w:rsid w:val="00B95083"/>
    <w:rsid w:val="00B95A41"/>
    <w:rsid w:val="00B96520"/>
    <w:rsid w:val="00B96CD4"/>
    <w:rsid w:val="00B9726E"/>
    <w:rsid w:val="00B973DF"/>
    <w:rsid w:val="00B975B0"/>
    <w:rsid w:val="00B97699"/>
    <w:rsid w:val="00B978E2"/>
    <w:rsid w:val="00BA0A31"/>
    <w:rsid w:val="00BA0BA3"/>
    <w:rsid w:val="00BA0C62"/>
    <w:rsid w:val="00BA0CE4"/>
    <w:rsid w:val="00BA0E29"/>
    <w:rsid w:val="00BA219B"/>
    <w:rsid w:val="00BA2566"/>
    <w:rsid w:val="00BA272E"/>
    <w:rsid w:val="00BA2B97"/>
    <w:rsid w:val="00BA3B72"/>
    <w:rsid w:val="00BA3DDB"/>
    <w:rsid w:val="00BA405D"/>
    <w:rsid w:val="00BA40BC"/>
    <w:rsid w:val="00BA4DE2"/>
    <w:rsid w:val="00BA52A1"/>
    <w:rsid w:val="00BA538E"/>
    <w:rsid w:val="00BA5ACE"/>
    <w:rsid w:val="00BA72E3"/>
    <w:rsid w:val="00BA762B"/>
    <w:rsid w:val="00BA7E9F"/>
    <w:rsid w:val="00BB0956"/>
    <w:rsid w:val="00BB0F89"/>
    <w:rsid w:val="00BB1F2C"/>
    <w:rsid w:val="00BB4815"/>
    <w:rsid w:val="00BB4F95"/>
    <w:rsid w:val="00BB5767"/>
    <w:rsid w:val="00BB5D81"/>
    <w:rsid w:val="00BB7A52"/>
    <w:rsid w:val="00BC0073"/>
    <w:rsid w:val="00BC1549"/>
    <w:rsid w:val="00BC1D19"/>
    <w:rsid w:val="00BC2123"/>
    <w:rsid w:val="00BC354B"/>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659E"/>
    <w:rsid w:val="00BC6663"/>
    <w:rsid w:val="00BC72FA"/>
    <w:rsid w:val="00BC76BF"/>
    <w:rsid w:val="00BD02CC"/>
    <w:rsid w:val="00BD1E4D"/>
    <w:rsid w:val="00BD2850"/>
    <w:rsid w:val="00BD2CFC"/>
    <w:rsid w:val="00BD32C4"/>
    <w:rsid w:val="00BD451B"/>
    <w:rsid w:val="00BD45E3"/>
    <w:rsid w:val="00BD4E15"/>
    <w:rsid w:val="00BD4E8F"/>
    <w:rsid w:val="00BD4F4C"/>
    <w:rsid w:val="00BD5175"/>
    <w:rsid w:val="00BD5241"/>
    <w:rsid w:val="00BD748B"/>
    <w:rsid w:val="00BD76D6"/>
    <w:rsid w:val="00BD776B"/>
    <w:rsid w:val="00BD7CC9"/>
    <w:rsid w:val="00BE0184"/>
    <w:rsid w:val="00BE137B"/>
    <w:rsid w:val="00BE1B82"/>
    <w:rsid w:val="00BE1D80"/>
    <w:rsid w:val="00BE1F80"/>
    <w:rsid w:val="00BE4B10"/>
    <w:rsid w:val="00BE507D"/>
    <w:rsid w:val="00BE5580"/>
    <w:rsid w:val="00BE728F"/>
    <w:rsid w:val="00BE7695"/>
    <w:rsid w:val="00BE7B9A"/>
    <w:rsid w:val="00BE7CD4"/>
    <w:rsid w:val="00BE7D01"/>
    <w:rsid w:val="00BF0452"/>
    <w:rsid w:val="00BF0AF0"/>
    <w:rsid w:val="00BF0AFD"/>
    <w:rsid w:val="00BF18C3"/>
    <w:rsid w:val="00BF1B41"/>
    <w:rsid w:val="00BF24DA"/>
    <w:rsid w:val="00BF27FE"/>
    <w:rsid w:val="00BF2B0B"/>
    <w:rsid w:val="00BF55DD"/>
    <w:rsid w:val="00BF574F"/>
    <w:rsid w:val="00BF5C43"/>
    <w:rsid w:val="00BF67EC"/>
    <w:rsid w:val="00BF68AB"/>
    <w:rsid w:val="00BF717B"/>
    <w:rsid w:val="00C000A0"/>
    <w:rsid w:val="00C000CB"/>
    <w:rsid w:val="00C00CCE"/>
    <w:rsid w:val="00C00F03"/>
    <w:rsid w:val="00C01804"/>
    <w:rsid w:val="00C01A64"/>
    <w:rsid w:val="00C0232C"/>
    <w:rsid w:val="00C0264D"/>
    <w:rsid w:val="00C02B69"/>
    <w:rsid w:val="00C03334"/>
    <w:rsid w:val="00C036DD"/>
    <w:rsid w:val="00C03841"/>
    <w:rsid w:val="00C04218"/>
    <w:rsid w:val="00C04432"/>
    <w:rsid w:val="00C0524A"/>
    <w:rsid w:val="00C0551B"/>
    <w:rsid w:val="00C05BC9"/>
    <w:rsid w:val="00C061D3"/>
    <w:rsid w:val="00C0636C"/>
    <w:rsid w:val="00C07688"/>
    <w:rsid w:val="00C07758"/>
    <w:rsid w:val="00C109A9"/>
    <w:rsid w:val="00C10D63"/>
    <w:rsid w:val="00C11BE1"/>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69"/>
    <w:rsid w:val="00C16D82"/>
    <w:rsid w:val="00C171C2"/>
    <w:rsid w:val="00C175DF"/>
    <w:rsid w:val="00C176E1"/>
    <w:rsid w:val="00C17BF3"/>
    <w:rsid w:val="00C17CA6"/>
    <w:rsid w:val="00C17FC9"/>
    <w:rsid w:val="00C20452"/>
    <w:rsid w:val="00C20609"/>
    <w:rsid w:val="00C20B68"/>
    <w:rsid w:val="00C20DAB"/>
    <w:rsid w:val="00C20ECD"/>
    <w:rsid w:val="00C21A2D"/>
    <w:rsid w:val="00C21CC1"/>
    <w:rsid w:val="00C22C20"/>
    <w:rsid w:val="00C23075"/>
    <w:rsid w:val="00C2342C"/>
    <w:rsid w:val="00C23D38"/>
    <w:rsid w:val="00C24260"/>
    <w:rsid w:val="00C2499A"/>
    <w:rsid w:val="00C258A7"/>
    <w:rsid w:val="00C2633D"/>
    <w:rsid w:val="00C275B0"/>
    <w:rsid w:val="00C304D0"/>
    <w:rsid w:val="00C30935"/>
    <w:rsid w:val="00C30A3C"/>
    <w:rsid w:val="00C31A01"/>
    <w:rsid w:val="00C31A6E"/>
    <w:rsid w:val="00C32060"/>
    <w:rsid w:val="00C320BA"/>
    <w:rsid w:val="00C32844"/>
    <w:rsid w:val="00C32BCA"/>
    <w:rsid w:val="00C33391"/>
    <w:rsid w:val="00C337BD"/>
    <w:rsid w:val="00C34189"/>
    <w:rsid w:val="00C341BE"/>
    <w:rsid w:val="00C342C3"/>
    <w:rsid w:val="00C34B45"/>
    <w:rsid w:val="00C358B3"/>
    <w:rsid w:val="00C35EB0"/>
    <w:rsid w:val="00C36F45"/>
    <w:rsid w:val="00C37597"/>
    <w:rsid w:val="00C3785F"/>
    <w:rsid w:val="00C40720"/>
    <w:rsid w:val="00C40C1E"/>
    <w:rsid w:val="00C41A94"/>
    <w:rsid w:val="00C41B6E"/>
    <w:rsid w:val="00C42487"/>
    <w:rsid w:val="00C42516"/>
    <w:rsid w:val="00C42E00"/>
    <w:rsid w:val="00C43162"/>
    <w:rsid w:val="00C43315"/>
    <w:rsid w:val="00C43394"/>
    <w:rsid w:val="00C43B36"/>
    <w:rsid w:val="00C441EF"/>
    <w:rsid w:val="00C448EB"/>
    <w:rsid w:val="00C4492A"/>
    <w:rsid w:val="00C45A84"/>
    <w:rsid w:val="00C45F4C"/>
    <w:rsid w:val="00C46424"/>
    <w:rsid w:val="00C46AD9"/>
    <w:rsid w:val="00C4711F"/>
    <w:rsid w:val="00C473B7"/>
    <w:rsid w:val="00C475B4"/>
    <w:rsid w:val="00C47A96"/>
    <w:rsid w:val="00C50058"/>
    <w:rsid w:val="00C504B7"/>
    <w:rsid w:val="00C50D06"/>
    <w:rsid w:val="00C518FD"/>
    <w:rsid w:val="00C5205C"/>
    <w:rsid w:val="00C524A9"/>
    <w:rsid w:val="00C52935"/>
    <w:rsid w:val="00C52952"/>
    <w:rsid w:val="00C537A5"/>
    <w:rsid w:val="00C53B07"/>
    <w:rsid w:val="00C53B71"/>
    <w:rsid w:val="00C53CFF"/>
    <w:rsid w:val="00C5453A"/>
    <w:rsid w:val="00C54A04"/>
    <w:rsid w:val="00C5597A"/>
    <w:rsid w:val="00C56451"/>
    <w:rsid w:val="00C56AAC"/>
    <w:rsid w:val="00C56FF3"/>
    <w:rsid w:val="00C571D9"/>
    <w:rsid w:val="00C6104F"/>
    <w:rsid w:val="00C61333"/>
    <w:rsid w:val="00C618DE"/>
    <w:rsid w:val="00C63ADF"/>
    <w:rsid w:val="00C63D1B"/>
    <w:rsid w:val="00C63FCC"/>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3F4D"/>
    <w:rsid w:val="00C74159"/>
    <w:rsid w:val="00C74992"/>
    <w:rsid w:val="00C74A00"/>
    <w:rsid w:val="00C75286"/>
    <w:rsid w:val="00C75505"/>
    <w:rsid w:val="00C757CD"/>
    <w:rsid w:val="00C75B83"/>
    <w:rsid w:val="00C75F5E"/>
    <w:rsid w:val="00C75FAA"/>
    <w:rsid w:val="00C7643B"/>
    <w:rsid w:val="00C76B88"/>
    <w:rsid w:val="00C76D27"/>
    <w:rsid w:val="00C772D5"/>
    <w:rsid w:val="00C7756B"/>
    <w:rsid w:val="00C77C6B"/>
    <w:rsid w:val="00C807C2"/>
    <w:rsid w:val="00C82528"/>
    <w:rsid w:val="00C8273B"/>
    <w:rsid w:val="00C83473"/>
    <w:rsid w:val="00C8415C"/>
    <w:rsid w:val="00C84283"/>
    <w:rsid w:val="00C84895"/>
    <w:rsid w:val="00C84FE2"/>
    <w:rsid w:val="00C85C57"/>
    <w:rsid w:val="00C86DCC"/>
    <w:rsid w:val="00C877C4"/>
    <w:rsid w:val="00C87B07"/>
    <w:rsid w:val="00C908AF"/>
    <w:rsid w:val="00C9096D"/>
    <w:rsid w:val="00C91587"/>
    <w:rsid w:val="00C919D3"/>
    <w:rsid w:val="00C92373"/>
    <w:rsid w:val="00C93C28"/>
    <w:rsid w:val="00C940E2"/>
    <w:rsid w:val="00C946D1"/>
    <w:rsid w:val="00C94A1D"/>
    <w:rsid w:val="00C95FC9"/>
    <w:rsid w:val="00C96335"/>
    <w:rsid w:val="00C97297"/>
    <w:rsid w:val="00C976F7"/>
    <w:rsid w:val="00CA0268"/>
    <w:rsid w:val="00CA044A"/>
    <w:rsid w:val="00CA0DF1"/>
    <w:rsid w:val="00CA1457"/>
    <w:rsid w:val="00CA192A"/>
    <w:rsid w:val="00CA1D6D"/>
    <w:rsid w:val="00CA1DCF"/>
    <w:rsid w:val="00CA1E32"/>
    <w:rsid w:val="00CA2396"/>
    <w:rsid w:val="00CA23AA"/>
    <w:rsid w:val="00CA28AA"/>
    <w:rsid w:val="00CA2AF7"/>
    <w:rsid w:val="00CA3561"/>
    <w:rsid w:val="00CA367E"/>
    <w:rsid w:val="00CA3706"/>
    <w:rsid w:val="00CA3FA3"/>
    <w:rsid w:val="00CA4C23"/>
    <w:rsid w:val="00CA4F9D"/>
    <w:rsid w:val="00CA513E"/>
    <w:rsid w:val="00CA550A"/>
    <w:rsid w:val="00CA5879"/>
    <w:rsid w:val="00CA591B"/>
    <w:rsid w:val="00CA66D3"/>
    <w:rsid w:val="00CA6FBF"/>
    <w:rsid w:val="00CA7800"/>
    <w:rsid w:val="00CA78E7"/>
    <w:rsid w:val="00CA7A52"/>
    <w:rsid w:val="00CA7D95"/>
    <w:rsid w:val="00CB020F"/>
    <w:rsid w:val="00CB0DFA"/>
    <w:rsid w:val="00CB0FC5"/>
    <w:rsid w:val="00CB2724"/>
    <w:rsid w:val="00CB2810"/>
    <w:rsid w:val="00CB3428"/>
    <w:rsid w:val="00CB342F"/>
    <w:rsid w:val="00CB3FDC"/>
    <w:rsid w:val="00CB4271"/>
    <w:rsid w:val="00CB4AF5"/>
    <w:rsid w:val="00CB5111"/>
    <w:rsid w:val="00CB545C"/>
    <w:rsid w:val="00CB5894"/>
    <w:rsid w:val="00CB6AC6"/>
    <w:rsid w:val="00CB70F3"/>
    <w:rsid w:val="00CC075C"/>
    <w:rsid w:val="00CC1B6A"/>
    <w:rsid w:val="00CC2179"/>
    <w:rsid w:val="00CC3AB4"/>
    <w:rsid w:val="00CC3D8D"/>
    <w:rsid w:val="00CC3E5B"/>
    <w:rsid w:val="00CC4347"/>
    <w:rsid w:val="00CC4367"/>
    <w:rsid w:val="00CC4E37"/>
    <w:rsid w:val="00CC52EC"/>
    <w:rsid w:val="00CC5C7C"/>
    <w:rsid w:val="00CC5C9D"/>
    <w:rsid w:val="00CC62C8"/>
    <w:rsid w:val="00CC655B"/>
    <w:rsid w:val="00CC6B46"/>
    <w:rsid w:val="00CC7408"/>
    <w:rsid w:val="00CC77E1"/>
    <w:rsid w:val="00CD11BB"/>
    <w:rsid w:val="00CD165F"/>
    <w:rsid w:val="00CD225D"/>
    <w:rsid w:val="00CD2E7A"/>
    <w:rsid w:val="00CD3043"/>
    <w:rsid w:val="00CD341E"/>
    <w:rsid w:val="00CD3A43"/>
    <w:rsid w:val="00CD3CB6"/>
    <w:rsid w:val="00CD3FB9"/>
    <w:rsid w:val="00CD42F6"/>
    <w:rsid w:val="00CD5345"/>
    <w:rsid w:val="00CD669C"/>
    <w:rsid w:val="00CE0471"/>
    <w:rsid w:val="00CE0F1B"/>
    <w:rsid w:val="00CE0F45"/>
    <w:rsid w:val="00CE134E"/>
    <w:rsid w:val="00CE19A2"/>
    <w:rsid w:val="00CE2104"/>
    <w:rsid w:val="00CE2450"/>
    <w:rsid w:val="00CE2714"/>
    <w:rsid w:val="00CE3A28"/>
    <w:rsid w:val="00CE3D6A"/>
    <w:rsid w:val="00CE4D71"/>
    <w:rsid w:val="00CE5A14"/>
    <w:rsid w:val="00CE669A"/>
    <w:rsid w:val="00CE680D"/>
    <w:rsid w:val="00CE685F"/>
    <w:rsid w:val="00CE694F"/>
    <w:rsid w:val="00CE736D"/>
    <w:rsid w:val="00CE7747"/>
    <w:rsid w:val="00CE7CD2"/>
    <w:rsid w:val="00CF04D6"/>
    <w:rsid w:val="00CF062C"/>
    <w:rsid w:val="00CF0C17"/>
    <w:rsid w:val="00CF102D"/>
    <w:rsid w:val="00CF1533"/>
    <w:rsid w:val="00CF1605"/>
    <w:rsid w:val="00CF1EB6"/>
    <w:rsid w:val="00CF1F0A"/>
    <w:rsid w:val="00CF2480"/>
    <w:rsid w:val="00CF2C3C"/>
    <w:rsid w:val="00CF2DF4"/>
    <w:rsid w:val="00CF3200"/>
    <w:rsid w:val="00CF3AA3"/>
    <w:rsid w:val="00CF48F1"/>
    <w:rsid w:val="00CF4F12"/>
    <w:rsid w:val="00CF53E6"/>
    <w:rsid w:val="00CF757C"/>
    <w:rsid w:val="00CF75B2"/>
    <w:rsid w:val="00CF7A86"/>
    <w:rsid w:val="00D001FD"/>
    <w:rsid w:val="00D007ED"/>
    <w:rsid w:val="00D00FC1"/>
    <w:rsid w:val="00D0186C"/>
    <w:rsid w:val="00D01908"/>
    <w:rsid w:val="00D023A6"/>
    <w:rsid w:val="00D023D6"/>
    <w:rsid w:val="00D0258B"/>
    <w:rsid w:val="00D02751"/>
    <w:rsid w:val="00D02885"/>
    <w:rsid w:val="00D02978"/>
    <w:rsid w:val="00D03CB8"/>
    <w:rsid w:val="00D03F2F"/>
    <w:rsid w:val="00D04813"/>
    <w:rsid w:val="00D04924"/>
    <w:rsid w:val="00D04E25"/>
    <w:rsid w:val="00D055C0"/>
    <w:rsid w:val="00D05CC6"/>
    <w:rsid w:val="00D067AF"/>
    <w:rsid w:val="00D06A2E"/>
    <w:rsid w:val="00D1005A"/>
    <w:rsid w:val="00D11396"/>
    <w:rsid w:val="00D11BB7"/>
    <w:rsid w:val="00D1280C"/>
    <w:rsid w:val="00D12A53"/>
    <w:rsid w:val="00D12BF3"/>
    <w:rsid w:val="00D13FA1"/>
    <w:rsid w:val="00D1572F"/>
    <w:rsid w:val="00D15927"/>
    <w:rsid w:val="00D16625"/>
    <w:rsid w:val="00D16686"/>
    <w:rsid w:val="00D166AB"/>
    <w:rsid w:val="00D170AC"/>
    <w:rsid w:val="00D1775A"/>
    <w:rsid w:val="00D17DD4"/>
    <w:rsid w:val="00D20037"/>
    <w:rsid w:val="00D20A5E"/>
    <w:rsid w:val="00D20E6F"/>
    <w:rsid w:val="00D210A3"/>
    <w:rsid w:val="00D214CB"/>
    <w:rsid w:val="00D21508"/>
    <w:rsid w:val="00D2165C"/>
    <w:rsid w:val="00D21E27"/>
    <w:rsid w:val="00D21E6D"/>
    <w:rsid w:val="00D2206B"/>
    <w:rsid w:val="00D22E08"/>
    <w:rsid w:val="00D256F5"/>
    <w:rsid w:val="00D269FD"/>
    <w:rsid w:val="00D26BA7"/>
    <w:rsid w:val="00D26CFB"/>
    <w:rsid w:val="00D26F9F"/>
    <w:rsid w:val="00D273B3"/>
    <w:rsid w:val="00D27A09"/>
    <w:rsid w:val="00D27A42"/>
    <w:rsid w:val="00D27B02"/>
    <w:rsid w:val="00D3078A"/>
    <w:rsid w:val="00D30DCE"/>
    <w:rsid w:val="00D32331"/>
    <w:rsid w:val="00D328B7"/>
    <w:rsid w:val="00D33489"/>
    <w:rsid w:val="00D349FB"/>
    <w:rsid w:val="00D34F96"/>
    <w:rsid w:val="00D35512"/>
    <w:rsid w:val="00D35878"/>
    <w:rsid w:val="00D35D0F"/>
    <w:rsid w:val="00D3613C"/>
    <w:rsid w:val="00D365A7"/>
    <w:rsid w:val="00D369A6"/>
    <w:rsid w:val="00D36D2C"/>
    <w:rsid w:val="00D36E80"/>
    <w:rsid w:val="00D371B3"/>
    <w:rsid w:val="00D403E9"/>
    <w:rsid w:val="00D406C7"/>
    <w:rsid w:val="00D410D2"/>
    <w:rsid w:val="00D41184"/>
    <w:rsid w:val="00D41350"/>
    <w:rsid w:val="00D41D16"/>
    <w:rsid w:val="00D41F2A"/>
    <w:rsid w:val="00D423CC"/>
    <w:rsid w:val="00D4257F"/>
    <w:rsid w:val="00D42690"/>
    <w:rsid w:val="00D43F33"/>
    <w:rsid w:val="00D44F0E"/>
    <w:rsid w:val="00D45128"/>
    <w:rsid w:val="00D4605B"/>
    <w:rsid w:val="00D46878"/>
    <w:rsid w:val="00D46AC5"/>
    <w:rsid w:val="00D47D60"/>
    <w:rsid w:val="00D50079"/>
    <w:rsid w:val="00D50106"/>
    <w:rsid w:val="00D50B0A"/>
    <w:rsid w:val="00D50C9B"/>
    <w:rsid w:val="00D5269C"/>
    <w:rsid w:val="00D530AE"/>
    <w:rsid w:val="00D53116"/>
    <w:rsid w:val="00D54C1A"/>
    <w:rsid w:val="00D5536B"/>
    <w:rsid w:val="00D5557E"/>
    <w:rsid w:val="00D55A77"/>
    <w:rsid w:val="00D55B6D"/>
    <w:rsid w:val="00D55F44"/>
    <w:rsid w:val="00D563B4"/>
    <w:rsid w:val="00D575BA"/>
    <w:rsid w:val="00D57FBD"/>
    <w:rsid w:val="00D607A6"/>
    <w:rsid w:val="00D61772"/>
    <w:rsid w:val="00D61EA7"/>
    <w:rsid w:val="00D62182"/>
    <w:rsid w:val="00D62B69"/>
    <w:rsid w:val="00D6301C"/>
    <w:rsid w:val="00D63856"/>
    <w:rsid w:val="00D64657"/>
    <w:rsid w:val="00D65633"/>
    <w:rsid w:val="00D65EB5"/>
    <w:rsid w:val="00D67DF7"/>
    <w:rsid w:val="00D67E00"/>
    <w:rsid w:val="00D700AF"/>
    <w:rsid w:val="00D702D1"/>
    <w:rsid w:val="00D708EF"/>
    <w:rsid w:val="00D71226"/>
    <w:rsid w:val="00D71372"/>
    <w:rsid w:val="00D71A92"/>
    <w:rsid w:val="00D71DD1"/>
    <w:rsid w:val="00D72FE7"/>
    <w:rsid w:val="00D73650"/>
    <w:rsid w:val="00D75E3F"/>
    <w:rsid w:val="00D777F1"/>
    <w:rsid w:val="00D77EA2"/>
    <w:rsid w:val="00D80CDE"/>
    <w:rsid w:val="00D80F04"/>
    <w:rsid w:val="00D81158"/>
    <w:rsid w:val="00D81A2E"/>
    <w:rsid w:val="00D81D2B"/>
    <w:rsid w:val="00D81EBF"/>
    <w:rsid w:val="00D821D1"/>
    <w:rsid w:val="00D8247D"/>
    <w:rsid w:val="00D825E0"/>
    <w:rsid w:val="00D83081"/>
    <w:rsid w:val="00D83618"/>
    <w:rsid w:val="00D8426E"/>
    <w:rsid w:val="00D84279"/>
    <w:rsid w:val="00D84299"/>
    <w:rsid w:val="00D842D1"/>
    <w:rsid w:val="00D84E6A"/>
    <w:rsid w:val="00D8547E"/>
    <w:rsid w:val="00D85BD7"/>
    <w:rsid w:val="00D86266"/>
    <w:rsid w:val="00D86493"/>
    <w:rsid w:val="00D8657C"/>
    <w:rsid w:val="00D8695B"/>
    <w:rsid w:val="00D86B0B"/>
    <w:rsid w:val="00D87259"/>
    <w:rsid w:val="00D8726B"/>
    <w:rsid w:val="00D87F1B"/>
    <w:rsid w:val="00D9010E"/>
    <w:rsid w:val="00D90184"/>
    <w:rsid w:val="00D92EA4"/>
    <w:rsid w:val="00D92FF1"/>
    <w:rsid w:val="00D939C2"/>
    <w:rsid w:val="00D93A29"/>
    <w:rsid w:val="00D94019"/>
    <w:rsid w:val="00D9450A"/>
    <w:rsid w:val="00D9470B"/>
    <w:rsid w:val="00D95EE3"/>
    <w:rsid w:val="00D973B1"/>
    <w:rsid w:val="00D97724"/>
    <w:rsid w:val="00DA0209"/>
    <w:rsid w:val="00DA0A9B"/>
    <w:rsid w:val="00DA0B71"/>
    <w:rsid w:val="00DA1475"/>
    <w:rsid w:val="00DA14F3"/>
    <w:rsid w:val="00DA1640"/>
    <w:rsid w:val="00DA1E52"/>
    <w:rsid w:val="00DA2102"/>
    <w:rsid w:val="00DA2834"/>
    <w:rsid w:val="00DA3B13"/>
    <w:rsid w:val="00DA4335"/>
    <w:rsid w:val="00DA490A"/>
    <w:rsid w:val="00DA5492"/>
    <w:rsid w:val="00DA550F"/>
    <w:rsid w:val="00DA68E1"/>
    <w:rsid w:val="00DA70D5"/>
    <w:rsid w:val="00DA77CF"/>
    <w:rsid w:val="00DB16BE"/>
    <w:rsid w:val="00DB247A"/>
    <w:rsid w:val="00DB2AA9"/>
    <w:rsid w:val="00DB2FA5"/>
    <w:rsid w:val="00DB3DCD"/>
    <w:rsid w:val="00DB3E2B"/>
    <w:rsid w:val="00DB3EFC"/>
    <w:rsid w:val="00DB505B"/>
    <w:rsid w:val="00DB5740"/>
    <w:rsid w:val="00DB60A8"/>
    <w:rsid w:val="00DB61EE"/>
    <w:rsid w:val="00DB686F"/>
    <w:rsid w:val="00DB70D4"/>
    <w:rsid w:val="00DB7517"/>
    <w:rsid w:val="00DB775E"/>
    <w:rsid w:val="00DB78EF"/>
    <w:rsid w:val="00DB7B80"/>
    <w:rsid w:val="00DC0649"/>
    <w:rsid w:val="00DC0836"/>
    <w:rsid w:val="00DC14FA"/>
    <w:rsid w:val="00DC1AEB"/>
    <w:rsid w:val="00DC1D89"/>
    <w:rsid w:val="00DC43F2"/>
    <w:rsid w:val="00DC4EB9"/>
    <w:rsid w:val="00DC5C98"/>
    <w:rsid w:val="00DC5E74"/>
    <w:rsid w:val="00DC5F0D"/>
    <w:rsid w:val="00DC61C0"/>
    <w:rsid w:val="00DD025F"/>
    <w:rsid w:val="00DD0C41"/>
    <w:rsid w:val="00DD1209"/>
    <w:rsid w:val="00DD17E5"/>
    <w:rsid w:val="00DD198E"/>
    <w:rsid w:val="00DD1D1D"/>
    <w:rsid w:val="00DD2311"/>
    <w:rsid w:val="00DD39FA"/>
    <w:rsid w:val="00DD440A"/>
    <w:rsid w:val="00DD4553"/>
    <w:rsid w:val="00DD4601"/>
    <w:rsid w:val="00DD4DB0"/>
    <w:rsid w:val="00DD512E"/>
    <w:rsid w:val="00DD661A"/>
    <w:rsid w:val="00DD661C"/>
    <w:rsid w:val="00DD69EF"/>
    <w:rsid w:val="00DD6FC5"/>
    <w:rsid w:val="00DD7943"/>
    <w:rsid w:val="00DD7EAC"/>
    <w:rsid w:val="00DE007C"/>
    <w:rsid w:val="00DE1046"/>
    <w:rsid w:val="00DE149F"/>
    <w:rsid w:val="00DE1926"/>
    <w:rsid w:val="00DE1A1D"/>
    <w:rsid w:val="00DE1A57"/>
    <w:rsid w:val="00DE1D08"/>
    <w:rsid w:val="00DE20D5"/>
    <w:rsid w:val="00DE434D"/>
    <w:rsid w:val="00DE44CD"/>
    <w:rsid w:val="00DE4B73"/>
    <w:rsid w:val="00DE51CE"/>
    <w:rsid w:val="00DE5310"/>
    <w:rsid w:val="00DE5424"/>
    <w:rsid w:val="00DE65EA"/>
    <w:rsid w:val="00DE65EC"/>
    <w:rsid w:val="00DE66D6"/>
    <w:rsid w:val="00DE6766"/>
    <w:rsid w:val="00DE6B03"/>
    <w:rsid w:val="00DE6CC3"/>
    <w:rsid w:val="00DE6CEC"/>
    <w:rsid w:val="00DE7C0F"/>
    <w:rsid w:val="00DF0E5E"/>
    <w:rsid w:val="00DF0FBA"/>
    <w:rsid w:val="00DF1C35"/>
    <w:rsid w:val="00DF2C2C"/>
    <w:rsid w:val="00DF3613"/>
    <w:rsid w:val="00DF3BCD"/>
    <w:rsid w:val="00DF45FD"/>
    <w:rsid w:val="00DF545C"/>
    <w:rsid w:val="00DF57A5"/>
    <w:rsid w:val="00DF588E"/>
    <w:rsid w:val="00DF5B91"/>
    <w:rsid w:val="00DF71D2"/>
    <w:rsid w:val="00E00559"/>
    <w:rsid w:val="00E0131C"/>
    <w:rsid w:val="00E025F3"/>
    <w:rsid w:val="00E02664"/>
    <w:rsid w:val="00E03162"/>
    <w:rsid w:val="00E03724"/>
    <w:rsid w:val="00E03758"/>
    <w:rsid w:val="00E04286"/>
    <w:rsid w:val="00E044D6"/>
    <w:rsid w:val="00E05024"/>
    <w:rsid w:val="00E069D6"/>
    <w:rsid w:val="00E06DDB"/>
    <w:rsid w:val="00E07165"/>
    <w:rsid w:val="00E074FB"/>
    <w:rsid w:val="00E07A95"/>
    <w:rsid w:val="00E07FEA"/>
    <w:rsid w:val="00E10A65"/>
    <w:rsid w:val="00E10AFA"/>
    <w:rsid w:val="00E1296F"/>
    <w:rsid w:val="00E12E84"/>
    <w:rsid w:val="00E12F41"/>
    <w:rsid w:val="00E1315E"/>
    <w:rsid w:val="00E13268"/>
    <w:rsid w:val="00E13542"/>
    <w:rsid w:val="00E1373C"/>
    <w:rsid w:val="00E14053"/>
    <w:rsid w:val="00E14609"/>
    <w:rsid w:val="00E14B86"/>
    <w:rsid w:val="00E14CCE"/>
    <w:rsid w:val="00E150AD"/>
    <w:rsid w:val="00E157BF"/>
    <w:rsid w:val="00E16884"/>
    <w:rsid w:val="00E17109"/>
    <w:rsid w:val="00E175C6"/>
    <w:rsid w:val="00E17AAA"/>
    <w:rsid w:val="00E20AB2"/>
    <w:rsid w:val="00E20C2C"/>
    <w:rsid w:val="00E212A4"/>
    <w:rsid w:val="00E2160D"/>
    <w:rsid w:val="00E21942"/>
    <w:rsid w:val="00E219DC"/>
    <w:rsid w:val="00E22EE8"/>
    <w:rsid w:val="00E22FFD"/>
    <w:rsid w:val="00E23132"/>
    <w:rsid w:val="00E24EB0"/>
    <w:rsid w:val="00E251DA"/>
    <w:rsid w:val="00E25985"/>
    <w:rsid w:val="00E25B30"/>
    <w:rsid w:val="00E25BA4"/>
    <w:rsid w:val="00E25E08"/>
    <w:rsid w:val="00E26268"/>
    <w:rsid w:val="00E26368"/>
    <w:rsid w:val="00E264B3"/>
    <w:rsid w:val="00E268A4"/>
    <w:rsid w:val="00E27139"/>
    <w:rsid w:val="00E272BD"/>
    <w:rsid w:val="00E2788C"/>
    <w:rsid w:val="00E27A79"/>
    <w:rsid w:val="00E30308"/>
    <w:rsid w:val="00E30431"/>
    <w:rsid w:val="00E30AEF"/>
    <w:rsid w:val="00E30C8C"/>
    <w:rsid w:val="00E31773"/>
    <w:rsid w:val="00E33B75"/>
    <w:rsid w:val="00E33D6F"/>
    <w:rsid w:val="00E342F4"/>
    <w:rsid w:val="00E3463C"/>
    <w:rsid w:val="00E34EE3"/>
    <w:rsid w:val="00E35404"/>
    <w:rsid w:val="00E35487"/>
    <w:rsid w:val="00E35829"/>
    <w:rsid w:val="00E3596E"/>
    <w:rsid w:val="00E35CD4"/>
    <w:rsid w:val="00E3608C"/>
    <w:rsid w:val="00E365D5"/>
    <w:rsid w:val="00E37CD4"/>
    <w:rsid w:val="00E40BCD"/>
    <w:rsid w:val="00E40D01"/>
    <w:rsid w:val="00E40EDF"/>
    <w:rsid w:val="00E40EEC"/>
    <w:rsid w:val="00E4152B"/>
    <w:rsid w:val="00E41A27"/>
    <w:rsid w:val="00E41F24"/>
    <w:rsid w:val="00E42090"/>
    <w:rsid w:val="00E42370"/>
    <w:rsid w:val="00E424E1"/>
    <w:rsid w:val="00E42546"/>
    <w:rsid w:val="00E42887"/>
    <w:rsid w:val="00E428DB"/>
    <w:rsid w:val="00E42DF0"/>
    <w:rsid w:val="00E4315E"/>
    <w:rsid w:val="00E439F1"/>
    <w:rsid w:val="00E43A70"/>
    <w:rsid w:val="00E445B8"/>
    <w:rsid w:val="00E446EC"/>
    <w:rsid w:val="00E44D44"/>
    <w:rsid w:val="00E45335"/>
    <w:rsid w:val="00E453D5"/>
    <w:rsid w:val="00E4556E"/>
    <w:rsid w:val="00E457EA"/>
    <w:rsid w:val="00E461CE"/>
    <w:rsid w:val="00E46262"/>
    <w:rsid w:val="00E465B9"/>
    <w:rsid w:val="00E4706E"/>
    <w:rsid w:val="00E47407"/>
    <w:rsid w:val="00E47746"/>
    <w:rsid w:val="00E506C7"/>
    <w:rsid w:val="00E51162"/>
    <w:rsid w:val="00E512E2"/>
    <w:rsid w:val="00E52129"/>
    <w:rsid w:val="00E528F1"/>
    <w:rsid w:val="00E5307A"/>
    <w:rsid w:val="00E531F1"/>
    <w:rsid w:val="00E54779"/>
    <w:rsid w:val="00E55247"/>
    <w:rsid w:val="00E55480"/>
    <w:rsid w:val="00E5571A"/>
    <w:rsid w:val="00E6167B"/>
    <w:rsid w:val="00E62031"/>
    <w:rsid w:val="00E621E6"/>
    <w:rsid w:val="00E625EB"/>
    <w:rsid w:val="00E63BD3"/>
    <w:rsid w:val="00E64DC1"/>
    <w:rsid w:val="00E650A5"/>
    <w:rsid w:val="00E653C4"/>
    <w:rsid w:val="00E66249"/>
    <w:rsid w:val="00E662A2"/>
    <w:rsid w:val="00E66637"/>
    <w:rsid w:val="00E66845"/>
    <w:rsid w:val="00E67882"/>
    <w:rsid w:val="00E67B89"/>
    <w:rsid w:val="00E67E30"/>
    <w:rsid w:val="00E70440"/>
    <w:rsid w:val="00E71355"/>
    <w:rsid w:val="00E714C2"/>
    <w:rsid w:val="00E71E64"/>
    <w:rsid w:val="00E727F1"/>
    <w:rsid w:val="00E72937"/>
    <w:rsid w:val="00E73ECB"/>
    <w:rsid w:val="00E76361"/>
    <w:rsid w:val="00E80755"/>
    <w:rsid w:val="00E82E87"/>
    <w:rsid w:val="00E832AB"/>
    <w:rsid w:val="00E85374"/>
    <w:rsid w:val="00E8639E"/>
    <w:rsid w:val="00E86A54"/>
    <w:rsid w:val="00E87750"/>
    <w:rsid w:val="00E90F39"/>
    <w:rsid w:val="00E91123"/>
    <w:rsid w:val="00E913A2"/>
    <w:rsid w:val="00E91534"/>
    <w:rsid w:val="00E918FA"/>
    <w:rsid w:val="00E91AED"/>
    <w:rsid w:val="00E92179"/>
    <w:rsid w:val="00E92276"/>
    <w:rsid w:val="00E924F4"/>
    <w:rsid w:val="00E92997"/>
    <w:rsid w:val="00E92B19"/>
    <w:rsid w:val="00E933F1"/>
    <w:rsid w:val="00E9378B"/>
    <w:rsid w:val="00E93FCD"/>
    <w:rsid w:val="00E94181"/>
    <w:rsid w:val="00E943E1"/>
    <w:rsid w:val="00E95077"/>
    <w:rsid w:val="00E954B2"/>
    <w:rsid w:val="00E95A48"/>
    <w:rsid w:val="00E961A6"/>
    <w:rsid w:val="00E96214"/>
    <w:rsid w:val="00E96475"/>
    <w:rsid w:val="00E96966"/>
    <w:rsid w:val="00E96AB9"/>
    <w:rsid w:val="00E96B9E"/>
    <w:rsid w:val="00E96E76"/>
    <w:rsid w:val="00E96F48"/>
    <w:rsid w:val="00E9706C"/>
    <w:rsid w:val="00E9732B"/>
    <w:rsid w:val="00E97A7A"/>
    <w:rsid w:val="00EA0107"/>
    <w:rsid w:val="00EA10AD"/>
    <w:rsid w:val="00EA1C11"/>
    <w:rsid w:val="00EA1C90"/>
    <w:rsid w:val="00EA22D9"/>
    <w:rsid w:val="00EA3B46"/>
    <w:rsid w:val="00EA3C30"/>
    <w:rsid w:val="00EA3F2B"/>
    <w:rsid w:val="00EA49B9"/>
    <w:rsid w:val="00EA4F49"/>
    <w:rsid w:val="00EA6360"/>
    <w:rsid w:val="00EA7378"/>
    <w:rsid w:val="00EB131F"/>
    <w:rsid w:val="00EB13E0"/>
    <w:rsid w:val="00EB13F4"/>
    <w:rsid w:val="00EB195F"/>
    <w:rsid w:val="00EB1B55"/>
    <w:rsid w:val="00EB2116"/>
    <w:rsid w:val="00EB32C2"/>
    <w:rsid w:val="00EB33D3"/>
    <w:rsid w:val="00EB3CE0"/>
    <w:rsid w:val="00EB3E35"/>
    <w:rsid w:val="00EB4050"/>
    <w:rsid w:val="00EB426C"/>
    <w:rsid w:val="00EB451B"/>
    <w:rsid w:val="00EB506D"/>
    <w:rsid w:val="00EB5F4C"/>
    <w:rsid w:val="00EB613B"/>
    <w:rsid w:val="00EB75EA"/>
    <w:rsid w:val="00EC03AC"/>
    <w:rsid w:val="00EC0786"/>
    <w:rsid w:val="00EC1B55"/>
    <w:rsid w:val="00EC1FEC"/>
    <w:rsid w:val="00EC2BD3"/>
    <w:rsid w:val="00EC2ECA"/>
    <w:rsid w:val="00EC3A2A"/>
    <w:rsid w:val="00EC3E97"/>
    <w:rsid w:val="00EC50A2"/>
    <w:rsid w:val="00EC5E1C"/>
    <w:rsid w:val="00EC750A"/>
    <w:rsid w:val="00ED0030"/>
    <w:rsid w:val="00ED0B2D"/>
    <w:rsid w:val="00ED26E8"/>
    <w:rsid w:val="00ED2722"/>
    <w:rsid w:val="00ED274C"/>
    <w:rsid w:val="00ED2FCC"/>
    <w:rsid w:val="00ED3511"/>
    <w:rsid w:val="00ED38C8"/>
    <w:rsid w:val="00ED4007"/>
    <w:rsid w:val="00ED4236"/>
    <w:rsid w:val="00ED4986"/>
    <w:rsid w:val="00ED52EF"/>
    <w:rsid w:val="00ED57E8"/>
    <w:rsid w:val="00ED5C62"/>
    <w:rsid w:val="00ED634D"/>
    <w:rsid w:val="00ED68F3"/>
    <w:rsid w:val="00ED6EF6"/>
    <w:rsid w:val="00ED6FC0"/>
    <w:rsid w:val="00ED714E"/>
    <w:rsid w:val="00ED7A9A"/>
    <w:rsid w:val="00EE02B1"/>
    <w:rsid w:val="00EE03F9"/>
    <w:rsid w:val="00EE0886"/>
    <w:rsid w:val="00EE14BC"/>
    <w:rsid w:val="00EE15E0"/>
    <w:rsid w:val="00EE1891"/>
    <w:rsid w:val="00EE1BA3"/>
    <w:rsid w:val="00EE205B"/>
    <w:rsid w:val="00EE2F6D"/>
    <w:rsid w:val="00EE350D"/>
    <w:rsid w:val="00EE3BEE"/>
    <w:rsid w:val="00EE3E8A"/>
    <w:rsid w:val="00EE44CA"/>
    <w:rsid w:val="00EE4A3B"/>
    <w:rsid w:val="00EE4F01"/>
    <w:rsid w:val="00EE5893"/>
    <w:rsid w:val="00EE5A96"/>
    <w:rsid w:val="00EE62A1"/>
    <w:rsid w:val="00EE6480"/>
    <w:rsid w:val="00EE6B94"/>
    <w:rsid w:val="00EE7460"/>
    <w:rsid w:val="00EE7E73"/>
    <w:rsid w:val="00EF1342"/>
    <w:rsid w:val="00EF167E"/>
    <w:rsid w:val="00EF1746"/>
    <w:rsid w:val="00EF1F00"/>
    <w:rsid w:val="00EF2357"/>
    <w:rsid w:val="00EF2362"/>
    <w:rsid w:val="00EF2CD4"/>
    <w:rsid w:val="00EF323A"/>
    <w:rsid w:val="00EF4787"/>
    <w:rsid w:val="00EF4815"/>
    <w:rsid w:val="00EF509B"/>
    <w:rsid w:val="00EF540F"/>
    <w:rsid w:val="00EF61E5"/>
    <w:rsid w:val="00EF720A"/>
    <w:rsid w:val="00F0067F"/>
    <w:rsid w:val="00F01292"/>
    <w:rsid w:val="00F0140D"/>
    <w:rsid w:val="00F01A07"/>
    <w:rsid w:val="00F01A32"/>
    <w:rsid w:val="00F02166"/>
    <w:rsid w:val="00F025E2"/>
    <w:rsid w:val="00F027B8"/>
    <w:rsid w:val="00F029E1"/>
    <w:rsid w:val="00F02FF5"/>
    <w:rsid w:val="00F03730"/>
    <w:rsid w:val="00F04F9F"/>
    <w:rsid w:val="00F0513F"/>
    <w:rsid w:val="00F05CE1"/>
    <w:rsid w:val="00F06443"/>
    <w:rsid w:val="00F078EB"/>
    <w:rsid w:val="00F10736"/>
    <w:rsid w:val="00F107D7"/>
    <w:rsid w:val="00F1093C"/>
    <w:rsid w:val="00F11125"/>
    <w:rsid w:val="00F1224D"/>
    <w:rsid w:val="00F12BB3"/>
    <w:rsid w:val="00F13380"/>
    <w:rsid w:val="00F14043"/>
    <w:rsid w:val="00F14275"/>
    <w:rsid w:val="00F145DC"/>
    <w:rsid w:val="00F14E7A"/>
    <w:rsid w:val="00F14FC3"/>
    <w:rsid w:val="00F156C5"/>
    <w:rsid w:val="00F15891"/>
    <w:rsid w:val="00F16FE1"/>
    <w:rsid w:val="00F20740"/>
    <w:rsid w:val="00F20CFA"/>
    <w:rsid w:val="00F20F23"/>
    <w:rsid w:val="00F21FF8"/>
    <w:rsid w:val="00F22485"/>
    <w:rsid w:val="00F2343F"/>
    <w:rsid w:val="00F23E5F"/>
    <w:rsid w:val="00F24081"/>
    <w:rsid w:val="00F24485"/>
    <w:rsid w:val="00F24D94"/>
    <w:rsid w:val="00F24DE1"/>
    <w:rsid w:val="00F25202"/>
    <w:rsid w:val="00F2562C"/>
    <w:rsid w:val="00F26067"/>
    <w:rsid w:val="00F261B5"/>
    <w:rsid w:val="00F265D7"/>
    <w:rsid w:val="00F26AE9"/>
    <w:rsid w:val="00F26C42"/>
    <w:rsid w:val="00F26FF3"/>
    <w:rsid w:val="00F27769"/>
    <w:rsid w:val="00F278D5"/>
    <w:rsid w:val="00F2790F"/>
    <w:rsid w:val="00F300E3"/>
    <w:rsid w:val="00F3062A"/>
    <w:rsid w:val="00F30A0C"/>
    <w:rsid w:val="00F31867"/>
    <w:rsid w:val="00F31DE4"/>
    <w:rsid w:val="00F3215F"/>
    <w:rsid w:val="00F32380"/>
    <w:rsid w:val="00F33E34"/>
    <w:rsid w:val="00F34C5F"/>
    <w:rsid w:val="00F34DF1"/>
    <w:rsid w:val="00F34F05"/>
    <w:rsid w:val="00F35DAA"/>
    <w:rsid w:val="00F36961"/>
    <w:rsid w:val="00F36F64"/>
    <w:rsid w:val="00F37022"/>
    <w:rsid w:val="00F37C1B"/>
    <w:rsid w:val="00F403E9"/>
    <w:rsid w:val="00F404E1"/>
    <w:rsid w:val="00F40A40"/>
    <w:rsid w:val="00F40E72"/>
    <w:rsid w:val="00F40EE3"/>
    <w:rsid w:val="00F41F0F"/>
    <w:rsid w:val="00F42CCC"/>
    <w:rsid w:val="00F42EEB"/>
    <w:rsid w:val="00F4410C"/>
    <w:rsid w:val="00F44584"/>
    <w:rsid w:val="00F45BCD"/>
    <w:rsid w:val="00F45E8A"/>
    <w:rsid w:val="00F46593"/>
    <w:rsid w:val="00F51D5B"/>
    <w:rsid w:val="00F51FA5"/>
    <w:rsid w:val="00F52896"/>
    <w:rsid w:val="00F530D2"/>
    <w:rsid w:val="00F53448"/>
    <w:rsid w:val="00F54AB0"/>
    <w:rsid w:val="00F5535B"/>
    <w:rsid w:val="00F557FA"/>
    <w:rsid w:val="00F56359"/>
    <w:rsid w:val="00F56457"/>
    <w:rsid w:val="00F56C0E"/>
    <w:rsid w:val="00F5770A"/>
    <w:rsid w:val="00F57AE8"/>
    <w:rsid w:val="00F60033"/>
    <w:rsid w:val="00F60085"/>
    <w:rsid w:val="00F60958"/>
    <w:rsid w:val="00F61422"/>
    <w:rsid w:val="00F6173B"/>
    <w:rsid w:val="00F61C95"/>
    <w:rsid w:val="00F622B1"/>
    <w:rsid w:val="00F626CE"/>
    <w:rsid w:val="00F63D9B"/>
    <w:rsid w:val="00F64149"/>
    <w:rsid w:val="00F650A3"/>
    <w:rsid w:val="00F6635F"/>
    <w:rsid w:val="00F66B72"/>
    <w:rsid w:val="00F67F7E"/>
    <w:rsid w:val="00F70D2E"/>
    <w:rsid w:val="00F71A82"/>
    <w:rsid w:val="00F73061"/>
    <w:rsid w:val="00F73AF2"/>
    <w:rsid w:val="00F73B4D"/>
    <w:rsid w:val="00F7508B"/>
    <w:rsid w:val="00F7630E"/>
    <w:rsid w:val="00F76E92"/>
    <w:rsid w:val="00F76EFF"/>
    <w:rsid w:val="00F81D5A"/>
    <w:rsid w:val="00F82C47"/>
    <w:rsid w:val="00F82DB2"/>
    <w:rsid w:val="00F82FCB"/>
    <w:rsid w:val="00F8306B"/>
    <w:rsid w:val="00F837B4"/>
    <w:rsid w:val="00F8482F"/>
    <w:rsid w:val="00F8528C"/>
    <w:rsid w:val="00F85DAC"/>
    <w:rsid w:val="00F86470"/>
    <w:rsid w:val="00F869EC"/>
    <w:rsid w:val="00F86F2B"/>
    <w:rsid w:val="00F877E8"/>
    <w:rsid w:val="00F87D47"/>
    <w:rsid w:val="00F90A76"/>
    <w:rsid w:val="00F913A5"/>
    <w:rsid w:val="00F918EB"/>
    <w:rsid w:val="00F91C98"/>
    <w:rsid w:val="00F92176"/>
    <w:rsid w:val="00F928E0"/>
    <w:rsid w:val="00F935C1"/>
    <w:rsid w:val="00F93620"/>
    <w:rsid w:val="00F936BD"/>
    <w:rsid w:val="00F93E93"/>
    <w:rsid w:val="00F93FDF"/>
    <w:rsid w:val="00F94BCF"/>
    <w:rsid w:val="00F952A2"/>
    <w:rsid w:val="00F95390"/>
    <w:rsid w:val="00F9599A"/>
    <w:rsid w:val="00F95F6A"/>
    <w:rsid w:val="00FA0B00"/>
    <w:rsid w:val="00FA0CBE"/>
    <w:rsid w:val="00FA1653"/>
    <w:rsid w:val="00FA289E"/>
    <w:rsid w:val="00FA2EE6"/>
    <w:rsid w:val="00FA3058"/>
    <w:rsid w:val="00FA456D"/>
    <w:rsid w:val="00FA4D6E"/>
    <w:rsid w:val="00FA5A40"/>
    <w:rsid w:val="00FA5A78"/>
    <w:rsid w:val="00FA63D4"/>
    <w:rsid w:val="00FA6C2A"/>
    <w:rsid w:val="00FA788B"/>
    <w:rsid w:val="00FB04F4"/>
    <w:rsid w:val="00FB11C9"/>
    <w:rsid w:val="00FB14F8"/>
    <w:rsid w:val="00FB1607"/>
    <w:rsid w:val="00FB193D"/>
    <w:rsid w:val="00FB2304"/>
    <w:rsid w:val="00FB3055"/>
    <w:rsid w:val="00FB33F1"/>
    <w:rsid w:val="00FB4445"/>
    <w:rsid w:val="00FB45C5"/>
    <w:rsid w:val="00FB4679"/>
    <w:rsid w:val="00FB4936"/>
    <w:rsid w:val="00FB4C25"/>
    <w:rsid w:val="00FB5971"/>
    <w:rsid w:val="00FB5FC1"/>
    <w:rsid w:val="00FB6DF1"/>
    <w:rsid w:val="00FB7159"/>
    <w:rsid w:val="00FC0A68"/>
    <w:rsid w:val="00FC10B4"/>
    <w:rsid w:val="00FC148A"/>
    <w:rsid w:val="00FC16A9"/>
    <w:rsid w:val="00FC1A0F"/>
    <w:rsid w:val="00FC1EEA"/>
    <w:rsid w:val="00FC3149"/>
    <w:rsid w:val="00FC3278"/>
    <w:rsid w:val="00FC32BF"/>
    <w:rsid w:val="00FC3F5B"/>
    <w:rsid w:val="00FC4520"/>
    <w:rsid w:val="00FC480E"/>
    <w:rsid w:val="00FC4FBC"/>
    <w:rsid w:val="00FC537E"/>
    <w:rsid w:val="00FC6F59"/>
    <w:rsid w:val="00FC7C19"/>
    <w:rsid w:val="00FD0557"/>
    <w:rsid w:val="00FD13BF"/>
    <w:rsid w:val="00FD26CD"/>
    <w:rsid w:val="00FD3B70"/>
    <w:rsid w:val="00FD3B84"/>
    <w:rsid w:val="00FD474C"/>
    <w:rsid w:val="00FD4F0D"/>
    <w:rsid w:val="00FD58E9"/>
    <w:rsid w:val="00FD66C2"/>
    <w:rsid w:val="00FD66E2"/>
    <w:rsid w:val="00FD670E"/>
    <w:rsid w:val="00FD6B06"/>
    <w:rsid w:val="00FD7184"/>
    <w:rsid w:val="00FD7731"/>
    <w:rsid w:val="00FD79F3"/>
    <w:rsid w:val="00FE017C"/>
    <w:rsid w:val="00FE02A3"/>
    <w:rsid w:val="00FE098F"/>
    <w:rsid w:val="00FE20D1"/>
    <w:rsid w:val="00FE257E"/>
    <w:rsid w:val="00FE4455"/>
    <w:rsid w:val="00FE4553"/>
    <w:rsid w:val="00FE4753"/>
    <w:rsid w:val="00FE4951"/>
    <w:rsid w:val="00FE5E17"/>
    <w:rsid w:val="00FE68DE"/>
    <w:rsid w:val="00FE6A54"/>
    <w:rsid w:val="00FE78A4"/>
    <w:rsid w:val="00FF0101"/>
    <w:rsid w:val="00FF0D64"/>
    <w:rsid w:val="00FF0E44"/>
    <w:rsid w:val="00FF1DA2"/>
    <w:rsid w:val="00FF1EC8"/>
    <w:rsid w:val="00FF24D3"/>
    <w:rsid w:val="00FF25E1"/>
    <w:rsid w:val="00FF28A6"/>
    <w:rsid w:val="00FF30BB"/>
    <w:rsid w:val="00FF335B"/>
    <w:rsid w:val="00FF3AA0"/>
    <w:rsid w:val="00FF452D"/>
    <w:rsid w:val="00FF4549"/>
    <w:rsid w:val="00FF495A"/>
    <w:rsid w:val="00FF5837"/>
    <w:rsid w:val="00FF5C57"/>
    <w:rsid w:val="00FF6201"/>
    <w:rsid w:val="00FF6457"/>
    <w:rsid w:val="00FF660F"/>
    <w:rsid w:val="00FF678D"/>
    <w:rsid w:val="00FF6812"/>
    <w:rsid w:val="00FF7669"/>
    <w:rsid w:val="00FF79DB"/>
    <w:rsid w:val="00FF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964">
      <w:bodyDiv w:val="1"/>
      <w:marLeft w:val="0"/>
      <w:marRight w:val="0"/>
      <w:marTop w:val="0"/>
      <w:marBottom w:val="0"/>
      <w:divBdr>
        <w:top w:val="none" w:sz="0" w:space="0" w:color="auto"/>
        <w:left w:val="none" w:sz="0" w:space="0" w:color="auto"/>
        <w:bottom w:val="none" w:sz="0" w:space="0" w:color="auto"/>
        <w:right w:val="none" w:sz="0" w:space="0" w:color="auto"/>
      </w:divBdr>
    </w:div>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8696839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06810209">
          <w:marLeft w:val="0"/>
          <w:marRight w:val="0"/>
          <w:marTop w:val="0"/>
          <w:marBottom w:val="0"/>
          <w:divBdr>
            <w:top w:val="none" w:sz="0" w:space="0" w:color="auto"/>
            <w:left w:val="none" w:sz="0" w:space="0" w:color="auto"/>
            <w:bottom w:val="none" w:sz="0" w:space="0" w:color="auto"/>
            <w:right w:val="none" w:sz="0" w:space="0" w:color="auto"/>
          </w:divBdr>
        </w:div>
      </w:divsChild>
    </w:div>
    <w:div w:id="968707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2551410">
          <w:marLeft w:val="0"/>
          <w:marRight w:val="0"/>
          <w:marTop w:val="0"/>
          <w:marBottom w:val="0"/>
          <w:divBdr>
            <w:top w:val="none" w:sz="0" w:space="0" w:color="auto"/>
            <w:left w:val="none" w:sz="0" w:space="0" w:color="auto"/>
            <w:bottom w:val="none" w:sz="0" w:space="0" w:color="auto"/>
            <w:right w:val="none" w:sz="0" w:space="0" w:color="auto"/>
          </w:divBdr>
        </w:div>
      </w:divsChild>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535019">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11951</TotalTime>
  <Pages>29</Pages>
  <Words>4028</Words>
  <Characters>22964</Characters>
  <Application>Microsoft Office Word</Application>
  <DocSecurity>0</DocSecurity>
  <Lines>191</Lines>
  <Paragraphs>53</Paragraphs>
  <ScaleCrop>false</ScaleCrop>
  <Company>pl</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creator>user</dc:creator>
  <cp:lastModifiedBy>User</cp:lastModifiedBy>
  <cp:revision>31</cp:revision>
  <cp:lastPrinted>2014-12-16T08:37:00Z</cp:lastPrinted>
  <dcterms:created xsi:type="dcterms:W3CDTF">2018-04-01T03:56:00Z</dcterms:created>
  <dcterms:modified xsi:type="dcterms:W3CDTF">2018-04-11T03:11:00Z</dcterms:modified>
</cp:coreProperties>
</file>