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EB" w:rsidRPr="00217BCF" w:rsidRDefault="001E04F5" w:rsidP="000235CB">
      <w:pPr>
        <w:spacing w:line="420" w:lineRule="exact"/>
        <w:ind w:left="961" w:hangingChars="300" w:hanging="961"/>
        <w:jc w:val="center"/>
        <w:rPr>
          <w:rFonts w:eastAsia="標楷體"/>
          <w:b/>
          <w:bCs/>
          <w:color w:val="000000" w:themeColor="text1"/>
          <w:sz w:val="32"/>
          <w:szCs w:val="32"/>
        </w:rPr>
      </w:pPr>
      <w:r w:rsidRPr="00217BCF">
        <w:rPr>
          <w:rFonts w:eastAsia="標楷體" w:hint="eastAsia"/>
          <w:b/>
          <w:bCs/>
          <w:color w:val="000000" w:themeColor="text1"/>
          <w:sz w:val="32"/>
          <w:szCs w:val="32"/>
        </w:rPr>
        <w:t>國立嘉義大學</w:t>
      </w:r>
      <w:proofErr w:type="gramStart"/>
      <w:r w:rsidR="00BA2B97" w:rsidRPr="00217BCF">
        <w:rPr>
          <w:rFonts w:eastAsia="標楷體" w:hint="eastAsia"/>
          <w:b/>
          <w:bCs/>
          <w:color w:val="000000" w:themeColor="text1"/>
          <w:sz w:val="32"/>
          <w:szCs w:val="32"/>
        </w:rPr>
        <w:t>總務</w:t>
      </w:r>
      <w:r w:rsidR="00793E5D" w:rsidRPr="00217BCF">
        <w:rPr>
          <w:rFonts w:eastAsia="標楷體" w:hint="eastAsia"/>
          <w:b/>
          <w:bCs/>
          <w:color w:val="000000" w:themeColor="text1"/>
          <w:sz w:val="32"/>
          <w:szCs w:val="32"/>
        </w:rPr>
        <w:t>處</w:t>
      </w:r>
      <w:r w:rsidR="00CB545C" w:rsidRPr="00217BCF">
        <w:rPr>
          <w:rFonts w:eastAsia="標楷體" w:hint="eastAsia"/>
          <w:b/>
          <w:bCs/>
          <w:color w:val="000000" w:themeColor="text1"/>
          <w:sz w:val="32"/>
          <w:szCs w:val="32"/>
        </w:rPr>
        <w:t>暨環安</w:t>
      </w:r>
      <w:r w:rsidR="00231394" w:rsidRPr="00217BCF">
        <w:rPr>
          <w:rFonts w:eastAsia="標楷體" w:hint="eastAsia"/>
          <w:b/>
          <w:bCs/>
          <w:color w:val="000000" w:themeColor="text1"/>
          <w:sz w:val="32"/>
          <w:szCs w:val="32"/>
        </w:rPr>
        <w:t>衛</w:t>
      </w:r>
      <w:proofErr w:type="gramEnd"/>
      <w:r w:rsidR="00CB545C" w:rsidRPr="00217BCF">
        <w:rPr>
          <w:rFonts w:eastAsia="標楷體" w:hint="eastAsia"/>
          <w:b/>
          <w:bCs/>
          <w:color w:val="000000" w:themeColor="text1"/>
          <w:sz w:val="32"/>
          <w:szCs w:val="32"/>
        </w:rPr>
        <w:t>中心</w:t>
      </w:r>
      <w:proofErr w:type="gramStart"/>
      <w:r w:rsidR="00EE6480" w:rsidRPr="00217BCF">
        <w:rPr>
          <w:rFonts w:eastAsia="標楷體" w:hint="eastAsia"/>
          <w:b/>
          <w:bCs/>
          <w:color w:val="000000" w:themeColor="text1"/>
          <w:sz w:val="32"/>
          <w:szCs w:val="32"/>
        </w:rPr>
        <w:t>10</w:t>
      </w:r>
      <w:r w:rsidR="005A3F83" w:rsidRPr="00217BCF">
        <w:rPr>
          <w:rFonts w:eastAsia="標楷體" w:hint="eastAsia"/>
          <w:b/>
          <w:bCs/>
          <w:color w:val="000000" w:themeColor="text1"/>
          <w:sz w:val="32"/>
          <w:szCs w:val="32"/>
        </w:rPr>
        <w:t>7</w:t>
      </w:r>
      <w:proofErr w:type="gramEnd"/>
      <w:r w:rsidR="00793E5D" w:rsidRPr="00217BCF">
        <w:rPr>
          <w:rFonts w:eastAsia="標楷體" w:hint="eastAsia"/>
          <w:b/>
          <w:bCs/>
          <w:color w:val="000000" w:themeColor="text1"/>
          <w:sz w:val="32"/>
          <w:szCs w:val="32"/>
        </w:rPr>
        <w:t>年</w:t>
      </w:r>
      <w:r w:rsidR="00E6167B" w:rsidRPr="00217BCF">
        <w:rPr>
          <w:rFonts w:eastAsia="標楷體" w:hint="eastAsia"/>
          <w:b/>
          <w:bCs/>
          <w:color w:val="000000" w:themeColor="text1"/>
          <w:sz w:val="32"/>
          <w:szCs w:val="32"/>
        </w:rPr>
        <w:t>度</w:t>
      </w:r>
      <w:r w:rsidR="00C76B88" w:rsidRPr="00217BCF">
        <w:rPr>
          <w:rFonts w:eastAsia="標楷體" w:hint="eastAsia"/>
          <w:b/>
          <w:bCs/>
          <w:color w:val="000000" w:themeColor="text1"/>
          <w:sz w:val="32"/>
          <w:szCs w:val="32"/>
        </w:rPr>
        <w:t>第</w:t>
      </w:r>
      <w:r w:rsidR="000E6DA4" w:rsidRPr="00217BCF">
        <w:rPr>
          <w:rFonts w:eastAsia="標楷體" w:hint="eastAsia"/>
          <w:b/>
          <w:bCs/>
          <w:color w:val="000000" w:themeColor="text1"/>
          <w:sz w:val="32"/>
          <w:szCs w:val="32"/>
        </w:rPr>
        <w:t>2</w:t>
      </w:r>
      <w:r w:rsidR="00C76B88" w:rsidRPr="00217BCF">
        <w:rPr>
          <w:rFonts w:eastAsia="標楷體" w:hint="eastAsia"/>
          <w:b/>
          <w:bCs/>
          <w:color w:val="000000" w:themeColor="text1"/>
          <w:sz w:val="32"/>
          <w:szCs w:val="32"/>
        </w:rPr>
        <w:t>次</w:t>
      </w:r>
      <w:r w:rsidR="00793E5D" w:rsidRPr="00217BCF">
        <w:rPr>
          <w:rFonts w:eastAsia="標楷體" w:hint="eastAsia"/>
          <w:b/>
          <w:bCs/>
          <w:color w:val="000000" w:themeColor="text1"/>
          <w:sz w:val="32"/>
          <w:szCs w:val="32"/>
        </w:rPr>
        <w:t>業務會報</w:t>
      </w:r>
      <w:r w:rsidR="00B5517E" w:rsidRPr="00217BCF">
        <w:rPr>
          <w:rFonts w:eastAsia="標楷體" w:hint="eastAsia"/>
          <w:b/>
          <w:bCs/>
          <w:color w:val="000000" w:themeColor="text1"/>
          <w:sz w:val="32"/>
          <w:szCs w:val="32"/>
        </w:rPr>
        <w:t>紀錄</w:t>
      </w:r>
    </w:p>
    <w:p w:rsidR="00D97724" w:rsidRPr="00217BCF" w:rsidRDefault="00D97724" w:rsidP="00E8639E">
      <w:pPr>
        <w:spacing w:line="420" w:lineRule="exact"/>
        <w:ind w:left="841" w:hangingChars="300" w:hanging="841"/>
        <w:rPr>
          <w:rFonts w:eastAsia="標楷體"/>
          <w:b/>
          <w:color w:val="000000" w:themeColor="text1"/>
          <w:sz w:val="28"/>
          <w:szCs w:val="28"/>
        </w:rPr>
      </w:pPr>
    </w:p>
    <w:p w:rsidR="00390E74" w:rsidRPr="00217BCF" w:rsidRDefault="00482AEB" w:rsidP="001F2857">
      <w:pPr>
        <w:spacing w:line="420" w:lineRule="exact"/>
        <w:ind w:left="841" w:hangingChars="300" w:hanging="841"/>
        <w:rPr>
          <w:rFonts w:eastAsia="標楷體"/>
          <w:color w:val="000000" w:themeColor="text1"/>
          <w:sz w:val="28"/>
          <w:szCs w:val="28"/>
        </w:rPr>
      </w:pPr>
      <w:r w:rsidRPr="00217BCF">
        <w:rPr>
          <w:rFonts w:eastAsia="標楷體" w:hint="eastAsia"/>
          <w:b/>
          <w:color w:val="000000" w:themeColor="text1"/>
          <w:sz w:val="28"/>
          <w:szCs w:val="28"/>
        </w:rPr>
        <w:t>時</w:t>
      </w:r>
      <w:r w:rsidRPr="00217BCF">
        <w:rPr>
          <w:rFonts w:eastAsia="標楷體" w:hint="eastAsia"/>
          <w:b/>
          <w:color w:val="000000" w:themeColor="text1"/>
          <w:sz w:val="28"/>
          <w:szCs w:val="28"/>
        </w:rPr>
        <w:t xml:space="preserve">    </w:t>
      </w:r>
      <w:r w:rsidRPr="00217BCF">
        <w:rPr>
          <w:rFonts w:eastAsia="標楷體" w:hint="eastAsia"/>
          <w:b/>
          <w:color w:val="000000" w:themeColor="text1"/>
          <w:sz w:val="28"/>
          <w:szCs w:val="28"/>
        </w:rPr>
        <w:t>間：</w:t>
      </w:r>
      <w:r w:rsidR="000A7ED6" w:rsidRPr="00217BCF">
        <w:rPr>
          <w:rFonts w:eastAsia="標楷體" w:hint="eastAsia"/>
          <w:color w:val="000000" w:themeColor="text1"/>
          <w:sz w:val="28"/>
          <w:szCs w:val="28"/>
        </w:rPr>
        <w:t>10</w:t>
      </w:r>
      <w:r w:rsidR="005A3F83" w:rsidRPr="00217BCF">
        <w:rPr>
          <w:rFonts w:eastAsia="標楷體" w:hint="eastAsia"/>
          <w:color w:val="000000" w:themeColor="text1"/>
          <w:sz w:val="28"/>
          <w:szCs w:val="28"/>
        </w:rPr>
        <w:t>7</w:t>
      </w:r>
      <w:r w:rsidRPr="00217BCF">
        <w:rPr>
          <w:rFonts w:eastAsia="標楷體" w:hint="eastAsia"/>
          <w:color w:val="000000" w:themeColor="text1"/>
          <w:sz w:val="28"/>
          <w:szCs w:val="28"/>
        </w:rPr>
        <w:t>年</w:t>
      </w:r>
      <w:r w:rsidR="000E6DA4" w:rsidRPr="00217BCF">
        <w:rPr>
          <w:rFonts w:eastAsia="標楷體" w:hint="eastAsia"/>
          <w:color w:val="000000" w:themeColor="text1"/>
          <w:sz w:val="28"/>
          <w:szCs w:val="28"/>
        </w:rPr>
        <w:t>2</w:t>
      </w:r>
      <w:r w:rsidRPr="00217BCF">
        <w:rPr>
          <w:rFonts w:eastAsia="標楷體" w:hint="eastAsia"/>
          <w:color w:val="000000" w:themeColor="text1"/>
          <w:sz w:val="28"/>
          <w:szCs w:val="28"/>
        </w:rPr>
        <w:t>月</w:t>
      </w:r>
      <w:r w:rsidR="00351FD7" w:rsidRPr="00217BCF">
        <w:rPr>
          <w:rFonts w:eastAsia="標楷體" w:hint="eastAsia"/>
          <w:color w:val="000000" w:themeColor="text1"/>
          <w:sz w:val="28"/>
          <w:szCs w:val="28"/>
        </w:rPr>
        <w:t>8</w:t>
      </w:r>
      <w:r w:rsidR="00CB6AC6" w:rsidRPr="00217BCF">
        <w:rPr>
          <w:rFonts w:eastAsia="標楷體" w:hint="eastAsia"/>
          <w:color w:val="000000" w:themeColor="text1"/>
          <w:sz w:val="28"/>
          <w:szCs w:val="28"/>
        </w:rPr>
        <w:t>日（星期</w:t>
      </w:r>
      <w:r w:rsidR="009E21AC" w:rsidRPr="00217BCF">
        <w:rPr>
          <w:rFonts w:eastAsia="標楷體" w:hint="eastAsia"/>
          <w:color w:val="000000" w:themeColor="text1"/>
          <w:sz w:val="28"/>
          <w:szCs w:val="28"/>
        </w:rPr>
        <w:t>三</w:t>
      </w:r>
      <w:r w:rsidRPr="00217BCF">
        <w:rPr>
          <w:rFonts w:eastAsia="標楷體" w:hint="eastAsia"/>
          <w:color w:val="000000" w:themeColor="text1"/>
          <w:sz w:val="28"/>
          <w:szCs w:val="28"/>
        </w:rPr>
        <w:t>）</w:t>
      </w:r>
      <w:r w:rsidR="00351FD7" w:rsidRPr="00217BCF">
        <w:rPr>
          <w:rFonts w:eastAsia="標楷體" w:hint="eastAsia"/>
          <w:color w:val="000000" w:themeColor="text1"/>
          <w:sz w:val="28"/>
          <w:szCs w:val="28"/>
        </w:rPr>
        <w:t>上</w:t>
      </w:r>
      <w:r w:rsidR="0007130F" w:rsidRPr="00217BCF">
        <w:rPr>
          <w:rFonts w:eastAsia="標楷體" w:hint="eastAsia"/>
          <w:color w:val="000000" w:themeColor="text1"/>
          <w:sz w:val="28"/>
          <w:szCs w:val="28"/>
        </w:rPr>
        <w:t>午</w:t>
      </w:r>
      <w:r w:rsidR="00351FD7" w:rsidRPr="00217BCF">
        <w:rPr>
          <w:rFonts w:eastAsia="標楷體" w:hint="eastAsia"/>
          <w:color w:val="000000" w:themeColor="text1"/>
          <w:sz w:val="28"/>
          <w:szCs w:val="28"/>
        </w:rPr>
        <w:t>9</w:t>
      </w:r>
      <w:r w:rsidRPr="00217BCF">
        <w:rPr>
          <w:rFonts w:eastAsia="標楷體" w:hint="eastAsia"/>
          <w:color w:val="000000" w:themeColor="text1"/>
          <w:sz w:val="28"/>
          <w:szCs w:val="28"/>
        </w:rPr>
        <w:t>時</w:t>
      </w:r>
    </w:p>
    <w:p w:rsidR="00482AEB" w:rsidRPr="00217BCF" w:rsidRDefault="00482AEB" w:rsidP="00E8639E">
      <w:pPr>
        <w:spacing w:line="420" w:lineRule="exact"/>
        <w:ind w:left="841" w:hangingChars="300" w:hanging="841"/>
        <w:rPr>
          <w:rFonts w:eastAsia="標楷體"/>
          <w:color w:val="000000" w:themeColor="text1"/>
          <w:sz w:val="28"/>
          <w:szCs w:val="28"/>
        </w:rPr>
      </w:pPr>
      <w:r w:rsidRPr="00217BCF">
        <w:rPr>
          <w:rFonts w:eastAsia="標楷體" w:hint="eastAsia"/>
          <w:b/>
          <w:color w:val="000000" w:themeColor="text1"/>
          <w:sz w:val="28"/>
          <w:szCs w:val="28"/>
        </w:rPr>
        <w:t>地</w:t>
      </w:r>
      <w:r w:rsidRPr="00217BCF">
        <w:rPr>
          <w:rFonts w:eastAsia="標楷體" w:hint="eastAsia"/>
          <w:b/>
          <w:color w:val="000000" w:themeColor="text1"/>
          <w:sz w:val="28"/>
          <w:szCs w:val="28"/>
        </w:rPr>
        <w:t xml:space="preserve">    </w:t>
      </w:r>
      <w:r w:rsidRPr="00217BCF">
        <w:rPr>
          <w:rFonts w:eastAsia="標楷體" w:hint="eastAsia"/>
          <w:b/>
          <w:color w:val="000000" w:themeColor="text1"/>
          <w:sz w:val="28"/>
          <w:szCs w:val="28"/>
        </w:rPr>
        <w:t>點：</w:t>
      </w:r>
      <w:proofErr w:type="gramStart"/>
      <w:r w:rsidRPr="00217BCF">
        <w:rPr>
          <w:rFonts w:eastAsia="標楷體" w:hint="eastAsia"/>
          <w:color w:val="000000" w:themeColor="text1"/>
          <w:sz w:val="28"/>
          <w:szCs w:val="28"/>
        </w:rPr>
        <w:t>蘭潭校區</w:t>
      </w:r>
      <w:proofErr w:type="gramEnd"/>
      <w:r w:rsidRPr="00217BCF">
        <w:rPr>
          <w:rFonts w:eastAsia="標楷體" w:hint="eastAsia"/>
          <w:color w:val="000000" w:themeColor="text1"/>
          <w:sz w:val="28"/>
          <w:szCs w:val="28"/>
        </w:rPr>
        <w:t>行政中心</w:t>
      </w:r>
      <w:r w:rsidRPr="00217BCF">
        <w:rPr>
          <w:rFonts w:eastAsia="標楷體" w:hint="eastAsia"/>
          <w:color w:val="000000" w:themeColor="text1"/>
          <w:sz w:val="28"/>
          <w:szCs w:val="28"/>
        </w:rPr>
        <w:t>4</w:t>
      </w:r>
      <w:r w:rsidRPr="00217BCF">
        <w:rPr>
          <w:rFonts w:eastAsia="標楷體" w:hint="eastAsia"/>
          <w:color w:val="000000" w:themeColor="text1"/>
          <w:sz w:val="28"/>
          <w:szCs w:val="28"/>
        </w:rPr>
        <w:t>樓</w:t>
      </w:r>
      <w:r w:rsidR="00286525" w:rsidRPr="00217BCF">
        <w:rPr>
          <w:rFonts w:eastAsia="標楷體" w:hint="eastAsia"/>
          <w:color w:val="000000" w:themeColor="text1"/>
          <w:sz w:val="28"/>
          <w:szCs w:val="28"/>
        </w:rPr>
        <w:t>開標</w:t>
      </w:r>
      <w:r w:rsidR="00B77BAD" w:rsidRPr="00217BCF">
        <w:rPr>
          <w:rFonts w:eastAsia="標楷體" w:hint="eastAsia"/>
          <w:color w:val="000000" w:themeColor="text1"/>
          <w:sz w:val="28"/>
          <w:szCs w:val="28"/>
        </w:rPr>
        <w:t>室</w:t>
      </w:r>
    </w:p>
    <w:p w:rsidR="00482AEB" w:rsidRPr="00217BCF" w:rsidRDefault="00482AEB" w:rsidP="00E8639E">
      <w:pPr>
        <w:spacing w:line="420" w:lineRule="exact"/>
        <w:ind w:left="841" w:hangingChars="300" w:hanging="841"/>
        <w:rPr>
          <w:rFonts w:eastAsia="標楷體"/>
          <w:color w:val="000000" w:themeColor="text1"/>
          <w:sz w:val="28"/>
          <w:szCs w:val="28"/>
        </w:rPr>
      </w:pPr>
      <w:r w:rsidRPr="00217BCF">
        <w:rPr>
          <w:rFonts w:eastAsia="標楷體" w:hint="eastAsia"/>
          <w:b/>
          <w:color w:val="000000" w:themeColor="text1"/>
          <w:sz w:val="28"/>
          <w:szCs w:val="28"/>
        </w:rPr>
        <w:t>主</w:t>
      </w:r>
      <w:r w:rsidRPr="00217BCF">
        <w:rPr>
          <w:rFonts w:eastAsia="標楷體" w:hint="eastAsia"/>
          <w:b/>
          <w:color w:val="000000" w:themeColor="text1"/>
          <w:sz w:val="28"/>
          <w:szCs w:val="28"/>
        </w:rPr>
        <w:t xml:space="preserve"> </w:t>
      </w:r>
      <w:r w:rsidRPr="00217BCF">
        <w:rPr>
          <w:rFonts w:eastAsia="標楷體" w:hint="eastAsia"/>
          <w:b/>
          <w:color w:val="000000" w:themeColor="text1"/>
          <w:sz w:val="28"/>
          <w:szCs w:val="28"/>
        </w:rPr>
        <w:t>持</w:t>
      </w:r>
      <w:r w:rsidRPr="00217BCF">
        <w:rPr>
          <w:rFonts w:eastAsia="標楷體" w:hint="eastAsia"/>
          <w:b/>
          <w:color w:val="000000" w:themeColor="text1"/>
          <w:sz w:val="28"/>
          <w:szCs w:val="28"/>
        </w:rPr>
        <w:t xml:space="preserve"> </w:t>
      </w:r>
      <w:r w:rsidR="00CB6AC6" w:rsidRPr="00217BCF">
        <w:rPr>
          <w:rFonts w:eastAsia="標楷體" w:hint="eastAsia"/>
          <w:b/>
          <w:color w:val="000000" w:themeColor="text1"/>
          <w:sz w:val="28"/>
          <w:szCs w:val="28"/>
        </w:rPr>
        <w:t>人：</w:t>
      </w:r>
      <w:r w:rsidR="00756355" w:rsidRPr="00217BCF">
        <w:rPr>
          <w:rFonts w:eastAsia="標楷體" w:hint="eastAsia"/>
          <w:color w:val="000000" w:themeColor="text1"/>
          <w:sz w:val="28"/>
          <w:szCs w:val="28"/>
        </w:rPr>
        <w:t>洪總務長</w:t>
      </w:r>
      <w:proofErr w:type="gramStart"/>
      <w:r w:rsidR="00756355" w:rsidRPr="00217BCF">
        <w:rPr>
          <w:rFonts w:eastAsia="標楷體" w:hint="eastAsia"/>
          <w:color w:val="000000" w:themeColor="text1"/>
          <w:sz w:val="28"/>
          <w:szCs w:val="28"/>
        </w:rPr>
        <w:t>滉祐</w:t>
      </w:r>
      <w:proofErr w:type="gramEnd"/>
      <w:r w:rsidR="005C76E1" w:rsidRPr="00217BCF">
        <w:rPr>
          <w:rFonts w:eastAsia="標楷體" w:hint="eastAsia"/>
          <w:color w:val="000000" w:themeColor="text1"/>
          <w:sz w:val="28"/>
          <w:szCs w:val="28"/>
        </w:rPr>
        <w:t xml:space="preserve"> </w:t>
      </w:r>
      <w:r w:rsidR="00D406C7" w:rsidRPr="00217BCF">
        <w:rPr>
          <w:rFonts w:eastAsia="標楷體" w:hint="eastAsia"/>
          <w:color w:val="000000" w:themeColor="text1"/>
          <w:sz w:val="28"/>
          <w:szCs w:val="28"/>
        </w:rPr>
        <w:tab/>
      </w:r>
      <w:r w:rsidR="00D406C7" w:rsidRPr="00217BCF">
        <w:rPr>
          <w:rFonts w:eastAsia="標楷體" w:hint="eastAsia"/>
          <w:color w:val="000000" w:themeColor="text1"/>
          <w:sz w:val="28"/>
          <w:szCs w:val="28"/>
        </w:rPr>
        <w:tab/>
      </w:r>
      <w:r w:rsidR="00D406C7" w:rsidRPr="00217BCF">
        <w:rPr>
          <w:rFonts w:eastAsia="標楷體" w:hint="eastAsia"/>
          <w:color w:val="000000" w:themeColor="text1"/>
          <w:sz w:val="28"/>
          <w:szCs w:val="28"/>
        </w:rPr>
        <w:tab/>
      </w:r>
      <w:r w:rsidR="00D406C7" w:rsidRPr="00217BCF">
        <w:rPr>
          <w:rFonts w:eastAsia="標楷體" w:hint="eastAsia"/>
          <w:color w:val="000000" w:themeColor="text1"/>
          <w:sz w:val="28"/>
          <w:szCs w:val="28"/>
        </w:rPr>
        <w:tab/>
      </w:r>
      <w:r w:rsidR="00D406C7" w:rsidRPr="00217BCF">
        <w:rPr>
          <w:rFonts w:eastAsia="標楷體" w:hint="eastAsia"/>
          <w:color w:val="000000" w:themeColor="text1"/>
          <w:sz w:val="28"/>
          <w:szCs w:val="28"/>
        </w:rPr>
        <w:tab/>
      </w:r>
      <w:r w:rsidR="00D406C7" w:rsidRPr="00217BCF">
        <w:rPr>
          <w:rFonts w:eastAsia="標楷體" w:hint="eastAsia"/>
          <w:color w:val="000000" w:themeColor="text1"/>
          <w:sz w:val="28"/>
          <w:szCs w:val="28"/>
        </w:rPr>
        <w:tab/>
      </w:r>
      <w:r w:rsidR="00D406C7" w:rsidRPr="00217BCF">
        <w:rPr>
          <w:rFonts w:eastAsia="標楷體" w:hint="eastAsia"/>
          <w:color w:val="000000" w:themeColor="text1"/>
          <w:sz w:val="28"/>
          <w:szCs w:val="28"/>
        </w:rPr>
        <w:tab/>
      </w:r>
      <w:r w:rsidR="00D406C7" w:rsidRPr="00217BCF">
        <w:rPr>
          <w:rFonts w:eastAsia="標楷體" w:hint="eastAsia"/>
          <w:color w:val="000000" w:themeColor="text1"/>
          <w:sz w:val="28"/>
          <w:szCs w:val="28"/>
        </w:rPr>
        <w:tab/>
      </w:r>
      <w:r w:rsidR="00D406C7" w:rsidRPr="00217BCF">
        <w:rPr>
          <w:rFonts w:eastAsia="標楷體" w:hint="eastAsia"/>
          <w:color w:val="000000" w:themeColor="text1"/>
          <w:sz w:val="28"/>
          <w:szCs w:val="28"/>
        </w:rPr>
        <w:tab/>
      </w:r>
      <w:r w:rsidRPr="00217BCF">
        <w:rPr>
          <w:rFonts w:eastAsia="標楷體" w:hint="eastAsia"/>
          <w:color w:val="000000" w:themeColor="text1"/>
          <w:sz w:val="28"/>
          <w:szCs w:val="28"/>
        </w:rPr>
        <w:t>記</w:t>
      </w:r>
      <w:r w:rsidRPr="00217BCF">
        <w:rPr>
          <w:rFonts w:eastAsia="標楷體" w:hint="eastAsia"/>
          <w:color w:val="000000" w:themeColor="text1"/>
          <w:sz w:val="28"/>
          <w:szCs w:val="28"/>
        </w:rPr>
        <w:t xml:space="preserve"> </w:t>
      </w:r>
      <w:r w:rsidR="00CB6AC6" w:rsidRPr="00217BCF">
        <w:rPr>
          <w:rFonts w:eastAsia="標楷體" w:hint="eastAsia"/>
          <w:color w:val="000000" w:themeColor="text1"/>
          <w:sz w:val="28"/>
          <w:szCs w:val="28"/>
        </w:rPr>
        <w:t>錄：</w:t>
      </w:r>
      <w:r w:rsidR="002C71C6" w:rsidRPr="00217BCF">
        <w:rPr>
          <w:rFonts w:eastAsia="標楷體" w:hint="eastAsia"/>
          <w:color w:val="000000" w:themeColor="text1"/>
          <w:sz w:val="28"/>
          <w:szCs w:val="28"/>
        </w:rPr>
        <w:t>劉</w:t>
      </w:r>
      <w:r w:rsidR="004510CB" w:rsidRPr="00217BCF">
        <w:rPr>
          <w:rFonts w:eastAsia="標楷體" w:hint="eastAsia"/>
          <w:color w:val="000000" w:themeColor="text1"/>
          <w:sz w:val="28"/>
          <w:szCs w:val="28"/>
        </w:rPr>
        <w:t xml:space="preserve"> </w:t>
      </w:r>
      <w:r w:rsidR="002C71C6" w:rsidRPr="00217BCF">
        <w:rPr>
          <w:rFonts w:eastAsia="標楷體" w:hint="eastAsia"/>
          <w:color w:val="000000" w:themeColor="text1"/>
          <w:sz w:val="28"/>
          <w:szCs w:val="28"/>
        </w:rPr>
        <w:t>語</w:t>
      </w:r>
    </w:p>
    <w:p w:rsidR="006124CA" w:rsidRPr="00217BCF" w:rsidRDefault="0041052A" w:rsidP="00FF5837">
      <w:pPr>
        <w:spacing w:line="420" w:lineRule="exact"/>
        <w:ind w:left="1401" w:hangingChars="500" w:hanging="1401"/>
        <w:rPr>
          <w:rFonts w:eastAsia="標楷體" w:hint="eastAsia"/>
          <w:color w:val="000000" w:themeColor="text1"/>
          <w:sz w:val="28"/>
          <w:szCs w:val="28"/>
        </w:rPr>
      </w:pPr>
      <w:r w:rsidRPr="00217BCF">
        <w:rPr>
          <w:rFonts w:eastAsia="標楷體" w:hint="eastAsia"/>
          <w:b/>
          <w:color w:val="000000" w:themeColor="text1"/>
          <w:sz w:val="28"/>
          <w:szCs w:val="28"/>
        </w:rPr>
        <w:t>出席人員：</w:t>
      </w:r>
      <w:proofErr w:type="gramStart"/>
      <w:r w:rsidR="006A38A0" w:rsidRPr="00217BCF">
        <w:rPr>
          <w:rFonts w:eastAsia="標楷體" w:hint="eastAsia"/>
          <w:color w:val="000000" w:themeColor="text1"/>
          <w:sz w:val="28"/>
          <w:szCs w:val="28"/>
        </w:rPr>
        <w:t>吳簡任</w:t>
      </w:r>
      <w:proofErr w:type="gramEnd"/>
      <w:r w:rsidR="006A38A0" w:rsidRPr="00217BCF">
        <w:rPr>
          <w:rFonts w:eastAsia="標楷體" w:hint="eastAsia"/>
          <w:color w:val="000000" w:themeColor="text1"/>
          <w:sz w:val="28"/>
          <w:szCs w:val="28"/>
        </w:rPr>
        <w:t>秘書子雲、盧簡任秘書</w:t>
      </w:r>
      <w:proofErr w:type="gramStart"/>
      <w:r w:rsidR="006A38A0" w:rsidRPr="00217BCF">
        <w:rPr>
          <w:rFonts w:eastAsia="標楷體" w:hint="eastAsia"/>
          <w:color w:val="000000" w:themeColor="text1"/>
          <w:sz w:val="28"/>
          <w:szCs w:val="28"/>
        </w:rPr>
        <w:t>青延、邱</w:t>
      </w:r>
      <w:proofErr w:type="gramEnd"/>
      <w:r w:rsidR="006A38A0" w:rsidRPr="00217BCF">
        <w:rPr>
          <w:rFonts w:eastAsia="標楷體" w:hint="eastAsia"/>
          <w:color w:val="000000" w:themeColor="text1"/>
          <w:sz w:val="28"/>
          <w:szCs w:val="28"/>
        </w:rPr>
        <w:t>組長秀貞、</w:t>
      </w:r>
      <w:proofErr w:type="gramStart"/>
      <w:r w:rsidR="006A38A0" w:rsidRPr="00217BCF">
        <w:rPr>
          <w:rFonts w:eastAsia="標楷體" w:hint="eastAsia"/>
          <w:color w:val="000000" w:themeColor="text1"/>
          <w:sz w:val="28"/>
          <w:szCs w:val="28"/>
        </w:rPr>
        <w:t>余組長昌峰</w:t>
      </w:r>
      <w:proofErr w:type="gramEnd"/>
      <w:r w:rsidR="006A38A0" w:rsidRPr="00217BCF">
        <w:rPr>
          <w:rFonts w:eastAsia="標楷體" w:hint="eastAsia"/>
          <w:color w:val="000000" w:themeColor="text1"/>
          <w:sz w:val="28"/>
          <w:szCs w:val="28"/>
        </w:rPr>
        <w:t>、</w:t>
      </w:r>
    </w:p>
    <w:p w:rsidR="00FF5837" w:rsidRPr="00217BCF" w:rsidRDefault="006124CA" w:rsidP="006124CA">
      <w:pPr>
        <w:spacing w:line="420" w:lineRule="exact"/>
        <w:ind w:left="1401" w:hangingChars="500" w:hanging="1401"/>
        <w:rPr>
          <w:rFonts w:eastAsia="標楷體"/>
          <w:b/>
          <w:color w:val="000000" w:themeColor="text1"/>
          <w:sz w:val="28"/>
          <w:szCs w:val="28"/>
        </w:rPr>
      </w:pPr>
      <w:r w:rsidRPr="00217BCF">
        <w:rPr>
          <w:rFonts w:eastAsia="標楷體" w:hint="eastAsia"/>
          <w:b/>
          <w:color w:val="000000" w:themeColor="text1"/>
          <w:sz w:val="28"/>
          <w:szCs w:val="28"/>
        </w:rPr>
        <w:t xml:space="preserve">          </w:t>
      </w:r>
      <w:r w:rsidR="006A38A0" w:rsidRPr="00217BCF">
        <w:rPr>
          <w:rFonts w:eastAsia="標楷體" w:hint="eastAsia"/>
          <w:color w:val="000000" w:themeColor="text1"/>
          <w:sz w:val="28"/>
          <w:szCs w:val="28"/>
        </w:rPr>
        <w:t>張組長心</w:t>
      </w:r>
      <w:proofErr w:type="gramStart"/>
      <w:r w:rsidR="006A38A0" w:rsidRPr="00217BCF">
        <w:rPr>
          <w:rFonts w:eastAsia="標楷體" w:hint="eastAsia"/>
          <w:color w:val="000000" w:themeColor="text1"/>
          <w:sz w:val="28"/>
          <w:szCs w:val="28"/>
        </w:rPr>
        <w:t>怡</w:t>
      </w:r>
      <w:proofErr w:type="gramEnd"/>
      <w:r w:rsidR="006A38A0" w:rsidRPr="00217BCF">
        <w:rPr>
          <w:rFonts w:eastAsia="標楷體" w:hint="eastAsia"/>
          <w:color w:val="000000" w:themeColor="text1"/>
          <w:sz w:val="28"/>
          <w:szCs w:val="28"/>
        </w:rPr>
        <w:t>、張組長</w:t>
      </w:r>
      <w:proofErr w:type="gramStart"/>
      <w:r w:rsidR="006A38A0" w:rsidRPr="00217BCF">
        <w:rPr>
          <w:rFonts w:eastAsia="標楷體" w:hint="eastAsia"/>
          <w:color w:val="000000" w:themeColor="text1"/>
          <w:sz w:val="28"/>
          <w:szCs w:val="28"/>
        </w:rPr>
        <w:t>雯</w:t>
      </w:r>
      <w:proofErr w:type="gramEnd"/>
      <w:r w:rsidR="006A38A0" w:rsidRPr="00217BCF">
        <w:rPr>
          <w:rFonts w:eastAsia="標楷體" w:hint="eastAsia"/>
          <w:color w:val="000000" w:themeColor="text1"/>
          <w:sz w:val="28"/>
          <w:szCs w:val="28"/>
        </w:rPr>
        <w:t>、李</w:t>
      </w:r>
      <w:proofErr w:type="gramStart"/>
      <w:r w:rsidR="006A38A0" w:rsidRPr="00217BCF">
        <w:rPr>
          <w:rFonts w:eastAsia="標楷體" w:hint="eastAsia"/>
          <w:color w:val="000000" w:themeColor="text1"/>
          <w:sz w:val="28"/>
          <w:szCs w:val="28"/>
        </w:rPr>
        <w:t>組長宜貞</w:t>
      </w:r>
      <w:proofErr w:type="gramEnd"/>
      <w:r w:rsidR="006A38A0" w:rsidRPr="00217BCF">
        <w:rPr>
          <w:rFonts w:eastAsia="標楷體" w:hint="eastAsia"/>
          <w:color w:val="000000" w:themeColor="text1"/>
          <w:sz w:val="28"/>
          <w:szCs w:val="28"/>
        </w:rPr>
        <w:t>、林組長義森、張</w:t>
      </w:r>
      <w:proofErr w:type="gramStart"/>
      <w:r w:rsidR="006A38A0" w:rsidRPr="00217BCF">
        <w:rPr>
          <w:rFonts w:eastAsia="標楷體" w:hint="eastAsia"/>
          <w:color w:val="000000" w:themeColor="text1"/>
          <w:sz w:val="28"/>
          <w:szCs w:val="28"/>
        </w:rPr>
        <w:t>組長育津</w:t>
      </w:r>
      <w:proofErr w:type="gramEnd"/>
      <w:r w:rsidR="006A38A0" w:rsidRPr="00217BCF">
        <w:rPr>
          <w:rFonts w:eastAsia="標楷體" w:hint="eastAsia"/>
          <w:color w:val="000000" w:themeColor="text1"/>
          <w:sz w:val="28"/>
          <w:szCs w:val="28"/>
        </w:rPr>
        <w:t>、羅組長允成、謝組長</w:t>
      </w:r>
      <w:proofErr w:type="gramStart"/>
      <w:r w:rsidR="006A38A0" w:rsidRPr="00217BCF">
        <w:rPr>
          <w:rFonts w:eastAsia="標楷體" w:hint="eastAsia"/>
          <w:color w:val="000000" w:themeColor="text1"/>
          <w:sz w:val="28"/>
          <w:szCs w:val="28"/>
        </w:rPr>
        <w:t>婉雯</w:t>
      </w:r>
      <w:proofErr w:type="gramEnd"/>
      <w:r w:rsidR="006A38A0" w:rsidRPr="00217BCF">
        <w:rPr>
          <w:rFonts w:eastAsia="標楷體" w:hint="eastAsia"/>
          <w:color w:val="000000" w:themeColor="text1"/>
          <w:sz w:val="28"/>
          <w:szCs w:val="28"/>
        </w:rPr>
        <w:t>、顏隊長</w:t>
      </w:r>
      <w:proofErr w:type="gramStart"/>
      <w:r w:rsidR="006A38A0" w:rsidRPr="00217BCF">
        <w:rPr>
          <w:rFonts w:eastAsia="標楷體" w:hint="eastAsia"/>
          <w:color w:val="000000" w:themeColor="text1"/>
          <w:sz w:val="28"/>
          <w:szCs w:val="28"/>
        </w:rPr>
        <w:t>全震、鍾</w:t>
      </w:r>
      <w:proofErr w:type="gramEnd"/>
      <w:r w:rsidR="006A38A0" w:rsidRPr="00217BCF">
        <w:rPr>
          <w:rFonts w:eastAsia="標楷體" w:hint="eastAsia"/>
          <w:color w:val="000000" w:themeColor="text1"/>
          <w:sz w:val="28"/>
          <w:szCs w:val="28"/>
        </w:rPr>
        <w:t>組員明仁</w:t>
      </w:r>
    </w:p>
    <w:p w:rsidR="007050B4" w:rsidRPr="00217BCF" w:rsidRDefault="007050B4" w:rsidP="00E97A7A">
      <w:pPr>
        <w:spacing w:line="420" w:lineRule="exact"/>
        <w:rPr>
          <w:rFonts w:eastAsia="標楷體"/>
          <w:b/>
          <w:bCs/>
          <w:color w:val="000000" w:themeColor="text1"/>
          <w:sz w:val="28"/>
          <w:szCs w:val="28"/>
        </w:rPr>
      </w:pPr>
    </w:p>
    <w:p w:rsidR="00B74FBB" w:rsidRPr="00217BCF" w:rsidRDefault="00E05024" w:rsidP="00E05024">
      <w:pPr>
        <w:spacing w:line="420" w:lineRule="exact"/>
        <w:rPr>
          <w:rFonts w:eastAsia="標楷體"/>
          <w:b/>
          <w:bCs/>
          <w:color w:val="000000" w:themeColor="text1"/>
          <w:sz w:val="28"/>
          <w:szCs w:val="28"/>
        </w:rPr>
      </w:pPr>
      <w:r w:rsidRPr="00217BCF">
        <w:rPr>
          <w:rFonts w:eastAsia="標楷體" w:hint="eastAsia"/>
          <w:b/>
          <w:bCs/>
          <w:color w:val="000000" w:themeColor="text1"/>
          <w:sz w:val="28"/>
          <w:szCs w:val="28"/>
        </w:rPr>
        <w:t>壹、</w:t>
      </w:r>
      <w:r w:rsidR="00482AEB" w:rsidRPr="00217BCF">
        <w:rPr>
          <w:rFonts w:eastAsia="標楷體" w:hint="eastAsia"/>
          <w:b/>
          <w:bCs/>
          <w:color w:val="000000" w:themeColor="text1"/>
          <w:sz w:val="28"/>
          <w:szCs w:val="28"/>
        </w:rPr>
        <w:t>主席</w:t>
      </w:r>
      <w:r w:rsidR="005675D1" w:rsidRPr="00217BCF">
        <w:rPr>
          <w:rFonts w:eastAsia="標楷體" w:hint="eastAsia"/>
          <w:b/>
          <w:bCs/>
          <w:color w:val="000000" w:themeColor="text1"/>
          <w:sz w:val="28"/>
          <w:szCs w:val="28"/>
        </w:rPr>
        <w:t>致詞</w:t>
      </w:r>
    </w:p>
    <w:p w:rsidR="005009C8" w:rsidRPr="00217BCF" w:rsidRDefault="005009C8" w:rsidP="00E05024">
      <w:pPr>
        <w:spacing w:line="420" w:lineRule="exact"/>
        <w:rPr>
          <w:rFonts w:eastAsia="標楷體"/>
          <w:bCs/>
          <w:color w:val="000000" w:themeColor="text1"/>
          <w:sz w:val="28"/>
          <w:szCs w:val="28"/>
        </w:rPr>
      </w:pPr>
      <w:r w:rsidRPr="00217BCF">
        <w:rPr>
          <w:rFonts w:eastAsia="標楷體" w:hint="eastAsia"/>
          <w:bCs/>
          <w:color w:val="000000" w:themeColor="text1"/>
          <w:sz w:val="28"/>
          <w:szCs w:val="28"/>
        </w:rPr>
        <w:t xml:space="preserve">    </w:t>
      </w:r>
      <w:proofErr w:type="gramStart"/>
      <w:r w:rsidRPr="00217BCF">
        <w:rPr>
          <w:rFonts w:eastAsia="標楷體" w:hint="eastAsia"/>
          <w:bCs/>
          <w:color w:val="000000" w:themeColor="text1"/>
          <w:sz w:val="28"/>
          <w:szCs w:val="28"/>
        </w:rPr>
        <w:t>簡秘、</w:t>
      </w:r>
      <w:proofErr w:type="gramEnd"/>
      <w:r w:rsidRPr="00217BCF">
        <w:rPr>
          <w:rFonts w:eastAsia="標楷體" w:hint="eastAsia"/>
          <w:bCs/>
          <w:color w:val="000000" w:themeColor="text1"/>
          <w:sz w:val="28"/>
          <w:szCs w:val="28"/>
        </w:rPr>
        <w:t>各位組隊長大家好，</w:t>
      </w:r>
      <w:r w:rsidR="008A09B3" w:rsidRPr="00217BCF">
        <w:rPr>
          <w:rFonts w:eastAsia="標楷體" w:hint="eastAsia"/>
          <w:bCs/>
          <w:color w:val="000000" w:themeColor="text1"/>
          <w:sz w:val="28"/>
          <w:szCs w:val="28"/>
        </w:rPr>
        <w:t>今天</w:t>
      </w:r>
      <w:r w:rsidRPr="00217BCF">
        <w:rPr>
          <w:rFonts w:eastAsia="標楷體" w:hint="eastAsia"/>
          <w:bCs/>
          <w:color w:val="000000" w:themeColor="text1"/>
          <w:sz w:val="28"/>
          <w:szCs w:val="28"/>
        </w:rPr>
        <w:t>循例召開本</w:t>
      </w:r>
      <w:proofErr w:type="gramStart"/>
      <w:r w:rsidRPr="00217BCF">
        <w:rPr>
          <w:rFonts w:eastAsia="標楷體" w:hint="eastAsia"/>
          <w:bCs/>
          <w:color w:val="000000" w:themeColor="text1"/>
          <w:sz w:val="28"/>
          <w:szCs w:val="28"/>
        </w:rPr>
        <w:t>處暨環安衛</w:t>
      </w:r>
      <w:proofErr w:type="gramEnd"/>
      <w:r w:rsidRPr="00217BCF">
        <w:rPr>
          <w:rFonts w:eastAsia="標楷體" w:hint="eastAsia"/>
          <w:bCs/>
          <w:color w:val="000000" w:themeColor="text1"/>
          <w:sz w:val="28"/>
          <w:szCs w:val="28"/>
        </w:rPr>
        <w:t>中心業務會報，各組隊均提供相當詳細完整資料，為節省會議時間，</w:t>
      </w:r>
      <w:r w:rsidR="00AE10AB" w:rsidRPr="00217BCF">
        <w:rPr>
          <w:rFonts w:eastAsia="標楷體" w:hint="eastAsia"/>
          <w:bCs/>
          <w:color w:val="000000" w:themeColor="text1"/>
          <w:sz w:val="28"/>
          <w:szCs w:val="28"/>
        </w:rPr>
        <w:t>請</w:t>
      </w:r>
      <w:r w:rsidRPr="00217BCF">
        <w:rPr>
          <w:rFonts w:eastAsia="標楷體" w:hint="eastAsia"/>
          <w:bCs/>
          <w:color w:val="000000" w:themeColor="text1"/>
          <w:sz w:val="28"/>
          <w:szCs w:val="28"/>
        </w:rPr>
        <w:t>各組隊報告時</w:t>
      </w:r>
      <w:r w:rsidR="00AE10AB" w:rsidRPr="00217BCF">
        <w:rPr>
          <w:rFonts w:eastAsia="標楷體" w:hint="eastAsia"/>
          <w:bCs/>
          <w:color w:val="000000" w:themeColor="text1"/>
          <w:sz w:val="28"/>
          <w:szCs w:val="28"/>
        </w:rPr>
        <w:t>間控制在</w:t>
      </w:r>
      <w:r w:rsidR="00AE10AB" w:rsidRPr="00217BCF">
        <w:rPr>
          <w:rFonts w:eastAsia="標楷體" w:hint="eastAsia"/>
          <w:bCs/>
          <w:color w:val="000000" w:themeColor="text1"/>
          <w:sz w:val="28"/>
          <w:szCs w:val="28"/>
        </w:rPr>
        <w:t>6</w:t>
      </w:r>
      <w:r w:rsidR="00AE10AB" w:rsidRPr="00217BCF">
        <w:rPr>
          <w:rFonts w:eastAsia="標楷體" w:hint="eastAsia"/>
          <w:bCs/>
          <w:color w:val="000000" w:themeColor="text1"/>
          <w:sz w:val="28"/>
          <w:szCs w:val="28"/>
        </w:rPr>
        <w:t>分鐘內，並</w:t>
      </w:r>
      <w:r w:rsidRPr="00217BCF">
        <w:rPr>
          <w:rFonts w:eastAsia="標楷體" w:hint="eastAsia"/>
          <w:bCs/>
          <w:color w:val="000000" w:themeColor="text1"/>
          <w:sz w:val="28"/>
          <w:szCs w:val="28"/>
        </w:rPr>
        <w:t>請針對需與各組隊業務</w:t>
      </w:r>
      <w:r w:rsidR="00AE10AB" w:rsidRPr="00217BCF">
        <w:rPr>
          <w:rFonts w:eastAsia="標楷體" w:hint="eastAsia"/>
          <w:bCs/>
          <w:color w:val="000000" w:themeColor="text1"/>
          <w:sz w:val="28"/>
          <w:szCs w:val="28"/>
        </w:rPr>
        <w:t>協調之項目進行報告</w:t>
      </w:r>
      <w:r w:rsidR="00967D1C" w:rsidRPr="00217BCF">
        <w:rPr>
          <w:rFonts w:eastAsia="標楷體" w:hint="eastAsia"/>
          <w:bCs/>
          <w:color w:val="000000" w:themeColor="text1"/>
          <w:sz w:val="28"/>
          <w:szCs w:val="28"/>
        </w:rPr>
        <w:t>。</w:t>
      </w:r>
    </w:p>
    <w:p w:rsidR="000434D2" w:rsidRPr="00217BCF" w:rsidRDefault="00AE10AB" w:rsidP="00E37C53">
      <w:pPr>
        <w:spacing w:line="420" w:lineRule="exact"/>
        <w:rPr>
          <w:rFonts w:eastAsia="標楷體"/>
          <w:bCs/>
          <w:color w:val="000000" w:themeColor="text1"/>
          <w:sz w:val="28"/>
          <w:szCs w:val="28"/>
        </w:rPr>
      </w:pPr>
      <w:r w:rsidRPr="00217BCF">
        <w:rPr>
          <w:rFonts w:eastAsia="標楷體" w:hint="eastAsia"/>
          <w:bCs/>
          <w:color w:val="000000" w:themeColor="text1"/>
          <w:sz w:val="28"/>
          <w:szCs w:val="28"/>
        </w:rPr>
        <w:t xml:space="preserve">    </w:t>
      </w:r>
      <w:r w:rsidRPr="00217BCF">
        <w:rPr>
          <w:rFonts w:eastAsia="標楷體" w:hint="eastAsia"/>
          <w:bCs/>
          <w:color w:val="000000" w:themeColor="text1"/>
          <w:sz w:val="28"/>
          <w:szCs w:val="28"/>
        </w:rPr>
        <w:t>期待</w:t>
      </w:r>
      <w:r w:rsidR="00477793" w:rsidRPr="00217BCF">
        <w:rPr>
          <w:rFonts w:eastAsia="標楷體" w:hint="eastAsia"/>
          <w:bCs/>
          <w:color w:val="000000" w:themeColor="text1"/>
          <w:sz w:val="28"/>
          <w:szCs w:val="28"/>
        </w:rPr>
        <w:t>本</w:t>
      </w:r>
      <w:proofErr w:type="gramStart"/>
      <w:r w:rsidRPr="00217BCF">
        <w:rPr>
          <w:rFonts w:eastAsia="標楷體" w:hint="eastAsia"/>
          <w:bCs/>
          <w:color w:val="000000" w:themeColor="text1"/>
          <w:sz w:val="28"/>
          <w:szCs w:val="28"/>
        </w:rPr>
        <w:t>處暨環安衛</w:t>
      </w:r>
      <w:proofErr w:type="gramEnd"/>
      <w:r w:rsidRPr="00217BCF">
        <w:rPr>
          <w:rFonts w:eastAsia="標楷體" w:hint="eastAsia"/>
          <w:bCs/>
          <w:color w:val="000000" w:themeColor="text1"/>
          <w:sz w:val="28"/>
          <w:szCs w:val="28"/>
        </w:rPr>
        <w:t>中心能達到「</w:t>
      </w:r>
      <w:r w:rsidR="000434D2" w:rsidRPr="00217BCF">
        <w:rPr>
          <w:rFonts w:eastAsia="標楷體" w:hint="eastAsia"/>
          <w:bCs/>
          <w:color w:val="000000" w:themeColor="text1"/>
          <w:sz w:val="28"/>
          <w:szCs w:val="28"/>
        </w:rPr>
        <w:t>人人有事做，事事有人做</w:t>
      </w:r>
      <w:r w:rsidRPr="00217BCF">
        <w:rPr>
          <w:rFonts w:eastAsia="標楷體" w:hint="eastAsia"/>
          <w:bCs/>
          <w:color w:val="000000" w:themeColor="text1"/>
          <w:sz w:val="28"/>
          <w:szCs w:val="28"/>
        </w:rPr>
        <w:t>」之原則</w:t>
      </w:r>
      <w:r w:rsidR="000434D2" w:rsidRPr="00217BCF">
        <w:rPr>
          <w:rFonts w:eastAsia="標楷體" w:hint="eastAsia"/>
          <w:bCs/>
          <w:color w:val="000000" w:themeColor="text1"/>
          <w:sz w:val="28"/>
          <w:szCs w:val="28"/>
        </w:rPr>
        <w:t>，</w:t>
      </w:r>
      <w:r w:rsidRPr="00217BCF">
        <w:rPr>
          <w:rFonts w:eastAsia="標楷體" w:hint="eastAsia"/>
          <w:bCs/>
          <w:color w:val="000000" w:themeColor="text1"/>
          <w:sz w:val="28"/>
          <w:szCs w:val="28"/>
        </w:rPr>
        <w:t>請</w:t>
      </w:r>
      <w:r w:rsidR="000434D2" w:rsidRPr="00217BCF">
        <w:rPr>
          <w:rFonts w:eastAsia="標楷體" w:hint="eastAsia"/>
          <w:bCs/>
          <w:color w:val="000000" w:themeColor="text1"/>
          <w:sz w:val="28"/>
          <w:szCs w:val="28"/>
        </w:rPr>
        <w:t>組長</w:t>
      </w:r>
      <w:r w:rsidR="00041F5E" w:rsidRPr="00217BCF">
        <w:rPr>
          <w:rFonts w:eastAsia="標楷體" w:hint="eastAsia"/>
          <w:bCs/>
          <w:color w:val="000000" w:themeColor="text1"/>
          <w:sz w:val="28"/>
          <w:szCs w:val="28"/>
        </w:rPr>
        <w:t>善</w:t>
      </w:r>
      <w:r w:rsidR="000434D2" w:rsidRPr="00217BCF">
        <w:rPr>
          <w:rFonts w:eastAsia="標楷體" w:hint="eastAsia"/>
          <w:bCs/>
          <w:color w:val="000000" w:themeColor="text1"/>
          <w:sz w:val="28"/>
          <w:szCs w:val="28"/>
        </w:rPr>
        <w:t>盡督導責任，</w:t>
      </w:r>
      <w:r w:rsidRPr="00217BCF">
        <w:rPr>
          <w:rFonts w:eastAsia="標楷體" w:hint="eastAsia"/>
          <w:bCs/>
          <w:color w:val="000000" w:themeColor="text1"/>
          <w:sz w:val="28"/>
          <w:szCs w:val="28"/>
        </w:rPr>
        <w:t>各組</w:t>
      </w:r>
      <w:r w:rsidR="000434D2" w:rsidRPr="00217BCF">
        <w:rPr>
          <w:rFonts w:eastAsia="標楷體" w:hint="eastAsia"/>
          <w:bCs/>
          <w:color w:val="000000" w:themeColor="text1"/>
          <w:sz w:val="28"/>
          <w:szCs w:val="28"/>
        </w:rPr>
        <w:t>業務</w:t>
      </w:r>
      <w:r w:rsidR="00E943BC" w:rsidRPr="00217BCF">
        <w:rPr>
          <w:rFonts w:eastAsia="標楷體" w:hint="eastAsia"/>
          <w:bCs/>
          <w:color w:val="000000" w:themeColor="text1"/>
          <w:sz w:val="28"/>
          <w:szCs w:val="28"/>
        </w:rPr>
        <w:t>儘量調整</w:t>
      </w:r>
      <w:r w:rsidR="000434D2" w:rsidRPr="00217BCF">
        <w:rPr>
          <w:rFonts w:eastAsia="標楷體" w:hint="eastAsia"/>
          <w:bCs/>
          <w:color w:val="000000" w:themeColor="text1"/>
          <w:sz w:val="28"/>
          <w:szCs w:val="28"/>
        </w:rPr>
        <w:t>均勻分配，</w:t>
      </w:r>
      <w:r w:rsidRPr="00217BCF">
        <w:rPr>
          <w:rFonts w:eastAsia="標楷體" w:hint="eastAsia"/>
          <w:bCs/>
          <w:color w:val="000000" w:themeColor="text1"/>
          <w:sz w:val="28"/>
          <w:szCs w:val="28"/>
        </w:rPr>
        <w:t>必要時進行</w:t>
      </w:r>
      <w:r w:rsidR="000434D2" w:rsidRPr="00217BCF">
        <w:rPr>
          <w:rFonts w:eastAsia="標楷體" w:hint="eastAsia"/>
          <w:bCs/>
          <w:color w:val="000000" w:themeColor="text1"/>
          <w:sz w:val="28"/>
          <w:szCs w:val="28"/>
        </w:rPr>
        <w:t>業務輪調</w:t>
      </w:r>
      <w:r w:rsidRPr="00217BCF">
        <w:rPr>
          <w:rFonts w:eastAsia="標楷體" w:hint="eastAsia"/>
          <w:bCs/>
          <w:color w:val="000000" w:themeColor="text1"/>
          <w:sz w:val="28"/>
          <w:szCs w:val="28"/>
        </w:rPr>
        <w:t>。本校分散</w:t>
      </w:r>
      <w:r w:rsidR="000434D2" w:rsidRPr="00217BCF">
        <w:rPr>
          <w:rFonts w:eastAsia="標楷體" w:hint="eastAsia"/>
          <w:bCs/>
          <w:color w:val="000000" w:themeColor="text1"/>
          <w:sz w:val="28"/>
          <w:szCs w:val="28"/>
        </w:rPr>
        <w:t>四個校區，總務工作相當</w:t>
      </w:r>
      <w:r w:rsidRPr="00217BCF">
        <w:rPr>
          <w:rFonts w:eastAsia="標楷體" w:hint="eastAsia"/>
          <w:bCs/>
          <w:color w:val="000000" w:themeColor="text1"/>
          <w:sz w:val="28"/>
          <w:szCs w:val="28"/>
        </w:rPr>
        <w:t>繁瑣</w:t>
      </w:r>
      <w:r w:rsidR="000434D2" w:rsidRPr="00217BCF">
        <w:rPr>
          <w:rFonts w:eastAsia="標楷體" w:hint="eastAsia"/>
          <w:bCs/>
          <w:color w:val="000000" w:themeColor="text1"/>
          <w:sz w:val="28"/>
          <w:szCs w:val="28"/>
        </w:rPr>
        <w:t>忙碌，但大部分</w:t>
      </w:r>
      <w:r w:rsidRPr="00217BCF">
        <w:rPr>
          <w:rFonts w:eastAsia="標楷體" w:hint="eastAsia"/>
          <w:bCs/>
          <w:color w:val="000000" w:themeColor="text1"/>
          <w:sz w:val="28"/>
          <w:szCs w:val="28"/>
        </w:rPr>
        <w:t>同仁</w:t>
      </w:r>
      <w:r w:rsidR="000434D2" w:rsidRPr="00217BCF">
        <w:rPr>
          <w:rFonts w:eastAsia="標楷體" w:hint="eastAsia"/>
          <w:bCs/>
          <w:color w:val="000000" w:themeColor="text1"/>
          <w:sz w:val="28"/>
          <w:szCs w:val="28"/>
        </w:rPr>
        <w:t>不了解</w:t>
      </w:r>
      <w:r w:rsidRPr="00217BCF">
        <w:rPr>
          <w:rFonts w:eastAsia="標楷體" w:hint="eastAsia"/>
          <w:bCs/>
          <w:color w:val="000000" w:themeColor="text1"/>
          <w:sz w:val="28"/>
          <w:szCs w:val="28"/>
        </w:rPr>
        <w:t>實情，請</w:t>
      </w:r>
      <w:r w:rsidR="00041F5E" w:rsidRPr="00217BCF">
        <w:rPr>
          <w:rFonts w:eastAsia="標楷體" w:hint="eastAsia"/>
          <w:bCs/>
          <w:color w:val="000000" w:themeColor="text1"/>
          <w:sz w:val="28"/>
          <w:szCs w:val="28"/>
        </w:rPr>
        <w:t>位</w:t>
      </w:r>
      <w:r w:rsidR="000434D2" w:rsidRPr="00217BCF">
        <w:rPr>
          <w:rFonts w:eastAsia="標楷體" w:hint="eastAsia"/>
          <w:bCs/>
          <w:color w:val="000000" w:themeColor="text1"/>
          <w:sz w:val="28"/>
          <w:szCs w:val="28"/>
        </w:rPr>
        <w:t>組長多多費心。</w:t>
      </w:r>
    </w:p>
    <w:p w:rsidR="00967D1C" w:rsidRPr="00217BCF" w:rsidRDefault="00E37C53" w:rsidP="00967D1C">
      <w:pPr>
        <w:spacing w:line="420" w:lineRule="exact"/>
        <w:rPr>
          <w:rFonts w:eastAsia="標楷體"/>
          <w:bCs/>
          <w:color w:val="000000" w:themeColor="text1"/>
          <w:sz w:val="28"/>
          <w:szCs w:val="28"/>
        </w:rPr>
      </w:pPr>
      <w:r w:rsidRPr="00217BCF">
        <w:rPr>
          <w:rFonts w:eastAsia="標楷體" w:hint="eastAsia"/>
          <w:bCs/>
          <w:color w:val="000000" w:themeColor="text1"/>
          <w:sz w:val="28"/>
          <w:szCs w:val="28"/>
        </w:rPr>
        <w:t xml:space="preserve">    </w:t>
      </w:r>
      <w:r w:rsidRPr="00217BCF">
        <w:rPr>
          <w:rFonts w:eastAsia="標楷體" w:hint="eastAsia"/>
          <w:bCs/>
          <w:color w:val="000000" w:themeColor="text1"/>
          <w:sz w:val="28"/>
          <w:szCs w:val="28"/>
        </w:rPr>
        <w:t>接著，歡迎</w:t>
      </w:r>
      <w:r w:rsidR="000434D2" w:rsidRPr="00217BCF">
        <w:rPr>
          <w:rFonts w:eastAsia="標楷體" w:hint="eastAsia"/>
          <w:bCs/>
          <w:color w:val="000000" w:themeColor="text1"/>
          <w:sz w:val="28"/>
          <w:szCs w:val="28"/>
        </w:rPr>
        <w:t>環保組邱秀貞組長</w:t>
      </w:r>
      <w:r w:rsidRPr="00217BCF">
        <w:rPr>
          <w:rFonts w:eastAsia="標楷體" w:hint="eastAsia"/>
          <w:bCs/>
          <w:color w:val="000000" w:themeColor="text1"/>
          <w:sz w:val="28"/>
          <w:szCs w:val="28"/>
        </w:rPr>
        <w:t>及</w:t>
      </w:r>
      <w:proofErr w:type="gramStart"/>
      <w:r w:rsidR="000434D2" w:rsidRPr="00217BCF">
        <w:rPr>
          <w:rFonts w:eastAsia="標楷體" w:hint="eastAsia"/>
          <w:bCs/>
          <w:color w:val="000000" w:themeColor="text1"/>
          <w:sz w:val="28"/>
          <w:szCs w:val="28"/>
        </w:rPr>
        <w:t>職安組余昌峰</w:t>
      </w:r>
      <w:proofErr w:type="gramEnd"/>
      <w:r w:rsidR="000434D2" w:rsidRPr="00217BCF">
        <w:rPr>
          <w:rFonts w:eastAsia="標楷體" w:hint="eastAsia"/>
          <w:bCs/>
          <w:color w:val="000000" w:themeColor="text1"/>
          <w:sz w:val="28"/>
          <w:szCs w:val="28"/>
        </w:rPr>
        <w:t>組長</w:t>
      </w:r>
      <w:r w:rsidRPr="00217BCF">
        <w:rPr>
          <w:rFonts w:eastAsia="標楷體" w:hint="eastAsia"/>
          <w:bCs/>
          <w:color w:val="000000" w:themeColor="text1"/>
          <w:sz w:val="28"/>
          <w:szCs w:val="28"/>
        </w:rPr>
        <w:t>加入本</w:t>
      </w:r>
      <w:proofErr w:type="gramStart"/>
      <w:r w:rsidRPr="00217BCF">
        <w:rPr>
          <w:rFonts w:eastAsia="標楷體" w:hint="eastAsia"/>
          <w:bCs/>
          <w:color w:val="000000" w:themeColor="text1"/>
          <w:sz w:val="28"/>
          <w:szCs w:val="28"/>
        </w:rPr>
        <w:t>處暨環安衛</w:t>
      </w:r>
      <w:proofErr w:type="gramEnd"/>
      <w:r w:rsidRPr="00217BCF">
        <w:rPr>
          <w:rFonts w:eastAsia="標楷體" w:hint="eastAsia"/>
          <w:bCs/>
          <w:color w:val="000000" w:themeColor="text1"/>
          <w:sz w:val="28"/>
          <w:szCs w:val="28"/>
        </w:rPr>
        <w:t>中心工作團隊。</w:t>
      </w:r>
      <w:r w:rsidR="00E943BC" w:rsidRPr="00217BCF">
        <w:rPr>
          <w:rFonts w:eastAsia="標楷體" w:hint="eastAsia"/>
          <w:bCs/>
          <w:color w:val="000000" w:themeColor="text1"/>
          <w:sz w:val="28"/>
          <w:szCs w:val="28"/>
        </w:rPr>
        <w:t>以下</w:t>
      </w:r>
      <w:r w:rsidR="00967D1C" w:rsidRPr="00217BCF">
        <w:rPr>
          <w:rFonts w:eastAsia="標楷體" w:hint="eastAsia"/>
          <w:bCs/>
          <w:color w:val="000000" w:themeColor="text1"/>
          <w:sz w:val="28"/>
          <w:szCs w:val="28"/>
        </w:rPr>
        <w:t>請各組隊長就重要業務</w:t>
      </w:r>
      <w:r w:rsidR="00E943BC" w:rsidRPr="00217BCF">
        <w:rPr>
          <w:rFonts w:eastAsia="標楷體" w:hint="eastAsia"/>
          <w:bCs/>
          <w:color w:val="000000" w:themeColor="text1"/>
          <w:sz w:val="28"/>
          <w:szCs w:val="28"/>
        </w:rPr>
        <w:t>進行報告，請</w:t>
      </w:r>
      <w:r w:rsidR="00967D1C" w:rsidRPr="00217BCF">
        <w:rPr>
          <w:rFonts w:eastAsia="標楷體" w:hint="eastAsia"/>
          <w:bCs/>
          <w:color w:val="000000" w:themeColor="text1"/>
          <w:sz w:val="28"/>
          <w:szCs w:val="28"/>
        </w:rPr>
        <w:t>務必</w:t>
      </w:r>
      <w:r w:rsidR="00E943BC" w:rsidRPr="00217BCF">
        <w:rPr>
          <w:rFonts w:eastAsia="標楷體" w:hint="eastAsia"/>
          <w:bCs/>
          <w:color w:val="000000" w:themeColor="text1"/>
          <w:sz w:val="28"/>
          <w:szCs w:val="28"/>
        </w:rPr>
        <w:t>掌握時間</w:t>
      </w:r>
      <w:r w:rsidR="00967D1C" w:rsidRPr="00217BCF">
        <w:rPr>
          <w:rFonts w:eastAsia="標楷體" w:hint="eastAsia"/>
          <w:bCs/>
          <w:color w:val="000000" w:themeColor="text1"/>
          <w:sz w:val="28"/>
          <w:szCs w:val="28"/>
        </w:rPr>
        <w:t>，以便會議能於</w:t>
      </w:r>
      <w:r w:rsidR="00967D1C" w:rsidRPr="00217BCF">
        <w:rPr>
          <w:rFonts w:eastAsia="標楷體" w:hint="eastAsia"/>
          <w:bCs/>
          <w:color w:val="000000" w:themeColor="text1"/>
          <w:sz w:val="28"/>
          <w:szCs w:val="28"/>
        </w:rPr>
        <w:t>10</w:t>
      </w:r>
      <w:r w:rsidR="00967D1C" w:rsidRPr="00217BCF">
        <w:rPr>
          <w:rFonts w:eastAsia="標楷體" w:hint="eastAsia"/>
          <w:bCs/>
          <w:color w:val="000000" w:themeColor="text1"/>
          <w:sz w:val="28"/>
          <w:szCs w:val="28"/>
        </w:rPr>
        <w:t>時</w:t>
      </w:r>
      <w:r w:rsidR="00967D1C" w:rsidRPr="00217BCF">
        <w:rPr>
          <w:rFonts w:eastAsia="標楷體" w:hint="eastAsia"/>
          <w:bCs/>
          <w:color w:val="000000" w:themeColor="text1"/>
          <w:sz w:val="28"/>
          <w:szCs w:val="28"/>
        </w:rPr>
        <w:t>50</w:t>
      </w:r>
      <w:r w:rsidR="00967D1C" w:rsidRPr="00217BCF">
        <w:rPr>
          <w:rFonts w:eastAsia="標楷體" w:hint="eastAsia"/>
          <w:bCs/>
          <w:color w:val="000000" w:themeColor="text1"/>
          <w:sz w:val="28"/>
          <w:szCs w:val="28"/>
        </w:rPr>
        <w:t>分結束，因會議結束將與主計室進行歲末業務協調。</w:t>
      </w:r>
    </w:p>
    <w:p w:rsidR="000434D2" w:rsidRPr="00217BCF" w:rsidRDefault="000434D2" w:rsidP="00E05024">
      <w:pPr>
        <w:spacing w:line="420" w:lineRule="exact"/>
        <w:rPr>
          <w:rFonts w:eastAsia="標楷體"/>
          <w:bCs/>
          <w:color w:val="000000" w:themeColor="text1"/>
          <w:sz w:val="28"/>
          <w:szCs w:val="28"/>
        </w:rPr>
      </w:pPr>
    </w:p>
    <w:p w:rsidR="000A1D14" w:rsidRPr="00217BCF" w:rsidRDefault="006B7572" w:rsidP="00845AB3">
      <w:pPr>
        <w:spacing w:line="420" w:lineRule="exact"/>
        <w:rPr>
          <w:rFonts w:eastAsia="標楷體"/>
          <w:b/>
          <w:bCs/>
          <w:color w:val="000000" w:themeColor="text1"/>
          <w:sz w:val="28"/>
          <w:szCs w:val="28"/>
        </w:rPr>
      </w:pPr>
      <w:r w:rsidRPr="00217BCF">
        <w:rPr>
          <w:rFonts w:eastAsia="標楷體" w:hint="eastAsia"/>
          <w:b/>
          <w:bCs/>
          <w:color w:val="000000" w:themeColor="text1"/>
          <w:sz w:val="28"/>
          <w:szCs w:val="28"/>
        </w:rPr>
        <w:t>貳、</w:t>
      </w:r>
      <w:r w:rsidR="000A1D14" w:rsidRPr="00217BCF">
        <w:rPr>
          <w:rFonts w:eastAsia="標楷體" w:hint="eastAsia"/>
          <w:b/>
          <w:bCs/>
          <w:color w:val="000000" w:themeColor="text1"/>
          <w:sz w:val="28"/>
          <w:szCs w:val="28"/>
        </w:rPr>
        <w:t>各組隊</w:t>
      </w:r>
      <w:r w:rsidR="000A1D14" w:rsidRPr="00217BCF">
        <w:rPr>
          <w:rFonts w:eastAsia="標楷體" w:hint="eastAsia"/>
          <w:b/>
          <w:color w:val="000000" w:themeColor="text1"/>
          <w:sz w:val="28"/>
          <w:szCs w:val="28"/>
        </w:rPr>
        <w:t>業務或活動成果報告書</w:t>
      </w:r>
      <w:r w:rsidR="00614EA3" w:rsidRPr="00217BCF">
        <w:rPr>
          <w:rFonts w:eastAsia="標楷體" w:hint="eastAsia"/>
          <w:b/>
          <w:color w:val="000000" w:themeColor="text1"/>
          <w:sz w:val="28"/>
          <w:szCs w:val="28"/>
        </w:rPr>
        <w:t>(</w:t>
      </w:r>
      <w:r w:rsidR="00614EA3" w:rsidRPr="00217BCF">
        <w:rPr>
          <w:rFonts w:eastAsia="標楷體" w:hint="eastAsia"/>
          <w:b/>
          <w:color w:val="000000" w:themeColor="text1"/>
          <w:sz w:val="28"/>
          <w:szCs w:val="28"/>
        </w:rPr>
        <w:t>詳附件一</w:t>
      </w:r>
      <w:r w:rsidR="00614EA3" w:rsidRPr="00217BCF">
        <w:rPr>
          <w:rFonts w:eastAsia="標楷體" w:hint="eastAsia"/>
          <w:b/>
          <w:color w:val="000000" w:themeColor="text1"/>
          <w:sz w:val="28"/>
          <w:szCs w:val="28"/>
        </w:rPr>
        <w:t>)</w:t>
      </w:r>
    </w:p>
    <w:p w:rsidR="00614EA3" w:rsidRPr="00217BCF" w:rsidRDefault="006B7572" w:rsidP="00614EA3">
      <w:pPr>
        <w:spacing w:line="420" w:lineRule="exact"/>
        <w:rPr>
          <w:rFonts w:eastAsia="標楷體"/>
          <w:b/>
          <w:bCs/>
          <w:color w:val="000000" w:themeColor="text1"/>
          <w:sz w:val="28"/>
          <w:szCs w:val="28"/>
        </w:rPr>
      </w:pPr>
      <w:r w:rsidRPr="00217BCF">
        <w:rPr>
          <w:rFonts w:eastAsia="標楷體" w:hint="eastAsia"/>
          <w:b/>
          <w:bCs/>
          <w:color w:val="000000" w:themeColor="text1"/>
          <w:sz w:val="28"/>
          <w:szCs w:val="28"/>
        </w:rPr>
        <w:t>參</w:t>
      </w:r>
      <w:r w:rsidR="00482AEB" w:rsidRPr="00217BCF">
        <w:rPr>
          <w:rFonts w:eastAsia="標楷體" w:hint="eastAsia"/>
          <w:b/>
          <w:bCs/>
          <w:color w:val="000000" w:themeColor="text1"/>
          <w:sz w:val="28"/>
          <w:szCs w:val="28"/>
        </w:rPr>
        <w:t>、</w:t>
      </w:r>
      <w:r w:rsidR="00614EA3" w:rsidRPr="00217BCF">
        <w:rPr>
          <w:rFonts w:eastAsia="標楷體" w:hint="eastAsia"/>
          <w:b/>
          <w:bCs/>
          <w:color w:val="000000" w:themeColor="text1"/>
          <w:sz w:val="28"/>
          <w:szCs w:val="28"/>
        </w:rPr>
        <w:t>各組隊</w:t>
      </w:r>
      <w:r w:rsidR="00614EA3" w:rsidRPr="00217BCF">
        <w:rPr>
          <w:rFonts w:eastAsia="標楷體" w:hint="eastAsia"/>
          <w:b/>
          <w:color w:val="000000" w:themeColor="text1"/>
          <w:sz w:val="28"/>
          <w:szCs w:val="28"/>
        </w:rPr>
        <w:t>重要業務追蹤管制表</w:t>
      </w:r>
      <w:r w:rsidR="00614EA3" w:rsidRPr="00217BCF">
        <w:rPr>
          <w:rFonts w:eastAsia="標楷體" w:hint="eastAsia"/>
          <w:b/>
          <w:color w:val="000000" w:themeColor="text1"/>
          <w:sz w:val="28"/>
          <w:szCs w:val="28"/>
        </w:rPr>
        <w:t>(</w:t>
      </w:r>
      <w:r w:rsidR="00614EA3" w:rsidRPr="00217BCF">
        <w:rPr>
          <w:rFonts w:eastAsia="標楷體" w:hint="eastAsia"/>
          <w:b/>
          <w:color w:val="000000" w:themeColor="text1"/>
          <w:sz w:val="28"/>
          <w:szCs w:val="28"/>
        </w:rPr>
        <w:t>詳附件二</w:t>
      </w:r>
      <w:r w:rsidR="00614EA3" w:rsidRPr="00217BCF">
        <w:rPr>
          <w:rFonts w:eastAsia="標楷體" w:hint="eastAsia"/>
          <w:b/>
          <w:color w:val="000000" w:themeColor="text1"/>
          <w:sz w:val="28"/>
          <w:szCs w:val="28"/>
        </w:rPr>
        <w:t>)</w:t>
      </w:r>
    </w:p>
    <w:p w:rsidR="00614EA3" w:rsidRPr="00217BCF" w:rsidRDefault="00614EA3" w:rsidP="00614EA3">
      <w:pPr>
        <w:spacing w:line="420" w:lineRule="exact"/>
        <w:rPr>
          <w:rFonts w:eastAsia="標楷體"/>
          <w:b/>
          <w:color w:val="000000" w:themeColor="text1"/>
          <w:sz w:val="28"/>
          <w:szCs w:val="28"/>
        </w:rPr>
      </w:pPr>
      <w:r w:rsidRPr="00217BCF">
        <w:rPr>
          <w:rFonts w:eastAsia="標楷體" w:hint="eastAsia"/>
          <w:b/>
          <w:bCs/>
          <w:color w:val="000000" w:themeColor="text1"/>
          <w:sz w:val="28"/>
          <w:szCs w:val="28"/>
        </w:rPr>
        <w:t>肆、各組隊業務處理情形</w:t>
      </w:r>
      <w:r w:rsidRPr="00217BCF">
        <w:rPr>
          <w:rFonts w:eastAsia="標楷體" w:hint="eastAsia"/>
          <w:b/>
          <w:color w:val="000000" w:themeColor="text1"/>
          <w:sz w:val="28"/>
          <w:szCs w:val="28"/>
        </w:rPr>
        <w:t>(</w:t>
      </w:r>
      <w:r w:rsidRPr="00217BCF">
        <w:rPr>
          <w:rFonts w:eastAsia="標楷體" w:hint="eastAsia"/>
          <w:b/>
          <w:color w:val="000000" w:themeColor="text1"/>
          <w:sz w:val="28"/>
          <w:szCs w:val="28"/>
        </w:rPr>
        <w:t>詳附件三</w:t>
      </w:r>
      <w:r w:rsidRPr="00217BCF">
        <w:rPr>
          <w:rFonts w:eastAsia="標楷體" w:hint="eastAsia"/>
          <w:b/>
          <w:color w:val="000000" w:themeColor="text1"/>
          <w:sz w:val="28"/>
          <w:szCs w:val="28"/>
        </w:rPr>
        <w:t>)</w:t>
      </w:r>
    </w:p>
    <w:p w:rsidR="00FF1EC8" w:rsidRPr="00217BCF" w:rsidRDefault="00ED7A9A" w:rsidP="00ED7A9A">
      <w:pPr>
        <w:tabs>
          <w:tab w:val="left" w:pos="1708"/>
        </w:tabs>
        <w:spacing w:line="420" w:lineRule="exact"/>
        <w:ind w:left="841" w:hangingChars="300" w:hanging="841"/>
        <w:rPr>
          <w:rFonts w:eastAsia="標楷體"/>
          <w:b/>
          <w:bCs/>
          <w:color w:val="000000" w:themeColor="text1"/>
          <w:sz w:val="28"/>
          <w:szCs w:val="28"/>
        </w:rPr>
      </w:pPr>
      <w:r w:rsidRPr="00217BCF">
        <w:rPr>
          <w:rFonts w:eastAsia="標楷體" w:hint="eastAsia"/>
          <w:b/>
          <w:bCs/>
          <w:color w:val="000000" w:themeColor="text1"/>
          <w:sz w:val="28"/>
          <w:szCs w:val="28"/>
        </w:rPr>
        <w:t>伍、</w:t>
      </w:r>
      <w:r w:rsidR="00FF1EC8" w:rsidRPr="00217BCF">
        <w:rPr>
          <w:rFonts w:eastAsia="標楷體" w:hint="eastAsia"/>
          <w:b/>
          <w:bCs/>
          <w:color w:val="000000" w:themeColor="text1"/>
          <w:sz w:val="28"/>
          <w:szCs w:val="28"/>
        </w:rPr>
        <w:t>3</w:t>
      </w:r>
      <w:proofErr w:type="gramStart"/>
      <w:r w:rsidR="00FF1EC8" w:rsidRPr="00217BCF">
        <w:rPr>
          <w:rFonts w:eastAsia="標楷體" w:hint="eastAsia"/>
          <w:b/>
          <w:bCs/>
          <w:color w:val="000000" w:themeColor="text1"/>
          <w:sz w:val="28"/>
          <w:szCs w:val="28"/>
        </w:rPr>
        <w:t>五</w:t>
      </w:r>
      <w:proofErr w:type="gramEnd"/>
      <w:r w:rsidR="00FF1EC8" w:rsidRPr="00217BCF">
        <w:rPr>
          <w:rFonts w:eastAsia="標楷體" w:hint="eastAsia"/>
          <w:b/>
          <w:bCs/>
          <w:color w:val="000000" w:themeColor="text1"/>
          <w:sz w:val="28"/>
          <w:szCs w:val="28"/>
        </w:rPr>
        <w:t>工程工作進度管制表</w:t>
      </w:r>
      <w:r w:rsidR="00583348" w:rsidRPr="00217BCF">
        <w:rPr>
          <w:rFonts w:eastAsia="標楷體" w:hint="eastAsia"/>
          <w:b/>
          <w:bCs/>
          <w:color w:val="000000" w:themeColor="text1"/>
          <w:sz w:val="28"/>
          <w:szCs w:val="28"/>
        </w:rPr>
        <w:t>(</w:t>
      </w:r>
      <w:r w:rsidR="00FF1EC8" w:rsidRPr="00217BCF">
        <w:rPr>
          <w:rFonts w:eastAsia="標楷體" w:hint="eastAsia"/>
          <w:b/>
          <w:bCs/>
          <w:color w:val="000000" w:themeColor="text1"/>
          <w:sz w:val="28"/>
          <w:szCs w:val="28"/>
        </w:rPr>
        <w:t>詳附件</w:t>
      </w:r>
      <w:r w:rsidR="004710F9" w:rsidRPr="00217BCF">
        <w:rPr>
          <w:rFonts w:eastAsia="標楷體" w:hint="eastAsia"/>
          <w:b/>
          <w:bCs/>
          <w:color w:val="000000" w:themeColor="text1"/>
          <w:sz w:val="28"/>
          <w:szCs w:val="28"/>
        </w:rPr>
        <w:t>四</w:t>
      </w:r>
      <w:r w:rsidR="00583348" w:rsidRPr="00217BCF">
        <w:rPr>
          <w:rFonts w:eastAsia="標楷體" w:hint="eastAsia"/>
          <w:b/>
          <w:bCs/>
          <w:color w:val="000000" w:themeColor="text1"/>
          <w:sz w:val="28"/>
          <w:szCs w:val="28"/>
        </w:rPr>
        <w:t>)</w:t>
      </w:r>
    </w:p>
    <w:p w:rsidR="006945A8" w:rsidRPr="00217BCF" w:rsidRDefault="006945A8" w:rsidP="00ED7A9A">
      <w:pPr>
        <w:tabs>
          <w:tab w:val="left" w:pos="1708"/>
        </w:tabs>
        <w:spacing w:line="420" w:lineRule="exact"/>
        <w:ind w:left="841" w:hangingChars="300" w:hanging="841"/>
        <w:rPr>
          <w:rFonts w:eastAsia="標楷體"/>
          <w:b/>
          <w:bCs/>
          <w:color w:val="000000" w:themeColor="text1"/>
          <w:sz w:val="28"/>
          <w:szCs w:val="28"/>
        </w:rPr>
      </w:pPr>
      <w:r w:rsidRPr="00217BCF">
        <w:rPr>
          <w:rFonts w:eastAsia="標楷體" w:hint="eastAsia"/>
          <w:b/>
          <w:bCs/>
          <w:color w:val="000000" w:themeColor="text1"/>
          <w:sz w:val="28"/>
          <w:szCs w:val="28"/>
        </w:rPr>
        <w:t>陸、各組隊業務會議紀錄</w:t>
      </w:r>
      <w:r w:rsidRPr="00217BCF">
        <w:rPr>
          <w:rFonts w:eastAsia="標楷體" w:hint="eastAsia"/>
          <w:b/>
          <w:bCs/>
          <w:color w:val="000000" w:themeColor="text1"/>
          <w:sz w:val="28"/>
          <w:szCs w:val="28"/>
        </w:rPr>
        <w:t>(</w:t>
      </w:r>
      <w:r w:rsidRPr="00217BCF">
        <w:rPr>
          <w:rFonts w:eastAsia="標楷體" w:hint="eastAsia"/>
          <w:b/>
          <w:bCs/>
          <w:color w:val="000000" w:themeColor="text1"/>
          <w:sz w:val="28"/>
          <w:szCs w:val="28"/>
        </w:rPr>
        <w:t>詳附件五</w:t>
      </w:r>
      <w:r w:rsidRPr="00217BCF">
        <w:rPr>
          <w:rFonts w:eastAsia="標楷體" w:hint="eastAsia"/>
          <w:b/>
          <w:bCs/>
          <w:color w:val="000000" w:themeColor="text1"/>
          <w:sz w:val="28"/>
          <w:szCs w:val="28"/>
        </w:rPr>
        <w:t>)</w:t>
      </w:r>
    </w:p>
    <w:p w:rsidR="00ED7A9A" w:rsidRPr="00217BCF" w:rsidRDefault="006945A8" w:rsidP="00ED7A9A">
      <w:pPr>
        <w:tabs>
          <w:tab w:val="left" w:pos="1708"/>
        </w:tabs>
        <w:spacing w:line="420" w:lineRule="exact"/>
        <w:ind w:left="841" w:hangingChars="300" w:hanging="841"/>
        <w:rPr>
          <w:rFonts w:eastAsia="標楷體"/>
          <w:b/>
          <w:bCs/>
          <w:color w:val="000000" w:themeColor="text1"/>
          <w:sz w:val="28"/>
          <w:szCs w:val="28"/>
        </w:rPr>
      </w:pPr>
      <w:proofErr w:type="gramStart"/>
      <w:r w:rsidRPr="00217BCF">
        <w:rPr>
          <w:rFonts w:eastAsia="標楷體" w:hint="eastAsia"/>
          <w:b/>
          <w:bCs/>
          <w:color w:val="000000" w:themeColor="text1"/>
          <w:sz w:val="28"/>
          <w:szCs w:val="28"/>
        </w:rPr>
        <w:t>柒</w:t>
      </w:r>
      <w:proofErr w:type="gramEnd"/>
      <w:r w:rsidR="00FF1EC8" w:rsidRPr="00217BCF">
        <w:rPr>
          <w:rFonts w:eastAsia="標楷體" w:hint="eastAsia"/>
          <w:b/>
          <w:bCs/>
          <w:color w:val="000000" w:themeColor="text1"/>
          <w:sz w:val="28"/>
          <w:szCs w:val="28"/>
        </w:rPr>
        <w:t>、</w:t>
      </w:r>
      <w:r w:rsidR="00ED7A9A" w:rsidRPr="00217BCF">
        <w:rPr>
          <w:rFonts w:eastAsia="標楷體" w:hint="eastAsia"/>
          <w:b/>
          <w:bCs/>
          <w:color w:val="000000" w:themeColor="text1"/>
          <w:sz w:val="28"/>
          <w:szCs w:val="28"/>
        </w:rPr>
        <w:t>簡任秘書及各組工作報告</w:t>
      </w:r>
    </w:p>
    <w:p w:rsidR="009C09AB" w:rsidRPr="00217BCF" w:rsidRDefault="00E96966" w:rsidP="00EB195F">
      <w:pPr>
        <w:spacing w:line="420" w:lineRule="exact"/>
        <w:ind w:left="841" w:hangingChars="300" w:hanging="841"/>
        <w:rPr>
          <w:rFonts w:eastAsia="標楷體"/>
          <w:b/>
          <w:color w:val="000000" w:themeColor="text1"/>
          <w:sz w:val="28"/>
          <w:szCs w:val="28"/>
        </w:rPr>
      </w:pPr>
      <w:proofErr w:type="gramStart"/>
      <w:r w:rsidRPr="00217BCF">
        <w:rPr>
          <w:rFonts w:eastAsia="標楷體" w:hint="eastAsia"/>
          <w:b/>
          <w:color w:val="000000" w:themeColor="text1"/>
          <w:sz w:val="28"/>
          <w:szCs w:val="28"/>
        </w:rPr>
        <w:t>＊吳簡</w:t>
      </w:r>
      <w:proofErr w:type="gramEnd"/>
      <w:r w:rsidRPr="00217BCF">
        <w:rPr>
          <w:rFonts w:eastAsia="標楷體" w:hint="eastAsia"/>
          <w:b/>
          <w:color w:val="000000" w:themeColor="text1"/>
          <w:sz w:val="28"/>
          <w:szCs w:val="28"/>
        </w:rPr>
        <w:t>任秘書</w:t>
      </w:r>
      <w:r w:rsidR="005009C8" w:rsidRPr="00217BCF">
        <w:rPr>
          <w:rFonts w:eastAsia="標楷體" w:hint="eastAsia"/>
          <w:b/>
          <w:color w:val="000000" w:themeColor="text1"/>
          <w:sz w:val="28"/>
          <w:szCs w:val="28"/>
        </w:rPr>
        <w:t>(</w:t>
      </w:r>
      <w:r w:rsidR="005009C8" w:rsidRPr="00217BCF">
        <w:rPr>
          <w:rFonts w:eastAsia="標楷體" w:hint="eastAsia"/>
          <w:b/>
          <w:color w:val="000000" w:themeColor="text1"/>
          <w:sz w:val="28"/>
          <w:szCs w:val="28"/>
        </w:rPr>
        <w:t>略</w:t>
      </w:r>
      <w:r w:rsidR="005009C8" w:rsidRPr="00217BCF">
        <w:rPr>
          <w:rFonts w:eastAsia="標楷體" w:hint="eastAsia"/>
          <w:b/>
          <w:color w:val="000000" w:themeColor="text1"/>
          <w:sz w:val="28"/>
          <w:szCs w:val="28"/>
        </w:rPr>
        <w:t>)</w:t>
      </w:r>
    </w:p>
    <w:p w:rsidR="005009C8" w:rsidRPr="00217BCF" w:rsidRDefault="00A54B1D" w:rsidP="005009C8">
      <w:pPr>
        <w:spacing w:line="420" w:lineRule="exact"/>
        <w:ind w:left="841" w:hangingChars="300" w:hanging="841"/>
        <w:rPr>
          <w:rFonts w:eastAsia="標楷體"/>
          <w:b/>
          <w:color w:val="000000" w:themeColor="text1"/>
          <w:sz w:val="28"/>
          <w:szCs w:val="28"/>
        </w:rPr>
      </w:pPr>
      <w:proofErr w:type="gramStart"/>
      <w:r w:rsidRPr="00217BCF">
        <w:rPr>
          <w:rFonts w:eastAsia="標楷體" w:hint="eastAsia"/>
          <w:b/>
          <w:color w:val="000000" w:themeColor="text1"/>
          <w:sz w:val="28"/>
          <w:szCs w:val="28"/>
        </w:rPr>
        <w:t>＊</w:t>
      </w:r>
      <w:proofErr w:type="gramEnd"/>
      <w:r w:rsidRPr="00217BCF">
        <w:rPr>
          <w:rFonts w:eastAsia="標楷體" w:hint="eastAsia"/>
          <w:b/>
          <w:color w:val="000000" w:themeColor="text1"/>
          <w:sz w:val="28"/>
          <w:szCs w:val="28"/>
        </w:rPr>
        <w:t>盧簡任秘書</w:t>
      </w:r>
      <w:r w:rsidR="005009C8" w:rsidRPr="00217BCF">
        <w:rPr>
          <w:rFonts w:eastAsia="標楷體" w:hint="eastAsia"/>
          <w:b/>
          <w:color w:val="000000" w:themeColor="text1"/>
          <w:sz w:val="28"/>
          <w:szCs w:val="28"/>
        </w:rPr>
        <w:t>(</w:t>
      </w:r>
      <w:r w:rsidR="005009C8" w:rsidRPr="00217BCF">
        <w:rPr>
          <w:rFonts w:eastAsia="標楷體" w:hint="eastAsia"/>
          <w:b/>
          <w:color w:val="000000" w:themeColor="text1"/>
          <w:sz w:val="28"/>
          <w:szCs w:val="28"/>
        </w:rPr>
        <w:t>略</w:t>
      </w:r>
      <w:r w:rsidR="005009C8" w:rsidRPr="00217BCF">
        <w:rPr>
          <w:rFonts w:eastAsia="標楷體" w:hint="eastAsia"/>
          <w:b/>
          <w:color w:val="000000" w:themeColor="text1"/>
          <w:sz w:val="28"/>
          <w:szCs w:val="28"/>
        </w:rPr>
        <w:t>)</w:t>
      </w:r>
    </w:p>
    <w:p w:rsidR="00457095" w:rsidRPr="00217BCF" w:rsidRDefault="00457095" w:rsidP="00457095">
      <w:pPr>
        <w:spacing w:line="400" w:lineRule="exact"/>
        <w:rPr>
          <w:rFonts w:eastAsia="標楷體"/>
          <w:b/>
          <w:bCs/>
          <w:color w:val="000000" w:themeColor="text1"/>
          <w:sz w:val="28"/>
          <w:szCs w:val="28"/>
        </w:rPr>
      </w:pPr>
      <w:proofErr w:type="gramStart"/>
      <w:r w:rsidRPr="00217BCF">
        <w:rPr>
          <w:rFonts w:eastAsia="標楷體" w:hint="eastAsia"/>
          <w:b/>
          <w:bCs/>
          <w:color w:val="000000" w:themeColor="text1"/>
          <w:sz w:val="28"/>
          <w:szCs w:val="28"/>
        </w:rPr>
        <w:t>＊</w:t>
      </w:r>
      <w:proofErr w:type="gramEnd"/>
      <w:r w:rsidRPr="00217BCF">
        <w:rPr>
          <w:rFonts w:eastAsia="標楷體" w:hint="eastAsia"/>
          <w:b/>
          <w:bCs/>
          <w:color w:val="000000" w:themeColor="text1"/>
          <w:sz w:val="28"/>
          <w:szCs w:val="28"/>
        </w:rPr>
        <w:t>環</w:t>
      </w:r>
      <w:r w:rsidR="0016424C" w:rsidRPr="00217BCF">
        <w:rPr>
          <w:rFonts w:eastAsia="標楷體" w:hint="eastAsia"/>
          <w:b/>
          <w:bCs/>
          <w:color w:val="000000" w:themeColor="text1"/>
          <w:sz w:val="28"/>
          <w:szCs w:val="28"/>
        </w:rPr>
        <w:t>境</w:t>
      </w:r>
      <w:r w:rsidRPr="00217BCF">
        <w:rPr>
          <w:rFonts w:eastAsia="標楷體" w:hint="eastAsia"/>
          <w:b/>
          <w:bCs/>
          <w:color w:val="000000" w:themeColor="text1"/>
          <w:sz w:val="28"/>
          <w:szCs w:val="28"/>
        </w:rPr>
        <w:t>保</w:t>
      </w:r>
      <w:r w:rsidR="0016424C" w:rsidRPr="00217BCF">
        <w:rPr>
          <w:rFonts w:eastAsia="標楷體" w:hint="eastAsia"/>
          <w:b/>
          <w:bCs/>
          <w:color w:val="000000" w:themeColor="text1"/>
          <w:sz w:val="28"/>
          <w:szCs w:val="28"/>
        </w:rPr>
        <w:t>護</w:t>
      </w:r>
      <w:r w:rsidRPr="00217BCF">
        <w:rPr>
          <w:rFonts w:eastAsia="標楷體" w:hint="eastAsia"/>
          <w:b/>
          <w:bCs/>
          <w:color w:val="000000" w:themeColor="text1"/>
          <w:sz w:val="28"/>
          <w:szCs w:val="28"/>
        </w:rPr>
        <w:t>組</w:t>
      </w:r>
    </w:p>
    <w:p w:rsidR="00457095" w:rsidRPr="00217BCF" w:rsidRDefault="00457095" w:rsidP="00457095">
      <w:pPr>
        <w:tabs>
          <w:tab w:val="left" w:pos="1708"/>
        </w:tabs>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業務執行情形（含重要工作成果）</w:t>
      </w:r>
    </w:p>
    <w:p w:rsidR="003B588A" w:rsidRPr="00217BCF" w:rsidRDefault="003B588A" w:rsidP="003B588A">
      <w:pPr>
        <w:spacing w:line="420" w:lineRule="exact"/>
        <w:rPr>
          <w:rFonts w:eastAsia="標楷體"/>
          <w:color w:val="000000" w:themeColor="text1"/>
          <w:sz w:val="28"/>
          <w:szCs w:val="28"/>
        </w:rPr>
      </w:pPr>
      <w:r w:rsidRPr="00217BCF">
        <w:rPr>
          <w:rFonts w:eastAsia="標楷體" w:hint="eastAsia"/>
          <w:color w:val="000000" w:themeColor="text1"/>
          <w:sz w:val="28"/>
          <w:szCs w:val="28"/>
        </w:rPr>
        <w:t>一、事業廢棄物</w:t>
      </w:r>
    </w:p>
    <w:p w:rsidR="003B588A" w:rsidRPr="00217BCF" w:rsidRDefault="003B588A" w:rsidP="003B588A">
      <w:pPr>
        <w:spacing w:line="420" w:lineRule="exact"/>
        <w:rPr>
          <w:rFonts w:eastAsia="標楷體"/>
          <w:b/>
          <w:color w:val="000000" w:themeColor="text1"/>
          <w:sz w:val="28"/>
          <w:szCs w:val="28"/>
        </w:rPr>
      </w:pPr>
      <w:r w:rsidRPr="00217BCF">
        <w:rPr>
          <w:rFonts w:eastAsia="標楷體" w:hint="eastAsia"/>
          <w:color w:val="000000" w:themeColor="text1"/>
          <w:sz w:val="28"/>
          <w:szCs w:val="28"/>
        </w:rPr>
        <w:t>（一）</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bCs/>
          <w:color w:val="000000" w:themeColor="text1"/>
          <w:sz w:val="28"/>
          <w:szCs w:val="28"/>
        </w:rPr>
        <w:t>份各實驗室廢液收集明細表：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945"/>
        <w:gridCol w:w="720"/>
        <w:gridCol w:w="1080"/>
        <w:gridCol w:w="720"/>
        <w:gridCol w:w="1080"/>
        <w:gridCol w:w="1080"/>
        <w:gridCol w:w="1096"/>
      </w:tblGrid>
      <w:tr w:rsidR="006945A8" w:rsidRPr="00217BCF" w:rsidTr="00E92276">
        <w:trPr>
          <w:trHeight w:val="393"/>
        </w:trPr>
        <w:tc>
          <w:tcPr>
            <w:tcW w:w="2295" w:type="dxa"/>
            <w:tcBorders>
              <w:tl2br w:val="single" w:sz="4" w:space="0" w:color="auto"/>
            </w:tcBorders>
          </w:tcPr>
          <w:p w:rsidR="00E92276" w:rsidRPr="00217BCF" w:rsidRDefault="00E92276" w:rsidP="00E92276">
            <w:pPr>
              <w:tabs>
                <w:tab w:val="left" w:pos="1350"/>
              </w:tabs>
              <w:spacing w:line="420" w:lineRule="exact"/>
              <w:rPr>
                <w:rFonts w:eastAsia="標楷體"/>
                <w:bCs/>
                <w:color w:val="000000" w:themeColor="text1"/>
              </w:rPr>
            </w:pPr>
            <w:r w:rsidRPr="00217BCF">
              <w:rPr>
                <w:rFonts w:eastAsia="標楷體" w:hint="eastAsia"/>
                <w:bCs/>
                <w:color w:val="000000" w:themeColor="text1"/>
              </w:rPr>
              <w:t xml:space="preserve">        </w:t>
            </w:r>
            <w:r w:rsidR="003B588A" w:rsidRPr="00217BCF">
              <w:rPr>
                <w:rFonts w:eastAsia="標楷體" w:hint="eastAsia"/>
                <w:bCs/>
                <w:color w:val="000000" w:themeColor="text1"/>
              </w:rPr>
              <w:t>實驗室</w:t>
            </w:r>
          </w:p>
          <w:p w:rsidR="003B588A" w:rsidRPr="00217BCF" w:rsidRDefault="003B588A" w:rsidP="00E92276">
            <w:pPr>
              <w:tabs>
                <w:tab w:val="left" w:pos="1350"/>
              </w:tabs>
              <w:spacing w:line="420" w:lineRule="exact"/>
              <w:rPr>
                <w:rFonts w:eastAsia="標楷體"/>
                <w:bCs/>
                <w:color w:val="000000" w:themeColor="text1"/>
              </w:rPr>
            </w:pPr>
            <w:r w:rsidRPr="00217BCF">
              <w:rPr>
                <w:rFonts w:eastAsia="標楷體" w:hint="eastAsia"/>
                <w:bCs/>
                <w:color w:val="000000" w:themeColor="text1"/>
              </w:rPr>
              <w:lastRenderedPageBreak/>
              <w:t>廢液種類</w:t>
            </w:r>
          </w:p>
        </w:tc>
        <w:tc>
          <w:tcPr>
            <w:tcW w:w="945" w:type="dxa"/>
          </w:tcPr>
          <w:p w:rsidR="003B588A" w:rsidRPr="00217BCF" w:rsidRDefault="003B588A" w:rsidP="00E92276">
            <w:pPr>
              <w:tabs>
                <w:tab w:val="left" w:pos="1708"/>
              </w:tabs>
              <w:spacing w:line="420" w:lineRule="exact"/>
              <w:rPr>
                <w:rFonts w:eastAsia="標楷體"/>
                <w:bCs/>
                <w:color w:val="000000" w:themeColor="text1"/>
              </w:rPr>
            </w:pPr>
            <w:r w:rsidRPr="00217BCF">
              <w:rPr>
                <w:rFonts w:eastAsia="標楷體" w:hint="eastAsia"/>
                <w:bCs/>
                <w:color w:val="000000" w:themeColor="text1"/>
              </w:rPr>
              <w:lastRenderedPageBreak/>
              <w:t>不含鹵</w:t>
            </w:r>
            <w:r w:rsidRPr="00217BCF">
              <w:rPr>
                <w:rFonts w:eastAsia="標楷體" w:hint="eastAsia"/>
                <w:bCs/>
                <w:color w:val="000000" w:themeColor="text1"/>
              </w:rPr>
              <w:lastRenderedPageBreak/>
              <w:t>素廢液</w:t>
            </w:r>
          </w:p>
        </w:tc>
        <w:tc>
          <w:tcPr>
            <w:tcW w:w="720" w:type="dxa"/>
          </w:tcPr>
          <w:p w:rsidR="003B588A" w:rsidRPr="00217BCF" w:rsidRDefault="003B588A" w:rsidP="00E92276">
            <w:pPr>
              <w:tabs>
                <w:tab w:val="left" w:pos="1708"/>
              </w:tabs>
              <w:spacing w:line="420" w:lineRule="exact"/>
              <w:rPr>
                <w:rFonts w:eastAsia="標楷體"/>
                <w:bCs/>
                <w:color w:val="000000" w:themeColor="text1"/>
              </w:rPr>
            </w:pPr>
            <w:proofErr w:type="gramStart"/>
            <w:r w:rsidRPr="00217BCF">
              <w:rPr>
                <w:rFonts w:eastAsia="標楷體" w:hint="eastAsia"/>
                <w:bCs/>
                <w:color w:val="000000" w:themeColor="text1"/>
              </w:rPr>
              <w:lastRenderedPageBreak/>
              <w:t>廢酸</w:t>
            </w:r>
            <w:r w:rsidRPr="00217BCF">
              <w:rPr>
                <w:rFonts w:eastAsia="標楷體" w:hint="eastAsia"/>
                <w:bCs/>
                <w:color w:val="000000" w:themeColor="text1"/>
              </w:rPr>
              <w:lastRenderedPageBreak/>
              <w:t>液</w:t>
            </w:r>
            <w:proofErr w:type="gramEnd"/>
          </w:p>
        </w:tc>
        <w:tc>
          <w:tcPr>
            <w:tcW w:w="1080" w:type="dxa"/>
          </w:tcPr>
          <w:p w:rsidR="003B588A" w:rsidRPr="00217BCF" w:rsidRDefault="003B588A" w:rsidP="00E92276">
            <w:pPr>
              <w:tabs>
                <w:tab w:val="left" w:pos="1708"/>
              </w:tabs>
              <w:spacing w:line="420" w:lineRule="exact"/>
              <w:rPr>
                <w:rFonts w:eastAsia="標楷體"/>
                <w:bCs/>
                <w:color w:val="000000" w:themeColor="text1"/>
              </w:rPr>
            </w:pPr>
            <w:r w:rsidRPr="00217BCF">
              <w:rPr>
                <w:rFonts w:eastAsia="標楷體" w:hint="eastAsia"/>
                <w:bCs/>
                <w:color w:val="000000" w:themeColor="text1"/>
              </w:rPr>
              <w:lastRenderedPageBreak/>
              <w:t>重金屬</w:t>
            </w:r>
            <w:r w:rsidRPr="00217BCF">
              <w:rPr>
                <w:rFonts w:eastAsia="標楷體" w:hint="eastAsia"/>
                <w:bCs/>
                <w:color w:val="000000" w:themeColor="text1"/>
              </w:rPr>
              <w:lastRenderedPageBreak/>
              <w:t>廢液</w:t>
            </w:r>
          </w:p>
        </w:tc>
        <w:tc>
          <w:tcPr>
            <w:tcW w:w="720" w:type="dxa"/>
          </w:tcPr>
          <w:p w:rsidR="003B588A" w:rsidRPr="00217BCF" w:rsidRDefault="003B588A" w:rsidP="00E92276">
            <w:pPr>
              <w:tabs>
                <w:tab w:val="left" w:pos="1708"/>
              </w:tabs>
              <w:spacing w:line="420" w:lineRule="exact"/>
              <w:rPr>
                <w:rFonts w:eastAsia="標楷體"/>
                <w:bCs/>
                <w:color w:val="000000" w:themeColor="text1"/>
              </w:rPr>
            </w:pPr>
            <w:proofErr w:type="gramStart"/>
            <w:r w:rsidRPr="00217BCF">
              <w:rPr>
                <w:rFonts w:eastAsia="標楷體" w:hint="eastAsia"/>
                <w:bCs/>
                <w:color w:val="000000" w:themeColor="text1"/>
              </w:rPr>
              <w:lastRenderedPageBreak/>
              <w:t>廢油</w:t>
            </w:r>
            <w:r w:rsidRPr="00217BCF">
              <w:rPr>
                <w:rFonts w:eastAsia="標楷體" w:hint="eastAsia"/>
                <w:bCs/>
                <w:color w:val="000000" w:themeColor="text1"/>
              </w:rPr>
              <w:lastRenderedPageBreak/>
              <w:t>液</w:t>
            </w:r>
            <w:proofErr w:type="gramEnd"/>
          </w:p>
        </w:tc>
        <w:tc>
          <w:tcPr>
            <w:tcW w:w="1080" w:type="dxa"/>
          </w:tcPr>
          <w:p w:rsidR="003B588A" w:rsidRPr="00217BCF" w:rsidRDefault="003B588A" w:rsidP="00E92276">
            <w:pPr>
              <w:tabs>
                <w:tab w:val="left" w:pos="1708"/>
              </w:tabs>
              <w:spacing w:line="420" w:lineRule="exact"/>
              <w:rPr>
                <w:rFonts w:eastAsia="標楷體"/>
                <w:bCs/>
                <w:color w:val="000000" w:themeColor="text1"/>
              </w:rPr>
            </w:pPr>
            <w:proofErr w:type="gramStart"/>
            <w:r w:rsidRPr="00217BCF">
              <w:rPr>
                <w:rFonts w:eastAsia="標楷體" w:hint="eastAsia"/>
                <w:bCs/>
                <w:color w:val="000000" w:themeColor="text1"/>
              </w:rPr>
              <w:lastRenderedPageBreak/>
              <w:t>含鹵廢</w:t>
            </w:r>
            <w:r w:rsidRPr="00217BCF">
              <w:rPr>
                <w:rFonts w:eastAsia="標楷體" w:hint="eastAsia"/>
                <w:bCs/>
                <w:color w:val="000000" w:themeColor="text1"/>
              </w:rPr>
              <w:lastRenderedPageBreak/>
              <w:t>液</w:t>
            </w:r>
            <w:proofErr w:type="gramEnd"/>
          </w:p>
        </w:tc>
        <w:tc>
          <w:tcPr>
            <w:tcW w:w="1080" w:type="dxa"/>
          </w:tcPr>
          <w:p w:rsidR="003B588A" w:rsidRPr="00217BCF" w:rsidRDefault="003B588A" w:rsidP="00E92276">
            <w:pPr>
              <w:tabs>
                <w:tab w:val="left" w:pos="1708"/>
              </w:tabs>
              <w:spacing w:line="420" w:lineRule="exact"/>
              <w:rPr>
                <w:rFonts w:eastAsia="標楷體"/>
                <w:bCs/>
                <w:color w:val="000000" w:themeColor="text1"/>
              </w:rPr>
            </w:pPr>
            <w:proofErr w:type="gramStart"/>
            <w:r w:rsidRPr="00217BCF">
              <w:rPr>
                <w:rFonts w:eastAsia="標楷體" w:hint="eastAsia"/>
                <w:bCs/>
                <w:color w:val="000000" w:themeColor="text1"/>
              </w:rPr>
              <w:lastRenderedPageBreak/>
              <w:t>廢鹼液</w:t>
            </w:r>
            <w:proofErr w:type="gramEnd"/>
          </w:p>
        </w:tc>
        <w:tc>
          <w:tcPr>
            <w:tcW w:w="1096" w:type="dxa"/>
          </w:tcPr>
          <w:p w:rsidR="003B588A" w:rsidRPr="00217BCF" w:rsidRDefault="003B588A" w:rsidP="00E92276">
            <w:pPr>
              <w:tabs>
                <w:tab w:val="left" w:pos="1708"/>
              </w:tabs>
              <w:spacing w:line="420" w:lineRule="exact"/>
              <w:jc w:val="center"/>
              <w:rPr>
                <w:rFonts w:eastAsia="標楷體"/>
                <w:bCs/>
                <w:color w:val="000000" w:themeColor="text1"/>
              </w:rPr>
            </w:pPr>
            <w:r w:rsidRPr="00217BCF">
              <w:rPr>
                <w:rFonts w:eastAsia="標楷體" w:hint="eastAsia"/>
                <w:bCs/>
                <w:color w:val="000000" w:themeColor="text1"/>
              </w:rPr>
              <w:t>合計</w:t>
            </w:r>
          </w:p>
          <w:p w:rsidR="003B588A" w:rsidRPr="00217BCF" w:rsidRDefault="003B588A" w:rsidP="00E92276">
            <w:pPr>
              <w:tabs>
                <w:tab w:val="left" w:pos="1708"/>
              </w:tabs>
              <w:spacing w:line="420" w:lineRule="exact"/>
              <w:jc w:val="center"/>
              <w:rPr>
                <w:rFonts w:eastAsia="標楷體"/>
                <w:bCs/>
                <w:color w:val="000000" w:themeColor="text1"/>
              </w:rPr>
            </w:pPr>
            <w:r w:rsidRPr="00217BCF">
              <w:rPr>
                <w:rFonts w:eastAsia="標楷體" w:hint="eastAsia"/>
                <w:bCs/>
                <w:color w:val="000000" w:themeColor="text1"/>
              </w:rPr>
              <w:lastRenderedPageBreak/>
              <w:t>(</w:t>
            </w:r>
            <w:r w:rsidRPr="00217BCF">
              <w:rPr>
                <w:rFonts w:eastAsia="標楷體" w:hint="eastAsia"/>
                <w:bCs/>
                <w:color w:val="000000" w:themeColor="text1"/>
              </w:rPr>
              <w:t>公斤</w:t>
            </w:r>
            <w:r w:rsidRPr="00217BCF">
              <w:rPr>
                <w:rFonts w:eastAsia="標楷體" w:hint="eastAsia"/>
                <w:bCs/>
                <w:color w:val="000000" w:themeColor="text1"/>
              </w:rPr>
              <w:t>)</w:t>
            </w:r>
          </w:p>
        </w:tc>
      </w:tr>
      <w:tr w:rsidR="006945A8" w:rsidRPr="00217BCF" w:rsidTr="00E92276">
        <w:trPr>
          <w:trHeight w:val="407"/>
        </w:trPr>
        <w:tc>
          <w:tcPr>
            <w:tcW w:w="2295" w:type="dxa"/>
          </w:tcPr>
          <w:p w:rsidR="003B588A" w:rsidRPr="00217BCF" w:rsidRDefault="003B588A" w:rsidP="00E92276">
            <w:pPr>
              <w:tabs>
                <w:tab w:val="left" w:pos="1708"/>
              </w:tabs>
              <w:spacing w:line="420" w:lineRule="exact"/>
              <w:rPr>
                <w:rFonts w:eastAsia="標楷體"/>
                <w:bCs/>
                <w:color w:val="000000" w:themeColor="text1"/>
              </w:rPr>
            </w:pPr>
            <w:r w:rsidRPr="00217BCF">
              <w:rPr>
                <w:rFonts w:eastAsia="標楷體" w:hint="eastAsia"/>
                <w:bCs/>
                <w:color w:val="000000" w:themeColor="text1"/>
              </w:rPr>
              <w:lastRenderedPageBreak/>
              <w:t>吳進益老師</w:t>
            </w:r>
          </w:p>
        </w:tc>
        <w:tc>
          <w:tcPr>
            <w:tcW w:w="945"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120</w:t>
            </w:r>
          </w:p>
        </w:tc>
        <w:tc>
          <w:tcPr>
            <w:tcW w:w="72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72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96"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120</w:t>
            </w:r>
          </w:p>
        </w:tc>
      </w:tr>
      <w:tr w:rsidR="006945A8" w:rsidRPr="00217BCF" w:rsidTr="00E92276">
        <w:trPr>
          <w:trHeight w:val="407"/>
        </w:trPr>
        <w:tc>
          <w:tcPr>
            <w:tcW w:w="2295" w:type="dxa"/>
          </w:tcPr>
          <w:p w:rsidR="003B588A" w:rsidRPr="00217BCF" w:rsidRDefault="003B588A" w:rsidP="00E92276">
            <w:pPr>
              <w:tabs>
                <w:tab w:val="left" w:pos="1708"/>
              </w:tabs>
              <w:spacing w:line="420" w:lineRule="exact"/>
              <w:rPr>
                <w:rFonts w:eastAsia="標楷體"/>
                <w:bCs/>
                <w:color w:val="000000" w:themeColor="text1"/>
              </w:rPr>
            </w:pPr>
            <w:r w:rsidRPr="00217BCF">
              <w:rPr>
                <w:rFonts w:eastAsia="標楷體" w:hint="eastAsia"/>
                <w:bCs/>
                <w:color w:val="000000" w:themeColor="text1"/>
              </w:rPr>
              <w:t>莊愷瑋老師</w:t>
            </w:r>
          </w:p>
        </w:tc>
        <w:tc>
          <w:tcPr>
            <w:tcW w:w="945"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72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80</w:t>
            </w:r>
          </w:p>
        </w:tc>
        <w:tc>
          <w:tcPr>
            <w:tcW w:w="72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96"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80</w:t>
            </w:r>
          </w:p>
        </w:tc>
      </w:tr>
      <w:tr w:rsidR="006945A8" w:rsidRPr="00217BCF" w:rsidTr="00E92276">
        <w:trPr>
          <w:trHeight w:val="407"/>
        </w:trPr>
        <w:tc>
          <w:tcPr>
            <w:tcW w:w="2295" w:type="dxa"/>
          </w:tcPr>
          <w:p w:rsidR="003B588A" w:rsidRPr="00217BCF" w:rsidRDefault="003B588A" w:rsidP="00E92276">
            <w:pPr>
              <w:tabs>
                <w:tab w:val="left" w:pos="1708"/>
              </w:tabs>
              <w:spacing w:line="420" w:lineRule="exact"/>
              <w:rPr>
                <w:rFonts w:eastAsia="標楷體"/>
                <w:bCs/>
                <w:color w:val="000000" w:themeColor="text1"/>
              </w:rPr>
            </w:pPr>
            <w:r w:rsidRPr="00217BCF">
              <w:rPr>
                <w:rFonts w:eastAsia="標楷體" w:hint="eastAsia"/>
                <w:bCs/>
                <w:color w:val="000000" w:themeColor="text1"/>
              </w:rPr>
              <w:t>楊懷文老師</w:t>
            </w:r>
          </w:p>
        </w:tc>
        <w:tc>
          <w:tcPr>
            <w:tcW w:w="945"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72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40</w:t>
            </w:r>
          </w:p>
        </w:tc>
        <w:tc>
          <w:tcPr>
            <w:tcW w:w="72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96"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40</w:t>
            </w:r>
          </w:p>
        </w:tc>
      </w:tr>
      <w:tr w:rsidR="006945A8" w:rsidRPr="00217BCF" w:rsidTr="00E92276">
        <w:trPr>
          <w:trHeight w:val="407"/>
        </w:trPr>
        <w:tc>
          <w:tcPr>
            <w:tcW w:w="2295" w:type="dxa"/>
          </w:tcPr>
          <w:p w:rsidR="003B588A" w:rsidRPr="00217BCF" w:rsidRDefault="003B588A" w:rsidP="00E92276">
            <w:pPr>
              <w:tabs>
                <w:tab w:val="left" w:pos="1708"/>
              </w:tabs>
              <w:spacing w:line="420" w:lineRule="exact"/>
              <w:rPr>
                <w:rFonts w:eastAsia="標楷體"/>
                <w:bCs/>
                <w:color w:val="000000" w:themeColor="text1"/>
              </w:rPr>
            </w:pPr>
            <w:r w:rsidRPr="00217BCF">
              <w:rPr>
                <w:rFonts w:eastAsia="標楷體" w:hint="eastAsia"/>
                <w:bCs/>
                <w:color w:val="000000" w:themeColor="text1"/>
              </w:rPr>
              <w:t>陳立耿老師</w:t>
            </w:r>
          </w:p>
        </w:tc>
        <w:tc>
          <w:tcPr>
            <w:tcW w:w="945"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120</w:t>
            </w:r>
          </w:p>
        </w:tc>
        <w:tc>
          <w:tcPr>
            <w:tcW w:w="72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72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96"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120</w:t>
            </w:r>
          </w:p>
        </w:tc>
      </w:tr>
      <w:tr w:rsidR="006945A8" w:rsidRPr="00217BCF" w:rsidTr="00E92276">
        <w:trPr>
          <w:trHeight w:val="407"/>
        </w:trPr>
        <w:tc>
          <w:tcPr>
            <w:tcW w:w="2295" w:type="dxa"/>
          </w:tcPr>
          <w:p w:rsidR="003B588A" w:rsidRPr="00217BCF" w:rsidRDefault="003B588A" w:rsidP="00E92276">
            <w:pPr>
              <w:tabs>
                <w:tab w:val="left" w:pos="1708"/>
              </w:tabs>
              <w:spacing w:line="420" w:lineRule="exact"/>
              <w:rPr>
                <w:rFonts w:eastAsia="標楷體"/>
                <w:bCs/>
                <w:color w:val="000000" w:themeColor="text1"/>
              </w:rPr>
            </w:pPr>
            <w:r w:rsidRPr="00217BCF">
              <w:rPr>
                <w:rFonts w:eastAsia="標楷體" w:hint="eastAsia"/>
                <w:bCs/>
                <w:color w:val="000000" w:themeColor="text1"/>
              </w:rPr>
              <w:t>羅至佑老師</w:t>
            </w:r>
          </w:p>
        </w:tc>
        <w:tc>
          <w:tcPr>
            <w:tcW w:w="945"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80</w:t>
            </w:r>
          </w:p>
        </w:tc>
        <w:tc>
          <w:tcPr>
            <w:tcW w:w="72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72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96"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80</w:t>
            </w:r>
          </w:p>
        </w:tc>
      </w:tr>
      <w:tr w:rsidR="006945A8" w:rsidRPr="00217BCF" w:rsidTr="00E92276">
        <w:trPr>
          <w:trHeight w:val="407"/>
        </w:trPr>
        <w:tc>
          <w:tcPr>
            <w:tcW w:w="2295" w:type="dxa"/>
          </w:tcPr>
          <w:p w:rsidR="003B588A" w:rsidRPr="00217BCF" w:rsidRDefault="003B588A" w:rsidP="00E92276">
            <w:pPr>
              <w:tabs>
                <w:tab w:val="left" w:pos="1708"/>
              </w:tabs>
              <w:spacing w:line="420" w:lineRule="exact"/>
              <w:rPr>
                <w:rFonts w:eastAsia="標楷體"/>
                <w:bCs/>
                <w:color w:val="000000" w:themeColor="text1"/>
              </w:rPr>
            </w:pPr>
            <w:r w:rsidRPr="00217BCF">
              <w:rPr>
                <w:rFonts w:eastAsia="標楷體" w:hint="eastAsia"/>
                <w:bCs/>
                <w:color w:val="000000" w:themeColor="text1"/>
              </w:rPr>
              <w:t>張岳隆老師</w:t>
            </w:r>
          </w:p>
        </w:tc>
        <w:tc>
          <w:tcPr>
            <w:tcW w:w="945"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72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40</w:t>
            </w:r>
          </w:p>
        </w:tc>
        <w:tc>
          <w:tcPr>
            <w:tcW w:w="72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96"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40</w:t>
            </w:r>
          </w:p>
        </w:tc>
      </w:tr>
      <w:tr w:rsidR="006945A8" w:rsidRPr="00217BCF" w:rsidTr="00E92276">
        <w:trPr>
          <w:trHeight w:val="407"/>
        </w:trPr>
        <w:tc>
          <w:tcPr>
            <w:tcW w:w="2295" w:type="dxa"/>
          </w:tcPr>
          <w:p w:rsidR="003B588A" w:rsidRPr="00217BCF" w:rsidRDefault="003B588A" w:rsidP="00E92276">
            <w:pPr>
              <w:tabs>
                <w:tab w:val="left" w:pos="1708"/>
              </w:tabs>
              <w:spacing w:line="420" w:lineRule="exact"/>
              <w:rPr>
                <w:rFonts w:eastAsia="標楷體"/>
                <w:bCs/>
                <w:color w:val="000000" w:themeColor="text1"/>
              </w:rPr>
            </w:pPr>
            <w:r w:rsidRPr="00217BCF">
              <w:rPr>
                <w:rFonts w:eastAsia="標楷體" w:hint="eastAsia"/>
                <w:bCs/>
                <w:color w:val="000000" w:themeColor="text1"/>
              </w:rPr>
              <w:t>徐錫樑老師</w:t>
            </w:r>
          </w:p>
        </w:tc>
        <w:tc>
          <w:tcPr>
            <w:tcW w:w="945"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720"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60</w:t>
            </w: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72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96"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60</w:t>
            </w:r>
          </w:p>
        </w:tc>
      </w:tr>
      <w:tr w:rsidR="006945A8" w:rsidRPr="00217BCF" w:rsidTr="00E92276">
        <w:trPr>
          <w:trHeight w:val="407"/>
        </w:trPr>
        <w:tc>
          <w:tcPr>
            <w:tcW w:w="2295" w:type="dxa"/>
          </w:tcPr>
          <w:p w:rsidR="003B588A" w:rsidRPr="00217BCF" w:rsidRDefault="003B588A" w:rsidP="00E92276">
            <w:pPr>
              <w:tabs>
                <w:tab w:val="left" w:pos="1708"/>
              </w:tabs>
              <w:spacing w:line="420" w:lineRule="exact"/>
              <w:rPr>
                <w:rFonts w:eastAsia="標楷體"/>
                <w:bCs/>
                <w:color w:val="000000" w:themeColor="text1"/>
              </w:rPr>
            </w:pPr>
            <w:r w:rsidRPr="00217BCF">
              <w:rPr>
                <w:rFonts w:eastAsia="標楷體" w:hint="eastAsia"/>
                <w:bCs/>
                <w:color w:val="000000" w:themeColor="text1"/>
              </w:rPr>
              <w:t>李茂田老師</w:t>
            </w:r>
          </w:p>
        </w:tc>
        <w:tc>
          <w:tcPr>
            <w:tcW w:w="945"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20</w:t>
            </w:r>
          </w:p>
        </w:tc>
        <w:tc>
          <w:tcPr>
            <w:tcW w:w="72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72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20</w:t>
            </w: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p>
        </w:tc>
        <w:tc>
          <w:tcPr>
            <w:tcW w:w="1096"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40</w:t>
            </w:r>
          </w:p>
        </w:tc>
      </w:tr>
      <w:tr w:rsidR="006945A8" w:rsidRPr="00217BCF" w:rsidTr="00E92276">
        <w:trPr>
          <w:trHeight w:val="407"/>
        </w:trPr>
        <w:tc>
          <w:tcPr>
            <w:tcW w:w="2295" w:type="dxa"/>
          </w:tcPr>
          <w:p w:rsidR="003B588A" w:rsidRPr="00217BCF" w:rsidRDefault="003B588A" w:rsidP="00E92276">
            <w:pPr>
              <w:tabs>
                <w:tab w:val="left" w:pos="1708"/>
              </w:tabs>
              <w:spacing w:line="420" w:lineRule="exact"/>
              <w:rPr>
                <w:rFonts w:eastAsia="標楷體"/>
                <w:bCs/>
                <w:color w:val="000000" w:themeColor="text1"/>
              </w:rPr>
            </w:pPr>
            <w:r w:rsidRPr="00217BCF">
              <w:rPr>
                <w:rFonts w:eastAsia="標楷體" w:cs="Arial" w:hint="eastAsia"/>
                <w:bCs/>
                <w:color w:val="000000" w:themeColor="text1"/>
              </w:rPr>
              <w:t>合計</w:t>
            </w:r>
          </w:p>
        </w:tc>
        <w:tc>
          <w:tcPr>
            <w:tcW w:w="945"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340</w:t>
            </w:r>
          </w:p>
        </w:tc>
        <w:tc>
          <w:tcPr>
            <w:tcW w:w="720"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60</w:t>
            </w: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160</w:t>
            </w:r>
          </w:p>
        </w:tc>
        <w:tc>
          <w:tcPr>
            <w:tcW w:w="720"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0</w:t>
            </w: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20</w:t>
            </w:r>
          </w:p>
        </w:tc>
        <w:tc>
          <w:tcPr>
            <w:tcW w:w="1080"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hint="eastAsia"/>
                <w:bCs/>
                <w:color w:val="000000" w:themeColor="text1"/>
              </w:rPr>
              <w:t>0</w:t>
            </w:r>
          </w:p>
        </w:tc>
        <w:tc>
          <w:tcPr>
            <w:tcW w:w="1096" w:type="dxa"/>
          </w:tcPr>
          <w:p w:rsidR="003B588A" w:rsidRPr="00217BCF" w:rsidRDefault="003B588A" w:rsidP="00E92276">
            <w:pPr>
              <w:tabs>
                <w:tab w:val="left" w:pos="1708"/>
              </w:tabs>
              <w:spacing w:line="420" w:lineRule="exact"/>
              <w:jc w:val="right"/>
              <w:rPr>
                <w:rFonts w:eastAsia="標楷體"/>
                <w:bCs/>
                <w:color w:val="000000" w:themeColor="text1"/>
              </w:rPr>
            </w:pPr>
            <w:r w:rsidRPr="00217BCF">
              <w:rPr>
                <w:rFonts w:eastAsia="標楷體" w:cs="Arial" w:hint="eastAsia"/>
                <w:bCs/>
                <w:color w:val="000000" w:themeColor="text1"/>
              </w:rPr>
              <w:t>580</w:t>
            </w:r>
          </w:p>
        </w:tc>
      </w:tr>
    </w:tbl>
    <w:p w:rsidR="003B588A" w:rsidRPr="00217BCF" w:rsidRDefault="003B588A" w:rsidP="00E92276">
      <w:pPr>
        <w:ind w:leftChars="232" w:left="557"/>
        <w:rPr>
          <w:rFonts w:eastAsia="標楷體"/>
          <w:snapToGrid w:val="0"/>
          <w:color w:val="000000" w:themeColor="text1"/>
          <w:sz w:val="20"/>
          <w:szCs w:val="20"/>
        </w:rPr>
      </w:pPr>
      <w:r w:rsidRPr="00217BCF">
        <w:rPr>
          <w:rFonts w:eastAsia="標楷體" w:hint="eastAsia"/>
          <w:snapToGrid w:val="0"/>
          <w:color w:val="000000" w:themeColor="text1"/>
          <w:sz w:val="20"/>
          <w:szCs w:val="20"/>
        </w:rPr>
        <w:t>*1</w:t>
      </w:r>
      <w:r w:rsidR="00E92276" w:rsidRPr="00217BCF">
        <w:rPr>
          <w:rFonts w:eastAsia="標楷體" w:hint="eastAsia"/>
          <w:snapToGrid w:val="0"/>
          <w:color w:val="000000" w:themeColor="text1"/>
          <w:sz w:val="20"/>
          <w:szCs w:val="20"/>
        </w:rPr>
        <w:t>月</w:t>
      </w:r>
      <w:r w:rsidRPr="00217BCF">
        <w:rPr>
          <w:rFonts w:eastAsia="標楷體" w:hint="eastAsia"/>
          <w:snapToGrid w:val="0"/>
          <w:color w:val="000000" w:themeColor="text1"/>
          <w:sz w:val="20"/>
          <w:szCs w:val="20"/>
        </w:rPr>
        <w:t>份收集廢液種類為：不含鹵素廢液</w:t>
      </w:r>
      <w:r w:rsidRPr="00217BCF">
        <w:rPr>
          <w:rFonts w:eastAsia="標楷體" w:hint="eastAsia"/>
          <w:snapToGrid w:val="0"/>
          <w:color w:val="000000" w:themeColor="text1"/>
          <w:sz w:val="20"/>
          <w:szCs w:val="20"/>
        </w:rPr>
        <w:t>340</w:t>
      </w:r>
      <w:r w:rsidRPr="00217BCF">
        <w:rPr>
          <w:rFonts w:eastAsia="標楷體" w:hint="eastAsia"/>
          <w:snapToGrid w:val="0"/>
          <w:color w:val="000000" w:themeColor="text1"/>
          <w:sz w:val="20"/>
          <w:szCs w:val="20"/>
        </w:rPr>
        <w:t>公斤、含鹵素廢液</w:t>
      </w:r>
      <w:r w:rsidRPr="00217BCF">
        <w:rPr>
          <w:rFonts w:eastAsia="標楷體" w:hint="eastAsia"/>
          <w:snapToGrid w:val="0"/>
          <w:color w:val="000000" w:themeColor="text1"/>
          <w:sz w:val="20"/>
          <w:szCs w:val="20"/>
        </w:rPr>
        <w:t>20</w:t>
      </w:r>
      <w:r w:rsidRPr="00217BCF">
        <w:rPr>
          <w:rFonts w:eastAsia="標楷體" w:hint="eastAsia"/>
          <w:snapToGrid w:val="0"/>
          <w:color w:val="000000" w:themeColor="text1"/>
          <w:sz w:val="20"/>
          <w:szCs w:val="20"/>
        </w:rPr>
        <w:t>公斤、</w:t>
      </w:r>
      <w:proofErr w:type="gramStart"/>
      <w:r w:rsidRPr="00217BCF">
        <w:rPr>
          <w:rFonts w:eastAsia="標楷體" w:hint="eastAsia"/>
          <w:snapToGrid w:val="0"/>
          <w:color w:val="000000" w:themeColor="text1"/>
          <w:sz w:val="20"/>
          <w:szCs w:val="20"/>
        </w:rPr>
        <w:t>廢酸液</w:t>
      </w:r>
      <w:proofErr w:type="gramEnd"/>
      <w:r w:rsidRPr="00217BCF">
        <w:rPr>
          <w:rFonts w:eastAsia="標楷體" w:hint="eastAsia"/>
          <w:snapToGrid w:val="0"/>
          <w:color w:val="000000" w:themeColor="text1"/>
          <w:sz w:val="20"/>
          <w:szCs w:val="20"/>
        </w:rPr>
        <w:t>60</w:t>
      </w:r>
      <w:r w:rsidRPr="00217BCF">
        <w:rPr>
          <w:rFonts w:eastAsia="標楷體" w:hint="eastAsia"/>
          <w:snapToGrid w:val="0"/>
          <w:color w:val="000000" w:themeColor="text1"/>
          <w:sz w:val="20"/>
          <w:szCs w:val="20"/>
        </w:rPr>
        <w:t>公斤及重金屬廢液</w:t>
      </w:r>
      <w:r w:rsidRPr="00217BCF">
        <w:rPr>
          <w:rFonts w:eastAsia="標楷體" w:hint="eastAsia"/>
          <w:snapToGrid w:val="0"/>
          <w:color w:val="000000" w:themeColor="text1"/>
          <w:sz w:val="20"/>
          <w:szCs w:val="20"/>
        </w:rPr>
        <w:t>160</w:t>
      </w:r>
      <w:r w:rsidRPr="00217BCF">
        <w:rPr>
          <w:rFonts w:eastAsia="標楷體" w:hint="eastAsia"/>
          <w:snapToGrid w:val="0"/>
          <w:color w:val="000000" w:themeColor="text1"/>
          <w:sz w:val="20"/>
          <w:szCs w:val="20"/>
        </w:rPr>
        <w:t>公斤合計</w:t>
      </w:r>
      <w:r w:rsidRPr="00217BCF">
        <w:rPr>
          <w:rFonts w:eastAsia="標楷體" w:hint="eastAsia"/>
          <w:snapToGrid w:val="0"/>
          <w:color w:val="000000" w:themeColor="text1"/>
          <w:sz w:val="20"/>
          <w:szCs w:val="20"/>
        </w:rPr>
        <w:t>580</w:t>
      </w:r>
      <w:r w:rsidRPr="00217BCF">
        <w:rPr>
          <w:rFonts w:eastAsia="標楷體" w:hint="eastAsia"/>
          <w:snapToGrid w:val="0"/>
          <w:color w:val="000000" w:themeColor="text1"/>
          <w:sz w:val="20"/>
          <w:szCs w:val="20"/>
        </w:rPr>
        <w:t>公斤（統計至</w:t>
      </w:r>
      <w:r w:rsidRPr="00217BCF">
        <w:rPr>
          <w:rFonts w:eastAsia="標楷體" w:hint="eastAsia"/>
          <w:snapToGrid w:val="0"/>
          <w:color w:val="000000" w:themeColor="text1"/>
          <w:sz w:val="20"/>
          <w:szCs w:val="20"/>
        </w:rPr>
        <w:t>1</w:t>
      </w:r>
      <w:r w:rsidRPr="00217BCF">
        <w:rPr>
          <w:rFonts w:eastAsia="標楷體" w:hint="eastAsia"/>
          <w:snapToGrid w:val="0"/>
          <w:color w:val="000000" w:themeColor="text1"/>
          <w:sz w:val="20"/>
          <w:szCs w:val="20"/>
        </w:rPr>
        <w:t>月</w:t>
      </w:r>
      <w:r w:rsidRPr="00217BCF">
        <w:rPr>
          <w:rFonts w:eastAsia="標楷體" w:hint="eastAsia"/>
          <w:snapToGrid w:val="0"/>
          <w:color w:val="000000" w:themeColor="text1"/>
          <w:sz w:val="20"/>
          <w:szCs w:val="20"/>
        </w:rPr>
        <w:t>25</w:t>
      </w:r>
      <w:r w:rsidRPr="00217BCF">
        <w:rPr>
          <w:rFonts w:eastAsia="標楷體" w:hint="eastAsia"/>
          <w:snapToGrid w:val="0"/>
          <w:color w:val="000000" w:themeColor="text1"/>
          <w:sz w:val="20"/>
          <w:szCs w:val="20"/>
        </w:rPr>
        <w:t>日止）。</w:t>
      </w:r>
    </w:p>
    <w:p w:rsidR="003B588A" w:rsidRPr="00217BCF" w:rsidRDefault="003B588A" w:rsidP="003B588A">
      <w:pPr>
        <w:spacing w:line="420" w:lineRule="exact"/>
        <w:rPr>
          <w:rFonts w:eastAsia="標楷體"/>
          <w:b/>
          <w:color w:val="000000" w:themeColor="text1"/>
          <w:sz w:val="28"/>
          <w:szCs w:val="28"/>
        </w:rPr>
      </w:pPr>
      <w:r w:rsidRPr="00217BCF">
        <w:rPr>
          <w:rFonts w:eastAsia="標楷體" w:hint="eastAsia"/>
          <w:snapToGrid w:val="0"/>
          <w:color w:val="000000" w:themeColor="text1"/>
          <w:sz w:val="28"/>
          <w:szCs w:val="28"/>
        </w:rPr>
        <w:t>（二）</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份</w:t>
      </w:r>
      <w:r w:rsidRPr="00217BCF">
        <w:rPr>
          <w:rFonts w:eastAsia="標楷體" w:hint="eastAsia"/>
          <w:snapToGrid w:val="0"/>
          <w:color w:val="000000" w:themeColor="text1"/>
          <w:sz w:val="28"/>
          <w:szCs w:val="28"/>
        </w:rPr>
        <w:t>全校實驗室廢液收集累計表：</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1088"/>
        <w:gridCol w:w="1089"/>
        <w:gridCol w:w="1089"/>
        <w:gridCol w:w="1089"/>
        <w:gridCol w:w="1089"/>
        <w:gridCol w:w="988"/>
        <w:gridCol w:w="1701"/>
      </w:tblGrid>
      <w:tr w:rsidR="006945A8" w:rsidRPr="00217BCF" w:rsidTr="00E92276">
        <w:trPr>
          <w:trHeight w:val="440"/>
        </w:trPr>
        <w:tc>
          <w:tcPr>
            <w:tcW w:w="1081" w:type="dxa"/>
            <w:shd w:val="clear" w:color="auto" w:fill="auto"/>
          </w:tcPr>
          <w:p w:rsidR="003B588A" w:rsidRPr="00217BCF" w:rsidRDefault="003B588A" w:rsidP="00E92276">
            <w:pPr>
              <w:snapToGrid w:val="0"/>
              <w:spacing w:line="420" w:lineRule="exact"/>
              <w:jc w:val="center"/>
              <w:rPr>
                <w:rFonts w:eastAsia="標楷體"/>
                <w:snapToGrid w:val="0"/>
                <w:color w:val="000000" w:themeColor="text1"/>
              </w:rPr>
            </w:pPr>
            <w:r w:rsidRPr="00217BCF">
              <w:rPr>
                <w:rFonts w:eastAsia="標楷體" w:hint="eastAsia"/>
                <w:snapToGrid w:val="0"/>
                <w:color w:val="000000" w:themeColor="text1"/>
              </w:rPr>
              <w:t>月份</w:t>
            </w:r>
          </w:p>
        </w:tc>
        <w:tc>
          <w:tcPr>
            <w:tcW w:w="1088" w:type="dxa"/>
            <w:shd w:val="clear" w:color="auto" w:fill="auto"/>
          </w:tcPr>
          <w:p w:rsidR="003B588A" w:rsidRPr="00217BCF" w:rsidRDefault="003B588A" w:rsidP="00E92276">
            <w:pPr>
              <w:adjustRightInd w:val="0"/>
              <w:snapToGrid w:val="0"/>
              <w:spacing w:line="420" w:lineRule="exact"/>
              <w:jc w:val="center"/>
              <w:rPr>
                <w:rFonts w:eastAsia="標楷體"/>
                <w:snapToGrid w:val="0"/>
                <w:color w:val="000000" w:themeColor="text1"/>
              </w:rPr>
            </w:pPr>
            <w:r w:rsidRPr="00217BCF">
              <w:rPr>
                <w:rFonts w:eastAsia="標楷體" w:hint="eastAsia"/>
                <w:snapToGrid w:val="0"/>
                <w:color w:val="000000" w:themeColor="text1"/>
              </w:rPr>
              <w:t>1</w:t>
            </w:r>
          </w:p>
        </w:tc>
        <w:tc>
          <w:tcPr>
            <w:tcW w:w="1089" w:type="dxa"/>
          </w:tcPr>
          <w:p w:rsidR="003B588A" w:rsidRPr="00217BCF" w:rsidRDefault="003B588A" w:rsidP="00E92276">
            <w:pPr>
              <w:adjustRightInd w:val="0"/>
              <w:snapToGrid w:val="0"/>
              <w:spacing w:line="420" w:lineRule="exact"/>
              <w:jc w:val="center"/>
              <w:rPr>
                <w:rFonts w:eastAsia="標楷體"/>
                <w:snapToGrid w:val="0"/>
                <w:color w:val="000000" w:themeColor="text1"/>
              </w:rPr>
            </w:pPr>
            <w:r w:rsidRPr="00217BCF">
              <w:rPr>
                <w:rFonts w:eastAsia="標楷體" w:hint="eastAsia"/>
                <w:snapToGrid w:val="0"/>
                <w:color w:val="000000" w:themeColor="text1"/>
              </w:rPr>
              <w:t>2</w:t>
            </w:r>
          </w:p>
        </w:tc>
        <w:tc>
          <w:tcPr>
            <w:tcW w:w="1089" w:type="dxa"/>
          </w:tcPr>
          <w:p w:rsidR="003B588A" w:rsidRPr="00217BCF" w:rsidRDefault="003B588A" w:rsidP="00E92276">
            <w:pPr>
              <w:adjustRightInd w:val="0"/>
              <w:snapToGrid w:val="0"/>
              <w:spacing w:line="420" w:lineRule="exact"/>
              <w:jc w:val="center"/>
              <w:rPr>
                <w:rFonts w:eastAsia="標楷體"/>
                <w:snapToGrid w:val="0"/>
                <w:color w:val="000000" w:themeColor="text1"/>
              </w:rPr>
            </w:pPr>
            <w:r w:rsidRPr="00217BCF">
              <w:rPr>
                <w:rFonts w:eastAsia="標楷體" w:hint="eastAsia"/>
                <w:snapToGrid w:val="0"/>
                <w:color w:val="000000" w:themeColor="text1"/>
              </w:rPr>
              <w:t>3</w:t>
            </w:r>
          </w:p>
        </w:tc>
        <w:tc>
          <w:tcPr>
            <w:tcW w:w="1089" w:type="dxa"/>
          </w:tcPr>
          <w:p w:rsidR="003B588A" w:rsidRPr="00217BCF" w:rsidRDefault="003B588A" w:rsidP="00E92276">
            <w:pPr>
              <w:adjustRightInd w:val="0"/>
              <w:snapToGrid w:val="0"/>
              <w:spacing w:line="420" w:lineRule="exact"/>
              <w:jc w:val="center"/>
              <w:rPr>
                <w:rFonts w:eastAsia="標楷體"/>
                <w:snapToGrid w:val="0"/>
                <w:color w:val="000000" w:themeColor="text1"/>
              </w:rPr>
            </w:pPr>
            <w:r w:rsidRPr="00217BCF">
              <w:rPr>
                <w:rFonts w:eastAsia="標楷體" w:hint="eastAsia"/>
                <w:snapToGrid w:val="0"/>
                <w:color w:val="000000" w:themeColor="text1"/>
              </w:rPr>
              <w:t>4</w:t>
            </w:r>
          </w:p>
        </w:tc>
        <w:tc>
          <w:tcPr>
            <w:tcW w:w="1089" w:type="dxa"/>
          </w:tcPr>
          <w:p w:rsidR="003B588A" w:rsidRPr="00217BCF" w:rsidRDefault="003B588A" w:rsidP="00E92276">
            <w:pPr>
              <w:adjustRightInd w:val="0"/>
              <w:snapToGrid w:val="0"/>
              <w:spacing w:line="420" w:lineRule="exact"/>
              <w:jc w:val="center"/>
              <w:rPr>
                <w:rFonts w:eastAsia="標楷體"/>
                <w:snapToGrid w:val="0"/>
                <w:color w:val="000000" w:themeColor="text1"/>
              </w:rPr>
            </w:pPr>
            <w:r w:rsidRPr="00217BCF">
              <w:rPr>
                <w:rFonts w:eastAsia="標楷體" w:hint="eastAsia"/>
                <w:snapToGrid w:val="0"/>
                <w:color w:val="000000" w:themeColor="text1"/>
              </w:rPr>
              <w:t>5</w:t>
            </w:r>
          </w:p>
        </w:tc>
        <w:tc>
          <w:tcPr>
            <w:tcW w:w="988" w:type="dxa"/>
          </w:tcPr>
          <w:p w:rsidR="003B588A" w:rsidRPr="00217BCF" w:rsidRDefault="003B588A" w:rsidP="00E92276">
            <w:pPr>
              <w:adjustRightInd w:val="0"/>
              <w:snapToGrid w:val="0"/>
              <w:spacing w:line="420" w:lineRule="exact"/>
              <w:jc w:val="center"/>
              <w:rPr>
                <w:rFonts w:eastAsia="標楷體"/>
                <w:snapToGrid w:val="0"/>
                <w:color w:val="000000" w:themeColor="text1"/>
              </w:rPr>
            </w:pPr>
            <w:r w:rsidRPr="00217BCF">
              <w:rPr>
                <w:rFonts w:eastAsia="標楷體" w:hint="eastAsia"/>
                <w:snapToGrid w:val="0"/>
                <w:color w:val="000000" w:themeColor="text1"/>
              </w:rPr>
              <w:t>6</w:t>
            </w:r>
          </w:p>
        </w:tc>
        <w:tc>
          <w:tcPr>
            <w:tcW w:w="1701" w:type="dxa"/>
            <w:shd w:val="clear" w:color="auto" w:fill="auto"/>
          </w:tcPr>
          <w:p w:rsidR="003B588A" w:rsidRPr="00217BCF" w:rsidRDefault="003B588A" w:rsidP="00E92276">
            <w:pPr>
              <w:adjustRightInd w:val="0"/>
              <w:snapToGrid w:val="0"/>
              <w:spacing w:line="420" w:lineRule="exact"/>
              <w:jc w:val="center"/>
              <w:rPr>
                <w:rFonts w:eastAsia="標楷體"/>
                <w:snapToGrid w:val="0"/>
                <w:color w:val="000000" w:themeColor="text1"/>
              </w:rPr>
            </w:pPr>
            <w:r w:rsidRPr="00217BCF">
              <w:rPr>
                <w:rFonts w:eastAsia="標楷體" w:hint="eastAsia"/>
                <w:snapToGrid w:val="0"/>
                <w:color w:val="000000" w:themeColor="text1"/>
              </w:rPr>
              <w:t>合計（公斤）</w:t>
            </w:r>
          </w:p>
        </w:tc>
      </w:tr>
      <w:tr w:rsidR="006945A8" w:rsidRPr="00217BCF" w:rsidTr="00E92276">
        <w:trPr>
          <w:trHeight w:val="440"/>
        </w:trPr>
        <w:tc>
          <w:tcPr>
            <w:tcW w:w="1081" w:type="dxa"/>
            <w:shd w:val="clear" w:color="auto" w:fill="auto"/>
          </w:tcPr>
          <w:p w:rsidR="003B588A" w:rsidRPr="00217BCF" w:rsidRDefault="003B588A" w:rsidP="00E92276">
            <w:pPr>
              <w:snapToGrid w:val="0"/>
              <w:spacing w:line="420" w:lineRule="exact"/>
              <w:jc w:val="center"/>
              <w:rPr>
                <w:rFonts w:eastAsia="標楷體"/>
                <w:snapToGrid w:val="0"/>
                <w:color w:val="000000" w:themeColor="text1"/>
              </w:rPr>
            </w:pPr>
            <w:r w:rsidRPr="00217BCF">
              <w:rPr>
                <w:rFonts w:eastAsia="標楷體" w:hint="eastAsia"/>
                <w:snapToGrid w:val="0"/>
                <w:color w:val="000000" w:themeColor="text1"/>
              </w:rPr>
              <w:t>收集量</w:t>
            </w:r>
          </w:p>
        </w:tc>
        <w:tc>
          <w:tcPr>
            <w:tcW w:w="1088" w:type="dxa"/>
            <w:shd w:val="clear" w:color="auto" w:fill="auto"/>
          </w:tcPr>
          <w:p w:rsidR="003B588A" w:rsidRPr="00217BCF" w:rsidRDefault="003B588A" w:rsidP="00E92276">
            <w:pPr>
              <w:adjustRightInd w:val="0"/>
              <w:snapToGrid w:val="0"/>
              <w:spacing w:line="420" w:lineRule="exact"/>
              <w:jc w:val="center"/>
              <w:rPr>
                <w:rFonts w:eastAsia="標楷體"/>
                <w:snapToGrid w:val="0"/>
                <w:color w:val="000000" w:themeColor="text1"/>
              </w:rPr>
            </w:pPr>
            <w:r w:rsidRPr="00217BCF">
              <w:rPr>
                <w:rFonts w:eastAsia="標楷體" w:hint="eastAsia"/>
                <w:snapToGrid w:val="0"/>
                <w:color w:val="000000" w:themeColor="text1"/>
              </w:rPr>
              <w:t>580</w:t>
            </w:r>
          </w:p>
        </w:tc>
        <w:tc>
          <w:tcPr>
            <w:tcW w:w="1089" w:type="dxa"/>
          </w:tcPr>
          <w:p w:rsidR="003B588A" w:rsidRPr="00217BCF" w:rsidRDefault="003B588A" w:rsidP="00E92276">
            <w:pPr>
              <w:adjustRightInd w:val="0"/>
              <w:snapToGrid w:val="0"/>
              <w:spacing w:line="420" w:lineRule="exact"/>
              <w:ind w:left="230"/>
              <w:jc w:val="center"/>
              <w:rPr>
                <w:rFonts w:eastAsia="標楷體"/>
                <w:snapToGrid w:val="0"/>
                <w:color w:val="000000" w:themeColor="text1"/>
              </w:rPr>
            </w:pPr>
          </w:p>
        </w:tc>
        <w:tc>
          <w:tcPr>
            <w:tcW w:w="1089" w:type="dxa"/>
          </w:tcPr>
          <w:p w:rsidR="003B588A" w:rsidRPr="00217BCF" w:rsidRDefault="003B588A" w:rsidP="00E92276">
            <w:pPr>
              <w:adjustRightInd w:val="0"/>
              <w:snapToGrid w:val="0"/>
              <w:spacing w:line="420" w:lineRule="exact"/>
              <w:jc w:val="center"/>
              <w:rPr>
                <w:rFonts w:eastAsia="標楷體"/>
                <w:snapToGrid w:val="0"/>
                <w:color w:val="000000" w:themeColor="text1"/>
              </w:rPr>
            </w:pPr>
          </w:p>
        </w:tc>
        <w:tc>
          <w:tcPr>
            <w:tcW w:w="1089" w:type="dxa"/>
          </w:tcPr>
          <w:p w:rsidR="003B588A" w:rsidRPr="00217BCF" w:rsidRDefault="003B588A" w:rsidP="00E92276">
            <w:pPr>
              <w:adjustRightInd w:val="0"/>
              <w:snapToGrid w:val="0"/>
              <w:spacing w:line="420" w:lineRule="exact"/>
              <w:jc w:val="center"/>
              <w:rPr>
                <w:rFonts w:eastAsia="標楷體"/>
                <w:snapToGrid w:val="0"/>
                <w:color w:val="000000" w:themeColor="text1"/>
              </w:rPr>
            </w:pPr>
          </w:p>
        </w:tc>
        <w:tc>
          <w:tcPr>
            <w:tcW w:w="1089" w:type="dxa"/>
          </w:tcPr>
          <w:p w:rsidR="003B588A" w:rsidRPr="00217BCF" w:rsidRDefault="003B588A" w:rsidP="00E92276">
            <w:pPr>
              <w:adjustRightInd w:val="0"/>
              <w:snapToGrid w:val="0"/>
              <w:spacing w:line="420" w:lineRule="exact"/>
              <w:ind w:left="192"/>
              <w:jc w:val="center"/>
              <w:rPr>
                <w:rFonts w:eastAsia="標楷體"/>
                <w:snapToGrid w:val="0"/>
                <w:color w:val="000000" w:themeColor="text1"/>
              </w:rPr>
            </w:pPr>
          </w:p>
        </w:tc>
        <w:tc>
          <w:tcPr>
            <w:tcW w:w="988" w:type="dxa"/>
          </w:tcPr>
          <w:p w:rsidR="003B588A" w:rsidRPr="00217BCF" w:rsidRDefault="003B588A" w:rsidP="00E92276">
            <w:pPr>
              <w:adjustRightInd w:val="0"/>
              <w:snapToGrid w:val="0"/>
              <w:spacing w:line="420" w:lineRule="exact"/>
              <w:jc w:val="center"/>
              <w:rPr>
                <w:rFonts w:eastAsia="標楷體"/>
                <w:snapToGrid w:val="0"/>
                <w:color w:val="000000" w:themeColor="text1"/>
              </w:rPr>
            </w:pPr>
          </w:p>
        </w:tc>
        <w:tc>
          <w:tcPr>
            <w:tcW w:w="1701" w:type="dxa"/>
            <w:shd w:val="clear" w:color="auto" w:fill="auto"/>
          </w:tcPr>
          <w:p w:rsidR="003B588A" w:rsidRPr="00217BCF" w:rsidRDefault="003B588A" w:rsidP="00E92276">
            <w:pPr>
              <w:adjustRightInd w:val="0"/>
              <w:snapToGrid w:val="0"/>
              <w:spacing w:line="420" w:lineRule="exact"/>
              <w:ind w:left="212"/>
              <w:jc w:val="center"/>
              <w:rPr>
                <w:rFonts w:eastAsia="標楷體"/>
                <w:snapToGrid w:val="0"/>
                <w:color w:val="000000" w:themeColor="text1"/>
              </w:rPr>
            </w:pPr>
            <w:r w:rsidRPr="00217BCF">
              <w:rPr>
                <w:rFonts w:eastAsia="標楷體" w:hint="eastAsia"/>
                <w:snapToGrid w:val="0"/>
                <w:color w:val="000000" w:themeColor="text1"/>
              </w:rPr>
              <w:t>580</w:t>
            </w:r>
          </w:p>
        </w:tc>
      </w:tr>
    </w:tbl>
    <w:p w:rsidR="003B588A" w:rsidRPr="00217BCF" w:rsidRDefault="003B588A" w:rsidP="003B588A">
      <w:pPr>
        <w:tabs>
          <w:tab w:val="left" w:pos="180"/>
        </w:tabs>
        <w:spacing w:line="420" w:lineRule="exact"/>
        <w:rPr>
          <w:rFonts w:eastAsia="標楷體"/>
          <w:color w:val="000000" w:themeColor="text1"/>
          <w:sz w:val="28"/>
          <w:szCs w:val="28"/>
        </w:rPr>
      </w:pPr>
      <w:r w:rsidRPr="00217BCF">
        <w:rPr>
          <w:rFonts w:eastAsia="標楷體" w:hint="eastAsia"/>
          <w:color w:val="000000" w:themeColor="text1"/>
          <w:sz w:val="28"/>
          <w:szCs w:val="28"/>
        </w:rPr>
        <w:t>二、一般廢棄物</w:t>
      </w:r>
    </w:p>
    <w:p w:rsidR="003B588A" w:rsidRPr="00217BCF" w:rsidRDefault="003B588A" w:rsidP="003B588A">
      <w:pPr>
        <w:tabs>
          <w:tab w:val="left" w:pos="1708"/>
        </w:tabs>
        <w:spacing w:line="420" w:lineRule="exact"/>
        <w:rPr>
          <w:rFonts w:eastAsia="標楷體"/>
          <w:bCs/>
          <w:color w:val="000000" w:themeColor="text1"/>
        </w:rPr>
      </w:pPr>
      <w:r w:rsidRPr="00217BCF">
        <w:rPr>
          <w:rFonts w:eastAsia="標楷體" w:hint="eastAsia"/>
          <w:bCs/>
          <w:color w:val="000000" w:themeColor="text1"/>
          <w:sz w:val="28"/>
          <w:szCs w:val="28"/>
        </w:rPr>
        <w:t>（一）</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bCs/>
          <w:color w:val="000000" w:themeColor="text1"/>
          <w:sz w:val="28"/>
          <w:szCs w:val="28"/>
        </w:rPr>
        <w:t>各校區資源回收執行情形</w:t>
      </w:r>
      <w:r w:rsidRPr="00217BCF">
        <w:rPr>
          <w:rFonts w:eastAsia="標楷體" w:hint="eastAsia"/>
          <w:snapToGrid w:val="0"/>
          <w:color w:val="000000" w:themeColor="text1"/>
          <w:sz w:val="28"/>
          <w:szCs w:val="28"/>
        </w:rPr>
        <w:t>如下表：</w:t>
      </w:r>
      <w:r w:rsidRPr="00217BCF">
        <w:rPr>
          <w:rFonts w:eastAsia="標楷體" w:hint="eastAsia"/>
          <w:bCs/>
          <w:color w:val="000000" w:themeColor="text1"/>
          <w:sz w:val="28"/>
          <w:szCs w:val="28"/>
        </w:rPr>
        <w:t xml:space="preserve">  </w:t>
      </w:r>
      <w:r w:rsidRPr="00217BCF">
        <w:rPr>
          <w:rFonts w:eastAsia="標楷體" w:hint="eastAsia"/>
          <w:bCs/>
          <w:color w:val="000000" w:themeColor="text1"/>
        </w:rPr>
        <w:t>(</w:t>
      </w:r>
      <w:r w:rsidRPr="00217BCF">
        <w:rPr>
          <w:rFonts w:eastAsia="標楷體" w:hint="eastAsia"/>
          <w:bCs/>
          <w:color w:val="000000" w:themeColor="text1"/>
        </w:rPr>
        <w:t>統計至</w:t>
      </w:r>
      <w:r w:rsidRPr="00217BCF">
        <w:rPr>
          <w:rFonts w:eastAsia="標楷體" w:hint="eastAsia"/>
          <w:bCs/>
          <w:color w:val="000000" w:themeColor="text1"/>
        </w:rPr>
        <w:t>107</w:t>
      </w:r>
      <w:r w:rsidRPr="00217BCF">
        <w:rPr>
          <w:rFonts w:eastAsia="標楷體" w:hint="eastAsia"/>
          <w:bCs/>
          <w:color w:val="000000" w:themeColor="text1"/>
        </w:rPr>
        <w:t>年</w:t>
      </w:r>
      <w:r w:rsidRPr="00217BCF">
        <w:rPr>
          <w:rFonts w:eastAsia="標楷體" w:hint="eastAsia"/>
          <w:bCs/>
          <w:color w:val="000000" w:themeColor="text1"/>
        </w:rPr>
        <w:t>1</w:t>
      </w:r>
      <w:r w:rsidRPr="00217BCF">
        <w:rPr>
          <w:rFonts w:eastAsia="標楷體" w:hint="eastAsia"/>
          <w:bCs/>
          <w:color w:val="000000" w:themeColor="text1"/>
        </w:rPr>
        <w:t>月</w:t>
      </w:r>
      <w:r w:rsidRPr="00217BCF">
        <w:rPr>
          <w:rFonts w:eastAsia="標楷體" w:hint="eastAsia"/>
          <w:bCs/>
          <w:color w:val="000000" w:themeColor="text1"/>
        </w:rPr>
        <w:t>31</w:t>
      </w:r>
      <w:r w:rsidRPr="00217BCF">
        <w:rPr>
          <w:rFonts w:eastAsia="標楷體" w:hint="eastAsia"/>
          <w:bCs/>
          <w:color w:val="000000" w:themeColor="text1"/>
        </w:rPr>
        <w:t>日</w:t>
      </w:r>
      <w:r w:rsidRPr="00217BCF">
        <w:rPr>
          <w:rFonts w:eastAsia="標楷體" w:hint="eastAsia"/>
          <w:bCs/>
          <w:color w:val="000000" w:themeColor="text1"/>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1488"/>
        <w:gridCol w:w="1554"/>
        <w:gridCol w:w="1434"/>
        <w:gridCol w:w="1619"/>
      </w:tblGrid>
      <w:tr w:rsidR="006945A8" w:rsidRPr="00217BCF" w:rsidTr="00E92276">
        <w:trPr>
          <w:trHeight w:val="393"/>
        </w:trPr>
        <w:tc>
          <w:tcPr>
            <w:tcW w:w="1701" w:type="dxa"/>
            <w:tcBorders>
              <w:tl2br w:val="single" w:sz="4" w:space="0" w:color="auto"/>
            </w:tcBorders>
          </w:tcPr>
          <w:p w:rsidR="003B588A" w:rsidRPr="00217BCF" w:rsidRDefault="003B588A" w:rsidP="00E92276">
            <w:pPr>
              <w:tabs>
                <w:tab w:val="left" w:pos="1708"/>
              </w:tabs>
              <w:spacing w:line="420" w:lineRule="exact"/>
              <w:rPr>
                <w:rFonts w:eastAsia="標楷體"/>
                <w:bCs/>
                <w:color w:val="000000" w:themeColor="text1"/>
              </w:rPr>
            </w:pPr>
            <w:r w:rsidRPr="00217BCF">
              <w:rPr>
                <w:rFonts w:eastAsia="標楷體" w:hint="eastAsia"/>
                <w:bCs/>
                <w:color w:val="000000" w:themeColor="text1"/>
              </w:rPr>
              <w:t xml:space="preserve">     </w:t>
            </w:r>
          </w:p>
        </w:tc>
        <w:tc>
          <w:tcPr>
            <w:tcW w:w="1418" w:type="dxa"/>
            <w:vAlign w:val="center"/>
          </w:tcPr>
          <w:p w:rsidR="003B588A" w:rsidRPr="00217BCF" w:rsidRDefault="003B588A" w:rsidP="00E92276">
            <w:pPr>
              <w:tabs>
                <w:tab w:val="left" w:pos="1708"/>
              </w:tabs>
              <w:spacing w:line="420" w:lineRule="exact"/>
              <w:jc w:val="center"/>
              <w:rPr>
                <w:rFonts w:eastAsia="標楷體"/>
                <w:bCs/>
                <w:color w:val="000000" w:themeColor="text1"/>
              </w:rPr>
            </w:pPr>
            <w:proofErr w:type="gramStart"/>
            <w:r w:rsidRPr="00217BCF">
              <w:rPr>
                <w:rFonts w:eastAsia="標楷體" w:hint="eastAsia"/>
                <w:bCs/>
                <w:color w:val="000000" w:themeColor="text1"/>
              </w:rPr>
              <w:t>蘭潭校區</w:t>
            </w:r>
            <w:proofErr w:type="gramEnd"/>
          </w:p>
        </w:tc>
        <w:tc>
          <w:tcPr>
            <w:tcW w:w="1488" w:type="dxa"/>
            <w:vAlign w:val="center"/>
          </w:tcPr>
          <w:p w:rsidR="003B588A" w:rsidRPr="00217BCF" w:rsidRDefault="003B588A" w:rsidP="00E92276">
            <w:pPr>
              <w:tabs>
                <w:tab w:val="left" w:pos="1708"/>
              </w:tabs>
              <w:spacing w:line="420" w:lineRule="exact"/>
              <w:jc w:val="center"/>
              <w:rPr>
                <w:rFonts w:eastAsia="標楷體"/>
                <w:bCs/>
                <w:color w:val="000000" w:themeColor="text1"/>
              </w:rPr>
            </w:pPr>
            <w:r w:rsidRPr="00217BCF">
              <w:rPr>
                <w:rFonts w:eastAsia="標楷體" w:hint="eastAsia"/>
                <w:bCs/>
                <w:color w:val="000000" w:themeColor="text1"/>
              </w:rPr>
              <w:t>林森校區</w:t>
            </w:r>
          </w:p>
        </w:tc>
        <w:tc>
          <w:tcPr>
            <w:tcW w:w="1554" w:type="dxa"/>
            <w:vAlign w:val="center"/>
          </w:tcPr>
          <w:p w:rsidR="003B588A" w:rsidRPr="00217BCF" w:rsidRDefault="003B588A" w:rsidP="00E92276">
            <w:pPr>
              <w:tabs>
                <w:tab w:val="left" w:pos="1708"/>
              </w:tabs>
              <w:spacing w:line="420" w:lineRule="exact"/>
              <w:jc w:val="center"/>
              <w:rPr>
                <w:rFonts w:eastAsia="標楷體"/>
                <w:bCs/>
                <w:color w:val="000000" w:themeColor="text1"/>
              </w:rPr>
            </w:pPr>
            <w:r w:rsidRPr="00217BCF">
              <w:rPr>
                <w:rFonts w:eastAsia="標楷體" w:hint="eastAsia"/>
                <w:bCs/>
                <w:color w:val="000000" w:themeColor="text1"/>
              </w:rPr>
              <w:t>新民校區</w:t>
            </w:r>
          </w:p>
        </w:tc>
        <w:tc>
          <w:tcPr>
            <w:tcW w:w="1434" w:type="dxa"/>
            <w:vAlign w:val="center"/>
          </w:tcPr>
          <w:p w:rsidR="003B588A" w:rsidRPr="00217BCF" w:rsidRDefault="003B588A" w:rsidP="00E92276">
            <w:pPr>
              <w:tabs>
                <w:tab w:val="left" w:pos="1708"/>
              </w:tabs>
              <w:spacing w:line="420" w:lineRule="exact"/>
              <w:jc w:val="center"/>
              <w:rPr>
                <w:rFonts w:eastAsia="標楷體"/>
                <w:bCs/>
                <w:color w:val="000000" w:themeColor="text1"/>
              </w:rPr>
            </w:pPr>
            <w:r w:rsidRPr="00217BCF">
              <w:rPr>
                <w:rFonts w:eastAsia="標楷體" w:hint="eastAsia"/>
                <w:bCs/>
                <w:color w:val="000000" w:themeColor="text1"/>
              </w:rPr>
              <w:t>民雄校區</w:t>
            </w:r>
          </w:p>
        </w:tc>
        <w:tc>
          <w:tcPr>
            <w:tcW w:w="1619" w:type="dxa"/>
            <w:vMerge w:val="restart"/>
            <w:vAlign w:val="center"/>
          </w:tcPr>
          <w:p w:rsidR="003B588A" w:rsidRPr="00217BCF" w:rsidRDefault="003B588A" w:rsidP="00E92276">
            <w:pPr>
              <w:tabs>
                <w:tab w:val="left" w:pos="1708"/>
              </w:tabs>
              <w:spacing w:line="420" w:lineRule="exact"/>
              <w:jc w:val="center"/>
              <w:rPr>
                <w:rFonts w:eastAsia="標楷體"/>
                <w:bCs/>
                <w:color w:val="000000" w:themeColor="text1"/>
              </w:rPr>
            </w:pPr>
            <w:r w:rsidRPr="00217BCF">
              <w:rPr>
                <w:rFonts w:eastAsia="標楷體" w:hint="eastAsia"/>
                <w:bCs/>
                <w:color w:val="000000" w:themeColor="text1"/>
              </w:rPr>
              <w:t>總計</w:t>
            </w:r>
          </w:p>
        </w:tc>
      </w:tr>
      <w:tr w:rsidR="006945A8" w:rsidRPr="00217BCF" w:rsidTr="00E92276">
        <w:trPr>
          <w:trHeight w:val="407"/>
        </w:trPr>
        <w:tc>
          <w:tcPr>
            <w:tcW w:w="1701" w:type="dxa"/>
            <w:vAlign w:val="center"/>
          </w:tcPr>
          <w:p w:rsidR="003B588A" w:rsidRPr="00217BCF" w:rsidRDefault="003B588A" w:rsidP="00E92276">
            <w:pPr>
              <w:tabs>
                <w:tab w:val="left" w:pos="1708"/>
              </w:tabs>
              <w:spacing w:line="420" w:lineRule="exact"/>
              <w:jc w:val="center"/>
              <w:rPr>
                <w:rFonts w:eastAsia="標楷體"/>
                <w:bCs/>
                <w:color w:val="000000" w:themeColor="text1"/>
              </w:rPr>
            </w:pPr>
            <w:r w:rsidRPr="00217BCF">
              <w:rPr>
                <w:rFonts w:eastAsia="標楷體" w:hint="eastAsia"/>
                <w:bCs/>
                <w:color w:val="000000" w:themeColor="text1"/>
              </w:rPr>
              <w:t>回收廠商</w:t>
            </w:r>
          </w:p>
        </w:tc>
        <w:tc>
          <w:tcPr>
            <w:tcW w:w="1418" w:type="dxa"/>
            <w:vAlign w:val="center"/>
          </w:tcPr>
          <w:p w:rsidR="003B588A" w:rsidRPr="00217BCF" w:rsidRDefault="003B588A" w:rsidP="00E92276">
            <w:pPr>
              <w:tabs>
                <w:tab w:val="left" w:pos="1708"/>
              </w:tabs>
              <w:spacing w:line="420" w:lineRule="exact"/>
              <w:jc w:val="center"/>
              <w:rPr>
                <w:rFonts w:eastAsia="標楷體"/>
                <w:bCs/>
                <w:color w:val="000000" w:themeColor="text1"/>
                <w:sz w:val="20"/>
                <w:szCs w:val="20"/>
              </w:rPr>
            </w:pPr>
            <w:r w:rsidRPr="00217BCF">
              <w:rPr>
                <w:rFonts w:eastAsia="標楷體" w:hint="eastAsia"/>
                <w:bCs/>
                <w:color w:val="000000" w:themeColor="text1"/>
                <w:sz w:val="20"/>
                <w:szCs w:val="20"/>
              </w:rPr>
              <w:t>久大環保科技</w:t>
            </w:r>
          </w:p>
        </w:tc>
        <w:tc>
          <w:tcPr>
            <w:tcW w:w="1488" w:type="dxa"/>
            <w:vAlign w:val="center"/>
          </w:tcPr>
          <w:p w:rsidR="003B588A" w:rsidRPr="00217BCF" w:rsidRDefault="003B588A" w:rsidP="00E92276">
            <w:pPr>
              <w:tabs>
                <w:tab w:val="left" w:pos="1708"/>
              </w:tabs>
              <w:spacing w:line="420" w:lineRule="exact"/>
              <w:jc w:val="center"/>
              <w:rPr>
                <w:rFonts w:eastAsia="標楷體"/>
                <w:bCs/>
                <w:color w:val="000000" w:themeColor="text1"/>
                <w:sz w:val="20"/>
                <w:szCs w:val="20"/>
              </w:rPr>
            </w:pPr>
            <w:r w:rsidRPr="00217BCF">
              <w:rPr>
                <w:rFonts w:eastAsia="標楷體" w:hint="eastAsia"/>
                <w:bCs/>
                <w:color w:val="000000" w:themeColor="text1"/>
                <w:sz w:val="20"/>
                <w:szCs w:val="20"/>
              </w:rPr>
              <w:t>久大環保科技</w:t>
            </w:r>
          </w:p>
        </w:tc>
        <w:tc>
          <w:tcPr>
            <w:tcW w:w="1554" w:type="dxa"/>
            <w:vAlign w:val="center"/>
          </w:tcPr>
          <w:p w:rsidR="003B588A" w:rsidRPr="00217BCF" w:rsidRDefault="003B588A" w:rsidP="00E92276">
            <w:pPr>
              <w:tabs>
                <w:tab w:val="left" w:pos="1708"/>
              </w:tabs>
              <w:spacing w:line="420" w:lineRule="exact"/>
              <w:jc w:val="center"/>
              <w:rPr>
                <w:rFonts w:eastAsia="標楷體"/>
                <w:bCs/>
                <w:color w:val="000000" w:themeColor="text1"/>
                <w:sz w:val="20"/>
                <w:szCs w:val="20"/>
              </w:rPr>
            </w:pPr>
            <w:r w:rsidRPr="00217BCF">
              <w:rPr>
                <w:rFonts w:eastAsia="標楷體" w:hint="eastAsia"/>
                <w:bCs/>
                <w:color w:val="000000" w:themeColor="text1"/>
                <w:sz w:val="20"/>
                <w:szCs w:val="20"/>
              </w:rPr>
              <w:t>久大環保科技</w:t>
            </w:r>
          </w:p>
        </w:tc>
        <w:tc>
          <w:tcPr>
            <w:tcW w:w="1434" w:type="dxa"/>
            <w:vAlign w:val="center"/>
          </w:tcPr>
          <w:p w:rsidR="003B588A" w:rsidRPr="00217BCF" w:rsidRDefault="003B588A" w:rsidP="00E92276">
            <w:pPr>
              <w:tabs>
                <w:tab w:val="left" w:pos="1708"/>
              </w:tabs>
              <w:spacing w:line="420" w:lineRule="exact"/>
              <w:jc w:val="center"/>
              <w:rPr>
                <w:rFonts w:eastAsia="標楷體"/>
                <w:bCs/>
                <w:color w:val="000000" w:themeColor="text1"/>
                <w:sz w:val="20"/>
                <w:szCs w:val="20"/>
              </w:rPr>
            </w:pPr>
            <w:r w:rsidRPr="00217BCF">
              <w:rPr>
                <w:rFonts w:eastAsia="標楷體" w:hint="eastAsia"/>
                <w:bCs/>
                <w:color w:val="000000" w:themeColor="text1"/>
                <w:sz w:val="20"/>
                <w:szCs w:val="20"/>
              </w:rPr>
              <w:t>吉祥古物商行</w:t>
            </w:r>
          </w:p>
        </w:tc>
        <w:tc>
          <w:tcPr>
            <w:tcW w:w="1619" w:type="dxa"/>
            <w:vMerge/>
            <w:vAlign w:val="center"/>
          </w:tcPr>
          <w:p w:rsidR="003B588A" w:rsidRPr="00217BCF" w:rsidRDefault="003B588A" w:rsidP="00E92276">
            <w:pPr>
              <w:tabs>
                <w:tab w:val="left" w:pos="1708"/>
              </w:tabs>
              <w:spacing w:line="420" w:lineRule="exact"/>
              <w:jc w:val="center"/>
              <w:rPr>
                <w:rFonts w:eastAsia="標楷體"/>
                <w:bCs/>
                <w:color w:val="000000" w:themeColor="text1"/>
              </w:rPr>
            </w:pPr>
          </w:p>
        </w:tc>
      </w:tr>
      <w:tr w:rsidR="006945A8" w:rsidRPr="00217BCF" w:rsidTr="00E92276">
        <w:trPr>
          <w:trHeight w:val="407"/>
        </w:trPr>
        <w:tc>
          <w:tcPr>
            <w:tcW w:w="1701" w:type="dxa"/>
            <w:vAlign w:val="center"/>
          </w:tcPr>
          <w:p w:rsidR="003B588A" w:rsidRPr="00217BCF" w:rsidRDefault="003B588A" w:rsidP="00E92276">
            <w:pPr>
              <w:tabs>
                <w:tab w:val="left" w:pos="1708"/>
              </w:tabs>
              <w:spacing w:line="420" w:lineRule="exact"/>
              <w:jc w:val="center"/>
              <w:rPr>
                <w:rFonts w:eastAsia="標楷體" w:cs="Arial"/>
                <w:bCs/>
                <w:color w:val="000000" w:themeColor="text1"/>
              </w:rPr>
            </w:pPr>
            <w:r w:rsidRPr="00217BCF">
              <w:rPr>
                <w:rFonts w:eastAsia="標楷體" w:cs="Arial"/>
                <w:bCs/>
                <w:color w:val="000000" w:themeColor="text1"/>
              </w:rPr>
              <w:t>回收量</w:t>
            </w:r>
            <w:r w:rsidRPr="00217BCF">
              <w:rPr>
                <w:rFonts w:eastAsia="標楷體" w:cs="Arial"/>
                <w:bCs/>
                <w:color w:val="000000" w:themeColor="text1"/>
              </w:rPr>
              <w:t>(</w:t>
            </w:r>
            <w:r w:rsidRPr="00217BCF">
              <w:rPr>
                <w:rFonts w:eastAsia="標楷體" w:cs="Arial"/>
                <w:bCs/>
                <w:color w:val="000000" w:themeColor="text1"/>
              </w:rPr>
              <w:t>公斤</w:t>
            </w:r>
            <w:r w:rsidRPr="00217BCF">
              <w:rPr>
                <w:rFonts w:eastAsia="標楷體" w:cs="Arial"/>
                <w:bCs/>
                <w:color w:val="000000" w:themeColor="text1"/>
              </w:rPr>
              <w:t>)</w:t>
            </w:r>
          </w:p>
        </w:tc>
        <w:tc>
          <w:tcPr>
            <w:tcW w:w="1418" w:type="dxa"/>
            <w:vAlign w:val="center"/>
          </w:tcPr>
          <w:p w:rsidR="003B588A" w:rsidRPr="00217BCF" w:rsidRDefault="003B588A" w:rsidP="00E92276">
            <w:pPr>
              <w:jc w:val="right"/>
              <w:rPr>
                <w:rFonts w:eastAsia="標楷體" w:cs="Arial"/>
                <w:bCs/>
                <w:color w:val="000000" w:themeColor="text1"/>
              </w:rPr>
            </w:pPr>
            <w:r w:rsidRPr="00217BCF">
              <w:rPr>
                <w:rFonts w:eastAsia="標楷體" w:cs="Arial" w:hint="eastAsia"/>
                <w:bCs/>
                <w:color w:val="000000" w:themeColor="text1"/>
              </w:rPr>
              <w:t>4,499</w:t>
            </w:r>
          </w:p>
        </w:tc>
        <w:tc>
          <w:tcPr>
            <w:tcW w:w="1488" w:type="dxa"/>
            <w:vAlign w:val="center"/>
          </w:tcPr>
          <w:p w:rsidR="003B588A" w:rsidRPr="00217BCF" w:rsidRDefault="003B588A" w:rsidP="00E92276">
            <w:pPr>
              <w:tabs>
                <w:tab w:val="left" w:pos="1708"/>
              </w:tabs>
              <w:spacing w:line="420" w:lineRule="exact"/>
              <w:jc w:val="right"/>
              <w:rPr>
                <w:rFonts w:eastAsia="標楷體" w:cs="Arial"/>
                <w:bCs/>
                <w:color w:val="000000" w:themeColor="text1"/>
              </w:rPr>
            </w:pPr>
            <w:r w:rsidRPr="00217BCF">
              <w:rPr>
                <w:rFonts w:eastAsia="標楷體" w:cs="Arial" w:hint="eastAsia"/>
                <w:bCs/>
                <w:color w:val="000000" w:themeColor="text1"/>
              </w:rPr>
              <w:t>505</w:t>
            </w:r>
          </w:p>
        </w:tc>
        <w:tc>
          <w:tcPr>
            <w:tcW w:w="1554" w:type="dxa"/>
            <w:vAlign w:val="center"/>
          </w:tcPr>
          <w:p w:rsidR="003B588A" w:rsidRPr="00217BCF" w:rsidRDefault="003B588A" w:rsidP="00E92276">
            <w:pPr>
              <w:ind w:right="120"/>
              <w:jc w:val="right"/>
              <w:rPr>
                <w:rFonts w:eastAsia="標楷體" w:cs="新細明體"/>
                <w:color w:val="000000" w:themeColor="text1"/>
              </w:rPr>
            </w:pPr>
            <w:r w:rsidRPr="00217BCF">
              <w:rPr>
                <w:rFonts w:eastAsia="標楷體" w:cs="新細明體" w:hint="eastAsia"/>
                <w:color w:val="000000" w:themeColor="text1"/>
              </w:rPr>
              <w:t>770</w:t>
            </w:r>
          </w:p>
        </w:tc>
        <w:tc>
          <w:tcPr>
            <w:tcW w:w="1434" w:type="dxa"/>
            <w:vAlign w:val="center"/>
          </w:tcPr>
          <w:p w:rsidR="003B588A" w:rsidRPr="00217BCF" w:rsidRDefault="003B588A" w:rsidP="00E92276">
            <w:pPr>
              <w:jc w:val="right"/>
              <w:rPr>
                <w:rFonts w:eastAsia="標楷體" w:cs="新細明體"/>
                <w:color w:val="000000" w:themeColor="text1"/>
              </w:rPr>
            </w:pPr>
            <w:r w:rsidRPr="00217BCF">
              <w:rPr>
                <w:rFonts w:eastAsia="標楷體" w:cs="新細明體" w:hint="eastAsia"/>
                <w:color w:val="000000" w:themeColor="text1"/>
              </w:rPr>
              <w:t>705</w:t>
            </w:r>
          </w:p>
        </w:tc>
        <w:tc>
          <w:tcPr>
            <w:tcW w:w="1619" w:type="dxa"/>
            <w:vAlign w:val="center"/>
          </w:tcPr>
          <w:p w:rsidR="003B588A" w:rsidRPr="00217BCF" w:rsidRDefault="003B588A" w:rsidP="00E92276">
            <w:pPr>
              <w:tabs>
                <w:tab w:val="left" w:pos="1708"/>
              </w:tabs>
              <w:spacing w:line="420" w:lineRule="exact"/>
              <w:jc w:val="right"/>
              <w:rPr>
                <w:rFonts w:eastAsia="標楷體" w:cs="Arial"/>
                <w:bCs/>
                <w:color w:val="000000" w:themeColor="text1"/>
              </w:rPr>
            </w:pPr>
            <w:r w:rsidRPr="00217BCF">
              <w:rPr>
                <w:rFonts w:eastAsia="標楷體" w:cs="Arial" w:hint="eastAsia"/>
                <w:bCs/>
                <w:color w:val="000000" w:themeColor="text1"/>
              </w:rPr>
              <w:t>6,479</w:t>
            </w:r>
          </w:p>
        </w:tc>
      </w:tr>
      <w:tr w:rsidR="006945A8" w:rsidRPr="00217BCF" w:rsidTr="00E92276">
        <w:trPr>
          <w:trHeight w:val="407"/>
        </w:trPr>
        <w:tc>
          <w:tcPr>
            <w:tcW w:w="1701" w:type="dxa"/>
            <w:vAlign w:val="center"/>
          </w:tcPr>
          <w:p w:rsidR="003B588A" w:rsidRPr="00217BCF" w:rsidRDefault="003B588A" w:rsidP="00E92276">
            <w:pPr>
              <w:tabs>
                <w:tab w:val="left" w:pos="1708"/>
              </w:tabs>
              <w:spacing w:line="420" w:lineRule="exact"/>
              <w:jc w:val="center"/>
              <w:rPr>
                <w:rFonts w:eastAsia="標楷體" w:cs="Arial"/>
                <w:bCs/>
                <w:color w:val="000000" w:themeColor="text1"/>
              </w:rPr>
            </w:pPr>
            <w:r w:rsidRPr="00217BCF">
              <w:rPr>
                <w:rFonts w:eastAsia="標楷體" w:cs="Arial"/>
                <w:bCs/>
                <w:color w:val="000000" w:themeColor="text1"/>
              </w:rPr>
              <w:t>變賣金額</w:t>
            </w:r>
            <w:r w:rsidRPr="00217BCF">
              <w:rPr>
                <w:rFonts w:eastAsia="標楷體" w:cs="Arial"/>
                <w:bCs/>
                <w:color w:val="000000" w:themeColor="text1"/>
              </w:rPr>
              <w:t>(</w:t>
            </w:r>
            <w:r w:rsidRPr="00217BCF">
              <w:rPr>
                <w:rFonts w:eastAsia="標楷體" w:cs="Arial"/>
                <w:bCs/>
                <w:color w:val="000000" w:themeColor="text1"/>
              </w:rPr>
              <w:t>元</w:t>
            </w:r>
            <w:r w:rsidRPr="00217BCF">
              <w:rPr>
                <w:rFonts w:eastAsia="標楷體" w:cs="Arial"/>
                <w:bCs/>
                <w:color w:val="000000" w:themeColor="text1"/>
              </w:rPr>
              <w:t>)</w:t>
            </w:r>
          </w:p>
        </w:tc>
        <w:tc>
          <w:tcPr>
            <w:tcW w:w="1418" w:type="dxa"/>
            <w:vAlign w:val="center"/>
          </w:tcPr>
          <w:p w:rsidR="003B588A" w:rsidRPr="00217BCF" w:rsidRDefault="003B588A" w:rsidP="00E92276">
            <w:pPr>
              <w:jc w:val="right"/>
              <w:rPr>
                <w:rFonts w:eastAsia="標楷體" w:cs="Arial"/>
                <w:bCs/>
                <w:color w:val="000000" w:themeColor="text1"/>
              </w:rPr>
            </w:pPr>
            <w:r w:rsidRPr="00217BCF">
              <w:rPr>
                <w:rFonts w:eastAsia="標楷體" w:cs="Arial" w:hint="eastAsia"/>
                <w:bCs/>
                <w:color w:val="000000" w:themeColor="text1"/>
              </w:rPr>
              <w:t>9,759</w:t>
            </w:r>
          </w:p>
        </w:tc>
        <w:tc>
          <w:tcPr>
            <w:tcW w:w="1488" w:type="dxa"/>
            <w:vAlign w:val="center"/>
          </w:tcPr>
          <w:p w:rsidR="003B588A" w:rsidRPr="00217BCF" w:rsidRDefault="003B588A" w:rsidP="00E92276">
            <w:pPr>
              <w:tabs>
                <w:tab w:val="left" w:pos="1708"/>
              </w:tabs>
              <w:spacing w:line="420" w:lineRule="exact"/>
              <w:jc w:val="right"/>
              <w:rPr>
                <w:rFonts w:eastAsia="標楷體" w:cs="Arial"/>
                <w:bCs/>
                <w:color w:val="000000" w:themeColor="text1"/>
              </w:rPr>
            </w:pPr>
            <w:r w:rsidRPr="00217BCF">
              <w:rPr>
                <w:rFonts w:eastAsia="標楷體" w:cs="Arial" w:hint="eastAsia"/>
                <w:bCs/>
                <w:color w:val="000000" w:themeColor="text1"/>
              </w:rPr>
              <w:t>1,580</w:t>
            </w:r>
          </w:p>
        </w:tc>
        <w:tc>
          <w:tcPr>
            <w:tcW w:w="1554" w:type="dxa"/>
            <w:vAlign w:val="center"/>
          </w:tcPr>
          <w:p w:rsidR="003B588A" w:rsidRPr="00217BCF" w:rsidRDefault="003B588A" w:rsidP="00E92276">
            <w:pPr>
              <w:jc w:val="right"/>
              <w:rPr>
                <w:rFonts w:eastAsia="標楷體" w:cs="Arial"/>
                <w:bCs/>
                <w:color w:val="000000" w:themeColor="text1"/>
              </w:rPr>
            </w:pPr>
            <w:r w:rsidRPr="00217BCF">
              <w:rPr>
                <w:rFonts w:eastAsia="標楷體" w:cs="Arial" w:hint="eastAsia"/>
                <w:bCs/>
                <w:color w:val="000000" w:themeColor="text1"/>
              </w:rPr>
              <w:t>2,197</w:t>
            </w:r>
          </w:p>
        </w:tc>
        <w:tc>
          <w:tcPr>
            <w:tcW w:w="1434" w:type="dxa"/>
            <w:vAlign w:val="center"/>
          </w:tcPr>
          <w:p w:rsidR="003B588A" w:rsidRPr="00217BCF" w:rsidRDefault="003B588A" w:rsidP="00E92276">
            <w:pPr>
              <w:jc w:val="right"/>
              <w:rPr>
                <w:rFonts w:eastAsia="標楷體" w:cs="新細明體"/>
                <w:color w:val="000000" w:themeColor="text1"/>
              </w:rPr>
            </w:pPr>
            <w:r w:rsidRPr="00217BCF">
              <w:rPr>
                <w:rFonts w:eastAsia="標楷體" w:cs="新細明體" w:hint="eastAsia"/>
                <w:color w:val="000000" w:themeColor="text1"/>
              </w:rPr>
              <w:t>2,546</w:t>
            </w:r>
          </w:p>
        </w:tc>
        <w:tc>
          <w:tcPr>
            <w:tcW w:w="1619" w:type="dxa"/>
            <w:vAlign w:val="center"/>
          </w:tcPr>
          <w:p w:rsidR="003B588A" w:rsidRPr="00217BCF" w:rsidRDefault="003B588A" w:rsidP="00E92276">
            <w:pPr>
              <w:tabs>
                <w:tab w:val="left" w:pos="1708"/>
              </w:tabs>
              <w:spacing w:line="420" w:lineRule="exact"/>
              <w:jc w:val="right"/>
              <w:rPr>
                <w:rFonts w:eastAsia="標楷體" w:cs="Arial"/>
                <w:bCs/>
                <w:color w:val="000000" w:themeColor="text1"/>
              </w:rPr>
            </w:pPr>
            <w:r w:rsidRPr="00217BCF">
              <w:rPr>
                <w:rFonts w:eastAsia="標楷體" w:cs="Arial" w:hint="eastAsia"/>
                <w:bCs/>
                <w:color w:val="000000" w:themeColor="text1"/>
              </w:rPr>
              <w:t>16,082</w:t>
            </w:r>
          </w:p>
        </w:tc>
      </w:tr>
    </w:tbl>
    <w:p w:rsidR="003B588A" w:rsidRPr="00217BCF" w:rsidRDefault="003B588A" w:rsidP="00E92276">
      <w:pPr>
        <w:spacing w:beforeLines="25" w:before="90" w:line="420" w:lineRule="exact"/>
        <w:ind w:left="708" w:hangingChars="253" w:hanging="708"/>
        <w:rPr>
          <w:rFonts w:eastAsia="標楷體" w:cs="Arial"/>
          <w:color w:val="000000" w:themeColor="text1"/>
          <w:sz w:val="28"/>
          <w:szCs w:val="28"/>
        </w:rPr>
      </w:pPr>
      <w:r w:rsidRPr="00217BCF">
        <w:rPr>
          <w:rFonts w:eastAsia="標楷體" w:cs="Arial" w:hint="eastAsia"/>
          <w:color w:val="000000" w:themeColor="text1"/>
          <w:sz w:val="28"/>
          <w:szCs w:val="28"/>
        </w:rPr>
        <w:t>（二）</w:t>
      </w:r>
      <w:r w:rsidRPr="00217BCF">
        <w:rPr>
          <w:rFonts w:eastAsia="標楷體" w:cs="Arial"/>
          <w:color w:val="000000" w:themeColor="text1"/>
          <w:sz w:val="28"/>
          <w:szCs w:val="28"/>
        </w:rPr>
        <w:t>10</w:t>
      </w:r>
      <w:r w:rsidRPr="00217BCF">
        <w:rPr>
          <w:rFonts w:eastAsia="標楷體" w:cs="Arial" w:hint="eastAsia"/>
          <w:color w:val="000000" w:themeColor="text1"/>
          <w:sz w:val="28"/>
          <w:szCs w:val="28"/>
        </w:rPr>
        <w:t>7</w:t>
      </w:r>
      <w:r w:rsidRPr="00217BCF">
        <w:rPr>
          <w:rFonts w:eastAsia="標楷體" w:cs="Arial"/>
          <w:color w:val="000000" w:themeColor="text1"/>
          <w:sz w:val="28"/>
          <w:szCs w:val="28"/>
        </w:rPr>
        <w:t>年</w:t>
      </w:r>
      <w:r w:rsidRPr="00217BCF">
        <w:rPr>
          <w:rFonts w:eastAsia="標楷體" w:cs="Arial" w:hint="eastAsia"/>
          <w:color w:val="000000" w:themeColor="text1"/>
          <w:sz w:val="28"/>
          <w:szCs w:val="28"/>
        </w:rPr>
        <w:t>1</w:t>
      </w:r>
      <w:r w:rsidRPr="00217BCF">
        <w:rPr>
          <w:rFonts w:eastAsia="標楷體" w:cs="Arial" w:hint="eastAsia"/>
          <w:color w:val="000000" w:themeColor="text1"/>
          <w:sz w:val="28"/>
          <w:szCs w:val="28"/>
        </w:rPr>
        <w:t>份資源回收增加情形：</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936"/>
        <w:gridCol w:w="900"/>
        <w:gridCol w:w="900"/>
        <w:gridCol w:w="1080"/>
        <w:gridCol w:w="900"/>
        <w:gridCol w:w="900"/>
        <w:gridCol w:w="900"/>
        <w:gridCol w:w="946"/>
      </w:tblGrid>
      <w:tr w:rsidR="006945A8" w:rsidRPr="00217BCF" w:rsidTr="00E92276">
        <w:tc>
          <w:tcPr>
            <w:tcW w:w="1451" w:type="dxa"/>
            <w:vMerge w:val="restart"/>
          </w:tcPr>
          <w:p w:rsidR="003B588A" w:rsidRPr="00217BCF" w:rsidRDefault="003B588A" w:rsidP="00E92276">
            <w:pPr>
              <w:jc w:val="center"/>
              <w:rPr>
                <w:rFonts w:eastAsia="標楷體" w:cs="Arial"/>
                <w:color w:val="000000" w:themeColor="text1"/>
              </w:rPr>
            </w:pPr>
            <w:r w:rsidRPr="00217BCF">
              <w:rPr>
                <w:rFonts w:eastAsia="標楷體" w:cs="Arial" w:hint="eastAsia"/>
                <w:color w:val="000000" w:themeColor="text1"/>
              </w:rPr>
              <w:t>校區</w:t>
            </w:r>
            <w:r w:rsidRPr="00217BCF">
              <w:rPr>
                <w:rFonts w:eastAsia="標楷體" w:cs="Arial" w:hint="eastAsia"/>
                <w:color w:val="000000" w:themeColor="text1"/>
              </w:rPr>
              <w:t>/</w:t>
            </w:r>
          </w:p>
          <w:p w:rsidR="003B588A" w:rsidRPr="00217BCF" w:rsidRDefault="003B588A" w:rsidP="00E92276">
            <w:pPr>
              <w:jc w:val="center"/>
              <w:rPr>
                <w:rFonts w:eastAsia="標楷體" w:cs="Arial"/>
                <w:color w:val="000000" w:themeColor="text1"/>
              </w:rPr>
            </w:pPr>
            <w:r w:rsidRPr="00217BCF">
              <w:rPr>
                <w:rFonts w:eastAsia="標楷體" w:cs="Arial" w:hint="eastAsia"/>
                <w:color w:val="000000" w:themeColor="text1"/>
              </w:rPr>
              <w:t>回收品</w:t>
            </w:r>
          </w:p>
        </w:tc>
        <w:tc>
          <w:tcPr>
            <w:tcW w:w="1836" w:type="dxa"/>
            <w:gridSpan w:val="2"/>
          </w:tcPr>
          <w:p w:rsidR="003B588A" w:rsidRPr="00217BCF" w:rsidRDefault="003B588A" w:rsidP="00E92276">
            <w:pPr>
              <w:jc w:val="center"/>
              <w:rPr>
                <w:rFonts w:eastAsia="標楷體" w:cs="Arial"/>
                <w:color w:val="000000" w:themeColor="text1"/>
              </w:rPr>
            </w:pPr>
            <w:proofErr w:type="gramStart"/>
            <w:r w:rsidRPr="00217BCF">
              <w:rPr>
                <w:rFonts w:eastAsia="標楷體" w:cs="Arial" w:hint="eastAsia"/>
                <w:color w:val="000000" w:themeColor="text1"/>
              </w:rPr>
              <w:t>蘭潭校區</w:t>
            </w:r>
            <w:proofErr w:type="gramEnd"/>
          </w:p>
        </w:tc>
        <w:tc>
          <w:tcPr>
            <w:tcW w:w="1980" w:type="dxa"/>
            <w:gridSpan w:val="2"/>
          </w:tcPr>
          <w:p w:rsidR="003B588A" w:rsidRPr="00217BCF" w:rsidRDefault="003B588A" w:rsidP="00E92276">
            <w:pPr>
              <w:jc w:val="center"/>
              <w:rPr>
                <w:rFonts w:eastAsia="標楷體" w:cs="Arial"/>
                <w:color w:val="000000" w:themeColor="text1"/>
              </w:rPr>
            </w:pPr>
            <w:r w:rsidRPr="00217BCF">
              <w:rPr>
                <w:rFonts w:eastAsia="標楷體" w:hint="eastAsia"/>
                <w:bCs/>
                <w:color w:val="000000" w:themeColor="text1"/>
              </w:rPr>
              <w:t>林森校區</w:t>
            </w:r>
          </w:p>
        </w:tc>
        <w:tc>
          <w:tcPr>
            <w:tcW w:w="1800" w:type="dxa"/>
            <w:gridSpan w:val="2"/>
          </w:tcPr>
          <w:p w:rsidR="003B588A" w:rsidRPr="00217BCF" w:rsidRDefault="003B588A" w:rsidP="00E92276">
            <w:pPr>
              <w:jc w:val="center"/>
              <w:rPr>
                <w:rFonts w:eastAsia="標楷體" w:cs="Arial"/>
                <w:color w:val="000000" w:themeColor="text1"/>
              </w:rPr>
            </w:pPr>
            <w:r w:rsidRPr="00217BCF">
              <w:rPr>
                <w:rFonts w:eastAsia="標楷體" w:hint="eastAsia"/>
                <w:bCs/>
                <w:color w:val="000000" w:themeColor="text1"/>
              </w:rPr>
              <w:t>新民校區</w:t>
            </w:r>
          </w:p>
        </w:tc>
        <w:tc>
          <w:tcPr>
            <w:tcW w:w="1846" w:type="dxa"/>
            <w:gridSpan w:val="2"/>
          </w:tcPr>
          <w:p w:rsidR="003B588A" w:rsidRPr="00217BCF" w:rsidRDefault="003B588A" w:rsidP="00E92276">
            <w:pPr>
              <w:jc w:val="center"/>
              <w:rPr>
                <w:rFonts w:eastAsia="標楷體" w:cs="Arial"/>
                <w:color w:val="000000" w:themeColor="text1"/>
              </w:rPr>
            </w:pPr>
            <w:r w:rsidRPr="00217BCF">
              <w:rPr>
                <w:rFonts w:eastAsia="標楷體" w:hint="eastAsia"/>
                <w:bCs/>
                <w:color w:val="000000" w:themeColor="text1"/>
              </w:rPr>
              <w:t>民雄校區</w:t>
            </w:r>
          </w:p>
        </w:tc>
      </w:tr>
      <w:tr w:rsidR="006945A8" w:rsidRPr="00217BCF" w:rsidTr="00E92276">
        <w:tc>
          <w:tcPr>
            <w:tcW w:w="1451" w:type="dxa"/>
            <w:vMerge/>
          </w:tcPr>
          <w:p w:rsidR="003B588A" w:rsidRPr="00217BCF" w:rsidRDefault="003B588A" w:rsidP="00E92276">
            <w:pPr>
              <w:jc w:val="center"/>
              <w:rPr>
                <w:rFonts w:eastAsia="標楷體" w:cs="Arial"/>
                <w:color w:val="000000" w:themeColor="text1"/>
              </w:rPr>
            </w:pPr>
          </w:p>
        </w:tc>
        <w:tc>
          <w:tcPr>
            <w:tcW w:w="936" w:type="dxa"/>
          </w:tcPr>
          <w:p w:rsidR="003B588A" w:rsidRPr="00217BCF" w:rsidRDefault="003B588A" w:rsidP="00E92276">
            <w:pPr>
              <w:widowControl/>
              <w:jc w:val="center"/>
              <w:rPr>
                <w:rFonts w:eastAsia="標楷體" w:cs="新細明體"/>
                <w:color w:val="000000" w:themeColor="text1"/>
                <w:kern w:val="0"/>
              </w:rPr>
            </w:pPr>
            <w:r w:rsidRPr="00217BCF">
              <w:rPr>
                <w:rFonts w:eastAsia="標楷體" w:cs="新細明體" w:hint="eastAsia"/>
                <w:color w:val="000000" w:themeColor="text1"/>
                <w:kern w:val="0"/>
              </w:rPr>
              <w:t>重量</w:t>
            </w:r>
          </w:p>
        </w:tc>
        <w:tc>
          <w:tcPr>
            <w:tcW w:w="900" w:type="dxa"/>
          </w:tcPr>
          <w:p w:rsidR="003B588A" w:rsidRPr="00217BCF" w:rsidRDefault="003B588A" w:rsidP="00E92276">
            <w:pPr>
              <w:widowControl/>
              <w:jc w:val="center"/>
              <w:rPr>
                <w:rFonts w:eastAsia="標楷體" w:cs="新細明體"/>
                <w:color w:val="000000" w:themeColor="text1"/>
                <w:kern w:val="0"/>
              </w:rPr>
            </w:pPr>
            <w:r w:rsidRPr="00217BCF">
              <w:rPr>
                <w:rFonts w:eastAsia="標楷體" w:cs="新細明體" w:hint="eastAsia"/>
                <w:color w:val="000000" w:themeColor="text1"/>
                <w:kern w:val="0"/>
              </w:rPr>
              <w:t>金額</w:t>
            </w:r>
          </w:p>
        </w:tc>
        <w:tc>
          <w:tcPr>
            <w:tcW w:w="900" w:type="dxa"/>
          </w:tcPr>
          <w:p w:rsidR="003B588A" w:rsidRPr="00217BCF" w:rsidRDefault="003B588A" w:rsidP="00E92276">
            <w:pPr>
              <w:widowControl/>
              <w:jc w:val="center"/>
              <w:rPr>
                <w:rFonts w:eastAsia="標楷體" w:cs="新細明體"/>
                <w:color w:val="000000" w:themeColor="text1"/>
                <w:kern w:val="0"/>
              </w:rPr>
            </w:pPr>
            <w:r w:rsidRPr="00217BCF">
              <w:rPr>
                <w:rFonts w:eastAsia="標楷體" w:cs="新細明體" w:hint="eastAsia"/>
                <w:color w:val="000000" w:themeColor="text1"/>
                <w:kern w:val="0"/>
              </w:rPr>
              <w:t>重量</w:t>
            </w:r>
          </w:p>
        </w:tc>
        <w:tc>
          <w:tcPr>
            <w:tcW w:w="1080" w:type="dxa"/>
          </w:tcPr>
          <w:p w:rsidR="003B588A" w:rsidRPr="00217BCF" w:rsidRDefault="003B588A" w:rsidP="00E92276">
            <w:pPr>
              <w:widowControl/>
              <w:jc w:val="center"/>
              <w:rPr>
                <w:rFonts w:eastAsia="標楷體" w:cs="新細明體"/>
                <w:color w:val="000000" w:themeColor="text1"/>
                <w:kern w:val="0"/>
              </w:rPr>
            </w:pPr>
            <w:r w:rsidRPr="00217BCF">
              <w:rPr>
                <w:rFonts w:eastAsia="標楷體" w:cs="新細明體" w:hint="eastAsia"/>
                <w:color w:val="000000" w:themeColor="text1"/>
                <w:kern w:val="0"/>
              </w:rPr>
              <w:t>金額</w:t>
            </w:r>
          </w:p>
        </w:tc>
        <w:tc>
          <w:tcPr>
            <w:tcW w:w="900" w:type="dxa"/>
          </w:tcPr>
          <w:p w:rsidR="003B588A" w:rsidRPr="00217BCF" w:rsidRDefault="003B588A" w:rsidP="00E92276">
            <w:pPr>
              <w:widowControl/>
              <w:jc w:val="center"/>
              <w:rPr>
                <w:rFonts w:eastAsia="標楷體" w:cs="新細明體"/>
                <w:color w:val="000000" w:themeColor="text1"/>
                <w:kern w:val="0"/>
              </w:rPr>
            </w:pPr>
            <w:r w:rsidRPr="00217BCF">
              <w:rPr>
                <w:rFonts w:eastAsia="標楷體" w:cs="新細明體" w:hint="eastAsia"/>
                <w:color w:val="000000" w:themeColor="text1"/>
                <w:kern w:val="0"/>
              </w:rPr>
              <w:t>重量</w:t>
            </w:r>
          </w:p>
        </w:tc>
        <w:tc>
          <w:tcPr>
            <w:tcW w:w="900" w:type="dxa"/>
          </w:tcPr>
          <w:p w:rsidR="003B588A" w:rsidRPr="00217BCF" w:rsidRDefault="003B588A" w:rsidP="00E92276">
            <w:pPr>
              <w:widowControl/>
              <w:jc w:val="center"/>
              <w:rPr>
                <w:rFonts w:eastAsia="標楷體" w:cs="新細明體"/>
                <w:color w:val="000000" w:themeColor="text1"/>
                <w:kern w:val="0"/>
              </w:rPr>
            </w:pPr>
            <w:r w:rsidRPr="00217BCF">
              <w:rPr>
                <w:rFonts w:eastAsia="標楷體" w:cs="新細明體" w:hint="eastAsia"/>
                <w:color w:val="000000" w:themeColor="text1"/>
                <w:kern w:val="0"/>
              </w:rPr>
              <w:t>金額</w:t>
            </w:r>
          </w:p>
        </w:tc>
        <w:tc>
          <w:tcPr>
            <w:tcW w:w="900" w:type="dxa"/>
          </w:tcPr>
          <w:p w:rsidR="003B588A" w:rsidRPr="00217BCF" w:rsidRDefault="003B588A" w:rsidP="00E92276">
            <w:pPr>
              <w:widowControl/>
              <w:jc w:val="center"/>
              <w:rPr>
                <w:rFonts w:eastAsia="標楷體" w:cs="新細明體"/>
                <w:color w:val="000000" w:themeColor="text1"/>
                <w:kern w:val="0"/>
              </w:rPr>
            </w:pPr>
            <w:r w:rsidRPr="00217BCF">
              <w:rPr>
                <w:rFonts w:eastAsia="標楷體" w:cs="新細明體" w:hint="eastAsia"/>
                <w:color w:val="000000" w:themeColor="text1"/>
                <w:kern w:val="0"/>
              </w:rPr>
              <w:t>重量</w:t>
            </w:r>
          </w:p>
        </w:tc>
        <w:tc>
          <w:tcPr>
            <w:tcW w:w="946" w:type="dxa"/>
          </w:tcPr>
          <w:p w:rsidR="003B588A" w:rsidRPr="00217BCF" w:rsidRDefault="003B588A" w:rsidP="00E92276">
            <w:pPr>
              <w:widowControl/>
              <w:jc w:val="center"/>
              <w:rPr>
                <w:rFonts w:eastAsia="標楷體" w:cs="新細明體"/>
                <w:color w:val="000000" w:themeColor="text1"/>
                <w:kern w:val="0"/>
              </w:rPr>
            </w:pPr>
            <w:r w:rsidRPr="00217BCF">
              <w:rPr>
                <w:rFonts w:eastAsia="標楷體" w:cs="新細明體" w:hint="eastAsia"/>
                <w:color w:val="000000" w:themeColor="text1"/>
                <w:kern w:val="0"/>
              </w:rPr>
              <w:t>金額</w:t>
            </w:r>
          </w:p>
        </w:tc>
      </w:tr>
      <w:tr w:rsidR="006945A8" w:rsidRPr="00217BCF" w:rsidTr="00E92276">
        <w:tc>
          <w:tcPr>
            <w:tcW w:w="1451" w:type="dxa"/>
          </w:tcPr>
          <w:p w:rsidR="003B588A" w:rsidRPr="00217BCF" w:rsidRDefault="003B588A" w:rsidP="00E92276">
            <w:pPr>
              <w:jc w:val="center"/>
              <w:rPr>
                <w:rFonts w:eastAsia="標楷體" w:cs="Arial"/>
                <w:color w:val="000000" w:themeColor="text1"/>
              </w:rPr>
            </w:pPr>
            <w:r w:rsidRPr="00217BCF">
              <w:rPr>
                <w:rFonts w:eastAsia="標楷體" w:cs="Arial" w:hint="eastAsia"/>
                <w:color w:val="000000" w:themeColor="text1"/>
              </w:rPr>
              <w:t>廢紙</w:t>
            </w:r>
          </w:p>
        </w:tc>
        <w:tc>
          <w:tcPr>
            <w:tcW w:w="936"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2,600</w:t>
            </w:r>
          </w:p>
        </w:tc>
        <w:tc>
          <w:tcPr>
            <w:tcW w:w="900" w:type="dxa"/>
            <w:vAlign w:val="center"/>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7,020</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420</w:t>
            </w:r>
          </w:p>
        </w:tc>
        <w:tc>
          <w:tcPr>
            <w:tcW w:w="108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1,260</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610</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1,647</w:t>
            </w:r>
          </w:p>
        </w:tc>
        <w:tc>
          <w:tcPr>
            <w:tcW w:w="900" w:type="dxa"/>
            <w:vAlign w:val="center"/>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350</w:t>
            </w:r>
          </w:p>
        </w:tc>
        <w:tc>
          <w:tcPr>
            <w:tcW w:w="946" w:type="dxa"/>
            <w:vAlign w:val="center"/>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1,400</w:t>
            </w:r>
          </w:p>
        </w:tc>
      </w:tr>
      <w:tr w:rsidR="006945A8" w:rsidRPr="00217BCF" w:rsidTr="00E92276">
        <w:tc>
          <w:tcPr>
            <w:tcW w:w="1451" w:type="dxa"/>
          </w:tcPr>
          <w:p w:rsidR="003B588A" w:rsidRPr="00217BCF" w:rsidRDefault="003B588A" w:rsidP="00E92276">
            <w:pPr>
              <w:jc w:val="center"/>
              <w:rPr>
                <w:rFonts w:eastAsia="標楷體" w:cs="Arial"/>
                <w:color w:val="000000" w:themeColor="text1"/>
              </w:rPr>
            </w:pPr>
            <w:r w:rsidRPr="00217BCF">
              <w:rPr>
                <w:rFonts w:eastAsia="標楷體" w:cs="Arial" w:hint="eastAsia"/>
                <w:color w:val="000000" w:themeColor="text1"/>
              </w:rPr>
              <w:t>鐵罐</w:t>
            </w:r>
          </w:p>
        </w:tc>
        <w:tc>
          <w:tcPr>
            <w:tcW w:w="936"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65</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195</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20</w:t>
            </w:r>
          </w:p>
        </w:tc>
        <w:tc>
          <w:tcPr>
            <w:tcW w:w="108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60</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20</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60</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39</w:t>
            </w:r>
          </w:p>
        </w:tc>
        <w:tc>
          <w:tcPr>
            <w:tcW w:w="946"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117</w:t>
            </w:r>
          </w:p>
        </w:tc>
      </w:tr>
      <w:tr w:rsidR="006945A8" w:rsidRPr="00217BCF" w:rsidTr="00E92276">
        <w:tc>
          <w:tcPr>
            <w:tcW w:w="1451" w:type="dxa"/>
          </w:tcPr>
          <w:p w:rsidR="003B588A" w:rsidRPr="00217BCF" w:rsidRDefault="003B588A" w:rsidP="00E92276">
            <w:pPr>
              <w:jc w:val="center"/>
              <w:rPr>
                <w:rFonts w:eastAsia="標楷體" w:cs="Arial"/>
                <w:color w:val="000000" w:themeColor="text1"/>
              </w:rPr>
            </w:pPr>
            <w:r w:rsidRPr="00217BCF">
              <w:rPr>
                <w:rFonts w:eastAsia="標楷體" w:cs="Arial" w:hint="eastAsia"/>
                <w:color w:val="000000" w:themeColor="text1"/>
              </w:rPr>
              <w:t>寶特瓶</w:t>
            </w:r>
          </w:p>
        </w:tc>
        <w:tc>
          <w:tcPr>
            <w:tcW w:w="936"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620</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1,860</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60</w:t>
            </w:r>
          </w:p>
        </w:tc>
        <w:tc>
          <w:tcPr>
            <w:tcW w:w="108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180</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60</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180</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85</w:t>
            </w:r>
          </w:p>
        </w:tc>
        <w:tc>
          <w:tcPr>
            <w:tcW w:w="946"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298</w:t>
            </w:r>
          </w:p>
        </w:tc>
      </w:tr>
      <w:tr w:rsidR="006945A8" w:rsidRPr="00217BCF" w:rsidTr="00E92276">
        <w:tc>
          <w:tcPr>
            <w:tcW w:w="1451" w:type="dxa"/>
          </w:tcPr>
          <w:p w:rsidR="003B588A" w:rsidRPr="00217BCF" w:rsidRDefault="003B588A" w:rsidP="00E92276">
            <w:pPr>
              <w:jc w:val="center"/>
              <w:rPr>
                <w:rFonts w:eastAsia="標楷體" w:cs="Arial"/>
                <w:color w:val="000000" w:themeColor="text1"/>
              </w:rPr>
            </w:pPr>
            <w:r w:rsidRPr="00217BCF">
              <w:rPr>
                <w:rFonts w:eastAsia="標楷體" w:cs="Arial" w:hint="eastAsia"/>
                <w:color w:val="000000" w:themeColor="text1"/>
              </w:rPr>
              <w:t>鋁罐</w:t>
            </w:r>
          </w:p>
        </w:tc>
        <w:tc>
          <w:tcPr>
            <w:tcW w:w="936"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12</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204</w:t>
            </w:r>
          </w:p>
        </w:tc>
        <w:tc>
          <w:tcPr>
            <w:tcW w:w="900" w:type="dxa"/>
          </w:tcPr>
          <w:p w:rsidR="003B588A" w:rsidRPr="00217BCF" w:rsidRDefault="003B588A" w:rsidP="00E92276">
            <w:pPr>
              <w:jc w:val="right"/>
              <w:rPr>
                <w:rFonts w:eastAsia="標楷體"/>
                <w:color w:val="000000" w:themeColor="text1"/>
              </w:rPr>
            </w:pPr>
          </w:p>
        </w:tc>
        <w:tc>
          <w:tcPr>
            <w:tcW w:w="108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5</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85</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4</w:t>
            </w:r>
          </w:p>
        </w:tc>
        <w:tc>
          <w:tcPr>
            <w:tcW w:w="946"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88</w:t>
            </w:r>
          </w:p>
        </w:tc>
      </w:tr>
      <w:tr w:rsidR="006945A8" w:rsidRPr="00217BCF" w:rsidTr="00E92276">
        <w:tc>
          <w:tcPr>
            <w:tcW w:w="1451" w:type="dxa"/>
          </w:tcPr>
          <w:p w:rsidR="003B588A" w:rsidRPr="00217BCF" w:rsidRDefault="003B588A" w:rsidP="00E92276">
            <w:pPr>
              <w:jc w:val="center"/>
              <w:rPr>
                <w:rFonts w:eastAsia="標楷體" w:cs="Arial"/>
                <w:color w:val="000000" w:themeColor="text1"/>
              </w:rPr>
            </w:pPr>
            <w:r w:rsidRPr="00217BCF">
              <w:rPr>
                <w:rFonts w:eastAsia="標楷體" w:cs="Arial" w:hint="eastAsia"/>
                <w:color w:val="000000" w:themeColor="text1"/>
              </w:rPr>
              <w:t>廢塑膠</w:t>
            </w:r>
          </w:p>
        </w:tc>
        <w:tc>
          <w:tcPr>
            <w:tcW w:w="936"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108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89</w:t>
            </w:r>
          </w:p>
        </w:tc>
        <w:tc>
          <w:tcPr>
            <w:tcW w:w="946"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312</w:t>
            </w:r>
          </w:p>
        </w:tc>
      </w:tr>
      <w:tr w:rsidR="006945A8" w:rsidRPr="00217BCF" w:rsidTr="00F2343F">
        <w:trPr>
          <w:trHeight w:val="372"/>
        </w:trPr>
        <w:tc>
          <w:tcPr>
            <w:tcW w:w="1451" w:type="dxa"/>
          </w:tcPr>
          <w:p w:rsidR="003B588A" w:rsidRPr="00217BCF" w:rsidRDefault="003B588A" w:rsidP="00E92276">
            <w:pPr>
              <w:jc w:val="center"/>
              <w:rPr>
                <w:rFonts w:eastAsia="標楷體" w:cs="Arial"/>
                <w:color w:val="000000" w:themeColor="text1"/>
              </w:rPr>
            </w:pPr>
            <w:r w:rsidRPr="00217BCF">
              <w:rPr>
                <w:rFonts w:eastAsia="標楷體" w:cs="Arial" w:hint="eastAsia"/>
                <w:color w:val="000000" w:themeColor="text1"/>
              </w:rPr>
              <w:t>大</w:t>
            </w:r>
            <w:r w:rsidRPr="00217BCF">
              <w:rPr>
                <w:rFonts w:eastAsia="標楷體" w:cs="Arial" w:hint="eastAsia"/>
                <w:color w:val="000000" w:themeColor="text1"/>
              </w:rPr>
              <w:t>(</w:t>
            </w:r>
            <w:r w:rsidRPr="00217BCF">
              <w:rPr>
                <w:rFonts w:eastAsia="標楷體" w:cs="Arial" w:hint="eastAsia"/>
                <w:color w:val="000000" w:themeColor="text1"/>
              </w:rPr>
              <w:t>硬</w:t>
            </w:r>
            <w:r w:rsidRPr="00217BCF">
              <w:rPr>
                <w:rFonts w:eastAsia="標楷體" w:cs="Arial" w:hint="eastAsia"/>
                <w:color w:val="000000" w:themeColor="text1"/>
              </w:rPr>
              <w:t>)</w:t>
            </w:r>
            <w:r w:rsidRPr="00217BCF">
              <w:rPr>
                <w:rFonts w:eastAsia="標楷體" w:cs="Arial" w:hint="eastAsia"/>
                <w:color w:val="000000" w:themeColor="text1"/>
              </w:rPr>
              <w:t>塑膠</w:t>
            </w:r>
          </w:p>
        </w:tc>
        <w:tc>
          <w:tcPr>
            <w:tcW w:w="936"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160</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160</w:t>
            </w:r>
          </w:p>
        </w:tc>
        <w:tc>
          <w:tcPr>
            <w:tcW w:w="900" w:type="dxa"/>
          </w:tcPr>
          <w:p w:rsidR="003B588A" w:rsidRPr="00217BCF" w:rsidRDefault="003B588A" w:rsidP="00E92276">
            <w:pPr>
              <w:jc w:val="right"/>
              <w:rPr>
                <w:rFonts w:eastAsia="標楷體"/>
                <w:color w:val="000000" w:themeColor="text1"/>
              </w:rPr>
            </w:pPr>
          </w:p>
        </w:tc>
        <w:tc>
          <w:tcPr>
            <w:tcW w:w="108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45</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45</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82</w:t>
            </w:r>
          </w:p>
        </w:tc>
        <w:tc>
          <w:tcPr>
            <w:tcW w:w="946"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82</w:t>
            </w:r>
          </w:p>
        </w:tc>
      </w:tr>
      <w:tr w:rsidR="006945A8" w:rsidRPr="00217BCF" w:rsidTr="00F2343F">
        <w:trPr>
          <w:trHeight w:val="264"/>
        </w:trPr>
        <w:tc>
          <w:tcPr>
            <w:tcW w:w="1451" w:type="dxa"/>
          </w:tcPr>
          <w:p w:rsidR="003B588A" w:rsidRPr="00217BCF" w:rsidRDefault="003B588A" w:rsidP="00E92276">
            <w:pPr>
              <w:jc w:val="center"/>
              <w:rPr>
                <w:rFonts w:eastAsia="標楷體" w:cs="Arial"/>
                <w:color w:val="000000" w:themeColor="text1"/>
              </w:rPr>
            </w:pPr>
            <w:r w:rsidRPr="00217BCF">
              <w:rPr>
                <w:rFonts w:eastAsia="標楷體" w:cs="Arial" w:hint="eastAsia"/>
                <w:color w:val="000000" w:themeColor="text1"/>
              </w:rPr>
              <w:t>鋁</w:t>
            </w:r>
          </w:p>
        </w:tc>
        <w:tc>
          <w:tcPr>
            <w:tcW w:w="936"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5</w:t>
            </w:r>
          </w:p>
        </w:tc>
        <w:tc>
          <w:tcPr>
            <w:tcW w:w="108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80</w:t>
            </w:r>
          </w:p>
        </w:tc>
        <w:tc>
          <w:tcPr>
            <w:tcW w:w="90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946" w:type="dxa"/>
          </w:tcPr>
          <w:p w:rsidR="003B588A" w:rsidRPr="00217BCF" w:rsidRDefault="003B588A" w:rsidP="00E92276">
            <w:pPr>
              <w:jc w:val="right"/>
              <w:rPr>
                <w:rFonts w:eastAsia="標楷體"/>
                <w:color w:val="000000" w:themeColor="text1"/>
              </w:rPr>
            </w:pPr>
          </w:p>
        </w:tc>
      </w:tr>
      <w:tr w:rsidR="006945A8" w:rsidRPr="00217BCF" w:rsidTr="00E92276">
        <w:tc>
          <w:tcPr>
            <w:tcW w:w="1451" w:type="dxa"/>
          </w:tcPr>
          <w:p w:rsidR="003B588A" w:rsidRPr="00217BCF" w:rsidRDefault="003B588A" w:rsidP="00E92276">
            <w:pPr>
              <w:jc w:val="center"/>
              <w:rPr>
                <w:rFonts w:eastAsia="標楷體" w:cs="Arial"/>
                <w:color w:val="000000" w:themeColor="text1"/>
              </w:rPr>
            </w:pPr>
            <w:r w:rsidRPr="00217BCF">
              <w:rPr>
                <w:rFonts w:eastAsia="標楷體" w:cs="Arial" w:hint="eastAsia"/>
                <w:color w:val="000000" w:themeColor="text1"/>
              </w:rPr>
              <w:t>廢鐵</w:t>
            </w:r>
          </w:p>
        </w:tc>
        <w:tc>
          <w:tcPr>
            <w:tcW w:w="936"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50</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300</w:t>
            </w:r>
          </w:p>
        </w:tc>
        <w:tc>
          <w:tcPr>
            <w:tcW w:w="900" w:type="dxa"/>
          </w:tcPr>
          <w:p w:rsidR="003B588A" w:rsidRPr="00217BCF" w:rsidRDefault="003B588A" w:rsidP="00E92276">
            <w:pPr>
              <w:jc w:val="right"/>
              <w:rPr>
                <w:rFonts w:eastAsia="標楷體"/>
                <w:color w:val="000000" w:themeColor="text1"/>
              </w:rPr>
            </w:pPr>
          </w:p>
        </w:tc>
        <w:tc>
          <w:tcPr>
            <w:tcW w:w="108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30</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180</w:t>
            </w:r>
          </w:p>
        </w:tc>
        <w:tc>
          <w:tcPr>
            <w:tcW w:w="900" w:type="dxa"/>
            <w:vAlign w:val="center"/>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35</w:t>
            </w:r>
          </w:p>
        </w:tc>
        <w:tc>
          <w:tcPr>
            <w:tcW w:w="946" w:type="dxa"/>
            <w:vAlign w:val="center"/>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210</w:t>
            </w:r>
          </w:p>
        </w:tc>
      </w:tr>
      <w:tr w:rsidR="006945A8" w:rsidRPr="00217BCF" w:rsidTr="00E92276">
        <w:tc>
          <w:tcPr>
            <w:tcW w:w="1451" w:type="dxa"/>
          </w:tcPr>
          <w:p w:rsidR="003B588A" w:rsidRPr="00217BCF" w:rsidRDefault="003B588A" w:rsidP="00E92276">
            <w:pPr>
              <w:jc w:val="center"/>
              <w:rPr>
                <w:rFonts w:eastAsia="標楷體" w:cs="Arial"/>
                <w:color w:val="000000" w:themeColor="text1"/>
              </w:rPr>
            </w:pPr>
            <w:r w:rsidRPr="00217BCF">
              <w:rPr>
                <w:rFonts w:eastAsia="標楷體" w:cs="Arial" w:hint="eastAsia"/>
                <w:color w:val="000000" w:themeColor="text1"/>
              </w:rPr>
              <w:t>拉油桶</w:t>
            </w:r>
          </w:p>
        </w:tc>
        <w:tc>
          <w:tcPr>
            <w:tcW w:w="936"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108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9</w:t>
            </w:r>
          </w:p>
        </w:tc>
        <w:tc>
          <w:tcPr>
            <w:tcW w:w="946"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27</w:t>
            </w:r>
          </w:p>
        </w:tc>
      </w:tr>
      <w:tr w:rsidR="006945A8" w:rsidRPr="00217BCF" w:rsidTr="00E92276">
        <w:tc>
          <w:tcPr>
            <w:tcW w:w="1451" w:type="dxa"/>
          </w:tcPr>
          <w:p w:rsidR="003B588A" w:rsidRPr="00217BCF" w:rsidRDefault="003B588A" w:rsidP="00E92276">
            <w:pPr>
              <w:jc w:val="center"/>
              <w:rPr>
                <w:rFonts w:eastAsia="標楷體" w:cs="Arial"/>
                <w:color w:val="000000" w:themeColor="text1"/>
              </w:rPr>
            </w:pPr>
            <w:r w:rsidRPr="00217BCF">
              <w:rPr>
                <w:rFonts w:eastAsia="標楷體" w:cs="Arial" w:hint="eastAsia"/>
                <w:color w:val="000000" w:themeColor="text1"/>
              </w:rPr>
              <w:t>燈管</w:t>
            </w:r>
          </w:p>
        </w:tc>
        <w:tc>
          <w:tcPr>
            <w:tcW w:w="936"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20</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20</w:t>
            </w:r>
          </w:p>
        </w:tc>
        <w:tc>
          <w:tcPr>
            <w:tcW w:w="900" w:type="dxa"/>
          </w:tcPr>
          <w:p w:rsidR="003B588A" w:rsidRPr="00217BCF" w:rsidRDefault="003B588A" w:rsidP="00E92276">
            <w:pPr>
              <w:jc w:val="right"/>
              <w:rPr>
                <w:rFonts w:eastAsia="標楷體"/>
                <w:color w:val="000000" w:themeColor="text1"/>
              </w:rPr>
            </w:pPr>
          </w:p>
        </w:tc>
        <w:tc>
          <w:tcPr>
            <w:tcW w:w="108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12</w:t>
            </w:r>
          </w:p>
        </w:tc>
        <w:tc>
          <w:tcPr>
            <w:tcW w:w="946"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12</w:t>
            </w:r>
          </w:p>
        </w:tc>
      </w:tr>
      <w:tr w:rsidR="006945A8" w:rsidRPr="00217BCF" w:rsidTr="00E92276">
        <w:tc>
          <w:tcPr>
            <w:tcW w:w="1451" w:type="dxa"/>
          </w:tcPr>
          <w:p w:rsidR="003B588A" w:rsidRPr="00217BCF" w:rsidRDefault="003B588A" w:rsidP="00E92276">
            <w:pPr>
              <w:jc w:val="center"/>
              <w:rPr>
                <w:rFonts w:eastAsia="標楷體" w:cs="Arial"/>
                <w:color w:val="000000" w:themeColor="text1"/>
              </w:rPr>
            </w:pPr>
            <w:r w:rsidRPr="00217BCF">
              <w:rPr>
                <w:rFonts w:eastAsia="標楷體" w:cs="Arial" w:hint="eastAsia"/>
                <w:color w:val="000000" w:themeColor="text1"/>
              </w:rPr>
              <w:t>電視</w:t>
            </w:r>
          </w:p>
        </w:tc>
        <w:tc>
          <w:tcPr>
            <w:tcW w:w="936"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108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946" w:type="dxa"/>
          </w:tcPr>
          <w:p w:rsidR="003B588A" w:rsidRPr="00217BCF" w:rsidRDefault="003B588A" w:rsidP="00E92276">
            <w:pPr>
              <w:ind w:right="240"/>
              <w:jc w:val="right"/>
              <w:rPr>
                <w:rFonts w:eastAsia="標楷體"/>
                <w:color w:val="000000" w:themeColor="text1"/>
              </w:rPr>
            </w:pPr>
          </w:p>
        </w:tc>
      </w:tr>
      <w:tr w:rsidR="006945A8" w:rsidRPr="00217BCF" w:rsidTr="00E92276">
        <w:tc>
          <w:tcPr>
            <w:tcW w:w="1451" w:type="dxa"/>
          </w:tcPr>
          <w:p w:rsidR="003B588A" w:rsidRPr="00217BCF" w:rsidRDefault="003B588A" w:rsidP="00E92276">
            <w:pPr>
              <w:jc w:val="center"/>
              <w:rPr>
                <w:rFonts w:eastAsia="標楷體" w:cs="Arial"/>
                <w:color w:val="000000" w:themeColor="text1"/>
              </w:rPr>
            </w:pPr>
            <w:r w:rsidRPr="00217BCF">
              <w:rPr>
                <w:rFonts w:eastAsia="標楷體" w:cs="Arial" w:hint="eastAsia"/>
                <w:color w:val="000000" w:themeColor="text1"/>
              </w:rPr>
              <w:lastRenderedPageBreak/>
              <w:t>廚餘</w:t>
            </w:r>
          </w:p>
        </w:tc>
        <w:tc>
          <w:tcPr>
            <w:tcW w:w="936"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642</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0</w:t>
            </w:r>
          </w:p>
        </w:tc>
        <w:tc>
          <w:tcPr>
            <w:tcW w:w="900" w:type="dxa"/>
          </w:tcPr>
          <w:p w:rsidR="003B588A" w:rsidRPr="00217BCF" w:rsidRDefault="003B588A" w:rsidP="00E92276">
            <w:pPr>
              <w:jc w:val="right"/>
              <w:rPr>
                <w:rFonts w:eastAsia="標楷體"/>
                <w:color w:val="000000" w:themeColor="text1"/>
              </w:rPr>
            </w:pPr>
          </w:p>
        </w:tc>
        <w:tc>
          <w:tcPr>
            <w:tcW w:w="108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946" w:type="dxa"/>
          </w:tcPr>
          <w:p w:rsidR="003B588A" w:rsidRPr="00217BCF" w:rsidRDefault="003B588A" w:rsidP="00E92276">
            <w:pPr>
              <w:jc w:val="right"/>
              <w:rPr>
                <w:rFonts w:eastAsia="標楷體"/>
                <w:color w:val="000000" w:themeColor="text1"/>
              </w:rPr>
            </w:pPr>
          </w:p>
        </w:tc>
      </w:tr>
      <w:tr w:rsidR="006945A8" w:rsidRPr="00217BCF" w:rsidTr="00E92276">
        <w:tc>
          <w:tcPr>
            <w:tcW w:w="1451" w:type="dxa"/>
          </w:tcPr>
          <w:p w:rsidR="003B588A" w:rsidRPr="00217BCF" w:rsidRDefault="003B588A" w:rsidP="00E92276">
            <w:pPr>
              <w:jc w:val="center"/>
              <w:rPr>
                <w:rFonts w:eastAsia="標楷體" w:cs="Arial"/>
                <w:color w:val="000000" w:themeColor="text1"/>
              </w:rPr>
            </w:pPr>
            <w:r w:rsidRPr="00217BCF">
              <w:rPr>
                <w:rFonts w:eastAsia="標楷體" w:cs="Arial" w:hint="eastAsia"/>
                <w:color w:val="000000" w:themeColor="text1"/>
              </w:rPr>
              <w:t>便當盒</w:t>
            </w:r>
          </w:p>
        </w:tc>
        <w:tc>
          <w:tcPr>
            <w:tcW w:w="936"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330</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0</w:t>
            </w:r>
          </w:p>
        </w:tc>
        <w:tc>
          <w:tcPr>
            <w:tcW w:w="900" w:type="dxa"/>
          </w:tcPr>
          <w:p w:rsidR="003B588A" w:rsidRPr="00217BCF" w:rsidRDefault="003B588A" w:rsidP="00E92276">
            <w:pPr>
              <w:jc w:val="right"/>
              <w:rPr>
                <w:rFonts w:eastAsia="標楷體"/>
                <w:color w:val="000000" w:themeColor="text1"/>
              </w:rPr>
            </w:pPr>
          </w:p>
        </w:tc>
        <w:tc>
          <w:tcPr>
            <w:tcW w:w="108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900" w:type="dxa"/>
          </w:tcPr>
          <w:p w:rsidR="003B588A" w:rsidRPr="00217BCF" w:rsidRDefault="003B588A" w:rsidP="00E92276">
            <w:pPr>
              <w:jc w:val="right"/>
              <w:rPr>
                <w:rFonts w:eastAsia="標楷體"/>
                <w:color w:val="000000" w:themeColor="text1"/>
              </w:rPr>
            </w:pPr>
          </w:p>
        </w:tc>
        <w:tc>
          <w:tcPr>
            <w:tcW w:w="946" w:type="dxa"/>
          </w:tcPr>
          <w:p w:rsidR="003B588A" w:rsidRPr="00217BCF" w:rsidRDefault="003B588A" w:rsidP="00E92276">
            <w:pPr>
              <w:jc w:val="right"/>
              <w:rPr>
                <w:rFonts w:eastAsia="標楷體"/>
                <w:color w:val="000000" w:themeColor="text1"/>
              </w:rPr>
            </w:pPr>
          </w:p>
        </w:tc>
      </w:tr>
      <w:tr w:rsidR="006945A8" w:rsidRPr="00217BCF" w:rsidTr="00E92276">
        <w:tc>
          <w:tcPr>
            <w:tcW w:w="1451" w:type="dxa"/>
          </w:tcPr>
          <w:p w:rsidR="003B588A" w:rsidRPr="00217BCF" w:rsidRDefault="003B588A" w:rsidP="00E92276">
            <w:pPr>
              <w:jc w:val="center"/>
              <w:rPr>
                <w:rFonts w:eastAsia="標楷體" w:cs="Arial"/>
                <w:color w:val="000000" w:themeColor="text1"/>
              </w:rPr>
            </w:pPr>
            <w:r w:rsidRPr="00217BCF">
              <w:rPr>
                <w:rFonts w:eastAsia="標楷體" w:cs="Arial" w:hint="eastAsia"/>
                <w:color w:val="000000" w:themeColor="text1"/>
              </w:rPr>
              <w:t>合計</w:t>
            </w:r>
          </w:p>
        </w:tc>
        <w:tc>
          <w:tcPr>
            <w:tcW w:w="936" w:type="dxa"/>
          </w:tcPr>
          <w:p w:rsidR="003B588A" w:rsidRPr="00217BCF" w:rsidRDefault="003B588A" w:rsidP="00E92276">
            <w:pPr>
              <w:jc w:val="right"/>
              <w:rPr>
                <w:rFonts w:eastAsia="標楷體" w:cs="新細明體"/>
                <w:color w:val="000000" w:themeColor="text1"/>
              </w:rPr>
            </w:pPr>
            <w:r w:rsidRPr="00217BCF">
              <w:rPr>
                <w:rFonts w:eastAsia="標楷體" w:cs="新細明體" w:hint="eastAsia"/>
                <w:color w:val="000000" w:themeColor="text1"/>
              </w:rPr>
              <w:t>4,499</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9,759</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505</w:t>
            </w:r>
          </w:p>
        </w:tc>
        <w:tc>
          <w:tcPr>
            <w:tcW w:w="108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1,580</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770</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2,197</w:t>
            </w:r>
          </w:p>
        </w:tc>
        <w:tc>
          <w:tcPr>
            <w:tcW w:w="900"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705</w:t>
            </w:r>
          </w:p>
        </w:tc>
        <w:tc>
          <w:tcPr>
            <w:tcW w:w="946" w:type="dxa"/>
          </w:tcPr>
          <w:p w:rsidR="003B588A" w:rsidRPr="00217BCF" w:rsidRDefault="003B588A" w:rsidP="00E92276">
            <w:pPr>
              <w:jc w:val="right"/>
              <w:rPr>
                <w:rFonts w:eastAsia="標楷體"/>
                <w:color w:val="000000" w:themeColor="text1"/>
              </w:rPr>
            </w:pPr>
            <w:r w:rsidRPr="00217BCF">
              <w:rPr>
                <w:rFonts w:eastAsia="標楷體" w:hint="eastAsia"/>
                <w:color w:val="000000" w:themeColor="text1"/>
              </w:rPr>
              <w:t>2,546</w:t>
            </w:r>
          </w:p>
        </w:tc>
      </w:tr>
    </w:tbl>
    <w:p w:rsidR="003B588A" w:rsidRPr="00217BCF" w:rsidRDefault="003B588A" w:rsidP="00F2343F">
      <w:pPr>
        <w:ind w:leftChars="369" w:left="886" w:firstLineChars="5" w:firstLine="12"/>
        <w:rPr>
          <w:rFonts w:eastAsia="標楷體" w:cs="Arial"/>
          <w:color w:val="000000" w:themeColor="text1"/>
        </w:rPr>
      </w:pPr>
      <w:proofErr w:type="gramStart"/>
      <w:r w:rsidRPr="00217BCF">
        <w:rPr>
          <w:rFonts w:eastAsia="標楷體" w:cs="Arial" w:hint="eastAsia"/>
          <w:color w:val="000000" w:themeColor="text1"/>
        </w:rPr>
        <w:t>＊</w:t>
      </w:r>
      <w:proofErr w:type="gramEnd"/>
      <w:r w:rsidRPr="00217BCF">
        <w:rPr>
          <w:rFonts w:eastAsia="標楷體" w:cs="Arial" w:hint="eastAsia"/>
          <w:color w:val="000000" w:themeColor="text1"/>
        </w:rPr>
        <w:t>重量以公斤計算。</w:t>
      </w:r>
    </w:p>
    <w:p w:rsidR="003B588A" w:rsidRPr="00217BCF" w:rsidRDefault="003B588A" w:rsidP="003B588A">
      <w:pPr>
        <w:spacing w:line="420" w:lineRule="exact"/>
        <w:ind w:left="840" w:hangingChars="300" w:hanging="840"/>
        <w:jc w:val="both"/>
        <w:rPr>
          <w:rFonts w:eastAsia="標楷體"/>
          <w:bCs/>
          <w:color w:val="000000" w:themeColor="text1"/>
          <w:sz w:val="28"/>
          <w:szCs w:val="28"/>
        </w:rPr>
      </w:pPr>
      <w:r w:rsidRPr="00217BCF">
        <w:rPr>
          <w:rFonts w:eastAsia="標楷體" w:hint="eastAsia"/>
          <w:color w:val="000000" w:themeColor="text1"/>
          <w:sz w:val="28"/>
          <w:szCs w:val="28"/>
        </w:rPr>
        <w:t>（三）於</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2</w:t>
      </w:r>
      <w:r w:rsidRPr="00217BCF">
        <w:rPr>
          <w:rFonts w:eastAsia="標楷體" w:hint="eastAsia"/>
          <w:color w:val="000000" w:themeColor="text1"/>
          <w:sz w:val="28"/>
          <w:szCs w:val="28"/>
        </w:rPr>
        <w:t>月</w:t>
      </w:r>
      <w:r w:rsidRPr="00217BCF">
        <w:rPr>
          <w:rFonts w:eastAsia="標楷體" w:hint="eastAsia"/>
          <w:color w:val="000000" w:themeColor="text1"/>
          <w:sz w:val="28"/>
          <w:szCs w:val="28"/>
        </w:rPr>
        <w:t>5</w:t>
      </w:r>
      <w:r w:rsidRPr="00217BCF">
        <w:rPr>
          <w:rFonts w:eastAsia="標楷體" w:hint="eastAsia"/>
          <w:color w:val="000000" w:themeColor="text1"/>
          <w:sz w:val="28"/>
          <w:szCs w:val="28"/>
        </w:rPr>
        <w:t>日申報四校區資源回收及廚餘統計資料；並公告</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月份各校區資源回收情形於環安衛中心網頁</w:t>
      </w:r>
      <w:r w:rsidRPr="00217BCF">
        <w:rPr>
          <w:rFonts w:eastAsia="標楷體" w:hint="eastAsia"/>
          <w:bCs/>
          <w:color w:val="000000" w:themeColor="text1"/>
          <w:sz w:val="28"/>
          <w:szCs w:val="28"/>
        </w:rPr>
        <w:t>。</w:t>
      </w:r>
    </w:p>
    <w:p w:rsidR="003B588A" w:rsidRPr="00217BCF" w:rsidRDefault="003B588A" w:rsidP="003B588A">
      <w:pPr>
        <w:spacing w:line="420" w:lineRule="exact"/>
        <w:ind w:left="840" w:hangingChars="300" w:hanging="840"/>
        <w:jc w:val="both"/>
        <w:rPr>
          <w:rFonts w:eastAsia="標楷體"/>
          <w:color w:val="000000" w:themeColor="text1"/>
          <w:sz w:val="28"/>
          <w:szCs w:val="28"/>
        </w:rPr>
      </w:pPr>
      <w:r w:rsidRPr="00217BCF">
        <w:rPr>
          <w:rFonts w:eastAsia="標楷體" w:hint="eastAsia"/>
          <w:color w:val="000000" w:themeColor="text1"/>
          <w:sz w:val="28"/>
          <w:szCs w:val="28"/>
        </w:rPr>
        <w:t>三、廢污水處理</w:t>
      </w:r>
    </w:p>
    <w:p w:rsidR="003B588A" w:rsidRPr="00217BCF" w:rsidRDefault="003B588A" w:rsidP="003B588A">
      <w:pPr>
        <w:pStyle w:val="afe"/>
        <w:spacing w:line="420" w:lineRule="exact"/>
        <w:ind w:left="841" w:hangingChars="300" w:hanging="841"/>
        <w:rPr>
          <w:rFonts w:ascii="Times New Roman" w:hAnsi="Times New Roman"/>
          <w:color w:val="000000" w:themeColor="text1"/>
          <w:sz w:val="28"/>
          <w:szCs w:val="28"/>
        </w:rPr>
      </w:pPr>
      <w:r w:rsidRPr="00217BCF">
        <w:rPr>
          <w:rFonts w:ascii="Times New Roman" w:hAnsi="Times New Roman" w:hint="eastAsia"/>
          <w:b/>
          <w:bCs/>
          <w:color w:val="000000" w:themeColor="text1"/>
          <w:sz w:val="28"/>
          <w:szCs w:val="28"/>
        </w:rPr>
        <w:t>（一）</w:t>
      </w:r>
      <w:r w:rsidRPr="00217BCF">
        <w:rPr>
          <w:rFonts w:ascii="Times New Roman" w:hAnsi="Times New Roman" w:hint="eastAsia"/>
          <w:color w:val="000000" w:themeColor="text1"/>
          <w:sz w:val="28"/>
          <w:szCs w:val="28"/>
        </w:rPr>
        <w:t>辦理</w:t>
      </w:r>
      <w:proofErr w:type="gramStart"/>
      <w:r w:rsidRPr="00217BCF">
        <w:rPr>
          <w:rFonts w:ascii="Times New Roman" w:hAnsi="Times New Roman" w:hint="eastAsia"/>
          <w:color w:val="000000" w:themeColor="text1"/>
          <w:sz w:val="28"/>
          <w:szCs w:val="28"/>
        </w:rPr>
        <w:t>107</w:t>
      </w:r>
      <w:proofErr w:type="gramEnd"/>
      <w:r w:rsidRPr="00217BCF">
        <w:rPr>
          <w:rFonts w:ascii="Times New Roman" w:hAnsi="Times New Roman" w:hint="eastAsia"/>
          <w:color w:val="000000" w:themeColor="text1"/>
          <w:sz w:val="28"/>
          <w:szCs w:val="28"/>
        </w:rPr>
        <w:t>年度「專用污水下水道污水處理設施委外操作」，</w:t>
      </w:r>
      <w:r w:rsidRPr="00217BCF">
        <w:rPr>
          <w:rFonts w:ascii="Times New Roman" w:hAnsi="Times New Roman" w:hint="eastAsia"/>
          <w:color w:val="000000" w:themeColor="text1"/>
          <w:sz w:val="28"/>
          <w:szCs w:val="28"/>
        </w:rPr>
        <w:t>1</w:t>
      </w:r>
      <w:r w:rsidRPr="00217BCF">
        <w:rPr>
          <w:rFonts w:ascii="Times New Roman" w:hAnsi="Times New Roman" w:hint="eastAsia"/>
          <w:color w:val="000000" w:themeColor="text1"/>
          <w:sz w:val="28"/>
          <w:szCs w:val="28"/>
        </w:rPr>
        <w:t>月份操作費用</w:t>
      </w:r>
      <w:r w:rsidRPr="00217BCF">
        <w:rPr>
          <w:rFonts w:ascii="Times New Roman" w:hAnsi="Times New Roman" w:hint="eastAsia"/>
          <w:color w:val="000000" w:themeColor="text1"/>
          <w:sz w:val="28"/>
          <w:szCs w:val="28"/>
        </w:rPr>
        <w:t>4</w:t>
      </w:r>
      <w:r w:rsidRPr="00217BCF">
        <w:rPr>
          <w:rFonts w:ascii="Times New Roman" w:hAnsi="Times New Roman" w:hint="eastAsia"/>
          <w:color w:val="000000" w:themeColor="text1"/>
          <w:sz w:val="28"/>
          <w:szCs w:val="28"/>
        </w:rPr>
        <w:t>萬</w:t>
      </w:r>
      <w:r w:rsidRPr="00217BCF">
        <w:rPr>
          <w:rFonts w:ascii="Times New Roman" w:hAnsi="Times New Roman" w:hint="eastAsia"/>
          <w:color w:val="000000" w:themeColor="text1"/>
          <w:sz w:val="28"/>
          <w:szCs w:val="28"/>
        </w:rPr>
        <w:t>5</w:t>
      </w:r>
      <w:r w:rsidR="00477793" w:rsidRPr="00217BCF">
        <w:rPr>
          <w:rFonts w:ascii="Times New Roman" w:hAnsi="Times New Roman" w:hint="eastAsia"/>
          <w:color w:val="000000" w:themeColor="text1"/>
          <w:sz w:val="28"/>
          <w:szCs w:val="28"/>
        </w:rPr>
        <w:t>,</w:t>
      </w:r>
      <w:r w:rsidRPr="00217BCF">
        <w:rPr>
          <w:rFonts w:ascii="Times New Roman" w:hAnsi="Times New Roman" w:hint="eastAsia"/>
          <w:color w:val="000000" w:themeColor="text1"/>
          <w:sz w:val="28"/>
          <w:szCs w:val="28"/>
        </w:rPr>
        <w:t>416</w:t>
      </w:r>
      <w:r w:rsidRPr="00217BCF">
        <w:rPr>
          <w:rFonts w:ascii="Times New Roman" w:hAnsi="Times New Roman" w:hint="eastAsia"/>
          <w:color w:val="000000" w:themeColor="text1"/>
          <w:sz w:val="28"/>
          <w:szCs w:val="28"/>
        </w:rPr>
        <w:t>元付款，由各使用（管理）單位分攤。</w:t>
      </w:r>
    </w:p>
    <w:p w:rsidR="003B588A" w:rsidRPr="00217BCF" w:rsidRDefault="003B588A" w:rsidP="003B588A">
      <w:pPr>
        <w:pStyle w:val="afe"/>
        <w:spacing w:line="420" w:lineRule="exact"/>
        <w:ind w:left="840" w:hangingChars="300" w:hanging="840"/>
        <w:rPr>
          <w:rFonts w:ascii="Times New Roman" w:hAnsi="Times New Roman"/>
          <w:color w:val="000000" w:themeColor="text1"/>
          <w:sz w:val="28"/>
          <w:szCs w:val="28"/>
        </w:rPr>
      </w:pPr>
      <w:r w:rsidRPr="00217BCF">
        <w:rPr>
          <w:rFonts w:ascii="Times New Roman" w:hAnsi="Times New Roman" w:hint="eastAsia"/>
          <w:color w:val="000000" w:themeColor="text1"/>
          <w:sz w:val="28"/>
          <w:szCs w:val="28"/>
        </w:rPr>
        <w:t>（二）</w:t>
      </w:r>
      <w:r w:rsidRPr="00217BCF">
        <w:rPr>
          <w:rFonts w:ascii="Times New Roman" w:hAnsi="Times New Roman" w:hint="eastAsia"/>
          <w:bCs/>
          <w:color w:val="000000" w:themeColor="text1"/>
          <w:sz w:val="28"/>
          <w:szCs w:val="28"/>
        </w:rPr>
        <w:t>107</w:t>
      </w:r>
      <w:r w:rsidRPr="00217BCF">
        <w:rPr>
          <w:rFonts w:ascii="Times New Roman" w:hAnsi="Times New Roman" w:hint="eastAsia"/>
          <w:bCs/>
          <w:color w:val="000000" w:themeColor="text1"/>
          <w:sz w:val="28"/>
          <w:szCs w:val="28"/>
        </w:rPr>
        <w:t>年</w:t>
      </w:r>
      <w:r w:rsidRPr="00217BCF">
        <w:rPr>
          <w:rFonts w:ascii="Times New Roman" w:hAnsi="Times New Roman" w:hint="eastAsia"/>
          <w:bCs/>
          <w:color w:val="000000" w:themeColor="text1"/>
          <w:sz w:val="28"/>
          <w:szCs w:val="28"/>
        </w:rPr>
        <w:t>1</w:t>
      </w:r>
      <w:r w:rsidRPr="00217BCF">
        <w:rPr>
          <w:rFonts w:ascii="Times New Roman" w:hAnsi="Times New Roman" w:hint="eastAsia"/>
          <w:bCs/>
          <w:color w:val="000000" w:themeColor="text1"/>
          <w:sz w:val="28"/>
          <w:szCs w:val="28"/>
        </w:rPr>
        <w:t>月</w:t>
      </w:r>
      <w:r w:rsidRPr="00217BCF">
        <w:rPr>
          <w:rFonts w:ascii="Times New Roman" w:hAnsi="Times New Roman" w:hint="eastAsia"/>
          <w:bCs/>
          <w:color w:val="000000" w:themeColor="text1"/>
          <w:sz w:val="28"/>
          <w:szCs w:val="28"/>
        </w:rPr>
        <w:t>25</w:t>
      </w:r>
      <w:r w:rsidRPr="00217BCF">
        <w:rPr>
          <w:rFonts w:ascii="Times New Roman" w:hAnsi="Times New Roman" w:hint="eastAsia"/>
          <w:bCs/>
          <w:color w:val="000000" w:themeColor="text1"/>
          <w:sz w:val="28"/>
          <w:szCs w:val="28"/>
        </w:rPr>
        <w:t>日已向嘉義市環境保護局完成本校</w:t>
      </w:r>
      <w:r w:rsidRPr="00217BCF">
        <w:rPr>
          <w:rFonts w:ascii="Times New Roman" w:hAnsi="Times New Roman" w:hint="eastAsia"/>
          <w:bCs/>
          <w:color w:val="000000" w:themeColor="text1"/>
          <w:sz w:val="28"/>
          <w:szCs w:val="28"/>
        </w:rPr>
        <w:t>106</w:t>
      </w:r>
      <w:r w:rsidRPr="00217BCF">
        <w:rPr>
          <w:rFonts w:ascii="Times New Roman" w:hAnsi="Times New Roman" w:hint="eastAsia"/>
          <w:bCs/>
          <w:color w:val="000000" w:themeColor="text1"/>
          <w:sz w:val="28"/>
          <w:szCs w:val="28"/>
        </w:rPr>
        <w:t>年下半年「事業或污水下水道系統廢（污）水檢測申報」</w:t>
      </w:r>
      <w:r w:rsidRPr="00217BCF">
        <w:rPr>
          <w:rFonts w:ascii="Times New Roman" w:hAnsi="Times New Roman" w:hint="eastAsia"/>
          <w:bCs/>
          <w:color w:val="000000" w:themeColor="text1"/>
          <w:sz w:val="28"/>
          <w:szCs w:val="28"/>
        </w:rPr>
        <w:t>11</w:t>
      </w:r>
      <w:r w:rsidRPr="00217BCF">
        <w:rPr>
          <w:rFonts w:ascii="Times New Roman" w:hAnsi="Times New Roman" w:hint="eastAsia"/>
          <w:bCs/>
          <w:color w:val="000000" w:themeColor="text1"/>
          <w:sz w:val="28"/>
          <w:szCs w:val="28"/>
        </w:rPr>
        <w:t>件及「畜牧業廢（污）水檢測申報」</w:t>
      </w:r>
      <w:r w:rsidRPr="00217BCF">
        <w:rPr>
          <w:rFonts w:ascii="Times New Roman" w:hAnsi="Times New Roman" w:hint="eastAsia"/>
          <w:bCs/>
          <w:color w:val="000000" w:themeColor="text1"/>
          <w:sz w:val="28"/>
          <w:szCs w:val="28"/>
        </w:rPr>
        <w:t>1</w:t>
      </w:r>
      <w:r w:rsidRPr="00217BCF">
        <w:rPr>
          <w:rFonts w:ascii="Times New Roman" w:hAnsi="Times New Roman" w:hint="eastAsia"/>
          <w:bCs/>
          <w:color w:val="000000" w:themeColor="text1"/>
          <w:sz w:val="28"/>
          <w:szCs w:val="28"/>
        </w:rPr>
        <w:t>件</w:t>
      </w:r>
      <w:r w:rsidRPr="00217BCF">
        <w:rPr>
          <w:rFonts w:ascii="Times New Roman" w:hAnsi="Times New Roman" w:hint="eastAsia"/>
          <w:color w:val="000000" w:themeColor="text1"/>
          <w:sz w:val="28"/>
          <w:szCs w:val="28"/>
        </w:rPr>
        <w:t>。</w:t>
      </w:r>
    </w:p>
    <w:p w:rsidR="003B588A" w:rsidRPr="00217BCF" w:rsidRDefault="003B588A" w:rsidP="003B588A">
      <w:pPr>
        <w:pStyle w:val="afe"/>
        <w:spacing w:line="420" w:lineRule="exact"/>
        <w:ind w:left="840" w:hangingChars="300" w:hanging="840"/>
        <w:rPr>
          <w:rFonts w:ascii="Times New Roman" w:hAnsi="Times New Roman"/>
          <w:color w:val="000000" w:themeColor="text1"/>
          <w:sz w:val="28"/>
          <w:szCs w:val="28"/>
        </w:rPr>
      </w:pPr>
      <w:r w:rsidRPr="00217BCF">
        <w:rPr>
          <w:rFonts w:ascii="Times New Roman" w:hAnsi="Times New Roman" w:hint="eastAsia"/>
          <w:color w:val="000000" w:themeColor="text1"/>
          <w:sz w:val="28"/>
          <w:szCs w:val="28"/>
        </w:rPr>
        <w:t>四、飲用水管理</w:t>
      </w:r>
    </w:p>
    <w:p w:rsidR="003B588A" w:rsidRPr="00217BCF" w:rsidRDefault="003B588A" w:rsidP="003B588A">
      <w:pPr>
        <w:pStyle w:val="afe"/>
        <w:spacing w:line="420" w:lineRule="exact"/>
        <w:ind w:leftChars="234" w:left="562" w:firstLineChars="1" w:firstLine="3"/>
        <w:rPr>
          <w:rFonts w:ascii="Times New Roman" w:hAnsi="Times New Roman"/>
          <w:snapToGrid w:val="0"/>
          <w:color w:val="000000" w:themeColor="text1"/>
          <w:sz w:val="28"/>
          <w:szCs w:val="28"/>
        </w:rPr>
      </w:pPr>
      <w:r w:rsidRPr="00217BCF">
        <w:rPr>
          <w:rFonts w:ascii="Times New Roman" w:hAnsi="Times New Roman" w:hint="eastAsia"/>
          <w:bCs/>
          <w:color w:val="000000" w:themeColor="text1"/>
          <w:sz w:val="28"/>
          <w:szCs w:val="28"/>
        </w:rPr>
        <w:t>本校「</w:t>
      </w:r>
      <w:proofErr w:type="gramStart"/>
      <w:r w:rsidRPr="00217BCF">
        <w:rPr>
          <w:rFonts w:ascii="Times New Roman" w:hAnsi="Times New Roman" w:hint="eastAsia"/>
          <w:bCs/>
          <w:color w:val="000000" w:themeColor="text1"/>
          <w:sz w:val="28"/>
          <w:szCs w:val="28"/>
        </w:rPr>
        <w:t>107</w:t>
      </w:r>
      <w:proofErr w:type="gramEnd"/>
      <w:r w:rsidRPr="00217BCF">
        <w:rPr>
          <w:rFonts w:ascii="Times New Roman" w:hAnsi="Times New Roman" w:hint="eastAsia"/>
          <w:bCs/>
          <w:color w:val="000000" w:themeColor="text1"/>
          <w:sz w:val="28"/>
          <w:szCs w:val="28"/>
        </w:rPr>
        <w:t>年度飲水設備維護及耗材更換」合約廠商，已執行</w:t>
      </w:r>
      <w:r w:rsidRPr="00217BCF">
        <w:rPr>
          <w:rFonts w:ascii="Times New Roman" w:hAnsi="Times New Roman" w:hint="eastAsia"/>
          <w:bCs/>
          <w:color w:val="000000" w:themeColor="text1"/>
          <w:sz w:val="28"/>
          <w:szCs w:val="28"/>
        </w:rPr>
        <w:t>107</w:t>
      </w:r>
      <w:r w:rsidRPr="00217BCF">
        <w:rPr>
          <w:rFonts w:ascii="Times New Roman" w:hAnsi="Times New Roman" w:hint="eastAsia"/>
          <w:bCs/>
          <w:color w:val="000000" w:themeColor="text1"/>
          <w:sz w:val="28"/>
          <w:szCs w:val="28"/>
        </w:rPr>
        <w:t>年</w:t>
      </w:r>
      <w:r w:rsidRPr="00217BCF">
        <w:rPr>
          <w:rFonts w:ascii="Times New Roman" w:hAnsi="Times New Roman" w:hint="eastAsia"/>
          <w:bCs/>
          <w:color w:val="000000" w:themeColor="text1"/>
          <w:sz w:val="28"/>
          <w:szCs w:val="28"/>
        </w:rPr>
        <w:t>1</w:t>
      </w:r>
      <w:r w:rsidRPr="00217BCF">
        <w:rPr>
          <w:rFonts w:ascii="Times New Roman" w:hAnsi="Times New Roman" w:hint="eastAsia"/>
          <w:bCs/>
          <w:color w:val="000000" w:themeColor="text1"/>
          <w:sz w:val="28"/>
          <w:szCs w:val="28"/>
        </w:rPr>
        <w:t>月份清潔保養及更換濾心耗材作業</w:t>
      </w:r>
      <w:r w:rsidRPr="00217BCF">
        <w:rPr>
          <w:rFonts w:ascii="Times New Roman" w:hAnsi="Times New Roman" w:hint="eastAsia"/>
          <w:snapToGrid w:val="0"/>
          <w:color w:val="000000" w:themeColor="text1"/>
          <w:sz w:val="28"/>
          <w:szCs w:val="28"/>
        </w:rPr>
        <w:t>。</w:t>
      </w:r>
    </w:p>
    <w:p w:rsidR="003B588A" w:rsidRPr="00217BCF" w:rsidRDefault="003B588A" w:rsidP="003B588A">
      <w:pPr>
        <w:pStyle w:val="afe"/>
        <w:spacing w:line="420" w:lineRule="exact"/>
        <w:ind w:left="840" w:hangingChars="300" w:hanging="840"/>
        <w:rPr>
          <w:rFonts w:ascii="Times New Roman" w:hAnsi="Times New Roman"/>
          <w:color w:val="000000" w:themeColor="text1"/>
          <w:sz w:val="28"/>
          <w:szCs w:val="28"/>
        </w:rPr>
      </w:pPr>
      <w:r w:rsidRPr="00217BCF">
        <w:rPr>
          <w:rFonts w:ascii="Times New Roman" w:hAnsi="Times New Roman" w:hint="eastAsia"/>
          <w:color w:val="000000" w:themeColor="text1"/>
          <w:sz w:val="28"/>
          <w:szCs w:val="28"/>
        </w:rPr>
        <w:t>五、環境清潔及維護</w:t>
      </w:r>
      <w:r w:rsidRPr="00217BCF">
        <w:rPr>
          <w:rFonts w:ascii="Times New Roman" w:hAnsi="Times New Roman" w:hint="eastAsia"/>
          <w:color w:val="000000" w:themeColor="text1"/>
          <w:sz w:val="28"/>
          <w:szCs w:val="28"/>
        </w:rPr>
        <w:t xml:space="preserve"> </w:t>
      </w:r>
    </w:p>
    <w:p w:rsidR="003B588A" w:rsidRPr="00217BCF" w:rsidRDefault="003B588A" w:rsidP="003B588A">
      <w:pPr>
        <w:spacing w:line="420" w:lineRule="exact"/>
        <w:ind w:leftChars="116" w:left="561" w:hangingChars="101" w:hanging="283"/>
        <w:jc w:val="both"/>
        <w:rPr>
          <w:rFonts w:eastAsia="標楷體" w:cs="新細明體"/>
          <w:color w:val="000000" w:themeColor="text1"/>
          <w:kern w:val="0"/>
          <w:sz w:val="28"/>
          <w:szCs w:val="28"/>
        </w:rPr>
      </w:pPr>
      <w:r w:rsidRPr="00217BCF">
        <w:rPr>
          <w:rFonts w:eastAsia="標楷體" w:cs="新細明體" w:hint="eastAsia"/>
          <w:color w:val="000000" w:themeColor="text1"/>
          <w:kern w:val="0"/>
          <w:sz w:val="28"/>
          <w:szCs w:val="28"/>
        </w:rPr>
        <w:t xml:space="preserve">  </w:t>
      </w:r>
      <w:r w:rsidRPr="00217BCF">
        <w:rPr>
          <w:rFonts w:eastAsia="標楷體" w:cs="新細明體" w:hint="eastAsia"/>
          <w:color w:val="000000" w:themeColor="text1"/>
          <w:kern w:val="0"/>
          <w:sz w:val="28"/>
          <w:szCs w:val="28"/>
        </w:rPr>
        <w:t>依據行政院環保署</w:t>
      </w:r>
      <w:r w:rsidRPr="00217BCF">
        <w:rPr>
          <w:rFonts w:eastAsia="標楷體"/>
          <w:color w:val="000000" w:themeColor="text1"/>
          <w:sz w:val="28"/>
          <w:szCs w:val="28"/>
        </w:rPr>
        <w:t>107</w:t>
      </w:r>
      <w:r w:rsidRPr="00217BCF">
        <w:rPr>
          <w:rFonts w:eastAsia="標楷體"/>
          <w:color w:val="000000" w:themeColor="text1"/>
          <w:sz w:val="28"/>
          <w:szCs w:val="28"/>
        </w:rPr>
        <w:t>年</w:t>
      </w:r>
      <w:r w:rsidRPr="00217BCF">
        <w:rPr>
          <w:rFonts w:eastAsia="標楷體"/>
          <w:color w:val="000000" w:themeColor="text1"/>
          <w:sz w:val="28"/>
          <w:szCs w:val="28"/>
        </w:rPr>
        <w:t>1</w:t>
      </w:r>
      <w:r w:rsidRPr="00217BCF">
        <w:rPr>
          <w:rFonts w:eastAsia="標楷體"/>
          <w:color w:val="000000" w:themeColor="text1"/>
          <w:sz w:val="28"/>
          <w:szCs w:val="28"/>
        </w:rPr>
        <w:t>月</w:t>
      </w:r>
      <w:r w:rsidRPr="00217BCF">
        <w:rPr>
          <w:rFonts w:eastAsia="標楷體"/>
          <w:color w:val="000000" w:themeColor="text1"/>
          <w:sz w:val="28"/>
          <w:szCs w:val="28"/>
        </w:rPr>
        <w:t>18</w:t>
      </w:r>
      <w:r w:rsidRPr="00217BCF">
        <w:rPr>
          <w:rFonts w:eastAsia="標楷體"/>
          <w:color w:val="000000" w:themeColor="text1"/>
          <w:sz w:val="28"/>
          <w:szCs w:val="28"/>
        </w:rPr>
        <w:t>日環</w:t>
      </w:r>
      <w:proofErr w:type="gramStart"/>
      <w:r w:rsidRPr="00217BCF">
        <w:rPr>
          <w:rFonts w:eastAsia="標楷體"/>
          <w:color w:val="000000" w:themeColor="text1"/>
          <w:sz w:val="28"/>
          <w:szCs w:val="28"/>
        </w:rPr>
        <w:t>署毒字</w:t>
      </w:r>
      <w:proofErr w:type="gramEnd"/>
      <w:r w:rsidRPr="00217BCF">
        <w:rPr>
          <w:rFonts w:eastAsia="標楷體"/>
          <w:color w:val="000000" w:themeColor="text1"/>
          <w:sz w:val="28"/>
          <w:szCs w:val="28"/>
        </w:rPr>
        <w:t>第</w:t>
      </w:r>
      <w:r w:rsidRPr="00217BCF">
        <w:rPr>
          <w:rFonts w:eastAsia="標楷體"/>
          <w:color w:val="000000" w:themeColor="text1"/>
          <w:sz w:val="28"/>
          <w:szCs w:val="28"/>
        </w:rPr>
        <w:t>1070006023</w:t>
      </w:r>
      <w:r w:rsidRPr="00217BCF">
        <w:rPr>
          <w:rFonts w:eastAsia="標楷體"/>
          <w:color w:val="000000" w:themeColor="text1"/>
          <w:sz w:val="28"/>
          <w:szCs w:val="28"/>
        </w:rPr>
        <w:t>號函及本部</w:t>
      </w:r>
      <w:r w:rsidRPr="00217BCF">
        <w:rPr>
          <w:rFonts w:eastAsia="標楷體"/>
          <w:color w:val="000000" w:themeColor="text1"/>
          <w:sz w:val="28"/>
          <w:szCs w:val="28"/>
        </w:rPr>
        <w:t>107</w:t>
      </w:r>
      <w:r w:rsidRPr="00217BCF">
        <w:rPr>
          <w:rFonts w:eastAsia="標楷體"/>
          <w:color w:val="000000" w:themeColor="text1"/>
          <w:sz w:val="28"/>
          <w:szCs w:val="28"/>
        </w:rPr>
        <w:t>年</w:t>
      </w:r>
      <w:r w:rsidRPr="00217BCF">
        <w:rPr>
          <w:rFonts w:eastAsia="標楷體"/>
          <w:color w:val="000000" w:themeColor="text1"/>
          <w:sz w:val="28"/>
          <w:szCs w:val="28"/>
        </w:rPr>
        <w:t>1</w:t>
      </w:r>
      <w:r w:rsidRPr="00217BCF">
        <w:rPr>
          <w:rFonts w:eastAsia="標楷體"/>
          <w:color w:val="000000" w:themeColor="text1"/>
          <w:sz w:val="28"/>
          <w:szCs w:val="28"/>
        </w:rPr>
        <w:t>月</w:t>
      </w:r>
      <w:r w:rsidRPr="00217BCF">
        <w:rPr>
          <w:rFonts w:eastAsia="標楷體"/>
          <w:color w:val="000000" w:themeColor="text1"/>
          <w:sz w:val="28"/>
          <w:szCs w:val="28"/>
        </w:rPr>
        <w:t>4</w:t>
      </w:r>
      <w:r w:rsidRPr="00217BCF">
        <w:rPr>
          <w:rFonts w:eastAsia="標楷體"/>
          <w:color w:val="000000" w:themeColor="text1"/>
          <w:sz w:val="28"/>
          <w:szCs w:val="28"/>
        </w:rPr>
        <w:t>日</w:t>
      </w:r>
      <w:proofErr w:type="gramStart"/>
      <w:r w:rsidRPr="00217BCF">
        <w:rPr>
          <w:rFonts w:eastAsia="標楷體"/>
          <w:color w:val="000000" w:themeColor="text1"/>
          <w:sz w:val="28"/>
          <w:szCs w:val="28"/>
        </w:rPr>
        <w:t>臺</w:t>
      </w:r>
      <w:proofErr w:type="gramEnd"/>
      <w:r w:rsidRPr="00217BCF">
        <w:rPr>
          <w:rFonts w:eastAsia="標楷體"/>
          <w:color w:val="000000" w:themeColor="text1"/>
          <w:sz w:val="28"/>
          <w:szCs w:val="28"/>
        </w:rPr>
        <w:t>教資</w:t>
      </w:r>
      <w:r w:rsidRPr="00217BCF">
        <w:rPr>
          <w:rFonts w:eastAsia="標楷體"/>
          <w:color w:val="000000" w:themeColor="text1"/>
          <w:sz w:val="28"/>
          <w:szCs w:val="28"/>
        </w:rPr>
        <w:t>(</w:t>
      </w:r>
      <w:r w:rsidRPr="00217BCF">
        <w:rPr>
          <w:rFonts w:eastAsia="標楷體"/>
          <w:color w:val="000000" w:themeColor="text1"/>
          <w:sz w:val="28"/>
          <w:szCs w:val="28"/>
        </w:rPr>
        <w:t>六</w:t>
      </w:r>
      <w:r w:rsidRPr="00217BCF">
        <w:rPr>
          <w:rFonts w:eastAsia="標楷體"/>
          <w:color w:val="000000" w:themeColor="text1"/>
          <w:sz w:val="28"/>
          <w:szCs w:val="28"/>
        </w:rPr>
        <w:t>)</w:t>
      </w:r>
      <w:r w:rsidRPr="00217BCF">
        <w:rPr>
          <w:rFonts w:eastAsia="標楷體"/>
          <w:color w:val="000000" w:themeColor="text1"/>
          <w:sz w:val="28"/>
          <w:szCs w:val="28"/>
        </w:rPr>
        <w:t>字第</w:t>
      </w:r>
      <w:r w:rsidRPr="00217BCF">
        <w:rPr>
          <w:rFonts w:eastAsia="標楷體"/>
          <w:color w:val="000000" w:themeColor="text1"/>
          <w:sz w:val="28"/>
          <w:szCs w:val="28"/>
        </w:rPr>
        <w:t>1060189140</w:t>
      </w:r>
      <w:r w:rsidRPr="00217BCF">
        <w:rPr>
          <w:rFonts w:eastAsia="標楷體"/>
          <w:color w:val="000000" w:themeColor="text1"/>
          <w:sz w:val="28"/>
          <w:szCs w:val="28"/>
        </w:rPr>
        <w:t>號函</w:t>
      </w:r>
      <w:r w:rsidRPr="00217BCF">
        <w:rPr>
          <w:rFonts w:eastAsia="標楷體" w:hint="eastAsia"/>
          <w:color w:val="000000" w:themeColor="text1"/>
          <w:sz w:val="28"/>
          <w:szCs w:val="28"/>
        </w:rPr>
        <w:t>辦理。轉知各單位配合該署</w:t>
      </w:r>
      <w:r w:rsidRPr="00217BCF">
        <w:rPr>
          <w:rFonts w:eastAsia="標楷體"/>
          <w:color w:val="000000" w:themeColor="text1"/>
          <w:sz w:val="28"/>
          <w:szCs w:val="28"/>
        </w:rPr>
        <w:t>107</w:t>
      </w:r>
      <w:r w:rsidRPr="00217BCF">
        <w:rPr>
          <w:rFonts w:eastAsia="標楷體"/>
          <w:color w:val="000000" w:themeColor="text1"/>
          <w:sz w:val="28"/>
          <w:szCs w:val="28"/>
        </w:rPr>
        <w:t>年</w:t>
      </w:r>
      <w:r w:rsidRPr="00217BCF">
        <w:rPr>
          <w:rFonts w:eastAsia="標楷體"/>
          <w:color w:val="000000" w:themeColor="text1"/>
          <w:sz w:val="28"/>
          <w:szCs w:val="28"/>
        </w:rPr>
        <w:t>2</w:t>
      </w:r>
      <w:r w:rsidRPr="00217BCF">
        <w:rPr>
          <w:rFonts w:eastAsia="標楷體"/>
          <w:color w:val="000000" w:themeColor="text1"/>
          <w:sz w:val="28"/>
          <w:szCs w:val="28"/>
        </w:rPr>
        <w:t>月</w:t>
      </w:r>
      <w:r w:rsidRPr="00217BCF">
        <w:rPr>
          <w:rFonts w:eastAsia="標楷體" w:hint="eastAsia"/>
          <w:color w:val="000000" w:themeColor="text1"/>
          <w:sz w:val="28"/>
          <w:szCs w:val="28"/>
        </w:rPr>
        <w:t>9</w:t>
      </w:r>
      <w:r w:rsidRPr="00217BCF">
        <w:rPr>
          <w:rFonts w:eastAsia="標楷體"/>
          <w:color w:val="000000" w:themeColor="text1"/>
          <w:sz w:val="28"/>
          <w:szCs w:val="28"/>
        </w:rPr>
        <w:t>日至</w:t>
      </w:r>
      <w:r w:rsidRPr="00217BCF">
        <w:rPr>
          <w:rFonts w:eastAsia="標楷體"/>
          <w:color w:val="000000" w:themeColor="text1"/>
          <w:sz w:val="28"/>
          <w:szCs w:val="28"/>
        </w:rPr>
        <w:t>2</w:t>
      </w:r>
      <w:r w:rsidRPr="00217BCF">
        <w:rPr>
          <w:rFonts w:eastAsia="標楷體"/>
          <w:color w:val="000000" w:themeColor="text1"/>
          <w:sz w:val="28"/>
          <w:szCs w:val="28"/>
        </w:rPr>
        <w:t>月</w:t>
      </w:r>
      <w:r w:rsidRPr="00217BCF">
        <w:rPr>
          <w:rFonts w:eastAsia="標楷體" w:hint="eastAsia"/>
          <w:color w:val="000000" w:themeColor="text1"/>
          <w:sz w:val="28"/>
          <w:szCs w:val="28"/>
        </w:rPr>
        <w:t>15</w:t>
      </w:r>
      <w:r w:rsidRPr="00217BCF">
        <w:rPr>
          <w:rFonts w:eastAsia="標楷體"/>
          <w:color w:val="000000" w:themeColor="text1"/>
          <w:sz w:val="28"/>
          <w:szCs w:val="28"/>
        </w:rPr>
        <w:t>日</w:t>
      </w:r>
      <w:r w:rsidRPr="00217BCF">
        <w:rPr>
          <w:rFonts w:eastAsia="標楷體" w:hint="eastAsia"/>
          <w:color w:val="000000" w:themeColor="text1"/>
          <w:sz w:val="28"/>
          <w:szCs w:val="28"/>
        </w:rPr>
        <w:t>國家清潔</w:t>
      </w:r>
      <w:proofErr w:type="gramStart"/>
      <w:r w:rsidRPr="00217BCF">
        <w:rPr>
          <w:rFonts w:eastAsia="標楷體" w:hint="eastAsia"/>
          <w:color w:val="000000" w:themeColor="text1"/>
          <w:sz w:val="28"/>
          <w:szCs w:val="28"/>
        </w:rPr>
        <w:t>週</w:t>
      </w:r>
      <w:proofErr w:type="gramEnd"/>
      <w:r w:rsidRPr="00217BCF">
        <w:rPr>
          <w:rFonts w:eastAsia="標楷體" w:hint="eastAsia"/>
          <w:color w:val="000000" w:themeColor="text1"/>
          <w:sz w:val="28"/>
          <w:szCs w:val="28"/>
        </w:rPr>
        <w:t>活動，依時程規劃</w:t>
      </w:r>
      <w:r w:rsidRPr="00217BCF">
        <w:rPr>
          <w:rFonts w:eastAsia="標楷體"/>
          <w:color w:val="000000" w:themeColor="text1"/>
          <w:sz w:val="28"/>
          <w:szCs w:val="28"/>
        </w:rPr>
        <w:t>辦理環境清掃、消除登革熱病媒</w:t>
      </w:r>
      <w:proofErr w:type="gramStart"/>
      <w:r w:rsidRPr="00217BCF">
        <w:rPr>
          <w:rFonts w:eastAsia="標楷體"/>
          <w:color w:val="000000" w:themeColor="text1"/>
          <w:sz w:val="28"/>
          <w:szCs w:val="28"/>
        </w:rPr>
        <w:t>蚊</w:t>
      </w:r>
      <w:proofErr w:type="gramEnd"/>
      <w:r w:rsidRPr="00217BCF">
        <w:rPr>
          <w:rFonts w:eastAsia="標楷體"/>
          <w:color w:val="000000" w:themeColor="text1"/>
          <w:sz w:val="28"/>
          <w:szCs w:val="28"/>
        </w:rPr>
        <w:t>積水容器孳生源</w:t>
      </w:r>
      <w:r w:rsidRPr="00217BCF">
        <w:rPr>
          <w:rFonts w:eastAsia="標楷體" w:hint="eastAsia"/>
          <w:color w:val="000000" w:themeColor="text1"/>
          <w:sz w:val="28"/>
          <w:szCs w:val="28"/>
        </w:rPr>
        <w:t>，並訂於</w:t>
      </w:r>
      <w:r w:rsidRPr="00217BCF">
        <w:rPr>
          <w:rFonts w:eastAsia="標楷體" w:hint="eastAsia"/>
          <w:color w:val="000000" w:themeColor="text1"/>
          <w:sz w:val="28"/>
          <w:szCs w:val="28"/>
        </w:rPr>
        <w:t>2</w:t>
      </w:r>
      <w:r w:rsidRPr="00217BCF">
        <w:rPr>
          <w:rFonts w:eastAsia="標楷體" w:hint="eastAsia"/>
          <w:color w:val="000000" w:themeColor="text1"/>
          <w:sz w:val="28"/>
          <w:szCs w:val="28"/>
        </w:rPr>
        <w:t>月</w:t>
      </w:r>
      <w:r w:rsidRPr="00217BCF">
        <w:rPr>
          <w:rFonts w:eastAsia="標楷體" w:hint="eastAsia"/>
          <w:color w:val="000000" w:themeColor="text1"/>
          <w:sz w:val="28"/>
          <w:szCs w:val="28"/>
        </w:rPr>
        <w:t>10-11</w:t>
      </w:r>
      <w:r w:rsidRPr="00217BCF">
        <w:rPr>
          <w:rFonts w:eastAsia="標楷體" w:hint="eastAsia"/>
          <w:color w:val="000000" w:themeColor="text1"/>
          <w:sz w:val="28"/>
          <w:szCs w:val="28"/>
        </w:rPr>
        <w:t>日辦理校園環境消毒。</w:t>
      </w:r>
    </w:p>
    <w:p w:rsidR="003B588A" w:rsidRPr="00217BCF" w:rsidRDefault="003B588A" w:rsidP="003B588A">
      <w:pPr>
        <w:spacing w:line="420" w:lineRule="exact"/>
        <w:rPr>
          <w:rFonts w:eastAsia="標楷體"/>
          <w:color w:val="000000" w:themeColor="text1"/>
          <w:sz w:val="28"/>
          <w:szCs w:val="28"/>
        </w:rPr>
      </w:pPr>
      <w:r w:rsidRPr="00217BCF">
        <w:rPr>
          <w:rFonts w:eastAsia="標楷體" w:hint="eastAsia"/>
          <w:color w:val="000000" w:themeColor="text1"/>
          <w:sz w:val="28"/>
          <w:szCs w:val="28"/>
        </w:rPr>
        <w:t>六、毒化物管理</w:t>
      </w:r>
    </w:p>
    <w:p w:rsidR="003B588A" w:rsidRPr="00217BCF" w:rsidRDefault="00F2343F" w:rsidP="003B588A">
      <w:pPr>
        <w:adjustRightInd w:val="0"/>
        <w:spacing w:line="420" w:lineRule="exact"/>
        <w:ind w:left="840" w:hangingChars="300" w:hanging="840"/>
        <w:jc w:val="both"/>
        <w:rPr>
          <w:rFonts w:eastAsia="標楷體"/>
          <w:color w:val="000000" w:themeColor="text1"/>
          <w:sz w:val="28"/>
          <w:szCs w:val="28"/>
        </w:rPr>
      </w:pPr>
      <w:r w:rsidRPr="00217BCF">
        <w:rPr>
          <w:rFonts w:eastAsia="標楷體" w:hint="eastAsia"/>
          <w:color w:val="000000" w:themeColor="text1"/>
          <w:sz w:val="28"/>
          <w:szCs w:val="28"/>
        </w:rPr>
        <w:t>（</w:t>
      </w:r>
      <w:r w:rsidR="003B588A" w:rsidRPr="00217BCF">
        <w:rPr>
          <w:rFonts w:eastAsia="標楷體" w:hint="eastAsia"/>
          <w:color w:val="000000" w:themeColor="text1"/>
          <w:sz w:val="28"/>
          <w:szCs w:val="28"/>
        </w:rPr>
        <w:t>一</w:t>
      </w:r>
      <w:r w:rsidRPr="00217BCF">
        <w:rPr>
          <w:rFonts w:eastAsia="標楷體" w:hint="eastAsia"/>
          <w:color w:val="000000" w:themeColor="text1"/>
          <w:sz w:val="28"/>
          <w:szCs w:val="28"/>
        </w:rPr>
        <w:t>）</w:t>
      </w:r>
      <w:r w:rsidR="003B588A" w:rsidRPr="00217BCF">
        <w:rPr>
          <w:rFonts w:eastAsia="標楷體" w:cs="新細明體" w:hint="eastAsia"/>
          <w:color w:val="000000" w:themeColor="text1"/>
          <w:kern w:val="0"/>
          <w:sz w:val="28"/>
          <w:szCs w:val="28"/>
        </w:rPr>
        <w:t>本校</w:t>
      </w:r>
      <w:r w:rsidR="003B588A" w:rsidRPr="00217BCF">
        <w:rPr>
          <w:rFonts w:eastAsia="標楷體" w:cs="新細明體" w:hint="eastAsia"/>
          <w:color w:val="000000" w:themeColor="text1"/>
          <w:kern w:val="0"/>
          <w:sz w:val="28"/>
          <w:szCs w:val="28"/>
        </w:rPr>
        <w:t>107</w:t>
      </w:r>
      <w:r w:rsidR="003B588A" w:rsidRPr="00217BCF">
        <w:rPr>
          <w:rFonts w:eastAsia="標楷體" w:cs="新細明體" w:hint="eastAsia"/>
          <w:color w:val="000000" w:themeColor="text1"/>
          <w:kern w:val="0"/>
          <w:sz w:val="28"/>
          <w:szCs w:val="28"/>
        </w:rPr>
        <w:t>年第</w:t>
      </w:r>
      <w:r w:rsidR="003B588A" w:rsidRPr="00217BCF">
        <w:rPr>
          <w:rFonts w:eastAsia="標楷體" w:cs="新細明體" w:hint="eastAsia"/>
          <w:color w:val="000000" w:themeColor="text1"/>
          <w:kern w:val="0"/>
          <w:sz w:val="28"/>
          <w:szCs w:val="28"/>
        </w:rPr>
        <w:t>1</w:t>
      </w:r>
      <w:r w:rsidR="003B588A" w:rsidRPr="00217BCF">
        <w:rPr>
          <w:rFonts w:eastAsia="標楷體" w:cs="新細明體" w:hint="eastAsia"/>
          <w:color w:val="000000" w:themeColor="text1"/>
          <w:kern w:val="0"/>
          <w:sz w:val="28"/>
          <w:szCs w:val="28"/>
        </w:rPr>
        <w:t>次毒性化學物質運作管理委員會於</w:t>
      </w:r>
      <w:r w:rsidR="003B588A" w:rsidRPr="00217BCF">
        <w:rPr>
          <w:rFonts w:eastAsia="標楷體" w:cs="新細明體" w:hint="eastAsia"/>
          <w:color w:val="000000" w:themeColor="text1"/>
          <w:kern w:val="0"/>
          <w:sz w:val="28"/>
          <w:szCs w:val="28"/>
        </w:rPr>
        <w:t>107</w:t>
      </w:r>
      <w:r w:rsidR="003B588A" w:rsidRPr="00217BCF">
        <w:rPr>
          <w:rFonts w:eastAsia="標楷體" w:cs="新細明體" w:hint="eastAsia"/>
          <w:color w:val="000000" w:themeColor="text1"/>
          <w:kern w:val="0"/>
          <w:sz w:val="28"/>
          <w:szCs w:val="28"/>
        </w:rPr>
        <w:t>年</w:t>
      </w:r>
      <w:r w:rsidR="003B588A" w:rsidRPr="00217BCF">
        <w:rPr>
          <w:rFonts w:eastAsia="標楷體" w:cs="新細明體" w:hint="eastAsia"/>
          <w:color w:val="000000" w:themeColor="text1"/>
          <w:kern w:val="0"/>
          <w:sz w:val="28"/>
          <w:szCs w:val="28"/>
        </w:rPr>
        <w:t>1</w:t>
      </w:r>
      <w:r w:rsidR="003B588A" w:rsidRPr="00217BCF">
        <w:rPr>
          <w:rFonts w:eastAsia="標楷體" w:cs="新細明體" w:hint="eastAsia"/>
          <w:color w:val="000000" w:themeColor="text1"/>
          <w:kern w:val="0"/>
          <w:sz w:val="28"/>
          <w:szCs w:val="28"/>
        </w:rPr>
        <w:t>月</w:t>
      </w:r>
      <w:r w:rsidR="003B588A" w:rsidRPr="00217BCF">
        <w:rPr>
          <w:rFonts w:eastAsia="標楷體" w:cs="新細明體" w:hint="eastAsia"/>
          <w:color w:val="000000" w:themeColor="text1"/>
          <w:kern w:val="0"/>
          <w:sz w:val="28"/>
          <w:szCs w:val="28"/>
        </w:rPr>
        <w:t>24</w:t>
      </w:r>
      <w:r w:rsidR="003B588A" w:rsidRPr="00217BCF">
        <w:rPr>
          <w:rFonts w:eastAsia="標楷體" w:cs="新細明體" w:hint="eastAsia"/>
          <w:color w:val="000000" w:themeColor="text1"/>
          <w:kern w:val="0"/>
          <w:sz w:val="28"/>
          <w:szCs w:val="28"/>
        </w:rPr>
        <w:t>日召開，</w:t>
      </w:r>
      <w:r w:rsidR="003B588A" w:rsidRPr="00217BCF">
        <w:rPr>
          <w:rFonts w:eastAsia="標楷體" w:cs="新細明體" w:hint="eastAsia"/>
          <w:color w:val="000000" w:themeColor="text1"/>
          <w:kern w:val="0"/>
          <w:sz w:val="28"/>
          <w:szCs w:val="28"/>
        </w:rPr>
        <w:t>106</w:t>
      </w:r>
      <w:r w:rsidR="003B588A" w:rsidRPr="00217BCF">
        <w:rPr>
          <w:rFonts w:eastAsia="標楷體" w:cs="新細明體" w:hint="eastAsia"/>
          <w:color w:val="000000" w:themeColor="text1"/>
          <w:kern w:val="0"/>
          <w:sz w:val="28"/>
          <w:szCs w:val="28"/>
        </w:rPr>
        <w:t>年第</w:t>
      </w:r>
      <w:r w:rsidR="003B588A" w:rsidRPr="00217BCF">
        <w:rPr>
          <w:rFonts w:eastAsia="標楷體" w:cs="新細明體" w:hint="eastAsia"/>
          <w:color w:val="000000" w:themeColor="text1"/>
          <w:kern w:val="0"/>
          <w:sz w:val="28"/>
          <w:szCs w:val="28"/>
        </w:rPr>
        <w:t>4</w:t>
      </w:r>
      <w:r w:rsidR="003B588A" w:rsidRPr="00217BCF">
        <w:rPr>
          <w:rFonts w:eastAsia="標楷體" w:cs="新細明體" w:hint="eastAsia"/>
          <w:color w:val="000000" w:themeColor="text1"/>
          <w:kern w:val="0"/>
          <w:sz w:val="28"/>
          <w:szCs w:val="28"/>
        </w:rPr>
        <w:t>季申報資料經委員審核後已於</w:t>
      </w:r>
      <w:r w:rsidR="003B588A" w:rsidRPr="00217BCF">
        <w:rPr>
          <w:rFonts w:eastAsia="標楷體" w:cs="新細明體" w:hint="eastAsia"/>
          <w:color w:val="000000" w:themeColor="text1"/>
          <w:kern w:val="0"/>
          <w:sz w:val="28"/>
          <w:szCs w:val="28"/>
        </w:rPr>
        <w:t>1</w:t>
      </w:r>
      <w:r w:rsidR="003B588A" w:rsidRPr="00217BCF">
        <w:rPr>
          <w:rFonts w:eastAsia="標楷體" w:cs="新細明體" w:hint="eastAsia"/>
          <w:color w:val="000000" w:themeColor="text1"/>
          <w:kern w:val="0"/>
          <w:sz w:val="28"/>
          <w:szCs w:val="28"/>
        </w:rPr>
        <w:t>月</w:t>
      </w:r>
      <w:r w:rsidR="003B588A" w:rsidRPr="00217BCF">
        <w:rPr>
          <w:rFonts w:eastAsia="標楷體" w:cs="新細明體" w:hint="eastAsia"/>
          <w:color w:val="000000" w:themeColor="text1"/>
          <w:kern w:val="0"/>
          <w:sz w:val="28"/>
          <w:szCs w:val="28"/>
        </w:rPr>
        <w:t>31</w:t>
      </w:r>
      <w:r w:rsidR="003B588A" w:rsidRPr="00217BCF">
        <w:rPr>
          <w:rFonts w:eastAsia="標楷體" w:cs="新細明體" w:hint="eastAsia"/>
          <w:color w:val="000000" w:themeColor="text1"/>
          <w:kern w:val="0"/>
          <w:sz w:val="28"/>
          <w:szCs w:val="28"/>
        </w:rPr>
        <w:t>日前完成申報</w:t>
      </w:r>
      <w:r w:rsidR="003B588A" w:rsidRPr="00217BCF">
        <w:rPr>
          <w:rFonts w:eastAsia="標楷體" w:hint="eastAsia"/>
          <w:color w:val="000000" w:themeColor="text1"/>
          <w:sz w:val="28"/>
          <w:szCs w:val="28"/>
        </w:rPr>
        <w:t>。</w:t>
      </w:r>
    </w:p>
    <w:p w:rsidR="003B588A" w:rsidRPr="00217BCF" w:rsidRDefault="00F2343F" w:rsidP="003B588A">
      <w:pPr>
        <w:spacing w:line="420" w:lineRule="exact"/>
        <w:ind w:left="840" w:hangingChars="300" w:hanging="840"/>
        <w:jc w:val="both"/>
        <w:rPr>
          <w:rFonts w:eastAsia="標楷體"/>
          <w:color w:val="000000" w:themeColor="text1"/>
          <w:sz w:val="28"/>
          <w:szCs w:val="28"/>
        </w:rPr>
      </w:pPr>
      <w:r w:rsidRPr="00217BCF">
        <w:rPr>
          <w:rFonts w:eastAsia="標楷體" w:hint="eastAsia"/>
          <w:color w:val="000000" w:themeColor="text1"/>
          <w:sz w:val="28"/>
          <w:szCs w:val="28"/>
        </w:rPr>
        <w:t>（</w:t>
      </w:r>
      <w:r w:rsidR="003B588A" w:rsidRPr="00217BCF">
        <w:rPr>
          <w:rFonts w:eastAsia="標楷體" w:hint="eastAsia"/>
          <w:color w:val="000000" w:themeColor="text1"/>
          <w:sz w:val="28"/>
          <w:szCs w:val="28"/>
        </w:rPr>
        <w:t>二</w:t>
      </w:r>
      <w:r w:rsidRPr="00217BCF">
        <w:rPr>
          <w:rFonts w:eastAsia="標楷體" w:hint="eastAsia"/>
          <w:color w:val="000000" w:themeColor="text1"/>
          <w:sz w:val="28"/>
          <w:szCs w:val="28"/>
        </w:rPr>
        <w:t>）</w:t>
      </w:r>
      <w:r w:rsidR="003B588A" w:rsidRPr="00217BCF">
        <w:rPr>
          <w:rFonts w:eastAsia="標楷體" w:cs="新細明體" w:hint="eastAsia"/>
          <w:color w:val="000000" w:themeColor="text1"/>
          <w:kern w:val="0"/>
          <w:sz w:val="28"/>
          <w:szCs w:val="28"/>
        </w:rPr>
        <w:t>107</w:t>
      </w:r>
      <w:r w:rsidR="003B588A" w:rsidRPr="00217BCF">
        <w:rPr>
          <w:rFonts w:eastAsia="標楷體" w:cs="新細明體" w:hint="eastAsia"/>
          <w:color w:val="000000" w:themeColor="text1"/>
          <w:kern w:val="0"/>
          <w:sz w:val="28"/>
          <w:szCs w:val="28"/>
        </w:rPr>
        <w:t>年</w:t>
      </w:r>
      <w:r w:rsidR="003B588A" w:rsidRPr="00217BCF">
        <w:rPr>
          <w:rFonts w:eastAsia="標楷體" w:cs="新細明體" w:hint="eastAsia"/>
          <w:color w:val="000000" w:themeColor="text1"/>
          <w:kern w:val="0"/>
          <w:sz w:val="28"/>
          <w:szCs w:val="28"/>
        </w:rPr>
        <w:t>1</w:t>
      </w:r>
      <w:r w:rsidR="003B588A" w:rsidRPr="00217BCF">
        <w:rPr>
          <w:rFonts w:eastAsia="標楷體" w:cs="新細明體" w:hint="eastAsia"/>
          <w:color w:val="000000" w:themeColor="text1"/>
          <w:kern w:val="0"/>
          <w:sz w:val="28"/>
          <w:szCs w:val="28"/>
        </w:rPr>
        <w:t>月份申請購買毒化物統計資料如下表：</w:t>
      </w:r>
      <w:r w:rsidR="003B588A" w:rsidRPr="00217BCF">
        <w:rPr>
          <w:rFonts w:eastAsia="標楷體" w:cs="新細明體" w:hint="eastAsia"/>
          <w:color w:val="000000" w:themeColor="text1"/>
          <w:kern w:val="0"/>
        </w:rPr>
        <w:t xml:space="preserve"> </w:t>
      </w:r>
    </w:p>
    <w:tbl>
      <w:tblPr>
        <w:tblpPr w:leftFromText="180" w:rightFromText="180" w:vertAnchor="text" w:horzAnchor="margin" w:tblpX="374" w:tblpY="132"/>
        <w:tblW w:w="9376" w:type="dxa"/>
        <w:tblCellMar>
          <w:left w:w="30" w:type="dxa"/>
          <w:right w:w="30" w:type="dxa"/>
        </w:tblCellMar>
        <w:tblLook w:val="0000" w:firstRow="0" w:lastRow="0" w:firstColumn="0" w:lastColumn="0" w:noHBand="0" w:noVBand="0"/>
      </w:tblPr>
      <w:tblGrid>
        <w:gridCol w:w="984"/>
        <w:gridCol w:w="1173"/>
        <w:gridCol w:w="1134"/>
        <w:gridCol w:w="1842"/>
        <w:gridCol w:w="1560"/>
        <w:gridCol w:w="1134"/>
        <w:gridCol w:w="1549"/>
      </w:tblGrid>
      <w:tr w:rsidR="006945A8" w:rsidRPr="00217BCF" w:rsidTr="00E92276">
        <w:trPr>
          <w:trHeight w:val="404"/>
        </w:trPr>
        <w:tc>
          <w:tcPr>
            <w:tcW w:w="984" w:type="dxa"/>
            <w:tcBorders>
              <w:top w:val="single" w:sz="6" w:space="0" w:color="auto"/>
              <w:left w:val="single" w:sz="6" w:space="0" w:color="auto"/>
              <w:bottom w:val="single" w:sz="6" w:space="0" w:color="auto"/>
              <w:right w:val="single" w:sz="6" w:space="0" w:color="auto"/>
            </w:tcBorders>
          </w:tcPr>
          <w:p w:rsidR="003B588A" w:rsidRPr="00217BCF" w:rsidRDefault="003B588A" w:rsidP="00E92276">
            <w:pPr>
              <w:spacing w:line="420" w:lineRule="exact"/>
              <w:jc w:val="both"/>
              <w:rPr>
                <w:rFonts w:eastAsia="標楷體"/>
                <w:color w:val="000000" w:themeColor="text1"/>
              </w:rPr>
            </w:pPr>
            <w:r w:rsidRPr="00217BCF">
              <w:rPr>
                <w:rFonts w:eastAsia="標楷體" w:hint="eastAsia"/>
                <w:color w:val="000000" w:themeColor="text1"/>
              </w:rPr>
              <w:t>編號</w:t>
            </w:r>
          </w:p>
        </w:tc>
        <w:tc>
          <w:tcPr>
            <w:tcW w:w="1173" w:type="dxa"/>
            <w:tcBorders>
              <w:top w:val="single" w:sz="6" w:space="0" w:color="auto"/>
              <w:left w:val="single" w:sz="6" w:space="0" w:color="auto"/>
              <w:bottom w:val="single" w:sz="6" w:space="0" w:color="auto"/>
              <w:right w:val="single" w:sz="6" w:space="0" w:color="auto"/>
            </w:tcBorders>
          </w:tcPr>
          <w:p w:rsidR="003B588A" w:rsidRPr="00217BCF" w:rsidRDefault="003B588A" w:rsidP="00E92276">
            <w:pPr>
              <w:spacing w:line="420" w:lineRule="exact"/>
              <w:jc w:val="both"/>
              <w:rPr>
                <w:rFonts w:eastAsia="標楷體"/>
                <w:color w:val="000000" w:themeColor="text1"/>
              </w:rPr>
            </w:pPr>
            <w:r w:rsidRPr="00217BCF">
              <w:rPr>
                <w:rFonts w:eastAsia="標楷體" w:hint="eastAsia"/>
                <w:color w:val="000000" w:themeColor="text1"/>
              </w:rPr>
              <w:t>系所</w:t>
            </w:r>
          </w:p>
        </w:tc>
        <w:tc>
          <w:tcPr>
            <w:tcW w:w="1134" w:type="dxa"/>
            <w:tcBorders>
              <w:top w:val="single" w:sz="6" w:space="0" w:color="auto"/>
              <w:left w:val="single" w:sz="6" w:space="0" w:color="auto"/>
              <w:bottom w:val="single" w:sz="6" w:space="0" w:color="auto"/>
              <w:right w:val="single" w:sz="6" w:space="0" w:color="auto"/>
            </w:tcBorders>
          </w:tcPr>
          <w:p w:rsidR="003B588A" w:rsidRPr="00217BCF" w:rsidRDefault="003B588A" w:rsidP="00E92276">
            <w:pPr>
              <w:spacing w:line="420" w:lineRule="exact"/>
              <w:jc w:val="both"/>
              <w:rPr>
                <w:rFonts w:eastAsia="標楷體"/>
                <w:color w:val="000000" w:themeColor="text1"/>
              </w:rPr>
            </w:pPr>
            <w:r w:rsidRPr="00217BCF">
              <w:rPr>
                <w:rFonts w:eastAsia="標楷體" w:hint="eastAsia"/>
                <w:color w:val="000000" w:themeColor="text1"/>
              </w:rPr>
              <w:t>負責人</w:t>
            </w:r>
          </w:p>
        </w:tc>
        <w:tc>
          <w:tcPr>
            <w:tcW w:w="1842" w:type="dxa"/>
            <w:tcBorders>
              <w:top w:val="single" w:sz="6" w:space="0" w:color="auto"/>
              <w:left w:val="single" w:sz="6" w:space="0" w:color="auto"/>
              <w:bottom w:val="single" w:sz="6" w:space="0" w:color="auto"/>
              <w:right w:val="single" w:sz="6" w:space="0" w:color="auto"/>
            </w:tcBorders>
          </w:tcPr>
          <w:p w:rsidR="003B588A" w:rsidRPr="00217BCF" w:rsidRDefault="003B588A" w:rsidP="00E92276">
            <w:pPr>
              <w:spacing w:line="420" w:lineRule="exact"/>
              <w:jc w:val="both"/>
              <w:rPr>
                <w:rFonts w:eastAsia="標楷體"/>
                <w:color w:val="000000" w:themeColor="text1"/>
              </w:rPr>
            </w:pPr>
            <w:r w:rsidRPr="00217BCF">
              <w:rPr>
                <w:rFonts w:eastAsia="標楷體" w:hint="eastAsia"/>
                <w:color w:val="000000" w:themeColor="text1"/>
              </w:rPr>
              <w:t>毒化物</w:t>
            </w:r>
          </w:p>
        </w:tc>
        <w:tc>
          <w:tcPr>
            <w:tcW w:w="1560" w:type="dxa"/>
            <w:tcBorders>
              <w:top w:val="single" w:sz="6" w:space="0" w:color="auto"/>
              <w:left w:val="single" w:sz="6" w:space="0" w:color="auto"/>
              <w:bottom w:val="single" w:sz="6" w:space="0" w:color="auto"/>
              <w:right w:val="single" w:sz="6" w:space="0" w:color="auto"/>
            </w:tcBorders>
          </w:tcPr>
          <w:p w:rsidR="003B588A" w:rsidRPr="00217BCF" w:rsidRDefault="003B588A" w:rsidP="00E92276">
            <w:pPr>
              <w:spacing w:line="420" w:lineRule="exact"/>
              <w:jc w:val="both"/>
              <w:rPr>
                <w:rFonts w:eastAsia="標楷體"/>
                <w:color w:val="000000" w:themeColor="text1"/>
              </w:rPr>
            </w:pPr>
            <w:r w:rsidRPr="00217BCF">
              <w:rPr>
                <w:rFonts w:eastAsia="標楷體" w:hint="eastAsia"/>
                <w:color w:val="000000" w:themeColor="text1"/>
              </w:rPr>
              <w:t>購買重量</w:t>
            </w:r>
            <w:r w:rsidRPr="00217BCF">
              <w:rPr>
                <w:rFonts w:eastAsia="標楷體" w:hint="eastAsia"/>
                <w:color w:val="000000" w:themeColor="text1"/>
              </w:rPr>
              <w:t>(kg)</w:t>
            </w:r>
          </w:p>
        </w:tc>
        <w:tc>
          <w:tcPr>
            <w:tcW w:w="1134" w:type="dxa"/>
            <w:tcBorders>
              <w:top w:val="single" w:sz="6" w:space="0" w:color="auto"/>
              <w:left w:val="single" w:sz="6" w:space="0" w:color="auto"/>
              <w:bottom w:val="single" w:sz="6" w:space="0" w:color="auto"/>
              <w:right w:val="single" w:sz="6" w:space="0" w:color="auto"/>
            </w:tcBorders>
          </w:tcPr>
          <w:p w:rsidR="003B588A" w:rsidRPr="00217BCF" w:rsidRDefault="003B588A" w:rsidP="00E92276">
            <w:pPr>
              <w:spacing w:line="420" w:lineRule="exact"/>
              <w:jc w:val="both"/>
              <w:rPr>
                <w:rFonts w:eastAsia="標楷體"/>
                <w:color w:val="000000" w:themeColor="text1"/>
              </w:rPr>
            </w:pPr>
            <w:r w:rsidRPr="00217BCF">
              <w:rPr>
                <w:rFonts w:eastAsia="標楷體" w:hint="eastAsia"/>
                <w:color w:val="000000" w:themeColor="text1"/>
              </w:rPr>
              <w:t>濃度</w:t>
            </w:r>
            <w:r w:rsidRPr="00217BCF">
              <w:rPr>
                <w:rFonts w:eastAsia="標楷體" w:hint="eastAsia"/>
                <w:color w:val="000000" w:themeColor="text1"/>
              </w:rPr>
              <w:t>(%)</w:t>
            </w:r>
          </w:p>
        </w:tc>
        <w:tc>
          <w:tcPr>
            <w:tcW w:w="1549" w:type="dxa"/>
            <w:tcBorders>
              <w:top w:val="single" w:sz="6" w:space="0" w:color="auto"/>
              <w:left w:val="single" w:sz="6" w:space="0" w:color="auto"/>
              <w:bottom w:val="single" w:sz="6" w:space="0" w:color="auto"/>
              <w:right w:val="single" w:sz="6" w:space="0" w:color="auto"/>
            </w:tcBorders>
          </w:tcPr>
          <w:p w:rsidR="003B588A" w:rsidRPr="00217BCF" w:rsidRDefault="003B588A" w:rsidP="00E92276">
            <w:pPr>
              <w:spacing w:line="420" w:lineRule="exact"/>
              <w:jc w:val="both"/>
              <w:rPr>
                <w:rFonts w:eastAsia="標楷體"/>
                <w:color w:val="000000" w:themeColor="text1"/>
              </w:rPr>
            </w:pPr>
            <w:r w:rsidRPr="00217BCF">
              <w:rPr>
                <w:rFonts w:eastAsia="標楷體" w:hint="eastAsia"/>
                <w:color w:val="000000" w:themeColor="text1"/>
              </w:rPr>
              <w:t>廠商名稱</w:t>
            </w:r>
          </w:p>
        </w:tc>
      </w:tr>
      <w:tr w:rsidR="006945A8" w:rsidRPr="00217BCF" w:rsidTr="00E92276">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107-001</w:t>
            </w:r>
          </w:p>
        </w:tc>
        <w:tc>
          <w:tcPr>
            <w:tcW w:w="1173"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proofErr w:type="gramStart"/>
            <w:r w:rsidRPr="00217BCF">
              <w:rPr>
                <w:rFonts w:eastAsia="標楷體" w:hint="eastAsia"/>
                <w:color w:val="000000" w:themeColor="text1"/>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林彥多</w:t>
            </w:r>
          </w:p>
        </w:tc>
        <w:tc>
          <w:tcPr>
            <w:tcW w:w="1842"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079-01</w:t>
            </w:r>
            <w:proofErr w:type="gramStart"/>
            <w:r w:rsidRPr="00217BCF">
              <w:rPr>
                <w:rFonts w:eastAsia="標楷體" w:hint="eastAsia"/>
                <w:color w:val="000000" w:themeColor="text1"/>
              </w:rPr>
              <w:t>二</w:t>
            </w:r>
            <w:proofErr w:type="gramEnd"/>
            <w:r w:rsidRPr="00217BCF">
              <w:rPr>
                <w:rFonts w:eastAsia="標楷體" w:hint="eastAsia"/>
                <w:color w:val="000000" w:themeColor="text1"/>
              </w:rPr>
              <w:t>氯甲烷</w:t>
            </w:r>
            <w:r w:rsidRPr="00217BCF">
              <w:rPr>
                <w:rFonts w:eastAsia="標楷體" w:hint="eastAsia"/>
                <w:color w:val="000000" w:themeColor="text1"/>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jc w:val="right"/>
              <w:rPr>
                <w:rFonts w:eastAsia="標楷體" w:cs="新細明體"/>
                <w:color w:val="000000" w:themeColor="text1"/>
              </w:rPr>
            </w:pPr>
            <w:r w:rsidRPr="00217BCF">
              <w:rPr>
                <w:rFonts w:eastAsia="標楷體" w:hint="eastAsia"/>
                <w:color w:val="000000" w:themeColor="text1"/>
              </w:rPr>
              <w:t>26.6</w:t>
            </w:r>
          </w:p>
        </w:tc>
        <w:tc>
          <w:tcPr>
            <w:tcW w:w="113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jc w:val="right"/>
              <w:rPr>
                <w:rFonts w:eastAsia="標楷體" w:cs="新細明體"/>
                <w:color w:val="000000" w:themeColor="text1"/>
              </w:rPr>
            </w:pPr>
            <w:r w:rsidRPr="00217BCF">
              <w:rPr>
                <w:rFonts w:eastAsia="標楷體" w:hint="eastAsia"/>
                <w:color w:val="000000" w:themeColor="text1"/>
              </w:rPr>
              <w:t>99.5</w:t>
            </w:r>
          </w:p>
        </w:tc>
        <w:tc>
          <w:tcPr>
            <w:tcW w:w="1549"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友和貿易</w:t>
            </w:r>
          </w:p>
        </w:tc>
      </w:tr>
      <w:tr w:rsidR="006945A8" w:rsidRPr="00217BCF" w:rsidTr="00E92276">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107-002</w:t>
            </w:r>
          </w:p>
        </w:tc>
        <w:tc>
          <w:tcPr>
            <w:tcW w:w="1173"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proofErr w:type="gramStart"/>
            <w:r w:rsidRPr="00217BCF">
              <w:rPr>
                <w:rFonts w:eastAsia="標楷體" w:hint="eastAsia"/>
                <w:color w:val="000000" w:themeColor="text1"/>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陳清玉</w:t>
            </w:r>
          </w:p>
        </w:tc>
        <w:tc>
          <w:tcPr>
            <w:tcW w:w="1842"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079-01</w:t>
            </w:r>
            <w:proofErr w:type="gramStart"/>
            <w:r w:rsidRPr="00217BCF">
              <w:rPr>
                <w:rFonts w:eastAsia="標楷體" w:hint="eastAsia"/>
                <w:color w:val="000000" w:themeColor="text1"/>
              </w:rPr>
              <w:t>二</w:t>
            </w:r>
            <w:proofErr w:type="gramEnd"/>
            <w:r w:rsidRPr="00217BCF">
              <w:rPr>
                <w:rFonts w:eastAsia="標楷體" w:hint="eastAsia"/>
                <w:color w:val="000000" w:themeColor="text1"/>
              </w:rPr>
              <w:t>氯甲烷</w:t>
            </w:r>
            <w:r w:rsidRPr="00217BCF">
              <w:rPr>
                <w:rFonts w:eastAsia="標楷體" w:hint="eastAsia"/>
                <w:color w:val="000000" w:themeColor="text1"/>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jc w:val="right"/>
              <w:rPr>
                <w:rFonts w:eastAsia="標楷體" w:cs="新細明體"/>
                <w:color w:val="000000" w:themeColor="text1"/>
              </w:rPr>
            </w:pPr>
            <w:r w:rsidRPr="00217BCF">
              <w:rPr>
                <w:rFonts w:eastAsia="標楷體" w:hint="eastAsia"/>
                <w:color w:val="000000" w:themeColor="text1"/>
              </w:rPr>
              <w:t>26</w:t>
            </w:r>
          </w:p>
        </w:tc>
        <w:tc>
          <w:tcPr>
            <w:tcW w:w="113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jc w:val="right"/>
              <w:rPr>
                <w:rFonts w:eastAsia="標楷體" w:cs="新細明體"/>
                <w:color w:val="000000" w:themeColor="text1"/>
              </w:rPr>
            </w:pPr>
            <w:r w:rsidRPr="00217BCF">
              <w:rPr>
                <w:rFonts w:eastAsia="標楷體" w:hint="eastAsia"/>
                <w:color w:val="000000" w:themeColor="text1"/>
              </w:rPr>
              <w:t>99</w:t>
            </w:r>
          </w:p>
        </w:tc>
        <w:tc>
          <w:tcPr>
            <w:tcW w:w="1549"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永定科技</w:t>
            </w:r>
          </w:p>
        </w:tc>
      </w:tr>
      <w:tr w:rsidR="006945A8" w:rsidRPr="00217BCF" w:rsidTr="00E92276">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107-003</w:t>
            </w:r>
          </w:p>
        </w:tc>
        <w:tc>
          <w:tcPr>
            <w:tcW w:w="1173"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食科系</w:t>
            </w:r>
          </w:p>
        </w:tc>
        <w:tc>
          <w:tcPr>
            <w:tcW w:w="113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呂英震</w:t>
            </w:r>
          </w:p>
        </w:tc>
        <w:tc>
          <w:tcPr>
            <w:tcW w:w="1842"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105-01</w:t>
            </w:r>
            <w:r w:rsidRPr="00217BCF">
              <w:rPr>
                <w:rFonts w:eastAsia="標楷體" w:hint="eastAsia"/>
                <w:color w:val="000000" w:themeColor="text1"/>
              </w:rPr>
              <w:t>乙腈</w:t>
            </w:r>
            <w:r w:rsidRPr="00217BCF">
              <w:rPr>
                <w:rFonts w:eastAsia="標楷體" w:hint="eastAsia"/>
                <w:color w:val="000000" w:themeColor="text1"/>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jc w:val="right"/>
              <w:rPr>
                <w:rFonts w:eastAsia="標楷體" w:cs="新細明體"/>
                <w:color w:val="000000" w:themeColor="text1"/>
              </w:rPr>
            </w:pPr>
            <w:r w:rsidRPr="00217BCF">
              <w:rPr>
                <w:rFonts w:eastAsia="標楷體" w:hint="eastAsia"/>
                <w:color w:val="000000" w:themeColor="text1"/>
              </w:rPr>
              <w:t>6.4</w:t>
            </w:r>
          </w:p>
        </w:tc>
        <w:tc>
          <w:tcPr>
            <w:tcW w:w="113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F2343F">
            <w:pPr>
              <w:jc w:val="right"/>
              <w:rPr>
                <w:rFonts w:eastAsia="標楷體" w:cs="新細明體"/>
                <w:color w:val="000000" w:themeColor="text1"/>
              </w:rPr>
            </w:pPr>
            <w:r w:rsidRPr="00217BCF">
              <w:rPr>
                <w:rFonts w:eastAsia="標楷體" w:hint="eastAsia"/>
                <w:color w:val="000000" w:themeColor="text1"/>
              </w:rPr>
              <w:t>95-100</w:t>
            </w:r>
          </w:p>
        </w:tc>
        <w:tc>
          <w:tcPr>
            <w:tcW w:w="1549"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永定科技</w:t>
            </w:r>
          </w:p>
        </w:tc>
      </w:tr>
      <w:tr w:rsidR="006945A8" w:rsidRPr="00217BCF" w:rsidTr="00E92276">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107-004</w:t>
            </w:r>
          </w:p>
        </w:tc>
        <w:tc>
          <w:tcPr>
            <w:tcW w:w="1173"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proofErr w:type="gramStart"/>
            <w:r w:rsidRPr="00217BCF">
              <w:rPr>
                <w:rFonts w:eastAsia="標楷體" w:hint="eastAsia"/>
                <w:color w:val="000000" w:themeColor="text1"/>
              </w:rPr>
              <w:t>微藥系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吳進益</w:t>
            </w:r>
          </w:p>
        </w:tc>
        <w:tc>
          <w:tcPr>
            <w:tcW w:w="1842"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105-01</w:t>
            </w:r>
            <w:r w:rsidRPr="00217BCF">
              <w:rPr>
                <w:rFonts w:eastAsia="標楷體" w:hint="eastAsia"/>
                <w:color w:val="000000" w:themeColor="text1"/>
              </w:rPr>
              <w:t>乙腈</w:t>
            </w:r>
            <w:r w:rsidRPr="00217BCF">
              <w:rPr>
                <w:rFonts w:eastAsia="標楷體" w:hint="eastAsia"/>
                <w:color w:val="000000" w:themeColor="text1"/>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jc w:val="right"/>
              <w:rPr>
                <w:rFonts w:eastAsia="標楷體" w:cs="新細明體"/>
                <w:color w:val="000000" w:themeColor="text1"/>
              </w:rPr>
            </w:pPr>
            <w:r w:rsidRPr="00217BCF">
              <w:rPr>
                <w:rFonts w:eastAsia="標楷體" w:hint="eastAsia"/>
                <w:color w:val="000000" w:themeColor="text1"/>
              </w:rPr>
              <w:t>12.592</w:t>
            </w:r>
          </w:p>
        </w:tc>
        <w:tc>
          <w:tcPr>
            <w:tcW w:w="113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jc w:val="right"/>
              <w:rPr>
                <w:rFonts w:eastAsia="標楷體" w:cs="新細明體"/>
                <w:color w:val="000000" w:themeColor="text1"/>
              </w:rPr>
            </w:pPr>
            <w:r w:rsidRPr="00217BCF">
              <w:rPr>
                <w:rFonts w:eastAsia="標楷體" w:hint="eastAsia"/>
                <w:color w:val="000000" w:themeColor="text1"/>
              </w:rPr>
              <w:t>100</w:t>
            </w:r>
          </w:p>
        </w:tc>
        <w:tc>
          <w:tcPr>
            <w:tcW w:w="1549"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友和貿易</w:t>
            </w:r>
          </w:p>
        </w:tc>
      </w:tr>
      <w:tr w:rsidR="006945A8" w:rsidRPr="00217BCF" w:rsidTr="00E92276">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107-005</w:t>
            </w:r>
          </w:p>
        </w:tc>
        <w:tc>
          <w:tcPr>
            <w:tcW w:w="1173"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proofErr w:type="gramStart"/>
            <w:r w:rsidRPr="00217BCF">
              <w:rPr>
                <w:rFonts w:eastAsia="標楷體" w:hint="eastAsia"/>
                <w:color w:val="000000" w:themeColor="text1"/>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陳清玉</w:t>
            </w:r>
          </w:p>
        </w:tc>
        <w:tc>
          <w:tcPr>
            <w:tcW w:w="1842"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121-01</w:t>
            </w:r>
            <w:proofErr w:type="gramStart"/>
            <w:r w:rsidRPr="00217BCF">
              <w:rPr>
                <w:rFonts w:eastAsia="標楷體" w:hint="eastAsia"/>
                <w:color w:val="000000" w:themeColor="text1"/>
              </w:rPr>
              <w:t>三</w:t>
            </w:r>
            <w:proofErr w:type="gramEnd"/>
            <w:r w:rsidRPr="00217BCF">
              <w:rPr>
                <w:rFonts w:eastAsia="標楷體" w:hint="eastAsia"/>
                <w:color w:val="000000" w:themeColor="text1"/>
              </w:rPr>
              <w:t>乙胺</w:t>
            </w:r>
            <w:r w:rsidRPr="00217BCF">
              <w:rPr>
                <w:rFonts w:eastAsia="標楷體" w:hint="eastAsia"/>
                <w:color w:val="000000" w:themeColor="text1"/>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jc w:val="right"/>
              <w:rPr>
                <w:rFonts w:eastAsia="標楷體" w:cs="新細明體"/>
                <w:color w:val="000000" w:themeColor="text1"/>
              </w:rPr>
            </w:pPr>
            <w:r w:rsidRPr="00217BCF">
              <w:rPr>
                <w:rFonts w:eastAsia="標楷體" w:hint="eastAsia"/>
                <w:color w:val="000000" w:themeColor="text1"/>
              </w:rPr>
              <w:t>1.8</w:t>
            </w:r>
          </w:p>
        </w:tc>
        <w:tc>
          <w:tcPr>
            <w:tcW w:w="113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jc w:val="right"/>
              <w:rPr>
                <w:rFonts w:eastAsia="標楷體" w:cs="新細明體"/>
                <w:color w:val="000000" w:themeColor="text1"/>
              </w:rPr>
            </w:pPr>
            <w:r w:rsidRPr="00217BCF">
              <w:rPr>
                <w:rFonts w:eastAsia="標楷體" w:hint="eastAsia"/>
                <w:color w:val="000000" w:themeColor="text1"/>
              </w:rPr>
              <w:t>99</w:t>
            </w:r>
          </w:p>
        </w:tc>
        <w:tc>
          <w:tcPr>
            <w:tcW w:w="1549"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友和貿易</w:t>
            </w:r>
          </w:p>
        </w:tc>
      </w:tr>
      <w:tr w:rsidR="006945A8" w:rsidRPr="00217BCF" w:rsidTr="00E92276">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107-006</w:t>
            </w:r>
          </w:p>
        </w:tc>
        <w:tc>
          <w:tcPr>
            <w:tcW w:w="1173"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sz w:val="20"/>
                <w:szCs w:val="20"/>
              </w:rPr>
            </w:pPr>
            <w:r w:rsidRPr="00217BCF">
              <w:rPr>
                <w:rFonts w:eastAsia="標楷體" w:hint="eastAsia"/>
                <w:color w:val="000000" w:themeColor="text1"/>
                <w:sz w:val="20"/>
                <w:szCs w:val="20"/>
              </w:rPr>
              <w:t>材料試驗場</w:t>
            </w:r>
          </w:p>
        </w:tc>
        <w:tc>
          <w:tcPr>
            <w:tcW w:w="113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陳建元</w:t>
            </w:r>
          </w:p>
        </w:tc>
        <w:tc>
          <w:tcPr>
            <w:tcW w:w="1842"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079-01</w:t>
            </w:r>
            <w:proofErr w:type="gramStart"/>
            <w:r w:rsidRPr="00217BCF">
              <w:rPr>
                <w:rFonts w:eastAsia="標楷體" w:hint="eastAsia"/>
                <w:color w:val="000000" w:themeColor="text1"/>
              </w:rPr>
              <w:t>二</w:t>
            </w:r>
            <w:proofErr w:type="gramEnd"/>
            <w:r w:rsidRPr="00217BCF">
              <w:rPr>
                <w:rFonts w:eastAsia="標楷體" w:hint="eastAsia"/>
                <w:color w:val="000000" w:themeColor="text1"/>
              </w:rPr>
              <w:t>氯甲烷</w:t>
            </w:r>
            <w:r w:rsidRPr="00217BCF">
              <w:rPr>
                <w:rFonts w:eastAsia="標楷體" w:hint="eastAsia"/>
                <w:color w:val="000000" w:themeColor="text1"/>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jc w:val="right"/>
              <w:rPr>
                <w:rFonts w:eastAsia="標楷體" w:cs="新細明體"/>
                <w:color w:val="000000" w:themeColor="text1"/>
              </w:rPr>
            </w:pPr>
            <w:r w:rsidRPr="00217BCF">
              <w:rPr>
                <w:rFonts w:eastAsia="標楷體" w:hint="eastAsia"/>
                <w:color w:val="000000" w:themeColor="text1"/>
              </w:rPr>
              <w:t>260</w:t>
            </w:r>
          </w:p>
        </w:tc>
        <w:tc>
          <w:tcPr>
            <w:tcW w:w="113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F2343F">
            <w:pPr>
              <w:jc w:val="right"/>
              <w:rPr>
                <w:rFonts w:eastAsia="標楷體" w:cs="新細明體"/>
                <w:color w:val="000000" w:themeColor="text1"/>
              </w:rPr>
            </w:pPr>
            <w:r w:rsidRPr="00217BCF">
              <w:rPr>
                <w:rFonts w:eastAsia="標楷體" w:hint="eastAsia"/>
                <w:color w:val="000000" w:themeColor="text1"/>
              </w:rPr>
              <w:t>96-100</w:t>
            </w:r>
          </w:p>
        </w:tc>
        <w:tc>
          <w:tcPr>
            <w:tcW w:w="1549"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群台</w:t>
            </w:r>
          </w:p>
        </w:tc>
      </w:tr>
      <w:tr w:rsidR="006945A8" w:rsidRPr="00217BCF" w:rsidTr="00E92276">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107-007</w:t>
            </w:r>
          </w:p>
        </w:tc>
        <w:tc>
          <w:tcPr>
            <w:tcW w:w="1173"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proofErr w:type="gramStart"/>
            <w:r w:rsidRPr="00217BCF">
              <w:rPr>
                <w:rFonts w:eastAsia="標楷體" w:hint="eastAsia"/>
                <w:color w:val="000000" w:themeColor="text1"/>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林彥多</w:t>
            </w:r>
          </w:p>
        </w:tc>
        <w:tc>
          <w:tcPr>
            <w:tcW w:w="1842"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052-</w:t>
            </w:r>
            <w:proofErr w:type="gramStart"/>
            <w:r w:rsidRPr="00217BCF">
              <w:rPr>
                <w:rFonts w:eastAsia="標楷體" w:hint="eastAsia"/>
                <w:color w:val="000000" w:themeColor="text1"/>
              </w:rPr>
              <w:t>01</w:t>
            </w:r>
            <w:r w:rsidRPr="00217BCF">
              <w:rPr>
                <w:rFonts w:eastAsia="標楷體" w:hint="eastAsia"/>
                <w:color w:val="000000" w:themeColor="text1"/>
              </w:rPr>
              <w:t>苯</w:t>
            </w:r>
            <w:proofErr w:type="gramEnd"/>
          </w:p>
        </w:tc>
        <w:tc>
          <w:tcPr>
            <w:tcW w:w="1560"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jc w:val="right"/>
              <w:rPr>
                <w:rFonts w:eastAsia="標楷體" w:cs="新細明體"/>
                <w:color w:val="000000" w:themeColor="text1"/>
              </w:rPr>
            </w:pPr>
            <w:r w:rsidRPr="00217BCF">
              <w:rPr>
                <w:rFonts w:eastAsia="標楷體" w:hint="eastAsia"/>
                <w:color w:val="000000" w:themeColor="text1"/>
              </w:rPr>
              <w:t>0.874</w:t>
            </w:r>
          </w:p>
        </w:tc>
        <w:tc>
          <w:tcPr>
            <w:tcW w:w="113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jc w:val="right"/>
              <w:rPr>
                <w:rFonts w:eastAsia="標楷體" w:cs="新細明體"/>
                <w:color w:val="000000" w:themeColor="text1"/>
              </w:rPr>
            </w:pPr>
            <w:r w:rsidRPr="00217BCF">
              <w:rPr>
                <w:rFonts w:eastAsia="標楷體" w:hint="eastAsia"/>
                <w:color w:val="000000" w:themeColor="text1"/>
              </w:rPr>
              <w:t>99.8</w:t>
            </w:r>
          </w:p>
        </w:tc>
        <w:tc>
          <w:tcPr>
            <w:tcW w:w="1549"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友和貿易</w:t>
            </w:r>
          </w:p>
        </w:tc>
      </w:tr>
      <w:tr w:rsidR="006945A8" w:rsidRPr="00217BCF" w:rsidTr="00E92276">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107-008</w:t>
            </w:r>
          </w:p>
        </w:tc>
        <w:tc>
          <w:tcPr>
            <w:tcW w:w="1173"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proofErr w:type="gramStart"/>
            <w:r w:rsidRPr="00217BCF">
              <w:rPr>
                <w:rFonts w:eastAsia="標楷體" w:hint="eastAsia"/>
                <w:color w:val="000000" w:themeColor="text1"/>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古國隆</w:t>
            </w:r>
          </w:p>
        </w:tc>
        <w:tc>
          <w:tcPr>
            <w:tcW w:w="1842"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105-01</w:t>
            </w:r>
            <w:r w:rsidRPr="00217BCF">
              <w:rPr>
                <w:rFonts w:eastAsia="標楷體" w:hint="eastAsia"/>
                <w:color w:val="000000" w:themeColor="text1"/>
              </w:rPr>
              <w:t>乙腈</w:t>
            </w:r>
            <w:r w:rsidRPr="00217BCF">
              <w:rPr>
                <w:rFonts w:eastAsia="標楷體" w:hint="eastAsia"/>
                <w:color w:val="000000" w:themeColor="text1"/>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jc w:val="right"/>
              <w:rPr>
                <w:rFonts w:eastAsia="標楷體" w:cs="新細明體"/>
                <w:color w:val="000000" w:themeColor="text1"/>
              </w:rPr>
            </w:pPr>
            <w:r w:rsidRPr="00217BCF">
              <w:rPr>
                <w:rFonts w:eastAsia="標楷體" w:hint="eastAsia"/>
                <w:color w:val="000000" w:themeColor="text1"/>
              </w:rPr>
              <w:t>12.56</w:t>
            </w:r>
          </w:p>
        </w:tc>
        <w:tc>
          <w:tcPr>
            <w:tcW w:w="113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jc w:val="right"/>
              <w:rPr>
                <w:rFonts w:eastAsia="標楷體" w:cs="新細明體"/>
                <w:color w:val="000000" w:themeColor="text1"/>
              </w:rPr>
            </w:pPr>
            <w:r w:rsidRPr="00217BCF">
              <w:rPr>
                <w:rFonts w:eastAsia="標楷體" w:hint="eastAsia"/>
                <w:color w:val="000000" w:themeColor="text1"/>
              </w:rPr>
              <w:t>99.9</w:t>
            </w:r>
          </w:p>
        </w:tc>
        <w:tc>
          <w:tcPr>
            <w:tcW w:w="1549"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虹</w:t>
            </w:r>
            <w:proofErr w:type="gramStart"/>
            <w:r w:rsidRPr="00217BCF">
              <w:rPr>
                <w:rFonts w:eastAsia="標楷體" w:hint="eastAsia"/>
                <w:color w:val="000000" w:themeColor="text1"/>
              </w:rPr>
              <w:t>御</w:t>
            </w:r>
            <w:proofErr w:type="gramEnd"/>
            <w:r w:rsidRPr="00217BCF">
              <w:rPr>
                <w:rFonts w:eastAsia="標楷體" w:hint="eastAsia"/>
                <w:color w:val="000000" w:themeColor="text1"/>
              </w:rPr>
              <w:t>生技</w:t>
            </w:r>
          </w:p>
        </w:tc>
      </w:tr>
      <w:tr w:rsidR="006945A8" w:rsidRPr="00217BCF" w:rsidTr="00E92276">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107-009</w:t>
            </w:r>
          </w:p>
        </w:tc>
        <w:tc>
          <w:tcPr>
            <w:tcW w:w="1173"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食科系</w:t>
            </w:r>
          </w:p>
        </w:tc>
        <w:tc>
          <w:tcPr>
            <w:tcW w:w="113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羅至佑</w:t>
            </w:r>
          </w:p>
        </w:tc>
        <w:tc>
          <w:tcPr>
            <w:tcW w:w="1842"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r w:rsidRPr="00217BCF">
              <w:rPr>
                <w:rFonts w:eastAsia="標楷體" w:hint="eastAsia"/>
                <w:color w:val="000000" w:themeColor="text1"/>
              </w:rPr>
              <w:t>105-01</w:t>
            </w:r>
            <w:r w:rsidRPr="00217BCF">
              <w:rPr>
                <w:rFonts w:eastAsia="標楷體" w:hint="eastAsia"/>
                <w:color w:val="000000" w:themeColor="text1"/>
              </w:rPr>
              <w:t>乙腈</w:t>
            </w:r>
            <w:r w:rsidRPr="00217BCF">
              <w:rPr>
                <w:rFonts w:eastAsia="標楷體" w:hint="eastAsia"/>
                <w:color w:val="000000" w:themeColor="text1"/>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jc w:val="right"/>
              <w:rPr>
                <w:rFonts w:eastAsia="標楷體" w:cs="新細明體"/>
                <w:color w:val="000000" w:themeColor="text1"/>
              </w:rPr>
            </w:pPr>
            <w:r w:rsidRPr="00217BCF">
              <w:rPr>
                <w:rFonts w:eastAsia="標楷體" w:hint="eastAsia"/>
                <w:color w:val="000000" w:themeColor="text1"/>
              </w:rPr>
              <w:t>12.48</w:t>
            </w:r>
          </w:p>
        </w:tc>
        <w:tc>
          <w:tcPr>
            <w:tcW w:w="1134"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jc w:val="right"/>
              <w:rPr>
                <w:rFonts w:eastAsia="標楷體" w:cs="新細明體"/>
                <w:color w:val="000000" w:themeColor="text1"/>
              </w:rPr>
            </w:pPr>
            <w:r w:rsidRPr="00217BCF">
              <w:rPr>
                <w:rFonts w:eastAsia="標楷體" w:hint="eastAsia"/>
                <w:color w:val="000000" w:themeColor="text1"/>
              </w:rPr>
              <w:t>99.9</w:t>
            </w:r>
          </w:p>
        </w:tc>
        <w:tc>
          <w:tcPr>
            <w:tcW w:w="1549" w:type="dxa"/>
            <w:tcBorders>
              <w:top w:val="single" w:sz="6" w:space="0" w:color="auto"/>
              <w:left w:val="single" w:sz="6" w:space="0" w:color="auto"/>
              <w:bottom w:val="single" w:sz="6" w:space="0" w:color="auto"/>
              <w:right w:val="single" w:sz="6" w:space="0" w:color="auto"/>
            </w:tcBorders>
            <w:vAlign w:val="center"/>
          </w:tcPr>
          <w:p w:rsidR="003B588A" w:rsidRPr="00217BCF" w:rsidRDefault="003B588A" w:rsidP="00E92276">
            <w:pPr>
              <w:rPr>
                <w:rFonts w:eastAsia="標楷體" w:cs="新細明體"/>
                <w:color w:val="000000" w:themeColor="text1"/>
              </w:rPr>
            </w:pPr>
            <w:proofErr w:type="gramStart"/>
            <w:r w:rsidRPr="00217BCF">
              <w:rPr>
                <w:rFonts w:eastAsia="標楷體" w:hint="eastAsia"/>
                <w:color w:val="000000" w:themeColor="text1"/>
              </w:rPr>
              <w:t>弘力公司</w:t>
            </w:r>
            <w:proofErr w:type="gramEnd"/>
          </w:p>
        </w:tc>
      </w:tr>
    </w:tbl>
    <w:p w:rsidR="003B588A" w:rsidRPr="00217BCF" w:rsidRDefault="003B588A" w:rsidP="003B588A">
      <w:pPr>
        <w:spacing w:line="420" w:lineRule="exact"/>
        <w:rPr>
          <w:rFonts w:eastAsia="標楷體"/>
          <w:color w:val="000000" w:themeColor="text1"/>
          <w:sz w:val="28"/>
          <w:szCs w:val="28"/>
        </w:rPr>
      </w:pPr>
      <w:r w:rsidRPr="00217BCF">
        <w:rPr>
          <w:rFonts w:eastAsia="標楷體" w:hint="eastAsia"/>
          <w:color w:val="000000" w:themeColor="text1"/>
          <w:sz w:val="28"/>
          <w:szCs w:val="28"/>
        </w:rPr>
        <w:t>七、流浪犬管理</w:t>
      </w:r>
    </w:p>
    <w:p w:rsidR="003B588A" w:rsidRPr="00217BCF" w:rsidRDefault="003B588A" w:rsidP="003B588A">
      <w:pPr>
        <w:spacing w:line="420" w:lineRule="exact"/>
        <w:ind w:leftChars="178" w:left="567" w:hangingChars="50" w:hanging="140"/>
        <w:jc w:val="both"/>
        <w:rPr>
          <w:rFonts w:eastAsia="標楷體"/>
          <w:color w:val="000000" w:themeColor="text1"/>
          <w:sz w:val="28"/>
          <w:szCs w:val="28"/>
        </w:rPr>
      </w:pPr>
      <w:r w:rsidRPr="00217BCF">
        <w:rPr>
          <w:rFonts w:eastAsia="標楷體" w:hint="eastAsia"/>
          <w:color w:val="000000" w:themeColor="text1"/>
          <w:sz w:val="28"/>
          <w:szCs w:val="28"/>
        </w:rPr>
        <w:lastRenderedPageBreak/>
        <w:t xml:space="preserve"> 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8</w:t>
      </w:r>
      <w:r w:rsidRPr="00217BCF">
        <w:rPr>
          <w:rFonts w:eastAsia="標楷體" w:hint="eastAsia"/>
          <w:color w:val="000000" w:themeColor="text1"/>
          <w:sz w:val="28"/>
          <w:szCs w:val="28"/>
        </w:rPr>
        <w:t>日學生於通報操場</w:t>
      </w:r>
      <w:proofErr w:type="gramStart"/>
      <w:r w:rsidRPr="00217BCF">
        <w:rPr>
          <w:rFonts w:eastAsia="標楷體" w:hint="eastAsia"/>
          <w:color w:val="000000" w:themeColor="text1"/>
          <w:sz w:val="28"/>
          <w:szCs w:val="28"/>
        </w:rPr>
        <w:t>活動遭野犬</w:t>
      </w:r>
      <w:proofErr w:type="gramEnd"/>
      <w:r w:rsidRPr="00217BCF">
        <w:rPr>
          <w:rFonts w:eastAsia="標楷體" w:hint="eastAsia"/>
          <w:color w:val="000000" w:themeColor="text1"/>
          <w:sz w:val="28"/>
          <w:szCs w:val="28"/>
        </w:rPr>
        <w:t>咬傷，本中心本於權責通報嘉義市政</w:t>
      </w:r>
      <w:r w:rsidRPr="00217BCF">
        <w:rPr>
          <w:rFonts w:eastAsia="標楷體" w:hint="eastAsia"/>
          <w:bCs/>
          <w:color w:val="000000" w:themeColor="text1"/>
          <w:sz w:val="28"/>
          <w:szCs w:val="28"/>
        </w:rPr>
        <w:t>府</w:t>
      </w:r>
      <w:proofErr w:type="gramStart"/>
      <w:r w:rsidRPr="00217BCF">
        <w:rPr>
          <w:rFonts w:eastAsia="標楷體" w:hint="eastAsia"/>
          <w:bCs/>
          <w:color w:val="000000" w:themeColor="text1"/>
          <w:sz w:val="28"/>
          <w:szCs w:val="28"/>
        </w:rPr>
        <w:t>農牧科</w:t>
      </w:r>
      <w:proofErr w:type="gramEnd"/>
      <w:r w:rsidRPr="00217BCF">
        <w:rPr>
          <w:rFonts w:eastAsia="標楷體" w:hint="eastAsia"/>
          <w:bCs/>
          <w:color w:val="000000" w:themeColor="text1"/>
          <w:sz w:val="28"/>
          <w:szCs w:val="28"/>
        </w:rPr>
        <w:t>，於</w:t>
      </w:r>
      <w:r w:rsidRPr="00217BCF">
        <w:rPr>
          <w:rFonts w:eastAsia="標楷體" w:hint="eastAsia"/>
          <w:bCs/>
          <w:color w:val="000000" w:themeColor="text1"/>
          <w:sz w:val="28"/>
          <w:szCs w:val="28"/>
        </w:rPr>
        <w:t>1</w:t>
      </w:r>
      <w:r w:rsidRPr="00217BCF">
        <w:rPr>
          <w:rFonts w:eastAsia="標楷體" w:hint="eastAsia"/>
          <w:bCs/>
          <w:color w:val="000000" w:themeColor="text1"/>
          <w:sz w:val="28"/>
          <w:szCs w:val="28"/>
        </w:rPr>
        <w:t>月</w:t>
      </w:r>
      <w:r w:rsidRPr="00217BCF">
        <w:rPr>
          <w:rFonts w:eastAsia="標楷體" w:hint="eastAsia"/>
          <w:bCs/>
          <w:color w:val="000000" w:themeColor="text1"/>
          <w:sz w:val="28"/>
          <w:szCs w:val="28"/>
        </w:rPr>
        <w:t>11</w:t>
      </w:r>
      <w:r w:rsidRPr="00217BCF">
        <w:rPr>
          <w:rFonts w:eastAsia="標楷體" w:hint="eastAsia"/>
          <w:bCs/>
          <w:color w:val="000000" w:themeColor="text1"/>
          <w:sz w:val="28"/>
          <w:szCs w:val="28"/>
        </w:rPr>
        <w:t>日會同嘉義市環保局及嘉義市政府</w:t>
      </w:r>
      <w:proofErr w:type="gramStart"/>
      <w:r w:rsidRPr="00217BCF">
        <w:rPr>
          <w:rFonts w:eastAsia="標楷體" w:hint="eastAsia"/>
          <w:bCs/>
          <w:color w:val="000000" w:themeColor="text1"/>
          <w:sz w:val="28"/>
          <w:szCs w:val="28"/>
        </w:rPr>
        <w:t>農牧科</w:t>
      </w:r>
      <w:proofErr w:type="gramEnd"/>
      <w:r w:rsidRPr="00217BCF">
        <w:rPr>
          <w:rFonts w:eastAsia="標楷體" w:hint="eastAsia"/>
          <w:bCs/>
          <w:color w:val="000000" w:themeColor="text1"/>
          <w:sz w:val="28"/>
          <w:szCs w:val="28"/>
        </w:rPr>
        <w:t>，於游泳池周邊捕獲攻擊人黃色犬隻，並送嘉義市收容所安置，本中心持續追蹤其他具攻擊性犬隻動向</w:t>
      </w:r>
      <w:r w:rsidRPr="00217BCF">
        <w:rPr>
          <w:rFonts w:eastAsia="標楷體" w:hint="eastAsia"/>
          <w:color w:val="000000" w:themeColor="text1"/>
          <w:sz w:val="28"/>
          <w:szCs w:val="28"/>
        </w:rPr>
        <w:t>。</w:t>
      </w:r>
    </w:p>
    <w:p w:rsidR="003B588A" w:rsidRPr="00217BCF" w:rsidRDefault="003B588A" w:rsidP="003B588A">
      <w:pPr>
        <w:spacing w:line="420" w:lineRule="exact"/>
        <w:ind w:left="840" w:hangingChars="300" w:hanging="840"/>
        <w:jc w:val="both"/>
        <w:rPr>
          <w:rFonts w:eastAsia="標楷體"/>
          <w:color w:val="000000" w:themeColor="text1"/>
          <w:sz w:val="28"/>
          <w:szCs w:val="28"/>
        </w:rPr>
      </w:pPr>
      <w:r w:rsidRPr="00217BCF">
        <w:rPr>
          <w:rFonts w:eastAsia="標楷體" w:hint="eastAsia"/>
          <w:color w:val="000000" w:themeColor="text1"/>
          <w:sz w:val="28"/>
          <w:szCs w:val="28"/>
        </w:rPr>
        <w:t>八、其他</w:t>
      </w:r>
      <w:r w:rsidRPr="00217BCF">
        <w:rPr>
          <w:rFonts w:eastAsia="標楷體" w:hint="eastAsia"/>
          <w:color w:val="000000" w:themeColor="text1"/>
          <w:sz w:val="28"/>
          <w:szCs w:val="28"/>
        </w:rPr>
        <w:t xml:space="preserve"> </w:t>
      </w:r>
    </w:p>
    <w:p w:rsidR="003B588A" w:rsidRPr="00217BCF" w:rsidRDefault="003B588A" w:rsidP="00F2343F">
      <w:pPr>
        <w:spacing w:line="420" w:lineRule="exact"/>
        <w:ind w:left="840" w:hangingChars="300" w:hanging="840"/>
        <w:rPr>
          <w:rFonts w:eastAsia="標楷體"/>
          <w:snapToGrid w:val="0"/>
          <w:color w:val="000000" w:themeColor="text1"/>
          <w:sz w:val="28"/>
          <w:szCs w:val="28"/>
        </w:rPr>
      </w:pPr>
      <w:r w:rsidRPr="00217BCF">
        <w:rPr>
          <w:rFonts w:eastAsia="標楷體" w:hint="eastAsia"/>
          <w:snapToGrid w:val="0"/>
          <w:color w:val="000000" w:themeColor="text1"/>
          <w:sz w:val="28"/>
          <w:szCs w:val="28"/>
        </w:rPr>
        <w:t>（一）</w:t>
      </w:r>
      <w:r w:rsidRPr="00217BCF">
        <w:rPr>
          <w:rFonts w:eastAsia="標楷體" w:hint="eastAsia"/>
          <w:color w:val="000000" w:themeColor="text1"/>
          <w:sz w:val="28"/>
          <w:szCs w:val="28"/>
        </w:rPr>
        <w:t>本校蘭潭、民雄</w:t>
      </w:r>
      <w:proofErr w:type="gramStart"/>
      <w:r w:rsidRPr="00217BCF">
        <w:rPr>
          <w:rFonts w:eastAsia="標楷體" w:hint="eastAsia"/>
          <w:color w:val="000000" w:themeColor="text1"/>
          <w:sz w:val="28"/>
          <w:szCs w:val="28"/>
        </w:rPr>
        <w:t>校區依</w:t>
      </w:r>
      <w:proofErr w:type="gramEnd"/>
      <w:r w:rsidRPr="00217BCF">
        <w:rPr>
          <w:rFonts w:eastAsia="標楷體" w:hint="eastAsia"/>
          <w:color w:val="000000" w:themeColor="text1"/>
          <w:sz w:val="28"/>
          <w:szCs w:val="28"/>
        </w:rPr>
        <w:t>「能源管理法」規定，需於</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31</w:t>
      </w:r>
      <w:r w:rsidRPr="00217BCF">
        <w:rPr>
          <w:rFonts w:eastAsia="標楷體" w:hint="eastAsia"/>
          <w:color w:val="000000" w:themeColor="text1"/>
          <w:sz w:val="28"/>
          <w:szCs w:val="28"/>
        </w:rPr>
        <w:t>日前填寫「能源用戶節約能源查核制度申報表」（非生產性質行業），業已通知本校委託能源管理人員技師，於「能源查核網路申報系統」辦理網路申報</w:t>
      </w:r>
      <w:r w:rsidRPr="00217BCF">
        <w:rPr>
          <w:rFonts w:eastAsia="標楷體" w:hint="eastAsia"/>
          <w:snapToGrid w:val="0"/>
          <w:color w:val="000000" w:themeColor="text1"/>
          <w:sz w:val="28"/>
          <w:szCs w:val="28"/>
        </w:rPr>
        <w:t>。</w:t>
      </w:r>
    </w:p>
    <w:p w:rsidR="005C76E1" w:rsidRPr="00217BCF" w:rsidRDefault="00F2343F" w:rsidP="00F2343F">
      <w:pPr>
        <w:tabs>
          <w:tab w:val="left" w:pos="1708"/>
        </w:tabs>
        <w:spacing w:line="420" w:lineRule="exact"/>
        <w:ind w:left="840" w:hangingChars="300" w:hanging="840"/>
        <w:rPr>
          <w:rFonts w:eastAsia="標楷體"/>
          <w:b/>
          <w:bCs/>
          <w:color w:val="000000" w:themeColor="text1"/>
          <w:sz w:val="28"/>
          <w:szCs w:val="28"/>
        </w:rPr>
      </w:pPr>
      <w:r w:rsidRPr="00217BCF">
        <w:rPr>
          <w:rFonts w:eastAsia="標楷體" w:hint="eastAsia"/>
          <w:snapToGrid w:val="0"/>
          <w:color w:val="000000" w:themeColor="text1"/>
          <w:sz w:val="28"/>
          <w:szCs w:val="28"/>
        </w:rPr>
        <w:t>（</w:t>
      </w:r>
      <w:r w:rsidR="003B588A" w:rsidRPr="00217BCF">
        <w:rPr>
          <w:rFonts w:eastAsia="標楷體" w:hint="eastAsia"/>
          <w:snapToGrid w:val="0"/>
          <w:color w:val="000000" w:themeColor="text1"/>
          <w:sz w:val="28"/>
          <w:szCs w:val="28"/>
        </w:rPr>
        <w:t>二</w:t>
      </w:r>
      <w:r w:rsidRPr="00217BCF">
        <w:rPr>
          <w:rFonts w:eastAsia="標楷體" w:hint="eastAsia"/>
          <w:snapToGrid w:val="0"/>
          <w:color w:val="000000" w:themeColor="text1"/>
          <w:sz w:val="28"/>
          <w:szCs w:val="28"/>
        </w:rPr>
        <w:t>）</w:t>
      </w:r>
      <w:r w:rsidR="003B588A" w:rsidRPr="00217BCF">
        <w:rPr>
          <w:rFonts w:eastAsia="標楷體" w:hint="eastAsia"/>
          <w:color w:val="000000" w:themeColor="text1"/>
          <w:sz w:val="28"/>
          <w:szCs w:val="28"/>
        </w:rPr>
        <w:t>依教育部</w:t>
      </w:r>
      <w:r w:rsidR="003B588A" w:rsidRPr="00217BCF">
        <w:rPr>
          <w:rFonts w:eastAsia="標楷體" w:hint="eastAsia"/>
          <w:color w:val="000000" w:themeColor="text1"/>
          <w:sz w:val="28"/>
          <w:szCs w:val="28"/>
        </w:rPr>
        <w:t>107</w:t>
      </w:r>
      <w:r w:rsidR="003B588A" w:rsidRPr="00217BCF">
        <w:rPr>
          <w:rFonts w:eastAsia="標楷體" w:hint="eastAsia"/>
          <w:color w:val="000000" w:themeColor="text1"/>
          <w:sz w:val="28"/>
          <w:szCs w:val="28"/>
        </w:rPr>
        <w:t>年</w:t>
      </w:r>
      <w:r w:rsidR="003B588A" w:rsidRPr="00217BCF">
        <w:rPr>
          <w:rFonts w:eastAsia="標楷體" w:hint="eastAsia"/>
          <w:color w:val="000000" w:themeColor="text1"/>
          <w:sz w:val="28"/>
          <w:szCs w:val="28"/>
        </w:rPr>
        <w:t>1</w:t>
      </w:r>
      <w:r w:rsidR="003B588A" w:rsidRPr="00217BCF">
        <w:rPr>
          <w:rFonts w:eastAsia="標楷體" w:hint="eastAsia"/>
          <w:color w:val="000000" w:themeColor="text1"/>
          <w:sz w:val="28"/>
          <w:szCs w:val="28"/>
        </w:rPr>
        <w:t>月</w:t>
      </w:r>
      <w:r w:rsidR="003B588A" w:rsidRPr="00217BCF">
        <w:rPr>
          <w:rFonts w:eastAsia="標楷體" w:hint="eastAsia"/>
          <w:color w:val="000000" w:themeColor="text1"/>
          <w:sz w:val="28"/>
          <w:szCs w:val="28"/>
        </w:rPr>
        <w:t>22</w:t>
      </w:r>
      <w:r w:rsidR="003B588A" w:rsidRPr="00217BCF">
        <w:rPr>
          <w:rFonts w:eastAsia="標楷體" w:hint="eastAsia"/>
          <w:color w:val="000000" w:themeColor="text1"/>
          <w:sz w:val="28"/>
          <w:szCs w:val="28"/>
        </w:rPr>
        <w:t>日函示：「政府機關及學校節約能源行動計畫」規定，於</w:t>
      </w:r>
      <w:r w:rsidR="003B588A" w:rsidRPr="00217BCF">
        <w:rPr>
          <w:rFonts w:eastAsia="標楷體" w:hint="eastAsia"/>
          <w:color w:val="000000" w:themeColor="text1"/>
          <w:sz w:val="28"/>
          <w:szCs w:val="28"/>
        </w:rPr>
        <w:t>2</w:t>
      </w:r>
      <w:r w:rsidR="003B588A" w:rsidRPr="00217BCF">
        <w:rPr>
          <w:rFonts w:eastAsia="標楷體" w:hint="eastAsia"/>
          <w:color w:val="000000" w:themeColor="text1"/>
          <w:sz w:val="28"/>
          <w:szCs w:val="28"/>
        </w:rPr>
        <w:t>月</w:t>
      </w:r>
      <w:r w:rsidR="003B588A" w:rsidRPr="00217BCF">
        <w:rPr>
          <w:rFonts w:eastAsia="標楷體" w:hint="eastAsia"/>
          <w:color w:val="000000" w:themeColor="text1"/>
          <w:sz w:val="28"/>
          <w:szCs w:val="28"/>
        </w:rPr>
        <w:t>15</w:t>
      </w:r>
      <w:r w:rsidR="003B588A" w:rsidRPr="00217BCF">
        <w:rPr>
          <w:rFonts w:eastAsia="標楷體" w:hint="eastAsia"/>
          <w:color w:val="000000" w:themeColor="text1"/>
          <w:sz w:val="28"/>
          <w:szCs w:val="28"/>
        </w:rPr>
        <w:t>日前本校需完成辦理</w:t>
      </w:r>
      <w:proofErr w:type="gramStart"/>
      <w:r w:rsidR="003B588A" w:rsidRPr="00217BCF">
        <w:rPr>
          <w:rFonts w:eastAsia="標楷體" w:hint="eastAsia"/>
          <w:color w:val="000000" w:themeColor="text1"/>
          <w:sz w:val="28"/>
          <w:szCs w:val="28"/>
        </w:rPr>
        <w:t>106</w:t>
      </w:r>
      <w:proofErr w:type="gramEnd"/>
      <w:r w:rsidR="003B588A" w:rsidRPr="00217BCF">
        <w:rPr>
          <w:rFonts w:eastAsia="標楷體" w:hint="eastAsia"/>
          <w:color w:val="000000" w:themeColor="text1"/>
          <w:sz w:val="28"/>
          <w:szCs w:val="28"/>
        </w:rPr>
        <w:t>年度執行成效填報作業，刻正辦理填報作業</w:t>
      </w:r>
      <w:r w:rsidR="003B588A" w:rsidRPr="00217BCF">
        <w:rPr>
          <w:rFonts w:eastAsia="標楷體" w:hint="eastAsia"/>
          <w:snapToGrid w:val="0"/>
          <w:color w:val="000000" w:themeColor="text1"/>
          <w:sz w:val="28"/>
          <w:szCs w:val="28"/>
        </w:rPr>
        <w:t>。</w:t>
      </w:r>
    </w:p>
    <w:p w:rsidR="00AD41E2" w:rsidRPr="00217BCF" w:rsidRDefault="00AD41E2" w:rsidP="00AD41E2">
      <w:pPr>
        <w:tabs>
          <w:tab w:val="left" w:pos="1708"/>
        </w:tabs>
        <w:spacing w:line="420" w:lineRule="exact"/>
        <w:rPr>
          <w:rFonts w:eastAsia="標楷體"/>
          <w:b/>
          <w:bCs/>
          <w:color w:val="000000" w:themeColor="text1"/>
          <w:sz w:val="28"/>
          <w:szCs w:val="28"/>
        </w:rPr>
      </w:pPr>
      <w:proofErr w:type="gramStart"/>
      <w:r w:rsidRPr="00217BCF">
        <w:rPr>
          <w:rFonts w:eastAsia="標楷體" w:hint="eastAsia"/>
          <w:b/>
          <w:bCs/>
          <w:color w:val="000000" w:themeColor="text1"/>
          <w:sz w:val="28"/>
          <w:szCs w:val="28"/>
        </w:rPr>
        <w:t>＊</w:t>
      </w:r>
      <w:proofErr w:type="gramEnd"/>
      <w:r w:rsidRPr="00217BCF">
        <w:rPr>
          <w:rFonts w:eastAsia="標楷體" w:hint="eastAsia"/>
          <w:b/>
          <w:bCs/>
          <w:color w:val="000000" w:themeColor="text1"/>
          <w:sz w:val="28"/>
          <w:szCs w:val="28"/>
        </w:rPr>
        <w:t>職業安全組</w:t>
      </w:r>
    </w:p>
    <w:p w:rsidR="00AD41E2" w:rsidRPr="00217BCF" w:rsidRDefault="00AD41E2" w:rsidP="00AD41E2">
      <w:pPr>
        <w:tabs>
          <w:tab w:val="left" w:pos="1708"/>
        </w:tabs>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業務執行情形（含重要工作成果）</w:t>
      </w:r>
    </w:p>
    <w:p w:rsidR="003B588A" w:rsidRPr="00217BCF" w:rsidRDefault="003B588A" w:rsidP="003B588A">
      <w:pPr>
        <w:tabs>
          <w:tab w:val="left" w:pos="1708"/>
        </w:tabs>
        <w:spacing w:line="420" w:lineRule="exact"/>
        <w:ind w:left="840" w:hangingChars="300" w:hanging="840"/>
        <w:rPr>
          <w:rFonts w:eastAsia="標楷體"/>
          <w:bCs/>
          <w:color w:val="000000" w:themeColor="text1"/>
          <w:sz w:val="28"/>
          <w:szCs w:val="28"/>
        </w:rPr>
      </w:pPr>
      <w:r w:rsidRPr="00217BCF">
        <w:rPr>
          <w:rFonts w:eastAsia="標楷體" w:hint="eastAsia"/>
          <w:color w:val="000000" w:themeColor="text1"/>
          <w:sz w:val="28"/>
          <w:szCs w:val="28"/>
        </w:rPr>
        <w:t>一、</w:t>
      </w:r>
      <w:r w:rsidRPr="00217BCF">
        <w:rPr>
          <w:rFonts w:eastAsia="標楷體" w:hint="eastAsia"/>
          <w:bCs/>
          <w:color w:val="000000" w:themeColor="text1"/>
          <w:sz w:val="28"/>
          <w:szCs w:val="28"/>
        </w:rPr>
        <w:t>安全衛生管理</w:t>
      </w:r>
    </w:p>
    <w:p w:rsidR="003B588A" w:rsidRPr="00217BCF" w:rsidRDefault="003B588A" w:rsidP="00F2343F">
      <w:pPr>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（一）</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月進行實驗場所安全衛生查核，整理檢查結果如下，已於當下告知</w:t>
      </w:r>
      <w:proofErr w:type="gramStart"/>
      <w:r w:rsidRPr="00217BCF">
        <w:rPr>
          <w:rFonts w:eastAsia="標楷體" w:hint="eastAsia"/>
          <w:color w:val="000000" w:themeColor="text1"/>
          <w:sz w:val="28"/>
          <w:szCs w:val="28"/>
        </w:rPr>
        <w:t>實驗室陪檢人員</w:t>
      </w:r>
      <w:proofErr w:type="gramEnd"/>
      <w:r w:rsidRPr="00217BCF">
        <w:rPr>
          <w:rFonts w:eastAsia="標楷體" w:hint="eastAsia"/>
          <w:color w:val="000000" w:themeColor="text1"/>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4956"/>
      </w:tblGrid>
      <w:tr w:rsidR="006945A8" w:rsidRPr="00217BCF" w:rsidTr="00E92276">
        <w:trPr>
          <w:jc w:val="center"/>
        </w:trPr>
        <w:tc>
          <w:tcPr>
            <w:tcW w:w="0" w:type="auto"/>
            <w:shd w:val="clear" w:color="auto" w:fill="auto"/>
          </w:tcPr>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檢查場所</w:t>
            </w:r>
          </w:p>
        </w:tc>
        <w:tc>
          <w:tcPr>
            <w:tcW w:w="0" w:type="auto"/>
            <w:shd w:val="clear" w:color="auto" w:fill="auto"/>
          </w:tcPr>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不符合狀況</w:t>
            </w:r>
          </w:p>
        </w:tc>
      </w:tr>
      <w:tr w:rsidR="006945A8" w:rsidRPr="00217BCF" w:rsidTr="00E92276">
        <w:trPr>
          <w:jc w:val="center"/>
        </w:trPr>
        <w:tc>
          <w:tcPr>
            <w:tcW w:w="0" w:type="auto"/>
            <w:shd w:val="clear" w:color="auto" w:fill="auto"/>
          </w:tcPr>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動物試驗</w:t>
            </w:r>
            <w:r w:rsidRPr="00217BCF">
              <w:rPr>
                <w:rFonts w:eastAsia="標楷體" w:hint="eastAsia"/>
                <w:color w:val="000000" w:themeColor="text1"/>
              </w:rPr>
              <w:t>場</w:t>
            </w:r>
            <w:r w:rsidRPr="00217BCF">
              <w:rPr>
                <w:rFonts w:eastAsia="標楷體" w:hint="eastAsia"/>
                <w:color w:val="000000" w:themeColor="text1"/>
                <w:shd w:val="clear" w:color="auto" w:fill="FFFFFF"/>
              </w:rPr>
              <w:t>A12-112</w:t>
            </w:r>
          </w:p>
        </w:tc>
        <w:tc>
          <w:tcPr>
            <w:tcW w:w="0" w:type="auto"/>
            <w:shd w:val="clear" w:color="auto" w:fill="auto"/>
          </w:tcPr>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1.</w:t>
            </w:r>
            <w:r w:rsidRPr="00217BCF">
              <w:rPr>
                <w:rFonts w:eastAsia="標楷體" w:hint="eastAsia"/>
                <w:color w:val="000000" w:themeColor="text1"/>
                <w:shd w:val="clear" w:color="auto" w:fill="FFFFFF"/>
              </w:rPr>
              <w:t>門口無緊急聯絡資訊</w:t>
            </w:r>
          </w:p>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2.</w:t>
            </w:r>
            <w:r w:rsidRPr="00217BCF">
              <w:rPr>
                <w:rFonts w:eastAsia="標楷體" w:hint="eastAsia"/>
                <w:color w:val="000000" w:themeColor="text1"/>
                <w:shd w:val="clear" w:color="auto" w:fill="FFFFFF"/>
              </w:rPr>
              <w:t>殺菌區閒置設備</w:t>
            </w:r>
            <w:proofErr w:type="gramStart"/>
            <w:r w:rsidRPr="00217BCF">
              <w:rPr>
                <w:rFonts w:eastAsia="標楷體" w:hint="eastAsia"/>
                <w:color w:val="000000" w:themeColor="text1"/>
                <w:shd w:val="clear" w:color="auto" w:fill="FFFFFF"/>
              </w:rPr>
              <w:t>不</w:t>
            </w:r>
            <w:proofErr w:type="gramEnd"/>
            <w:r w:rsidRPr="00217BCF">
              <w:rPr>
                <w:rFonts w:eastAsia="標楷體" w:hint="eastAsia"/>
                <w:color w:val="000000" w:themeColor="text1"/>
                <w:shd w:val="clear" w:color="auto" w:fill="FFFFFF"/>
              </w:rPr>
              <w:t>潔</w:t>
            </w:r>
          </w:p>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3.</w:t>
            </w:r>
            <w:r w:rsidRPr="00217BCF">
              <w:rPr>
                <w:rFonts w:eastAsia="標楷體" w:hint="eastAsia"/>
                <w:color w:val="000000" w:themeColor="text1"/>
                <w:shd w:val="clear" w:color="auto" w:fill="FFFFFF"/>
              </w:rPr>
              <w:t>殺菌及</w:t>
            </w:r>
            <w:proofErr w:type="gramStart"/>
            <w:r w:rsidRPr="00217BCF">
              <w:rPr>
                <w:rFonts w:eastAsia="標楷體" w:hint="eastAsia"/>
                <w:color w:val="000000" w:themeColor="text1"/>
                <w:shd w:val="clear" w:color="auto" w:fill="FFFFFF"/>
              </w:rPr>
              <w:t>裝罐區有</w:t>
            </w:r>
            <w:proofErr w:type="gramEnd"/>
            <w:r w:rsidRPr="00217BCF">
              <w:rPr>
                <w:rFonts w:eastAsia="標楷體" w:hint="eastAsia"/>
                <w:color w:val="000000" w:themeColor="text1"/>
                <w:shd w:val="clear" w:color="auto" w:fill="FFFFFF"/>
              </w:rPr>
              <w:t>清潔未記錄</w:t>
            </w:r>
          </w:p>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4.</w:t>
            </w:r>
            <w:r w:rsidRPr="00217BCF">
              <w:rPr>
                <w:rFonts w:eastAsia="標楷體" w:hint="eastAsia"/>
                <w:color w:val="000000" w:themeColor="text1"/>
                <w:shd w:val="clear" w:color="auto" w:fill="FFFFFF"/>
              </w:rPr>
              <w:t>動物用藥未造冊，</w:t>
            </w:r>
            <w:proofErr w:type="gramStart"/>
            <w:r w:rsidRPr="00217BCF">
              <w:rPr>
                <w:rFonts w:eastAsia="標楷體" w:hint="eastAsia"/>
                <w:color w:val="000000" w:themeColor="text1"/>
                <w:shd w:val="clear" w:color="auto" w:fill="FFFFFF"/>
              </w:rPr>
              <w:t>儲存櫃未標示</w:t>
            </w:r>
            <w:proofErr w:type="gramEnd"/>
          </w:p>
        </w:tc>
      </w:tr>
      <w:tr w:rsidR="006945A8" w:rsidRPr="00217BCF" w:rsidTr="00E92276">
        <w:trPr>
          <w:jc w:val="center"/>
        </w:trPr>
        <w:tc>
          <w:tcPr>
            <w:tcW w:w="0" w:type="auto"/>
            <w:shd w:val="clear" w:color="auto" w:fill="auto"/>
          </w:tcPr>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園藝技藝中心</w:t>
            </w:r>
            <w:r w:rsidRPr="00217BCF">
              <w:rPr>
                <w:rFonts w:eastAsia="標楷體" w:hint="eastAsia"/>
                <w:color w:val="000000" w:themeColor="text1"/>
                <w:shd w:val="clear" w:color="auto" w:fill="FFFFFF"/>
              </w:rPr>
              <w:t>A30</w:t>
            </w:r>
          </w:p>
        </w:tc>
        <w:tc>
          <w:tcPr>
            <w:tcW w:w="0" w:type="auto"/>
            <w:shd w:val="clear" w:color="auto" w:fill="auto"/>
          </w:tcPr>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1.</w:t>
            </w:r>
            <w:r w:rsidRPr="00217BCF">
              <w:rPr>
                <w:rFonts w:eastAsia="標楷體" w:hint="eastAsia"/>
                <w:color w:val="000000" w:themeColor="text1"/>
                <w:shd w:val="clear" w:color="auto" w:fill="FFFFFF"/>
              </w:rPr>
              <w:t>有</w:t>
            </w:r>
            <w:r w:rsidRPr="00217BCF">
              <w:rPr>
                <w:rFonts w:eastAsia="標楷體" w:hint="eastAsia"/>
                <w:color w:val="000000" w:themeColor="text1"/>
                <w:shd w:val="clear" w:color="auto" w:fill="FFFFFF"/>
              </w:rPr>
              <w:t>3</w:t>
            </w:r>
            <w:r w:rsidRPr="00217BCF">
              <w:rPr>
                <w:rFonts w:eastAsia="標楷體" w:hint="eastAsia"/>
                <w:color w:val="000000" w:themeColor="text1"/>
                <w:shd w:val="clear" w:color="auto" w:fill="FFFFFF"/>
              </w:rPr>
              <w:t>罐瓦斯未固定穩固，且壓力測試已過期</w:t>
            </w:r>
          </w:p>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2.</w:t>
            </w:r>
            <w:r w:rsidRPr="00217BCF">
              <w:rPr>
                <w:rFonts w:eastAsia="標楷體" w:hint="eastAsia"/>
                <w:color w:val="000000" w:themeColor="text1"/>
                <w:shd w:val="clear" w:color="auto" w:fill="FFFFFF"/>
              </w:rPr>
              <w:t>農藥未上鎖管制</w:t>
            </w:r>
          </w:p>
        </w:tc>
      </w:tr>
      <w:tr w:rsidR="006945A8" w:rsidRPr="00217BCF" w:rsidTr="00E92276">
        <w:trPr>
          <w:jc w:val="center"/>
        </w:trPr>
        <w:tc>
          <w:tcPr>
            <w:tcW w:w="0" w:type="auto"/>
            <w:shd w:val="clear" w:color="auto" w:fill="auto"/>
          </w:tcPr>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材料試驗場</w:t>
            </w:r>
            <w:r w:rsidRPr="00217BCF">
              <w:rPr>
                <w:rFonts w:eastAsia="標楷體" w:hint="eastAsia"/>
                <w:color w:val="000000" w:themeColor="text1"/>
                <w:shd w:val="clear" w:color="auto" w:fill="FFFFFF"/>
              </w:rPr>
              <w:t>A21</w:t>
            </w:r>
          </w:p>
        </w:tc>
        <w:tc>
          <w:tcPr>
            <w:tcW w:w="0" w:type="auto"/>
            <w:shd w:val="clear" w:color="auto" w:fill="auto"/>
          </w:tcPr>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1.</w:t>
            </w:r>
            <w:proofErr w:type="gramStart"/>
            <w:r w:rsidRPr="00217BCF">
              <w:rPr>
                <w:rFonts w:eastAsia="標楷體" w:hint="eastAsia"/>
                <w:color w:val="000000" w:themeColor="text1"/>
                <w:shd w:val="clear" w:color="auto" w:fill="FFFFFF"/>
              </w:rPr>
              <w:t>人員未配戴</w:t>
            </w:r>
            <w:proofErr w:type="gramEnd"/>
            <w:r w:rsidRPr="00217BCF">
              <w:rPr>
                <w:rFonts w:eastAsia="標楷體" w:hint="eastAsia"/>
                <w:color w:val="000000" w:themeColor="text1"/>
                <w:shd w:val="clear" w:color="auto" w:fill="FFFFFF"/>
              </w:rPr>
              <w:t>適當防護具</w:t>
            </w:r>
          </w:p>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2.</w:t>
            </w:r>
            <w:r w:rsidRPr="00217BCF">
              <w:rPr>
                <w:rFonts w:eastAsia="標楷體" w:hint="eastAsia"/>
                <w:color w:val="000000" w:themeColor="text1"/>
                <w:shd w:val="clear" w:color="auto" w:fill="FFFFFF"/>
              </w:rPr>
              <w:t>待報廢儀器設備堆置雜亂，走道不夠淨空</w:t>
            </w:r>
          </w:p>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3.</w:t>
            </w:r>
            <w:r w:rsidRPr="00217BCF">
              <w:rPr>
                <w:rFonts w:eastAsia="標楷體" w:hint="eastAsia"/>
                <w:color w:val="000000" w:themeColor="text1"/>
                <w:shd w:val="clear" w:color="auto" w:fill="FFFFFF"/>
              </w:rPr>
              <w:t>插座裸露，斷路</w:t>
            </w:r>
            <w:proofErr w:type="gramStart"/>
            <w:r w:rsidRPr="00217BCF">
              <w:rPr>
                <w:rFonts w:eastAsia="標楷體" w:hint="eastAsia"/>
                <w:color w:val="000000" w:themeColor="text1"/>
                <w:shd w:val="clear" w:color="auto" w:fill="FFFFFF"/>
              </w:rPr>
              <w:t>器包覆不</w:t>
            </w:r>
            <w:proofErr w:type="gramEnd"/>
            <w:r w:rsidRPr="00217BCF">
              <w:rPr>
                <w:rFonts w:eastAsia="標楷體" w:hint="eastAsia"/>
                <w:color w:val="000000" w:themeColor="text1"/>
                <w:shd w:val="clear" w:color="auto" w:fill="FFFFFF"/>
              </w:rPr>
              <w:t>佳</w:t>
            </w:r>
          </w:p>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 xml:space="preserve">4. </w:t>
            </w:r>
            <w:r w:rsidRPr="00217BCF">
              <w:rPr>
                <w:rFonts w:eastAsia="標楷體" w:hint="eastAsia"/>
                <w:color w:val="000000" w:themeColor="text1"/>
                <w:shd w:val="clear" w:color="auto" w:fill="FFFFFF"/>
              </w:rPr>
              <w:t>操作毒化物的排風櫃風速弱排氣效果不佳</w:t>
            </w:r>
          </w:p>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5.</w:t>
            </w:r>
            <w:r w:rsidRPr="00217BCF">
              <w:rPr>
                <w:rFonts w:eastAsia="標楷體" w:hint="eastAsia"/>
                <w:color w:val="000000" w:themeColor="text1"/>
                <w:shd w:val="clear" w:color="auto" w:fill="FFFFFF"/>
              </w:rPr>
              <w:t>無化學藥品清冊</w:t>
            </w:r>
          </w:p>
        </w:tc>
      </w:tr>
      <w:tr w:rsidR="006945A8" w:rsidRPr="00217BCF" w:rsidTr="00E92276">
        <w:trPr>
          <w:jc w:val="center"/>
        </w:trPr>
        <w:tc>
          <w:tcPr>
            <w:tcW w:w="0" w:type="auto"/>
            <w:shd w:val="clear" w:color="auto" w:fill="auto"/>
          </w:tcPr>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檢驗中心</w:t>
            </w:r>
            <w:r w:rsidRPr="00217BCF">
              <w:rPr>
                <w:rFonts w:eastAsia="標楷體" w:hint="eastAsia"/>
                <w:color w:val="000000" w:themeColor="text1"/>
                <w:shd w:val="clear" w:color="auto" w:fill="FFFFFF"/>
              </w:rPr>
              <w:t>A35</w:t>
            </w:r>
          </w:p>
        </w:tc>
        <w:tc>
          <w:tcPr>
            <w:tcW w:w="0" w:type="auto"/>
            <w:shd w:val="clear" w:color="auto" w:fill="auto"/>
          </w:tcPr>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1.</w:t>
            </w:r>
            <w:r w:rsidRPr="00217BCF">
              <w:rPr>
                <w:rFonts w:eastAsia="標楷體" w:hint="eastAsia"/>
                <w:color w:val="000000" w:themeColor="text1"/>
                <w:shd w:val="clear" w:color="auto" w:fill="FFFFFF"/>
              </w:rPr>
              <w:t>鋼瓶</w:t>
            </w:r>
            <w:r w:rsidRPr="00217BCF">
              <w:rPr>
                <w:rFonts w:eastAsia="標楷體" w:hint="eastAsia"/>
                <w:color w:val="000000" w:themeColor="text1"/>
                <w:shd w:val="clear" w:color="auto" w:fill="FFFFFF"/>
              </w:rPr>
              <w:t>4</w:t>
            </w:r>
            <w:r w:rsidRPr="00217BCF">
              <w:rPr>
                <w:rFonts w:eastAsia="標楷體" w:hint="eastAsia"/>
                <w:color w:val="000000" w:themeColor="text1"/>
                <w:shd w:val="clear" w:color="auto" w:fill="FFFFFF"/>
              </w:rPr>
              <w:t>罐水壓環過期</w:t>
            </w:r>
          </w:p>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2.</w:t>
            </w:r>
            <w:r w:rsidRPr="00217BCF">
              <w:rPr>
                <w:rFonts w:eastAsia="標楷體" w:hint="eastAsia"/>
                <w:color w:val="000000" w:themeColor="text1"/>
                <w:shd w:val="clear" w:color="auto" w:fill="FFFFFF"/>
              </w:rPr>
              <w:t>無菌操作台請放置維修保養紀錄</w:t>
            </w:r>
          </w:p>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3.</w:t>
            </w:r>
            <w:r w:rsidRPr="00217BCF">
              <w:rPr>
                <w:rFonts w:eastAsia="標楷體" w:hint="eastAsia"/>
                <w:color w:val="000000" w:themeColor="text1"/>
                <w:shd w:val="clear" w:color="auto" w:fill="FFFFFF"/>
              </w:rPr>
              <w:t>空調出風口</w:t>
            </w:r>
            <w:proofErr w:type="gramStart"/>
            <w:r w:rsidRPr="00217BCF">
              <w:rPr>
                <w:rFonts w:eastAsia="標楷體" w:hint="eastAsia"/>
                <w:color w:val="000000" w:themeColor="text1"/>
                <w:shd w:val="clear" w:color="auto" w:fill="FFFFFF"/>
              </w:rPr>
              <w:t>不</w:t>
            </w:r>
            <w:proofErr w:type="gramEnd"/>
            <w:r w:rsidRPr="00217BCF">
              <w:rPr>
                <w:rFonts w:eastAsia="標楷體" w:hint="eastAsia"/>
                <w:color w:val="000000" w:themeColor="text1"/>
                <w:shd w:val="clear" w:color="auto" w:fill="FFFFFF"/>
              </w:rPr>
              <w:t>潔</w:t>
            </w:r>
          </w:p>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4.</w:t>
            </w:r>
            <w:r w:rsidRPr="00217BCF">
              <w:rPr>
                <w:rFonts w:eastAsia="標楷體" w:hint="eastAsia"/>
                <w:color w:val="000000" w:themeColor="text1"/>
                <w:shd w:val="clear" w:color="auto" w:fill="FFFFFF"/>
              </w:rPr>
              <w:t>待維修設備未標示</w:t>
            </w:r>
          </w:p>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5.</w:t>
            </w:r>
            <w:r w:rsidRPr="00217BCF">
              <w:rPr>
                <w:rFonts w:eastAsia="標楷體" w:hint="eastAsia"/>
                <w:color w:val="000000" w:themeColor="text1"/>
                <w:shd w:val="clear" w:color="auto" w:fill="FFFFFF"/>
              </w:rPr>
              <w:t>化學廢</w:t>
            </w:r>
            <w:proofErr w:type="gramStart"/>
            <w:r w:rsidRPr="00217BCF">
              <w:rPr>
                <w:rFonts w:eastAsia="標楷體" w:hint="eastAsia"/>
                <w:color w:val="000000" w:themeColor="text1"/>
                <w:shd w:val="clear" w:color="auto" w:fill="FFFFFF"/>
              </w:rPr>
              <w:t>液無盛</w:t>
            </w:r>
            <w:proofErr w:type="gramEnd"/>
            <w:r w:rsidRPr="00217BCF">
              <w:rPr>
                <w:rFonts w:eastAsia="標楷體" w:hint="eastAsia"/>
                <w:color w:val="000000" w:themeColor="text1"/>
                <w:shd w:val="clear" w:color="auto" w:fill="FFFFFF"/>
              </w:rPr>
              <w:t>盤</w:t>
            </w:r>
          </w:p>
        </w:tc>
      </w:tr>
      <w:tr w:rsidR="006945A8" w:rsidRPr="00217BCF" w:rsidTr="00E92276">
        <w:trPr>
          <w:jc w:val="center"/>
        </w:trPr>
        <w:tc>
          <w:tcPr>
            <w:tcW w:w="0" w:type="auto"/>
            <w:shd w:val="clear" w:color="auto" w:fill="auto"/>
          </w:tcPr>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木材利用加工廠</w:t>
            </w:r>
            <w:r w:rsidRPr="00217BCF">
              <w:rPr>
                <w:rFonts w:eastAsia="標楷體" w:hint="eastAsia"/>
                <w:color w:val="000000" w:themeColor="text1"/>
                <w:shd w:val="clear" w:color="auto" w:fill="FFFFFF"/>
              </w:rPr>
              <w:t>A11</w:t>
            </w:r>
          </w:p>
        </w:tc>
        <w:tc>
          <w:tcPr>
            <w:tcW w:w="0" w:type="auto"/>
            <w:shd w:val="clear" w:color="auto" w:fill="auto"/>
          </w:tcPr>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1.</w:t>
            </w:r>
            <w:r w:rsidRPr="00217BCF">
              <w:rPr>
                <w:rFonts w:eastAsia="標楷體" w:hint="eastAsia"/>
                <w:color w:val="000000" w:themeColor="text1"/>
                <w:shd w:val="clear" w:color="auto" w:fill="FFFFFF"/>
              </w:rPr>
              <w:t>未配置數量足夠之防護具</w:t>
            </w:r>
          </w:p>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2.</w:t>
            </w:r>
            <w:r w:rsidRPr="00217BCF">
              <w:rPr>
                <w:rFonts w:eastAsia="標楷體" w:hint="eastAsia"/>
                <w:color w:val="000000" w:themeColor="text1"/>
                <w:shd w:val="clear" w:color="auto" w:fill="FFFFFF"/>
              </w:rPr>
              <w:t>圓盤</w:t>
            </w:r>
            <w:proofErr w:type="gramStart"/>
            <w:r w:rsidRPr="00217BCF">
              <w:rPr>
                <w:rFonts w:eastAsia="標楷體" w:hint="eastAsia"/>
                <w:color w:val="000000" w:themeColor="text1"/>
                <w:shd w:val="clear" w:color="auto" w:fill="FFFFFF"/>
              </w:rPr>
              <w:t>鋸</w:t>
            </w:r>
            <w:proofErr w:type="gramEnd"/>
            <w:r w:rsidRPr="00217BCF">
              <w:rPr>
                <w:rFonts w:eastAsia="標楷體" w:hint="eastAsia"/>
                <w:color w:val="000000" w:themeColor="text1"/>
                <w:shd w:val="clear" w:color="auto" w:fill="FFFFFF"/>
              </w:rPr>
              <w:t>5</w:t>
            </w:r>
            <w:r w:rsidRPr="00217BCF">
              <w:rPr>
                <w:rFonts w:eastAsia="標楷體" w:hint="eastAsia"/>
                <w:color w:val="000000" w:themeColor="text1"/>
                <w:shd w:val="clear" w:color="auto" w:fill="FFFFFF"/>
              </w:rPr>
              <w:t>台未裝置安全設備</w:t>
            </w:r>
          </w:p>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3.</w:t>
            </w:r>
            <w:r w:rsidRPr="00217BCF">
              <w:rPr>
                <w:rFonts w:eastAsia="標楷體" w:hint="eastAsia"/>
                <w:color w:val="000000" w:themeColor="text1"/>
                <w:shd w:val="clear" w:color="auto" w:fill="FFFFFF"/>
              </w:rPr>
              <w:t>安全器材櫃門被擋住無法開啟</w:t>
            </w:r>
          </w:p>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lastRenderedPageBreak/>
              <w:t>4.</w:t>
            </w:r>
            <w:r w:rsidRPr="00217BCF">
              <w:rPr>
                <w:rFonts w:eastAsia="標楷體" w:hint="eastAsia"/>
                <w:color w:val="000000" w:themeColor="text1"/>
                <w:shd w:val="clear" w:color="auto" w:fill="FFFFFF"/>
              </w:rPr>
              <w:t>砂輪機未設置安全裝置，未標示禁用手套</w:t>
            </w:r>
          </w:p>
        </w:tc>
      </w:tr>
      <w:tr w:rsidR="006945A8" w:rsidRPr="00217BCF" w:rsidTr="00E92276">
        <w:trPr>
          <w:jc w:val="center"/>
        </w:trPr>
        <w:tc>
          <w:tcPr>
            <w:tcW w:w="0" w:type="auto"/>
            <w:shd w:val="clear" w:color="auto" w:fill="auto"/>
          </w:tcPr>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lastRenderedPageBreak/>
              <w:t>食品加工廠</w:t>
            </w:r>
            <w:r w:rsidRPr="00217BCF">
              <w:rPr>
                <w:rFonts w:eastAsia="標楷體" w:hint="eastAsia"/>
                <w:color w:val="000000" w:themeColor="text1"/>
                <w:shd w:val="clear" w:color="auto" w:fill="FFFFFF"/>
              </w:rPr>
              <w:t>A22-110</w:t>
            </w:r>
          </w:p>
        </w:tc>
        <w:tc>
          <w:tcPr>
            <w:tcW w:w="0" w:type="auto"/>
            <w:shd w:val="clear" w:color="auto" w:fill="auto"/>
          </w:tcPr>
          <w:p w:rsidR="003B588A" w:rsidRPr="00217BCF" w:rsidRDefault="003B588A" w:rsidP="00F2343F">
            <w:pPr>
              <w:tabs>
                <w:tab w:val="left" w:pos="1708"/>
              </w:tabs>
              <w:rPr>
                <w:rFonts w:eastAsia="標楷體"/>
                <w:color w:val="000000" w:themeColor="text1"/>
                <w:shd w:val="clear" w:color="auto" w:fill="FFFFFF"/>
              </w:rPr>
            </w:pPr>
            <w:r w:rsidRPr="00217BCF">
              <w:rPr>
                <w:rFonts w:eastAsia="標楷體" w:hint="eastAsia"/>
                <w:color w:val="000000" w:themeColor="text1"/>
                <w:shd w:val="clear" w:color="auto" w:fill="FFFFFF"/>
              </w:rPr>
              <w:t>1.</w:t>
            </w:r>
            <w:r w:rsidRPr="00217BCF">
              <w:rPr>
                <w:rFonts w:eastAsia="標楷體" w:hint="eastAsia"/>
                <w:color w:val="000000" w:themeColor="text1"/>
                <w:shd w:val="clear" w:color="auto" w:fill="FFFFFF"/>
              </w:rPr>
              <w:t>瓦斯鋼瓶未固定穩固，壓力有效期限過期</w:t>
            </w:r>
          </w:p>
        </w:tc>
      </w:tr>
    </w:tbl>
    <w:p w:rsidR="003B588A" w:rsidRPr="00217BCF" w:rsidRDefault="00F2343F" w:rsidP="00F2343F">
      <w:pPr>
        <w:spacing w:line="420" w:lineRule="exact"/>
        <w:ind w:left="840" w:hangingChars="300" w:hanging="840"/>
        <w:rPr>
          <w:rFonts w:eastAsia="標楷體"/>
          <w:color w:val="000000" w:themeColor="text1"/>
          <w:sz w:val="28"/>
          <w:szCs w:val="28"/>
          <w:u w:val="single"/>
          <w:shd w:val="clear" w:color="auto" w:fill="FFFFFF"/>
        </w:rPr>
      </w:pPr>
      <w:r w:rsidRPr="00217BCF">
        <w:rPr>
          <w:rFonts w:eastAsia="標楷體" w:hint="eastAsia"/>
          <w:color w:val="000000" w:themeColor="text1"/>
          <w:sz w:val="28"/>
          <w:szCs w:val="28"/>
        </w:rPr>
        <w:t>（</w:t>
      </w:r>
      <w:r w:rsidR="003B588A" w:rsidRPr="00217BCF">
        <w:rPr>
          <w:rFonts w:eastAsia="標楷體" w:hint="eastAsia"/>
          <w:color w:val="000000" w:themeColor="text1"/>
          <w:sz w:val="28"/>
          <w:szCs w:val="28"/>
        </w:rPr>
        <w:t>二</w:t>
      </w:r>
      <w:r w:rsidRPr="00217BCF">
        <w:rPr>
          <w:rFonts w:eastAsia="標楷體" w:hint="eastAsia"/>
          <w:color w:val="000000" w:themeColor="text1"/>
          <w:sz w:val="28"/>
          <w:szCs w:val="28"/>
        </w:rPr>
        <w:t>）</w:t>
      </w:r>
      <w:r w:rsidR="003B588A" w:rsidRPr="00217BCF">
        <w:rPr>
          <w:rFonts w:eastAsia="標楷體" w:hint="eastAsia"/>
          <w:color w:val="000000" w:themeColor="text1"/>
          <w:sz w:val="28"/>
          <w:szCs w:val="28"/>
          <w:u w:val="single"/>
        </w:rPr>
        <w:t>本校「承攬商承攬各項業務作業環境安全衛生管理要點」及「辦理採購安全衛生管理要點」陳請校長核可後已上傳</w:t>
      </w:r>
      <w:proofErr w:type="gramStart"/>
      <w:r w:rsidR="003B588A" w:rsidRPr="00217BCF">
        <w:rPr>
          <w:rFonts w:eastAsia="標楷體" w:hint="eastAsia"/>
          <w:color w:val="000000" w:themeColor="text1"/>
          <w:sz w:val="28"/>
          <w:szCs w:val="28"/>
          <w:u w:val="single"/>
        </w:rPr>
        <w:t>於本組網頁</w:t>
      </w:r>
      <w:proofErr w:type="gramEnd"/>
      <w:r w:rsidR="003B588A" w:rsidRPr="00217BCF">
        <w:rPr>
          <w:rFonts w:eastAsia="標楷體" w:hint="eastAsia"/>
          <w:color w:val="000000" w:themeColor="text1"/>
          <w:sz w:val="28"/>
          <w:szCs w:val="28"/>
          <w:u w:val="single"/>
        </w:rPr>
        <w:t>。</w:t>
      </w:r>
    </w:p>
    <w:p w:rsidR="003B588A" w:rsidRPr="00217BCF" w:rsidRDefault="003B588A" w:rsidP="003B588A">
      <w:pPr>
        <w:spacing w:line="420" w:lineRule="exact"/>
        <w:ind w:leftChars="-1" w:left="566" w:hangingChars="203" w:hanging="568"/>
        <w:jc w:val="both"/>
        <w:rPr>
          <w:rFonts w:eastAsia="標楷體"/>
          <w:color w:val="000000" w:themeColor="text1"/>
          <w:sz w:val="28"/>
          <w:szCs w:val="28"/>
        </w:rPr>
      </w:pPr>
      <w:r w:rsidRPr="00217BCF">
        <w:rPr>
          <w:rFonts w:eastAsia="標楷體" w:hint="eastAsia"/>
          <w:color w:val="000000" w:themeColor="text1"/>
          <w:sz w:val="28"/>
          <w:szCs w:val="28"/>
        </w:rPr>
        <w:t>二、教育訓練</w:t>
      </w:r>
    </w:p>
    <w:p w:rsidR="003B588A" w:rsidRPr="00217BCF" w:rsidRDefault="00F2343F" w:rsidP="00F2343F">
      <w:pPr>
        <w:spacing w:line="420" w:lineRule="exact"/>
        <w:ind w:left="840" w:hangingChars="300" w:hanging="840"/>
        <w:jc w:val="both"/>
        <w:rPr>
          <w:rFonts w:eastAsia="標楷體"/>
          <w:color w:val="000000" w:themeColor="text1"/>
          <w:sz w:val="28"/>
          <w:szCs w:val="28"/>
        </w:rPr>
      </w:pPr>
      <w:r w:rsidRPr="00217BCF">
        <w:rPr>
          <w:rFonts w:eastAsia="標楷體" w:hint="eastAsia"/>
          <w:color w:val="000000" w:themeColor="text1"/>
          <w:sz w:val="28"/>
          <w:szCs w:val="28"/>
        </w:rPr>
        <w:t>（</w:t>
      </w:r>
      <w:r w:rsidR="003B588A" w:rsidRPr="00217BCF">
        <w:rPr>
          <w:rFonts w:eastAsia="標楷體" w:hint="eastAsia"/>
          <w:color w:val="000000" w:themeColor="text1"/>
          <w:sz w:val="28"/>
          <w:szCs w:val="28"/>
        </w:rPr>
        <w:t>一</w:t>
      </w:r>
      <w:r w:rsidRPr="00217BCF">
        <w:rPr>
          <w:rFonts w:eastAsia="標楷體" w:hint="eastAsia"/>
          <w:color w:val="000000" w:themeColor="text1"/>
          <w:sz w:val="28"/>
          <w:szCs w:val="28"/>
        </w:rPr>
        <w:t>）</w:t>
      </w:r>
      <w:r w:rsidR="003B588A" w:rsidRPr="00217BCF">
        <w:rPr>
          <w:rFonts w:eastAsia="標楷體" w:hint="eastAsia"/>
          <w:color w:val="000000" w:themeColor="text1"/>
          <w:sz w:val="28"/>
          <w:szCs w:val="28"/>
        </w:rPr>
        <w:t>已於</w:t>
      </w:r>
      <w:r w:rsidR="003B588A" w:rsidRPr="00217BCF">
        <w:rPr>
          <w:rFonts w:eastAsia="標楷體" w:hint="eastAsia"/>
          <w:color w:val="000000" w:themeColor="text1"/>
          <w:sz w:val="28"/>
          <w:szCs w:val="28"/>
        </w:rPr>
        <w:t>107</w:t>
      </w:r>
      <w:r w:rsidR="003B588A" w:rsidRPr="00217BCF">
        <w:rPr>
          <w:rFonts w:eastAsia="標楷體" w:hint="eastAsia"/>
          <w:color w:val="000000" w:themeColor="text1"/>
          <w:sz w:val="28"/>
          <w:szCs w:val="28"/>
        </w:rPr>
        <w:t>年</w:t>
      </w:r>
      <w:r w:rsidR="003B588A" w:rsidRPr="00217BCF">
        <w:rPr>
          <w:rFonts w:eastAsia="標楷體" w:hint="eastAsia"/>
          <w:color w:val="000000" w:themeColor="text1"/>
          <w:sz w:val="28"/>
          <w:szCs w:val="28"/>
        </w:rPr>
        <w:t>1</w:t>
      </w:r>
      <w:r w:rsidR="003B588A" w:rsidRPr="00217BCF">
        <w:rPr>
          <w:rFonts w:eastAsia="標楷體" w:hint="eastAsia"/>
          <w:color w:val="000000" w:themeColor="text1"/>
          <w:sz w:val="28"/>
          <w:szCs w:val="28"/>
        </w:rPr>
        <w:t>月</w:t>
      </w:r>
      <w:r w:rsidR="003B588A" w:rsidRPr="00217BCF">
        <w:rPr>
          <w:rFonts w:eastAsia="標楷體" w:hint="eastAsia"/>
          <w:color w:val="000000" w:themeColor="text1"/>
          <w:sz w:val="28"/>
          <w:szCs w:val="28"/>
        </w:rPr>
        <w:t>8</w:t>
      </w:r>
      <w:r w:rsidR="003B588A" w:rsidRPr="00217BCF">
        <w:rPr>
          <w:rFonts w:eastAsia="標楷體" w:hint="eastAsia"/>
          <w:color w:val="000000" w:themeColor="text1"/>
          <w:sz w:val="28"/>
          <w:szCs w:val="28"/>
        </w:rPr>
        <w:t>日上午辦理</w:t>
      </w:r>
      <w:proofErr w:type="gramStart"/>
      <w:r w:rsidR="003B588A" w:rsidRPr="00217BCF">
        <w:rPr>
          <w:rFonts w:eastAsia="標楷體" w:hint="eastAsia"/>
          <w:color w:val="000000" w:themeColor="text1"/>
          <w:sz w:val="28"/>
          <w:szCs w:val="28"/>
        </w:rPr>
        <w:t>總務處暨環安衛</w:t>
      </w:r>
      <w:proofErr w:type="gramEnd"/>
      <w:r w:rsidR="003B588A" w:rsidRPr="00217BCF">
        <w:rPr>
          <w:rFonts w:eastAsia="標楷體" w:hint="eastAsia"/>
          <w:color w:val="000000" w:themeColor="text1"/>
          <w:sz w:val="28"/>
          <w:szCs w:val="28"/>
        </w:rPr>
        <w:t>中心組隊業務交流，共</w:t>
      </w:r>
      <w:r w:rsidR="003B588A" w:rsidRPr="00217BCF">
        <w:rPr>
          <w:rFonts w:eastAsia="標楷體" w:hint="eastAsia"/>
          <w:color w:val="000000" w:themeColor="text1"/>
          <w:sz w:val="28"/>
          <w:szCs w:val="28"/>
        </w:rPr>
        <w:t>110</w:t>
      </w:r>
      <w:r w:rsidR="003B588A" w:rsidRPr="00217BCF">
        <w:rPr>
          <w:rFonts w:eastAsia="標楷體" w:hint="eastAsia"/>
          <w:color w:val="000000" w:themeColor="text1"/>
          <w:sz w:val="28"/>
          <w:szCs w:val="28"/>
        </w:rPr>
        <w:t>人參加，對本校職員進行</w:t>
      </w:r>
      <w:r w:rsidR="003B588A" w:rsidRPr="00217BCF">
        <w:rPr>
          <w:rFonts w:eastAsia="標楷體" w:hint="eastAsia"/>
          <w:color w:val="000000" w:themeColor="text1"/>
          <w:sz w:val="28"/>
          <w:szCs w:val="28"/>
        </w:rPr>
        <w:t>[</w:t>
      </w:r>
      <w:r w:rsidR="003B588A" w:rsidRPr="00217BCF">
        <w:rPr>
          <w:rFonts w:eastAsia="標楷體" w:hint="eastAsia"/>
          <w:color w:val="000000" w:themeColor="text1"/>
          <w:sz w:val="28"/>
          <w:szCs w:val="28"/>
        </w:rPr>
        <w:t>承攬與採購執行職安衛管理實務介紹</w:t>
      </w:r>
      <w:r w:rsidR="003B588A" w:rsidRPr="00217BCF">
        <w:rPr>
          <w:rFonts w:eastAsia="標楷體" w:hint="eastAsia"/>
          <w:color w:val="000000" w:themeColor="text1"/>
          <w:sz w:val="28"/>
          <w:szCs w:val="28"/>
        </w:rPr>
        <w:t>]</w:t>
      </w:r>
      <w:r w:rsidR="003B588A" w:rsidRPr="00217BCF">
        <w:rPr>
          <w:rFonts w:eastAsia="標楷體" w:hint="eastAsia"/>
          <w:color w:val="000000" w:themeColor="text1"/>
          <w:sz w:val="28"/>
          <w:szCs w:val="28"/>
        </w:rPr>
        <w:t>、</w:t>
      </w:r>
      <w:r w:rsidR="003B588A" w:rsidRPr="00217BCF">
        <w:rPr>
          <w:rFonts w:eastAsia="標楷體" w:hint="eastAsia"/>
          <w:color w:val="000000" w:themeColor="text1"/>
          <w:sz w:val="28"/>
          <w:szCs w:val="28"/>
        </w:rPr>
        <w:t>[</w:t>
      </w:r>
      <w:r w:rsidR="003B588A" w:rsidRPr="00217BCF">
        <w:rPr>
          <w:rFonts w:eastAsia="標楷體"/>
          <w:color w:val="000000" w:themeColor="text1"/>
          <w:sz w:val="28"/>
          <w:szCs w:val="28"/>
        </w:rPr>
        <w:t>環境教育</w:t>
      </w:r>
      <w:r w:rsidR="003B588A" w:rsidRPr="00217BCF">
        <w:rPr>
          <w:rFonts w:eastAsia="標楷體" w:hint="eastAsia"/>
          <w:color w:val="000000" w:themeColor="text1"/>
          <w:sz w:val="28"/>
          <w:szCs w:val="28"/>
        </w:rPr>
        <w:t>]</w:t>
      </w:r>
      <w:r w:rsidR="003B588A" w:rsidRPr="00217BCF">
        <w:rPr>
          <w:rFonts w:eastAsia="標楷體" w:hint="eastAsia"/>
          <w:color w:val="000000" w:themeColor="text1"/>
          <w:sz w:val="28"/>
          <w:szCs w:val="28"/>
        </w:rPr>
        <w:t>、</w:t>
      </w:r>
      <w:r w:rsidR="003B588A" w:rsidRPr="00217BCF">
        <w:rPr>
          <w:rFonts w:eastAsia="標楷體" w:hint="eastAsia"/>
          <w:color w:val="000000" w:themeColor="text1"/>
          <w:sz w:val="28"/>
          <w:szCs w:val="28"/>
        </w:rPr>
        <w:t>[</w:t>
      </w:r>
      <w:r w:rsidR="003B588A" w:rsidRPr="00217BCF">
        <w:rPr>
          <w:rFonts w:eastAsia="標楷體" w:hint="eastAsia"/>
          <w:color w:val="000000" w:themeColor="text1"/>
          <w:sz w:val="28"/>
          <w:szCs w:val="28"/>
        </w:rPr>
        <w:t>環保酵素宣導</w:t>
      </w:r>
      <w:r w:rsidR="003B588A" w:rsidRPr="00217BCF">
        <w:rPr>
          <w:rFonts w:eastAsia="標楷體" w:hint="eastAsia"/>
          <w:color w:val="000000" w:themeColor="text1"/>
          <w:sz w:val="28"/>
          <w:szCs w:val="28"/>
        </w:rPr>
        <w:t>]</w:t>
      </w:r>
      <w:r w:rsidR="003B588A" w:rsidRPr="00217BCF">
        <w:rPr>
          <w:rFonts w:eastAsia="標楷體" w:hint="eastAsia"/>
          <w:color w:val="000000" w:themeColor="text1"/>
          <w:sz w:val="28"/>
          <w:szCs w:val="28"/>
        </w:rPr>
        <w:t>講習，加強承攬管理及採購管理於職業安全衛生方面的認知，並於會後將校內作業要點</w:t>
      </w:r>
      <w:r w:rsidR="003B588A" w:rsidRPr="00217BCF">
        <w:rPr>
          <w:rFonts w:eastAsia="標楷體" w:hint="eastAsia"/>
          <w:color w:val="000000" w:themeColor="text1"/>
          <w:sz w:val="28"/>
          <w:szCs w:val="28"/>
        </w:rPr>
        <w:t>email</w:t>
      </w:r>
      <w:r w:rsidR="003B588A" w:rsidRPr="00217BCF">
        <w:rPr>
          <w:rFonts w:eastAsia="標楷體" w:hint="eastAsia"/>
          <w:color w:val="000000" w:themeColor="text1"/>
          <w:sz w:val="28"/>
          <w:szCs w:val="28"/>
        </w:rPr>
        <w:t>給學員參考。</w:t>
      </w:r>
    </w:p>
    <w:p w:rsidR="003B588A" w:rsidRPr="00217BCF" w:rsidRDefault="00F2343F" w:rsidP="00F2343F">
      <w:pPr>
        <w:spacing w:line="420" w:lineRule="exact"/>
        <w:ind w:left="840" w:hangingChars="300" w:hanging="840"/>
        <w:jc w:val="both"/>
        <w:rPr>
          <w:rFonts w:eastAsia="標楷體"/>
          <w:color w:val="000000" w:themeColor="text1"/>
          <w:sz w:val="28"/>
          <w:szCs w:val="28"/>
        </w:rPr>
      </w:pPr>
      <w:r w:rsidRPr="00217BCF">
        <w:rPr>
          <w:rFonts w:eastAsia="標楷體" w:hint="eastAsia"/>
          <w:color w:val="000000" w:themeColor="text1"/>
          <w:sz w:val="28"/>
          <w:szCs w:val="28"/>
        </w:rPr>
        <w:t>（</w:t>
      </w:r>
      <w:r w:rsidR="003B588A" w:rsidRPr="00217BCF">
        <w:rPr>
          <w:rFonts w:eastAsia="標楷體" w:hint="eastAsia"/>
          <w:color w:val="000000" w:themeColor="text1"/>
          <w:sz w:val="28"/>
          <w:szCs w:val="28"/>
        </w:rPr>
        <w:t>二</w:t>
      </w:r>
      <w:r w:rsidRPr="00217BCF">
        <w:rPr>
          <w:rFonts w:eastAsia="標楷體" w:hint="eastAsia"/>
          <w:color w:val="000000" w:themeColor="text1"/>
          <w:sz w:val="28"/>
          <w:szCs w:val="28"/>
        </w:rPr>
        <w:t>）</w:t>
      </w:r>
      <w:r w:rsidR="003B588A" w:rsidRPr="00217BCF">
        <w:rPr>
          <w:rFonts w:eastAsia="標楷體" w:hint="eastAsia"/>
          <w:color w:val="000000" w:themeColor="text1"/>
          <w:sz w:val="28"/>
          <w:szCs w:val="28"/>
        </w:rPr>
        <w:t>於</w:t>
      </w:r>
      <w:r w:rsidR="003B588A" w:rsidRPr="00217BCF">
        <w:rPr>
          <w:rFonts w:eastAsia="標楷體" w:hint="eastAsia"/>
          <w:color w:val="000000" w:themeColor="text1"/>
          <w:sz w:val="28"/>
          <w:szCs w:val="28"/>
        </w:rPr>
        <w:t>107</w:t>
      </w:r>
      <w:r w:rsidR="003B588A" w:rsidRPr="00217BCF">
        <w:rPr>
          <w:rFonts w:eastAsia="標楷體" w:hint="eastAsia"/>
          <w:color w:val="000000" w:themeColor="text1"/>
          <w:sz w:val="28"/>
          <w:szCs w:val="28"/>
        </w:rPr>
        <w:t>年</w:t>
      </w:r>
      <w:r w:rsidR="003B588A" w:rsidRPr="00217BCF">
        <w:rPr>
          <w:rFonts w:eastAsia="標楷體" w:hint="eastAsia"/>
          <w:color w:val="000000" w:themeColor="text1"/>
          <w:sz w:val="28"/>
          <w:szCs w:val="28"/>
        </w:rPr>
        <w:t>1</w:t>
      </w:r>
      <w:r w:rsidR="003B588A" w:rsidRPr="00217BCF">
        <w:rPr>
          <w:rFonts w:eastAsia="標楷體" w:hint="eastAsia"/>
          <w:color w:val="000000" w:themeColor="text1"/>
          <w:sz w:val="28"/>
          <w:szCs w:val="28"/>
        </w:rPr>
        <w:t>月</w:t>
      </w:r>
      <w:r w:rsidR="003B588A" w:rsidRPr="00217BCF">
        <w:rPr>
          <w:rFonts w:eastAsia="標楷體" w:hint="eastAsia"/>
          <w:color w:val="000000" w:themeColor="text1"/>
          <w:sz w:val="28"/>
          <w:szCs w:val="28"/>
        </w:rPr>
        <w:t>15</w:t>
      </w:r>
      <w:r w:rsidR="003B588A" w:rsidRPr="00217BCF">
        <w:rPr>
          <w:rFonts w:eastAsia="標楷體" w:hint="eastAsia"/>
          <w:color w:val="000000" w:themeColor="text1"/>
          <w:sz w:val="28"/>
          <w:szCs w:val="28"/>
        </w:rPr>
        <w:t>日將本校「</w:t>
      </w:r>
      <w:proofErr w:type="gramStart"/>
      <w:r w:rsidR="003B588A" w:rsidRPr="00217BCF">
        <w:rPr>
          <w:rFonts w:eastAsia="標楷體" w:hint="eastAsia"/>
          <w:color w:val="000000" w:themeColor="text1"/>
          <w:sz w:val="28"/>
          <w:szCs w:val="28"/>
        </w:rPr>
        <w:t>107</w:t>
      </w:r>
      <w:proofErr w:type="gramEnd"/>
      <w:r w:rsidR="003B588A" w:rsidRPr="00217BCF">
        <w:rPr>
          <w:rFonts w:eastAsia="標楷體" w:hint="eastAsia"/>
          <w:color w:val="000000" w:themeColor="text1"/>
          <w:sz w:val="28"/>
          <w:szCs w:val="28"/>
        </w:rPr>
        <w:t>年度補助大專院校辦理安全衛生教育訓練」計畫申請書提報教育部。</w:t>
      </w:r>
    </w:p>
    <w:p w:rsidR="003B588A" w:rsidRPr="00217BCF" w:rsidRDefault="003B588A" w:rsidP="003B588A">
      <w:pPr>
        <w:spacing w:line="420" w:lineRule="exact"/>
        <w:ind w:leftChars="-1" w:left="566" w:hangingChars="203" w:hanging="568"/>
        <w:jc w:val="both"/>
        <w:rPr>
          <w:rFonts w:eastAsia="標楷體"/>
          <w:bCs/>
          <w:color w:val="000000" w:themeColor="text1"/>
          <w:sz w:val="28"/>
          <w:szCs w:val="28"/>
        </w:rPr>
      </w:pPr>
      <w:r w:rsidRPr="00217BCF">
        <w:rPr>
          <w:rFonts w:eastAsia="標楷體" w:hint="eastAsia"/>
          <w:color w:val="000000" w:themeColor="text1"/>
          <w:sz w:val="28"/>
          <w:szCs w:val="28"/>
        </w:rPr>
        <w:t>三、</w:t>
      </w:r>
      <w:r w:rsidRPr="00217BCF">
        <w:rPr>
          <w:rFonts w:eastAsia="標楷體" w:hint="eastAsia"/>
          <w:bCs/>
          <w:color w:val="000000" w:themeColor="text1"/>
          <w:sz w:val="28"/>
          <w:szCs w:val="28"/>
        </w:rPr>
        <w:t>游離輻射</w:t>
      </w:r>
    </w:p>
    <w:p w:rsidR="003B588A" w:rsidRPr="00217BCF" w:rsidRDefault="003B588A" w:rsidP="003B588A">
      <w:pPr>
        <w:spacing w:line="420" w:lineRule="exact"/>
        <w:ind w:leftChars="234" w:left="562" w:firstLine="1"/>
        <w:jc w:val="both"/>
        <w:rPr>
          <w:rFonts w:eastAsia="標楷體"/>
          <w:bCs/>
          <w:color w:val="000000" w:themeColor="text1"/>
          <w:sz w:val="28"/>
          <w:szCs w:val="28"/>
        </w:rPr>
      </w:pPr>
      <w:r w:rsidRPr="00217BCF">
        <w:rPr>
          <w:rFonts w:eastAsia="標楷體" w:hint="eastAsia"/>
          <w:color w:val="000000" w:themeColor="text1"/>
          <w:sz w:val="28"/>
          <w:szCs w:val="28"/>
        </w:rPr>
        <w:t>動物醫院直線加速器持有許可將於</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4</w:t>
      </w:r>
      <w:r w:rsidRPr="00217BCF">
        <w:rPr>
          <w:rFonts w:eastAsia="標楷體" w:hint="eastAsia"/>
          <w:color w:val="000000" w:themeColor="text1"/>
          <w:sz w:val="28"/>
          <w:szCs w:val="28"/>
        </w:rPr>
        <w:t>月</w:t>
      </w:r>
      <w:r w:rsidRPr="00217BCF">
        <w:rPr>
          <w:rFonts w:eastAsia="標楷體" w:hint="eastAsia"/>
          <w:color w:val="000000" w:themeColor="text1"/>
          <w:sz w:val="28"/>
          <w:szCs w:val="28"/>
        </w:rPr>
        <w:t>8</w:t>
      </w:r>
      <w:r w:rsidRPr="00217BCF">
        <w:rPr>
          <w:rFonts w:eastAsia="標楷體" w:hint="eastAsia"/>
          <w:color w:val="000000" w:themeColor="text1"/>
          <w:sz w:val="28"/>
          <w:szCs w:val="28"/>
        </w:rPr>
        <w:t>日到期，受限於無經費可組裝運行，屆時將進行報廢處理，</w:t>
      </w:r>
      <w:proofErr w:type="gramStart"/>
      <w:r w:rsidRPr="00217BCF">
        <w:rPr>
          <w:rFonts w:eastAsia="標楷體" w:hint="eastAsia"/>
          <w:color w:val="000000" w:themeColor="text1"/>
          <w:sz w:val="28"/>
          <w:szCs w:val="28"/>
        </w:rPr>
        <w:t>本組將</w:t>
      </w:r>
      <w:proofErr w:type="gramEnd"/>
      <w:r w:rsidRPr="00217BCF">
        <w:rPr>
          <w:rFonts w:eastAsia="標楷體" w:hint="eastAsia"/>
          <w:color w:val="000000" w:themeColor="text1"/>
          <w:sz w:val="28"/>
          <w:szCs w:val="28"/>
        </w:rPr>
        <w:t>協助向原能會辦理報廢程序。</w:t>
      </w:r>
    </w:p>
    <w:p w:rsidR="003B588A" w:rsidRPr="00217BCF" w:rsidRDefault="003B588A" w:rsidP="003B588A">
      <w:pPr>
        <w:spacing w:line="420" w:lineRule="exact"/>
        <w:ind w:leftChars="-1" w:left="566" w:hangingChars="203" w:hanging="568"/>
        <w:jc w:val="both"/>
        <w:rPr>
          <w:rFonts w:eastAsia="標楷體"/>
          <w:color w:val="000000" w:themeColor="text1"/>
          <w:sz w:val="28"/>
          <w:szCs w:val="28"/>
        </w:rPr>
      </w:pPr>
      <w:r w:rsidRPr="00217BCF">
        <w:rPr>
          <w:rFonts w:eastAsia="標楷體" w:hint="eastAsia"/>
          <w:bCs/>
          <w:color w:val="000000" w:themeColor="text1"/>
          <w:sz w:val="28"/>
          <w:szCs w:val="28"/>
        </w:rPr>
        <w:t>四</w:t>
      </w:r>
      <w:r w:rsidRPr="00217BCF">
        <w:rPr>
          <w:rFonts w:eastAsia="標楷體" w:hint="eastAsia"/>
          <w:color w:val="000000" w:themeColor="text1"/>
          <w:sz w:val="28"/>
          <w:szCs w:val="28"/>
        </w:rPr>
        <w:t>、其他</w:t>
      </w:r>
    </w:p>
    <w:p w:rsidR="003B588A" w:rsidRPr="00217BCF" w:rsidRDefault="00041F5E" w:rsidP="007844AA">
      <w:pPr>
        <w:spacing w:line="420" w:lineRule="exact"/>
        <w:ind w:left="840" w:hangingChars="300" w:hanging="840"/>
        <w:jc w:val="both"/>
        <w:rPr>
          <w:rFonts w:eastAsia="標楷體"/>
          <w:color w:val="000000" w:themeColor="text1"/>
          <w:sz w:val="28"/>
          <w:szCs w:val="28"/>
        </w:rPr>
      </w:pPr>
      <w:r w:rsidRPr="00217BCF">
        <w:rPr>
          <w:rFonts w:eastAsia="標楷體" w:hint="eastAsia"/>
          <w:color w:val="000000" w:themeColor="text1"/>
          <w:sz w:val="28"/>
          <w:szCs w:val="28"/>
        </w:rPr>
        <w:t>（</w:t>
      </w:r>
      <w:r w:rsidR="003B588A" w:rsidRPr="00217BCF">
        <w:rPr>
          <w:rFonts w:eastAsia="標楷體" w:hint="eastAsia"/>
          <w:color w:val="000000" w:themeColor="text1"/>
          <w:sz w:val="28"/>
          <w:szCs w:val="28"/>
        </w:rPr>
        <w:t>一</w:t>
      </w:r>
      <w:r w:rsidR="007844AA" w:rsidRPr="00217BCF">
        <w:rPr>
          <w:rFonts w:eastAsia="標楷體" w:hint="eastAsia"/>
          <w:color w:val="000000" w:themeColor="text1"/>
          <w:sz w:val="28"/>
          <w:szCs w:val="28"/>
        </w:rPr>
        <w:t>）</w:t>
      </w:r>
      <w:r w:rsidR="003B588A" w:rsidRPr="00217BCF">
        <w:rPr>
          <w:rFonts w:eastAsia="標楷體" w:hint="eastAsia"/>
          <w:color w:val="000000" w:themeColor="text1"/>
          <w:sz w:val="28"/>
          <w:szCs w:val="28"/>
        </w:rPr>
        <w:t>校園公共意外責任保險已於</w:t>
      </w:r>
      <w:r w:rsidR="003B588A" w:rsidRPr="00217BCF">
        <w:rPr>
          <w:rFonts w:eastAsia="標楷體" w:hint="eastAsia"/>
          <w:color w:val="000000" w:themeColor="text1"/>
          <w:sz w:val="28"/>
          <w:szCs w:val="28"/>
        </w:rPr>
        <w:t>107</w:t>
      </w:r>
      <w:r w:rsidR="003B588A" w:rsidRPr="00217BCF">
        <w:rPr>
          <w:rFonts w:eastAsia="標楷體" w:hint="eastAsia"/>
          <w:color w:val="000000" w:themeColor="text1"/>
          <w:sz w:val="28"/>
          <w:szCs w:val="28"/>
        </w:rPr>
        <w:t>年</w:t>
      </w:r>
      <w:r w:rsidR="003B588A" w:rsidRPr="00217BCF">
        <w:rPr>
          <w:rFonts w:eastAsia="標楷體" w:hint="eastAsia"/>
          <w:color w:val="000000" w:themeColor="text1"/>
          <w:sz w:val="28"/>
          <w:szCs w:val="28"/>
        </w:rPr>
        <w:t>1</w:t>
      </w:r>
      <w:r w:rsidR="003B588A" w:rsidRPr="00217BCF">
        <w:rPr>
          <w:rFonts w:eastAsia="標楷體" w:hint="eastAsia"/>
          <w:color w:val="000000" w:themeColor="text1"/>
          <w:sz w:val="28"/>
          <w:szCs w:val="28"/>
        </w:rPr>
        <w:t>月</w:t>
      </w:r>
      <w:r w:rsidR="003B588A" w:rsidRPr="00217BCF">
        <w:rPr>
          <w:rFonts w:eastAsia="標楷體" w:hint="eastAsia"/>
          <w:color w:val="000000" w:themeColor="text1"/>
          <w:sz w:val="28"/>
          <w:szCs w:val="28"/>
        </w:rPr>
        <w:t>4</w:t>
      </w:r>
      <w:r w:rsidR="003B588A" w:rsidRPr="00217BCF">
        <w:rPr>
          <w:rFonts w:eastAsia="標楷體" w:hint="eastAsia"/>
          <w:color w:val="000000" w:themeColor="text1"/>
          <w:sz w:val="28"/>
          <w:szCs w:val="28"/>
        </w:rPr>
        <w:t>日取得保單並公佈於網頁，保險期間為</w:t>
      </w:r>
      <w:r w:rsidR="003B588A" w:rsidRPr="00217BCF">
        <w:rPr>
          <w:rFonts w:eastAsia="標楷體" w:hint="eastAsia"/>
          <w:color w:val="000000" w:themeColor="text1"/>
          <w:sz w:val="28"/>
          <w:szCs w:val="28"/>
        </w:rPr>
        <w:t>107</w:t>
      </w:r>
      <w:r w:rsidR="003B588A" w:rsidRPr="00217BCF">
        <w:rPr>
          <w:rFonts w:eastAsia="標楷體" w:hint="eastAsia"/>
          <w:color w:val="000000" w:themeColor="text1"/>
          <w:sz w:val="28"/>
          <w:szCs w:val="28"/>
        </w:rPr>
        <w:t>年</w:t>
      </w:r>
      <w:r w:rsidR="003B588A" w:rsidRPr="00217BCF">
        <w:rPr>
          <w:rFonts w:eastAsia="標楷體" w:hint="eastAsia"/>
          <w:color w:val="000000" w:themeColor="text1"/>
          <w:sz w:val="28"/>
          <w:szCs w:val="28"/>
        </w:rPr>
        <w:t>1</w:t>
      </w:r>
      <w:r w:rsidR="003B588A" w:rsidRPr="00217BCF">
        <w:rPr>
          <w:rFonts w:eastAsia="標楷體" w:hint="eastAsia"/>
          <w:color w:val="000000" w:themeColor="text1"/>
          <w:sz w:val="28"/>
          <w:szCs w:val="28"/>
        </w:rPr>
        <w:t>月</w:t>
      </w:r>
      <w:r w:rsidR="003B588A" w:rsidRPr="00217BCF">
        <w:rPr>
          <w:rFonts w:eastAsia="標楷體" w:hint="eastAsia"/>
          <w:color w:val="000000" w:themeColor="text1"/>
          <w:sz w:val="28"/>
          <w:szCs w:val="28"/>
        </w:rPr>
        <w:t>1</w:t>
      </w:r>
      <w:r w:rsidR="003B588A" w:rsidRPr="00217BCF">
        <w:rPr>
          <w:rFonts w:eastAsia="標楷體" w:hint="eastAsia"/>
          <w:color w:val="000000" w:themeColor="text1"/>
          <w:sz w:val="28"/>
          <w:szCs w:val="28"/>
        </w:rPr>
        <w:t>日</w:t>
      </w:r>
      <w:r w:rsidR="003B588A" w:rsidRPr="00217BCF">
        <w:rPr>
          <w:rFonts w:eastAsia="標楷體" w:hint="eastAsia"/>
          <w:color w:val="000000" w:themeColor="text1"/>
          <w:sz w:val="28"/>
          <w:szCs w:val="28"/>
        </w:rPr>
        <w:t>0</w:t>
      </w:r>
      <w:r w:rsidR="003B588A" w:rsidRPr="00217BCF">
        <w:rPr>
          <w:rFonts w:eastAsia="標楷體" w:hint="eastAsia"/>
          <w:color w:val="000000" w:themeColor="text1"/>
          <w:sz w:val="28"/>
          <w:szCs w:val="28"/>
        </w:rPr>
        <w:t>時起至</w:t>
      </w:r>
      <w:r w:rsidR="003B588A" w:rsidRPr="00217BCF">
        <w:rPr>
          <w:rFonts w:eastAsia="標楷體" w:hint="eastAsia"/>
          <w:color w:val="000000" w:themeColor="text1"/>
          <w:sz w:val="28"/>
          <w:szCs w:val="28"/>
        </w:rPr>
        <w:t>108</w:t>
      </w:r>
      <w:r w:rsidR="003B588A" w:rsidRPr="00217BCF">
        <w:rPr>
          <w:rFonts w:eastAsia="標楷體" w:hint="eastAsia"/>
          <w:color w:val="000000" w:themeColor="text1"/>
          <w:sz w:val="28"/>
          <w:szCs w:val="28"/>
        </w:rPr>
        <w:t>年</w:t>
      </w:r>
      <w:r w:rsidR="003B588A" w:rsidRPr="00217BCF">
        <w:rPr>
          <w:rFonts w:eastAsia="標楷體" w:hint="eastAsia"/>
          <w:color w:val="000000" w:themeColor="text1"/>
          <w:sz w:val="28"/>
          <w:szCs w:val="28"/>
        </w:rPr>
        <w:t>1</w:t>
      </w:r>
      <w:r w:rsidR="003B588A" w:rsidRPr="00217BCF">
        <w:rPr>
          <w:rFonts w:eastAsia="標楷體" w:hint="eastAsia"/>
          <w:color w:val="000000" w:themeColor="text1"/>
          <w:sz w:val="28"/>
          <w:szCs w:val="28"/>
        </w:rPr>
        <w:t>月</w:t>
      </w:r>
      <w:r w:rsidR="003B588A" w:rsidRPr="00217BCF">
        <w:rPr>
          <w:rFonts w:eastAsia="標楷體" w:hint="eastAsia"/>
          <w:color w:val="000000" w:themeColor="text1"/>
          <w:sz w:val="28"/>
          <w:szCs w:val="28"/>
        </w:rPr>
        <w:t>1</w:t>
      </w:r>
      <w:r w:rsidR="003B588A" w:rsidRPr="00217BCF">
        <w:rPr>
          <w:rFonts w:eastAsia="標楷體" w:hint="eastAsia"/>
          <w:color w:val="000000" w:themeColor="text1"/>
          <w:sz w:val="28"/>
          <w:szCs w:val="28"/>
        </w:rPr>
        <w:t>日</w:t>
      </w:r>
      <w:r w:rsidR="003B588A" w:rsidRPr="00217BCF">
        <w:rPr>
          <w:rFonts w:eastAsia="標楷體" w:hint="eastAsia"/>
          <w:color w:val="000000" w:themeColor="text1"/>
          <w:sz w:val="28"/>
          <w:szCs w:val="28"/>
        </w:rPr>
        <w:t>0</w:t>
      </w:r>
      <w:r w:rsidR="003B588A" w:rsidRPr="00217BCF">
        <w:rPr>
          <w:rFonts w:eastAsia="標楷體" w:hint="eastAsia"/>
          <w:color w:val="000000" w:themeColor="text1"/>
          <w:sz w:val="28"/>
          <w:szCs w:val="28"/>
        </w:rPr>
        <w:t>時止。</w:t>
      </w:r>
    </w:p>
    <w:p w:rsidR="005C76E1" w:rsidRPr="00217BCF" w:rsidRDefault="007844AA" w:rsidP="007844AA">
      <w:pPr>
        <w:tabs>
          <w:tab w:val="left" w:pos="1708"/>
        </w:tabs>
        <w:spacing w:line="420" w:lineRule="exact"/>
        <w:ind w:left="840" w:hangingChars="300" w:hanging="840"/>
        <w:rPr>
          <w:rFonts w:eastAsia="標楷體"/>
          <w:b/>
          <w:bCs/>
          <w:color w:val="000000" w:themeColor="text1"/>
          <w:sz w:val="28"/>
          <w:szCs w:val="28"/>
        </w:rPr>
      </w:pPr>
      <w:r w:rsidRPr="00217BCF">
        <w:rPr>
          <w:rFonts w:eastAsia="標楷體" w:hint="eastAsia"/>
          <w:bCs/>
          <w:color w:val="000000" w:themeColor="text1"/>
          <w:sz w:val="28"/>
          <w:szCs w:val="28"/>
        </w:rPr>
        <w:t>（</w:t>
      </w:r>
      <w:r w:rsidR="003B588A" w:rsidRPr="00217BCF">
        <w:rPr>
          <w:rFonts w:eastAsia="標楷體" w:hint="eastAsia"/>
          <w:bCs/>
          <w:color w:val="000000" w:themeColor="text1"/>
          <w:sz w:val="28"/>
          <w:szCs w:val="28"/>
        </w:rPr>
        <w:t>二</w:t>
      </w:r>
      <w:r w:rsidRPr="00217BCF">
        <w:rPr>
          <w:rFonts w:eastAsia="標楷體" w:hint="eastAsia"/>
          <w:bCs/>
          <w:color w:val="000000" w:themeColor="text1"/>
          <w:sz w:val="28"/>
          <w:szCs w:val="28"/>
        </w:rPr>
        <w:t>）</w:t>
      </w:r>
      <w:r w:rsidR="003B588A" w:rsidRPr="00217BCF">
        <w:rPr>
          <w:rFonts w:eastAsia="標楷體"/>
          <w:color w:val="000000" w:themeColor="text1"/>
          <w:sz w:val="28"/>
          <w:szCs w:val="28"/>
        </w:rPr>
        <w:t>106</w:t>
      </w:r>
      <w:r w:rsidR="003B588A" w:rsidRPr="00217BCF">
        <w:rPr>
          <w:rFonts w:eastAsia="標楷體" w:hint="eastAsia"/>
          <w:color w:val="000000" w:themeColor="text1"/>
          <w:sz w:val="28"/>
          <w:szCs w:val="28"/>
        </w:rPr>
        <w:t>年特殊健康檢查總表已於</w:t>
      </w:r>
      <w:r w:rsidR="003B588A" w:rsidRPr="00217BCF">
        <w:rPr>
          <w:rFonts w:eastAsia="標楷體" w:hint="eastAsia"/>
          <w:color w:val="000000" w:themeColor="text1"/>
          <w:sz w:val="28"/>
          <w:szCs w:val="28"/>
        </w:rPr>
        <w:t>107</w:t>
      </w:r>
      <w:r w:rsidR="003B588A" w:rsidRPr="00217BCF">
        <w:rPr>
          <w:rFonts w:eastAsia="標楷體" w:hint="eastAsia"/>
          <w:color w:val="000000" w:themeColor="text1"/>
          <w:sz w:val="28"/>
          <w:szCs w:val="28"/>
        </w:rPr>
        <w:t>年</w:t>
      </w:r>
      <w:r w:rsidR="003B588A" w:rsidRPr="00217BCF">
        <w:rPr>
          <w:rFonts w:eastAsia="標楷體" w:hint="eastAsia"/>
          <w:color w:val="000000" w:themeColor="text1"/>
          <w:sz w:val="28"/>
          <w:szCs w:val="28"/>
        </w:rPr>
        <w:t>1</w:t>
      </w:r>
      <w:r w:rsidR="003B588A" w:rsidRPr="00217BCF">
        <w:rPr>
          <w:rFonts w:eastAsia="標楷體" w:hint="eastAsia"/>
          <w:color w:val="000000" w:themeColor="text1"/>
          <w:sz w:val="28"/>
          <w:szCs w:val="28"/>
        </w:rPr>
        <w:t>月</w:t>
      </w:r>
      <w:r w:rsidR="003B588A" w:rsidRPr="00217BCF">
        <w:rPr>
          <w:rFonts w:eastAsia="標楷體" w:hint="eastAsia"/>
          <w:color w:val="000000" w:themeColor="text1"/>
          <w:sz w:val="28"/>
          <w:szCs w:val="28"/>
        </w:rPr>
        <w:t>11</w:t>
      </w:r>
      <w:r w:rsidR="003B588A" w:rsidRPr="00217BCF">
        <w:rPr>
          <w:rFonts w:eastAsia="標楷體" w:hint="eastAsia"/>
          <w:color w:val="000000" w:themeColor="text1"/>
          <w:sz w:val="28"/>
          <w:szCs w:val="28"/>
        </w:rPr>
        <w:t>日收到，其中</w:t>
      </w:r>
      <w:r w:rsidR="003B588A" w:rsidRPr="00217BCF">
        <w:rPr>
          <w:rFonts w:eastAsia="標楷體" w:hint="eastAsia"/>
          <w:color w:val="000000" w:themeColor="text1"/>
          <w:sz w:val="28"/>
          <w:szCs w:val="28"/>
        </w:rPr>
        <w:t>1</w:t>
      </w:r>
      <w:r w:rsidR="003B588A" w:rsidRPr="00217BCF">
        <w:rPr>
          <w:rFonts w:eastAsia="標楷體" w:hint="eastAsia"/>
          <w:color w:val="000000" w:themeColor="text1"/>
          <w:sz w:val="28"/>
          <w:szCs w:val="28"/>
        </w:rPr>
        <w:t>人列為第三級管理</w:t>
      </w:r>
      <w:r w:rsidR="003B588A" w:rsidRPr="00217BCF">
        <w:rPr>
          <w:rFonts w:eastAsia="標楷體" w:hint="eastAsia"/>
          <w:color w:val="000000" w:themeColor="text1"/>
          <w:sz w:val="28"/>
          <w:szCs w:val="28"/>
        </w:rPr>
        <w:t>(</w:t>
      </w:r>
      <w:r w:rsidR="003B588A" w:rsidRPr="00217BCF">
        <w:rPr>
          <w:rFonts w:eastAsia="標楷體" w:hint="eastAsia"/>
          <w:color w:val="000000" w:themeColor="text1"/>
          <w:sz w:val="28"/>
          <w:szCs w:val="28"/>
        </w:rPr>
        <w:t>不具勞保身分</w:t>
      </w:r>
      <w:r w:rsidR="003B588A" w:rsidRPr="00217BCF">
        <w:rPr>
          <w:rFonts w:eastAsia="標楷體" w:hint="eastAsia"/>
          <w:color w:val="000000" w:themeColor="text1"/>
          <w:sz w:val="28"/>
          <w:szCs w:val="28"/>
        </w:rPr>
        <w:t>)</w:t>
      </w:r>
      <w:r w:rsidR="003B588A" w:rsidRPr="00217BCF">
        <w:rPr>
          <w:rFonts w:eastAsia="標楷體" w:hint="eastAsia"/>
          <w:color w:val="000000" w:themeColor="text1"/>
          <w:sz w:val="28"/>
          <w:szCs w:val="28"/>
        </w:rPr>
        <w:t>，已</w:t>
      </w:r>
      <w:proofErr w:type="gramStart"/>
      <w:r w:rsidR="003B588A" w:rsidRPr="00217BCF">
        <w:rPr>
          <w:rFonts w:eastAsia="標楷體" w:hint="eastAsia"/>
          <w:color w:val="000000" w:themeColor="text1"/>
          <w:sz w:val="28"/>
          <w:szCs w:val="28"/>
        </w:rPr>
        <w:t>轉請衛保</w:t>
      </w:r>
      <w:proofErr w:type="gramEnd"/>
      <w:r w:rsidR="003B588A" w:rsidRPr="00217BCF">
        <w:rPr>
          <w:rFonts w:eastAsia="標楷體" w:hint="eastAsia"/>
          <w:color w:val="000000" w:themeColor="text1"/>
          <w:sz w:val="28"/>
          <w:szCs w:val="28"/>
        </w:rPr>
        <w:t>組進行後續追蹤，初步了解為該同學因車禍及身體不佳暈倒影響聽力，已定期就醫治療。</w:t>
      </w:r>
    </w:p>
    <w:p w:rsidR="00F86F2B" w:rsidRPr="00217BCF" w:rsidRDefault="00F86F2B" w:rsidP="00F86F2B">
      <w:pPr>
        <w:tabs>
          <w:tab w:val="left" w:pos="1708"/>
        </w:tabs>
        <w:spacing w:line="420" w:lineRule="exact"/>
        <w:rPr>
          <w:rFonts w:eastAsia="標楷體"/>
          <w:b/>
          <w:bCs/>
          <w:color w:val="000000" w:themeColor="text1"/>
          <w:sz w:val="28"/>
          <w:szCs w:val="28"/>
        </w:rPr>
      </w:pPr>
      <w:proofErr w:type="gramStart"/>
      <w:r w:rsidRPr="00217BCF">
        <w:rPr>
          <w:rFonts w:eastAsia="標楷體" w:hint="eastAsia"/>
          <w:b/>
          <w:bCs/>
          <w:color w:val="000000" w:themeColor="text1"/>
          <w:sz w:val="28"/>
          <w:szCs w:val="28"/>
        </w:rPr>
        <w:t>＊</w:t>
      </w:r>
      <w:proofErr w:type="gramEnd"/>
      <w:r w:rsidRPr="00217BCF">
        <w:rPr>
          <w:rFonts w:eastAsia="標楷體" w:hint="eastAsia"/>
          <w:b/>
          <w:bCs/>
          <w:color w:val="000000" w:themeColor="text1"/>
          <w:sz w:val="28"/>
          <w:szCs w:val="28"/>
        </w:rPr>
        <w:t>衛生保健組</w:t>
      </w:r>
    </w:p>
    <w:p w:rsidR="00F86F2B" w:rsidRPr="00217BCF" w:rsidRDefault="00F86F2B" w:rsidP="00F86F2B">
      <w:pPr>
        <w:widowControl/>
        <w:adjustRightInd w:val="0"/>
        <w:snapToGrid w:val="0"/>
        <w:spacing w:line="420" w:lineRule="exact"/>
        <w:ind w:left="1043" w:hanging="1043"/>
        <w:jc w:val="both"/>
        <w:rPr>
          <w:rFonts w:eastAsia="標楷體"/>
          <w:color w:val="000000" w:themeColor="text1"/>
          <w:sz w:val="28"/>
          <w:szCs w:val="28"/>
        </w:rPr>
      </w:pPr>
      <w:r w:rsidRPr="00217BCF">
        <w:rPr>
          <w:rFonts w:eastAsia="標楷體" w:hint="eastAsia"/>
          <w:color w:val="000000" w:themeColor="text1"/>
          <w:sz w:val="28"/>
          <w:szCs w:val="28"/>
        </w:rPr>
        <w:t>業務執行情形（含重要工作成果）</w:t>
      </w:r>
    </w:p>
    <w:p w:rsidR="003B588A" w:rsidRPr="00217BCF" w:rsidRDefault="003B588A" w:rsidP="003B588A">
      <w:pPr>
        <w:widowControl/>
        <w:adjustRightInd w:val="0"/>
        <w:snapToGrid w:val="0"/>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一、衛生保健業務</w:t>
      </w:r>
    </w:p>
    <w:p w:rsidR="003B588A" w:rsidRPr="00217BCF" w:rsidRDefault="003B588A" w:rsidP="003B588A">
      <w:pPr>
        <w:widowControl/>
        <w:snapToGrid w:val="0"/>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（一）每星期持續進行餐飲衛生稽查，對於不符合規定之業者輔導並要求其改善。</w:t>
      </w:r>
    </w:p>
    <w:p w:rsidR="003B588A" w:rsidRPr="00217BCF" w:rsidRDefault="003B588A" w:rsidP="003B588A">
      <w:pPr>
        <w:widowControl/>
        <w:snapToGrid w:val="0"/>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（二）</w:t>
      </w:r>
      <w:r w:rsidRPr="00217BCF">
        <w:rPr>
          <w:rFonts w:eastAsia="標楷體" w:hint="eastAsia"/>
          <w:color w:val="000000" w:themeColor="text1"/>
          <w:sz w:val="28"/>
          <w:szCs w:val="28"/>
        </w:rPr>
        <w:t>106</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12</w:t>
      </w:r>
      <w:r w:rsidRPr="00217BCF">
        <w:rPr>
          <w:rFonts w:eastAsia="標楷體" w:hint="eastAsia"/>
          <w:color w:val="000000" w:themeColor="text1"/>
          <w:sz w:val="28"/>
          <w:szCs w:val="28"/>
        </w:rPr>
        <w:t>月</w:t>
      </w:r>
      <w:r w:rsidRPr="00217BCF">
        <w:rPr>
          <w:rFonts w:eastAsia="標楷體" w:hint="eastAsia"/>
          <w:color w:val="000000" w:themeColor="text1"/>
          <w:sz w:val="28"/>
          <w:szCs w:val="28"/>
        </w:rPr>
        <w:t>25</w:t>
      </w:r>
      <w:r w:rsidRPr="00217BCF">
        <w:rPr>
          <w:rFonts w:eastAsia="標楷體" w:hint="eastAsia"/>
          <w:color w:val="000000" w:themeColor="text1"/>
          <w:sz w:val="28"/>
          <w:szCs w:val="28"/>
        </w:rPr>
        <w:t>日辦理本校餐飲衛生輔導訪視，依據委員意見設施部分</w:t>
      </w:r>
      <w:proofErr w:type="gramStart"/>
      <w:r w:rsidRPr="00217BCF">
        <w:rPr>
          <w:rFonts w:eastAsia="標楷體" w:hint="eastAsia"/>
          <w:color w:val="000000" w:themeColor="text1"/>
          <w:sz w:val="28"/>
          <w:szCs w:val="28"/>
        </w:rPr>
        <w:t>請膳委</w:t>
      </w:r>
      <w:proofErr w:type="gramEnd"/>
      <w:r w:rsidRPr="00217BCF">
        <w:rPr>
          <w:rFonts w:eastAsia="標楷體" w:hint="eastAsia"/>
          <w:color w:val="000000" w:themeColor="text1"/>
          <w:sz w:val="28"/>
          <w:szCs w:val="28"/>
        </w:rPr>
        <w:t>會協助改善。</w:t>
      </w:r>
    </w:p>
    <w:p w:rsidR="003B588A" w:rsidRPr="00217BCF" w:rsidRDefault="003B588A" w:rsidP="003B588A">
      <w:pPr>
        <w:widowControl/>
        <w:adjustRightInd w:val="0"/>
        <w:snapToGrid w:val="0"/>
        <w:spacing w:line="420" w:lineRule="exact"/>
        <w:ind w:left="840" w:hangingChars="300" w:hanging="840"/>
        <w:jc w:val="both"/>
        <w:rPr>
          <w:rFonts w:eastAsia="標楷體"/>
          <w:color w:val="000000" w:themeColor="text1"/>
          <w:sz w:val="28"/>
          <w:szCs w:val="28"/>
        </w:rPr>
      </w:pPr>
      <w:r w:rsidRPr="00217BCF">
        <w:rPr>
          <w:rFonts w:eastAsia="標楷體" w:hint="eastAsia"/>
          <w:color w:val="000000" w:themeColor="text1"/>
          <w:sz w:val="28"/>
          <w:szCs w:val="28"/>
        </w:rPr>
        <w:t>二、健康服務</w:t>
      </w:r>
      <w:r w:rsidRPr="00217BCF">
        <w:rPr>
          <w:rFonts w:eastAsia="標楷體" w:hint="eastAsia"/>
          <w:color w:val="000000" w:themeColor="text1"/>
          <w:sz w:val="28"/>
          <w:szCs w:val="28"/>
        </w:rPr>
        <w:t xml:space="preserve"> </w:t>
      </w:r>
    </w:p>
    <w:p w:rsidR="003B588A" w:rsidRPr="00217BCF" w:rsidRDefault="003B588A" w:rsidP="003B588A">
      <w:pPr>
        <w:widowControl/>
        <w:spacing w:line="420" w:lineRule="exact"/>
        <w:ind w:left="840" w:hangingChars="300" w:hanging="840"/>
        <w:rPr>
          <w:rFonts w:eastAsia="標楷體"/>
          <w:color w:val="000000" w:themeColor="text1"/>
          <w:sz w:val="20"/>
          <w:szCs w:val="20"/>
        </w:rPr>
      </w:pPr>
      <w:r w:rsidRPr="00217BCF">
        <w:rPr>
          <w:rFonts w:eastAsia="標楷體" w:hint="eastAsia"/>
          <w:color w:val="000000" w:themeColor="text1"/>
          <w:sz w:val="28"/>
          <w:szCs w:val="28"/>
        </w:rPr>
        <w:t>（一）</w:t>
      </w:r>
      <w:r w:rsidRPr="00217BCF">
        <w:rPr>
          <w:rFonts w:eastAsia="標楷體" w:hint="eastAsia"/>
          <w:color w:val="000000" w:themeColor="text1"/>
          <w:sz w:val="28"/>
          <w:szCs w:val="28"/>
        </w:rPr>
        <w:t>106</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11</w:t>
      </w:r>
      <w:r w:rsidRPr="00217BCF">
        <w:rPr>
          <w:rFonts w:eastAsia="標楷體" w:hint="eastAsia"/>
          <w:color w:val="000000" w:themeColor="text1"/>
          <w:sz w:val="28"/>
          <w:szCs w:val="28"/>
        </w:rPr>
        <w:t>至</w:t>
      </w:r>
      <w:r w:rsidRPr="00217BCF">
        <w:rPr>
          <w:rFonts w:eastAsia="標楷體" w:hint="eastAsia"/>
          <w:color w:val="000000" w:themeColor="text1"/>
          <w:sz w:val="28"/>
          <w:szCs w:val="28"/>
        </w:rPr>
        <w:t>12</w:t>
      </w:r>
      <w:r w:rsidRPr="00217BCF">
        <w:rPr>
          <w:rFonts w:eastAsia="標楷體" w:hint="eastAsia"/>
          <w:color w:val="000000" w:themeColor="text1"/>
          <w:sz w:val="28"/>
          <w:szCs w:val="28"/>
        </w:rPr>
        <w:t>月學生傷病人數與分類</w:t>
      </w:r>
      <w:r w:rsidRPr="00217BCF">
        <w:rPr>
          <w:rFonts w:eastAsia="標楷體" w:hint="eastAsia"/>
          <w:color w:val="000000" w:themeColor="text1"/>
          <w:sz w:val="28"/>
          <w:szCs w:val="28"/>
        </w:rPr>
        <w:t xml:space="preserve">              </w:t>
      </w:r>
      <w:r w:rsidRPr="00217BCF">
        <w:rPr>
          <w:rFonts w:eastAsia="標楷體" w:hint="eastAsia"/>
          <w:color w:val="000000" w:themeColor="text1"/>
          <w:sz w:val="20"/>
          <w:szCs w:val="20"/>
        </w:rPr>
        <w:t>107.01.17</w:t>
      </w:r>
      <w:r w:rsidRPr="00217BCF">
        <w:rPr>
          <w:rFonts w:eastAsia="標楷體" w:hint="eastAsia"/>
          <w:color w:val="000000" w:themeColor="text1"/>
          <w:sz w:val="20"/>
          <w:szCs w:val="20"/>
        </w:rPr>
        <w:t>製表</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709"/>
        <w:gridCol w:w="781"/>
        <w:gridCol w:w="1771"/>
        <w:gridCol w:w="749"/>
        <w:gridCol w:w="952"/>
        <w:gridCol w:w="1559"/>
        <w:gridCol w:w="695"/>
        <w:gridCol w:w="864"/>
      </w:tblGrid>
      <w:tr w:rsidR="006945A8" w:rsidRPr="00217BCF" w:rsidTr="00041F5E">
        <w:trPr>
          <w:trHeight w:val="429"/>
        </w:trPr>
        <w:tc>
          <w:tcPr>
            <w:tcW w:w="9780" w:type="dxa"/>
            <w:gridSpan w:val="9"/>
            <w:tcBorders>
              <w:top w:val="single" w:sz="4" w:space="0" w:color="auto"/>
              <w:left w:val="single" w:sz="4" w:space="0" w:color="auto"/>
              <w:bottom w:val="single" w:sz="4" w:space="0" w:color="auto"/>
              <w:right w:val="single" w:sz="4" w:space="0" w:color="auto"/>
            </w:tcBorders>
            <w:hideMark/>
          </w:tcPr>
          <w:p w:rsidR="003B588A" w:rsidRPr="00217BCF" w:rsidRDefault="003B588A" w:rsidP="00E92276">
            <w:pPr>
              <w:widowControl/>
              <w:spacing w:line="420" w:lineRule="exact"/>
              <w:ind w:left="720" w:hangingChars="300" w:hanging="720"/>
              <w:jc w:val="center"/>
              <w:rPr>
                <w:rFonts w:eastAsia="標楷體"/>
                <w:color w:val="000000" w:themeColor="text1"/>
              </w:rPr>
            </w:pPr>
            <w:r w:rsidRPr="00217BCF">
              <w:rPr>
                <w:rFonts w:eastAsia="標楷體" w:hint="eastAsia"/>
                <w:color w:val="000000" w:themeColor="text1"/>
              </w:rPr>
              <w:t>106</w:t>
            </w:r>
            <w:r w:rsidRPr="00217BCF">
              <w:rPr>
                <w:rFonts w:eastAsia="標楷體" w:hint="eastAsia"/>
                <w:color w:val="000000" w:themeColor="text1"/>
              </w:rPr>
              <w:t>年</w:t>
            </w:r>
            <w:r w:rsidRPr="00217BCF">
              <w:rPr>
                <w:rFonts w:eastAsia="標楷體" w:hint="eastAsia"/>
                <w:color w:val="000000" w:themeColor="text1"/>
              </w:rPr>
              <w:t>11</w:t>
            </w:r>
            <w:r w:rsidRPr="00217BCF">
              <w:rPr>
                <w:rFonts w:eastAsia="標楷體" w:hint="eastAsia"/>
                <w:color w:val="000000" w:themeColor="text1"/>
              </w:rPr>
              <w:t>至</w:t>
            </w:r>
            <w:r w:rsidRPr="00217BCF">
              <w:rPr>
                <w:rFonts w:eastAsia="標楷體" w:hint="eastAsia"/>
                <w:color w:val="000000" w:themeColor="text1"/>
              </w:rPr>
              <w:t>12</w:t>
            </w:r>
            <w:r w:rsidRPr="00217BCF">
              <w:rPr>
                <w:rFonts w:eastAsia="標楷體" w:hint="eastAsia"/>
                <w:color w:val="000000" w:themeColor="text1"/>
              </w:rPr>
              <w:t>月</w:t>
            </w:r>
          </w:p>
        </w:tc>
      </w:tr>
      <w:tr w:rsidR="006945A8" w:rsidRPr="00217BCF" w:rsidTr="00041F5E">
        <w:trPr>
          <w:trHeight w:val="429"/>
        </w:trPr>
        <w:tc>
          <w:tcPr>
            <w:tcW w:w="3190" w:type="dxa"/>
            <w:gridSpan w:val="3"/>
            <w:tcBorders>
              <w:top w:val="single" w:sz="4" w:space="0" w:color="auto"/>
              <w:left w:val="single" w:sz="4" w:space="0" w:color="auto"/>
              <w:bottom w:val="single" w:sz="4" w:space="0" w:color="auto"/>
              <w:right w:val="thinThickSmallGap" w:sz="24" w:space="0" w:color="auto"/>
            </w:tcBorders>
            <w:hideMark/>
          </w:tcPr>
          <w:p w:rsidR="003B588A" w:rsidRPr="00217BCF" w:rsidRDefault="003B588A" w:rsidP="00E92276">
            <w:pPr>
              <w:widowControl/>
              <w:spacing w:line="420" w:lineRule="exact"/>
              <w:ind w:left="720" w:hangingChars="300" w:hanging="720"/>
              <w:jc w:val="center"/>
              <w:rPr>
                <w:rFonts w:eastAsia="標楷體"/>
                <w:color w:val="000000" w:themeColor="text1"/>
              </w:rPr>
            </w:pPr>
            <w:r w:rsidRPr="00217BCF">
              <w:rPr>
                <w:rFonts w:eastAsia="標楷體" w:hint="eastAsia"/>
                <w:color w:val="000000" w:themeColor="text1"/>
              </w:rPr>
              <w:t>傷病原因分類</w:t>
            </w:r>
            <w:r w:rsidRPr="00217BCF">
              <w:rPr>
                <w:rFonts w:eastAsia="標楷體" w:hint="eastAsia"/>
                <w:color w:val="000000" w:themeColor="text1"/>
              </w:rPr>
              <w:t>(</w:t>
            </w:r>
            <w:r w:rsidRPr="00217BCF">
              <w:rPr>
                <w:rFonts w:eastAsia="標楷體" w:hint="eastAsia"/>
                <w:color w:val="000000" w:themeColor="text1"/>
              </w:rPr>
              <w:t>人</w:t>
            </w:r>
            <w:r w:rsidRPr="00217BCF">
              <w:rPr>
                <w:rFonts w:eastAsia="標楷體" w:hint="eastAsia"/>
                <w:color w:val="000000" w:themeColor="text1"/>
              </w:rPr>
              <w:t>)</w:t>
            </w:r>
          </w:p>
        </w:tc>
        <w:tc>
          <w:tcPr>
            <w:tcW w:w="3472" w:type="dxa"/>
            <w:gridSpan w:val="3"/>
            <w:tcBorders>
              <w:top w:val="single" w:sz="4" w:space="0" w:color="auto"/>
              <w:left w:val="single" w:sz="4" w:space="0" w:color="auto"/>
              <w:bottom w:val="single" w:sz="4" w:space="0" w:color="auto"/>
              <w:right w:val="thinThickSmallGap" w:sz="24" w:space="0" w:color="auto"/>
            </w:tcBorders>
            <w:hideMark/>
          </w:tcPr>
          <w:p w:rsidR="003B588A" w:rsidRPr="00217BCF" w:rsidRDefault="003B588A" w:rsidP="00E92276">
            <w:pPr>
              <w:widowControl/>
              <w:spacing w:line="420" w:lineRule="exact"/>
              <w:ind w:left="720" w:hangingChars="300" w:hanging="720"/>
              <w:jc w:val="center"/>
              <w:rPr>
                <w:rFonts w:eastAsia="標楷體"/>
                <w:color w:val="000000" w:themeColor="text1"/>
              </w:rPr>
            </w:pPr>
            <w:r w:rsidRPr="00217BCF">
              <w:rPr>
                <w:rFonts w:eastAsia="標楷體" w:hint="eastAsia"/>
                <w:color w:val="000000" w:themeColor="text1"/>
              </w:rPr>
              <w:t>傷病地點分類</w:t>
            </w:r>
            <w:r w:rsidRPr="00217BCF">
              <w:rPr>
                <w:rFonts w:eastAsia="標楷體" w:hint="eastAsia"/>
                <w:color w:val="000000" w:themeColor="text1"/>
              </w:rPr>
              <w:t>(</w:t>
            </w:r>
            <w:r w:rsidRPr="00217BCF">
              <w:rPr>
                <w:rFonts w:eastAsia="標楷體" w:hint="eastAsia"/>
                <w:color w:val="000000" w:themeColor="text1"/>
              </w:rPr>
              <w:t>人</w:t>
            </w:r>
            <w:r w:rsidRPr="00217BCF">
              <w:rPr>
                <w:rFonts w:eastAsia="標楷體" w:hint="eastAsia"/>
                <w:color w:val="000000" w:themeColor="text1"/>
              </w:rPr>
              <w:t>)</w:t>
            </w:r>
          </w:p>
        </w:tc>
        <w:tc>
          <w:tcPr>
            <w:tcW w:w="3118" w:type="dxa"/>
            <w:gridSpan w:val="3"/>
            <w:tcBorders>
              <w:top w:val="single" w:sz="4" w:space="0" w:color="auto"/>
              <w:left w:val="thinThickSmallGap" w:sz="24" w:space="0" w:color="auto"/>
              <w:bottom w:val="single" w:sz="4" w:space="0" w:color="auto"/>
              <w:right w:val="single" w:sz="4" w:space="0" w:color="auto"/>
            </w:tcBorders>
            <w:hideMark/>
          </w:tcPr>
          <w:p w:rsidR="003B588A" w:rsidRPr="00217BCF" w:rsidRDefault="003B588A" w:rsidP="00E92276">
            <w:pPr>
              <w:widowControl/>
              <w:spacing w:line="420" w:lineRule="exact"/>
              <w:ind w:left="720" w:hangingChars="300" w:hanging="720"/>
              <w:jc w:val="center"/>
              <w:rPr>
                <w:rFonts w:eastAsia="標楷體"/>
                <w:color w:val="000000" w:themeColor="text1"/>
              </w:rPr>
            </w:pPr>
            <w:proofErr w:type="gramStart"/>
            <w:r w:rsidRPr="00217BCF">
              <w:rPr>
                <w:rFonts w:eastAsia="標楷體" w:hint="eastAsia"/>
                <w:color w:val="000000" w:themeColor="text1"/>
              </w:rPr>
              <w:t>各院傷病人</w:t>
            </w:r>
            <w:proofErr w:type="gramEnd"/>
            <w:r w:rsidRPr="00217BCF">
              <w:rPr>
                <w:rFonts w:eastAsia="標楷體" w:hint="eastAsia"/>
                <w:color w:val="000000" w:themeColor="text1"/>
              </w:rPr>
              <w:t>數</w:t>
            </w:r>
            <w:r w:rsidRPr="00217BCF">
              <w:rPr>
                <w:rFonts w:eastAsia="標楷體" w:hint="eastAsia"/>
                <w:color w:val="000000" w:themeColor="text1"/>
              </w:rPr>
              <w:t>(</w:t>
            </w:r>
            <w:r w:rsidRPr="00217BCF">
              <w:rPr>
                <w:rFonts w:eastAsia="標楷體" w:hint="eastAsia"/>
                <w:color w:val="000000" w:themeColor="text1"/>
              </w:rPr>
              <w:t>人</w:t>
            </w:r>
            <w:r w:rsidRPr="00217BCF">
              <w:rPr>
                <w:rFonts w:eastAsia="標楷體" w:hint="eastAsia"/>
                <w:color w:val="000000" w:themeColor="text1"/>
              </w:rPr>
              <w:t>)</w:t>
            </w:r>
          </w:p>
        </w:tc>
      </w:tr>
      <w:tr w:rsidR="006945A8" w:rsidRPr="00217BCF" w:rsidTr="00041F5E">
        <w:trPr>
          <w:trHeight w:val="429"/>
        </w:trPr>
        <w:tc>
          <w:tcPr>
            <w:tcW w:w="1700" w:type="dxa"/>
            <w:tcBorders>
              <w:top w:val="single" w:sz="4" w:space="0" w:color="auto"/>
              <w:left w:val="single" w:sz="4" w:space="0" w:color="auto"/>
              <w:bottom w:val="single" w:sz="4" w:space="0" w:color="auto"/>
              <w:right w:val="single" w:sz="4" w:space="0" w:color="auto"/>
            </w:tcBorders>
          </w:tcPr>
          <w:p w:rsidR="003B588A" w:rsidRPr="00217BCF" w:rsidRDefault="003B588A" w:rsidP="00E92276">
            <w:pPr>
              <w:widowControl/>
              <w:spacing w:line="420" w:lineRule="exact"/>
              <w:ind w:left="600" w:hangingChars="300" w:hanging="600"/>
              <w:rPr>
                <w:rFonts w:eastAsia="標楷體"/>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olor w:val="000000" w:themeColor="text1"/>
                <w:sz w:val="20"/>
                <w:szCs w:val="20"/>
              </w:rPr>
            </w:pPr>
            <w:r w:rsidRPr="00217BCF">
              <w:rPr>
                <w:rFonts w:eastAsia="標楷體" w:hint="eastAsia"/>
                <w:color w:val="000000" w:themeColor="text1"/>
                <w:sz w:val="20"/>
                <w:szCs w:val="20"/>
              </w:rPr>
              <w:t>11</w:t>
            </w:r>
            <w:r w:rsidRPr="00217BCF">
              <w:rPr>
                <w:rFonts w:eastAsia="標楷體" w:hint="eastAsia"/>
                <w:color w:val="000000" w:themeColor="text1"/>
                <w:sz w:val="20"/>
                <w:szCs w:val="20"/>
              </w:rPr>
              <w:t>月</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olor w:val="000000" w:themeColor="text1"/>
                <w:sz w:val="20"/>
                <w:szCs w:val="20"/>
              </w:rPr>
            </w:pPr>
            <w:r w:rsidRPr="00217BCF">
              <w:rPr>
                <w:rFonts w:eastAsia="標楷體" w:hint="eastAsia"/>
                <w:color w:val="000000" w:themeColor="text1"/>
                <w:sz w:val="20"/>
                <w:szCs w:val="20"/>
              </w:rPr>
              <w:t>12</w:t>
            </w:r>
            <w:r w:rsidRPr="00217BCF">
              <w:rPr>
                <w:rFonts w:eastAsia="標楷體" w:hint="eastAsia"/>
                <w:color w:val="000000" w:themeColor="text1"/>
                <w:sz w:val="20"/>
                <w:szCs w:val="20"/>
              </w:rPr>
              <w:t>月</w:t>
            </w:r>
          </w:p>
        </w:tc>
        <w:tc>
          <w:tcPr>
            <w:tcW w:w="1771" w:type="dxa"/>
            <w:tcBorders>
              <w:top w:val="single" w:sz="4" w:space="0" w:color="auto"/>
              <w:left w:val="thinThickSmallGap" w:sz="24" w:space="0" w:color="auto"/>
              <w:bottom w:val="single" w:sz="4" w:space="0" w:color="auto"/>
              <w:right w:val="single" w:sz="4" w:space="0" w:color="auto"/>
            </w:tcBorders>
          </w:tcPr>
          <w:p w:rsidR="003B588A" w:rsidRPr="00217BCF" w:rsidRDefault="003B588A" w:rsidP="00E92276">
            <w:pPr>
              <w:widowControl/>
              <w:spacing w:line="420" w:lineRule="exact"/>
              <w:ind w:left="600" w:hangingChars="300" w:hanging="600"/>
              <w:rPr>
                <w:rFonts w:eastAsia="標楷體"/>
                <w:color w:val="000000" w:themeColor="text1"/>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olor w:val="000000" w:themeColor="text1"/>
                <w:sz w:val="20"/>
                <w:szCs w:val="20"/>
              </w:rPr>
            </w:pPr>
            <w:r w:rsidRPr="00217BCF">
              <w:rPr>
                <w:rFonts w:eastAsia="標楷體" w:hint="eastAsia"/>
                <w:color w:val="000000" w:themeColor="text1"/>
                <w:sz w:val="20"/>
                <w:szCs w:val="20"/>
              </w:rPr>
              <w:t>11</w:t>
            </w:r>
            <w:r w:rsidRPr="00217BCF">
              <w:rPr>
                <w:rFonts w:eastAsia="標楷體" w:hint="eastAsia"/>
                <w:color w:val="000000" w:themeColor="text1"/>
                <w:sz w:val="20"/>
                <w:szCs w:val="20"/>
              </w:rPr>
              <w:t>月</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olor w:val="000000" w:themeColor="text1"/>
                <w:sz w:val="20"/>
                <w:szCs w:val="20"/>
              </w:rPr>
            </w:pPr>
            <w:r w:rsidRPr="00217BCF">
              <w:rPr>
                <w:rFonts w:eastAsia="標楷體" w:hint="eastAsia"/>
                <w:color w:val="000000" w:themeColor="text1"/>
                <w:sz w:val="20"/>
                <w:szCs w:val="20"/>
              </w:rPr>
              <w:t>12</w:t>
            </w:r>
            <w:r w:rsidRPr="00217BCF">
              <w:rPr>
                <w:rFonts w:eastAsia="標楷體" w:hint="eastAsia"/>
                <w:color w:val="000000" w:themeColor="text1"/>
                <w:sz w:val="20"/>
                <w:szCs w:val="20"/>
              </w:rPr>
              <w:t>月</w:t>
            </w:r>
          </w:p>
        </w:tc>
        <w:tc>
          <w:tcPr>
            <w:tcW w:w="1559" w:type="dxa"/>
            <w:tcBorders>
              <w:top w:val="single" w:sz="4" w:space="0" w:color="auto"/>
              <w:left w:val="thinThickSmallGap" w:sz="24" w:space="0" w:color="auto"/>
              <w:bottom w:val="single" w:sz="4" w:space="0" w:color="auto"/>
              <w:right w:val="single" w:sz="4" w:space="0" w:color="auto"/>
            </w:tcBorders>
          </w:tcPr>
          <w:p w:rsidR="003B588A" w:rsidRPr="00217BCF" w:rsidRDefault="003B588A" w:rsidP="00E92276">
            <w:pPr>
              <w:widowControl/>
              <w:spacing w:line="420" w:lineRule="exact"/>
              <w:ind w:left="600" w:hangingChars="300" w:hanging="600"/>
              <w:jc w:val="center"/>
              <w:rPr>
                <w:rFonts w:eastAsia="標楷體"/>
                <w:color w:val="000000" w:themeColor="text1"/>
                <w:sz w:val="20"/>
                <w:szCs w:val="20"/>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olor w:val="000000" w:themeColor="text1"/>
                <w:sz w:val="20"/>
                <w:szCs w:val="20"/>
              </w:rPr>
            </w:pPr>
            <w:r w:rsidRPr="00217BCF">
              <w:rPr>
                <w:rFonts w:eastAsia="標楷體" w:hint="eastAsia"/>
                <w:color w:val="000000" w:themeColor="text1"/>
                <w:sz w:val="20"/>
                <w:szCs w:val="20"/>
              </w:rPr>
              <w:t>11</w:t>
            </w:r>
            <w:r w:rsidRPr="00217BCF">
              <w:rPr>
                <w:rFonts w:eastAsia="標楷體" w:hint="eastAsia"/>
                <w:color w:val="000000" w:themeColor="text1"/>
                <w:sz w:val="20"/>
                <w:szCs w:val="20"/>
              </w:rPr>
              <w:t>月</w:t>
            </w:r>
          </w:p>
        </w:tc>
        <w:tc>
          <w:tcPr>
            <w:tcW w:w="864"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olor w:val="000000" w:themeColor="text1"/>
                <w:sz w:val="20"/>
                <w:szCs w:val="20"/>
              </w:rPr>
            </w:pPr>
            <w:r w:rsidRPr="00217BCF">
              <w:rPr>
                <w:rFonts w:eastAsia="標楷體" w:hint="eastAsia"/>
                <w:color w:val="000000" w:themeColor="text1"/>
                <w:sz w:val="20"/>
                <w:szCs w:val="20"/>
              </w:rPr>
              <w:t>12</w:t>
            </w:r>
            <w:r w:rsidRPr="00217BCF">
              <w:rPr>
                <w:rFonts w:eastAsia="標楷體" w:hint="eastAsia"/>
                <w:color w:val="000000" w:themeColor="text1"/>
                <w:sz w:val="20"/>
                <w:szCs w:val="20"/>
              </w:rPr>
              <w:t>月</w:t>
            </w:r>
          </w:p>
        </w:tc>
      </w:tr>
      <w:tr w:rsidR="006945A8" w:rsidRPr="00217BCF" w:rsidTr="00041F5E">
        <w:trPr>
          <w:trHeight w:val="429"/>
        </w:trPr>
        <w:tc>
          <w:tcPr>
            <w:tcW w:w="1700" w:type="dxa"/>
            <w:tcBorders>
              <w:top w:val="single" w:sz="4" w:space="0" w:color="auto"/>
              <w:left w:val="single" w:sz="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車禍</w:t>
            </w:r>
          </w:p>
        </w:tc>
        <w:tc>
          <w:tcPr>
            <w:tcW w:w="709"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22</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24 </w:t>
            </w:r>
          </w:p>
        </w:tc>
        <w:tc>
          <w:tcPr>
            <w:tcW w:w="1771" w:type="dxa"/>
            <w:tcBorders>
              <w:top w:val="single" w:sz="4" w:space="0" w:color="auto"/>
              <w:left w:val="thinThickSmallGap" w:sz="2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校外</w:t>
            </w:r>
          </w:p>
        </w:tc>
        <w:tc>
          <w:tcPr>
            <w:tcW w:w="749"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51 </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50</w:t>
            </w:r>
          </w:p>
        </w:tc>
        <w:tc>
          <w:tcPr>
            <w:tcW w:w="1559" w:type="dxa"/>
            <w:tcBorders>
              <w:top w:val="single" w:sz="4" w:space="0" w:color="auto"/>
              <w:left w:val="thinThickSmallGap" w:sz="2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農學院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35 </w:t>
            </w:r>
          </w:p>
        </w:tc>
        <w:tc>
          <w:tcPr>
            <w:tcW w:w="864"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64 </w:t>
            </w:r>
          </w:p>
        </w:tc>
      </w:tr>
      <w:tr w:rsidR="006945A8" w:rsidRPr="00217BCF" w:rsidTr="00041F5E">
        <w:trPr>
          <w:trHeight w:val="429"/>
        </w:trPr>
        <w:tc>
          <w:tcPr>
            <w:tcW w:w="1700" w:type="dxa"/>
            <w:tcBorders>
              <w:top w:val="single" w:sz="4" w:space="0" w:color="auto"/>
              <w:left w:val="single" w:sz="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一般外傷</w:t>
            </w:r>
          </w:p>
        </w:tc>
        <w:tc>
          <w:tcPr>
            <w:tcW w:w="709"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83</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92 </w:t>
            </w:r>
          </w:p>
        </w:tc>
        <w:tc>
          <w:tcPr>
            <w:tcW w:w="1771" w:type="dxa"/>
            <w:tcBorders>
              <w:top w:val="single" w:sz="4" w:space="0" w:color="auto"/>
              <w:left w:val="thinThickSmallGap" w:sz="2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運動場館</w:t>
            </w:r>
          </w:p>
        </w:tc>
        <w:tc>
          <w:tcPr>
            <w:tcW w:w="749"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66 </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70</w:t>
            </w:r>
          </w:p>
        </w:tc>
        <w:tc>
          <w:tcPr>
            <w:tcW w:w="1559" w:type="dxa"/>
            <w:tcBorders>
              <w:top w:val="single" w:sz="4" w:space="0" w:color="auto"/>
              <w:left w:val="thinThickSmallGap" w:sz="2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理工學院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43 </w:t>
            </w:r>
          </w:p>
        </w:tc>
        <w:tc>
          <w:tcPr>
            <w:tcW w:w="864"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32 </w:t>
            </w:r>
          </w:p>
        </w:tc>
      </w:tr>
      <w:tr w:rsidR="006945A8" w:rsidRPr="00217BCF" w:rsidTr="00041F5E">
        <w:trPr>
          <w:trHeight w:val="429"/>
        </w:trPr>
        <w:tc>
          <w:tcPr>
            <w:tcW w:w="1700" w:type="dxa"/>
            <w:tcBorders>
              <w:top w:val="single" w:sz="4" w:space="0" w:color="auto"/>
              <w:left w:val="single" w:sz="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lastRenderedPageBreak/>
              <w:t>運動傷害</w:t>
            </w:r>
          </w:p>
        </w:tc>
        <w:tc>
          <w:tcPr>
            <w:tcW w:w="709"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34</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56 </w:t>
            </w:r>
          </w:p>
        </w:tc>
        <w:tc>
          <w:tcPr>
            <w:tcW w:w="1771" w:type="dxa"/>
            <w:tcBorders>
              <w:top w:val="single" w:sz="4" w:space="0" w:color="auto"/>
              <w:left w:val="thinThickSmallGap" w:sz="2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一般廳館</w:t>
            </w:r>
          </w:p>
        </w:tc>
        <w:tc>
          <w:tcPr>
            <w:tcW w:w="749"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0 </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8</w:t>
            </w:r>
          </w:p>
        </w:tc>
        <w:tc>
          <w:tcPr>
            <w:tcW w:w="1559" w:type="dxa"/>
            <w:tcBorders>
              <w:top w:val="single" w:sz="4" w:space="0" w:color="auto"/>
              <w:left w:val="thinThickSmallGap" w:sz="2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生命科學院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21 </w:t>
            </w:r>
          </w:p>
        </w:tc>
        <w:tc>
          <w:tcPr>
            <w:tcW w:w="864"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22 </w:t>
            </w:r>
          </w:p>
        </w:tc>
      </w:tr>
      <w:tr w:rsidR="006945A8" w:rsidRPr="00217BCF" w:rsidTr="00041F5E">
        <w:trPr>
          <w:trHeight w:val="429"/>
        </w:trPr>
        <w:tc>
          <w:tcPr>
            <w:tcW w:w="1700" w:type="dxa"/>
            <w:tcBorders>
              <w:top w:val="single" w:sz="4" w:space="0" w:color="auto"/>
              <w:left w:val="single" w:sz="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proofErr w:type="gramStart"/>
            <w:r w:rsidRPr="00217BCF">
              <w:rPr>
                <w:rFonts w:eastAsia="標楷體" w:hint="eastAsia"/>
                <w:color w:val="000000" w:themeColor="text1"/>
                <w:sz w:val="20"/>
                <w:szCs w:val="20"/>
              </w:rPr>
              <w:t>灼</w:t>
            </w:r>
            <w:proofErr w:type="gramEnd"/>
            <w:r w:rsidRPr="00217BCF">
              <w:rPr>
                <w:rFonts w:eastAsia="標楷體" w:hint="eastAsia"/>
                <w:color w:val="000000" w:themeColor="text1"/>
                <w:sz w:val="20"/>
                <w:szCs w:val="20"/>
              </w:rPr>
              <w:t>燙傷、凍傷</w:t>
            </w:r>
          </w:p>
        </w:tc>
        <w:tc>
          <w:tcPr>
            <w:tcW w:w="709"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9</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8 </w:t>
            </w:r>
          </w:p>
        </w:tc>
        <w:tc>
          <w:tcPr>
            <w:tcW w:w="1771" w:type="dxa"/>
            <w:tcBorders>
              <w:top w:val="single" w:sz="4" w:space="0" w:color="auto"/>
              <w:left w:val="thinThickSmallGap" w:sz="2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教室、辦公場所</w:t>
            </w:r>
          </w:p>
        </w:tc>
        <w:tc>
          <w:tcPr>
            <w:tcW w:w="749"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20 </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34</w:t>
            </w:r>
          </w:p>
        </w:tc>
        <w:tc>
          <w:tcPr>
            <w:tcW w:w="1559" w:type="dxa"/>
            <w:tcBorders>
              <w:top w:val="single" w:sz="4" w:space="0" w:color="auto"/>
              <w:left w:val="thinThickSmallGap" w:sz="2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獸醫學院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2 </w:t>
            </w:r>
          </w:p>
        </w:tc>
        <w:tc>
          <w:tcPr>
            <w:tcW w:w="864"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2 </w:t>
            </w:r>
          </w:p>
        </w:tc>
      </w:tr>
      <w:tr w:rsidR="006945A8" w:rsidRPr="00217BCF" w:rsidTr="00041F5E">
        <w:trPr>
          <w:trHeight w:val="429"/>
        </w:trPr>
        <w:tc>
          <w:tcPr>
            <w:tcW w:w="1700" w:type="dxa"/>
            <w:tcBorders>
              <w:top w:val="single" w:sz="4" w:space="0" w:color="auto"/>
              <w:left w:val="single" w:sz="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proofErr w:type="gramStart"/>
            <w:r w:rsidRPr="00217BCF">
              <w:rPr>
                <w:rFonts w:eastAsia="標楷體" w:hint="eastAsia"/>
                <w:color w:val="000000" w:themeColor="text1"/>
                <w:sz w:val="20"/>
                <w:szCs w:val="20"/>
              </w:rPr>
              <w:t>螫</w:t>
            </w:r>
            <w:proofErr w:type="gramEnd"/>
            <w:r w:rsidRPr="00217BCF">
              <w:rPr>
                <w:rFonts w:eastAsia="標楷體" w:hint="eastAsia"/>
                <w:color w:val="000000" w:themeColor="text1"/>
                <w:sz w:val="20"/>
                <w:szCs w:val="20"/>
              </w:rPr>
              <w:t>咬傷</w:t>
            </w:r>
          </w:p>
        </w:tc>
        <w:tc>
          <w:tcPr>
            <w:tcW w:w="709"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9</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6 </w:t>
            </w:r>
          </w:p>
        </w:tc>
        <w:tc>
          <w:tcPr>
            <w:tcW w:w="1771" w:type="dxa"/>
            <w:tcBorders>
              <w:top w:val="single" w:sz="4" w:space="0" w:color="auto"/>
              <w:left w:val="thinThickSmallGap" w:sz="2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實驗場所</w:t>
            </w:r>
          </w:p>
        </w:tc>
        <w:tc>
          <w:tcPr>
            <w:tcW w:w="749"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3 </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5</w:t>
            </w:r>
          </w:p>
        </w:tc>
        <w:tc>
          <w:tcPr>
            <w:tcW w:w="1559" w:type="dxa"/>
            <w:tcBorders>
              <w:top w:val="single" w:sz="4" w:space="0" w:color="auto"/>
              <w:left w:val="thinThickSmallGap" w:sz="2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管理學院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22 </w:t>
            </w:r>
          </w:p>
        </w:tc>
        <w:tc>
          <w:tcPr>
            <w:tcW w:w="864"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43 </w:t>
            </w:r>
          </w:p>
        </w:tc>
      </w:tr>
      <w:tr w:rsidR="006945A8" w:rsidRPr="00217BCF" w:rsidTr="00041F5E">
        <w:trPr>
          <w:trHeight w:val="429"/>
        </w:trPr>
        <w:tc>
          <w:tcPr>
            <w:tcW w:w="1700" w:type="dxa"/>
            <w:tcBorders>
              <w:top w:val="single" w:sz="4" w:space="0" w:color="auto"/>
              <w:left w:val="single" w:sz="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急、內科病症</w:t>
            </w:r>
          </w:p>
        </w:tc>
        <w:tc>
          <w:tcPr>
            <w:tcW w:w="709"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olor w:val="000000" w:themeColor="text1"/>
                <w:sz w:val="20"/>
                <w:szCs w:val="20"/>
              </w:rPr>
            </w:pPr>
            <w:r w:rsidRPr="00217BCF">
              <w:rPr>
                <w:rFonts w:eastAsia="標楷體" w:hint="eastAsia"/>
                <w:color w:val="000000" w:themeColor="text1"/>
                <w:sz w:val="20"/>
                <w:szCs w:val="20"/>
              </w:rPr>
              <w:t>17</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olor w:val="000000" w:themeColor="text1"/>
                <w:sz w:val="20"/>
                <w:szCs w:val="20"/>
              </w:rPr>
            </w:pPr>
            <w:r w:rsidRPr="00217BCF">
              <w:rPr>
                <w:rFonts w:eastAsia="標楷體" w:hint="eastAsia"/>
                <w:color w:val="000000" w:themeColor="text1"/>
                <w:sz w:val="20"/>
                <w:szCs w:val="20"/>
              </w:rPr>
              <w:t>30</w:t>
            </w:r>
          </w:p>
        </w:tc>
        <w:tc>
          <w:tcPr>
            <w:tcW w:w="1771" w:type="dxa"/>
            <w:tcBorders>
              <w:top w:val="single" w:sz="4" w:space="0" w:color="auto"/>
              <w:left w:val="thinThickSmallGap" w:sz="2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餐廳</w:t>
            </w:r>
          </w:p>
        </w:tc>
        <w:tc>
          <w:tcPr>
            <w:tcW w:w="749"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1 </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1</w:t>
            </w:r>
          </w:p>
        </w:tc>
        <w:tc>
          <w:tcPr>
            <w:tcW w:w="1559" w:type="dxa"/>
            <w:tcBorders>
              <w:top w:val="single" w:sz="4" w:space="0" w:color="auto"/>
              <w:left w:val="thinThickSmallGap" w:sz="2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師範學院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26 </w:t>
            </w:r>
          </w:p>
        </w:tc>
        <w:tc>
          <w:tcPr>
            <w:tcW w:w="864"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26 </w:t>
            </w:r>
          </w:p>
        </w:tc>
      </w:tr>
      <w:tr w:rsidR="006945A8" w:rsidRPr="00217BCF" w:rsidTr="00041F5E">
        <w:trPr>
          <w:trHeight w:val="429"/>
        </w:trPr>
        <w:tc>
          <w:tcPr>
            <w:tcW w:w="1700" w:type="dxa"/>
            <w:vMerge w:val="restart"/>
            <w:tcBorders>
              <w:top w:val="single" w:sz="4" w:space="0" w:color="auto"/>
              <w:left w:val="single" w:sz="4" w:space="0" w:color="auto"/>
              <w:bottom w:val="single" w:sz="4" w:space="0" w:color="auto"/>
              <w:right w:val="single" w:sz="4" w:space="0" w:color="auto"/>
            </w:tcBorders>
            <w:hideMark/>
          </w:tcPr>
          <w:p w:rsidR="003B588A" w:rsidRPr="00217BCF" w:rsidRDefault="003B588A" w:rsidP="00E92276">
            <w:pPr>
              <w:widowControl/>
              <w:spacing w:line="110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其他</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1100" w:lineRule="exact"/>
              <w:ind w:left="600" w:hangingChars="300" w:hanging="600"/>
              <w:jc w:val="center"/>
              <w:rPr>
                <w:rFonts w:eastAsia="標楷體"/>
                <w:color w:val="000000" w:themeColor="text1"/>
                <w:sz w:val="20"/>
                <w:szCs w:val="20"/>
              </w:rPr>
            </w:pPr>
            <w:r w:rsidRPr="00217BCF">
              <w:rPr>
                <w:rFonts w:eastAsia="標楷體" w:hint="eastAsia"/>
                <w:color w:val="000000" w:themeColor="text1"/>
                <w:sz w:val="20"/>
                <w:szCs w:val="20"/>
              </w:rPr>
              <w:t>10</w:t>
            </w:r>
          </w:p>
        </w:tc>
        <w:tc>
          <w:tcPr>
            <w:tcW w:w="781" w:type="dxa"/>
            <w:vMerge w:val="restart"/>
            <w:tcBorders>
              <w:top w:val="single" w:sz="4" w:space="0" w:color="auto"/>
              <w:left w:val="single" w:sz="4" w:space="0" w:color="auto"/>
              <w:bottom w:val="single" w:sz="4" w:space="0" w:color="auto"/>
              <w:right w:val="thinThickSmallGap" w:sz="24" w:space="0" w:color="auto"/>
            </w:tcBorders>
            <w:vAlign w:val="center"/>
            <w:hideMark/>
          </w:tcPr>
          <w:p w:rsidR="003B588A" w:rsidRPr="00217BCF" w:rsidRDefault="003B588A" w:rsidP="00E92276">
            <w:pPr>
              <w:widowControl/>
              <w:spacing w:line="1100" w:lineRule="exact"/>
              <w:ind w:left="600" w:hangingChars="300" w:hanging="600"/>
              <w:jc w:val="center"/>
              <w:rPr>
                <w:rFonts w:eastAsia="標楷體"/>
                <w:color w:val="000000" w:themeColor="text1"/>
                <w:sz w:val="20"/>
                <w:szCs w:val="20"/>
              </w:rPr>
            </w:pPr>
            <w:r w:rsidRPr="00217BCF">
              <w:rPr>
                <w:rFonts w:eastAsia="標楷體" w:hint="eastAsia"/>
                <w:color w:val="000000" w:themeColor="text1"/>
                <w:sz w:val="20"/>
                <w:szCs w:val="20"/>
              </w:rPr>
              <w:t>3</w:t>
            </w:r>
          </w:p>
        </w:tc>
        <w:tc>
          <w:tcPr>
            <w:tcW w:w="1771" w:type="dxa"/>
            <w:tcBorders>
              <w:top w:val="single" w:sz="4" w:space="0" w:color="auto"/>
              <w:left w:val="thinThickSmallGap" w:sz="24" w:space="0" w:color="auto"/>
              <w:bottom w:val="single" w:sz="4" w:space="0" w:color="auto"/>
              <w:right w:val="single" w:sz="4" w:space="0" w:color="auto"/>
            </w:tcBorders>
            <w:hideMark/>
          </w:tcPr>
          <w:p w:rsidR="003B588A" w:rsidRPr="00217BCF" w:rsidRDefault="003B588A" w:rsidP="00E92276">
            <w:pPr>
              <w:widowControl/>
              <w:spacing w:line="50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宿舍</w:t>
            </w:r>
          </w:p>
        </w:tc>
        <w:tc>
          <w:tcPr>
            <w:tcW w:w="749"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15 </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19</w:t>
            </w:r>
          </w:p>
        </w:tc>
        <w:tc>
          <w:tcPr>
            <w:tcW w:w="1559" w:type="dxa"/>
            <w:tcBorders>
              <w:top w:val="single" w:sz="4" w:space="0" w:color="auto"/>
              <w:left w:val="thinThickSmallGap" w:sz="2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人文藝術學院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15 </w:t>
            </w:r>
          </w:p>
        </w:tc>
        <w:tc>
          <w:tcPr>
            <w:tcW w:w="864"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14 </w:t>
            </w:r>
          </w:p>
        </w:tc>
      </w:tr>
      <w:tr w:rsidR="006945A8" w:rsidRPr="00217BCF" w:rsidTr="00041F5E">
        <w:trPr>
          <w:trHeight w:val="429"/>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rPr>
                <w:rFonts w:eastAsia="標楷體"/>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rPr>
                <w:rFonts w:eastAsia="標楷體"/>
                <w:color w:val="000000" w:themeColor="text1"/>
                <w:sz w:val="20"/>
                <w:szCs w:val="20"/>
              </w:rPr>
            </w:pPr>
          </w:p>
        </w:tc>
        <w:tc>
          <w:tcPr>
            <w:tcW w:w="781" w:type="dxa"/>
            <w:vMerge/>
            <w:tcBorders>
              <w:top w:val="single" w:sz="4" w:space="0" w:color="auto"/>
              <w:left w:val="single" w:sz="4" w:space="0" w:color="auto"/>
              <w:bottom w:val="single" w:sz="4" w:space="0" w:color="auto"/>
              <w:right w:val="thinThickSmallGap" w:sz="24" w:space="0" w:color="auto"/>
            </w:tcBorders>
            <w:vAlign w:val="center"/>
            <w:hideMark/>
          </w:tcPr>
          <w:p w:rsidR="003B588A" w:rsidRPr="00217BCF" w:rsidRDefault="003B588A" w:rsidP="00E92276">
            <w:pPr>
              <w:widowControl/>
              <w:rPr>
                <w:rFonts w:eastAsia="標楷體"/>
                <w:color w:val="000000" w:themeColor="text1"/>
                <w:sz w:val="20"/>
                <w:szCs w:val="20"/>
              </w:rPr>
            </w:pPr>
          </w:p>
        </w:tc>
        <w:tc>
          <w:tcPr>
            <w:tcW w:w="1771" w:type="dxa"/>
            <w:vMerge w:val="restart"/>
            <w:tcBorders>
              <w:top w:val="single" w:sz="4" w:space="0" w:color="auto"/>
              <w:left w:val="thinThickSmallGap" w:sz="24" w:space="0" w:color="auto"/>
              <w:bottom w:val="single" w:sz="4" w:space="0" w:color="auto"/>
              <w:right w:val="single" w:sz="4" w:space="0" w:color="auto"/>
            </w:tcBorders>
            <w:hideMark/>
          </w:tcPr>
          <w:p w:rsidR="003B588A" w:rsidRPr="00217BCF" w:rsidRDefault="003B588A" w:rsidP="00E92276">
            <w:pPr>
              <w:widowControl/>
              <w:spacing w:line="60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校內道路</w:t>
            </w:r>
          </w:p>
        </w:tc>
        <w:tc>
          <w:tcPr>
            <w:tcW w:w="749" w:type="dxa"/>
            <w:vMerge w:val="restart"/>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28 </w:t>
            </w:r>
          </w:p>
        </w:tc>
        <w:tc>
          <w:tcPr>
            <w:tcW w:w="952" w:type="dxa"/>
            <w:vMerge w:val="restart"/>
            <w:tcBorders>
              <w:top w:val="single" w:sz="4" w:space="0" w:color="auto"/>
              <w:left w:val="single" w:sz="4" w:space="0" w:color="auto"/>
              <w:bottom w:val="single" w:sz="4" w:space="0" w:color="auto"/>
              <w:right w:val="thinThickSmallGap" w:sz="2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32</w:t>
            </w:r>
          </w:p>
        </w:tc>
        <w:tc>
          <w:tcPr>
            <w:tcW w:w="1559" w:type="dxa"/>
            <w:tcBorders>
              <w:top w:val="single" w:sz="4" w:space="0" w:color="auto"/>
              <w:left w:val="thinThickSmallGap" w:sz="2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教職員</w:t>
            </w:r>
          </w:p>
        </w:tc>
        <w:tc>
          <w:tcPr>
            <w:tcW w:w="695"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0 </w:t>
            </w:r>
          </w:p>
        </w:tc>
        <w:tc>
          <w:tcPr>
            <w:tcW w:w="864"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12 </w:t>
            </w:r>
          </w:p>
        </w:tc>
      </w:tr>
      <w:tr w:rsidR="006945A8" w:rsidRPr="00217BCF" w:rsidTr="00041F5E">
        <w:trPr>
          <w:trHeight w:val="429"/>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rPr>
                <w:rFonts w:eastAsia="標楷體"/>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rPr>
                <w:rFonts w:eastAsia="標楷體"/>
                <w:color w:val="000000" w:themeColor="text1"/>
                <w:sz w:val="20"/>
                <w:szCs w:val="20"/>
              </w:rPr>
            </w:pPr>
          </w:p>
        </w:tc>
        <w:tc>
          <w:tcPr>
            <w:tcW w:w="781" w:type="dxa"/>
            <w:vMerge/>
            <w:tcBorders>
              <w:top w:val="single" w:sz="4" w:space="0" w:color="auto"/>
              <w:left w:val="single" w:sz="4" w:space="0" w:color="auto"/>
              <w:bottom w:val="single" w:sz="4" w:space="0" w:color="auto"/>
              <w:right w:val="thinThickSmallGap" w:sz="24" w:space="0" w:color="auto"/>
            </w:tcBorders>
            <w:vAlign w:val="center"/>
            <w:hideMark/>
          </w:tcPr>
          <w:p w:rsidR="003B588A" w:rsidRPr="00217BCF" w:rsidRDefault="003B588A" w:rsidP="00E92276">
            <w:pPr>
              <w:widowControl/>
              <w:rPr>
                <w:rFonts w:eastAsia="標楷體"/>
                <w:color w:val="000000" w:themeColor="text1"/>
                <w:sz w:val="20"/>
                <w:szCs w:val="20"/>
              </w:rPr>
            </w:pPr>
          </w:p>
        </w:tc>
        <w:tc>
          <w:tcPr>
            <w:tcW w:w="1771" w:type="dxa"/>
            <w:vMerge/>
            <w:tcBorders>
              <w:top w:val="single" w:sz="4" w:space="0" w:color="auto"/>
              <w:left w:val="thinThickSmallGap" w:sz="24" w:space="0" w:color="auto"/>
              <w:bottom w:val="single" w:sz="4" w:space="0" w:color="auto"/>
              <w:right w:val="single" w:sz="4" w:space="0" w:color="auto"/>
            </w:tcBorders>
            <w:vAlign w:val="center"/>
            <w:hideMark/>
          </w:tcPr>
          <w:p w:rsidR="003B588A" w:rsidRPr="00217BCF" w:rsidRDefault="003B588A" w:rsidP="00E92276">
            <w:pPr>
              <w:widowControl/>
              <w:rPr>
                <w:rFonts w:eastAsia="標楷體"/>
                <w:color w:val="000000" w:themeColor="text1"/>
                <w:sz w:val="20"/>
                <w:szCs w:val="20"/>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rPr>
                <w:rFonts w:eastAsia="標楷體" w:cs="新細明體"/>
                <w:color w:val="000000" w:themeColor="text1"/>
                <w:sz w:val="20"/>
                <w:szCs w:val="20"/>
              </w:rPr>
            </w:pPr>
          </w:p>
        </w:tc>
        <w:tc>
          <w:tcPr>
            <w:tcW w:w="952" w:type="dxa"/>
            <w:vMerge/>
            <w:tcBorders>
              <w:top w:val="single" w:sz="4" w:space="0" w:color="auto"/>
              <w:left w:val="single" w:sz="4" w:space="0" w:color="auto"/>
              <w:bottom w:val="single" w:sz="4" w:space="0" w:color="auto"/>
              <w:right w:val="thinThickSmallGap" w:sz="24" w:space="0" w:color="auto"/>
            </w:tcBorders>
            <w:vAlign w:val="center"/>
            <w:hideMark/>
          </w:tcPr>
          <w:p w:rsidR="003B588A" w:rsidRPr="00217BCF" w:rsidRDefault="003B588A" w:rsidP="00E92276">
            <w:pPr>
              <w:widowControl/>
              <w:rPr>
                <w:rFonts w:eastAsia="標楷體" w:cs="新細明體"/>
                <w:color w:val="000000" w:themeColor="text1"/>
                <w:sz w:val="20"/>
                <w:szCs w:val="20"/>
              </w:rPr>
            </w:pPr>
          </w:p>
        </w:tc>
        <w:tc>
          <w:tcPr>
            <w:tcW w:w="1559" w:type="dxa"/>
            <w:tcBorders>
              <w:top w:val="single" w:sz="4" w:space="0" w:color="auto"/>
              <w:left w:val="thinThickSmallGap" w:sz="2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校外人士</w:t>
            </w:r>
          </w:p>
        </w:tc>
        <w:tc>
          <w:tcPr>
            <w:tcW w:w="695"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20 </w:t>
            </w:r>
          </w:p>
        </w:tc>
        <w:tc>
          <w:tcPr>
            <w:tcW w:w="864"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s="新細明體"/>
                <w:color w:val="000000" w:themeColor="text1"/>
                <w:sz w:val="20"/>
                <w:szCs w:val="20"/>
              </w:rPr>
            </w:pPr>
            <w:r w:rsidRPr="00217BCF">
              <w:rPr>
                <w:rFonts w:eastAsia="標楷體" w:hint="eastAsia"/>
                <w:color w:val="000000" w:themeColor="text1"/>
                <w:sz w:val="20"/>
                <w:szCs w:val="20"/>
              </w:rPr>
              <w:t xml:space="preserve">4 </w:t>
            </w:r>
          </w:p>
        </w:tc>
      </w:tr>
      <w:tr w:rsidR="006945A8" w:rsidRPr="00217BCF" w:rsidTr="00041F5E">
        <w:trPr>
          <w:trHeight w:val="429"/>
        </w:trPr>
        <w:tc>
          <w:tcPr>
            <w:tcW w:w="1700" w:type="dxa"/>
            <w:tcBorders>
              <w:top w:val="single" w:sz="4" w:space="0" w:color="auto"/>
              <w:left w:val="single" w:sz="4" w:space="0" w:color="auto"/>
              <w:bottom w:val="single" w:sz="4" w:space="0" w:color="auto"/>
              <w:right w:val="single" w:sz="4" w:space="0" w:color="auto"/>
            </w:tcBorders>
            <w:shd w:val="clear" w:color="auto" w:fill="FDE9D9"/>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合計</w:t>
            </w: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B588A" w:rsidRPr="00217BCF" w:rsidRDefault="003B588A" w:rsidP="00E92276">
            <w:pPr>
              <w:widowControl/>
              <w:spacing w:line="420" w:lineRule="exact"/>
              <w:ind w:left="600" w:hangingChars="300" w:hanging="600"/>
              <w:jc w:val="center"/>
              <w:rPr>
                <w:rFonts w:eastAsia="標楷體"/>
                <w:color w:val="000000" w:themeColor="text1"/>
                <w:sz w:val="20"/>
                <w:szCs w:val="20"/>
              </w:rPr>
            </w:pPr>
            <w:r w:rsidRPr="00217BCF">
              <w:rPr>
                <w:rFonts w:eastAsia="標楷體" w:hint="eastAsia"/>
                <w:color w:val="000000" w:themeColor="text1"/>
                <w:sz w:val="20"/>
                <w:szCs w:val="20"/>
              </w:rPr>
              <w:t>184</w:t>
            </w:r>
          </w:p>
        </w:tc>
        <w:tc>
          <w:tcPr>
            <w:tcW w:w="781" w:type="dxa"/>
            <w:tcBorders>
              <w:top w:val="single" w:sz="4" w:space="0" w:color="auto"/>
              <w:left w:val="single" w:sz="4" w:space="0" w:color="auto"/>
              <w:bottom w:val="single" w:sz="4" w:space="0" w:color="auto"/>
              <w:right w:val="thinThickSmallGap" w:sz="24" w:space="0" w:color="auto"/>
            </w:tcBorders>
            <w:shd w:val="clear" w:color="auto" w:fill="FDE9D9"/>
            <w:vAlign w:val="center"/>
            <w:hideMark/>
          </w:tcPr>
          <w:p w:rsidR="003B588A" w:rsidRPr="00217BCF" w:rsidRDefault="003B588A" w:rsidP="00E92276">
            <w:pPr>
              <w:widowControl/>
              <w:spacing w:line="420" w:lineRule="exact"/>
              <w:ind w:left="600" w:hangingChars="300" w:hanging="600"/>
              <w:jc w:val="center"/>
              <w:rPr>
                <w:rFonts w:eastAsia="標楷體"/>
                <w:color w:val="000000" w:themeColor="text1"/>
                <w:sz w:val="20"/>
                <w:szCs w:val="20"/>
              </w:rPr>
            </w:pPr>
            <w:r w:rsidRPr="00217BCF">
              <w:rPr>
                <w:rFonts w:eastAsia="標楷體" w:hint="eastAsia"/>
                <w:color w:val="000000" w:themeColor="text1"/>
                <w:sz w:val="20"/>
                <w:szCs w:val="20"/>
              </w:rPr>
              <w:t>219</w:t>
            </w:r>
          </w:p>
        </w:tc>
        <w:tc>
          <w:tcPr>
            <w:tcW w:w="1771" w:type="dxa"/>
            <w:tcBorders>
              <w:top w:val="single" w:sz="4" w:space="0" w:color="auto"/>
              <w:left w:val="thinThickSmallGap" w:sz="24" w:space="0" w:color="auto"/>
              <w:bottom w:val="single" w:sz="4" w:space="0" w:color="auto"/>
              <w:right w:val="single" w:sz="4" w:space="0" w:color="auto"/>
            </w:tcBorders>
            <w:shd w:val="clear" w:color="auto" w:fill="FDE9D9"/>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合計</w:t>
            </w:r>
          </w:p>
        </w:tc>
        <w:tc>
          <w:tcPr>
            <w:tcW w:w="74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B588A" w:rsidRPr="00217BCF" w:rsidRDefault="003B588A" w:rsidP="00E92276">
            <w:pPr>
              <w:widowControl/>
              <w:spacing w:line="420" w:lineRule="exact"/>
              <w:ind w:left="600" w:hangingChars="300" w:hanging="600"/>
              <w:jc w:val="center"/>
              <w:rPr>
                <w:rFonts w:eastAsia="標楷體"/>
                <w:color w:val="000000" w:themeColor="text1"/>
                <w:sz w:val="20"/>
                <w:szCs w:val="20"/>
              </w:rPr>
            </w:pPr>
            <w:r w:rsidRPr="00217BCF">
              <w:rPr>
                <w:rFonts w:eastAsia="標楷體" w:hint="eastAsia"/>
                <w:color w:val="000000" w:themeColor="text1"/>
                <w:sz w:val="20"/>
                <w:szCs w:val="20"/>
              </w:rPr>
              <w:t>184</w:t>
            </w:r>
          </w:p>
        </w:tc>
        <w:tc>
          <w:tcPr>
            <w:tcW w:w="952" w:type="dxa"/>
            <w:tcBorders>
              <w:top w:val="single" w:sz="4" w:space="0" w:color="auto"/>
              <w:left w:val="single" w:sz="4" w:space="0" w:color="auto"/>
              <w:bottom w:val="single" w:sz="4" w:space="0" w:color="auto"/>
              <w:right w:val="thinThickSmallGap" w:sz="24" w:space="0" w:color="auto"/>
            </w:tcBorders>
            <w:shd w:val="clear" w:color="auto" w:fill="FDE9D9"/>
            <w:vAlign w:val="center"/>
            <w:hideMark/>
          </w:tcPr>
          <w:p w:rsidR="003B588A" w:rsidRPr="00217BCF" w:rsidRDefault="003B588A" w:rsidP="00E92276">
            <w:pPr>
              <w:widowControl/>
              <w:spacing w:line="420" w:lineRule="exact"/>
              <w:ind w:left="600" w:hangingChars="300" w:hanging="600"/>
              <w:jc w:val="center"/>
              <w:rPr>
                <w:rFonts w:eastAsia="標楷體"/>
                <w:color w:val="000000" w:themeColor="text1"/>
                <w:sz w:val="20"/>
                <w:szCs w:val="20"/>
              </w:rPr>
            </w:pPr>
            <w:r w:rsidRPr="00217BCF">
              <w:rPr>
                <w:rFonts w:eastAsia="標楷體" w:hint="eastAsia"/>
                <w:color w:val="000000" w:themeColor="text1"/>
                <w:sz w:val="20"/>
                <w:szCs w:val="20"/>
              </w:rPr>
              <w:t>219</w:t>
            </w:r>
          </w:p>
        </w:tc>
        <w:tc>
          <w:tcPr>
            <w:tcW w:w="1559" w:type="dxa"/>
            <w:tcBorders>
              <w:top w:val="single" w:sz="4" w:space="0" w:color="auto"/>
              <w:left w:val="thinThickSmallGap" w:sz="24" w:space="0" w:color="auto"/>
              <w:bottom w:val="single" w:sz="4" w:space="0" w:color="auto"/>
              <w:right w:val="single" w:sz="4" w:space="0" w:color="auto"/>
            </w:tcBorders>
            <w:shd w:val="clear" w:color="auto" w:fill="FDE9D9"/>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合計</w:t>
            </w:r>
          </w:p>
        </w:tc>
        <w:tc>
          <w:tcPr>
            <w:tcW w:w="69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B588A" w:rsidRPr="00217BCF" w:rsidRDefault="003B588A" w:rsidP="00E92276">
            <w:pPr>
              <w:widowControl/>
              <w:spacing w:line="420" w:lineRule="exact"/>
              <w:ind w:left="600" w:hangingChars="300" w:hanging="600"/>
              <w:jc w:val="center"/>
              <w:rPr>
                <w:rFonts w:eastAsia="標楷體"/>
                <w:color w:val="000000" w:themeColor="text1"/>
                <w:sz w:val="20"/>
                <w:szCs w:val="20"/>
              </w:rPr>
            </w:pPr>
            <w:r w:rsidRPr="00217BCF">
              <w:rPr>
                <w:rFonts w:eastAsia="標楷體" w:hint="eastAsia"/>
                <w:color w:val="000000" w:themeColor="text1"/>
                <w:sz w:val="20"/>
                <w:szCs w:val="20"/>
              </w:rPr>
              <w:t>184</w:t>
            </w:r>
          </w:p>
        </w:tc>
        <w:tc>
          <w:tcPr>
            <w:tcW w:w="86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B588A" w:rsidRPr="00217BCF" w:rsidRDefault="003B588A" w:rsidP="00E92276">
            <w:pPr>
              <w:widowControl/>
              <w:spacing w:line="420" w:lineRule="exact"/>
              <w:ind w:left="600" w:hangingChars="300" w:hanging="600"/>
              <w:jc w:val="center"/>
              <w:rPr>
                <w:rFonts w:eastAsia="標楷體"/>
                <w:color w:val="000000" w:themeColor="text1"/>
                <w:sz w:val="20"/>
                <w:szCs w:val="20"/>
              </w:rPr>
            </w:pPr>
            <w:r w:rsidRPr="00217BCF">
              <w:rPr>
                <w:rFonts w:eastAsia="標楷體" w:hint="eastAsia"/>
                <w:color w:val="000000" w:themeColor="text1"/>
                <w:sz w:val="20"/>
                <w:szCs w:val="20"/>
              </w:rPr>
              <w:t>219</w:t>
            </w:r>
          </w:p>
        </w:tc>
      </w:tr>
      <w:tr w:rsidR="006945A8" w:rsidRPr="00217BCF" w:rsidTr="00041F5E">
        <w:trPr>
          <w:trHeight w:val="429"/>
        </w:trPr>
        <w:tc>
          <w:tcPr>
            <w:tcW w:w="1700" w:type="dxa"/>
            <w:tcBorders>
              <w:top w:val="single" w:sz="4" w:space="0" w:color="auto"/>
              <w:left w:val="single" w:sz="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總計</w:t>
            </w:r>
          </w:p>
        </w:tc>
        <w:tc>
          <w:tcPr>
            <w:tcW w:w="1490" w:type="dxa"/>
            <w:gridSpan w:val="2"/>
            <w:tcBorders>
              <w:top w:val="single" w:sz="4" w:space="0" w:color="auto"/>
              <w:left w:val="single" w:sz="4" w:space="0" w:color="auto"/>
              <w:bottom w:val="single" w:sz="4" w:space="0" w:color="auto"/>
              <w:right w:val="thinThickSmallGap" w:sz="24" w:space="0" w:color="auto"/>
            </w:tcBorders>
            <w:vAlign w:val="center"/>
            <w:hideMark/>
          </w:tcPr>
          <w:p w:rsidR="003B588A" w:rsidRPr="00217BCF" w:rsidRDefault="003B588A" w:rsidP="00E92276">
            <w:pPr>
              <w:widowControl/>
              <w:spacing w:line="420" w:lineRule="exact"/>
              <w:ind w:left="600" w:hangingChars="300" w:hanging="600"/>
              <w:jc w:val="center"/>
              <w:rPr>
                <w:rFonts w:eastAsia="標楷體"/>
                <w:color w:val="000000" w:themeColor="text1"/>
                <w:sz w:val="20"/>
                <w:szCs w:val="20"/>
              </w:rPr>
            </w:pPr>
            <w:r w:rsidRPr="00217BCF">
              <w:rPr>
                <w:rFonts w:eastAsia="標楷體" w:hint="eastAsia"/>
                <w:color w:val="000000" w:themeColor="text1"/>
                <w:sz w:val="20"/>
                <w:szCs w:val="20"/>
              </w:rPr>
              <w:t>403</w:t>
            </w:r>
          </w:p>
        </w:tc>
        <w:tc>
          <w:tcPr>
            <w:tcW w:w="1771" w:type="dxa"/>
            <w:tcBorders>
              <w:top w:val="single" w:sz="4" w:space="0" w:color="auto"/>
              <w:left w:val="thinThickSmallGap" w:sz="2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總計</w:t>
            </w:r>
          </w:p>
        </w:tc>
        <w:tc>
          <w:tcPr>
            <w:tcW w:w="1701" w:type="dxa"/>
            <w:gridSpan w:val="2"/>
            <w:tcBorders>
              <w:top w:val="single" w:sz="4" w:space="0" w:color="auto"/>
              <w:left w:val="single" w:sz="4" w:space="0" w:color="auto"/>
              <w:bottom w:val="single" w:sz="4" w:space="0" w:color="auto"/>
              <w:right w:val="thinThickSmallGap" w:sz="24" w:space="0" w:color="auto"/>
            </w:tcBorders>
            <w:hideMark/>
          </w:tcPr>
          <w:p w:rsidR="003B588A" w:rsidRPr="00217BCF" w:rsidRDefault="003B588A" w:rsidP="00E92276">
            <w:pPr>
              <w:widowControl/>
              <w:spacing w:line="420" w:lineRule="exact"/>
              <w:ind w:left="600" w:hangingChars="300" w:hanging="600"/>
              <w:jc w:val="center"/>
              <w:rPr>
                <w:rFonts w:eastAsia="標楷體"/>
                <w:color w:val="000000" w:themeColor="text1"/>
                <w:sz w:val="20"/>
                <w:szCs w:val="20"/>
              </w:rPr>
            </w:pPr>
            <w:r w:rsidRPr="00217BCF">
              <w:rPr>
                <w:rFonts w:eastAsia="標楷體" w:hint="eastAsia"/>
                <w:color w:val="000000" w:themeColor="text1"/>
                <w:sz w:val="20"/>
                <w:szCs w:val="20"/>
              </w:rPr>
              <w:t>403</w:t>
            </w:r>
          </w:p>
        </w:tc>
        <w:tc>
          <w:tcPr>
            <w:tcW w:w="1559" w:type="dxa"/>
            <w:tcBorders>
              <w:top w:val="single" w:sz="4" w:space="0" w:color="auto"/>
              <w:left w:val="thinThickSmallGap" w:sz="2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rPr>
                <w:rFonts w:eastAsia="標楷體"/>
                <w:color w:val="000000" w:themeColor="text1"/>
                <w:sz w:val="20"/>
                <w:szCs w:val="20"/>
              </w:rPr>
            </w:pPr>
            <w:r w:rsidRPr="00217BCF">
              <w:rPr>
                <w:rFonts w:eastAsia="標楷體" w:hint="eastAsia"/>
                <w:color w:val="000000" w:themeColor="text1"/>
                <w:sz w:val="20"/>
                <w:szCs w:val="20"/>
              </w:rPr>
              <w:t>總計</w:t>
            </w:r>
          </w:p>
        </w:tc>
        <w:tc>
          <w:tcPr>
            <w:tcW w:w="1559" w:type="dxa"/>
            <w:gridSpan w:val="2"/>
            <w:tcBorders>
              <w:top w:val="single" w:sz="4" w:space="0" w:color="auto"/>
              <w:left w:val="single" w:sz="4" w:space="0" w:color="auto"/>
              <w:bottom w:val="single" w:sz="4" w:space="0" w:color="auto"/>
              <w:right w:val="single" w:sz="4" w:space="0" w:color="auto"/>
            </w:tcBorders>
            <w:hideMark/>
          </w:tcPr>
          <w:p w:rsidR="003B588A" w:rsidRPr="00217BCF" w:rsidRDefault="003B588A" w:rsidP="00E92276">
            <w:pPr>
              <w:widowControl/>
              <w:spacing w:line="420" w:lineRule="exact"/>
              <w:ind w:left="600" w:hangingChars="300" w:hanging="600"/>
              <w:jc w:val="center"/>
              <w:rPr>
                <w:rFonts w:eastAsia="標楷體"/>
                <w:color w:val="000000" w:themeColor="text1"/>
                <w:sz w:val="20"/>
                <w:szCs w:val="20"/>
              </w:rPr>
            </w:pPr>
            <w:r w:rsidRPr="00217BCF">
              <w:rPr>
                <w:rFonts w:eastAsia="標楷體" w:hint="eastAsia"/>
                <w:color w:val="000000" w:themeColor="text1"/>
                <w:sz w:val="20"/>
                <w:szCs w:val="20"/>
              </w:rPr>
              <w:t>403</w:t>
            </w:r>
          </w:p>
        </w:tc>
      </w:tr>
    </w:tbl>
    <w:p w:rsidR="003B588A" w:rsidRPr="00217BCF" w:rsidRDefault="003B588A" w:rsidP="003B588A">
      <w:pPr>
        <w:widowControl/>
        <w:snapToGrid w:val="0"/>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（二）</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15</w:t>
      </w:r>
      <w:r w:rsidRPr="00217BCF">
        <w:rPr>
          <w:rFonts w:eastAsia="標楷體" w:hint="eastAsia"/>
          <w:color w:val="000000" w:themeColor="text1"/>
          <w:sz w:val="28"/>
          <w:szCs w:val="28"/>
        </w:rPr>
        <w:t>日接獲通知行銷碩</w:t>
      </w:r>
      <w:proofErr w:type="gramStart"/>
      <w:r w:rsidRPr="00217BCF">
        <w:rPr>
          <w:rFonts w:eastAsia="標楷體" w:hint="eastAsia"/>
          <w:color w:val="000000" w:themeColor="text1"/>
          <w:sz w:val="28"/>
          <w:szCs w:val="28"/>
        </w:rPr>
        <w:t>一</w:t>
      </w:r>
      <w:proofErr w:type="gramEnd"/>
      <w:r w:rsidRPr="00217BCF">
        <w:rPr>
          <w:rFonts w:eastAsia="標楷體" w:hint="eastAsia"/>
          <w:color w:val="000000" w:themeColor="text1"/>
          <w:sz w:val="28"/>
          <w:szCs w:val="28"/>
        </w:rPr>
        <w:t>林生因踩空階梯跌倒左腳踝疼痛無法移動，予評估腳踝其</w:t>
      </w:r>
      <w:proofErr w:type="gramStart"/>
      <w:r w:rsidRPr="00217BCF">
        <w:rPr>
          <w:rFonts w:eastAsia="標楷體" w:hint="eastAsia"/>
          <w:color w:val="000000" w:themeColor="text1"/>
          <w:sz w:val="28"/>
          <w:szCs w:val="28"/>
        </w:rPr>
        <w:t>踝外側微</w:t>
      </w:r>
      <w:proofErr w:type="gramEnd"/>
      <w:r w:rsidRPr="00217BCF">
        <w:rPr>
          <w:rFonts w:eastAsia="標楷體" w:hint="eastAsia"/>
          <w:color w:val="000000" w:themeColor="text1"/>
          <w:sz w:val="28"/>
          <w:szCs w:val="28"/>
        </w:rPr>
        <w:t>腫壓痛，初步簡易處理，由同學陪同就醫</w:t>
      </w:r>
      <w:r w:rsidRPr="00217BCF">
        <w:rPr>
          <w:rFonts w:eastAsia="標楷體" w:hint="eastAsia"/>
          <w:color w:val="000000" w:themeColor="text1"/>
          <w:sz w:val="28"/>
          <w:szCs w:val="28"/>
        </w:rPr>
        <w:t>(</w:t>
      </w:r>
      <w:r w:rsidRPr="00217BCF">
        <w:rPr>
          <w:rFonts w:eastAsia="標楷體" w:hint="eastAsia"/>
          <w:color w:val="000000" w:themeColor="text1"/>
          <w:sz w:val="28"/>
          <w:szCs w:val="28"/>
        </w:rPr>
        <w:t>嘉榮</w:t>
      </w:r>
      <w:r w:rsidRPr="00217BCF">
        <w:rPr>
          <w:rFonts w:eastAsia="標楷體" w:hint="eastAsia"/>
          <w:color w:val="000000" w:themeColor="text1"/>
          <w:sz w:val="28"/>
          <w:szCs w:val="28"/>
        </w:rPr>
        <w:t>)</w:t>
      </w:r>
      <w:r w:rsidRPr="00217BCF">
        <w:rPr>
          <w:rFonts w:eastAsia="標楷體" w:hint="eastAsia"/>
          <w:color w:val="000000" w:themeColor="text1"/>
          <w:sz w:val="28"/>
          <w:szCs w:val="28"/>
        </w:rPr>
        <w:t>，醫師表示腳踝韌帶扭傷發炎，返校後協助間歇</w:t>
      </w:r>
      <w:proofErr w:type="gramStart"/>
      <w:r w:rsidRPr="00217BCF">
        <w:rPr>
          <w:rFonts w:eastAsia="標楷體" w:hint="eastAsia"/>
          <w:color w:val="000000" w:themeColor="text1"/>
          <w:sz w:val="28"/>
          <w:szCs w:val="28"/>
        </w:rPr>
        <w:t>性冰敷及</w:t>
      </w:r>
      <w:proofErr w:type="gramEnd"/>
      <w:r w:rsidRPr="00217BCF">
        <w:rPr>
          <w:rFonts w:eastAsia="標楷體" w:hint="eastAsia"/>
          <w:color w:val="000000" w:themeColor="text1"/>
          <w:sz w:val="28"/>
          <w:szCs w:val="28"/>
        </w:rPr>
        <w:t>借用輪椅代步。</w:t>
      </w:r>
    </w:p>
    <w:p w:rsidR="003B588A" w:rsidRPr="00217BCF" w:rsidRDefault="003B588A" w:rsidP="003B588A">
      <w:pPr>
        <w:widowControl/>
        <w:snapToGrid w:val="0"/>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（三）</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15</w:t>
      </w:r>
      <w:r w:rsidRPr="00217BCF">
        <w:rPr>
          <w:rFonts w:eastAsia="標楷體" w:hint="eastAsia"/>
          <w:color w:val="000000" w:themeColor="text1"/>
          <w:sz w:val="28"/>
          <w:szCs w:val="28"/>
        </w:rPr>
        <w:t>日下午獲知應經系大一</w:t>
      </w:r>
      <w:proofErr w:type="gramStart"/>
      <w:r w:rsidRPr="00217BCF">
        <w:rPr>
          <w:rFonts w:eastAsia="標楷體" w:hint="eastAsia"/>
          <w:color w:val="000000" w:themeColor="text1"/>
          <w:sz w:val="28"/>
          <w:szCs w:val="28"/>
        </w:rPr>
        <w:t>9</w:t>
      </w:r>
      <w:proofErr w:type="gramEnd"/>
      <w:r w:rsidRPr="00217BCF">
        <w:rPr>
          <w:rFonts w:eastAsia="標楷體" w:hint="eastAsia"/>
          <w:color w:val="000000" w:themeColor="text1"/>
          <w:sz w:val="28"/>
          <w:szCs w:val="28"/>
        </w:rPr>
        <w:t>人出現腸胃炎症狀，因</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13</w:t>
      </w:r>
      <w:r w:rsidRPr="00217BCF">
        <w:rPr>
          <w:rFonts w:eastAsia="標楷體" w:hint="eastAsia"/>
          <w:color w:val="000000" w:themeColor="text1"/>
          <w:sz w:val="28"/>
          <w:szCs w:val="28"/>
        </w:rPr>
        <w:t>日</w:t>
      </w:r>
      <w:r w:rsidRPr="00217BCF">
        <w:rPr>
          <w:rFonts w:eastAsia="標楷體" w:hint="eastAsia"/>
          <w:color w:val="000000" w:themeColor="text1"/>
          <w:sz w:val="28"/>
          <w:szCs w:val="28"/>
        </w:rPr>
        <w:t>9</w:t>
      </w:r>
      <w:r w:rsidRPr="00217BCF">
        <w:rPr>
          <w:rFonts w:eastAsia="標楷體" w:hint="eastAsia"/>
          <w:color w:val="000000" w:themeColor="text1"/>
          <w:sz w:val="28"/>
          <w:szCs w:val="28"/>
        </w:rPr>
        <w:t>人晚上共同聚餐，其中</w:t>
      </w:r>
      <w:r w:rsidRPr="00217BCF">
        <w:rPr>
          <w:rFonts w:eastAsia="標楷體" w:hint="eastAsia"/>
          <w:color w:val="000000" w:themeColor="text1"/>
          <w:sz w:val="28"/>
          <w:szCs w:val="28"/>
        </w:rPr>
        <w:t>8</w:t>
      </w:r>
      <w:r w:rsidRPr="00217BCF">
        <w:rPr>
          <w:rFonts w:eastAsia="標楷體" w:hint="eastAsia"/>
          <w:color w:val="000000" w:themeColor="text1"/>
          <w:sz w:val="28"/>
          <w:szCs w:val="28"/>
        </w:rPr>
        <w:t>人於</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14</w:t>
      </w:r>
      <w:r w:rsidRPr="00217BCF">
        <w:rPr>
          <w:rFonts w:eastAsia="標楷體" w:hint="eastAsia"/>
          <w:color w:val="000000" w:themeColor="text1"/>
          <w:sz w:val="28"/>
          <w:szCs w:val="28"/>
        </w:rPr>
        <w:t>日晚上陸續出現腸胃炎、發燒症狀，</w:t>
      </w:r>
      <w:proofErr w:type="gramStart"/>
      <w:r w:rsidRPr="00217BCF">
        <w:rPr>
          <w:rFonts w:eastAsia="標楷體" w:hint="eastAsia"/>
          <w:color w:val="000000" w:themeColor="text1"/>
          <w:sz w:val="28"/>
          <w:szCs w:val="28"/>
        </w:rPr>
        <w:t>該班另有</w:t>
      </w:r>
      <w:proofErr w:type="gramEnd"/>
      <w:r w:rsidRPr="00217BCF">
        <w:rPr>
          <w:rFonts w:eastAsia="標楷體" w:hint="eastAsia"/>
          <w:color w:val="000000" w:themeColor="text1"/>
          <w:sz w:val="28"/>
          <w:szCs w:val="28"/>
        </w:rPr>
        <w:t>1</w:t>
      </w:r>
      <w:r w:rsidRPr="00217BCF">
        <w:rPr>
          <w:rFonts w:eastAsia="標楷體" w:hint="eastAsia"/>
          <w:color w:val="000000" w:themeColor="text1"/>
          <w:sz w:val="28"/>
          <w:szCs w:val="28"/>
        </w:rPr>
        <w:t>人未參加</w:t>
      </w:r>
      <w:r w:rsidRPr="00217BCF">
        <w:rPr>
          <w:rFonts w:eastAsia="標楷體" w:hint="eastAsia"/>
          <w:color w:val="000000" w:themeColor="text1"/>
          <w:sz w:val="28"/>
          <w:szCs w:val="28"/>
        </w:rPr>
        <w:t>13</w:t>
      </w:r>
      <w:r w:rsidRPr="00217BCF">
        <w:rPr>
          <w:rFonts w:eastAsia="標楷體" w:hint="eastAsia"/>
          <w:color w:val="000000" w:themeColor="text1"/>
          <w:sz w:val="28"/>
          <w:szCs w:val="28"/>
        </w:rPr>
        <w:t>日聚餐，但自</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12</w:t>
      </w:r>
      <w:r w:rsidRPr="00217BCF">
        <w:rPr>
          <w:rFonts w:eastAsia="標楷體" w:hint="eastAsia"/>
          <w:color w:val="000000" w:themeColor="text1"/>
          <w:sz w:val="28"/>
          <w:szCs w:val="28"/>
        </w:rPr>
        <w:t>日就開始有發燒及腸胃炎症狀，通報衛生局疾管科及校內相關單位，並協助</w:t>
      </w:r>
      <w:proofErr w:type="gramStart"/>
      <w:r w:rsidRPr="00217BCF">
        <w:rPr>
          <w:rFonts w:eastAsia="標楷體" w:hint="eastAsia"/>
          <w:color w:val="000000" w:themeColor="text1"/>
          <w:sz w:val="28"/>
          <w:szCs w:val="28"/>
        </w:rPr>
        <w:t>疫</w:t>
      </w:r>
      <w:proofErr w:type="gramEnd"/>
      <w:r w:rsidRPr="00217BCF">
        <w:rPr>
          <w:rFonts w:eastAsia="標楷體" w:hint="eastAsia"/>
          <w:color w:val="000000" w:themeColor="text1"/>
          <w:sz w:val="28"/>
          <w:szCs w:val="28"/>
        </w:rPr>
        <w:t>調，</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16</w:t>
      </w:r>
      <w:r w:rsidRPr="00217BCF">
        <w:rPr>
          <w:rFonts w:eastAsia="標楷體" w:hint="eastAsia"/>
          <w:color w:val="000000" w:themeColor="text1"/>
          <w:sz w:val="28"/>
          <w:szCs w:val="28"/>
          <w:lang w:eastAsia="zh-HK"/>
        </w:rPr>
        <w:t>日</w:t>
      </w:r>
      <w:r w:rsidRPr="00217BCF">
        <w:rPr>
          <w:rFonts w:eastAsia="標楷體" w:hint="eastAsia"/>
          <w:color w:val="000000" w:themeColor="text1"/>
          <w:sz w:val="28"/>
          <w:szCs w:val="28"/>
        </w:rPr>
        <w:t>衛生單位提供大便</w:t>
      </w:r>
      <w:proofErr w:type="gramStart"/>
      <w:r w:rsidRPr="00217BCF">
        <w:rPr>
          <w:rFonts w:eastAsia="標楷體" w:hint="eastAsia"/>
          <w:color w:val="000000" w:themeColor="text1"/>
          <w:sz w:val="28"/>
          <w:szCs w:val="28"/>
        </w:rPr>
        <w:t>採</w:t>
      </w:r>
      <w:proofErr w:type="gramEnd"/>
      <w:r w:rsidRPr="00217BCF">
        <w:rPr>
          <w:rFonts w:eastAsia="標楷體" w:hint="eastAsia"/>
          <w:color w:val="000000" w:themeColor="text1"/>
          <w:sz w:val="28"/>
          <w:szCs w:val="28"/>
        </w:rPr>
        <w:t>檢容器，提醒學生盡快完成大便</w:t>
      </w:r>
      <w:proofErr w:type="gramStart"/>
      <w:r w:rsidRPr="00217BCF">
        <w:rPr>
          <w:rFonts w:eastAsia="標楷體" w:hint="eastAsia"/>
          <w:color w:val="000000" w:themeColor="text1"/>
          <w:sz w:val="28"/>
          <w:szCs w:val="28"/>
        </w:rPr>
        <w:t>採</w:t>
      </w:r>
      <w:proofErr w:type="gramEnd"/>
      <w:r w:rsidRPr="00217BCF">
        <w:rPr>
          <w:rFonts w:eastAsia="標楷體" w:hint="eastAsia"/>
          <w:color w:val="000000" w:themeColor="text1"/>
          <w:sz w:val="28"/>
          <w:szCs w:val="28"/>
        </w:rPr>
        <w:t>檢，</w:t>
      </w:r>
      <w:proofErr w:type="gramStart"/>
      <w:r w:rsidRPr="00217BCF">
        <w:rPr>
          <w:rFonts w:eastAsia="標楷體" w:hint="eastAsia"/>
          <w:color w:val="000000" w:themeColor="text1"/>
          <w:sz w:val="28"/>
          <w:szCs w:val="28"/>
        </w:rPr>
        <w:t>以利送驗</w:t>
      </w:r>
      <w:proofErr w:type="gramEnd"/>
      <w:r w:rsidRPr="00217BCF">
        <w:rPr>
          <w:rFonts w:eastAsia="標楷體" w:hint="eastAsia"/>
          <w:color w:val="000000" w:themeColor="text1"/>
          <w:sz w:val="28"/>
          <w:szCs w:val="28"/>
        </w:rPr>
        <w:t>，已完成入班宣導腸胃炎預防與處理，新民聯辦協調外包工友協助教室課桌椅、電梯按鍵、旋轉門等消毒。</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16</w:t>
      </w:r>
      <w:r w:rsidRPr="00217BCF">
        <w:rPr>
          <w:rFonts w:eastAsia="標楷體" w:hint="eastAsia"/>
          <w:color w:val="000000" w:themeColor="text1"/>
          <w:sz w:val="28"/>
          <w:szCs w:val="28"/>
        </w:rPr>
        <w:t>日下午</w:t>
      </w:r>
      <w:r w:rsidRPr="00217BCF">
        <w:rPr>
          <w:rFonts w:eastAsia="標楷體" w:hint="eastAsia"/>
          <w:color w:val="000000" w:themeColor="text1"/>
          <w:sz w:val="28"/>
          <w:szCs w:val="28"/>
        </w:rPr>
        <w:t>9</w:t>
      </w:r>
      <w:r w:rsidRPr="00217BCF">
        <w:rPr>
          <w:rFonts w:eastAsia="標楷體" w:hint="eastAsia"/>
          <w:color w:val="000000" w:themeColor="text1"/>
          <w:sz w:val="28"/>
          <w:szCs w:val="28"/>
        </w:rPr>
        <w:t>位腸胃炎學生其</w:t>
      </w:r>
      <w:proofErr w:type="gramStart"/>
      <w:r w:rsidRPr="00217BCF">
        <w:rPr>
          <w:rFonts w:eastAsia="標楷體" w:hint="eastAsia"/>
          <w:color w:val="000000" w:themeColor="text1"/>
          <w:sz w:val="28"/>
          <w:szCs w:val="28"/>
        </w:rPr>
        <w:t>症狀已緩解</w:t>
      </w:r>
      <w:proofErr w:type="gramEnd"/>
      <w:r w:rsidRPr="00217BCF">
        <w:rPr>
          <w:rFonts w:eastAsia="標楷體" w:hint="eastAsia"/>
          <w:color w:val="000000" w:themeColor="text1"/>
          <w:sz w:val="28"/>
          <w:szCs w:val="28"/>
        </w:rPr>
        <w:t>。</w:t>
      </w:r>
    </w:p>
    <w:p w:rsidR="003B588A" w:rsidRPr="00217BCF" w:rsidRDefault="003B588A" w:rsidP="003B588A">
      <w:pPr>
        <w:widowControl/>
        <w:snapToGrid w:val="0"/>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（四）</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16</w:t>
      </w:r>
      <w:r w:rsidRPr="00217BCF">
        <w:rPr>
          <w:rFonts w:eastAsia="標楷體" w:hint="eastAsia"/>
          <w:color w:val="000000" w:themeColor="text1"/>
          <w:sz w:val="28"/>
          <w:szCs w:val="28"/>
        </w:rPr>
        <w:t>日下午</w:t>
      </w:r>
      <w:r w:rsidRPr="00217BCF">
        <w:rPr>
          <w:rFonts w:eastAsia="標楷體" w:hint="eastAsia"/>
          <w:color w:val="000000" w:themeColor="text1"/>
          <w:sz w:val="28"/>
          <w:szCs w:val="28"/>
        </w:rPr>
        <w:t>15:15</w:t>
      </w:r>
      <w:r w:rsidRPr="00217BCF">
        <w:rPr>
          <w:rFonts w:eastAsia="標楷體" w:hint="eastAsia"/>
          <w:color w:val="000000" w:themeColor="text1"/>
          <w:sz w:val="28"/>
          <w:szCs w:val="28"/>
        </w:rPr>
        <w:t>食</w:t>
      </w:r>
      <w:proofErr w:type="gramStart"/>
      <w:r w:rsidRPr="00217BCF">
        <w:rPr>
          <w:rFonts w:eastAsia="標楷體" w:hint="eastAsia"/>
          <w:color w:val="000000" w:themeColor="text1"/>
          <w:sz w:val="28"/>
          <w:szCs w:val="28"/>
        </w:rPr>
        <w:t>科系碩</w:t>
      </w:r>
      <w:proofErr w:type="gramEnd"/>
      <w:r w:rsidRPr="00217BCF">
        <w:rPr>
          <w:rFonts w:eastAsia="標楷體" w:hint="eastAsia"/>
          <w:color w:val="000000" w:themeColor="text1"/>
          <w:sz w:val="28"/>
          <w:szCs w:val="28"/>
        </w:rPr>
        <w:t>二張同學，做實驗時左手小拇指不慎被砝碼重壓，小拇指周圍</w:t>
      </w:r>
      <w:proofErr w:type="gramStart"/>
      <w:r w:rsidRPr="00217BCF">
        <w:rPr>
          <w:rFonts w:eastAsia="標楷體" w:hint="eastAsia"/>
          <w:color w:val="000000" w:themeColor="text1"/>
          <w:sz w:val="28"/>
          <w:szCs w:val="28"/>
        </w:rPr>
        <w:t>瘀</w:t>
      </w:r>
      <w:proofErr w:type="gramEnd"/>
      <w:r w:rsidRPr="00217BCF">
        <w:rPr>
          <w:rFonts w:eastAsia="標楷體" w:hint="eastAsia"/>
          <w:color w:val="000000" w:themeColor="text1"/>
          <w:sz w:val="28"/>
          <w:szCs w:val="28"/>
        </w:rPr>
        <w:t>青</w:t>
      </w:r>
      <w:proofErr w:type="gramStart"/>
      <w:r w:rsidRPr="00217BCF">
        <w:rPr>
          <w:rFonts w:eastAsia="標楷體" w:hint="eastAsia"/>
          <w:color w:val="000000" w:themeColor="text1"/>
          <w:sz w:val="28"/>
          <w:szCs w:val="28"/>
        </w:rPr>
        <w:t>疑</w:t>
      </w:r>
      <w:proofErr w:type="gramEnd"/>
      <w:r w:rsidRPr="00217BCF">
        <w:rPr>
          <w:rFonts w:eastAsia="標楷體" w:hint="eastAsia"/>
          <w:color w:val="000000" w:themeColor="text1"/>
          <w:sz w:val="28"/>
          <w:szCs w:val="28"/>
        </w:rPr>
        <w:t>骨折，簡單包紮後由同學陪同送</w:t>
      </w:r>
      <w:proofErr w:type="gramStart"/>
      <w:r w:rsidRPr="00217BCF">
        <w:rPr>
          <w:rFonts w:eastAsia="標楷體" w:hint="eastAsia"/>
          <w:color w:val="000000" w:themeColor="text1"/>
          <w:sz w:val="28"/>
          <w:szCs w:val="28"/>
        </w:rPr>
        <w:t>醫</w:t>
      </w:r>
      <w:proofErr w:type="gramEnd"/>
      <w:r w:rsidRPr="00217BCF">
        <w:rPr>
          <w:rFonts w:eastAsia="標楷體" w:hint="eastAsia"/>
          <w:color w:val="000000" w:themeColor="text1"/>
          <w:sz w:val="28"/>
          <w:szCs w:val="28"/>
        </w:rPr>
        <w:t>治療，並</w:t>
      </w:r>
      <w:proofErr w:type="gramStart"/>
      <w:r w:rsidRPr="00217BCF">
        <w:rPr>
          <w:rFonts w:eastAsia="標楷體" w:hint="eastAsia"/>
          <w:color w:val="000000" w:themeColor="text1"/>
          <w:sz w:val="28"/>
          <w:szCs w:val="28"/>
        </w:rPr>
        <w:t>通知職安組</w:t>
      </w:r>
      <w:proofErr w:type="gramEnd"/>
      <w:r w:rsidRPr="00217BCF">
        <w:rPr>
          <w:rFonts w:eastAsia="標楷體" w:hint="eastAsia"/>
          <w:color w:val="000000" w:themeColor="text1"/>
          <w:sz w:val="28"/>
          <w:szCs w:val="28"/>
        </w:rPr>
        <w:t>。</w:t>
      </w:r>
    </w:p>
    <w:p w:rsidR="003B588A" w:rsidRPr="00217BCF" w:rsidRDefault="003B588A" w:rsidP="003B588A">
      <w:pPr>
        <w:widowControl/>
        <w:tabs>
          <w:tab w:val="left" w:pos="993"/>
        </w:tabs>
        <w:snapToGrid w:val="0"/>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（五）</w:t>
      </w:r>
      <w:r w:rsidRPr="00217BCF">
        <w:rPr>
          <w:rFonts w:eastAsia="標楷體" w:hint="eastAsia"/>
          <w:color w:val="000000" w:themeColor="text1"/>
          <w:sz w:val="28"/>
          <w:szCs w:val="28"/>
        </w:rPr>
        <w:t>106</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~12</w:t>
      </w:r>
      <w:r w:rsidRPr="00217BCF">
        <w:rPr>
          <w:rFonts w:eastAsia="標楷體" w:hint="eastAsia"/>
          <w:color w:val="000000" w:themeColor="text1"/>
          <w:sz w:val="28"/>
          <w:szCs w:val="28"/>
        </w:rPr>
        <w:t>月傷病服務共</w:t>
      </w:r>
      <w:r w:rsidRPr="00217BCF">
        <w:rPr>
          <w:rFonts w:eastAsia="標楷體" w:hint="eastAsia"/>
          <w:color w:val="000000" w:themeColor="text1"/>
          <w:sz w:val="28"/>
          <w:szCs w:val="28"/>
        </w:rPr>
        <w:t>557</w:t>
      </w:r>
      <w:r w:rsidRPr="00217BCF">
        <w:rPr>
          <w:rFonts w:eastAsia="標楷體" w:hint="eastAsia"/>
          <w:color w:val="000000" w:themeColor="text1"/>
          <w:sz w:val="28"/>
          <w:szCs w:val="28"/>
        </w:rPr>
        <w:t>人次。</w:t>
      </w:r>
    </w:p>
    <w:p w:rsidR="003B588A" w:rsidRPr="00217BCF" w:rsidRDefault="003B588A" w:rsidP="007844AA">
      <w:pPr>
        <w:widowControl/>
        <w:spacing w:line="420" w:lineRule="exact"/>
        <w:ind w:leftChars="100" w:left="720" w:hangingChars="200" w:hanging="480"/>
        <w:rPr>
          <w:rFonts w:eastAsia="標楷體"/>
          <w:color w:val="000000" w:themeColor="text1"/>
          <w:sz w:val="28"/>
          <w:szCs w:val="28"/>
        </w:rPr>
      </w:pPr>
      <w:r w:rsidRPr="00217BCF">
        <w:rPr>
          <w:rFonts w:eastAsia="標楷體" w:hint="eastAsia"/>
          <w:color w:val="000000" w:themeColor="text1"/>
        </w:rPr>
        <w:t xml:space="preserve"> </w:t>
      </w:r>
      <w:r w:rsidR="007844AA" w:rsidRPr="00217BCF">
        <w:rPr>
          <w:rFonts w:eastAsia="標楷體" w:hint="eastAsia"/>
          <w:color w:val="000000" w:themeColor="text1"/>
        </w:rPr>
        <w:t xml:space="preserve">    </w:t>
      </w:r>
      <w:r w:rsidRPr="00217BCF">
        <w:rPr>
          <w:rFonts w:eastAsia="標楷體" w:hint="eastAsia"/>
          <w:color w:val="000000" w:themeColor="text1"/>
          <w:sz w:val="28"/>
          <w:szCs w:val="28"/>
        </w:rPr>
        <w:t>106</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11</w:t>
      </w:r>
      <w:r w:rsidRPr="00217BCF">
        <w:rPr>
          <w:rFonts w:eastAsia="標楷體" w:hint="eastAsia"/>
          <w:color w:val="000000" w:themeColor="text1"/>
          <w:sz w:val="28"/>
          <w:szCs w:val="28"/>
        </w:rPr>
        <w:t>至</w:t>
      </w:r>
      <w:r w:rsidRPr="00217BCF">
        <w:rPr>
          <w:rFonts w:eastAsia="標楷體" w:hint="eastAsia"/>
          <w:color w:val="000000" w:themeColor="text1"/>
          <w:sz w:val="28"/>
          <w:szCs w:val="28"/>
        </w:rPr>
        <w:t>12</w:t>
      </w:r>
      <w:r w:rsidRPr="00217BCF">
        <w:rPr>
          <w:rFonts w:eastAsia="標楷體" w:hint="eastAsia"/>
          <w:color w:val="000000" w:themeColor="text1"/>
          <w:sz w:val="28"/>
          <w:szCs w:val="28"/>
        </w:rPr>
        <w:t>月傷病服務人次</w:t>
      </w:r>
    </w:p>
    <w:tbl>
      <w:tblPr>
        <w:tblW w:w="8363" w:type="dxa"/>
        <w:tblInd w:w="8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3428"/>
        <w:gridCol w:w="1380"/>
        <w:gridCol w:w="1380"/>
        <w:gridCol w:w="2175"/>
      </w:tblGrid>
      <w:tr w:rsidR="006945A8" w:rsidRPr="00217BCF" w:rsidTr="007844AA">
        <w:trPr>
          <w:trHeight w:val="498"/>
        </w:trPr>
        <w:tc>
          <w:tcPr>
            <w:tcW w:w="3428" w:type="dxa"/>
            <w:tcBorders>
              <w:top w:val="single" w:sz="8" w:space="0" w:color="auto"/>
              <w:left w:val="single" w:sz="8" w:space="0" w:color="auto"/>
              <w:bottom w:val="single" w:sz="8" w:space="0" w:color="auto"/>
              <w:right w:val="single" w:sz="8" w:space="0" w:color="auto"/>
            </w:tcBorders>
            <w:noWrap/>
            <w:vAlign w:val="center"/>
            <w:hideMark/>
          </w:tcPr>
          <w:p w:rsidR="003B588A" w:rsidRPr="00217BCF" w:rsidRDefault="003B588A" w:rsidP="00E92276">
            <w:pPr>
              <w:widowControl/>
              <w:spacing w:line="420" w:lineRule="exact"/>
              <w:ind w:left="720" w:hangingChars="300" w:hanging="720"/>
              <w:jc w:val="center"/>
              <w:rPr>
                <w:rFonts w:eastAsia="標楷體" w:cs="新細明體"/>
                <w:color w:val="000000" w:themeColor="text1"/>
                <w:kern w:val="0"/>
              </w:rPr>
            </w:pPr>
            <w:r w:rsidRPr="00217BCF">
              <w:rPr>
                <w:rFonts w:eastAsia="標楷體" w:cs="新細明體" w:hint="eastAsia"/>
                <w:color w:val="000000" w:themeColor="text1"/>
                <w:kern w:val="0"/>
              </w:rPr>
              <w:t>傷病服務</w:t>
            </w:r>
            <w:r w:rsidRPr="00217BCF">
              <w:rPr>
                <w:rFonts w:eastAsia="標楷體" w:cs="新細明體" w:hint="eastAsia"/>
                <w:color w:val="000000" w:themeColor="text1"/>
                <w:kern w:val="0"/>
              </w:rPr>
              <w:t>/</w:t>
            </w:r>
            <w:r w:rsidRPr="00217BCF">
              <w:rPr>
                <w:rFonts w:eastAsia="標楷體" w:cs="新細明體" w:hint="eastAsia"/>
                <w:color w:val="000000" w:themeColor="text1"/>
                <w:kern w:val="0"/>
              </w:rPr>
              <w:t>月份</w:t>
            </w:r>
          </w:p>
        </w:tc>
        <w:tc>
          <w:tcPr>
            <w:tcW w:w="1380" w:type="dxa"/>
            <w:tcBorders>
              <w:top w:val="single" w:sz="8" w:space="0" w:color="auto"/>
              <w:left w:val="single" w:sz="8" w:space="0" w:color="auto"/>
              <w:bottom w:val="single" w:sz="8" w:space="0" w:color="auto"/>
              <w:right w:val="single" w:sz="8" w:space="0" w:color="auto"/>
            </w:tcBorders>
            <w:vAlign w:val="center"/>
            <w:hideMark/>
          </w:tcPr>
          <w:p w:rsidR="003B588A" w:rsidRPr="00217BCF" w:rsidRDefault="003B588A" w:rsidP="00E92276">
            <w:pPr>
              <w:widowControl/>
              <w:spacing w:line="420" w:lineRule="exact"/>
              <w:ind w:left="720" w:hangingChars="300" w:hanging="720"/>
              <w:jc w:val="center"/>
              <w:rPr>
                <w:rFonts w:eastAsia="標楷體" w:cs="新細明體"/>
                <w:bCs/>
                <w:color w:val="000000" w:themeColor="text1"/>
                <w:kern w:val="0"/>
              </w:rPr>
            </w:pPr>
            <w:r w:rsidRPr="00217BCF">
              <w:rPr>
                <w:rFonts w:eastAsia="標楷體" w:cs="新細明體" w:hint="eastAsia"/>
                <w:bCs/>
                <w:color w:val="000000" w:themeColor="text1"/>
                <w:kern w:val="0"/>
              </w:rPr>
              <w:t>11</w:t>
            </w:r>
            <w:r w:rsidRPr="00217BCF">
              <w:rPr>
                <w:rFonts w:eastAsia="標楷體" w:cs="新細明體" w:hint="eastAsia"/>
                <w:bCs/>
                <w:color w:val="000000" w:themeColor="text1"/>
                <w:kern w:val="0"/>
              </w:rPr>
              <w:t>月</w:t>
            </w:r>
          </w:p>
        </w:tc>
        <w:tc>
          <w:tcPr>
            <w:tcW w:w="1380" w:type="dxa"/>
            <w:tcBorders>
              <w:top w:val="single" w:sz="8" w:space="0" w:color="auto"/>
              <w:left w:val="single" w:sz="8" w:space="0" w:color="auto"/>
              <w:bottom w:val="single" w:sz="8" w:space="0" w:color="auto"/>
              <w:right w:val="single" w:sz="8" w:space="0" w:color="auto"/>
            </w:tcBorders>
            <w:vAlign w:val="center"/>
            <w:hideMark/>
          </w:tcPr>
          <w:p w:rsidR="003B588A" w:rsidRPr="00217BCF" w:rsidRDefault="003B588A" w:rsidP="00E92276">
            <w:pPr>
              <w:widowControl/>
              <w:spacing w:line="420" w:lineRule="exact"/>
              <w:ind w:left="720" w:hangingChars="300" w:hanging="720"/>
              <w:jc w:val="center"/>
              <w:rPr>
                <w:rFonts w:eastAsia="標楷體" w:cs="新細明體"/>
                <w:bCs/>
                <w:color w:val="000000" w:themeColor="text1"/>
                <w:kern w:val="0"/>
              </w:rPr>
            </w:pPr>
            <w:r w:rsidRPr="00217BCF">
              <w:rPr>
                <w:rFonts w:eastAsia="標楷體" w:cs="新細明體" w:hint="eastAsia"/>
                <w:bCs/>
                <w:color w:val="000000" w:themeColor="text1"/>
                <w:kern w:val="0"/>
              </w:rPr>
              <w:t>12</w:t>
            </w:r>
            <w:r w:rsidRPr="00217BCF">
              <w:rPr>
                <w:rFonts w:eastAsia="標楷體" w:cs="新細明體" w:hint="eastAsia"/>
                <w:bCs/>
                <w:color w:val="000000" w:themeColor="text1"/>
                <w:kern w:val="0"/>
              </w:rPr>
              <w:t>月</w:t>
            </w:r>
          </w:p>
        </w:tc>
        <w:tc>
          <w:tcPr>
            <w:tcW w:w="2175" w:type="dxa"/>
            <w:tcBorders>
              <w:top w:val="single" w:sz="8" w:space="0" w:color="auto"/>
              <w:left w:val="single" w:sz="8" w:space="0" w:color="auto"/>
              <w:bottom w:val="single" w:sz="8" w:space="0" w:color="auto"/>
              <w:right w:val="single" w:sz="8" w:space="0" w:color="auto"/>
            </w:tcBorders>
            <w:vAlign w:val="center"/>
            <w:hideMark/>
          </w:tcPr>
          <w:p w:rsidR="003B588A" w:rsidRPr="00217BCF" w:rsidRDefault="003B588A" w:rsidP="00E92276">
            <w:pPr>
              <w:widowControl/>
              <w:spacing w:line="420" w:lineRule="exact"/>
              <w:ind w:left="720" w:hangingChars="300" w:hanging="720"/>
              <w:jc w:val="center"/>
              <w:rPr>
                <w:rFonts w:eastAsia="標楷體" w:cs="新細明體"/>
                <w:bCs/>
                <w:color w:val="000000" w:themeColor="text1"/>
                <w:kern w:val="0"/>
              </w:rPr>
            </w:pPr>
            <w:r w:rsidRPr="00217BCF">
              <w:rPr>
                <w:rFonts w:eastAsia="標楷體" w:cs="新細明體" w:hint="eastAsia"/>
                <w:bCs/>
                <w:color w:val="000000" w:themeColor="text1"/>
                <w:kern w:val="0"/>
              </w:rPr>
              <w:t>合計</w:t>
            </w:r>
            <w:r w:rsidRPr="00217BCF">
              <w:rPr>
                <w:rFonts w:eastAsia="標楷體" w:cs="新細明體" w:hint="eastAsia"/>
                <w:bCs/>
                <w:color w:val="000000" w:themeColor="text1"/>
                <w:kern w:val="0"/>
              </w:rPr>
              <w:t>(</w:t>
            </w:r>
            <w:proofErr w:type="gramStart"/>
            <w:r w:rsidRPr="00217BCF">
              <w:rPr>
                <w:rFonts w:eastAsia="標楷體" w:cs="新細明體" w:hint="eastAsia"/>
                <w:bCs/>
                <w:color w:val="000000" w:themeColor="text1"/>
                <w:kern w:val="0"/>
              </w:rPr>
              <w:t>人次</w:t>
            </w:r>
            <w:r w:rsidRPr="00217BCF">
              <w:rPr>
                <w:rFonts w:eastAsia="標楷體" w:cs="新細明體" w:hint="eastAsia"/>
                <w:bCs/>
                <w:color w:val="000000" w:themeColor="text1"/>
                <w:kern w:val="0"/>
              </w:rPr>
              <w:t>)</w:t>
            </w:r>
            <w:proofErr w:type="gramEnd"/>
          </w:p>
        </w:tc>
      </w:tr>
      <w:tr w:rsidR="006945A8" w:rsidRPr="00217BCF" w:rsidTr="007844AA">
        <w:trPr>
          <w:trHeight w:val="498"/>
        </w:trPr>
        <w:tc>
          <w:tcPr>
            <w:tcW w:w="3428" w:type="dxa"/>
            <w:tcBorders>
              <w:top w:val="single" w:sz="8" w:space="0" w:color="auto"/>
              <w:left w:val="single" w:sz="8" w:space="0" w:color="auto"/>
              <w:bottom w:val="single" w:sz="8" w:space="0" w:color="auto"/>
              <w:right w:val="single" w:sz="8" w:space="0" w:color="auto"/>
            </w:tcBorders>
            <w:noWrap/>
            <w:vAlign w:val="center"/>
            <w:hideMark/>
          </w:tcPr>
          <w:p w:rsidR="003B588A" w:rsidRPr="00217BCF" w:rsidRDefault="003B588A" w:rsidP="00E92276">
            <w:pPr>
              <w:widowControl/>
              <w:spacing w:line="420" w:lineRule="exact"/>
              <w:ind w:leftChars="100" w:left="960" w:hangingChars="300" w:hanging="720"/>
              <w:rPr>
                <w:rFonts w:eastAsia="標楷體" w:cs="新細明體"/>
                <w:bCs/>
                <w:color w:val="000000" w:themeColor="text1"/>
                <w:kern w:val="0"/>
              </w:rPr>
            </w:pPr>
            <w:r w:rsidRPr="00217BCF">
              <w:rPr>
                <w:rFonts w:eastAsia="標楷體" w:cs="新細明體" w:hint="eastAsia"/>
                <w:bCs/>
                <w:color w:val="000000" w:themeColor="text1"/>
                <w:kern w:val="0"/>
              </w:rPr>
              <w:t>傷口處理</w:t>
            </w:r>
          </w:p>
        </w:tc>
        <w:tc>
          <w:tcPr>
            <w:tcW w:w="1380" w:type="dxa"/>
            <w:tcBorders>
              <w:top w:val="single" w:sz="8" w:space="0" w:color="auto"/>
              <w:left w:val="single" w:sz="8" w:space="0" w:color="auto"/>
              <w:bottom w:val="single" w:sz="8" w:space="0" w:color="auto"/>
              <w:right w:val="single" w:sz="8" w:space="0" w:color="auto"/>
            </w:tcBorders>
            <w:vAlign w:val="center"/>
            <w:hideMark/>
          </w:tcPr>
          <w:p w:rsidR="003B588A" w:rsidRPr="00217BCF" w:rsidRDefault="003B588A" w:rsidP="007844AA">
            <w:pPr>
              <w:widowControl/>
              <w:spacing w:line="420" w:lineRule="exact"/>
              <w:ind w:left="720" w:hangingChars="300" w:hanging="720"/>
              <w:jc w:val="right"/>
              <w:rPr>
                <w:rFonts w:eastAsia="標楷體" w:cs="新細明體"/>
                <w:color w:val="000000" w:themeColor="text1"/>
              </w:rPr>
            </w:pPr>
            <w:r w:rsidRPr="00217BCF">
              <w:rPr>
                <w:rFonts w:eastAsia="標楷體" w:hint="eastAsia"/>
                <w:color w:val="000000" w:themeColor="text1"/>
              </w:rPr>
              <w:t>189</w:t>
            </w:r>
          </w:p>
        </w:tc>
        <w:tc>
          <w:tcPr>
            <w:tcW w:w="1380" w:type="dxa"/>
            <w:tcBorders>
              <w:top w:val="single" w:sz="8" w:space="0" w:color="auto"/>
              <w:left w:val="single" w:sz="8" w:space="0" w:color="auto"/>
              <w:bottom w:val="single" w:sz="8" w:space="0" w:color="auto"/>
              <w:right w:val="single" w:sz="8" w:space="0" w:color="auto"/>
            </w:tcBorders>
            <w:vAlign w:val="center"/>
            <w:hideMark/>
          </w:tcPr>
          <w:p w:rsidR="003B588A" w:rsidRPr="00217BCF" w:rsidRDefault="003B588A" w:rsidP="007844AA">
            <w:pPr>
              <w:widowControl/>
              <w:spacing w:line="420" w:lineRule="exact"/>
              <w:ind w:left="720" w:hangingChars="300" w:hanging="720"/>
              <w:jc w:val="right"/>
              <w:rPr>
                <w:rFonts w:eastAsia="標楷體" w:cs="新細明體"/>
                <w:color w:val="000000" w:themeColor="text1"/>
              </w:rPr>
            </w:pPr>
            <w:r w:rsidRPr="00217BCF">
              <w:rPr>
                <w:rFonts w:eastAsia="標楷體" w:hint="eastAsia"/>
                <w:color w:val="000000" w:themeColor="text1"/>
              </w:rPr>
              <w:t>195</w:t>
            </w:r>
          </w:p>
        </w:tc>
        <w:tc>
          <w:tcPr>
            <w:tcW w:w="2175" w:type="dxa"/>
            <w:tcBorders>
              <w:top w:val="single" w:sz="8" w:space="0" w:color="auto"/>
              <w:left w:val="single" w:sz="8" w:space="0" w:color="auto"/>
              <w:bottom w:val="single" w:sz="8" w:space="0" w:color="auto"/>
              <w:right w:val="single" w:sz="8" w:space="0" w:color="auto"/>
            </w:tcBorders>
            <w:vAlign w:val="center"/>
            <w:hideMark/>
          </w:tcPr>
          <w:p w:rsidR="003B588A" w:rsidRPr="00217BCF" w:rsidRDefault="003B588A" w:rsidP="007844AA">
            <w:pPr>
              <w:widowControl/>
              <w:spacing w:line="420" w:lineRule="exact"/>
              <w:ind w:left="720" w:rightChars="50" w:right="120" w:hangingChars="300" w:hanging="720"/>
              <w:jc w:val="right"/>
              <w:rPr>
                <w:rFonts w:eastAsia="標楷體" w:cs="新細明體"/>
                <w:color w:val="000000" w:themeColor="text1"/>
              </w:rPr>
            </w:pPr>
            <w:r w:rsidRPr="00217BCF">
              <w:rPr>
                <w:rFonts w:eastAsia="標楷體" w:cs="新細明體" w:hint="eastAsia"/>
                <w:color w:val="000000" w:themeColor="text1"/>
              </w:rPr>
              <w:t>384</w:t>
            </w:r>
          </w:p>
        </w:tc>
      </w:tr>
      <w:tr w:rsidR="006945A8" w:rsidRPr="00217BCF" w:rsidTr="007844AA">
        <w:trPr>
          <w:trHeight w:val="498"/>
        </w:trPr>
        <w:tc>
          <w:tcPr>
            <w:tcW w:w="3428" w:type="dxa"/>
            <w:tcBorders>
              <w:top w:val="single" w:sz="8" w:space="0" w:color="auto"/>
              <w:left w:val="single" w:sz="8" w:space="0" w:color="auto"/>
              <w:bottom w:val="single" w:sz="8" w:space="0" w:color="auto"/>
              <w:right w:val="single" w:sz="8" w:space="0" w:color="auto"/>
            </w:tcBorders>
            <w:noWrap/>
            <w:vAlign w:val="center"/>
            <w:hideMark/>
          </w:tcPr>
          <w:p w:rsidR="003B588A" w:rsidRPr="00217BCF" w:rsidRDefault="003B588A" w:rsidP="00E92276">
            <w:pPr>
              <w:widowControl/>
              <w:spacing w:line="420" w:lineRule="exact"/>
              <w:ind w:leftChars="100" w:left="960" w:hangingChars="300" w:hanging="720"/>
              <w:rPr>
                <w:rFonts w:eastAsia="標楷體" w:cs="新細明體"/>
                <w:bCs/>
                <w:color w:val="000000" w:themeColor="text1"/>
                <w:kern w:val="0"/>
              </w:rPr>
            </w:pPr>
            <w:r w:rsidRPr="00217BCF">
              <w:rPr>
                <w:rFonts w:eastAsia="標楷體" w:cs="新細明體" w:hint="eastAsia"/>
                <w:bCs/>
                <w:color w:val="000000" w:themeColor="text1"/>
                <w:kern w:val="0"/>
              </w:rPr>
              <w:t>冰、熱敷</w:t>
            </w:r>
          </w:p>
        </w:tc>
        <w:tc>
          <w:tcPr>
            <w:tcW w:w="1380" w:type="dxa"/>
            <w:tcBorders>
              <w:top w:val="single" w:sz="8" w:space="0" w:color="auto"/>
              <w:left w:val="single" w:sz="8" w:space="0" w:color="auto"/>
              <w:bottom w:val="single" w:sz="8" w:space="0" w:color="auto"/>
              <w:right w:val="single" w:sz="8" w:space="0" w:color="auto"/>
            </w:tcBorders>
            <w:vAlign w:val="center"/>
            <w:hideMark/>
          </w:tcPr>
          <w:p w:rsidR="003B588A" w:rsidRPr="00217BCF" w:rsidRDefault="003B588A" w:rsidP="007844AA">
            <w:pPr>
              <w:widowControl/>
              <w:spacing w:line="420" w:lineRule="exact"/>
              <w:ind w:left="720" w:hangingChars="300" w:hanging="720"/>
              <w:jc w:val="right"/>
              <w:rPr>
                <w:rFonts w:eastAsia="標楷體" w:cs="新細明體"/>
                <w:color w:val="000000" w:themeColor="text1"/>
              </w:rPr>
            </w:pPr>
            <w:r w:rsidRPr="00217BCF">
              <w:rPr>
                <w:rFonts w:eastAsia="標楷體" w:hint="eastAsia"/>
                <w:color w:val="000000" w:themeColor="text1"/>
              </w:rPr>
              <w:t>45</w:t>
            </w:r>
          </w:p>
        </w:tc>
        <w:tc>
          <w:tcPr>
            <w:tcW w:w="1380" w:type="dxa"/>
            <w:tcBorders>
              <w:top w:val="single" w:sz="8" w:space="0" w:color="auto"/>
              <w:left w:val="single" w:sz="8" w:space="0" w:color="auto"/>
              <w:bottom w:val="single" w:sz="8" w:space="0" w:color="auto"/>
              <w:right w:val="single" w:sz="8" w:space="0" w:color="auto"/>
            </w:tcBorders>
            <w:vAlign w:val="center"/>
            <w:hideMark/>
          </w:tcPr>
          <w:p w:rsidR="003B588A" w:rsidRPr="00217BCF" w:rsidRDefault="003B588A" w:rsidP="007844AA">
            <w:pPr>
              <w:widowControl/>
              <w:spacing w:line="420" w:lineRule="exact"/>
              <w:ind w:left="720" w:hangingChars="300" w:hanging="720"/>
              <w:jc w:val="right"/>
              <w:rPr>
                <w:rFonts w:eastAsia="標楷體" w:cs="新細明體"/>
                <w:color w:val="000000" w:themeColor="text1"/>
              </w:rPr>
            </w:pPr>
            <w:r w:rsidRPr="00217BCF">
              <w:rPr>
                <w:rFonts w:eastAsia="標楷體" w:hint="eastAsia"/>
                <w:color w:val="000000" w:themeColor="text1"/>
              </w:rPr>
              <w:t>49</w:t>
            </w:r>
          </w:p>
        </w:tc>
        <w:tc>
          <w:tcPr>
            <w:tcW w:w="2175" w:type="dxa"/>
            <w:tcBorders>
              <w:top w:val="single" w:sz="8" w:space="0" w:color="auto"/>
              <w:left w:val="single" w:sz="8" w:space="0" w:color="auto"/>
              <w:bottom w:val="single" w:sz="8" w:space="0" w:color="auto"/>
              <w:right w:val="single" w:sz="8" w:space="0" w:color="auto"/>
            </w:tcBorders>
            <w:vAlign w:val="center"/>
            <w:hideMark/>
          </w:tcPr>
          <w:p w:rsidR="003B588A" w:rsidRPr="00217BCF" w:rsidRDefault="003B588A" w:rsidP="007844AA">
            <w:pPr>
              <w:widowControl/>
              <w:spacing w:line="420" w:lineRule="exact"/>
              <w:ind w:left="720" w:rightChars="50" w:right="120" w:hangingChars="300" w:hanging="720"/>
              <w:jc w:val="right"/>
              <w:rPr>
                <w:rFonts w:eastAsia="標楷體" w:cs="新細明體"/>
                <w:color w:val="000000" w:themeColor="text1"/>
              </w:rPr>
            </w:pPr>
            <w:r w:rsidRPr="00217BCF">
              <w:rPr>
                <w:rFonts w:eastAsia="標楷體" w:cs="新細明體" w:hint="eastAsia"/>
                <w:color w:val="000000" w:themeColor="text1"/>
              </w:rPr>
              <w:t>94</w:t>
            </w:r>
          </w:p>
        </w:tc>
      </w:tr>
      <w:tr w:rsidR="006945A8" w:rsidRPr="00217BCF" w:rsidTr="007844AA">
        <w:trPr>
          <w:trHeight w:val="498"/>
        </w:trPr>
        <w:tc>
          <w:tcPr>
            <w:tcW w:w="3428" w:type="dxa"/>
            <w:tcBorders>
              <w:top w:val="single" w:sz="8" w:space="0" w:color="auto"/>
              <w:left w:val="single" w:sz="8" w:space="0" w:color="auto"/>
              <w:bottom w:val="single" w:sz="8" w:space="0" w:color="auto"/>
              <w:right w:val="single" w:sz="8" w:space="0" w:color="auto"/>
            </w:tcBorders>
            <w:noWrap/>
            <w:vAlign w:val="center"/>
            <w:hideMark/>
          </w:tcPr>
          <w:p w:rsidR="003B588A" w:rsidRPr="00217BCF" w:rsidRDefault="003B588A" w:rsidP="00E92276">
            <w:pPr>
              <w:widowControl/>
              <w:spacing w:line="420" w:lineRule="exact"/>
              <w:ind w:leftChars="100" w:left="960" w:hangingChars="300" w:hanging="720"/>
              <w:rPr>
                <w:rFonts w:eastAsia="標楷體" w:cs="新細明體"/>
                <w:bCs/>
                <w:color w:val="000000" w:themeColor="text1"/>
                <w:kern w:val="0"/>
              </w:rPr>
            </w:pPr>
            <w:proofErr w:type="gramStart"/>
            <w:r w:rsidRPr="00217BCF">
              <w:rPr>
                <w:rFonts w:eastAsia="標楷體" w:cs="新細明體" w:hint="eastAsia"/>
                <w:bCs/>
                <w:color w:val="000000" w:themeColor="text1"/>
                <w:kern w:val="0"/>
              </w:rPr>
              <w:t>留觀室</w:t>
            </w:r>
            <w:proofErr w:type="gramEnd"/>
            <w:r w:rsidRPr="00217BCF">
              <w:rPr>
                <w:rFonts w:eastAsia="標楷體" w:cs="新細明體" w:hint="eastAsia"/>
                <w:bCs/>
                <w:color w:val="000000" w:themeColor="text1"/>
                <w:kern w:val="0"/>
              </w:rPr>
              <w:t>觀察</w:t>
            </w:r>
          </w:p>
        </w:tc>
        <w:tc>
          <w:tcPr>
            <w:tcW w:w="1380" w:type="dxa"/>
            <w:tcBorders>
              <w:top w:val="single" w:sz="8" w:space="0" w:color="auto"/>
              <w:left w:val="single" w:sz="8" w:space="0" w:color="auto"/>
              <w:bottom w:val="single" w:sz="8" w:space="0" w:color="auto"/>
              <w:right w:val="single" w:sz="8" w:space="0" w:color="auto"/>
            </w:tcBorders>
            <w:vAlign w:val="center"/>
            <w:hideMark/>
          </w:tcPr>
          <w:p w:rsidR="003B588A" w:rsidRPr="00217BCF" w:rsidRDefault="003B588A" w:rsidP="007844AA">
            <w:pPr>
              <w:widowControl/>
              <w:spacing w:line="420" w:lineRule="exact"/>
              <w:ind w:left="720" w:hangingChars="300" w:hanging="720"/>
              <w:jc w:val="right"/>
              <w:rPr>
                <w:rFonts w:eastAsia="標楷體" w:cs="新細明體"/>
                <w:color w:val="000000" w:themeColor="text1"/>
              </w:rPr>
            </w:pPr>
            <w:r w:rsidRPr="00217BCF">
              <w:rPr>
                <w:rFonts w:eastAsia="標楷體" w:hint="eastAsia"/>
                <w:color w:val="000000" w:themeColor="text1"/>
              </w:rPr>
              <w:t>5</w:t>
            </w:r>
          </w:p>
        </w:tc>
        <w:tc>
          <w:tcPr>
            <w:tcW w:w="1380" w:type="dxa"/>
            <w:tcBorders>
              <w:top w:val="single" w:sz="8" w:space="0" w:color="auto"/>
              <w:left w:val="single" w:sz="8" w:space="0" w:color="auto"/>
              <w:bottom w:val="single" w:sz="8" w:space="0" w:color="auto"/>
              <w:right w:val="single" w:sz="8" w:space="0" w:color="auto"/>
            </w:tcBorders>
            <w:vAlign w:val="center"/>
            <w:hideMark/>
          </w:tcPr>
          <w:p w:rsidR="003B588A" w:rsidRPr="00217BCF" w:rsidRDefault="003B588A" w:rsidP="007844AA">
            <w:pPr>
              <w:widowControl/>
              <w:spacing w:line="420" w:lineRule="exact"/>
              <w:ind w:left="720" w:hangingChars="300" w:hanging="720"/>
              <w:jc w:val="right"/>
              <w:rPr>
                <w:rFonts w:eastAsia="標楷體" w:cs="新細明體"/>
                <w:color w:val="000000" w:themeColor="text1"/>
              </w:rPr>
            </w:pPr>
            <w:r w:rsidRPr="00217BCF">
              <w:rPr>
                <w:rFonts w:eastAsia="標楷體" w:hint="eastAsia"/>
                <w:color w:val="000000" w:themeColor="text1"/>
              </w:rPr>
              <w:t>7</w:t>
            </w:r>
          </w:p>
        </w:tc>
        <w:tc>
          <w:tcPr>
            <w:tcW w:w="2175" w:type="dxa"/>
            <w:tcBorders>
              <w:top w:val="single" w:sz="8" w:space="0" w:color="auto"/>
              <w:left w:val="single" w:sz="8" w:space="0" w:color="auto"/>
              <w:bottom w:val="single" w:sz="8" w:space="0" w:color="auto"/>
              <w:right w:val="single" w:sz="8" w:space="0" w:color="auto"/>
            </w:tcBorders>
            <w:vAlign w:val="center"/>
            <w:hideMark/>
          </w:tcPr>
          <w:p w:rsidR="003B588A" w:rsidRPr="00217BCF" w:rsidRDefault="003B588A" w:rsidP="007844AA">
            <w:pPr>
              <w:widowControl/>
              <w:spacing w:line="420" w:lineRule="exact"/>
              <w:ind w:left="720" w:rightChars="50" w:right="120" w:hangingChars="300" w:hanging="720"/>
              <w:jc w:val="right"/>
              <w:rPr>
                <w:rFonts w:eastAsia="標楷體" w:cs="新細明體"/>
                <w:color w:val="000000" w:themeColor="text1"/>
              </w:rPr>
            </w:pPr>
            <w:r w:rsidRPr="00217BCF">
              <w:rPr>
                <w:rFonts w:eastAsia="標楷體" w:cs="新細明體" w:hint="eastAsia"/>
                <w:color w:val="000000" w:themeColor="text1"/>
              </w:rPr>
              <w:t>12</w:t>
            </w:r>
          </w:p>
        </w:tc>
      </w:tr>
      <w:tr w:rsidR="006945A8" w:rsidRPr="00217BCF" w:rsidTr="007844AA">
        <w:trPr>
          <w:trHeight w:val="498"/>
        </w:trPr>
        <w:tc>
          <w:tcPr>
            <w:tcW w:w="3428" w:type="dxa"/>
            <w:tcBorders>
              <w:top w:val="single" w:sz="8" w:space="0" w:color="auto"/>
              <w:left w:val="single" w:sz="8" w:space="0" w:color="auto"/>
              <w:bottom w:val="single" w:sz="8" w:space="0" w:color="auto"/>
              <w:right w:val="single" w:sz="8" w:space="0" w:color="auto"/>
            </w:tcBorders>
            <w:noWrap/>
            <w:vAlign w:val="center"/>
            <w:hideMark/>
          </w:tcPr>
          <w:p w:rsidR="003B588A" w:rsidRPr="00217BCF" w:rsidRDefault="003B588A" w:rsidP="00E92276">
            <w:pPr>
              <w:widowControl/>
              <w:spacing w:line="420" w:lineRule="exact"/>
              <w:ind w:leftChars="100" w:left="960" w:hangingChars="300" w:hanging="720"/>
              <w:rPr>
                <w:rFonts w:eastAsia="標楷體" w:cs="新細明體"/>
                <w:bCs/>
                <w:color w:val="000000" w:themeColor="text1"/>
                <w:kern w:val="0"/>
              </w:rPr>
            </w:pPr>
            <w:r w:rsidRPr="00217BCF">
              <w:rPr>
                <w:rFonts w:eastAsia="標楷體" w:cs="新細明體" w:hint="eastAsia"/>
                <w:bCs/>
                <w:color w:val="000000" w:themeColor="text1"/>
                <w:kern w:val="0"/>
              </w:rPr>
              <w:t>衛生教育</w:t>
            </w:r>
            <w:r w:rsidRPr="00217BCF">
              <w:rPr>
                <w:rFonts w:eastAsia="標楷體" w:cs="新細明體" w:hint="eastAsia"/>
                <w:bCs/>
                <w:color w:val="000000" w:themeColor="text1"/>
                <w:kern w:val="0"/>
              </w:rPr>
              <w:t>+</w:t>
            </w:r>
            <w:r w:rsidRPr="00217BCF">
              <w:rPr>
                <w:rFonts w:eastAsia="標楷體" w:cs="新細明體" w:hint="eastAsia"/>
                <w:bCs/>
                <w:color w:val="000000" w:themeColor="text1"/>
                <w:kern w:val="0"/>
              </w:rPr>
              <w:t>建議就醫</w:t>
            </w:r>
          </w:p>
        </w:tc>
        <w:tc>
          <w:tcPr>
            <w:tcW w:w="1380" w:type="dxa"/>
            <w:tcBorders>
              <w:top w:val="single" w:sz="8" w:space="0" w:color="auto"/>
              <w:left w:val="single" w:sz="8" w:space="0" w:color="auto"/>
              <w:bottom w:val="single" w:sz="8" w:space="0" w:color="auto"/>
              <w:right w:val="single" w:sz="8" w:space="0" w:color="auto"/>
            </w:tcBorders>
            <w:vAlign w:val="center"/>
            <w:hideMark/>
          </w:tcPr>
          <w:p w:rsidR="003B588A" w:rsidRPr="00217BCF" w:rsidRDefault="003B588A" w:rsidP="007844AA">
            <w:pPr>
              <w:widowControl/>
              <w:spacing w:line="420" w:lineRule="exact"/>
              <w:ind w:left="720" w:hangingChars="300" w:hanging="720"/>
              <w:jc w:val="right"/>
              <w:rPr>
                <w:rFonts w:eastAsia="標楷體" w:cs="新細明體"/>
                <w:color w:val="000000" w:themeColor="text1"/>
              </w:rPr>
            </w:pPr>
            <w:r w:rsidRPr="00217BCF">
              <w:rPr>
                <w:rFonts w:eastAsia="標楷體" w:hint="eastAsia"/>
                <w:color w:val="000000" w:themeColor="text1"/>
              </w:rPr>
              <w:t xml:space="preserve">32 </w:t>
            </w:r>
          </w:p>
        </w:tc>
        <w:tc>
          <w:tcPr>
            <w:tcW w:w="1380" w:type="dxa"/>
            <w:tcBorders>
              <w:top w:val="single" w:sz="8" w:space="0" w:color="auto"/>
              <w:left w:val="single" w:sz="8" w:space="0" w:color="auto"/>
              <w:bottom w:val="single" w:sz="8" w:space="0" w:color="auto"/>
              <w:right w:val="single" w:sz="8" w:space="0" w:color="auto"/>
            </w:tcBorders>
            <w:vAlign w:val="center"/>
            <w:hideMark/>
          </w:tcPr>
          <w:p w:rsidR="003B588A" w:rsidRPr="00217BCF" w:rsidRDefault="003B588A" w:rsidP="007844AA">
            <w:pPr>
              <w:widowControl/>
              <w:spacing w:line="420" w:lineRule="exact"/>
              <w:ind w:left="720" w:hangingChars="300" w:hanging="720"/>
              <w:jc w:val="right"/>
              <w:rPr>
                <w:rFonts w:eastAsia="標楷體" w:cs="新細明體"/>
                <w:color w:val="000000" w:themeColor="text1"/>
              </w:rPr>
            </w:pPr>
            <w:r w:rsidRPr="00217BCF">
              <w:rPr>
                <w:rFonts w:eastAsia="標楷體" w:hint="eastAsia"/>
                <w:color w:val="000000" w:themeColor="text1"/>
              </w:rPr>
              <w:t>31</w:t>
            </w:r>
          </w:p>
        </w:tc>
        <w:tc>
          <w:tcPr>
            <w:tcW w:w="2175" w:type="dxa"/>
            <w:tcBorders>
              <w:top w:val="single" w:sz="8" w:space="0" w:color="auto"/>
              <w:left w:val="single" w:sz="8" w:space="0" w:color="auto"/>
              <w:bottom w:val="single" w:sz="8" w:space="0" w:color="auto"/>
              <w:right w:val="single" w:sz="8" w:space="0" w:color="auto"/>
            </w:tcBorders>
            <w:vAlign w:val="center"/>
            <w:hideMark/>
          </w:tcPr>
          <w:p w:rsidR="003B588A" w:rsidRPr="00217BCF" w:rsidRDefault="003B588A" w:rsidP="007844AA">
            <w:pPr>
              <w:widowControl/>
              <w:spacing w:line="420" w:lineRule="exact"/>
              <w:ind w:left="720" w:rightChars="50" w:right="120" w:hangingChars="300" w:hanging="720"/>
              <w:jc w:val="right"/>
              <w:rPr>
                <w:rFonts w:eastAsia="標楷體" w:cs="新細明體"/>
                <w:color w:val="000000" w:themeColor="text1"/>
              </w:rPr>
            </w:pPr>
            <w:r w:rsidRPr="00217BCF">
              <w:rPr>
                <w:rFonts w:eastAsia="標楷體" w:cs="新細明體" w:hint="eastAsia"/>
                <w:color w:val="000000" w:themeColor="text1"/>
              </w:rPr>
              <w:t>63</w:t>
            </w:r>
          </w:p>
        </w:tc>
      </w:tr>
      <w:tr w:rsidR="006945A8" w:rsidRPr="00217BCF" w:rsidTr="007844AA">
        <w:trPr>
          <w:trHeight w:val="498"/>
        </w:trPr>
        <w:tc>
          <w:tcPr>
            <w:tcW w:w="3428" w:type="dxa"/>
            <w:tcBorders>
              <w:top w:val="single" w:sz="8" w:space="0" w:color="auto"/>
              <w:left w:val="single" w:sz="8" w:space="0" w:color="auto"/>
              <w:bottom w:val="single" w:sz="8" w:space="0" w:color="auto"/>
              <w:right w:val="single" w:sz="8" w:space="0" w:color="auto"/>
            </w:tcBorders>
            <w:noWrap/>
            <w:vAlign w:val="center"/>
            <w:hideMark/>
          </w:tcPr>
          <w:p w:rsidR="003B588A" w:rsidRPr="00217BCF" w:rsidRDefault="003B588A" w:rsidP="00E92276">
            <w:pPr>
              <w:widowControl/>
              <w:spacing w:line="420" w:lineRule="exact"/>
              <w:ind w:leftChars="100" w:left="960" w:hangingChars="300" w:hanging="720"/>
              <w:rPr>
                <w:rFonts w:eastAsia="標楷體" w:cs="新細明體"/>
                <w:bCs/>
                <w:color w:val="000000" w:themeColor="text1"/>
                <w:kern w:val="0"/>
              </w:rPr>
            </w:pPr>
            <w:r w:rsidRPr="00217BCF">
              <w:rPr>
                <w:rFonts w:eastAsia="標楷體" w:cs="新細明體" w:hint="eastAsia"/>
                <w:bCs/>
                <w:color w:val="000000" w:themeColor="text1"/>
                <w:kern w:val="0"/>
              </w:rPr>
              <w:t>送</w:t>
            </w:r>
            <w:proofErr w:type="gramStart"/>
            <w:r w:rsidRPr="00217BCF">
              <w:rPr>
                <w:rFonts w:eastAsia="標楷體" w:cs="新細明體" w:hint="eastAsia"/>
                <w:bCs/>
                <w:color w:val="000000" w:themeColor="text1"/>
                <w:kern w:val="0"/>
              </w:rPr>
              <w:t>醫</w:t>
            </w:r>
            <w:proofErr w:type="gramEnd"/>
          </w:p>
        </w:tc>
        <w:tc>
          <w:tcPr>
            <w:tcW w:w="1380" w:type="dxa"/>
            <w:tcBorders>
              <w:top w:val="single" w:sz="8" w:space="0" w:color="auto"/>
              <w:left w:val="single" w:sz="8" w:space="0" w:color="auto"/>
              <w:bottom w:val="single" w:sz="8" w:space="0" w:color="auto"/>
              <w:right w:val="single" w:sz="8" w:space="0" w:color="auto"/>
            </w:tcBorders>
            <w:vAlign w:val="center"/>
            <w:hideMark/>
          </w:tcPr>
          <w:p w:rsidR="003B588A" w:rsidRPr="00217BCF" w:rsidRDefault="003B588A" w:rsidP="007844AA">
            <w:pPr>
              <w:widowControl/>
              <w:spacing w:line="420" w:lineRule="exact"/>
              <w:ind w:left="720" w:hangingChars="300" w:hanging="720"/>
              <w:jc w:val="right"/>
              <w:rPr>
                <w:rFonts w:eastAsia="標楷體" w:cs="新細明體"/>
                <w:color w:val="000000" w:themeColor="text1"/>
              </w:rPr>
            </w:pPr>
            <w:r w:rsidRPr="00217BCF">
              <w:rPr>
                <w:rFonts w:eastAsia="標楷體" w:hint="eastAsia"/>
                <w:color w:val="000000" w:themeColor="text1"/>
              </w:rPr>
              <w:t>3</w:t>
            </w:r>
          </w:p>
        </w:tc>
        <w:tc>
          <w:tcPr>
            <w:tcW w:w="1380" w:type="dxa"/>
            <w:tcBorders>
              <w:top w:val="single" w:sz="8" w:space="0" w:color="auto"/>
              <w:left w:val="single" w:sz="8" w:space="0" w:color="auto"/>
              <w:bottom w:val="single" w:sz="8" w:space="0" w:color="auto"/>
              <w:right w:val="single" w:sz="8" w:space="0" w:color="auto"/>
            </w:tcBorders>
            <w:vAlign w:val="center"/>
            <w:hideMark/>
          </w:tcPr>
          <w:p w:rsidR="003B588A" w:rsidRPr="00217BCF" w:rsidRDefault="003B588A" w:rsidP="007844AA">
            <w:pPr>
              <w:widowControl/>
              <w:spacing w:line="420" w:lineRule="exact"/>
              <w:ind w:left="720" w:hangingChars="300" w:hanging="720"/>
              <w:jc w:val="right"/>
              <w:rPr>
                <w:rFonts w:eastAsia="標楷體" w:cs="新細明體"/>
                <w:color w:val="000000" w:themeColor="text1"/>
              </w:rPr>
            </w:pPr>
            <w:r w:rsidRPr="00217BCF">
              <w:rPr>
                <w:rFonts w:eastAsia="標楷體" w:hint="eastAsia"/>
                <w:color w:val="000000" w:themeColor="text1"/>
              </w:rPr>
              <w:t>1</w:t>
            </w:r>
          </w:p>
        </w:tc>
        <w:tc>
          <w:tcPr>
            <w:tcW w:w="2175" w:type="dxa"/>
            <w:tcBorders>
              <w:top w:val="single" w:sz="8" w:space="0" w:color="auto"/>
              <w:left w:val="single" w:sz="8" w:space="0" w:color="auto"/>
              <w:bottom w:val="single" w:sz="8" w:space="0" w:color="auto"/>
              <w:right w:val="single" w:sz="8" w:space="0" w:color="auto"/>
            </w:tcBorders>
            <w:vAlign w:val="center"/>
            <w:hideMark/>
          </w:tcPr>
          <w:p w:rsidR="003B588A" w:rsidRPr="00217BCF" w:rsidRDefault="003B588A" w:rsidP="007844AA">
            <w:pPr>
              <w:widowControl/>
              <w:spacing w:line="420" w:lineRule="exact"/>
              <w:ind w:left="720" w:rightChars="50" w:right="120" w:hangingChars="300" w:hanging="720"/>
              <w:jc w:val="right"/>
              <w:rPr>
                <w:rFonts w:eastAsia="標楷體" w:cs="新細明體"/>
                <w:color w:val="000000" w:themeColor="text1"/>
              </w:rPr>
            </w:pPr>
            <w:r w:rsidRPr="00217BCF">
              <w:rPr>
                <w:rFonts w:eastAsia="標楷體" w:cs="新細明體" w:hint="eastAsia"/>
                <w:color w:val="000000" w:themeColor="text1"/>
              </w:rPr>
              <w:t>4</w:t>
            </w:r>
          </w:p>
        </w:tc>
      </w:tr>
      <w:tr w:rsidR="006945A8" w:rsidRPr="00217BCF" w:rsidTr="007844AA">
        <w:trPr>
          <w:trHeight w:val="498"/>
        </w:trPr>
        <w:tc>
          <w:tcPr>
            <w:tcW w:w="3428" w:type="dxa"/>
            <w:tcBorders>
              <w:top w:val="single" w:sz="8" w:space="0" w:color="auto"/>
              <w:left w:val="single" w:sz="8" w:space="0" w:color="auto"/>
              <w:bottom w:val="single" w:sz="8" w:space="0" w:color="auto"/>
              <w:right w:val="single" w:sz="8" w:space="0" w:color="auto"/>
            </w:tcBorders>
            <w:noWrap/>
            <w:vAlign w:val="center"/>
            <w:hideMark/>
          </w:tcPr>
          <w:p w:rsidR="003B588A" w:rsidRPr="00217BCF" w:rsidRDefault="003B588A" w:rsidP="00E92276">
            <w:pPr>
              <w:widowControl/>
              <w:spacing w:line="420" w:lineRule="exact"/>
              <w:ind w:leftChars="100" w:left="960" w:hangingChars="300" w:hanging="720"/>
              <w:rPr>
                <w:rFonts w:eastAsia="標楷體" w:cs="新細明體"/>
                <w:bCs/>
                <w:color w:val="000000" w:themeColor="text1"/>
                <w:kern w:val="0"/>
              </w:rPr>
            </w:pPr>
            <w:r w:rsidRPr="00217BCF">
              <w:rPr>
                <w:rFonts w:eastAsia="標楷體" w:cs="新細明體" w:hint="eastAsia"/>
                <w:bCs/>
                <w:color w:val="000000" w:themeColor="text1"/>
                <w:kern w:val="0"/>
              </w:rPr>
              <w:lastRenderedPageBreak/>
              <w:t>合</w:t>
            </w:r>
            <w:r w:rsidRPr="00217BCF">
              <w:rPr>
                <w:rFonts w:eastAsia="標楷體" w:cs="新細明體" w:hint="eastAsia"/>
                <w:bCs/>
                <w:color w:val="000000" w:themeColor="text1"/>
                <w:kern w:val="0"/>
              </w:rPr>
              <w:t xml:space="preserve"> </w:t>
            </w:r>
            <w:r w:rsidRPr="00217BCF">
              <w:rPr>
                <w:rFonts w:eastAsia="標楷體" w:cs="新細明體" w:hint="eastAsia"/>
                <w:bCs/>
                <w:color w:val="000000" w:themeColor="text1"/>
                <w:kern w:val="0"/>
              </w:rPr>
              <w:t>計</w:t>
            </w:r>
          </w:p>
        </w:tc>
        <w:tc>
          <w:tcPr>
            <w:tcW w:w="1380" w:type="dxa"/>
            <w:tcBorders>
              <w:top w:val="single" w:sz="8" w:space="0" w:color="auto"/>
              <w:left w:val="single" w:sz="8" w:space="0" w:color="auto"/>
              <w:bottom w:val="single" w:sz="8" w:space="0" w:color="auto"/>
              <w:right w:val="single" w:sz="8" w:space="0" w:color="auto"/>
            </w:tcBorders>
            <w:vAlign w:val="center"/>
            <w:hideMark/>
          </w:tcPr>
          <w:p w:rsidR="003B588A" w:rsidRPr="00217BCF" w:rsidRDefault="003B588A" w:rsidP="007844AA">
            <w:pPr>
              <w:widowControl/>
              <w:spacing w:line="420" w:lineRule="exact"/>
              <w:ind w:left="720" w:hangingChars="300" w:hanging="720"/>
              <w:jc w:val="right"/>
              <w:rPr>
                <w:rFonts w:eastAsia="標楷體" w:cs="新細明體"/>
                <w:color w:val="000000" w:themeColor="text1"/>
              </w:rPr>
            </w:pPr>
            <w:r w:rsidRPr="00217BCF">
              <w:rPr>
                <w:rFonts w:eastAsia="標楷體" w:hint="eastAsia"/>
                <w:color w:val="000000" w:themeColor="text1"/>
              </w:rPr>
              <w:t>274</w:t>
            </w:r>
          </w:p>
        </w:tc>
        <w:tc>
          <w:tcPr>
            <w:tcW w:w="1380" w:type="dxa"/>
            <w:tcBorders>
              <w:top w:val="single" w:sz="8" w:space="0" w:color="auto"/>
              <w:left w:val="single" w:sz="8" w:space="0" w:color="auto"/>
              <w:bottom w:val="single" w:sz="8" w:space="0" w:color="auto"/>
              <w:right w:val="single" w:sz="8" w:space="0" w:color="auto"/>
            </w:tcBorders>
            <w:vAlign w:val="center"/>
            <w:hideMark/>
          </w:tcPr>
          <w:p w:rsidR="003B588A" w:rsidRPr="00217BCF" w:rsidRDefault="003B588A" w:rsidP="007844AA">
            <w:pPr>
              <w:widowControl/>
              <w:spacing w:line="420" w:lineRule="exact"/>
              <w:ind w:left="720" w:hangingChars="300" w:hanging="720"/>
              <w:jc w:val="right"/>
              <w:rPr>
                <w:rFonts w:eastAsia="標楷體" w:cs="新細明體"/>
                <w:color w:val="000000" w:themeColor="text1"/>
              </w:rPr>
            </w:pPr>
            <w:r w:rsidRPr="00217BCF">
              <w:rPr>
                <w:rFonts w:eastAsia="標楷體" w:hint="eastAsia"/>
                <w:color w:val="000000" w:themeColor="text1"/>
              </w:rPr>
              <w:t>283</w:t>
            </w:r>
          </w:p>
        </w:tc>
        <w:tc>
          <w:tcPr>
            <w:tcW w:w="2175" w:type="dxa"/>
            <w:tcBorders>
              <w:top w:val="single" w:sz="8" w:space="0" w:color="auto"/>
              <w:left w:val="single" w:sz="8" w:space="0" w:color="auto"/>
              <w:bottom w:val="single" w:sz="8" w:space="0" w:color="auto"/>
              <w:right w:val="single" w:sz="8" w:space="0" w:color="auto"/>
            </w:tcBorders>
            <w:vAlign w:val="center"/>
            <w:hideMark/>
          </w:tcPr>
          <w:p w:rsidR="003B588A" w:rsidRPr="00217BCF" w:rsidRDefault="003B588A" w:rsidP="007844AA">
            <w:pPr>
              <w:widowControl/>
              <w:spacing w:line="420" w:lineRule="exact"/>
              <w:ind w:left="720" w:rightChars="50" w:right="120" w:hangingChars="300" w:hanging="720"/>
              <w:jc w:val="right"/>
              <w:rPr>
                <w:rFonts w:eastAsia="標楷體" w:cs="新細明體"/>
                <w:color w:val="000000" w:themeColor="text1"/>
              </w:rPr>
            </w:pPr>
            <w:r w:rsidRPr="00217BCF">
              <w:rPr>
                <w:rFonts w:eastAsia="標楷體" w:cs="新細明體" w:hint="eastAsia"/>
                <w:color w:val="000000" w:themeColor="text1"/>
              </w:rPr>
              <w:t>557</w:t>
            </w:r>
          </w:p>
        </w:tc>
      </w:tr>
    </w:tbl>
    <w:p w:rsidR="003B588A" w:rsidRPr="00217BCF" w:rsidRDefault="003B588A" w:rsidP="003B588A">
      <w:pPr>
        <w:widowControl/>
        <w:tabs>
          <w:tab w:val="left" w:pos="993"/>
        </w:tabs>
        <w:snapToGrid w:val="0"/>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（六）學保理賠申請收件</w:t>
      </w:r>
      <w:r w:rsidRPr="00217BCF">
        <w:rPr>
          <w:rFonts w:eastAsia="標楷體" w:hint="eastAsia"/>
          <w:color w:val="000000" w:themeColor="text1"/>
          <w:sz w:val="28"/>
          <w:szCs w:val="28"/>
        </w:rPr>
        <w:t>106</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~12</w:t>
      </w:r>
      <w:r w:rsidRPr="00217BCF">
        <w:rPr>
          <w:rFonts w:eastAsia="標楷體" w:hint="eastAsia"/>
          <w:color w:val="000000" w:themeColor="text1"/>
          <w:sz w:val="28"/>
          <w:szCs w:val="28"/>
        </w:rPr>
        <w:t>月共</w:t>
      </w:r>
      <w:r w:rsidRPr="00217BCF">
        <w:rPr>
          <w:rFonts w:eastAsia="標楷體" w:hint="eastAsia"/>
          <w:color w:val="000000" w:themeColor="text1"/>
          <w:sz w:val="28"/>
          <w:szCs w:val="28"/>
        </w:rPr>
        <w:t>97</w:t>
      </w:r>
      <w:r w:rsidRPr="00217BCF">
        <w:rPr>
          <w:rFonts w:eastAsia="標楷體" w:hint="eastAsia"/>
          <w:color w:val="000000" w:themeColor="text1"/>
          <w:sz w:val="28"/>
          <w:szCs w:val="28"/>
        </w:rPr>
        <w:t>件。</w:t>
      </w:r>
    </w:p>
    <w:p w:rsidR="003B588A" w:rsidRPr="00217BCF" w:rsidRDefault="003B588A" w:rsidP="00BC6663">
      <w:pPr>
        <w:widowControl/>
        <w:spacing w:line="420" w:lineRule="exact"/>
        <w:ind w:leftChars="100" w:left="720" w:hangingChars="200" w:hanging="480"/>
        <w:rPr>
          <w:rFonts w:eastAsia="標楷體"/>
          <w:color w:val="000000" w:themeColor="text1"/>
        </w:rPr>
      </w:pPr>
      <w:r w:rsidRPr="00217BCF">
        <w:rPr>
          <w:rFonts w:eastAsia="標楷體" w:hint="eastAsia"/>
          <w:color w:val="000000" w:themeColor="text1"/>
        </w:rPr>
        <w:t xml:space="preserve"> </w:t>
      </w:r>
      <w:r w:rsidR="00BC6663" w:rsidRPr="00217BCF">
        <w:rPr>
          <w:rFonts w:eastAsia="標楷體" w:hint="eastAsia"/>
          <w:color w:val="000000" w:themeColor="text1"/>
        </w:rPr>
        <w:t xml:space="preserve">    </w:t>
      </w:r>
      <w:r w:rsidRPr="00217BCF">
        <w:rPr>
          <w:rFonts w:eastAsia="標楷體" w:hint="eastAsia"/>
          <w:color w:val="000000" w:themeColor="text1"/>
        </w:rPr>
        <w:t>106</w:t>
      </w:r>
      <w:r w:rsidRPr="00217BCF">
        <w:rPr>
          <w:rFonts w:eastAsia="標楷體" w:hint="eastAsia"/>
          <w:color w:val="000000" w:themeColor="text1"/>
        </w:rPr>
        <w:t>年</w:t>
      </w:r>
      <w:r w:rsidRPr="00217BCF">
        <w:rPr>
          <w:rFonts w:eastAsia="標楷體" w:hint="eastAsia"/>
          <w:color w:val="000000" w:themeColor="text1"/>
        </w:rPr>
        <w:t>11</w:t>
      </w:r>
      <w:r w:rsidRPr="00217BCF">
        <w:rPr>
          <w:rFonts w:eastAsia="標楷體" w:hint="eastAsia"/>
          <w:color w:val="000000" w:themeColor="text1"/>
        </w:rPr>
        <w:t>至</w:t>
      </w:r>
      <w:r w:rsidRPr="00217BCF">
        <w:rPr>
          <w:rFonts w:eastAsia="標楷體" w:hint="eastAsia"/>
          <w:color w:val="000000" w:themeColor="text1"/>
        </w:rPr>
        <w:t>12</w:t>
      </w:r>
      <w:r w:rsidRPr="00217BCF">
        <w:rPr>
          <w:rFonts w:eastAsia="標楷體" w:hint="eastAsia"/>
          <w:color w:val="000000" w:themeColor="text1"/>
        </w:rPr>
        <w:t>月學保理賠申請件數分類</w:t>
      </w:r>
    </w:p>
    <w:tbl>
      <w:tblPr>
        <w:tblW w:w="892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2"/>
        <w:gridCol w:w="765"/>
        <w:gridCol w:w="851"/>
        <w:gridCol w:w="850"/>
        <w:gridCol w:w="991"/>
        <w:gridCol w:w="851"/>
        <w:gridCol w:w="709"/>
        <w:gridCol w:w="991"/>
        <w:gridCol w:w="1275"/>
        <w:gridCol w:w="850"/>
      </w:tblGrid>
      <w:tr w:rsidR="006945A8" w:rsidRPr="00217BCF" w:rsidTr="00E92276">
        <w:trPr>
          <w:trHeight w:val="636"/>
        </w:trPr>
        <w:tc>
          <w:tcPr>
            <w:tcW w:w="793" w:type="dxa"/>
            <w:tcBorders>
              <w:top w:val="single" w:sz="4" w:space="0" w:color="auto"/>
              <w:left w:val="single" w:sz="4" w:space="0" w:color="auto"/>
              <w:bottom w:val="single" w:sz="4" w:space="0" w:color="auto"/>
              <w:right w:val="single" w:sz="4" w:space="0" w:color="auto"/>
            </w:tcBorders>
            <w:noWrap/>
            <w:vAlign w:val="center"/>
            <w:hideMark/>
          </w:tcPr>
          <w:p w:rsidR="003B588A" w:rsidRPr="00217BCF" w:rsidRDefault="003B588A" w:rsidP="00E92276">
            <w:pPr>
              <w:widowControl/>
              <w:spacing w:line="380" w:lineRule="exact"/>
              <w:jc w:val="center"/>
              <w:rPr>
                <w:rFonts w:eastAsia="標楷體" w:cs="新細明體"/>
                <w:color w:val="000000" w:themeColor="text1"/>
                <w:kern w:val="0"/>
              </w:rPr>
            </w:pPr>
            <w:r w:rsidRPr="00217BCF">
              <w:rPr>
                <w:rFonts w:eastAsia="標楷體" w:cs="新細明體" w:hint="eastAsia"/>
                <w:color w:val="000000" w:themeColor="text1"/>
                <w:kern w:val="0"/>
              </w:rPr>
              <w:t>理</w:t>
            </w:r>
            <w:r w:rsidRPr="00217BCF">
              <w:rPr>
                <w:rFonts w:eastAsia="標楷體" w:cs="新細明體" w:hint="eastAsia"/>
                <w:color w:val="000000" w:themeColor="text1"/>
                <w:kern w:val="0"/>
              </w:rPr>
              <w:t xml:space="preserve"> </w:t>
            </w:r>
            <w:r w:rsidRPr="00217BCF">
              <w:rPr>
                <w:rFonts w:eastAsia="標楷體" w:cs="新細明體" w:hint="eastAsia"/>
                <w:color w:val="000000" w:themeColor="text1"/>
                <w:kern w:val="0"/>
              </w:rPr>
              <w:t>賠</w:t>
            </w:r>
          </w:p>
          <w:p w:rsidR="003B588A" w:rsidRPr="00217BCF" w:rsidRDefault="003B588A" w:rsidP="00E92276">
            <w:pPr>
              <w:widowControl/>
              <w:spacing w:line="380" w:lineRule="exact"/>
              <w:jc w:val="center"/>
              <w:rPr>
                <w:rFonts w:eastAsia="標楷體" w:cs="新細明體"/>
                <w:color w:val="000000" w:themeColor="text1"/>
                <w:kern w:val="0"/>
              </w:rPr>
            </w:pPr>
            <w:r w:rsidRPr="00217BCF">
              <w:rPr>
                <w:rFonts w:eastAsia="標楷體" w:cs="新細明體" w:hint="eastAsia"/>
                <w:color w:val="000000" w:themeColor="text1"/>
                <w:kern w:val="0"/>
              </w:rPr>
              <w:t>原</w:t>
            </w:r>
            <w:r w:rsidRPr="00217BCF">
              <w:rPr>
                <w:rFonts w:eastAsia="標楷體" w:cs="新細明體" w:hint="eastAsia"/>
                <w:color w:val="000000" w:themeColor="text1"/>
                <w:kern w:val="0"/>
              </w:rPr>
              <w:t xml:space="preserve"> </w:t>
            </w:r>
            <w:r w:rsidRPr="00217BCF">
              <w:rPr>
                <w:rFonts w:eastAsia="標楷體" w:cs="新細明體" w:hint="eastAsia"/>
                <w:color w:val="000000" w:themeColor="text1"/>
                <w:kern w:val="0"/>
              </w:rPr>
              <w:t>因</w:t>
            </w:r>
          </w:p>
        </w:tc>
        <w:tc>
          <w:tcPr>
            <w:tcW w:w="766"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380" w:lineRule="exact"/>
              <w:jc w:val="center"/>
              <w:rPr>
                <w:rFonts w:eastAsia="標楷體" w:cs="新細明體"/>
                <w:bCs/>
                <w:color w:val="000000" w:themeColor="text1"/>
                <w:kern w:val="0"/>
              </w:rPr>
            </w:pPr>
            <w:r w:rsidRPr="00217BCF">
              <w:rPr>
                <w:rFonts w:eastAsia="標楷體" w:cs="新細明體" w:hint="eastAsia"/>
                <w:bCs/>
                <w:color w:val="000000" w:themeColor="text1"/>
                <w:kern w:val="0"/>
              </w:rPr>
              <w:t>車禍</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380" w:lineRule="exact"/>
              <w:jc w:val="center"/>
              <w:rPr>
                <w:rFonts w:eastAsia="標楷體" w:cs="新細明體"/>
                <w:bCs/>
                <w:color w:val="000000" w:themeColor="text1"/>
                <w:kern w:val="0"/>
              </w:rPr>
            </w:pPr>
            <w:r w:rsidRPr="00217BCF">
              <w:rPr>
                <w:rFonts w:eastAsia="標楷體" w:cs="新細明體" w:hint="eastAsia"/>
                <w:bCs/>
                <w:color w:val="000000" w:themeColor="text1"/>
                <w:kern w:val="0"/>
              </w:rPr>
              <w:t>運動</w:t>
            </w:r>
          </w:p>
          <w:p w:rsidR="003B588A" w:rsidRPr="00217BCF" w:rsidRDefault="003B588A" w:rsidP="00E92276">
            <w:pPr>
              <w:widowControl/>
              <w:spacing w:line="380" w:lineRule="exact"/>
              <w:jc w:val="center"/>
              <w:rPr>
                <w:rFonts w:eastAsia="標楷體" w:cs="新細明體"/>
                <w:bCs/>
                <w:color w:val="000000" w:themeColor="text1"/>
                <w:kern w:val="0"/>
              </w:rPr>
            </w:pPr>
            <w:r w:rsidRPr="00217BCF">
              <w:rPr>
                <w:rFonts w:eastAsia="標楷體" w:cs="新細明體" w:hint="eastAsia"/>
                <w:bCs/>
                <w:color w:val="000000" w:themeColor="text1"/>
                <w:kern w:val="0"/>
              </w:rPr>
              <w:t>意外</w:t>
            </w:r>
          </w:p>
        </w:tc>
        <w:tc>
          <w:tcPr>
            <w:tcW w:w="850"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380" w:lineRule="exact"/>
              <w:jc w:val="center"/>
              <w:rPr>
                <w:rFonts w:eastAsia="標楷體" w:cs="新細明體"/>
                <w:bCs/>
                <w:color w:val="000000" w:themeColor="text1"/>
                <w:kern w:val="0"/>
              </w:rPr>
            </w:pPr>
            <w:r w:rsidRPr="00217BCF">
              <w:rPr>
                <w:rFonts w:eastAsia="標楷體" w:cs="新細明體" w:hint="eastAsia"/>
                <w:bCs/>
                <w:color w:val="000000" w:themeColor="text1"/>
                <w:kern w:val="0"/>
              </w:rPr>
              <w:t>疾病</w:t>
            </w:r>
          </w:p>
          <w:p w:rsidR="003B588A" w:rsidRPr="00217BCF" w:rsidRDefault="003B588A" w:rsidP="00E92276">
            <w:pPr>
              <w:widowControl/>
              <w:spacing w:line="380" w:lineRule="exact"/>
              <w:jc w:val="center"/>
              <w:rPr>
                <w:rFonts w:eastAsia="標楷體" w:cs="新細明體"/>
                <w:bCs/>
                <w:color w:val="000000" w:themeColor="text1"/>
                <w:kern w:val="0"/>
              </w:rPr>
            </w:pPr>
            <w:r w:rsidRPr="00217BCF">
              <w:rPr>
                <w:rFonts w:eastAsia="標楷體" w:cs="新細明體" w:hint="eastAsia"/>
                <w:bCs/>
                <w:color w:val="000000" w:themeColor="text1"/>
                <w:kern w:val="0"/>
              </w:rPr>
              <w:t>住院</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380" w:lineRule="exact"/>
              <w:jc w:val="center"/>
              <w:rPr>
                <w:rFonts w:eastAsia="標楷體" w:cs="新細明體"/>
                <w:bCs/>
                <w:color w:val="000000" w:themeColor="text1"/>
                <w:kern w:val="0"/>
              </w:rPr>
            </w:pPr>
            <w:r w:rsidRPr="00217BCF">
              <w:rPr>
                <w:rFonts w:eastAsia="標楷體" w:cs="新細明體" w:hint="eastAsia"/>
                <w:bCs/>
                <w:color w:val="000000" w:themeColor="text1"/>
                <w:kern w:val="0"/>
              </w:rPr>
              <w:t>一般</w:t>
            </w:r>
          </w:p>
          <w:p w:rsidR="003B588A" w:rsidRPr="00217BCF" w:rsidRDefault="003B588A" w:rsidP="00E92276">
            <w:pPr>
              <w:widowControl/>
              <w:spacing w:line="380" w:lineRule="exact"/>
              <w:jc w:val="center"/>
              <w:rPr>
                <w:rFonts w:eastAsia="標楷體" w:cs="新細明體"/>
                <w:bCs/>
                <w:color w:val="000000" w:themeColor="text1"/>
                <w:kern w:val="0"/>
              </w:rPr>
            </w:pPr>
            <w:r w:rsidRPr="00217BCF">
              <w:rPr>
                <w:rFonts w:eastAsia="標楷體" w:cs="新細明體" w:hint="eastAsia"/>
                <w:bCs/>
                <w:color w:val="000000" w:themeColor="text1"/>
                <w:kern w:val="0"/>
              </w:rPr>
              <w:t>傷害</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380" w:lineRule="exact"/>
              <w:jc w:val="center"/>
              <w:rPr>
                <w:rFonts w:eastAsia="標楷體" w:cs="新細明體"/>
                <w:bCs/>
                <w:color w:val="000000" w:themeColor="text1"/>
                <w:kern w:val="0"/>
              </w:rPr>
            </w:pPr>
            <w:r w:rsidRPr="00217BCF">
              <w:rPr>
                <w:rFonts w:eastAsia="標楷體" w:cs="新細明體" w:hint="eastAsia"/>
                <w:bCs/>
                <w:color w:val="000000" w:themeColor="text1"/>
                <w:kern w:val="0"/>
              </w:rPr>
              <w:t>門診</w:t>
            </w:r>
          </w:p>
          <w:p w:rsidR="003B588A" w:rsidRPr="00217BCF" w:rsidRDefault="003B588A" w:rsidP="00E92276">
            <w:pPr>
              <w:widowControl/>
              <w:spacing w:line="380" w:lineRule="exact"/>
              <w:jc w:val="center"/>
              <w:rPr>
                <w:rFonts w:eastAsia="標楷體" w:cs="新細明體"/>
                <w:bCs/>
                <w:color w:val="000000" w:themeColor="text1"/>
                <w:kern w:val="0"/>
              </w:rPr>
            </w:pPr>
            <w:r w:rsidRPr="00217BCF">
              <w:rPr>
                <w:rFonts w:eastAsia="標楷體" w:cs="新細明體" w:hint="eastAsia"/>
                <w:bCs/>
                <w:color w:val="000000" w:themeColor="text1"/>
                <w:kern w:val="0"/>
              </w:rPr>
              <w:t>手術</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B588A" w:rsidRPr="00217BCF" w:rsidRDefault="003B588A" w:rsidP="00E92276">
            <w:pPr>
              <w:widowControl/>
              <w:spacing w:line="380" w:lineRule="exact"/>
              <w:jc w:val="center"/>
              <w:rPr>
                <w:rFonts w:eastAsia="標楷體" w:cs="新細明體"/>
                <w:bCs/>
                <w:color w:val="000000" w:themeColor="text1"/>
                <w:kern w:val="0"/>
              </w:rPr>
            </w:pPr>
            <w:r w:rsidRPr="00217BCF">
              <w:rPr>
                <w:rFonts w:eastAsia="標楷體" w:cs="新細明體" w:hint="eastAsia"/>
                <w:bCs/>
                <w:color w:val="000000" w:themeColor="text1"/>
                <w:kern w:val="0"/>
              </w:rPr>
              <w:t>癌症</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588A" w:rsidRPr="00217BCF" w:rsidRDefault="003B588A" w:rsidP="00E92276">
            <w:pPr>
              <w:widowControl/>
              <w:spacing w:line="380" w:lineRule="exact"/>
              <w:jc w:val="center"/>
              <w:rPr>
                <w:rFonts w:eastAsia="標楷體" w:cs="新細明體"/>
                <w:bCs/>
                <w:color w:val="000000" w:themeColor="text1"/>
                <w:kern w:val="0"/>
              </w:rPr>
            </w:pPr>
            <w:r w:rsidRPr="00217BCF">
              <w:rPr>
                <w:rFonts w:eastAsia="標楷體" w:cs="新細明體" w:hint="eastAsia"/>
                <w:bCs/>
                <w:color w:val="000000" w:themeColor="text1"/>
                <w:kern w:val="0"/>
              </w:rPr>
              <w:t>意外</w:t>
            </w:r>
            <w:r w:rsidRPr="00217BCF">
              <w:rPr>
                <w:rFonts w:eastAsia="標楷體" w:cs="新細明體" w:hint="eastAsia"/>
                <w:bCs/>
                <w:color w:val="000000" w:themeColor="text1"/>
                <w:kern w:val="0"/>
              </w:rPr>
              <w:t>/</w:t>
            </w:r>
            <w:r w:rsidRPr="00217BCF">
              <w:rPr>
                <w:rFonts w:eastAsia="標楷體" w:cs="新細明體" w:hint="eastAsia"/>
                <w:bCs/>
                <w:color w:val="000000" w:themeColor="text1"/>
                <w:kern w:val="0"/>
              </w:rPr>
              <w:t>疾病死亡</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380" w:lineRule="exact"/>
              <w:jc w:val="center"/>
              <w:rPr>
                <w:rFonts w:eastAsia="標楷體" w:cs="新細明體"/>
                <w:bCs/>
                <w:color w:val="000000" w:themeColor="text1"/>
                <w:kern w:val="0"/>
              </w:rPr>
            </w:pPr>
            <w:r w:rsidRPr="00217BCF">
              <w:rPr>
                <w:rFonts w:eastAsia="標楷體" w:cs="新細明體" w:hint="eastAsia"/>
                <w:bCs/>
                <w:color w:val="000000" w:themeColor="text1"/>
                <w:kern w:val="0"/>
              </w:rPr>
              <w:t>殘障</w:t>
            </w:r>
            <w:r w:rsidRPr="00217BCF">
              <w:rPr>
                <w:rFonts w:eastAsia="標楷體" w:cs="新細明體" w:hint="eastAsia"/>
                <w:bCs/>
                <w:color w:val="000000" w:themeColor="text1"/>
                <w:kern w:val="0"/>
              </w:rPr>
              <w:t>/</w:t>
            </w:r>
            <w:r w:rsidRPr="00217BCF">
              <w:rPr>
                <w:rFonts w:eastAsia="標楷體" w:cs="新細明體" w:hint="eastAsia"/>
                <w:bCs/>
                <w:color w:val="000000" w:themeColor="text1"/>
                <w:kern w:val="0"/>
              </w:rPr>
              <w:t>生活</w:t>
            </w:r>
          </w:p>
          <w:p w:rsidR="003B588A" w:rsidRPr="00217BCF" w:rsidRDefault="003B588A" w:rsidP="00E92276">
            <w:pPr>
              <w:widowControl/>
              <w:spacing w:line="380" w:lineRule="exact"/>
              <w:jc w:val="center"/>
              <w:rPr>
                <w:rFonts w:eastAsia="標楷體" w:cs="新細明體"/>
                <w:bCs/>
                <w:color w:val="000000" w:themeColor="text1"/>
                <w:kern w:val="0"/>
              </w:rPr>
            </w:pPr>
            <w:r w:rsidRPr="00217BCF">
              <w:rPr>
                <w:rFonts w:eastAsia="標楷體" w:cs="新細明體" w:hint="eastAsia"/>
                <w:bCs/>
                <w:color w:val="000000" w:themeColor="text1"/>
                <w:kern w:val="0"/>
              </w:rPr>
              <w:t>補助金</w:t>
            </w:r>
          </w:p>
        </w:tc>
        <w:tc>
          <w:tcPr>
            <w:tcW w:w="850"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380" w:lineRule="exact"/>
              <w:jc w:val="center"/>
              <w:rPr>
                <w:rFonts w:eastAsia="標楷體" w:cs="新細明體"/>
                <w:bCs/>
                <w:color w:val="000000" w:themeColor="text1"/>
                <w:kern w:val="0"/>
              </w:rPr>
            </w:pPr>
            <w:r w:rsidRPr="00217BCF">
              <w:rPr>
                <w:rFonts w:eastAsia="標楷體" w:cs="新細明體" w:hint="eastAsia"/>
                <w:bCs/>
                <w:color w:val="000000" w:themeColor="text1"/>
                <w:kern w:val="0"/>
              </w:rPr>
              <w:t>合計</w:t>
            </w:r>
          </w:p>
        </w:tc>
      </w:tr>
      <w:tr w:rsidR="006945A8" w:rsidRPr="00217BCF" w:rsidTr="00E92276">
        <w:trPr>
          <w:trHeight w:val="635"/>
        </w:trPr>
        <w:tc>
          <w:tcPr>
            <w:tcW w:w="793" w:type="dxa"/>
            <w:tcBorders>
              <w:top w:val="single" w:sz="4" w:space="0" w:color="auto"/>
              <w:left w:val="single" w:sz="4" w:space="0" w:color="auto"/>
              <w:bottom w:val="single" w:sz="4" w:space="0" w:color="auto"/>
              <w:right w:val="single" w:sz="4" w:space="0" w:color="auto"/>
            </w:tcBorders>
            <w:noWrap/>
            <w:vAlign w:val="center"/>
            <w:hideMark/>
          </w:tcPr>
          <w:p w:rsidR="003B588A" w:rsidRPr="00217BCF" w:rsidRDefault="003B588A" w:rsidP="00E92276">
            <w:pPr>
              <w:widowControl/>
              <w:spacing w:line="380" w:lineRule="exact"/>
              <w:ind w:left="720" w:hangingChars="300" w:hanging="720"/>
              <w:jc w:val="center"/>
              <w:rPr>
                <w:rFonts w:eastAsia="標楷體" w:cs="新細明體"/>
                <w:color w:val="000000" w:themeColor="text1"/>
                <w:kern w:val="0"/>
              </w:rPr>
            </w:pPr>
            <w:r w:rsidRPr="00217BCF">
              <w:rPr>
                <w:rFonts w:eastAsia="標楷體" w:cs="新細明體" w:hint="eastAsia"/>
                <w:color w:val="000000" w:themeColor="text1"/>
                <w:kern w:val="0"/>
              </w:rPr>
              <w:t>申</w:t>
            </w:r>
            <w:r w:rsidRPr="00217BCF">
              <w:rPr>
                <w:rFonts w:eastAsia="標楷體" w:cs="新細明體" w:hint="eastAsia"/>
                <w:color w:val="000000" w:themeColor="text1"/>
                <w:kern w:val="0"/>
              </w:rPr>
              <w:t xml:space="preserve"> </w:t>
            </w:r>
            <w:r w:rsidRPr="00217BCF">
              <w:rPr>
                <w:rFonts w:eastAsia="標楷體" w:cs="新細明體" w:hint="eastAsia"/>
                <w:color w:val="000000" w:themeColor="text1"/>
                <w:kern w:val="0"/>
              </w:rPr>
              <w:t>請</w:t>
            </w:r>
          </w:p>
          <w:p w:rsidR="003B588A" w:rsidRPr="00217BCF" w:rsidRDefault="003B588A" w:rsidP="00E92276">
            <w:pPr>
              <w:widowControl/>
              <w:spacing w:line="380" w:lineRule="exact"/>
              <w:ind w:left="720" w:hangingChars="300" w:hanging="720"/>
              <w:jc w:val="center"/>
              <w:rPr>
                <w:rFonts w:eastAsia="標楷體" w:cs="新細明體"/>
                <w:color w:val="000000" w:themeColor="text1"/>
                <w:kern w:val="0"/>
              </w:rPr>
            </w:pPr>
            <w:r w:rsidRPr="00217BCF">
              <w:rPr>
                <w:rFonts w:eastAsia="標楷體" w:cs="新細明體" w:hint="eastAsia"/>
                <w:color w:val="000000" w:themeColor="text1"/>
                <w:kern w:val="0"/>
              </w:rPr>
              <w:t>件</w:t>
            </w:r>
            <w:r w:rsidRPr="00217BCF">
              <w:rPr>
                <w:rFonts w:eastAsia="標楷體" w:cs="新細明體" w:hint="eastAsia"/>
                <w:color w:val="000000" w:themeColor="text1"/>
                <w:kern w:val="0"/>
              </w:rPr>
              <w:t xml:space="preserve"> </w:t>
            </w:r>
            <w:r w:rsidRPr="00217BCF">
              <w:rPr>
                <w:rFonts w:eastAsia="標楷體" w:cs="新細明體" w:hint="eastAsia"/>
                <w:color w:val="000000" w:themeColor="text1"/>
                <w:kern w:val="0"/>
              </w:rPr>
              <w:t>數</w:t>
            </w:r>
          </w:p>
        </w:tc>
        <w:tc>
          <w:tcPr>
            <w:tcW w:w="766" w:type="dxa"/>
            <w:tcBorders>
              <w:top w:val="single" w:sz="4" w:space="0" w:color="auto"/>
              <w:left w:val="single" w:sz="4" w:space="0" w:color="auto"/>
              <w:bottom w:val="single" w:sz="4" w:space="0" w:color="auto"/>
              <w:right w:val="single" w:sz="4" w:space="0" w:color="auto"/>
            </w:tcBorders>
            <w:noWrap/>
            <w:vAlign w:val="center"/>
            <w:hideMark/>
          </w:tcPr>
          <w:p w:rsidR="003B588A" w:rsidRPr="00217BCF" w:rsidRDefault="003B588A" w:rsidP="00E92276">
            <w:pPr>
              <w:widowControl/>
              <w:spacing w:line="380" w:lineRule="exact"/>
              <w:ind w:left="720" w:hangingChars="300" w:hanging="720"/>
              <w:jc w:val="center"/>
              <w:rPr>
                <w:rFonts w:eastAsia="標楷體" w:cs="新細明體"/>
                <w:color w:val="000000" w:themeColor="text1"/>
                <w:kern w:val="0"/>
              </w:rPr>
            </w:pPr>
            <w:r w:rsidRPr="00217BCF">
              <w:rPr>
                <w:rFonts w:eastAsia="標楷體" w:cs="新細明體" w:hint="eastAsia"/>
                <w:color w:val="000000" w:themeColor="text1"/>
                <w:kern w:val="0"/>
              </w:rPr>
              <w:t>59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B588A" w:rsidRPr="00217BCF" w:rsidRDefault="003B588A" w:rsidP="00E92276">
            <w:pPr>
              <w:widowControl/>
              <w:spacing w:line="380" w:lineRule="exact"/>
              <w:ind w:left="720" w:hangingChars="300" w:hanging="720"/>
              <w:jc w:val="center"/>
              <w:rPr>
                <w:rFonts w:eastAsia="標楷體" w:cs="新細明體"/>
                <w:color w:val="000000" w:themeColor="text1"/>
                <w:kern w:val="0"/>
              </w:rPr>
            </w:pPr>
            <w:r w:rsidRPr="00217BCF">
              <w:rPr>
                <w:rFonts w:eastAsia="標楷體" w:cs="新細明體" w:hint="eastAsia"/>
                <w:color w:val="000000" w:themeColor="text1"/>
                <w:kern w:val="0"/>
              </w:rPr>
              <w:t>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B588A" w:rsidRPr="00217BCF" w:rsidRDefault="003B588A" w:rsidP="00E92276">
            <w:pPr>
              <w:widowControl/>
              <w:spacing w:line="380" w:lineRule="exact"/>
              <w:ind w:left="720" w:hangingChars="300" w:hanging="720"/>
              <w:jc w:val="center"/>
              <w:rPr>
                <w:rFonts w:eastAsia="標楷體" w:cs="新細明體"/>
                <w:color w:val="000000" w:themeColor="text1"/>
                <w:kern w:val="0"/>
              </w:rPr>
            </w:pPr>
            <w:r w:rsidRPr="00217BCF">
              <w:rPr>
                <w:rFonts w:eastAsia="標楷體" w:cs="新細明體" w:hint="eastAsia"/>
                <w:color w:val="000000" w:themeColor="text1"/>
                <w:kern w:val="0"/>
              </w:rPr>
              <w:t>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588A" w:rsidRPr="00217BCF" w:rsidRDefault="003B588A" w:rsidP="00E92276">
            <w:pPr>
              <w:widowControl/>
              <w:spacing w:line="380" w:lineRule="exact"/>
              <w:ind w:left="720" w:hangingChars="300" w:hanging="720"/>
              <w:jc w:val="center"/>
              <w:rPr>
                <w:rFonts w:eastAsia="標楷體" w:cs="新細明體"/>
                <w:color w:val="000000" w:themeColor="text1"/>
                <w:kern w:val="0"/>
              </w:rPr>
            </w:pPr>
            <w:r w:rsidRPr="00217BCF">
              <w:rPr>
                <w:rFonts w:eastAsia="標楷體" w:cs="新細明體" w:hint="eastAsia"/>
                <w:color w:val="000000" w:themeColor="text1"/>
                <w:kern w:val="0"/>
              </w:rPr>
              <w:t>15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B588A" w:rsidRPr="00217BCF" w:rsidRDefault="003B588A" w:rsidP="00E92276">
            <w:pPr>
              <w:widowControl/>
              <w:spacing w:line="380" w:lineRule="exact"/>
              <w:ind w:left="720" w:hangingChars="300" w:hanging="720"/>
              <w:jc w:val="center"/>
              <w:rPr>
                <w:rFonts w:eastAsia="標楷體" w:cs="新細明體"/>
                <w:color w:val="000000" w:themeColor="text1"/>
                <w:kern w:val="0"/>
              </w:rPr>
            </w:pPr>
            <w:r w:rsidRPr="00217BCF">
              <w:rPr>
                <w:rFonts w:eastAsia="標楷體" w:cs="新細明體" w:hint="eastAsia"/>
                <w:color w:val="000000" w:themeColor="text1"/>
                <w:kern w:val="0"/>
              </w:rPr>
              <w:t>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B588A" w:rsidRPr="00217BCF" w:rsidRDefault="003B588A" w:rsidP="00E92276">
            <w:pPr>
              <w:widowControl/>
              <w:spacing w:line="380" w:lineRule="exact"/>
              <w:ind w:left="720" w:hangingChars="300" w:hanging="720"/>
              <w:jc w:val="center"/>
              <w:rPr>
                <w:rFonts w:eastAsia="標楷體" w:cs="新細明體"/>
                <w:color w:val="000000" w:themeColor="text1"/>
                <w:kern w:val="0"/>
              </w:rPr>
            </w:pPr>
            <w:r w:rsidRPr="00217BCF">
              <w:rPr>
                <w:rFonts w:eastAsia="標楷體" w:cs="新細明體" w:hint="eastAsia"/>
                <w:color w:val="000000" w:themeColor="text1"/>
                <w:kern w:val="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380" w:lineRule="exact"/>
              <w:ind w:left="720" w:hangingChars="300" w:hanging="720"/>
              <w:jc w:val="center"/>
              <w:rPr>
                <w:rFonts w:eastAsia="標楷體" w:cs="新細明體"/>
                <w:color w:val="000000" w:themeColor="text1"/>
                <w:kern w:val="0"/>
              </w:rPr>
            </w:pPr>
            <w:r w:rsidRPr="00217BCF">
              <w:rPr>
                <w:rFonts w:eastAsia="標楷體" w:cs="新細明體" w:hint="eastAsia"/>
                <w:color w:val="000000" w:themeColor="text1"/>
                <w:kern w:val="0"/>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B588A" w:rsidRPr="00217BCF" w:rsidRDefault="003B588A" w:rsidP="00E92276">
            <w:pPr>
              <w:widowControl/>
              <w:spacing w:line="380" w:lineRule="exact"/>
              <w:ind w:left="720" w:hangingChars="300" w:hanging="720"/>
              <w:jc w:val="center"/>
              <w:rPr>
                <w:rFonts w:eastAsia="標楷體" w:cs="新細明體"/>
                <w:color w:val="000000" w:themeColor="text1"/>
                <w:kern w:val="0"/>
              </w:rPr>
            </w:pPr>
            <w:r w:rsidRPr="00217BCF">
              <w:rPr>
                <w:rFonts w:eastAsia="標楷體" w:cs="新細明體" w:hint="eastAsia"/>
                <w:color w:val="000000" w:themeColor="text1"/>
                <w:kern w:val="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B588A" w:rsidRPr="00217BCF" w:rsidRDefault="003B588A" w:rsidP="00E92276">
            <w:pPr>
              <w:widowControl/>
              <w:spacing w:line="380" w:lineRule="exact"/>
              <w:ind w:left="720" w:hangingChars="300" w:hanging="720"/>
              <w:jc w:val="center"/>
              <w:rPr>
                <w:rFonts w:eastAsia="標楷體" w:cs="新細明體"/>
                <w:color w:val="000000" w:themeColor="text1"/>
                <w:kern w:val="0"/>
              </w:rPr>
            </w:pPr>
            <w:r w:rsidRPr="00217BCF">
              <w:rPr>
                <w:rFonts w:eastAsia="標楷體" w:cs="新細明體" w:hint="eastAsia"/>
                <w:color w:val="000000" w:themeColor="text1"/>
                <w:kern w:val="0"/>
              </w:rPr>
              <w:t>97</w:t>
            </w:r>
          </w:p>
        </w:tc>
      </w:tr>
    </w:tbl>
    <w:p w:rsidR="003B588A" w:rsidRPr="00217BCF" w:rsidRDefault="003B588A" w:rsidP="003B588A">
      <w:pPr>
        <w:widowControl/>
        <w:tabs>
          <w:tab w:val="left" w:pos="993"/>
        </w:tabs>
        <w:snapToGrid w:val="0"/>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（七）協助旅平險辦理於</w:t>
      </w:r>
      <w:r w:rsidRPr="00217BCF">
        <w:rPr>
          <w:rFonts w:eastAsia="標楷體" w:hint="eastAsia"/>
          <w:color w:val="000000" w:themeColor="text1"/>
          <w:sz w:val="28"/>
          <w:szCs w:val="28"/>
        </w:rPr>
        <w:t>106</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~12</w:t>
      </w:r>
      <w:r w:rsidRPr="00217BCF">
        <w:rPr>
          <w:rFonts w:eastAsia="標楷體" w:hint="eastAsia"/>
          <w:color w:val="000000" w:themeColor="text1"/>
          <w:sz w:val="28"/>
          <w:szCs w:val="28"/>
        </w:rPr>
        <w:t>月共辦理</w:t>
      </w:r>
      <w:r w:rsidRPr="00217BCF">
        <w:rPr>
          <w:rFonts w:eastAsia="標楷體" w:hint="eastAsia"/>
          <w:color w:val="000000" w:themeColor="text1"/>
          <w:sz w:val="28"/>
          <w:szCs w:val="28"/>
        </w:rPr>
        <w:t>114</w:t>
      </w:r>
      <w:r w:rsidRPr="00217BCF">
        <w:rPr>
          <w:rFonts w:eastAsia="標楷體" w:hint="eastAsia"/>
          <w:color w:val="000000" w:themeColor="text1"/>
          <w:sz w:val="28"/>
          <w:szCs w:val="28"/>
        </w:rPr>
        <w:t>件</w:t>
      </w:r>
      <w:r w:rsidRPr="00217BCF">
        <w:rPr>
          <w:rFonts w:eastAsia="標楷體" w:hint="eastAsia"/>
          <w:color w:val="000000" w:themeColor="text1"/>
          <w:sz w:val="28"/>
          <w:szCs w:val="28"/>
        </w:rPr>
        <w:t xml:space="preserve"> </w:t>
      </w:r>
      <w:r w:rsidRPr="00217BCF">
        <w:rPr>
          <w:rFonts w:eastAsia="標楷體" w:hint="eastAsia"/>
          <w:color w:val="000000" w:themeColor="text1"/>
          <w:sz w:val="28"/>
          <w:szCs w:val="28"/>
        </w:rPr>
        <w:t>。</w:t>
      </w:r>
    </w:p>
    <w:p w:rsidR="003B588A" w:rsidRPr="00217BCF" w:rsidRDefault="003B588A" w:rsidP="00BC6663">
      <w:pPr>
        <w:widowControl/>
        <w:snapToGrid w:val="0"/>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三、健康促進及衛教宣導活動</w:t>
      </w:r>
    </w:p>
    <w:p w:rsidR="003B588A" w:rsidRPr="00217BCF" w:rsidRDefault="003B588A" w:rsidP="003B588A">
      <w:pPr>
        <w:widowControl/>
        <w:tabs>
          <w:tab w:val="left" w:pos="994"/>
        </w:tabs>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（一）</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12</w:t>
      </w:r>
      <w:r w:rsidRPr="00217BCF">
        <w:rPr>
          <w:rFonts w:eastAsia="標楷體" w:hint="eastAsia"/>
          <w:color w:val="000000" w:themeColor="text1"/>
          <w:sz w:val="28"/>
          <w:szCs w:val="28"/>
        </w:rPr>
        <w:t>日辦理「食品安全衛生與</w:t>
      </w:r>
      <w:proofErr w:type="gramStart"/>
      <w:r w:rsidRPr="00217BCF">
        <w:rPr>
          <w:rFonts w:eastAsia="標楷體" w:hint="eastAsia"/>
          <w:color w:val="000000" w:themeColor="text1"/>
          <w:sz w:val="28"/>
          <w:szCs w:val="28"/>
        </w:rPr>
        <w:t>與</w:t>
      </w:r>
      <w:proofErr w:type="gramEnd"/>
      <w:r w:rsidRPr="00217BCF">
        <w:rPr>
          <w:rFonts w:eastAsia="標楷體" w:hint="eastAsia"/>
          <w:color w:val="000000" w:themeColor="text1"/>
          <w:sz w:val="28"/>
          <w:szCs w:val="28"/>
        </w:rPr>
        <w:t>食用油脂」講座，共</w:t>
      </w:r>
      <w:r w:rsidRPr="00217BCF">
        <w:rPr>
          <w:rFonts w:eastAsia="標楷體" w:hint="eastAsia"/>
          <w:color w:val="000000" w:themeColor="text1"/>
          <w:sz w:val="28"/>
          <w:szCs w:val="28"/>
        </w:rPr>
        <w:t>30</w:t>
      </w:r>
      <w:r w:rsidRPr="00217BCF">
        <w:rPr>
          <w:rFonts w:eastAsia="標楷體" w:hint="eastAsia"/>
          <w:color w:val="000000" w:themeColor="text1"/>
          <w:sz w:val="28"/>
          <w:szCs w:val="28"/>
        </w:rPr>
        <w:t>位餐飲從業人員參與</w:t>
      </w:r>
      <w:r w:rsidRPr="00217BCF">
        <w:rPr>
          <w:rFonts w:eastAsia="標楷體" w:cs="新細明體" w:hint="eastAsia"/>
          <w:bCs/>
          <w:color w:val="000000" w:themeColor="text1"/>
          <w:kern w:val="0"/>
          <w:sz w:val="28"/>
          <w:szCs w:val="28"/>
        </w:rPr>
        <w:t>。</w:t>
      </w:r>
    </w:p>
    <w:p w:rsidR="005C76E1" w:rsidRPr="00217BCF" w:rsidRDefault="003B588A" w:rsidP="003B588A">
      <w:pPr>
        <w:tabs>
          <w:tab w:val="left" w:pos="1708"/>
        </w:tabs>
        <w:spacing w:line="420" w:lineRule="exact"/>
        <w:ind w:left="840" w:hangingChars="300" w:hanging="840"/>
        <w:rPr>
          <w:rFonts w:eastAsia="標楷體"/>
          <w:b/>
          <w:bCs/>
          <w:color w:val="000000" w:themeColor="text1"/>
          <w:sz w:val="28"/>
          <w:szCs w:val="28"/>
        </w:rPr>
      </w:pPr>
      <w:r w:rsidRPr="00217BCF">
        <w:rPr>
          <w:rFonts w:eastAsia="標楷體" w:hint="eastAsia"/>
          <w:color w:val="000000" w:themeColor="text1"/>
          <w:sz w:val="28"/>
          <w:szCs w:val="28"/>
        </w:rPr>
        <w:t>（二）病毒性腸胃炎衛教宣導</w:t>
      </w:r>
      <w:r w:rsidRPr="00217BCF">
        <w:rPr>
          <w:rFonts w:eastAsia="標楷體" w:hint="eastAsia"/>
          <w:color w:val="000000" w:themeColor="text1"/>
          <w:sz w:val="28"/>
          <w:szCs w:val="28"/>
        </w:rPr>
        <w:t>-</w:t>
      </w:r>
      <w:proofErr w:type="gramStart"/>
      <w:r w:rsidRPr="00217BCF">
        <w:rPr>
          <w:rFonts w:eastAsia="標楷體" w:hint="eastAsia"/>
          <w:color w:val="000000" w:themeColor="text1"/>
          <w:spacing w:val="15"/>
          <w:sz w:val="28"/>
          <w:szCs w:val="28"/>
          <w:shd w:val="clear" w:color="auto" w:fill="FFFFFF"/>
        </w:rPr>
        <w:t>諾羅病毒</w:t>
      </w:r>
      <w:proofErr w:type="gramEnd"/>
      <w:r w:rsidRPr="00217BCF">
        <w:rPr>
          <w:rFonts w:eastAsia="標楷體" w:hint="eastAsia"/>
          <w:color w:val="000000" w:themeColor="text1"/>
          <w:spacing w:val="15"/>
          <w:sz w:val="28"/>
          <w:szCs w:val="28"/>
          <w:shd w:val="clear" w:color="auto" w:fill="FFFFFF"/>
        </w:rPr>
        <w:t>主要流行季節為</w:t>
      </w:r>
      <w:r w:rsidRPr="00217BCF">
        <w:rPr>
          <w:rFonts w:eastAsia="標楷體" w:hint="eastAsia"/>
          <w:color w:val="000000" w:themeColor="text1"/>
          <w:spacing w:val="15"/>
          <w:sz w:val="28"/>
          <w:szCs w:val="28"/>
          <w:shd w:val="clear" w:color="auto" w:fill="FFFFFF"/>
        </w:rPr>
        <w:t>11</w:t>
      </w:r>
      <w:r w:rsidRPr="00217BCF">
        <w:rPr>
          <w:rFonts w:eastAsia="標楷體" w:hint="eastAsia"/>
          <w:color w:val="000000" w:themeColor="text1"/>
          <w:spacing w:val="15"/>
          <w:sz w:val="28"/>
          <w:szCs w:val="28"/>
          <w:shd w:val="clear" w:color="auto" w:fill="FFFFFF"/>
        </w:rPr>
        <w:t>月到</w:t>
      </w:r>
      <w:r w:rsidRPr="00217BCF">
        <w:rPr>
          <w:rFonts w:eastAsia="標楷體" w:hint="eastAsia"/>
          <w:color w:val="000000" w:themeColor="text1"/>
          <w:spacing w:val="15"/>
          <w:sz w:val="28"/>
          <w:szCs w:val="28"/>
          <w:shd w:val="clear" w:color="auto" w:fill="FFFFFF"/>
        </w:rPr>
        <w:t>3</w:t>
      </w:r>
      <w:r w:rsidRPr="00217BCF">
        <w:rPr>
          <w:rFonts w:eastAsia="標楷體" w:hint="eastAsia"/>
          <w:color w:val="000000" w:themeColor="text1"/>
          <w:spacing w:val="15"/>
          <w:sz w:val="28"/>
          <w:szCs w:val="28"/>
          <w:shd w:val="clear" w:color="auto" w:fill="FFFFFF"/>
        </w:rPr>
        <w:t>月間，高峰期為</w:t>
      </w:r>
      <w:r w:rsidRPr="00217BCF">
        <w:rPr>
          <w:rFonts w:eastAsia="標楷體" w:hint="eastAsia"/>
          <w:color w:val="000000" w:themeColor="text1"/>
          <w:spacing w:val="15"/>
          <w:sz w:val="28"/>
          <w:szCs w:val="28"/>
          <w:shd w:val="clear" w:color="auto" w:fill="FFFFFF"/>
        </w:rPr>
        <w:t>1</w:t>
      </w:r>
      <w:r w:rsidRPr="00217BCF">
        <w:rPr>
          <w:rFonts w:eastAsia="標楷體" w:hint="eastAsia"/>
          <w:color w:val="000000" w:themeColor="text1"/>
          <w:spacing w:val="15"/>
          <w:sz w:val="28"/>
          <w:szCs w:val="28"/>
          <w:shd w:val="clear" w:color="auto" w:fill="FFFFFF"/>
        </w:rPr>
        <w:t>月份。</w:t>
      </w:r>
      <w:proofErr w:type="gramStart"/>
      <w:r w:rsidRPr="00217BCF">
        <w:rPr>
          <w:rFonts w:eastAsia="標楷體" w:hint="eastAsia"/>
          <w:color w:val="000000" w:themeColor="text1"/>
          <w:spacing w:val="15"/>
          <w:sz w:val="28"/>
          <w:szCs w:val="28"/>
          <w:shd w:val="clear" w:color="auto" w:fill="FFFFFF"/>
        </w:rPr>
        <w:t>諾羅病毒</w:t>
      </w:r>
      <w:proofErr w:type="gramEnd"/>
      <w:r w:rsidRPr="00217BCF">
        <w:rPr>
          <w:rFonts w:eastAsia="標楷體" w:hint="eastAsia"/>
          <w:color w:val="000000" w:themeColor="text1"/>
          <w:spacing w:val="15"/>
          <w:sz w:val="28"/>
          <w:szCs w:val="28"/>
          <w:shd w:val="clear" w:color="auto" w:fill="FFFFFF"/>
        </w:rPr>
        <w:t>則是任何</w:t>
      </w:r>
      <w:proofErr w:type="gramStart"/>
      <w:r w:rsidRPr="00217BCF">
        <w:rPr>
          <w:rFonts w:eastAsia="標楷體" w:hint="eastAsia"/>
          <w:color w:val="000000" w:themeColor="text1"/>
          <w:spacing w:val="15"/>
          <w:sz w:val="28"/>
          <w:szCs w:val="28"/>
          <w:shd w:val="clear" w:color="auto" w:fill="FFFFFF"/>
        </w:rPr>
        <w:t>年齡層皆可能</w:t>
      </w:r>
      <w:proofErr w:type="gramEnd"/>
      <w:r w:rsidRPr="00217BCF">
        <w:rPr>
          <w:rFonts w:eastAsia="標楷體" w:hint="eastAsia"/>
          <w:color w:val="000000" w:themeColor="text1"/>
          <w:spacing w:val="15"/>
          <w:sz w:val="28"/>
          <w:szCs w:val="28"/>
          <w:shd w:val="clear" w:color="auto" w:fill="FFFFFF"/>
        </w:rPr>
        <w:t>受到感染，由於傳染力強大，因此很容易</w:t>
      </w:r>
      <w:r w:rsidRPr="00217BCF">
        <w:rPr>
          <w:rFonts w:eastAsia="標楷體" w:hint="eastAsia"/>
          <w:color w:val="000000" w:themeColor="text1"/>
          <w:spacing w:val="15"/>
          <w:sz w:val="28"/>
          <w:szCs w:val="28"/>
          <w:shd w:val="clear" w:color="auto" w:fill="FFFFFF"/>
        </w:rPr>
        <w:t>1</w:t>
      </w:r>
      <w:r w:rsidRPr="00217BCF">
        <w:rPr>
          <w:rFonts w:eastAsia="標楷體" w:hint="eastAsia"/>
          <w:color w:val="000000" w:themeColor="text1"/>
          <w:spacing w:val="15"/>
          <w:sz w:val="28"/>
          <w:szCs w:val="28"/>
          <w:shd w:val="clear" w:color="auto" w:fill="FFFFFF"/>
        </w:rPr>
        <w:t>人感染、全家中</w:t>
      </w:r>
      <w:proofErr w:type="gramStart"/>
      <w:r w:rsidRPr="00217BCF">
        <w:rPr>
          <w:rFonts w:eastAsia="標楷體" w:hint="eastAsia"/>
          <w:color w:val="000000" w:themeColor="text1"/>
          <w:spacing w:val="15"/>
          <w:sz w:val="28"/>
          <w:szCs w:val="28"/>
          <w:shd w:val="clear" w:color="auto" w:fill="FFFFFF"/>
        </w:rPr>
        <w:t>鏢</w:t>
      </w:r>
      <w:proofErr w:type="gramEnd"/>
      <w:r w:rsidRPr="00217BCF">
        <w:rPr>
          <w:rFonts w:eastAsia="標楷體" w:hint="eastAsia"/>
          <w:color w:val="000000" w:themeColor="text1"/>
          <w:sz w:val="28"/>
          <w:szCs w:val="28"/>
        </w:rPr>
        <w:t>，請嚴格遵守個人和飲食衛生習慣，勤洗手，特別是在如廁後、進食或者準備食物之前，飲水要先煮沸再飲用，所有食物都應清洗乾淨並徹底煮熟，避免生食，注意居家環境衛生，必要時可用漂白水消毒。</w:t>
      </w:r>
      <w:r w:rsidRPr="00217BCF">
        <w:rPr>
          <w:rFonts w:eastAsia="標楷體" w:hint="eastAsia"/>
          <w:color w:val="000000" w:themeColor="text1"/>
          <w:spacing w:val="15"/>
          <w:sz w:val="28"/>
          <w:szCs w:val="28"/>
          <w:shd w:val="clear" w:color="auto" w:fill="FFFFFF"/>
        </w:rPr>
        <w:t>所有環境表面消毒，以</w:t>
      </w:r>
      <w:r w:rsidRPr="00217BCF">
        <w:rPr>
          <w:rFonts w:eastAsia="標楷體" w:hint="eastAsia"/>
          <w:color w:val="000000" w:themeColor="text1"/>
          <w:sz w:val="28"/>
          <w:szCs w:val="28"/>
        </w:rPr>
        <w:t>市售漂白水</w:t>
      </w:r>
      <w:r w:rsidRPr="00217BCF">
        <w:rPr>
          <w:rFonts w:eastAsia="標楷體" w:hint="eastAsia"/>
          <w:color w:val="000000" w:themeColor="text1"/>
          <w:sz w:val="28"/>
          <w:szCs w:val="28"/>
        </w:rPr>
        <w:t>20</w:t>
      </w:r>
      <w:r w:rsidRPr="00217BCF">
        <w:rPr>
          <w:rFonts w:eastAsia="標楷體" w:hint="eastAsia"/>
          <w:color w:val="000000" w:themeColor="text1"/>
          <w:sz w:val="28"/>
          <w:szCs w:val="28"/>
        </w:rPr>
        <w:t>毫升混和於</w:t>
      </w:r>
      <w:r w:rsidRPr="00217BCF">
        <w:rPr>
          <w:rFonts w:eastAsia="標楷體" w:hint="eastAsia"/>
          <w:color w:val="000000" w:themeColor="text1"/>
          <w:sz w:val="28"/>
          <w:szCs w:val="28"/>
        </w:rPr>
        <w:t>1</w:t>
      </w:r>
      <w:r w:rsidRPr="00217BCF">
        <w:rPr>
          <w:rFonts w:eastAsia="標楷體" w:hint="eastAsia"/>
          <w:color w:val="000000" w:themeColor="text1"/>
          <w:sz w:val="28"/>
          <w:szCs w:val="28"/>
        </w:rPr>
        <w:t>公升清水內</w:t>
      </w:r>
      <w:r w:rsidRPr="00217BCF">
        <w:rPr>
          <w:rFonts w:eastAsia="標楷體" w:hint="eastAsia"/>
          <w:color w:val="000000" w:themeColor="text1"/>
          <w:spacing w:val="15"/>
          <w:sz w:val="28"/>
          <w:szCs w:val="28"/>
          <w:shd w:val="clear" w:color="auto" w:fill="FFFFFF"/>
        </w:rPr>
        <w:t>（即</w:t>
      </w:r>
      <w:r w:rsidRPr="00217BCF">
        <w:rPr>
          <w:rFonts w:eastAsia="標楷體" w:hint="eastAsia"/>
          <w:color w:val="000000" w:themeColor="text1"/>
          <w:spacing w:val="15"/>
          <w:sz w:val="28"/>
          <w:szCs w:val="28"/>
          <w:shd w:val="clear" w:color="auto" w:fill="FFFFFF"/>
        </w:rPr>
        <w:t>1</w:t>
      </w:r>
      <w:r w:rsidR="00A813E9" w:rsidRPr="00217BCF">
        <w:rPr>
          <w:rFonts w:eastAsia="標楷體" w:hint="eastAsia"/>
          <w:color w:val="000000" w:themeColor="text1"/>
          <w:spacing w:val="15"/>
          <w:sz w:val="28"/>
          <w:szCs w:val="28"/>
          <w:shd w:val="clear" w:color="auto" w:fill="FFFFFF"/>
        </w:rPr>
        <w:t>,</w:t>
      </w:r>
      <w:r w:rsidRPr="00217BCF">
        <w:rPr>
          <w:rFonts w:eastAsia="標楷體" w:hint="eastAsia"/>
          <w:color w:val="000000" w:themeColor="text1"/>
          <w:spacing w:val="15"/>
          <w:sz w:val="28"/>
          <w:szCs w:val="28"/>
          <w:shd w:val="clear" w:color="auto" w:fill="FFFFFF"/>
        </w:rPr>
        <w:t>000 ppm</w:t>
      </w:r>
      <w:r w:rsidRPr="00217BCF">
        <w:rPr>
          <w:rFonts w:eastAsia="標楷體" w:hint="eastAsia"/>
          <w:color w:val="000000" w:themeColor="text1"/>
          <w:spacing w:val="15"/>
          <w:sz w:val="28"/>
          <w:szCs w:val="28"/>
          <w:shd w:val="clear" w:color="auto" w:fill="FFFFFF"/>
        </w:rPr>
        <w:t>）進行消毒擦拭</w:t>
      </w:r>
      <w:r w:rsidRPr="00217BCF">
        <w:rPr>
          <w:rFonts w:eastAsia="標楷體" w:hint="eastAsia"/>
          <w:color w:val="000000" w:themeColor="text1"/>
          <w:sz w:val="28"/>
          <w:szCs w:val="28"/>
        </w:rPr>
        <w:t>。</w:t>
      </w:r>
    </w:p>
    <w:p w:rsidR="002F13B7" w:rsidRPr="00217BCF" w:rsidRDefault="002F13B7" w:rsidP="002F13B7">
      <w:pPr>
        <w:tabs>
          <w:tab w:val="left" w:pos="1708"/>
        </w:tabs>
        <w:spacing w:line="420" w:lineRule="exact"/>
        <w:ind w:left="841" w:hangingChars="300" w:hanging="841"/>
        <w:rPr>
          <w:rFonts w:eastAsia="標楷體" w:cs="新細明體"/>
          <w:b/>
          <w:color w:val="000000" w:themeColor="text1"/>
          <w:kern w:val="0"/>
          <w:sz w:val="28"/>
          <w:szCs w:val="28"/>
        </w:rPr>
      </w:pPr>
      <w:proofErr w:type="gramStart"/>
      <w:r w:rsidRPr="00217BCF">
        <w:rPr>
          <w:rFonts w:eastAsia="標楷體" w:hint="eastAsia"/>
          <w:b/>
          <w:bCs/>
          <w:color w:val="000000" w:themeColor="text1"/>
          <w:sz w:val="28"/>
          <w:szCs w:val="28"/>
        </w:rPr>
        <w:t>＊</w:t>
      </w:r>
      <w:proofErr w:type="gramEnd"/>
      <w:r w:rsidRPr="00217BCF">
        <w:rPr>
          <w:rFonts w:eastAsia="標楷體" w:hint="eastAsia"/>
          <w:b/>
          <w:bCs/>
          <w:color w:val="000000" w:themeColor="text1"/>
          <w:sz w:val="28"/>
          <w:szCs w:val="28"/>
        </w:rPr>
        <w:t>文書組</w:t>
      </w:r>
    </w:p>
    <w:p w:rsidR="002F13B7" w:rsidRPr="00217BCF" w:rsidRDefault="002F13B7" w:rsidP="002F13B7">
      <w:pPr>
        <w:spacing w:line="420" w:lineRule="exact"/>
        <w:ind w:left="840" w:hangingChars="300" w:hanging="840"/>
        <w:jc w:val="both"/>
        <w:rPr>
          <w:rFonts w:eastAsia="標楷體"/>
          <w:color w:val="000000" w:themeColor="text1"/>
          <w:sz w:val="28"/>
          <w:szCs w:val="28"/>
        </w:rPr>
      </w:pPr>
      <w:r w:rsidRPr="00217BCF">
        <w:rPr>
          <w:rFonts w:eastAsia="標楷體" w:hint="eastAsia"/>
          <w:color w:val="000000" w:themeColor="text1"/>
          <w:sz w:val="28"/>
          <w:szCs w:val="28"/>
        </w:rPr>
        <w:t>業務執行情形（含重要工作成果）</w:t>
      </w:r>
    </w:p>
    <w:p w:rsidR="006A38A0" w:rsidRPr="00217BCF" w:rsidRDefault="006A38A0" w:rsidP="006A38A0">
      <w:pPr>
        <w:tabs>
          <w:tab w:val="left" w:pos="3745"/>
        </w:tabs>
        <w:spacing w:line="420" w:lineRule="exact"/>
        <w:rPr>
          <w:rFonts w:eastAsia="標楷體"/>
          <w:color w:val="000000" w:themeColor="text1"/>
          <w:sz w:val="28"/>
          <w:szCs w:val="28"/>
        </w:rPr>
      </w:pPr>
      <w:r w:rsidRPr="00217BCF">
        <w:rPr>
          <w:rFonts w:eastAsia="標楷體" w:hint="eastAsia"/>
          <w:color w:val="000000" w:themeColor="text1"/>
          <w:sz w:val="28"/>
          <w:szCs w:val="28"/>
        </w:rPr>
        <w:t>一、總收文</w:t>
      </w:r>
      <w:r w:rsidRPr="00217BCF">
        <w:rPr>
          <w:rFonts w:eastAsia="標楷體"/>
          <w:color w:val="000000" w:themeColor="text1"/>
          <w:sz w:val="28"/>
          <w:szCs w:val="28"/>
        </w:rPr>
        <w:tab/>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447"/>
        <w:gridCol w:w="1672"/>
        <w:gridCol w:w="1559"/>
        <w:gridCol w:w="1446"/>
        <w:gridCol w:w="1843"/>
      </w:tblGrid>
      <w:tr w:rsidR="006945A8" w:rsidRPr="00217BCF" w:rsidTr="00E92276">
        <w:trPr>
          <w:trHeight w:val="530"/>
        </w:trPr>
        <w:tc>
          <w:tcPr>
            <w:tcW w:w="960" w:type="dxa"/>
            <w:shd w:val="clear" w:color="auto" w:fill="auto"/>
            <w:noWrap/>
          </w:tcPr>
          <w:p w:rsidR="006A38A0" w:rsidRPr="00217BCF" w:rsidRDefault="006A38A0" w:rsidP="003201C4">
            <w:pPr>
              <w:widowControl/>
              <w:jc w:val="center"/>
              <w:rPr>
                <w:rFonts w:eastAsia="標楷體" w:cs="新細明體"/>
                <w:color w:val="000000" w:themeColor="text1"/>
                <w:kern w:val="0"/>
              </w:rPr>
            </w:pPr>
            <w:r w:rsidRPr="00217BCF">
              <w:rPr>
                <w:rFonts w:eastAsia="標楷體" w:cs="新細明體" w:hint="eastAsia"/>
                <w:color w:val="000000" w:themeColor="text1"/>
                <w:kern w:val="0"/>
              </w:rPr>
              <w:t>月份</w:t>
            </w:r>
          </w:p>
        </w:tc>
        <w:tc>
          <w:tcPr>
            <w:tcW w:w="1447" w:type="dxa"/>
            <w:shd w:val="clear" w:color="auto" w:fill="auto"/>
            <w:noWrap/>
          </w:tcPr>
          <w:p w:rsidR="006A38A0" w:rsidRPr="00217BCF" w:rsidRDefault="006A38A0" w:rsidP="003201C4">
            <w:pPr>
              <w:widowControl/>
              <w:jc w:val="center"/>
              <w:rPr>
                <w:rFonts w:eastAsia="標楷體" w:cs="新細明體"/>
                <w:color w:val="000000" w:themeColor="text1"/>
                <w:kern w:val="0"/>
              </w:rPr>
            </w:pPr>
            <w:r w:rsidRPr="00217BCF">
              <w:rPr>
                <w:rFonts w:eastAsia="標楷體" w:cs="新細明體" w:hint="eastAsia"/>
                <w:color w:val="000000" w:themeColor="text1"/>
                <w:kern w:val="0"/>
              </w:rPr>
              <w:t>收文件數</w:t>
            </w:r>
          </w:p>
        </w:tc>
        <w:tc>
          <w:tcPr>
            <w:tcW w:w="1672" w:type="dxa"/>
          </w:tcPr>
          <w:p w:rsidR="006A38A0" w:rsidRPr="00217BCF" w:rsidRDefault="006A38A0" w:rsidP="003201C4">
            <w:pPr>
              <w:widowControl/>
              <w:jc w:val="center"/>
              <w:rPr>
                <w:rFonts w:eastAsia="標楷體" w:cs="新細明體"/>
                <w:color w:val="000000" w:themeColor="text1"/>
                <w:kern w:val="0"/>
              </w:rPr>
            </w:pPr>
            <w:r w:rsidRPr="00217BCF">
              <w:rPr>
                <w:rFonts w:eastAsia="標楷體" w:cs="新細明體" w:hint="eastAsia"/>
                <w:color w:val="000000" w:themeColor="text1"/>
                <w:kern w:val="0"/>
              </w:rPr>
              <w:t>實際電子</w:t>
            </w:r>
          </w:p>
          <w:p w:rsidR="006A38A0" w:rsidRPr="00217BCF" w:rsidRDefault="006A38A0" w:rsidP="003201C4">
            <w:pPr>
              <w:widowControl/>
              <w:jc w:val="center"/>
              <w:rPr>
                <w:rFonts w:eastAsia="標楷體" w:cs="新細明體"/>
                <w:color w:val="000000" w:themeColor="text1"/>
                <w:kern w:val="0"/>
              </w:rPr>
            </w:pPr>
            <w:r w:rsidRPr="00217BCF">
              <w:rPr>
                <w:rFonts w:eastAsia="標楷體" w:cs="新細明體" w:hint="eastAsia"/>
                <w:color w:val="000000" w:themeColor="text1"/>
                <w:kern w:val="0"/>
              </w:rPr>
              <w:t>收文件數</w:t>
            </w:r>
          </w:p>
        </w:tc>
        <w:tc>
          <w:tcPr>
            <w:tcW w:w="1559" w:type="dxa"/>
          </w:tcPr>
          <w:p w:rsidR="006A38A0" w:rsidRPr="00217BCF" w:rsidRDefault="006A38A0" w:rsidP="003201C4">
            <w:pPr>
              <w:widowControl/>
              <w:jc w:val="center"/>
              <w:rPr>
                <w:rFonts w:eastAsia="標楷體" w:cs="新細明體"/>
                <w:color w:val="000000" w:themeColor="text1"/>
                <w:kern w:val="0"/>
              </w:rPr>
            </w:pPr>
            <w:r w:rsidRPr="00217BCF">
              <w:rPr>
                <w:rFonts w:eastAsia="標楷體" w:cs="新細明體" w:hint="eastAsia"/>
                <w:color w:val="000000" w:themeColor="text1"/>
                <w:kern w:val="0"/>
              </w:rPr>
              <w:t>紙本收文</w:t>
            </w:r>
          </w:p>
          <w:p w:rsidR="006A38A0" w:rsidRPr="00217BCF" w:rsidRDefault="006A38A0" w:rsidP="003201C4">
            <w:pPr>
              <w:widowControl/>
              <w:jc w:val="center"/>
              <w:rPr>
                <w:rFonts w:eastAsia="標楷體" w:cs="新細明體"/>
                <w:color w:val="000000" w:themeColor="text1"/>
                <w:kern w:val="0"/>
              </w:rPr>
            </w:pPr>
            <w:r w:rsidRPr="00217BCF">
              <w:rPr>
                <w:rFonts w:eastAsia="標楷體" w:cs="新細明體" w:hint="eastAsia"/>
                <w:color w:val="000000" w:themeColor="text1"/>
                <w:kern w:val="0"/>
              </w:rPr>
              <w:t>件數</w:t>
            </w:r>
          </w:p>
        </w:tc>
        <w:tc>
          <w:tcPr>
            <w:tcW w:w="1446" w:type="dxa"/>
            <w:shd w:val="clear" w:color="auto" w:fill="auto"/>
            <w:noWrap/>
          </w:tcPr>
          <w:p w:rsidR="006A38A0" w:rsidRPr="00217BCF" w:rsidRDefault="006A38A0" w:rsidP="003201C4">
            <w:pPr>
              <w:widowControl/>
              <w:jc w:val="center"/>
              <w:rPr>
                <w:rFonts w:eastAsia="標楷體" w:cs="新細明體"/>
                <w:color w:val="000000" w:themeColor="text1"/>
                <w:kern w:val="0"/>
              </w:rPr>
            </w:pPr>
            <w:r w:rsidRPr="00217BCF">
              <w:rPr>
                <w:rFonts w:eastAsia="標楷體" w:cs="新細明體" w:hint="eastAsia"/>
                <w:color w:val="000000" w:themeColor="text1"/>
                <w:kern w:val="0"/>
              </w:rPr>
              <w:t>年度收文累計件數</w:t>
            </w:r>
          </w:p>
        </w:tc>
        <w:tc>
          <w:tcPr>
            <w:tcW w:w="1843" w:type="dxa"/>
          </w:tcPr>
          <w:p w:rsidR="006A38A0" w:rsidRPr="00217BCF" w:rsidRDefault="006A38A0" w:rsidP="003201C4">
            <w:pPr>
              <w:widowControl/>
              <w:ind w:leftChars="-45" w:left="-10" w:hangingChars="41" w:hanging="98"/>
              <w:jc w:val="center"/>
              <w:rPr>
                <w:rFonts w:eastAsia="標楷體" w:cs="新細明體"/>
                <w:color w:val="000000" w:themeColor="text1"/>
                <w:kern w:val="0"/>
              </w:rPr>
            </w:pPr>
            <w:r w:rsidRPr="00217BCF">
              <w:rPr>
                <w:rFonts w:eastAsia="標楷體" w:cs="新細明體" w:hint="eastAsia"/>
                <w:color w:val="000000" w:themeColor="text1"/>
                <w:kern w:val="0"/>
              </w:rPr>
              <w:t>電子收文效益</w:t>
            </w:r>
            <w:r w:rsidRPr="00217BCF">
              <w:rPr>
                <w:rFonts w:eastAsia="標楷體"/>
                <w:color w:val="000000" w:themeColor="text1"/>
                <w:kern w:val="0"/>
              </w:rPr>
              <w:t>%</w:t>
            </w:r>
          </w:p>
        </w:tc>
      </w:tr>
      <w:tr w:rsidR="006945A8" w:rsidRPr="00217BCF" w:rsidTr="00E92276">
        <w:trPr>
          <w:trHeight w:val="530"/>
        </w:trPr>
        <w:tc>
          <w:tcPr>
            <w:tcW w:w="960" w:type="dxa"/>
            <w:shd w:val="clear" w:color="auto" w:fill="auto"/>
            <w:noWrap/>
            <w:vAlign w:val="center"/>
          </w:tcPr>
          <w:p w:rsidR="006A38A0" w:rsidRPr="00217BCF" w:rsidRDefault="006A38A0" w:rsidP="003201C4">
            <w:pPr>
              <w:widowControl/>
              <w:jc w:val="center"/>
              <w:rPr>
                <w:rFonts w:eastAsia="標楷體"/>
                <w:color w:val="000000" w:themeColor="text1"/>
                <w:kern w:val="0"/>
              </w:rPr>
            </w:pPr>
            <w:r w:rsidRPr="00217BCF">
              <w:rPr>
                <w:rFonts w:eastAsia="標楷體" w:hint="eastAsia"/>
                <w:color w:val="000000" w:themeColor="text1"/>
                <w:kern w:val="0"/>
              </w:rPr>
              <w:t>1</w:t>
            </w:r>
          </w:p>
        </w:tc>
        <w:tc>
          <w:tcPr>
            <w:tcW w:w="1447" w:type="dxa"/>
            <w:shd w:val="clear" w:color="auto" w:fill="auto"/>
            <w:noWrap/>
            <w:vAlign w:val="center"/>
          </w:tcPr>
          <w:p w:rsidR="006A38A0" w:rsidRPr="00217BCF" w:rsidRDefault="006A38A0" w:rsidP="003201C4">
            <w:pPr>
              <w:widowControl/>
              <w:jc w:val="center"/>
              <w:rPr>
                <w:rFonts w:eastAsia="標楷體"/>
                <w:color w:val="000000" w:themeColor="text1"/>
                <w:kern w:val="0"/>
              </w:rPr>
            </w:pPr>
            <w:r w:rsidRPr="00217BCF">
              <w:rPr>
                <w:rFonts w:eastAsia="標楷體"/>
                <w:color w:val="000000" w:themeColor="text1"/>
                <w:kern w:val="0"/>
              </w:rPr>
              <w:t>1</w:t>
            </w:r>
            <w:r w:rsidR="00A813E9" w:rsidRPr="00217BCF">
              <w:rPr>
                <w:rFonts w:eastAsia="標楷體" w:hint="eastAsia"/>
                <w:color w:val="000000" w:themeColor="text1"/>
                <w:kern w:val="0"/>
              </w:rPr>
              <w:t>,</w:t>
            </w:r>
            <w:r w:rsidRPr="00217BCF">
              <w:rPr>
                <w:rFonts w:eastAsia="標楷體"/>
                <w:color w:val="000000" w:themeColor="text1"/>
                <w:kern w:val="0"/>
              </w:rPr>
              <w:t>357</w:t>
            </w:r>
          </w:p>
        </w:tc>
        <w:tc>
          <w:tcPr>
            <w:tcW w:w="1672" w:type="dxa"/>
            <w:vAlign w:val="center"/>
          </w:tcPr>
          <w:p w:rsidR="006A38A0" w:rsidRPr="00217BCF" w:rsidRDefault="006A38A0" w:rsidP="003201C4">
            <w:pPr>
              <w:widowControl/>
              <w:jc w:val="center"/>
              <w:rPr>
                <w:rFonts w:eastAsia="標楷體"/>
                <w:color w:val="000000" w:themeColor="text1"/>
                <w:kern w:val="0"/>
              </w:rPr>
            </w:pPr>
            <w:r w:rsidRPr="00217BCF">
              <w:rPr>
                <w:rFonts w:eastAsia="標楷體"/>
                <w:color w:val="000000" w:themeColor="text1"/>
                <w:kern w:val="0"/>
              </w:rPr>
              <w:t>1</w:t>
            </w:r>
            <w:r w:rsidR="00A813E9" w:rsidRPr="00217BCF">
              <w:rPr>
                <w:rFonts w:eastAsia="標楷體" w:hint="eastAsia"/>
                <w:color w:val="000000" w:themeColor="text1"/>
                <w:kern w:val="0"/>
              </w:rPr>
              <w:t>,</w:t>
            </w:r>
            <w:r w:rsidRPr="00217BCF">
              <w:rPr>
                <w:rFonts w:eastAsia="標楷體"/>
                <w:color w:val="000000" w:themeColor="text1"/>
                <w:kern w:val="0"/>
              </w:rPr>
              <w:t>142</w:t>
            </w:r>
          </w:p>
        </w:tc>
        <w:tc>
          <w:tcPr>
            <w:tcW w:w="1559" w:type="dxa"/>
            <w:vAlign w:val="center"/>
          </w:tcPr>
          <w:p w:rsidR="006A38A0" w:rsidRPr="00217BCF" w:rsidRDefault="006A38A0" w:rsidP="003201C4">
            <w:pPr>
              <w:widowControl/>
              <w:jc w:val="center"/>
              <w:rPr>
                <w:rFonts w:eastAsia="標楷體"/>
                <w:color w:val="000000" w:themeColor="text1"/>
                <w:kern w:val="0"/>
              </w:rPr>
            </w:pPr>
            <w:r w:rsidRPr="00217BCF">
              <w:rPr>
                <w:rFonts w:eastAsia="標楷體"/>
                <w:color w:val="000000" w:themeColor="text1"/>
                <w:kern w:val="0"/>
              </w:rPr>
              <w:t>215</w:t>
            </w:r>
          </w:p>
        </w:tc>
        <w:tc>
          <w:tcPr>
            <w:tcW w:w="1446" w:type="dxa"/>
            <w:shd w:val="clear" w:color="auto" w:fill="auto"/>
            <w:noWrap/>
            <w:vAlign w:val="center"/>
          </w:tcPr>
          <w:p w:rsidR="006A38A0" w:rsidRPr="00217BCF" w:rsidRDefault="006A38A0" w:rsidP="003201C4">
            <w:pPr>
              <w:widowControl/>
              <w:jc w:val="center"/>
              <w:rPr>
                <w:rFonts w:eastAsia="標楷體"/>
                <w:color w:val="000000" w:themeColor="text1"/>
                <w:kern w:val="0"/>
              </w:rPr>
            </w:pPr>
            <w:r w:rsidRPr="00217BCF">
              <w:rPr>
                <w:rFonts w:eastAsia="標楷體" w:hint="eastAsia"/>
                <w:color w:val="000000" w:themeColor="text1"/>
                <w:kern w:val="0"/>
              </w:rPr>
              <w:t>1</w:t>
            </w:r>
            <w:r w:rsidR="00A813E9" w:rsidRPr="00217BCF">
              <w:rPr>
                <w:rFonts w:eastAsia="標楷體" w:hint="eastAsia"/>
                <w:color w:val="000000" w:themeColor="text1"/>
                <w:kern w:val="0"/>
              </w:rPr>
              <w:t>,</w:t>
            </w:r>
            <w:r w:rsidRPr="00217BCF">
              <w:rPr>
                <w:rFonts w:eastAsia="標楷體" w:hint="eastAsia"/>
                <w:color w:val="000000" w:themeColor="text1"/>
                <w:kern w:val="0"/>
              </w:rPr>
              <w:t>357</w:t>
            </w:r>
          </w:p>
        </w:tc>
        <w:tc>
          <w:tcPr>
            <w:tcW w:w="1843" w:type="dxa"/>
            <w:vAlign w:val="center"/>
          </w:tcPr>
          <w:p w:rsidR="006A38A0" w:rsidRPr="00217BCF" w:rsidRDefault="006A38A0" w:rsidP="003201C4">
            <w:pPr>
              <w:widowControl/>
              <w:jc w:val="center"/>
              <w:rPr>
                <w:rFonts w:eastAsia="標楷體"/>
                <w:color w:val="000000" w:themeColor="text1"/>
                <w:kern w:val="0"/>
              </w:rPr>
            </w:pPr>
            <w:r w:rsidRPr="00217BCF">
              <w:rPr>
                <w:rFonts w:eastAsia="標楷體"/>
                <w:color w:val="000000" w:themeColor="text1"/>
                <w:kern w:val="0"/>
              </w:rPr>
              <w:t>84%</w:t>
            </w:r>
          </w:p>
        </w:tc>
      </w:tr>
    </w:tbl>
    <w:p w:rsidR="006A38A0" w:rsidRPr="00217BCF" w:rsidRDefault="006A38A0" w:rsidP="000476BF">
      <w:pPr>
        <w:spacing w:beforeLines="25" w:before="90" w:line="420" w:lineRule="exact"/>
        <w:rPr>
          <w:rFonts w:eastAsia="標楷體"/>
          <w:color w:val="000000" w:themeColor="text1"/>
          <w:sz w:val="28"/>
          <w:szCs w:val="28"/>
        </w:rPr>
      </w:pPr>
      <w:r w:rsidRPr="00217BCF">
        <w:rPr>
          <w:rFonts w:eastAsia="標楷體" w:hint="eastAsia"/>
          <w:color w:val="000000" w:themeColor="text1"/>
          <w:sz w:val="28"/>
          <w:szCs w:val="28"/>
        </w:rPr>
        <w:t>二、總發文</w:t>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447"/>
        <w:gridCol w:w="1672"/>
        <w:gridCol w:w="1559"/>
        <w:gridCol w:w="1446"/>
        <w:gridCol w:w="1843"/>
      </w:tblGrid>
      <w:tr w:rsidR="006945A8" w:rsidRPr="00217BCF" w:rsidTr="00E92276">
        <w:trPr>
          <w:trHeight w:val="400"/>
        </w:trPr>
        <w:tc>
          <w:tcPr>
            <w:tcW w:w="960" w:type="dxa"/>
            <w:shd w:val="clear" w:color="auto" w:fill="auto"/>
            <w:noWrap/>
            <w:vAlign w:val="center"/>
          </w:tcPr>
          <w:p w:rsidR="006A38A0" w:rsidRPr="00217BCF" w:rsidRDefault="006A38A0" w:rsidP="003201C4">
            <w:pPr>
              <w:widowControl/>
              <w:snapToGrid w:val="0"/>
              <w:jc w:val="center"/>
              <w:rPr>
                <w:rFonts w:eastAsia="標楷體" w:cs="新細明體"/>
                <w:color w:val="000000" w:themeColor="text1"/>
                <w:kern w:val="0"/>
              </w:rPr>
            </w:pPr>
            <w:r w:rsidRPr="00217BCF">
              <w:rPr>
                <w:rFonts w:eastAsia="標楷體" w:cs="新細明體" w:hint="eastAsia"/>
                <w:color w:val="000000" w:themeColor="text1"/>
                <w:kern w:val="0"/>
              </w:rPr>
              <w:t>月份</w:t>
            </w:r>
          </w:p>
        </w:tc>
        <w:tc>
          <w:tcPr>
            <w:tcW w:w="1447" w:type="dxa"/>
            <w:shd w:val="clear" w:color="auto" w:fill="auto"/>
            <w:noWrap/>
            <w:vAlign w:val="center"/>
          </w:tcPr>
          <w:p w:rsidR="006A38A0" w:rsidRPr="00217BCF" w:rsidRDefault="006A38A0" w:rsidP="003201C4">
            <w:pPr>
              <w:widowControl/>
              <w:snapToGrid w:val="0"/>
              <w:jc w:val="center"/>
              <w:rPr>
                <w:rFonts w:eastAsia="標楷體" w:cs="新細明體"/>
                <w:color w:val="000000" w:themeColor="text1"/>
                <w:kern w:val="0"/>
              </w:rPr>
            </w:pPr>
            <w:r w:rsidRPr="00217BCF">
              <w:rPr>
                <w:rFonts w:eastAsia="標楷體" w:cs="新細明體" w:hint="eastAsia"/>
                <w:color w:val="000000" w:themeColor="text1"/>
                <w:kern w:val="0"/>
              </w:rPr>
              <w:t>發文件數</w:t>
            </w:r>
          </w:p>
        </w:tc>
        <w:tc>
          <w:tcPr>
            <w:tcW w:w="1672" w:type="dxa"/>
            <w:vAlign w:val="center"/>
          </w:tcPr>
          <w:p w:rsidR="006A38A0" w:rsidRPr="00217BCF" w:rsidRDefault="006A38A0" w:rsidP="003201C4">
            <w:pPr>
              <w:widowControl/>
              <w:snapToGrid w:val="0"/>
              <w:jc w:val="center"/>
              <w:rPr>
                <w:rFonts w:eastAsia="標楷體" w:cs="新細明體"/>
                <w:color w:val="000000" w:themeColor="text1"/>
                <w:kern w:val="0"/>
              </w:rPr>
            </w:pPr>
            <w:r w:rsidRPr="00217BCF">
              <w:rPr>
                <w:rFonts w:eastAsia="標楷體" w:cs="新細明體" w:hint="eastAsia"/>
                <w:color w:val="000000" w:themeColor="text1"/>
                <w:kern w:val="0"/>
              </w:rPr>
              <w:t>實際電子發文件數</w:t>
            </w:r>
          </w:p>
        </w:tc>
        <w:tc>
          <w:tcPr>
            <w:tcW w:w="1559" w:type="dxa"/>
            <w:vAlign w:val="center"/>
          </w:tcPr>
          <w:p w:rsidR="006A38A0" w:rsidRPr="00217BCF" w:rsidRDefault="006A38A0" w:rsidP="003201C4">
            <w:pPr>
              <w:widowControl/>
              <w:snapToGrid w:val="0"/>
              <w:jc w:val="center"/>
              <w:rPr>
                <w:rFonts w:eastAsia="標楷體" w:cs="新細明體"/>
                <w:color w:val="000000" w:themeColor="text1"/>
                <w:kern w:val="0"/>
              </w:rPr>
            </w:pPr>
            <w:r w:rsidRPr="00217BCF">
              <w:rPr>
                <w:rFonts w:eastAsia="標楷體" w:cs="新細明體" w:hint="eastAsia"/>
                <w:color w:val="000000" w:themeColor="text1"/>
                <w:kern w:val="0"/>
              </w:rPr>
              <w:t>紙本發文</w:t>
            </w:r>
          </w:p>
          <w:p w:rsidR="006A38A0" w:rsidRPr="00217BCF" w:rsidRDefault="006A38A0" w:rsidP="003201C4">
            <w:pPr>
              <w:widowControl/>
              <w:snapToGrid w:val="0"/>
              <w:jc w:val="center"/>
              <w:rPr>
                <w:rFonts w:eastAsia="標楷體" w:cs="新細明體"/>
                <w:color w:val="000000" w:themeColor="text1"/>
                <w:kern w:val="0"/>
              </w:rPr>
            </w:pPr>
            <w:r w:rsidRPr="00217BCF">
              <w:rPr>
                <w:rFonts w:eastAsia="標楷體" w:cs="新細明體" w:hint="eastAsia"/>
                <w:color w:val="000000" w:themeColor="text1"/>
                <w:kern w:val="0"/>
              </w:rPr>
              <w:t>件數</w:t>
            </w:r>
          </w:p>
        </w:tc>
        <w:tc>
          <w:tcPr>
            <w:tcW w:w="1446" w:type="dxa"/>
            <w:shd w:val="clear" w:color="auto" w:fill="auto"/>
            <w:noWrap/>
            <w:vAlign w:val="center"/>
          </w:tcPr>
          <w:p w:rsidR="006A38A0" w:rsidRPr="00217BCF" w:rsidRDefault="006A38A0" w:rsidP="003201C4">
            <w:pPr>
              <w:widowControl/>
              <w:snapToGrid w:val="0"/>
              <w:jc w:val="center"/>
              <w:rPr>
                <w:rFonts w:eastAsia="標楷體" w:cs="新細明體"/>
                <w:color w:val="000000" w:themeColor="text1"/>
                <w:kern w:val="0"/>
              </w:rPr>
            </w:pPr>
            <w:r w:rsidRPr="00217BCF">
              <w:rPr>
                <w:rFonts w:eastAsia="標楷體" w:cs="新細明體" w:hint="eastAsia"/>
                <w:color w:val="000000" w:themeColor="text1"/>
                <w:kern w:val="0"/>
              </w:rPr>
              <w:t>年度累計件數</w:t>
            </w:r>
          </w:p>
        </w:tc>
        <w:tc>
          <w:tcPr>
            <w:tcW w:w="1843" w:type="dxa"/>
            <w:vAlign w:val="center"/>
          </w:tcPr>
          <w:p w:rsidR="006A38A0" w:rsidRPr="00217BCF" w:rsidRDefault="006A38A0" w:rsidP="003201C4">
            <w:pPr>
              <w:widowControl/>
              <w:snapToGrid w:val="0"/>
              <w:ind w:leftChars="-45" w:left="-10" w:hangingChars="41" w:hanging="98"/>
              <w:jc w:val="center"/>
              <w:rPr>
                <w:rFonts w:eastAsia="標楷體" w:cs="新細明體"/>
                <w:color w:val="000000" w:themeColor="text1"/>
                <w:kern w:val="0"/>
              </w:rPr>
            </w:pPr>
            <w:r w:rsidRPr="00217BCF">
              <w:rPr>
                <w:rFonts w:eastAsia="標楷體" w:cs="新細明體" w:hint="eastAsia"/>
                <w:color w:val="000000" w:themeColor="text1"/>
                <w:kern w:val="0"/>
              </w:rPr>
              <w:t>電子發文效益</w:t>
            </w:r>
            <w:r w:rsidRPr="00217BCF">
              <w:rPr>
                <w:rFonts w:eastAsia="標楷體" w:cs="新細明體" w:hint="eastAsia"/>
                <w:color w:val="000000" w:themeColor="text1"/>
                <w:kern w:val="0"/>
              </w:rPr>
              <w:t>%</w:t>
            </w:r>
          </w:p>
        </w:tc>
      </w:tr>
      <w:tr w:rsidR="006945A8" w:rsidRPr="00217BCF" w:rsidTr="00E92276">
        <w:trPr>
          <w:trHeight w:val="400"/>
        </w:trPr>
        <w:tc>
          <w:tcPr>
            <w:tcW w:w="960" w:type="dxa"/>
            <w:shd w:val="clear" w:color="auto" w:fill="auto"/>
            <w:noWrap/>
            <w:vAlign w:val="center"/>
          </w:tcPr>
          <w:p w:rsidR="006A38A0" w:rsidRPr="00217BCF" w:rsidRDefault="006A38A0" w:rsidP="003201C4">
            <w:pPr>
              <w:widowControl/>
              <w:jc w:val="center"/>
              <w:rPr>
                <w:rFonts w:eastAsia="標楷體"/>
                <w:color w:val="000000" w:themeColor="text1"/>
                <w:kern w:val="0"/>
              </w:rPr>
            </w:pPr>
            <w:r w:rsidRPr="00217BCF">
              <w:rPr>
                <w:rFonts w:eastAsia="標楷體" w:hint="eastAsia"/>
                <w:color w:val="000000" w:themeColor="text1"/>
                <w:kern w:val="0"/>
              </w:rPr>
              <w:t>1</w:t>
            </w:r>
          </w:p>
        </w:tc>
        <w:tc>
          <w:tcPr>
            <w:tcW w:w="1447" w:type="dxa"/>
            <w:shd w:val="clear" w:color="auto" w:fill="auto"/>
            <w:noWrap/>
            <w:vAlign w:val="center"/>
          </w:tcPr>
          <w:p w:rsidR="006A38A0" w:rsidRPr="00217BCF" w:rsidRDefault="006A38A0" w:rsidP="003201C4">
            <w:pPr>
              <w:widowControl/>
              <w:jc w:val="center"/>
              <w:rPr>
                <w:rFonts w:eastAsia="標楷體"/>
                <w:color w:val="000000" w:themeColor="text1"/>
                <w:kern w:val="0"/>
              </w:rPr>
            </w:pPr>
            <w:r w:rsidRPr="00217BCF">
              <w:rPr>
                <w:rFonts w:eastAsia="標楷體"/>
                <w:color w:val="000000" w:themeColor="text1"/>
                <w:kern w:val="0"/>
              </w:rPr>
              <w:t>394</w:t>
            </w:r>
          </w:p>
        </w:tc>
        <w:tc>
          <w:tcPr>
            <w:tcW w:w="1672" w:type="dxa"/>
            <w:vAlign w:val="center"/>
          </w:tcPr>
          <w:p w:rsidR="006A38A0" w:rsidRPr="00217BCF" w:rsidRDefault="006A38A0" w:rsidP="003201C4">
            <w:pPr>
              <w:widowControl/>
              <w:jc w:val="center"/>
              <w:rPr>
                <w:rFonts w:eastAsia="標楷體"/>
                <w:color w:val="000000" w:themeColor="text1"/>
                <w:kern w:val="0"/>
              </w:rPr>
            </w:pPr>
            <w:r w:rsidRPr="00217BCF">
              <w:rPr>
                <w:rFonts w:eastAsia="標楷體"/>
                <w:color w:val="000000" w:themeColor="text1"/>
                <w:kern w:val="0"/>
              </w:rPr>
              <w:t>384</w:t>
            </w:r>
          </w:p>
        </w:tc>
        <w:tc>
          <w:tcPr>
            <w:tcW w:w="1559" w:type="dxa"/>
            <w:vAlign w:val="center"/>
          </w:tcPr>
          <w:p w:rsidR="006A38A0" w:rsidRPr="00217BCF" w:rsidRDefault="006A38A0" w:rsidP="003201C4">
            <w:pPr>
              <w:widowControl/>
              <w:jc w:val="center"/>
              <w:rPr>
                <w:rFonts w:eastAsia="標楷體"/>
                <w:color w:val="000000" w:themeColor="text1"/>
                <w:kern w:val="0"/>
              </w:rPr>
            </w:pPr>
            <w:r w:rsidRPr="00217BCF">
              <w:rPr>
                <w:rFonts w:eastAsia="標楷體"/>
                <w:color w:val="000000" w:themeColor="text1"/>
                <w:kern w:val="0"/>
              </w:rPr>
              <w:t>10</w:t>
            </w:r>
          </w:p>
        </w:tc>
        <w:tc>
          <w:tcPr>
            <w:tcW w:w="1446" w:type="dxa"/>
            <w:shd w:val="clear" w:color="auto" w:fill="auto"/>
            <w:noWrap/>
            <w:vAlign w:val="center"/>
          </w:tcPr>
          <w:p w:rsidR="006A38A0" w:rsidRPr="00217BCF" w:rsidRDefault="006A38A0" w:rsidP="003201C4">
            <w:pPr>
              <w:widowControl/>
              <w:jc w:val="center"/>
              <w:rPr>
                <w:rFonts w:eastAsia="標楷體"/>
                <w:color w:val="000000" w:themeColor="text1"/>
                <w:kern w:val="0"/>
              </w:rPr>
            </w:pPr>
            <w:r w:rsidRPr="00217BCF">
              <w:rPr>
                <w:rFonts w:eastAsia="標楷體" w:hint="eastAsia"/>
                <w:color w:val="000000" w:themeColor="text1"/>
                <w:kern w:val="0"/>
              </w:rPr>
              <w:t>394</w:t>
            </w:r>
          </w:p>
        </w:tc>
        <w:tc>
          <w:tcPr>
            <w:tcW w:w="1843" w:type="dxa"/>
            <w:vAlign w:val="center"/>
          </w:tcPr>
          <w:p w:rsidR="006A38A0" w:rsidRPr="00217BCF" w:rsidRDefault="006A38A0" w:rsidP="003201C4">
            <w:pPr>
              <w:widowControl/>
              <w:jc w:val="center"/>
              <w:rPr>
                <w:rFonts w:eastAsia="標楷體"/>
                <w:color w:val="000000" w:themeColor="text1"/>
                <w:kern w:val="0"/>
              </w:rPr>
            </w:pPr>
            <w:r w:rsidRPr="00217BCF">
              <w:rPr>
                <w:rFonts w:eastAsia="標楷體"/>
                <w:color w:val="000000" w:themeColor="text1"/>
                <w:kern w:val="0"/>
              </w:rPr>
              <w:t>94%</w:t>
            </w:r>
          </w:p>
        </w:tc>
      </w:tr>
    </w:tbl>
    <w:p w:rsidR="006A38A0" w:rsidRPr="00217BCF" w:rsidRDefault="006A38A0" w:rsidP="000476BF">
      <w:pPr>
        <w:spacing w:beforeLines="25" w:before="90" w:line="420" w:lineRule="exact"/>
        <w:ind w:left="560" w:hangingChars="200" w:hanging="560"/>
        <w:rPr>
          <w:rFonts w:eastAsia="標楷體"/>
          <w:color w:val="000000" w:themeColor="text1"/>
          <w:sz w:val="28"/>
          <w:szCs w:val="28"/>
        </w:rPr>
      </w:pPr>
      <w:r w:rsidRPr="00217BCF">
        <w:rPr>
          <w:rFonts w:eastAsia="標楷體" w:hint="eastAsia"/>
          <w:color w:val="000000" w:themeColor="text1"/>
          <w:sz w:val="28"/>
          <w:szCs w:val="28"/>
        </w:rPr>
        <w:t>三、全</w:t>
      </w:r>
      <w:proofErr w:type="gramStart"/>
      <w:r w:rsidRPr="00217BCF">
        <w:rPr>
          <w:rFonts w:eastAsia="標楷體" w:hint="eastAsia"/>
          <w:color w:val="000000" w:themeColor="text1"/>
          <w:sz w:val="28"/>
          <w:szCs w:val="28"/>
        </w:rPr>
        <w:t>校辦結公</w:t>
      </w:r>
      <w:proofErr w:type="gramEnd"/>
      <w:r w:rsidRPr="00217BCF">
        <w:rPr>
          <w:rFonts w:eastAsia="標楷體" w:hint="eastAsia"/>
          <w:color w:val="000000" w:themeColor="text1"/>
          <w:sz w:val="28"/>
          <w:szCs w:val="28"/>
        </w:rPr>
        <w:t>文件數</w:t>
      </w:r>
      <w:r w:rsidRPr="00217BCF">
        <w:rPr>
          <w:rFonts w:eastAsia="標楷體"/>
          <w:color w:val="000000" w:themeColor="text1"/>
          <w:sz w:val="28"/>
          <w:szCs w:val="28"/>
        </w:rPr>
        <w:tab/>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305"/>
        <w:gridCol w:w="1276"/>
        <w:gridCol w:w="992"/>
        <w:gridCol w:w="1559"/>
        <w:gridCol w:w="1559"/>
        <w:gridCol w:w="1276"/>
      </w:tblGrid>
      <w:tr w:rsidR="006945A8" w:rsidRPr="00217BCF" w:rsidTr="000476BF">
        <w:trPr>
          <w:trHeight w:val="452"/>
        </w:trPr>
        <w:tc>
          <w:tcPr>
            <w:tcW w:w="960" w:type="dxa"/>
            <w:shd w:val="clear" w:color="auto" w:fill="auto"/>
            <w:noWrap/>
            <w:vAlign w:val="center"/>
          </w:tcPr>
          <w:p w:rsidR="006A38A0" w:rsidRPr="00217BCF" w:rsidRDefault="006A38A0" w:rsidP="000476BF">
            <w:pPr>
              <w:widowControl/>
              <w:jc w:val="center"/>
              <w:rPr>
                <w:rFonts w:eastAsia="標楷體" w:cs="新細明體"/>
                <w:color w:val="000000" w:themeColor="text1"/>
                <w:kern w:val="0"/>
              </w:rPr>
            </w:pPr>
            <w:r w:rsidRPr="00217BCF">
              <w:rPr>
                <w:rFonts w:eastAsia="標楷體" w:cs="新細明體" w:hint="eastAsia"/>
                <w:color w:val="000000" w:themeColor="text1"/>
                <w:kern w:val="0"/>
              </w:rPr>
              <w:t>月份</w:t>
            </w:r>
          </w:p>
        </w:tc>
        <w:tc>
          <w:tcPr>
            <w:tcW w:w="1305" w:type="dxa"/>
            <w:shd w:val="clear" w:color="auto" w:fill="auto"/>
            <w:noWrap/>
            <w:vAlign w:val="center"/>
          </w:tcPr>
          <w:p w:rsidR="006A38A0" w:rsidRPr="00217BCF" w:rsidRDefault="006A38A0" w:rsidP="000476BF">
            <w:pPr>
              <w:widowControl/>
              <w:jc w:val="center"/>
              <w:rPr>
                <w:rFonts w:eastAsia="標楷體" w:cs="新細明體"/>
                <w:color w:val="000000" w:themeColor="text1"/>
                <w:kern w:val="0"/>
              </w:rPr>
            </w:pPr>
            <w:r w:rsidRPr="00217BCF">
              <w:rPr>
                <w:rFonts w:eastAsia="標楷體" w:cs="新細明體" w:hint="eastAsia"/>
                <w:color w:val="000000" w:themeColor="text1"/>
                <w:kern w:val="0"/>
              </w:rPr>
              <w:t>106</w:t>
            </w:r>
            <w:r w:rsidRPr="00217BCF">
              <w:rPr>
                <w:rFonts w:eastAsia="標楷體" w:cs="新細明體" w:hint="eastAsia"/>
                <w:color w:val="000000" w:themeColor="text1"/>
                <w:kern w:val="0"/>
              </w:rPr>
              <w:t>年</w:t>
            </w:r>
          </w:p>
        </w:tc>
        <w:tc>
          <w:tcPr>
            <w:tcW w:w="1276" w:type="dxa"/>
            <w:shd w:val="clear" w:color="auto" w:fill="auto"/>
            <w:noWrap/>
            <w:vAlign w:val="center"/>
          </w:tcPr>
          <w:p w:rsidR="006A38A0" w:rsidRPr="00217BCF" w:rsidRDefault="006A38A0" w:rsidP="000476BF">
            <w:pPr>
              <w:widowControl/>
              <w:jc w:val="center"/>
              <w:rPr>
                <w:rFonts w:eastAsia="標楷體" w:cs="新細明體"/>
                <w:color w:val="000000" w:themeColor="text1"/>
                <w:kern w:val="0"/>
              </w:rPr>
            </w:pPr>
            <w:r w:rsidRPr="00217BCF">
              <w:rPr>
                <w:rFonts w:eastAsia="標楷體" w:cs="新細明體" w:hint="eastAsia"/>
                <w:color w:val="000000" w:themeColor="text1"/>
                <w:kern w:val="0"/>
              </w:rPr>
              <w:t>105</w:t>
            </w:r>
            <w:r w:rsidRPr="00217BCF">
              <w:rPr>
                <w:rFonts w:eastAsia="標楷體" w:cs="新細明體" w:hint="eastAsia"/>
                <w:color w:val="000000" w:themeColor="text1"/>
                <w:kern w:val="0"/>
              </w:rPr>
              <w:t>年</w:t>
            </w:r>
          </w:p>
        </w:tc>
        <w:tc>
          <w:tcPr>
            <w:tcW w:w="992" w:type="dxa"/>
            <w:shd w:val="clear" w:color="auto" w:fill="auto"/>
            <w:noWrap/>
            <w:vAlign w:val="center"/>
          </w:tcPr>
          <w:p w:rsidR="006A38A0" w:rsidRPr="00217BCF" w:rsidRDefault="006A38A0" w:rsidP="000476BF">
            <w:pPr>
              <w:jc w:val="center"/>
              <w:rPr>
                <w:rFonts w:eastAsia="標楷體" w:cs="新細明體"/>
                <w:color w:val="000000" w:themeColor="text1"/>
                <w:kern w:val="0"/>
              </w:rPr>
            </w:pPr>
            <w:r w:rsidRPr="00217BCF">
              <w:rPr>
                <w:rFonts w:eastAsia="標楷體" w:cs="新細明體" w:hint="eastAsia"/>
                <w:color w:val="000000" w:themeColor="text1"/>
                <w:kern w:val="0"/>
              </w:rPr>
              <w:t>增減</w:t>
            </w:r>
          </w:p>
        </w:tc>
        <w:tc>
          <w:tcPr>
            <w:tcW w:w="1559" w:type="dxa"/>
            <w:shd w:val="clear" w:color="auto" w:fill="auto"/>
            <w:noWrap/>
            <w:vAlign w:val="center"/>
          </w:tcPr>
          <w:p w:rsidR="006A38A0" w:rsidRPr="00217BCF" w:rsidRDefault="006A38A0" w:rsidP="000476BF">
            <w:pPr>
              <w:widowControl/>
              <w:jc w:val="center"/>
              <w:rPr>
                <w:rFonts w:eastAsia="標楷體" w:cs="新細明體"/>
                <w:color w:val="000000" w:themeColor="text1"/>
                <w:kern w:val="0"/>
              </w:rPr>
            </w:pPr>
            <w:r w:rsidRPr="00217BCF">
              <w:rPr>
                <w:rFonts w:eastAsia="標楷體" w:cs="新細明體" w:hint="eastAsia"/>
                <w:color w:val="000000" w:themeColor="text1"/>
                <w:kern w:val="0"/>
              </w:rPr>
              <w:t>106</w:t>
            </w:r>
            <w:r w:rsidRPr="00217BCF">
              <w:rPr>
                <w:rFonts w:eastAsia="標楷體" w:cs="新細明體" w:hint="eastAsia"/>
                <w:color w:val="000000" w:themeColor="text1"/>
                <w:kern w:val="0"/>
              </w:rPr>
              <w:t>年累計</w:t>
            </w:r>
          </w:p>
        </w:tc>
        <w:tc>
          <w:tcPr>
            <w:tcW w:w="1559" w:type="dxa"/>
            <w:shd w:val="clear" w:color="auto" w:fill="auto"/>
            <w:noWrap/>
            <w:vAlign w:val="center"/>
          </w:tcPr>
          <w:p w:rsidR="006A38A0" w:rsidRPr="00217BCF" w:rsidRDefault="006A38A0" w:rsidP="000476BF">
            <w:pPr>
              <w:widowControl/>
              <w:jc w:val="center"/>
              <w:rPr>
                <w:rFonts w:eastAsia="標楷體" w:cs="新細明體"/>
                <w:color w:val="000000" w:themeColor="text1"/>
                <w:kern w:val="0"/>
              </w:rPr>
            </w:pPr>
            <w:r w:rsidRPr="00217BCF">
              <w:rPr>
                <w:rFonts w:eastAsia="標楷體" w:cs="新細明體" w:hint="eastAsia"/>
                <w:color w:val="000000" w:themeColor="text1"/>
                <w:kern w:val="0"/>
              </w:rPr>
              <w:t>105</w:t>
            </w:r>
            <w:r w:rsidRPr="00217BCF">
              <w:rPr>
                <w:rFonts w:eastAsia="標楷體" w:cs="新細明體" w:hint="eastAsia"/>
                <w:color w:val="000000" w:themeColor="text1"/>
                <w:kern w:val="0"/>
              </w:rPr>
              <w:t>年累計</w:t>
            </w:r>
          </w:p>
        </w:tc>
        <w:tc>
          <w:tcPr>
            <w:tcW w:w="1276" w:type="dxa"/>
            <w:shd w:val="clear" w:color="auto" w:fill="auto"/>
            <w:noWrap/>
            <w:vAlign w:val="center"/>
          </w:tcPr>
          <w:p w:rsidR="006A38A0" w:rsidRPr="00217BCF" w:rsidRDefault="006A38A0" w:rsidP="000476BF">
            <w:pPr>
              <w:widowControl/>
              <w:jc w:val="center"/>
              <w:rPr>
                <w:rFonts w:eastAsia="標楷體" w:cs="新細明體"/>
                <w:color w:val="000000" w:themeColor="text1"/>
                <w:kern w:val="0"/>
              </w:rPr>
            </w:pPr>
            <w:r w:rsidRPr="00217BCF">
              <w:rPr>
                <w:rFonts w:eastAsia="標楷體" w:cs="新細明體" w:hint="eastAsia"/>
                <w:color w:val="000000" w:themeColor="text1"/>
                <w:kern w:val="0"/>
              </w:rPr>
              <w:t>年度增減</w:t>
            </w:r>
          </w:p>
        </w:tc>
      </w:tr>
      <w:tr w:rsidR="006945A8" w:rsidRPr="00217BCF" w:rsidTr="000476BF">
        <w:trPr>
          <w:trHeight w:val="544"/>
        </w:trPr>
        <w:tc>
          <w:tcPr>
            <w:tcW w:w="960" w:type="dxa"/>
            <w:shd w:val="clear" w:color="auto" w:fill="auto"/>
            <w:noWrap/>
            <w:vAlign w:val="center"/>
          </w:tcPr>
          <w:p w:rsidR="006A38A0" w:rsidRPr="00217BCF" w:rsidRDefault="006A38A0" w:rsidP="000476BF">
            <w:pPr>
              <w:widowControl/>
              <w:jc w:val="center"/>
              <w:rPr>
                <w:rFonts w:eastAsia="標楷體"/>
                <w:color w:val="000000" w:themeColor="text1"/>
                <w:kern w:val="0"/>
              </w:rPr>
            </w:pPr>
            <w:r w:rsidRPr="00217BCF">
              <w:rPr>
                <w:rFonts w:eastAsia="標楷體" w:hint="eastAsia"/>
                <w:color w:val="000000" w:themeColor="text1"/>
                <w:kern w:val="0"/>
              </w:rPr>
              <w:t>1</w:t>
            </w:r>
          </w:p>
        </w:tc>
        <w:tc>
          <w:tcPr>
            <w:tcW w:w="1305" w:type="dxa"/>
            <w:shd w:val="clear" w:color="auto" w:fill="auto"/>
            <w:noWrap/>
            <w:vAlign w:val="center"/>
          </w:tcPr>
          <w:p w:rsidR="006A38A0" w:rsidRPr="00217BCF" w:rsidRDefault="006A38A0" w:rsidP="000476BF">
            <w:pPr>
              <w:widowControl/>
              <w:jc w:val="center"/>
              <w:rPr>
                <w:rFonts w:eastAsia="標楷體"/>
                <w:color w:val="000000" w:themeColor="text1"/>
                <w:kern w:val="0"/>
              </w:rPr>
            </w:pPr>
            <w:r w:rsidRPr="00217BCF">
              <w:rPr>
                <w:rFonts w:eastAsia="標楷體"/>
                <w:color w:val="000000" w:themeColor="text1"/>
                <w:kern w:val="0"/>
              </w:rPr>
              <w:t>1</w:t>
            </w:r>
            <w:r w:rsidR="00A813E9" w:rsidRPr="00217BCF">
              <w:rPr>
                <w:rFonts w:eastAsia="標楷體" w:hint="eastAsia"/>
                <w:color w:val="000000" w:themeColor="text1"/>
                <w:kern w:val="0"/>
              </w:rPr>
              <w:t>,</w:t>
            </w:r>
            <w:r w:rsidRPr="00217BCF">
              <w:rPr>
                <w:rFonts w:eastAsia="標楷體" w:hint="eastAsia"/>
                <w:color w:val="000000" w:themeColor="text1"/>
                <w:kern w:val="0"/>
              </w:rPr>
              <w:t>840</w:t>
            </w:r>
          </w:p>
        </w:tc>
        <w:tc>
          <w:tcPr>
            <w:tcW w:w="1276" w:type="dxa"/>
            <w:shd w:val="clear" w:color="auto" w:fill="auto"/>
            <w:noWrap/>
            <w:vAlign w:val="center"/>
          </w:tcPr>
          <w:p w:rsidR="006A38A0" w:rsidRPr="00217BCF" w:rsidRDefault="006A38A0" w:rsidP="000476BF">
            <w:pPr>
              <w:widowControl/>
              <w:jc w:val="center"/>
              <w:rPr>
                <w:rFonts w:eastAsia="標楷體"/>
                <w:color w:val="000000" w:themeColor="text1"/>
                <w:kern w:val="0"/>
              </w:rPr>
            </w:pPr>
            <w:r w:rsidRPr="00217BCF">
              <w:rPr>
                <w:rFonts w:eastAsia="標楷體" w:hint="eastAsia"/>
                <w:color w:val="000000" w:themeColor="text1"/>
                <w:kern w:val="0"/>
              </w:rPr>
              <w:t>1</w:t>
            </w:r>
            <w:r w:rsidR="00A813E9" w:rsidRPr="00217BCF">
              <w:rPr>
                <w:rFonts w:eastAsia="標楷體" w:hint="eastAsia"/>
                <w:color w:val="000000" w:themeColor="text1"/>
                <w:kern w:val="0"/>
              </w:rPr>
              <w:t>,</w:t>
            </w:r>
            <w:r w:rsidRPr="00217BCF">
              <w:rPr>
                <w:rFonts w:eastAsia="標楷體" w:hint="eastAsia"/>
                <w:color w:val="000000" w:themeColor="text1"/>
                <w:kern w:val="0"/>
              </w:rPr>
              <w:t>878</w:t>
            </w:r>
          </w:p>
        </w:tc>
        <w:tc>
          <w:tcPr>
            <w:tcW w:w="992" w:type="dxa"/>
            <w:shd w:val="clear" w:color="auto" w:fill="auto"/>
            <w:noWrap/>
            <w:vAlign w:val="center"/>
          </w:tcPr>
          <w:p w:rsidR="006A38A0" w:rsidRPr="00217BCF" w:rsidRDefault="006A38A0" w:rsidP="000476BF">
            <w:pPr>
              <w:widowControl/>
              <w:jc w:val="center"/>
              <w:rPr>
                <w:rFonts w:eastAsia="標楷體"/>
                <w:color w:val="000000" w:themeColor="text1"/>
                <w:kern w:val="0"/>
              </w:rPr>
            </w:pPr>
            <w:r w:rsidRPr="00217BCF">
              <w:rPr>
                <w:rFonts w:eastAsia="標楷體"/>
                <w:color w:val="000000" w:themeColor="text1"/>
                <w:kern w:val="0"/>
              </w:rPr>
              <w:t>-38</w:t>
            </w:r>
          </w:p>
        </w:tc>
        <w:tc>
          <w:tcPr>
            <w:tcW w:w="1559" w:type="dxa"/>
            <w:tcBorders>
              <w:right w:val="single" w:sz="4" w:space="0" w:color="auto"/>
              <w:tl2br w:val="nil"/>
            </w:tcBorders>
            <w:shd w:val="clear" w:color="auto" w:fill="auto"/>
            <w:noWrap/>
            <w:tcMar>
              <w:left w:w="28" w:type="dxa"/>
              <w:right w:w="28" w:type="dxa"/>
            </w:tcMar>
            <w:vAlign w:val="center"/>
          </w:tcPr>
          <w:p w:rsidR="006A38A0" w:rsidRPr="00217BCF" w:rsidRDefault="006A38A0" w:rsidP="000476BF">
            <w:pPr>
              <w:widowControl/>
              <w:jc w:val="center"/>
              <w:rPr>
                <w:rFonts w:eastAsia="標楷體"/>
                <w:color w:val="000000" w:themeColor="text1"/>
                <w:kern w:val="0"/>
              </w:rPr>
            </w:pPr>
            <w:r w:rsidRPr="00217BCF">
              <w:rPr>
                <w:rFonts w:eastAsia="標楷體" w:hint="eastAsia"/>
                <w:color w:val="000000" w:themeColor="text1"/>
                <w:kern w:val="0"/>
              </w:rPr>
              <w:t>1</w:t>
            </w:r>
            <w:r w:rsidR="00A813E9" w:rsidRPr="00217BCF">
              <w:rPr>
                <w:rFonts w:eastAsia="標楷體" w:hint="eastAsia"/>
                <w:color w:val="000000" w:themeColor="text1"/>
                <w:kern w:val="0"/>
              </w:rPr>
              <w:t>,</w:t>
            </w:r>
            <w:r w:rsidRPr="00217BCF">
              <w:rPr>
                <w:rFonts w:eastAsia="標楷體" w:hint="eastAsia"/>
                <w:color w:val="000000" w:themeColor="text1"/>
                <w:kern w:val="0"/>
              </w:rPr>
              <w:t>840</w:t>
            </w:r>
          </w:p>
        </w:tc>
        <w:tc>
          <w:tcPr>
            <w:tcW w:w="1559" w:type="dxa"/>
            <w:tcBorders>
              <w:left w:val="single" w:sz="4" w:space="0" w:color="auto"/>
              <w:right w:val="single" w:sz="4" w:space="0" w:color="auto"/>
              <w:tl2br w:val="nil"/>
            </w:tcBorders>
            <w:shd w:val="clear" w:color="auto" w:fill="auto"/>
            <w:noWrap/>
            <w:vAlign w:val="center"/>
          </w:tcPr>
          <w:p w:rsidR="006A38A0" w:rsidRPr="00217BCF" w:rsidRDefault="006A38A0" w:rsidP="000476BF">
            <w:pPr>
              <w:widowControl/>
              <w:jc w:val="center"/>
              <w:rPr>
                <w:rFonts w:eastAsia="標楷體"/>
                <w:color w:val="000000" w:themeColor="text1"/>
                <w:kern w:val="0"/>
              </w:rPr>
            </w:pPr>
            <w:r w:rsidRPr="00217BCF">
              <w:rPr>
                <w:rFonts w:eastAsia="標楷體" w:hint="eastAsia"/>
                <w:color w:val="000000" w:themeColor="text1"/>
                <w:kern w:val="0"/>
              </w:rPr>
              <w:t>1</w:t>
            </w:r>
            <w:r w:rsidR="00A813E9" w:rsidRPr="00217BCF">
              <w:rPr>
                <w:rFonts w:eastAsia="標楷體" w:hint="eastAsia"/>
                <w:color w:val="000000" w:themeColor="text1"/>
                <w:kern w:val="0"/>
              </w:rPr>
              <w:t>,</w:t>
            </w:r>
            <w:r w:rsidRPr="00217BCF">
              <w:rPr>
                <w:rFonts w:eastAsia="標楷體" w:hint="eastAsia"/>
                <w:color w:val="000000" w:themeColor="text1"/>
                <w:kern w:val="0"/>
              </w:rPr>
              <w:t>878</w:t>
            </w:r>
          </w:p>
        </w:tc>
        <w:tc>
          <w:tcPr>
            <w:tcW w:w="1276" w:type="dxa"/>
            <w:tcBorders>
              <w:left w:val="single" w:sz="4" w:space="0" w:color="auto"/>
              <w:tl2br w:val="nil"/>
            </w:tcBorders>
            <w:shd w:val="clear" w:color="auto" w:fill="auto"/>
            <w:noWrap/>
            <w:vAlign w:val="center"/>
          </w:tcPr>
          <w:p w:rsidR="006A38A0" w:rsidRPr="00217BCF" w:rsidRDefault="006A38A0" w:rsidP="000476BF">
            <w:pPr>
              <w:widowControl/>
              <w:jc w:val="center"/>
              <w:rPr>
                <w:rFonts w:eastAsia="標楷體"/>
                <w:color w:val="000000" w:themeColor="text1"/>
                <w:kern w:val="0"/>
              </w:rPr>
            </w:pPr>
            <w:r w:rsidRPr="00217BCF">
              <w:rPr>
                <w:rFonts w:eastAsia="標楷體" w:hint="eastAsia"/>
                <w:color w:val="000000" w:themeColor="text1"/>
                <w:kern w:val="0"/>
              </w:rPr>
              <w:t>-38</w:t>
            </w:r>
          </w:p>
        </w:tc>
      </w:tr>
    </w:tbl>
    <w:p w:rsidR="006A38A0" w:rsidRPr="00217BCF" w:rsidRDefault="006A38A0" w:rsidP="000476BF">
      <w:pPr>
        <w:spacing w:beforeLines="25" w:before="90" w:line="420" w:lineRule="exact"/>
        <w:ind w:left="560" w:hangingChars="200" w:hanging="560"/>
        <w:rPr>
          <w:rFonts w:eastAsia="標楷體"/>
          <w:color w:val="000000" w:themeColor="text1"/>
          <w:sz w:val="28"/>
          <w:szCs w:val="28"/>
        </w:rPr>
      </w:pPr>
      <w:r w:rsidRPr="00217BCF">
        <w:rPr>
          <w:rFonts w:eastAsia="標楷體" w:hint="eastAsia"/>
          <w:color w:val="000000" w:themeColor="text1"/>
          <w:sz w:val="28"/>
          <w:szCs w:val="28"/>
        </w:rPr>
        <w:t>四、現行及回溯檔案數位儲存統計</w:t>
      </w:r>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2552"/>
        <w:gridCol w:w="2693"/>
        <w:gridCol w:w="2693"/>
      </w:tblGrid>
      <w:tr w:rsidR="006945A8" w:rsidRPr="00217BCF" w:rsidTr="00E92276">
        <w:trPr>
          <w:trHeight w:val="345"/>
        </w:trPr>
        <w:tc>
          <w:tcPr>
            <w:tcW w:w="1045" w:type="dxa"/>
            <w:tcBorders>
              <w:top w:val="single" w:sz="4" w:space="0" w:color="auto"/>
              <w:left w:val="single" w:sz="4" w:space="0" w:color="auto"/>
              <w:bottom w:val="single" w:sz="4" w:space="0" w:color="auto"/>
              <w:right w:val="single" w:sz="4" w:space="0" w:color="auto"/>
            </w:tcBorders>
            <w:noWrap/>
          </w:tcPr>
          <w:p w:rsidR="006A38A0" w:rsidRPr="00217BCF" w:rsidRDefault="006A38A0" w:rsidP="000476BF">
            <w:pPr>
              <w:widowControl/>
              <w:jc w:val="center"/>
              <w:rPr>
                <w:rFonts w:eastAsia="標楷體" w:cs="新細明體"/>
                <w:color w:val="000000" w:themeColor="text1"/>
                <w:kern w:val="0"/>
              </w:rPr>
            </w:pPr>
            <w:r w:rsidRPr="00217BCF">
              <w:rPr>
                <w:rFonts w:eastAsia="標楷體" w:cs="新細明體" w:hint="eastAsia"/>
                <w:color w:val="000000" w:themeColor="text1"/>
                <w:kern w:val="0"/>
              </w:rPr>
              <w:t>月份</w:t>
            </w:r>
          </w:p>
        </w:tc>
        <w:tc>
          <w:tcPr>
            <w:tcW w:w="2552" w:type="dxa"/>
            <w:tcBorders>
              <w:top w:val="single" w:sz="4" w:space="0" w:color="auto"/>
              <w:left w:val="single" w:sz="4" w:space="0" w:color="auto"/>
              <w:bottom w:val="single" w:sz="4" w:space="0" w:color="auto"/>
              <w:right w:val="single" w:sz="4" w:space="0" w:color="auto"/>
            </w:tcBorders>
            <w:noWrap/>
          </w:tcPr>
          <w:p w:rsidR="006A38A0" w:rsidRPr="00217BCF" w:rsidRDefault="006A38A0" w:rsidP="000476BF">
            <w:pPr>
              <w:widowControl/>
              <w:jc w:val="center"/>
              <w:rPr>
                <w:rFonts w:eastAsia="標楷體" w:cs="新細明體"/>
                <w:color w:val="000000" w:themeColor="text1"/>
                <w:kern w:val="0"/>
              </w:rPr>
            </w:pPr>
            <w:r w:rsidRPr="00217BCF">
              <w:rPr>
                <w:rFonts w:eastAsia="標楷體" w:cs="新細明體" w:hint="eastAsia"/>
                <w:color w:val="000000" w:themeColor="text1"/>
                <w:kern w:val="0"/>
              </w:rPr>
              <w:t>本月</w:t>
            </w:r>
          </w:p>
        </w:tc>
        <w:tc>
          <w:tcPr>
            <w:tcW w:w="2693" w:type="dxa"/>
            <w:tcBorders>
              <w:top w:val="single" w:sz="4" w:space="0" w:color="auto"/>
              <w:left w:val="single" w:sz="4" w:space="0" w:color="auto"/>
              <w:bottom w:val="single" w:sz="4" w:space="0" w:color="auto"/>
              <w:right w:val="single" w:sz="4" w:space="0" w:color="auto"/>
            </w:tcBorders>
            <w:noWrap/>
          </w:tcPr>
          <w:p w:rsidR="006A38A0" w:rsidRPr="00217BCF" w:rsidRDefault="006A38A0" w:rsidP="000476BF">
            <w:pPr>
              <w:jc w:val="center"/>
              <w:rPr>
                <w:rFonts w:eastAsia="標楷體" w:cs="新細明體"/>
                <w:color w:val="000000" w:themeColor="text1"/>
                <w:kern w:val="0"/>
              </w:rPr>
            </w:pPr>
            <w:r w:rsidRPr="00217BCF">
              <w:rPr>
                <w:rFonts w:eastAsia="標楷體" w:cs="新細明體" w:hint="eastAsia"/>
                <w:color w:val="000000" w:themeColor="text1"/>
                <w:kern w:val="0"/>
              </w:rPr>
              <w:t>與上月比較</w:t>
            </w:r>
            <w:r w:rsidRPr="00217BCF">
              <w:rPr>
                <w:rFonts w:eastAsia="標楷體" w:cs="新細明體" w:hint="eastAsia"/>
                <w:color w:val="000000" w:themeColor="text1"/>
                <w:kern w:val="0"/>
              </w:rPr>
              <w:t>(</w:t>
            </w:r>
            <w:r w:rsidRPr="00217BCF">
              <w:rPr>
                <w:rFonts w:eastAsia="標楷體" w:cs="新細明體" w:hint="eastAsia"/>
                <w:color w:val="000000" w:themeColor="text1"/>
                <w:kern w:val="0"/>
              </w:rPr>
              <w:t>增減</w:t>
            </w:r>
            <w:r w:rsidRPr="00217BCF">
              <w:rPr>
                <w:rFonts w:eastAsia="標楷體" w:cs="新細明體" w:hint="eastAsia"/>
                <w:color w:val="000000" w:themeColor="text1"/>
                <w:kern w:val="0"/>
              </w:rPr>
              <w:t>)</w:t>
            </w:r>
          </w:p>
        </w:tc>
        <w:tc>
          <w:tcPr>
            <w:tcW w:w="2693" w:type="dxa"/>
            <w:tcBorders>
              <w:top w:val="single" w:sz="4" w:space="0" w:color="auto"/>
              <w:left w:val="single" w:sz="4" w:space="0" w:color="auto"/>
              <w:bottom w:val="single" w:sz="4" w:space="0" w:color="auto"/>
              <w:right w:val="single" w:sz="4" w:space="0" w:color="auto"/>
            </w:tcBorders>
            <w:noWrap/>
          </w:tcPr>
          <w:p w:rsidR="006A38A0" w:rsidRPr="00217BCF" w:rsidRDefault="006A38A0" w:rsidP="000476BF">
            <w:pPr>
              <w:widowControl/>
              <w:jc w:val="center"/>
              <w:rPr>
                <w:rFonts w:eastAsia="標楷體" w:cs="新細明體"/>
                <w:color w:val="000000" w:themeColor="text1"/>
                <w:kern w:val="0"/>
              </w:rPr>
            </w:pPr>
            <w:r w:rsidRPr="00217BCF">
              <w:rPr>
                <w:rFonts w:eastAsia="標楷體" w:cs="新細明體" w:hint="eastAsia"/>
                <w:color w:val="000000" w:themeColor="text1"/>
                <w:kern w:val="0"/>
              </w:rPr>
              <w:t>年度累計</w:t>
            </w:r>
          </w:p>
        </w:tc>
      </w:tr>
      <w:tr w:rsidR="006945A8" w:rsidRPr="00217BCF" w:rsidTr="00E92276">
        <w:trPr>
          <w:trHeight w:val="345"/>
        </w:trPr>
        <w:tc>
          <w:tcPr>
            <w:tcW w:w="1045" w:type="dxa"/>
            <w:tcBorders>
              <w:top w:val="single" w:sz="4" w:space="0" w:color="auto"/>
              <w:left w:val="single" w:sz="4" w:space="0" w:color="auto"/>
              <w:bottom w:val="single" w:sz="4" w:space="0" w:color="auto"/>
              <w:right w:val="single" w:sz="4" w:space="0" w:color="auto"/>
            </w:tcBorders>
            <w:noWrap/>
            <w:vAlign w:val="center"/>
          </w:tcPr>
          <w:p w:rsidR="006A38A0" w:rsidRPr="00217BCF" w:rsidRDefault="006A38A0" w:rsidP="000476BF">
            <w:pPr>
              <w:widowControl/>
              <w:jc w:val="center"/>
              <w:rPr>
                <w:rFonts w:eastAsia="標楷體" w:cs="新細明體"/>
                <w:color w:val="000000" w:themeColor="text1"/>
                <w:kern w:val="0"/>
              </w:rPr>
            </w:pPr>
            <w:r w:rsidRPr="00217BCF">
              <w:rPr>
                <w:rFonts w:eastAsia="標楷體" w:cs="新細明體" w:hint="eastAsia"/>
                <w:color w:val="000000" w:themeColor="text1"/>
                <w:kern w:val="0"/>
              </w:rPr>
              <w:t>1</w:t>
            </w:r>
          </w:p>
        </w:tc>
        <w:tc>
          <w:tcPr>
            <w:tcW w:w="2552" w:type="dxa"/>
            <w:tcBorders>
              <w:top w:val="single" w:sz="4" w:space="0" w:color="auto"/>
              <w:left w:val="single" w:sz="4" w:space="0" w:color="auto"/>
              <w:bottom w:val="single" w:sz="4" w:space="0" w:color="auto"/>
              <w:right w:val="single" w:sz="4" w:space="0" w:color="auto"/>
            </w:tcBorders>
            <w:noWrap/>
            <w:vAlign w:val="center"/>
          </w:tcPr>
          <w:p w:rsidR="006A38A0" w:rsidRPr="00217BCF" w:rsidRDefault="006A38A0" w:rsidP="000476BF">
            <w:pPr>
              <w:widowControl/>
              <w:jc w:val="center"/>
              <w:rPr>
                <w:rFonts w:eastAsia="標楷體" w:cs="新細明體"/>
                <w:color w:val="000000" w:themeColor="text1"/>
                <w:kern w:val="0"/>
              </w:rPr>
            </w:pPr>
            <w:r w:rsidRPr="00217BCF">
              <w:rPr>
                <w:rFonts w:eastAsia="標楷體" w:cs="新細明體" w:hint="eastAsia"/>
                <w:color w:val="000000" w:themeColor="text1"/>
                <w:kern w:val="0"/>
              </w:rPr>
              <w:t>3</w:t>
            </w:r>
            <w:r w:rsidR="00A813E9" w:rsidRPr="00217BCF">
              <w:rPr>
                <w:rFonts w:eastAsia="標楷體" w:cs="新細明體" w:hint="eastAsia"/>
                <w:color w:val="000000" w:themeColor="text1"/>
                <w:kern w:val="0"/>
              </w:rPr>
              <w:t>,</w:t>
            </w:r>
            <w:r w:rsidRPr="00217BCF">
              <w:rPr>
                <w:rFonts w:eastAsia="標楷體" w:cs="新細明體" w:hint="eastAsia"/>
                <w:color w:val="000000" w:themeColor="text1"/>
                <w:kern w:val="0"/>
              </w:rPr>
              <w:t>202</w:t>
            </w:r>
            <w:r w:rsidRPr="00217BCF">
              <w:rPr>
                <w:rFonts w:eastAsia="標楷體" w:cs="新細明體" w:hint="eastAsia"/>
                <w:color w:val="000000" w:themeColor="text1"/>
                <w:kern w:val="0"/>
              </w:rPr>
              <w:t>件</w:t>
            </w:r>
          </w:p>
          <w:p w:rsidR="006A38A0" w:rsidRPr="00217BCF" w:rsidRDefault="006A38A0" w:rsidP="000476BF">
            <w:pPr>
              <w:widowControl/>
              <w:jc w:val="center"/>
              <w:rPr>
                <w:rFonts w:eastAsia="標楷體" w:cs="新細明體"/>
                <w:color w:val="000000" w:themeColor="text1"/>
                <w:kern w:val="0"/>
              </w:rPr>
            </w:pPr>
            <w:r w:rsidRPr="00217BCF">
              <w:rPr>
                <w:rFonts w:eastAsia="標楷體" w:cs="新細明體" w:hint="eastAsia"/>
                <w:color w:val="000000" w:themeColor="text1"/>
                <w:kern w:val="0"/>
              </w:rPr>
              <w:lastRenderedPageBreak/>
              <w:t>(13</w:t>
            </w:r>
            <w:r w:rsidR="00A813E9" w:rsidRPr="00217BCF">
              <w:rPr>
                <w:rFonts w:eastAsia="標楷體" w:cs="新細明體" w:hint="eastAsia"/>
                <w:color w:val="000000" w:themeColor="text1"/>
                <w:kern w:val="0"/>
              </w:rPr>
              <w:t>,</w:t>
            </w:r>
            <w:r w:rsidRPr="00217BCF">
              <w:rPr>
                <w:rFonts w:eastAsia="標楷體" w:cs="新細明體" w:hint="eastAsia"/>
                <w:color w:val="000000" w:themeColor="text1"/>
                <w:kern w:val="0"/>
              </w:rPr>
              <w:t>156</w:t>
            </w:r>
            <w:r w:rsidRPr="00217BCF">
              <w:rPr>
                <w:rFonts w:eastAsia="標楷體" w:cs="新細明體" w:hint="eastAsia"/>
                <w:color w:val="000000" w:themeColor="text1"/>
                <w:kern w:val="0"/>
              </w:rPr>
              <w:t>頁</w:t>
            </w:r>
            <w:r w:rsidRPr="00217BCF">
              <w:rPr>
                <w:rFonts w:eastAsia="標楷體" w:cs="新細明體" w:hint="eastAsia"/>
                <w:color w:val="000000" w:themeColor="text1"/>
                <w:kern w:val="0"/>
              </w:rPr>
              <w:t>)</w:t>
            </w:r>
          </w:p>
        </w:tc>
        <w:tc>
          <w:tcPr>
            <w:tcW w:w="2693" w:type="dxa"/>
            <w:tcBorders>
              <w:left w:val="single" w:sz="4" w:space="0" w:color="auto"/>
              <w:right w:val="single" w:sz="4" w:space="0" w:color="auto"/>
            </w:tcBorders>
            <w:noWrap/>
          </w:tcPr>
          <w:p w:rsidR="006A38A0" w:rsidRPr="00217BCF" w:rsidRDefault="006A38A0" w:rsidP="000476BF">
            <w:pPr>
              <w:widowControl/>
              <w:jc w:val="center"/>
              <w:rPr>
                <w:rFonts w:eastAsia="標楷體" w:cs="新細明體"/>
                <w:color w:val="000000" w:themeColor="text1"/>
                <w:kern w:val="0"/>
              </w:rPr>
            </w:pPr>
            <w:r w:rsidRPr="00217BCF">
              <w:rPr>
                <w:rFonts w:eastAsia="標楷體" w:cs="新細明體" w:hint="eastAsia"/>
                <w:color w:val="000000" w:themeColor="text1"/>
                <w:kern w:val="0"/>
              </w:rPr>
              <w:lastRenderedPageBreak/>
              <w:t>-385</w:t>
            </w:r>
            <w:r w:rsidRPr="00217BCF">
              <w:rPr>
                <w:rFonts w:eastAsia="標楷體" w:cs="新細明體" w:hint="eastAsia"/>
                <w:color w:val="000000" w:themeColor="text1"/>
                <w:kern w:val="0"/>
              </w:rPr>
              <w:t>件</w:t>
            </w:r>
          </w:p>
          <w:p w:rsidR="006A38A0" w:rsidRPr="00217BCF" w:rsidRDefault="006A38A0" w:rsidP="000476BF">
            <w:pPr>
              <w:widowControl/>
              <w:jc w:val="center"/>
              <w:rPr>
                <w:rFonts w:eastAsia="標楷體" w:cs="新細明體"/>
                <w:color w:val="000000" w:themeColor="text1"/>
                <w:kern w:val="0"/>
              </w:rPr>
            </w:pPr>
            <w:r w:rsidRPr="00217BCF">
              <w:rPr>
                <w:rFonts w:eastAsia="標楷體" w:cs="新細明體" w:hint="eastAsia"/>
                <w:color w:val="000000" w:themeColor="text1"/>
                <w:kern w:val="0"/>
              </w:rPr>
              <w:lastRenderedPageBreak/>
              <w:t>(+1</w:t>
            </w:r>
            <w:r w:rsidR="00A813E9" w:rsidRPr="00217BCF">
              <w:rPr>
                <w:rFonts w:eastAsia="標楷體" w:cs="新細明體" w:hint="eastAsia"/>
                <w:color w:val="000000" w:themeColor="text1"/>
                <w:kern w:val="0"/>
              </w:rPr>
              <w:t>,</w:t>
            </w:r>
            <w:r w:rsidRPr="00217BCF">
              <w:rPr>
                <w:rFonts w:eastAsia="標楷體" w:cs="新細明體" w:hint="eastAsia"/>
                <w:color w:val="000000" w:themeColor="text1"/>
                <w:kern w:val="0"/>
              </w:rPr>
              <w:t>357</w:t>
            </w:r>
            <w:r w:rsidRPr="00217BCF">
              <w:rPr>
                <w:rFonts w:eastAsia="標楷體" w:cs="新細明體" w:hint="eastAsia"/>
                <w:color w:val="000000" w:themeColor="text1"/>
                <w:kern w:val="0"/>
              </w:rPr>
              <w:t>頁</w:t>
            </w:r>
            <w:r w:rsidRPr="00217BCF">
              <w:rPr>
                <w:rFonts w:eastAsia="標楷體" w:cs="新細明體" w:hint="eastAsia"/>
                <w:color w:val="000000" w:themeColor="text1"/>
                <w:kern w:val="0"/>
              </w:rPr>
              <w:t>)</w:t>
            </w:r>
          </w:p>
        </w:tc>
        <w:tc>
          <w:tcPr>
            <w:tcW w:w="2693" w:type="dxa"/>
            <w:tcBorders>
              <w:left w:val="single" w:sz="4" w:space="0" w:color="auto"/>
              <w:right w:val="single" w:sz="4" w:space="0" w:color="auto"/>
            </w:tcBorders>
            <w:noWrap/>
            <w:vAlign w:val="center"/>
          </w:tcPr>
          <w:p w:rsidR="006A38A0" w:rsidRPr="00217BCF" w:rsidRDefault="006A38A0" w:rsidP="000476BF">
            <w:pPr>
              <w:widowControl/>
              <w:jc w:val="center"/>
              <w:rPr>
                <w:rFonts w:eastAsia="標楷體" w:cs="新細明體"/>
                <w:color w:val="000000" w:themeColor="text1"/>
                <w:kern w:val="0"/>
              </w:rPr>
            </w:pPr>
            <w:r w:rsidRPr="00217BCF">
              <w:rPr>
                <w:rFonts w:eastAsia="標楷體" w:cs="新細明體" w:hint="eastAsia"/>
                <w:color w:val="000000" w:themeColor="text1"/>
                <w:kern w:val="0"/>
              </w:rPr>
              <w:lastRenderedPageBreak/>
              <w:t>3</w:t>
            </w:r>
            <w:r w:rsidR="00A813E9" w:rsidRPr="00217BCF">
              <w:rPr>
                <w:rFonts w:eastAsia="標楷體" w:cs="新細明體" w:hint="eastAsia"/>
                <w:color w:val="000000" w:themeColor="text1"/>
                <w:kern w:val="0"/>
              </w:rPr>
              <w:t>,</w:t>
            </w:r>
            <w:r w:rsidRPr="00217BCF">
              <w:rPr>
                <w:rFonts w:eastAsia="標楷體" w:cs="新細明體" w:hint="eastAsia"/>
                <w:color w:val="000000" w:themeColor="text1"/>
                <w:kern w:val="0"/>
              </w:rPr>
              <w:t>202</w:t>
            </w:r>
            <w:r w:rsidRPr="00217BCF">
              <w:rPr>
                <w:rFonts w:eastAsia="標楷體" w:cs="新細明體" w:hint="eastAsia"/>
                <w:color w:val="000000" w:themeColor="text1"/>
                <w:kern w:val="0"/>
              </w:rPr>
              <w:t>件</w:t>
            </w:r>
          </w:p>
          <w:p w:rsidR="006A38A0" w:rsidRPr="00217BCF" w:rsidRDefault="006A38A0" w:rsidP="000476BF">
            <w:pPr>
              <w:widowControl/>
              <w:jc w:val="center"/>
              <w:rPr>
                <w:rFonts w:eastAsia="標楷體" w:cs="新細明體"/>
                <w:color w:val="000000" w:themeColor="text1"/>
                <w:kern w:val="0"/>
              </w:rPr>
            </w:pPr>
            <w:r w:rsidRPr="00217BCF">
              <w:rPr>
                <w:rFonts w:eastAsia="標楷體" w:cs="新細明體" w:hint="eastAsia"/>
                <w:color w:val="000000" w:themeColor="text1"/>
                <w:kern w:val="0"/>
              </w:rPr>
              <w:lastRenderedPageBreak/>
              <w:t>(13</w:t>
            </w:r>
            <w:r w:rsidR="00A813E9" w:rsidRPr="00217BCF">
              <w:rPr>
                <w:rFonts w:eastAsia="標楷體" w:cs="新細明體" w:hint="eastAsia"/>
                <w:color w:val="000000" w:themeColor="text1"/>
                <w:kern w:val="0"/>
              </w:rPr>
              <w:t>,</w:t>
            </w:r>
            <w:r w:rsidRPr="00217BCF">
              <w:rPr>
                <w:rFonts w:eastAsia="標楷體" w:cs="新細明體" w:hint="eastAsia"/>
                <w:color w:val="000000" w:themeColor="text1"/>
                <w:kern w:val="0"/>
              </w:rPr>
              <w:t>156</w:t>
            </w:r>
            <w:r w:rsidRPr="00217BCF">
              <w:rPr>
                <w:rFonts w:eastAsia="標楷體" w:cs="新細明體" w:hint="eastAsia"/>
                <w:color w:val="000000" w:themeColor="text1"/>
                <w:kern w:val="0"/>
              </w:rPr>
              <w:t>頁</w:t>
            </w:r>
            <w:r w:rsidRPr="00217BCF">
              <w:rPr>
                <w:rFonts w:eastAsia="標楷體" w:cs="新細明體" w:hint="eastAsia"/>
                <w:color w:val="000000" w:themeColor="text1"/>
                <w:kern w:val="0"/>
              </w:rPr>
              <w:t>)</w:t>
            </w:r>
          </w:p>
        </w:tc>
      </w:tr>
    </w:tbl>
    <w:p w:rsidR="006A38A0" w:rsidRPr="00217BCF" w:rsidRDefault="006A38A0" w:rsidP="000476BF">
      <w:pPr>
        <w:spacing w:beforeLines="25" w:before="90" w:line="420" w:lineRule="exact"/>
        <w:ind w:left="560" w:hangingChars="200" w:hanging="560"/>
        <w:rPr>
          <w:rFonts w:eastAsia="標楷體"/>
          <w:color w:val="000000" w:themeColor="text1"/>
          <w:sz w:val="28"/>
          <w:szCs w:val="28"/>
        </w:rPr>
      </w:pPr>
      <w:r w:rsidRPr="00217BCF">
        <w:rPr>
          <w:rFonts w:eastAsia="標楷體" w:hint="eastAsia"/>
          <w:color w:val="000000" w:themeColor="text1"/>
          <w:sz w:val="28"/>
          <w:szCs w:val="28"/>
        </w:rPr>
        <w:lastRenderedPageBreak/>
        <w:t>五、郵件寄發數量及郵資</w:t>
      </w:r>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216"/>
        <w:gridCol w:w="1843"/>
        <w:gridCol w:w="1984"/>
        <w:gridCol w:w="2977"/>
      </w:tblGrid>
      <w:tr w:rsidR="006945A8" w:rsidRPr="00217BCF" w:rsidTr="00E92276">
        <w:trPr>
          <w:trHeight w:val="320"/>
        </w:trPr>
        <w:tc>
          <w:tcPr>
            <w:tcW w:w="963" w:type="dxa"/>
            <w:shd w:val="clear" w:color="auto" w:fill="auto"/>
            <w:noWrap/>
            <w:vAlign w:val="center"/>
          </w:tcPr>
          <w:p w:rsidR="006A38A0" w:rsidRPr="00217BCF" w:rsidRDefault="006A38A0" w:rsidP="000476BF">
            <w:pPr>
              <w:widowControl/>
              <w:jc w:val="center"/>
              <w:rPr>
                <w:rFonts w:eastAsia="標楷體" w:cs="新細明體"/>
                <w:color w:val="000000" w:themeColor="text1"/>
                <w:kern w:val="0"/>
              </w:rPr>
            </w:pPr>
            <w:r w:rsidRPr="00217BCF">
              <w:rPr>
                <w:rFonts w:eastAsia="標楷體" w:cs="新細明體" w:hint="eastAsia"/>
                <w:color w:val="000000" w:themeColor="text1"/>
                <w:kern w:val="0"/>
              </w:rPr>
              <w:t>月份</w:t>
            </w:r>
          </w:p>
        </w:tc>
        <w:tc>
          <w:tcPr>
            <w:tcW w:w="1216" w:type="dxa"/>
            <w:shd w:val="clear" w:color="auto" w:fill="auto"/>
            <w:noWrap/>
            <w:vAlign w:val="center"/>
          </w:tcPr>
          <w:p w:rsidR="006A38A0" w:rsidRPr="00217BCF" w:rsidRDefault="006A38A0" w:rsidP="000476BF">
            <w:pPr>
              <w:widowControl/>
              <w:jc w:val="center"/>
              <w:rPr>
                <w:rFonts w:eastAsia="標楷體" w:cs="新細明體"/>
                <w:color w:val="000000" w:themeColor="text1"/>
                <w:kern w:val="0"/>
              </w:rPr>
            </w:pPr>
            <w:r w:rsidRPr="00217BCF">
              <w:rPr>
                <w:rFonts w:eastAsia="標楷體" w:cs="新細明體" w:hint="eastAsia"/>
                <w:color w:val="000000" w:themeColor="text1"/>
                <w:kern w:val="0"/>
              </w:rPr>
              <w:t>件數</w:t>
            </w:r>
          </w:p>
        </w:tc>
        <w:tc>
          <w:tcPr>
            <w:tcW w:w="1843" w:type="dxa"/>
            <w:shd w:val="clear" w:color="auto" w:fill="auto"/>
            <w:noWrap/>
            <w:vAlign w:val="center"/>
          </w:tcPr>
          <w:p w:rsidR="006A38A0" w:rsidRPr="00217BCF" w:rsidRDefault="006A38A0" w:rsidP="000476BF">
            <w:pPr>
              <w:widowControl/>
              <w:jc w:val="center"/>
              <w:rPr>
                <w:rFonts w:eastAsia="標楷體" w:cs="新細明體"/>
                <w:color w:val="000000" w:themeColor="text1"/>
                <w:kern w:val="0"/>
              </w:rPr>
            </w:pPr>
            <w:r w:rsidRPr="00217BCF">
              <w:rPr>
                <w:rFonts w:eastAsia="標楷體" w:cs="新細明體" w:hint="eastAsia"/>
                <w:color w:val="000000" w:themeColor="text1"/>
                <w:kern w:val="0"/>
              </w:rPr>
              <w:t>年度累計件數</w:t>
            </w:r>
          </w:p>
        </w:tc>
        <w:tc>
          <w:tcPr>
            <w:tcW w:w="1984" w:type="dxa"/>
            <w:vAlign w:val="center"/>
          </w:tcPr>
          <w:p w:rsidR="006A38A0" w:rsidRPr="00217BCF" w:rsidRDefault="006A38A0" w:rsidP="000476BF">
            <w:pPr>
              <w:widowControl/>
              <w:jc w:val="center"/>
              <w:rPr>
                <w:rFonts w:eastAsia="標楷體" w:cs="新細明體"/>
                <w:color w:val="000000" w:themeColor="text1"/>
                <w:kern w:val="0"/>
              </w:rPr>
            </w:pPr>
            <w:r w:rsidRPr="00217BCF">
              <w:rPr>
                <w:rFonts w:eastAsia="標楷體" w:cs="新細明體" w:hint="eastAsia"/>
                <w:color w:val="000000" w:themeColor="text1"/>
                <w:kern w:val="0"/>
              </w:rPr>
              <w:t>郵資金額（元）</w:t>
            </w:r>
          </w:p>
        </w:tc>
        <w:tc>
          <w:tcPr>
            <w:tcW w:w="2977" w:type="dxa"/>
            <w:vAlign w:val="center"/>
          </w:tcPr>
          <w:p w:rsidR="006A38A0" w:rsidRPr="00217BCF" w:rsidRDefault="006A38A0" w:rsidP="000476BF">
            <w:pPr>
              <w:widowControl/>
              <w:jc w:val="center"/>
              <w:rPr>
                <w:rFonts w:eastAsia="標楷體" w:cs="新細明體"/>
                <w:color w:val="000000" w:themeColor="text1"/>
                <w:kern w:val="0"/>
              </w:rPr>
            </w:pPr>
            <w:r w:rsidRPr="00217BCF">
              <w:rPr>
                <w:rFonts w:eastAsia="標楷體" w:cs="新細明體" w:hint="eastAsia"/>
                <w:color w:val="000000" w:themeColor="text1"/>
                <w:kern w:val="0"/>
              </w:rPr>
              <w:t>年度累計郵資金額（元）</w:t>
            </w:r>
          </w:p>
        </w:tc>
      </w:tr>
      <w:tr w:rsidR="006945A8" w:rsidRPr="00217BCF" w:rsidTr="00E92276">
        <w:trPr>
          <w:trHeight w:val="320"/>
        </w:trPr>
        <w:tc>
          <w:tcPr>
            <w:tcW w:w="963" w:type="dxa"/>
            <w:shd w:val="clear" w:color="auto" w:fill="auto"/>
            <w:noWrap/>
            <w:vAlign w:val="center"/>
          </w:tcPr>
          <w:p w:rsidR="006A38A0" w:rsidRPr="00217BCF" w:rsidRDefault="006A38A0" w:rsidP="000476BF">
            <w:pPr>
              <w:widowControl/>
              <w:jc w:val="center"/>
              <w:rPr>
                <w:rFonts w:eastAsia="標楷體"/>
                <w:color w:val="000000" w:themeColor="text1"/>
                <w:kern w:val="0"/>
              </w:rPr>
            </w:pPr>
            <w:r w:rsidRPr="00217BCF">
              <w:rPr>
                <w:rFonts w:eastAsia="標楷體" w:hint="eastAsia"/>
                <w:color w:val="000000" w:themeColor="text1"/>
                <w:kern w:val="0"/>
              </w:rPr>
              <w:t>1</w:t>
            </w:r>
          </w:p>
        </w:tc>
        <w:tc>
          <w:tcPr>
            <w:tcW w:w="1216" w:type="dxa"/>
            <w:shd w:val="clear" w:color="auto" w:fill="auto"/>
            <w:noWrap/>
            <w:vAlign w:val="center"/>
          </w:tcPr>
          <w:p w:rsidR="006A38A0" w:rsidRPr="00217BCF" w:rsidRDefault="006A38A0" w:rsidP="000476BF">
            <w:pPr>
              <w:widowControl/>
              <w:jc w:val="center"/>
              <w:rPr>
                <w:rFonts w:eastAsia="標楷體"/>
                <w:color w:val="000000" w:themeColor="text1"/>
                <w:kern w:val="0"/>
              </w:rPr>
            </w:pPr>
            <w:r w:rsidRPr="00217BCF">
              <w:rPr>
                <w:rFonts w:eastAsia="標楷體" w:hint="eastAsia"/>
                <w:color w:val="000000" w:themeColor="text1"/>
                <w:kern w:val="0"/>
              </w:rPr>
              <w:t>2</w:t>
            </w:r>
            <w:r w:rsidR="00A813E9" w:rsidRPr="00217BCF">
              <w:rPr>
                <w:rFonts w:eastAsia="標楷體" w:hint="eastAsia"/>
                <w:color w:val="000000" w:themeColor="text1"/>
                <w:kern w:val="0"/>
              </w:rPr>
              <w:t>,</w:t>
            </w:r>
            <w:r w:rsidRPr="00217BCF">
              <w:rPr>
                <w:rFonts w:eastAsia="標楷體" w:hint="eastAsia"/>
                <w:color w:val="000000" w:themeColor="text1"/>
                <w:kern w:val="0"/>
              </w:rPr>
              <w:t>139</w:t>
            </w:r>
          </w:p>
        </w:tc>
        <w:tc>
          <w:tcPr>
            <w:tcW w:w="1843" w:type="dxa"/>
            <w:shd w:val="clear" w:color="auto" w:fill="auto"/>
            <w:noWrap/>
            <w:vAlign w:val="center"/>
          </w:tcPr>
          <w:p w:rsidR="006A38A0" w:rsidRPr="00217BCF" w:rsidRDefault="006A38A0" w:rsidP="000476BF">
            <w:pPr>
              <w:widowControl/>
              <w:jc w:val="center"/>
              <w:rPr>
                <w:rFonts w:eastAsia="標楷體"/>
                <w:color w:val="000000" w:themeColor="text1"/>
                <w:kern w:val="0"/>
              </w:rPr>
            </w:pPr>
            <w:r w:rsidRPr="00217BCF">
              <w:rPr>
                <w:rFonts w:eastAsia="標楷體" w:hint="eastAsia"/>
                <w:color w:val="000000" w:themeColor="text1"/>
                <w:kern w:val="0"/>
              </w:rPr>
              <w:t>2</w:t>
            </w:r>
            <w:r w:rsidR="00A813E9" w:rsidRPr="00217BCF">
              <w:rPr>
                <w:rFonts w:eastAsia="標楷體" w:hint="eastAsia"/>
                <w:color w:val="000000" w:themeColor="text1"/>
                <w:kern w:val="0"/>
              </w:rPr>
              <w:t>,</w:t>
            </w:r>
            <w:r w:rsidRPr="00217BCF">
              <w:rPr>
                <w:rFonts w:eastAsia="標楷體" w:hint="eastAsia"/>
                <w:color w:val="000000" w:themeColor="text1"/>
                <w:kern w:val="0"/>
              </w:rPr>
              <w:t>139</w:t>
            </w:r>
          </w:p>
        </w:tc>
        <w:tc>
          <w:tcPr>
            <w:tcW w:w="1984" w:type="dxa"/>
          </w:tcPr>
          <w:p w:rsidR="006A38A0" w:rsidRPr="00217BCF" w:rsidRDefault="006A38A0" w:rsidP="000476BF">
            <w:pPr>
              <w:widowControl/>
              <w:jc w:val="center"/>
              <w:rPr>
                <w:rFonts w:eastAsia="標楷體"/>
                <w:color w:val="000000" w:themeColor="text1"/>
                <w:kern w:val="0"/>
              </w:rPr>
            </w:pPr>
            <w:r w:rsidRPr="00217BCF">
              <w:rPr>
                <w:rFonts w:eastAsia="標楷體" w:hint="eastAsia"/>
                <w:color w:val="000000" w:themeColor="text1"/>
                <w:kern w:val="0"/>
              </w:rPr>
              <w:t>21</w:t>
            </w:r>
            <w:r w:rsidR="00A813E9" w:rsidRPr="00217BCF">
              <w:rPr>
                <w:rFonts w:eastAsia="標楷體" w:hint="eastAsia"/>
                <w:color w:val="000000" w:themeColor="text1"/>
                <w:kern w:val="0"/>
              </w:rPr>
              <w:t>,</w:t>
            </w:r>
            <w:r w:rsidRPr="00217BCF">
              <w:rPr>
                <w:rFonts w:eastAsia="標楷體" w:hint="eastAsia"/>
                <w:color w:val="000000" w:themeColor="text1"/>
                <w:kern w:val="0"/>
              </w:rPr>
              <w:t>740</w:t>
            </w:r>
          </w:p>
        </w:tc>
        <w:tc>
          <w:tcPr>
            <w:tcW w:w="2977" w:type="dxa"/>
          </w:tcPr>
          <w:p w:rsidR="006A38A0" w:rsidRPr="00217BCF" w:rsidRDefault="006A38A0" w:rsidP="000476BF">
            <w:pPr>
              <w:widowControl/>
              <w:tabs>
                <w:tab w:val="left" w:pos="1812"/>
              </w:tabs>
              <w:ind w:firstLineChars="55" w:firstLine="132"/>
              <w:jc w:val="center"/>
              <w:rPr>
                <w:rFonts w:eastAsia="標楷體"/>
                <w:color w:val="000000" w:themeColor="text1"/>
                <w:kern w:val="0"/>
              </w:rPr>
            </w:pPr>
            <w:r w:rsidRPr="00217BCF">
              <w:rPr>
                <w:rFonts w:eastAsia="標楷體" w:hint="eastAsia"/>
                <w:color w:val="000000" w:themeColor="text1"/>
                <w:kern w:val="0"/>
              </w:rPr>
              <w:t>21</w:t>
            </w:r>
            <w:r w:rsidR="00A813E9" w:rsidRPr="00217BCF">
              <w:rPr>
                <w:rFonts w:eastAsia="標楷體" w:hint="eastAsia"/>
                <w:color w:val="000000" w:themeColor="text1"/>
                <w:kern w:val="0"/>
              </w:rPr>
              <w:t>,</w:t>
            </w:r>
            <w:r w:rsidRPr="00217BCF">
              <w:rPr>
                <w:rFonts w:eastAsia="標楷體" w:hint="eastAsia"/>
                <w:color w:val="000000" w:themeColor="text1"/>
                <w:kern w:val="0"/>
              </w:rPr>
              <w:t>740</w:t>
            </w:r>
          </w:p>
        </w:tc>
      </w:tr>
    </w:tbl>
    <w:p w:rsidR="006A38A0" w:rsidRPr="00217BCF" w:rsidRDefault="006A38A0" w:rsidP="006A38A0">
      <w:pPr>
        <w:tabs>
          <w:tab w:val="left" w:pos="3745"/>
          <w:tab w:val="left" w:pos="8931"/>
        </w:tabs>
        <w:spacing w:line="420" w:lineRule="exact"/>
        <w:ind w:left="426" w:rightChars="46" w:right="110" w:hangingChars="152" w:hanging="426"/>
        <w:rPr>
          <w:rFonts w:eastAsia="標楷體"/>
          <w:color w:val="000000" w:themeColor="text1"/>
          <w:sz w:val="28"/>
          <w:szCs w:val="28"/>
        </w:rPr>
      </w:pPr>
      <w:r w:rsidRPr="00217BCF">
        <w:rPr>
          <w:rFonts w:eastAsia="標楷體" w:hint="eastAsia"/>
          <w:color w:val="000000" w:themeColor="text1"/>
          <w:sz w:val="28"/>
          <w:szCs w:val="28"/>
        </w:rPr>
        <w:t>六、</w:t>
      </w:r>
      <w:proofErr w:type="gramStart"/>
      <w:r w:rsidRPr="00217BCF">
        <w:rPr>
          <w:rFonts w:eastAsia="標楷體" w:hint="eastAsia"/>
          <w:color w:val="000000" w:themeColor="text1"/>
          <w:sz w:val="28"/>
          <w:szCs w:val="28"/>
        </w:rPr>
        <w:t>106</w:t>
      </w:r>
      <w:proofErr w:type="gramEnd"/>
      <w:r w:rsidRPr="00217BCF">
        <w:rPr>
          <w:rFonts w:eastAsia="標楷體" w:hint="eastAsia"/>
          <w:color w:val="000000" w:themeColor="text1"/>
          <w:sz w:val="28"/>
          <w:szCs w:val="28"/>
        </w:rPr>
        <w:t>年度紙本公文檔案入庫</w:t>
      </w:r>
      <w:r w:rsidRPr="00217BCF">
        <w:rPr>
          <w:rFonts w:eastAsia="標楷體" w:hint="eastAsia"/>
          <w:color w:val="000000" w:themeColor="text1"/>
          <w:sz w:val="28"/>
          <w:szCs w:val="28"/>
        </w:rPr>
        <w:t>(</w:t>
      </w:r>
      <w:r w:rsidRPr="00217BCF">
        <w:rPr>
          <w:rFonts w:eastAsia="標楷體" w:hint="eastAsia"/>
          <w:color w:val="000000" w:themeColor="text1"/>
          <w:sz w:val="28"/>
          <w:szCs w:val="28"/>
        </w:rPr>
        <w:t>分類整理上架</w:t>
      </w:r>
      <w:r w:rsidRPr="00217BCF">
        <w:rPr>
          <w:rFonts w:eastAsia="標楷體" w:hint="eastAsia"/>
          <w:color w:val="000000" w:themeColor="text1"/>
          <w:sz w:val="28"/>
          <w:szCs w:val="28"/>
        </w:rPr>
        <w:t>)</w:t>
      </w:r>
      <w:r w:rsidRPr="00217BCF">
        <w:rPr>
          <w:rFonts w:eastAsia="標楷體" w:hint="eastAsia"/>
          <w:color w:val="000000" w:themeColor="text1"/>
          <w:sz w:val="28"/>
          <w:szCs w:val="28"/>
        </w:rPr>
        <w:t>。</w:t>
      </w:r>
    </w:p>
    <w:p w:rsidR="005C76E1" w:rsidRPr="00217BCF" w:rsidRDefault="006A38A0" w:rsidP="000476BF">
      <w:pPr>
        <w:tabs>
          <w:tab w:val="left" w:pos="3745"/>
          <w:tab w:val="left" w:pos="8931"/>
        </w:tabs>
        <w:spacing w:line="420" w:lineRule="exact"/>
        <w:ind w:left="426" w:rightChars="46" w:right="110" w:hangingChars="152" w:hanging="426"/>
        <w:rPr>
          <w:rFonts w:eastAsia="標楷體"/>
          <w:b/>
          <w:bCs/>
          <w:color w:val="000000" w:themeColor="text1"/>
          <w:sz w:val="28"/>
          <w:szCs w:val="28"/>
        </w:rPr>
      </w:pPr>
      <w:r w:rsidRPr="00217BCF">
        <w:rPr>
          <w:rFonts w:eastAsia="標楷體" w:hint="eastAsia"/>
          <w:color w:val="000000" w:themeColor="text1"/>
          <w:sz w:val="28"/>
          <w:szCs w:val="28"/>
        </w:rPr>
        <w:t>七、</w:t>
      </w:r>
      <w:proofErr w:type="gramStart"/>
      <w:r w:rsidRPr="00217BCF">
        <w:rPr>
          <w:rFonts w:eastAsia="標楷體" w:hint="eastAsia"/>
          <w:color w:val="000000" w:themeColor="text1"/>
          <w:sz w:val="28"/>
          <w:szCs w:val="28"/>
        </w:rPr>
        <w:t>106</w:t>
      </w:r>
      <w:proofErr w:type="gramEnd"/>
      <w:r w:rsidRPr="00217BCF">
        <w:rPr>
          <w:rFonts w:eastAsia="標楷體" w:hint="eastAsia"/>
          <w:color w:val="000000" w:themeColor="text1"/>
          <w:sz w:val="28"/>
          <w:szCs w:val="28"/>
        </w:rPr>
        <w:t>年度機密檔案入庫</w:t>
      </w:r>
      <w:r w:rsidRPr="00217BCF">
        <w:rPr>
          <w:rFonts w:eastAsia="標楷體" w:hint="eastAsia"/>
          <w:color w:val="000000" w:themeColor="text1"/>
          <w:sz w:val="28"/>
          <w:szCs w:val="28"/>
        </w:rPr>
        <w:t>(</w:t>
      </w:r>
      <w:r w:rsidRPr="00217BCF">
        <w:rPr>
          <w:rFonts w:eastAsia="標楷體" w:hint="eastAsia"/>
          <w:color w:val="000000" w:themeColor="text1"/>
          <w:sz w:val="28"/>
          <w:szCs w:val="28"/>
        </w:rPr>
        <w:t>分類整理上架</w:t>
      </w:r>
      <w:r w:rsidRPr="00217BCF">
        <w:rPr>
          <w:rFonts w:eastAsia="標楷體" w:hint="eastAsia"/>
          <w:color w:val="000000" w:themeColor="text1"/>
          <w:sz w:val="28"/>
          <w:szCs w:val="28"/>
        </w:rPr>
        <w:t>)</w:t>
      </w:r>
      <w:r w:rsidRPr="00217BCF">
        <w:rPr>
          <w:rFonts w:eastAsia="標楷體" w:hint="eastAsia"/>
          <w:color w:val="000000" w:themeColor="text1"/>
          <w:sz w:val="28"/>
          <w:szCs w:val="28"/>
        </w:rPr>
        <w:t>。</w:t>
      </w:r>
    </w:p>
    <w:p w:rsidR="00C358B3" w:rsidRPr="00217BCF" w:rsidRDefault="00C358B3" w:rsidP="00C358B3">
      <w:pPr>
        <w:tabs>
          <w:tab w:val="left" w:pos="1708"/>
        </w:tabs>
        <w:spacing w:line="420" w:lineRule="exact"/>
        <w:ind w:left="841" w:hangingChars="300" w:hanging="841"/>
        <w:rPr>
          <w:rFonts w:eastAsia="標楷體" w:cs="新細明體"/>
          <w:b/>
          <w:color w:val="000000" w:themeColor="text1"/>
          <w:kern w:val="0"/>
          <w:sz w:val="28"/>
          <w:szCs w:val="28"/>
        </w:rPr>
      </w:pPr>
      <w:proofErr w:type="gramStart"/>
      <w:r w:rsidRPr="00217BCF">
        <w:rPr>
          <w:rFonts w:eastAsia="標楷體" w:hint="eastAsia"/>
          <w:b/>
          <w:bCs/>
          <w:color w:val="000000" w:themeColor="text1"/>
          <w:sz w:val="28"/>
          <w:szCs w:val="28"/>
        </w:rPr>
        <w:t>＊</w:t>
      </w:r>
      <w:proofErr w:type="gramEnd"/>
      <w:r w:rsidRPr="00217BCF">
        <w:rPr>
          <w:rFonts w:eastAsia="標楷體" w:hint="eastAsia"/>
          <w:b/>
          <w:bCs/>
          <w:color w:val="000000" w:themeColor="text1"/>
          <w:sz w:val="28"/>
          <w:szCs w:val="28"/>
        </w:rPr>
        <w:t>出納組</w:t>
      </w:r>
    </w:p>
    <w:p w:rsidR="00C358B3" w:rsidRPr="00217BCF" w:rsidRDefault="00C358B3" w:rsidP="00C358B3">
      <w:pPr>
        <w:spacing w:line="420" w:lineRule="exact"/>
        <w:ind w:left="840" w:hangingChars="300" w:hanging="840"/>
        <w:jc w:val="both"/>
        <w:rPr>
          <w:rFonts w:eastAsia="標楷體"/>
          <w:color w:val="000000" w:themeColor="text1"/>
          <w:sz w:val="28"/>
          <w:szCs w:val="28"/>
        </w:rPr>
      </w:pPr>
      <w:r w:rsidRPr="00217BCF">
        <w:rPr>
          <w:rFonts w:eastAsia="標楷體" w:hint="eastAsia"/>
          <w:color w:val="000000" w:themeColor="text1"/>
          <w:sz w:val="28"/>
          <w:szCs w:val="28"/>
        </w:rPr>
        <w:t>業務執行情形（含重要工作成果）</w:t>
      </w:r>
    </w:p>
    <w:p w:rsidR="00CC77E1" w:rsidRPr="00217BCF" w:rsidRDefault="00CC77E1" w:rsidP="000476BF">
      <w:pPr>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一、學生註冊繳費作業</w:t>
      </w:r>
    </w:p>
    <w:p w:rsidR="00CC77E1" w:rsidRPr="00217BCF" w:rsidRDefault="00CC77E1" w:rsidP="00CC77E1">
      <w:pPr>
        <w:spacing w:line="420" w:lineRule="exact"/>
        <w:ind w:left="848" w:hangingChars="303" w:hanging="848"/>
        <w:jc w:val="both"/>
        <w:rPr>
          <w:rFonts w:eastAsia="標楷體"/>
          <w:color w:val="000000" w:themeColor="text1"/>
          <w:sz w:val="28"/>
          <w:szCs w:val="28"/>
        </w:rPr>
      </w:pPr>
      <w:r w:rsidRPr="00217BCF">
        <w:rPr>
          <w:rFonts w:eastAsia="標楷體"/>
          <w:color w:val="000000" w:themeColor="text1"/>
          <w:sz w:val="28"/>
          <w:szCs w:val="28"/>
        </w:rPr>
        <w:t>（一）</w:t>
      </w:r>
      <w:r w:rsidRPr="00217BCF">
        <w:rPr>
          <w:rFonts w:eastAsia="標楷體" w:hint="eastAsia"/>
          <w:color w:val="000000" w:themeColor="text1"/>
          <w:sz w:val="28"/>
          <w:szCs w:val="28"/>
        </w:rPr>
        <w:t>106</w:t>
      </w:r>
      <w:r w:rsidRPr="00217BCF">
        <w:rPr>
          <w:rFonts w:eastAsia="標楷體"/>
          <w:color w:val="000000" w:themeColor="text1"/>
          <w:sz w:val="28"/>
          <w:szCs w:val="28"/>
        </w:rPr>
        <w:t>學年度第</w:t>
      </w:r>
      <w:r w:rsidRPr="00217BCF">
        <w:rPr>
          <w:rFonts w:eastAsia="標楷體" w:hint="eastAsia"/>
          <w:color w:val="000000" w:themeColor="text1"/>
          <w:sz w:val="28"/>
          <w:szCs w:val="28"/>
        </w:rPr>
        <w:t>2</w:t>
      </w:r>
      <w:r w:rsidRPr="00217BCF">
        <w:rPr>
          <w:rFonts w:eastAsia="標楷體"/>
          <w:color w:val="000000" w:themeColor="text1"/>
          <w:sz w:val="28"/>
          <w:szCs w:val="28"/>
        </w:rPr>
        <w:t>學期各學制繳費情形</w:t>
      </w:r>
      <w:r w:rsidRPr="00217BCF">
        <w:rPr>
          <w:rFonts w:eastAsia="標楷體" w:hint="eastAsia"/>
          <w:color w:val="000000" w:themeColor="text1"/>
          <w:sz w:val="28"/>
          <w:szCs w:val="28"/>
        </w:rPr>
        <w:t>：</w:t>
      </w:r>
    </w:p>
    <w:p w:rsidR="00CC77E1" w:rsidRPr="00217BCF" w:rsidRDefault="00CC77E1" w:rsidP="00CC77E1">
      <w:pPr>
        <w:spacing w:line="420" w:lineRule="exact"/>
        <w:ind w:left="840" w:hangingChars="300" w:hanging="840"/>
        <w:jc w:val="both"/>
        <w:rPr>
          <w:rFonts w:eastAsia="標楷體"/>
          <w:color w:val="000000" w:themeColor="text1"/>
          <w:sz w:val="28"/>
          <w:szCs w:val="28"/>
        </w:rPr>
      </w:pPr>
      <w:r w:rsidRPr="00217BCF">
        <w:rPr>
          <w:rFonts w:eastAsia="標楷體" w:hint="eastAsia"/>
          <w:color w:val="000000" w:themeColor="text1"/>
          <w:sz w:val="28"/>
          <w:szCs w:val="28"/>
        </w:rPr>
        <w:t xml:space="preserve">    </w:t>
      </w:r>
      <w:r w:rsidRPr="00217BCF">
        <w:rPr>
          <w:rFonts w:eastAsia="標楷體"/>
          <w:color w:val="000000" w:themeColor="text1"/>
          <w:sz w:val="28"/>
          <w:szCs w:val="28"/>
        </w:rPr>
        <w:t>1.</w:t>
      </w:r>
      <w:r w:rsidRPr="00217BCF">
        <w:rPr>
          <w:rFonts w:eastAsia="標楷體"/>
          <w:color w:val="000000" w:themeColor="text1"/>
          <w:sz w:val="28"/>
          <w:szCs w:val="28"/>
        </w:rPr>
        <w:t>開放</w:t>
      </w:r>
      <w:r w:rsidRPr="00217BCF">
        <w:rPr>
          <w:rFonts w:eastAsia="標楷體" w:hint="eastAsia"/>
          <w:color w:val="000000" w:themeColor="text1"/>
          <w:sz w:val="28"/>
          <w:szCs w:val="28"/>
        </w:rPr>
        <w:t>本校</w:t>
      </w:r>
      <w:r w:rsidRPr="00217BCF">
        <w:rPr>
          <w:rFonts w:eastAsia="標楷體"/>
          <w:color w:val="000000" w:themeColor="text1"/>
          <w:sz w:val="28"/>
          <w:szCs w:val="28"/>
        </w:rPr>
        <w:t>「學雜費</w:t>
      </w:r>
      <w:proofErr w:type="gramStart"/>
      <w:r w:rsidRPr="00217BCF">
        <w:rPr>
          <w:rFonts w:eastAsia="標楷體"/>
          <w:color w:val="000000" w:themeColor="text1"/>
          <w:sz w:val="28"/>
          <w:szCs w:val="28"/>
        </w:rPr>
        <w:t>繳費單暨繳費</w:t>
      </w:r>
      <w:proofErr w:type="gramEnd"/>
      <w:r w:rsidRPr="00217BCF">
        <w:rPr>
          <w:rFonts w:eastAsia="標楷體"/>
          <w:color w:val="000000" w:themeColor="text1"/>
          <w:sz w:val="28"/>
          <w:szCs w:val="28"/>
        </w:rPr>
        <w:t>證明單系統」</w:t>
      </w:r>
      <w:r w:rsidRPr="00217BCF">
        <w:rPr>
          <w:rFonts w:eastAsia="標楷體" w:hint="eastAsia"/>
          <w:color w:val="000000" w:themeColor="text1"/>
          <w:sz w:val="28"/>
          <w:szCs w:val="28"/>
        </w:rPr>
        <w:t>，</w:t>
      </w:r>
      <w:r w:rsidRPr="00217BCF">
        <w:rPr>
          <w:rFonts w:eastAsia="標楷體"/>
          <w:color w:val="000000" w:themeColor="text1"/>
          <w:sz w:val="28"/>
          <w:szCs w:val="28"/>
        </w:rPr>
        <w:t>107</w:t>
      </w:r>
      <w:r w:rsidRPr="00217BCF">
        <w:rPr>
          <w:rFonts w:eastAsia="標楷體"/>
          <w:color w:val="000000" w:themeColor="text1"/>
          <w:sz w:val="28"/>
          <w:szCs w:val="28"/>
        </w:rPr>
        <w:t>年</w:t>
      </w:r>
      <w:r w:rsidRPr="00217BCF">
        <w:rPr>
          <w:rFonts w:eastAsia="標楷體" w:hint="eastAsia"/>
          <w:color w:val="000000" w:themeColor="text1"/>
          <w:sz w:val="28"/>
          <w:szCs w:val="28"/>
        </w:rPr>
        <w:t>1</w:t>
      </w:r>
      <w:r w:rsidRPr="00217BCF">
        <w:rPr>
          <w:rFonts w:eastAsia="標楷體"/>
          <w:color w:val="000000" w:themeColor="text1"/>
          <w:sz w:val="28"/>
          <w:szCs w:val="28"/>
        </w:rPr>
        <w:t>月</w:t>
      </w:r>
      <w:r w:rsidRPr="00217BCF">
        <w:rPr>
          <w:rFonts w:eastAsia="標楷體" w:hint="eastAsia"/>
          <w:color w:val="000000" w:themeColor="text1"/>
          <w:sz w:val="28"/>
          <w:szCs w:val="28"/>
        </w:rPr>
        <w:t>12</w:t>
      </w:r>
      <w:r w:rsidRPr="00217BCF">
        <w:rPr>
          <w:rFonts w:eastAsia="標楷體"/>
          <w:color w:val="000000" w:themeColor="text1"/>
          <w:sz w:val="28"/>
          <w:szCs w:val="28"/>
        </w:rPr>
        <w:t>日至</w:t>
      </w:r>
      <w:r w:rsidRPr="00217BCF">
        <w:rPr>
          <w:rFonts w:eastAsia="標楷體" w:hint="eastAsia"/>
          <w:color w:val="000000" w:themeColor="text1"/>
          <w:sz w:val="28"/>
          <w:szCs w:val="28"/>
        </w:rPr>
        <w:t>2</w:t>
      </w:r>
      <w:r w:rsidRPr="00217BCF">
        <w:rPr>
          <w:rFonts w:eastAsia="標楷體"/>
          <w:color w:val="000000" w:themeColor="text1"/>
          <w:sz w:val="28"/>
          <w:szCs w:val="28"/>
        </w:rPr>
        <w:t>月</w:t>
      </w:r>
      <w:r w:rsidRPr="00217BCF">
        <w:rPr>
          <w:rFonts w:eastAsia="標楷體" w:hint="eastAsia"/>
          <w:color w:val="000000" w:themeColor="text1"/>
          <w:sz w:val="28"/>
          <w:szCs w:val="28"/>
        </w:rPr>
        <w:t>23</w:t>
      </w:r>
      <w:r w:rsidRPr="00217BCF">
        <w:rPr>
          <w:rFonts w:eastAsia="標楷體"/>
          <w:color w:val="000000" w:themeColor="text1"/>
          <w:sz w:val="28"/>
          <w:szCs w:val="28"/>
        </w:rPr>
        <w:t>日止，</w:t>
      </w:r>
      <w:r w:rsidRPr="00217BCF">
        <w:rPr>
          <w:rFonts w:eastAsia="標楷體" w:hint="eastAsia"/>
          <w:color w:val="000000" w:themeColor="text1"/>
          <w:sz w:val="28"/>
          <w:szCs w:val="28"/>
        </w:rPr>
        <w:t>開放繳費系統</w:t>
      </w:r>
      <w:r w:rsidRPr="00217BCF">
        <w:rPr>
          <w:rFonts w:eastAsia="標楷體"/>
          <w:color w:val="000000" w:themeColor="text1"/>
          <w:sz w:val="28"/>
          <w:szCs w:val="28"/>
        </w:rPr>
        <w:t>供學生列印第</w:t>
      </w:r>
      <w:r w:rsidRPr="00217BCF">
        <w:rPr>
          <w:rFonts w:eastAsia="標楷體" w:hint="eastAsia"/>
          <w:color w:val="000000" w:themeColor="text1"/>
          <w:sz w:val="28"/>
          <w:szCs w:val="28"/>
        </w:rPr>
        <w:t>1</w:t>
      </w:r>
      <w:r w:rsidRPr="00217BCF">
        <w:rPr>
          <w:rFonts w:eastAsia="標楷體"/>
          <w:color w:val="000000" w:themeColor="text1"/>
          <w:sz w:val="28"/>
          <w:szCs w:val="28"/>
        </w:rPr>
        <w:t>階段繳費單。</w:t>
      </w:r>
    </w:p>
    <w:p w:rsidR="00CC77E1" w:rsidRPr="00217BCF" w:rsidRDefault="00CC77E1" w:rsidP="00CC77E1">
      <w:pPr>
        <w:spacing w:line="420" w:lineRule="exact"/>
        <w:ind w:left="840" w:hangingChars="300" w:hanging="840"/>
        <w:jc w:val="both"/>
        <w:rPr>
          <w:rFonts w:eastAsia="標楷體"/>
          <w:color w:val="000000" w:themeColor="text1"/>
        </w:rPr>
      </w:pPr>
      <w:r w:rsidRPr="00217BCF">
        <w:rPr>
          <w:rFonts w:eastAsia="標楷體" w:hint="eastAsia"/>
          <w:color w:val="000000" w:themeColor="text1"/>
          <w:sz w:val="28"/>
          <w:szCs w:val="28"/>
        </w:rPr>
        <w:t xml:space="preserve">    2.</w:t>
      </w:r>
      <w:r w:rsidRPr="00217BCF">
        <w:rPr>
          <w:rFonts w:eastAsia="標楷體"/>
          <w:color w:val="000000" w:themeColor="text1"/>
          <w:sz w:val="28"/>
          <w:szCs w:val="28"/>
        </w:rPr>
        <w:t>截至</w:t>
      </w:r>
      <w:r w:rsidRPr="00217BCF">
        <w:rPr>
          <w:rFonts w:eastAsia="標楷體"/>
          <w:color w:val="000000" w:themeColor="text1"/>
          <w:sz w:val="28"/>
          <w:szCs w:val="28"/>
        </w:rPr>
        <w:t>107</w:t>
      </w:r>
      <w:r w:rsidRPr="00217BCF">
        <w:rPr>
          <w:rFonts w:eastAsia="標楷體"/>
          <w:color w:val="000000" w:themeColor="text1"/>
          <w:sz w:val="28"/>
          <w:szCs w:val="28"/>
        </w:rPr>
        <w:t>年</w:t>
      </w:r>
      <w:r w:rsidRPr="00217BCF">
        <w:rPr>
          <w:rFonts w:eastAsia="標楷體"/>
          <w:color w:val="000000" w:themeColor="text1"/>
          <w:sz w:val="28"/>
          <w:szCs w:val="28"/>
        </w:rPr>
        <w:t>1</w:t>
      </w:r>
      <w:r w:rsidRPr="00217BCF">
        <w:rPr>
          <w:rFonts w:eastAsia="標楷體"/>
          <w:color w:val="000000" w:themeColor="text1"/>
          <w:sz w:val="28"/>
          <w:szCs w:val="28"/>
        </w:rPr>
        <w:t>月</w:t>
      </w:r>
      <w:r w:rsidRPr="00217BCF">
        <w:rPr>
          <w:rFonts w:eastAsia="標楷體"/>
          <w:color w:val="000000" w:themeColor="text1"/>
          <w:sz w:val="28"/>
          <w:szCs w:val="28"/>
        </w:rPr>
        <w:t>26</w:t>
      </w:r>
      <w:r w:rsidRPr="00217BCF">
        <w:rPr>
          <w:rFonts w:eastAsia="標楷體"/>
          <w:color w:val="000000" w:themeColor="text1"/>
          <w:sz w:val="28"/>
          <w:szCs w:val="28"/>
        </w:rPr>
        <w:t>日止，</w:t>
      </w:r>
      <w:r w:rsidRPr="00217BCF">
        <w:rPr>
          <w:rFonts w:eastAsia="標楷體" w:hint="eastAsia"/>
          <w:color w:val="000000" w:themeColor="text1"/>
          <w:sz w:val="28"/>
          <w:szCs w:val="28"/>
        </w:rPr>
        <w:t>本</w:t>
      </w:r>
      <w:r w:rsidRPr="00217BCF">
        <w:rPr>
          <w:rFonts w:eastAsia="標楷體"/>
          <w:color w:val="000000" w:themeColor="text1"/>
          <w:sz w:val="28"/>
          <w:szCs w:val="28"/>
        </w:rPr>
        <w:t>學期各學制繳費情形：</w:t>
      </w:r>
      <w:r w:rsidRPr="00217BCF">
        <w:rPr>
          <w:rFonts w:eastAsia="標楷體" w:hint="eastAsia"/>
          <w:color w:val="000000" w:themeColor="text1"/>
          <w:sz w:val="28"/>
          <w:szCs w:val="28"/>
        </w:rPr>
        <w:t xml:space="preserve">       </w:t>
      </w:r>
      <w:r w:rsidRPr="00217BCF">
        <w:rPr>
          <w:rFonts w:eastAsia="標楷體"/>
          <w:color w:val="000000" w:themeColor="text1"/>
        </w:rPr>
        <w:t>(</w:t>
      </w:r>
      <w:r w:rsidRPr="00217BCF">
        <w:rPr>
          <w:rFonts w:eastAsia="標楷體"/>
          <w:color w:val="000000" w:themeColor="text1"/>
        </w:rPr>
        <w:t>單位：筆</w:t>
      </w:r>
      <w:r w:rsidRPr="00217BCF">
        <w:rPr>
          <w:rFonts w:eastAsia="標楷體"/>
          <w:color w:val="000000" w:themeColor="text1"/>
        </w:rPr>
        <w:t>/</w:t>
      </w:r>
      <w:r w:rsidRPr="00217BCF">
        <w:rPr>
          <w:rFonts w:eastAsia="標楷體"/>
          <w:color w:val="000000" w:themeColor="text1"/>
        </w:rPr>
        <w:t>元</w:t>
      </w:r>
      <w:r w:rsidRPr="00217BCF">
        <w:rPr>
          <w:rFonts w:eastAsia="標楷體"/>
          <w:color w:val="000000" w:themeColor="text1"/>
        </w:rPr>
        <w:t>)</w:t>
      </w:r>
    </w:p>
    <w:tbl>
      <w:tblPr>
        <w:tblW w:w="92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75"/>
        <w:gridCol w:w="657"/>
        <w:gridCol w:w="793"/>
        <w:gridCol w:w="1389"/>
        <w:gridCol w:w="798"/>
        <w:gridCol w:w="1215"/>
        <w:gridCol w:w="761"/>
        <w:gridCol w:w="1513"/>
        <w:gridCol w:w="1040"/>
      </w:tblGrid>
      <w:tr w:rsidR="006945A8" w:rsidRPr="00217BCF" w:rsidTr="00E92276">
        <w:trPr>
          <w:trHeight w:val="356"/>
          <w:jc w:val="right"/>
        </w:trPr>
        <w:tc>
          <w:tcPr>
            <w:tcW w:w="1732" w:type="dxa"/>
            <w:gridSpan w:val="2"/>
            <w:vMerge w:val="restart"/>
            <w:tcBorders>
              <w:top w:val="single" w:sz="4" w:space="0" w:color="auto"/>
              <w:left w:val="single" w:sz="4" w:space="0" w:color="auto"/>
              <w:right w:val="single" w:sz="2" w:space="0" w:color="auto"/>
              <w:tl2br w:val="single" w:sz="4" w:space="0" w:color="auto"/>
            </w:tcBorders>
            <w:vAlign w:val="center"/>
            <w:hideMark/>
          </w:tcPr>
          <w:p w:rsidR="00CC77E1" w:rsidRPr="00217BCF" w:rsidRDefault="00CC77E1" w:rsidP="00E92276">
            <w:pPr>
              <w:widowControl/>
              <w:spacing w:line="320" w:lineRule="exact"/>
              <w:rPr>
                <w:rFonts w:eastAsia="標楷體"/>
                <w:color w:val="000000" w:themeColor="text1"/>
                <w:kern w:val="0"/>
              </w:rPr>
            </w:pPr>
            <w:r w:rsidRPr="00217BCF">
              <w:rPr>
                <w:rFonts w:eastAsia="標楷體"/>
                <w:color w:val="000000" w:themeColor="text1"/>
                <w:kern w:val="0"/>
              </w:rPr>
              <w:t xml:space="preserve">         </w:t>
            </w:r>
            <w:r w:rsidRPr="00217BCF">
              <w:rPr>
                <w:rFonts w:eastAsia="標楷體"/>
                <w:color w:val="000000" w:themeColor="text1"/>
                <w:kern w:val="0"/>
              </w:rPr>
              <w:t>學制</w:t>
            </w:r>
          </w:p>
          <w:p w:rsidR="00CC77E1" w:rsidRPr="00217BCF" w:rsidRDefault="00CC77E1" w:rsidP="00E92276">
            <w:pPr>
              <w:widowControl/>
              <w:spacing w:line="320" w:lineRule="exact"/>
              <w:rPr>
                <w:rFonts w:eastAsia="標楷體"/>
                <w:color w:val="000000" w:themeColor="text1"/>
                <w:kern w:val="0"/>
              </w:rPr>
            </w:pPr>
            <w:r w:rsidRPr="00217BCF">
              <w:rPr>
                <w:rFonts w:eastAsia="標楷體"/>
                <w:color w:val="000000" w:themeColor="text1"/>
                <w:kern w:val="0"/>
              </w:rPr>
              <w:t xml:space="preserve">  </w:t>
            </w:r>
            <w:r w:rsidRPr="00217BCF">
              <w:rPr>
                <w:rFonts w:eastAsia="標楷體" w:hint="eastAsia"/>
                <w:color w:val="000000" w:themeColor="text1"/>
                <w:kern w:val="0"/>
              </w:rPr>
              <w:t xml:space="preserve"> </w:t>
            </w:r>
            <w:r w:rsidRPr="00217BCF">
              <w:rPr>
                <w:rFonts w:eastAsia="標楷體"/>
                <w:color w:val="000000" w:themeColor="text1"/>
                <w:kern w:val="0"/>
              </w:rPr>
              <w:t>項目</w:t>
            </w:r>
          </w:p>
        </w:tc>
        <w:tc>
          <w:tcPr>
            <w:tcW w:w="2182" w:type="dxa"/>
            <w:gridSpan w:val="2"/>
            <w:tcBorders>
              <w:top w:val="single" w:sz="4" w:space="0" w:color="auto"/>
              <w:left w:val="single" w:sz="2" w:space="0" w:color="auto"/>
              <w:bottom w:val="single" w:sz="2" w:space="0" w:color="auto"/>
              <w:right w:val="single" w:sz="2" w:space="0" w:color="auto"/>
            </w:tcBorders>
            <w:vAlign w:val="center"/>
            <w:hideMark/>
          </w:tcPr>
          <w:p w:rsidR="00CC77E1" w:rsidRPr="00217BCF" w:rsidRDefault="00CC77E1" w:rsidP="00E92276">
            <w:pPr>
              <w:widowControl/>
              <w:spacing w:line="320" w:lineRule="exact"/>
              <w:jc w:val="center"/>
              <w:rPr>
                <w:rFonts w:eastAsia="標楷體"/>
                <w:color w:val="000000" w:themeColor="text1"/>
                <w:kern w:val="0"/>
                <w:sz w:val="26"/>
                <w:szCs w:val="26"/>
              </w:rPr>
            </w:pPr>
            <w:r w:rsidRPr="00217BCF">
              <w:rPr>
                <w:rFonts w:eastAsia="標楷體"/>
                <w:color w:val="000000" w:themeColor="text1"/>
                <w:kern w:val="0"/>
                <w:sz w:val="26"/>
                <w:szCs w:val="26"/>
              </w:rPr>
              <w:t>日間部</w:t>
            </w:r>
          </w:p>
        </w:tc>
        <w:tc>
          <w:tcPr>
            <w:tcW w:w="2013" w:type="dxa"/>
            <w:gridSpan w:val="2"/>
            <w:tcBorders>
              <w:top w:val="single" w:sz="4" w:space="0" w:color="auto"/>
              <w:left w:val="single" w:sz="2" w:space="0" w:color="auto"/>
              <w:bottom w:val="single" w:sz="2" w:space="0" w:color="auto"/>
              <w:right w:val="single" w:sz="2" w:space="0" w:color="auto"/>
            </w:tcBorders>
            <w:vAlign w:val="center"/>
            <w:hideMark/>
          </w:tcPr>
          <w:p w:rsidR="00CC77E1" w:rsidRPr="00217BCF" w:rsidRDefault="00CC77E1" w:rsidP="00E92276">
            <w:pPr>
              <w:widowControl/>
              <w:spacing w:line="320" w:lineRule="exact"/>
              <w:jc w:val="center"/>
              <w:rPr>
                <w:rFonts w:eastAsia="標楷體"/>
                <w:color w:val="000000" w:themeColor="text1"/>
                <w:kern w:val="0"/>
                <w:sz w:val="26"/>
                <w:szCs w:val="26"/>
              </w:rPr>
            </w:pPr>
            <w:r w:rsidRPr="00217BCF">
              <w:rPr>
                <w:rFonts w:eastAsia="標楷體"/>
                <w:color w:val="000000" w:themeColor="text1"/>
                <w:kern w:val="0"/>
                <w:sz w:val="26"/>
                <w:szCs w:val="26"/>
              </w:rPr>
              <w:t>進修學制</w:t>
            </w:r>
          </w:p>
        </w:tc>
        <w:tc>
          <w:tcPr>
            <w:tcW w:w="2274" w:type="dxa"/>
            <w:gridSpan w:val="2"/>
            <w:tcBorders>
              <w:top w:val="single" w:sz="4" w:space="0" w:color="auto"/>
              <w:left w:val="single" w:sz="2" w:space="0" w:color="auto"/>
              <w:bottom w:val="single" w:sz="2" w:space="0" w:color="auto"/>
              <w:right w:val="single" w:sz="4" w:space="0" w:color="auto"/>
            </w:tcBorders>
            <w:vAlign w:val="center"/>
            <w:hideMark/>
          </w:tcPr>
          <w:p w:rsidR="00CC77E1" w:rsidRPr="00217BCF" w:rsidRDefault="00CC77E1" w:rsidP="00E92276">
            <w:pPr>
              <w:widowControl/>
              <w:spacing w:line="320" w:lineRule="exact"/>
              <w:jc w:val="center"/>
              <w:rPr>
                <w:rFonts w:eastAsia="標楷體"/>
                <w:color w:val="000000" w:themeColor="text1"/>
                <w:kern w:val="0"/>
                <w:sz w:val="26"/>
                <w:szCs w:val="26"/>
              </w:rPr>
            </w:pPr>
            <w:r w:rsidRPr="00217BCF">
              <w:rPr>
                <w:rFonts w:eastAsia="標楷體"/>
                <w:color w:val="000000" w:themeColor="text1"/>
                <w:kern w:val="0"/>
                <w:sz w:val="26"/>
                <w:szCs w:val="26"/>
              </w:rPr>
              <w:t>合計</w:t>
            </w:r>
          </w:p>
        </w:tc>
        <w:tc>
          <w:tcPr>
            <w:tcW w:w="1040" w:type="dxa"/>
            <w:vMerge w:val="restart"/>
            <w:tcBorders>
              <w:top w:val="single" w:sz="4" w:space="0" w:color="auto"/>
              <w:left w:val="single" w:sz="4" w:space="0" w:color="auto"/>
              <w:right w:val="single" w:sz="4" w:space="0" w:color="auto"/>
            </w:tcBorders>
            <w:vAlign w:val="center"/>
            <w:hideMark/>
          </w:tcPr>
          <w:p w:rsidR="00CC77E1" w:rsidRPr="00217BCF" w:rsidRDefault="00CC77E1" w:rsidP="00E92276">
            <w:pPr>
              <w:widowControl/>
              <w:spacing w:line="320" w:lineRule="exact"/>
              <w:jc w:val="center"/>
              <w:rPr>
                <w:rFonts w:eastAsia="標楷體"/>
                <w:color w:val="000000" w:themeColor="text1"/>
                <w:kern w:val="0"/>
              </w:rPr>
            </w:pPr>
            <w:r w:rsidRPr="00217BCF">
              <w:rPr>
                <w:rFonts w:eastAsia="標楷體"/>
                <w:color w:val="000000" w:themeColor="text1"/>
                <w:kern w:val="0"/>
              </w:rPr>
              <w:t>備註</w:t>
            </w:r>
          </w:p>
        </w:tc>
      </w:tr>
      <w:tr w:rsidR="006945A8" w:rsidRPr="00217BCF" w:rsidTr="00E92276">
        <w:trPr>
          <w:trHeight w:val="356"/>
          <w:jc w:val="right"/>
        </w:trPr>
        <w:tc>
          <w:tcPr>
            <w:tcW w:w="1732" w:type="dxa"/>
            <w:gridSpan w:val="2"/>
            <w:vMerge/>
            <w:tcBorders>
              <w:top w:val="single" w:sz="4" w:space="0" w:color="auto"/>
              <w:left w:val="single" w:sz="4" w:space="0" w:color="auto"/>
              <w:right w:val="single" w:sz="2" w:space="0" w:color="auto"/>
              <w:tl2br w:val="single" w:sz="4" w:space="0" w:color="auto"/>
            </w:tcBorders>
            <w:vAlign w:val="center"/>
          </w:tcPr>
          <w:p w:rsidR="00CC77E1" w:rsidRPr="00217BCF" w:rsidRDefault="00CC77E1" w:rsidP="00E92276">
            <w:pPr>
              <w:widowControl/>
              <w:spacing w:line="320" w:lineRule="exact"/>
              <w:rPr>
                <w:rFonts w:eastAsia="標楷體"/>
                <w:color w:val="000000" w:themeColor="text1"/>
                <w:kern w:val="0"/>
              </w:rPr>
            </w:pPr>
          </w:p>
        </w:tc>
        <w:tc>
          <w:tcPr>
            <w:tcW w:w="793" w:type="dxa"/>
            <w:tcBorders>
              <w:top w:val="single" w:sz="2" w:space="0" w:color="auto"/>
              <w:left w:val="single" w:sz="2" w:space="0" w:color="auto"/>
              <w:right w:val="single" w:sz="2" w:space="0" w:color="auto"/>
            </w:tcBorders>
            <w:vAlign w:val="center"/>
          </w:tcPr>
          <w:p w:rsidR="00CC77E1" w:rsidRPr="00217BCF" w:rsidRDefault="00CC77E1" w:rsidP="00E92276">
            <w:pPr>
              <w:spacing w:line="320" w:lineRule="exact"/>
              <w:jc w:val="center"/>
              <w:rPr>
                <w:rFonts w:eastAsia="標楷體"/>
                <w:color w:val="000000" w:themeColor="text1"/>
                <w:kern w:val="0"/>
              </w:rPr>
            </w:pPr>
            <w:r w:rsidRPr="00217BCF">
              <w:rPr>
                <w:rFonts w:eastAsia="標楷體" w:hint="eastAsia"/>
                <w:color w:val="000000" w:themeColor="text1"/>
                <w:kern w:val="0"/>
              </w:rPr>
              <w:t>筆數</w:t>
            </w:r>
          </w:p>
        </w:tc>
        <w:tc>
          <w:tcPr>
            <w:tcW w:w="1389" w:type="dxa"/>
            <w:tcBorders>
              <w:top w:val="single" w:sz="2" w:space="0" w:color="auto"/>
              <w:left w:val="single" w:sz="2" w:space="0" w:color="auto"/>
              <w:right w:val="single" w:sz="2" w:space="0" w:color="auto"/>
            </w:tcBorders>
            <w:vAlign w:val="center"/>
          </w:tcPr>
          <w:p w:rsidR="00CC77E1" w:rsidRPr="00217BCF" w:rsidRDefault="00CC77E1" w:rsidP="00E92276">
            <w:pPr>
              <w:spacing w:line="320" w:lineRule="exact"/>
              <w:jc w:val="center"/>
              <w:rPr>
                <w:rFonts w:eastAsia="標楷體"/>
                <w:color w:val="000000" w:themeColor="text1"/>
                <w:kern w:val="0"/>
              </w:rPr>
            </w:pPr>
            <w:r w:rsidRPr="00217BCF">
              <w:rPr>
                <w:rFonts w:eastAsia="標楷體" w:hint="eastAsia"/>
                <w:color w:val="000000" w:themeColor="text1"/>
                <w:kern w:val="0"/>
              </w:rPr>
              <w:t>金額</w:t>
            </w:r>
          </w:p>
        </w:tc>
        <w:tc>
          <w:tcPr>
            <w:tcW w:w="798" w:type="dxa"/>
            <w:tcBorders>
              <w:top w:val="single" w:sz="2" w:space="0" w:color="auto"/>
              <w:left w:val="single" w:sz="2" w:space="0" w:color="auto"/>
              <w:right w:val="single" w:sz="2" w:space="0" w:color="auto"/>
            </w:tcBorders>
            <w:vAlign w:val="center"/>
          </w:tcPr>
          <w:p w:rsidR="00CC77E1" w:rsidRPr="00217BCF" w:rsidRDefault="00CC77E1" w:rsidP="00E92276">
            <w:pPr>
              <w:spacing w:line="320" w:lineRule="exact"/>
              <w:jc w:val="center"/>
              <w:rPr>
                <w:rFonts w:eastAsia="標楷體"/>
                <w:color w:val="000000" w:themeColor="text1"/>
                <w:kern w:val="0"/>
              </w:rPr>
            </w:pPr>
            <w:r w:rsidRPr="00217BCF">
              <w:rPr>
                <w:rFonts w:eastAsia="標楷體" w:hint="eastAsia"/>
                <w:color w:val="000000" w:themeColor="text1"/>
                <w:kern w:val="0"/>
              </w:rPr>
              <w:t>筆數</w:t>
            </w:r>
          </w:p>
        </w:tc>
        <w:tc>
          <w:tcPr>
            <w:tcW w:w="1215" w:type="dxa"/>
            <w:tcBorders>
              <w:top w:val="single" w:sz="2" w:space="0" w:color="auto"/>
              <w:left w:val="single" w:sz="2" w:space="0" w:color="auto"/>
              <w:right w:val="single" w:sz="2" w:space="0" w:color="auto"/>
            </w:tcBorders>
            <w:vAlign w:val="center"/>
          </w:tcPr>
          <w:p w:rsidR="00CC77E1" w:rsidRPr="00217BCF" w:rsidRDefault="00CC77E1" w:rsidP="00E92276">
            <w:pPr>
              <w:spacing w:line="320" w:lineRule="exact"/>
              <w:jc w:val="center"/>
              <w:rPr>
                <w:rFonts w:eastAsia="標楷體"/>
                <w:color w:val="000000" w:themeColor="text1"/>
                <w:kern w:val="0"/>
              </w:rPr>
            </w:pPr>
            <w:r w:rsidRPr="00217BCF">
              <w:rPr>
                <w:rFonts w:eastAsia="標楷體" w:hint="eastAsia"/>
                <w:color w:val="000000" w:themeColor="text1"/>
                <w:kern w:val="0"/>
              </w:rPr>
              <w:t>金額</w:t>
            </w:r>
          </w:p>
        </w:tc>
        <w:tc>
          <w:tcPr>
            <w:tcW w:w="761" w:type="dxa"/>
            <w:tcBorders>
              <w:top w:val="single" w:sz="2" w:space="0" w:color="auto"/>
              <w:left w:val="single" w:sz="2" w:space="0" w:color="auto"/>
              <w:right w:val="single" w:sz="2" w:space="0" w:color="auto"/>
            </w:tcBorders>
            <w:vAlign w:val="center"/>
          </w:tcPr>
          <w:p w:rsidR="00CC77E1" w:rsidRPr="00217BCF" w:rsidRDefault="00CC77E1" w:rsidP="00E92276">
            <w:pPr>
              <w:spacing w:line="320" w:lineRule="exact"/>
              <w:jc w:val="center"/>
              <w:rPr>
                <w:rFonts w:eastAsia="標楷體"/>
                <w:color w:val="000000" w:themeColor="text1"/>
                <w:kern w:val="0"/>
              </w:rPr>
            </w:pPr>
            <w:r w:rsidRPr="00217BCF">
              <w:rPr>
                <w:rFonts w:eastAsia="標楷體" w:hint="eastAsia"/>
                <w:color w:val="000000" w:themeColor="text1"/>
                <w:kern w:val="0"/>
              </w:rPr>
              <w:t>筆數</w:t>
            </w:r>
          </w:p>
        </w:tc>
        <w:tc>
          <w:tcPr>
            <w:tcW w:w="1513" w:type="dxa"/>
            <w:tcBorders>
              <w:top w:val="single" w:sz="2" w:space="0" w:color="auto"/>
              <w:left w:val="single" w:sz="2" w:space="0" w:color="auto"/>
              <w:right w:val="single" w:sz="4" w:space="0" w:color="auto"/>
            </w:tcBorders>
            <w:vAlign w:val="center"/>
          </w:tcPr>
          <w:p w:rsidR="00CC77E1" w:rsidRPr="00217BCF" w:rsidRDefault="00CC77E1" w:rsidP="00E92276">
            <w:pPr>
              <w:spacing w:line="320" w:lineRule="exact"/>
              <w:jc w:val="center"/>
              <w:rPr>
                <w:rFonts w:eastAsia="標楷體"/>
                <w:color w:val="000000" w:themeColor="text1"/>
                <w:kern w:val="0"/>
              </w:rPr>
            </w:pPr>
            <w:r w:rsidRPr="00217BCF">
              <w:rPr>
                <w:rFonts w:eastAsia="標楷體" w:hint="eastAsia"/>
                <w:color w:val="000000" w:themeColor="text1"/>
                <w:kern w:val="0"/>
              </w:rPr>
              <w:t>金額</w:t>
            </w:r>
          </w:p>
        </w:tc>
        <w:tc>
          <w:tcPr>
            <w:tcW w:w="1040" w:type="dxa"/>
            <w:vMerge/>
            <w:tcBorders>
              <w:left w:val="single" w:sz="4" w:space="0" w:color="auto"/>
              <w:right w:val="single" w:sz="4" w:space="0" w:color="auto"/>
            </w:tcBorders>
            <w:vAlign w:val="center"/>
          </w:tcPr>
          <w:p w:rsidR="00CC77E1" w:rsidRPr="00217BCF" w:rsidRDefault="00CC77E1" w:rsidP="00E92276">
            <w:pPr>
              <w:spacing w:line="320" w:lineRule="exact"/>
              <w:jc w:val="center"/>
              <w:rPr>
                <w:rFonts w:eastAsia="標楷體"/>
                <w:color w:val="000000" w:themeColor="text1"/>
                <w:kern w:val="0"/>
              </w:rPr>
            </w:pPr>
          </w:p>
        </w:tc>
      </w:tr>
      <w:tr w:rsidR="006945A8" w:rsidRPr="00217BCF" w:rsidTr="00E92276">
        <w:trPr>
          <w:trHeight w:val="356"/>
          <w:jc w:val="right"/>
        </w:trPr>
        <w:tc>
          <w:tcPr>
            <w:tcW w:w="1075" w:type="dxa"/>
            <w:vMerge w:val="restart"/>
            <w:tcBorders>
              <w:top w:val="single" w:sz="4" w:space="0" w:color="auto"/>
              <w:left w:val="single" w:sz="4" w:space="0" w:color="auto"/>
              <w:right w:val="single" w:sz="2" w:space="0" w:color="auto"/>
            </w:tcBorders>
            <w:vAlign w:val="center"/>
            <w:hideMark/>
          </w:tcPr>
          <w:p w:rsidR="00CC77E1" w:rsidRPr="00217BCF" w:rsidRDefault="00CC77E1" w:rsidP="00E92276">
            <w:pPr>
              <w:widowControl/>
              <w:spacing w:line="320" w:lineRule="exact"/>
              <w:jc w:val="center"/>
              <w:rPr>
                <w:rFonts w:eastAsia="標楷體"/>
                <w:color w:val="000000" w:themeColor="text1"/>
                <w:kern w:val="0"/>
              </w:rPr>
            </w:pPr>
            <w:r w:rsidRPr="00217BCF">
              <w:rPr>
                <w:rFonts w:eastAsia="標楷體"/>
                <w:color w:val="000000" w:themeColor="text1"/>
              </w:rPr>
              <w:t>第</w:t>
            </w:r>
            <w:r w:rsidRPr="00217BCF">
              <w:rPr>
                <w:rFonts w:eastAsia="標楷體" w:hint="eastAsia"/>
                <w:color w:val="000000" w:themeColor="text1"/>
              </w:rPr>
              <w:t>1</w:t>
            </w:r>
            <w:r w:rsidRPr="00217BCF">
              <w:rPr>
                <w:rFonts w:eastAsia="標楷體"/>
                <w:color w:val="000000" w:themeColor="text1"/>
              </w:rPr>
              <w:t>階段</w:t>
            </w:r>
          </w:p>
        </w:tc>
        <w:tc>
          <w:tcPr>
            <w:tcW w:w="657" w:type="dxa"/>
            <w:tcBorders>
              <w:top w:val="single" w:sz="4" w:space="0" w:color="auto"/>
              <w:left w:val="single" w:sz="2" w:space="0" w:color="auto"/>
              <w:bottom w:val="single" w:sz="4" w:space="0" w:color="auto"/>
              <w:right w:val="single" w:sz="2" w:space="0" w:color="auto"/>
            </w:tcBorders>
            <w:vAlign w:val="center"/>
          </w:tcPr>
          <w:p w:rsidR="00CC77E1" w:rsidRPr="00217BCF" w:rsidRDefault="00CC77E1" w:rsidP="00E92276">
            <w:pPr>
              <w:spacing w:line="320" w:lineRule="exact"/>
              <w:jc w:val="center"/>
              <w:rPr>
                <w:rFonts w:eastAsia="標楷體"/>
                <w:color w:val="000000" w:themeColor="text1"/>
                <w:kern w:val="0"/>
              </w:rPr>
            </w:pPr>
            <w:r w:rsidRPr="00217BCF">
              <w:rPr>
                <w:rFonts w:eastAsia="標楷體" w:hint="eastAsia"/>
                <w:color w:val="000000" w:themeColor="text1"/>
                <w:kern w:val="0"/>
              </w:rPr>
              <w:t>已繳</w:t>
            </w:r>
          </w:p>
        </w:tc>
        <w:tc>
          <w:tcPr>
            <w:tcW w:w="793" w:type="dxa"/>
            <w:tcBorders>
              <w:top w:val="single" w:sz="4" w:space="0" w:color="auto"/>
              <w:left w:val="single" w:sz="2" w:space="0" w:color="auto"/>
              <w:bottom w:val="single" w:sz="4" w:space="0" w:color="auto"/>
              <w:right w:val="single" w:sz="2" w:space="0" w:color="auto"/>
            </w:tcBorders>
            <w:vAlign w:val="center"/>
          </w:tcPr>
          <w:p w:rsidR="00CC77E1" w:rsidRPr="00217BCF" w:rsidRDefault="00CC77E1" w:rsidP="00E92276">
            <w:pPr>
              <w:widowControl/>
              <w:spacing w:line="320" w:lineRule="exact"/>
              <w:jc w:val="right"/>
              <w:rPr>
                <w:rFonts w:eastAsia="標楷體"/>
                <w:color w:val="000000" w:themeColor="text1"/>
                <w:kern w:val="0"/>
              </w:rPr>
            </w:pPr>
            <w:r w:rsidRPr="00217BCF">
              <w:rPr>
                <w:rFonts w:eastAsia="標楷體" w:hint="eastAsia"/>
                <w:color w:val="000000" w:themeColor="text1"/>
                <w:kern w:val="0"/>
              </w:rPr>
              <w:t>585</w:t>
            </w:r>
          </w:p>
        </w:tc>
        <w:tc>
          <w:tcPr>
            <w:tcW w:w="1389" w:type="dxa"/>
            <w:tcBorders>
              <w:top w:val="single" w:sz="4" w:space="0" w:color="auto"/>
              <w:left w:val="single" w:sz="2" w:space="0" w:color="auto"/>
              <w:bottom w:val="single" w:sz="4" w:space="0" w:color="auto"/>
              <w:right w:val="single" w:sz="2" w:space="0" w:color="auto"/>
            </w:tcBorders>
            <w:vAlign w:val="center"/>
          </w:tcPr>
          <w:p w:rsidR="00CC77E1" w:rsidRPr="00217BCF" w:rsidRDefault="00CC77E1" w:rsidP="00E92276">
            <w:pPr>
              <w:widowControl/>
              <w:spacing w:line="320" w:lineRule="exact"/>
              <w:jc w:val="right"/>
              <w:rPr>
                <w:rFonts w:eastAsia="標楷體"/>
                <w:color w:val="000000" w:themeColor="text1"/>
                <w:kern w:val="0"/>
              </w:rPr>
            </w:pPr>
            <w:r w:rsidRPr="00217BCF">
              <w:rPr>
                <w:rFonts w:eastAsia="標楷體" w:hint="eastAsia"/>
                <w:color w:val="000000" w:themeColor="text1"/>
                <w:kern w:val="0"/>
              </w:rPr>
              <w:t>2</w:t>
            </w:r>
            <w:r w:rsidRPr="00217BCF">
              <w:rPr>
                <w:rFonts w:eastAsia="標楷體"/>
                <w:color w:val="000000" w:themeColor="text1"/>
                <w:kern w:val="0"/>
              </w:rPr>
              <w:t>,</w:t>
            </w:r>
            <w:r w:rsidRPr="00217BCF">
              <w:rPr>
                <w:rFonts w:eastAsia="標楷體" w:hint="eastAsia"/>
                <w:color w:val="000000" w:themeColor="text1"/>
                <w:kern w:val="0"/>
              </w:rPr>
              <w:t>798</w:t>
            </w:r>
            <w:r w:rsidRPr="00217BCF">
              <w:rPr>
                <w:rFonts w:eastAsia="標楷體"/>
                <w:color w:val="000000" w:themeColor="text1"/>
                <w:kern w:val="0"/>
              </w:rPr>
              <w:t>,</w:t>
            </w:r>
            <w:r w:rsidRPr="00217BCF">
              <w:rPr>
                <w:rFonts w:eastAsia="標楷體" w:hint="eastAsia"/>
                <w:color w:val="000000" w:themeColor="text1"/>
                <w:kern w:val="0"/>
              </w:rPr>
              <w:t>399</w:t>
            </w:r>
          </w:p>
        </w:tc>
        <w:tc>
          <w:tcPr>
            <w:tcW w:w="798" w:type="dxa"/>
            <w:tcBorders>
              <w:top w:val="single" w:sz="4" w:space="0" w:color="auto"/>
              <w:left w:val="single" w:sz="2" w:space="0" w:color="auto"/>
              <w:bottom w:val="single" w:sz="4" w:space="0" w:color="auto"/>
              <w:right w:val="single" w:sz="2" w:space="0" w:color="auto"/>
            </w:tcBorders>
            <w:vAlign w:val="center"/>
          </w:tcPr>
          <w:p w:rsidR="00CC77E1" w:rsidRPr="00217BCF" w:rsidRDefault="00CC77E1" w:rsidP="00E92276">
            <w:pPr>
              <w:widowControl/>
              <w:spacing w:line="320" w:lineRule="exact"/>
              <w:jc w:val="right"/>
              <w:rPr>
                <w:rFonts w:eastAsia="標楷體"/>
                <w:color w:val="000000" w:themeColor="text1"/>
                <w:kern w:val="0"/>
              </w:rPr>
            </w:pPr>
            <w:r w:rsidRPr="00217BCF">
              <w:rPr>
                <w:rFonts w:eastAsia="標楷體" w:hint="eastAsia"/>
                <w:color w:val="000000" w:themeColor="text1"/>
                <w:kern w:val="0"/>
              </w:rPr>
              <w:t>280</w:t>
            </w:r>
          </w:p>
        </w:tc>
        <w:tc>
          <w:tcPr>
            <w:tcW w:w="1215" w:type="dxa"/>
            <w:tcBorders>
              <w:top w:val="single" w:sz="4" w:space="0" w:color="auto"/>
              <w:left w:val="single" w:sz="2" w:space="0" w:color="auto"/>
              <w:bottom w:val="single" w:sz="4" w:space="0" w:color="auto"/>
              <w:right w:val="single" w:sz="2" w:space="0" w:color="auto"/>
            </w:tcBorders>
            <w:vAlign w:val="center"/>
          </w:tcPr>
          <w:p w:rsidR="00CC77E1" w:rsidRPr="00217BCF" w:rsidRDefault="00CC77E1" w:rsidP="00E92276">
            <w:pPr>
              <w:widowControl/>
              <w:spacing w:line="320" w:lineRule="exact"/>
              <w:jc w:val="right"/>
              <w:rPr>
                <w:rFonts w:eastAsia="標楷體"/>
                <w:color w:val="000000" w:themeColor="text1"/>
                <w:kern w:val="0"/>
              </w:rPr>
            </w:pPr>
            <w:r w:rsidRPr="00217BCF">
              <w:rPr>
                <w:rFonts w:eastAsia="標楷體" w:hint="eastAsia"/>
                <w:color w:val="000000" w:themeColor="text1"/>
                <w:kern w:val="0"/>
              </w:rPr>
              <w:t>1,546,674</w:t>
            </w:r>
          </w:p>
        </w:tc>
        <w:tc>
          <w:tcPr>
            <w:tcW w:w="761" w:type="dxa"/>
            <w:tcBorders>
              <w:top w:val="single" w:sz="4" w:space="0" w:color="auto"/>
              <w:left w:val="single" w:sz="2" w:space="0" w:color="auto"/>
              <w:bottom w:val="single" w:sz="4" w:space="0" w:color="auto"/>
              <w:right w:val="single" w:sz="2" w:space="0" w:color="auto"/>
            </w:tcBorders>
            <w:vAlign w:val="center"/>
          </w:tcPr>
          <w:p w:rsidR="00CC77E1" w:rsidRPr="00217BCF" w:rsidRDefault="00CC77E1" w:rsidP="00E92276">
            <w:pPr>
              <w:widowControl/>
              <w:spacing w:line="320" w:lineRule="exact"/>
              <w:jc w:val="right"/>
              <w:rPr>
                <w:rFonts w:eastAsia="標楷體"/>
                <w:color w:val="000000" w:themeColor="text1"/>
                <w:kern w:val="0"/>
              </w:rPr>
            </w:pPr>
            <w:r w:rsidRPr="00217BCF">
              <w:rPr>
                <w:rFonts w:eastAsia="標楷體" w:hint="eastAsia"/>
                <w:color w:val="000000" w:themeColor="text1"/>
                <w:kern w:val="0"/>
              </w:rPr>
              <w:t>865</w:t>
            </w:r>
          </w:p>
        </w:tc>
        <w:tc>
          <w:tcPr>
            <w:tcW w:w="1513" w:type="dxa"/>
            <w:tcBorders>
              <w:top w:val="single" w:sz="4" w:space="0" w:color="auto"/>
              <w:left w:val="single" w:sz="2" w:space="0" w:color="auto"/>
              <w:bottom w:val="single" w:sz="4" w:space="0" w:color="auto"/>
              <w:right w:val="single" w:sz="4" w:space="0" w:color="auto"/>
            </w:tcBorders>
            <w:vAlign w:val="center"/>
          </w:tcPr>
          <w:p w:rsidR="00CC77E1" w:rsidRPr="00217BCF" w:rsidRDefault="00CC77E1" w:rsidP="00E92276">
            <w:pPr>
              <w:widowControl/>
              <w:spacing w:line="320" w:lineRule="exact"/>
              <w:jc w:val="right"/>
              <w:rPr>
                <w:rFonts w:eastAsia="標楷體"/>
                <w:color w:val="000000" w:themeColor="text1"/>
                <w:kern w:val="0"/>
              </w:rPr>
            </w:pPr>
            <w:r w:rsidRPr="00217BCF">
              <w:rPr>
                <w:rFonts w:eastAsia="標楷體" w:hint="eastAsia"/>
                <w:color w:val="000000" w:themeColor="text1"/>
                <w:kern w:val="0"/>
              </w:rPr>
              <w:t>4,345,073</w:t>
            </w:r>
          </w:p>
        </w:tc>
        <w:tc>
          <w:tcPr>
            <w:tcW w:w="1040" w:type="dxa"/>
            <w:vMerge w:val="restart"/>
            <w:tcBorders>
              <w:top w:val="single" w:sz="4" w:space="0" w:color="auto"/>
              <w:left w:val="single" w:sz="4" w:space="0" w:color="auto"/>
              <w:right w:val="single" w:sz="4" w:space="0" w:color="auto"/>
            </w:tcBorders>
            <w:vAlign w:val="center"/>
            <w:hideMark/>
          </w:tcPr>
          <w:p w:rsidR="00CC77E1" w:rsidRPr="00217BCF" w:rsidRDefault="00CC77E1" w:rsidP="00E92276">
            <w:pPr>
              <w:spacing w:line="320" w:lineRule="exact"/>
              <w:jc w:val="both"/>
              <w:rPr>
                <w:rFonts w:eastAsia="標楷體"/>
                <w:color w:val="000000" w:themeColor="text1"/>
                <w:kern w:val="0"/>
              </w:rPr>
            </w:pPr>
            <w:r w:rsidRPr="00217BCF">
              <w:rPr>
                <w:rFonts w:eastAsia="標楷體" w:hint="eastAsia"/>
                <w:color w:val="000000" w:themeColor="text1"/>
                <w:kern w:val="0"/>
              </w:rPr>
              <w:t>教務處等</w:t>
            </w:r>
            <w:r w:rsidRPr="00217BCF">
              <w:rPr>
                <w:rFonts w:eastAsia="標楷體"/>
                <w:color w:val="000000" w:themeColor="text1"/>
                <w:kern w:val="0"/>
              </w:rPr>
              <w:t>權責單位催繳中</w:t>
            </w:r>
          </w:p>
        </w:tc>
      </w:tr>
      <w:tr w:rsidR="006945A8" w:rsidRPr="00217BCF" w:rsidTr="00E92276">
        <w:trPr>
          <w:trHeight w:val="356"/>
          <w:jc w:val="right"/>
        </w:trPr>
        <w:tc>
          <w:tcPr>
            <w:tcW w:w="1075" w:type="dxa"/>
            <w:vMerge/>
            <w:tcBorders>
              <w:left w:val="single" w:sz="4" w:space="0" w:color="auto"/>
              <w:bottom w:val="single" w:sz="8" w:space="0" w:color="auto"/>
              <w:right w:val="single" w:sz="2" w:space="0" w:color="auto"/>
            </w:tcBorders>
            <w:vAlign w:val="center"/>
            <w:hideMark/>
          </w:tcPr>
          <w:p w:rsidR="00CC77E1" w:rsidRPr="00217BCF" w:rsidRDefault="00CC77E1" w:rsidP="00E92276">
            <w:pPr>
              <w:widowControl/>
              <w:spacing w:line="320" w:lineRule="exact"/>
              <w:jc w:val="center"/>
              <w:rPr>
                <w:rFonts w:eastAsia="標楷體"/>
                <w:color w:val="000000" w:themeColor="text1"/>
                <w:kern w:val="0"/>
              </w:rPr>
            </w:pPr>
          </w:p>
        </w:tc>
        <w:tc>
          <w:tcPr>
            <w:tcW w:w="657" w:type="dxa"/>
            <w:tcBorders>
              <w:top w:val="single" w:sz="4" w:space="0" w:color="auto"/>
              <w:left w:val="single" w:sz="2" w:space="0" w:color="auto"/>
              <w:bottom w:val="single" w:sz="8" w:space="0" w:color="auto"/>
              <w:right w:val="single" w:sz="2" w:space="0" w:color="auto"/>
            </w:tcBorders>
            <w:vAlign w:val="center"/>
          </w:tcPr>
          <w:p w:rsidR="00CC77E1" w:rsidRPr="00217BCF" w:rsidRDefault="00CC77E1" w:rsidP="00E92276">
            <w:pPr>
              <w:spacing w:line="320" w:lineRule="exact"/>
              <w:jc w:val="center"/>
              <w:rPr>
                <w:rFonts w:eastAsia="標楷體"/>
                <w:color w:val="000000" w:themeColor="text1"/>
                <w:kern w:val="0"/>
              </w:rPr>
            </w:pPr>
            <w:r w:rsidRPr="00217BCF">
              <w:rPr>
                <w:rFonts w:eastAsia="標楷體"/>
                <w:color w:val="000000" w:themeColor="text1"/>
                <w:kern w:val="0"/>
              </w:rPr>
              <w:t>未繳</w:t>
            </w:r>
          </w:p>
        </w:tc>
        <w:tc>
          <w:tcPr>
            <w:tcW w:w="793" w:type="dxa"/>
            <w:tcBorders>
              <w:top w:val="single" w:sz="4" w:space="0" w:color="auto"/>
              <w:left w:val="single" w:sz="2" w:space="0" w:color="auto"/>
              <w:bottom w:val="single" w:sz="4" w:space="0" w:color="auto"/>
              <w:right w:val="single" w:sz="2" w:space="0" w:color="auto"/>
            </w:tcBorders>
            <w:vAlign w:val="center"/>
          </w:tcPr>
          <w:p w:rsidR="00CC77E1" w:rsidRPr="00217BCF" w:rsidRDefault="00CC77E1" w:rsidP="00E92276">
            <w:pPr>
              <w:widowControl/>
              <w:spacing w:line="320" w:lineRule="exact"/>
              <w:jc w:val="right"/>
              <w:rPr>
                <w:rFonts w:eastAsia="標楷體"/>
                <w:color w:val="000000" w:themeColor="text1"/>
                <w:kern w:val="0"/>
              </w:rPr>
            </w:pPr>
            <w:r w:rsidRPr="00217BCF">
              <w:rPr>
                <w:rFonts w:eastAsia="標楷體" w:hint="eastAsia"/>
                <w:color w:val="000000" w:themeColor="text1"/>
                <w:kern w:val="0"/>
              </w:rPr>
              <w:t>39</w:t>
            </w:r>
            <w:r w:rsidRPr="00217BCF">
              <w:rPr>
                <w:rFonts w:eastAsia="標楷體"/>
                <w:color w:val="000000" w:themeColor="text1"/>
                <w:kern w:val="0"/>
              </w:rPr>
              <w:t>,</w:t>
            </w:r>
            <w:r w:rsidRPr="00217BCF">
              <w:rPr>
                <w:rFonts w:eastAsia="標楷體" w:hint="eastAsia"/>
                <w:color w:val="000000" w:themeColor="text1"/>
                <w:kern w:val="0"/>
              </w:rPr>
              <w:t>212</w:t>
            </w:r>
          </w:p>
        </w:tc>
        <w:tc>
          <w:tcPr>
            <w:tcW w:w="1389" w:type="dxa"/>
            <w:tcBorders>
              <w:top w:val="single" w:sz="4" w:space="0" w:color="auto"/>
              <w:left w:val="single" w:sz="2" w:space="0" w:color="auto"/>
              <w:bottom w:val="single" w:sz="4" w:space="0" w:color="auto"/>
              <w:right w:val="single" w:sz="2" w:space="0" w:color="auto"/>
            </w:tcBorders>
            <w:vAlign w:val="center"/>
          </w:tcPr>
          <w:p w:rsidR="00CC77E1" w:rsidRPr="00217BCF" w:rsidRDefault="00CC77E1" w:rsidP="00E92276">
            <w:pPr>
              <w:widowControl/>
              <w:spacing w:line="320" w:lineRule="exact"/>
              <w:jc w:val="right"/>
              <w:rPr>
                <w:rFonts w:eastAsia="標楷體"/>
                <w:color w:val="000000" w:themeColor="text1"/>
                <w:kern w:val="0"/>
              </w:rPr>
            </w:pPr>
            <w:r w:rsidRPr="00217BCF">
              <w:rPr>
                <w:rFonts w:eastAsia="標楷體" w:hint="eastAsia"/>
                <w:color w:val="000000" w:themeColor="text1"/>
                <w:kern w:val="0"/>
              </w:rPr>
              <w:t>209</w:t>
            </w:r>
            <w:r w:rsidRPr="00217BCF">
              <w:rPr>
                <w:rFonts w:eastAsia="標楷體"/>
                <w:color w:val="000000" w:themeColor="text1"/>
                <w:kern w:val="0"/>
              </w:rPr>
              <w:t>,</w:t>
            </w:r>
            <w:r w:rsidRPr="00217BCF">
              <w:rPr>
                <w:rFonts w:eastAsia="標楷體" w:hint="eastAsia"/>
                <w:color w:val="000000" w:themeColor="text1"/>
                <w:kern w:val="0"/>
              </w:rPr>
              <w:t>7</w:t>
            </w:r>
            <w:r w:rsidRPr="00217BCF">
              <w:rPr>
                <w:rFonts w:eastAsia="標楷體"/>
                <w:color w:val="000000" w:themeColor="text1"/>
                <w:kern w:val="0"/>
              </w:rPr>
              <w:t>45,141</w:t>
            </w:r>
          </w:p>
        </w:tc>
        <w:tc>
          <w:tcPr>
            <w:tcW w:w="798" w:type="dxa"/>
            <w:tcBorders>
              <w:top w:val="single" w:sz="4" w:space="0" w:color="auto"/>
              <w:left w:val="single" w:sz="2" w:space="0" w:color="auto"/>
              <w:bottom w:val="single" w:sz="4" w:space="0" w:color="auto"/>
              <w:right w:val="single" w:sz="2" w:space="0" w:color="auto"/>
            </w:tcBorders>
            <w:vAlign w:val="center"/>
          </w:tcPr>
          <w:p w:rsidR="00CC77E1" w:rsidRPr="00217BCF" w:rsidRDefault="00CC77E1" w:rsidP="00E92276">
            <w:pPr>
              <w:widowControl/>
              <w:spacing w:line="320" w:lineRule="exact"/>
              <w:jc w:val="right"/>
              <w:rPr>
                <w:rFonts w:eastAsia="標楷體"/>
                <w:color w:val="000000" w:themeColor="text1"/>
                <w:kern w:val="0"/>
              </w:rPr>
            </w:pPr>
            <w:r w:rsidRPr="00217BCF">
              <w:rPr>
                <w:rFonts w:eastAsia="標楷體" w:hint="eastAsia"/>
                <w:color w:val="000000" w:themeColor="text1"/>
                <w:kern w:val="0"/>
              </w:rPr>
              <w:t>9,385</w:t>
            </w:r>
          </w:p>
        </w:tc>
        <w:tc>
          <w:tcPr>
            <w:tcW w:w="1215" w:type="dxa"/>
            <w:tcBorders>
              <w:top w:val="single" w:sz="4" w:space="0" w:color="auto"/>
              <w:left w:val="single" w:sz="2" w:space="0" w:color="auto"/>
              <w:bottom w:val="single" w:sz="4" w:space="0" w:color="auto"/>
              <w:right w:val="single" w:sz="2" w:space="0" w:color="auto"/>
            </w:tcBorders>
            <w:vAlign w:val="center"/>
          </w:tcPr>
          <w:p w:rsidR="00CC77E1" w:rsidRPr="00217BCF" w:rsidRDefault="00CC77E1" w:rsidP="00E92276">
            <w:pPr>
              <w:widowControl/>
              <w:spacing w:line="320" w:lineRule="exact"/>
              <w:jc w:val="right"/>
              <w:rPr>
                <w:rFonts w:eastAsia="標楷體"/>
                <w:color w:val="000000" w:themeColor="text1"/>
                <w:kern w:val="0"/>
              </w:rPr>
            </w:pPr>
            <w:r w:rsidRPr="00217BCF">
              <w:rPr>
                <w:rFonts w:eastAsia="標楷體" w:hint="eastAsia"/>
                <w:color w:val="000000" w:themeColor="text1"/>
                <w:kern w:val="0"/>
              </w:rPr>
              <w:t>46,394,141</w:t>
            </w:r>
          </w:p>
        </w:tc>
        <w:tc>
          <w:tcPr>
            <w:tcW w:w="761" w:type="dxa"/>
            <w:tcBorders>
              <w:top w:val="single" w:sz="4" w:space="0" w:color="auto"/>
              <w:left w:val="single" w:sz="2" w:space="0" w:color="auto"/>
              <w:bottom w:val="single" w:sz="4" w:space="0" w:color="auto"/>
              <w:right w:val="single" w:sz="2" w:space="0" w:color="auto"/>
            </w:tcBorders>
            <w:vAlign w:val="center"/>
          </w:tcPr>
          <w:p w:rsidR="00CC77E1" w:rsidRPr="00217BCF" w:rsidRDefault="00CC77E1" w:rsidP="00E92276">
            <w:pPr>
              <w:widowControl/>
              <w:spacing w:line="320" w:lineRule="exact"/>
              <w:jc w:val="right"/>
              <w:rPr>
                <w:rFonts w:eastAsia="標楷體"/>
                <w:color w:val="000000" w:themeColor="text1"/>
                <w:kern w:val="0"/>
              </w:rPr>
            </w:pPr>
            <w:r w:rsidRPr="00217BCF">
              <w:rPr>
                <w:rFonts w:eastAsia="標楷體" w:hint="eastAsia"/>
                <w:color w:val="000000" w:themeColor="text1"/>
                <w:kern w:val="0"/>
              </w:rPr>
              <w:t>48,597</w:t>
            </w:r>
          </w:p>
        </w:tc>
        <w:tc>
          <w:tcPr>
            <w:tcW w:w="1513" w:type="dxa"/>
            <w:tcBorders>
              <w:top w:val="single" w:sz="4" w:space="0" w:color="auto"/>
              <w:left w:val="single" w:sz="2" w:space="0" w:color="auto"/>
              <w:bottom w:val="single" w:sz="4" w:space="0" w:color="auto"/>
              <w:right w:val="single" w:sz="4" w:space="0" w:color="auto"/>
            </w:tcBorders>
            <w:vAlign w:val="center"/>
          </w:tcPr>
          <w:p w:rsidR="00CC77E1" w:rsidRPr="00217BCF" w:rsidRDefault="00CC77E1" w:rsidP="00E92276">
            <w:pPr>
              <w:widowControl/>
              <w:spacing w:line="320" w:lineRule="exact"/>
              <w:jc w:val="right"/>
              <w:rPr>
                <w:rFonts w:eastAsia="標楷體"/>
                <w:color w:val="000000" w:themeColor="text1"/>
                <w:kern w:val="0"/>
              </w:rPr>
            </w:pPr>
            <w:r w:rsidRPr="00217BCF">
              <w:rPr>
                <w:rFonts w:eastAsia="標楷體" w:hint="eastAsia"/>
                <w:color w:val="000000" w:themeColor="text1"/>
                <w:kern w:val="0"/>
              </w:rPr>
              <w:t>256,139,282</w:t>
            </w:r>
          </w:p>
        </w:tc>
        <w:tc>
          <w:tcPr>
            <w:tcW w:w="1040" w:type="dxa"/>
            <w:vMerge/>
            <w:tcBorders>
              <w:left w:val="single" w:sz="4" w:space="0" w:color="auto"/>
              <w:right w:val="single" w:sz="4" w:space="0" w:color="auto"/>
            </w:tcBorders>
            <w:vAlign w:val="center"/>
            <w:hideMark/>
          </w:tcPr>
          <w:p w:rsidR="00CC77E1" w:rsidRPr="00217BCF" w:rsidRDefault="00CC77E1" w:rsidP="00E92276">
            <w:pPr>
              <w:spacing w:line="320" w:lineRule="exact"/>
              <w:jc w:val="center"/>
              <w:rPr>
                <w:rFonts w:eastAsia="標楷體"/>
                <w:color w:val="000000" w:themeColor="text1"/>
                <w:kern w:val="0"/>
              </w:rPr>
            </w:pPr>
          </w:p>
        </w:tc>
      </w:tr>
      <w:tr w:rsidR="006945A8" w:rsidRPr="00217BCF" w:rsidTr="00E92276">
        <w:trPr>
          <w:trHeight w:val="407"/>
          <w:jc w:val="right"/>
        </w:trPr>
        <w:tc>
          <w:tcPr>
            <w:tcW w:w="1732" w:type="dxa"/>
            <w:gridSpan w:val="2"/>
            <w:tcBorders>
              <w:top w:val="single" w:sz="2" w:space="0" w:color="auto"/>
              <w:left w:val="single" w:sz="8" w:space="0" w:color="auto"/>
              <w:bottom w:val="single" w:sz="2" w:space="0" w:color="auto"/>
              <w:right w:val="single" w:sz="2" w:space="0" w:color="auto"/>
            </w:tcBorders>
            <w:shd w:val="clear" w:color="auto" w:fill="auto"/>
            <w:vAlign w:val="center"/>
          </w:tcPr>
          <w:p w:rsidR="00CC77E1" w:rsidRPr="00217BCF" w:rsidRDefault="00CC77E1" w:rsidP="00E92276">
            <w:pPr>
              <w:spacing w:line="320" w:lineRule="exact"/>
              <w:jc w:val="center"/>
              <w:rPr>
                <w:rFonts w:eastAsia="標楷體"/>
                <w:color w:val="000000" w:themeColor="text1"/>
                <w:kern w:val="0"/>
              </w:rPr>
            </w:pPr>
            <w:r w:rsidRPr="00217BCF">
              <w:rPr>
                <w:rFonts w:eastAsia="標楷體" w:hint="eastAsia"/>
                <w:color w:val="000000" w:themeColor="text1"/>
                <w:kern w:val="0"/>
              </w:rPr>
              <w:t>總</w:t>
            </w:r>
            <w:r w:rsidRPr="00217BCF">
              <w:rPr>
                <w:rFonts w:eastAsia="標楷體"/>
                <w:color w:val="000000" w:themeColor="text1"/>
                <w:kern w:val="0"/>
              </w:rPr>
              <w:t>計</w:t>
            </w:r>
            <w:r w:rsidRPr="00217BCF">
              <w:rPr>
                <w:rFonts w:eastAsia="標楷體" w:hint="eastAsia"/>
                <w:color w:val="000000" w:themeColor="text1"/>
                <w:kern w:val="0"/>
              </w:rPr>
              <w:t>應繳</w:t>
            </w:r>
          </w:p>
        </w:tc>
        <w:tc>
          <w:tcPr>
            <w:tcW w:w="793" w:type="dxa"/>
            <w:tcBorders>
              <w:top w:val="single" w:sz="2" w:space="0" w:color="auto"/>
              <w:left w:val="single" w:sz="2" w:space="0" w:color="auto"/>
              <w:bottom w:val="single" w:sz="2" w:space="0" w:color="auto"/>
              <w:right w:val="single" w:sz="2" w:space="0" w:color="auto"/>
            </w:tcBorders>
            <w:shd w:val="clear" w:color="auto" w:fill="auto"/>
            <w:vAlign w:val="center"/>
          </w:tcPr>
          <w:p w:rsidR="00CC77E1" w:rsidRPr="00217BCF" w:rsidRDefault="00CC77E1" w:rsidP="00E92276">
            <w:pPr>
              <w:widowControl/>
              <w:spacing w:line="320" w:lineRule="exact"/>
              <w:jc w:val="right"/>
              <w:rPr>
                <w:rFonts w:eastAsia="標楷體"/>
                <w:color w:val="000000" w:themeColor="text1"/>
                <w:kern w:val="0"/>
              </w:rPr>
            </w:pPr>
            <w:r w:rsidRPr="00217BCF">
              <w:rPr>
                <w:rFonts w:eastAsia="標楷體" w:hint="eastAsia"/>
                <w:color w:val="000000" w:themeColor="text1"/>
                <w:kern w:val="0"/>
              </w:rPr>
              <w:t>39,797</w:t>
            </w:r>
          </w:p>
        </w:tc>
        <w:tc>
          <w:tcPr>
            <w:tcW w:w="1389" w:type="dxa"/>
            <w:tcBorders>
              <w:top w:val="single" w:sz="2" w:space="0" w:color="auto"/>
              <w:left w:val="single" w:sz="2" w:space="0" w:color="auto"/>
              <w:bottom w:val="single" w:sz="2" w:space="0" w:color="auto"/>
              <w:right w:val="single" w:sz="2" w:space="0" w:color="auto"/>
            </w:tcBorders>
            <w:shd w:val="clear" w:color="auto" w:fill="auto"/>
            <w:vAlign w:val="center"/>
          </w:tcPr>
          <w:p w:rsidR="00CC77E1" w:rsidRPr="00217BCF" w:rsidRDefault="00CC77E1" w:rsidP="00E92276">
            <w:pPr>
              <w:widowControl/>
              <w:spacing w:line="320" w:lineRule="exact"/>
              <w:jc w:val="right"/>
              <w:rPr>
                <w:rFonts w:eastAsia="標楷體"/>
                <w:color w:val="000000" w:themeColor="text1"/>
                <w:kern w:val="0"/>
              </w:rPr>
            </w:pPr>
            <w:r w:rsidRPr="00217BCF">
              <w:rPr>
                <w:rFonts w:eastAsia="標楷體" w:hint="eastAsia"/>
                <w:color w:val="000000" w:themeColor="text1"/>
                <w:kern w:val="0"/>
              </w:rPr>
              <w:t>212,543,540</w:t>
            </w:r>
          </w:p>
        </w:tc>
        <w:tc>
          <w:tcPr>
            <w:tcW w:w="798" w:type="dxa"/>
            <w:tcBorders>
              <w:top w:val="single" w:sz="2" w:space="0" w:color="auto"/>
              <w:left w:val="single" w:sz="2" w:space="0" w:color="auto"/>
              <w:bottom w:val="single" w:sz="2" w:space="0" w:color="auto"/>
              <w:right w:val="single" w:sz="2" w:space="0" w:color="auto"/>
            </w:tcBorders>
            <w:shd w:val="clear" w:color="auto" w:fill="auto"/>
            <w:vAlign w:val="center"/>
          </w:tcPr>
          <w:p w:rsidR="00CC77E1" w:rsidRPr="00217BCF" w:rsidRDefault="00CC77E1" w:rsidP="00E92276">
            <w:pPr>
              <w:widowControl/>
              <w:spacing w:line="320" w:lineRule="exact"/>
              <w:jc w:val="right"/>
              <w:rPr>
                <w:rFonts w:eastAsia="標楷體"/>
                <w:color w:val="000000" w:themeColor="text1"/>
                <w:kern w:val="0"/>
              </w:rPr>
            </w:pPr>
            <w:r w:rsidRPr="00217BCF">
              <w:rPr>
                <w:rFonts w:eastAsia="標楷體" w:hint="eastAsia"/>
                <w:color w:val="000000" w:themeColor="text1"/>
                <w:kern w:val="0"/>
              </w:rPr>
              <w:t>9,665</w:t>
            </w:r>
          </w:p>
        </w:tc>
        <w:tc>
          <w:tcPr>
            <w:tcW w:w="1215" w:type="dxa"/>
            <w:tcBorders>
              <w:top w:val="single" w:sz="2" w:space="0" w:color="auto"/>
              <w:left w:val="single" w:sz="2" w:space="0" w:color="auto"/>
              <w:bottom w:val="single" w:sz="2" w:space="0" w:color="auto"/>
              <w:right w:val="single" w:sz="2" w:space="0" w:color="auto"/>
            </w:tcBorders>
            <w:shd w:val="clear" w:color="auto" w:fill="auto"/>
            <w:vAlign w:val="center"/>
          </w:tcPr>
          <w:p w:rsidR="00CC77E1" w:rsidRPr="00217BCF" w:rsidRDefault="00CC77E1" w:rsidP="00E92276">
            <w:pPr>
              <w:widowControl/>
              <w:spacing w:line="320" w:lineRule="exact"/>
              <w:jc w:val="right"/>
              <w:rPr>
                <w:rFonts w:eastAsia="標楷體"/>
                <w:color w:val="000000" w:themeColor="text1"/>
                <w:kern w:val="0"/>
              </w:rPr>
            </w:pPr>
            <w:r w:rsidRPr="00217BCF">
              <w:rPr>
                <w:rFonts w:eastAsia="標楷體" w:hint="eastAsia"/>
                <w:color w:val="000000" w:themeColor="text1"/>
                <w:kern w:val="0"/>
              </w:rPr>
              <w:t>47,940,815</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tcPr>
          <w:p w:rsidR="00CC77E1" w:rsidRPr="00217BCF" w:rsidRDefault="00CC77E1" w:rsidP="00E92276">
            <w:pPr>
              <w:widowControl/>
              <w:spacing w:line="320" w:lineRule="exact"/>
              <w:jc w:val="right"/>
              <w:rPr>
                <w:rFonts w:eastAsia="標楷體"/>
                <w:color w:val="000000" w:themeColor="text1"/>
                <w:kern w:val="0"/>
              </w:rPr>
            </w:pPr>
            <w:r w:rsidRPr="00217BCF">
              <w:rPr>
                <w:rFonts w:eastAsia="標楷體" w:hint="eastAsia"/>
                <w:color w:val="000000" w:themeColor="text1"/>
                <w:kern w:val="0"/>
              </w:rPr>
              <w:t>49,462</w:t>
            </w:r>
          </w:p>
        </w:tc>
        <w:tc>
          <w:tcPr>
            <w:tcW w:w="1513" w:type="dxa"/>
            <w:tcBorders>
              <w:top w:val="single" w:sz="2" w:space="0" w:color="auto"/>
              <w:left w:val="single" w:sz="2" w:space="0" w:color="auto"/>
              <w:bottom w:val="single" w:sz="2" w:space="0" w:color="auto"/>
              <w:right w:val="single" w:sz="4" w:space="0" w:color="auto"/>
            </w:tcBorders>
            <w:shd w:val="clear" w:color="auto" w:fill="auto"/>
            <w:vAlign w:val="center"/>
          </w:tcPr>
          <w:p w:rsidR="00CC77E1" w:rsidRPr="00217BCF" w:rsidRDefault="00CC77E1" w:rsidP="00E92276">
            <w:pPr>
              <w:widowControl/>
              <w:spacing w:line="320" w:lineRule="exact"/>
              <w:jc w:val="right"/>
              <w:rPr>
                <w:rFonts w:eastAsia="標楷體"/>
                <w:color w:val="000000" w:themeColor="text1"/>
                <w:kern w:val="0"/>
              </w:rPr>
            </w:pPr>
            <w:r w:rsidRPr="00217BCF">
              <w:rPr>
                <w:rFonts w:eastAsia="標楷體" w:hint="eastAsia"/>
                <w:color w:val="000000" w:themeColor="text1"/>
                <w:kern w:val="0"/>
              </w:rPr>
              <w:t>212,543,540</w:t>
            </w:r>
          </w:p>
        </w:tc>
        <w:tc>
          <w:tcPr>
            <w:tcW w:w="1040" w:type="dxa"/>
            <w:vMerge/>
            <w:tcBorders>
              <w:left w:val="single" w:sz="4" w:space="0" w:color="auto"/>
              <w:right w:val="single" w:sz="4" w:space="0" w:color="auto"/>
            </w:tcBorders>
            <w:shd w:val="clear" w:color="auto" w:fill="EAF1DD"/>
            <w:vAlign w:val="center"/>
          </w:tcPr>
          <w:p w:rsidR="00CC77E1" w:rsidRPr="00217BCF" w:rsidRDefault="00CC77E1" w:rsidP="00E92276">
            <w:pPr>
              <w:widowControl/>
              <w:spacing w:line="320" w:lineRule="exact"/>
              <w:jc w:val="center"/>
              <w:rPr>
                <w:rFonts w:eastAsia="標楷體"/>
                <w:b/>
                <w:color w:val="000000" w:themeColor="text1"/>
                <w:kern w:val="0"/>
              </w:rPr>
            </w:pPr>
          </w:p>
        </w:tc>
      </w:tr>
      <w:tr w:rsidR="006945A8" w:rsidRPr="00217BCF" w:rsidTr="00E92276">
        <w:trPr>
          <w:trHeight w:val="379"/>
          <w:jc w:val="right"/>
        </w:trPr>
        <w:tc>
          <w:tcPr>
            <w:tcW w:w="1732" w:type="dxa"/>
            <w:gridSpan w:val="2"/>
            <w:tcBorders>
              <w:top w:val="single" w:sz="2" w:space="0" w:color="auto"/>
              <w:left w:val="single" w:sz="8" w:space="0" w:color="auto"/>
              <w:bottom w:val="single" w:sz="4" w:space="0" w:color="auto"/>
              <w:right w:val="single" w:sz="2" w:space="0" w:color="auto"/>
            </w:tcBorders>
            <w:shd w:val="clear" w:color="auto" w:fill="auto"/>
            <w:vAlign w:val="center"/>
          </w:tcPr>
          <w:p w:rsidR="00CC77E1" w:rsidRPr="00217BCF" w:rsidRDefault="00CC77E1" w:rsidP="00E92276">
            <w:pPr>
              <w:spacing w:line="320" w:lineRule="exact"/>
              <w:jc w:val="center"/>
              <w:rPr>
                <w:rFonts w:eastAsia="標楷體"/>
                <w:color w:val="000000" w:themeColor="text1"/>
                <w:kern w:val="0"/>
              </w:rPr>
            </w:pPr>
            <w:r w:rsidRPr="00217BCF">
              <w:rPr>
                <w:rFonts w:eastAsia="標楷體" w:hint="eastAsia"/>
                <w:color w:val="000000" w:themeColor="text1"/>
                <w:kern w:val="0"/>
              </w:rPr>
              <w:t>總計未繳</w:t>
            </w:r>
          </w:p>
        </w:tc>
        <w:tc>
          <w:tcPr>
            <w:tcW w:w="793" w:type="dxa"/>
            <w:tcBorders>
              <w:top w:val="single" w:sz="2" w:space="0" w:color="auto"/>
              <w:left w:val="single" w:sz="2" w:space="0" w:color="auto"/>
              <w:bottom w:val="single" w:sz="4" w:space="0" w:color="auto"/>
              <w:right w:val="single" w:sz="2" w:space="0" w:color="auto"/>
            </w:tcBorders>
            <w:shd w:val="clear" w:color="auto" w:fill="auto"/>
            <w:vAlign w:val="center"/>
          </w:tcPr>
          <w:p w:rsidR="00CC77E1" w:rsidRPr="00217BCF" w:rsidRDefault="00CC77E1" w:rsidP="00E92276">
            <w:pPr>
              <w:spacing w:line="320" w:lineRule="exact"/>
              <w:jc w:val="right"/>
              <w:rPr>
                <w:rFonts w:eastAsia="標楷體"/>
                <w:color w:val="000000" w:themeColor="text1"/>
                <w:kern w:val="0"/>
              </w:rPr>
            </w:pPr>
            <w:r w:rsidRPr="00217BCF">
              <w:rPr>
                <w:rFonts w:eastAsia="標楷體" w:hint="eastAsia"/>
                <w:color w:val="000000" w:themeColor="text1"/>
                <w:kern w:val="0"/>
              </w:rPr>
              <w:t>39,212</w:t>
            </w:r>
          </w:p>
        </w:tc>
        <w:tc>
          <w:tcPr>
            <w:tcW w:w="1389" w:type="dxa"/>
            <w:tcBorders>
              <w:top w:val="single" w:sz="2" w:space="0" w:color="auto"/>
              <w:left w:val="single" w:sz="2" w:space="0" w:color="auto"/>
              <w:bottom w:val="single" w:sz="4" w:space="0" w:color="auto"/>
              <w:right w:val="single" w:sz="2" w:space="0" w:color="auto"/>
            </w:tcBorders>
            <w:shd w:val="clear" w:color="auto" w:fill="auto"/>
            <w:vAlign w:val="center"/>
          </w:tcPr>
          <w:p w:rsidR="00CC77E1" w:rsidRPr="00217BCF" w:rsidRDefault="00CC77E1" w:rsidP="00E92276">
            <w:pPr>
              <w:spacing w:line="320" w:lineRule="exact"/>
              <w:jc w:val="right"/>
              <w:rPr>
                <w:rFonts w:eastAsia="標楷體"/>
                <w:color w:val="000000" w:themeColor="text1"/>
                <w:kern w:val="0"/>
              </w:rPr>
            </w:pPr>
            <w:r w:rsidRPr="00217BCF">
              <w:rPr>
                <w:rFonts w:eastAsia="標楷體" w:hint="eastAsia"/>
                <w:color w:val="000000" w:themeColor="text1"/>
                <w:kern w:val="0"/>
              </w:rPr>
              <w:t>209</w:t>
            </w:r>
            <w:r w:rsidRPr="00217BCF">
              <w:rPr>
                <w:rFonts w:eastAsia="標楷體"/>
                <w:color w:val="000000" w:themeColor="text1"/>
                <w:kern w:val="0"/>
              </w:rPr>
              <w:t>,</w:t>
            </w:r>
            <w:r w:rsidRPr="00217BCF">
              <w:rPr>
                <w:rFonts w:eastAsia="標楷體" w:hint="eastAsia"/>
                <w:color w:val="000000" w:themeColor="text1"/>
                <w:kern w:val="0"/>
              </w:rPr>
              <w:t>7</w:t>
            </w:r>
            <w:r w:rsidRPr="00217BCF">
              <w:rPr>
                <w:rFonts w:eastAsia="標楷體"/>
                <w:color w:val="000000" w:themeColor="text1"/>
                <w:kern w:val="0"/>
              </w:rPr>
              <w:t>45,141</w:t>
            </w:r>
          </w:p>
        </w:tc>
        <w:tc>
          <w:tcPr>
            <w:tcW w:w="798" w:type="dxa"/>
            <w:tcBorders>
              <w:top w:val="single" w:sz="2" w:space="0" w:color="auto"/>
              <w:left w:val="single" w:sz="2" w:space="0" w:color="auto"/>
              <w:bottom w:val="single" w:sz="4" w:space="0" w:color="auto"/>
              <w:right w:val="single" w:sz="2" w:space="0" w:color="auto"/>
            </w:tcBorders>
            <w:shd w:val="clear" w:color="auto" w:fill="auto"/>
            <w:vAlign w:val="center"/>
          </w:tcPr>
          <w:p w:rsidR="00CC77E1" w:rsidRPr="00217BCF" w:rsidRDefault="00CC77E1" w:rsidP="00E92276">
            <w:pPr>
              <w:widowControl/>
              <w:spacing w:line="320" w:lineRule="exact"/>
              <w:jc w:val="right"/>
              <w:rPr>
                <w:rFonts w:eastAsia="標楷體"/>
                <w:color w:val="000000" w:themeColor="text1"/>
                <w:kern w:val="0"/>
              </w:rPr>
            </w:pPr>
            <w:r w:rsidRPr="00217BCF">
              <w:rPr>
                <w:rFonts w:eastAsia="標楷體" w:hint="eastAsia"/>
                <w:color w:val="000000" w:themeColor="text1"/>
                <w:kern w:val="0"/>
              </w:rPr>
              <w:t>9,385</w:t>
            </w:r>
          </w:p>
        </w:tc>
        <w:tc>
          <w:tcPr>
            <w:tcW w:w="1215" w:type="dxa"/>
            <w:tcBorders>
              <w:top w:val="single" w:sz="2" w:space="0" w:color="auto"/>
              <w:left w:val="single" w:sz="2" w:space="0" w:color="auto"/>
              <w:bottom w:val="single" w:sz="4" w:space="0" w:color="auto"/>
              <w:right w:val="single" w:sz="2" w:space="0" w:color="auto"/>
            </w:tcBorders>
            <w:shd w:val="clear" w:color="auto" w:fill="auto"/>
            <w:vAlign w:val="center"/>
          </w:tcPr>
          <w:p w:rsidR="00CC77E1" w:rsidRPr="00217BCF" w:rsidRDefault="00CC77E1" w:rsidP="00E92276">
            <w:pPr>
              <w:widowControl/>
              <w:spacing w:line="320" w:lineRule="exact"/>
              <w:jc w:val="right"/>
              <w:rPr>
                <w:rFonts w:eastAsia="標楷體"/>
                <w:color w:val="000000" w:themeColor="text1"/>
                <w:kern w:val="0"/>
              </w:rPr>
            </w:pPr>
            <w:r w:rsidRPr="00217BCF">
              <w:rPr>
                <w:rFonts w:eastAsia="標楷體" w:hint="eastAsia"/>
                <w:color w:val="000000" w:themeColor="text1"/>
                <w:kern w:val="0"/>
              </w:rPr>
              <w:t>46,394,141</w:t>
            </w:r>
          </w:p>
        </w:tc>
        <w:tc>
          <w:tcPr>
            <w:tcW w:w="761" w:type="dxa"/>
            <w:tcBorders>
              <w:top w:val="single" w:sz="2" w:space="0" w:color="auto"/>
              <w:left w:val="single" w:sz="2" w:space="0" w:color="auto"/>
              <w:bottom w:val="single" w:sz="4" w:space="0" w:color="auto"/>
              <w:right w:val="single" w:sz="2" w:space="0" w:color="auto"/>
            </w:tcBorders>
            <w:shd w:val="clear" w:color="auto" w:fill="auto"/>
            <w:vAlign w:val="center"/>
          </w:tcPr>
          <w:p w:rsidR="00CC77E1" w:rsidRPr="00217BCF" w:rsidRDefault="00CC77E1" w:rsidP="00E92276">
            <w:pPr>
              <w:spacing w:line="320" w:lineRule="exact"/>
              <w:jc w:val="right"/>
              <w:rPr>
                <w:rFonts w:eastAsia="標楷體"/>
                <w:color w:val="000000" w:themeColor="text1"/>
                <w:kern w:val="0"/>
              </w:rPr>
            </w:pPr>
            <w:r w:rsidRPr="00217BCF">
              <w:rPr>
                <w:rFonts w:eastAsia="標楷體" w:hint="eastAsia"/>
                <w:color w:val="000000" w:themeColor="text1"/>
                <w:kern w:val="0"/>
              </w:rPr>
              <w:t>48,597</w:t>
            </w:r>
          </w:p>
        </w:tc>
        <w:tc>
          <w:tcPr>
            <w:tcW w:w="1513" w:type="dxa"/>
            <w:tcBorders>
              <w:top w:val="single" w:sz="2" w:space="0" w:color="auto"/>
              <w:left w:val="single" w:sz="2" w:space="0" w:color="auto"/>
              <w:bottom w:val="single" w:sz="4" w:space="0" w:color="auto"/>
              <w:right w:val="single" w:sz="4" w:space="0" w:color="auto"/>
            </w:tcBorders>
            <w:shd w:val="clear" w:color="auto" w:fill="auto"/>
            <w:vAlign w:val="center"/>
          </w:tcPr>
          <w:p w:rsidR="00CC77E1" w:rsidRPr="00217BCF" w:rsidRDefault="00CC77E1" w:rsidP="00E92276">
            <w:pPr>
              <w:spacing w:line="320" w:lineRule="exact"/>
              <w:jc w:val="right"/>
              <w:rPr>
                <w:rFonts w:eastAsia="標楷體"/>
                <w:color w:val="000000" w:themeColor="text1"/>
                <w:kern w:val="0"/>
              </w:rPr>
            </w:pPr>
            <w:r w:rsidRPr="00217BCF">
              <w:rPr>
                <w:rFonts w:eastAsia="標楷體" w:hint="eastAsia"/>
                <w:color w:val="000000" w:themeColor="text1"/>
                <w:kern w:val="0"/>
              </w:rPr>
              <w:t>256,139,282</w:t>
            </w:r>
          </w:p>
        </w:tc>
        <w:tc>
          <w:tcPr>
            <w:tcW w:w="1040" w:type="dxa"/>
            <w:vMerge/>
            <w:tcBorders>
              <w:left w:val="single" w:sz="4" w:space="0" w:color="auto"/>
              <w:bottom w:val="single" w:sz="4" w:space="0" w:color="auto"/>
              <w:right w:val="single" w:sz="4" w:space="0" w:color="auto"/>
            </w:tcBorders>
            <w:shd w:val="clear" w:color="auto" w:fill="EAF1DD"/>
            <w:vAlign w:val="center"/>
          </w:tcPr>
          <w:p w:rsidR="00CC77E1" w:rsidRPr="00217BCF" w:rsidRDefault="00CC77E1" w:rsidP="00E92276">
            <w:pPr>
              <w:spacing w:line="320" w:lineRule="exact"/>
              <w:jc w:val="center"/>
              <w:rPr>
                <w:rFonts w:eastAsia="標楷體"/>
                <w:b/>
                <w:color w:val="000000" w:themeColor="text1"/>
                <w:kern w:val="0"/>
              </w:rPr>
            </w:pPr>
          </w:p>
        </w:tc>
      </w:tr>
    </w:tbl>
    <w:p w:rsidR="00CC77E1" w:rsidRPr="00217BCF" w:rsidRDefault="00CC77E1" w:rsidP="000476BF">
      <w:pPr>
        <w:spacing w:beforeLines="25" w:before="90" w:line="420" w:lineRule="exact"/>
        <w:jc w:val="both"/>
        <w:rPr>
          <w:rFonts w:eastAsia="標楷體"/>
          <w:color w:val="000000" w:themeColor="text1"/>
        </w:rPr>
      </w:pPr>
      <w:r w:rsidRPr="00217BCF">
        <w:rPr>
          <w:rFonts w:eastAsia="標楷體"/>
          <w:color w:val="000000" w:themeColor="text1"/>
          <w:sz w:val="28"/>
          <w:szCs w:val="28"/>
        </w:rPr>
        <w:t>（二）</w:t>
      </w:r>
      <w:r w:rsidRPr="00217BCF">
        <w:rPr>
          <w:rFonts w:eastAsia="標楷體"/>
          <w:color w:val="000000" w:themeColor="text1"/>
          <w:sz w:val="28"/>
          <w:szCs w:val="28"/>
        </w:rPr>
        <w:t>107</w:t>
      </w:r>
      <w:r w:rsidRPr="00217BCF">
        <w:rPr>
          <w:rFonts w:eastAsia="標楷體"/>
          <w:color w:val="000000" w:themeColor="text1"/>
          <w:sz w:val="28"/>
          <w:szCs w:val="28"/>
        </w:rPr>
        <w:t>年</w:t>
      </w:r>
      <w:r w:rsidRPr="00217BCF">
        <w:rPr>
          <w:rFonts w:eastAsia="標楷體"/>
          <w:color w:val="000000" w:themeColor="text1"/>
          <w:sz w:val="28"/>
          <w:szCs w:val="28"/>
        </w:rPr>
        <w:t>1</w:t>
      </w:r>
      <w:r w:rsidRPr="00217BCF">
        <w:rPr>
          <w:rFonts w:eastAsia="標楷體"/>
          <w:color w:val="000000" w:themeColor="text1"/>
          <w:sz w:val="28"/>
          <w:szCs w:val="28"/>
        </w:rPr>
        <w:t>月份，申請人工方式更改繳費單及退費等統計如下：</w:t>
      </w:r>
      <w:r w:rsidRPr="00217BCF">
        <w:rPr>
          <w:rFonts w:eastAsia="標楷體"/>
          <w:color w:val="000000" w:themeColor="text1"/>
          <w:sz w:val="28"/>
          <w:szCs w:val="28"/>
        </w:rPr>
        <w:t xml:space="preserve"> </w:t>
      </w:r>
      <w:r w:rsidRPr="00217BCF">
        <w:rPr>
          <w:rFonts w:eastAsia="標楷體"/>
          <w:color w:val="000000" w:themeColor="text1"/>
        </w:rPr>
        <w:t>(</w:t>
      </w:r>
      <w:r w:rsidRPr="00217BCF">
        <w:rPr>
          <w:rFonts w:eastAsia="標楷體"/>
          <w:color w:val="000000" w:themeColor="text1"/>
        </w:rPr>
        <w:t>單位：次</w:t>
      </w:r>
      <w:r w:rsidRPr="00217BCF">
        <w:rPr>
          <w:rFonts w:eastAsia="標楷體"/>
          <w:color w:val="000000" w:themeColor="text1"/>
        </w:rPr>
        <w:t>)</w:t>
      </w:r>
    </w:p>
    <w:tbl>
      <w:tblPr>
        <w:tblW w:w="92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85"/>
        <w:gridCol w:w="1229"/>
        <w:gridCol w:w="1229"/>
        <w:gridCol w:w="1229"/>
        <w:gridCol w:w="3361"/>
      </w:tblGrid>
      <w:tr w:rsidR="006945A8" w:rsidRPr="00217BCF" w:rsidTr="00E92276">
        <w:trPr>
          <w:trHeight w:val="325"/>
          <w:jc w:val="right"/>
        </w:trPr>
        <w:tc>
          <w:tcPr>
            <w:tcW w:w="218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CC77E1" w:rsidRPr="00217BCF" w:rsidRDefault="00CC77E1" w:rsidP="00E92276">
            <w:pPr>
              <w:widowControl/>
              <w:spacing w:line="220" w:lineRule="exact"/>
              <w:rPr>
                <w:rFonts w:eastAsia="標楷體"/>
                <w:color w:val="000000" w:themeColor="text1"/>
                <w:kern w:val="0"/>
              </w:rPr>
            </w:pPr>
            <w:r w:rsidRPr="00217BCF">
              <w:rPr>
                <w:rFonts w:eastAsia="標楷體"/>
                <w:color w:val="000000" w:themeColor="text1"/>
                <w:kern w:val="0"/>
              </w:rPr>
              <w:t xml:space="preserve">         </w:t>
            </w:r>
            <w:r w:rsidRPr="00217BCF">
              <w:rPr>
                <w:rFonts w:eastAsia="標楷體"/>
                <w:color w:val="000000" w:themeColor="text1"/>
                <w:kern w:val="0"/>
              </w:rPr>
              <w:t>學制</w:t>
            </w:r>
          </w:p>
          <w:p w:rsidR="00CC77E1" w:rsidRPr="00217BCF" w:rsidRDefault="00CC77E1" w:rsidP="00E92276">
            <w:pPr>
              <w:widowControl/>
              <w:spacing w:line="220" w:lineRule="exact"/>
              <w:rPr>
                <w:rFonts w:eastAsia="標楷體"/>
                <w:color w:val="000000" w:themeColor="text1"/>
                <w:kern w:val="0"/>
              </w:rPr>
            </w:pPr>
            <w:r w:rsidRPr="00217BCF">
              <w:rPr>
                <w:rFonts w:eastAsia="標楷體"/>
                <w:color w:val="000000" w:themeColor="text1"/>
                <w:kern w:val="0"/>
              </w:rPr>
              <w:t xml:space="preserve">  </w:t>
            </w:r>
            <w:r w:rsidRPr="00217BCF">
              <w:rPr>
                <w:rFonts w:eastAsia="標楷體"/>
                <w:color w:val="000000" w:themeColor="text1"/>
                <w:kern w:val="0"/>
              </w:rPr>
              <w:t>項目</w:t>
            </w:r>
          </w:p>
        </w:tc>
        <w:tc>
          <w:tcPr>
            <w:tcW w:w="1229" w:type="dxa"/>
            <w:tcBorders>
              <w:top w:val="single" w:sz="4" w:space="0" w:color="auto"/>
              <w:left w:val="single" w:sz="4" w:space="0" w:color="auto"/>
              <w:bottom w:val="single" w:sz="4" w:space="0" w:color="auto"/>
              <w:right w:val="single" w:sz="4" w:space="0" w:color="auto"/>
            </w:tcBorders>
            <w:vAlign w:val="center"/>
            <w:hideMark/>
          </w:tcPr>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日間部</w:t>
            </w:r>
          </w:p>
        </w:tc>
        <w:tc>
          <w:tcPr>
            <w:tcW w:w="1229" w:type="dxa"/>
            <w:tcBorders>
              <w:top w:val="single" w:sz="4" w:space="0" w:color="auto"/>
              <w:left w:val="single" w:sz="4" w:space="0" w:color="auto"/>
              <w:bottom w:val="single" w:sz="4" w:space="0" w:color="auto"/>
              <w:right w:val="single" w:sz="2" w:space="0" w:color="auto"/>
            </w:tcBorders>
            <w:vAlign w:val="center"/>
            <w:hideMark/>
          </w:tcPr>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進修學制</w:t>
            </w:r>
          </w:p>
        </w:tc>
        <w:tc>
          <w:tcPr>
            <w:tcW w:w="1229" w:type="dxa"/>
            <w:tcBorders>
              <w:top w:val="single" w:sz="4" w:space="0" w:color="auto"/>
              <w:left w:val="single" w:sz="2" w:space="0" w:color="auto"/>
              <w:bottom w:val="single" w:sz="4" w:space="0" w:color="auto"/>
              <w:right w:val="single" w:sz="4" w:space="0" w:color="auto"/>
            </w:tcBorders>
            <w:vAlign w:val="center"/>
            <w:hideMark/>
          </w:tcPr>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合計</w:t>
            </w:r>
          </w:p>
        </w:tc>
        <w:tc>
          <w:tcPr>
            <w:tcW w:w="3361" w:type="dxa"/>
            <w:tcBorders>
              <w:top w:val="single" w:sz="4" w:space="0" w:color="auto"/>
              <w:left w:val="single" w:sz="4" w:space="0" w:color="auto"/>
              <w:bottom w:val="single" w:sz="4" w:space="0" w:color="auto"/>
              <w:right w:val="single" w:sz="4" w:space="0" w:color="auto"/>
            </w:tcBorders>
            <w:vAlign w:val="center"/>
            <w:hideMark/>
          </w:tcPr>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備註</w:t>
            </w:r>
          </w:p>
        </w:tc>
      </w:tr>
      <w:tr w:rsidR="006945A8" w:rsidRPr="00217BCF" w:rsidTr="00E92276">
        <w:trPr>
          <w:trHeight w:val="336"/>
          <w:jc w:val="right"/>
        </w:trPr>
        <w:tc>
          <w:tcPr>
            <w:tcW w:w="2185" w:type="dxa"/>
            <w:tcBorders>
              <w:top w:val="single" w:sz="4" w:space="0" w:color="auto"/>
              <w:left w:val="single" w:sz="4" w:space="0" w:color="auto"/>
              <w:bottom w:val="single" w:sz="4" w:space="0" w:color="auto"/>
              <w:right w:val="single" w:sz="4" w:space="0" w:color="auto"/>
            </w:tcBorders>
            <w:vAlign w:val="center"/>
            <w:hideMark/>
          </w:tcPr>
          <w:p w:rsidR="00CC77E1" w:rsidRPr="00217BCF" w:rsidRDefault="00CC77E1" w:rsidP="00E92276">
            <w:pPr>
              <w:widowControl/>
              <w:spacing w:line="260" w:lineRule="exact"/>
              <w:rPr>
                <w:rFonts w:eastAsia="標楷體"/>
                <w:color w:val="000000" w:themeColor="text1"/>
                <w:kern w:val="0"/>
              </w:rPr>
            </w:pPr>
            <w:r w:rsidRPr="00217BCF">
              <w:rPr>
                <w:rFonts w:eastAsia="標楷體"/>
                <w:color w:val="000000" w:themeColor="text1"/>
                <w:kern w:val="0"/>
              </w:rPr>
              <w:t>人工更改繳費單</w:t>
            </w:r>
          </w:p>
        </w:tc>
        <w:tc>
          <w:tcPr>
            <w:tcW w:w="1229" w:type="dxa"/>
            <w:tcBorders>
              <w:top w:val="single" w:sz="4" w:space="0" w:color="auto"/>
              <w:left w:val="single" w:sz="4" w:space="0" w:color="auto"/>
              <w:bottom w:val="single" w:sz="4" w:space="0" w:color="auto"/>
              <w:right w:val="single" w:sz="4" w:space="0" w:color="auto"/>
            </w:tcBorders>
            <w:vAlign w:val="center"/>
          </w:tcPr>
          <w:p w:rsidR="00CC77E1" w:rsidRPr="00217BCF" w:rsidRDefault="00CC77E1" w:rsidP="00E92276">
            <w:pPr>
              <w:widowControl/>
              <w:spacing w:line="260" w:lineRule="exact"/>
              <w:jc w:val="center"/>
              <w:rPr>
                <w:rFonts w:eastAsia="標楷體"/>
                <w:color w:val="000000" w:themeColor="text1"/>
                <w:kern w:val="0"/>
              </w:rPr>
            </w:pPr>
            <w:r w:rsidRPr="00217BCF">
              <w:rPr>
                <w:rFonts w:eastAsia="標楷體" w:hint="eastAsia"/>
                <w:color w:val="000000" w:themeColor="text1"/>
                <w:kern w:val="0"/>
              </w:rPr>
              <w:t>342</w:t>
            </w:r>
          </w:p>
        </w:tc>
        <w:tc>
          <w:tcPr>
            <w:tcW w:w="1229" w:type="dxa"/>
            <w:tcBorders>
              <w:top w:val="single" w:sz="4" w:space="0" w:color="auto"/>
              <w:left w:val="single" w:sz="4" w:space="0" w:color="auto"/>
              <w:bottom w:val="single" w:sz="4" w:space="0" w:color="auto"/>
              <w:right w:val="single" w:sz="2" w:space="0" w:color="auto"/>
            </w:tcBorders>
            <w:vAlign w:val="center"/>
          </w:tcPr>
          <w:p w:rsidR="00CC77E1" w:rsidRPr="00217BCF" w:rsidRDefault="00CC77E1" w:rsidP="00E92276">
            <w:pPr>
              <w:widowControl/>
              <w:spacing w:line="260" w:lineRule="exact"/>
              <w:jc w:val="center"/>
              <w:rPr>
                <w:rFonts w:eastAsia="標楷體"/>
                <w:color w:val="000000" w:themeColor="text1"/>
                <w:kern w:val="0"/>
              </w:rPr>
            </w:pPr>
            <w:r w:rsidRPr="00217BCF">
              <w:rPr>
                <w:rFonts w:eastAsia="標楷體" w:hint="eastAsia"/>
                <w:color w:val="000000" w:themeColor="text1"/>
                <w:kern w:val="0"/>
              </w:rPr>
              <w:t>138</w:t>
            </w:r>
          </w:p>
        </w:tc>
        <w:tc>
          <w:tcPr>
            <w:tcW w:w="1229" w:type="dxa"/>
            <w:tcBorders>
              <w:top w:val="single" w:sz="4" w:space="0" w:color="auto"/>
              <w:left w:val="single" w:sz="2" w:space="0" w:color="auto"/>
              <w:bottom w:val="single" w:sz="4" w:space="0" w:color="auto"/>
              <w:right w:val="single" w:sz="4" w:space="0" w:color="auto"/>
            </w:tcBorders>
            <w:vAlign w:val="center"/>
          </w:tcPr>
          <w:p w:rsidR="00CC77E1" w:rsidRPr="00217BCF" w:rsidRDefault="00CC77E1" w:rsidP="00E92276">
            <w:pPr>
              <w:widowControl/>
              <w:spacing w:line="260" w:lineRule="exact"/>
              <w:jc w:val="center"/>
              <w:rPr>
                <w:rFonts w:eastAsia="標楷體"/>
                <w:color w:val="000000" w:themeColor="text1"/>
                <w:kern w:val="0"/>
              </w:rPr>
            </w:pPr>
            <w:r w:rsidRPr="00217BCF">
              <w:rPr>
                <w:rFonts w:eastAsia="標楷體" w:hint="eastAsia"/>
                <w:color w:val="000000" w:themeColor="text1"/>
                <w:kern w:val="0"/>
              </w:rPr>
              <w:t>480</w:t>
            </w:r>
          </w:p>
        </w:tc>
        <w:tc>
          <w:tcPr>
            <w:tcW w:w="3361" w:type="dxa"/>
            <w:tcBorders>
              <w:top w:val="single" w:sz="4" w:space="0" w:color="auto"/>
              <w:left w:val="single" w:sz="4" w:space="0" w:color="auto"/>
              <w:bottom w:val="single" w:sz="4" w:space="0" w:color="auto"/>
              <w:right w:val="single" w:sz="4" w:space="0" w:color="auto"/>
            </w:tcBorders>
            <w:vAlign w:val="center"/>
            <w:hideMark/>
          </w:tcPr>
          <w:p w:rsidR="00CC77E1" w:rsidRPr="00217BCF" w:rsidRDefault="00CC77E1" w:rsidP="00E92276">
            <w:pPr>
              <w:widowControl/>
              <w:spacing w:line="260" w:lineRule="exact"/>
              <w:rPr>
                <w:rFonts w:eastAsia="標楷體"/>
                <w:color w:val="000000" w:themeColor="text1"/>
                <w:kern w:val="0"/>
                <w:sz w:val="22"/>
                <w:szCs w:val="22"/>
              </w:rPr>
            </w:pPr>
            <w:r w:rsidRPr="00217BCF">
              <w:rPr>
                <w:rFonts w:eastAsia="標楷體"/>
                <w:color w:val="000000" w:themeColor="text1"/>
                <w:kern w:val="0"/>
                <w:sz w:val="22"/>
                <w:szCs w:val="22"/>
              </w:rPr>
              <w:t>因各類身份減免、休復學或住宿異動等因素</w:t>
            </w:r>
            <w:proofErr w:type="gramStart"/>
            <w:r w:rsidRPr="00217BCF">
              <w:rPr>
                <w:rFonts w:eastAsia="標楷體"/>
                <w:color w:val="000000" w:themeColor="text1"/>
                <w:kern w:val="0"/>
                <w:sz w:val="22"/>
                <w:szCs w:val="22"/>
              </w:rPr>
              <w:t>申請改單</w:t>
            </w:r>
            <w:proofErr w:type="gramEnd"/>
          </w:p>
        </w:tc>
      </w:tr>
      <w:tr w:rsidR="006945A8" w:rsidRPr="00217BCF" w:rsidTr="00E92276">
        <w:trPr>
          <w:trHeight w:val="336"/>
          <w:jc w:val="right"/>
        </w:trPr>
        <w:tc>
          <w:tcPr>
            <w:tcW w:w="2185" w:type="dxa"/>
            <w:tcBorders>
              <w:top w:val="single" w:sz="4" w:space="0" w:color="auto"/>
              <w:left w:val="single" w:sz="4" w:space="0" w:color="auto"/>
              <w:bottom w:val="single" w:sz="4" w:space="0" w:color="auto"/>
              <w:right w:val="single" w:sz="4" w:space="0" w:color="auto"/>
            </w:tcBorders>
            <w:vAlign w:val="center"/>
            <w:hideMark/>
          </w:tcPr>
          <w:p w:rsidR="00CC77E1" w:rsidRPr="00217BCF" w:rsidRDefault="00CC77E1" w:rsidP="00E92276">
            <w:pPr>
              <w:widowControl/>
              <w:spacing w:line="260" w:lineRule="exact"/>
              <w:rPr>
                <w:rFonts w:eastAsia="標楷體"/>
                <w:color w:val="000000" w:themeColor="text1"/>
                <w:kern w:val="0"/>
              </w:rPr>
            </w:pPr>
            <w:r w:rsidRPr="00217BCF">
              <w:rPr>
                <w:rFonts w:eastAsia="標楷體"/>
                <w:color w:val="000000" w:themeColor="text1"/>
                <w:kern w:val="0"/>
              </w:rPr>
              <w:t>人工逐筆退費</w:t>
            </w:r>
          </w:p>
        </w:tc>
        <w:tc>
          <w:tcPr>
            <w:tcW w:w="1229" w:type="dxa"/>
            <w:tcBorders>
              <w:top w:val="single" w:sz="4" w:space="0" w:color="auto"/>
              <w:left w:val="single" w:sz="4" w:space="0" w:color="auto"/>
              <w:bottom w:val="single" w:sz="4" w:space="0" w:color="auto"/>
              <w:right w:val="single" w:sz="4" w:space="0" w:color="auto"/>
            </w:tcBorders>
            <w:vAlign w:val="center"/>
          </w:tcPr>
          <w:p w:rsidR="00CC77E1" w:rsidRPr="00217BCF" w:rsidRDefault="00CC77E1" w:rsidP="00E92276">
            <w:pPr>
              <w:widowControl/>
              <w:spacing w:line="260" w:lineRule="exact"/>
              <w:jc w:val="center"/>
              <w:rPr>
                <w:rFonts w:eastAsia="標楷體"/>
                <w:color w:val="000000" w:themeColor="text1"/>
                <w:kern w:val="0"/>
              </w:rPr>
            </w:pPr>
            <w:r w:rsidRPr="00217BCF">
              <w:rPr>
                <w:rFonts w:eastAsia="標楷體" w:hint="eastAsia"/>
                <w:color w:val="000000" w:themeColor="text1"/>
                <w:kern w:val="0"/>
              </w:rPr>
              <w:t>8</w:t>
            </w:r>
          </w:p>
        </w:tc>
        <w:tc>
          <w:tcPr>
            <w:tcW w:w="1229" w:type="dxa"/>
            <w:tcBorders>
              <w:top w:val="single" w:sz="4" w:space="0" w:color="auto"/>
              <w:left w:val="single" w:sz="4" w:space="0" w:color="auto"/>
              <w:bottom w:val="single" w:sz="4" w:space="0" w:color="auto"/>
              <w:right w:val="single" w:sz="2" w:space="0" w:color="auto"/>
            </w:tcBorders>
            <w:vAlign w:val="center"/>
          </w:tcPr>
          <w:p w:rsidR="00CC77E1" w:rsidRPr="00217BCF" w:rsidRDefault="00CC77E1" w:rsidP="00E92276">
            <w:pPr>
              <w:widowControl/>
              <w:spacing w:line="260" w:lineRule="exact"/>
              <w:jc w:val="center"/>
              <w:rPr>
                <w:rFonts w:eastAsia="標楷體"/>
                <w:color w:val="000000" w:themeColor="text1"/>
                <w:kern w:val="0"/>
              </w:rPr>
            </w:pPr>
            <w:r w:rsidRPr="00217BCF">
              <w:rPr>
                <w:rFonts w:eastAsia="標楷體" w:hint="eastAsia"/>
                <w:color w:val="000000" w:themeColor="text1"/>
                <w:kern w:val="0"/>
              </w:rPr>
              <w:t>2</w:t>
            </w:r>
          </w:p>
        </w:tc>
        <w:tc>
          <w:tcPr>
            <w:tcW w:w="1229" w:type="dxa"/>
            <w:tcBorders>
              <w:top w:val="single" w:sz="4" w:space="0" w:color="auto"/>
              <w:left w:val="single" w:sz="2" w:space="0" w:color="auto"/>
              <w:bottom w:val="single" w:sz="4" w:space="0" w:color="auto"/>
              <w:right w:val="single" w:sz="4" w:space="0" w:color="auto"/>
            </w:tcBorders>
            <w:vAlign w:val="center"/>
          </w:tcPr>
          <w:p w:rsidR="00CC77E1" w:rsidRPr="00217BCF" w:rsidRDefault="00CC77E1" w:rsidP="00E92276">
            <w:pPr>
              <w:widowControl/>
              <w:spacing w:line="260" w:lineRule="exact"/>
              <w:jc w:val="center"/>
              <w:rPr>
                <w:rFonts w:eastAsia="標楷體"/>
                <w:color w:val="000000" w:themeColor="text1"/>
                <w:kern w:val="0"/>
              </w:rPr>
            </w:pPr>
            <w:r w:rsidRPr="00217BCF">
              <w:rPr>
                <w:rFonts w:eastAsia="標楷體" w:hint="eastAsia"/>
                <w:color w:val="000000" w:themeColor="text1"/>
                <w:kern w:val="0"/>
              </w:rPr>
              <w:t>10</w:t>
            </w:r>
          </w:p>
        </w:tc>
        <w:tc>
          <w:tcPr>
            <w:tcW w:w="3361" w:type="dxa"/>
            <w:tcBorders>
              <w:top w:val="single" w:sz="4" w:space="0" w:color="auto"/>
              <w:left w:val="single" w:sz="4" w:space="0" w:color="auto"/>
              <w:bottom w:val="single" w:sz="4" w:space="0" w:color="auto"/>
              <w:right w:val="single" w:sz="4" w:space="0" w:color="auto"/>
            </w:tcBorders>
            <w:hideMark/>
          </w:tcPr>
          <w:p w:rsidR="00CC77E1" w:rsidRPr="00217BCF" w:rsidRDefault="00CC77E1" w:rsidP="00E92276">
            <w:pPr>
              <w:widowControl/>
              <w:spacing w:line="260" w:lineRule="exact"/>
              <w:rPr>
                <w:rFonts w:eastAsia="標楷體"/>
                <w:color w:val="000000" w:themeColor="text1"/>
                <w:kern w:val="0"/>
                <w:sz w:val="22"/>
                <w:szCs w:val="22"/>
              </w:rPr>
            </w:pPr>
            <w:r w:rsidRPr="00217BCF">
              <w:rPr>
                <w:rFonts w:eastAsia="標楷體"/>
                <w:color w:val="000000" w:themeColor="text1"/>
                <w:kern w:val="0"/>
                <w:sz w:val="22"/>
                <w:szCs w:val="22"/>
              </w:rPr>
              <w:t>因休學、畢業、減免、取消選課及重覆繳費等因素申請退費</w:t>
            </w:r>
          </w:p>
        </w:tc>
      </w:tr>
      <w:tr w:rsidR="006945A8" w:rsidRPr="00217BCF" w:rsidTr="00E92276">
        <w:trPr>
          <w:trHeight w:val="422"/>
          <w:jc w:val="right"/>
        </w:trPr>
        <w:tc>
          <w:tcPr>
            <w:tcW w:w="2185" w:type="dxa"/>
            <w:tcBorders>
              <w:top w:val="single" w:sz="4" w:space="0" w:color="auto"/>
              <w:left w:val="single" w:sz="4" w:space="0" w:color="auto"/>
              <w:bottom w:val="single" w:sz="4" w:space="0" w:color="auto"/>
              <w:right w:val="single" w:sz="4" w:space="0" w:color="auto"/>
            </w:tcBorders>
            <w:vAlign w:val="center"/>
            <w:hideMark/>
          </w:tcPr>
          <w:p w:rsidR="00CC77E1" w:rsidRPr="00217BCF" w:rsidRDefault="00CC77E1" w:rsidP="00E92276">
            <w:pPr>
              <w:widowControl/>
              <w:spacing w:line="260" w:lineRule="exact"/>
              <w:rPr>
                <w:rFonts w:eastAsia="標楷體"/>
                <w:color w:val="000000" w:themeColor="text1"/>
                <w:kern w:val="0"/>
              </w:rPr>
            </w:pPr>
            <w:r w:rsidRPr="00217BCF">
              <w:rPr>
                <w:rFonts w:eastAsia="標楷體"/>
                <w:color w:val="000000" w:themeColor="text1"/>
                <w:kern w:val="0"/>
              </w:rPr>
              <w:t>繳費單列印服務</w:t>
            </w:r>
          </w:p>
        </w:tc>
        <w:tc>
          <w:tcPr>
            <w:tcW w:w="1229" w:type="dxa"/>
            <w:tcBorders>
              <w:top w:val="single" w:sz="4" w:space="0" w:color="auto"/>
              <w:left w:val="single" w:sz="4" w:space="0" w:color="auto"/>
              <w:bottom w:val="single" w:sz="4" w:space="0" w:color="auto"/>
              <w:right w:val="single" w:sz="4" w:space="0" w:color="auto"/>
            </w:tcBorders>
            <w:vAlign w:val="center"/>
          </w:tcPr>
          <w:p w:rsidR="00CC77E1" w:rsidRPr="00217BCF" w:rsidRDefault="00CC77E1" w:rsidP="00E92276">
            <w:pPr>
              <w:widowControl/>
              <w:spacing w:line="260" w:lineRule="exact"/>
              <w:jc w:val="center"/>
              <w:rPr>
                <w:rFonts w:eastAsia="標楷體"/>
                <w:color w:val="000000" w:themeColor="text1"/>
                <w:kern w:val="0"/>
              </w:rPr>
            </w:pPr>
            <w:r w:rsidRPr="00217BCF">
              <w:rPr>
                <w:rFonts w:eastAsia="標楷體" w:hint="eastAsia"/>
                <w:color w:val="000000" w:themeColor="text1"/>
                <w:kern w:val="0"/>
              </w:rPr>
              <w:t>15</w:t>
            </w:r>
          </w:p>
        </w:tc>
        <w:tc>
          <w:tcPr>
            <w:tcW w:w="1229" w:type="dxa"/>
            <w:tcBorders>
              <w:top w:val="single" w:sz="4" w:space="0" w:color="auto"/>
              <w:left w:val="single" w:sz="4" w:space="0" w:color="auto"/>
              <w:bottom w:val="single" w:sz="4" w:space="0" w:color="auto"/>
              <w:right w:val="single" w:sz="2" w:space="0" w:color="auto"/>
            </w:tcBorders>
            <w:vAlign w:val="center"/>
          </w:tcPr>
          <w:p w:rsidR="00CC77E1" w:rsidRPr="00217BCF" w:rsidRDefault="00CC77E1" w:rsidP="00E92276">
            <w:pPr>
              <w:widowControl/>
              <w:spacing w:line="260" w:lineRule="exact"/>
              <w:jc w:val="center"/>
              <w:rPr>
                <w:rFonts w:eastAsia="標楷體"/>
                <w:color w:val="000000" w:themeColor="text1"/>
                <w:kern w:val="0"/>
              </w:rPr>
            </w:pPr>
            <w:r w:rsidRPr="00217BCF">
              <w:rPr>
                <w:rFonts w:eastAsia="標楷體" w:hint="eastAsia"/>
                <w:color w:val="000000" w:themeColor="text1"/>
                <w:kern w:val="0"/>
              </w:rPr>
              <w:t>7</w:t>
            </w:r>
          </w:p>
        </w:tc>
        <w:tc>
          <w:tcPr>
            <w:tcW w:w="1229" w:type="dxa"/>
            <w:tcBorders>
              <w:top w:val="single" w:sz="4" w:space="0" w:color="auto"/>
              <w:left w:val="single" w:sz="2" w:space="0" w:color="auto"/>
              <w:bottom w:val="single" w:sz="4" w:space="0" w:color="auto"/>
              <w:right w:val="single" w:sz="4" w:space="0" w:color="auto"/>
            </w:tcBorders>
            <w:vAlign w:val="center"/>
          </w:tcPr>
          <w:p w:rsidR="00CC77E1" w:rsidRPr="00217BCF" w:rsidRDefault="00CC77E1" w:rsidP="00E92276">
            <w:pPr>
              <w:widowControl/>
              <w:spacing w:line="260" w:lineRule="exact"/>
              <w:jc w:val="center"/>
              <w:rPr>
                <w:rFonts w:eastAsia="標楷體"/>
                <w:color w:val="000000" w:themeColor="text1"/>
                <w:kern w:val="0"/>
              </w:rPr>
            </w:pPr>
            <w:r w:rsidRPr="00217BCF">
              <w:rPr>
                <w:rFonts w:eastAsia="標楷體" w:hint="eastAsia"/>
                <w:color w:val="000000" w:themeColor="text1"/>
                <w:kern w:val="0"/>
              </w:rPr>
              <w:t>22</w:t>
            </w:r>
          </w:p>
        </w:tc>
        <w:tc>
          <w:tcPr>
            <w:tcW w:w="3361" w:type="dxa"/>
            <w:tcBorders>
              <w:top w:val="single" w:sz="4" w:space="0" w:color="auto"/>
              <w:left w:val="single" w:sz="4" w:space="0" w:color="auto"/>
              <w:bottom w:val="single" w:sz="4" w:space="0" w:color="auto"/>
              <w:right w:val="single" w:sz="4" w:space="0" w:color="auto"/>
            </w:tcBorders>
            <w:vAlign w:val="center"/>
            <w:hideMark/>
          </w:tcPr>
          <w:p w:rsidR="00CC77E1" w:rsidRPr="00217BCF" w:rsidRDefault="00CC77E1" w:rsidP="00E92276">
            <w:pPr>
              <w:widowControl/>
              <w:spacing w:line="260" w:lineRule="exact"/>
              <w:jc w:val="both"/>
              <w:rPr>
                <w:rFonts w:eastAsia="標楷體"/>
                <w:color w:val="000000" w:themeColor="text1"/>
                <w:kern w:val="0"/>
                <w:sz w:val="22"/>
                <w:szCs w:val="22"/>
              </w:rPr>
            </w:pPr>
            <w:r w:rsidRPr="00217BCF">
              <w:rPr>
                <w:rFonts w:eastAsia="標楷體"/>
                <w:color w:val="000000" w:themeColor="text1"/>
                <w:kern w:val="0"/>
                <w:sz w:val="22"/>
                <w:szCs w:val="22"/>
              </w:rPr>
              <w:t>出納組提供臨櫃繳費單列印服務</w:t>
            </w:r>
          </w:p>
        </w:tc>
      </w:tr>
    </w:tbl>
    <w:p w:rsidR="00CC77E1" w:rsidRPr="00217BCF" w:rsidRDefault="00CC77E1" w:rsidP="000476BF">
      <w:pPr>
        <w:spacing w:beforeLines="25" w:before="90" w:line="420" w:lineRule="exact"/>
        <w:ind w:left="840" w:hangingChars="300" w:hanging="840"/>
        <w:jc w:val="both"/>
        <w:rPr>
          <w:rFonts w:eastAsia="標楷體"/>
          <w:color w:val="000000" w:themeColor="text1"/>
          <w:sz w:val="28"/>
          <w:szCs w:val="28"/>
        </w:rPr>
      </w:pPr>
      <w:r w:rsidRPr="00217BCF">
        <w:rPr>
          <w:rFonts w:eastAsia="標楷體"/>
          <w:color w:val="000000" w:themeColor="text1"/>
          <w:sz w:val="28"/>
          <w:szCs w:val="28"/>
        </w:rPr>
        <w:t>（三）</w:t>
      </w:r>
      <w:r w:rsidRPr="00217BCF">
        <w:rPr>
          <w:rFonts w:eastAsia="標楷體"/>
          <w:color w:val="000000" w:themeColor="text1"/>
          <w:sz w:val="28"/>
          <w:szCs w:val="28"/>
        </w:rPr>
        <w:t>107</w:t>
      </w:r>
      <w:r w:rsidRPr="00217BCF">
        <w:rPr>
          <w:rFonts w:eastAsia="標楷體"/>
          <w:color w:val="000000" w:themeColor="text1"/>
          <w:sz w:val="28"/>
          <w:szCs w:val="28"/>
        </w:rPr>
        <w:t>年</w:t>
      </w:r>
      <w:r w:rsidRPr="00217BCF">
        <w:rPr>
          <w:rFonts w:eastAsia="標楷體"/>
          <w:color w:val="000000" w:themeColor="text1"/>
          <w:sz w:val="28"/>
          <w:szCs w:val="28"/>
        </w:rPr>
        <w:t>1</w:t>
      </w:r>
      <w:r w:rsidRPr="00217BCF">
        <w:rPr>
          <w:rFonts w:eastAsia="標楷體"/>
          <w:color w:val="000000" w:themeColor="text1"/>
          <w:sz w:val="28"/>
          <w:szCs w:val="28"/>
        </w:rPr>
        <w:t>月份，</w:t>
      </w:r>
      <w:r w:rsidRPr="00217BCF">
        <w:rPr>
          <w:rFonts w:eastAsia="標楷體" w:hint="eastAsia"/>
          <w:color w:val="000000" w:themeColor="text1"/>
          <w:sz w:val="28"/>
          <w:szCs w:val="28"/>
        </w:rPr>
        <w:t>106</w:t>
      </w:r>
      <w:r w:rsidRPr="00217BCF">
        <w:rPr>
          <w:rFonts w:eastAsia="標楷體"/>
          <w:color w:val="000000" w:themeColor="text1"/>
          <w:sz w:val="28"/>
          <w:szCs w:val="28"/>
        </w:rPr>
        <w:t>學年度第</w:t>
      </w:r>
      <w:r w:rsidRPr="00217BCF">
        <w:rPr>
          <w:rFonts w:eastAsia="標楷體" w:hint="eastAsia"/>
          <w:color w:val="000000" w:themeColor="text1"/>
          <w:sz w:val="28"/>
          <w:szCs w:val="28"/>
        </w:rPr>
        <w:t>2</w:t>
      </w:r>
      <w:r w:rsidRPr="00217BCF">
        <w:rPr>
          <w:rFonts w:eastAsia="標楷體"/>
          <w:color w:val="000000" w:themeColor="text1"/>
          <w:sz w:val="28"/>
          <w:szCs w:val="28"/>
        </w:rPr>
        <w:t>學期學雜費</w:t>
      </w:r>
      <w:proofErr w:type="gramStart"/>
      <w:r w:rsidRPr="00217BCF">
        <w:rPr>
          <w:rFonts w:eastAsia="標楷體"/>
          <w:color w:val="000000" w:themeColor="text1"/>
          <w:sz w:val="28"/>
          <w:szCs w:val="28"/>
        </w:rPr>
        <w:t>暫收沖轉</w:t>
      </w:r>
      <w:proofErr w:type="gramEnd"/>
      <w:r w:rsidRPr="00217BCF">
        <w:rPr>
          <w:rFonts w:eastAsia="標楷體"/>
          <w:color w:val="000000" w:themeColor="text1"/>
          <w:sz w:val="28"/>
          <w:szCs w:val="28"/>
        </w:rPr>
        <w:t>情形：</w:t>
      </w:r>
      <w:r w:rsidRPr="00217BCF">
        <w:rPr>
          <w:rFonts w:eastAsia="標楷體"/>
          <w:color w:val="000000" w:themeColor="text1"/>
          <w:sz w:val="28"/>
          <w:szCs w:val="28"/>
        </w:rPr>
        <w:t xml:space="preserve">    </w:t>
      </w:r>
      <w:r w:rsidRPr="00217BCF">
        <w:rPr>
          <w:rFonts w:eastAsia="標楷體"/>
          <w:color w:val="000000" w:themeColor="text1"/>
        </w:rPr>
        <w:t>(</w:t>
      </w:r>
      <w:r w:rsidRPr="00217BCF">
        <w:rPr>
          <w:rFonts w:eastAsia="標楷體"/>
          <w:color w:val="000000" w:themeColor="text1"/>
        </w:rPr>
        <w:t>單位：元</w:t>
      </w:r>
      <w:r w:rsidRPr="00217BCF">
        <w:rPr>
          <w:rFonts w:eastAsia="標楷體"/>
          <w:color w:val="000000" w:themeColor="text1"/>
        </w:rPr>
        <w:t>)</w:t>
      </w:r>
    </w:p>
    <w:tbl>
      <w:tblPr>
        <w:tblW w:w="92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3"/>
        <w:gridCol w:w="1665"/>
        <w:gridCol w:w="1666"/>
        <w:gridCol w:w="1665"/>
        <w:gridCol w:w="1666"/>
      </w:tblGrid>
      <w:tr w:rsidR="006945A8" w:rsidRPr="00217BCF" w:rsidTr="00E92276">
        <w:trPr>
          <w:trHeight w:val="525"/>
          <w:jc w:val="right"/>
        </w:trPr>
        <w:tc>
          <w:tcPr>
            <w:tcW w:w="2543"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CC77E1" w:rsidRPr="00217BCF" w:rsidRDefault="00CC77E1" w:rsidP="00E92276">
            <w:pPr>
              <w:widowControl/>
              <w:spacing w:line="220" w:lineRule="exact"/>
              <w:rPr>
                <w:rFonts w:eastAsia="標楷體"/>
                <w:color w:val="000000" w:themeColor="text1"/>
                <w:kern w:val="0"/>
              </w:rPr>
            </w:pPr>
            <w:r w:rsidRPr="00217BCF">
              <w:rPr>
                <w:rFonts w:eastAsia="標楷體"/>
                <w:color w:val="000000" w:themeColor="text1"/>
                <w:kern w:val="0"/>
              </w:rPr>
              <w:t xml:space="preserve">            </w:t>
            </w:r>
            <w:r w:rsidRPr="00217BCF">
              <w:rPr>
                <w:rFonts w:eastAsia="標楷體"/>
                <w:color w:val="000000" w:themeColor="text1"/>
                <w:kern w:val="0"/>
              </w:rPr>
              <w:t>項目</w:t>
            </w:r>
          </w:p>
          <w:p w:rsidR="00CC77E1" w:rsidRPr="00217BCF" w:rsidRDefault="00CC77E1" w:rsidP="00E92276">
            <w:pPr>
              <w:widowControl/>
              <w:spacing w:line="220" w:lineRule="exact"/>
              <w:rPr>
                <w:rFonts w:eastAsia="標楷體"/>
                <w:color w:val="000000" w:themeColor="text1"/>
                <w:kern w:val="0"/>
              </w:rPr>
            </w:pPr>
            <w:r w:rsidRPr="00217BCF">
              <w:rPr>
                <w:rFonts w:eastAsia="標楷體"/>
                <w:color w:val="000000" w:themeColor="text1"/>
                <w:kern w:val="0"/>
              </w:rPr>
              <w:t>帳戶</w:t>
            </w:r>
            <w:r w:rsidRPr="00217BCF">
              <w:rPr>
                <w:rFonts w:eastAsia="標楷體"/>
                <w:color w:val="000000" w:themeColor="text1"/>
                <w:kern w:val="0"/>
              </w:rPr>
              <w:t>(</w:t>
            </w:r>
            <w:r w:rsidRPr="00217BCF">
              <w:rPr>
                <w:rFonts w:eastAsia="標楷體"/>
                <w:color w:val="000000" w:themeColor="text1"/>
                <w:kern w:val="0"/>
              </w:rPr>
              <w:t>學制</w:t>
            </w:r>
            <w:r w:rsidRPr="00217BCF">
              <w:rPr>
                <w:rFonts w:eastAsia="標楷體"/>
                <w:color w:val="000000" w:themeColor="text1"/>
                <w:kern w:val="0"/>
              </w:rPr>
              <w:t>)</w:t>
            </w:r>
          </w:p>
        </w:tc>
        <w:tc>
          <w:tcPr>
            <w:tcW w:w="1665" w:type="dxa"/>
            <w:tcBorders>
              <w:top w:val="single" w:sz="4" w:space="0" w:color="auto"/>
              <w:left w:val="single" w:sz="4" w:space="0" w:color="auto"/>
              <w:bottom w:val="single" w:sz="4" w:space="0" w:color="auto"/>
              <w:right w:val="single" w:sz="4" w:space="0" w:color="auto"/>
            </w:tcBorders>
            <w:vAlign w:val="center"/>
            <w:hideMark/>
          </w:tcPr>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12</w:t>
            </w:r>
            <w:r w:rsidRPr="00217BCF">
              <w:rPr>
                <w:rFonts w:eastAsia="標楷體"/>
                <w:color w:val="000000" w:themeColor="text1"/>
                <w:kern w:val="0"/>
              </w:rPr>
              <w:t>月暫收款</w:t>
            </w:r>
          </w:p>
        </w:tc>
        <w:tc>
          <w:tcPr>
            <w:tcW w:w="1666" w:type="dxa"/>
            <w:tcBorders>
              <w:top w:val="single" w:sz="4" w:space="0" w:color="auto"/>
              <w:left w:val="single" w:sz="4" w:space="0" w:color="auto"/>
              <w:bottom w:val="single" w:sz="4" w:space="0" w:color="auto"/>
              <w:right w:val="single" w:sz="2" w:space="0" w:color="auto"/>
            </w:tcBorders>
            <w:vAlign w:val="center"/>
            <w:hideMark/>
          </w:tcPr>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已沖轉</w:t>
            </w:r>
          </w:p>
        </w:tc>
        <w:tc>
          <w:tcPr>
            <w:tcW w:w="1665" w:type="dxa"/>
            <w:tcBorders>
              <w:top w:val="single" w:sz="4" w:space="0" w:color="auto"/>
              <w:left w:val="single" w:sz="2" w:space="0" w:color="auto"/>
              <w:bottom w:val="single" w:sz="4" w:space="0" w:color="auto"/>
              <w:right w:val="single" w:sz="12" w:space="0" w:color="auto"/>
            </w:tcBorders>
            <w:vAlign w:val="center"/>
            <w:hideMark/>
          </w:tcPr>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未沖轉</w:t>
            </w:r>
          </w:p>
        </w:tc>
        <w:tc>
          <w:tcPr>
            <w:tcW w:w="1666" w:type="dxa"/>
            <w:tcBorders>
              <w:top w:val="single" w:sz="4" w:space="0" w:color="auto"/>
              <w:left w:val="single" w:sz="12" w:space="0" w:color="auto"/>
              <w:bottom w:val="single" w:sz="4" w:space="0" w:color="auto"/>
              <w:right w:val="single" w:sz="4" w:space="0" w:color="auto"/>
            </w:tcBorders>
            <w:vAlign w:val="center"/>
            <w:hideMark/>
          </w:tcPr>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累計未沖轉</w:t>
            </w:r>
          </w:p>
        </w:tc>
      </w:tr>
      <w:tr w:rsidR="006945A8" w:rsidRPr="00217BCF" w:rsidTr="00E92276">
        <w:trPr>
          <w:trHeight w:val="336"/>
          <w:jc w:val="right"/>
        </w:trPr>
        <w:tc>
          <w:tcPr>
            <w:tcW w:w="2543" w:type="dxa"/>
            <w:tcBorders>
              <w:top w:val="single" w:sz="4" w:space="0" w:color="auto"/>
              <w:left w:val="single" w:sz="4" w:space="0" w:color="auto"/>
              <w:bottom w:val="single" w:sz="4" w:space="0" w:color="auto"/>
              <w:right w:val="single" w:sz="4" w:space="0" w:color="auto"/>
            </w:tcBorders>
            <w:vAlign w:val="center"/>
            <w:hideMark/>
          </w:tcPr>
          <w:p w:rsidR="00CC77E1" w:rsidRPr="00217BCF" w:rsidRDefault="00CC77E1" w:rsidP="00E92276">
            <w:pPr>
              <w:widowControl/>
              <w:spacing w:line="260" w:lineRule="exact"/>
              <w:rPr>
                <w:rFonts w:eastAsia="標楷體"/>
                <w:color w:val="000000" w:themeColor="text1"/>
                <w:kern w:val="0"/>
              </w:rPr>
            </w:pPr>
            <w:r w:rsidRPr="00217BCF">
              <w:rPr>
                <w:rFonts w:eastAsia="標楷體"/>
                <w:color w:val="000000" w:themeColor="text1"/>
                <w:kern w:val="0"/>
              </w:rPr>
              <w:t>403</w:t>
            </w:r>
            <w:r w:rsidRPr="00217BCF">
              <w:rPr>
                <w:rFonts w:eastAsia="標楷體"/>
                <w:color w:val="000000" w:themeColor="text1"/>
                <w:kern w:val="0"/>
              </w:rPr>
              <w:t>帳戶</w:t>
            </w:r>
            <w:r w:rsidRPr="00217BCF">
              <w:rPr>
                <w:rFonts w:eastAsia="標楷體"/>
                <w:color w:val="000000" w:themeColor="text1"/>
                <w:kern w:val="0"/>
              </w:rPr>
              <w:t>(</w:t>
            </w:r>
            <w:r w:rsidRPr="00217BCF">
              <w:rPr>
                <w:rFonts w:eastAsia="標楷體"/>
                <w:color w:val="000000" w:themeColor="text1"/>
                <w:kern w:val="0"/>
              </w:rPr>
              <w:t>日間部</w:t>
            </w:r>
            <w:r w:rsidRPr="00217BCF">
              <w:rPr>
                <w:rFonts w:eastAsia="標楷體"/>
                <w:color w:val="000000" w:themeColor="text1"/>
                <w:kern w:val="0"/>
              </w:rPr>
              <w:t>)</w:t>
            </w:r>
          </w:p>
        </w:tc>
        <w:tc>
          <w:tcPr>
            <w:tcW w:w="1665" w:type="dxa"/>
            <w:tcBorders>
              <w:top w:val="single" w:sz="4" w:space="0" w:color="auto"/>
              <w:left w:val="single" w:sz="4" w:space="0" w:color="auto"/>
              <w:bottom w:val="single" w:sz="4" w:space="0" w:color="auto"/>
              <w:right w:val="single" w:sz="4" w:space="0" w:color="auto"/>
            </w:tcBorders>
            <w:vAlign w:val="center"/>
          </w:tcPr>
          <w:p w:rsidR="00CC77E1" w:rsidRPr="00217BCF" w:rsidRDefault="00CC77E1" w:rsidP="00E92276">
            <w:pPr>
              <w:widowControl/>
              <w:spacing w:line="260" w:lineRule="exact"/>
              <w:jc w:val="right"/>
              <w:rPr>
                <w:rFonts w:eastAsia="標楷體"/>
                <w:color w:val="000000" w:themeColor="text1"/>
                <w:kern w:val="0"/>
              </w:rPr>
            </w:pPr>
            <w:r w:rsidRPr="00217BCF">
              <w:rPr>
                <w:rFonts w:eastAsia="標楷體" w:hint="eastAsia"/>
                <w:color w:val="000000" w:themeColor="text1"/>
                <w:kern w:val="0"/>
              </w:rPr>
              <w:t>336</w:t>
            </w:r>
            <w:r w:rsidRPr="00217BCF">
              <w:rPr>
                <w:rFonts w:eastAsia="標楷體"/>
                <w:color w:val="000000" w:themeColor="text1"/>
                <w:kern w:val="0"/>
              </w:rPr>
              <w:t>,</w:t>
            </w:r>
            <w:r w:rsidRPr="00217BCF">
              <w:rPr>
                <w:rFonts w:eastAsia="標楷體" w:hint="eastAsia"/>
                <w:color w:val="000000" w:themeColor="text1"/>
                <w:kern w:val="0"/>
              </w:rPr>
              <w:t>285</w:t>
            </w:r>
          </w:p>
        </w:tc>
        <w:tc>
          <w:tcPr>
            <w:tcW w:w="1666" w:type="dxa"/>
            <w:tcBorders>
              <w:top w:val="single" w:sz="4" w:space="0" w:color="auto"/>
              <w:left w:val="single" w:sz="4" w:space="0" w:color="auto"/>
              <w:bottom w:val="single" w:sz="4" w:space="0" w:color="auto"/>
              <w:right w:val="single" w:sz="2" w:space="0" w:color="auto"/>
            </w:tcBorders>
            <w:vAlign w:val="center"/>
          </w:tcPr>
          <w:p w:rsidR="00CC77E1" w:rsidRPr="00217BCF" w:rsidRDefault="00CC77E1" w:rsidP="00E92276">
            <w:pPr>
              <w:widowControl/>
              <w:spacing w:line="260" w:lineRule="exact"/>
              <w:jc w:val="right"/>
              <w:rPr>
                <w:rFonts w:eastAsia="標楷體"/>
                <w:color w:val="000000" w:themeColor="text1"/>
                <w:kern w:val="0"/>
              </w:rPr>
            </w:pPr>
            <w:r w:rsidRPr="00217BCF">
              <w:rPr>
                <w:rFonts w:eastAsia="標楷體" w:hint="eastAsia"/>
                <w:color w:val="000000" w:themeColor="text1"/>
                <w:kern w:val="0"/>
              </w:rPr>
              <w:t>0</w:t>
            </w:r>
          </w:p>
        </w:tc>
        <w:tc>
          <w:tcPr>
            <w:tcW w:w="1665" w:type="dxa"/>
            <w:tcBorders>
              <w:top w:val="single" w:sz="4" w:space="0" w:color="auto"/>
              <w:left w:val="single" w:sz="2" w:space="0" w:color="auto"/>
              <w:bottom w:val="single" w:sz="4" w:space="0" w:color="auto"/>
              <w:right w:val="single" w:sz="12" w:space="0" w:color="auto"/>
            </w:tcBorders>
            <w:vAlign w:val="center"/>
          </w:tcPr>
          <w:p w:rsidR="00CC77E1" w:rsidRPr="00217BCF" w:rsidRDefault="00CC77E1" w:rsidP="00E92276">
            <w:pPr>
              <w:widowControl/>
              <w:spacing w:line="260" w:lineRule="exact"/>
              <w:jc w:val="right"/>
              <w:rPr>
                <w:rFonts w:eastAsia="標楷體"/>
                <w:color w:val="000000" w:themeColor="text1"/>
                <w:kern w:val="0"/>
              </w:rPr>
            </w:pPr>
            <w:r w:rsidRPr="00217BCF">
              <w:rPr>
                <w:rFonts w:eastAsia="標楷體" w:hint="eastAsia"/>
                <w:color w:val="000000" w:themeColor="text1"/>
                <w:kern w:val="0"/>
              </w:rPr>
              <w:t>336</w:t>
            </w:r>
            <w:r w:rsidRPr="00217BCF">
              <w:rPr>
                <w:rFonts w:eastAsia="標楷體"/>
                <w:color w:val="000000" w:themeColor="text1"/>
                <w:kern w:val="0"/>
              </w:rPr>
              <w:t>,</w:t>
            </w:r>
            <w:r w:rsidRPr="00217BCF">
              <w:rPr>
                <w:rFonts w:eastAsia="標楷體" w:hint="eastAsia"/>
                <w:color w:val="000000" w:themeColor="text1"/>
                <w:kern w:val="0"/>
              </w:rPr>
              <w:t>285</w:t>
            </w:r>
          </w:p>
        </w:tc>
        <w:tc>
          <w:tcPr>
            <w:tcW w:w="1666" w:type="dxa"/>
            <w:tcBorders>
              <w:top w:val="single" w:sz="4" w:space="0" w:color="auto"/>
              <w:left w:val="single" w:sz="12" w:space="0" w:color="auto"/>
              <w:bottom w:val="single" w:sz="4" w:space="0" w:color="auto"/>
              <w:right w:val="single" w:sz="4" w:space="0" w:color="auto"/>
            </w:tcBorders>
            <w:vAlign w:val="center"/>
          </w:tcPr>
          <w:p w:rsidR="00CC77E1" w:rsidRPr="00217BCF" w:rsidRDefault="00CC77E1" w:rsidP="00E92276">
            <w:pPr>
              <w:widowControl/>
              <w:spacing w:line="260" w:lineRule="exact"/>
              <w:jc w:val="right"/>
              <w:rPr>
                <w:rFonts w:eastAsia="標楷體"/>
                <w:color w:val="000000" w:themeColor="text1"/>
                <w:kern w:val="0"/>
              </w:rPr>
            </w:pPr>
            <w:r w:rsidRPr="00217BCF">
              <w:rPr>
                <w:rFonts w:eastAsia="標楷體" w:hint="eastAsia"/>
                <w:color w:val="000000" w:themeColor="text1"/>
                <w:kern w:val="0"/>
              </w:rPr>
              <w:t>336</w:t>
            </w:r>
            <w:r w:rsidRPr="00217BCF">
              <w:rPr>
                <w:rFonts w:eastAsia="標楷體"/>
                <w:color w:val="000000" w:themeColor="text1"/>
                <w:kern w:val="0"/>
              </w:rPr>
              <w:t>,</w:t>
            </w:r>
            <w:r w:rsidRPr="00217BCF">
              <w:rPr>
                <w:rFonts w:eastAsia="標楷體" w:hint="eastAsia"/>
                <w:color w:val="000000" w:themeColor="text1"/>
                <w:kern w:val="0"/>
              </w:rPr>
              <w:t>285</w:t>
            </w:r>
          </w:p>
        </w:tc>
      </w:tr>
      <w:tr w:rsidR="006945A8" w:rsidRPr="00217BCF" w:rsidTr="00E92276">
        <w:trPr>
          <w:trHeight w:val="336"/>
          <w:jc w:val="right"/>
        </w:trPr>
        <w:tc>
          <w:tcPr>
            <w:tcW w:w="2543" w:type="dxa"/>
            <w:tcBorders>
              <w:top w:val="single" w:sz="4" w:space="0" w:color="auto"/>
              <w:left w:val="single" w:sz="4" w:space="0" w:color="auto"/>
              <w:bottom w:val="single" w:sz="6" w:space="0" w:color="auto"/>
              <w:right w:val="single" w:sz="4" w:space="0" w:color="auto"/>
            </w:tcBorders>
            <w:vAlign w:val="center"/>
            <w:hideMark/>
          </w:tcPr>
          <w:p w:rsidR="00CC77E1" w:rsidRPr="00217BCF" w:rsidRDefault="00CC77E1" w:rsidP="00E92276">
            <w:pPr>
              <w:widowControl/>
              <w:spacing w:line="260" w:lineRule="exact"/>
              <w:rPr>
                <w:rFonts w:eastAsia="標楷體"/>
                <w:color w:val="000000" w:themeColor="text1"/>
                <w:kern w:val="0"/>
              </w:rPr>
            </w:pPr>
            <w:r w:rsidRPr="00217BCF">
              <w:rPr>
                <w:rFonts w:eastAsia="標楷體"/>
                <w:color w:val="000000" w:themeColor="text1"/>
                <w:kern w:val="0"/>
              </w:rPr>
              <w:t>404</w:t>
            </w:r>
            <w:r w:rsidRPr="00217BCF">
              <w:rPr>
                <w:rFonts w:eastAsia="標楷體"/>
                <w:color w:val="000000" w:themeColor="text1"/>
                <w:kern w:val="0"/>
              </w:rPr>
              <w:t>帳戶</w:t>
            </w:r>
            <w:r w:rsidRPr="00217BCF">
              <w:rPr>
                <w:rFonts w:eastAsia="標楷體"/>
                <w:color w:val="000000" w:themeColor="text1"/>
                <w:kern w:val="0"/>
              </w:rPr>
              <w:t>(</w:t>
            </w:r>
            <w:r w:rsidRPr="00217BCF">
              <w:rPr>
                <w:rFonts w:eastAsia="標楷體"/>
                <w:color w:val="000000" w:themeColor="text1"/>
                <w:kern w:val="0"/>
              </w:rPr>
              <w:t>進修學制</w:t>
            </w:r>
            <w:r w:rsidRPr="00217BCF">
              <w:rPr>
                <w:rFonts w:eastAsia="標楷體"/>
                <w:color w:val="000000" w:themeColor="text1"/>
                <w:kern w:val="0"/>
              </w:rPr>
              <w:t>)</w:t>
            </w:r>
          </w:p>
        </w:tc>
        <w:tc>
          <w:tcPr>
            <w:tcW w:w="1665" w:type="dxa"/>
            <w:tcBorders>
              <w:top w:val="single" w:sz="4" w:space="0" w:color="auto"/>
              <w:left w:val="single" w:sz="4" w:space="0" w:color="auto"/>
              <w:bottom w:val="single" w:sz="6" w:space="0" w:color="auto"/>
              <w:right w:val="single" w:sz="4" w:space="0" w:color="auto"/>
            </w:tcBorders>
            <w:vAlign w:val="center"/>
          </w:tcPr>
          <w:p w:rsidR="00CC77E1" w:rsidRPr="00217BCF" w:rsidRDefault="00CC77E1" w:rsidP="00E92276">
            <w:pPr>
              <w:widowControl/>
              <w:spacing w:line="260" w:lineRule="exact"/>
              <w:jc w:val="right"/>
              <w:rPr>
                <w:rFonts w:eastAsia="標楷體"/>
                <w:color w:val="000000" w:themeColor="text1"/>
                <w:kern w:val="0"/>
              </w:rPr>
            </w:pPr>
            <w:r w:rsidRPr="00217BCF">
              <w:rPr>
                <w:rFonts w:eastAsia="標楷體" w:hint="eastAsia"/>
                <w:color w:val="000000" w:themeColor="text1"/>
                <w:kern w:val="0"/>
              </w:rPr>
              <w:t>445,717</w:t>
            </w:r>
          </w:p>
        </w:tc>
        <w:tc>
          <w:tcPr>
            <w:tcW w:w="1666" w:type="dxa"/>
            <w:tcBorders>
              <w:top w:val="single" w:sz="4" w:space="0" w:color="auto"/>
              <w:left w:val="single" w:sz="4" w:space="0" w:color="auto"/>
              <w:bottom w:val="single" w:sz="6" w:space="0" w:color="auto"/>
              <w:right w:val="single" w:sz="2" w:space="0" w:color="auto"/>
            </w:tcBorders>
            <w:vAlign w:val="center"/>
          </w:tcPr>
          <w:p w:rsidR="00CC77E1" w:rsidRPr="00217BCF" w:rsidRDefault="00CC77E1" w:rsidP="00E92276">
            <w:pPr>
              <w:widowControl/>
              <w:spacing w:line="260" w:lineRule="exact"/>
              <w:jc w:val="right"/>
              <w:rPr>
                <w:rFonts w:eastAsia="標楷體"/>
                <w:color w:val="000000" w:themeColor="text1"/>
                <w:kern w:val="0"/>
              </w:rPr>
            </w:pPr>
            <w:r w:rsidRPr="00217BCF">
              <w:rPr>
                <w:rFonts w:eastAsia="標楷體" w:hint="eastAsia"/>
                <w:color w:val="000000" w:themeColor="text1"/>
                <w:kern w:val="0"/>
              </w:rPr>
              <w:t>427,883</w:t>
            </w:r>
          </w:p>
        </w:tc>
        <w:tc>
          <w:tcPr>
            <w:tcW w:w="1665" w:type="dxa"/>
            <w:tcBorders>
              <w:top w:val="single" w:sz="4" w:space="0" w:color="auto"/>
              <w:left w:val="single" w:sz="2" w:space="0" w:color="auto"/>
              <w:bottom w:val="single" w:sz="6" w:space="0" w:color="auto"/>
              <w:right w:val="single" w:sz="12" w:space="0" w:color="auto"/>
            </w:tcBorders>
            <w:vAlign w:val="center"/>
          </w:tcPr>
          <w:p w:rsidR="00CC77E1" w:rsidRPr="00217BCF" w:rsidRDefault="00CC77E1" w:rsidP="00E92276">
            <w:pPr>
              <w:widowControl/>
              <w:spacing w:line="260" w:lineRule="exact"/>
              <w:jc w:val="right"/>
              <w:rPr>
                <w:rFonts w:eastAsia="標楷體"/>
                <w:color w:val="000000" w:themeColor="text1"/>
                <w:kern w:val="0"/>
              </w:rPr>
            </w:pPr>
            <w:r w:rsidRPr="00217BCF">
              <w:rPr>
                <w:rFonts w:eastAsia="標楷體" w:hint="eastAsia"/>
                <w:color w:val="000000" w:themeColor="text1"/>
                <w:kern w:val="0"/>
              </w:rPr>
              <w:t>178,340</w:t>
            </w:r>
          </w:p>
        </w:tc>
        <w:tc>
          <w:tcPr>
            <w:tcW w:w="1666" w:type="dxa"/>
            <w:tcBorders>
              <w:top w:val="single" w:sz="4" w:space="0" w:color="auto"/>
              <w:left w:val="single" w:sz="12" w:space="0" w:color="auto"/>
              <w:bottom w:val="single" w:sz="6" w:space="0" w:color="auto"/>
              <w:right w:val="single" w:sz="4" w:space="0" w:color="auto"/>
            </w:tcBorders>
            <w:vAlign w:val="center"/>
          </w:tcPr>
          <w:p w:rsidR="00CC77E1" w:rsidRPr="00217BCF" w:rsidRDefault="00CC77E1" w:rsidP="00E92276">
            <w:pPr>
              <w:widowControl/>
              <w:spacing w:line="260" w:lineRule="exact"/>
              <w:jc w:val="right"/>
              <w:rPr>
                <w:rFonts w:eastAsia="標楷體"/>
                <w:color w:val="000000" w:themeColor="text1"/>
                <w:kern w:val="0"/>
              </w:rPr>
            </w:pPr>
            <w:r w:rsidRPr="00217BCF">
              <w:rPr>
                <w:rFonts w:eastAsia="標楷體" w:hint="eastAsia"/>
                <w:color w:val="000000" w:themeColor="text1"/>
                <w:kern w:val="0"/>
              </w:rPr>
              <w:t>17,834</w:t>
            </w:r>
          </w:p>
        </w:tc>
      </w:tr>
    </w:tbl>
    <w:p w:rsidR="00CC77E1" w:rsidRPr="00217BCF" w:rsidRDefault="00CC77E1" w:rsidP="00CC77E1">
      <w:pPr>
        <w:spacing w:line="420" w:lineRule="exact"/>
        <w:rPr>
          <w:rFonts w:eastAsia="標楷體"/>
          <w:color w:val="000000" w:themeColor="text1"/>
          <w:sz w:val="28"/>
          <w:szCs w:val="28"/>
        </w:rPr>
      </w:pPr>
      <w:r w:rsidRPr="00217BCF">
        <w:rPr>
          <w:rFonts w:eastAsia="標楷體"/>
          <w:color w:val="000000" w:themeColor="text1"/>
          <w:sz w:val="28"/>
          <w:szCs w:val="28"/>
        </w:rPr>
        <w:t>（四）完成編製中信銀</w:t>
      </w:r>
      <w:r w:rsidRPr="00217BCF">
        <w:rPr>
          <w:rFonts w:eastAsia="標楷體"/>
          <w:color w:val="000000" w:themeColor="text1"/>
          <w:sz w:val="28"/>
          <w:szCs w:val="28"/>
        </w:rPr>
        <w:t>403</w:t>
      </w:r>
      <w:r w:rsidRPr="00217BCF">
        <w:rPr>
          <w:rFonts w:eastAsia="標楷體"/>
          <w:color w:val="000000" w:themeColor="text1"/>
          <w:sz w:val="28"/>
          <w:szCs w:val="28"/>
        </w:rPr>
        <w:t>、</w:t>
      </w:r>
      <w:r w:rsidRPr="00217BCF">
        <w:rPr>
          <w:rFonts w:eastAsia="標楷體"/>
          <w:color w:val="000000" w:themeColor="text1"/>
          <w:sz w:val="28"/>
          <w:szCs w:val="28"/>
        </w:rPr>
        <w:t>404</w:t>
      </w:r>
      <w:r w:rsidRPr="00217BCF">
        <w:rPr>
          <w:rFonts w:eastAsia="標楷體"/>
          <w:color w:val="000000" w:themeColor="text1"/>
          <w:sz w:val="28"/>
          <w:szCs w:val="28"/>
        </w:rPr>
        <w:t>專戶現金備查簿及銀行存款收支餘額調節表。</w:t>
      </w:r>
    </w:p>
    <w:p w:rsidR="00CC77E1" w:rsidRPr="00217BCF" w:rsidRDefault="00CC77E1" w:rsidP="000476BF">
      <w:pPr>
        <w:spacing w:line="420" w:lineRule="exact"/>
        <w:ind w:left="840" w:hangingChars="300" w:hanging="840"/>
        <w:rPr>
          <w:rFonts w:eastAsia="標楷體"/>
          <w:color w:val="000000" w:themeColor="text1"/>
          <w:sz w:val="28"/>
          <w:szCs w:val="28"/>
        </w:rPr>
      </w:pPr>
      <w:r w:rsidRPr="00217BCF">
        <w:rPr>
          <w:rFonts w:eastAsia="標楷體"/>
          <w:color w:val="000000" w:themeColor="text1"/>
          <w:sz w:val="28"/>
          <w:szCs w:val="28"/>
        </w:rPr>
        <w:t>二、所得稅及二代健保申報作業</w:t>
      </w:r>
    </w:p>
    <w:p w:rsidR="00CC77E1" w:rsidRPr="00217BCF" w:rsidRDefault="00CC77E1" w:rsidP="00CC77E1">
      <w:pPr>
        <w:spacing w:line="420" w:lineRule="exact"/>
        <w:ind w:left="1120" w:hangingChars="400" w:hanging="1120"/>
        <w:jc w:val="both"/>
        <w:rPr>
          <w:rFonts w:eastAsia="標楷體"/>
          <w:color w:val="000000" w:themeColor="text1"/>
          <w:sz w:val="28"/>
          <w:szCs w:val="28"/>
        </w:rPr>
      </w:pPr>
      <w:r w:rsidRPr="00217BCF">
        <w:rPr>
          <w:rFonts w:eastAsia="標楷體"/>
          <w:color w:val="000000" w:themeColor="text1"/>
          <w:sz w:val="28"/>
          <w:szCs w:val="28"/>
        </w:rPr>
        <w:t>（一）</w:t>
      </w:r>
      <w:r w:rsidRPr="00217BCF">
        <w:rPr>
          <w:rFonts w:eastAsia="標楷體"/>
          <w:color w:val="000000" w:themeColor="text1"/>
          <w:sz w:val="28"/>
          <w:szCs w:val="28"/>
        </w:rPr>
        <w:t>106</w:t>
      </w:r>
      <w:r w:rsidRPr="00217BCF">
        <w:rPr>
          <w:rFonts w:eastAsia="標楷體"/>
          <w:color w:val="000000" w:themeColor="text1"/>
          <w:sz w:val="28"/>
          <w:szCs w:val="28"/>
        </w:rPr>
        <w:t>年</w:t>
      </w:r>
      <w:r w:rsidRPr="00217BCF">
        <w:rPr>
          <w:rFonts w:eastAsia="標楷體" w:hint="eastAsia"/>
          <w:color w:val="000000" w:themeColor="text1"/>
          <w:sz w:val="28"/>
          <w:szCs w:val="28"/>
        </w:rPr>
        <w:t>12</w:t>
      </w:r>
      <w:r w:rsidRPr="00217BCF">
        <w:rPr>
          <w:rFonts w:eastAsia="標楷體"/>
          <w:color w:val="000000" w:themeColor="text1"/>
          <w:sz w:val="28"/>
          <w:szCs w:val="28"/>
        </w:rPr>
        <w:t>月份所得稅申報作業</w:t>
      </w:r>
    </w:p>
    <w:p w:rsidR="00CC77E1" w:rsidRPr="00217BCF" w:rsidRDefault="00CC77E1" w:rsidP="00CC77E1">
      <w:pPr>
        <w:spacing w:line="420" w:lineRule="exact"/>
        <w:ind w:leftChars="4" w:left="850" w:hangingChars="300" w:hanging="840"/>
        <w:rPr>
          <w:rFonts w:eastAsia="標楷體"/>
          <w:color w:val="000000" w:themeColor="text1"/>
          <w:sz w:val="28"/>
          <w:szCs w:val="28"/>
        </w:rPr>
      </w:pPr>
      <w:r w:rsidRPr="00217BCF">
        <w:rPr>
          <w:rFonts w:eastAsia="標楷體"/>
          <w:color w:val="000000" w:themeColor="text1"/>
          <w:sz w:val="28"/>
          <w:szCs w:val="28"/>
        </w:rPr>
        <w:t xml:space="preserve">      </w:t>
      </w:r>
      <w:r w:rsidRPr="00217BCF">
        <w:rPr>
          <w:rFonts w:eastAsia="標楷體" w:hint="eastAsia"/>
          <w:color w:val="000000" w:themeColor="text1"/>
          <w:sz w:val="28"/>
          <w:szCs w:val="28"/>
        </w:rPr>
        <w:t>本</w:t>
      </w:r>
      <w:r w:rsidRPr="00217BCF">
        <w:rPr>
          <w:rFonts w:eastAsia="標楷體"/>
          <w:color w:val="000000" w:themeColor="text1"/>
          <w:sz w:val="28"/>
          <w:szCs w:val="28"/>
        </w:rPr>
        <w:t>月份稅單計</w:t>
      </w:r>
      <w:r w:rsidRPr="00217BCF">
        <w:rPr>
          <w:rFonts w:eastAsia="標楷體" w:hint="eastAsia"/>
          <w:color w:val="000000" w:themeColor="text1"/>
          <w:sz w:val="28"/>
          <w:szCs w:val="28"/>
        </w:rPr>
        <w:t>6</w:t>
      </w:r>
      <w:r w:rsidRPr="00217BCF">
        <w:rPr>
          <w:rFonts w:eastAsia="標楷體"/>
          <w:color w:val="000000" w:themeColor="text1"/>
          <w:sz w:val="28"/>
          <w:szCs w:val="28"/>
        </w:rPr>
        <w:t>張，已完成請款與申報作業，</w:t>
      </w:r>
      <w:r w:rsidRPr="00217BCF">
        <w:rPr>
          <w:rFonts w:eastAsia="標楷體" w:hint="eastAsia"/>
          <w:color w:val="000000" w:themeColor="text1"/>
          <w:sz w:val="28"/>
          <w:szCs w:val="28"/>
        </w:rPr>
        <w:t>各項</w:t>
      </w:r>
      <w:r w:rsidRPr="00217BCF">
        <w:rPr>
          <w:rFonts w:eastAsia="標楷體"/>
          <w:color w:val="000000" w:themeColor="text1"/>
          <w:sz w:val="28"/>
          <w:szCs w:val="28"/>
        </w:rPr>
        <w:t>應稅所得</w:t>
      </w:r>
      <w:r w:rsidRPr="00217BCF">
        <w:rPr>
          <w:rFonts w:eastAsia="標楷體" w:hint="eastAsia"/>
          <w:color w:val="000000" w:themeColor="text1"/>
          <w:sz w:val="28"/>
          <w:szCs w:val="28"/>
        </w:rPr>
        <w:t>及</w:t>
      </w:r>
      <w:r w:rsidRPr="00217BCF">
        <w:rPr>
          <w:rFonts w:eastAsia="標楷體"/>
          <w:color w:val="000000" w:themeColor="text1"/>
          <w:sz w:val="28"/>
          <w:szCs w:val="28"/>
        </w:rPr>
        <w:t>扣繳</w:t>
      </w:r>
      <w:r w:rsidRPr="00217BCF">
        <w:rPr>
          <w:rFonts w:eastAsia="標楷體" w:hint="eastAsia"/>
          <w:color w:val="000000" w:themeColor="text1"/>
          <w:sz w:val="28"/>
          <w:szCs w:val="28"/>
        </w:rPr>
        <w:t>稅額</w:t>
      </w:r>
      <w:r w:rsidRPr="00217BCF">
        <w:rPr>
          <w:rFonts w:eastAsia="標楷體"/>
          <w:color w:val="000000" w:themeColor="text1"/>
          <w:sz w:val="28"/>
          <w:szCs w:val="28"/>
        </w:rPr>
        <w:t>統計如下：</w:t>
      </w:r>
      <w:r w:rsidRPr="00217BCF">
        <w:rPr>
          <w:rFonts w:eastAsia="標楷體"/>
          <w:color w:val="000000" w:themeColor="text1"/>
          <w:sz w:val="28"/>
          <w:szCs w:val="28"/>
        </w:rPr>
        <w:t xml:space="preserve">                   </w:t>
      </w:r>
      <w:r w:rsidRPr="00217BCF">
        <w:rPr>
          <w:rFonts w:eastAsia="標楷體" w:hint="eastAsia"/>
          <w:color w:val="000000" w:themeColor="text1"/>
          <w:sz w:val="28"/>
          <w:szCs w:val="28"/>
        </w:rPr>
        <w:t xml:space="preserve">                       </w:t>
      </w:r>
      <w:r w:rsidRPr="00217BCF">
        <w:rPr>
          <w:rFonts w:eastAsia="標楷體"/>
          <w:color w:val="000000" w:themeColor="text1"/>
          <w:sz w:val="28"/>
          <w:szCs w:val="28"/>
        </w:rPr>
        <w:t xml:space="preserve">  </w:t>
      </w:r>
      <w:r w:rsidRPr="00217BCF">
        <w:rPr>
          <w:rFonts w:eastAsia="標楷體"/>
          <w:color w:val="000000" w:themeColor="text1"/>
        </w:rPr>
        <w:t>(</w:t>
      </w:r>
      <w:r w:rsidRPr="00217BCF">
        <w:rPr>
          <w:rFonts w:eastAsia="標楷體"/>
          <w:color w:val="000000" w:themeColor="text1"/>
        </w:rPr>
        <w:t>單位：元</w:t>
      </w:r>
      <w:r w:rsidRPr="00217BCF">
        <w:rPr>
          <w:rFonts w:eastAsia="標楷體"/>
          <w:color w:val="000000" w:themeColor="text1"/>
        </w:rPr>
        <w:t>)</w:t>
      </w:r>
    </w:p>
    <w:tbl>
      <w:tblPr>
        <w:tblW w:w="9241" w:type="dxa"/>
        <w:jc w:val="right"/>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80"/>
        <w:gridCol w:w="1134"/>
        <w:gridCol w:w="1148"/>
        <w:gridCol w:w="1036"/>
        <w:gridCol w:w="797"/>
        <w:gridCol w:w="678"/>
        <w:gridCol w:w="635"/>
        <w:gridCol w:w="773"/>
        <w:gridCol w:w="826"/>
        <w:gridCol w:w="1134"/>
      </w:tblGrid>
      <w:tr w:rsidR="006945A8" w:rsidRPr="00217BCF" w:rsidTr="00E92276">
        <w:trPr>
          <w:trHeight w:val="525"/>
          <w:jc w:val="right"/>
        </w:trPr>
        <w:tc>
          <w:tcPr>
            <w:tcW w:w="1080" w:type="dxa"/>
            <w:tcBorders>
              <w:tl2br w:val="single" w:sz="4" w:space="0" w:color="auto"/>
            </w:tcBorders>
            <w:vAlign w:val="center"/>
            <w:hideMark/>
          </w:tcPr>
          <w:p w:rsidR="00CC77E1" w:rsidRPr="00217BCF" w:rsidRDefault="00CC77E1" w:rsidP="00E92276">
            <w:pPr>
              <w:widowControl/>
              <w:spacing w:line="220" w:lineRule="exact"/>
              <w:rPr>
                <w:rFonts w:eastAsia="標楷體"/>
                <w:color w:val="000000" w:themeColor="text1"/>
                <w:kern w:val="0"/>
              </w:rPr>
            </w:pPr>
            <w:r w:rsidRPr="00217BCF">
              <w:rPr>
                <w:rFonts w:eastAsia="標楷體"/>
                <w:color w:val="000000" w:themeColor="text1"/>
                <w:sz w:val="28"/>
                <w:szCs w:val="28"/>
              </w:rPr>
              <w:lastRenderedPageBreak/>
              <w:t xml:space="preserve">  </w:t>
            </w:r>
            <w:r w:rsidR="009973B3" w:rsidRPr="00217BCF">
              <w:rPr>
                <w:rFonts w:eastAsia="標楷體" w:hint="eastAsia"/>
                <w:color w:val="000000" w:themeColor="text1"/>
                <w:sz w:val="28"/>
                <w:szCs w:val="28"/>
              </w:rPr>
              <w:t xml:space="preserve"> </w:t>
            </w:r>
            <w:r w:rsidRPr="00217BCF">
              <w:rPr>
                <w:rFonts w:eastAsia="標楷體"/>
                <w:color w:val="000000" w:themeColor="text1"/>
                <w:kern w:val="0"/>
              </w:rPr>
              <w:t>項目</w:t>
            </w:r>
          </w:p>
          <w:p w:rsidR="00CC77E1" w:rsidRPr="00217BCF" w:rsidRDefault="00CC77E1" w:rsidP="00E92276">
            <w:pPr>
              <w:widowControl/>
              <w:spacing w:line="220" w:lineRule="exact"/>
              <w:rPr>
                <w:rFonts w:eastAsia="標楷體"/>
                <w:color w:val="000000" w:themeColor="text1"/>
                <w:kern w:val="0"/>
              </w:rPr>
            </w:pPr>
            <w:r w:rsidRPr="00217BCF">
              <w:rPr>
                <w:rFonts w:eastAsia="標楷體"/>
                <w:color w:val="000000" w:themeColor="text1"/>
                <w:kern w:val="0"/>
              </w:rPr>
              <w:t>類別</w:t>
            </w:r>
          </w:p>
        </w:tc>
        <w:tc>
          <w:tcPr>
            <w:tcW w:w="1134" w:type="dxa"/>
            <w:shd w:val="clear" w:color="auto" w:fill="auto"/>
            <w:vAlign w:val="center"/>
          </w:tcPr>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固定薪資</w:t>
            </w:r>
          </w:p>
        </w:tc>
        <w:tc>
          <w:tcPr>
            <w:tcW w:w="1148" w:type="dxa"/>
            <w:tcBorders>
              <w:right w:val="single" w:sz="2" w:space="0" w:color="auto"/>
            </w:tcBorders>
            <w:shd w:val="clear" w:color="auto" w:fill="auto"/>
            <w:vAlign w:val="center"/>
          </w:tcPr>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其他薪資</w:t>
            </w:r>
          </w:p>
        </w:tc>
        <w:tc>
          <w:tcPr>
            <w:tcW w:w="1036" w:type="dxa"/>
            <w:tcBorders>
              <w:left w:val="single" w:sz="2" w:space="0" w:color="auto"/>
              <w:right w:val="single" w:sz="2" w:space="0" w:color="auto"/>
            </w:tcBorders>
            <w:vAlign w:val="center"/>
          </w:tcPr>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執行業務所得</w:t>
            </w:r>
          </w:p>
        </w:tc>
        <w:tc>
          <w:tcPr>
            <w:tcW w:w="797" w:type="dxa"/>
            <w:tcBorders>
              <w:left w:val="single" w:sz="2" w:space="0" w:color="auto"/>
            </w:tcBorders>
            <w:vAlign w:val="center"/>
          </w:tcPr>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權利金所得</w:t>
            </w:r>
          </w:p>
        </w:tc>
        <w:tc>
          <w:tcPr>
            <w:tcW w:w="678" w:type="dxa"/>
            <w:tcBorders>
              <w:left w:val="single" w:sz="2" w:space="0" w:color="auto"/>
            </w:tcBorders>
            <w:vAlign w:val="center"/>
          </w:tcPr>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租賃</w:t>
            </w:r>
          </w:p>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所得</w:t>
            </w:r>
          </w:p>
        </w:tc>
        <w:tc>
          <w:tcPr>
            <w:tcW w:w="635" w:type="dxa"/>
            <w:tcBorders>
              <w:left w:val="single" w:sz="2" w:space="0" w:color="auto"/>
            </w:tcBorders>
            <w:vAlign w:val="center"/>
          </w:tcPr>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退職</w:t>
            </w:r>
          </w:p>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所得</w:t>
            </w:r>
          </w:p>
        </w:tc>
        <w:tc>
          <w:tcPr>
            <w:tcW w:w="773" w:type="dxa"/>
            <w:tcBorders>
              <w:left w:val="single" w:sz="2" w:space="0" w:color="auto"/>
            </w:tcBorders>
            <w:vAlign w:val="center"/>
          </w:tcPr>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競賽</w:t>
            </w:r>
          </w:p>
        </w:tc>
        <w:tc>
          <w:tcPr>
            <w:tcW w:w="826" w:type="dxa"/>
            <w:tcBorders>
              <w:left w:val="single" w:sz="2" w:space="0" w:color="auto"/>
            </w:tcBorders>
            <w:vAlign w:val="center"/>
          </w:tcPr>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其他</w:t>
            </w:r>
          </w:p>
        </w:tc>
        <w:tc>
          <w:tcPr>
            <w:tcW w:w="1134" w:type="dxa"/>
            <w:tcBorders>
              <w:left w:val="single" w:sz="2" w:space="0" w:color="auto"/>
            </w:tcBorders>
            <w:vAlign w:val="center"/>
          </w:tcPr>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合計</w:t>
            </w:r>
          </w:p>
        </w:tc>
      </w:tr>
      <w:tr w:rsidR="006945A8" w:rsidRPr="00217BCF" w:rsidTr="00E92276">
        <w:trPr>
          <w:trHeight w:val="393"/>
          <w:jc w:val="right"/>
        </w:trPr>
        <w:tc>
          <w:tcPr>
            <w:tcW w:w="1080" w:type="dxa"/>
            <w:shd w:val="clear" w:color="auto" w:fill="auto"/>
            <w:vAlign w:val="center"/>
          </w:tcPr>
          <w:p w:rsidR="00CC77E1" w:rsidRPr="00217BCF" w:rsidRDefault="00CC77E1" w:rsidP="00E92276">
            <w:pPr>
              <w:widowControl/>
              <w:spacing w:line="260" w:lineRule="exact"/>
              <w:rPr>
                <w:rFonts w:eastAsia="標楷體"/>
                <w:color w:val="000000" w:themeColor="text1"/>
                <w:kern w:val="0"/>
              </w:rPr>
            </w:pPr>
            <w:r w:rsidRPr="00217BCF">
              <w:rPr>
                <w:rFonts w:eastAsia="標楷體"/>
                <w:color w:val="000000" w:themeColor="text1"/>
                <w:kern w:val="0"/>
              </w:rPr>
              <w:t>應稅所得</w:t>
            </w:r>
          </w:p>
        </w:tc>
        <w:tc>
          <w:tcPr>
            <w:tcW w:w="1134" w:type="dxa"/>
            <w:shd w:val="clear" w:color="auto" w:fill="auto"/>
            <w:vAlign w:val="center"/>
          </w:tcPr>
          <w:p w:rsidR="00CC77E1" w:rsidRPr="00217BCF" w:rsidRDefault="00CC77E1" w:rsidP="00E92276">
            <w:pPr>
              <w:widowControl/>
              <w:spacing w:line="260" w:lineRule="exact"/>
              <w:jc w:val="right"/>
              <w:rPr>
                <w:rFonts w:eastAsia="標楷體"/>
                <w:color w:val="000000" w:themeColor="text1"/>
                <w:kern w:val="0"/>
                <w:sz w:val="22"/>
                <w:szCs w:val="22"/>
              </w:rPr>
            </w:pPr>
            <w:r w:rsidRPr="00217BCF">
              <w:rPr>
                <w:rFonts w:eastAsia="標楷體"/>
                <w:color w:val="000000" w:themeColor="text1"/>
                <w:kern w:val="0"/>
                <w:sz w:val="22"/>
                <w:szCs w:val="22"/>
              </w:rPr>
              <w:t>5</w:t>
            </w:r>
            <w:r w:rsidRPr="00217BCF">
              <w:rPr>
                <w:rFonts w:eastAsia="標楷體" w:hint="eastAsia"/>
                <w:color w:val="000000" w:themeColor="text1"/>
                <w:kern w:val="0"/>
                <w:sz w:val="22"/>
                <w:szCs w:val="22"/>
              </w:rPr>
              <w:t>8</w:t>
            </w:r>
            <w:r w:rsidRPr="00217BCF">
              <w:rPr>
                <w:rFonts w:eastAsia="標楷體"/>
                <w:color w:val="000000" w:themeColor="text1"/>
                <w:kern w:val="0"/>
                <w:sz w:val="22"/>
                <w:szCs w:val="22"/>
              </w:rPr>
              <w:t>,</w:t>
            </w:r>
            <w:r w:rsidRPr="00217BCF">
              <w:rPr>
                <w:rFonts w:eastAsia="標楷體" w:hint="eastAsia"/>
                <w:color w:val="000000" w:themeColor="text1"/>
                <w:kern w:val="0"/>
                <w:sz w:val="22"/>
                <w:szCs w:val="22"/>
              </w:rPr>
              <w:t>819</w:t>
            </w:r>
            <w:r w:rsidRPr="00217BCF">
              <w:rPr>
                <w:rFonts w:eastAsia="標楷體"/>
                <w:color w:val="000000" w:themeColor="text1"/>
                <w:kern w:val="0"/>
                <w:sz w:val="22"/>
                <w:szCs w:val="22"/>
              </w:rPr>
              <w:t>,</w:t>
            </w:r>
            <w:r w:rsidRPr="00217BCF">
              <w:rPr>
                <w:rFonts w:eastAsia="標楷體" w:hint="eastAsia"/>
                <w:color w:val="000000" w:themeColor="text1"/>
                <w:kern w:val="0"/>
                <w:sz w:val="22"/>
                <w:szCs w:val="22"/>
              </w:rPr>
              <w:t>579</w:t>
            </w:r>
          </w:p>
        </w:tc>
        <w:tc>
          <w:tcPr>
            <w:tcW w:w="1148" w:type="dxa"/>
            <w:tcBorders>
              <w:right w:val="single" w:sz="2" w:space="0" w:color="auto"/>
            </w:tcBorders>
            <w:shd w:val="clear" w:color="auto" w:fill="auto"/>
            <w:vAlign w:val="center"/>
          </w:tcPr>
          <w:p w:rsidR="00CC77E1" w:rsidRPr="00217BCF" w:rsidRDefault="00CC77E1" w:rsidP="00E92276">
            <w:pPr>
              <w:widowControl/>
              <w:spacing w:line="26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65</w:t>
            </w:r>
            <w:r w:rsidRPr="00217BCF">
              <w:rPr>
                <w:rFonts w:eastAsia="標楷體"/>
                <w:color w:val="000000" w:themeColor="text1"/>
                <w:kern w:val="0"/>
                <w:sz w:val="22"/>
                <w:szCs w:val="22"/>
              </w:rPr>
              <w:t>,</w:t>
            </w:r>
            <w:r w:rsidRPr="00217BCF">
              <w:rPr>
                <w:rFonts w:eastAsia="標楷體" w:hint="eastAsia"/>
                <w:color w:val="000000" w:themeColor="text1"/>
                <w:kern w:val="0"/>
                <w:sz w:val="22"/>
                <w:szCs w:val="22"/>
              </w:rPr>
              <w:t>755</w:t>
            </w:r>
            <w:r w:rsidRPr="00217BCF">
              <w:rPr>
                <w:rFonts w:eastAsia="標楷體"/>
                <w:color w:val="000000" w:themeColor="text1"/>
                <w:kern w:val="0"/>
                <w:sz w:val="22"/>
                <w:szCs w:val="22"/>
              </w:rPr>
              <w:t>,</w:t>
            </w:r>
            <w:r w:rsidRPr="00217BCF">
              <w:rPr>
                <w:rFonts w:eastAsia="標楷體" w:hint="eastAsia"/>
                <w:color w:val="000000" w:themeColor="text1"/>
                <w:kern w:val="0"/>
                <w:sz w:val="22"/>
                <w:szCs w:val="22"/>
              </w:rPr>
              <w:t>495</w:t>
            </w:r>
          </w:p>
        </w:tc>
        <w:tc>
          <w:tcPr>
            <w:tcW w:w="1036" w:type="dxa"/>
            <w:tcBorders>
              <w:left w:val="single" w:sz="2" w:space="0" w:color="auto"/>
              <w:right w:val="single" w:sz="2" w:space="0" w:color="auto"/>
            </w:tcBorders>
            <w:shd w:val="clear" w:color="auto" w:fill="auto"/>
            <w:vAlign w:val="center"/>
          </w:tcPr>
          <w:p w:rsidR="00CC77E1" w:rsidRPr="00217BCF" w:rsidRDefault="00CC77E1" w:rsidP="00E92276">
            <w:pPr>
              <w:widowControl/>
              <w:spacing w:line="26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3</w:t>
            </w:r>
            <w:r w:rsidRPr="00217BCF">
              <w:rPr>
                <w:rFonts w:eastAsia="標楷體"/>
                <w:color w:val="000000" w:themeColor="text1"/>
                <w:kern w:val="0"/>
                <w:sz w:val="22"/>
                <w:szCs w:val="22"/>
              </w:rPr>
              <w:t>,</w:t>
            </w:r>
            <w:r w:rsidRPr="00217BCF">
              <w:rPr>
                <w:rFonts w:eastAsia="標楷體" w:hint="eastAsia"/>
                <w:color w:val="000000" w:themeColor="text1"/>
                <w:kern w:val="0"/>
                <w:sz w:val="22"/>
                <w:szCs w:val="22"/>
              </w:rPr>
              <w:t>027</w:t>
            </w:r>
            <w:r w:rsidRPr="00217BCF">
              <w:rPr>
                <w:rFonts w:eastAsia="標楷體"/>
                <w:color w:val="000000" w:themeColor="text1"/>
                <w:kern w:val="0"/>
                <w:sz w:val="22"/>
                <w:szCs w:val="22"/>
              </w:rPr>
              <w:t>,</w:t>
            </w:r>
            <w:r w:rsidRPr="00217BCF">
              <w:rPr>
                <w:rFonts w:eastAsia="標楷體" w:hint="eastAsia"/>
                <w:color w:val="000000" w:themeColor="text1"/>
                <w:kern w:val="0"/>
                <w:sz w:val="22"/>
                <w:szCs w:val="22"/>
              </w:rPr>
              <w:t>737</w:t>
            </w:r>
          </w:p>
        </w:tc>
        <w:tc>
          <w:tcPr>
            <w:tcW w:w="797" w:type="dxa"/>
            <w:tcBorders>
              <w:left w:val="single" w:sz="2" w:space="0" w:color="auto"/>
            </w:tcBorders>
            <w:vAlign w:val="center"/>
          </w:tcPr>
          <w:p w:rsidR="00CC77E1" w:rsidRPr="00217BCF" w:rsidRDefault="00CC77E1" w:rsidP="00E92276">
            <w:pPr>
              <w:widowControl/>
              <w:spacing w:line="26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256</w:t>
            </w:r>
            <w:r w:rsidRPr="00217BCF">
              <w:rPr>
                <w:rFonts w:eastAsia="標楷體"/>
                <w:color w:val="000000" w:themeColor="text1"/>
                <w:kern w:val="0"/>
                <w:sz w:val="22"/>
                <w:szCs w:val="22"/>
              </w:rPr>
              <w:t>,</w:t>
            </w:r>
            <w:r w:rsidRPr="00217BCF">
              <w:rPr>
                <w:rFonts w:eastAsia="標楷體" w:hint="eastAsia"/>
                <w:color w:val="000000" w:themeColor="text1"/>
                <w:kern w:val="0"/>
                <w:sz w:val="22"/>
                <w:szCs w:val="22"/>
              </w:rPr>
              <w:t>117</w:t>
            </w:r>
          </w:p>
        </w:tc>
        <w:tc>
          <w:tcPr>
            <w:tcW w:w="678" w:type="dxa"/>
            <w:tcBorders>
              <w:left w:val="single" w:sz="2" w:space="0" w:color="auto"/>
            </w:tcBorders>
            <w:vAlign w:val="center"/>
          </w:tcPr>
          <w:p w:rsidR="00CC77E1" w:rsidRPr="00217BCF" w:rsidRDefault="00CC77E1" w:rsidP="00E92276">
            <w:pPr>
              <w:widowControl/>
              <w:spacing w:line="26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60</w:t>
            </w:r>
            <w:r w:rsidRPr="00217BCF">
              <w:rPr>
                <w:rFonts w:eastAsia="標楷體"/>
                <w:color w:val="000000" w:themeColor="text1"/>
                <w:kern w:val="0"/>
                <w:sz w:val="22"/>
                <w:szCs w:val="22"/>
              </w:rPr>
              <w:t>,</w:t>
            </w:r>
            <w:r w:rsidRPr="00217BCF">
              <w:rPr>
                <w:rFonts w:eastAsia="標楷體" w:hint="eastAsia"/>
                <w:color w:val="000000" w:themeColor="text1"/>
                <w:kern w:val="0"/>
                <w:sz w:val="22"/>
                <w:szCs w:val="22"/>
              </w:rPr>
              <w:t>00</w:t>
            </w:r>
            <w:r w:rsidRPr="00217BCF">
              <w:rPr>
                <w:rFonts w:eastAsia="標楷體"/>
                <w:color w:val="000000" w:themeColor="text1"/>
                <w:kern w:val="0"/>
                <w:sz w:val="22"/>
                <w:szCs w:val="22"/>
              </w:rPr>
              <w:t>0</w:t>
            </w:r>
          </w:p>
        </w:tc>
        <w:tc>
          <w:tcPr>
            <w:tcW w:w="635" w:type="dxa"/>
            <w:tcBorders>
              <w:left w:val="single" w:sz="2" w:space="0" w:color="auto"/>
            </w:tcBorders>
            <w:vAlign w:val="center"/>
          </w:tcPr>
          <w:p w:rsidR="00CC77E1" w:rsidRPr="00217BCF" w:rsidRDefault="00CC77E1" w:rsidP="00E92276">
            <w:pPr>
              <w:widowControl/>
              <w:spacing w:line="26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0</w:t>
            </w:r>
          </w:p>
        </w:tc>
        <w:tc>
          <w:tcPr>
            <w:tcW w:w="773" w:type="dxa"/>
            <w:tcBorders>
              <w:left w:val="single" w:sz="2" w:space="0" w:color="auto"/>
            </w:tcBorders>
            <w:vAlign w:val="center"/>
          </w:tcPr>
          <w:p w:rsidR="00CC77E1" w:rsidRPr="00217BCF" w:rsidRDefault="00CC77E1" w:rsidP="00E92276">
            <w:pPr>
              <w:widowControl/>
              <w:spacing w:line="26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320</w:t>
            </w:r>
            <w:r w:rsidRPr="00217BCF">
              <w:rPr>
                <w:rFonts w:eastAsia="標楷體"/>
                <w:color w:val="000000" w:themeColor="text1"/>
                <w:kern w:val="0"/>
                <w:sz w:val="22"/>
                <w:szCs w:val="22"/>
              </w:rPr>
              <w:t>,</w:t>
            </w:r>
            <w:r w:rsidRPr="00217BCF">
              <w:rPr>
                <w:rFonts w:eastAsia="標楷體" w:hint="eastAsia"/>
                <w:color w:val="000000" w:themeColor="text1"/>
                <w:kern w:val="0"/>
                <w:sz w:val="22"/>
                <w:szCs w:val="22"/>
              </w:rPr>
              <w:t>288</w:t>
            </w:r>
          </w:p>
        </w:tc>
        <w:tc>
          <w:tcPr>
            <w:tcW w:w="826" w:type="dxa"/>
            <w:tcBorders>
              <w:left w:val="single" w:sz="2" w:space="0" w:color="auto"/>
            </w:tcBorders>
            <w:vAlign w:val="center"/>
          </w:tcPr>
          <w:p w:rsidR="00CC77E1" w:rsidRPr="00217BCF" w:rsidRDefault="00CC77E1" w:rsidP="00E92276">
            <w:pPr>
              <w:widowControl/>
              <w:spacing w:line="26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111</w:t>
            </w:r>
            <w:r w:rsidRPr="00217BCF">
              <w:rPr>
                <w:rFonts w:eastAsia="標楷體"/>
                <w:color w:val="000000" w:themeColor="text1"/>
                <w:kern w:val="0"/>
                <w:sz w:val="22"/>
                <w:szCs w:val="22"/>
              </w:rPr>
              <w:t>,</w:t>
            </w:r>
            <w:r w:rsidRPr="00217BCF">
              <w:rPr>
                <w:rFonts w:eastAsia="標楷體" w:hint="eastAsia"/>
                <w:color w:val="000000" w:themeColor="text1"/>
                <w:kern w:val="0"/>
                <w:sz w:val="22"/>
                <w:szCs w:val="22"/>
              </w:rPr>
              <w:t>925</w:t>
            </w:r>
          </w:p>
        </w:tc>
        <w:tc>
          <w:tcPr>
            <w:tcW w:w="1134" w:type="dxa"/>
            <w:tcBorders>
              <w:left w:val="single" w:sz="2" w:space="0" w:color="auto"/>
            </w:tcBorders>
            <w:vAlign w:val="center"/>
          </w:tcPr>
          <w:p w:rsidR="00CC77E1" w:rsidRPr="00217BCF" w:rsidRDefault="00CC77E1" w:rsidP="00E92276">
            <w:pPr>
              <w:widowControl/>
              <w:spacing w:line="260" w:lineRule="exact"/>
              <w:jc w:val="right"/>
              <w:rPr>
                <w:rFonts w:eastAsia="標楷體"/>
                <w:color w:val="000000" w:themeColor="text1"/>
                <w:kern w:val="0"/>
                <w:sz w:val="20"/>
                <w:szCs w:val="20"/>
              </w:rPr>
            </w:pPr>
            <w:r w:rsidRPr="00217BCF">
              <w:rPr>
                <w:rFonts w:eastAsia="標楷體" w:hint="eastAsia"/>
                <w:color w:val="000000" w:themeColor="text1"/>
                <w:kern w:val="0"/>
                <w:sz w:val="20"/>
                <w:szCs w:val="20"/>
              </w:rPr>
              <w:t>128</w:t>
            </w:r>
            <w:r w:rsidRPr="00217BCF">
              <w:rPr>
                <w:rFonts w:eastAsia="標楷體"/>
                <w:color w:val="000000" w:themeColor="text1"/>
                <w:kern w:val="0"/>
                <w:sz w:val="20"/>
                <w:szCs w:val="20"/>
              </w:rPr>
              <w:t>,</w:t>
            </w:r>
            <w:r w:rsidRPr="00217BCF">
              <w:rPr>
                <w:rFonts w:eastAsia="標楷體" w:hint="eastAsia"/>
                <w:color w:val="000000" w:themeColor="text1"/>
                <w:kern w:val="0"/>
                <w:sz w:val="20"/>
                <w:szCs w:val="20"/>
              </w:rPr>
              <w:t>351</w:t>
            </w:r>
            <w:r w:rsidRPr="00217BCF">
              <w:rPr>
                <w:rFonts w:eastAsia="標楷體"/>
                <w:color w:val="000000" w:themeColor="text1"/>
                <w:kern w:val="0"/>
                <w:sz w:val="20"/>
                <w:szCs w:val="20"/>
              </w:rPr>
              <w:t>,</w:t>
            </w:r>
            <w:r w:rsidRPr="00217BCF">
              <w:rPr>
                <w:rFonts w:eastAsia="標楷體" w:hint="eastAsia"/>
                <w:color w:val="000000" w:themeColor="text1"/>
                <w:kern w:val="0"/>
                <w:sz w:val="20"/>
                <w:szCs w:val="20"/>
              </w:rPr>
              <w:t>141</w:t>
            </w:r>
          </w:p>
        </w:tc>
      </w:tr>
      <w:tr w:rsidR="006945A8" w:rsidRPr="00217BCF" w:rsidTr="00E92276">
        <w:trPr>
          <w:trHeight w:val="351"/>
          <w:jc w:val="right"/>
        </w:trPr>
        <w:tc>
          <w:tcPr>
            <w:tcW w:w="1080" w:type="dxa"/>
            <w:shd w:val="clear" w:color="auto" w:fill="auto"/>
            <w:vAlign w:val="center"/>
          </w:tcPr>
          <w:p w:rsidR="00CC77E1" w:rsidRPr="00217BCF" w:rsidRDefault="00CC77E1" w:rsidP="00E92276">
            <w:pPr>
              <w:widowControl/>
              <w:spacing w:line="260" w:lineRule="exact"/>
              <w:rPr>
                <w:rFonts w:eastAsia="標楷體"/>
                <w:color w:val="000000" w:themeColor="text1"/>
                <w:kern w:val="0"/>
              </w:rPr>
            </w:pPr>
            <w:r w:rsidRPr="00217BCF">
              <w:rPr>
                <w:rFonts w:eastAsia="標楷體"/>
                <w:color w:val="000000" w:themeColor="text1"/>
                <w:kern w:val="0"/>
              </w:rPr>
              <w:t>扣繳稅額</w:t>
            </w:r>
          </w:p>
        </w:tc>
        <w:tc>
          <w:tcPr>
            <w:tcW w:w="1134" w:type="dxa"/>
            <w:shd w:val="clear" w:color="auto" w:fill="auto"/>
            <w:vAlign w:val="center"/>
          </w:tcPr>
          <w:p w:rsidR="00CC77E1" w:rsidRPr="00217BCF" w:rsidRDefault="00CC77E1" w:rsidP="00E92276">
            <w:pPr>
              <w:widowControl/>
              <w:spacing w:line="260" w:lineRule="exact"/>
              <w:jc w:val="right"/>
              <w:rPr>
                <w:rFonts w:eastAsia="標楷體"/>
                <w:color w:val="000000" w:themeColor="text1"/>
                <w:kern w:val="0"/>
                <w:sz w:val="22"/>
                <w:szCs w:val="22"/>
              </w:rPr>
            </w:pPr>
            <w:r w:rsidRPr="00217BCF">
              <w:rPr>
                <w:rFonts w:eastAsia="標楷體"/>
                <w:color w:val="000000" w:themeColor="text1"/>
                <w:kern w:val="0"/>
                <w:sz w:val="22"/>
                <w:szCs w:val="22"/>
              </w:rPr>
              <w:t>1,2</w:t>
            </w:r>
            <w:r w:rsidRPr="00217BCF">
              <w:rPr>
                <w:rFonts w:eastAsia="標楷體" w:hint="eastAsia"/>
                <w:color w:val="000000" w:themeColor="text1"/>
                <w:kern w:val="0"/>
                <w:sz w:val="22"/>
                <w:szCs w:val="22"/>
              </w:rPr>
              <w:t>43</w:t>
            </w:r>
            <w:r w:rsidRPr="00217BCF">
              <w:rPr>
                <w:rFonts w:eastAsia="標楷體"/>
                <w:color w:val="000000" w:themeColor="text1"/>
                <w:kern w:val="0"/>
                <w:sz w:val="22"/>
                <w:szCs w:val="22"/>
              </w:rPr>
              <w:t>,</w:t>
            </w:r>
            <w:r w:rsidRPr="00217BCF">
              <w:rPr>
                <w:rFonts w:eastAsia="標楷體" w:hint="eastAsia"/>
                <w:color w:val="000000" w:themeColor="text1"/>
                <w:kern w:val="0"/>
                <w:sz w:val="22"/>
                <w:szCs w:val="22"/>
              </w:rPr>
              <w:t>136</w:t>
            </w:r>
          </w:p>
        </w:tc>
        <w:tc>
          <w:tcPr>
            <w:tcW w:w="1148" w:type="dxa"/>
            <w:tcBorders>
              <w:right w:val="single" w:sz="2" w:space="0" w:color="auto"/>
            </w:tcBorders>
            <w:shd w:val="clear" w:color="auto" w:fill="auto"/>
            <w:vAlign w:val="center"/>
          </w:tcPr>
          <w:p w:rsidR="00CC77E1" w:rsidRPr="00217BCF" w:rsidRDefault="00CC77E1" w:rsidP="00E92276">
            <w:pPr>
              <w:widowControl/>
              <w:spacing w:line="26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115</w:t>
            </w:r>
            <w:r w:rsidRPr="00217BCF">
              <w:rPr>
                <w:rFonts w:eastAsia="標楷體"/>
                <w:color w:val="000000" w:themeColor="text1"/>
                <w:kern w:val="0"/>
                <w:sz w:val="22"/>
                <w:szCs w:val="22"/>
              </w:rPr>
              <w:t>,</w:t>
            </w:r>
            <w:r w:rsidRPr="00217BCF">
              <w:rPr>
                <w:rFonts w:eastAsia="標楷體" w:hint="eastAsia"/>
                <w:color w:val="000000" w:themeColor="text1"/>
                <w:kern w:val="0"/>
                <w:sz w:val="22"/>
                <w:szCs w:val="22"/>
              </w:rPr>
              <w:t>815</w:t>
            </w:r>
          </w:p>
        </w:tc>
        <w:tc>
          <w:tcPr>
            <w:tcW w:w="1036" w:type="dxa"/>
            <w:tcBorders>
              <w:left w:val="single" w:sz="2" w:space="0" w:color="auto"/>
              <w:right w:val="single" w:sz="2" w:space="0" w:color="auto"/>
            </w:tcBorders>
            <w:shd w:val="clear" w:color="auto" w:fill="auto"/>
            <w:vAlign w:val="center"/>
          </w:tcPr>
          <w:p w:rsidR="00CC77E1" w:rsidRPr="00217BCF" w:rsidRDefault="00CC77E1" w:rsidP="00E92276">
            <w:pPr>
              <w:widowControl/>
              <w:spacing w:line="26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215</w:t>
            </w:r>
            <w:r w:rsidRPr="00217BCF">
              <w:rPr>
                <w:rFonts w:eastAsia="標楷體"/>
                <w:color w:val="000000" w:themeColor="text1"/>
                <w:kern w:val="0"/>
                <w:sz w:val="22"/>
                <w:szCs w:val="22"/>
              </w:rPr>
              <w:t>,</w:t>
            </w:r>
            <w:r w:rsidRPr="00217BCF">
              <w:rPr>
                <w:rFonts w:eastAsia="標楷體" w:hint="eastAsia"/>
                <w:color w:val="000000" w:themeColor="text1"/>
                <w:kern w:val="0"/>
                <w:sz w:val="22"/>
                <w:szCs w:val="22"/>
              </w:rPr>
              <w:t>928</w:t>
            </w:r>
          </w:p>
        </w:tc>
        <w:tc>
          <w:tcPr>
            <w:tcW w:w="797" w:type="dxa"/>
            <w:tcBorders>
              <w:left w:val="single" w:sz="2" w:space="0" w:color="auto"/>
            </w:tcBorders>
            <w:vAlign w:val="center"/>
          </w:tcPr>
          <w:p w:rsidR="00CC77E1" w:rsidRPr="00217BCF" w:rsidRDefault="00CC77E1" w:rsidP="00E92276">
            <w:pPr>
              <w:widowControl/>
              <w:spacing w:line="26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22</w:t>
            </w:r>
            <w:r w:rsidRPr="00217BCF">
              <w:rPr>
                <w:rFonts w:eastAsia="標楷體"/>
                <w:color w:val="000000" w:themeColor="text1"/>
                <w:kern w:val="0"/>
                <w:sz w:val="22"/>
                <w:szCs w:val="22"/>
              </w:rPr>
              <w:t>,</w:t>
            </w:r>
            <w:r w:rsidRPr="00217BCF">
              <w:rPr>
                <w:rFonts w:eastAsia="標楷體" w:hint="eastAsia"/>
                <w:color w:val="000000" w:themeColor="text1"/>
                <w:kern w:val="0"/>
                <w:sz w:val="22"/>
                <w:szCs w:val="22"/>
              </w:rPr>
              <w:t>331</w:t>
            </w:r>
          </w:p>
        </w:tc>
        <w:tc>
          <w:tcPr>
            <w:tcW w:w="678" w:type="dxa"/>
            <w:tcBorders>
              <w:left w:val="single" w:sz="2" w:space="0" w:color="auto"/>
            </w:tcBorders>
            <w:vAlign w:val="center"/>
          </w:tcPr>
          <w:p w:rsidR="00CC77E1" w:rsidRPr="00217BCF" w:rsidRDefault="00CC77E1" w:rsidP="00E92276">
            <w:pPr>
              <w:widowControl/>
              <w:spacing w:line="26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3</w:t>
            </w:r>
            <w:r w:rsidRPr="00217BCF">
              <w:rPr>
                <w:rFonts w:eastAsia="標楷體"/>
                <w:color w:val="000000" w:themeColor="text1"/>
                <w:kern w:val="0"/>
                <w:sz w:val="22"/>
                <w:szCs w:val="22"/>
              </w:rPr>
              <w:t>,</w:t>
            </w:r>
            <w:r w:rsidRPr="00217BCF">
              <w:rPr>
                <w:rFonts w:eastAsia="標楷體" w:hint="eastAsia"/>
                <w:color w:val="000000" w:themeColor="text1"/>
                <w:kern w:val="0"/>
                <w:sz w:val="22"/>
                <w:szCs w:val="22"/>
              </w:rPr>
              <w:t>000</w:t>
            </w:r>
          </w:p>
        </w:tc>
        <w:tc>
          <w:tcPr>
            <w:tcW w:w="635" w:type="dxa"/>
            <w:tcBorders>
              <w:left w:val="single" w:sz="2" w:space="0" w:color="auto"/>
            </w:tcBorders>
            <w:vAlign w:val="center"/>
          </w:tcPr>
          <w:p w:rsidR="00CC77E1" w:rsidRPr="00217BCF" w:rsidRDefault="00CC77E1" w:rsidP="00E92276">
            <w:pPr>
              <w:widowControl/>
              <w:spacing w:line="260" w:lineRule="exact"/>
              <w:jc w:val="right"/>
              <w:rPr>
                <w:rFonts w:eastAsia="標楷體"/>
                <w:color w:val="000000" w:themeColor="text1"/>
                <w:kern w:val="0"/>
                <w:sz w:val="22"/>
                <w:szCs w:val="22"/>
              </w:rPr>
            </w:pPr>
            <w:r w:rsidRPr="00217BCF">
              <w:rPr>
                <w:rFonts w:eastAsia="標楷體"/>
                <w:color w:val="000000" w:themeColor="text1"/>
                <w:kern w:val="0"/>
                <w:sz w:val="22"/>
                <w:szCs w:val="22"/>
              </w:rPr>
              <w:t>0</w:t>
            </w:r>
          </w:p>
        </w:tc>
        <w:tc>
          <w:tcPr>
            <w:tcW w:w="773" w:type="dxa"/>
            <w:tcBorders>
              <w:left w:val="single" w:sz="2" w:space="0" w:color="auto"/>
            </w:tcBorders>
            <w:vAlign w:val="center"/>
          </w:tcPr>
          <w:p w:rsidR="00CC77E1" w:rsidRPr="00217BCF" w:rsidRDefault="00CC77E1" w:rsidP="00E92276">
            <w:pPr>
              <w:widowControl/>
              <w:spacing w:line="26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6</w:t>
            </w:r>
            <w:r w:rsidRPr="00217BCF">
              <w:rPr>
                <w:rFonts w:eastAsia="標楷體"/>
                <w:color w:val="000000" w:themeColor="text1"/>
                <w:kern w:val="0"/>
                <w:sz w:val="22"/>
                <w:szCs w:val="22"/>
              </w:rPr>
              <w:t>0</w:t>
            </w:r>
          </w:p>
        </w:tc>
        <w:tc>
          <w:tcPr>
            <w:tcW w:w="826" w:type="dxa"/>
            <w:tcBorders>
              <w:left w:val="single" w:sz="2" w:space="0" w:color="auto"/>
            </w:tcBorders>
            <w:vAlign w:val="center"/>
          </w:tcPr>
          <w:p w:rsidR="00CC77E1" w:rsidRPr="00217BCF" w:rsidRDefault="00CC77E1" w:rsidP="00E92276">
            <w:pPr>
              <w:widowControl/>
              <w:spacing w:line="260" w:lineRule="exact"/>
              <w:jc w:val="right"/>
              <w:rPr>
                <w:rFonts w:eastAsia="標楷體"/>
                <w:color w:val="000000" w:themeColor="text1"/>
                <w:kern w:val="0"/>
                <w:sz w:val="22"/>
                <w:szCs w:val="22"/>
              </w:rPr>
            </w:pPr>
            <w:r w:rsidRPr="00217BCF">
              <w:rPr>
                <w:rFonts w:eastAsia="標楷體"/>
                <w:color w:val="000000" w:themeColor="text1"/>
                <w:kern w:val="0"/>
                <w:sz w:val="22"/>
                <w:szCs w:val="22"/>
              </w:rPr>
              <w:t>0</w:t>
            </w:r>
          </w:p>
        </w:tc>
        <w:tc>
          <w:tcPr>
            <w:tcW w:w="1134" w:type="dxa"/>
            <w:tcBorders>
              <w:left w:val="single" w:sz="2" w:space="0" w:color="auto"/>
            </w:tcBorders>
            <w:vAlign w:val="center"/>
          </w:tcPr>
          <w:p w:rsidR="00CC77E1" w:rsidRPr="00217BCF" w:rsidRDefault="00CC77E1" w:rsidP="00E92276">
            <w:pPr>
              <w:widowControl/>
              <w:spacing w:line="260" w:lineRule="exact"/>
              <w:jc w:val="right"/>
              <w:rPr>
                <w:rFonts w:eastAsia="標楷體"/>
                <w:color w:val="000000" w:themeColor="text1"/>
                <w:kern w:val="0"/>
                <w:sz w:val="22"/>
                <w:szCs w:val="22"/>
              </w:rPr>
            </w:pPr>
            <w:r w:rsidRPr="00217BCF">
              <w:rPr>
                <w:rFonts w:eastAsia="標楷體"/>
                <w:color w:val="000000" w:themeColor="text1"/>
                <w:kern w:val="0"/>
                <w:sz w:val="22"/>
                <w:szCs w:val="22"/>
              </w:rPr>
              <w:t>1,</w:t>
            </w:r>
            <w:r w:rsidRPr="00217BCF">
              <w:rPr>
                <w:rFonts w:eastAsia="標楷體" w:hint="eastAsia"/>
                <w:color w:val="000000" w:themeColor="text1"/>
                <w:kern w:val="0"/>
                <w:sz w:val="22"/>
                <w:szCs w:val="22"/>
              </w:rPr>
              <w:t>600</w:t>
            </w:r>
            <w:r w:rsidRPr="00217BCF">
              <w:rPr>
                <w:rFonts w:eastAsia="標楷體"/>
                <w:color w:val="000000" w:themeColor="text1"/>
                <w:kern w:val="0"/>
                <w:sz w:val="22"/>
                <w:szCs w:val="22"/>
              </w:rPr>
              <w:t>,</w:t>
            </w:r>
            <w:r w:rsidRPr="00217BCF">
              <w:rPr>
                <w:rFonts w:eastAsia="標楷體" w:hint="eastAsia"/>
                <w:color w:val="000000" w:themeColor="text1"/>
                <w:kern w:val="0"/>
                <w:sz w:val="22"/>
                <w:szCs w:val="22"/>
              </w:rPr>
              <w:t>270</w:t>
            </w:r>
          </w:p>
        </w:tc>
      </w:tr>
    </w:tbl>
    <w:p w:rsidR="00CC77E1" w:rsidRPr="00217BCF" w:rsidRDefault="00CC77E1" w:rsidP="00CC77E1">
      <w:pPr>
        <w:spacing w:line="420" w:lineRule="exact"/>
        <w:ind w:left="1260" w:hangingChars="450" w:hanging="1260"/>
        <w:jc w:val="both"/>
        <w:rPr>
          <w:rFonts w:eastAsia="標楷體"/>
          <w:color w:val="000000" w:themeColor="text1"/>
          <w:sz w:val="28"/>
          <w:szCs w:val="28"/>
        </w:rPr>
      </w:pPr>
      <w:r w:rsidRPr="00217BCF">
        <w:rPr>
          <w:rFonts w:eastAsia="標楷體"/>
          <w:color w:val="000000" w:themeColor="text1"/>
          <w:sz w:val="28"/>
          <w:szCs w:val="28"/>
        </w:rPr>
        <w:t>（二）</w:t>
      </w:r>
      <w:r w:rsidRPr="00217BCF">
        <w:rPr>
          <w:rFonts w:eastAsia="標楷體"/>
          <w:color w:val="000000" w:themeColor="text1"/>
          <w:sz w:val="28"/>
          <w:szCs w:val="28"/>
        </w:rPr>
        <w:t>106</w:t>
      </w:r>
      <w:r w:rsidRPr="00217BCF">
        <w:rPr>
          <w:rFonts w:eastAsia="標楷體"/>
          <w:color w:val="000000" w:themeColor="text1"/>
          <w:sz w:val="28"/>
          <w:szCs w:val="28"/>
        </w:rPr>
        <w:t>年</w:t>
      </w:r>
      <w:r w:rsidRPr="00217BCF">
        <w:rPr>
          <w:rFonts w:eastAsia="標楷體" w:hint="eastAsia"/>
          <w:color w:val="000000" w:themeColor="text1"/>
          <w:sz w:val="28"/>
          <w:szCs w:val="28"/>
        </w:rPr>
        <w:t>11</w:t>
      </w:r>
      <w:r w:rsidRPr="00217BCF">
        <w:rPr>
          <w:rFonts w:eastAsia="標楷體"/>
          <w:color w:val="000000" w:themeColor="text1"/>
          <w:sz w:val="28"/>
          <w:szCs w:val="28"/>
        </w:rPr>
        <w:t>月份二代健保申報作業</w:t>
      </w:r>
    </w:p>
    <w:p w:rsidR="00CC77E1" w:rsidRPr="00217BCF" w:rsidRDefault="00CC77E1" w:rsidP="00CC77E1">
      <w:pPr>
        <w:snapToGrid w:val="0"/>
        <w:spacing w:line="420" w:lineRule="exact"/>
        <w:ind w:left="840" w:hangingChars="300" w:hanging="840"/>
        <w:jc w:val="both"/>
        <w:rPr>
          <w:rFonts w:eastAsia="標楷體"/>
          <w:color w:val="000000" w:themeColor="text1"/>
          <w:sz w:val="28"/>
          <w:szCs w:val="28"/>
        </w:rPr>
      </w:pPr>
      <w:r w:rsidRPr="00217BCF">
        <w:rPr>
          <w:rFonts w:eastAsia="標楷體"/>
          <w:color w:val="000000" w:themeColor="text1"/>
          <w:sz w:val="28"/>
          <w:szCs w:val="28"/>
        </w:rPr>
        <w:t xml:space="preserve">    1.</w:t>
      </w:r>
      <w:r w:rsidRPr="00217BCF">
        <w:rPr>
          <w:rFonts w:eastAsia="標楷體"/>
          <w:color w:val="000000" w:themeColor="text1"/>
          <w:sz w:val="28"/>
          <w:szCs w:val="28"/>
        </w:rPr>
        <w:t>機關負擔補充保費繳款單</w:t>
      </w:r>
      <w:r w:rsidRPr="00217BCF">
        <w:rPr>
          <w:rFonts w:eastAsia="標楷體" w:hint="eastAsia"/>
          <w:color w:val="000000" w:themeColor="text1"/>
          <w:sz w:val="28"/>
          <w:szCs w:val="28"/>
        </w:rPr>
        <w:t>1</w:t>
      </w:r>
      <w:r w:rsidRPr="00217BCF">
        <w:rPr>
          <w:rFonts w:eastAsia="標楷體"/>
          <w:color w:val="000000" w:themeColor="text1"/>
          <w:sz w:val="28"/>
          <w:szCs w:val="28"/>
        </w:rPr>
        <w:t>張，金額</w:t>
      </w:r>
      <w:r w:rsidRPr="00217BCF">
        <w:rPr>
          <w:rFonts w:eastAsia="標楷體" w:hint="eastAsia"/>
          <w:color w:val="000000" w:themeColor="text1"/>
          <w:sz w:val="28"/>
          <w:szCs w:val="28"/>
        </w:rPr>
        <w:t>432</w:t>
      </w:r>
      <w:r w:rsidRPr="00217BCF">
        <w:rPr>
          <w:rFonts w:eastAsia="標楷體"/>
          <w:color w:val="000000" w:themeColor="text1"/>
          <w:sz w:val="28"/>
          <w:szCs w:val="28"/>
        </w:rPr>
        <w:t>,</w:t>
      </w:r>
      <w:r w:rsidRPr="00217BCF">
        <w:rPr>
          <w:rFonts w:eastAsia="標楷體" w:hint="eastAsia"/>
          <w:color w:val="000000" w:themeColor="text1"/>
          <w:sz w:val="28"/>
          <w:szCs w:val="28"/>
        </w:rPr>
        <w:t>502</w:t>
      </w:r>
      <w:r w:rsidRPr="00217BCF">
        <w:rPr>
          <w:rFonts w:eastAsia="標楷體"/>
          <w:color w:val="000000" w:themeColor="text1"/>
          <w:sz w:val="28"/>
          <w:szCs w:val="28"/>
        </w:rPr>
        <w:t>元。</w:t>
      </w:r>
    </w:p>
    <w:p w:rsidR="00CC77E1" w:rsidRPr="00217BCF" w:rsidRDefault="00CC77E1" w:rsidP="00CC77E1">
      <w:pPr>
        <w:spacing w:line="420" w:lineRule="exact"/>
        <w:ind w:left="840" w:hangingChars="300" w:hanging="840"/>
        <w:jc w:val="both"/>
        <w:rPr>
          <w:rFonts w:eastAsia="標楷體"/>
          <w:color w:val="000000" w:themeColor="text1"/>
          <w:sz w:val="28"/>
          <w:szCs w:val="28"/>
        </w:rPr>
      </w:pPr>
      <w:r w:rsidRPr="00217BCF">
        <w:rPr>
          <w:rFonts w:eastAsia="標楷體"/>
          <w:color w:val="000000" w:themeColor="text1"/>
          <w:sz w:val="28"/>
          <w:szCs w:val="28"/>
        </w:rPr>
        <w:t xml:space="preserve">    2.</w:t>
      </w:r>
      <w:r w:rsidRPr="00217BCF">
        <w:rPr>
          <w:rFonts w:eastAsia="標楷體"/>
          <w:color w:val="000000" w:themeColor="text1"/>
          <w:sz w:val="28"/>
          <w:szCs w:val="28"/>
        </w:rPr>
        <w:t>個人負擔補充保費繳款單共</w:t>
      </w:r>
      <w:r w:rsidRPr="00217BCF">
        <w:rPr>
          <w:rFonts w:eastAsia="標楷體" w:hint="eastAsia"/>
          <w:color w:val="000000" w:themeColor="text1"/>
          <w:sz w:val="28"/>
          <w:szCs w:val="28"/>
        </w:rPr>
        <w:t>2</w:t>
      </w:r>
      <w:r w:rsidRPr="00217BCF">
        <w:rPr>
          <w:rFonts w:eastAsia="標楷體"/>
          <w:color w:val="000000" w:themeColor="text1"/>
          <w:sz w:val="28"/>
          <w:szCs w:val="28"/>
        </w:rPr>
        <w:t>張，非所屬投保單位給付之薪資所得</w:t>
      </w:r>
      <w:r w:rsidRPr="00217BCF">
        <w:rPr>
          <w:rFonts w:eastAsia="標楷體" w:hint="eastAsia"/>
          <w:color w:val="000000" w:themeColor="text1"/>
          <w:sz w:val="28"/>
          <w:szCs w:val="28"/>
        </w:rPr>
        <w:t>1</w:t>
      </w:r>
      <w:r w:rsidRPr="00217BCF">
        <w:rPr>
          <w:rFonts w:eastAsia="標楷體"/>
          <w:color w:val="000000" w:themeColor="text1"/>
          <w:sz w:val="28"/>
          <w:szCs w:val="28"/>
        </w:rPr>
        <w:t>,</w:t>
      </w:r>
      <w:r w:rsidRPr="00217BCF">
        <w:rPr>
          <w:rFonts w:eastAsia="標楷體" w:hint="eastAsia"/>
          <w:color w:val="000000" w:themeColor="text1"/>
          <w:sz w:val="28"/>
          <w:szCs w:val="28"/>
        </w:rPr>
        <w:t>911</w:t>
      </w:r>
      <w:r w:rsidRPr="00217BCF">
        <w:rPr>
          <w:rFonts w:eastAsia="標楷體"/>
          <w:color w:val="000000" w:themeColor="text1"/>
          <w:sz w:val="28"/>
          <w:szCs w:val="28"/>
        </w:rPr>
        <w:t>,</w:t>
      </w:r>
      <w:r w:rsidRPr="00217BCF">
        <w:rPr>
          <w:rFonts w:eastAsia="標楷體" w:hint="eastAsia"/>
          <w:color w:val="000000" w:themeColor="text1"/>
          <w:sz w:val="28"/>
          <w:szCs w:val="28"/>
        </w:rPr>
        <w:t>513</w:t>
      </w:r>
      <w:r w:rsidRPr="00217BCF">
        <w:rPr>
          <w:rFonts w:eastAsia="標楷體"/>
          <w:color w:val="000000" w:themeColor="text1"/>
          <w:sz w:val="28"/>
          <w:szCs w:val="28"/>
        </w:rPr>
        <w:t>元，執行業務收入</w:t>
      </w:r>
      <w:r w:rsidRPr="00217BCF">
        <w:rPr>
          <w:rFonts w:eastAsia="標楷體" w:hint="eastAsia"/>
          <w:color w:val="000000" w:themeColor="text1"/>
          <w:sz w:val="28"/>
          <w:szCs w:val="28"/>
        </w:rPr>
        <w:t>0</w:t>
      </w:r>
      <w:r w:rsidRPr="00217BCF">
        <w:rPr>
          <w:rFonts w:eastAsia="標楷體"/>
          <w:color w:val="000000" w:themeColor="text1"/>
          <w:sz w:val="28"/>
          <w:szCs w:val="28"/>
        </w:rPr>
        <w:t>元，租金收入</w:t>
      </w:r>
      <w:r w:rsidRPr="00217BCF">
        <w:rPr>
          <w:rFonts w:eastAsia="標楷體" w:hint="eastAsia"/>
          <w:color w:val="000000" w:themeColor="text1"/>
          <w:sz w:val="28"/>
          <w:szCs w:val="28"/>
        </w:rPr>
        <w:t>98</w:t>
      </w:r>
      <w:r w:rsidRPr="00217BCF">
        <w:rPr>
          <w:rFonts w:eastAsia="標楷體"/>
          <w:color w:val="000000" w:themeColor="text1"/>
          <w:sz w:val="28"/>
          <w:szCs w:val="28"/>
        </w:rPr>
        <w:t>,</w:t>
      </w:r>
      <w:r w:rsidRPr="00217BCF">
        <w:rPr>
          <w:rFonts w:eastAsia="標楷體" w:hint="eastAsia"/>
          <w:color w:val="000000" w:themeColor="text1"/>
          <w:sz w:val="28"/>
          <w:szCs w:val="28"/>
        </w:rPr>
        <w:t>000</w:t>
      </w:r>
      <w:r w:rsidRPr="00217BCF">
        <w:rPr>
          <w:rFonts w:eastAsia="標楷體"/>
          <w:color w:val="000000" w:themeColor="text1"/>
          <w:sz w:val="28"/>
          <w:szCs w:val="28"/>
        </w:rPr>
        <w:t>元，</w:t>
      </w:r>
      <w:r w:rsidRPr="00217BCF">
        <w:rPr>
          <w:rFonts w:eastAsia="標楷體"/>
          <w:color w:val="000000" w:themeColor="text1"/>
          <w:sz w:val="28"/>
          <w:szCs w:val="28"/>
        </w:rPr>
        <w:t>106</w:t>
      </w:r>
      <w:r w:rsidRPr="00217BCF">
        <w:rPr>
          <w:rFonts w:eastAsia="標楷體"/>
          <w:color w:val="000000" w:themeColor="text1"/>
          <w:sz w:val="28"/>
          <w:szCs w:val="28"/>
        </w:rPr>
        <w:t>年</w:t>
      </w:r>
      <w:r w:rsidRPr="00217BCF">
        <w:rPr>
          <w:rFonts w:eastAsia="標楷體" w:hint="eastAsia"/>
          <w:color w:val="000000" w:themeColor="text1"/>
          <w:sz w:val="28"/>
          <w:szCs w:val="28"/>
        </w:rPr>
        <w:t>11</w:t>
      </w:r>
      <w:r w:rsidRPr="00217BCF">
        <w:rPr>
          <w:rFonts w:eastAsia="標楷體"/>
          <w:color w:val="000000" w:themeColor="text1"/>
          <w:sz w:val="28"/>
          <w:szCs w:val="28"/>
        </w:rPr>
        <w:t>月個人負擔補充保費繳款金額共計</w:t>
      </w:r>
      <w:r w:rsidRPr="00217BCF">
        <w:rPr>
          <w:rFonts w:eastAsia="標楷體" w:hint="eastAsia"/>
          <w:color w:val="000000" w:themeColor="text1"/>
          <w:sz w:val="28"/>
          <w:szCs w:val="28"/>
        </w:rPr>
        <w:t>38</w:t>
      </w:r>
      <w:r w:rsidRPr="00217BCF">
        <w:rPr>
          <w:rFonts w:eastAsia="標楷體"/>
          <w:color w:val="000000" w:themeColor="text1"/>
          <w:sz w:val="28"/>
          <w:szCs w:val="28"/>
        </w:rPr>
        <w:t>,</w:t>
      </w:r>
      <w:r w:rsidRPr="00217BCF">
        <w:rPr>
          <w:rFonts w:eastAsia="標楷體" w:hint="eastAsia"/>
          <w:color w:val="000000" w:themeColor="text1"/>
          <w:sz w:val="28"/>
          <w:szCs w:val="28"/>
        </w:rPr>
        <w:t>385</w:t>
      </w:r>
      <w:r w:rsidRPr="00217BCF">
        <w:rPr>
          <w:rFonts w:eastAsia="標楷體"/>
          <w:color w:val="000000" w:themeColor="text1"/>
          <w:sz w:val="28"/>
          <w:szCs w:val="28"/>
        </w:rPr>
        <w:t>元。</w:t>
      </w:r>
    </w:p>
    <w:p w:rsidR="00CC77E1" w:rsidRPr="00217BCF" w:rsidRDefault="00CC77E1" w:rsidP="00CC77E1">
      <w:pPr>
        <w:spacing w:line="420" w:lineRule="exact"/>
        <w:ind w:left="1120" w:hangingChars="400" w:hanging="1120"/>
        <w:jc w:val="both"/>
        <w:rPr>
          <w:rFonts w:eastAsia="標楷體"/>
          <w:color w:val="000000" w:themeColor="text1"/>
          <w:sz w:val="28"/>
          <w:szCs w:val="28"/>
        </w:rPr>
      </w:pPr>
      <w:r w:rsidRPr="00217BCF">
        <w:rPr>
          <w:rFonts w:eastAsia="標楷體"/>
          <w:color w:val="000000" w:themeColor="text1"/>
          <w:sz w:val="28"/>
          <w:szCs w:val="28"/>
        </w:rPr>
        <w:t xml:space="preserve">    3.</w:t>
      </w:r>
      <w:r w:rsidRPr="00217BCF">
        <w:rPr>
          <w:rFonts w:eastAsia="標楷體"/>
          <w:color w:val="000000" w:themeColor="text1"/>
          <w:sz w:val="28"/>
          <w:szCs w:val="28"/>
        </w:rPr>
        <w:t>前二項健保補充保費須繳費部分</w:t>
      </w:r>
      <w:r w:rsidRPr="00217BCF">
        <w:rPr>
          <w:rFonts w:eastAsia="標楷體" w:hint="eastAsia"/>
          <w:color w:val="000000" w:themeColor="text1"/>
          <w:sz w:val="28"/>
          <w:szCs w:val="28"/>
        </w:rPr>
        <w:t>，</w:t>
      </w:r>
      <w:proofErr w:type="gramStart"/>
      <w:r w:rsidRPr="00217BCF">
        <w:rPr>
          <w:rFonts w:eastAsia="標楷體"/>
          <w:color w:val="000000" w:themeColor="text1"/>
          <w:sz w:val="28"/>
          <w:szCs w:val="28"/>
        </w:rPr>
        <w:t>均已完成</w:t>
      </w:r>
      <w:proofErr w:type="gramEnd"/>
      <w:r w:rsidRPr="00217BCF">
        <w:rPr>
          <w:rFonts w:eastAsia="標楷體"/>
          <w:color w:val="000000" w:themeColor="text1"/>
          <w:sz w:val="28"/>
          <w:szCs w:val="28"/>
        </w:rPr>
        <w:t>請款與申報作業。</w:t>
      </w:r>
    </w:p>
    <w:p w:rsidR="00CC77E1" w:rsidRPr="00217BCF" w:rsidRDefault="00CC77E1" w:rsidP="00CC77E1">
      <w:pPr>
        <w:spacing w:line="420" w:lineRule="exact"/>
        <w:ind w:left="840" w:hangingChars="300" w:hanging="840"/>
        <w:jc w:val="both"/>
        <w:rPr>
          <w:rFonts w:eastAsia="標楷體"/>
          <w:color w:val="000000" w:themeColor="text1"/>
          <w:sz w:val="28"/>
          <w:szCs w:val="28"/>
        </w:rPr>
      </w:pPr>
      <w:r w:rsidRPr="00217BCF">
        <w:rPr>
          <w:rFonts w:eastAsia="標楷體"/>
          <w:bCs/>
          <w:color w:val="000000" w:themeColor="text1"/>
          <w:kern w:val="0"/>
          <w:sz w:val="28"/>
          <w:szCs w:val="28"/>
        </w:rPr>
        <w:t>（三）</w:t>
      </w:r>
      <w:r w:rsidRPr="00217BCF">
        <w:rPr>
          <w:rFonts w:eastAsia="標楷體"/>
          <w:bCs/>
          <w:color w:val="000000" w:themeColor="text1"/>
          <w:kern w:val="0"/>
          <w:sz w:val="28"/>
          <w:szCs w:val="28"/>
        </w:rPr>
        <w:t>402</w:t>
      </w:r>
      <w:r w:rsidRPr="00217BCF">
        <w:rPr>
          <w:rFonts w:eastAsia="標楷體"/>
          <w:bCs/>
          <w:color w:val="000000" w:themeColor="text1"/>
          <w:kern w:val="0"/>
          <w:sz w:val="28"/>
          <w:szCs w:val="28"/>
        </w:rPr>
        <w:t>收款作業</w:t>
      </w:r>
      <w:r w:rsidRPr="00217BCF">
        <w:rPr>
          <w:rFonts w:eastAsia="標楷體" w:hint="eastAsia"/>
          <w:bCs/>
          <w:color w:val="000000" w:themeColor="text1"/>
          <w:kern w:val="0"/>
          <w:sz w:val="28"/>
          <w:szCs w:val="28"/>
        </w:rPr>
        <w:t>(</w:t>
      </w:r>
      <w:proofErr w:type="gramStart"/>
      <w:r w:rsidRPr="00217BCF">
        <w:rPr>
          <w:rFonts w:eastAsia="標楷體"/>
          <w:bCs/>
          <w:color w:val="000000" w:themeColor="text1"/>
          <w:kern w:val="0"/>
          <w:sz w:val="28"/>
          <w:szCs w:val="28"/>
        </w:rPr>
        <w:t>含預開</w:t>
      </w:r>
      <w:proofErr w:type="gramEnd"/>
      <w:r w:rsidRPr="00217BCF">
        <w:rPr>
          <w:rFonts w:eastAsia="標楷體"/>
          <w:bCs/>
          <w:color w:val="000000" w:themeColor="text1"/>
          <w:kern w:val="0"/>
          <w:sz w:val="28"/>
          <w:szCs w:val="28"/>
        </w:rPr>
        <w:t>收據</w:t>
      </w:r>
      <w:r w:rsidRPr="00217BCF">
        <w:rPr>
          <w:rFonts w:eastAsia="標楷體" w:hint="eastAsia"/>
          <w:bCs/>
          <w:color w:val="000000" w:themeColor="text1"/>
          <w:kern w:val="0"/>
          <w:sz w:val="28"/>
          <w:szCs w:val="28"/>
        </w:rPr>
        <w:t>)</w:t>
      </w:r>
      <w:r w:rsidRPr="00217BCF">
        <w:rPr>
          <w:rFonts w:eastAsia="標楷體"/>
          <w:bCs/>
          <w:color w:val="000000" w:themeColor="text1"/>
          <w:kern w:val="0"/>
          <w:sz w:val="28"/>
          <w:szCs w:val="28"/>
        </w:rPr>
        <w:t>：</w:t>
      </w:r>
      <w:r w:rsidRPr="00217BCF">
        <w:rPr>
          <w:rFonts w:eastAsia="標楷體"/>
          <w:color w:val="000000" w:themeColor="text1"/>
          <w:sz w:val="28"/>
          <w:szCs w:val="28"/>
        </w:rPr>
        <w:t>10</w:t>
      </w:r>
      <w:r w:rsidRPr="00217BCF">
        <w:rPr>
          <w:rFonts w:eastAsia="標楷體" w:hint="eastAsia"/>
          <w:color w:val="000000" w:themeColor="text1"/>
          <w:sz w:val="28"/>
          <w:szCs w:val="28"/>
        </w:rPr>
        <w:t>7</w:t>
      </w:r>
      <w:r w:rsidRPr="00217BCF">
        <w:rPr>
          <w:rFonts w:eastAsia="標楷體"/>
          <w:color w:val="000000" w:themeColor="text1"/>
          <w:sz w:val="28"/>
          <w:szCs w:val="28"/>
        </w:rPr>
        <w:t>年</w:t>
      </w:r>
      <w:r w:rsidRPr="00217BCF">
        <w:rPr>
          <w:rFonts w:eastAsia="標楷體" w:hint="eastAsia"/>
          <w:color w:val="000000" w:themeColor="text1"/>
          <w:sz w:val="28"/>
          <w:szCs w:val="28"/>
        </w:rPr>
        <w:t>1</w:t>
      </w:r>
      <w:r w:rsidRPr="00217BCF">
        <w:rPr>
          <w:rFonts w:eastAsia="標楷體"/>
          <w:bCs/>
          <w:color w:val="000000" w:themeColor="text1"/>
          <w:kern w:val="0"/>
          <w:sz w:val="28"/>
          <w:szCs w:val="28"/>
        </w:rPr>
        <w:t>月</w:t>
      </w:r>
      <w:r w:rsidRPr="00217BCF">
        <w:rPr>
          <w:rFonts w:eastAsia="標楷體" w:hint="eastAsia"/>
          <w:bCs/>
          <w:color w:val="000000" w:themeColor="text1"/>
          <w:kern w:val="0"/>
          <w:sz w:val="28"/>
          <w:szCs w:val="28"/>
        </w:rPr>
        <w:t>份</w:t>
      </w:r>
      <w:r w:rsidRPr="00217BCF">
        <w:rPr>
          <w:rFonts w:eastAsia="標楷體"/>
          <w:bCs/>
          <w:color w:val="000000" w:themeColor="text1"/>
          <w:kern w:val="0"/>
          <w:sz w:val="28"/>
          <w:szCs w:val="28"/>
        </w:rPr>
        <w:t>，共開立</w:t>
      </w:r>
      <w:r w:rsidRPr="00217BCF">
        <w:rPr>
          <w:rFonts w:eastAsia="標楷體"/>
          <w:color w:val="000000" w:themeColor="text1"/>
          <w:sz w:val="28"/>
          <w:szCs w:val="28"/>
        </w:rPr>
        <w:t>三聯式收據</w:t>
      </w:r>
      <w:r w:rsidRPr="00217BCF">
        <w:rPr>
          <w:rFonts w:eastAsia="標楷體" w:hint="eastAsia"/>
          <w:color w:val="000000" w:themeColor="text1"/>
          <w:sz w:val="28"/>
          <w:szCs w:val="28"/>
        </w:rPr>
        <w:t>113</w:t>
      </w:r>
      <w:r w:rsidRPr="00217BCF">
        <w:rPr>
          <w:rFonts w:eastAsia="標楷體"/>
          <w:color w:val="000000" w:themeColor="text1"/>
          <w:sz w:val="28"/>
          <w:szCs w:val="28"/>
        </w:rPr>
        <w:t>張。</w:t>
      </w:r>
    </w:p>
    <w:p w:rsidR="00CC77E1" w:rsidRPr="00217BCF" w:rsidRDefault="00CC77E1" w:rsidP="000476BF">
      <w:pPr>
        <w:spacing w:line="420" w:lineRule="exact"/>
        <w:ind w:left="840" w:hangingChars="300" w:hanging="840"/>
        <w:rPr>
          <w:rFonts w:eastAsia="標楷體"/>
          <w:color w:val="000000" w:themeColor="text1"/>
          <w:sz w:val="28"/>
          <w:szCs w:val="28"/>
        </w:rPr>
      </w:pPr>
      <w:r w:rsidRPr="00217BCF">
        <w:rPr>
          <w:rFonts w:eastAsia="標楷體"/>
          <w:color w:val="000000" w:themeColor="text1"/>
          <w:sz w:val="28"/>
          <w:szCs w:val="28"/>
        </w:rPr>
        <w:t>三、薪資與鐘點費作業</w:t>
      </w:r>
    </w:p>
    <w:p w:rsidR="00CC77E1" w:rsidRPr="00217BCF" w:rsidRDefault="00CC77E1" w:rsidP="00CC77E1">
      <w:pPr>
        <w:snapToGrid w:val="0"/>
        <w:spacing w:line="420" w:lineRule="exact"/>
        <w:ind w:left="840" w:hangingChars="300" w:hanging="840"/>
        <w:jc w:val="both"/>
        <w:rPr>
          <w:rFonts w:eastAsia="標楷體"/>
          <w:bCs/>
          <w:color w:val="000000" w:themeColor="text1"/>
          <w:sz w:val="28"/>
          <w:szCs w:val="28"/>
        </w:rPr>
      </w:pPr>
      <w:r w:rsidRPr="00217BCF">
        <w:rPr>
          <w:rFonts w:eastAsia="標楷體" w:hint="eastAsia"/>
          <w:bCs/>
          <w:color w:val="000000" w:themeColor="text1"/>
          <w:sz w:val="28"/>
          <w:szCs w:val="28"/>
        </w:rPr>
        <w:t>（一）如期完成</w:t>
      </w:r>
      <w:r w:rsidRPr="00217BCF">
        <w:rPr>
          <w:rFonts w:eastAsia="標楷體" w:hint="eastAsia"/>
          <w:bCs/>
          <w:color w:val="000000" w:themeColor="text1"/>
          <w:sz w:val="28"/>
          <w:szCs w:val="28"/>
        </w:rPr>
        <w:t>107</w:t>
      </w:r>
      <w:r w:rsidRPr="00217BCF">
        <w:rPr>
          <w:rFonts w:eastAsia="標楷體" w:hint="eastAsia"/>
          <w:bCs/>
          <w:color w:val="000000" w:themeColor="text1"/>
          <w:sz w:val="28"/>
          <w:szCs w:val="28"/>
        </w:rPr>
        <w:t>年</w:t>
      </w:r>
      <w:r w:rsidRPr="00217BCF">
        <w:rPr>
          <w:rFonts w:eastAsia="標楷體" w:hint="eastAsia"/>
          <w:bCs/>
          <w:color w:val="000000" w:themeColor="text1"/>
          <w:sz w:val="28"/>
          <w:szCs w:val="28"/>
        </w:rPr>
        <w:t>2</w:t>
      </w:r>
      <w:r w:rsidRPr="00217BCF">
        <w:rPr>
          <w:rFonts w:eastAsia="標楷體" w:hint="eastAsia"/>
          <w:bCs/>
          <w:color w:val="000000" w:themeColor="text1"/>
          <w:sz w:val="28"/>
          <w:szCs w:val="28"/>
        </w:rPr>
        <w:t>月教職員工、專案人員、專案教師有關薪津造冊請款、送郵局匯入個人帳戶，並寄發</w:t>
      </w:r>
      <w:r w:rsidRPr="00217BCF">
        <w:rPr>
          <w:rFonts w:eastAsia="標楷體" w:hint="eastAsia"/>
          <w:bCs/>
          <w:color w:val="000000" w:themeColor="text1"/>
          <w:sz w:val="28"/>
          <w:szCs w:val="28"/>
        </w:rPr>
        <w:t>E-mail</w:t>
      </w:r>
      <w:r w:rsidRPr="00217BCF">
        <w:rPr>
          <w:rFonts w:eastAsia="標楷體" w:hint="eastAsia"/>
          <w:bCs/>
          <w:color w:val="000000" w:themeColor="text1"/>
          <w:sz w:val="28"/>
          <w:szCs w:val="28"/>
        </w:rPr>
        <w:t>通知當事人。教職員工合計</w:t>
      </w:r>
      <w:r w:rsidRPr="00217BCF">
        <w:rPr>
          <w:rFonts w:eastAsia="標楷體" w:hint="eastAsia"/>
          <w:bCs/>
          <w:color w:val="000000" w:themeColor="text1"/>
          <w:sz w:val="28"/>
          <w:szCs w:val="28"/>
        </w:rPr>
        <w:t>720</w:t>
      </w:r>
      <w:r w:rsidRPr="00217BCF">
        <w:rPr>
          <w:rFonts w:eastAsia="標楷體" w:hint="eastAsia"/>
          <w:bCs/>
          <w:color w:val="000000" w:themeColor="text1"/>
          <w:sz w:val="28"/>
          <w:szCs w:val="28"/>
        </w:rPr>
        <w:t>人，應發金額</w:t>
      </w:r>
      <w:r w:rsidRPr="00217BCF">
        <w:rPr>
          <w:rFonts w:eastAsia="標楷體" w:hint="eastAsia"/>
          <w:bCs/>
          <w:color w:val="000000" w:themeColor="text1"/>
          <w:sz w:val="28"/>
          <w:szCs w:val="28"/>
        </w:rPr>
        <w:t>61,282,515</w:t>
      </w:r>
      <w:r w:rsidRPr="00217BCF">
        <w:rPr>
          <w:rFonts w:eastAsia="標楷體" w:hint="eastAsia"/>
          <w:bCs/>
          <w:color w:val="000000" w:themeColor="text1"/>
          <w:sz w:val="28"/>
          <w:szCs w:val="28"/>
        </w:rPr>
        <w:t>元。郵局優惠存款</w:t>
      </w:r>
      <w:r w:rsidRPr="00217BCF">
        <w:rPr>
          <w:rFonts w:eastAsia="標楷體" w:hint="eastAsia"/>
          <w:bCs/>
          <w:color w:val="000000" w:themeColor="text1"/>
          <w:sz w:val="28"/>
          <w:szCs w:val="28"/>
        </w:rPr>
        <w:t>2,378,000</w:t>
      </w:r>
      <w:r w:rsidRPr="00217BCF">
        <w:rPr>
          <w:rFonts w:eastAsia="標楷體" w:hint="eastAsia"/>
          <w:bCs/>
          <w:color w:val="000000" w:themeColor="text1"/>
          <w:sz w:val="28"/>
          <w:szCs w:val="28"/>
        </w:rPr>
        <w:t>元。</w:t>
      </w:r>
    </w:p>
    <w:p w:rsidR="00CC77E1" w:rsidRPr="00217BCF" w:rsidRDefault="00CC77E1" w:rsidP="00CC77E1">
      <w:pPr>
        <w:snapToGrid w:val="0"/>
        <w:spacing w:line="420" w:lineRule="exact"/>
        <w:ind w:left="840" w:hangingChars="300" w:hanging="840"/>
        <w:jc w:val="both"/>
        <w:rPr>
          <w:rFonts w:eastAsia="標楷體"/>
          <w:bCs/>
          <w:color w:val="000000" w:themeColor="text1"/>
          <w:sz w:val="28"/>
          <w:szCs w:val="28"/>
        </w:rPr>
      </w:pPr>
      <w:r w:rsidRPr="00217BCF">
        <w:rPr>
          <w:rFonts w:eastAsia="標楷體" w:hint="eastAsia"/>
          <w:bCs/>
          <w:color w:val="000000" w:themeColor="text1"/>
          <w:sz w:val="28"/>
          <w:szCs w:val="28"/>
        </w:rPr>
        <w:t>（二）配合人事室每月</w:t>
      </w:r>
      <w:proofErr w:type="gramStart"/>
      <w:r w:rsidRPr="00217BCF">
        <w:rPr>
          <w:rFonts w:eastAsia="標楷體" w:hint="eastAsia"/>
          <w:bCs/>
          <w:color w:val="000000" w:themeColor="text1"/>
          <w:sz w:val="28"/>
          <w:szCs w:val="28"/>
        </w:rPr>
        <w:t>代扣公保費</w:t>
      </w:r>
      <w:proofErr w:type="gramEnd"/>
      <w:r w:rsidRPr="00217BCF">
        <w:rPr>
          <w:rFonts w:eastAsia="標楷體" w:hint="eastAsia"/>
          <w:bCs/>
          <w:color w:val="000000" w:themeColor="text1"/>
          <w:sz w:val="28"/>
          <w:szCs w:val="28"/>
        </w:rPr>
        <w:t>869,943</w:t>
      </w:r>
      <w:r w:rsidRPr="00217BCF">
        <w:rPr>
          <w:rFonts w:eastAsia="標楷體" w:hint="eastAsia"/>
          <w:bCs/>
          <w:color w:val="000000" w:themeColor="text1"/>
          <w:sz w:val="28"/>
          <w:szCs w:val="28"/>
        </w:rPr>
        <w:t>元、勞保費</w:t>
      </w:r>
      <w:r w:rsidRPr="00217BCF">
        <w:rPr>
          <w:rFonts w:eastAsia="標楷體" w:hint="eastAsia"/>
          <w:bCs/>
          <w:color w:val="000000" w:themeColor="text1"/>
          <w:sz w:val="28"/>
          <w:szCs w:val="28"/>
        </w:rPr>
        <w:t>64,545</w:t>
      </w:r>
      <w:r w:rsidRPr="00217BCF">
        <w:rPr>
          <w:rFonts w:eastAsia="標楷體" w:hint="eastAsia"/>
          <w:bCs/>
          <w:color w:val="000000" w:themeColor="text1"/>
          <w:sz w:val="28"/>
          <w:szCs w:val="28"/>
        </w:rPr>
        <w:t>元、退撫基金</w:t>
      </w:r>
      <w:r w:rsidRPr="00217BCF">
        <w:rPr>
          <w:rFonts w:eastAsia="標楷體" w:hint="eastAsia"/>
          <w:bCs/>
          <w:color w:val="000000" w:themeColor="text1"/>
          <w:sz w:val="28"/>
          <w:szCs w:val="28"/>
        </w:rPr>
        <w:t>2,346,174</w:t>
      </w:r>
      <w:r w:rsidRPr="00217BCF">
        <w:rPr>
          <w:rFonts w:eastAsia="標楷體" w:hint="eastAsia"/>
          <w:bCs/>
          <w:color w:val="000000" w:themeColor="text1"/>
          <w:sz w:val="28"/>
          <w:szCs w:val="28"/>
        </w:rPr>
        <w:t>元、公健保費</w:t>
      </w:r>
      <w:r w:rsidRPr="00217BCF">
        <w:rPr>
          <w:rFonts w:eastAsia="標楷體" w:hint="eastAsia"/>
          <w:bCs/>
          <w:color w:val="000000" w:themeColor="text1"/>
          <w:sz w:val="28"/>
          <w:szCs w:val="28"/>
        </w:rPr>
        <w:t>1,282,233</w:t>
      </w:r>
      <w:r w:rsidRPr="00217BCF">
        <w:rPr>
          <w:rFonts w:eastAsia="標楷體" w:hint="eastAsia"/>
          <w:bCs/>
          <w:color w:val="000000" w:themeColor="text1"/>
          <w:sz w:val="28"/>
          <w:szCs w:val="28"/>
        </w:rPr>
        <w:t>元、</w:t>
      </w:r>
      <w:proofErr w:type="gramStart"/>
      <w:r w:rsidRPr="00217BCF">
        <w:rPr>
          <w:rFonts w:eastAsia="標楷體" w:hint="eastAsia"/>
          <w:bCs/>
          <w:color w:val="000000" w:themeColor="text1"/>
          <w:sz w:val="28"/>
          <w:szCs w:val="28"/>
        </w:rPr>
        <w:t>勞</w:t>
      </w:r>
      <w:proofErr w:type="gramEnd"/>
      <w:r w:rsidRPr="00217BCF">
        <w:rPr>
          <w:rFonts w:eastAsia="標楷體" w:hint="eastAsia"/>
          <w:bCs/>
          <w:color w:val="000000" w:themeColor="text1"/>
          <w:sz w:val="28"/>
          <w:szCs w:val="28"/>
        </w:rPr>
        <w:t>健保費</w:t>
      </w:r>
      <w:r w:rsidRPr="00217BCF">
        <w:rPr>
          <w:rFonts w:eastAsia="標楷體" w:hint="eastAsia"/>
          <w:bCs/>
          <w:color w:val="000000" w:themeColor="text1"/>
          <w:sz w:val="28"/>
          <w:szCs w:val="28"/>
        </w:rPr>
        <w:t>85,662</w:t>
      </w:r>
      <w:r w:rsidRPr="00217BCF">
        <w:rPr>
          <w:rFonts w:eastAsia="標楷體" w:hint="eastAsia"/>
          <w:bCs/>
          <w:color w:val="000000" w:themeColor="text1"/>
          <w:sz w:val="28"/>
          <w:szCs w:val="28"/>
        </w:rPr>
        <w:t>元，自提勞退</w:t>
      </w:r>
      <w:r w:rsidRPr="00217BCF">
        <w:rPr>
          <w:rFonts w:eastAsia="標楷體" w:hint="eastAsia"/>
          <w:bCs/>
          <w:color w:val="000000" w:themeColor="text1"/>
          <w:sz w:val="28"/>
          <w:szCs w:val="28"/>
        </w:rPr>
        <w:t>,26,318</w:t>
      </w:r>
      <w:r w:rsidRPr="00217BCF">
        <w:rPr>
          <w:rFonts w:eastAsia="標楷體" w:hint="eastAsia"/>
          <w:bCs/>
          <w:color w:val="000000" w:themeColor="text1"/>
          <w:sz w:val="28"/>
          <w:szCs w:val="28"/>
        </w:rPr>
        <w:t>元，並完成與人事室人數、金額核對及請款與繳費作業。</w:t>
      </w:r>
    </w:p>
    <w:p w:rsidR="00CC77E1" w:rsidRPr="00217BCF" w:rsidRDefault="00CC77E1" w:rsidP="00CC77E1">
      <w:pPr>
        <w:snapToGrid w:val="0"/>
        <w:spacing w:line="420" w:lineRule="exact"/>
        <w:ind w:left="840" w:hangingChars="300" w:hanging="840"/>
        <w:jc w:val="both"/>
        <w:rPr>
          <w:rFonts w:eastAsia="標楷體"/>
          <w:bCs/>
          <w:color w:val="000000" w:themeColor="text1"/>
          <w:sz w:val="28"/>
          <w:szCs w:val="28"/>
        </w:rPr>
      </w:pPr>
      <w:r w:rsidRPr="00217BCF">
        <w:rPr>
          <w:rFonts w:eastAsia="標楷體" w:hint="eastAsia"/>
          <w:bCs/>
          <w:color w:val="000000" w:themeColor="text1"/>
          <w:sz w:val="28"/>
          <w:szCs w:val="28"/>
        </w:rPr>
        <w:t>（三）配合法院、人事室通知辦理法院代扣款，計有</w:t>
      </w:r>
      <w:r w:rsidRPr="00217BCF">
        <w:rPr>
          <w:rFonts w:eastAsia="標楷體" w:hint="eastAsia"/>
          <w:bCs/>
          <w:color w:val="000000" w:themeColor="text1"/>
          <w:sz w:val="28"/>
          <w:szCs w:val="28"/>
        </w:rPr>
        <w:t>36</w:t>
      </w:r>
      <w:r w:rsidRPr="00217BCF">
        <w:rPr>
          <w:rFonts w:eastAsia="標楷體" w:hint="eastAsia"/>
          <w:bCs/>
          <w:color w:val="000000" w:themeColor="text1"/>
          <w:sz w:val="28"/>
          <w:szCs w:val="28"/>
        </w:rPr>
        <w:t>位債權人，代扣金額計</w:t>
      </w:r>
      <w:r w:rsidRPr="00217BCF">
        <w:rPr>
          <w:rFonts w:eastAsia="標楷體" w:hint="eastAsia"/>
          <w:bCs/>
          <w:color w:val="000000" w:themeColor="text1"/>
          <w:sz w:val="28"/>
          <w:szCs w:val="28"/>
        </w:rPr>
        <w:t>104,461</w:t>
      </w:r>
      <w:r w:rsidRPr="00217BCF">
        <w:rPr>
          <w:rFonts w:eastAsia="標楷體" w:hint="eastAsia"/>
          <w:bCs/>
          <w:color w:val="000000" w:themeColor="text1"/>
          <w:sz w:val="28"/>
          <w:szCs w:val="28"/>
        </w:rPr>
        <w:t>元，如期完成請款及通知各債權人。</w:t>
      </w:r>
      <w:r w:rsidRPr="00217BCF">
        <w:rPr>
          <w:rFonts w:eastAsia="標楷體" w:hint="eastAsia"/>
          <w:color w:val="000000" w:themeColor="text1"/>
          <w:sz w:val="28"/>
          <w:szCs w:val="28"/>
        </w:rPr>
        <w:t>每月薪津法院扣款，債權人收據請款共</w:t>
      </w:r>
      <w:r w:rsidRPr="00217BCF">
        <w:rPr>
          <w:rFonts w:eastAsia="標楷體" w:hint="eastAsia"/>
          <w:color w:val="000000" w:themeColor="text1"/>
          <w:sz w:val="28"/>
          <w:szCs w:val="28"/>
        </w:rPr>
        <w:t>11</w:t>
      </w:r>
      <w:r w:rsidRPr="00217BCF">
        <w:rPr>
          <w:rFonts w:eastAsia="標楷體" w:hint="eastAsia"/>
          <w:color w:val="000000" w:themeColor="text1"/>
          <w:sz w:val="28"/>
          <w:szCs w:val="28"/>
        </w:rPr>
        <w:t>筆，金額</w:t>
      </w:r>
      <w:r w:rsidRPr="00217BCF">
        <w:rPr>
          <w:rFonts w:eastAsia="標楷體" w:hint="eastAsia"/>
          <w:color w:val="000000" w:themeColor="text1"/>
          <w:sz w:val="28"/>
          <w:szCs w:val="28"/>
        </w:rPr>
        <w:t>31,874</w:t>
      </w:r>
      <w:r w:rsidRPr="00217BCF">
        <w:rPr>
          <w:rFonts w:eastAsia="標楷體" w:hint="eastAsia"/>
          <w:color w:val="000000" w:themeColor="text1"/>
          <w:sz w:val="28"/>
          <w:szCs w:val="28"/>
        </w:rPr>
        <w:t>元。</w:t>
      </w:r>
    </w:p>
    <w:p w:rsidR="00CC77E1" w:rsidRPr="00217BCF" w:rsidRDefault="00CC77E1" w:rsidP="00CC77E1">
      <w:pPr>
        <w:snapToGrid w:val="0"/>
        <w:spacing w:line="420" w:lineRule="exact"/>
        <w:ind w:left="840" w:hangingChars="300" w:hanging="840"/>
        <w:jc w:val="both"/>
        <w:rPr>
          <w:rFonts w:eastAsia="標楷體"/>
          <w:bCs/>
          <w:color w:val="000000" w:themeColor="text1"/>
          <w:sz w:val="28"/>
          <w:szCs w:val="28"/>
        </w:rPr>
      </w:pPr>
      <w:r w:rsidRPr="00217BCF">
        <w:rPr>
          <w:rFonts w:eastAsia="標楷體" w:hint="eastAsia"/>
          <w:bCs/>
          <w:color w:val="000000" w:themeColor="text1"/>
          <w:sz w:val="28"/>
          <w:szCs w:val="28"/>
        </w:rPr>
        <w:t>（四）配合其他各單位辦理薪津扣款，完成代扣每月鮮奶費</w:t>
      </w:r>
      <w:r w:rsidRPr="00217BCF">
        <w:rPr>
          <w:rFonts w:eastAsia="標楷體" w:hint="eastAsia"/>
          <w:bCs/>
          <w:color w:val="000000" w:themeColor="text1"/>
          <w:sz w:val="28"/>
          <w:szCs w:val="28"/>
        </w:rPr>
        <w:t>181,270</w:t>
      </w:r>
      <w:r w:rsidRPr="00217BCF">
        <w:rPr>
          <w:rFonts w:eastAsia="標楷體" w:hint="eastAsia"/>
          <w:bCs/>
          <w:color w:val="000000" w:themeColor="text1"/>
          <w:sz w:val="28"/>
          <w:szCs w:val="28"/>
        </w:rPr>
        <w:t>元、電話費</w:t>
      </w:r>
      <w:r w:rsidRPr="00217BCF">
        <w:rPr>
          <w:rFonts w:eastAsia="標楷體" w:hint="eastAsia"/>
          <w:bCs/>
          <w:color w:val="000000" w:themeColor="text1"/>
          <w:sz w:val="28"/>
          <w:szCs w:val="28"/>
        </w:rPr>
        <w:t>5,573</w:t>
      </w:r>
      <w:r w:rsidRPr="00217BCF">
        <w:rPr>
          <w:rFonts w:eastAsia="標楷體" w:hint="eastAsia"/>
          <w:bCs/>
          <w:color w:val="000000" w:themeColor="text1"/>
          <w:sz w:val="28"/>
          <w:szCs w:val="28"/>
        </w:rPr>
        <w:t>元。</w:t>
      </w:r>
    </w:p>
    <w:p w:rsidR="00CC77E1" w:rsidRPr="00217BCF" w:rsidRDefault="00CC77E1" w:rsidP="00CC77E1">
      <w:pPr>
        <w:snapToGrid w:val="0"/>
        <w:spacing w:line="420" w:lineRule="exact"/>
        <w:ind w:left="840" w:hangingChars="300" w:hanging="840"/>
        <w:jc w:val="both"/>
        <w:rPr>
          <w:rFonts w:eastAsia="標楷體"/>
          <w:bCs/>
          <w:color w:val="000000" w:themeColor="text1"/>
          <w:sz w:val="28"/>
          <w:szCs w:val="28"/>
        </w:rPr>
      </w:pPr>
      <w:r w:rsidRPr="00217BCF">
        <w:rPr>
          <w:rFonts w:eastAsia="標楷體" w:hint="eastAsia"/>
          <w:bCs/>
          <w:color w:val="000000" w:themeColor="text1"/>
          <w:sz w:val="28"/>
          <w:szCs w:val="28"/>
        </w:rPr>
        <w:t>（五）完成公教貸款代扣代償，合作金庫銀行</w:t>
      </w:r>
      <w:r w:rsidRPr="00217BCF">
        <w:rPr>
          <w:rFonts w:eastAsia="標楷體" w:hint="eastAsia"/>
          <w:bCs/>
          <w:color w:val="000000" w:themeColor="text1"/>
          <w:sz w:val="28"/>
          <w:szCs w:val="28"/>
        </w:rPr>
        <w:t>120,410</w:t>
      </w:r>
      <w:r w:rsidRPr="00217BCF">
        <w:rPr>
          <w:rFonts w:eastAsia="標楷體" w:hint="eastAsia"/>
          <w:bCs/>
          <w:color w:val="000000" w:themeColor="text1"/>
          <w:sz w:val="28"/>
          <w:szCs w:val="28"/>
        </w:rPr>
        <w:t>元</w:t>
      </w:r>
      <w:r w:rsidRPr="00217BCF">
        <w:rPr>
          <w:rFonts w:eastAsia="標楷體" w:hint="eastAsia"/>
          <w:bCs/>
          <w:color w:val="000000" w:themeColor="text1"/>
          <w:sz w:val="28"/>
          <w:szCs w:val="28"/>
        </w:rPr>
        <w:t>/15</w:t>
      </w:r>
      <w:r w:rsidRPr="00217BCF">
        <w:rPr>
          <w:rFonts w:eastAsia="標楷體" w:hint="eastAsia"/>
          <w:bCs/>
          <w:color w:val="000000" w:themeColor="text1"/>
          <w:sz w:val="28"/>
          <w:szCs w:val="28"/>
        </w:rPr>
        <w:t>人，土地銀行</w:t>
      </w:r>
      <w:r w:rsidRPr="00217BCF">
        <w:rPr>
          <w:rFonts w:eastAsia="標楷體" w:hint="eastAsia"/>
          <w:bCs/>
          <w:color w:val="000000" w:themeColor="text1"/>
          <w:sz w:val="28"/>
          <w:szCs w:val="28"/>
        </w:rPr>
        <w:t>31,900</w:t>
      </w:r>
      <w:r w:rsidRPr="00217BCF">
        <w:rPr>
          <w:rFonts w:eastAsia="標楷體" w:hint="eastAsia"/>
          <w:bCs/>
          <w:color w:val="000000" w:themeColor="text1"/>
          <w:sz w:val="28"/>
          <w:szCs w:val="28"/>
        </w:rPr>
        <w:t>元</w:t>
      </w:r>
      <w:r w:rsidRPr="00217BCF">
        <w:rPr>
          <w:rFonts w:eastAsia="標楷體" w:hint="eastAsia"/>
          <w:bCs/>
          <w:color w:val="000000" w:themeColor="text1"/>
          <w:sz w:val="28"/>
          <w:szCs w:val="28"/>
        </w:rPr>
        <w:t>/4</w:t>
      </w:r>
      <w:r w:rsidRPr="00217BCF">
        <w:rPr>
          <w:rFonts w:eastAsia="標楷體" w:hint="eastAsia"/>
          <w:bCs/>
          <w:color w:val="000000" w:themeColor="text1"/>
          <w:sz w:val="28"/>
          <w:szCs w:val="28"/>
        </w:rPr>
        <w:t>人，第一銀行</w:t>
      </w:r>
      <w:r w:rsidRPr="00217BCF">
        <w:rPr>
          <w:rFonts w:eastAsia="標楷體" w:hint="eastAsia"/>
          <w:bCs/>
          <w:color w:val="000000" w:themeColor="text1"/>
          <w:sz w:val="28"/>
          <w:szCs w:val="28"/>
        </w:rPr>
        <w:t>36,947</w:t>
      </w:r>
      <w:r w:rsidRPr="00217BCF">
        <w:rPr>
          <w:rFonts w:eastAsia="標楷體" w:hint="eastAsia"/>
          <w:bCs/>
          <w:color w:val="000000" w:themeColor="text1"/>
          <w:sz w:val="28"/>
          <w:szCs w:val="28"/>
        </w:rPr>
        <w:t>元</w:t>
      </w:r>
      <w:r w:rsidRPr="00217BCF">
        <w:rPr>
          <w:rFonts w:eastAsia="標楷體" w:hint="eastAsia"/>
          <w:bCs/>
          <w:color w:val="000000" w:themeColor="text1"/>
          <w:sz w:val="28"/>
          <w:szCs w:val="28"/>
        </w:rPr>
        <w:t>/4</w:t>
      </w:r>
      <w:r w:rsidRPr="00217BCF">
        <w:rPr>
          <w:rFonts w:eastAsia="標楷體" w:hint="eastAsia"/>
          <w:bCs/>
          <w:color w:val="000000" w:themeColor="text1"/>
          <w:sz w:val="28"/>
          <w:szCs w:val="28"/>
        </w:rPr>
        <w:t>人，富邦銀行</w:t>
      </w:r>
      <w:r w:rsidRPr="00217BCF">
        <w:rPr>
          <w:rFonts w:eastAsia="標楷體" w:hint="eastAsia"/>
          <w:bCs/>
          <w:color w:val="000000" w:themeColor="text1"/>
          <w:sz w:val="28"/>
          <w:szCs w:val="28"/>
        </w:rPr>
        <w:t>10,951</w:t>
      </w:r>
      <w:r w:rsidRPr="00217BCF">
        <w:rPr>
          <w:rFonts w:eastAsia="標楷體" w:hint="eastAsia"/>
          <w:bCs/>
          <w:color w:val="000000" w:themeColor="text1"/>
          <w:sz w:val="28"/>
          <w:szCs w:val="28"/>
        </w:rPr>
        <w:t>元</w:t>
      </w:r>
      <w:r w:rsidRPr="00217BCF">
        <w:rPr>
          <w:rFonts w:eastAsia="標楷體" w:hint="eastAsia"/>
          <w:bCs/>
          <w:color w:val="000000" w:themeColor="text1"/>
          <w:sz w:val="28"/>
          <w:szCs w:val="28"/>
        </w:rPr>
        <w:t>/1</w:t>
      </w:r>
      <w:r w:rsidRPr="00217BCF">
        <w:rPr>
          <w:rFonts w:eastAsia="標楷體" w:hint="eastAsia"/>
          <w:bCs/>
          <w:color w:val="000000" w:themeColor="text1"/>
          <w:sz w:val="28"/>
          <w:szCs w:val="28"/>
        </w:rPr>
        <w:t>人。</w:t>
      </w:r>
    </w:p>
    <w:p w:rsidR="00CC77E1" w:rsidRPr="00217BCF" w:rsidRDefault="00CC77E1" w:rsidP="00CC77E1">
      <w:pPr>
        <w:snapToGrid w:val="0"/>
        <w:spacing w:line="420" w:lineRule="exact"/>
        <w:ind w:left="840" w:hangingChars="300" w:hanging="840"/>
        <w:jc w:val="both"/>
        <w:rPr>
          <w:rFonts w:eastAsia="標楷體"/>
          <w:bCs/>
          <w:color w:val="000000" w:themeColor="text1"/>
          <w:sz w:val="28"/>
          <w:szCs w:val="28"/>
        </w:rPr>
      </w:pPr>
      <w:r w:rsidRPr="00217BCF">
        <w:rPr>
          <w:rFonts w:eastAsia="標楷體" w:hint="eastAsia"/>
          <w:bCs/>
          <w:color w:val="000000" w:themeColor="text1"/>
          <w:sz w:val="28"/>
          <w:szCs w:val="28"/>
        </w:rPr>
        <w:t>（六）清冊預借，領取支票繳納</w:t>
      </w:r>
      <w:r w:rsidRPr="00217BCF">
        <w:rPr>
          <w:rFonts w:eastAsia="標楷體" w:hint="eastAsia"/>
          <w:bCs/>
          <w:color w:val="000000" w:themeColor="text1"/>
          <w:sz w:val="28"/>
          <w:szCs w:val="28"/>
        </w:rPr>
        <w:t>(</w:t>
      </w:r>
      <w:r w:rsidRPr="00217BCF">
        <w:rPr>
          <w:rFonts w:eastAsia="標楷體" w:hint="eastAsia"/>
          <w:bCs/>
          <w:color w:val="000000" w:themeColor="text1"/>
          <w:sz w:val="28"/>
          <w:szCs w:val="28"/>
        </w:rPr>
        <w:t>法定期限內須繳納</w:t>
      </w:r>
      <w:r w:rsidRPr="00217BCF">
        <w:rPr>
          <w:rFonts w:eastAsia="標楷體" w:hint="eastAsia"/>
          <w:bCs/>
          <w:color w:val="000000" w:themeColor="text1"/>
          <w:sz w:val="28"/>
          <w:szCs w:val="28"/>
        </w:rPr>
        <w:t>)</w:t>
      </w:r>
      <w:r w:rsidRPr="00217BCF">
        <w:rPr>
          <w:rFonts w:eastAsia="標楷體" w:hint="eastAsia"/>
          <w:bCs/>
          <w:color w:val="000000" w:themeColor="text1"/>
          <w:sz w:val="28"/>
          <w:szCs w:val="28"/>
        </w:rPr>
        <w:t>，再行核銷。退撫基金共</w:t>
      </w:r>
      <w:r w:rsidRPr="00217BCF">
        <w:rPr>
          <w:rFonts w:eastAsia="標楷體" w:hint="eastAsia"/>
          <w:bCs/>
          <w:color w:val="000000" w:themeColor="text1"/>
          <w:sz w:val="28"/>
          <w:szCs w:val="28"/>
        </w:rPr>
        <w:t>6,703,948</w:t>
      </w:r>
      <w:r w:rsidRPr="00217BCF">
        <w:rPr>
          <w:rFonts w:eastAsia="標楷體" w:hint="eastAsia"/>
          <w:bCs/>
          <w:color w:val="000000" w:themeColor="text1"/>
          <w:sz w:val="28"/>
          <w:szCs w:val="28"/>
        </w:rPr>
        <w:t>元</w:t>
      </w:r>
      <w:r w:rsidRPr="00217BCF">
        <w:rPr>
          <w:rFonts w:eastAsia="標楷體" w:hint="eastAsia"/>
          <w:bCs/>
          <w:color w:val="000000" w:themeColor="text1"/>
          <w:sz w:val="28"/>
          <w:szCs w:val="28"/>
        </w:rPr>
        <w:t>/618</w:t>
      </w:r>
      <w:r w:rsidRPr="00217BCF">
        <w:rPr>
          <w:rFonts w:eastAsia="標楷體" w:hint="eastAsia"/>
          <w:bCs/>
          <w:color w:val="000000" w:themeColor="text1"/>
          <w:sz w:val="28"/>
          <w:szCs w:val="28"/>
        </w:rPr>
        <w:t>人；軍人退撫基金共</w:t>
      </w:r>
      <w:r w:rsidRPr="00217BCF">
        <w:rPr>
          <w:rFonts w:eastAsia="標楷體" w:hint="eastAsia"/>
          <w:bCs/>
          <w:color w:val="000000" w:themeColor="text1"/>
          <w:sz w:val="28"/>
          <w:szCs w:val="28"/>
        </w:rPr>
        <w:t>85,638</w:t>
      </w:r>
      <w:r w:rsidRPr="00217BCF">
        <w:rPr>
          <w:rFonts w:eastAsia="標楷體" w:hint="eastAsia"/>
          <w:bCs/>
          <w:color w:val="000000" w:themeColor="text1"/>
          <w:sz w:val="28"/>
          <w:szCs w:val="28"/>
        </w:rPr>
        <w:t>元</w:t>
      </w:r>
      <w:r w:rsidRPr="00217BCF">
        <w:rPr>
          <w:rFonts w:eastAsia="標楷體" w:hint="eastAsia"/>
          <w:bCs/>
          <w:color w:val="000000" w:themeColor="text1"/>
          <w:sz w:val="28"/>
          <w:szCs w:val="28"/>
        </w:rPr>
        <w:t>/8</w:t>
      </w:r>
      <w:r w:rsidRPr="00217BCF">
        <w:rPr>
          <w:rFonts w:eastAsia="標楷體" w:hint="eastAsia"/>
          <w:bCs/>
          <w:color w:val="000000" w:themeColor="text1"/>
          <w:sz w:val="28"/>
          <w:szCs w:val="28"/>
        </w:rPr>
        <w:t>人；公保費共</w:t>
      </w:r>
      <w:r w:rsidRPr="00217BCF">
        <w:rPr>
          <w:rFonts w:eastAsia="標楷體" w:hint="eastAsia"/>
          <w:bCs/>
          <w:color w:val="000000" w:themeColor="text1"/>
          <w:sz w:val="28"/>
          <w:szCs w:val="28"/>
        </w:rPr>
        <w:t xml:space="preserve"> 2,595,260</w:t>
      </w:r>
      <w:r w:rsidRPr="00217BCF">
        <w:rPr>
          <w:rFonts w:eastAsia="標楷體" w:hint="eastAsia"/>
          <w:bCs/>
          <w:color w:val="000000" w:themeColor="text1"/>
          <w:sz w:val="28"/>
          <w:szCs w:val="28"/>
        </w:rPr>
        <w:t>元</w:t>
      </w:r>
      <w:r w:rsidRPr="00217BCF">
        <w:rPr>
          <w:rFonts w:eastAsia="標楷體" w:hint="eastAsia"/>
          <w:bCs/>
          <w:color w:val="000000" w:themeColor="text1"/>
          <w:sz w:val="28"/>
          <w:szCs w:val="28"/>
        </w:rPr>
        <w:t>/628</w:t>
      </w:r>
      <w:r w:rsidRPr="00217BCF">
        <w:rPr>
          <w:rFonts w:eastAsia="標楷體" w:hint="eastAsia"/>
          <w:bCs/>
          <w:color w:val="000000" w:themeColor="text1"/>
          <w:sz w:val="28"/>
          <w:szCs w:val="28"/>
        </w:rPr>
        <w:t>人。</w:t>
      </w:r>
    </w:p>
    <w:p w:rsidR="00CC77E1" w:rsidRPr="00217BCF" w:rsidRDefault="00CC77E1" w:rsidP="00CC77E1">
      <w:pPr>
        <w:snapToGrid w:val="0"/>
        <w:spacing w:line="420" w:lineRule="exact"/>
        <w:ind w:left="840" w:hangingChars="300" w:hanging="840"/>
        <w:jc w:val="both"/>
        <w:rPr>
          <w:rFonts w:eastAsia="標楷體"/>
          <w:bCs/>
          <w:color w:val="000000" w:themeColor="text1"/>
          <w:sz w:val="28"/>
          <w:szCs w:val="28"/>
        </w:rPr>
      </w:pPr>
      <w:r w:rsidRPr="00217BCF">
        <w:rPr>
          <w:rFonts w:eastAsia="標楷體" w:hint="eastAsia"/>
          <w:bCs/>
          <w:color w:val="000000" w:themeColor="text1"/>
          <w:sz w:val="28"/>
          <w:szCs w:val="28"/>
        </w:rPr>
        <w:t>（七）專案約</w:t>
      </w:r>
      <w:proofErr w:type="gramStart"/>
      <w:r w:rsidRPr="00217BCF">
        <w:rPr>
          <w:rFonts w:eastAsia="標楷體" w:hint="eastAsia"/>
          <w:bCs/>
          <w:color w:val="000000" w:themeColor="text1"/>
          <w:sz w:val="28"/>
          <w:szCs w:val="28"/>
        </w:rPr>
        <w:t>僱</w:t>
      </w:r>
      <w:proofErr w:type="gramEnd"/>
      <w:r w:rsidRPr="00217BCF">
        <w:rPr>
          <w:rFonts w:eastAsia="標楷體" w:hint="eastAsia"/>
          <w:bCs/>
          <w:color w:val="000000" w:themeColor="text1"/>
          <w:sz w:val="28"/>
          <w:szCs w:val="28"/>
        </w:rPr>
        <w:t>人員</w:t>
      </w:r>
      <w:r w:rsidRPr="00217BCF">
        <w:rPr>
          <w:rFonts w:eastAsia="標楷體" w:hint="eastAsia"/>
          <w:bCs/>
          <w:color w:val="000000" w:themeColor="text1"/>
          <w:sz w:val="28"/>
          <w:szCs w:val="28"/>
        </w:rPr>
        <w:t>107/1</w:t>
      </w:r>
      <w:r w:rsidRPr="00217BCF">
        <w:rPr>
          <w:rFonts w:eastAsia="標楷體" w:hint="eastAsia"/>
          <w:bCs/>
          <w:color w:val="000000" w:themeColor="text1"/>
          <w:sz w:val="28"/>
          <w:szCs w:val="28"/>
        </w:rPr>
        <w:t>月份薪資共發放</w:t>
      </w:r>
      <w:r w:rsidRPr="00217BCF">
        <w:rPr>
          <w:rFonts w:eastAsia="標楷體" w:hint="eastAsia"/>
          <w:bCs/>
          <w:color w:val="000000" w:themeColor="text1"/>
          <w:sz w:val="28"/>
          <w:szCs w:val="28"/>
        </w:rPr>
        <w:t>4,065,143/105</w:t>
      </w:r>
      <w:r w:rsidRPr="00217BCF">
        <w:rPr>
          <w:rFonts w:eastAsia="標楷體" w:hint="eastAsia"/>
          <w:bCs/>
          <w:color w:val="000000" w:themeColor="text1"/>
          <w:sz w:val="28"/>
          <w:szCs w:val="28"/>
        </w:rPr>
        <w:t>人與心理師</w:t>
      </w:r>
      <w:r w:rsidRPr="00217BCF">
        <w:rPr>
          <w:rFonts w:eastAsia="標楷體" w:hint="eastAsia"/>
          <w:bCs/>
          <w:color w:val="000000" w:themeColor="text1"/>
          <w:sz w:val="28"/>
          <w:szCs w:val="28"/>
        </w:rPr>
        <w:t>61,806/2</w:t>
      </w:r>
      <w:r w:rsidRPr="00217BCF">
        <w:rPr>
          <w:rFonts w:eastAsia="標楷體" w:hint="eastAsia"/>
          <w:bCs/>
          <w:color w:val="000000" w:themeColor="text1"/>
          <w:sz w:val="28"/>
          <w:szCs w:val="28"/>
        </w:rPr>
        <w:t>人</w:t>
      </w:r>
      <w:r w:rsidRPr="00217BCF">
        <w:rPr>
          <w:rFonts w:eastAsia="標楷體" w:hint="eastAsia"/>
          <w:bCs/>
          <w:color w:val="000000" w:themeColor="text1"/>
          <w:sz w:val="28"/>
          <w:szCs w:val="28"/>
        </w:rPr>
        <w:t>(</w:t>
      </w:r>
      <w:proofErr w:type="gramStart"/>
      <w:r w:rsidRPr="00217BCF">
        <w:rPr>
          <w:rFonts w:eastAsia="標楷體" w:hint="eastAsia"/>
          <w:bCs/>
          <w:color w:val="000000" w:themeColor="text1"/>
          <w:sz w:val="28"/>
          <w:szCs w:val="28"/>
        </w:rPr>
        <w:t>代扣公提</w:t>
      </w:r>
      <w:proofErr w:type="gramEnd"/>
      <w:r w:rsidRPr="00217BCF">
        <w:rPr>
          <w:rFonts w:eastAsia="標楷體" w:hint="eastAsia"/>
          <w:bCs/>
          <w:color w:val="000000" w:themeColor="text1"/>
          <w:sz w:val="28"/>
          <w:szCs w:val="28"/>
        </w:rPr>
        <w:t>勞保、健保、勞退金、自繳勞保費及健保費</w:t>
      </w:r>
      <w:r w:rsidRPr="00217BCF">
        <w:rPr>
          <w:rFonts w:eastAsia="標楷體" w:hint="eastAsia"/>
          <w:bCs/>
          <w:color w:val="000000" w:themeColor="text1"/>
          <w:sz w:val="28"/>
          <w:szCs w:val="28"/>
        </w:rPr>
        <w:t>)</w:t>
      </w:r>
      <w:r w:rsidRPr="00217BCF">
        <w:rPr>
          <w:rFonts w:eastAsia="標楷體" w:hint="eastAsia"/>
          <w:bCs/>
          <w:color w:val="000000" w:themeColor="text1"/>
          <w:sz w:val="28"/>
          <w:szCs w:val="28"/>
        </w:rPr>
        <w:t>。</w:t>
      </w:r>
    </w:p>
    <w:p w:rsidR="00CC77E1" w:rsidRPr="00217BCF" w:rsidRDefault="00CC77E1" w:rsidP="00CC77E1">
      <w:pPr>
        <w:snapToGrid w:val="0"/>
        <w:spacing w:line="420" w:lineRule="exact"/>
        <w:ind w:left="840" w:hangingChars="300" w:hanging="840"/>
        <w:jc w:val="both"/>
        <w:rPr>
          <w:rFonts w:eastAsia="標楷體"/>
          <w:bCs/>
          <w:color w:val="000000" w:themeColor="text1"/>
          <w:sz w:val="28"/>
          <w:szCs w:val="28"/>
        </w:rPr>
      </w:pPr>
      <w:r w:rsidRPr="00217BCF">
        <w:rPr>
          <w:rFonts w:eastAsia="標楷體" w:hint="eastAsia"/>
          <w:bCs/>
          <w:color w:val="000000" w:themeColor="text1"/>
          <w:sz w:val="28"/>
          <w:szCs w:val="28"/>
        </w:rPr>
        <w:t>（八）職務代理人</w:t>
      </w:r>
      <w:r w:rsidRPr="00217BCF">
        <w:rPr>
          <w:rFonts w:eastAsia="標楷體" w:hint="eastAsia"/>
          <w:bCs/>
          <w:color w:val="000000" w:themeColor="text1"/>
          <w:sz w:val="28"/>
          <w:szCs w:val="28"/>
        </w:rPr>
        <w:t>107/2</w:t>
      </w:r>
      <w:r w:rsidRPr="00217BCF">
        <w:rPr>
          <w:rFonts w:eastAsia="標楷體" w:hint="eastAsia"/>
          <w:bCs/>
          <w:color w:val="000000" w:themeColor="text1"/>
          <w:sz w:val="28"/>
          <w:szCs w:val="28"/>
        </w:rPr>
        <w:t>月薪資</w:t>
      </w:r>
      <w:r w:rsidRPr="00217BCF">
        <w:rPr>
          <w:rFonts w:eastAsia="標楷體" w:hint="eastAsia"/>
          <w:bCs/>
          <w:color w:val="000000" w:themeColor="text1"/>
          <w:sz w:val="28"/>
          <w:szCs w:val="28"/>
        </w:rPr>
        <w:t>188,479</w:t>
      </w:r>
      <w:r w:rsidRPr="00217BCF">
        <w:rPr>
          <w:rFonts w:eastAsia="標楷體" w:hint="eastAsia"/>
          <w:bCs/>
          <w:color w:val="000000" w:themeColor="text1"/>
          <w:sz w:val="28"/>
          <w:szCs w:val="28"/>
        </w:rPr>
        <w:t>元</w:t>
      </w:r>
      <w:r w:rsidRPr="00217BCF">
        <w:rPr>
          <w:rFonts w:eastAsia="標楷體" w:hint="eastAsia"/>
          <w:bCs/>
          <w:color w:val="000000" w:themeColor="text1"/>
          <w:sz w:val="28"/>
          <w:szCs w:val="28"/>
        </w:rPr>
        <w:t>/4</w:t>
      </w:r>
      <w:r w:rsidRPr="00217BCF">
        <w:rPr>
          <w:rFonts w:eastAsia="標楷體" w:hint="eastAsia"/>
          <w:bCs/>
          <w:color w:val="000000" w:themeColor="text1"/>
          <w:sz w:val="28"/>
          <w:szCs w:val="28"/>
        </w:rPr>
        <w:t>人</w:t>
      </w:r>
      <w:r w:rsidRPr="00217BCF">
        <w:rPr>
          <w:rFonts w:eastAsia="標楷體" w:hint="eastAsia"/>
          <w:bCs/>
          <w:color w:val="000000" w:themeColor="text1"/>
          <w:sz w:val="28"/>
          <w:szCs w:val="28"/>
        </w:rPr>
        <w:t>(</w:t>
      </w:r>
      <w:proofErr w:type="gramStart"/>
      <w:r w:rsidRPr="00217BCF">
        <w:rPr>
          <w:rFonts w:eastAsia="標楷體" w:hint="eastAsia"/>
          <w:bCs/>
          <w:color w:val="000000" w:themeColor="text1"/>
          <w:sz w:val="28"/>
          <w:szCs w:val="28"/>
        </w:rPr>
        <w:t>代扣公提</w:t>
      </w:r>
      <w:proofErr w:type="gramEnd"/>
      <w:r w:rsidRPr="00217BCF">
        <w:rPr>
          <w:rFonts w:eastAsia="標楷體" w:hint="eastAsia"/>
          <w:bCs/>
          <w:color w:val="000000" w:themeColor="text1"/>
          <w:sz w:val="28"/>
          <w:szCs w:val="28"/>
        </w:rPr>
        <w:t>勞保、健保、勞退金、自繳勞保費及健保費</w:t>
      </w:r>
      <w:r w:rsidRPr="00217BCF">
        <w:rPr>
          <w:rFonts w:eastAsia="標楷體" w:hint="eastAsia"/>
          <w:bCs/>
          <w:color w:val="000000" w:themeColor="text1"/>
          <w:sz w:val="28"/>
          <w:szCs w:val="28"/>
        </w:rPr>
        <w:t>)</w:t>
      </w:r>
      <w:r w:rsidRPr="00217BCF">
        <w:rPr>
          <w:rFonts w:eastAsia="標楷體" w:hint="eastAsia"/>
          <w:bCs/>
          <w:color w:val="000000" w:themeColor="text1"/>
          <w:sz w:val="28"/>
          <w:szCs w:val="28"/>
        </w:rPr>
        <w:t>。補發</w:t>
      </w:r>
      <w:r w:rsidRPr="00217BCF">
        <w:rPr>
          <w:rFonts w:eastAsia="標楷體" w:hint="eastAsia"/>
          <w:bCs/>
          <w:color w:val="000000" w:themeColor="text1"/>
          <w:sz w:val="28"/>
          <w:szCs w:val="28"/>
        </w:rPr>
        <w:t>107/1</w:t>
      </w:r>
      <w:r w:rsidRPr="00217BCF">
        <w:rPr>
          <w:rFonts w:eastAsia="標楷體" w:hint="eastAsia"/>
          <w:bCs/>
          <w:color w:val="000000" w:themeColor="text1"/>
          <w:sz w:val="28"/>
          <w:szCs w:val="28"/>
        </w:rPr>
        <w:t>月薪津</w:t>
      </w:r>
      <w:r w:rsidRPr="00217BCF">
        <w:rPr>
          <w:rFonts w:eastAsia="標楷體" w:hint="eastAsia"/>
          <w:bCs/>
          <w:color w:val="000000" w:themeColor="text1"/>
          <w:sz w:val="28"/>
          <w:szCs w:val="28"/>
        </w:rPr>
        <w:t>(</w:t>
      </w:r>
      <w:r w:rsidRPr="00217BCF">
        <w:rPr>
          <w:rFonts w:eastAsia="標楷體" w:hint="eastAsia"/>
          <w:bCs/>
          <w:color w:val="000000" w:themeColor="text1"/>
          <w:sz w:val="28"/>
          <w:szCs w:val="28"/>
        </w:rPr>
        <w:t>復職、新到職</w:t>
      </w:r>
      <w:r w:rsidRPr="00217BCF">
        <w:rPr>
          <w:rFonts w:eastAsia="標楷體" w:hint="eastAsia"/>
          <w:bCs/>
          <w:color w:val="000000" w:themeColor="text1"/>
          <w:sz w:val="28"/>
          <w:szCs w:val="28"/>
        </w:rPr>
        <w:t>) 105,285</w:t>
      </w:r>
      <w:r w:rsidRPr="00217BCF">
        <w:rPr>
          <w:rFonts w:eastAsia="標楷體" w:hint="eastAsia"/>
          <w:bCs/>
          <w:color w:val="000000" w:themeColor="text1"/>
          <w:sz w:val="28"/>
          <w:szCs w:val="28"/>
        </w:rPr>
        <w:t>元</w:t>
      </w:r>
      <w:r w:rsidRPr="00217BCF">
        <w:rPr>
          <w:rFonts w:eastAsia="標楷體" w:hint="eastAsia"/>
          <w:bCs/>
          <w:color w:val="000000" w:themeColor="text1"/>
          <w:sz w:val="28"/>
          <w:szCs w:val="28"/>
        </w:rPr>
        <w:t>/2</w:t>
      </w:r>
      <w:r w:rsidRPr="00217BCF">
        <w:rPr>
          <w:rFonts w:eastAsia="標楷體" w:hint="eastAsia"/>
          <w:bCs/>
          <w:color w:val="000000" w:themeColor="text1"/>
          <w:sz w:val="28"/>
          <w:szCs w:val="28"/>
        </w:rPr>
        <w:t>人。</w:t>
      </w:r>
    </w:p>
    <w:p w:rsidR="00CC77E1" w:rsidRPr="00217BCF" w:rsidRDefault="00CC77E1" w:rsidP="00CC77E1">
      <w:pPr>
        <w:snapToGrid w:val="0"/>
        <w:spacing w:line="420" w:lineRule="exact"/>
        <w:ind w:left="840" w:hangingChars="300" w:hanging="840"/>
        <w:rPr>
          <w:rFonts w:eastAsia="標楷體" w:cs="新細明體"/>
          <w:bCs/>
          <w:color w:val="000000" w:themeColor="text1"/>
          <w:kern w:val="0"/>
          <w:sz w:val="28"/>
          <w:szCs w:val="28"/>
        </w:rPr>
      </w:pPr>
      <w:r w:rsidRPr="00217BCF">
        <w:rPr>
          <w:rFonts w:eastAsia="標楷體" w:hint="eastAsia"/>
          <w:bCs/>
          <w:color w:val="000000" w:themeColor="text1"/>
          <w:sz w:val="28"/>
          <w:szCs w:val="28"/>
        </w:rPr>
        <w:t>（九）</w:t>
      </w:r>
      <w:r w:rsidRPr="00217BCF">
        <w:rPr>
          <w:rFonts w:eastAsia="標楷體" w:hint="eastAsia"/>
          <w:bCs/>
          <w:color w:val="000000" w:themeColor="text1"/>
          <w:sz w:val="28"/>
          <w:szCs w:val="28"/>
        </w:rPr>
        <w:t>107</w:t>
      </w:r>
      <w:r w:rsidRPr="00217BCF">
        <w:rPr>
          <w:rFonts w:eastAsia="標楷體" w:hint="eastAsia"/>
          <w:bCs/>
          <w:color w:val="000000" w:themeColor="text1"/>
          <w:sz w:val="28"/>
          <w:szCs w:val="28"/>
        </w:rPr>
        <w:t>年</w:t>
      </w:r>
      <w:r w:rsidRPr="00217BCF">
        <w:rPr>
          <w:rFonts w:eastAsia="標楷體" w:hint="eastAsia"/>
          <w:bCs/>
          <w:color w:val="000000" w:themeColor="text1"/>
          <w:sz w:val="28"/>
          <w:szCs w:val="28"/>
        </w:rPr>
        <w:t>1</w:t>
      </w:r>
      <w:r w:rsidRPr="00217BCF">
        <w:rPr>
          <w:rFonts w:eastAsia="標楷體" w:hint="eastAsia"/>
          <w:bCs/>
          <w:color w:val="000000" w:themeColor="text1"/>
          <w:sz w:val="28"/>
          <w:szCs w:val="28"/>
        </w:rPr>
        <w:t>月</w:t>
      </w:r>
      <w:r w:rsidRPr="00217BCF">
        <w:rPr>
          <w:rFonts w:eastAsia="標楷體" w:hint="eastAsia"/>
          <w:color w:val="000000" w:themeColor="text1"/>
          <w:sz w:val="28"/>
          <w:szCs w:val="28"/>
        </w:rPr>
        <w:t>依教務處及師培中心等單位提供之各類別教師應支鐘點費明細，辦理造冊請款作業，各類鐘點費如下：</w:t>
      </w:r>
      <w:r w:rsidRPr="00217BCF">
        <w:rPr>
          <w:rFonts w:eastAsia="標楷體" w:hint="eastAsia"/>
          <w:color w:val="000000" w:themeColor="text1"/>
          <w:sz w:val="28"/>
          <w:szCs w:val="28"/>
        </w:rPr>
        <w:t xml:space="preserve">               </w:t>
      </w:r>
      <w:proofErr w:type="gramStart"/>
      <w:r w:rsidRPr="00217BCF">
        <w:rPr>
          <w:rFonts w:eastAsia="標楷體" w:hint="eastAsia"/>
          <w:color w:val="000000" w:themeColor="text1"/>
        </w:rPr>
        <w:t>（</w:t>
      </w:r>
      <w:proofErr w:type="gramEnd"/>
      <w:r w:rsidRPr="00217BCF">
        <w:rPr>
          <w:rFonts w:eastAsia="標楷體" w:hint="eastAsia"/>
          <w:color w:val="000000" w:themeColor="text1"/>
        </w:rPr>
        <w:t>單位：元</w:t>
      </w:r>
      <w:proofErr w:type="gramStart"/>
      <w:r w:rsidRPr="00217BCF">
        <w:rPr>
          <w:rFonts w:eastAsia="標楷體" w:hint="eastAsia"/>
          <w:color w:val="000000" w:themeColor="text1"/>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70"/>
        <w:gridCol w:w="709"/>
        <w:gridCol w:w="1417"/>
        <w:gridCol w:w="1131"/>
        <w:gridCol w:w="1273"/>
        <w:gridCol w:w="989"/>
        <w:gridCol w:w="424"/>
        <w:gridCol w:w="388"/>
      </w:tblGrid>
      <w:tr w:rsidR="006945A8" w:rsidRPr="00217BCF" w:rsidTr="00E92276">
        <w:trPr>
          <w:trHeight w:val="453"/>
        </w:trPr>
        <w:tc>
          <w:tcPr>
            <w:tcW w:w="331" w:type="pct"/>
            <w:vAlign w:val="center"/>
          </w:tcPr>
          <w:p w:rsidR="00CC77E1" w:rsidRPr="00217BCF" w:rsidRDefault="00CC77E1" w:rsidP="00E92276">
            <w:pPr>
              <w:snapToGrid w:val="0"/>
              <w:spacing w:line="220" w:lineRule="exact"/>
              <w:ind w:rightChars="-27" w:right="-65"/>
              <w:jc w:val="both"/>
              <w:rPr>
                <w:rFonts w:eastAsia="標楷體"/>
                <w:color w:val="000000" w:themeColor="text1"/>
              </w:rPr>
            </w:pPr>
            <w:r w:rsidRPr="00217BCF">
              <w:rPr>
                <w:rFonts w:eastAsia="標楷體" w:hint="eastAsia"/>
                <w:color w:val="000000" w:themeColor="text1"/>
              </w:rPr>
              <w:t>月份</w:t>
            </w:r>
          </w:p>
        </w:tc>
        <w:tc>
          <w:tcPr>
            <w:tcW w:w="1455" w:type="pct"/>
            <w:vAlign w:val="center"/>
          </w:tcPr>
          <w:p w:rsidR="00CC77E1" w:rsidRPr="00217BCF" w:rsidRDefault="00CC77E1" w:rsidP="00E92276">
            <w:pPr>
              <w:snapToGrid w:val="0"/>
              <w:spacing w:line="220" w:lineRule="exact"/>
              <w:jc w:val="both"/>
              <w:rPr>
                <w:rFonts w:eastAsia="標楷體"/>
                <w:color w:val="000000" w:themeColor="text1"/>
              </w:rPr>
            </w:pPr>
            <w:r w:rsidRPr="00217BCF">
              <w:rPr>
                <w:rFonts w:eastAsia="標楷體" w:hint="eastAsia"/>
                <w:color w:val="000000" w:themeColor="text1"/>
              </w:rPr>
              <w:t>名稱</w:t>
            </w:r>
          </w:p>
        </w:tc>
        <w:tc>
          <w:tcPr>
            <w:tcW w:w="360" w:type="pct"/>
            <w:vAlign w:val="center"/>
          </w:tcPr>
          <w:p w:rsidR="00CC77E1" w:rsidRPr="00217BCF" w:rsidRDefault="00CC77E1" w:rsidP="00E92276">
            <w:pPr>
              <w:adjustRightInd w:val="0"/>
              <w:snapToGrid w:val="0"/>
              <w:spacing w:line="220" w:lineRule="exact"/>
              <w:jc w:val="both"/>
              <w:rPr>
                <w:rFonts w:eastAsia="標楷體"/>
                <w:color w:val="000000" w:themeColor="text1"/>
              </w:rPr>
            </w:pPr>
            <w:r w:rsidRPr="00217BCF">
              <w:rPr>
                <w:rFonts w:eastAsia="標楷體" w:hint="eastAsia"/>
                <w:color w:val="000000" w:themeColor="text1"/>
              </w:rPr>
              <w:t>人數</w:t>
            </w:r>
          </w:p>
        </w:tc>
        <w:tc>
          <w:tcPr>
            <w:tcW w:w="719" w:type="pct"/>
            <w:vAlign w:val="center"/>
          </w:tcPr>
          <w:p w:rsidR="00CC77E1" w:rsidRPr="00217BCF" w:rsidRDefault="00CC77E1" w:rsidP="00E92276">
            <w:pPr>
              <w:adjustRightInd w:val="0"/>
              <w:snapToGrid w:val="0"/>
              <w:spacing w:line="220" w:lineRule="exact"/>
              <w:jc w:val="both"/>
              <w:rPr>
                <w:rFonts w:eastAsia="標楷體"/>
                <w:color w:val="000000" w:themeColor="text1"/>
              </w:rPr>
            </w:pPr>
            <w:r w:rsidRPr="00217BCF">
              <w:rPr>
                <w:rFonts w:eastAsia="標楷體" w:hint="eastAsia"/>
                <w:color w:val="000000" w:themeColor="text1"/>
              </w:rPr>
              <w:t>發放金額</w:t>
            </w:r>
          </w:p>
        </w:tc>
        <w:tc>
          <w:tcPr>
            <w:tcW w:w="574" w:type="pct"/>
            <w:vAlign w:val="center"/>
          </w:tcPr>
          <w:p w:rsidR="00CC77E1" w:rsidRPr="00217BCF" w:rsidRDefault="00CC77E1" w:rsidP="00E92276">
            <w:pPr>
              <w:adjustRightInd w:val="0"/>
              <w:snapToGrid w:val="0"/>
              <w:spacing w:line="220" w:lineRule="exact"/>
              <w:jc w:val="both"/>
              <w:rPr>
                <w:rFonts w:eastAsia="標楷體"/>
                <w:color w:val="000000" w:themeColor="text1"/>
                <w:sz w:val="20"/>
                <w:szCs w:val="20"/>
              </w:rPr>
            </w:pPr>
            <w:r w:rsidRPr="00217BCF">
              <w:rPr>
                <w:rFonts w:eastAsia="標楷體" w:hint="eastAsia"/>
                <w:color w:val="000000" w:themeColor="text1"/>
                <w:sz w:val="20"/>
                <w:szCs w:val="20"/>
              </w:rPr>
              <w:t>二代健保</w:t>
            </w:r>
            <w:r w:rsidRPr="00217BCF">
              <w:rPr>
                <w:rFonts w:eastAsia="標楷體" w:hint="eastAsia"/>
                <w:color w:val="000000" w:themeColor="text1"/>
                <w:sz w:val="20"/>
                <w:szCs w:val="20"/>
              </w:rPr>
              <w:t>(</w:t>
            </w:r>
            <w:r w:rsidRPr="00217BCF">
              <w:rPr>
                <w:rFonts w:eastAsia="標楷體" w:hint="eastAsia"/>
                <w:color w:val="000000" w:themeColor="text1"/>
                <w:sz w:val="20"/>
                <w:szCs w:val="20"/>
              </w:rPr>
              <w:t>機關補助</w:t>
            </w:r>
            <w:r w:rsidRPr="00217BCF">
              <w:rPr>
                <w:rFonts w:eastAsia="標楷體" w:hint="eastAsia"/>
                <w:color w:val="000000" w:themeColor="text1"/>
                <w:sz w:val="20"/>
                <w:szCs w:val="20"/>
              </w:rPr>
              <w:lastRenderedPageBreak/>
              <w:t>與自繳</w:t>
            </w:r>
            <w:r w:rsidRPr="00217BCF">
              <w:rPr>
                <w:rFonts w:eastAsia="標楷體" w:hint="eastAsia"/>
                <w:color w:val="000000" w:themeColor="text1"/>
                <w:sz w:val="20"/>
                <w:szCs w:val="20"/>
              </w:rPr>
              <w:t>)</w:t>
            </w:r>
          </w:p>
        </w:tc>
        <w:tc>
          <w:tcPr>
            <w:tcW w:w="646" w:type="pct"/>
            <w:vAlign w:val="center"/>
          </w:tcPr>
          <w:p w:rsidR="00CC77E1" w:rsidRPr="00217BCF" w:rsidRDefault="00CC77E1" w:rsidP="00E92276">
            <w:pPr>
              <w:adjustRightInd w:val="0"/>
              <w:snapToGrid w:val="0"/>
              <w:spacing w:line="220" w:lineRule="exact"/>
              <w:jc w:val="both"/>
              <w:rPr>
                <w:rFonts w:eastAsia="標楷體"/>
                <w:color w:val="000000" w:themeColor="text1"/>
                <w:sz w:val="20"/>
                <w:szCs w:val="20"/>
              </w:rPr>
            </w:pPr>
            <w:r w:rsidRPr="00217BCF">
              <w:rPr>
                <w:rFonts w:eastAsia="標楷體" w:hint="eastAsia"/>
                <w:color w:val="000000" w:themeColor="text1"/>
                <w:sz w:val="20"/>
                <w:szCs w:val="20"/>
              </w:rPr>
              <w:lastRenderedPageBreak/>
              <w:t>代扣</w:t>
            </w:r>
            <w:proofErr w:type="gramStart"/>
            <w:r w:rsidRPr="00217BCF">
              <w:rPr>
                <w:rFonts w:eastAsia="標楷體" w:hint="eastAsia"/>
                <w:color w:val="000000" w:themeColor="text1"/>
                <w:sz w:val="20"/>
                <w:szCs w:val="20"/>
              </w:rPr>
              <w:t>勞</w:t>
            </w:r>
            <w:proofErr w:type="gramEnd"/>
            <w:r w:rsidRPr="00217BCF">
              <w:rPr>
                <w:rFonts w:eastAsia="標楷體" w:hint="eastAsia"/>
                <w:color w:val="000000" w:themeColor="text1"/>
                <w:sz w:val="20"/>
                <w:szCs w:val="20"/>
              </w:rPr>
              <w:t>、健保、勞退等</w:t>
            </w:r>
            <w:r w:rsidRPr="00217BCF">
              <w:rPr>
                <w:rFonts w:eastAsia="標楷體" w:hint="eastAsia"/>
                <w:color w:val="000000" w:themeColor="text1"/>
                <w:sz w:val="20"/>
                <w:szCs w:val="20"/>
              </w:rPr>
              <w:lastRenderedPageBreak/>
              <w:t>合計金額</w:t>
            </w:r>
          </w:p>
        </w:tc>
        <w:tc>
          <w:tcPr>
            <w:tcW w:w="502" w:type="pct"/>
            <w:vAlign w:val="center"/>
          </w:tcPr>
          <w:p w:rsidR="00CC77E1" w:rsidRPr="00217BCF" w:rsidRDefault="00CC77E1" w:rsidP="00E92276">
            <w:pPr>
              <w:adjustRightInd w:val="0"/>
              <w:snapToGrid w:val="0"/>
              <w:spacing w:line="220" w:lineRule="exact"/>
              <w:jc w:val="both"/>
              <w:rPr>
                <w:rFonts w:eastAsia="標楷體"/>
                <w:color w:val="000000" w:themeColor="text1"/>
              </w:rPr>
            </w:pPr>
            <w:r w:rsidRPr="00217BCF">
              <w:rPr>
                <w:rFonts w:eastAsia="標楷體" w:hint="eastAsia"/>
                <w:color w:val="000000" w:themeColor="text1"/>
              </w:rPr>
              <w:lastRenderedPageBreak/>
              <w:t>稅額</w:t>
            </w:r>
          </w:p>
        </w:tc>
        <w:tc>
          <w:tcPr>
            <w:tcW w:w="215" w:type="pct"/>
            <w:vAlign w:val="center"/>
          </w:tcPr>
          <w:p w:rsidR="00CC77E1" w:rsidRPr="00217BCF" w:rsidRDefault="00CC77E1" w:rsidP="00E92276">
            <w:pPr>
              <w:adjustRightInd w:val="0"/>
              <w:snapToGrid w:val="0"/>
              <w:spacing w:line="220" w:lineRule="exact"/>
              <w:jc w:val="both"/>
              <w:rPr>
                <w:rFonts w:eastAsia="標楷體"/>
                <w:color w:val="000000" w:themeColor="text1"/>
              </w:rPr>
            </w:pPr>
            <w:r w:rsidRPr="00217BCF">
              <w:rPr>
                <w:rFonts w:eastAsia="標楷體" w:hint="eastAsia"/>
                <w:color w:val="000000" w:themeColor="text1"/>
              </w:rPr>
              <w:t>補發</w:t>
            </w:r>
          </w:p>
        </w:tc>
        <w:tc>
          <w:tcPr>
            <w:tcW w:w="198" w:type="pct"/>
            <w:vAlign w:val="center"/>
          </w:tcPr>
          <w:p w:rsidR="00CC77E1" w:rsidRPr="00217BCF" w:rsidRDefault="00CC77E1" w:rsidP="00E92276">
            <w:pPr>
              <w:adjustRightInd w:val="0"/>
              <w:snapToGrid w:val="0"/>
              <w:spacing w:line="220" w:lineRule="exact"/>
              <w:jc w:val="both"/>
              <w:rPr>
                <w:rFonts w:eastAsia="標楷體"/>
                <w:color w:val="000000" w:themeColor="text1"/>
              </w:rPr>
            </w:pPr>
            <w:r w:rsidRPr="00217BCF">
              <w:rPr>
                <w:rFonts w:eastAsia="標楷體" w:hint="eastAsia"/>
                <w:color w:val="000000" w:themeColor="text1"/>
              </w:rPr>
              <w:t>收回</w:t>
            </w:r>
          </w:p>
        </w:tc>
      </w:tr>
      <w:tr w:rsidR="006945A8" w:rsidRPr="00217BCF" w:rsidTr="00E92276">
        <w:trPr>
          <w:trHeight w:val="352"/>
        </w:trPr>
        <w:tc>
          <w:tcPr>
            <w:tcW w:w="331" w:type="pct"/>
            <w:vAlign w:val="center"/>
          </w:tcPr>
          <w:p w:rsidR="00CC77E1" w:rsidRPr="00217BCF" w:rsidRDefault="00CC77E1" w:rsidP="00E92276">
            <w:pPr>
              <w:snapToGrid w:val="0"/>
              <w:spacing w:line="220" w:lineRule="exact"/>
              <w:jc w:val="both"/>
              <w:rPr>
                <w:rFonts w:eastAsia="標楷體"/>
                <w:color w:val="000000" w:themeColor="text1"/>
              </w:rPr>
            </w:pPr>
            <w:r w:rsidRPr="00217BCF">
              <w:rPr>
                <w:rFonts w:eastAsia="標楷體" w:hint="eastAsia"/>
                <w:color w:val="000000" w:themeColor="text1"/>
              </w:rPr>
              <w:lastRenderedPageBreak/>
              <w:t>1</w:t>
            </w:r>
            <w:r w:rsidRPr="00217BCF">
              <w:rPr>
                <w:rFonts w:eastAsia="標楷體" w:hint="eastAsia"/>
                <w:color w:val="000000" w:themeColor="text1"/>
              </w:rPr>
              <w:t>月</w:t>
            </w:r>
          </w:p>
        </w:tc>
        <w:tc>
          <w:tcPr>
            <w:tcW w:w="1455" w:type="pct"/>
            <w:vAlign w:val="center"/>
          </w:tcPr>
          <w:p w:rsidR="00CC77E1" w:rsidRPr="00217BCF" w:rsidRDefault="00CC77E1" w:rsidP="00E92276">
            <w:pPr>
              <w:snapToGrid w:val="0"/>
              <w:spacing w:line="220" w:lineRule="exact"/>
              <w:jc w:val="both"/>
              <w:rPr>
                <w:rFonts w:eastAsia="標楷體"/>
                <w:color w:val="000000" w:themeColor="text1"/>
              </w:rPr>
            </w:pPr>
            <w:r w:rsidRPr="00217BCF">
              <w:rPr>
                <w:rFonts w:eastAsia="標楷體" w:hint="eastAsia"/>
                <w:bCs/>
                <w:color w:val="000000" w:themeColor="text1"/>
              </w:rPr>
              <w:t>實習指導教師鐘點</w:t>
            </w:r>
          </w:p>
        </w:tc>
        <w:tc>
          <w:tcPr>
            <w:tcW w:w="360" w:type="pct"/>
            <w:vAlign w:val="center"/>
          </w:tcPr>
          <w:p w:rsidR="00CC77E1" w:rsidRPr="00217BCF" w:rsidRDefault="00CC77E1" w:rsidP="00E92276">
            <w:pPr>
              <w:snapToGrid w:val="0"/>
              <w:spacing w:line="220" w:lineRule="exact"/>
              <w:jc w:val="center"/>
              <w:rPr>
                <w:rFonts w:eastAsia="標楷體"/>
                <w:color w:val="000000" w:themeColor="text1"/>
              </w:rPr>
            </w:pPr>
            <w:r w:rsidRPr="00217BCF">
              <w:rPr>
                <w:rFonts w:eastAsia="標楷體" w:hint="eastAsia"/>
                <w:color w:val="000000" w:themeColor="text1"/>
              </w:rPr>
              <w:t>34</w:t>
            </w:r>
          </w:p>
        </w:tc>
        <w:tc>
          <w:tcPr>
            <w:tcW w:w="719"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156,147</w:t>
            </w:r>
          </w:p>
        </w:tc>
        <w:tc>
          <w:tcPr>
            <w:tcW w:w="574"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2,927</w:t>
            </w:r>
          </w:p>
        </w:tc>
        <w:tc>
          <w:tcPr>
            <w:tcW w:w="646"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0</w:t>
            </w:r>
          </w:p>
        </w:tc>
        <w:tc>
          <w:tcPr>
            <w:tcW w:w="502"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0</w:t>
            </w:r>
          </w:p>
        </w:tc>
        <w:tc>
          <w:tcPr>
            <w:tcW w:w="215" w:type="pct"/>
            <w:vAlign w:val="center"/>
          </w:tcPr>
          <w:p w:rsidR="00CC77E1" w:rsidRPr="00217BCF" w:rsidRDefault="00CC77E1" w:rsidP="00E92276">
            <w:pPr>
              <w:snapToGrid w:val="0"/>
              <w:spacing w:line="220" w:lineRule="exact"/>
              <w:jc w:val="right"/>
              <w:rPr>
                <w:rFonts w:eastAsia="標楷體"/>
                <w:color w:val="000000" w:themeColor="text1"/>
              </w:rPr>
            </w:pPr>
          </w:p>
        </w:tc>
        <w:tc>
          <w:tcPr>
            <w:tcW w:w="198" w:type="pct"/>
            <w:vAlign w:val="center"/>
          </w:tcPr>
          <w:p w:rsidR="00CC77E1" w:rsidRPr="00217BCF" w:rsidRDefault="00CC77E1" w:rsidP="00E92276">
            <w:pPr>
              <w:snapToGrid w:val="0"/>
              <w:spacing w:line="220" w:lineRule="exact"/>
              <w:jc w:val="right"/>
              <w:rPr>
                <w:rFonts w:eastAsia="標楷體"/>
                <w:color w:val="000000" w:themeColor="text1"/>
              </w:rPr>
            </w:pPr>
          </w:p>
        </w:tc>
      </w:tr>
      <w:tr w:rsidR="006945A8" w:rsidRPr="00217BCF" w:rsidTr="00E92276">
        <w:trPr>
          <w:trHeight w:val="379"/>
        </w:trPr>
        <w:tc>
          <w:tcPr>
            <w:tcW w:w="331" w:type="pct"/>
            <w:vAlign w:val="center"/>
          </w:tcPr>
          <w:p w:rsidR="00CC77E1" w:rsidRPr="00217BCF" w:rsidRDefault="00CC77E1" w:rsidP="00E92276">
            <w:pPr>
              <w:snapToGrid w:val="0"/>
              <w:spacing w:line="220" w:lineRule="exact"/>
              <w:jc w:val="both"/>
              <w:rPr>
                <w:rFonts w:eastAsia="標楷體"/>
                <w:color w:val="000000" w:themeColor="text1"/>
              </w:rPr>
            </w:pPr>
            <w:r w:rsidRPr="00217BCF">
              <w:rPr>
                <w:rFonts w:eastAsia="標楷體" w:hint="eastAsia"/>
                <w:color w:val="000000" w:themeColor="text1"/>
              </w:rPr>
              <w:t>1</w:t>
            </w:r>
            <w:r w:rsidRPr="00217BCF">
              <w:rPr>
                <w:rFonts w:eastAsia="標楷體" w:hint="eastAsia"/>
                <w:color w:val="000000" w:themeColor="text1"/>
              </w:rPr>
              <w:t>月</w:t>
            </w:r>
          </w:p>
        </w:tc>
        <w:tc>
          <w:tcPr>
            <w:tcW w:w="1455" w:type="pct"/>
            <w:vAlign w:val="center"/>
          </w:tcPr>
          <w:p w:rsidR="00CC77E1" w:rsidRPr="00217BCF" w:rsidRDefault="00CC77E1" w:rsidP="00E92276">
            <w:pPr>
              <w:snapToGrid w:val="0"/>
              <w:spacing w:line="220" w:lineRule="exact"/>
              <w:jc w:val="both"/>
              <w:rPr>
                <w:rFonts w:eastAsia="標楷體"/>
                <w:color w:val="000000" w:themeColor="text1"/>
              </w:rPr>
            </w:pPr>
            <w:r w:rsidRPr="00217BCF">
              <w:rPr>
                <w:rFonts w:eastAsia="標楷體" w:hint="eastAsia"/>
                <w:bCs/>
                <w:color w:val="000000" w:themeColor="text1"/>
              </w:rPr>
              <w:t>兼任教師進修學士班鐘點</w:t>
            </w:r>
          </w:p>
        </w:tc>
        <w:tc>
          <w:tcPr>
            <w:tcW w:w="360" w:type="pct"/>
            <w:vAlign w:val="center"/>
          </w:tcPr>
          <w:p w:rsidR="00CC77E1" w:rsidRPr="00217BCF" w:rsidRDefault="00CC77E1" w:rsidP="00E92276">
            <w:pPr>
              <w:snapToGrid w:val="0"/>
              <w:spacing w:line="220" w:lineRule="exact"/>
              <w:jc w:val="center"/>
              <w:rPr>
                <w:rFonts w:eastAsia="標楷體"/>
                <w:color w:val="000000" w:themeColor="text1"/>
              </w:rPr>
            </w:pPr>
            <w:r w:rsidRPr="00217BCF">
              <w:rPr>
                <w:rFonts w:eastAsia="標楷體" w:hint="eastAsia"/>
                <w:color w:val="000000" w:themeColor="text1"/>
              </w:rPr>
              <w:t>52</w:t>
            </w:r>
          </w:p>
        </w:tc>
        <w:tc>
          <w:tcPr>
            <w:tcW w:w="719"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367,723</w:t>
            </w:r>
          </w:p>
        </w:tc>
        <w:tc>
          <w:tcPr>
            <w:tcW w:w="574"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6,892</w:t>
            </w:r>
          </w:p>
        </w:tc>
        <w:tc>
          <w:tcPr>
            <w:tcW w:w="646"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7,436</w:t>
            </w:r>
          </w:p>
        </w:tc>
        <w:tc>
          <w:tcPr>
            <w:tcW w:w="502"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0</w:t>
            </w:r>
          </w:p>
        </w:tc>
        <w:tc>
          <w:tcPr>
            <w:tcW w:w="215" w:type="pct"/>
            <w:vAlign w:val="center"/>
          </w:tcPr>
          <w:p w:rsidR="00CC77E1" w:rsidRPr="00217BCF" w:rsidRDefault="00CC77E1" w:rsidP="00E92276">
            <w:pPr>
              <w:snapToGrid w:val="0"/>
              <w:spacing w:line="220" w:lineRule="exact"/>
              <w:jc w:val="right"/>
              <w:rPr>
                <w:rFonts w:eastAsia="標楷體"/>
                <w:color w:val="000000" w:themeColor="text1"/>
              </w:rPr>
            </w:pPr>
          </w:p>
        </w:tc>
        <w:tc>
          <w:tcPr>
            <w:tcW w:w="198" w:type="pct"/>
            <w:vAlign w:val="center"/>
          </w:tcPr>
          <w:p w:rsidR="00CC77E1" w:rsidRPr="00217BCF" w:rsidRDefault="00CC77E1" w:rsidP="00E92276">
            <w:pPr>
              <w:snapToGrid w:val="0"/>
              <w:spacing w:line="220" w:lineRule="exact"/>
              <w:jc w:val="right"/>
              <w:rPr>
                <w:rFonts w:eastAsia="標楷體"/>
                <w:color w:val="000000" w:themeColor="text1"/>
              </w:rPr>
            </w:pPr>
          </w:p>
        </w:tc>
      </w:tr>
      <w:tr w:rsidR="006945A8" w:rsidRPr="00217BCF" w:rsidTr="00E92276">
        <w:trPr>
          <w:trHeight w:val="379"/>
        </w:trPr>
        <w:tc>
          <w:tcPr>
            <w:tcW w:w="331" w:type="pct"/>
            <w:vAlign w:val="center"/>
          </w:tcPr>
          <w:p w:rsidR="00CC77E1" w:rsidRPr="00217BCF" w:rsidRDefault="00CC77E1" w:rsidP="00E92276">
            <w:pPr>
              <w:snapToGrid w:val="0"/>
              <w:spacing w:line="220" w:lineRule="exact"/>
              <w:jc w:val="both"/>
              <w:rPr>
                <w:rFonts w:eastAsia="標楷體"/>
                <w:color w:val="000000" w:themeColor="text1"/>
              </w:rPr>
            </w:pPr>
            <w:r w:rsidRPr="00217BCF">
              <w:rPr>
                <w:rFonts w:eastAsia="標楷體" w:hint="eastAsia"/>
                <w:color w:val="000000" w:themeColor="text1"/>
              </w:rPr>
              <w:t>1</w:t>
            </w:r>
            <w:r w:rsidRPr="00217BCF">
              <w:rPr>
                <w:rFonts w:eastAsia="標楷體" w:hint="eastAsia"/>
                <w:color w:val="000000" w:themeColor="text1"/>
              </w:rPr>
              <w:t>月</w:t>
            </w:r>
          </w:p>
        </w:tc>
        <w:tc>
          <w:tcPr>
            <w:tcW w:w="1455" w:type="pct"/>
            <w:vAlign w:val="center"/>
          </w:tcPr>
          <w:p w:rsidR="00CC77E1" w:rsidRPr="00217BCF" w:rsidRDefault="00CC77E1" w:rsidP="00E92276">
            <w:pPr>
              <w:snapToGrid w:val="0"/>
              <w:spacing w:line="220" w:lineRule="exact"/>
              <w:jc w:val="both"/>
              <w:rPr>
                <w:rFonts w:eastAsia="標楷體"/>
                <w:color w:val="000000" w:themeColor="text1"/>
              </w:rPr>
            </w:pPr>
            <w:r w:rsidRPr="00217BCF">
              <w:rPr>
                <w:rFonts w:eastAsia="標楷體" w:hint="eastAsia"/>
                <w:bCs/>
                <w:color w:val="000000" w:themeColor="text1"/>
              </w:rPr>
              <w:t>兼任教師日間部超支鐘點</w:t>
            </w:r>
          </w:p>
        </w:tc>
        <w:tc>
          <w:tcPr>
            <w:tcW w:w="360" w:type="pct"/>
            <w:vAlign w:val="center"/>
          </w:tcPr>
          <w:p w:rsidR="00CC77E1" w:rsidRPr="00217BCF" w:rsidRDefault="00CC77E1" w:rsidP="00E92276">
            <w:pPr>
              <w:snapToGrid w:val="0"/>
              <w:spacing w:line="220" w:lineRule="exact"/>
              <w:jc w:val="center"/>
              <w:rPr>
                <w:rFonts w:eastAsia="標楷體"/>
                <w:color w:val="000000" w:themeColor="text1"/>
              </w:rPr>
            </w:pPr>
            <w:r w:rsidRPr="00217BCF">
              <w:rPr>
                <w:rFonts w:eastAsia="標楷體" w:hint="eastAsia"/>
                <w:color w:val="000000" w:themeColor="text1"/>
              </w:rPr>
              <w:t>164</w:t>
            </w:r>
          </w:p>
        </w:tc>
        <w:tc>
          <w:tcPr>
            <w:tcW w:w="719"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1,493,092</w:t>
            </w:r>
          </w:p>
        </w:tc>
        <w:tc>
          <w:tcPr>
            <w:tcW w:w="574"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27,984</w:t>
            </w:r>
          </w:p>
        </w:tc>
        <w:tc>
          <w:tcPr>
            <w:tcW w:w="646"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55,973</w:t>
            </w:r>
          </w:p>
        </w:tc>
        <w:tc>
          <w:tcPr>
            <w:tcW w:w="502"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0</w:t>
            </w:r>
          </w:p>
        </w:tc>
        <w:tc>
          <w:tcPr>
            <w:tcW w:w="215" w:type="pct"/>
            <w:vAlign w:val="center"/>
          </w:tcPr>
          <w:p w:rsidR="00CC77E1" w:rsidRPr="00217BCF" w:rsidRDefault="00CC77E1" w:rsidP="00E92276">
            <w:pPr>
              <w:snapToGrid w:val="0"/>
              <w:spacing w:line="220" w:lineRule="exact"/>
              <w:jc w:val="right"/>
              <w:rPr>
                <w:rFonts w:eastAsia="標楷體"/>
                <w:color w:val="000000" w:themeColor="text1"/>
              </w:rPr>
            </w:pPr>
          </w:p>
        </w:tc>
        <w:tc>
          <w:tcPr>
            <w:tcW w:w="198" w:type="pct"/>
            <w:vAlign w:val="center"/>
          </w:tcPr>
          <w:p w:rsidR="00CC77E1" w:rsidRPr="00217BCF" w:rsidRDefault="00CC77E1" w:rsidP="00E92276">
            <w:pPr>
              <w:snapToGrid w:val="0"/>
              <w:spacing w:line="220" w:lineRule="exact"/>
              <w:jc w:val="right"/>
              <w:rPr>
                <w:rFonts w:eastAsia="標楷體"/>
                <w:color w:val="000000" w:themeColor="text1"/>
              </w:rPr>
            </w:pPr>
          </w:p>
        </w:tc>
      </w:tr>
      <w:tr w:rsidR="006945A8" w:rsidRPr="00217BCF" w:rsidTr="00E92276">
        <w:trPr>
          <w:trHeight w:val="393"/>
        </w:trPr>
        <w:tc>
          <w:tcPr>
            <w:tcW w:w="331" w:type="pct"/>
            <w:vAlign w:val="center"/>
          </w:tcPr>
          <w:p w:rsidR="00CC77E1" w:rsidRPr="00217BCF" w:rsidRDefault="00CC77E1" w:rsidP="00E92276">
            <w:pPr>
              <w:snapToGrid w:val="0"/>
              <w:spacing w:line="220" w:lineRule="exact"/>
              <w:jc w:val="both"/>
              <w:rPr>
                <w:rFonts w:eastAsia="標楷體"/>
                <w:color w:val="000000" w:themeColor="text1"/>
              </w:rPr>
            </w:pPr>
            <w:r w:rsidRPr="00217BCF">
              <w:rPr>
                <w:rFonts w:eastAsia="標楷體" w:hint="eastAsia"/>
                <w:color w:val="000000" w:themeColor="text1"/>
              </w:rPr>
              <w:t>1</w:t>
            </w:r>
            <w:r w:rsidRPr="00217BCF">
              <w:rPr>
                <w:rFonts w:eastAsia="標楷體" w:hint="eastAsia"/>
                <w:color w:val="000000" w:themeColor="text1"/>
              </w:rPr>
              <w:t>月</w:t>
            </w:r>
          </w:p>
        </w:tc>
        <w:tc>
          <w:tcPr>
            <w:tcW w:w="1455" w:type="pct"/>
            <w:vAlign w:val="center"/>
          </w:tcPr>
          <w:p w:rsidR="00CC77E1" w:rsidRPr="00217BCF" w:rsidRDefault="00CC77E1" w:rsidP="00E92276">
            <w:pPr>
              <w:snapToGrid w:val="0"/>
              <w:spacing w:line="220" w:lineRule="exact"/>
              <w:jc w:val="both"/>
              <w:rPr>
                <w:rFonts w:eastAsia="標楷體"/>
                <w:color w:val="000000" w:themeColor="text1"/>
              </w:rPr>
            </w:pPr>
            <w:r w:rsidRPr="00217BCF">
              <w:rPr>
                <w:rFonts w:eastAsia="標楷體" w:hint="eastAsia"/>
                <w:bCs/>
                <w:color w:val="000000" w:themeColor="text1"/>
              </w:rPr>
              <w:t>進修學士班導師鐘點</w:t>
            </w:r>
          </w:p>
        </w:tc>
        <w:tc>
          <w:tcPr>
            <w:tcW w:w="360" w:type="pct"/>
            <w:vAlign w:val="center"/>
          </w:tcPr>
          <w:p w:rsidR="00CC77E1" w:rsidRPr="00217BCF" w:rsidRDefault="00CC77E1" w:rsidP="00E92276">
            <w:pPr>
              <w:snapToGrid w:val="0"/>
              <w:spacing w:line="220" w:lineRule="exact"/>
              <w:jc w:val="center"/>
              <w:rPr>
                <w:rFonts w:eastAsia="標楷體"/>
                <w:color w:val="000000" w:themeColor="text1"/>
              </w:rPr>
            </w:pPr>
            <w:r w:rsidRPr="00217BCF">
              <w:rPr>
                <w:rFonts w:eastAsia="標楷體" w:hint="eastAsia"/>
                <w:color w:val="000000" w:themeColor="text1"/>
              </w:rPr>
              <w:t>50</w:t>
            </w:r>
          </w:p>
        </w:tc>
        <w:tc>
          <w:tcPr>
            <w:tcW w:w="719"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62,170</w:t>
            </w:r>
          </w:p>
        </w:tc>
        <w:tc>
          <w:tcPr>
            <w:tcW w:w="574"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0</w:t>
            </w:r>
          </w:p>
        </w:tc>
        <w:tc>
          <w:tcPr>
            <w:tcW w:w="646"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0</w:t>
            </w:r>
          </w:p>
        </w:tc>
        <w:tc>
          <w:tcPr>
            <w:tcW w:w="502"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0</w:t>
            </w:r>
          </w:p>
        </w:tc>
        <w:tc>
          <w:tcPr>
            <w:tcW w:w="215" w:type="pct"/>
            <w:vAlign w:val="center"/>
          </w:tcPr>
          <w:p w:rsidR="00CC77E1" w:rsidRPr="00217BCF" w:rsidRDefault="00CC77E1" w:rsidP="00E92276">
            <w:pPr>
              <w:snapToGrid w:val="0"/>
              <w:spacing w:line="220" w:lineRule="exact"/>
              <w:jc w:val="right"/>
              <w:rPr>
                <w:rFonts w:eastAsia="標楷體"/>
                <w:color w:val="000000" w:themeColor="text1"/>
              </w:rPr>
            </w:pPr>
          </w:p>
        </w:tc>
        <w:tc>
          <w:tcPr>
            <w:tcW w:w="198" w:type="pct"/>
            <w:vAlign w:val="center"/>
          </w:tcPr>
          <w:p w:rsidR="00CC77E1" w:rsidRPr="00217BCF" w:rsidRDefault="00CC77E1" w:rsidP="00E92276">
            <w:pPr>
              <w:snapToGrid w:val="0"/>
              <w:spacing w:line="220" w:lineRule="exact"/>
              <w:jc w:val="right"/>
              <w:rPr>
                <w:rFonts w:eastAsia="標楷體"/>
                <w:color w:val="000000" w:themeColor="text1"/>
              </w:rPr>
            </w:pPr>
          </w:p>
        </w:tc>
      </w:tr>
      <w:tr w:rsidR="006945A8" w:rsidRPr="00217BCF" w:rsidTr="00E92276">
        <w:trPr>
          <w:trHeight w:val="453"/>
        </w:trPr>
        <w:tc>
          <w:tcPr>
            <w:tcW w:w="331" w:type="pct"/>
            <w:vAlign w:val="center"/>
          </w:tcPr>
          <w:p w:rsidR="00CC77E1" w:rsidRPr="00217BCF" w:rsidRDefault="00CC77E1" w:rsidP="00E92276">
            <w:pPr>
              <w:snapToGrid w:val="0"/>
              <w:spacing w:line="220" w:lineRule="exact"/>
              <w:jc w:val="both"/>
              <w:rPr>
                <w:rFonts w:eastAsia="標楷體"/>
                <w:color w:val="000000" w:themeColor="text1"/>
              </w:rPr>
            </w:pPr>
            <w:r w:rsidRPr="00217BCF">
              <w:rPr>
                <w:rFonts w:eastAsia="標楷體" w:hint="eastAsia"/>
                <w:color w:val="000000" w:themeColor="text1"/>
              </w:rPr>
              <w:t>1</w:t>
            </w:r>
            <w:r w:rsidRPr="00217BCF">
              <w:rPr>
                <w:rFonts w:eastAsia="標楷體" w:hint="eastAsia"/>
                <w:color w:val="000000" w:themeColor="text1"/>
              </w:rPr>
              <w:t>月</w:t>
            </w:r>
          </w:p>
        </w:tc>
        <w:tc>
          <w:tcPr>
            <w:tcW w:w="1455" w:type="pct"/>
            <w:vAlign w:val="center"/>
          </w:tcPr>
          <w:p w:rsidR="00CC77E1" w:rsidRPr="00217BCF" w:rsidRDefault="00CC77E1" w:rsidP="00E92276">
            <w:pPr>
              <w:snapToGrid w:val="0"/>
              <w:spacing w:line="220" w:lineRule="exact"/>
              <w:jc w:val="both"/>
              <w:rPr>
                <w:rFonts w:eastAsia="標楷體"/>
                <w:bCs/>
                <w:color w:val="000000" w:themeColor="text1"/>
              </w:rPr>
            </w:pPr>
            <w:r w:rsidRPr="00217BCF">
              <w:rPr>
                <w:rFonts w:eastAsia="標楷體" w:hint="eastAsia"/>
                <w:bCs/>
                <w:color w:val="000000" w:themeColor="text1"/>
              </w:rPr>
              <w:t>下學期休</w:t>
            </w:r>
            <w:proofErr w:type="gramStart"/>
            <w:r w:rsidRPr="00217BCF">
              <w:rPr>
                <w:rFonts w:eastAsia="標楷體" w:hint="eastAsia"/>
                <w:bCs/>
                <w:color w:val="000000" w:themeColor="text1"/>
              </w:rPr>
              <w:t>研</w:t>
            </w:r>
            <w:proofErr w:type="gramEnd"/>
            <w:r w:rsidRPr="00217BCF">
              <w:rPr>
                <w:rFonts w:eastAsia="標楷體" w:hint="eastAsia"/>
                <w:bCs/>
                <w:color w:val="000000" w:themeColor="text1"/>
              </w:rPr>
              <w:t>專任教師鐘點</w:t>
            </w:r>
            <w:r w:rsidRPr="00217BCF">
              <w:rPr>
                <w:rFonts w:eastAsia="標楷體" w:hint="eastAsia"/>
                <w:bCs/>
                <w:color w:val="000000" w:themeColor="text1"/>
              </w:rPr>
              <w:t>(</w:t>
            </w:r>
            <w:r w:rsidRPr="00217BCF">
              <w:rPr>
                <w:rFonts w:eastAsia="標楷體" w:hint="eastAsia"/>
                <w:bCs/>
                <w:color w:val="000000" w:themeColor="text1"/>
              </w:rPr>
              <w:t>日間超支</w:t>
            </w:r>
            <w:r w:rsidRPr="00217BCF">
              <w:rPr>
                <w:rFonts w:eastAsia="標楷體" w:hint="eastAsia"/>
                <w:bCs/>
                <w:color w:val="000000" w:themeColor="text1"/>
              </w:rPr>
              <w:t>)</w:t>
            </w:r>
          </w:p>
        </w:tc>
        <w:tc>
          <w:tcPr>
            <w:tcW w:w="360" w:type="pct"/>
            <w:vAlign w:val="center"/>
          </w:tcPr>
          <w:p w:rsidR="00CC77E1" w:rsidRPr="00217BCF" w:rsidRDefault="00CC77E1" w:rsidP="00E92276">
            <w:pPr>
              <w:snapToGrid w:val="0"/>
              <w:spacing w:line="220" w:lineRule="exact"/>
              <w:jc w:val="center"/>
              <w:rPr>
                <w:rFonts w:eastAsia="標楷體"/>
                <w:color w:val="000000" w:themeColor="text1"/>
              </w:rPr>
            </w:pPr>
            <w:r w:rsidRPr="00217BCF">
              <w:rPr>
                <w:rFonts w:eastAsia="標楷體" w:hint="eastAsia"/>
                <w:color w:val="000000" w:themeColor="text1"/>
              </w:rPr>
              <w:t>13</w:t>
            </w:r>
          </w:p>
        </w:tc>
        <w:tc>
          <w:tcPr>
            <w:tcW w:w="719"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429,413</w:t>
            </w:r>
          </w:p>
        </w:tc>
        <w:tc>
          <w:tcPr>
            <w:tcW w:w="574"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8,048</w:t>
            </w:r>
          </w:p>
        </w:tc>
        <w:tc>
          <w:tcPr>
            <w:tcW w:w="646"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0</w:t>
            </w:r>
          </w:p>
        </w:tc>
        <w:tc>
          <w:tcPr>
            <w:tcW w:w="502"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0</w:t>
            </w:r>
          </w:p>
        </w:tc>
        <w:tc>
          <w:tcPr>
            <w:tcW w:w="215" w:type="pct"/>
            <w:vAlign w:val="center"/>
          </w:tcPr>
          <w:p w:rsidR="00CC77E1" w:rsidRPr="00217BCF" w:rsidRDefault="00CC77E1" w:rsidP="00E92276">
            <w:pPr>
              <w:snapToGrid w:val="0"/>
              <w:spacing w:line="220" w:lineRule="exact"/>
              <w:jc w:val="right"/>
              <w:rPr>
                <w:rFonts w:eastAsia="標楷體"/>
                <w:color w:val="000000" w:themeColor="text1"/>
              </w:rPr>
            </w:pPr>
          </w:p>
        </w:tc>
        <w:tc>
          <w:tcPr>
            <w:tcW w:w="198" w:type="pct"/>
            <w:vAlign w:val="center"/>
          </w:tcPr>
          <w:p w:rsidR="00CC77E1" w:rsidRPr="00217BCF" w:rsidRDefault="00CC77E1" w:rsidP="00E92276">
            <w:pPr>
              <w:snapToGrid w:val="0"/>
              <w:spacing w:line="220" w:lineRule="exact"/>
              <w:jc w:val="right"/>
              <w:rPr>
                <w:rFonts w:eastAsia="標楷體"/>
                <w:color w:val="000000" w:themeColor="text1"/>
              </w:rPr>
            </w:pPr>
          </w:p>
        </w:tc>
      </w:tr>
      <w:tr w:rsidR="006945A8" w:rsidRPr="00217BCF" w:rsidTr="00E92276">
        <w:trPr>
          <w:trHeight w:val="453"/>
        </w:trPr>
        <w:tc>
          <w:tcPr>
            <w:tcW w:w="331" w:type="pct"/>
            <w:vAlign w:val="center"/>
          </w:tcPr>
          <w:p w:rsidR="00CC77E1" w:rsidRPr="00217BCF" w:rsidRDefault="00CC77E1" w:rsidP="00E92276">
            <w:pPr>
              <w:snapToGrid w:val="0"/>
              <w:spacing w:line="220" w:lineRule="exact"/>
              <w:jc w:val="both"/>
              <w:rPr>
                <w:rFonts w:eastAsia="標楷體"/>
                <w:color w:val="000000" w:themeColor="text1"/>
              </w:rPr>
            </w:pPr>
            <w:r w:rsidRPr="00217BCF">
              <w:rPr>
                <w:rFonts w:eastAsia="標楷體" w:hint="eastAsia"/>
                <w:color w:val="000000" w:themeColor="text1"/>
              </w:rPr>
              <w:t>1</w:t>
            </w:r>
            <w:r w:rsidRPr="00217BCF">
              <w:rPr>
                <w:rFonts w:eastAsia="標楷體" w:hint="eastAsia"/>
                <w:color w:val="000000" w:themeColor="text1"/>
              </w:rPr>
              <w:t>月</w:t>
            </w:r>
          </w:p>
        </w:tc>
        <w:tc>
          <w:tcPr>
            <w:tcW w:w="1455" w:type="pct"/>
            <w:vAlign w:val="center"/>
          </w:tcPr>
          <w:p w:rsidR="00CC77E1" w:rsidRPr="00217BCF" w:rsidRDefault="00CC77E1" w:rsidP="00E92276">
            <w:pPr>
              <w:snapToGrid w:val="0"/>
              <w:spacing w:line="220" w:lineRule="exact"/>
              <w:jc w:val="both"/>
              <w:rPr>
                <w:rFonts w:eastAsia="標楷體"/>
                <w:bCs/>
                <w:color w:val="000000" w:themeColor="text1"/>
              </w:rPr>
            </w:pPr>
            <w:r w:rsidRPr="00217BCF">
              <w:rPr>
                <w:rFonts w:eastAsia="標楷體" w:hint="eastAsia"/>
                <w:bCs/>
                <w:color w:val="000000" w:themeColor="text1"/>
              </w:rPr>
              <w:t>下學期休</w:t>
            </w:r>
            <w:proofErr w:type="gramStart"/>
            <w:r w:rsidRPr="00217BCF">
              <w:rPr>
                <w:rFonts w:eastAsia="標楷體" w:hint="eastAsia"/>
                <w:bCs/>
                <w:color w:val="000000" w:themeColor="text1"/>
              </w:rPr>
              <w:t>研</w:t>
            </w:r>
            <w:proofErr w:type="gramEnd"/>
            <w:r w:rsidRPr="00217BCF">
              <w:rPr>
                <w:rFonts w:eastAsia="標楷體" w:hint="eastAsia"/>
                <w:bCs/>
                <w:color w:val="000000" w:themeColor="text1"/>
              </w:rPr>
              <w:t>專任教師鐘點</w:t>
            </w:r>
            <w:r w:rsidRPr="00217BCF">
              <w:rPr>
                <w:rFonts w:eastAsia="標楷體" w:hint="eastAsia"/>
                <w:bCs/>
                <w:color w:val="000000" w:themeColor="text1"/>
              </w:rPr>
              <w:t>(</w:t>
            </w:r>
            <w:r w:rsidRPr="00217BCF">
              <w:rPr>
                <w:rFonts w:eastAsia="標楷體" w:hint="eastAsia"/>
                <w:bCs/>
                <w:color w:val="000000" w:themeColor="text1"/>
              </w:rPr>
              <w:t>進修學士學位班</w:t>
            </w:r>
            <w:r w:rsidRPr="00217BCF">
              <w:rPr>
                <w:rFonts w:eastAsia="標楷體" w:hint="eastAsia"/>
                <w:bCs/>
                <w:color w:val="000000" w:themeColor="text1"/>
              </w:rPr>
              <w:t>)</w:t>
            </w:r>
          </w:p>
        </w:tc>
        <w:tc>
          <w:tcPr>
            <w:tcW w:w="360" w:type="pct"/>
            <w:vAlign w:val="center"/>
          </w:tcPr>
          <w:p w:rsidR="00CC77E1" w:rsidRPr="00217BCF" w:rsidRDefault="00CC77E1" w:rsidP="00E92276">
            <w:pPr>
              <w:snapToGrid w:val="0"/>
              <w:spacing w:line="220" w:lineRule="exact"/>
              <w:ind w:firstLineChars="50" w:firstLine="120"/>
              <w:jc w:val="center"/>
              <w:rPr>
                <w:rFonts w:eastAsia="標楷體"/>
                <w:color w:val="000000" w:themeColor="text1"/>
              </w:rPr>
            </w:pPr>
            <w:r w:rsidRPr="00217BCF">
              <w:rPr>
                <w:rFonts w:eastAsia="標楷體" w:hint="eastAsia"/>
                <w:color w:val="000000" w:themeColor="text1"/>
              </w:rPr>
              <w:t>5</w:t>
            </w:r>
          </w:p>
        </w:tc>
        <w:tc>
          <w:tcPr>
            <w:tcW w:w="719"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463,786</w:t>
            </w:r>
          </w:p>
        </w:tc>
        <w:tc>
          <w:tcPr>
            <w:tcW w:w="574"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8,692</w:t>
            </w:r>
          </w:p>
        </w:tc>
        <w:tc>
          <w:tcPr>
            <w:tcW w:w="646"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0</w:t>
            </w:r>
          </w:p>
        </w:tc>
        <w:tc>
          <w:tcPr>
            <w:tcW w:w="502" w:type="pct"/>
            <w:vAlign w:val="center"/>
          </w:tcPr>
          <w:p w:rsidR="00CC77E1" w:rsidRPr="00217BCF" w:rsidRDefault="00CC77E1" w:rsidP="00E92276">
            <w:pPr>
              <w:snapToGrid w:val="0"/>
              <w:spacing w:line="220" w:lineRule="exact"/>
              <w:jc w:val="right"/>
              <w:rPr>
                <w:rFonts w:eastAsia="標楷體"/>
                <w:color w:val="000000" w:themeColor="text1"/>
              </w:rPr>
            </w:pPr>
            <w:r w:rsidRPr="00217BCF">
              <w:rPr>
                <w:rFonts w:eastAsia="標楷體" w:hint="eastAsia"/>
                <w:color w:val="000000" w:themeColor="text1"/>
              </w:rPr>
              <w:t>19,975</w:t>
            </w:r>
          </w:p>
        </w:tc>
        <w:tc>
          <w:tcPr>
            <w:tcW w:w="215" w:type="pct"/>
            <w:vAlign w:val="center"/>
          </w:tcPr>
          <w:p w:rsidR="00CC77E1" w:rsidRPr="00217BCF" w:rsidRDefault="00CC77E1" w:rsidP="00E92276">
            <w:pPr>
              <w:snapToGrid w:val="0"/>
              <w:spacing w:line="220" w:lineRule="exact"/>
              <w:jc w:val="right"/>
              <w:rPr>
                <w:rFonts w:eastAsia="標楷體"/>
                <w:color w:val="000000" w:themeColor="text1"/>
              </w:rPr>
            </w:pPr>
          </w:p>
        </w:tc>
        <w:tc>
          <w:tcPr>
            <w:tcW w:w="198" w:type="pct"/>
            <w:vAlign w:val="center"/>
          </w:tcPr>
          <w:p w:rsidR="00CC77E1" w:rsidRPr="00217BCF" w:rsidRDefault="00CC77E1" w:rsidP="00E92276">
            <w:pPr>
              <w:snapToGrid w:val="0"/>
              <w:spacing w:line="220" w:lineRule="exact"/>
              <w:jc w:val="right"/>
              <w:rPr>
                <w:rFonts w:eastAsia="標楷體"/>
                <w:color w:val="000000" w:themeColor="text1"/>
              </w:rPr>
            </w:pPr>
          </w:p>
        </w:tc>
      </w:tr>
      <w:tr w:rsidR="006945A8" w:rsidRPr="00217BCF" w:rsidTr="00E92276">
        <w:trPr>
          <w:trHeight w:val="336"/>
        </w:trPr>
        <w:tc>
          <w:tcPr>
            <w:tcW w:w="1787" w:type="pct"/>
            <w:gridSpan w:val="2"/>
            <w:vAlign w:val="center"/>
          </w:tcPr>
          <w:p w:rsidR="00CC77E1" w:rsidRPr="00217BCF" w:rsidRDefault="00CC77E1" w:rsidP="00E92276">
            <w:pPr>
              <w:snapToGrid w:val="0"/>
              <w:spacing w:line="220" w:lineRule="exact"/>
              <w:jc w:val="both"/>
              <w:rPr>
                <w:rFonts w:eastAsia="標楷體"/>
                <w:b/>
                <w:bCs/>
                <w:color w:val="000000" w:themeColor="text1"/>
              </w:rPr>
            </w:pPr>
            <w:r w:rsidRPr="00217BCF">
              <w:rPr>
                <w:rFonts w:eastAsia="標楷體" w:hint="eastAsia"/>
                <w:b/>
                <w:bCs/>
                <w:color w:val="000000" w:themeColor="text1"/>
              </w:rPr>
              <w:t>合計</w:t>
            </w:r>
          </w:p>
        </w:tc>
        <w:tc>
          <w:tcPr>
            <w:tcW w:w="360" w:type="pct"/>
            <w:vAlign w:val="center"/>
          </w:tcPr>
          <w:p w:rsidR="00CC77E1" w:rsidRPr="00217BCF" w:rsidRDefault="00CC77E1" w:rsidP="00E92276">
            <w:pPr>
              <w:snapToGrid w:val="0"/>
              <w:spacing w:line="220" w:lineRule="exact"/>
              <w:jc w:val="center"/>
              <w:rPr>
                <w:rFonts w:eastAsia="標楷體"/>
                <w:b/>
                <w:color w:val="000000" w:themeColor="text1"/>
              </w:rPr>
            </w:pPr>
            <w:r w:rsidRPr="00217BCF">
              <w:rPr>
                <w:rFonts w:eastAsia="標楷體"/>
                <w:b/>
                <w:color w:val="000000" w:themeColor="text1"/>
              </w:rPr>
              <w:fldChar w:fldCharType="begin"/>
            </w:r>
            <w:r w:rsidRPr="00217BCF">
              <w:rPr>
                <w:rFonts w:eastAsia="標楷體"/>
                <w:b/>
                <w:color w:val="000000" w:themeColor="text1"/>
              </w:rPr>
              <w:instrText xml:space="preserve"> </w:instrText>
            </w:r>
            <w:r w:rsidRPr="00217BCF">
              <w:rPr>
                <w:rFonts w:eastAsia="標楷體" w:hint="eastAsia"/>
                <w:b/>
                <w:color w:val="000000" w:themeColor="text1"/>
              </w:rPr>
              <w:instrText>=SUM(ABOVE)</w:instrText>
            </w:r>
            <w:r w:rsidRPr="00217BCF">
              <w:rPr>
                <w:rFonts w:eastAsia="標楷體"/>
                <w:b/>
                <w:color w:val="000000" w:themeColor="text1"/>
              </w:rPr>
              <w:instrText xml:space="preserve"> </w:instrText>
            </w:r>
            <w:r w:rsidRPr="00217BCF">
              <w:rPr>
                <w:rFonts w:eastAsia="標楷體"/>
                <w:b/>
                <w:color w:val="000000" w:themeColor="text1"/>
              </w:rPr>
              <w:fldChar w:fldCharType="separate"/>
            </w:r>
            <w:r w:rsidRPr="00217BCF">
              <w:rPr>
                <w:rFonts w:eastAsia="標楷體"/>
                <w:b/>
                <w:noProof/>
                <w:color w:val="000000" w:themeColor="text1"/>
              </w:rPr>
              <w:t>318</w:t>
            </w:r>
            <w:r w:rsidRPr="00217BCF">
              <w:rPr>
                <w:rFonts w:eastAsia="標楷體"/>
                <w:b/>
                <w:color w:val="000000" w:themeColor="text1"/>
              </w:rPr>
              <w:fldChar w:fldCharType="end"/>
            </w:r>
          </w:p>
        </w:tc>
        <w:tc>
          <w:tcPr>
            <w:tcW w:w="719" w:type="pct"/>
            <w:vAlign w:val="center"/>
          </w:tcPr>
          <w:p w:rsidR="00CC77E1" w:rsidRPr="00217BCF" w:rsidRDefault="00CC77E1" w:rsidP="00E92276">
            <w:pPr>
              <w:snapToGrid w:val="0"/>
              <w:spacing w:line="220" w:lineRule="exact"/>
              <w:jc w:val="right"/>
              <w:rPr>
                <w:rFonts w:eastAsia="標楷體"/>
                <w:b/>
                <w:color w:val="000000" w:themeColor="text1"/>
              </w:rPr>
            </w:pPr>
            <w:r w:rsidRPr="00217BCF">
              <w:rPr>
                <w:rFonts w:eastAsia="標楷體"/>
                <w:b/>
                <w:color w:val="000000" w:themeColor="text1"/>
              </w:rPr>
              <w:fldChar w:fldCharType="begin"/>
            </w:r>
            <w:r w:rsidRPr="00217BCF">
              <w:rPr>
                <w:rFonts w:eastAsia="標楷體"/>
                <w:b/>
                <w:color w:val="000000" w:themeColor="text1"/>
              </w:rPr>
              <w:instrText xml:space="preserve"> </w:instrText>
            </w:r>
            <w:r w:rsidRPr="00217BCF">
              <w:rPr>
                <w:rFonts w:eastAsia="標楷體" w:hint="eastAsia"/>
                <w:b/>
                <w:color w:val="000000" w:themeColor="text1"/>
              </w:rPr>
              <w:instrText>=SUM(ABOVE)</w:instrText>
            </w:r>
            <w:r w:rsidRPr="00217BCF">
              <w:rPr>
                <w:rFonts w:eastAsia="標楷體"/>
                <w:b/>
                <w:color w:val="000000" w:themeColor="text1"/>
              </w:rPr>
              <w:instrText xml:space="preserve"> </w:instrText>
            </w:r>
            <w:r w:rsidRPr="00217BCF">
              <w:rPr>
                <w:rFonts w:eastAsia="標楷體"/>
                <w:b/>
                <w:color w:val="000000" w:themeColor="text1"/>
              </w:rPr>
              <w:fldChar w:fldCharType="separate"/>
            </w:r>
            <w:r w:rsidRPr="00217BCF">
              <w:rPr>
                <w:rFonts w:eastAsia="標楷體"/>
                <w:b/>
                <w:noProof/>
                <w:color w:val="000000" w:themeColor="text1"/>
              </w:rPr>
              <w:t>2,972,331</w:t>
            </w:r>
            <w:r w:rsidRPr="00217BCF">
              <w:rPr>
                <w:rFonts w:eastAsia="標楷體"/>
                <w:b/>
                <w:color w:val="000000" w:themeColor="text1"/>
              </w:rPr>
              <w:fldChar w:fldCharType="end"/>
            </w:r>
          </w:p>
        </w:tc>
        <w:tc>
          <w:tcPr>
            <w:tcW w:w="574" w:type="pct"/>
            <w:vAlign w:val="center"/>
          </w:tcPr>
          <w:p w:rsidR="00CC77E1" w:rsidRPr="00217BCF" w:rsidRDefault="00CC77E1" w:rsidP="00E92276">
            <w:pPr>
              <w:snapToGrid w:val="0"/>
              <w:spacing w:line="220" w:lineRule="exact"/>
              <w:jc w:val="right"/>
              <w:rPr>
                <w:rFonts w:eastAsia="標楷體"/>
                <w:b/>
                <w:color w:val="000000" w:themeColor="text1"/>
              </w:rPr>
            </w:pPr>
            <w:r w:rsidRPr="00217BCF">
              <w:rPr>
                <w:rFonts w:eastAsia="標楷體"/>
                <w:b/>
                <w:color w:val="000000" w:themeColor="text1"/>
              </w:rPr>
              <w:fldChar w:fldCharType="begin"/>
            </w:r>
            <w:r w:rsidRPr="00217BCF">
              <w:rPr>
                <w:rFonts w:eastAsia="標楷體"/>
                <w:b/>
                <w:color w:val="000000" w:themeColor="text1"/>
              </w:rPr>
              <w:instrText xml:space="preserve"> </w:instrText>
            </w:r>
            <w:r w:rsidRPr="00217BCF">
              <w:rPr>
                <w:rFonts w:eastAsia="標楷體" w:hint="eastAsia"/>
                <w:b/>
                <w:color w:val="000000" w:themeColor="text1"/>
              </w:rPr>
              <w:instrText>=SUM(ABOVE)</w:instrText>
            </w:r>
            <w:r w:rsidRPr="00217BCF">
              <w:rPr>
                <w:rFonts w:eastAsia="標楷體"/>
                <w:b/>
                <w:color w:val="000000" w:themeColor="text1"/>
              </w:rPr>
              <w:instrText xml:space="preserve"> </w:instrText>
            </w:r>
            <w:r w:rsidRPr="00217BCF">
              <w:rPr>
                <w:rFonts w:eastAsia="標楷體"/>
                <w:b/>
                <w:color w:val="000000" w:themeColor="text1"/>
              </w:rPr>
              <w:fldChar w:fldCharType="separate"/>
            </w:r>
            <w:r w:rsidRPr="00217BCF">
              <w:rPr>
                <w:rFonts w:eastAsia="標楷體"/>
                <w:b/>
                <w:noProof/>
                <w:color w:val="000000" w:themeColor="text1"/>
              </w:rPr>
              <w:t>54,543</w:t>
            </w:r>
            <w:r w:rsidRPr="00217BCF">
              <w:rPr>
                <w:rFonts w:eastAsia="標楷體"/>
                <w:b/>
                <w:color w:val="000000" w:themeColor="text1"/>
              </w:rPr>
              <w:fldChar w:fldCharType="end"/>
            </w:r>
          </w:p>
        </w:tc>
        <w:tc>
          <w:tcPr>
            <w:tcW w:w="646" w:type="pct"/>
            <w:vAlign w:val="center"/>
          </w:tcPr>
          <w:p w:rsidR="00CC77E1" w:rsidRPr="00217BCF" w:rsidRDefault="00CC77E1" w:rsidP="00E92276">
            <w:pPr>
              <w:snapToGrid w:val="0"/>
              <w:spacing w:line="220" w:lineRule="exact"/>
              <w:jc w:val="right"/>
              <w:rPr>
                <w:rFonts w:eastAsia="標楷體"/>
                <w:b/>
                <w:color w:val="000000" w:themeColor="text1"/>
              </w:rPr>
            </w:pPr>
            <w:r w:rsidRPr="00217BCF">
              <w:rPr>
                <w:rFonts w:eastAsia="標楷體"/>
                <w:b/>
                <w:color w:val="000000" w:themeColor="text1"/>
              </w:rPr>
              <w:fldChar w:fldCharType="begin"/>
            </w:r>
            <w:r w:rsidRPr="00217BCF">
              <w:rPr>
                <w:rFonts w:eastAsia="標楷體"/>
                <w:b/>
                <w:color w:val="000000" w:themeColor="text1"/>
              </w:rPr>
              <w:instrText xml:space="preserve"> </w:instrText>
            </w:r>
            <w:r w:rsidRPr="00217BCF">
              <w:rPr>
                <w:rFonts w:eastAsia="標楷體" w:hint="eastAsia"/>
                <w:b/>
                <w:color w:val="000000" w:themeColor="text1"/>
              </w:rPr>
              <w:instrText>=SUM(ABOVE)</w:instrText>
            </w:r>
            <w:r w:rsidRPr="00217BCF">
              <w:rPr>
                <w:rFonts w:eastAsia="標楷體"/>
                <w:b/>
                <w:color w:val="000000" w:themeColor="text1"/>
              </w:rPr>
              <w:instrText xml:space="preserve"> </w:instrText>
            </w:r>
            <w:r w:rsidRPr="00217BCF">
              <w:rPr>
                <w:rFonts w:eastAsia="標楷體"/>
                <w:b/>
                <w:color w:val="000000" w:themeColor="text1"/>
              </w:rPr>
              <w:fldChar w:fldCharType="separate"/>
            </w:r>
            <w:r w:rsidRPr="00217BCF">
              <w:rPr>
                <w:rFonts w:eastAsia="標楷體"/>
                <w:b/>
                <w:noProof/>
                <w:color w:val="000000" w:themeColor="text1"/>
              </w:rPr>
              <w:t>63,409</w:t>
            </w:r>
            <w:r w:rsidRPr="00217BCF">
              <w:rPr>
                <w:rFonts w:eastAsia="標楷體"/>
                <w:b/>
                <w:color w:val="000000" w:themeColor="text1"/>
              </w:rPr>
              <w:fldChar w:fldCharType="end"/>
            </w:r>
          </w:p>
        </w:tc>
        <w:tc>
          <w:tcPr>
            <w:tcW w:w="502" w:type="pct"/>
            <w:vAlign w:val="center"/>
          </w:tcPr>
          <w:p w:rsidR="00CC77E1" w:rsidRPr="00217BCF" w:rsidRDefault="00CC77E1" w:rsidP="00E92276">
            <w:pPr>
              <w:snapToGrid w:val="0"/>
              <w:spacing w:line="220" w:lineRule="exact"/>
              <w:jc w:val="right"/>
              <w:rPr>
                <w:rFonts w:eastAsia="標楷體"/>
                <w:b/>
                <w:color w:val="000000" w:themeColor="text1"/>
              </w:rPr>
            </w:pPr>
            <w:r w:rsidRPr="00217BCF">
              <w:rPr>
                <w:rFonts w:eastAsia="標楷體"/>
                <w:b/>
                <w:color w:val="000000" w:themeColor="text1"/>
              </w:rPr>
              <w:fldChar w:fldCharType="begin"/>
            </w:r>
            <w:r w:rsidRPr="00217BCF">
              <w:rPr>
                <w:rFonts w:eastAsia="標楷體"/>
                <w:b/>
                <w:color w:val="000000" w:themeColor="text1"/>
              </w:rPr>
              <w:instrText xml:space="preserve"> </w:instrText>
            </w:r>
            <w:r w:rsidRPr="00217BCF">
              <w:rPr>
                <w:rFonts w:eastAsia="標楷體" w:hint="eastAsia"/>
                <w:b/>
                <w:color w:val="000000" w:themeColor="text1"/>
              </w:rPr>
              <w:instrText>=SUM(ABOVE)</w:instrText>
            </w:r>
            <w:r w:rsidRPr="00217BCF">
              <w:rPr>
                <w:rFonts w:eastAsia="標楷體"/>
                <w:b/>
                <w:color w:val="000000" w:themeColor="text1"/>
              </w:rPr>
              <w:instrText xml:space="preserve"> </w:instrText>
            </w:r>
            <w:r w:rsidRPr="00217BCF">
              <w:rPr>
                <w:rFonts w:eastAsia="標楷體"/>
                <w:b/>
                <w:color w:val="000000" w:themeColor="text1"/>
              </w:rPr>
              <w:fldChar w:fldCharType="separate"/>
            </w:r>
            <w:r w:rsidRPr="00217BCF">
              <w:rPr>
                <w:rFonts w:eastAsia="標楷體"/>
                <w:b/>
                <w:noProof/>
                <w:color w:val="000000" w:themeColor="text1"/>
              </w:rPr>
              <w:t>19,975</w:t>
            </w:r>
            <w:r w:rsidRPr="00217BCF">
              <w:rPr>
                <w:rFonts w:eastAsia="標楷體"/>
                <w:b/>
                <w:color w:val="000000" w:themeColor="text1"/>
              </w:rPr>
              <w:fldChar w:fldCharType="end"/>
            </w:r>
          </w:p>
        </w:tc>
        <w:tc>
          <w:tcPr>
            <w:tcW w:w="215" w:type="pct"/>
            <w:vAlign w:val="center"/>
          </w:tcPr>
          <w:p w:rsidR="00CC77E1" w:rsidRPr="00217BCF" w:rsidRDefault="00CC77E1" w:rsidP="00E92276">
            <w:pPr>
              <w:snapToGrid w:val="0"/>
              <w:spacing w:line="220" w:lineRule="exact"/>
              <w:jc w:val="right"/>
              <w:rPr>
                <w:rFonts w:eastAsia="標楷體"/>
                <w:b/>
                <w:color w:val="000000" w:themeColor="text1"/>
              </w:rPr>
            </w:pPr>
          </w:p>
        </w:tc>
        <w:tc>
          <w:tcPr>
            <w:tcW w:w="198" w:type="pct"/>
            <w:vAlign w:val="center"/>
          </w:tcPr>
          <w:p w:rsidR="00CC77E1" w:rsidRPr="00217BCF" w:rsidRDefault="00CC77E1" w:rsidP="00E92276">
            <w:pPr>
              <w:snapToGrid w:val="0"/>
              <w:spacing w:line="220" w:lineRule="exact"/>
              <w:jc w:val="right"/>
              <w:rPr>
                <w:rFonts w:eastAsia="標楷體"/>
                <w:b/>
                <w:color w:val="000000" w:themeColor="text1"/>
              </w:rPr>
            </w:pPr>
          </w:p>
        </w:tc>
      </w:tr>
    </w:tbl>
    <w:p w:rsidR="00CC77E1" w:rsidRPr="00217BCF" w:rsidRDefault="00CC77E1" w:rsidP="00CC77E1">
      <w:pPr>
        <w:snapToGrid w:val="0"/>
        <w:spacing w:line="420" w:lineRule="exact"/>
        <w:ind w:left="840" w:hangingChars="300" w:hanging="840"/>
        <w:jc w:val="both"/>
        <w:rPr>
          <w:rFonts w:eastAsia="標楷體"/>
          <w:bCs/>
          <w:color w:val="000000" w:themeColor="text1"/>
          <w:sz w:val="28"/>
          <w:szCs w:val="28"/>
        </w:rPr>
      </w:pPr>
      <w:r w:rsidRPr="00217BCF">
        <w:rPr>
          <w:rFonts w:eastAsia="標楷體" w:hint="eastAsia"/>
          <w:bCs/>
          <w:color w:val="000000" w:themeColor="text1"/>
          <w:sz w:val="28"/>
          <w:szCs w:val="28"/>
        </w:rPr>
        <w:t>（十）發放技工、工友未休假加班費共</w:t>
      </w:r>
      <w:r w:rsidRPr="00217BCF">
        <w:rPr>
          <w:rFonts w:eastAsia="標楷體" w:hint="eastAsia"/>
          <w:bCs/>
          <w:color w:val="000000" w:themeColor="text1"/>
          <w:sz w:val="28"/>
          <w:szCs w:val="28"/>
        </w:rPr>
        <w:t>2</w:t>
      </w:r>
      <w:r w:rsidRPr="00217BCF">
        <w:rPr>
          <w:rFonts w:eastAsia="標楷體" w:hint="eastAsia"/>
          <w:bCs/>
          <w:color w:val="000000" w:themeColor="text1"/>
          <w:sz w:val="28"/>
          <w:szCs w:val="28"/>
        </w:rPr>
        <w:t>人，金額</w:t>
      </w:r>
      <w:r w:rsidRPr="00217BCF">
        <w:rPr>
          <w:rFonts w:eastAsia="標楷體" w:hint="eastAsia"/>
          <w:bCs/>
          <w:color w:val="000000" w:themeColor="text1"/>
          <w:sz w:val="28"/>
          <w:szCs w:val="28"/>
        </w:rPr>
        <w:t>36,455</w:t>
      </w:r>
      <w:r w:rsidRPr="00217BCF">
        <w:rPr>
          <w:rFonts w:eastAsia="標楷體" w:hint="eastAsia"/>
          <w:bCs/>
          <w:color w:val="000000" w:themeColor="text1"/>
          <w:sz w:val="28"/>
          <w:szCs w:val="28"/>
        </w:rPr>
        <w:t>元。</w:t>
      </w:r>
    </w:p>
    <w:p w:rsidR="00CC77E1" w:rsidRPr="00217BCF" w:rsidRDefault="00CC77E1" w:rsidP="00CC77E1">
      <w:pPr>
        <w:snapToGrid w:val="0"/>
        <w:spacing w:line="420" w:lineRule="exact"/>
        <w:ind w:left="1120" w:hangingChars="400" w:hanging="1120"/>
        <w:jc w:val="both"/>
        <w:rPr>
          <w:rFonts w:eastAsia="標楷體"/>
          <w:bCs/>
          <w:color w:val="000000" w:themeColor="text1"/>
          <w:sz w:val="28"/>
          <w:szCs w:val="28"/>
        </w:rPr>
      </w:pPr>
      <w:r w:rsidRPr="00217BCF">
        <w:rPr>
          <w:rFonts w:eastAsia="標楷體" w:hint="eastAsia"/>
          <w:bCs/>
          <w:color w:val="000000" w:themeColor="text1"/>
          <w:sz w:val="28"/>
          <w:szCs w:val="28"/>
        </w:rPr>
        <w:t>（十一）</w:t>
      </w:r>
      <w:r w:rsidRPr="00217BCF">
        <w:rPr>
          <w:rFonts w:eastAsia="標楷體" w:hint="eastAsia"/>
          <w:bCs/>
          <w:color w:val="000000" w:themeColor="text1"/>
          <w:sz w:val="28"/>
          <w:szCs w:val="28"/>
        </w:rPr>
        <w:t>106</w:t>
      </w:r>
      <w:r w:rsidRPr="00217BCF">
        <w:rPr>
          <w:rFonts w:eastAsia="標楷體" w:hint="eastAsia"/>
          <w:bCs/>
          <w:color w:val="000000" w:themeColor="text1"/>
          <w:sz w:val="28"/>
          <w:szCs w:val="28"/>
        </w:rPr>
        <w:t>年年終工作獎金（</w:t>
      </w:r>
      <w:r w:rsidRPr="00217BCF">
        <w:rPr>
          <w:rFonts w:eastAsia="標楷體" w:hint="eastAsia"/>
          <w:bCs/>
          <w:color w:val="000000" w:themeColor="text1"/>
          <w:sz w:val="28"/>
          <w:szCs w:val="28"/>
        </w:rPr>
        <w:t>107</w:t>
      </w:r>
      <w:r w:rsidRPr="00217BCF">
        <w:rPr>
          <w:rFonts w:eastAsia="標楷體" w:hint="eastAsia"/>
          <w:bCs/>
          <w:color w:val="000000" w:themeColor="text1"/>
          <w:sz w:val="28"/>
          <w:szCs w:val="28"/>
        </w:rPr>
        <w:t>年</w:t>
      </w:r>
      <w:r w:rsidRPr="00217BCF">
        <w:rPr>
          <w:rFonts w:eastAsia="標楷體" w:hint="eastAsia"/>
          <w:bCs/>
          <w:color w:val="000000" w:themeColor="text1"/>
          <w:sz w:val="28"/>
          <w:szCs w:val="28"/>
        </w:rPr>
        <w:t>2</w:t>
      </w:r>
      <w:r w:rsidRPr="00217BCF">
        <w:rPr>
          <w:rFonts w:eastAsia="標楷體" w:hint="eastAsia"/>
          <w:bCs/>
          <w:color w:val="000000" w:themeColor="text1"/>
          <w:sz w:val="28"/>
          <w:szCs w:val="28"/>
        </w:rPr>
        <w:t>月</w:t>
      </w:r>
      <w:r w:rsidRPr="00217BCF">
        <w:rPr>
          <w:rFonts w:eastAsia="標楷體" w:hint="eastAsia"/>
          <w:bCs/>
          <w:color w:val="000000" w:themeColor="text1"/>
          <w:sz w:val="28"/>
          <w:szCs w:val="28"/>
        </w:rPr>
        <w:t>6</w:t>
      </w:r>
      <w:r w:rsidRPr="00217BCF">
        <w:rPr>
          <w:rFonts w:eastAsia="標楷體" w:hint="eastAsia"/>
          <w:bCs/>
          <w:color w:val="000000" w:themeColor="text1"/>
          <w:sz w:val="28"/>
          <w:szCs w:val="28"/>
        </w:rPr>
        <w:t>日發放）</w:t>
      </w:r>
    </w:p>
    <w:tbl>
      <w:tblPr>
        <w:tblW w:w="9196"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78"/>
        <w:gridCol w:w="863"/>
        <w:gridCol w:w="1419"/>
        <w:gridCol w:w="2301"/>
        <w:gridCol w:w="1276"/>
        <w:gridCol w:w="1559"/>
      </w:tblGrid>
      <w:tr w:rsidR="006945A8" w:rsidRPr="00217BCF" w:rsidTr="000476BF">
        <w:trPr>
          <w:trHeight w:val="525"/>
        </w:trPr>
        <w:tc>
          <w:tcPr>
            <w:tcW w:w="1778" w:type="dxa"/>
            <w:tcBorders>
              <w:tl2br w:val="single" w:sz="4" w:space="0" w:color="auto"/>
            </w:tcBorders>
            <w:vAlign w:val="center"/>
            <w:hideMark/>
          </w:tcPr>
          <w:p w:rsidR="000476BF" w:rsidRPr="00217BCF" w:rsidRDefault="000476BF" w:rsidP="00E92276">
            <w:pPr>
              <w:widowControl/>
              <w:spacing w:line="220" w:lineRule="exact"/>
              <w:rPr>
                <w:rFonts w:eastAsia="標楷體"/>
                <w:color w:val="000000" w:themeColor="text1"/>
                <w:kern w:val="0"/>
              </w:rPr>
            </w:pPr>
            <w:r w:rsidRPr="00217BCF">
              <w:rPr>
                <w:rFonts w:eastAsia="標楷體"/>
                <w:color w:val="000000" w:themeColor="text1"/>
                <w:sz w:val="28"/>
                <w:szCs w:val="28"/>
              </w:rPr>
              <w:t xml:space="preserve">  </w:t>
            </w:r>
            <w:r w:rsidRPr="00217BCF">
              <w:rPr>
                <w:rFonts w:eastAsia="標楷體" w:hint="eastAsia"/>
                <w:color w:val="000000" w:themeColor="text1"/>
                <w:sz w:val="28"/>
                <w:szCs w:val="28"/>
              </w:rPr>
              <w:t xml:space="preserve">    </w:t>
            </w:r>
            <w:r w:rsidRPr="00217BCF">
              <w:rPr>
                <w:rFonts w:eastAsia="標楷體"/>
                <w:color w:val="000000" w:themeColor="text1"/>
                <w:sz w:val="28"/>
                <w:szCs w:val="28"/>
              </w:rPr>
              <w:t xml:space="preserve"> </w:t>
            </w:r>
            <w:r w:rsidRPr="00217BCF">
              <w:rPr>
                <w:rFonts w:eastAsia="標楷體"/>
                <w:color w:val="000000" w:themeColor="text1"/>
                <w:kern w:val="0"/>
              </w:rPr>
              <w:t>項目</w:t>
            </w:r>
            <w:r w:rsidRPr="00217BCF">
              <w:rPr>
                <w:rFonts w:eastAsia="標楷體"/>
                <w:color w:val="000000" w:themeColor="text1"/>
                <w:kern w:val="0"/>
              </w:rPr>
              <w:t xml:space="preserve">   </w:t>
            </w:r>
          </w:p>
          <w:p w:rsidR="000476BF" w:rsidRPr="00217BCF" w:rsidRDefault="000476BF" w:rsidP="00E92276">
            <w:pPr>
              <w:widowControl/>
              <w:spacing w:line="220" w:lineRule="exact"/>
              <w:rPr>
                <w:rFonts w:eastAsia="標楷體"/>
                <w:color w:val="000000" w:themeColor="text1"/>
                <w:kern w:val="0"/>
              </w:rPr>
            </w:pPr>
            <w:r w:rsidRPr="00217BCF">
              <w:rPr>
                <w:rFonts w:eastAsia="標楷體"/>
                <w:color w:val="000000" w:themeColor="text1"/>
                <w:kern w:val="0"/>
              </w:rPr>
              <w:t>類別</w:t>
            </w:r>
          </w:p>
        </w:tc>
        <w:tc>
          <w:tcPr>
            <w:tcW w:w="863" w:type="dxa"/>
            <w:shd w:val="clear" w:color="auto" w:fill="auto"/>
            <w:vAlign w:val="center"/>
          </w:tcPr>
          <w:p w:rsidR="000476BF" w:rsidRPr="00217BCF" w:rsidRDefault="000476BF" w:rsidP="00E92276">
            <w:pPr>
              <w:widowControl/>
              <w:spacing w:line="220" w:lineRule="exact"/>
              <w:jc w:val="center"/>
              <w:rPr>
                <w:rFonts w:eastAsia="標楷體"/>
                <w:color w:val="000000" w:themeColor="text1"/>
                <w:kern w:val="0"/>
              </w:rPr>
            </w:pPr>
            <w:r w:rsidRPr="00217BCF">
              <w:rPr>
                <w:rFonts w:eastAsia="標楷體" w:hint="eastAsia"/>
                <w:color w:val="000000" w:themeColor="text1"/>
                <w:kern w:val="0"/>
              </w:rPr>
              <w:t>人數</w:t>
            </w:r>
          </w:p>
        </w:tc>
        <w:tc>
          <w:tcPr>
            <w:tcW w:w="1419" w:type="dxa"/>
            <w:tcBorders>
              <w:right w:val="single" w:sz="2" w:space="0" w:color="auto"/>
            </w:tcBorders>
            <w:shd w:val="clear" w:color="auto" w:fill="auto"/>
            <w:vAlign w:val="center"/>
          </w:tcPr>
          <w:p w:rsidR="000476BF" w:rsidRPr="00217BCF" w:rsidRDefault="000476BF" w:rsidP="00E92276">
            <w:pPr>
              <w:widowControl/>
              <w:spacing w:line="220" w:lineRule="exact"/>
              <w:jc w:val="center"/>
              <w:rPr>
                <w:rFonts w:eastAsia="標楷體"/>
                <w:color w:val="000000" w:themeColor="text1"/>
                <w:kern w:val="0"/>
              </w:rPr>
            </w:pPr>
            <w:r w:rsidRPr="00217BCF">
              <w:rPr>
                <w:rFonts w:eastAsia="標楷體" w:hint="eastAsia"/>
                <w:color w:val="000000" w:themeColor="text1"/>
                <w:kern w:val="0"/>
              </w:rPr>
              <w:t>發放金額</w:t>
            </w:r>
          </w:p>
        </w:tc>
        <w:tc>
          <w:tcPr>
            <w:tcW w:w="2301" w:type="dxa"/>
            <w:tcBorders>
              <w:left w:val="single" w:sz="2" w:space="0" w:color="auto"/>
              <w:right w:val="single" w:sz="2" w:space="0" w:color="auto"/>
            </w:tcBorders>
            <w:vAlign w:val="center"/>
          </w:tcPr>
          <w:p w:rsidR="000476BF" w:rsidRPr="00217BCF" w:rsidRDefault="000476BF" w:rsidP="00E92276">
            <w:pPr>
              <w:widowControl/>
              <w:spacing w:line="220" w:lineRule="exact"/>
              <w:jc w:val="center"/>
              <w:rPr>
                <w:rFonts w:eastAsia="標楷體"/>
                <w:color w:val="000000" w:themeColor="text1"/>
                <w:kern w:val="0"/>
              </w:rPr>
            </w:pPr>
            <w:r w:rsidRPr="00217BCF">
              <w:rPr>
                <w:rFonts w:eastAsia="標楷體" w:hint="eastAsia"/>
                <w:color w:val="000000" w:themeColor="text1"/>
                <w:kern w:val="0"/>
              </w:rPr>
              <w:t>二代健保機關補助款</w:t>
            </w:r>
          </w:p>
        </w:tc>
        <w:tc>
          <w:tcPr>
            <w:tcW w:w="1276" w:type="dxa"/>
            <w:tcBorders>
              <w:left w:val="single" w:sz="2" w:space="0" w:color="auto"/>
            </w:tcBorders>
            <w:vAlign w:val="center"/>
          </w:tcPr>
          <w:p w:rsidR="000476BF" w:rsidRPr="00217BCF" w:rsidRDefault="000476BF" w:rsidP="00E92276">
            <w:pPr>
              <w:widowControl/>
              <w:spacing w:line="220" w:lineRule="exact"/>
              <w:jc w:val="center"/>
              <w:rPr>
                <w:rFonts w:eastAsia="標楷體"/>
                <w:color w:val="000000" w:themeColor="text1"/>
                <w:kern w:val="0"/>
              </w:rPr>
            </w:pPr>
            <w:r w:rsidRPr="00217BCF">
              <w:rPr>
                <w:rFonts w:eastAsia="標楷體" w:hint="eastAsia"/>
                <w:color w:val="000000" w:themeColor="text1"/>
                <w:kern w:val="0"/>
              </w:rPr>
              <w:t>代扣所得稅</w:t>
            </w:r>
          </w:p>
        </w:tc>
        <w:tc>
          <w:tcPr>
            <w:tcW w:w="1559" w:type="dxa"/>
            <w:tcBorders>
              <w:left w:val="single" w:sz="2" w:space="0" w:color="auto"/>
            </w:tcBorders>
            <w:vAlign w:val="center"/>
          </w:tcPr>
          <w:p w:rsidR="000476BF" w:rsidRPr="00217BCF" w:rsidRDefault="000476BF" w:rsidP="00E92276">
            <w:pPr>
              <w:widowControl/>
              <w:spacing w:line="220" w:lineRule="exact"/>
              <w:jc w:val="center"/>
              <w:rPr>
                <w:rFonts w:eastAsia="標楷體"/>
                <w:color w:val="000000" w:themeColor="text1"/>
                <w:kern w:val="0"/>
              </w:rPr>
            </w:pPr>
            <w:r w:rsidRPr="00217BCF">
              <w:rPr>
                <w:rFonts w:eastAsia="標楷體" w:hint="eastAsia"/>
                <w:color w:val="000000" w:themeColor="text1"/>
                <w:kern w:val="0"/>
              </w:rPr>
              <w:t>代扣法院扣款</w:t>
            </w:r>
          </w:p>
        </w:tc>
      </w:tr>
      <w:tr w:rsidR="006945A8" w:rsidRPr="00217BCF" w:rsidTr="000476BF">
        <w:trPr>
          <w:trHeight w:val="393"/>
        </w:trPr>
        <w:tc>
          <w:tcPr>
            <w:tcW w:w="1778" w:type="dxa"/>
            <w:shd w:val="clear" w:color="auto" w:fill="auto"/>
            <w:vAlign w:val="center"/>
          </w:tcPr>
          <w:p w:rsidR="000476BF" w:rsidRPr="00217BCF" w:rsidRDefault="000476BF" w:rsidP="00E92276">
            <w:pPr>
              <w:widowControl/>
              <w:spacing w:line="260" w:lineRule="exact"/>
              <w:rPr>
                <w:rFonts w:eastAsia="標楷體"/>
                <w:color w:val="000000" w:themeColor="text1"/>
                <w:kern w:val="0"/>
              </w:rPr>
            </w:pPr>
            <w:r w:rsidRPr="00217BCF">
              <w:rPr>
                <w:rFonts w:eastAsia="標楷體" w:hint="eastAsia"/>
                <w:bCs/>
                <w:color w:val="000000" w:themeColor="text1"/>
              </w:rPr>
              <w:t>教職員工</w:t>
            </w:r>
          </w:p>
        </w:tc>
        <w:tc>
          <w:tcPr>
            <w:tcW w:w="863" w:type="dxa"/>
            <w:shd w:val="clear" w:color="auto" w:fill="auto"/>
            <w:vAlign w:val="center"/>
          </w:tcPr>
          <w:p w:rsidR="000476BF" w:rsidRPr="00217BCF" w:rsidRDefault="000476BF" w:rsidP="00E92276">
            <w:pPr>
              <w:widowControl/>
              <w:spacing w:line="260" w:lineRule="exact"/>
              <w:jc w:val="center"/>
              <w:rPr>
                <w:rFonts w:eastAsia="標楷體"/>
                <w:color w:val="000000" w:themeColor="text1"/>
                <w:kern w:val="0"/>
                <w:sz w:val="22"/>
                <w:szCs w:val="22"/>
              </w:rPr>
            </w:pPr>
            <w:r w:rsidRPr="00217BCF">
              <w:rPr>
                <w:rFonts w:eastAsia="標楷體"/>
                <w:color w:val="000000" w:themeColor="text1"/>
                <w:kern w:val="0"/>
                <w:sz w:val="22"/>
                <w:szCs w:val="22"/>
              </w:rPr>
              <w:t>745</w:t>
            </w:r>
          </w:p>
        </w:tc>
        <w:tc>
          <w:tcPr>
            <w:tcW w:w="1419" w:type="dxa"/>
            <w:tcBorders>
              <w:right w:val="single" w:sz="2" w:space="0" w:color="auto"/>
            </w:tcBorders>
            <w:shd w:val="clear" w:color="auto" w:fill="auto"/>
            <w:vAlign w:val="center"/>
          </w:tcPr>
          <w:p w:rsidR="000476BF" w:rsidRPr="00217BCF" w:rsidRDefault="000476BF" w:rsidP="00E92276">
            <w:pPr>
              <w:widowControl/>
              <w:spacing w:line="260" w:lineRule="exact"/>
              <w:jc w:val="center"/>
              <w:rPr>
                <w:rFonts w:eastAsia="標楷體"/>
                <w:color w:val="000000" w:themeColor="text1"/>
                <w:kern w:val="0"/>
                <w:sz w:val="22"/>
                <w:szCs w:val="22"/>
              </w:rPr>
            </w:pPr>
            <w:r w:rsidRPr="00217BCF">
              <w:rPr>
                <w:rFonts w:eastAsia="標楷體"/>
                <w:color w:val="000000" w:themeColor="text1"/>
                <w:kern w:val="0"/>
                <w:sz w:val="22"/>
                <w:szCs w:val="22"/>
              </w:rPr>
              <w:t>92,867,000</w:t>
            </w:r>
          </w:p>
        </w:tc>
        <w:tc>
          <w:tcPr>
            <w:tcW w:w="2301" w:type="dxa"/>
            <w:tcBorders>
              <w:left w:val="single" w:sz="2" w:space="0" w:color="auto"/>
              <w:right w:val="single" w:sz="2" w:space="0" w:color="auto"/>
            </w:tcBorders>
            <w:shd w:val="clear" w:color="auto" w:fill="auto"/>
            <w:vAlign w:val="center"/>
          </w:tcPr>
          <w:p w:rsidR="000476BF" w:rsidRPr="00217BCF" w:rsidRDefault="000476BF" w:rsidP="00E92276">
            <w:pPr>
              <w:widowControl/>
              <w:spacing w:line="260" w:lineRule="exact"/>
              <w:jc w:val="center"/>
              <w:rPr>
                <w:rFonts w:eastAsia="標楷體"/>
                <w:color w:val="000000" w:themeColor="text1"/>
                <w:kern w:val="0"/>
                <w:sz w:val="22"/>
                <w:szCs w:val="22"/>
              </w:rPr>
            </w:pPr>
            <w:r w:rsidRPr="00217BCF">
              <w:rPr>
                <w:rFonts w:eastAsia="標楷體"/>
                <w:color w:val="000000" w:themeColor="text1"/>
                <w:kern w:val="0"/>
                <w:sz w:val="22"/>
                <w:szCs w:val="22"/>
              </w:rPr>
              <w:t>1,702,585</w:t>
            </w:r>
          </w:p>
        </w:tc>
        <w:tc>
          <w:tcPr>
            <w:tcW w:w="1276" w:type="dxa"/>
            <w:tcBorders>
              <w:left w:val="single" w:sz="2" w:space="0" w:color="auto"/>
            </w:tcBorders>
            <w:vAlign w:val="center"/>
          </w:tcPr>
          <w:p w:rsidR="000476BF" w:rsidRPr="00217BCF" w:rsidRDefault="000476BF" w:rsidP="00E92276">
            <w:pPr>
              <w:widowControl/>
              <w:spacing w:line="260" w:lineRule="exact"/>
              <w:jc w:val="center"/>
              <w:rPr>
                <w:rFonts w:eastAsia="標楷體"/>
                <w:color w:val="000000" w:themeColor="text1"/>
                <w:kern w:val="0"/>
                <w:sz w:val="22"/>
                <w:szCs w:val="22"/>
              </w:rPr>
            </w:pPr>
            <w:r w:rsidRPr="00217BCF">
              <w:rPr>
                <w:rFonts w:eastAsia="標楷體"/>
                <w:color w:val="000000" w:themeColor="text1"/>
                <w:kern w:val="0"/>
                <w:sz w:val="22"/>
                <w:szCs w:val="22"/>
              </w:rPr>
              <w:t>4,211,639</w:t>
            </w:r>
          </w:p>
        </w:tc>
        <w:tc>
          <w:tcPr>
            <w:tcW w:w="1559" w:type="dxa"/>
            <w:tcBorders>
              <w:left w:val="single" w:sz="2" w:space="0" w:color="auto"/>
            </w:tcBorders>
            <w:vAlign w:val="center"/>
          </w:tcPr>
          <w:p w:rsidR="000476BF" w:rsidRPr="00217BCF" w:rsidRDefault="000476BF" w:rsidP="00E92276">
            <w:pPr>
              <w:widowControl/>
              <w:spacing w:line="260" w:lineRule="exact"/>
              <w:jc w:val="center"/>
              <w:rPr>
                <w:rFonts w:eastAsia="標楷體"/>
                <w:color w:val="000000" w:themeColor="text1"/>
                <w:kern w:val="0"/>
                <w:sz w:val="22"/>
                <w:szCs w:val="22"/>
              </w:rPr>
            </w:pPr>
            <w:r w:rsidRPr="00217BCF">
              <w:rPr>
                <w:rFonts w:eastAsia="標楷體"/>
                <w:color w:val="000000" w:themeColor="text1"/>
                <w:kern w:val="0"/>
                <w:sz w:val="22"/>
                <w:szCs w:val="22"/>
              </w:rPr>
              <w:t>292,497</w:t>
            </w:r>
          </w:p>
        </w:tc>
      </w:tr>
      <w:tr w:rsidR="006945A8" w:rsidRPr="00217BCF" w:rsidTr="000476BF">
        <w:trPr>
          <w:trHeight w:val="393"/>
        </w:trPr>
        <w:tc>
          <w:tcPr>
            <w:tcW w:w="1778" w:type="dxa"/>
            <w:shd w:val="clear" w:color="auto" w:fill="auto"/>
            <w:vAlign w:val="center"/>
          </w:tcPr>
          <w:p w:rsidR="000476BF" w:rsidRPr="00217BCF" w:rsidRDefault="000476BF" w:rsidP="00E92276">
            <w:pPr>
              <w:widowControl/>
              <w:spacing w:line="260" w:lineRule="exact"/>
              <w:rPr>
                <w:rFonts w:eastAsia="標楷體"/>
                <w:bCs/>
                <w:color w:val="000000" w:themeColor="text1"/>
              </w:rPr>
            </w:pPr>
            <w:r w:rsidRPr="00217BCF">
              <w:rPr>
                <w:rFonts w:eastAsia="標楷體" w:hint="eastAsia"/>
                <w:bCs/>
                <w:color w:val="000000" w:themeColor="text1"/>
              </w:rPr>
              <w:t>專案約</w:t>
            </w:r>
            <w:proofErr w:type="gramStart"/>
            <w:r w:rsidRPr="00217BCF">
              <w:rPr>
                <w:rFonts w:eastAsia="標楷體" w:hint="eastAsia"/>
                <w:bCs/>
                <w:color w:val="000000" w:themeColor="text1"/>
              </w:rPr>
              <w:t>僱</w:t>
            </w:r>
            <w:proofErr w:type="gramEnd"/>
            <w:r w:rsidRPr="00217BCF">
              <w:rPr>
                <w:rFonts w:eastAsia="標楷體" w:hint="eastAsia"/>
                <w:bCs/>
                <w:color w:val="000000" w:themeColor="text1"/>
              </w:rPr>
              <w:t>人員</w:t>
            </w:r>
          </w:p>
        </w:tc>
        <w:tc>
          <w:tcPr>
            <w:tcW w:w="863" w:type="dxa"/>
            <w:shd w:val="clear" w:color="auto" w:fill="auto"/>
            <w:vAlign w:val="center"/>
          </w:tcPr>
          <w:p w:rsidR="000476BF" w:rsidRPr="00217BCF" w:rsidRDefault="000476BF" w:rsidP="00E92276">
            <w:pPr>
              <w:widowControl/>
              <w:spacing w:line="260" w:lineRule="exact"/>
              <w:jc w:val="center"/>
              <w:rPr>
                <w:rFonts w:eastAsia="標楷體"/>
                <w:color w:val="000000" w:themeColor="text1"/>
                <w:kern w:val="0"/>
                <w:sz w:val="22"/>
                <w:szCs w:val="22"/>
              </w:rPr>
            </w:pPr>
            <w:r w:rsidRPr="00217BCF">
              <w:rPr>
                <w:rFonts w:eastAsia="標楷體"/>
                <w:color w:val="000000" w:themeColor="text1"/>
                <w:kern w:val="0"/>
                <w:sz w:val="22"/>
                <w:szCs w:val="22"/>
              </w:rPr>
              <w:t>108</w:t>
            </w:r>
          </w:p>
        </w:tc>
        <w:tc>
          <w:tcPr>
            <w:tcW w:w="1419" w:type="dxa"/>
            <w:tcBorders>
              <w:right w:val="single" w:sz="2" w:space="0" w:color="auto"/>
            </w:tcBorders>
            <w:shd w:val="clear" w:color="auto" w:fill="auto"/>
            <w:vAlign w:val="center"/>
          </w:tcPr>
          <w:p w:rsidR="000476BF" w:rsidRPr="00217BCF" w:rsidRDefault="000476BF" w:rsidP="00E92276">
            <w:pPr>
              <w:widowControl/>
              <w:spacing w:line="260" w:lineRule="exact"/>
              <w:jc w:val="center"/>
              <w:rPr>
                <w:rFonts w:eastAsia="標楷體"/>
                <w:color w:val="000000" w:themeColor="text1"/>
                <w:kern w:val="0"/>
                <w:sz w:val="22"/>
                <w:szCs w:val="22"/>
              </w:rPr>
            </w:pPr>
            <w:r w:rsidRPr="00217BCF">
              <w:rPr>
                <w:rFonts w:eastAsia="標楷體"/>
                <w:color w:val="000000" w:themeColor="text1"/>
                <w:kern w:val="0"/>
                <w:sz w:val="22"/>
                <w:szCs w:val="22"/>
              </w:rPr>
              <w:t>5,169,022</w:t>
            </w:r>
          </w:p>
        </w:tc>
        <w:tc>
          <w:tcPr>
            <w:tcW w:w="2301" w:type="dxa"/>
            <w:tcBorders>
              <w:left w:val="single" w:sz="2" w:space="0" w:color="auto"/>
              <w:right w:val="single" w:sz="2" w:space="0" w:color="auto"/>
            </w:tcBorders>
            <w:shd w:val="clear" w:color="auto" w:fill="auto"/>
            <w:vAlign w:val="center"/>
          </w:tcPr>
          <w:p w:rsidR="000476BF" w:rsidRPr="00217BCF" w:rsidRDefault="000476BF" w:rsidP="00E92276">
            <w:pPr>
              <w:widowControl/>
              <w:spacing w:line="260" w:lineRule="exact"/>
              <w:jc w:val="center"/>
              <w:rPr>
                <w:rFonts w:eastAsia="標楷體"/>
                <w:color w:val="000000" w:themeColor="text1"/>
                <w:kern w:val="0"/>
                <w:sz w:val="22"/>
                <w:szCs w:val="22"/>
              </w:rPr>
            </w:pPr>
            <w:r w:rsidRPr="00217BCF">
              <w:rPr>
                <w:rFonts w:eastAsia="標楷體"/>
                <w:color w:val="000000" w:themeColor="text1"/>
                <w:kern w:val="0"/>
                <w:sz w:val="22"/>
                <w:szCs w:val="22"/>
              </w:rPr>
              <w:t>98,721</w:t>
            </w:r>
          </w:p>
        </w:tc>
        <w:tc>
          <w:tcPr>
            <w:tcW w:w="1276" w:type="dxa"/>
            <w:tcBorders>
              <w:left w:val="single" w:sz="2" w:space="0" w:color="auto"/>
            </w:tcBorders>
            <w:vAlign w:val="center"/>
          </w:tcPr>
          <w:p w:rsidR="000476BF" w:rsidRPr="00217BCF" w:rsidRDefault="000476BF" w:rsidP="00E92276">
            <w:pPr>
              <w:widowControl/>
              <w:spacing w:line="260" w:lineRule="exact"/>
              <w:jc w:val="center"/>
              <w:rPr>
                <w:rFonts w:eastAsia="標楷體"/>
                <w:color w:val="000000" w:themeColor="text1"/>
                <w:kern w:val="0"/>
                <w:sz w:val="22"/>
                <w:szCs w:val="22"/>
              </w:rPr>
            </w:pPr>
          </w:p>
        </w:tc>
        <w:tc>
          <w:tcPr>
            <w:tcW w:w="1559" w:type="dxa"/>
            <w:tcBorders>
              <w:left w:val="single" w:sz="2" w:space="0" w:color="auto"/>
            </w:tcBorders>
            <w:vAlign w:val="center"/>
          </w:tcPr>
          <w:p w:rsidR="000476BF" w:rsidRPr="00217BCF" w:rsidRDefault="000476BF" w:rsidP="00E92276">
            <w:pPr>
              <w:widowControl/>
              <w:spacing w:line="260" w:lineRule="exact"/>
              <w:jc w:val="center"/>
              <w:rPr>
                <w:rFonts w:eastAsia="標楷體"/>
                <w:color w:val="000000" w:themeColor="text1"/>
                <w:kern w:val="0"/>
                <w:sz w:val="22"/>
                <w:szCs w:val="22"/>
              </w:rPr>
            </w:pPr>
          </w:p>
        </w:tc>
      </w:tr>
      <w:tr w:rsidR="006945A8" w:rsidRPr="00217BCF" w:rsidTr="000476BF">
        <w:trPr>
          <w:trHeight w:val="393"/>
        </w:trPr>
        <w:tc>
          <w:tcPr>
            <w:tcW w:w="1778" w:type="dxa"/>
            <w:shd w:val="clear" w:color="auto" w:fill="auto"/>
            <w:vAlign w:val="center"/>
          </w:tcPr>
          <w:p w:rsidR="000476BF" w:rsidRPr="00217BCF" w:rsidRDefault="000476BF" w:rsidP="00E92276">
            <w:pPr>
              <w:widowControl/>
              <w:spacing w:line="260" w:lineRule="exact"/>
              <w:rPr>
                <w:rFonts w:eastAsia="標楷體"/>
                <w:bCs/>
                <w:color w:val="000000" w:themeColor="text1"/>
              </w:rPr>
            </w:pPr>
            <w:r w:rsidRPr="00217BCF">
              <w:rPr>
                <w:rFonts w:eastAsia="標楷體" w:hint="eastAsia"/>
                <w:bCs/>
                <w:color w:val="000000" w:themeColor="text1"/>
              </w:rPr>
              <w:t>職務代理人</w:t>
            </w:r>
          </w:p>
        </w:tc>
        <w:tc>
          <w:tcPr>
            <w:tcW w:w="863" w:type="dxa"/>
            <w:shd w:val="clear" w:color="auto" w:fill="auto"/>
            <w:vAlign w:val="center"/>
          </w:tcPr>
          <w:p w:rsidR="000476BF" w:rsidRPr="00217BCF" w:rsidRDefault="000476BF" w:rsidP="00E92276">
            <w:pPr>
              <w:widowControl/>
              <w:spacing w:line="260" w:lineRule="exact"/>
              <w:jc w:val="center"/>
              <w:rPr>
                <w:rFonts w:eastAsia="標楷體"/>
                <w:color w:val="000000" w:themeColor="text1"/>
                <w:kern w:val="0"/>
                <w:sz w:val="22"/>
                <w:szCs w:val="22"/>
              </w:rPr>
            </w:pPr>
            <w:r w:rsidRPr="00217BCF">
              <w:rPr>
                <w:rFonts w:eastAsia="標楷體"/>
                <w:color w:val="000000" w:themeColor="text1"/>
                <w:kern w:val="0"/>
                <w:sz w:val="22"/>
                <w:szCs w:val="22"/>
              </w:rPr>
              <w:t>4</w:t>
            </w:r>
          </w:p>
        </w:tc>
        <w:tc>
          <w:tcPr>
            <w:tcW w:w="1419" w:type="dxa"/>
            <w:tcBorders>
              <w:right w:val="single" w:sz="2" w:space="0" w:color="auto"/>
            </w:tcBorders>
            <w:shd w:val="clear" w:color="auto" w:fill="auto"/>
            <w:vAlign w:val="center"/>
          </w:tcPr>
          <w:p w:rsidR="000476BF" w:rsidRPr="00217BCF" w:rsidRDefault="000476BF" w:rsidP="00E92276">
            <w:pPr>
              <w:widowControl/>
              <w:spacing w:line="260" w:lineRule="exact"/>
              <w:jc w:val="center"/>
              <w:rPr>
                <w:rFonts w:eastAsia="標楷體"/>
                <w:color w:val="000000" w:themeColor="text1"/>
                <w:kern w:val="0"/>
                <w:sz w:val="22"/>
                <w:szCs w:val="22"/>
              </w:rPr>
            </w:pPr>
            <w:r w:rsidRPr="00217BCF">
              <w:rPr>
                <w:rFonts w:eastAsia="標楷體"/>
                <w:color w:val="000000" w:themeColor="text1"/>
                <w:kern w:val="0"/>
                <w:sz w:val="22"/>
                <w:szCs w:val="22"/>
              </w:rPr>
              <w:t>58,624</w:t>
            </w:r>
          </w:p>
        </w:tc>
        <w:tc>
          <w:tcPr>
            <w:tcW w:w="2301" w:type="dxa"/>
            <w:tcBorders>
              <w:left w:val="single" w:sz="2" w:space="0" w:color="auto"/>
              <w:right w:val="single" w:sz="2" w:space="0" w:color="auto"/>
            </w:tcBorders>
            <w:shd w:val="clear" w:color="auto" w:fill="auto"/>
            <w:vAlign w:val="center"/>
          </w:tcPr>
          <w:p w:rsidR="000476BF" w:rsidRPr="00217BCF" w:rsidRDefault="000476BF" w:rsidP="00E92276">
            <w:pPr>
              <w:widowControl/>
              <w:spacing w:line="260" w:lineRule="exact"/>
              <w:jc w:val="center"/>
              <w:rPr>
                <w:rFonts w:eastAsia="標楷體"/>
                <w:color w:val="000000" w:themeColor="text1"/>
                <w:kern w:val="0"/>
                <w:sz w:val="22"/>
                <w:szCs w:val="22"/>
              </w:rPr>
            </w:pPr>
            <w:r w:rsidRPr="00217BCF">
              <w:rPr>
                <w:rFonts w:eastAsia="標楷體"/>
                <w:color w:val="000000" w:themeColor="text1"/>
                <w:kern w:val="0"/>
                <w:sz w:val="22"/>
                <w:szCs w:val="22"/>
              </w:rPr>
              <w:t>1,100</w:t>
            </w:r>
          </w:p>
        </w:tc>
        <w:tc>
          <w:tcPr>
            <w:tcW w:w="1276" w:type="dxa"/>
            <w:tcBorders>
              <w:left w:val="single" w:sz="2" w:space="0" w:color="auto"/>
            </w:tcBorders>
            <w:vAlign w:val="center"/>
          </w:tcPr>
          <w:p w:rsidR="000476BF" w:rsidRPr="00217BCF" w:rsidRDefault="000476BF" w:rsidP="00E92276">
            <w:pPr>
              <w:widowControl/>
              <w:spacing w:line="260" w:lineRule="exact"/>
              <w:jc w:val="center"/>
              <w:rPr>
                <w:rFonts w:eastAsia="標楷體"/>
                <w:color w:val="000000" w:themeColor="text1"/>
                <w:kern w:val="0"/>
                <w:sz w:val="22"/>
                <w:szCs w:val="22"/>
              </w:rPr>
            </w:pPr>
          </w:p>
        </w:tc>
        <w:tc>
          <w:tcPr>
            <w:tcW w:w="1559" w:type="dxa"/>
            <w:tcBorders>
              <w:left w:val="single" w:sz="2" w:space="0" w:color="auto"/>
            </w:tcBorders>
            <w:vAlign w:val="center"/>
          </w:tcPr>
          <w:p w:rsidR="000476BF" w:rsidRPr="00217BCF" w:rsidRDefault="000476BF" w:rsidP="00E92276">
            <w:pPr>
              <w:widowControl/>
              <w:spacing w:line="260" w:lineRule="exact"/>
              <w:jc w:val="center"/>
              <w:rPr>
                <w:rFonts w:eastAsia="標楷體"/>
                <w:color w:val="000000" w:themeColor="text1"/>
                <w:kern w:val="0"/>
                <w:sz w:val="22"/>
                <w:szCs w:val="22"/>
              </w:rPr>
            </w:pPr>
          </w:p>
        </w:tc>
      </w:tr>
      <w:tr w:rsidR="006945A8" w:rsidRPr="00217BCF" w:rsidTr="000476BF">
        <w:trPr>
          <w:trHeight w:val="351"/>
        </w:trPr>
        <w:tc>
          <w:tcPr>
            <w:tcW w:w="1778" w:type="dxa"/>
            <w:shd w:val="clear" w:color="auto" w:fill="auto"/>
            <w:vAlign w:val="center"/>
          </w:tcPr>
          <w:p w:rsidR="000476BF" w:rsidRPr="00217BCF" w:rsidRDefault="000476BF" w:rsidP="00E92276">
            <w:pPr>
              <w:widowControl/>
              <w:spacing w:line="260" w:lineRule="exact"/>
              <w:rPr>
                <w:rFonts w:eastAsia="標楷體"/>
                <w:color w:val="000000" w:themeColor="text1"/>
                <w:kern w:val="0"/>
              </w:rPr>
            </w:pPr>
            <w:r w:rsidRPr="00217BCF">
              <w:rPr>
                <w:rFonts w:eastAsia="標楷體" w:hint="eastAsia"/>
                <w:color w:val="000000" w:themeColor="text1"/>
                <w:kern w:val="0"/>
              </w:rPr>
              <w:t>合計</w:t>
            </w:r>
          </w:p>
        </w:tc>
        <w:tc>
          <w:tcPr>
            <w:tcW w:w="863" w:type="dxa"/>
            <w:shd w:val="clear" w:color="auto" w:fill="auto"/>
            <w:vAlign w:val="center"/>
          </w:tcPr>
          <w:p w:rsidR="000476BF" w:rsidRPr="00217BCF" w:rsidRDefault="000476BF" w:rsidP="00E92276">
            <w:pPr>
              <w:widowControl/>
              <w:spacing w:line="260" w:lineRule="exact"/>
              <w:jc w:val="center"/>
              <w:rPr>
                <w:rFonts w:eastAsia="標楷體"/>
                <w:color w:val="000000" w:themeColor="text1"/>
                <w:kern w:val="0"/>
                <w:sz w:val="22"/>
                <w:szCs w:val="22"/>
              </w:rPr>
            </w:pPr>
            <w:r w:rsidRPr="00217BCF">
              <w:rPr>
                <w:rFonts w:eastAsia="標楷體" w:hint="eastAsia"/>
                <w:color w:val="000000" w:themeColor="text1"/>
                <w:kern w:val="0"/>
                <w:sz w:val="22"/>
                <w:szCs w:val="22"/>
              </w:rPr>
              <w:t>857</w:t>
            </w:r>
          </w:p>
        </w:tc>
        <w:tc>
          <w:tcPr>
            <w:tcW w:w="1419" w:type="dxa"/>
            <w:tcBorders>
              <w:right w:val="single" w:sz="2" w:space="0" w:color="auto"/>
            </w:tcBorders>
            <w:shd w:val="clear" w:color="auto" w:fill="auto"/>
            <w:vAlign w:val="center"/>
          </w:tcPr>
          <w:p w:rsidR="000476BF" w:rsidRPr="00217BCF" w:rsidRDefault="000476BF" w:rsidP="00E92276">
            <w:pPr>
              <w:widowControl/>
              <w:spacing w:line="260" w:lineRule="exact"/>
              <w:jc w:val="center"/>
              <w:rPr>
                <w:rFonts w:eastAsia="標楷體"/>
                <w:color w:val="000000" w:themeColor="text1"/>
                <w:kern w:val="0"/>
                <w:sz w:val="22"/>
                <w:szCs w:val="22"/>
              </w:rPr>
            </w:pPr>
            <w:r w:rsidRPr="00217BCF">
              <w:rPr>
                <w:rFonts w:eastAsia="標楷體" w:hint="eastAsia"/>
                <w:color w:val="000000" w:themeColor="text1"/>
                <w:kern w:val="0"/>
                <w:sz w:val="22"/>
                <w:szCs w:val="22"/>
              </w:rPr>
              <w:t>98,094,646</w:t>
            </w:r>
          </w:p>
        </w:tc>
        <w:tc>
          <w:tcPr>
            <w:tcW w:w="2301" w:type="dxa"/>
            <w:tcBorders>
              <w:left w:val="single" w:sz="2" w:space="0" w:color="auto"/>
              <w:right w:val="single" w:sz="2" w:space="0" w:color="auto"/>
            </w:tcBorders>
            <w:shd w:val="clear" w:color="auto" w:fill="auto"/>
            <w:vAlign w:val="center"/>
          </w:tcPr>
          <w:p w:rsidR="000476BF" w:rsidRPr="00217BCF" w:rsidRDefault="000476BF" w:rsidP="00E92276">
            <w:pPr>
              <w:widowControl/>
              <w:spacing w:line="260" w:lineRule="exact"/>
              <w:jc w:val="center"/>
              <w:rPr>
                <w:rFonts w:eastAsia="標楷體"/>
                <w:color w:val="000000" w:themeColor="text1"/>
                <w:kern w:val="0"/>
                <w:sz w:val="22"/>
                <w:szCs w:val="22"/>
              </w:rPr>
            </w:pPr>
            <w:r w:rsidRPr="00217BCF">
              <w:rPr>
                <w:rFonts w:eastAsia="標楷體" w:hint="eastAsia"/>
                <w:color w:val="000000" w:themeColor="text1"/>
                <w:kern w:val="0"/>
                <w:sz w:val="22"/>
                <w:szCs w:val="22"/>
              </w:rPr>
              <w:t>1,802,406</w:t>
            </w:r>
          </w:p>
        </w:tc>
        <w:tc>
          <w:tcPr>
            <w:tcW w:w="1276" w:type="dxa"/>
            <w:tcBorders>
              <w:left w:val="single" w:sz="2" w:space="0" w:color="auto"/>
            </w:tcBorders>
            <w:vAlign w:val="center"/>
          </w:tcPr>
          <w:p w:rsidR="000476BF" w:rsidRPr="00217BCF" w:rsidRDefault="000476BF" w:rsidP="00E92276">
            <w:pPr>
              <w:widowControl/>
              <w:spacing w:line="260" w:lineRule="exact"/>
              <w:jc w:val="center"/>
              <w:rPr>
                <w:rFonts w:eastAsia="標楷體"/>
                <w:color w:val="000000" w:themeColor="text1"/>
                <w:kern w:val="0"/>
                <w:sz w:val="22"/>
                <w:szCs w:val="22"/>
              </w:rPr>
            </w:pPr>
            <w:r w:rsidRPr="00217BCF">
              <w:rPr>
                <w:rFonts w:eastAsia="標楷體"/>
                <w:color w:val="000000" w:themeColor="text1"/>
                <w:kern w:val="0"/>
                <w:sz w:val="22"/>
                <w:szCs w:val="22"/>
              </w:rPr>
              <w:t>4,211,639</w:t>
            </w:r>
          </w:p>
        </w:tc>
        <w:tc>
          <w:tcPr>
            <w:tcW w:w="1559" w:type="dxa"/>
            <w:tcBorders>
              <w:left w:val="single" w:sz="2" w:space="0" w:color="auto"/>
            </w:tcBorders>
            <w:vAlign w:val="center"/>
          </w:tcPr>
          <w:p w:rsidR="000476BF" w:rsidRPr="00217BCF" w:rsidRDefault="000476BF" w:rsidP="00E92276">
            <w:pPr>
              <w:widowControl/>
              <w:spacing w:line="260" w:lineRule="exact"/>
              <w:jc w:val="center"/>
              <w:rPr>
                <w:rFonts w:eastAsia="標楷體"/>
                <w:color w:val="000000" w:themeColor="text1"/>
                <w:kern w:val="0"/>
                <w:sz w:val="22"/>
                <w:szCs w:val="22"/>
              </w:rPr>
            </w:pPr>
            <w:r w:rsidRPr="00217BCF">
              <w:rPr>
                <w:rFonts w:eastAsia="標楷體"/>
                <w:color w:val="000000" w:themeColor="text1"/>
                <w:kern w:val="0"/>
                <w:sz w:val="22"/>
                <w:szCs w:val="22"/>
              </w:rPr>
              <w:t>292,497</w:t>
            </w:r>
          </w:p>
        </w:tc>
      </w:tr>
    </w:tbl>
    <w:p w:rsidR="00CC77E1" w:rsidRPr="00217BCF" w:rsidRDefault="00CC77E1" w:rsidP="00CC77E1">
      <w:pPr>
        <w:snapToGrid w:val="0"/>
        <w:spacing w:line="420" w:lineRule="exact"/>
        <w:ind w:left="1120" w:hangingChars="400" w:hanging="1120"/>
        <w:jc w:val="both"/>
        <w:rPr>
          <w:rFonts w:eastAsia="標楷體"/>
          <w:bCs/>
          <w:color w:val="000000" w:themeColor="text1"/>
          <w:sz w:val="28"/>
          <w:szCs w:val="28"/>
        </w:rPr>
      </w:pPr>
      <w:r w:rsidRPr="00217BCF">
        <w:rPr>
          <w:rFonts w:eastAsia="標楷體" w:hint="eastAsia"/>
          <w:bCs/>
          <w:color w:val="000000" w:themeColor="text1"/>
          <w:sz w:val="28"/>
          <w:szCs w:val="28"/>
        </w:rPr>
        <w:t>（十二）</w:t>
      </w:r>
      <w:r w:rsidRPr="00217BCF">
        <w:rPr>
          <w:rFonts w:eastAsia="標楷體" w:hint="eastAsia"/>
          <w:bCs/>
          <w:color w:val="000000" w:themeColor="text1"/>
          <w:sz w:val="28"/>
          <w:szCs w:val="28"/>
        </w:rPr>
        <w:t>106</w:t>
      </w:r>
      <w:r w:rsidRPr="00217BCF">
        <w:rPr>
          <w:rFonts w:eastAsia="標楷體" w:hint="eastAsia"/>
          <w:bCs/>
          <w:color w:val="000000" w:themeColor="text1"/>
          <w:sz w:val="28"/>
          <w:szCs w:val="28"/>
        </w:rPr>
        <w:t>年技工工友考績獎金共</w:t>
      </w:r>
      <w:r w:rsidRPr="00217BCF">
        <w:rPr>
          <w:rFonts w:eastAsia="標楷體" w:hint="eastAsia"/>
          <w:bCs/>
          <w:color w:val="000000" w:themeColor="text1"/>
          <w:sz w:val="28"/>
          <w:szCs w:val="28"/>
        </w:rPr>
        <w:t>56</w:t>
      </w:r>
      <w:r w:rsidRPr="00217BCF">
        <w:rPr>
          <w:rFonts w:eastAsia="標楷體" w:hint="eastAsia"/>
          <w:bCs/>
          <w:color w:val="000000" w:themeColor="text1"/>
          <w:sz w:val="28"/>
          <w:szCs w:val="28"/>
        </w:rPr>
        <w:t>人，發放金額</w:t>
      </w:r>
      <w:r w:rsidRPr="00217BCF">
        <w:rPr>
          <w:rFonts w:eastAsia="標楷體" w:hint="eastAsia"/>
          <w:bCs/>
          <w:color w:val="000000" w:themeColor="text1"/>
          <w:sz w:val="28"/>
          <w:szCs w:val="28"/>
        </w:rPr>
        <w:t>3,288,884</w:t>
      </w:r>
      <w:r w:rsidRPr="00217BCF">
        <w:rPr>
          <w:rFonts w:eastAsia="標楷體" w:hint="eastAsia"/>
          <w:bCs/>
          <w:color w:val="000000" w:themeColor="text1"/>
          <w:sz w:val="28"/>
          <w:szCs w:val="28"/>
        </w:rPr>
        <w:t>元，二代健保機關補助款金額</w:t>
      </w:r>
      <w:r w:rsidRPr="00217BCF">
        <w:rPr>
          <w:rFonts w:eastAsia="標楷體" w:hint="eastAsia"/>
          <w:bCs/>
          <w:color w:val="000000" w:themeColor="text1"/>
          <w:sz w:val="28"/>
          <w:szCs w:val="28"/>
        </w:rPr>
        <w:t>61,640</w:t>
      </w:r>
      <w:r w:rsidRPr="00217BCF">
        <w:rPr>
          <w:rFonts w:eastAsia="標楷體" w:hint="eastAsia"/>
          <w:bCs/>
          <w:color w:val="000000" w:themeColor="text1"/>
          <w:sz w:val="28"/>
          <w:szCs w:val="28"/>
        </w:rPr>
        <w:t>元。</w:t>
      </w:r>
    </w:p>
    <w:p w:rsidR="00CC77E1" w:rsidRPr="00217BCF" w:rsidRDefault="00CC77E1" w:rsidP="000476BF">
      <w:pPr>
        <w:spacing w:line="420" w:lineRule="exact"/>
        <w:ind w:left="840" w:hangingChars="300" w:hanging="840"/>
        <w:rPr>
          <w:rFonts w:eastAsia="標楷體"/>
          <w:bCs/>
          <w:color w:val="000000" w:themeColor="text1"/>
          <w:sz w:val="28"/>
          <w:szCs w:val="28"/>
        </w:rPr>
      </w:pPr>
      <w:r w:rsidRPr="00217BCF">
        <w:rPr>
          <w:rFonts w:eastAsia="標楷體"/>
          <w:color w:val="000000" w:themeColor="text1"/>
          <w:sz w:val="28"/>
          <w:szCs w:val="28"/>
        </w:rPr>
        <w:t>四、校務基金</w:t>
      </w:r>
      <w:r w:rsidRPr="00217BCF">
        <w:rPr>
          <w:rFonts w:eastAsia="標楷體" w:hint="eastAsia"/>
          <w:color w:val="000000" w:themeColor="text1"/>
          <w:sz w:val="28"/>
          <w:szCs w:val="28"/>
        </w:rPr>
        <w:t>(401</w:t>
      </w:r>
      <w:r w:rsidRPr="00217BCF">
        <w:rPr>
          <w:rFonts w:eastAsia="標楷體" w:hint="eastAsia"/>
          <w:color w:val="000000" w:themeColor="text1"/>
          <w:sz w:val="28"/>
          <w:szCs w:val="28"/>
        </w:rPr>
        <w:t>專戶</w:t>
      </w:r>
      <w:r w:rsidRPr="00217BCF">
        <w:rPr>
          <w:rFonts w:eastAsia="標楷體" w:hint="eastAsia"/>
          <w:color w:val="000000" w:themeColor="text1"/>
          <w:sz w:val="28"/>
          <w:szCs w:val="28"/>
        </w:rPr>
        <w:t>)</w:t>
      </w:r>
      <w:r w:rsidRPr="00217BCF">
        <w:rPr>
          <w:rFonts w:eastAsia="標楷體"/>
          <w:color w:val="000000" w:themeColor="text1"/>
          <w:sz w:val="28"/>
          <w:szCs w:val="28"/>
        </w:rPr>
        <w:t>及專案計畫</w:t>
      </w:r>
      <w:r w:rsidRPr="00217BCF">
        <w:rPr>
          <w:rFonts w:eastAsia="標楷體" w:hint="eastAsia"/>
          <w:color w:val="000000" w:themeColor="text1"/>
          <w:sz w:val="28"/>
          <w:szCs w:val="28"/>
        </w:rPr>
        <w:t>(402</w:t>
      </w:r>
      <w:r w:rsidRPr="00217BCF">
        <w:rPr>
          <w:rFonts w:eastAsia="標楷體" w:hint="eastAsia"/>
          <w:color w:val="000000" w:themeColor="text1"/>
          <w:sz w:val="28"/>
          <w:szCs w:val="28"/>
        </w:rPr>
        <w:t>專戶</w:t>
      </w:r>
      <w:r w:rsidRPr="00217BCF">
        <w:rPr>
          <w:rFonts w:eastAsia="標楷體" w:hint="eastAsia"/>
          <w:color w:val="000000" w:themeColor="text1"/>
          <w:sz w:val="28"/>
          <w:szCs w:val="28"/>
        </w:rPr>
        <w:t>)</w:t>
      </w:r>
      <w:r w:rsidRPr="00217BCF">
        <w:rPr>
          <w:rFonts w:eastAsia="標楷體"/>
          <w:color w:val="000000" w:themeColor="text1"/>
          <w:sz w:val="28"/>
          <w:szCs w:val="28"/>
        </w:rPr>
        <w:t>收入與支出作業</w:t>
      </w:r>
    </w:p>
    <w:p w:rsidR="00CC77E1" w:rsidRPr="00217BCF" w:rsidRDefault="00CC77E1" w:rsidP="00CC77E1">
      <w:pPr>
        <w:spacing w:line="420" w:lineRule="exact"/>
        <w:ind w:left="840" w:hangingChars="300" w:hanging="840"/>
        <w:jc w:val="both"/>
        <w:rPr>
          <w:rFonts w:eastAsia="標楷體"/>
          <w:color w:val="000000" w:themeColor="text1"/>
          <w:sz w:val="28"/>
          <w:szCs w:val="28"/>
        </w:rPr>
      </w:pPr>
      <w:r w:rsidRPr="00217BCF">
        <w:rPr>
          <w:rFonts w:eastAsia="標楷體"/>
          <w:color w:val="000000" w:themeColor="text1"/>
          <w:sz w:val="28"/>
          <w:szCs w:val="28"/>
        </w:rPr>
        <w:t>（一）完成</w:t>
      </w:r>
      <w:r w:rsidRPr="00217BCF">
        <w:rPr>
          <w:rFonts w:eastAsia="標楷體"/>
          <w:color w:val="000000" w:themeColor="text1"/>
          <w:sz w:val="28"/>
          <w:szCs w:val="28"/>
        </w:rPr>
        <w:t>10</w:t>
      </w:r>
      <w:r w:rsidRPr="00217BCF">
        <w:rPr>
          <w:rFonts w:eastAsia="標楷體" w:hint="eastAsia"/>
          <w:color w:val="000000" w:themeColor="text1"/>
          <w:sz w:val="28"/>
          <w:szCs w:val="28"/>
        </w:rPr>
        <w:t>7</w:t>
      </w:r>
      <w:r w:rsidRPr="00217BCF">
        <w:rPr>
          <w:rFonts w:eastAsia="標楷體"/>
          <w:color w:val="000000" w:themeColor="text1"/>
          <w:sz w:val="28"/>
          <w:szCs w:val="28"/>
        </w:rPr>
        <w:t>年</w:t>
      </w:r>
      <w:r w:rsidRPr="00217BCF">
        <w:rPr>
          <w:rFonts w:eastAsia="標楷體" w:hint="eastAsia"/>
          <w:color w:val="000000" w:themeColor="text1"/>
          <w:sz w:val="28"/>
          <w:szCs w:val="28"/>
        </w:rPr>
        <w:t>1</w:t>
      </w:r>
      <w:r w:rsidRPr="00217BCF">
        <w:rPr>
          <w:rFonts w:eastAsia="標楷體"/>
          <w:color w:val="000000" w:themeColor="text1"/>
          <w:sz w:val="28"/>
          <w:szCs w:val="28"/>
        </w:rPr>
        <w:t>月</w:t>
      </w:r>
      <w:r w:rsidRPr="00217BCF">
        <w:rPr>
          <w:rFonts w:eastAsia="標楷體" w:hint="eastAsia"/>
          <w:color w:val="000000" w:themeColor="text1"/>
          <w:sz w:val="28"/>
          <w:szCs w:val="28"/>
        </w:rPr>
        <w:t>1</w:t>
      </w:r>
      <w:r w:rsidRPr="00217BCF">
        <w:rPr>
          <w:rFonts w:eastAsia="標楷體" w:hint="eastAsia"/>
          <w:color w:val="000000" w:themeColor="text1"/>
          <w:sz w:val="28"/>
          <w:szCs w:val="28"/>
        </w:rPr>
        <w:t>日至</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26</w:t>
      </w:r>
      <w:r w:rsidRPr="00217BCF">
        <w:rPr>
          <w:rFonts w:eastAsia="標楷體" w:hint="eastAsia"/>
          <w:color w:val="000000" w:themeColor="text1"/>
          <w:sz w:val="28"/>
          <w:szCs w:val="28"/>
        </w:rPr>
        <w:t>日</w:t>
      </w:r>
      <w:r w:rsidRPr="00217BCF">
        <w:rPr>
          <w:rFonts w:eastAsia="標楷體"/>
          <w:color w:val="000000" w:themeColor="text1"/>
          <w:sz w:val="28"/>
          <w:szCs w:val="28"/>
        </w:rPr>
        <w:t>中信銀</w:t>
      </w:r>
      <w:r w:rsidRPr="00217BCF">
        <w:rPr>
          <w:rFonts w:eastAsia="標楷體"/>
          <w:color w:val="000000" w:themeColor="text1"/>
          <w:sz w:val="28"/>
          <w:szCs w:val="28"/>
        </w:rPr>
        <w:t>401</w:t>
      </w:r>
      <w:r w:rsidRPr="00217BCF">
        <w:rPr>
          <w:rFonts w:eastAsia="標楷體"/>
          <w:color w:val="000000" w:themeColor="text1"/>
          <w:sz w:val="28"/>
          <w:szCs w:val="28"/>
        </w:rPr>
        <w:t>、</w:t>
      </w:r>
      <w:r w:rsidRPr="00217BCF">
        <w:rPr>
          <w:rFonts w:eastAsia="標楷體"/>
          <w:color w:val="000000" w:themeColor="text1"/>
          <w:sz w:val="28"/>
          <w:szCs w:val="28"/>
        </w:rPr>
        <w:t>402</w:t>
      </w:r>
      <w:r w:rsidRPr="00217BCF">
        <w:rPr>
          <w:rFonts w:eastAsia="標楷體"/>
          <w:color w:val="000000" w:themeColor="text1"/>
          <w:sz w:val="28"/>
          <w:szCs w:val="28"/>
        </w:rPr>
        <w:t>專戶收入傳票與支出傳票之記帳、開立支票、電匯款項，寄發支票及通知領款、</w:t>
      </w:r>
      <w:r w:rsidRPr="00217BCF">
        <w:rPr>
          <w:rFonts w:eastAsia="標楷體"/>
          <w:color w:val="000000" w:themeColor="text1"/>
          <w:sz w:val="28"/>
          <w:szCs w:val="28"/>
        </w:rPr>
        <w:t>E-mail</w:t>
      </w:r>
      <w:r w:rsidRPr="00217BCF">
        <w:rPr>
          <w:rFonts w:eastAsia="標楷體"/>
          <w:color w:val="000000" w:themeColor="text1"/>
          <w:sz w:val="28"/>
          <w:szCs w:val="28"/>
        </w:rPr>
        <w:t>匯款通知等事項。</w:t>
      </w:r>
      <w:r w:rsidRPr="00217BCF">
        <w:rPr>
          <w:rFonts w:eastAsia="標楷體"/>
          <w:color w:val="000000" w:themeColor="text1"/>
          <w:sz w:val="28"/>
          <w:szCs w:val="28"/>
        </w:rPr>
        <w:t xml:space="preserve">            </w:t>
      </w:r>
      <w:r w:rsidRPr="00217BCF">
        <w:rPr>
          <w:rFonts w:eastAsia="標楷體" w:hint="eastAsia"/>
          <w:color w:val="000000" w:themeColor="text1"/>
          <w:sz w:val="28"/>
          <w:szCs w:val="28"/>
        </w:rPr>
        <w:t xml:space="preserve">    </w:t>
      </w:r>
      <w:r w:rsidRPr="00217BCF">
        <w:rPr>
          <w:rFonts w:eastAsia="標楷體"/>
          <w:color w:val="000000" w:themeColor="text1"/>
          <w:sz w:val="28"/>
          <w:szCs w:val="28"/>
        </w:rPr>
        <w:t xml:space="preserve">                         </w:t>
      </w:r>
      <w:r w:rsidRPr="00217BCF">
        <w:rPr>
          <w:rFonts w:eastAsia="標楷體"/>
          <w:color w:val="000000" w:themeColor="text1"/>
        </w:rPr>
        <w:t>(</w:t>
      </w:r>
      <w:r w:rsidRPr="00217BCF">
        <w:rPr>
          <w:rFonts w:eastAsia="標楷體"/>
          <w:color w:val="000000" w:themeColor="text1"/>
        </w:rPr>
        <w:t>單位：張</w:t>
      </w:r>
      <w:r w:rsidRPr="00217BCF">
        <w:rPr>
          <w:rFonts w:eastAsia="標楷體"/>
          <w:color w:val="000000" w:themeColor="text1"/>
        </w:rPr>
        <w:t>/</w:t>
      </w:r>
      <w:r w:rsidRPr="00217BCF">
        <w:rPr>
          <w:rFonts w:eastAsia="標楷體"/>
          <w:color w:val="000000" w:themeColor="text1"/>
        </w:rPr>
        <w:t>筆</w:t>
      </w:r>
      <w:r w:rsidRPr="00217BCF">
        <w:rPr>
          <w:rFonts w:eastAsia="標楷體"/>
          <w:color w:val="000000" w:themeColor="text1"/>
        </w:rPr>
        <w:t>)</w:t>
      </w:r>
    </w:p>
    <w:tbl>
      <w:tblPr>
        <w:tblW w:w="9302" w:type="dxa"/>
        <w:jc w:val="right"/>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37"/>
        <w:gridCol w:w="1070"/>
        <w:gridCol w:w="1065"/>
        <w:gridCol w:w="1567"/>
        <w:gridCol w:w="1055"/>
        <w:gridCol w:w="2808"/>
      </w:tblGrid>
      <w:tr w:rsidR="006945A8" w:rsidRPr="00217BCF" w:rsidTr="00E92276">
        <w:trPr>
          <w:trHeight w:val="525"/>
          <w:jc w:val="right"/>
        </w:trPr>
        <w:tc>
          <w:tcPr>
            <w:tcW w:w="1737" w:type="dxa"/>
            <w:tcBorders>
              <w:tl2br w:val="single" w:sz="4" w:space="0" w:color="auto"/>
            </w:tcBorders>
            <w:vAlign w:val="center"/>
            <w:hideMark/>
          </w:tcPr>
          <w:p w:rsidR="00CC77E1" w:rsidRPr="00217BCF" w:rsidRDefault="00CC77E1" w:rsidP="00E92276">
            <w:pPr>
              <w:widowControl/>
              <w:spacing w:line="220" w:lineRule="exact"/>
              <w:rPr>
                <w:rFonts w:eastAsia="標楷體"/>
                <w:color w:val="000000" w:themeColor="text1"/>
                <w:kern w:val="0"/>
              </w:rPr>
            </w:pPr>
            <w:r w:rsidRPr="00217BCF">
              <w:rPr>
                <w:rFonts w:eastAsia="標楷體"/>
                <w:color w:val="000000" w:themeColor="text1"/>
                <w:kern w:val="0"/>
              </w:rPr>
              <w:t xml:space="preserve">         </w:t>
            </w:r>
            <w:r w:rsidRPr="00217BCF">
              <w:rPr>
                <w:rFonts w:eastAsia="標楷體"/>
                <w:color w:val="000000" w:themeColor="text1"/>
                <w:kern w:val="0"/>
              </w:rPr>
              <w:t>項目</w:t>
            </w:r>
          </w:p>
          <w:p w:rsidR="00CC77E1" w:rsidRPr="00217BCF" w:rsidRDefault="00CC77E1" w:rsidP="00E92276">
            <w:pPr>
              <w:widowControl/>
              <w:spacing w:line="220" w:lineRule="exact"/>
              <w:rPr>
                <w:rFonts w:eastAsia="標楷體"/>
                <w:color w:val="000000" w:themeColor="text1"/>
                <w:kern w:val="0"/>
              </w:rPr>
            </w:pPr>
            <w:r w:rsidRPr="00217BCF">
              <w:rPr>
                <w:rFonts w:eastAsia="標楷體"/>
                <w:color w:val="000000" w:themeColor="text1"/>
                <w:kern w:val="0"/>
              </w:rPr>
              <w:t>帳戶</w:t>
            </w:r>
          </w:p>
        </w:tc>
        <w:tc>
          <w:tcPr>
            <w:tcW w:w="1070" w:type="dxa"/>
            <w:shd w:val="clear" w:color="auto" w:fill="auto"/>
            <w:vAlign w:val="center"/>
            <w:hideMark/>
          </w:tcPr>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收入傳票</w:t>
            </w:r>
          </w:p>
        </w:tc>
        <w:tc>
          <w:tcPr>
            <w:tcW w:w="1065" w:type="dxa"/>
            <w:tcBorders>
              <w:right w:val="single" w:sz="2" w:space="0" w:color="auto"/>
            </w:tcBorders>
            <w:shd w:val="clear" w:color="auto" w:fill="auto"/>
            <w:vAlign w:val="center"/>
            <w:hideMark/>
          </w:tcPr>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支出傳票</w:t>
            </w:r>
          </w:p>
        </w:tc>
        <w:tc>
          <w:tcPr>
            <w:tcW w:w="1567" w:type="dxa"/>
            <w:tcBorders>
              <w:left w:val="single" w:sz="2" w:space="0" w:color="auto"/>
              <w:right w:val="single" w:sz="2" w:space="0" w:color="auto"/>
            </w:tcBorders>
            <w:vAlign w:val="center"/>
            <w:hideMark/>
          </w:tcPr>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現金轉帳傳票</w:t>
            </w:r>
          </w:p>
        </w:tc>
        <w:tc>
          <w:tcPr>
            <w:tcW w:w="1055" w:type="dxa"/>
            <w:tcBorders>
              <w:left w:val="single" w:sz="2" w:space="0" w:color="auto"/>
            </w:tcBorders>
            <w:vAlign w:val="center"/>
          </w:tcPr>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開立支票</w:t>
            </w:r>
          </w:p>
        </w:tc>
        <w:tc>
          <w:tcPr>
            <w:tcW w:w="2808" w:type="dxa"/>
            <w:tcBorders>
              <w:left w:val="single" w:sz="2" w:space="0" w:color="auto"/>
            </w:tcBorders>
            <w:vAlign w:val="center"/>
          </w:tcPr>
          <w:p w:rsidR="00CC77E1" w:rsidRPr="00217BCF" w:rsidRDefault="00CC77E1" w:rsidP="00E92276">
            <w:pPr>
              <w:widowControl/>
              <w:spacing w:line="220" w:lineRule="exact"/>
              <w:jc w:val="center"/>
              <w:rPr>
                <w:rFonts w:eastAsia="標楷體"/>
                <w:color w:val="000000" w:themeColor="text1"/>
                <w:kern w:val="0"/>
              </w:rPr>
            </w:pPr>
            <w:r w:rsidRPr="00217BCF">
              <w:rPr>
                <w:rFonts w:eastAsia="標楷體"/>
                <w:color w:val="000000" w:themeColor="text1"/>
                <w:kern w:val="0"/>
              </w:rPr>
              <w:t>電匯款項</w:t>
            </w:r>
          </w:p>
        </w:tc>
      </w:tr>
      <w:tr w:rsidR="006945A8" w:rsidRPr="00217BCF" w:rsidTr="00E92276">
        <w:trPr>
          <w:trHeight w:val="421"/>
          <w:jc w:val="right"/>
        </w:trPr>
        <w:tc>
          <w:tcPr>
            <w:tcW w:w="1737" w:type="dxa"/>
            <w:vMerge w:val="restart"/>
            <w:shd w:val="clear" w:color="auto" w:fill="auto"/>
            <w:vAlign w:val="center"/>
          </w:tcPr>
          <w:p w:rsidR="00CC77E1" w:rsidRPr="00217BCF" w:rsidRDefault="00CC77E1" w:rsidP="00E92276">
            <w:pPr>
              <w:widowControl/>
              <w:spacing w:line="260" w:lineRule="exact"/>
              <w:rPr>
                <w:rFonts w:eastAsia="標楷體"/>
                <w:color w:val="000000" w:themeColor="text1"/>
                <w:kern w:val="0"/>
              </w:rPr>
            </w:pPr>
            <w:r w:rsidRPr="00217BCF">
              <w:rPr>
                <w:rFonts w:eastAsia="標楷體"/>
                <w:color w:val="000000" w:themeColor="text1"/>
                <w:kern w:val="0"/>
              </w:rPr>
              <w:t>中信銀</w:t>
            </w:r>
            <w:r w:rsidRPr="00217BCF">
              <w:rPr>
                <w:rFonts w:eastAsia="標楷體"/>
                <w:color w:val="000000" w:themeColor="text1"/>
                <w:kern w:val="0"/>
              </w:rPr>
              <w:t>401</w:t>
            </w:r>
            <w:r w:rsidRPr="00217BCF">
              <w:rPr>
                <w:rFonts w:eastAsia="標楷體"/>
                <w:color w:val="000000" w:themeColor="text1"/>
                <w:kern w:val="0"/>
              </w:rPr>
              <w:t>專戶</w:t>
            </w:r>
          </w:p>
        </w:tc>
        <w:tc>
          <w:tcPr>
            <w:tcW w:w="1070" w:type="dxa"/>
            <w:shd w:val="clear" w:color="auto" w:fill="auto"/>
            <w:vAlign w:val="center"/>
            <w:hideMark/>
          </w:tcPr>
          <w:p w:rsidR="00CC77E1" w:rsidRPr="00217BCF" w:rsidRDefault="00CC77E1" w:rsidP="00E92276">
            <w:pPr>
              <w:widowControl/>
              <w:spacing w:line="260" w:lineRule="exact"/>
              <w:jc w:val="center"/>
              <w:rPr>
                <w:rFonts w:eastAsia="標楷體"/>
                <w:color w:val="000000" w:themeColor="text1"/>
                <w:kern w:val="0"/>
              </w:rPr>
            </w:pPr>
            <w:r w:rsidRPr="00217BCF">
              <w:rPr>
                <w:rFonts w:eastAsia="標楷體" w:hint="eastAsia"/>
                <w:color w:val="000000" w:themeColor="text1"/>
                <w:kern w:val="0"/>
              </w:rPr>
              <w:t>104</w:t>
            </w:r>
          </w:p>
        </w:tc>
        <w:tc>
          <w:tcPr>
            <w:tcW w:w="1065" w:type="dxa"/>
            <w:tcBorders>
              <w:right w:val="single" w:sz="2" w:space="0" w:color="auto"/>
            </w:tcBorders>
            <w:shd w:val="clear" w:color="auto" w:fill="auto"/>
            <w:vAlign w:val="center"/>
            <w:hideMark/>
          </w:tcPr>
          <w:p w:rsidR="00CC77E1" w:rsidRPr="00217BCF" w:rsidRDefault="00CC77E1" w:rsidP="00E92276">
            <w:pPr>
              <w:widowControl/>
              <w:spacing w:line="260" w:lineRule="exact"/>
              <w:jc w:val="center"/>
              <w:rPr>
                <w:rFonts w:eastAsia="標楷體"/>
                <w:color w:val="000000" w:themeColor="text1"/>
                <w:kern w:val="0"/>
              </w:rPr>
            </w:pPr>
            <w:r w:rsidRPr="00217BCF">
              <w:rPr>
                <w:rFonts w:eastAsia="標楷體" w:hint="eastAsia"/>
                <w:color w:val="000000" w:themeColor="text1"/>
                <w:kern w:val="0"/>
              </w:rPr>
              <w:t>170</w:t>
            </w:r>
          </w:p>
        </w:tc>
        <w:tc>
          <w:tcPr>
            <w:tcW w:w="1567" w:type="dxa"/>
            <w:tcBorders>
              <w:left w:val="single" w:sz="2" w:space="0" w:color="auto"/>
              <w:right w:val="single" w:sz="2" w:space="0" w:color="auto"/>
            </w:tcBorders>
            <w:shd w:val="clear" w:color="auto" w:fill="auto"/>
            <w:vAlign w:val="center"/>
          </w:tcPr>
          <w:p w:rsidR="00CC77E1" w:rsidRPr="00217BCF" w:rsidRDefault="00CC77E1" w:rsidP="00E92276">
            <w:pPr>
              <w:widowControl/>
              <w:spacing w:line="260" w:lineRule="exact"/>
              <w:jc w:val="center"/>
              <w:rPr>
                <w:rFonts w:eastAsia="標楷體"/>
                <w:color w:val="000000" w:themeColor="text1"/>
                <w:kern w:val="0"/>
              </w:rPr>
            </w:pPr>
            <w:r w:rsidRPr="00217BCF">
              <w:rPr>
                <w:rFonts w:eastAsia="標楷體" w:hint="eastAsia"/>
                <w:color w:val="000000" w:themeColor="text1"/>
                <w:kern w:val="0"/>
              </w:rPr>
              <w:t>59</w:t>
            </w:r>
          </w:p>
        </w:tc>
        <w:tc>
          <w:tcPr>
            <w:tcW w:w="1055" w:type="dxa"/>
            <w:vMerge w:val="restart"/>
            <w:tcBorders>
              <w:left w:val="single" w:sz="2" w:space="0" w:color="auto"/>
            </w:tcBorders>
            <w:vAlign w:val="center"/>
          </w:tcPr>
          <w:p w:rsidR="00CC77E1" w:rsidRPr="00217BCF" w:rsidRDefault="00CC77E1" w:rsidP="00E92276">
            <w:pPr>
              <w:widowControl/>
              <w:spacing w:line="260" w:lineRule="exact"/>
              <w:jc w:val="center"/>
              <w:rPr>
                <w:rFonts w:eastAsia="標楷體"/>
                <w:color w:val="000000" w:themeColor="text1"/>
                <w:kern w:val="0"/>
              </w:rPr>
            </w:pPr>
            <w:r w:rsidRPr="00217BCF">
              <w:rPr>
                <w:rFonts w:eastAsia="標楷體" w:hint="eastAsia"/>
                <w:color w:val="000000" w:themeColor="text1"/>
                <w:kern w:val="0"/>
              </w:rPr>
              <w:t>100</w:t>
            </w:r>
          </w:p>
        </w:tc>
        <w:tc>
          <w:tcPr>
            <w:tcW w:w="2808" w:type="dxa"/>
            <w:vMerge w:val="restart"/>
            <w:tcBorders>
              <w:left w:val="single" w:sz="2" w:space="0" w:color="auto"/>
            </w:tcBorders>
          </w:tcPr>
          <w:p w:rsidR="00CC77E1" w:rsidRPr="00217BCF" w:rsidRDefault="00CC77E1" w:rsidP="00E92276">
            <w:pPr>
              <w:widowControl/>
              <w:spacing w:line="220" w:lineRule="exact"/>
              <w:jc w:val="both"/>
              <w:rPr>
                <w:rFonts w:eastAsia="標楷體"/>
                <w:color w:val="000000" w:themeColor="text1"/>
                <w:kern w:val="0"/>
                <w:sz w:val="22"/>
                <w:szCs w:val="22"/>
              </w:rPr>
            </w:pPr>
            <w:r w:rsidRPr="00217BCF">
              <w:rPr>
                <w:rFonts w:eastAsia="標楷體"/>
                <w:color w:val="000000" w:themeColor="text1"/>
                <w:kern w:val="0"/>
                <w:sz w:val="22"/>
                <w:szCs w:val="22"/>
              </w:rPr>
              <w:t>C</w:t>
            </w:r>
            <w:r w:rsidRPr="00217BCF">
              <w:rPr>
                <w:rFonts w:eastAsia="標楷體"/>
                <w:color w:val="000000" w:themeColor="text1"/>
                <w:kern w:val="0"/>
                <w:sz w:val="22"/>
                <w:szCs w:val="22"/>
              </w:rPr>
              <w:t>類</w:t>
            </w:r>
            <w:r w:rsidRPr="00217BCF">
              <w:rPr>
                <w:rFonts w:eastAsia="標楷體" w:hint="eastAsia"/>
                <w:color w:val="000000" w:themeColor="text1"/>
                <w:kern w:val="0"/>
                <w:sz w:val="22"/>
                <w:szCs w:val="22"/>
              </w:rPr>
              <w:t>144</w:t>
            </w:r>
            <w:r w:rsidRPr="00217BCF">
              <w:rPr>
                <w:rFonts w:eastAsia="標楷體"/>
                <w:color w:val="000000" w:themeColor="text1"/>
                <w:kern w:val="0"/>
                <w:sz w:val="22"/>
                <w:szCs w:val="22"/>
              </w:rPr>
              <w:t>筆</w:t>
            </w:r>
          </w:p>
          <w:p w:rsidR="00CC77E1" w:rsidRPr="00217BCF" w:rsidRDefault="00CC77E1" w:rsidP="00E92276">
            <w:pPr>
              <w:widowControl/>
              <w:spacing w:line="220" w:lineRule="exact"/>
              <w:jc w:val="both"/>
              <w:rPr>
                <w:rFonts w:eastAsia="標楷體"/>
                <w:color w:val="000000" w:themeColor="text1"/>
                <w:kern w:val="0"/>
                <w:sz w:val="22"/>
                <w:szCs w:val="22"/>
              </w:rPr>
            </w:pPr>
            <w:r w:rsidRPr="00217BCF">
              <w:rPr>
                <w:rFonts w:eastAsia="標楷體"/>
                <w:color w:val="000000" w:themeColor="text1"/>
                <w:kern w:val="0"/>
                <w:sz w:val="22"/>
                <w:szCs w:val="22"/>
              </w:rPr>
              <w:t>E</w:t>
            </w:r>
            <w:r w:rsidRPr="00217BCF">
              <w:rPr>
                <w:rFonts w:eastAsia="標楷體"/>
                <w:color w:val="000000" w:themeColor="text1"/>
                <w:kern w:val="0"/>
                <w:sz w:val="22"/>
                <w:szCs w:val="22"/>
              </w:rPr>
              <w:t>類</w:t>
            </w:r>
            <w:r w:rsidRPr="00217BCF">
              <w:rPr>
                <w:rFonts w:eastAsia="標楷體" w:hint="eastAsia"/>
                <w:color w:val="000000" w:themeColor="text1"/>
                <w:kern w:val="0"/>
                <w:sz w:val="22"/>
                <w:szCs w:val="22"/>
              </w:rPr>
              <w:t>55</w:t>
            </w:r>
            <w:r w:rsidRPr="00217BCF">
              <w:rPr>
                <w:rFonts w:eastAsia="標楷體"/>
                <w:color w:val="000000" w:themeColor="text1"/>
                <w:kern w:val="0"/>
                <w:sz w:val="22"/>
                <w:szCs w:val="22"/>
              </w:rPr>
              <w:t>筆</w:t>
            </w:r>
          </w:p>
          <w:p w:rsidR="00CC77E1" w:rsidRPr="00217BCF" w:rsidRDefault="00CC77E1" w:rsidP="00E92276">
            <w:pPr>
              <w:widowControl/>
              <w:spacing w:line="220" w:lineRule="exact"/>
              <w:jc w:val="both"/>
              <w:rPr>
                <w:rFonts w:eastAsia="標楷體"/>
                <w:color w:val="000000" w:themeColor="text1"/>
                <w:kern w:val="0"/>
                <w:sz w:val="22"/>
                <w:szCs w:val="22"/>
              </w:rPr>
            </w:pPr>
            <w:r w:rsidRPr="00217BCF">
              <w:rPr>
                <w:rFonts w:eastAsia="標楷體"/>
                <w:color w:val="000000" w:themeColor="text1"/>
                <w:kern w:val="0"/>
                <w:sz w:val="22"/>
                <w:szCs w:val="22"/>
              </w:rPr>
              <w:t>F</w:t>
            </w:r>
            <w:r w:rsidRPr="00217BCF">
              <w:rPr>
                <w:rFonts w:eastAsia="標楷體"/>
                <w:color w:val="000000" w:themeColor="text1"/>
                <w:kern w:val="0"/>
                <w:sz w:val="22"/>
                <w:szCs w:val="22"/>
              </w:rPr>
              <w:t>類</w:t>
            </w:r>
            <w:r w:rsidRPr="00217BCF">
              <w:rPr>
                <w:rFonts w:eastAsia="標楷體" w:hint="eastAsia"/>
                <w:color w:val="000000" w:themeColor="text1"/>
                <w:kern w:val="0"/>
                <w:sz w:val="22"/>
                <w:szCs w:val="22"/>
              </w:rPr>
              <w:t>72</w:t>
            </w:r>
            <w:r w:rsidRPr="00217BCF">
              <w:rPr>
                <w:rFonts w:eastAsia="標楷體"/>
                <w:color w:val="000000" w:themeColor="text1"/>
                <w:kern w:val="0"/>
                <w:sz w:val="22"/>
                <w:szCs w:val="22"/>
              </w:rPr>
              <w:t>筆</w:t>
            </w:r>
          </w:p>
          <w:p w:rsidR="00CC77E1" w:rsidRPr="00217BCF" w:rsidRDefault="00CC77E1" w:rsidP="00E92276">
            <w:pPr>
              <w:widowControl/>
              <w:spacing w:line="220" w:lineRule="exact"/>
              <w:jc w:val="both"/>
              <w:rPr>
                <w:rFonts w:eastAsia="標楷體"/>
                <w:color w:val="000000" w:themeColor="text1"/>
                <w:kern w:val="0"/>
                <w:sz w:val="22"/>
                <w:szCs w:val="22"/>
              </w:rPr>
            </w:pPr>
            <w:r w:rsidRPr="00217BCF">
              <w:rPr>
                <w:rFonts w:eastAsia="標楷體"/>
                <w:color w:val="000000" w:themeColor="text1"/>
                <w:kern w:val="0"/>
                <w:sz w:val="22"/>
                <w:szCs w:val="22"/>
              </w:rPr>
              <w:t>T</w:t>
            </w:r>
            <w:r w:rsidRPr="00217BCF">
              <w:rPr>
                <w:rFonts w:eastAsia="標楷體"/>
                <w:color w:val="000000" w:themeColor="text1"/>
                <w:kern w:val="0"/>
                <w:sz w:val="22"/>
                <w:szCs w:val="22"/>
              </w:rPr>
              <w:t>類</w:t>
            </w:r>
            <w:r w:rsidRPr="00217BCF">
              <w:rPr>
                <w:rFonts w:eastAsia="標楷體" w:hint="eastAsia"/>
                <w:color w:val="000000" w:themeColor="text1"/>
                <w:kern w:val="0"/>
                <w:sz w:val="22"/>
                <w:szCs w:val="22"/>
              </w:rPr>
              <w:t>815</w:t>
            </w:r>
            <w:r w:rsidRPr="00217BCF">
              <w:rPr>
                <w:rFonts w:eastAsia="標楷體"/>
                <w:color w:val="000000" w:themeColor="text1"/>
                <w:kern w:val="0"/>
                <w:sz w:val="22"/>
                <w:szCs w:val="22"/>
              </w:rPr>
              <w:t>筆</w:t>
            </w:r>
            <w:r w:rsidRPr="00217BCF">
              <w:rPr>
                <w:rFonts w:eastAsia="標楷體"/>
                <w:color w:val="000000" w:themeColor="text1"/>
                <w:kern w:val="0"/>
                <w:sz w:val="22"/>
                <w:szCs w:val="22"/>
              </w:rPr>
              <w:t xml:space="preserve"> (</w:t>
            </w:r>
            <w:r w:rsidRPr="00217BCF">
              <w:rPr>
                <w:rFonts w:eastAsia="標楷體"/>
                <w:color w:val="000000" w:themeColor="text1"/>
                <w:kern w:val="0"/>
                <w:sz w:val="22"/>
                <w:szCs w:val="22"/>
              </w:rPr>
              <w:t>共</w:t>
            </w:r>
            <w:r w:rsidRPr="00217BCF">
              <w:rPr>
                <w:rFonts w:eastAsia="標楷體" w:hint="eastAsia"/>
                <w:color w:val="000000" w:themeColor="text1"/>
                <w:kern w:val="0"/>
                <w:sz w:val="22"/>
                <w:szCs w:val="22"/>
              </w:rPr>
              <w:t>1,086</w:t>
            </w:r>
            <w:r w:rsidRPr="00217BCF">
              <w:rPr>
                <w:rFonts w:eastAsia="標楷體"/>
                <w:color w:val="000000" w:themeColor="text1"/>
                <w:kern w:val="0"/>
                <w:sz w:val="22"/>
                <w:szCs w:val="22"/>
              </w:rPr>
              <w:t>筆</w:t>
            </w:r>
            <w:r w:rsidRPr="00217BCF">
              <w:rPr>
                <w:rFonts w:eastAsia="標楷體"/>
                <w:color w:val="000000" w:themeColor="text1"/>
                <w:kern w:val="0"/>
                <w:sz w:val="22"/>
                <w:szCs w:val="22"/>
              </w:rPr>
              <w:t>)</w:t>
            </w:r>
          </w:p>
        </w:tc>
      </w:tr>
      <w:tr w:rsidR="006945A8" w:rsidRPr="00217BCF" w:rsidTr="00E92276">
        <w:trPr>
          <w:trHeight w:val="267"/>
          <w:jc w:val="right"/>
        </w:trPr>
        <w:tc>
          <w:tcPr>
            <w:tcW w:w="1737" w:type="dxa"/>
            <w:vMerge/>
            <w:shd w:val="clear" w:color="auto" w:fill="auto"/>
            <w:vAlign w:val="center"/>
          </w:tcPr>
          <w:p w:rsidR="00CC77E1" w:rsidRPr="00217BCF" w:rsidRDefault="00CC77E1" w:rsidP="00E92276">
            <w:pPr>
              <w:widowControl/>
              <w:spacing w:line="260" w:lineRule="exact"/>
              <w:rPr>
                <w:rFonts w:eastAsia="標楷體"/>
                <w:color w:val="000000" w:themeColor="text1"/>
                <w:kern w:val="0"/>
              </w:rPr>
            </w:pPr>
          </w:p>
        </w:tc>
        <w:tc>
          <w:tcPr>
            <w:tcW w:w="3702" w:type="dxa"/>
            <w:gridSpan w:val="3"/>
            <w:tcBorders>
              <w:right w:val="single" w:sz="2" w:space="0" w:color="auto"/>
            </w:tcBorders>
            <w:shd w:val="clear" w:color="auto" w:fill="auto"/>
            <w:vAlign w:val="center"/>
          </w:tcPr>
          <w:p w:rsidR="00CC77E1" w:rsidRPr="00217BCF" w:rsidRDefault="00CC77E1" w:rsidP="00E92276">
            <w:pPr>
              <w:spacing w:line="260" w:lineRule="exact"/>
              <w:jc w:val="center"/>
              <w:rPr>
                <w:rFonts w:eastAsia="標楷體"/>
                <w:color w:val="000000" w:themeColor="text1"/>
                <w:kern w:val="0"/>
              </w:rPr>
            </w:pPr>
            <w:r w:rsidRPr="00217BCF">
              <w:rPr>
                <w:rFonts w:eastAsia="標楷體"/>
                <w:bCs/>
                <w:color w:val="000000" w:themeColor="text1"/>
                <w:sz w:val="28"/>
                <w:szCs w:val="28"/>
              </w:rPr>
              <w:t>計</w:t>
            </w:r>
            <w:r w:rsidRPr="00217BCF">
              <w:rPr>
                <w:rFonts w:eastAsia="標楷體" w:hint="eastAsia"/>
                <w:color w:val="000000" w:themeColor="text1"/>
                <w:kern w:val="0"/>
              </w:rPr>
              <w:t>333</w:t>
            </w:r>
            <w:r w:rsidRPr="00217BCF">
              <w:rPr>
                <w:rFonts w:eastAsia="標楷體"/>
                <w:color w:val="000000" w:themeColor="text1"/>
                <w:kern w:val="0"/>
              </w:rPr>
              <w:t>張</w:t>
            </w:r>
          </w:p>
        </w:tc>
        <w:tc>
          <w:tcPr>
            <w:tcW w:w="1055" w:type="dxa"/>
            <w:vMerge/>
            <w:tcBorders>
              <w:left w:val="single" w:sz="2" w:space="0" w:color="auto"/>
            </w:tcBorders>
            <w:vAlign w:val="center"/>
          </w:tcPr>
          <w:p w:rsidR="00CC77E1" w:rsidRPr="00217BCF" w:rsidRDefault="00CC77E1" w:rsidP="00E92276">
            <w:pPr>
              <w:widowControl/>
              <w:spacing w:line="260" w:lineRule="exact"/>
              <w:jc w:val="center"/>
              <w:rPr>
                <w:rFonts w:eastAsia="標楷體"/>
                <w:color w:val="000000" w:themeColor="text1"/>
                <w:kern w:val="0"/>
              </w:rPr>
            </w:pPr>
          </w:p>
        </w:tc>
        <w:tc>
          <w:tcPr>
            <w:tcW w:w="2808" w:type="dxa"/>
            <w:vMerge/>
            <w:tcBorders>
              <w:left w:val="single" w:sz="2" w:space="0" w:color="auto"/>
            </w:tcBorders>
          </w:tcPr>
          <w:p w:rsidR="00CC77E1" w:rsidRPr="00217BCF" w:rsidRDefault="00CC77E1" w:rsidP="00E92276">
            <w:pPr>
              <w:widowControl/>
              <w:spacing w:line="220" w:lineRule="exact"/>
              <w:jc w:val="both"/>
              <w:rPr>
                <w:rFonts w:eastAsia="標楷體"/>
                <w:color w:val="000000" w:themeColor="text1"/>
                <w:kern w:val="0"/>
                <w:sz w:val="22"/>
                <w:szCs w:val="22"/>
              </w:rPr>
            </w:pPr>
          </w:p>
        </w:tc>
      </w:tr>
      <w:tr w:rsidR="006945A8" w:rsidRPr="00217BCF" w:rsidTr="00E92276">
        <w:trPr>
          <w:trHeight w:val="348"/>
          <w:jc w:val="right"/>
        </w:trPr>
        <w:tc>
          <w:tcPr>
            <w:tcW w:w="1737" w:type="dxa"/>
            <w:vMerge w:val="restart"/>
            <w:shd w:val="clear" w:color="auto" w:fill="auto"/>
            <w:vAlign w:val="center"/>
          </w:tcPr>
          <w:p w:rsidR="00CC77E1" w:rsidRPr="00217BCF" w:rsidRDefault="00CC77E1" w:rsidP="00E92276">
            <w:pPr>
              <w:widowControl/>
              <w:spacing w:line="260" w:lineRule="exact"/>
              <w:rPr>
                <w:rFonts w:eastAsia="標楷體"/>
                <w:color w:val="000000" w:themeColor="text1"/>
                <w:kern w:val="0"/>
              </w:rPr>
            </w:pPr>
            <w:r w:rsidRPr="00217BCF">
              <w:rPr>
                <w:rFonts w:eastAsia="標楷體"/>
                <w:color w:val="000000" w:themeColor="text1"/>
                <w:kern w:val="0"/>
              </w:rPr>
              <w:t>中信銀</w:t>
            </w:r>
            <w:r w:rsidRPr="00217BCF">
              <w:rPr>
                <w:rFonts w:eastAsia="標楷體"/>
                <w:color w:val="000000" w:themeColor="text1"/>
                <w:kern w:val="0"/>
              </w:rPr>
              <w:t>402</w:t>
            </w:r>
            <w:r w:rsidRPr="00217BCF">
              <w:rPr>
                <w:rFonts w:eastAsia="標楷體"/>
                <w:color w:val="000000" w:themeColor="text1"/>
                <w:kern w:val="0"/>
              </w:rPr>
              <w:t>專戶</w:t>
            </w:r>
          </w:p>
        </w:tc>
        <w:tc>
          <w:tcPr>
            <w:tcW w:w="1070" w:type="dxa"/>
            <w:shd w:val="clear" w:color="auto" w:fill="auto"/>
            <w:vAlign w:val="center"/>
          </w:tcPr>
          <w:p w:rsidR="00CC77E1" w:rsidRPr="00217BCF" w:rsidRDefault="00CC77E1" w:rsidP="00E92276">
            <w:pPr>
              <w:widowControl/>
              <w:spacing w:line="260" w:lineRule="exact"/>
              <w:jc w:val="center"/>
              <w:rPr>
                <w:rFonts w:eastAsia="標楷體"/>
                <w:color w:val="000000" w:themeColor="text1"/>
                <w:kern w:val="0"/>
              </w:rPr>
            </w:pPr>
            <w:r w:rsidRPr="00217BCF">
              <w:rPr>
                <w:rFonts w:eastAsia="標楷體" w:hint="eastAsia"/>
                <w:color w:val="000000" w:themeColor="text1"/>
                <w:kern w:val="0"/>
              </w:rPr>
              <w:t>52</w:t>
            </w:r>
          </w:p>
        </w:tc>
        <w:tc>
          <w:tcPr>
            <w:tcW w:w="1065" w:type="dxa"/>
            <w:tcBorders>
              <w:right w:val="single" w:sz="2" w:space="0" w:color="auto"/>
            </w:tcBorders>
            <w:shd w:val="clear" w:color="auto" w:fill="auto"/>
            <w:vAlign w:val="center"/>
          </w:tcPr>
          <w:p w:rsidR="00CC77E1" w:rsidRPr="00217BCF" w:rsidRDefault="00CC77E1" w:rsidP="00E92276">
            <w:pPr>
              <w:widowControl/>
              <w:spacing w:line="260" w:lineRule="exact"/>
              <w:jc w:val="center"/>
              <w:rPr>
                <w:rFonts w:eastAsia="標楷體"/>
                <w:color w:val="000000" w:themeColor="text1"/>
                <w:kern w:val="0"/>
              </w:rPr>
            </w:pPr>
            <w:r w:rsidRPr="00217BCF">
              <w:rPr>
                <w:rFonts w:eastAsia="標楷體" w:hint="eastAsia"/>
                <w:color w:val="000000" w:themeColor="text1"/>
                <w:kern w:val="0"/>
              </w:rPr>
              <w:t>67</w:t>
            </w:r>
          </w:p>
        </w:tc>
        <w:tc>
          <w:tcPr>
            <w:tcW w:w="1567" w:type="dxa"/>
            <w:tcBorders>
              <w:left w:val="single" w:sz="2" w:space="0" w:color="auto"/>
              <w:right w:val="single" w:sz="2" w:space="0" w:color="auto"/>
            </w:tcBorders>
            <w:shd w:val="clear" w:color="auto" w:fill="auto"/>
            <w:vAlign w:val="center"/>
          </w:tcPr>
          <w:p w:rsidR="00CC77E1" w:rsidRPr="00217BCF" w:rsidRDefault="00CC77E1" w:rsidP="00E92276">
            <w:pPr>
              <w:widowControl/>
              <w:spacing w:line="260" w:lineRule="exact"/>
              <w:jc w:val="center"/>
              <w:rPr>
                <w:rFonts w:eastAsia="標楷體"/>
                <w:color w:val="000000" w:themeColor="text1"/>
                <w:kern w:val="0"/>
              </w:rPr>
            </w:pPr>
            <w:r w:rsidRPr="00217BCF">
              <w:rPr>
                <w:rFonts w:eastAsia="標楷體" w:hint="eastAsia"/>
                <w:color w:val="000000" w:themeColor="text1"/>
                <w:kern w:val="0"/>
              </w:rPr>
              <w:t>57</w:t>
            </w:r>
          </w:p>
        </w:tc>
        <w:tc>
          <w:tcPr>
            <w:tcW w:w="1055" w:type="dxa"/>
            <w:vMerge w:val="restart"/>
            <w:tcBorders>
              <w:left w:val="single" w:sz="2" w:space="0" w:color="auto"/>
            </w:tcBorders>
            <w:vAlign w:val="center"/>
          </w:tcPr>
          <w:p w:rsidR="00CC77E1" w:rsidRPr="00217BCF" w:rsidRDefault="00CC77E1" w:rsidP="00E92276">
            <w:pPr>
              <w:widowControl/>
              <w:spacing w:line="260" w:lineRule="exact"/>
              <w:jc w:val="center"/>
              <w:rPr>
                <w:rFonts w:eastAsia="標楷體"/>
                <w:color w:val="000000" w:themeColor="text1"/>
                <w:kern w:val="0"/>
              </w:rPr>
            </w:pPr>
            <w:r w:rsidRPr="00217BCF">
              <w:rPr>
                <w:rFonts w:eastAsia="標楷體" w:hint="eastAsia"/>
                <w:color w:val="000000" w:themeColor="text1"/>
                <w:kern w:val="0"/>
              </w:rPr>
              <w:t>37</w:t>
            </w:r>
          </w:p>
        </w:tc>
        <w:tc>
          <w:tcPr>
            <w:tcW w:w="2808" w:type="dxa"/>
            <w:vMerge w:val="restart"/>
            <w:tcBorders>
              <w:left w:val="single" w:sz="2" w:space="0" w:color="auto"/>
            </w:tcBorders>
          </w:tcPr>
          <w:p w:rsidR="00CC77E1" w:rsidRPr="00217BCF" w:rsidRDefault="00CC77E1" w:rsidP="00E92276">
            <w:pPr>
              <w:widowControl/>
              <w:spacing w:line="220" w:lineRule="exact"/>
              <w:jc w:val="both"/>
              <w:rPr>
                <w:rFonts w:eastAsia="標楷體"/>
                <w:color w:val="000000" w:themeColor="text1"/>
                <w:kern w:val="0"/>
                <w:sz w:val="22"/>
                <w:szCs w:val="22"/>
              </w:rPr>
            </w:pPr>
            <w:r w:rsidRPr="00217BCF">
              <w:rPr>
                <w:rFonts w:eastAsia="標楷體"/>
                <w:color w:val="000000" w:themeColor="text1"/>
                <w:kern w:val="0"/>
                <w:sz w:val="22"/>
                <w:szCs w:val="22"/>
              </w:rPr>
              <w:t>A</w:t>
            </w:r>
            <w:r w:rsidRPr="00217BCF">
              <w:rPr>
                <w:rFonts w:eastAsia="標楷體"/>
                <w:color w:val="000000" w:themeColor="text1"/>
                <w:kern w:val="0"/>
                <w:sz w:val="22"/>
                <w:szCs w:val="22"/>
              </w:rPr>
              <w:t>類</w:t>
            </w:r>
            <w:r w:rsidRPr="00217BCF">
              <w:rPr>
                <w:rFonts w:eastAsia="標楷體" w:hint="eastAsia"/>
                <w:color w:val="000000" w:themeColor="text1"/>
                <w:kern w:val="0"/>
                <w:sz w:val="22"/>
                <w:szCs w:val="22"/>
              </w:rPr>
              <w:t>36</w:t>
            </w:r>
            <w:r w:rsidRPr="00217BCF">
              <w:rPr>
                <w:rFonts w:eastAsia="標楷體"/>
                <w:color w:val="000000" w:themeColor="text1"/>
                <w:kern w:val="0"/>
                <w:sz w:val="22"/>
                <w:szCs w:val="22"/>
              </w:rPr>
              <w:t>筆</w:t>
            </w:r>
          </w:p>
          <w:p w:rsidR="00CC77E1" w:rsidRPr="00217BCF" w:rsidRDefault="00CC77E1" w:rsidP="00E92276">
            <w:pPr>
              <w:widowControl/>
              <w:spacing w:line="220" w:lineRule="exact"/>
              <w:jc w:val="both"/>
              <w:rPr>
                <w:rFonts w:eastAsia="標楷體"/>
                <w:color w:val="000000" w:themeColor="text1"/>
                <w:kern w:val="0"/>
                <w:sz w:val="22"/>
                <w:szCs w:val="22"/>
              </w:rPr>
            </w:pPr>
            <w:r w:rsidRPr="00217BCF">
              <w:rPr>
                <w:rFonts w:eastAsia="標楷體"/>
                <w:color w:val="000000" w:themeColor="text1"/>
                <w:kern w:val="0"/>
                <w:sz w:val="22"/>
                <w:szCs w:val="22"/>
              </w:rPr>
              <w:t>B</w:t>
            </w:r>
            <w:r w:rsidRPr="00217BCF">
              <w:rPr>
                <w:rFonts w:eastAsia="標楷體"/>
                <w:color w:val="000000" w:themeColor="text1"/>
                <w:kern w:val="0"/>
                <w:sz w:val="22"/>
                <w:szCs w:val="22"/>
              </w:rPr>
              <w:t>類</w:t>
            </w:r>
            <w:r w:rsidRPr="00217BCF">
              <w:rPr>
                <w:rFonts w:eastAsia="標楷體" w:hint="eastAsia"/>
                <w:color w:val="000000" w:themeColor="text1"/>
                <w:kern w:val="0"/>
                <w:sz w:val="22"/>
                <w:szCs w:val="22"/>
              </w:rPr>
              <w:t>131</w:t>
            </w:r>
            <w:r w:rsidRPr="00217BCF">
              <w:rPr>
                <w:rFonts w:eastAsia="標楷體"/>
                <w:color w:val="000000" w:themeColor="text1"/>
                <w:kern w:val="0"/>
                <w:sz w:val="22"/>
                <w:szCs w:val="22"/>
              </w:rPr>
              <w:t>筆</w:t>
            </w:r>
          </w:p>
          <w:p w:rsidR="00CC77E1" w:rsidRPr="00217BCF" w:rsidRDefault="00CC77E1" w:rsidP="00E92276">
            <w:pPr>
              <w:widowControl/>
              <w:spacing w:line="220" w:lineRule="exact"/>
              <w:jc w:val="both"/>
              <w:rPr>
                <w:rFonts w:eastAsia="標楷體"/>
                <w:color w:val="000000" w:themeColor="text1"/>
                <w:kern w:val="0"/>
                <w:sz w:val="22"/>
                <w:szCs w:val="22"/>
              </w:rPr>
            </w:pPr>
            <w:r w:rsidRPr="00217BCF">
              <w:rPr>
                <w:rFonts w:eastAsia="標楷體"/>
                <w:color w:val="000000" w:themeColor="text1"/>
                <w:kern w:val="0"/>
                <w:sz w:val="22"/>
                <w:szCs w:val="22"/>
              </w:rPr>
              <w:t>D</w:t>
            </w:r>
            <w:r w:rsidRPr="00217BCF">
              <w:rPr>
                <w:rFonts w:eastAsia="標楷體"/>
                <w:color w:val="000000" w:themeColor="text1"/>
                <w:kern w:val="0"/>
                <w:sz w:val="22"/>
                <w:szCs w:val="22"/>
              </w:rPr>
              <w:t>類</w:t>
            </w:r>
            <w:r w:rsidRPr="00217BCF">
              <w:rPr>
                <w:rFonts w:eastAsia="標楷體" w:hint="eastAsia"/>
                <w:color w:val="000000" w:themeColor="text1"/>
                <w:kern w:val="0"/>
                <w:sz w:val="22"/>
                <w:szCs w:val="22"/>
              </w:rPr>
              <w:t>98</w:t>
            </w:r>
            <w:r w:rsidRPr="00217BCF">
              <w:rPr>
                <w:rFonts w:eastAsia="標楷體"/>
                <w:color w:val="000000" w:themeColor="text1"/>
                <w:kern w:val="0"/>
                <w:sz w:val="22"/>
                <w:szCs w:val="22"/>
              </w:rPr>
              <w:t>筆</w:t>
            </w:r>
          </w:p>
          <w:p w:rsidR="00CC77E1" w:rsidRPr="00217BCF" w:rsidRDefault="00CC77E1" w:rsidP="00E92276">
            <w:pPr>
              <w:widowControl/>
              <w:spacing w:line="220" w:lineRule="exact"/>
              <w:jc w:val="both"/>
              <w:rPr>
                <w:rFonts w:eastAsia="標楷體"/>
                <w:color w:val="000000" w:themeColor="text1"/>
                <w:kern w:val="0"/>
                <w:sz w:val="22"/>
                <w:szCs w:val="22"/>
              </w:rPr>
            </w:pPr>
            <w:r w:rsidRPr="00217BCF">
              <w:rPr>
                <w:rFonts w:eastAsia="標楷體"/>
                <w:color w:val="000000" w:themeColor="text1"/>
                <w:kern w:val="0"/>
                <w:sz w:val="22"/>
                <w:szCs w:val="22"/>
              </w:rPr>
              <w:t>G</w:t>
            </w:r>
            <w:r w:rsidRPr="00217BCF">
              <w:rPr>
                <w:rFonts w:eastAsia="標楷體"/>
                <w:color w:val="000000" w:themeColor="text1"/>
                <w:kern w:val="0"/>
                <w:sz w:val="22"/>
                <w:szCs w:val="22"/>
              </w:rPr>
              <w:t>類</w:t>
            </w:r>
            <w:r w:rsidRPr="00217BCF">
              <w:rPr>
                <w:rFonts w:eastAsia="標楷體" w:hint="eastAsia"/>
                <w:color w:val="000000" w:themeColor="text1"/>
                <w:kern w:val="0"/>
                <w:sz w:val="22"/>
                <w:szCs w:val="22"/>
              </w:rPr>
              <w:t>36</w:t>
            </w:r>
            <w:r w:rsidRPr="00217BCF">
              <w:rPr>
                <w:rFonts w:eastAsia="標楷體"/>
                <w:color w:val="000000" w:themeColor="text1"/>
                <w:kern w:val="0"/>
                <w:sz w:val="22"/>
                <w:szCs w:val="22"/>
              </w:rPr>
              <w:t>筆</w:t>
            </w:r>
            <w:r w:rsidRPr="00217BCF">
              <w:rPr>
                <w:rFonts w:eastAsia="標楷體"/>
                <w:color w:val="000000" w:themeColor="text1"/>
                <w:kern w:val="0"/>
                <w:sz w:val="22"/>
                <w:szCs w:val="22"/>
              </w:rPr>
              <w:t xml:space="preserve">   (</w:t>
            </w:r>
            <w:r w:rsidRPr="00217BCF">
              <w:rPr>
                <w:rFonts w:eastAsia="標楷體"/>
                <w:color w:val="000000" w:themeColor="text1"/>
                <w:kern w:val="0"/>
                <w:sz w:val="22"/>
                <w:szCs w:val="22"/>
              </w:rPr>
              <w:t>共</w:t>
            </w:r>
            <w:r w:rsidRPr="00217BCF">
              <w:rPr>
                <w:rFonts w:eastAsia="標楷體" w:hint="eastAsia"/>
                <w:color w:val="000000" w:themeColor="text1"/>
                <w:kern w:val="0"/>
                <w:sz w:val="22"/>
                <w:szCs w:val="22"/>
              </w:rPr>
              <w:t>301</w:t>
            </w:r>
            <w:r w:rsidRPr="00217BCF">
              <w:rPr>
                <w:rFonts w:eastAsia="標楷體"/>
                <w:color w:val="000000" w:themeColor="text1"/>
                <w:kern w:val="0"/>
                <w:sz w:val="22"/>
                <w:szCs w:val="22"/>
              </w:rPr>
              <w:t>筆</w:t>
            </w:r>
            <w:r w:rsidRPr="00217BCF">
              <w:rPr>
                <w:rFonts w:eastAsia="標楷體"/>
                <w:color w:val="000000" w:themeColor="text1"/>
                <w:kern w:val="0"/>
                <w:sz w:val="22"/>
                <w:szCs w:val="22"/>
              </w:rPr>
              <w:t>)</w:t>
            </w:r>
          </w:p>
        </w:tc>
      </w:tr>
      <w:tr w:rsidR="006945A8" w:rsidRPr="00217BCF" w:rsidTr="00E92276">
        <w:trPr>
          <w:trHeight w:val="281"/>
          <w:jc w:val="right"/>
        </w:trPr>
        <w:tc>
          <w:tcPr>
            <w:tcW w:w="1737" w:type="dxa"/>
            <w:vMerge/>
            <w:shd w:val="clear" w:color="auto" w:fill="auto"/>
            <w:vAlign w:val="center"/>
          </w:tcPr>
          <w:p w:rsidR="00CC77E1" w:rsidRPr="00217BCF" w:rsidRDefault="00CC77E1" w:rsidP="00E92276">
            <w:pPr>
              <w:widowControl/>
              <w:spacing w:line="260" w:lineRule="exact"/>
              <w:rPr>
                <w:rFonts w:eastAsia="標楷體"/>
                <w:color w:val="000000" w:themeColor="text1"/>
                <w:kern w:val="0"/>
              </w:rPr>
            </w:pPr>
          </w:p>
        </w:tc>
        <w:tc>
          <w:tcPr>
            <w:tcW w:w="3702" w:type="dxa"/>
            <w:gridSpan w:val="3"/>
            <w:tcBorders>
              <w:right w:val="single" w:sz="2" w:space="0" w:color="auto"/>
            </w:tcBorders>
            <w:shd w:val="clear" w:color="auto" w:fill="auto"/>
            <w:vAlign w:val="center"/>
          </w:tcPr>
          <w:p w:rsidR="00CC77E1" w:rsidRPr="00217BCF" w:rsidRDefault="00CC77E1" w:rsidP="00E92276">
            <w:pPr>
              <w:spacing w:line="260" w:lineRule="exact"/>
              <w:jc w:val="center"/>
              <w:rPr>
                <w:rFonts w:eastAsia="標楷體"/>
                <w:color w:val="000000" w:themeColor="text1"/>
                <w:kern w:val="0"/>
              </w:rPr>
            </w:pPr>
            <w:r w:rsidRPr="00217BCF">
              <w:rPr>
                <w:rFonts w:eastAsia="標楷體"/>
                <w:bCs/>
                <w:color w:val="000000" w:themeColor="text1"/>
                <w:sz w:val="28"/>
                <w:szCs w:val="28"/>
              </w:rPr>
              <w:t>計</w:t>
            </w:r>
            <w:r w:rsidRPr="00217BCF">
              <w:rPr>
                <w:rFonts w:eastAsia="標楷體" w:hint="eastAsia"/>
                <w:color w:val="000000" w:themeColor="text1"/>
                <w:kern w:val="0"/>
              </w:rPr>
              <w:t>176</w:t>
            </w:r>
            <w:r w:rsidRPr="00217BCF">
              <w:rPr>
                <w:rFonts w:eastAsia="標楷體"/>
                <w:color w:val="000000" w:themeColor="text1"/>
                <w:kern w:val="0"/>
              </w:rPr>
              <w:t>張</w:t>
            </w:r>
          </w:p>
        </w:tc>
        <w:tc>
          <w:tcPr>
            <w:tcW w:w="1055" w:type="dxa"/>
            <w:vMerge/>
            <w:tcBorders>
              <w:left w:val="single" w:sz="2" w:space="0" w:color="auto"/>
            </w:tcBorders>
            <w:vAlign w:val="center"/>
          </w:tcPr>
          <w:p w:rsidR="00CC77E1" w:rsidRPr="00217BCF" w:rsidRDefault="00CC77E1" w:rsidP="00E92276">
            <w:pPr>
              <w:widowControl/>
              <w:spacing w:line="260" w:lineRule="exact"/>
              <w:jc w:val="center"/>
              <w:rPr>
                <w:rFonts w:eastAsia="標楷體"/>
                <w:color w:val="000000" w:themeColor="text1"/>
                <w:kern w:val="0"/>
              </w:rPr>
            </w:pPr>
          </w:p>
        </w:tc>
        <w:tc>
          <w:tcPr>
            <w:tcW w:w="2808" w:type="dxa"/>
            <w:vMerge/>
            <w:tcBorders>
              <w:left w:val="single" w:sz="2" w:space="0" w:color="auto"/>
            </w:tcBorders>
          </w:tcPr>
          <w:p w:rsidR="00CC77E1" w:rsidRPr="00217BCF" w:rsidRDefault="00CC77E1" w:rsidP="00E92276">
            <w:pPr>
              <w:widowControl/>
              <w:spacing w:line="260" w:lineRule="exact"/>
              <w:jc w:val="both"/>
              <w:rPr>
                <w:rFonts w:eastAsia="標楷體"/>
                <w:color w:val="000000" w:themeColor="text1"/>
                <w:kern w:val="0"/>
              </w:rPr>
            </w:pPr>
          </w:p>
        </w:tc>
      </w:tr>
    </w:tbl>
    <w:p w:rsidR="00CC77E1" w:rsidRPr="00217BCF" w:rsidRDefault="00CC77E1" w:rsidP="00CC77E1">
      <w:pPr>
        <w:spacing w:line="420" w:lineRule="exact"/>
        <w:ind w:left="840" w:hangingChars="300" w:hanging="840"/>
        <w:jc w:val="both"/>
        <w:rPr>
          <w:rFonts w:eastAsia="標楷體"/>
          <w:color w:val="000000" w:themeColor="text1"/>
          <w:sz w:val="28"/>
          <w:szCs w:val="28"/>
        </w:rPr>
      </w:pPr>
      <w:r w:rsidRPr="00217BCF">
        <w:rPr>
          <w:rFonts w:eastAsia="標楷體"/>
          <w:color w:val="000000" w:themeColor="text1"/>
          <w:sz w:val="28"/>
          <w:szCs w:val="28"/>
        </w:rPr>
        <w:t>（二）完成</w:t>
      </w:r>
      <w:r w:rsidRPr="00217BCF">
        <w:rPr>
          <w:rFonts w:eastAsia="標楷體"/>
          <w:color w:val="000000" w:themeColor="text1"/>
          <w:sz w:val="28"/>
          <w:szCs w:val="28"/>
        </w:rPr>
        <w:t>106</w:t>
      </w:r>
      <w:r w:rsidRPr="00217BCF">
        <w:rPr>
          <w:rFonts w:eastAsia="標楷體"/>
          <w:color w:val="000000" w:themeColor="text1"/>
          <w:sz w:val="28"/>
          <w:szCs w:val="28"/>
        </w:rPr>
        <w:t>年</w:t>
      </w:r>
      <w:r w:rsidRPr="00217BCF">
        <w:rPr>
          <w:rFonts w:eastAsia="標楷體" w:hint="eastAsia"/>
          <w:color w:val="000000" w:themeColor="text1"/>
          <w:sz w:val="28"/>
          <w:szCs w:val="28"/>
        </w:rPr>
        <w:t>12</w:t>
      </w:r>
      <w:r w:rsidRPr="00217BCF">
        <w:rPr>
          <w:rFonts w:eastAsia="標楷體"/>
          <w:color w:val="000000" w:themeColor="text1"/>
          <w:sz w:val="28"/>
          <w:szCs w:val="28"/>
        </w:rPr>
        <w:t>月份</w:t>
      </w:r>
      <w:r w:rsidRPr="00217BCF">
        <w:rPr>
          <w:rFonts w:eastAsia="標楷體"/>
          <w:color w:val="000000" w:themeColor="text1"/>
          <w:sz w:val="28"/>
          <w:szCs w:val="28"/>
        </w:rPr>
        <w:t>401</w:t>
      </w:r>
      <w:r w:rsidRPr="00217BCF">
        <w:rPr>
          <w:rFonts w:eastAsia="標楷體"/>
          <w:color w:val="000000" w:themeColor="text1"/>
          <w:sz w:val="28"/>
          <w:szCs w:val="28"/>
        </w:rPr>
        <w:t>、</w:t>
      </w:r>
      <w:r w:rsidRPr="00217BCF">
        <w:rPr>
          <w:rFonts w:eastAsia="標楷體"/>
          <w:color w:val="000000" w:themeColor="text1"/>
          <w:sz w:val="28"/>
          <w:szCs w:val="28"/>
        </w:rPr>
        <w:t>405</w:t>
      </w:r>
      <w:r w:rsidRPr="00217BCF">
        <w:rPr>
          <w:rFonts w:eastAsia="標楷體"/>
          <w:color w:val="000000" w:themeColor="text1"/>
          <w:sz w:val="28"/>
          <w:szCs w:val="28"/>
        </w:rPr>
        <w:t>、</w:t>
      </w:r>
      <w:r w:rsidRPr="00217BCF">
        <w:rPr>
          <w:rFonts w:eastAsia="標楷體"/>
          <w:color w:val="000000" w:themeColor="text1"/>
          <w:sz w:val="28"/>
          <w:szCs w:val="28"/>
        </w:rPr>
        <w:t>406</w:t>
      </w:r>
      <w:r w:rsidRPr="00217BCF">
        <w:rPr>
          <w:rFonts w:eastAsia="標楷體"/>
          <w:color w:val="000000" w:themeColor="text1"/>
          <w:sz w:val="28"/>
          <w:szCs w:val="28"/>
        </w:rPr>
        <w:t>、</w:t>
      </w:r>
      <w:proofErr w:type="gramStart"/>
      <w:r w:rsidRPr="00217BCF">
        <w:rPr>
          <w:rFonts w:eastAsia="標楷體"/>
          <w:color w:val="000000" w:themeColor="text1"/>
          <w:sz w:val="28"/>
          <w:szCs w:val="28"/>
        </w:rPr>
        <w:t>郵局活存</w:t>
      </w:r>
      <w:proofErr w:type="gramEnd"/>
      <w:r w:rsidRPr="00217BCF">
        <w:rPr>
          <w:rFonts w:eastAsia="標楷體"/>
          <w:color w:val="000000" w:themeColor="text1"/>
          <w:sz w:val="28"/>
          <w:szCs w:val="28"/>
        </w:rPr>
        <w:t>、郵局劃撥等專戶之收支對帳及結存日報表、現金備查簿、收支餘額調節表之編製。</w:t>
      </w:r>
    </w:p>
    <w:p w:rsidR="00CC77E1" w:rsidRPr="00217BCF" w:rsidRDefault="00CC77E1" w:rsidP="00CC77E1">
      <w:pPr>
        <w:spacing w:line="420" w:lineRule="exact"/>
        <w:ind w:left="840" w:hangingChars="300" w:hanging="840"/>
        <w:jc w:val="both"/>
        <w:rPr>
          <w:rFonts w:eastAsia="標楷體"/>
          <w:color w:val="000000" w:themeColor="text1"/>
          <w:sz w:val="28"/>
          <w:szCs w:val="28"/>
        </w:rPr>
      </w:pPr>
      <w:r w:rsidRPr="00217BCF">
        <w:rPr>
          <w:rFonts w:eastAsia="標楷體"/>
          <w:color w:val="000000" w:themeColor="text1"/>
          <w:sz w:val="28"/>
          <w:szCs w:val="28"/>
        </w:rPr>
        <w:t>（三）完成</w:t>
      </w:r>
      <w:r w:rsidRPr="00217BCF">
        <w:rPr>
          <w:rFonts w:eastAsia="標楷體"/>
          <w:color w:val="000000" w:themeColor="text1"/>
          <w:sz w:val="28"/>
          <w:szCs w:val="28"/>
        </w:rPr>
        <w:t>106</w:t>
      </w:r>
      <w:r w:rsidRPr="00217BCF">
        <w:rPr>
          <w:rFonts w:eastAsia="標楷體"/>
          <w:color w:val="000000" w:themeColor="text1"/>
          <w:sz w:val="28"/>
          <w:szCs w:val="28"/>
        </w:rPr>
        <w:t>年</w:t>
      </w:r>
      <w:r w:rsidRPr="00217BCF">
        <w:rPr>
          <w:rFonts w:eastAsia="標楷體" w:hint="eastAsia"/>
          <w:color w:val="000000" w:themeColor="text1"/>
          <w:sz w:val="28"/>
          <w:szCs w:val="28"/>
        </w:rPr>
        <w:t>12</w:t>
      </w:r>
      <w:r w:rsidRPr="00217BCF">
        <w:rPr>
          <w:rFonts w:eastAsia="標楷體"/>
          <w:color w:val="000000" w:themeColor="text1"/>
          <w:sz w:val="28"/>
          <w:szCs w:val="28"/>
        </w:rPr>
        <w:t>月份</w:t>
      </w:r>
      <w:r w:rsidRPr="00217BCF">
        <w:rPr>
          <w:rFonts w:eastAsia="標楷體"/>
          <w:color w:val="000000" w:themeColor="text1"/>
          <w:sz w:val="28"/>
          <w:szCs w:val="28"/>
        </w:rPr>
        <w:t>402</w:t>
      </w:r>
      <w:r w:rsidRPr="00217BCF">
        <w:rPr>
          <w:rFonts w:eastAsia="標楷體"/>
          <w:color w:val="000000" w:themeColor="text1"/>
          <w:sz w:val="28"/>
          <w:szCs w:val="28"/>
        </w:rPr>
        <w:t>、台灣銀行</w:t>
      </w:r>
      <w:r w:rsidRPr="00217BCF">
        <w:rPr>
          <w:rFonts w:eastAsia="標楷體"/>
          <w:color w:val="000000" w:themeColor="text1"/>
          <w:sz w:val="28"/>
          <w:szCs w:val="28"/>
        </w:rPr>
        <w:t>014004900921(</w:t>
      </w:r>
      <w:r w:rsidRPr="00217BCF">
        <w:rPr>
          <w:rFonts w:eastAsia="標楷體"/>
          <w:color w:val="000000" w:themeColor="text1"/>
          <w:sz w:val="28"/>
          <w:szCs w:val="28"/>
        </w:rPr>
        <w:t>公提</w:t>
      </w:r>
      <w:r w:rsidRPr="00217BCF">
        <w:rPr>
          <w:rFonts w:eastAsia="標楷體"/>
          <w:color w:val="000000" w:themeColor="text1"/>
          <w:sz w:val="28"/>
          <w:szCs w:val="28"/>
        </w:rPr>
        <w:t>)</w:t>
      </w:r>
      <w:r w:rsidRPr="00217BCF">
        <w:rPr>
          <w:rFonts w:eastAsia="標楷體"/>
          <w:color w:val="000000" w:themeColor="text1"/>
          <w:sz w:val="28"/>
          <w:szCs w:val="28"/>
        </w:rPr>
        <w:t>、</w:t>
      </w:r>
      <w:r w:rsidRPr="00217BCF">
        <w:rPr>
          <w:rFonts w:eastAsia="標楷體"/>
          <w:color w:val="000000" w:themeColor="text1"/>
          <w:sz w:val="28"/>
          <w:szCs w:val="28"/>
        </w:rPr>
        <w:t>014004900938(</w:t>
      </w:r>
      <w:r w:rsidRPr="00217BCF">
        <w:rPr>
          <w:rFonts w:eastAsia="標楷體"/>
          <w:color w:val="000000" w:themeColor="text1"/>
          <w:sz w:val="28"/>
          <w:szCs w:val="28"/>
        </w:rPr>
        <w:t>自提</w:t>
      </w:r>
      <w:r w:rsidRPr="00217BCF">
        <w:rPr>
          <w:rFonts w:eastAsia="標楷體"/>
          <w:color w:val="000000" w:themeColor="text1"/>
          <w:sz w:val="28"/>
          <w:szCs w:val="28"/>
        </w:rPr>
        <w:t>)</w:t>
      </w:r>
      <w:r w:rsidRPr="00217BCF">
        <w:rPr>
          <w:rFonts w:eastAsia="標楷體"/>
          <w:color w:val="000000" w:themeColor="text1"/>
          <w:sz w:val="28"/>
          <w:szCs w:val="28"/>
        </w:rPr>
        <w:t>退休及離職準備金等專戶之收支對帳及結存日報表、現金備查簿、收支餘額調節表之編製。</w:t>
      </w:r>
    </w:p>
    <w:p w:rsidR="00CC77E1" w:rsidRPr="00217BCF" w:rsidRDefault="00CC77E1" w:rsidP="000476BF">
      <w:pPr>
        <w:spacing w:line="420" w:lineRule="exact"/>
        <w:ind w:left="840" w:hangingChars="300" w:hanging="840"/>
        <w:rPr>
          <w:rFonts w:eastAsia="標楷體"/>
          <w:color w:val="000000" w:themeColor="text1"/>
          <w:sz w:val="28"/>
          <w:szCs w:val="28"/>
        </w:rPr>
      </w:pPr>
      <w:r w:rsidRPr="00217BCF">
        <w:rPr>
          <w:rFonts w:eastAsia="標楷體"/>
          <w:color w:val="000000" w:themeColor="text1"/>
          <w:sz w:val="28"/>
          <w:szCs w:val="28"/>
        </w:rPr>
        <w:t>五、收款及收據管理作業</w:t>
      </w:r>
    </w:p>
    <w:p w:rsidR="00CC77E1" w:rsidRPr="00217BCF" w:rsidRDefault="00CC77E1" w:rsidP="00CC77E1">
      <w:pPr>
        <w:widowControl/>
        <w:tabs>
          <w:tab w:val="num" w:pos="720"/>
        </w:tabs>
        <w:spacing w:line="420" w:lineRule="exact"/>
        <w:outlineLvl w:val="2"/>
        <w:rPr>
          <w:rFonts w:eastAsia="標楷體"/>
          <w:bCs/>
          <w:color w:val="000000" w:themeColor="text1"/>
          <w:kern w:val="0"/>
          <w:sz w:val="28"/>
          <w:szCs w:val="28"/>
        </w:rPr>
      </w:pPr>
      <w:r w:rsidRPr="00217BCF">
        <w:rPr>
          <w:rFonts w:eastAsia="標楷體"/>
          <w:bCs/>
          <w:color w:val="000000" w:themeColor="text1"/>
          <w:kern w:val="0"/>
          <w:sz w:val="28"/>
          <w:szCs w:val="28"/>
        </w:rPr>
        <w:t>（一）收據管控：</w:t>
      </w:r>
      <w:r w:rsidRPr="00217BCF">
        <w:rPr>
          <w:rFonts w:eastAsia="標楷體"/>
          <w:bCs/>
          <w:color w:val="000000" w:themeColor="text1"/>
          <w:kern w:val="0"/>
          <w:sz w:val="28"/>
          <w:szCs w:val="28"/>
        </w:rPr>
        <w:t>10</w:t>
      </w:r>
      <w:r w:rsidRPr="00217BCF">
        <w:rPr>
          <w:rFonts w:eastAsia="標楷體" w:hint="eastAsia"/>
          <w:bCs/>
          <w:color w:val="000000" w:themeColor="text1"/>
          <w:kern w:val="0"/>
          <w:sz w:val="28"/>
          <w:szCs w:val="28"/>
        </w:rPr>
        <w:t>7</w:t>
      </w:r>
      <w:r w:rsidRPr="00217BCF">
        <w:rPr>
          <w:rFonts w:eastAsia="標楷體"/>
          <w:bCs/>
          <w:color w:val="000000" w:themeColor="text1"/>
          <w:kern w:val="0"/>
          <w:sz w:val="28"/>
          <w:szCs w:val="28"/>
        </w:rPr>
        <w:t>年</w:t>
      </w:r>
      <w:r w:rsidRPr="00217BCF">
        <w:rPr>
          <w:rFonts w:eastAsia="標楷體" w:hint="eastAsia"/>
          <w:bCs/>
          <w:color w:val="000000" w:themeColor="text1"/>
          <w:kern w:val="0"/>
          <w:sz w:val="28"/>
          <w:szCs w:val="28"/>
        </w:rPr>
        <w:t>01</w:t>
      </w:r>
      <w:r w:rsidRPr="00217BCF">
        <w:rPr>
          <w:rFonts w:eastAsia="標楷體"/>
          <w:bCs/>
          <w:color w:val="000000" w:themeColor="text1"/>
          <w:kern w:val="0"/>
          <w:sz w:val="28"/>
          <w:szCs w:val="28"/>
        </w:rPr>
        <w:t>月</w:t>
      </w:r>
      <w:r w:rsidRPr="00217BCF">
        <w:rPr>
          <w:rFonts w:eastAsia="標楷體" w:hint="eastAsia"/>
          <w:bCs/>
          <w:color w:val="000000" w:themeColor="text1"/>
          <w:kern w:val="0"/>
          <w:sz w:val="28"/>
          <w:szCs w:val="28"/>
        </w:rPr>
        <w:t>01</w:t>
      </w:r>
      <w:r w:rsidRPr="00217BCF">
        <w:rPr>
          <w:rFonts w:eastAsia="標楷體"/>
          <w:bCs/>
          <w:color w:val="000000" w:themeColor="text1"/>
          <w:kern w:val="0"/>
          <w:sz w:val="28"/>
          <w:szCs w:val="28"/>
        </w:rPr>
        <w:t>日至</w:t>
      </w:r>
      <w:r w:rsidRPr="00217BCF">
        <w:rPr>
          <w:rFonts w:eastAsia="標楷體" w:hint="eastAsia"/>
          <w:bCs/>
          <w:color w:val="000000" w:themeColor="text1"/>
          <w:kern w:val="0"/>
          <w:sz w:val="28"/>
          <w:szCs w:val="28"/>
        </w:rPr>
        <w:t>01</w:t>
      </w:r>
      <w:r w:rsidRPr="00217BCF">
        <w:rPr>
          <w:rFonts w:eastAsia="標楷體"/>
          <w:bCs/>
          <w:color w:val="000000" w:themeColor="text1"/>
          <w:kern w:val="0"/>
          <w:sz w:val="28"/>
          <w:szCs w:val="28"/>
        </w:rPr>
        <w:t>月</w:t>
      </w:r>
      <w:r w:rsidRPr="00217BCF">
        <w:rPr>
          <w:rFonts w:eastAsia="標楷體" w:hint="eastAsia"/>
          <w:bCs/>
          <w:color w:val="000000" w:themeColor="text1"/>
          <w:kern w:val="0"/>
          <w:sz w:val="28"/>
          <w:szCs w:val="28"/>
        </w:rPr>
        <w:t>26</w:t>
      </w:r>
      <w:r w:rsidRPr="00217BCF">
        <w:rPr>
          <w:rFonts w:eastAsia="標楷體"/>
          <w:bCs/>
          <w:color w:val="000000" w:themeColor="text1"/>
          <w:kern w:val="0"/>
          <w:sz w:val="28"/>
          <w:szCs w:val="28"/>
        </w:rPr>
        <w:t>日</w:t>
      </w:r>
      <w:r w:rsidRPr="00217BCF">
        <w:rPr>
          <w:rFonts w:eastAsia="標楷體"/>
          <w:bCs/>
          <w:color w:val="000000" w:themeColor="text1"/>
          <w:kern w:val="0"/>
          <w:sz w:val="28"/>
          <w:szCs w:val="28"/>
        </w:rPr>
        <w:t xml:space="preserve">                  </w:t>
      </w:r>
      <w:r w:rsidRPr="00217BCF">
        <w:rPr>
          <w:rFonts w:eastAsia="標楷體"/>
          <w:color w:val="000000" w:themeColor="text1"/>
        </w:rPr>
        <w:t>(</w:t>
      </w:r>
      <w:r w:rsidRPr="00217BCF">
        <w:rPr>
          <w:rFonts w:eastAsia="標楷體"/>
          <w:color w:val="000000" w:themeColor="text1"/>
        </w:rPr>
        <w:t>單位：張</w:t>
      </w:r>
      <w:r w:rsidRPr="00217BCF">
        <w:rPr>
          <w:rFonts w:eastAsia="標楷體"/>
          <w:color w:val="000000" w:themeColor="text1"/>
        </w:rPr>
        <w:t>)</w:t>
      </w:r>
      <w:r w:rsidRPr="00217BCF">
        <w:rPr>
          <w:rFonts w:eastAsia="標楷體"/>
          <w:bCs/>
          <w:color w:val="000000" w:themeColor="text1"/>
          <w:kern w:val="0"/>
          <w:sz w:val="28"/>
          <w:szCs w:val="28"/>
        </w:rPr>
        <w:t xml:space="preserve"> </w:t>
      </w:r>
    </w:p>
    <w:tbl>
      <w:tblPr>
        <w:tblW w:w="9316" w:type="dxa"/>
        <w:jc w:val="right"/>
        <w:tblInd w:w="-468" w:type="dxa"/>
        <w:tblCellMar>
          <w:left w:w="28" w:type="dxa"/>
          <w:right w:w="28" w:type="dxa"/>
        </w:tblCellMar>
        <w:tblLook w:val="04A0" w:firstRow="1" w:lastRow="0" w:firstColumn="1" w:lastColumn="0" w:noHBand="0" w:noVBand="1"/>
      </w:tblPr>
      <w:tblGrid>
        <w:gridCol w:w="1582"/>
        <w:gridCol w:w="1624"/>
        <w:gridCol w:w="840"/>
        <w:gridCol w:w="1190"/>
        <w:gridCol w:w="1959"/>
        <w:gridCol w:w="987"/>
        <w:gridCol w:w="1134"/>
      </w:tblGrid>
      <w:tr w:rsidR="006945A8" w:rsidRPr="00217BCF" w:rsidTr="00E92276">
        <w:trPr>
          <w:trHeight w:val="425"/>
          <w:jc w:val="right"/>
        </w:trPr>
        <w:tc>
          <w:tcPr>
            <w:tcW w:w="4046" w:type="dxa"/>
            <w:gridSpan w:val="3"/>
            <w:tcBorders>
              <w:top w:val="single" w:sz="2" w:space="0" w:color="auto"/>
              <w:left w:val="single" w:sz="2" w:space="0" w:color="auto"/>
              <w:bottom w:val="single" w:sz="4" w:space="0" w:color="auto"/>
              <w:right w:val="single" w:sz="12" w:space="0" w:color="auto"/>
            </w:tcBorders>
            <w:shd w:val="clear" w:color="auto" w:fill="auto"/>
            <w:noWrap/>
            <w:vAlign w:val="center"/>
            <w:hideMark/>
          </w:tcPr>
          <w:p w:rsidR="00CC77E1" w:rsidRPr="00217BCF" w:rsidRDefault="00CC77E1" w:rsidP="00E92276">
            <w:pPr>
              <w:widowControl/>
              <w:spacing w:line="220" w:lineRule="exact"/>
              <w:jc w:val="center"/>
              <w:rPr>
                <w:rFonts w:eastAsia="標楷體"/>
                <w:color w:val="000000" w:themeColor="text1"/>
                <w:kern w:val="0"/>
                <w:sz w:val="22"/>
                <w:szCs w:val="22"/>
              </w:rPr>
            </w:pPr>
            <w:r w:rsidRPr="00217BCF">
              <w:rPr>
                <w:rFonts w:eastAsia="標楷體"/>
                <w:bCs/>
                <w:color w:val="000000" w:themeColor="text1"/>
                <w:kern w:val="0"/>
                <w:sz w:val="22"/>
                <w:szCs w:val="22"/>
              </w:rPr>
              <w:t xml:space="preserve">  </w:t>
            </w:r>
            <w:r w:rsidRPr="00217BCF">
              <w:rPr>
                <w:rFonts w:eastAsia="標楷體"/>
                <w:color w:val="000000" w:themeColor="text1"/>
                <w:kern w:val="0"/>
                <w:sz w:val="22"/>
                <w:szCs w:val="22"/>
              </w:rPr>
              <w:t>向主計室領用</w:t>
            </w:r>
          </w:p>
          <w:p w:rsidR="00CC77E1" w:rsidRPr="00217BCF" w:rsidRDefault="00CC77E1" w:rsidP="00E92276">
            <w:pPr>
              <w:widowControl/>
              <w:spacing w:line="260" w:lineRule="exact"/>
              <w:jc w:val="center"/>
              <w:rPr>
                <w:rFonts w:eastAsia="標楷體"/>
                <w:color w:val="000000" w:themeColor="text1"/>
                <w:kern w:val="0"/>
                <w:sz w:val="22"/>
                <w:szCs w:val="22"/>
              </w:rPr>
            </w:pPr>
            <w:r w:rsidRPr="00217BCF">
              <w:rPr>
                <w:rFonts w:eastAsia="標楷體"/>
                <w:color w:val="000000" w:themeColor="text1"/>
                <w:kern w:val="0"/>
                <w:sz w:val="22"/>
                <w:szCs w:val="22"/>
              </w:rPr>
              <w:lastRenderedPageBreak/>
              <w:t>三聯式收據</w:t>
            </w:r>
          </w:p>
        </w:tc>
        <w:tc>
          <w:tcPr>
            <w:tcW w:w="3149"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C77E1" w:rsidRPr="00217BCF" w:rsidRDefault="00CC77E1" w:rsidP="00E92276">
            <w:pPr>
              <w:widowControl/>
              <w:spacing w:line="260" w:lineRule="exact"/>
              <w:jc w:val="center"/>
              <w:rPr>
                <w:rFonts w:eastAsia="標楷體"/>
                <w:color w:val="000000" w:themeColor="text1"/>
                <w:kern w:val="0"/>
                <w:sz w:val="22"/>
                <w:szCs w:val="22"/>
              </w:rPr>
            </w:pPr>
            <w:r w:rsidRPr="00217BCF">
              <w:rPr>
                <w:rFonts w:eastAsia="標楷體"/>
                <w:color w:val="000000" w:themeColor="text1"/>
                <w:kern w:val="0"/>
                <w:sz w:val="22"/>
                <w:szCs w:val="22"/>
              </w:rPr>
              <w:lastRenderedPageBreak/>
              <w:t>駐警隊</w:t>
            </w:r>
          </w:p>
          <w:p w:rsidR="00CC77E1" w:rsidRPr="00217BCF" w:rsidRDefault="00CC77E1" w:rsidP="00E92276">
            <w:pPr>
              <w:widowControl/>
              <w:spacing w:line="220" w:lineRule="exact"/>
              <w:jc w:val="center"/>
              <w:rPr>
                <w:rFonts w:eastAsia="標楷體"/>
                <w:color w:val="000000" w:themeColor="text1"/>
                <w:kern w:val="0"/>
                <w:sz w:val="22"/>
                <w:szCs w:val="22"/>
              </w:rPr>
            </w:pPr>
            <w:r w:rsidRPr="00217BCF">
              <w:rPr>
                <w:rFonts w:eastAsia="標楷體"/>
                <w:color w:val="000000" w:themeColor="text1"/>
                <w:kern w:val="0"/>
                <w:sz w:val="22"/>
                <w:szCs w:val="22"/>
              </w:rPr>
              <w:lastRenderedPageBreak/>
              <w:t>二聯式收據核銷</w:t>
            </w:r>
          </w:p>
        </w:tc>
        <w:tc>
          <w:tcPr>
            <w:tcW w:w="2121" w:type="dxa"/>
            <w:gridSpan w:val="2"/>
            <w:tcBorders>
              <w:top w:val="single" w:sz="4" w:space="0" w:color="auto"/>
              <w:left w:val="nil"/>
              <w:bottom w:val="single" w:sz="4" w:space="0" w:color="auto"/>
              <w:right w:val="single" w:sz="4" w:space="0" w:color="auto"/>
            </w:tcBorders>
            <w:shd w:val="clear" w:color="auto" w:fill="auto"/>
            <w:noWrap/>
            <w:vAlign w:val="center"/>
            <w:hideMark/>
          </w:tcPr>
          <w:p w:rsidR="00CC77E1" w:rsidRPr="00217BCF" w:rsidRDefault="00CC77E1" w:rsidP="00E92276">
            <w:pPr>
              <w:widowControl/>
              <w:spacing w:line="260" w:lineRule="exact"/>
              <w:jc w:val="center"/>
              <w:rPr>
                <w:rFonts w:eastAsia="標楷體"/>
                <w:color w:val="000000" w:themeColor="text1"/>
                <w:kern w:val="0"/>
                <w:sz w:val="22"/>
                <w:szCs w:val="22"/>
              </w:rPr>
            </w:pPr>
            <w:r w:rsidRPr="00217BCF">
              <w:rPr>
                <w:rFonts w:eastAsia="標楷體"/>
                <w:color w:val="000000" w:themeColor="text1"/>
                <w:kern w:val="0"/>
                <w:sz w:val="22"/>
                <w:szCs w:val="22"/>
              </w:rPr>
              <w:lastRenderedPageBreak/>
              <w:t>體育室游泳池</w:t>
            </w:r>
          </w:p>
          <w:p w:rsidR="00CC77E1" w:rsidRPr="00217BCF" w:rsidRDefault="00CC77E1" w:rsidP="00E92276">
            <w:pPr>
              <w:widowControl/>
              <w:spacing w:line="220" w:lineRule="exact"/>
              <w:jc w:val="center"/>
              <w:rPr>
                <w:rFonts w:eastAsia="標楷體"/>
                <w:color w:val="000000" w:themeColor="text1"/>
                <w:kern w:val="0"/>
                <w:sz w:val="22"/>
                <w:szCs w:val="22"/>
              </w:rPr>
            </w:pPr>
            <w:r w:rsidRPr="00217BCF">
              <w:rPr>
                <w:rFonts w:eastAsia="標楷體"/>
                <w:color w:val="000000" w:themeColor="text1"/>
                <w:kern w:val="0"/>
                <w:sz w:val="22"/>
                <w:szCs w:val="22"/>
              </w:rPr>
              <w:lastRenderedPageBreak/>
              <w:t xml:space="preserve"> </w:t>
            </w:r>
            <w:r w:rsidRPr="00217BCF">
              <w:rPr>
                <w:rFonts w:eastAsia="標楷體"/>
                <w:color w:val="000000" w:themeColor="text1"/>
                <w:kern w:val="0"/>
                <w:sz w:val="22"/>
                <w:szCs w:val="22"/>
              </w:rPr>
              <w:t>二聯式收據核銷</w:t>
            </w:r>
          </w:p>
        </w:tc>
      </w:tr>
      <w:tr w:rsidR="006945A8" w:rsidRPr="00217BCF" w:rsidTr="00E92276">
        <w:trPr>
          <w:trHeight w:val="324"/>
          <w:jc w:val="right"/>
        </w:trPr>
        <w:tc>
          <w:tcPr>
            <w:tcW w:w="1582" w:type="dxa"/>
            <w:tcBorders>
              <w:top w:val="nil"/>
              <w:left w:val="single" w:sz="2" w:space="0" w:color="auto"/>
              <w:bottom w:val="single" w:sz="4" w:space="0" w:color="auto"/>
              <w:right w:val="single" w:sz="2" w:space="0" w:color="auto"/>
            </w:tcBorders>
            <w:shd w:val="clear" w:color="auto" w:fill="auto"/>
            <w:noWrap/>
            <w:vAlign w:val="center"/>
            <w:hideMark/>
          </w:tcPr>
          <w:p w:rsidR="00CC77E1" w:rsidRPr="00217BCF" w:rsidRDefault="00CC77E1" w:rsidP="00E92276">
            <w:pPr>
              <w:widowControl/>
              <w:jc w:val="center"/>
              <w:rPr>
                <w:rFonts w:eastAsia="標楷體"/>
                <w:color w:val="000000" w:themeColor="text1"/>
                <w:kern w:val="0"/>
                <w:sz w:val="20"/>
                <w:szCs w:val="20"/>
              </w:rPr>
            </w:pPr>
            <w:r w:rsidRPr="00217BCF">
              <w:rPr>
                <w:rFonts w:eastAsia="標楷體"/>
                <w:color w:val="000000" w:themeColor="text1"/>
                <w:kern w:val="0"/>
                <w:sz w:val="20"/>
                <w:szCs w:val="20"/>
              </w:rPr>
              <w:lastRenderedPageBreak/>
              <w:t>領用張數</w:t>
            </w:r>
          </w:p>
        </w:tc>
        <w:tc>
          <w:tcPr>
            <w:tcW w:w="1624" w:type="dxa"/>
            <w:tcBorders>
              <w:top w:val="nil"/>
              <w:left w:val="single" w:sz="2" w:space="0" w:color="auto"/>
              <w:bottom w:val="single" w:sz="4" w:space="0" w:color="auto"/>
              <w:right w:val="single" w:sz="4" w:space="0" w:color="auto"/>
            </w:tcBorders>
            <w:shd w:val="clear" w:color="auto" w:fill="auto"/>
            <w:vAlign w:val="center"/>
          </w:tcPr>
          <w:p w:rsidR="00CC77E1" w:rsidRPr="00217BCF" w:rsidRDefault="00CC77E1" w:rsidP="00E92276">
            <w:pPr>
              <w:widowControl/>
              <w:spacing w:line="240" w:lineRule="exact"/>
              <w:jc w:val="center"/>
              <w:rPr>
                <w:rFonts w:eastAsia="標楷體"/>
                <w:color w:val="000000" w:themeColor="text1"/>
                <w:kern w:val="0"/>
                <w:sz w:val="20"/>
                <w:szCs w:val="20"/>
              </w:rPr>
            </w:pPr>
            <w:r w:rsidRPr="00217BCF">
              <w:rPr>
                <w:rFonts w:eastAsia="標楷體"/>
                <w:color w:val="000000" w:themeColor="text1"/>
                <w:kern w:val="0"/>
                <w:sz w:val="20"/>
                <w:szCs w:val="20"/>
              </w:rPr>
              <w:t>己銷帳</w:t>
            </w:r>
            <w:r w:rsidRPr="00217BCF">
              <w:rPr>
                <w:rFonts w:eastAsia="標楷體"/>
                <w:color w:val="000000" w:themeColor="text1"/>
                <w:kern w:val="0"/>
                <w:sz w:val="20"/>
                <w:szCs w:val="20"/>
              </w:rPr>
              <w:t>(</w:t>
            </w:r>
            <w:r w:rsidRPr="00217BCF">
              <w:rPr>
                <w:rFonts w:eastAsia="標楷體"/>
                <w:color w:val="000000" w:themeColor="text1"/>
                <w:kern w:val="0"/>
                <w:sz w:val="20"/>
                <w:szCs w:val="20"/>
              </w:rPr>
              <w:t>含作廢</w:t>
            </w:r>
            <w:r w:rsidRPr="00217BCF">
              <w:rPr>
                <w:rFonts w:eastAsia="標楷體"/>
                <w:color w:val="000000" w:themeColor="text1"/>
                <w:kern w:val="0"/>
                <w:sz w:val="20"/>
                <w:szCs w:val="20"/>
              </w:rPr>
              <w:t>)</w:t>
            </w:r>
          </w:p>
        </w:tc>
        <w:tc>
          <w:tcPr>
            <w:tcW w:w="840" w:type="dxa"/>
            <w:tcBorders>
              <w:top w:val="nil"/>
              <w:left w:val="nil"/>
              <w:bottom w:val="single" w:sz="4" w:space="0" w:color="auto"/>
              <w:right w:val="single" w:sz="12" w:space="0" w:color="auto"/>
            </w:tcBorders>
            <w:shd w:val="clear" w:color="auto" w:fill="auto"/>
            <w:noWrap/>
            <w:vAlign w:val="center"/>
            <w:hideMark/>
          </w:tcPr>
          <w:p w:rsidR="00CC77E1" w:rsidRPr="00217BCF" w:rsidRDefault="00CC77E1" w:rsidP="00E92276">
            <w:pPr>
              <w:widowControl/>
              <w:jc w:val="center"/>
              <w:rPr>
                <w:rFonts w:eastAsia="標楷體"/>
                <w:color w:val="000000" w:themeColor="text1"/>
                <w:kern w:val="0"/>
                <w:sz w:val="20"/>
                <w:szCs w:val="20"/>
              </w:rPr>
            </w:pPr>
            <w:r w:rsidRPr="00217BCF">
              <w:rPr>
                <w:rFonts w:eastAsia="標楷體"/>
                <w:color w:val="000000" w:themeColor="text1"/>
                <w:kern w:val="0"/>
                <w:sz w:val="20"/>
                <w:szCs w:val="20"/>
              </w:rPr>
              <w:t>未銷帳</w:t>
            </w:r>
          </w:p>
        </w:tc>
        <w:tc>
          <w:tcPr>
            <w:tcW w:w="1190" w:type="dxa"/>
            <w:tcBorders>
              <w:top w:val="nil"/>
              <w:left w:val="single" w:sz="12" w:space="0" w:color="auto"/>
              <w:bottom w:val="single" w:sz="4" w:space="0" w:color="auto"/>
              <w:right w:val="single" w:sz="4" w:space="0" w:color="auto"/>
            </w:tcBorders>
            <w:shd w:val="clear" w:color="auto" w:fill="auto"/>
            <w:noWrap/>
            <w:vAlign w:val="center"/>
            <w:hideMark/>
          </w:tcPr>
          <w:p w:rsidR="00CC77E1" w:rsidRPr="00217BCF" w:rsidRDefault="00CC77E1" w:rsidP="00E92276">
            <w:pPr>
              <w:widowControl/>
              <w:jc w:val="center"/>
              <w:rPr>
                <w:rFonts w:eastAsia="標楷體"/>
                <w:color w:val="000000" w:themeColor="text1"/>
                <w:kern w:val="0"/>
                <w:sz w:val="20"/>
                <w:szCs w:val="20"/>
              </w:rPr>
            </w:pPr>
            <w:r w:rsidRPr="00217BCF">
              <w:rPr>
                <w:rFonts w:eastAsia="標楷體"/>
                <w:color w:val="000000" w:themeColor="text1"/>
                <w:kern w:val="0"/>
                <w:sz w:val="20"/>
                <w:szCs w:val="20"/>
              </w:rPr>
              <w:t>場地費面額</w:t>
            </w:r>
          </w:p>
        </w:tc>
        <w:tc>
          <w:tcPr>
            <w:tcW w:w="1959" w:type="dxa"/>
            <w:tcBorders>
              <w:top w:val="nil"/>
              <w:left w:val="nil"/>
              <w:bottom w:val="single" w:sz="4" w:space="0" w:color="auto"/>
              <w:right w:val="single" w:sz="4" w:space="0" w:color="auto"/>
            </w:tcBorders>
            <w:shd w:val="clear" w:color="auto" w:fill="auto"/>
            <w:noWrap/>
            <w:vAlign w:val="center"/>
            <w:hideMark/>
          </w:tcPr>
          <w:p w:rsidR="00CC77E1" w:rsidRPr="00217BCF" w:rsidRDefault="00CC77E1" w:rsidP="00E92276">
            <w:pPr>
              <w:widowControl/>
              <w:spacing w:line="240" w:lineRule="exact"/>
              <w:jc w:val="center"/>
              <w:rPr>
                <w:rFonts w:eastAsia="標楷體"/>
                <w:color w:val="000000" w:themeColor="text1"/>
                <w:kern w:val="0"/>
                <w:sz w:val="20"/>
                <w:szCs w:val="20"/>
              </w:rPr>
            </w:pPr>
            <w:r w:rsidRPr="00217BCF">
              <w:rPr>
                <w:rFonts w:eastAsia="標楷體"/>
                <w:color w:val="000000" w:themeColor="text1"/>
                <w:kern w:val="0"/>
                <w:sz w:val="20"/>
                <w:szCs w:val="20"/>
              </w:rPr>
              <w:t>已銷號張數</w:t>
            </w:r>
            <w:r w:rsidRPr="00217BCF">
              <w:rPr>
                <w:rFonts w:eastAsia="標楷體"/>
                <w:color w:val="000000" w:themeColor="text1"/>
                <w:kern w:val="0"/>
                <w:sz w:val="20"/>
                <w:szCs w:val="20"/>
              </w:rPr>
              <w:t>(</w:t>
            </w:r>
            <w:r w:rsidRPr="00217BCF">
              <w:rPr>
                <w:rFonts w:eastAsia="標楷體"/>
                <w:color w:val="000000" w:themeColor="text1"/>
                <w:kern w:val="0"/>
                <w:sz w:val="20"/>
                <w:szCs w:val="20"/>
              </w:rPr>
              <w:t>含作廢</w:t>
            </w:r>
            <w:r w:rsidRPr="00217BCF">
              <w:rPr>
                <w:rFonts w:eastAsia="標楷體"/>
                <w:color w:val="000000" w:themeColor="text1"/>
                <w:kern w:val="0"/>
                <w:sz w:val="20"/>
                <w:szCs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CC77E1" w:rsidRPr="00217BCF" w:rsidRDefault="00CC77E1" w:rsidP="00E92276">
            <w:pPr>
              <w:widowControl/>
              <w:jc w:val="center"/>
              <w:rPr>
                <w:rFonts w:eastAsia="標楷體"/>
                <w:color w:val="000000" w:themeColor="text1"/>
                <w:kern w:val="0"/>
                <w:sz w:val="20"/>
                <w:szCs w:val="20"/>
              </w:rPr>
            </w:pPr>
            <w:r w:rsidRPr="00217BCF">
              <w:rPr>
                <w:rFonts w:eastAsia="標楷體"/>
                <w:color w:val="000000" w:themeColor="text1"/>
                <w:kern w:val="0"/>
                <w:sz w:val="20"/>
                <w:szCs w:val="20"/>
              </w:rPr>
              <w:t>門票面額</w:t>
            </w:r>
          </w:p>
        </w:tc>
        <w:tc>
          <w:tcPr>
            <w:tcW w:w="1134" w:type="dxa"/>
            <w:tcBorders>
              <w:top w:val="nil"/>
              <w:left w:val="nil"/>
              <w:bottom w:val="single" w:sz="4" w:space="0" w:color="auto"/>
              <w:right w:val="single" w:sz="4" w:space="0" w:color="auto"/>
            </w:tcBorders>
            <w:shd w:val="clear" w:color="auto" w:fill="auto"/>
            <w:noWrap/>
            <w:vAlign w:val="center"/>
            <w:hideMark/>
          </w:tcPr>
          <w:p w:rsidR="00CC77E1" w:rsidRPr="00217BCF" w:rsidRDefault="00CC77E1" w:rsidP="00E92276">
            <w:pPr>
              <w:widowControl/>
              <w:jc w:val="center"/>
              <w:rPr>
                <w:rFonts w:eastAsia="標楷體"/>
                <w:color w:val="000000" w:themeColor="text1"/>
                <w:kern w:val="0"/>
                <w:sz w:val="20"/>
                <w:szCs w:val="20"/>
              </w:rPr>
            </w:pPr>
            <w:r w:rsidRPr="00217BCF">
              <w:rPr>
                <w:rFonts w:eastAsia="標楷體"/>
                <w:color w:val="000000" w:themeColor="text1"/>
                <w:kern w:val="0"/>
                <w:sz w:val="20"/>
                <w:szCs w:val="20"/>
              </w:rPr>
              <w:t>已銷號張數</w:t>
            </w:r>
          </w:p>
        </w:tc>
      </w:tr>
      <w:tr w:rsidR="006945A8" w:rsidRPr="00217BCF" w:rsidTr="00E92276">
        <w:trPr>
          <w:trHeight w:val="324"/>
          <w:jc w:val="right"/>
        </w:trPr>
        <w:tc>
          <w:tcPr>
            <w:tcW w:w="1582" w:type="dxa"/>
            <w:tcBorders>
              <w:top w:val="nil"/>
              <w:left w:val="single" w:sz="2" w:space="0" w:color="auto"/>
              <w:bottom w:val="single" w:sz="4" w:space="0" w:color="auto"/>
              <w:right w:val="single" w:sz="2" w:space="0" w:color="auto"/>
            </w:tcBorders>
            <w:shd w:val="clear" w:color="auto" w:fill="auto"/>
            <w:noWrap/>
            <w:vAlign w:val="center"/>
            <w:hideMark/>
          </w:tcPr>
          <w:p w:rsidR="00CC77E1" w:rsidRPr="00217BCF" w:rsidRDefault="00CC77E1" w:rsidP="00E92276">
            <w:pPr>
              <w:widowControl/>
              <w:jc w:val="right"/>
              <w:rPr>
                <w:rFonts w:eastAsia="標楷體"/>
                <w:color w:val="000000" w:themeColor="text1"/>
                <w:kern w:val="0"/>
                <w:sz w:val="22"/>
                <w:szCs w:val="22"/>
              </w:rPr>
            </w:pPr>
            <w:r w:rsidRPr="00217BCF">
              <w:rPr>
                <w:rFonts w:eastAsia="標楷體" w:hint="eastAsia"/>
                <w:color w:val="000000" w:themeColor="text1"/>
                <w:kern w:val="0"/>
                <w:sz w:val="22"/>
                <w:szCs w:val="22"/>
              </w:rPr>
              <w:t>15</w:t>
            </w:r>
            <w:r w:rsidRPr="00217BCF">
              <w:rPr>
                <w:rFonts w:eastAsia="標楷體"/>
                <w:color w:val="000000" w:themeColor="text1"/>
                <w:kern w:val="0"/>
                <w:sz w:val="22"/>
                <w:szCs w:val="22"/>
              </w:rPr>
              <w:t>,000</w:t>
            </w:r>
          </w:p>
        </w:tc>
        <w:tc>
          <w:tcPr>
            <w:tcW w:w="1624" w:type="dxa"/>
            <w:tcBorders>
              <w:top w:val="nil"/>
              <w:left w:val="single" w:sz="2" w:space="0" w:color="auto"/>
              <w:bottom w:val="single" w:sz="4" w:space="0" w:color="auto"/>
              <w:right w:val="single" w:sz="4" w:space="0" w:color="auto"/>
            </w:tcBorders>
            <w:shd w:val="clear" w:color="auto" w:fill="auto"/>
            <w:vAlign w:val="center"/>
          </w:tcPr>
          <w:p w:rsidR="00CC77E1" w:rsidRPr="00217BCF" w:rsidRDefault="00CC77E1" w:rsidP="00E92276">
            <w:pPr>
              <w:widowControl/>
              <w:spacing w:line="24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1</w:t>
            </w:r>
            <w:r w:rsidRPr="00217BCF">
              <w:rPr>
                <w:rFonts w:eastAsia="標楷體"/>
                <w:color w:val="000000" w:themeColor="text1"/>
                <w:kern w:val="0"/>
                <w:sz w:val="22"/>
                <w:szCs w:val="22"/>
              </w:rPr>
              <w:t>,</w:t>
            </w:r>
            <w:r w:rsidRPr="00217BCF">
              <w:rPr>
                <w:rFonts w:eastAsia="標楷體" w:hint="eastAsia"/>
                <w:color w:val="000000" w:themeColor="text1"/>
                <w:kern w:val="0"/>
                <w:sz w:val="22"/>
                <w:szCs w:val="22"/>
              </w:rPr>
              <w:t>839</w:t>
            </w:r>
            <w:r w:rsidRPr="00217BCF">
              <w:rPr>
                <w:rFonts w:eastAsia="標楷體"/>
                <w:color w:val="000000" w:themeColor="text1"/>
                <w:kern w:val="0"/>
                <w:sz w:val="22"/>
                <w:szCs w:val="22"/>
              </w:rPr>
              <w:t xml:space="preserve"> (</w:t>
            </w:r>
            <w:r w:rsidRPr="00217BCF">
              <w:rPr>
                <w:rFonts w:eastAsia="標楷體" w:hint="eastAsia"/>
                <w:color w:val="000000" w:themeColor="text1"/>
                <w:kern w:val="0"/>
                <w:sz w:val="22"/>
                <w:szCs w:val="22"/>
              </w:rPr>
              <w:t>27</w:t>
            </w:r>
            <w:r w:rsidRPr="00217BCF">
              <w:rPr>
                <w:rFonts w:eastAsia="標楷體"/>
                <w:color w:val="000000" w:themeColor="text1"/>
                <w:kern w:val="0"/>
                <w:sz w:val="22"/>
                <w:szCs w:val="22"/>
              </w:rPr>
              <w:t>)</w:t>
            </w:r>
          </w:p>
        </w:tc>
        <w:tc>
          <w:tcPr>
            <w:tcW w:w="840" w:type="dxa"/>
            <w:tcBorders>
              <w:top w:val="nil"/>
              <w:left w:val="nil"/>
              <w:bottom w:val="single" w:sz="4" w:space="0" w:color="auto"/>
              <w:right w:val="single" w:sz="12" w:space="0" w:color="auto"/>
            </w:tcBorders>
            <w:shd w:val="clear" w:color="auto" w:fill="auto"/>
            <w:noWrap/>
            <w:vAlign w:val="center"/>
            <w:hideMark/>
          </w:tcPr>
          <w:p w:rsidR="00CC77E1" w:rsidRPr="00217BCF" w:rsidRDefault="00CC77E1" w:rsidP="00E92276">
            <w:pPr>
              <w:widowControl/>
              <w:jc w:val="right"/>
              <w:rPr>
                <w:rFonts w:eastAsia="標楷體"/>
                <w:color w:val="000000" w:themeColor="text1"/>
                <w:kern w:val="0"/>
                <w:sz w:val="22"/>
                <w:szCs w:val="22"/>
              </w:rPr>
            </w:pPr>
            <w:r w:rsidRPr="00217BCF">
              <w:rPr>
                <w:rFonts w:eastAsia="標楷體" w:hint="eastAsia"/>
                <w:color w:val="000000" w:themeColor="text1"/>
                <w:kern w:val="0"/>
                <w:sz w:val="22"/>
                <w:szCs w:val="22"/>
              </w:rPr>
              <w:t>13,161</w:t>
            </w:r>
          </w:p>
        </w:tc>
        <w:tc>
          <w:tcPr>
            <w:tcW w:w="1190" w:type="dxa"/>
            <w:tcBorders>
              <w:top w:val="nil"/>
              <w:left w:val="single" w:sz="12" w:space="0" w:color="auto"/>
              <w:bottom w:val="single" w:sz="4" w:space="0" w:color="auto"/>
              <w:right w:val="single" w:sz="4" w:space="0" w:color="auto"/>
            </w:tcBorders>
            <w:shd w:val="clear" w:color="auto" w:fill="auto"/>
            <w:noWrap/>
            <w:vAlign w:val="center"/>
            <w:hideMark/>
          </w:tcPr>
          <w:p w:rsidR="00CC77E1" w:rsidRPr="00217BCF" w:rsidRDefault="00CC77E1" w:rsidP="00E92276">
            <w:pPr>
              <w:widowControl/>
              <w:jc w:val="right"/>
              <w:rPr>
                <w:rFonts w:eastAsia="標楷體"/>
                <w:color w:val="000000" w:themeColor="text1"/>
                <w:kern w:val="0"/>
                <w:sz w:val="22"/>
                <w:szCs w:val="22"/>
              </w:rPr>
            </w:pPr>
            <w:r w:rsidRPr="00217BCF">
              <w:rPr>
                <w:rFonts w:eastAsia="標楷體"/>
                <w:color w:val="000000" w:themeColor="text1"/>
                <w:kern w:val="0"/>
                <w:sz w:val="22"/>
                <w:szCs w:val="22"/>
              </w:rPr>
              <w:t>30</w:t>
            </w:r>
            <w:r w:rsidRPr="00217BCF">
              <w:rPr>
                <w:rFonts w:eastAsia="標楷體"/>
                <w:color w:val="000000" w:themeColor="text1"/>
                <w:kern w:val="0"/>
                <w:sz w:val="22"/>
                <w:szCs w:val="22"/>
              </w:rPr>
              <w:t>元</w:t>
            </w:r>
          </w:p>
        </w:tc>
        <w:tc>
          <w:tcPr>
            <w:tcW w:w="1959" w:type="dxa"/>
            <w:tcBorders>
              <w:top w:val="nil"/>
              <w:left w:val="nil"/>
              <w:bottom w:val="single" w:sz="4" w:space="0" w:color="auto"/>
              <w:right w:val="single" w:sz="4" w:space="0" w:color="auto"/>
            </w:tcBorders>
            <w:shd w:val="clear" w:color="auto" w:fill="auto"/>
            <w:noWrap/>
            <w:vAlign w:val="center"/>
            <w:hideMark/>
          </w:tcPr>
          <w:p w:rsidR="00CC77E1" w:rsidRPr="00217BCF" w:rsidRDefault="00CC77E1" w:rsidP="00E92276">
            <w:pPr>
              <w:widowControl/>
              <w:jc w:val="right"/>
              <w:rPr>
                <w:rFonts w:eastAsia="標楷體"/>
                <w:color w:val="000000" w:themeColor="text1"/>
                <w:kern w:val="0"/>
                <w:sz w:val="22"/>
                <w:szCs w:val="22"/>
              </w:rPr>
            </w:pPr>
            <w:r w:rsidRPr="00217BCF">
              <w:rPr>
                <w:rFonts w:eastAsia="標楷體" w:hint="eastAsia"/>
                <w:color w:val="000000" w:themeColor="text1"/>
                <w:kern w:val="0"/>
                <w:sz w:val="22"/>
                <w:szCs w:val="22"/>
              </w:rPr>
              <w:t>272</w:t>
            </w:r>
          </w:p>
        </w:tc>
        <w:tc>
          <w:tcPr>
            <w:tcW w:w="987" w:type="dxa"/>
            <w:tcBorders>
              <w:top w:val="nil"/>
              <w:left w:val="nil"/>
              <w:bottom w:val="single" w:sz="4" w:space="0" w:color="auto"/>
              <w:right w:val="single" w:sz="4" w:space="0" w:color="auto"/>
            </w:tcBorders>
            <w:shd w:val="clear" w:color="auto" w:fill="auto"/>
            <w:noWrap/>
            <w:vAlign w:val="center"/>
            <w:hideMark/>
          </w:tcPr>
          <w:p w:rsidR="00CC77E1" w:rsidRPr="00217BCF" w:rsidRDefault="00CC77E1" w:rsidP="00E92276">
            <w:pPr>
              <w:widowControl/>
              <w:jc w:val="right"/>
              <w:rPr>
                <w:rFonts w:eastAsia="標楷體"/>
                <w:color w:val="000000" w:themeColor="text1"/>
                <w:kern w:val="0"/>
                <w:sz w:val="22"/>
                <w:szCs w:val="22"/>
              </w:rPr>
            </w:pPr>
            <w:r w:rsidRPr="00217BCF">
              <w:rPr>
                <w:rFonts w:eastAsia="標楷體"/>
                <w:color w:val="000000" w:themeColor="text1"/>
                <w:kern w:val="0"/>
                <w:sz w:val="22"/>
                <w:szCs w:val="22"/>
              </w:rPr>
              <w:t>50</w:t>
            </w:r>
            <w:r w:rsidRPr="00217BCF">
              <w:rPr>
                <w:rFonts w:eastAsia="標楷體"/>
                <w:color w:val="000000" w:themeColor="text1"/>
                <w:kern w:val="0"/>
                <w:sz w:val="22"/>
                <w:szCs w:val="22"/>
              </w:rPr>
              <w:t>元</w:t>
            </w:r>
          </w:p>
        </w:tc>
        <w:tc>
          <w:tcPr>
            <w:tcW w:w="1134" w:type="dxa"/>
            <w:tcBorders>
              <w:top w:val="nil"/>
              <w:left w:val="nil"/>
              <w:bottom w:val="single" w:sz="4" w:space="0" w:color="auto"/>
              <w:right w:val="single" w:sz="4" w:space="0" w:color="auto"/>
            </w:tcBorders>
            <w:shd w:val="clear" w:color="auto" w:fill="auto"/>
            <w:noWrap/>
            <w:vAlign w:val="center"/>
          </w:tcPr>
          <w:p w:rsidR="00CC77E1" w:rsidRPr="00217BCF" w:rsidRDefault="00CC77E1" w:rsidP="00E92276">
            <w:pPr>
              <w:widowControl/>
              <w:jc w:val="right"/>
              <w:rPr>
                <w:rFonts w:eastAsia="標楷體"/>
                <w:color w:val="000000" w:themeColor="text1"/>
                <w:kern w:val="0"/>
                <w:sz w:val="22"/>
                <w:szCs w:val="22"/>
              </w:rPr>
            </w:pPr>
          </w:p>
        </w:tc>
      </w:tr>
      <w:tr w:rsidR="006945A8" w:rsidRPr="00217BCF" w:rsidTr="00E92276">
        <w:trPr>
          <w:trHeight w:val="324"/>
          <w:jc w:val="right"/>
        </w:trPr>
        <w:tc>
          <w:tcPr>
            <w:tcW w:w="1582" w:type="dxa"/>
            <w:tcBorders>
              <w:top w:val="nil"/>
              <w:left w:val="single" w:sz="2" w:space="0" w:color="auto"/>
              <w:bottom w:val="single" w:sz="4" w:space="0" w:color="auto"/>
              <w:right w:val="single" w:sz="2" w:space="0" w:color="auto"/>
            </w:tcBorders>
            <w:shd w:val="clear" w:color="auto" w:fill="auto"/>
            <w:noWrap/>
            <w:vAlign w:val="center"/>
          </w:tcPr>
          <w:p w:rsidR="00CC77E1" w:rsidRPr="00217BCF" w:rsidRDefault="00CC77E1" w:rsidP="00E92276">
            <w:pPr>
              <w:widowControl/>
              <w:jc w:val="right"/>
              <w:rPr>
                <w:rFonts w:eastAsia="標楷體"/>
                <w:color w:val="000000" w:themeColor="text1"/>
                <w:kern w:val="0"/>
                <w:sz w:val="22"/>
                <w:szCs w:val="22"/>
              </w:rPr>
            </w:pPr>
          </w:p>
        </w:tc>
        <w:tc>
          <w:tcPr>
            <w:tcW w:w="1624" w:type="dxa"/>
            <w:tcBorders>
              <w:top w:val="nil"/>
              <w:left w:val="single" w:sz="2" w:space="0" w:color="auto"/>
              <w:bottom w:val="single" w:sz="4" w:space="0" w:color="auto"/>
              <w:right w:val="single" w:sz="4" w:space="0" w:color="auto"/>
            </w:tcBorders>
            <w:shd w:val="clear" w:color="auto" w:fill="auto"/>
            <w:vAlign w:val="center"/>
          </w:tcPr>
          <w:p w:rsidR="00CC77E1" w:rsidRPr="00217BCF" w:rsidRDefault="00CC77E1" w:rsidP="00E92276">
            <w:pPr>
              <w:widowControl/>
              <w:spacing w:line="240" w:lineRule="exact"/>
              <w:jc w:val="right"/>
              <w:rPr>
                <w:rFonts w:eastAsia="標楷體"/>
                <w:color w:val="000000" w:themeColor="text1"/>
                <w:kern w:val="0"/>
                <w:sz w:val="22"/>
                <w:szCs w:val="22"/>
              </w:rPr>
            </w:pPr>
          </w:p>
        </w:tc>
        <w:tc>
          <w:tcPr>
            <w:tcW w:w="840" w:type="dxa"/>
            <w:tcBorders>
              <w:top w:val="nil"/>
              <w:left w:val="nil"/>
              <w:bottom w:val="single" w:sz="4" w:space="0" w:color="auto"/>
              <w:right w:val="single" w:sz="12" w:space="0" w:color="auto"/>
            </w:tcBorders>
            <w:shd w:val="clear" w:color="auto" w:fill="auto"/>
            <w:noWrap/>
            <w:vAlign w:val="center"/>
          </w:tcPr>
          <w:p w:rsidR="00CC77E1" w:rsidRPr="00217BCF" w:rsidRDefault="00CC77E1" w:rsidP="00E92276">
            <w:pPr>
              <w:widowControl/>
              <w:jc w:val="right"/>
              <w:rPr>
                <w:rFonts w:eastAsia="標楷體"/>
                <w:color w:val="000000" w:themeColor="text1"/>
                <w:kern w:val="0"/>
                <w:sz w:val="22"/>
                <w:szCs w:val="22"/>
              </w:rPr>
            </w:pPr>
          </w:p>
        </w:tc>
        <w:tc>
          <w:tcPr>
            <w:tcW w:w="1190" w:type="dxa"/>
            <w:tcBorders>
              <w:top w:val="nil"/>
              <w:left w:val="single" w:sz="12" w:space="0" w:color="auto"/>
              <w:bottom w:val="single" w:sz="4" w:space="0" w:color="auto"/>
              <w:right w:val="single" w:sz="4" w:space="0" w:color="auto"/>
            </w:tcBorders>
            <w:shd w:val="clear" w:color="auto" w:fill="auto"/>
            <w:noWrap/>
            <w:vAlign w:val="center"/>
          </w:tcPr>
          <w:p w:rsidR="00CC77E1" w:rsidRPr="00217BCF" w:rsidRDefault="00CC77E1" w:rsidP="00E92276">
            <w:pPr>
              <w:widowControl/>
              <w:jc w:val="right"/>
              <w:rPr>
                <w:rFonts w:eastAsia="標楷體"/>
                <w:color w:val="000000" w:themeColor="text1"/>
                <w:kern w:val="0"/>
                <w:sz w:val="22"/>
                <w:szCs w:val="22"/>
              </w:rPr>
            </w:pPr>
            <w:r w:rsidRPr="00217BCF">
              <w:rPr>
                <w:rFonts w:eastAsia="標楷體"/>
                <w:color w:val="000000" w:themeColor="text1"/>
                <w:kern w:val="0"/>
                <w:sz w:val="22"/>
                <w:szCs w:val="22"/>
              </w:rPr>
              <w:t>100</w:t>
            </w:r>
            <w:r w:rsidRPr="00217BCF">
              <w:rPr>
                <w:rFonts w:eastAsia="標楷體"/>
                <w:color w:val="000000" w:themeColor="text1"/>
                <w:kern w:val="0"/>
                <w:sz w:val="22"/>
                <w:szCs w:val="22"/>
              </w:rPr>
              <w:t>元</w:t>
            </w:r>
          </w:p>
        </w:tc>
        <w:tc>
          <w:tcPr>
            <w:tcW w:w="1959" w:type="dxa"/>
            <w:tcBorders>
              <w:top w:val="nil"/>
              <w:left w:val="nil"/>
              <w:bottom w:val="single" w:sz="4" w:space="0" w:color="auto"/>
              <w:right w:val="single" w:sz="4" w:space="0" w:color="auto"/>
            </w:tcBorders>
            <w:shd w:val="clear" w:color="auto" w:fill="auto"/>
            <w:noWrap/>
            <w:vAlign w:val="center"/>
            <w:hideMark/>
          </w:tcPr>
          <w:p w:rsidR="00CC77E1" w:rsidRPr="00217BCF" w:rsidRDefault="00CC77E1" w:rsidP="00E92276">
            <w:pPr>
              <w:widowControl/>
              <w:spacing w:line="24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100</w:t>
            </w:r>
          </w:p>
        </w:tc>
        <w:tc>
          <w:tcPr>
            <w:tcW w:w="987" w:type="dxa"/>
            <w:tcBorders>
              <w:top w:val="nil"/>
              <w:left w:val="nil"/>
              <w:bottom w:val="single" w:sz="4" w:space="0" w:color="auto"/>
              <w:right w:val="single" w:sz="4" w:space="0" w:color="auto"/>
            </w:tcBorders>
            <w:shd w:val="clear" w:color="auto" w:fill="auto"/>
            <w:noWrap/>
            <w:vAlign w:val="center"/>
            <w:hideMark/>
          </w:tcPr>
          <w:p w:rsidR="00CC77E1" w:rsidRPr="00217BCF" w:rsidRDefault="00CC77E1" w:rsidP="00E92276">
            <w:pPr>
              <w:widowControl/>
              <w:jc w:val="right"/>
              <w:rPr>
                <w:rFonts w:eastAsia="標楷體"/>
                <w:color w:val="000000" w:themeColor="text1"/>
                <w:kern w:val="0"/>
                <w:sz w:val="22"/>
                <w:szCs w:val="22"/>
              </w:rPr>
            </w:pPr>
            <w:r w:rsidRPr="00217BCF">
              <w:rPr>
                <w:rFonts w:eastAsia="標楷體"/>
                <w:color w:val="000000" w:themeColor="text1"/>
                <w:kern w:val="0"/>
                <w:sz w:val="22"/>
                <w:szCs w:val="22"/>
              </w:rPr>
              <w:t>60</w:t>
            </w:r>
            <w:r w:rsidRPr="00217BCF">
              <w:rPr>
                <w:rFonts w:eastAsia="標楷體"/>
                <w:color w:val="000000" w:themeColor="text1"/>
                <w:kern w:val="0"/>
                <w:sz w:val="22"/>
                <w:szCs w:val="22"/>
              </w:rPr>
              <w:t>元</w:t>
            </w:r>
          </w:p>
        </w:tc>
        <w:tc>
          <w:tcPr>
            <w:tcW w:w="1134" w:type="dxa"/>
            <w:tcBorders>
              <w:top w:val="nil"/>
              <w:left w:val="nil"/>
              <w:bottom w:val="single" w:sz="4" w:space="0" w:color="auto"/>
              <w:right w:val="single" w:sz="4" w:space="0" w:color="auto"/>
            </w:tcBorders>
            <w:shd w:val="clear" w:color="auto" w:fill="auto"/>
            <w:noWrap/>
            <w:vAlign w:val="center"/>
          </w:tcPr>
          <w:p w:rsidR="00CC77E1" w:rsidRPr="00217BCF" w:rsidRDefault="00CC77E1" w:rsidP="00E92276">
            <w:pPr>
              <w:widowControl/>
              <w:jc w:val="right"/>
              <w:rPr>
                <w:rFonts w:eastAsia="標楷體"/>
                <w:color w:val="000000" w:themeColor="text1"/>
                <w:kern w:val="0"/>
                <w:sz w:val="22"/>
                <w:szCs w:val="22"/>
              </w:rPr>
            </w:pPr>
          </w:p>
        </w:tc>
      </w:tr>
      <w:tr w:rsidR="006945A8" w:rsidRPr="00217BCF" w:rsidTr="00E92276">
        <w:trPr>
          <w:trHeight w:val="324"/>
          <w:jc w:val="right"/>
        </w:trPr>
        <w:tc>
          <w:tcPr>
            <w:tcW w:w="1582" w:type="dxa"/>
            <w:tcBorders>
              <w:top w:val="nil"/>
              <w:left w:val="single" w:sz="2" w:space="0" w:color="auto"/>
              <w:bottom w:val="single" w:sz="4" w:space="0" w:color="auto"/>
              <w:right w:val="single" w:sz="2" w:space="0" w:color="auto"/>
            </w:tcBorders>
            <w:shd w:val="clear" w:color="auto" w:fill="auto"/>
            <w:noWrap/>
            <w:vAlign w:val="center"/>
          </w:tcPr>
          <w:p w:rsidR="00CC77E1" w:rsidRPr="00217BCF" w:rsidRDefault="00CC77E1" w:rsidP="00E92276">
            <w:pPr>
              <w:widowControl/>
              <w:jc w:val="right"/>
              <w:rPr>
                <w:rFonts w:eastAsia="標楷體"/>
                <w:color w:val="000000" w:themeColor="text1"/>
                <w:kern w:val="0"/>
                <w:sz w:val="22"/>
                <w:szCs w:val="22"/>
              </w:rPr>
            </w:pPr>
          </w:p>
        </w:tc>
        <w:tc>
          <w:tcPr>
            <w:tcW w:w="1624" w:type="dxa"/>
            <w:tcBorders>
              <w:top w:val="nil"/>
              <w:left w:val="single" w:sz="2" w:space="0" w:color="auto"/>
              <w:bottom w:val="single" w:sz="4" w:space="0" w:color="auto"/>
              <w:right w:val="single" w:sz="4" w:space="0" w:color="auto"/>
            </w:tcBorders>
            <w:shd w:val="clear" w:color="auto" w:fill="auto"/>
            <w:vAlign w:val="center"/>
          </w:tcPr>
          <w:p w:rsidR="00CC77E1" w:rsidRPr="00217BCF" w:rsidRDefault="00CC77E1" w:rsidP="00E92276">
            <w:pPr>
              <w:jc w:val="right"/>
              <w:rPr>
                <w:rFonts w:eastAsia="標楷體"/>
                <w:color w:val="000000" w:themeColor="text1"/>
                <w:kern w:val="0"/>
                <w:sz w:val="22"/>
                <w:szCs w:val="22"/>
              </w:rPr>
            </w:pPr>
          </w:p>
        </w:tc>
        <w:tc>
          <w:tcPr>
            <w:tcW w:w="840" w:type="dxa"/>
            <w:tcBorders>
              <w:top w:val="nil"/>
              <w:left w:val="nil"/>
              <w:bottom w:val="single" w:sz="4" w:space="0" w:color="auto"/>
              <w:right w:val="single" w:sz="12" w:space="0" w:color="auto"/>
            </w:tcBorders>
            <w:shd w:val="clear" w:color="auto" w:fill="auto"/>
            <w:noWrap/>
            <w:vAlign w:val="center"/>
          </w:tcPr>
          <w:p w:rsidR="00CC77E1" w:rsidRPr="00217BCF" w:rsidRDefault="00CC77E1" w:rsidP="00E92276">
            <w:pPr>
              <w:widowControl/>
              <w:jc w:val="right"/>
              <w:rPr>
                <w:rFonts w:eastAsia="標楷體"/>
                <w:color w:val="000000" w:themeColor="text1"/>
                <w:kern w:val="0"/>
                <w:sz w:val="22"/>
                <w:szCs w:val="22"/>
              </w:rPr>
            </w:pPr>
          </w:p>
        </w:tc>
        <w:tc>
          <w:tcPr>
            <w:tcW w:w="1190" w:type="dxa"/>
            <w:tcBorders>
              <w:top w:val="nil"/>
              <w:left w:val="single" w:sz="12" w:space="0" w:color="auto"/>
              <w:bottom w:val="single" w:sz="4" w:space="0" w:color="auto"/>
              <w:right w:val="single" w:sz="4" w:space="0" w:color="auto"/>
            </w:tcBorders>
            <w:shd w:val="clear" w:color="auto" w:fill="auto"/>
            <w:noWrap/>
            <w:vAlign w:val="center"/>
          </w:tcPr>
          <w:p w:rsidR="00CC77E1" w:rsidRPr="00217BCF" w:rsidRDefault="00CC77E1" w:rsidP="00E92276">
            <w:pPr>
              <w:widowControl/>
              <w:jc w:val="right"/>
              <w:rPr>
                <w:rFonts w:eastAsia="標楷體"/>
                <w:color w:val="000000" w:themeColor="text1"/>
                <w:kern w:val="0"/>
                <w:sz w:val="22"/>
                <w:szCs w:val="22"/>
              </w:rPr>
            </w:pPr>
            <w:r w:rsidRPr="00217BCF">
              <w:rPr>
                <w:rFonts w:eastAsia="標楷體"/>
                <w:color w:val="000000" w:themeColor="text1"/>
                <w:kern w:val="0"/>
                <w:sz w:val="22"/>
                <w:szCs w:val="22"/>
              </w:rPr>
              <w:t>250</w:t>
            </w:r>
            <w:r w:rsidRPr="00217BCF">
              <w:rPr>
                <w:rFonts w:eastAsia="標楷體"/>
                <w:color w:val="000000" w:themeColor="text1"/>
                <w:kern w:val="0"/>
                <w:sz w:val="22"/>
                <w:szCs w:val="22"/>
              </w:rPr>
              <w:t>元</w:t>
            </w:r>
          </w:p>
        </w:tc>
        <w:tc>
          <w:tcPr>
            <w:tcW w:w="1959" w:type="dxa"/>
            <w:tcBorders>
              <w:top w:val="nil"/>
              <w:left w:val="nil"/>
              <w:bottom w:val="single" w:sz="4" w:space="0" w:color="auto"/>
              <w:right w:val="single" w:sz="4" w:space="0" w:color="auto"/>
            </w:tcBorders>
            <w:shd w:val="clear" w:color="auto" w:fill="auto"/>
            <w:noWrap/>
            <w:vAlign w:val="center"/>
            <w:hideMark/>
          </w:tcPr>
          <w:p w:rsidR="00CC77E1" w:rsidRPr="00217BCF" w:rsidRDefault="00CC77E1" w:rsidP="00E92276">
            <w:pPr>
              <w:widowControl/>
              <w:jc w:val="right"/>
              <w:rPr>
                <w:rFonts w:eastAsia="標楷體"/>
                <w:color w:val="000000" w:themeColor="text1"/>
                <w:kern w:val="0"/>
                <w:sz w:val="22"/>
                <w:szCs w:val="22"/>
              </w:rPr>
            </w:pPr>
            <w:r w:rsidRPr="00217BCF">
              <w:rPr>
                <w:rFonts w:eastAsia="標楷體" w:hint="eastAsia"/>
                <w:color w:val="000000" w:themeColor="text1"/>
                <w:kern w:val="0"/>
                <w:sz w:val="22"/>
                <w:szCs w:val="22"/>
              </w:rPr>
              <w:t>2</w:t>
            </w:r>
          </w:p>
        </w:tc>
        <w:tc>
          <w:tcPr>
            <w:tcW w:w="987" w:type="dxa"/>
            <w:tcBorders>
              <w:top w:val="nil"/>
              <w:left w:val="nil"/>
              <w:bottom w:val="single" w:sz="4" w:space="0" w:color="auto"/>
              <w:right w:val="single" w:sz="4" w:space="0" w:color="auto"/>
            </w:tcBorders>
            <w:shd w:val="clear" w:color="auto" w:fill="auto"/>
            <w:noWrap/>
            <w:vAlign w:val="center"/>
            <w:hideMark/>
          </w:tcPr>
          <w:p w:rsidR="00CC77E1" w:rsidRPr="00217BCF" w:rsidRDefault="00CC77E1" w:rsidP="00E92276">
            <w:pPr>
              <w:widowControl/>
              <w:jc w:val="right"/>
              <w:rPr>
                <w:rFonts w:eastAsia="標楷體"/>
                <w:color w:val="000000" w:themeColor="text1"/>
                <w:kern w:val="0"/>
                <w:sz w:val="22"/>
                <w:szCs w:val="22"/>
              </w:rPr>
            </w:pPr>
            <w:r w:rsidRPr="00217BCF">
              <w:rPr>
                <w:rFonts w:eastAsia="標楷體"/>
                <w:color w:val="000000" w:themeColor="text1"/>
                <w:kern w:val="0"/>
                <w:sz w:val="22"/>
                <w:szCs w:val="22"/>
              </w:rPr>
              <w:t>80</w:t>
            </w:r>
            <w:r w:rsidRPr="00217BCF">
              <w:rPr>
                <w:rFonts w:eastAsia="標楷體"/>
                <w:color w:val="000000" w:themeColor="text1"/>
                <w:kern w:val="0"/>
                <w:sz w:val="22"/>
                <w:szCs w:val="22"/>
              </w:rPr>
              <w:t>元</w:t>
            </w:r>
          </w:p>
        </w:tc>
        <w:tc>
          <w:tcPr>
            <w:tcW w:w="1134" w:type="dxa"/>
            <w:tcBorders>
              <w:top w:val="nil"/>
              <w:left w:val="nil"/>
              <w:bottom w:val="single" w:sz="4" w:space="0" w:color="auto"/>
              <w:right w:val="single" w:sz="4" w:space="0" w:color="auto"/>
            </w:tcBorders>
            <w:shd w:val="clear" w:color="auto" w:fill="auto"/>
            <w:noWrap/>
            <w:vAlign w:val="center"/>
          </w:tcPr>
          <w:p w:rsidR="00CC77E1" w:rsidRPr="00217BCF" w:rsidRDefault="00CC77E1" w:rsidP="00E92276">
            <w:pPr>
              <w:widowControl/>
              <w:jc w:val="right"/>
              <w:rPr>
                <w:rFonts w:eastAsia="標楷體"/>
                <w:color w:val="000000" w:themeColor="text1"/>
                <w:kern w:val="0"/>
                <w:sz w:val="22"/>
                <w:szCs w:val="22"/>
              </w:rPr>
            </w:pPr>
          </w:p>
        </w:tc>
      </w:tr>
      <w:tr w:rsidR="006945A8" w:rsidRPr="00217BCF" w:rsidTr="00E92276">
        <w:trPr>
          <w:trHeight w:val="324"/>
          <w:jc w:val="right"/>
        </w:trPr>
        <w:tc>
          <w:tcPr>
            <w:tcW w:w="1582" w:type="dxa"/>
            <w:tcBorders>
              <w:top w:val="nil"/>
              <w:left w:val="single" w:sz="2" w:space="0" w:color="auto"/>
              <w:bottom w:val="single" w:sz="2" w:space="0" w:color="auto"/>
              <w:right w:val="single" w:sz="2" w:space="0" w:color="auto"/>
            </w:tcBorders>
            <w:shd w:val="clear" w:color="auto" w:fill="auto"/>
            <w:noWrap/>
            <w:vAlign w:val="center"/>
          </w:tcPr>
          <w:p w:rsidR="00CC77E1" w:rsidRPr="00217BCF" w:rsidRDefault="00CC77E1" w:rsidP="00E92276">
            <w:pPr>
              <w:widowControl/>
              <w:jc w:val="right"/>
              <w:rPr>
                <w:rFonts w:eastAsia="標楷體"/>
                <w:color w:val="000000" w:themeColor="text1"/>
                <w:kern w:val="0"/>
                <w:sz w:val="22"/>
                <w:szCs w:val="22"/>
              </w:rPr>
            </w:pPr>
          </w:p>
        </w:tc>
        <w:tc>
          <w:tcPr>
            <w:tcW w:w="1624" w:type="dxa"/>
            <w:tcBorders>
              <w:top w:val="nil"/>
              <w:left w:val="single" w:sz="2" w:space="0" w:color="auto"/>
              <w:bottom w:val="single" w:sz="2" w:space="0" w:color="auto"/>
              <w:right w:val="single" w:sz="4" w:space="0" w:color="auto"/>
            </w:tcBorders>
            <w:shd w:val="clear" w:color="auto" w:fill="auto"/>
            <w:vAlign w:val="center"/>
          </w:tcPr>
          <w:p w:rsidR="00CC77E1" w:rsidRPr="00217BCF" w:rsidRDefault="00CC77E1" w:rsidP="00E92276">
            <w:pPr>
              <w:jc w:val="right"/>
              <w:rPr>
                <w:rFonts w:eastAsia="標楷體"/>
                <w:color w:val="000000" w:themeColor="text1"/>
                <w:kern w:val="0"/>
                <w:sz w:val="22"/>
                <w:szCs w:val="22"/>
              </w:rPr>
            </w:pPr>
          </w:p>
        </w:tc>
        <w:tc>
          <w:tcPr>
            <w:tcW w:w="840" w:type="dxa"/>
            <w:tcBorders>
              <w:top w:val="nil"/>
              <w:left w:val="nil"/>
              <w:bottom w:val="single" w:sz="2" w:space="0" w:color="auto"/>
              <w:right w:val="single" w:sz="12" w:space="0" w:color="auto"/>
            </w:tcBorders>
            <w:shd w:val="clear" w:color="auto" w:fill="auto"/>
            <w:noWrap/>
            <w:vAlign w:val="center"/>
          </w:tcPr>
          <w:p w:rsidR="00CC77E1" w:rsidRPr="00217BCF" w:rsidRDefault="00CC77E1" w:rsidP="00E92276">
            <w:pPr>
              <w:widowControl/>
              <w:jc w:val="right"/>
              <w:rPr>
                <w:rFonts w:eastAsia="標楷體"/>
                <w:color w:val="000000" w:themeColor="text1"/>
                <w:kern w:val="0"/>
                <w:sz w:val="22"/>
                <w:szCs w:val="22"/>
              </w:rPr>
            </w:pPr>
          </w:p>
        </w:tc>
        <w:tc>
          <w:tcPr>
            <w:tcW w:w="1190" w:type="dxa"/>
            <w:tcBorders>
              <w:top w:val="nil"/>
              <w:left w:val="single" w:sz="12" w:space="0" w:color="auto"/>
              <w:bottom w:val="single" w:sz="2" w:space="0" w:color="auto"/>
              <w:right w:val="single" w:sz="4" w:space="0" w:color="auto"/>
            </w:tcBorders>
            <w:shd w:val="clear" w:color="auto" w:fill="auto"/>
            <w:noWrap/>
            <w:vAlign w:val="center"/>
          </w:tcPr>
          <w:p w:rsidR="00CC77E1" w:rsidRPr="00217BCF" w:rsidRDefault="00CC77E1" w:rsidP="00E92276">
            <w:pPr>
              <w:widowControl/>
              <w:jc w:val="right"/>
              <w:rPr>
                <w:rFonts w:eastAsia="標楷體"/>
                <w:color w:val="000000" w:themeColor="text1"/>
                <w:kern w:val="0"/>
                <w:sz w:val="22"/>
                <w:szCs w:val="22"/>
              </w:rPr>
            </w:pPr>
            <w:r w:rsidRPr="00217BCF">
              <w:rPr>
                <w:rFonts w:eastAsia="標楷體"/>
                <w:color w:val="000000" w:themeColor="text1"/>
                <w:kern w:val="0"/>
                <w:sz w:val="22"/>
                <w:szCs w:val="22"/>
              </w:rPr>
              <w:t>500</w:t>
            </w:r>
            <w:r w:rsidRPr="00217BCF">
              <w:rPr>
                <w:rFonts w:eastAsia="標楷體"/>
                <w:color w:val="000000" w:themeColor="text1"/>
                <w:kern w:val="0"/>
                <w:sz w:val="22"/>
                <w:szCs w:val="22"/>
              </w:rPr>
              <w:t>元</w:t>
            </w:r>
          </w:p>
        </w:tc>
        <w:tc>
          <w:tcPr>
            <w:tcW w:w="1959" w:type="dxa"/>
            <w:tcBorders>
              <w:top w:val="nil"/>
              <w:left w:val="nil"/>
              <w:bottom w:val="single" w:sz="2" w:space="0" w:color="auto"/>
              <w:right w:val="single" w:sz="4" w:space="0" w:color="auto"/>
            </w:tcBorders>
            <w:shd w:val="clear" w:color="auto" w:fill="auto"/>
            <w:noWrap/>
            <w:vAlign w:val="center"/>
            <w:hideMark/>
          </w:tcPr>
          <w:p w:rsidR="00CC77E1" w:rsidRPr="00217BCF" w:rsidRDefault="00CC77E1" w:rsidP="00E92276">
            <w:pPr>
              <w:widowControl/>
              <w:jc w:val="right"/>
              <w:rPr>
                <w:rFonts w:eastAsia="標楷體"/>
                <w:color w:val="000000" w:themeColor="text1"/>
                <w:kern w:val="0"/>
                <w:sz w:val="22"/>
                <w:szCs w:val="22"/>
              </w:rPr>
            </w:pPr>
            <w:r w:rsidRPr="00217BCF">
              <w:rPr>
                <w:rFonts w:eastAsia="標楷體" w:hint="eastAsia"/>
                <w:color w:val="000000" w:themeColor="text1"/>
                <w:kern w:val="0"/>
                <w:sz w:val="22"/>
                <w:szCs w:val="22"/>
              </w:rPr>
              <w:t>7</w:t>
            </w:r>
          </w:p>
        </w:tc>
        <w:tc>
          <w:tcPr>
            <w:tcW w:w="987" w:type="dxa"/>
            <w:tcBorders>
              <w:top w:val="nil"/>
              <w:left w:val="nil"/>
              <w:bottom w:val="single" w:sz="2" w:space="0" w:color="auto"/>
              <w:right w:val="single" w:sz="4" w:space="0" w:color="auto"/>
            </w:tcBorders>
            <w:shd w:val="clear" w:color="auto" w:fill="auto"/>
            <w:noWrap/>
            <w:vAlign w:val="center"/>
            <w:hideMark/>
          </w:tcPr>
          <w:p w:rsidR="00CC77E1" w:rsidRPr="00217BCF" w:rsidRDefault="00CC77E1" w:rsidP="00E92276">
            <w:pPr>
              <w:widowControl/>
              <w:jc w:val="right"/>
              <w:rPr>
                <w:rFonts w:eastAsia="標楷體"/>
                <w:color w:val="000000" w:themeColor="text1"/>
                <w:kern w:val="0"/>
                <w:sz w:val="22"/>
                <w:szCs w:val="22"/>
              </w:rPr>
            </w:pPr>
          </w:p>
        </w:tc>
        <w:tc>
          <w:tcPr>
            <w:tcW w:w="1134" w:type="dxa"/>
            <w:tcBorders>
              <w:top w:val="nil"/>
              <w:left w:val="nil"/>
              <w:bottom w:val="single" w:sz="2" w:space="0" w:color="auto"/>
              <w:right w:val="single" w:sz="4" w:space="0" w:color="auto"/>
            </w:tcBorders>
            <w:shd w:val="clear" w:color="auto" w:fill="auto"/>
            <w:noWrap/>
            <w:vAlign w:val="center"/>
            <w:hideMark/>
          </w:tcPr>
          <w:p w:rsidR="00CC77E1" w:rsidRPr="00217BCF" w:rsidRDefault="00CC77E1" w:rsidP="00E92276">
            <w:pPr>
              <w:widowControl/>
              <w:jc w:val="right"/>
              <w:rPr>
                <w:rFonts w:eastAsia="標楷體"/>
                <w:color w:val="000000" w:themeColor="text1"/>
                <w:kern w:val="0"/>
                <w:sz w:val="22"/>
                <w:szCs w:val="22"/>
              </w:rPr>
            </w:pPr>
          </w:p>
        </w:tc>
      </w:tr>
      <w:tr w:rsidR="006945A8" w:rsidRPr="00217BCF" w:rsidTr="00E92276">
        <w:trPr>
          <w:trHeight w:val="364"/>
          <w:jc w:val="right"/>
        </w:trPr>
        <w:tc>
          <w:tcPr>
            <w:tcW w:w="1582" w:type="dxa"/>
            <w:tcBorders>
              <w:top w:val="single" w:sz="2" w:space="0" w:color="auto"/>
              <w:left w:val="single" w:sz="2" w:space="0" w:color="auto"/>
              <w:bottom w:val="single" w:sz="4" w:space="0" w:color="auto"/>
              <w:right w:val="single" w:sz="2" w:space="0" w:color="auto"/>
            </w:tcBorders>
            <w:shd w:val="clear" w:color="auto" w:fill="auto"/>
            <w:noWrap/>
            <w:vAlign w:val="center"/>
          </w:tcPr>
          <w:p w:rsidR="00CC77E1" w:rsidRPr="00217BCF" w:rsidRDefault="00CC77E1" w:rsidP="00E92276">
            <w:pPr>
              <w:widowControl/>
              <w:snapToGrid w:val="0"/>
              <w:jc w:val="right"/>
              <w:rPr>
                <w:rFonts w:eastAsia="標楷體"/>
                <w:color w:val="000000" w:themeColor="text1"/>
                <w:kern w:val="0"/>
                <w:sz w:val="22"/>
                <w:szCs w:val="22"/>
              </w:rPr>
            </w:pPr>
            <w:r w:rsidRPr="00217BCF">
              <w:rPr>
                <w:rFonts w:eastAsia="標楷體" w:hint="eastAsia"/>
                <w:color w:val="000000" w:themeColor="text1"/>
                <w:kern w:val="0"/>
                <w:sz w:val="22"/>
                <w:szCs w:val="22"/>
              </w:rPr>
              <w:t>合計</w:t>
            </w:r>
            <w:r w:rsidRPr="00217BCF">
              <w:rPr>
                <w:rFonts w:eastAsia="標楷體" w:hint="eastAsia"/>
                <w:color w:val="000000" w:themeColor="text1"/>
                <w:kern w:val="0"/>
                <w:sz w:val="22"/>
                <w:szCs w:val="22"/>
              </w:rPr>
              <w:t>15,000</w:t>
            </w:r>
          </w:p>
        </w:tc>
        <w:tc>
          <w:tcPr>
            <w:tcW w:w="1624" w:type="dxa"/>
            <w:tcBorders>
              <w:top w:val="single" w:sz="2" w:space="0" w:color="auto"/>
              <w:left w:val="single" w:sz="2" w:space="0" w:color="auto"/>
              <w:bottom w:val="single" w:sz="4" w:space="0" w:color="auto"/>
              <w:right w:val="single" w:sz="4" w:space="0" w:color="auto"/>
            </w:tcBorders>
            <w:shd w:val="clear" w:color="auto" w:fill="auto"/>
            <w:vAlign w:val="center"/>
          </w:tcPr>
          <w:p w:rsidR="00CC77E1" w:rsidRPr="00217BCF" w:rsidRDefault="00CC77E1" w:rsidP="00E92276">
            <w:pPr>
              <w:widowControl/>
              <w:snapToGrid w:val="0"/>
              <w:spacing w:line="24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 xml:space="preserve">1,839 </w:t>
            </w:r>
            <w:r w:rsidRPr="00217BCF">
              <w:rPr>
                <w:rFonts w:eastAsia="標楷體"/>
                <w:color w:val="000000" w:themeColor="text1"/>
                <w:kern w:val="0"/>
                <w:sz w:val="22"/>
                <w:szCs w:val="22"/>
              </w:rPr>
              <w:t>(</w:t>
            </w:r>
            <w:r w:rsidRPr="00217BCF">
              <w:rPr>
                <w:rFonts w:eastAsia="標楷體" w:hint="eastAsia"/>
                <w:color w:val="000000" w:themeColor="text1"/>
                <w:kern w:val="0"/>
                <w:sz w:val="22"/>
                <w:szCs w:val="22"/>
              </w:rPr>
              <w:t>27</w:t>
            </w:r>
            <w:r w:rsidRPr="00217BCF">
              <w:rPr>
                <w:rFonts w:eastAsia="標楷體"/>
                <w:color w:val="000000" w:themeColor="text1"/>
                <w:kern w:val="0"/>
                <w:sz w:val="22"/>
                <w:szCs w:val="22"/>
              </w:rPr>
              <w:t>)</w:t>
            </w:r>
          </w:p>
        </w:tc>
        <w:tc>
          <w:tcPr>
            <w:tcW w:w="840" w:type="dxa"/>
            <w:tcBorders>
              <w:top w:val="single" w:sz="2" w:space="0" w:color="auto"/>
              <w:left w:val="nil"/>
              <w:bottom w:val="single" w:sz="4" w:space="0" w:color="auto"/>
              <w:right w:val="single" w:sz="12" w:space="0" w:color="auto"/>
            </w:tcBorders>
            <w:shd w:val="clear" w:color="auto" w:fill="auto"/>
            <w:noWrap/>
            <w:vAlign w:val="center"/>
          </w:tcPr>
          <w:p w:rsidR="00CC77E1" w:rsidRPr="00217BCF" w:rsidRDefault="00CC77E1" w:rsidP="00E92276">
            <w:pPr>
              <w:widowControl/>
              <w:snapToGrid w:val="0"/>
              <w:jc w:val="right"/>
              <w:rPr>
                <w:rFonts w:eastAsia="標楷體"/>
                <w:color w:val="000000" w:themeColor="text1"/>
                <w:kern w:val="0"/>
                <w:sz w:val="22"/>
                <w:szCs w:val="22"/>
              </w:rPr>
            </w:pPr>
            <w:r w:rsidRPr="00217BCF">
              <w:rPr>
                <w:rFonts w:eastAsia="標楷體" w:hint="eastAsia"/>
                <w:color w:val="000000" w:themeColor="text1"/>
                <w:kern w:val="0"/>
                <w:sz w:val="22"/>
                <w:szCs w:val="22"/>
              </w:rPr>
              <w:t>13,161</w:t>
            </w:r>
          </w:p>
        </w:tc>
        <w:tc>
          <w:tcPr>
            <w:tcW w:w="1190" w:type="dxa"/>
            <w:tcBorders>
              <w:top w:val="single" w:sz="2" w:space="0" w:color="auto"/>
              <w:left w:val="single" w:sz="12" w:space="0" w:color="auto"/>
              <w:bottom w:val="single" w:sz="4" w:space="0" w:color="auto"/>
              <w:right w:val="single" w:sz="4" w:space="0" w:color="auto"/>
            </w:tcBorders>
            <w:shd w:val="clear" w:color="auto" w:fill="auto"/>
            <w:noWrap/>
            <w:vAlign w:val="center"/>
          </w:tcPr>
          <w:p w:rsidR="00CC77E1" w:rsidRPr="00217BCF" w:rsidRDefault="00CC77E1" w:rsidP="00E92276">
            <w:pPr>
              <w:widowControl/>
              <w:snapToGrid w:val="0"/>
              <w:jc w:val="right"/>
              <w:rPr>
                <w:rFonts w:eastAsia="標楷體"/>
                <w:color w:val="000000" w:themeColor="text1"/>
                <w:kern w:val="0"/>
                <w:sz w:val="22"/>
                <w:szCs w:val="22"/>
              </w:rPr>
            </w:pPr>
          </w:p>
        </w:tc>
        <w:tc>
          <w:tcPr>
            <w:tcW w:w="1959" w:type="dxa"/>
            <w:tcBorders>
              <w:top w:val="single" w:sz="2" w:space="0" w:color="auto"/>
              <w:left w:val="nil"/>
              <w:bottom w:val="single" w:sz="4" w:space="0" w:color="auto"/>
              <w:right w:val="single" w:sz="4" w:space="0" w:color="auto"/>
            </w:tcBorders>
            <w:shd w:val="clear" w:color="auto" w:fill="auto"/>
            <w:noWrap/>
            <w:vAlign w:val="center"/>
          </w:tcPr>
          <w:p w:rsidR="00CC77E1" w:rsidRPr="00217BCF" w:rsidRDefault="00CC77E1" w:rsidP="00E92276">
            <w:pPr>
              <w:widowControl/>
              <w:snapToGrid w:val="0"/>
              <w:jc w:val="right"/>
              <w:rPr>
                <w:rFonts w:eastAsia="標楷體"/>
                <w:color w:val="000000" w:themeColor="text1"/>
                <w:kern w:val="0"/>
                <w:sz w:val="22"/>
                <w:szCs w:val="22"/>
              </w:rPr>
            </w:pPr>
            <w:r w:rsidRPr="00217BCF">
              <w:rPr>
                <w:rFonts w:eastAsia="標楷體" w:hint="eastAsia"/>
                <w:color w:val="000000" w:themeColor="text1"/>
                <w:kern w:val="0"/>
                <w:sz w:val="22"/>
                <w:szCs w:val="22"/>
              </w:rPr>
              <w:t>381</w:t>
            </w:r>
          </w:p>
        </w:tc>
        <w:tc>
          <w:tcPr>
            <w:tcW w:w="987" w:type="dxa"/>
            <w:tcBorders>
              <w:top w:val="single" w:sz="2" w:space="0" w:color="auto"/>
              <w:left w:val="nil"/>
              <w:bottom w:val="single" w:sz="4" w:space="0" w:color="auto"/>
              <w:right w:val="single" w:sz="4" w:space="0" w:color="auto"/>
            </w:tcBorders>
            <w:shd w:val="clear" w:color="auto" w:fill="auto"/>
            <w:noWrap/>
            <w:vAlign w:val="center"/>
          </w:tcPr>
          <w:p w:rsidR="00CC77E1" w:rsidRPr="00217BCF" w:rsidRDefault="00CC77E1" w:rsidP="00E92276">
            <w:pPr>
              <w:widowControl/>
              <w:snapToGrid w:val="0"/>
              <w:jc w:val="right"/>
              <w:rPr>
                <w:rFonts w:eastAsia="標楷體"/>
                <w:b/>
                <w:color w:val="000000" w:themeColor="text1"/>
                <w:kern w:val="0"/>
                <w:sz w:val="22"/>
                <w:szCs w:val="22"/>
              </w:rPr>
            </w:pPr>
          </w:p>
        </w:tc>
        <w:tc>
          <w:tcPr>
            <w:tcW w:w="1134" w:type="dxa"/>
            <w:tcBorders>
              <w:top w:val="single" w:sz="2" w:space="0" w:color="auto"/>
              <w:left w:val="nil"/>
              <w:bottom w:val="single" w:sz="4" w:space="0" w:color="auto"/>
              <w:right w:val="single" w:sz="4" w:space="0" w:color="auto"/>
            </w:tcBorders>
            <w:shd w:val="clear" w:color="auto" w:fill="auto"/>
            <w:noWrap/>
            <w:vAlign w:val="center"/>
          </w:tcPr>
          <w:p w:rsidR="00CC77E1" w:rsidRPr="00217BCF" w:rsidRDefault="00CC77E1" w:rsidP="00E92276">
            <w:pPr>
              <w:widowControl/>
              <w:snapToGrid w:val="0"/>
              <w:jc w:val="right"/>
              <w:rPr>
                <w:rFonts w:eastAsia="標楷體"/>
                <w:b/>
                <w:color w:val="000000" w:themeColor="text1"/>
                <w:kern w:val="0"/>
                <w:sz w:val="22"/>
                <w:szCs w:val="22"/>
              </w:rPr>
            </w:pPr>
          </w:p>
        </w:tc>
      </w:tr>
    </w:tbl>
    <w:p w:rsidR="00CC77E1" w:rsidRPr="00217BCF" w:rsidRDefault="00CC77E1" w:rsidP="00CC77E1">
      <w:pPr>
        <w:widowControl/>
        <w:tabs>
          <w:tab w:val="num" w:pos="720"/>
        </w:tabs>
        <w:spacing w:line="420" w:lineRule="exact"/>
        <w:outlineLvl w:val="2"/>
        <w:rPr>
          <w:rFonts w:eastAsia="標楷體"/>
          <w:bCs/>
          <w:color w:val="000000" w:themeColor="text1"/>
          <w:kern w:val="0"/>
          <w:sz w:val="28"/>
          <w:szCs w:val="28"/>
        </w:rPr>
      </w:pPr>
      <w:r w:rsidRPr="00217BCF">
        <w:rPr>
          <w:rFonts w:eastAsia="標楷體"/>
          <w:bCs/>
          <w:color w:val="000000" w:themeColor="text1"/>
          <w:kern w:val="0"/>
          <w:sz w:val="28"/>
          <w:szCs w:val="28"/>
        </w:rPr>
        <w:t>（二）收款作業：</w:t>
      </w:r>
      <w:r w:rsidRPr="00217BCF">
        <w:rPr>
          <w:rFonts w:eastAsia="標楷體"/>
          <w:bCs/>
          <w:color w:val="000000" w:themeColor="text1"/>
          <w:kern w:val="0"/>
          <w:sz w:val="28"/>
          <w:szCs w:val="28"/>
        </w:rPr>
        <w:t>10</w:t>
      </w:r>
      <w:r w:rsidRPr="00217BCF">
        <w:rPr>
          <w:rFonts w:eastAsia="標楷體" w:hint="eastAsia"/>
          <w:bCs/>
          <w:color w:val="000000" w:themeColor="text1"/>
          <w:kern w:val="0"/>
          <w:sz w:val="28"/>
          <w:szCs w:val="28"/>
        </w:rPr>
        <w:t>7</w:t>
      </w:r>
      <w:r w:rsidRPr="00217BCF">
        <w:rPr>
          <w:rFonts w:eastAsia="標楷體"/>
          <w:bCs/>
          <w:color w:val="000000" w:themeColor="text1"/>
          <w:kern w:val="0"/>
          <w:sz w:val="28"/>
          <w:szCs w:val="28"/>
        </w:rPr>
        <w:t>年</w:t>
      </w:r>
      <w:r w:rsidRPr="00217BCF">
        <w:rPr>
          <w:rFonts w:eastAsia="標楷體" w:hint="eastAsia"/>
          <w:bCs/>
          <w:color w:val="000000" w:themeColor="text1"/>
          <w:kern w:val="0"/>
          <w:sz w:val="28"/>
          <w:szCs w:val="28"/>
        </w:rPr>
        <w:t>01</w:t>
      </w:r>
      <w:r w:rsidRPr="00217BCF">
        <w:rPr>
          <w:rFonts w:eastAsia="標楷體"/>
          <w:bCs/>
          <w:color w:val="000000" w:themeColor="text1"/>
          <w:kern w:val="0"/>
          <w:sz w:val="28"/>
          <w:szCs w:val="28"/>
        </w:rPr>
        <w:t>月</w:t>
      </w:r>
      <w:r w:rsidRPr="00217BCF">
        <w:rPr>
          <w:rFonts w:eastAsia="標楷體" w:hint="eastAsia"/>
          <w:bCs/>
          <w:color w:val="000000" w:themeColor="text1"/>
          <w:kern w:val="0"/>
          <w:sz w:val="28"/>
          <w:szCs w:val="28"/>
        </w:rPr>
        <w:t>01</w:t>
      </w:r>
      <w:r w:rsidRPr="00217BCF">
        <w:rPr>
          <w:rFonts w:eastAsia="標楷體"/>
          <w:bCs/>
          <w:color w:val="000000" w:themeColor="text1"/>
          <w:kern w:val="0"/>
          <w:sz w:val="28"/>
          <w:szCs w:val="28"/>
        </w:rPr>
        <w:t>日至</w:t>
      </w:r>
      <w:r w:rsidRPr="00217BCF">
        <w:rPr>
          <w:rFonts w:eastAsia="標楷體" w:hint="eastAsia"/>
          <w:bCs/>
          <w:color w:val="000000" w:themeColor="text1"/>
          <w:kern w:val="0"/>
          <w:sz w:val="28"/>
          <w:szCs w:val="28"/>
        </w:rPr>
        <w:t>01</w:t>
      </w:r>
      <w:r w:rsidRPr="00217BCF">
        <w:rPr>
          <w:rFonts w:eastAsia="標楷體"/>
          <w:bCs/>
          <w:color w:val="000000" w:themeColor="text1"/>
          <w:kern w:val="0"/>
          <w:sz w:val="28"/>
          <w:szCs w:val="28"/>
        </w:rPr>
        <w:t>月</w:t>
      </w:r>
      <w:r w:rsidRPr="00217BCF">
        <w:rPr>
          <w:rFonts w:eastAsia="標楷體" w:hint="eastAsia"/>
          <w:bCs/>
          <w:color w:val="000000" w:themeColor="text1"/>
          <w:kern w:val="0"/>
          <w:sz w:val="28"/>
          <w:szCs w:val="28"/>
        </w:rPr>
        <w:t>26</w:t>
      </w:r>
      <w:r w:rsidRPr="00217BCF">
        <w:rPr>
          <w:rFonts w:eastAsia="標楷體"/>
          <w:bCs/>
          <w:color w:val="000000" w:themeColor="text1"/>
          <w:kern w:val="0"/>
          <w:sz w:val="28"/>
          <w:szCs w:val="28"/>
        </w:rPr>
        <w:t>日</w:t>
      </w:r>
    </w:p>
    <w:p w:rsidR="00CC77E1" w:rsidRPr="00217BCF" w:rsidRDefault="00CC77E1" w:rsidP="00CC77E1">
      <w:pPr>
        <w:widowControl/>
        <w:tabs>
          <w:tab w:val="num" w:pos="720"/>
        </w:tabs>
        <w:spacing w:line="420" w:lineRule="exact"/>
        <w:ind w:left="840" w:hangingChars="300" w:hanging="840"/>
        <w:outlineLvl w:val="2"/>
        <w:rPr>
          <w:rFonts w:eastAsia="標楷體"/>
          <w:color w:val="000000" w:themeColor="text1"/>
          <w:sz w:val="28"/>
          <w:szCs w:val="28"/>
        </w:rPr>
      </w:pPr>
      <w:r w:rsidRPr="00217BCF">
        <w:rPr>
          <w:rFonts w:eastAsia="標楷體"/>
          <w:bCs/>
          <w:color w:val="000000" w:themeColor="text1"/>
          <w:kern w:val="0"/>
          <w:sz w:val="28"/>
          <w:szCs w:val="28"/>
        </w:rPr>
        <w:t xml:space="preserve">    1.</w:t>
      </w:r>
      <w:r w:rsidRPr="00217BCF">
        <w:rPr>
          <w:rFonts w:eastAsia="標楷體"/>
          <w:color w:val="000000" w:themeColor="text1"/>
          <w:sz w:val="28"/>
          <w:szCs w:val="28"/>
        </w:rPr>
        <w:t>開立三聯式收據</w:t>
      </w:r>
      <w:r w:rsidRPr="00217BCF">
        <w:rPr>
          <w:rFonts w:eastAsia="標楷體" w:hint="eastAsia"/>
          <w:color w:val="000000" w:themeColor="text1"/>
          <w:sz w:val="28"/>
          <w:szCs w:val="28"/>
        </w:rPr>
        <w:t>2,091</w:t>
      </w:r>
      <w:r w:rsidRPr="00217BCF">
        <w:rPr>
          <w:rFonts w:eastAsia="標楷體"/>
          <w:color w:val="000000" w:themeColor="text1"/>
          <w:sz w:val="28"/>
          <w:szCs w:val="28"/>
        </w:rPr>
        <w:t>張</w:t>
      </w:r>
      <w:r w:rsidRPr="00217BCF">
        <w:rPr>
          <w:rFonts w:eastAsia="標楷體"/>
          <w:color w:val="000000" w:themeColor="text1"/>
          <w:sz w:val="28"/>
          <w:szCs w:val="28"/>
        </w:rPr>
        <w:t>(</w:t>
      </w:r>
      <w:r w:rsidRPr="00217BCF">
        <w:rPr>
          <w:rFonts w:eastAsia="標楷體"/>
          <w:color w:val="000000" w:themeColor="text1"/>
          <w:sz w:val="28"/>
          <w:szCs w:val="28"/>
        </w:rPr>
        <w:t>出納組</w:t>
      </w:r>
      <w:r w:rsidRPr="00217BCF">
        <w:rPr>
          <w:rFonts w:eastAsia="標楷體"/>
          <w:color w:val="000000" w:themeColor="text1"/>
          <w:sz w:val="28"/>
          <w:szCs w:val="28"/>
        </w:rPr>
        <w:t>401</w:t>
      </w:r>
      <w:r w:rsidRPr="00217BCF">
        <w:rPr>
          <w:rFonts w:eastAsia="標楷體"/>
          <w:color w:val="000000" w:themeColor="text1"/>
          <w:sz w:val="28"/>
          <w:szCs w:val="28"/>
        </w:rPr>
        <w:t>及</w:t>
      </w:r>
      <w:r w:rsidRPr="00217BCF">
        <w:rPr>
          <w:rFonts w:eastAsia="標楷體"/>
          <w:color w:val="000000" w:themeColor="text1"/>
          <w:sz w:val="28"/>
          <w:szCs w:val="28"/>
        </w:rPr>
        <w:t>402</w:t>
      </w:r>
      <w:r w:rsidRPr="00217BCF">
        <w:rPr>
          <w:rFonts w:eastAsia="標楷體"/>
          <w:color w:val="000000" w:themeColor="text1"/>
          <w:sz w:val="28"/>
          <w:szCs w:val="28"/>
        </w:rPr>
        <w:t>、</w:t>
      </w:r>
      <w:r w:rsidRPr="00217BCF">
        <w:rPr>
          <w:rFonts w:eastAsia="標楷體"/>
          <w:color w:val="000000" w:themeColor="text1"/>
          <w:sz w:val="28"/>
          <w:szCs w:val="28"/>
        </w:rPr>
        <w:t>405</w:t>
      </w:r>
      <w:r w:rsidRPr="00217BCF">
        <w:rPr>
          <w:rFonts w:eastAsia="標楷體"/>
          <w:color w:val="000000" w:themeColor="text1"/>
          <w:sz w:val="28"/>
          <w:szCs w:val="28"/>
        </w:rPr>
        <w:t>專戶計</w:t>
      </w:r>
      <w:r w:rsidRPr="00217BCF">
        <w:rPr>
          <w:rFonts w:eastAsia="標楷體" w:hint="eastAsia"/>
          <w:color w:val="000000" w:themeColor="text1"/>
          <w:sz w:val="28"/>
          <w:szCs w:val="28"/>
        </w:rPr>
        <w:t>461</w:t>
      </w:r>
      <w:r w:rsidRPr="00217BCF">
        <w:rPr>
          <w:rFonts w:eastAsia="標楷體"/>
          <w:color w:val="000000" w:themeColor="text1"/>
          <w:sz w:val="28"/>
          <w:szCs w:val="28"/>
        </w:rPr>
        <w:t>張，外部單位</w:t>
      </w:r>
      <w:r w:rsidRPr="00217BCF">
        <w:rPr>
          <w:rFonts w:eastAsia="標楷體" w:hint="eastAsia"/>
          <w:color w:val="000000" w:themeColor="text1"/>
          <w:sz w:val="28"/>
          <w:szCs w:val="28"/>
        </w:rPr>
        <w:t>1,630</w:t>
      </w:r>
      <w:r w:rsidRPr="00217BCF">
        <w:rPr>
          <w:rFonts w:eastAsia="標楷體"/>
          <w:color w:val="000000" w:themeColor="text1"/>
          <w:sz w:val="28"/>
          <w:szCs w:val="28"/>
        </w:rPr>
        <w:t>張</w:t>
      </w:r>
      <w:r w:rsidRPr="00217BCF">
        <w:rPr>
          <w:rFonts w:eastAsia="標楷體"/>
          <w:color w:val="000000" w:themeColor="text1"/>
          <w:sz w:val="28"/>
          <w:szCs w:val="28"/>
        </w:rPr>
        <w:t>)</w:t>
      </w:r>
      <w:r w:rsidRPr="00217BCF">
        <w:rPr>
          <w:rFonts w:eastAsia="標楷體"/>
          <w:color w:val="000000" w:themeColor="text1"/>
          <w:sz w:val="28"/>
          <w:szCs w:val="28"/>
        </w:rPr>
        <w:t>。</w:t>
      </w:r>
    </w:p>
    <w:p w:rsidR="00CC77E1" w:rsidRPr="00217BCF" w:rsidRDefault="00CC77E1" w:rsidP="00CC77E1">
      <w:pPr>
        <w:spacing w:line="420" w:lineRule="exact"/>
        <w:ind w:left="840" w:hangingChars="300" w:hanging="840"/>
        <w:rPr>
          <w:rFonts w:eastAsia="標楷體"/>
          <w:color w:val="000000" w:themeColor="text1"/>
          <w:sz w:val="28"/>
          <w:szCs w:val="28"/>
        </w:rPr>
      </w:pPr>
      <w:r w:rsidRPr="00217BCF">
        <w:rPr>
          <w:rFonts w:eastAsia="標楷體"/>
          <w:bCs/>
          <w:color w:val="000000" w:themeColor="text1"/>
          <w:kern w:val="0"/>
          <w:sz w:val="28"/>
          <w:szCs w:val="28"/>
        </w:rPr>
        <w:t xml:space="preserve">    2.</w:t>
      </w:r>
      <w:r w:rsidRPr="00217BCF">
        <w:rPr>
          <w:rFonts w:eastAsia="標楷體"/>
          <w:color w:val="000000" w:themeColor="text1"/>
          <w:sz w:val="28"/>
          <w:szCs w:val="28"/>
        </w:rPr>
        <w:t>開立國庫收款書共</w:t>
      </w:r>
      <w:r w:rsidRPr="00217BCF">
        <w:rPr>
          <w:rFonts w:eastAsia="標楷體" w:hint="eastAsia"/>
          <w:color w:val="000000" w:themeColor="text1"/>
          <w:sz w:val="28"/>
          <w:szCs w:val="28"/>
        </w:rPr>
        <w:t>535</w:t>
      </w:r>
      <w:r w:rsidRPr="00217BCF">
        <w:rPr>
          <w:rFonts w:eastAsia="標楷體"/>
          <w:color w:val="000000" w:themeColor="text1"/>
          <w:sz w:val="28"/>
          <w:szCs w:val="28"/>
        </w:rPr>
        <w:t>張</w:t>
      </w:r>
      <w:r w:rsidRPr="00217BCF">
        <w:rPr>
          <w:rFonts w:eastAsia="標楷體"/>
          <w:color w:val="000000" w:themeColor="text1"/>
          <w:sz w:val="28"/>
          <w:szCs w:val="28"/>
        </w:rPr>
        <w:t>(401</w:t>
      </w:r>
      <w:r w:rsidRPr="00217BCF">
        <w:rPr>
          <w:rFonts w:eastAsia="標楷體"/>
          <w:color w:val="000000" w:themeColor="text1"/>
          <w:sz w:val="28"/>
          <w:szCs w:val="28"/>
        </w:rPr>
        <w:t>及</w:t>
      </w:r>
      <w:r w:rsidRPr="00217BCF">
        <w:rPr>
          <w:rFonts w:eastAsia="標楷體"/>
          <w:color w:val="000000" w:themeColor="text1"/>
          <w:sz w:val="28"/>
          <w:szCs w:val="28"/>
        </w:rPr>
        <w:t>402</w:t>
      </w:r>
      <w:r w:rsidRPr="00217BCF">
        <w:rPr>
          <w:rFonts w:eastAsia="標楷體"/>
          <w:color w:val="000000" w:themeColor="text1"/>
          <w:sz w:val="28"/>
          <w:szCs w:val="28"/>
        </w:rPr>
        <w:t>、</w:t>
      </w:r>
      <w:r w:rsidRPr="00217BCF">
        <w:rPr>
          <w:rFonts w:eastAsia="標楷體"/>
          <w:color w:val="000000" w:themeColor="text1"/>
          <w:sz w:val="28"/>
          <w:szCs w:val="28"/>
        </w:rPr>
        <w:t>405</w:t>
      </w:r>
      <w:proofErr w:type="gramStart"/>
      <w:r w:rsidRPr="00217BCF">
        <w:rPr>
          <w:rFonts w:eastAsia="標楷體"/>
          <w:color w:val="000000" w:themeColor="text1"/>
          <w:sz w:val="28"/>
          <w:szCs w:val="28"/>
        </w:rPr>
        <w:t>專戶含現金</w:t>
      </w:r>
      <w:proofErr w:type="gramEnd"/>
      <w:r w:rsidRPr="00217BCF">
        <w:rPr>
          <w:rFonts w:eastAsia="標楷體"/>
          <w:color w:val="000000" w:themeColor="text1"/>
          <w:sz w:val="28"/>
          <w:szCs w:val="28"/>
        </w:rPr>
        <w:t>收入、預借結餘款繳回、銀行匯款項等</w:t>
      </w:r>
      <w:r w:rsidRPr="00217BCF">
        <w:rPr>
          <w:rFonts w:eastAsia="標楷體"/>
          <w:color w:val="000000" w:themeColor="text1"/>
          <w:sz w:val="28"/>
          <w:szCs w:val="28"/>
        </w:rPr>
        <w:t>)</w:t>
      </w:r>
      <w:r w:rsidRPr="00217BCF">
        <w:rPr>
          <w:rFonts w:eastAsia="標楷體"/>
          <w:color w:val="000000" w:themeColor="text1"/>
          <w:sz w:val="28"/>
          <w:szCs w:val="28"/>
        </w:rPr>
        <w:t>。</w:t>
      </w:r>
    </w:p>
    <w:p w:rsidR="00CC77E1" w:rsidRPr="00217BCF" w:rsidRDefault="00CC77E1" w:rsidP="00CC77E1">
      <w:pPr>
        <w:spacing w:line="420" w:lineRule="exact"/>
        <w:ind w:left="840" w:hangingChars="300" w:hanging="840"/>
        <w:rPr>
          <w:rFonts w:eastAsia="標楷體"/>
          <w:color w:val="000000" w:themeColor="text1"/>
          <w:sz w:val="28"/>
          <w:szCs w:val="28"/>
        </w:rPr>
      </w:pPr>
      <w:r w:rsidRPr="00217BCF">
        <w:rPr>
          <w:rFonts w:eastAsia="標楷體"/>
          <w:color w:val="000000" w:themeColor="text1"/>
          <w:sz w:val="28"/>
          <w:szCs w:val="28"/>
        </w:rPr>
        <w:t>（三）</w:t>
      </w:r>
      <w:proofErr w:type="gramStart"/>
      <w:r w:rsidRPr="00217BCF">
        <w:rPr>
          <w:rFonts w:eastAsia="標楷體" w:hint="eastAsia"/>
          <w:color w:val="000000" w:themeColor="text1"/>
          <w:sz w:val="28"/>
          <w:szCs w:val="28"/>
        </w:rPr>
        <w:t>蘭潭校區</w:t>
      </w:r>
      <w:proofErr w:type="gramEnd"/>
      <w:r w:rsidRPr="00217BCF">
        <w:rPr>
          <w:rFonts w:eastAsia="標楷體"/>
          <w:color w:val="000000" w:themeColor="text1"/>
          <w:sz w:val="28"/>
          <w:szCs w:val="28"/>
        </w:rPr>
        <w:t>自動化繳費服務機自</w:t>
      </w:r>
      <w:r w:rsidRPr="00217BCF">
        <w:rPr>
          <w:rFonts w:eastAsia="標楷體" w:hint="eastAsia"/>
          <w:bCs/>
          <w:color w:val="000000" w:themeColor="text1"/>
          <w:kern w:val="0"/>
          <w:sz w:val="28"/>
          <w:szCs w:val="28"/>
        </w:rPr>
        <w:t>1</w:t>
      </w:r>
      <w:r w:rsidRPr="00217BCF">
        <w:rPr>
          <w:rFonts w:eastAsia="標楷體"/>
          <w:bCs/>
          <w:color w:val="000000" w:themeColor="text1"/>
          <w:kern w:val="0"/>
          <w:sz w:val="28"/>
          <w:szCs w:val="28"/>
        </w:rPr>
        <w:t>月</w:t>
      </w:r>
      <w:r w:rsidRPr="00217BCF">
        <w:rPr>
          <w:rFonts w:eastAsia="標楷體" w:hint="eastAsia"/>
          <w:bCs/>
          <w:color w:val="000000" w:themeColor="text1"/>
          <w:kern w:val="0"/>
          <w:sz w:val="28"/>
          <w:szCs w:val="28"/>
        </w:rPr>
        <w:t>份</w:t>
      </w:r>
      <w:r w:rsidRPr="00217BCF">
        <w:rPr>
          <w:rFonts w:eastAsia="標楷體"/>
          <w:color w:val="000000" w:themeColor="text1"/>
          <w:sz w:val="28"/>
          <w:szCs w:val="28"/>
        </w:rPr>
        <w:t>計結帳</w:t>
      </w:r>
      <w:r w:rsidRPr="00217BCF">
        <w:rPr>
          <w:rFonts w:eastAsia="標楷體" w:hint="eastAsia"/>
          <w:color w:val="000000" w:themeColor="text1"/>
          <w:sz w:val="28"/>
          <w:szCs w:val="28"/>
        </w:rPr>
        <w:t>2</w:t>
      </w:r>
      <w:r w:rsidRPr="00217BCF">
        <w:rPr>
          <w:rFonts w:eastAsia="標楷體"/>
          <w:color w:val="000000" w:themeColor="text1"/>
          <w:sz w:val="28"/>
          <w:szCs w:val="28"/>
        </w:rPr>
        <w:t>次，結果金額與繳款清冊相符，明細如下：</w:t>
      </w:r>
      <w:r w:rsidRPr="00217BCF">
        <w:rPr>
          <w:rFonts w:eastAsia="標楷體"/>
          <w:color w:val="000000" w:themeColor="text1"/>
          <w:sz w:val="28"/>
          <w:szCs w:val="28"/>
        </w:rPr>
        <w:t xml:space="preserve">                        </w:t>
      </w:r>
      <w:r w:rsidRPr="00217BCF">
        <w:rPr>
          <w:rFonts w:eastAsia="標楷體" w:hint="eastAsia"/>
          <w:color w:val="000000" w:themeColor="text1"/>
          <w:sz w:val="28"/>
          <w:szCs w:val="28"/>
        </w:rPr>
        <w:t xml:space="preserve">             </w:t>
      </w:r>
      <w:r w:rsidRPr="00217BCF">
        <w:rPr>
          <w:rFonts w:eastAsia="標楷體"/>
          <w:color w:val="000000" w:themeColor="text1"/>
          <w:sz w:val="28"/>
          <w:szCs w:val="28"/>
        </w:rPr>
        <w:t xml:space="preserve">  </w:t>
      </w:r>
      <w:r w:rsidRPr="00217BCF">
        <w:rPr>
          <w:rFonts w:eastAsia="標楷體"/>
          <w:color w:val="000000" w:themeColor="text1"/>
        </w:rPr>
        <w:t>(</w:t>
      </w:r>
      <w:r w:rsidRPr="00217BCF">
        <w:rPr>
          <w:rFonts w:eastAsia="標楷體"/>
          <w:color w:val="000000" w:themeColor="text1"/>
        </w:rPr>
        <w:t>單位：元</w:t>
      </w:r>
      <w:r w:rsidRPr="00217BCF">
        <w:rPr>
          <w:rFonts w:eastAsia="標楷體"/>
          <w:color w:val="000000" w:themeColor="text1"/>
        </w:rPr>
        <w:t>)</w:t>
      </w:r>
    </w:p>
    <w:tbl>
      <w:tblPr>
        <w:tblW w:w="9544" w:type="dxa"/>
        <w:jc w:val="right"/>
        <w:tblInd w:w="-409" w:type="dxa"/>
        <w:tblCellMar>
          <w:left w:w="28" w:type="dxa"/>
          <w:right w:w="28" w:type="dxa"/>
        </w:tblCellMar>
        <w:tblLook w:val="04A0" w:firstRow="1" w:lastRow="0" w:firstColumn="1" w:lastColumn="0" w:noHBand="0" w:noVBand="1"/>
      </w:tblPr>
      <w:tblGrid>
        <w:gridCol w:w="721"/>
        <w:gridCol w:w="738"/>
        <w:gridCol w:w="1106"/>
        <w:gridCol w:w="770"/>
        <w:gridCol w:w="1010"/>
        <w:gridCol w:w="726"/>
        <w:gridCol w:w="1034"/>
        <w:gridCol w:w="687"/>
        <w:gridCol w:w="961"/>
        <w:gridCol w:w="733"/>
        <w:gridCol w:w="1058"/>
      </w:tblGrid>
      <w:tr w:rsidR="006945A8" w:rsidRPr="00217BCF" w:rsidTr="00E92276">
        <w:trPr>
          <w:trHeight w:val="533"/>
          <w:jc w:val="right"/>
        </w:trPr>
        <w:tc>
          <w:tcPr>
            <w:tcW w:w="72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hideMark/>
          </w:tcPr>
          <w:p w:rsidR="00CC77E1" w:rsidRPr="00217BCF" w:rsidRDefault="00CC77E1" w:rsidP="00E92276">
            <w:pPr>
              <w:widowControl/>
              <w:spacing w:line="220" w:lineRule="exact"/>
              <w:ind w:firstLineChars="50" w:firstLine="110"/>
              <w:jc w:val="both"/>
              <w:rPr>
                <w:rFonts w:eastAsia="標楷體"/>
                <w:color w:val="000000" w:themeColor="text1"/>
                <w:kern w:val="0"/>
                <w:sz w:val="22"/>
                <w:szCs w:val="22"/>
              </w:rPr>
            </w:pPr>
            <w:r w:rsidRPr="00217BCF">
              <w:rPr>
                <w:rFonts w:eastAsia="標楷體"/>
                <w:color w:val="000000" w:themeColor="text1"/>
                <w:kern w:val="0"/>
                <w:sz w:val="22"/>
                <w:szCs w:val="22"/>
              </w:rPr>
              <w:t>項目</w:t>
            </w:r>
          </w:p>
          <w:p w:rsidR="00CC77E1" w:rsidRPr="00217BCF" w:rsidRDefault="00CC77E1" w:rsidP="00E92276">
            <w:pPr>
              <w:widowControl/>
              <w:spacing w:line="220" w:lineRule="exact"/>
              <w:ind w:firstLineChars="100" w:firstLine="220"/>
              <w:jc w:val="both"/>
              <w:rPr>
                <w:rFonts w:eastAsia="標楷體"/>
                <w:color w:val="000000" w:themeColor="text1"/>
                <w:kern w:val="0"/>
                <w:sz w:val="22"/>
                <w:szCs w:val="22"/>
              </w:rPr>
            </w:pPr>
          </w:p>
          <w:p w:rsidR="00CC77E1" w:rsidRPr="00217BCF" w:rsidRDefault="00CC77E1" w:rsidP="00E92276">
            <w:pPr>
              <w:widowControl/>
              <w:spacing w:line="220" w:lineRule="exact"/>
              <w:jc w:val="both"/>
              <w:rPr>
                <w:rFonts w:eastAsia="標楷體"/>
                <w:color w:val="000000" w:themeColor="text1"/>
                <w:kern w:val="0"/>
                <w:sz w:val="22"/>
                <w:szCs w:val="22"/>
              </w:rPr>
            </w:pPr>
            <w:r w:rsidRPr="00217BCF">
              <w:rPr>
                <w:rFonts w:eastAsia="標楷體"/>
                <w:color w:val="000000" w:themeColor="text1"/>
                <w:kern w:val="0"/>
                <w:sz w:val="22"/>
                <w:szCs w:val="22"/>
              </w:rPr>
              <w:t>月份</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77E1" w:rsidRPr="00217BCF" w:rsidRDefault="00CC77E1" w:rsidP="00E92276">
            <w:pPr>
              <w:widowControl/>
              <w:spacing w:line="220" w:lineRule="exact"/>
              <w:jc w:val="center"/>
              <w:rPr>
                <w:rFonts w:eastAsia="標楷體"/>
                <w:color w:val="000000" w:themeColor="text1"/>
                <w:kern w:val="0"/>
                <w:sz w:val="22"/>
                <w:szCs w:val="22"/>
              </w:rPr>
            </w:pPr>
            <w:r w:rsidRPr="00217BCF">
              <w:rPr>
                <w:rFonts w:eastAsia="標楷體"/>
                <w:color w:val="000000" w:themeColor="text1"/>
                <w:kern w:val="0"/>
                <w:sz w:val="22"/>
                <w:szCs w:val="22"/>
              </w:rPr>
              <w:t>教務處註冊與課</w:t>
            </w:r>
            <w:proofErr w:type="gramStart"/>
            <w:r w:rsidRPr="00217BCF">
              <w:rPr>
                <w:rFonts w:eastAsia="標楷體"/>
                <w:color w:val="000000" w:themeColor="text1"/>
                <w:kern w:val="0"/>
                <w:sz w:val="22"/>
                <w:szCs w:val="22"/>
              </w:rPr>
              <w:t>務</w:t>
            </w:r>
            <w:proofErr w:type="gramEnd"/>
            <w:r w:rsidRPr="00217BCF">
              <w:rPr>
                <w:rFonts w:eastAsia="標楷體"/>
                <w:color w:val="000000" w:themeColor="text1"/>
                <w:kern w:val="0"/>
                <w:sz w:val="22"/>
                <w:szCs w:val="22"/>
              </w:rPr>
              <w:t>組成績單等工本費</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77E1" w:rsidRPr="00217BCF" w:rsidRDefault="00CC77E1" w:rsidP="00E92276">
            <w:pPr>
              <w:widowControl/>
              <w:spacing w:line="220" w:lineRule="exact"/>
              <w:jc w:val="center"/>
              <w:rPr>
                <w:rFonts w:eastAsia="標楷體"/>
                <w:color w:val="000000" w:themeColor="text1"/>
                <w:kern w:val="0"/>
                <w:sz w:val="22"/>
                <w:szCs w:val="22"/>
              </w:rPr>
            </w:pPr>
            <w:r w:rsidRPr="00217BCF">
              <w:rPr>
                <w:rFonts w:eastAsia="標楷體"/>
                <w:color w:val="000000" w:themeColor="text1"/>
                <w:kern w:val="0"/>
                <w:sz w:val="22"/>
                <w:szCs w:val="22"/>
              </w:rPr>
              <w:t>駐警隊停車費、</w:t>
            </w:r>
          </w:p>
          <w:p w:rsidR="00CC77E1" w:rsidRPr="00217BCF" w:rsidRDefault="00CC77E1" w:rsidP="00E92276">
            <w:pPr>
              <w:widowControl/>
              <w:spacing w:line="220" w:lineRule="exact"/>
              <w:jc w:val="center"/>
              <w:rPr>
                <w:rFonts w:eastAsia="標楷體"/>
                <w:color w:val="000000" w:themeColor="text1"/>
                <w:kern w:val="0"/>
                <w:sz w:val="22"/>
                <w:szCs w:val="22"/>
              </w:rPr>
            </w:pPr>
            <w:r w:rsidRPr="00217BCF">
              <w:rPr>
                <w:rFonts w:eastAsia="標楷體"/>
                <w:color w:val="000000" w:themeColor="text1"/>
                <w:kern w:val="0"/>
                <w:sz w:val="22"/>
                <w:szCs w:val="22"/>
              </w:rPr>
              <w:t>罰款及賠償</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77E1" w:rsidRPr="00217BCF" w:rsidRDefault="00CC77E1" w:rsidP="00E92276">
            <w:pPr>
              <w:widowControl/>
              <w:spacing w:line="220" w:lineRule="exact"/>
              <w:jc w:val="center"/>
              <w:rPr>
                <w:rFonts w:eastAsia="標楷體"/>
                <w:color w:val="000000" w:themeColor="text1"/>
                <w:kern w:val="0"/>
                <w:sz w:val="22"/>
                <w:szCs w:val="22"/>
              </w:rPr>
            </w:pPr>
            <w:r w:rsidRPr="00217BCF">
              <w:rPr>
                <w:rFonts w:eastAsia="標楷體"/>
                <w:color w:val="000000" w:themeColor="text1"/>
                <w:kern w:val="0"/>
                <w:sz w:val="22"/>
                <w:szCs w:val="22"/>
              </w:rPr>
              <w:t>總務處</w:t>
            </w:r>
            <w:r w:rsidRPr="00217BCF">
              <w:rPr>
                <w:rFonts w:eastAsia="標楷體" w:hint="eastAsia"/>
                <w:color w:val="000000" w:themeColor="text1"/>
                <w:kern w:val="0"/>
                <w:sz w:val="22"/>
                <w:szCs w:val="22"/>
              </w:rPr>
              <w:t>資產</w:t>
            </w:r>
            <w:r w:rsidRPr="00217BCF">
              <w:rPr>
                <w:rFonts w:eastAsia="標楷體"/>
                <w:color w:val="000000" w:themeColor="text1"/>
                <w:kern w:val="0"/>
                <w:sz w:val="22"/>
                <w:szCs w:val="22"/>
              </w:rPr>
              <w:t>組學士服等清洗費</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77E1" w:rsidRPr="00217BCF" w:rsidRDefault="00CC77E1" w:rsidP="00E92276">
            <w:pPr>
              <w:widowControl/>
              <w:spacing w:line="220" w:lineRule="exact"/>
              <w:rPr>
                <w:rFonts w:eastAsia="標楷體"/>
                <w:color w:val="000000" w:themeColor="text1"/>
                <w:kern w:val="0"/>
                <w:sz w:val="22"/>
                <w:szCs w:val="22"/>
              </w:rPr>
            </w:pPr>
            <w:r w:rsidRPr="00217BCF">
              <w:rPr>
                <w:rFonts w:eastAsia="標楷體"/>
                <w:color w:val="000000" w:themeColor="text1"/>
                <w:kern w:val="0"/>
                <w:sz w:val="22"/>
                <w:szCs w:val="22"/>
              </w:rPr>
              <w:t>教務處招生與出版組農業概論</w:t>
            </w:r>
          </w:p>
        </w:tc>
        <w:tc>
          <w:tcPr>
            <w:tcW w:w="17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widowControl/>
              <w:spacing w:line="220" w:lineRule="exact"/>
              <w:jc w:val="center"/>
              <w:rPr>
                <w:rFonts w:eastAsia="標楷體"/>
                <w:color w:val="000000" w:themeColor="text1"/>
                <w:kern w:val="0"/>
                <w:sz w:val="22"/>
                <w:szCs w:val="22"/>
              </w:rPr>
            </w:pPr>
            <w:r w:rsidRPr="00217BCF">
              <w:rPr>
                <w:rFonts w:eastAsia="標楷體"/>
                <w:color w:val="000000" w:themeColor="text1"/>
                <w:kern w:val="0"/>
                <w:sz w:val="22"/>
                <w:szCs w:val="22"/>
              </w:rPr>
              <w:t>合計</w:t>
            </w:r>
          </w:p>
        </w:tc>
      </w:tr>
      <w:tr w:rsidR="006945A8" w:rsidRPr="00217BCF" w:rsidTr="00E92276">
        <w:trPr>
          <w:trHeight w:val="336"/>
          <w:jc w:val="right"/>
        </w:trPr>
        <w:tc>
          <w:tcPr>
            <w:tcW w:w="721" w:type="dxa"/>
            <w:vMerge/>
            <w:tcBorders>
              <w:top w:val="single" w:sz="4" w:space="0" w:color="auto"/>
              <w:left w:val="single" w:sz="4" w:space="0" w:color="auto"/>
              <w:bottom w:val="single" w:sz="4" w:space="0" w:color="auto"/>
              <w:right w:val="single" w:sz="4" w:space="0" w:color="auto"/>
            </w:tcBorders>
            <w:vAlign w:val="center"/>
            <w:hideMark/>
          </w:tcPr>
          <w:p w:rsidR="00CC77E1" w:rsidRPr="00217BCF" w:rsidRDefault="00CC77E1" w:rsidP="00E92276">
            <w:pPr>
              <w:widowControl/>
              <w:spacing w:line="220" w:lineRule="exact"/>
              <w:rPr>
                <w:rFonts w:eastAsia="標楷體"/>
                <w:color w:val="000000" w:themeColor="text1"/>
                <w:kern w:val="0"/>
                <w:sz w:val="22"/>
                <w:szCs w:val="22"/>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widowControl/>
              <w:spacing w:line="220" w:lineRule="exact"/>
              <w:jc w:val="center"/>
              <w:rPr>
                <w:rFonts w:eastAsia="標楷體"/>
                <w:color w:val="000000" w:themeColor="text1"/>
                <w:kern w:val="0"/>
                <w:sz w:val="22"/>
                <w:szCs w:val="22"/>
              </w:rPr>
            </w:pPr>
            <w:r w:rsidRPr="00217BCF">
              <w:rPr>
                <w:rFonts w:eastAsia="標楷體"/>
                <w:color w:val="000000" w:themeColor="text1"/>
                <w:kern w:val="0"/>
                <w:sz w:val="22"/>
                <w:szCs w:val="22"/>
              </w:rPr>
              <w:t>人數</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widowControl/>
              <w:spacing w:line="220" w:lineRule="exact"/>
              <w:jc w:val="center"/>
              <w:rPr>
                <w:rFonts w:eastAsia="標楷體"/>
                <w:color w:val="000000" w:themeColor="text1"/>
                <w:kern w:val="0"/>
                <w:sz w:val="22"/>
                <w:szCs w:val="22"/>
              </w:rPr>
            </w:pPr>
            <w:r w:rsidRPr="00217BCF">
              <w:rPr>
                <w:rFonts w:eastAsia="標楷體"/>
                <w:color w:val="000000" w:themeColor="text1"/>
                <w:kern w:val="0"/>
                <w:sz w:val="22"/>
                <w:szCs w:val="22"/>
              </w:rPr>
              <w:t>金額</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widowControl/>
              <w:spacing w:line="220" w:lineRule="exact"/>
              <w:jc w:val="center"/>
              <w:rPr>
                <w:rFonts w:eastAsia="標楷體"/>
                <w:color w:val="000000" w:themeColor="text1"/>
                <w:kern w:val="0"/>
                <w:sz w:val="22"/>
                <w:szCs w:val="22"/>
              </w:rPr>
            </w:pPr>
            <w:r w:rsidRPr="00217BCF">
              <w:rPr>
                <w:rFonts w:eastAsia="標楷體"/>
                <w:color w:val="000000" w:themeColor="text1"/>
                <w:kern w:val="0"/>
                <w:sz w:val="22"/>
                <w:szCs w:val="22"/>
              </w:rPr>
              <w:t>人數</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widowControl/>
              <w:spacing w:line="220" w:lineRule="exact"/>
              <w:jc w:val="center"/>
              <w:rPr>
                <w:rFonts w:eastAsia="標楷體"/>
                <w:color w:val="000000" w:themeColor="text1"/>
                <w:kern w:val="0"/>
                <w:sz w:val="22"/>
                <w:szCs w:val="22"/>
              </w:rPr>
            </w:pPr>
            <w:r w:rsidRPr="00217BCF">
              <w:rPr>
                <w:rFonts w:eastAsia="標楷體"/>
                <w:color w:val="000000" w:themeColor="text1"/>
                <w:kern w:val="0"/>
                <w:sz w:val="22"/>
                <w:szCs w:val="22"/>
              </w:rPr>
              <w:t>金額</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widowControl/>
              <w:spacing w:line="220" w:lineRule="exact"/>
              <w:jc w:val="center"/>
              <w:rPr>
                <w:rFonts w:eastAsia="標楷體"/>
                <w:color w:val="000000" w:themeColor="text1"/>
                <w:kern w:val="0"/>
                <w:sz w:val="22"/>
                <w:szCs w:val="22"/>
              </w:rPr>
            </w:pPr>
            <w:r w:rsidRPr="00217BCF">
              <w:rPr>
                <w:rFonts w:eastAsia="標楷體"/>
                <w:color w:val="000000" w:themeColor="text1"/>
                <w:kern w:val="0"/>
                <w:sz w:val="22"/>
                <w:szCs w:val="22"/>
              </w:rPr>
              <w:t>人數</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widowControl/>
              <w:spacing w:line="220" w:lineRule="exact"/>
              <w:jc w:val="center"/>
              <w:rPr>
                <w:rFonts w:eastAsia="標楷體"/>
                <w:color w:val="000000" w:themeColor="text1"/>
                <w:kern w:val="0"/>
                <w:sz w:val="22"/>
                <w:szCs w:val="22"/>
              </w:rPr>
            </w:pPr>
            <w:r w:rsidRPr="00217BCF">
              <w:rPr>
                <w:rFonts w:eastAsia="標楷體"/>
                <w:color w:val="000000" w:themeColor="text1"/>
                <w:kern w:val="0"/>
                <w:sz w:val="22"/>
                <w:szCs w:val="22"/>
              </w:rPr>
              <w:t>金額</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7E1" w:rsidRPr="00217BCF" w:rsidRDefault="00CC77E1" w:rsidP="00E92276">
            <w:pPr>
              <w:widowControl/>
              <w:spacing w:line="220" w:lineRule="exact"/>
              <w:jc w:val="center"/>
              <w:rPr>
                <w:rFonts w:eastAsia="標楷體"/>
                <w:color w:val="000000" w:themeColor="text1"/>
                <w:kern w:val="0"/>
                <w:sz w:val="22"/>
                <w:szCs w:val="22"/>
              </w:rPr>
            </w:pPr>
            <w:r w:rsidRPr="00217BCF">
              <w:rPr>
                <w:rFonts w:eastAsia="標楷體"/>
                <w:color w:val="000000" w:themeColor="text1"/>
                <w:kern w:val="0"/>
                <w:sz w:val="22"/>
                <w:szCs w:val="22"/>
              </w:rPr>
              <w:t>人數</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7E1" w:rsidRPr="00217BCF" w:rsidRDefault="00CC77E1" w:rsidP="00E92276">
            <w:pPr>
              <w:widowControl/>
              <w:spacing w:line="220" w:lineRule="exact"/>
              <w:jc w:val="center"/>
              <w:rPr>
                <w:rFonts w:eastAsia="標楷體"/>
                <w:color w:val="000000" w:themeColor="text1"/>
                <w:kern w:val="0"/>
                <w:sz w:val="22"/>
                <w:szCs w:val="22"/>
              </w:rPr>
            </w:pPr>
            <w:r w:rsidRPr="00217BCF">
              <w:rPr>
                <w:rFonts w:eastAsia="標楷體"/>
                <w:color w:val="000000" w:themeColor="text1"/>
                <w:kern w:val="0"/>
                <w:sz w:val="22"/>
                <w:szCs w:val="22"/>
              </w:rPr>
              <w:t>金額</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widowControl/>
              <w:spacing w:line="220" w:lineRule="exact"/>
              <w:jc w:val="center"/>
              <w:rPr>
                <w:rFonts w:eastAsia="標楷體"/>
                <w:color w:val="000000" w:themeColor="text1"/>
                <w:kern w:val="0"/>
                <w:sz w:val="22"/>
                <w:szCs w:val="22"/>
              </w:rPr>
            </w:pPr>
            <w:r w:rsidRPr="00217BCF">
              <w:rPr>
                <w:rFonts w:eastAsia="標楷體"/>
                <w:color w:val="000000" w:themeColor="text1"/>
                <w:kern w:val="0"/>
                <w:sz w:val="22"/>
                <w:szCs w:val="22"/>
              </w:rPr>
              <w:t>人數</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widowControl/>
              <w:spacing w:line="220" w:lineRule="exact"/>
              <w:jc w:val="center"/>
              <w:rPr>
                <w:rFonts w:eastAsia="標楷體"/>
                <w:color w:val="000000" w:themeColor="text1"/>
                <w:kern w:val="0"/>
                <w:sz w:val="22"/>
                <w:szCs w:val="22"/>
              </w:rPr>
            </w:pPr>
            <w:r w:rsidRPr="00217BCF">
              <w:rPr>
                <w:rFonts w:eastAsia="標楷體"/>
                <w:color w:val="000000" w:themeColor="text1"/>
                <w:kern w:val="0"/>
                <w:sz w:val="22"/>
                <w:szCs w:val="22"/>
              </w:rPr>
              <w:t>金額</w:t>
            </w:r>
          </w:p>
        </w:tc>
      </w:tr>
      <w:tr w:rsidR="006945A8" w:rsidRPr="00217BCF" w:rsidTr="00E92276">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widowControl/>
              <w:spacing w:line="220" w:lineRule="exact"/>
              <w:jc w:val="center"/>
              <w:rPr>
                <w:rFonts w:eastAsia="標楷體"/>
                <w:color w:val="000000" w:themeColor="text1"/>
                <w:kern w:val="0"/>
                <w:sz w:val="22"/>
                <w:szCs w:val="22"/>
              </w:rPr>
            </w:pPr>
            <w:r w:rsidRPr="00217BCF">
              <w:rPr>
                <w:rFonts w:eastAsia="標楷體"/>
                <w:color w:val="000000" w:themeColor="text1"/>
                <w:kern w:val="0"/>
                <w:sz w:val="22"/>
                <w:szCs w:val="22"/>
              </w:rPr>
              <w:t>1</w:t>
            </w:r>
            <w:r w:rsidRPr="00217BCF">
              <w:rPr>
                <w:rFonts w:eastAsia="標楷體"/>
                <w:color w:val="000000" w:themeColor="text1"/>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7E1" w:rsidRPr="00217BCF" w:rsidRDefault="00CC77E1" w:rsidP="00E92276">
            <w:pPr>
              <w:widowControl/>
              <w:spacing w:line="22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30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7E1" w:rsidRPr="00217BCF" w:rsidRDefault="00CC77E1" w:rsidP="00E92276">
            <w:pPr>
              <w:widowControl/>
              <w:spacing w:line="22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370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widowControl/>
              <w:spacing w:line="22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5</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widowControl/>
              <w:spacing w:line="22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6,150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widowControl/>
              <w:spacing w:line="220" w:lineRule="exact"/>
              <w:jc w:val="right"/>
              <w:rPr>
                <w:rFonts w:eastAsia="標楷體"/>
                <w:color w:val="000000" w:themeColor="text1"/>
                <w:kern w:val="0"/>
                <w:sz w:val="22"/>
                <w:szCs w:val="22"/>
              </w:rPr>
            </w:pPr>
            <w:r w:rsidRPr="00217BCF">
              <w:rPr>
                <w:rFonts w:eastAsia="標楷體"/>
                <w:color w:val="000000" w:themeColor="text1"/>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widowControl/>
              <w:spacing w:line="220" w:lineRule="exact"/>
              <w:jc w:val="right"/>
              <w:rPr>
                <w:rFonts w:eastAsia="標楷體"/>
                <w:color w:val="000000" w:themeColor="text1"/>
                <w:kern w:val="0"/>
                <w:sz w:val="22"/>
                <w:szCs w:val="22"/>
              </w:rPr>
            </w:pPr>
            <w:r w:rsidRPr="00217BCF">
              <w:rPr>
                <w:rFonts w:eastAsia="標楷體"/>
                <w:color w:val="000000" w:themeColor="text1"/>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7E1" w:rsidRPr="00217BCF" w:rsidRDefault="00CC77E1" w:rsidP="00E92276">
            <w:pPr>
              <w:widowControl/>
              <w:spacing w:line="220" w:lineRule="exact"/>
              <w:jc w:val="right"/>
              <w:rPr>
                <w:rFonts w:eastAsia="標楷體"/>
                <w:color w:val="000000" w:themeColor="text1"/>
                <w:kern w:val="0"/>
                <w:sz w:val="22"/>
                <w:szCs w:val="22"/>
              </w:rPr>
            </w:pPr>
            <w:r w:rsidRPr="00217BCF">
              <w:rPr>
                <w:rFonts w:eastAsia="標楷體"/>
                <w:color w:val="000000" w:themeColor="text1"/>
                <w:kern w:val="0"/>
                <w:sz w:val="22"/>
                <w:szCs w:val="22"/>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7E1" w:rsidRPr="00217BCF" w:rsidRDefault="00CC77E1" w:rsidP="00E92276">
            <w:pPr>
              <w:widowControl/>
              <w:spacing w:line="220" w:lineRule="exact"/>
              <w:jc w:val="right"/>
              <w:rPr>
                <w:rFonts w:eastAsia="標楷體"/>
                <w:color w:val="000000" w:themeColor="text1"/>
                <w:kern w:val="0"/>
                <w:sz w:val="22"/>
                <w:szCs w:val="22"/>
              </w:rPr>
            </w:pPr>
            <w:r w:rsidRPr="00217BCF">
              <w:rPr>
                <w:rFonts w:eastAsia="標楷體"/>
                <w:color w:val="000000" w:themeColor="text1"/>
                <w:kern w:val="0"/>
                <w:sz w:val="22"/>
                <w:szCs w:val="22"/>
              </w:rPr>
              <w:t>0</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7E1" w:rsidRPr="00217BCF" w:rsidRDefault="00CC77E1" w:rsidP="00E92276">
            <w:pPr>
              <w:widowControl/>
              <w:spacing w:line="22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35</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7E1" w:rsidRPr="00217BCF" w:rsidRDefault="00CC77E1" w:rsidP="00E92276">
            <w:pPr>
              <w:widowControl/>
              <w:spacing w:line="22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6,520</w:t>
            </w:r>
          </w:p>
        </w:tc>
      </w:tr>
      <w:tr w:rsidR="006945A8" w:rsidRPr="00217BCF" w:rsidTr="00E92276">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widowControl/>
              <w:spacing w:line="220" w:lineRule="exact"/>
              <w:jc w:val="center"/>
              <w:rPr>
                <w:rFonts w:eastAsia="標楷體"/>
                <w:color w:val="000000" w:themeColor="text1"/>
                <w:kern w:val="0"/>
                <w:sz w:val="22"/>
                <w:szCs w:val="22"/>
              </w:rPr>
            </w:pPr>
            <w:r w:rsidRPr="00217BCF">
              <w:rPr>
                <w:rFonts w:eastAsia="標楷體"/>
                <w:color w:val="000000" w:themeColor="text1"/>
                <w:kern w:val="0"/>
                <w:sz w:val="22"/>
                <w:szCs w:val="22"/>
              </w:rPr>
              <w:t>總計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7E1" w:rsidRPr="00217BCF" w:rsidRDefault="00CC77E1" w:rsidP="00E92276">
            <w:pPr>
              <w:widowControl/>
              <w:spacing w:line="22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30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7E1" w:rsidRPr="00217BCF" w:rsidRDefault="00CC77E1" w:rsidP="00E92276">
            <w:pPr>
              <w:widowControl/>
              <w:spacing w:line="22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370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7E1" w:rsidRPr="00217BCF" w:rsidRDefault="00CC77E1" w:rsidP="00E92276">
            <w:pPr>
              <w:widowControl/>
              <w:spacing w:line="22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5</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7E1" w:rsidRPr="00217BCF" w:rsidRDefault="00CC77E1" w:rsidP="00E92276">
            <w:pPr>
              <w:widowControl/>
              <w:spacing w:line="22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6,150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7E1" w:rsidRPr="00217BCF" w:rsidRDefault="00CC77E1" w:rsidP="00E92276">
            <w:pPr>
              <w:widowControl/>
              <w:spacing w:line="22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7E1" w:rsidRPr="00217BCF" w:rsidRDefault="00CC77E1" w:rsidP="00E92276">
            <w:pPr>
              <w:widowControl/>
              <w:spacing w:line="22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CC77E1" w:rsidRPr="00217BCF" w:rsidRDefault="00CC77E1" w:rsidP="00E92276">
            <w:pPr>
              <w:widowControl/>
              <w:spacing w:line="22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CC77E1" w:rsidRPr="00217BCF" w:rsidRDefault="00CC77E1" w:rsidP="00E92276">
            <w:pPr>
              <w:widowControl/>
              <w:spacing w:line="22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0</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7E1" w:rsidRPr="00217BCF" w:rsidRDefault="00CC77E1" w:rsidP="00E92276">
            <w:pPr>
              <w:widowControl/>
              <w:spacing w:line="22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35</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7E1" w:rsidRPr="00217BCF" w:rsidRDefault="00CC77E1" w:rsidP="00E92276">
            <w:pPr>
              <w:widowControl/>
              <w:spacing w:line="220" w:lineRule="exact"/>
              <w:jc w:val="right"/>
              <w:rPr>
                <w:rFonts w:eastAsia="標楷體"/>
                <w:color w:val="000000" w:themeColor="text1"/>
                <w:kern w:val="0"/>
                <w:sz w:val="22"/>
                <w:szCs w:val="22"/>
              </w:rPr>
            </w:pPr>
            <w:r w:rsidRPr="00217BCF">
              <w:rPr>
                <w:rFonts w:eastAsia="標楷體" w:hint="eastAsia"/>
                <w:color w:val="000000" w:themeColor="text1"/>
                <w:kern w:val="0"/>
                <w:sz w:val="22"/>
                <w:szCs w:val="22"/>
              </w:rPr>
              <w:t>6,520</w:t>
            </w:r>
          </w:p>
        </w:tc>
      </w:tr>
    </w:tbl>
    <w:p w:rsidR="00CC77E1" w:rsidRPr="00217BCF" w:rsidRDefault="00CC77E1" w:rsidP="00CC77E1">
      <w:pPr>
        <w:spacing w:line="420" w:lineRule="exact"/>
        <w:ind w:left="840" w:hangingChars="300" w:hanging="840"/>
        <w:rPr>
          <w:rFonts w:eastAsia="標楷體"/>
          <w:color w:val="000000" w:themeColor="text1"/>
          <w:sz w:val="28"/>
          <w:szCs w:val="28"/>
        </w:rPr>
      </w:pPr>
      <w:r w:rsidRPr="00217BCF">
        <w:rPr>
          <w:rFonts w:eastAsia="標楷體"/>
          <w:color w:val="000000" w:themeColor="text1"/>
          <w:sz w:val="28"/>
          <w:szCs w:val="28"/>
        </w:rPr>
        <w:t>（四）</w:t>
      </w:r>
      <w:r w:rsidRPr="00217BCF">
        <w:rPr>
          <w:rFonts w:eastAsia="標楷體" w:hint="eastAsia"/>
          <w:bCs/>
          <w:color w:val="000000" w:themeColor="text1"/>
          <w:kern w:val="0"/>
          <w:sz w:val="28"/>
          <w:szCs w:val="28"/>
        </w:rPr>
        <w:t>1</w:t>
      </w:r>
      <w:r w:rsidRPr="00217BCF">
        <w:rPr>
          <w:rFonts w:eastAsia="標楷體"/>
          <w:bCs/>
          <w:color w:val="000000" w:themeColor="text1"/>
          <w:kern w:val="0"/>
          <w:sz w:val="28"/>
          <w:szCs w:val="28"/>
        </w:rPr>
        <w:t>月</w:t>
      </w:r>
      <w:r w:rsidRPr="00217BCF">
        <w:rPr>
          <w:rFonts w:eastAsia="標楷體"/>
          <w:bCs/>
          <w:color w:val="000000" w:themeColor="text1"/>
          <w:kern w:val="0"/>
          <w:sz w:val="28"/>
          <w:szCs w:val="28"/>
        </w:rPr>
        <w:t>1</w:t>
      </w:r>
      <w:r w:rsidRPr="00217BCF">
        <w:rPr>
          <w:rFonts w:eastAsia="標楷體" w:hint="eastAsia"/>
          <w:bCs/>
          <w:color w:val="000000" w:themeColor="text1"/>
          <w:kern w:val="0"/>
          <w:sz w:val="28"/>
          <w:szCs w:val="28"/>
        </w:rPr>
        <w:t>~ 26</w:t>
      </w:r>
      <w:r w:rsidRPr="00217BCF">
        <w:rPr>
          <w:rFonts w:eastAsia="標楷體"/>
          <w:bCs/>
          <w:color w:val="000000" w:themeColor="text1"/>
          <w:kern w:val="0"/>
          <w:sz w:val="28"/>
          <w:szCs w:val="28"/>
        </w:rPr>
        <w:t>日計</w:t>
      </w:r>
      <w:r w:rsidRPr="00217BCF">
        <w:rPr>
          <w:rFonts w:eastAsia="標楷體" w:hint="eastAsia"/>
          <w:bCs/>
          <w:color w:val="000000" w:themeColor="text1"/>
          <w:kern w:val="0"/>
          <w:sz w:val="28"/>
          <w:szCs w:val="28"/>
        </w:rPr>
        <w:t>24</w:t>
      </w:r>
      <w:r w:rsidRPr="00217BCF">
        <w:rPr>
          <w:rFonts w:eastAsia="標楷體"/>
          <w:bCs/>
          <w:color w:val="000000" w:themeColor="text1"/>
          <w:kern w:val="0"/>
          <w:sz w:val="28"/>
          <w:szCs w:val="28"/>
        </w:rPr>
        <w:t>個外部單位至</w:t>
      </w:r>
      <w:proofErr w:type="gramStart"/>
      <w:r w:rsidRPr="00217BCF">
        <w:rPr>
          <w:rFonts w:eastAsia="標楷體"/>
          <w:bCs/>
          <w:color w:val="000000" w:themeColor="text1"/>
          <w:kern w:val="0"/>
          <w:sz w:val="28"/>
          <w:szCs w:val="28"/>
        </w:rPr>
        <w:t>出納組領據</w:t>
      </w:r>
      <w:proofErr w:type="gramEnd"/>
      <w:r w:rsidRPr="00217BCF">
        <w:rPr>
          <w:rFonts w:eastAsia="標楷體"/>
          <w:bCs/>
          <w:color w:val="000000" w:themeColor="text1"/>
          <w:kern w:val="0"/>
          <w:sz w:val="28"/>
          <w:szCs w:val="28"/>
        </w:rPr>
        <w:t>，計</w:t>
      </w:r>
      <w:r w:rsidRPr="00217BCF">
        <w:rPr>
          <w:rFonts w:eastAsia="標楷體" w:hint="eastAsia"/>
          <w:bCs/>
          <w:color w:val="000000" w:themeColor="text1"/>
          <w:kern w:val="0"/>
          <w:sz w:val="28"/>
          <w:szCs w:val="28"/>
        </w:rPr>
        <w:t>4,460</w:t>
      </w:r>
      <w:r w:rsidRPr="00217BCF">
        <w:rPr>
          <w:rFonts w:eastAsia="標楷體"/>
          <w:bCs/>
          <w:color w:val="000000" w:themeColor="text1"/>
          <w:kern w:val="0"/>
          <w:sz w:val="28"/>
          <w:szCs w:val="28"/>
        </w:rPr>
        <w:t>張，領據前並依統一收據明細單就已開收據、作廢收據、空白未開立收據部分查核無誤後，始依收據領用申請表申請之收據張數點交。</w:t>
      </w:r>
    </w:p>
    <w:p w:rsidR="00CC77E1" w:rsidRPr="00217BCF" w:rsidRDefault="00CC77E1" w:rsidP="00CC77E1">
      <w:pPr>
        <w:spacing w:line="420" w:lineRule="exact"/>
        <w:ind w:left="840" w:hangingChars="300" w:hanging="840"/>
        <w:rPr>
          <w:rFonts w:eastAsia="標楷體"/>
          <w:color w:val="000000" w:themeColor="text1"/>
          <w:sz w:val="28"/>
          <w:szCs w:val="28"/>
        </w:rPr>
      </w:pPr>
      <w:r w:rsidRPr="00217BCF">
        <w:rPr>
          <w:rFonts w:eastAsia="標楷體"/>
          <w:color w:val="000000" w:themeColor="text1"/>
          <w:sz w:val="28"/>
          <w:szCs w:val="28"/>
        </w:rPr>
        <w:t>（五）逐筆查核捐贈收據資料</w:t>
      </w:r>
      <w:r w:rsidRPr="00217BCF">
        <w:rPr>
          <w:rFonts w:eastAsia="標楷體" w:hint="eastAsia"/>
          <w:color w:val="000000" w:themeColor="text1"/>
          <w:sz w:val="28"/>
          <w:szCs w:val="28"/>
        </w:rPr>
        <w:t>，</w:t>
      </w:r>
      <w:r w:rsidRPr="00217BCF">
        <w:rPr>
          <w:rFonts w:eastAsia="標楷體" w:hint="eastAsia"/>
          <w:bCs/>
          <w:color w:val="000000" w:themeColor="text1"/>
          <w:kern w:val="0"/>
          <w:sz w:val="28"/>
          <w:szCs w:val="28"/>
        </w:rPr>
        <w:t>1</w:t>
      </w:r>
      <w:r w:rsidRPr="00217BCF">
        <w:rPr>
          <w:rFonts w:eastAsia="標楷體"/>
          <w:bCs/>
          <w:color w:val="000000" w:themeColor="text1"/>
          <w:kern w:val="0"/>
          <w:sz w:val="28"/>
          <w:szCs w:val="28"/>
        </w:rPr>
        <w:t>月</w:t>
      </w:r>
      <w:r w:rsidRPr="00217BCF">
        <w:rPr>
          <w:rFonts w:eastAsia="標楷體"/>
          <w:bCs/>
          <w:color w:val="000000" w:themeColor="text1"/>
          <w:kern w:val="0"/>
          <w:sz w:val="28"/>
          <w:szCs w:val="28"/>
        </w:rPr>
        <w:t>1</w:t>
      </w:r>
      <w:r w:rsidRPr="00217BCF">
        <w:rPr>
          <w:rFonts w:eastAsia="標楷體" w:hint="eastAsia"/>
          <w:bCs/>
          <w:color w:val="000000" w:themeColor="text1"/>
          <w:kern w:val="0"/>
          <w:sz w:val="28"/>
          <w:szCs w:val="28"/>
        </w:rPr>
        <w:t>~ 26</w:t>
      </w:r>
      <w:r w:rsidRPr="00217BCF">
        <w:rPr>
          <w:rFonts w:eastAsia="標楷體"/>
          <w:bCs/>
          <w:color w:val="000000" w:themeColor="text1"/>
          <w:kern w:val="0"/>
          <w:sz w:val="28"/>
          <w:szCs w:val="28"/>
        </w:rPr>
        <w:t>日</w:t>
      </w:r>
      <w:r w:rsidRPr="00217BCF">
        <w:rPr>
          <w:rFonts w:eastAsia="標楷體" w:hint="eastAsia"/>
          <w:bCs/>
          <w:color w:val="000000" w:themeColor="text1"/>
          <w:kern w:val="0"/>
          <w:sz w:val="28"/>
          <w:szCs w:val="28"/>
        </w:rPr>
        <w:t>計</w:t>
      </w:r>
      <w:r w:rsidRPr="00217BCF">
        <w:rPr>
          <w:rFonts w:eastAsia="標楷體" w:hint="eastAsia"/>
          <w:color w:val="000000" w:themeColor="text1"/>
          <w:sz w:val="28"/>
          <w:szCs w:val="28"/>
        </w:rPr>
        <w:t>47</w:t>
      </w:r>
      <w:r w:rsidRPr="00217BCF">
        <w:rPr>
          <w:rFonts w:eastAsia="標楷體"/>
          <w:color w:val="000000" w:themeColor="text1"/>
          <w:sz w:val="28"/>
          <w:szCs w:val="28"/>
        </w:rPr>
        <w:t>筆，明年</w:t>
      </w:r>
      <w:r w:rsidRPr="00217BCF">
        <w:rPr>
          <w:rFonts w:eastAsia="標楷體"/>
          <w:color w:val="000000" w:themeColor="text1"/>
          <w:sz w:val="28"/>
          <w:szCs w:val="28"/>
        </w:rPr>
        <w:t>2</w:t>
      </w:r>
      <w:r w:rsidRPr="00217BCF">
        <w:rPr>
          <w:rFonts w:eastAsia="標楷體"/>
          <w:color w:val="000000" w:themeColor="text1"/>
          <w:sz w:val="28"/>
          <w:szCs w:val="28"/>
        </w:rPr>
        <w:t>月上傳稅務機關。</w:t>
      </w:r>
    </w:p>
    <w:p w:rsidR="00CC77E1" w:rsidRPr="00217BCF" w:rsidRDefault="00CC77E1" w:rsidP="00A22C50">
      <w:pPr>
        <w:spacing w:line="420" w:lineRule="exact"/>
        <w:ind w:left="840" w:hangingChars="300" w:hanging="840"/>
        <w:rPr>
          <w:rFonts w:eastAsia="標楷體"/>
          <w:color w:val="000000" w:themeColor="text1"/>
          <w:sz w:val="28"/>
          <w:szCs w:val="28"/>
        </w:rPr>
      </w:pPr>
      <w:r w:rsidRPr="00217BCF">
        <w:rPr>
          <w:rFonts w:eastAsia="標楷體"/>
          <w:color w:val="000000" w:themeColor="text1"/>
          <w:sz w:val="28"/>
          <w:szCs w:val="28"/>
        </w:rPr>
        <w:t>六、完成零用金請款作業</w:t>
      </w:r>
    </w:p>
    <w:p w:rsidR="00CC77E1" w:rsidRPr="00217BCF" w:rsidRDefault="00CC77E1" w:rsidP="00CC77E1">
      <w:pPr>
        <w:snapToGrid w:val="0"/>
        <w:spacing w:line="420" w:lineRule="exact"/>
        <w:ind w:left="840" w:hangingChars="300" w:hanging="840"/>
        <w:jc w:val="both"/>
        <w:rPr>
          <w:rFonts w:eastAsia="標楷體"/>
          <w:color w:val="000000" w:themeColor="text1"/>
          <w:sz w:val="28"/>
          <w:szCs w:val="28"/>
        </w:rPr>
      </w:pPr>
      <w:r w:rsidRPr="00217BCF">
        <w:rPr>
          <w:rFonts w:eastAsia="標楷體"/>
          <w:color w:val="000000" w:themeColor="text1"/>
          <w:sz w:val="28"/>
          <w:szCs w:val="28"/>
        </w:rPr>
        <w:t>（一）以</w:t>
      </w:r>
      <w:r w:rsidRPr="00217BCF">
        <w:rPr>
          <w:rFonts w:eastAsia="標楷體"/>
          <w:color w:val="000000" w:themeColor="text1"/>
          <w:sz w:val="28"/>
          <w:szCs w:val="28"/>
        </w:rPr>
        <w:t>2</w:t>
      </w:r>
      <w:r w:rsidRPr="00217BCF">
        <w:rPr>
          <w:rFonts w:eastAsia="標楷體"/>
          <w:color w:val="000000" w:themeColor="text1"/>
          <w:sz w:val="28"/>
          <w:szCs w:val="28"/>
        </w:rPr>
        <w:t>至</w:t>
      </w:r>
      <w:r w:rsidRPr="00217BCF">
        <w:rPr>
          <w:rFonts w:eastAsia="標楷體"/>
          <w:color w:val="000000" w:themeColor="text1"/>
          <w:sz w:val="28"/>
          <w:szCs w:val="28"/>
        </w:rPr>
        <w:t>4</w:t>
      </w:r>
      <w:r w:rsidRPr="00217BCF">
        <w:rPr>
          <w:rFonts w:eastAsia="標楷體"/>
          <w:color w:val="000000" w:themeColor="text1"/>
          <w:sz w:val="28"/>
          <w:szCs w:val="28"/>
        </w:rPr>
        <w:t>個工作天，依數量多寡儘速結帳，送交主計室開立傳票。</w:t>
      </w:r>
    </w:p>
    <w:tbl>
      <w:tblPr>
        <w:tblW w:w="4838" w:type="pct"/>
        <w:jc w:val="right"/>
        <w:tblInd w:w="378" w:type="dxa"/>
        <w:tblCellMar>
          <w:left w:w="28" w:type="dxa"/>
          <w:right w:w="28" w:type="dxa"/>
        </w:tblCellMar>
        <w:tblLook w:val="04A0" w:firstRow="1" w:lastRow="0" w:firstColumn="1" w:lastColumn="0" w:noHBand="0" w:noVBand="1"/>
      </w:tblPr>
      <w:tblGrid>
        <w:gridCol w:w="916"/>
        <w:gridCol w:w="1122"/>
        <w:gridCol w:w="1002"/>
        <w:gridCol w:w="1133"/>
        <w:gridCol w:w="1004"/>
        <w:gridCol w:w="1148"/>
        <w:gridCol w:w="976"/>
        <w:gridCol w:w="987"/>
        <w:gridCol w:w="1092"/>
      </w:tblGrid>
      <w:tr w:rsidR="006945A8" w:rsidRPr="00217BCF" w:rsidTr="00E92276">
        <w:trPr>
          <w:trHeight w:val="330"/>
          <w:jc w:val="right"/>
        </w:trPr>
        <w:tc>
          <w:tcPr>
            <w:tcW w:w="5000" w:type="pct"/>
            <w:gridSpan w:val="9"/>
            <w:tcBorders>
              <w:top w:val="nil"/>
              <w:left w:val="nil"/>
              <w:bottom w:val="single" w:sz="4" w:space="0" w:color="auto"/>
              <w:right w:val="nil"/>
            </w:tcBorders>
            <w:shd w:val="clear" w:color="auto" w:fill="auto"/>
            <w:noWrap/>
            <w:vAlign w:val="center"/>
            <w:hideMark/>
          </w:tcPr>
          <w:p w:rsidR="00CC77E1" w:rsidRPr="00217BCF" w:rsidRDefault="00CC77E1" w:rsidP="00E92276">
            <w:pPr>
              <w:spacing w:line="340" w:lineRule="exact"/>
              <w:ind w:firstLineChars="150" w:firstLine="420"/>
              <w:rPr>
                <w:rFonts w:eastAsia="標楷體"/>
                <w:color w:val="000000" w:themeColor="text1"/>
                <w:sz w:val="28"/>
                <w:szCs w:val="28"/>
              </w:rPr>
            </w:pPr>
            <w:r w:rsidRPr="00217BCF">
              <w:rPr>
                <w:rFonts w:eastAsia="標楷體"/>
                <w:color w:val="000000" w:themeColor="text1"/>
                <w:sz w:val="28"/>
                <w:szCs w:val="28"/>
              </w:rPr>
              <w:t>至</w:t>
            </w:r>
            <w:r w:rsidRPr="00217BCF">
              <w:rPr>
                <w:rFonts w:eastAsia="標楷體"/>
                <w:color w:val="000000" w:themeColor="text1"/>
                <w:sz w:val="28"/>
                <w:szCs w:val="28"/>
              </w:rPr>
              <w:t>10</w:t>
            </w:r>
            <w:r w:rsidRPr="00217BCF">
              <w:rPr>
                <w:rFonts w:eastAsia="標楷體" w:hint="eastAsia"/>
                <w:color w:val="000000" w:themeColor="text1"/>
                <w:sz w:val="28"/>
                <w:szCs w:val="28"/>
              </w:rPr>
              <w:t>7</w:t>
            </w:r>
            <w:r w:rsidRPr="00217BCF">
              <w:rPr>
                <w:rFonts w:eastAsia="標楷體"/>
                <w:color w:val="000000" w:themeColor="text1"/>
                <w:sz w:val="28"/>
                <w:szCs w:val="28"/>
              </w:rPr>
              <w:t>年</w:t>
            </w:r>
            <w:r w:rsidRPr="00217BCF">
              <w:rPr>
                <w:rFonts w:eastAsia="標楷體" w:hint="eastAsia"/>
                <w:color w:val="000000" w:themeColor="text1"/>
                <w:sz w:val="28"/>
                <w:szCs w:val="28"/>
              </w:rPr>
              <w:t>1</w:t>
            </w:r>
            <w:r w:rsidRPr="00217BCF">
              <w:rPr>
                <w:rFonts w:eastAsia="標楷體"/>
                <w:color w:val="000000" w:themeColor="text1"/>
                <w:sz w:val="28"/>
                <w:szCs w:val="28"/>
              </w:rPr>
              <w:t>月</w:t>
            </w:r>
            <w:r w:rsidRPr="00217BCF">
              <w:rPr>
                <w:rFonts w:eastAsia="標楷體" w:hint="eastAsia"/>
                <w:color w:val="000000" w:themeColor="text1"/>
                <w:sz w:val="28"/>
                <w:szCs w:val="28"/>
              </w:rPr>
              <w:t>26</w:t>
            </w:r>
            <w:r w:rsidRPr="00217BCF">
              <w:rPr>
                <w:rFonts w:eastAsia="標楷體"/>
                <w:color w:val="000000" w:themeColor="text1"/>
                <w:sz w:val="28"/>
                <w:szCs w:val="28"/>
              </w:rPr>
              <w:t>日</w:t>
            </w:r>
            <w:proofErr w:type="gramStart"/>
            <w:r w:rsidRPr="00217BCF">
              <w:rPr>
                <w:rFonts w:eastAsia="標楷體"/>
                <w:color w:val="000000" w:themeColor="text1"/>
                <w:sz w:val="28"/>
                <w:szCs w:val="28"/>
              </w:rPr>
              <w:t>止</w:t>
            </w:r>
            <w:proofErr w:type="gramEnd"/>
            <w:r w:rsidRPr="00217BCF">
              <w:rPr>
                <w:rFonts w:eastAsia="標楷體"/>
                <w:color w:val="000000" w:themeColor="text1"/>
                <w:sz w:val="28"/>
                <w:szCs w:val="28"/>
              </w:rPr>
              <w:t>零用金各類計畫完成件數</w:t>
            </w:r>
            <w:r w:rsidRPr="00217BCF">
              <w:rPr>
                <w:rFonts w:eastAsia="標楷體"/>
                <w:color w:val="000000" w:themeColor="text1"/>
                <w:sz w:val="28"/>
                <w:szCs w:val="28"/>
              </w:rPr>
              <w:t xml:space="preserve">            </w:t>
            </w:r>
            <w:r w:rsidRPr="00217BCF">
              <w:rPr>
                <w:rFonts w:eastAsia="標楷體"/>
                <w:color w:val="000000" w:themeColor="text1"/>
              </w:rPr>
              <w:t>(</w:t>
            </w:r>
            <w:r w:rsidRPr="00217BCF">
              <w:rPr>
                <w:rFonts w:eastAsia="標楷體"/>
                <w:color w:val="000000" w:themeColor="text1"/>
              </w:rPr>
              <w:t>單位：件</w:t>
            </w:r>
            <w:r w:rsidRPr="00217BCF">
              <w:rPr>
                <w:rFonts w:eastAsia="標楷體"/>
                <w:color w:val="000000" w:themeColor="text1"/>
              </w:rPr>
              <w:t>)</w:t>
            </w:r>
          </w:p>
        </w:tc>
      </w:tr>
      <w:tr w:rsidR="006945A8" w:rsidRPr="00217BCF" w:rsidTr="00E92276">
        <w:trPr>
          <w:trHeight w:val="330"/>
          <w:jc w:val="right"/>
        </w:trPr>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jc w:val="center"/>
              <w:rPr>
                <w:rFonts w:eastAsia="標楷體"/>
                <w:color w:val="000000" w:themeColor="text1"/>
                <w:sz w:val="22"/>
                <w:szCs w:val="22"/>
              </w:rPr>
            </w:pPr>
            <w:r w:rsidRPr="00217BCF">
              <w:rPr>
                <w:rFonts w:eastAsia="標楷體"/>
                <w:color w:val="000000" w:themeColor="text1"/>
                <w:sz w:val="22"/>
                <w:szCs w:val="22"/>
              </w:rPr>
              <w:t>月份</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snapToGrid w:val="0"/>
              <w:jc w:val="center"/>
              <w:rPr>
                <w:rFonts w:eastAsia="標楷體"/>
                <w:color w:val="000000" w:themeColor="text1"/>
              </w:rPr>
            </w:pPr>
            <w:r w:rsidRPr="00217BCF">
              <w:rPr>
                <w:rFonts w:eastAsia="標楷體"/>
                <w:color w:val="000000" w:themeColor="text1"/>
              </w:rPr>
              <w:t>T</w:t>
            </w:r>
            <w:r w:rsidRPr="00217BCF">
              <w:rPr>
                <w:rFonts w:eastAsia="標楷體"/>
                <w:color w:val="000000" w:themeColor="text1"/>
              </w:rPr>
              <w:t>類</w:t>
            </w:r>
          </w:p>
          <w:p w:rsidR="00CC77E1" w:rsidRPr="00217BCF" w:rsidRDefault="00CC77E1" w:rsidP="00E92276">
            <w:pPr>
              <w:snapToGrid w:val="0"/>
              <w:jc w:val="center"/>
              <w:rPr>
                <w:rFonts w:eastAsia="標楷體"/>
                <w:color w:val="000000" w:themeColor="text1"/>
              </w:rPr>
            </w:pPr>
            <w:r w:rsidRPr="00217BCF">
              <w:rPr>
                <w:rFonts w:eastAsia="標楷體"/>
                <w:color w:val="000000" w:themeColor="text1"/>
                <w:sz w:val="18"/>
                <w:szCs w:val="18"/>
              </w:rPr>
              <w:t>(</w:t>
            </w:r>
            <w:r w:rsidRPr="00217BCF">
              <w:rPr>
                <w:rFonts w:eastAsia="標楷體"/>
                <w:color w:val="000000" w:themeColor="text1"/>
                <w:sz w:val="18"/>
                <w:szCs w:val="18"/>
              </w:rPr>
              <w:t>校務基金</w:t>
            </w:r>
            <w:r w:rsidRPr="00217BCF">
              <w:rPr>
                <w:rFonts w:eastAsia="標楷體"/>
                <w:color w:val="000000" w:themeColor="text1"/>
                <w:sz w:val="18"/>
                <w:szCs w:val="18"/>
              </w:rPr>
              <w:t>)</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snapToGrid w:val="0"/>
              <w:jc w:val="center"/>
              <w:rPr>
                <w:rFonts w:eastAsia="標楷體"/>
                <w:color w:val="000000" w:themeColor="text1"/>
              </w:rPr>
            </w:pPr>
            <w:r w:rsidRPr="00217BCF">
              <w:rPr>
                <w:rFonts w:eastAsia="標楷體"/>
                <w:color w:val="000000" w:themeColor="text1"/>
              </w:rPr>
              <w:t>A</w:t>
            </w:r>
            <w:r w:rsidRPr="00217BCF">
              <w:rPr>
                <w:rFonts w:eastAsia="標楷體"/>
                <w:color w:val="000000" w:themeColor="text1"/>
              </w:rPr>
              <w:t>類</w:t>
            </w:r>
          </w:p>
          <w:p w:rsidR="00CC77E1" w:rsidRPr="00217BCF" w:rsidRDefault="00CC77E1" w:rsidP="00E92276">
            <w:pPr>
              <w:snapToGrid w:val="0"/>
              <w:jc w:val="center"/>
              <w:rPr>
                <w:rFonts w:eastAsia="標楷體"/>
                <w:color w:val="000000" w:themeColor="text1"/>
                <w:sz w:val="18"/>
                <w:szCs w:val="18"/>
              </w:rPr>
            </w:pPr>
            <w:r w:rsidRPr="00217BCF">
              <w:rPr>
                <w:rFonts w:eastAsia="標楷體"/>
                <w:color w:val="000000" w:themeColor="text1"/>
                <w:sz w:val="18"/>
                <w:szCs w:val="18"/>
              </w:rPr>
              <w:t>(</w:t>
            </w:r>
            <w:r w:rsidRPr="00217BCF">
              <w:rPr>
                <w:rFonts w:eastAsia="標楷體"/>
                <w:color w:val="000000" w:themeColor="text1"/>
                <w:sz w:val="18"/>
                <w:szCs w:val="18"/>
              </w:rPr>
              <w:t>建教</w:t>
            </w:r>
            <w:r w:rsidRPr="00217BCF">
              <w:rPr>
                <w:rFonts w:eastAsia="標楷體"/>
                <w:color w:val="000000" w:themeColor="text1"/>
                <w:sz w:val="18"/>
                <w:szCs w:val="18"/>
              </w:rPr>
              <w:t>)</w:t>
            </w:r>
          </w:p>
        </w:tc>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snapToGrid w:val="0"/>
              <w:jc w:val="center"/>
              <w:rPr>
                <w:rFonts w:eastAsia="標楷體"/>
                <w:color w:val="000000" w:themeColor="text1"/>
              </w:rPr>
            </w:pPr>
            <w:r w:rsidRPr="00217BCF">
              <w:rPr>
                <w:rFonts w:eastAsia="標楷體"/>
                <w:color w:val="000000" w:themeColor="text1"/>
              </w:rPr>
              <w:t>B</w:t>
            </w:r>
            <w:r w:rsidRPr="00217BCF">
              <w:rPr>
                <w:rFonts w:eastAsia="標楷體"/>
                <w:color w:val="000000" w:themeColor="text1"/>
              </w:rPr>
              <w:t>類</w:t>
            </w:r>
          </w:p>
          <w:p w:rsidR="00CC77E1" w:rsidRPr="00217BCF" w:rsidRDefault="00CC77E1" w:rsidP="00E92276">
            <w:pPr>
              <w:snapToGrid w:val="0"/>
              <w:jc w:val="center"/>
              <w:rPr>
                <w:rFonts w:eastAsia="標楷體"/>
                <w:color w:val="000000" w:themeColor="text1"/>
                <w:sz w:val="14"/>
                <w:szCs w:val="14"/>
              </w:rPr>
            </w:pPr>
            <w:r w:rsidRPr="00217BCF">
              <w:rPr>
                <w:rFonts w:eastAsia="標楷體"/>
                <w:color w:val="000000" w:themeColor="text1"/>
                <w:sz w:val="14"/>
                <w:szCs w:val="14"/>
              </w:rPr>
              <w:t>(</w:t>
            </w:r>
            <w:r w:rsidRPr="00217BCF">
              <w:rPr>
                <w:rFonts w:eastAsia="標楷體"/>
                <w:color w:val="000000" w:themeColor="text1"/>
                <w:sz w:val="14"/>
                <w:szCs w:val="14"/>
              </w:rPr>
              <w:t>科技部、農委會</w:t>
            </w:r>
            <w:r w:rsidRPr="00217BCF">
              <w:rPr>
                <w:rFonts w:eastAsia="標楷體"/>
                <w:color w:val="000000" w:themeColor="text1"/>
                <w:sz w:val="14"/>
                <w:szCs w:val="14"/>
              </w:rPr>
              <w:t xml:space="preserve">) </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snapToGrid w:val="0"/>
              <w:jc w:val="center"/>
              <w:rPr>
                <w:rFonts w:eastAsia="標楷體"/>
                <w:color w:val="000000" w:themeColor="text1"/>
              </w:rPr>
            </w:pPr>
            <w:r w:rsidRPr="00217BCF">
              <w:rPr>
                <w:rFonts w:eastAsia="標楷體"/>
                <w:color w:val="000000" w:themeColor="text1"/>
              </w:rPr>
              <w:t>C</w:t>
            </w:r>
            <w:r w:rsidRPr="00217BCF">
              <w:rPr>
                <w:rFonts w:eastAsia="標楷體"/>
                <w:color w:val="000000" w:themeColor="text1"/>
              </w:rPr>
              <w:t>類</w:t>
            </w:r>
          </w:p>
          <w:p w:rsidR="00CC77E1" w:rsidRPr="00217BCF" w:rsidRDefault="00CC77E1" w:rsidP="00E92276">
            <w:pPr>
              <w:snapToGrid w:val="0"/>
              <w:jc w:val="center"/>
              <w:rPr>
                <w:rFonts w:eastAsia="標楷體"/>
                <w:color w:val="000000" w:themeColor="text1"/>
              </w:rPr>
            </w:pPr>
            <w:r w:rsidRPr="00217BCF">
              <w:rPr>
                <w:rFonts w:eastAsia="標楷體"/>
                <w:color w:val="000000" w:themeColor="text1"/>
                <w:sz w:val="18"/>
                <w:szCs w:val="18"/>
              </w:rPr>
              <w:t>(</w:t>
            </w:r>
            <w:r w:rsidRPr="00217BCF">
              <w:rPr>
                <w:rFonts w:eastAsia="標楷體"/>
                <w:color w:val="000000" w:themeColor="text1"/>
                <w:sz w:val="18"/>
                <w:szCs w:val="18"/>
              </w:rPr>
              <w:t>推廣</w:t>
            </w:r>
            <w:r w:rsidRPr="00217BCF">
              <w:rPr>
                <w:rFonts w:eastAsia="標楷體"/>
                <w:color w:val="000000" w:themeColor="text1"/>
                <w:sz w:val="18"/>
                <w:szCs w:val="18"/>
              </w:rPr>
              <w:t>)</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snapToGrid w:val="0"/>
              <w:jc w:val="center"/>
              <w:rPr>
                <w:rFonts w:eastAsia="標楷體"/>
                <w:color w:val="000000" w:themeColor="text1"/>
              </w:rPr>
            </w:pPr>
            <w:r w:rsidRPr="00217BCF">
              <w:rPr>
                <w:rFonts w:eastAsia="標楷體"/>
                <w:color w:val="000000" w:themeColor="text1"/>
              </w:rPr>
              <w:t>D</w:t>
            </w:r>
            <w:r w:rsidRPr="00217BCF">
              <w:rPr>
                <w:rFonts w:eastAsia="標楷體"/>
                <w:color w:val="000000" w:themeColor="text1"/>
              </w:rPr>
              <w:t>類</w:t>
            </w:r>
          </w:p>
          <w:p w:rsidR="00CC77E1" w:rsidRPr="00217BCF" w:rsidRDefault="00CC77E1" w:rsidP="00E92276">
            <w:pPr>
              <w:snapToGrid w:val="0"/>
              <w:jc w:val="center"/>
              <w:rPr>
                <w:rFonts w:eastAsia="標楷體"/>
                <w:color w:val="000000" w:themeColor="text1"/>
              </w:rPr>
            </w:pPr>
            <w:r w:rsidRPr="00217BCF">
              <w:rPr>
                <w:rFonts w:eastAsia="標楷體"/>
                <w:color w:val="000000" w:themeColor="text1"/>
                <w:sz w:val="18"/>
                <w:szCs w:val="18"/>
              </w:rPr>
              <w:t>(</w:t>
            </w:r>
            <w:r w:rsidRPr="00217BCF">
              <w:rPr>
                <w:rFonts w:eastAsia="標楷體"/>
                <w:color w:val="000000" w:themeColor="text1"/>
                <w:sz w:val="18"/>
                <w:szCs w:val="18"/>
              </w:rPr>
              <w:t>其他代收款</w:t>
            </w:r>
            <w:r w:rsidRPr="00217BCF">
              <w:rPr>
                <w:rFonts w:eastAsia="標楷體"/>
                <w:color w:val="000000" w:themeColor="text1"/>
                <w:sz w:val="18"/>
                <w:szCs w:val="18"/>
              </w:rPr>
              <w:t>)</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snapToGrid w:val="0"/>
              <w:jc w:val="center"/>
              <w:rPr>
                <w:rFonts w:eastAsia="標楷體"/>
                <w:color w:val="000000" w:themeColor="text1"/>
              </w:rPr>
            </w:pPr>
            <w:r w:rsidRPr="00217BCF">
              <w:rPr>
                <w:rFonts w:eastAsia="標楷體"/>
                <w:color w:val="000000" w:themeColor="text1"/>
              </w:rPr>
              <w:t>E</w:t>
            </w:r>
            <w:r w:rsidRPr="00217BCF">
              <w:rPr>
                <w:rFonts w:eastAsia="標楷體"/>
                <w:color w:val="000000" w:themeColor="text1"/>
              </w:rPr>
              <w:t>類</w:t>
            </w:r>
          </w:p>
          <w:p w:rsidR="00CC77E1" w:rsidRPr="00217BCF" w:rsidRDefault="00CC77E1" w:rsidP="00E92276">
            <w:pPr>
              <w:snapToGrid w:val="0"/>
              <w:jc w:val="center"/>
              <w:rPr>
                <w:rFonts w:eastAsia="標楷體"/>
                <w:color w:val="000000" w:themeColor="text1"/>
              </w:rPr>
            </w:pPr>
            <w:r w:rsidRPr="00217BCF">
              <w:rPr>
                <w:rFonts w:eastAsia="標楷體"/>
                <w:color w:val="000000" w:themeColor="text1"/>
                <w:sz w:val="18"/>
                <w:szCs w:val="18"/>
              </w:rPr>
              <w:t>(</w:t>
            </w:r>
            <w:r w:rsidRPr="00217BCF">
              <w:rPr>
                <w:rFonts w:eastAsia="標楷體"/>
                <w:color w:val="000000" w:themeColor="text1"/>
                <w:sz w:val="18"/>
                <w:szCs w:val="18"/>
              </w:rPr>
              <w:t>自籌經費</w:t>
            </w:r>
            <w:r w:rsidRPr="00217BCF">
              <w:rPr>
                <w:rFonts w:eastAsia="標楷體"/>
                <w:color w:val="000000" w:themeColor="text1"/>
                <w:sz w:val="18"/>
                <w:szCs w:val="18"/>
              </w:rPr>
              <w:t>)</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snapToGrid w:val="0"/>
              <w:jc w:val="center"/>
              <w:rPr>
                <w:rFonts w:eastAsia="標楷體"/>
                <w:color w:val="000000" w:themeColor="text1"/>
              </w:rPr>
            </w:pPr>
            <w:r w:rsidRPr="00217BCF">
              <w:rPr>
                <w:rFonts w:eastAsia="標楷體"/>
                <w:color w:val="000000" w:themeColor="text1"/>
              </w:rPr>
              <w:t>G</w:t>
            </w:r>
            <w:r w:rsidRPr="00217BCF">
              <w:rPr>
                <w:rFonts w:eastAsia="標楷體"/>
                <w:color w:val="000000" w:themeColor="text1"/>
              </w:rPr>
              <w:t>類</w:t>
            </w:r>
          </w:p>
          <w:p w:rsidR="00CC77E1" w:rsidRPr="00217BCF" w:rsidRDefault="00CC77E1" w:rsidP="00E92276">
            <w:pPr>
              <w:snapToGrid w:val="0"/>
              <w:jc w:val="center"/>
              <w:rPr>
                <w:rFonts w:eastAsia="標楷體"/>
                <w:color w:val="000000" w:themeColor="text1"/>
              </w:rPr>
            </w:pPr>
            <w:r w:rsidRPr="00217BCF">
              <w:rPr>
                <w:rFonts w:eastAsia="標楷體"/>
                <w:color w:val="000000" w:themeColor="text1"/>
                <w:sz w:val="18"/>
                <w:szCs w:val="18"/>
              </w:rPr>
              <w:t>(</w:t>
            </w:r>
            <w:r w:rsidRPr="00217BCF">
              <w:rPr>
                <w:rFonts w:eastAsia="標楷體"/>
                <w:color w:val="000000" w:themeColor="text1"/>
                <w:sz w:val="18"/>
                <w:szCs w:val="18"/>
              </w:rPr>
              <w:t>推廣</w:t>
            </w:r>
            <w:r w:rsidRPr="00217BCF">
              <w:rPr>
                <w:rFonts w:eastAsia="標楷體"/>
                <w:color w:val="000000" w:themeColor="text1"/>
                <w:sz w:val="18"/>
                <w:szCs w:val="18"/>
              </w:rPr>
              <w:t>)</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jc w:val="center"/>
              <w:rPr>
                <w:rFonts w:eastAsia="標楷體"/>
                <w:color w:val="000000" w:themeColor="text1"/>
                <w:sz w:val="22"/>
                <w:szCs w:val="22"/>
              </w:rPr>
            </w:pPr>
            <w:r w:rsidRPr="00217BCF">
              <w:rPr>
                <w:rFonts w:eastAsia="標楷體"/>
                <w:color w:val="000000" w:themeColor="text1"/>
                <w:sz w:val="22"/>
                <w:szCs w:val="22"/>
              </w:rPr>
              <w:t>合計</w:t>
            </w:r>
          </w:p>
        </w:tc>
      </w:tr>
      <w:tr w:rsidR="006945A8" w:rsidRPr="00217BCF" w:rsidTr="00E92276">
        <w:trPr>
          <w:trHeight w:val="330"/>
          <w:jc w:val="right"/>
        </w:trPr>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E1" w:rsidRPr="00217BCF" w:rsidRDefault="00CC77E1" w:rsidP="00E92276">
            <w:pPr>
              <w:jc w:val="center"/>
              <w:rPr>
                <w:rFonts w:eastAsia="標楷體"/>
                <w:color w:val="000000" w:themeColor="text1"/>
              </w:rPr>
            </w:pPr>
            <w:r w:rsidRPr="00217BCF">
              <w:rPr>
                <w:rFonts w:eastAsia="標楷體"/>
                <w:color w:val="000000" w:themeColor="text1"/>
              </w:rPr>
              <w:t>1</w:t>
            </w:r>
            <w:r w:rsidRPr="00217BCF">
              <w:rPr>
                <w:rFonts w:eastAsia="標楷體"/>
                <w:color w:val="000000" w:themeColor="text1"/>
              </w:rPr>
              <w:t>月</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77E1" w:rsidRPr="00217BCF" w:rsidRDefault="00CC77E1" w:rsidP="00E92276">
            <w:pPr>
              <w:jc w:val="center"/>
              <w:rPr>
                <w:rFonts w:eastAsia="標楷體"/>
                <w:color w:val="000000" w:themeColor="text1"/>
              </w:rPr>
            </w:pPr>
            <w:r w:rsidRPr="00217BCF">
              <w:rPr>
                <w:rFonts w:eastAsia="標楷體" w:hint="eastAsia"/>
                <w:color w:val="000000" w:themeColor="text1"/>
              </w:rPr>
              <w:t>370</w:t>
            </w:r>
          </w:p>
        </w:tc>
        <w:tc>
          <w:tcPr>
            <w:tcW w:w="534" w:type="pct"/>
            <w:tcBorders>
              <w:top w:val="single" w:sz="4" w:space="0" w:color="auto"/>
              <w:left w:val="single" w:sz="4" w:space="0" w:color="auto"/>
              <w:bottom w:val="single" w:sz="4" w:space="0" w:color="auto"/>
              <w:right w:val="single" w:sz="4" w:space="0" w:color="auto"/>
            </w:tcBorders>
            <w:shd w:val="clear" w:color="auto" w:fill="auto"/>
            <w:noWrap/>
          </w:tcPr>
          <w:p w:rsidR="00CC77E1" w:rsidRPr="00217BCF" w:rsidRDefault="00CC77E1" w:rsidP="00E92276">
            <w:pPr>
              <w:jc w:val="center"/>
              <w:rPr>
                <w:rFonts w:eastAsia="標楷體"/>
                <w:color w:val="000000" w:themeColor="text1"/>
              </w:rPr>
            </w:pPr>
            <w:r w:rsidRPr="00217BCF">
              <w:rPr>
                <w:rFonts w:eastAsia="標楷體"/>
                <w:color w:val="000000" w:themeColor="text1"/>
              </w:rPr>
              <w:t>53</w:t>
            </w:r>
          </w:p>
        </w:tc>
        <w:tc>
          <w:tcPr>
            <w:tcW w:w="604" w:type="pct"/>
            <w:tcBorders>
              <w:top w:val="single" w:sz="4" w:space="0" w:color="auto"/>
              <w:left w:val="single" w:sz="4" w:space="0" w:color="auto"/>
              <w:bottom w:val="single" w:sz="4" w:space="0" w:color="auto"/>
              <w:right w:val="single" w:sz="4" w:space="0" w:color="auto"/>
            </w:tcBorders>
            <w:shd w:val="clear" w:color="auto" w:fill="auto"/>
            <w:noWrap/>
          </w:tcPr>
          <w:p w:rsidR="00CC77E1" w:rsidRPr="00217BCF" w:rsidRDefault="00CC77E1" w:rsidP="00E92276">
            <w:pPr>
              <w:jc w:val="center"/>
              <w:rPr>
                <w:rFonts w:eastAsia="標楷體"/>
                <w:color w:val="000000" w:themeColor="text1"/>
              </w:rPr>
            </w:pPr>
            <w:r w:rsidRPr="00217BCF">
              <w:rPr>
                <w:rFonts w:eastAsia="標楷體"/>
                <w:color w:val="000000" w:themeColor="text1"/>
              </w:rPr>
              <w:t>186</w:t>
            </w:r>
          </w:p>
        </w:tc>
        <w:tc>
          <w:tcPr>
            <w:tcW w:w="535" w:type="pct"/>
            <w:tcBorders>
              <w:top w:val="single" w:sz="4" w:space="0" w:color="auto"/>
              <w:left w:val="single" w:sz="4" w:space="0" w:color="auto"/>
              <w:bottom w:val="single" w:sz="4" w:space="0" w:color="auto"/>
              <w:right w:val="single" w:sz="4" w:space="0" w:color="auto"/>
            </w:tcBorders>
            <w:shd w:val="clear" w:color="auto" w:fill="auto"/>
            <w:noWrap/>
          </w:tcPr>
          <w:p w:rsidR="00CC77E1" w:rsidRPr="00217BCF" w:rsidRDefault="00CC77E1" w:rsidP="00E92276">
            <w:pPr>
              <w:jc w:val="center"/>
              <w:rPr>
                <w:rFonts w:eastAsia="標楷體"/>
                <w:color w:val="000000" w:themeColor="text1"/>
              </w:rPr>
            </w:pPr>
            <w:r w:rsidRPr="00217BCF">
              <w:rPr>
                <w:rFonts w:eastAsia="標楷體"/>
                <w:color w:val="000000" w:themeColor="text1"/>
              </w:rPr>
              <w:t>112</w:t>
            </w:r>
          </w:p>
        </w:tc>
        <w:tc>
          <w:tcPr>
            <w:tcW w:w="612" w:type="pct"/>
            <w:tcBorders>
              <w:top w:val="single" w:sz="4" w:space="0" w:color="auto"/>
              <w:left w:val="single" w:sz="4" w:space="0" w:color="auto"/>
              <w:bottom w:val="single" w:sz="4" w:space="0" w:color="auto"/>
              <w:right w:val="single" w:sz="4" w:space="0" w:color="auto"/>
            </w:tcBorders>
            <w:shd w:val="clear" w:color="auto" w:fill="auto"/>
            <w:noWrap/>
          </w:tcPr>
          <w:p w:rsidR="00CC77E1" w:rsidRPr="00217BCF" w:rsidRDefault="00CC77E1" w:rsidP="00E92276">
            <w:pPr>
              <w:jc w:val="center"/>
              <w:rPr>
                <w:rFonts w:eastAsia="標楷體"/>
                <w:color w:val="000000" w:themeColor="text1"/>
              </w:rPr>
            </w:pPr>
            <w:r w:rsidRPr="00217BCF">
              <w:rPr>
                <w:rFonts w:eastAsia="標楷體"/>
                <w:color w:val="000000" w:themeColor="text1"/>
              </w:rPr>
              <w:t>36</w:t>
            </w:r>
          </w:p>
        </w:tc>
        <w:tc>
          <w:tcPr>
            <w:tcW w:w="520" w:type="pct"/>
            <w:tcBorders>
              <w:top w:val="single" w:sz="4" w:space="0" w:color="auto"/>
              <w:left w:val="single" w:sz="4" w:space="0" w:color="auto"/>
              <w:bottom w:val="single" w:sz="4" w:space="0" w:color="auto"/>
              <w:right w:val="single" w:sz="4" w:space="0" w:color="auto"/>
            </w:tcBorders>
            <w:shd w:val="clear" w:color="auto" w:fill="auto"/>
            <w:noWrap/>
          </w:tcPr>
          <w:p w:rsidR="00CC77E1" w:rsidRPr="00217BCF" w:rsidRDefault="00CC77E1" w:rsidP="00E92276">
            <w:pPr>
              <w:jc w:val="center"/>
              <w:rPr>
                <w:rFonts w:eastAsia="標楷體"/>
                <w:color w:val="000000" w:themeColor="text1"/>
              </w:rPr>
            </w:pPr>
            <w:r w:rsidRPr="00217BCF">
              <w:rPr>
                <w:rFonts w:eastAsia="標楷體"/>
                <w:color w:val="000000" w:themeColor="text1"/>
              </w:rPr>
              <w:t>22</w:t>
            </w:r>
          </w:p>
        </w:tc>
        <w:tc>
          <w:tcPr>
            <w:tcW w:w="526" w:type="pct"/>
            <w:tcBorders>
              <w:top w:val="single" w:sz="4" w:space="0" w:color="auto"/>
              <w:left w:val="single" w:sz="4" w:space="0" w:color="auto"/>
              <w:bottom w:val="single" w:sz="4" w:space="0" w:color="auto"/>
              <w:right w:val="single" w:sz="4" w:space="0" w:color="auto"/>
            </w:tcBorders>
            <w:shd w:val="clear" w:color="auto" w:fill="auto"/>
            <w:noWrap/>
          </w:tcPr>
          <w:p w:rsidR="00CC77E1" w:rsidRPr="00217BCF" w:rsidRDefault="00CC77E1" w:rsidP="00E92276">
            <w:pPr>
              <w:jc w:val="center"/>
              <w:rPr>
                <w:rFonts w:eastAsia="標楷體"/>
                <w:color w:val="000000" w:themeColor="text1"/>
              </w:rPr>
            </w:pPr>
            <w:r w:rsidRPr="00217BCF">
              <w:rPr>
                <w:rFonts w:eastAsia="標楷體"/>
                <w:color w:val="000000" w:themeColor="text1"/>
              </w:rPr>
              <w:t>7</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7E1" w:rsidRPr="00217BCF" w:rsidRDefault="00CC77E1" w:rsidP="00E92276">
            <w:pPr>
              <w:ind w:rightChars="20" w:right="48"/>
              <w:jc w:val="center"/>
              <w:rPr>
                <w:rFonts w:eastAsia="標楷體"/>
                <w:color w:val="000000" w:themeColor="text1"/>
              </w:rPr>
            </w:pPr>
            <w:r w:rsidRPr="00217BCF">
              <w:rPr>
                <w:rFonts w:eastAsia="標楷體" w:hint="eastAsia"/>
                <w:color w:val="000000" w:themeColor="text1"/>
              </w:rPr>
              <w:t>786</w:t>
            </w:r>
          </w:p>
        </w:tc>
      </w:tr>
    </w:tbl>
    <w:p w:rsidR="00CC77E1" w:rsidRPr="00217BCF" w:rsidRDefault="00CC77E1" w:rsidP="00CC77E1">
      <w:pPr>
        <w:snapToGrid w:val="0"/>
        <w:spacing w:line="420" w:lineRule="exact"/>
        <w:ind w:left="840" w:hangingChars="300" w:hanging="840"/>
        <w:jc w:val="both"/>
        <w:rPr>
          <w:rFonts w:eastAsia="標楷體"/>
          <w:color w:val="000000" w:themeColor="text1"/>
          <w:sz w:val="28"/>
          <w:szCs w:val="28"/>
        </w:rPr>
      </w:pPr>
      <w:r w:rsidRPr="00217BCF">
        <w:rPr>
          <w:rFonts w:eastAsia="標楷體"/>
          <w:color w:val="000000" w:themeColor="text1"/>
          <w:sz w:val="28"/>
          <w:szCs w:val="28"/>
        </w:rPr>
        <w:t>（二）每筆匯款於匯款後隨即寄發匯款</w:t>
      </w:r>
      <w:r w:rsidRPr="00217BCF">
        <w:rPr>
          <w:rFonts w:eastAsia="標楷體"/>
          <w:color w:val="000000" w:themeColor="text1"/>
          <w:sz w:val="28"/>
          <w:szCs w:val="28"/>
        </w:rPr>
        <w:t>E-mail</w:t>
      </w:r>
      <w:r w:rsidRPr="00217BCF">
        <w:rPr>
          <w:rFonts w:eastAsia="標楷體"/>
          <w:color w:val="000000" w:themeColor="text1"/>
          <w:sz w:val="28"/>
          <w:szCs w:val="28"/>
        </w:rPr>
        <w:t>，使受款人能在最快的時間收到匯款通知與瞭解匯款進度，受款人並可自行連結出納組帳</w:t>
      </w:r>
      <w:proofErr w:type="gramStart"/>
      <w:r w:rsidRPr="00217BCF">
        <w:rPr>
          <w:rFonts w:eastAsia="標楷體"/>
          <w:color w:val="000000" w:themeColor="text1"/>
          <w:sz w:val="28"/>
          <w:szCs w:val="28"/>
        </w:rPr>
        <w:t>務</w:t>
      </w:r>
      <w:proofErr w:type="gramEnd"/>
      <w:r w:rsidRPr="00217BCF">
        <w:rPr>
          <w:rFonts w:eastAsia="標楷體"/>
          <w:color w:val="000000" w:themeColor="text1"/>
          <w:sz w:val="28"/>
          <w:szCs w:val="28"/>
        </w:rPr>
        <w:t>查詢網頁，查詢各筆匯款紀錄。</w:t>
      </w:r>
    </w:p>
    <w:p w:rsidR="00CC77E1" w:rsidRPr="00217BCF" w:rsidRDefault="00CC77E1" w:rsidP="00A22C50">
      <w:pPr>
        <w:spacing w:line="420" w:lineRule="exact"/>
        <w:ind w:left="840" w:hangingChars="300" w:hanging="840"/>
        <w:rPr>
          <w:rFonts w:eastAsia="標楷體"/>
          <w:bCs/>
          <w:color w:val="000000" w:themeColor="text1"/>
          <w:sz w:val="28"/>
          <w:szCs w:val="28"/>
        </w:rPr>
      </w:pPr>
      <w:r w:rsidRPr="00217BCF">
        <w:rPr>
          <w:rFonts w:eastAsia="標楷體"/>
          <w:color w:val="000000" w:themeColor="text1"/>
          <w:sz w:val="28"/>
          <w:szCs w:val="28"/>
        </w:rPr>
        <w:t>七、定期存款</w:t>
      </w:r>
      <w:r w:rsidRPr="00217BCF">
        <w:rPr>
          <w:rFonts w:eastAsia="標楷體" w:hint="eastAsia"/>
          <w:color w:val="000000" w:themeColor="text1"/>
          <w:sz w:val="28"/>
          <w:szCs w:val="28"/>
        </w:rPr>
        <w:t>、</w:t>
      </w:r>
      <w:proofErr w:type="gramStart"/>
      <w:r w:rsidRPr="00217BCF">
        <w:rPr>
          <w:rFonts w:eastAsia="標楷體"/>
          <w:color w:val="000000" w:themeColor="text1"/>
          <w:sz w:val="28"/>
          <w:szCs w:val="28"/>
        </w:rPr>
        <w:t>保管品存提及</w:t>
      </w:r>
      <w:proofErr w:type="gramEnd"/>
      <w:r w:rsidRPr="00217BCF">
        <w:rPr>
          <w:rFonts w:eastAsia="標楷體" w:hint="eastAsia"/>
          <w:color w:val="000000" w:themeColor="text1"/>
          <w:sz w:val="28"/>
          <w:szCs w:val="28"/>
        </w:rPr>
        <w:t>資金調度</w:t>
      </w:r>
      <w:r w:rsidRPr="00217BCF">
        <w:rPr>
          <w:rFonts w:eastAsia="標楷體"/>
          <w:color w:val="000000" w:themeColor="text1"/>
          <w:sz w:val="28"/>
          <w:szCs w:val="28"/>
        </w:rPr>
        <w:t>作業</w:t>
      </w:r>
    </w:p>
    <w:p w:rsidR="00CC77E1" w:rsidRPr="00217BCF" w:rsidRDefault="00CC77E1" w:rsidP="00CC77E1">
      <w:pPr>
        <w:snapToGrid w:val="0"/>
        <w:spacing w:line="420" w:lineRule="exact"/>
        <w:ind w:left="840" w:hangingChars="300" w:hanging="840"/>
        <w:jc w:val="both"/>
        <w:rPr>
          <w:rFonts w:eastAsia="標楷體"/>
          <w:color w:val="000000" w:themeColor="text1"/>
          <w:sz w:val="28"/>
          <w:szCs w:val="28"/>
        </w:rPr>
      </w:pPr>
      <w:r w:rsidRPr="00217BCF">
        <w:rPr>
          <w:rFonts w:eastAsia="標楷體"/>
          <w:color w:val="000000" w:themeColor="text1"/>
          <w:sz w:val="28"/>
          <w:szCs w:val="28"/>
        </w:rPr>
        <w:t>（一）完成</w:t>
      </w:r>
      <w:r w:rsidRPr="00217BCF">
        <w:rPr>
          <w:rFonts w:eastAsia="標楷體"/>
          <w:color w:val="000000" w:themeColor="text1"/>
          <w:sz w:val="28"/>
          <w:szCs w:val="28"/>
        </w:rPr>
        <w:t>10</w:t>
      </w:r>
      <w:r w:rsidRPr="00217BCF">
        <w:rPr>
          <w:rFonts w:eastAsia="標楷體" w:hint="eastAsia"/>
          <w:color w:val="000000" w:themeColor="text1"/>
          <w:sz w:val="28"/>
          <w:szCs w:val="28"/>
        </w:rPr>
        <w:t>6</w:t>
      </w:r>
      <w:r w:rsidRPr="00217BCF">
        <w:rPr>
          <w:rFonts w:eastAsia="標楷體"/>
          <w:color w:val="000000" w:themeColor="text1"/>
          <w:sz w:val="28"/>
          <w:szCs w:val="28"/>
        </w:rPr>
        <w:t>年</w:t>
      </w:r>
      <w:r w:rsidRPr="00217BCF">
        <w:rPr>
          <w:rFonts w:eastAsia="標楷體" w:hint="eastAsia"/>
          <w:color w:val="000000" w:themeColor="text1"/>
          <w:sz w:val="28"/>
          <w:szCs w:val="28"/>
        </w:rPr>
        <w:t>12</w:t>
      </w:r>
      <w:r w:rsidRPr="00217BCF">
        <w:rPr>
          <w:rFonts w:eastAsia="標楷體"/>
          <w:color w:val="000000" w:themeColor="text1"/>
          <w:sz w:val="28"/>
          <w:szCs w:val="28"/>
        </w:rPr>
        <w:t>月份國庫保管品</w:t>
      </w:r>
      <w:r w:rsidRPr="00217BCF">
        <w:rPr>
          <w:rFonts w:eastAsia="標楷體" w:hint="eastAsia"/>
          <w:color w:val="000000" w:themeColor="text1"/>
          <w:sz w:val="28"/>
          <w:szCs w:val="28"/>
        </w:rPr>
        <w:t>，含</w:t>
      </w:r>
      <w:r w:rsidRPr="00217BCF">
        <w:rPr>
          <w:rFonts w:eastAsia="標楷體"/>
          <w:color w:val="000000" w:themeColor="text1"/>
          <w:sz w:val="28"/>
          <w:szCs w:val="28"/>
        </w:rPr>
        <w:t>郵局定期存單、廠商履約保證金定存單</w:t>
      </w:r>
      <w:proofErr w:type="gramStart"/>
      <w:r w:rsidRPr="00217BCF">
        <w:rPr>
          <w:rFonts w:eastAsia="標楷體"/>
          <w:color w:val="000000" w:themeColor="text1"/>
          <w:sz w:val="28"/>
          <w:szCs w:val="28"/>
        </w:rPr>
        <w:t>及履保</w:t>
      </w:r>
      <w:r w:rsidRPr="00217BCF">
        <w:rPr>
          <w:rFonts w:eastAsia="標楷體" w:hint="eastAsia"/>
          <w:color w:val="000000" w:themeColor="text1"/>
          <w:sz w:val="28"/>
          <w:szCs w:val="28"/>
        </w:rPr>
        <w:t>金</w:t>
      </w:r>
      <w:proofErr w:type="gramEnd"/>
      <w:r w:rsidRPr="00217BCF">
        <w:rPr>
          <w:rFonts w:eastAsia="標楷體"/>
          <w:color w:val="000000" w:themeColor="text1"/>
          <w:sz w:val="28"/>
          <w:szCs w:val="28"/>
        </w:rPr>
        <w:t>連帶保證書等之收支對帳、系統異動及</w:t>
      </w:r>
      <w:proofErr w:type="gramStart"/>
      <w:r w:rsidRPr="00217BCF">
        <w:rPr>
          <w:rFonts w:eastAsia="標楷體"/>
          <w:color w:val="000000" w:themeColor="text1"/>
          <w:sz w:val="28"/>
          <w:szCs w:val="28"/>
        </w:rPr>
        <w:t>調節表編製</w:t>
      </w:r>
      <w:proofErr w:type="gramEnd"/>
      <w:r w:rsidRPr="00217BCF">
        <w:rPr>
          <w:rFonts w:eastAsia="標楷體"/>
          <w:color w:val="000000" w:themeColor="text1"/>
          <w:sz w:val="28"/>
          <w:szCs w:val="28"/>
        </w:rPr>
        <w:t>。</w:t>
      </w:r>
    </w:p>
    <w:p w:rsidR="00CC77E1" w:rsidRPr="00217BCF" w:rsidRDefault="00CC77E1" w:rsidP="00CC77E1">
      <w:pPr>
        <w:snapToGrid w:val="0"/>
        <w:spacing w:line="420" w:lineRule="exact"/>
        <w:ind w:left="840" w:hangingChars="300" w:hanging="840"/>
        <w:jc w:val="both"/>
        <w:rPr>
          <w:rFonts w:eastAsia="標楷體"/>
          <w:color w:val="000000" w:themeColor="text1"/>
          <w:sz w:val="28"/>
          <w:szCs w:val="28"/>
        </w:rPr>
      </w:pPr>
      <w:r w:rsidRPr="00217BCF">
        <w:rPr>
          <w:rFonts w:eastAsia="標楷體"/>
          <w:color w:val="000000" w:themeColor="text1"/>
          <w:sz w:val="28"/>
          <w:szCs w:val="28"/>
        </w:rPr>
        <w:t>（二）</w:t>
      </w:r>
      <w:r w:rsidRPr="00217BCF">
        <w:rPr>
          <w:rFonts w:eastAsia="標楷體" w:hint="eastAsia"/>
          <w:color w:val="000000" w:themeColor="text1"/>
          <w:sz w:val="28"/>
          <w:szCs w:val="28"/>
        </w:rPr>
        <w:t>依出納管理手冊有關保管品相關規定，每月提供存庫保管品帳戶明細資料，供採購或業務相關單位勾</w:t>
      </w:r>
      <w:proofErr w:type="gramStart"/>
      <w:r w:rsidRPr="00217BCF">
        <w:rPr>
          <w:rFonts w:eastAsia="標楷體" w:hint="eastAsia"/>
          <w:color w:val="000000" w:themeColor="text1"/>
          <w:sz w:val="28"/>
          <w:szCs w:val="28"/>
        </w:rPr>
        <w:t>稽</w:t>
      </w:r>
      <w:proofErr w:type="gramEnd"/>
      <w:r w:rsidRPr="00217BCF">
        <w:rPr>
          <w:rFonts w:eastAsia="標楷體" w:hint="eastAsia"/>
          <w:color w:val="000000" w:themeColor="text1"/>
          <w:sz w:val="28"/>
          <w:szCs w:val="28"/>
        </w:rPr>
        <w:t>後回復；本月辦理採購單位</w:t>
      </w:r>
      <w:proofErr w:type="gramStart"/>
      <w:r w:rsidRPr="00217BCF">
        <w:rPr>
          <w:rFonts w:eastAsia="標楷體" w:hint="eastAsia"/>
          <w:color w:val="000000" w:themeColor="text1"/>
          <w:sz w:val="28"/>
          <w:szCs w:val="28"/>
        </w:rPr>
        <w:t>3</w:t>
      </w:r>
      <w:r w:rsidRPr="00217BCF">
        <w:rPr>
          <w:rFonts w:eastAsia="標楷體" w:hint="eastAsia"/>
          <w:color w:val="000000" w:themeColor="text1"/>
          <w:sz w:val="28"/>
          <w:szCs w:val="28"/>
        </w:rPr>
        <w:t>筆履保金</w:t>
      </w:r>
      <w:r w:rsidRPr="00217BCF">
        <w:rPr>
          <w:rFonts w:eastAsia="標楷體" w:hint="eastAsia"/>
          <w:color w:val="000000" w:themeColor="text1"/>
          <w:sz w:val="28"/>
          <w:szCs w:val="28"/>
        </w:rPr>
        <w:lastRenderedPageBreak/>
        <w:t>定</w:t>
      </w:r>
      <w:proofErr w:type="gramEnd"/>
      <w:r w:rsidRPr="00217BCF">
        <w:rPr>
          <w:rFonts w:eastAsia="標楷體" w:hint="eastAsia"/>
          <w:color w:val="000000" w:themeColor="text1"/>
          <w:sz w:val="28"/>
          <w:szCs w:val="28"/>
        </w:rPr>
        <w:t>存單寄存作業。</w:t>
      </w:r>
    </w:p>
    <w:p w:rsidR="00CC77E1" w:rsidRPr="00217BCF" w:rsidRDefault="00CC77E1" w:rsidP="00CC77E1">
      <w:pPr>
        <w:spacing w:line="420" w:lineRule="exact"/>
        <w:ind w:left="840" w:hangingChars="300" w:hanging="840"/>
        <w:rPr>
          <w:rFonts w:eastAsia="標楷體"/>
          <w:color w:val="000000" w:themeColor="text1"/>
          <w:sz w:val="28"/>
          <w:szCs w:val="28"/>
        </w:rPr>
      </w:pPr>
      <w:r w:rsidRPr="00217BCF">
        <w:rPr>
          <w:rFonts w:eastAsia="標楷體"/>
          <w:color w:val="000000" w:themeColor="text1"/>
          <w:sz w:val="28"/>
          <w:szCs w:val="28"/>
        </w:rPr>
        <w:t>（三）</w:t>
      </w:r>
      <w:r w:rsidRPr="00217BCF">
        <w:rPr>
          <w:rFonts w:eastAsia="標楷體" w:hint="eastAsia"/>
          <w:color w:val="000000" w:themeColor="text1"/>
          <w:sz w:val="28"/>
          <w:szCs w:val="28"/>
        </w:rPr>
        <w:t>401</w:t>
      </w:r>
      <w:r w:rsidRPr="00217BCF">
        <w:rPr>
          <w:rFonts w:eastAsia="標楷體" w:hint="eastAsia"/>
          <w:color w:val="000000" w:themeColor="text1"/>
          <w:sz w:val="28"/>
          <w:szCs w:val="28"/>
        </w:rPr>
        <w:t>專戶存款餘額不敷支應</w:t>
      </w:r>
      <w:r w:rsidRPr="00217BCF">
        <w:rPr>
          <w:rFonts w:eastAsia="標楷體" w:hint="eastAsia"/>
          <w:color w:val="000000" w:themeColor="text1"/>
          <w:sz w:val="28"/>
          <w:szCs w:val="28"/>
        </w:rPr>
        <w:t>106</w:t>
      </w:r>
      <w:r w:rsidRPr="00217BCF">
        <w:rPr>
          <w:rFonts w:eastAsia="標楷體" w:hint="eastAsia"/>
          <w:color w:val="000000" w:themeColor="text1"/>
          <w:sz w:val="28"/>
          <w:szCs w:val="28"/>
        </w:rPr>
        <w:t>年考績獎金及經常性支出，</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29</w:t>
      </w:r>
      <w:r w:rsidRPr="00217BCF">
        <w:rPr>
          <w:rFonts w:eastAsia="標楷體" w:hint="eastAsia"/>
          <w:color w:val="000000" w:themeColor="text1"/>
          <w:sz w:val="28"/>
          <w:szCs w:val="28"/>
        </w:rPr>
        <w:t>日辦理資金調度，由</w:t>
      </w:r>
      <w:r w:rsidRPr="00217BCF">
        <w:rPr>
          <w:rFonts w:eastAsia="標楷體" w:hint="eastAsia"/>
          <w:color w:val="000000" w:themeColor="text1"/>
          <w:sz w:val="28"/>
          <w:szCs w:val="28"/>
        </w:rPr>
        <w:t>402</w:t>
      </w:r>
      <w:r w:rsidRPr="00217BCF">
        <w:rPr>
          <w:rFonts w:eastAsia="標楷體" w:hint="eastAsia"/>
          <w:color w:val="000000" w:themeColor="text1"/>
          <w:sz w:val="28"/>
          <w:szCs w:val="28"/>
        </w:rPr>
        <w:t>專戶調撥</w:t>
      </w:r>
      <w:r w:rsidRPr="00217BCF">
        <w:rPr>
          <w:rFonts w:eastAsia="標楷體" w:hint="eastAsia"/>
          <w:color w:val="000000" w:themeColor="text1"/>
          <w:sz w:val="28"/>
          <w:szCs w:val="28"/>
        </w:rPr>
        <w:t>1.6</w:t>
      </w:r>
      <w:r w:rsidRPr="00217BCF">
        <w:rPr>
          <w:rFonts w:eastAsia="標楷體" w:hint="eastAsia"/>
          <w:color w:val="000000" w:themeColor="text1"/>
          <w:sz w:val="28"/>
          <w:szCs w:val="28"/>
        </w:rPr>
        <w:t>億元先行支應，所調撥款項</w:t>
      </w:r>
      <w:proofErr w:type="gramStart"/>
      <w:r w:rsidRPr="00217BCF">
        <w:rPr>
          <w:rFonts w:eastAsia="標楷體" w:hint="eastAsia"/>
          <w:color w:val="000000" w:themeColor="text1"/>
          <w:sz w:val="28"/>
          <w:szCs w:val="28"/>
        </w:rPr>
        <w:t>俟</w:t>
      </w:r>
      <w:proofErr w:type="gramEnd"/>
      <w:r w:rsidRPr="00217BCF">
        <w:rPr>
          <w:rFonts w:eastAsia="標楷體" w:hint="eastAsia"/>
          <w:color w:val="000000" w:themeColor="text1"/>
          <w:sz w:val="28"/>
          <w:szCs w:val="28"/>
        </w:rPr>
        <w:t>教育部補助款匯入</w:t>
      </w:r>
      <w:r w:rsidRPr="00217BCF">
        <w:rPr>
          <w:rFonts w:eastAsia="標楷體" w:hint="eastAsia"/>
          <w:color w:val="000000" w:themeColor="text1"/>
          <w:sz w:val="28"/>
          <w:szCs w:val="28"/>
        </w:rPr>
        <w:t>401</w:t>
      </w:r>
      <w:proofErr w:type="gramStart"/>
      <w:r w:rsidRPr="00217BCF">
        <w:rPr>
          <w:rFonts w:eastAsia="標楷體" w:hint="eastAsia"/>
          <w:color w:val="000000" w:themeColor="text1"/>
          <w:sz w:val="28"/>
          <w:szCs w:val="28"/>
        </w:rPr>
        <w:t>專戶後再</w:t>
      </w:r>
      <w:proofErr w:type="gramEnd"/>
      <w:r w:rsidRPr="00217BCF">
        <w:rPr>
          <w:rFonts w:eastAsia="標楷體" w:hint="eastAsia"/>
          <w:color w:val="000000" w:themeColor="text1"/>
          <w:sz w:val="28"/>
          <w:szCs w:val="28"/>
        </w:rPr>
        <w:t>請主計室撥還。</w:t>
      </w:r>
    </w:p>
    <w:p w:rsidR="00CC77E1" w:rsidRPr="00217BCF" w:rsidRDefault="00CC77E1" w:rsidP="00A22C50">
      <w:pPr>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八、其他</w:t>
      </w:r>
    </w:p>
    <w:p w:rsidR="00CC77E1" w:rsidRPr="00217BCF" w:rsidRDefault="00CC77E1" w:rsidP="00CC77E1">
      <w:pPr>
        <w:snapToGrid w:val="0"/>
        <w:spacing w:line="420" w:lineRule="exact"/>
        <w:ind w:left="840" w:hangingChars="300" w:hanging="840"/>
        <w:jc w:val="both"/>
        <w:rPr>
          <w:rFonts w:eastAsia="標楷體"/>
          <w:color w:val="000000" w:themeColor="text1"/>
          <w:sz w:val="28"/>
          <w:szCs w:val="28"/>
        </w:rPr>
      </w:pPr>
      <w:r w:rsidRPr="00217BCF">
        <w:rPr>
          <w:rFonts w:eastAsia="標楷體"/>
          <w:color w:val="000000" w:themeColor="text1"/>
          <w:sz w:val="28"/>
          <w:szCs w:val="28"/>
        </w:rPr>
        <w:t>（一）</w:t>
      </w:r>
      <w:r w:rsidRPr="00217BCF">
        <w:rPr>
          <w:rFonts w:eastAsia="標楷體" w:hint="eastAsia"/>
          <w:color w:val="000000" w:themeColor="text1"/>
          <w:sz w:val="28"/>
          <w:szCs w:val="28"/>
        </w:rPr>
        <w:t>完成與優品工業有限公司簽訂「自動化繳費服務機維護合約書」，維護期限自</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2</w:t>
      </w:r>
      <w:r w:rsidRPr="00217BCF">
        <w:rPr>
          <w:rFonts w:eastAsia="標楷體" w:hint="eastAsia"/>
          <w:color w:val="000000" w:themeColor="text1"/>
          <w:sz w:val="28"/>
          <w:szCs w:val="28"/>
        </w:rPr>
        <w:t>月</w:t>
      </w:r>
      <w:r w:rsidRPr="00217BCF">
        <w:rPr>
          <w:rFonts w:eastAsia="標楷體" w:hint="eastAsia"/>
          <w:color w:val="000000" w:themeColor="text1"/>
          <w:sz w:val="28"/>
          <w:szCs w:val="28"/>
        </w:rPr>
        <w:t>1</w:t>
      </w:r>
      <w:r w:rsidRPr="00217BCF">
        <w:rPr>
          <w:rFonts w:eastAsia="標楷體" w:hint="eastAsia"/>
          <w:color w:val="000000" w:themeColor="text1"/>
          <w:sz w:val="28"/>
          <w:szCs w:val="28"/>
        </w:rPr>
        <w:t>日起至</w:t>
      </w:r>
      <w:r w:rsidRPr="00217BCF">
        <w:rPr>
          <w:rFonts w:eastAsia="標楷體" w:hint="eastAsia"/>
          <w:color w:val="000000" w:themeColor="text1"/>
          <w:sz w:val="28"/>
          <w:szCs w:val="28"/>
        </w:rPr>
        <w:t>108</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31</w:t>
      </w:r>
      <w:r w:rsidRPr="00217BCF">
        <w:rPr>
          <w:rFonts w:eastAsia="標楷體" w:hint="eastAsia"/>
          <w:color w:val="000000" w:themeColor="text1"/>
          <w:sz w:val="28"/>
          <w:szCs w:val="28"/>
        </w:rPr>
        <w:t>日止，含零件更換之維護費依</w:t>
      </w:r>
      <w:r w:rsidRPr="00217BCF">
        <w:rPr>
          <w:rFonts w:eastAsia="標楷體" w:hint="eastAsia"/>
          <w:color w:val="000000" w:themeColor="text1"/>
          <w:sz w:val="28"/>
          <w:szCs w:val="28"/>
        </w:rPr>
        <w:t>104</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3</w:t>
      </w:r>
      <w:r w:rsidRPr="00217BCF">
        <w:rPr>
          <w:rFonts w:eastAsia="標楷體" w:hint="eastAsia"/>
          <w:color w:val="000000" w:themeColor="text1"/>
          <w:sz w:val="28"/>
          <w:szCs w:val="28"/>
        </w:rPr>
        <w:t>日採購契約書所訂，第</w:t>
      </w:r>
      <w:r w:rsidRPr="00217BCF">
        <w:rPr>
          <w:rFonts w:eastAsia="標楷體" w:hint="eastAsia"/>
          <w:color w:val="000000" w:themeColor="text1"/>
          <w:sz w:val="28"/>
          <w:szCs w:val="28"/>
        </w:rPr>
        <w:t>2</w:t>
      </w:r>
      <w:r w:rsidRPr="00217BCF">
        <w:rPr>
          <w:rFonts w:eastAsia="標楷體" w:hint="eastAsia"/>
          <w:color w:val="000000" w:themeColor="text1"/>
          <w:sz w:val="28"/>
          <w:szCs w:val="28"/>
        </w:rPr>
        <w:t>年為成交價</w:t>
      </w:r>
      <w:r w:rsidRPr="00217BCF">
        <w:rPr>
          <w:rFonts w:eastAsia="標楷體" w:hint="eastAsia"/>
          <w:color w:val="000000" w:themeColor="text1"/>
          <w:sz w:val="28"/>
          <w:szCs w:val="28"/>
        </w:rPr>
        <w:t>70</w:t>
      </w:r>
      <w:r w:rsidRPr="00217BCF">
        <w:rPr>
          <w:rFonts w:eastAsia="標楷體" w:hint="eastAsia"/>
          <w:color w:val="000000" w:themeColor="text1"/>
          <w:sz w:val="28"/>
          <w:szCs w:val="28"/>
        </w:rPr>
        <w:t>萬元之</w:t>
      </w:r>
      <w:r w:rsidRPr="00217BCF">
        <w:rPr>
          <w:rFonts w:eastAsia="標楷體" w:hint="eastAsia"/>
          <w:color w:val="000000" w:themeColor="text1"/>
          <w:sz w:val="28"/>
          <w:szCs w:val="28"/>
        </w:rPr>
        <w:t>13%</w:t>
      </w:r>
      <w:r w:rsidRPr="00217BCF">
        <w:rPr>
          <w:rFonts w:eastAsia="標楷體" w:hint="eastAsia"/>
          <w:color w:val="000000" w:themeColor="text1"/>
          <w:sz w:val="28"/>
          <w:szCs w:val="28"/>
        </w:rPr>
        <w:t>。</w:t>
      </w:r>
    </w:p>
    <w:p w:rsidR="00CC77E1" w:rsidRPr="00217BCF" w:rsidRDefault="00CC77E1" w:rsidP="00CC77E1">
      <w:pPr>
        <w:snapToGrid w:val="0"/>
        <w:spacing w:line="420" w:lineRule="exact"/>
        <w:ind w:left="840" w:hangingChars="300" w:hanging="840"/>
        <w:jc w:val="both"/>
        <w:rPr>
          <w:rFonts w:eastAsia="標楷體"/>
          <w:b/>
          <w:bCs/>
          <w:color w:val="000000" w:themeColor="text1"/>
          <w:sz w:val="28"/>
          <w:szCs w:val="28"/>
        </w:rPr>
      </w:pPr>
      <w:r w:rsidRPr="00217BCF">
        <w:rPr>
          <w:rFonts w:eastAsia="標楷體"/>
          <w:color w:val="000000" w:themeColor="text1"/>
          <w:sz w:val="28"/>
          <w:szCs w:val="28"/>
        </w:rPr>
        <w:t>（二）</w:t>
      </w:r>
      <w:r w:rsidRPr="00217BCF">
        <w:rPr>
          <w:rFonts w:eastAsia="標楷體" w:hint="eastAsia"/>
          <w:color w:val="000000" w:themeColor="text1"/>
          <w:sz w:val="28"/>
          <w:szCs w:val="28"/>
        </w:rPr>
        <w:t>因應本校校長</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2</w:t>
      </w:r>
      <w:r w:rsidRPr="00217BCF">
        <w:rPr>
          <w:rFonts w:eastAsia="標楷體" w:hint="eastAsia"/>
          <w:color w:val="000000" w:themeColor="text1"/>
          <w:sz w:val="28"/>
          <w:szCs w:val="28"/>
        </w:rPr>
        <w:t>月</w:t>
      </w:r>
      <w:r w:rsidRPr="00217BCF">
        <w:rPr>
          <w:rFonts w:eastAsia="標楷體" w:hint="eastAsia"/>
          <w:color w:val="000000" w:themeColor="text1"/>
          <w:sz w:val="28"/>
          <w:szCs w:val="28"/>
        </w:rPr>
        <w:t>1</w:t>
      </w:r>
      <w:r w:rsidRPr="00217BCF">
        <w:rPr>
          <w:rFonts w:eastAsia="標楷體" w:hint="eastAsia"/>
          <w:color w:val="000000" w:themeColor="text1"/>
          <w:sz w:val="28"/>
          <w:szCs w:val="28"/>
        </w:rPr>
        <w:t>日異動，辦理本校往來金融機構</w:t>
      </w:r>
      <w:r w:rsidRPr="00217BCF">
        <w:rPr>
          <w:rFonts w:eastAsia="標楷體" w:hint="eastAsia"/>
          <w:color w:val="000000" w:themeColor="text1"/>
          <w:sz w:val="28"/>
          <w:szCs w:val="28"/>
          <w:shd w:val="clear" w:color="auto" w:fill="FFFFFF"/>
        </w:rPr>
        <w:t>印鑑變更，分別為</w:t>
      </w:r>
      <w:r w:rsidRPr="00217BCF">
        <w:rPr>
          <w:rFonts w:eastAsia="標楷體" w:hint="eastAsia"/>
          <w:color w:val="000000" w:themeColor="text1"/>
          <w:sz w:val="28"/>
          <w:szCs w:val="28"/>
        </w:rPr>
        <w:t>臺灣銀行嘉義分行</w:t>
      </w:r>
      <w:r w:rsidRPr="00217BCF">
        <w:rPr>
          <w:rFonts w:eastAsia="標楷體" w:hint="eastAsia"/>
          <w:color w:val="000000" w:themeColor="text1"/>
          <w:sz w:val="28"/>
          <w:szCs w:val="28"/>
        </w:rPr>
        <w:t>(</w:t>
      </w:r>
      <w:r w:rsidRPr="00217BCF">
        <w:rPr>
          <w:rFonts w:eastAsia="標楷體" w:hint="eastAsia"/>
          <w:color w:val="000000" w:themeColor="text1"/>
          <w:sz w:val="28"/>
          <w:szCs w:val="28"/>
        </w:rPr>
        <w:t>聘僱人員離職儲金公</w:t>
      </w:r>
      <w:proofErr w:type="gramStart"/>
      <w:r w:rsidRPr="00217BCF">
        <w:rPr>
          <w:rFonts w:eastAsia="標楷體" w:hint="eastAsia"/>
          <w:color w:val="000000" w:themeColor="text1"/>
          <w:sz w:val="28"/>
          <w:szCs w:val="28"/>
        </w:rPr>
        <w:t>自提專戶</w:t>
      </w:r>
      <w:proofErr w:type="gramEnd"/>
      <w:r w:rsidRPr="00217BCF">
        <w:rPr>
          <w:rFonts w:eastAsia="標楷體" w:hint="eastAsia"/>
          <w:color w:val="000000" w:themeColor="text1"/>
          <w:sz w:val="28"/>
          <w:szCs w:val="28"/>
        </w:rPr>
        <w:t>)</w:t>
      </w:r>
      <w:r w:rsidRPr="00217BCF">
        <w:rPr>
          <w:rFonts w:eastAsia="標楷體" w:hint="eastAsia"/>
          <w:color w:val="000000" w:themeColor="text1"/>
          <w:sz w:val="28"/>
          <w:szCs w:val="28"/>
        </w:rPr>
        <w:t>、</w:t>
      </w:r>
      <w:r w:rsidRPr="00217BCF">
        <w:rPr>
          <w:rFonts w:eastAsia="標楷體"/>
          <w:color w:val="000000" w:themeColor="text1"/>
          <w:sz w:val="28"/>
          <w:szCs w:val="28"/>
          <w:shd w:val="clear" w:color="auto" w:fill="FFFFFF"/>
        </w:rPr>
        <w:t>中國信託商業銀行嘉義分行</w:t>
      </w:r>
      <w:r w:rsidRPr="00217BCF">
        <w:rPr>
          <w:rFonts w:eastAsia="標楷體" w:hint="eastAsia"/>
          <w:color w:val="000000" w:themeColor="text1"/>
          <w:sz w:val="28"/>
          <w:szCs w:val="28"/>
          <w:shd w:val="clear" w:color="auto" w:fill="FFFFFF"/>
        </w:rPr>
        <w:t>(401</w:t>
      </w:r>
      <w:r w:rsidRPr="00217BCF">
        <w:rPr>
          <w:rFonts w:eastAsia="標楷體" w:hint="eastAsia"/>
          <w:color w:val="000000" w:themeColor="text1"/>
          <w:sz w:val="28"/>
          <w:szCs w:val="28"/>
          <w:shd w:val="clear" w:color="auto" w:fill="FFFFFF"/>
        </w:rPr>
        <w:t>、</w:t>
      </w:r>
      <w:r w:rsidRPr="00217BCF">
        <w:rPr>
          <w:rFonts w:eastAsia="標楷體" w:hint="eastAsia"/>
          <w:color w:val="000000" w:themeColor="text1"/>
          <w:sz w:val="28"/>
          <w:szCs w:val="28"/>
          <w:shd w:val="clear" w:color="auto" w:fill="FFFFFF"/>
        </w:rPr>
        <w:t>402</w:t>
      </w:r>
      <w:r w:rsidRPr="00217BCF">
        <w:rPr>
          <w:rFonts w:eastAsia="標楷體" w:hint="eastAsia"/>
          <w:color w:val="000000" w:themeColor="text1"/>
          <w:sz w:val="28"/>
          <w:szCs w:val="28"/>
          <w:shd w:val="clear" w:color="auto" w:fill="FFFFFF"/>
        </w:rPr>
        <w:t>、</w:t>
      </w:r>
      <w:r w:rsidRPr="00217BCF">
        <w:rPr>
          <w:rFonts w:eastAsia="標楷體" w:hint="eastAsia"/>
          <w:color w:val="000000" w:themeColor="text1"/>
          <w:sz w:val="28"/>
          <w:szCs w:val="28"/>
          <w:shd w:val="clear" w:color="auto" w:fill="FFFFFF"/>
        </w:rPr>
        <w:t>403</w:t>
      </w:r>
      <w:r w:rsidRPr="00217BCF">
        <w:rPr>
          <w:rFonts w:eastAsia="標楷體" w:hint="eastAsia"/>
          <w:color w:val="000000" w:themeColor="text1"/>
          <w:sz w:val="28"/>
          <w:szCs w:val="28"/>
          <w:shd w:val="clear" w:color="auto" w:fill="FFFFFF"/>
        </w:rPr>
        <w:t>、</w:t>
      </w:r>
      <w:r w:rsidRPr="00217BCF">
        <w:rPr>
          <w:rFonts w:eastAsia="標楷體" w:hint="eastAsia"/>
          <w:color w:val="000000" w:themeColor="text1"/>
          <w:sz w:val="28"/>
          <w:szCs w:val="28"/>
          <w:shd w:val="clear" w:color="auto" w:fill="FFFFFF"/>
        </w:rPr>
        <w:t>404</w:t>
      </w:r>
      <w:r w:rsidRPr="00217BCF">
        <w:rPr>
          <w:rFonts w:eastAsia="標楷體" w:hint="eastAsia"/>
          <w:color w:val="000000" w:themeColor="text1"/>
          <w:sz w:val="28"/>
          <w:szCs w:val="28"/>
          <w:shd w:val="clear" w:color="auto" w:fill="FFFFFF"/>
        </w:rPr>
        <w:t>、</w:t>
      </w:r>
      <w:r w:rsidRPr="00217BCF">
        <w:rPr>
          <w:rFonts w:eastAsia="標楷體" w:hint="eastAsia"/>
          <w:color w:val="000000" w:themeColor="text1"/>
          <w:sz w:val="28"/>
          <w:szCs w:val="28"/>
          <w:shd w:val="clear" w:color="auto" w:fill="FFFFFF"/>
        </w:rPr>
        <w:t>405</w:t>
      </w:r>
      <w:r w:rsidRPr="00217BCF">
        <w:rPr>
          <w:rFonts w:eastAsia="標楷體" w:hint="eastAsia"/>
          <w:color w:val="000000" w:themeColor="text1"/>
          <w:sz w:val="28"/>
          <w:szCs w:val="28"/>
          <w:shd w:val="clear" w:color="auto" w:fill="FFFFFF"/>
        </w:rPr>
        <w:t>專戶、</w:t>
      </w:r>
      <w:proofErr w:type="gramStart"/>
      <w:r w:rsidRPr="00217BCF">
        <w:rPr>
          <w:rFonts w:eastAsia="標楷體" w:hint="eastAsia"/>
          <w:color w:val="000000" w:themeColor="text1"/>
          <w:sz w:val="28"/>
          <w:szCs w:val="28"/>
          <w:shd w:val="clear" w:color="auto" w:fill="FFFFFF"/>
        </w:rPr>
        <w:t>保管品戶</w:t>
      </w:r>
      <w:proofErr w:type="gramEnd"/>
      <w:r w:rsidRPr="00217BCF">
        <w:rPr>
          <w:rFonts w:eastAsia="標楷體" w:hint="eastAsia"/>
          <w:color w:val="000000" w:themeColor="text1"/>
          <w:sz w:val="28"/>
          <w:szCs w:val="28"/>
          <w:shd w:val="clear" w:color="auto" w:fill="FFFFFF"/>
        </w:rPr>
        <w:t>)</w:t>
      </w:r>
      <w:r w:rsidRPr="00217BCF">
        <w:rPr>
          <w:rFonts w:eastAsia="標楷體" w:hint="eastAsia"/>
          <w:color w:val="000000" w:themeColor="text1"/>
          <w:sz w:val="28"/>
          <w:szCs w:val="28"/>
          <w:shd w:val="clear" w:color="auto" w:fill="FFFFFF"/>
        </w:rPr>
        <w:t>及嘉義大學郵局</w:t>
      </w:r>
      <w:r w:rsidRPr="00217BCF">
        <w:rPr>
          <w:rFonts w:eastAsia="標楷體" w:hint="eastAsia"/>
          <w:color w:val="000000" w:themeColor="text1"/>
          <w:sz w:val="28"/>
          <w:szCs w:val="28"/>
          <w:shd w:val="clear" w:color="auto" w:fill="FFFFFF"/>
        </w:rPr>
        <w:t>(</w:t>
      </w:r>
      <w:r w:rsidRPr="00217BCF">
        <w:rPr>
          <w:rFonts w:eastAsia="標楷體" w:hint="eastAsia"/>
          <w:color w:val="000000" w:themeColor="text1"/>
          <w:sz w:val="28"/>
          <w:szCs w:val="28"/>
          <w:shd w:val="clear" w:color="auto" w:fill="FFFFFF"/>
        </w:rPr>
        <w:t>郵政存簿儲金帳戶、郵政劃撥儲金帳戶及定期儲金存單</w:t>
      </w:r>
      <w:r w:rsidRPr="00217BCF">
        <w:rPr>
          <w:rFonts w:eastAsia="標楷體" w:hint="eastAsia"/>
          <w:color w:val="000000" w:themeColor="text1"/>
          <w:sz w:val="28"/>
          <w:szCs w:val="28"/>
          <w:shd w:val="clear" w:color="auto" w:fill="FFFFFF"/>
        </w:rPr>
        <w:t>)</w:t>
      </w:r>
      <w:r w:rsidRPr="00217BCF">
        <w:rPr>
          <w:rFonts w:eastAsia="標楷體" w:hint="eastAsia"/>
          <w:color w:val="000000" w:themeColor="text1"/>
          <w:sz w:val="28"/>
          <w:szCs w:val="28"/>
          <w:shd w:val="clear" w:color="auto" w:fill="FFFFFF"/>
        </w:rPr>
        <w:t>。</w:t>
      </w:r>
    </w:p>
    <w:p w:rsidR="00CF4F12" w:rsidRPr="00217BCF" w:rsidRDefault="00CF4F12" w:rsidP="00BF55DD">
      <w:pPr>
        <w:tabs>
          <w:tab w:val="left" w:pos="1708"/>
        </w:tabs>
        <w:spacing w:line="420" w:lineRule="exact"/>
        <w:rPr>
          <w:rFonts w:eastAsia="標楷體"/>
          <w:b/>
          <w:bCs/>
          <w:color w:val="000000" w:themeColor="text1"/>
          <w:sz w:val="28"/>
          <w:szCs w:val="28"/>
        </w:rPr>
      </w:pPr>
      <w:proofErr w:type="gramStart"/>
      <w:r w:rsidRPr="00217BCF">
        <w:rPr>
          <w:rFonts w:eastAsia="標楷體" w:hint="eastAsia"/>
          <w:b/>
          <w:bCs/>
          <w:color w:val="000000" w:themeColor="text1"/>
          <w:sz w:val="28"/>
          <w:szCs w:val="28"/>
        </w:rPr>
        <w:t>＊</w:t>
      </w:r>
      <w:proofErr w:type="gramEnd"/>
      <w:r w:rsidRPr="00217BCF">
        <w:rPr>
          <w:rFonts w:eastAsia="標楷體" w:hint="eastAsia"/>
          <w:b/>
          <w:bCs/>
          <w:color w:val="000000" w:themeColor="text1"/>
          <w:sz w:val="28"/>
          <w:szCs w:val="28"/>
        </w:rPr>
        <w:t>事務組</w:t>
      </w:r>
    </w:p>
    <w:p w:rsidR="00CF4F12" w:rsidRPr="00217BCF" w:rsidRDefault="00CF4F12" w:rsidP="00A22C50">
      <w:pPr>
        <w:tabs>
          <w:tab w:val="left" w:pos="1708"/>
        </w:tabs>
        <w:spacing w:line="420" w:lineRule="exact"/>
        <w:ind w:left="840" w:hangingChars="300" w:hanging="840"/>
        <w:rPr>
          <w:rFonts w:eastAsia="標楷體"/>
          <w:bCs/>
          <w:color w:val="000000" w:themeColor="text1"/>
          <w:sz w:val="28"/>
          <w:szCs w:val="28"/>
        </w:rPr>
      </w:pPr>
      <w:r w:rsidRPr="00217BCF">
        <w:rPr>
          <w:rFonts w:eastAsia="標楷體" w:hint="eastAsia"/>
          <w:color w:val="000000" w:themeColor="text1"/>
          <w:sz w:val="28"/>
          <w:szCs w:val="28"/>
        </w:rPr>
        <w:t>業務執行情形（含</w:t>
      </w:r>
      <w:r w:rsidRPr="00217BCF">
        <w:rPr>
          <w:rFonts w:eastAsia="標楷體" w:hint="eastAsia"/>
          <w:bCs/>
          <w:color w:val="000000" w:themeColor="text1"/>
          <w:sz w:val="28"/>
          <w:szCs w:val="28"/>
        </w:rPr>
        <w:t>重要工作成果）</w:t>
      </w:r>
    </w:p>
    <w:p w:rsidR="00651F25" w:rsidRPr="00217BCF" w:rsidRDefault="00651F25" w:rsidP="00A22C50">
      <w:pPr>
        <w:tabs>
          <w:tab w:val="num" w:pos="444"/>
        </w:tabs>
        <w:adjustRightInd w:val="0"/>
        <w:snapToGrid w:val="0"/>
        <w:spacing w:line="420" w:lineRule="exact"/>
        <w:ind w:left="560" w:hangingChars="200" w:hanging="560"/>
        <w:rPr>
          <w:rFonts w:eastAsia="標楷體"/>
          <w:color w:val="000000" w:themeColor="text1"/>
          <w:sz w:val="28"/>
          <w:szCs w:val="28"/>
        </w:rPr>
      </w:pPr>
      <w:r w:rsidRPr="00217BCF">
        <w:rPr>
          <w:rFonts w:eastAsia="標楷體" w:hint="eastAsia"/>
          <w:color w:val="000000" w:themeColor="text1"/>
          <w:sz w:val="28"/>
          <w:szCs w:val="28"/>
        </w:rPr>
        <w:t>◎採購業務</w:t>
      </w:r>
    </w:p>
    <w:p w:rsidR="00651F25" w:rsidRPr="00217BCF" w:rsidRDefault="00651F25" w:rsidP="00A22C50">
      <w:pPr>
        <w:tabs>
          <w:tab w:val="num" w:pos="444"/>
        </w:tabs>
        <w:adjustRightInd w:val="0"/>
        <w:snapToGrid w:val="0"/>
        <w:spacing w:line="420" w:lineRule="exact"/>
        <w:ind w:left="560" w:hangingChars="200" w:hanging="560"/>
        <w:rPr>
          <w:rFonts w:eastAsia="標楷體"/>
          <w:color w:val="000000" w:themeColor="text1"/>
          <w:sz w:val="28"/>
          <w:szCs w:val="28"/>
        </w:rPr>
      </w:pPr>
      <w:r w:rsidRPr="00217BCF">
        <w:rPr>
          <w:rFonts w:eastAsia="標楷體" w:hint="eastAsia"/>
          <w:color w:val="000000" w:themeColor="text1"/>
          <w:sz w:val="28"/>
          <w:szCs w:val="28"/>
        </w:rPr>
        <w:t>一、</w:t>
      </w:r>
      <w:r w:rsidRPr="00217BCF">
        <w:rPr>
          <w:rFonts w:eastAsia="標楷體"/>
          <w:color w:val="000000" w:themeColor="text1"/>
          <w:sz w:val="28"/>
          <w:szCs w:val="28"/>
        </w:rPr>
        <w:t>10</w:t>
      </w:r>
      <w:r w:rsidRPr="00217BCF">
        <w:rPr>
          <w:rFonts w:eastAsia="標楷體" w:hint="eastAsia"/>
          <w:color w:val="000000" w:themeColor="text1"/>
          <w:sz w:val="28"/>
          <w:szCs w:val="28"/>
        </w:rPr>
        <w:t>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1</w:t>
      </w:r>
      <w:r w:rsidRPr="00217BCF">
        <w:rPr>
          <w:rFonts w:eastAsia="標楷體" w:hint="eastAsia"/>
          <w:color w:val="000000" w:themeColor="text1"/>
          <w:sz w:val="28"/>
          <w:szCs w:val="28"/>
        </w:rPr>
        <w:t>日至</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31</w:t>
      </w:r>
      <w:r w:rsidRPr="00217BCF">
        <w:rPr>
          <w:rFonts w:eastAsia="標楷體" w:hint="eastAsia"/>
          <w:color w:val="000000" w:themeColor="text1"/>
          <w:sz w:val="28"/>
          <w:szCs w:val="28"/>
        </w:rPr>
        <w:t>日</w:t>
      </w:r>
      <w:proofErr w:type="gramStart"/>
      <w:r w:rsidRPr="00217BCF">
        <w:rPr>
          <w:rFonts w:eastAsia="標楷體" w:hint="eastAsia"/>
          <w:color w:val="000000" w:themeColor="text1"/>
          <w:sz w:val="28"/>
          <w:szCs w:val="28"/>
        </w:rPr>
        <w:t>止</w:t>
      </w:r>
      <w:proofErr w:type="gramEnd"/>
      <w:r w:rsidRPr="00217BCF">
        <w:rPr>
          <w:rFonts w:eastAsia="標楷體" w:hint="eastAsia"/>
          <w:color w:val="000000" w:themeColor="text1"/>
          <w:sz w:val="28"/>
          <w:szCs w:val="28"/>
        </w:rPr>
        <w:t>辦理共同供應</w:t>
      </w:r>
      <w:proofErr w:type="gramStart"/>
      <w:r w:rsidRPr="00217BCF">
        <w:rPr>
          <w:rFonts w:eastAsia="標楷體" w:hint="eastAsia"/>
          <w:color w:val="000000" w:themeColor="text1"/>
          <w:sz w:val="28"/>
          <w:szCs w:val="28"/>
        </w:rPr>
        <w:t>契</w:t>
      </w:r>
      <w:proofErr w:type="gramEnd"/>
      <w:r w:rsidRPr="00217BCF">
        <w:rPr>
          <w:rFonts w:eastAsia="標楷體" w:hint="eastAsia"/>
          <w:color w:val="000000" w:themeColor="text1"/>
          <w:sz w:val="28"/>
          <w:szCs w:val="28"/>
        </w:rPr>
        <w:t>新增請購案</w:t>
      </w:r>
      <w:r w:rsidRPr="00217BCF">
        <w:rPr>
          <w:rFonts w:eastAsia="標楷體" w:hint="eastAsia"/>
          <w:color w:val="000000" w:themeColor="text1"/>
          <w:sz w:val="28"/>
          <w:szCs w:val="28"/>
        </w:rPr>
        <w:t>92</w:t>
      </w:r>
      <w:r w:rsidRPr="00217BCF">
        <w:rPr>
          <w:rFonts w:eastAsia="標楷體" w:hint="eastAsia"/>
          <w:color w:val="000000" w:themeColor="text1"/>
          <w:sz w:val="28"/>
          <w:szCs w:val="28"/>
        </w:rPr>
        <w:t>件，金額計</w:t>
      </w:r>
      <w:r w:rsidRPr="00217BCF">
        <w:rPr>
          <w:rFonts w:eastAsia="標楷體" w:hint="eastAsia"/>
          <w:color w:val="000000" w:themeColor="text1"/>
          <w:sz w:val="28"/>
          <w:szCs w:val="28"/>
        </w:rPr>
        <w:t>817,071</w:t>
      </w:r>
      <w:r w:rsidRPr="00217BCF">
        <w:rPr>
          <w:rFonts w:eastAsia="標楷體" w:hint="eastAsia"/>
          <w:color w:val="000000" w:themeColor="text1"/>
          <w:sz w:val="28"/>
          <w:szCs w:val="28"/>
        </w:rPr>
        <w:t>元，辦理</w:t>
      </w:r>
      <w:r w:rsidRPr="00217BCF">
        <w:rPr>
          <w:rFonts w:eastAsia="標楷體" w:hint="eastAsia"/>
          <w:color w:val="000000" w:themeColor="text1"/>
          <w:sz w:val="28"/>
          <w:szCs w:val="28"/>
        </w:rPr>
        <w:t>10</w:t>
      </w:r>
      <w:r w:rsidRPr="00217BCF">
        <w:rPr>
          <w:rFonts w:eastAsia="標楷體" w:hint="eastAsia"/>
          <w:color w:val="000000" w:themeColor="text1"/>
          <w:sz w:val="28"/>
          <w:szCs w:val="28"/>
        </w:rPr>
        <w:t>萬以上驗收案</w:t>
      </w:r>
      <w:r w:rsidRPr="00217BCF">
        <w:rPr>
          <w:rFonts w:eastAsia="標楷體" w:hint="eastAsia"/>
          <w:color w:val="000000" w:themeColor="text1"/>
          <w:sz w:val="28"/>
          <w:szCs w:val="28"/>
        </w:rPr>
        <w:t>2</w:t>
      </w:r>
      <w:r w:rsidRPr="00217BCF">
        <w:rPr>
          <w:rFonts w:eastAsia="標楷體" w:hint="eastAsia"/>
          <w:color w:val="000000" w:themeColor="text1"/>
          <w:sz w:val="28"/>
          <w:szCs w:val="28"/>
        </w:rPr>
        <w:t>件，全年度共同供應契約已驗收案金額累計</w:t>
      </w:r>
      <w:r w:rsidRPr="00217BCF">
        <w:rPr>
          <w:rFonts w:eastAsia="標楷體" w:hint="eastAsia"/>
          <w:color w:val="000000" w:themeColor="text1"/>
          <w:sz w:val="28"/>
          <w:szCs w:val="28"/>
        </w:rPr>
        <w:t>606,226</w:t>
      </w:r>
      <w:r w:rsidRPr="00217BCF">
        <w:rPr>
          <w:rFonts w:eastAsia="標楷體" w:hint="eastAsia"/>
          <w:color w:val="000000" w:themeColor="text1"/>
          <w:sz w:val="28"/>
          <w:szCs w:val="28"/>
        </w:rPr>
        <w:t>元。</w:t>
      </w:r>
    </w:p>
    <w:p w:rsidR="00651F25" w:rsidRPr="00217BCF" w:rsidRDefault="00651F25" w:rsidP="00A22C50">
      <w:pPr>
        <w:tabs>
          <w:tab w:val="num" w:pos="444"/>
        </w:tabs>
        <w:adjustRightInd w:val="0"/>
        <w:snapToGrid w:val="0"/>
        <w:spacing w:line="420" w:lineRule="exact"/>
        <w:ind w:left="560" w:hangingChars="200" w:hanging="560"/>
        <w:rPr>
          <w:rFonts w:eastAsia="標楷體"/>
          <w:color w:val="000000" w:themeColor="text1"/>
          <w:sz w:val="28"/>
          <w:szCs w:val="28"/>
        </w:rPr>
      </w:pPr>
      <w:r w:rsidRPr="00217BCF">
        <w:rPr>
          <w:rFonts w:eastAsia="標楷體" w:hint="eastAsia"/>
          <w:color w:val="000000" w:themeColor="text1"/>
          <w:sz w:val="28"/>
          <w:szCs w:val="28"/>
        </w:rPr>
        <w:t>二、</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01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1</w:t>
      </w:r>
      <w:r w:rsidRPr="00217BCF">
        <w:rPr>
          <w:rFonts w:eastAsia="標楷體" w:hint="eastAsia"/>
          <w:color w:val="000000" w:themeColor="text1"/>
          <w:sz w:val="28"/>
          <w:szCs w:val="28"/>
        </w:rPr>
        <w:t>日至</w:t>
      </w:r>
      <w:r w:rsidRPr="00217BCF">
        <w:rPr>
          <w:rFonts w:eastAsia="標楷體" w:hint="eastAsia"/>
          <w:color w:val="000000" w:themeColor="text1"/>
          <w:sz w:val="28"/>
          <w:szCs w:val="28"/>
        </w:rPr>
        <w:t>01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31</w:t>
      </w:r>
      <w:r w:rsidRPr="00217BCF">
        <w:rPr>
          <w:rFonts w:eastAsia="標楷體" w:hint="eastAsia"/>
          <w:color w:val="000000" w:themeColor="text1"/>
          <w:sz w:val="28"/>
          <w:szCs w:val="28"/>
        </w:rPr>
        <w:t>日止，</w:t>
      </w:r>
      <w:r w:rsidRPr="00217BCF">
        <w:rPr>
          <w:rFonts w:eastAsia="標楷體" w:hint="eastAsia"/>
          <w:color w:val="000000" w:themeColor="text1"/>
          <w:sz w:val="28"/>
          <w:szCs w:val="28"/>
        </w:rPr>
        <w:t>10</w:t>
      </w:r>
      <w:r w:rsidRPr="00217BCF">
        <w:rPr>
          <w:rFonts w:eastAsia="標楷體" w:hint="eastAsia"/>
          <w:color w:val="000000" w:themeColor="text1"/>
          <w:sz w:val="28"/>
          <w:szCs w:val="28"/>
        </w:rPr>
        <w:t>萬元以下採購核銷案共</w:t>
      </w:r>
      <w:r w:rsidRPr="00217BCF">
        <w:rPr>
          <w:rFonts w:eastAsia="標楷體" w:hint="eastAsia"/>
          <w:color w:val="000000" w:themeColor="text1"/>
          <w:sz w:val="28"/>
          <w:szCs w:val="28"/>
        </w:rPr>
        <w:t>1,030</w:t>
      </w:r>
      <w:r w:rsidRPr="00217BCF">
        <w:rPr>
          <w:rFonts w:eastAsia="標楷體" w:hint="eastAsia"/>
          <w:color w:val="000000" w:themeColor="text1"/>
          <w:sz w:val="28"/>
          <w:szCs w:val="28"/>
        </w:rPr>
        <w:t>件。</w:t>
      </w:r>
    </w:p>
    <w:p w:rsidR="00651F25" w:rsidRPr="00217BCF" w:rsidRDefault="00651F25" w:rsidP="00A22C50">
      <w:pPr>
        <w:spacing w:line="420" w:lineRule="exact"/>
        <w:ind w:left="560" w:hangingChars="200" w:hanging="560"/>
        <w:rPr>
          <w:rFonts w:eastAsia="標楷體"/>
          <w:color w:val="000000" w:themeColor="text1"/>
          <w:sz w:val="28"/>
          <w:szCs w:val="28"/>
        </w:rPr>
      </w:pPr>
      <w:r w:rsidRPr="00217BCF">
        <w:rPr>
          <w:rFonts w:eastAsia="標楷體" w:hint="eastAsia"/>
          <w:color w:val="000000" w:themeColor="text1"/>
          <w:sz w:val="28"/>
          <w:szCs w:val="28"/>
        </w:rPr>
        <w:t>三、承辦逾</w:t>
      </w:r>
      <w:r w:rsidRPr="00217BCF">
        <w:rPr>
          <w:rFonts w:eastAsia="標楷體" w:hint="eastAsia"/>
          <w:color w:val="000000" w:themeColor="text1"/>
          <w:sz w:val="28"/>
          <w:szCs w:val="28"/>
        </w:rPr>
        <w:t>10</w:t>
      </w:r>
      <w:r w:rsidRPr="00217BCF">
        <w:rPr>
          <w:rFonts w:eastAsia="標楷體" w:hint="eastAsia"/>
          <w:color w:val="000000" w:themeColor="text1"/>
          <w:sz w:val="28"/>
          <w:szCs w:val="28"/>
        </w:rPr>
        <w:t>萬元財物、勞務採購，截至</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31</w:t>
      </w:r>
      <w:r w:rsidRPr="00217BCF">
        <w:rPr>
          <w:rFonts w:eastAsia="標楷體" w:hint="eastAsia"/>
          <w:color w:val="000000" w:themeColor="text1"/>
          <w:sz w:val="28"/>
          <w:szCs w:val="28"/>
        </w:rPr>
        <w:t>日</w:t>
      </w:r>
      <w:proofErr w:type="gramStart"/>
      <w:r w:rsidRPr="00217BCF">
        <w:rPr>
          <w:rFonts w:eastAsia="標楷體" w:hint="eastAsia"/>
          <w:color w:val="000000" w:themeColor="text1"/>
          <w:sz w:val="28"/>
          <w:szCs w:val="28"/>
        </w:rPr>
        <w:t>止</w:t>
      </w:r>
      <w:proofErr w:type="gramEnd"/>
      <w:r w:rsidRPr="00217BCF">
        <w:rPr>
          <w:rFonts w:eastAsia="標楷體" w:hint="eastAsia"/>
          <w:color w:val="000000" w:themeColor="text1"/>
          <w:sz w:val="28"/>
          <w:szCs w:val="28"/>
        </w:rPr>
        <w:t>辦理中案件金額</w:t>
      </w:r>
      <w:r w:rsidRPr="00217BCF">
        <w:rPr>
          <w:rFonts w:eastAsia="標楷體" w:hint="eastAsia"/>
          <w:color w:val="000000" w:themeColor="text1"/>
          <w:sz w:val="28"/>
          <w:szCs w:val="28"/>
        </w:rPr>
        <w:t>89,446,123</w:t>
      </w:r>
      <w:r w:rsidRPr="00217BCF">
        <w:rPr>
          <w:rFonts w:eastAsia="標楷體" w:hint="eastAsia"/>
          <w:color w:val="000000" w:themeColor="text1"/>
          <w:sz w:val="28"/>
          <w:szCs w:val="28"/>
        </w:rPr>
        <w:t>元，</w:t>
      </w:r>
      <w:proofErr w:type="gramStart"/>
      <w:r w:rsidRPr="00217BCF">
        <w:rPr>
          <w:rFonts w:eastAsia="標楷體" w:hint="eastAsia"/>
          <w:color w:val="000000" w:themeColor="text1"/>
          <w:sz w:val="28"/>
          <w:szCs w:val="28"/>
        </w:rPr>
        <w:t>107</w:t>
      </w:r>
      <w:proofErr w:type="gramEnd"/>
      <w:r w:rsidRPr="00217BCF">
        <w:rPr>
          <w:rFonts w:eastAsia="標楷體" w:hint="eastAsia"/>
          <w:color w:val="000000" w:themeColor="text1"/>
          <w:sz w:val="28"/>
          <w:szCs w:val="28"/>
        </w:rPr>
        <w:t>年度累計結案金額</w:t>
      </w:r>
      <w:r w:rsidRPr="00217BCF">
        <w:rPr>
          <w:rFonts w:eastAsia="標楷體" w:hint="eastAsia"/>
          <w:color w:val="000000" w:themeColor="text1"/>
          <w:sz w:val="28"/>
          <w:szCs w:val="28"/>
        </w:rPr>
        <w:t>465,000</w:t>
      </w:r>
      <w:r w:rsidRPr="00217BCF">
        <w:rPr>
          <w:rFonts w:eastAsia="標楷體" w:hint="eastAsia"/>
          <w:color w:val="000000" w:themeColor="text1"/>
          <w:sz w:val="28"/>
          <w:szCs w:val="28"/>
        </w:rPr>
        <w:t>元，</w:t>
      </w:r>
      <w:proofErr w:type="gramStart"/>
      <w:r w:rsidRPr="00217BCF">
        <w:rPr>
          <w:rFonts w:eastAsia="標楷體" w:hint="eastAsia"/>
          <w:color w:val="000000" w:themeColor="text1"/>
          <w:sz w:val="28"/>
          <w:szCs w:val="28"/>
        </w:rPr>
        <w:t>107</w:t>
      </w:r>
      <w:proofErr w:type="gramEnd"/>
      <w:r w:rsidRPr="00217BCF">
        <w:rPr>
          <w:rFonts w:eastAsia="標楷體" w:hint="eastAsia"/>
          <w:color w:val="000000" w:themeColor="text1"/>
          <w:sz w:val="28"/>
          <w:szCs w:val="28"/>
        </w:rPr>
        <w:t>年度累計取消採購金額</w:t>
      </w:r>
      <w:r w:rsidRPr="00217BCF">
        <w:rPr>
          <w:rFonts w:eastAsia="標楷體" w:hint="eastAsia"/>
          <w:color w:val="000000" w:themeColor="text1"/>
          <w:sz w:val="28"/>
          <w:szCs w:val="28"/>
        </w:rPr>
        <w:t>2,170,000</w:t>
      </w:r>
      <w:r w:rsidRPr="00217BCF">
        <w:rPr>
          <w:rFonts w:eastAsia="標楷體" w:hint="eastAsia"/>
          <w:color w:val="000000" w:themeColor="text1"/>
          <w:sz w:val="28"/>
          <w:szCs w:val="28"/>
        </w:rPr>
        <w:t>元。</w:t>
      </w:r>
    </w:p>
    <w:p w:rsidR="00651F25" w:rsidRPr="00217BCF" w:rsidRDefault="00651F25" w:rsidP="00A22C50">
      <w:pPr>
        <w:spacing w:line="420" w:lineRule="exact"/>
        <w:rPr>
          <w:rFonts w:eastAsia="標楷體"/>
          <w:color w:val="000000" w:themeColor="text1"/>
          <w:sz w:val="28"/>
          <w:szCs w:val="28"/>
        </w:rPr>
      </w:pPr>
      <w:r w:rsidRPr="00217BCF">
        <w:rPr>
          <w:rFonts w:eastAsia="標楷體" w:hint="eastAsia"/>
          <w:color w:val="000000" w:themeColor="text1"/>
          <w:szCs w:val="22"/>
        </w:rPr>
        <w:t xml:space="preserve">     </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1</w:t>
      </w:r>
      <w:r w:rsidRPr="00217BCF">
        <w:rPr>
          <w:rFonts w:eastAsia="標楷體" w:hint="eastAsia"/>
          <w:color w:val="000000" w:themeColor="text1"/>
          <w:sz w:val="28"/>
          <w:szCs w:val="28"/>
        </w:rPr>
        <w:t>日至</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31</w:t>
      </w:r>
      <w:r w:rsidRPr="00217BCF">
        <w:rPr>
          <w:rFonts w:eastAsia="標楷體" w:hint="eastAsia"/>
          <w:color w:val="000000" w:themeColor="text1"/>
          <w:sz w:val="28"/>
          <w:szCs w:val="28"/>
        </w:rPr>
        <w:t>日案件異動情形：</w:t>
      </w:r>
      <w:r w:rsidRPr="00217BCF">
        <w:rPr>
          <w:rFonts w:eastAsia="標楷體" w:hint="eastAsia"/>
          <w:color w:val="000000" w:themeColor="text1"/>
          <w:sz w:val="28"/>
          <w:szCs w:val="28"/>
        </w:rPr>
        <w:t xml:space="preserve">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9"/>
        <w:gridCol w:w="2126"/>
        <w:gridCol w:w="1701"/>
        <w:gridCol w:w="850"/>
        <w:gridCol w:w="709"/>
        <w:gridCol w:w="851"/>
        <w:gridCol w:w="1275"/>
      </w:tblGrid>
      <w:tr w:rsidR="006945A8" w:rsidRPr="00217BCF" w:rsidTr="00A22C50">
        <w:trPr>
          <w:trHeight w:val="356"/>
        </w:trPr>
        <w:tc>
          <w:tcPr>
            <w:tcW w:w="851" w:type="dxa"/>
            <w:vMerge w:val="restart"/>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採購案件</w:t>
            </w:r>
          </w:p>
        </w:tc>
        <w:tc>
          <w:tcPr>
            <w:tcW w:w="5386" w:type="dxa"/>
            <w:gridSpan w:val="4"/>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新增</w:t>
            </w:r>
          </w:p>
        </w:tc>
        <w:tc>
          <w:tcPr>
            <w:tcW w:w="709" w:type="dxa"/>
            <w:vMerge w:val="restart"/>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決標</w:t>
            </w:r>
          </w:p>
        </w:tc>
        <w:tc>
          <w:tcPr>
            <w:tcW w:w="851" w:type="dxa"/>
            <w:vMerge w:val="restart"/>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結案</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取消採購</w:t>
            </w:r>
          </w:p>
        </w:tc>
      </w:tr>
      <w:tr w:rsidR="006945A8" w:rsidRPr="00217BCF" w:rsidTr="00A22C50">
        <w:tc>
          <w:tcPr>
            <w:tcW w:w="851" w:type="dxa"/>
            <w:vMerge/>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widowControl/>
              <w:rPr>
                <w:rFonts w:eastAsia="標楷體"/>
                <w:color w:val="000000" w:themeColor="text1"/>
              </w:rPr>
            </w:pPr>
          </w:p>
        </w:tc>
        <w:tc>
          <w:tcPr>
            <w:tcW w:w="709"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sz w:val="20"/>
                <w:szCs w:val="20"/>
              </w:rPr>
            </w:pPr>
            <w:r w:rsidRPr="00217BCF">
              <w:rPr>
                <w:rFonts w:eastAsia="標楷體" w:hint="eastAsia"/>
                <w:color w:val="000000" w:themeColor="text1"/>
                <w:sz w:val="20"/>
                <w:szCs w:val="20"/>
              </w:rPr>
              <w:t>公告</w:t>
            </w:r>
          </w:p>
        </w:tc>
        <w:tc>
          <w:tcPr>
            <w:tcW w:w="2126"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sz w:val="20"/>
                <w:szCs w:val="20"/>
              </w:rPr>
            </w:pPr>
            <w:proofErr w:type="gramStart"/>
            <w:r w:rsidRPr="00217BCF">
              <w:rPr>
                <w:rFonts w:eastAsia="標楷體" w:hint="eastAsia"/>
                <w:color w:val="000000" w:themeColor="text1"/>
                <w:sz w:val="20"/>
                <w:szCs w:val="20"/>
              </w:rPr>
              <w:t>採</w:t>
            </w:r>
            <w:proofErr w:type="gramEnd"/>
            <w:r w:rsidRPr="00217BCF">
              <w:rPr>
                <w:rFonts w:eastAsia="標楷體" w:hint="eastAsia"/>
                <w:color w:val="000000" w:themeColor="text1"/>
                <w:sz w:val="20"/>
                <w:szCs w:val="20"/>
              </w:rPr>
              <w:t>限制性招標未公告</w:t>
            </w:r>
          </w:p>
        </w:tc>
        <w:tc>
          <w:tcPr>
            <w:tcW w:w="1701"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sz w:val="20"/>
                <w:szCs w:val="20"/>
              </w:rPr>
            </w:pPr>
            <w:r w:rsidRPr="00217BCF">
              <w:rPr>
                <w:rFonts w:eastAsia="標楷體" w:hint="eastAsia"/>
                <w:color w:val="000000" w:themeColor="text1"/>
                <w:sz w:val="20"/>
                <w:szCs w:val="20"/>
              </w:rPr>
              <w:t>科</w:t>
            </w:r>
            <w:proofErr w:type="gramStart"/>
            <w:r w:rsidRPr="00217BCF">
              <w:rPr>
                <w:rFonts w:eastAsia="標楷體" w:hint="eastAsia"/>
                <w:color w:val="000000" w:themeColor="text1"/>
                <w:sz w:val="20"/>
                <w:szCs w:val="20"/>
              </w:rPr>
              <w:t>研</w:t>
            </w:r>
            <w:proofErr w:type="gramEnd"/>
            <w:r w:rsidRPr="00217BCF">
              <w:rPr>
                <w:rFonts w:eastAsia="標楷體" w:hint="eastAsia"/>
                <w:color w:val="000000" w:themeColor="text1"/>
                <w:sz w:val="20"/>
                <w:szCs w:val="20"/>
              </w:rPr>
              <w:t>採購簽辦中</w:t>
            </w:r>
          </w:p>
        </w:tc>
        <w:tc>
          <w:tcPr>
            <w:tcW w:w="850"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sz w:val="20"/>
                <w:szCs w:val="20"/>
              </w:rPr>
            </w:pPr>
            <w:r w:rsidRPr="00217BCF">
              <w:rPr>
                <w:rFonts w:eastAsia="標楷體" w:hint="eastAsia"/>
                <w:color w:val="000000" w:themeColor="text1"/>
                <w:sz w:val="20"/>
                <w:szCs w:val="20"/>
              </w:rPr>
              <w:t>簽辦中</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widowControl/>
              <w:rPr>
                <w:rFonts w:eastAsia="標楷體"/>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widowControl/>
              <w:rPr>
                <w:rFonts w:eastAsia="標楷體"/>
                <w:color w:val="000000" w:themeColor="text1"/>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widowControl/>
              <w:rPr>
                <w:rFonts w:eastAsia="標楷體"/>
                <w:color w:val="000000" w:themeColor="text1"/>
              </w:rPr>
            </w:pPr>
          </w:p>
        </w:tc>
      </w:tr>
      <w:tr w:rsidR="006945A8" w:rsidRPr="00217BCF" w:rsidTr="00A22C50">
        <w:tc>
          <w:tcPr>
            <w:tcW w:w="851"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件數</w:t>
            </w:r>
          </w:p>
        </w:tc>
        <w:tc>
          <w:tcPr>
            <w:tcW w:w="709"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2</w:t>
            </w:r>
          </w:p>
        </w:tc>
        <w:tc>
          <w:tcPr>
            <w:tcW w:w="2126"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2</w:t>
            </w:r>
          </w:p>
        </w:tc>
        <w:tc>
          <w:tcPr>
            <w:tcW w:w="1701"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1</w:t>
            </w:r>
          </w:p>
        </w:tc>
        <w:tc>
          <w:tcPr>
            <w:tcW w:w="850"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5</w:t>
            </w:r>
          </w:p>
        </w:tc>
        <w:tc>
          <w:tcPr>
            <w:tcW w:w="851"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2</w:t>
            </w:r>
          </w:p>
        </w:tc>
        <w:tc>
          <w:tcPr>
            <w:tcW w:w="1275"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1</w:t>
            </w:r>
          </w:p>
        </w:tc>
      </w:tr>
    </w:tbl>
    <w:p w:rsidR="00651F25" w:rsidRPr="00217BCF" w:rsidRDefault="00651F25" w:rsidP="00A22C50">
      <w:pPr>
        <w:spacing w:beforeLines="25" w:before="90" w:line="420" w:lineRule="exact"/>
        <w:ind w:left="560" w:hangingChars="200" w:hanging="560"/>
        <w:rPr>
          <w:rFonts w:eastAsia="標楷體"/>
          <w:color w:val="000000" w:themeColor="text1"/>
          <w:sz w:val="28"/>
          <w:szCs w:val="28"/>
        </w:rPr>
      </w:pPr>
      <w:r w:rsidRPr="00217BCF">
        <w:rPr>
          <w:rFonts w:eastAsia="標楷體" w:hint="eastAsia"/>
          <w:color w:val="000000" w:themeColor="text1"/>
          <w:sz w:val="28"/>
          <w:szCs w:val="28"/>
        </w:rPr>
        <w:t>四、截至</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31</w:t>
      </w:r>
      <w:r w:rsidRPr="00217BCF">
        <w:rPr>
          <w:rFonts w:eastAsia="標楷體" w:hint="eastAsia"/>
          <w:color w:val="000000" w:themeColor="text1"/>
          <w:sz w:val="28"/>
          <w:szCs w:val="28"/>
        </w:rPr>
        <w:t>日公告金額以上採購執行情形如下表：</w:t>
      </w:r>
    </w:p>
    <w:tbl>
      <w:tblPr>
        <w:tblW w:w="9739" w:type="dxa"/>
        <w:tblInd w:w="28" w:type="dxa"/>
        <w:tblCellMar>
          <w:left w:w="28" w:type="dxa"/>
          <w:right w:w="28" w:type="dxa"/>
        </w:tblCellMar>
        <w:tblLook w:val="04A0" w:firstRow="1" w:lastRow="0" w:firstColumn="1" w:lastColumn="0" w:noHBand="0" w:noVBand="1"/>
      </w:tblPr>
      <w:tblGrid>
        <w:gridCol w:w="4253"/>
        <w:gridCol w:w="1417"/>
        <w:gridCol w:w="1376"/>
        <w:gridCol w:w="1418"/>
        <w:gridCol w:w="1275"/>
      </w:tblGrid>
      <w:tr w:rsidR="006945A8" w:rsidRPr="00217BCF" w:rsidTr="00E92276">
        <w:trPr>
          <w:trHeight w:val="340"/>
          <w:tblHeader/>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651F25" w:rsidRPr="00217BCF" w:rsidRDefault="00651F25" w:rsidP="00E92276">
            <w:pPr>
              <w:spacing w:beforeLines="30" w:before="108" w:line="240" w:lineRule="exact"/>
              <w:jc w:val="center"/>
              <w:rPr>
                <w:rFonts w:eastAsia="標楷體"/>
                <w:color w:val="000000" w:themeColor="text1"/>
              </w:rPr>
            </w:pPr>
            <w:proofErr w:type="gramStart"/>
            <w:r w:rsidRPr="00217BCF">
              <w:rPr>
                <w:rFonts w:eastAsia="標楷體" w:hint="eastAsia"/>
                <w:color w:val="000000" w:themeColor="text1"/>
              </w:rPr>
              <w:t>案名</w:t>
            </w:r>
            <w:proofErr w:type="gramEnd"/>
          </w:p>
        </w:tc>
        <w:tc>
          <w:tcPr>
            <w:tcW w:w="1417"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240" w:lineRule="exact"/>
              <w:jc w:val="center"/>
              <w:rPr>
                <w:rFonts w:eastAsia="標楷體"/>
                <w:color w:val="000000" w:themeColor="text1"/>
              </w:rPr>
            </w:pPr>
            <w:r w:rsidRPr="00217BCF">
              <w:rPr>
                <w:rFonts w:eastAsia="標楷體" w:hint="eastAsia"/>
                <w:color w:val="000000" w:themeColor="text1"/>
              </w:rPr>
              <w:t>決標日期</w:t>
            </w:r>
          </w:p>
        </w:tc>
        <w:tc>
          <w:tcPr>
            <w:tcW w:w="1376"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240" w:lineRule="exact"/>
              <w:jc w:val="center"/>
              <w:rPr>
                <w:rFonts w:eastAsia="標楷體"/>
                <w:color w:val="000000" w:themeColor="text1"/>
              </w:rPr>
            </w:pPr>
            <w:r w:rsidRPr="00217BCF">
              <w:rPr>
                <w:rFonts w:eastAsia="標楷體" w:hint="eastAsia"/>
                <w:color w:val="000000" w:themeColor="text1"/>
              </w:rPr>
              <w:t>決標</w:t>
            </w:r>
            <w:r w:rsidRPr="00217BCF">
              <w:rPr>
                <w:rFonts w:eastAsia="標楷體" w:hint="eastAsia"/>
                <w:color w:val="000000" w:themeColor="text1"/>
              </w:rPr>
              <w:t>(</w:t>
            </w:r>
            <w:r w:rsidRPr="00217BCF">
              <w:rPr>
                <w:rFonts w:eastAsia="標楷體" w:hint="eastAsia"/>
                <w:color w:val="000000" w:themeColor="text1"/>
              </w:rPr>
              <w:t>預算</w:t>
            </w:r>
            <w:r w:rsidRPr="00217BCF">
              <w:rPr>
                <w:rFonts w:eastAsia="標楷體" w:hint="eastAsia"/>
                <w:color w:val="000000" w:themeColor="text1"/>
              </w:rPr>
              <w:t xml:space="preserve">) </w:t>
            </w:r>
            <w:r w:rsidRPr="00217BCF">
              <w:rPr>
                <w:rFonts w:eastAsia="標楷體" w:hint="eastAsia"/>
                <w:color w:val="000000" w:themeColor="text1"/>
              </w:rPr>
              <w:t>金額</w:t>
            </w:r>
          </w:p>
        </w:tc>
        <w:tc>
          <w:tcPr>
            <w:tcW w:w="141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240" w:lineRule="exact"/>
              <w:jc w:val="center"/>
              <w:rPr>
                <w:rFonts w:eastAsia="標楷體"/>
                <w:color w:val="000000" w:themeColor="text1"/>
              </w:rPr>
            </w:pPr>
            <w:r w:rsidRPr="00217BCF">
              <w:rPr>
                <w:rFonts w:eastAsia="標楷體" w:hint="eastAsia"/>
                <w:color w:val="000000" w:themeColor="text1"/>
              </w:rPr>
              <w:t>需求單位</w:t>
            </w:r>
          </w:p>
        </w:tc>
        <w:tc>
          <w:tcPr>
            <w:tcW w:w="1275"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240" w:lineRule="exact"/>
              <w:jc w:val="center"/>
              <w:rPr>
                <w:rFonts w:eastAsia="標楷體"/>
                <w:color w:val="000000" w:themeColor="text1"/>
              </w:rPr>
            </w:pPr>
            <w:r w:rsidRPr="00217BCF">
              <w:rPr>
                <w:rFonts w:eastAsia="標楷體" w:hint="eastAsia"/>
                <w:color w:val="000000" w:themeColor="text1"/>
              </w:rPr>
              <w:t>執行進度</w:t>
            </w:r>
          </w:p>
        </w:tc>
      </w:tr>
      <w:tr w:rsidR="006945A8" w:rsidRPr="00217BCF" w:rsidTr="00E92276">
        <w:trPr>
          <w:trHeight w:val="340"/>
        </w:trPr>
        <w:tc>
          <w:tcPr>
            <w:tcW w:w="4253" w:type="dxa"/>
            <w:tcBorders>
              <w:top w:val="single" w:sz="4" w:space="0" w:color="auto"/>
              <w:left w:val="single" w:sz="4" w:space="0" w:color="auto"/>
              <w:bottom w:val="single" w:sz="4" w:space="0" w:color="auto"/>
              <w:right w:val="single" w:sz="4" w:space="0" w:color="auto"/>
            </w:tcBorders>
            <w:noWrap/>
            <w:hideMark/>
          </w:tcPr>
          <w:p w:rsidR="00651F25" w:rsidRPr="00217BCF" w:rsidRDefault="00651F25" w:rsidP="00E92276">
            <w:pPr>
              <w:spacing w:beforeLines="30" w:before="108" w:line="0" w:lineRule="atLeast"/>
              <w:rPr>
                <w:rFonts w:eastAsia="標楷體"/>
                <w:color w:val="000000" w:themeColor="text1"/>
                <w:sz w:val="22"/>
                <w:szCs w:val="22"/>
              </w:rPr>
            </w:pPr>
            <w:r w:rsidRPr="00217BCF">
              <w:rPr>
                <w:rFonts w:eastAsia="標楷體" w:hint="eastAsia"/>
                <w:color w:val="000000" w:themeColor="text1"/>
                <w:sz w:val="22"/>
                <w:szCs w:val="22"/>
              </w:rPr>
              <w:t>10501003 Toshiba64</w:t>
            </w:r>
            <w:r w:rsidRPr="00217BCF">
              <w:rPr>
                <w:rFonts w:eastAsia="標楷體" w:hint="eastAsia"/>
                <w:color w:val="000000" w:themeColor="text1"/>
                <w:sz w:val="22"/>
                <w:szCs w:val="22"/>
              </w:rPr>
              <w:t>切電腦斷層儀維護保養壹式</w:t>
            </w:r>
          </w:p>
        </w:tc>
        <w:tc>
          <w:tcPr>
            <w:tcW w:w="1417"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105.02.24</w:t>
            </w:r>
          </w:p>
        </w:tc>
        <w:tc>
          <w:tcPr>
            <w:tcW w:w="1376"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5,400,000</w:t>
            </w:r>
          </w:p>
        </w:tc>
        <w:tc>
          <w:tcPr>
            <w:tcW w:w="141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動物醫院</w:t>
            </w:r>
          </w:p>
        </w:tc>
        <w:tc>
          <w:tcPr>
            <w:tcW w:w="1275"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履約中</w:t>
            </w:r>
          </w:p>
        </w:tc>
      </w:tr>
      <w:tr w:rsidR="006945A8" w:rsidRPr="00217BCF" w:rsidTr="00E92276">
        <w:trPr>
          <w:trHeight w:val="340"/>
        </w:trPr>
        <w:tc>
          <w:tcPr>
            <w:tcW w:w="4253" w:type="dxa"/>
            <w:tcBorders>
              <w:top w:val="single" w:sz="4" w:space="0" w:color="auto"/>
              <w:left w:val="single" w:sz="4" w:space="0" w:color="auto"/>
              <w:bottom w:val="single" w:sz="4" w:space="0" w:color="auto"/>
              <w:right w:val="single" w:sz="4" w:space="0" w:color="auto"/>
            </w:tcBorders>
            <w:noWrap/>
            <w:hideMark/>
          </w:tcPr>
          <w:p w:rsidR="00651F25" w:rsidRPr="00217BCF" w:rsidRDefault="00651F25" w:rsidP="00E92276">
            <w:pPr>
              <w:spacing w:beforeLines="30" w:before="108" w:line="0" w:lineRule="atLeast"/>
              <w:rPr>
                <w:rFonts w:eastAsia="標楷體"/>
                <w:color w:val="000000" w:themeColor="text1"/>
                <w:sz w:val="22"/>
                <w:szCs w:val="22"/>
              </w:rPr>
            </w:pPr>
            <w:r w:rsidRPr="00217BCF">
              <w:rPr>
                <w:rFonts w:eastAsia="標楷體" w:hint="eastAsia"/>
                <w:color w:val="000000" w:themeColor="text1"/>
                <w:sz w:val="22"/>
                <w:szCs w:val="22"/>
              </w:rPr>
              <w:t>10501010 105</w:t>
            </w:r>
            <w:r w:rsidRPr="00217BCF">
              <w:rPr>
                <w:rFonts w:eastAsia="標楷體" w:hint="eastAsia"/>
                <w:color w:val="000000" w:themeColor="text1"/>
                <w:sz w:val="22"/>
                <w:szCs w:val="22"/>
              </w:rPr>
              <w:t>、</w:t>
            </w:r>
            <w:r w:rsidRPr="00217BCF">
              <w:rPr>
                <w:rFonts w:eastAsia="標楷體" w:hint="eastAsia"/>
                <w:color w:val="000000" w:themeColor="text1"/>
                <w:sz w:val="22"/>
                <w:szCs w:val="22"/>
              </w:rPr>
              <w:t>106</w:t>
            </w:r>
            <w:r w:rsidRPr="00217BCF">
              <w:rPr>
                <w:rFonts w:eastAsia="標楷體" w:hint="eastAsia"/>
                <w:color w:val="000000" w:themeColor="text1"/>
                <w:sz w:val="22"/>
                <w:szCs w:val="22"/>
              </w:rPr>
              <w:t>學年學生團體保險</w:t>
            </w:r>
          </w:p>
        </w:tc>
        <w:tc>
          <w:tcPr>
            <w:tcW w:w="1417"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105.04.07</w:t>
            </w:r>
          </w:p>
        </w:tc>
        <w:tc>
          <w:tcPr>
            <w:tcW w:w="1376"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13,156,000</w:t>
            </w:r>
          </w:p>
        </w:tc>
        <w:tc>
          <w:tcPr>
            <w:tcW w:w="141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學</w:t>
            </w:r>
            <w:proofErr w:type="gramStart"/>
            <w:r w:rsidRPr="00217BCF">
              <w:rPr>
                <w:rFonts w:eastAsia="標楷體" w:hint="eastAsia"/>
                <w:color w:val="000000" w:themeColor="text1"/>
              </w:rPr>
              <w:t>務</w:t>
            </w:r>
            <w:proofErr w:type="gramEnd"/>
            <w:r w:rsidRPr="00217BCF">
              <w:rPr>
                <w:rFonts w:eastAsia="標楷體" w:hint="eastAsia"/>
                <w:color w:val="000000" w:themeColor="text1"/>
              </w:rPr>
              <w:t>處</w:t>
            </w:r>
          </w:p>
        </w:tc>
        <w:tc>
          <w:tcPr>
            <w:tcW w:w="1275"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履約中</w:t>
            </w:r>
          </w:p>
        </w:tc>
      </w:tr>
      <w:tr w:rsidR="006945A8" w:rsidRPr="00217BCF" w:rsidTr="00E92276">
        <w:trPr>
          <w:trHeight w:val="340"/>
        </w:trPr>
        <w:tc>
          <w:tcPr>
            <w:tcW w:w="4253" w:type="dxa"/>
            <w:tcBorders>
              <w:top w:val="single" w:sz="4" w:space="0" w:color="auto"/>
              <w:left w:val="single" w:sz="4" w:space="0" w:color="auto"/>
              <w:bottom w:val="single" w:sz="4" w:space="0" w:color="auto"/>
              <w:right w:val="single" w:sz="4" w:space="0" w:color="auto"/>
            </w:tcBorders>
            <w:noWrap/>
            <w:hideMark/>
          </w:tcPr>
          <w:p w:rsidR="00651F25" w:rsidRPr="00217BCF" w:rsidRDefault="00651F25" w:rsidP="00E92276">
            <w:pPr>
              <w:spacing w:beforeLines="30" w:before="108" w:line="0" w:lineRule="atLeast"/>
              <w:rPr>
                <w:rFonts w:eastAsia="標楷體"/>
                <w:color w:val="000000" w:themeColor="text1"/>
                <w:sz w:val="22"/>
                <w:szCs w:val="22"/>
              </w:rPr>
            </w:pPr>
            <w:r w:rsidRPr="00217BCF">
              <w:rPr>
                <w:rFonts w:eastAsia="標楷體" w:hint="eastAsia"/>
                <w:color w:val="000000" w:themeColor="text1"/>
                <w:sz w:val="22"/>
                <w:szCs w:val="22"/>
              </w:rPr>
              <w:t xml:space="preserve">10501094 </w:t>
            </w:r>
            <w:r w:rsidRPr="00217BCF">
              <w:rPr>
                <w:rFonts w:eastAsia="標楷體" w:hint="eastAsia"/>
                <w:color w:val="000000" w:themeColor="text1"/>
                <w:sz w:val="22"/>
                <w:szCs w:val="22"/>
              </w:rPr>
              <w:t>校務基金會計、出納、財產等資訊管理系統租賃及維護服務</w:t>
            </w:r>
          </w:p>
        </w:tc>
        <w:tc>
          <w:tcPr>
            <w:tcW w:w="1417"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106.01.11</w:t>
            </w:r>
          </w:p>
        </w:tc>
        <w:tc>
          <w:tcPr>
            <w:tcW w:w="1376"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2,288,000</w:t>
            </w:r>
          </w:p>
        </w:tc>
        <w:tc>
          <w:tcPr>
            <w:tcW w:w="141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line="240" w:lineRule="exact"/>
              <w:jc w:val="center"/>
              <w:rPr>
                <w:rFonts w:eastAsia="標楷體"/>
                <w:color w:val="000000" w:themeColor="text1"/>
              </w:rPr>
            </w:pPr>
            <w:r w:rsidRPr="00217BCF">
              <w:rPr>
                <w:rFonts w:eastAsia="標楷體" w:hint="eastAsia"/>
                <w:color w:val="000000" w:themeColor="text1"/>
              </w:rPr>
              <w:t>主計室</w:t>
            </w:r>
            <w:r w:rsidRPr="00217BCF">
              <w:rPr>
                <w:rFonts w:eastAsia="標楷體" w:hint="eastAsia"/>
                <w:color w:val="000000" w:themeColor="text1"/>
              </w:rPr>
              <w:t xml:space="preserve">    </w:t>
            </w:r>
            <w:r w:rsidRPr="00217BCF">
              <w:rPr>
                <w:rFonts w:eastAsia="標楷體" w:hint="eastAsia"/>
                <w:color w:val="000000" w:themeColor="text1"/>
              </w:rPr>
              <w:t>出納組</w:t>
            </w:r>
            <w:r w:rsidRPr="00217BCF">
              <w:rPr>
                <w:rFonts w:eastAsia="標楷體" w:hint="eastAsia"/>
                <w:color w:val="000000" w:themeColor="text1"/>
              </w:rPr>
              <w:t xml:space="preserve">    </w:t>
            </w:r>
            <w:r w:rsidRPr="00217BCF">
              <w:rPr>
                <w:rFonts w:eastAsia="標楷體" w:hint="eastAsia"/>
                <w:color w:val="000000" w:themeColor="text1"/>
              </w:rPr>
              <w:t>保管組</w:t>
            </w:r>
          </w:p>
        </w:tc>
        <w:tc>
          <w:tcPr>
            <w:tcW w:w="1275"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50" w:before="180"/>
              <w:jc w:val="center"/>
              <w:rPr>
                <w:rFonts w:eastAsia="標楷體"/>
                <w:color w:val="000000" w:themeColor="text1"/>
              </w:rPr>
            </w:pPr>
            <w:r w:rsidRPr="00217BCF">
              <w:rPr>
                <w:rFonts w:eastAsia="標楷體" w:hint="eastAsia"/>
                <w:color w:val="000000" w:themeColor="text1"/>
              </w:rPr>
              <w:t>履約中</w:t>
            </w:r>
          </w:p>
        </w:tc>
      </w:tr>
      <w:tr w:rsidR="006945A8" w:rsidRPr="00217BCF" w:rsidTr="00E92276">
        <w:trPr>
          <w:trHeight w:val="340"/>
        </w:trPr>
        <w:tc>
          <w:tcPr>
            <w:tcW w:w="4253" w:type="dxa"/>
            <w:tcBorders>
              <w:top w:val="single" w:sz="4" w:space="0" w:color="auto"/>
              <w:left w:val="single" w:sz="4" w:space="0" w:color="auto"/>
              <w:bottom w:val="single" w:sz="4" w:space="0" w:color="auto"/>
              <w:right w:val="single" w:sz="4" w:space="0" w:color="auto"/>
            </w:tcBorders>
            <w:noWrap/>
            <w:hideMark/>
          </w:tcPr>
          <w:p w:rsidR="00651F25" w:rsidRPr="00217BCF" w:rsidRDefault="00651F25" w:rsidP="00E92276">
            <w:pPr>
              <w:spacing w:beforeLines="30" w:before="108" w:line="0" w:lineRule="atLeast"/>
              <w:rPr>
                <w:rFonts w:eastAsia="標楷體"/>
                <w:color w:val="000000" w:themeColor="text1"/>
                <w:sz w:val="22"/>
                <w:szCs w:val="22"/>
              </w:rPr>
            </w:pPr>
            <w:r w:rsidRPr="00217BCF">
              <w:rPr>
                <w:rFonts w:eastAsia="標楷體" w:hint="eastAsia"/>
                <w:color w:val="000000" w:themeColor="text1"/>
                <w:sz w:val="22"/>
                <w:szCs w:val="22"/>
              </w:rPr>
              <w:t>10501099 2017</w:t>
            </w:r>
            <w:r w:rsidRPr="00217BCF">
              <w:rPr>
                <w:rFonts w:eastAsia="標楷體" w:hint="eastAsia"/>
                <w:color w:val="000000" w:themeColor="text1"/>
                <w:sz w:val="22"/>
                <w:szCs w:val="22"/>
              </w:rPr>
              <w:t>年外文紙本期刊</w:t>
            </w:r>
            <w:r w:rsidRPr="00217BCF">
              <w:rPr>
                <w:rFonts w:eastAsia="標楷體" w:hint="eastAsia"/>
                <w:color w:val="000000" w:themeColor="text1"/>
                <w:sz w:val="22"/>
                <w:szCs w:val="22"/>
              </w:rPr>
              <w:t>(157</w:t>
            </w:r>
            <w:r w:rsidRPr="00217BCF">
              <w:rPr>
                <w:rFonts w:eastAsia="標楷體" w:hint="eastAsia"/>
                <w:color w:val="000000" w:themeColor="text1"/>
                <w:sz w:val="22"/>
                <w:szCs w:val="22"/>
              </w:rPr>
              <w:t>種</w:t>
            </w:r>
            <w:r w:rsidRPr="00217BCF">
              <w:rPr>
                <w:rFonts w:eastAsia="標楷體" w:hint="eastAsia"/>
                <w:color w:val="000000" w:themeColor="text1"/>
                <w:sz w:val="22"/>
                <w:szCs w:val="22"/>
              </w:rPr>
              <w:t>)</w:t>
            </w:r>
          </w:p>
        </w:tc>
        <w:tc>
          <w:tcPr>
            <w:tcW w:w="1417"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105.12.28</w:t>
            </w:r>
          </w:p>
        </w:tc>
        <w:tc>
          <w:tcPr>
            <w:tcW w:w="1376"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4,538,000</w:t>
            </w:r>
          </w:p>
        </w:tc>
        <w:tc>
          <w:tcPr>
            <w:tcW w:w="141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圖書館</w:t>
            </w:r>
          </w:p>
        </w:tc>
        <w:tc>
          <w:tcPr>
            <w:tcW w:w="1275"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30" w:before="108"/>
              <w:jc w:val="center"/>
              <w:rPr>
                <w:rFonts w:eastAsia="標楷體"/>
                <w:color w:val="000000" w:themeColor="text1"/>
              </w:rPr>
            </w:pPr>
            <w:r w:rsidRPr="00217BCF">
              <w:rPr>
                <w:rFonts w:eastAsia="標楷體" w:hint="eastAsia"/>
                <w:color w:val="000000" w:themeColor="text1"/>
              </w:rPr>
              <w:t>履約中</w:t>
            </w:r>
          </w:p>
        </w:tc>
      </w:tr>
      <w:tr w:rsidR="006945A8" w:rsidRPr="00217BCF" w:rsidTr="00E92276">
        <w:trPr>
          <w:trHeight w:val="340"/>
        </w:trPr>
        <w:tc>
          <w:tcPr>
            <w:tcW w:w="4253" w:type="dxa"/>
            <w:tcBorders>
              <w:top w:val="single" w:sz="4" w:space="0" w:color="auto"/>
              <w:left w:val="single" w:sz="4" w:space="0" w:color="auto"/>
              <w:bottom w:val="single" w:sz="4" w:space="0" w:color="auto"/>
              <w:right w:val="single" w:sz="4" w:space="0" w:color="auto"/>
            </w:tcBorders>
            <w:noWrap/>
            <w:hideMark/>
          </w:tcPr>
          <w:p w:rsidR="00651F25" w:rsidRPr="00217BCF" w:rsidRDefault="00651F25" w:rsidP="00E92276">
            <w:pPr>
              <w:spacing w:beforeLines="30" w:before="108" w:line="0" w:lineRule="atLeast"/>
              <w:rPr>
                <w:rFonts w:eastAsia="標楷體"/>
                <w:color w:val="000000" w:themeColor="text1"/>
                <w:sz w:val="22"/>
                <w:szCs w:val="22"/>
              </w:rPr>
            </w:pPr>
            <w:r w:rsidRPr="00217BCF">
              <w:rPr>
                <w:rFonts w:eastAsia="標楷體" w:hint="eastAsia"/>
                <w:color w:val="000000" w:themeColor="text1"/>
                <w:sz w:val="22"/>
                <w:szCs w:val="22"/>
              </w:rPr>
              <w:lastRenderedPageBreak/>
              <w:t xml:space="preserve">10601004 </w:t>
            </w:r>
            <w:r w:rsidRPr="00217BCF">
              <w:rPr>
                <w:rFonts w:eastAsia="標楷體" w:hint="eastAsia"/>
                <w:color w:val="000000" w:themeColor="text1"/>
                <w:sz w:val="22"/>
                <w:szCs w:val="22"/>
              </w:rPr>
              <w:t>大專校院微軟</w:t>
            </w:r>
            <w:r w:rsidRPr="00217BCF">
              <w:rPr>
                <w:rFonts w:eastAsia="標楷體" w:hint="eastAsia"/>
                <w:color w:val="000000" w:themeColor="text1"/>
                <w:sz w:val="22"/>
                <w:szCs w:val="22"/>
              </w:rPr>
              <w:t xml:space="preserve"> EES</w:t>
            </w:r>
            <w:r w:rsidRPr="00217BCF">
              <w:rPr>
                <w:rFonts w:eastAsia="標楷體" w:hint="eastAsia"/>
                <w:color w:val="000000" w:themeColor="text1"/>
                <w:sz w:val="22"/>
                <w:szCs w:val="22"/>
              </w:rPr>
              <w:t>、</w:t>
            </w:r>
            <w:r w:rsidRPr="00217BCF">
              <w:rPr>
                <w:rFonts w:eastAsia="標楷體" w:hint="eastAsia"/>
                <w:color w:val="000000" w:themeColor="text1"/>
                <w:sz w:val="22"/>
                <w:szCs w:val="22"/>
              </w:rPr>
              <w:t>OVS-ES</w:t>
            </w:r>
            <w:r w:rsidRPr="00217BCF">
              <w:rPr>
                <w:rFonts w:eastAsia="標楷體" w:hint="eastAsia"/>
                <w:color w:val="000000" w:themeColor="text1"/>
                <w:sz w:val="22"/>
                <w:szCs w:val="22"/>
              </w:rPr>
              <w:t>教職員全校授權軟體</w:t>
            </w:r>
            <w:r w:rsidRPr="00217BCF">
              <w:rPr>
                <w:rFonts w:eastAsia="標楷體" w:hint="eastAsia"/>
                <w:color w:val="000000" w:themeColor="text1"/>
                <w:sz w:val="22"/>
                <w:szCs w:val="22"/>
              </w:rPr>
              <w:t>1</w:t>
            </w:r>
            <w:r w:rsidRPr="00217BCF">
              <w:rPr>
                <w:rFonts w:eastAsia="標楷體" w:hint="eastAsia"/>
                <w:color w:val="000000" w:themeColor="text1"/>
                <w:sz w:val="22"/>
                <w:szCs w:val="22"/>
              </w:rPr>
              <w:t>年</w:t>
            </w:r>
          </w:p>
        </w:tc>
        <w:tc>
          <w:tcPr>
            <w:tcW w:w="1417"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106.03.07</w:t>
            </w:r>
          </w:p>
        </w:tc>
        <w:tc>
          <w:tcPr>
            <w:tcW w:w="1376"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2,270,000</w:t>
            </w:r>
          </w:p>
        </w:tc>
        <w:tc>
          <w:tcPr>
            <w:tcW w:w="141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電算中心</w:t>
            </w:r>
          </w:p>
        </w:tc>
        <w:tc>
          <w:tcPr>
            <w:tcW w:w="1275"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line="300" w:lineRule="exact"/>
              <w:jc w:val="center"/>
              <w:rPr>
                <w:rFonts w:eastAsia="標楷體"/>
                <w:color w:val="000000" w:themeColor="text1"/>
              </w:rPr>
            </w:pPr>
            <w:r w:rsidRPr="00217BCF">
              <w:rPr>
                <w:rFonts w:eastAsia="標楷體" w:hint="eastAsia"/>
                <w:color w:val="000000" w:themeColor="text1"/>
              </w:rPr>
              <w:t>履約中</w:t>
            </w:r>
          </w:p>
        </w:tc>
      </w:tr>
      <w:tr w:rsidR="006945A8" w:rsidRPr="00217BCF" w:rsidTr="00E92276">
        <w:trPr>
          <w:trHeight w:hRule="exact" w:val="658"/>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651F25" w:rsidRPr="00217BCF" w:rsidRDefault="00651F25" w:rsidP="00E92276">
            <w:pPr>
              <w:spacing w:line="0" w:lineRule="atLeast"/>
              <w:rPr>
                <w:rFonts w:eastAsia="標楷體"/>
                <w:color w:val="000000" w:themeColor="text1"/>
                <w:sz w:val="22"/>
                <w:szCs w:val="22"/>
              </w:rPr>
            </w:pPr>
            <w:r w:rsidRPr="00217BCF">
              <w:rPr>
                <w:rFonts w:eastAsia="標楷體" w:hint="eastAsia"/>
                <w:color w:val="000000" w:themeColor="text1"/>
                <w:sz w:val="22"/>
                <w:szCs w:val="22"/>
              </w:rPr>
              <w:t>10601047 960ml</w:t>
            </w:r>
            <w:r w:rsidRPr="00217BCF">
              <w:rPr>
                <w:rFonts w:eastAsia="標楷體" w:hint="eastAsia"/>
                <w:color w:val="000000" w:themeColor="text1"/>
                <w:sz w:val="22"/>
                <w:szCs w:val="22"/>
              </w:rPr>
              <w:t>鮮乳塑膠瓶</w:t>
            </w:r>
          </w:p>
        </w:tc>
        <w:tc>
          <w:tcPr>
            <w:tcW w:w="1417"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50" w:before="180" w:line="0" w:lineRule="atLeast"/>
              <w:jc w:val="center"/>
              <w:rPr>
                <w:rFonts w:eastAsia="標楷體"/>
                <w:color w:val="000000" w:themeColor="text1"/>
              </w:rPr>
            </w:pPr>
            <w:r w:rsidRPr="00217BCF">
              <w:rPr>
                <w:rFonts w:eastAsia="標楷體" w:hint="eastAsia"/>
                <w:color w:val="000000" w:themeColor="text1"/>
              </w:rPr>
              <w:t>106.07.18</w:t>
            </w:r>
          </w:p>
        </w:tc>
        <w:tc>
          <w:tcPr>
            <w:tcW w:w="1376"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line="0" w:lineRule="atLeast"/>
              <w:jc w:val="right"/>
              <w:rPr>
                <w:rFonts w:eastAsia="標楷體"/>
                <w:color w:val="000000" w:themeColor="text1"/>
              </w:rPr>
            </w:pPr>
            <w:r w:rsidRPr="00217BCF">
              <w:rPr>
                <w:rFonts w:eastAsia="標楷體" w:hint="eastAsia"/>
                <w:color w:val="000000" w:themeColor="text1"/>
              </w:rPr>
              <w:t>1,020,000</w:t>
            </w:r>
          </w:p>
        </w:tc>
        <w:tc>
          <w:tcPr>
            <w:tcW w:w="141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line="0" w:lineRule="atLeast"/>
              <w:jc w:val="center"/>
              <w:rPr>
                <w:rFonts w:eastAsia="標楷體"/>
                <w:color w:val="000000" w:themeColor="text1"/>
              </w:rPr>
            </w:pPr>
            <w:r w:rsidRPr="00217BCF">
              <w:rPr>
                <w:rFonts w:eastAsia="標楷體" w:hint="eastAsia"/>
                <w:color w:val="000000" w:themeColor="text1"/>
              </w:rPr>
              <w:t>動物試驗場</w:t>
            </w:r>
          </w:p>
        </w:tc>
        <w:tc>
          <w:tcPr>
            <w:tcW w:w="1275"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50" w:before="180" w:line="300" w:lineRule="exact"/>
              <w:jc w:val="center"/>
              <w:rPr>
                <w:rFonts w:eastAsia="標楷體"/>
                <w:color w:val="000000" w:themeColor="text1"/>
              </w:rPr>
            </w:pPr>
            <w:r w:rsidRPr="00217BCF">
              <w:rPr>
                <w:rFonts w:eastAsia="標楷體" w:hint="eastAsia"/>
                <w:color w:val="000000" w:themeColor="text1"/>
              </w:rPr>
              <w:t>履約中</w:t>
            </w:r>
          </w:p>
        </w:tc>
      </w:tr>
      <w:tr w:rsidR="006945A8" w:rsidRPr="00217BCF" w:rsidTr="00E92276">
        <w:trPr>
          <w:trHeight w:hRule="exact" w:val="658"/>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651F25" w:rsidRPr="00217BCF" w:rsidRDefault="00651F25" w:rsidP="00E92276">
            <w:pPr>
              <w:spacing w:line="0" w:lineRule="atLeast"/>
              <w:rPr>
                <w:rFonts w:eastAsia="標楷體"/>
                <w:color w:val="000000" w:themeColor="text1"/>
                <w:sz w:val="22"/>
                <w:szCs w:val="22"/>
              </w:rPr>
            </w:pPr>
            <w:r w:rsidRPr="00217BCF">
              <w:rPr>
                <w:rFonts w:eastAsia="標楷體" w:hint="eastAsia"/>
                <w:color w:val="000000" w:themeColor="text1"/>
                <w:sz w:val="22"/>
                <w:szCs w:val="22"/>
              </w:rPr>
              <w:t>10601064 106</w:t>
            </w:r>
            <w:r w:rsidRPr="00217BCF">
              <w:rPr>
                <w:rFonts w:eastAsia="標楷體" w:hint="eastAsia"/>
                <w:color w:val="000000" w:themeColor="text1"/>
                <w:sz w:val="22"/>
                <w:szCs w:val="22"/>
              </w:rPr>
              <w:t>年動物醫院檢驗耗材</w:t>
            </w:r>
          </w:p>
        </w:tc>
        <w:tc>
          <w:tcPr>
            <w:tcW w:w="1417"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50" w:before="180" w:line="0" w:lineRule="atLeast"/>
              <w:jc w:val="center"/>
              <w:rPr>
                <w:rFonts w:eastAsia="標楷體"/>
                <w:color w:val="000000" w:themeColor="text1"/>
              </w:rPr>
            </w:pPr>
            <w:r w:rsidRPr="00217BCF">
              <w:rPr>
                <w:rFonts w:eastAsia="標楷體" w:hint="eastAsia"/>
                <w:color w:val="000000" w:themeColor="text1"/>
              </w:rPr>
              <w:t>106.10.02</w:t>
            </w:r>
          </w:p>
        </w:tc>
        <w:tc>
          <w:tcPr>
            <w:tcW w:w="1376"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line="0" w:lineRule="atLeast"/>
              <w:jc w:val="right"/>
              <w:rPr>
                <w:rFonts w:eastAsia="標楷體"/>
                <w:color w:val="000000" w:themeColor="text1"/>
              </w:rPr>
            </w:pPr>
            <w:r w:rsidRPr="00217BCF">
              <w:rPr>
                <w:rFonts w:eastAsia="標楷體" w:hint="eastAsia"/>
                <w:color w:val="000000" w:themeColor="text1"/>
              </w:rPr>
              <w:t>1,194,941</w:t>
            </w:r>
          </w:p>
        </w:tc>
        <w:tc>
          <w:tcPr>
            <w:tcW w:w="141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動物醫院</w:t>
            </w:r>
          </w:p>
        </w:tc>
        <w:tc>
          <w:tcPr>
            <w:tcW w:w="1275"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line="300" w:lineRule="exact"/>
              <w:jc w:val="center"/>
              <w:rPr>
                <w:rFonts w:eastAsia="標楷體"/>
                <w:color w:val="000000" w:themeColor="text1"/>
              </w:rPr>
            </w:pPr>
            <w:r w:rsidRPr="00217BCF">
              <w:rPr>
                <w:rFonts w:eastAsia="標楷體" w:hint="eastAsia"/>
                <w:color w:val="000000" w:themeColor="text1"/>
              </w:rPr>
              <w:t>履約中</w:t>
            </w:r>
          </w:p>
        </w:tc>
      </w:tr>
      <w:tr w:rsidR="006945A8" w:rsidRPr="00217BCF" w:rsidTr="00E92276">
        <w:trPr>
          <w:trHeight w:hRule="exact" w:val="55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651F25" w:rsidRPr="00217BCF" w:rsidRDefault="00651F25" w:rsidP="00E92276">
            <w:pPr>
              <w:spacing w:line="0" w:lineRule="atLeast"/>
              <w:rPr>
                <w:rFonts w:eastAsia="標楷體"/>
                <w:color w:val="000000" w:themeColor="text1"/>
                <w:sz w:val="22"/>
                <w:szCs w:val="22"/>
              </w:rPr>
            </w:pPr>
            <w:r w:rsidRPr="00217BCF">
              <w:rPr>
                <w:rFonts w:eastAsia="標楷體" w:hint="eastAsia"/>
                <w:color w:val="000000" w:themeColor="text1"/>
                <w:sz w:val="22"/>
                <w:szCs w:val="22"/>
              </w:rPr>
              <w:t xml:space="preserve">10601080 </w:t>
            </w:r>
            <w:r w:rsidRPr="00217BCF">
              <w:rPr>
                <w:rFonts w:eastAsia="標楷體" w:hint="eastAsia"/>
                <w:color w:val="000000" w:themeColor="text1"/>
                <w:sz w:val="22"/>
                <w:szCs w:val="22"/>
              </w:rPr>
              <w:t>耐久型浮筒</w:t>
            </w:r>
            <w:proofErr w:type="gramStart"/>
            <w:r w:rsidRPr="00217BCF">
              <w:rPr>
                <w:rFonts w:eastAsia="標楷體" w:hint="eastAsia"/>
                <w:color w:val="000000" w:themeColor="text1"/>
                <w:sz w:val="22"/>
                <w:szCs w:val="22"/>
              </w:rPr>
              <w:t>組合式遮陰</w:t>
            </w:r>
            <w:proofErr w:type="gramEnd"/>
            <w:r w:rsidRPr="00217BCF">
              <w:rPr>
                <w:rFonts w:eastAsia="標楷體" w:hint="eastAsia"/>
                <w:color w:val="000000" w:themeColor="text1"/>
                <w:sz w:val="22"/>
                <w:szCs w:val="22"/>
              </w:rPr>
              <w:t>設施採購</w:t>
            </w:r>
          </w:p>
        </w:tc>
        <w:tc>
          <w:tcPr>
            <w:tcW w:w="1417"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50" w:before="180" w:line="0" w:lineRule="atLeast"/>
              <w:jc w:val="center"/>
              <w:rPr>
                <w:rFonts w:eastAsia="標楷體"/>
                <w:color w:val="000000" w:themeColor="text1"/>
              </w:rPr>
            </w:pPr>
            <w:r w:rsidRPr="00217BCF">
              <w:rPr>
                <w:rFonts w:eastAsia="標楷體" w:hint="eastAsia"/>
                <w:color w:val="000000" w:themeColor="text1"/>
              </w:rPr>
              <w:t>106.12.12</w:t>
            </w:r>
          </w:p>
        </w:tc>
        <w:tc>
          <w:tcPr>
            <w:tcW w:w="1376"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line="0" w:lineRule="atLeast"/>
              <w:jc w:val="right"/>
              <w:rPr>
                <w:rFonts w:eastAsia="標楷體"/>
                <w:color w:val="000000" w:themeColor="text1"/>
              </w:rPr>
            </w:pPr>
            <w:r w:rsidRPr="00217BCF">
              <w:rPr>
                <w:rFonts w:eastAsia="標楷體" w:hint="eastAsia"/>
                <w:color w:val="000000" w:themeColor="text1"/>
              </w:rPr>
              <w:t>4,917,192</w:t>
            </w:r>
          </w:p>
        </w:tc>
        <w:tc>
          <w:tcPr>
            <w:tcW w:w="141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proofErr w:type="gramStart"/>
            <w:r w:rsidRPr="00217BCF">
              <w:rPr>
                <w:rFonts w:eastAsia="標楷體" w:hint="eastAsia"/>
                <w:color w:val="000000" w:themeColor="text1"/>
              </w:rPr>
              <w:t>水生系</w:t>
            </w:r>
            <w:proofErr w:type="gramEnd"/>
          </w:p>
        </w:tc>
        <w:tc>
          <w:tcPr>
            <w:tcW w:w="1275"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50" w:before="180" w:line="300" w:lineRule="exact"/>
              <w:jc w:val="center"/>
              <w:rPr>
                <w:rFonts w:eastAsia="標楷體"/>
                <w:color w:val="000000" w:themeColor="text1"/>
              </w:rPr>
            </w:pPr>
            <w:r w:rsidRPr="00217BCF">
              <w:rPr>
                <w:rFonts w:eastAsia="標楷體" w:hint="eastAsia"/>
                <w:color w:val="000000" w:themeColor="text1"/>
              </w:rPr>
              <w:t>履約中</w:t>
            </w:r>
          </w:p>
        </w:tc>
      </w:tr>
      <w:tr w:rsidR="006945A8" w:rsidRPr="00217BCF" w:rsidTr="00E92276">
        <w:trPr>
          <w:trHeight w:hRule="exact" w:val="70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651F25" w:rsidRPr="00217BCF" w:rsidRDefault="00651F25" w:rsidP="00E92276">
            <w:pPr>
              <w:spacing w:line="0" w:lineRule="atLeast"/>
              <w:rPr>
                <w:rFonts w:eastAsia="標楷體"/>
                <w:color w:val="000000" w:themeColor="text1"/>
                <w:sz w:val="22"/>
                <w:szCs w:val="22"/>
              </w:rPr>
            </w:pPr>
            <w:r w:rsidRPr="00217BCF">
              <w:rPr>
                <w:rFonts w:eastAsia="標楷體" w:hint="eastAsia"/>
                <w:color w:val="000000" w:themeColor="text1"/>
                <w:sz w:val="22"/>
                <w:szCs w:val="22"/>
              </w:rPr>
              <w:t xml:space="preserve">10601083 </w:t>
            </w:r>
            <w:proofErr w:type="gramStart"/>
            <w:r w:rsidRPr="00217BCF">
              <w:rPr>
                <w:rFonts w:eastAsia="標楷體" w:hint="eastAsia"/>
                <w:color w:val="000000" w:themeColor="text1"/>
                <w:sz w:val="22"/>
                <w:szCs w:val="22"/>
              </w:rPr>
              <w:t>107</w:t>
            </w:r>
            <w:proofErr w:type="gramEnd"/>
            <w:r w:rsidRPr="00217BCF">
              <w:rPr>
                <w:rFonts w:eastAsia="標楷體" w:hint="eastAsia"/>
                <w:color w:val="000000" w:themeColor="text1"/>
                <w:sz w:val="22"/>
                <w:szCs w:val="22"/>
              </w:rPr>
              <w:t>年度環境清潔勞務替代委外</w:t>
            </w:r>
          </w:p>
        </w:tc>
        <w:tc>
          <w:tcPr>
            <w:tcW w:w="1417"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50" w:before="180" w:line="0" w:lineRule="atLeast"/>
              <w:jc w:val="center"/>
              <w:rPr>
                <w:rFonts w:eastAsia="標楷體"/>
                <w:color w:val="000000" w:themeColor="text1"/>
              </w:rPr>
            </w:pPr>
            <w:r w:rsidRPr="00217BCF">
              <w:rPr>
                <w:rFonts w:eastAsia="標楷體" w:hint="eastAsia"/>
                <w:color w:val="000000" w:themeColor="text1"/>
              </w:rPr>
              <w:t>106.11.15</w:t>
            </w:r>
          </w:p>
        </w:tc>
        <w:tc>
          <w:tcPr>
            <w:tcW w:w="1376"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line="0" w:lineRule="atLeast"/>
              <w:jc w:val="right"/>
              <w:rPr>
                <w:rFonts w:eastAsia="標楷體"/>
                <w:color w:val="000000" w:themeColor="text1"/>
              </w:rPr>
            </w:pPr>
            <w:r w:rsidRPr="00217BCF">
              <w:rPr>
                <w:rFonts w:eastAsia="標楷體" w:hint="eastAsia"/>
                <w:color w:val="000000" w:themeColor="text1"/>
              </w:rPr>
              <w:t>7,565,088</w:t>
            </w:r>
          </w:p>
        </w:tc>
        <w:tc>
          <w:tcPr>
            <w:tcW w:w="141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13" w:before="46" w:line="0" w:lineRule="atLeast"/>
              <w:jc w:val="center"/>
              <w:rPr>
                <w:rFonts w:eastAsia="標楷體"/>
                <w:color w:val="000000" w:themeColor="text1"/>
              </w:rPr>
            </w:pPr>
            <w:r w:rsidRPr="00217BCF">
              <w:rPr>
                <w:rFonts w:eastAsia="標楷體" w:hint="eastAsia"/>
                <w:color w:val="000000" w:themeColor="text1"/>
              </w:rPr>
              <w:t>環安衛中心</w:t>
            </w:r>
          </w:p>
        </w:tc>
        <w:tc>
          <w:tcPr>
            <w:tcW w:w="1275" w:type="dxa"/>
            <w:tcBorders>
              <w:top w:val="single" w:sz="4" w:space="0" w:color="auto"/>
              <w:left w:val="nil"/>
              <w:bottom w:val="single" w:sz="4" w:space="0" w:color="auto"/>
              <w:right w:val="single" w:sz="4" w:space="0" w:color="auto"/>
            </w:tcBorders>
            <w:noWrap/>
            <w:vAlign w:val="center"/>
          </w:tcPr>
          <w:p w:rsidR="00651F25" w:rsidRPr="00217BCF" w:rsidRDefault="00651F25" w:rsidP="00E92276">
            <w:pPr>
              <w:spacing w:beforeLines="50" w:before="180" w:line="0" w:lineRule="atLeast"/>
              <w:jc w:val="center"/>
              <w:rPr>
                <w:rFonts w:eastAsia="標楷體"/>
                <w:color w:val="000000" w:themeColor="text1"/>
              </w:rPr>
            </w:pPr>
            <w:r w:rsidRPr="00217BCF">
              <w:rPr>
                <w:rFonts w:eastAsia="標楷體" w:hint="eastAsia"/>
                <w:color w:val="000000" w:themeColor="text1"/>
              </w:rPr>
              <w:t>履約中</w:t>
            </w:r>
          </w:p>
          <w:p w:rsidR="00651F25" w:rsidRPr="00217BCF" w:rsidRDefault="00651F25" w:rsidP="00E92276">
            <w:pPr>
              <w:spacing w:beforeLines="30" w:before="108" w:line="0" w:lineRule="atLeast"/>
              <w:jc w:val="center"/>
              <w:rPr>
                <w:rFonts w:eastAsia="標楷體"/>
                <w:color w:val="000000" w:themeColor="text1"/>
              </w:rPr>
            </w:pPr>
          </w:p>
        </w:tc>
      </w:tr>
      <w:tr w:rsidR="006945A8" w:rsidRPr="00217BCF" w:rsidTr="00E92276">
        <w:trPr>
          <w:trHeight w:hRule="exact" w:val="72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651F25" w:rsidRPr="00217BCF" w:rsidRDefault="00651F25" w:rsidP="00E92276">
            <w:pPr>
              <w:spacing w:line="0" w:lineRule="atLeast"/>
              <w:rPr>
                <w:rFonts w:eastAsia="標楷體"/>
                <w:color w:val="000000" w:themeColor="text1"/>
                <w:sz w:val="22"/>
                <w:szCs w:val="22"/>
              </w:rPr>
            </w:pPr>
            <w:r w:rsidRPr="00217BCF">
              <w:rPr>
                <w:rFonts w:eastAsia="標楷體" w:hint="eastAsia"/>
                <w:color w:val="000000" w:themeColor="text1"/>
                <w:sz w:val="22"/>
                <w:szCs w:val="22"/>
              </w:rPr>
              <w:t>10601084 2018</w:t>
            </w:r>
            <w:r w:rsidRPr="00217BCF">
              <w:rPr>
                <w:rFonts w:eastAsia="標楷體" w:hint="eastAsia"/>
                <w:color w:val="000000" w:themeColor="text1"/>
                <w:sz w:val="22"/>
                <w:szCs w:val="22"/>
              </w:rPr>
              <w:t>年</w:t>
            </w:r>
            <w:r w:rsidRPr="00217BCF">
              <w:rPr>
                <w:rFonts w:eastAsia="標楷體" w:hint="eastAsia"/>
                <w:color w:val="000000" w:themeColor="text1"/>
                <w:spacing w:val="-4"/>
                <w:sz w:val="22"/>
                <w:szCs w:val="22"/>
              </w:rPr>
              <w:t>ACS(American Chemical Society)Core Plus Pack(</w:t>
            </w:r>
            <w:r w:rsidRPr="00217BCF">
              <w:rPr>
                <w:rFonts w:eastAsia="標楷體" w:hint="eastAsia"/>
                <w:color w:val="000000" w:themeColor="text1"/>
                <w:spacing w:val="-4"/>
                <w:sz w:val="22"/>
                <w:szCs w:val="22"/>
              </w:rPr>
              <w:t>加訂</w:t>
            </w:r>
            <w:proofErr w:type="gramStart"/>
            <w:r w:rsidRPr="00217BCF">
              <w:rPr>
                <w:rFonts w:eastAsia="標楷體" w:hint="eastAsia"/>
                <w:color w:val="000000" w:themeColor="text1"/>
                <w:spacing w:val="-4"/>
                <w:sz w:val="22"/>
                <w:szCs w:val="22"/>
              </w:rPr>
              <w:t>一</w:t>
            </w:r>
            <w:proofErr w:type="gramEnd"/>
            <w:r w:rsidRPr="00217BCF">
              <w:rPr>
                <w:rFonts w:eastAsia="標楷體" w:hint="eastAsia"/>
                <w:color w:val="000000" w:themeColor="text1"/>
                <w:spacing w:val="-4"/>
                <w:sz w:val="22"/>
                <w:szCs w:val="22"/>
              </w:rPr>
              <w:t>刊</w:t>
            </w:r>
            <w:r w:rsidRPr="00217BCF">
              <w:rPr>
                <w:rFonts w:eastAsia="標楷體" w:hint="eastAsia"/>
                <w:color w:val="000000" w:themeColor="text1"/>
                <w:spacing w:val="-4"/>
                <w:sz w:val="22"/>
                <w:szCs w:val="22"/>
              </w:rPr>
              <w:t>)</w:t>
            </w:r>
            <w:r w:rsidRPr="00217BCF">
              <w:rPr>
                <w:rFonts w:eastAsia="標楷體" w:hint="eastAsia"/>
                <w:color w:val="000000" w:themeColor="text1"/>
                <w:spacing w:val="-4"/>
                <w:sz w:val="22"/>
                <w:szCs w:val="22"/>
              </w:rPr>
              <w:t>電子期刊</w:t>
            </w:r>
          </w:p>
        </w:tc>
        <w:tc>
          <w:tcPr>
            <w:tcW w:w="1417"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50" w:before="180" w:line="0" w:lineRule="atLeast"/>
              <w:jc w:val="center"/>
              <w:rPr>
                <w:rFonts w:eastAsia="標楷體"/>
                <w:color w:val="000000" w:themeColor="text1"/>
              </w:rPr>
            </w:pPr>
            <w:r w:rsidRPr="00217BCF">
              <w:rPr>
                <w:rFonts w:eastAsia="標楷體" w:hint="eastAsia"/>
                <w:color w:val="000000" w:themeColor="text1"/>
              </w:rPr>
              <w:t>106.11.21</w:t>
            </w:r>
          </w:p>
        </w:tc>
        <w:tc>
          <w:tcPr>
            <w:tcW w:w="1376"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line="0" w:lineRule="atLeast"/>
              <w:jc w:val="right"/>
              <w:rPr>
                <w:rFonts w:eastAsia="標楷體"/>
                <w:color w:val="000000" w:themeColor="text1"/>
              </w:rPr>
            </w:pPr>
            <w:r w:rsidRPr="00217BCF">
              <w:rPr>
                <w:rFonts w:eastAsia="標楷體" w:hint="eastAsia"/>
                <w:color w:val="000000" w:themeColor="text1"/>
              </w:rPr>
              <w:t>1,808,500</w:t>
            </w:r>
          </w:p>
        </w:tc>
        <w:tc>
          <w:tcPr>
            <w:tcW w:w="141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圖書館</w:t>
            </w:r>
          </w:p>
        </w:tc>
        <w:tc>
          <w:tcPr>
            <w:tcW w:w="1275"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履約中</w:t>
            </w:r>
          </w:p>
        </w:tc>
      </w:tr>
      <w:tr w:rsidR="006945A8" w:rsidRPr="00217BCF" w:rsidTr="00E92276">
        <w:trPr>
          <w:trHeight w:hRule="exact" w:val="694"/>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651F25" w:rsidRPr="00217BCF" w:rsidRDefault="00651F25" w:rsidP="00E92276">
            <w:pPr>
              <w:spacing w:line="0" w:lineRule="atLeast"/>
              <w:rPr>
                <w:rFonts w:eastAsia="標楷體"/>
                <w:color w:val="000000" w:themeColor="text1"/>
                <w:sz w:val="22"/>
                <w:szCs w:val="22"/>
              </w:rPr>
            </w:pPr>
            <w:r w:rsidRPr="00217BCF">
              <w:rPr>
                <w:rFonts w:eastAsia="標楷體" w:hint="eastAsia"/>
                <w:color w:val="000000" w:themeColor="text1"/>
                <w:sz w:val="22"/>
                <w:szCs w:val="22"/>
              </w:rPr>
              <w:t xml:space="preserve">10601086 </w:t>
            </w:r>
            <w:proofErr w:type="gramStart"/>
            <w:r w:rsidRPr="00217BCF">
              <w:rPr>
                <w:rFonts w:eastAsia="標楷體" w:hint="eastAsia"/>
                <w:color w:val="000000" w:themeColor="text1"/>
                <w:sz w:val="22"/>
                <w:szCs w:val="22"/>
              </w:rPr>
              <w:t>107</w:t>
            </w:r>
            <w:proofErr w:type="gramEnd"/>
            <w:r w:rsidRPr="00217BCF">
              <w:rPr>
                <w:rFonts w:eastAsia="標楷體" w:hint="eastAsia"/>
                <w:color w:val="000000" w:themeColor="text1"/>
                <w:sz w:val="22"/>
                <w:szCs w:val="22"/>
              </w:rPr>
              <w:t>年度民雄校區環境清潔及綠美化勞務委外</w:t>
            </w:r>
          </w:p>
        </w:tc>
        <w:tc>
          <w:tcPr>
            <w:tcW w:w="1417"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50" w:before="180" w:line="0" w:lineRule="atLeast"/>
              <w:jc w:val="center"/>
              <w:rPr>
                <w:rFonts w:eastAsia="標楷體"/>
                <w:color w:val="000000" w:themeColor="text1"/>
              </w:rPr>
            </w:pPr>
            <w:r w:rsidRPr="00217BCF">
              <w:rPr>
                <w:rFonts w:eastAsia="標楷體" w:hint="eastAsia"/>
                <w:color w:val="000000" w:themeColor="text1"/>
              </w:rPr>
              <w:t>106.12.20</w:t>
            </w:r>
          </w:p>
        </w:tc>
        <w:tc>
          <w:tcPr>
            <w:tcW w:w="1376"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line="0" w:lineRule="atLeast"/>
              <w:jc w:val="right"/>
              <w:rPr>
                <w:rFonts w:eastAsia="標楷體"/>
                <w:color w:val="000000" w:themeColor="text1"/>
              </w:rPr>
            </w:pPr>
            <w:r w:rsidRPr="00217BCF">
              <w:rPr>
                <w:rFonts w:eastAsia="標楷體" w:hint="eastAsia"/>
                <w:color w:val="000000" w:themeColor="text1"/>
              </w:rPr>
              <w:t>3,168,888</w:t>
            </w:r>
          </w:p>
        </w:tc>
        <w:tc>
          <w:tcPr>
            <w:tcW w:w="141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民雄總務組</w:t>
            </w:r>
          </w:p>
        </w:tc>
        <w:tc>
          <w:tcPr>
            <w:tcW w:w="1275"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50" w:before="180" w:line="0" w:lineRule="atLeast"/>
              <w:jc w:val="center"/>
              <w:rPr>
                <w:rFonts w:eastAsia="標楷體"/>
                <w:color w:val="000000" w:themeColor="text1"/>
              </w:rPr>
            </w:pPr>
            <w:r w:rsidRPr="00217BCF">
              <w:rPr>
                <w:rFonts w:eastAsia="標楷體" w:hint="eastAsia"/>
                <w:color w:val="000000" w:themeColor="text1"/>
              </w:rPr>
              <w:t>履約中</w:t>
            </w:r>
          </w:p>
        </w:tc>
      </w:tr>
      <w:tr w:rsidR="006945A8" w:rsidRPr="00217BCF" w:rsidTr="00E92276">
        <w:trPr>
          <w:trHeight w:hRule="exact" w:val="69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651F25" w:rsidRPr="00217BCF" w:rsidRDefault="00651F25" w:rsidP="00E92276">
            <w:pPr>
              <w:spacing w:line="0" w:lineRule="atLeast"/>
              <w:rPr>
                <w:rFonts w:eastAsia="標楷體"/>
                <w:color w:val="000000" w:themeColor="text1"/>
                <w:sz w:val="22"/>
                <w:szCs w:val="22"/>
              </w:rPr>
            </w:pPr>
            <w:r w:rsidRPr="00217BCF">
              <w:rPr>
                <w:rFonts w:eastAsia="標楷體" w:hint="eastAsia"/>
                <w:color w:val="000000" w:themeColor="text1"/>
                <w:sz w:val="22"/>
                <w:szCs w:val="22"/>
              </w:rPr>
              <w:t xml:space="preserve">10601091 </w:t>
            </w:r>
            <w:proofErr w:type="gramStart"/>
            <w:r w:rsidRPr="00217BCF">
              <w:rPr>
                <w:rFonts w:eastAsia="標楷體" w:hint="eastAsia"/>
                <w:color w:val="000000" w:themeColor="text1"/>
                <w:sz w:val="22"/>
                <w:szCs w:val="22"/>
              </w:rPr>
              <w:t>107</w:t>
            </w:r>
            <w:proofErr w:type="gramEnd"/>
            <w:r w:rsidRPr="00217BCF">
              <w:rPr>
                <w:rFonts w:eastAsia="標楷體" w:hint="eastAsia"/>
                <w:color w:val="000000" w:themeColor="text1"/>
                <w:sz w:val="22"/>
                <w:szCs w:val="22"/>
              </w:rPr>
              <w:t>年度</w:t>
            </w:r>
            <w:proofErr w:type="gramStart"/>
            <w:r w:rsidRPr="00217BCF">
              <w:rPr>
                <w:rFonts w:eastAsia="標楷體" w:hint="eastAsia"/>
                <w:color w:val="000000" w:themeColor="text1"/>
                <w:sz w:val="22"/>
                <w:szCs w:val="22"/>
              </w:rPr>
              <w:t>蘭潭校區</w:t>
            </w:r>
            <w:proofErr w:type="gramEnd"/>
            <w:r w:rsidRPr="00217BCF">
              <w:rPr>
                <w:rFonts w:eastAsia="標楷體" w:hint="eastAsia"/>
                <w:color w:val="000000" w:themeColor="text1"/>
                <w:sz w:val="22"/>
                <w:szCs w:val="22"/>
              </w:rPr>
              <w:t>景觀綠美化工作勞務委外</w:t>
            </w:r>
          </w:p>
        </w:tc>
        <w:tc>
          <w:tcPr>
            <w:tcW w:w="1417"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50" w:before="180" w:line="0" w:lineRule="atLeast"/>
              <w:jc w:val="center"/>
              <w:rPr>
                <w:rFonts w:eastAsia="標楷體"/>
                <w:color w:val="000000" w:themeColor="text1"/>
              </w:rPr>
            </w:pPr>
            <w:r w:rsidRPr="00217BCF">
              <w:rPr>
                <w:rFonts w:eastAsia="標楷體" w:hint="eastAsia"/>
                <w:color w:val="000000" w:themeColor="text1"/>
              </w:rPr>
              <w:t>106.11.29</w:t>
            </w:r>
          </w:p>
        </w:tc>
        <w:tc>
          <w:tcPr>
            <w:tcW w:w="1376"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line="0" w:lineRule="atLeast"/>
              <w:jc w:val="right"/>
              <w:rPr>
                <w:rFonts w:eastAsia="標楷體"/>
                <w:color w:val="000000" w:themeColor="text1"/>
              </w:rPr>
            </w:pPr>
            <w:r w:rsidRPr="00217BCF">
              <w:rPr>
                <w:rFonts w:eastAsia="標楷體" w:hint="eastAsia"/>
                <w:color w:val="000000" w:themeColor="text1"/>
              </w:rPr>
              <w:t>7,340,090</w:t>
            </w:r>
          </w:p>
        </w:tc>
        <w:tc>
          <w:tcPr>
            <w:tcW w:w="141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事務組</w:t>
            </w:r>
          </w:p>
        </w:tc>
        <w:tc>
          <w:tcPr>
            <w:tcW w:w="1275"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50" w:before="180" w:line="0" w:lineRule="atLeast"/>
              <w:jc w:val="center"/>
              <w:rPr>
                <w:rFonts w:eastAsia="標楷體"/>
                <w:color w:val="000000" w:themeColor="text1"/>
              </w:rPr>
            </w:pPr>
            <w:r w:rsidRPr="00217BCF">
              <w:rPr>
                <w:rFonts w:eastAsia="標楷體" w:hint="eastAsia"/>
                <w:color w:val="000000" w:themeColor="text1"/>
              </w:rPr>
              <w:t>履約中</w:t>
            </w:r>
          </w:p>
        </w:tc>
      </w:tr>
      <w:tr w:rsidR="006945A8" w:rsidRPr="00217BCF" w:rsidTr="00E92276">
        <w:trPr>
          <w:trHeight w:hRule="exact" w:val="864"/>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651F25" w:rsidRPr="00217BCF" w:rsidRDefault="00651F25" w:rsidP="00E92276">
            <w:pPr>
              <w:spacing w:line="0" w:lineRule="atLeast"/>
              <w:rPr>
                <w:rFonts w:eastAsia="標楷體"/>
                <w:color w:val="000000" w:themeColor="text1"/>
                <w:sz w:val="22"/>
                <w:szCs w:val="22"/>
              </w:rPr>
            </w:pPr>
            <w:r w:rsidRPr="00217BCF">
              <w:rPr>
                <w:rFonts w:eastAsia="標楷體" w:hint="eastAsia"/>
                <w:color w:val="000000" w:themeColor="text1"/>
                <w:sz w:val="22"/>
                <w:szCs w:val="22"/>
              </w:rPr>
              <w:t xml:space="preserve">10601098 </w:t>
            </w:r>
            <w:proofErr w:type="gramStart"/>
            <w:r w:rsidRPr="00217BCF">
              <w:rPr>
                <w:rFonts w:eastAsia="標楷體" w:hint="eastAsia"/>
                <w:color w:val="000000" w:themeColor="text1"/>
                <w:sz w:val="22"/>
                <w:szCs w:val="22"/>
              </w:rPr>
              <w:t>107</w:t>
            </w:r>
            <w:proofErr w:type="gramEnd"/>
            <w:r w:rsidRPr="00217BCF">
              <w:rPr>
                <w:rFonts w:eastAsia="標楷體" w:hint="eastAsia"/>
                <w:color w:val="000000" w:themeColor="text1"/>
                <w:sz w:val="22"/>
                <w:szCs w:val="22"/>
              </w:rPr>
              <w:t>年度校區光纖網路租用</w:t>
            </w:r>
          </w:p>
        </w:tc>
        <w:tc>
          <w:tcPr>
            <w:tcW w:w="1417"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50" w:before="180" w:line="0" w:lineRule="atLeast"/>
              <w:jc w:val="center"/>
              <w:rPr>
                <w:rFonts w:eastAsia="標楷體"/>
                <w:color w:val="000000" w:themeColor="text1"/>
              </w:rPr>
            </w:pPr>
            <w:r w:rsidRPr="00217BCF">
              <w:rPr>
                <w:rFonts w:eastAsia="標楷體" w:hint="eastAsia"/>
                <w:color w:val="000000" w:themeColor="text1"/>
              </w:rPr>
              <w:t>106.12.08</w:t>
            </w:r>
          </w:p>
        </w:tc>
        <w:tc>
          <w:tcPr>
            <w:tcW w:w="1376"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line="0" w:lineRule="atLeast"/>
              <w:jc w:val="right"/>
              <w:rPr>
                <w:rFonts w:eastAsia="標楷體"/>
                <w:color w:val="000000" w:themeColor="text1"/>
              </w:rPr>
            </w:pPr>
            <w:r w:rsidRPr="00217BCF">
              <w:rPr>
                <w:rFonts w:eastAsia="標楷體" w:hint="eastAsia"/>
                <w:color w:val="000000" w:themeColor="text1"/>
              </w:rPr>
              <w:t>1,885,000</w:t>
            </w:r>
          </w:p>
        </w:tc>
        <w:tc>
          <w:tcPr>
            <w:tcW w:w="141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20" w:before="72" w:line="0" w:lineRule="atLeast"/>
              <w:jc w:val="center"/>
              <w:rPr>
                <w:rFonts w:eastAsia="標楷體"/>
                <w:color w:val="000000" w:themeColor="text1"/>
              </w:rPr>
            </w:pPr>
            <w:r w:rsidRPr="00217BCF">
              <w:rPr>
                <w:rFonts w:eastAsia="標楷體" w:hint="eastAsia"/>
                <w:color w:val="000000" w:themeColor="text1"/>
              </w:rPr>
              <w:t>電算中心</w:t>
            </w:r>
          </w:p>
        </w:tc>
        <w:tc>
          <w:tcPr>
            <w:tcW w:w="1275"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75" w:before="270" w:line="0" w:lineRule="atLeast"/>
              <w:jc w:val="center"/>
              <w:rPr>
                <w:rFonts w:eastAsia="標楷體"/>
                <w:color w:val="000000" w:themeColor="text1"/>
              </w:rPr>
            </w:pPr>
            <w:r w:rsidRPr="00217BCF">
              <w:rPr>
                <w:rFonts w:eastAsia="標楷體" w:hint="eastAsia"/>
                <w:color w:val="000000" w:themeColor="text1"/>
              </w:rPr>
              <w:t>履約中</w:t>
            </w:r>
          </w:p>
        </w:tc>
      </w:tr>
      <w:tr w:rsidR="006945A8" w:rsidRPr="00217BCF" w:rsidTr="00E92276">
        <w:trPr>
          <w:trHeight w:hRule="exact" w:val="826"/>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651F25" w:rsidRPr="00217BCF" w:rsidRDefault="00651F25" w:rsidP="00E92276">
            <w:pPr>
              <w:spacing w:line="0" w:lineRule="atLeast"/>
              <w:rPr>
                <w:rFonts w:eastAsia="標楷體"/>
                <w:color w:val="000000" w:themeColor="text1"/>
                <w:sz w:val="22"/>
                <w:szCs w:val="22"/>
              </w:rPr>
            </w:pPr>
            <w:r w:rsidRPr="00217BCF">
              <w:rPr>
                <w:rFonts w:eastAsia="標楷體" w:hint="eastAsia"/>
                <w:color w:val="000000" w:themeColor="text1"/>
                <w:sz w:val="22"/>
                <w:szCs w:val="22"/>
              </w:rPr>
              <w:t xml:space="preserve">10601105 </w:t>
            </w:r>
            <w:proofErr w:type="gramStart"/>
            <w:r w:rsidRPr="00217BCF">
              <w:rPr>
                <w:rFonts w:eastAsia="標楷體" w:hint="eastAsia"/>
                <w:color w:val="000000" w:themeColor="text1"/>
                <w:sz w:val="22"/>
                <w:szCs w:val="22"/>
              </w:rPr>
              <w:t>107</w:t>
            </w:r>
            <w:proofErr w:type="gramEnd"/>
            <w:r w:rsidRPr="00217BCF">
              <w:rPr>
                <w:rFonts w:eastAsia="標楷體" w:hint="eastAsia"/>
                <w:color w:val="000000" w:themeColor="text1"/>
                <w:sz w:val="22"/>
                <w:szCs w:val="22"/>
              </w:rPr>
              <w:t>年度學生宿舍清潔委外</w:t>
            </w:r>
          </w:p>
        </w:tc>
        <w:tc>
          <w:tcPr>
            <w:tcW w:w="1417"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50" w:before="180" w:line="0" w:lineRule="atLeast"/>
              <w:jc w:val="center"/>
              <w:rPr>
                <w:rFonts w:eastAsia="標楷體"/>
                <w:color w:val="000000" w:themeColor="text1"/>
              </w:rPr>
            </w:pPr>
            <w:r w:rsidRPr="00217BCF">
              <w:rPr>
                <w:rFonts w:eastAsia="標楷體" w:hint="eastAsia"/>
                <w:color w:val="000000" w:themeColor="text1"/>
              </w:rPr>
              <w:t>106.12.26</w:t>
            </w:r>
          </w:p>
        </w:tc>
        <w:tc>
          <w:tcPr>
            <w:tcW w:w="1376"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line="0" w:lineRule="atLeast"/>
              <w:jc w:val="right"/>
              <w:rPr>
                <w:rFonts w:eastAsia="標楷體"/>
                <w:color w:val="000000" w:themeColor="text1"/>
              </w:rPr>
            </w:pPr>
            <w:r w:rsidRPr="00217BCF">
              <w:rPr>
                <w:rFonts w:eastAsia="標楷體" w:hint="eastAsia"/>
                <w:color w:val="000000" w:themeColor="text1"/>
              </w:rPr>
              <w:t>5,339,077</w:t>
            </w:r>
          </w:p>
        </w:tc>
        <w:tc>
          <w:tcPr>
            <w:tcW w:w="141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13" w:before="46" w:line="0" w:lineRule="atLeast"/>
              <w:jc w:val="center"/>
              <w:rPr>
                <w:rFonts w:eastAsia="標楷體"/>
                <w:color w:val="000000" w:themeColor="text1"/>
              </w:rPr>
            </w:pPr>
            <w:r w:rsidRPr="00217BCF">
              <w:rPr>
                <w:rFonts w:eastAsia="標楷體" w:hint="eastAsia"/>
                <w:color w:val="000000" w:themeColor="text1"/>
              </w:rPr>
              <w:t>學</w:t>
            </w:r>
            <w:proofErr w:type="gramStart"/>
            <w:r w:rsidRPr="00217BCF">
              <w:rPr>
                <w:rFonts w:eastAsia="標楷體" w:hint="eastAsia"/>
                <w:color w:val="000000" w:themeColor="text1"/>
              </w:rPr>
              <w:t>務</w:t>
            </w:r>
            <w:proofErr w:type="gramEnd"/>
            <w:r w:rsidRPr="00217BCF">
              <w:rPr>
                <w:rFonts w:eastAsia="標楷體" w:hint="eastAsia"/>
                <w:color w:val="000000" w:themeColor="text1"/>
              </w:rPr>
              <w:t>處</w:t>
            </w:r>
          </w:p>
        </w:tc>
        <w:tc>
          <w:tcPr>
            <w:tcW w:w="1275"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75" w:before="270" w:line="0" w:lineRule="atLeast"/>
              <w:jc w:val="center"/>
              <w:rPr>
                <w:rFonts w:eastAsia="標楷體"/>
                <w:color w:val="000000" w:themeColor="text1"/>
              </w:rPr>
            </w:pPr>
            <w:r w:rsidRPr="00217BCF">
              <w:rPr>
                <w:rFonts w:eastAsia="標楷體" w:hint="eastAsia"/>
                <w:color w:val="000000" w:themeColor="text1"/>
              </w:rPr>
              <w:t>履約中</w:t>
            </w:r>
          </w:p>
        </w:tc>
      </w:tr>
      <w:tr w:rsidR="006945A8" w:rsidRPr="00217BCF" w:rsidTr="00E92276">
        <w:trPr>
          <w:trHeight w:hRule="exact" w:val="70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651F25" w:rsidRPr="00217BCF" w:rsidRDefault="00651F25" w:rsidP="00E92276">
            <w:pPr>
              <w:spacing w:line="0" w:lineRule="atLeast"/>
              <w:rPr>
                <w:rFonts w:eastAsia="標楷體"/>
                <w:color w:val="000000" w:themeColor="text1"/>
                <w:sz w:val="22"/>
                <w:szCs w:val="22"/>
              </w:rPr>
            </w:pPr>
            <w:r w:rsidRPr="00217BCF">
              <w:rPr>
                <w:rFonts w:eastAsia="標楷體" w:hint="eastAsia"/>
                <w:color w:val="000000" w:themeColor="text1"/>
                <w:sz w:val="22"/>
                <w:szCs w:val="22"/>
              </w:rPr>
              <w:t>10601108 2018</w:t>
            </w:r>
            <w:r w:rsidRPr="00217BCF">
              <w:rPr>
                <w:rFonts w:eastAsia="標楷體" w:hint="eastAsia"/>
                <w:color w:val="000000" w:themeColor="text1"/>
                <w:sz w:val="22"/>
                <w:szCs w:val="22"/>
              </w:rPr>
              <w:t>年紙本外文期刊</w:t>
            </w:r>
          </w:p>
        </w:tc>
        <w:tc>
          <w:tcPr>
            <w:tcW w:w="1417"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50" w:before="180" w:line="0" w:lineRule="atLeast"/>
              <w:jc w:val="center"/>
              <w:rPr>
                <w:rFonts w:eastAsia="標楷體"/>
                <w:color w:val="000000" w:themeColor="text1"/>
              </w:rPr>
            </w:pPr>
            <w:r w:rsidRPr="00217BCF">
              <w:rPr>
                <w:rFonts w:eastAsia="標楷體" w:hint="eastAsia"/>
                <w:color w:val="000000" w:themeColor="text1"/>
              </w:rPr>
              <w:t>106.12.26</w:t>
            </w:r>
          </w:p>
        </w:tc>
        <w:tc>
          <w:tcPr>
            <w:tcW w:w="1376"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line="0" w:lineRule="atLeast"/>
              <w:jc w:val="right"/>
              <w:rPr>
                <w:rFonts w:eastAsia="標楷體"/>
                <w:color w:val="000000" w:themeColor="text1"/>
              </w:rPr>
            </w:pPr>
            <w:r w:rsidRPr="00217BCF">
              <w:rPr>
                <w:rFonts w:eastAsia="標楷體" w:hint="eastAsia"/>
                <w:color w:val="000000" w:themeColor="text1"/>
              </w:rPr>
              <w:t>3,858,700</w:t>
            </w:r>
          </w:p>
        </w:tc>
        <w:tc>
          <w:tcPr>
            <w:tcW w:w="141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圖書館</w:t>
            </w:r>
          </w:p>
        </w:tc>
        <w:tc>
          <w:tcPr>
            <w:tcW w:w="1275"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履約中</w:t>
            </w:r>
          </w:p>
        </w:tc>
      </w:tr>
      <w:tr w:rsidR="006945A8" w:rsidRPr="00217BCF" w:rsidTr="00E92276">
        <w:trPr>
          <w:trHeight w:hRule="exact" w:val="71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651F25" w:rsidRPr="00217BCF" w:rsidRDefault="00651F25" w:rsidP="00E92276">
            <w:pPr>
              <w:spacing w:line="0" w:lineRule="atLeast"/>
              <w:rPr>
                <w:rFonts w:eastAsia="標楷體"/>
                <w:color w:val="000000" w:themeColor="text1"/>
                <w:sz w:val="22"/>
                <w:szCs w:val="22"/>
              </w:rPr>
            </w:pPr>
            <w:r w:rsidRPr="00217BCF">
              <w:rPr>
                <w:rFonts w:eastAsia="標楷體" w:hint="eastAsia"/>
                <w:color w:val="000000" w:themeColor="text1"/>
                <w:sz w:val="22"/>
                <w:szCs w:val="22"/>
              </w:rPr>
              <w:t>10601109 107</w:t>
            </w:r>
            <w:r w:rsidRPr="00217BCF">
              <w:rPr>
                <w:rFonts w:eastAsia="標楷體" w:hint="eastAsia"/>
                <w:color w:val="000000" w:themeColor="text1"/>
                <w:sz w:val="22"/>
                <w:szCs w:val="22"/>
              </w:rPr>
              <w:t>年百慕達</w:t>
            </w:r>
            <w:proofErr w:type="gramStart"/>
            <w:r w:rsidRPr="00217BCF">
              <w:rPr>
                <w:rFonts w:eastAsia="標楷體" w:hint="eastAsia"/>
                <w:color w:val="000000" w:themeColor="text1"/>
                <w:sz w:val="22"/>
                <w:szCs w:val="22"/>
              </w:rPr>
              <w:t>草捆及苜蓿</w:t>
            </w:r>
            <w:proofErr w:type="gramEnd"/>
            <w:r w:rsidRPr="00217BCF">
              <w:rPr>
                <w:rFonts w:eastAsia="標楷體" w:hint="eastAsia"/>
                <w:color w:val="000000" w:themeColor="text1"/>
                <w:sz w:val="22"/>
                <w:szCs w:val="22"/>
              </w:rPr>
              <w:t>草捆</w:t>
            </w:r>
          </w:p>
        </w:tc>
        <w:tc>
          <w:tcPr>
            <w:tcW w:w="1417" w:type="dxa"/>
            <w:tcBorders>
              <w:top w:val="single" w:sz="4" w:space="0" w:color="auto"/>
              <w:left w:val="nil"/>
              <w:bottom w:val="single" w:sz="4" w:space="0" w:color="auto"/>
              <w:right w:val="single" w:sz="4" w:space="0" w:color="auto"/>
            </w:tcBorders>
            <w:noWrap/>
          </w:tcPr>
          <w:p w:rsidR="00651F25" w:rsidRPr="00217BCF" w:rsidRDefault="00651F25" w:rsidP="00E92276">
            <w:pPr>
              <w:spacing w:beforeLines="50" w:before="180" w:line="0" w:lineRule="atLeast"/>
              <w:jc w:val="center"/>
              <w:rPr>
                <w:rFonts w:eastAsia="標楷體"/>
                <w:color w:val="000000" w:themeColor="text1"/>
              </w:rPr>
            </w:pPr>
          </w:p>
        </w:tc>
        <w:tc>
          <w:tcPr>
            <w:tcW w:w="1376"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line="0" w:lineRule="atLeast"/>
              <w:jc w:val="right"/>
              <w:rPr>
                <w:rFonts w:eastAsia="標楷體"/>
                <w:color w:val="000000" w:themeColor="text1"/>
              </w:rPr>
            </w:pPr>
            <w:r w:rsidRPr="00217BCF">
              <w:rPr>
                <w:rFonts w:eastAsia="標楷體" w:hint="eastAsia"/>
                <w:color w:val="000000" w:themeColor="text1"/>
              </w:rPr>
              <w:t>(2,170,000)</w:t>
            </w:r>
          </w:p>
        </w:tc>
        <w:tc>
          <w:tcPr>
            <w:tcW w:w="141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 w:before="10" w:line="0" w:lineRule="atLeast"/>
              <w:jc w:val="center"/>
              <w:rPr>
                <w:rFonts w:eastAsia="標楷體"/>
                <w:color w:val="000000" w:themeColor="text1"/>
              </w:rPr>
            </w:pPr>
            <w:r w:rsidRPr="00217BCF">
              <w:rPr>
                <w:rFonts w:eastAsia="標楷體" w:hint="eastAsia"/>
                <w:color w:val="000000" w:themeColor="text1"/>
              </w:rPr>
              <w:t>動物試驗場</w:t>
            </w:r>
          </w:p>
        </w:tc>
        <w:tc>
          <w:tcPr>
            <w:tcW w:w="1275"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line="320" w:lineRule="exact"/>
              <w:jc w:val="center"/>
              <w:rPr>
                <w:rFonts w:eastAsia="標楷體"/>
                <w:color w:val="000000" w:themeColor="text1"/>
              </w:rPr>
            </w:pPr>
            <w:r w:rsidRPr="00217BCF">
              <w:rPr>
                <w:rFonts w:eastAsia="標楷體" w:hint="eastAsia"/>
                <w:color w:val="000000" w:themeColor="text1"/>
              </w:rPr>
              <w:t>107.01.29</w:t>
            </w:r>
            <w:r w:rsidRPr="00217BCF">
              <w:rPr>
                <w:rFonts w:eastAsia="標楷體" w:hint="eastAsia"/>
                <w:color w:val="000000" w:themeColor="text1"/>
              </w:rPr>
              <w:t>取消採購</w:t>
            </w:r>
          </w:p>
        </w:tc>
      </w:tr>
      <w:tr w:rsidR="006945A8" w:rsidRPr="00217BCF" w:rsidTr="00E92276">
        <w:trPr>
          <w:trHeight w:hRule="exact" w:val="701"/>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651F25" w:rsidRPr="00217BCF" w:rsidRDefault="00651F25" w:rsidP="00E92276">
            <w:pPr>
              <w:spacing w:line="0" w:lineRule="atLeast"/>
              <w:rPr>
                <w:rFonts w:eastAsia="標楷體"/>
                <w:color w:val="000000" w:themeColor="text1"/>
                <w:sz w:val="22"/>
                <w:szCs w:val="22"/>
              </w:rPr>
            </w:pPr>
            <w:r w:rsidRPr="00217BCF">
              <w:rPr>
                <w:rFonts w:eastAsia="標楷體" w:hint="eastAsia"/>
                <w:color w:val="000000" w:themeColor="text1"/>
                <w:sz w:val="22"/>
                <w:szCs w:val="22"/>
              </w:rPr>
              <w:t xml:space="preserve">10601110 </w:t>
            </w:r>
            <w:r w:rsidRPr="00217BCF">
              <w:rPr>
                <w:rFonts w:eastAsia="標楷體" w:hint="eastAsia"/>
                <w:color w:val="000000" w:themeColor="text1"/>
                <w:sz w:val="22"/>
                <w:szCs w:val="22"/>
              </w:rPr>
              <w:t>乳牛飼料</w:t>
            </w:r>
          </w:p>
        </w:tc>
        <w:tc>
          <w:tcPr>
            <w:tcW w:w="1417"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50" w:before="180" w:line="0" w:lineRule="atLeast"/>
              <w:jc w:val="center"/>
              <w:rPr>
                <w:rFonts w:eastAsia="標楷體"/>
                <w:color w:val="000000" w:themeColor="text1"/>
              </w:rPr>
            </w:pPr>
            <w:r w:rsidRPr="00217BCF">
              <w:rPr>
                <w:rFonts w:eastAsia="標楷體" w:hint="eastAsia"/>
                <w:color w:val="000000" w:themeColor="text1"/>
              </w:rPr>
              <w:t>107.01.25</w:t>
            </w:r>
          </w:p>
        </w:tc>
        <w:tc>
          <w:tcPr>
            <w:tcW w:w="1376"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line="0" w:lineRule="atLeast"/>
              <w:jc w:val="right"/>
              <w:rPr>
                <w:rFonts w:eastAsia="標楷體"/>
                <w:color w:val="000000" w:themeColor="text1"/>
              </w:rPr>
            </w:pPr>
            <w:r w:rsidRPr="00217BCF">
              <w:rPr>
                <w:rFonts w:eastAsia="標楷體" w:hint="eastAsia"/>
                <w:color w:val="000000" w:themeColor="text1"/>
              </w:rPr>
              <w:t>1,137,500</w:t>
            </w:r>
          </w:p>
        </w:tc>
        <w:tc>
          <w:tcPr>
            <w:tcW w:w="141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line="0" w:lineRule="atLeast"/>
              <w:jc w:val="center"/>
              <w:rPr>
                <w:rFonts w:eastAsia="標楷體"/>
                <w:color w:val="000000" w:themeColor="text1"/>
              </w:rPr>
            </w:pPr>
            <w:r w:rsidRPr="00217BCF">
              <w:rPr>
                <w:rFonts w:eastAsia="標楷體" w:hint="eastAsia"/>
                <w:color w:val="000000" w:themeColor="text1"/>
              </w:rPr>
              <w:t>動物試驗場</w:t>
            </w:r>
          </w:p>
        </w:tc>
        <w:tc>
          <w:tcPr>
            <w:tcW w:w="1275"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30" w:before="108" w:line="400" w:lineRule="exact"/>
              <w:jc w:val="center"/>
              <w:rPr>
                <w:rFonts w:eastAsia="標楷體"/>
                <w:color w:val="000000" w:themeColor="text1"/>
              </w:rPr>
            </w:pPr>
            <w:r w:rsidRPr="00217BCF">
              <w:rPr>
                <w:rFonts w:eastAsia="標楷體" w:hint="eastAsia"/>
                <w:color w:val="000000" w:themeColor="text1"/>
              </w:rPr>
              <w:t>履約中</w:t>
            </w:r>
          </w:p>
        </w:tc>
      </w:tr>
      <w:tr w:rsidR="006945A8" w:rsidRPr="00217BCF" w:rsidTr="00E92276">
        <w:trPr>
          <w:trHeight w:hRule="exact" w:val="711"/>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651F25" w:rsidRPr="00217BCF" w:rsidRDefault="00651F25" w:rsidP="00E92276">
            <w:pPr>
              <w:spacing w:line="0" w:lineRule="atLeast"/>
              <w:rPr>
                <w:rFonts w:eastAsia="標楷體"/>
                <w:color w:val="000000" w:themeColor="text1"/>
                <w:sz w:val="22"/>
                <w:szCs w:val="22"/>
              </w:rPr>
            </w:pPr>
            <w:r w:rsidRPr="00217BCF">
              <w:rPr>
                <w:rFonts w:eastAsia="標楷體" w:hint="eastAsia"/>
                <w:color w:val="000000" w:themeColor="text1"/>
                <w:sz w:val="22"/>
                <w:szCs w:val="22"/>
              </w:rPr>
              <w:t>10601114 2018</w:t>
            </w:r>
            <w:r w:rsidRPr="00217BCF">
              <w:rPr>
                <w:rFonts w:eastAsia="標楷體" w:hint="eastAsia"/>
                <w:color w:val="000000" w:themeColor="text1"/>
                <w:sz w:val="22"/>
                <w:szCs w:val="22"/>
              </w:rPr>
              <w:t>年</w:t>
            </w:r>
            <w:r w:rsidRPr="00217BCF">
              <w:rPr>
                <w:rFonts w:eastAsia="標楷體" w:hint="eastAsia"/>
                <w:color w:val="000000" w:themeColor="text1"/>
                <w:sz w:val="22"/>
                <w:szCs w:val="22"/>
              </w:rPr>
              <w:t>IEEE ASPP(All-Society Periodicals Package)</w:t>
            </w:r>
            <w:r w:rsidRPr="00217BCF">
              <w:rPr>
                <w:rFonts w:eastAsia="標楷體" w:hint="eastAsia"/>
                <w:color w:val="000000" w:themeColor="text1"/>
                <w:sz w:val="22"/>
                <w:szCs w:val="22"/>
              </w:rPr>
              <w:t>電子期刊</w:t>
            </w:r>
          </w:p>
        </w:tc>
        <w:tc>
          <w:tcPr>
            <w:tcW w:w="1417"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50" w:before="180" w:line="0" w:lineRule="atLeast"/>
              <w:jc w:val="center"/>
              <w:rPr>
                <w:rFonts w:eastAsia="標楷體"/>
                <w:color w:val="000000" w:themeColor="text1"/>
              </w:rPr>
            </w:pPr>
            <w:r w:rsidRPr="00217BCF">
              <w:rPr>
                <w:rFonts w:eastAsia="標楷體" w:hint="eastAsia"/>
                <w:color w:val="000000" w:themeColor="text1"/>
              </w:rPr>
              <w:t>106.12.26</w:t>
            </w:r>
          </w:p>
        </w:tc>
        <w:tc>
          <w:tcPr>
            <w:tcW w:w="1376"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line="0" w:lineRule="atLeast"/>
              <w:jc w:val="right"/>
              <w:rPr>
                <w:rFonts w:eastAsia="標楷體"/>
                <w:color w:val="000000" w:themeColor="text1"/>
              </w:rPr>
            </w:pPr>
            <w:r w:rsidRPr="00217BCF">
              <w:rPr>
                <w:rFonts w:eastAsia="標楷體" w:hint="eastAsia"/>
                <w:color w:val="000000" w:themeColor="text1"/>
              </w:rPr>
              <w:t>1,561,153</w:t>
            </w:r>
          </w:p>
        </w:tc>
        <w:tc>
          <w:tcPr>
            <w:tcW w:w="141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圖書館</w:t>
            </w:r>
          </w:p>
        </w:tc>
        <w:tc>
          <w:tcPr>
            <w:tcW w:w="1275"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75" w:before="270" w:line="0" w:lineRule="atLeast"/>
              <w:jc w:val="center"/>
              <w:rPr>
                <w:rFonts w:eastAsia="標楷體"/>
                <w:color w:val="000000" w:themeColor="text1"/>
              </w:rPr>
            </w:pPr>
            <w:r w:rsidRPr="00217BCF">
              <w:rPr>
                <w:rFonts w:eastAsia="標楷體" w:hint="eastAsia"/>
                <w:color w:val="000000" w:themeColor="text1"/>
              </w:rPr>
              <w:t>履約中</w:t>
            </w:r>
          </w:p>
        </w:tc>
      </w:tr>
      <w:tr w:rsidR="006945A8" w:rsidRPr="00217BCF" w:rsidTr="00E92276">
        <w:trPr>
          <w:trHeight w:hRule="exact" w:val="70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651F25" w:rsidRPr="00217BCF" w:rsidRDefault="00651F25" w:rsidP="00E92276">
            <w:pPr>
              <w:spacing w:line="0" w:lineRule="atLeast"/>
              <w:rPr>
                <w:rFonts w:eastAsia="標楷體"/>
                <w:color w:val="000000" w:themeColor="text1"/>
                <w:sz w:val="22"/>
                <w:szCs w:val="22"/>
              </w:rPr>
            </w:pPr>
            <w:r w:rsidRPr="00217BCF">
              <w:rPr>
                <w:rFonts w:eastAsia="標楷體" w:hint="eastAsia"/>
                <w:color w:val="000000" w:themeColor="text1"/>
                <w:sz w:val="22"/>
                <w:szCs w:val="22"/>
              </w:rPr>
              <w:t>10601115 2018</w:t>
            </w:r>
            <w:r w:rsidRPr="00217BCF">
              <w:rPr>
                <w:rFonts w:eastAsia="標楷體" w:hint="eastAsia"/>
                <w:color w:val="000000" w:themeColor="text1"/>
                <w:sz w:val="22"/>
                <w:szCs w:val="22"/>
              </w:rPr>
              <w:t>年電子期刊</w:t>
            </w:r>
          </w:p>
        </w:tc>
        <w:tc>
          <w:tcPr>
            <w:tcW w:w="1417"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50" w:before="180" w:line="0" w:lineRule="atLeast"/>
              <w:jc w:val="center"/>
              <w:rPr>
                <w:rFonts w:eastAsia="標楷體"/>
                <w:color w:val="000000" w:themeColor="text1"/>
              </w:rPr>
            </w:pPr>
            <w:r w:rsidRPr="00217BCF">
              <w:rPr>
                <w:rFonts w:eastAsia="標楷體" w:hint="eastAsia"/>
                <w:color w:val="000000" w:themeColor="text1"/>
              </w:rPr>
              <w:t>106.12.26</w:t>
            </w:r>
          </w:p>
        </w:tc>
        <w:tc>
          <w:tcPr>
            <w:tcW w:w="1376"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line="0" w:lineRule="atLeast"/>
              <w:jc w:val="right"/>
              <w:rPr>
                <w:rFonts w:eastAsia="標楷體"/>
                <w:color w:val="000000" w:themeColor="text1"/>
              </w:rPr>
            </w:pPr>
            <w:r w:rsidRPr="00217BCF">
              <w:rPr>
                <w:rFonts w:eastAsia="標楷體" w:hint="eastAsia"/>
                <w:color w:val="000000" w:themeColor="text1"/>
              </w:rPr>
              <w:t>2,875,600</w:t>
            </w:r>
          </w:p>
        </w:tc>
        <w:tc>
          <w:tcPr>
            <w:tcW w:w="141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學</w:t>
            </w:r>
            <w:proofErr w:type="gramStart"/>
            <w:r w:rsidRPr="00217BCF">
              <w:rPr>
                <w:rFonts w:eastAsia="標楷體" w:hint="eastAsia"/>
                <w:color w:val="000000" w:themeColor="text1"/>
              </w:rPr>
              <w:t>務</w:t>
            </w:r>
            <w:proofErr w:type="gramEnd"/>
            <w:r w:rsidRPr="00217BCF">
              <w:rPr>
                <w:rFonts w:eastAsia="標楷體" w:hint="eastAsia"/>
                <w:color w:val="000000" w:themeColor="text1"/>
              </w:rPr>
              <w:t>處</w:t>
            </w:r>
          </w:p>
        </w:tc>
        <w:tc>
          <w:tcPr>
            <w:tcW w:w="1275"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70" w:before="252" w:line="0" w:lineRule="atLeast"/>
              <w:jc w:val="center"/>
              <w:rPr>
                <w:rFonts w:eastAsia="標楷體"/>
                <w:color w:val="000000" w:themeColor="text1"/>
              </w:rPr>
            </w:pPr>
            <w:r w:rsidRPr="00217BCF">
              <w:rPr>
                <w:rFonts w:eastAsia="標楷體" w:hint="eastAsia"/>
                <w:color w:val="000000" w:themeColor="text1"/>
              </w:rPr>
              <w:t>履約中</w:t>
            </w:r>
          </w:p>
        </w:tc>
      </w:tr>
      <w:tr w:rsidR="006945A8" w:rsidRPr="00217BCF" w:rsidTr="00E92276">
        <w:trPr>
          <w:trHeight w:hRule="exact" w:val="71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651F25" w:rsidRPr="00217BCF" w:rsidRDefault="00651F25" w:rsidP="00E92276">
            <w:pPr>
              <w:spacing w:line="0" w:lineRule="atLeast"/>
              <w:rPr>
                <w:rFonts w:eastAsia="標楷體"/>
                <w:color w:val="000000" w:themeColor="text1"/>
                <w:sz w:val="22"/>
                <w:szCs w:val="22"/>
              </w:rPr>
            </w:pPr>
            <w:r w:rsidRPr="00217BCF">
              <w:rPr>
                <w:rFonts w:eastAsia="標楷體" w:hint="eastAsia"/>
                <w:color w:val="000000" w:themeColor="text1"/>
                <w:sz w:val="22"/>
                <w:szCs w:val="22"/>
              </w:rPr>
              <w:t>10601116 107</w:t>
            </w:r>
            <w:r w:rsidRPr="00217BCF">
              <w:rPr>
                <w:rFonts w:eastAsia="標楷體" w:hint="eastAsia"/>
                <w:color w:val="000000" w:themeColor="text1"/>
                <w:sz w:val="22"/>
                <w:szCs w:val="22"/>
              </w:rPr>
              <w:t>年豬隻飼料</w:t>
            </w:r>
          </w:p>
        </w:tc>
        <w:tc>
          <w:tcPr>
            <w:tcW w:w="1417"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50" w:before="180" w:line="0" w:lineRule="atLeast"/>
              <w:jc w:val="center"/>
              <w:rPr>
                <w:rFonts w:eastAsia="標楷體"/>
                <w:color w:val="000000" w:themeColor="text1"/>
              </w:rPr>
            </w:pPr>
            <w:r w:rsidRPr="00217BCF">
              <w:rPr>
                <w:rFonts w:eastAsia="標楷體" w:hint="eastAsia"/>
                <w:color w:val="000000" w:themeColor="text1"/>
              </w:rPr>
              <w:t>107.01.22</w:t>
            </w:r>
          </w:p>
        </w:tc>
        <w:tc>
          <w:tcPr>
            <w:tcW w:w="1376"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line="0" w:lineRule="atLeast"/>
              <w:jc w:val="right"/>
              <w:rPr>
                <w:rFonts w:eastAsia="標楷體"/>
                <w:color w:val="000000" w:themeColor="text1"/>
              </w:rPr>
            </w:pPr>
            <w:r w:rsidRPr="00217BCF">
              <w:rPr>
                <w:rFonts w:eastAsia="標楷體" w:hint="eastAsia"/>
                <w:color w:val="000000" w:themeColor="text1"/>
              </w:rPr>
              <w:t>1,447,700</w:t>
            </w:r>
          </w:p>
        </w:tc>
        <w:tc>
          <w:tcPr>
            <w:tcW w:w="141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100" w:beforeAutospacing="1" w:line="400" w:lineRule="exact"/>
              <w:jc w:val="center"/>
              <w:rPr>
                <w:rFonts w:eastAsia="標楷體"/>
                <w:color w:val="000000" w:themeColor="text1"/>
              </w:rPr>
            </w:pPr>
            <w:r w:rsidRPr="00217BCF">
              <w:rPr>
                <w:rFonts w:eastAsia="標楷體" w:hint="eastAsia"/>
                <w:color w:val="000000" w:themeColor="text1"/>
              </w:rPr>
              <w:t>動物試驗場</w:t>
            </w:r>
          </w:p>
        </w:tc>
        <w:tc>
          <w:tcPr>
            <w:tcW w:w="1275"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50" w:before="180" w:line="400" w:lineRule="exact"/>
              <w:jc w:val="center"/>
              <w:rPr>
                <w:rFonts w:eastAsia="標楷體"/>
                <w:color w:val="000000" w:themeColor="text1"/>
              </w:rPr>
            </w:pPr>
            <w:r w:rsidRPr="00217BCF">
              <w:rPr>
                <w:rFonts w:eastAsia="標楷體" w:hint="eastAsia"/>
                <w:color w:val="000000" w:themeColor="text1"/>
              </w:rPr>
              <w:t>履約中</w:t>
            </w:r>
          </w:p>
        </w:tc>
      </w:tr>
      <w:tr w:rsidR="006945A8" w:rsidRPr="00217BCF" w:rsidTr="00E92276">
        <w:trPr>
          <w:trHeight w:hRule="exact" w:val="71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651F25" w:rsidRPr="00217BCF" w:rsidRDefault="00651F25" w:rsidP="00E92276">
            <w:pPr>
              <w:spacing w:line="0" w:lineRule="atLeast"/>
              <w:rPr>
                <w:rFonts w:eastAsia="標楷體"/>
                <w:color w:val="000000" w:themeColor="text1"/>
                <w:sz w:val="22"/>
                <w:szCs w:val="22"/>
              </w:rPr>
            </w:pPr>
            <w:r w:rsidRPr="00217BCF">
              <w:rPr>
                <w:rFonts w:eastAsia="標楷體" w:hint="eastAsia"/>
                <w:color w:val="000000" w:themeColor="text1"/>
                <w:sz w:val="22"/>
                <w:szCs w:val="22"/>
              </w:rPr>
              <w:t xml:space="preserve">10701006 </w:t>
            </w:r>
            <w:r w:rsidRPr="00217BCF">
              <w:rPr>
                <w:rFonts w:eastAsia="標楷體" w:hint="eastAsia"/>
                <w:color w:val="000000" w:themeColor="text1"/>
                <w:sz w:val="22"/>
                <w:szCs w:val="22"/>
              </w:rPr>
              <w:t>百慕達草捆、苜蓿</w:t>
            </w:r>
            <w:proofErr w:type="gramStart"/>
            <w:r w:rsidRPr="00217BCF">
              <w:rPr>
                <w:rFonts w:eastAsia="標楷體" w:hint="eastAsia"/>
                <w:color w:val="000000" w:themeColor="text1"/>
                <w:sz w:val="22"/>
                <w:szCs w:val="22"/>
              </w:rPr>
              <w:t>草捆及燕麥</w:t>
            </w:r>
            <w:proofErr w:type="gramEnd"/>
            <w:r w:rsidRPr="00217BCF">
              <w:rPr>
                <w:rFonts w:eastAsia="標楷體" w:hint="eastAsia"/>
                <w:color w:val="000000" w:themeColor="text1"/>
                <w:sz w:val="22"/>
                <w:szCs w:val="22"/>
              </w:rPr>
              <w:t>草捆</w:t>
            </w:r>
          </w:p>
        </w:tc>
        <w:tc>
          <w:tcPr>
            <w:tcW w:w="1417" w:type="dxa"/>
            <w:tcBorders>
              <w:top w:val="single" w:sz="4" w:space="0" w:color="auto"/>
              <w:left w:val="nil"/>
              <w:bottom w:val="single" w:sz="4" w:space="0" w:color="auto"/>
              <w:right w:val="single" w:sz="4" w:space="0" w:color="auto"/>
            </w:tcBorders>
            <w:noWrap/>
          </w:tcPr>
          <w:p w:rsidR="00651F25" w:rsidRPr="00217BCF" w:rsidRDefault="00651F25" w:rsidP="00E92276">
            <w:pPr>
              <w:spacing w:beforeLines="50" w:before="180" w:line="0" w:lineRule="atLeast"/>
              <w:jc w:val="center"/>
              <w:rPr>
                <w:rFonts w:eastAsia="標楷體"/>
                <w:color w:val="000000" w:themeColor="text1"/>
              </w:rPr>
            </w:pPr>
          </w:p>
        </w:tc>
        <w:tc>
          <w:tcPr>
            <w:tcW w:w="1376"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line="0" w:lineRule="atLeast"/>
              <w:jc w:val="right"/>
              <w:rPr>
                <w:rFonts w:eastAsia="標楷體"/>
                <w:color w:val="000000" w:themeColor="text1"/>
              </w:rPr>
            </w:pPr>
            <w:r w:rsidRPr="00217BCF">
              <w:rPr>
                <w:rFonts w:eastAsia="標楷體" w:hint="eastAsia"/>
                <w:color w:val="000000" w:themeColor="text1"/>
              </w:rPr>
              <w:t>(2,150,000)</w:t>
            </w:r>
          </w:p>
        </w:tc>
        <w:tc>
          <w:tcPr>
            <w:tcW w:w="141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spacing w:before="100" w:beforeAutospacing="1" w:line="400" w:lineRule="exact"/>
              <w:jc w:val="center"/>
              <w:rPr>
                <w:rFonts w:eastAsia="標楷體"/>
                <w:color w:val="000000" w:themeColor="text1"/>
              </w:rPr>
            </w:pPr>
            <w:r w:rsidRPr="00217BCF">
              <w:rPr>
                <w:rFonts w:eastAsia="標楷體" w:hint="eastAsia"/>
                <w:color w:val="000000" w:themeColor="text1"/>
              </w:rPr>
              <w:t>動物試驗場</w:t>
            </w:r>
          </w:p>
        </w:tc>
        <w:tc>
          <w:tcPr>
            <w:tcW w:w="1275" w:type="dxa"/>
            <w:tcBorders>
              <w:top w:val="single" w:sz="4" w:space="0" w:color="auto"/>
              <w:left w:val="nil"/>
              <w:bottom w:val="single" w:sz="4" w:space="0" w:color="auto"/>
              <w:right w:val="single" w:sz="4" w:space="0" w:color="auto"/>
            </w:tcBorders>
            <w:noWrap/>
            <w:hideMark/>
          </w:tcPr>
          <w:p w:rsidR="00651F25" w:rsidRPr="00217BCF" w:rsidRDefault="00651F25" w:rsidP="00E92276">
            <w:pPr>
              <w:spacing w:beforeLines="50" w:before="180" w:line="400" w:lineRule="exact"/>
              <w:jc w:val="center"/>
              <w:rPr>
                <w:rFonts w:eastAsia="標楷體"/>
                <w:color w:val="000000" w:themeColor="text1"/>
              </w:rPr>
            </w:pPr>
            <w:r w:rsidRPr="00217BCF">
              <w:rPr>
                <w:rFonts w:eastAsia="標楷體" w:hint="eastAsia"/>
                <w:color w:val="000000" w:themeColor="text1"/>
              </w:rPr>
              <w:t>簽辦中</w:t>
            </w:r>
          </w:p>
        </w:tc>
      </w:tr>
    </w:tbl>
    <w:p w:rsidR="00651F25" w:rsidRPr="00217BCF" w:rsidRDefault="00651F25" w:rsidP="00A22C50">
      <w:pPr>
        <w:spacing w:line="420" w:lineRule="exact"/>
        <w:ind w:left="560" w:hangingChars="200" w:hanging="560"/>
        <w:rPr>
          <w:rFonts w:eastAsia="標楷體"/>
          <w:color w:val="000000" w:themeColor="text1"/>
          <w:sz w:val="28"/>
          <w:szCs w:val="28"/>
        </w:rPr>
      </w:pPr>
      <w:r w:rsidRPr="00217BCF">
        <w:rPr>
          <w:rFonts w:eastAsia="標楷體" w:hint="eastAsia"/>
          <w:color w:val="000000" w:themeColor="text1"/>
          <w:sz w:val="28"/>
          <w:szCs w:val="28"/>
        </w:rPr>
        <w:t>◎各項庶務工作</w:t>
      </w:r>
    </w:p>
    <w:p w:rsidR="00651F25" w:rsidRPr="00217BCF" w:rsidRDefault="00651F25" w:rsidP="00A22C50">
      <w:pPr>
        <w:spacing w:line="420" w:lineRule="exact"/>
        <w:ind w:left="560" w:hangingChars="200" w:hanging="560"/>
        <w:rPr>
          <w:rFonts w:eastAsia="標楷體"/>
          <w:color w:val="000000" w:themeColor="text1"/>
          <w:sz w:val="28"/>
          <w:szCs w:val="28"/>
        </w:rPr>
      </w:pPr>
      <w:r w:rsidRPr="00217BCF">
        <w:rPr>
          <w:rFonts w:eastAsia="標楷體" w:hint="eastAsia"/>
          <w:color w:val="000000" w:themeColor="text1"/>
          <w:sz w:val="28"/>
          <w:szCs w:val="28"/>
        </w:rPr>
        <w:t>一、每日進行校園環境整理維護、草皮割草、植栽修剪及澆水外，另支援各單位部份</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1</w:t>
      </w:r>
      <w:r w:rsidRPr="00217BCF">
        <w:rPr>
          <w:rFonts w:eastAsia="標楷體" w:hint="eastAsia"/>
          <w:color w:val="000000" w:themeColor="text1"/>
          <w:sz w:val="28"/>
          <w:szCs w:val="28"/>
        </w:rPr>
        <w:t>日至</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31</w:t>
      </w:r>
      <w:r w:rsidRPr="00217BCF">
        <w:rPr>
          <w:rFonts w:eastAsia="標楷體" w:hint="eastAsia"/>
          <w:color w:val="000000" w:themeColor="text1"/>
          <w:sz w:val="28"/>
          <w:szCs w:val="28"/>
        </w:rPr>
        <w:t>日止</w:t>
      </w:r>
      <w:proofErr w:type="gramStart"/>
      <w:r w:rsidRPr="00217BCF">
        <w:rPr>
          <w:rFonts w:eastAsia="標楷體" w:hint="eastAsia"/>
          <w:color w:val="000000" w:themeColor="text1"/>
          <w:sz w:val="28"/>
          <w:szCs w:val="28"/>
        </w:rPr>
        <w:t>）</w:t>
      </w:r>
      <w:proofErr w:type="gramEnd"/>
      <w:r w:rsidRPr="00217BCF">
        <w:rPr>
          <w:rFonts w:eastAsia="標楷體" w:hint="eastAsia"/>
          <w:color w:val="000000" w:themeColor="text1"/>
          <w:sz w:val="28"/>
          <w:szCs w:val="28"/>
        </w:rPr>
        <w:t>，如廢棄物及報廢財物清運、系所行政單位搬遷、各種會議、研討會場地佈置與回復、圖書館圖書運送、體</w:t>
      </w:r>
      <w:r w:rsidRPr="00217BCF">
        <w:rPr>
          <w:rFonts w:eastAsia="標楷體" w:hint="eastAsia"/>
          <w:color w:val="000000" w:themeColor="text1"/>
          <w:sz w:val="28"/>
          <w:szCs w:val="28"/>
        </w:rPr>
        <w:lastRenderedPageBreak/>
        <w:t>育室器材搬運、貨車支援各校區物品搬運等。</w:t>
      </w:r>
    </w:p>
    <w:p w:rsidR="00651F25" w:rsidRPr="00217BCF" w:rsidRDefault="00A22C50" w:rsidP="00A22C50">
      <w:pPr>
        <w:adjustRightInd w:val="0"/>
        <w:spacing w:line="420" w:lineRule="exact"/>
        <w:rPr>
          <w:rFonts w:eastAsia="標楷體"/>
          <w:color w:val="000000" w:themeColor="text1"/>
          <w:sz w:val="28"/>
          <w:szCs w:val="28"/>
        </w:rPr>
      </w:pPr>
      <w:r w:rsidRPr="00217BCF">
        <w:rPr>
          <w:rFonts w:eastAsia="標楷體" w:hint="eastAsia"/>
          <w:color w:val="000000" w:themeColor="text1"/>
          <w:sz w:val="28"/>
          <w:szCs w:val="28"/>
        </w:rPr>
        <w:t xml:space="preserve">  </w:t>
      </w:r>
      <w:r w:rsidR="00651F25" w:rsidRPr="00217BCF">
        <w:rPr>
          <w:rFonts w:eastAsia="標楷體" w:hint="eastAsia"/>
          <w:color w:val="000000" w:themeColor="text1"/>
          <w:sz w:val="28"/>
          <w:szCs w:val="28"/>
        </w:rPr>
        <w:t xml:space="preserve">  107</w:t>
      </w:r>
      <w:r w:rsidR="00651F25" w:rsidRPr="00217BCF">
        <w:rPr>
          <w:rFonts w:eastAsia="標楷體" w:hint="eastAsia"/>
          <w:color w:val="000000" w:themeColor="text1"/>
          <w:sz w:val="28"/>
          <w:szCs w:val="28"/>
        </w:rPr>
        <w:t>年</w:t>
      </w:r>
      <w:r w:rsidR="00651F25" w:rsidRPr="00217BCF">
        <w:rPr>
          <w:rFonts w:eastAsia="標楷體" w:hint="eastAsia"/>
          <w:color w:val="000000" w:themeColor="text1"/>
          <w:sz w:val="28"/>
          <w:szCs w:val="28"/>
        </w:rPr>
        <w:t>1</w:t>
      </w:r>
      <w:r w:rsidR="00651F25" w:rsidRPr="00217BCF">
        <w:rPr>
          <w:rFonts w:eastAsia="標楷體" w:hint="eastAsia"/>
          <w:color w:val="000000" w:themeColor="text1"/>
          <w:sz w:val="28"/>
          <w:szCs w:val="28"/>
        </w:rPr>
        <w:t>月事務組支援校內各單位統計表：</w:t>
      </w:r>
    </w:p>
    <w:tbl>
      <w:tblPr>
        <w:tblW w:w="8505" w:type="dxa"/>
        <w:tblInd w:w="569" w:type="dxa"/>
        <w:tblCellMar>
          <w:left w:w="28" w:type="dxa"/>
          <w:right w:w="28" w:type="dxa"/>
        </w:tblCellMar>
        <w:tblLook w:val="04A0" w:firstRow="1" w:lastRow="0" w:firstColumn="1" w:lastColumn="0" w:noHBand="0" w:noVBand="1"/>
      </w:tblPr>
      <w:tblGrid>
        <w:gridCol w:w="1653"/>
        <w:gridCol w:w="1608"/>
        <w:gridCol w:w="1701"/>
        <w:gridCol w:w="1842"/>
        <w:gridCol w:w="1701"/>
      </w:tblGrid>
      <w:tr w:rsidR="006945A8" w:rsidRPr="00217BCF" w:rsidTr="0067094F">
        <w:trPr>
          <w:trHeight w:val="400"/>
        </w:trPr>
        <w:tc>
          <w:tcPr>
            <w:tcW w:w="1653"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651F25" w:rsidRPr="00217BCF" w:rsidRDefault="00651F25" w:rsidP="00A22C50">
            <w:pPr>
              <w:widowControl/>
              <w:spacing w:line="0" w:lineRule="atLeast"/>
              <w:jc w:val="center"/>
              <w:rPr>
                <w:rFonts w:eastAsia="標楷體"/>
                <w:color w:val="000000" w:themeColor="text1"/>
                <w:kern w:val="0"/>
                <w:sz w:val="28"/>
                <w:szCs w:val="28"/>
                <w:vertAlign w:val="subscript"/>
              </w:rPr>
            </w:pPr>
            <w:r w:rsidRPr="00217BCF">
              <w:rPr>
                <w:rFonts w:eastAsia="標楷體" w:hint="eastAsia"/>
                <w:color w:val="000000" w:themeColor="text1"/>
                <w:kern w:val="0"/>
                <w:sz w:val="28"/>
                <w:szCs w:val="28"/>
                <w:vertAlign w:val="subscript"/>
              </w:rPr>
              <w:t>月份</w:t>
            </w:r>
            <w:r w:rsidRPr="00217BCF">
              <w:rPr>
                <w:rFonts w:eastAsia="標楷體" w:hint="eastAsia"/>
                <w:color w:val="000000" w:themeColor="text1"/>
                <w:kern w:val="0"/>
                <w:sz w:val="28"/>
                <w:szCs w:val="28"/>
                <w:vertAlign w:val="subscript"/>
              </w:rPr>
              <w:t xml:space="preserve"> </w:t>
            </w:r>
            <w:r w:rsidRPr="00217BCF">
              <w:rPr>
                <w:rFonts w:eastAsia="標楷體" w:hint="eastAsia"/>
                <w:color w:val="000000" w:themeColor="text1"/>
                <w:kern w:val="0"/>
                <w:sz w:val="28"/>
                <w:szCs w:val="28"/>
                <w:vertAlign w:val="superscript"/>
              </w:rPr>
              <w:t xml:space="preserve">    </w:t>
            </w:r>
            <w:r w:rsidRPr="00217BCF">
              <w:rPr>
                <w:rFonts w:eastAsia="標楷體" w:hint="eastAsia"/>
                <w:color w:val="000000" w:themeColor="text1"/>
                <w:kern w:val="0"/>
                <w:sz w:val="28"/>
                <w:szCs w:val="28"/>
                <w:vertAlign w:val="superscript"/>
              </w:rPr>
              <w:t>項目</w:t>
            </w:r>
          </w:p>
        </w:tc>
        <w:tc>
          <w:tcPr>
            <w:tcW w:w="160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widowControl/>
              <w:spacing w:line="0" w:lineRule="atLeast"/>
              <w:jc w:val="center"/>
              <w:rPr>
                <w:rFonts w:eastAsia="標楷體"/>
                <w:color w:val="000000" w:themeColor="text1"/>
                <w:kern w:val="0"/>
                <w:sz w:val="28"/>
                <w:szCs w:val="28"/>
              </w:rPr>
            </w:pPr>
            <w:r w:rsidRPr="00217BCF">
              <w:rPr>
                <w:rFonts w:eastAsia="標楷體" w:hint="eastAsia"/>
                <w:color w:val="000000" w:themeColor="text1"/>
                <w:kern w:val="0"/>
                <w:szCs w:val="28"/>
              </w:rPr>
              <w:t>次數</w:t>
            </w:r>
          </w:p>
        </w:tc>
        <w:tc>
          <w:tcPr>
            <w:tcW w:w="1701"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widowControl/>
              <w:spacing w:line="0" w:lineRule="atLeast"/>
              <w:jc w:val="center"/>
              <w:rPr>
                <w:rFonts w:eastAsia="標楷體"/>
                <w:color w:val="000000" w:themeColor="text1"/>
                <w:kern w:val="0"/>
                <w:sz w:val="28"/>
                <w:szCs w:val="28"/>
              </w:rPr>
            </w:pPr>
            <w:r w:rsidRPr="00217BCF">
              <w:rPr>
                <w:rFonts w:eastAsia="標楷體" w:hint="eastAsia"/>
                <w:color w:val="000000" w:themeColor="text1"/>
                <w:kern w:val="0"/>
                <w:szCs w:val="28"/>
              </w:rPr>
              <w:t>人次</w:t>
            </w:r>
          </w:p>
        </w:tc>
        <w:tc>
          <w:tcPr>
            <w:tcW w:w="1842"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92276">
            <w:pPr>
              <w:widowControl/>
              <w:spacing w:line="0" w:lineRule="atLeast"/>
              <w:jc w:val="center"/>
              <w:rPr>
                <w:rFonts w:eastAsia="標楷體"/>
                <w:color w:val="000000" w:themeColor="text1"/>
                <w:kern w:val="0"/>
                <w:sz w:val="28"/>
                <w:szCs w:val="28"/>
              </w:rPr>
            </w:pPr>
            <w:r w:rsidRPr="00217BCF">
              <w:rPr>
                <w:rFonts w:eastAsia="標楷體" w:hint="eastAsia"/>
                <w:color w:val="000000" w:themeColor="text1"/>
                <w:kern w:val="0"/>
                <w:szCs w:val="28"/>
              </w:rPr>
              <w:t>支援比</w:t>
            </w:r>
          </w:p>
        </w:tc>
        <w:tc>
          <w:tcPr>
            <w:tcW w:w="1701" w:type="dxa"/>
            <w:tcBorders>
              <w:top w:val="single" w:sz="4" w:space="0" w:color="auto"/>
              <w:left w:val="nil"/>
              <w:bottom w:val="single" w:sz="4" w:space="0" w:color="auto"/>
              <w:right w:val="single" w:sz="4" w:space="0" w:color="auto"/>
            </w:tcBorders>
            <w:vAlign w:val="center"/>
            <w:hideMark/>
          </w:tcPr>
          <w:p w:rsidR="00651F25" w:rsidRPr="00217BCF" w:rsidRDefault="00651F25" w:rsidP="00E92276">
            <w:pPr>
              <w:widowControl/>
              <w:spacing w:line="0" w:lineRule="atLeast"/>
              <w:jc w:val="center"/>
              <w:rPr>
                <w:rFonts w:eastAsia="標楷體"/>
                <w:color w:val="000000" w:themeColor="text1"/>
                <w:kern w:val="0"/>
                <w:szCs w:val="28"/>
              </w:rPr>
            </w:pPr>
            <w:r w:rsidRPr="00217BCF">
              <w:rPr>
                <w:rFonts w:eastAsia="標楷體" w:hint="eastAsia"/>
                <w:color w:val="000000" w:themeColor="text1"/>
                <w:kern w:val="0"/>
                <w:szCs w:val="28"/>
              </w:rPr>
              <w:t>備註</w:t>
            </w:r>
          </w:p>
        </w:tc>
      </w:tr>
      <w:tr w:rsidR="006945A8" w:rsidRPr="00217BCF" w:rsidTr="0067094F">
        <w:trPr>
          <w:trHeight w:val="405"/>
        </w:trPr>
        <w:tc>
          <w:tcPr>
            <w:tcW w:w="1653" w:type="dxa"/>
            <w:tcBorders>
              <w:top w:val="nil"/>
              <w:left w:val="single" w:sz="4" w:space="0" w:color="auto"/>
              <w:bottom w:val="single" w:sz="4" w:space="0" w:color="auto"/>
              <w:right w:val="single" w:sz="4" w:space="0" w:color="auto"/>
            </w:tcBorders>
            <w:noWrap/>
            <w:vAlign w:val="center"/>
            <w:hideMark/>
          </w:tcPr>
          <w:p w:rsidR="00651F25" w:rsidRPr="00217BCF" w:rsidRDefault="00651F25" w:rsidP="00E92276">
            <w:pPr>
              <w:spacing w:line="0" w:lineRule="atLeast"/>
              <w:jc w:val="center"/>
              <w:rPr>
                <w:rFonts w:eastAsia="標楷體"/>
                <w:color w:val="000000" w:themeColor="text1"/>
              </w:rPr>
            </w:pPr>
            <w:r w:rsidRPr="00217BCF">
              <w:rPr>
                <w:rFonts w:eastAsia="標楷體" w:hint="eastAsia"/>
                <w:color w:val="000000" w:themeColor="text1"/>
              </w:rPr>
              <w:t>0101-0131</w:t>
            </w:r>
          </w:p>
        </w:tc>
        <w:tc>
          <w:tcPr>
            <w:tcW w:w="1608" w:type="dxa"/>
            <w:tcBorders>
              <w:top w:val="nil"/>
              <w:left w:val="nil"/>
              <w:bottom w:val="single" w:sz="4" w:space="0" w:color="auto"/>
              <w:right w:val="single" w:sz="4" w:space="0" w:color="auto"/>
            </w:tcBorders>
            <w:noWrap/>
            <w:vAlign w:val="center"/>
            <w:hideMark/>
          </w:tcPr>
          <w:p w:rsidR="00651F25" w:rsidRPr="00217BCF" w:rsidRDefault="00651F25" w:rsidP="00E92276">
            <w:pPr>
              <w:spacing w:line="0" w:lineRule="atLeast"/>
              <w:jc w:val="center"/>
              <w:rPr>
                <w:rFonts w:eastAsia="標楷體"/>
                <w:color w:val="000000" w:themeColor="text1"/>
              </w:rPr>
            </w:pPr>
            <w:r w:rsidRPr="00217BCF">
              <w:rPr>
                <w:rFonts w:eastAsia="標楷體" w:hint="eastAsia"/>
                <w:color w:val="000000" w:themeColor="text1"/>
              </w:rPr>
              <w:t>15</w:t>
            </w:r>
          </w:p>
        </w:tc>
        <w:tc>
          <w:tcPr>
            <w:tcW w:w="1701" w:type="dxa"/>
            <w:tcBorders>
              <w:top w:val="nil"/>
              <w:left w:val="nil"/>
              <w:bottom w:val="single" w:sz="4" w:space="0" w:color="auto"/>
              <w:right w:val="single" w:sz="4" w:space="0" w:color="auto"/>
            </w:tcBorders>
            <w:noWrap/>
            <w:vAlign w:val="center"/>
            <w:hideMark/>
          </w:tcPr>
          <w:p w:rsidR="00651F25" w:rsidRPr="00217BCF" w:rsidRDefault="00651F25" w:rsidP="00E92276">
            <w:pPr>
              <w:spacing w:line="0" w:lineRule="atLeast"/>
              <w:jc w:val="center"/>
              <w:rPr>
                <w:rFonts w:eastAsia="標楷體"/>
                <w:color w:val="000000" w:themeColor="text1"/>
              </w:rPr>
            </w:pPr>
            <w:r w:rsidRPr="00217BCF">
              <w:rPr>
                <w:rFonts w:eastAsia="標楷體" w:hint="eastAsia"/>
                <w:color w:val="000000" w:themeColor="text1"/>
              </w:rPr>
              <w:t>137</w:t>
            </w:r>
          </w:p>
        </w:tc>
        <w:tc>
          <w:tcPr>
            <w:tcW w:w="1842" w:type="dxa"/>
            <w:tcBorders>
              <w:top w:val="nil"/>
              <w:left w:val="nil"/>
              <w:bottom w:val="single" w:sz="4" w:space="0" w:color="auto"/>
              <w:right w:val="single" w:sz="4" w:space="0" w:color="auto"/>
            </w:tcBorders>
            <w:noWrap/>
            <w:vAlign w:val="center"/>
            <w:hideMark/>
          </w:tcPr>
          <w:p w:rsidR="00651F25" w:rsidRPr="00217BCF" w:rsidRDefault="00651F25" w:rsidP="00E92276">
            <w:pPr>
              <w:spacing w:line="0" w:lineRule="atLeast"/>
              <w:jc w:val="center"/>
              <w:rPr>
                <w:rFonts w:eastAsia="標楷體"/>
                <w:color w:val="000000" w:themeColor="text1"/>
              </w:rPr>
            </w:pPr>
            <w:r w:rsidRPr="00217BCF">
              <w:rPr>
                <w:rFonts w:eastAsia="標楷體" w:hint="eastAsia"/>
                <w:color w:val="000000" w:themeColor="text1"/>
              </w:rPr>
              <w:t>29</w:t>
            </w:r>
            <w:r w:rsidRPr="00217BCF">
              <w:rPr>
                <w:rFonts w:eastAsia="標楷體" w:hint="eastAsia"/>
                <w:color w:val="000000" w:themeColor="text1"/>
              </w:rPr>
              <w:t>％</w:t>
            </w:r>
          </w:p>
        </w:tc>
        <w:tc>
          <w:tcPr>
            <w:tcW w:w="1701" w:type="dxa"/>
            <w:tcBorders>
              <w:top w:val="nil"/>
              <w:left w:val="nil"/>
              <w:bottom w:val="single" w:sz="4" w:space="0" w:color="auto"/>
              <w:right w:val="single" w:sz="4" w:space="0" w:color="auto"/>
            </w:tcBorders>
            <w:vAlign w:val="center"/>
            <w:hideMark/>
          </w:tcPr>
          <w:p w:rsidR="00651F25" w:rsidRPr="00217BCF" w:rsidRDefault="00651F25" w:rsidP="00E92276">
            <w:pPr>
              <w:widowControl/>
              <w:rPr>
                <w:rFonts w:eastAsia="標楷體"/>
                <w:color w:val="000000" w:themeColor="text1"/>
                <w:kern w:val="0"/>
                <w:sz w:val="20"/>
                <w:szCs w:val="20"/>
              </w:rPr>
            </w:pPr>
          </w:p>
        </w:tc>
      </w:tr>
    </w:tbl>
    <w:p w:rsidR="00651F25" w:rsidRPr="00217BCF" w:rsidRDefault="00651F25" w:rsidP="00651F25">
      <w:pPr>
        <w:spacing w:line="420" w:lineRule="exact"/>
        <w:ind w:left="566" w:hangingChars="202" w:hanging="566"/>
        <w:rPr>
          <w:rFonts w:eastAsia="標楷體"/>
          <w:color w:val="000000" w:themeColor="text1"/>
          <w:sz w:val="28"/>
          <w:szCs w:val="28"/>
        </w:rPr>
      </w:pPr>
      <w:r w:rsidRPr="00217BCF">
        <w:rPr>
          <w:rFonts w:eastAsia="標楷體" w:hint="eastAsia"/>
          <w:color w:val="000000" w:themeColor="text1"/>
          <w:sz w:val="28"/>
          <w:szCs w:val="28"/>
        </w:rPr>
        <w:t>二、人事室及秘書室辦理本校卸、新任校長暨一級</w:t>
      </w:r>
      <w:proofErr w:type="gramStart"/>
      <w:r w:rsidRPr="00217BCF">
        <w:rPr>
          <w:rFonts w:eastAsia="標楷體" w:hint="eastAsia"/>
          <w:color w:val="000000" w:themeColor="text1"/>
          <w:sz w:val="28"/>
          <w:szCs w:val="28"/>
        </w:rPr>
        <w:t>主管致聘典禮</w:t>
      </w:r>
      <w:proofErr w:type="gramEnd"/>
      <w:r w:rsidRPr="00217BCF">
        <w:rPr>
          <w:rFonts w:eastAsia="標楷體" w:hint="eastAsia"/>
          <w:color w:val="000000" w:themeColor="text1"/>
          <w:sz w:val="28"/>
          <w:szCs w:val="28"/>
        </w:rPr>
        <w:t>工作，配合加強國際會議廳及</w:t>
      </w:r>
      <w:proofErr w:type="gramStart"/>
      <w:r w:rsidRPr="00217BCF">
        <w:rPr>
          <w:rFonts w:eastAsia="標楷體" w:hint="eastAsia"/>
          <w:color w:val="000000" w:themeColor="text1"/>
          <w:sz w:val="28"/>
          <w:szCs w:val="28"/>
        </w:rPr>
        <w:t>週</w:t>
      </w:r>
      <w:proofErr w:type="gramEnd"/>
      <w:r w:rsidRPr="00217BCF">
        <w:rPr>
          <w:rFonts w:eastAsia="標楷體" w:hint="eastAsia"/>
          <w:color w:val="000000" w:themeColor="text1"/>
          <w:sz w:val="28"/>
          <w:szCs w:val="28"/>
        </w:rPr>
        <w:t>邊公共區域環境清潔整理、國旗及校旗擺放、會場整理佈置及各界致贈</w:t>
      </w:r>
      <w:proofErr w:type="gramStart"/>
      <w:r w:rsidRPr="00217BCF">
        <w:rPr>
          <w:rFonts w:eastAsia="標楷體" w:hint="eastAsia"/>
          <w:color w:val="000000" w:themeColor="text1"/>
          <w:sz w:val="28"/>
          <w:szCs w:val="28"/>
        </w:rPr>
        <w:t>之賀籃</w:t>
      </w:r>
      <w:proofErr w:type="gramEnd"/>
      <w:r w:rsidRPr="00217BCF">
        <w:rPr>
          <w:rFonts w:eastAsia="標楷體" w:hint="eastAsia"/>
          <w:color w:val="000000" w:themeColor="text1"/>
          <w:sz w:val="28"/>
          <w:szCs w:val="28"/>
        </w:rPr>
        <w:t>、花圈、</w:t>
      </w:r>
      <w:proofErr w:type="gramStart"/>
      <w:r w:rsidRPr="00217BCF">
        <w:rPr>
          <w:rFonts w:eastAsia="標楷體" w:hint="eastAsia"/>
          <w:color w:val="000000" w:themeColor="text1"/>
          <w:sz w:val="28"/>
          <w:szCs w:val="28"/>
        </w:rPr>
        <w:t>盆栽錄冊等</w:t>
      </w:r>
      <w:proofErr w:type="gramEnd"/>
      <w:r w:rsidRPr="00217BCF">
        <w:rPr>
          <w:rFonts w:eastAsia="標楷體" w:hint="eastAsia"/>
          <w:color w:val="000000" w:themeColor="text1"/>
          <w:sz w:val="28"/>
          <w:szCs w:val="28"/>
        </w:rPr>
        <w:t>事項。</w:t>
      </w:r>
    </w:p>
    <w:p w:rsidR="00651F25" w:rsidRPr="00217BCF" w:rsidRDefault="00651F25" w:rsidP="007E74EE">
      <w:pPr>
        <w:spacing w:line="420" w:lineRule="exact"/>
        <w:rPr>
          <w:rFonts w:eastAsia="標楷體"/>
          <w:color w:val="000000" w:themeColor="text1"/>
          <w:sz w:val="28"/>
          <w:szCs w:val="28"/>
        </w:rPr>
      </w:pPr>
      <w:r w:rsidRPr="00217BCF">
        <w:rPr>
          <w:rFonts w:eastAsia="標楷體" w:hint="eastAsia"/>
          <w:color w:val="000000" w:themeColor="text1"/>
          <w:sz w:val="28"/>
          <w:szCs w:val="28"/>
        </w:rPr>
        <w:t>◎車輛管理</w:t>
      </w:r>
    </w:p>
    <w:p w:rsidR="00651F25" w:rsidRPr="00217BCF" w:rsidRDefault="00651F25" w:rsidP="0067094F">
      <w:pPr>
        <w:spacing w:line="420" w:lineRule="exact"/>
        <w:rPr>
          <w:rFonts w:eastAsia="標楷體"/>
          <w:color w:val="000000" w:themeColor="text1"/>
          <w:sz w:val="28"/>
          <w:szCs w:val="28"/>
        </w:rPr>
      </w:pPr>
      <w:r w:rsidRPr="00217BCF">
        <w:rPr>
          <w:rFonts w:eastAsia="標楷體" w:hint="eastAsia"/>
          <w:color w:val="000000" w:themeColor="text1"/>
          <w:sz w:val="28"/>
          <w:szCs w:val="28"/>
        </w:rPr>
        <w:t>一、</w:t>
      </w:r>
      <w:r w:rsidRPr="00217BCF">
        <w:rPr>
          <w:rFonts w:eastAsia="標楷體" w:hint="eastAsia"/>
          <w:color w:val="000000" w:themeColor="text1"/>
          <w:sz w:val="28"/>
          <w:szCs w:val="28"/>
        </w:rPr>
        <w:t>1</w:t>
      </w:r>
      <w:r w:rsidRPr="00217BCF">
        <w:rPr>
          <w:rFonts w:eastAsia="標楷體"/>
          <w:color w:val="000000" w:themeColor="text1"/>
          <w:sz w:val="28"/>
          <w:szCs w:val="28"/>
        </w:rPr>
        <w:t>0</w:t>
      </w:r>
      <w:r w:rsidRPr="00217BCF">
        <w:rPr>
          <w:rFonts w:eastAsia="標楷體" w:hint="eastAsia"/>
          <w:color w:val="000000" w:themeColor="text1"/>
          <w:sz w:val="28"/>
          <w:szCs w:val="28"/>
        </w:rPr>
        <w:t>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月公務車派借用統計表</w:t>
      </w:r>
      <w:r w:rsidRPr="00217BCF">
        <w:rPr>
          <w:rFonts w:eastAsia="標楷體" w:hint="eastAsia"/>
          <w:color w:val="000000" w:themeColor="text1"/>
          <w:sz w:val="28"/>
          <w:szCs w:val="28"/>
        </w:rPr>
        <w:t>(</w:t>
      </w:r>
      <w:r w:rsidRPr="00217BCF">
        <w:rPr>
          <w:rFonts w:eastAsia="標楷體" w:hint="eastAsia"/>
          <w:color w:val="000000" w:themeColor="text1"/>
          <w:sz w:val="28"/>
          <w:szCs w:val="28"/>
        </w:rPr>
        <w:t>車次</w:t>
      </w:r>
      <w:r w:rsidRPr="00217BCF">
        <w:rPr>
          <w:rFonts w:eastAsia="標楷體" w:hint="eastAsia"/>
          <w:color w:val="000000" w:themeColor="text1"/>
          <w:sz w:val="28"/>
          <w:szCs w:val="28"/>
        </w:rPr>
        <w: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276"/>
        <w:gridCol w:w="1277"/>
        <w:gridCol w:w="1275"/>
        <w:gridCol w:w="1276"/>
        <w:gridCol w:w="1276"/>
        <w:gridCol w:w="2125"/>
      </w:tblGrid>
      <w:tr w:rsidR="006945A8" w:rsidRPr="00217BCF" w:rsidTr="0067094F">
        <w:trPr>
          <w:trHeight w:val="568"/>
        </w:trPr>
        <w:tc>
          <w:tcPr>
            <w:tcW w:w="1275" w:type="dxa"/>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67094F">
            <w:pPr>
              <w:jc w:val="center"/>
              <w:rPr>
                <w:rFonts w:eastAsia="標楷體"/>
                <w:color w:val="000000" w:themeColor="text1"/>
              </w:rPr>
            </w:pPr>
            <w:r w:rsidRPr="00217BCF">
              <w:rPr>
                <w:rFonts w:eastAsia="標楷體" w:hint="eastAsia"/>
                <w:color w:val="000000" w:themeColor="text1"/>
              </w:rPr>
              <w:t>項目</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67094F">
            <w:pPr>
              <w:jc w:val="center"/>
              <w:rPr>
                <w:rFonts w:eastAsia="標楷體"/>
                <w:color w:val="000000" w:themeColor="text1"/>
              </w:rPr>
            </w:pPr>
            <w:r w:rsidRPr="00217BCF">
              <w:rPr>
                <w:rFonts w:eastAsia="標楷體" w:hint="eastAsia"/>
                <w:color w:val="000000" w:themeColor="text1"/>
              </w:rPr>
              <w:t>本月派用</w:t>
            </w:r>
          </w:p>
        </w:tc>
        <w:tc>
          <w:tcPr>
            <w:tcW w:w="1277" w:type="dxa"/>
            <w:tcBorders>
              <w:top w:val="single" w:sz="4" w:space="0" w:color="auto"/>
              <w:left w:val="single" w:sz="4" w:space="0" w:color="auto"/>
              <w:bottom w:val="single" w:sz="4" w:space="0" w:color="auto"/>
              <w:right w:val="double" w:sz="4" w:space="0" w:color="auto"/>
            </w:tcBorders>
            <w:vAlign w:val="center"/>
            <w:hideMark/>
          </w:tcPr>
          <w:p w:rsidR="00651F25" w:rsidRPr="00217BCF" w:rsidRDefault="00651F25" w:rsidP="0067094F">
            <w:pPr>
              <w:jc w:val="center"/>
              <w:rPr>
                <w:rFonts w:eastAsia="標楷體"/>
                <w:color w:val="000000" w:themeColor="text1"/>
              </w:rPr>
            </w:pPr>
            <w:r w:rsidRPr="00217BCF">
              <w:rPr>
                <w:rFonts w:eastAsia="標楷體" w:hint="eastAsia"/>
                <w:color w:val="000000" w:themeColor="text1"/>
              </w:rPr>
              <w:t>去年同期</w:t>
            </w:r>
          </w:p>
        </w:tc>
        <w:tc>
          <w:tcPr>
            <w:tcW w:w="1275" w:type="dxa"/>
            <w:tcBorders>
              <w:top w:val="single" w:sz="4" w:space="0" w:color="auto"/>
              <w:left w:val="double" w:sz="4" w:space="0" w:color="auto"/>
              <w:bottom w:val="single" w:sz="4" w:space="0" w:color="auto"/>
              <w:right w:val="single" w:sz="4" w:space="0" w:color="auto"/>
            </w:tcBorders>
            <w:vAlign w:val="center"/>
            <w:hideMark/>
          </w:tcPr>
          <w:p w:rsidR="00651F25" w:rsidRPr="00217BCF" w:rsidRDefault="00651F25" w:rsidP="0067094F">
            <w:pPr>
              <w:jc w:val="center"/>
              <w:rPr>
                <w:rFonts w:eastAsia="標楷體"/>
                <w:color w:val="000000" w:themeColor="text1"/>
              </w:rPr>
            </w:pPr>
            <w:r w:rsidRPr="00217BCF">
              <w:rPr>
                <w:rFonts w:eastAsia="標楷體" w:hint="eastAsia"/>
                <w:color w:val="000000" w:themeColor="text1"/>
              </w:rPr>
              <w:t>年度累計</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67094F">
            <w:pPr>
              <w:jc w:val="center"/>
              <w:rPr>
                <w:rFonts w:eastAsia="標楷體"/>
                <w:color w:val="000000" w:themeColor="text1"/>
              </w:rPr>
            </w:pPr>
            <w:r w:rsidRPr="00217BCF">
              <w:rPr>
                <w:rFonts w:eastAsia="標楷體" w:hint="eastAsia"/>
                <w:color w:val="000000" w:themeColor="text1"/>
              </w:rPr>
              <w:t>去年同期</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67094F">
            <w:pPr>
              <w:jc w:val="center"/>
              <w:rPr>
                <w:rFonts w:eastAsia="標楷體"/>
                <w:color w:val="000000" w:themeColor="text1"/>
              </w:rPr>
            </w:pPr>
            <w:r w:rsidRPr="00217BCF">
              <w:rPr>
                <w:rFonts w:eastAsia="標楷體" w:hint="eastAsia"/>
                <w:color w:val="000000" w:themeColor="text1"/>
              </w:rPr>
              <w:t>累計增減</w:t>
            </w:r>
          </w:p>
        </w:tc>
        <w:tc>
          <w:tcPr>
            <w:tcW w:w="2125" w:type="dxa"/>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67094F">
            <w:pPr>
              <w:jc w:val="center"/>
              <w:rPr>
                <w:rFonts w:eastAsia="標楷體"/>
                <w:color w:val="000000" w:themeColor="text1"/>
              </w:rPr>
            </w:pPr>
            <w:r w:rsidRPr="00217BCF">
              <w:rPr>
                <w:rFonts w:eastAsia="標楷體" w:hint="eastAsia"/>
                <w:color w:val="000000" w:themeColor="text1"/>
              </w:rPr>
              <w:t>備註</w:t>
            </w:r>
          </w:p>
        </w:tc>
      </w:tr>
      <w:tr w:rsidR="006945A8" w:rsidRPr="00217BCF" w:rsidTr="0067094F">
        <w:trPr>
          <w:trHeight w:val="533"/>
        </w:trPr>
        <w:tc>
          <w:tcPr>
            <w:tcW w:w="1275" w:type="dxa"/>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67094F">
            <w:pPr>
              <w:jc w:val="center"/>
              <w:rPr>
                <w:rFonts w:eastAsia="標楷體"/>
                <w:color w:val="000000" w:themeColor="text1"/>
              </w:rPr>
            </w:pPr>
            <w:r w:rsidRPr="00217BCF">
              <w:rPr>
                <w:rFonts w:eastAsia="標楷體" w:hint="eastAsia"/>
                <w:color w:val="000000" w:themeColor="text1"/>
              </w:rPr>
              <w:t>派用車次</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67094F">
            <w:pPr>
              <w:jc w:val="center"/>
              <w:rPr>
                <w:rFonts w:eastAsia="標楷體" w:cs="新細明體"/>
                <w:color w:val="000000" w:themeColor="text1"/>
              </w:rPr>
            </w:pPr>
            <w:r w:rsidRPr="00217BCF">
              <w:rPr>
                <w:rFonts w:eastAsia="標楷體" w:hint="eastAsia"/>
                <w:color w:val="000000" w:themeColor="text1"/>
              </w:rPr>
              <w:t>63</w:t>
            </w:r>
          </w:p>
        </w:tc>
        <w:tc>
          <w:tcPr>
            <w:tcW w:w="1277" w:type="dxa"/>
            <w:tcBorders>
              <w:top w:val="single" w:sz="4" w:space="0" w:color="auto"/>
              <w:left w:val="single" w:sz="4" w:space="0" w:color="auto"/>
              <w:bottom w:val="single" w:sz="4" w:space="0" w:color="auto"/>
              <w:right w:val="double" w:sz="4" w:space="0" w:color="auto"/>
            </w:tcBorders>
            <w:vAlign w:val="center"/>
            <w:hideMark/>
          </w:tcPr>
          <w:p w:rsidR="00651F25" w:rsidRPr="00217BCF" w:rsidRDefault="00651F25" w:rsidP="0067094F">
            <w:pPr>
              <w:jc w:val="center"/>
              <w:rPr>
                <w:rFonts w:eastAsia="標楷體" w:cs="新細明體"/>
                <w:color w:val="000000" w:themeColor="text1"/>
              </w:rPr>
            </w:pPr>
            <w:r w:rsidRPr="00217BCF">
              <w:rPr>
                <w:rFonts w:eastAsia="標楷體" w:hint="eastAsia"/>
                <w:color w:val="000000" w:themeColor="text1"/>
              </w:rPr>
              <w:t>48</w:t>
            </w:r>
          </w:p>
        </w:tc>
        <w:tc>
          <w:tcPr>
            <w:tcW w:w="1275" w:type="dxa"/>
            <w:tcBorders>
              <w:top w:val="single" w:sz="4" w:space="0" w:color="auto"/>
              <w:left w:val="double" w:sz="4" w:space="0" w:color="auto"/>
              <w:bottom w:val="single" w:sz="4" w:space="0" w:color="auto"/>
              <w:right w:val="single" w:sz="4" w:space="0" w:color="auto"/>
            </w:tcBorders>
            <w:vAlign w:val="center"/>
            <w:hideMark/>
          </w:tcPr>
          <w:p w:rsidR="00651F25" w:rsidRPr="00217BCF" w:rsidRDefault="00651F25" w:rsidP="0067094F">
            <w:pPr>
              <w:jc w:val="center"/>
              <w:rPr>
                <w:rFonts w:eastAsia="標楷體" w:cs="新細明體"/>
                <w:color w:val="000000" w:themeColor="text1"/>
              </w:rPr>
            </w:pPr>
            <w:r w:rsidRPr="00217BCF">
              <w:rPr>
                <w:rFonts w:eastAsia="標楷體" w:hint="eastAsia"/>
                <w:color w:val="000000" w:themeColor="text1"/>
              </w:rPr>
              <w:t>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67094F">
            <w:pPr>
              <w:jc w:val="center"/>
              <w:rPr>
                <w:rFonts w:eastAsia="標楷體" w:cs="新細明體"/>
                <w:color w:val="000000" w:themeColor="text1"/>
              </w:rPr>
            </w:pPr>
            <w:r w:rsidRPr="00217BCF">
              <w:rPr>
                <w:rFonts w:eastAsia="標楷體" w:hint="eastAsia"/>
                <w:color w:val="000000" w:themeColor="text1"/>
              </w:rPr>
              <w:t>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67094F">
            <w:pPr>
              <w:jc w:val="center"/>
              <w:rPr>
                <w:rFonts w:eastAsia="標楷體" w:cs="新細明體"/>
                <w:color w:val="000000" w:themeColor="text1"/>
              </w:rPr>
            </w:pPr>
            <w:r w:rsidRPr="00217BCF">
              <w:rPr>
                <w:rFonts w:eastAsia="標楷體" w:hint="eastAsia"/>
                <w:color w:val="000000" w:themeColor="text1"/>
              </w:rPr>
              <w:t>15</w:t>
            </w:r>
          </w:p>
        </w:tc>
        <w:tc>
          <w:tcPr>
            <w:tcW w:w="2125" w:type="dxa"/>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67094F">
            <w:pPr>
              <w:jc w:val="center"/>
              <w:rPr>
                <w:rFonts w:eastAsia="標楷體" w:cs="新細明體"/>
                <w:color w:val="000000" w:themeColor="text1"/>
              </w:rPr>
            </w:pPr>
            <w:r w:rsidRPr="00217BCF">
              <w:rPr>
                <w:rFonts w:eastAsia="標楷體" w:hint="eastAsia"/>
                <w:color w:val="000000" w:themeColor="text1"/>
              </w:rPr>
              <w:t>統計至</w:t>
            </w:r>
            <w:r w:rsidRPr="00217BCF">
              <w:rPr>
                <w:rFonts w:eastAsia="標楷體" w:hint="eastAsia"/>
                <w:color w:val="000000" w:themeColor="text1"/>
              </w:rPr>
              <w:t>1</w:t>
            </w:r>
            <w:r w:rsidRPr="00217BCF">
              <w:rPr>
                <w:rFonts w:eastAsia="標楷體" w:hint="eastAsia"/>
                <w:color w:val="000000" w:themeColor="text1"/>
              </w:rPr>
              <w:t>月</w:t>
            </w:r>
            <w:r w:rsidRPr="00217BCF">
              <w:rPr>
                <w:rFonts w:eastAsia="標楷體" w:hint="eastAsia"/>
                <w:color w:val="000000" w:themeColor="text1"/>
              </w:rPr>
              <w:t>31</w:t>
            </w:r>
            <w:r w:rsidRPr="00217BCF">
              <w:rPr>
                <w:rFonts w:eastAsia="標楷體" w:hint="eastAsia"/>
                <w:color w:val="000000" w:themeColor="text1"/>
              </w:rPr>
              <w:t>日</w:t>
            </w:r>
          </w:p>
        </w:tc>
      </w:tr>
    </w:tbl>
    <w:p w:rsidR="00651F25" w:rsidRPr="00217BCF" w:rsidRDefault="00651F25" w:rsidP="0067094F">
      <w:pPr>
        <w:spacing w:beforeLines="25" w:before="90" w:line="420" w:lineRule="exact"/>
        <w:rPr>
          <w:rFonts w:eastAsia="標楷體"/>
          <w:color w:val="000000" w:themeColor="text1"/>
          <w:sz w:val="28"/>
          <w:szCs w:val="28"/>
        </w:rPr>
      </w:pPr>
      <w:r w:rsidRPr="00217BCF">
        <w:rPr>
          <w:rFonts w:eastAsia="標楷體" w:hint="eastAsia"/>
          <w:color w:val="000000" w:themeColor="text1"/>
          <w:sz w:val="28"/>
          <w:szCs w:val="28"/>
        </w:rPr>
        <w:t>二、</w:t>
      </w:r>
      <w:r w:rsidRPr="00217BCF">
        <w:rPr>
          <w:rFonts w:eastAsia="標楷體" w:hint="eastAsia"/>
          <w:color w:val="000000" w:themeColor="text1"/>
          <w:sz w:val="28"/>
          <w:szCs w:val="28"/>
        </w:rPr>
        <w:t>106</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12</w:t>
      </w:r>
      <w:r w:rsidRPr="00217BCF">
        <w:rPr>
          <w:rFonts w:eastAsia="標楷體" w:hint="eastAsia"/>
          <w:color w:val="000000" w:themeColor="text1"/>
          <w:sz w:val="28"/>
          <w:szCs w:val="28"/>
        </w:rPr>
        <w:t>月總務處公務用油量統計</w:t>
      </w:r>
      <w:r w:rsidRPr="00217BCF">
        <w:rPr>
          <w:rFonts w:eastAsia="標楷體" w:hint="eastAsia"/>
          <w:color w:val="000000" w:themeColor="text1"/>
          <w:sz w:val="28"/>
          <w:szCs w:val="28"/>
        </w:rPr>
        <w:t>(</w:t>
      </w:r>
      <w:r w:rsidRPr="00217BCF">
        <w:rPr>
          <w:rFonts w:eastAsia="標楷體" w:hint="eastAsia"/>
          <w:color w:val="000000" w:themeColor="text1"/>
          <w:sz w:val="28"/>
          <w:szCs w:val="28"/>
        </w:rPr>
        <w:t>公升</w:t>
      </w:r>
      <w:r w:rsidRPr="00217BCF">
        <w:rPr>
          <w:rFonts w:eastAsia="標楷體" w:hint="eastAsia"/>
          <w:color w:val="000000" w:themeColor="text1"/>
          <w:sz w:val="28"/>
          <w:szCs w:val="28"/>
        </w:rPr>
        <w:t>)</w:t>
      </w:r>
      <w:r w:rsidRPr="00217BCF">
        <w:rPr>
          <w:rFonts w:eastAsia="標楷體" w:hint="eastAsia"/>
          <w:color w:val="000000" w:themeColor="text1"/>
          <w:sz w:val="28"/>
          <w:szCs w:val="28"/>
        </w:rPr>
        <w:t>。</w:t>
      </w:r>
    </w:p>
    <w:tbl>
      <w:tblPr>
        <w:tblW w:w="9496" w:type="dxa"/>
        <w:tblInd w:w="312" w:type="dxa"/>
        <w:tblLayout w:type="fixed"/>
        <w:tblCellMar>
          <w:left w:w="28" w:type="dxa"/>
          <w:right w:w="28" w:type="dxa"/>
        </w:tblCellMar>
        <w:tblLook w:val="04A0" w:firstRow="1" w:lastRow="0" w:firstColumn="1" w:lastColumn="0" w:noHBand="0" w:noVBand="1"/>
      </w:tblPr>
      <w:tblGrid>
        <w:gridCol w:w="1558"/>
        <w:gridCol w:w="1147"/>
        <w:gridCol w:w="1148"/>
        <w:gridCol w:w="1147"/>
        <w:gridCol w:w="1148"/>
        <w:gridCol w:w="1148"/>
        <w:gridCol w:w="2200"/>
      </w:tblGrid>
      <w:tr w:rsidR="006945A8" w:rsidRPr="00217BCF" w:rsidTr="0067094F">
        <w:trPr>
          <w:trHeight w:val="491"/>
        </w:trPr>
        <w:tc>
          <w:tcPr>
            <w:tcW w:w="1558" w:type="dxa"/>
            <w:tcBorders>
              <w:top w:val="single" w:sz="4" w:space="0" w:color="auto"/>
              <w:left w:val="single" w:sz="4" w:space="0" w:color="auto"/>
              <w:bottom w:val="single" w:sz="4" w:space="0" w:color="auto"/>
              <w:right w:val="single" w:sz="4" w:space="0" w:color="auto"/>
            </w:tcBorders>
            <w:noWrap/>
            <w:vAlign w:val="center"/>
            <w:hideMark/>
          </w:tcPr>
          <w:p w:rsidR="00651F25" w:rsidRPr="00217BCF" w:rsidRDefault="00651F25" w:rsidP="0067094F">
            <w:pPr>
              <w:jc w:val="center"/>
              <w:rPr>
                <w:rFonts w:eastAsia="標楷體"/>
                <w:color w:val="000000" w:themeColor="text1"/>
              </w:rPr>
            </w:pPr>
            <w:r w:rsidRPr="00217BCF">
              <w:rPr>
                <w:rFonts w:eastAsia="標楷體" w:hint="eastAsia"/>
                <w:color w:val="000000" w:themeColor="text1"/>
              </w:rPr>
              <w:t>項</w:t>
            </w:r>
            <w:r w:rsidRPr="00217BCF">
              <w:rPr>
                <w:rFonts w:eastAsia="標楷體" w:hint="eastAsia"/>
                <w:color w:val="000000" w:themeColor="text1"/>
              </w:rPr>
              <w:t xml:space="preserve">  </w:t>
            </w:r>
            <w:r w:rsidRPr="00217BCF">
              <w:rPr>
                <w:rFonts w:eastAsia="標楷體" w:hint="eastAsia"/>
                <w:color w:val="000000" w:themeColor="text1"/>
              </w:rPr>
              <w:t>目</w:t>
            </w:r>
          </w:p>
        </w:tc>
        <w:tc>
          <w:tcPr>
            <w:tcW w:w="1147" w:type="dxa"/>
            <w:tcBorders>
              <w:top w:val="single" w:sz="4" w:space="0" w:color="auto"/>
              <w:left w:val="nil"/>
              <w:bottom w:val="single" w:sz="4" w:space="0" w:color="auto"/>
              <w:right w:val="single" w:sz="4" w:space="0" w:color="auto"/>
            </w:tcBorders>
            <w:noWrap/>
            <w:vAlign w:val="center"/>
            <w:hideMark/>
          </w:tcPr>
          <w:p w:rsidR="00651F25" w:rsidRPr="00217BCF" w:rsidRDefault="00651F25" w:rsidP="0067094F">
            <w:pPr>
              <w:jc w:val="center"/>
              <w:rPr>
                <w:rFonts w:eastAsia="標楷體"/>
                <w:color w:val="000000" w:themeColor="text1"/>
              </w:rPr>
            </w:pPr>
            <w:r w:rsidRPr="00217BCF">
              <w:rPr>
                <w:rFonts w:eastAsia="標楷體" w:hint="eastAsia"/>
                <w:color w:val="000000" w:themeColor="text1"/>
              </w:rPr>
              <w:t>本月</w:t>
            </w:r>
          </w:p>
        </w:tc>
        <w:tc>
          <w:tcPr>
            <w:tcW w:w="114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67094F">
            <w:pPr>
              <w:jc w:val="center"/>
              <w:rPr>
                <w:rFonts w:eastAsia="標楷體"/>
                <w:color w:val="000000" w:themeColor="text1"/>
              </w:rPr>
            </w:pPr>
            <w:r w:rsidRPr="00217BCF">
              <w:rPr>
                <w:rFonts w:eastAsia="標楷體" w:hint="eastAsia"/>
                <w:color w:val="000000" w:themeColor="text1"/>
              </w:rPr>
              <w:t>去年同期</w:t>
            </w:r>
          </w:p>
        </w:tc>
        <w:tc>
          <w:tcPr>
            <w:tcW w:w="1147" w:type="dxa"/>
            <w:tcBorders>
              <w:top w:val="single" w:sz="4" w:space="0" w:color="auto"/>
              <w:left w:val="nil"/>
              <w:bottom w:val="single" w:sz="4" w:space="0" w:color="auto"/>
              <w:right w:val="single" w:sz="4" w:space="0" w:color="auto"/>
            </w:tcBorders>
            <w:noWrap/>
            <w:vAlign w:val="center"/>
            <w:hideMark/>
          </w:tcPr>
          <w:p w:rsidR="00651F25" w:rsidRPr="00217BCF" w:rsidRDefault="00651F25" w:rsidP="0067094F">
            <w:pPr>
              <w:jc w:val="center"/>
              <w:rPr>
                <w:rFonts w:eastAsia="標楷體"/>
                <w:color w:val="000000" w:themeColor="text1"/>
              </w:rPr>
            </w:pPr>
            <w:r w:rsidRPr="00217BCF">
              <w:rPr>
                <w:rFonts w:eastAsia="標楷體" w:hint="eastAsia"/>
                <w:color w:val="000000" w:themeColor="text1"/>
              </w:rPr>
              <w:t>年度累計</w:t>
            </w:r>
          </w:p>
        </w:tc>
        <w:tc>
          <w:tcPr>
            <w:tcW w:w="114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67094F">
            <w:pPr>
              <w:jc w:val="center"/>
              <w:rPr>
                <w:rFonts w:eastAsia="標楷體"/>
                <w:color w:val="000000" w:themeColor="text1"/>
              </w:rPr>
            </w:pPr>
            <w:r w:rsidRPr="00217BCF">
              <w:rPr>
                <w:rFonts w:eastAsia="標楷體" w:hint="eastAsia"/>
                <w:color w:val="000000" w:themeColor="text1"/>
              </w:rPr>
              <w:t>去年同期</w:t>
            </w:r>
          </w:p>
        </w:tc>
        <w:tc>
          <w:tcPr>
            <w:tcW w:w="114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67094F">
            <w:pPr>
              <w:jc w:val="center"/>
              <w:rPr>
                <w:rFonts w:eastAsia="標楷體"/>
                <w:color w:val="000000" w:themeColor="text1"/>
              </w:rPr>
            </w:pPr>
            <w:r w:rsidRPr="00217BCF">
              <w:rPr>
                <w:rFonts w:eastAsia="標楷體" w:hint="eastAsia"/>
                <w:color w:val="000000" w:themeColor="text1"/>
              </w:rPr>
              <w:t>累計增減</w:t>
            </w:r>
          </w:p>
        </w:tc>
        <w:tc>
          <w:tcPr>
            <w:tcW w:w="2200" w:type="dxa"/>
            <w:tcBorders>
              <w:top w:val="single" w:sz="4" w:space="0" w:color="auto"/>
              <w:left w:val="nil"/>
              <w:bottom w:val="single" w:sz="4" w:space="0" w:color="auto"/>
              <w:right w:val="single" w:sz="4" w:space="0" w:color="auto"/>
            </w:tcBorders>
            <w:noWrap/>
            <w:vAlign w:val="center"/>
            <w:hideMark/>
          </w:tcPr>
          <w:p w:rsidR="00651F25" w:rsidRPr="00217BCF" w:rsidRDefault="00651F25" w:rsidP="0067094F">
            <w:pPr>
              <w:jc w:val="center"/>
              <w:rPr>
                <w:rFonts w:eastAsia="標楷體"/>
                <w:color w:val="000000" w:themeColor="text1"/>
              </w:rPr>
            </w:pPr>
            <w:r w:rsidRPr="00217BCF">
              <w:rPr>
                <w:rFonts w:eastAsia="標楷體" w:hint="eastAsia"/>
                <w:color w:val="000000" w:themeColor="text1"/>
              </w:rPr>
              <w:t>備註</w:t>
            </w:r>
          </w:p>
        </w:tc>
      </w:tr>
      <w:tr w:rsidR="006945A8" w:rsidRPr="00217BCF" w:rsidTr="0067094F">
        <w:trPr>
          <w:trHeight w:val="480"/>
        </w:trPr>
        <w:tc>
          <w:tcPr>
            <w:tcW w:w="1558" w:type="dxa"/>
            <w:tcBorders>
              <w:top w:val="nil"/>
              <w:left w:val="single" w:sz="4" w:space="0" w:color="auto"/>
              <w:bottom w:val="single" w:sz="4" w:space="0" w:color="auto"/>
              <w:right w:val="single" w:sz="4" w:space="0" w:color="auto"/>
            </w:tcBorders>
            <w:noWrap/>
            <w:vAlign w:val="center"/>
            <w:hideMark/>
          </w:tcPr>
          <w:p w:rsidR="00651F25" w:rsidRPr="00217BCF" w:rsidRDefault="00651F25" w:rsidP="0067094F">
            <w:pPr>
              <w:rPr>
                <w:rFonts w:eastAsia="標楷體"/>
                <w:color w:val="000000" w:themeColor="text1"/>
              </w:rPr>
            </w:pPr>
            <w:r w:rsidRPr="00217BCF">
              <w:rPr>
                <w:rFonts w:eastAsia="標楷體" w:hint="eastAsia"/>
                <w:color w:val="000000" w:themeColor="text1"/>
              </w:rPr>
              <w:t>用油量</w:t>
            </w:r>
            <w:r w:rsidRPr="00217BCF">
              <w:rPr>
                <w:rFonts w:eastAsia="標楷體" w:hint="eastAsia"/>
                <w:color w:val="000000" w:themeColor="text1"/>
              </w:rPr>
              <w:t>(</w:t>
            </w:r>
            <w:r w:rsidRPr="00217BCF">
              <w:rPr>
                <w:rFonts w:eastAsia="標楷體" w:hint="eastAsia"/>
                <w:color w:val="000000" w:themeColor="text1"/>
              </w:rPr>
              <w:t>公升</w:t>
            </w:r>
            <w:r w:rsidRPr="00217BCF">
              <w:rPr>
                <w:rFonts w:eastAsia="標楷體" w:hint="eastAsia"/>
                <w:color w:val="000000" w:themeColor="text1"/>
              </w:rPr>
              <w:t>)</w:t>
            </w:r>
          </w:p>
        </w:tc>
        <w:tc>
          <w:tcPr>
            <w:tcW w:w="1147" w:type="dxa"/>
            <w:tcBorders>
              <w:top w:val="nil"/>
              <w:left w:val="nil"/>
              <w:bottom w:val="single" w:sz="4" w:space="0" w:color="auto"/>
              <w:right w:val="single" w:sz="4" w:space="0" w:color="auto"/>
            </w:tcBorders>
            <w:noWrap/>
            <w:vAlign w:val="center"/>
            <w:hideMark/>
          </w:tcPr>
          <w:p w:rsidR="00651F25" w:rsidRPr="00217BCF" w:rsidRDefault="00651F25" w:rsidP="0067094F">
            <w:pPr>
              <w:jc w:val="center"/>
              <w:rPr>
                <w:rFonts w:eastAsia="標楷體"/>
                <w:color w:val="000000" w:themeColor="text1"/>
              </w:rPr>
            </w:pPr>
            <w:r w:rsidRPr="00217BCF">
              <w:rPr>
                <w:rFonts w:eastAsia="標楷體" w:hint="eastAsia"/>
                <w:color w:val="000000" w:themeColor="text1"/>
              </w:rPr>
              <w:t>2,085.79</w:t>
            </w:r>
          </w:p>
        </w:tc>
        <w:tc>
          <w:tcPr>
            <w:tcW w:w="1148" w:type="dxa"/>
            <w:tcBorders>
              <w:top w:val="nil"/>
              <w:left w:val="nil"/>
              <w:bottom w:val="single" w:sz="4" w:space="0" w:color="auto"/>
              <w:right w:val="single" w:sz="4" w:space="0" w:color="auto"/>
            </w:tcBorders>
            <w:noWrap/>
            <w:vAlign w:val="center"/>
            <w:hideMark/>
          </w:tcPr>
          <w:p w:rsidR="00651F25" w:rsidRPr="00217BCF" w:rsidRDefault="00651F25" w:rsidP="0067094F">
            <w:pPr>
              <w:jc w:val="center"/>
              <w:rPr>
                <w:rFonts w:eastAsia="標楷體"/>
                <w:color w:val="000000" w:themeColor="text1"/>
              </w:rPr>
            </w:pPr>
            <w:r w:rsidRPr="00217BCF">
              <w:rPr>
                <w:rFonts w:eastAsia="標楷體" w:hint="eastAsia"/>
                <w:color w:val="000000" w:themeColor="text1"/>
              </w:rPr>
              <w:t>2,492.16</w:t>
            </w:r>
          </w:p>
        </w:tc>
        <w:tc>
          <w:tcPr>
            <w:tcW w:w="1147" w:type="dxa"/>
            <w:tcBorders>
              <w:top w:val="nil"/>
              <w:left w:val="nil"/>
              <w:bottom w:val="single" w:sz="4" w:space="0" w:color="auto"/>
              <w:right w:val="single" w:sz="4" w:space="0" w:color="auto"/>
            </w:tcBorders>
            <w:noWrap/>
            <w:vAlign w:val="center"/>
            <w:hideMark/>
          </w:tcPr>
          <w:p w:rsidR="00651F25" w:rsidRPr="00217BCF" w:rsidRDefault="00651F25" w:rsidP="0067094F">
            <w:pPr>
              <w:jc w:val="center"/>
              <w:rPr>
                <w:rFonts w:eastAsia="標楷體"/>
                <w:color w:val="000000" w:themeColor="text1"/>
              </w:rPr>
            </w:pPr>
            <w:r w:rsidRPr="00217BCF">
              <w:rPr>
                <w:rFonts w:eastAsia="標楷體" w:hint="eastAsia"/>
                <w:color w:val="000000" w:themeColor="text1"/>
              </w:rPr>
              <w:t>27,078.97</w:t>
            </w:r>
          </w:p>
        </w:tc>
        <w:tc>
          <w:tcPr>
            <w:tcW w:w="1148" w:type="dxa"/>
            <w:tcBorders>
              <w:top w:val="nil"/>
              <w:left w:val="nil"/>
              <w:bottom w:val="single" w:sz="4" w:space="0" w:color="auto"/>
              <w:right w:val="single" w:sz="4" w:space="0" w:color="auto"/>
            </w:tcBorders>
            <w:noWrap/>
            <w:vAlign w:val="center"/>
            <w:hideMark/>
          </w:tcPr>
          <w:p w:rsidR="00651F25" w:rsidRPr="00217BCF" w:rsidRDefault="00651F25" w:rsidP="0067094F">
            <w:pPr>
              <w:jc w:val="center"/>
              <w:rPr>
                <w:rFonts w:eastAsia="標楷體"/>
                <w:color w:val="000000" w:themeColor="text1"/>
              </w:rPr>
            </w:pPr>
            <w:r w:rsidRPr="00217BCF">
              <w:rPr>
                <w:rFonts w:eastAsia="標楷體" w:hint="eastAsia"/>
                <w:color w:val="000000" w:themeColor="text1"/>
              </w:rPr>
              <w:t>28,714.84</w:t>
            </w:r>
          </w:p>
        </w:tc>
        <w:tc>
          <w:tcPr>
            <w:tcW w:w="1148" w:type="dxa"/>
            <w:tcBorders>
              <w:top w:val="nil"/>
              <w:left w:val="nil"/>
              <w:bottom w:val="single" w:sz="4" w:space="0" w:color="auto"/>
              <w:right w:val="single" w:sz="4" w:space="0" w:color="auto"/>
            </w:tcBorders>
            <w:noWrap/>
            <w:vAlign w:val="center"/>
            <w:hideMark/>
          </w:tcPr>
          <w:p w:rsidR="00651F25" w:rsidRPr="00217BCF" w:rsidRDefault="00651F25" w:rsidP="0067094F">
            <w:pPr>
              <w:jc w:val="center"/>
              <w:rPr>
                <w:rFonts w:eastAsia="標楷體"/>
                <w:color w:val="000000" w:themeColor="text1"/>
              </w:rPr>
            </w:pPr>
            <w:r w:rsidRPr="00217BCF">
              <w:rPr>
                <w:rFonts w:eastAsia="標楷體" w:hint="eastAsia"/>
                <w:color w:val="000000" w:themeColor="text1"/>
              </w:rPr>
              <w:t>-1,635.87</w:t>
            </w:r>
          </w:p>
        </w:tc>
        <w:tc>
          <w:tcPr>
            <w:tcW w:w="2200" w:type="dxa"/>
            <w:tcBorders>
              <w:top w:val="nil"/>
              <w:left w:val="nil"/>
              <w:bottom w:val="single" w:sz="4" w:space="0" w:color="auto"/>
              <w:right w:val="single" w:sz="4" w:space="0" w:color="auto"/>
            </w:tcBorders>
            <w:noWrap/>
            <w:vAlign w:val="center"/>
            <w:hideMark/>
          </w:tcPr>
          <w:p w:rsidR="00651F25" w:rsidRPr="00217BCF" w:rsidRDefault="00651F25" w:rsidP="0067094F">
            <w:pPr>
              <w:jc w:val="center"/>
              <w:rPr>
                <w:rFonts w:eastAsia="標楷體"/>
                <w:color w:val="000000" w:themeColor="text1"/>
              </w:rPr>
            </w:pPr>
            <w:r w:rsidRPr="00217BCF">
              <w:rPr>
                <w:rFonts w:eastAsia="標楷體" w:hint="eastAsia"/>
                <w:color w:val="000000" w:themeColor="text1"/>
              </w:rPr>
              <w:t>統計至</w:t>
            </w:r>
            <w:r w:rsidRPr="00217BCF">
              <w:rPr>
                <w:rFonts w:eastAsia="標楷體" w:hint="eastAsia"/>
                <w:color w:val="000000" w:themeColor="text1"/>
              </w:rPr>
              <w:t>12</w:t>
            </w:r>
            <w:r w:rsidRPr="00217BCF">
              <w:rPr>
                <w:rFonts w:eastAsia="標楷體" w:hint="eastAsia"/>
                <w:color w:val="000000" w:themeColor="text1"/>
              </w:rPr>
              <w:t>月</w:t>
            </w:r>
            <w:r w:rsidRPr="00217BCF">
              <w:rPr>
                <w:rFonts w:eastAsia="標楷體" w:hint="eastAsia"/>
                <w:color w:val="000000" w:themeColor="text1"/>
              </w:rPr>
              <w:t>20</w:t>
            </w:r>
            <w:r w:rsidRPr="00217BCF">
              <w:rPr>
                <w:rFonts w:eastAsia="標楷體" w:hint="eastAsia"/>
                <w:color w:val="000000" w:themeColor="text1"/>
              </w:rPr>
              <w:t>日</w:t>
            </w:r>
          </w:p>
        </w:tc>
      </w:tr>
    </w:tbl>
    <w:p w:rsidR="00651F25" w:rsidRPr="00217BCF" w:rsidRDefault="0067094F" w:rsidP="0067094F">
      <w:pPr>
        <w:spacing w:beforeLines="25" w:before="90" w:line="420" w:lineRule="exact"/>
        <w:rPr>
          <w:rFonts w:eastAsia="標楷體"/>
          <w:color w:val="000000" w:themeColor="text1"/>
          <w:sz w:val="28"/>
          <w:szCs w:val="28"/>
        </w:rPr>
      </w:pPr>
      <w:r w:rsidRPr="00217BCF">
        <w:rPr>
          <w:rFonts w:eastAsia="標楷體" w:hint="eastAsia"/>
          <w:color w:val="000000" w:themeColor="text1"/>
          <w:sz w:val="28"/>
          <w:szCs w:val="28"/>
        </w:rPr>
        <w:t xml:space="preserve">    </w:t>
      </w:r>
      <w:r w:rsidR="00651F25" w:rsidRPr="00217BCF">
        <w:rPr>
          <w:rFonts w:eastAsia="標楷體" w:hint="eastAsia"/>
          <w:color w:val="000000" w:themeColor="text1"/>
          <w:sz w:val="28"/>
          <w:szCs w:val="28"/>
        </w:rPr>
        <w:t>106</w:t>
      </w:r>
      <w:r w:rsidR="00651F25" w:rsidRPr="00217BCF">
        <w:rPr>
          <w:rFonts w:eastAsia="標楷體" w:hint="eastAsia"/>
          <w:color w:val="000000" w:themeColor="text1"/>
          <w:sz w:val="28"/>
          <w:szCs w:val="28"/>
        </w:rPr>
        <w:t>年</w:t>
      </w:r>
      <w:r w:rsidR="00651F25" w:rsidRPr="00217BCF">
        <w:rPr>
          <w:rFonts w:eastAsia="標楷體" w:hint="eastAsia"/>
          <w:color w:val="000000" w:themeColor="text1"/>
          <w:sz w:val="28"/>
          <w:szCs w:val="28"/>
        </w:rPr>
        <w:t>12</w:t>
      </w:r>
      <w:r w:rsidR="00651F25" w:rsidRPr="00217BCF">
        <w:rPr>
          <w:rFonts w:eastAsia="標楷體" w:hint="eastAsia"/>
          <w:color w:val="000000" w:themeColor="text1"/>
          <w:sz w:val="28"/>
          <w:szCs w:val="28"/>
        </w:rPr>
        <w:t>月各校區及油品名稱使用情形</w:t>
      </w:r>
    </w:p>
    <w:tbl>
      <w:tblPr>
        <w:tblW w:w="9360" w:type="dxa"/>
        <w:tblInd w:w="312" w:type="dxa"/>
        <w:tblLayout w:type="fixed"/>
        <w:tblCellMar>
          <w:left w:w="28" w:type="dxa"/>
          <w:right w:w="28" w:type="dxa"/>
        </w:tblCellMar>
        <w:tblLook w:val="04A0" w:firstRow="1" w:lastRow="0" w:firstColumn="1" w:lastColumn="0" w:noHBand="0" w:noVBand="1"/>
      </w:tblPr>
      <w:tblGrid>
        <w:gridCol w:w="992"/>
        <w:gridCol w:w="992"/>
        <w:gridCol w:w="996"/>
        <w:gridCol w:w="992"/>
        <w:gridCol w:w="897"/>
        <w:gridCol w:w="898"/>
        <w:gridCol w:w="898"/>
        <w:gridCol w:w="897"/>
        <w:gridCol w:w="898"/>
        <w:gridCol w:w="900"/>
      </w:tblGrid>
      <w:tr w:rsidR="006945A8" w:rsidRPr="00217BCF" w:rsidTr="0067094F">
        <w:trPr>
          <w:trHeight w:val="953"/>
        </w:trPr>
        <w:tc>
          <w:tcPr>
            <w:tcW w:w="1982" w:type="dxa"/>
            <w:gridSpan w:val="2"/>
            <w:tcBorders>
              <w:top w:val="single" w:sz="4" w:space="0" w:color="auto"/>
              <w:left w:val="single" w:sz="4" w:space="0" w:color="auto"/>
              <w:bottom w:val="single" w:sz="4" w:space="0" w:color="auto"/>
              <w:right w:val="single" w:sz="4" w:space="0" w:color="auto"/>
              <w:tl2br w:val="single" w:sz="4" w:space="0" w:color="auto"/>
            </w:tcBorders>
            <w:noWrap/>
            <w:vAlign w:val="center"/>
          </w:tcPr>
          <w:p w:rsidR="00651F25" w:rsidRPr="00217BCF" w:rsidRDefault="00651F25" w:rsidP="00EA1C11">
            <w:pPr>
              <w:rPr>
                <w:rFonts w:eastAsia="標楷體"/>
                <w:color w:val="000000" w:themeColor="text1"/>
              </w:rPr>
            </w:pPr>
            <w:r w:rsidRPr="00217BCF">
              <w:rPr>
                <w:rFonts w:eastAsia="標楷體" w:hint="eastAsia"/>
                <w:color w:val="000000" w:themeColor="text1"/>
              </w:rPr>
              <w:t xml:space="preserve">     </w:t>
            </w:r>
            <w:r w:rsidRPr="00217BCF">
              <w:rPr>
                <w:rFonts w:eastAsia="標楷體" w:hint="eastAsia"/>
                <w:color w:val="000000" w:themeColor="text1"/>
              </w:rPr>
              <w:t>校區別</w:t>
            </w:r>
          </w:p>
          <w:p w:rsidR="00651F25" w:rsidRPr="00217BCF" w:rsidRDefault="00651F25" w:rsidP="00EA1C11">
            <w:pPr>
              <w:rPr>
                <w:rFonts w:eastAsia="標楷體"/>
                <w:color w:val="000000" w:themeColor="text1"/>
              </w:rPr>
            </w:pPr>
            <w:r w:rsidRPr="00217BCF">
              <w:rPr>
                <w:rFonts w:eastAsia="標楷體" w:hint="eastAsia"/>
                <w:color w:val="000000" w:themeColor="text1"/>
              </w:rPr>
              <w:t>名稱</w:t>
            </w:r>
          </w:p>
          <w:p w:rsidR="00651F25" w:rsidRPr="00217BCF" w:rsidRDefault="00651F25" w:rsidP="00EA1C11">
            <w:pPr>
              <w:rPr>
                <w:rFonts w:eastAsia="標楷體"/>
                <w:color w:val="000000" w:themeColor="text1"/>
              </w:rPr>
            </w:pPr>
            <w:r w:rsidRPr="00217BCF">
              <w:rPr>
                <w:rFonts w:eastAsia="標楷體" w:hint="eastAsia"/>
                <w:color w:val="000000" w:themeColor="text1"/>
              </w:rPr>
              <w:t>(</w:t>
            </w:r>
            <w:r w:rsidRPr="00217BCF">
              <w:rPr>
                <w:rFonts w:eastAsia="標楷體" w:hint="eastAsia"/>
                <w:color w:val="000000" w:themeColor="text1"/>
              </w:rPr>
              <w:t>公升</w:t>
            </w:r>
            <w:r w:rsidRPr="00217BCF">
              <w:rPr>
                <w:rFonts w:eastAsia="標楷體" w:hint="eastAsia"/>
                <w:color w:val="000000" w:themeColor="text1"/>
              </w:rPr>
              <w:t>)</w:t>
            </w:r>
          </w:p>
        </w:tc>
        <w:tc>
          <w:tcPr>
            <w:tcW w:w="995"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蘭潭</w:t>
            </w:r>
          </w:p>
          <w:p w:rsidR="00651F25" w:rsidRPr="00217BCF" w:rsidRDefault="00651F25" w:rsidP="00EA1C11">
            <w:pPr>
              <w:jc w:val="center"/>
              <w:rPr>
                <w:rFonts w:eastAsia="標楷體"/>
                <w:color w:val="000000" w:themeColor="text1"/>
              </w:rPr>
            </w:pPr>
            <w:r w:rsidRPr="00217BCF">
              <w:rPr>
                <w:rFonts w:eastAsia="標楷體" w:hint="eastAsia"/>
                <w:color w:val="000000" w:themeColor="text1"/>
              </w:rPr>
              <w:t>校區</w:t>
            </w:r>
          </w:p>
        </w:tc>
        <w:tc>
          <w:tcPr>
            <w:tcW w:w="992" w:type="dxa"/>
            <w:tcBorders>
              <w:top w:val="single" w:sz="4" w:space="0" w:color="auto"/>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合計</w:t>
            </w:r>
          </w:p>
        </w:tc>
        <w:tc>
          <w:tcPr>
            <w:tcW w:w="897"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新民</w:t>
            </w:r>
          </w:p>
          <w:p w:rsidR="00651F25" w:rsidRPr="00217BCF" w:rsidRDefault="00651F25" w:rsidP="00EA1C11">
            <w:pPr>
              <w:jc w:val="center"/>
              <w:rPr>
                <w:rFonts w:eastAsia="標楷體"/>
                <w:color w:val="000000" w:themeColor="text1"/>
              </w:rPr>
            </w:pPr>
            <w:r w:rsidRPr="00217BCF">
              <w:rPr>
                <w:rFonts w:eastAsia="標楷體" w:hint="eastAsia"/>
                <w:color w:val="000000" w:themeColor="text1"/>
              </w:rPr>
              <w:t>校區</w:t>
            </w:r>
          </w:p>
        </w:tc>
        <w:tc>
          <w:tcPr>
            <w:tcW w:w="898" w:type="dxa"/>
            <w:tcBorders>
              <w:top w:val="single" w:sz="4" w:space="0" w:color="auto"/>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合計</w:t>
            </w:r>
          </w:p>
        </w:tc>
        <w:tc>
          <w:tcPr>
            <w:tcW w:w="89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林森</w:t>
            </w:r>
          </w:p>
          <w:p w:rsidR="00651F25" w:rsidRPr="00217BCF" w:rsidRDefault="00651F25" w:rsidP="00EA1C11">
            <w:pPr>
              <w:jc w:val="center"/>
              <w:rPr>
                <w:rFonts w:eastAsia="標楷體"/>
                <w:color w:val="000000" w:themeColor="text1"/>
              </w:rPr>
            </w:pPr>
            <w:r w:rsidRPr="00217BCF">
              <w:rPr>
                <w:rFonts w:eastAsia="標楷體" w:hint="eastAsia"/>
                <w:color w:val="000000" w:themeColor="text1"/>
              </w:rPr>
              <w:t>校區</w:t>
            </w:r>
          </w:p>
        </w:tc>
        <w:tc>
          <w:tcPr>
            <w:tcW w:w="897" w:type="dxa"/>
            <w:tcBorders>
              <w:top w:val="single" w:sz="4" w:space="0" w:color="auto"/>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合計</w:t>
            </w:r>
          </w:p>
        </w:tc>
        <w:tc>
          <w:tcPr>
            <w:tcW w:w="89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民雄</w:t>
            </w:r>
          </w:p>
          <w:p w:rsidR="00651F25" w:rsidRPr="00217BCF" w:rsidRDefault="00651F25" w:rsidP="00EA1C11">
            <w:pPr>
              <w:jc w:val="center"/>
              <w:rPr>
                <w:rFonts w:eastAsia="標楷體"/>
                <w:color w:val="000000" w:themeColor="text1"/>
              </w:rPr>
            </w:pPr>
            <w:r w:rsidRPr="00217BCF">
              <w:rPr>
                <w:rFonts w:eastAsia="標楷體" w:hint="eastAsia"/>
                <w:color w:val="000000" w:themeColor="text1"/>
              </w:rPr>
              <w:t>校區</w:t>
            </w:r>
          </w:p>
        </w:tc>
        <w:tc>
          <w:tcPr>
            <w:tcW w:w="898" w:type="dxa"/>
            <w:tcBorders>
              <w:top w:val="single" w:sz="4" w:space="0" w:color="auto"/>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合計</w:t>
            </w:r>
          </w:p>
        </w:tc>
      </w:tr>
      <w:tr w:rsidR="006945A8" w:rsidRPr="00217BCF" w:rsidTr="00E92276">
        <w:trPr>
          <w:trHeight w:val="791"/>
        </w:trPr>
        <w:tc>
          <w:tcPr>
            <w:tcW w:w="991" w:type="dxa"/>
            <w:vMerge w:val="restart"/>
            <w:tcBorders>
              <w:top w:val="nil"/>
              <w:left w:val="single" w:sz="4" w:space="0" w:color="auto"/>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95</w:t>
            </w:r>
            <w:r w:rsidRPr="00217BCF">
              <w:rPr>
                <w:rFonts w:eastAsia="標楷體" w:hint="eastAsia"/>
                <w:color w:val="000000" w:themeColor="text1"/>
              </w:rPr>
              <w:t>無鉛汽油</w:t>
            </w:r>
          </w:p>
        </w:tc>
        <w:tc>
          <w:tcPr>
            <w:tcW w:w="991" w:type="dxa"/>
            <w:tcBorders>
              <w:top w:val="nil"/>
              <w:left w:val="single" w:sz="4" w:space="0" w:color="auto"/>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公務車用油</w:t>
            </w:r>
          </w:p>
        </w:tc>
        <w:tc>
          <w:tcPr>
            <w:tcW w:w="995" w:type="dxa"/>
            <w:tcBorders>
              <w:top w:val="nil"/>
              <w:left w:val="nil"/>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540.44</w:t>
            </w:r>
          </w:p>
        </w:tc>
        <w:tc>
          <w:tcPr>
            <w:tcW w:w="992" w:type="dxa"/>
            <w:vMerge w:val="restart"/>
            <w:tcBorders>
              <w:top w:val="nil"/>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540.44</w:t>
            </w:r>
          </w:p>
        </w:tc>
        <w:tc>
          <w:tcPr>
            <w:tcW w:w="897" w:type="dxa"/>
            <w:tcBorders>
              <w:top w:val="nil"/>
              <w:left w:val="nil"/>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0</w:t>
            </w:r>
          </w:p>
        </w:tc>
        <w:tc>
          <w:tcPr>
            <w:tcW w:w="898" w:type="dxa"/>
            <w:vMerge w:val="restart"/>
            <w:tcBorders>
              <w:top w:val="nil"/>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0</w:t>
            </w:r>
          </w:p>
        </w:tc>
        <w:tc>
          <w:tcPr>
            <w:tcW w:w="898" w:type="dxa"/>
            <w:tcBorders>
              <w:top w:val="nil"/>
              <w:left w:val="nil"/>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0</w:t>
            </w:r>
          </w:p>
        </w:tc>
        <w:tc>
          <w:tcPr>
            <w:tcW w:w="897" w:type="dxa"/>
            <w:vMerge w:val="restart"/>
            <w:tcBorders>
              <w:top w:val="nil"/>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0</w:t>
            </w:r>
          </w:p>
        </w:tc>
        <w:tc>
          <w:tcPr>
            <w:tcW w:w="898" w:type="dxa"/>
            <w:tcBorders>
              <w:top w:val="nil"/>
              <w:left w:val="nil"/>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0</w:t>
            </w:r>
          </w:p>
        </w:tc>
        <w:tc>
          <w:tcPr>
            <w:tcW w:w="898" w:type="dxa"/>
            <w:vMerge w:val="restart"/>
            <w:tcBorders>
              <w:top w:val="nil"/>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0</w:t>
            </w:r>
          </w:p>
        </w:tc>
      </w:tr>
      <w:tr w:rsidR="006945A8" w:rsidRPr="00217BCF" w:rsidTr="00E92276">
        <w:trPr>
          <w:trHeight w:val="791"/>
        </w:trPr>
        <w:tc>
          <w:tcPr>
            <w:tcW w:w="1982" w:type="dxa"/>
            <w:vMerge/>
            <w:tcBorders>
              <w:top w:val="nil"/>
              <w:left w:val="single" w:sz="4" w:space="0" w:color="auto"/>
              <w:bottom w:val="single" w:sz="4" w:space="0" w:color="auto"/>
              <w:right w:val="single" w:sz="4" w:space="0" w:color="auto"/>
            </w:tcBorders>
            <w:vAlign w:val="center"/>
            <w:hideMark/>
          </w:tcPr>
          <w:p w:rsidR="00651F25" w:rsidRPr="00217BCF" w:rsidRDefault="00651F25" w:rsidP="00EA1C11">
            <w:pPr>
              <w:widowControl/>
              <w:rPr>
                <w:rFonts w:eastAsia="標楷體"/>
                <w:color w:val="000000" w:themeColor="text1"/>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業務</w:t>
            </w:r>
          </w:p>
          <w:p w:rsidR="00651F25" w:rsidRPr="00217BCF" w:rsidRDefault="00651F25" w:rsidP="00EA1C11">
            <w:pPr>
              <w:jc w:val="center"/>
              <w:rPr>
                <w:rFonts w:eastAsia="標楷體"/>
                <w:color w:val="000000" w:themeColor="text1"/>
              </w:rPr>
            </w:pPr>
            <w:r w:rsidRPr="00217BCF">
              <w:rPr>
                <w:rFonts w:eastAsia="標楷體" w:hint="eastAsia"/>
                <w:color w:val="000000" w:themeColor="text1"/>
              </w:rPr>
              <w:t>用油</w:t>
            </w:r>
          </w:p>
        </w:tc>
        <w:tc>
          <w:tcPr>
            <w:tcW w:w="995"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0</w:t>
            </w:r>
          </w:p>
        </w:tc>
        <w:tc>
          <w:tcPr>
            <w:tcW w:w="992" w:type="dxa"/>
            <w:vMerge/>
            <w:tcBorders>
              <w:top w:val="nil"/>
              <w:left w:val="nil"/>
              <w:bottom w:val="single" w:sz="4" w:space="0" w:color="auto"/>
              <w:right w:val="single" w:sz="4" w:space="0" w:color="auto"/>
            </w:tcBorders>
            <w:vAlign w:val="center"/>
            <w:hideMark/>
          </w:tcPr>
          <w:p w:rsidR="00651F25" w:rsidRPr="00217BCF" w:rsidRDefault="00651F25" w:rsidP="00EA1C11">
            <w:pPr>
              <w:widowControl/>
              <w:rPr>
                <w:rFonts w:eastAsia="標楷體"/>
                <w:color w:val="000000" w:themeColor="text1"/>
              </w:rPr>
            </w:pPr>
          </w:p>
        </w:tc>
        <w:tc>
          <w:tcPr>
            <w:tcW w:w="897"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0</w:t>
            </w:r>
          </w:p>
        </w:tc>
        <w:tc>
          <w:tcPr>
            <w:tcW w:w="898" w:type="dxa"/>
            <w:vMerge/>
            <w:tcBorders>
              <w:top w:val="nil"/>
              <w:left w:val="nil"/>
              <w:bottom w:val="single" w:sz="4" w:space="0" w:color="auto"/>
              <w:right w:val="single" w:sz="4" w:space="0" w:color="auto"/>
            </w:tcBorders>
            <w:vAlign w:val="center"/>
            <w:hideMark/>
          </w:tcPr>
          <w:p w:rsidR="00651F25" w:rsidRPr="00217BCF" w:rsidRDefault="00651F25" w:rsidP="00EA1C11">
            <w:pPr>
              <w:widowControl/>
              <w:rPr>
                <w:rFonts w:eastAsia="標楷體"/>
                <w:color w:val="000000" w:themeColor="text1"/>
              </w:rPr>
            </w:pPr>
          </w:p>
        </w:tc>
        <w:tc>
          <w:tcPr>
            <w:tcW w:w="89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0</w:t>
            </w:r>
          </w:p>
        </w:tc>
        <w:tc>
          <w:tcPr>
            <w:tcW w:w="897" w:type="dxa"/>
            <w:vMerge/>
            <w:tcBorders>
              <w:top w:val="nil"/>
              <w:left w:val="nil"/>
              <w:bottom w:val="single" w:sz="4" w:space="0" w:color="auto"/>
              <w:right w:val="single" w:sz="4" w:space="0" w:color="auto"/>
            </w:tcBorders>
            <w:vAlign w:val="center"/>
            <w:hideMark/>
          </w:tcPr>
          <w:p w:rsidR="00651F25" w:rsidRPr="00217BCF" w:rsidRDefault="00651F25" w:rsidP="00EA1C11">
            <w:pPr>
              <w:widowControl/>
              <w:rPr>
                <w:rFonts w:eastAsia="標楷體"/>
                <w:color w:val="000000" w:themeColor="text1"/>
              </w:rPr>
            </w:pPr>
          </w:p>
        </w:tc>
        <w:tc>
          <w:tcPr>
            <w:tcW w:w="89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0</w:t>
            </w:r>
          </w:p>
        </w:tc>
        <w:tc>
          <w:tcPr>
            <w:tcW w:w="898" w:type="dxa"/>
            <w:vMerge/>
            <w:tcBorders>
              <w:top w:val="nil"/>
              <w:left w:val="nil"/>
              <w:bottom w:val="single" w:sz="4" w:space="0" w:color="auto"/>
              <w:right w:val="single" w:sz="4" w:space="0" w:color="auto"/>
            </w:tcBorders>
            <w:vAlign w:val="center"/>
            <w:hideMark/>
          </w:tcPr>
          <w:p w:rsidR="00651F25" w:rsidRPr="00217BCF" w:rsidRDefault="00651F25" w:rsidP="00EA1C11">
            <w:pPr>
              <w:widowControl/>
              <w:rPr>
                <w:rFonts w:eastAsia="標楷體"/>
                <w:color w:val="000000" w:themeColor="text1"/>
              </w:rPr>
            </w:pPr>
          </w:p>
        </w:tc>
      </w:tr>
      <w:tr w:rsidR="006945A8" w:rsidRPr="00217BCF" w:rsidTr="00E92276">
        <w:trPr>
          <w:trHeight w:val="791"/>
        </w:trPr>
        <w:tc>
          <w:tcPr>
            <w:tcW w:w="991" w:type="dxa"/>
            <w:vMerge w:val="restart"/>
            <w:tcBorders>
              <w:top w:val="single" w:sz="4" w:space="0" w:color="auto"/>
              <w:left w:val="single" w:sz="4" w:space="0" w:color="auto"/>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92</w:t>
            </w:r>
            <w:r w:rsidRPr="00217BCF">
              <w:rPr>
                <w:rFonts w:eastAsia="標楷體" w:hint="eastAsia"/>
                <w:color w:val="000000" w:themeColor="text1"/>
              </w:rPr>
              <w:t>無鉛汽油</w:t>
            </w:r>
          </w:p>
        </w:tc>
        <w:tc>
          <w:tcPr>
            <w:tcW w:w="991" w:type="dxa"/>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公務車用油</w:t>
            </w:r>
          </w:p>
        </w:tc>
        <w:tc>
          <w:tcPr>
            <w:tcW w:w="995"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222.7</w:t>
            </w:r>
          </w:p>
        </w:tc>
        <w:tc>
          <w:tcPr>
            <w:tcW w:w="992" w:type="dxa"/>
            <w:vMerge w:val="restart"/>
            <w:tcBorders>
              <w:top w:val="single" w:sz="4" w:space="0" w:color="auto"/>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572.93</w:t>
            </w:r>
          </w:p>
        </w:tc>
        <w:tc>
          <w:tcPr>
            <w:tcW w:w="897" w:type="dxa"/>
            <w:tcBorders>
              <w:top w:val="single" w:sz="4" w:space="0" w:color="auto"/>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0</w:t>
            </w:r>
          </w:p>
        </w:tc>
        <w:tc>
          <w:tcPr>
            <w:tcW w:w="898" w:type="dxa"/>
            <w:vMerge w:val="restart"/>
            <w:tcBorders>
              <w:top w:val="single" w:sz="4" w:space="0" w:color="auto"/>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99.61</w:t>
            </w:r>
          </w:p>
        </w:tc>
        <w:tc>
          <w:tcPr>
            <w:tcW w:w="898" w:type="dxa"/>
            <w:tcBorders>
              <w:top w:val="single" w:sz="4" w:space="0" w:color="auto"/>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0</w:t>
            </w:r>
          </w:p>
        </w:tc>
        <w:tc>
          <w:tcPr>
            <w:tcW w:w="897" w:type="dxa"/>
            <w:vMerge w:val="restart"/>
            <w:tcBorders>
              <w:top w:val="single" w:sz="4" w:space="0" w:color="auto"/>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23.2</w:t>
            </w:r>
          </w:p>
        </w:tc>
        <w:tc>
          <w:tcPr>
            <w:tcW w:w="89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0</w:t>
            </w:r>
          </w:p>
        </w:tc>
        <w:tc>
          <w:tcPr>
            <w:tcW w:w="898" w:type="dxa"/>
            <w:vMerge w:val="restart"/>
            <w:tcBorders>
              <w:top w:val="single" w:sz="4" w:space="0" w:color="auto"/>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255.41</w:t>
            </w:r>
          </w:p>
        </w:tc>
      </w:tr>
      <w:tr w:rsidR="006945A8" w:rsidRPr="00217BCF" w:rsidTr="00E92276">
        <w:trPr>
          <w:trHeight w:val="791"/>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A1C11">
            <w:pPr>
              <w:widowControl/>
              <w:rPr>
                <w:rFonts w:eastAsia="標楷體"/>
                <w:color w:val="000000" w:themeColor="text1"/>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業務</w:t>
            </w:r>
          </w:p>
          <w:p w:rsidR="00651F25" w:rsidRPr="00217BCF" w:rsidRDefault="00651F25" w:rsidP="00EA1C11">
            <w:pPr>
              <w:jc w:val="center"/>
              <w:rPr>
                <w:rFonts w:eastAsia="標楷體"/>
                <w:color w:val="000000" w:themeColor="text1"/>
              </w:rPr>
            </w:pPr>
            <w:r w:rsidRPr="00217BCF">
              <w:rPr>
                <w:rFonts w:eastAsia="標楷體" w:hint="eastAsia"/>
                <w:color w:val="000000" w:themeColor="text1"/>
              </w:rPr>
              <w:t>用油</w:t>
            </w:r>
          </w:p>
        </w:tc>
        <w:tc>
          <w:tcPr>
            <w:tcW w:w="995"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350.23</w:t>
            </w:r>
          </w:p>
        </w:tc>
        <w:tc>
          <w:tcPr>
            <w:tcW w:w="992" w:type="dxa"/>
            <w:vMerge/>
            <w:tcBorders>
              <w:top w:val="single" w:sz="4" w:space="0" w:color="auto"/>
              <w:left w:val="nil"/>
              <w:bottom w:val="single" w:sz="4" w:space="0" w:color="auto"/>
              <w:right w:val="single" w:sz="4" w:space="0" w:color="auto"/>
            </w:tcBorders>
            <w:vAlign w:val="center"/>
            <w:hideMark/>
          </w:tcPr>
          <w:p w:rsidR="00651F25" w:rsidRPr="00217BCF" w:rsidRDefault="00651F25" w:rsidP="00EA1C11">
            <w:pPr>
              <w:widowControl/>
              <w:rPr>
                <w:rFonts w:eastAsia="標楷體"/>
                <w:color w:val="000000" w:themeColor="text1"/>
              </w:rPr>
            </w:pPr>
          </w:p>
        </w:tc>
        <w:tc>
          <w:tcPr>
            <w:tcW w:w="897" w:type="dxa"/>
            <w:tcBorders>
              <w:top w:val="single" w:sz="4" w:space="0" w:color="auto"/>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99.61</w:t>
            </w:r>
          </w:p>
        </w:tc>
        <w:tc>
          <w:tcPr>
            <w:tcW w:w="898" w:type="dxa"/>
            <w:vMerge/>
            <w:tcBorders>
              <w:top w:val="single" w:sz="4" w:space="0" w:color="auto"/>
              <w:left w:val="nil"/>
              <w:bottom w:val="single" w:sz="4" w:space="0" w:color="auto"/>
              <w:right w:val="single" w:sz="4" w:space="0" w:color="auto"/>
            </w:tcBorders>
            <w:vAlign w:val="center"/>
            <w:hideMark/>
          </w:tcPr>
          <w:p w:rsidR="00651F25" w:rsidRPr="00217BCF" w:rsidRDefault="00651F25" w:rsidP="00EA1C11">
            <w:pPr>
              <w:widowControl/>
              <w:rPr>
                <w:rFonts w:eastAsia="標楷體"/>
                <w:color w:val="000000" w:themeColor="text1"/>
              </w:rPr>
            </w:pPr>
          </w:p>
        </w:tc>
        <w:tc>
          <w:tcPr>
            <w:tcW w:w="898" w:type="dxa"/>
            <w:tcBorders>
              <w:top w:val="single" w:sz="4" w:space="0" w:color="auto"/>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23.2</w:t>
            </w:r>
          </w:p>
        </w:tc>
        <w:tc>
          <w:tcPr>
            <w:tcW w:w="897" w:type="dxa"/>
            <w:vMerge/>
            <w:tcBorders>
              <w:top w:val="single" w:sz="4" w:space="0" w:color="auto"/>
              <w:left w:val="nil"/>
              <w:bottom w:val="single" w:sz="4" w:space="0" w:color="auto"/>
              <w:right w:val="single" w:sz="4" w:space="0" w:color="auto"/>
            </w:tcBorders>
            <w:vAlign w:val="center"/>
            <w:hideMark/>
          </w:tcPr>
          <w:p w:rsidR="00651F25" w:rsidRPr="00217BCF" w:rsidRDefault="00651F25" w:rsidP="00EA1C11">
            <w:pPr>
              <w:widowControl/>
              <w:rPr>
                <w:rFonts w:eastAsia="標楷體"/>
                <w:color w:val="000000" w:themeColor="text1"/>
              </w:rPr>
            </w:pPr>
          </w:p>
        </w:tc>
        <w:tc>
          <w:tcPr>
            <w:tcW w:w="89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255.41</w:t>
            </w:r>
          </w:p>
        </w:tc>
        <w:tc>
          <w:tcPr>
            <w:tcW w:w="898" w:type="dxa"/>
            <w:vMerge/>
            <w:tcBorders>
              <w:top w:val="single" w:sz="4" w:space="0" w:color="auto"/>
              <w:left w:val="nil"/>
              <w:bottom w:val="single" w:sz="4" w:space="0" w:color="auto"/>
              <w:right w:val="single" w:sz="4" w:space="0" w:color="auto"/>
            </w:tcBorders>
            <w:vAlign w:val="center"/>
            <w:hideMark/>
          </w:tcPr>
          <w:p w:rsidR="00651F25" w:rsidRPr="00217BCF" w:rsidRDefault="00651F25" w:rsidP="00EA1C11">
            <w:pPr>
              <w:widowControl/>
              <w:rPr>
                <w:rFonts w:eastAsia="標楷體"/>
                <w:color w:val="000000" w:themeColor="text1"/>
              </w:rPr>
            </w:pPr>
          </w:p>
        </w:tc>
      </w:tr>
      <w:tr w:rsidR="006945A8" w:rsidRPr="00217BCF" w:rsidTr="00E92276">
        <w:trPr>
          <w:trHeight w:val="791"/>
        </w:trPr>
        <w:tc>
          <w:tcPr>
            <w:tcW w:w="991" w:type="dxa"/>
            <w:vMerge w:val="restart"/>
            <w:tcBorders>
              <w:top w:val="single" w:sz="4" w:space="0" w:color="auto"/>
              <w:left w:val="single" w:sz="4" w:space="0" w:color="auto"/>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超級</w:t>
            </w:r>
          </w:p>
          <w:p w:rsidR="00651F25" w:rsidRPr="00217BCF" w:rsidRDefault="00651F25" w:rsidP="00EA1C11">
            <w:pPr>
              <w:jc w:val="center"/>
              <w:rPr>
                <w:rFonts w:eastAsia="標楷體"/>
                <w:color w:val="000000" w:themeColor="text1"/>
              </w:rPr>
            </w:pPr>
            <w:r w:rsidRPr="00217BCF">
              <w:rPr>
                <w:rFonts w:eastAsia="標楷體" w:hint="eastAsia"/>
                <w:color w:val="000000" w:themeColor="text1"/>
              </w:rPr>
              <w:t>柴油</w:t>
            </w:r>
          </w:p>
        </w:tc>
        <w:tc>
          <w:tcPr>
            <w:tcW w:w="991" w:type="dxa"/>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公務車用油</w:t>
            </w:r>
          </w:p>
        </w:tc>
        <w:tc>
          <w:tcPr>
            <w:tcW w:w="995"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413.44</w:t>
            </w:r>
          </w:p>
        </w:tc>
        <w:tc>
          <w:tcPr>
            <w:tcW w:w="992" w:type="dxa"/>
            <w:vMerge w:val="restart"/>
            <w:tcBorders>
              <w:top w:val="single" w:sz="4" w:space="0" w:color="auto"/>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554.44</w:t>
            </w:r>
          </w:p>
        </w:tc>
        <w:tc>
          <w:tcPr>
            <w:tcW w:w="897" w:type="dxa"/>
            <w:tcBorders>
              <w:top w:val="single" w:sz="4" w:space="0" w:color="auto"/>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0</w:t>
            </w:r>
          </w:p>
        </w:tc>
        <w:tc>
          <w:tcPr>
            <w:tcW w:w="898" w:type="dxa"/>
            <w:vMerge w:val="restart"/>
            <w:tcBorders>
              <w:top w:val="single" w:sz="4" w:space="0" w:color="auto"/>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39.76</w:t>
            </w:r>
          </w:p>
        </w:tc>
        <w:tc>
          <w:tcPr>
            <w:tcW w:w="898" w:type="dxa"/>
            <w:tcBorders>
              <w:top w:val="single" w:sz="4" w:space="0" w:color="auto"/>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0</w:t>
            </w:r>
          </w:p>
        </w:tc>
        <w:tc>
          <w:tcPr>
            <w:tcW w:w="897" w:type="dxa"/>
            <w:vMerge w:val="restart"/>
            <w:tcBorders>
              <w:top w:val="single" w:sz="4" w:space="0" w:color="auto"/>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0</w:t>
            </w:r>
          </w:p>
        </w:tc>
        <w:tc>
          <w:tcPr>
            <w:tcW w:w="89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0</w:t>
            </w:r>
          </w:p>
        </w:tc>
        <w:tc>
          <w:tcPr>
            <w:tcW w:w="898" w:type="dxa"/>
            <w:vMerge w:val="restart"/>
            <w:tcBorders>
              <w:top w:val="single" w:sz="4" w:space="0" w:color="auto"/>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0</w:t>
            </w:r>
          </w:p>
        </w:tc>
      </w:tr>
      <w:tr w:rsidR="006945A8" w:rsidRPr="00217BCF" w:rsidTr="00E92276">
        <w:trPr>
          <w:trHeight w:val="791"/>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A1C11">
            <w:pPr>
              <w:widowControl/>
              <w:rPr>
                <w:rFonts w:eastAsia="標楷體"/>
                <w:color w:val="000000" w:themeColor="text1"/>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業務</w:t>
            </w:r>
          </w:p>
          <w:p w:rsidR="00651F25" w:rsidRPr="00217BCF" w:rsidRDefault="00651F25" w:rsidP="00EA1C11">
            <w:pPr>
              <w:jc w:val="center"/>
              <w:rPr>
                <w:rFonts w:eastAsia="標楷體"/>
                <w:color w:val="000000" w:themeColor="text1"/>
              </w:rPr>
            </w:pPr>
            <w:r w:rsidRPr="00217BCF">
              <w:rPr>
                <w:rFonts w:eastAsia="標楷體" w:hint="eastAsia"/>
                <w:color w:val="000000" w:themeColor="text1"/>
              </w:rPr>
              <w:t>用油</w:t>
            </w:r>
          </w:p>
        </w:tc>
        <w:tc>
          <w:tcPr>
            <w:tcW w:w="995"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141</w:t>
            </w:r>
          </w:p>
        </w:tc>
        <w:tc>
          <w:tcPr>
            <w:tcW w:w="992" w:type="dxa"/>
            <w:vMerge/>
            <w:tcBorders>
              <w:top w:val="single" w:sz="4" w:space="0" w:color="auto"/>
              <w:left w:val="nil"/>
              <w:bottom w:val="single" w:sz="4" w:space="0" w:color="auto"/>
              <w:right w:val="single" w:sz="4" w:space="0" w:color="auto"/>
            </w:tcBorders>
            <w:vAlign w:val="center"/>
            <w:hideMark/>
          </w:tcPr>
          <w:p w:rsidR="00651F25" w:rsidRPr="00217BCF" w:rsidRDefault="00651F25" w:rsidP="00EA1C11">
            <w:pPr>
              <w:widowControl/>
              <w:rPr>
                <w:rFonts w:eastAsia="標楷體"/>
                <w:color w:val="000000" w:themeColor="text1"/>
              </w:rPr>
            </w:pPr>
          </w:p>
        </w:tc>
        <w:tc>
          <w:tcPr>
            <w:tcW w:w="897" w:type="dxa"/>
            <w:tcBorders>
              <w:top w:val="single" w:sz="4" w:space="0" w:color="auto"/>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39.76</w:t>
            </w:r>
          </w:p>
        </w:tc>
        <w:tc>
          <w:tcPr>
            <w:tcW w:w="898" w:type="dxa"/>
            <w:vMerge/>
            <w:tcBorders>
              <w:top w:val="single" w:sz="4" w:space="0" w:color="auto"/>
              <w:left w:val="nil"/>
              <w:bottom w:val="single" w:sz="4" w:space="0" w:color="auto"/>
              <w:right w:val="single" w:sz="4" w:space="0" w:color="auto"/>
            </w:tcBorders>
            <w:vAlign w:val="center"/>
            <w:hideMark/>
          </w:tcPr>
          <w:p w:rsidR="00651F25" w:rsidRPr="00217BCF" w:rsidRDefault="00651F25" w:rsidP="00EA1C11">
            <w:pPr>
              <w:widowControl/>
              <w:rPr>
                <w:rFonts w:eastAsia="標楷體"/>
                <w:color w:val="000000" w:themeColor="text1"/>
              </w:rPr>
            </w:pPr>
          </w:p>
        </w:tc>
        <w:tc>
          <w:tcPr>
            <w:tcW w:w="898" w:type="dxa"/>
            <w:tcBorders>
              <w:top w:val="single" w:sz="4" w:space="0" w:color="auto"/>
              <w:left w:val="nil"/>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0</w:t>
            </w:r>
          </w:p>
        </w:tc>
        <w:tc>
          <w:tcPr>
            <w:tcW w:w="897" w:type="dxa"/>
            <w:vMerge/>
            <w:tcBorders>
              <w:top w:val="single" w:sz="4" w:space="0" w:color="auto"/>
              <w:left w:val="nil"/>
              <w:bottom w:val="single" w:sz="4" w:space="0" w:color="auto"/>
              <w:right w:val="single" w:sz="4" w:space="0" w:color="auto"/>
            </w:tcBorders>
            <w:vAlign w:val="center"/>
            <w:hideMark/>
          </w:tcPr>
          <w:p w:rsidR="00651F25" w:rsidRPr="00217BCF" w:rsidRDefault="00651F25" w:rsidP="00EA1C11">
            <w:pPr>
              <w:widowControl/>
              <w:rPr>
                <w:rFonts w:eastAsia="標楷體"/>
                <w:color w:val="000000" w:themeColor="text1"/>
              </w:rPr>
            </w:pPr>
          </w:p>
        </w:tc>
        <w:tc>
          <w:tcPr>
            <w:tcW w:w="898" w:type="dxa"/>
            <w:tcBorders>
              <w:top w:val="single" w:sz="4" w:space="0" w:color="auto"/>
              <w:left w:val="nil"/>
              <w:bottom w:val="single" w:sz="4" w:space="0" w:color="auto"/>
              <w:right w:val="single" w:sz="4" w:space="0" w:color="auto"/>
            </w:tcBorders>
            <w:noWrap/>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0</w:t>
            </w:r>
          </w:p>
        </w:tc>
        <w:tc>
          <w:tcPr>
            <w:tcW w:w="898" w:type="dxa"/>
            <w:vMerge/>
            <w:tcBorders>
              <w:top w:val="single" w:sz="4" w:space="0" w:color="auto"/>
              <w:left w:val="nil"/>
              <w:bottom w:val="single" w:sz="4" w:space="0" w:color="auto"/>
              <w:right w:val="single" w:sz="4" w:space="0" w:color="auto"/>
            </w:tcBorders>
            <w:vAlign w:val="center"/>
            <w:hideMark/>
          </w:tcPr>
          <w:p w:rsidR="00651F25" w:rsidRPr="00217BCF" w:rsidRDefault="00651F25" w:rsidP="00EA1C11">
            <w:pPr>
              <w:widowControl/>
              <w:rPr>
                <w:rFonts w:eastAsia="標楷體"/>
                <w:color w:val="000000" w:themeColor="text1"/>
              </w:rPr>
            </w:pPr>
          </w:p>
        </w:tc>
      </w:tr>
      <w:tr w:rsidR="006945A8" w:rsidRPr="00217BCF" w:rsidTr="0067094F">
        <w:trPr>
          <w:trHeight w:val="455"/>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總計</w:t>
            </w:r>
          </w:p>
        </w:tc>
        <w:tc>
          <w:tcPr>
            <w:tcW w:w="7375" w:type="dxa"/>
            <w:gridSpan w:val="8"/>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A1C11">
            <w:pPr>
              <w:jc w:val="center"/>
              <w:rPr>
                <w:rFonts w:eastAsia="標楷體"/>
                <w:color w:val="000000" w:themeColor="text1"/>
              </w:rPr>
            </w:pPr>
            <w:r w:rsidRPr="00217BCF">
              <w:rPr>
                <w:rFonts w:eastAsia="標楷體" w:hint="eastAsia"/>
                <w:color w:val="000000" w:themeColor="text1"/>
              </w:rPr>
              <w:t>2085.79</w:t>
            </w:r>
          </w:p>
        </w:tc>
      </w:tr>
    </w:tbl>
    <w:p w:rsidR="00651F25" w:rsidRPr="00217BCF" w:rsidRDefault="00651F25" w:rsidP="0067094F">
      <w:pPr>
        <w:spacing w:line="420" w:lineRule="exact"/>
        <w:rPr>
          <w:rFonts w:eastAsia="標楷體"/>
          <w:color w:val="000000" w:themeColor="text1"/>
          <w:sz w:val="28"/>
          <w:szCs w:val="28"/>
        </w:rPr>
      </w:pPr>
      <w:r w:rsidRPr="00217BCF">
        <w:rPr>
          <w:rFonts w:eastAsia="標楷體" w:hint="eastAsia"/>
          <w:color w:val="000000" w:themeColor="text1"/>
          <w:sz w:val="28"/>
          <w:szCs w:val="28"/>
        </w:rPr>
        <w:t>◎各項繳、撥款業務</w:t>
      </w:r>
    </w:p>
    <w:p w:rsidR="00651F25" w:rsidRPr="00217BCF" w:rsidRDefault="00651F25" w:rsidP="0067094F">
      <w:pPr>
        <w:spacing w:line="420" w:lineRule="exact"/>
        <w:rPr>
          <w:rFonts w:eastAsia="標楷體"/>
          <w:color w:val="000000" w:themeColor="text1"/>
          <w:sz w:val="28"/>
          <w:szCs w:val="28"/>
        </w:rPr>
      </w:pPr>
      <w:r w:rsidRPr="00217BCF">
        <w:rPr>
          <w:rFonts w:eastAsia="標楷體" w:hint="eastAsia"/>
          <w:color w:val="000000" w:themeColor="text1"/>
          <w:sz w:val="28"/>
          <w:szCs w:val="28"/>
        </w:rPr>
        <w:t>一、健勞保業務</w:t>
      </w:r>
    </w:p>
    <w:p w:rsidR="00651F25" w:rsidRPr="00217BCF" w:rsidRDefault="001C5D3F" w:rsidP="0067094F">
      <w:pPr>
        <w:spacing w:line="420" w:lineRule="exact"/>
        <w:rPr>
          <w:rFonts w:eastAsia="標楷體"/>
          <w:color w:val="000000" w:themeColor="text1"/>
          <w:sz w:val="28"/>
          <w:szCs w:val="28"/>
        </w:rPr>
      </w:pPr>
      <w:r w:rsidRPr="00217BCF">
        <w:rPr>
          <w:rFonts w:eastAsia="標楷體" w:hint="eastAsia"/>
          <w:color w:val="000000" w:themeColor="text1"/>
          <w:sz w:val="28"/>
          <w:szCs w:val="28"/>
        </w:rPr>
        <w:lastRenderedPageBreak/>
        <w:t>（</w:t>
      </w:r>
      <w:r w:rsidR="00651F25" w:rsidRPr="00217BCF">
        <w:rPr>
          <w:rFonts w:eastAsia="標楷體" w:hint="eastAsia"/>
          <w:color w:val="000000" w:themeColor="text1"/>
          <w:sz w:val="28"/>
          <w:szCs w:val="28"/>
        </w:rPr>
        <w:t>一</w:t>
      </w:r>
      <w:r w:rsidRPr="00217BCF">
        <w:rPr>
          <w:rFonts w:eastAsia="標楷體" w:hint="eastAsia"/>
          <w:color w:val="000000" w:themeColor="text1"/>
          <w:sz w:val="28"/>
          <w:szCs w:val="28"/>
        </w:rPr>
        <w:t>）</w:t>
      </w:r>
      <w:r w:rsidR="00651F25" w:rsidRPr="00217BCF">
        <w:rPr>
          <w:rFonts w:eastAsia="標楷體" w:hint="eastAsia"/>
          <w:color w:val="000000" w:themeColor="text1"/>
          <w:sz w:val="28"/>
          <w:szCs w:val="28"/>
        </w:rPr>
        <w:t>1</w:t>
      </w:r>
      <w:r w:rsidR="00651F25" w:rsidRPr="00217BCF">
        <w:rPr>
          <w:rFonts w:eastAsia="標楷體"/>
          <w:color w:val="000000" w:themeColor="text1"/>
          <w:sz w:val="28"/>
          <w:szCs w:val="28"/>
        </w:rPr>
        <w:t>0</w:t>
      </w:r>
      <w:r w:rsidR="00651F25" w:rsidRPr="00217BCF">
        <w:rPr>
          <w:rFonts w:eastAsia="標楷體" w:hint="eastAsia"/>
          <w:color w:val="000000" w:themeColor="text1"/>
          <w:sz w:val="28"/>
          <w:szCs w:val="28"/>
        </w:rPr>
        <w:t>6</w:t>
      </w:r>
      <w:r w:rsidR="00651F25" w:rsidRPr="00217BCF">
        <w:rPr>
          <w:rFonts w:eastAsia="標楷體" w:hint="eastAsia"/>
          <w:color w:val="000000" w:themeColor="text1"/>
          <w:sz w:val="28"/>
          <w:szCs w:val="28"/>
        </w:rPr>
        <w:t>年</w:t>
      </w:r>
      <w:r w:rsidR="00651F25" w:rsidRPr="00217BCF">
        <w:rPr>
          <w:rFonts w:eastAsia="標楷體" w:hint="eastAsia"/>
          <w:color w:val="000000" w:themeColor="text1"/>
          <w:sz w:val="28"/>
          <w:szCs w:val="28"/>
        </w:rPr>
        <w:t>11</w:t>
      </w:r>
      <w:r w:rsidR="00651F25" w:rsidRPr="00217BCF">
        <w:rPr>
          <w:rFonts w:eastAsia="標楷體" w:hint="eastAsia"/>
          <w:color w:val="000000" w:themeColor="text1"/>
          <w:sz w:val="28"/>
          <w:szCs w:val="28"/>
        </w:rPr>
        <w:t>月</w:t>
      </w:r>
      <w:proofErr w:type="gramStart"/>
      <w:r w:rsidR="00651F25" w:rsidRPr="00217BCF">
        <w:rPr>
          <w:rFonts w:eastAsia="標楷體" w:hint="eastAsia"/>
          <w:color w:val="000000" w:themeColor="text1"/>
          <w:sz w:val="28"/>
          <w:szCs w:val="28"/>
        </w:rPr>
        <w:t>勞</w:t>
      </w:r>
      <w:proofErr w:type="gramEnd"/>
      <w:r w:rsidR="00651F25" w:rsidRPr="00217BCF">
        <w:rPr>
          <w:rFonts w:eastAsia="標楷體" w:hint="eastAsia"/>
          <w:color w:val="000000" w:themeColor="text1"/>
          <w:sz w:val="28"/>
          <w:szCs w:val="28"/>
        </w:rPr>
        <w:t>、健保辦理情形統計表</w:t>
      </w:r>
    </w:p>
    <w:tbl>
      <w:tblPr>
        <w:tblW w:w="477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46"/>
        <w:gridCol w:w="1966"/>
        <w:gridCol w:w="1301"/>
        <w:gridCol w:w="1185"/>
        <w:gridCol w:w="1970"/>
        <w:gridCol w:w="1444"/>
      </w:tblGrid>
      <w:tr w:rsidR="006945A8" w:rsidRPr="00217BCF" w:rsidTr="009D076B">
        <w:trPr>
          <w:trHeight w:val="360"/>
        </w:trPr>
        <w:tc>
          <w:tcPr>
            <w:tcW w:w="731" w:type="pct"/>
            <w:vMerge w:val="restar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項目</w:t>
            </w:r>
          </w:p>
        </w:tc>
        <w:tc>
          <w:tcPr>
            <w:tcW w:w="1067" w:type="pct"/>
            <w:vMerge w:val="restar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勞保</w:t>
            </w:r>
          </w:p>
        </w:tc>
        <w:tc>
          <w:tcPr>
            <w:tcW w:w="1349" w:type="pct"/>
            <w:gridSpan w:val="2"/>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健保</w:t>
            </w:r>
          </w:p>
        </w:tc>
        <w:tc>
          <w:tcPr>
            <w:tcW w:w="1068" w:type="pct"/>
            <w:vMerge w:val="restar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勞工退休金提繳</w:t>
            </w:r>
          </w:p>
        </w:tc>
        <w:tc>
          <w:tcPr>
            <w:tcW w:w="785" w:type="pct"/>
            <w:vMerge w:val="restar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備註</w:t>
            </w:r>
          </w:p>
        </w:tc>
      </w:tr>
      <w:tr w:rsidR="006945A8" w:rsidRPr="00217BCF" w:rsidTr="009D076B">
        <w:trPr>
          <w:trHeight w:val="395"/>
        </w:trPr>
        <w:tc>
          <w:tcPr>
            <w:tcW w:w="731" w:type="pct"/>
            <w:vMerge/>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widowControl/>
              <w:rPr>
                <w:rFonts w:eastAsia="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widowControl/>
              <w:rPr>
                <w:rFonts w:eastAsia="標楷體"/>
                <w:color w:val="000000" w:themeColor="text1"/>
              </w:rPr>
            </w:pPr>
          </w:p>
        </w:tc>
        <w:tc>
          <w:tcPr>
            <w:tcW w:w="706"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本人</w:t>
            </w:r>
          </w:p>
        </w:tc>
        <w:tc>
          <w:tcPr>
            <w:tcW w:w="643"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眷屬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widowControl/>
              <w:rPr>
                <w:rFonts w:eastAsia="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widowControl/>
              <w:rPr>
                <w:rFonts w:eastAsia="標楷體"/>
                <w:color w:val="000000" w:themeColor="text1"/>
              </w:rPr>
            </w:pPr>
          </w:p>
        </w:tc>
      </w:tr>
      <w:tr w:rsidR="006945A8" w:rsidRPr="00217BCF" w:rsidTr="009D076B">
        <w:tc>
          <w:tcPr>
            <w:tcW w:w="731"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人數</w:t>
            </w:r>
          </w:p>
        </w:tc>
        <w:tc>
          <w:tcPr>
            <w:tcW w:w="1067"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line="420" w:lineRule="exact"/>
              <w:jc w:val="center"/>
              <w:rPr>
                <w:rFonts w:eastAsia="標楷體"/>
                <w:color w:val="000000" w:themeColor="text1"/>
              </w:rPr>
            </w:pPr>
            <w:r w:rsidRPr="00217BCF">
              <w:rPr>
                <w:rFonts w:eastAsia="標楷體" w:hint="eastAsia"/>
                <w:color w:val="000000" w:themeColor="text1"/>
              </w:rPr>
              <w:t>623</w:t>
            </w:r>
          </w:p>
        </w:tc>
        <w:tc>
          <w:tcPr>
            <w:tcW w:w="706"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line="420" w:lineRule="exact"/>
              <w:jc w:val="center"/>
              <w:rPr>
                <w:rFonts w:eastAsia="標楷體"/>
                <w:color w:val="000000" w:themeColor="text1"/>
              </w:rPr>
            </w:pPr>
            <w:r w:rsidRPr="00217BCF">
              <w:rPr>
                <w:rFonts w:eastAsia="標楷體" w:hint="eastAsia"/>
                <w:color w:val="000000" w:themeColor="text1"/>
              </w:rPr>
              <w:t>442</w:t>
            </w:r>
          </w:p>
        </w:tc>
        <w:tc>
          <w:tcPr>
            <w:tcW w:w="643"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line="420" w:lineRule="exact"/>
              <w:jc w:val="center"/>
              <w:rPr>
                <w:rFonts w:eastAsia="標楷體"/>
                <w:color w:val="000000" w:themeColor="text1"/>
              </w:rPr>
            </w:pPr>
            <w:r w:rsidRPr="00217BCF">
              <w:rPr>
                <w:rFonts w:eastAsia="標楷體" w:hint="eastAsia"/>
                <w:color w:val="000000" w:themeColor="text1"/>
              </w:rPr>
              <w:t>233</w:t>
            </w:r>
          </w:p>
        </w:tc>
        <w:tc>
          <w:tcPr>
            <w:tcW w:w="1068"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line="420" w:lineRule="exact"/>
              <w:jc w:val="center"/>
              <w:rPr>
                <w:rFonts w:eastAsia="標楷體"/>
                <w:color w:val="000000" w:themeColor="text1"/>
              </w:rPr>
            </w:pPr>
            <w:r w:rsidRPr="00217BCF">
              <w:rPr>
                <w:rFonts w:eastAsia="標楷體" w:hint="eastAsia"/>
                <w:color w:val="000000" w:themeColor="text1"/>
              </w:rPr>
              <w:t>491</w:t>
            </w:r>
          </w:p>
        </w:tc>
        <w:tc>
          <w:tcPr>
            <w:tcW w:w="785" w:type="pct"/>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舊投保代號</w:t>
            </w:r>
          </w:p>
        </w:tc>
      </w:tr>
      <w:tr w:rsidR="006945A8" w:rsidRPr="00217BCF" w:rsidTr="009D076B">
        <w:tc>
          <w:tcPr>
            <w:tcW w:w="731"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繳款金額</w:t>
            </w:r>
          </w:p>
        </w:tc>
        <w:tc>
          <w:tcPr>
            <w:tcW w:w="1067"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line="420" w:lineRule="exact"/>
              <w:jc w:val="center"/>
              <w:rPr>
                <w:rFonts w:eastAsia="標楷體"/>
                <w:color w:val="000000" w:themeColor="text1"/>
              </w:rPr>
            </w:pPr>
            <w:r w:rsidRPr="00217BCF">
              <w:rPr>
                <w:rFonts w:eastAsia="標楷體" w:hint="eastAsia"/>
                <w:color w:val="000000" w:themeColor="text1"/>
              </w:rPr>
              <w:t>1,574,901</w:t>
            </w:r>
          </w:p>
        </w:tc>
        <w:tc>
          <w:tcPr>
            <w:tcW w:w="1349" w:type="pct"/>
            <w:gridSpan w:val="2"/>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line="420" w:lineRule="exact"/>
              <w:jc w:val="center"/>
              <w:rPr>
                <w:rFonts w:eastAsia="標楷體"/>
                <w:color w:val="000000" w:themeColor="text1"/>
              </w:rPr>
            </w:pPr>
            <w:r w:rsidRPr="00217BCF">
              <w:rPr>
                <w:rFonts w:eastAsia="標楷體" w:hint="eastAsia"/>
                <w:color w:val="000000" w:themeColor="text1"/>
              </w:rPr>
              <w:t>1,038,054</w:t>
            </w:r>
          </w:p>
        </w:tc>
        <w:tc>
          <w:tcPr>
            <w:tcW w:w="1068"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line="420" w:lineRule="exact"/>
              <w:jc w:val="center"/>
              <w:rPr>
                <w:rFonts w:eastAsia="標楷體"/>
                <w:color w:val="000000" w:themeColor="text1"/>
              </w:rPr>
            </w:pPr>
            <w:r w:rsidRPr="00217BCF">
              <w:rPr>
                <w:rFonts w:eastAsia="標楷體" w:hint="eastAsia"/>
                <w:color w:val="000000" w:themeColor="text1"/>
              </w:rPr>
              <w:t>1,050,435</w:t>
            </w:r>
          </w:p>
        </w:tc>
        <w:tc>
          <w:tcPr>
            <w:tcW w:w="785" w:type="pct"/>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舊投保代號</w:t>
            </w:r>
          </w:p>
        </w:tc>
      </w:tr>
      <w:tr w:rsidR="006945A8" w:rsidRPr="00217BCF" w:rsidTr="009D076B">
        <w:tc>
          <w:tcPr>
            <w:tcW w:w="731"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人數</w:t>
            </w:r>
          </w:p>
        </w:tc>
        <w:tc>
          <w:tcPr>
            <w:tcW w:w="1067"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line="420" w:lineRule="exact"/>
              <w:jc w:val="center"/>
              <w:rPr>
                <w:rFonts w:eastAsia="標楷體"/>
                <w:color w:val="000000" w:themeColor="text1"/>
              </w:rPr>
            </w:pPr>
            <w:r w:rsidRPr="00217BCF">
              <w:rPr>
                <w:rFonts w:eastAsia="標楷體" w:hint="eastAsia"/>
                <w:color w:val="000000" w:themeColor="text1"/>
              </w:rPr>
              <w:t>748</w:t>
            </w:r>
          </w:p>
        </w:tc>
        <w:tc>
          <w:tcPr>
            <w:tcW w:w="706"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line="420" w:lineRule="exact"/>
              <w:jc w:val="center"/>
              <w:rPr>
                <w:rFonts w:eastAsia="標楷體"/>
                <w:color w:val="000000" w:themeColor="text1"/>
              </w:rPr>
            </w:pPr>
            <w:r w:rsidRPr="00217BCF">
              <w:rPr>
                <w:rFonts w:eastAsia="標楷體" w:hint="eastAsia"/>
                <w:color w:val="000000" w:themeColor="text1"/>
              </w:rPr>
              <w:t>159</w:t>
            </w:r>
          </w:p>
        </w:tc>
        <w:tc>
          <w:tcPr>
            <w:tcW w:w="643"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line="420" w:lineRule="exact"/>
              <w:jc w:val="center"/>
              <w:rPr>
                <w:rFonts w:eastAsia="標楷體"/>
                <w:color w:val="000000" w:themeColor="text1"/>
              </w:rPr>
            </w:pPr>
            <w:r w:rsidRPr="00217BCF">
              <w:rPr>
                <w:rFonts w:eastAsia="標楷體" w:hint="eastAsia"/>
                <w:color w:val="000000" w:themeColor="text1"/>
              </w:rPr>
              <w:t>3</w:t>
            </w:r>
          </w:p>
        </w:tc>
        <w:tc>
          <w:tcPr>
            <w:tcW w:w="1068"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line="420" w:lineRule="exact"/>
              <w:jc w:val="center"/>
              <w:rPr>
                <w:rFonts w:eastAsia="標楷體"/>
                <w:color w:val="000000" w:themeColor="text1"/>
              </w:rPr>
            </w:pPr>
            <w:r w:rsidRPr="00217BCF">
              <w:rPr>
                <w:rFonts w:eastAsia="標楷體" w:hint="eastAsia"/>
                <w:color w:val="000000" w:themeColor="text1"/>
              </w:rPr>
              <w:t>735</w:t>
            </w:r>
          </w:p>
        </w:tc>
        <w:tc>
          <w:tcPr>
            <w:tcW w:w="785" w:type="pct"/>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新投保代號</w:t>
            </w:r>
          </w:p>
        </w:tc>
      </w:tr>
      <w:tr w:rsidR="006945A8" w:rsidRPr="00217BCF" w:rsidTr="009D076B">
        <w:tc>
          <w:tcPr>
            <w:tcW w:w="731"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繳款金額</w:t>
            </w:r>
          </w:p>
        </w:tc>
        <w:tc>
          <w:tcPr>
            <w:tcW w:w="1067" w:type="pct"/>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line="420" w:lineRule="exact"/>
              <w:jc w:val="center"/>
              <w:rPr>
                <w:rFonts w:eastAsia="標楷體"/>
                <w:color w:val="000000" w:themeColor="text1"/>
              </w:rPr>
            </w:pPr>
            <w:r w:rsidRPr="00217BCF">
              <w:rPr>
                <w:rFonts w:eastAsia="標楷體" w:hint="eastAsia"/>
                <w:color w:val="000000" w:themeColor="text1"/>
              </w:rPr>
              <w:t>668,889</w:t>
            </w:r>
          </w:p>
        </w:tc>
        <w:tc>
          <w:tcPr>
            <w:tcW w:w="1349" w:type="pct"/>
            <w:gridSpan w:val="2"/>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line="420" w:lineRule="exact"/>
              <w:jc w:val="center"/>
              <w:rPr>
                <w:rFonts w:eastAsia="標楷體"/>
                <w:color w:val="000000" w:themeColor="text1"/>
              </w:rPr>
            </w:pPr>
            <w:r w:rsidRPr="00217BCF">
              <w:rPr>
                <w:rFonts w:eastAsia="標楷體" w:hint="eastAsia"/>
                <w:color w:val="000000" w:themeColor="text1"/>
              </w:rPr>
              <w:t>203,581</w:t>
            </w:r>
          </w:p>
        </w:tc>
        <w:tc>
          <w:tcPr>
            <w:tcW w:w="1068"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line="420" w:lineRule="exact"/>
              <w:jc w:val="center"/>
              <w:rPr>
                <w:rFonts w:eastAsia="標楷體"/>
                <w:color w:val="000000" w:themeColor="text1"/>
              </w:rPr>
            </w:pPr>
            <w:r w:rsidRPr="00217BCF">
              <w:rPr>
                <w:rFonts w:eastAsia="標楷體" w:hint="eastAsia"/>
                <w:color w:val="000000" w:themeColor="text1"/>
              </w:rPr>
              <w:t>366,724</w:t>
            </w:r>
          </w:p>
        </w:tc>
        <w:tc>
          <w:tcPr>
            <w:tcW w:w="785" w:type="pct"/>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新投保代號</w:t>
            </w:r>
          </w:p>
        </w:tc>
      </w:tr>
      <w:tr w:rsidR="006945A8" w:rsidRPr="00217BCF" w:rsidTr="009D076B">
        <w:tc>
          <w:tcPr>
            <w:tcW w:w="731"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beforeLines="30" w:before="108" w:line="0" w:lineRule="atLeast"/>
              <w:jc w:val="center"/>
              <w:rPr>
                <w:rFonts w:eastAsia="標楷體"/>
                <w:color w:val="000000" w:themeColor="text1"/>
                <w:sz w:val="18"/>
                <w:szCs w:val="18"/>
              </w:rPr>
            </w:pPr>
            <w:r w:rsidRPr="00217BCF">
              <w:rPr>
                <w:rFonts w:eastAsia="標楷體" w:hint="eastAsia"/>
                <w:color w:val="000000" w:themeColor="text1"/>
                <w:sz w:val="18"/>
                <w:szCs w:val="18"/>
              </w:rPr>
              <w:t>繳款合計金額</w:t>
            </w:r>
          </w:p>
        </w:tc>
        <w:tc>
          <w:tcPr>
            <w:tcW w:w="1067"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line="420" w:lineRule="exact"/>
              <w:jc w:val="center"/>
              <w:rPr>
                <w:rFonts w:eastAsia="標楷體"/>
                <w:color w:val="000000" w:themeColor="text1"/>
              </w:rPr>
            </w:pPr>
            <w:r w:rsidRPr="00217BCF">
              <w:rPr>
                <w:rFonts w:eastAsia="標楷體" w:hint="eastAsia"/>
                <w:color w:val="000000" w:themeColor="text1"/>
              </w:rPr>
              <w:t>2,243,790</w:t>
            </w:r>
          </w:p>
        </w:tc>
        <w:tc>
          <w:tcPr>
            <w:tcW w:w="1349" w:type="pct"/>
            <w:gridSpan w:val="2"/>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line="420" w:lineRule="exact"/>
              <w:jc w:val="center"/>
              <w:rPr>
                <w:rFonts w:eastAsia="標楷體"/>
                <w:color w:val="000000" w:themeColor="text1"/>
              </w:rPr>
            </w:pPr>
            <w:r w:rsidRPr="00217BCF">
              <w:rPr>
                <w:rFonts w:eastAsia="標楷體" w:hint="eastAsia"/>
                <w:color w:val="000000" w:themeColor="text1"/>
              </w:rPr>
              <w:t>1,241,635</w:t>
            </w:r>
          </w:p>
        </w:tc>
        <w:tc>
          <w:tcPr>
            <w:tcW w:w="1068"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line="420" w:lineRule="exact"/>
              <w:jc w:val="center"/>
              <w:rPr>
                <w:rFonts w:eastAsia="標楷體"/>
                <w:color w:val="000000" w:themeColor="text1"/>
              </w:rPr>
            </w:pPr>
            <w:r w:rsidRPr="00217BCF">
              <w:rPr>
                <w:rFonts w:eastAsia="標楷體" w:hint="eastAsia"/>
                <w:color w:val="000000" w:themeColor="text1"/>
              </w:rPr>
              <w:t>1,417,159</w:t>
            </w:r>
          </w:p>
        </w:tc>
        <w:tc>
          <w:tcPr>
            <w:tcW w:w="785" w:type="pct"/>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w:t>
            </w:r>
            <w:r w:rsidRPr="00217BCF">
              <w:rPr>
                <w:rFonts w:eastAsia="標楷體" w:hint="eastAsia"/>
                <w:color w:val="000000" w:themeColor="text1"/>
              </w:rPr>
              <w:t>舊</w:t>
            </w:r>
            <w:r w:rsidRPr="00217BCF">
              <w:rPr>
                <w:rFonts w:eastAsia="標楷體" w:hint="eastAsia"/>
                <w:color w:val="000000" w:themeColor="text1"/>
              </w:rPr>
              <w:t>+</w:t>
            </w:r>
            <w:r w:rsidRPr="00217BCF">
              <w:rPr>
                <w:rFonts w:eastAsia="標楷體" w:hint="eastAsia"/>
                <w:color w:val="000000" w:themeColor="text1"/>
              </w:rPr>
              <w:t>新</w:t>
            </w:r>
            <w:r w:rsidRPr="00217BCF">
              <w:rPr>
                <w:rFonts w:eastAsia="標楷體" w:hint="eastAsia"/>
                <w:color w:val="000000" w:themeColor="text1"/>
              </w:rPr>
              <w:t>)</w:t>
            </w:r>
          </w:p>
        </w:tc>
      </w:tr>
      <w:tr w:rsidR="006945A8" w:rsidRPr="00217BCF" w:rsidTr="009D076B">
        <w:trPr>
          <w:trHeight w:val="395"/>
        </w:trPr>
        <w:tc>
          <w:tcPr>
            <w:tcW w:w="731"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總計</w:t>
            </w:r>
          </w:p>
        </w:tc>
        <w:tc>
          <w:tcPr>
            <w:tcW w:w="3485" w:type="pct"/>
            <w:gridSpan w:val="4"/>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beforeLines="30" w:before="108" w:line="0" w:lineRule="atLeast"/>
              <w:jc w:val="center"/>
              <w:rPr>
                <w:rFonts w:eastAsia="標楷體"/>
                <w:color w:val="000000" w:themeColor="text1"/>
              </w:rPr>
            </w:pPr>
            <w:r w:rsidRPr="00217BCF">
              <w:rPr>
                <w:rFonts w:eastAsia="標楷體" w:hint="eastAsia"/>
                <w:color w:val="000000" w:themeColor="text1"/>
              </w:rPr>
              <w:t>4,902,584</w:t>
            </w:r>
          </w:p>
        </w:tc>
        <w:tc>
          <w:tcPr>
            <w:tcW w:w="785" w:type="pct"/>
            <w:tcBorders>
              <w:top w:val="single" w:sz="4" w:space="0" w:color="auto"/>
              <w:left w:val="single" w:sz="4" w:space="0" w:color="auto"/>
              <w:bottom w:val="single" w:sz="4" w:space="0" w:color="auto"/>
              <w:right w:val="single" w:sz="4" w:space="0" w:color="auto"/>
            </w:tcBorders>
          </w:tcPr>
          <w:p w:rsidR="00651F25" w:rsidRPr="00217BCF" w:rsidRDefault="00651F25" w:rsidP="00E92276">
            <w:pPr>
              <w:spacing w:beforeLines="30" w:before="108" w:line="0" w:lineRule="atLeast"/>
              <w:jc w:val="center"/>
              <w:rPr>
                <w:rFonts w:eastAsia="標楷體"/>
                <w:color w:val="000000" w:themeColor="text1"/>
              </w:rPr>
            </w:pPr>
          </w:p>
        </w:tc>
      </w:tr>
    </w:tbl>
    <w:p w:rsidR="00651F25" w:rsidRPr="00217BCF" w:rsidRDefault="009D076B" w:rsidP="009D076B">
      <w:pPr>
        <w:spacing w:beforeLines="25" w:before="90" w:line="420" w:lineRule="exact"/>
        <w:rPr>
          <w:rFonts w:eastAsia="標楷體"/>
          <w:color w:val="000000" w:themeColor="text1"/>
          <w:sz w:val="28"/>
          <w:szCs w:val="28"/>
        </w:rPr>
      </w:pPr>
      <w:r w:rsidRPr="00217BCF">
        <w:rPr>
          <w:rFonts w:eastAsia="標楷體" w:hint="eastAsia"/>
          <w:color w:val="000000" w:themeColor="text1"/>
          <w:sz w:val="28"/>
          <w:szCs w:val="28"/>
        </w:rPr>
        <w:t>（</w:t>
      </w:r>
      <w:r w:rsidR="00651F25" w:rsidRPr="00217BCF">
        <w:rPr>
          <w:rFonts w:eastAsia="標楷體" w:hint="eastAsia"/>
          <w:color w:val="000000" w:themeColor="text1"/>
          <w:sz w:val="28"/>
          <w:szCs w:val="28"/>
        </w:rPr>
        <w:t>二</w:t>
      </w:r>
      <w:r w:rsidRPr="00217BCF">
        <w:rPr>
          <w:rFonts w:eastAsia="標楷體" w:hint="eastAsia"/>
          <w:color w:val="000000" w:themeColor="text1"/>
          <w:sz w:val="28"/>
          <w:szCs w:val="28"/>
        </w:rPr>
        <w:t>）</w:t>
      </w:r>
      <w:proofErr w:type="gramStart"/>
      <w:r w:rsidR="00651F25" w:rsidRPr="00217BCF">
        <w:rPr>
          <w:rFonts w:eastAsia="標楷體" w:hint="eastAsia"/>
          <w:color w:val="000000" w:themeColor="text1"/>
          <w:sz w:val="28"/>
          <w:szCs w:val="28"/>
        </w:rPr>
        <w:t>艾富系統</w:t>
      </w:r>
      <w:proofErr w:type="gramEnd"/>
      <w:r w:rsidR="00651F25" w:rsidRPr="00217BCF">
        <w:rPr>
          <w:rFonts w:eastAsia="標楷體" w:hint="eastAsia"/>
          <w:color w:val="000000" w:themeColor="text1"/>
          <w:sz w:val="28"/>
          <w:szCs w:val="28"/>
        </w:rPr>
        <w:t>公司處理承辦情況</w:t>
      </w:r>
    </w:p>
    <w:tbl>
      <w:tblPr>
        <w:tblW w:w="477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70"/>
        <w:gridCol w:w="5192"/>
        <w:gridCol w:w="2550"/>
      </w:tblGrid>
      <w:tr w:rsidR="006945A8" w:rsidRPr="00217BCF" w:rsidTr="009D076B">
        <w:trPr>
          <w:trHeight w:val="395"/>
        </w:trPr>
        <w:tc>
          <w:tcPr>
            <w:tcW w:w="798"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widowControl/>
              <w:spacing w:beforeLines="30" w:before="108"/>
              <w:jc w:val="center"/>
              <w:rPr>
                <w:rFonts w:eastAsia="標楷體"/>
                <w:color w:val="000000" w:themeColor="text1"/>
              </w:rPr>
            </w:pPr>
            <w:r w:rsidRPr="00217BCF">
              <w:rPr>
                <w:rFonts w:eastAsia="標楷體" w:hint="eastAsia"/>
                <w:color w:val="000000" w:themeColor="text1"/>
              </w:rPr>
              <w:t>日期</w:t>
            </w:r>
          </w:p>
        </w:tc>
        <w:tc>
          <w:tcPr>
            <w:tcW w:w="2818"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widowControl/>
              <w:spacing w:beforeLines="30" w:before="108"/>
              <w:jc w:val="center"/>
              <w:rPr>
                <w:rFonts w:eastAsia="標楷體"/>
                <w:color w:val="000000" w:themeColor="text1"/>
              </w:rPr>
            </w:pPr>
            <w:r w:rsidRPr="00217BCF">
              <w:rPr>
                <w:rFonts w:eastAsia="標楷體" w:hint="eastAsia"/>
                <w:color w:val="000000" w:themeColor="text1"/>
              </w:rPr>
              <w:t>保費問題</w:t>
            </w:r>
          </w:p>
        </w:tc>
        <w:tc>
          <w:tcPr>
            <w:tcW w:w="1384"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widowControl/>
              <w:spacing w:beforeLines="30" w:before="108"/>
              <w:jc w:val="center"/>
              <w:rPr>
                <w:rFonts w:eastAsia="標楷體"/>
                <w:color w:val="000000" w:themeColor="text1"/>
              </w:rPr>
            </w:pPr>
            <w:r w:rsidRPr="00217BCF">
              <w:rPr>
                <w:rFonts w:eastAsia="標楷體" w:hint="eastAsia"/>
                <w:color w:val="000000" w:themeColor="text1"/>
              </w:rPr>
              <w:t>系統公司處理回覆情形</w:t>
            </w:r>
          </w:p>
        </w:tc>
      </w:tr>
      <w:tr w:rsidR="006945A8" w:rsidRPr="00217BCF" w:rsidTr="009D076B">
        <w:trPr>
          <w:trHeight w:val="395"/>
        </w:trPr>
        <w:tc>
          <w:tcPr>
            <w:tcW w:w="798" w:type="pct"/>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jc w:val="center"/>
              <w:rPr>
                <w:rFonts w:eastAsia="標楷體"/>
                <w:color w:val="000000" w:themeColor="text1"/>
              </w:rPr>
            </w:pPr>
            <w:r w:rsidRPr="00217BCF">
              <w:rPr>
                <w:rFonts w:eastAsia="標楷體" w:hint="eastAsia"/>
                <w:color w:val="000000" w:themeColor="text1"/>
              </w:rPr>
              <w:t>106.12.01</w:t>
            </w:r>
          </w:p>
        </w:tc>
        <w:tc>
          <w:tcPr>
            <w:tcW w:w="2818" w:type="pct"/>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rPr>
                <w:rFonts w:eastAsia="標楷體"/>
                <w:color w:val="000000" w:themeColor="text1"/>
              </w:rPr>
            </w:pPr>
            <w:r w:rsidRPr="00217BCF">
              <w:rPr>
                <w:rFonts w:eastAsia="標楷體" w:hint="eastAsia"/>
                <w:color w:val="000000" w:themeColor="text1"/>
              </w:rPr>
              <w:t>招生組提出需求，</w:t>
            </w:r>
            <w:r w:rsidRPr="00217BCF">
              <w:rPr>
                <w:rFonts w:eastAsia="標楷體" w:hint="eastAsia"/>
                <w:color w:val="000000" w:themeColor="text1"/>
              </w:rPr>
              <w:t>107</w:t>
            </w:r>
            <w:r w:rsidRPr="00217BCF">
              <w:rPr>
                <w:rFonts w:eastAsia="標楷體" w:hint="eastAsia"/>
                <w:color w:val="000000" w:themeColor="text1"/>
              </w:rPr>
              <w:t>年</w:t>
            </w:r>
            <w:r w:rsidRPr="00217BCF">
              <w:rPr>
                <w:rFonts w:eastAsia="標楷體" w:hint="eastAsia"/>
                <w:color w:val="000000" w:themeColor="text1"/>
              </w:rPr>
              <w:t>3</w:t>
            </w:r>
            <w:r w:rsidRPr="00217BCF">
              <w:rPr>
                <w:rFonts w:eastAsia="標楷體" w:hint="eastAsia"/>
                <w:color w:val="000000" w:themeColor="text1"/>
              </w:rPr>
              <w:t>月有招生考試，有一批人要加保</w:t>
            </w:r>
            <w:r w:rsidRPr="00217BCF">
              <w:rPr>
                <w:rFonts w:eastAsia="標楷體" w:hint="eastAsia"/>
                <w:color w:val="000000" w:themeColor="text1"/>
              </w:rPr>
              <w:t>(</w:t>
            </w:r>
            <w:r w:rsidRPr="00217BCF">
              <w:rPr>
                <w:rFonts w:eastAsia="標楷體" w:hint="eastAsia"/>
                <w:color w:val="000000" w:themeColor="text1"/>
              </w:rPr>
              <w:t>約</w:t>
            </w:r>
            <w:r w:rsidRPr="00217BCF">
              <w:rPr>
                <w:rFonts w:eastAsia="標楷體" w:hint="eastAsia"/>
                <w:color w:val="000000" w:themeColor="text1"/>
              </w:rPr>
              <w:t>200</w:t>
            </w:r>
            <w:r w:rsidRPr="00217BCF">
              <w:rPr>
                <w:rFonts w:eastAsia="標楷體" w:hint="eastAsia"/>
                <w:color w:val="000000" w:themeColor="text1"/>
              </w:rPr>
              <w:t>人</w:t>
            </w:r>
            <w:r w:rsidRPr="00217BCF">
              <w:rPr>
                <w:rFonts w:eastAsia="標楷體" w:hint="eastAsia"/>
                <w:color w:val="000000" w:themeColor="text1"/>
              </w:rPr>
              <w:t>)</w:t>
            </w:r>
            <w:r w:rsidRPr="00217BCF">
              <w:rPr>
                <w:rFonts w:eastAsia="標楷體" w:hint="eastAsia"/>
                <w:color w:val="000000" w:themeColor="text1"/>
              </w:rPr>
              <w:t>，提出功能需求，大批列印加保單及送申請單</w:t>
            </w:r>
            <w:r w:rsidR="009D076B" w:rsidRPr="00217BCF">
              <w:rPr>
                <w:rFonts w:eastAsia="標楷體" w:hint="eastAsia"/>
                <w:color w:val="000000" w:themeColor="text1"/>
              </w:rPr>
              <w:t>。</w:t>
            </w:r>
          </w:p>
        </w:tc>
        <w:tc>
          <w:tcPr>
            <w:tcW w:w="1384"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widowControl/>
              <w:spacing w:beforeLines="30" w:before="108"/>
              <w:rPr>
                <w:rFonts w:eastAsia="標楷體"/>
                <w:color w:val="000000" w:themeColor="text1"/>
              </w:rPr>
            </w:pPr>
            <w:r w:rsidRPr="00217BCF">
              <w:rPr>
                <w:rFonts w:eastAsia="標楷體" w:hint="eastAsia"/>
                <w:color w:val="000000" w:themeColor="text1"/>
              </w:rPr>
              <w:t>已提出需求</w:t>
            </w:r>
          </w:p>
        </w:tc>
      </w:tr>
      <w:tr w:rsidR="006945A8" w:rsidRPr="00217BCF" w:rsidTr="009D076B">
        <w:trPr>
          <w:trHeight w:val="395"/>
        </w:trPr>
        <w:tc>
          <w:tcPr>
            <w:tcW w:w="798" w:type="pct"/>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jc w:val="center"/>
              <w:rPr>
                <w:rFonts w:eastAsia="標楷體"/>
                <w:color w:val="000000" w:themeColor="text1"/>
              </w:rPr>
            </w:pPr>
            <w:r w:rsidRPr="00217BCF">
              <w:rPr>
                <w:rFonts w:eastAsia="標楷體" w:hint="eastAsia"/>
                <w:color w:val="000000" w:themeColor="text1"/>
              </w:rPr>
              <w:t>107.01.15</w:t>
            </w:r>
          </w:p>
        </w:tc>
        <w:tc>
          <w:tcPr>
            <w:tcW w:w="2818" w:type="pct"/>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rPr>
                <w:rFonts w:eastAsia="標楷體"/>
                <w:noProof/>
                <w:color w:val="000000" w:themeColor="text1"/>
              </w:rPr>
            </w:pPr>
            <w:r w:rsidRPr="00217BCF">
              <w:rPr>
                <w:rFonts w:eastAsia="標楷體" w:hint="eastAsia"/>
                <w:noProof/>
                <w:color w:val="000000" w:themeColor="text1"/>
              </w:rPr>
              <w:t>於系統經費基本資料更新計畫時無法連動主計起訖日期</w:t>
            </w:r>
          </w:p>
        </w:tc>
        <w:tc>
          <w:tcPr>
            <w:tcW w:w="1384"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widowControl/>
              <w:spacing w:beforeLines="30" w:before="108"/>
              <w:rPr>
                <w:rFonts w:eastAsia="標楷體"/>
                <w:color w:val="000000" w:themeColor="text1"/>
              </w:rPr>
            </w:pPr>
            <w:r w:rsidRPr="00217BCF">
              <w:rPr>
                <w:rFonts w:eastAsia="標楷體" w:hint="eastAsia"/>
                <w:color w:val="000000" w:themeColor="text1"/>
              </w:rPr>
              <w:t>已完成</w:t>
            </w:r>
          </w:p>
        </w:tc>
      </w:tr>
    </w:tbl>
    <w:p w:rsidR="00651F25" w:rsidRPr="00217BCF" w:rsidRDefault="009D076B" w:rsidP="009D076B">
      <w:pPr>
        <w:spacing w:line="420" w:lineRule="exact"/>
        <w:rPr>
          <w:rFonts w:eastAsia="標楷體"/>
          <w:color w:val="000000" w:themeColor="text1"/>
          <w:sz w:val="28"/>
          <w:szCs w:val="28"/>
        </w:rPr>
      </w:pPr>
      <w:r w:rsidRPr="00217BCF">
        <w:rPr>
          <w:rFonts w:eastAsia="標楷體" w:hint="eastAsia"/>
          <w:color w:val="000000" w:themeColor="text1"/>
          <w:sz w:val="28"/>
          <w:szCs w:val="28"/>
        </w:rPr>
        <w:t>（一）</w:t>
      </w:r>
      <w:proofErr w:type="gramStart"/>
      <w:r w:rsidRPr="00217BCF">
        <w:rPr>
          <w:rFonts w:eastAsia="標楷體" w:hint="eastAsia"/>
          <w:color w:val="000000" w:themeColor="text1"/>
          <w:sz w:val="28"/>
          <w:szCs w:val="28"/>
        </w:rPr>
        <w:t>1</w:t>
      </w:r>
      <w:r w:rsidR="00651F25" w:rsidRPr="00217BCF">
        <w:rPr>
          <w:rFonts w:eastAsia="標楷體" w:hint="eastAsia"/>
          <w:color w:val="000000" w:themeColor="text1"/>
          <w:sz w:val="28"/>
          <w:szCs w:val="28"/>
        </w:rPr>
        <w:t>06</w:t>
      </w:r>
      <w:proofErr w:type="gramEnd"/>
      <w:r w:rsidR="00651F25" w:rsidRPr="00217BCF">
        <w:rPr>
          <w:rFonts w:eastAsia="標楷體" w:hint="eastAsia"/>
          <w:color w:val="000000" w:themeColor="text1"/>
          <w:sz w:val="28"/>
          <w:szCs w:val="28"/>
        </w:rPr>
        <w:t>年度勞保、健保及勞工退休金保費收繳情形統計表</w:t>
      </w:r>
    </w:p>
    <w:p w:rsidR="00651F25" w:rsidRPr="00217BCF" w:rsidRDefault="009D076B" w:rsidP="009D076B">
      <w:pPr>
        <w:adjustRightInd w:val="0"/>
        <w:snapToGrid w:val="0"/>
        <w:spacing w:line="420" w:lineRule="exact"/>
        <w:rPr>
          <w:rFonts w:eastAsia="標楷體"/>
          <w:color w:val="000000" w:themeColor="text1"/>
          <w:sz w:val="28"/>
          <w:szCs w:val="28"/>
        </w:rPr>
      </w:pPr>
      <w:r w:rsidRPr="00217BCF">
        <w:rPr>
          <w:rFonts w:eastAsia="標楷體" w:hint="eastAsia"/>
          <w:color w:val="000000" w:themeColor="text1"/>
          <w:sz w:val="28"/>
          <w:szCs w:val="28"/>
        </w:rPr>
        <w:t xml:space="preserve">    1.</w:t>
      </w:r>
      <w:r w:rsidR="00651F25" w:rsidRPr="00217BCF">
        <w:rPr>
          <w:rFonts w:eastAsia="標楷體" w:hint="eastAsia"/>
          <w:color w:val="000000" w:themeColor="text1"/>
          <w:sz w:val="28"/>
          <w:szCs w:val="28"/>
        </w:rPr>
        <w:t>研究計畫兼任助理、臨時工</w:t>
      </w:r>
      <w:r w:rsidR="00651F25" w:rsidRPr="00217BCF">
        <w:rPr>
          <w:rFonts w:eastAsia="標楷體" w:hint="eastAsia"/>
          <w:color w:val="000000" w:themeColor="text1"/>
          <w:sz w:val="28"/>
          <w:szCs w:val="28"/>
        </w:rPr>
        <w:t>(</w:t>
      </w:r>
      <w:r w:rsidR="00651F25" w:rsidRPr="00217BCF">
        <w:rPr>
          <w:rFonts w:eastAsia="標楷體" w:hint="eastAsia"/>
          <w:color w:val="000000" w:themeColor="text1"/>
          <w:sz w:val="28"/>
          <w:szCs w:val="28"/>
        </w:rPr>
        <w:t>本校學生</w:t>
      </w:r>
      <w:r w:rsidR="00651F25" w:rsidRPr="00217BCF">
        <w:rPr>
          <w:rFonts w:eastAsia="標楷體" w:hint="eastAsia"/>
          <w:color w:val="000000" w:themeColor="text1"/>
          <w:sz w:val="28"/>
          <w:szCs w:val="28"/>
        </w:rPr>
        <w:t>)</w:t>
      </w:r>
      <w:r w:rsidR="00651F25" w:rsidRPr="00217BCF">
        <w:rPr>
          <w:rFonts w:eastAsia="標楷體" w:hint="eastAsia"/>
          <w:color w:val="000000" w:themeColor="text1"/>
          <w:sz w:val="28"/>
          <w:szCs w:val="28"/>
        </w:rPr>
        <w:t>、工讀生</w:t>
      </w:r>
      <w:r w:rsidR="00651F25" w:rsidRPr="00217BCF">
        <w:rPr>
          <w:rFonts w:eastAsia="標楷體" w:hint="eastAsia"/>
          <w:color w:val="000000" w:themeColor="text1"/>
          <w:sz w:val="28"/>
          <w:szCs w:val="28"/>
        </w:rPr>
        <w:t>(</w:t>
      </w:r>
      <w:r w:rsidR="00651F25" w:rsidRPr="00217BCF">
        <w:rPr>
          <w:rFonts w:eastAsia="標楷體" w:hint="eastAsia"/>
          <w:color w:val="000000" w:themeColor="text1"/>
          <w:sz w:val="28"/>
          <w:szCs w:val="28"/>
        </w:rPr>
        <w:t>本校學生</w:t>
      </w:r>
      <w:r w:rsidR="00651F25" w:rsidRPr="00217BCF">
        <w:rPr>
          <w:rFonts w:eastAsia="標楷體" w:hint="eastAsia"/>
          <w:color w:val="000000" w:themeColor="text1"/>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1134"/>
        <w:gridCol w:w="1134"/>
        <w:gridCol w:w="851"/>
        <w:gridCol w:w="1275"/>
        <w:gridCol w:w="1134"/>
        <w:gridCol w:w="1134"/>
      </w:tblGrid>
      <w:tr w:rsidR="006945A8" w:rsidRPr="00217BCF" w:rsidTr="009D076B">
        <w:trPr>
          <w:trHeight w:val="480"/>
        </w:trPr>
        <w:tc>
          <w:tcPr>
            <w:tcW w:w="85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tcPr>
          <w:p w:rsidR="00651F25" w:rsidRPr="00217BCF" w:rsidRDefault="00651F25" w:rsidP="00E92276">
            <w:pPr>
              <w:adjustRightInd w:val="0"/>
              <w:snapToGrid w:val="0"/>
              <w:ind w:firstLineChars="100" w:firstLine="200"/>
              <w:jc w:val="right"/>
              <w:rPr>
                <w:rFonts w:eastAsia="標楷體"/>
                <w:color w:val="000000" w:themeColor="text1"/>
                <w:sz w:val="20"/>
                <w:szCs w:val="20"/>
              </w:rPr>
            </w:pPr>
            <w:r w:rsidRPr="00217BCF">
              <w:rPr>
                <w:rFonts w:eastAsia="標楷體" w:hint="eastAsia"/>
                <w:color w:val="000000" w:themeColor="text1"/>
                <w:sz w:val="20"/>
                <w:szCs w:val="20"/>
              </w:rPr>
              <w:t>項目</w:t>
            </w:r>
          </w:p>
          <w:p w:rsidR="009D076B" w:rsidRPr="00217BCF" w:rsidRDefault="009D076B" w:rsidP="00E92276">
            <w:pPr>
              <w:adjustRightInd w:val="0"/>
              <w:snapToGrid w:val="0"/>
              <w:ind w:firstLineChars="100" w:firstLine="200"/>
              <w:jc w:val="right"/>
              <w:rPr>
                <w:rFonts w:eastAsia="標楷體"/>
                <w:color w:val="000000" w:themeColor="text1"/>
                <w:sz w:val="20"/>
                <w:szCs w:val="20"/>
              </w:rPr>
            </w:pPr>
          </w:p>
          <w:p w:rsidR="00651F25" w:rsidRPr="00217BCF" w:rsidRDefault="00651F25" w:rsidP="00E92276">
            <w:pPr>
              <w:adjustRightInd w:val="0"/>
              <w:snapToGrid w:val="0"/>
              <w:rPr>
                <w:rFonts w:eastAsia="標楷體"/>
                <w:color w:val="000000" w:themeColor="text1"/>
                <w:sz w:val="28"/>
                <w:szCs w:val="28"/>
              </w:rPr>
            </w:pPr>
            <w:r w:rsidRPr="00217BCF">
              <w:rPr>
                <w:rFonts w:eastAsia="標楷體" w:hint="eastAsia"/>
                <w:color w:val="000000" w:themeColor="text1"/>
                <w:sz w:val="20"/>
                <w:szCs w:val="20"/>
              </w:rPr>
              <w:t>月份</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1F25" w:rsidRPr="00217BCF" w:rsidRDefault="00651F25" w:rsidP="00E92276">
            <w:pPr>
              <w:adjustRightInd w:val="0"/>
              <w:snapToGrid w:val="0"/>
              <w:jc w:val="center"/>
              <w:rPr>
                <w:rFonts w:eastAsia="標楷體"/>
                <w:color w:val="000000" w:themeColor="text1"/>
                <w:szCs w:val="22"/>
              </w:rPr>
            </w:pPr>
            <w:r w:rsidRPr="00217BCF">
              <w:rPr>
                <w:rFonts w:eastAsia="標楷體" w:hint="eastAsia"/>
                <w:color w:val="000000" w:themeColor="text1"/>
              </w:rPr>
              <w:t>截止</w:t>
            </w:r>
            <w:r w:rsidRPr="00217BCF">
              <w:rPr>
                <w:rFonts w:eastAsia="標楷體" w:hint="eastAsia"/>
                <w:color w:val="000000" w:themeColor="text1"/>
              </w:rPr>
              <w:t>107</w:t>
            </w:r>
            <w:r w:rsidRPr="00217BCF">
              <w:rPr>
                <w:rFonts w:eastAsia="標楷體" w:hint="eastAsia"/>
                <w:color w:val="000000" w:themeColor="text1"/>
              </w:rPr>
              <w:t>年</w:t>
            </w:r>
            <w:r w:rsidRPr="00217BCF">
              <w:rPr>
                <w:rFonts w:eastAsia="標楷體" w:hint="eastAsia"/>
                <w:color w:val="000000" w:themeColor="text1"/>
              </w:rPr>
              <w:t>1</w:t>
            </w:r>
            <w:r w:rsidRPr="00217BCF">
              <w:rPr>
                <w:rFonts w:eastAsia="標楷體" w:hint="eastAsia"/>
                <w:color w:val="000000" w:themeColor="text1"/>
              </w:rPr>
              <w:t>月</w:t>
            </w:r>
            <w:r w:rsidRPr="00217BCF">
              <w:rPr>
                <w:rFonts w:eastAsia="標楷體" w:hint="eastAsia"/>
                <w:color w:val="000000" w:themeColor="text1"/>
              </w:rPr>
              <w:t>3</w:t>
            </w:r>
            <w:r w:rsidRPr="00217BCF">
              <w:rPr>
                <w:rFonts w:eastAsia="標楷體" w:hint="eastAsia"/>
                <w:color w:val="000000" w:themeColor="text1"/>
              </w:rPr>
              <w:t>日</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1F25" w:rsidRPr="00217BCF" w:rsidRDefault="00651F25" w:rsidP="00E92276">
            <w:pPr>
              <w:adjustRightInd w:val="0"/>
              <w:snapToGrid w:val="0"/>
              <w:jc w:val="center"/>
              <w:rPr>
                <w:rFonts w:eastAsia="標楷體"/>
                <w:color w:val="000000" w:themeColor="text1"/>
                <w:szCs w:val="22"/>
              </w:rPr>
            </w:pPr>
            <w:r w:rsidRPr="00217BCF">
              <w:rPr>
                <w:rFonts w:eastAsia="標楷體" w:hint="eastAsia"/>
                <w:color w:val="000000" w:themeColor="text1"/>
              </w:rPr>
              <w:t>截止</w:t>
            </w:r>
            <w:r w:rsidRPr="00217BCF">
              <w:rPr>
                <w:rFonts w:eastAsia="標楷體" w:hint="eastAsia"/>
                <w:color w:val="000000" w:themeColor="text1"/>
              </w:rPr>
              <w:t>107</w:t>
            </w:r>
            <w:r w:rsidRPr="00217BCF">
              <w:rPr>
                <w:rFonts w:eastAsia="標楷體" w:hint="eastAsia"/>
                <w:color w:val="000000" w:themeColor="text1"/>
              </w:rPr>
              <w:t>年</w:t>
            </w:r>
            <w:r w:rsidRPr="00217BCF">
              <w:rPr>
                <w:rFonts w:eastAsia="標楷體" w:hint="eastAsia"/>
                <w:color w:val="000000" w:themeColor="text1"/>
              </w:rPr>
              <w:t>2</w:t>
            </w:r>
            <w:r w:rsidRPr="00217BCF">
              <w:rPr>
                <w:rFonts w:eastAsia="標楷體" w:hint="eastAsia"/>
                <w:color w:val="000000" w:themeColor="text1"/>
              </w:rPr>
              <w:t>月</w:t>
            </w:r>
            <w:r w:rsidRPr="00217BCF">
              <w:rPr>
                <w:rFonts w:eastAsia="標楷體" w:hint="eastAsia"/>
                <w:color w:val="000000" w:themeColor="text1"/>
              </w:rPr>
              <w:t>1</w:t>
            </w:r>
            <w:r w:rsidRPr="00217BCF">
              <w:rPr>
                <w:rFonts w:eastAsia="標楷體" w:hint="eastAsia"/>
                <w:color w:val="000000" w:themeColor="text1"/>
              </w:rPr>
              <w:t>日</w:t>
            </w:r>
          </w:p>
        </w:tc>
      </w:tr>
      <w:tr w:rsidR="006945A8" w:rsidRPr="00217BCF" w:rsidTr="00E92276">
        <w:trPr>
          <w:trHeight w:val="35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1F25" w:rsidRPr="00217BCF" w:rsidRDefault="00651F25" w:rsidP="00E92276">
            <w:pPr>
              <w:widowControl/>
              <w:rPr>
                <w:rFonts w:eastAsia="標楷體"/>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未繳款人數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未繳款金額</w:t>
            </w:r>
          </w:p>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機關負擔費用（元）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個人代扣費用（元）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未繳款人數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未繳款金額</w:t>
            </w:r>
          </w:p>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機關負擔費用（元）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個人代扣費用（元）</w:t>
            </w:r>
          </w:p>
        </w:tc>
      </w:tr>
      <w:tr w:rsidR="006945A8" w:rsidRPr="00217BCF" w:rsidTr="00E92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jc w:val="center"/>
              <w:rPr>
                <w:rFonts w:eastAsia="標楷體"/>
                <w:color w:val="000000" w:themeColor="text1"/>
                <w:szCs w:val="22"/>
              </w:rPr>
            </w:pPr>
            <w:r w:rsidRPr="00217BCF">
              <w:rPr>
                <w:rFonts w:eastAsia="標楷體" w:hint="eastAsia"/>
                <w:color w:val="000000" w:themeColor="text1"/>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r w:rsidRPr="00217BCF">
              <w:rPr>
                <w:rFonts w:eastAsia="標楷體" w:hint="eastAsia"/>
                <w:color w:val="000000" w:themeColor="text1"/>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r w:rsidRPr="00217BCF">
              <w:rPr>
                <w:rFonts w:eastAsia="標楷體" w:hint="eastAsia"/>
                <w:color w:val="000000" w:themeColor="text1"/>
                <w:sz w:val="20"/>
                <w:szCs w:val="20"/>
              </w:rPr>
              <w:t>1,244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r w:rsidRPr="00217BCF">
              <w:rPr>
                <w:rFonts w:eastAsia="標楷體" w:hint="eastAsia"/>
                <w:color w:val="000000" w:themeColor="text1"/>
                <w:sz w:val="20"/>
                <w:szCs w:val="20"/>
              </w:rPr>
              <w:t>1,011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r w:rsidRPr="00217BCF">
              <w:rPr>
                <w:rFonts w:eastAsia="標楷體" w:hint="eastAsia"/>
                <w:color w:val="000000" w:themeColor="text1"/>
                <w:sz w:val="20"/>
                <w:szCs w:val="20"/>
              </w:rPr>
              <w:t>233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r w:rsidRPr="00217BCF">
              <w:rPr>
                <w:rFonts w:eastAsia="標楷體" w:hint="eastAsia"/>
                <w:color w:val="000000" w:themeColor="text1"/>
                <w:sz w:val="20"/>
                <w:szCs w:val="20"/>
              </w:rPr>
              <w:t>0</w:t>
            </w:r>
          </w:p>
        </w:tc>
      </w:tr>
      <w:tr w:rsidR="006945A8" w:rsidRPr="00217BCF" w:rsidTr="00E92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jc w:val="center"/>
              <w:rPr>
                <w:rFonts w:eastAsia="標楷體"/>
                <w:color w:val="000000" w:themeColor="text1"/>
                <w:szCs w:val="22"/>
              </w:rPr>
            </w:pPr>
            <w:r w:rsidRPr="00217BCF">
              <w:rPr>
                <w:rFonts w:eastAsia="標楷體" w:hint="eastAsia"/>
                <w:color w:val="000000" w:themeColor="text1"/>
              </w:rPr>
              <w:t>11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r w:rsidRPr="00217BCF">
              <w:rPr>
                <w:rFonts w:eastAsia="標楷體" w:hint="eastAsia"/>
                <w:color w:val="000000" w:themeColor="text1"/>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r w:rsidRPr="00217BCF">
              <w:rPr>
                <w:rFonts w:eastAsia="標楷體" w:hint="eastAsia"/>
                <w:color w:val="000000" w:themeColor="text1"/>
                <w:sz w:val="20"/>
                <w:szCs w:val="20"/>
              </w:rPr>
              <w:t>2,788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r w:rsidRPr="00217BCF">
              <w:rPr>
                <w:rFonts w:eastAsia="標楷體" w:hint="eastAsia"/>
                <w:color w:val="000000" w:themeColor="text1"/>
                <w:sz w:val="20"/>
                <w:szCs w:val="20"/>
              </w:rPr>
              <w:t>2,413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r w:rsidRPr="00217BCF">
              <w:rPr>
                <w:rFonts w:eastAsia="標楷體" w:hint="eastAsia"/>
                <w:color w:val="000000" w:themeColor="text1"/>
                <w:sz w:val="20"/>
                <w:szCs w:val="20"/>
              </w:rPr>
              <w:t>375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r w:rsidRPr="00217BCF">
              <w:rPr>
                <w:rFonts w:eastAsia="標楷體" w:hint="eastAsia"/>
                <w:color w:val="000000" w:themeColor="text1"/>
                <w:sz w:val="20"/>
                <w:szCs w:val="20"/>
              </w:rPr>
              <w:t>0</w:t>
            </w:r>
          </w:p>
        </w:tc>
      </w:tr>
      <w:tr w:rsidR="006945A8" w:rsidRPr="00217BCF" w:rsidTr="00E92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jc w:val="center"/>
              <w:rPr>
                <w:rFonts w:eastAsia="標楷體"/>
                <w:color w:val="000000" w:themeColor="text1"/>
                <w:szCs w:val="22"/>
              </w:rPr>
            </w:pPr>
            <w:r w:rsidRPr="00217BCF">
              <w:rPr>
                <w:rFonts w:eastAsia="標楷體" w:hint="eastAsia"/>
                <w:color w:val="000000" w:themeColor="text1"/>
              </w:rPr>
              <w:t>12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1F25" w:rsidRPr="00217BCF" w:rsidRDefault="00651F25" w:rsidP="00E92276">
            <w:pPr>
              <w:adjustRightInd w:val="0"/>
              <w:snapToGrid w:val="0"/>
              <w:ind w:left="886" w:hanging="600"/>
              <w:jc w:val="center"/>
              <w:rPr>
                <w:rFonts w:eastAsia="標楷體"/>
                <w:color w:val="000000" w:themeColor="text1"/>
                <w:sz w:val="20"/>
                <w:szCs w:val="20"/>
              </w:rPr>
            </w:pPr>
            <w:r w:rsidRPr="00217BCF">
              <w:rPr>
                <w:rFonts w:eastAsia="標楷體" w:hint="eastAsia"/>
                <w:color w:val="000000" w:themeColor="text1"/>
                <w:sz w:val="20"/>
                <w:szCs w:val="20"/>
              </w:rPr>
              <w:t>0</w:t>
            </w:r>
          </w:p>
        </w:tc>
      </w:tr>
    </w:tbl>
    <w:p w:rsidR="00651F25" w:rsidRPr="00217BCF" w:rsidRDefault="009D076B" w:rsidP="009D076B">
      <w:pPr>
        <w:spacing w:line="420" w:lineRule="exact"/>
        <w:ind w:left="840" w:hangingChars="300" w:hanging="840"/>
        <w:rPr>
          <w:rFonts w:eastAsia="標楷體" w:cs="DFKaiShu-SB-Estd-BF"/>
          <w:color w:val="000000" w:themeColor="text1"/>
          <w:sz w:val="28"/>
          <w:szCs w:val="28"/>
        </w:rPr>
      </w:pPr>
      <w:r w:rsidRPr="00217BCF">
        <w:rPr>
          <w:rFonts w:eastAsia="標楷體" w:hint="eastAsia"/>
          <w:color w:val="000000" w:themeColor="text1"/>
          <w:sz w:val="28"/>
          <w:szCs w:val="28"/>
        </w:rPr>
        <w:t xml:space="preserve">    </w:t>
      </w:r>
      <w:r w:rsidR="00651F25" w:rsidRPr="00217BCF">
        <w:rPr>
          <w:rFonts w:eastAsia="標楷體" w:hint="eastAsia"/>
          <w:color w:val="000000" w:themeColor="text1"/>
          <w:sz w:val="28"/>
          <w:szCs w:val="28"/>
        </w:rPr>
        <w:t>2.</w:t>
      </w:r>
      <w:r w:rsidR="00651F25" w:rsidRPr="00217BCF">
        <w:rPr>
          <w:rFonts w:eastAsia="標楷體" w:hint="eastAsia"/>
          <w:color w:val="000000" w:themeColor="text1"/>
          <w:sz w:val="28"/>
          <w:szCs w:val="28"/>
        </w:rPr>
        <w:t>技工工友、專案教師、專案工作人員、兼任老師及</w:t>
      </w:r>
      <w:r w:rsidR="00651F25" w:rsidRPr="00217BCF">
        <w:rPr>
          <w:rFonts w:eastAsia="標楷體" w:cs="DFKaiShu-SB-Estd-BF" w:hint="eastAsia"/>
          <w:color w:val="000000" w:themeColor="text1"/>
          <w:sz w:val="28"/>
          <w:szCs w:val="28"/>
        </w:rPr>
        <w:t>研究</w:t>
      </w:r>
      <w:r w:rsidR="00651F25" w:rsidRPr="00217BCF">
        <w:rPr>
          <w:rFonts w:eastAsia="標楷體" w:hint="eastAsia"/>
          <w:color w:val="000000" w:themeColor="text1"/>
          <w:sz w:val="28"/>
          <w:szCs w:val="28"/>
        </w:rPr>
        <w:t>專任助理、</w:t>
      </w:r>
      <w:r w:rsidR="00651F25" w:rsidRPr="00217BCF">
        <w:rPr>
          <w:rFonts w:eastAsia="標楷體" w:cs="DFKaiShu-SB-Estd-BF" w:hint="eastAsia"/>
          <w:color w:val="000000" w:themeColor="text1"/>
          <w:sz w:val="28"/>
          <w:szCs w:val="28"/>
        </w:rPr>
        <w:t>臨時工</w:t>
      </w:r>
      <w:r w:rsidR="00651F25" w:rsidRPr="00217BCF">
        <w:rPr>
          <w:rFonts w:eastAsia="標楷體" w:cs="DFKaiShu-SB-Estd-BF" w:hint="eastAsia"/>
          <w:color w:val="000000" w:themeColor="text1"/>
          <w:sz w:val="28"/>
          <w:szCs w:val="28"/>
        </w:rPr>
        <w:t>(</w:t>
      </w:r>
      <w:r w:rsidR="00651F25" w:rsidRPr="00217BCF">
        <w:rPr>
          <w:rFonts w:eastAsia="標楷體" w:cs="DFKaiShu-SB-Estd-BF" w:hint="eastAsia"/>
          <w:color w:val="000000" w:themeColor="text1"/>
          <w:sz w:val="28"/>
          <w:szCs w:val="28"/>
        </w:rPr>
        <w:t>非本校學生</w:t>
      </w:r>
      <w:r w:rsidR="00651F25" w:rsidRPr="00217BCF">
        <w:rPr>
          <w:rFonts w:eastAsia="標楷體" w:cs="DFKaiShu-SB-Estd-BF" w:hint="eastAsia"/>
          <w:color w:val="000000" w:themeColor="text1"/>
          <w:sz w:val="28"/>
          <w:szCs w:val="28"/>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
        <w:gridCol w:w="1134"/>
        <w:gridCol w:w="1134"/>
        <w:gridCol w:w="1134"/>
        <w:gridCol w:w="852"/>
        <w:gridCol w:w="1133"/>
        <w:gridCol w:w="1134"/>
        <w:gridCol w:w="1417"/>
      </w:tblGrid>
      <w:tr w:rsidR="006945A8" w:rsidRPr="00217BCF" w:rsidTr="009D076B">
        <w:trPr>
          <w:trHeight w:val="419"/>
        </w:trPr>
        <w:tc>
          <w:tcPr>
            <w:tcW w:w="852" w:type="dxa"/>
            <w:vMerge w:val="restart"/>
            <w:tcBorders>
              <w:top w:val="single" w:sz="4" w:space="0" w:color="auto"/>
              <w:left w:val="single" w:sz="4" w:space="0" w:color="auto"/>
              <w:bottom w:val="single" w:sz="4" w:space="0" w:color="auto"/>
              <w:right w:val="single" w:sz="4" w:space="0" w:color="auto"/>
              <w:tl2br w:val="single" w:sz="4" w:space="0" w:color="auto"/>
            </w:tcBorders>
            <w:vAlign w:val="bottom"/>
          </w:tcPr>
          <w:p w:rsidR="00651F25" w:rsidRPr="00217BCF" w:rsidRDefault="00651F25" w:rsidP="00E92276">
            <w:pPr>
              <w:adjustRightInd w:val="0"/>
              <w:snapToGrid w:val="0"/>
              <w:ind w:firstLineChars="100" w:firstLine="200"/>
              <w:jc w:val="right"/>
              <w:rPr>
                <w:rFonts w:eastAsia="標楷體"/>
                <w:color w:val="000000" w:themeColor="text1"/>
                <w:sz w:val="20"/>
                <w:szCs w:val="20"/>
              </w:rPr>
            </w:pPr>
            <w:r w:rsidRPr="00217BCF">
              <w:rPr>
                <w:rFonts w:eastAsia="標楷體" w:hint="eastAsia"/>
                <w:color w:val="000000" w:themeColor="text1"/>
                <w:sz w:val="20"/>
                <w:szCs w:val="20"/>
              </w:rPr>
              <w:t>項目</w:t>
            </w:r>
          </w:p>
          <w:p w:rsidR="009D076B" w:rsidRPr="00217BCF" w:rsidRDefault="009D076B" w:rsidP="00E92276">
            <w:pPr>
              <w:adjustRightInd w:val="0"/>
              <w:snapToGrid w:val="0"/>
              <w:ind w:firstLineChars="100" w:firstLine="200"/>
              <w:jc w:val="right"/>
              <w:rPr>
                <w:rFonts w:eastAsia="標楷體"/>
                <w:color w:val="000000" w:themeColor="text1"/>
                <w:sz w:val="20"/>
                <w:szCs w:val="20"/>
              </w:rPr>
            </w:pPr>
          </w:p>
          <w:p w:rsidR="00651F25" w:rsidRPr="00217BCF" w:rsidRDefault="00651F25" w:rsidP="00E92276">
            <w:pPr>
              <w:adjustRightInd w:val="0"/>
              <w:snapToGrid w:val="0"/>
              <w:rPr>
                <w:rFonts w:eastAsia="標楷體"/>
                <w:color w:val="000000" w:themeColor="text1"/>
                <w:sz w:val="28"/>
                <w:szCs w:val="28"/>
              </w:rPr>
            </w:pPr>
            <w:r w:rsidRPr="00217BCF">
              <w:rPr>
                <w:rFonts w:eastAsia="標楷體" w:hint="eastAsia"/>
                <w:color w:val="000000" w:themeColor="text1"/>
                <w:sz w:val="20"/>
                <w:szCs w:val="20"/>
              </w:rPr>
              <w:t>月份</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截止</w:t>
            </w:r>
            <w:r w:rsidRPr="00217BCF">
              <w:rPr>
                <w:rFonts w:eastAsia="標楷體" w:hint="eastAsia"/>
                <w:color w:val="000000" w:themeColor="text1"/>
                <w:sz w:val="20"/>
                <w:szCs w:val="20"/>
              </w:rPr>
              <w:t>107</w:t>
            </w:r>
            <w:r w:rsidRPr="00217BCF">
              <w:rPr>
                <w:rFonts w:eastAsia="標楷體" w:hint="eastAsia"/>
                <w:color w:val="000000" w:themeColor="text1"/>
                <w:sz w:val="20"/>
                <w:szCs w:val="20"/>
              </w:rPr>
              <w:t>年</w:t>
            </w:r>
            <w:r w:rsidRPr="00217BCF">
              <w:rPr>
                <w:rFonts w:eastAsia="標楷體" w:hint="eastAsia"/>
                <w:color w:val="000000" w:themeColor="text1"/>
                <w:sz w:val="20"/>
                <w:szCs w:val="20"/>
              </w:rPr>
              <w:t>1</w:t>
            </w:r>
            <w:r w:rsidRPr="00217BCF">
              <w:rPr>
                <w:rFonts w:eastAsia="標楷體" w:hint="eastAsia"/>
                <w:color w:val="000000" w:themeColor="text1"/>
                <w:sz w:val="20"/>
                <w:szCs w:val="20"/>
              </w:rPr>
              <w:t>月</w:t>
            </w:r>
            <w:r w:rsidRPr="00217BCF">
              <w:rPr>
                <w:rFonts w:eastAsia="標楷體" w:hint="eastAsia"/>
                <w:color w:val="000000" w:themeColor="text1"/>
                <w:sz w:val="20"/>
                <w:szCs w:val="20"/>
              </w:rPr>
              <w:t>3</w:t>
            </w:r>
            <w:r w:rsidRPr="00217BCF">
              <w:rPr>
                <w:rFonts w:eastAsia="標楷體" w:hint="eastAsia"/>
                <w:color w:val="000000" w:themeColor="text1"/>
                <w:sz w:val="20"/>
                <w:szCs w:val="20"/>
              </w:rPr>
              <w:t>日</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截止</w:t>
            </w:r>
            <w:r w:rsidRPr="00217BCF">
              <w:rPr>
                <w:rFonts w:eastAsia="標楷體" w:hint="eastAsia"/>
                <w:color w:val="000000" w:themeColor="text1"/>
                <w:sz w:val="20"/>
                <w:szCs w:val="20"/>
              </w:rPr>
              <w:t>107</w:t>
            </w:r>
            <w:r w:rsidRPr="00217BCF">
              <w:rPr>
                <w:rFonts w:eastAsia="標楷體" w:hint="eastAsia"/>
                <w:color w:val="000000" w:themeColor="text1"/>
                <w:sz w:val="20"/>
                <w:szCs w:val="20"/>
              </w:rPr>
              <w:t>年</w:t>
            </w:r>
            <w:r w:rsidRPr="00217BCF">
              <w:rPr>
                <w:rFonts w:eastAsia="標楷體" w:hint="eastAsia"/>
                <w:color w:val="000000" w:themeColor="text1"/>
                <w:sz w:val="20"/>
                <w:szCs w:val="20"/>
              </w:rPr>
              <w:t>2</w:t>
            </w:r>
            <w:r w:rsidRPr="00217BCF">
              <w:rPr>
                <w:rFonts w:eastAsia="標楷體" w:hint="eastAsia"/>
                <w:color w:val="000000" w:themeColor="text1"/>
                <w:sz w:val="20"/>
                <w:szCs w:val="20"/>
              </w:rPr>
              <w:t>月</w:t>
            </w:r>
            <w:r w:rsidRPr="00217BCF">
              <w:rPr>
                <w:rFonts w:eastAsia="標楷體" w:hint="eastAsia"/>
                <w:color w:val="000000" w:themeColor="text1"/>
                <w:sz w:val="20"/>
                <w:szCs w:val="20"/>
              </w:rPr>
              <w:t>5</w:t>
            </w:r>
            <w:r w:rsidRPr="00217BCF">
              <w:rPr>
                <w:rFonts w:eastAsia="標楷體" w:hint="eastAsia"/>
                <w:color w:val="000000" w:themeColor="text1"/>
                <w:sz w:val="20"/>
                <w:szCs w:val="20"/>
              </w:rPr>
              <w:t>日</w:t>
            </w:r>
          </w:p>
        </w:tc>
      </w:tr>
      <w:tr w:rsidR="006945A8" w:rsidRPr="00217BCF" w:rsidTr="00E92276">
        <w:trPr>
          <w:trHeight w:val="35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widowControl/>
              <w:rPr>
                <w:rFonts w:eastAsia="標楷體"/>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未繳款人數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未繳款金額（元）</w:t>
            </w:r>
          </w:p>
        </w:tc>
        <w:tc>
          <w:tcPr>
            <w:tcW w:w="1134"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機關負擔費用（元）</w:t>
            </w:r>
          </w:p>
        </w:tc>
        <w:tc>
          <w:tcPr>
            <w:tcW w:w="1134"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個人代扣費用（元）</w:t>
            </w:r>
          </w:p>
        </w:tc>
        <w:tc>
          <w:tcPr>
            <w:tcW w:w="852" w:type="dxa"/>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未繳款人數</w:t>
            </w:r>
          </w:p>
        </w:tc>
        <w:tc>
          <w:tcPr>
            <w:tcW w:w="1133" w:type="dxa"/>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未繳款金額（元）</w:t>
            </w:r>
          </w:p>
        </w:tc>
        <w:tc>
          <w:tcPr>
            <w:tcW w:w="1134"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機關負擔費用（元）</w:t>
            </w:r>
          </w:p>
        </w:tc>
        <w:tc>
          <w:tcPr>
            <w:tcW w:w="1417"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個人代扣</w:t>
            </w:r>
          </w:p>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費用（元）</w:t>
            </w:r>
          </w:p>
        </w:tc>
      </w:tr>
      <w:tr w:rsidR="006945A8" w:rsidRPr="00217BCF" w:rsidTr="00E92276">
        <w:trPr>
          <w:trHeight w:val="242"/>
        </w:trPr>
        <w:tc>
          <w:tcPr>
            <w:tcW w:w="852"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rPr>
            </w:pPr>
            <w:r w:rsidRPr="00217BCF">
              <w:rPr>
                <w:rFonts w:eastAsia="標楷體" w:hint="eastAsia"/>
                <w:color w:val="000000" w:themeColor="text1"/>
              </w:rPr>
              <w:t>11</w:t>
            </w:r>
          </w:p>
        </w:tc>
        <w:tc>
          <w:tcPr>
            <w:tcW w:w="850"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651F25" w:rsidRPr="00217BCF" w:rsidRDefault="00651F25" w:rsidP="00E92276">
            <w:pPr>
              <w:adjustRightInd w:val="0"/>
              <w:snapToGrid w:val="0"/>
              <w:jc w:val="center"/>
              <w:rPr>
                <w:rFonts w:eastAsia="標楷體"/>
                <w:color w:val="000000" w:themeColor="text1"/>
                <w:sz w:val="20"/>
                <w:szCs w:val="20"/>
              </w:rPr>
            </w:pPr>
          </w:p>
        </w:tc>
        <w:tc>
          <w:tcPr>
            <w:tcW w:w="1133" w:type="dxa"/>
            <w:tcBorders>
              <w:top w:val="single" w:sz="4" w:space="0" w:color="auto"/>
              <w:left w:val="single" w:sz="4" w:space="0" w:color="auto"/>
              <w:bottom w:val="single" w:sz="4" w:space="0" w:color="auto"/>
              <w:right w:val="single" w:sz="4" w:space="0" w:color="auto"/>
            </w:tcBorders>
          </w:tcPr>
          <w:p w:rsidR="00651F25" w:rsidRPr="00217BCF" w:rsidRDefault="00651F25" w:rsidP="00E92276">
            <w:pPr>
              <w:adjustRightInd w:val="0"/>
              <w:snapToGrid w:val="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F25" w:rsidRPr="00217BCF" w:rsidRDefault="00651F25" w:rsidP="00E92276">
            <w:pPr>
              <w:adjustRightInd w:val="0"/>
              <w:snapToGrid w:val="0"/>
              <w:jc w:val="center"/>
              <w:rPr>
                <w:rFonts w:eastAsia="標楷體"/>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651F25" w:rsidRPr="00217BCF" w:rsidRDefault="00651F25" w:rsidP="00E92276">
            <w:pPr>
              <w:adjustRightInd w:val="0"/>
              <w:snapToGrid w:val="0"/>
              <w:jc w:val="center"/>
              <w:rPr>
                <w:rFonts w:eastAsia="標楷體"/>
                <w:color w:val="000000" w:themeColor="text1"/>
                <w:sz w:val="20"/>
                <w:szCs w:val="20"/>
              </w:rPr>
            </w:pPr>
          </w:p>
        </w:tc>
      </w:tr>
      <w:tr w:rsidR="006945A8" w:rsidRPr="00217BCF" w:rsidTr="00E92276">
        <w:trPr>
          <w:trHeight w:val="242"/>
        </w:trPr>
        <w:tc>
          <w:tcPr>
            <w:tcW w:w="852"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rPr>
            </w:pPr>
            <w:r w:rsidRPr="00217BCF">
              <w:rPr>
                <w:rFonts w:eastAsia="標楷體" w:hint="eastAsia"/>
                <w:color w:val="000000" w:themeColor="text1"/>
              </w:rPr>
              <w:t>12</w:t>
            </w:r>
          </w:p>
        </w:tc>
        <w:tc>
          <w:tcPr>
            <w:tcW w:w="850"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852"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0</w:t>
            </w:r>
          </w:p>
        </w:tc>
      </w:tr>
      <w:tr w:rsidR="006945A8" w:rsidRPr="00217BCF" w:rsidTr="00E92276">
        <w:trPr>
          <w:trHeight w:val="290"/>
        </w:trPr>
        <w:tc>
          <w:tcPr>
            <w:tcW w:w="852"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rPr>
            </w:pPr>
            <w:r w:rsidRPr="00217BCF">
              <w:rPr>
                <w:rFonts w:eastAsia="標楷體" w:hint="eastAsia"/>
                <w:color w:val="000000" w:themeColor="text1"/>
              </w:rPr>
              <w:t>總計</w:t>
            </w:r>
          </w:p>
        </w:tc>
        <w:tc>
          <w:tcPr>
            <w:tcW w:w="850"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852"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adjustRightInd w:val="0"/>
              <w:snapToGrid w:val="0"/>
              <w:jc w:val="center"/>
              <w:rPr>
                <w:rFonts w:eastAsia="標楷體"/>
                <w:color w:val="000000" w:themeColor="text1"/>
                <w:sz w:val="20"/>
                <w:szCs w:val="20"/>
              </w:rPr>
            </w:pPr>
            <w:r w:rsidRPr="00217BCF">
              <w:rPr>
                <w:rFonts w:eastAsia="標楷體" w:hint="eastAsia"/>
                <w:color w:val="000000" w:themeColor="text1"/>
                <w:sz w:val="20"/>
                <w:szCs w:val="20"/>
              </w:rPr>
              <w:t>0</w:t>
            </w:r>
          </w:p>
        </w:tc>
      </w:tr>
    </w:tbl>
    <w:p w:rsidR="00651F25" w:rsidRPr="00217BCF" w:rsidRDefault="009D076B" w:rsidP="009D076B">
      <w:pPr>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 xml:space="preserve">    </w:t>
      </w:r>
      <w:r w:rsidR="00651F25" w:rsidRPr="00217BCF">
        <w:rPr>
          <w:rFonts w:eastAsia="標楷體" w:hint="eastAsia"/>
          <w:color w:val="000000" w:themeColor="text1"/>
          <w:sz w:val="28"/>
          <w:szCs w:val="28"/>
        </w:rPr>
        <w:t>3</w:t>
      </w:r>
      <w:r w:rsidR="00651F25" w:rsidRPr="00217BCF">
        <w:rPr>
          <w:rFonts w:eastAsia="標楷體"/>
          <w:color w:val="000000" w:themeColor="text1"/>
          <w:sz w:val="28"/>
          <w:szCs w:val="28"/>
        </w:rPr>
        <w:t>.</w:t>
      </w:r>
      <w:r w:rsidR="00651F25" w:rsidRPr="00217BCF">
        <w:rPr>
          <w:rFonts w:eastAsia="標楷體" w:hint="eastAsia"/>
          <w:color w:val="000000" w:themeColor="text1"/>
          <w:sz w:val="28"/>
          <w:szCs w:val="28"/>
        </w:rPr>
        <w:t>107</w:t>
      </w:r>
      <w:r w:rsidR="00651F25" w:rsidRPr="00217BCF">
        <w:rPr>
          <w:rFonts w:eastAsia="標楷體" w:hint="eastAsia"/>
          <w:color w:val="000000" w:themeColor="text1"/>
          <w:sz w:val="28"/>
          <w:szCs w:val="28"/>
        </w:rPr>
        <w:t>年</w:t>
      </w:r>
      <w:r w:rsidR="00651F25" w:rsidRPr="00217BCF">
        <w:rPr>
          <w:rFonts w:eastAsia="標楷體" w:hint="eastAsia"/>
          <w:color w:val="000000" w:themeColor="text1"/>
          <w:sz w:val="28"/>
          <w:szCs w:val="28"/>
        </w:rPr>
        <w:t>1</w:t>
      </w:r>
      <w:r w:rsidR="00651F25" w:rsidRPr="00217BCF">
        <w:rPr>
          <w:rFonts w:eastAsia="標楷體" w:hint="eastAsia"/>
          <w:color w:val="000000" w:themeColor="text1"/>
          <w:sz w:val="28"/>
          <w:szCs w:val="28"/>
        </w:rPr>
        <w:t>月研究計畫兼任助理、臨時工</w:t>
      </w:r>
      <w:r w:rsidR="00651F25" w:rsidRPr="00217BCF">
        <w:rPr>
          <w:rFonts w:eastAsia="標楷體" w:hint="eastAsia"/>
          <w:color w:val="000000" w:themeColor="text1"/>
          <w:sz w:val="28"/>
          <w:szCs w:val="28"/>
        </w:rPr>
        <w:t>(</w:t>
      </w:r>
      <w:r w:rsidR="00651F25" w:rsidRPr="00217BCF">
        <w:rPr>
          <w:rFonts w:eastAsia="標楷體" w:hint="eastAsia"/>
          <w:color w:val="000000" w:themeColor="text1"/>
          <w:sz w:val="28"/>
          <w:szCs w:val="28"/>
        </w:rPr>
        <w:t>本校學生</w:t>
      </w:r>
      <w:r w:rsidR="00651F25" w:rsidRPr="00217BCF">
        <w:rPr>
          <w:rFonts w:eastAsia="標楷體" w:hint="eastAsia"/>
          <w:color w:val="000000" w:themeColor="text1"/>
          <w:sz w:val="28"/>
          <w:szCs w:val="28"/>
        </w:rPr>
        <w:t>)</w:t>
      </w:r>
      <w:r w:rsidR="00651F25" w:rsidRPr="00217BCF">
        <w:rPr>
          <w:rFonts w:eastAsia="標楷體" w:hint="eastAsia"/>
          <w:color w:val="000000" w:themeColor="text1"/>
          <w:sz w:val="28"/>
          <w:szCs w:val="28"/>
        </w:rPr>
        <w:t>及工讀生</w:t>
      </w:r>
      <w:r w:rsidR="00651F25" w:rsidRPr="00217BCF">
        <w:rPr>
          <w:rFonts w:eastAsia="標楷體" w:hint="eastAsia"/>
          <w:color w:val="000000" w:themeColor="text1"/>
          <w:sz w:val="28"/>
          <w:szCs w:val="28"/>
        </w:rPr>
        <w:t>(</w:t>
      </w:r>
      <w:r w:rsidR="00651F25" w:rsidRPr="00217BCF">
        <w:rPr>
          <w:rFonts w:eastAsia="標楷體" w:hint="eastAsia"/>
          <w:color w:val="000000" w:themeColor="text1"/>
          <w:sz w:val="28"/>
          <w:szCs w:val="28"/>
        </w:rPr>
        <w:t>本校學生</w:t>
      </w:r>
      <w:r w:rsidR="00651F25" w:rsidRPr="00217BCF">
        <w:rPr>
          <w:rFonts w:eastAsia="標楷體" w:hint="eastAsia"/>
          <w:color w:val="000000" w:themeColor="text1"/>
          <w:sz w:val="28"/>
          <w:szCs w:val="28"/>
        </w:rPr>
        <w:t>)</w:t>
      </w:r>
      <w:r w:rsidR="00651F25" w:rsidRPr="00217BCF">
        <w:rPr>
          <w:rFonts w:eastAsia="標楷體" w:hint="eastAsia"/>
          <w:color w:val="000000" w:themeColor="text1"/>
          <w:sz w:val="28"/>
          <w:szCs w:val="28"/>
        </w:rPr>
        <w:t>辦理加</w:t>
      </w:r>
      <w:r w:rsidR="00651F25" w:rsidRPr="00217BCF">
        <w:rPr>
          <w:rFonts w:eastAsia="標楷體" w:hint="eastAsia"/>
          <w:color w:val="000000" w:themeColor="text1"/>
          <w:sz w:val="28"/>
          <w:szCs w:val="28"/>
        </w:rPr>
        <w:t>(</w:t>
      </w:r>
      <w:r w:rsidR="00651F25" w:rsidRPr="00217BCF">
        <w:rPr>
          <w:rFonts w:eastAsia="標楷體" w:hint="eastAsia"/>
          <w:color w:val="000000" w:themeColor="text1"/>
          <w:sz w:val="28"/>
          <w:szCs w:val="28"/>
        </w:rPr>
        <w:t>退</w:t>
      </w:r>
      <w:r w:rsidR="00651F25" w:rsidRPr="00217BCF">
        <w:rPr>
          <w:rFonts w:eastAsia="標楷體" w:hint="eastAsia"/>
          <w:color w:val="000000" w:themeColor="text1"/>
          <w:sz w:val="28"/>
          <w:szCs w:val="28"/>
        </w:rPr>
        <w:t>)</w:t>
      </w:r>
      <w:r w:rsidR="00651F25" w:rsidRPr="00217BCF">
        <w:rPr>
          <w:rFonts w:eastAsia="標楷體" w:hint="eastAsia"/>
          <w:color w:val="000000" w:themeColor="text1"/>
          <w:sz w:val="28"/>
          <w:szCs w:val="28"/>
        </w:rPr>
        <w:t>保情形</w:t>
      </w:r>
    </w:p>
    <w:tbl>
      <w:tblPr>
        <w:tblW w:w="455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23"/>
        <w:gridCol w:w="1966"/>
        <w:gridCol w:w="1929"/>
        <w:gridCol w:w="2523"/>
        <w:gridCol w:w="1444"/>
      </w:tblGrid>
      <w:tr w:rsidR="006945A8" w:rsidRPr="00217BCF" w:rsidTr="009D076B">
        <w:trPr>
          <w:trHeight w:val="765"/>
        </w:trPr>
        <w:tc>
          <w:tcPr>
            <w:tcW w:w="525"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beforeLines="30" w:before="108" w:line="0" w:lineRule="atLeast"/>
              <w:jc w:val="center"/>
              <w:rPr>
                <w:rFonts w:eastAsia="標楷體"/>
                <w:color w:val="000000" w:themeColor="text1"/>
                <w:szCs w:val="22"/>
              </w:rPr>
            </w:pPr>
            <w:r w:rsidRPr="00217BCF">
              <w:rPr>
                <w:rFonts w:eastAsia="標楷體" w:hint="eastAsia"/>
                <w:color w:val="000000" w:themeColor="text1"/>
              </w:rPr>
              <w:t>月份</w:t>
            </w:r>
          </w:p>
        </w:tc>
        <w:tc>
          <w:tcPr>
            <w:tcW w:w="1119"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beforeLines="30" w:before="108" w:line="0" w:lineRule="atLeast"/>
              <w:jc w:val="center"/>
              <w:rPr>
                <w:rFonts w:eastAsia="標楷體"/>
                <w:color w:val="000000" w:themeColor="text1"/>
                <w:szCs w:val="22"/>
              </w:rPr>
            </w:pPr>
            <w:r w:rsidRPr="00217BCF">
              <w:rPr>
                <w:rFonts w:eastAsia="標楷體" w:hint="eastAsia"/>
                <w:color w:val="000000" w:themeColor="text1"/>
              </w:rPr>
              <w:t>加保人</w:t>
            </w:r>
            <w:r w:rsidRPr="00217BCF">
              <w:rPr>
                <w:rFonts w:eastAsia="標楷體" w:hint="eastAsia"/>
                <w:color w:val="000000" w:themeColor="text1"/>
              </w:rPr>
              <w:t>(</w:t>
            </w:r>
            <w:r w:rsidRPr="00217BCF">
              <w:rPr>
                <w:rFonts w:eastAsia="標楷體" w:hint="eastAsia"/>
                <w:color w:val="000000" w:themeColor="text1"/>
              </w:rPr>
              <w:t>次</w:t>
            </w:r>
            <w:r w:rsidRPr="00217BCF">
              <w:rPr>
                <w:rFonts w:eastAsia="標楷體" w:hint="eastAsia"/>
                <w:color w:val="000000" w:themeColor="text1"/>
              </w:rPr>
              <w:t>)</w:t>
            </w:r>
          </w:p>
        </w:tc>
        <w:tc>
          <w:tcPr>
            <w:tcW w:w="1098"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beforeLines="30" w:before="108" w:line="0" w:lineRule="atLeast"/>
              <w:jc w:val="center"/>
              <w:rPr>
                <w:rFonts w:eastAsia="標楷體"/>
                <w:color w:val="000000" w:themeColor="text1"/>
                <w:szCs w:val="22"/>
              </w:rPr>
            </w:pPr>
            <w:r w:rsidRPr="00217BCF">
              <w:rPr>
                <w:rFonts w:eastAsia="標楷體" w:hint="eastAsia"/>
                <w:color w:val="000000" w:themeColor="text1"/>
              </w:rPr>
              <w:t>退保人</w:t>
            </w:r>
            <w:r w:rsidRPr="00217BCF">
              <w:rPr>
                <w:rFonts w:eastAsia="標楷體" w:hint="eastAsia"/>
                <w:color w:val="000000" w:themeColor="text1"/>
              </w:rPr>
              <w:t>(</w:t>
            </w:r>
            <w:r w:rsidRPr="00217BCF">
              <w:rPr>
                <w:rFonts w:eastAsia="標楷體" w:hint="eastAsia"/>
                <w:color w:val="000000" w:themeColor="text1"/>
              </w:rPr>
              <w:t>次</w:t>
            </w:r>
            <w:r w:rsidRPr="00217BCF">
              <w:rPr>
                <w:rFonts w:eastAsia="標楷體" w:hint="eastAsia"/>
                <w:color w:val="000000" w:themeColor="text1"/>
              </w:rPr>
              <w:t>)</w:t>
            </w:r>
          </w:p>
        </w:tc>
        <w:tc>
          <w:tcPr>
            <w:tcW w:w="1436"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beforeLines="30" w:before="108" w:line="0" w:lineRule="atLeast"/>
              <w:jc w:val="center"/>
              <w:rPr>
                <w:rFonts w:eastAsia="標楷體"/>
                <w:color w:val="000000" w:themeColor="text1"/>
                <w:szCs w:val="22"/>
              </w:rPr>
            </w:pPr>
            <w:r w:rsidRPr="00217BCF">
              <w:rPr>
                <w:rFonts w:eastAsia="標楷體" w:hint="eastAsia"/>
                <w:color w:val="000000" w:themeColor="text1"/>
              </w:rPr>
              <w:t>薪資調整等異動人</w:t>
            </w:r>
            <w:r w:rsidRPr="00217BCF">
              <w:rPr>
                <w:rFonts w:eastAsia="標楷體" w:hint="eastAsia"/>
                <w:color w:val="000000" w:themeColor="text1"/>
              </w:rPr>
              <w:t>(</w:t>
            </w:r>
            <w:r w:rsidRPr="00217BCF">
              <w:rPr>
                <w:rFonts w:eastAsia="標楷體" w:hint="eastAsia"/>
                <w:color w:val="000000" w:themeColor="text1"/>
              </w:rPr>
              <w:t>次</w:t>
            </w:r>
            <w:r w:rsidRPr="00217BCF">
              <w:rPr>
                <w:rFonts w:eastAsia="標楷體" w:hint="eastAsia"/>
                <w:color w:val="000000" w:themeColor="text1"/>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beforeLines="30" w:before="108" w:line="0" w:lineRule="atLeast"/>
              <w:jc w:val="center"/>
              <w:rPr>
                <w:rFonts w:eastAsia="標楷體"/>
                <w:color w:val="000000" w:themeColor="text1"/>
                <w:szCs w:val="22"/>
              </w:rPr>
            </w:pPr>
            <w:r w:rsidRPr="00217BCF">
              <w:rPr>
                <w:rFonts w:eastAsia="標楷體" w:hint="eastAsia"/>
                <w:color w:val="000000" w:themeColor="text1"/>
              </w:rPr>
              <w:t>備註</w:t>
            </w:r>
          </w:p>
        </w:tc>
      </w:tr>
      <w:tr w:rsidR="006945A8" w:rsidRPr="00217BCF" w:rsidTr="009D076B">
        <w:tc>
          <w:tcPr>
            <w:tcW w:w="525" w:type="pct"/>
            <w:tcBorders>
              <w:top w:val="single" w:sz="4" w:space="0" w:color="auto"/>
              <w:left w:val="single" w:sz="4" w:space="0" w:color="auto"/>
              <w:bottom w:val="single" w:sz="4" w:space="0" w:color="auto"/>
              <w:right w:val="single" w:sz="4" w:space="0" w:color="auto"/>
            </w:tcBorders>
          </w:tcPr>
          <w:p w:rsidR="00651F25" w:rsidRPr="00217BCF" w:rsidRDefault="00651F25" w:rsidP="00E92276">
            <w:pPr>
              <w:spacing w:beforeLines="30" w:before="108" w:line="0" w:lineRule="atLeast"/>
              <w:jc w:val="center"/>
              <w:rPr>
                <w:rFonts w:eastAsia="標楷體"/>
                <w:color w:val="000000" w:themeColor="text1"/>
                <w:szCs w:val="22"/>
              </w:rPr>
            </w:pPr>
          </w:p>
        </w:tc>
        <w:tc>
          <w:tcPr>
            <w:tcW w:w="1119" w:type="pct"/>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szCs w:val="22"/>
              </w:rPr>
            </w:pPr>
            <w:r w:rsidRPr="00217BCF">
              <w:rPr>
                <w:rFonts w:eastAsia="標楷體"/>
                <w:color w:val="000000" w:themeColor="text1"/>
              </w:rPr>
              <w:t>327</w:t>
            </w:r>
          </w:p>
        </w:tc>
        <w:tc>
          <w:tcPr>
            <w:tcW w:w="1098" w:type="pct"/>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szCs w:val="22"/>
              </w:rPr>
            </w:pPr>
            <w:r w:rsidRPr="00217BCF">
              <w:rPr>
                <w:rFonts w:eastAsia="標楷體"/>
                <w:color w:val="000000" w:themeColor="text1"/>
              </w:rPr>
              <w:t>315</w:t>
            </w:r>
          </w:p>
        </w:tc>
        <w:tc>
          <w:tcPr>
            <w:tcW w:w="1436" w:type="pct"/>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szCs w:val="22"/>
              </w:rPr>
            </w:pPr>
            <w:r w:rsidRPr="00217BCF">
              <w:rPr>
                <w:rFonts w:eastAsia="標楷體"/>
                <w:color w:val="000000" w:themeColor="text1"/>
              </w:rPr>
              <w:t>1</w:t>
            </w:r>
          </w:p>
        </w:tc>
        <w:tc>
          <w:tcPr>
            <w:tcW w:w="822" w:type="pct"/>
            <w:tcBorders>
              <w:top w:val="single" w:sz="4" w:space="0" w:color="auto"/>
              <w:left w:val="single" w:sz="4" w:space="0" w:color="auto"/>
              <w:bottom w:val="single" w:sz="4" w:space="0" w:color="auto"/>
              <w:right w:val="single" w:sz="4" w:space="0" w:color="auto"/>
            </w:tcBorders>
            <w:hideMark/>
          </w:tcPr>
          <w:p w:rsidR="00651F25" w:rsidRPr="00217BCF" w:rsidRDefault="00651F25" w:rsidP="00E92276">
            <w:pPr>
              <w:spacing w:beforeLines="30" w:before="108" w:line="0" w:lineRule="atLeast"/>
              <w:jc w:val="center"/>
              <w:rPr>
                <w:rFonts w:eastAsia="標楷體"/>
                <w:color w:val="000000" w:themeColor="text1"/>
                <w:szCs w:val="22"/>
              </w:rPr>
            </w:pPr>
            <w:r w:rsidRPr="00217BCF">
              <w:rPr>
                <w:rFonts w:eastAsia="標楷體" w:hint="eastAsia"/>
                <w:color w:val="000000" w:themeColor="text1"/>
              </w:rPr>
              <w:t>新投保代號</w:t>
            </w:r>
          </w:p>
        </w:tc>
      </w:tr>
      <w:tr w:rsidR="006945A8" w:rsidRPr="00217BCF" w:rsidTr="009D076B">
        <w:trPr>
          <w:trHeight w:val="395"/>
        </w:trPr>
        <w:tc>
          <w:tcPr>
            <w:tcW w:w="525" w:type="pct"/>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beforeLines="30" w:before="108" w:line="0" w:lineRule="atLeast"/>
              <w:jc w:val="center"/>
              <w:rPr>
                <w:rFonts w:eastAsia="標楷體"/>
                <w:color w:val="000000" w:themeColor="text1"/>
                <w:szCs w:val="22"/>
              </w:rPr>
            </w:pPr>
            <w:r w:rsidRPr="00217BCF">
              <w:rPr>
                <w:rFonts w:eastAsia="標楷體" w:hint="eastAsia"/>
                <w:color w:val="000000" w:themeColor="text1"/>
              </w:rPr>
              <w:lastRenderedPageBreak/>
              <w:t>總計</w:t>
            </w:r>
          </w:p>
        </w:tc>
        <w:tc>
          <w:tcPr>
            <w:tcW w:w="3653" w:type="pct"/>
            <w:gridSpan w:val="3"/>
            <w:tcBorders>
              <w:top w:val="single" w:sz="4" w:space="0" w:color="auto"/>
              <w:left w:val="single" w:sz="4" w:space="0" w:color="auto"/>
              <w:bottom w:val="single" w:sz="4" w:space="0" w:color="auto"/>
              <w:right w:val="single" w:sz="4" w:space="0" w:color="auto"/>
            </w:tcBorders>
            <w:vAlign w:val="center"/>
            <w:hideMark/>
          </w:tcPr>
          <w:p w:rsidR="00651F25" w:rsidRPr="00217BCF" w:rsidRDefault="00651F25" w:rsidP="00E92276">
            <w:pPr>
              <w:spacing w:beforeLines="30" w:before="108" w:line="0" w:lineRule="atLeast"/>
              <w:jc w:val="center"/>
              <w:rPr>
                <w:rFonts w:eastAsia="標楷體"/>
                <w:color w:val="000000" w:themeColor="text1"/>
                <w:szCs w:val="22"/>
              </w:rPr>
            </w:pPr>
            <w:r w:rsidRPr="00217BCF">
              <w:rPr>
                <w:rFonts w:eastAsia="標楷體" w:hint="eastAsia"/>
                <w:color w:val="000000" w:themeColor="text1"/>
              </w:rPr>
              <w:t>643</w:t>
            </w:r>
          </w:p>
        </w:tc>
        <w:tc>
          <w:tcPr>
            <w:tcW w:w="822" w:type="pct"/>
            <w:tcBorders>
              <w:top w:val="single" w:sz="4" w:space="0" w:color="auto"/>
              <w:left w:val="single" w:sz="4" w:space="0" w:color="auto"/>
              <w:bottom w:val="single" w:sz="4" w:space="0" w:color="auto"/>
              <w:right w:val="single" w:sz="4" w:space="0" w:color="auto"/>
            </w:tcBorders>
          </w:tcPr>
          <w:p w:rsidR="00651F25" w:rsidRPr="00217BCF" w:rsidRDefault="00651F25" w:rsidP="00E92276">
            <w:pPr>
              <w:spacing w:beforeLines="30" w:before="108" w:line="0" w:lineRule="atLeast"/>
              <w:jc w:val="center"/>
              <w:rPr>
                <w:rFonts w:eastAsia="標楷體"/>
                <w:color w:val="000000" w:themeColor="text1"/>
                <w:szCs w:val="22"/>
              </w:rPr>
            </w:pPr>
          </w:p>
        </w:tc>
      </w:tr>
    </w:tbl>
    <w:p w:rsidR="00651F25" w:rsidRPr="00217BCF" w:rsidRDefault="00651F25" w:rsidP="00E17109">
      <w:pPr>
        <w:spacing w:line="420" w:lineRule="exact"/>
        <w:rPr>
          <w:rFonts w:eastAsia="標楷體"/>
          <w:color w:val="000000" w:themeColor="text1"/>
          <w:sz w:val="28"/>
          <w:szCs w:val="28"/>
        </w:rPr>
      </w:pPr>
      <w:r w:rsidRPr="00217BCF">
        <w:rPr>
          <w:rFonts w:eastAsia="標楷體" w:hint="eastAsia"/>
          <w:color w:val="000000" w:themeColor="text1"/>
          <w:sz w:val="28"/>
          <w:szCs w:val="28"/>
        </w:rPr>
        <w:t>二、水、電費及電話費</w:t>
      </w:r>
    </w:p>
    <w:p w:rsidR="00651F25" w:rsidRPr="00217BCF" w:rsidRDefault="00E17109" w:rsidP="00E17109">
      <w:pPr>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w:t>
      </w:r>
      <w:r w:rsidR="00651F25" w:rsidRPr="00217BCF">
        <w:rPr>
          <w:rFonts w:eastAsia="標楷體" w:hint="eastAsia"/>
          <w:color w:val="000000" w:themeColor="text1"/>
          <w:sz w:val="28"/>
          <w:szCs w:val="28"/>
        </w:rPr>
        <w:t>一</w:t>
      </w:r>
      <w:r w:rsidRPr="00217BCF">
        <w:rPr>
          <w:rFonts w:eastAsia="標楷體" w:hint="eastAsia"/>
          <w:color w:val="000000" w:themeColor="text1"/>
          <w:sz w:val="28"/>
          <w:szCs w:val="28"/>
        </w:rPr>
        <w:t>）</w:t>
      </w:r>
      <w:r w:rsidR="00651F25" w:rsidRPr="00217BCF">
        <w:rPr>
          <w:rFonts w:eastAsia="標楷體" w:hint="eastAsia"/>
          <w:color w:val="000000" w:themeColor="text1"/>
          <w:sz w:val="28"/>
          <w:szCs w:val="28"/>
        </w:rPr>
        <w:t>107</w:t>
      </w:r>
      <w:r w:rsidR="00651F25" w:rsidRPr="00217BCF">
        <w:rPr>
          <w:rFonts w:eastAsia="標楷體" w:hint="eastAsia"/>
          <w:color w:val="000000" w:themeColor="text1"/>
          <w:sz w:val="28"/>
          <w:szCs w:val="28"/>
        </w:rPr>
        <w:t>年</w:t>
      </w:r>
      <w:r w:rsidR="00651F25" w:rsidRPr="00217BCF">
        <w:rPr>
          <w:rFonts w:eastAsia="標楷體" w:hint="eastAsia"/>
          <w:color w:val="000000" w:themeColor="text1"/>
          <w:sz w:val="28"/>
          <w:szCs w:val="28"/>
        </w:rPr>
        <w:t>1</w:t>
      </w:r>
      <w:r w:rsidR="00651F25" w:rsidRPr="00217BCF">
        <w:rPr>
          <w:rFonts w:eastAsia="標楷體" w:hint="eastAsia"/>
          <w:color w:val="000000" w:themeColor="text1"/>
          <w:sz w:val="28"/>
          <w:szCs w:val="28"/>
        </w:rPr>
        <w:t>月自來水費</w:t>
      </w:r>
      <w:proofErr w:type="gramStart"/>
      <w:r w:rsidR="00651F25" w:rsidRPr="00217BCF">
        <w:rPr>
          <w:rFonts w:eastAsia="標楷體" w:hint="eastAsia"/>
          <w:color w:val="000000" w:themeColor="text1"/>
          <w:sz w:val="28"/>
          <w:szCs w:val="28"/>
        </w:rPr>
        <w:t>帳單</w:t>
      </w:r>
      <w:proofErr w:type="gramEnd"/>
      <w:r w:rsidR="00651F25" w:rsidRPr="00217BCF">
        <w:rPr>
          <w:rFonts w:eastAsia="標楷體" w:hint="eastAsia"/>
          <w:color w:val="000000" w:themeColor="text1"/>
          <w:sz w:val="28"/>
          <w:szCs w:val="28"/>
        </w:rPr>
        <w:t>統計表</w:t>
      </w:r>
      <w:r w:rsidR="00651F25" w:rsidRPr="00217BCF">
        <w:rPr>
          <w:rFonts w:eastAsia="標楷體" w:hint="eastAsia"/>
          <w:color w:val="000000" w:themeColor="text1"/>
          <w:sz w:val="28"/>
          <w:szCs w:val="28"/>
        </w:rPr>
        <w:t>(</w:t>
      </w:r>
      <w:r w:rsidR="00651F25" w:rsidRPr="00217BCF">
        <w:rPr>
          <w:rFonts w:eastAsia="標楷體" w:hint="eastAsia"/>
          <w:color w:val="000000" w:themeColor="text1"/>
          <w:sz w:val="28"/>
          <w:szCs w:val="28"/>
        </w:rPr>
        <w:t>計量時間</w:t>
      </w:r>
      <w:r w:rsidR="00651F25" w:rsidRPr="00217BCF">
        <w:rPr>
          <w:rFonts w:eastAsia="標楷體" w:hint="eastAsia"/>
          <w:color w:val="000000" w:themeColor="text1"/>
          <w:sz w:val="28"/>
          <w:szCs w:val="28"/>
        </w:rPr>
        <w:t>106</w:t>
      </w:r>
      <w:r w:rsidR="00651F25" w:rsidRPr="00217BCF">
        <w:rPr>
          <w:rFonts w:eastAsia="標楷體" w:hint="eastAsia"/>
          <w:color w:val="000000" w:themeColor="text1"/>
          <w:sz w:val="28"/>
          <w:szCs w:val="28"/>
        </w:rPr>
        <w:t>年</w:t>
      </w:r>
      <w:r w:rsidR="00651F25" w:rsidRPr="00217BCF">
        <w:rPr>
          <w:rFonts w:eastAsia="標楷體" w:hint="eastAsia"/>
          <w:color w:val="000000" w:themeColor="text1"/>
          <w:sz w:val="28"/>
          <w:szCs w:val="28"/>
        </w:rPr>
        <w:t>11</w:t>
      </w:r>
      <w:r w:rsidR="00651F25" w:rsidRPr="00217BCF">
        <w:rPr>
          <w:rFonts w:eastAsia="標楷體" w:hint="eastAsia"/>
          <w:color w:val="000000" w:themeColor="text1"/>
          <w:sz w:val="28"/>
          <w:szCs w:val="28"/>
        </w:rPr>
        <w:t>月</w:t>
      </w:r>
      <w:r w:rsidR="00651F25" w:rsidRPr="00217BCF">
        <w:rPr>
          <w:rFonts w:eastAsia="標楷體" w:hint="eastAsia"/>
          <w:color w:val="000000" w:themeColor="text1"/>
          <w:sz w:val="28"/>
          <w:szCs w:val="28"/>
        </w:rPr>
        <w:t>22</w:t>
      </w:r>
      <w:r w:rsidR="00651F25" w:rsidRPr="00217BCF">
        <w:rPr>
          <w:rFonts w:eastAsia="標楷體" w:hint="eastAsia"/>
          <w:color w:val="000000" w:themeColor="text1"/>
          <w:sz w:val="28"/>
          <w:szCs w:val="28"/>
        </w:rPr>
        <w:t>日至</w:t>
      </w:r>
      <w:r w:rsidR="00651F25" w:rsidRPr="00217BCF">
        <w:rPr>
          <w:rFonts w:eastAsia="標楷體" w:hint="eastAsia"/>
          <w:color w:val="000000" w:themeColor="text1"/>
          <w:sz w:val="28"/>
          <w:szCs w:val="28"/>
        </w:rPr>
        <w:t>12</w:t>
      </w:r>
      <w:r w:rsidR="00651F25" w:rsidRPr="00217BCF">
        <w:rPr>
          <w:rFonts w:eastAsia="標楷體" w:hint="eastAsia"/>
          <w:color w:val="000000" w:themeColor="text1"/>
          <w:sz w:val="28"/>
          <w:szCs w:val="28"/>
        </w:rPr>
        <w:t>月</w:t>
      </w:r>
      <w:r w:rsidR="00651F25" w:rsidRPr="00217BCF">
        <w:rPr>
          <w:rFonts w:eastAsia="標楷體" w:hint="eastAsia"/>
          <w:color w:val="000000" w:themeColor="text1"/>
          <w:sz w:val="28"/>
          <w:szCs w:val="28"/>
        </w:rPr>
        <w:t>20</w:t>
      </w:r>
      <w:r w:rsidR="00651F25" w:rsidRPr="00217BCF">
        <w:rPr>
          <w:rFonts w:eastAsia="標楷體" w:hint="eastAsia"/>
          <w:color w:val="000000" w:themeColor="text1"/>
          <w:sz w:val="28"/>
          <w:szCs w:val="28"/>
        </w:rPr>
        <w:t>日止</w:t>
      </w:r>
      <w:r w:rsidR="00651F25" w:rsidRPr="00217BCF">
        <w:rPr>
          <w:rFonts w:eastAsia="標楷體" w:hint="eastAsia"/>
          <w:color w:val="000000" w:themeColor="text1"/>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417"/>
        <w:gridCol w:w="1276"/>
        <w:gridCol w:w="1559"/>
        <w:gridCol w:w="1560"/>
        <w:gridCol w:w="1275"/>
      </w:tblGrid>
      <w:tr w:rsidR="006945A8" w:rsidRPr="00217BCF" w:rsidTr="00E92276">
        <w:tc>
          <w:tcPr>
            <w:tcW w:w="1276"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項目</w:t>
            </w:r>
          </w:p>
        </w:tc>
        <w:tc>
          <w:tcPr>
            <w:tcW w:w="1276"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本月</w:t>
            </w:r>
          </w:p>
        </w:tc>
        <w:tc>
          <w:tcPr>
            <w:tcW w:w="1417"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去年同期</w:t>
            </w:r>
          </w:p>
        </w:tc>
        <w:tc>
          <w:tcPr>
            <w:tcW w:w="1276"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增減</w:t>
            </w:r>
          </w:p>
        </w:tc>
        <w:tc>
          <w:tcPr>
            <w:tcW w:w="1559"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年度累計</w:t>
            </w:r>
          </w:p>
        </w:tc>
        <w:tc>
          <w:tcPr>
            <w:tcW w:w="1560"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去年同期</w:t>
            </w:r>
          </w:p>
        </w:tc>
        <w:tc>
          <w:tcPr>
            <w:tcW w:w="1275"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增減</w:t>
            </w:r>
          </w:p>
        </w:tc>
      </w:tr>
      <w:tr w:rsidR="006945A8" w:rsidRPr="00217BCF" w:rsidTr="00E92276">
        <w:tc>
          <w:tcPr>
            <w:tcW w:w="1276" w:type="dxa"/>
            <w:shd w:val="clear" w:color="auto" w:fill="auto"/>
            <w:vAlign w:val="center"/>
          </w:tcPr>
          <w:p w:rsidR="00651F25" w:rsidRPr="00217BCF" w:rsidRDefault="00651F25" w:rsidP="00E17109">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金額</w:t>
            </w:r>
            <w:r w:rsidRPr="00217BCF">
              <w:rPr>
                <w:rFonts w:eastAsia="標楷體" w:cs="新細明體" w:hint="eastAsia"/>
                <w:color w:val="000000" w:themeColor="text1"/>
                <w:kern w:val="0"/>
              </w:rPr>
              <w:t>(</w:t>
            </w:r>
            <w:r w:rsidRPr="00217BCF">
              <w:rPr>
                <w:rFonts w:eastAsia="標楷體" w:cs="新細明體" w:hint="eastAsia"/>
                <w:color w:val="000000" w:themeColor="text1"/>
                <w:kern w:val="0"/>
              </w:rPr>
              <w:t>元</w:t>
            </w:r>
            <w:r w:rsidRPr="00217BCF">
              <w:rPr>
                <w:rFonts w:eastAsia="標楷體" w:cs="新細明體" w:hint="eastAsia"/>
                <w:color w:val="000000" w:themeColor="text1"/>
                <w:kern w:val="0"/>
              </w:rPr>
              <w:t>)</w:t>
            </w:r>
          </w:p>
        </w:tc>
        <w:tc>
          <w:tcPr>
            <w:tcW w:w="1276"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727,867</w:t>
            </w:r>
          </w:p>
        </w:tc>
        <w:tc>
          <w:tcPr>
            <w:tcW w:w="1417"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709,404</w:t>
            </w:r>
          </w:p>
        </w:tc>
        <w:tc>
          <w:tcPr>
            <w:tcW w:w="1276"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+18,463</w:t>
            </w:r>
          </w:p>
        </w:tc>
        <w:tc>
          <w:tcPr>
            <w:tcW w:w="1559"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727,867</w:t>
            </w:r>
          </w:p>
        </w:tc>
        <w:tc>
          <w:tcPr>
            <w:tcW w:w="1560"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709,404</w:t>
            </w:r>
          </w:p>
        </w:tc>
        <w:tc>
          <w:tcPr>
            <w:tcW w:w="1275"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+18,463</w:t>
            </w:r>
          </w:p>
        </w:tc>
      </w:tr>
      <w:tr w:rsidR="006945A8" w:rsidRPr="00217BCF" w:rsidTr="00E92276">
        <w:tc>
          <w:tcPr>
            <w:tcW w:w="1276"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度數</w:t>
            </w:r>
          </w:p>
        </w:tc>
        <w:tc>
          <w:tcPr>
            <w:tcW w:w="1276"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44,081</w:t>
            </w:r>
          </w:p>
        </w:tc>
        <w:tc>
          <w:tcPr>
            <w:tcW w:w="1417"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42,941</w:t>
            </w:r>
          </w:p>
        </w:tc>
        <w:tc>
          <w:tcPr>
            <w:tcW w:w="1276"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+1,140</w:t>
            </w:r>
          </w:p>
        </w:tc>
        <w:tc>
          <w:tcPr>
            <w:tcW w:w="1559"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44,081</w:t>
            </w:r>
          </w:p>
        </w:tc>
        <w:tc>
          <w:tcPr>
            <w:tcW w:w="1560"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42,941</w:t>
            </w:r>
          </w:p>
        </w:tc>
        <w:tc>
          <w:tcPr>
            <w:tcW w:w="1275"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+1,140</w:t>
            </w:r>
          </w:p>
        </w:tc>
      </w:tr>
    </w:tbl>
    <w:p w:rsidR="00651F25" w:rsidRPr="00217BCF" w:rsidRDefault="00651F25" w:rsidP="00E17109">
      <w:pPr>
        <w:rPr>
          <w:rFonts w:eastAsia="標楷體"/>
          <w:color w:val="000000" w:themeColor="text1"/>
        </w:rPr>
      </w:pPr>
      <w:r w:rsidRPr="00217BCF">
        <w:rPr>
          <w:rFonts w:eastAsia="標楷體" w:hint="eastAsia"/>
          <w:color w:val="000000" w:themeColor="text1"/>
        </w:rPr>
        <w:t>備註：</w:t>
      </w:r>
      <w:r w:rsidRPr="00217BCF">
        <w:rPr>
          <w:rFonts w:eastAsia="標楷體" w:hint="eastAsia"/>
          <w:color w:val="000000" w:themeColor="text1"/>
        </w:rPr>
        <w:t>1.</w:t>
      </w:r>
      <w:r w:rsidRPr="00217BCF">
        <w:rPr>
          <w:rFonts w:eastAsia="標楷體" w:hint="eastAsia"/>
          <w:color w:val="000000" w:themeColor="text1"/>
        </w:rPr>
        <w:t>水費統計不含新民游泳池及學生宿舍進德樓。</w:t>
      </w:r>
    </w:p>
    <w:p w:rsidR="00651F25" w:rsidRPr="00217BCF" w:rsidRDefault="003A488E" w:rsidP="00E17109">
      <w:pPr>
        <w:ind w:firstLineChars="150" w:firstLine="360"/>
        <w:rPr>
          <w:rFonts w:eastAsia="標楷體"/>
          <w:color w:val="000000" w:themeColor="text1"/>
        </w:rPr>
      </w:pPr>
      <w:r w:rsidRPr="00217BCF">
        <w:rPr>
          <w:rFonts w:eastAsia="標楷體" w:hint="eastAsia"/>
          <w:color w:val="000000" w:themeColor="text1"/>
        </w:rPr>
        <w:t xml:space="preserve">   </w:t>
      </w:r>
      <w:r w:rsidR="00651F25" w:rsidRPr="00217BCF">
        <w:rPr>
          <w:rFonts w:eastAsia="標楷體" w:hint="eastAsia"/>
          <w:color w:val="000000" w:themeColor="text1"/>
        </w:rPr>
        <w:t>2.1</w:t>
      </w:r>
      <w:r w:rsidR="00651F25" w:rsidRPr="00217BCF">
        <w:rPr>
          <w:rFonts w:eastAsia="標楷體" w:hint="eastAsia"/>
          <w:color w:val="000000" w:themeColor="text1"/>
        </w:rPr>
        <w:t>月計費天數</w:t>
      </w:r>
      <w:r w:rsidR="00651F25" w:rsidRPr="00217BCF">
        <w:rPr>
          <w:rFonts w:eastAsia="標楷體" w:hint="eastAsia"/>
          <w:color w:val="000000" w:themeColor="text1"/>
        </w:rPr>
        <w:t>29</w:t>
      </w:r>
      <w:r w:rsidR="00651F25" w:rsidRPr="00217BCF">
        <w:rPr>
          <w:rFonts w:eastAsia="標楷體" w:hint="eastAsia"/>
          <w:color w:val="000000" w:themeColor="text1"/>
        </w:rPr>
        <w:t>天，去年同期</w:t>
      </w:r>
      <w:r w:rsidR="00651F25" w:rsidRPr="00217BCF">
        <w:rPr>
          <w:rFonts w:eastAsia="標楷體" w:hint="eastAsia"/>
          <w:color w:val="000000" w:themeColor="text1"/>
        </w:rPr>
        <w:t>28</w:t>
      </w:r>
      <w:r w:rsidR="00651F25" w:rsidRPr="00217BCF">
        <w:rPr>
          <w:rFonts w:eastAsia="標楷體" w:hint="eastAsia"/>
          <w:color w:val="000000" w:themeColor="text1"/>
        </w:rPr>
        <w:t>天。</w:t>
      </w:r>
    </w:p>
    <w:p w:rsidR="00651F25" w:rsidRPr="00217BCF" w:rsidRDefault="003A488E" w:rsidP="00651F25">
      <w:pPr>
        <w:spacing w:beforeLines="30" w:before="108" w:afterLines="30" w:after="108" w:line="0" w:lineRule="atLeast"/>
        <w:rPr>
          <w:rFonts w:eastAsia="標楷體"/>
          <w:color w:val="000000" w:themeColor="text1"/>
          <w:sz w:val="28"/>
          <w:szCs w:val="28"/>
        </w:rPr>
      </w:pPr>
      <w:r w:rsidRPr="00217BCF">
        <w:rPr>
          <w:rFonts w:eastAsia="標楷體" w:hint="eastAsia"/>
          <w:color w:val="000000" w:themeColor="text1"/>
          <w:sz w:val="28"/>
          <w:szCs w:val="28"/>
        </w:rPr>
        <w:t>（</w:t>
      </w:r>
      <w:r w:rsidR="00651F25" w:rsidRPr="00217BCF">
        <w:rPr>
          <w:rFonts w:eastAsia="標楷體" w:hint="eastAsia"/>
          <w:color w:val="000000" w:themeColor="text1"/>
          <w:sz w:val="28"/>
          <w:szCs w:val="28"/>
        </w:rPr>
        <w:t>二</w:t>
      </w:r>
      <w:r w:rsidRPr="00217BCF">
        <w:rPr>
          <w:rFonts w:eastAsia="標楷體" w:hint="eastAsia"/>
          <w:color w:val="000000" w:themeColor="text1"/>
          <w:sz w:val="28"/>
          <w:szCs w:val="28"/>
        </w:rPr>
        <w:t>）</w:t>
      </w:r>
      <w:r w:rsidR="00651F25" w:rsidRPr="00217BCF">
        <w:rPr>
          <w:rFonts w:eastAsia="標楷體" w:hint="eastAsia"/>
          <w:color w:val="000000" w:themeColor="text1"/>
          <w:sz w:val="28"/>
          <w:szCs w:val="28"/>
        </w:rPr>
        <w:t>107</w:t>
      </w:r>
      <w:r w:rsidR="00651F25" w:rsidRPr="00217BCF">
        <w:rPr>
          <w:rFonts w:eastAsia="標楷體" w:hint="eastAsia"/>
          <w:color w:val="000000" w:themeColor="text1"/>
          <w:sz w:val="28"/>
          <w:szCs w:val="28"/>
        </w:rPr>
        <w:t>年</w:t>
      </w:r>
      <w:r w:rsidR="00651F25" w:rsidRPr="00217BCF">
        <w:rPr>
          <w:rFonts w:eastAsia="標楷體" w:hint="eastAsia"/>
          <w:color w:val="000000" w:themeColor="text1"/>
          <w:sz w:val="28"/>
          <w:szCs w:val="28"/>
        </w:rPr>
        <w:t>1</w:t>
      </w:r>
      <w:r w:rsidR="00651F25" w:rsidRPr="00217BCF">
        <w:rPr>
          <w:rFonts w:eastAsia="標楷體" w:hint="eastAsia"/>
          <w:color w:val="000000" w:themeColor="text1"/>
          <w:sz w:val="28"/>
          <w:szCs w:val="28"/>
        </w:rPr>
        <w:t>月電費</w:t>
      </w:r>
      <w:proofErr w:type="gramStart"/>
      <w:r w:rsidR="00651F25" w:rsidRPr="00217BCF">
        <w:rPr>
          <w:rFonts w:eastAsia="標楷體" w:hint="eastAsia"/>
          <w:color w:val="000000" w:themeColor="text1"/>
          <w:sz w:val="28"/>
          <w:szCs w:val="28"/>
        </w:rPr>
        <w:t>帳單</w:t>
      </w:r>
      <w:proofErr w:type="gramEnd"/>
      <w:r w:rsidR="00651F25" w:rsidRPr="00217BCF">
        <w:rPr>
          <w:rFonts w:eastAsia="標楷體" w:hint="eastAsia"/>
          <w:color w:val="000000" w:themeColor="text1"/>
          <w:sz w:val="28"/>
          <w:szCs w:val="28"/>
        </w:rPr>
        <w:t>統計表</w:t>
      </w:r>
      <w:r w:rsidR="00651F25" w:rsidRPr="00217BCF">
        <w:rPr>
          <w:rFonts w:eastAsia="標楷體" w:hint="eastAsia"/>
          <w:color w:val="000000" w:themeColor="text1"/>
          <w:sz w:val="28"/>
          <w:szCs w:val="28"/>
        </w:rPr>
        <w:t>(</w:t>
      </w:r>
      <w:r w:rsidR="00651F25" w:rsidRPr="00217BCF">
        <w:rPr>
          <w:rFonts w:eastAsia="標楷體" w:hint="eastAsia"/>
          <w:color w:val="000000" w:themeColor="text1"/>
          <w:sz w:val="28"/>
          <w:szCs w:val="28"/>
        </w:rPr>
        <w:t>計費區間</w:t>
      </w:r>
      <w:r w:rsidR="00651F25" w:rsidRPr="00217BCF">
        <w:rPr>
          <w:rFonts w:eastAsia="標楷體" w:hint="eastAsia"/>
          <w:color w:val="000000" w:themeColor="text1"/>
          <w:sz w:val="28"/>
          <w:szCs w:val="28"/>
        </w:rPr>
        <w:t>106</w:t>
      </w:r>
      <w:r w:rsidR="00651F25" w:rsidRPr="00217BCF">
        <w:rPr>
          <w:rFonts w:eastAsia="標楷體" w:hint="eastAsia"/>
          <w:color w:val="000000" w:themeColor="text1"/>
          <w:sz w:val="28"/>
          <w:szCs w:val="28"/>
        </w:rPr>
        <w:t>年</w:t>
      </w:r>
      <w:r w:rsidR="00651F25" w:rsidRPr="00217BCF">
        <w:rPr>
          <w:rFonts w:eastAsia="標楷體" w:hint="eastAsia"/>
          <w:color w:val="000000" w:themeColor="text1"/>
          <w:sz w:val="28"/>
          <w:szCs w:val="28"/>
        </w:rPr>
        <w:t>12</w:t>
      </w:r>
      <w:r w:rsidR="00651F25" w:rsidRPr="00217BCF">
        <w:rPr>
          <w:rFonts w:eastAsia="標楷體" w:hint="eastAsia"/>
          <w:color w:val="000000" w:themeColor="text1"/>
          <w:sz w:val="28"/>
          <w:szCs w:val="28"/>
        </w:rPr>
        <w:t>月</w:t>
      </w:r>
      <w:r w:rsidR="00651F25" w:rsidRPr="00217BCF">
        <w:rPr>
          <w:rFonts w:eastAsia="標楷體" w:hint="eastAsia"/>
          <w:color w:val="000000" w:themeColor="text1"/>
          <w:sz w:val="28"/>
          <w:szCs w:val="28"/>
        </w:rPr>
        <w:t>1</w:t>
      </w:r>
      <w:r w:rsidR="00651F25" w:rsidRPr="00217BCF">
        <w:rPr>
          <w:rFonts w:eastAsia="標楷體" w:hint="eastAsia"/>
          <w:color w:val="000000" w:themeColor="text1"/>
          <w:sz w:val="28"/>
          <w:szCs w:val="28"/>
        </w:rPr>
        <w:t>日至</w:t>
      </w:r>
      <w:r w:rsidR="00651F25" w:rsidRPr="00217BCF">
        <w:rPr>
          <w:rFonts w:eastAsia="標楷體" w:hint="eastAsia"/>
          <w:color w:val="000000" w:themeColor="text1"/>
          <w:sz w:val="28"/>
          <w:szCs w:val="28"/>
        </w:rPr>
        <w:t>12</w:t>
      </w:r>
      <w:r w:rsidR="00651F25" w:rsidRPr="00217BCF">
        <w:rPr>
          <w:rFonts w:eastAsia="標楷體" w:hint="eastAsia"/>
          <w:color w:val="000000" w:themeColor="text1"/>
          <w:sz w:val="28"/>
          <w:szCs w:val="28"/>
        </w:rPr>
        <w:t>月</w:t>
      </w:r>
      <w:r w:rsidR="00651F25" w:rsidRPr="00217BCF">
        <w:rPr>
          <w:rFonts w:eastAsia="標楷體" w:hint="eastAsia"/>
          <w:color w:val="000000" w:themeColor="text1"/>
          <w:sz w:val="28"/>
          <w:szCs w:val="28"/>
        </w:rPr>
        <w:t>31</w:t>
      </w:r>
      <w:r w:rsidR="00651F25" w:rsidRPr="00217BCF">
        <w:rPr>
          <w:rFonts w:eastAsia="標楷體" w:hint="eastAsia"/>
          <w:color w:val="000000" w:themeColor="text1"/>
          <w:sz w:val="28"/>
          <w:szCs w:val="28"/>
        </w:rPr>
        <w:t>日止</w:t>
      </w:r>
      <w:r w:rsidR="00651F25" w:rsidRPr="00217BCF">
        <w:rPr>
          <w:rFonts w:eastAsia="標楷體" w:hint="eastAsia"/>
          <w:color w:val="000000" w:themeColor="text1"/>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417"/>
        <w:gridCol w:w="1418"/>
        <w:gridCol w:w="1417"/>
        <w:gridCol w:w="1418"/>
        <w:gridCol w:w="1417"/>
      </w:tblGrid>
      <w:tr w:rsidR="006945A8" w:rsidRPr="00217BCF" w:rsidTr="00E92276">
        <w:tc>
          <w:tcPr>
            <w:tcW w:w="1134"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項目</w:t>
            </w:r>
          </w:p>
        </w:tc>
        <w:tc>
          <w:tcPr>
            <w:tcW w:w="1418"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本月</w:t>
            </w:r>
          </w:p>
        </w:tc>
        <w:tc>
          <w:tcPr>
            <w:tcW w:w="1417"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去年同期</w:t>
            </w:r>
          </w:p>
        </w:tc>
        <w:tc>
          <w:tcPr>
            <w:tcW w:w="1418"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增減</w:t>
            </w:r>
          </w:p>
        </w:tc>
        <w:tc>
          <w:tcPr>
            <w:tcW w:w="1417"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年度累計</w:t>
            </w:r>
          </w:p>
        </w:tc>
        <w:tc>
          <w:tcPr>
            <w:tcW w:w="1418"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去年同期</w:t>
            </w:r>
          </w:p>
        </w:tc>
        <w:tc>
          <w:tcPr>
            <w:tcW w:w="1417"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增減</w:t>
            </w:r>
          </w:p>
        </w:tc>
      </w:tr>
      <w:tr w:rsidR="006945A8" w:rsidRPr="00217BCF" w:rsidTr="00E92276">
        <w:tc>
          <w:tcPr>
            <w:tcW w:w="1134" w:type="dxa"/>
            <w:shd w:val="clear" w:color="auto" w:fill="auto"/>
            <w:vAlign w:val="center"/>
          </w:tcPr>
          <w:p w:rsidR="00651F25" w:rsidRPr="00217BCF" w:rsidRDefault="00651F25" w:rsidP="003A488E">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金額</w:t>
            </w:r>
            <w:r w:rsidRPr="00217BCF">
              <w:rPr>
                <w:rFonts w:eastAsia="標楷體" w:cs="新細明體" w:hint="eastAsia"/>
                <w:color w:val="000000" w:themeColor="text1"/>
                <w:kern w:val="0"/>
              </w:rPr>
              <w:t>(</w:t>
            </w:r>
            <w:r w:rsidRPr="00217BCF">
              <w:rPr>
                <w:rFonts w:eastAsia="標楷體" w:cs="新細明體" w:hint="eastAsia"/>
                <w:color w:val="000000" w:themeColor="text1"/>
                <w:kern w:val="0"/>
              </w:rPr>
              <w:t>元</w:t>
            </w:r>
            <w:r w:rsidRPr="00217BCF">
              <w:rPr>
                <w:rFonts w:eastAsia="標楷體" w:cs="新細明體" w:hint="eastAsia"/>
                <w:color w:val="000000" w:themeColor="text1"/>
                <w:kern w:val="0"/>
              </w:rPr>
              <w:t>)</w:t>
            </w:r>
          </w:p>
        </w:tc>
        <w:tc>
          <w:tcPr>
            <w:tcW w:w="1418"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4,742,863</w:t>
            </w:r>
          </w:p>
        </w:tc>
        <w:tc>
          <w:tcPr>
            <w:tcW w:w="1417"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5,244,896</w:t>
            </w:r>
          </w:p>
        </w:tc>
        <w:tc>
          <w:tcPr>
            <w:tcW w:w="1418"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-502,033</w:t>
            </w:r>
          </w:p>
        </w:tc>
        <w:tc>
          <w:tcPr>
            <w:tcW w:w="1417"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4,742,863</w:t>
            </w:r>
          </w:p>
        </w:tc>
        <w:tc>
          <w:tcPr>
            <w:tcW w:w="1418"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5,244,896</w:t>
            </w:r>
          </w:p>
        </w:tc>
        <w:tc>
          <w:tcPr>
            <w:tcW w:w="1417"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-502,033</w:t>
            </w:r>
          </w:p>
        </w:tc>
      </w:tr>
      <w:tr w:rsidR="006945A8" w:rsidRPr="00217BCF" w:rsidTr="00E92276">
        <w:tc>
          <w:tcPr>
            <w:tcW w:w="1134"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度數</w:t>
            </w:r>
          </w:p>
        </w:tc>
        <w:tc>
          <w:tcPr>
            <w:tcW w:w="1418"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1,845,897</w:t>
            </w:r>
          </w:p>
        </w:tc>
        <w:tc>
          <w:tcPr>
            <w:tcW w:w="1417"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1,999,390</w:t>
            </w:r>
          </w:p>
        </w:tc>
        <w:tc>
          <w:tcPr>
            <w:tcW w:w="1418"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-153,493</w:t>
            </w:r>
          </w:p>
        </w:tc>
        <w:tc>
          <w:tcPr>
            <w:tcW w:w="1417"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1,845,897</w:t>
            </w:r>
          </w:p>
        </w:tc>
        <w:tc>
          <w:tcPr>
            <w:tcW w:w="1418"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1,999,390</w:t>
            </w:r>
          </w:p>
        </w:tc>
        <w:tc>
          <w:tcPr>
            <w:tcW w:w="1417"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-153,493</w:t>
            </w:r>
          </w:p>
        </w:tc>
      </w:tr>
    </w:tbl>
    <w:p w:rsidR="00651F25" w:rsidRPr="00217BCF" w:rsidRDefault="00651F25" w:rsidP="003A488E">
      <w:pPr>
        <w:rPr>
          <w:rFonts w:eastAsia="標楷體"/>
          <w:color w:val="000000" w:themeColor="text1"/>
        </w:rPr>
      </w:pPr>
      <w:r w:rsidRPr="00217BCF">
        <w:rPr>
          <w:rFonts w:eastAsia="標楷體" w:hint="eastAsia"/>
          <w:color w:val="000000" w:themeColor="text1"/>
        </w:rPr>
        <w:t>備註：</w:t>
      </w:r>
      <w:r w:rsidRPr="00217BCF">
        <w:rPr>
          <w:rFonts w:eastAsia="標楷體" w:hint="eastAsia"/>
          <w:color w:val="000000" w:themeColor="text1"/>
        </w:rPr>
        <w:t>1.</w:t>
      </w:r>
      <w:r w:rsidRPr="00217BCF">
        <w:rPr>
          <w:rFonts w:eastAsia="標楷體" w:hint="eastAsia"/>
          <w:color w:val="000000" w:themeColor="text1"/>
        </w:rPr>
        <w:t>電費統計不含學生宿舍進德樓</w:t>
      </w:r>
      <w:proofErr w:type="gramStart"/>
      <w:r w:rsidRPr="00217BCF">
        <w:rPr>
          <w:rFonts w:eastAsia="標楷體" w:hint="eastAsia"/>
          <w:color w:val="000000" w:themeColor="text1"/>
        </w:rPr>
        <w:t>及嘉師</w:t>
      </w:r>
      <w:proofErr w:type="gramEnd"/>
      <w:r w:rsidRPr="00217BCF">
        <w:rPr>
          <w:rFonts w:eastAsia="標楷體" w:hint="eastAsia"/>
          <w:color w:val="000000" w:themeColor="text1"/>
        </w:rPr>
        <w:t>二村之單房間職務宿舍。</w:t>
      </w:r>
    </w:p>
    <w:p w:rsidR="00651F25" w:rsidRPr="00217BCF" w:rsidRDefault="003A488E" w:rsidP="003A488E">
      <w:pPr>
        <w:ind w:firstLineChars="150" w:firstLine="360"/>
        <w:rPr>
          <w:rFonts w:eastAsia="標楷體"/>
          <w:color w:val="000000" w:themeColor="text1"/>
        </w:rPr>
      </w:pPr>
      <w:r w:rsidRPr="00217BCF">
        <w:rPr>
          <w:rFonts w:eastAsia="標楷體" w:hint="eastAsia"/>
          <w:color w:val="000000" w:themeColor="text1"/>
        </w:rPr>
        <w:t xml:space="preserve">   </w:t>
      </w:r>
      <w:r w:rsidR="00651F25" w:rsidRPr="00217BCF">
        <w:rPr>
          <w:rFonts w:eastAsia="標楷體" w:hint="eastAsia"/>
          <w:color w:val="000000" w:themeColor="text1"/>
        </w:rPr>
        <w:t>2.1</w:t>
      </w:r>
      <w:r w:rsidR="00651F25" w:rsidRPr="00217BCF">
        <w:rPr>
          <w:rFonts w:eastAsia="標楷體" w:hint="eastAsia"/>
          <w:color w:val="000000" w:themeColor="text1"/>
        </w:rPr>
        <w:t>月計費天數</w:t>
      </w:r>
      <w:r w:rsidR="00651F25" w:rsidRPr="00217BCF">
        <w:rPr>
          <w:rFonts w:eastAsia="標楷體" w:hint="eastAsia"/>
          <w:color w:val="000000" w:themeColor="text1"/>
        </w:rPr>
        <w:t>31</w:t>
      </w:r>
      <w:r w:rsidR="00651F25" w:rsidRPr="00217BCF">
        <w:rPr>
          <w:rFonts w:eastAsia="標楷體" w:hint="eastAsia"/>
          <w:color w:val="000000" w:themeColor="text1"/>
        </w:rPr>
        <w:t>天，去年同期</w:t>
      </w:r>
      <w:r w:rsidR="00651F25" w:rsidRPr="00217BCF">
        <w:rPr>
          <w:rFonts w:eastAsia="標楷體" w:hint="eastAsia"/>
          <w:color w:val="000000" w:themeColor="text1"/>
        </w:rPr>
        <w:t>31</w:t>
      </w:r>
      <w:r w:rsidR="00651F25" w:rsidRPr="00217BCF">
        <w:rPr>
          <w:rFonts w:eastAsia="標楷體" w:hint="eastAsia"/>
          <w:color w:val="000000" w:themeColor="text1"/>
        </w:rPr>
        <w:t>天。</w:t>
      </w:r>
    </w:p>
    <w:p w:rsidR="00651F25" w:rsidRPr="00217BCF" w:rsidRDefault="003A488E" w:rsidP="00651F25">
      <w:pPr>
        <w:spacing w:beforeLines="30" w:before="108" w:afterLines="30" w:after="108" w:line="0" w:lineRule="atLeast"/>
        <w:rPr>
          <w:rFonts w:eastAsia="標楷體"/>
          <w:color w:val="000000" w:themeColor="text1"/>
          <w:sz w:val="28"/>
          <w:szCs w:val="28"/>
        </w:rPr>
      </w:pPr>
      <w:r w:rsidRPr="00217BCF">
        <w:rPr>
          <w:rFonts w:eastAsia="標楷體" w:hint="eastAsia"/>
          <w:color w:val="000000" w:themeColor="text1"/>
          <w:sz w:val="28"/>
          <w:szCs w:val="28"/>
        </w:rPr>
        <w:t>（</w:t>
      </w:r>
      <w:r w:rsidR="00651F25" w:rsidRPr="00217BCF">
        <w:rPr>
          <w:rFonts w:eastAsia="標楷體" w:hint="eastAsia"/>
          <w:color w:val="000000" w:themeColor="text1"/>
          <w:sz w:val="28"/>
          <w:szCs w:val="28"/>
        </w:rPr>
        <w:t>三</w:t>
      </w:r>
      <w:r w:rsidRPr="00217BCF">
        <w:rPr>
          <w:rFonts w:eastAsia="標楷體" w:hint="eastAsia"/>
          <w:color w:val="000000" w:themeColor="text1"/>
          <w:sz w:val="28"/>
          <w:szCs w:val="28"/>
        </w:rPr>
        <w:t>）</w:t>
      </w:r>
      <w:r w:rsidR="00651F25" w:rsidRPr="00217BCF">
        <w:rPr>
          <w:rFonts w:eastAsia="標楷體" w:hint="eastAsia"/>
          <w:color w:val="000000" w:themeColor="text1"/>
          <w:sz w:val="28"/>
          <w:szCs w:val="28"/>
        </w:rPr>
        <w:t>107</w:t>
      </w:r>
      <w:r w:rsidR="00651F25" w:rsidRPr="00217BCF">
        <w:rPr>
          <w:rFonts w:eastAsia="標楷體" w:hint="eastAsia"/>
          <w:color w:val="000000" w:themeColor="text1"/>
          <w:sz w:val="28"/>
          <w:szCs w:val="28"/>
        </w:rPr>
        <w:t>年</w:t>
      </w:r>
      <w:r w:rsidR="00651F25" w:rsidRPr="00217BCF">
        <w:rPr>
          <w:rFonts w:eastAsia="標楷體" w:hint="eastAsia"/>
          <w:color w:val="000000" w:themeColor="text1"/>
          <w:sz w:val="28"/>
          <w:szCs w:val="28"/>
        </w:rPr>
        <w:t>1</w:t>
      </w:r>
      <w:r w:rsidR="00651F25" w:rsidRPr="00217BCF">
        <w:rPr>
          <w:rFonts w:eastAsia="標楷體" w:hint="eastAsia"/>
          <w:color w:val="000000" w:themeColor="text1"/>
          <w:sz w:val="28"/>
          <w:szCs w:val="28"/>
        </w:rPr>
        <w:t>月電話費</w:t>
      </w:r>
      <w:proofErr w:type="gramStart"/>
      <w:r w:rsidR="00651F25" w:rsidRPr="00217BCF">
        <w:rPr>
          <w:rFonts w:eastAsia="標楷體" w:hint="eastAsia"/>
          <w:color w:val="000000" w:themeColor="text1"/>
          <w:sz w:val="28"/>
          <w:szCs w:val="28"/>
        </w:rPr>
        <w:t>帳單</w:t>
      </w:r>
      <w:proofErr w:type="gramEnd"/>
      <w:r w:rsidR="00651F25" w:rsidRPr="00217BCF">
        <w:rPr>
          <w:rFonts w:eastAsia="標楷體" w:hint="eastAsia"/>
          <w:color w:val="000000" w:themeColor="text1"/>
          <w:sz w:val="28"/>
          <w:szCs w:val="28"/>
        </w:rPr>
        <w:t>統計表</w:t>
      </w:r>
      <w:r w:rsidR="00651F25" w:rsidRPr="00217BCF">
        <w:rPr>
          <w:rFonts w:eastAsia="標楷體" w:hint="eastAsia"/>
          <w:color w:val="000000" w:themeColor="text1"/>
          <w:sz w:val="28"/>
          <w:szCs w:val="28"/>
        </w:rPr>
        <w:t>(</w:t>
      </w:r>
      <w:r w:rsidR="00651F25" w:rsidRPr="00217BCF">
        <w:rPr>
          <w:rFonts w:eastAsia="標楷體" w:hint="eastAsia"/>
          <w:color w:val="000000" w:themeColor="text1"/>
          <w:sz w:val="28"/>
          <w:szCs w:val="28"/>
        </w:rPr>
        <w:t>計費期間</w:t>
      </w:r>
      <w:r w:rsidR="00651F25" w:rsidRPr="00217BCF">
        <w:rPr>
          <w:rFonts w:eastAsia="標楷體" w:hint="eastAsia"/>
          <w:color w:val="000000" w:themeColor="text1"/>
          <w:sz w:val="28"/>
          <w:szCs w:val="28"/>
        </w:rPr>
        <w:t>106</w:t>
      </w:r>
      <w:r w:rsidR="00651F25" w:rsidRPr="00217BCF">
        <w:rPr>
          <w:rFonts w:eastAsia="標楷體" w:hint="eastAsia"/>
          <w:color w:val="000000" w:themeColor="text1"/>
          <w:sz w:val="28"/>
          <w:szCs w:val="28"/>
        </w:rPr>
        <w:t>年</w:t>
      </w:r>
      <w:r w:rsidR="00651F25" w:rsidRPr="00217BCF">
        <w:rPr>
          <w:rFonts w:eastAsia="標楷體" w:hint="eastAsia"/>
          <w:color w:val="000000" w:themeColor="text1"/>
          <w:sz w:val="28"/>
          <w:szCs w:val="28"/>
        </w:rPr>
        <w:t>12</w:t>
      </w:r>
      <w:r w:rsidR="00651F25" w:rsidRPr="00217BCF">
        <w:rPr>
          <w:rFonts w:eastAsia="標楷體" w:hint="eastAsia"/>
          <w:color w:val="000000" w:themeColor="text1"/>
          <w:sz w:val="28"/>
          <w:szCs w:val="28"/>
        </w:rPr>
        <w:t>月</w:t>
      </w:r>
      <w:r w:rsidR="00651F25" w:rsidRPr="00217BCF">
        <w:rPr>
          <w:rFonts w:eastAsia="標楷體" w:hint="eastAsia"/>
          <w:color w:val="000000" w:themeColor="text1"/>
          <w:sz w:val="28"/>
          <w:szCs w:val="28"/>
        </w:rPr>
        <w:t>1</w:t>
      </w:r>
      <w:r w:rsidR="00651F25" w:rsidRPr="00217BCF">
        <w:rPr>
          <w:rFonts w:eastAsia="標楷體" w:hint="eastAsia"/>
          <w:color w:val="000000" w:themeColor="text1"/>
          <w:sz w:val="28"/>
          <w:szCs w:val="28"/>
        </w:rPr>
        <w:t>日至</w:t>
      </w:r>
      <w:r w:rsidR="00651F25" w:rsidRPr="00217BCF">
        <w:rPr>
          <w:rFonts w:eastAsia="標楷體" w:hint="eastAsia"/>
          <w:color w:val="000000" w:themeColor="text1"/>
          <w:sz w:val="28"/>
          <w:szCs w:val="28"/>
        </w:rPr>
        <w:t>12</w:t>
      </w:r>
      <w:r w:rsidR="00651F25" w:rsidRPr="00217BCF">
        <w:rPr>
          <w:rFonts w:eastAsia="標楷體" w:hint="eastAsia"/>
          <w:color w:val="000000" w:themeColor="text1"/>
          <w:sz w:val="28"/>
          <w:szCs w:val="28"/>
        </w:rPr>
        <w:t>月</w:t>
      </w:r>
      <w:r w:rsidR="00651F25" w:rsidRPr="00217BCF">
        <w:rPr>
          <w:rFonts w:eastAsia="標楷體" w:hint="eastAsia"/>
          <w:color w:val="000000" w:themeColor="text1"/>
          <w:sz w:val="28"/>
          <w:szCs w:val="28"/>
        </w:rPr>
        <w:t>31</w:t>
      </w:r>
      <w:r w:rsidR="00651F25" w:rsidRPr="00217BCF">
        <w:rPr>
          <w:rFonts w:eastAsia="標楷體" w:hint="eastAsia"/>
          <w:color w:val="000000" w:themeColor="text1"/>
          <w:sz w:val="28"/>
          <w:szCs w:val="28"/>
        </w:rPr>
        <w:t>日止</w:t>
      </w:r>
      <w:r w:rsidR="00651F25" w:rsidRPr="00217BCF">
        <w:rPr>
          <w:rFonts w:eastAsia="標楷體" w:hint="eastAsia"/>
          <w:color w:val="000000" w:themeColor="text1"/>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85"/>
        <w:gridCol w:w="1385"/>
        <w:gridCol w:w="1385"/>
        <w:gridCol w:w="1474"/>
        <w:gridCol w:w="1459"/>
        <w:gridCol w:w="1275"/>
      </w:tblGrid>
      <w:tr w:rsidR="006945A8" w:rsidRPr="00217BCF" w:rsidTr="003A488E">
        <w:tc>
          <w:tcPr>
            <w:tcW w:w="1276"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項目</w:t>
            </w:r>
          </w:p>
        </w:tc>
        <w:tc>
          <w:tcPr>
            <w:tcW w:w="1385"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本月</w:t>
            </w:r>
          </w:p>
        </w:tc>
        <w:tc>
          <w:tcPr>
            <w:tcW w:w="1385"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spacing w:val="-20"/>
                <w:kern w:val="0"/>
              </w:rPr>
            </w:pPr>
            <w:r w:rsidRPr="00217BCF">
              <w:rPr>
                <w:rFonts w:eastAsia="標楷體" w:cs="新細明體" w:hint="eastAsia"/>
                <w:color w:val="000000" w:themeColor="text1"/>
                <w:spacing w:val="-20"/>
                <w:kern w:val="0"/>
              </w:rPr>
              <w:t>去年同期</w:t>
            </w:r>
          </w:p>
        </w:tc>
        <w:tc>
          <w:tcPr>
            <w:tcW w:w="1385"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增減</w:t>
            </w:r>
          </w:p>
        </w:tc>
        <w:tc>
          <w:tcPr>
            <w:tcW w:w="1474"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年度累計</w:t>
            </w:r>
          </w:p>
        </w:tc>
        <w:tc>
          <w:tcPr>
            <w:tcW w:w="1459"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去年同期</w:t>
            </w:r>
          </w:p>
        </w:tc>
        <w:tc>
          <w:tcPr>
            <w:tcW w:w="1275" w:type="dxa"/>
            <w:shd w:val="clear" w:color="auto" w:fill="auto"/>
            <w:vAlign w:val="center"/>
          </w:tcPr>
          <w:p w:rsidR="00651F25" w:rsidRPr="00217BCF" w:rsidRDefault="00651F25" w:rsidP="00E92276">
            <w:pPr>
              <w:widowControl/>
              <w:spacing w:beforeLines="30" w:before="108" w:line="0" w:lineRule="atLeast"/>
              <w:jc w:val="center"/>
              <w:rPr>
                <w:rFonts w:eastAsia="標楷體" w:cs="新細明體"/>
                <w:color w:val="000000" w:themeColor="text1"/>
                <w:kern w:val="0"/>
              </w:rPr>
            </w:pPr>
            <w:r w:rsidRPr="00217BCF">
              <w:rPr>
                <w:rFonts w:eastAsia="標楷體" w:cs="新細明體" w:hint="eastAsia"/>
                <w:color w:val="000000" w:themeColor="text1"/>
                <w:kern w:val="0"/>
              </w:rPr>
              <w:t>增減</w:t>
            </w:r>
          </w:p>
        </w:tc>
      </w:tr>
      <w:tr w:rsidR="006945A8" w:rsidRPr="00217BCF" w:rsidTr="003A488E">
        <w:tc>
          <w:tcPr>
            <w:tcW w:w="1276" w:type="dxa"/>
            <w:shd w:val="clear" w:color="auto" w:fill="auto"/>
            <w:vAlign w:val="center"/>
          </w:tcPr>
          <w:p w:rsidR="00651F25" w:rsidRPr="00217BCF" w:rsidRDefault="00651F25" w:rsidP="00E92276">
            <w:pPr>
              <w:spacing w:beforeLines="30" w:before="108" w:line="0" w:lineRule="atLeast"/>
              <w:jc w:val="center"/>
              <w:rPr>
                <w:rFonts w:eastAsia="標楷體" w:cs="新細明體"/>
                <w:color w:val="000000" w:themeColor="text1"/>
              </w:rPr>
            </w:pPr>
            <w:r w:rsidRPr="00217BCF">
              <w:rPr>
                <w:rFonts w:eastAsia="標楷體" w:cs="新細明體" w:hint="eastAsia"/>
                <w:color w:val="000000" w:themeColor="text1"/>
              </w:rPr>
              <w:t>金額</w:t>
            </w:r>
          </w:p>
        </w:tc>
        <w:tc>
          <w:tcPr>
            <w:tcW w:w="1385"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293,544</w:t>
            </w:r>
          </w:p>
        </w:tc>
        <w:tc>
          <w:tcPr>
            <w:tcW w:w="1385"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313,901</w:t>
            </w:r>
          </w:p>
        </w:tc>
        <w:tc>
          <w:tcPr>
            <w:tcW w:w="1385"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-20,357</w:t>
            </w:r>
          </w:p>
        </w:tc>
        <w:tc>
          <w:tcPr>
            <w:tcW w:w="1474"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293,544</w:t>
            </w:r>
          </w:p>
        </w:tc>
        <w:tc>
          <w:tcPr>
            <w:tcW w:w="1459"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313,901</w:t>
            </w:r>
          </w:p>
        </w:tc>
        <w:tc>
          <w:tcPr>
            <w:tcW w:w="1275" w:type="dxa"/>
            <w:shd w:val="clear" w:color="auto" w:fill="auto"/>
            <w:vAlign w:val="center"/>
          </w:tcPr>
          <w:p w:rsidR="00651F25" w:rsidRPr="00217BCF" w:rsidRDefault="00651F25" w:rsidP="00E92276">
            <w:pPr>
              <w:widowControl/>
              <w:spacing w:beforeLines="30" w:before="108" w:line="0" w:lineRule="atLeast"/>
              <w:jc w:val="right"/>
              <w:rPr>
                <w:rFonts w:eastAsia="標楷體"/>
                <w:color w:val="000000" w:themeColor="text1"/>
                <w:kern w:val="0"/>
              </w:rPr>
            </w:pPr>
            <w:r w:rsidRPr="00217BCF">
              <w:rPr>
                <w:rFonts w:eastAsia="標楷體" w:hint="eastAsia"/>
                <w:color w:val="000000" w:themeColor="text1"/>
                <w:kern w:val="0"/>
              </w:rPr>
              <w:t>-20,357</w:t>
            </w:r>
          </w:p>
        </w:tc>
      </w:tr>
    </w:tbl>
    <w:p w:rsidR="00651F25" w:rsidRPr="00217BCF" w:rsidRDefault="00651F25" w:rsidP="003A488E">
      <w:pPr>
        <w:spacing w:beforeLines="30" w:before="108" w:line="0" w:lineRule="atLeast"/>
        <w:rPr>
          <w:rFonts w:eastAsia="標楷體"/>
          <w:color w:val="000000" w:themeColor="text1"/>
        </w:rPr>
      </w:pPr>
      <w:r w:rsidRPr="00217BCF">
        <w:rPr>
          <w:rFonts w:eastAsia="標楷體" w:hint="eastAsia"/>
          <w:color w:val="000000" w:themeColor="text1"/>
        </w:rPr>
        <w:t>備註：</w:t>
      </w:r>
      <w:r w:rsidRPr="00217BCF">
        <w:rPr>
          <w:rFonts w:eastAsia="標楷體" w:hint="eastAsia"/>
          <w:color w:val="000000" w:themeColor="text1"/>
        </w:rPr>
        <w:t>1.</w:t>
      </w:r>
      <w:r w:rsidRPr="00217BCF">
        <w:rPr>
          <w:rFonts w:eastAsia="標楷體" w:hint="eastAsia"/>
          <w:color w:val="000000" w:themeColor="text1"/>
        </w:rPr>
        <w:t>電話費統計不含計畫經費負擔或個人自付。</w:t>
      </w:r>
      <w:r w:rsidRPr="00217BCF">
        <w:rPr>
          <w:rFonts w:eastAsia="標楷體" w:hint="eastAsia"/>
          <w:color w:val="000000" w:themeColor="text1"/>
        </w:rPr>
        <w:t xml:space="preserve">            </w:t>
      </w:r>
    </w:p>
    <w:p w:rsidR="00651F25" w:rsidRPr="00217BCF" w:rsidRDefault="003A488E" w:rsidP="00651F25">
      <w:pPr>
        <w:spacing w:beforeLines="30" w:before="108" w:line="0" w:lineRule="atLeast"/>
        <w:ind w:firstLineChars="150" w:firstLine="360"/>
        <w:rPr>
          <w:rFonts w:eastAsia="標楷體"/>
          <w:color w:val="000000" w:themeColor="text1"/>
        </w:rPr>
      </w:pPr>
      <w:r w:rsidRPr="00217BCF">
        <w:rPr>
          <w:rFonts w:eastAsia="標楷體" w:hint="eastAsia"/>
          <w:color w:val="000000" w:themeColor="text1"/>
        </w:rPr>
        <w:t xml:space="preserve">   </w:t>
      </w:r>
      <w:r w:rsidR="00651F25" w:rsidRPr="00217BCF">
        <w:rPr>
          <w:rFonts w:eastAsia="標楷體" w:hint="eastAsia"/>
          <w:color w:val="000000" w:themeColor="text1"/>
        </w:rPr>
        <w:t>2.1</w:t>
      </w:r>
      <w:r w:rsidR="00651F25" w:rsidRPr="00217BCF">
        <w:rPr>
          <w:rFonts w:eastAsia="標楷體" w:hint="eastAsia"/>
          <w:color w:val="000000" w:themeColor="text1"/>
        </w:rPr>
        <w:t>月計費天數</w:t>
      </w:r>
      <w:r w:rsidR="00651F25" w:rsidRPr="00217BCF">
        <w:rPr>
          <w:rFonts w:eastAsia="標楷體" w:hint="eastAsia"/>
          <w:color w:val="000000" w:themeColor="text1"/>
        </w:rPr>
        <w:t>31</w:t>
      </w:r>
      <w:r w:rsidR="00651F25" w:rsidRPr="00217BCF">
        <w:rPr>
          <w:rFonts w:eastAsia="標楷體" w:hint="eastAsia"/>
          <w:color w:val="000000" w:themeColor="text1"/>
        </w:rPr>
        <w:t>天，去年同期</w:t>
      </w:r>
      <w:r w:rsidR="00651F25" w:rsidRPr="00217BCF">
        <w:rPr>
          <w:rFonts w:eastAsia="標楷體" w:hint="eastAsia"/>
          <w:color w:val="000000" w:themeColor="text1"/>
        </w:rPr>
        <w:t>31</w:t>
      </w:r>
      <w:r w:rsidR="00651F25" w:rsidRPr="00217BCF">
        <w:rPr>
          <w:rFonts w:eastAsia="標楷體" w:hint="eastAsia"/>
          <w:color w:val="000000" w:themeColor="text1"/>
        </w:rPr>
        <w:t>天。</w:t>
      </w:r>
    </w:p>
    <w:p w:rsidR="009E1051" w:rsidRPr="00217BCF" w:rsidRDefault="009E1051" w:rsidP="00AB7837">
      <w:pPr>
        <w:tabs>
          <w:tab w:val="left" w:pos="1708"/>
        </w:tabs>
        <w:spacing w:line="420" w:lineRule="exact"/>
        <w:ind w:left="841" w:hangingChars="300" w:hanging="841"/>
        <w:rPr>
          <w:rFonts w:eastAsia="標楷體" w:cs="新細明體"/>
          <w:color w:val="000000" w:themeColor="text1"/>
          <w:kern w:val="0"/>
          <w:sz w:val="28"/>
          <w:szCs w:val="28"/>
        </w:rPr>
      </w:pPr>
      <w:proofErr w:type="gramStart"/>
      <w:r w:rsidRPr="00217BCF">
        <w:rPr>
          <w:rFonts w:eastAsia="標楷體" w:hint="eastAsia"/>
          <w:b/>
          <w:bCs/>
          <w:color w:val="000000" w:themeColor="text1"/>
          <w:sz w:val="28"/>
          <w:szCs w:val="28"/>
        </w:rPr>
        <w:t>＊</w:t>
      </w:r>
      <w:proofErr w:type="gramEnd"/>
      <w:r w:rsidR="00F265D7" w:rsidRPr="00217BCF">
        <w:rPr>
          <w:rFonts w:eastAsia="標楷體" w:hint="eastAsia"/>
          <w:b/>
          <w:bCs/>
          <w:color w:val="000000" w:themeColor="text1"/>
          <w:sz w:val="28"/>
          <w:szCs w:val="28"/>
        </w:rPr>
        <w:t>資產經營管理</w:t>
      </w:r>
      <w:r w:rsidRPr="00217BCF">
        <w:rPr>
          <w:rFonts w:eastAsia="標楷體" w:hint="eastAsia"/>
          <w:b/>
          <w:bCs/>
          <w:color w:val="000000" w:themeColor="text1"/>
          <w:sz w:val="28"/>
          <w:szCs w:val="28"/>
        </w:rPr>
        <w:t>組</w:t>
      </w:r>
    </w:p>
    <w:p w:rsidR="009E1051" w:rsidRPr="00217BCF" w:rsidRDefault="009E1051" w:rsidP="00156767">
      <w:pPr>
        <w:tabs>
          <w:tab w:val="left" w:pos="1708"/>
        </w:tabs>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業務執行情形（含重要工作成果）</w:t>
      </w:r>
    </w:p>
    <w:p w:rsidR="003A488E" w:rsidRPr="00217BCF" w:rsidRDefault="003A488E" w:rsidP="003A488E">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217BCF">
        <w:rPr>
          <w:rFonts w:eastAsia="標楷體" w:hint="eastAsia"/>
          <w:color w:val="000000" w:themeColor="text1"/>
          <w:sz w:val="28"/>
          <w:szCs w:val="28"/>
        </w:rPr>
        <w:t>一、承辦場館出租</w:t>
      </w:r>
    </w:p>
    <w:p w:rsidR="003A488E" w:rsidRPr="00217BCF" w:rsidRDefault="003A488E" w:rsidP="003A488E">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217BCF">
        <w:rPr>
          <w:rFonts w:eastAsia="標楷體"/>
          <w:color w:val="000000" w:themeColor="text1"/>
          <w:sz w:val="28"/>
          <w:szCs w:val="28"/>
        </w:rPr>
        <w:t>（一）各場館租金收入</w:t>
      </w:r>
    </w:p>
    <w:p w:rsidR="003A488E" w:rsidRPr="00217BCF" w:rsidRDefault="003A488E" w:rsidP="003A488E">
      <w:pPr>
        <w:tabs>
          <w:tab w:val="left" w:pos="1134"/>
        </w:tabs>
        <w:adjustRightInd w:val="0"/>
        <w:snapToGrid w:val="0"/>
        <w:spacing w:line="360" w:lineRule="exact"/>
        <w:contextualSpacing/>
        <w:jc w:val="both"/>
        <w:rPr>
          <w:rFonts w:eastAsia="標楷體"/>
          <w:color w:val="000000" w:themeColor="text1"/>
          <w:sz w:val="28"/>
          <w:szCs w:val="28"/>
        </w:rPr>
      </w:pPr>
      <w:r w:rsidRPr="00217BCF">
        <w:rPr>
          <w:rFonts w:eastAsia="標楷體" w:hint="eastAsia"/>
          <w:color w:val="000000" w:themeColor="text1"/>
          <w:sz w:val="28"/>
          <w:szCs w:val="28"/>
        </w:rPr>
        <w:t xml:space="preserve">      </w:t>
      </w:r>
      <w:proofErr w:type="gramStart"/>
      <w:r w:rsidRPr="00217BCF">
        <w:rPr>
          <w:rFonts w:eastAsia="標楷體"/>
          <w:color w:val="000000" w:themeColor="text1"/>
          <w:sz w:val="28"/>
          <w:szCs w:val="28"/>
        </w:rPr>
        <w:t>10</w:t>
      </w:r>
      <w:r w:rsidRPr="00217BCF">
        <w:rPr>
          <w:rFonts w:eastAsia="標楷體" w:hint="eastAsia"/>
          <w:color w:val="000000" w:themeColor="text1"/>
          <w:sz w:val="28"/>
          <w:szCs w:val="28"/>
        </w:rPr>
        <w:t>7</w:t>
      </w:r>
      <w:proofErr w:type="gramEnd"/>
      <w:r w:rsidRPr="00217BCF">
        <w:rPr>
          <w:rFonts w:eastAsia="標楷體"/>
          <w:color w:val="000000" w:themeColor="text1"/>
          <w:sz w:val="28"/>
          <w:szCs w:val="28"/>
        </w:rPr>
        <w:t>年度</w:t>
      </w:r>
      <w:r w:rsidRPr="00217BCF">
        <w:rPr>
          <w:rFonts w:eastAsia="標楷體" w:hint="eastAsia"/>
          <w:color w:val="000000" w:themeColor="text1"/>
          <w:sz w:val="28"/>
          <w:szCs w:val="28"/>
        </w:rPr>
        <w:t>1</w:t>
      </w:r>
      <w:r w:rsidRPr="00217BCF">
        <w:rPr>
          <w:rFonts w:eastAsia="標楷體"/>
          <w:color w:val="000000" w:themeColor="text1"/>
          <w:sz w:val="28"/>
          <w:szCs w:val="28"/>
        </w:rPr>
        <w:t>月各場館租金收入如下（含營業稅</w:t>
      </w:r>
      <w:r w:rsidRPr="00217BCF">
        <w:rPr>
          <w:rFonts w:eastAsia="標楷體" w:hint="eastAsia"/>
          <w:color w:val="000000" w:themeColor="text1"/>
          <w:sz w:val="28"/>
          <w:szCs w:val="28"/>
        </w:rPr>
        <w:t>報繳</w:t>
      </w:r>
      <w:r w:rsidRPr="00217BCF">
        <w:rPr>
          <w:rFonts w:eastAsia="標楷體"/>
          <w:color w:val="000000" w:themeColor="text1"/>
          <w:sz w:val="28"/>
          <w:szCs w:val="28"/>
        </w:rPr>
        <w:t>金額）</w:t>
      </w:r>
      <w:r w:rsidRPr="00217BCF">
        <w:rPr>
          <w:rFonts w:eastAsia="標楷體"/>
          <w:color w:val="000000" w:themeColor="text1"/>
          <w:sz w:val="28"/>
          <w:szCs w:val="28"/>
        </w:rPr>
        <w:t xml:space="preserve"> </w:t>
      </w:r>
      <w:r w:rsidRPr="00217BCF">
        <w:rPr>
          <w:rFonts w:eastAsia="標楷體"/>
          <w:color w:val="000000" w:themeColor="text1"/>
          <w:sz w:val="28"/>
          <w:szCs w:val="28"/>
        </w:rPr>
        <w:t>單位：元</w:t>
      </w:r>
    </w:p>
    <w:tbl>
      <w:tblPr>
        <w:tblW w:w="924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013"/>
        <w:gridCol w:w="1418"/>
        <w:gridCol w:w="1134"/>
        <w:gridCol w:w="992"/>
        <w:gridCol w:w="1701"/>
      </w:tblGrid>
      <w:tr w:rsidR="006945A8" w:rsidRPr="00217BCF" w:rsidTr="003A488E">
        <w:trPr>
          <w:trHeight w:val="431"/>
        </w:trPr>
        <w:tc>
          <w:tcPr>
            <w:tcW w:w="198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color w:val="000000" w:themeColor="text1"/>
              </w:rPr>
              <w:t>出租標的</w:t>
            </w:r>
            <w:r w:rsidRPr="00217BCF">
              <w:rPr>
                <w:rFonts w:eastAsia="標楷體"/>
                <w:color w:val="000000" w:themeColor="text1"/>
              </w:rPr>
              <w:t>/</w:t>
            </w:r>
            <w:r w:rsidRPr="00217BCF">
              <w:rPr>
                <w:rFonts w:eastAsia="標楷體"/>
                <w:color w:val="000000" w:themeColor="text1"/>
              </w:rPr>
              <w:t>廠商</w:t>
            </w:r>
            <w:r w:rsidRPr="00217BCF">
              <w:rPr>
                <w:rFonts w:eastAsia="標楷體"/>
                <w:color w:val="000000" w:themeColor="text1"/>
              </w:rPr>
              <w:t xml:space="preserve"> </w:t>
            </w:r>
          </w:p>
        </w:tc>
        <w:tc>
          <w:tcPr>
            <w:tcW w:w="2013"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color w:val="000000" w:themeColor="text1"/>
              </w:rPr>
              <w:t>租約起訖</w:t>
            </w:r>
          </w:p>
        </w:tc>
        <w:tc>
          <w:tcPr>
            <w:tcW w:w="141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color w:val="000000" w:themeColor="text1"/>
              </w:rPr>
              <w:t>繳費日期</w:t>
            </w:r>
          </w:p>
        </w:tc>
        <w:tc>
          <w:tcPr>
            <w:tcW w:w="1134"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ind w:rightChars="-45" w:right="-108"/>
              <w:contextualSpacing/>
              <w:jc w:val="center"/>
              <w:rPr>
                <w:rFonts w:eastAsia="標楷體"/>
                <w:color w:val="000000" w:themeColor="text1"/>
              </w:rPr>
            </w:pPr>
            <w:r w:rsidRPr="00217BCF">
              <w:rPr>
                <w:rFonts w:eastAsia="標楷體"/>
                <w:color w:val="000000" w:themeColor="text1"/>
              </w:rPr>
              <w:t>租金收入</w:t>
            </w:r>
          </w:p>
        </w:tc>
        <w:tc>
          <w:tcPr>
            <w:tcW w:w="992"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color w:val="000000" w:themeColor="text1"/>
              </w:rPr>
              <w:t>營業稅</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color w:val="000000" w:themeColor="text1"/>
              </w:rPr>
              <w:t>備註</w:t>
            </w:r>
          </w:p>
        </w:tc>
      </w:tr>
      <w:tr w:rsidR="006945A8" w:rsidRPr="00217BCF" w:rsidTr="003A488E">
        <w:trPr>
          <w:trHeight w:val="463"/>
        </w:trPr>
        <w:tc>
          <w:tcPr>
            <w:tcW w:w="198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ind w:leftChars="-30" w:left="-72" w:rightChars="-36" w:right="-86"/>
              <w:contextualSpacing/>
              <w:jc w:val="center"/>
              <w:rPr>
                <w:rFonts w:eastAsia="標楷體"/>
                <w:color w:val="000000" w:themeColor="text1"/>
                <w:w w:val="90"/>
              </w:rPr>
            </w:pPr>
            <w:r w:rsidRPr="00217BCF">
              <w:rPr>
                <w:rFonts w:eastAsia="標楷體"/>
                <w:color w:val="000000" w:themeColor="text1"/>
                <w:w w:val="90"/>
              </w:rPr>
              <w:t>統一</w:t>
            </w:r>
            <w:proofErr w:type="gramStart"/>
            <w:r w:rsidRPr="00217BCF">
              <w:rPr>
                <w:rFonts w:eastAsia="標楷體"/>
                <w:color w:val="000000" w:themeColor="text1"/>
                <w:w w:val="90"/>
              </w:rPr>
              <w:t>速邁自販</w:t>
            </w:r>
            <w:proofErr w:type="gramEnd"/>
            <w:r w:rsidRPr="00217BCF">
              <w:rPr>
                <w:rFonts w:eastAsia="標楷體"/>
                <w:color w:val="000000" w:themeColor="text1"/>
                <w:w w:val="90"/>
              </w:rPr>
              <w:t>(</w:t>
            </w:r>
            <w:r w:rsidRPr="00217BCF">
              <w:rPr>
                <w:rFonts w:eastAsia="標楷體"/>
                <w:color w:val="000000" w:themeColor="text1"/>
                <w:w w:val="90"/>
              </w:rPr>
              <w:t>股</w:t>
            </w:r>
            <w:r w:rsidRPr="00217BCF">
              <w:rPr>
                <w:rFonts w:eastAsia="標楷體"/>
                <w:color w:val="000000" w:themeColor="text1"/>
                <w:w w:val="90"/>
              </w:rPr>
              <w:t>)</w:t>
            </w:r>
          </w:p>
        </w:tc>
        <w:tc>
          <w:tcPr>
            <w:tcW w:w="2013"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color w:val="000000" w:themeColor="text1"/>
                <w:sz w:val="20"/>
                <w:szCs w:val="20"/>
              </w:rPr>
              <w:t>10</w:t>
            </w:r>
            <w:r w:rsidRPr="00217BCF">
              <w:rPr>
                <w:rFonts w:eastAsia="標楷體" w:hint="eastAsia"/>
                <w:color w:val="000000" w:themeColor="text1"/>
                <w:sz w:val="20"/>
                <w:szCs w:val="20"/>
              </w:rPr>
              <w:t>7</w:t>
            </w:r>
            <w:r w:rsidRPr="00217BCF">
              <w:rPr>
                <w:rFonts w:eastAsia="標楷體"/>
                <w:color w:val="000000" w:themeColor="text1"/>
                <w:sz w:val="20"/>
                <w:szCs w:val="20"/>
              </w:rPr>
              <w:t>.1.1-10</w:t>
            </w:r>
            <w:r w:rsidRPr="00217BCF">
              <w:rPr>
                <w:rFonts w:eastAsia="標楷體" w:hint="eastAsia"/>
                <w:color w:val="000000" w:themeColor="text1"/>
                <w:sz w:val="20"/>
                <w:szCs w:val="20"/>
              </w:rPr>
              <w:t>8</w:t>
            </w:r>
            <w:r w:rsidRPr="00217BCF">
              <w:rPr>
                <w:rFonts w:eastAsia="標楷體"/>
                <w:color w:val="000000" w:themeColor="text1"/>
                <w:sz w:val="20"/>
                <w:szCs w:val="20"/>
              </w:rPr>
              <w:t>.12.31</w:t>
            </w:r>
          </w:p>
        </w:tc>
        <w:tc>
          <w:tcPr>
            <w:tcW w:w="141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107.1.12</w:t>
            </w:r>
          </w:p>
        </w:tc>
        <w:tc>
          <w:tcPr>
            <w:tcW w:w="1134"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45,225</w:t>
            </w:r>
          </w:p>
        </w:tc>
        <w:tc>
          <w:tcPr>
            <w:tcW w:w="992"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spacing w:line="320" w:lineRule="exact"/>
              <w:contextualSpacing/>
              <w:jc w:val="right"/>
              <w:rPr>
                <w:rFonts w:eastAsia="標楷體"/>
                <w:color w:val="000000" w:themeColor="text1"/>
              </w:rPr>
            </w:pPr>
            <w:r w:rsidRPr="00217BCF">
              <w:rPr>
                <w:rFonts w:eastAsia="標楷體" w:hint="eastAsia"/>
                <w:color w:val="000000" w:themeColor="text1"/>
              </w:rPr>
              <w:t>2,154</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sz w:val="22"/>
                <w:szCs w:val="22"/>
              </w:rPr>
            </w:pPr>
            <w:r w:rsidRPr="00217BCF">
              <w:rPr>
                <w:rFonts w:eastAsia="標楷體"/>
                <w:color w:val="000000" w:themeColor="text1"/>
                <w:sz w:val="22"/>
                <w:szCs w:val="22"/>
              </w:rPr>
              <w:t>月繳</w:t>
            </w:r>
            <w:r w:rsidRPr="00217BCF">
              <w:rPr>
                <w:rFonts w:eastAsia="標楷體"/>
                <w:color w:val="000000" w:themeColor="text1"/>
                <w:sz w:val="22"/>
                <w:szCs w:val="22"/>
              </w:rPr>
              <w:t>(</w:t>
            </w:r>
            <w:r w:rsidRPr="00217BCF">
              <w:rPr>
                <w:rFonts w:eastAsia="標楷體" w:hint="eastAsia"/>
                <w:color w:val="000000" w:themeColor="text1"/>
                <w:sz w:val="22"/>
                <w:szCs w:val="22"/>
              </w:rPr>
              <w:t>106.12</w:t>
            </w:r>
            <w:r w:rsidRPr="00217BCF">
              <w:rPr>
                <w:rFonts w:eastAsia="標楷體"/>
                <w:color w:val="000000" w:themeColor="text1"/>
                <w:sz w:val="22"/>
                <w:szCs w:val="22"/>
              </w:rPr>
              <w:t>)</w:t>
            </w:r>
          </w:p>
        </w:tc>
      </w:tr>
      <w:tr w:rsidR="006945A8" w:rsidRPr="00217BCF" w:rsidTr="003A488E">
        <w:trPr>
          <w:trHeight w:val="393"/>
        </w:trPr>
        <w:tc>
          <w:tcPr>
            <w:tcW w:w="198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color w:val="000000" w:themeColor="text1"/>
              </w:rPr>
              <w:t>太古食品</w:t>
            </w:r>
            <w:r w:rsidRPr="00217BCF">
              <w:rPr>
                <w:rFonts w:eastAsia="標楷體"/>
                <w:color w:val="000000" w:themeColor="text1"/>
              </w:rPr>
              <w:t>(</w:t>
            </w:r>
            <w:r w:rsidRPr="00217BCF">
              <w:rPr>
                <w:rFonts w:eastAsia="標楷體"/>
                <w:color w:val="000000" w:themeColor="text1"/>
              </w:rPr>
              <w:t>股</w:t>
            </w:r>
            <w:r w:rsidRPr="00217BCF">
              <w:rPr>
                <w:rFonts w:eastAsia="標楷體"/>
                <w:color w:val="000000" w:themeColor="text1"/>
              </w:rPr>
              <w:t>)</w:t>
            </w:r>
          </w:p>
        </w:tc>
        <w:tc>
          <w:tcPr>
            <w:tcW w:w="2013"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color w:val="000000" w:themeColor="text1"/>
                <w:sz w:val="20"/>
                <w:szCs w:val="20"/>
              </w:rPr>
              <w:t>10</w:t>
            </w:r>
            <w:r w:rsidRPr="00217BCF">
              <w:rPr>
                <w:rFonts w:eastAsia="標楷體" w:hint="eastAsia"/>
                <w:color w:val="000000" w:themeColor="text1"/>
                <w:sz w:val="20"/>
                <w:szCs w:val="20"/>
              </w:rPr>
              <w:t>7</w:t>
            </w:r>
            <w:r w:rsidRPr="00217BCF">
              <w:rPr>
                <w:rFonts w:eastAsia="標楷體"/>
                <w:color w:val="000000" w:themeColor="text1"/>
                <w:sz w:val="20"/>
                <w:szCs w:val="20"/>
              </w:rPr>
              <w:t>.1.1-10</w:t>
            </w:r>
            <w:r w:rsidRPr="00217BCF">
              <w:rPr>
                <w:rFonts w:eastAsia="標楷體" w:hint="eastAsia"/>
                <w:color w:val="000000" w:themeColor="text1"/>
                <w:sz w:val="20"/>
                <w:szCs w:val="20"/>
              </w:rPr>
              <w:t>7</w:t>
            </w:r>
            <w:r w:rsidRPr="00217BCF">
              <w:rPr>
                <w:rFonts w:eastAsia="標楷體"/>
                <w:color w:val="000000" w:themeColor="text1"/>
                <w:sz w:val="20"/>
                <w:szCs w:val="20"/>
              </w:rPr>
              <w:t>.12.31</w:t>
            </w:r>
          </w:p>
        </w:tc>
        <w:tc>
          <w:tcPr>
            <w:tcW w:w="141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107.1.15</w:t>
            </w:r>
          </w:p>
        </w:tc>
        <w:tc>
          <w:tcPr>
            <w:tcW w:w="1134"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3,675</w:t>
            </w:r>
          </w:p>
        </w:tc>
        <w:tc>
          <w:tcPr>
            <w:tcW w:w="992"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spacing w:line="320" w:lineRule="exact"/>
              <w:contextualSpacing/>
              <w:jc w:val="right"/>
              <w:rPr>
                <w:rFonts w:eastAsia="標楷體"/>
                <w:color w:val="000000" w:themeColor="text1"/>
              </w:rPr>
            </w:pPr>
            <w:r w:rsidRPr="00217BCF">
              <w:rPr>
                <w:rFonts w:eastAsia="標楷體" w:hint="eastAsia"/>
                <w:color w:val="000000" w:themeColor="text1"/>
              </w:rPr>
              <w:t>175</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sz w:val="22"/>
                <w:szCs w:val="22"/>
              </w:rPr>
            </w:pPr>
            <w:r w:rsidRPr="00217BCF">
              <w:rPr>
                <w:rFonts w:eastAsia="標楷體"/>
                <w:color w:val="000000" w:themeColor="text1"/>
                <w:sz w:val="22"/>
                <w:szCs w:val="22"/>
              </w:rPr>
              <w:t>月繳</w:t>
            </w:r>
            <w:r w:rsidRPr="00217BCF">
              <w:rPr>
                <w:rFonts w:eastAsia="標楷體"/>
                <w:color w:val="000000" w:themeColor="text1"/>
                <w:sz w:val="22"/>
                <w:szCs w:val="22"/>
              </w:rPr>
              <w:t>(10</w:t>
            </w:r>
            <w:r w:rsidRPr="00217BCF">
              <w:rPr>
                <w:rFonts w:eastAsia="標楷體" w:hint="eastAsia"/>
                <w:color w:val="000000" w:themeColor="text1"/>
                <w:sz w:val="22"/>
                <w:szCs w:val="22"/>
              </w:rPr>
              <w:t>6</w:t>
            </w:r>
            <w:r w:rsidRPr="00217BCF">
              <w:rPr>
                <w:rFonts w:eastAsia="標楷體"/>
                <w:color w:val="000000" w:themeColor="text1"/>
                <w:sz w:val="22"/>
                <w:szCs w:val="22"/>
              </w:rPr>
              <w:t>.</w:t>
            </w:r>
            <w:r w:rsidRPr="00217BCF">
              <w:rPr>
                <w:rFonts w:eastAsia="標楷體" w:hint="eastAsia"/>
                <w:color w:val="000000" w:themeColor="text1"/>
                <w:sz w:val="22"/>
                <w:szCs w:val="22"/>
              </w:rPr>
              <w:t>12</w:t>
            </w:r>
            <w:r w:rsidRPr="00217BCF">
              <w:rPr>
                <w:rFonts w:eastAsia="標楷體"/>
                <w:color w:val="000000" w:themeColor="text1"/>
                <w:sz w:val="22"/>
                <w:szCs w:val="22"/>
              </w:rPr>
              <w:t>)</w:t>
            </w:r>
          </w:p>
        </w:tc>
      </w:tr>
      <w:tr w:rsidR="006945A8" w:rsidRPr="00217BCF" w:rsidTr="003A488E">
        <w:trPr>
          <w:trHeight w:val="393"/>
        </w:trPr>
        <w:tc>
          <w:tcPr>
            <w:tcW w:w="198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color w:val="000000" w:themeColor="text1"/>
              </w:rPr>
              <w:t>松泰飲料</w:t>
            </w:r>
            <w:r w:rsidRPr="00217BCF">
              <w:rPr>
                <w:rFonts w:eastAsia="標楷體"/>
                <w:color w:val="000000" w:themeColor="text1"/>
              </w:rPr>
              <w:t>(</w:t>
            </w:r>
            <w:r w:rsidRPr="00217BCF">
              <w:rPr>
                <w:rFonts w:eastAsia="標楷體"/>
                <w:color w:val="000000" w:themeColor="text1"/>
              </w:rPr>
              <w:t>股</w:t>
            </w:r>
            <w:r w:rsidRPr="00217BCF">
              <w:rPr>
                <w:rFonts w:eastAsia="標楷體"/>
                <w:color w:val="000000" w:themeColor="text1"/>
              </w:rPr>
              <w:t>)</w:t>
            </w:r>
          </w:p>
        </w:tc>
        <w:tc>
          <w:tcPr>
            <w:tcW w:w="2013"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color w:val="000000" w:themeColor="text1"/>
                <w:sz w:val="20"/>
                <w:szCs w:val="20"/>
              </w:rPr>
              <w:t>10</w:t>
            </w:r>
            <w:r w:rsidRPr="00217BCF">
              <w:rPr>
                <w:rFonts w:eastAsia="標楷體" w:hint="eastAsia"/>
                <w:color w:val="000000" w:themeColor="text1"/>
                <w:sz w:val="20"/>
                <w:szCs w:val="20"/>
              </w:rPr>
              <w:t>7</w:t>
            </w:r>
            <w:r w:rsidRPr="00217BCF">
              <w:rPr>
                <w:rFonts w:eastAsia="標楷體"/>
                <w:color w:val="000000" w:themeColor="text1"/>
                <w:sz w:val="20"/>
                <w:szCs w:val="20"/>
              </w:rPr>
              <w:t>.1.1-10</w:t>
            </w:r>
            <w:r w:rsidRPr="00217BCF">
              <w:rPr>
                <w:rFonts w:eastAsia="標楷體" w:hint="eastAsia"/>
                <w:color w:val="000000" w:themeColor="text1"/>
                <w:sz w:val="20"/>
                <w:szCs w:val="20"/>
              </w:rPr>
              <w:t>8.</w:t>
            </w:r>
            <w:r w:rsidRPr="00217BCF">
              <w:rPr>
                <w:rFonts w:eastAsia="標楷體"/>
                <w:color w:val="000000" w:themeColor="text1"/>
                <w:sz w:val="20"/>
                <w:szCs w:val="20"/>
              </w:rPr>
              <w:t>12.31</w:t>
            </w:r>
          </w:p>
        </w:tc>
        <w:tc>
          <w:tcPr>
            <w:tcW w:w="141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107.1.5</w:t>
            </w:r>
          </w:p>
        </w:tc>
        <w:tc>
          <w:tcPr>
            <w:tcW w:w="1134"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17,131</w:t>
            </w:r>
          </w:p>
        </w:tc>
        <w:tc>
          <w:tcPr>
            <w:tcW w:w="992"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spacing w:line="320" w:lineRule="exact"/>
              <w:contextualSpacing/>
              <w:jc w:val="right"/>
              <w:rPr>
                <w:rFonts w:eastAsia="標楷體"/>
                <w:color w:val="000000" w:themeColor="text1"/>
              </w:rPr>
            </w:pPr>
            <w:r w:rsidRPr="00217BCF">
              <w:rPr>
                <w:rFonts w:eastAsia="標楷體" w:hint="eastAsia"/>
                <w:color w:val="000000" w:themeColor="text1"/>
              </w:rPr>
              <w:t>816</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sz w:val="22"/>
                <w:szCs w:val="22"/>
              </w:rPr>
            </w:pPr>
            <w:r w:rsidRPr="00217BCF">
              <w:rPr>
                <w:rFonts w:eastAsia="標楷體"/>
                <w:color w:val="000000" w:themeColor="text1"/>
                <w:sz w:val="22"/>
                <w:szCs w:val="22"/>
              </w:rPr>
              <w:t>月繳</w:t>
            </w:r>
            <w:r w:rsidRPr="00217BCF">
              <w:rPr>
                <w:rFonts w:eastAsia="標楷體"/>
                <w:color w:val="000000" w:themeColor="text1"/>
                <w:sz w:val="22"/>
                <w:szCs w:val="22"/>
              </w:rPr>
              <w:t>(10</w:t>
            </w:r>
            <w:r w:rsidRPr="00217BCF">
              <w:rPr>
                <w:rFonts w:eastAsia="標楷體" w:hint="eastAsia"/>
                <w:color w:val="000000" w:themeColor="text1"/>
                <w:sz w:val="22"/>
                <w:szCs w:val="22"/>
              </w:rPr>
              <w:t>6</w:t>
            </w:r>
            <w:r w:rsidRPr="00217BCF">
              <w:rPr>
                <w:rFonts w:eastAsia="標楷體"/>
                <w:color w:val="000000" w:themeColor="text1"/>
                <w:sz w:val="22"/>
                <w:szCs w:val="22"/>
              </w:rPr>
              <w:t>.</w:t>
            </w:r>
            <w:r w:rsidRPr="00217BCF">
              <w:rPr>
                <w:rFonts w:eastAsia="標楷體" w:hint="eastAsia"/>
                <w:color w:val="000000" w:themeColor="text1"/>
                <w:sz w:val="22"/>
                <w:szCs w:val="22"/>
              </w:rPr>
              <w:t>12</w:t>
            </w:r>
            <w:r w:rsidRPr="00217BCF">
              <w:rPr>
                <w:rFonts w:eastAsia="標楷體"/>
                <w:color w:val="000000" w:themeColor="text1"/>
                <w:sz w:val="22"/>
                <w:szCs w:val="22"/>
              </w:rPr>
              <w:t>)</w:t>
            </w:r>
          </w:p>
        </w:tc>
      </w:tr>
      <w:tr w:rsidR="006945A8" w:rsidRPr="00217BCF" w:rsidTr="003A488E">
        <w:trPr>
          <w:trHeight w:val="393"/>
        </w:trPr>
        <w:tc>
          <w:tcPr>
            <w:tcW w:w="198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員生消費合作社</w:t>
            </w:r>
          </w:p>
        </w:tc>
        <w:tc>
          <w:tcPr>
            <w:tcW w:w="2013"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hint="eastAsia"/>
                <w:color w:val="000000" w:themeColor="text1"/>
                <w:sz w:val="20"/>
                <w:szCs w:val="20"/>
              </w:rPr>
              <w:t>107.1.1-107.12.31</w:t>
            </w:r>
          </w:p>
        </w:tc>
        <w:tc>
          <w:tcPr>
            <w:tcW w:w="141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107.1.8</w:t>
            </w:r>
          </w:p>
        </w:tc>
        <w:tc>
          <w:tcPr>
            <w:tcW w:w="1134"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40,862</w:t>
            </w:r>
          </w:p>
        </w:tc>
        <w:tc>
          <w:tcPr>
            <w:tcW w:w="992"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spacing w:line="320" w:lineRule="exact"/>
              <w:contextualSpacing/>
              <w:jc w:val="right"/>
              <w:rPr>
                <w:rFonts w:eastAsia="標楷體"/>
                <w:color w:val="000000" w:themeColor="text1"/>
              </w:rPr>
            </w:pPr>
            <w:r w:rsidRPr="00217BCF">
              <w:rPr>
                <w:rFonts w:eastAsia="標楷體" w:hint="eastAsia"/>
                <w:color w:val="000000" w:themeColor="text1"/>
              </w:rPr>
              <w:t>1,946</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sz w:val="22"/>
                <w:szCs w:val="22"/>
              </w:rPr>
            </w:pPr>
            <w:r w:rsidRPr="00217BCF">
              <w:rPr>
                <w:rFonts w:eastAsia="標楷體" w:hint="eastAsia"/>
                <w:color w:val="000000" w:themeColor="text1"/>
                <w:sz w:val="22"/>
                <w:szCs w:val="22"/>
              </w:rPr>
              <w:t>年繳</w:t>
            </w:r>
            <w:r w:rsidRPr="00217BCF">
              <w:rPr>
                <w:rFonts w:eastAsia="標楷體" w:hint="eastAsia"/>
                <w:color w:val="000000" w:themeColor="text1"/>
                <w:sz w:val="22"/>
                <w:szCs w:val="22"/>
              </w:rPr>
              <w:t>(107</w:t>
            </w:r>
            <w:r w:rsidRPr="00217BCF">
              <w:rPr>
                <w:rFonts w:eastAsia="標楷體" w:hint="eastAsia"/>
                <w:color w:val="000000" w:themeColor="text1"/>
                <w:sz w:val="22"/>
                <w:szCs w:val="22"/>
              </w:rPr>
              <w:t>全年</w:t>
            </w:r>
            <w:r w:rsidRPr="00217BCF">
              <w:rPr>
                <w:rFonts w:eastAsia="標楷體" w:hint="eastAsia"/>
                <w:color w:val="000000" w:themeColor="text1"/>
                <w:sz w:val="22"/>
                <w:szCs w:val="22"/>
              </w:rPr>
              <w:t>)</w:t>
            </w:r>
          </w:p>
        </w:tc>
      </w:tr>
      <w:tr w:rsidR="006945A8" w:rsidRPr="00217BCF" w:rsidTr="003A488E">
        <w:trPr>
          <w:trHeight w:val="393"/>
        </w:trPr>
        <w:tc>
          <w:tcPr>
            <w:tcW w:w="198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中華郵政</w:t>
            </w:r>
          </w:p>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w:t>
            </w:r>
            <w:r w:rsidRPr="00217BCF">
              <w:rPr>
                <w:rFonts w:eastAsia="標楷體" w:hint="eastAsia"/>
                <w:color w:val="000000" w:themeColor="text1"/>
              </w:rPr>
              <w:t>嘉大郵局</w:t>
            </w:r>
            <w:r w:rsidRPr="00217BCF">
              <w:rPr>
                <w:rFonts w:eastAsia="標楷體" w:hint="eastAsia"/>
                <w:color w:val="000000" w:themeColor="text1"/>
              </w:rPr>
              <w:t>)</w:t>
            </w:r>
          </w:p>
        </w:tc>
        <w:tc>
          <w:tcPr>
            <w:tcW w:w="2013"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hint="eastAsia"/>
                <w:color w:val="000000" w:themeColor="text1"/>
                <w:sz w:val="20"/>
                <w:szCs w:val="20"/>
              </w:rPr>
              <w:t>105.1.1-107.12.31</w:t>
            </w:r>
          </w:p>
        </w:tc>
        <w:tc>
          <w:tcPr>
            <w:tcW w:w="141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107.1.9</w:t>
            </w:r>
          </w:p>
        </w:tc>
        <w:tc>
          <w:tcPr>
            <w:tcW w:w="1134"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18,000</w:t>
            </w:r>
          </w:p>
        </w:tc>
        <w:tc>
          <w:tcPr>
            <w:tcW w:w="992"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spacing w:line="320" w:lineRule="exact"/>
              <w:contextualSpacing/>
              <w:jc w:val="right"/>
              <w:rPr>
                <w:rFonts w:eastAsia="標楷體"/>
                <w:color w:val="000000" w:themeColor="text1"/>
              </w:rPr>
            </w:pPr>
            <w:r w:rsidRPr="00217BCF">
              <w:rPr>
                <w:rFonts w:eastAsia="標楷體" w:hint="eastAsia"/>
                <w:color w:val="000000" w:themeColor="text1"/>
              </w:rPr>
              <w:t>857</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sz w:val="22"/>
                <w:szCs w:val="22"/>
              </w:rPr>
            </w:pPr>
            <w:r w:rsidRPr="00217BCF">
              <w:rPr>
                <w:rFonts w:eastAsia="標楷體" w:hint="eastAsia"/>
                <w:color w:val="000000" w:themeColor="text1"/>
                <w:sz w:val="22"/>
                <w:szCs w:val="22"/>
              </w:rPr>
              <w:t>年繳</w:t>
            </w:r>
            <w:r w:rsidRPr="00217BCF">
              <w:rPr>
                <w:rFonts w:eastAsia="標楷體" w:hint="eastAsia"/>
                <w:color w:val="000000" w:themeColor="text1"/>
                <w:sz w:val="22"/>
                <w:szCs w:val="22"/>
              </w:rPr>
              <w:t>(107</w:t>
            </w:r>
            <w:r w:rsidRPr="00217BCF">
              <w:rPr>
                <w:rFonts w:eastAsia="標楷體" w:hint="eastAsia"/>
                <w:color w:val="000000" w:themeColor="text1"/>
                <w:sz w:val="22"/>
                <w:szCs w:val="22"/>
              </w:rPr>
              <w:t>全年</w:t>
            </w:r>
            <w:r w:rsidRPr="00217BCF">
              <w:rPr>
                <w:rFonts w:eastAsia="標楷體" w:hint="eastAsia"/>
                <w:color w:val="000000" w:themeColor="text1"/>
                <w:sz w:val="22"/>
                <w:szCs w:val="22"/>
              </w:rPr>
              <w:t>)</w:t>
            </w:r>
          </w:p>
        </w:tc>
      </w:tr>
      <w:tr w:rsidR="006945A8" w:rsidRPr="00217BCF" w:rsidTr="003A488E">
        <w:trPr>
          <w:trHeight w:val="393"/>
        </w:trPr>
        <w:tc>
          <w:tcPr>
            <w:tcW w:w="198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彩虹育樂股份有限公司</w:t>
            </w:r>
          </w:p>
        </w:tc>
        <w:tc>
          <w:tcPr>
            <w:tcW w:w="2013"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hint="eastAsia"/>
                <w:color w:val="000000" w:themeColor="text1"/>
                <w:sz w:val="20"/>
                <w:szCs w:val="20"/>
              </w:rPr>
              <w:t>106.1.1-110.12.31</w:t>
            </w:r>
          </w:p>
        </w:tc>
        <w:tc>
          <w:tcPr>
            <w:tcW w:w="141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107.1.31</w:t>
            </w:r>
          </w:p>
        </w:tc>
        <w:tc>
          <w:tcPr>
            <w:tcW w:w="1134"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820,000</w:t>
            </w:r>
          </w:p>
        </w:tc>
        <w:tc>
          <w:tcPr>
            <w:tcW w:w="992"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spacing w:line="320" w:lineRule="exact"/>
              <w:contextualSpacing/>
              <w:jc w:val="right"/>
              <w:rPr>
                <w:rFonts w:eastAsia="標楷體"/>
                <w:color w:val="000000" w:themeColor="text1"/>
              </w:rPr>
            </w:pPr>
            <w:r w:rsidRPr="00217BCF">
              <w:rPr>
                <w:rFonts w:eastAsia="標楷體" w:hint="eastAsia"/>
                <w:color w:val="000000" w:themeColor="text1"/>
              </w:rPr>
              <w:t>39,048</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sz w:val="22"/>
                <w:szCs w:val="22"/>
              </w:rPr>
            </w:pPr>
            <w:r w:rsidRPr="00217BCF">
              <w:rPr>
                <w:rFonts w:eastAsia="標楷體" w:hint="eastAsia"/>
                <w:color w:val="000000" w:themeColor="text1"/>
                <w:sz w:val="22"/>
                <w:szCs w:val="22"/>
              </w:rPr>
              <w:t>年繳</w:t>
            </w:r>
            <w:r w:rsidRPr="00217BCF">
              <w:rPr>
                <w:rFonts w:eastAsia="標楷體" w:hint="eastAsia"/>
                <w:color w:val="000000" w:themeColor="text1"/>
                <w:sz w:val="22"/>
                <w:szCs w:val="22"/>
              </w:rPr>
              <w:t>(107</w:t>
            </w:r>
            <w:r w:rsidRPr="00217BCF">
              <w:rPr>
                <w:rFonts w:eastAsia="標楷體" w:hint="eastAsia"/>
                <w:color w:val="000000" w:themeColor="text1"/>
                <w:sz w:val="22"/>
                <w:szCs w:val="22"/>
              </w:rPr>
              <w:t>全年</w:t>
            </w:r>
            <w:r w:rsidRPr="00217BCF">
              <w:rPr>
                <w:rFonts w:eastAsia="標楷體" w:hint="eastAsia"/>
                <w:color w:val="000000" w:themeColor="text1"/>
                <w:sz w:val="22"/>
                <w:szCs w:val="22"/>
              </w:rPr>
              <w:t>)</w:t>
            </w:r>
          </w:p>
        </w:tc>
      </w:tr>
    </w:tbl>
    <w:p w:rsidR="003A488E" w:rsidRPr="00217BCF" w:rsidRDefault="003A488E" w:rsidP="003A488E">
      <w:pPr>
        <w:tabs>
          <w:tab w:val="left" w:pos="567"/>
          <w:tab w:val="left" w:pos="1134"/>
        </w:tabs>
        <w:adjustRightInd w:val="0"/>
        <w:snapToGrid w:val="0"/>
        <w:spacing w:line="420" w:lineRule="exact"/>
        <w:ind w:left="840" w:hangingChars="300" w:hanging="840"/>
        <w:contextualSpacing/>
        <w:jc w:val="both"/>
        <w:rPr>
          <w:rFonts w:eastAsia="標楷體"/>
          <w:color w:val="000000" w:themeColor="text1"/>
          <w:sz w:val="28"/>
          <w:szCs w:val="28"/>
        </w:rPr>
      </w:pPr>
      <w:r w:rsidRPr="00217BCF">
        <w:rPr>
          <w:rFonts w:eastAsia="標楷體"/>
          <w:color w:val="000000" w:themeColor="text1"/>
          <w:sz w:val="28"/>
          <w:szCs w:val="28"/>
        </w:rPr>
        <w:lastRenderedPageBreak/>
        <w:t>（二）</w:t>
      </w:r>
      <w:r w:rsidRPr="00217BCF">
        <w:rPr>
          <w:rFonts w:eastAsia="標楷體" w:hint="eastAsia"/>
          <w:color w:val="000000" w:themeColor="text1"/>
          <w:sz w:val="28"/>
          <w:szCs w:val="28"/>
        </w:rPr>
        <w:t>「嘉大昆</w:t>
      </w:r>
      <w:r w:rsidRPr="00217BCF">
        <w:rPr>
          <w:rFonts w:eastAsia="標楷體"/>
          <w:color w:val="000000" w:themeColor="text1"/>
          <w:sz w:val="28"/>
          <w:szCs w:val="28"/>
        </w:rPr>
        <w:t>蟲館</w:t>
      </w:r>
      <w:r w:rsidRPr="00217BCF">
        <w:rPr>
          <w:rFonts w:eastAsia="標楷體" w:hint="eastAsia"/>
          <w:color w:val="000000" w:themeColor="text1"/>
          <w:sz w:val="28"/>
          <w:szCs w:val="28"/>
        </w:rPr>
        <w:t>園區」</w:t>
      </w:r>
      <w:r w:rsidRPr="00217BCF">
        <w:rPr>
          <w:rFonts w:eastAsia="標楷體"/>
          <w:color w:val="000000" w:themeColor="text1"/>
          <w:sz w:val="28"/>
          <w:szCs w:val="28"/>
        </w:rPr>
        <w:t>出租案</w:t>
      </w:r>
    </w:p>
    <w:p w:rsidR="003A488E" w:rsidRPr="00217BCF" w:rsidRDefault="003A488E" w:rsidP="003A488E">
      <w:pPr>
        <w:autoSpaceDE w:val="0"/>
        <w:autoSpaceDN w:val="0"/>
        <w:adjustRightInd w:val="0"/>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 xml:space="preserve">    1.</w:t>
      </w:r>
      <w:r w:rsidRPr="00217BCF">
        <w:rPr>
          <w:rFonts w:eastAsia="標楷體" w:hint="eastAsia"/>
          <w:color w:val="000000" w:themeColor="text1"/>
          <w:sz w:val="28"/>
          <w:szCs w:val="28"/>
        </w:rPr>
        <w:t>依出租契約書</w:t>
      </w:r>
      <w:r w:rsidRPr="00217BCF">
        <w:rPr>
          <w:rFonts w:eastAsia="標楷體" w:hint="eastAsia"/>
          <w:color w:val="000000" w:themeColor="text1"/>
          <w:sz w:val="28"/>
          <w:szCs w:val="28"/>
        </w:rPr>
        <w:t>7.3</w:t>
      </w:r>
      <w:r w:rsidRPr="00217BCF">
        <w:rPr>
          <w:rFonts w:eastAsia="標楷體" w:hint="eastAsia"/>
          <w:color w:val="000000" w:themeColor="text1"/>
          <w:sz w:val="28"/>
          <w:szCs w:val="28"/>
        </w:rPr>
        <w:t>規定，甲方為管理及監督乙方履約情形，每年辦理平時考核</w:t>
      </w:r>
      <w:r w:rsidRPr="00217BCF">
        <w:rPr>
          <w:rFonts w:eastAsia="標楷體" w:hint="eastAsia"/>
          <w:color w:val="000000" w:themeColor="text1"/>
          <w:sz w:val="28"/>
          <w:szCs w:val="28"/>
        </w:rPr>
        <w:t>1</w:t>
      </w:r>
      <w:r w:rsidRPr="00217BCF">
        <w:rPr>
          <w:rFonts w:eastAsia="標楷體" w:hint="eastAsia"/>
          <w:color w:val="000000" w:themeColor="text1"/>
          <w:sz w:val="28"/>
          <w:szCs w:val="28"/>
        </w:rPr>
        <w:t>次，考核結果列入年度營運績效評估。</w:t>
      </w:r>
    </w:p>
    <w:p w:rsidR="003A488E" w:rsidRPr="00217BCF" w:rsidRDefault="003A488E" w:rsidP="003A488E">
      <w:pPr>
        <w:autoSpaceDE w:val="0"/>
        <w:autoSpaceDN w:val="0"/>
        <w:adjustRightInd w:val="0"/>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 xml:space="preserve">    2.</w:t>
      </w:r>
      <w:r w:rsidRPr="00217BCF">
        <w:rPr>
          <w:rFonts w:eastAsia="標楷體" w:hint="eastAsia"/>
          <w:color w:val="000000" w:themeColor="text1"/>
          <w:sz w:val="28"/>
          <w:szCs w:val="28"/>
        </w:rPr>
        <w:t>本校於</w:t>
      </w:r>
      <w:r w:rsidRPr="00217BCF">
        <w:rPr>
          <w:rFonts w:eastAsia="標楷體" w:hint="eastAsia"/>
          <w:color w:val="000000" w:themeColor="text1"/>
          <w:sz w:val="28"/>
          <w:szCs w:val="28"/>
        </w:rPr>
        <w:t>106</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12</w:t>
      </w:r>
      <w:r w:rsidRPr="00217BCF">
        <w:rPr>
          <w:rFonts w:eastAsia="標楷體" w:hint="eastAsia"/>
          <w:color w:val="000000" w:themeColor="text1"/>
          <w:sz w:val="28"/>
          <w:szCs w:val="28"/>
        </w:rPr>
        <w:t>月</w:t>
      </w:r>
      <w:r w:rsidRPr="00217BCF">
        <w:rPr>
          <w:rFonts w:eastAsia="標楷體" w:hint="eastAsia"/>
          <w:color w:val="000000" w:themeColor="text1"/>
          <w:sz w:val="28"/>
          <w:szCs w:val="28"/>
        </w:rPr>
        <w:t>28</w:t>
      </w:r>
      <w:r w:rsidRPr="00217BCF">
        <w:rPr>
          <w:rFonts w:eastAsia="標楷體" w:hint="eastAsia"/>
          <w:color w:val="000000" w:themeColor="text1"/>
          <w:sz w:val="28"/>
          <w:szCs w:val="28"/>
        </w:rPr>
        <w:t>日赴該園區進行平時考核，考核結果於</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16</w:t>
      </w:r>
      <w:r w:rsidRPr="00217BCF">
        <w:rPr>
          <w:rFonts w:eastAsia="標楷體" w:hint="eastAsia"/>
          <w:color w:val="000000" w:themeColor="text1"/>
          <w:sz w:val="28"/>
          <w:szCs w:val="28"/>
        </w:rPr>
        <w:t>日嘉大總字第</w:t>
      </w:r>
      <w:r w:rsidRPr="00217BCF">
        <w:rPr>
          <w:rFonts w:eastAsia="標楷體" w:hint="eastAsia"/>
          <w:color w:val="000000" w:themeColor="text1"/>
          <w:sz w:val="28"/>
          <w:szCs w:val="28"/>
        </w:rPr>
        <w:t>1079000204</w:t>
      </w:r>
      <w:r w:rsidRPr="00217BCF">
        <w:rPr>
          <w:rFonts w:eastAsia="標楷體" w:hint="eastAsia"/>
          <w:color w:val="000000" w:themeColor="text1"/>
          <w:sz w:val="28"/>
          <w:szCs w:val="28"/>
        </w:rPr>
        <w:t>號函予彩虹育樂股份有限公司，並請廠商依考核結果與建議儘速改善缺失。</w:t>
      </w:r>
    </w:p>
    <w:p w:rsidR="003A488E" w:rsidRPr="00217BCF" w:rsidRDefault="003A488E" w:rsidP="003A488E">
      <w:pPr>
        <w:autoSpaceDE w:val="0"/>
        <w:autoSpaceDN w:val="0"/>
        <w:adjustRightInd w:val="0"/>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w:t>
      </w:r>
      <w:r w:rsidRPr="00217BCF">
        <w:rPr>
          <w:rFonts w:eastAsia="標楷體" w:hint="eastAsia"/>
          <w:color w:val="000000" w:themeColor="text1"/>
          <w:sz w:val="28"/>
          <w:szCs w:val="28"/>
          <w:lang w:eastAsia="zh-HK"/>
        </w:rPr>
        <w:t>三</w:t>
      </w:r>
      <w:r w:rsidRPr="00217BCF">
        <w:rPr>
          <w:rFonts w:eastAsia="標楷體" w:hint="eastAsia"/>
          <w:color w:val="000000" w:themeColor="text1"/>
          <w:sz w:val="28"/>
          <w:szCs w:val="28"/>
        </w:rPr>
        <w:t>）</w:t>
      </w:r>
      <w:r w:rsidRPr="00217BCF">
        <w:rPr>
          <w:rFonts w:eastAsia="標楷體" w:hint="eastAsia"/>
          <w:color w:val="000000" w:themeColor="text1"/>
          <w:sz w:val="28"/>
          <w:szCs w:val="28"/>
        </w:rPr>
        <w:t>106</w:t>
      </w:r>
      <w:r w:rsidRPr="00217BCF">
        <w:rPr>
          <w:rFonts w:eastAsia="標楷體" w:hint="eastAsia"/>
          <w:color w:val="000000" w:themeColor="text1"/>
          <w:sz w:val="28"/>
          <w:szCs w:val="28"/>
        </w:rPr>
        <w:t>年新民校區設置太陽光電發電設備租賃</w:t>
      </w:r>
    </w:p>
    <w:p w:rsidR="003A488E" w:rsidRPr="00217BCF" w:rsidRDefault="003A488E" w:rsidP="003A488E">
      <w:pPr>
        <w:tabs>
          <w:tab w:val="left" w:pos="567"/>
          <w:tab w:val="left" w:pos="1134"/>
        </w:tabs>
        <w:adjustRightInd w:val="0"/>
        <w:snapToGrid w:val="0"/>
        <w:spacing w:line="420" w:lineRule="exact"/>
        <w:ind w:left="840" w:hangingChars="300" w:hanging="840"/>
        <w:contextualSpacing/>
        <w:jc w:val="both"/>
        <w:rPr>
          <w:rFonts w:eastAsia="標楷體"/>
          <w:color w:val="000000" w:themeColor="text1"/>
          <w:sz w:val="28"/>
          <w:szCs w:val="28"/>
        </w:rPr>
      </w:pPr>
      <w:r w:rsidRPr="00217BCF">
        <w:rPr>
          <w:rFonts w:eastAsia="標楷體" w:hint="eastAsia"/>
          <w:color w:val="000000" w:themeColor="text1"/>
          <w:sz w:val="28"/>
          <w:szCs w:val="28"/>
        </w:rPr>
        <w:t xml:space="preserve">    1.107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5</w:t>
      </w:r>
      <w:r w:rsidRPr="00217BCF">
        <w:rPr>
          <w:rFonts w:eastAsia="標楷體" w:hint="eastAsia"/>
          <w:color w:val="000000" w:themeColor="text1"/>
          <w:sz w:val="28"/>
          <w:szCs w:val="28"/>
        </w:rPr>
        <w:t>日國軒科技股份有限公司來函本校申請展延設置容量完成期限，因教育部為配合政府</w:t>
      </w:r>
      <w:proofErr w:type="gramStart"/>
      <w:r w:rsidRPr="00217BCF">
        <w:rPr>
          <w:rFonts w:eastAsia="標楷體" w:hint="eastAsia"/>
          <w:color w:val="000000" w:themeColor="text1"/>
          <w:sz w:val="28"/>
          <w:szCs w:val="28"/>
        </w:rPr>
        <w:t>推動綠能政策</w:t>
      </w:r>
      <w:proofErr w:type="gramEnd"/>
      <w:r w:rsidRPr="00217BCF">
        <w:rPr>
          <w:rFonts w:eastAsia="標楷體" w:hint="eastAsia"/>
          <w:color w:val="000000" w:themeColor="text1"/>
          <w:sz w:val="28"/>
          <w:szCs w:val="28"/>
        </w:rPr>
        <w:t>，列管追蹤各大專校院太陽光電設備系統建置執行進度，致送件審查案件倍增，台灣電力公司無法配合各案如期審查，故審查期已非原估算</w:t>
      </w:r>
      <w:r w:rsidRPr="00217BCF">
        <w:rPr>
          <w:rFonts w:eastAsia="標楷體" w:hint="eastAsia"/>
          <w:color w:val="000000" w:themeColor="text1"/>
          <w:sz w:val="28"/>
          <w:szCs w:val="28"/>
        </w:rPr>
        <w:t>30</w:t>
      </w:r>
      <w:r w:rsidRPr="00217BCF">
        <w:rPr>
          <w:rFonts w:eastAsia="標楷體" w:hint="eastAsia"/>
          <w:color w:val="000000" w:themeColor="text1"/>
          <w:sz w:val="28"/>
          <w:szCs w:val="28"/>
        </w:rPr>
        <w:t>天所能完成，經簽</w:t>
      </w:r>
      <w:proofErr w:type="gramStart"/>
      <w:r w:rsidRPr="00217BCF">
        <w:rPr>
          <w:rFonts w:eastAsia="標楷體" w:hint="eastAsia"/>
          <w:color w:val="000000" w:themeColor="text1"/>
          <w:sz w:val="28"/>
          <w:szCs w:val="28"/>
        </w:rPr>
        <w:t>奉鈞長核</w:t>
      </w:r>
      <w:proofErr w:type="gramEnd"/>
      <w:r w:rsidRPr="00217BCF">
        <w:rPr>
          <w:rFonts w:eastAsia="標楷體" w:hint="eastAsia"/>
          <w:color w:val="000000" w:themeColor="text1"/>
          <w:sz w:val="28"/>
          <w:szCs w:val="28"/>
        </w:rPr>
        <w:t>可，以非屬廠商實際作業時間計算，同意此次展延</w:t>
      </w:r>
      <w:r w:rsidRPr="00217BCF">
        <w:rPr>
          <w:rFonts w:eastAsia="標楷體" w:hint="eastAsia"/>
          <w:color w:val="000000" w:themeColor="text1"/>
          <w:sz w:val="28"/>
          <w:szCs w:val="28"/>
        </w:rPr>
        <w:t>23</w:t>
      </w:r>
      <w:r w:rsidRPr="00217BCF">
        <w:rPr>
          <w:rFonts w:eastAsia="標楷體" w:hint="eastAsia"/>
          <w:color w:val="000000" w:themeColor="text1"/>
          <w:sz w:val="28"/>
          <w:szCs w:val="28"/>
        </w:rPr>
        <w:t>天至</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3</w:t>
      </w:r>
      <w:r w:rsidRPr="00217BCF">
        <w:rPr>
          <w:rFonts w:eastAsia="標楷體" w:hint="eastAsia"/>
          <w:color w:val="000000" w:themeColor="text1"/>
          <w:sz w:val="28"/>
          <w:szCs w:val="28"/>
        </w:rPr>
        <w:t>月</w:t>
      </w:r>
      <w:r w:rsidRPr="00217BCF">
        <w:rPr>
          <w:rFonts w:eastAsia="標楷體" w:hint="eastAsia"/>
          <w:color w:val="000000" w:themeColor="text1"/>
          <w:sz w:val="28"/>
          <w:szCs w:val="28"/>
        </w:rPr>
        <w:t>22</w:t>
      </w:r>
      <w:r w:rsidRPr="00217BCF">
        <w:rPr>
          <w:rFonts w:eastAsia="標楷體" w:hint="eastAsia"/>
          <w:color w:val="000000" w:themeColor="text1"/>
          <w:sz w:val="28"/>
          <w:szCs w:val="28"/>
        </w:rPr>
        <w:t>日完成履約。</w:t>
      </w:r>
    </w:p>
    <w:p w:rsidR="003A488E" w:rsidRPr="00217BCF" w:rsidRDefault="003A488E" w:rsidP="003A488E">
      <w:pPr>
        <w:autoSpaceDE w:val="0"/>
        <w:autoSpaceDN w:val="0"/>
        <w:adjustRightInd w:val="0"/>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 xml:space="preserve">    2.</w:t>
      </w:r>
      <w:r w:rsidRPr="00217BCF">
        <w:rPr>
          <w:rFonts w:eastAsia="標楷體" w:hint="eastAsia"/>
          <w:color w:val="000000" w:themeColor="text1"/>
          <w:sz w:val="28"/>
          <w:szCs w:val="28"/>
        </w:rPr>
        <w:t>日前廠商於</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28</w:t>
      </w:r>
      <w:r w:rsidRPr="00217BCF">
        <w:rPr>
          <w:rFonts w:eastAsia="標楷體" w:hint="eastAsia"/>
          <w:color w:val="000000" w:themeColor="text1"/>
          <w:sz w:val="28"/>
          <w:szCs w:val="28"/>
        </w:rPr>
        <w:t>日依契約規定依台電躉售通知單製作本期（</w:t>
      </w:r>
      <w:r w:rsidRPr="00217BCF">
        <w:rPr>
          <w:rFonts w:eastAsia="標楷體"/>
          <w:color w:val="000000" w:themeColor="text1"/>
          <w:sz w:val="28"/>
          <w:szCs w:val="28"/>
        </w:rPr>
        <w:t>106/9/1-106/12/31</w:t>
      </w:r>
      <w:r w:rsidRPr="00217BCF">
        <w:rPr>
          <w:rFonts w:eastAsia="標楷體" w:hint="eastAsia"/>
          <w:color w:val="000000" w:themeColor="text1"/>
          <w:sz w:val="28"/>
          <w:szCs w:val="28"/>
        </w:rPr>
        <w:t>）回饋金繳納明細表函知本校，本期回饋金為</w:t>
      </w:r>
      <w:r w:rsidRPr="00217BCF">
        <w:rPr>
          <w:rFonts w:eastAsia="標楷體" w:hint="eastAsia"/>
          <w:color w:val="000000" w:themeColor="text1"/>
          <w:sz w:val="28"/>
          <w:szCs w:val="28"/>
        </w:rPr>
        <w:t>59,834</w:t>
      </w:r>
      <w:r w:rsidRPr="00217BCF">
        <w:rPr>
          <w:rFonts w:eastAsia="標楷體" w:hint="eastAsia"/>
          <w:color w:val="000000" w:themeColor="text1"/>
          <w:sz w:val="28"/>
          <w:szCs w:val="28"/>
        </w:rPr>
        <w:t>元，本校於收到回饋金繳納明細表後即開立繳款通知單，請該廠商於收到繳款通知單</w:t>
      </w:r>
      <w:r w:rsidRPr="00217BCF">
        <w:rPr>
          <w:rFonts w:eastAsia="標楷體" w:hint="eastAsia"/>
          <w:color w:val="000000" w:themeColor="text1"/>
          <w:sz w:val="28"/>
          <w:szCs w:val="28"/>
        </w:rPr>
        <w:t>30</w:t>
      </w:r>
      <w:r w:rsidRPr="00217BCF">
        <w:rPr>
          <w:rFonts w:eastAsia="標楷體" w:hint="eastAsia"/>
          <w:color w:val="000000" w:themeColor="text1"/>
          <w:sz w:val="28"/>
          <w:szCs w:val="28"/>
        </w:rPr>
        <w:t>日內付款。</w:t>
      </w:r>
    </w:p>
    <w:p w:rsidR="003A488E" w:rsidRPr="00217BCF" w:rsidRDefault="003A488E" w:rsidP="003A488E">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217BCF">
        <w:rPr>
          <w:rFonts w:eastAsia="標楷體"/>
          <w:color w:val="000000" w:themeColor="text1"/>
          <w:sz w:val="28"/>
          <w:szCs w:val="28"/>
        </w:rPr>
        <w:t>二、招待所及宿舍管理</w:t>
      </w:r>
    </w:p>
    <w:p w:rsidR="003A488E" w:rsidRPr="00217BCF" w:rsidRDefault="003A488E" w:rsidP="003A488E">
      <w:pPr>
        <w:tabs>
          <w:tab w:val="left" w:pos="567"/>
          <w:tab w:val="left" w:pos="1134"/>
        </w:tabs>
        <w:adjustRightInd w:val="0"/>
        <w:snapToGrid w:val="0"/>
        <w:spacing w:line="420" w:lineRule="exact"/>
        <w:ind w:left="840" w:hangingChars="300" w:hanging="840"/>
        <w:contextualSpacing/>
        <w:jc w:val="both"/>
        <w:rPr>
          <w:rFonts w:eastAsia="標楷體"/>
          <w:color w:val="000000" w:themeColor="text1"/>
          <w:sz w:val="28"/>
          <w:szCs w:val="28"/>
        </w:rPr>
      </w:pPr>
      <w:r w:rsidRPr="00217BCF">
        <w:rPr>
          <w:rFonts w:eastAsia="標楷體" w:hint="eastAsia"/>
          <w:color w:val="000000" w:themeColor="text1"/>
          <w:sz w:val="28"/>
          <w:szCs w:val="28"/>
        </w:rPr>
        <w:t>（一）</w:t>
      </w:r>
      <w:proofErr w:type="gramStart"/>
      <w:r w:rsidRPr="00217BCF">
        <w:rPr>
          <w:rFonts w:eastAsia="標楷體" w:hint="eastAsia"/>
          <w:color w:val="000000" w:themeColor="text1"/>
          <w:sz w:val="28"/>
          <w:szCs w:val="28"/>
        </w:rPr>
        <w:t>蘭潭校區</w:t>
      </w:r>
      <w:proofErr w:type="gramEnd"/>
      <w:r w:rsidRPr="00217BCF">
        <w:rPr>
          <w:rFonts w:eastAsia="標楷體" w:hint="eastAsia"/>
          <w:color w:val="000000" w:themeColor="text1"/>
          <w:sz w:val="28"/>
          <w:szCs w:val="28"/>
        </w:rPr>
        <w:t>招待所收益</w:t>
      </w:r>
    </w:p>
    <w:p w:rsidR="003A488E" w:rsidRPr="00217BCF" w:rsidRDefault="003A488E" w:rsidP="003A488E">
      <w:pPr>
        <w:tabs>
          <w:tab w:val="left" w:pos="1134"/>
        </w:tabs>
        <w:spacing w:line="420" w:lineRule="exact"/>
        <w:ind w:leftChars="300" w:left="1479" w:hangingChars="271" w:hanging="759"/>
        <w:rPr>
          <w:rFonts w:eastAsia="標楷體"/>
          <w:color w:val="000000" w:themeColor="text1"/>
          <w:sz w:val="28"/>
          <w:szCs w:val="28"/>
        </w:rPr>
      </w:pPr>
      <w:r w:rsidRPr="00217BCF">
        <w:rPr>
          <w:rFonts w:eastAsia="標楷體"/>
          <w:color w:val="000000" w:themeColor="text1"/>
          <w:sz w:val="28"/>
          <w:szCs w:val="28"/>
        </w:rPr>
        <w:t>10</w:t>
      </w:r>
      <w:r w:rsidRPr="00217BCF">
        <w:rPr>
          <w:rFonts w:eastAsia="標楷體" w:hint="eastAsia"/>
          <w:color w:val="000000" w:themeColor="text1"/>
          <w:sz w:val="28"/>
          <w:szCs w:val="28"/>
        </w:rPr>
        <w:t>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月份蘭潭招待所收益如下：</w:t>
      </w:r>
    </w:p>
    <w:p w:rsidR="003A488E" w:rsidRPr="00217BCF" w:rsidRDefault="003A488E" w:rsidP="003A488E">
      <w:pPr>
        <w:tabs>
          <w:tab w:val="left" w:pos="1134"/>
        </w:tabs>
        <w:spacing w:line="420" w:lineRule="exact"/>
        <w:ind w:leftChars="300" w:left="1479" w:hangingChars="271" w:hanging="759"/>
        <w:jc w:val="center"/>
        <w:rPr>
          <w:rFonts w:eastAsia="標楷體"/>
          <w:color w:val="000000" w:themeColor="text1"/>
          <w:sz w:val="28"/>
          <w:szCs w:val="28"/>
        </w:rPr>
      </w:pPr>
      <w:r w:rsidRPr="00217BCF">
        <w:rPr>
          <w:rFonts w:eastAsia="標楷體"/>
          <w:color w:val="000000" w:themeColor="text1"/>
          <w:sz w:val="28"/>
          <w:szCs w:val="28"/>
        </w:rPr>
        <w:t xml:space="preserve">                                        </w:t>
      </w:r>
      <w:r w:rsidRPr="00217BCF">
        <w:rPr>
          <w:rFonts w:eastAsia="標楷體" w:hint="eastAsia"/>
          <w:color w:val="000000" w:themeColor="text1"/>
          <w:sz w:val="28"/>
          <w:szCs w:val="28"/>
        </w:rPr>
        <w:t>單位：元</w:t>
      </w:r>
    </w:p>
    <w:tbl>
      <w:tblPr>
        <w:tblW w:w="741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9"/>
        <w:gridCol w:w="1134"/>
        <w:gridCol w:w="1134"/>
        <w:gridCol w:w="1134"/>
        <w:gridCol w:w="1134"/>
        <w:gridCol w:w="2126"/>
      </w:tblGrid>
      <w:tr w:rsidR="006945A8" w:rsidRPr="00217BCF" w:rsidTr="003A488E">
        <w:trPr>
          <w:trHeight w:val="336"/>
        </w:trPr>
        <w:tc>
          <w:tcPr>
            <w:tcW w:w="749" w:type="dxa"/>
            <w:vMerge w:val="restart"/>
            <w:shd w:val="clear" w:color="auto" w:fill="auto"/>
            <w:vAlign w:val="center"/>
            <w:hideMark/>
          </w:tcPr>
          <w:p w:rsidR="003A488E" w:rsidRPr="00217BCF" w:rsidRDefault="003A488E" w:rsidP="003A488E">
            <w:pPr>
              <w:widowControl/>
              <w:jc w:val="center"/>
              <w:rPr>
                <w:rFonts w:eastAsia="標楷體" w:cs="新細明體"/>
                <w:color w:val="000000" w:themeColor="text1"/>
                <w:kern w:val="0"/>
                <w:sz w:val="28"/>
                <w:szCs w:val="28"/>
              </w:rPr>
            </w:pPr>
            <w:r w:rsidRPr="00217BCF">
              <w:rPr>
                <w:rFonts w:eastAsia="標楷體" w:cs="新細明體" w:hint="eastAsia"/>
                <w:color w:val="000000" w:themeColor="text1"/>
                <w:kern w:val="0"/>
              </w:rPr>
              <w:t>年度</w:t>
            </w:r>
          </w:p>
        </w:tc>
        <w:tc>
          <w:tcPr>
            <w:tcW w:w="2268" w:type="dxa"/>
            <w:gridSpan w:val="2"/>
            <w:shd w:val="clear" w:color="auto" w:fill="auto"/>
            <w:vAlign w:val="center"/>
            <w:hideMark/>
          </w:tcPr>
          <w:p w:rsidR="003A488E" w:rsidRPr="00217BCF" w:rsidRDefault="003A488E" w:rsidP="003A488E">
            <w:pPr>
              <w:widowControl/>
              <w:jc w:val="center"/>
              <w:rPr>
                <w:rFonts w:eastAsia="標楷體" w:cs="新細明體"/>
                <w:color w:val="000000" w:themeColor="text1"/>
                <w:kern w:val="0"/>
              </w:rPr>
            </w:pPr>
            <w:r w:rsidRPr="00217BCF">
              <w:rPr>
                <w:rFonts w:eastAsia="標楷體" w:cs="新細明體" w:hint="eastAsia"/>
                <w:color w:val="000000" w:themeColor="text1"/>
                <w:kern w:val="0"/>
              </w:rPr>
              <w:t>當月</w:t>
            </w:r>
            <w:r w:rsidRPr="00217BCF">
              <w:rPr>
                <w:rFonts w:eastAsia="標楷體" w:cs="新細明體" w:hint="eastAsia"/>
                <w:color w:val="000000" w:themeColor="text1"/>
                <w:kern w:val="0"/>
              </w:rPr>
              <w:t>(1</w:t>
            </w:r>
            <w:r w:rsidRPr="00217BCF">
              <w:rPr>
                <w:rFonts w:eastAsia="標楷體" w:cs="新細明體" w:hint="eastAsia"/>
                <w:color w:val="000000" w:themeColor="text1"/>
                <w:kern w:val="0"/>
              </w:rPr>
              <w:t>月</w:t>
            </w:r>
            <w:r w:rsidRPr="00217BCF">
              <w:rPr>
                <w:rFonts w:eastAsia="標楷體" w:cs="新細明體" w:hint="eastAsia"/>
                <w:color w:val="000000" w:themeColor="text1"/>
                <w:kern w:val="0"/>
              </w:rPr>
              <w:t>)</w:t>
            </w:r>
          </w:p>
        </w:tc>
        <w:tc>
          <w:tcPr>
            <w:tcW w:w="2268" w:type="dxa"/>
            <w:gridSpan w:val="2"/>
            <w:shd w:val="clear" w:color="auto" w:fill="auto"/>
            <w:vAlign w:val="center"/>
            <w:hideMark/>
          </w:tcPr>
          <w:p w:rsidR="003A488E" w:rsidRPr="00217BCF" w:rsidRDefault="003A488E" w:rsidP="003A488E">
            <w:pPr>
              <w:widowControl/>
              <w:jc w:val="center"/>
              <w:rPr>
                <w:rFonts w:eastAsia="標楷體" w:cs="新細明體"/>
                <w:color w:val="000000" w:themeColor="text1"/>
                <w:kern w:val="0"/>
              </w:rPr>
            </w:pPr>
            <w:r w:rsidRPr="00217BCF">
              <w:rPr>
                <w:rFonts w:eastAsia="標楷體" w:cs="新細明體" w:hint="eastAsia"/>
                <w:color w:val="000000" w:themeColor="text1"/>
                <w:kern w:val="0"/>
              </w:rPr>
              <w:t>1</w:t>
            </w:r>
            <w:r w:rsidRPr="00217BCF">
              <w:rPr>
                <w:rFonts w:eastAsia="標楷體" w:cs="新細明體" w:hint="eastAsia"/>
                <w:color w:val="000000" w:themeColor="text1"/>
                <w:kern w:val="0"/>
              </w:rPr>
              <w:t>月</w:t>
            </w:r>
          </w:p>
        </w:tc>
        <w:tc>
          <w:tcPr>
            <w:tcW w:w="2126" w:type="dxa"/>
            <w:vMerge w:val="restart"/>
            <w:shd w:val="clear" w:color="auto" w:fill="auto"/>
            <w:vAlign w:val="center"/>
            <w:hideMark/>
          </w:tcPr>
          <w:p w:rsidR="003A488E" w:rsidRPr="00217BCF" w:rsidRDefault="003A488E" w:rsidP="003A488E">
            <w:pPr>
              <w:widowControl/>
              <w:jc w:val="center"/>
              <w:rPr>
                <w:rFonts w:eastAsia="標楷體" w:cs="新細明體"/>
                <w:color w:val="000000" w:themeColor="text1"/>
                <w:kern w:val="0"/>
              </w:rPr>
            </w:pPr>
            <w:r w:rsidRPr="00217BCF">
              <w:rPr>
                <w:rFonts w:eastAsia="標楷體" w:cs="新細明體" w:hint="eastAsia"/>
                <w:color w:val="000000" w:themeColor="text1"/>
                <w:kern w:val="0"/>
              </w:rPr>
              <w:t>當月住房率</w:t>
            </w:r>
          </w:p>
        </w:tc>
      </w:tr>
      <w:tr w:rsidR="006945A8" w:rsidRPr="00217BCF" w:rsidTr="003A488E">
        <w:trPr>
          <w:trHeight w:val="336"/>
        </w:trPr>
        <w:tc>
          <w:tcPr>
            <w:tcW w:w="749" w:type="dxa"/>
            <w:vMerge/>
            <w:vAlign w:val="center"/>
            <w:hideMark/>
          </w:tcPr>
          <w:p w:rsidR="003A488E" w:rsidRPr="00217BCF" w:rsidRDefault="003A488E" w:rsidP="003A488E">
            <w:pPr>
              <w:widowControl/>
              <w:rPr>
                <w:rFonts w:eastAsia="標楷體" w:cs="新細明體"/>
                <w:color w:val="000000" w:themeColor="text1"/>
                <w:kern w:val="0"/>
                <w:sz w:val="28"/>
                <w:szCs w:val="28"/>
              </w:rPr>
            </w:pPr>
          </w:p>
        </w:tc>
        <w:tc>
          <w:tcPr>
            <w:tcW w:w="1134" w:type="dxa"/>
            <w:shd w:val="clear" w:color="auto" w:fill="auto"/>
            <w:vAlign w:val="center"/>
            <w:hideMark/>
          </w:tcPr>
          <w:p w:rsidR="003A488E" w:rsidRPr="00217BCF" w:rsidRDefault="003A488E" w:rsidP="003A488E">
            <w:pPr>
              <w:widowControl/>
              <w:jc w:val="center"/>
              <w:rPr>
                <w:rFonts w:eastAsia="標楷體" w:cs="新細明體"/>
                <w:color w:val="000000" w:themeColor="text1"/>
                <w:kern w:val="0"/>
              </w:rPr>
            </w:pPr>
            <w:r w:rsidRPr="00217BCF">
              <w:rPr>
                <w:rFonts w:eastAsia="標楷體" w:cs="新細明體" w:hint="eastAsia"/>
                <w:color w:val="000000" w:themeColor="text1"/>
                <w:kern w:val="0"/>
              </w:rPr>
              <w:t>應收</w:t>
            </w:r>
          </w:p>
        </w:tc>
        <w:tc>
          <w:tcPr>
            <w:tcW w:w="1134" w:type="dxa"/>
            <w:shd w:val="clear" w:color="auto" w:fill="auto"/>
            <w:vAlign w:val="center"/>
            <w:hideMark/>
          </w:tcPr>
          <w:p w:rsidR="003A488E" w:rsidRPr="00217BCF" w:rsidRDefault="003A488E" w:rsidP="003A488E">
            <w:pPr>
              <w:widowControl/>
              <w:jc w:val="center"/>
              <w:rPr>
                <w:rFonts w:eastAsia="標楷體" w:cs="新細明體"/>
                <w:color w:val="000000" w:themeColor="text1"/>
                <w:kern w:val="0"/>
              </w:rPr>
            </w:pPr>
            <w:r w:rsidRPr="00217BCF">
              <w:rPr>
                <w:rFonts w:eastAsia="標楷體" w:cs="新細明體" w:hint="eastAsia"/>
                <w:color w:val="000000" w:themeColor="text1"/>
                <w:kern w:val="0"/>
              </w:rPr>
              <w:t>實收</w:t>
            </w:r>
          </w:p>
        </w:tc>
        <w:tc>
          <w:tcPr>
            <w:tcW w:w="1134" w:type="dxa"/>
            <w:shd w:val="clear" w:color="auto" w:fill="auto"/>
            <w:vAlign w:val="center"/>
            <w:hideMark/>
          </w:tcPr>
          <w:p w:rsidR="003A488E" w:rsidRPr="00217BCF" w:rsidRDefault="003A488E" w:rsidP="003A488E">
            <w:pPr>
              <w:widowControl/>
              <w:jc w:val="center"/>
              <w:rPr>
                <w:rFonts w:eastAsia="標楷體" w:cs="新細明體"/>
                <w:color w:val="000000" w:themeColor="text1"/>
                <w:kern w:val="0"/>
              </w:rPr>
            </w:pPr>
            <w:r w:rsidRPr="00217BCF">
              <w:rPr>
                <w:rFonts w:eastAsia="標楷體" w:cs="新細明體" w:hint="eastAsia"/>
                <w:color w:val="000000" w:themeColor="text1"/>
                <w:kern w:val="0"/>
              </w:rPr>
              <w:t>應收</w:t>
            </w:r>
          </w:p>
        </w:tc>
        <w:tc>
          <w:tcPr>
            <w:tcW w:w="1134" w:type="dxa"/>
            <w:shd w:val="clear" w:color="auto" w:fill="auto"/>
            <w:vAlign w:val="center"/>
            <w:hideMark/>
          </w:tcPr>
          <w:p w:rsidR="003A488E" w:rsidRPr="00217BCF" w:rsidRDefault="003A488E" w:rsidP="003A488E">
            <w:pPr>
              <w:widowControl/>
              <w:jc w:val="center"/>
              <w:rPr>
                <w:rFonts w:eastAsia="標楷體" w:cs="新細明體"/>
                <w:color w:val="000000" w:themeColor="text1"/>
                <w:kern w:val="0"/>
              </w:rPr>
            </w:pPr>
            <w:r w:rsidRPr="00217BCF">
              <w:rPr>
                <w:rFonts w:eastAsia="標楷體" w:cs="新細明體" w:hint="eastAsia"/>
                <w:color w:val="000000" w:themeColor="text1"/>
                <w:kern w:val="0"/>
              </w:rPr>
              <w:t>實收</w:t>
            </w:r>
          </w:p>
        </w:tc>
        <w:tc>
          <w:tcPr>
            <w:tcW w:w="2126" w:type="dxa"/>
            <w:vMerge/>
            <w:vAlign w:val="center"/>
            <w:hideMark/>
          </w:tcPr>
          <w:p w:rsidR="003A488E" w:rsidRPr="00217BCF" w:rsidRDefault="003A488E" w:rsidP="003A488E">
            <w:pPr>
              <w:widowControl/>
              <w:rPr>
                <w:rFonts w:eastAsia="標楷體" w:cs="新細明體"/>
                <w:color w:val="000000" w:themeColor="text1"/>
                <w:kern w:val="0"/>
              </w:rPr>
            </w:pPr>
          </w:p>
        </w:tc>
      </w:tr>
      <w:tr w:rsidR="006945A8" w:rsidRPr="00217BCF" w:rsidTr="003A488E">
        <w:trPr>
          <w:trHeight w:val="336"/>
        </w:trPr>
        <w:tc>
          <w:tcPr>
            <w:tcW w:w="749" w:type="dxa"/>
            <w:shd w:val="clear" w:color="auto" w:fill="auto"/>
            <w:vAlign w:val="center"/>
            <w:hideMark/>
          </w:tcPr>
          <w:p w:rsidR="003A488E" w:rsidRPr="00217BCF" w:rsidRDefault="003A488E" w:rsidP="003A488E">
            <w:pPr>
              <w:widowControl/>
              <w:jc w:val="center"/>
              <w:rPr>
                <w:rFonts w:eastAsia="標楷體" w:cs="新細明體"/>
                <w:color w:val="000000" w:themeColor="text1"/>
                <w:kern w:val="0"/>
              </w:rPr>
            </w:pPr>
            <w:r w:rsidRPr="00217BCF">
              <w:rPr>
                <w:rFonts w:eastAsia="標楷體" w:cs="新細明體" w:hint="eastAsia"/>
                <w:color w:val="000000" w:themeColor="text1"/>
                <w:kern w:val="0"/>
              </w:rPr>
              <w:t>107</w:t>
            </w:r>
          </w:p>
        </w:tc>
        <w:tc>
          <w:tcPr>
            <w:tcW w:w="1134" w:type="dxa"/>
            <w:shd w:val="clear" w:color="auto" w:fill="auto"/>
            <w:vAlign w:val="center"/>
            <w:hideMark/>
          </w:tcPr>
          <w:p w:rsidR="003A488E" w:rsidRPr="00217BCF" w:rsidRDefault="003A488E" w:rsidP="003A488E">
            <w:pPr>
              <w:widowControl/>
              <w:jc w:val="right"/>
              <w:rPr>
                <w:rFonts w:eastAsia="標楷體" w:cs="新細明體"/>
                <w:color w:val="000000" w:themeColor="text1"/>
                <w:kern w:val="0"/>
              </w:rPr>
            </w:pPr>
            <w:r w:rsidRPr="00217BCF">
              <w:rPr>
                <w:rFonts w:eastAsia="標楷體" w:cs="新細明體" w:hint="eastAsia"/>
                <w:color w:val="000000" w:themeColor="text1"/>
                <w:kern w:val="0"/>
              </w:rPr>
              <w:t>127,100</w:t>
            </w:r>
          </w:p>
        </w:tc>
        <w:tc>
          <w:tcPr>
            <w:tcW w:w="1134" w:type="dxa"/>
            <w:shd w:val="clear" w:color="auto" w:fill="auto"/>
            <w:vAlign w:val="center"/>
            <w:hideMark/>
          </w:tcPr>
          <w:p w:rsidR="003A488E" w:rsidRPr="00217BCF" w:rsidRDefault="003A488E" w:rsidP="003A488E">
            <w:pPr>
              <w:widowControl/>
              <w:jc w:val="right"/>
              <w:rPr>
                <w:rFonts w:eastAsia="標楷體" w:cs="新細明體"/>
                <w:color w:val="000000" w:themeColor="text1"/>
                <w:kern w:val="0"/>
              </w:rPr>
            </w:pPr>
            <w:r w:rsidRPr="00217BCF">
              <w:rPr>
                <w:rFonts w:eastAsia="標楷體" w:cs="新細明體" w:hint="eastAsia"/>
                <w:color w:val="000000" w:themeColor="text1"/>
                <w:kern w:val="0"/>
              </w:rPr>
              <w:t>109,100</w:t>
            </w:r>
          </w:p>
        </w:tc>
        <w:tc>
          <w:tcPr>
            <w:tcW w:w="1134" w:type="dxa"/>
            <w:shd w:val="clear" w:color="auto" w:fill="auto"/>
            <w:vAlign w:val="center"/>
            <w:hideMark/>
          </w:tcPr>
          <w:p w:rsidR="003A488E" w:rsidRPr="00217BCF" w:rsidRDefault="003A488E" w:rsidP="003A488E">
            <w:pPr>
              <w:widowControl/>
              <w:jc w:val="right"/>
              <w:rPr>
                <w:rFonts w:eastAsia="標楷體" w:cs="新細明體"/>
                <w:color w:val="000000" w:themeColor="text1"/>
                <w:kern w:val="0"/>
              </w:rPr>
            </w:pPr>
            <w:r w:rsidRPr="00217BCF">
              <w:rPr>
                <w:rFonts w:eastAsia="標楷體" w:cs="新細明體" w:hint="eastAsia"/>
                <w:color w:val="000000" w:themeColor="text1"/>
                <w:kern w:val="0"/>
              </w:rPr>
              <w:t>127,100</w:t>
            </w:r>
          </w:p>
        </w:tc>
        <w:tc>
          <w:tcPr>
            <w:tcW w:w="1134" w:type="dxa"/>
            <w:shd w:val="clear" w:color="auto" w:fill="auto"/>
            <w:vAlign w:val="center"/>
            <w:hideMark/>
          </w:tcPr>
          <w:p w:rsidR="003A488E" w:rsidRPr="00217BCF" w:rsidRDefault="003A488E" w:rsidP="003A488E">
            <w:pPr>
              <w:widowControl/>
              <w:jc w:val="right"/>
              <w:rPr>
                <w:rFonts w:eastAsia="標楷體" w:cs="新細明體"/>
                <w:color w:val="000000" w:themeColor="text1"/>
                <w:kern w:val="0"/>
              </w:rPr>
            </w:pPr>
            <w:r w:rsidRPr="00217BCF">
              <w:rPr>
                <w:rFonts w:eastAsia="標楷體" w:cs="新細明體" w:hint="eastAsia"/>
                <w:color w:val="000000" w:themeColor="text1"/>
                <w:kern w:val="0"/>
              </w:rPr>
              <w:t>109,100</w:t>
            </w:r>
          </w:p>
        </w:tc>
        <w:tc>
          <w:tcPr>
            <w:tcW w:w="2126" w:type="dxa"/>
            <w:shd w:val="clear" w:color="auto" w:fill="auto"/>
            <w:vAlign w:val="center"/>
            <w:hideMark/>
          </w:tcPr>
          <w:p w:rsidR="003A488E" w:rsidRPr="00217BCF" w:rsidRDefault="003A488E" w:rsidP="003A488E">
            <w:pPr>
              <w:widowControl/>
              <w:jc w:val="center"/>
              <w:rPr>
                <w:rFonts w:eastAsia="標楷體" w:cs="新細明體"/>
                <w:color w:val="000000" w:themeColor="text1"/>
                <w:kern w:val="0"/>
              </w:rPr>
            </w:pPr>
            <w:r w:rsidRPr="00217BCF">
              <w:rPr>
                <w:rFonts w:eastAsia="標楷體" w:cs="新細明體" w:hint="eastAsia"/>
                <w:color w:val="000000" w:themeColor="text1"/>
                <w:kern w:val="0"/>
              </w:rPr>
              <w:t>34%</w:t>
            </w:r>
          </w:p>
        </w:tc>
      </w:tr>
      <w:tr w:rsidR="006945A8" w:rsidRPr="00217BCF" w:rsidTr="003A488E">
        <w:trPr>
          <w:trHeight w:val="336"/>
        </w:trPr>
        <w:tc>
          <w:tcPr>
            <w:tcW w:w="749" w:type="dxa"/>
            <w:shd w:val="clear" w:color="auto" w:fill="auto"/>
            <w:vAlign w:val="center"/>
            <w:hideMark/>
          </w:tcPr>
          <w:p w:rsidR="003A488E" w:rsidRPr="00217BCF" w:rsidRDefault="003A488E" w:rsidP="003A488E">
            <w:pPr>
              <w:widowControl/>
              <w:jc w:val="center"/>
              <w:rPr>
                <w:rFonts w:eastAsia="標楷體" w:cs="新細明體"/>
                <w:color w:val="000000" w:themeColor="text1"/>
                <w:kern w:val="0"/>
              </w:rPr>
            </w:pPr>
            <w:r w:rsidRPr="00217BCF">
              <w:rPr>
                <w:rFonts w:eastAsia="標楷體" w:cs="新細明體" w:hint="eastAsia"/>
                <w:color w:val="000000" w:themeColor="text1"/>
                <w:kern w:val="0"/>
              </w:rPr>
              <w:t>106</w:t>
            </w:r>
          </w:p>
        </w:tc>
        <w:tc>
          <w:tcPr>
            <w:tcW w:w="1134" w:type="dxa"/>
            <w:shd w:val="clear" w:color="auto" w:fill="auto"/>
            <w:hideMark/>
          </w:tcPr>
          <w:p w:rsidR="003A488E" w:rsidRPr="00217BCF" w:rsidRDefault="003A488E" w:rsidP="003A488E">
            <w:pPr>
              <w:widowControl/>
              <w:jc w:val="right"/>
              <w:rPr>
                <w:rFonts w:eastAsia="標楷體" w:cs="新細明體"/>
                <w:color w:val="000000" w:themeColor="text1"/>
                <w:kern w:val="0"/>
              </w:rPr>
            </w:pPr>
            <w:r w:rsidRPr="00217BCF">
              <w:rPr>
                <w:rFonts w:eastAsia="標楷體" w:cs="新細明體" w:hint="eastAsia"/>
                <w:color w:val="000000" w:themeColor="text1"/>
                <w:kern w:val="0"/>
              </w:rPr>
              <w:t xml:space="preserve">131,100 </w:t>
            </w:r>
          </w:p>
        </w:tc>
        <w:tc>
          <w:tcPr>
            <w:tcW w:w="1134" w:type="dxa"/>
            <w:shd w:val="clear" w:color="auto" w:fill="auto"/>
            <w:hideMark/>
          </w:tcPr>
          <w:p w:rsidR="003A488E" w:rsidRPr="00217BCF" w:rsidRDefault="003A488E" w:rsidP="003A488E">
            <w:pPr>
              <w:widowControl/>
              <w:jc w:val="right"/>
              <w:rPr>
                <w:rFonts w:eastAsia="標楷體" w:cs="新細明體"/>
                <w:color w:val="000000" w:themeColor="text1"/>
                <w:kern w:val="0"/>
              </w:rPr>
            </w:pPr>
            <w:r w:rsidRPr="00217BCF">
              <w:rPr>
                <w:rFonts w:eastAsia="標楷體" w:cs="新細明體" w:hint="eastAsia"/>
                <w:color w:val="000000" w:themeColor="text1"/>
                <w:kern w:val="0"/>
              </w:rPr>
              <w:t xml:space="preserve">108,860 </w:t>
            </w:r>
          </w:p>
        </w:tc>
        <w:tc>
          <w:tcPr>
            <w:tcW w:w="1134" w:type="dxa"/>
            <w:shd w:val="clear" w:color="auto" w:fill="auto"/>
            <w:hideMark/>
          </w:tcPr>
          <w:p w:rsidR="003A488E" w:rsidRPr="00217BCF" w:rsidRDefault="003A488E" w:rsidP="003A488E">
            <w:pPr>
              <w:widowControl/>
              <w:jc w:val="right"/>
              <w:rPr>
                <w:rFonts w:eastAsia="標楷體" w:cs="新細明體"/>
                <w:color w:val="000000" w:themeColor="text1"/>
                <w:kern w:val="0"/>
              </w:rPr>
            </w:pPr>
            <w:r w:rsidRPr="00217BCF">
              <w:rPr>
                <w:rFonts w:eastAsia="標楷體" w:cs="新細明體" w:hint="eastAsia"/>
                <w:color w:val="000000" w:themeColor="text1"/>
                <w:kern w:val="0"/>
              </w:rPr>
              <w:t xml:space="preserve">131,100 </w:t>
            </w:r>
          </w:p>
        </w:tc>
        <w:tc>
          <w:tcPr>
            <w:tcW w:w="1134" w:type="dxa"/>
            <w:shd w:val="clear" w:color="auto" w:fill="auto"/>
            <w:hideMark/>
          </w:tcPr>
          <w:p w:rsidR="003A488E" w:rsidRPr="00217BCF" w:rsidRDefault="003A488E" w:rsidP="003A488E">
            <w:pPr>
              <w:widowControl/>
              <w:jc w:val="right"/>
              <w:rPr>
                <w:rFonts w:eastAsia="標楷體" w:cs="新細明體"/>
                <w:color w:val="000000" w:themeColor="text1"/>
                <w:kern w:val="0"/>
              </w:rPr>
            </w:pPr>
            <w:r w:rsidRPr="00217BCF">
              <w:rPr>
                <w:rFonts w:eastAsia="標楷體" w:cs="新細明體" w:hint="eastAsia"/>
                <w:color w:val="000000" w:themeColor="text1"/>
                <w:kern w:val="0"/>
              </w:rPr>
              <w:t xml:space="preserve">108,860 </w:t>
            </w:r>
          </w:p>
        </w:tc>
        <w:tc>
          <w:tcPr>
            <w:tcW w:w="2126" w:type="dxa"/>
            <w:shd w:val="clear" w:color="auto" w:fill="auto"/>
            <w:vAlign w:val="center"/>
            <w:hideMark/>
          </w:tcPr>
          <w:p w:rsidR="003A488E" w:rsidRPr="00217BCF" w:rsidRDefault="003A488E" w:rsidP="003A488E">
            <w:pPr>
              <w:widowControl/>
              <w:jc w:val="center"/>
              <w:rPr>
                <w:rFonts w:eastAsia="標楷體" w:cs="新細明體"/>
                <w:color w:val="000000" w:themeColor="text1"/>
                <w:kern w:val="0"/>
              </w:rPr>
            </w:pPr>
            <w:r w:rsidRPr="00217BCF">
              <w:rPr>
                <w:rFonts w:eastAsia="標楷體" w:cs="新細明體" w:hint="eastAsia"/>
                <w:color w:val="000000" w:themeColor="text1"/>
                <w:kern w:val="0"/>
              </w:rPr>
              <w:t>37%</w:t>
            </w:r>
          </w:p>
        </w:tc>
      </w:tr>
    </w:tbl>
    <w:p w:rsidR="003A488E" w:rsidRPr="00217BCF" w:rsidRDefault="003A488E" w:rsidP="003A488E">
      <w:pPr>
        <w:tabs>
          <w:tab w:val="left" w:pos="567"/>
          <w:tab w:val="left" w:pos="1134"/>
        </w:tabs>
        <w:adjustRightInd w:val="0"/>
        <w:snapToGrid w:val="0"/>
        <w:spacing w:line="420" w:lineRule="exact"/>
        <w:contextualSpacing/>
        <w:jc w:val="both"/>
        <w:rPr>
          <w:rFonts w:eastAsia="標楷體"/>
          <w:color w:val="000000" w:themeColor="text1"/>
          <w:sz w:val="28"/>
          <w:szCs w:val="28"/>
        </w:rPr>
      </w:pPr>
      <w:r w:rsidRPr="00217BCF">
        <w:rPr>
          <w:rFonts w:eastAsia="標楷體"/>
          <w:color w:val="000000" w:themeColor="text1"/>
          <w:sz w:val="28"/>
          <w:szCs w:val="28"/>
        </w:rPr>
        <w:t>（二）</w:t>
      </w:r>
      <w:r w:rsidRPr="00217BCF">
        <w:rPr>
          <w:rFonts w:eastAsia="標楷體" w:hint="eastAsia"/>
          <w:color w:val="000000" w:themeColor="text1"/>
          <w:sz w:val="28"/>
          <w:szCs w:val="28"/>
        </w:rPr>
        <w:t>職務宿舍及</w:t>
      </w:r>
      <w:proofErr w:type="gramStart"/>
      <w:r w:rsidRPr="00217BCF">
        <w:rPr>
          <w:rFonts w:eastAsia="標楷體" w:hint="eastAsia"/>
          <w:color w:val="000000" w:themeColor="text1"/>
          <w:sz w:val="28"/>
          <w:szCs w:val="28"/>
        </w:rPr>
        <w:t>眷</w:t>
      </w:r>
      <w:proofErr w:type="gramEnd"/>
      <w:r w:rsidRPr="00217BCF">
        <w:rPr>
          <w:rFonts w:eastAsia="標楷體" w:hint="eastAsia"/>
          <w:color w:val="000000" w:themeColor="text1"/>
          <w:sz w:val="28"/>
          <w:szCs w:val="28"/>
        </w:rPr>
        <w:t>舍管理</w:t>
      </w:r>
      <w:r w:rsidRPr="00217BCF">
        <w:rPr>
          <w:rFonts w:eastAsia="標楷體"/>
          <w:color w:val="000000" w:themeColor="text1"/>
          <w:sz w:val="28"/>
          <w:szCs w:val="28"/>
        </w:rPr>
        <w:t xml:space="preserve">- </w:t>
      </w:r>
      <w:r w:rsidRPr="00217BCF">
        <w:rPr>
          <w:rFonts w:eastAsia="標楷體" w:hint="eastAsia"/>
          <w:color w:val="000000" w:themeColor="text1"/>
          <w:sz w:val="28"/>
          <w:szCs w:val="28"/>
        </w:rPr>
        <w:t>首長宿舍、嘉農新村</w:t>
      </w:r>
      <w:proofErr w:type="gramStart"/>
      <w:r w:rsidRPr="00217BCF">
        <w:rPr>
          <w:rFonts w:eastAsia="標楷體" w:hint="eastAsia"/>
          <w:color w:val="000000" w:themeColor="text1"/>
          <w:sz w:val="28"/>
          <w:szCs w:val="28"/>
        </w:rPr>
        <w:t>及嘉師</w:t>
      </w:r>
      <w:proofErr w:type="gramEnd"/>
      <w:r w:rsidRPr="00217BCF">
        <w:rPr>
          <w:rFonts w:eastAsia="標楷體" w:hint="eastAsia"/>
          <w:color w:val="000000" w:themeColor="text1"/>
          <w:sz w:val="28"/>
          <w:szCs w:val="28"/>
        </w:rPr>
        <w:t>二村</w:t>
      </w:r>
    </w:p>
    <w:p w:rsidR="003A488E" w:rsidRPr="00217BCF" w:rsidRDefault="003A488E" w:rsidP="003A488E">
      <w:pPr>
        <w:tabs>
          <w:tab w:val="left" w:pos="567"/>
          <w:tab w:val="left" w:pos="1134"/>
        </w:tabs>
        <w:adjustRightInd w:val="0"/>
        <w:snapToGrid w:val="0"/>
        <w:spacing w:line="420" w:lineRule="exact"/>
        <w:ind w:leftChars="250" w:left="880" w:hangingChars="100" w:hanging="280"/>
        <w:contextualSpacing/>
        <w:jc w:val="both"/>
        <w:rPr>
          <w:rFonts w:eastAsia="標楷體"/>
          <w:color w:val="000000" w:themeColor="text1"/>
          <w:sz w:val="28"/>
          <w:szCs w:val="28"/>
        </w:rPr>
      </w:pPr>
      <w:r w:rsidRPr="00217BCF">
        <w:rPr>
          <w:rFonts w:eastAsia="標楷體" w:hint="eastAsia"/>
          <w:color w:val="000000" w:themeColor="text1"/>
          <w:sz w:val="28"/>
          <w:szCs w:val="28"/>
        </w:rPr>
        <w:t>1.</w:t>
      </w:r>
      <w:r w:rsidRPr="00217BCF">
        <w:rPr>
          <w:rFonts w:eastAsia="標楷體" w:hint="eastAsia"/>
          <w:color w:val="000000" w:themeColor="text1"/>
          <w:sz w:val="28"/>
          <w:szCs w:val="28"/>
        </w:rPr>
        <w:t>教育部於</w:t>
      </w:r>
      <w:r w:rsidRPr="00217BCF">
        <w:rPr>
          <w:rFonts w:eastAsia="標楷體"/>
          <w:color w:val="000000" w:themeColor="text1"/>
          <w:sz w:val="28"/>
          <w:szCs w:val="28"/>
        </w:rPr>
        <w:t>106</w:t>
      </w:r>
      <w:r w:rsidRPr="00217BCF">
        <w:rPr>
          <w:rFonts w:eastAsia="標楷體" w:hint="eastAsia"/>
          <w:color w:val="000000" w:themeColor="text1"/>
          <w:sz w:val="28"/>
          <w:szCs w:val="28"/>
        </w:rPr>
        <w:t>年</w:t>
      </w:r>
      <w:r w:rsidRPr="00217BCF">
        <w:rPr>
          <w:rFonts w:eastAsia="標楷體"/>
          <w:color w:val="000000" w:themeColor="text1"/>
          <w:sz w:val="28"/>
          <w:szCs w:val="28"/>
        </w:rPr>
        <w:t>5</w:t>
      </w:r>
      <w:r w:rsidRPr="00217BCF">
        <w:rPr>
          <w:rFonts w:eastAsia="標楷體" w:hint="eastAsia"/>
          <w:color w:val="000000" w:themeColor="text1"/>
          <w:sz w:val="28"/>
          <w:szCs w:val="28"/>
        </w:rPr>
        <w:t>月</w:t>
      </w:r>
      <w:r w:rsidRPr="00217BCF">
        <w:rPr>
          <w:rFonts w:eastAsia="標楷體"/>
          <w:color w:val="000000" w:themeColor="text1"/>
          <w:sz w:val="28"/>
          <w:szCs w:val="28"/>
        </w:rPr>
        <w:t>8</w:t>
      </w:r>
      <w:r w:rsidRPr="00217BCF">
        <w:rPr>
          <w:rFonts w:eastAsia="標楷體" w:hint="eastAsia"/>
          <w:color w:val="000000" w:themeColor="text1"/>
          <w:sz w:val="28"/>
          <w:szCs w:val="28"/>
        </w:rPr>
        <w:t>日以</w:t>
      </w:r>
      <w:proofErr w:type="gramStart"/>
      <w:r w:rsidRPr="00217BCF">
        <w:rPr>
          <w:rFonts w:eastAsia="標楷體" w:hint="eastAsia"/>
          <w:color w:val="000000" w:themeColor="text1"/>
          <w:sz w:val="28"/>
          <w:szCs w:val="28"/>
        </w:rPr>
        <w:t>臺</w:t>
      </w:r>
      <w:proofErr w:type="gramEnd"/>
      <w:r w:rsidRPr="00217BCF">
        <w:rPr>
          <w:rFonts w:eastAsia="標楷體" w:hint="eastAsia"/>
          <w:color w:val="000000" w:themeColor="text1"/>
          <w:sz w:val="28"/>
          <w:szCs w:val="28"/>
        </w:rPr>
        <w:t>教高</w:t>
      </w:r>
      <w:r w:rsidRPr="00217BCF">
        <w:rPr>
          <w:rFonts w:eastAsia="標楷體"/>
          <w:color w:val="000000" w:themeColor="text1"/>
          <w:sz w:val="28"/>
          <w:szCs w:val="28"/>
        </w:rPr>
        <w:t>(</w:t>
      </w:r>
      <w:r w:rsidRPr="00217BCF">
        <w:rPr>
          <w:rFonts w:eastAsia="標楷體" w:hint="eastAsia"/>
          <w:color w:val="000000" w:themeColor="text1"/>
          <w:sz w:val="28"/>
          <w:szCs w:val="28"/>
        </w:rPr>
        <w:t>三</w:t>
      </w:r>
      <w:r w:rsidRPr="00217BCF">
        <w:rPr>
          <w:rFonts w:eastAsia="標楷體"/>
          <w:color w:val="000000" w:themeColor="text1"/>
          <w:sz w:val="28"/>
          <w:szCs w:val="28"/>
        </w:rPr>
        <w:t>)</w:t>
      </w:r>
      <w:r w:rsidRPr="00217BCF">
        <w:rPr>
          <w:rFonts w:eastAsia="標楷體" w:hint="eastAsia"/>
          <w:color w:val="000000" w:themeColor="text1"/>
          <w:sz w:val="28"/>
          <w:szCs w:val="28"/>
        </w:rPr>
        <w:t>字第</w:t>
      </w:r>
      <w:r w:rsidRPr="00217BCF">
        <w:rPr>
          <w:rFonts w:eastAsia="標楷體"/>
          <w:color w:val="000000" w:themeColor="text1"/>
          <w:sz w:val="28"/>
          <w:szCs w:val="28"/>
        </w:rPr>
        <w:t>1060056337</w:t>
      </w:r>
      <w:r w:rsidRPr="00217BCF">
        <w:rPr>
          <w:rFonts w:eastAsia="標楷體" w:hint="eastAsia"/>
          <w:color w:val="000000" w:themeColor="text1"/>
          <w:sz w:val="28"/>
          <w:szCs w:val="28"/>
        </w:rPr>
        <w:t>號函復本校有關「新民校區學生宿舍」及「</w:t>
      </w:r>
      <w:proofErr w:type="gramStart"/>
      <w:r w:rsidRPr="00217BCF">
        <w:rPr>
          <w:rFonts w:eastAsia="標楷體" w:hint="eastAsia"/>
          <w:color w:val="000000" w:themeColor="text1"/>
          <w:sz w:val="28"/>
          <w:szCs w:val="28"/>
        </w:rPr>
        <w:t>嘉師</w:t>
      </w:r>
      <w:proofErr w:type="gramEnd"/>
      <w:r w:rsidRPr="00217BCF">
        <w:rPr>
          <w:rFonts w:eastAsia="標楷體" w:hint="eastAsia"/>
          <w:color w:val="000000" w:themeColor="text1"/>
          <w:sz w:val="28"/>
          <w:szCs w:val="28"/>
        </w:rPr>
        <w:t>二村學人宿舍」工程規劃構想書一案，</w:t>
      </w:r>
      <w:proofErr w:type="gramStart"/>
      <w:r w:rsidRPr="00217BCF">
        <w:rPr>
          <w:rFonts w:eastAsia="標楷體" w:hint="eastAsia"/>
          <w:color w:val="000000" w:themeColor="text1"/>
          <w:sz w:val="28"/>
          <w:szCs w:val="28"/>
        </w:rPr>
        <w:t>爰</w:t>
      </w:r>
      <w:proofErr w:type="gramEnd"/>
      <w:r w:rsidRPr="00217BCF">
        <w:rPr>
          <w:rFonts w:eastAsia="標楷體" w:hint="eastAsia"/>
          <w:color w:val="000000" w:themeColor="text1"/>
          <w:sz w:val="28"/>
          <w:szCs w:val="28"/>
        </w:rPr>
        <w:t>尊重本校所提規劃，原則同意</w:t>
      </w:r>
      <w:r w:rsidRPr="00217BCF">
        <w:rPr>
          <w:rFonts w:eastAsia="標楷體"/>
          <w:color w:val="000000" w:themeColor="text1"/>
          <w:sz w:val="28"/>
          <w:szCs w:val="28"/>
        </w:rPr>
        <w:t>2</w:t>
      </w:r>
      <w:r w:rsidRPr="00217BCF">
        <w:rPr>
          <w:rFonts w:eastAsia="標楷體" w:hint="eastAsia"/>
          <w:color w:val="000000" w:themeColor="text1"/>
          <w:sz w:val="28"/>
          <w:szCs w:val="28"/>
        </w:rPr>
        <w:t>案工程構想書。</w:t>
      </w:r>
    </w:p>
    <w:p w:rsidR="003A488E" w:rsidRPr="00217BCF" w:rsidRDefault="003A488E" w:rsidP="003A488E">
      <w:pPr>
        <w:tabs>
          <w:tab w:val="left" w:pos="567"/>
          <w:tab w:val="left" w:pos="1134"/>
        </w:tabs>
        <w:adjustRightInd w:val="0"/>
        <w:snapToGrid w:val="0"/>
        <w:spacing w:line="420" w:lineRule="exact"/>
        <w:ind w:leftChars="250" w:left="880" w:hangingChars="100" w:hanging="280"/>
        <w:contextualSpacing/>
        <w:jc w:val="both"/>
        <w:rPr>
          <w:rFonts w:eastAsia="標楷體"/>
          <w:color w:val="000000" w:themeColor="text1"/>
          <w:sz w:val="28"/>
          <w:szCs w:val="28"/>
        </w:rPr>
      </w:pPr>
      <w:r w:rsidRPr="00217BCF">
        <w:rPr>
          <w:rFonts w:eastAsia="標楷體" w:hint="eastAsia"/>
          <w:color w:val="000000" w:themeColor="text1"/>
          <w:sz w:val="28"/>
          <w:szCs w:val="28"/>
        </w:rPr>
        <w:t>2.</w:t>
      </w:r>
      <w:r w:rsidRPr="00217BCF">
        <w:rPr>
          <w:rFonts w:eastAsia="標楷體" w:hint="eastAsia"/>
          <w:color w:val="000000" w:themeColor="text1"/>
          <w:sz w:val="28"/>
          <w:szCs w:val="28"/>
        </w:rPr>
        <w:t>本校「新民校區學生宿舍」及「</w:t>
      </w:r>
      <w:proofErr w:type="gramStart"/>
      <w:r w:rsidRPr="00217BCF">
        <w:rPr>
          <w:rFonts w:eastAsia="標楷體" w:hint="eastAsia"/>
          <w:color w:val="000000" w:themeColor="text1"/>
          <w:sz w:val="28"/>
          <w:szCs w:val="28"/>
        </w:rPr>
        <w:t>嘉師</w:t>
      </w:r>
      <w:proofErr w:type="gramEnd"/>
      <w:r w:rsidRPr="00217BCF">
        <w:rPr>
          <w:rFonts w:eastAsia="標楷體" w:hint="eastAsia"/>
          <w:color w:val="000000" w:themeColor="text1"/>
          <w:sz w:val="28"/>
          <w:szCs w:val="28"/>
        </w:rPr>
        <w:t>二村學人宿舍」新建工程，由本處營</w:t>
      </w:r>
      <w:proofErr w:type="gramStart"/>
      <w:r w:rsidRPr="00217BCF">
        <w:rPr>
          <w:rFonts w:eastAsia="標楷體" w:hint="eastAsia"/>
          <w:color w:val="000000" w:themeColor="text1"/>
          <w:sz w:val="28"/>
          <w:szCs w:val="28"/>
        </w:rPr>
        <w:t>繕</w:t>
      </w:r>
      <w:proofErr w:type="gramEnd"/>
      <w:r w:rsidRPr="00217BCF">
        <w:rPr>
          <w:rFonts w:eastAsia="標楷體" w:hint="eastAsia"/>
          <w:color w:val="000000" w:themeColor="text1"/>
          <w:sz w:val="28"/>
          <w:szCs w:val="28"/>
        </w:rPr>
        <w:t>組委請內政部營建署全程代辦後續採購及履約管理工作，營建署於</w:t>
      </w:r>
      <w:proofErr w:type="gramStart"/>
      <w:r w:rsidRPr="00217BCF">
        <w:rPr>
          <w:rFonts w:eastAsia="標楷體" w:hint="eastAsia"/>
          <w:color w:val="000000" w:themeColor="text1"/>
          <w:sz w:val="28"/>
          <w:szCs w:val="28"/>
        </w:rPr>
        <w:t>106</w:t>
      </w:r>
      <w:r w:rsidRPr="00217BCF">
        <w:rPr>
          <w:rFonts w:eastAsia="標楷體" w:hint="eastAsia"/>
          <w:color w:val="000000" w:themeColor="text1"/>
          <w:sz w:val="28"/>
          <w:szCs w:val="28"/>
        </w:rPr>
        <w:t>年</w:t>
      </w:r>
      <w:r w:rsidRPr="00217BCF">
        <w:rPr>
          <w:rFonts w:eastAsia="標楷體" w:hint="eastAsia"/>
          <w:color w:val="000000" w:themeColor="text1"/>
          <w:sz w:val="28"/>
          <w:szCs w:val="28"/>
        </w:rPr>
        <w:t>9</w:t>
      </w:r>
      <w:r w:rsidRPr="00217BCF">
        <w:rPr>
          <w:rFonts w:eastAsia="標楷體" w:hint="eastAsia"/>
          <w:color w:val="000000" w:themeColor="text1"/>
          <w:sz w:val="28"/>
          <w:szCs w:val="28"/>
        </w:rPr>
        <w:t>月</w:t>
      </w:r>
      <w:r w:rsidRPr="00217BCF">
        <w:rPr>
          <w:rFonts w:eastAsia="標楷體" w:hint="eastAsia"/>
          <w:color w:val="000000" w:themeColor="text1"/>
          <w:sz w:val="28"/>
          <w:szCs w:val="28"/>
        </w:rPr>
        <w:t>9</w:t>
      </w:r>
      <w:r w:rsidRPr="00217BCF">
        <w:rPr>
          <w:rFonts w:eastAsia="標楷體" w:hint="eastAsia"/>
          <w:color w:val="000000" w:themeColor="text1"/>
          <w:sz w:val="28"/>
          <w:szCs w:val="28"/>
        </w:rPr>
        <w:t>日</w:t>
      </w:r>
      <w:r w:rsidRPr="00217BCF">
        <w:rPr>
          <w:rFonts w:eastAsia="標楷體" w:cs="新細明體" w:hint="eastAsia"/>
          <w:color w:val="000000" w:themeColor="text1"/>
          <w:sz w:val="28"/>
          <w:szCs w:val="28"/>
        </w:rPr>
        <w:t>營署建</w:t>
      </w:r>
      <w:proofErr w:type="gramEnd"/>
      <w:r w:rsidRPr="00217BCF">
        <w:rPr>
          <w:rFonts w:eastAsia="標楷體" w:cs="新細明體" w:hint="eastAsia"/>
          <w:color w:val="000000" w:themeColor="text1"/>
          <w:sz w:val="28"/>
          <w:szCs w:val="28"/>
        </w:rPr>
        <w:t>工字第</w:t>
      </w:r>
      <w:r w:rsidRPr="00217BCF">
        <w:rPr>
          <w:rFonts w:eastAsia="標楷體" w:cs="新細明體" w:hint="eastAsia"/>
          <w:color w:val="000000" w:themeColor="text1"/>
          <w:sz w:val="28"/>
          <w:szCs w:val="28"/>
        </w:rPr>
        <w:t>1061016215</w:t>
      </w:r>
      <w:r w:rsidRPr="00217BCF">
        <w:rPr>
          <w:rFonts w:eastAsia="標楷體" w:cs="新細明體" w:hint="eastAsia"/>
          <w:color w:val="000000" w:themeColor="text1"/>
          <w:sz w:val="28"/>
          <w:szCs w:val="28"/>
        </w:rPr>
        <w:t>號函</w:t>
      </w:r>
      <w:r w:rsidRPr="00217BCF">
        <w:rPr>
          <w:rFonts w:eastAsia="標楷體" w:hint="eastAsia"/>
          <w:color w:val="000000" w:themeColor="text1"/>
          <w:sz w:val="28"/>
          <w:szCs w:val="28"/>
        </w:rPr>
        <w:t>原則同意代辦。</w:t>
      </w:r>
    </w:p>
    <w:p w:rsidR="003A488E" w:rsidRPr="00217BCF" w:rsidRDefault="003A488E" w:rsidP="003A488E">
      <w:pPr>
        <w:tabs>
          <w:tab w:val="left" w:pos="567"/>
          <w:tab w:val="left" w:pos="1134"/>
        </w:tabs>
        <w:adjustRightInd w:val="0"/>
        <w:snapToGrid w:val="0"/>
        <w:spacing w:line="420" w:lineRule="exact"/>
        <w:ind w:leftChars="250" w:left="880" w:hangingChars="100" w:hanging="280"/>
        <w:contextualSpacing/>
        <w:jc w:val="both"/>
        <w:rPr>
          <w:rFonts w:eastAsia="標楷體"/>
          <w:color w:val="000000" w:themeColor="text1"/>
          <w:sz w:val="28"/>
          <w:szCs w:val="28"/>
        </w:rPr>
      </w:pPr>
      <w:r w:rsidRPr="00217BCF">
        <w:rPr>
          <w:rFonts w:eastAsia="標楷體" w:hint="eastAsia"/>
          <w:color w:val="000000" w:themeColor="text1"/>
          <w:sz w:val="28"/>
          <w:szCs w:val="28"/>
        </w:rPr>
        <w:t>3.</w:t>
      </w:r>
      <w:r w:rsidRPr="00217BCF">
        <w:rPr>
          <w:rFonts w:eastAsia="標楷體" w:hint="eastAsia"/>
          <w:color w:val="000000" w:themeColor="text1"/>
          <w:sz w:val="28"/>
          <w:szCs w:val="28"/>
        </w:rPr>
        <w:t>有關本校經管嘉義市低度利用國有建築用地辦理活化作業後續處理期程表、活化作業執行情形統計表及活化作業使用計畫執行進度表各</w:t>
      </w:r>
      <w:r w:rsidRPr="00217BCF">
        <w:rPr>
          <w:rFonts w:eastAsia="標楷體" w:hint="eastAsia"/>
          <w:color w:val="000000" w:themeColor="text1"/>
          <w:sz w:val="28"/>
          <w:szCs w:val="28"/>
        </w:rPr>
        <w:t>1</w:t>
      </w:r>
      <w:r w:rsidRPr="00217BCF">
        <w:rPr>
          <w:rFonts w:eastAsia="標楷體" w:hint="eastAsia"/>
          <w:color w:val="000000" w:themeColor="text1"/>
          <w:sz w:val="28"/>
          <w:szCs w:val="28"/>
        </w:rPr>
        <w:t>份，</w:t>
      </w:r>
      <w:r w:rsidRPr="00217BCF">
        <w:rPr>
          <w:rFonts w:eastAsia="標楷體" w:hint="eastAsia"/>
          <w:color w:val="000000" w:themeColor="text1"/>
          <w:sz w:val="28"/>
          <w:szCs w:val="28"/>
        </w:rPr>
        <w:lastRenderedPageBreak/>
        <w:t>於</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4</w:t>
      </w:r>
      <w:r w:rsidRPr="00217BCF">
        <w:rPr>
          <w:rFonts w:eastAsia="標楷體" w:hint="eastAsia"/>
          <w:color w:val="000000" w:themeColor="text1"/>
          <w:sz w:val="28"/>
          <w:szCs w:val="28"/>
        </w:rPr>
        <w:t>日以嘉大總字第</w:t>
      </w:r>
      <w:r w:rsidRPr="00217BCF">
        <w:rPr>
          <w:rFonts w:eastAsia="標楷體" w:hint="eastAsia"/>
          <w:color w:val="000000" w:themeColor="text1"/>
          <w:sz w:val="28"/>
          <w:szCs w:val="28"/>
        </w:rPr>
        <w:t>1060017047</w:t>
      </w:r>
      <w:r w:rsidRPr="00217BCF">
        <w:rPr>
          <w:rFonts w:eastAsia="標楷體" w:hint="eastAsia"/>
          <w:color w:val="000000" w:themeColor="text1"/>
          <w:sz w:val="28"/>
          <w:szCs w:val="28"/>
        </w:rPr>
        <w:t>號函報教育部備查。</w:t>
      </w:r>
    </w:p>
    <w:p w:rsidR="003A488E" w:rsidRPr="00217BCF" w:rsidRDefault="003A488E" w:rsidP="003A488E">
      <w:pPr>
        <w:tabs>
          <w:tab w:val="left" w:pos="567"/>
          <w:tab w:val="left" w:pos="1134"/>
        </w:tabs>
        <w:adjustRightInd w:val="0"/>
        <w:snapToGrid w:val="0"/>
        <w:spacing w:line="420" w:lineRule="exact"/>
        <w:jc w:val="both"/>
        <w:rPr>
          <w:rFonts w:eastAsia="標楷體"/>
          <w:color w:val="000000" w:themeColor="text1"/>
          <w:sz w:val="28"/>
          <w:szCs w:val="28"/>
        </w:rPr>
      </w:pPr>
      <w:r w:rsidRPr="00217BCF">
        <w:rPr>
          <w:rFonts w:eastAsia="標楷體" w:hint="eastAsia"/>
          <w:color w:val="000000" w:themeColor="text1"/>
          <w:sz w:val="28"/>
          <w:szCs w:val="28"/>
        </w:rPr>
        <w:t>三、蘭</w:t>
      </w:r>
      <w:proofErr w:type="gramStart"/>
      <w:r w:rsidRPr="00217BCF">
        <w:rPr>
          <w:rFonts w:eastAsia="標楷體" w:hint="eastAsia"/>
          <w:color w:val="000000" w:themeColor="text1"/>
          <w:sz w:val="28"/>
          <w:szCs w:val="28"/>
        </w:rPr>
        <w:t>潭校區場</w:t>
      </w:r>
      <w:proofErr w:type="gramEnd"/>
      <w:r w:rsidRPr="00217BCF">
        <w:rPr>
          <w:rFonts w:eastAsia="標楷體" w:hint="eastAsia"/>
          <w:color w:val="000000" w:themeColor="text1"/>
          <w:sz w:val="28"/>
          <w:szCs w:val="28"/>
        </w:rPr>
        <w:t>館借用</w:t>
      </w:r>
    </w:p>
    <w:p w:rsidR="003A488E" w:rsidRPr="00217BCF" w:rsidRDefault="003A488E" w:rsidP="003A488E">
      <w:pPr>
        <w:spacing w:line="420" w:lineRule="exact"/>
        <w:ind w:firstLineChars="250" w:firstLine="700"/>
        <w:rPr>
          <w:rFonts w:eastAsia="標楷體"/>
          <w:color w:val="000000" w:themeColor="text1"/>
          <w:sz w:val="28"/>
          <w:szCs w:val="28"/>
        </w:rPr>
      </w:pP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月蘭</w:t>
      </w:r>
      <w:proofErr w:type="gramStart"/>
      <w:r w:rsidRPr="00217BCF">
        <w:rPr>
          <w:rFonts w:eastAsia="標楷體" w:hint="eastAsia"/>
          <w:color w:val="000000" w:themeColor="text1"/>
          <w:sz w:val="28"/>
          <w:szCs w:val="28"/>
        </w:rPr>
        <w:t>潭校區場</w:t>
      </w:r>
      <w:proofErr w:type="gramEnd"/>
      <w:r w:rsidRPr="00217BCF">
        <w:rPr>
          <w:rFonts w:eastAsia="標楷體" w:hint="eastAsia"/>
          <w:color w:val="000000" w:themeColor="text1"/>
          <w:sz w:val="28"/>
          <w:szCs w:val="28"/>
        </w:rPr>
        <w:t>館借用統計表</w:t>
      </w:r>
      <w:r w:rsidRPr="00217BCF">
        <w:rPr>
          <w:rFonts w:eastAsia="標楷體" w:hint="eastAsia"/>
          <w:color w:val="000000" w:themeColor="text1"/>
          <w:sz w:val="28"/>
          <w:szCs w:val="28"/>
        </w:rPr>
        <w:t>(</w:t>
      </w:r>
      <w:r w:rsidRPr="00217BCF">
        <w:rPr>
          <w:rFonts w:eastAsia="標楷體" w:hint="eastAsia"/>
          <w:color w:val="000000" w:themeColor="text1"/>
          <w:sz w:val="28"/>
          <w:szCs w:val="28"/>
        </w:rPr>
        <w:t>次</w:t>
      </w:r>
      <w:r w:rsidRPr="00217BCF">
        <w:rPr>
          <w:rFonts w:eastAsia="標楷體" w:hint="eastAsia"/>
          <w:color w:val="000000" w:themeColor="text1"/>
          <w:sz w:val="28"/>
          <w:szCs w:val="28"/>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6"/>
        <w:gridCol w:w="1417"/>
        <w:gridCol w:w="1559"/>
        <w:gridCol w:w="1560"/>
        <w:gridCol w:w="1842"/>
      </w:tblGrid>
      <w:tr w:rsidR="006945A8" w:rsidRPr="00217BCF" w:rsidTr="003A488E">
        <w:trPr>
          <w:trHeight w:val="539"/>
        </w:trPr>
        <w:tc>
          <w:tcPr>
            <w:tcW w:w="1418"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spacing w:line="0" w:lineRule="atLeast"/>
              <w:jc w:val="center"/>
              <w:rPr>
                <w:rFonts w:eastAsia="標楷體"/>
                <w:color w:val="000000" w:themeColor="text1"/>
              </w:rPr>
            </w:pPr>
            <w:r w:rsidRPr="00217BCF">
              <w:rPr>
                <w:rFonts w:eastAsia="標楷體" w:hint="eastAsia"/>
                <w:color w:val="000000" w:themeColor="text1"/>
              </w:rPr>
              <w:t>場地名稱</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spacing w:line="0" w:lineRule="atLeast"/>
              <w:jc w:val="center"/>
              <w:rPr>
                <w:rFonts w:eastAsia="標楷體"/>
                <w:color w:val="000000" w:themeColor="text1"/>
              </w:rPr>
            </w:pPr>
            <w:r w:rsidRPr="00217BCF">
              <w:rPr>
                <w:rFonts w:eastAsia="標楷體" w:hint="eastAsia"/>
                <w:color w:val="000000" w:themeColor="text1"/>
              </w:rPr>
              <w:t>本月</w:t>
            </w:r>
          </w:p>
        </w:tc>
        <w:tc>
          <w:tcPr>
            <w:tcW w:w="1417"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spacing w:line="0" w:lineRule="atLeast"/>
              <w:jc w:val="center"/>
              <w:rPr>
                <w:rFonts w:eastAsia="標楷體"/>
                <w:color w:val="000000" w:themeColor="text1"/>
              </w:rPr>
            </w:pPr>
            <w:r w:rsidRPr="00217BCF">
              <w:rPr>
                <w:rFonts w:eastAsia="標楷體" w:hint="eastAsia"/>
                <w:color w:val="000000" w:themeColor="text1"/>
              </w:rPr>
              <w:t>去年同期</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spacing w:line="0" w:lineRule="atLeast"/>
              <w:jc w:val="center"/>
              <w:rPr>
                <w:rFonts w:eastAsia="標楷體"/>
                <w:color w:val="000000" w:themeColor="text1"/>
              </w:rPr>
            </w:pPr>
            <w:r w:rsidRPr="00217BCF">
              <w:rPr>
                <w:rFonts w:eastAsia="標楷體" w:hint="eastAsia"/>
                <w:color w:val="000000" w:themeColor="text1"/>
              </w:rPr>
              <w:t>年度累計</w:t>
            </w:r>
          </w:p>
        </w:tc>
        <w:tc>
          <w:tcPr>
            <w:tcW w:w="1560"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spacing w:line="0" w:lineRule="atLeast"/>
              <w:jc w:val="center"/>
              <w:rPr>
                <w:rFonts w:eastAsia="標楷體"/>
                <w:color w:val="000000" w:themeColor="text1"/>
              </w:rPr>
            </w:pPr>
            <w:r w:rsidRPr="00217BCF">
              <w:rPr>
                <w:rFonts w:eastAsia="標楷體" w:hint="eastAsia"/>
                <w:color w:val="000000" w:themeColor="text1"/>
              </w:rPr>
              <w:t>去年同期</w:t>
            </w:r>
          </w:p>
        </w:tc>
        <w:tc>
          <w:tcPr>
            <w:tcW w:w="1842"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spacing w:line="0" w:lineRule="atLeast"/>
              <w:ind w:firstLineChars="50" w:firstLine="120"/>
              <w:jc w:val="center"/>
              <w:rPr>
                <w:rFonts w:eastAsia="標楷體"/>
                <w:color w:val="000000" w:themeColor="text1"/>
              </w:rPr>
            </w:pPr>
            <w:r w:rsidRPr="00217BCF">
              <w:rPr>
                <w:rFonts w:eastAsia="標楷體" w:hint="eastAsia"/>
                <w:color w:val="000000" w:themeColor="text1"/>
              </w:rPr>
              <w:t>備註</w:t>
            </w:r>
          </w:p>
        </w:tc>
      </w:tr>
      <w:tr w:rsidR="006945A8" w:rsidRPr="00217BCF" w:rsidTr="003A488E">
        <w:trPr>
          <w:trHeight w:val="414"/>
        </w:trPr>
        <w:tc>
          <w:tcPr>
            <w:tcW w:w="1418"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spacing w:line="0" w:lineRule="atLeast"/>
              <w:jc w:val="center"/>
              <w:rPr>
                <w:rFonts w:eastAsia="標楷體"/>
                <w:color w:val="000000" w:themeColor="text1"/>
              </w:rPr>
            </w:pPr>
            <w:r w:rsidRPr="00217BCF">
              <w:rPr>
                <w:rFonts w:eastAsia="標楷體" w:hint="eastAsia"/>
                <w:color w:val="000000" w:themeColor="text1"/>
              </w:rPr>
              <w:t>瑞穗館</w:t>
            </w:r>
          </w:p>
        </w:tc>
        <w:tc>
          <w:tcPr>
            <w:tcW w:w="1276" w:type="dxa"/>
            <w:tcBorders>
              <w:top w:val="single" w:sz="4" w:space="0" w:color="auto"/>
              <w:left w:val="single" w:sz="4" w:space="0" w:color="auto"/>
              <w:bottom w:val="single" w:sz="4" w:space="0" w:color="auto"/>
              <w:right w:val="single" w:sz="4" w:space="0" w:color="auto"/>
            </w:tcBorders>
            <w:vAlign w:val="bottom"/>
          </w:tcPr>
          <w:p w:rsidR="003A488E" w:rsidRPr="00217BCF" w:rsidRDefault="003A488E" w:rsidP="003A488E">
            <w:pPr>
              <w:jc w:val="right"/>
              <w:rPr>
                <w:rFonts w:eastAsia="標楷體" w:cs="新細明體"/>
                <w:color w:val="000000" w:themeColor="text1"/>
              </w:rPr>
            </w:pPr>
            <w:r w:rsidRPr="00217BCF">
              <w:rPr>
                <w:rFonts w:eastAsia="標楷體" w:hint="eastAsia"/>
                <w:color w:val="000000" w:themeColor="text1"/>
              </w:rPr>
              <w:t>2</w:t>
            </w:r>
          </w:p>
        </w:tc>
        <w:tc>
          <w:tcPr>
            <w:tcW w:w="1417" w:type="dxa"/>
            <w:tcBorders>
              <w:top w:val="single" w:sz="4" w:space="0" w:color="auto"/>
              <w:left w:val="single" w:sz="4" w:space="0" w:color="auto"/>
              <w:bottom w:val="single" w:sz="4" w:space="0" w:color="auto"/>
              <w:right w:val="single" w:sz="4" w:space="0" w:color="auto"/>
            </w:tcBorders>
            <w:vAlign w:val="bottom"/>
          </w:tcPr>
          <w:p w:rsidR="003A488E" w:rsidRPr="00217BCF" w:rsidRDefault="003A488E" w:rsidP="003A488E">
            <w:pPr>
              <w:jc w:val="right"/>
              <w:rPr>
                <w:rFonts w:eastAsia="標楷體" w:cs="新細明體"/>
                <w:color w:val="000000" w:themeColor="text1"/>
              </w:rPr>
            </w:pPr>
            <w:r w:rsidRPr="00217BCF">
              <w:rPr>
                <w:rFonts w:eastAsia="標楷體" w:hint="eastAsia"/>
                <w:color w:val="000000" w:themeColor="text1"/>
              </w:rPr>
              <w:t>1</w:t>
            </w:r>
          </w:p>
        </w:tc>
        <w:tc>
          <w:tcPr>
            <w:tcW w:w="1559" w:type="dxa"/>
            <w:tcBorders>
              <w:top w:val="single" w:sz="4" w:space="0" w:color="auto"/>
              <w:left w:val="single" w:sz="4" w:space="0" w:color="auto"/>
              <w:bottom w:val="single" w:sz="4" w:space="0" w:color="auto"/>
              <w:right w:val="single" w:sz="4" w:space="0" w:color="auto"/>
            </w:tcBorders>
            <w:vAlign w:val="bottom"/>
          </w:tcPr>
          <w:p w:rsidR="003A488E" w:rsidRPr="00217BCF" w:rsidRDefault="003A488E" w:rsidP="003A488E">
            <w:pPr>
              <w:jc w:val="right"/>
              <w:rPr>
                <w:rFonts w:eastAsia="標楷體" w:cs="新細明體"/>
                <w:color w:val="000000" w:themeColor="text1"/>
              </w:rPr>
            </w:pPr>
            <w:r w:rsidRPr="00217BCF">
              <w:rPr>
                <w:rFonts w:eastAsia="標楷體" w:hint="eastAsia"/>
                <w:color w:val="000000" w:themeColor="text1"/>
              </w:rPr>
              <w:t>2</w:t>
            </w:r>
          </w:p>
        </w:tc>
        <w:tc>
          <w:tcPr>
            <w:tcW w:w="1560" w:type="dxa"/>
            <w:tcBorders>
              <w:top w:val="single" w:sz="4" w:space="0" w:color="auto"/>
              <w:left w:val="single" w:sz="4" w:space="0" w:color="auto"/>
              <w:bottom w:val="single" w:sz="4" w:space="0" w:color="auto"/>
              <w:right w:val="single" w:sz="4" w:space="0" w:color="auto"/>
            </w:tcBorders>
            <w:vAlign w:val="bottom"/>
          </w:tcPr>
          <w:p w:rsidR="003A488E" w:rsidRPr="00217BCF" w:rsidRDefault="003A488E" w:rsidP="003A488E">
            <w:pPr>
              <w:jc w:val="right"/>
              <w:rPr>
                <w:rFonts w:eastAsia="標楷體" w:cs="新細明體"/>
                <w:color w:val="000000" w:themeColor="text1"/>
              </w:rPr>
            </w:pPr>
            <w:r w:rsidRPr="00217BCF">
              <w:rPr>
                <w:rFonts w:eastAsia="標楷體" w:hint="eastAsia"/>
                <w:color w:val="000000" w:themeColor="text1"/>
              </w:rPr>
              <w:t>1</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spacing w:line="0" w:lineRule="atLeast"/>
              <w:jc w:val="center"/>
              <w:rPr>
                <w:rFonts w:eastAsia="標楷體"/>
                <w:color w:val="000000" w:themeColor="text1"/>
              </w:rPr>
            </w:pPr>
            <w:r w:rsidRPr="00217BCF">
              <w:rPr>
                <w:rFonts w:eastAsia="標楷體" w:hint="eastAsia"/>
                <w:color w:val="000000" w:themeColor="text1"/>
              </w:rPr>
              <w:t>107</w:t>
            </w:r>
            <w:r w:rsidRPr="00217BCF">
              <w:rPr>
                <w:rFonts w:eastAsia="標楷體" w:hint="eastAsia"/>
                <w:color w:val="000000" w:themeColor="text1"/>
              </w:rPr>
              <w:t>年</w:t>
            </w:r>
            <w:r w:rsidRPr="00217BCF">
              <w:rPr>
                <w:rFonts w:eastAsia="標楷體" w:hint="eastAsia"/>
                <w:color w:val="000000" w:themeColor="text1"/>
              </w:rPr>
              <w:t>1</w:t>
            </w:r>
            <w:r w:rsidRPr="00217BCF">
              <w:rPr>
                <w:rFonts w:eastAsia="標楷體" w:hint="eastAsia"/>
                <w:color w:val="000000" w:themeColor="text1"/>
              </w:rPr>
              <w:t>月</w:t>
            </w:r>
            <w:r w:rsidRPr="00217BCF">
              <w:rPr>
                <w:rFonts w:eastAsia="標楷體" w:hint="eastAsia"/>
                <w:color w:val="000000" w:themeColor="text1"/>
              </w:rPr>
              <w:t>1</w:t>
            </w:r>
            <w:r w:rsidRPr="00217BCF">
              <w:rPr>
                <w:rFonts w:eastAsia="標楷體" w:hint="eastAsia"/>
                <w:color w:val="000000" w:themeColor="text1"/>
              </w:rPr>
              <w:t>日至</w:t>
            </w:r>
            <w:r w:rsidRPr="00217BCF">
              <w:rPr>
                <w:rFonts w:eastAsia="標楷體" w:hint="eastAsia"/>
                <w:color w:val="000000" w:themeColor="text1"/>
              </w:rPr>
              <w:t>1</w:t>
            </w:r>
            <w:r w:rsidRPr="00217BCF">
              <w:rPr>
                <w:rFonts w:eastAsia="標楷體" w:hint="eastAsia"/>
                <w:color w:val="000000" w:themeColor="text1"/>
              </w:rPr>
              <w:t>月</w:t>
            </w:r>
            <w:r w:rsidRPr="00217BCF">
              <w:rPr>
                <w:rFonts w:eastAsia="標楷體" w:hint="eastAsia"/>
                <w:color w:val="000000" w:themeColor="text1"/>
              </w:rPr>
              <w:t>31</w:t>
            </w:r>
            <w:r w:rsidRPr="00217BCF">
              <w:rPr>
                <w:rFonts w:eastAsia="標楷體" w:hint="eastAsia"/>
                <w:color w:val="000000" w:themeColor="text1"/>
              </w:rPr>
              <w:t>日止</w:t>
            </w:r>
          </w:p>
        </w:tc>
      </w:tr>
      <w:tr w:rsidR="006945A8" w:rsidRPr="00217BCF" w:rsidTr="003A488E">
        <w:trPr>
          <w:trHeight w:val="420"/>
        </w:trPr>
        <w:tc>
          <w:tcPr>
            <w:tcW w:w="1418"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spacing w:line="0" w:lineRule="atLeast"/>
              <w:jc w:val="center"/>
              <w:rPr>
                <w:rFonts w:eastAsia="標楷體"/>
                <w:color w:val="000000" w:themeColor="text1"/>
              </w:rPr>
            </w:pPr>
            <w:r w:rsidRPr="00217BCF">
              <w:rPr>
                <w:rFonts w:eastAsia="標楷體" w:hint="eastAsia"/>
                <w:color w:val="000000" w:themeColor="text1"/>
              </w:rPr>
              <w:t>瑞穗廳</w:t>
            </w:r>
          </w:p>
        </w:tc>
        <w:tc>
          <w:tcPr>
            <w:tcW w:w="1276" w:type="dxa"/>
            <w:tcBorders>
              <w:top w:val="single" w:sz="4" w:space="0" w:color="auto"/>
              <w:left w:val="single" w:sz="4" w:space="0" w:color="auto"/>
              <w:bottom w:val="single" w:sz="4" w:space="0" w:color="auto"/>
              <w:right w:val="single" w:sz="4" w:space="0" w:color="auto"/>
            </w:tcBorders>
            <w:vAlign w:val="bottom"/>
          </w:tcPr>
          <w:p w:rsidR="003A488E" w:rsidRPr="00217BCF" w:rsidRDefault="003A488E" w:rsidP="003A488E">
            <w:pPr>
              <w:jc w:val="right"/>
              <w:rPr>
                <w:rFonts w:eastAsia="標楷體" w:cs="新細明體"/>
                <w:color w:val="000000" w:themeColor="text1"/>
              </w:rPr>
            </w:pPr>
            <w:r w:rsidRPr="00217BCF">
              <w:rPr>
                <w:rFonts w:eastAsia="標楷體" w:hint="eastAsia"/>
                <w:color w:val="000000" w:themeColor="text1"/>
              </w:rPr>
              <w:t>3</w:t>
            </w:r>
          </w:p>
        </w:tc>
        <w:tc>
          <w:tcPr>
            <w:tcW w:w="1417" w:type="dxa"/>
            <w:tcBorders>
              <w:top w:val="single" w:sz="4" w:space="0" w:color="auto"/>
              <w:left w:val="single" w:sz="4" w:space="0" w:color="auto"/>
              <w:bottom w:val="single" w:sz="4" w:space="0" w:color="auto"/>
              <w:right w:val="single" w:sz="4" w:space="0" w:color="auto"/>
            </w:tcBorders>
            <w:vAlign w:val="bottom"/>
          </w:tcPr>
          <w:p w:rsidR="003A488E" w:rsidRPr="00217BCF" w:rsidRDefault="003A488E" w:rsidP="003A488E">
            <w:pPr>
              <w:jc w:val="right"/>
              <w:rPr>
                <w:rFonts w:eastAsia="標楷體" w:cs="新細明體"/>
                <w:color w:val="000000" w:themeColor="text1"/>
              </w:rPr>
            </w:pPr>
            <w:r w:rsidRPr="00217BCF">
              <w:rPr>
                <w:rFonts w:eastAsia="標楷體" w:hint="eastAsia"/>
                <w:color w:val="000000" w:themeColor="text1"/>
              </w:rPr>
              <w:t>3</w:t>
            </w:r>
          </w:p>
        </w:tc>
        <w:tc>
          <w:tcPr>
            <w:tcW w:w="1559" w:type="dxa"/>
            <w:tcBorders>
              <w:top w:val="single" w:sz="4" w:space="0" w:color="auto"/>
              <w:left w:val="single" w:sz="4" w:space="0" w:color="auto"/>
              <w:bottom w:val="single" w:sz="4" w:space="0" w:color="auto"/>
              <w:right w:val="single" w:sz="4" w:space="0" w:color="auto"/>
            </w:tcBorders>
            <w:vAlign w:val="bottom"/>
          </w:tcPr>
          <w:p w:rsidR="003A488E" w:rsidRPr="00217BCF" w:rsidRDefault="003A488E" w:rsidP="003A488E">
            <w:pPr>
              <w:jc w:val="right"/>
              <w:rPr>
                <w:rFonts w:eastAsia="標楷體" w:cs="新細明體"/>
                <w:color w:val="000000" w:themeColor="text1"/>
              </w:rPr>
            </w:pPr>
            <w:r w:rsidRPr="00217BCF">
              <w:rPr>
                <w:rFonts w:eastAsia="標楷體" w:hint="eastAsia"/>
                <w:color w:val="000000" w:themeColor="text1"/>
              </w:rPr>
              <w:t>3</w:t>
            </w:r>
          </w:p>
        </w:tc>
        <w:tc>
          <w:tcPr>
            <w:tcW w:w="1560" w:type="dxa"/>
            <w:tcBorders>
              <w:top w:val="single" w:sz="4" w:space="0" w:color="auto"/>
              <w:left w:val="single" w:sz="4" w:space="0" w:color="auto"/>
              <w:bottom w:val="single" w:sz="4" w:space="0" w:color="auto"/>
              <w:right w:val="single" w:sz="4" w:space="0" w:color="auto"/>
            </w:tcBorders>
            <w:vAlign w:val="bottom"/>
          </w:tcPr>
          <w:p w:rsidR="003A488E" w:rsidRPr="00217BCF" w:rsidRDefault="003A488E" w:rsidP="003A488E">
            <w:pPr>
              <w:jc w:val="right"/>
              <w:rPr>
                <w:rFonts w:eastAsia="標楷體" w:cs="新細明體"/>
                <w:color w:val="000000" w:themeColor="text1"/>
              </w:rPr>
            </w:pPr>
            <w:r w:rsidRPr="00217BCF">
              <w:rPr>
                <w:rFonts w:eastAsia="標楷體" w:hint="eastAsia"/>
                <w:color w:val="000000" w:themeColor="text1"/>
              </w:rPr>
              <w:t>3</w:t>
            </w:r>
          </w:p>
        </w:tc>
        <w:tc>
          <w:tcPr>
            <w:tcW w:w="1842" w:type="dxa"/>
            <w:vMerge/>
            <w:tcBorders>
              <w:top w:val="double" w:sz="4" w:space="0" w:color="auto"/>
              <w:left w:val="single" w:sz="4" w:space="0" w:color="auto"/>
              <w:bottom w:val="single" w:sz="4" w:space="0" w:color="auto"/>
              <w:right w:val="single" w:sz="4" w:space="0" w:color="auto"/>
            </w:tcBorders>
            <w:vAlign w:val="center"/>
            <w:hideMark/>
          </w:tcPr>
          <w:p w:rsidR="003A488E" w:rsidRPr="00217BCF" w:rsidRDefault="003A488E" w:rsidP="003A488E">
            <w:pPr>
              <w:widowControl/>
              <w:spacing w:line="0" w:lineRule="atLeast"/>
              <w:jc w:val="center"/>
              <w:rPr>
                <w:rFonts w:eastAsia="標楷體"/>
                <w:color w:val="000000" w:themeColor="text1"/>
              </w:rPr>
            </w:pPr>
          </w:p>
        </w:tc>
      </w:tr>
      <w:tr w:rsidR="006945A8" w:rsidRPr="00217BCF" w:rsidTr="003A488E">
        <w:trPr>
          <w:trHeight w:val="377"/>
        </w:trPr>
        <w:tc>
          <w:tcPr>
            <w:tcW w:w="1418"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spacing w:line="0" w:lineRule="atLeast"/>
              <w:jc w:val="center"/>
              <w:rPr>
                <w:rFonts w:eastAsia="標楷體"/>
                <w:color w:val="000000" w:themeColor="text1"/>
              </w:rPr>
            </w:pPr>
            <w:r w:rsidRPr="00217BCF">
              <w:rPr>
                <w:rFonts w:eastAsia="標楷體" w:hint="eastAsia"/>
                <w:color w:val="000000" w:themeColor="text1"/>
              </w:rPr>
              <w:t>國際會議廳</w:t>
            </w:r>
          </w:p>
        </w:tc>
        <w:tc>
          <w:tcPr>
            <w:tcW w:w="1276" w:type="dxa"/>
            <w:tcBorders>
              <w:top w:val="single" w:sz="4" w:space="0" w:color="auto"/>
              <w:left w:val="single" w:sz="4" w:space="0" w:color="auto"/>
              <w:bottom w:val="single" w:sz="4" w:space="0" w:color="auto"/>
              <w:right w:val="single" w:sz="4" w:space="0" w:color="auto"/>
            </w:tcBorders>
            <w:vAlign w:val="bottom"/>
          </w:tcPr>
          <w:p w:rsidR="003A488E" w:rsidRPr="00217BCF" w:rsidRDefault="003A488E" w:rsidP="003A488E">
            <w:pPr>
              <w:jc w:val="right"/>
              <w:rPr>
                <w:rFonts w:eastAsia="標楷體" w:cs="新細明體"/>
                <w:color w:val="000000" w:themeColor="text1"/>
              </w:rPr>
            </w:pPr>
            <w:r w:rsidRPr="00217BCF">
              <w:rPr>
                <w:rFonts w:eastAsia="標楷體" w:hint="eastAsia"/>
                <w:color w:val="000000" w:themeColor="text1"/>
              </w:rPr>
              <w:t>3</w:t>
            </w:r>
          </w:p>
        </w:tc>
        <w:tc>
          <w:tcPr>
            <w:tcW w:w="1417" w:type="dxa"/>
            <w:tcBorders>
              <w:top w:val="single" w:sz="4" w:space="0" w:color="auto"/>
              <w:left w:val="single" w:sz="4" w:space="0" w:color="auto"/>
              <w:bottom w:val="single" w:sz="4" w:space="0" w:color="auto"/>
              <w:right w:val="single" w:sz="4" w:space="0" w:color="auto"/>
            </w:tcBorders>
            <w:vAlign w:val="bottom"/>
          </w:tcPr>
          <w:p w:rsidR="003A488E" w:rsidRPr="00217BCF" w:rsidRDefault="003A488E" w:rsidP="003A488E">
            <w:pPr>
              <w:jc w:val="right"/>
              <w:rPr>
                <w:rFonts w:eastAsia="標楷體" w:cs="新細明體"/>
                <w:color w:val="000000" w:themeColor="text1"/>
              </w:rPr>
            </w:pPr>
            <w:r w:rsidRPr="00217BCF">
              <w:rPr>
                <w:rFonts w:eastAsia="標楷體" w:hint="eastAsia"/>
                <w:color w:val="000000" w:themeColor="text1"/>
              </w:rPr>
              <w:t>1</w:t>
            </w:r>
          </w:p>
        </w:tc>
        <w:tc>
          <w:tcPr>
            <w:tcW w:w="1559" w:type="dxa"/>
            <w:tcBorders>
              <w:top w:val="single" w:sz="4" w:space="0" w:color="auto"/>
              <w:left w:val="single" w:sz="4" w:space="0" w:color="auto"/>
              <w:bottom w:val="single" w:sz="4" w:space="0" w:color="auto"/>
              <w:right w:val="single" w:sz="4" w:space="0" w:color="auto"/>
            </w:tcBorders>
            <w:vAlign w:val="bottom"/>
          </w:tcPr>
          <w:p w:rsidR="003A488E" w:rsidRPr="00217BCF" w:rsidRDefault="003A488E" w:rsidP="003A488E">
            <w:pPr>
              <w:jc w:val="right"/>
              <w:rPr>
                <w:rFonts w:eastAsia="標楷體" w:cs="新細明體"/>
                <w:color w:val="000000" w:themeColor="text1"/>
              </w:rPr>
            </w:pPr>
            <w:r w:rsidRPr="00217BCF">
              <w:rPr>
                <w:rFonts w:eastAsia="標楷體" w:hint="eastAsia"/>
                <w:color w:val="000000" w:themeColor="text1"/>
              </w:rPr>
              <w:t>3</w:t>
            </w:r>
          </w:p>
        </w:tc>
        <w:tc>
          <w:tcPr>
            <w:tcW w:w="1560" w:type="dxa"/>
            <w:tcBorders>
              <w:top w:val="single" w:sz="4" w:space="0" w:color="auto"/>
              <w:left w:val="single" w:sz="4" w:space="0" w:color="auto"/>
              <w:bottom w:val="single" w:sz="4" w:space="0" w:color="auto"/>
              <w:right w:val="single" w:sz="4" w:space="0" w:color="auto"/>
            </w:tcBorders>
            <w:vAlign w:val="bottom"/>
          </w:tcPr>
          <w:p w:rsidR="003A488E" w:rsidRPr="00217BCF" w:rsidRDefault="003A488E" w:rsidP="003A488E">
            <w:pPr>
              <w:jc w:val="right"/>
              <w:rPr>
                <w:rFonts w:eastAsia="標楷體" w:cs="新細明體"/>
                <w:color w:val="000000" w:themeColor="text1"/>
              </w:rPr>
            </w:pPr>
            <w:r w:rsidRPr="00217BCF">
              <w:rPr>
                <w:rFonts w:eastAsia="標楷體" w:hint="eastAsia"/>
                <w:color w:val="000000" w:themeColor="text1"/>
              </w:rPr>
              <w:t>1</w:t>
            </w:r>
          </w:p>
        </w:tc>
        <w:tc>
          <w:tcPr>
            <w:tcW w:w="1842" w:type="dxa"/>
            <w:vMerge/>
            <w:tcBorders>
              <w:top w:val="double" w:sz="4" w:space="0" w:color="auto"/>
              <w:left w:val="single" w:sz="4" w:space="0" w:color="auto"/>
              <w:bottom w:val="single" w:sz="4" w:space="0" w:color="auto"/>
              <w:right w:val="single" w:sz="4" w:space="0" w:color="auto"/>
            </w:tcBorders>
            <w:vAlign w:val="center"/>
            <w:hideMark/>
          </w:tcPr>
          <w:p w:rsidR="003A488E" w:rsidRPr="00217BCF" w:rsidRDefault="003A488E" w:rsidP="003A488E">
            <w:pPr>
              <w:widowControl/>
              <w:spacing w:line="0" w:lineRule="atLeast"/>
              <w:jc w:val="center"/>
              <w:rPr>
                <w:rFonts w:eastAsia="標楷體"/>
                <w:color w:val="000000" w:themeColor="text1"/>
              </w:rPr>
            </w:pPr>
          </w:p>
        </w:tc>
      </w:tr>
    </w:tbl>
    <w:p w:rsidR="003A488E" w:rsidRPr="00217BCF" w:rsidRDefault="003A488E" w:rsidP="003A488E">
      <w:pPr>
        <w:tabs>
          <w:tab w:val="left" w:pos="567"/>
          <w:tab w:val="left" w:pos="1134"/>
        </w:tabs>
        <w:adjustRightInd w:val="0"/>
        <w:snapToGrid w:val="0"/>
        <w:spacing w:line="420" w:lineRule="exact"/>
        <w:jc w:val="both"/>
        <w:rPr>
          <w:rFonts w:eastAsia="標楷體"/>
          <w:color w:val="000000" w:themeColor="text1"/>
          <w:sz w:val="28"/>
          <w:szCs w:val="28"/>
        </w:rPr>
      </w:pPr>
      <w:r w:rsidRPr="00217BCF">
        <w:rPr>
          <w:rFonts w:eastAsia="標楷體" w:hint="eastAsia"/>
          <w:color w:val="000000" w:themeColor="text1"/>
          <w:sz w:val="28"/>
          <w:szCs w:val="28"/>
        </w:rPr>
        <w:t>四、</w:t>
      </w:r>
      <w:proofErr w:type="gramStart"/>
      <w:r w:rsidRPr="00217BCF">
        <w:rPr>
          <w:rFonts w:eastAsia="標楷體" w:hint="eastAsia"/>
          <w:color w:val="000000" w:themeColor="text1"/>
          <w:sz w:val="28"/>
          <w:szCs w:val="28"/>
        </w:rPr>
        <w:t>膳委會</w:t>
      </w:r>
      <w:proofErr w:type="gramEnd"/>
      <w:r w:rsidRPr="00217BCF">
        <w:rPr>
          <w:rFonts w:eastAsia="標楷體" w:hint="eastAsia"/>
          <w:color w:val="000000" w:themeColor="text1"/>
          <w:sz w:val="28"/>
          <w:szCs w:val="28"/>
        </w:rPr>
        <w:t>業務</w:t>
      </w:r>
    </w:p>
    <w:p w:rsidR="003A488E" w:rsidRPr="00217BCF" w:rsidRDefault="003A488E" w:rsidP="003A488E">
      <w:pPr>
        <w:tabs>
          <w:tab w:val="left" w:pos="567"/>
          <w:tab w:val="left" w:pos="1134"/>
        </w:tabs>
        <w:adjustRightInd w:val="0"/>
        <w:snapToGrid w:val="0"/>
        <w:spacing w:line="420" w:lineRule="exact"/>
        <w:ind w:left="840" w:hangingChars="300" w:hanging="840"/>
        <w:contextualSpacing/>
        <w:jc w:val="both"/>
        <w:rPr>
          <w:rFonts w:eastAsia="標楷體"/>
          <w:b/>
          <w:color w:val="000000" w:themeColor="text1"/>
          <w:sz w:val="28"/>
          <w:szCs w:val="28"/>
        </w:rPr>
      </w:pPr>
      <w:r w:rsidRPr="00217BCF">
        <w:rPr>
          <w:rFonts w:eastAsia="標楷體" w:hint="eastAsia"/>
          <w:color w:val="000000" w:themeColor="text1"/>
          <w:sz w:val="28"/>
          <w:szCs w:val="28"/>
        </w:rPr>
        <w:t>（一）</w:t>
      </w:r>
      <w:r w:rsidRPr="00217BCF">
        <w:rPr>
          <w:rFonts w:eastAsia="標楷體"/>
          <w:color w:val="000000" w:themeColor="text1"/>
          <w:sz w:val="28"/>
          <w:szCs w:val="28"/>
        </w:rPr>
        <w:t>各場</w:t>
      </w:r>
      <w:r w:rsidRPr="00217BCF">
        <w:rPr>
          <w:rFonts w:eastAsia="標楷體" w:hint="eastAsia"/>
          <w:color w:val="000000" w:themeColor="text1"/>
          <w:sz w:val="28"/>
          <w:szCs w:val="28"/>
        </w:rPr>
        <w:t>所進駐廠商</w:t>
      </w:r>
    </w:p>
    <w:tbl>
      <w:tblPr>
        <w:tblW w:w="9320"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1670"/>
        <w:gridCol w:w="886"/>
        <w:gridCol w:w="2795"/>
      </w:tblGrid>
      <w:tr w:rsidR="006945A8" w:rsidRPr="00217BCF" w:rsidTr="003A488E">
        <w:trPr>
          <w:trHeight w:val="431"/>
        </w:trPr>
        <w:tc>
          <w:tcPr>
            <w:tcW w:w="2268"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color w:val="000000" w:themeColor="text1"/>
              </w:rPr>
              <w:t>出租</w:t>
            </w:r>
            <w:r w:rsidRPr="00217BCF">
              <w:rPr>
                <w:rFonts w:eastAsia="標楷體" w:hint="eastAsia"/>
                <w:color w:val="000000" w:themeColor="text1"/>
              </w:rPr>
              <w:t>地點</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進駐廠商</w:t>
            </w:r>
          </w:p>
        </w:tc>
        <w:tc>
          <w:tcPr>
            <w:tcW w:w="1670"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color w:val="000000" w:themeColor="text1"/>
              </w:rPr>
              <w:t>租約起訖</w:t>
            </w:r>
          </w:p>
        </w:tc>
        <w:tc>
          <w:tcPr>
            <w:tcW w:w="886"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adjustRightInd w:val="0"/>
              <w:snapToGrid w:val="0"/>
              <w:spacing w:line="320" w:lineRule="exact"/>
              <w:ind w:rightChars="-45" w:right="-108"/>
              <w:contextualSpacing/>
              <w:jc w:val="center"/>
              <w:rPr>
                <w:rFonts w:eastAsia="標楷體"/>
                <w:color w:val="000000" w:themeColor="text1"/>
              </w:rPr>
            </w:pPr>
            <w:r w:rsidRPr="00217BCF">
              <w:rPr>
                <w:rFonts w:eastAsia="標楷體"/>
                <w:color w:val="000000" w:themeColor="text1"/>
              </w:rPr>
              <w:t>租金</w:t>
            </w:r>
            <w:r w:rsidRPr="00217BCF">
              <w:rPr>
                <w:rFonts w:eastAsia="標楷體" w:hint="eastAsia"/>
                <w:color w:val="000000" w:themeColor="text1"/>
              </w:rPr>
              <w:t>條件</w:t>
            </w:r>
            <w:r w:rsidRPr="00217BCF">
              <w:rPr>
                <w:rFonts w:eastAsia="標楷體" w:hint="eastAsia"/>
                <w:color w:val="000000" w:themeColor="text1"/>
              </w:rPr>
              <w:t>/</w:t>
            </w:r>
            <w:r w:rsidRPr="00217BCF">
              <w:rPr>
                <w:rFonts w:eastAsia="標楷體" w:hint="eastAsia"/>
                <w:color w:val="000000" w:themeColor="text1"/>
              </w:rPr>
              <w:t>月</w:t>
            </w:r>
          </w:p>
        </w:tc>
        <w:tc>
          <w:tcPr>
            <w:tcW w:w="2795"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color w:val="000000" w:themeColor="text1"/>
              </w:rPr>
              <w:t>備註</w:t>
            </w:r>
          </w:p>
        </w:tc>
      </w:tr>
      <w:tr w:rsidR="006945A8" w:rsidRPr="00217BCF" w:rsidTr="003A488E">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蘭潭活動中心</w:t>
            </w:r>
            <w:r w:rsidRPr="00217BCF">
              <w:rPr>
                <w:rFonts w:eastAsia="標楷體" w:hint="eastAsia"/>
                <w:color w:val="000000" w:themeColor="text1"/>
              </w:rPr>
              <w:t>1</w:t>
            </w:r>
            <w:r w:rsidRPr="00217BCF">
              <w:rPr>
                <w:rFonts w:eastAsia="標楷體" w:hint="eastAsia"/>
                <w:color w:val="000000" w:themeColor="text1"/>
              </w:rPr>
              <w:t>樓</w:t>
            </w:r>
            <w:r w:rsidRPr="00217BCF">
              <w:rPr>
                <w:rFonts w:eastAsia="標楷體" w:hint="eastAsia"/>
                <w:color w:val="000000" w:themeColor="text1"/>
              </w:rPr>
              <w:t>(A14-107)</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rPr>
            </w:pPr>
            <w:proofErr w:type="gramStart"/>
            <w:r w:rsidRPr="00217BCF">
              <w:rPr>
                <w:rFonts w:eastAsia="標楷體" w:hint="eastAsia"/>
                <w:color w:val="000000" w:themeColor="text1"/>
              </w:rPr>
              <w:t>佳大餐飲</w:t>
            </w:r>
            <w:proofErr w:type="gramEnd"/>
            <w:r w:rsidRPr="00217BCF">
              <w:rPr>
                <w:rFonts w:eastAsia="標楷體" w:hint="eastAsia"/>
                <w:color w:val="000000" w:themeColor="text1"/>
              </w:rPr>
              <w:t>店</w:t>
            </w:r>
            <w:r w:rsidRPr="00217BCF">
              <w:rPr>
                <w:rFonts w:eastAsia="標楷體" w:hint="eastAsia"/>
                <w:color w:val="000000" w:themeColor="text1"/>
              </w:rPr>
              <w:t xml:space="preserve">  </w:t>
            </w:r>
          </w:p>
        </w:tc>
        <w:tc>
          <w:tcPr>
            <w:tcW w:w="1670"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hint="eastAsia"/>
                <w:color w:val="000000" w:themeColor="text1"/>
                <w:sz w:val="20"/>
                <w:szCs w:val="20"/>
              </w:rPr>
              <w:t>106.8.1-108.7.31</w:t>
            </w:r>
          </w:p>
        </w:tc>
        <w:tc>
          <w:tcPr>
            <w:tcW w:w="886"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16,800</w:t>
            </w:r>
          </w:p>
        </w:tc>
        <w:tc>
          <w:tcPr>
            <w:tcW w:w="279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sz w:val="22"/>
                <w:szCs w:val="22"/>
              </w:rPr>
            </w:pPr>
            <w:r w:rsidRPr="00217BCF">
              <w:rPr>
                <w:rFonts w:eastAsia="標楷體" w:hint="eastAsia"/>
                <w:color w:val="000000" w:themeColor="text1"/>
                <w:sz w:val="22"/>
                <w:szCs w:val="22"/>
              </w:rPr>
              <w:t>寒暑</w:t>
            </w:r>
            <w:proofErr w:type="gramStart"/>
            <w:r w:rsidRPr="00217BCF">
              <w:rPr>
                <w:rFonts w:eastAsia="標楷體" w:hint="eastAsia"/>
                <w:color w:val="000000" w:themeColor="text1"/>
                <w:sz w:val="22"/>
                <w:szCs w:val="22"/>
              </w:rPr>
              <w:t>假期間按比例</w:t>
            </w:r>
            <w:proofErr w:type="gramEnd"/>
            <w:r w:rsidRPr="00217BCF">
              <w:rPr>
                <w:rFonts w:eastAsia="標楷體" w:hint="eastAsia"/>
                <w:color w:val="000000" w:themeColor="text1"/>
                <w:sz w:val="22"/>
                <w:szCs w:val="22"/>
              </w:rPr>
              <w:t>減收費</w:t>
            </w:r>
          </w:p>
        </w:tc>
      </w:tr>
      <w:tr w:rsidR="006945A8" w:rsidRPr="00217BCF" w:rsidTr="003A488E">
        <w:trPr>
          <w:trHeight w:val="398"/>
        </w:trPr>
        <w:tc>
          <w:tcPr>
            <w:tcW w:w="226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蘭潭活動中心</w:t>
            </w:r>
            <w:r w:rsidRPr="00217BCF">
              <w:rPr>
                <w:rFonts w:eastAsia="標楷體" w:hint="eastAsia"/>
                <w:color w:val="000000" w:themeColor="text1"/>
              </w:rPr>
              <w:t>2</w:t>
            </w:r>
            <w:r w:rsidRPr="00217BCF">
              <w:rPr>
                <w:rFonts w:eastAsia="標楷體" w:hint="eastAsia"/>
                <w:color w:val="000000" w:themeColor="text1"/>
              </w:rPr>
              <w:t>樓美食街</w:t>
            </w:r>
            <w:r w:rsidRPr="00217BCF">
              <w:rPr>
                <w:rFonts w:eastAsia="標楷體" w:hint="eastAsia"/>
                <w:color w:val="000000" w:themeColor="text1"/>
              </w:rPr>
              <w:t>(A14-220)</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rPr>
            </w:pPr>
            <w:proofErr w:type="gramStart"/>
            <w:r w:rsidRPr="00217BCF">
              <w:rPr>
                <w:rFonts w:eastAsia="標楷體" w:hint="eastAsia"/>
                <w:color w:val="000000" w:themeColor="text1"/>
              </w:rPr>
              <w:t>京品餐飲</w:t>
            </w:r>
            <w:proofErr w:type="gramEnd"/>
          </w:p>
        </w:tc>
        <w:tc>
          <w:tcPr>
            <w:tcW w:w="1670"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hint="eastAsia"/>
                <w:color w:val="000000" w:themeColor="text1"/>
                <w:sz w:val="20"/>
                <w:szCs w:val="20"/>
              </w:rPr>
              <w:t>105.8.1-107.7.31</w:t>
            </w:r>
          </w:p>
        </w:tc>
        <w:tc>
          <w:tcPr>
            <w:tcW w:w="886"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7,500</w:t>
            </w:r>
          </w:p>
        </w:tc>
        <w:tc>
          <w:tcPr>
            <w:tcW w:w="279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sz w:val="22"/>
                <w:szCs w:val="22"/>
              </w:rPr>
            </w:pPr>
            <w:r w:rsidRPr="00217BCF">
              <w:rPr>
                <w:rFonts w:eastAsia="標楷體" w:hint="eastAsia"/>
                <w:color w:val="000000" w:themeColor="text1"/>
                <w:sz w:val="22"/>
                <w:szCs w:val="22"/>
              </w:rPr>
              <w:t>寒暑</w:t>
            </w:r>
            <w:proofErr w:type="gramStart"/>
            <w:r w:rsidRPr="00217BCF">
              <w:rPr>
                <w:rFonts w:eastAsia="標楷體" w:hint="eastAsia"/>
                <w:color w:val="000000" w:themeColor="text1"/>
                <w:sz w:val="22"/>
                <w:szCs w:val="22"/>
              </w:rPr>
              <w:t>假期間按比例</w:t>
            </w:r>
            <w:proofErr w:type="gramEnd"/>
            <w:r w:rsidRPr="00217BCF">
              <w:rPr>
                <w:rFonts w:eastAsia="標楷體" w:hint="eastAsia"/>
                <w:color w:val="000000" w:themeColor="text1"/>
                <w:sz w:val="22"/>
                <w:szCs w:val="22"/>
              </w:rPr>
              <w:t>減收費</w:t>
            </w:r>
          </w:p>
        </w:tc>
      </w:tr>
      <w:tr w:rsidR="006945A8" w:rsidRPr="00217BCF" w:rsidTr="003A488E">
        <w:trPr>
          <w:trHeight w:val="463"/>
        </w:trPr>
        <w:tc>
          <w:tcPr>
            <w:tcW w:w="226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ind w:leftChars="-30" w:left="-72" w:rightChars="-36" w:right="-86"/>
              <w:contextualSpacing/>
              <w:jc w:val="center"/>
              <w:rPr>
                <w:rFonts w:eastAsia="標楷體"/>
                <w:color w:val="000000" w:themeColor="text1"/>
                <w:w w:val="90"/>
              </w:rPr>
            </w:pPr>
            <w:r w:rsidRPr="00217BCF">
              <w:rPr>
                <w:rFonts w:eastAsia="標楷體" w:hint="eastAsia"/>
                <w:color w:val="000000" w:themeColor="text1"/>
              </w:rPr>
              <w:t>蘭潭活動中心</w:t>
            </w:r>
            <w:r w:rsidRPr="00217BCF">
              <w:rPr>
                <w:rFonts w:eastAsia="標楷體" w:hint="eastAsia"/>
                <w:color w:val="000000" w:themeColor="text1"/>
              </w:rPr>
              <w:t>2</w:t>
            </w:r>
            <w:r w:rsidRPr="00217BCF">
              <w:rPr>
                <w:rFonts w:eastAsia="標楷體" w:hint="eastAsia"/>
                <w:color w:val="000000" w:themeColor="text1"/>
              </w:rPr>
              <w:t>樓美食街</w:t>
            </w:r>
            <w:r w:rsidRPr="00217BCF">
              <w:rPr>
                <w:rFonts w:eastAsia="標楷體" w:hint="eastAsia"/>
                <w:color w:val="000000" w:themeColor="text1"/>
              </w:rPr>
              <w:t>(A14-212)</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ind w:rightChars="-36" w:right="-86"/>
              <w:contextualSpacing/>
              <w:jc w:val="both"/>
              <w:rPr>
                <w:rFonts w:eastAsia="標楷體"/>
                <w:color w:val="000000" w:themeColor="text1"/>
                <w:w w:val="90"/>
              </w:rPr>
            </w:pPr>
            <w:r w:rsidRPr="00217BCF">
              <w:rPr>
                <w:rFonts w:eastAsia="標楷體" w:hint="eastAsia"/>
                <w:color w:val="000000" w:themeColor="text1"/>
                <w:w w:val="90"/>
              </w:rPr>
              <w:t>山格餐飲</w:t>
            </w:r>
          </w:p>
        </w:tc>
        <w:tc>
          <w:tcPr>
            <w:tcW w:w="1670"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hint="eastAsia"/>
                <w:color w:val="000000" w:themeColor="text1"/>
                <w:sz w:val="20"/>
                <w:szCs w:val="20"/>
              </w:rPr>
              <w:t>106.8.1-108.7.31</w:t>
            </w:r>
          </w:p>
        </w:tc>
        <w:tc>
          <w:tcPr>
            <w:tcW w:w="886"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5,000</w:t>
            </w:r>
          </w:p>
        </w:tc>
        <w:tc>
          <w:tcPr>
            <w:tcW w:w="279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sz w:val="22"/>
                <w:szCs w:val="22"/>
              </w:rPr>
            </w:pPr>
            <w:r w:rsidRPr="00217BCF">
              <w:rPr>
                <w:rFonts w:eastAsia="標楷體" w:hint="eastAsia"/>
                <w:color w:val="000000" w:themeColor="text1"/>
                <w:sz w:val="22"/>
                <w:szCs w:val="22"/>
              </w:rPr>
              <w:t>寒暑</w:t>
            </w:r>
            <w:proofErr w:type="gramStart"/>
            <w:r w:rsidRPr="00217BCF">
              <w:rPr>
                <w:rFonts w:eastAsia="標楷體" w:hint="eastAsia"/>
                <w:color w:val="000000" w:themeColor="text1"/>
                <w:sz w:val="22"/>
                <w:szCs w:val="22"/>
              </w:rPr>
              <w:t>假期間按比例</w:t>
            </w:r>
            <w:proofErr w:type="gramEnd"/>
            <w:r w:rsidRPr="00217BCF">
              <w:rPr>
                <w:rFonts w:eastAsia="標楷體" w:hint="eastAsia"/>
                <w:color w:val="000000" w:themeColor="text1"/>
                <w:sz w:val="22"/>
                <w:szCs w:val="22"/>
              </w:rPr>
              <w:t>減收費</w:t>
            </w:r>
          </w:p>
        </w:tc>
      </w:tr>
      <w:tr w:rsidR="006945A8" w:rsidRPr="00217BCF" w:rsidTr="003A488E">
        <w:trPr>
          <w:trHeight w:val="373"/>
        </w:trPr>
        <w:tc>
          <w:tcPr>
            <w:tcW w:w="226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蘭潭活動中心</w:t>
            </w:r>
            <w:r w:rsidRPr="00217BCF">
              <w:rPr>
                <w:rFonts w:eastAsia="標楷體" w:hint="eastAsia"/>
                <w:color w:val="000000" w:themeColor="text1"/>
              </w:rPr>
              <w:t>2</w:t>
            </w:r>
            <w:r w:rsidRPr="00217BCF">
              <w:rPr>
                <w:rFonts w:eastAsia="標楷體" w:hint="eastAsia"/>
                <w:color w:val="000000" w:themeColor="text1"/>
              </w:rPr>
              <w:t>樓美食街</w:t>
            </w:r>
            <w:r w:rsidRPr="00217BCF">
              <w:rPr>
                <w:rFonts w:eastAsia="標楷體" w:hint="eastAsia"/>
                <w:color w:val="000000" w:themeColor="text1"/>
              </w:rPr>
              <w:t>(A14-213)</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rPr>
            </w:pPr>
            <w:proofErr w:type="gramStart"/>
            <w:r w:rsidRPr="00217BCF">
              <w:rPr>
                <w:rFonts w:eastAsia="標楷體" w:hint="eastAsia"/>
                <w:color w:val="000000" w:themeColor="text1"/>
              </w:rPr>
              <w:t>養滋屋</w:t>
            </w:r>
            <w:proofErr w:type="gramEnd"/>
            <w:r w:rsidRPr="00217BCF">
              <w:rPr>
                <w:rFonts w:eastAsia="標楷體" w:hint="eastAsia"/>
                <w:color w:val="000000" w:themeColor="text1"/>
              </w:rPr>
              <w:t>飲料店</w:t>
            </w:r>
          </w:p>
        </w:tc>
        <w:tc>
          <w:tcPr>
            <w:tcW w:w="1670"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hint="eastAsia"/>
                <w:color w:val="000000" w:themeColor="text1"/>
                <w:sz w:val="20"/>
                <w:szCs w:val="20"/>
              </w:rPr>
              <w:t>106.9.1-107.7.31</w:t>
            </w:r>
          </w:p>
        </w:tc>
        <w:tc>
          <w:tcPr>
            <w:tcW w:w="886"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5,000</w:t>
            </w:r>
          </w:p>
        </w:tc>
        <w:tc>
          <w:tcPr>
            <w:tcW w:w="279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sz w:val="22"/>
                <w:szCs w:val="22"/>
              </w:rPr>
            </w:pPr>
            <w:r w:rsidRPr="00217BCF">
              <w:rPr>
                <w:rFonts w:eastAsia="標楷體" w:hint="eastAsia"/>
                <w:color w:val="000000" w:themeColor="text1"/>
                <w:sz w:val="22"/>
                <w:szCs w:val="22"/>
              </w:rPr>
              <w:t>寒暑</w:t>
            </w:r>
            <w:proofErr w:type="gramStart"/>
            <w:r w:rsidRPr="00217BCF">
              <w:rPr>
                <w:rFonts w:eastAsia="標楷體" w:hint="eastAsia"/>
                <w:color w:val="000000" w:themeColor="text1"/>
                <w:sz w:val="22"/>
                <w:szCs w:val="22"/>
              </w:rPr>
              <w:t>假期間按比例</w:t>
            </w:r>
            <w:proofErr w:type="gramEnd"/>
            <w:r w:rsidRPr="00217BCF">
              <w:rPr>
                <w:rFonts w:eastAsia="標楷體" w:hint="eastAsia"/>
                <w:color w:val="000000" w:themeColor="text1"/>
                <w:sz w:val="22"/>
                <w:szCs w:val="22"/>
              </w:rPr>
              <w:t>減收費</w:t>
            </w:r>
          </w:p>
        </w:tc>
      </w:tr>
      <w:tr w:rsidR="006945A8" w:rsidRPr="00217BCF" w:rsidTr="003A488E">
        <w:trPr>
          <w:trHeight w:val="393"/>
        </w:trPr>
        <w:tc>
          <w:tcPr>
            <w:tcW w:w="226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蘭潭活動中心</w:t>
            </w:r>
            <w:r w:rsidRPr="00217BCF">
              <w:rPr>
                <w:rFonts w:eastAsia="標楷體" w:hint="eastAsia"/>
                <w:color w:val="000000" w:themeColor="text1"/>
              </w:rPr>
              <w:t>2</w:t>
            </w:r>
            <w:r w:rsidRPr="00217BCF">
              <w:rPr>
                <w:rFonts w:eastAsia="標楷體" w:hint="eastAsia"/>
                <w:color w:val="000000" w:themeColor="text1"/>
              </w:rPr>
              <w:t>樓美食街</w:t>
            </w:r>
            <w:r w:rsidRPr="00217BCF">
              <w:rPr>
                <w:rFonts w:eastAsia="標楷體" w:hint="eastAsia"/>
                <w:color w:val="000000" w:themeColor="text1"/>
              </w:rPr>
              <w:t>(A14-214)</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rPr>
            </w:pPr>
            <w:r w:rsidRPr="00217BCF">
              <w:rPr>
                <w:rFonts w:eastAsia="標楷體" w:hint="eastAsia"/>
                <w:color w:val="000000" w:themeColor="text1"/>
              </w:rPr>
              <w:t>卡好</w:t>
            </w:r>
            <w:proofErr w:type="gramStart"/>
            <w:r w:rsidRPr="00217BCF">
              <w:rPr>
                <w:rFonts w:eastAsia="標楷體" w:hint="eastAsia"/>
                <w:color w:val="000000" w:themeColor="text1"/>
              </w:rPr>
              <w:t>喫</w:t>
            </w:r>
            <w:proofErr w:type="gramEnd"/>
            <w:r w:rsidRPr="00217BCF">
              <w:rPr>
                <w:rFonts w:eastAsia="標楷體" w:hint="eastAsia"/>
                <w:color w:val="000000" w:themeColor="text1"/>
              </w:rPr>
              <w:t>飲品店</w:t>
            </w:r>
          </w:p>
        </w:tc>
        <w:tc>
          <w:tcPr>
            <w:tcW w:w="1670"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hint="eastAsia"/>
                <w:color w:val="000000" w:themeColor="text1"/>
                <w:sz w:val="20"/>
                <w:szCs w:val="20"/>
              </w:rPr>
              <w:t>105.8.1-107.7.31</w:t>
            </w:r>
          </w:p>
        </w:tc>
        <w:tc>
          <w:tcPr>
            <w:tcW w:w="886"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5,000</w:t>
            </w:r>
          </w:p>
        </w:tc>
        <w:tc>
          <w:tcPr>
            <w:tcW w:w="279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sz w:val="22"/>
                <w:szCs w:val="22"/>
              </w:rPr>
            </w:pPr>
            <w:r w:rsidRPr="00217BCF">
              <w:rPr>
                <w:rFonts w:eastAsia="標楷體" w:hint="eastAsia"/>
                <w:color w:val="000000" w:themeColor="text1"/>
                <w:sz w:val="22"/>
                <w:szCs w:val="22"/>
              </w:rPr>
              <w:t>寒暑</w:t>
            </w:r>
            <w:proofErr w:type="gramStart"/>
            <w:r w:rsidRPr="00217BCF">
              <w:rPr>
                <w:rFonts w:eastAsia="標楷體" w:hint="eastAsia"/>
                <w:color w:val="000000" w:themeColor="text1"/>
                <w:sz w:val="22"/>
                <w:szCs w:val="22"/>
              </w:rPr>
              <w:t>假期間按比例</w:t>
            </w:r>
            <w:proofErr w:type="gramEnd"/>
            <w:r w:rsidRPr="00217BCF">
              <w:rPr>
                <w:rFonts w:eastAsia="標楷體" w:hint="eastAsia"/>
                <w:color w:val="000000" w:themeColor="text1"/>
                <w:sz w:val="22"/>
                <w:szCs w:val="22"/>
              </w:rPr>
              <w:t>減收費</w:t>
            </w:r>
          </w:p>
        </w:tc>
      </w:tr>
      <w:tr w:rsidR="006945A8" w:rsidRPr="00217BCF" w:rsidTr="003A488E">
        <w:trPr>
          <w:trHeight w:val="393"/>
        </w:trPr>
        <w:tc>
          <w:tcPr>
            <w:tcW w:w="226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蘭潭活動中心</w:t>
            </w:r>
            <w:r w:rsidRPr="00217BCF">
              <w:rPr>
                <w:rFonts w:eastAsia="標楷體" w:hint="eastAsia"/>
                <w:color w:val="000000" w:themeColor="text1"/>
              </w:rPr>
              <w:t>2</w:t>
            </w:r>
            <w:r w:rsidRPr="00217BCF">
              <w:rPr>
                <w:rFonts w:eastAsia="標楷體" w:hint="eastAsia"/>
                <w:color w:val="000000" w:themeColor="text1"/>
              </w:rPr>
              <w:t>樓美食街</w:t>
            </w:r>
            <w:r w:rsidRPr="00217BCF">
              <w:rPr>
                <w:rFonts w:eastAsia="標楷體" w:hint="eastAsia"/>
                <w:color w:val="000000" w:themeColor="text1"/>
              </w:rPr>
              <w:t>(A14-216)</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rPr>
            </w:pPr>
            <w:r w:rsidRPr="00217BCF">
              <w:rPr>
                <w:rFonts w:eastAsia="標楷體" w:hint="eastAsia"/>
                <w:color w:val="000000" w:themeColor="text1"/>
              </w:rPr>
              <w:t>陽光雞肉飯</w:t>
            </w:r>
          </w:p>
        </w:tc>
        <w:tc>
          <w:tcPr>
            <w:tcW w:w="1670"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hint="eastAsia"/>
                <w:color w:val="000000" w:themeColor="text1"/>
                <w:sz w:val="20"/>
                <w:szCs w:val="20"/>
              </w:rPr>
              <w:t>106.9.1-108.7.31</w:t>
            </w:r>
          </w:p>
        </w:tc>
        <w:tc>
          <w:tcPr>
            <w:tcW w:w="886"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5,000</w:t>
            </w:r>
          </w:p>
        </w:tc>
        <w:tc>
          <w:tcPr>
            <w:tcW w:w="279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sz w:val="22"/>
                <w:szCs w:val="22"/>
              </w:rPr>
            </w:pPr>
            <w:r w:rsidRPr="00217BCF">
              <w:rPr>
                <w:rFonts w:eastAsia="標楷體" w:hint="eastAsia"/>
                <w:color w:val="000000" w:themeColor="text1"/>
                <w:sz w:val="22"/>
                <w:szCs w:val="22"/>
              </w:rPr>
              <w:t>寒暑</w:t>
            </w:r>
            <w:proofErr w:type="gramStart"/>
            <w:r w:rsidRPr="00217BCF">
              <w:rPr>
                <w:rFonts w:eastAsia="標楷體" w:hint="eastAsia"/>
                <w:color w:val="000000" w:themeColor="text1"/>
                <w:sz w:val="22"/>
                <w:szCs w:val="22"/>
              </w:rPr>
              <w:t>假期間按比例</w:t>
            </w:r>
            <w:proofErr w:type="gramEnd"/>
            <w:r w:rsidRPr="00217BCF">
              <w:rPr>
                <w:rFonts w:eastAsia="標楷體" w:hint="eastAsia"/>
                <w:color w:val="000000" w:themeColor="text1"/>
                <w:sz w:val="22"/>
                <w:szCs w:val="22"/>
              </w:rPr>
              <w:t>減收費</w:t>
            </w:r>
          </w:p>
        </w:tc>
      </w:tr>
      <w:tr w:rsidR="006945A8" w:rsidRPr="00217BCF" w:rsidTr="003A488E">
        <w:trPr>
          <w:trHeight w:val="583"/>
        </w:trPr>
        <w:tc>
          <w:tcPr>
            <w:tcW w:w="226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蘭潭活動中心</w:t>
            </w:r>
            <w:r w:rsidRPr="00217BCF">
              <w:rPr>
                <w:rFonts w:eastAsia="標楷體" w:hint="eastAsia"/>
                <w:color w:val="000000" w:themeColor="text1"/>
              </w:rPr>
              <w:t>2</w:t>
            </w:r>
            <w:r w:rsidRPr="00217BCF">
              <w:rPr>
                <w:rFonts w:eastAsia="標楷體" w:hint="eastAsia"/>
                <w:color w:val="000000" w:themeColor="text1"/>
              </w:rPr>
              <w:t>樓美食街</w:t>
            </w:r>
            <w:r w:rsidRPr="00217BCF">
              <w:rPr>
                <w:rFonts w:eastAsia="標楷體" w:hint="eastAsia"/>
                <w:color w:val="000000" w:themeColor="text1"/>
              </w:rPr>
              <w:t>(A14-217)</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rPr>
            </w:pPr>
            <w:r w:rsidRPr="00217BCF">
              <w:rPr>
                <w:rFonts w:eastAsia="標楷體" w:hint="eastAsia"/>
                <w:color w:val="000000" w:themeColor="text1"/>
              </w:rPr>
              <w:t>庭園自助餐</w:t>
            </w:r>
          </w:p>
        </w:tc>
        <w:tc>
          <w:tcPr>
            <w:tcW w:w="1670"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hint="eastAsia"/>
                <w:color w:val="000000" w:themeColor="text1"/>
                <w:spacing w:val="-14"/>
                <w:w w:val="90"/>
                <w:sz w:val="20"/>
                <w:szCs w:val="20"/>
              </w:rPr>
              <w:t>1</w:t>
            </w:r>
            <w:r w:rsidRPr="00217BCF">
              <w:rPr>
                <w:rFonts w:eastAsia="標楷體" w:hint="eastAsia"/>
                <w:color w:val="000000" w:themeColor="text1"/>
                <w:sz w:val="20"/>
                <w:szCs w:val="20"/>
              </w:rPr>
              <w:t>05.8.1-107.7.31</w:t>
            </w:r>
          </w:p>
        </w:tc>
        <w:tc>
          <w:tcPr>
            <w:tcW w:w="886"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5,000</w:t>
            </w:r>
          </w:p>
        </w:tc>
        <w:tc>
          <w:tcPr>
            <w:tcW w:w="279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pacing w:val="-14"/>
                <w:w w:val="90"/>
                <w:sz w:val="22"/>
                <w:szCs w:val="22"/>
              </w:rPr>
            </w:pPr>
            <w:r w:rsidRPr="00217BCF">
              <w:rPr>
                <w:rFonts w:eastAsia="標楷體" w:hint="eastAsia"/>
                <w:color w:val="000000" w:themeColor="text1"/>
                <w:sz w:val="22"/>
                <w:szCs w:val="22"/>
              </w:rPr>
              <w:t>寒暑</w:t>
            </w:r>
            <w:proofErr w:type="gramStart"/>
            <w:r w:rsidRPr="00217BCF">
              <w:rPr>
                <w:rFonts w:eastAsia="標楷體" w:hint="eastAsia"/>
                <w:color w:val="000000" w:themeColor="text1"/>
                <w:sz w:val="22"/>
                <w:szCs w:val="22"/>
              </w:rPr>
              <w:t>假期間按比例</w:t>
            </w:r>
            <w:proofErr w:type="gramEnd"/>
            <w:r w:rsidRPr="00217BCF">
              <w:rPr>
                <w:rFonts w:eastAsia="標楷體" w:hint="eastAsia"/>
                <w:color w:val="000000" w:themeColor="text1"/>
                <w:sz w:val="22"/>
                <w:szCs w:val="22"/>
              </w:rPr>
              <w:t>減收費</w:t>
            </w:r>
          </w:p>
        </w:tc>
      </w:tr>
      <w:tr w:rsidR="006945A8" w:rsidRPr="00217BCF" w:rsidTr="003A488E">
        <w:trPr>
          <w:trHeight w:val="337"/>
        </w:trPr>
        <w:tc>
          <w:tcPr>
            <w:tcW w:w="226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蘭潭活動中心</w:t>
            </w:r>
            <w:r w:rsidRPr="00217BCF">
              <w:rPr>
                <w:rFonts w:eastAsia="標楷體" w:hint="eastAsia"/>
                <w:color w:val="000000" w:themeColor="text1"/>
              </w:rPr>
              <w:t>2</w:t>
            </w:r>
            <w:r w:rsidRPr="00217BCF">
              <w:rPr>
                <w:rFonts w:eastAsia="標楷體" w:hint="eastAsia"/>
                <w:color w:val="000000" w:themeColor="text1"/>
              </w:rPr>
              <w:t>樓美食街</w:t>
            </w:r>
            <w:r w:rsidRPr="00217BCF">
              <w:rPr>
                <w:rFonts w:eastAsia="標楷體" w:hint="eastAsia"/>
                <w:color w:val="000000" w:themeColor="text1"/>
              </w:rPr>
              <w:t>(A14-218)</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rPr>
            </w:pPr>
            <w:r w:rsidRPr="00217BCF">
              <w:rPr>
                <w:rFonts w:eastAsia="標楷體" w:hint="eastAsia"/>
                <w:color w:val="000000" w:themeColor="text1"/>
              </w:rPr>
              <w:t>新海山麵食館</w:t>
            </w:r>
          </w:p>
        </w:tc>
        <w:tc>
          <w:tcPr>
            <w:tcW w:w="1670"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hint="eastAsia"/>
                <w:color w:val="000000" w:themeColor="text1"/>
                <w:sz w:val="20"/>
                <w:szCs w:val="20"/>
              </w:rPr>
              <w:t>105.8.1-107.7.31</w:t>
            </w:r>
          </w:p>
        </w:tc>
        <w:tc>
          <w:tcPr>
            <w:tcW w:w="886"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5,000</w:t>
            </w:r>
          </w:p>
        </w:tc>
        <w:tc>
          <w:tcPr>
            <w:tcW w:w="279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w w:val="90"/>
                <w:sz w:val="22"/>
                <w:szCs w:val="22"/>
              </w:rPr>
            </w:pPr>
            <w:r w:rsidRPr="00217BCF">
              <w:rPr>
                <w:rFonts w:eastAsia="標楷體" w:hint="eastAsia"/>
                <w:color w:val="000000" w:themeColor="text1"/>
                <w:sz w:val="22"/>
                <w:szCs w:val="22"/>
              </w:rPr>
              <w:t>寒暑</w:t>
            </w:r>
            <w:proofErr w:type="gramStart"/>
            <w:r w:rsidRPr="00217BCF">
              <w:rPr>
                <w:rFonts w:eastAsia="標楷體" w:hint="eastAsia"/>
                <w:color w:val="000000" w:themeColor="text1"/>
                <w:sz w:val="22"/>
                <w:szCs w:val="22"/>
              </w:rPr>
              <w:t>假期間按比例</w:t>
            </w:r>
            <w:proofErr w:type="gramEnd"/>
            <w:r w:rsidRPr="00217BCF">
              <w:rPr>
                <w:rFonts w:eastAsia="標楷體" w:hint="eastAsia"/>
                <w:color w:val="000000" w:themeColor="text1"/>
                <w:sz w:val="22"/>
                <w:szCs w:val="22"/>
              </w:rPr>
              <w:t>減收費</w:t>
            </w:r>
          </w:p>
        </w:tc>
      </w:tr>
      <w:tr w:rsidR="006945A8" w:rsidRPr="00217BCF" w:rsidTr="003A488E">
        <w:trPr>
          <w:trHeight w:val="252"/>
        </w:trPr>
        <w:tc>
          <w:tcPr>
            <w:tcW w:w="226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蘭潭活動中心</w:t>
            </w:r>
            <w:r w:rsidRPr="00217BCF">
              <w:rPr>
                <w:rFonts w:eastAsia="標楷體" w:hint="eastAsia"/>
                <w:color w:val="000000" w:themeColor="text1"/>
              </w:rPr>
              <w:t>2</w:t>
            </w:r>
            <w:r w:rsidRPr="00217BCF">
              <w:rPr>
                <w:rFonts w:eastAsia="標楷體" w:hint="eastAsia"/>
                <w:color w:val="000000" w:themeColor="text1"/>
              </w:rPr>
              <w:t>樓美食街</w:t>
            </w:r>
            <w:r w:rsidRPr="00217BCF">
              <w:rPr>
                <w:rFonts w:eastAsia="標楷體" w:hint="eastAsia"/>
                <w:color w:val="000000" w:themeColor="text1"/>
              </w:rPr>
              <w:t>(A14-219)</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rPr>
            </w:pPr>
            <w:r w:rsidRPr="00217BCF">
              <w:rPr>
                <w:rFonts w:eastAsia="標楷體" w:hint="eastAsia"/>
                <w:color w:val="000000" w:themeColor="text1"/>
              </w:rPr>
              <w:t>素香園商行</w:t>
            </w:r>
          </w:p>
        </w:tc>
        <w:tc>
          <w:tcPr>
            <w:tcW w:w="1670"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hint="eastAsia"/>
                <w:color w:val="000000" w:themeColor="text1"/>
                <w:sz w:val="20"/>
                <w:szCs w:val="20"/>
              </w:rPr>
              <w:t>105.8.1-107.7.31</w:t>
            </w:r>
          </w:p>
        </w:tc>
        <w:tc>
          <w:tcPr>
            <w:tcW w:w="886"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5,000</w:t>
            </w:r>
          </w:p>
        </w:tc>
        <w:tc>
          <w:tcPr>
            <w:tcW w:w="279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2"/>
                <w:szCs w:val="22"/>
              </w:rPr>
            </w:pPr>
            <w:r w:rsidRPr="00217BCF">
              <w:rPr>
                <w:rFonts w:eastAsia="標楷體" w:hint="eastAsia"/>
                <w:color w:val="000000" w:themeColor="text1"/>
                <w:sz w:val="22"/>
                <w:szCs w:val="22"/>
              </w:rPr>
              <w:t>寒暑</w:t>
            </w:r>
            <w:proofErr w:type="gramStart"/>
            <w:r w:rsidRPr="00217BCF">
              <w:rPr>
                <w:rFonts w:eastAsia="標楷體" w:hint="eastAsia"/>
                <w:color w:val="000000" w:themeColor="text1"/>
                <w:sz w:val="22"/>
                <w:szCs w:val="22"/>
              </w:rPr>
              <w:t>假期間按比例</w:t>
            </w:r>
            <w:proofErr w:type="gramEnd"/>
            <w:r w:rsidRPr="00217BCF">
              <w:rPr>
                <w:rFonts w:eastAsia="標楷體" w:hint="eastAsia"/>
                <w:color w:val="000000" w:themeColor="text1"/>
                <w:sz w:val="22"/>
                <w:szCs w:val="22"/>
              </w:rPr>
              <w:t>減收費</w:t>
            </w:r>
          </w:p>
        </w:tc>
      </w:tr>
      <w:tr w:rsidR="006945A8" w:rsidRPr="00217BCF" w:rsidTr="003A488E">
        <w:trPr>
          <w:trHeight w:val="399"/>
        </w:trPr>
        <w:tc>
          <w:tcPr>
            <w:tcW w:w="226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蘭潭活動中心</w:t>
            </w:r>
            <w:r w:rsidRPr="00217BCF">
              <w:rPr>
                <w:rFonts w:eastAsia="標楷體" w:hint="eastAsia"/>
                <w:color w:val="000000" w:themeColor="text1"/>
              </w:rPr>
              <w:t>2</w:t>
            </w:r>
            <w:r w:rsidRPr="00217BCF">
              <w:rPr>
                <w:rFonts w:eastAsia="標楷體" w:hint="eastAsia"/>
                <w:color w:val="000000" w:themeColor="text1"/>
              </w:rPr>
              <w:t>樓美食街</w:t>
            </w:r>
            <w:r w:rsidRPr="00217BCF">
              <w:rPr>
                <w:rFonts w:eastAsia="標楷體" w:hint="eastAsia"/>
                <w:color w:val="000000" w:themeColor="text1"/>
              </w:rPr>
              <w:t>(A14-211)</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rPr>
            </w:pPr>
            <w:proofErr w:type="gramStart"/>
            <w:r w:rsidRPr="00217BCF">
              <w:rPr>
                <w:rFonts w:eastAsia="標楷體" w:hint="eastAsia"/>
                <w:color w:val="000000" w:themeColor="text1"/>
              </w:rPr>
              <w:t>納貝斯</w:t>
            </w:r>
            <w:proofErr w:type="gramEnd"/>
            <w:r w:rsidRPr="00217BCF">
              <w:rPr>
                <w:rFonts w:eastAsia="標楷體" w:hint="eastAsia"/>
                <w:color w:val="000000" w:themeColor="text1"/>
              </w:rPr>
              <w:t>西點麵包坊</w:t>
            </w:r>
          </w:p>
        </w:tc>
        <w:tc>
          <w:tcPr>
            <w:tcW w:w="1670"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hint="eastAsia"/>
                <w:color w:val="000000" w:themeColor="text1"/>
                <w:sz w:val="20"/>
                <w:szCs w:val="20"/>
              </w:rPr>
              <w:t>105.8.1-107.7.31</w:t>
            </w:r>
          </w:p>
        </w:tc>
        <w:tc>
          <w:tcPr>
            <w:tcW w:w="886"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5,000</w:t>
            </w:r>
          </w:p>
        </w:tc>
        <w:tc>
          <w:tcPr>
            <w:tcW w:w="279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2"/>
                <w:szCs w:val="22"/>
              </w:rPr>
            </w:pPr>
            <w:r w:rsidRPr="00217BCF">
              <w:rPr>
                <w:rFonts w:eastAsia="標楷體" w:hint="eastAsia"/>
                <w:color w:val="000000" w:themeColor="text1"/>
                <w:sz w:val="22"/>
                <w:szCs w:val="22"/>
              </w:rPr>
              <w:t>寒暑</w:t>
            </w:r>
            <w:proofErr w:type="gramStart"/>
            <w:r w:rsidRPr="00217BCF">
              <w:rPr>
                <w:rFonts w:eastAsia="標楷體" w:hint="eastAsia"/>
                <w:color w:val="000000" w:themeColor="text1"/>
                <w:sz w:val="22"/>
                <w:szCs w:val="22"/>
              </w:rPr>
              <w:t>假期間按比例</w:t>
            </w:r>
            <w:proofErr w:type="gramEnd"/>
            <w:r w:rsidRPr="00217BCF">
              <w:rPr>
                <w:rFonts w:eastAsia="標楷體" w:hint="eastAsia"/>
                <w:color w:val="000000" w:themeColor="text1"/>
                <w:sz w:val="22"/>
                <w:szCs w:val="22"/>
              </w:rPr>
              <w:t>減收費</w:t>
            </w:r>
          </w:p>
        </w:tc>
      </w:tr>
      <w:tr w:rsidR="006945A8" w:rsidRPr="00217BCF" w:rsidTr="003A488E">
        <w:trPr>
          <w:trHeight w:val="393"/>
        </w:trPr>
        <w:tc>
          <w:tcPr>
            <w:tcW w:w="226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蘭潭活動中心</w:t>
            </w:r>
            <w:r w:rsidRPr="00217BCF">
              <w:rPr>
                <w:rFonts w:eastAsia="標楷體" w:hint="eastAsia"/>
                <w:color w:val="000000" w:themeColor="text1"/>
              </w:rPr>
              <w:t>2</w:t>
            </w:r>
            <w:r w:rsidRPr="00217BCF">
              <w:rPr>
                <w:rFonts w:eastAsia="標楷體" w:hint="eastAsia"/>
                <w:color w:val="000000" w:themeColor="text1"/>
              </w:rPr>
              <w:t>樓美食街</w:t>
            </w:r>
            <w:r w:rsidRPr="00217BCF">
              <w:rPr>
                <w:rFonts w:eastAsia="標楷體" w:hint="eastAsia"/>
                <w:color w:val="000000" w:themeColor="text1"/>
              </w:rPr>
              <w:t>(A14-210)</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rPr>
            </w:pPr>
            <w:r w:rsidRPr="00217BCF">
              <w:rPr>
                <w:rFonts w:eastAsia="標楷體" w:hint="eastAsia"/>
                <w:color w:val="000000" w:themeColor="text1"/>
              </w:rPr>
              <w:t>極品商行</w:t>
            </w:r>
          </w:p>
        </w:tc>
        <w:tc>
          <w:tcPr>
            <w:tcW w:w="1670"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hint="eastAsia"/>
                <w:color w:val="000000" w:themeColor="text1"/>
                <w:sz w:val="20"/>
                <w:szCs w:val="20"/>
              </w:rPr>
              <w:t>105.8.1-107.7.31</w:t>
            </w:r>
          </w:p>
        </w:tc>
        <w:tc>
          <w:tcPr>
            <w:tcW w:w="886"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5,000</w:t>
            </w:r>
          </w:p>
        </w:tc>
        <w:tc>
          <w:tcPr>
            <w:tcW w:w="279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2"/>
                <w:szCs w:val="22"/>
              </w:rPr>
            </w:pPr>
            <w:r w:rsidRPr="00217BCF">
              <w:rPr>
                <w:rFonts w:eastAsia="標楷體" w:hint="eastAsia"/>
                <w:color w:val="000000" w:themeColor="text1"/>
                <w:sz w:val="22"/>
                <w:szCs w:val="22"/>
              </w:rPr>
              <w:t>寒暑</w:t>
            </w:r>
            <w:proofErr w:type="gramStart"/>
            <w:r w:rsidRPr="00217BCF">
              <w:rPr>
                <w:rFonts w:eastAsia="標楷體" w:hint="eastAsia"/>
                <w:color w:val="000000" w:themeColor="text1"/>
                <w:sz w:val="22"/>
                <w:szCs w:val="22"/>
              </w:rPr>
              <w:t>假期間按比例</w:t>
            </w:r>
            <w:proofErr w:type="gramEnd"/>
            <w:r w:rsidRPr="00217BCF">
              <w:rPr>
                <w:rFonts w:eastAsia="標楷體" w:hint="eastAsia"/>
                <w:color w:val="000000" w:themeColor="text1"/>
                <w:sz w:val="22"/>
                <w:szCs w:val="22"/>
              </w:rPr>
              <w:t>減收費</w:t>
            </w:r>
          </w:p>
        </w:tc>
      </w:tr>
      <w:tr w:rsidR="006945A8" w:rsidRPr="00217BCF" w:rsidTr="003A488E">
        <w:trPr>
          <w:trHeight w:val="532"/>
        </w:trPr>
        <w:tc>
          <w:tcPr>
            <w:tcW w:w="226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蘭潭宿舍餐廳</w:t>
            </w:r>
            <w:r w:rsidRPr="00217BCF">
              <w:rPr>
                <w:rFonts w:eastAsia="標楷體" w:hint="eastAsia"/>
                <w:color w:val="000000" w:themeColor="text1"/>
              </w:rPr>
              <w:t>1</w:t>
            </w:r>
            <w:r w:rsidRPr="00217BCF">
              <w:rPr>
                <w:rFonts w:eastAsia="標楷體" w:hint="eastAsia"/>
                <w:color w:val="000000" w:themeColor="text1"/>
              </w:rPr>
              <w:t>樓</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rPr>
            </w:pPr>
            <w:r w:rsidRPr="00217BCF">
              <w:rPr>
                <w:rFonts w:eastAsia="標楷體" w:hint="eastAsia"/>
                <w:color w:val="000000" w:themeColor="text1"/>
              </w:rPr>
              <w:t>山格餐飲</w:t>
            </w:r>
          </w:p>
        </w:tc>
        <w:tc>
          <w:tcPr>
            <w:tcW w:w="1670"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hint="eastAsia"/>
                <w:color w:val="000000" w:themeColor="text1"/>
                <w:sz w:val="20"/>
                <w:szCs w:val="20"/>
              </w:rPr>
              <w:t>106.8.1-107.7.31</w:t>
            </w:r>
          </w:p>
        </w:tc>
        <w:tc>
          <w:tcPr>
            <w:tcW w:w="886"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10,000</w:t>
            </w:r>
          </w:p>
        </w:tc>
        <w:tc>
          <w:tcPr>
            <w:tcW w:w="279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2"/>
                <w:szCs w:val="22"/>
              </w:rPr>
            </w:pPr>
            <w:r w:rsidRPr="00217BCF">
              <w:rPr>
                <w:rFonts w:eastAsia="標楷體" w:hint="eastAsia"/>
                <w:color w:val="000000" w:themeColor="text1"/>
                <w:sz w:val="22"/>
                <w:szCs w:val="22"/>
              </w:rPr>
              <w:t>寒暑</w:t>
            </w:r>
            <w:proofErr w:type="gramStart"/>
            <w:r w:rsidRPr="00217BCF">
              <w:rPr>
                <w:rFonts w:eastAsia="標楷體" w:hint="eastAsia"/>
                <w:color w:val="000000" w:themeColor="text1"/>
                <w:sz w:val="22"/>
                <w:szCs w:val="22"/>
              </w:rPr>
              <w:t>假期間按比例</w:t>
            </w:r>
            <w:proofErr w:type="gramEnd"/>
            <w:r w:rsidRPr="00217BCF">
              <w:rPr>
                <w:rFonts w:eastAsia="標楷體" w:hint="eastAsia"/>
                <w:color w:val="000000" w:themeColor="text1"/>
                <w:sz w:val="22"/>
                <w:szCs w:val="22"/>
              </w:rPr>
              <w:t>減收費</w:t>
            </w:r>
          </w:p>
        </w:tc>
      </w:tr>
      <w:tr w:rsidR="006945A8" w:rsidRPr="00217BCF" w:rsidTr="003A488E">
        <w:trPr>
          <w:trHeight w:val="434"/>
        </w:trPr>
        <w:tc>
          <w:tcPr>
            <w:tcW w:w="226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活動中心</w:t>
            </w:r>
            <w:r w:rsidRPr="00217BCF">
              <w:rPr>
                <w:rFonts w:eastAsia="標楷體" w:hint="eastAsia"/>
                <w:color w:val="000000" w:themeColor="text1"/>
              </w:rPr>
              <w:t>1</w:t>
            </w:r>
            <w:r w:rsidRPr="00217BCF">
              <w:rPr>
                <w:rFonts w:eastAsia="標楷體" w:hint="eastAsia"/>
                <w:color w:val="000000" w:themeColor="text1"/>
              </w:rPr>
              <w:t>樓</w:t>
            </w:r>
          </w:p>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(A14-109)</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rPr>
            </w:pPr>
            <w:proofErr w:type="gramStart"/>
            <w:r w:rsidRPr="00217BCF">
              <w:rPr>
                <w:rFonts w:eastAsia="標楷體" w:hint="eastAsia"/>
                <w:color w:val="000000" w:themeColor="text1"/>
              </w:rPr>
              <w:t>承佑資訊</w:t>
            </w:r>
            <w:proofErr w:type="gramEnd"/>
            <w:r w:rsidRPr="00217BCF">
              <w:rPr>
                <w:rFonts w:eastAsia="標楷體" w:hint="eastAsia"/>
                <w:color w:val="000000" w:themeColor="text1"/>
              </w:rPr>
              <w:t>有限公司</w:t>
            </w:r>
          </w:p>
        </w:tc>
        <w:tc>
          <w:tcPr>
            <w:tcW w:w="1670"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hint="eastAsia"/>
                <w:color w:val="000000" w:themeColor="text1"/>
                <w:sz w:val="20"/>
                <w:szCs w:val="20"/>
              </w:rPr>
              <w:t>105.9.1-107.8.31</w:t>
            </w:r>
          </w:p>
        </w:tc>
        <w:tc>
          <w:tcPr>
            <w:tcW w:w="886"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7,743</w:t>
            </w:r>
          </w:p>
        </w:tc>
        <w:tc>
          <w:tcPr>
            <w:tcW w:w="279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2"/>
                <w:szCs w:val="22"/>
              </w:rPr>
            </w:pPr>
            <w:r w:rsidRPr="00217BCF">
              <w:rPr>
                <w:rFonts w:eastAsia="標楷體" w:hint="eastAsia"/>
                <w:color w:val="000000" w:themeColor="text1"/>
                <w:sz w:val="22"/>
                <w:szCs w:val="22"/>
              </w:rPr>
              <w:t>寒暑假期間</w:t>
            </w:r>
            <w:r w:rsidRPr="00217BCF">
              <w:rPr>
                <w:rFonts w:eastAsia="標楷體" w:hint="eastAsia"/>
                <w:color w:val="000000" w:themeColor="text1"/>
                <w:sz w:val="22"/>
                <w:szCs w:val="22"/>
              </w:rPr>
              <w:t>2</w:t>
            </w:r>
            <w:r w:rsidRPr="00217BCF">
              <w:rPr>
                <w:rFonts w:eastAsia="標楷體" w:hint="eastAsia"/>
                <w:color w:val="000000" w:themeColor="text1"/>
                <w:sz w:val="22"/>
                <w:szCs w:val="22"/>
              </w:rPr>
              <w:t>、</w:t>
            </w:r>
            <w:r w:rsidRPr="00217BCF">
              <w:rPr>
                <w:rFonts w:eastAsia="標楷體" w:hint="eastAsia"/>
                <w:color w:val="000000" w:themeColor="text1"/>
                <w:sz w:val="22"/>
                <w:szCs w:val="22"/>
              </w:rPr>
              <w:t>7</w:t>
            </w:r>
            <w:r w:rsidRPr="00217BCF">
              <w:rPr>
                <w:rFonts w:eastAsia="標楷體" w:hint="eastAsia"/>
                <w:color w:val="000000" w:themeColor="text1"/>
                <w:sz w:val="22"/>
                <w:szCs w:val="22"/>
              </w:rPr>
              <w:t>、</w:t>
            </w:r>
            <w:r w:rsidRPr="00217BCF">
              <w:rPr>
                <w:rFonts w:eastAsia="標楷體" w:hint="eastAsia"/>
                <w:color w:val="000000" w:themeColor="text1"/>
                <w:sz w:val="22"/>
                <w:szCs w:val="22"/>
              </w:rPr>
              <w:t>8</w:t>
            </w:r>
            <w:r w:rsidRPr="00217BCF">
              <w:rPr>
                <w:rFonts w:eastAsia="標楷體" w:hint="eastAsia"/>
                <w:color w:val="000000" w:themeColor="text1"/>
                <w:sz w:val="22"/>
                <w:szCs w:val="22"/>
              </w:rPr>
              <w:t>、</w:t>
            </w:r>
            <w:r w:rsidRPr="00217BCF">
              <w:rPr>
                <w:rFonts w:eastAsia="標楷體" w:hint="eastAsia"/>
                <w:color w:val="000000" w:themeColor="text1"/>
                <w:sz w:val="22"/>
                <w:szCs w:val="22"/>
              </w:rPr>
              <w:t>9</w:t>
            </w:r>
            <w:r w:rsidRPr="00217BCF">
              <w:rPr>
                <w:rFonts w:eastAsia="標楷體" w:hint="eastAsia"/>
                <w:color w:val="000000" w:themeColor="text1"/>
                <w:sz w:val="22"/>
                <w:szCs w:val="22"/>
              </w:rPr>
              <w:t>月份減半收費</w:t>
            </w:r>
          </w:p>
        </w:tc>
      </w:tr>
      <w:tr w:rsidR="006945A8" w:rsidRPr="00217BCF" w:rsidTr="003A488E">
        <w:trPr>
          <w:trHeight w:val="434"/>
        </w:trPr>
        <w:tc>
          <w:tcPr>
            <w:tcW w:w="226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民雄餐廳</w:t>
            </w:r>
            <w:r w:rsidRPr="00217BCF">
              <w:rPr>
                <w:rFonts w:eastAsia="標楷體" w:hint="eastAsia"/>
                <w:color w:val="000000" w:themeColor="text1"/>
              </w:rPr>
              <w:t>1</w:t>
            </w:r>
            <w:r w:rsidRPr="00217BCF">
              <w:rPr>
                <w:rFonts w:eastAsia="標楷體" w:hint="eastAsia"/>
                <w:color w:val="000000" w:themeColor="text1"/>
              </w:rPr>
              <w:t>樓</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rPr>
            </w:pPr>
            <w:proofErr w:type="gramStart"/>
            <w:r w:rsidRPr="00217BCF">
              <w:rPr>
                <w:rFonts w:eastAsia="標楷體" w:hint="eastAsia"/>
                <w:color w:val="000000" w:themeColor="text1"/>
              </w:rPr>
              <w:t>綠庭商行</w:t>
            </w:r>
            <w:proofErr w:type="gramEnd"/>
          </w:p>
        </w:tc>
        <w:tc>
          <w:tcPr>
            <w:tcW w:w="1670"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hint="eastAsia"/>
                <w:color w:val="000000" w:themeColor="text1"/>
                <w:sz w:val="20"/>
                <w:szCs w:val="20"/>
              </w:rPr>
              <w:t>106.8.1-107.7.31</w:t>
            </w:r>
          </w:p>
        </w:tc>
        <w:tc>
          <w:tcPr>
            <w:tcW w:w="886"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7,500</w:t>
            </w:r>
          </w:p>
        </w:tc>
        <w:tc>
          <w:tcPr>
            <w:tcW w:w="279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2"/>
                <w:szCs w:val="22"/>
              </w:rPr>
            </w:pPr>
            <w:r w:rsidRPr="00217BCF">
              <w:rPr>
                <w:rFonts w:eastAsia="標楷體" w:hint="eastAsia"/>
                <w:color w:val="000000" w:themeColor="text1"/>
                <w:sz w:val="22"/>
                <w:szCs w:val="22"/>
              </w:rPr>
              <w:t>寒暑</w:t>
            </w:r>
            <w:proofErr w:type="gramStart"/>
            <w:r w:rsidRPr="00217BCF">
              <w:rPr>
                <w:rFonts w:eastAsia="標楷體" w:hint="eastAsia"/>
                <w:color w:val="000000" w:themeColor="text1"/>
                <w:sz w:val="22"/>
                <w:szCs w:val="22"/>
              </w:rPr>
              <w:t>假期間以經營日數按比例</w:t>
            </w:r>
            <w:proofErr w:type="gramEnd"/>
            <w:r w:rsidRPr="00217BCF">
              <w:rPr>
                <w:rFonts w:eastAsia="標楷體" w:hint="eastAsia"/>
                <w:color w:val="000000" w:themeColor="text1"/>
                <w:sz w:val="22"/>
                <w:szCs w:val="22"/>
              </w:rPr>
              <w:t>減收費用</w:t>
            </w:r>
          </w:p>
        </w:tc>
      </w:tr>
      <w:tr w:rsidR="006945A8" w:rsidRPr="00217BCF" w:rsidTr="003A488E">
        <w:trPr>
          <w:trHeight w:val="434"/>
        </w:trPr>
        <w:tc>
          <w:tcPr>
            <w:tcW w:w="226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民雄餐廳</w:t>
            </w:r>
            <w:r w:rsidRPr="00217BCF">
              <w:rPr>
                <w:rFonts w:eastAsia="標楷體" w:hint="eastAsia"/>
                <w:color w:val="000000" w:themeColor="text1"/>
              </w:rPr>
              <w:t>2</w:t>
            </w:r>
            <w:r w:rsidRPr="00217BCF">
              <w:rPr>
                <w:rFonts w:eastAsia="標楷體" w:hint="eastAsia"/>
                <w:color w:val="000000" w:themeColor="text1"/>
              </w:rPr>
              <w:t>樓</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rPr>
            </w:pPr>
            <w:proofErr w:type="gramStart"/>
            <w:r w:rsidRPr="00217BCF">
              <w:rPr>
                <w:rFonts w:eastAsia="標楷體" w:hint="eastAsia"/>
                <w:color w:val="000000" w:themeColor="text1"/>
              </w:rPr>
              <w:t>京品餐飲</w:t>
            </w:r>
            <w:proofErr w:type="gramEnd"/>
          </w:p>
        </w:tc>
        <w:tc>
          <w:tcPr>
            <w:tcW w:w="1670"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hint="eastAsia"/>
                <w:color w:val="000000" w:themeColor="text1"/>
                <w:sz w:val="20"/>
                <w:szCs w:val="20"/>
              </w:rPr>
              <w:t>106.8.1-108.7.31</w:t>
            </w:r>
          </w:p>
        </w:tc>
        <w:tc>
          <w:tcPr>
            <w:tcW w:w="886"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3,500</w:t>
            </w:r>
          </w:p>
        </w:tc>
        <w:tc>
          <w:tcPr>
            <w:tcW w:w="279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2"/>
                <w:szCs w:val="22"/>
              </w:rPr>
            </w:pPr>
            <w:r w:rsidRPr="00217BCF">
              <w:rPr>
                <w:rFonts w:eastAsia="標楷體" w:hint="eastAsia"/>
                <w:color w:val="000000" w:themeColor="text1"/>
                <w:sz w:val="22"/>
                <w:szCs w:val="22"/>
              </w:rPr>
              <w:t>寒暑</w:t>
            </w:r>
            <w:proofErr w:type="gramStart"/>
            <w:r w:rsidRPr="00217BCF">
              <w:rPr>
                <w:rFonts w:eastAsia="標楷體" w:hint="eastAsia"/>
                <w:color w:val="000000" w:themeColor="text1"/>
                <w:sz w:val="22"/>
                <w:szCs w:val="22"/>
              </w:rPr>
              <w:t>假期間以經營日數按比例</w:t>
            </w:r>
            <w:proofErr w:type="gramEnd"/>
            <w:r w:rsidRPr="00217BCF">
              <w:rPr>
                <w:rFonts w:eastAsia="標楷體" w:hint="eastAsia"/>
                <w:color w:val="000000" w:themeColor="text1"/>
                <w:sz w:val="22"/>
                <w:szCs w:val="22"/>
              </w:rPr>
              <w:t>減收費用</w:t>
            </w:r>
          </w:p>
        </w:tc>
      </w:tr>
      <w:tr w:rsidR="006945A8" w:rsidRPr="00217BCF" w:rsidTr="003A488E">
        <w:trPr>
          <w:trHeight w:val="434"/>
        </w:trPr>
        <w:tc>
          <w:tcPr>
            <w:tcW w:w="226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lastRenderedPageBreak/>
              <w:t>新民學生餐廳</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rPr>
            </w:pPr>
            <w:proofErr w:type="gramStart"/>
            <w:r w:rsidRPr="00217BCF">
              <w:rPr>
                <w:rFonts w:eastAsia="標楷體" w:hint="eastAsia"/>
                <w:color w:val="000000" w:themeColor="text1"/>
              </w:rPr>
              <w:t>滿客屋</w:t>
            </w:r>
            <w:proofErr w:type="gramEnd"/>
            <w:r w:rsidRPr="00217BCF">
              <w:rPr>
                <w:rFonts w:eastAsia="標楷體" w:hint="eastAsia"/>
                <w:color w:val="000000" w:themeColor="text1"/>
              </w:rPr>
              <w:t xml:space="preserve">  </w:t>
            </w:r>
          </w:p>
        </w:tc>
        <w:tc>
          <w:tcPr>
            <w:tcW w:w="1670"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hint="eastAsia"/>
                <w:color w:val="000000" w:themeColor="text1"/>
                <w:sz w:val="20"/>
                <w:szCs w:val="20"/>
              </w:rPr>
              <w:t>105.8.1-107.7.31</w:t>
            </w:r>
          </w:p>
        </w:tc>
        <w:tc>
          <w:tcPr>
            <w:tcW w:w="886"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9,000</w:t>
            </w:r>
          </w:p>
        </w:tc>
        <w:tc>
          <w:tcPr>
            <w:tcW w:w="279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2"/>
                <w:szCs w:val="22"/>
              </w:rPr>
            </w:pPr>
            <w:r w:rsidRPr="00217BCF">
              <w:rPr>
                <w:rFonts w:eastAsia="標楷體" w:hint="eastAsia"/>
                <w:color w:val="000000" w:themeColor="text1"/>
                <w:sz w:val="22"/>
                <w:szCs w:val="22"/>
              </w:rPr>
              <w:t>寒暑</w:t>
            </w:r>
            <w:proofErr w:type="gramStart"/>
            <w:r w:rsidRPr="00217BCF">
              <w:rPr>
                <w:rFonts w:eastAsia="標楷體" w:hint="eastAsia"/>
                <w:color w:val="000000" w:themeColor="text1"/>
                <w:sz w:val="22"/>
                <w:szCs w:val="22"/>
              </w:rPr>
              <w:t>假期間以經營日數按比例</w:t>
            </w:r>
            <w:proofErr w:type="gramEnd"/>
            <w:r w:rsidRPr="00217BCF">
              <w:rPr>
                <w:rFonts w:eastAsia="標楷體" w:hint="eastAsia"/>
                <w:color w:val="000000" w:themeColor="text1"/>
                <w:sz w:val="22"/>
                <w:szCs w:val="22"/>
              </w:rPr>
              <w:t>減收費用</w:t>
            </w:r>
          </w:p>
        </w:tc>
      </w:tr>
      <w:tr w:rsidR="006945A8" w:rsidRPr="00217BCF" w:rsidTr="003A488E">
        <w:trPr>
          <w:trHeight w:val="434"/>
        </w:trPr>
        <w:tc>
          <w:tcPr>
            <w:tcW w:w="226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proofErr w:type="gramStart"/>
            <w:r w:rsidRPr="00217BCF">
              <w:rPr>
                <w:rFonts w:eastAsia="標楷體" w:hint="eastAsia"/>
                <w:color w:val="000000" w:themeColor="text1"/>
              </w:rPr>
              <w:t>蘭潭校區</w:t>
            </w:r>
            <w:proofErr w:type="gramEnd"/>
            <w:r w:rsidRPr="00217BCF">
              <w:rPr>
                <w:rFonts w:eastAsia="標楷體" w:hint="eastAsia"/>
                <w:color w:val="000000" w:themeColor="text1"/>
              </w:rPr>
              <w:t>超商</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rPr>
            </w:pPr>
            <w:r w:rsidRPr="00217BCF">
              <w:rPr>
                <w:rFonts w:eastAsia="標楷體" w:hint="eastAsia"/>
                <w:color w:val="000000" w:themeColor="text1"/>
              </w:rPr>
              <w:t>統一超商股份有限公司</w:t>
            </w:r>
          </w:p>
        </w:tc>
        <w:tc>
          <w:tcPr>
            <w:tcW w:w="1670"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hint="eastAsia"/>
                <w:color w:val="000000" w:themeColor="text1"/>
                <w:sz w:val="20"/>
                <w:szCs w:val="20"/>
              </w:rPr>
              <w:t>106.9.1-109.8.31</w:t>
            </w:r>
          </w:p>
        </w:tc>
        <w:tc>
          <w:tcPr>
            <w:tcW w:w="886"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30,000</w:t>
            </w:r>
          </w:p>
        </w:tc>
        <w:tc>
          <w:tcPr>
            <w:tcW w:w="279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rPr>
            </w:pPr>
            <w:r w:rsidRPr="00217BCF">
              <w:rPr>
                <w:rFonts w:eastAsia="標楷體" w:hint="eastAsia"/>
                <w:color w:val="000000" w:themeColor="text1"/>
                <w:sz w:val="20"/>
              </w:rPr>
              <w:t>寒暑</w:t>
            </w:r>
            <w:proofErr w:type="gramStart"/>
            <w:r w:rsidRPr="00217BCF">
              <w:rPr>
                <w:rFonts w:eastAsia="標楷體" w:hint="eastAsia"/>
                <w:color w:val="000000" w:themeColor="text1"/>
                <w:sz w:val="20"/>
              </w:rPr>
              <w:t>假期間以經營日數按比例</w:t>
            </w:r>
            <w:proofErr w:type="gramEnd"/>
            <w:r w:rsidRPr="00217BCF">
              <w:rPr>
                <w:rFonts w:eastAsia="標楷體" w:hint="eastAsia"/>
                <w:color w:val="000000" w:themeColor="text1"/>
                <w:sz w:val="20"/>
              </w:rPr>
              <w:t>減收費用</w:t>
            </w:r>
          </w:p>
        </w:tc>
      </w:tr>
      <w:tr w:rsidR="006945A8" w:rsidRPr="00217BCF" w:rsidTr="003A488E">
        <w:trPr>
          <w:trHeight w:val="434"/>
        </w:trPr>
        <w:tc>
          <w:tcPr>
            <w:tcW w:w="2268"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center"/>
              <w:rPr>
                <w:rFonts w:eastAsia="標楷體"/>
                <w:color w:val="000000" w:themeColor="text1"/>
              </w:rPr>
            </w:pPr>
            <w:r w:rsidRPr="00217BCF">
              <w:rPr>
                <w:rFonts w:eastAsia="標楷體" w:hint="eastAsia"/>
                <w:color w:val="000000" w:themeColor="text1"/>
              </w:rPr>
              <w:t>民雄校區超商</w:t>
            </w:r>
          </w:p>
        </w:tc>
        <w:tc>
          <w:tcPr>
            <w:tcW w:w="1701"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both"/>
              <w:rPr>
                <w:rFonts w:eastAsia="標楷體"/>
                <w:color w:val="000000" w:themeColor="text1"/>
              </w:rPr>
            </w:pPr>
            <w:r w:rsidRPr="00217BCF">
              <w:rPr>
                <w:rFonts w:eastAsia="標楷體" w:hint="eastAsia"/>
                <w:color w:val="000000" w:themeColor="text1"/>
              </w:rPr>
              <w:t>統一超商股份有限公司</w:t>
            </w:r>
          </w:p>
        </w:tc>
        <w:tc>
          <w:tcPr>
            <w:tcW w:w="1670"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szCs w:val="20"/>
              </w:rPr>
            </w:pPr>
            <w:r w:rsidRPr="00217BCF">
              <w:rPr>
                <w:rFonts w:eastAsia="標楷體" w:hint="eastAsia"/>
                <w:color w:val="000000" w:themeColor="text1"/>
                <w:sz w:val="20"/>
                <w:szCs w:val="20"/>
              </w:rPr>
              <w:t>106.9.1-109.8.31</w:t>
            </w:r>
          </w:p>
        </w:tc>
        <w:tc>
          <w:tcPr>
            <w:tcW w:w="886"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jc w:val="right"/>
              <w:rPr>
                <w:rFonts w:eastAsia="標楷體"/>
                <w:color w:val="000000" w:themeColor="text1"/>
              </w:rPr>
            </w:pPr>
            <w:r w:rsidRPr="00217BCF">
              <w:rPr>
                <w:rFonts w:eastAsia="標楷體" w:hint="eastAsia"/>
                <w:color w:val="000000" w:themeColor="text1"/>
              </w:rPr>
              <w:t>30,000</w:t>
            </w:r>
          </w:p>
        </w:tc>
        <w:tc>
          <w:tcPr>
            <w:tcW w:w="2795" w:type="dxa"/>
            <w:tcBorders>
              <w:top w:val="single" w:sz="4" w:space="0" w:color="auto"/>
              <w:left w:val="single" w:sz="4" w:space="0" w:color="auto"/>
              <w:bottom w:val="single" w:sz="4" w:space="0" w:color="auto"/>
              <w:right w:val="single" w:sz="4" w:space="0" w:color="auto"/>
            </w:tcBorders>
            <w:vAlign w:val="center"/>
          </w:tcPr>
          <w:p w:rsidR="003A488E" w:rsidRPr="00217BCF" w:rsidRDefault="003A488E" w:rsidP="003A488E">
            <w:pPr>
              <w:adjustRightInd w:val="0"/>
              <w:snapToGrid w:val="0"/>
              <w:spacing w:line="320" w:lineRule="exact"/>
              <w:contextualSpacing/>
              <w:rPr>
                <w:rFonts w:eastAsia="標楷體"/>
                <w:color w:val="000000" w:themeColor="text1"/>
                <w:sz w:val="20"/>
              </w:rPr>
            </w:pPr>
            <w:r w:rsidRPr="00217BCF">
              <w:rPr>
                <w:rFonts w:eastAsia="標楷體" w:hint="eastAsia"/>
                <w:color w:val="000000" w:themeColor="text1"/>
                <w:sz w:val="20"/>
              </w:rPr>
              <w:t>寒暑</w:t>
            </w:r>
            <w:proofErr w:type="gramStart"/>
            <w:r w:rsidRPr="00217BCF">
              <w:rPr>
                <w:rFonts w:eastAsia="標楷體" w:hint="eastAsia"/>
                <w:color w:val="000000" w:themeColor="text1"/>
                <w:sz w:val="20"/>
              </w:rPr>
              <w:t>假期間以經營日數按比例</w:t>
            </w:r>
            <w:proofErr w:type="gramEnd"/>
            <w:r w:rsidRPr="00217BCF">
              <w:rPr>
                <w:rFonts w:eastAsia="標楷體" w:hint="eastAsia"/>
                <w:color w:val="000000" w:themeColor="text1"/>
                <w:sz w:val="20"/>
              </w:rPr>
              <w:t>減收費用</w:t>
            </w:r>
          </w:p>
        </w:tc>
      </w:tr>
    </w:tbl>
    <w:p w:rsidR="003A488E" w:rsidRPr="00217BCF" w:rsidRDefault="003A488E" w:rsidP="003A488E">
      <w:pPr>
        <w:tabs>
          <w:tab w:val="left" w:pos="567"/>
          <w:tab w:val="left" w:pos="1134"/>
        </w:tabs>
        <w:adjustRightInd w:val="0"/>
        <w:snapToGrid w:val="0"/>
        <w:spacing w:line="420" w:lineRule="exact"/>
        <w:ind w:leftChars="235" w:left="1044" w:hangingChars="200" w:hanging="480"/>
        <w:contextualSpacing/>
        <w:jc w:val="both"/>
        <w:rPr>
          <w:rFonts w:eastAsia="標楷體"/>
          <w:snapToGrid w:val="0"/>
          <w:color w:val="000000" w:themeColor="text1"/>
        </w:rPr>
      </w:pPr>
      <w:proofErr w:type="gramStart"/>
      <w:r w:rsidRPr="00217BCF">
        <w:rPr>
          <w:rFonts w:eastAsia="標楷體" w:hint="eastAsia"/>
          <w:snapToGrid w:val="0"/>
          <w:color w:val="000000" w:themeColor="text1"/>
        </w:rPr>
        <w:t>註</w:t>
      </w:r>
      <w:proofErr w:type="gramEnd"/>
      <w:r w:rsidRPr="00217BCF">
        <w:rPr>
          <w:rFonts w:eastAsia="標楷體" w:hint="eastAsia"/>
          <w:snapToGrid w:val="0"/>
          <w:color w:val="000000" w:themeColor="text1"/>
        </w:rPr>
        <w:t>：本校餐廳分布</w:t>
      </w:r>
      <w:proofErr w:type="gramStart"/>
      <w:r w:rsidRPr="00217BCF">
        <w:rPr>
          <w:rFonts w:eastAsia="標楷體" w:hint="eastAsia"/>
          <w:snapToGrid w:val="0"/>
          <w:color w:val="000000" w:themeColor="text1"/>
        </w:rPr>
        <w:t>於蘭潭校</w:t>
      </w:r>
      <w:proofErr w:type="gramEnd"/>
      <w:r w:rsidRPr="00217BCF">
        <w:rPr>
          <w:rFonts w:eastAsia="標楷體" w:hint="eastAsia"/>
          <w:snapToGrid w:val="0"/>
          <w:color w:val="000000" w:themeColor="text1"/>
        </w:rPr>
        <w:t>區、民雄校區及新民校區等各點，</w:t>
      </w:r>
      <w:r w:rsidRPr="00217BCF">
        <w:rPr>
          <w:rFonts w:eastAsia="標楷體" w:hint="eastAsia"/>
          <w:snapToGrid w:val="0"/>
          <w:color w:val="000000" w:themeColor="text1"/>
        </w:rPr>
        <w:t>10</w:t>
      </w:r>
      <w:r w:rsidRPr="00217BCF">
        <w:rPr>
          <w:rFonts w:eastAsia="標楷體"/>
          <w:snapToGrid w:val="0"/>
          <w:color w:val="000000" w:themeColor="text1"/>
        </w:rPr>
        <w:t>7</w:t>
      </w:r>
      <w:r w:rsidRPr="00217BCF">
        <w:rPr>
          <w:rFonts w:eastAsia="標楷體" w:hint="eastAsia"/>
          <w:snapToGrid w:val="0"/>
          <w:color w:val="000000" w:themeColor="text1"/>
        </w:rPr>
        <w:t>年計有</w:t>
      </w:r>
      <w:proofErr w:type="gramStart"/>
      <w:r w:rsidRPr="00217BCF">
        <w:rPr>
          <w:rFonts w:eastAsia="標楷體" w:hint="eastAsia"/>
          <w:snapToGrid w:val="0"/>
          <w:color w:val="000000" w:themeColor="text1"/>
        </w:rPr>
        <w:t>蘭潭校區</w:t>
      </w:r>
      <w:proofErr w:type="gramEnd"/>
      <w:r w:rsidRPr="00217BCF">
        <w:rPr>
          <w:rFonts w:eastAsia="標楷體" w:hint="eastAsia"/>
          <w:snapToGrid w:val="0"/>
          <w:color w:val="000000" w:themeColor="text1"/>
        </w:rPr>
        <w:t>計有</w:t>
      </w:r>
      <w:r w:rsidRPr="00217BCF">
        <w:rPr>
          <w:rFonts w:eastAsia="標楷體" w:hint="eastAsia"/>
          <w:snapToGrid w:val="0"/>
          <w:color w:val="000000" w:themeColor="text1"/>
        </w:rPr>
        <w:t>15</w:t>
      </w:r>
      <w:r w:rsidRPr="00217BCF">
        <w:rPr>
          <w:rFonts w:eastAsia="標楷體" w:hint="eastAsia"/>
          <w:snapToGrid w:val="0"/>
          <w:color w:val="000000" w:themeColor="text1"/>
        </w:rPr>
        <w:t>處服務點</w:t>
      </w:r>
      <w:r w:rsidRPr="00217BCF">
        <w:rPr>
          <w:rFonts w:eastAsia="標楷體" w:hint="eastAsia"/>
          <w:snapToGrid w:val="0"/>
          <w:color w:val="000000" w:themeColor="text1"/>
        </w:rPr>
        <w:t>13</w:t>
      </w:r>
      <w:r w:rsidRPr="00217BCF">
        <w:rPr>
          <w:rFonts w:eastAsia="標楷體" w:hint="eastAsia"/>
          <w:snapToGrid w:val="0"/>
          <w:color w:val="000000" w:themeColor="text1"/>
        </w:rPr>
        <w:t>家廠商進駐，民雄校區計有</w:t>
      </w:r>
      <w:r w:rsidRPr="00217BCF">
        <w:rPr>
          <w:rFonts w:eastAsia="標楷體" w:hint="eastAsia"/>
          <w:snapToGrid w:val="0"/>
          <w:color w:val="000000" w:themeColor="text1"/>
        </w:rPr>
        <w:t>3</w:t>
      </w:r>
      <w:r w:rsidRPr="00217BCF">
        <w:rPr>
          <w:rFonts w:eastAsia="標楷體" w:hint="eastAsia"/>
          <w:snapToGrid w:val="0"/>
          <w:color w:val="000000" w:themeColor="text1"/>
        </w:rPr>
        <w:t>處服務點</w:t>
      </w:r>
      <w:r w:rsidRPr="00217BCF">
        <w:rPr>
          <w:rFonts w:eastAsia="標楷體" w:hint="eastAsia"/>
          <w:snapToGrid w:val="0"/>
          <w:color w:val="000000" w:themeColor="text1"/>
        </w:rPr>
        <w:t>3</w:t>
      </w:r>
      <w:r w:rsidRPr="00217BCF">
        <w:rPr>
          <w:rFonts w:eastAsia="標楷體" w:hint="eastAsia"/>
          <w:snapToGrid w:val="0"/>
          <w:color w:val="000000" w:themeColor="text1"/>
        </w:rPr>
        <w:t>家廠商進駐，新民校區</w:t>
      </w:r>
      <w:r w:rsidRPr="00217BCF">
        <w:rPr>
          <w:rFonts w:eastAsia="標楷體" w:hint="eastAsia"/>
          <w:snapToGrid w:val="0"/>
          <w:color w:val="000000" w:themeColor="text1"/>
        </w:rPr>
        <w:t>1</w:t>
      </w:r>
      <w:r w:rsidRPr="00217BCF">
        <w:rPr>
          <w:rFonts w:eastAsia="標楷體" w:hint="eastAsia"/>
          <w:snapToGrid w:val="0"/>
          <w:color w:val="000000" w:themeColor="text1"/>
        </w:rPr>
        <w:t>處服務點</w:t>
      </w:r>
      <w:r w:rsidRPr="00217BCF">
        <w:rPr>
          <w:rFonts w:eastAsia="標楷體" w:hint="eastAsia"/>
          <w:snapToGrid w:val="0"/>
          <w:color w:val="000000" w:themeColor="text1"/>
        </w:rPr>
        <w:t>1</w:t>
      </w:r>
      <w:r w:rsidRPr="00217BCF">
        <w:rPr>
          <w:rFonts w:eastAsia="標楷體" w:hint="eastAsia"/>
          <w:snapToGrid w:val="0"/>
          <w:color w:val="000000" w:themeColor="text1"/>
        </w:rPr>
        <w:t>家廠商進駐。</w:t>
      </w:r>
    </w:p>
    <w:p w:rsidR="003A488E" w:rsidRPr="00217BCF" w:rsidRDefault="003A488E" w:rsidP="003A488E">
      <w:pPr>
        <w:tabs>
          <w:tab w:val="left" w:pos="567"/>
          <w:tab w:val="left" w:pos="1134"/>
        </w:tabs>
        <w:adjustRightInd w:val="0"/>
        <w:snapToGrid w:val="0"/>
        <w:spacing w:beforeLines="25" w:before="90" w:line="420" w:lineRule="exact"/>
        <w:ind w:left="840" w:hangingChars="300" w:hanging="840"/>
        <w:jc w:val="both"/>
        <w:rPr>
          <w:rFonts w:eastAsia="標楷體"/>
          <w:color w:val="000000" w:themeColor="text1"/>
          <w:sz w:val="28"/>
          <w:szCs w:val="28"/>
        </w:rPr>
      </w:pPr>
      <w:r w:rsidRPr="00217BCF">
        <w:rPr>
          <w:rFonts w:eastAsia="標楷體" w:hint="eastAsia"/>
          <w:color w:val="000000" w:themeColor="text1"/>
          <w:sz w:val="28"/>
          <w:szCs w:val="28"/>
        </w:rPr>
        <w:t>（二）蘭潭活動中心餐廳</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月借用次數</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992"/>
        <w:gridCol w:w="1864"/>
      </w:tblGrid>
      <w:tr w:rsidR="006945A8" w:rsidRPr="00217BCF" w:rsidTr="003A488E">
        <w:trPr>
          <w:trHeight w:val="540"/>
        </w:trPr>
        <w:tc>
          <w:tcPr>
            <w:tcW w:w="1792" w:type="dxa"/>
            <w:tcBorders>
              <w:tl2br w:val="single" w:sz="4" w:space="0" w:color="auto"/>
            </w:tcBorders>
            <w:shd w:val="clear" w:color="auto" w:fill="auto"/>
          </w:tcPr>
          <w:p w:rsidR="003A488E" w:rsidRPr="00217BCF" w:rsidRDefault="003A488E" w:rsidP="003A488E">
            <w:pPr>
              <w:adjustRightInd w:val="0"/>
              <w:snapToGrid w:val="0"/>
              <w:spacing w:line="280" w:lineRule="exact"/>
              <w:contextualSpacing/>
              <w:jc w:val="both"/>
              <w:rPr>
                <w:rFonts w:eastAsia="標楷體"/>
                <w:color w:val="000000" w:themeColor="text1"/>
              </w:rPr>
            </w:pPr>
            <w:r w:rsidRPr="00217BCF">
              <w:rPr>
                <w:rFonts w:eastAsia="標楷體" w:hint="eastAsia"/>
                <w:color w:val="000000" w:themeColor="text1"/>
              </w:rPr>
              <w:t xml:space="preserve">        </w:t>
            </w:r>
            <w:r w:rsidRPr="00217BCF">
              <w:rPr>
                <w:rFonts w:eastAsia="標楷體" w:hint="eastAsia"/>
                <w:color w:val="000000" w:themeColor="text1"/>
              </w:rPr>
              <w:t>月份</w:t>
            </w:r>
          </w:p>
          <w:p w:rsidR="003A488E" w:rsidRPr="00217BCF" w:rsidRDefault="003A488E" w:rsidP="003A488E">
            <w:pPr>
              <w:adjustRightInd w:val="0"/>
              <w:snapToGrid w:val="0"/>
              <w:spacing w:line="280" w:lineRule="exact"/>
              <w:contextualSpacing/>
              <w:jc w:val="both"/>
              <w:rPr>
                <w:rFonts w:eastAsia="標楷體"/>
                <w:color w:val="000000" w:themeColor="text1"/>
              </w:rPr>
            </w:pPr>
            <w:r w:rsidRPr="00217BCF">
              <w:rPr>
                <w:rFonts w:eastAsia="標楷體" w:hint="eastAsia"/>
                <w:color w:val="000000" w:themeColor="text1"/>
              </w:rPr>
              <w:t>地點</w:t>
            </w:r>
          </w:p>
        </w:tc>
        <w:tc>
          <w:tcPr>
            <w:tcW w:w="992" w:type="dxa"/>
          </w:tcPr>
          <w:p w:rsidR="003A488E" w:rsidRPr="00217BCF" w:rsidRDefault="003A488E" w:rsidP="003A488E">
            <w:pPr>
              <w:tabs>
                <w:tab w:val="left" w:pos="567"/>
                <w:tab w:val="left" w:pos="1134"/>
              </w:tabs>
              <w:adjustRightInd w:val="0"/>
              <w:snapToGrid w:val="0"/>
              <w:spacing w:line="420" w:lineRule="exact"/>
              <w:contextualSpacing/>
              <w:jc w:val="center"/>
              <w:rPr>
                <w:rFonts w:eastAsia="標楷體"/>
                <w:color w:val="000000" w:themeColor="text1"/>
              </w:rPr>
            </w:pPr>
            <w:r w:rsidRPr="00217BCF">
              <w:rPr>
                <w:rFonts w:eastAsia="標楷體" w:hint="eastAsia"/>
                <w:color w:val="000000" w:themeColor="text1"/>
              </w:rPr>
              <w:t>1</w:t>
            </w:r>
          </w:p>
        </w:tc>
        <w:tc>
          <w:tcPr>
            <w:tcW w:w="1864" w:type="dxa"/>
            <w:shd w:val="clear" w:color="auto" w:fill="auto"/>
          </w:tcPr>
          <w:p w:rsidR="003A488E" w:rsidRPr="00217BCF" w:rsidRDefault="003A488E" w:rsidP="003A488E">
            <w:pPr>
              <w:tabs>
                <w:tab w:val="left" w:pos="567"/>
                <w:tab w:val="left" w:pos="1134"/>
              </w:tabs>
              <w:adjustRightInd w:val="0"/>
              <w:snapToGrid w:val="0"/>
              <w:spacing w:line="420" w:lineRule="exact"/>
              <w:contextualSpacing/>
              <w:jc w:val="center"/>
              <w:rPr>
                <w:rFonts w:eastAsia="標楷體"/>
                <w:color w:val="000000" w:themeColor="text1"/>
              </w:rPr>
            </w:pPr>
            <w:r w:rsidRPr="00217BCF">
              <w:rPr>
                <w:rFonts w:eastAsia="標楷體" w:hint="eastAsia"/>
                <w:color w:val="000000" w:themeColor="text1"/>
              </w:rPr>
              <w:t>備註</w:t>
            </w:r>
          </w:p>
        </w:tc>
      </w:tr>
      <w:tr w:rsidR="006945A8" w:rsidRPr="00217BCF" w:rsidTr="003A488E">
        <w:tc>
          <w:tcPr>
            <w:tcW w:w="1792" w:type="dxa"/>
            <w:shd w:val="clear" w:color="auto" w:fill="auto"/>
          </w:tcPr>
          <w:p w:rsidR="003A488E" w:rsidRPr="00217BCF" w:rsidRDefault="003A488E" w:rsidP="003A488E">
            <w:pPr>
              <w:tabs>
                <w:tab w:val="left" w:pos="567"/>
                <w:tab w:val="left" w:pos="1134"/>
              </w:tabs>
              <w:adjustRightInd w:val="0"/>
              <w:snapToGrid w:val="0"/>
              <w:spacing w:line="420" w:lineRule="exact"/>
              <w:contextualSpacing/>
              <w:jc w:val="both"/>
              <w:rPr>
                <w:rFonts w:eastAsia="標楷體"/>
                <w:color w:val="000000" w:themeColor="text1"/>
              </w:rPr>
            </w:pPr>
            <w:r w:rsidRPr="00217BCF">
              <w:rPr>
                <w:rFonts w:eastAsia="標楷體" w:hint="eastAsia"/>
                <w:color w:val="000000" w:themeColor="text1"/>
              </w:rPr>
              <w:t>活動中心</w:t>
            </w:r>
            <w:r w:rsidRPr="00217BCF">
              <w:rPr>
                <w:rFonts w:eastAsia="標楷體" w:hint="eastAsia"/>
                <w:color w:val="000000" w:themeColor="text1"/>
              </w:rPr>
              <w:t>1</w:t>
            </w:r>
            <w:r w:rsidRPr="00217BCF">
              <w:rPr>
                <w:rFonts w:eastAsia="標楷體" w:hint="eastAsia"/>
                <w:color w:val="000000" w:themeColor="text1"/>
              </w:rPr>
              <w:t>樓</w:t>
            </w:r>
          </w:p>
        </w:tc>
        <w:tc>
          <w:tcPr>
            <w:tcW w:w="992" w:type="dxa"/>
          </w:tcPr>
          <w:p w:rsidR="003A488E" w:rsidRPr="00217BCF" w:rsidRDefault="003A488E" w:rsidP="003A488E">
            <w:pPr>
              <w:tabs>
                <w:tab w:val="left" w:pos="567"/>
                <w:tab w:val="left" w:pos="1134"/>
              </w:tabs>
              <w:adjustRightInd w:val="0"/>
              <w:snapToGrid w:val="0"/>
              <w:spacing w:line="420" w:lineRule="exact"/>
              <w:contextualSpacing/>
              <w:jc w:val="center"/>
              <w:rPr>
                <w:rFonts w:eastAsia="標楷體"/>
                <w:color w:val="000000" w:themeColor="text1"/>
              </w:rPr>
            </w:pPr>
            <w:r w:rsidRPr="00217BCF">
              <w:rPr>
                <w:rFonts w:eastAsia="標楷體" w:hint="eastAsia"/>
                <w:color w:val="000000" w:themeColor="text1"/>
              </w:rPr>
              <w:t>14</w:t>
            </w:r>
          </w:p>
        </w:tc>
        <w:tc>
          <w:tcPr>
            <w:tcW w:w="1864" w:type="dxa"/>
            <w:shd w:val="clear" w:color="auto" w:fill="auto"/>
          </w:tcPr>
          <w:p w:rsidR="003A488E" w:rsidRPr="00217BCF" w:rsidRDefault="003A488E" w:rsidP="003A488E">
            <w:pPr>
              <w:tabs>
                <w:tab w:val="left" w:pos="567"/>
                <w:tab w:val="left" w:pos="1134"/>
              </w:tabs>
              <w:adjustRightInd w:val="0"/>
              <w:snapToGrid w:val="0"/>
              <w:spacing w:line="420" w:lineRule="exact"/>
              <w:contextualSpacing/>
              <w:jc w:val="center"/>
              <w:rPr>
                <w:rFonts w:eastAsia="標楷體"/>
                <w:color w:val="000000" w:themeColor="text1"/>
              </w:rPr>
            </w:pPr>
          </w:p>
        </w:tc>
      </w:tr>
      <w:tr w:rsidR="006945A8" w:rsidRPr="00217BCF" w:rsidTr="003A488E">
        <w:tc>
          <w:tcPr>
            <w:tcW w:w="1792" w:type="dxa"/>
            <w:shd w:val="clear" w:color="auto" w:fill="auto"/>
          </w:tcPr>
          <w:p w:rsidR="003A488E" w:rsidRPr="00217BCF" w:rsidRDefault="003A488E" w:rsidP="003A488E">
            <w:pPr>
              <w:tabs>
                <w:tab w:val="left" w:pos="567"/>
                <w:tab w:val="left" w:pos="1134"/>
              </w:tabs>
              <w:adjustRightInd w:val="0"/>
              <w:snapToGrid w:val="0"/>
              <w:spacing w:line="420" w:lineRule="exact"/>
              <w:contextualSpacing/>
              <w:jc w:val="both"/>
              <w:rPr>
                <w:rFonts w:eastAsia="標楷體"/>
                <w:color w:val="000000" w:themeColor="text1"/>
              </w:rPr>
            </w:pPr>
            <w:r w:rsidRPr="00217BCF">
              <w:rPr>
                <w:rFonts w:eastAsia="標楷體" w:hint="eastAsia"/>
                <w:color w:val="000000" w:themeColor="text1"/>
              </w:rPr>
              <w:t>活動中心</w:t>
            </w:r>
            <w:r w:rsidRPr="00217BCF">
              <w:rPr>
                <w:rFonts w:eastAsia="標楷體" w:hint="eastAsia"/>
                <w:color w:val="000000" w:themeColor="text1"/>
              </w:rPr>
              <w:t>2</w:t>
            </w:r>
            <w:r w:rsidRPr="00217BCF">
              <w:rPr>
                <w:rFonts w:eastAsia="標楷體" w:hint="eastAsia"/>
                <w:color w:val="000000" w:themeColor="text1"/>
              </w:rPr>
              <w:t>樓</w:t>
            </w:r>
          </w:p>
        </w:tc>
        <w:tc>
          <w:tcPr>
            <w:tcW w:w="992" w:type="dxa"/>
          </w:tcPr>
          <w:p w:rsidR="003A488E" w:rsidRPr="00217BCF" w:rsidRDefault="003A488E" w:rsidP="003A488E">
            <w:pPr>
              <w:tabs>
                <w:tab w:val="left" w:pos="567"/>
                <w:tab w:val="left" w:pos="1134"/>
              </w:tabs>
              <w:adjustRightInd w:val="0"/>
              <w:snapToGrid w:val="0"/>
              <w:spacing w:line="420" w:lineRule="exact"/>
              <w:contextualSpacing/>
              <w:jc w:val="center"/>
              <w:rPr>
                <w:rFonts w:eastAsia="標楷體"/>
                <w:color w:val="000000" w:themeColor="text1"/>
              </w:rPr>
            </w:pPr>
            <w:r w:rsidRPr="00217BCF">
              <w:rPr>
                <w:rFonts w:eastAsia="標楷體" w:hint="eastAsia"/>
                <w:color w:val="000000" w:themeColor="text1"/>
              </w:rPr>
              <w:t>1</w:t>
            </w:r>
          </w:p>
        </w:tc>
        <w:tc>
          <w:tcPr>
            <w:tcW w:w="1864" w:type="dxa"/>
            <w:shd w:val="clear" w:color="auto" w:fill="auto"/>
          </w:tcPr>
          <w:p w:rsidR="003A488E" w:rsidRPr="00217BCF" w:rsidRDefault="003A488E" w:rsidP="003A488E">
            <w:pPr>
              <w:tabs>
                <w:tab w:val="left" w:pos="567"/>
                <w:tab w:val="left" w:pos="1134"/>
              </w:tabs>
              <w:adjustRightInd w:val="0"/>
              <w:snapToGrid w:val="0"/>
              <w:spacing w:line="420" w:lineRule="exact"/>
              <w:contextualSpacing/>
              <w:jc w:val="center"/>
              <w:rPr>
                <w:rFonts w:eastAsia="標楷體"/>
                <w:color w:val="000000" w:themeColor="text1"/>
              </w:rPr>
            </w:pPr>
          </w:p>
        </w:tc>
      </w:tr>
    </w:tbl>
    <w:p w:rsidR="003A488E" w:rsidRPr="00217BCF" w:rsidRDefault="003A488E" w:rsidP="003A488E">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217BCF">
        <w:rPr>
          <w:rFonts w:eastAsia="標楷體" w:hint="eastAsia"/>
          <w:color w:val="000000" w:themeColor="text1"/>
          <w:sz w:val="28"/>
          <w:szCs w:val="28"/>
        </w:rPr>
        <w:t>五</w:t>
      </w:r>
      <w:r w:rsidRPr="00217BCF">
        <w:rPr>
          <w:rFonts w:eastAsia="標楷體"/>
          <w:color w:val="000000" w:themeColor="text1"/>
          <w:sz w:val="28"/>
          <w:szCs w:val="28"/>
        </w:rPr>
        <w:t>、財產及物品管理</w:t>
      </w:r>
    </w:p>
    <w:p w:rsidR="003A488E" w:rsidRPr="00217BCF" w:rsidRDefault="003A488E" w:rsidP="003A488E">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217BCF">
        <w:rPr>
          <w:rFonts w:eastAsia="標楷體" w:hint="eastAsia"/>
          <w:color w:val="000000" w:themeColor="text1"/>
          <w:sz w:val="28"/>
          <w:szCs w:val="28"/>
        </w:rPr>
        <w:t>（</w:t>
      </w:r>
      <w:r w:rsidRPr="00217BCF">
        <w:rPr>
          <w:rFonts w:eastAsia="標楷體"/>
          <w:color w:val="000000" w:themeColor="text1"/>
          <w:sz w:val="28"/>
          <w:szCs w:val="28"/>
        </w:rPr>
        <w:t>一</w:t>
      </w:r>
      <w:r w:rsidRPr="00217BCF">
        <w:rPr>
          <w:rFonts w:eastAsia="標楷體" w:hint="eastAsia"/>
          <w:color w:val="000000" w:themeColor="text1"/>
          <w:sz w:val="28"/>
          <w:szCs w:val="28"/>
        </w:rPr>
        <w:t>）</w:t>
      </w:r>
      <w:r w:rsidRPr="00217BCF">
        <w:rPr>
          <w:rFonts w:eastAsia="標楷體"/>
          <w:color w:val="000000" w:themeColor="text1"/>
          <w:sz w:val="28"/>
          <w:szCs w:val="28"/>
        </w:rPr>
        <w:t>第</w:t>
      </w:r>
      <w:r w:rsidRPr="00217BCF">
        <w:rPr>
          <w:rFonts w:eastAsia="標楷體"/>
          <w:color w:val="000000" w:themeColor="text1"/>
          <w:sz w:val="28"/>
          <w:szCs w:val="28"/>
        </w:rPr>
        <w:t>1</w:t>
      </w:r>
      <w:r w:rsidRPr="00217BCF">
        <w:rPr>
          <w:rFonts w:eastAsia="標楷體" w:hint="eastAsia"/>
          <w:color w:val="000000" w:themeColor="text1"/>
          <w:sz w:val="28"/>
          <w:szCs w:val="28"/>
        </w:rPr>
        <w:t>-</w:t>
      </w:r>
      <w:r w:rsidRPr="00217BCF">
        <w:rPr>
          <w:rFonts w:eastAsia="標楷體"/>
          <w:color w:val="000000" w:themeColor="text1"/>
          <w:sz w:val="28"/>
          <w:szCs w:val="28"/>
        </w:rPr>
        <w:t>2</w:t>
      </w:r>
      <w:r w:rsidRPr="00217BCF">
        <w:rPr>
          <w:rFonts w:eastAsia="標楷體"/>
          <w:color w:val="000000" w:themeColor="text1"/>
          <w:sz w:val="28"/>
          <w:szCs w:val="28"/>
        </w:rPr>
        <w:t>類財產管理</w:t>
      </w:r>
    </w:p>
    <w:tbl>
      <w:tblPr>
        <w:tblStyle w:val="af3"/>
        <w:tblpPr w:leftFromText="180" w:rightFromText="180" w:vertAnchor="text" w:horzAnchor="margin" w:tblpX="-176" w:tblpY="428"/>
        <w:tblW w:w="10207" w:type="dxa"/>
        <w:tblLayout w:type="fixed"/>
        <w:tblLook w:val="04A0" w:firstRow="1" w:lastRow="0" w:firstColumn="1" w:lastColumn="0" w:noHBand="0" w:noVBand="1"/>
      </w:tblPr>
      <w:tblGrid>
        <w:gridCol w:w="1135"/>
        <w:gridCol w:w="709"/>
        <w:gridCol w:w="1446"/>
        <w:gridCol w:w="709"/>
        <w:gridCol w:w="850"/>
        <w:gridCol w:w="851"/>
        <w:gridCol w:w="998"/>
        <w:gridCol w:w="1270"/>
        <w:gridCol w:w="856"/>
        <w:gridCol w:w="1383"/>
      </w:tblGrid>
      <w:tr w:rsidR="00836E15" w:rsidRPr="00217BCF" w:rsidTr="00836E15">
        <w:trPr>
          <w:trHeight w:val="502"/>
        </w:trPr>
        <w:tc>
          <w:tcPr>
            <w:tcW w:w="1135" w:type="dxa"/>
            <w:vAlign w:val="center"/>
          </w:tcPr>
          <w:p w:rsidR="00836E15" w:rsidRPr="00217BCF" w:rsidRDefault="00836E15" w:rsidP="00836E15">
            <w:pPr>
              <w:tabs>
                <w:tab w:val="left" w:pos="1708"/>
              </w:tabs>
              <w:spacing w:line="300" w:lineRule="exact"/>
              <w:ind w:left="600" w:hangingChars="300" w:hanging="600"/>
              <w:jc w:val="center"/>
              <w:rPr>
                <w:rFonts w:eastAsia="標楷體"/>
                <w:bCs/>
                <w:color w:val="000000" w:themeColor="text1"/>
                <w:sz w:val="20"/>
                <w:szCs w:val="20"/>
              </w:rPr>
            </w:pPr>
            <w:r w:rsidRPr="00217BCF">
              <w:rPr>
                <w:rFonts w:eastAsia="標楷體" w:hint="eastAsia"/>
                <w:bCs/>
                <w:color w:val="000000" w:themeColor="text1"/>
                <w:sz w:val="20"/>
                <w:szCs w:val="20"/>
              </w:rPr>
              <w:t>財產</w:t>
            </w:r>
          </w:p>
          <w:p w:rsidR="00836E15" w:rsidRPr="00217BCF" w:rsidRDefault="00836E15" w:rsidP="00836E15">
            <w:pPr>
              <w:tabs>
                <w:tab w:val="left" w:pos="1708"/>
              </w:tabs>
              <w:spacing w:line="300" w:lineRule="exact"/>
              <w:ind w:left="600" w:hangingChars="300" w:hanging="600"/>
              <w:jc w:val="center"/>
              <w:rPr>
                <w:rFonts w:eastAsia="標楷體"/>
                <w:bCs/>
                <w:color w:val="000000" w:themeColor="text1"/>
                <w:sz w:val="20"/>
                <w:szCs w:val="20"/>
              </w:rPr>
            </w:pPr>
            <w:r w:rsidRPr="00217BCF">
              <w:rPr>
                <w:rFonts w:eastAsia="標楷體" w:hint="eastAsia"/>
                <w:bCs/>
                <w:color w:val="000000" w:themeColor="text1"/>
                <w:sz w:val="20"/>
                <w:szCs w:val="20"/>
              </w:rPr>
              <w:t>項目</w:t>
            </w:r>
          </w:p>
        </w:tc>
        <w:tc>
          <w:tcPr>
            <w:tcW w:w="709" w:type="dxa"/>
            <w:vAlign w:val="center"/>
          </w:tcPr>
          <w:p w:rsidR="00836E15" w:rsidRPr="00217BCF" w:rsidRDefault="00836E15" w:rsidP="00836E15">
            <w:pPr>
              <w:tabs>
                <w:tab w:val="left" w:pos="1708"/>
              </w:tabs>
              <w:spacing w:line="300" w:lineRule="exact"/>
              <w:ind w:left="600" w:hangingChars="300" w:hanging="600"/>
              <w:jc w:val="center"/>
              <w:rPr>
                <w:rFonts w:eastAsia="標楷體"/>
                <w:bCs/>
                <w:color w:val="000000" w:themeColor="text1"/>
                <w:sz w:val="20"/>
                <w:szCs w:val="20"/>
              </w:rPr>
            </w:pPr>
            <w:r w:rsidRPr="00217BCF">
              <w:rPr>
                <w:rFonts w:eastAsia="標楷體" w:hint="eastAsia"/>
                <w:bCs/>
                <w:color w:val="000000" w:themeColor="text1"/>
                <w:sz w:val="20"/>
                <w:szCs w:val="20"/>
              </w:rPr>
              <w:t>經管</w:t>
            </w:r>
          </w:p>
          <w:p w:rsidR="00836E15" w:rsidRPr="00217BCF" w:rsidRDefault="00836E15" w:rsidP="00836E15">
            <w:pPr>
              <w:tabs>
                <w:tab w:val="left" w:pos="1708"/>
              </w:tabs>
              <w:spacing w:line="300" w:lineRule="exact"/>
              <w:ind w:left="600" w:hangingChars="300" w:hanging="600"/>
              <w:jc w:val="center"/>
              <w:rPr>
                <w:rFonts w:eastAsia="標楷體"/>
                <w:bCs/>
                <w:color w:val="000000" w:themeColor="text1"/>
                <w:sz w:val="20"/>
                <w:szCs w:val="20"/>
              </w:rPr>
            </w:pPr>
            <w:r w:rsidRPr="00217BCF">
              <w:rPr>
                <w:rFonts w:eastAsia="標楷體" w:hint="eastAsia"/>
                <w:bCs/>
                <w:color w:val="000000" w:themeColor="text1"/>
                <w:sz w:val="20"/>
                <w:szCs w:val="20"/>
              </w:rPr>
              <w:t>筆數</w:t>
            </w:r>
          </w:p>
        </w:tc>
        <w:tc>
          <w:tcPr>
            <w:tcW w:w="1446" w:type="dxa"/>
            <w:vAlign w:val="center"/>
          </w:tcPr>
          <w:p w:rsidR="00836E15" w:rsidRPr="00217BCF" w:rsidRDefault="00836E15" w:rsidP="00836E15">
            <w:pPr>
              <w:tabs>
                <w:tab w:val="left" w:pos="1708"/>
              </w:tabs>
              <w:spacing w:line="300" w:lineRule="exact"/>
              <w:ind w:left="600" w:hangingChars="300" w:hanging="600"/>
              <w:jc w:val="center"/>
              <w:rPr>
                <w:rFonts w:eastAsia="標楷體"/>
                <w:bCs/>
                <w:color w:val="000000" w:themeColor="text1"/>
                <w:sz w:val="20"/>
                <w:szCs w:val="20"/>
              </w:rPr>
            </w:pPr>
            <w:r w:rsidRPr="00217BCF">
              <w:rPr>
                <w:rFonts w:eastAsia="標楷體" w:hint="eastAsia"/>
                <w:bCs/>
                <w:color w:val="000000" w:themeColor="text1"/>
                <w:sz w:val="20"/>
                <w:szCs w:val="20"/>
              </w:rPr>
              <w:t>總價值</w:t>
            </w:r>
          </w:p>
        </w:tc>
        <w:tc>
          <w:tcPr>
            <w:tcW w:w="709" w:type="dxa"/>
            <w:vAlign w:val="center"/>
          </w:tcPr>
          <w:p w:rsidR="00836E15" w:rsidRPr="00217BCF" w:rsidRDefault="00836E15" w:rsidP="00836E15">
            <w:pPr>
              <w:tabs>
                <w:tab w:val="left" w:pos="1708"/>
              </w:tabs>
              <w:spacing w:line="300" w:lineRule="exact"/>
              <w:ind w:left="600" w:hangingChars="300" w:hanging="600"/>
              <w:jc w:val="center"/>
              <w:rPr>
                <w:rFonts w:eastAsia="標楷體"/>
                <w:bCs/>
                <w:color w:val="000000" w:themeColor="text1"/>
                <w:sz w:val="20"/>
                <w:szCs w:val="20"/>
              </w:rPr>
            </w:pPr>
            <w:r w:rsidRPr="00217BCF">
              <w:rPr>
                <w:rFonts w:eastAsia="標楷體" w:hint="eastAsia"/>
                <w:bCs/>
                <w:color w:val="000000" w:themeColor="text1"/>
                <w:sz w:val="20"/>
                <w:szCs w:val="20"/>
              </w:rPr>
              <w:t>增加</w:t>
            </w:r>
          </w:p>
          <w:p w:rsidR="00836E15" w:rsidRPr="00217BCF" w:rsidRDefault="00836E15" w:rsidP="00836E15">
            <w:pPr>
              <w:tabs>
                <w:tab w:val="left" w:pos="1708"/>
              </w:tabs>
              <w:spacing w:line="300" w:lineRule="exact"/>
              <w:ind w:left="600" w:hangingChars="300" w:hanging="600"/>
              <w:jc w:val="center"/>
              <w:rPr>
                <w:rFonts w:eastAsia="標楷體"/>
                <w:bCs/>
                <w:color w:val="000000" w:themeColor="text1"/>
                <w:sz w:val="20"/>
                <w:szCs w:val="20"/>
              </w:rPr>
            </w:pPr>
            <w:r w:rsidRPr="00217BCF">
              <w:rPr>
                <w:rFonts w:eastAsia="標楷體" w:hint="eastAsia"/>
                <w:bCs/>
                <w:color w:val="000000" w:themeColor="text1"/>
                <w:sz w:val="20"/>
                <w:szCs w:val="20"/>
              </w:rPr>
              <w:t>筆數</w:t>
            </w:r>
          </w:p>
        </w:tc>
        <w:tc>
          <w:tcPr>
            <w:tcW w:w="850" w:type="dxa"/>
            <w:vAlign w:val="center"/>
          </w:tcPr>
          <w:p w:rsidR="00836E15" w:rsidRPr="00217BCF" w:rsidRDefault="00836E15" w:rsidP="00836E15">
            <w:pPr>
              <w:tabs>
                <w:tab w:val="left" w:pos="1708"/>
              </w:tabs>
              <w:spacing w:line="300" w:lineRule="exact"/>
              <w:ind w:left="600" w:hangingChars="300" w:hanging="600"/>
              <w:jc w:val="center"/>
              <w:rPr>
                <w:rFonts w:eastAsia="標楷體"/>
                <w:bCs/>
                <w:color w:val="000000" w:themeColor="text1"/>
                <w:sz w:val="20"/>
                <w:szCs w:val="20"/>
              </w:rPr>
            </w:pPr>
            <w:r w:rsidRPr="00217BCF">
              <w:rPr>
                <w:rFonts w:eastAsia="標楷體" w:hint="eastAsia"/>
                <w:bCs/>
                <w:color w:val="000000" w:themeColor="text1"/>
                <w:sz w:val="20"/>
                <w:szCs w:val="20"/>
              </w:rPr>
              <w:t>增加</w:t>
            </w:r>
          </w:p>
          <w:p w:rsidR="00836E15" w:rsidRPr="00217BCF" w:rsidRDefault="00836E15" w:rsidP="00836E15">
            <w:pPr>
              <w:tabs>
                <w:tab w:val="left" w:pos="1708"/>
              </w:tabs>
              <w:spacing w:line="300" w:lineRule="exact"/>
              <w:ind w:left="600" w:hangingChars="300" w:hanging="600"/>
              <w:jc w:val="center"/>
              <w:rPr>
                <w:rFonts w:eastAsia="標楷體"/>
                <w:bCs/>
                <w:color w:val="000000" w:themeColor="text1"/>
                <w:sz w:val="20"/>
                <w:szCs w:val="20"/>
              </w:rPr>
            </w:pPr>
            <w:r w:rsidRPr="00217BCF">
              <w:rPr>
                <w:rFonts w:eastAsia="標楷體" w:hint="eastAsia"/>
                <w:bCs/>
                <w:color w:val="000000" w:themeColor="text1"/>
                <w:sz w:val="20"/>
                <w:szCs w:val="20"/>
              </w:rPr>
              <w:t>金額</w:t>
            </w:r>
          </w:p>
        </w:tc>
        <w:tc>
          <w:tcPr>
            <w:tcW w:w="851" w:type="dxa"/>
            <w:vAlign w:val="center"/>
          </w:tcPr>
          <w:p w:rsidR="00836E15" w:rsidRPr="00217BCF" w:rsidRDefault="00836E15" w:rsidP="00836E15">
            <w:pPr>
              <w:tabs>
                <w:tab w:val="left" w:pos="1708"/>
              </w:tabs>
              <w:spacing w:line="300" w:lineRule="exact"/>
              <w:ind w:left="600" w:hangingChars="300" w:hanging="600"/>
              <w:jc w:val="center"/>
              <w:rPr>
                <w:rFonts w:eastAsia="標楷體"/>
                <w:bCs/>
                <w:color w:val="000000" w:themeColor="text1"/>
                <w:sz w:val="20"/>
                <w:szCs w:val="20"/>
              </w:rPr>
            </w:pPr>
            <w:r w:rsidRPr="00217BCF">
              <w:rPr>
                <w:rFonts w:eastAsia="標楷體" w:hint="eastAsia"/>
                <w:bCs/>
                <w:color w:val="000000" w:themeColor="text1"/>
                <w:sz w:val="20"/>
                <w:szCs w:val="20"/>
              </w:rPr>
              <w:t>減少</w:t>
            </w:r>
          </w:p>
          <w:p w:rsidR="00836E15" w:rsidRPr="00217BCF" w:rsidRDefault="00836E15" w:rsidP="00836E15">
            <w:pPr>
              <w:tabs>
                <w:tab w:val="left" w:pos="1708"/>
              </w:tabs>
              <w:spacing w:line="300" w:lineRule="exact"/>
              <w:ind w:left="600" w:hangingChars="300" w:hanging="600"/>
              <w:jc w:val="center"/>
              <w:rPr>
                <w:rFonts w:eastAsia="標楷體"/>
                <w:bCs/>
                <w:color w:val="000000" w:themeColor="text1"/>
                <w:sz w:val="20"/>
                <w:szCs w:val="20"/>
              </w:rPr>
            </w:pPr>
            <w:r w:rsidRPr="00217BCF">
              <w:rPr>
                <w:rFonts w:eastAsia="標楷體" w:hint="eastAsia"/>
                <w:bCs/>
                <w:color w:val="000000" w:themeColor="text1"/>
                <w:sz w:val="20"/>
                <w:szCs w:val="20"/>
              </w:rPr>
              <w:t>筆數</w:t>
            </w:r>
          </w:p>
        </w:tc>
        <w:tc>
          <w:tcPr>
            <w:tcW w:w="998" w:type="dxa"/>
            <w:vAlign w:val="center"/>
          </w:tcPr>
          <w:p w:rsidR="00836E15" w:rsidRPr="00217BCF" w:rsidRDefault="00836E15" w:rsidP="00836E15">
            <w:pPr>
              <w:tabs>
                <w:tab w:val="left" w:pos="1708"/>
              </w:tabs>
              <w:spacing w:line="300" w:lineRule="exact"/>
              <w:ind w:left="600" w:hangingChars="300" w:hanging="600"/>
              <w:jc w:val="center"/>
              <w:rPr>
                <w:rFonts w:eastAsia="標楷體"/>
                <w:bCs/>
                <w:color w:val="000000" w:themeColor="text1"/>
                <w:sz w:val="20"/>
                <w:szCs w:val="20"/>
              </w:rPr>
            </w:pPr>
            <w:r w:rsidRPr="00217BCF">
              <w:rPr>
                <w:rFonts w:eastAsia="標楷體" w:hint="eastAsia"/>
                <w:bCs/>
                <w:color w:val="000000" w:themeColor="text1"/>
                <w:sz w:val="20"/>
                <w:szCs w:val="20"/>
              </w:rPr>
              <w:t>減少</w:t>
            </w:r>
          </w:p>
          <w:p w:rsidR="00836E15" w:rsidRPr="00217BCF" w:rsidRDefault="00836E15" w:rsidP="00836E15">
            <w:pPr>
              <w:tabs>
                <w:tab w:val="left" w:pos="1708"/>
              </w:tabs>
              <w:spacing w:line="300" w:lineRule="exact"/>
              <w:ind w:left="600" w:hangingChars="300" w:hanging="600"/>
              <w:jc w:val="center"/>
              <w:rPr>
                <w:rFonts w:eastAsia="標楷體"/>
                <w:bCs/>
                <w:color w:val="000000" w:themeColor="text1"/>
                <w:sz w:val="20"/>
                <w:szCs w:val="20"/>
              </w:rPr>
            </w:pPr>
            <w:r w:rsidRPr="00217BCF">
              <w:rPr>
                <w:rFonts w:eastAsia="標楷體" w:hint="eastAsia"/>
                <w:bCs/>
                <w:color w:val="000000" w:themeColor="text1"/>
                <w:sz w:val="20"/>
                <w:szCs w:val="20"/>
              </w:rPr>
              <w:t>金額</w:t>
            </w:r>
          </w:p>
        </w:tc>
        <w:tc>
          <w:tcPr>
            <w:tcW w:w="1270" w:type="dxa"/>
            <w:vAlign w:val="center"/>
          </w:tcPr>
          <w:p w:rsidR="00836E15" w:rsidRPr="00217BCF" w:rsidRDefault="00836E15" w:rsidP="00836E15">
            <w:pPr>
              <w:tabs>
                <w:tab w:val="left" w:pos="1708"/>
              </w:tabs>
              <w:spacing w:line="300" w:lineRule="exact"/>
              <w:ind w:left="600" w:hangingChars="300" w:hanging="600"/>
              <w:jc w:val="center"/>
              <w:rPr>
                <w:rFonts w:eastAsia="標楷體"/>
                <w:bCs/>
                <w:color w:val="000000" w:themeColor="text1"/>
                <w:sz w:val="20"/>
                <w:szCs w:val="20"/>
              </w:rPr>
            </w:pPr>
            <w:r w:rsidRPr="00217BCF">
              <w:rPr>
                <w:rFonts w:eastAsia="標楷體" w:hint="eastAsia"/>
                <w:bCs/>
                <w:color w:val="000000" w:themeColor="text1"/>
                <w:sz w:val="20"/>
                <w:szCs w:val="20"/>
              </w:rPr>
              <w:t>本期</w:t>
            </w:r>
          </w:p>
          <w:p w:rsidR="00836E15" w:rsidRPr="00217BCF" w:rsidRDefault="00836E15" w:rsidP="00836E15">
            <w:pPr>
              <w:tabs>
                <w:tab w:val="left" w:pos="1708"/>
              </w:tabs>
              <w:spacing w:line="300" w:lineRule="exact"/>
              <w:ind w:left="600" w:hangingChars="300" w:hanging="600"/>
              <w:jc w:val="center"/>
              <w:rPr>
                <w:rFonts w:eastAsia="標楷體"/>
                <w:bCs/>
                <w:color w:val="000000" w:themeColor="text1"/>
                <w:sz w:val="20"/>
                <w:szCs w:val="20"/>
              </w:rPr>
            </w:pPr>
            <w:r w:rsidRPr="00217BCF">
              <w:rPr>
                <w:rFonts w:eastAsia="標楷體" w:hint="eastAsia"/>
                <w:bCs/>
                <w:color w:val="000000" w:themeColor="text1"/>
                <w:sz w:val="20"/>
                <w:szCs w:val="20"/>
              </w:rPr>
              <w:t>折舊</w:t>
            </w:r>
          </w:p>
        </w:tc>
        <w:tc>
          <w:tcPr>
            <w:tcW w:w="856" w:type="dxa"/>
            <w:vAlign w:val="center"/>
          </w:tcPr>
          <w:p w:rsidR="00836E15" w:rsidRPr="00217BCF" w:rsidRDefault="00836E15" w:rsidP="00836E15">
            <w:pPr>
              <w:tabs>
                <w:tab w:val="left" w:pos="1708"/>
              </w:tabs>
              <w:spacing w:line="300" w:lineRule="exact"/>
              <w:ind w:left="600" w:hangingChars="300" w:hanging="600"/>
              <w:jc w:val="center"/>
              <w:rPr>
                <w:rFonts w:eastAsia="標楷體"/>
                <w:bCs/>
                <w:color w:val="000000" w:themeColor="text1"/>
                <w:sz w:val="20"/>
                <w:szCs w:val="20"/>
              </w:rPr>
            </w:pPr>
            <w:r w:rsidRPr="00217BCF">
              <w:rPr>
                <w:rFonts w:eastAsia="標楷體" w:hint="eastAsia"/>
                <w:bCs/>
                <w:color w:val="000000" w:themeColor="text1"/>
                <w:sz w:val="20"/>
                <w:szCs w:val="20"/>
              </w:rPr>
              <w:t>總筆數</w:t>
            </w:r>
          </w:p>
        </w:tc>
        <w:tc>
          <w:tcPr>
            <w:tcW w:w="1383" w:type="dxa"/>
            <w:vAlign w:val="center"/>
          </w:tcPr>
          <w:p w:rsidR="00836E15" w:rsidRPr="00217BCF" w:rsidRDefault="00836E15" w:rsidP="00836E15">
            <w:pPr>
              <w:tabs>
                <w:tab w:val="left" w:pos="1708"/>
              </w:tabs>
              <w:spacing w:line="300" w:lineRule="exact"/>
              <w:ind w:left="600" w:hangingChars="300" w:hanging="600"/>
              <w:jc w:val="center"/>
              <w:rPr>
                <w:rFonts w:eastAsia="標楷體"/>
                <w:bCs/>
                <w:color w:val="000000" w:themeColor="text1"/>
                <w:sz w:val="20"/>
                <w:szCs w:val="20"/>
              </w:rPr>
            </w:pPr>
            <w:r w:rsidRPr="00217BCF">
              <w:rPr>
                <w:rFonts w:eastAsia="標楷體" w:hint="eastAsia"/>
                <w:bCs/>
                <w:color w:val="000000" w:themeColor="text1"/>
                <w:sz w:val="20"/>
                <w:szCs w:val="20"/>
              </w:rPr>
              <w:t>累計金額</w:t>
            </w:r>
          </w:p>
        </w:tc>
      </w:tr>
      <w:tr w:rsidR="00836E15" w:rsidRPr="00217BCF" w:rsidTr="00836E15">
        <w:trPr>
          <w:trHeight w:val="380"/>
        </w:trPr>
        <w:tc>
          <w:tcPr>
            <w:tcW w:w="1135" w:type="dxa"/>
            <w:vAlign w:val="center"/>
          </w:tcPr>
          <w:p w:rsidR="00836E15" w:rsidRPr="00217BCF" w:rsidRDefault="00836E15" w:rsidP="00836E15">
            <w:pPr>
              <w:tabs>
                <w:tab w:val="left" w:pos="1708"/>
              </w:tabs>
              <w:spacing w:line="300" w:lineRule="exact"/>
              <w:jc w:val="both"/>
              <w:rPr>
                <w:rFonts w:eastAsia="標楷體"/>
                <w:bCs/>
                <w:color w:val="000000" w:themeColor="text1"/>
                <w:sz w:val="20"/>
                <w:szCs w:val="20"/>
                <w:highlight w:val="yellow"/>
              </w:rPr>
            </w:pPr>
            <w:r w:rsidRPr="00217BCF">
              <w:rPr>
                <w:rFonts w:eastAsia="標楷體" w:hint="eastAsia"/>
                <w:bCs/>
                <w:color w:val="000000" w:themeColor="text1"/>
                <w:sz w:val="20"/>
                <w:szCs w:val="20"/>
              </w:rPr>
              <w:t>土地</w:t>
            </w:r>
          </w:p>
        </w:tc>
        <w:tc>
          <w:tcPr>
            <w:tcW w:w="709"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686 </w:t>
            </w:r>
          </w:p>
        </w:tc>
        <w:tc>
          <w:tcPr>
            <w:tcW w:w="1446"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2,487,317,348 </w:t>
            </w:r>
          </w:p>
        </w:tc>
        <w:tc>
          <w:tcPr>
            <w:tcW w:w="709"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0 </w:t>
            </w:r>
          </w:p>
        </w:tc>
        <w:tc>
          <w:tcPr>
            <w:tcW w:w="850"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0 </w:t>
            </w:r>
          </w:p>
        </w:tc>
        <w:tc>
          <w:tcPr>
            <w:tcW w:w="851"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0 </w:t>
            </w:r>
          </w:p>
        </w:tc>
        <w:tc>
          <w:tcPr>
            <w:tcW w:w="998"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-98,900 </w:t>
            </w:r>
          </w:p>
        </w:tc>
        <w:tc>
          <w:tcPr>
            <w:tcW w:w="1270"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0 </w:t>
            </w:r>
          </w:p>
        </w:tc>
        <w:tc>
          <w:tcPr>
            <w:tcW w:w="856"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686 </w:t>
            </w:r>
          </w:p>
        </w:tc>
        <w:tc>
          <w:tcPr>
            <w:tcW w:w="1383"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2,487,218,448 </w:t>
            </w:r>
          </w:p>
        </w:tc>
      </w:tr>
      <w:tr w:rsidR="00836E15" w:rsidRPr="00217BCF" w:rsidTr="00836E15">
        <w:trPr>
          <w:trHeight w:val="556"/>
        </w:trPr>
        <w:tc>
          <w:tcPr>
            <w:tcW w:w="1135" w:type="dxa"/>
            <w:vAlign w:val="center"/>
          </w:tcPr>
          <w:p w:rsidR="00836E15" w:rsidRPr="00217BCF" w:rsidRDefault="00836E15" w:rsidP="00836E15">
            <w:pPr>
              <w:tabs>
                <w:tab w:val="left" w:pos="1708"/>
              </w:tabs>
              <w:spacing w:line="300" w:lineRule="exact"/>
              <w:jc w:val="both"/>
              <w:rPr>
                <w:rFonts w:eastAsia="標楷體"/>
                <w:bCs/>
                <w:color w:val="000000" w:themeColor="text1"/>
                <w:sz w:val="20"/>
                <w:szCs w:val="20"/>
              </w:rPr>
            </w:pPr>
            <w:r w:rsidRPr="00217BCF">
              <w:rPr>
                <w:rFonts w:eastAsia="標楷體" w:hint="eastAsia"/>
                <w:bCs/>
                <w:color w:val="000000" w:themeColor="text1"/>
                <w:sz w:val="20"/>
                <w:szCs w:val="20"/>
              </w:rPr>
              <w:t>土地改良物</w:t>
            </w:r>
          </w:p>
        </w:tc>
        <w:tc>
          <w:tcPr>
            <w:tcW w:w="709"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85 </w:t>
            </w:r>
          </w:p>
        </w:tc>
        <w:tc>
          <w:tcPr>
            <w:tcW w:w="1446"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121,763,172 </w:t>
            </w:r>
          </w:p>
        </w:tc>
        <w:tc>
          <w:tcPr>
            <w:tcW w:w="709"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0 </w:t>
            </w:r>
          </w:p>
        </w:tc>
        <w:tc>
          <w:tcPr>
            <w:tcW w:w="850"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0 </w:t>
            </w:r>
          </w:p>
        </w:tc>
        <w:tc>
          <w:tcPr>
            <w:tcW w:w="851"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0 </w:t>
            </w:r>
          </w:p>
        </w:tc>
        <w:tc>
          <w:tcPr>
            <w:tcW w:w="998"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0 </w:t>
            </w:r>
          </w:p>
        </w:tc>
        <w:tc>
          <w:tcPr>
            <w:tcW w:w="1270"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-1,145,854 </w:t>
            </w:r>
          </w:p>
        </w:tc>
        <w:tc>
          <w:tcPr>
            <w:tcW w:w="856"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85 </w:t>
            </w:r>
          </w:p>
        </w:tc>
        <w:tc>
          <w:tcPr>
            <w:tcW w:w="1383"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120,617,318 </w:t>
            </w:r>
          </w:p>
        </w:tc>
      </w:tr>
      <w:tr w:rsidR="00836E15" w:rsidRPr="00217BCF" w:rsidTr="00836E15">
        <w:trPr>
          <w:trHeight w:val="501"/>
        </w:trPr>
        <w:tc>
          <w:tcPr>
            <w:tcW w:w="1135" w:type="dxa"/>
            <w:vAlign w:val="center"/>
          </w:tcPr>
          <w:p w:rsidR="00836E15" w:rsidRPr="00217BCF" w:rsidRDefault="00836E15" w:rsidP="00836E15">
            <w:pPr>
              <w:tabs>
                <w:tab w:val="left" w:pos="1708"/>
              </w:tabs>
              <w:spacing w:line="300" w:lineRule="exact"/>
              <w:jc w:val="both"/>
              <w:rPr>
                <w:rFonts w:eastAsia="標楷體"/>
                <w:bCs/>
                <w:color w:val="000000" w:themeColor="text1"/>
                <w:sz w:val="20"/>
                <w:szCs w:val="20"/>
              </w:rPr>
            </w:pPr>
            <w:r w:rsidRPr="00217BCF">
              <w:rPr>
                <w:rFonts w:eastAsia="標楷體" w:hint="eastAsia"/>
                <w:bCs/>
                <w:color w:val="000000" w:themeColor="text1"/>
                <w:sz w:val="20"/>
                <w:szCs w:val="20"/>
              </w:rPr>
              <w:t>房屋建築及設備</w:t>
            </w:r>
          </w:p>
        </w:tc>
        <w:tc>
          <w:tcPr>
            <w:tcW w:w="709"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273 </w:t>
            </w:r>
          </w:p>
        </w:tc>
        <w:tc>
          <w:tcPr>
            <w:tcW w:w="1446"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3,986,600,434 </w:t>
            </w:r>
          </w:p>
        </w:tc>
        <w:tc>
          <w:tcPr>
            <w:tcW w:w="709"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0 </w:t>
            </w:r>
          </w:p>
        </w:tc>
        <w:tc>
          <w:tcPr>
            <w:tcW w:w="850"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0 </w:t>
            </w:r>
          </w:p>
        </w:tc>
        <w:tc>
          <w:tcPr>
            <w:tcW w:w="851"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0 </w:t>
            </w:r>
          </w:p>
        </w:tc>
        <w:tc>
          <w:tcPr>
            <w:tcW w:w="998"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0 </w:t>
            </w:r>
          </w:p>
        </w:tc>
        <w:tc>
          <w:tcPr>
            <w:tcW w:w="1270"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-4,879,941 </w:t>
            </w:r>
          </w:p>
        </w:tc>
        <w:tc>
          <w:tcPr>
            <w:tcW w:w="856"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273 </w:t>
            </w:r>
          </w:p>
        </w:tc>
        <w:tc>
          <w:tcPr>
            <w:tcW w:w="1383" w:type="dxa"/>
            <w:vAlign w:val="center"/>
          </w:tcPr>
          <w:p w:rsidR="00836E15" w:rsidRPr="00217BCF" w:rsidRDefault="00836E15" w:rsidP="00836E15">
            <w:pPr>
              <w:widowControl/>
              <w:jc w:val="right"/>
              <w:rPr>
                <w:rFonts w:eastAsia="標楷體" w:cs="新細明體"/>
                <w:color w:val="000000" w:themeColor="text1"/>
                <w:kern w:val="0"/>
                <w:sz w:val="20"/>
                <w:szCs w:val="20"/>
              </w:rPr>
            </w:pPr>
            <w:r w:rsidRPr="00217BCF">
              <w:rPr>
                <w:rFonts w:eastAsia="標楷體" w:cs="新細明體" w:hint="eastAsia"/>
                <w:color w:val="000000" w:themeColor="text1"/>
                <w:kern w:val="0"/>
                <w:sz w:val="20"/>
                <w:szCs w:val="20"/>
              </w:rPr>
              <w:t xml:space="preserve">3,981,720,493 </w:t>
            </w:r>
          </w:p>
        </w:tc>
      </w:tr>
    </w:tbl>
    <w:p w:rsidR="003A488E" w:rsidRPr="00217BCF" w:rsidRDefault="003A488E" w:rsidP="00836E15">
      <w:pPr>
        <w:tabs>
          <w:tab w:val="left" w:pos="567"/>
          <w:tab w:val="left" w:pos="1134"/>
        </w:tabs>
        <w:adjustRightInd w:val="0"/>
        <w:snapToGrid w:val="0"/>
        <w:spacing w:line="420" w:lineRule="exact"/>
        <w:ind w:left="840" w:hangingChars="300" w:hanging="840"/>
        <w:jc w:val="both"/>
        <w:rPr>
          <w:rFonts w:eastAsia="標楷體"/>
          <w:color w:val="000000" w:themeColor="text1"/>
        </w:rPr>
      </w:pPr>
      <w:r w:rsidRPr="00217BCF">
        <w:rPr>
          <w:rFonts w:eastAsia="標楷體" w:hint="eastAsia"/>
          <w:color w:val="000000" w:themeColor="text1"/>
          <w:sz w:val="28"/>
          <w:szCs w:val="28"/>
        </w:rPr>
        <w:t xml:space="preserve">    </w:t>
      </w:r>
      <w:r w:rsidRPr="00217BCF">
        <w:rPr>
          <w:rFonts w:eastAsia="標楷體"/>
          <w:color w:val="000000" w:themeColor="text1"/>
          <w:sz w:val="28"/>
          <w:szCs w:val="28"/>
        </w:rPr>
        <w:t>10</w:t>
      </w:r>
      <w:r w:rsidRPr="00217BCF">
        <w:rPr>
          <w:rFonts w:eastAsia="標楷體" w:hint="eastAsia"/>
          <w:color w:val="000000" w:themeColor="text1"/>
          <w:sz w:val="28"/>
          <w:szCs w:val="28"/>
        </w:rPr>
        <w:t>7</w:t>
      </w:r>
      <w:r w:rsidRPr="00217BCF">
        <w:rPr>
          <w:rFonts w:eastAsia="標楷體"/>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color w:val="000000" w:themeColor="text1"/>
          <w:sz w:val="28"/>
          <w:szCs w:val="28"/>
        </w:rPr>
        <w:t>第</w:t>
      </w:r>
      <w:r w:rsidRPr="00217BCF">
        <w:rPr>
          <w:rFonts w:eastAsia="標楷體"/>
          <w:color w:val="000000" w:themeColor="text1"/>
          <w:sz w:val="28"/>
          <w:szCs w:val="28"/>
        </w:rPr>
        <w:t>1</w:t>
      </w:r>
      <w:r w:rsidRPr="00217BCF">
        <w:rPr>
          <w:rFonts w:eastAsia="標楷體" w:hint="eastAsia"/>
          <w:color w:val="000000" w:themeColor="text1"/>
          <w:sz w:val="28"/>
          <w:szCs w:val="28"/>
        </w:rPr>
        <w:t>-</w:t>
      </w:r>
      <w:r w:rsidRPr="00217BCF">
        <w:rPr>
          <w:rFonts w:eastAsia="標楷體"/>
          <w:color w:val="000000" w:themeColor="text1"/>
          <w:sz w:val="28"/>
          <w:szCs w:val="28"/>
        </w:rPr>
        <w:t>2</w:t>
      </w:r>
      <w:r w:rsidRPr="00217BCF">
        <w:rPr>
          <w:rFonts w:eastAsia="標楷體"/>
          <w:color w:val="000000" w:themeColor="text1"/>
          <w:sz w:val="28"/>
          <w:szCs w:val="28"/>
        </w:rPr>
        <w:t>類財產增減情形如下</w:t>
      </w:r>
      <w:r w:rsidRPr="00217BCF">
        <w:rPr>
          <w:rFonts w:eastAsia="標楷體"/>
          <w:color w:val="000000" w:themeColor="text1"/>
          <w:sz w:val="28"/>
          <w:szCs w:val="28"/>
        </w:rPr>
        <w:t>(</w:t>
      </w:r>
      <w:r w:rsidRPr="00217BCF">
        <w:rPr>
          <w:rFonts w:eastAsia="標楷體"/>
          <w:color w:val="000000" w:themeColor="text1"/>
          <w:sz w:val="28"/>
          <w:szCs w:val="28"/>
        </w:rPr>
        <w:t>統計至</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color w:val="000000" w:themeColor="text1"/>
          <w:sz w:val="28"/>
          <w:szCs w:val="28"/>
        </w:rPr>
        <w:t>月</w:t>
      </w:r>
      <w:r w:rsidRPr="00217BCF">
        <w:rPr>
          <w:rFonts w:eastAsia="標楷體" w:hint="eastAsia"/>
          <w:color w:val="000000" w:themeColor="text1"/>
          <w:sz w:val="28"/>
          <w:szCs w:val="28"/>
        </w:rPr>
        <w:t>30</w:t>
      </w:r>
      <w:r w:rsidRPr="00217BCF">
        <w:rPr>
          <w:rFonts w:eastAsia="標楷體"/>
          <w:color w:val="000000" w:themeColor="text1"/>
          <w:sz w:val="28"/>
          <w:szCs w:val="28"/>
        </w:rPr>
        <w:t>日</w:t>
      </w:r>
      <w:r w:rsidRPr="00217BCF">
        <w:rPr>
          <w:rFonts w:eastAsia="標楷體" w:hint="eastAsia"/>
          <w:color w:val="000000" w:themeColor="text1"/>
          <w:sz w:val="28"/>
          <w:szCs w:val="28"/>
        </w:rPr>
        <w:t>)</w:t>
      </w:r>
      <w:r w:rsidR="00836E15" w:rsidRPr="00217BCF">
        <w:rPr>
          <w:rFonts w:eastAsia="標楷體" w:hint="eastAsia"/>
          <w:color w:val="000000" w:themeColor="text1"/>
          <w:sz w:val="28"/>
          <w:szCs w:val="28"/>
        </w:rPr>
        <w:t xml:space="preserve">  </w:t>
      </w:r>
      <w:r w:rsidR="00836E15" w:rsidRPr="00217BCF">
        <w:rPr>
          <w:rFonts w:eastAsia="標楷體" w:hint="eastAsia"/>
          <w:color w:val="000000" w:themeColor="text1"/>
        </w:rPr>
        <w:t xml:space="preserve"> </w:t>
      </w:r>
      <w:r w:rsidRPr="00217BCF">
        <w:rPr>
          <w:rFonts w:eastAsia="標楷體"/>
          <w:color w:val="000000" w:themeColor="text1"/>
        </w:rPr>
        <w:t>單位：元</w:t>
      </w:r>
    </w:p>
    <w:p w:rsidR="003A488E" w:rsidRPr="00217BCF" w:rsidRDefault="003A488E" w:rsidP="003A488E">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217BCF">
        <w:rPr>
          <w:rFonts w:eastAsia="標楷體" w:hint="eastAsia"/>
          <w:color w:val="000000" w:themeColor="text1"/>
          <w:sz w:val="28"/>
          <w:szCs w:val="28"/>
        </w:rPr>
        <w:t>（</w:t>
      </w:r>
      <w:r w:rsidRPr="00217BCF">
        <w:rPr>
          <w:rFonts w:eastAsia="標楷體"/>
          <w:color w:val="000000" w:themeColor="text1"/>
          <w:sz w:val="28"/>
          <w:szCs w:val="28"/>
        </w:rPr>
        <w:t>二</w:t>
      </w:r>
      <w:r w:rsidRPr="00217BCF">
        <w:rPr>
          <w:rFonts w:eastAsia="標楷體" w:hint="eastAsia"/>
          <w:color w:val="000000" w:themeColor="text1"/>
          <w:sz w:val="28"/>
          <w:szCs w:val="28"/>
        </w:rPr>
        <w:t>）</w:t>
      </w:r>
      <w:r w:rsidRPr="00217BCF">
        <w:rPr>
          <w:rFonts w:eastAsia="標楷體"/>
          <w:color w:val="000000" w:themeColor="text1"/>
          <w:sz w:val="28"/>
          <w:szCs w:val="28"/>
        </w:rPr>
        <w:t>第</w:t>
      </w:r>
      <w:r w:rsidRPr="00217BCF">
        <w:rPr>
          <w:rFonts w:eastAsia="標楷體"/>
          <w:color w:val="000000" w:themeColor="text1"/>
          <w:sz w:val="28"/>
          <w:szCs w:val="28"/>
        </w:rPr>
        <w:t>3</w:t>
      </w:r>
      <w:r w:rsidRPr="00217BCF">
        <w:rPr>
          <w:rFonts w:eastAsia="標楷體" w:hint="eastAsia"/>
          <w:color w:val="000000" w:themeColor="text1"/>
          <w:sz w:val="28"/>
          <w:szCs w:val="28"/>
        </w:rPr>
        <w:t>-</w:t>
      </w:r>
      <w:r w:rsidRPr="00217BCF">
        <w:rPr>
          <w:rFonts w:eastAsia="標楷體"/>
          <w:color w:val="000000" w:themeColor="text1"/>
          <w:sz w:val="28"/>
          <w:szCs w:val="28"/>
        </w:rPr>
        <w:t>5</w:t>
      </w:r>
      <w:r w:rsidRPr="00217BCF">
        <w:rPr>
          <w:rFonts w:eastAsia="標楷體"/>
          <w:color w:val="000000" w:themeColor="text1"/>
          <w:sz w:val="28"/>
          <w:szCs w:val="28"/>
        </w:rPr>
        <w:t>類財產管理</w:t>
      </w:r>
    </w:p>
    <w:p w:rsidR="003A488E" w:rsidRPr="00217BCF" w:rsidRDefault="003A488E" w:rsidP="003A488E">
      <w:pPr>
        <w:tabs>
          <w:tab w:val="left" w:pos="567"/>
          <w:tab w:val="left" w:pos="1134"/>
        </w:tabs>
        <w:adjustRightInd w:val="0"/>
        <w:snapToGrid w:val="0"/>
        <w:spacing w:line="420" w:lineRule="exact"/>
        <w:contextualSpacing/>
        <w:jc w:val="both"/>
        <w:rPr>
          <w:rFonts w:eastAsia="標楷體"/>
          <w:color w:val="000000" w:themeColor="text1"/>
        </w:rPr>
      </w:pPr>
      <w:r w:rsidRPr="00217BCF">
        <w:rPr>
          <w:rFonts w:eastAsia="標楷體" w:hint="eastAsia"/>
          <w:color w:val="000000" w:themeColor="text1"/>
          <w:sz w:val="28"/>
          <w:szCs w:val="28"/>
        </w:rPr>
        <w:t xml:space="preserve">    </w:t>
      </w:r>
      <w:r w:rsidRPr="00217BCF">
        <w:rPr>
          <w:rFonts w:eastAsia="標楷體"/>
          <w:color w:val="000000" w:themeColor="text1"/>
          <w:sz w:val="28"/>
          <w:szCs w:val="28"/>
        </w:rPr>
        <w:t>1.10</w:t>
      </w:r>
      <w:r w:rsidRPr="00217BCF">
        <w:rPr>
          <w:rFonts w:eastAsia="標楷體" w:hint="eastAsia"/>
          <w:color w:val="000000" w:themeColor="text1"/>
          <w:sz w:val="28"/>
          <w:szCs w:val="28"/>
        </w:rPr>
        <w:t>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月第</w:t>
      </w:r>
      <w:r w:rsidRPr="00217BCF">
        <w:rPr>
          <w:rFonts w:eastAsia="標楷體"/>
          <w:color w:val="000000" w:themeColor="text1"/>
          <w:sz w:val="28"/>
          <w:szCs w:val="28"/>
        </w:rPr>
        <w:t>3-5</w:t>
      </w:r>
      <w:r w:rsidRPr="00217BCF">
        <w:rPr>
          <w:rFonts w:eastAsia="標楷體" w:hint="eastAsia"/>
          <w:color w:val="000000" w:themeColor="text1"/>
          <w:sz w:val="28"/>
          <w:szCs w:val="28"/>
        </w:rPr>
        <w:t>類財產增減情形（統計至</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color w:val="000000" w:themeColor="text1"/>
          <w:sz w:val="28"/>
          <w:szCs w:val="28"/>
        </w:rPr>
        <w:t>3</w:t>
      </w:r>
      <w:r w:rsidRPr="00217BCF">
        <w:rPr>
          <w:rFonts w:eastAsia="標楷體" w:hint="eastAsia"/>
          <w:color w:val="000000" w:themeColor="text1"/>
          <w:sz w:val="28"/>
          <w:szCs w:val="28"/>
        </w:rPr>
        <w:t>1</w:t>
      </w:r>
      <w:r w:rsidRPr="00217BCF">
        <w:rPr>
          <w:rFonts w:eastAsia="標楷體" w:hint="eastAsia"/>
          <w:color w:val="000000" w:themeColor="text1"/>
          <w:sz w:val="28"/>
          <w:szCs w:val="28"/>
        </w:rPr>
        <w:t>日）</w:t>
      </w:r>
      <w:r w:rsidRPr="00217BCF">
        <w:rPr>
          <w:rFonts w:eastAsia="標楷體"/>
          <w:color w:val="000000" w:themeColor="text1"/>
          <w:sz w:val="28"/>
          <w:szCs w:val="28"/>
        </w:rPr>
        <w:t xml:space="preserve"> </w:t>
      </w:r>
      <w:r w:rsidRPr="00217BCF">
        <w:rPr>
          <w:rFonts w:eastAsia="標楷體" w:hint="eastAsia"/>
          <w:color w:val="000000" w:themeColor="text1"/>
          <w:sz w:val="28"/>
          <w:szCs w:val="28"/>
        </w:rPr>
        <w:t xml:space="preserve">  </w:t>
      </w:r>
      <w:r w:rsidRPr="00217BCF">
        <w:rPr>
          <w:rFonts w:eastAsia="標楷體" w:hint="eastAsia"/>
          <w:color w:val="000000" w:themeColor="text1"/>
        </w:rPr>
        <w:t>單位：元</w:t>
      </w:r>
    </w:p>
    <w:tbl>
      <w:tblPr>
        <w:tblW w:w="87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76"/>
        <w:gridCol w:w="1517"/>
        <w:gridCol w:w="1276"/>
        <w:gridCol w:w="2091"/>
      </w:tblGrid>
      <w:tr w:rsidR="006945A8" w:rsidRPr="00217BCF" w:rsidTr="003A488E">
        <w:trPr>
          <w:trHeight w:val="331"/>
          <w:jc w:val="right"/>
        </w:trPr>
        <w:tc>
          <w:tcPr>
            <w:tcW w:w="2547"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tabs>
                <w:tab w:val="num" w:pos="1200"/>
              </w:tabs>
              <w:adjustRightInd w:val="0"/>
              <w:snapToGrid w:val="0"/>
              <w:spacing w:line="360" w:lineRule="exact"/>
              <w:jc w:val="center"/>
              <w:rPr>
                <w:rFonts w:eastAsia="標楷體"/>
                <w:color w:val="000000" w:themeColor="text1"/>
              </w:rPr>
            </w:pPr>
            <w:r w:rsidRPr="00217BCF">
              <w:rPr>
                <w:rFonts w:eastAsia="標楷體" w:hint="eastAsia"/>
                <w:color w:val="000000" w:themeColor="text1"/>
              </w:rPr>
              <w:t>項目</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tabs>
                <w:tab w:val="num" w:pos="1200"/>
              </w:tabs>
              <w:adjustRightInd w:val="0"/>
              <w:snapToGrid w:val="0"/>
              <w:spacing w:line="360" w:lineRule="exact"/>
              <w:jc w:val="center"/>
              <w:rPr>
                <w:rFonts w:eastAsia="標楷體"/>
                <w:color w:val="000000" w:themeColor="text1"/>
              </w:rPr>
            </w:pPr>
            <w:r w:rsidRPr="00217BCF">
              <w:rPr>
                <w:rFonts w:eastAsia="標楷體" w:hint="eastAsia"/>
                <w:color w:val="000000" w:themeColor="text1"/>
              </w:rPr>
              <w:t>增加筆數</w:t>
            </w:r>
          </w:p>
        </w:tc>
        <w:tc>
          <w:tcPr>
            <w:tcW w:w="1517"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tabs>
                <w:tab w:val="num" w:pos="1200"/>
              </w:tabs>
              <w:adjustRightInd w:val="0"/>
              <w:snapToGrid w:val="0"/>
              <w:spacing w:line="360" w:lineRule="exact"/>
              <w:jc w:val="center"/>
              <w:rPr>
                <w:rFonts w:eastAsia="標楷體"/>
                <w:color w:val="000000" w:themeColor="text1"/>
              </w:rPr>
            </w:pPr>
            <w:r w:rsidRPr="00217BCF">
              <w:rPr>
                <w:rFonts w:eastAsia="標楷體" w:hint="eastAsia"/>
                <w:color w:val="000000" w:themeColor="text1"/>
              </w:rPr>
              <w:t>增加金額</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tabs>
                <w:tab w:val="num" w:pos="1200"/>
              </w:tabs>
              <w:adjustRightInd w:val="0"/>
              <w:snapToGrid w:val="0"/>
              <w:spacing w:line="360" w:lineRule="exact"/>
              <w:jc w:val="center"/>
              <w:rPr>
                <w:rFonts w:eastAsia="標楷體"/>
                <w:color w:val="000000" w:themeColor="text1"/>
              </w:rPr>
            </w:pPr>
            <w:r w:rsidRPr="00217BCF">
              <w:rPr>
                <w:rFonts w:eastAsia="標楷體" w:hint="eastAsia"/>
                <w:color w:val="000000" w:themeColor="text1"/>
              </w:rPr>
              <w:t>減少筆數</w:t>
            </w:r>
          </w:p>
        </w:tc>
        <w:tc>
          <w:tcPr>
            <w:tcW w:w="2091"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tabs>
                <w:tab w:val="num" w:pos="1200"/>
              </w:tabs>
              <w:adjustRightInd w:val="0"/>
              <w:snapToGrid w:val="0"/>
              <w:spacing w:line="360" w:lineRule="exact"/>
              <w:jc w:val="center"/>
              <w:rPr>
                <w:rFonts w:eastAsia="標楷體"/>
                <w:color w:val="000000" w:themeColor="text1"/>
              </w:rPr>
            </w:pPr>
            <w:r w:rsidRPr="00217BCF">
              <w:rPr>
                <w:rFonts w:eastAsia="標楷體" w:hint="eastAsia"/>
                <w:color w:val="000000" w:themeColor="text1"/>
              </w:rPr>
              <w:t>減少金額</w:t>
            </w:r>
          </w:p>
        </w:tc>
      </w:tr>
      <w:tr w:rsidR="006945A8" w:rsidRPr="00217BCF" w:rsidTr="003A488E">
        <w:trPr>
          <w:jc w:val="right"/>
        </w:trPr>
        <w:tc>
          <w:tcPr>
            <w:tcW w:w="2547"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tabs>
                <w:tab w:val="num" w:pos="1200"/>
              </w:tabs>
              <w:adjustRightInd w:val="0"/>
              <w:snapToGrid w:val="0"/>
              <w:spacing w:line="360" w:lineRule="exact"/>
              <w:jc w:val="both"/>
              <w:rPr>
                <w:rFonts w:eastAsia="標楷體"/>
                <w:color w:val="000000" w:themeColor="text1"/>
              </w:rPr>
            </w:pPr>
            <w:r w:rsidRPr="00217BCF">
              <w:rPr>
                <w:rFonts w:eastAsia="標楷體" w:hint="eastAsia"/>
                <w:color w:val="000000" w:themeColor="text1"/>
              </w:rPr>
              <w:t>機械及設備</w:t>
            </w:r>
          </w:p>
        </w:tc>
        <w:tc>
          <w:tcPr>
            <w:tcW w:w="1276" w:type="dxa"/>
            <w:tcBorders>
              <w:top w:val="single" w:sz="4" w:space="0" w:color="auto"/>
              <w:left w:val="single" w:sz="4" w:space="0" w:color="auto"/>
              <w:bottom w:val="single" w:sz="4" w:space="0" w:color="auto"/>
              <w:right w:val="single" w:sz="4" w:space="0" w:color="auto"/>
            </w:tcBorders>
            <w:hideMark/>
          </w:tcPr>
          <w:p w:rsidR="003A488E" w:rsidRPr="00217BCF" w:rsidRDefault="003A488E" w:rsidP="003A488E">
            <w:pPr>
              <w:adjustRightInd w:val="0"/>
              <w:snapToGrid w:val="0"/>
              <w:spacing w:line="360" w:lineRule="exact"/>
              <w:jc w:val="right"/>
              <w:rPr>
                <w:rFonts w:eastAsia="標楷體"/>
                <w:color w:val="000000" w:themeColor="text1"/>
              </w:rPr>
            </w:pPr>
            <w:r w:rsidRPr="00217BCF">
              <w:rPr>
                <w:rFonts w:eastAsia="標楷體" w:hint="eastAsia"/>
                <w:color w:val="000000" w:themeColor="text1"/>
              </w:rPr>
              <w:t>2</w:t>
            </w:r>
          </w:p>
        </w:tc>
        <w:tc>
          <w:tcPr>
            <w:tcW w:w="1517" w:type="dxa"/>
            <w:tcBorders>
              <w:top w:val="single" w:sz="4" w:space="0" w:color="auto"/>
              <w:left w:val="single" w:sz="4" w:space="0" w:color="auto"/>
              <w:bottom w:val="single" w:sz="4" w:space="0" w:color="auto"/>
              <w:right w:val="single" w:sz="4" w:space="0" w:color="auto"/>
            </w:tcBorders>
            <w:hideMark/>
          </w:tcPr>
          <w:p w:rsidR="003A488E" w:rsidRPr="00217BCF" w:rsidRDefault="003A488E" w:rsidP="003A488E">
            <w:pPr>
              <w:adjustRightInd w:val="0"/>
              <w:snapToGrid w:val="0"/>
              <w:spacing w:line="360" w:lineRule="exact"/>
              <w:jc w:val="right"/>
              <w:rPr>
                <w:rFonts w:eastAsia="標楷體"/>
                <w:color w:val="000000" w:themeColor="text1"/>
              </w:rPr>
            </w:pPr>
            <w:r w:rsidRPr="00217BCF">
              <w:rPr>
                <w:rFonts w:eastAsia="標楷體" w:hint="eastAsia"/>
                <w:color w:val="000000" w:themeColor="text1"/>
              </w:rPr>
              <w:t>90,930</w:t>
            </w:r>
          </w:p>
        </w:tc>
        <w:tc>
          <w:tcPr>
            <w:tcW w:w="1276" w:type="dxa"/>
            <w:tcBorders>
              <w:top w:val="single" w:sz="4" w:space="0" w:color="auto"/>
              <w:left w:val="single" w:sz="4" w:space="0" w:color="auto"/>
              <w:bottom w:val="single" w:sz="4" w:space="0" w:color="auto"/>
              <w:right w:val="single" w:sz="4" w:space="0" w:color="auto"/>
            </w:tcBorders>
            <w:hideMark/>
          </w:tcPr>
          <w:p w:rsidR="003A488E" w:rsidRPr="00217BCF" w:rsidRDefault="003A488E" w:rsidP="003A488E">
            <w:pPr>
              <w:adjustRightInd w:val="0"/>
              <w:snapToGrid w:val="0"/>
              <w:spacing w:line="360" w:lineRule="exact"/>
              <w:jc w:val="right"/>
              <w:rPr>
                <w:rFonts w:eastAsia="標楷體"/>
                <w:color w:val="000000" w:themeColor="text1"/>
              </w:rPr>
            </w:pPr>
            <w:r w:rsidRPr="00217BCF">
              <w:rPr>
                <w:rFonts w:eastAsia="標楷體" w:hint="eastAsia"/>
                <w:color w:val="000000" w:themeColor="text1"/>
              </w:rPr>
              <w:t>79</w:t>
            </w:r>
          </w:p>
        </w:tc>
        <w:tc>
          <w:tcPr>
            <w:tcW w:w="2091" w:type="dxa"/>
            <w:tcBorders>
              <w:top w:val="single" w:sz="4" w:space="0" w:color="auto"/>
              <w:left w:val="single" w:sz="4" w:space="0" w:color="auto"/>
              <w:bottom w:val="single" w:sz="4" w:space="0" w:color="auto"/>
              <w:right w:val="single" w:sz="4" w:space="0" w:color="auto"/>
            </w:tcBorders>
            <w:hideMark/>
          </w:tcPr>
          <w:p w:rsidR="003A488E" w:rsidRPr="00217BCF" w:rsidRDefault="003A488E" w:rsidP="003A488E">
            <w:pPr>
              <w:adjustRightInd w:val="0"/>
              <w:snapToGrid w:val="0"/>
              <w:spacing w:line="360" w:lineRule="exact"/>
              <w:jc w:val="right"/>
              <w:rPr>
                <w:rFonts w:eastAsia="標楷體"/>
                <w:color w:val="000000" w:themeColor="text1"/>
              </w:rPr>
            </w:pPr>
            <w:r w:rsidRPr="00217BCF">
              <w:rPr>
                <w:rFonts w:eastAsia="標楷體" w:hint="eastAsia"/>
                <w:color w:val="000000" w:themeColor="text1"/>
              </w:rPr>
              <w:t>6,977,519</w:t>
            </w:r>
          </w:p>
        </w:tc>
      </w:tr>
      <w:tr w:rsidR="006945A8" w:rsidRPr="00217BCF" w:rsidTr="003A488E">
        <w:trPr>
          <w:jc w:val="right"/>
        </w:trPr>
        <w:tc>
          <w:tcPr>
            <w:tcW w:w="2547"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tabs>
                <w:tab w:val="num" w:pos="1200"/>
              </w:tabs>
              <w:adjustRightInd w:val="0"/>
              <w:snapToGrid w:val="0"/>
              <w:spacing w:line="360" w:lineRule="exact"/>
              <w:jc w:val="both"/>
              <w:rPr>
                <w:rFonts w:eastAsia="標楷體"/>
                <w:color w:val="000000" w:themeColor="text1"/>
              </w:rPr>
            </w:pPr>
            <w:r w:rsidRPr="00217BCF">
              <w:rPr>
                <w:rFonts w:eastAsia="標楷體" w:hint="eastAsia"/>
                <w:color w:val="000000" w:themeColor="text1"/>
              </w:rPr>
              <w:t>交通及運輸</w:t>
            </w:r>
          </w:p>
        </w:tc>
        <w:tc>
          <w:tcPr>
            <w:tcW w:w="1276" w:type="dxa"/>
            <w:tcBorders>
              <w:top w:val="single" w:sz="4" w:space="0" w:color="auto"/>
              <w:left w:val="single" w:sz="4" w:space="0" w:color="auto"/>
              <w:bottom w:val="single" w:sz="4" w:space="0" w:color="auto"/>
              <w:right w:val="single" w:sz="4" w:space="0" w:color="auto"/>
            </w:tcBorders>
            <w:hideMark/>
          </w:tcPr>
          <w:p w:rsidR="003A488E" w:rsidRPr="00217BCF" w:rsidRDefault="003A488E" w:rsidP="003A488E">
            <w:pPr>
              <w:wordWrap w:val="0"/>
              <w:adjustRightInd w:val="0"/>
              <w:snapToGrid w:val="0"/>
              <w:spacing w:line="360" w:lineRule="exact"/>
              <w:jc w:val="right"/>
              <w:rPr>
                <w:rFonts w:eastAsia="標楷體"/>
                <w:color w:val="000000" w:themeColor="text1"/>
              </w:rPr>
            </w:pPr>
            <w:r w:rsidRPr="00217BCF">
              <w:rPr>
                <w:rFonts w:eastAsia="標楷體" w:hint="eastAsia"/>
                <w:color w:val="000000" w:themeColor="text1"/>
              </w:rPr>
              <w:t>1</w:t>
            </w:r>
          </w:p>
        </w:tc>
        <w:tc>
          <w:tcPr>
            <w:tcW w:w="1517" w:type="dxa"/>
            <w:tcBorders>
              <w:top w:val="single" w:sz="4" w:space="0" w:color="auto"/>
              <w:left w:val="single" w:sz="4" w:space="0" w:color="auto"/>
              <w:bottom w:val="single" w:sz="4" w:space="0" w:color="auto"/>
              <w:right w:val="single" w:sz="4" w:space="0" w:color="auto"/>
            </w:tcBorders>
            <w:hideMark/>
          </w:tcPr>
          <w:p w:rsidR="003A488E" w:rsidRPr="00217BCF" w:rsidRDefault="003A488E" w:rsidP="003A488E">
            <w:pPr>
              <w:adjustRightInd w:val="0"/>
              <w:snapToGrid w:val="0"/>
              <w:spacing w:line="360" w:lineRule="exact"/>
              <w:jc w:val="right"/>
              <w:rPr>
                <w:rFonts w:eastAsia="標楷體"/>
                <w:color w:val="000000" w:themeColor="text1"/>
              </w:rPr>
            </w:pPr>
            <w:r w:rsidRPr="00217BCF">
              <w:rPr>
                <w:rFonts w:eastAsia="標楷體" w:hint="eastAsia"/>
                <w:color w:val="000000" w:themeColor="text1"/>
              </w:rPr>
              <w:t>23,500</w:t>
            </w:r>
          </w:p>
        </w:tc>
        <w:tc>
          <w:tcPr>
            <w:tcW w:w="1276" w:type="dxa"/>
            <w:tcBorders>
              <w:top w:val="single" w:sz="4" w:space="0" w:color="auto"/>
              <w:left w:val="single" w:sz="4" w:space="0" w:color="auto"/>
              <w:bottom w:val="single" w:sz="4" w:space="0" w:color="auto"/>
              <w:right w:val="single" w:sz="4" w:space="0" w:color="auto"/>
            </w:tcBorders>
            <w:hideMark/>
          </w:tcPr>
          <w:p w:rsidR="003A488E" w:rsidRPr="00217BCF" w:rsidRDefault="003A488E" w:rsidP="003A488E">
            <w:pPr>
              <w:adjustRightInd w:val="0"/>
              <w:snapToGrid w:val="0"/>
              <w:spacing w:line="360" w:lineRule="exact"/>
              <w:jc w:val="right"/>
              <w:rPr>
                <w:rFonts w:eastAsia="標楷體"/>
                <w:color w:val="000000" w:themeColor="text1"/>
              </w:rPr>
            </w:pPr>
            <w:r w:rsidRPr="00217BCF">
              <w:rPr>
                <w:rFonts w:eastAsia="標楷體" w:hint="eastAsia"/>
                <w:color w:val="000000" w:themeColor="text1"/>
              </w:rPr>
              <w:t>2</w:t>
            </w:r>
          </w:p>
        </w:tc>
        <w:tc>
          <w:tcPr>
            <w:tcW w:w="2091" w:type="dxa"/>
            <w:tcBorders>
              <w:top w:val="single" w:sz="4" w:space="0" w:color="auto"/>
              <w:left w:val="single" w:sz="4" w:space="0" w:color="auto"/>
              <w:bottom w:val="single" w:sz="4" w:space="0" w:color="auto"/>
              <w:right w:val="single" w:sz="4" w:space="0" w:color="auto"/>
            </w:tcBorders>
            <w:hideMark/>
          </w:tcPr>
          <w:p w:rsidR="003A488E" w:rsidRPr="00217BCF" w:rsidRDefault="003A488E" w:rsidP="003A488E">
            <w:pPr>
              <w:adjustRightInd w:val="0"/>
              <w:snapToGrid w:val="0"/>
              <w:spacing w:line="360" w:lineRule="exact"/>
              <w:jc w:val="right"/>
              <w:rPr>
                <w:rFonts w:eastAsia="標楷體"/>
                <w:color w:val="000000" w:themeColor="text1"/>
              </w:rPr>
            </w:pPr>
            <w:r w:rsidRPr="00217BCF">
              <w:rPr>
                <w:rFonts w:eastAsia="標楷體" w:hint="eastAsia"/>
                <w:color w:val="000000" w:themeColor="text1"/>
              </w:rPr>
              <w:t>849,605</w:t>
            </w:r>
          </w:p>
        </w:tc>
      </w:tr>
      <w:tr w:rsidR="006945A8" w:rsidRPr="00217BCF" w:rsidTr="003A488E">
        <w:trPr>
          <w:trHeight w:val="274"/>
          <w:jc w:val="right"/>
        </w:trPr>
        <w:tc>
          <w:tcPr>
            <w:tcW w:w="2547"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tabs>
                <w:tab w:val="num" w:pos="1200"/>
              </w:tabs>
              <w:adjustRightInd w:val="0"/>
              <w:snapToGrid w:val="0"/>
              <w:spacing w:line="360" w:lineRule="exact"/>
              <w:rPr>
                <w:rFonts w:eastAsia="標楷體"/>
                <w:color w:val="000000" w:themeColor="text1"/>
              </w:rPr>
            </w:pPr>
            <w:r w:rsidRPr="00217BCF">
              <w:rPr>
                <w:rFonts w:eastAsia="標楷體" w:hint="eastAsia"/>
                <w:color w:val="000000" w:themeColor="text1"/>
              </w:rPr>
              <w:t>雜項設備（含圖書）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adjustRightInd w:val="0"/>
              <w:snapToGrid w:val="0"/>
              <w:spacing w:line="360" w:lineRule="exact"/>
              <w:jc w:val="right"/>
              <w:rPr>
                <w:rFonts w:eastAsia="標楷體"/>
                <w:color w:val="000000" w:themeColor="text1"/>
              </w:rPr>
            </w:pPr>
            <w:r w:rsidRPr="00217BCF">
              <w:rPr>
                <w:rFonts w:eastAsia="標楷體" w:hint="eastAsia"/>
                <w:color w:val="000000" w:themeColor="text1"/>
              </w:rPr>
              <w:t>0</w:t>
            </w:r>
          </w:p>
        </w:tc>
        <w:tc>
          <w:tcPr>
            <w:tcW w:w="1517"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adjustRightInd w:val="0"/>
              <w:snapToGrid w:val="0"/>
              <w:spacing w:line="360" w:lineRule="exact"/>
              <w:jc w:val="right"/>
              <w:rPr>
                <w:rFonts w:eastAsia="標楷體"/>
                <w:color w:val="000000" w:themeColor="text1"/>
              </w:rPr>
            </w:pPr>
            <w:r w:rsidRPr="00217BCF">
              <w:rPr>
                <w:rFonts w:eastAsia="標楷體" w:hint="eastAsia"/>
                <w:color w:val="000000" w:themeColor="text1"/>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adjustRightInd w:val="0"/>
              <w:snapToGrid w:val="0"/>
              <w:spacing w:line="360" w:lineRule="exact"/>
              <w:jc w:val="right"/>
              <w:rPr>
                <w:rFonts w:eastAsia="標楷體"/>
                <w:color w:val="000000" w:themeColor="text1"/>
              </w:rPr>
            </w:pPr>
            <w:r w:rsidRPr="00217BCF">
              <w:rPr>
                <w:rFonts w:eastAsia="標楷體" w:hint="eastAsia"/>
                <w:color w:val="000000" w:themeColor="text1"/>
              </w:rPr>
              <w:t>737</w:t>
            </w:r>
          </w:p>
        </w:tc>
        <w:tc>
          <w:tcPr>
            <w:tcW w:w="2091" w:type="dxa"/>
            <w:tcBorders>
              <w:top w:val="single" w:sz="4" w:space="0" w:color="auto"/>
              <w:left w:val="single" w:sz="4" w:space="0" w:color="auto"/>
              <w:bottom w:val="single" w:sz="4" w:space="0" w:color="auto"/>
              <w:right w:val="single" w:sz="4" w:space="0" w:color="auto"/>
            </w:tcBorders>
            <w:vAlign w:val="center"/>
            <w:hideMark/>
          </w:tcPr>
          <w:p w:rsidR="003A488E" w:rsidRPr="00217BCF" w:rsidRDefault="003A488E" w:rsidP="003A488E">
            <w:pPr>
              <w:adjustRightInd w:val="0"/>
              <w:snapToGrid w:val="0"/>
              <w:spacing w:line="360" w:lineRule="exact"/>
              <w:jc w:val="right"/>
              <w:rPr>
                <w:rFonts w:eastAsia="標楷體"/>
                <w:color w:val="000000" w:themeColor="text1"/>
              </w:rPr>
            </w:pPr>
            <w:r w:rsidRPr="00217BCF">
              <w:rPr>
                <w:rFonts w:eastAsia="標楷體" w:hint="eastAsia"/>
                <w:color w:val="000000" w:themeColor="text1"/>
              </w:rPr>
              <w:t>3,548,408</w:t>
            </w:r>
          </w:p>
        </w:tc>
      </w:tr>
    </w:tbl>
    <w:p w:rsidR="003A488E" w:rsidRPr="00217BCF" w:rsidRDefault="003A488E" w:rsidP="003A488E">
      <w:pPr>
        <w:tabs>
          <w:tab w:val="left" w:pos="567"/>
          <w:tab w:val="left" w:pos="1134"/>
        </w:tabs>
        <w:adjustRightInd w:val="0"/>
        <w:snapToGrid w:val="0"/>
        <w:spacing w:line="420" w:lineRule="exact"/>
        <w:ind w:leftChars="250" w:left="880" w:hangingChars="100" w:hanging="280"/>
        <w:jc w:val="both"/>
        <w:rPr>
          <w:rFonts w:eastAsia="標楷體"/>
          <w:color w:val="000000" w:themeColor="text1"/>
          <w:sz w:val="28"/>
          <w:szCs w:val="28"/>
        </w:rPr>
      </w:pPr>
      <w:r w:rsidRPr="00217BCF">
        <w:rPr>
          <w:rFonts w:eastAsia="標楷體"/>
          <w:color w:val="000000" w:themeColor="text1"/>
          <w:sz w:val="28"/>
          <w:szCs w:val="28"/>
        </w:rPr>
        <w:t>2.</w:t>
      </w:r>
      <w:r w:rsidRPr="00217BCF">
        <w:rPr>
          <w:rFonts w:eastAsia="標楷體"/>
          <w:color w:val="000000" w:themeColor="text1"/>
          <w:sz w:val="28"/>
          <w:szCs w:val="28"/>
        </w:rPr>
        <w:t>各單位財物報廢事宜</w:t>
      </w:r>
    </w:p>
    <w:p w:rsidR="003A488E" w:rsidRPr="00217BCF" w:rsidRDefault="003A488E" w:rsidP="003A488E">
      <w:pPr>
        <w:tabs>
          <w:tab w:val="left" w:pos="567"/>
          <w:tab w:val="left" w:pos="1134"/>
        </w:tabs>
        <w:adjustRightInd w:val="0"/>
        <w:snapToGrid w:val="0"/>
        <w:spacing w:line="420" w:lineRule="exact"/>
        <w:ind w:leftChars="354" w:left="850"/>
        <w:contextualSpacing/>
        <w:jc w:val="both"/>
        <w:rPr>
          <w:rFonts w:eastAsia="標楷體"/>
          <w:color w:val="000000" w:themeColor="text1"/>
          <w:sz w:val="28"/>
          <w:szCs w:val="28"/>
        </w:rPr>
      </w:pPr>
      <w:r w:rsidRPr="00217BCF">
        <w:rPr>
          <w:rFonts w:eastAsia="標楷體"/>
          <w:color w:val="000000" w:themeColor="text1"/>
          <w:sz w:val="28"/>
          <w:szCs w:val="28"/>
        </w:rPr>
        <w:t>辦理本校</w:t>
      </w:r>
      <w:r w:rsidRPr="00217BCF">
        <w:rPr>
          <w:rFonts w:eastAsia="標楷體" w:hint="eastAsia"/>
          <w:color w:val="000000" w:themeColor="text1"/>
          <w:sz w:val="28"/>
          <w:szCs w:val="28"/>
        </w:rPr>
        <w:t>木質材料與設計學系</w:t>
      </w:r>
      <w:r w:rsidRPr="00217BCF">
        <w:rPr>
          <w:rFonts w:eastAsia="標楷體"/>
          <w:color w:val="000000" w:themeColor="text1"/>
          <w:sz w:val="28"/>
          <w:szCs w:val="28"/>
        </w:rPr>
        <w:t>等</w:t>
      </w:r>
      <w:r w:rsidRPr="00217BCF">
        <w:rPr>
          <w:rFonts w:eastAsia="標楷體" w:hint="eastAsia"/>
          <w:color w:val="000000" w:themeColor="text1"/>
          <w:sz w:val="28"/>
          <w:szCs w:val="28"/>
        </w:rPr>
        <w:t>28</w:t>
      </w:r>
      <w:r w:rsidRPr="00217BCF">
        <w:rPr>
          <w:rFonts w:eastAsia="標楷體"/>
          <w:color w:val="000000" w:themeColor="text1"/>
          <w:sz w:val="28"/>
          <w:szCs w:val="28"/>
        </w:rPr>
        <w:t>個單位，因逾使用年限且不堪使用財物報廢。</w:t>
      </w:r>
    </w:p>
    <w:p w:rsidR="003A488E" w:rsidRPr="00217BCF" w:rsidRDefault="003A488E" w:rsidP="003A488E">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217BCF">
        <w:rPr>
          <w:rFonts w:eastAsia="標楷體" w:hint="eastAsia"/>
          <w:color w:val="000000" w:themeColor="text1"/>
          <w:sz w:val="28"/>
          <w:szCs w:val="28"/>
        </w:rPr>
        <w:t>（三）第</w:t>
      </w:r>
      <w:r w:rsidRPr="00217BCF">
        <w:rPr>
          <w:rFonts w:eastAsia="標楷體"/>
          <w:color w:val="000000" w:themeColor="text1"/>
          <w:sz w:val="28"/>
          <w:szCs w:val="28"/>
        </w:rPr>
        <w:t>6</w:t>
      </w:r>
      <w:r w:rsidRPr="00217BCF">
        <w:rPr>
          <w:rFonts w:eastAsia="標楷體" w:hint="eastAsia"/>
          <w:color w:val="000000" w:themeColor="text1"/>
          <w:sz w:val="28"/>
          <w:szCs w:val="28"/>
        </w:rPr>
        <w:t>類非消耗品管理</w:t>
      </w:r>
    </w:p>
    <w:p w:rsidR="003A488E" w:rsidRPr="00217BCF" w:rsidRDefault="003A488E" w:rsidP="003A488E">
      <w:pPr>
        <w:pStyle w:val="af6"/>
        <w:spacing w:line="420" w:lineRule="exact"/>
        <w:ind w:leftChars="50" w:left="120" w:firstLineChars="200" w:firstLine="560"/>
        <w:rPr>
          <w:rFonts w:ascii="Times New Roman" w:eastAsia="標楷體" w:hAnsi="Times New Roman"/>
          <w:color w:val="000000" w:themeColor="text1"/>
          <w:sz w:val="28"/>
          <w:szCs w:val="28"/>
        </w:rPr>
      </w:pPr>
      <w:r w:rsidRPr="00217BCF">
        <w:rPr>
          <w:rFonts w:ascii="Times New Roman" w:eastAsia="標楷體" w:hAnsi="Times New Roman" w:hint="eastAsia"/>
          <w:color w:val="000000" w:themeColor="text1"/>
          <w:sz w:val="28"/>
          <w:szCs w:val="28"/>
        </w:rPr>
        <w:t xml:space="preserve"> </w:t>
      </w:r>
      <w:r w:rsidRPr="00217BCF">
        <w:rPr>
          <w:rFonts w:ascii="Times New Roman" w:eastAsia="標楷體" w:hAnsi="Times New Roman"/>
          <w:color w:val="000000" w:themeColor="text1"/>
          <w:sz w:val="28"/>
          <w:szCs w:val="28"/>
        </w:rPr>
        <w:t>10</w:t>
      </w:r>
      <w:r w:rsidRPr="00217BCF">
        <w:rPr>
          <w:rFonts w:ascii="Times New Roman" w:eastAsia="標楷體" w:hAnsi="Times New Roman" w:hint="eastAsia"/>
          <w:color w:val="000000" w:themeColor="text1"/>
          <w:sz w:val="28"/>
          <w:szCs w:val="28"/>
        </w:rPr>
        <w:t>7</w:t>
      </w:r>
      <w:r w:rsidRPr="00217BCF">
        <w:rPr>
          <w:rFonts w:ascii="Times New Roman" w:eastAsia="標楷體" w:hAnsi="Times New Roman" w:hint="eastAsia"/>
          <w:color w:val="000000" w:themeColor="text1"/>
          <w:sz w:val="28"/>
          <w:szCs w:val="28"/>
        </w:rPr>
        <w:t>年</w:t>
      </w:r>
      <w:r w:rsidRPr="00217BCF">
        <w:rPr>
          <w:rFonts w:ascii="Times New Roman" w:eastAsia="標楷體" w:hAnsi="Times New Roman" w:hint="eastAsia"/>
          <w:color w:val="000000" w:themeColor="text1"/>
          <w:sz w:val="28"/>
          <w:szCs w:val="28"/>
        </w:rPr>
        <w:t>1</w:t>
      </w:r>
      <w:r w:rsidRPr="00217BCF">
        <w:rPr>
          <w:rFonts w:ascii="Times New Roman" w:eastAsia="標楷體" w:hAnsi="Times New Roman" w:hint="eastAsia"/>
          <w:color w:val="000000" w:themeColor="text1"/>
          <w:sz w:val="28"/>
          <w:szCs w:val="28"/>
        </w:rPr>
        <w:t>月非消耗品增減情形如下</w:t>
      </w:r>
      <w:r w:rsidRPr="00217BCF">
        <w:rPr>
          <w:rFonts w:ascii="Times New Roman" w:eastAsia="標楷體" w:hAnsi="Times New Roman"/>
          <w:color w:val="000000" w:themeColor="text1"/>
          <w:sz w:val="28"/>
          <w:szCs w:val="28"/>
        </w:rPr>
        <w:t xml:space="preserve">         </w:t>
      </w:r>
      <w:r w:rsidRPr="00217BCF">
        <w:rPr>
          <w:rFonts w:ascii="Times New Roman" w:eastAsia="標楷體" w:hAnsi="Times New Roman" w:hint="eastAsia"/>
          <w:color w:val="000000" w:themeColor="text1"/>
          <w:sz w:val="28"/>
          <w:szCs w:val="28"/>
        </w:rPr>
        <w:t xml:space="preserve">      </w:t>
      </w:r>
      <w:r w:rsidRPr="00217BCF">
        <w:rPr>
          <w:rFonts w:ascii="Times New Roman" w:eastAsia="標楷體" w:hAnsi="Times New Roman"/>
          <w:color w:val="000000" w:themeColor="text1"/>
          <w:sz w:val="28"/>
          <w:szCs w:val="28"/>
        </w:rPr>
        <w:t xml:space="preserve">   </w:t>
      </w:r>
      <w:r w:rsidRPr="00217BCF">
        <w:rPr>
          <w:rFonts w:ascii="Times New Roman" w:eastAsia="標楷體" w:hAnsi="Times New Roman" w:hint="eastAsia"/>
          <w:color w:val="000000" w:themeColor="text1"/>
          <w:sz w:val="28"/>
          <w:szCs w:val="28"/>
        </w:rPr>
        <w:t>單位：元</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1559"/>
        <w:gridCol w:w="1817"/>
        <w:gridCol w:w="1843"/>
        <w:gridCol w:w="1727"/>
      </w:tblGrid>
      <w:tr w:rsidR="006945A8" w:rsidRPr="00217BCF" w:rsidTr="003A488E">
        <w:trPr>
          <w:trHeight w:val="481"/>
        </w:trPr>
        <w:tc>
          <w:tcPr>
            <w:tcW w:w="1276" w:type="dxa"/>
            <w:shd w:val="clear" w:color="auto" w:fill="auto"/>
            <w:vAlign w:val="center"/>
            <w:hideMark/>
          </w:tcPr>
          <w:p w:rsidR="003A488E" w:rsidRPr="00217BCF" w:rsidRDefault="003A488E" w:rsidP="003A488E">
            <w:pPr>
              <w:widowControl/>
              <w:jc w:val="center"/>
              <w:rPr>
                <w:rFonts w:eastAsia="標楷體" w:cs="新細明體"/>
                <w:color w:val="000000" w:themeColor="text1"/>
                <w:kern w:val="0"/>
              </w:rPr>
            </w:pPr>
            <w:r w:rsidRPr="00217BCF">
              <w:rPr>
                <w:rFonts w:eastAsia="標楷體" w:cs="新細明體" w:hint="eastAsia"/>
                <w:color w:val="000000" w:themeColor="text1"/>
                <w:kern w:val="0"/>
              </w:rPr>
              <w:t>年度</w:t>
            </w:r>
          </w:p>
        </w:tc>
        <w:tc>
          <w:tcPr>
            <w:tcW w:w="1559" w:type="dxa"/>
            <w:shd w:val="clear" w:color="auto" w:fill="auto"/>
            <w:vAlign w:val="center"/>
            <w:hideMark/>
          </w:tcPr>
          <w:p w:rsidR="003A488E" w:rsidRPr="00217BCF" w:rsidRDefault="003A488E" w:rsidP="003A488E">
            <w:pPr>
              <w:widowControl/>
              <w:jc w:val="center"/>
              <w:rPr>
                <w:rFonts w:eastAsia="標楷體" w:cs="新細明體"/>
                <w:color w:val="000000" w:themeColor="text1"/>
                <w:kern w:val="0"/>
              </w:rPr>
            </w:pPr>
            <w:r w:rsidRPr="00217BCF">
              <w:rPr>
                <w:rFonts w:eastAsia="標楷體" w:cs="新細明體" w:hint="eastAsia"/>
                <w:color w:val="000000" w:themeColor="text1"/>
                <w:kern w:val="0"/>
              </w:rPr>
              <w:t>增加筆數</w:t>
            </w:r>
          </w:p>
        </w:tc>
        <w:tc>
          <w:tcPr>
            <w:tcW w:w="1817" w:type="dxa"/>
            <w:shd w:val="clear" w:color="auto" w:fill="auto"/>
            <w:vAlign w:val="center"/>
            <w:hideMark/>
          </w:tcPr>
          <w:p w:rsidR="003A488E" w:rsidRPr="00217BCF" w:rsidRDefault="003A488E" w:rsidP="003A488E">
            <w:pPr>
              <w:widowControl/>
              <w:jc w:val="center"/>
              <w:rPr>
                <w:rFonts w:eastAsia="標楷體" w:cs="新細明體"/>
                <w:color w:val="000000" w:themeColor="text1"/>
                <w:kern w:val="0"/>
              </w:rPr>
            </w:pPr>
            <w:r w:rsidRPr="00217BCF">
              <w:rPr>
                <w:rFonts w:eastAsia="標楷體" w:cs="新細明體" w:hint="eastAsia"/>
                <w:color w:val="000000" w:themeColor="text1"/>
                <w:kern w:val="0"/>
              </w:rPr>
              <w:t>增加金額</w:t>
            </w:r>
          </w:p>
        </w:tc>
        <w:tc>
          <w:tcPr>
            <w:tcW w:w="1843" w:type="dxa"/>
            <w:shd w:val="clear" w:color="auto" w:fill="auto"/>
            <w:vAlign w:val="center"/>
            <w:hideMark/>
          </w:tcPr>
          <w:p w:rsidR="003A488E" w:rsidRPr="00217BCF" w:rsidRDefault="003A488E" w:rsidP="003A488E">
            <w:pPr>
              <w:widowControl/>
              <w:jc w:val="center"/>
              <w:rPr>
                <w:rFonts w:eastAsia="標楷體" w:cs="新細明體"/>
                <w:color w:val="000000" w:themeColor="text1"/>
                <w:kern w:val="0"/>
              </w:rPr>
            </w:pPr>
            <w:r w:rsidRPr="00217BCF">
              <w:rPr>
                <w:rFonts w:eastAsia="標楷體" w:cs="新細明體" w:hint="eastAsia"/>
                <w:color w:val="000000" w:themeColor="text1"/>
                <w:kern w:val="0"/>
              </w:rPr>
              <w:t>減少筆數</w:t>
            </w:r>
          </w:p>
        </w:tc>
        <w:tc>
          <w:tcPr>
            <w:tcW w:w="1727" w:type="dxa"/>
            <w:shd w:val="clear" w:color="auto" w:fill="auto"/>
            <w:vAlign w:val="center"/>
            <w:hideMark/>
          </w:tcPr>
          <w:p w:rsidR="003A488E" w:rsidRPr="00217BCF" w:rsidRDefault="003A488E" w:rsidP="003A488E">
            <w:pPr>
              <w:widowControl/>
              <w:jc w:val="center"/>
              <w:rPr>
                <w:rFonts w:eastAsia="標楷體" w:cs="新細明體"/>
                <w:color w:val="000000" w:themeColor="text1"/>
                <w:kern w:val="0"/>
              </w:rPr>
            </w:pPr>
            <w:r w:rsidRPr="00217BCF">
              <w:rPr>
                <w:rFonts w:eastAsia="標楷體" w:cs="新細明體" w:hint="eastAsia"/>
                <w:color w:val="000000" w:themeColor="text1"/>
                <w:kern w:val="0"/>
              </w:rPr>
              <w:t>減少金額</w:t>
            </w:r>
          </w:p>
        </w:tc>
      </w:tr>
      <w:tr w:rsidR="006945A8" w:rsidRPr="00217BCF" w:rsidTr="003A488E">
        <w:trPr>
          <w:trHeight w:val="336"/>
        </w:trPr>
        <w:tc>
          <w:tcPr>
            <w:tcW w:w="1276" w:type="dxa"/>
            <w:shd w:val="clear" w:color="auto" w:fill="auto"/>
            <w:vAlign w:val="center"/>
          </w:tcPr>
          <w:p w:rsidR="003A488E" w:rsidRPr="00217BCF" w:rsidRDefault="003A488E" w:rsidP="003A488E">
            <w:pPr>
              <w:tabs>
                <w:tab w:val="num" w:pos="1200"/>
              </w:tabs>
              <w:spacing w:line="320" w:lineRule="exact"/>
              <w:jc w:val="center"/>
              <w:rPr>
                <w:rFonts w:eastAsia="標楷體"/>
                <w:color w:val="000000" w:themeColor="text1"/>
              </w:rPr>
            </w:pPr>
            <w:r w:rsidRPr="00217BCF">
              <w:rPr>
                <w:rFonts w:eastAsia="標楷體" w:hint="eastAsia"/>
                <w:color w:val="000000" w:themeColor="text1"/>
              </w:rPr>
              <w:t>107</w:t>
            </w:r>
          </w:p>
        </w:tc>
        <w:tc>
          <w:tcPr>
            <w:tcW w:w="1559" w:type="dxa"/>
            <w:shd w:val="clear" w:color="auto" w:fill="auto"/>
            <w:vAlign w:val="center"/>
          </w:tcPr>
          <w:p w:rsidR="003A488E" w:rsidRPr="00217BCF" w:rsidRDefault="003A488E" w:rsidP="003A488E">
            <w:pPr>
              <w:tabs>
                <w:tab w:val="num" w:pos="1200"/>
              </w:tabs>
              <w:spacing w:line="320" w:lineRule="exact"/>
              <w:jc w:val="center"/>
              <w:rPr>
                <w:rFonts w:eastAsia="標楷體"/>
                <w:color w:val="000000" w:themeColor="text1"/>
              </w:rPr>
            </w:pPr>
            <w:r w:rsidRPr="00217BCF">
              <w:rPr>
                <w:rFonts w:eastAsia="標楷體" w:hint="eastAsia"/>
                <w:color w:val="000000" w:themeColor="text1"/>
              </w:rPr>
              <w:t>6</w:t>
            </w:r>
          </w:p>
        </w:tc>
        <w:tc>
          <w:tcPr>
            <w:tcW w:w="1817" w:type="dxa"/>
            <w:shd w:val="clear" w:color="auto" w:fill="auto"/>
            <w:vAlign w:val="center"/>
          </w:tcPr>
          <w:p w:rsidR="003A488E" w:rsidRPr="00217BCF" w:rsidRDefault="003A488E" w:rsidP="003A488E">
            <w:pPr>
              <w:tabs>
                <w:tab w:val="num" w:pos="1200"/>
              </w:tabs>
              <w:spacing w:line="320" w:lineRule="exact"/>
              <w:jc w:val="right"/>
              <w:rPr>
                <w:rFonts w:eastAsia="標楷體"/>
                <w:color w:val="000000" w:themeColor="text1"/>
              </w:rPr>
            </w:pPr>
            <w:r w:rsidRPr="00217BCF">
              <w:rPr>
                <w:rFonts w:eastAsia="標楷體" w:hint="eastAsia"/>
                <w:color w:val="000000" w:themeColor="text1"/>
              </w:rPr>
              <w:t>28</w:t>
            </w:r>
            <w:r w:rsidRPr="00217BCF">
              <w:rPr>
                <w:rFonts w:eastAsia="標楷體"/>
                <w:color w:val="000000" w:themeColor="text1"/>
              </w:rPr>
              <w:t>,</w:t>
            </w:r>
            <w:r w:rsidRPr="00217BCF">
              <w:rPr>
                <w:rFonts w:eastAsia="標楷體" w:hint="eastAsia"/>
                <w:color w:val="000000" w:themeColor="text1"/>
              </w:rPr>
              <w:t>750</w:t>
            </w:r>
          </w:p>
        </w:tc>
        <w:tc>
          <w:tcPr>
            <w:tcW w:w="1843" w:type="dxa"/>
            <w:shd w:val="clear" w:color="auto" w:fill="auto"/>
            <w:vAlign w:val="center"/>
          </w:tcPr>
          <w:p w:rsidR="003A488E" w:rsidRPr="00217BCF" w:rsidRDefault="003A488E" w:rsidP="003A488E">
            <w:pPr>
              <w:tabs>
                <w:tab w:val="num" w:pos="1200"/>
              </w:tabs>
              <w:spacing w:line="320" w:lineRule="exact"/>
              <w:jc w:val="center"/>
              <w:rPr>
                <w:rFonts w:eastAsia="標楷體"/>
                <w:color w:val="000000" w:themeColor="text1"/>
              </w:rPr>
            </w:pPr>
            <w:r w:rsidRPr="00217BCF">
              <w:rPr>
                <w:rFonts w:eastAsia="標楷體" w:hint="eastAsia"/>
                <w:color w:val="000000" w:themeColor="text1"/>
              </w:rPr>
              <w:t>138</w:t>
            </w:r>
          </w:p>
        </w:tc>
        <w:tc>
          <w:tcPr>
            <w:tcW w:w="1727" w:type="dxa"/>
            <w:shd w:val="clear" w:color="auto" w:fill="auto"/>
            <w:vAlign w:val="center"/>
          </w:tcPr>
          <w:p w:rsidR="003A488E" w:rsidRPr="00217BCF" w:rsidRDefault="003A488E" w:rsidP="003A488E">
            <w:pPr>
              <w:tabs>
                <w:tab w:val="num" w:pos="1200"/>
              </w:tabs>
              <w:spacing w:line="320" w:lineRule="exact"/>
              <w:jc w:val="right"/>
              <w:rPr>
                <w:rFonts w:eastAsia="標楷體"/>
                <w:color w:val="000000" w:themeColor="text1"/>
              </w:rPr>
            </w:pPr>
            <w:r w:rsidRPr="00217BCF">
              <w:rPr>
                <w:rFonts w:eastAsia="標楷體" w:hint="eastAsia"/>
                <w:color w:val="000000" w:themeColor="text1"/>
              </w:rPr>
              <w:t>48</w:t>
            </w:r>
            <w:r w:rsidRPr="00217BCF">
              <w:rPr>
                <w:rFonts w:eastAsia="標楷體"/>
                <w:color w:val="000000" w:themeColor="text1"/>
              </w:rPr>
              <w:t>,</w:t>
            </w:r>
            <w:r w:rsidRPr="00217BCF">
              <w:rPr>
                <w:rFonts w:eastAsia="標楷體" w:hint="eastAsia"/>
                <w:color w:val="000000" w:themeColor="text1"/>
              </w:rPr>
              <w:t>335</w:t>
            </w:r>
          </w:p>
        </w:tc>
      </w:tr>
      <w:tr w:rsidR="006945A8" w:rsidRPr="00217BCF" w:rsidTr="003A488E">
        <w:trPr>
          <w:trHeight w:val="336"/>
        </w:trPr>
        <w:tc>
          <w:tcPr>
            <w:tcW w:w="1276" w:type="dxa"/>
            <w:shd w:val="clear" w:color="auto" w:fill="auto"/>
            <w:vAlign w:val="center"/>
          </w:tcPr>
          <w:p w:rsidR="003A488E" w:rsidRPr="00217BCF" w:rsidRDefault="003A488E" w:rsidP="003A488E">
            <w:pPr>
              <w:tabs>
                <w:tab w:val="num" w:pos="1200"/>
              </w:tabs>
              <w:spacing w:line="320" w:lineRule="exact"/>
              <w:jc w:val="center"/>
              <w:rPr>
                <w:rFonts w:eastAsia="標楷體"/>
                <w:color w:val="000000" w:themeColor="text1"/>
              </w:rPr>
            </w:pPr>
            <w:r w:rsidRPr="00217BCF">
              <w:rPr>
                <w:rFonts w:eastAsia="標楷體" w:hint="eastAsia"/>
                <w:color w:val="000000" w:themeColor="text1"/>
              </w:rPr>
              <w:t>106</w:t>
            </w:r>
          </w:p>
        </w:tc>
        <w:tc>
          <w:tcPr>
            <w:tcW w:w="1559" w:type="dxa"/>
            <w:shd w:val="clear" w:color="auto" w:fill="auto"/>
            <w:vAlign w:val="center"/>
          </w:tcPr>
          <w:p w:rsidR="003A488E" w:rsidRPr="00217BCF" w:rsidRDefault="003A488E" w:rsidP="003A488E">
            <w:pPr>
              <w:tabs>
                <w:tab w:val="num" w:pos="1200"/>
              </w:tabs>
              <w:spacing w:line="320" w:lineRule="exact"/>
              <w:jc w:val="center"/>
              <w:rPr>
                <w:rFonts w:eastAsia="標楷體"/>
                <w:color w:val="000000" w:themeColor="text1"/>
              </w:rPr>
            </w:pPr>
            <w:r w:rsidRPr="00217BCF">
              <w:rPr>
                <w:rFonts w:eastAsia="標楷體" w:hint="eastAsia"/>
                <w:color w:val="000000" w:themeColor="text1"/>
              </w:rPr>
              <w:t>18</w:t>
            </w:r>
          </w:p>
        </w:tc>
        <w:tc>
          <w:tcPr>
            <w:tcW w:w="1817" w:type="dxa"/>
            <w:shd w:val="clear" w:color="auto" w:fill="auto"/>
            <w:vAlign w:val="center"/>
          </w:tcPr>
          <w:p w:rsidR="003A488E" w:rsidRPr="00217BCF" w:rsidRDefault="003A488E" w:rsidP="003A488E">
            <w:pPr>
              <w:tabs>
                <w:tab w:val="num" w:pos="1200"/>
              </w:tabs>
              <w:spacing w:line="320" w:lineRule="exact"/>
              <w:jc w:val="right"/>
              <w:rPr>
                <w:rFonts w:eastAsia="標楷體"/>
                <w:color w:val="000000" w:themeColor="text1"/>
              </w:rPr>
            </w:pPr>
            <w:r w:rsidRPr="00217BCF">
              <w:rPr>
                <w:rFonts w:eastAsia="標楷體" w:hint="eastAsia"/>
                <w:color w:val="000000" w:themeColor="text1"/>
              </w:rPr>
              <w:t>61,149</w:t>
            </w:r>
          </w:p>
        </w:tc>
        <w:tc>
          <w:tcPr>
            <w:tcW w:w="1843" w:type="dxa"/>
            <w:shd w:val="clear" w:color="auto" w:fill="auto"/>
            <w:vAlign w:val="center"/>
          </w:tcPr>
          <w:p w:rsidR="003A488E" w:rsidRPr="00217BCF" w:rsidRDefault="003A488E" w:rsidP="003A488E">
            <w:pPr>
              <w:tabs>
                <w:tab w:val="num" w:pos="1200"/>
              </w:tabs>
              <w:spacing w:line="320" w:lineRule="exact"/>
              <w:jc w:val="center"/>
              <w:rPr>
                <w:rFonts w:eastAsia="標楷體"/>
                <w:color w:val="000000" w:themeColor="text1"/>
              </w:rPr>
            </w:pPr>
            <w:r w:rsidRPr="00217BCF">
              <w:rPr>
                <w:rFonts w:eastAsia="標楷體" w:hint="eastAsia"/>
                <w:color w:val="000000" w:themeColor="text1"/>
              </w:rPr>
              <w:t>494</w:t>
            </w:r>
          </w:p>
        </w:tc>
        <w:tc>
          <w:tcPr>
            <w:tcW w:w="1727" w:type="dxa"/>
            <w:shd w:val="clear" w:color="auto" w:fill="auto"/>
            <w:vAlign w:val="center"/>
          </w:tcPr>
          <w:p w:rsidR="003A488E" w:rsidRPr="00217BCF" w:rsidRDefault="003A488E" w:rsidP="003A488E">
            <w:pPr>
              <w:tabs>
                <w:tab w:val="num" w:pos="1200"/>
              </w:tabs>
              <w:spacing w:line="320" w:lineRule="exact"/>
              <w:jc w:val="right"/>
              <w:rPr>
                <w:rFonts w:eastAsia="標楷體"/>
                <w:color w:val="000000" w:themeColor="text1"/>
              </w:rPr>
            </w:pPr>
            <w:r w:rsidRPr="00217BCF">
              <w:rPr>
                <w:rFonts w:eastAsia="標楷體" w:hint="eastAsia"/>
                <w:color w:val="000000" w:themeColor="text1"/>
              </w:rPr>
              <w:t>1,515,297</w:t>
            </w:r>
          </w:p>
        </w:tc>
      </w:tr>
    </w:tbl>
    <w:p w:rsidR="003A488E" w:rsidRPr="00217BCF" w:rsidRDefault="003A488E" w:rsidP="003A488E">
      <w:pPr>
        <w:tabs>
          <w:tab w:val="left" w:pos="567"/>
          <w:tab w:val="left" w:pos="1134"/>
        </w:tabs>
        <w:adjustRightInd w:val="0"/>
        <w:snapToGrid w:val="0"/>
        <w:spacing w:line="420" w:lineRule="exact"/>
        <w:ind w:left="840" w:hangingChars="300" w:hanging="840"/>
        <w:contextualSpacing/>
        <w:jc w:val="both"/>
        <w:rPr>
          <w:rFonts w:eastAsia="標楷體"/>
          <w:color w:val="000000" w:themeColor="text1"/>
          <w:sz w:val="28"/>
          <w:szCs w:val="28"/>
        </w:rPr>
      </w:pPr>
      <w:r w:rsidRPr="00217BCF">
        <w:rPr>
          <w:rFonts w:eastAsia="標楷體" w:hint="eastAsia"/>
          <w:color w:val="000000" w:themeColor="text1"/>
          <w:sz w:val="28"/>
          <w:szCs w:val="28"/>
        </w:rPr>
        <w:lastRenderedPageBreak/>
        <w:t>（</w:t>
      </w:r>
      <w:r w:rsidRPr="00217BCF">
        <w:rPr>
          <w:rFonts w:eastAsia="標楷體"/>
          <w:color w:val="000000" w:themeColor="text1"/>
          <w:sz w:val="28"/>
          <w:szCs w:val="28"/>
        </w:rPr>
        <w:t>四</w:t>
      </w:r>
      <w:r w:rsidRPr="00217BCF">
        <w:rPr>
          <w:rFonts w:eastAsia="標楷體" w:hint="eastAsia"/>
          <w:color w:val="000000" w:themeColor="text1"/>
          <w:sz w:val="28"/>
          <w:szCs w:val="28"/>
        </w:rPr>
        <w:t>）</w:t>
      </w:r>
      <w:r w:rsidRPr="00217BCF">
        <w:rPr>
          <w:rFonts w:eastAsia="標楷體"/>
          <w:color w:val="000000" w:themeColor="text1"/>
          <w:sz w:val="28"/>
          <w:szCs w:val="28"/>
        </w:rPr>
        <w:t>第</w:t>
      </w:r>
      <w:r w:rsidRPr="00217BCF">
        <w:rPr>
          <w:rFonts w:eastAsia="標楷體"/>
          <w:color w:val="000000" w:themeColor="text1"/>
          <w:sz w:val="28"/>
          <w:szCs w:val="28"/>
        </w:rPr>
        <w:t>7</w:t>
      </w:r>
      <w:r w:rsidRPr="00217BCF">
        <w:rPr>
          <w:rFonts w:eastAsia="標楷體"/>
          <w:color w:val="000000" w:themeColor="text1"/>
          <w:sz w:val="28"/>
          <w:szCs w:val="28"/>
        </w:rPr>
        <w:t>類消耗品管理</w:t>
      </w:r>
    </w:p>
    <w:p w:rsidR="003A488E" w:rsidRPr="00217BCF" w:rsidRDefault="009457E0" w:rsidP="009457E0">
      <w:pPr>
        <w:tabs>
          <w:tab w:val="left" w:pos="1134"/>
        </w:tabs>
        <w:adjustRightInd w:val="0"/>
        <w:snapToGrid w:val="0"/>
        <w:spacing w:line="420" w:lineRule="exact"/>
        <w:ind w:left="840" w:hangingChars="300" w:hanging="840"/>
        <w:contextualSpacing/>
        <w:jc w:val="both"/>
        <w:rPr>
          <w:rFonts w:eastAsia="標楷體"/>
          <w:color w:val="000000" w:themeColor="text1"/>
          <w:sz w:val="28"/>
          <w:szCs w:val="28"/>
        </w:rPr>
      </w:pPr>
      <w:r w:rsidRPr="00217BCF">
        <w:rPr>
          <w:rFonts w:eastAsia="標楷體" w:hint="eastAsia"/>
          <w:color w:val="000000" w:themeColor="text1"/>
          <w:sz w:val="28"/>
          <w:szCs w:val="28"/>
        </w:rPr>
        <w:t xml:space="preserve">      </w:t>
      </w:r>
      <w:r w:rsidR="003A488E" w:rsidRPr="00217BCF">
        <w:rPr>
          <w:rFonts w:eastAsia="標楷體"/>
          <w:color w:val="000000" w:themeColor="text1"/>
          <w:sz w:val="28"/>
          <w:szCs w:val="28"/>
        </w:rPr>
        <w:t>印製並受理各單位依業務需要領用信封、公文封、獎狀、便條紙、公文夾、聘書及回郵信封等。</w:t>
      </w:r>
    </w:p>
    <w:p w:rsidR="003A488E" w:rsidRPr="00217BCF" w:rsidRDefault="003A488E" w:rsidP="003A488E">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217BCF">
        <w:rPr>
          <w:rFonts w:eastAsia="標楷體" w:hint="eastAsia"/>
          <w:color w:val="000000" w:themeColor="text1"/>
          <w:sz w:val="28"/>
          <w:szCs w:val="28"/>
        </w:rPr>
        <w:t>（五）</w:t>
      </w:r>
      <w:r w:rsidRPr="00217BCF">
        <w:rPr>
          <w:rFonts w:eastAsia="標楷體"/>
          <w:color w:val="000000" w:themeColor="text1"/>
          <w:sz w:val="28"/>
          <w:szCs w:val="28"/>
        </w:rPr>
        <w:t>第</w:t>
      </w:r>
      <w:r w:rsidRPr="00217BCF">
        <w:rPr>
          <w:rFonts w:eastAsia="標楷體"/>
          <w:color w:val="000000" w:themeColor="text1"/>
          <w:sz w:val="28"/>
          <w:szCs w:val="28"/>
        </w:rPr>
        <w:t>8</w:t>
      </w:r>
      <w:r w:rsidRPr="00217BCF">
        <w:rPr>
          <w:rFonts w:eastAsia="標楷體"/>
          <w:color w:val="000000" w:themeColor="text1"/>
          <w:sz w:val="28"/>
          <w:szCs w:val="28"/>
        </w:rPr>
        <w:t>類無形資產管理</w:t>
      </w:r>
    </w:p>
    <w:p w:rsidR="003A488E" w:rsidRPr="00217BCF" w:rsidRDefault="003A488E" w:rsidP="009457E0">
      <w:pPr>
        <w:pStyle w:val="af6"/>
        <w:spacing w:line="420" w:lineRule="exact"/>
        <w:ind w:leftChars="-177" w:left="-425" w:firstLineChars="450" w:firstLine="1260"/>
        <w:rPr>
          <w:rFonts w:ascii="Times New Roman" w:eastAsia="標楷體" w:hAnsi="Times New Roman"/>
          <w:color w:val="000000" w:themeColor="text1"/>
          <w:sz w:val="28"/>
          <w:szCs w:val="28"/>
        </w:rPr>
      </w:pPr>
      <w:r w:rsidRPr="00217BCF">
        <w:rPr>
          <w:rFonts w:ascii="Times New Roman" w:eastAsia="標楷體" w:hAnsi="Times New Roman"/>
          <w:color w:val="000000" w:themeColor="text1"/>
          <w:sz w:val="28"/>
          <w:szCs w:val="28"/>
        </w:rPr>
        <w:t>10</w:t>
      </w:r>
      <w:r w:rsidRPr="00217BCF">
        <w:rPr>
          <w:rFonts w:ascii="Times New Roman" w:eastAsia="標楷體" w:hAnsi="Times New Roman" w:hint="eastAsia"/>
          <w:color w:val="000000" w:themeColor="text1"/>
          <w:sz w:val="28"/>
          <w:szCs w:val="28"/>
        </w:rPr>
        <w:t>7</w:t>
      </w:r>
      <w:r w:rsidRPr="00217BCF">
        <w:rPr>
          <w:rFonts w:ascii="Times New Roman" w:eastAsia="標楷體" w:hAnsi="Times New Roman" w:hint="eastAsia"/>
          <w:color w:val="000000" w:themeColor="text1"/>
          <w:sz w:val="28"/>
          <w:szCs w:val="28"/>
        </w:rPr>
        <w:t>年</w:t>
      </w:r>
      <w:r w:rsidRPr="00217BCF">
        <w:rPr>
          <w:rFonts w:ascii="Times New Roman" w:eastAsia="標楷體" w:hAnsi="Times New Roman" w:hint="eastAsia"/>
          <w:color w:val="000000" w:themeColor="text1"/>
          <w:sz w:val="28"/>
          <w:szCs w:val="28"/>
        </w:rPr>
        <w:t>1</w:t>
      </w:r>
      <w:r w:rsidRPr="00217BCF">
        <w:rPr>
          <w:rFonts w:ascii="Times New Roman" w:eastAsia="標楷體" w:hAnsi="Times New Roman" w:hint="eastAsia"/>
          <w:color w:val="000000" w:themeColor="text1"/>
          <w:sz w:val="28"/>
          <w:szCs w:val="28"/>
        </w:rPr>
        <w:t>月無形資產增減情形如下</w:t>
      </w:r>
      <w:r w:rsidRPr="00217BCF">
        <w:rPr>
          <w:rFonts w:ascii="Times New Roman" w:eastAsia="標楷體" w:hAnsi="Times New Roman"/>
          <w:color w:val="000000" w:themeColor="text1"/>
          <w:sz w:val="28"/>
          <w:szCs w:val="28"/>
        </w:rPr>
        <w:t xml:space="preserve">    </w:t>
      </w:r>
      <w:r w:rsidR="009457E0" w:rsidRPr="00217BCF">
        <w:rPr>
          <w:rFonts w:ascii="Times New Roman" w:eastAsia="標楷體" w:hAnsi="Times New Roman" w:hint="eastAsia"/>
          <w:color w:val="000000" w:themeColor="text1"/>
          <w:sz w:val="28"/>
          <w:szCs w:val="28"/>
        </w:rPr>
        <w:t xml:space="preserve">            </w:t>
      </w:r>
      <w:r w:rsidRPr="00217BCF">
        <w:rPr>
          <w:rFonts w:ascii="Times New Roman" w:eastAsia="標楷體" w:hAnsi="Times New Roman" w:hint="eastAsia"/>
          <w:color w:val="000000" w:themeColor="text1"/>
          <w:sz w:val="28"/>
          <w:szCs w:val="28"/>
        </w:rPr>
        <w:t>單位：元</w:t>
      </w:r>
    </w:p>
    <w:tbl>
      <w:tblPr>
        <w:tblpPr w:leftFromText="180" w:rightFromText="180" w:vertAnchor="text" w:horzAnchor="margin" w:tblpXSpec="center" w:tblpY="8"/>
        <w:tblW w:w="8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1559"/>
        <w:gridCol w:w="1550"/>
        <w:gridCol w:w="1842"/>
        <w:gridCol w:w="1957"/>
      </w:tblGrid>
      <w:tr w:rsidR="00836E15" w:rsidRPr="00217BCF" w:rsidTr="00836E15">
        <w:trPr>
          <w:trHeight w:val="419"/>
        </w:trPr>
        <w:tc>
          <w:tcPr>
            <w:tcW w:w="1276" w:type="dxa"/>
            <w:shd w:val="clear" w:color="auto" w:fill="auto"/>
            <w:vAlign w:val="center"/>
            <w:hideMark/>
          </w:tcPr>
          <w:p w:rsidR="00836E15" w:rsidRPr="00217BCF" w:rsidRDefault="00836E15" w:rsidP="00836E15">
            <w:pPr>
              <w:widowControl/>
              <w:jc w:val="center"/>
              <w:rPr>
                <w:rFonts w:eastAsia="標楷體" w:cs="新細明體"/>
                <w:color w:val="000000" w:themeColor="text1"/>
                <w:kern w:val="0"/>
              </w:rPr>
            </w:pPr>
            <w:r w:rsidRPr="00217BCF">
              <w:rPr>
                <w:rFonts w:eastAsia="標楷體" w:cs="新細明體" w:hint="eastAsia"/>
                <w:color w:val="000000" w:themeColor="text1"/>
                <w:kern w:val="0"/>
              </w:rPr>
              <w:t>年度</w:t>
            </w:r>
          </w:p>
        </w:tc>
        <w:tc>
          <w:tcPr>
            <w:tcW w:w="1559" w:type="dxa"/>
            <w:shd w:val="clear" w:color="auto" w:fill="auto"/>
            <w:vAlign w:val="center"/>
            <w:hideMark/>
          </w:tcPr>
          <w:p w:rsidR="00836E15" w:rsidRPr="00217BCF" w:rsidRDefault="00836E15" w:rsidP="00836E15">
            <w:pPr>
              <w:widowControl/>
              <w:jc w:val="center"/>
              <w:rPr>
                <w:rFonts w:eastAsia="標楷體" w:cs="新細明體"/>
                <w:color w:val="000000" w:themeColor="text1"/>
                <w:kern w:val="0"/>
              </w:rPr>
            </w:pPr>
            <w:r w:rsidRPr="00217BCF">
              <w:rPr>
                <w:rFonts w:eastAsia="標楷體" w:cs="新細明體" w:hint="eastAsia"/>
                <w:color w:val="000000" w:themeColor="text1"/>
                <w:kern w:val="0"/>
              </w:rPr>
              <w:t>增加筆數</w:t>
            </w:r>
          </w:p>
        </w:tc>
        <w:tc>
          <w:tcPr>
            <w:tcW w:w="1550" w:type="dxa"/>
            <w:shd w:val="clear" w:color="auto" w:fill="auto"/>
            <w:vAlign w:val="center"/>
            <w:hideMark/>
          </w:tcPr>
          <w:p w:rsidR="00836E15" w:rsidRPr="00217BCF" w:rsidRDefault="00836E15" w:rsidP="00836E15">
            <w:pPr>
              <w:widowControl/>
              <w:jc w:val="center"/>
              <w:rPr>
                <w:rFonts w:eastAsia="標楷體" w:cs="新細明體"/>
                <w:color w:val="000000" w:themeColor="text1"/>
                <w:kern w:val="0"/>
              </w:rPr>
            </w:pPr>
            <w:r w:rsidRPr="00217BCF">
              <w:rPr>
                <w:rFonts w:eastAsia="標楷體" w:cs="新細明體" w:hint="eastAsia"/>
                <w:color w:val="000000" w:themeColor="text1"/>
                <w:kern w:val="0"/>
              </w:rPr>
              <w:t>增加金額</w:t>
            </w:r>
          </w:p>
        </w:tc>
        <w:tc>
          <w:tcPr>
            <w:tcW w:w="1842" w:type="dxa"/>
            <w:shd w:val="clear" w:color="auto" w:fill="auto"/>
            <w:vAlign w:val="center"/>
            <w:hideMark/>
          </w:tcPr>
          <w:p w:rsidR="00836E15" w:rsidRPr="00217BCF" w:rsidRDefault="00836E15" w:rsidP="00836E15">
            <w:pPr>
              <w:widowControl/>
              <w:jc w:val="center"/>
              <w:rPr>
                <w:rFonts w:eastAsia="標楷體" w:cs="新細明體"/>
                <w:color w:val="000000" w:themeColor="text1"/>
                <w:kern w:val="0"/>
              </w:rPr>
            </w:pPr>
            <w:r w:rsidRPr="00217BCF">
              <w:rPr>
                <w:rFonts w:eastAsia="標楷體" w:cs="新細明體" w:hint="eastAsia"/>
                <w:color w:val="000000" w:themeColor="text1"/>
                <w:kern w:val="0"/>
              </w:rPr>
              <w:t>減少筆數</w:t>
            </w:r>
          </w:p>
        </w:tc>
        <w:tc>
          <w:tcPr>
            <w:tcW w:w="1957" w:type="dxa"/>
            <w:shd w:val="clear" w:color="auto" w:fill="auto"/>
            <w:vAlign w:val="center"/>
            <w:hideMark/>
          </w:tcPr>
          <w:p w:rsidR="00836E15" w:rsidRPr="00217BCF" w:rsidRDefault="00836E15" w:rsidP="00836E15">
            <w:pPr>
              <w:widowControl/>
              <w:jc w:val="center"/>
              <w:rPr>
                <w:rFonts w:eastAsia="標楷體" w:cs="新細明體"/>
                <w:color w:val="000000" w:themeColor="text1"/>
                <w:kern w:val="0"/>
              </w:rPr>
            </w:pPr>
            <w:r w:rsidRPr="00217BCF">
              <w:rPr>
                <w:rFonts w:eastAsia="標楷體" w:cs="新細明體" w:hint="eastAsia"/>
                <w:color w:val="000000" w:themeColor="text1"/>
                <w:kern w:val="0"/>
              </w:rPr>
              <w:t>減少金額</w:t>
            </w:r>
          </w:p>
        </w:tc>
      </w:tr>
      <w:tr w:rsidR="00836E15" w:rsidRPr="00217BCF" w:rsidTr="00836E15">
        <w:trPr>
          <w:trHeight w:val="336"/>
        </w:trPr>
        <w:tc>
          <w:tcPr>
            <w:tcW w:w="1276" w:type="dxa"/>
            <w:shd w:val="clear" w:color="auto" w:fill="auto"/>
            <w:vAlign w:val="center"/>
          </w:tcPr>
          <w:p w:rsidR="00836E15" w:rsidRPr="00217BCF" w:rsidRDefault="00836E15" w:rsidP="00836E15">
            <w:pPr>
              <w:tabs>
                <w:tab w:val="num" w:pos="1200"/>
              </w:tabs>
              <w:spacing w:line="320" w:lineRule="exact"/>
              <w:jc w:val="center"/>
              <w:rPr>
                <w:rFonts w:eastAsia="標楷體"/>
                <w:color w:val="000000" w:themeColor="text1"/>
              </w:rPr>
            </w:pPr>
            <w:r w:rsidRPr="00217BCF">
              <w:rPr>
                <w:rFonts w:eastAsia="標楷體" w:hint="eastAsia"/>
                <w:color w:val="000000" w:themeColor="text1"/>
              </w:rPr>
              <w:t>107</w:t>
            </w:r>
          </w:p>
        </w:tc>
        <w:tc>
          <w:tcPr>
            <w:tcW w:w="1559" w:type="dxa"/>
            <w:shd w:val="clear" w:color="auto" w:fill="auto"/>
            <w:vAlign w:val="center"/>
          </w:tcPr>
          <w:p w:rsidR="00836E15" w:rsidRPr="00217BCF" w:rsidRDefault="00836E15" w:rsidP="00836E15">
            <w:pPr>
              <w:tabs>
                <w:tab w:val="num" w:pos="1200"/>
              </w:tabs>
              <w:spacing w:line="320" w:lineRule="exact"/>
              <w:jc w:val="center"/>
              <w:rPr>
                <w:rFonts w:eastAsia="標楷體"/>
                <w:color w:val="000000" w:themeColor="text1"/>
              </w:rPr>
            </w:pPr>
            <w:r w:rsidRPr="00217BCF">
              <w:rPr>
                <w:rFonts w:eastAsia="標楷體" w:hint="eastAsia"/>
                <w:color w:val="000000" w:themeColor="text1"/>
              </w:rPr>
              <w:t>0</w:t>
            </w:r>
          </w:p>
        </w:tc>
        <w:tc>
          <w:tcPr>
            <w:tcW w:w="1550" w:type="dxa"/>
            <w:shd w:val="clear" w:color="auto" w:fill="auto"/>
            <w:vAlign w:val="center"/>
          </w:tcPr>
          <w:p w:rsidR="00836E15" w:rsidRPr="00217BCF" w:rsidRDefault="00836E15" w:rsidP="00836E15">
            <w:pPr>
              <w:tabs>
                <w:tab w:val="num" w:pos="1200"/>
              </w:tabs>
              <w:spacing w:line="320" w:lineRule="exact"/>
              <w:jc w:val="right"/>
              <w:rPr>
                <w:rFonts w:eastAsia="標楷體"/>
                <w:color w:val="000000" w:themeColor="text1"/>
              </w:rPr>
            </w:pPr>
            <w:r w:rsidRPr="00217BCF">
              <w:rPr>
                <w:rFonts w:eastAsia="標楷體" w:hint="eastAsia"/>
                <w:color w:val="000000" w:themeColor="text1"/>
              </w:rPr>
              <w:t>0</w:t>
            </w:r>
          </w:p>
        </w:tc>
        <w:tc>
          <w:tcPr>
            <w:tcW w:w="1842" w:type="dxa"/>
            <w:shd w:val="clear" w:color="auto" w:fill="auto"/>
            <w:vAlign w:val="center"/>
          </w:tcPr>
          <w:p w:rsidR="00836E15" w:rsidRPr="00217BCF" w:rsidRDefault="00836E15" w:rsidP="00836E15">
            <w:pPr>
              <w:tabs>
                <w:tab w:val="num" w:pos="1200"/>
              </w:tabs>
              <w:spacing w:line="320" w:lineRule="exact"/>
              <w:jc w:val="center"/>
              <w:rPr>
                <w:rFonts w:eastAsia="標楷體"/>
                <w:color w:val="000000" w:themeColor="text1"/>
              </w:rPr>
            </w:pPr>
            <w:r w:rsidRPr="00217BCF">
              <w:rPr>
                <w:rFonts w:eastAsia="標楷體" w:hint="eastAsia"/>
                <w:color w:val="000000" w:themeColor="text1"/>
              </w:rPr>
              <w:t>1</w:t>
            </w:r>
          </w:p>
        </w:tc>
        <w:tc>
          <w:tcPr>
            <w:tcW w:w="1957" w:type="dxa"/>
            <w:shd w:val="clear" w:color="auto" w:fill="auto"/>
            <w:vAlign w:val="center"/>
          </w:tcPr>
          <w:p w:rsidR="00836E15" w:rsidRPr="00217BCF" w:rsidRDefault="00836E15" w:rsidP="00836E15">
            <w:pPr>
              <w:tabs>
                <w:tab w:val="num" w:pos="1200"/>
              </w:tabs>
              <w:spacing w:line="320" w:lineRule="exact"/>
              <w:jc w:val="right"/>
              <w:rPr>
                <w:rFonts w:eastAsia="標楷體"/>
                <w:color w:val="000000" w:themeColor="text1"/>
              </w:rPr>
            </w:pPr>
            <w:r w:rsidRPr="00217BCF">
              <w:rPr>
                <w:rFonts w:eastAsia="標楷體" w:hint="eastAsia"/>
                <w:color w:val="000000" w:themeColor="text1"/>
              </w:rPr>
              <w:t>907,264</w:t>
            </w:r>
          </w:p>
        </w:tc>
      </w:tr>
      <w:tr w:rsidR="00836E15" w:rsidRPr="00217BCF" w:rsidTr="00836E15">
        <w:trPr>
          <w:trHeight w:val="336"/>
        </w:trPr>
        <w:tc>
          <w:tcPr>
            <w:tcW w:w="1276" w:type="dxa"/>
            <w:shd w:val="clear" w:color="auto" w:fill="auto"/>
            <w:vAlign w:val="center"/>
          </w:tcPr>
          <w:p w:rsidR="00836E15" w:rsidRPr="00217BCF" w:rsidRDefault="00836E15" w:rsidP="00836E15">
            <w:pPr>
              <w:tabs>
                <w:tab w:val="num" w:pos="1200"/>
              </w:tabs>
              <w:spacing w:line="320" w:lineRule="exact"/>
              <w:jc w:val="center"/>
              <w:rPr>
                <w:rFonts w:eastAsia="標楷體"/>
                <w:color w:val="000000" w:themeColor="text1"/>
              </w:rPr>
            </w:pPr>
            <w:r w:rsidRPr="00217BCF">
              <w:rPr>
                <w:rFonts w:eastAsia="標楷體" w:hint="eastAsia"/>
                <w:color w:val="000000" w:themeColor="text1"/>
              </w:rPr>
              <w:t>106</w:t>
            </w:r>
          </w:p>
        </w:tc>
        <w:tc>
          <w:tcPr>
            <w:tcW w:w="1559" w:type="dxa"/>
            <w:shd w:val="clear" w:color="auto" w:fill="auto"/>
            <w:vAlign w:val="center"/>
          </w:tcPr>
          <w:p w:rsidR="00836E15" w:rsidRPr="00217BCF" w:rsidRDefault="00836E15" w:rsidP="00836E15">
            <w:pPr>
              <w:tabs>
                <w:tab w:val="num" w:pos="1200"/>
              </w:tabs>
              <w:spacing w:line="320" w:lineRule="exact"/>
              <w:jc w:val="center"/>
              <w:rPr>
                <w:rFonts w:eastAsia="標楷體"/>
                <w:color w:val="000000" w:themeColor="text1"/>
              </w:rPr>
            </w:pPr>
            <w:r w:rsidRPr="00217BCF">
              <w:rPr>
                <w:rFonts w:eastAsia="標楷體" w:hint="eastAsia"/>
                <w:color w:val="000000" w:themeColor="text1"/>
              </w:rPr>
              <w:t>0</w:t>
            </w:r>
          </w:p>
        </w:tc>
        <w:tc>
          <w:tcPr>
            <w:tcW w:w="1550" w:type="dxa"/>
            <w:shd w:val="clear" w:color="auto" w:fill="auto"/>
            <w:vAlign w:val="center"/>
          </w:tcPr>
          <w:p w:rsidR="00836E15" w:rsidRPr="00217BCF" w:rsidRDefault="00836E15" w:rsidP="00836E15">
            <w:pPr>
              <w:tabs>
                <w:tab w:val="num" w:pos="1200"/>
              </w:tabs>
              <w:spacing w:line="320" w:lineRule="exact"/>
              <w:jc w:val="right"/>
              <w:rPr>
                <w:rFonts w:eastAsia="標楷體"/>
                <w:color w:val="000000" w:themeColor="text1"/>
              </w:rPr>
            </w:pPr>
            <w:r w:rsidRPr="00217BCF">
              <w:rPr>
                <w:rFonts w:eastAsia="標楷體" w:hint="eastAsia"/>
                <w:color w:val="000000" w:themeColor="text1"/>
              </w:rPr>
              <w:t>0</w:t>
            </w:r>
          </w:p>
        </w:tc>
        <w:tc>
          <w:tcPr>
            <w:tcW w:w="1842" w:type="dxa"/>
            <w:shd w:val="clear" w:color="auto" w:fill="auto"/>
            <w:vAlign w:val="center"/>
          </w:tcPr>
          <w:p w:rsidR="00836E15" w:rsidRPr="00217BCF" w:rsidRDefault="00836E15" w:rsidP="00836E15">
            <w:pPr>
              <w:tabs>
                <w:tab w:val="num" w:pos="1200"/>
              </w:tabs>
              <w:spacing w:line="320" w:lineRule="exact"/>
              <w:jc w:val="center"/>
              <w:rPr>
                <w:rFonts w:eastAsia="標楷體"/>
                <w:color w:val="000000" w:themeColor="text1"/>
              </w:rPr>
            </w:pPr>
            <w:r w:rsidRPr="00217BCF">
              <w:rPr>
                <w:rFonts w:eastAsia="標楷體" w:hint="eastAsia"/>
                <w:color w:val="000000" w:themeColor="text1"/>
              </w:rPr>
              <w:t>0</w:t>
            </w:r>
          </w:p>
        </w:tc>
        <w:tc>
          <w:tcPr>
            <w:tcW w:w="1957" w:type="dxa"/>
            <w:shd w:val="clear" w:color="auto" w:fill="auto"/>
            <w:vAlign w:val="center"/>
          </w:tcPr>
          <w:p w:rsidR="00836E15" w:rsidRPr="00217BCF" w:rsidRDefault="00836E15" w:rsidP="00836E15">
            <w:pPr>
              <w:tabs>
                <w:tab w:val="num" w:pos="1200"/>
              </w:tabs>
              <w:spacing w:line="320" w:lineRule="exact"/>
              <w:jc w:val="right"/>
              <w:rPr>
                <w:rFonts w:eastAsia="標楷體"/>
                <w:color w:val="000000" w:themeColor="text1"/>
              </w:rPr>
            </w:pPr>
            <w:r w:rsidRPr="00217BCF">
              <w:rPr>
                <w:rFonts w:eastAsia="標楷體" w:hint="eastAsia"/>
                <w:color w:val="000000" w:themeColor="text1"/>
              </w:rPr>
              <w:t>0</w:t>
            </w:r>
          </w:p>
        </w:tc>
      </w:tr>
    </w:tbl>
    <w:p w:rsidR="009457E0" w:rsidRPr="00217BCF" w:rsidRDefault="003A488E" w:rsidP="003A488E">
      <w:pPr>
        <w:pStyle w:val="af6"/>
        <w:spacing w:line="420" w:lineRule="exact"/>
        <w:ind w:leftChars="-177" w:left="-425" w:firstLineChars="2250" w:firstLine="6300"/>
        <w:rPr>
          <w:rFonts w:ascii="Times New Roman" w:eastAsia="標楷體" w:hAnsi="Times New Roman"/>
          <w:color w:val="000000" w:themeColor="text1"/>
          <w:sz w:val="28"/>
          <w:szCs w:val="28"/>
        </w:rPr>
      </w:pPr>
      <w:r w:rsidRPr="00217BCF">
        <w:rPr>
          <w:rFonts w:ascii="Times New Roman" w:eastAsia="標楷體" w:hAnsi="Times New Roman"/>
          <w:color w:val="000000" w:themeColor="text1"/>
          <w:sz w:val="28"/>
          <w:szCs w:val="28"/>
        </w:rPr>
        <w:t xml:space="preserve"> </w:t>
      </w:r>
    </w:p>
    <w:p w:rsidR="003A488E" w:rsidRPr="00217BCF" w:rsidRDefault="003A488E" w:rsidP="003A488E">
      <w:pPr>
        <w:pStyle w:val="af6"/>
        <w:spacing w:line="420" w:lineRule="exact"/>
        <w:ind w:leftChars="-177" w:left="-425" w:firstLineChars="2250" w:firstLine="6300"/>
        <w:rPr>
          <w:rFonts w:ascii="Times New Roman" w:eastAsia="標楷體" w:hAnsi="Times New Roman"/>
          <w:color w:val="000000" w:themeColor="text1"/>
          <w:sz w:val="28"/>
          <w:szCs w:val="28"/>
        </w:rPr>
      </w:pPr>
      <w:r w:rsidRPr="00217BCF">
        <w:rPr>
          <w:rFonts w:ascii="Times New Roman" w:eastAsia="標楷體" w:hAnsi="Times New Roman"/>
          <w:color w:val="000000" w:themeColor="text1"/>
          <w:sz w:val="28"/>
          <w:szCs w:val="28"/>
        </w:rPr>
        <w:t xml:space="preserve"> </w:t>
      </w:r>
    </w:p>
    <w:p w:rsidR="009457E0" w:rsidRPr="00217BCF" w:rsidRDefault="009457E0" w:rsidP="003A488E">
      <w:pPr>
        <w:pStyle w:val="af6"/>
        <w:spacing w:line="420" w:lineRule="exact"/>
        <w:ind w:leftChars="-177" w:left="-425" w:firstLineChars="2250" w:firstLine="6300"/>
        <w:rPr>
          <w:rFonts w:ascii="Times New Roman" w:eastAsia="標楷體" w:hAnsi="Times New Roman"/>
          <w:color w:val="000000" w:themeColor="text1"/>
          <w:sz w:val="28"/>
          <w:szCs w:val="28"/>
        </w:rPr>
      </w:pPr>
    </w:p>
    <w:p w:rsidR="003A488E" w:rsidRPr="00217BCF" w:rsidRDefault="009457E0" w:rsidP="009457E0">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217BCF">
        <w:rPr>
          <w:rFonts w:eastAsia="標楷體" w:hint="eastAsia"/>
          <w:color w:val="000000" w:themeColor="text1"/>
          <w:sz w:val="28"/>
          <w:szCs w:val="28"/>
        </w:rPr>
        <w:t>（</w:t>
      </w:r>
      <w:r w:rsidR="003A488E" w:rsidRPr="00217BCF">
        <w:rPr>
          <w:rFonts w:eastAsia="標楷體" w:hint="eastAsia"/>
          <w:color w:val="000000" w:themeColor="text1"/>
          <w:sz w:val="28"/>
          <w:szCs w:val="28"/>
        </w:rPr>
        <w:t>六</w:t>
      </w:r>
      <w:r w:rsidRPr="00217BCF">
        <w:rPr>
          <w:rFonts w:eastAsia="標楷體" w:hint="eastAsia"/>
          <w:color w:val="000000" w:themeColor="text1"/>
          <w:sz w:val="28"/>
          <w:szCs w:val="28"/>
        </w:rPr>
        <w:t>）</w:t>
      </w:r>
      <w:r w:rsidR="003A488E" w:rsidRPr="00217BCF">
        <w:rPr>
          <w:rFonts w:eastAsia="標楷體"/>
          <w:color w:val="000000" w:themeColor="text1"/>
          <w:sz w:val="28"/>
          <w:szCs w:val="28"/>
        </w:rPr>
        <w:t>財產資訊管理網頁系統</w:t>
      </w:r>
    </w:p>
    <w:p w:rsidR="003A488E" w:rsidRPr="00217BCF" w:rsidRDefault="009457E0" w:rsidP="009457E0">
      <w:pPr>
        <w:tabs>
          <w:tab w:val="left" w:pos="567"/>
          <w:tab w:val="left" w:pos="1134"/>
        </w:tabs>
        <w:adjustRightInd w:val="0"/>
        <w:snapToGrid w:val="0"/>
        <w:spacing w:line="420" w:lineRule="exact"/>
        <w:ind w:left="224" w:hangingChars="80" w:hanging="224"/>
        <w:contextualSpacing/>
        <w:jc w:val="both"/>
        <w:rPr>
          <w:rFonts w:eastAsia="標楷體"/>
          <w:color w:val="000000" w:themeColor="text1"/>
          <w:sz w:val="28"/>
          <w:szCs w:val="28"/>
        </w:rPr>
      </w:pPr>
      <w:r w:rsidRPr="00217BCF">
        <w:rPr>
          <w:rFonts w:eastAsia="標楷體" w:hint="eastAsia"/>
          <w:color w:val="000000" w:themeColor="text1"/>
          <w:sz w:val="28"/>
          <w:szCs w:val="28"/>
        </w:rPr>
        <w:t xml:space="preserve">    </w:t>
      </w:r>
      <w:r w:rsidR="003A488E" w:rsidRPr="00217BCF">
        <w:rPr>
          <w:rFonts w:eastAsia="標楷體" w:hint="eastAsia"/>
          <w:color w:val="000000" w:themeColor="text1"/>
          <w:sz w:val="28"/>
          <w:szCs w:val="28"/>
        </w:rPr>
        <w:t>1.</w:t>
      </w:r>
      <w:r w:rsidR="003A488E" w:rsidRPr="00217BCF">
        <w:rPr>
          <w:rFonts w:eastAsia="標楷體"/>
          <w:color w:val="000000" w:themeColor="text1"/>
          <w:sz w:val="28"/>
          <w:szCs w:val="28"/>
        </w:rPr>
        <w:t>AMS195</w:t>
      </w:r>
      <w:r w:rsidR="003A488E" w:rsidRPr="00217BCF">
        <w:rPr>
          <w:rFonts w:eastAsia="標楷體" w:hint="eastAsia"/>
          <w:color w:val="000000" w:themeColor="text1"/>
          <w:sz w:val="28"/>
          <w:szCs w:val="28"/>
        </w:rPr>
        <w:t>列印出現錯誤訊息，目前處理中。</w:t>
      </w:r>
    </w:p>
    <w:p w:rsidR="003A488E" w:rsidRPr="00217BCF" w:rsidRDefault="009457E0" w:rsidP="00933E05">
      <w:pPr>
        <w:tabs>
          <w:tab w:val="left" w:pos="567"/>
          <w:tab w:val="left" w:pos="1134"/>
        </w:tabs>
        <w:adjustRightInd w:val="0"/>
        <w:snapToGrid w:val="0"/>
        <w:spacing w:line="420" w:lineRule="exact"/>
        <w:ind w:left="840" w:hangingChars="300" w:hanging="840"/>
        <w:contextualSpacing/>
        <w:jc w:val="both"/>
        <w:rPr>
          <w:rFonts w:eastAsia="標楷體"/>
          <w:color w:val="000000" w:themeColor="text1"/>
          <w:sz w:val="28"/>
          <w:szCs w:val="28"/>
        </w:rPr>
      </w:pPr>
      <w:r w:rsidRPr="00217BCF">
        <w:rPr>
          <w:rFonts w:eastAsia="標楷體" w:hint="eastAsia"/>
          <w:color w:val="000000" w:themeColor="text1"/>
          <w:sz w:val="28"/>
          <w:szCs w:val="28"/>
        </w:rPr>
        <w:t xml:space="preserve">    </w:t>
      </w:r>
      <w:r w:rsidR="003A488E" w:rsidRPr="00217BCF">
        <w:rPr>
          <w:rFonts w:eastAsia="標楷體" w:hint="eastAsia"/>
          <w:color w:val="000000" w:themeColor="text1"/>
          <w:sz w:val="28"/>
          <w:szCs w:val="28"/>
        </w:rPr>
        <w:t>2.</w:t>
      </w:r>
      <w:r w:rsidR="003A488E" w:rsidRPr="00217BCF">
        <w:rPr>
          <w:rFonts w:eastAsia="標楷體"/>
          <w:color w:val="000000" w:themeColor="text1"/>
          <w:sz w:val="28"/>
          <w:szCs w:val="28"/>
        </w:rPr>
        <w:t>AMS491</w:t>
      </w:r>
      <w:r w:rsidR="003A488E" w:rsidRPr="00217BCF">
        <w:rPr>
          <w:rFonts w:eastAsia="標楷體" w:hint="eastAsia"/>
          <w:color w:val="000000" w:themeColor="text1"/>
          <w:sz w:val="28"/>
          <w:szCs w:val="28"/>
        </w:rPr>
        <w:t>以傳票對帳作業</w:t>
      </w:r>
      <w:r w:rsidR="003A488E" w:rsidRPr="00217BCF">
        <w:rPr>
          <w:rFonts w:eastAsia="標楷體"/>
          <w:color w:val="000000" w:themeColor="text1"/>
          <w:sz w:val="28"/>
          <w:szCs w:val="28"/>
        </w:rPr>
        <w:t>，查詢</w:t>
      </w:r>
      <w:r w:rsidR="003A488E" w:rsidRPr="00217BCF">
        <w:rPr>
          <w:rFonts w:eastAsia="標楷體"/>
          <w:color w:val="000000" w:themeColor="text1"/>
          <w:sz w:val="28"/>
          <w:szCs w:val="28"/>
        </w:rPr>
        <w:t>107</w:t>
      </w:r>
      <w:r w:rsidR="003A488E" w:rsidRPr="00217BCF">
        <w:rPr>
          <w:rFonts w:eastAsia="標楷體" w:hint="eastAsia"/>
          <w:color w:val="000000" w:themeColor="text1"/>
          <w:sz w:val="28"/>
          <w:szCs w:val="28"/>
          <w:lang w:eastAsia="zh-HK"/>
        </w:rPr>
        <w:t>年</w:t>
      </w:r>
      <w:r w:rsidR="003A488E" w:rsidRPr="00217BCF">
        <w:rPr>
          <w:rFonts w:eastAsia="標楷體"/>
          <w:color w:val="000000" w:themeColor="text1"/>
          <w:sz w:val="28"/>
          <w:szCs w:val="28"/>
        </w:rPr>
        <w:t>1</w:t>
      </w:r>
      <w:r w:rsidR="003A488E" w:rsidRPr="00217BCF">
        <w:rPr>
          <w:rFonts w:eastAsia="標楷體"/>
          <w:color w:val="000000" w:themeColor="text1"/>
          <w:sz w:val="28"/>
          <w:szCs w:val="28"/>
        </w:rPr>
        <w:t>月資料，無法擷取</w:t>
      </w:r>
      <w:r w:rsidR="003A488E" w:rsidRPr="00217BCF">
        <w:rPr>
          <w:rFonts w:eastAsia="標楷體" w:hint="eastAsia"/>
          <w:color w:val="000000" w:themeColor="text1"/>
          <w:sz w:val="28"/>
          <w:szCs w:val="28"/>
        </w:rPr>
        <w:t>主</w:t>
      </w:r>
      <w:r w:rsidR="003A488E" w:rsidRPr="00217BCF">
        <w:rPr>
          <w:rFonts w:eastAsia="標楷體"/>
          <w:color w:val="000000" w:themeColor="text1"/>
          <w:sz w:val="28"/>
          <w:szCs w:val="28"/>
        </w:rPr>
        <w:t>計資料，</w:t>
      </w:r>
      <w:r w:rsidR="003A488E" w:rsidRPr="00217BCF">
        <w:rPr>
          <w:rFonts w:eastAsia="標楷體" w:hint="eastAsia"/>
          <w:color w:val="000000" w:themeColor="text1"/>
          <w:sz w:val="28"/>
          <w:szCs w:val="28"/>
          <w:lang w:eastAsia="zh-HK"/>
        </w:rPr>
        <w:t>但</w:t>
      </w:r>
      <w:r w:rsidR="003A488E" w:rsidRPr="00217BCF">
        <w:rPr>
          <w:rFonts w:eastAsia="標楷體"/>
          <w:color w:val="000000" w:themeColor="text1"/>
          <w:sz w:val="28"/>
          <w:szCs w:val="28"/>
        </w:rPr>
        <w:t>12</w:t>
      </w:r>
      <w:r w:rsidR="003A488E" w:rsidRPr="00217BCF">
        <w:rPr>
          <w:rFonts w:eastAsia="標楷體"/>
          <w:color w:val="000000" w:themeColor="text1"/>
          <w:sz w:val="28"/>
          <w:szCs w:val="28"/>
        </w:rPr>
        <w:t>月執行是正常的，</w:t>
      </w:r>
      <w:r w:rsidR="003A488E" w:rsidRPr="00217BCF">
        <w:rPr>
          <w:rFonts w:eastAsia="標楷體" w:hint="eastAsia"/>
          <w:color w:val="000000" w:themeColor="text1"/>
          <w:sz w:val="28"/>
          <w:szCs w:val="28"/>
        </w:rPr>
        <w:t>目前</w:t>
      </w:r>
      <w:r w:rsidR="003A488E" w:rsidRPr="00217BCF">
        <w:rPr>
          <w:rFonts w:eastAsia="標楷體"/>
          <w:color w:val="000000" w:themeColor="text1"/>
          <w:sz w:val="28"/>
          <w:szCs w:val="28"/>
        </w:rPr>
        <w:t>協助調整</w:t>
      </w:r>
      <w:r w:rsidR="003A488E" w:rsidRPr="00217BCF">
        <w:rPr>
          <w:rFonts w:eastAsia="標楷體" w:hint="eastAsia"/>
          <w:color w:val="000000" w:themeColor="text1"/>
          <w:sz w:val="28"/>
          <w:szCs w:val="28"/>
        </w:rPr>
        <w:t>處理中。</w:t>
      </w:r>
    </w:p>
    <w:p w:rsidR="00ED0030" w:rsidRPr="00217BCF" w:rsidRDefault="00ED0030" w:rsidP="00486710">
      <w:pPr>
        <w:tabs>
          <w:tab w:val="left" w:pos="1708"/>
        </w:tabs>
        <w:spacing w:line="420" w:lineRule="exact"/>
        <w:ind w:left="841" w:hangingChars="300" w:hanging="841"/>
        <w:rPr>
          <w:rFonts w:eastAsia="標楷體" w:cs="新細明體"/>
          <w:b/>
          <w:color w:val="000000" w:themeColor="text1"/>
          <w:kern w:val="0"/>
          <w:sz w:val="28"/>
          <w:szCs w:val="28"/>
        </w:rPr>
      </w:pPr>
      <w:proofErr w:type="gramStart"/>
      <w:r w:rsidRPr="00217BCF">
        <w:rPr>
          <w:rFonts w:eastAsia="標楷體" w:hint="eastAsia"/>
          <w:b/>
          <w:bCs/>
          <w:color w:val="000000" w:themeColor="text1"/>
          <w:sz w:val="28"/>
          <w:szCs w:val="28"/>
        </w:rPr>
        <w:t>＊</w:t>
      </w:r>
      <w:proofErr w:type="gramEnd"/>
      <w:r w:rsidRPr="00217BCF">
        <w:rPr>
          <w:rFonts w:eastAsia="標楷體" w:hint="eastAsia"/>
          <w:b/>
          <w:bCs/>
          <w:color w:val="000000" w:themeColor="text1"/>
          <w:sz w:val="28"/>
          <w:szCs w:val="28"/>
        </w:rPr>
        <w:t>營</w:t>
      </w:r>
      <w:proofErr w:type="gramStart"/>
      <w:r w:rsidRPr="00217BCF">
        <w:rPr>
          <w:rFonts w:eastAsia="標楷體" w:hint="eastAsia"/>
          <w:b/>
          <w:bCs/>
          <w:color w:val="000000" w:themeColor="text1"/>
          <w:sz w:val="28"/>
          <w:szCs w:val="28"/>
        </w:rPr>
        <w:t>繕</w:t>
      </w:r>
      <w:proofErr w:type="gramEnd"/>
      <w:r w:rsidRPr="00217BCF">
        <w:rPr>
          <w:rFonts w:eastAsia="標楷體" w:hint="eastAsia"/>
          <w:b/>
          <w:bCs/>
          <w:color w:val="000000" w:themeColor="text1"/>
          <w:sz w:val="28"/>
          <w:szCs w:val="28"/>
        </w:rPr>
        <w:t>組</w:t>
      </w:r>
    </w:p>
    <w:p w:rsidR="001806E0" w:rsidRPr="00217BCF" w:rsidRDefault="00ED0030" w:rsidP="00486710">
      <w:pPr>
        <w:tabs>
          <w:tab w:val="left" w:pos="1708"/>
        </w:tabs>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業務執行情形（含重要工作成果）</w:t>
      </w:r>
    </w:p>
    <w:p w:rsidR="0058194B" w:rsidRPr="00217BCF" w:rsidRDefault="00933E05" w:rsidP="00426A14">
      <w:pPr>
        <w:spacing w:line="420" w:lineRule="exact"/>
        <w:rPr>
          <w:rFonts w:eastAsia="標楷體"/>
          <w:color w:val="000000" w:themeColor="text1"/>
          <w:sz w:val="28"/>
          <w:szCs w:val="28"/>
        </w:rPr>
      </w:pPr>
      <w:r w:rsidRPr="00217BCF">
        <w:rPr>
          <w:rFonts w:eastAsia="標楷體" w:hint="eastAsia"/>
          <w:color w:val="000000" w:themeColor="text1"/>
          <w:sz w:val="28"/>
          <w:szCs w:val="28"/>
        </w:rPr>
        <w:t>一、</w:t>
      </w:r>
      <w:r w:rsidR="0058194B" w:rsidRPr="00217BCF">
        <w:rPr>
          <w:rFonts w:eastAsia="標楷體" w:hint="eastAsia"/>
          <w:color w:val="000000" w:themeColor="text1"/>
          <w:sz w:val="28"/>
          <w:szCs w:val="28"/>
        </w:rPr>
        <w:t>發包採購案件</w:t>
      </w:r>
    </w:p>
    <w:p w:rsidR="0058194B" w:rsidRPr="00217BCF" w:rsidRDefault="00426A14" w:rsidP="00426A14">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217BCF">
        <w:rPr>
          <w:rFonts w:eastAsia="標楷體" w:cs="Gungsuh" w:hint="eastAsia"/>
          <w:color w:val="000000" w:themeColor="text1"/>
          <w:sz w:val="28"/>
          <w:szCs w:val="28"/>
        </w:rPr>
        <w:t>（一）</w:t>
      </w:r>
      <w:r w:rsidR="0058194B" w:rsidRPr="00217BCF">
        <w:rPr>
          <w:rFonts w:eastAsia="標楷體" w:cs="Gungsuh"/>
          <w:color w:val="000000" w:themeColor="text1"/>
          <w:sz w:val="28"/>
          <w:szCs w:val="28"/>
        </w:rPr>
        <w:t>機電館、材料試驗場、食品加工廠、生物產業機械實驗室及園藝技中心建築物補照整修工程設計完成，業已於</w:t>
      </w:r>
      <w:r w:rsidR="0058194B" w:rsidRPr="00217BCF">
        <w:rPr>
          <w:rFonts w:eastAsia="標楷體" w:cs="Gungsuh"/>
          <w:color w:val="000000" w:themeColor="text1"/>
          <w:sz w:val="28"/>
          <w:szCs w:val="28"/>
        </w:rPr>
        <w:t>106</w:t>
      </w:r>
      <w:r w:rsidR="0058194B" w:rsidRPr="00217BCF">
        <w:rPr>
          <w:rFonts w:eastAsia="標楷體" w:cs="Gungsuh"/>
          <w:color w:val="000000" w:themeColor="text1"/>
          <w:sz w:val="28"/>
          <w:szCs w:val="28"/>
        </w:rPr>
        <w:t>年</w:t>
      </w:r>
      <w:r w:rsidR="0058194B" w:rsidRPr="00217BCF">
        <w:rPr>
          <w:rFonts w:eastAsia="標楷體" w:cs="Gungsuh"/>
          <w:color w:val="000000" w:themeColor="text1"/>
          <w:sz w:val="28"/>
          <w:szCs w:val="28"/>
        </w:rPr>
        <w:t>12</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14</w:t>
      </w:r>
      <w:r w:rsidR="0058194B" w:rsidRPr="00217BCF">
        <w:rPr>
          <w:rFonts w:eastAsia="標楷體" w:cs="Gungsuh"/>
          <w:color w:val="000000" w:themeColor="text1"/>
          <w:sz w:val="28"/>
          <w:szCs w:val="28"/>
        </w:rPr>
        <w:t>日取得建造執照，目前</w:t>
      </w:r>
      <w:r w:rsidR="0058194B" w:rsidRPr="00217BCF">
        <w:rPr>
          <w:rFonts w:eastAsia="標楷體" w:cs="Gungsuh" w:hint="eastAsia"/>
          <w:color w:val="000000" w:themeColor="text1"/>
          <w:sz w:val="28"/>
          <w:szCs w:val="28"/>
        </w:rPr>
        <w:t>由各主管機關</w:t>
      </w:r>
      <w:r w:rsidR="0058194B" w:rsidRPr="00217BCF">
        <w:rPr>
          <w:rFonts w:eastAsia="標楷體" w:cs="Gungsuh"/>
          <w:color w:val="000000" w:themeColor="text1"/>
          <w:sz w:val="28"/>
          <w:szCs w:val="28"/>
        </w:rPr>
        <w:t>辦理消防、電力、電信、專用下水道</w:t>
      </w:r>
      <w:r w:rsidR="0058194B" w:rsidRPr="00217BCF">
        <w:rPr>
          <w:rFonts w:eastAsia="標楷體" w:cs="Gungsuh" w:hint="eastAsia"/>
          <w:color w:val="000000" w:themeColor="text1"/>
          <w:sz w:val="28"/>
          <w:szCs w:val="28"/>
        </w:rPr>
        <w:t>等管線及室內裝修審查，</w:t>
      </w:r>
      <w:proofErr w:type="gramStart"/>
      <w:r w:rsidR="0058194B" w:rsidRPr="00217BCF">
        <w:rPr>
          <w:rFonts w:eastAsia="標楷體" w:cs="Gungsuh" w:hint="eastAsia"/>
          <w:color w:val="000000" w:themeColor="text1"/>
          <w:sz w:val="28"/>
          <w:szCs w:val="28"/>
        </w:rPr>
        <w:t>俟</w:t>
      </w:r>
      <w:proofErr w:type="gramEnd"/>
      <w:r w:rsidR="0058194B" w:rsidRPr="00217BCF">
        <w:rPr>
          <w:rFonts w:eastAsia="標楷體" w:cs="Gungsuh" w:hint="eastAsia"/>
          <w:color w:val="000000" w:themeColor="text1"/>
          <w:sz w:val="28"/>
          <w:szCs w:val="28"/>
        </w:rPr>
        <w:t>上開審查通過後辦理工程招標</w:t>
      </w:r>
      <w:r w:rsidR="0058194B" w:rsidRPr="00217BCF">
        <w:rPr>
          <w:rFonts w:eastAsia="標楷體" w:cs="Gungsuh"/>
          <w:color w:val="000000" w:themeColor="text1"/>
          <w:sz w:val="28"/>
          <w:szCs w:val="28"/>
        </w:rPr>
        <w:t>。</w:t>
      </w:r>
    </w:p>
    <w:p w:rsidR="0058194B" w:rsidRPr="00217BCF" w:rsidRDefault="00426A14" w:rsidP="00426A14">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217BCF">
        <w:rPr>
          <w:rFonts w:eastAsia="標楷體" w:cs="Gungsuh" w:hint="eastAsia"/>
          <w:color w:val="000000" w:themeColor="text1"/>
          <w:sz w:val="28"/>
          <w:szCs w:val="28"/>
        </w:rPr>
        <w:t>（二）</w:t>
      </w:r>
      <w:proofErr w:type="gramStart"/>
      <w:r w:rsidR="0058194B" w:rsidRPr="00217BCF">
        <w:rPr>
          <w:rFonts w:eastAsia="標楷體" w:cs="Gungsuh"/>
          <w:color w:val="000000" w:themeColor="text1"/>
          <w:sz w:val="28"/>
          <w:szCs w:val="28"/>
        </w:rPr>
        <w:t>蘭潭校區</w:t>
      </w:r>
      <w:proofErr w:type="gramEnd"/>
      <w:r w:rsidR="0058194B" w:rsidRPr="00217BCF">
        <w:rPr>
          <w:rFonts w:eastAsia="標楷體" w:cs="Gungsuh"/>
          <w:color w:val="000000" w:themeColor="text1"/>
          <w:sz w:val="28"/>
          <w:szCs w:val="28"/>
        </w:rPr>
        <w:t>活動中心二樓空間裝修工程</w:t>
      </w:r>
      <w:r w:rsidR="0058194B" w:rsidRPr="00217BCF">
        <w:rPr>
          <w:rFonts w:eastAsia="標楷體" w:cs="Gungsuh"/>
          <w:color w:val="000000" w:themeColor="text1"/>
          <w:sz w:val="28"/>
          <w:szCs w:val="28"/>
        </w:rPr>
        <w:t>9</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28</w:t>
      </w:r>
      <w:r w:rsidR="0058194B" w:rsidRPr="00217BCF">
        <w:rPr>
          <w:rFonts w:eastAsia="標楷體" w:cs="Gungsuh"/>
          <w:color w:val="000000" w:themeColor="text1"/>
          <w:sz w:val="28"/>
          <w:szCs w:val="28"/>
        </w:rPr>
        <w:t>日、</w:t>
      </w:r>
      <w:r w:rsidR="0058194B" w:rsidRPr="00217BCF">
        <w:rPr>
          <w:rFonts w:eastAsia="標楷體" w:cs="Gungsuh"/>
          <w:color w:val="000000" w:themeColor="text1"/>
          <w:sz w:val="28"/>
          <w:szCs w:val="28"/>
        </w:rPr>
        <w:t>10</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12</w:t>
      </w:r>
      <w:r w:rsidR="0058194B" w:rsidRPr="00217BCF">
        <w:rPr>
          <w:rFonts w:eastAsia="標楷體" w:cs="Gungsuh"/>
          <w:color w:val="000000" w:themeColor="text1"/>
          <w:sz w:val="28"/>
          <w:szCs w:val="28"/>
        </w:rPr>
        <w:t>日開標均無人投標而流標，</w:t>
      </w:r>
      <w:r w:rsidR="0058194B" w:rsidRPr="00217BCF">
        <w:rPr>
          <w:rFonts w:eastAsia="標楷體" w:cs="Gungsuh"/>
          <w:color w:val="000000" w:themeColor="text1"/>
          <w:sz w:val="28"/>
          <w:szCs w:val="28"/>
        </w:rPr>
        <w:t>10</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20</w:t>
      </w:r>
      <w:r w:rsidR="0058194B" w:rsidRPr="00217BCF">
        <w:rPr>
          <w:rFonts w:eastAsia="標楷體" w:cs="Gungsuh"/>
          <w:color w:val="000000" w:themeColor="text1"/>
          <w:sz w:val="28"/>
          <w:szCs w:val="28"/>
        </w:rPr>
        <w:t>日第</w:t>
      </w:r>
      <w:r w:rsidR="0058194B" w:rsidRPr="00217BCF">
        <w:rPr>
          <w:rFonts w:eastAsia="標楷體" w:cs="Gungsuh"/>
          <w:color w:val="000000" w:themeColor="text1"/>
          <w:sz w:val="28"/>
          <w:szCs w:val="28"/>
        </w:rPr>
        <w:t>3</w:t>
      </w:r>
      <w:r w:rsidR="0058194B" w:rsidRPr="00217BCF">
        <w:rPr>
          <w:rFonts w:eastAsia="標楷體" w:cs="Gungsuh"/>
          <w:color w:val="000000" w:themeColor="text1"/>
          <w:sz w:val="28"/>
          <w:szCs w:val="28"/>
        </w:rPr>
        <w:t>次開標則因廠商報價高於底價而廢標，</w:t>
      </w:r>
      <w:r w:rsidR="0058194B" w:rsidRPr="00217BCF">
        <w:rPr>
          <w:rFonts w:eastAsia="標楷體" w:cs="Gungsuh"/>
          <w:color w:val="000000" w:themeColor="text1"/>
          <w:sz w:val="28"/>
          <w:szCs w:val="28"/>
        </w:rPr>
        <w:t>10</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30</w:t>
      </w:r>
      <w:r w:rsidR="0058194B" w:rsidRPr="00217BCF">
        <w:rPr>
          <w:rFonts w:eastAsia="標楷體" w:cs="Gungsuh"/>
          <w:color w:val="000000" w:themeColor="text1"/>
          <w:sz w:val="28"/>
          <w:szCs w:val="28"/>
        </w:rPr>
        <w:t>日辦理第</w:t>
      </w:r>
      <w:r w:rsidR="0058194B" w:rsidRPr="00217BCF">
        <w:rPr>
          <w:rFonts w:eastAsia="標楷體" w:cs="Gungsuh"/>
          <w:color w:val="000000" w:themeColor="text1"/>
          <w:sz w:val="28"/>
          <w:szCs w:val="28"/>
        </w:rPr>
        <w:t>4</w:t>
      </w:r>
      <w:r w:rsidR="0058194B" w:rsidRPr="00217BCF">
        <w:rPr>
          <w:rFonts w:eastAsia="標楷體" w:cs="Gungsuh"/>
          <w:color w:val="000000" w:themeColor="text1"/>
          <w:sz w:val="28"/>
          <w:szCs w:val="28"/>
        </w:rPr>
        <w:t>次</w:t>
      </w:r>
      <w:proofErr w:type="gramStart"/>
      <w:r w:rsidR="0058194B" w:rsidRPr="00217BCF">
        <w:rPr>
          <w:rFonts w:eastAsia="標楷體" w:cs="Gungsuh"/>
          <w:color w:val="000000" w:themeColor="text1"/>
          <w:sz w:val="28"/>
          <w:szCs w:val="28"/>
        </w:rPr>
        <w:t>開標時決標</w:t>
      </w:r>
      <w:proofErr w:type="gramEnd"/>
      <w:r w:rsidR="0058194B" w:rsidRPr="00217BCF">
        <w:rPr>
          <w:rFonts w:eastAsia="標楷體" w:cs="Gungsuh"/>
          <w:color w:val="000000" w:themeColor="text1"/>
          <w:sz w:val="28"/>
          <w:szCs w:val="28"/>
        </w:rPr>
        <w:t>，已於</w:t>
      </w:r>
      <w:r w:rsidR="0058194B" w:rsidRPr="00217BCF">
        <w:rPr>
          <w:rFonts w:eastAsia="標楷體" w:cs="Gungsuh"/>
          <w:color w:val="000000" w:themeColor="text1"/>
          <w:sz w:val="28"/>
          <w:szCs w:val="28"/>
        </w:rPr>
        <w:t>11</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9</w:t>
      </w:r>
      <w:r w:rsidR="0058194B" w:rsidRPr="00217BCF">
        <w:rPr>
          <w:rFonts w:eastAsia="標楷體" w:cs="Gungsuh"/>
          <w:color w:val="000000" w:themeColor="text1"/>
          <w:sz w:val="28"/>
          <w:szCs w:val="28"/>
        </w:rPr>
        <w:t>日開工，工期</w:t>
      </w:r>
      <w:r w:rsidR="0058194B" w:rsidRPr="00217BCF">
        <w:rPr>
          <w:rFonts w:eastAsia="標楷體" w:cs="Gungsuh"/>
          <w:color w:val="000000" w:themeColor="text1"/>
          <w:sz w:val="28"/>
          <w:szCs w:val="28"/>
        </w:rPr>
        <w:t>30</w:t>
      </w:r>
      <w:r w:rsidR="0058194B" w:rsidRPr="00217BCF">
        <w:rPr>
          <w:rFonts w:eastAsia="標楷體" w:cs="Gungsuh"/>
          <w:color w:val="000000" w:themeColor="text1"/>
          <w:sz w:val="28"/>
          <w:szCs w:val="28"/>
        </w:rPr>
        <w:t>工作天，業已於</w:t>
      </w:r>
      <w:r w:rsidR="0058194B" w:rsidRPr="00217BCF">
        <w:rPr>
          <w:rFonts w:eastAsia="標楷體" w:cs="Gungsuh"/>
          <w:color w:val="000000" w:themeColor="text1"/>
          <w:sz w:val="28"/>
          <w:szCs w:val="28"/>
        </w:rPr>
        <w:t>12</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27</w:t>
      </w:r>
      <w:r w:rsidR="0058194B" w:rsidRPr="00217BCF">
        <w:rPr>
          <w:rFonts w:eastAsia="標楷體" w:cs="Gungsuh"/>
          <w:color w:val="000000" w:themeColor="text1"/>
          <w:sz w:val="28"/>
          <w:szCs w:val="28"/>
        </w:rPr>
        <w:t>日竣工，</w:t>
      </w:r>
      <w:r w:rsidR="0058194B" w:rsidRPr="00217BCF">
        <w:rPr>
          <w:rFonts w:eastAsia="標楷體" w:cs="Gungsuh"/>
          <w:color w:val="000000" w:themeColor="text1"/>
          <w:sz w:val="28"/>
          <w:szCs w:val="28"/>
        </w:rPr>
        <w:t>107</w:t>
      </w:r>
      <w:r w:rsidR="0058194B" w:rsidRPr="00217BCF">
        <w:rPr>
          <w:rFonts w:eastAsia="標楷體" w:cs="Gungsuh"/>
          <w:color w:val="000000" w:themeColor="text1"/>
          <w:sz w:val="28"/>
          <w:szCs w:val="28"/>
        </w:rPr>
        <w:t>年</w:t>
      </w:r>
      <w:r w:rsidR="0058194B" w:rsidRPr="00217BCF">
        <w:rPr>
          <w:rFonts w:eastAsia="標楷體" w:cs="Gungsuh"/>
          <w:color w:val="000000" w:themeColor="text1"/>
          <w:sz w:val="28"/>
          <w:szCs w:val="28"/>
        </w:rPr>
        <w:t>1</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19</w:t>
      </w:r>
      <w:r w:rsidR="0058194B" w:rsidRPr="00217BCF">
        <w:rPr>
          <w:rFonts w:eastAsia="標楷體" w:cs="Gungsuh"/>
          <w:color w:val="000000" w:themeColor="text1"/>
          <w:sz w:val="28"/>
          <w:szCs w:val="28"/>
        </w:rPr>
        <w:t>日驗收完成，刻正結算中。</w:t>
      </w:r>
    </w:p>
    <w:p w:rsidR="0058194B" w:rsidRPr="00217BCF" w:rsidRDefault="00426A14" w:rsidP="00426A14">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217BCF">
        <w:rPr>
          <w:rFonts w:eastAsia="標楷體" w:cs="Gungsuh" w:hint="eastAsia"/>
          <w:color w:val="000000" w:themeColor="text1"/>
          <w:sz w:val="28"/>
          <w:szCs w:val="28"/>
        </w:rPr>
        <w:t>（三）</w:t>
      </w:r>
      <w:r w:rsidR="0058194B" w:rsidRPr="00217BCF">
        <w:rPr>
          <w:rFonts w:eastAsia="標楷體" w:cs="Gungsuh"/>
          <w:color w:val="000000" w:themeColor="text1"/>
          <w:sz w:val="28"/>
          <w:szCs w:val="28"/>
        </w:rPr>
        <w:t>民雄校區大學館演藝廳整修統包工程委託專案管理及監造案已於</w:t>
      </w:r>
      <w:r w:rsidR="0058194B" w:rsidRPr="00217BCF">
        <w:rPr>
          <w:rFonts w:eastAsia="標楷體" w:cs="Gungsuh"/>
          <w:color w:val="000000" w:themeColor="text1"/>
          <w:sz w:val="28"/>
          <w:szCs w:val="28"/>
        </w:rPr>
        <w:t>106</w:t>
      </w:r>
      <w:r w:rsidR="0058194B" w:rsidRPr="00217BCF">
        <w:rPr>
          <w:rFonts w:eastAsia="標楷體" w:cs="Gungsuh"/>
          <w:color w:val="000000" w:themeColor="text1"/>
          <w:sz w:val="28"/>
          <w:szCs w:val="28"/>
        </w:rPr>
        <w:t>年</w:t>
      </w:r>
      <w:r w:rsidR="0058194B" w:rsidRPr="00217BCF">
        <w:rPr>
          <w:rFonts w:eastAsia="標楷體" w:cs="Gungsuh"/>
          <w:color w:val="000000" w:themeColor="text1"/>
          <w:sz w:val="28"/>
          <w:szCs w:val="28"/>
        </w:rPr>
        <w:t>6</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13</w:t>
      </w:r>
      <w:r w:rsidR="0058194B" w:rsidRPr="00217BCF">
        <w:rPr>
          <w:rFonts w:eastAsia="標楷體" w:cs="Gungsuh"/>
          <w:color w:val="000000" w:themeColor="text1"/>
          <w:sz w:val="28"/>
          <w:szCs w:val="28"/>
        </w:rPr>
        <w:t>日開標，</w:t>
      </w:r>
      <w:r w:rsidR="0058194B" w:rsidRPr="00217BCF">
        <w:rPr>
          <w:rFonts w:eastAsia="標楷體" w:cs="Gungsuh"/>
          <w:color w:val="000000" w:themeColor="text1"/>
          <w:sz w:val="28"/>
          <w:szCs w:val="28"/>
        </w:rPr>
        <w:t>106</w:t>
      </w:r>
      <w:r w:rsidR="0058194B" w:rsidRPr="00217BCF">
        <w:rPr>
          <w:rFonts w:eastAsia="標楷體" w:cs="Gungsuh"/>
          <w:color w:val="000000" w:themeColor="text1"/>
          <w:sz w:val="28"/>
          <w:szCs w:val="28"/>
        </w:rPr>
        <w:t>年</w:t>
      </w:r>
      <w:r w:rsidR="0058194B" w:rsidRPr="00217BCF">
        <w:rPr>
          <w:rFonts w:eastAsia="標楷體" w:cs="Gungsuh"/>
          <w:color w:val="000000" w:themeColor="text1"/>
          <w:sz w:val="28"/>
          <w:szCs w:val="28"/>
        </w:rPr>
        <w:t>6</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19</w:t>
      </w:r>
      <w:r w:rsidR="0058194B" w:rsidRPr="00217BCF">
        <w:rPr>
          <w:rFonts w:eastAsia="標楷體" w:cs="Gungsuh"/>
          <w:color w:val="000000" w:themeColor="text1"/>
          <w:sz w:val="28"/>
          <w:szCs w:val="28"/>
        </w:rPr>
        <w:t>日評審出吳德揚建築師事務所為最優廠商，</w:t>
      </w:r>
      <w:r w:rsidR="0058194B" w:rsidRPr="00217BCF">
        <w:rPr>
          <w:rFonts w:eastAsia="標楷體" w:cs="Gungsuh"/>
          <w:color w:val="000000" w:themeColor="text1"/>
          <w:sz w:val="28"/>
          <w:szCs w:val="28"/>
        </w:rPr>
        <w:t>106</w:t>
      </w:r>
      <w:r w:rsidR="0058194B" w:rsidRPr="00217BCF">
        <w:rPr>
          <w:rFonts w:eastAsia="標楷體" w:cs="Gungsuh"/>
          <w:color w:val="000000" w:themeColor="text1"/>
          <w:sz w:val="28"/>
          <w:szCs w:val="28"/>
        </w:rPr>
        <w:t>年</w:t>
      </w:r>
      <w:r w:rsidR="0058194B" w:rsidRPr="00217BCF">
        <w:rPr>
          <w:rFonts w:eastAsia="標楷體" w:cs="Gungsuh"/>
          <w:color w:val="000000" w:themeColor="text1"/>
          <w:sz w:val="28"/>
          <w:szCs w:val="28"/>
        </w:rPr>
        <w:t>6</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21</w:t>
      </w:r>
      <w:r w:rsidR="0058194B" w:rsidRPr="00217BCF">
        <w:rPr>
          <w:rFonts w:eastAsia="標楷體" w:cs="Gungsuh"/>
          <w:color w:val="000000" w:themeColor="text1"/>
          <w:sz w:val="28"/>
          <w:szCs w:val="28"/>
        </w:rPr>
        <w:t>日決標，統包工程</w:t>
      </w:r>
      <w:r w:rsidR="0058194B" w:rsidRPr="00217BCF">
        <w:rPr>
          <w:rFonts w:eastAsia="標楷體" w:cs="Gungsuh"/>
          <w:color w:val="000000" w:themeColor="text1"/>
          <w:sz w:val="28"/>
          <w:szCs w:val="28"/>
        </w:rPr>
        <w:t>10</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13</w:t>
      </w:r>
      <w:r w:rsidR="0058194B" w:rsidRPr="00217BCF">
        <w:rPr>
          <w:rFonts w:eastAsia="標楷體" w:cs="Gungsuh"/>
          <w:color w:val="000000" w:themeColor="text1"/>
          <w:sz w:val="28"/>
          <w:szCs w:val="28"/>
        </w:rPr>
        <w:t>日第一次開標，因廠家不足流標，第二次招標預定</w:t>
      </w:r>
      <w:r w:rsidR="0058194B" w:rsidRPr="00217BCF">
        <w:rPr>
          <w:rFonts w:eastAsia="標楷體" w:cs="Gungsuh"/>
          <w:color w:val="000000" w:themeColor="text1"/>
          <w:sz w:val="28"/>
          <w:szCs w:val="28"/>
        </w:rPr>
        <w:t>11</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8</w:t>
      </w:r>
      <w:r w:rsidR="0058194B" w:rsidRPr="00217BCF">
        <w:rPr>
          <w:rFonts w:eastAsia="標楷體" w:cs="Gungsuh"/>
          <w:color w:val="000000" w:themeColor="text1"/>
          <w:sz w:val="28"/>
          <w:szCs w:val="28"/>
        </w:rPr>
        <w:t>日開標廢標，第三次招標於</w:t>
      </w:r>
      <w:r w:rsidR="0058194B" w:rsidRPr="00217BCF">
        <w:rPr>
          <w:rFonts w:eastAsia="標楷體" w:cs="Gungsuh"/>
          <w:color w:val="000000" w:themeColor="text1"/>
          <w:sz w:val="28"/>
          <w:szCs w:val="28"/>
        </w:rPr>
        <w:t>11</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21</w:t>
      </w:r>
      <w:r w:rsidR="0058194B" w:rsidRPr="00217BCF">
        <w:rPr>
          <w:rFonts w:eastAsia="標楷體" w:cs="Gungsuh"/>
          <w:color w:val="000000" w:themeColor="text1"/>
          <w:sz w:val="28"/>
          <w:szCs w:val="28"/>
        </w:rPr>
        <w:t>日開標，預定</w:t>
      </w:r>
      <w:r w:rsidR="0058194B" w:rsidRPr="00217BCF">
        <w:rPr>
          <w:rFonts w:eastAsia="標楷體" w:cs="Gungsuh"/>
          <w:color w:val="000000" w:themeColor="text1"/>
          <w:sz w:val="28"/>
          <w:szCs w:val="28"/>
        </w:rPr>
        <w:t>12</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1</w:t>
      </w:r>
      <w:r w:rsidR="0058194B" w:rsidRPr="00217BCF">
        <w:rPr>
          <w:rFonts w:eastAsia="標楷體" w:cs="Gungsuh"/>
          <w:color w:val="000000" w:themeColor="text1"/>
          <w:sz w:val="28"/>
          <w:szCs w:val="28"/>
        </w:rPr>
        <w:t>日召開評選會議，本案由委員會評選上友營造有限公司為最優勝廠商，目前設計圖說修正中。</w:t>
      </w:r>
    </w:p>
    <w:p w:rsidR="0058194B" w:rsidRPr="00217BCF" w:rsidRDefault="00426A14" w:rsidP="00426A14">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217BCF">
        <w:rPr>
          <w:rFonts w:eastAsia="標楷體" w:cs="Gungsuh" w:hint="eastAsia"/>
          <w:color w:val="000000" w:themeColor="text1"/>
          <w:sz w:val="28"/>
          <w:szCs w:val="28"/>
        </w:rPr>
        <w:t>（四）</w:t>
      </w:r>
      <w:proofErr w:type="gramStart"/>
      <w:r w:rsidR="0058194B" w:rsidRPr="00217BCF">
        <w:rPr>
          <w:rFonts w:eastAsia="標楷體" w:cs="Gungsuh"/>
          <w:color w:val="000000" w:themeColor="text1"/>
          <w:sz w:val="28"/>
          <w:szCs w:val="28"/>
        </w:rPr>
        <w:t>蘭潭校區</w:t>
      </w:r>
      <w:proofErr w:type="gramEnd"/>
      <w:r w:rsidR="0058194B" w:rsidRPr="00217BCF">
        <w:rPr>
          <w:rFonts w:eastAsia="標楷體" w:cs="Gungsuh"/>
          <w:color w:val="000000" w:themeColor="text1"/>
          <w:sz w:val="28"/>
          <w:szCs w:val="28"/>
        </w:rPr>
        <w:t>宿舍餐廳汙水系統改善工程</w:t>
      </w:r>
      <w:r w:rsidR="0058194B" w:rsidRPr="00217BCF">
        <w:rPr>
          <w:rFonts w:eastAsia="標楷體" w:cs="Gungsuh"/>
          <w:color w:val="000000" w:themeColor="text1"/>
          <w:sz w:val="28"/>
          <w:szCs w:val="28"/>
        </w:rPr>
        <w:t>106</w:t>
      </w:r>
      <w:r w:rsidR="0058194B" w:rsidRPr="00217BCF">
        <w:rPr>
          <w:rFonts w:eastAsia="標楷體" w:cs="Gungsuh"/>
          <w:color w:val="000000" w:themeColor="text1"/>
          <w:sz w:val="28"/>
          <w:szCs w:val="28"/>
        </w:rPr>
        <w:t>年</w:t>
      </w:r>
      <w:r w:rsidR="0058194B" w:rsidRPr="00217BCF">
        <w:rPr>
          <w:rFonts w:eastAsia="標楷體" w:cs="Gungsuh"/>
          <w:color w:val="000000" w:themeColor="text1"/>
          <w:sz w:val="28"/>
          <w:szCs w:val="28"/>
        </w:rPr>
        <w:t>9</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27</w:t>
      </w:r>
      <w:r w:rsidR="0058194B" w:rsidRPr="00217BCF">
        <w:rPr>
          <w:rFonts w:eastAsia="標楷體" w:cs="Gungsuh"/>
          <w:color w:val="000000" w:themeColor="text1"/>
          <w:sz w:val="28"/>
          <w:szCs w:val="28"/>
        </w:rPr>
        <w:t>日決標，</w:t>
      </w:r>
      <w:r w:rsidR="0058194B" w:rsidRPr="00217BCF">
        <w:rPr>
          <w:rFonts w:eastAsia="標楷體" w:cs="Gungsuh"/>
          <w:color w:val="000000" w:themeColor="text1"/>
          <w:sz w:val="28"/>
          <w:szCs w:val="28"/>
        </w:rPr>
        <w:t>106</w:t>
      </w:r>
      <w:r w:rsidR="0058194B" w:rsidRPr="00217BCF">
        <w:rPr>
          <w:rFonts w:eastAsia="標楷體" w:cs="Gungsuh"/>
          <w:color w:val="000000" w:themeColor="text1"/>
          <w:sz w:val="28"/>
          <w:szCs w:val="28"/>
        </w:rPr>
        <w:t>年</w:t>
      </w:r>
      <w:r w:rsidR="0058194B" w:rsidRPr="00217BCF">
        <w:rPr>
          <w:rFonts w:eastAsia="標楷體" w:cs="Gungsuh"/>
          <w:color w:val="000000" w:themeColor="text1"/>
          <w:sz w:val="28"/>
          <w:szCs w:val="28"/>
        </w:rPr>
        <w:t>10</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13</w:t>
      </w:r>
      <w:r w:rsidR="0058194B" w:rsidRPr="00217BCF">
        <w:rPr>
          <w:rFonts w:eastAsia="標楷體" w:cs="Gungsuh"/>
          <w:color w:val="000000" w:themeColor="text1"/>
          <w:sz w:val="28"/>
          <w:szCs w:val="28"/>
        </w:rPr>
        <w:t>日開工，工期</w:t>
      </w:r>
      <w:r w:rsidR="0058194B" w:rsidRPr="00217BCF">
        <w:rPr>
          <w:rFonts w:eastAsia="標楷體" w:cs="Gungsuh"/>
          <w:color w:val="000000" w:themeColor="text1"/>
          <w:sz w:val="28"/>
          <w:szCs w:val="28"/>
        </w:rPr>
        <w:t>60</w:t>
      </w:r>
      <w:r w:rsidR="0058194B" w:rsidRPr="00217BCF">
        <w:rPr>
          <w:rFonts w:eastAsia="標楷體" w:cs="Gungsuh"/>
          <w:color w:val="000000" w:themeColor="text1"/>
          <w:sz w:val="28"/>
          <w:szCs w:val="28"/>
        </w:rPr>
        <w:t>工作天，預定</w:t>
      </w:r>
      <w:r w:rsidR="0058194B" w:rsidRPr="00217BCF">
        <w:rPr>
          <w:rFonts w:eastAsia="標楷體" w:cs="Gungsuh"/>
          <w:color w:val="000000" w:themeColor="text1"/>
          <w:sz w:val="28"/>
          <w:szCs w:val="28"/>
        </w:rPr>
        <w:t>107</w:t>
      </w:r>
      <w:r w:rsidR="0058194B" w:rsidRPr="00217BCF">
        <w:rPr>
          <w:rFonts w:eastAsia="標楷體" w:cs="Gungsuh"/>
          <w:color w:val="000000" w:themeColor="text1"/>
          <w:sz w:val="28"/>
          <w:szCs w:val="28"/>
        </w:rPr>
        <w:t>年</w:t>
      </w:r>
      <w:r w:rsidR="0058194B" w:rsidRPr="00217BCF">
        <w:rPr>
          <w:rFonts w:eastAsia="標楷體" w:cs="Gungsuh"/>
          <w:color w:val="000000" w:themeColor="text1"/>
          <w:sz w:val="28"/>
          <w:szCs w:val="28"/>
        </w:rPr>
        <w:t>1</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5</w:t>
      </w:r>
      <w:r w:rsidR="0058194B" w:rsidRPr="00217BCF">
        <w:rPr>
          <w:rFonts w:eastAsia="標楷體" w:cs="Gungsuh"/>
          <w:color w:val="000000" w:themeColor="text1"/>
          <w:sz w:val="28"/>
          <w:szCs w:val="28"/>
        </w:rPr>
        <w:t>日完工，刻正施工中，因未能預見之管線問題，辦理變更設計，增加</w:t>
      </w:r>
      <w:r w:rsidR="0058194B" w:rsidRPr="00217BCF">
        <w:rPr>
          <w:rFonts w:eastAsia="標楷體" w:cs="Gungsuh"/>
          <w:color w:val="000000" w:themeColor="text1"/>
          <w:sz w:val="28"/>
          <w:szCs w:val="28"/>
        </w:rPr>
        <w:t>10</w:t>
      </w:r>
      <w:r w:rsidR="0058194B" w:rsidRPr="00217BCF">
        <w:rPr>
          <w:rFonts w:eastAsia="標楷體" w:cs="Gungsuh"/>
          <w:color w:val="000000" w:themeColor="text1"/>
          <w:sz w:val="28"/>
          <w:szCs w:val="28"/>
        </w:rPr>
        <w:t>工作天工期，預定</w:t>
      </w:r>
      <w:r w:rsidR="0058194B" w:rsidRPr="00217BCF">
        <w:rPr>
          <w:rFonts w:eastAsia="標楷體" w:cs="Gungsuh"/>
          <w:color w:val="000000" w:themeColor="text1"/>
          <w:sz w:val="28"/>
          <w:szCs w:val="28"/>
        </w:rPr>
        <w:t>107</w:t>
      </w:r>
      <w:r w:rsidR="0058194B" w:rsidRPr="00217BCF">
        <w:rPr>
          <w:rFonts w:eastAsia="標楷體" w:cs="Gungsuh"/>
          <w:color w:val="000000" w:themeColor="text1"/>
          <w:sz w:val="28"/>
          <w:szCs w:val="28"/>
        </w:rPr>
        <w:t>年</w:t>
      </w:r>
      <w:r w:rsidR="0058194B" w:rsidRPr="00217BCF">
        <w:rPr>
          <w:rFonts w:eastAsia="標楷體" w:cs="Gungsuh"/>
          <w:color w:val="000000" w:themeColor="text1"/>
          <w:sz w:val="28"/>
          <w:szCs w:val="28"/>
        </w:rPr>
        <w:t>1</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19</w:t>
      </w:r>
      <w:r w:rsidR="0058194B" w:rsidRPr="00217BCF">
        <w:rPr>
          <w:rFonts w:eastAsia="標楷體" w:cs="Gungsuh"/>
          <w:color w:val="000000" w:themeColor="text1"/>
          <w:sz w:val="28"/>
          <w:szCs w:val="28"/>
        </w:rPr>
        <w:t>日完工，惟進度落後，刻正趕工中。</w:t>
      </w:r>
    </w:p>
    <w:p w:rsidR="0058194B" w:rsidRPr="00217BCF" w:rsidRDefault="00426A14" w:rsidP="00426A14">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217BCF">
        <w:rPr>
          <w:rFonts w:eastAsia="標楷體" w:cs="Gungsuh" w:hint="eastAsia"/>
          <w:color w:val="000000" w:themeColor="text1"/>
          <w:sz w:val="28"/>
          <w:szCs w:val="28"/>
        </w:rPr>
        <w:t>（五）</w:t>
      </w:r>
      <w:r w:rsidR="0058194B" w:rsidRPr="00217BCF">
        <w:rPr>
          <w:rFonts w:eastAsia="標楷體" w:cs="Gungsuh"/>
          <w:color w:val="000000" w:themeColor="text1"/>
          <w:sz w:val="28"/>
          <w:szCs w:val="28"/>
        </w:rPr>
        <w:t>國立嘉義大學園藝技藝中心整建工程</w:t>
      </w:r>
      <w:r w:rsidR="0058194B" w:rsidRPr="00217BCF">
        <w:rPr>
          <w:rFonts w:eastAsia="標楷體" w:cs="Gungsuh"/>
          <w:color w:val="000000" w:themeColor="text1"/>
          <w:sz w:val="28"/>
          <w:szCs w:val="28"/>
        </w:rPr>
        <w:t>10</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24</w:t>
      </w:r>
      <w:r w:rsidR="0058194B" w:rsidRPr="00217BCF">
        <w:rPr>
          <w:rFonts w:eastAsia="標楷體" w:cs="Gungsuh"/>
          <w:color w:val="000000" w:themeColor="text1"/>
          <w:sz w:val="28"/>
          <w:szCs w:val="28"/>
        </w:rPr>
        <w:t>日決標，已於</w:t>
      </w:r>
      <w:r w:rsidR="0058194B" w:rsidRPr="00217BCF">
        <w:rPr>
          <w:rFonts w:eastAsia="標楷體" w:cs="Gungsuh"/>
          <w:color w:val="000000" w:themeColor="text1"/>
          <w:sz w:val="28"/>
          <w:szCs w:val="28"/>
        </w:rPr>
        <w:t>10</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30</w:t>
      </w:r>
      <w:r w:rsidR="0058194B" w:rsidRPr="00217BCF">
        <w:rPr>
          <w:rFonts w:eastAsia="標楷體" w:cs="Gungsuh"/>
          <w:color w:val="000000" w:themeColor="text1"/>
          <w:sz w:val="28"/>
          <w:szCs w:val="28"/>
        </w:rPr>
        <w:t>日</w:t>
      </w:r>
      <w:r w:rsidR="0058194B" w:rsidRPr="00217BCF">
        <w:rPr>
          <w:rFonts w:eastAsia="標楷體" w:cs="Gungsuh"/>
          <w:color w:val="000000" w:themeColor="text1"/>
          <w:sz w:val="28"/>
          <w:szCs w:val="28"/>
        </w:rPr>
        <w:lastRenderedPageBreak/>
        <w:t>開工，預定</w:t>
      </w:r>
      <w:r w:rsidR="0058194B" w:rsidRPr="00217BCF">
        <w:rPr>
          <w:rFonts w:eastAsia="標楷體" w:cs="Gungsuh"/>
          <w:color w:val="000000" w:themeColor="text1"/>
          <w:sz w:val="28"/>
          <w:szCs w:val="28"/>
        </w:rPr>
        <w:t>107</w:t>
      </w:r>
      <w:r w:rsidR="0058194B" w:rsidRPr="00217BCF">
        <w:rPr>
          <w:rFonts w:eastAsia="標楷體" w:cs="Gungsuh"/>
          <w:color w:val="000000" w:themeColor="text1"/>
          <w:sz w:val="28"/>
          <w:szCs w:val="28"/>
        </w:rPr>
        <w:t>年</w:t>
      </w:r>
      <w:r w:rsidR="0058194B" w:rsidRPr="00217BCF">
        <w:rPr>
          <w:rFonts w:eastAsia="標楷體" w:cs="Gungsuh"/>
          <w:color w:val="000000" w:themeColor="text1"/>
          <w:sz w:val="28"/>
          <w:szCs w:val="28"/>
        </w:rPr>
        <w:t>2</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2</w:t>
      </w:r>
      <w:r w:rsidR="0058194B" w:rsidRPr="00217BCF">
        <w:rPr>
          <w:rFonts w:eastAsia="標楷體" w:cs="Gungsuh"/>
          <w:color w:val="000000" w:themeColor="text1"/>
          <w:sz w:val="28"/>
          <w:szCs w:val="28"/>
        </w:rPr>
        <w:t>日竣工，執行進度約</w:t>
      </w:r>
      <w:r w:rsidR="0058194B" w:rsidRPr="00217BCF">
        <w:rPr>
          <w:rFonts w:eastAsia="標楷體" w:cs="Gungsuh"/>
          <w:color w:val="000000" w:themeColor="text1"/>
          <w:sz w:val="28"/>
          <w:szCs w:val="28"/>
        </w:rPr>
        <w:t>97%</w:t>
      </w:r>
      <w:r w:rsidR="0058194B" w:rsidRPr="00217BCF">
        <w:rPr>
          <w:rFonts w:eastAsia="標楷體" w:cs="Gungsuh"/>
          <w:color w:val="000000" w:themeColor="text1"/>
          <w:sz w:val="28"/>
          <w:szCs w:val="28"/>
        </w:rPr>
        <w:t>，目前已逾期並儘速趕工中。</w:t>
      </w:r>
    </w:p>
    <w:p w:rsidR="0058194B" w:rsidRPr="00217BCF" w:rsidRDefault="00426A14" w:rsidP="00426A14">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217BCF">
        <w:rPr>
          <w:rFonts w:eastAsia="標楷體" w:cs="Gungsuh" w:hint="eastAsia"/>
          <w:color w:val="000000" w:themeColor="text1"/>
          <w:sz w:val="28"/>
          <w:szCs w:val="28"/>
        </w:rPr>
        <w:t>（六）</w:t>
      </w:r>
      <w:r w:rsidR="0058194B" w:rsidRPr="00217BCF">
        <w:rPr>
          <w:rFonts w:eastAsia="標楷體" w:cs="Gungsuh"/>
          <w:color w:val="000000" w:themeColor="text1"/>
          <w:sz w:val="28"/>
          <w:szCs w:val="28"/>
        </w:rPr>
        <w:t>農學院學生實習農場規劃構想書技術服務，刻正</w:t>
      </w:r>
      <w:r w:rsidR="0058194B" w:rsidRPr="00217BCF">
        <w:rPr>
          <w:rFonts w:eastAsia="標楷體" w:cs="Gungsuh" w:hint="eastAsia"/>
          <w:color w:val="000000" w:themeColor="text1"/>
          <w:sz w:val="28"/>
          <w:szCs w:val="28"/>
        </w:rPr>
        <w:t>辦理第</w:t>
      </w:r>
      <w:r w:rsidR="0058194B" w:rsidRPr="00217BCF">
        <w:rPr>
          <w:rFonts w:eastAsia="標楷體" w:cs="Gungsuh" w:hint="eastAsia"/>
          <w:color w:val="000000" w:themeColor="text1"/>
          <w:sz w:val="28"/>
          <w:szCs w:val="28"/>
        </w:rPr>
        <w:t>2</w:t>
      </w:r>
      <w:r w:rsidR="0058194B" w:rsidRPr="00217BCF">
        <w:rPr>
          <w:rFonts w:eastAsia="標楷體" w:cs="Gungsuh" w:hint="eastAsia"/>
          <w:color w:val="000000" w:themeColor="text1"/>
          <w:sz w:val="28"/>
          <w:szCs w:val="28"/>
        </w:rPr>
        <w:t>次</w:t>
      </w:r>
      <w:r w:rsidR="0058194B" w:rsidRPr="00217BCF">
        <w:rPr>
          <w:rFonts w:eastAsia="標楷體" w:cs="Gungsuh"/>
          <w:color w:val="000000" w:themeColor="text1"/>
          <w:sz w:val="28"/>
          <w:szCs w:val="28"/>
        </w:rPr>
        <w:t>招標中，預定</w:t>
      </w:r>
      <w:r w:rsidR="0058194B" w:rsidRPr="00217BCF">
        <w:rPr>
          <w:rFonts w:eastAsia="標楷體" w:cs="Gungsuh"/>
          <w:color w:val="000000" w:themeColor="text1"/>
          <w:sz w:val="28"/>
          <w:szCs w:val="28"/>
        </w:rPr>
        <w:t>107</w:t>
      </w:r>
      <w:r w:rsidR="0058194B" w:rsidRPr="00217BCF">
        <w:rPr>
          <w:rFonts w:eastAsia="標楷體" w:cs="Gungsuh"/>
          <w:color w:val="000000" w:themeColor="text1"/>
          <w:sz w:val="28"/>
          <w:szCs w:val="28"/>
        </w:rPr>
        <w:t>年</w:t>
      </w:r>
      <w:r w:rsidR="0058194B" w:rsidRPr="00217BCF">
        <w:rPr>
          <w:rFonts w:eastAsia="標楷體" w:cs="Gungsuh"/>
          <w:color w:val="000000" w:themeColor="text1"/>
          <w:sz w:val="28"/>
          <w:szCs w:val="28"/>
        </w:rPr>
        <w:t>2</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22</w:t>
      </w:r>
      <w:r w:rsidR="0058194B" w:rsidRPr="00217BCF">
        <w:rPr>
          <w:rFonts w:eastAsia="標楷體" w:cs="Gungsuh"/>
          <w:color w:val="000000" w:themeColor="text1"/>
          <w:sz w:val="28"/>
          <w:szCs w:val="28"/>
        </w:rPr>
        <w:t>日開標。</w:t>
      </w:r>
    </w:p>
    <w:p w:rsidR="0058194B" w:rsidRPr="00217BCF" w:rsidRDefault="00426A14" w:rsidP="00426A14">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217BCF">
        <w:rPr>
          <w:rFonts w:eastAsia="標楷體" w:cs="Gungsuh" w:hint="eastAsia"/>
          <w:color w:val="000000" w:themeColor="text1"/>
          <w:sz w:val="28"/>
          <w:szCs w:val="28"/>
        </w:rPr>
        <w:t>（七）</w:t>
      </w:r>
      <w:proofErr w:type="gramStart"/>
      <w:r w:rsidR="0058194B" w:rsidRPr="00217BCF">
        <w:rPr>
          <w:rFonts w:eastAsia="標楷體" w:cs="Gungsuh"/>
          <w:color w:val="000000" w:themeColor="text1"/>
          <w:sz w:val="28"/>
          <w:szCs w:val="28"/>
        </w:rPr>
        <w:t>106</w:t>
      </w:r>
      <w:proofErr w:type="gramEnd"/>
      <w:r w:rsidR="0058194B" w:rsidRPr="00217BCF">
        <w:rPr>
          <w:rFonts w:eastAsia="標楷體" w:cs="Gungsuh"/>
          <w:color w:val="000000" w:themeColor="text1"/>
          <w:sz w:val="28"/>
          <w:szCs w:val="28"/>
        </w:rPr>
        <w:t>年度建築物老舊燈具</w:t>
      </w:r>
      <w:proofErr w:type="gramStart"/>
      <w:r w:rsidR="0058194B" w:rsidRPr="00217BCF">
        <w:rPr>
          <w:rFonts w:eastAsia="標楷體" w:cs="Gungsuh"/>
          <w:color w:val="000000" w:themeColor="text1"/>
          <w:sz w:val="28"/>
          <w:szCs w:val="28"/>
        </w:rPr>
        <w:t>汰</w:t>
      </w:r>
      <w:proofErr w:type="gramEnd"/>
      <w:r w:rsidR="0058194B" w:rsidRPr="00217BCF">
        <w:rPr>
          <w:rFonts w:eastAsia="標楷體" w:cs="Gungsuh"/>
          <w:color w:val="000000" w:themeColor="text1"/>
          <w:sz w:val="28"/>
          <w:szCs w:val="28"/>
        </w:rPr>
        <w:t>換</w:t>
      </w:r>
      <w:r w:rsidR="0058194B" w:rsidRPr="00217BCF">
        <w:rPr>
          <w:rFonts w:eastAsia="標楷體" w:cs="Gungsuh" w:hint="eastAsia"/>
          <w:color w:val="000000" w:themeColor="text1"/>
          <w:sz w:val="28"/>
          <w:szCs w:val="28"/>
        </w:rPr>
        <w:t>辦理</w:t>
      </w:r>
      <w:r w:rsidR="0058194B" w:rsidRPr="00217BCF">
        <w:rPr>
          <w:rFonts w:eastAsia="標楷體" w:cs="Gungsuh"/>
          <w:color w:val="000000" w:themeColor="text1"/>
          <w:sz w:val="28"/>
          <w:szCs w:val="28"/>
        </w:rPr>
        <w:t>蘭</w:t>
      </w:r>
      <w:proofErr w:type="gramStart"/>
      <w:r w:rsidR="0058194B" w:rsidRPr="00217BCF">
        <w:rPr>
          <w:rFonts w:eastAsia="標楷體" w:cs="Gungsuh"/>
          <w:color w:val="000000" w:themeColor="text1"/>
          <w:sz w:val="28"/>
          <w:szCs w:val="28"/>
        </w:rPr>
        <w:t>潭校區電</w:t>
      </w:r>
      <w:proofErr w:type="gramEnd"/>
      <w:r w:rsidR="0058194B" w:rsidRPr="00217BCF">
        <w:rPr>
          <w:rFonts w:eastAsia="標楷體" w:cs="Gungsuh"/>
          <w:color w:val="000000" w:themeColor="text1"/>
          <w:sz w:val="28"/>
          <w:szCs w:val="28"/>
        </w:rPr>
        <w:t>物</w:t>
      </w:r>
      <w:proofErr w:type="gramStart"/>
      <w:r w:rsidR="0058194B" w:rsidRPr="00217BCF">
        <w:rPr>
          <w:rFonts w:eastAsia="標楷體" w:cs="Gungsuh"/>
          <w:color w:val="000000" w:themeColor="text1"/>
          <w:sz w:val="28"/>
          <w:szCs w:val="28"/>
        </w:rPr>
        <w:t>一</w:t>
      </w:r>
      <w:proofErr w:type="gramEnd"/>
      <w:r w:rsidR="0058194B" w:rsidRPr="00217BCF">
        <w:rPr>
          <w:rFonts w:eastAsia="標楷體" w:cs="Gungsuh"/>
          <w:color w:val="000000" w:themeColor="text1"/>
          <w:sz w:val="28"/>
          <w:szCs w:val="28"/>
        </w:rPr>
        <w:t>館、</w:t>
      </w:r>
      <w:proofErr w:type="gramStart"/>
      <w:r w:rsidR="0058194B" w:rsidRPr="00217BCF">
        <w:rPr>
          <w:rFonts w:eastAsia="標楷體" w:cs="Gungsuh"/>
          <w:color w:val="000000" w:themeColor="text1"/>
          <w:sz w:val="28"/>
          <w:szCs w:val="28"/>
        </w:rPr>
        <w:t>農園館</w:t>
      </w:r>
      <w:proofErr w:type="gramEnd"/>
      <w:r w:rsidR="0058194B" w:rsidRPr="00217BCF">
        <w:rPr>
          <w:rFonts w:eastAsia="標楷體" w:cs="Gungsuh"/>
          <w:color w:val="000000" w:themeColor="text1"/>
          <w:sz w:val="28"/>
          <w:szCs w:val="28"/>
        </w:rPr>
        <w:t>、生命科學館、民雄校區人文館</w:t>
      </w:r>
      <w:r w:rsidR="0058194B" w:rsidRPr="00217BCF">
        <w:rPr>
          <w:rFonts w:eastAsia="標楷體" w:cs="Gungsuh" w:hint="eastAsia"/>
          <w:color w:val="000000" w:themeColor="text1"/>
          <w:sz w:val="28"/>
          <w:szCs w:val="28"/>
        </w:rPr>
        <w:t>等</w:t>
      </w:r>
      <w:r w:rsidR="0058194B" w:rsidRPr="00217BCF">
        <w:rPr>
          <w:rFonts w:eastAsia="標楷體" w:cs="Gungsuh" w:hint="eastAsia"/>
          <w:color w:val="000000" w:themeColor="text1"/>
          <w:sz w:val="28"/>
          <w:szCs w:val="28"/>
        </w:rPr>
        <w:t>4</w:t>
      </w:r>
      <w:r w:rsidR="0058194B" w:rsidRPr="00217BCF">
        <w:rPr>
          <w:rFonts w:eastAsia="標楷體" w:cs="Gungsuh" w:hint="eastAsia"/>
          <w:color w:val="000000" w:themeColor="text1"/>
          <w:sz w:val="28"/>
          <w:szCs w:val="28"/>
        </w:rPr>
        <w:t>棟建築</w:t>
      </w:r>
      <w:r w:rsidR="0058194B" w:rsidRPr="00217BCF">
        <w:rPr>
          <w:rFonts w:eastAsia="標楷體" w:cs="Gungsuh"/>
          <w:color w:val="000000" w:themeColor="text1"/>
          <w:sz w:val="28"/>
          <w:szCs w:val="28"/>
        </w:rPr>
        <w:t>舊燈具</w:t>
      </w:r>
      <w:proofErr w:type="gramStart"/>
      <w:r w:rsidR="0058194B" w:rsidRPr="00217BCF">
        <w:rPr>
          <w:rFonts w:eastAsia="標楷體" w:cs="Gungsuh"/>
          <w:color w:val="000000" w:themeColor="text1"/>
          <w:sz w:val="28"/>
          <w:szCs w:val="28"/>
        </w:rPr>
        <w:t>汰</w:t>
      </w:r>
      <w:proofErr w:type="gramEnd"/>
      <w:r w:rsidR="0058194B" w:rsidRPr="00217BCF">
        <w:rPr>
          <w:rFonts w:eastAsia="標楷體" w:cs="Gungsuh"/>
          <w:color w:val="000000" w:themeColor="text1"/>
          <w:sz w:val="28"/>
          <w:szCs w:val="28"/>
        </w:rPr>
        <w:t>換，已於</w:t>
      </w:r>
      <w:r w:rsidR="0058194B" w:rsidRPr="00217BCF">
        <w:rPr>
          <w:rFonts w:eastAsia="標楷體" w:cs="Gungsuh"/>
          <w:color w:val="000000" w:themeColor="text1"/>
          <w:sz w:val="28"/>
          <w:szCs w:val="28"/>
        </w:rPr>
        <w:t>12</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27</w:t>
      </w:r>
      <w:r w:rsidR="0058194B" w:rsidRPr="00217BCF">
        <w:rPr>
          <w:rFonts w:eastAsia="標楷體" w:cs="Gungsuh"/>
          <w:color w:val="000000" w:themeColor="text1"/>
          <w:sz w:val="28"/>
          <w:szCs w:val="28"/>
        </w:rPr>
        <w:t>日竣工，目前竣工結算中。</w:t>
      </w:r>
    </w:p>
    <w:p w:rsidR="0058194B" w:rsidRPr="00217BCF" w:rsidRDefault="00426A14" w:rsidP="00426A14">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217BCF">
        <w:rPr>
          <w:rFonts w:eastAsia="標楷體" w:cs="Gungsuh" w:hint="eastAsia"/>
          <w:color w:val="000000" w:themeColor="text1"/>
          <w:sz w:val="28"/>
          <w:szCs w:val="28"/>
        </w:rPr>
        <w:t>（八）</w:t>
      </w:r>
      <w:r w:rsidR="0058194B" w:rsidRPr="00217BCF">
        <w:rPr>
          <w:rFonts w:eastAsia="標楷體" w:cs="Gungsuh"/>
          <w:color w:val="000000" w:themeColor="text1"/>
          <w:sz w:val="28"/>
          <w:szCs w:val="28"/>
        </w:rPr>
        <w:t>新民校區學生宿舍新建工程、</w:t>
      </w:r>
      <w:proofErr w:type="gramStart"/>
      <w:r w:rsidR="0058194B" w:rsidRPr="00217BCF">
        <w:rPr>
          <w:rFonts w:eastAsia="標楷體" w:cs="Gungsuh"/>
          <w:color w:val="000000" w:themeColor="text1"/>
          <w:sz w:val="28"/>
          <w:szCs w:val="28"/>
        </w:rPr>
        <w:t>嘉師</w:t>
      </w:r>
      <w:proofErr w:type="gramEnd"/>
      <w:r w:rsidR="0058194B" w:rsidRPr="00217BCF">
        <w:rPr>
          <w:rFonts w:eastAsia="標楷體" w:cs="Gungsuh"/>
          <w:color w:val="000000" w:themeColor="text1"/>
          <w:sz w:val="28"/>
          <w:szCs w:val="28"/>
        </w:rPr>
        <w:t>二村學人宿舍新建工程</w:t>
      </w:r>
      <w:r w:rsidR="0058194B" w:rsidRPr="00217BCF">
        <w:rPr>
          <w:rFonts w:eastAsia="標楷體" w:cs="Gungsuh"/>
          <w:color w:val="000000" w:themeColor="text1"/>
          <w:sz w:val="28"/>
          <w:szCs w:val="28"/>
        </w:rPr>
        <w:t>8</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21</w:t>
      </w:r>
      <w:r w:rsidR="0058194B" w:rsidRPr="00217BCF">
        <w:rPr>
          <w:rFonts w:eastAsia="標楷體" w:cs="Gungsuh"/>
          <w:color w:val="000000" w:themeColor="text1"/>
          <w:sz w:val="28"/>
          <w:szCs w:val="28"/>
        </w:rPr>
        <w:t>日函請內政部營建署代辦採購，營建署</w:t>
      </w:r>
      <w:r w:rsidR="0058194B" w:rsidRPr="00217BCF">
        <w:rPr>
          <w:rFonts w:eastAsia="標楷體" w:cs="Gungsuh"/>
          <w:color w:val="000000" w:themeColor="text1"/>
          <w:sz w:val="28"/>
          <w:szCs w:val="28"/>
        </w:rPr>
        <w:t>10</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26</w:t>
      </w:r>
      <w:r w:rsidR="0058194B" w:rsidRPr="00217BCF">
        <w:rPr>
          <w:rFonts w:eastAsia="標楷體" w:cs="Gungsuh"/>
          <w:color w:val="000000" w:themeColor="text1"/>
          <w:sz w:val="28"/>
          <w:szCs w:val="28"/>
        </w:rPr>
        <w:t>日現地勘查及協商，目前營建署已完成委託規劃設計監造技術服務招標文件，本校簽</w:t>
      </w:r>
      <w:proofErr w:type="gramStart"/>
      <w:r w:rsidR="0058194B" w:rsidRPr="00217BCF">
        <w:rPr>
          <w:rFonts w:eastAsia="標楷體" w:cs="Gungsuh"/>
          <w:color w:val="000000" w:themeColor="text1"/>
          <w:sz w:val="28"/>
          <w:szCs w:val="28"/>
        </w:rPr>
        <w:t>辦會核中</w:t>
      </w:r>
      <w:proofErr w:type="gramEnd"/>
      <w:r w:rsidR="0058194B" w:rsidRPr="00217BCF">
        <w:rPr>
          <w:rFonts w:eastAsia="標楷體" w:cs="Gungsuh"/>
          <w:color w:val="000000" w:themeColor="text1"/>
          <w:sz w:val="28"/>
          <w:szCs w:val="28"/>
        </w:rPr>
        <w:t>。</w:t>
      </w:r>
    </w:p>
    <w:p w:rsidR="0058194B" w:rsidRPr="00217BCF" w:rsidRDefault="00426A14" w:rsidP="00426A14">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217BCF">
        <w:rPr>
          <w:rFonts w:eastAsia="標楷體" w:cs="Gungsuh" w:hint="eastAsia"/>
          <w:color w:val="000000" w:themeColor="text1"/>
          <w:sz w:val="28"/>
          <w:szCs w:val="28"/>
        </w:rPr>
        <w:t>（九）</w:t>
      </w:r>
      <w:proofErr w:type="gramStart"/>
      <w:r w:rsidR="0058194B" w:rsidRPr="00217BCF">
        <w:rPr>
          <w:rFonts w:eastAsia="標楷體" w:cs="Gungsuh"/>
          <w:color w:val="000000" w:themeColor="text1"/>
          <w:sz w:val="28"/>
          <w:szCs w:val="28"/>
        </w:rPr>
        <w:t>蘭潭校區</w:t>
      </w:r>
      <w:proofErr w:type="gramEnd"/>
      <w:r w:rsidR="0058194B" w:rsidRPr="00217BCF">
        <w:rPr>
          <w:rFonts w:eastAsia="標楷體" w:cs="Gungsuh"/>
          <w:color w:val="000000" w:themeColor="text1"/>
          <w:sz w:val="28"/>
          <w:szCs w:val="28"/>
        </w:rPr>
        <w:t>行政大樓屋頂防水改善工程設計</w:t>
      </w:r>
      <w:proofErr w:type="gramStart"/>
      <w:r w:rsidR="0058194B" w:rsidRPr="00217BCF">
        <w:rPr>
          <w:rFonts w:eastAsia="標楷體" w:cs="Gungsuh"/>
          <w:color w:val="000000" w:themeColor="text1"/>
          <w:sz w:val="28"/>
          <w:szCs w:val="28"/>
        </w:rPr>
        <w:t>監造標</w:t>
      </w:r>
      <w:r w:rsidR="0058194B" w:rsidRPr="00217BCF">
        <w:rPr>
          <w:rFonts w:eastAsia="標楷體" w:cs="Gungsuh"/>
          <w:color w:val="000000" w:themeColor="text1"/>
          <w:sz w:val="28"/>
          <w:szCs w:val="28"/>
        </w:rPr>
        <w:t>106</w:t>
      </w:r>
      <w:r w:rsidR="0058194B" w:rsidRPr="00217BCF">
        <w:rPr>
          <w:rFonts w:eastAsia="標楷體" w:cs="Gungsuh"/>
          <w:color w:val="000000" w:themeColor="text1"/>
          <w:sz w:val="28"/>
          <w:szCs w:val="28"/>
        </w:rPr>
        <w:t>年</w:t>
      </w:r>
      <w:r w:rsidR="0058194B" w:rsidRPr="00217BCF">
        <w:rPr>
          <w:rFonts w:eastAsia="標楷體" w:cs="Gungsuh"/>
          <w:color w:val="000000" w:themeColor="text1"/>
          <w:sz w:val="28"/>
          <w:szCs w:val="28"/>
        </w:rPr>
        <w:t>10</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23</w:t>
      </w:r>
      <w:r w:rsidR="0058194B" w:rsidRPr="00217BCF">
        <w:rPr>
          <w:rFonts w:eastAsia="標楷體" w:cs="Gungsuh"/>
          <w:color w:val="000000" w:themeColor="text1"/>
          <w:sz w:val="28"/>
          <w:szCs w:val="28"/>
        </w:rPr>
        <w:t>日</w:t>
      </w:r>
      <w:proofErr w:type="gramEnd"/>
      <w:r w:rsidR="0058194B" w:rsidRPr="00217BCF">
        <w:rPr>
          <w:rFonts w:eastAsia="標楷體" w:cs="Gungsuh"/>
          <w:color w:val="000000" w:themeColor="text1"/>
          <w:sz w:val="28"/>
          <w:szCs w:val="28"/>
        </w:rPr>
        <w:t>開標，</w:t>
      </w:r>
      <w:r w:rsidR="0058194B" w:rsidRPr="00217BCF">
        <w:rPr>
          <w:rFonts w:eastAsia="標楷體" w:cs="Gungsuh"/>
          <w:color w:val="000000" w:themeColor="text1"/>
          <w:sz w:val="28"/>
          <w:szCs w:val="28"/>
        </w:rPr>
        <w:t>10</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24</w:t>
      </w:r>
      <w:r w:rsidR="0058194B" w:rsidRPr="00217BCF">
        <w:rPr>
          <w:rFonts w:eastAsia="標楷體" w:cs="Gungsuh"/>
          <w:color w:val="000000" w:themeColor="text1"/>
          <w:sz w:val="28"/>
          <w:szCs w:val="28"/>
        </w:rPr>
        <w:t>日召開評審會，</w:t>
      </w:r>
      <w:r w:rsidR="0058194B" w:rsidRPr="00217BCF">
        <w:rPr>
          <w:rFonts w:eastAsia="標楷體" w:cs="Gungsuh"/>
          <w:color w:val="000000" w:themeColor="text1"/>
          <w:sz w:val="28"/>
          <w:szCs w:val="28"/>
        </w:rPr>
        <w:t>11</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2</w:t>
      </w:r>
      <w:r w:rsidR="0058194B" w:rsidRPr="00217BCF">
        <w:rPr>
          <w:rFonts w:eastAsia="標楷體" w:cs="Gungsuh"/>
          <w:color w:val="000000" w:themeColor="text1"/>
          <w:sz w:val="28"/>
          <w:szCs w:val="28"/>
        </w:rPr>
        <w:t>日議價，</w:t>
      </w:r>
      <w:r w:rsidR="0058194B" w:rsidRPr="00217BCF">
        <w:rPr>
          <w:rFonts w:eastAsia="標楷體" w:cs="Gungsuh"/>
          <w:color w:val="000000" w:themeColor="text1"/>
          <w:sz w:val="28"/>
          <w:szCs w:val="28"/>
        </w:rPr>
        <w:t>11</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14</w:t>
      </w:r>
      <w:r w:rsidR="0058194B" w:rsidRPr="00217BCF">
        <w:rPr>
          <w:rFonts w:eastAsia="標楷體" w:cs="Gungsuh"/>
          <w:color w:val="000000" w:themeColor="text1"/>
          <w:sz w:val="28"/>
          <w:szCs w:val="28"/>
        </w:rPr>
        <w:t>訂約，目前工程已招標完成，目前訂約中。</w:t>
      </w:r>
    </w:p>
    <w:p w:rsidR="0058194B" w:rsidRPr="00217BCF" w:rsidRDefault="00426A14" w:rsidP="00426A14">
      <w:pPr>
        <w:pBdr>
          <w:top w:val="nil"/>
          <w:left w:val="nil"/>
          <w:bottom w:val="nil"/>
          <w:right w:val="nil"/>
          <w:between w:val="nil"/>
        </w:pBdr>
        <w:spacing w:line="420" w:lineRule="exact"/>
        <w:ind w:left="840" w:hangingChars="300" w:hanging="840"/>
        <w:jc w:val="both"/>
        <w:rPr>
          <w:rFonts w:eastAsia="標楷體"/>
          <w:color w:val="000000" w:themeColor="text1"/>
          <w:sz w:val="28"/>
          <w:szCs w:val="28"/>
        </w:rPr>
      </w:pPr>
      <w:r w:rsidRPr="00217BCF">
        <w:rPr>
          <w:rFonts w:eastAsia="標楷體" w:cs="Gungsuh" w:hint="eastAsia"/>
          <w:color w:val="000000" w:themeColor="text1"/>
          <w:sz w:val="28"/>
          <w:szCs w:val="28"/>
        </w:rPr>
        <w:t>（十）</w:t>
      </w:r>
      <w:proofErr w:type="gramStart"/>
      <w:r w:rsidR="0058194B" w:rsidRPr="00217BCF">
        <w:rPr>
          <w:rFonts w:eastAsia="標楷體" w:cs="Gungsuh"/>
          <w:color w:val="000000" w:themeColor="text1"/>
          <w:sz w:val="28"/>
          <w:szCs w:val="28"/>
        </w:rPr>
        <w:t>蘭潭校區</w:t>
      </w:r>
      <w:proofErr w:type="gramEnd"/>
      <w:r w:rsidR="0058194B" w:rsidRPr="00217BCF">
        <w:rPr>
          <w:rFonts w:eastAsia="標楷體" w:cs="Gungsuh"/>
          <w:color w:val="000000" w:themeColor="text1"/>
          <w:sz w:val="28"/>
          <w:szCs w:val="28"/>
        </w:rPr>
        <w:t>籃球場整修工程設計</w:t>
      </w:r>
      <w:proofErr w:type="gramStart"/>
      <w:r w:rsidR="0058194B" w:rsidRPr="00217BCF">
        <w:rPr>
          <w:rFonts w:eastAsia="標楷體" w:cs="Gungsuh"/>
          <w:color w:val="000000" w:themeColor="text1"/>
          <w:sz w:val="28"/>
          <w:szCs w:val="28"/>
        </w:rPr>
        <w:t>監造標</w:t>
      </w:r>
      <w:r w:rsidR="0058194B" w:rsidRPr="00217BCF">
        <w:rPr>
          <w:rFonts w:eastAsia="標楷體" w:cs="Gungsuh"/>
          <w:color w:val="000000" w:themeColor="text1"/>
          <w:sz w:val="28"/>
          <w:szCs w:val="28"/>
        </w:rPr>
        <w:t>106</w:t>
      </w:r>
      <w:r w:rsidR="0058194B" w:rsidRPr="00217BCF">
        <w:rPr>
          <w:rFonts w:eastAsia="標楷體" w:cs="Gungsuh"/>
          <w:color w:val="000000" w:themeColor="text1"/>
          <w:sz w:val="28"/>
          <w:szCs w:val="28"/>
        </w:rPr>
        <w:t>年</w:t>
      </w:r>
      <w:r w:rsidR="0058194B" w:rsidRPr="00217BCF">
        <w:rPr>
          <w:rFonts w:eastAsia="標楷體" w:cs="Gungsuh"/>
          <w:color w:val="000000" w:themeColor="text1"/>
          <w:sz w:val="28"/>
          <w:szCs w:val="28"/>
        </w:rPr>
        <w:t>11</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7</w:t>
      </w:r>
      <w:r w:rsidR="0058194B" w:rsidRPr="00217BCF">
        <w:rPr>
          <w:rFonts w:eastAsia="標楷體" w:cs="Gungsuh"/>
          <w:color w:val="000000" w:themeColor="text1"/>
          <w:sz w:val="28"/>
          <w:szCs w:val="28"/>
        </w:rPr>
        <w:t>日</w:t>
      </w:r>
      <w:proofErr w:type="gramEnd"/>
      <w:r w:rsidR="0058194B" w:rsidRPr="00217BCF">
        <w:rPr>
          <w:rFonts w:eastAsia="標楷體" w:cs="Gungsuh"/>
          <w:color w:val="000000" w:themeColor="text1"/>
          <w:sz w:val="28"/>
          <w:szCs w:val="28"/>
        </w:rPr>
        <w:t>開標，</w:t>
      </w:r>
      <w:r w:rsidR="0058194B" w:rsidRPr="00217BCF">
        <w:rPr>
          <w:rFonts w:eastAsia="標楷體" w:cs="Gungsuh"/>
          <w:color w:val="000000" w:themeColor="text1"/>
          <w:sz w:val="28"/>
          <w:szCs w:val="28"/>
        </w:rPr>
        <w:t xml:space="preserve"> 11</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8</w:t>
      </w:r>
      <w:r w:rsidR="0058194B" w:rsidRPr="00217BCF">
        <w:rPr>
          <w:rFonts w:eastAsia="標楷體" w:cs="Gungsuh"/>
          <w:color w:val="000000" w:themeColor="text1"/>
          <w:sz w:val="28"/>
          <w:szCs w:val="28"/>
        </w:rPr>
        <w:t>日評審、</w:t>
      </w:r>
      <w:r w:rsidR="0058194B" w:rsidRPr="00217BCF">
        <w:rPr>
          <w:rFonts w:eastAsia="標楷體" w:cs="Gungsuh"/>
          <w:color w:val="000000" w:themeColor="text1"/>
          <w:sz w:val="28"/>
          <w:szCs w:val="28"/>
        </w:rPr>
        <w:t>11</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16</w:t>
      </w:r>
      <w:r w:rsidR="0058194B" w:rsidRPr="00217BCF">
        <w:rPr>
          <w:rFonts w:eastAsia="標楷體" w:cs="Gungsuh"/>
          <w:color w:val="000000" w:themeColor="text1"/>
          <w:sz w:val="28"/>
          <w:szCs w:val="28"/>
        </w:rPr>
        <w:t>日議價、</w:t>
      </w:r>
      <w:r w:rsidR="0058194B" w:rsidRPr="00217BCF">
        <w:rPr>
          <w:rFonts w:eastAsia="標楷體" w:cs="Gungsuh"/>
          <w:color w:val="000000" w:themeColor="text1"/>
          <w:sz w:val="28"/>
          <w:szCs w:val="28"/>
        </w:rPr>
        <w:t>11</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27</w:t>
      </w:r>
      <w:r w:rsidR="0058194B" w:rsidRPr="00217BCF">
        <w:rPr>
          <w:rFonts w:eastAsia="標楷體" w:cs="Gungsuh"/>
          <w:color w:val="000000" w:themeColor="text1"/>
          <w:sz w:val="28"/>
          <w:szCs w:val="28"/>
        </w:rPr>
        <w:t>訂約完成，預定</w:t>
      </w:r>
      <w:r w:rsidR="0058194B" w:rsidRPr="00217BCF">
        <w:rPr>
          <w:rFonts w:eastAsia="標楷體" w:cs="Gungsuh"/>
          <w:color w:val="000000" w:themeColor="text1"/>
          <w:sz w:val="28"/>
          <w:szCs w:val="28"/>
        </w:rPr>
        <w:t>2</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12</w:t>
      </w:r>
      <w:r w:rsidR="0058194B" w:rsidRPr="00217BCF">
        <w:rPr>
          <w:rFonts w:eastAsia="標楷體" w:cs="Gungsuh"/>
          <w:color w:val="000000" w:themeColor="text1"/>
          <w:sz w:val="28"/>
          <w:szCs w:val="28"/>
        </w:rPr>
        <w:t>日召開設計成果審查會。</w:t>
      </w:r>
    </w:p>
    <w:p w:rsidR="0058194B" w:rsidRPr="00217BCF" w:rsidRDefault="00426A14" w:rsidP="00426A14">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217BCF">
        <w:rPr>
          <w:rFonts w:eastAsia="標楷體" w:cs="Gungsuh" w:hint="eastAsia"/>
          <w:color w:val="000000" w:themeColor="text1"/>
          <w:sz w:val="28"/>
          <w:szCs w:val="28"/>
        </w:rPr>
        <w:t>（十一）</w:t>
      </w:r>
      <w:r w:rsidR="0058194B" w:rsidRPr="00217BCF">
        <w:rPr>
          <w:rFonts w:eastAsia="標楷體" w:cs="Gungsuh"/>
          <w:color w:val="000000" w:themeColor="text1"/>
          <w:sz w:val="28"/>
          <w:szCs w:val="28"/>
        </w:rPr>
        <w:t>林森校區</w:t>
      </w:r>
      <w:r w:rsidR="0058194B" w:rsidRPr="00217BCF">
        <w:rPr>
          <w:rFonts w:eastAsia="標楷體" w:cs="Gungsuh"/>
          <w:color w:val="000000" w:themeColor="text1"/>
          <w:sz w:val="28"/>
          <w:szCs w:val="28"/>
        </w:rPr>
        <w:t>E</w:t>
      </w:r>
      <w:r w:rsidR="0058194B" w:rsidRPr="00217BCF">
        <w:rPr>
          <w:rFonts w:eastAsia="標楷體" w:cs="Gungsuh"/>
          <w:color w:val="000000" w:themeColor="text1"/>
          <w:sz w:val="28"/>
          <w:szCs w:val="28"/>
        </w:rPr>
        <w:t>棟大樓增設無障礙電梯工程，</w:t>
      </w:r>
      <w:r w:rsidR="0058194B" w:rsidRPr="00217BCF">
        <w:rPr>
          <w:rFonts w:eastAsia="標楷體" w:cs="Gungsuh"/>
          <w:color w:val="000000" w:themeColor="text1"/>
          <w:sz w:val="28"/>
          <w:szCs w:val="28"/>
        </w:rPr>
        <w:t>106</w:t>
      </w:r>
      <w:r w:rsidR="0058194B" w:rsidRPr="00217BCF">
        <w:rPr>
          <w:rFonts w:eastAsia="標楷體" w:cs="Gungsuh"/>
          <w:color w:val="000000" w:themeColor="text1"/>
          <w:sz w:val="28"/>
          <w:szCs w:val="28"/>
        </w:rPr>
        <w:t>年</w:t>
      </w:r>
      <w:r w:rsidR="0058194B" w:rsidRPr="00217BCF">
        <w:rPr>
          <w:rFonts w:eastAsia="標楷體" w:cs="Gungsuh"/>
          <w:color w:val="000000" w:themeColor="text1"/>
          <w:sz w:val="28"/>
          <w:szCs w:val="28"/>
        </w:rPr>
        <w:t>12</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19</w:t>
      </w:r>
      <w:r w:rsidR="0058194B" w:rsidRPr="00217BCF">
        <w:rPr>
          <w:rFonts w:eastAsia="標楷體" w:cs="Gungsuh"/>
          <w:color w:val="000000" w:themeColor="text1"/>
          <w:sz w:val="28"/>
          <w:szCs w:val="28"/>
        </w:rPr>
        <w:t>日開資格標，</w:t>
      </w:r>
      <w:r w:rsidR="0058194B" w:rsidRPr="00217BCF">
        <w:rPr>
          <w:rFonts w:eastAsia="標楷體" w:cs="Gungsuh"/>
          <w:color w:val="000000" w:themeColor="text1"/>
          <w:sz w:val="28"/>
          <w:szCs w:val="28"/>
        </w:rPr>
        <w:t>12</w:t>
      </w:r>
      <w:r w:rsidR="0058194B" w:rsidRPr="00217BCF">
        <w:rPr>
          <w:rFonts w:eastAsia="標楷體" w:cs="Gungsuh"/>
          <w:color w:val="000000" w:themeColor="text1"/>
          <w:sz w:val="28"/>
          <w:szCs w:val="28"/>
        </w:rPr>
        <w:t>月</w:t>
      </w:r>
      <w:r w:rsidR="0058194B" w:rsidRPr="00217BCF">
        <w:rPr>
          <w:rFonts w:eastAsia="標楷體" w:cs="Gungsuh"/>
          <w:color w:val="000000" w:themeColor="text1"/>
          <w:sz w:val="28"/>
          <w:szCs w:val="28"/>
        </w:rPr>
        <w:t>26</w:t>
      </w:r>
      <w:r w:rsidR="0058194B" w:rsidRPr="00217BCF">
        <w:rPr>
          <w:rFonts w:eastAsia="標楷體" w:cs="Gungsuh"/>
          <w:color w:val="000000" w:themeColor="text1"/>
          <w:sz w:val="28"/>
          <w:szCs w:val="28"/>
        </w:rPr>
        <w:t>日召開評審會議，由委員會評審吳德揚建築師事務所為最優勝廠商，目前圖說設計中。</w:t>
      </w:r>
    </w:p>
    <w:p w:rsidR="0058194B" w:rsidRPr="00217BCF" w:rsidRDefault="00426A14" w:rsidP="00426A14">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217BCF">
        <w:rPr>
          <w:rFonts w:eastAsia="標楷體" w:cs="Gungsuh" w:hint="eastAsia"/>
          <w:color w:val="000000" w:themeColor="text1"/>
          <w:sz w:val="28"/>
          <w:szCs w:val="28"/>
        </w:rPr>
        <w:t>（十二）</w:t>
      </w:r>
      <w:proofErr w:type="gramStart"/>
      <w:r w:rsidR="0058194B" w:rsidRPr="00217BCF">
        <w:rPr>
          <w:rFonts w:eastAsia="標楷體" w:cs="Gungsuh"/>
          <w:color w:val="000000" w:themeColor="text1"/>
          <w:sz w:val="28"/>
          <w:szCs w:val="28"/>
        </w:rPr>
        <w:t>蘭潭校區</w:t>
      </w:r>
      <w:proofErr w:type="gramEnd"/>
      <w:r w:rsidR="0058194B" w:rsidRPr="00217BCF">
        <w:rPr>
          <w:rFonts w:eastAsia="標楷體" w:cs="Gungsuh"/>
          <w:color w:val="000000" w:themeColor="text1"/>
          <w:sz w:val="28"/>
          <w:szCs w:val="28"/>
        </w:rPr>
        <w:t>工程館屋頂防水整修工程刻正設計中。</w:t>
      </w:r>
    </w:p>
    <w:p w:rsidR="0058194B" w:rsidRPr="00217BCF" w:rsidRDefault="00426A14" w:rsidP="00426A14">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217BCF">
        <w:rPr>
          <w:rFonts w:eastAsia="標楷體" w:cs="Gungsuh" w:hint="eastAsia"/>
          <w:color w:val="000000" w:themeColor="text1"/>
          <w:sz w:val="28"/>
          <w:szCs w:val="28"/>
        </w:rPr>
        <w:t>（十三）</w:t>
      </w:r>
      <w:proofErr w:type="gramStart"/>
      <w:r w:rsidR="0058194B" w:rsidRPr="00217BCF">
        <w:rPr>
          <w:rFonts w:eastAsia="標楷體" w:cs="Gungsuh"/>
          <w:color w:val="000000" w:themeColor="text1"/>
          <w:sz w:val="28"/>
          <w:szCs w:val="28"/>
        </w:rPr>
        <w:t>蘭潭校區</w:t>
      </w:r>
      <w:proofErr w:type="gramEnd"/>
      <w:r w:rsidR="0058194B" w:rsidRPr="00217BCF">
        <w:rPr>
          <w:rFonts w:eastAsia="標楷體" w:cs="Gungsuh"/>
          <w:color w:val="000000" w:themeColor="text1"/>
          <w:sz w:val="28"/>
          <w:szCs w:val="28"/>
        </w:rPr>
        <w:t>學生活動中心汙水系統改善工程刻正簽訂設監契約。</w:t>
      </w:r>
    </w:p>
    <w:p w:rsidR="0058194B" w:rsidRPr="00217BCF" w:rsidRDefault="00426A14" w:rsidP="00426A14">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217BCF">
        <w:rPr>
          <w:rFonts w:eastAsia="標楷體" w:cs="Gungsuh" w:hint="eastAsia"/>
          <w:color w:val="000000" w:themeColor="text1"/>
          <w:sz w:val="28"/>
          <w:szCs w:val="28"/>
        </w:rPr>
        <w:t>（十四）</w:t>
      </w:r>
      <w:proofErr w:type="gramStart"/>
      <w:r w:rsidR="0058194B" w:rsidRPr="00217BCF">
        <w:rPr>
          <w:rFonts w:eastAsia="標楷體" w:cs="Gungsuh"/>
          <w:color w:val="000000" w:themeColor="text1"/>
          <w:sz w:val="28"/>
          <w:szCs w:val="28"/>
        </w:rPr>
        <w:t>蘭潭校區</w:t>
      </w:r>
      <w:proofErr w:type="gramEnd"/>
      <w:r w:rsidR="0058194B" w:rsidRPr="00217BCF">
        <w:rPr>
          <w:rFonts w:eastAsia="標楷體" w:cs="Gungsuh"/>
          <w:color w:val="000000" w:themeColor="text1"/>
          <w:sz w:val="28"/>
          <w:szCs w:val="28"/>
        </w:rPr>
        <w:t>校門口邊坡及</w:t>
      </w:r>
      <w:proofErr w:type="gramStart"/>
      <w:r w:rsidR="0058194B" w:rsidRPr="00217BCF">
        <w:rPr>
          <w:rFonts w:eastAsia="標楷體" w:cs="Gungsuh"/>
          <w:color w:val="000000" w:themeColor="text1"/>
          <w:sz w:val="28"/>
          <w:szCs w:val="28"/>
        </w:rPr>
        <w:t>滯洪池改善</w:t>
      </w:r>
      <w:proofErr w:type="gramEnd"/>
      <w:r w:rsidR="0058194B" w:rsidRPr="00217BCF">
        <w:rPr>
          <w:rFonts w:eastAsia="標楷體" w:cs="Gungsuh"/>
          <w:color w:val="000000" w:themeColor="text1"/>
          <w:sz w:val="28"/>
          <w:szCs w:val="28"/>
        </w:rPr>
        <w:t>工程，目前設計完成</w:t>
      </w:r>
      <w:r w:rsidR="0058194B" w:rsidRPr="00217BCF">
        <w:rPr>
          <w:rFonts w:eastAsia="標楷體" w:cs="Gungsuh" w:hint="eastAsia"/>
          <w:color w:val="000000" w:themeColor="text1"/>
          <w:sz w:val="28"/>
          <w:szCs w:val="28"/>
        </w:rPr>
        <w:t>刻正</w:t>
      </w:r>
      <w:r w:rsidR="0058194B" w:rsidRPr="00217BCF">
        <w:rPr>
          <w:rFonts w:eastAsia="標楷體" w:cs="Gungsuh"/>
          <w:color w:val="000000" w:themeColor="text1"/>
          <w:sz w:val="28"/>
          <w:szCs w:val="28"/>
        </w:rPr>
        <w:t>審查中。</w:t>
      </w:r>
    </w:p>
    <w:p w:rsidR="0058194B" w:rsidRPr="00217BCF" w:rsidRDefault="00426A14" w:rsidP="00426A14">
      <w:pPr>
        <w:pBdr>
          <w:top w:val="nil"/>
          <w:left w:val="nil"/>
          <w:bottom w:val="nil"/>
          <w:right w:val="nil"/>
          <w:between w:val="nil"/>
        </w:pBdr>
        <w:spacing w:line="420" w:lineRule="exact"/>
        <w:ind w:left="1120" w:hangingChars="400" w:hanging="1120"/>
        <w:jc w:val="both"/>
        <w:rPr>
          <w:rFonts w:eastAsia="標楷體"/>
          <w:color w:val="000000" w:themeColor="text1"/>
          <w:sz w:val="28"/>
          <w:szCs w:val="28"/>
        </w:rPr>
      </w:pPr>
      <w:r w:rsidRPr="00217BCF">
        <w:rPr>
          <w:rFonts w:eastAsia="標楷體" w:cs="Gungsuh" w:hint="eastAsia"/>
          <w:color w:val="000000" w:themeColor="text1"/>
          <w:sz w:val="28"/>
          <w:szCs w:val="28"/>
        </w:rPr>
        <w:t>（十五）</w:t>
      </w:r>
      <w:r w:rsidR="0058194B" w:rsidRPr="00217BCF">
        <w:rPr>
          <w:rFonts w:eastAsia="標楷體" w:cs="Gungsuh"/>
          <w:color w:val="000000" w:themeColor="text1"/>
          <w:sz w:val="28"/>
          <w:szCs w:val="28"/>
        </w:rPr>
        <w:t>為推動節能</w:t>
      </w:r>
      <w:proofErr w:type="gramStart"/>
      <w:r w:rsidR="0058194B" w:rsidRPr="00217BCF">
        <w:rPr>
          <w:rFonts w:eastAsia="標楷體" w:cs="Gungsuh"/>
          <w:color w:val="000000" w:themeColor="text1"/>
          <w:sz w:val="28"/>
          <w:szCs w:val="28"/>
        </w:rPr>
        <w:t>減碳，</w:t>
      </w:r>
      <w:proofErr w:type="gramEnd"/>
      <w:r w:rsidR="0058194B" w:rsidRPr="00217BCF">
        <w:rPr>
          <w:rFonts w:eastAsia="標楷體" w:cs="Gungsuh"/>
          <w:color w:val="000000" w:themeColor="text1"/>
          <w:sz w:val="28"/>
          <w:szCs w:val="28"/>
        </w:rPr>
        <w:t>已簽辦補助各單位辦理老舊冷氣機</w:t>
      </w:r>
      <w:proofErr w:type="gramStart"/>
      <w:r w:rsidR="0058194B" w:rsidRPr="00217BCF">
        <w:rPr>
          <w:rFonts w:eastAsia="標楷體" w:cs="Gungsuh"/>
          <w:color w:val="000000" w:themeColor="text1"/>
          <w:sz w:val="28"/>
          <w:szCs w:val="28"/>
        </w:rPr>
        <w:t>汰</w:t>
      </w:r>
      <w:proofErr w:type="gramEnd"/>
      <w:r w:rsidR="0058194B" w:rsidRPr="00217BCF">
        <w:rPr>
          <w:rFonts w:eastAsia="標楷體" w:cs="Gungsuh"/>
          <w:color w:val="000000" w:themeColor="text1"/>
          <w:sz w:val="28"/>
          <w:szCs w:val="28"/>
        </w:rPr>
        <w:t>換，</w:t>
      </w:r>
      <w:proofErr w:type="gramStart"/>
      <w:r w:rsidR="0058194B" w:rsidRPr="00217BCF">
        <w:rPr>
          <w:rFonts w:eastAsia="標楷體" w:cs="Gungsuh"/>
          <w:color w:val="000000" w:themeColor="text1"/>
          <w:sz w:val="28"/>
          <w:szCs w:val="28"/>
        </w:rPr>
        <w:t>汰</w:t>
      </w:r>
      <w:proofErr w:type="gramEnd"/>
      <w:r w:rsidR="0058194B" w:rsidRPr="00217BCF">
        <w:rPr>
          <w:rFonts w:eastAsia="標楷體" w:cs="Gungsuh"/>
          <w:color w:val="000000" w:themeColor="text1"/>
          <w:sz w:val="28"/>
          <w:szCs w:val="28"/>
        </w:rPr>
        <w:t>換金額預計為</w:t>
      </w:r>
      <w:r w:rsidR="0058194B" w:rsidRPr="00217BCF">
        <w:rPr>
          <w:rFonts w:eastAsia="標楷體" w:cs="Gungsuh"/>
          <w:color w:val="000000" w:themeColor="text1"/>
          <w:sz w:val="28"/>
          <w:szCs w:val="28"/>
        </w:rPr>
        <w:t>400</w:t>
      </w:r>
      <w:r w:rsidR="0058194B" w:rsidRPr="00217BCF">
        <w:rPr>
          <w:rFonts w:eastAsia="標楷體" w:cs="Gungsuh"/>
          <w:color w:val="000000" w:themeColor="text1"/>
          <w:sz w:val="28"/>
          <w:szCs w:val="28"/>
        </w:rPr>
        <w:t>萬元，本處配合編列</w:t>
      </w:r>
      <w:r w:rsidR="0058194B" w:rsidRPr="00217BCF">
        <w:rPr>
          <w:rFonts w:eastAsia="標楷體" w:cs="Gungsuh"/>
          <w:color w:val="000000" w:themeColor="text1"/>
          <w:sz w:val="28"/>
          <w:szCs w:val="28"/>
        </w:rPr>
        <w:t>200</w:t>
      </w:r>
      <w:r w:rsidR="0058194B" w:rsidRPr="00217BCF">
        <w:rPr>
          <w:rFonts w:eastAsia="標楷體" w:cs="Gungsuh"/>
          <w:color w:val="000000" w:themeColor="text1"/>
          <w:sz w:val="28"/>
          <w:szCs w:val="28"/>
        </w:rPr>
        <w:t>萬元</w:t>
      </w:r>
      <w:r w:rsidR="0058194B" w:rsidRPr="00217BCF">
        <w:rPr>
          <w:rFonts w:eastAsia="標楷體" w:cs="Gungsuh"/>
          <w:color w:val="000000" w:themeColor="text1"/>
          <w:sz w:val="28"/>
          <w:szCs w:val="28"/>
        </w:rPr>
        <w:t>(½)</w:t>
      </w:r>
      <w:r w:rsidR="0058194B" w:rsidRPr="00217BCF">
        <w:rPr>
          <w:rFonts w:eastAsia="標楷體" w:cs="Gungsuh"/>
          <w:color w:val="000000" w:themeColor="text1"/>
          <w:sz w:val="28"/>
          <w:szCs w:val="28"/>
        </w:rPr>
        <w:t>，各單位自籌</w:t>
      </w:r>
      <w:r w:rsidR="0058194B" w:rsidRPr="00217BCF">
        <w:rPr>
          <w:rFonts w:eastAsia="標楷體" w:cs="Gungsuh"/>
          <w:color w:val="000000" w:themeColor="text1"/>
          <w:sz w:val="28"/>
          <w:szCs w:val="28"/>
        </w:rPr>
        <w:t>200</w:t>
      </w:r>
      <w:r w:rsidR="0058194B" w:rsidRPr="00217BCF">
        <w:rPr>
          <w:rFonts w:eastAsia="標楷體" w:cs="Gungsuh"/>
          <w:color w:val="000000" w:themeColor="text1"/>
          <w:sz w:val="28"/>
          <w:szCs w:val="28"/>
        </w:rPr>
        <w:t>萬元</w:t>
      </w:r>
      <w:r w:rsidR="0058194B" w:rsidRPr="00217BCF">
        <w:rPr>
          <w:rFonts w:eastAsia="標楷體" w:cs="Gungsuh"/>
          <w:color w:val="000000" w:themeColor="text1"/>
          <w:sz w:val="28"/>
          <w:szCs w:val="28"/>
        </w:rPr>
        <w:t>(½)</w:t>
      </w:r>
      <w:r w:rsidR="0058194B" w:rsidRPr="00217BCF">
        <w:rPr>
          <w:rFonts w:eastAsia="標楷體" w:cs="Gungsuh"/>
          <w:color w:val="000000" w:themeColor="text1"/>
          <w:sz w:val="28"/>
          <w:szCs w:val="28"/>
        </w:rPr>
        <w:t>。</w:t>
      </w:r>
    </w:p>
    <w:p w:rsidR="0058194B" w:rsidRPr="00217BCF" w:rsidRDefault="00426A14" w:rsidP="00426A14">
      <w:pPr>
        <w:spacing w:line="420" w:lineRule="exact"/>
        <w:jc w:val="both"/>
        <w:rPr>
          <w:rFonts w:eastAsia="標楷體"/>
          <w:color w:val="000000" w:themeColor="text1"/>
          <w:sz w:val="28"/>
          <w:szCs w:val="28"/>
        </w:rPr>
      </w:pPr>
      <w:r w:rsidRPr="00217BCF">
        <w:rPr>
          <w:rFonts w:eastAsia="標楷體" w:hint="eastAsia"/>
          <w:color w:val="000000" w:themeColor="text1"/>
          <w:sz w:val="28"/>
          <w:szCs w:val="28"/>
        </w:rPr>
        <w:t>二、</w:t>
      </w:r>
      <w:r w:rsidR="0058194B" w:rsidRPr="00217BCF">
        <w:rPr>
          <w:rFonts w:eastAsia="標楷體" w:hint="eastAsia"/>
          <w:color w:val="000000" w:themeColor="text1"/>
          <w:sz w:val="28"/>
          <w:szCs w:val="28"/>
        </w:rPr>
        <w:t>小型修繕</w:t>
      </w:r>
    </w:p>
    <w:p w:rsidR="0058194B" w:rsidRPr="00217BCF" w:rsidRDefault="00591129" w:rsidP="00591129">
      <w:pPr>
        <w:spacing w:line="420" w:lineRule="exact"/>
        <w:jc w:val="both"/>
        <w:rPr>
          <w:rFonts w:eastAsia="標楷體"/>
          <w:color w:val="000000" w:themeColor="text1"/>
          <w:sz w:val="28"/>
          <w:szCs w:val="28"/>
        </w:rPr>
      </w:pPr>
      <w:r w:rsidRPr="00217BCF">
        <w:rPr>
          <w:rFonts w:eastAsia="標楷體" w:cs="Gungsuh" w:hint="eastAsia"/>
          <w:color w:val="000000" w:themeColor="text1"/>
          <w:sz w:val="28"/>
          <w:szCs w:val="28"/>
        </w:rPr>
        <w:t>（一）</w:t>
      </w:r>
      <w:r w:rsidR="0058194B" w:rsidRPr="00217BCF">
        <w:rPr>
          <w:rFonts w:eastAsia="標楷體" w:cs="新細明體" w:hint="eastAsia"/>
          <w:color w:val="000000" w:themeColor="text1"/>
          <w:kern w:val="0"/>
          <w:sz w:val="28"/>
          <w:szCs w:val="28"/>
        </w:rPr>
        <w:t>維修單數量</w:t>
      </w:r>
      <w:r w:rsidR="0058194B" w:rsidRPr="00217BCF">
        <w:rPr>
          <w:rFonts w:eastAsia="標楷體" w:cs="新細明體" w:hint="eastAsia"/>
          <w:color w:val="000000" w:themeColor="text1"/>
          <w:kern w:val="0"/>
          <w:sz w:val="28"/>
          <w:szCs w:val="28"/>
        </w:rPr>
        <w:t>(</w:t>
      </w:r>
      <w:r w:rsidR="0058194B" w:rsidRPr="00217BCF">
        <w:rPr>
          <w:rFonts w:eastAsia="標楷體" w:cs="新細明體" w:hint="eastAsia"/>
          <w:color w:val="000000" w:themeColor="text1"/>
          <w:kern w:val="0"/>
          <w:sz w:val="28"/>
          <w:szCs w:val="28"/>
        </w:rPr>
        <w:t>件</w:t>
      </w:r>
      <w:r w:rsidR="0058194B" w:rsidRPr="00217BCF">
        <w:rPr>
          <w:rFonts w:eastAsia="標楷體" w:cs="新細明體" w:hint="eastAsia"/>
          <w:color w:val="000000" w:themeColor="text1"/>
          <w:kern w:val="0"/>
          <w:sz w:val="28"/>
          <w:szCs w:val="28"/>
        </w:rPr>
        <w:t>)</w:t>
      </w:r>
      <w:r w:rsidR="0058194B" w:rsidRPr="00217BCF">
        <w:rPr>
          <w:rFonts w:eastAsia="標楷體"/>
          <w:color w:val="000000" w:themeColor="text1"/>
          <w:sz w:val="28"/>
          <w:szCs w:val="28"/>
        </w:rPr>
        <w:t xml:space="preserve"> </w:t>
      </w:r>
    </w:p>
    <w:tbl>
      <w:tblPr>
        <w:tblW w:w="0" w:type="auto"/>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256"/>
        <w:gridCol w:w="1256"/>
        <w:gridCol w:w="2150"/>
        <w:gridCol w:w="2126"/>
      </w:tblGrid>
      <w:tr w:rsidR="006945A8" w:rsidRPr="00217BCF" w:rsidTr="003222FE">
        <w:trPr>
          <w:trHeight w:val="538"/>
        </w:trPr>
        <w:tc>
          <w:tcPr>
            <w:tcW w:w="1375"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320" w:lineRule="exact"/>
              <w:jc w:val="center"/>
              <w:rPr>
                <w:rFonts w:eastAsia="標楷體" w:cs="新細明體"/>
                <w:color w:val="000000" w:themeColor="text1"/>
                <w:sz w:val="26"/>
                <w:szCs w:val="26"/>
              </w:rPr>
            </w:pPr>
            <w:r w:rsidRPr="00217BCF">
              <w:rPr>
                <w:rFonts w:eastAsia="標楷體" w:hint="eastAsia"/>
                <w:color w:val="000000" w:themeColor="text1"/>
                <w:sz w:val="26"/>
                <w:szCs w:val="26"/>
              </w:rPr>
              <w:t>本月</w:t>
            </w:r>
          </w:p>
        </w:tc>
        <w:tc>
          <w:tcPr>
            <w:tcW w:w="0" w:type="auto"/>
            <w:tcBorders>
              <w:top w:val="single" w:sz="4" w:space="0" w:color="auto"/>
              <w:left w:val="single" w:sz="4" w:space="0" w:color="auto"/>
              <w:bottom w:val="single" w:sz="4" w:space="0" w:color="auto"/>
              <w:right w:val="double" w:sz="4" w:space="0" w:color="auto"/>
            </w:tcBorders>
            <w:vAlign w:val="center"/>
          </w:tcPr>
          <w:p w:rsidR="0058194B" w:rsidRPr="00217BCF" w:rsidRDefault="0058194B" w:rsidP="00E92276">
            <w:pPr>
              <w:spacing w:line="320" w:lineRule="exact"/>
              <w:jc w:val="center"/>
              <w:rPr>
                <w:rFonts w:eastAsia="標楷體" w:cs="新細明體"/>
                <w:color w:val="000000" w:themeColor="text1"/>
                <w:sz w:val="26"/>
                <w:szCs w:val="26"/>
              </w:rPr>
            </w:pPr>
            <w:r w:rsidRPr="00217BCF">
              <w:rPr>
                <w:rFonts w:eastAsia="標楷體" w:hint="eastAsia"/>
                <w:color w:val="000000" w:themeColor="text1"/>
                <w:sz w:val="26"/>
                <w:szCs w:val="26"/>
              </w:rPr>
              <w:t>去年同期</w:t>
            </w:r>
          </w:p>
        </w:tc>
        <w:tc>
          <w:tcPr>
            <w:tcW w:w="1256" w:type="dxa"/>
            <w:tcBorders>
              <w:top w:val="single" w:sz="4" w:space="0" w:color="auto"/>
              <w:left w:val="double" w:sz="4" w:space="0" w:color="auto"/>
              <w:bottom w:val="single" w:sz="4" w:space="0" w:color="auto"/>
              <w:right w:val="single" w:sz="4" w:space="0" w:color="auto"/>
            </w:tcBorders>
            <w:vAlign w:val="center"/>
          </w:tcPr>
          <w:p w:rsidR="0058194B" w:rsidRPr="00217BCF" w:rsidRDefault="0058194B" w:rsidP="00E92276">
            <w:pPr>
              <w:spacing w:line="320" w:lineRule="exact"/>
              <w:jc w:val="center"/>
              <w:rPr>
                <w:rFonts w:eastAsia="標楷體" w:cs="新細明體"/>
                <w:color w:val="000000" w:themeColor="text1"/>
                <w:sz w:val="26"/>
                <w:szCs w:val="26"/>
              </w:rPr>
            </w:pPr>
            <w:r w:rsidRPr="00217BCF">
              <w:rPr>
                <w:rFonts w:eastAsia="標楷體" w:hint="eastAsia"/>
                <w:color w:val="000000" w:themeColor="text1"/>
                <w:sz w:val="26"/>
                <w:szCs w:val="26"/>
              </w:rPr>
              <w:t>年度累計</w:t>
            </w:r>
          </w:p>
        </w:tc>
        <w:tc>
          <w:tcPr>
            <w:tcW w:w="2150"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320" w:lineRule="exact"/>
              <w:jc w:val="center"/>
              <w:rPr>
                <w:rFonts w:eastAsia="標楷體" w:cs="新細明體"/>
                <w:color w:val="000000" w:themeColor="text1"/>
                <w:sz w:val="26"/>
                <w:szCs w:val="26"/>
              </w:rPr>
            </w:pPr>
            <w:r w:rsidRPr="00217BCF">
              <w:rPr>
                <w:rFonts w:eastAsia="標楷體" w:hint="eastAsia"/>
                <w:color w:val="000000" w:themeColor="text1"/>
                <w:sz w:val="26"/>
                <w:szCs w:val="26"/>
              </w:rPr>
              <w:t>去年同期累計</w:t>
            </w:r>
          </w:p>
        </w:tc>
        <w:tc>
          <w:tcPr>
            <w:tcW w:w="2126"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320" w:lineRule="exact"/>
              <w:ind w:firstLineChars="50" w:firstLine="130"/>
              <w:jc w:val="center"/>
              <w:rPr>
                <w:rFonts w:eastAsia="標楷體" w:cs="新細明體"/>
                <w:color w:val="000000" w:themeColor="text1"/>
                <w:sz w:val="26"/>
                <w:szCs w:val="26"/>
              </w:rPr>
            </w:pPr>
            <w:r w:rsidRPr="00217BCF">
              <w:rPr>
                <w:rFonts w:eastAsia="標楷體" w:hint="eastAsia"/>
                <w:color w:val="000000" w:themeColor="text1"/>
                <w:sz w:val="26"/>
                <w:szCs w:val="26"/>
              </w:rPr>
              <w:t>備註</w:t>
            </w:r>
          </w:p>
        </w:tc>
      </w:tr>
      <w:tr w:rsidR="006945A8" w:rsidRPr="00217BCF" w:rsidTr="003222FE">
        <w:trPr>
          <w:trHeight w:val="465"/>
        </w:trPr>
        <w:tc>
          <w:tcPr>
            <w:tcW w:w="1375" w:type="dxa"/>
            <w:tcBorders>
              <w:top w:val="single" w:sz="4" w:space="0" w:color="auto"/>
              <w:left w:val="single" w:sz="4" w:space="0" w:color="auto"/>
              <w:bottom w:val="single" w:sz="4" w:space="0" w:color="auto"/>
              <w:right w:val="single" w:sz="4" w:space="0" w:color="auto"/>
            </w:tcBorders>
          </w:tcPr>
          <w:p w:rsidR="0058194B" w:rsidRPr="00217BCF" w:rsidRDefault="0058194B" w:rsidP="00E92276">
            <w:pPr>
              <w:spacing w:line="440" w:lineRule="exact"/>
              <w:jc w:val="center"/>
              <w:rPr>
                <w:rFonts w:eastAsia="標楷體" w:cs="標楷體"/>
                <w:color w:val="000000" w:themeColor="text1"/>
              </w:rPr>
            </w:pPr>
            <w:r w:rsidRPr="00217BCF">
              <w:rPr>
                <w:rFonts w:eastAsia="標楷體" w:cs="標楷體" w:hint="eastAsia"/>
                <w:color w:val="000000" w:themeColor="text1"/>
              </w:rPr>
              <w:t>31</w:t>
            </w:r>
          </w:p>
        </w:tc>
        <w:tc>
          <w:tcPr>
            <w:tcW w:w="0" w:type="auto"/>
            <w:tcBorders>
              <w:top w:val="single" w:sz="4" w:space="0" w:color="auto"/>
              <w:left w:val="single" w:sz="4" w:space="0" w:color="auto"/>
              <w:bottom w:val="single" w:sz="4" w:space="0" w:color="auto"/>
              <w:right w:val="double" w:sz="4" w:space="0" w:color="auto"/>
            </w:tcBorders>
          </w:tcPr>
          <w:p w:rsidR="0058194B" w:rsidRPr="00217BCF" w:rsidRDefault="0058194B" w:rsidP="00E92276">
            <w:pPr>
              <w:spacing w:line="440" w:lineRule="exact"/>
              <w:jc w:val="center"/>
              <w:rPr>
                <w:rFonts w:eastAsia="標楷體" w:cs="標楷體"/>
                <w:color w:val="000000" w:themeColor="text1"/>
              </w:rPr>
            </w:pPr>
            <w:r w:rsidRPr="00217BCF">
              <w:rPr>
                <w:rFonts w:eastAsia="標楷體" w:cs="標楷體" w:hint="eastAsia"/>
                <w:color w:val="000000" w:themeColor="text1"/>
              </w:rPr>
              <w:t>7</w:t>
            </w:r>
          </w:p>
        </w:tc>
        <w:tc>
          <w:tcPr>
            <w:tcW w:w="1256" w:type="dxa"/>
            <w:tcBorders>
              <w:top w:val="single" w:sz="4" w:space="0" w:color="auto"/>
              <w:left w:val="double" w:sz="4" w:space="0" w:color="auto"/>
              <w:bottom w:val="single" w:sz="4" w:space="0" w:color="auto"/>
              <w:right w:val="single" w:sz="4" w:space="0" w:color="auto"/>
            </w:tcBorders>
          </w:tcPr>
          <w:p w:rsidR="0058194B" w:rsidRPr="00217BCF" w:rsidRDefault="0058194B" w:rsidP="00E92276">
            <w:pPr>
              <w:spacing w:line="440" w:lineRule="exact"/>
              <w:jc w:val="center"/>
              <w:rPr>
                <w:rFonts w:eastAsia="標楷體" w:cs="標楷體"/>
                <w:color w:val="000000" w:themeColor="text1"/>
              </w:rPr>
            </w:pPr>
            <w:r w:rsidRPr="00217BCF">
              <w:rPr>
                <w:rFonts w:eastAsia="標楷體" w:cs="標楷體" w:hint="eastAsia"/>
                <w:color w:val="000000" w:themeColor="text1"/>
              </w:rPr>
              <w:t>31</w:t>
            </w:r>
          </w:p>
        </w:tc>
        <w:tc>
          <w:tcPr>
            <w:tcW w:w="2150" w:type="dxa"/>
            <w:tcBorders>
              <w:top w:val="single" w:sz="4" w:space="0" w:color="auto"/>
              <w:left w:val="single" w:sz="4" w:space="0" w:color="auto"/>
              <w:bottom w:val="single" w:sz="4" w:space="0" w:color="auto"/>
              <w:right w:val="single" w:sz="4" w:space="0" w:color="auto"/>
            </w:tcBorders>
          </w:tcPr>
          <w:p w:rsidR="0058194B" w:rsidRPr="00217BCF" w:rsidRDefault="0058194B" w:rsidP="00E92276">
            <w:pPr>
              <w:spacing w:line="440" w:lineRule="exact"/>
              <w:jc w:val="center"/>
              <w:rPr>
                <w:rFonts w:eastAsia="標楷體" w:cs="標楷體"/>
                <w:color w:val="000000" w:themeColor="text1"/>
              </w:rPr>
            </w:pPr>
            <w:r w:rsidRPr="00217BCF">
              <w:rPr>
                <w:rFonts w:eastAsia="標楷體" w:cs="標楷體" w:hint="eastAsia"/>
                <w:color w:val="000000" w:themeColor="text1"/>
              </w:rPr>
              <w:t>7</w:t>
            </w:r>
          </w:p>
        </w:tc>
        <w:tc>
          <w:tcPr>
            <w:tcW w:w="2126" w:type="dxa"/>
            <w:tcBorders>
              <w:top w:val="single" w:sz="4" w:space="0" w:color="auto"/>
              <w:left w:val="single" w:sz="4" w:space="0" w:color="auto"/>
              <w:right w:val="single" w:sz="4" w:space="0" w:color="auto"/>
            </w:tcBorders>
            <w:shd w:val="clear" w:color="auto" w:fill="auto"/>
          </w:tcPr>
          <w:p w:rsidR="0058194B" w:rsidRPr="00217BCF" w:rsidRDefault="0058194B" w:rsidP="00E92276">
            <w:pPr>
              <w:spacing w:line="440" w:lineRule="exact"/>
              <w:rPr>
                <w:rFonts w:eastAsia="標楷體" w:cs="標楷體"/>
                <w:color w:val="000000" w:themeColor="text1"/>
              </w:rPr>
            </w:pPr>
            <w:r w:rsidRPr="00217BCF">
              <w:rPr>
                <w:rFonts w:eastAsia="標楷體" w:cs="標楷體" w:hint="eastAsia"/>
                <w:color w:val="000000" w:themeColor="text1"/>
              </w:rPr>
              <w:t>統計至</w:t>
            </w:r>
            <w:r w:rsidRPr="00217BCF">
              <w:rPr>
                <w:rFonts w:eastAsia="標楷體" w:cs="標楷體" w:hint="eastAsia"/>
                <w:color w:val="000000" w:themeColor="text1"/>
              </w:rPr>
              <w:t>1</w:t>
            </w:r>
            <w:r w:rsidRPr="00217BCF">
              <w:rPr>
                <w:rFonts w:eastAsia="標楷體" w:cs="標楷體" w:hint="eastAsia"/>
                <w:color w:val="000000" w:themeColor="text1"/>
              </w:rPr>
              <w:t>月</w:t>
            </w:r>
            <w:r w:rsidRPr="00217BCF">
              <w:rPr>
                <w:rFonts w:eastAsia="標楷體" w:cs="標楷體" w:hint="eastAsia"/>
                <w:color w:val="000000" w:themeColor="text1"/>
              </w:rPr>
              <w:t>31</w:t>
            </w:r>
            <w:r w:rsidRPr="00217BCF">
              <w:rPr>
                <w:rFonts w:eastAsia="標楷體" w:cs="標楷體" w:hint="eastAsia"/>
                <w:color w:val="000000" w:themeColor="text1"/>
              </w:rPr>
              <w:t>日</w:t>
            </w:r>
          </w:p>
        </w:tc>
      </w:tr>
    </w:tbl>
    <w:p w:rsidR="0058194B" w:rsidRPr="00217BCF" w:rsidRDefault="00234D1E" w:rsidP="00234D1E">
      <w:pPr>
        <w:spacing w:line="420" w:lineRule="exact"/>
        <w:jc w:val="both"/>
        <w:rPr>
          <w:rFonts w:eastAsia="標楷體"/>
          <w:color w:val="000000" w:themeColor="text1"/>
          <w:sz w:val="28"/>
          <w:szCs w:val="28"/>
        </w:rPr>
      </w:pPr>
      <w:r w:rsidRPr="00217BCF">
        <w:rPr>
          <w:rFonts w:eastAsia="標楷體" w:hint="eastAsia"/>
          <w:color w:val="000000" w:themeColor="text1"/>
          <w:sz w:val="28"/>
          <w:szCs w:val="28"/>
        </w:rPr>
        <w:t>三、</w:t>
      </w:r>
      <w:r w:rsidR="0058194B" w:rsidRPr="00217BCF">
        <w:rPr>
          <w:rFonts w:eastAsia="標楷體" w:hint="eastAsia"/>
          <w:color w:val="000000" w:themeColor="text1"/>
          <w:sz w:val="28"/>
          <w:szCs w:val="28"/>
        </w:rPr>
        <w:t>其他</w:t>
      </w:r>
    </w:p>
    <w:p w:rsidR="0058194B" w:rsidRPr="00217BCF" w:rsidRDefault="00234D1E" w:rsidP="00234D1E">
      <w:pPr>
        <w:spacing w:line="420" w:lineRule="exact"/>
        <w:jc w:val="both"/>
        <w:rPr>
          <w:rFonts w:eastAsia="標楷體"/>
          <w:color w:val="000000" w:themeColor="text1"/>
          <w:sz w:val="28"/>
          <w:szCs w:val="28"/>
        </w:rPr>
      </w:pPr>
      <w:r w:rsidRPr="00217BCF">
        <w:rPr>
          <w:rFonts w:eastAsia="標楷體" w:hint="eastAsia"/>
          <w:color w:val="000000" w:themeColor="text1"/>
          <w:sz w:val="28"/>
          <w:szCs w:val="28"/>
        </w:rPr>
        <w:t>（一）</w:t>
      </w:r>
      <w:r w:rsidR="0058194B" w:rsidRPr="00217BCF">
        <w:rPr>
          <w:rFonts w:eastAsia="標楷體" w:hint="eastAsia"/>
          <w:color w:val="000000" w:themeColor="text1"/>
          <w:sz w:val="28"/>
          <w:szCs w:val="28"/>
        </w:rPr>
        <w:t>場地管理</w:t>
      </w:r>
      <w:r w:rsidR="0058194B" w:rsidRPr="00217BCF">
        <w:rPr>
          <w:rFonts w:eastAsia="標楷體" w:hint="eastAsia"/>
          <w:color w:val="000000" w:themeColor="text1"/>
          <w:sz w:val="28"/>
          <w:szCs w:val="28"/>
        </w:rPr>
        <w:t>(</w:t>
      </w:r>
      <w:r w:rsidR="0058194B" w:rsidRPr="00217BCF">
        <w:rPr>
          <w:rFonts w:eastAsia="標楷體" w:hint="eastAsia"/>
          <w:color w:val="000000" w:themeColor="text1"/>
          <w:sz w:val="28"/>
          <w:szCs w:val="28"/>
        </w:rPr>
        <w:t>第四會議室使用</w:t>
      </w:r>
      <w:r w:rsidR="0058194B" w:rsidRPr="00217BCF">
        <w:rPr>
          <w:rFonts w:eastAsia="標楷體" w:hint="eastAsia"/>
          <w:color w:val="000000" w:themeColor="text1"/>
          <w:sz w:val="28"/>
          <w:szCs w:val="28"/>
        </w:rPr>
        <w:t xml:space="preserve">) </w:t>
      </w:r>
    </w:p>
    <w:tbl>
      <w:tblPr>
        <w:tblW w:w="7329" w:type="dxa"/>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276"/>
        <w:gridCol w:w="1276"/>
        <w:gridCol w:w="1275"/>
        <w:gridCol w:w="2127"/>
      </w:tblGrid>
      <w:tr w:rsidR="006945A8" w:rsidRPr="00217BCF" w:rsidTr="00234D1E">
        <w:trPr>
          <w:trHeight w:val="394"/>
        </w:trPr>
        <w:tc>
          <w:tcPr>
            <w:tcW w:w="1375"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320" w:lineRule="exact"/>
              <w:jc w:val="center"/>
              <w:rPr>
                <w:rFonts w:eastAsia="標楷體" w:cs="新細明體"/>
                <w:color w:val="000000" w:themeColor="text1"/>
                <w:sz w:val="26"/>
                <w:szCs w:val="26"/>
              </w:rPr>
            </w:pPr>
            <w:r w:rsidRPr="00217BCF">
              <w:rPr>
                <w:rFonts w:eastAsia="標楷體" w:hint="eastAsia"/>
                <w:color w:val="000000" w:themeColor="text1"/>
                <w:sz w:val="26"/>
                <w:szCs w:val="26"/>
              </w:rPr>
              <w:t>本月</w:t>
            </w:r>
          </w:p>
        </w:tc>
        <w:tc>
          <w:tcPr>
            <w:tcW w:w="1276" w:type="dxa"/>
            <w:tcBorders>
              <w:top w:val="single" w:sz="4" w:space="0" w:color="auto"/>
              <w:left w:val="single" w:sz="4" w:space="0" w:color="auto"/>
              <w:bottom w:val="single" w:sz="4" w:space="0" w:color="auto"/>
              <w:right w:val="double" w:sz="4" w:space="0" w:color="auto"/>
            </w:tcBorders>
            <w:vAlign w:val="center"/>
          </w:tcPr>
          <w:p w:rsidR="0058194B" w:rsidRPr="00217BCF" w:rsidRDefault="0058194B" w:rsidP="00E92276">
            <w:pPr>
              <w:spacing w:line="320" w:lineRule="exact"/>
              <w:jc w:val="center"/>
              <w:rPr>
                <w:rFonts w:eastAsia="標楷體" w:cs="新細明體"/>
                <w:color w:val="000000" w:themeColor="text1"/>
                <w:sz w:val="26"/>
                <w:szCs w:val="26"/>
              </w:rPr>
            </w:pPr>
            <w:r w:rsidRPr="00217BCF">
              <w:rPr>
                <w:rFonts w:eastAsia="標楷體" w:hint="eastAsia"/>
                <w:color w:val="000000" w:themeColor="text1"/>
                <w:sz w:val="26"/>
                <w:szCs w:val="26"/>
              </w:rPr>
              <w:t>去年同期</w:t>
            </w:r>
          </w:p>
        </w:tc>
        <w:tc>
          <w:tcPr>
            <w:tcW w:w="1276" w:type="dxa"/>
            <w:tcBorders>
              <w:top w:val="single" w:sz="4" w:space="0" w:color="auto"/>
              <w:left w:val="double" w:sz="4" w:space="0" w:color="auto"/>
              <w:bottom w:val="single" w:sz="4" w:space="0" w:color="auto"/>
              <w:right w:val="single" w:sz="4" w:space="0" w:color="auto"/>
            </w:tcBorders>
            <w:vAlign w:val="center"/>
          </w:tcPr>
          <w:p w:rsidR="0058194B" w:rsidRPr="00217BCF" w:rsidRDefault="0058194B" w:rsidP="00E92276">
            <w:pPr>
              <w:spacing w:line="320" w:lineRule="exact"/>
              <w:jc w:val="center"/>
              <w:rPr>
                <w:rFonts w:eastAsia="標楷體" w:cs="新細明體"/>
                <w:color w:val="000000" w:themeColor="text1"/>
                <w:sz w:val="26"/>
                <w:szCs w:val="26"/>
              </w:rPr>
            </w:pPr>
            <w:r w:rsidRPr="00217BCF">
              <w:rPr>
                <w:rFonts w:eastAsia="標楷體" w:hint="eastAsia"/>
                <w:color w:val="000000" w:themeColor="text1"/>
                <w:sz w:val="26"/>
                <w:szCs w:val="26"/>
              </w:rPr>
              <w:t>年度累計</w:t>
            </w:r>
          </w:p>
        </w:tc>
        <w:tc>
          <w:tcPr>
            <w:tcW w:w="1275"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320" w:lineRule="exact"/>
              <w:jc w:val="center"/>
              <w:rPr>
                <w:rFonts w:eastAsia="標楷體" w:cs="新細明體"/>
                <w:color w:val="000000" w:themeColor="text1"/>
                <w:sz w:val="26"/>
                <w:szCs w:val="26"/>
              </w:rPr>
            </w:pPr>
            <w:r w:rsidRPr="00217BCF">
              <w:rPr>
                <w:rFonts w:eastAsia="標楷體" w:hint="eastAsia"/>
                <w:color w:val="000000" w:themeColor="text1"/>
                <w:sz w:val="26"/>
                <w:szCs w:val="26"/>
              </w:rPr>
              <w:t>去年同期</w:t>
            </w:r>
          </w:p>
        </w:tc>
        <w:tc>
          <w:tcPr>
            <w:tcW w:w="2127"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320" w:lineRule="exact"/>
              <w:ind w:firstLineChars="50" w:firstLine="130"/>
              <w:jc w:val="center"/>
              <w:rPr>
                <w:rFonts w:eastAsia="標楷體" w:cs="新細明體"/>
                <w:color w:val="000000" w:themeColor="text1"/>
                <w:sz w:val="26"/>
                <w:szCs w:val="26"/>
              </w:rPr>
            </w:pPr>
            <w:r w:rsidRPr="00217BCF">
              <w:rPr>
                <w:rFonts w:eastAsia="標楷體" w:hint="eastAsia"/>
                <w:color w:val="000000" w:themeColor="text1"/>
                <w:sz w:val="26"/>
                <w:szCs w:val="26"/>
              </w:rPr>
              <w:t>備註</w:t>
            </w:r>
          </w:p>
        </w:tc>
      </w:tr>
      <w:tr w:rsidR="006945A8" w:rsidRPr="00217BCF" w:rsidTr="00234D1E">
        <w:tc>
          <w:tcPr>
            <w:tcW w:w="1375" w:type="dxa"/>
            <w:tcBorders>
              <w:top w:val="single" w:sz="4" w:space="0" w:color="auto"/>
              <w:left w:val="single" w:sz="4" w:space="0" w:color="auto"/>
              <w:bottom w:val="single" w:sz="4" w:space="0" w:color="auto"/>
              <w:right w:val="single" w:sz="4" w:space="0" w:color="auto"/>
            </w:tcBorders>
          </w:tcPr>
          <w:p w:rsidR="0058194B" w:rsidRPr="00217BCF" w:rsidRDefault="0058194B" w:rsidP="00E92276">
            <w:pPr>
              <w:spacing w:line="440" w:lineRule="exact"/>
              <w:jc w:val="center"/>
              <w:rPr>
                <w:rFonts w:eastAsia="標楷體"/>
                <w:color w:val="000000" w:themeColor="text1"/>
                <w:sz w:val="26"/>
                <w:szCs w:val="26"/>
              </w:rPr>
            </w:pPr>
            <w:r w:rsidRPr="00217BCF">
              <w:rPr>
                <w:rFonts w:eastAsia="標楷體" w:hint="eastAsia"/>
                <w:color w:val="000000" w:themeColor="text1"/>
                <w:sz w:val="26"/>
                <w:szCs w:val="26"/>
              </w:rPr>
              <w:t>18</w:t>
            </w:r>
          </w:p>
        </w:tc>
        <w:tc>
          <w:tcPr>
            <w:tcW w:w="1276" w:type="dxa"/>
            <w:tcBorders>
              <w:top w:val="single" w:sz="4" w:space="0" w:color="auto"/>
              <w:left w:val="single" w:sz="4" w:space="0" w:color="auto"/>
              <w:bottom w:val="single" w:sz="4" w:space="0" w:color="auto"/>
              <w:right w:val="double" w:sz="4" w:space="0" w:color="auto"/>
            </w:tcBorders>
          </w:tcPr>
          <w:p w:rsidR="0058194B" w:rsidRPr="00217BCF" w:rsidRDefault="0058194B" w:rsidP="00E92276">
            <w:pPr>
              <w:spacing w:line="440" w:lineRule="exact"/>
              <w:jc w:val="center"/>
              <w:rPr>
                <w:rFonts w:eastAsia="標楷體"/>
                <w:color w:val="000000" w:themeColor="text1"/>
                <w:sz w:val="26"/>
                <w:szCs w:val="26"/>
              </w:rPr>
            </w:pPr>
            <w:r w:rsidRPr="00217BCF">
              <w:rPr>
                <w:rFonts w:eastAsia="標楷體" w:hint="eastAsia"/>
                <w:color w:val="000000" w:themeColor="text1"/>
                <w:sz w:val="26"/>
                <w:szCs w:val="26"/>
              </w:rPr>
              <w:t>13</w:t>
            </w:r>
          </w:p>
        </w:tc>
        <w:tc>
          <w:tcPr>
            <w:tcW w:w="1276" w:type="dxa"/>
            <w:tcBorders>
              <w:top w:val="single" w:sz="4" w:space="0" w:color="auto"/>
              <w:left w:val="double" w:sz="4" w:space="0" w:color="auto"/>
              <w:bottom w:val="single" w:sz="4" w:space="0" w:color="auto"/>
              <w:right w:val="single" w:sz="4" w:space="0" w:color="auto"/>
            </w:tcBorders>
          </w:tcPr>
          <w:p w:rsidR="0058194B" w:rsidRPr="00217BCF" w:rsidRDefault="0058194B" w:rsidP="00E92276">
            <w:pPr>
              <w:spacing w:line="440" w:lineRule="exact"/>
              <w:jc w:val="center"/>
              <w:rPr>
                <w:rFonts w:eastAsia="標楷體"/>
                <w:color w:val="000000" w:themeColor="text1"/>
                <w:sz w:val="26"/>
                <w:szCs w:val="26"/>
              </w:rPr>
            </w:pPr>
            <w:r w:rsidRPr="00217BCF">
              <w:rPr>
                <w:rFonts w:eastAsia="標楷體" w:hint="eastAsia"/>
                <w:color w:val="000000" w:themeColor="text1"/>
                <w:sz w:val="26"/>
                <w:szCs w:val="26"/>
              </w:rPr>
              <w:t>18</w:t>
            </w:r>
          </w:p>
        </w:tc>
        <w:tc>
          <w:tcPr>
            <w:tcW w:w="1275" w:type="dxa"/>
            <w:tcBorders>
              <w:top w:val="single" w:sz="4" w:space="0" w:color="auto"/>
              <w:left w:val="single" w:sz="4" w:space="0" w:color="auto"/>
              <w:bottom w:val="single" w:sz="4" w:space="0" w:color="auto"/>
              <w:right w:val="single" w:sz="4" w:space="0" w:color="auto"/>
            </w:tcBorders>
          </w:tcPr>
          <w:p w:rsidR="0058194B" w:rsidRPr="00217BCF" w:rsidRDefault="0058194B" w:rsidP="00E92276">
            <w:pPr>
              <w:spacing w:line="440" w:lineRule="exact"/>
              <w:jc w:val="center"/>
              <w:rPr>
                <w:rFonts w:eastAsia="標楷體"/>
                <w:color w:val="000000" w:themeColor="text1"/>
                <w:sz w:val="26"/>
                <w:szCs w:val="26"/>
              </w:rPr>
            </w:pPr>
            <w:r w:rsidRPr="00217BCF">
              <w:rPr>
                <w:rFonts w:eastAsia="標楷體" w:hint="eastAsia"/>
                <w:color w:val="000000" w:themeColor="text1"/>
                <w:sz w:val="26"/>
                <w:szCs w:val="26"/>
              </w:rPr>
              <w:t>13</w:t>
            </w:r>
          </w:p>
        </w:tc>
        <w:tc>
          <w:tcPr>
            <w:tcW w:w="2127" w:type="dxa"/>
            <w:tcBorders>
              <w:top w:val="single" w:sz="4" w:space="0" w:color="auto"/>
              <w:left w:val="single" w:sz="4" w:space="0" w:color="auto"/>
              <w:right w:val="single" w:sz="4" w:space="0" w:color="auto"/>
            </w:tcBorders>
            <w:shd w:val="clear" w:color="auto" w:fill="auto"/>
          </w:tcPr>
          <w:p w:rsidR="0058194B" w:rsidRPr="00217BCF" w:rsidRDefault="0058194B" w:rsidP="00E92276">
            <w:pPr>
              <w:spacing w:line="440" w:lineRule="exact"/>
              <w:jc w:val="center"/>
              <w:rPr>
                <w:rFonts w:eastAsia="標楷體"/>
                <w:color w:val="000000" w:themeColor="text1"/>
              </w:rPr>
            </w:pPr>
            <w:r w:rsidRPr="00217BCF">
              <w:rPr>
                <w:rFonts w:eastAsia="標楷體" w:cs="Gungsuh"/>
                <w:color w:val="000000" w:themeColor="text1"/>
              </w:rPr>
              <w:t>統計至</w:t>
            </w:r>
            <w:r w:rsidRPr="00217BCF">
              <w:rPr>
                <w:rFonts w:eastAsia="標楷體" w:cs="標楷體" w:hint="eastAsia"/>
                <w:color w:val="000000" w:themeColor="text1"/>
              </w:rPr>
              <w:t>1</w:t>
            </w:r>
            <w:r w:rsidRPr="00217BCF">
              <w:rPr>
                <w:rFonts w:eastAsia="標楷體" w:cs="標楷體"/>
                <w:color w:val="000000" w:themeColor="text1"/>
              </w:rPr>
              <w:t>月</w:t>
            </w:r>
            <w:r w:rsidRPr="00217BCF">
              <w:rPr>
                <w:rFonts w:eastAsia="標楷體" w:cs="標楷體" w:hint="eastAsia"/>
                <w:color w:val="000000" w:themeColor="text1"/>
              </w:rPr>
              <w:t>31</w:t>
            </w:r>
            <w:r w:rsidRPr="00217BCF">
              <w:rPr>
                <w:rFonts w:eastAsia="標楷體" w:cs="標楷體"/>
                <w:color w:val="000000" w:themeColor="text1"/>
              </w:rPr>
              <w:t>日</w:t>
            </w:r>
          </w:p>
        </w:tc>
      </w:tr>
    </w:tbl>
    <w:p w:rsidR="0058194B" w:rsidRPr="00217BCF" w:rsidRDefault="00234D1E" w:rsidP="00234D1E">
      <w:pPr>
        <w:spacing w:beforeLines="25" w:before="90" w:line="440" w:lineRule="exact"/>
        <w:jc w:val="both"/>
        <w:rPr>
          <w:rFonts w:eastAsia="標楷體"/>
          <w:color w:val="000000" w:themeColor="text1"/>
          <w:sz w:val="28"/>
          <w:szCs w:val="28"/>
        </w:rPr>
      </w:pPr>
      <w:r w:rsidRPr="00217BCF">
        <w:rPr>
          <w:rFonts w:eastAsia="標楷體" w:hint="eastAsia"/>
          <w:color w:val="000000" w:themeColor="text1"/>
          <w:sz w:val="28"/>
          <w:szCs w:val="28"/>
        </w:rPr>
        <w:t>（二）</w:t>
      </w:r>
      <w:r w:rsidR="0058194B" w:rsidRPr="00217BCF">
        <w:rPr>
          <w:rFonts w:eastAsia="標楷體" w:hint="eastAsia"/>
          <w:color w:val="000000" w:themeColor="text1"/>
          <w:sz w:val="28"/>
          <w:szCs w:val="28"/>
        </w:rPr>
        <w:t>照明燈管</w:t>
      </w:r>
      <w:r w:rsidR="0058194B" w:rsidRPr="00217BCF">
        <w:rPr>
          <w:rFonts w:eastAsia="標楷體" w:hint="eastAsia"/>
          <w:color w:val="000000" w:themeColor="text1"/>
          <w:sz w:val="28"/>
          <w:szCs w:val="28"/>
        </w:rPr>
        <w:t>(</w:t>
      </w:r>
      <w:r w:rsidR="0058194B" w:rsidRPr="00217BCF">
        <w:rPr>
          <w:rFonts w:eastAsia="標楷體" w:hint="eastAsia"/>
          <w:color w:val="000000" w:themeColor="text1"/>
          <w:sz w:val="28"/>
          <w:szCs w:val="28"/>
        </w:rPr>
        <w:t>啟動器</w:t>
      </w:r>
      <w:r w:rsidR="0058194B" w:rsidRPr="00217BCF">
        <w:rPr>
          <w:rFonts w:eastAsia="標楷體" w:hint="eastAsia"/>
          <w:color w:val="000000" w:themeColor="text1"/>
          <w:sz w:val="28"/>
          <w:szCs w:val="28"/>
        </w:rPr>
        <w:t>)</w:t>
      </w:r>
      <w:r w:rsidR="0058194B" w:rsidRPr="00217BCF">
        <w:rPr>
          <w:rFonts w:eastAsia="標楷體" w:hint="eastAsia"/>
          <w:color w:val="000000" w:themeColor="text1"/>
          <w:sz w:val="28"/>
          <w:szCs w:val="28"/>
        </w:rPr>
        <w:t>領取數量</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
        <w:gridCol w:w="1276"/>
        <w:gridCol w:w="1276"/>
        <w:gridCol w:w="1276"/>
        <w:gridCol w:w="1275"/>
      </w:tblGrid>
      <w:tr w:rsidR="006945A8" w:rsidRPr="00217BCF" w:rsidTr="00234D1E">
        <w:trPr>
          <w:trHeight w:val="394"/>
        </w:trPr>
        <w:tc>
          <w:tcPr>
            <w:tcW w:w="2410"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320" w:lineRule="exact"/>
              <w:jc w:val="center"/>
              <w:rPr>
                <w:rFonts w:eastAsia="標楷體"/>
                <w:color w:val="000000" w:themeColor="text1"/>
              </w:rPr>
            </w:pPr>
            <w:r w:rsidRPr="00217BCF">
              <w:rPr>
                <w:rFonts w:eastAsia="標楷體" w:hint="eastAsia"/>
                <w:color w:val="000000" w:themeColor="text1"/>
              </w:rPr>
              <w:lastRenderedPageBreak/>
              <w:t>類型</w:t>
            </w:r>
          </w:p>
        </w:tc>
        <w:tc>
          <w:tcPr>
            <w:tcW w:w="708"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320" w:lineRule="exact"/>
              <w:jc w:val="center"/>
              <w:rPr>
                <w:rFonts w:eastAsia="標楷體"/>
                <w:color w:val="000000" w:themeColor="text1"/>
              </w:rPr>
            </w:pPr>
            <w:r w:rsidRPr="00217BCF">
              <w:rPr>
                <w:rFonts w:eastAsia="標楷體" w:hint="eastAsia"/>
                <w:color w:val="000000" w:themeColor="text1"/>
              </w:rPr>
              <w:t>本月</w:t>
            </w:r>
          </w:p>
        </w:tc>
        <w:tc>
          <w:tcPr>
            <w:tcW w:w="1276" w:type="dxa"/>
            <w:tcBorders>
              <w:top w:val="single" w:sz="4" w:space="0" w:color="auto"/>
              <w:left w:val="single" w:sz="4" w:space="0" w:color="auto"/>
              <w:bottom w:val="single" w:sz="4" w:space="0" w:color="auto"/>
              <w:right w:val="double" w:sz="4" w:space="0" w:color="auto"/>
            </w:tcBorders>
            <w:vAlign w:val="center"/>
          </w:tcPr>
          <w:p w:rsidR="0058194B" w:rsidRPr="00217BCF" w:rsidRDefault="0058194B" w:rsidP="00234D1E">
            <w:pPr>
              <w:spacing w:line="320" w:lineRule="exact"/>
              <w:jc w:val="center"/>
              <w:rPr>
                <w:rFonts w:eastAsia="標楷體"/>
                <w:color w:val="000000" w:themeColor="text1"/>
              </w:rPr>
            </w:pPr>
            <w:r w:rsidRPr="00217BCF">
              <w:rPr>
                <w:rFonts w:eastAsia="標楷體" w:hint="eastAsia"/>
                <w:color w:val="000000" w:themeColor="text1"/>
              </w:rPr>
              <w:t>去年同期</w:t>
            </w:r>
          </w:p>
        </w:tc>
        <w:tc>
          <w:tcPr>
            <w:tcW w:w="1276" w:type="dxa"/>
            <w:tcBorders>
              <w:top w:val="single" w:sz="4" w:space="0" w:color="auto"/>
              <w:left w:val="double" w:sz="4" w:space="0" w:color="auto"/>
              <w:bottom w:val="single" w:sz="4" w:space="0" w:color="auto"/>
              <w:right w:val="single" w:sz="4" w:space="0" w:color="auto"/>
            </w:tcBorders>
            <w:vAlign w:val="center"/>
          </w:tcPr>
          <w:p w:rsidR="0058194B" w:rsidRPr="00217BCF" w:rsidRDefault="0058194B" w:rsidP="00234D1E">
            <w:pPr>
              <w:spacing w:line="320" w:lineRule="exact"/>
              <w:jc w:val="center"/>
              <w:rPr>
                <w:rFonts w:eastAsia="標楷體"/>
                <w:color w:val="000000" w:themeColor="text1"/>
              </w:rPr>
            </w:pPr>
            <w:r w:rsidRPr="00217BCF">
              <w:rPr>
                <w:rFonts w:eastAsia="標楷體" w:hint="eastAsia"/>
                <w:color w:val="000000" w:themeColor="text1"/>
              </w:rPr>
              <w:t>年度累計</w:t>
            </w:r>
          </w:p>
        </w:tc>
        <w:tc>
          <w:tcPr>
            <w:tcW w:w="1276"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234D1E">
            <w:pPr>
              <w:spacing w:line="320" w:lineRule="exact"/>
              <w:jc w:val="center"/>
              <w:rPr>
                <w:rFonts w:eastAsia="標楷體"/>
                <w:color w:val="000000" w:themeColor="text1"/>
              </w:rPr>
            </w:pPr>
            <w:r w:rsidRPr="00217BCF">
              <w:rPr>
                <w:rFonts w:eastAsia="標楷體" w:hint="eastAsia"/>
                <w:color w:val="000000" w:themeColor="text1"/>
              </w:rPr>
              <w:t>去年同期</w:t>
            </w:r>
          </w:p>
        </w:tc>
        <w:tc>
          <w:tcPr>
            <w:tcW w:w="1275"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320" w:lineRule="exact"/>
              <w:ind w:firstLineChars="50" w:firstLine="120"/>
              <w:jc w:val="center"/>
              <w:rPr>
                <w:rFonts w:eastAsia="標楷體"/>
                <w:color w:val="000000" w:themeColor="text1"/>
              </w:rPr>
            </w:pPr>
            <w:r w:rsidRPr="00217BCF">
              <w:rPr>
                <w:rFonts w:eastAsia="標楷體" w:hint="eastAsia"/>
                <w:color w:val="000000" w:themeColor="text1"/>
              </w:rPr>
              <w:t>備註</w:t>
            </w:r>
          </w:p>
        </w:tc>
      </w:tr>
      <w:tr w:rsidR="006945A8" w:rsidRPr="00217BCF" w:rsidTr="00234D1E">
        <w:trPr>
          <w:trHeight w:val="394"/>
        </w:trPr>
        <w:tc>
          <w:tcPr>
            <w:tcW w:w="2410"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320" w:lineRule="exact"/>
              <w:jc w:val="center"/>
              <w:rPr>
                <w:rFonts w:eastAsia="標楷體"/>
                <w:color w:val="000000" w:themeColor="text1"/>
              </w:rPr>
            </w:pPr>
            <w:r w:rsidRPr="00217BCF">
              <w:rPr>
                <w:rFonts w:eastAsia="標楷體" w:hint="eastAsia"/>
                <w:color w:val="000000" w:themeColor="text1"/>
              </w:rPr>
              <w:t>太陽燈管</w:t>
            </w:r>
            <w:r w:rsidRPr="00217BCF">
              <w:rPr>
                <w:rFonts w:eastAsia="標楷體" w:hint="eastAsia"/>
                <w:color w:val="000000" w:themeColor="text1"/>
              </w:rPr>
              <w:t>20W(</w:t>
            </w:r>
            <w:r w:rsidRPr="00217BCF">
              <w:rPr>
                <w:rFonts w:eastAsia="標楷體" w:hint="eastAsia"/>
                <w:color w:val="000000" w:themeColor="text1"/>
              </w:rPr>
              <w:t>支</w:t>
            </w:r>
            <w:r w:rsidRPr="00217BCF">
              <w:rPr>
                <w:rFonts w:eastAsia="標楷體" w:hint="eastAsia"/>
                <w:color w:val="000000" w:themeColor="text1"/>
              </w:rPr>
              <w:t>)</w:t>
            </w:r>
          </w:p>
        </w:tc>
        <w:tc>
          <w:tcPr>
            <w:tcW w:w="708"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20</w:t>
            </w:r>
          </w:p>
        </w:tc>
        <w:tc>
          <w:tcPr>
            <w:tcW w:w="1276" w:type="dxa"/>
            <w:tcBorders>
              <w:top w:val="single" w:sz="4" w:space="0" w:color="auto"/>
              <w:left w:val="single" w:sz="4" w:space="0" w:color="auto"/>
              <w:bottom w:val="single" w:sz="4" w:space="0" w:color="auto"/>
              <w:right w:val="doub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73</w:t>
            </w:r>
          </w:p>
        </w:tc>
        <w:tc>
          <w:tcPr>
            <w:tcW w:w="1276" w:type="dxa"/>
            <w:tcBorders>
              <w:top w:val="single" w:sz="4" w:space="0" w:color="auto"/>
              <w:left w:val="double" w:sz="4" w:space="0" w:color="auto"/>
              <w:bottom w:val="single" w:sz="4" w:space="0" w:color="auto"/>
              <w:right w:val="sing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20</w:t>
            </w:r>
          </w:p>
        </w:tc>
        <w:tc>
          <w:tcPr>
            <w:tcW w:w="1276"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73</w:t>
            </w:r>
          </w:p>
        </w:tc>
        <w:tc>
          <w:tcPr>
            <w:tcW w:w="1275" w:type="dxa"/>
            <w:vMerge w:val="restart"/>
            <w:tcBorders>
              <w:top w:val="single" w:sz="4" w:space="0" w:color="auto"/>
              <w:left w:val="single" w:sz="4" w:space="0" w:color="auto"/>
              <w:right w:val="single" w:sz="4" w:space="0" w:color="auto"/>
            </w:tcBorders>
          </w:tcPr>
          <w:p w:rsidR="0058194B" w:rsidRPr="00217BCF" w:rsidRDefault="0058194B" w:rsidP="00E92276">
            <w:pPr>
              <w:spacing w:line="320" w:lineRule="exact"/>
              <w:jc w:val="both"/>
              <w:rPr>
                <w:rFonts w:eastAsia="標楷體"/>
                <w:color w:val="000000" w:themeColor="text1"/>
                <w:sz w:val="26"/>
                <w:szCs w:val="26"/>
              </w:rPr>
            </w:pPr>
            <w:r w:rsidRPr="00217BCF">
              <w:rPr>
                <w:rFonts w:eastAsia="標楷體" w:hint="eastAsia"/>
                <w:color w:val="000000" w:themeColor="text1"/>
              </w:rPr>
              <w:t>統計至</w:t>
            </w:r>
            <w:r w:rsidRPr="00217BCF">
              <w:rPr>
                <w:rFonts w:eastAsia="標楷體" w:hint="eastAsia"/>
                <w:color w:val="000000" w:themeColor="text1"/>
              </w:rPr>
              <w:t>1</w:t>
            </w:r>
            <w:r w:rsidRPr="00217BCF">
              <w:rPr>
                <w:rFonts w:eastAsia="標楷體" w:hint="eastAsia"/>
                <w:color w:val="000000" w:themeColor="text1"/>
              </w:rPr>
              <w:t>月</w:t>
            </w:r>
            <w:r w:rsidRPr="00217BCF">
              <w:rPr>
                <w:rFonts w:eastAsia="標楷體" w:hint="eastAsia"/>
                <w:color w:val="000000" w:themeColor="text1"/>
              </w:rPr>
              <w:t>31</w:t>
            </w:r>
            <w:r w:rsidRPr="00217BCF">
              <w:rPr>
                <w:rFonts w:eastAsia="標楷體" w:hint="eastAsia"/>
                <w:color w:val="000000" w:themeColor="text1"/>
              </w:rPr>
              <w:t>日</w:t>
            </w:r>
          </w:p>
        </w:tc>
      </w:tr>
      <w:tr w:rsidR="006945A8" w:rsidRPr="00217BCF" w:rsidTr="00234D1E">
        <w:trPr>
          <w:trHeight w:val="394"/>
        </w:trPr>
        <w:tc>
          <w:tcPr>
            <w:tcW w:w="2410"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320" w:lineRule="exact"/>
              <w:jc w:val="center"/>
              <w:rPr>
                <w:rFonts w:eastAsia="標楷體"/>
                <w:color w:val="000000" w:themeColor="text1"/>
              </w:rPr>
            </w:pPr>
            <w:r w:rsidRPr="00217BCF">
              <w:rPr>
                <w:rFonts w:eastAsia="標楷體" w:hint="eastAsia"/>
                <w:color w:val="000000" w:themeColor="text1"/>
              </w:rPr>
              <w:t>太陽燈管</w:t>
            </w:r>
            <w:r w:rsidRPr="00217BCF">
              <w:rPr>
                <w:rFonts w:eastAsia="標楷體" w:hint="eastAsia"/>
                <w:color w:val="000000" w:themeColor="text1"/>
              </w:rPr>
              <w:t>40W(</w:t>
            </w:r>
            <w:r w:rsidRPr="00217BCF">
              <w:rPr>
                <w:rFonts w:eastAsia="標楷體" w:hint="eastAsia"/>
                <w:color w:val="000000" w:themeColor="text1"/>
              </w:rPr>
              <w:t>支</w:t>
            </w:r>
            <w:r w:rsidRPr="00217BCF">
              <w:rPr>
                <w:rFonts w:eastAsia="標楷體" w:hint="eastAsia"/>
                <w:color w:val="000000" w:themeColor="text1"/>
              </w:rPr>
              <w:t>)</w:t>
            </w:r>
          </w:p>
        </w:tc>
        <w:tc>
          <w:tcPr>
            <w:tcW w:w="708"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7</w:t>
            </w:r>
          </w:p>
        </w:tc>
        <w:tc>
          <w:tcPr>
            <w:tcW w:w="1276" w:type="dxa"/>
            <w:tcBorders>
              <w:top w:val="single" w:sz="4" w:space="0" w:color="auto"/>
              <w:left w:val="single" w:sz="4" w:space="0" w:color="auto"/>
              <w:bottom w:val="single" w:sz="4" w:space="0" w:color="auto"/>
              <w:right w:val="doub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14</w:t>
            </w:r>
          </w:p>
        </w:tc>
        <w:tc>
          <w:tcPr>
            <w:tcW w:w="1276" w:type="dxa"/>
            <w:tcBorders>
              <w:top w:val="single" w:sz="4" w:space="0" w:color="auto"/>
              <w:left w:val="double" w:sz="4" w:space="0" w:color="auto"/>
              <w:bottom w:val="single" w:sz="4" w:space="0" w:color="auto"/>
              <w:right w:val="sing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7</w:t>
            </w:r>
          </w:p>
        </w:tc>
        <w:tc>
          <w:tcPr>
            <w:tcW w:w="1276"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14</w:t>
            </w:r>
          </w:p>
        </w:tc>
        <w:tc>
          <w:tcPr>
            <w:tcW w:w="1275" w:type="dxa"/>
            <w:vMerge/>
            <w:tcBorders>
              <w:left w:val="single" w:sz="4" w:space="0" w:color="auto"/>
              <w:right w:val="single" w:sz="4" w:space="0" w:color="auto"/>
            </w:tcBorders>
            <w:vAlign w:val="center"/>
          </w:tcPr>
          <w:p w:rsidR="0058194B" w:rsidRPr="00217BCF" w:rsidRDefault="0058194B" w:rsidP="00E92276">
            <w:pPr>
              <w:rPr>
                <w:rFonts w:eastAsia="標楷體"/>
                <w:color w:val="000000" w:themeColor="text1"/>
                <w:sz w:val="26"/>
                <w:szCs w:val="26"/>
              </w:rPr>
            </w:pPr>
          </w:p>
        </w:tc>
      </w:tr>
      <w:tr w:rsidR="006945A8" w:rsidRPr="00217BCF" w:rsidTr="00234D1E">
        <w:trPr>
          <w:trHeight w:val="394"/>
        </w:trPr>
        <w:tc>
          <w:tcPr>
            <w:tcW w:w="2410"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320" w:lineRule="exact"/>
              <w:jc w:val="center"/>
              <w:rPr>
                <w:rFonts w:eastAsia="標楷體"/>
                <w:color w:val="000000" w:themeColor="text1"/>
              </w:rPr>
            </w:pPr>
            <w:r w:rsidRPr="00217BCF">
              <w:rPr>
                <w:rFonts w:eastAsia="標楷體" w:hint="eastAsia"/>
                <w:color w:val="000000" w:themeColor="text1"/>
              </w:rPr>
              <w:t>T5 14W(</w:t>
            </w:r>
            <w:r w:rsidRPr="00217BCF">
              <w:rPr>
                <w:rFonts w:eastAsia="標楷體" w:hint="eastAsia"/>
                <w:color w:val="000000" w:themeColor="text1"/>
              </w:rPr>
              <w:t>支</w:t>
            </w:r>
            <w:r w:rsidRPr="00217BCF">
              <w:rPr>
                <w:rFonts w:eastAsia="標楷體" w:hint="eastAsia"/>
                <w:color w:val="000000" w:themeColor="text1"/>
              </w:rPr>
              <w:t>)</w:t>
            </w:r>
          </w:p>
        </w:tc>
        <w:tc>
          <w:tcPr>
            <w:tcW w:w="708"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0</w:t>
            </w:r>
          </w:p>
        </w:tc>
        <w:tc>
          <w:tcPr>
            <w:tcW w:w="1276" w:type="dxa"/>
            <w:tcBorders>
              <w:top w:val="single" w:sz="4" w:space="0" w:color="auto"/>
              <w:left w:val="single" w:sz="4" w:space="0" w:color="auto"/>
              <w:bottom w:val="single" w:sz="4" w:space="0" w:color="auto"/>
              <w:right w:val="doub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0</w:t>
            </w:r>
          </w:p>
        </w:tc>
        <w:tc>
          <w:tcPr>
            <w:tcW w:w="1276" w:type="dxa"/>
            <w:tcBorders>
              <w:top w:val="single" w:sz="4" w:space="0" w:color="auto"/>
              <w:left w:val="double" w:sz="4" w:space="0" w:color="auto"/>
              <w:bottom w:val="single" w:sz="4" w:space="0" w:color="auto"/>
              <w:right w:val="sing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0</w:t>
            </w:r>
          </w:p>
        </w:tc>
        <w:tc>
          <w:tcPr>
            <w:tcW w:w="1276"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0</w:t>
            </w:r>
          </w:p>
        </w:tc>
        <w:tc>
          <w:tcPr>
            <w:tcW w:w="1275" w:type="dxa"/>
            <w:vMerge/>
            <w:tcBorders>
              <w:left w:val="single" w:sz="4" w:space="0" w:color="auto"/>
              <w:right w:val="single" w:sz="4" w:space="0" w:color="auto"/>
            </w:tcBorders>
            <w:vAlign w:val="center"/>
          </w:tcPr>
          <w:p w:rsidR="0058194B" w:rsidRPr="00217BCF" w:rsidRDefault="0058194B" w:rsidP="00E92276">
            <w:pPr>
              <w:rPr>
                <w:rFonts w:eastAsia="標楷體" w:cs="新細明體"/>
                <w:color w:val="000000" w:themeColor="text1"/>
              </w:rPr>
            </w:pPr>
          </w:p>
        </w:tc>
      </w:tr>
      <w:tr w:rsidR="006945A8" w:rsidRPr="00217BCF" w:rsidTr="00234D1E">
        <w:trPr>
          <w:trHeight w:val="394"/>
        </w:trPr>
        <w:tc>
          <w:tcPr>
            <w:tcW w:w="2410"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320" w:lineRule="exact"/>
              <w:jc w:val="center"/>
              <w:rPr>
                <w:rFonts w:eastAsia="標楷體"/>
                <w:color w:val="000000" w:themeColor="text1"/>
              </w:rPr>
            </w:pPr>
            <w:r w:rsidRPr="00217BCF">
              <w:rPr>
                <w:rFonts w:eastAsia="標楷體" w:hint="eastAsia"/>
                <w:color w:val="000000" w:themeColor="text1"/>
              </w:rPr>
              <w:t>T5 28W(</w:t>
            </w:r>
            <w:r w:rsidRPr="00217BCF">
              <w:rPr>
                <w:rFonts w:eastAsia="標楷體" w:hint="eastAsia"/>
                <w:color w:val="000000" w:themeColor="text1"/>
              </w:rPr>
              <w:t>支</w:t>
            </w:r>
            <w:r w:rsidRPr="00217BCF">
              <w:rPr>
                <w:rFonts w:eastAsia="標楷體" w:hint="eastAsia"/>
                <w:color w:val="000000" w:themeColor="text1"/>
              </w:rPr>
              <w:t>)</w:t>
            </w:r>
          </w:p>
        </w:tc>
        <w:tc>
          <w:tcPr>
            <w:tcW w:w="708"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0</w:t>
            </w:r>
          </w:p>
        </w:tc>
        <w:tc>
          <w:tcPr>
            <w:tcW w:w="1276" w:type="dxa"/>
            <w:tcBorders>
              <w:top w:val="single" w:sz="4" w:space="0" w:color="auto"/>
              <w:left w:val="single" w:sz="4" w:space="0" w:color="auto"/>
              <w:bottom w:val="single" w:sz="4" w:space="0" w:color="auto"/>
              <w:right w:val="doub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9</w:t>
            </w:r>
          </w:p>
        </w:tc>
        <w:tc>
          <w:tcPr>
            <w:tcW w:w="1276" w:type="dxa"/>
            <w:tcBorders>
              <w:top w:val="single" w:sz="4" w:space="0" w:color="auto"/>
              <w:left w:val="double" w:sz="4" w:space="0" w:color="auto"/>
              <w:bottom w:val="single" w:sz="4" w:space="0" w:color="auto"/>
              <w:right w:val="sing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0</w:t>
            </w:r>
          </w:p>
        </w:tc>
        <w:tc>
          <w:tcPr>
            <w:tcW w:w="1276"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9</w:t>
            </w:r>
          </w:p>
        </w:tc>
        <w:tc>
          <w:tcPr>
            <w:tcW w:w="1275" w:type="dxa"/>
            <w:vMerge/>
            <w:tcBorders>
              <w:left w:val="single" w:sz="4" w:space="0" w:color="auto"/>
              <w:right w:val="single" w:sz="4" w:space="0" w:color="auto"/>
            </w:tcBorders>
            <w:vAlign w:val="center"/>
          </w:tcPr>
          <w:p w:rsidR="0058194B" w:rsidRPr="00217BCF" w:rsidRDefault="0058194B" w:rsidP="00E92276">
            <w:pPr>
              <w:rPr>
                <w:rFonts w:eastAsia="標楷體" w:cs="新細明體"/>
                <w:color w:val="000000" w:themeColor="text1"/>
              </w:rPr>
            </w:pPr>
          </w:p>
        </w:tc>
      </w:tr>
      <w:tr w:rsidR="006945A8" w:rsidRPr="00217BCF" w:rsidTr="00234D1E">
        <w:trPr>
          <w:trHeight w:val="394"/>
        </w:trPr>
        <w:tc>
          <w:tcPr>
            <w:tcW w:w="2410"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320" w:lineRule="exact"/>
              <w:jc w:val="center"/>
              <w:rPr>
                <w:rFonts w:eastAsia="標楷體"/>
                <w:color w:val="000000" w:themeColor="text1"/>
              </w:rPr>
            </w:pPr>
            <w:r w:rsidRPr="00217BCF">
              <w:rPr>
                <w:rFonts w:eastAsia="標楷體" w:hint="eastAsia"/>
                <w:color w:val="000000" w:themeColor="text1"/>
              </w:rPr>
              <w:t>啟動器</w:t>
            </w:r>
            <w:r w:rsidRPr="00217BCF">
              <w:rPr>
                <w:rFonts w:eastAsia="標楷體" w:hint="eastAsia"/>
                <w:color w:val="000000" w:themeColor="text1"/>
              </w:rPr>
              <w:t>1P(</w:t>
            </w:r>
            <w:proofErr w:type="gramStart"/>
            <w:r w:rsidRPr="00217BCF">
              <w:rPr>
                <w:rFonts w:eastAsia="標楷體" w:hint="eastAsia"/>
                <w:color w:val="000000" w:themeColor="text1"/>
              </w:rPr>
              <w:t>個</w:t>
            </w:r>
            <w:proofErr w:type="gramEnd"/>
            <w:r w:rsidRPr="00217BCF">
              <w:rPr>
                <w:rFonts w:eastAsia="標楷體" w:hint="eastAsia"/>
                <w:color w:val="000000" w:themeColor="text1"/>
              </w:rPr>
              <w:t>)</w:t>
            </w:r>
          </w:p>
        </w:tc>
        <w:tc>
          <w:tcPr>
            <w:tcW w:w="708"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20</w:t>
            </w:r>
          </w:p>
        </w:tc>
        <w:tc>
          <w:tcPr>
            <w:tcW w:w="1276" w:type="dxa"/>
            <w:tcBorders>
              <w:top w:val="single" w:sz="4" w:space="0" w:color="auto"/>
              <w:left w:val="single" w:sz="4" w:space="0" w:color="auto"/>
              <w:bottom w:val="single" w:sz="4" w:space="0" w:color="auto"/>
              <w:right w:val="doub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50</w:t>
            </w:r>
          </w:p>
        </w:tc>
        <w:tc>
          <w:tcPr>
            <w:tcW w:w="1276" w:type="dxa"/>
            <w:tcBorders>
              <w:top w:val="single" w:sz="4" w:space="0" w:color="auto"/>
              <w:left w:val="double" w:sz="4" w:space="0" w:color="auto"/>
              <w:bottom w:val="single" w:sz="4" w:space="0" w:color="auto"/>
              <w:right w:val="sing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20</w:t>
            </w:r>
          </w:p>
        </w:tc>
        <w:tc>
          <w:tcPr>
            <w:tcW w:w="1276"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50</w:t>
            </w:r>
          </w:p>
        </w:tc>
        <w:tc>
          <w:tcPr>
            <w:tcW w:w="1275" w:type="dxa"/>
            <w:vMerge/>
            <w:tcBorders>
              <w:left w:val="single" w:sz="4" w:space="0" w:color="auto"/>
              <w:right w:val="single" w:sz="4" w:space="0" w:color="auto"/>
            </w:tcBorders>
            <w:vAlign w:val="center"/>
          </w:tcPr>
          <w:p w:rsidR="0058194B" w:rsidRPr="00217BCF" w:rsidRDefault="0058194B" w:rsidP="00E92276">
            <w:pPr>
              <w:rPr>
                <w:rFonts w:eastAsia="標楷體" w:cs="新細明體"/>
                <w:color w:val="000000" w:themeColor="text1"/>
              </w:rPr>
            </w:pPr>
          </w:p>
        </w:tc>
      </w:tr>
      <w:tr w:rsidR="006945A8" w:rsidRPr="00217BCF" w:rsidTr="00234D1E">
        <w:trPr>
          <w:trHeight w:val="394"/>
        </w:trPr>
        <w:tc>
          <w:tcPr>
            <w:tcW w:w="2410"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320" w:lineRule="exact"/>
              <w:jc w:val="center"/>
              <w:rPr>
                <w:rFonts w:eastAsia="標楷體"/>
                <w:color w:val="000000" w:themeColor="text1"/>
              </w:rPr>
            </w:pPr>
            <w:r w:rsidRPr="00217BCF">
              <w:rPr>
                <w:rFonts w:eastAsia="標楷體" w:hint="eastAsia"/>
                <w:color w:val="000000" w:themeColor="text1"/>
              </w:rPr>
              <w:t>啟動器</w:t>
            </w:r>
            <w:r w:rsidRPr="00217BCF">
              <w:rPr>
                <w:rFonts w:eastAsia="標楷體" w:hint="eastAsia"/>
                <w:color w:val="000000" w:themeColor="text1"/>
              </w:rPr>
              <w:t>4P(</w:t>
            </w:r>
            <w:proofErr w:type="gramStart"/>
            <w:r w:rsidRPr="00217BCF">
              <w:rPr>
                <w:rFonts w:eastAsia="標楷體" w:hint="eastAsia"/>
                <w:color w:val="000000" w:themeColor="text1"/>
              </w:rPr>
              <w:t>個</w:t>
            </w:r>
            <w:proofErr w:type="gramEnd"/>
            <w:r w:rsidRPr="00217BCF">
              <w:rPr>
                <w:rFonts w:eastAsia="標楷體" w:hint="eastAsia"/>
                <w:color w:val="000000" w:themeColor="text1"/>
              </w:rPr>
              <w:t>)</w:t>
            </w:r>
          </w:p>
        </w:tc>
        <w:tc>
          <w:tcPr>
            <w:tcW w:w="708"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3</w:t>
            </w:r>
          </w:p>
        </w:tc>
        <w:tc>
          <w:tcPr>
            <w:tcW w:w="1276" w:type="dxa"/>
            <w:tcBorders>
              <w:top w:val="single" w:sz="4" w:space="0" w:color="auto"/>
              <w:left w:val="single" w:sz="4" w:space="0" w:color="auto"/>
              <w:bottom w:val="single" w:sz="4" w:space="0" w:color="auto"/>
              <w:right w:val="doub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0</w:t>
            </w:r>
          </w:p>
        </w:tc>
        <w:tc>
          <w:tcPr>
            <w:tcW w:w="1276" w:type="dxa"/>
            <w:tcBorders>
              <w:top w:val="single" w:sz="4" w:space="0" w:color="auto"/>
              <w:left w:val="double" w:sz="4" w:space="0" w:color="auto"/>
              <w:bottom w:val="single" w:sz="4" w:space="0" w:color="auto"/>
              <w:right w:val="sing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3</w:t>
            </w:r>
          </w:p>
        </w:tc>
        <w:tc>
          <w:tcPr>
            <w:tcW w:w="1276" w:type="dxa"/>
            <w:tcBorders>
              <w:top w:val="single" w:sz="4" w:space="0" w:color="auto"/>
              <w:left w:val="single" w:sz="4" w:space="0" w:color="auto"/>
              <w:bottom w:val="single" w:sz="4" w:space="0" w:color="auto"/>
              <w:right w:val="single" w:sz="4" w:space="0" w:color="auto"/>
            </w:tcBorders>
            <w:vAlign w:val="center"/>
          </w:tcPr>
          <w:p w:rsidR="0058194B" w:rsidRPr="00217BCF" w:rsidRDefault="0058194B" w:rsidP="00E92276">
            <w:pPr>
              <w:spacing w:line="440" w:lineRule="exact"/>
              <w:jc w:val="center"/>
              <w:rPr>
                <w:rFonts w:eastAsia="標楷體"/>
                <w:color w:val="000000" w:themeColor="text1"/>
              </w:rPr>
            </w:pPr>
            <w:r w:rsidRPr="00217BCF">
              <w:rPr>
                <w:rFonts w:eastAsia="標楷體" w:hint="eastAsia"/>
                <w:color w:val="000000" w:themeColor="text1"/>
              </w:rPr>
              <w:t>0</w:t>
            </w:r>
          </w:p>
        </w:tc>
        <w:tc>
          <w:tcPr>
            <w:tcW w:w="1275" w:type="dxa"/>
            <w:vMerge/>
            <w:tcBorders>
              <w:left w:val="single" w:sz="4" w:space="0" w:color="auto"/>
              <w:bottom w:val="single" w:sz="4" w:space="0" w:color="auto"/>
              <w:right w:val="single" w:sz="4" w:space="0" w:color="auto"/>
            </w:tcBorders>
            <w:vAlign w:val="center"/>
          </w:tcPr>
          <w:p w:rsidR="0058194B" w:rsidRPr="00217BCF" w:rsidRDefault="0058194B" w:rsidP="00E92276">
            <w:pPr>
              <w:rPr>
                <w:rFonts w:eastAsia="標楷體" w:cs="新細明體"/>
                <w:color w:val="000000" w:themeColor="text1"/>
              </w:rPr>
            </w:pPr>
          </w:p>
        </w:tc>
      </w:tr>
    </w:tbl>
    <w:p w:rsidR="001806E0" w:rsidRPr="00217BCF" w:rsidRDefault="00117184" w:rsidP="004839F5">
      <w:pPr>
        <w:tabs>
          <w:tab w:val="left" w:pos="1708"/>
        </w:tabs>
        <w:spacing w:line="420" w:lineRule="exact"/>
        <w:ind w:left="841" w:hangingChars="300" w:hanging="841"/>
        <w:rPr>
          <w:rFonts w:eastAsia="標楷體"/>
          <w:b/>
          <w:bCs/>
          <w:color w:val="000000" w:themeColor="text1"/>
          <w:sz w:val="28"/>
          <w:szCs w:val="28"/>
        </w:rPr>
      </w:pPr>
      <w:proofErr w:type="gramStart"/>
      <w:r w:rsidRPr="00217BCF">
        <w:rPr>
          <w:rFonts w:eastAsia="標楷體" w:hint="eastAsia"/>
          <w:b/>
          <w:bCs/>
          <w:color w:val="000000" w:themeColor="text1"/>
          <w:sz w:val="28"/>
          <w:szCs w:val="28"/>
        </w:rPr>
        <w:t>＊</w:t>
      </w:r>
      <w:proofErr w:type="gramEnd"/>
      <w:r w:rsidR="001806E0" w:rsidRPr="00217BCF">
        <w:rPr>
          <w:rFonts w:eastAsia="標楷體" w:hint="eastAsia"/>
          <w:b/>
          <w:bCs/>
          <w:color w:val="000000" w:themeColor="text1"/>
          <w:sz w:val="28"/>
          <w:szCs w:val="28"/>
        </w:rPr>
        <w:t>民雄總務組</w:t>
      </w:r>
    </w:p>
    <w:p w:rsidR="003C3F05" w:rsidRPr="00217BCF" w:rsidRDefault="003C3F05" w:rsidP="003C3F05">
      <w:pPr>
        <w:tabs>
          <w:tab w:val="left" w:pos="1708"/>
        </w:tabs>
        <w:spacing w:line="420" w:lineRule="exact"/>
        <w:rPr>
          <w:rFonts w:eastAsia="標楷體"/>
          <w:color w:val="000000" w:themeColor="text1"/>
          <w:sz w:val="28"/>
          <w:szCs w:val="28"/>
        </w:rPr>
      </w:pPr>
      <w:r w:rsidRPr="00217BCF">
        <w:rPr>
          <w:rFonts w:eastAsia="標楷體" w:hint="eastAsia"/>
          <w:color w:val="000000" w:themeColor="text1"/>
          <w:sz w:val="28"/>
          <w:szCs w:val="28"/>
        </w:rPr>
        <w:t>業務執行情形（含重要工作成果）</w:t>
      </w:r>
    </w:p>
    <w:p w:rsidR="0058194B" w:rsidRPr="00217BCF" w:rsidRDefault="0058194B" w:rsidP="0058194B">
      <w:pPr>
        <w:spacing w:line="420" w:lineRule="exact"/>
        <w:ind w:rightChars="50" w:right="120"/>
        <w:jc w:val="both"/>
        <w:rPr>
          <w:rFonts w:eastAsia="標楷體"/>
          <w:b/>
          <w:color w:val="000000" w:themeColor="text1"/>
          <w:sz w:val="28"/>
          <w:szCs w:val="28"/>
        </w:rPr>
      </w:pPr>
      <w:r w:rsidRPr="00217BCF">
        <w:rPr>
          <w:rFonts w:eastAsia="標楷體" w:cs="新細明體" w:hint="eastAsia"/>
          <w:color w:val="000000" w:themeColor="text1"/>
          <w:sz w:val="28"/>
          <w:szCs w:val="28"/>
        </w:rPr>
        <w:t>一、</w:t>
      </w:r>
      <w:proofErr w:type="gramStart"/>
      <w:r w:rsidRPr="00217BCF">
        <w:rPr>
          <w:rFonts w:eastAsia="標楷體" w:cs="新細明體" w:hint="eastAsia"/>
          <w:color w:val="000000" w:themeColor="text1"/>
          <w:sz w:val="28"/>
          <w:szCs w:val="28"/>
        </w:rPr>
        <w:t>107</w:t>
      </w:r>
      <w:proofErr w:type="gramEnd"/>
      <w:r w:rsidRPr="00217BCF">
        <w:rPr>
          <w:rFonts w:eastAsia="標楷體" w:cs="新細明體" w:hint="eastAsia"/>
          <w:color w:val="000000" w:themeColor="text1"/>
          <w:sz w:val="28"/>
          <w:szCs w:val="28"/>
        </w:rPr>
        <w:t>年度</w:t>
      </w:r>
      <w:r w:rsidRPr="00217BCF">
        <w:rPr>
          <w:rFonts w:eastAsia="標楷體" w:hint="eastAsia"/>
          <w:color w:val="000000" w:themeColor="text1"/>
          <w:sz w:val="28"/>
          <w:szCs w:val="28"/>
        </w:rPr>
        <w:t>收發及代寄信件業務部份</w:t>
      </w:r>
    </w:p>
    <w:p w:rsidR="0058194B" w:rsidRPr="00217BCF" w:rsidRDefault="005A7931" w:rsidP="005A7931">
      <w:pPr>
        <w:spacing w:line="420" w:lineRule="exact"/>
        <w:ind w:rightChars="50" w:right="120"/>
        <w:jc w:val="both"/>
        <w:rPr>
          <w:rFonts w:eastAsia="標楷體"/>
          <w:color w:val="000000" w:themeColor="text1"/>
          <w:sz w:val="28"/>
          <w:szCs w:val="28"/>
        </w:rPr>
      </w:pPr>
      <w:r w:rsidRPr="00217BCF">
        <w:rPr>
          <w:rFonts w:eastAsia="標楷體" w:hint="eastAsia"/>
          <w:color w:val="000000" w:themeColor="text1"/>
          <w:sz w:val="28"/>
          <w:szCs w:val="28"/>
        </w:rPr>
        <w:t>（</w:t>
      </w:r>
      <w:r w:rsidR="0058194B" w:rsidRPr="00217BCF">
        <w:rPr>
          <w:rFonts w:eastAsia="標楷體" w:hint="eastAsia"/>
          <w:color w:val="000000" w:themeColor="text1"/>
          <w:sz w:val="28"/>
          <w:szCs w:val="28"/>
        </w:rPr>
        <w:t>一</w:t>
      </w:r>
      <w:r w:rsidRPr="00217BCF">
        <w:rPr>
          <w:rFonts w:eastAsia="標楷體" w:hint="eastAsia"/>
          <w:color w:val="000000" w:themeColor="text1"/>
          <w:sz w:val="28"/>
          <w:szCs w:val="28"/>
        </w:rPr>
        <w:t>）</w:t>
      </w:r>
      <w:r w:rsidR="0058194B" w:rsidRPr="00217BCF">
        <w:rPr>
          <w:rFonts w:eastAsia="標楷體" w:hint="eastAsia"/>
          <w:color w:val="000000" w:themeColor="text1"/>
          <w:sz w:val="28"/>
          <w:szCs w:val="28"/>
        </w:rPr>
        <w:t>代收部分</w:t>
      </w:r>
    </w:p>
    <w:p w:rsidR="0058194B" w:rsidRPr="00217BCF" w:rsidRDefault="0058194B" w:rsidP="005A7931">
      <w:pPr>
        <w:spacing w:line="420" w:lineRule="exact"/>
        <w:ind w:left="840" w:hangingChars="300" w:hanging="840"/>
        <w:jc w:val="both"/>
        <w:rPr>
          <w:rFonts w:eastAsia="標楷體"/>
          <w:color w:val="000000" w:themeColor="text1"/>
          <w:sz w:val="28"/>
          <w:szCs w:val="28"/>
        </w:rPr>
      </w:pPr>
      <w:r w:rsidRPr="00217BCF">
        <w:rPr>
          <w:rFonts w:eastAsia="標楷體" w:hint="eastAsia"/>
          <w:color w:val="000000" w:themeColor="text1"/>
          <w:sz w:val="28"/>
          <w:szCs w:val="28"/>
        </w:rPr>
        <w:t xml:space="preserve">   </w:t>
      </w:r>
      <w:r w:rsidR="005A7931" w:rsidRPr="00217BCF">
        <w:rPr>
          <w:rFonts w:eastAsia="標楷體" w:hint="eastAsia"/>
          <w:color w:val="000000" w:themeColor="text1"/>
          <w:sz w:val="28"/>
          <w:szCs w:val="28"/>
        </w:rPr>
        <w:t xml:space="preserve">  </w:t>
      </w:r>
      <w:r w:rsidRPr="00217BCF">
        <w:rPr>
          <w:rFonts w:eastAsia="標楷體" w:hint="eastAsia"/>
          <w:color w:val="000000" w:themeColor="text1"/>
          <w:sz w:val="28"/>
          <w:szCs w:val="28"/>
        </w:rPr>
        <w:t xml:space="preserve"> </w:t>
      </w:r>
      <w:r w:rsidRPr="00217BCF">
        <w:rPr>
          <w:rFonts w:eastAsia="標楷體" w:hint="eastAsia"/>
          <w:color w:val="000000" w:themeColor="text1"/>
          <w:sz w:val="28"/>
          <w:szCs w:val="28"/>
        </w:rPr>
        <w:t>截至</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25</w:t>
      </w:r>
      <w:r w:rsidRPr="00217BCF">
        <w:rPr>
          <w:rFonts w:eastAsia="標楷體" w:hint="eastAsia"/>
          <w:color w:val="000000" w:themeColor="text1"/>
          <w:sz w:val="28"/>
          <w:szCs w:val="28"/>
        </w:rPr>
        <w:t>日止，</w:t>
      </w:r>
      <w:proofErr w:type="gramStart"/>
      <w:r w:rsidRPr="00217BCF">
        <w:rPr>
          <w:rFonts w:eastAsia="標楷體" w:hint="eastAsia"/>
          <w:color w:val="000000" w:themeColor="text1"/>
          <w:sz w:val="28"/>
          <w:szCs w:val="28"/>
        </w:rPr>
        <w:t>代收各單位</w:t>
      </w:r>
      <w:proofErr w:type="gramEnd"/>
      <w:r w:rsidRPr="00217BCF">
        <w:rPr>
          <w:rFonts w:eastAsia="標楷體" w:hint="eastAsia"/>
          <w:color w:val="000000" w:themeColor="text1"/>
          <w:sz w:val="28"/>
          <w:szCs w:val="28"/>
        </w:rPr>
        <w:t>、教職員工、學生掛號信件總計約</w:t>
      </w:r>
      <w:r w:rsidRPr="00217BCF">
        <w:rPr>
          <w:rFonts w:eastAsia="標楷體" w:hint="eastAsia"/>
          <w:color w:val="000000" w:themeColor="text1"/>
          <w:sz w:val="28"/>
          <w:szCs w:val="28"/>
        </w:rPr>
        <w:t>398</w:t>
      </w:r>
      <w:r w:rsidRPr="00217BCF">
        <w:rPr>
          <w:rFonts w:eastAsia="標楷體" w:hint="eastAsia"/>
          <w:color w:val="000000" w:themeColor="text1"/>
          <w:sz w:val="28"/>
          <w:szCs w:val="28"/>
        </w:rPr>
        <w:t>件，包裹約</w:t>
      </w:r>
      <w:r w:rsidRPr="00217BCF">
        <w:rPr>
          <w:rFonts w:eastAsia="標楷體" w:hint="eastAsia"/>
          <w:color w:val="000000" w:themeColor="text1"/>
          <w:sz w:val="28"/>
          <w:szCs w:val="28"/>
        </w:rPr>
        <w:t>152</w:t>
      </w:r>
      <w:r w:rsidRPr="00217BCF">
        <w:rPr>
          <w:rFonts w:eastAsia="標楷體" w:hint="eastAsia"/>
          <w:color w:val="000000" w:themeColor="text1"/>
          <w:sz w:val="28"/>
          <w:szCs w:val="28"/>
        </w:rPr>
        <w:t>件、貨運（含宅急便等）約</w:t>
      </w:r>
      <w:r w:rsidRPr="00217BCF">
        <w:rPr>
          <w:rFonts w:eastAsia="標楷體" w:hint="eastAsia"/>
          <w:color w:val="000000" w:themeColor="text1"/>
          <w:sz w:val="28"/>
          <w:szCs w:val="28"/>
        </w:rPr>
        <w:t>98</w:t>
      </w:r>
      <w:r w:rsidRPr="00217BCF">
        <w:rPr>
          <w:rFonts w:eastAsia="標楷體" w:hint="eastAsia"/>
          <w:color w:val="000000" w:themeColor="text1"/>
          <w:sz w:val="28"/>
          <w:szCs w:val="28"/>
        </w:rPr>
        <w:t>件。</w:t>
      </w:r>
    </w:p>
    <w:p w:rsidR="0058194B" w:rsidRPr="00217BCF" w:rsidRDefault="005A7931" w:rsidP="005A7931">
      <w:pPr>
        <w:spacing w:line="420" w:lineRule="exact"/>
        <w:ind w:rightChars="50" w:right="120"/>
        <w:jc w:val="both"/>
        <w:rPr>
          <w:rFonts w:eastAsia="標楷體"/>
          <w:color w:val="000000" w:themeColor="text1"/>
          <w:sz w:val="28"/>
          <w:szCs w:val="28"/>
        </w:rPr>
      </w:pPr>
      <w:r w:rsidRPr="00217BCF">
        <w:rPr>
          <w:rFonts w:eastAsia="標楷體" w:hint="eastAsia"/>
          <w:color w:val="000000" w:themeColor="text1"/>
          <w:sz w:val="28"/>
          <w:szCs w:val="28"/>
        </w:rPr>
        <w:t>（</w:t>
      </w:r>
      <w:r w:rsidR="0058194B" w:rsidRPr="00217BCF">
        <w:rPr>
          <w:rFonts w:eastAsia="標楷體" w:hint="eastAsia"/>
          <w:color w:val="000000" w:themeColor="text1"/>
          <w:sz w:val="28"/>
          <w:szCs w:val="28"/>
        </w:rPr>
        <w:t>二</w:t>
      </w:r>
      <w:r w:rsidRPr="00217BCF">
        <w:rPr>
          <w:rFonts w:eastAsia="標楷體" w:hint="eastAsia"/>
          <w:color w:val="000000" w:themeColor="text1"/>
          <w:sz w:val="28"/>
          <w:szCs w:val="28"/>
        </w:rPr>
        <w:t>）</w:t>
      </w:r>
      <w:proofErr w:type="gramStart"/>
      <w:r w:rsidR="0058194B" w:rsidRPr="00217BCF">
        <w:rPr>
          <w:rFonts w:eastAsia="標楷體" w:hint="eastAsia"/>
          <w:color w:val="000000" w:themeColor="text1"/>
          <w:sz w:val="28"/>
          <w:szCs w:val="28"/>
        </w:rPr>
        <w:t>代寄部分</w:t>
      </w:r>
      <w:proofErr w:type="gramEnd"/>
    </w:p>
    <w:p w:rsidR="0058194B" w:rsidRPr="00217BCF" w:rsidRDefault="0058194B" w:rsidP="005A7931">
      <w:pPr>
        <w:spacing w:line="420" w:lineRule="exact"/>
        <w:ind w:left="840" w:hangingChars="300" w:hanging="840"/>
        <w:jc w:val="both"/>
        <w:rPr>
          <w:rFonts w:eastAsia="標楷體"/>
          <w:color w:val="000000" w:themeColor="text1"/>
          <w:sz w:val="28"/>
          <w:szCs w:val="28"/>
        </w:rPr>
      </w:pPr>
      <w:r w:rsidRPr="00217BCF">
        <w:rPr>
          <w:rFonts w:eastAsia="標楷體" w:hint="eastAsia"/>
          <w:color w:val="000000" w:themeColor="text1"/>
          <w:sz w:val="28"/>
          <w:szCs w:val="28"/>
        </w:rPr>
        <w:t xml:space="preserve">  </w:t>
      </w:r>
      <w:r w:rsidR="005A7931" w:rsidRPr="00217BCF">
        <w:rPr>
          <w:rFonts w:eastAsia="標楷體" w:hint="eastAsia"/>
          <w:color w:val="000000" w:themeColor="text1"/>
          <w:sz w:val="28"/>
          <w:szCs w:val="28"/>
        </w:rPr>
        <w:t xml:space="preserve">  </w:t>
      </w:r>
      <w:r w:rsidRPr="00217BCF">
        <w:rPr>
          <w:rFonts w:eastAsia="標楷體" w:hint="eastAsia"/>
          <w:color w:val="000000" w:themeColor="text1"/>
          <w:sz w:val="28"/>
          <w:szCs w:val="28"/>
        </w:rPr>
        <w:t xml:space="preserve">  </w:t>
      </w:r>
      <w:r w:rsidRPr="00217BCF">
        <w:rPr>
          <w:rFonts w:eastAsia="標楷體" w:hint="eastAsia"/>
          <w:color w:val="000000" w:themeColor="text1"/>
          <w:sz w:val="28"/>
          <w:szCs w:val="28"/>
        </w:rPr>
        <w:t>截至</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25</w:t>
      </w:r>
      <w:r w:rsidRPr="00217BCF">
        <w:rPr>
          <w:rFonts w:eastAsia="標楷體" w:hint="eastAsia"/>
          <w:color w:val="000000" w:themeColor="text1"/>
          <w:sz w:val="28"/>
          <w:szCs w:val="28"/>
        </w:rPr>
        <w:t>日止，</w:t>
      </w:r>
      <w:proofErr w:type="gramStart"/>
      <w:r w:rsidRPr="00217BCF">
        <w:rPr>
          <w:rFonts w:eastAsia="標楷體" w:hint="eastAsia"/>
          <w:color w:val="000000" w:themeColor="text1"/>
          <w:sz w:val="28"/>
          <w:szCs w:val="28"/>
        </w:rPr>
        <w:t>代寄各</w:t>
      </w:r>
      <w:proofErr w:type="gramEnd"/>
      <w:r w:rsidRPr="00217BCF">
        <w:rPr>
          <w:rFonts w:eastAsia="標楷體" w:hint="eastAsia"/>
          <w:color w:val="000000" w:themeColor="text1"/>
          <w:sz w:val="28"/>
          <w:szCs w:val="28"/>
        </w:rPr>
        <w:t>單位、教職員工、學生掛號信件（含包裹、貨運、宅急便、航空、快捷等）總計約</w:t>
      </w:r>
      <w:r w:rsidRPr="00217BCF">
        <w:rPr>
          <w:rFonts w:eastAsia="標楷體" w:hint="eastAsia"/>
          <w:color w:val="000000" w:themeColor="text1"/>
          <w:sz w:val="28"/>
          <w:szCs w:val="28"/>
        </w:rPr>
        <w:t>101</w:t>
      </w:r>
      <w:r w:rsidRPr="00217BCF">
        <w:rPr>
          <w:rFonts w:eastAsia="標楷體" w:hint="eastAsia"/>
          <w:color w:val="000000" w:themeColor="text1"/>
          <w:sz w:val="28"/>
          <w:szCs w:val="28"/>
        </w:rPr>
        <w:t>件。</w:t>
      </w:r>
    </w:p>
    <w:p w:rsidR="0058194B" w:rsidRPr="00217BCF" w:rsidRDefault="0058194B" w:rsidP="0058194B">
      <w:pPr>
        <w:spacing w:line="420" w:lineRule="exact"/>
        <w:ind w:left="560" w:hangingChars="200" w:hanging="560"/>
        <w:jc w:val="both"/>
        <w:rPr>
          <w:rFonts w:eastAsia="標楷體"/>
          <w:color w:val="000000" w:themeColor="text1"/>
          <w:sz w:val="28"/>
          <w:szCs w:val="28"/>
        </w:rPr>
      </w:pPr>
      <w:r w:rsidRPr="00217BCF">
        <w:rPr>
          <w:rFonts w:eastAsia="標楷體" w:hint="eastAsia"/>
          <w:color w:val="000000" w:themeColor="text1"/>
          <w:sz w:val="28"/>
          <w:szCs w:val="28"/>
        </w:rPr>
        <w:t>二、</w:t>
      </w:r>
      <w:proofErr w:type="gramStart"/>
      <w:r w:rsidRPr="00217BCF">
        <w:rPr>
          <w:rFonts w:eastAsia="標楷體" w:hint="eastAsia"/>
          <w:color w:val="000000" w:themeColor="text1"/>
          <w:sz w:val="28"/>
          <w:szCs w:val="28"/>
        </w:rPr>
        <w:t>107</w:t>
      </w:r>
      <w:proofErr w:type="gramEnd"/>
      <w:r w:rsidRPr="00217BCF">
        <w:rPr>
          <w:rFonts w:eastAsia="標楷體" w:hint="eastAsia"/>
          <w:color w:val="000000" w:themeColor="text1"/>
          <w:sz w:val="28"/>
          <w:szCs w:val="28"/>
        </w:rPr>
        <w:t>年度</w:t>
      </w:r>
      <w:proofErr w:type="gramStart"/>
      <w:r w:rsidRPr="00217BCF">
        <w:rPr>
          <w:rFonts w:eastAsia="標楷體" w:hint="eastAsia"/>
          <w:color w:val="000000" w:themeColor="text1"/>
          <w:sz w:val="28"/>
          <w:szCs w:val="28"/>
        </w:rPr>
        <w:t>迄</w:t>
      </w:r>
      <w:proofErr w:type="gramEnd"/>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25</w:t>
      </w:r>
      <w:r w:rsidRPr="00217BCF">
        <w:rPr>
          <w:rFonts w:eastAsia="標楷體" w:hint="eastAsia"/>
          <w:color w:val="000000" w:themeColor="text1"/>
          <w:sz w:val="28"/>
          <w:szCs w:val="28"/>
        </w:rPr>
        <w:t>日</w:t>
      </w:r>
      <w:proofErr w:type="gramStart"/>
      <w:r w:rsidRPr="00217BCF">
        <w:rPr>
          <w:rFonts w:eastAsia="標楷體" w:hint="eastAsia"/>
          <w:color w:val="000000" w:themeColor="text1"/>
          <w:sz w:val="28"/>
          <w:szCs w:val="28"/>
        </w:rPr>
        <w:t>止</w:t>
      </w:r>
      <w:proofErr w:type="gramEnd"/>
      <w:r w:rsidRPr="00217BCF">
        <w:rPr>
          <w:rFonts w:eastAsia="標楷體" w:hint="eastAsia"/>
          <w:color w:val="000000" w:themeColor="text1"/>
          <w:sz w:val="28"/>
          <w:szCs w:val="28"/>
        </w:rPr>
        <w:t>各項修繕計</w:t>
      </w:r>
      <w:r w:rsidRPr="00217BCF">
        <w:rPr>
          <w:rFonts w:eastAsia="標楷體" w:hint="eastAsia"/>
          <w:color w:val="000000" w:themeColor="text1"/>
          <w:sz w:val="28"/>
          <w:szCs w:val="28"/>
        </w:rPr>
        <w:t>0</w:t>
      </w:r>
      <w:r w:rsidRPr="00217BCF">
        <w:rPr>
          <w:rFonts w:eastAsia="標楷體" w:hint="eastAsia"/>
          <w:color w:val="000000" w:themeColor="text1"/>
          <w:sz w:val="28"/>
          <w:szCs w:val="28"/>
        </w:rPr>
        <w:t>件、民雄招待所借住計</w:t>
      </w:r>
      <w:r w:rsidRPr="00217BCF">
        <w:rPr>
          <w:rFonts w:eastAsia="標楷體" w:hint="eastAsia"/>
          <w:color w:val="000000" w:themeColor="text1"/>
          <w:sz w:val="28"/>
          <w:szCs w:val="28"/>
        </w:rPr>
        <w:t>31</w:t>
      </w:r>
      <w:proofErr w:type="gramStart"/>
      <w:r w:rsidRPr="00217BCF">
        <w:rPr>
          <w:rFonts w:eastAsia="標楷體" w:hint="eastAsia"/>
          <w:color w:val="000000" w:themeColor="text1"/>
          <w:sz w:val="28"/>
          <w:szCs w:val="28"/>
        </w:rPr>
        <w:t>房次</w:t>
      </w:r>
      <w:proofErr w:type="gramEnd"/>
      <w:r w:rsidRPr="00217BCF">
        <w:rPr>
          <w:rFonts w:eastAsia="標楷體" w:hint="eastAsia"/>
          <w:color w:val="000000" w:themeColor="text1"/>
          <w:sz w:val="28"/>
          <w:szCs w:val="28"/>
        </w:rPr>
        <w:t>、行政大樓</w:t>
      </w:r>
      <w:r w:rsidRPr="00217BCF">
        <w:rPr>
          <w:rFonts w:eastAsia="標楷體" w:hint="eastAsia"/>
          <w:color w:val="000000" w:themeColor="text1"/>
          <w:sz w:val="28"/>
          <w:szCs w:val="28"/>
        </w:rPr>
        <w:t>2</w:t>
      </w:r>
      <w:r w:rsidRPr="00217BCF">
        <w:rPr>
          <w:rFonts w:eastAsia="標楷體" w:hint="eastAsia"/>
          <w:color w:val="000000" w:themeColor="text1"/>
          <w:sz w:val="28"/>
          <w:szCs w:val="28"/>
        </w:rPr>
        <w:t>樓會議室借用計</w:t>
      </w:r>
      <w:r w:rsidRPr="00217BCF">
        <w:rPr>
          <w:rFonts w:eastAsia="標楷體" w:hint="eastAsia"/>
          <w:color w:val="000000" w:themeColor="text1"/>
          <w:sz w:val="28"/>
          <w:szCs w:val="28"/>
        </w:rPr>
        <w:t>6</w:t>
      </w:r>
      <w:r w:rsidRPr="00217BCF">
        <w:rPr>
          <w:rFonts w:eastAsia="標楷體" w:hint="eastAsia"/>
          <w:color w:val="000000" w:themeColor="text1"/>
          <w:sz w:val="28"/>
          <w:szCs w:val="28"/>
        </w:rPr>
        <w:t>件、場地、器材及學位服借用計</w:t>
      </w:r>
      <w:r w:rsidRPr="00217BCF">
        <w:rPr>
          <w:rFonts w:eastAsia="標楷體" w:hint="eastAsia"/>
          <w:color w:val="000000" w:themeColor="text1"/>
          <w:sz w:val="28"/>
          <w:szCs w:val="28"/>
        </w:rPr>
        <w:t>11</w:t>
      </w:r>
      <w:r w:rsidRPr="00217BCF">
        <w:rPr>
          <w:rFonts w:eastAsia="標楷體" w:hint="eastAsia"/>
          <w:color w:val="000000" w:themeColor="text1"/>
          <w:sz w:val="28"/>
          <w:szCs w:val="28"/>
        </w:rPr>
        <w:t>件、工友支援計</w:t>
      </w:r>
      <w:r w:rsidRPr="00217BCF">
        <w:rPr>
          <w:rFonts w:eastAsia="標楷體" w:hint="eastAsia"/>
          <w:color w:val="000000" w:themeColor="text1"/>
          <w:sz w:val="28"/>
          <w:szCs w:val="28"/>
        </w:rPr>
        <w:t>2</w:t>
      </w:r>
      <w:r w:rsidRPr="00217BCF">
        <w:rPr>
          <w:rFonts w:eastAsia="標楷體" w:hint="eastAsia"/>
          <w:color w:val="000000" w:themeColor="text1"/>
          <w:sz w:val="28"/>
          <w:szCs w:val="28"/>
        </w:rPr>
        <w:t>件、水電修繕業務部份計</w:t>
      </w:r>
      <w:r w:rsidRPr="00217BCF">
        <w:rPr>
          <w:rFonts w:eastAsia="標楷體" w:hint="eastAsia"/>
          <w:color w:val="000000" w:themeColor="text1"/>
          <w:sz w:val="28"/>
          <w:szCs w:val="28"/>
        </w:rPr>
        <w:t>38</w:t>
      </w:r>
      <w:r w:rsidRPr="00217BCF">
        <w:rPr>
          <w:rFonts w:eastAsia="標楷體" w:hint="eastAsia"/>
          <w:color w:val="000000" w:themeColor="text1"/>
          <w:sz w:val="28"/>
          <w:szCs w:val="28"/>
        </w:rPr>
        <w:t>件。</w:t>
      </w:r>
    </w:p>
    <w:p w:rsidR="0058194B" w:rsidRPr="00217BCF" w:rsidRDefault="0058194B" w:rsidP="0058194B">
      <w:pPr>
        <w:spacing w:line="420" w:lineRule="exact"/>
        <w:ind w:leftChars="8" w:left="579" w:rightChars="-289" w:right="-694" w:hangingChars="200" w:hanging="560"/>
        <w:jc w:val="both"/>
        <w:rPr>
          <w:rFonts w:eastAsia="標楷體"/>
          <w:color w:val="000000" w:themeColor="text1"/>
          <w:sz w:val="28"/>
          <w:szCs w:val="28"/>
        </w:rPr>
      </w:pPr>
      <w:r w:rsidRPr="00217BCF">
        <w:rPr>
          <w:rFonts w:eastAsia="標楷體" w:cs="新細明體" w:hint="eastAsia"/>
          <w:color w:val="000000" w:themeColor="text1"/>
          <w:sz w:val="28"/>
          <w:szCs w:val="28"/>
        </w:rPr>
        <w:t>三、</w:t>
      </w:r>
      <w:proofErr w:type="gramStart"/>
      <w:r w:rsidRPr="00217BCF">
        <w:rPr>
          <w:rFonts w:eastAsia="標楷體" w:cs="新細明體" w:hint="eastAsia"/>
          <w:color w:val="000000" w:themeColor="text1"/>
          <w:sz w:val="28"/>
          <w:szCs w:val="28"/>
        </w:rPr>
        <w:t>107</w:t>
      </w:r>
      <w:proofErr w:type="gramEnd"/>
      <w:r w:rsidRPr="00217BCF">
        <w:rPr>
          <w:rFonts w:eastAsia="標楷體" w:cs="新細明體" w:hint="eastAsia"/>
          <w:color w:val="000000" w:themeColor="text1"/>
          <w:sz w:val="28"/>
          <w:szCs w:val="28"/>
        </w:rPr>
        <w:t>年度代收款項</w:t>
      </w:r>
      <w:r w:rsidRPr="00217BCF">
        <w:rPr>
          <w:rFonts w:eastAsia="標楷體" w:hint="eastAsia"/>
          <w:color w:val="000000" w:themeColor="text1"/>
          <w:sz w:val="28"/>
          <w:szCs w:val="28"/>
        </w:rPr>
        <w:t>業務部份</w:t>
      </w:r>
    </w:p>
    <w:p w:rsidR="0058194B" w:rsidRPr="00217BCF" w:rsidRDefault="0058194B" w:rsidP="0058194B">
      <w:pPr>
        <w:spacing w:line="420" w:lineRule="exact"/>
        <w:ind w:leftChars="240" w:left="576" w:rightChars="50" w:right="120"/>
        <w:jc w:val="both"/>
        <w:rPr>
          <w:rFonts w:eastAsia="標楷體"/>
          <w:color w:val="000000" w:themeColor="text1"/>
          <w:sz w:val="28"/>
          <w:szCs w:val="28"/>
        </w:rPr>
      </w:pPr>
      <w:r w:rsidRPr="00217BCF">
        <w:rPr>
          <w:rFonts w:eastAsia="標楷體" w:hint="eastAsia"/>
          <w:color w:val="000000" w:themeColor="text1"/>
          <w:sz w:val="28"/>
          <w:szCs w:val="28"/>
        </w:rPr>
        <w:t>截至</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25</w:t>
      </w:r>
      <w:r w:rsidRPr="00217BCF">
        <w:rPr>
          <w:rFonts w:eastAsia="標楷體" w:hint="eastAsia"/>
          <w:color w:val="000000" w:themeColor="text1"/>
          <w:sz w:val="28"/>
          <w:szCs w:val="28"/>
        </w:rPr>
        <w:t>日止，代收款項業務計</w:t>
      </w:r>
      <w:r w:rsidRPr="00217BCF">
        <w:rPr>
          <w:rFonts w:eastAsia="標楷體" w:hint="eastAsia"/>
          <w:color w:val="000000" w:themeColor="text1"/>
          <w:sz w:val="28"/>
          <w:szCs w:val="28"/>
        </w:rPr>
        <w:t>37</w:t>
      </w:r>
      <w:r w:rsidRPr="00217BCF">
        <w:rPr>
          <w:rFonts w:eastAsia="標楷體" w:hint="eastAsia"/>
          <w:color w:val="000000" w:themeColor="text1"/>
          <w:sz w:val="28"/>
          <w:szCs w:val="28"/>
        </w:rPr>
        <w:t>件，</w:t>
      </w:r>
      <w:proofErr w:type="gramStart"/>
      <w:r w:rsidRPr="00217BCF">
        <w:rPr>
          <w:rFonts w:eastAsia="標楷體" w:hint="eastAsia"/>
          <w:color w:val="000000" w:themeColor="text1"/>
          <w:sz w:val="28"/>
          <w:szCs w:val="28"/>
        </w:rPr>
        <w:t>實收金</w:t>
      </w:r>
      <w:proofErr w:type="gramEnd"/>
      <w:r w:rsidRPr="00217BCF">
        <w:rPr>
          <w:rFonts w:eastAsia="標楷體" w:hint="eastAsia"/>
          <w:color w:val="000000" w:themeColor="text1"/>
          <w:sz w:val="28"/>
          <w:szCs w:val="28"/>
        </w:rPr>
        <w:t>38,814</w:t>
      </w:r>
      <w:r w:rsidRPr="00217BCF">
        <w:rPr>
          <w:rFonts w:eastAsia="標楷體" w:hint="eastAsia"/>
          <w:color w:val="000000" w:themeColor="text1"/>
          <w:sz w:val="28"/>
          <w:szCs w:val="28"/>
        </w:rPr>
        <w:t>元，各項收費明細如下：</w:t>
      </w:r>
    </w:p>
    <w:p w:rsidR="0058194B" w:rsidRPr="00217BCF" w:rsidRDefault="005A7931" w:rsidP="005A7931">
      <w:pPr>
        <w:spacing w:line="420" w:lineRule="exact"/>
        <w:jc w:val="both"/>
        <w:rPr>
          <w:rFonts w:eastAsia="標楷體"/>
          <w:color w:val="000000" w:themeColor="text1"/>
          <w:sz w:val="28"/>
          <w:szCs w:val="28"/>
        </w:rPr>
      </w:pPr>
      <w:r w:rsidRPr="00217BCF">
        <w:rPr>
          <w:rFonts w:eastAsia="標楷體" w:hint="eastAsia"/>
          <w:color w:val="000000" w:themeColor="text1"/>
          <w:sz w:val="28"/>
          <w:szCs w:val="28"/>
        </w:rPr>
        <w:t>（一）</w:t>
      </w:r>
      <w:r w:rsidR="0058194B" w:rsidRPr="00217BCF">
        <w:rPr>
          <w:rFonts w:eastAsia="標楷體" w:hint="eastAsia"/>
          <w:color w:val="000000" w:themeColor="text1"/>
          <w:sz w:val="28"/>
          <w:szCs w:val="28"/>
        </w:rPr>
        <w:t>代收雜項收入：</w:t>
      </w:r>
    </w:p>
    <w:p w:rsidR="0058194B" w:rsidRPr="00217BCF" w:rsidRDefault="005A7931" w:rsidP="005A7931">
      <w:pPr>
        <w:spacing w:line="420" w:lineRule="exact"/>
        <w:jc w:val="both"/>
        <w:rPr>
          <w:rFonts w:eastAsia="標楷體"/>
          <w:color w:val="000000" w:themeColor="text1"/>
          <w:sz w:val="28"/>
          <w:szCs w:val="28"/>
        </w:rPr>
      </w:pPr>
      <w:r w:rsidRPr="00217BCF">
        <w:rPr>
          <w:rFonts w:eastAsia="標楷體" w:hint="eastAsia"/>
          <w:color w:val="000000" w:themeColor="text1"/>
          <w:sz w:val="28"/>
          <w:szCs w:val="28"/>
        </w:rPr>
        <w:t xml:space="preserve">    </w:t>
      </w:r>
      <w:r w:rsidR="0058194B" w:rsidRPr="00217BCF">
        <w:rPr>
          <w:rFonts w:eastAsia="標楷體" w:hint="eastAsia"/>
          <w:color w:val="000000" w:themeColor="text1"/>
          <w:sz w:val="28"/>
          <w:szCs w:val="28"/>
        </w:rPr>
        <w:t>1.</w:t>
      </w:r>
      <w:proofErr w:type="gramStart"/>
      <w:r w:rsidR="0058194B" w:rsidRPr="00217BCF">
        <w:rPr>
          <w:rFonts w:eastAsia="標楷體" w:hint="eastAsia"/>
          <w:color w:val="000000" w:themeColor="text1"/>
          <w:sz w:val="28"/>
          <w:szCs w:val="28"/>
        </w:rPr>
        <w:t>校際跨選</w:t>
      </w:r>
      <w:proofErr w:type="gramEnd"/>
      <w:r w:rsidR="0058194B" w:rsidRPr="00217BCF">
        <w:rPr>
          <w:rFonts w:eastAsia="標楷體" w:hint="eastAsia"/>
          <w:color w:val="000000" w:themeColor="text1"/>
          <w:sz w:val="28"/>
          <w:szCs w:val="28"/>
        </w:rPr>
        <w:t>：計</w:t>
      </w:r>
      <w:r w:rsidR="0058194B" w:rsidRPr="00217BCF">
        <w:rPr>
          <w:rFonts w:eastAsia="標楷體" w:hint="eastAsia"/>
          <w:color w:val="000000" w:themeColor="text1"/>
          <w:sz w:val="28"/>
          <w:szCs w:val="28"/>
        </w:rPr>
        <w:t>4</w:t>
      </w:r>
      <w:r w:rsidR="0058194B" w:rsidRPr="00217BCF">
        <w:rPr>
          <w:rFonts w:eastAsia="標楷體" w:hint="eastAsia"/>
          <w:color w:val="000000" w:themeColor="text1"/>
          <w:sz w:val="28"/>
          <w:szCs w:val="28"/>
        </w:rPr>
        <w:t>件，總計</w:t>
      </w:r>
      <w:r w:rsidR="0058194B" w:rsidRPr="00217BCF">
        <w:rPr>
          <w:rFonts w:eastAsia="標楷體" w:hint="eastAsia"/>
          <w:color w:val="000000" w:themeColor="text1"/>
          <w:sz w:val="28"/>
          <w:szCs w:val="28"/>
        </w:rPr>
        <w:t>7,694</w:t>
      </w:r>
      <w:r w:rsidR="0058194B" w:rsidRPr="00217BCF">
        <w:rPr>
          <w:rFonts w:eastAsia="標楷體" w:hint="eastAsia"/>
          <w:color w:val="000000" w:themeColor="text1"/>
          <w:sz w:val="28"/>
          <w:szCs w:val="28"/>
        </w:rPr>
        <w:t>元。</w:t>
      </w:r>
    </w:p>
    <w:p w:rsidR="0058194B" w:rsidRPr="00217BCF" w:rsidRDefault="0058194B" w:rsidP="0058194B">
      <w:pPr>
        <w:spacing w:line="420" w:lineRule="exact"/>
        <w:ind w:leftChars="8" w:left="579" w:hangingChars="200" w:hanging="560"/>
        <w:jc w:val="both"/>
        <w:rPr>
          <w:rFonts w:eastAsia="標楷體"/>
          <w:color w:val="000000" w:themeColor="text1"/>
          <w:sz w:val="28"/>
          <w:szCs w:val="28"/>
        </w:rPr>
      </w:pPr>
      <w:r w:rsidRPr="00217BCF">
        <w:rPr>
          <w:rFonts w:eastAsia="標楷體" w:hint="eastAsia"/>
          <w:color w:val="000000" w:themeColor="text1"/>
          <w:sz w:val="28"/>
          <w:szCs w:val="28"/>
        </w:rPr>
        <w:t xml:space="preserve">    2.</w:t>
      </w:r>
      <w:r w:rsidRPr="00217BCF">
        <w:rPr>
          <w:rFonts w:eastAsia="標楷體" w:hint="eastAsia"/>
          <w:color w:val="000000" w:themeColor="text1"/>
          <w:sz w:val="28"/>
          <w:szCs w:val="28"/>
        </w:rPr>
        <w:t>學生申請成績單繳費：計</w:t>
      </w:r>
      <w:r w:rsidRPr="00217BCF">
        <w:rPr>
          <w:rFonts w:eastAsia="標楷體" w:hint="eastAsia"/>
          <w:color w:val="000000" w:themeColor="text1"/>
          <w:sz w:val="28"/>
          <w:szCs w:val="28"/>
        </w:rPr>
        <w:t>13</w:t>
      </w:r>
      <w:r w:rsidRPr="00217BCF">
        <w:rPr>
          <w:rFonts w:eastAsia="標楷體" w:hint="eastAsia"/>
          <w:color w:val="000000" w:themeColor="text1"/>
          <w:sz w:val="28"/>
          <w:szCs w:val="28"/>
        </w:rPr>
        <w:t>件，總計</w:t>
      </w:r>
      <w:r w:rsidRPr="00217BCF">
        <w:rPr>
          <w:rFonts w:eastAsia="標楷體" w:hint="eastAsia"/>
          <w:color w:val="000000" w:themeColor="text1"/>
          <w:sz w:val="28"/>
          <w:szCs w:val="28"/>
        </w:rPr>
        <w:t>1</w:t>
      </w:r>
      <w:r w:rsidRPr="00217BCF">
        <w:rPr>
          <w:rFonts w:eastAsia="標楷體" w:hint="eastAsia"/>
          <w:color w:val="000000" w:themeColor="text1"/>
          <w:sz w:val="28"/>
          <w:szCs w:val="28"/>
        </w:rPr>
        <w:t>‚</w:t>
      </w:r>
      <w:r w:rsidRPr="00217BCF">
        <w:rPr>
          <w:rFonts w:eastAsia="標楷體" w:hint="eastAsia"/>
          <w:color w:val="000000" w:themeColor="text1"/>
          <w:sz w:val="28"/>
          <w:szCs w:val="28"/>
        </w:rPr>
        <w:t>255</w:t>
      </w:r>
      <w:r w:rsidRPr="00217BCF">
        <w:rPr>
          <w:rFonts w:eastAsia="標楷體" w:hint="eastAsia"/>
          <w:color w:val="000000" w:themeColor="text1"/>
          <w:sz w:val="28"/>
          <w:szCs w:val="28"/>
        </w:rPr>
        <w:t>元。</w:t>
      </w:r>
    </w:p>
    <w:p w:rsidR="0058194B" w:rsidRPr="00217BCF" w:rsidRDefault="0058194B" w:rsidP="0058194B">
      <w:pPr>
        <w:spacing w:line="420" w:lineRule="exact"/>
        <w:ind w:leftChars="8" w:left="579" w:hangingChars="200" w:hanging="560"/>
        <w:jc w:val="both"/>
        <w:rPr>
          <w:rFonts w:eastAsia="標楷體"/>
          <w:color w:val="000000" w:themeColor="text1"/>
          <w:sz w:val="28"/>
          <w:szCs w:val="28"/>
        </w:rPr>
      </w:pPr>
      <w:r w:rsidRPr="00217BCF">
        <w:rPr>
          <w:rFonts w:eastAsia="標楷體" w:hint="eastAsia"/>
          <w:color w:val="000000" w:themeColor="text1"/>
          <w:sz w:val="28"/>
          <w:szCs w:val="28"/>
        </w:rPr>
        <w:t xml:space="preserve">    3.</w:t>
      </w:r>
      <w:r w:rsidRPr="00217BCF">
        <w:rPr>
          <w:rFonts w:eastAsia="標楷體" w:hint="eastAsia"/>
          <w:color w:val="000000" w:themeColor="text1"/>
          <w:sz w:val="28"/>
          <w:szCs w:val="28"/>
        </w:rPr>
        <w:t>補發校園</w:t>
      </w:r>
      <w:r w:rsidRPr="00217BCF">
        <w:rPr>
          <w:rFonts w:eastAsia="標楷體" w:hint="eastAsia"/>
          <w:color w:val="000000" w:themeColor="text1"/>
          <w:sz w:val="28"/>
          <w:szCs w:val="28"/>
        </w:rPr>
        <w:t>IC</w:t>
      </w:r>
      <w:r w:rsidRPr="00217BCF">
        <w:rPr>
          <w:rFonts w:eastAsia="標楷體" w:hint="eastAsia"/>
          <w:color w:val="000000" w:themeColor="text1"/>
          <w:sz w:val="28"/>
          <w:szCs w:val="28"/>
        </w:rPr>
        <w:t>卡繳費：計</w:t>
      </w:r>
      <w:r w:rsidRPr="00217BCF">
        <w:rPr>
          <w:rFonts w:eastAsia="標楷體" w:hint="eastAsia"/>
          <w:color w:val="000000" w:themeColor="text1"/>
          <w:sz w:val="28"/>
          <w:szCs w:val="28"/>
        </w:rPr>
        <w:t>4</w:t>
      </w:r>
      <w:r w:rsidRPr="00217BCF">
        <w:rPr>
          <w:rFonts w:eastAsia="標楷體" w:hint="eastAsia"/>
          <w:color w:val="000000" w:themeColor="text1"/>
          <w:sz w:val="28"/>
          <w:szCs w:val="28"/>
        </w:rPr>
        <w:t>件，總計</w:t>
      </w:r>
      <w:r w:rsidRPr="00217BCF">
        <w:rPr>
          <w:rFonts w:eastAsia="標楷體" w:hint="eastAsia"/>
          <w:color w:val="000000" w:themeColor="text1"/>
          <w:sz w:val="28"/>
          <w:szCs w:val="28"/>
        </w:rPr>
        <w:t>800</w:t>
      </w:r>
      <w:r w:rsidRPr="00217BCF">
        <w:rPr>
          <w:rFonts w:eastAsia="標楷體" w:hint="eastAsia"/>
          <w:color w:val="000000" w:themeColor="text1"/>
          <w:sz w:val="28"/>
          <w:szCs w:val="28"/>
        </w:rPr>
        <w:t>元。</w:t>
      </w:r>
    </w:p>
    <w:p w:rsidR="0058194B" w:rsidRPr="00217BCF" w:rsidRDefault="0058194B" w:rsidP="0058194B">
      <w:pPr>
        <w:spacing w:line="420" w:lineRule="exact"/>
        <w:jc w:val="both"/>
        <w:rPr>
          <w:rFonts w:eastAsia="標楷體"/>
          <w:color w:val="000000" w:themeColor="text1"/>
          <w:sz w:val="28"/>
          <w:szCs w:val="28"/>
        </w:rPr>
      </w:pPr>
      <w:r w:rsidRPr="00217BCF">
        <w:rPr>
          <w:rFonts w:eastAsia="標楷體" w:hint="eastAsia"/>
          <w:color w:val="000000" w:themeColor="text1"/>
          <w:sz w:val="28"/>
          <w:szCs w:val="28"/>
        </w:rPr>
        <w:t xml:space="preserve">    4.</w:t>
      </w:r>
      <w:r w:rsidRPr="00217BCF">
        <w:rPr>
          <w:rFonts w:eastAsia="標楷體" w:hint="eastAsia"/>
          <w:color w:val="000000" w:themeColor="text1"/>
          <w:sz w:val="28"/>
          <w:szCs w:val="28"/>
        </w:rPr>
        <w:t>學士服、碩士服及博士服清潔費繳費：計</w:t>
      </w:r>
      <w:r w:rsidRPr="00217BCF">
        <w:rPr>
          <w:rFonts w:eastAsia="標楷體" w:hint="eastAsia"/>
          <w:color w:val="000000" w:themeColor="text1"/>
          <w:sz w:val="28"/>
          <w:szCs w:val="28"/>
        </w:rPr>
        <w:t>8</w:t>
      </w:r>
      <w:r w:rsidRPr="00217BCF">
        <w:rPr>
          <w:rFonts w:eastAsia="標楷體" w:hint="eastAsia"/>
          <w:color w:val="000000" w:themeColor="text1"/>
          <w:sz w:val="28"/>
          <w:szCs w:val="28"/>
        </w:rPr>
        <w:t>件，總計</w:t>
      </w:r>
      <w:r w:rsidRPr="00217BCF">
        <w:rPr>
          <w:rFonts w:eastAsia="標楷體" w:hint="eastAsia"/>
          <w:color w:val="000000" w:themeColor="text1"/>
          <w:sz w:val="28"/>
          <w:szCs w:val="28"/>
        </w:rPr>
        <w:t>1,090</w:t>
      </w:r>
      <w:r w:rsidRPr="00217BCF">
        <w:rPr>
          <w:rFonts w:eastAsia="標楷體" w:hint="eastAsia"/>
          <w:color w:val="000000" w:themeColor="text1"/>
          <w:sz w:val="28"/>
          <w:szCs w:val="28"/>
        </w:rPr>
        <w:t>元。</w:t>
      </w:r>
    </w:p>
    <w:p w:rsidR="0058194B" w:rsidRPr="00217BCF" w:rsidRDefault="0058194B" w:rsidP="0058194B">
      <w:pPr>
        <w:spacing w:line="420" w:lineRule="exact"/>
        <w:jc w:val="both"/>
        <w:rPr>
          <w:rFonts w:eastAsia="標楷體"/>
          <w:color w:val="000000" w:themeColor="text1"/>
          <w:sz w:val="28"/>
          <w:szCs w:val="28"/>
        </w:rPr>
      </w:pPr>
      <w:r w:rsidRPr="00217BCF">
        <w:rPr>
          <w:rFonts w:eastAsia="標楷體" w:hint="eastAsia"/>
          <w:color w:val="000000" w:themeColor="text1"/>
          <w:sz w:val="28"/>
          <w:szCs w:val="28"/>
        </w:rPr>
        <w:t xml:space="preserve">    5.</w:t>
      </w:r>
      <w:r w:rsidRPr="00217BCF">
        <w:rPr>
          <w:rFonts w:eastAsia="標楷體" w:hint="eastAsia"/>
          <w:color w:val="000000" w:themeColor="text1"/>
          <w:sz w:val="28"/>
          <w:szCs w:val="28"/>
        </w:rPr>
        <w:t>應付代收款：計</w:t>
      </w:r>
      <w:r w:rsidRPr="00217BCF">
        <w:rPr>
          <w:rFonts w:eastAsia="標楷體" w:hint="eastAsia"/>
          <w:color w:val="000000" w:themeColor="text1"/>
          <w:sz w:val="28"/>
          <w:szCs w:val="28"/>
        </w:rPr>
        <w:t>1</w:t>
      </w:r>
      <w:r w:rsidRPr="00217BCF">
        <w:rPr>
          <w:rFonts w:eastAsia="標楷體" w:hint="eastAsia"/>
          <w:color w:val="000000" w:themeColor="text1"/>
          <w:sz w:val="28"/>
          <w:szCs w:val="28"/>
        </w:rPr>
        <w:t>件，總計</w:t>
      </w:r>
      <w:r w:rsidRPr="00217BCF">
        <w:rPr>
          <w:rFonts w:eastAsia="標楷體" w:hint="eastAsia"/>
          <w:color w:val="000000" w:themeColor="text1"/>
          <w:sz w:val="28"/>
          <w:szCs w:val="28"/>
        </w:rPr>
        <w:t>55</w:t>
      </w:r>
      <w:r w:rsidRPr="00217BCF">
        <w:rPr>
          <w:rFonts w:eastAsia="標楷體" w:hint="eastAsia"/>
          <w:color w:val="000000" w:themeColor="text1"/>
          <w:sz w:val="28"/>
          <w:szCs w:val="28"/>
        </w:rPr>
        <w:t>元。</w:t>
      </w:r>
    </w:p>
    <w:p w:rsidR="0058194B" w:rsidRPr="00217BCF" w:rsidRDefault="0058194B" w:rsidP="0058194B">
      <w:pPr>
        <w:spacing w:line="420" w:lineRule="exact"/>
        <w:jc w:val="both"/>
        <w:rPr>
          <w:rFonts w:eastAsia="標楷體"/>
          <w:color w:val="000000" w:themeColor="text1"/>
          <w:sz w:val="28"/>
          <w:szCs w:val="28"/>
        </w:rPr>
      </w:pPr>
      <w:r w:rsidRPr="00217BCF">
        <w:rPr>
          <w:rFonts w:eastAsia="標楷體" w:hint="eastAsia"/>
          <w:color w:val="000000" w:themeColor="text1"/>
          <w:sz w:val="28"/>
          <w:szCs w:val="28"/>
        </w:rPr>
        <w:t xml:space="preserve">    6.</w:t>
      </w:r>
      <w:r w:rsidRPr="00217BCF">
        <w:rPr>
          <w:rFonts w:eastAsia="標楷體" w:hint="eastAsia"/>
          <w:color w:val="000000" w:themeColor="text1"/>
          <w:sz w:val="28"/>
          <w:szCs w:val="28"/>
        </w:rPr>
        <w:t>學生宿舍收入：計</w:t>
      </w:r>
      <w:r w:rsidRPr="00217BCF">
        <w:rPr>
          <w:rFonts w:eastAsia="標楷體" w:hint="eastAsia"/>
          <w:color w:val="000000" w:themeColor="text1"/>
          <w:sz w:val="28"/>
          <w:szCs w:val="28"/>
        </w:rPr>
        <w:t>1</w:t>
      </w:r>
      <w:r w:rsidRPr="00217BCF">
        <w:rPr>
          <w:rFonts w:eastAsia="標楷體" w:hint="eastAsia"/>
          <w:color w:val="000000" w:themeColor="text1"/>
          <w:sz w:val="28"/>
          <w:szCs w:val="28"/>
        </w:rPr>
        <w:t>件，總計</w:t>
      </w:r>
      <w:r w:rsidRPr="00217BCF">
        <w:rPr>
          <w:rFonts w:eastAsia="標楷體" w:hint="eastAsia"/>
          <w:color w:val="000000" w:themeColor="text1"/>
          <w:sz w:val="28"/>
          <w:szCs w:val="28"/>
        </w:rPr>
        <w:t>3,420</w:t>
      </w:r>
      <w:r w:rsidRPr="00217BCF">
        <w:rPr>
          <w:rFonts w:eastAsia="標楷體" w:hint="eastAsia"/>
          <w:color w:val="000000" w:themeColor="text1"/>
          <w:sz w:val="28"/>
          <w:szCs w:val="28"/>
        </w:rPr>
        <w:t>元。</w:t>
      </w:r>
    </w:p>
    <w:p w:rsidR="0058194B" w:rsidRPr="00217BCF" w:rsidRDefault="0058194B" w:rsidP="0058194B">
      <w:pPr>
        <w:spacing w:line="420" w:lineRule="exact"/>
        <w:jc w:val="both"/>
        <w:rPr>
          <w:rFonts w:eastAsia="標楷體"/>
          <w:color w:val="000000" w:themeColor="text1"/>
          <w:sz w:val="28"/>
          <w:szCs w:val="28"/>
        </w:rPr>
      </w:pPr>
      <w:r w:rsidRPr="00217BCF">
        <w:rPr>
          <w:rFonts w:eastAsia="標楷體" w:hint="eastAsia"/>
          <w:color w:val="000000" w:themeColor="text1"/>
          <w:sz w:val="28"/>
          <w:szCs w:val="28"/>
        </w:rPr>
        <w:t xml:space="preserve">    7.</w:t>
      </w:r>
      <w:r w:rsidRPr="00217BCF">
        <w:rPr>
          <w:rFonts w:eastAsia="標楷體" w:hint="eastAsia"/>
          <w:color w:val="000000" w:themeColor="text1"/>
          <w:sz w:val="28"/>
          <w:szCs w:val="28"/>
        </w:rPr>
        <w:t>蘭潭招待所收入：計</w:t>
      </w:r>
      <w:r w:rsidRPr="00217BCF">
        <w:rPr>
          <w:rFonts w:eastAsia="標楷體" w:hint="eastAsia"/>
          <w:color w:val="000000" w:themeColor="text1"/>
          <w:sz w:val="28"/>
          <w:szCs w:val="28"/>
        </w:rPr>
        <w:t>1</w:t>
      </w:r>
      <w:r w:rsidRPr="00217BCF">
        <w:rPr>
          <w:rFonts w:eastAsia="標楷體" w:hint="eastAsia"/>
          <w:color w:val="000000" w:themeColor="text1"/>
          <w:sz w:val="28"/>
          <w:szCs w:val="28"/>
        </w:rPr>
        <w:t>件，總計</w:t>
      </w:r>
      <w:r w:rsidRPr="00217BCF">
        <w:rPr>
          <w:rFonts w:eastAsia="標楷體" w:hint="eastAsia"/>
          <w:color w:val="000000" w:themeColor="text1"/>
          <w:sz w:val="28"/>
          <w:szCs w:val="28"/>
        </w:rPr>
        <w:t>15,000</w:t>
      </w:r>
      <w:r w:rsidRPr="00217BCF">
        <w:rPr>
          <w:rFonts w:eastAsia="標楷體" w:hint="eastAsia"/>
          <w:color w:val="000000" w:themeColor="text1"/>
          <w:sz w:val="28"/>
          <w:szCs w:val="28"/>
        </w:rPr>
        <w:t>元。</w:t>
      </w:r>
    </w:p>
    <w:p w:rsidR="0058194B" w:rsidRPr="00217BCF" w:rsidRDefault="0058194B" w:rsidP="0058194B">
      <w:pPr>
        <w:spacing w:line="420" w:lineRule="exact"/>
        <w:jc w:val="both"/>
        <w:rPr>
          <w:rFonts w:eastAsia="標楷體"/>
          <w:color w:val="000000" w:themeColor="text1"/>
          <w:sz w:val="28"/>
          <w:szCs w:val="28"/>
        </w:rPr>
      </w:pPr>
      <w:r w:rsidRPr="00217BCF">
        <w:rPr>
          <w:rFonts w:eastAsia="標楷體" w:hint="eastAsia"/>
          <w:color w:val="000000" w:themeColor="text1"/>
          <w:sz w:val="28"/>
          <w:szCs w:val="28"/>
        </w:rPr>
        <w:t xml:space="preserve">    8.</w:t>
      </w:r>
      <w:r w:rsidRPr="00217BCF">
        <w:rPr>
          <w:rFonts w:eastAsia="標楷體" w:hint="eastAsia"/>
          <w:color w:val="000000" w:themeColor="text1"/>
          <w:sz w:val="28"/>
          <w:szCs w:val="28"/>
        </w:rPr>
        <w:t>文具部收入：計</w:t>
      </w:r>
      <w:r w:rsidRPr="00217BCF">
        <w:rPr>
          <w:rFonts w:eastAsia="標楷體" w:hint="eastAsia"/>
          <w:color w:val="000000" w:themeColor="text1"/>
          <w:sz w:val="28"/>
          <w:szCs w:val="28"/>
        </w:rPr>
        <w:t>0</w:t>
      </w:r>
      <w:r w:rsidRPr="00217BCF">
        <w:rPr>
          <w:rFonts w:eastAsia="標楷體" w:hint="eastAsia"/>
          <w:color w:val="000000" w:themeColor="text1"/>
          <w:sz w:val="28"/>
          <w:szCs w:val="28"/>
        </w:rPr>
        <w:t>件，總計</w:t>
      </w:r>
      <w:r w:rsidRPr="00217BCF">
        <w:rPr>
          <w:rFonts w:eastAsia="標楷體" w:hint="eastAsia"/>
          <w:color w:val="000000" w:themeColor="text1"/>
          <w:sz w:val="28"/>
          <w:szCs w:val="28"/>
        </w:rPr>
        <w:t>0</w:t>
      </w:r>
      <w:r w:rsidRPr="00217BCF">
        <w:rPr>
          <w:rFonts w:eastAsia="標楷體" w:hint="eastAsia"/>
          <w:color w:val="000000" w:themeColor="text1"/>
          <w:sz w:val="28"/>
          <w:szCs w:val="28"/>
        </w:rPr>
        <w:t>元。</w:t>
      </w:r>
    </w:p>
    <w:p w:rsidR="0058194B" w:rsidRPr="00217BCF" w:rsidRDefault="0058194B" w:rsidP="0058194B">
      <w:pPr>
        <w:spacing w:line="420" w:lineRule="exact"/>
        <w:jc w:val="both"/>
        <w:rPr>
          <w:rFonts w:eastAsia="標楷體"/>
          <w:color w:val="000000" w:themeColor="text1"/>
          <w:sz w:val="28"/>
          <w:szCs w:val="28"/>
        </w:rPr>
      </w:pPr>
      <w:r w:rsidRPr="00217BCF">
        <w:rPr>
          <w:rFonts w:eastAsia="標楷體" w:hint="eastAsia"/>
          <w:color w:val="000000" w:themeColor="text1"/>
          <w:sz w:val="28"/>
          <w:szCs w:val="28"/>
        </w:rPr>
        <w:t xml:space="preserve">    9.</w:t>
      </w:r>
      <w:r w:rsidRPr="00217BCF">
        <w:rPr>
          <w:rFonts w:eastAsia="標楷體" w:hint="eastAsia"/>
          <w:color w:val="000000" w:themeColor="text1"/>
          <w:sz w:val="28"/>
          <w:szCs w:val="28"/>
        </w:rPr>
        <w:t>停車證收入：計</w:t>
      </w:r>
      <w:r w:rsidRPr="00217BCF">
        <w:rPr>
          <w:rFonts w:eastAsia="標楷體" w:hint="eastAsia"/>
          <w:color w:val="000000" w:themeColor="text1"/>
          <w:sz w:val="28"/>
          <w:szCs w:val="28"/>
        </w:rPr>
        <w:t>0</w:t>
      </w:r>
      <w:r w:rsidRPr="00217BCF">
        <w:rPr>
          <w:rFonts w:eastAsia="標楷體" w:hint="eastAsia"/>
          <w:color w:val="000000" w:themeColor="text1"/>
          <w:sz w:val="28"/>
          <w:szCs w:val="28"/>
        </w:rPr>
        <w:t>件，總計</w:t>
      </w:r>
      <w:r w:rsidRPr="00217BCF">
        <w:rPr>
          <w:rFonts w:eastAsia="標楷體" w:hint="eastAsia"/>
          <w:color w:val="000000" w:themeColor="text1"/>
          <w:sz w:val="28"/>
          <w:szCs w:val="28"/>
        </w:rPr>
        <w:t>0</w:t>
      </w:r>
      <w:r w:rsidRPr="00217BCF">
        <w:rPr>
          <w:rFonts w:eastAsia="標楷體" w:hint="eastAsia"/>
          <w:color w:val="000000" w:themeColor="text1"/>
          <w:sz w:val="28"/>
          <w:szCs w:val="28"/>
        </w:rPr>
        <w:t>元。</w:t>
      </w:r>
    </w:p>
    <w:p w:rsidR="0058194B" w:rsidRPr="00217BCF" w:rsidRDefault="0058194B" w:rsidP="0058194B">
      <w:pPr>
        <w:spacing w:line="420" w:lineRule="exact"/>
        <w:jc w:val="both"/>
        <w:rPr>
          <w:rFonts w:eastAsia="標楷體"/>
          <w:color w:val="000000" w:themeColor="text1"/>
          <w:sz w:val="28"/>
          <w:szCs w:val="28"/>
        </w:rPr>
      </w:pPr>
      <w:r w:rsidRPr="00217BCF">
        <w:rPr>
          <w:rFonts w:eastAsia="標楷體" w:hint="eastAsia"/>
          <w:color w:val="000000" w:themeColor="text1"/>
          <w:sz w:val="28"/>
          <w:szCs w:val="28"/>
        </w:rPr>
        <w:t xml:space="preserve">    10.</w:t>
      </w:r>
      <w:r w:rsidRPr="00217BCF">
        <w:rPr>
          <w:rFonts w:eastAsia="標楷體" w:hint="eastAsia"/>
          <w:color w:val="000000" w:themeColor="text1"/>
          <w:sz w:val="28"/>
          <w:szCs w:val="28"/>
        </w:rPr>
        <w:t>資源回收出售，計</w:t>
      </w:r>
      <w:r w:rsidRPr="00217BCF">
        <w:rPr>
          <w:rFonts w:eastAsia="標楷體" w:hint="eastAsia"/>
          <w:color w:val="000000" w:themeColor="text1"/>
          <w:sz w:val="28"/>
          <w:szCs w:val="28"/>
        </w:rPr>
        <w:t>0</w:t>
      </w:r>
      <w:r w:rsidRPr="00217BCF">
        <w:rPr>
          <w:rFonts w:eastAsia="標楷體" w:hint="eastAsia"/>
          <w:color w:val="000000" w:themeColor="text1"/>
          <w:sz w:val="28"/>
          <w:szCs w:val="28"/>
        </w:rPr>
        <w:t>件，總計</w:t>
      </w:r>
      <w:r w:rsidRPr="00217BCF">
        <w:rPr>
          <w:rFonts w:eastAsia="標楷體" w:hint="eastAsia"/>
          <w:color w:val="000000" w:themeColor="text1"/>
          <w:sz w:val="28"/>
          <w:szCs w:val="28"/>
        </w:rPr>
        <w:t>0</w:t>
      </w:r>
      <w:r w:rsidRPr="00217BCF">
        <w:rPr>
          <w:rFonts w:eastAsia="標楷體" w:hint="eastAsia"/>
          <w:color w:val="000000" w:themeColor="text1"/>
          <w:sz w:val="28"/>
          <w:szCs w:val="28"/>
        </w:rPr>
        <w:t>元。</w:t>
      </w:r>
    </w:p>
    <w:tbl>
      <w:tblPr>
        <w:tblW w:w="0" w:type="auto"/>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268"/>
        <w:gridCol w:w="1985"/>
        <w:gridCol w:w="1525"/>
      </w:tblGrid>
      <w:tr w:rsidR="006945A8" w:rsidRPr="00217BCF" w:rsidTr="00E92276">
        <w:tc>
          <w:tcPr>
            <w:tcW w:w="1559" w:type="dxa"/>
            <w:tcBorders>
              <w:top w:val="single" w:sz="4" w:space="0" w:color="auto"/>
              <w:left w:val="single" w:sz="4" w:space="0" w:color="auto"/>
              <w:bottom w:val="single" w:sz="4" w:space="0" w:color="auto"/>
              <w:right w:val="single" w:sz="4" w:space="0" w:color="auto"/>
            </w:tcBorders>
            <w:hideMark/>
          </w:tcPr>
          <w:p w:rsidR="0058194B" w:rsidRPr="00217BCF" w:rsidRDefault="0058194B" w:rsidP="00E13542">
            <w:pPr>
              <w:tabs>
                <w:tab w:val="center" w:pos="4153"/>
                <w:tab w:val="right" w:pos="8306"/>
              </w:tabs>
              <w:snapToGrid w:val="0"/>
              <w:spacing w:line="420" w:lineRule="exact"/>
              <w:jc w:val="center"/>
              <w:rPr>
                <w:rFonts w:eastAsia="標楷體"/>
                <w:color w:val="000000" w:themeColor="text1"/>
              </w:rPr>
            </w:pPr>
            <w:r w:rsidRPr="00217BCF">
              <w:rPr>
                <w:rFonts w:eastAsia="標楷體" w:hint="eastAsia"/>
                <w:color w:val="000000" w:themeColor="text1"/>
              </w:rPr>
              <w:t>期別</w:t>
            </w:r>
          </w:p>
        </w:tc>
        <w:tc>
          <w:tcPr>
            <w:tcW w:w="2268" w:type="dxa"/>
            <w:tcBorders>
              <w:top w:val="single" w:sz="4" w:space="0" w:color="auto"/>
              <w:left w:val="single" w:sz="4" w:space="0" w:color="auto"/>
              <w:bottom w:val="single" w:sz="4" w:space="0" w:color="auto"/>
              <w:right w:val="single" w:sz="4" w:space="0" w:color="auto"/>
            </w:tcBorders>
            <w:hideMark/>
          </w:tcPr>
          <w:p w:rsidR="0058194B" w:rsidRPr="00217BCF" w:rsidRDefault="0058194B" w:rsidP="00E13542">
            <w:pPr>
              <w:tabs>
                <w:tab w:val="center" w:pos="4153"/>
                <w:tab w:val="right" w:pos="8306"/>
              </w:tabs>
              <w:snapToGrid w:val="0"/>
              <w:spacing w:line="420" w:lineRule="exact"/>
              <w:ind w:firstLineChars="50" w:firstLine="120"/>
              <w:jc w:val="both"/>
              <w:rPr>
                <w:rFonts w:eastAsia="標楷體"/>
                <w:color w:val="000000" w:themeColor="text1"/>
              </w:rPr>
            </w:pPr>
            <w:r w:rsidRPr="00217BCF">
              <w:rPr>
                <w:rFonts w:eastAsia="標楷體" w:hint="eastAsia"/>
                <w:color w:val="000000" w:themeColor="text1"/>
              </w:rPr>
              <w:t>截至</w:t>
            </w:r>
            <w:r w:rsidRPr="00217BCF">
              <w:rPr>
                <w:rFonts w:eastAsia="標楷體" w:hint="eastAsia"/>
                <w:color w:val="000000" w:themeColor="text1"/>
              </w:rPr>
              <w:t>1</w:t>
            </w:r>
            <w:r w:rsidRPr="00217BCF">
              <w:rPr>
                <w:rFonts w:eastAsia="標楷體" w:hint="eastAsia"/>
                <w:color w:val="000000" w:themeColor="text1"/>
              </w:rPr>
              <w:t>月總計</w:t>
            </w:r>
          </w:p>
        </w:tc>
        <w:tc>
          <w:tcPr>
            <w:tcW w:w="1985" w:type="dxa"/>
            <w:tcBorders>
              <w:top w:val="single" w:sz="4" w:space="0" w:color="auto"/>
              <w:left w:val="single" w:sz="4" w:space="0" w:color="auto"/>
              <w:bottom w:val="single" w:sz="4" w:space="0" w:color="auto"/>
              <w:right w:val="single" w:sz="4" w:space="0" w:color="auto"/>
            </w:tcBorders>
            <w:hideMark/>
          </w:tcPr>
          <w:p w:rsidR="0058194B" w:rsidRPr="00217BCF" w:rsidRDefault="0058194B" w:rsidP="00E13542">
            <w:pPr>
              <w:tabs>
                <w:tab w:val="center" w:pos="4153"/>
                <w:tab w:val="right" w:pos="8306"/>
              </w:tabs>
              <w:snapToGrid w:val="0"/>
              <w:spacing w:line="420" w:lineRule="exact"/>
              <w:ind w:firstLineChars="100" w:firstLine="240"/>
              <w:jc w:val="both"/>
              <w:rPr>
                <w:rFonts w:eastAsia="標楷體"/>
                <w:color w:val="000000" w:themeColor="text1"/>
              </w:rPr>
            </w:pPr>
            <w:r w:rsidRPr="00217BCF">
              <w:rPr>
                <w:rFonts w:eastAsia="標楷體" w:hint="eastAsia"/>
                <w:color w:val="000000" w:themeColor="text1"/>
              </w:rPr>
              <w:t>去年同期</w:t>
            </w:r>
          </w:p>
        </w:tc>
        <w:tc>
          <w:tcPr>
            <w:tcW w:w="1525" w:type="dxa"/>
            <w:tcBorders>
              <w:top w:val="single" w:sz="4" w:space="0" w:color="auto"/>
              <w:left w:val="single" w:sz="4" w:space="0" w:color="auto"/>
              <w:bottom w:val="single" w:sz="4" w:space="0" w:color="auto"/>
              <w:right w:val="single" w:sz="4" w:space="0" w:color="auto"/>
            </w:tcBorders>
            <w:hideMark/>
          </w:tcPr>
          <w:p w:rsidR="0058194B" w:rsidRPr="00217BCF" w:rsidRDefault="0058194B" w:rsidP="00E13542">
            <w:pPr>
              <w:tabs>
                <w:tab w:val="center" w:pos="4153"/>
                <w:tab w:val="right" w:pos="8306"/>
              </w:tabs>
              <w:snapToGrid w:val="0"/>
              <w:spacing w:line="420" w:lineRule="exact"/>
              <w:jc w:val="center"/>
              <w:rPr>
                <w:rFonts w:eastAsia="標楷體"/>
                <w:color w:val="000000" w:themeColor="text1"/>
              </w:rPr>
            </w:pPr>
            <w:r w:rsidRPr="00217BCF">
              <w:rPr>
                <w:rFonts w:eastAsia="標楷體" w:hint="eastAsia"/>
                <w:color w:val="000000" w:themeColor="text1"/>
              </w:rPr>
              <w:t>增減</w:t>
            </w:r>
          </w:p>
        </w:tc>
      </w:tr>
      <w:tr w:rsidR="006945A8" w:rsidRPr="00217BCF" w:rsidTr="00E92276">
        <w:tc>
          <w:tcPr>
            <w:tcW w:w="1559" w:type="dxa"/>
            <w:tcBorders>
              <w:top w:val="single" w:sz="4" w:space="0" w:color="auto"/>
              <w:left w:val="single" w:sz="4" w:space="0" w:color="auto"/>
              <w:bottom w:val="single" w:sz="4" w:space="0" w:color="auto"/>
              <w:right w:val="single" w:sz="4" w:space="0" w:color="auto"/>
            </w:tcBorders>
            <w:hideMark/>
          </w:tcPr>
          <w:p w:rsidR="0058194B" w:rsidRPr="00217BCF" w:rsidRDefault="0058194B" w:rsidP="0058194B">
            <w:pPr>
              <w:tabs>
                <w:tab w:val="center" w:pos="4153"/>
                <w:tab w:val="right" w:pos="8306"/>
              </w:tabs>
              <w:snapToGrid w:val="0"/>
              <w:spacing w:line="420" w:lineRule="exact"/>
              <w:rPr>
                <w:rFonts w:eastAsia="標楷體"/>
                <w:color w:val="000000" w:themeColor="text1"/>
              </w:rPr>
            </w:pPr>
            <w:r w:rsidRPr="00217BCF">
              <w:rPr>
                <w:rFonts w:eastAsia="標楷體" w:hint="eastAsia"/>
                <w:color w:val="000000" w:themeColor="text1"/>
              </w:rPr>
              <w:lastRenderedPageBreak/>
              <w:t>金額</w:t>
            </w:r>
            <w:r w:rsidRPr="00217BCF">
              <w:rPr>
                <w:rFonts w:eastAsia="標楷體" w:hint="eastAsia"/>
                <w:color w:val="000000" w:themeColor="text1"/>
              </w:rPr>
              <w:t>(</w:t>
            </w:r>
            <w:r w:rsidRPr="00217BCF">
              <w:rPr>
                <w:rFonts w:eastAsia="標楷體" w:hint="eastAsia"/>
                <w:color w:val="000000" w:themeColor="text1"/>
              </w:rPr>
              <w:t>元</w:t>
            </w:r>
            <w:r w:rsidRPr="00217BCF">
              <w:rPr>
                <w:rFonts w:eastAsia="標楷體" w:hint="eastAsia"/>
                <w:color w:val="000000" w:themeColor="text1"/>
              </w:rPr>
              <w:t>)</w:t>
            </w:r>
          </w:p>
        </w:tc>
        <w:tc>
          <w:tcPr>
            <w:tcW w:w="2268" w:type="dxa"/>
            <w:tcBorders>
              <w:top w:val="single" w:sz="4" w:space="0" w:color="auto"/>
              <w:left w:val="single" w:sz="4" w:space="0" w:color="auto"/>
              <w:bottom w:val="single" w:sz="4" w:space="0" w:color="auto"/>
              <w:right w:val="single" w:sz="4" w:space="0" w:color="auto"/>
            </w:tcBorders>
            <w:hideMark/>
          </w:tcPr>
          <w:p w:rsidR="0058194B" w:rsidRPr="00217BCF" w:rsidRDefault="0058194B" w:rsidP="00E13542">
            <w:pPr>
              <w:tabs>
                <w:tab w:val="center" w:pos="4153"/>
                <w:tab w:val="right" w:pos="8306"/>
              </w:tabs>
              <w:snapToGrid w:val="0"/>
              <w:spacing w:line="420" w:lineRule="exact"/>
              <w:jc w:val="center"/>
              <w:rPr>
                <w:rFonts w:eastAsia="標楷體"/>
                <w:color w:val="000000" w:themeColor="text1"/>
              </w:rPr>
            </w:pPr>
            <w:r w:rsidRPr="00217BCF">
              <w:rPr>
                <w:rFonts w:eastAsia="標楷體" w:hint="eastAsia"/>
                <w:color w:val="000000" w:themeColor="text1"/>
              </w:rPr>
              <w:t>0</w:t>
            </w:r>
          </w:p>
        </w:tc>
        <w:tc>
          <w:tcPr>
            <w:tcW w:w="1985" w:type="dxa"/>
            <w:tcBorders>
              <w:top w:val="single" w:sz="4" w:space="0" w:color="auto"/>
              <w:left w:val="single" w:sz="4" w:space="0" w:color="auto"/>
              <w:bottom w:val="single" w:sz="4" w:space="0" w:color="auto"/>
              <w:right w:val="single" w:sz="4" w:space="0" w:color="auto"/>
            </w:tcBorders>
            <w:hideMark/>
          </w:tcPr>
          <w:p w:rsidR="0058194B" w:rsidRPr="00217BCF" w:rsidRDefault="0058194B" w:rsidP="00E13542">
            <w:pPr>
              <w:tabs>
                <w:tab w:val="center" w:pos="4153"/>
                <w:tab w:val="right" w:pos="8306"/>
              </w:tabs>
              <w:snapToGrid w:val="0"/>
              <w:spacing w:line="420" w:lineRule="exact"/>
              <w:jc w:val="center"/>
              <w:rPr>
                <w:rFonts w:eastAsia="標楷體"/>
                <w:color w:val="000000" w:themeColor="text1"/>
              </w:rPr>
            </w:pPr>
            <w:r w:rsidRPr="00217BCF">
              <w:rPr>
                <w:rFonts w:eastAsia="標楷體" w:hint="eastAsia"/>
                <w:color w:val="000000" w:themeColor="text1"/>
              </w:rPr>
              <w:t>0</w:t>
            </w:r>
          </w:p>
        </w:tc>
        <w:tc>
          <w:tcPr>
            <w:tcW w:w="1525" w:type="dxa"/>
            <w:tcBorders>
              <w:top w:val="single" w:sz="4" w:space="0" w:color="auto"/>
              <w:left w:val="single" w:sz="4" w:space="0" w:color="auto"/>
              <w:bottom w:val="single" w:sz="4" w:space="0" w:color="auto"/>
              <w:right w:val="single" w:sz="4" w:space="0" w:color="auto"/>
            </w:tcBorders>
            <w:hideMark/>
          </w:tcPr>
          <w:p w:rsidR="0058194B" w:rsidRPr="00217BCF" w:rsidRDefault="0058194B" w:rsidP="00E13542">
            <w:pPr>
              <w:tabs>
                <w:tab w:val="center" w:pos="4153"/>
                <w:tab w:val="right" w:pos="8306"/>
              </w:tabs>
              <w:snapToGrid w:val="0"/>
              <w:spacing w:line="420" w:lineRule="exact"/>
              <w:jc w:val="center"/>
              <w:rPr>
                <w:rFonts w:eastAsia="標楷體"/>
                <w:color w:val="000000" w:themeColor="text1"/>
              </w:rPr>
            </w:pPr>
            <w:r w:rsidRPr="00217BCF">
              <w:rPr>
                <w:rFonts w:eastAsia="標楷體" w:hint="eastAsia"/>
                <w:color w:val="000000" w:themeColor="text1"/>
              </w:rPr>
              <w:t>+0</w:t>
            </w:r>
          </w:p>
        </w:tc>
      </w:tr>
    </w:tbl>
    <w:p w:rsidR="0058194B" w:rsidRPr="00217BCF" w:rsidRDefault="00E13542" w:rsidP="00E13542">
      <w:pPr>
        <w:tabs>
          <w:tab w:val="right" w:pos="9638"/>
        </w:tabs>
        <w:spacing w:beforeLines="25" w:before="90" w:line="420" w:lineRule="exact"/>
        <w:jc w:val="both"/>
        <w:rPr>
          <w:rFonts w:eastAsia="標楷體"/>
          <w:color w:val="000000" w:themeColor="text1"/>
          <w:sz w:val="28"/>
          <w:szCs w:val="28"/>
        </w:rPr>
      </w:pPr>
      <w:r w:rsidRPr="00217BCF">
        <w:rPr>
          <w:rFonts w:eastAsia="標楷體" w:hint="eastAsia"/>
          <w:color w:val="000000" w:themeColor="text1"/>
          <w:sz w:val="28"/>
          <w:szCs w:val="28"/>
        </w:rPr>
        <w:t>（</w:t>
      </w:r>
      <w:r w:rsidR="0058194B" w:rsidRPr="00217BCF">
        <w:rPr>
          <w:rFonts w:eastAsia="標楷體" w:hint="eastAsia"/>
          <w:color w:val="000000" w:themeColor="text1"/>
          <w:sz w:val="28"/>
          <w:szCs w:val="28"/>
        </w:rPr>
        <w:t>二</w:t>
      </w:r>
      <w:r w:rsidRPr="00217BCF">
        <w:rPr>
          <w:rFonts w:eastAsia="標楷體" w:hint="eastAsia"/>
          <w:color w:val="000000" w:themeColor="text1"/>
          <w:sz w:val="28"/>
          <w:szCs w:val="28"/>
        </w:rPr>
        <w:t>）</w:t>
      </w:r>
      <w:r w:rsidR="0058194B" w:rsidRPr="00217BCF">
        <w:rPr>
          <w:rFonts w:eastAsia="標楷體" w:hint="eastAsia"/>
          <w:color w:val="000000" w:themeColor="text1"/>
          <w:sz w:val="28"/>
          <w:szCs w:val="28"/>
        </w:rPr>
        <w:t>107</w:t>
      </w:r>
      <w:r w:rsidR="0058194B" w:rsidRPr="00217BCF">
        <w:rPr>
          <w:rFonts w:eastAsia="標楷體" w:hint="eastAsia"/>
          <w:color w:val="000000" w:themeColor="text1"/>
          <w:sz w:val="28"/>
          <w:szCs w:val="28"/>
        </w:rPr>
        <w:t>年</w:t>
      </w:r>
      <w:r w:rsidR="0058194B" w:rsidRPr="00217BCF">
        <w:rPr>
          <w:rFonts w:eastAsia="標楷體" w:hint="eastAsia"/>
          <w:color w:val="000000" w:themeColor="text1"/>
          <w:sz w:val="28"/>
          <w:szCs w:val="28"/>
        </w:rPr>
        <w:t>1</w:t>
      </w:r>
      <w:r w:rsidR="0058194B" w:rsidRPr="00217BCF">
        <w:rPr>
          <w:rFonts w:eastAsia="標楷體" w:hint="eastAsia"/>
          <w:color w:val="000000" w:themeColor="text1"/>
          <w:sz w:val="28"/>
          <w:szCs w:val="28"/>
        </w:rPr>
        <w:t>月民雄校區場地借用統計表</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20"/>
        <w:gridCol w:w="1288"/>
        <w:gridCol w:w="1232"/>
        <w:gridCol w:w="1468"/>
        <w:gridCol w:w="1508"/>
        <w:gridCol w:w="1372"/>
        <w:gridCol w:w="1260"/>
      </w:tblGrid>
      <w:tr w:rsidR="006945A8" w:rsidRPr="00217BCF" w:rsidTr="00836E15">
        <w:tc>
          <w:tcPr>
            <w:tcW w:w="1620" w:type="dxa"/>
            <w:vAlign w:val="center"/>
          </w:tcPr>
          <w:p w:rsidR="0058194B" w:rsidRPr="00217BCF" w:rsidRDefault="0058194B" w:rsidP="0058194B">
            <w:pPr>
              <w:jc w:val="center"/>
              <w:rPr>
                <w:rFonts w:eastAsia="標楷體" w:cs="新細明體"/>
                <w:color w:val="000000" w:themeColor="text1"/>
              </w:rPr>
            </w:pPr>
            <w:r w:rsidRPr="00217BCF">
              <w:rPr>
                <w:rFonts w:eastAsia="標楷體" w:hint="eastAsia"/>
                <w:color w:val="000000" w:themeColor="text1"/>
              </w:rPr>
              <w:t>場地名稱</w:t>
            </w:r>
          </w:p>
        </w:tc>
        <w:tc>
          <w:tcPr>
            <w:tcW w:w="1288" w:type="dxa"/>
            <w:vAlign w:val="center"/>
          </w:tcPr>
          <w:p w:rsidR="0058194B" w:rsidRPr="00217BCF" w:rsidRDefault="0058194B" w:rsidP="0058194B">
            <w:pPr>
              <w:jc w:val="center"/>
              <w:rPr>
                <w:rFonts w:eastAsia="標楷體"/>
                <w:color w:val="000000" w:themeColor="text1"/>
              </w:rPr>
            </w:pPr>
            <w:r w:rsidRPr="00217BCF">
              <w:rPr>
                <w:rFonts w:eastAsia="標楷體" w:hint="eastAsia"/>
                <w:color w:val="000000" w:themeColor="text1"/>
              </w:rPr>
              <w:t>本月</w:t>
            </w:r>
          </w:p>
        </w:tc>
        <w:tc>
          <w:tcPr>
            <w:tcW w:w="1232" w:type="dxa"/>
            <w:vAlign w:val="center"/>
          </w:tcPr>
          <w:p w:rsidR="0058194B" w:rsidRPr="00217BCF" w:rsidRDefault="0058194B" w:rsidP="0058194B">
            <w:pPr>
              <w:jc w:val="center"/>
              <w:rPr>
                <w:rFonts w:eastAsia="標楷體"/>
                <w:color w:val="000000" w:themeColor="text1"/>
              </w:rPr>
            </w:pPr>
            <w:r w:rsidRPr="00217BCF">
              <w:rPr>
                <w:rFonts w:eastAsia="標楷體" w:hint="eastAsia"/>
                <w:color w:val="000000" w:themeColor="text1"/>
              </w:rPr>
              <w:t>去年同期</w:t>
            </w:r>
          </w:p>
        </w:tc>
        <w:tc>
          <w:tcPr>
            <w:tcW w:w="1468" w:type="dxa"/>
            <w:vAlign w:val="center"/>
          </w:tcPr>
          <w:p w:rsidR="0058194B" w:rsidRPr="00217BCF" w:rsidRDefault="0058194B" w:rsidP="0058194B">
            <w:pPr>
              <w:jc w:val="center"/>
              <w:rPr>
                <w:rFonts w:eastAsia="標楷體" w:cs="新細明體"/>
                <w:color w:val="000000" w:themeColor="text1"/>
              </w:rPr>
            </w:pPr>
            <w:r w:rsidRPr="00217BCF">
              <w:rPr>
                <w:rFonts w:eastAsia="標楷體" w:cs="新細明體" w:hint="eastAsia"/>
                <w:color w:val="000000" w:themeColor="text1"/>
              </w:rPr>
              <w:t>年度累計</w:t>
            </w:r>
          </w:p>
        </w:tc>
        <w:tc>
          <w:tcPr>
            <w:tcW w:w="1508" w:type="dxa"/>
            <w:vAlign w:val="center"/>
          </w:tcPr>
          <w:p w:rsidR="0058194B" w:rsidRPr="00217BCF" w:rsidRDefault="0058194B" w:rsidP="0058194B">
            <w:pPr>
              <w:jc w:val="center"/>
              <w:rPr>
                <w:rFonts w:eastAsia="標楷體" w:cs="新細明體"/>
                <w:color w:val="000000" w:themeColor="text1"/>
              </w:rPr>
            </w:pPr>
            <w:r w:rsidRPr="00217BCF">
              <w:rPr>
                <w:rFonts w:eastAsia="標楷體" w:hint="eastAsia"/>
                <w:color w:val="000000" w:themeColor="text1"/>
              </w:rPr>
              <w:t>去年同期</w:t>
            </w:r>
            <w:r w:rsidRPr="00217BCF">
              <w:rPr>
                <w:rFonts w:eastAsia="標楷體" w:cs="新細明體" w:hint="eastAsia"/>
                <w:color w:val="000000" w:themeColor="text1"/>
              </w:rPr>
              <w:t>累計</w:t>
            </w:r>
          </w:p>
        </w:tc>
        <w:tc>
          <w:tcPr>
            <w:tcW w:w="1372" w:type="dxa"/>
            <w:vAlign w:val="center"/>
          </w:tcPr>
          <w:p w:rsidR="0058194B" w:rsidRPr="00217BCF" w:rsidRDefault="0058194B" w:rsidP="0058194B">
            <w:pPr>
              <w:jc w:val="center"/>
              <w:rPr>
                <w:rFonts w:eastAsia="標楷體" w:cs="新細明體"/>
                <w:color w:val="000000" w:themeColor="text1"/>
              </w:rPr>
            </w:pPr>
            <w:r w:rsidRPr="00217BCF">
              <w:rPr>
                <w:rFonts w:eastAsia="標楷體" w:hint="eastAsia"/>
                <w:color w:val="000000" w:themeColor="text1"/>
              </w:rPr>
              <w:t>累計增減</w:t>
            </w:r>
          </w:p>
        </w:tc>
        <w:tc>
          <w:tcPr>
            <w:tcW w:w="1260" w:type="dxa"/>
            <w:vAlign w:val="center"/>
          </w:tcPr>
          <w:p w:rsidR="0058194B" w:rsidRPr="00217BCF" w:rsidRDefault="0058194B" w:rsidP="0058194B">
            <w:pPr>
              <w:jc w:val="center"/>
              <w:rPr>
                <w:rFonts w:eastAsia="標楷體" w:cs="新細明體"/>
                <w:color w:val="000000" w:themeColor="text1"/>
              </w:rPr>
            </w:pPr>
            <w:r w:rsidRPr="00217BCF">
              <w:rPr>
                <w:rFonts w:eastAsia="標楷體" w:cs="新細明體" w:hint="eastAsia"/>
                <w:color w:val="000000" w:themeColor="text1"/>
              </w:rPr>
              <w:t>備註</w:t>
            </w:r>
          </w:p>
        </w:tc>
      </w:tr>
      <w:tr w:rsidR="006945A8" w:rsidRPr="00217BCF" w:rsidTr="00836E15">
        <w:tc>
          <w:tcPr>
            <w:tcW w:w="1620" w:type="dxa"/>
            <w:vAlign w:val="center"/>
          </w:tcPr>
          <w:p w:rsidR="0058194B" w:rsidRPr="00217BCF" w:rsidRDefault="0058194B" w:rsidP="0058194B">
            <w:pPr>
              <w:rPr>
                <w:rFonts w:eastAsia="標楷體" w:cs="新細明體"/>
                <w:color w:val="000000" w:themeColor="text1"/>
              </w:rPr>
            </w:pPr>
            <w:r w:rsidRPr="00217BCF">
              <w:rPr>
                <w:rFonts w:eastAsia="標楷體" w:cs="新細明體" w:hint="eastAsia"/>
                <w:color w:val="000000" w:themeColor="text1"/>
              </w:rPr>
              <w:t>民雄招待所</w:t>
            </w:r>
          </w:p>
        </w:tc>
        <w:tc>
          <w:tcPr>
            <w:tcW w:w="1288" w:type="dxa"/>
            <w:vAlign w:val="center"/>
          </w:tcPr>
          <w:p w:rsidR="0058194B" w:rsidRPr="00217BCF" w:rsidRDefault="0058194B" w:rsidP="0058194B">
            <w:pPr>
              <w:jc w:val="center"/>
              <w:rPr>
                <w:rFonts w:eastAsia="標楷體" w:cs="新細明體"/>
                <w:color w:val="000000" w:themeColor="text1"/>
              </w:rPr>
            </w:pPr>
            <w:r w:rsidRPr="00217BCF">
              <w:rPr>
                <w:rFonts w:eastAsia="標楷體" w:cs="新細明體" w:hint="eastAsia"/>
                <w:color w:val="000000" w:themeColor="text1"/>
              </w:rPr>
              <w:t>9,500</w:t>
            </w:r>
            <w:r w:rsidRPr="00217BCF">
              <w:rPr>
                <w:rFonts w:eastAsia="標楷體" w:cs="新細明體" w:hint="eastAsia"/>
                <w:color w:val="000000" w:themeColor="text1"/>
              </w:rPr>
              <w:t>元</w:t>
            </w:r>
          </w:p>
        </w:tc>
        <w:tc>
          <w:tcPr>
            <w:tcW w:w="1232" w:type="dxa"/>
            <w:vAlign w:val="center"/>
          </w:tcPr>
          <w:p w:rsidR="0058194B" w:rsidRPr="00217BCF" w:rsidRDefault="0058194B" w:rsidP="0058194B">
            <w:pPr>
              <w:jc w:val="center"/>
              <w:rPr>
                <w:rFonts w:eastAsia="標楷體" w:cs="新細明體"/>
                <w:color w:val="000000" w:themeColor="text1"/>
              </w:rPr>
            </w:pPr>
            <w:r w:rsidRPr="00217BCF">
              <w:rPr>
                <w:rFonts w:eastAsia="標楷體" w:cs="新細明體" w:hint="eastAsia"/>
                <w:color w:val="000000" w:themeColor="text1"/>
              </w:rPr>
              <w:t xml:space="preserve"> 12,700</w:t>
            </w:r>
            <w:r w:rsidRPr="00217BCF">
              <w:rPr>
                <w:rFonts w:eastAsia="標楷體" w:cs="新細明體" w:hint="eastAsia"/>
                <w:color w:val="000000" w:themeColor="text1"/>
              </w:rPr>
              <w:t>元</w:t>
            </w:r>
          </w:p>
        </w:tc>
        <w:tc>
          <w:tcPr>
            <w:tcW w:w="1468" w:type="dxa"/>
            <w:vAlign w:val="center"/>
          </w:tcPr>
          <w:p w:rsidR="0058194B" w:rsidRPr="00217BCF" w:rsidRDefault="0058194B" w:rsidP="0058194B">
            <w:pPr>
              <w:jc w:val="center"/>
              <w:rPr>
                <w:rFonts w:eastAsia="標楷體" w:cs="新細明體"/>
                <w:color w:val="000000" w:themeColor="text1"/>
              </w:rPr>
            </w:pPr>
            <w:r w:rsidRPr="00217BCF">
              <w:rPr>
                <w:rFonts w:eastAsia="標楷體" w:cs="新細明體" w:hint="eastAsia"/>
                <w:color w:val="000000" w:themeColor="text1"/>
              </w:rPr>
              <w:t>9,500</w:t>
            </w:r>
            <w:r w:rsidRPr="00217BCF">
              <w:rPr>
                <w:rFonts w:eastAsia="標楷體" w:cs="新細明體" w:hint="eastAsia"/>
                <w:color w:val="000000" w:themeColor="text1"/>
              </w:rPr>
              <w:t>元</w:t>
            </w:r>
          </w:p>
          <w:p w:rsidR="0058194B" w:rsidRPr="00217BCF" w:rsidRDefault="0058194B" w:rsidP="0058194B">
            <w:pPr>
              <w:jc w:val="center"/>
              <w:rPr>
                <w:rFonts w:eastAsia="標楷體" w:cs="新細明體"/>
                <w:color w:val="000000" w:themeColor="text1"/>
              </w:rPr>
            </w:pPr>
            <w:r w:rsidRPr="00217BCF">
              <w:rPr>
                <w:rFonts w:eastAsia="標楷體" w:cs="新細明體" w:hint="eastAsia"/>
                <w:color w:val="000000" w:themeColor="text1"/>
              </w:rPr>
              <w:t>(5</w:t>
            </w:r>
            <w:r w:rsidRPr="00217BCF">
              <w:rPr>
                <w:rFonts w:eastAsia="標楷體" w:cs="新細明體" w:hint="eastAsia"/>
                <w:color w:val="000000" w:themeColor="text1"/>
              </w:rPr>
              <w:t>件</w:t>
            </w:r>
            <w:r w:rsidRPr="00217BCF">
              <w:rPr>
                <w:rFonts w:eastAsia="標楷體" w:cs="新細明體" w:hint="eastAsia"/>
                <w:color w:val="000000" w:themeColor="text1"/>
              </w:rPr>
              <w:t>)</w:t>
            </w:r>
          </w:p>
        </w:tc>
        <w:tc>
          <w:tcPr>
            <w:tcW w:w="1508" w:type="dxa"/>
            <w:vAlign w:val="center"/>
          </w:tcPr>
          <w:p w:rsidR="0058194B" w:rsidRPr="00217BCF" w:rsidRDefault="0058194B" w:rsidP="0058194B">
            <w:pPr>
              <w:jc w:val="center"/>
              <w:rPr>
                <w:rFonts w:eastAsia="標楷體" w:cs="新細明體"/>
                <w:color w:val="000000" w:themeColor="text1"/>
              </w:rPr>
            </w:pPr>
            <w:r w:rsidRPr="00217BCF">
              <w:rPr>
                <w:rFonts w:eastAsia="標楷體" w:cs="新細明體" w:hint="eastAsia"/>
                <w:color w:val="000000" w:themeColor="text1"/>
              </w:rPr>
              <w:t>12,700</w:t>
            </w:r>
            <w:r w:rsidRPr="00217BCF">
              <w:rPr>
                <w:rFonts w:eastAsia="標楷體" w:cs="新細明體" w:hint="eastAsia"/>
                <w:color w:val="000000" w:themeColor="text1"/>
              </w:rPr>
              <w:t>元</w:t>
            </w:r>
          </w:p>
        </w:tc>
        <w:tc>
          <w:tcPr>
            <w:tcW w:w="1372" w:type="dxa"/>
            <w:vAlign w:val="center"/>
          </w:tcPr>
          <w:p w:rsidR="0058194B" w:rsidRPr="00217BCF" w:rsidRDefault="0058194B" w:rsidP="0058194B">
            <w:pPr>
              <w:jc w:val="center"/>
              <w:rPr>
                <w:rFonts w:eastAsia="標楷體" w:cs="新細明體"/>
                <w:color w:val="000000" w:themeColor="text1"/>
              </w:rPr>
            </w:pPr>
            <w:r w:rsidRPr="00217BCF">
              <w:rPr>
                <w:rFonts w:eastAsia="標楷體" w:cs="新細明體" w:hint="eastAsia"/>
                <w:color w:val="000000" w:themeColor="text1"/>
              </w:rPr>
              <w:t>-3,200</w:t>
            </w:r>
            <w:r w:rsidRPr="00217BCF">
              <w:rPr>
                <w:rFonts w:eastAsia="標楷體" w:cs="新細明體" w:hint="eastAsia"/>
                <w:color w:val="000000" w:themeColor="text1"/>
              </w:rPr>
              <w:t>元</w:t>
            </w:r>
          </w:p>
        </w:tc>
        <w:tc>
          <w:tcPr>
            <w:tcW w:w="1260" w:type="dxa"/>
            <w:vMerge w:val="restart"/>
            <w:vAlign w:val="center"/>
          </w:tcPr>
          <w:p w:rsidR="0058194B" w:rsidRPr="00217BCF" w:rsidRDefault="0058194B" w:rsidP="0058194B">
            <w:pPr>
              <w:jc w:val="center"/>
              <w:rPr>
                <w:rFonts w:eastAsia="標楷體" w:cs="新細明體"/>
                <w:color w:val="000000" w:themeColor="text1"/>
              </w:rPr>
            </w:pPr>
            <w:r w:rsidRPr="00217BCF">
              <w:rPr>
                <w:rFonts w:eastAsia="標楷體" w:cs="新細明體" w:hint="eastAsia"/>
                <w:color w:val="000000" w:themeColor="text1"/>
              </w:rPr>
              <w:t>統計至</w:t>
            </w:r>
          </w:p>
          <w:p w:rsidR="0058194B" w:rsidRPr="00217BCF" w:rsidRDefault="0058194B" w:rsidP="0058194B">
            <w:pPr>
              <w:jc w:val="center"/>
              <w:rPr>
                <w:rFonts w:eastAsia="標楷體" w:cs="新細明體"/>
                <w:color w:val="000000" w:themeColor="text1"/>
              </w:rPr>
            </w:pPr>
            <w:r w:rsidRPr="00217BCF">
              <w:rPr>
                <w:rFonts w:eastAsia="標楷體" w:cs="新細明體" w:hint="eastAsia"/>
                <w:color w:val="000000" w:themeColor="text1"/>
              </w:rPr>
              <w:t>1</w:t>
            </w:r>
            <w:r w:rsidRPr="00217BCF">
              <w:rPr>
                <w:rFonts w:eastAsia="標楷體" w:cs="新細明體" w:hint="eastAsia"/>
                <w:color w:val="000000" w:themeColor="text1"/>
              </w:rPr>
              <w:t>月</w:t>
            </w:r>
            <w:r w:rsidRPr="00217BCF">
              <w:rPr>
                <w:rFonts w:eastAsia="標楷體" w:cs="新細明體" w:hint="eastAsia"/>
                <w:color w:val="000000" w:themeColor="text1"/>
              </w:rPr>
              <w:t>25</w:t>
            </w:r>
            <w:r w:rsidRPr="00217BCF">
              <w:rPr>
                <w:rFonts w:eastAsia="標楷體" w:cs="新細明體" w:hint="eastAsia"/>
                <w:color w:val="000000" w:themeColor="text1"/>
              </w:rPr>
              <w:t>日</w:t>
            </w:r>
          </w:p>
        </w:tc>
      </w:tr>
      <w:tr w:rsidR="006945A8" w:rsidRPr="00217BCF" w:rsidTr="00836E15">
        <w:tc>
          <w:tcPr>
            <w:tcW w:w="1620" w:type="dxa"/>
            <w:vAlign w:val="center"/>
          </w:tcPr>
          <w:p w:rsidR="0058194B" w:rsidRPr="00217BCF" w:rsidRDefault="0058194B" w:rsidP="0058194B">
            <w:pPr>
              <w:jc w:val="center"/>
              <w:rPr>
                <w:rFonts w:eastAsia="標楷體"/>
                <w:color w:val="000000" w:themeColor="text1"/>
              </w:rPr>
            </w:pPr>
            <w:r w:rsidRPr="00217BCF">
              <w:rPr>
                <w:rFonts w:eastAsia="標楷體" w:hint="eastAsia"/>
                <w:color w:val="000000" w:themeColor="text1"/>
              </w:rPr>
              <w:t>學生餐廳前</w:t>
            </w:r>
            <w:r w:rsidRPr="00217BCF">
              <w:rPr>
                <w:rFonts w:eastAsia="標楷體" w:hint="eastAsia"/>
                <w:color w:val="000000" w:themeColor="text1"/>
              </w:rPr>
              <w:t>(</w:t>
            </w:r>
            <w:r w:rsidRPr="00217BCF">
              <w:rPr>
                <w:rFonts w:eastAsia="標楷體" w:hint="eastAsia"/>
                <w:color w:val="000000" w:themeColor="text1"/>
              </w:rPr>
              <w:t>臨時攤位</w:t>
            </w:r>
            <w:r w:rsidRPr="00217BCF">
              <w:rPr>
                <w:rFonts w:eastAsia="標楷體" w:hint="eastAsia"/>
                <w:color w:val="000000" w:themeColor="text1"/>
              </w:rPr>
              <w:t>)</w:t>
            </w:r>
          </w:p>
        </w:tc>
        <w:tc>
          <w:tcPr>
            <w:tcW w:w="1288" w:type="dxa"/>
            <w:vAlign w:val="center"/>
          </w:tcPr>
          <w:p w:rsidR="0058194B" w:rsidRPr="00217BCF" w:rsidRDefault="0058194B" w:rsidP="0058194B">
            <w:pPr>
              <w:jc w:val="center"/>
              <w:rPr>
                <w:rFonts w:eastAsia="標楷體" w:cs="新細明體"/>
                <w:color w:val="000000" w:themeColor="text1"/>
              </w:rPr>
            </w:pPr>
            <w:r w:rsidRPr="00217BCF">
              <w:rPr>
                <w:rFonts w:eastAsia="標楷體" w:cs="新細明體" w:hint="eastAsia"/>
                <w:color w:val="000000" w:themeColor="text1"/>
              </w:rPr>
              <w:t>1</w:t>
            </w:r>
            <w:r w:rsidRPr="00217BCF">
              <w:rPr>
                <w:rFonts w:eastAsia="標楷體" w:cs="新細明體" w:hint="eastAsia"/>
                <w:color w:val="000000" w:themeColor="text1"/>
              </w:rPr>
              <w:t>次</w:t>
            </w:r>
          </w:p>
        </w:tc>
        <w:tc>
          <w:tcPr>
            <w:tcW w:w="1232" w:type="dxa"/>
            <w:vAlign w:val="center"/>
          </w:tcPr>
          <w:p w:rsidR="0058194B" w:rsidRPr="00217BCF" w:rsidRDefault="0058194B" w:rsidP="0058194B">
            <w:pPr>
              <w:jc w:val="center"/>
              <w:rPr>
                <w:rFonts w:eastAsia="標楷體" w:cs="新細明體"/>
                <w:color w:val="000000" w:themeColor="text1"/>
              </w:rPr>
            </w:pPr>
            <w:r w:rsidRPr="00217BCF">
              <w:rPr>
                <w:rFonts w:eastAsia="標楷體" w:cs="新細明體" w:hint="eastAsia"/>
                <w:color w:val="000000" w:themeColor="text1"/>
              </w:rPr>
              <w:t>3</w:t>
            </w:r>
            <w:r w:rsidRPr="00217BCF">
              <w:rPr>
                <w:rFonts w:eastAsia="標楷體" w:cs="新細明體" w:hint="eastAsia"/>
                <w:color w:val="000000" w:themeColor="text1"/>
              </w:rPr>
              <w:t>次</w:t>
            </w:r>
          </w:p>
        </w:tc>
        <w:tc>
          <w:tcPr>
            <w:tcW w:w="1468" w:type="dxa"/>
            <w:vMerge w:val="restart"/>
            <w:vAlign w:val="center"/>
          </w:tcPr>
          <w:p w:rsidR="0058194B" w:rsidRPr="00217BCF" w:rsidRDefault="0058194B" w:rsidP="0058194B">
            <w:pPr>
              <w:jc w:val="center"/>
              <w:rPr>
                <w:rFonts w:eastAsia="標楷體" w:cs="新細明體"/>
                <w:color w:val="000000" w:themeColor="text1"/>
              </w:rPr>
            </w:pPr>
            <w:r w:rsidRPr="00217BCF">
              <w:rPr>
                <w:rFonts w:eastAsia="標楷體" w:cs="新細明體" w:hint="eastAsia"/>
                <w:color w:val="000000" w:themeColor="text1"/>
              </w:rPr>
              <w:t>500</w:t>
            </w:r>
            <w:r w:rsidRPr="00217BCF">
              <w:rPr>
                <w:rFonts w:eastAsia="標楷體" w:cs="新細明體" w:hint="eastAsia"/>
                <w:color w:val="000000" w:themeColor="text1"/>
              </w:rPr>
              <w:t>元</w:t>
            </w:r>
          </w:p>
          <w:p w:rsidR="0058194B" w:rsidRPr="00217BCF" w:rsidRDefault="0058194B" w:rsidP="0058194B">
            <w:pPr>
              <w:jc w:val="center"/>
              <w:rPr>
                <w:rFonts w:eastAsia="標楷體" w:cs="新細明體"/>
                <w:color w:val="000000" w:themeColor="text1"/>
              </w:rPr>
            </w:pPr>
            <w:r w:rsidRPr="00217BCF">
              <w:rPr>
                <w:rFonts w:eastAsia="標楷體" w:cs="新細明體" w:hint="eastAsia"/>
                <w:color w:val="000000" w:themeColor="text1"/>
              </w:rPr>
              <w:t>(1</w:t>
            </w:r>
            <w:r w:rsidRPr="00217BCF">
              <w:rPr>
                <w:rFonts w:eastAsia="標楷體" w:cs="新細明體" w:hint="eastAsia"/>
                <w:color w:val="000000" w:themeColor="text1"/>
              </w:rPr>
              <w:t>件</w:t>
            </w:r>
            <w:r w:rsidRPr="00217BCF">
              <w:rPr>
                <w:rFonts w:eastAsia="標楷體" w:cs="新細明體" w:hint="eastAsia"/>
                <w:color w:val="000000" w:themeColor="text1"/>
              </w:rPr>
              <w:t>)</w:t>
            </w:r>
          </w:p>
        </w:tc>
        <w:tc>
          <w:tcPr>
            <w:tcW w:w="1508" w:type="dxa"/>
            <w:vMerge w:val="restart"/>
            <w:vAlign w:val="center"/>
          </w:tcPr>
          <w:p w:rsidR="0058194B" w:rsidRPr="00217BCF" w:rsidRDefault="0058194B" w:rsidP="0058194B">
            <w:pPr>
              <w:jc w:val="center"/>
              <w:rPr>
                <w:rFonts w:eastAsia="標楷體" w:cs="新細明體"/>
                <w:color w:val="000000" w:themeColor="text1"/>
              </w:rPr>
            </w:pPr>
            <w:r w:rsidRPr="00217BCF">
              <w:rPr>
                <w:rFonts w:eastAsia="標楷體" w:cs="新細明體" w:hint="eastAsia"/>
                <w:color w:val="000000" w:themeColor="text1"/>
              </w:rPr>
              <w:t>23,800</w:t>
            </w:r>
            <w:r w:rsidRPr="00217BCF">
              <w:rPr>
                <w:rFonts w:eastAsia="標楷體" w:cs="新細明體" w:hint="eastAsia"/>
                <w:color w:val="000000" w:themeColor="text1"/>
              </w:rPr>
              <w:t>元</w:t>
            </w:r>
          </w:p>
        </w:tc>
        <w:tc>
          <w:tcPr>
            <w:tcW w:w="1372" w:type="dxa"/>
            <w:vMerge w:val="restart"/>
            <w:vAlign w:val="center"/>
          </w:tcPr>
          <w:p w:rsidR="0058194B" w:rsidRPr="00217BCF" w:rsidRDefault="0058194B" w:rsidP="0058194B">
            <w:pPr>
              <w:jc w:val="center"/>
              <w:rPr>
                <w:rFonts w:eastAsia="標楷體" w:cs="新細明體"/>
                <w:color w:val="000000" w:themeColor="text1"/>
              </w:rPr>
            </w:pPr>
            <w:r w:rsidRPr="00217BCF">
              <w:rPr>
                <w:rFonts w:eastAsia="標楷體" w:cs="新細明體" w:hint="eastAsia"/>
                <w:color w:val="000000" w:themeColor="text1"/>
              </w:rPr>
              <w:t>-23,300</w:t>
            </w:r>
            <w:r w:rsidRPr="00217BCF">
              <w:rPr>
                <w:rFonts w:eastAsia="標楷體" w:cs="新細明體" w:hint="eastAsia"/>
                <w:color w:val="000000" w:themeColor="text1"/>
              </w:rPr>
              <w:t>元</w:t>
            </w:r>
          </w:p>
        </w:tc>
        <w:tc>
          <w:tcPr>
            <w:tcW w:w="1260" w:type="dxa"/>
            <w:vMerge/>
            <w:vAlign w:val="center"/>
          </w:tcPr>
          <w:p w:rsidR="0058194B" w:rsidRPr="00217BCF" w:rsidRDefault="0058194B" w:rsidP="0058194B">
            <w:pPr>
              <w:jc w:val="center"/>
              <w:rPr>
                <w:rFonts w:eastAsia="標楷體"/>
                <w:color w:val="000000" w:themeColor="text1"/>
              </w:rPr>
            </w:pPr>
          </w:p>
        </w:tc>
      </w:tr>
      <w:tr w:rsidR="006945A8" w:rsidRPr="00217BCF" w:rsidTr="00836E15">
        <w:tc>
          <w:tcPr>
            <w:tcW w:w="1620" w:type="dxa"/>
            <w:vAlign w:val="center"/>
          </w:tcPr>
          <w:p w:rsidR="0058194B" w:rsidRPr="00217BCF" w:rsidRDefault="0058194B" w:rsidP="0058194B">
            <w:pPr>
              <w:jc w:val="center"/>
              <w:rPr>
                <w:rFonts w:eastAsia="標楷體"/>
                <w:color w:val="000000" w:themeColor="text1"/>
              </w:rPr>
            </w:pPr>
            <w:r w:rsidRPr="00217BCF">
              <w:rPr>
                <w:rFonts w:eastAsia="標楷體" w:hint="eastAsia"/>
                <w:color w:val="000000" w:themeColor="text1"/>
              </w:rPr>
              <w:t>演藝廳</w:t>
            </w:r>
          </w:p>
        </w:tc>
        <w:tc>
          <w:tcPr>
            <w:tcW w:w="1288" w:type="dxa"/>
            <w:vAlign w:val="center"/>
          </w:tcPr>
          <w:p w:rsidR="0058194B" w:rsidRPr="00217BCF" w:rsidRDefault="0058194B" w:rsidP="0058194B">
            <w:pPr>
              <w:suppressAutoHyphens/>
              <w:autoSpaceDN w:val="0"/>
              <w:spacing w:line="420" w:lineRule="exact"/>
              <w:jc w:val="center"/>
              <w:rPr>
                <w:rFonts w:eastAsia="標楷體"/>
                <w:color w:val="000000" w:themeColor="text1"/>
                <w:kern w:val="3"/>
                <w:sz w:val="28"/>
                <w:szCs w:val="28"/>
              </w:rPr>
            </w:pPr>
            <w:r w:rsidRPr="00217BCF">
              <w:rPr>
                <w:rFonts w:eastAsia="標楷體"/>
                <w:color w:val="000000" w:themeColor="text1"/>
                <w:kern w:val="3"/>
                <w:sz w:val="28"/>
                <w:szCs w:val="28"/>
              </w:rPr>
              <w:t>6</w:t>
            </w:r>
            <w:r w:rsidRPr="00217BCF">
              <w:rPr>
                <w:rFonts w:eastAsia="標楷體" w:cs="新細明體" w:hint="eastAsia"/>
                <w:color w:val="000000" w:themeColor="text1"/>
                <w:kern w:val="3"/>
              </w:rPr>
              <w:t>次</w:t>
            </w:r>
          </w:p>
        </w:tc>
        <w:tc>
          <w:tcPr>
            <w:tcW w:w="1232" w:type="dxa"/>
            <w:vAlign w:val="center"/>
          </w:tcPr>
          <w:p w:rsidR="0058194B" w:rsidRPr="00217BCF" w:rsidRDefault="0058194B" w:rsidP="0058194B">
            <w:pPr>
              <w:suppressAutoHyphens/>
              <w:autoSpaceDN w:val="0"/>
              <w:spacing w:line="420" w:lineRule="exact"/>
              <w:jc w:val="center"/>
              <w:rPr>
                <w:rFonts w:eastAsia="標楷體"/>
                <w:color w:val="000000" w:themeColor="text1"/>
                <w:kern w:val="3"/>
                <w:sz w:val="28"/>
                <w:szCs w:val="28"/>
              </w:rPr>
            </w:pPr>
            <w:r w:rsidRPr="00217BCF">
              <w:rPr>
                <w:rFonts w:eastAsia="標楷體"/>
                <w:color w:val="000000" w:themeColor="text1"/>
                <w:kern w:val="3"/>
                <w:sz w:val="28"/>
                <w:szCs w:val="28"/>
              </w:rPr>
              <w:t>4</w:t>
            </w:r>
            <w:r w:rsidRPr="00217BCF">
              <w:rPr>
                <w:rFonts w:eastAsia="標楷體" w:cs="新細明體" w:hint="eastAsia"/>
                <w:color w:val="000000" w:themeColor="text1"/>
                <w:kern w:val="3"/>
              </w:rPr>
              <w:t>次</w:t>
            </w:r>
          </w:p>
        </w:tc>
        <w:tc>
          <w:tcPr>
            <w:tcW w:w="1468" w:type="dxa"/>
            <w:vMerge/>
            <w:vAlign w:val="center"/>
          </w:tcPr>
          <w:p w:rsidR="0058194B" w:rsidRPr="00217BCF" w:rsidRDefault="0058194B" w:rsidP="0058194B">
            <w:pPr>
              <w:jc w:val="center"/>
              <w:rPr>
                <w:rFonts w:eastAsia="標楷體" w:cs="新細明體"/>
                <w:color w:val="000000" w:themeColor="text1"/>
              </w:rPr>
            </w:pPr>
          </w:p>
        </w:tc>
        <w:tc>
          <w:tcPr>
            <w:tcW w:w="1508" w:type="dxa"/>
            <w:vMerge/>
            <w:vAlign w:val="center"/>
          </w:tcPr>
          <w:p w:rsidR="0058194B" w:rsidRPr="00217BCF" w:rsidRDefault="0058194B" w:rsidP="0058194B">
            <w:pPr>
              <w:jc w:val="center"/>
              <w:rPr>
                <w:rFonts w:eastAsia="標楷體" w:cs="新細明體"/>
                <w:color w:val="000000" w:themeColor="text1"/>
              </w:rPr>
            </w:pPr>
          </w:p>
        </w:tc>
        <w:tc>
          <w:tcPr>
            <w:tcW w:w="1372" w:type="dxa"/>
            <w:vMerge/>
            <w:vAlign w:val="center"/>
          </w:tcPr>
          <w:p w:rsidR="0058194B" w:rsidRPr="00217BCF" w:rsidRDefault="0058194B" w:rsidP="0058194B">
            <w:pPr>
              <w:jc w:val="center"/>
              <w:rPr>
                <w:rFonts w:eastAsia="標楷體" w:cs="新細明體"/>
                <w:color w:val="000000" w:themeColor="text1"/>
              </w:rPr>
            </w:pPr>
          </w:p>
        </w:tc>
        <w:tc>
          <w:tcPr>
            <w:tcW w:w="1260" w:type="dxa"/>
            <w:vMerge/>
            <w:vAlign w:val="center"/>
          </w:tcPr>
          <w:p w:rsidR="0058194B" w:rsidRPr="00217BCF" w:rsidRDefault="0058194B" w:rsidP="0058194B">
            <w:pPr>
              <w:jc w:val="center"/>
              <w:rPr>
                <w:rFonts w:eastAsia="標楷體"/>
                <w:color w:val="000000" w:themeColor="text1"/>
              </w:rPr>
            </w:pPr>
          </w:p>
        </w:tc>
      </w:tr>
      <w:tr w:rsidR="006945A8" w:rsidRPr="00217BCF" w:rsidTr="00836E15">
        <w:tc>
          <w:tcPr>
            <w:tcW w:w="1620" w:type="dxa"/>
            <w:vAlign w:val="center"/>
          </w:tcPr>
          <w:p w:rsidR="0058194B" w:rsidRPr="00217BCF" w:rsidRDefault="0058194B" w:rsidP="0058194B">
            <w:pPr>
              <w:jc w:val="center"/>
              <w:rPr>
                <w:rFonts w:eastAsia="標楷體"/>
                <w:color w:val="000000" w:themeColor="text1"/>
              </w:rPr>
            </w:pPr>
            <w:r w:rsidRPr="00217BCF">
              <w:rPr>
                <w:rFonts w:eastAsia="標楷體" w:hint="eastAsia"/>
                <w:color w:val="000000" w:themeColor="text1"/>
              </w:rPr>
              <w:t>演講廳</w:t>
            </w:r>
          </w:p>
        </w:tc>
        <w:tc>
          <w:tcPr>
            <w:tcW w:w="1288" w:type="dxa"/>
            <w:vAlign w:val="center"/>
          </w:tcPr>
          <w:p w:rsidR="0058194B" w:rsidRPr="00217BCF" w:rsidRDefault="0058194B" w:rsidP="0058194B">
            <w:pPr>
              <w:suppressAutoHyphens/>
              <w:autoSpaceDN w:val="0"/>
              <w:spacing w:line="420" w:lineRule="exact"/>
              <w:jc w:val="center"/>
              <w:rPr>
                <w:rFonts w:eastAsia="標楷體"/>
                <w:color w:val="000000" w:themeColor="text1"/>
                <w:kern w:val="3"/>
                <w:sz w:val="28"/>
                <w:szCs w:val="28"/>
              </w:rPr>
            </w:pPr>
            <w:r w:rsidRPr="00217BCF">
              <w:rPr>
                <w:rFonts w:eastAsia="標楷體"/>
                <w:color w:val="000000" w:themeColor="text1"/>
                <w:kern w:val="3"/>
                <w:sz w:val="28"/>
                <w:szCs w:val="28"/>
              </w:rPr>
              <w:t>9</w:t>
            </w:r>
            <w:r w:rsidRPr="00217BCF">
              <w:rPr>
                <w:rFonts w:eastAsia="標楷體" w:cs="新細明體" w:hint="eastAsia"/>
                <w:color w:val="000000" w:themeColor="text1"/>
                <w:kern w:val="3"/>
              </w:rPr>
              <w:t>次</w:t>
            </w:r>
          </w:p>
        </w:tc>
        <w:tc>
          <w:tcPr>
            <w:tcW w:w="1232" w:type="dxa"/>
            <w:vAlign w:val="center"/>
          </w:tcPr>
          <w:p w:rsidR="0058194B" w:rsidRPr="00217BCF" w:rsidRDefault="0058194B" w:rsidP="0058194B">
            <w:pPr>
              <w:suppressAutoHyphens/>
              <w:autoSpaceDN w:val="0"/>
              <w:spacing w:line="420" w:lineRule="exact"/>
              <w:jc w:val="center"/>
              <w:rPr>
                <w:rFonts w:eastAsia="標楷體"/>
                <w:color w:val="000000" w:themeColor="text1"/>
                <w:kern w:val="3"/>
                <w:sz w:val="28"/>
                <w:szCs w:val="28"/>
              </w:rPr>
            </w:pPr>
            <w:r w:rsidRPr="00217BCF">
              <w:rPr>
                <w:rFonts w:eastAsia="標楷體"/>
                <w:color w:val="000000" w:themeColor="text1"/>
                <w:kern w:val="3"/>
                <w:sz w:val="28"/>
                <w:szCs w:val="28"/>
              </w:rPr>
              <w:t>9</w:t>
            </w:r>
            <w:r w:rsidRPr="00217BCF">
              <w:rPr>
                <w:rFonts w:eastAsia="標楷體" w:cs="新細明體" w:hint="eastAsia"/>
                <w:color w:val="000000" w:themeColor="text1"/>
                <w:kern w:val="3"/>
              </w:rPr>
              <w:t>次</w:t>
            </w:r>
          </w:p>
        </w:tc>
        <w:tc>
          <w:tcPr>
            <w:tcW w:w="1468" w:type="dxa"/>
            <w:vMerge/>
            <w:vAlign w:val="center"/>
          </w:tcPr>
          <w:p w:rsidR="0058194B" w:rsidRPr="00217BCF" w:rsidRDefault="0058194B" w:rsidP="0058194B">
            <w:pPr>
              <w:jc w:val="center"/>
              <w:rPr>
                <w:rFonts w:eastAsia="標楷體" w:cs="新細明體"/>
                <w:color w:val="000000" w:themeColor="text1"/>
              </w:rPr>
            </w:pPr>
          </w:p>
        </w:tc>
        <w:tc>
          <w:tcPr>
            <w:tcW w:w="1508" w:type="dxa"/>
            <w:vMerge/>
            <w:vAlign w:val="center"/>
          </w:tcPr>
          <w:p w:rsidR="0058194B" w:rsidRPr="00217BCF" w:rsidRDefault="0058194B" w:rsidP="0058194B">
            <w:pPr>
              <w:jc w:val="center"/>
              <w:rPr>
                <w:rFonts w:eastAsia="標楷體" w:cs="新細明體"/>
                <w:color w:val="000000" w:themeColor="text1"/>
              </w:rPr>
            </w:pPr>
          </w:p>
        </w:tc>
        <w:tc>
          <w:tcPr>
            <w:tcW w:w="1372" w:type="dxa"/>
            <w:vMerge/>
            <w:vAlign w:val="center"/>
          </w:tcPr>
          <w:p w:rsidR="0058194B" w:rsidRPr="00217BCF" w:rsidRDefault="0058194B" w:rsidP="0058194B">
            <w:pPr>
              <w:jc w:val="center"/>
              <w:rPr>
                <w:rFonts w:eastAsia="標楷體" w:cs="新細明體"/>
                <w:color w:val="000000" w:themeColor="text1"/>
              </w:rPr>
            </w:pPr>
          </w:p>
        </w:tc>
        <w:tc>
          <w:tcPr>
            <w:tcW w:w="1260" w:type="dxa"/>
            <w:vMerge/>
            <w:vAlign w:val="center"/>
          </w:tcPr>
          <w:p w:rsidR="0058194B" w:rsidRPr="00217BCF" w:rsidRDefault="0058194B" w:rsidP="0058194B">
            <w:pPr>
              <w:jc w:val="center"/>
              <w:rPr>
                <w:rFonts w:eastAsia="標楷體"/>
                <w:color w:val="000000" w:themeColor="text1"/>
              </w:rPr>
            </w:pPr>
          </w:p>
        </w:tc>
      </w:tr>
      <w:tr w:rsidR="006945A8" w:rsidRPr="00217BCF" w:rsidTr="00836E15">
        <w:tc>
          <w:tcPr>
            <w:tcW w:w="1620" w:type="dxa"/>
            <w:vAlign w:val="center"/>
          </w:tcPr>
          <w:p w:rsidR="0058194B" w:rsidRPr="00217BCF" w:rsidRDefault="0058194B" w:rsidP="0058194B">
            <w:pPr>
              <w:jc w:val="center"/>
              <w:rPr>
                <w:rFonts w:eastAsia="標楷體"/>
                <w:color w:val="000000" w:themeColor="text1"/>
              </w:rPr>
            </w:pPr>
            <w:r w:rsidRPr="00217BCF">
              <w:rPr>
                <w:rFonts w:eastAsia="標楷體" w:hint="eastAsia"/>
                <w:color w:val="000000" w:themeColor="text1"/>
              </w:rPr>
              <w:t>國際研討室</w:t>
            </w:r>
          </w:p>
        </w:tc>
        <w:tc>
          <w:tcPr>
            <w:tcW w:w="1288" w:type="dxa"/>
            <w:vAlign w:val="center"/>
          </w:tcPr>
          <w:p w:rsidR="0058194B" w:rsidRPr="00217BCF" w:rsidRDefault="0058194B" w:rsidP="0058194B">
            <w:pPr>
              <w:suppressAutoHyphens/>
              <w:autoSpaceDN w:val="0"/>
              <w:spacing w:line="420" w:lineRule="exact"/>
              <w:jc w:val="center"/>
              <w:rPr>
                <w:rFonts w:eastAsia="標楷體"/>
                <w:color w:val="000000" w:themeColor="text1"/>
                <w:kern w:val="3"/>
                <w:sz w:val="28"/>
                <w:szCs w:val="28"/>
              </w:rPr>
            </w:pPr>
            <w:r w:rsidRPr="00217BCF">
              <w:rPr>
                <w:rFonts w:eastAsia="標楷體"/>
                <w:color w:val="000000" w:themeColor="text1"/>
                <w:kern w:val="3"/>
                <w:sz w:val="28"/>
                <w:szCs w:val="28"/>
              </w:rPr>
              <w:t>5</w:t>
            </w:r>
            <w:r w:rsidRPr="00217BCF">
              <w:rPr>
                <w:rFonts w:eastAsia="標楷體" w:cs="新細明體" w:hint="eastAsia"/>
                <w:color w:val="000000" w:themeColor="text1"/>
                <w:kern w:val="3"/>
              </w:rPr>
              <w:t>次</w:t>
            </w:r>
          </w:p>
        </w:tc>
        <w:tc>
          <w:tcPr>
            <w:tcW w:w="1232" w:type="dxa"/>
            <w:vAlign w:val="center"/>
          </w:tcPr>
          <w:p w:rsidR="0058194B" w:rsidRPr="00217BCF" w:rsidRDefault="0058194B" w:rsidP="0058194B">
            <w:pPr>
              <w:suppressAutoHyphens/>
              <w:autoSpaceDN w:val="0"/>
              <w:spacing w:line="420" w:lineRule="exact"/>
              <w:jc w:val="center"/>
              <w:rPr>
                <w:rFonts w:eastAsia="標楷體"/>
                <w:color w:val="000000" w:themeColor="text1"/>
                <w:kern w:val="3"/>
                <w:sz w:val="28"/>
                <w:szCs w:val="28"/>
              </w:rPr>
            </w:pPr>
            <w:r w:rsidRPr="00217BCF">
              <w:rPr>
                <w:rFonts w:eastAsia="標楷體"/>
                <w:color w:val="000000" w:themeColor="text1"/>
                <w:kern w:val="3"/>
                <w:sz w:val="28"/>
                <w:szCs w:val="28"/>
              </w:rPr>
              <w:t>8</w:t>
            </w:r>
            <w:r w:rsidRPr="00217BCF">
              <w:rPr>
                <w:rFonts w:eastAsia="標楷體" w:cs="新細明體" w:hint="eastAsia"/>
                <w:color w:val="000000" w:themeColor="text1"/>
                <w:kern w:val="3"/>
              </w:rPr>
              <w:t>次</w:t>
            </w:r>
          </w:p>
        </w:tc>
        <w:tc>
          <w:tcPr>
            <w:tcW w:w="1468" w:type="dxa"/>
            <w:vMerge/>
            <w:vAlign w:val="center"/>
          </w:tcPr>
          <w:p w:rsidR="0058194B" w:rsidRPr="00217BCF" w:rsidRDefault="0058194B" w:rsidP="0058194B">
            <w:pPr>
              <w:jc w:val="center"/>
              <w:rPr>
                <w:rFonts w:eastAsia="標楷體" w:cs="新細明體"/>
                <w:color w:val="000000" w:themeColor="text1"/>
              </w:rPr>
            </w:pPr>
          </w:p>
        </w:tc>
        <w:tc>
          <w:tcPr>
            <w:tcW w:w="1508" w:type="dxa"/>
            <w:vMerge/>
            <w:vAlign w:val="center"/>
          </w:tcPr>
          <w:p w:rsidR="0058194B" w:rsidRPr="00217BCF" w:rsidRDefault="0058194B" w:rsidP="0058194B">
            <w:pPr>
              <w:jc w:val="center"/>
              <w:rPr>
                <w:rFonts w:eastAsia="標楷體" w:cs="新細明體"/>
                <w:color w:val="000000" w:themeColor="text1"/>
              </w:rPr>
            </w:pPr>
          </w:p>
        </w:tc>
        <w:tc>
          <w:tcPr>
            <w:tcW w:w="1372" w:type="dxa"/>
            <w:vMerge/>
            <w:vAlign w:val="center"/>
          </w:tcPr>
          <w:p w:rsidR="0058194B" w:rsidRPr="00217BCF" w:rsidRDefault="0058194B" w:rsidP="0058194B">
            <w:pPr>
              <w:jc w:val="center"/>
              <w:rPr>
                <w:rFonts w:eastAsia="標楷體" w:cs="新細明體"/>
                <w:color w:val="000000" w:themeColor="text1"/>
              </w:rPr>
            </w:pPr>
          </w:p>
        </w:tc>
        <w:tc>
          <w:tcPr>
            <w:tcW w:w="1260" w:type="dxa"/>
            <w:vMerge/>
            <w:vAlign w:val="center"/>
          </w:tcPr>
          <w:p w:rsidR="0058194B" w:rsidRPr="00217BCF" w:rsidRDefault="0058194B" w:rsidP="0058194B">
            <w:pPr>
              <w:jc w:val="center"/>
              <w:rPr>
                <w:rFonts w:eastAsia="標楷體"/>
                <w:color w:val="000000" w:themeColor="text1"/>
              </w:rPr>
            </w:pPr>
          </w:p>
        </w:tc>
      </w:tr>
      <w:tr w:rsidR="006945A8" w:rsidRPr="00217BCF" w:rsidTr="00836E15">
        <w:tc>
          <w:tcPr>
            <w:tcW w:w="1620" w:type="dxa"/>
            <w:vAlign w:val="center"/>
          </w:tcPr>
          <w:p w:rsidR="0058194B" w:rsidRPr="00217BCF" w:rsidRDefault="0058194B" w:rsidP="0058194B">
            <w:pPr>
              <w:jc w:val="center"/>
              <w:rPr>
                <w:rFonts w:eastAsia="標楷體"/>
                <w:color w:val="000000" w:themeColor="text1"/>
              </w:rPr>
            </w:pPr>
            <w:r w:rsidRPr="00217BCF">
              <w:rPr>
                <w:rFonts w:eastAsia="標楷體" w:hint="eastAsia"/>
                <w:color w:val="000000" w:themeColor="text1"/>
              </w:rPr>
              <w:t>展覽廳</w:t>
            </w:r>
          </w:p>
        </w:tc>
        <w:tc>
          <w:tcPr>
            <w:tcW w:w="1288" w:type="dxa"/>
            <w:vAlign w:val="center"/>
          </w:tcPr>
          <w:p w:rsidR="0058194B" w:rsidRPr="00217BCF" w:rsidRDefault="0058194B" w:rsidP="0058194B">
            <w:pPr>
              <w:suppressAutoHyphens/>
              <w:autoSpaceDN w:val="0"/>
              <w:spacing w:line="420" w:lineRule="exact"/>
              <w:jc w:val="center"/>
              <w:rPr>
                <w:rFonts w:eastAsia="標楷體"/>
                <w:color w:val="000000" w:themeColor="text1"/>
                <w:kern w:val="3"/>
                <w:sz w:val="28"/>
                <w:szCs w:val="28"/>
              </w:rPr>
            </w:pPr>
            <w:r w:rsidRPr="00217BCF">
              <w:rPr>
                <w:rFonts w:eastAsia="標楷體"/>
                <w:color w:val="000000" w:themeColor="text1"/>
                <w:kern w:val="3"/>
                <w:sz w:val="28"/>
                <w:szCs w:val="28"/>
              </w:rPr>
              <w:t>5</w:t>
            </w:r>
            <w:r w:rsidRPr="00217BCF">
              <w:rPr>
                <w:rFonts w:eastAsia="標楷體" w:cs="新細明體" w:hint="eastAsia"/>
                <w:color w:val="000000" w:themeColor="text1"/>
                <w:kern w:val="3"/>
              </w:rPr>
              <w:t>次</w:t>
            </w:r>
          </w:p>
        </w:tc>
        <w:tc>
          <w:tcPr>
            <w:tcW w:w="1232" w:type="dxa"/>
            <w:vAlign w:val="center"/>
          </w:tcPr>
          <w:p w:rsidR="0058194B" w:rsidRPr="00217BCF" w:rsidRDefault="0058194B" w:rsidP="0058194B">
            <w:pPr>
              <w:suppressAutoHyphens/>
              <w:autoSpaceDN w:val="0"/>
              <w:spacing w:line="420" w:lineRule="exact"/>
              <w:jc w:val="center"/>
              <w:rPr>
                <w:rFonts w:eastAsia="標楷體"/>
                <w:color w:val="000000" w:themeColor="text1"/>
                <w:kern w:val="3"/>
                <w:sz w:val="28"/>
                <w:szCs w:val="28"/>
              </w:rPr>
            </w:pPr>
            <w:r w:rsidRPr="00217BCF">
              <w:rPr>
                <w:rFonts w:eastAsia="標楷體"/>
                <w:color w:val="000000" w:themeColor="text1"/>
                <w:kern w:val="3"/>
                <w:sz w:val="28"/>
                <w:szCs w:val="28"/>
              </w:rPr>
              <w:t>5</w:t>
            </w:r>
            <w:r w:rsidRPr="00217BCF">
              <w:rPr>
                <w:rFonts w:eastAsia="標楷體" w:cs="新細明體" w:hint="eastAsia"/>
                <w:color w:val="000000" w:themeColor="text1"/>
                <w:kern w:val="3"/>
              </w:rPr>
              <w:t>次</w:t>
            </w:r>
          </w:p>
        </w:tc>
        <w:tc>
          <w:tcPr>
            <w:tcW w:w="1468" w:type="dxa"/>
            <w:vMerge/>
            <w:vAlign w:val="center"/>
          </w:tcPr>
          <w:p w:rsidR="0058194B" w:rsidRPr="00217BCF" w:rsidRDefault="0058194B" w:rsidP="0058194B">
            <w:pPr>
              <w:jc w:val="center"/>
              <w:rPr>
                <w:rFonts w:eastAsia="標楷體" w:cs="新細明體"/>
                <w:color w:val="000000" w:themeColor="text1"/>
              </w:rPr>
            </w:pPr>
          </w:p>
        </w:tc>
        <w:tc>
          <w:tcPr>
            <w:tcW w:w="1508" w:type="dxa"/>
            <w:vMerge/>
            <w:vAlign w:val="center"/>
          </w:tcPr>
          <w:p w:rsidR="0058194B" w:rsidRPr="00217BCF" w:rsidRDefault="0058194B" w:rsidP="0058194B">
            <w:pPr>
              <w:jc w:val="center"/>
              <w:rPr>
                <w:rFonts w:eastAsia="標楷體" w:cs="新細明體"/>
                <w:color w:val="000000" w:themeColor="text1"/>
              </w:rPr>
            </w:pPr>
          </w:p>
        </w:tc>
        <w:tc>
          <w:tcPr>
            <w:tcW w:w="1372" w:type="dxa"/>
            <w:vMerge/>
            <w:vAlign w:val="center"/>
          </w:tcPr>
          <w:p w:rsidR="0058194B" w:rsidRPr="00217BCF" w:rsidRDefault="0058194B" w:rsidP="0058194B">
            <w:pPr>
              <w:jc w:val="center"/>
              <w:rPr>
                <w:rFonts w:eastAsia="標楷體" w:cs="新細明體"/>
                <w:color w:val="000000" w:themeColor="text1"/>
              </w:rPr>
            </w:pPr>
          </w:p>
        </w:tc>
        <w:tc>
          <w:tcPr>
            <w:tcW w:w="1260" w:type="dxa"/>
            <w:vMerge/>
            <w:vAlign w:val="center"/>
          </w:tcPr>
          <w:p w:rsidR="0058194B" w:rsidRPr="00217BCF" w:rsidRDefault="0058194B" w:rsidP="0058194B">
            <w:pPr>
              <w:jc w:val="center"/>
              <w:rPr>
                <w:rFonts w:eastAsia="標楷體"/>
                <w:color w:val="000000" w:themeColor="text1"/>
              </w:rPr>
            </w:pPr>
          </w:p>
        </w:tc>
      </w:tr>
    </w:tbl>
    <w:p w:rsidR="0058194B" w:rsidRPr="00217BCF" w:rsidRDefault="0058194B" w:rsidP="00E13542">
      <w:pPr>
        <w:spacing w:beforeLines="25" w:before="90" w:line="420" w:lineRule="exact"/>
        <w:rPr>
          <w:rFonts w:eastAsia="標楷體"/>
          <w:color w:val="000000" w:themeColor="text1"/>
          <w:sz w:val="28"/>
          <w:szCs w:val="28"/>
        </w:rPr>
      </w:pPr>
      <w:r w:rsidRPr="00217BCF">
        <w:rPr>
          <w:rFonts w:eastAsia="標楷體" w:hint="eastAsia"/>
          <w:color w:val="000000" w:themeColor="text1"/>
          <w:sz w:val="28"/>
          <w:szCs w:val="28"/>
        </w:rPr>
        <w:t>四、</w:t>
      </w:r>
      <w:r w:rsidRPr="00217BCF">
        <w:rPr>
          <w:rFonts w:eastAsia="標楷體"/>
          <w:color w:val="000000" w:themeColor="text1"/>
          <w:sz w:val="28"/>
          <w:szCs w:val="28"/>
        </w:rPr>
        <w:t>10</w:t>
      </w:r>
      <w:r w:rsidRPr="00217BCF">
        <w:rPr>
          <w:rFonts w:eastAsia="標楷體" w:hint="eastAsia"/>
          <w:color w:val="000000" w:themeColor="text1"/>
          <w:sz w:val="28"/>
          <w:szCs w:val="28"/>
        </w:rPr>
        <w:t>7</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月份民雄總務組環境處理用油量統計</w:t>
      </w:r>
      <w:r w:rsidRPr="00217BCF">
        <w:rPr>
          <w:rFonts w:eastAsia="標楷體"/>
          <w:color w:val="000000" w:themeColor="text1"/>
          <w:sz w:val="28"/>
          <w:szCs w:val="28"/>
        </w:rPr>
        <w:t>(</w:t>
      </w:r>
      <w:r w:rsidRPr="00217BCF">
        <w:rPr>
          <w:rFonts w:eastAsia="標楷體" w:hint="eastAsia"/>
          <w:color w:val="000000" w:themeColor="text1"/>
          <w:sz w:val="28"/>
          <w:szCs w:val="28"/>
        </w:rPr>
        <w:t>公升</w:t>
      </w:r>
      <w:r w:rsidRPr="00217BCF">
        <w:rPr>
          <w:rFonts w:eastAsia="標楷體"/>
          <w:color w:val="000000" w:themeColor="text1"/>
          <w:sz w:val="28"/>
          <w:szCs w:val="28"/>
        </w:rPr>
        <w:t>)</w:t>
      </w:r>
    </w:p>
    <w:tbl>
      <w:tblPr>
        <w:tblW w:w="921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62"/>
        <w:gridCol w:w="973"/>
        <w:gridCol w:w="1276"/>
        <w:gridCol w:w="1418"/>
        <w:gridCol w:w="1559"/>
        <w:gridCol w:w="1196"/>
        <w:gridCol w:w="1130"/>
      </w:tblGrid>
      <w:tr w:rsidR="006945A8" w:rsidRPr="00217BCF" w:rsidTr="00E13542">
        <w:trPr>
          <w:trHeight w:val="405"/>
        </w:trPr>
        <w:tc>
          <w:tcPr>
            <w:tcW w:w="1662" w:type="dxa"/>
            <w:vAlign w:val="center"/>
            <w:hideMark/>
          </w:tcPr>
          <w:p w:rsidR="0058194B" w:rsidRPr="00217BCF" w:rsidRDefault="0058194B" w:rsidP="0058194B">
            <w:pPr>
              <w:spacing w:line="420" w:lineRule="exact"/>
              <w:jc w:val="center"/>
              <w:rPr>
                <w:rFonts w:eastAsia="標楷體" w:cs="新細明體"/>
                <w:color w:val="000000" w:themeColor="text1"/>
              </w:rPr>
            </w:pPr>
            <w:r w:rsidRPr="00217BCF">
              <w:rPr>
                <w:rFonts w:eastAsia="標楷體" w:hint="eastAsia"/>
                <w:color w:val="000000" w:themeColor="text1"/>
              </w:rPr>
              <w:t>項</w:t>
            </w:r>
            <w:r w:rsidRPr="00217BCF">
              <w:rPr>
                <w:rFonts w:eastAsia="標楷體" w:hint="eastAsia"/>
                <w:color w:val="000000" w:themeColor="text1"/>
              </w:rPr>
              <w:t xml:space="preserve">  </w:t>
            </w:r>
            <w:r w:rsidRPr="00217BCF">
              <w:rPr>
                <w:rFonts w:eastAsia="標楷體" w:hint="eastAsia"/>
                <w:color w:val="000000" w:themeColor="text1"/>
              </w:rPr>
              <w:t>目</w:t>
            </w:r>
          </w:p>
        </w:tc>
        <w:tc>
          <w:tcPr>
            <w:tcW w:w="973" w:type="dxa"/>
            <w:vAlign w:val="center"/>
            <w:hideMark/>
          </w:tcPr>
          <w:p w:rsidR="0058194B" w:rsidRPr="00217BCF" w:rsidRDefault="0058194B" w:rsidP="0058194B">
            <w:pPr>
              <w:spacing w:line="420" w:lineRule="exact"/>
              <w:jc w:val="center"/>
              <w:rPr>
                <w:rFonts w:eastAsia="標楷體"/>
                <w:color w:val="000000" w:themeColor="text1"/>
              </w:rPr>
            </w:pPr>
            <w:r w:rsidRPr="00217BCF">
              <w:rPr>
                <w:rFonts w:eastAsia="標楷體" w:hint="eastAsia"/>
                <w:color w:val="000000" w:themeColor="text1"/>
              </w:rPr>
              <w:t>本月</w:t>
            </w:r>
          </w:p>
        </w:tc>
        <w:tc>
          <w:tcPr>
            <w:tcW w:w="1276" w:type="dxa"/>
            <w:vAlign w:val="center"/>
            <w:hideMark/>
          </w:tcPr>
          <w:p w:rsidR="0058194B" w:rsidRPr="00217BCF" w:rsidRDefault="0058194B" w:rsidP="0058194B">
            <w:pPr>
              <w:spacing w:line="420" w:lineRule="exact"/>
              <w:jc w:val="center"/>
              <w:rPr>
                <w:rFonts w:eastAsia="標楷體"/>
                <w:color w:val="000000" w:themeColor="text1"/>
              </w:rPr>
            </w:pPr>
            <w:r w:rsidRPr="00217BCF">
              <w:rPr>
                <w:rFonts w:eastAsia="標楷體" w:hint="eastAsia"/>
                <w:color w:val="000000" w:themeColor="text1"/>
              </w:rPr>
              <w:t>去年同期</w:t>
            </w:r>
          </w:p>
        </w:tc>
        <w:tc>
          <w:tcPr>
            <w:tcW w:w="1418" w:type="dxa"/>
            <w:vAlign w:val="center"/>
            <w:hideMark/>
          </w:tcPr>
          <w:p w:rsidR="0058194B" w:rsidRPr="00217BCF" w:rsidRDefault="0058194B" w:rsidP="0058194B">
            <w:pPr>
              <w:spacing w:line="420" w:lineRule="exact"/>
              <w:jc w:val="center"/>
              <w:rPr>
                <w:rFonts w:eastAsia="標楷體" w:cs="新細明體"/>
                <w:color w:val="000000" w:themeColor="text1"/>
              </w:rPr>
            </w:pPr>
            <w:r w:rsidRPr="00217BCF">
              <w:rPr>
                <w:rFonts w:eastAsia="標楷體" w:cs="新細明體" w:hint="eastAsia"/>
                <w:color w:val="000000" w:themeColor="text1"/>
              </w:rPr>
              <w:t>年度累計</w:t>
            </w:r>
          </w:p>
        </w:tc>
        <w:tc>
          <w:tcPr>
            <w:tcW w:w="1559" w:type="dxa"/>
            <w:vAlign w:val="center"/>
            <w:hideMark/>
          </w:tcPr>
          <w:p w:rsidR="0058194B" w:rsidRPr="00217BCF" w:rsidRDefault="0058194B" w:rsidP="00E13542">
            <w:pPr>
              <w:spacing w:line="420" w:lineRule="exact"/>
              <w:jc w:val="center"/>
              <w:rPr>
                <w:rFonts w:eastAsia="標楷體" w:cs="新細明體"/>
                <w:color w:val="000000" w:themeColor="text1"/>
              </w:rPr>
            </w:pPr>
            <w:r w:rsidRPr="00217BCF">
              <w:rPr>
                <w:rFonts w:eastAsia="標楷體" w:hint="eastAsia"/>
                <w:color w:val="000000" w:themeColor="text1"/>
              </w:rPr>
              <w:t>去年同期</w:t>
            </w:r>
            <w:r w:rsidRPr="00217BCF">
              <w:rPr>
                <w:rFonts w:eastAsia="標楷體" w:cs="新細明體" w:hint="eastAsia"/>
                <w:color w:val="000000" w:themeColor="text1"/>
              </w:rPr>
              <w:t>累計</w:t>
            </w:r>
          </w:p>
        </w:tc>
        <w:tc>
          <w:tcPr>
            <w:tcW w:w="1196" w:type="dxa"/>
            <w:vAlign w:val="center"/>
            <w:hideMark/>
          </w:tcPr>
          <w:p w:rsidR="0058194B" w:rsidRPr="00217BCF" w:rsidRDefault="0058194B" w:rsidP="0058194B">
            <w:pPr>
              <w:spacing w:line="420" w:lineRule="exact"/>
              <w:jc w:val="center"/>
              <w:rPr>
                <w:rFonts w:eastAsia="標楷體" w:cs="新細明體"/>
                <w:color w:val="000000" w:themeColor="text1"/>
              </w:rPr>
            </w:pPr>
            <w:r w:rsidRPr="00217BCF">
              <w:rPr>
                <w:rFonts w:eastAsia="標楷體" w:hint="eastAsia"/>
                <w:color w:val="000000" w:themeColor="text1"/>
              </w:rPr>
              <w:t>累計增減</w:t>
            </w:r>
          </w:p>
        </w:tc>
        <w:tc>
          <w:tcPr>
            <w:tcW w:w="1130" w:type="dxa"/>
            <w:vAlign w:val="center"/>
            <w:hideMark/>
          </w:tcPr>
          <w:p w:rsidR="0058194B" w:rsidRPr="00217BCF" w:rsidRDefault="0058194B" w:rsidP="0058194B">
            <w:pPr>
              <w:spacing w:line="420" w:lineRule="exact"/>
              <w:jc w:val="center"/>
              <w:rPr>
                <w:rFonts w:eastAsia="標楷體" w:cs="新細明體"/>
                <w:color w:val="000000" w:themeColor="text1"/>
              </w:rPr>
            </w:pPr>
            <w:r w:rsidRPr="00217BCF">
              <w:rPr>
                <w:rFonts w:eastAsia="標楷體" w:hint="eastAsia"/>
                <w:color w:val="000000" w:themeColor="text1"/>
              </w:rPr>
              <w:t>備註</w:t>
            </w:r>
          </w:p>
        </w:tc>
      </w:tr>
      <w:tr w:rsidR="006945A8" w:rsidRPr="00217BCF" w:rsidTr="00E13542">
        <w:trPr>
          <w:trHeight w:val="1000"/>
        </w:trPr>
        <w:tc>
          <w:tcPr>
            <w:tcW w:w="1662" w:type="dxa"/>
            <w:vAlign w:val="center"/>
            <w:hideMark/>
          </w:tcPr>
          <w:p w:rsidR="0058194B" w:rsidRPr="00217BCF" w:rsidRDefault="0058194B" w:rsidP="0058194B">
            <w:pPr>
              <w:spacing w:line="420" w:lineRule="exact"/>
              <w:jc w:val="center"/>
              <w:rPr>
                <w:rFonts w:eastAsia="標楷體" w:cs="新細明體"/>
                <w:color w:val="000000" w:themeColor="text1"/>
              </w:rPr>
            </w:pPr>
            <w:r w:rsidRPr="00217BCF">
              <w:rPr>
                <w:rFonts w:eastAsia="標楷體" w:hint="eastAsia"/>
                <w:color w:val="000000" w:themeColor="text1"/>
              </w:rPr>
              <w:t>92</w:t>
            </w:r>
            <w:r w:rsidRPr="00217BCF">
              <w:rPr>
                <w:rFonts w:eastAsia="標楷體" w:hint="eastAsia"/>
                <w:color w:val="000000" w:themeColor="text1"/>
              </w:rPr>
              <w:t>無鉛汽油油量</w:t>
            </w:r>
            <w:r w:rsidRPr="00217BCF">
              <w:rPr>
                <w:rFonts w:eastAsia="標楷體" w:hint="eastAsia"/>
                <w:color w:val="000000" w:themeColor="text1"/>
              </w:rPr>
              <w:t>(</w:t>
            </w:r>
            <w:r w:rsidRPr="00217BCF">
              <w:rPr>
                <w:rFonts w:eastAsia="標楷體" w:hint="eastAsia"/>
                <w:color w:val="000000" w:themeColor="text1"/>
              </w:rPr>
              <w:t>公升</w:t>
            </w:r>
            <w:r w:rsidRPr="00217BCF">
              <w:rPr>
                <w:rFonts w:eastAsia="標楷體" w:hint="eastAsia"/>
                <w:color w:val="000000" w:themeColor="text1"/>
              </w:rPr>
              <w:t>)</w:t>
            </w:r>
          </w:p>
        </w:tc>
        <w:tc>
          <w:tcPr>
            <w:tcW w:w="973" w:type="dxa"/>
            <w:vAlign w:val="center"/>
          </w:tcPr>
          <w:p w:rsidR="0058194B" w:rsidRPr="00217BCF" w:rsidRDefault="0058194B" w:rsidP="0058194B">
            <w:pPr>
              <w:suppressAutoHyphens/>
              <w:autoSpaceDN w:val="0"/>
              <w:spacing w:line="420" w:lineRule="exact"/>
              <w:jc w:val="center"/>
              <w:rPr>
                <w:rFonts w:eastAsia="標楷體" w:cs="新細明體"/>
                <w:color w:val="000000" w:themeColor="text1"/>
                <w:kern w:val="3"/>
              </w:rPr>
            </w:pPr>
            <w:r w:rsidRPr="00217BCF">
              <w:rPr>
                <w:rFonts w:eastAsia="標楷體" w:cs="新細明體"/>
                <w:color w:val="000000" w:themeColor="text1"/>
                <w:kern w:val="3"/>
              </w:rPr>
              <w:t>215.61</w:t>
            </w:r>
          </w:p>
        </w:tc>
        <w:tc>
          <w:tcPr>
            <w:tcW w:w="1276" w:type="dxa"/>
            <w:vAlign w:val="center"/>
          </w:tcPr>
          <w:p w:rsidR="0058194B" w:rsidRPr="00217BCF" w:rsidRDefault="0058194B" w:rsidP="0058194B">
            <w:pPr>
              <w:suppressAutoHyphens/>
              <w:autoSpaceDN w:val="0"/>
              <w:spacing w:line="420" w:lineRule="exact"/>
              <w:jc w:val="center"/>
              <w:rPr>
                <w:rFonts w:eastAsia="標楷體" w:cs="新細明體"/>
                <w:color w:val="000000" w:themeColor="text1"/>
                <w:kern w:val="3"/>
              </w:rPr>
            </w:pPr>
            <w:r w:rsidRPr="00217BCF">
              <w:rPr>
                <w:rFonts w:eastAsia="標楷體" w:cs="新細明體"/>
                <w:color w:val="000000" w:themeColor="text1"/>
                <w:kern w:val="3"/>
              </w:rPr>
              <w:t>0</w:t>
            </w:r>
          </w:p>
        </w:tc>
        <w:tc>
          <w:tcPr>
            <w:tcW w:w="1418" w:type="dxa"/>
            <w:vAlign w:val="center"/>
          </w:tcPr>
          <w:p w:rsidR="0058194B" w:rsidRPr="00217BCF" w:rsidRDefault="0058194B" w:rsidP="0058194B">
            <w:pPr>
              <w:suppressAutoHyphens/>
              <w:autoSpaceDN w:val="0"/>
              <w:spacing w:line="420" w:lineRule="exact"/>
              <w:jc w:val="center"/>
              <w:rPr>
                <w:rFonts w:eastAsia="標楷體" w:cs="新細明體"/>
                <w:color w:val="000000" w:themeColor="text1"/>
                <w:kern w:val="3"/>
              </w:rPr>
            </w:pPr>
            <w:r w:rsidRPr="00217BCF">
              <w:rPr>
                <w:rFonts w:eastAsia="標楷體" w:cs="新細明體"/>
                <w:color w:val="000000" w:themeColor="text1"/>
                <w:kern w:val="3"/>
              </w:rPr>
              <w:t>215.61</w:t>
            </w:r>
          </w:p>
        </w:tc>
        <w:tc>
          <w:tcPr>
            <w:tcW w:w="1559" w:type="dxa"/>
            <w:vAlign w:val="center"/>
          </w:tcPr>
          <w:p w:rsidR="0058194B" w:rsidRPr="00217BCF" w:rsidRDefault="0058194B" w:rsidP="0058194B">
            <w:pPr>
              <w:suppressAutoHyphens/>
              <w:autoSpaceDN w:val="0"/>
              <w:spacing w:line="420" w:lineRule="exact"/>
              <w:jc w:val="center"/>
              <w:rPr>
                <w:rFonts w:eastAsia="標楷體" w:cs="新細明體"/>
                <w:color w:val="000000" w:themeColor="text1"/>
                <w:kern w:val="3"/>
              </w:rPr>
            </w:pPr>
            <w:r w:rsidRPr="00217BCF">
              <w:rPr>
                <w:rFonts w:eastAsia="標楷體" w:cs="新細明體"/>
                <w:color w:val="000000" w:themeColor="text1"/>
                <w:kern w:val="3"/>
              </w:rPr>
              <w:t>0</w:t>
            </w:r>
          </w:p>
        </w:tc>
        <w:tc>
          <w:tcPr>
            <w:tcW w:w="1196" w:type="dxa"/>
            <w:vAlign w:val="center"/>
          </w:tcPr>
          <w:p w:rsidR="0058194B" w:rsidRPr="00217BCF" w:rsidRDefault="0058194B" w:rsidP="0058194B">
            <w:pPr>
              <w:suppressAutoHyphens/>
              <w:autoSpaceDN w:val="0"/>
              <w:spacing w:line="420" w:lineRule="exact"/>
              <w:jc w:val="center"/>
              <w:rPr>
                <w:rFonts w:eastAsia="標楷體"/>
                <w:color w:val="000000" w:themeColor="text1"/>
                <w:kern w:val="3"/>
              </w:rPr>
            </w:pPr>
            <w:r w:rsidRPr="00217BCF">
              <w:rPr>
                <w:rFonts w:eastAsia="標楷體" w:cs="新細明體"/>
                <w:color w:val="000000" w:themeColor="text1"/>
                <w:kern w:val="3"/>
              </w:rPr>
              <w:t>215.61</w:t>
            </w:r>
          </w:p>
        </w:tc>
        <w:tc>
          <w:tcPr>
            <w:tcW w:w="1130" w:type="dxa"/>
            <w:vMerge w:val="restart"/>
            <w:vAlign w:val="center"/>
            <w:hideMark/>
          </w:tcPr>
          <w:p w:rsidR="0058194B" w:rsidRPr="00217BCF" w:rsidRDefault="0058194B" w:rsidP="0058194B">
            <w:pPr>
              <w:spacing w:line="420" w:lineRule="exact"/>
              <w:jc w:val="center"/>
              <w:rPr>
                <w:rFonts w:eastAsia="標楷體" w:cs="新細明體"/>
                <w:color w:val="000000" w:themeColor="text1"/>
              </w:rPr>
            </w:pPr>
            <w:r w:rsidRPr="00217BCF">
              <w:rPr>
                <w:rFonts w:eastAsia="標楷體" w:hint="eastAsia"/>
                <w:color w:val="000000" w:themeColor="text1"/>
              </w:rPr>
              <w:t>統計至</w:t>
            </w:r>
            <w:r w:rsidRPr="00217BCF">
              <w:rPr>
                <w:rFonts w:eastAsia="標楷體" w:hint="eastAsia"/>
                <w:color w:val="000000" w:themeColor="text1"/>
              </w:rPr>
              <w:t>1</w:t>
            </w:r>
            <w:r w:rsidRPr="00217BCF">
              <w:rPr>
                <w:rFonts w:eastAsia="標楷體" w:hint="eastAsia"/>
                <w:color w:val="000000" w:themeColor="text1"/>
              </w:rPr>
              <w:t>月</w:t>
            </w:r>
            <w:r w:rsidRPr="00217BCF">
              <w:rPr>
                <w:rFonts w:eastAsia="標楷體" w:hint="eastAsia"/>
                <w:color w:val="000000" w:themeColor="text1"/>
              </w:rPr>
              <w:t>25</w:t>
            </w:r>
            <w:r w:rsidRPr="00217BCF">
              <w:rPr>
                <w:rFonts w:eastAsia="標楷體" w:hint="eastAsia"/>
                <w:color w:val="000000" w:themeColor="text1"/>
              </w:rPr>
              <w:t>日</w:t>
            </w:r>
          </w:p>
        </w:tc>
      </w:tr>
      <w:tr w:rsidR="006945A8" w:rsidRPr="00217BCF" w:rsidTr="00E13542">
        <w:trPr>
          <w:trHeight w:val="1000"/>
        </w:trPr>
        <w:tc>
          <w:tcPr>
            <w:tcW w:w="1662" w:type="dxa"/>
            <w:vAlign w:val="center"/>
            <w:hideMark/>
          </w:tcPr>
          <w:p w:rsidR="0058194B" w:rsidRPr="00217BCF" w:rsidRDefault="0058194B" w:rsidP="0058194B">
            <w:pPr>
              <w:spacing w:line="420" w:lineRule="exact"/>
              <w:jc w:val="center"/>
              <w:rPr>
                <w:rFonts w:eastAsia="標楷體" w:cs="新細明體"/>
                <w:color w:val="000000" w:themeColor="text1"/>
              </w:rPr>
            </w:pPr>
            <w:r w:rsidRPr="00217BCF">
              <w:rPr>
                <w:rFonts w:eastAsia="標楷體" w:hint="eastAsia"/>
                <w:color w:val="000000" w:themeColor="text1"/>
              </w:rPr>
              <w:t>柴油</w:t>
            </w:r>
            <w:proofErr w:type="gramStart"/>
            <w:r w:rsidRPr="00217BCF">
              <w:rPr>
                <w:rFonts w:eastAsia="標楷體" w:hint="eastAsia"/>
                <w:color w:val="000000" w:themeColor="text1"/>
              </w:rPr>
              <w:t>油</w:t>
            </w:r>
            <w:proofErr w:type="gramEnd"/>
            <w:r w:rsidRPr="00217BCF">
              <w:rPr>
                <w:rFonts w:eastAsia="標楷體" w:hint="eastAsia"/>
                <w:color w:val="000000" w:themeColor="text1"/>
              </w:rPr>
              <w:t>量</w:t>
            </w:r>
            <w:r w:rsidRPr="00217BCF">
              <w:rPr>
                <w:rFonts w:eastAsia="標楷體" w:hint="eastAsia"/>
                <w:color w:val="000000" w:themeColor="text1"/>
              </w:rPr>
              <w:t>(</w:t>
            </w:r>
            <w:r w:rsidRPr="00217BCF">
              <w:rPr>
                <w:rFonts w:eastAsia="標楷體" w:hint="eastAsia"/>
                <w:color w:val="000000" w:themeColor="text1"/>
              </w:rPr>
              <w:t>公升</w:t>
            </w:r>
            <w:r w:rsidRPr="00217BCF">
              <w:rPr>
                <w:rFonts w:eastAsia="標楷體" w:hint="eastAsia"/>
                <w:color w:val="000000" w:themeColor="text1"/>
              </w:rPr>
              <w:t>)</w:t>
            </w:r>
          </w:p>
        </w:tc>
        <w:tc>
          <w:tcPr>
            <w:tcW w:w="973" w:type="dxa"/>
            <w:vAlign w:val="center"/>
          </w:tcPr>
          <w:p w:rsidR="0058194B" w:rsidRPr="00217BCF" w:rsidRDefault="0058194B" w:rsidP="0058194B">
            <w:pPr>
              <w:suppressAutoHyphens/>
              <w:autoSpaceDN w:val="0"/>
              <w:spacing w:line="420" w:lineRule="exact"/>
              <w:jc w:val="center"/>
              <w:rPr>
                <w:rFonts w:eastAsia="標楷體" w:cs="新細明體"/>
                <w:color w:val="000000" w:themeColor="text1"/>
                <w:kern w:val="3"/>
              </w:rPr>
            </w:pPr>
            <w:r w:rsidRPr="00217BCF">
              <w:rPr>
                <w:rFonts w:eastAsia="標楷體" w:cs="新細明體"/>
                <w:color w:val="000000" w:themeColor="text1"/>
                <w:kern w:val="3"/>
              </w:rPr>
              <w:t>0</w:t>
            </w:r>
          </w:p>
        </w:tc>
        <w:tc>
          <w:tcPr>
            <w:tcW w:w="1276" w:type="dxa"/>
            <w:vAlign w:val="center"/>
          </w:tcPr>
          <w:p w:rsidR="0058194B" w:rsidRPr="00217BCF" w:rsidRDefault="0058194B" w:rsidP="0058194B">
            <w:pPr>
              <w:suppressAutoHyphens/>
              <w:autoSpaceDN w:val="0"/>
              <w:spacing w:line="420" w:lineRule="exact"/>
              <w:jc w:val="center"/>
              <w:rPr>
                <w:rFonts w:eastAsia="標楷體" w:cs="新細明體"/>
                <w:color w:val="000000" w:themeColor="text1"/>
                <w:kern w:val="3"/>
              </w:rPr>
            </w:pPr>
            <w:r w:rsidRPr="00217BCF">
              <w:rPr>
                <w:rFonts w:eastAsia="標楷體" w:cs="新細明體"/>
                <w:color w:val="000000" w:themeColor="text1"/>
                <w:kern w:val="3"/>
              </w:rPr>
              <w:t>0</w:t>
            </w:r>
          </w:p>
        </w:tc>
        <w:tc>
          <w:tcPr>
            <w:tcW w:w="1418" w:type="dxa"/>
            <w:vAlign w:val="center"/>
          </w:tcPr>
          <w:p w:rsidR="0058194B" w:rsidRPr="00217BCF" w:rsidRDefault="0058194B" w:rsidP="0058194B">
            <w:pPr>
              <w:suppressAutoHyphens/>
              <w:autoSpaceDN w:val="0"/>
              <w:spacing w:line="420" w:lineRule="exact"/>
              <w:jc w:val="center"/>
              <w:rPr>
                <w:rFonts w:eastAsia="標楷體" w:cs="新細明體"/>
                <w:color w:val="000000" w:themeColor="text1"/>
                <w:kern w:val="3"/>
              </w:rPr>
            </w:pPr>
            <w:r w:rsidRPr="00217BCF">
              <w:rPr>
                <w:rFonts w:eastAsia="標楷體" w:cs="新細明體"/>
                <w:color w:val="000000" w:themeColor="text1"/>
                <w:kern w:val="3"/>
              </w:rPr>
              <w:t>0</w:t>
            </w:r>
          </w:p>
        </w:tc>
        <w:tc>
          <w:tcPr>
            <w:tcW w:w="1559" w:type="dxa"/>
            <w:vAlign w:val="center"/>
          </w:tcPr>
          <w:p w:rsidR="0058194B" w:rsidRPr="00217BCF" w:rsidRDefault="0058194B" w:rsidP="0058194B">
            <w:pPr>
              <w:suppressAutoHyphens/>
              <w:autoSpaceDN w:val="0"/>
              <w:spacing w:line="420" w:lineRule="exact"/>
              <w:jc w:val="center"/>
              <w:rPr>
                <w:rFonts w:eastAsia="標楷體" w:cs="新細明體"/>
                <w:color w:val="000000" w:themeColor="text1"/>
                <w:kern w:val="3"/>
              </w:rPr>
            </w:pPr>
            <w:r w:rsidRPr="00217BCF">
              <w:rPr>
                <w:rFonts w:eastAsia="標楷體" w:cs="新細明體"/>
                <w:color w:val="000000" w:themeColor="text1"/>
                <w:kern w:val="3"/>
              </w:rPr>
              <w:t>0</w:t>
            </w:r>
          </w:p>
        </w:tc>
        <w:tc>
          <w:tcPr>
            <w:tcW w:w="1196" w:type="dxa"/>
            <w:vAlign w:val="center"/>
          </w:tcPr>
          <w:p w:rsidR="0058194B" w:rsidRPr="00217BCF" w:rsidRDefault="0058194B" w:rsidP="0058194B">
            <w:pPr>
              <w:suppressAutoHyphens/>
              <w:autoSpaceDN w:val="0"/>
              <w:spacing w:line="420" w:lineRule="exact"/>
              <w:jc w:val="center"/>
              <w:rPr>
                <w:rFonts w:eastAsia="標楷體"/>
                <w:color w:val="000000" w:themeColor="text1"/>
                <w:kern w:val="3"/>
              </w:rPr>
            </w:pPr>
            <w:r w:rsidRPr="00217BCF">
              <w:rPr>
                <w:rFonts w:eastAsia="標楷體" w:cs="新細明體"/>
                <w:color w:val="000000" w:themeColor="text1"/>
                <w:kern w:val="3"/>
              </w:rPr>
              <w:t>0</w:t>
            </w:r>
          </w:p>
        </w:tc>
        <w:tc>
          <w:tcPr>
            <w:tcW w:w="1130" w:type="dxa"/>
            <w:vMerge/>
            <w:vAlign w:val="center"/>
            <w:hideMark/>
          </w:tcPr>
          <w:p w:rsidR="0058194B" w:rsidRPr="00217BCF" w:rsidRDefault="0058194B" w:rsidP="0058194B">
            <w:pPr>
              <w:widowControl/>
              <w:rPr>
                <w:rFonts w:eastAsia="標楷體" w:cs="新細明體"/>
                <w:color w:val="000000" w:themeColor="text1"/>
              </w:rPr>
            </w:pPr>
          </w:p>
        </w:tc>
      </w:tr>
    </w:tbl>
    <w:p w:rsidR="0058194B" w:rsidRPr="00217BCF" w:rsidRDefault="0058194B" w:rsidP="00E13542">
      <w:pPr>
        <w:spacing w:line="420" w:lineRule="exact"/>
        <w:ind w:left="566" w:hangingChars="202" w:hanging="566"/>
        <w:rPr>
          <w:rFonts w:eastAsia="標楷體"/>
          <w:color w:val="000000" w:themeColor="text1"/>
          <w:sz w:val="28"/>
          <w:szCs w:val="28"/>
        </w:rPr>
      </w:pPr>
      <w:r w:rsidRPr="00217BCF">
        <w:rPr>
          <w:rFonts w:eastAsia="標楷體" w:hint="eastAsia"/>
          <w:color w:val="000000" w:themeColor="text1"/>
          <w:sz w:val="28"/>
          <w:szCs w:val="28"/>
        </w:rPr>
        <w:t>五、大學館演藝廳</w:t>
      </w:r>
      <w:r w:rsidRPr="00217BCF">
        <w:rPr>
          <w:rFonts w:eastAsia="標楷體" w:hint="eastAsia"/>
          <w:color w:val="000000" w:themeColor="text1"/>
          <w:sz w:val="28"/>
          <w:szCs w:val="28"/>
        </w:rPr>
        <w:t>(</w:t>
      </w:r>
      <w:r w:rsidRPr="00217BCF">
        <w:rPr>
          <w:rFonts w:eastAsia="標楷體" w:hint="eastAsia"/>
          <w:color w:val="000000" w:themeColor="text1"/>
          <w:sz w:val="28"/>
          <w:szCs w:val="28"/>
        </w:rPr>
        <w:t>替代場地</w:t>
      </w:r>
      <w:r w:rsidRPr="00217BCF">
        <w:rPr>
          <w:rFonts w:eastAsia="標楷體" w:hint="eastAsia"/>
          <w:color w:val="000000" w:themeColor="text1"/>
          <w:sz w:val="28"/>
          <w:szCs w:val="28"/>
        </w:rPr>
        <w:t>)</w:t>
      </w:r>
      <w:r w:rsidRPr="00217BCF">
        <w:rPr>
          <w:rFonts w:eastAsia="標楷體" w:hint="eastAsia"/>
          <w:color w:val="000000" w:themeColor="text1"/>
          <w:sz w:val="28"/>
          <w:szCs w:val="28"/>
        </w:rPr>
        <w:t>場地借用，計有</w:t>
      </w:r>
      <w:r w:rsidRPr="00217BCF">
        <w:rPr>
          <w:rFonts w:eastAsia="標楷體" w:hint="eastAsia"/>
          <w:color w:val="000000" w:themeColor="text1"/>
          <w:sz w:val="28"/>
          <w:szCs w:val="28"/>
        </w:rPr>
        <w:t>1/2-4</w:t>
      </w:r>
      <w:r w:rsidRPr="00217BCF">
        <w:rPr>
          <w:rFonts w:eastAsia="標楷體" w:hint="eastAsia"/>
          <w:color w:val="000000" w:themeColor="text1"/>
          <w:sz w:val="28"/>
          <w:szCs w:val="28"/>
        </w:rPr>
        <w:t>民雄熱舞社「聯合成果發表會」場</w:t>
      </w:r>
      <w:proofErr w:type="gramStart"/>
      <w:r w:rsidRPr="00217BCF">
        <w:rPr>
          <w:rFonts w:eastAsia="標楷體" w:hint="eastAsia"/>
          <w:color w:val="000000" w:themeColor="text1"/>
          <w:sz w:val="28"/>
          <w:szCs w:val="28"/>
        </w:rPr>
        <w:t>佈</w:t>
      </w:r>
      <w:proofErr w:type="gramEnd"/>
      <w:r w:rsidRPr="00217BCF">
        <w:rPr>
          <w:rFonts w:eastAsia="標楷體" w:hint="eastAsia"/>
          <w:color w:val="000000" w:themeColor="text1"/>
          <w:sz w:val="28"/>
          <w:szCs w:val="28"/>
        </w:rPr>
        <w:t>、測試及舉辦事宜等借用大學館中庭及後台空間，總計</w:t>
      </w:r>
      <w:r w:rsidRPr="00217BCF">
        <w:rPr>
          <w:rFonts w:eastAsia="標楷體" w:hint="eastAsia"/>
          <w:color w:val="000000" w:themeColor="text1"/>
          <w:sz w:val="28"/>
          <w:szCs w:val="28"/>
        </w:rPr>
        <w:t>6</w:t>
      </w:r>
      <w:r w:rsidRPr="00217BCF">
        <w:rPr>
          <w:rFonts w:eastAsia="標楷體" w:hint="eastAsia"/>
          <w:color w:val="000000" w:themeColor="text1"/>
          <w:sz w:val="28"/>
          <w:szCs w:val="28"/>
        </w:rPr>
        <w:t>場次。</w:t>
      </w:r>
    </w:p>
    <w:p w:rsidR="0058194B" w:rsidRPr="00217BCF" w:rsidRDefault="0058194B" w:rsidP="00E13542">
      <w:pPr>
        <w:spacing w:line="420" w:lineRule="exact"/>
        <w:rPr>
          <w:rFonts w:eastAsia="標楷體"/>
          <w:color w:val="000000" w:themeColor="text1"/>
          <w:sz w:val="28"/>
          <w:szCs w:val="28"/>
        </w:rPr>
      </w:pPr>
      <w:r w:rsidRPr="00217BCF">
        <w:rPr>
          <w:rFonts w:eastAsia="標楷體" w:hint="eastAsia"/>
          <w:color w:val="000000" w:themeColor="text1"/>
          <w:sz w:val="28"/>
          <w:szCs w:val="28"/>
        </w:rPr>
        <w:t>六、演藝廳整修工程自</w:t>
      </w:r>
      <w:r w:rsidRPr="00217BCF">
        <w:rPr>
          <w:rFonts w:eastAsia="標楷體" w:hint="eastAsia"/>
          <w:color w:val="000000" w:themeColor="text1"/>
          <w:sz w:val="28"/>
          <w:szCs w:val="28"/>
        </w:rPr>
        <w:t>1/2</w:t>
      </w:r>
      <w:r w:rsidRPr="00217BCF">
        <w:rPr>
          <w:rFonts w:eastAsia="標楷體" w:hint="eastAsia"/>
          <w:color w:val="000000" w:themeColor="text1"/>
          <w:sz w:val="28"/>
          <w:szCs w:val="28"/>
        </w:rPr>
        <w:t>起進行座椅及地毯拆除，及搭設鷹架。</w:t>
      </w:r>
    </w:p>
    <w:p w:rsidR="0058194B" w:rsidRPr="00217BCF" w:rsidRDefault="0058194B" w:rsidP="00E13542">
      <w:pPr>
        <w:spacing w:line="420" w:lineRule="exact"/>
        <w:ind w:left="566" w:hangingChars="202" w:hanging="566"/>
        <w:rPr>
          <w:rFonts w:eastAsia="標楷體"/>
          <w:color w:val="000000" w:themeColor="text1"/>
          <w:sz w:val="28"/>
          <w:szCs w:val="28"/>
        </w:rPr>
      </w:pPr>
      <w:r w:rsidRPr="00217BCF">
        <w:rPr>
          <w:rFonts w:eastAsia="標楷體" w:hint="eastAsia"/>
          <w:color w:val="000000" w:themeColor="text1"/>
          <w:sz w:val="28"/>
          <w:szCs w:val="28"/>
        </w:rPr>
        <w:t>七、大學館演講廳場地借用，計有</w:t>
      </w:r>
      <w:r w:rsidRPr="00217BCF">
        <w:rPr>
          <w:rFonts w:eastAsia="標楷體" w:hint="eastAsia"/>
          <w:color w:val="000000" w:themeColor="text1"/>
          <w:sz w:val="28"/>
          <w:szCs w:val="28"/>
        </w:rPr>
        <w:t>1/3</w:t>
      </w:r>
      <w:r w:rsidRPr="00217BCF">
        <w:rPr>
          <w:rFonts w:eastAsia="標楷體" w:hint="eastAsia"/>
          <w:color w:val="000000" w:themeColor="text1"/>
          <w:sz w:val="28"/>
          <w:szCs w:val="28"/>
        </w:rPr>
        <w:t>輔</w:t>
      </w:r>
      <w:proofErr w:type="gramStart"/>
      <w:r w:rsidRPr="00217BCF">
        <w:rPr>
          <w:rFonts w:eastAsia="標楷體" w:hint="eastAsia"/>
          <w:color w:val="000000" w:themeColor="text1"/>
          <w:sz w:val="28"/>
          <w:szCs w:val="28"/>
        </w:rPr>
        <w:t>諮</w:t>
      </w:r>
      <w:proofErr w:type="gramEnd"/>
      <w:r w:rsidRPr="00217BCF">
        <w:rPr>
          <w:rFonts w:eastAsia="標楷體" w:hint="eastAsia"/>
          <w:color w:val="000000" w:themeColor="text1"/>
          <w:sz w:val="28"/>
          <w:szCs w:val="28"/>
        </w:rPr>
        <w:t>系「系周會」場</w:t>
      </w:r>
      <w:proofErr w:type="gramStart"/>
      <w:r w:rsidRPr="00217BCF">
        <w:rPr>
          <w:rFonts w:eastAsia="標楷體" w:hint="eastAsia"/>
          <w:color w:val="000000" w:themeColor="text1"/>
          <w:sz w:val="28"/>
          <w:szCs w:val="28"/>
        </w:rPr>
        <w:t>佈</w:t>
      </w:r>
      <w:proofErr w:type="gramEnd"/>
      <w:r w:rsidRPr="00217BCF">
        <w:rPr>
          <w:rFonts w:eastAsia="標楷體" w:hint="eastAsia"/>
          <w:color w:val="000000" w:themeColor="text1"/>
          <w:sz w:val="28"/>
          <w:szCs w:val="28"/>
        </w:rPr>
        <w:t>、測試及活動事宜等，</w:t>
      </w:r>
      <w:r w:rsidRPr="00217BCF">
        <w:rPr>
          <w:rFonts w:eastAsia="標楷體" w:hint="eastAsia"/>
          <w:color w:val="000000" w:themeColor="text1"/>
          <w:sz w:val="28"/>
          <w:szCs w:val="28"/>
        </w:rPr>
        <w:t>1/4-5</w:t>
      </w:r>
      <w:proofErr w:type="gramStart"/>
      <w:r w:rsidRPr="00217BCF">
        <w:rPr>
          <w:rFonts w:eastAsia="標楷體" w:hint="eastAsia"/>
          <w:color w:val="000000" w:themeColor="text1"/>
          <w:sz w:val="28"/>
          <w:szCs w:val="28"/>
        </w:rPr>
        <w:t>師培中心</w:t>
      </w:r>
      <w:proofErr w:type="gramEnd"/>
      <w:r w:rsidRPr="00217BCF">
        <w:rPr>
          <w:rFonts w:eastAsia="標楷體" w:hint="eastAsia"/>
          <w:color w:val="000000" w:themeColor="text1"/>
          <w:sz w:val="28"/>
          <w:szCs w:val="28"/>
        </w:rPr>
        <w:t>「實習生返校研習說明會」場</w:t>
      </w:r>
      <w:proofErr w:type="gramStart"/>
      <w:r w:rsidRPr="00217BCF">
        <w:rPr>
          <w:rFonts w:eastAsia="標楷體" w:hint="eastAsia"/>
          <w:color w:val="000000" w:themeColor="text1"/>
          <w:sz w:val="28"/>
          <w:szCs w:val="28"/>
        </w:rPr>
        <w:t>佈</w:t>
      </w:r>
      <w:proofErr w:type="gramEnd"/>
      <w:r w:rsidRPr="00217BCF">
        <w:rPr>
          <w:rFonts w:eastAsia="標楷體" w:hint="eastAsia"/>
          <w:color w:val="000000" w:themeColor="text1"/>
          <w:sz w:val="28"/>
          <w:szCs w:val="28"/>
        </w:rPr>
        <w:t>、測試及舉辦事宜等，</w:t>
      </w:r>
      <w:r w:rsidRPr="00217BCF">
        <w:rPr>
          <w:rFonts w:eastAsia="標楷體" w:hint="eastAsia"/>
          <w:color w:val="000000" w:themeColor="text1"/>
          <w:sz w:val="28"/>
          <w:szCs w:val="28"/>
        </w:rPr>
        <w:t>1/10</w:t>
      </w:r>
      <w:r w:rsidRPr="00217BCF">
        <w:rPr>
          <w:rFonts w:eastAsia="標楷體" w:hint="eastAsia"/>
          <w:color w:val="000000" w:themeColor="text1"/>
          <w:sz w:val="28"/>
          <w:szCs w:val="28"/>
        </w:rPr>
        <w:t>幼教系「系周會」場</w:t>
      </w:r>
      <w:proofErr w:type="gramStart"/>
      <w:r w:rsidRPr="00217BCF">
        <w:rPr>
          <w:rFonts w:eastAsia="標楷體" w:hint="eastAsia"/>
          <w:color w:val="000000" w:themeColor="text1"/>
          <w:sz w:val="28"/>
          <w:szCs w:val="28"/>
        </w:rPr>
        <w:t>佈</w:t>
      </w:r>
      <w:proofErr w:type="gramEnd"/>
      <w:r w:rsidRPr="00217BCF">
        <w:rPr>
          <w:rFonts w:eastAsia="標楷體" w:hint="eastAsia"/>
          <w:color w:val="000000" w:themeColor="text1"/>
          <w:sz w:val="28"/>
          <w:szCs w:val="28"/>
        </w:rPr>
        <w:t>、測試及活動事宜等，</w:t>
      </w:r>
      <w:r w:rsidRPr="00217BCF">
        <w:rPr>
          <w:rFonts w:eastAsia="標楷體" w:hint="eastAsia"/>
          <w:color w:val="000000" w:themeColor="text1"/>
          <w:sz w:val="28"/>
          <w:szCs w:val="28"/>
        </w:rPr>
        <w:t>1/12</w:t>
      </w:r>
      <w:proofErr w:type="gramStart"/>
      <w:r w:rsidRPr="00217BCF">
        <w:rPr>
          <w:rFonts w:eastAsia="標楷體" w:hint="eastAsia"/>
          <w:color w:val="000000" w:themeColor="text1"/>
          <w:sz w:val="28"/>
          <w:szCs w:val="28"/>
        </w:rPr>
        <w:t>師培中心</w:t>
      </w:r>
      <w:proofErr w:type="gramEnd"/>
      <w:r w:rsidRPr="00217BCF">
        <w:rPr>
          <w:rFonts w:eastAsia="標楷體" w:hint="eastAsia"/>
          <w:color w:val="000000" w:themeColor="text1"/>
          <w:sz w:val="28"/>
          <w:szCs w:val="28"/>
        </w:rPr>
        <w:t>「期末師生座談會」場</w:t>
      </w:r>
      <w:proofErr w:type="gramStart"/>
      <w:r w:rsidRPr="00217BCF">
        <w:rPr>
          <w:rFonts w:eastAsia="標楷體" w:hint="eastAsia"/>
          <w:color w:val="000000" w:themeColor="text1"/>
          <w:sz w:val="28"/>
          <w:szCs w:val="28"/>
        </w:rPr>
        <w:t>佈</w:t>
      </w:r>
      <w:proofErr w:type="gramEnd"/>
      <w:r w:rsidRPr="00217BCF">
        <w:rPr>
          <w:rFonts w:eastAsia="標楷體" w:hint="eastAsia"/>
          <w:color w:val="000000" w:themeColor="text1"/>
          <w:sz w:val="28"/>
          <w:szCs w:val="28"/>
        </w:rPr>
        <w:t>、測試及舉辦事宜等，</w:t>
      </w:r>
      <w:r w:rsidRPr="00217BCF">
        <w:rPr>
          <w:rFonts w:eastAsia="標楷體" w:hint="eastAsia"/>
          <w:color w:val="000000" w:themeColor="text1"/>
          <w:sz w:val="28"/>
          <w:szCs w:val="28"/>
        </w:rPr>
        <w:t>1/16</w:t>
      </w:r>
      <w:r w:rsidRPr="00217BCF">
        <w:rPr>
          <w:rFonts w:eastAsia="標楷體" w:hint="eastAsia"/>
          <w:color w:val="000000" w:themeColor="text1"/>
          <w:sz w:val="28"/>
          <w:szCs w:val="28"/>
        </w:rPr>
        <w:t>音樂系「音樂基礎訓練考試」場</w:t>
      </w:r>
      <w:proofErr w:type="gramStart"/>
      <w:r w:rsidRPr="00217BCF">
        <w:rPr>
          <w:rFonts w:eastAsia="標楷體" w:hint="eastAsia"/>
          <w:color w:val="000000" w:themeColor="text1"/>
          <w:sz w:val="28"/>
          <w:szCs w:val="28"/>
        </w:rPr>
        <w:t>佈</w:t>
      </w:r>
      <w:proofErr w:type="gramEnd"/>
      <w:r w:rsidRPr="00217BCF">
        <w:rPr>
          <w:rFonts w:eastAsia="標楷體" w:hint="eastAsia"/>
          <w:color w:val="000000" w:themeColor="text1"/>
          <w:sz w:val="28"/>
          <w:szCs w:val="28"/>
        </w:rPr>
        <w:t>、測試及舉辦事宜等，總計</w:t>
      </w:r>
      <w:r w:rsidRPr="00217BCF">
        <w:rPr>
          <w:rFonts w:eastAsia="標楷體" w:hint="eastAsia"/>
          <w:color w:val="000000" w:themeColor="text1"/>
          <w:sz w:val="28"/>
          <w:szCs w:val="28"/>
        </w:rPr>
        <w:t>9</w:t>
      </w:r>
      <w:r w:rsidRPr="00217BCF">
        <w:rPr>
          <w:rFonts w:eastAsia="標楷體" w:hint="eastAsia"/>
          <w:color w:val="000000" w:themeColor="text1"/>
          <w:sz w:val="28"/>
          <w:szCs w:val="28"/>
        </w:rPr>
        <w:t>場次。</w:t>
      </w:r>
    </w:p>
    <w:p w:rsidR="0058194B" w:rsidRPr="00217BCF" w:rsidRDefault="0058194B" w:rsidP="00E13542">
      <w:pPr>
        <w:spacing w:line="420" w:lineRule="exact"/>
        <w:ind w:left="566" w:hangingChars="202" w:hanging="566"/>
        <w:rPr>
          <w:rFonts w:eastAsia="標楷體"/>
          <w:color w:val="000000" w:themeColor="text1"/>
          <w:sz w:val="28"/>
          <w:szCs w:val="28"/>
        </w:rPr>
      </w:pPr>
      <w:r w:rsidRPr="00217BCF">
        <w:rPr>
          <w:rFonts w:eastAsia="標楷體" w:hint="eastAsia"/>
          <w:color w:val="000000" w:themeColor="text1"/>
          <w:sz w:val="28"/>
          <w:szCs w:val="28"/>
        </w:rPr>
        <w:t>八、大學館國際研討室場地借用，</w:t>
      </w:r>
      <w:r w:rsidRPr="00217BCF">
        <w:rPr>
          <w:rFonts w:eastAsia="標楷體" w:hint="eastAsia"/>
          <w:color w:val="000000" w:themeColor="text1"/>
          <w:sz w:val="28"/>
          <w:szCs w:val="28"/>
        </w:rPr>
        <w:t>1/3-17</w:t>
      </w:r>
      <w:r w:rsidRPr="00217BCF">
        <w:rPr>
          <w:rFonts w:eastAsia="標楷體" w:hint="eastAsia"/>
          <w:color w:val="000000" w:themeColor="text1"/>
          <w:sz w:val="28"/>
          <w:szCs w:val="28"/>
        </w:rPr>
        <w:t>歷史系「歷史課程」場</w:t>
      </w:r>
      <w:proofErr w:type="gramStart"/>
      <w:r w:rsidRPr="00217BCF">
        <w:rPr>
          <w:rFonts w:eastAsia="標楷體" w:hint="eastAsia"/>
          <w:color w:val="000000" w:themeColor="text1"/>
          <w:sz w:val="28"/>
          <w:szCs w:val="28"/>
        </w:rPr>
        <w:t>佈</w:t>
      </w:r>
      <w:proofErr w:type="gramEnd"/>
      <w:r w:rsidRPr="00217BCF">
        <w:rPr>
          <w:rFonts w:eastAsia="標楷體" w:hint="eastAsia"/>
          <w:color w:val="000000" w:themeColor="text1"/>
          <w:sz w:val="28"/>
          <w:szCs w:val="28"/>
        </w:rPr>
        <w:t>、測試及活動事宜等，</w:t>
      </w:r>
      <w:r w:rsidRPr="00217BCF">
        <w:rPr>
          <w:rFonts w:eastAsia="標楷體" w:hint="eastAsia"/>
          <w:color w:val="000000" w:themeColor="text1"/>
          <w:sz w:val="28"/>
          <w:szCs w:val="28"/>
        </w:rPr>
        <w:t>1/15</w:t>
      </w:r>
      <w:r w:rsidRPr="00217BCF">
        <w:rPr>
          <w:rFonts w:eastAsia="標楷體" w:hint="eastAsia"/>
          <w:color w:val="000000" w:themeColor="text1"/>
          <w:sz w:val="28"/>
          <w:szCs w:val="28"/>
        </w:rPr>
        <w:t>音樂系「西洋音樂史考試」場</w:t>
      </w:r>
      <w:proofErr w:type="gramStart"/>
      <w:r w:rsidRPr="00217BCF">
        <w:rPr>
          <w:rFonts w:eastAsia="標楷體" w:hint="eastAsia"/>
          <w:color w:val="000000" w:themeColor="text1"/>
          <w:sz w:val="28"/>
          <w:szCs w:val="28"/>
        </w:rPr>
        <w:t>佈</w:t>
      </w:r>
      <w:proofErr w:type="gramEnd"/>
      <w:r w:rsidRPr="00217BCF">
        <w:rPr>
          <w:rFonts w:eastAsia="標楷體" w:hint="eastAsia"/>
          <w:color w:val="000000" w:themeColor="text1"/>
          <w:sz w:val="28"/>
          <w:szCs w:val="28"/>
        </w:rPr>
        <w:t>、測試及舉辦事宜等，總計</w:t>
      </w:r>
      <w:r w:rsidRPr="00217BCF">
        <w:rPr>
          <w:rFonts w:eastAsia="標楷體" w:hint="eastAsia"/>
          <w:color w:val="000000" w:themeColor="text1"/>
          <w:sz w:val="28"/>
          <w:szCs w:val="28"/>
        </w:rPr>
        <w:t>5</w:t>
      </w:r>
      <w:r w:rsidRPr="00217BCF">
        <w:rPr>
          <w:rFonts w:eastAsia="標楷體" w:hint="eastAsia"/>
          <w:color w:val="000000" w:themeColor="text1"/>
          <w:sz w:val="28"/>
          <w:szCs w:val="28"/>
        </w:rPr>
        <w:t>場次。</w:t>
      </w:r>
    </w:p>
    <w:p w:rsidR="0058194B" w:rsidRPr="00217BCF" w:rsidRDefault="0058194B" w:rsidP="00E13542">
      <w:pPr>
        <w:spacing w:line="420" w:lineRule="exact"/>
        <w:ind w:left="566" w:hangingChars="202" w:hanging="566"/>
        <w:rPr>
          <w:rFonts w:eastAsia="標楷體"/>
          <w:color w:val="000000" w:themeColor="text1"/>
          <w:sz w:val="28"/>
          <w:szCs w:val="28"/>
        </w:rPr>
      </w:pPr>
      <w:r w:rsidRPr="00217BCF">
        <w:rPr>
          <w:rFonts w:eastAsia="標楷體" w:hint="eastAsia"/>
          <w:color w:val="000000" w:themeColor="text1"/>
          <w:sz w:val="28"/>
          <w:szCs w:val="28"/>
        </w:rPr>
        <w:t>九、大學館展場活動支援，總計</w:t>
      </w:r>
      <w:r w:rsidRPr="00217BCF">
        <w:rPr>
          <w:rFonts w:eastAsia="標楷體" w:hint="eastAsia"/>
          <w:color w:val="000000" w:themeColor="text1"/>
          <w:sz w:val="28"/>
          <w:szCs w:val="28"/>
        </w:rPr>
        <w:t>5</w:t>
      </w:r>
      <w:r w:rsidRPr="00217BCF">
        <w:rPr>
          <w:rFonts w:eastAsia="標楷體" w:hint="eastAsia"/>
          <w:color w:val="000000" w:themeColor="text1"/>
          <w:sz w:val="28"/>
          <w:szCs w:val="28"/>
        </w:rPr>
        <w:t>場次。</w:t>
      </w:r>
    </w:p>
    <w:p w:rsidR="0058194B" w:rsidRPr="00217BCF" w:rsidRDefault="0058194B" w:rsidP="00E13542">
      <w:pPr>
        <w:spacing w:line="420" w:lineRule="exact"/>
        <w:ind w:left="566" w:rightChars="17" w:right="41" w:hangingChars="202" w:hanging="566"/>
        <w:rPr>
          <w:rFonts w:eastAsia="標楷體"/>
          <w:color w:val="000000" w:themeColor="text1"/>
          <w:sz w:val="28"/>
          <w:szCs w:val="28"/>
        </w:rPr>
      </w:pPr>
      <w:r w:rsidRPr="00217BCF">
        <w:rPr>
          <w:rFonts w:eastAsia="標楷體" w:hint="eastAsia"/>
          <w:color w:val="000000" w:themeColor="text1"/>
          <w:sz w:val="28"/>
          <w:szCs w:val="28"/>
        </w:rPr>
        <w:t>十、</w:t>
      </w:r>
      <w:proofErr w:type="gramStart"/>
      <w:r w:rsidRPr="00217BCF">
        <w:rPr>
          <w:rFonts w:eastAsia="標楷體" w:hint="eastAsia"/>
          <w:color w:val="000000" w:themeColor="text1"/>
          <w:sz w:val="28"/>
          <w:szCs w:val="28"/>
        </w:rPr>
        <w:t>道貫橋下</w:t>
      </w:r>
      <w:proofErr w:type="gramEnd"/>
      <w:r w:rsidRPr="00217BCF">
        <w:rPr>
          <w:rFonts w:eastAsia="標楷體" w:hint="eastAsia"/>
          <w:color w:val="000000" w:themeColor="text1"/>
          <w:sz w:val="28"/>
          <w:szCs w:val="28"/>
        </w:rPr>
        <w:t>邊坡碎石堆影響景觀，已完成整地，並種植小葉馬櫻丹進行綠美化。</w:t>
      </w:r>
    </w:p>
    <w:p w:rsidR="0058194B" w:rsidRPr="00217BCF" w:rsidRDefault="0058194B" w:rsidP="00E13542">
      <w:pPr>
        <w:spacing w:line="420" w:lineRule="exact"/>
        <w:ind w:left="566" w:rightChars="17" w:right="41" w:hangingChars="202" w:hanging="566"/>
        <w:rPr>
          <w:rFonts w:eastAsia="標楷體"/>
          <w:color w:val="000000" w:themeColor="text1"/>
          <w:sz w:val="28"/>
          <w:szCs w:val="28"/>
        </w:rPr>
      </w:pPr>
      <w:r w:rsidRPr="00217BCF">
        <w:rPr>
          <w:rFonts w:eastAsia="標楷體" w:hint="eastAsia"/>
          <w:color w:val="000000" w:themeColor="text1"/>
          <w:sz w:val="28"/>
          <w:szCs w:val="28"/>
        </w:rPr>
        <w:t>十一、教育</w:t>
      </w:r>
      <w:proofErr w:type="gramStart"/>
      <w:r w:rsidRPr="00217BCF">
        <w:rPr>
          <w:rFonts w:eastAsia="標楷體" w:hint="eastAsia"/>
          <w:color w:val="000000" w:themeColor="text1"/>
          <w:sz w:val="28"/>
          <w:szCs w:val="28"/>
        </w:rPr>
        <w:t>館旁機</w:t>
      </w:r>
      <w:proofErr w:type="gramEnd"/>
      <w:r w:rsidRPr="00217BCF">
        <w:rPr>
          <w:rFonts w:eastAsia="標楷體" w:hint="eastAsia"/>
          <w:color w:val="000000" w:themeColor="text1"/>
          <w:sz w:val="28"/>
          <w:szCs w:val="28"/>
        </w:rPr>
        <w:t>車道因樹根隆起導致連鎖磚鬆動，目前進行修繕處理中。</w:t>
      </w:r>
    </w:p>
    <w:p w:rsidR="0058194B" w:rsidRPr="00217BCF" w:rsidRDefault="0058194B" w:rsidP="00E13542">
      <w:pPr>
        <w:spacing w:line="420" w:lineRule="exact"/>
        <w:ind w:left="848" w:rightChars="17" w:right="41" w:hangingChars="303" w:hanging="848"/>
        <w:rPr>
          <w:rFonts w:eastAsia="標楷體"/>
          <w:color w:val="000000" w:themeColor="text1"/>
          <w:sz w:val="28"/>
          <w:szCs w:val="28"/>
        </w:rPr>
      </w:pPr>
      <w:r w:rsidRPr="00217BCF">
        <w:rPr>
          <w:rFonts w:eastAsia="標楷體" w:hint="eastAsia"/>
          <w:color w:val="000000" w:themeColor="text1"/>
          <w:sz w:val="28"/>
          <w:szCs w:val="28"/>
        </w:rPr>
        <w:t>十二、教育館東北側圍牆邊一片凹陷土地，業已完成整地及土方回填。</w:t>
      </w:r>
    </w:p>
    <w:p w:rsidR="0058194B" w:rsidRPr="00217BCF" w:rsidRDefault="0058194B" w:rsidP="00E13542">
      <w:pPr>
        <w:spacing w:line="420" w:lineRule="exact"/>
        <w:ind w:left="848" w:rightChars="17" w:right="41" w:hangingChars="303" w:hanging="848"/>
        <w:rPr>
          <w:rFonts w:eastAsia="標楷體"/>
          <w:color w:val="000000" w:themeColor="text1"/>
          <w:sz w:val="28"/>
          <w:szCs w:val="28"/>
        </w:rPr>
      </w:pPr>
      <w:r w:rsidRPr="00217BCF">
        <w:rPr>
          <w:rFonts w:eastAsia="標楷體" w:hint="eastAsia"/>
          <w:color w:val="000000" w:themeColor="text1"/>
          <w:sz w:val="28"/>
          <w:szCs w:val="28"/>
        </w:rPr>
        <w:lastRenderedPageBreak/>
        <w:t>十三、</w:t>
      </w:r>
      <w:proofErr w:type="gramStart"/>
      <w:r w:rsidRPr="00217BCF">
        <w:rPr>
          <w:rFonts w:eastAsia="標楷體" w:hint="eastAsia"/>
          <w:color w:val="000000" w:themeColor="text1"/>
          <w:sz w:val="28"/>
          <w:szCs w:val="28"/>
        </w:rPr>
        <w:t>鵝湖環</w:t>
      </w:r>
      <w:proofErr w:type="gramEnd"/>
      <w:r w:rsidRPr="00217BCF">
        <w:rPr>
          <w:rFonts w:eastAsia="標楷體" w:hint="eastAsia"/>
          <w:color w:val="000000" w:themeColor="text1"/>
          <w:sz w:val="28"/>
          <w:szCs w:val="28"/>
        </w:rPr>
        <w:t>潭步道護坡磚位移或遺失，導致土壤流失至水溝中，需進行修繕；</w:t>
      </w:r>
      <w:proofErr w:type="gramStart"/>
      <w:r w:rsidRPr="00217BCF">
        <w:rPr>
          <w:rFonts w:eastAsia="標楷體" w:hint="eastAsia"/>
          <w:color w:val="000000" w:themeColor="text1"/>
          <w:sz w:val="28"/>
          <w:szCs w:val="28"/>
        </w:rPr>
        <w:t>鵝湖入口</w:t>
      </w:r>
      <w:proofErr w:type="gramEnd"/>
      <w:r w:rsidRPr="00217BCF">
        <w:rPr>
          <w:rFonts w:eastAsia="標楷體" w:hint="eastAsia"/>
          <w:color w:val="000000" w:themeColor="text1"/>
          <w:sz w:val="28"/>
          <w:szCs w:val="28"/>
        </w:rPr>
        <w:t>水泥平台木板座椅腐朽，鐵釘裸露、音樂館前木製座椅腐朽、花台內重陽木樹根隆起，導致連鎖磚凸起鬆動，</w:t>
      </w:r>
      <w:proofErr w:type="gramStart"/>
      <w:r w:rsidRPr="00217BCF">
        <w:rPr>
          <w:rFonts w:eastAsia="標楷體" w:hint="eastAsia"/>
          <w:color w:val="000000" w:themeColor="text1"/>
          <w:sz w:val="28"/>
          <w:szCs w:val="28"/>
        </w:rPr>
        <w:t>均已完成</w:t>
      </w:r>
      <w:proofErr w:type="gramEnd"/>
      <w:r w:rsidRPr="00217BCF">
        <w:rPr>
          <w:rFonts w:eastAsia="標楷體" w:hint="eastAsia"/>
          <w:color w:val="000000" w:themeColor="text1"/>
          <w:sz w:val="28"/>
          <w:szCs w:val="28"/>
        </w:rPr>
        <w:t>動支請示程序，目前正持續進行修繕施工。</w:t>
      </w:r>
    </w:p>
    <w:p w:rsidR="0058194B" w:rsidRPr="00217BCF" w:rsidRDefault="0058194B" w:rsidP="00E13542">
      <w:pPr>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十四、</w:t>
      </w:r>
      <w:proofErr w:type="gramStart"/>
      <w:r w:rsidRPr="00217BCF">
        <w:rPr>
          <w:rFonts w:eastAsia="標楷體" w:hint="eastAsia"/>
          <w:color w:val="000000" w:themeColor="text1"/>
          <w:sz w:val="28"/>
          <w:szCs w:val="28"/>
        </w:rPr>
        <w:t>鵝湖入口</w:t>
      </w:r>
      <w:proofErr w:type="gramEnd"/>
      <w:r w:rsidRPr="00217BCF">
        <w:rPr>
          <w:rFonts w:eastAsia="標楷體" w:hint="eastAsia"/>
          <w:color w:val="000000" w:themeColor="text1"/>
          <w:sz w:val="28"/>
          <w:szCs w:val="28"/>
        </w:rPr>
        <w:t>磁磚破損、</w:t>
      </w:r>
      <w:proofErr w:type="gramStart"/>
      <w:r w:rsidRPr="00217BCF">
        <w:rPr>
          <w:rFonts w:eastAsia="標楷體" w:hint="eastAsia"/>
          <w:color w:val="000000" w:themeColor="text1"/>
          <w:sz w:val="28"/>
          <w:szCs w:val="28"/>
        </w:rPr>
        <w:t>鵝湖水溝</w:t>
      </w:r>
      <w:proofErr w:type="gramEnd"/>
      <w:r w:rsidRPr="00217BCF">
        <w:rPr>
          <w:rFonts w:eastAsia="標楷體" w:hint="eastAsia"/>
          <w:color w:val="000000" w:themeColor="text1"/>
          <w:sz w:val="28"/>
          <w:szCs w:val="28"/>
        </w:rPr>
        <w:t>蓋隆起、大學</w:t>
      </w:r>
      <w:proofErr w:type="gramStart"/>
      <w:r w:rsidRPr="00217BCF">
        <w:rPr>
          <w:rFonts w:eastAsia="標楷體" w:hint="eastAsia"/>
          <w:color w:val="000000" w:themeColor="text1"/>
          <w:sz w:val="28"/>
          <w:szCs w:val="28"/>
        </w:rPr>
        <w:t>館前陰</w:t>
      </w:r>
      <w:proofErr w:type="gramEnd"/>
      <w:r w:rsidRPr="00217BCF">
        <w:rPr>
          <w:rFonts w:eastAsia="標楷體" w:hint="eastAsia"/>
          <w:color w:val="000000" w:themeColor="text1"/>
          <w:sz w:val="28"/>
          <w:szCs w:val="28"/>
        </w:rPr>
        <w:t>井汙泥淤積造成淹水、</w:t>
      </w:r>
      <w:proofErr w:type="gramStart"/>
      <w:r w:rsidRPr="00217BCF">
        <w:rPr>
          <w:rFonts w:eastAsia="標楷體" w:hint="eastAsia"/>
          <w:color w:val="000000" w:themeColor="text1"/>
          <w:sz w:val="28"/>
          <w:szCs w:val="28"/>
        </w:rPr>
        <w:t>道貫橋</w:t>
      </w:r>
      <w:proofErr w:type="gramEnd"/>
      <w:r w:rsidRPr="00217BCF">
        <w:rPr>
          <w:rFonts w:eastAsia="標楷體" w:hint="eastAsia"/>
          <w:color w:val="000000" w:themeColor="text1"/>
          <w:sz w:val="28"/>
          <w:szCs w:val="28"/>
        </w:rPr>
        <w:t>上紅磚</w:t>
      </w:r>
      <w:proofErr w:type="gramStart"/>
      <w:r w:rsidRPr="00217BCF">
        <w:rPr>
          <w:rFonts w:eastAsia="標楷體" w:hint="eastAsia"/>
          <w:color w:val="000000" w:themeColor="text1"/>
          <w:sz w:val="28"/>
          <w:szCs w:val="28"/>
        </w:rPr>
        <w:t>鬆</w:t>
      </w:r>
      <w:proofErr w:type="gramEnd"/>
      <w:r w:rsidRPr="00217BCF">
        <w:rPr>
          <w:rFonts w:eastAsia="標楷體" w:hint="eastAsia"/>
          <w:color w:val="000000" w:themeColor="text1"/>
          <w:sz w:val="28"/>
          <w:szCs w:val="28"/>
        </w:rPr>
        <w:t>脫、工友室</w:t>
      </w:r>
      <w:proofErr w:type="gramStart"/>
      <w:r w:rsidRPr="00217BCF">
        <w:rPr>
          <w:rFonts w:eastAsia="標楷體" w:hint="eastAsia"/>
          <w:color w:val="000000" w:themeColor="text1"/>
          <w:sz w:val="28"/>
          <w:szCs w:val="28"/>
        </w:rPr>
        <w:t>前步道鬆</w:t>
      </w:r>
      <w:proofErr w:type="gramEnd"/>
      <w:r w:rsidRPr="00217BCF">
        <w:rPr>
          <w:rFonts w:eastAsia="標楷體" w:hint="eastAsia"/>
          <w:color w:val="000000" w:themeColor="text1"/>
          <w:sz w:val="28"/>
          <w:szCs w:val="28"/>
        </w:rPr>
        <w:t>脫、行政</w:t>
      </w:r>
      <w:proofErr w:type="gramStart"/>
      <w:r w:rsidRPr="00217BCF">
        <w:rPr>
          <w:rFonts w:eastAsia="標楷體" w:hint="eastAsia"/>
          <w:color w:val="000000" w:themeColor="text1"/>
          <w:sz w:val="28"/>
          <w:szCs w:val="28"/>
        </w:rPr>
        <w:t>大樓壁磚脫落</w:t>
      </w:r>
      <w:proofErr w:type="gramEnd"/>
      <w:r w:rsidRPr="00217BCF">
        <w:rPr>
          <w:rFonts w:eastAsia="標楷體" w:hint="eastAsia"/>
          <w:color w:val="000000" w:themeColor="text1"/>
          <w:sz w:val="28"/>
          <w:szCs w:val="28"/>
        </w:rPr>
        <w:t>、教育館大理石台階破裂、側門樓梯牆壁破洞、總務組</w:t>
      </w:r>
      <w:proofErr w:type="gramStart"/>
      <w:r w:rsidRPr="00217BCF">
        <w:rPr>
          <w:rFonts w:eastAsia="標楷體" w:hint="eastAsia"/>
          <w:color w:val="000000" w:themeColor="text1"/>
          <w:sz w:val="28"/>
          <w:szCs w:val="28"/>
        </w:rPr>
        <w:t>前路緣石</w:t>
      </w:r>
      <w:proofErr w:type="gramEnd"/>
      <w:r w:rsidRPr="00217BCF">
        <w:rPr>
          <w:rFonts w:eastAsia="標楷體" w:hint="eastAsia"/>
          <w:color w:val="000000" w:themeColor="text1"/>
          <w:sz w:val="28"/>
          <w:szCs w:val="28"/>
        </w:rPr>
        <w:t>破裂、行政大樓頂樓漏水</w:t>
      </w:r>
      <w:r w:rsidRPr="00217BCF">
        <w:rPr>
          <w:rFonts w:eastAsia="標楷體" w:hint="eastAsia"/>
          <w:color w:val="000000" w:themeColor="text1"/>
          <w:sz w:val="28"/>
          <w:szCs w:val="28"/>
        </w:rPr>
        <w:t xml:space="preserve"> 501</w:t>
      </w:r>
      <w:r w:rsidRPr="00217BCF">
        <w:rPr>
          <w:rFonts w:eastAsia="標楷體" w:hint="eastAsia"/>
          <w:color w:val="000000" w:themeColor="text1"/>
          <w:sz w:val="28"/>
          <w:szCs w:val="28"/>
        </w:rPr>
        <w:t>教室天花板腐爛、行政大樓</w:t>
      </w:r>
      <w:r w:rsidRPr="00217BCF">
        <w:rPr>
          <w:rFonts w:eastAsia="標楷體" w:hint="eastAsia"/>
          <w:color w:val="000000" w:themeColor="text1"/>
          <w:sz w:val="28"/>
          <w:szCs w:val="28"/>
        </w:rPr>
        <w:t>3</w:t>
      </w:r>
      <w:r w:rsidRPr="00217BCF">
        <w:rPr>
          <w:rFonts w:eastAsia="標楷體" w:hint="eastAsia"/>
          <w:color w:val="000000" w:themeColor="text1"/>
          <w:sz w:val="28"/>
          <w:szCs w:val="28"/>
        </w:rPr>
        <w:t>樓</w:t>
      </w:r>
      <w:proofErr w:type="gramStart"/>
      <w:r w:rsidRPr="00217BCF">
        <w:rPr>
          <w:rFonts w:eastAsia="標楷體" w:hint="eastAsia"/>
          <w:color w:val="000000" w:themeColor="text1"/>
          <w:sz w:val="28"/>
          <w:szCs w:val="28"/>
        </w:rPr>
        <w:t>西側女廁</w:t>
      </w:r>
      <w:proofErr w:type="gramEnd"/>
      <w:r w:rsidRPr="00217BCF">
        <w:rPr>
          <w:rFonts w:eastAsia="標楷體" w:hint="eastAsia"/>
          <w:color w:val="000000" w:themeColor="text1"/>
          <w:sz w:val="28"/>
          <w:szCs w:val="28"/>
        </w:rPr>
        <w:t>地板隆起、</w:t>
      </w:r>
      <w:r w:rsidRPr="00217BCF">
        <w:rPr>
          <w:rFonts w:eastAsia="標楷體" w:hint="eastAsia"/>
          <w:color w:val="000000" w:themeColor="text1"/>
          <w:sz w:val="28"/>
          <w:szCs w:val="28"/>
        </w:rPr>
        <w:t>.</w:t>
      </w:r>
      <w:r w:rsidRPr="00217BCF">
        <w:rPr>
          <w:rFonts w:eastAsia="標楷體" w:hint="eastAsia"/>
          <w:color w:val="000000" w:themeColor="text1"/>
          <w:sz w:val="28"/>
          <w:szCs w:val="28"/>
        </w:rPr>
        <w:t>行政大樓</w:t>
      </w:r>
      <w:r w:rsidRPr="00217BCF">
        <w:rPr>
          <w:rFonts w:eastAsia="標楷體" w:hint="eastAsia"/>
          <w:color w:val="000000" w:themeColor="text1"/>
          <w:sz w:val="28"/>
          <w:szCs w:val="28"/>
        </w:rPr>
        <w:t>1</w:t>
      </w:r>
      <w:r w:rsidRPr="00217BCF">
        <w:rPr>
          <w:rFonts w:eastAsia="標楷體" w:hint="eastAsia"/>
          <w:color w:val="000000" w:themeColor="text1"/>
          <w:sz w:val="28"/>
          <w:szCs w:val="28"/>
        </w:rPr>
        <w:t>樓第一間</w:t>
      </w:r>
      <w:proofErr w:type="gramStart"/>
      <w:r w:rsidRPr="00217BCF">
        <w:rPr>
          <w:rFonts w:eastAsia="標楷體" w:hint="eastAsia"/>
          <w:color w:val="000000" w:themeColor="text1"/>
          <w:sz w:val="28"/>
          <w:szCs w:val="28"/>
        </w:rPr>
        <w:t>馬桶旁地磚</w:t>
      </w:r>
      <w:proofErr w:type="gramEnd"/>
      <w:r w:rsidRPr="00217BCF">
        <w:rPr>
          <w:rFonts w:eastAsia="標楷體" w:hint="eastAsia"/>
          <w:color w:val="000000" w:themeColor="text1"/>
          <w:sz w:val="28"/>
          <w:szCs w:val="28"/>
        </w:rPr>
        <w:t>隆起、第二間廁所馬桶水泥脫落、游泳池旁邊坡磁磚掉落、男舍後方停車場水泥</w:t>
      </w:r>
      <w:proofErr w:type="gramStart"/>
      <w:r w:rsidRPr="00217BCF">
        <w:rPr>
          <w:rFonts w:eastAsia="標楷體" w:hint="eastAsia"/>
          <w:color w:val="000000" w:themeColor="text1"/>
          <w:sz w:val="28"/>
          <w:szCs w:val="28"/>
        </w:rPr>
        <w:t>鬆</w:t>
      </w:r>
      <w:proofErr w:type="gramEnd"/>
      <w:r w:rsidRPr="00217BCF">
        <w:rPr>
          <w:rFonts w:eastAsia="標楷體" w:hint="eastAsia"/>
          <w:color w:val="000000" w:themeColor="text1"/>
          <w:sz w:val="28"/>
          <w:szCs w:val="28"/>
        </w:rPr>
        <w:t>脫、男舍側面步道連鎖磚</w:t>
      </w:r>
      <w:proofErr w:type="gramStart"/>
      <w:r w:rsidRPr="00217BCF">
        <w:rPr>
          <w:rFonts w:eastAsia="標楷體" w:hint="eastAsia"/>
          <w:color w:val="000000" w:themeColor="text1"/>
          <w:sz w:val="28"/>
          <w:szCs w:val="28"/>
        </w:rPr>
        <w:t>鬆</w:t>
      </w:r>
      <w:proofErr w:type="gramEnd"/>
      <w:r w:rsidRPr="00217BCF">
        <w:rPr>
          <w:rFonts w:eastAsia="標楷體" w:hint="eastAsia"/>
          <w:color w:val="000000" w:themeColor="text1"/>
          <w:sz w:val="28"/>
          <w:szCs w:val="28"/>
        </w:rPr>
        <w:t>脫、超商後方步道連鎖磚</w:t>
      </w:r>
      <w:proofErr w:type="gramStart"/>
      <w:r w:rsidRPr="00217BCF">
        <w:rPr>
          <w:rFonts w:eastAsia="標楷體" w:hint="eastAsia"/>
          <w:color w:val="000000" w:themeColor="text1"/>
          <w:sz w:val="28"/>
          <w:szCs w:val="28"/>
        </w:rPr>
        <w:t>鬆脫等多處待</w:t>
      </w:r>
      <w:proofErr w:type="gramEnd"/>
      <w:r w:rsidRPr="00217BCF">
        <w:rPr>
          <w:rFonts w:eastAsia="標楷體" w:hint="eastAsia"/>
          <w:color w:val="000000" w:themeColor="text1"/>
          <w:sz w:val="28"/>
          <w:szCs w:val="28"/>
        </w:rPr>
        <w:t>修繕區域，已完成經費動支程序，將陸續進行修繕維護。</w:t>
      </w:r>
    </w:p>
    <w:p w:rsidR="0058194B" w:rsidRPr="00217BCF" w:rsidRDefault="0058194B" w:rsidP="00E13542">
      <w:pPr>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十</w:t>
      </w:r>
      <w:r w:rsidR="00F86470" w:rsidRPr="00217BCF">
        <w:rPr>
          <w:rFonts w:eastAsia="標楷體" w:hint="eastAsia"/>
          <w:color w:val="000000" w:themeColor="text1"/>
          <w:sz w:val="28"/>
          <w:szCs w:val="28"/>
        </w:rPr>
        <w:t>五</w:t>
      </w:r>
      <w:r w:rsidRPr="00217BCF">
        <w:rPr>
          <w:rFonts w:eastAsia="標楷體" w:hint="eastAsia"/>
          <w:color w:val="000000" w:themeColor="text1"/>
          <w:sz w:val="28"/>
          <w:szCs w:val="28"/>
        </w:rPr>
        <w:t>、</w:t>
      </w:r>
      <w:proofErr w:type="gramStart"/>
      <w:r w:rsidRPr="00217BCF">
        <w:rPr>
          <w:rFonts w:eastAsia="標楷體" w:hint="eastAsia"/>
          <w:color w:val="000000" w:themeColor="text1"/>
          <w:sz w:val="28"/>
          <w:szCs w:val="28"/>
        </w:rPr>
        <w:t>107</w:t>
      </w:r>
      <w:proofErr w:type="gramEnd"/>
      <w:r w:rsidRPr="00217BCF">
        <w:rPr>
          <w:rFonts w:eastAsia="標楷體" w:hint="eastAsia"/>
          <w:color w:val="000000" w:themeColor="text1"/>
          <w:sz w:val="28"/>
          <w:szCs w:val="28"/>
        </w:rPr>
        <w:t>年度民雄校區環境清潔及綠美化勞務委外由民雄校區單獨發包，決標價</w:t>
      </w:r>
      <w:r w:rsidRPr="00217BCF">
        <w:rPr>
          <w:rFonts w:eastAsia="標楷體" w:hint="eastAsia"/>
          <w:color w:val="000000" w:themeColor="text1"/>
          <w:sz w:val="28"/>
          <w:szCs w:val="28"/>
        </w:rPr>
        <w:t>3</w:t>
      </w:r>
      <w:r w:rsidRPr="00217BCF">
        <w:rPr>
          <w:rFonts w:eastAsia="標楷體"/>
          <w:color w:val="000000" w:themeColor="text1"/>
          <w:sz w:val="28"/>
          <w:szCs w:val="28"/>
        </w:rPr>
        <w:t>,</w:t>
      </w:r>
      <w:r w:rsidRPr="00217BCF">
        <w:rPr>
          <w:rFonts w:eastAsia="標楷體" w:hint="eastAsia"/>
          <w:color w:val="000000" w:themeColor="text1"/>
          <w:sz w:val="28"/>
          <w:szCs w:val="28"/>
        </w:rPr>
        <w:t>168</w:t>
      </w:r>
      <w:r w:rsidRPr="00217BCF">
        <w:rPr>
          <w:rFonts w:eastAsia="標楷體"/>
          <w:color w:val="000000" w:themeColor="text1"/>
          <w:sz w:val="28"/>
          <w:szCs w:val="28"/>
        </w:rPr>
        <w:t>,</w:t>
      </w:r>
      <w:r w:rsidRPr="00217BCF">
        <w:rPr>
          <w:rFonts w:eastAsia="標楷體" w:hint="eastAsia"/>
          <w:color w:val="000000" w:themeColor="text1"/>
          <w:sz w:val="28"/>
          <w:szCs w:val="28"/>
        </w:rPr>
        <w:t>888</w:t>
      </w:r>
      <w:r w:rsidRPr="00217BCF">
        <w:rPr>
          <w:rFonts w:eastAsia="標楷體" w:hint="eastAsia"/>
          <w:color w:val="000000" w:themeColor="text1"/>
          <w:sz w:val="28"/>
          <w:szCs w:val="28"/>
        </w:rPr>
        <w:t>，校統籌款核撥</w:t>
      </w:r>
      <w:r w:rsidRPr="00217BCF">
        <w:rPr>
          <w:rFonts w:eastAsia="標楷體" w:hint="eastAsia"/>
          <w:color w:val="000000" w:themeColor="text1"/>
          <w:sz w:val="28"/>
          <w:szCs w:val="28"/>
        </w:rPr>
        <w:t>2</w:t>
      </w:r>
      <w:r w:rsidRPr="00217BCF">
        <w:rPr>
          <w:rFonts w:eastAsia="標楷體"/>
          <w:color w:val="000000" w:themeColor="text1"/>
          <w:sz w:val="28"/>
          <w:szCs w:val="28"/>
        </w:rPr>
        <w:t>,</w:t>
      </w:r>
      <w:r w:rsidRPr="00217BCF">
        <w:rPr>
          <w:rFonts w:eastAsia="標楷體" w:hint="eastAsia"/>
          <w:color w:val="000000" w:themeColor="text1"/>
          <w:sz w:val="28"/>
          <w:szCs w:val="28"/>
        </w:rPr>
        <w:t>517,920</w:t>
      </w:r>
      <w:r w:rsidRPr="00217BCF">
        <w:rPr>
          <w:rFonts w:eastAsia="標楷體" w:hint="eastAsia"/>
          <w:color w:val="000000" w:themeColor="text1"/>
          <w:sz w:val="28"/>
          <w:szCs w:val="28"/>
        </w:rPr>
        <w:t>元，</w:t>
      </w:r>
      <w:proofErr w:type="gramStart"/>
      <w:r w:rsidRPr="00217BCF">
        <w:rPr>
          <w:rFonts w:eastAsia="標楷體" w:hint="eastAsia"/>
          <w:color w:val="000000" w:themeColor="text1"/>
          <w:sz w:val="28"/>
          <w:szCs w:val="28"/>
        </w:rPr>
        <w:t>不</w:t>
      </w:r>
      <w:proofErr w:type="gramEnd"/>
      <w:r w:rsidRPr="00217BCF">
        <w:rPr>
          <w:rFonts w:eastAsia="標楷體" w:hint="eastAsia"/>
          <w:color w:val="000000" w:themeColor="text1"/>
          <w:sz w:val="28"/>
          <w:szCs w:val="28"/>
        </w:rPr>
        <w:t>足額</w:t>
      </w:r>
      <w:r w:rsidRPr="00217BCF">
        <w:rPr>
          <w:rFonts w:eastAsia="標楷體" w:hint="eastAsia"/>
          <w:color w:val="000000" w:themeColor="text1"/>
          <w:sz w:val="28"/>
          <w:szCs w:val="28"/>
        </w:rPr>
        <w:t>650,968</w:t>
      </w:r>
      <w:r w:rsidRPr="00217BCF">
        <w:rPr>
          <w:rFonts w:eastAsia="標楷體" w:hint="eastAsia"/>
          <w:color w:val="000000" w:themeColor="text1"/>
          <w:sz w:val="28"/>
          <w:szCs w:val="28"/>
        </w:rPr>
        <w:t>元，尚須由總務處或其他相關經費籌措支應，民雄校區勞務委外經費分析表及</w:t>
      </w:r>
      <w:r w:rsidRPr="00217BCF">
        <w:rPr>
          <w:rFonts w:eastAsia="標楷體" w:hint="eastAsia"/>
          <w:color w:val="000000" w:themeColor="text1"/>
          <w:sz w:val="28"/>
          <w:szCs w:val="28"/>
        </w:rPr>
        <w:t>107</w:t>
      </w:r>
      <w:r w:rsidRPr="00217BCF">
        <w:rPr>
          <w:rFonts w:eastAsia="標楷體" w:hint="eastAsia"/>
          <w:color w:val="000000" w:themeColor="text1"/>
          <w:sz w:val="28"/>
          <w:szCs w:val="28"/>
        </w:rPr>
        <w:t>年預算分配會議紀錄如附件</w:t>
      </w:r>
      <w:r w:rsidR="00EA1C11" w:rsidRPr="00217BCF">
        <w:rPr>
          <w:rFonts w:eastAsia="標楷體" w:hint="eastAsia"/>
          <w:color w:val="000000" w:themeColor="text1"/>
          <w:sz w:val="28"/>
          <w:szCs w:val="28"/>
        </w:rPr>
        <w:t>1</w:t>
      </w:r>
      <w:r w:rsidRPr="00217BCF">
        <w:rPr>
          <w:rFonts w:eastAsia="標楷體" w:hint="eastAsia"/>
          <w:color w:val="000000" w:themeColor="text1"/>
          <w:sz w:val="28"/>
          <w:szCs w:val="28"/>
        </w:rPr>
        <w:t>。</w:t>
      </w:r>
      <w:r w:rsidRPr="00217BCF">
        <w:rPr>
          <w:rFonts w:eastAsia="標楷體" w:hint="eastAsia"/>
          <w:color w:val="000000" w:themeColor="text1"/>
          <w:sz w:val="28"/>
          <w:szCs w:val="28"/>
        </w:rPr>
        <w:t>(</w:t>
      </w:r>
      <w:r w:rsidRPr="00217BCF">
        <w:rPr>
          <w:rFonts w:eastAsia="標楷體" w:hint="eastAsia"/>
          <w:color w:val="000000" w:themeColor="text1"/>
          <w:sz w:val="28"/>
          <w:szCs w:val="28"/>
        </w:rPr>
        <w:t>全校四校區三標案決標金額合計</w:t>
      </w:r>
      <w:r w:rsidRPr="00217BCF">
        <w:rPr>
          <w:rFonts w:eastAsia="標楷體" w:hint="eastAsia"/>
          <w:color w:val="000000" w:themeColor="text1"/>
          <w:sz w:val="28"/>
          <w:szCs w:val="28"/>
        </w:rPr>
        <w:t>18,074,066</w:t>
      </w:r>
      <w:r w:rsidRPr="00217BCF">
        <w:rPr>
          <w:rFonts w:eastAsia="標楷體" w:hint="eastAsia"/>
          <w:color w:val="000000" w:themeColor="text1"/>
          <w:sz w:val="28"/>
          <w:szCs w:val="28"/>
        </w:rPr>
        <w:t>元，較</w:t>
      </w:r>
      <w:proofErr w:type="gramStart"/>
      <w:r w:rsidRPr="00217BCF">
        <w:rPr>
          <w:rFonts w:eastAsia="標楷體" w:hint="eastAsia"/>
          <w:color w:val="000000" w:themeColor="text1"/>
          <w:sz w:val="28"/>
          <w:szCs w:val="28"/>
        </w:rPr>
        <w:t>106</w:t>
      </w:r>
      <w:proofErr w:type="gramEnd"/>
      <w:r w:rsidRPr="00217BCF">
        <w:rPr>
          <w:rFonts w:eastAsia="標楷體" w:hint="eastAsia"/>
          <w:color w:val="000000" w:themeColor="text1"/>
          <w:sz w:val="28"/>
          <w:szCs w:val="28"/>
        </w:rPr>
        <w:t>年度</w:t>
      </w:r>
      <w:r w:rsidRPr="00217BCF">
        <w:rPr>
          <w:rFonts w:eastAsia="標楷體" w:hint="eastAsia"/>
          <w:color w:val="000000" w:themeColor="text1"/>
          <w:sz w:val="28"/>
          <w:szCs w:val="28"/>
        </w:rPr>
        <w:t>15,837,800</w:t>
      </w:r>
      <w:r w:rsidRPr="00217BCF">
        <w:rPr>
          <w:rFonts w:eastAsia="標楷體" w:hint="eastAsia"/>
          <w:color w:val="000000" w:themeColor="text1"/>
          <w:sz w:val="28"/>
          <w:szCs w:val="28"/>
        </w:rPr>
        <w:t>元增加</w:t>
      </w:r>
      <w:r w:rsidRPr="00217BCF">
        <w:rPr>
          <w:rFonts w:eastAsia="標楷體" w:hint="eastAsia"/>
          <w:color w:val="000000" w:themeColor="text1"/>
          <w:sz w:val="28"/>
          <w:szCs w:val="28"/>
        </w:rPr>
        <w:t>2,236,266</w:t>
      </w:r>
      <w:r w:rsidRPr="00217BCF">
        <w:rPr>
          <w:rFonts w:eastAsia="標楷體" w:hint="eastAsia"/>
          <w:color w:val="000000" w:themeColor="text1"/>
          <w:sz w:val="28"/>
          <w:szCs w:val="28"/>
        </w:rPr>
        <w:t>元</w:t>
      </w:r>
      <w:r w:rsidRPr="00217BCF">
        <w:rPr>
          <w:rFonts w:eastAsia="標楷體" w:hint="eastAsia"/>
          <w:color w:val="000000" w:themeColor="text1"/>
          <w:sz w:val="28"/>
          <w:szCs w:val="28"/>
        </w:rPr>
        <w:t>)</w:t>
      </w:r>
    </w:p>
    <w:p w:rsidR="0058194B" w:rsidRPr="00217BCF" w:rsidRDefault="0058194B" w:rsidP="00E13542">
      <w:pPr>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十</w:t>
      </w:r>
      <w:r w:rsidR="00F86470" w:rsidRPr="00217BCF">
        <w:rPr>
          <w:rFonts w:eastAsia="標楷體" w:hint="eastAsia"/>
          <w:color w:val="000000" w:themeColor="text1"/>
          <w:sz w:val="28"/>
          <w:szCs w:val="28"/>
        </w:rPr>
        <w:t>六</w:t>
      </w:r>
      <w:r w:rsidRPr="00217BCF">
        <w:rPr>
          <w:rFonts w:eastAsia="標楷體" w:hint="eastAsia"/>
          <w:color w:val="000000" w:themeColor="text1"/>
          <w:sz w:val="28"/>
          <w:szCs w:val="28"/>
        </w:rPr>
        <w:t>、民雄校區校內通信系統於民國</w:t>
      </w:r>
      <w:r w:rsidRPr="00217BCF">
        <w:rPr>
          <w:rFonts w:eastAsia="標楷體" w:hint="eastAsia"/>
          <w:color w:val="000000" w:themeColor="text1"/>
          <w:sz w:val="28"/>
          <w:szCs w:val="28"/>
        </w:rPr>
        <w:t>81</w:t>
      </w:r>
      <w:r w:rsidRPr="00217BCF">
        <w:rPr>
          <w:rFonts w:eastAsia="標楷體" w:hint="eastAsia"/>
          <w:color w:val="000000" w:themeColor="text1"/>
          <w:sz w:val="28"/>
          <w:szCs w:val="28"/>
        </w:rPr>
        <w:t>年建置，迄今已逾</w:t>
      </w:r>
      <w:r w:rsidRPr="00217BCF">
        <w:rPr>
          <w:rFonts w:eastAsia="標楷體" w:hint="eastAsia"/>
          <w:color w:val="000000" w:themeColor="text1"/>
          <w:sz w:val="28"/>
          <w:szCs w:val="28"/>
        </w:rPr>
        <w:t>25</w:t>
      </w:r>
      <w:r w:rsidRPr="00217BCF">
        <w:rPr>
          <w:rFonts w:eastAsia="標楷體" w:hint="eastAsia"/>
          <w:color w:val="000000" w:themeColor="text1"/>
          <w:sz w:val="28"/>
          <w:szCs w:val="28"/>
        </w:rPr>
        <w:t>年，因經常損壞，造成民雄校區全</w:t>
      </w:r>
      <w:proofErr w:type="gramStart"/>
      <w:r w:rsidRPr="00217BCF">
        <w:rPr>
          <w:rFonts w:eastAsia="標楷體" w:hint="eastAsia"/>
          <w:color w:val="000000" w:themeColor="text1"/>
          <w:sz w:val="28"/>
          <w:szCs w:val="28"/>
        </w:rPr>
        <w:t>校區停話</w:t>
      </w:r>
      <w:proofErr w:type="gramEnd"/>
      <w:r w:rsidRPr="00217BCF">
        <w:rPr>
          <w:rFonts w:eastAsia="標楷體" w:hint="eastAsia"/>
          <w:color w:val="000000" w:themeColor="text1"/>
          <w:sz w:val="28"/>
          <w:szCs w:val="28"/>
        </w:rPr>
        <w:t>，經</w:t>
      </w:r>
      <w:r w:rsidRPr="00217BCF">
        <w:rPr>
          <w:rFonts w:eastAsia="標楷體" w:hint="eastAsia"/>
          <w:color w:val="000000" w:themeColor="text1"/>
          <w:sz w:val="28"/>
          <w:szCs w:val="28"/>
        </w:rPr>
        <w:t>106</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12</w:t>
      </w:r>
      <w:r w:rsidRPr="00217BCF">
        <w:rPr>
          <w:rFonts w:eastAsia="標楷體" w:hint="eastAsia"/>
          <w:color w:val="000000" w:themeColor="text1"/>
          <w:sz w:val="28"/>
          <w:szCs w:val="28"/>
        </w:rPr>
        <w:t>月</w:t>
      </w:r>
      <w:r w:rsidRPr="00217BCF">
        <w:rPr>
          <w:rFonts w:eastAsia="標楷體" w:hint="eastAsia"/>
          <w:color w:val="000000" w:themeColor="text1"/>
          <w:sz w:val="28"/>
          <w:szCs w:val="28"/>
        </w:rPr>
        <w:t>6</w:t>
      </w:r>
      <w:r w:rsidRPr="00217BCF">
        <w:rPr>
          <w:rFonts w:eastAsia="標楷體" w:hint="eastAsia"/>
          <w:color w:val="000000" w:themeColor="text1"/>
          <w:sz w:val="28"/>
          <w:szCs w:val="28"/>
        </w:rPr>
        <w:t>日</w:t>
      </w:r>
      <w:proofErr w:type="gramStart"/>
      <w:r w:rsidRPr="00217BCF">
        <w:rPr>
          <w:rFonts w:eastAsia="標楷體" w:hint="eastAsia"/>
          <w:color w:val="000000" w:themeColor="text1"/>
          <w:sz w:val="28"/>
          <w:szCs w:val="28"/>
        </w:rPr>
        <w:t>總務處暨環安衛</w:t>
      </w:r>
      <w:proofErr w:type="gramEnd"/>
      <w:r w:rsidRPr="00217BCF">
        <w:rPr>
          <w:rFonts w:eastAsia="標楷體" w:hint="eastAsia"/>
          <w:color w:val="000000" w:themeColor="text1"/>
          <w:sz w:val="28"/>
          <w:szCs w:val="28"/>
        </w:rPr>
        <w:t>中心業務會報討論通過建置新系統。本案經洽請相關電信公司到校勘查，初步估算約需經費</w:t>
      </w:r>
      <w:r w:rsidRPr="00217BCF">
        <w:rPr>
          <w:rFonts w:eastAsia="標楷體" w:hint="eastAsia"/>
          <w:color w:val="000000" w:themeColor="text1"/>
          <w:sz w:val="28"/>
          <w:szCs w:val="28"/>
        </w:rPr>
        <w:t>989</w:t>
      </w:r>
      <w:r w:rsidRPr="00217BCF">
        <w:rPr>
          <w:rFonts w:eastAsia="標楷體" w:hint="eastAsia"/>
          <w:color w:val="000000" w:themeColor="text1"/>
          <w:sz w:val="28"/>
          <w:szCs w:val="28"/>
        </w:rPr>
        <w:t>萬</w:t>
      </w:r>
      <w:r w:rsidRPr="00217BCF">
        <w:rPr>
          <w:rFonts w:eastAsia="標楷體" w:hint="eastAsia"/>
          <w:color w:val="000000" w:themeColor="text1"/>
          <w:sz w:val="28"/>
          <w:szCs w:val="28"/>
        </w:rPr>
        <w:t>5000</w:t>
      </w:r>
      <w:r w:rsidRPr="00217BCF">
        <w:rPr>
          <w:rFonts w:eastAsia="標楷體" w:hint="eastAsia"/>
          <w:color w:val="000000" w:themeColor="text1"/>
          <w:sz w:val="28"/>
          <w:szCs w:val="28"/>
        </w:rPr>
        <w:t>元</w:t>
      </w:r>
      <w:r w:rsidRPr="00217BCF">
        <w:rPr>
          <w:rFonts w:eastAsia="標楷體" w:hint="eastAsia"/>
          <w:color w:val="000000" w:themeColor="text1"/>
          <w:sz w:val="28"/>
          <w:szCs w:val="28"/>
        </w:rPr>
        <w:t>(</w:t>
      </w:r>
      <w:r w:rsidRPr="00217BCF">
        <w:rPr>
          <w:rFonts w:eastAsia="標楷體" w:hint="eastAsia"/>
          <w:color w:val="000000" w:themeColor="text1"/>
          <w:sz w:val="28"/>
          <w:szCs w:val="28"/>
        </w:rPr>
        <w:t>如附件</w:t>
      </w:r>
      <w:r w:rsidR="00EA1C11" w:rsidRPr="00217BCF">
        <w:rPr>
          <w:rFonts w:eastAsia="標楷體" w:hint="eastAsia"/>
          <w:color w:val="000000" w:themeColor="text1"/>
          <w:sz w:val="28"/>
          <w:szCs w:val="28"/>
        </w:rPr>
        <w:t>2</w:t>
      </w:r>
      <w:r w:rsidRPr="00217BCF">
        <w:rPr>
          <w:rFonts w:eastAsia="標楷體" w:hint="eastAsia"/>
          <w:color w:val="000000" w:themeColor="text1"/>
          <w:sz w:val="28"/>
          <w:szCs w:val="28"/>
        </w:rPr>
        <w:t>)</w:t>
      </w:r>
      <w:r w:rsidRPr="00217BCF">
        <w:rPr>
          <w:rFonts w:eastAsia="標楷體" w:hint="eastAsia"/>
          <w:color w:val="000000" w:themeColor="text1"/>
          <w:sz w:val="28"/>
          <w:szCs w:val="28"/>
        </w:rPr>
        <w:t>，本案是否</w:t>
      </w:r>
      <w:proofErr w:type="gramStart"/>
      <w:r w:rsidRPr="00217BCF">
        <w:rPr>
          <w:rFonts w:eastAsia="標楷體" w:hint="eastAsia"/>
          <w:color w:val="000000" w:themeColor="text1"/>
          <w:sz w:val="28"/>
          <w:szCs w:val="28"/>
        </w:rPr>
        <w:t>賡</w:t>
      </w:r>
      <w:proofErr w:type="gramEnd"/>
      <w:r w:rsidRPr="00217BCF">
        <w:rPr>
          <w:rFonts w:eastAsia="標楷體" w:hint="eastAsia"/>
          <w:color w:val="000000" w:themeColor="text1"/>
          <w:sz w:val="28"/>
          <w:szCs w:val="28"/>
        </w:rPr>
        <w:t>續辦理？請討論。</w:t>
      </w:r>
    </w:p>
    <w:p w:rsidR="0058194B" w:rsidRPr="00217BCF" w:rsidRDefault="0058194B" w:rsidP="00E13542">
      <w:pPr>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十</w:t>
      </w:r>
      <w:r w:rsidR="00F86470" w:rsidRPr="00217BCF">
        <w:rPr>
          <w:rFonts w:eastAsia="標楷體" w:hint="eastAsia"/>
          <w:color w:val="000000" w:themeColor="text1"/>
          <w:sz w:val="28"/>
          <w:szCs w:val="28"/>
        </w:rPr>
        <w:t>七</w:t>
      </w:r>
      <w:r w:rsidRPr="00217BCF">
        <w:rPr>
          <w:rFonts w:eastAsia="標楷體" w:hint="eastAsia"/>
          <w:color w:val="000000" w:themeColor="text1"/>
          <w:sz w:val="28"/>
          <w:szCs w:val="28"/>
        </w:rPr>
        <w:t>、依據</w:t>
      </w:r>
      <w:r w:rsidRPr="00217BCF">
        <w:rPr>
          <w:rFonts w:eastAsia="標楷體" w:hint="eastAsia"/>
          <w:color w:val="000000" w:themeColor="text1"/>
          <w:sz w:val="28"/>
          <w:szCs w:val="28"/>
        </w:rPr>
        <w:t>106</w:t>
      </w:r>
      <w:r w:rsidRPr="00217BCF">
        <w:rPr>
          <w:rFonts w:eastAsia="標楷體" w:hint="eastAsia"/>
          <w:color w:val="000000" w:themeColor="text1"/>
          <w:sz w:val="28"/>
          <w:szCs w:val="28"/>
        </w:rPr>
        <w:t>年</w:t>
      </w:r>
      <w:r w:rsidRPr="00217BCF">
        <w:rPr>
          <w:rFonts w:eastAsia="標楷體" w:hint="eastAsia"/>
          <w:color w:val="000000" w:themeColor="text1"/>
          <w:sz w:val="28"/>
          <w:szCs w:val="28"/>
        </w:rPr>
        <w:t>12</w:t>
      </w:r>
      <w:r w:rsidRPr="00217BCF">
        <w:rPr>
          <w:rFonts w:eastAsia="標楷體" w:hint="eastAsia"/>
          <w:color w:val="000000" w:themeColor="text1"/>
          <w:sz w:val="28"/>
          <w:szCs w:val="28"/>
        </w:rPr>
        <w:t>月</w:t>
      </w:r>
      <w:r w:rsidRPr="00217BCF">
        <w:rPr>
          <w:rFonts w:eastAsia="標楷體" w:hint="eastAsia"/>
          <w:color w:val="000000" w:themeColor="text1"/>
          <w:sz w:val="28"/>
          <w:szCs w:val="28"/>
        </w:rPr>
        <w:t>11</w:t>
      </w:r>
      <w:r w:rsidRPr="00217BCF">
        <w:rPr>
          <w:rFonts w:eastAsia="標楷體" w:hint="eastAsia"/>
          <w:color w:val="000000" w:themeColor="text1"/>
          <w:sz w:val="28"/>
          <w:szCs w:val="28"/>
        </w:rPr>
        <w:t>日召開之「本校未領得使用執照之既有校舍後續騰空、拆除</w:t>
      </w:r>
      <w:r w:rsidRPr="00217BCF">
        <w:rPr>
          <w:rFonts w:eastAsia="標楷體" w:hint="eastAsia"/>
          <w:color w:val="000000" w:themeColor="text1"/>
          <w:sz w:val="28"/>
          <w:szCs w:val="28"/>
        </w:rPr>
        <w:t xml:space="preserve"> </w:t>
      </w:r>
      <w:r w:rsidRPr="00217BCF">
        <w:rPr>
          <w:rFonts w:eastAsia="標楷體" w:hint="eastAsia"/>
          <w:color w:val="000000" w:themeColor="text1"/>
          <w:sz w:val="28"/>
          <w:szCs w:val="28"/>
        </w:rPr>
        <w:t>協商會議紀錄」決議，本組負責將報廢之財物於學而園空間內集中待拍賣，並於</w:t>
      </w:r>
      <w:r w:rsidRPr="00217BCF">
        <w:rPr>
          <w:rFonts w:eastAsia="標楷體" w:hint="eastAsia"/>
          <w:color w:val="000000" w:themeColor="text1"/>
          <w:sz w:val="28"/>
          <w:szCs w:val="28"/>
        </w:rPr>
        <w:t xml:space="preserve"> 106 </w:t>
      </w:r>
      <w:r w:rsidRPr="00217BCF">
        <w:rPr>
          <w:rFonts w:eastAsia="標楷體" w:hint="eastAsia"/>
          <w:color w:val="000000" w:themeColor="text1"/>
          <w:sz w:val="28"/>
          <w:szCs w:val="28"/>
        </w:rPr>
        <w:t>年</w:t>
      </w:r>
      <w:r w:rsidRPr="00217BCF">
        <w:rPr>
          <w:rFonts w:eastAsia="標楷體" w:hint="eastAsia"/>
          <w:color w:val="000000" w:themeColor="text1"/>
          <w:sz w:val="28"/>
          <w:szCs w:val="28"/>
        </w:rPr>
        <w:t xml:space="preserve"> 12 </w:t>
      </w:r>
      <w:r w:rsidRPr="00217BCF">
        <w:rPr>
          <w:rFonts w:eastAsia="標楷體" w:hint="eastAsia"/>
          <w:color w:val="000000" w:themeColor="text1"/>
          <w:sz w:val="28"/>
          <w:szCs w:val="28"/>
        </w:rPr>
        <w:t>月</w:t>
      </w:r>
      <w:r w:rsidRPr="00217BCF">
        <w:rPr>
          <w:rFonts w:eastAsia="標楷體" w:hint="eastAsia"/>
          <w:color w:val="000000" w:themeColor="text1"/>
          <w:sz w:val="28"/>
          <w:szCs w:val="28"/>
        </w:rPr>
        <w:t xml:space="preserve"> 31 </w:t>
      </w:r>
      <w:r w:rsidRPr="00217BCF">
        <w:rPr>
          <w:rFonts w:eastAsia="標楷體" w:hint="eastAsia"/>
          <w:color w:val="000000" w:themeColor="text1"/>
          <w:sz w:val="28"/>
          <w:szCs w:val="28"/>
        </w:rPr>
        <w:t>日前接收各單位空間之鑰匙就近管理學而園。惟各單位目前合計有</w:t>
      </w:r>
      <w:r w:rsidRPr="00217BCF">
        <w:rPr>
          <w:rFonts w:eastAsia="標楷體" w:hint="eastAsia"/>
          <w:color w:val="000000" w:themeColor="text1"/>
          <w:sz w:val="28"/>
          <w:szCs w:val="28"/>
        </w:rPr>
        <w:t>15</w:t>
      </w:r>
      <w:r w:rsidRPr="00217BCF">
        <w:rPr>
          <w:rFonts w:eastAsia="標楷體" w:hint="eastAsia"/>
          <w:color w:val="000000" w:themeColor="text1"/>
          <w:sz w:val="28"/>
          <w:szCs w:val="28"/>
        </w:rPr>
        <w:t>台冷氣未拆除，每台冷氣拆除費用</w:t>
      </w:r>
      <w:r w:rsidRPr="00217BCF">
        <w:rPr>
          <w:rFonts w:eastAsia="標楷體" w:hint="eastAsia"/>
          <w:color w:val="000000" w:themeColor="text1"/>
          <w:sz w:val="28"/>
          <w:szCs w:val="28"/>
        </w:rPr>
        <w:t>1000</w:t>
      </w:r>
      <w:r w:rsidRPr="00217BCF">
        <w:rPr>
          <w:rFonts w:eastAsia="標楷體" w:hint="eastAsia"/>
          <w:color w:val="000000" w:themeColor="text1"/>
          <w:sz w:val="28"/>
          <w:szCs w:val="28"/>
        </w:rPr>
        <w:t>元，另各空間廢棄雜物堆積，恐清潔隊不願清運，需雇用清潔公司清運，經協調相關單位，學</w:t>
      </w:r>
      <w:proofErr w:type="gramStart"/>
      <w:r w:rsidRPr="00217BCF">
        <w:rPr>
          <w:rFonts w:eastAsia="標楷體" w:hint="eastAsia"/>
          <w:color w:val="000000" w:themeColor="text1"/>
          <w:sz w:val="28"/>
          <w:szCs w:val="28"/>
        </w:rPr>
        <w:t>務</w:t>
      </w:r>
      <w:proofErr w:type="gramEnd"/>
      <w:r w:rsidRPr="00217BCF">
        <w:rPr>
          <w:rFonts w:eastAsia="標楷體" w:hint="eastAsia"/>
          <w:color w:val="000000" w:themeColor="text1"/>
          <w:sz w:val="28"/>
          <w:szCs w:val="28"/>
        </w:rPr>
        <w:t>組提出建議，希望能將所有拆除冷氣及清運垃圾費用</w:t>
      </w:r>
      <w:proofErr w:type="gramStart"/>
      <w:r w:rsidRPr="00217BCF">
        <w:rPr>
          <w:rFonts w:eastAsia="標楷體" w:hint="eastAsia"/>
          <w:color w:val="000000" w:themeColor="text1"/>
          <w:sz w:val="28"/>
          <w:szCs w:val="28"/>
        </w:rPr>
        <w:t>統包於拆除</w:t>
      </w:r>
      <w:proofErr w:type="gramEnd"/>
      <w:r w:rsidRPr="00217BCF">
        <w:rPr>
          <w:rFonts w:eastAsia="標楷體" w:hint="eastAsia"/>
          <w:color w:val="000000" w:themeColor="text1"/>
          <w:sz w:val="28"/>
          <w:szCs w:val="28"/>
        </w:rPr>
        <w:t>工程經費中，是否可行</w:t>
      </w:r>
      <w:r w:rsidRPr="00217BCF">
        <w:rPr>
          <w:rFonts w:eastAsia="標楷體" w:hint="eastAsia"/>
          <w:color w:val="000000" w:themeColor="text1"/>
          <w:sz w:val="28"/>
          <w:szCs w:val="28"/>
        </w:rPr>
        <w:t>?</w:t>
      </w:r>
      <w:r w:rsidRPr="00217BCF">
        <w:rPr>
          <w:rFonts w:eastAsia="標楷體" w:hint="eastAsia"/>
          <w:color w:val="000000" w:themeColor="text1"/>
          <w:sz w:val="28"/>
          <w:szCs w:val="28"/>
        </w:rPr>
        <w:t>請討論。</w:t>
      </w:r>
      <w:r w:rsidRPr="00217BCF">
        <w:rPr>
          <w:rFonts w:eastAsia="標楷體" w:hint="eastAsia"/>
          <w:color w:val="000000" w:themeColor="text1"/>
          <w:sz w:val="28"/>
          <w:szCs w:val="28"/>
        </w:rPr>
        <w:t>(</w:t>
      </w:r>
      <w:r w:rsidRPr="00217BCF">
        <w:rPr>
          <w:rFonts w:eastAsia="標楷體" w:hint="eastAsia"/>
          <w:color w:val="000000" w:themeColor="text1"/>
          <w:sz w:val="28"/>
          <w:szCs w:val="28"/>
        </w:rPr>
        <w:t>會議記錄如附件</w:t>
      </w:r>
      <w:r w:rsidR="00EA1C11" w:rsidRPr="00217BCF">
        <w:rPr>
          <w:rFonts w:eastAsia="標楷體" w:hint="eastAsia"/>
          <w:color w:val="000000" w:themeColor="text1"/>
          <w:sz w:val="28"/>
          <w:szCs w:val="28"/>
        </w:rPr>
        <w:t>3</w:t>
      </w:r>
      <w:r w:rsidRPr="00217BCF">
        <w:rPr>
          <w:rFonts w:eastAsia="標楷體" w:hint="eastAsia"/>
          <w:color w:val="000000" w:themeColor="text1"/>
          <w:sz w:val="28"/>
          <w:szCs w:val="28"/>
        </w:rPr>
        <w:t>)</w:t>
      </w:r>
    </w:p>
    <w:p w:rsidR="004F10EA" w:rsidRPr="00217BCF" w:rsidRDefault="004F10EA" w:rsidP="00D71226">
      <w:pPr>
        <w:tabs>
          <w:tab w:val="left" w:pos="1708"/>
        </w:tabs>
        <w:spacing w:line="420" w:lineRule="exact"/>
        <w:ind w:left="841" w:hangingChars="300" w:hanging="841"/>
        <w:rPr>
          <w:rFonts w:eastAsia="標楷體"/>
          <w:b/>
          <w:bCs/>
          <w:color w:val="000000" w:themeColor="text1"/>
          <w:sz w:val="28"/>
          <w:szCs w:val="28"/>
        </w:rPr>
      </w:pPr>
      <w:proofErr w:type="gramStart"/>
      <w:r w:rsidRPr="00217BCF">
        <w:rPr>
          <w:rFonts w:eastAsia="標楷體" w:hint="eastAsia"/>
          <w:b/>
          <w:bCs/>
          <w:color w:val="000000" w:themeColor="text1"/>
          <w:sz w:val="28"/>
          <w:szCs w:val="28"/>
        </w:rPr>
        <w:t>＊</w:t>
      </w:r>
      <w:proofErr w:type="gramEnd"/>
      <w:r w:rsidRPr="00217BCF">
        <w:rPr>
          <w:rFonts w:eastAsia="標楷體" w:hint="eastAsia"/>
          <w:b/>
          <w:bCs/>
          <w:color w:val="000000" w:themeColor="text1"/>
          <w:sz w:val="28"/>
          <w:szCs w:val="28"/>
        </w:rPr>
        <w:t>新民</w:t>
      </w:r>
      <w:r w:rsidR="00565E6F" w:rsidRPr="00217BCF">
        <w:rPr>
          <w:rFonts w:eastAsia="標楷體" w:hint="eastAsia"/>
          <w:b/>
          <w:bCs/>
          <w:color w:val="000000" w:themeColor="text1"/>
          <w:sz w:val="28"/>
          <w:szCs w:val="28"/>
        </w:rPr>
        <w:t>校區</w:t>
      </w:r>
      <w:r w:rsidRPr="00217BCF">
        <w:rPr>
          <w:rFonts w:eastAsia="標楷體" w:hint="eastAsia"/>
          <w:b/>
          <w:bCs/>
          <w:color w:val="000000" w:themeColor="text1"/>
          <w:sz w:val="28"/>
          <w:szCs w:val="28"/>
        </w:rPr>
        <w:t>總務業務</w:t>
      </w:r>
    </w:p>
    <w:p w:rsidR="004F10EA" w:rsidRPr="00217BCF" w:rsidRDefault="004F10EA" w:rsidP="00D71226">
      <w:pPr>
        <w:tabs>
          <w:tab w:val="left" w:pos="1708"/>
        </w:tabs>
        <w:spacing w:line="420" w:lineRule="exact"/>
        <w:rPr>
          <w:rFonts w:eastAsia="標楷體"/>
          <w:color w:val="000000" w:themeColor="text1"/>
          <w:sz w:val="28"/>
          <w:szCs w:val="28"/>
        </w:rPr>
      </w:pPr>
      <w:r w:rsidRPr="00217BCF">
        <w:rPr>
          <w:rFonts w:eastAsia="標楷體" w:hint="eastAsia"/>
          <w:color w:val="000000" w:themeColor="text1"/>
          <w:sz w:val="28"/>
          <w:szCs w:val="28"/>
        </w:rPr>
        <w:t>業務執行情形（含重要工作成果）</w:t>
      </w:r>
    </w:p>
    <w:p w:rsidR="0058194B" w:rsidRPr="00217BCF" w:rsidRDefault="0058194B" w:rsidP="0058194B">
      <w:pPr>
        <w:tabs>
          <w:tab w:val="left" w:pos="1708"/>
        </w:tabs>
        <w:spacing w:line="420" w:lineRule="exact"/>
        <w:ind w:left="840" w:hangingChars="300" w:hanging="840"/>
        <w:rPr>
          <w:rFonts w:eastAsia="標楷體"/>
          <w:bCs/>
          <w:color w:val="000000" w:themeColor="text1"/>
          <w:sz w:val="28"/>
          <w:szCs w:val="28"/>
        </w:rPr>
      </w:pPr>
      <w:r w:rsidRPr="00217BCF">
        <w:rPr>
          <w:rFonts w:eastAsia="標楷體" w:hint="eastAsia"/>
          <w:bCs/>
          <w:color w:val="000000" w:themeColor="text1"/>
          <w:sz w:val="28"/>
          <w:szCs w:val="28"/>
        </w:rPr>
        <w:t>一、文書作業相關業務</w:t>
      </w:r>
      <w:r w:rsidRPr="00217BCF">
        <w:rPr>
          <w:rFonts w:eastAsia="標楷體" w:hint="eastAsia"/>
          <w:color w:val="000000" w:themeColor="text1"/>
          <w:sz w:val="28"/>
          <w:szCs w:val="28"/>
        </w:rPr>
        <w:t>：</w:t>
      </w:r>
    </w:p>
    <w:p w:rsidR="0058194B" w:rsidRPr="00217BCF" w:rsidRDefault="0058194B" w:rsidP="0058194B">
      <w:pPr>
        <w:tabs>
          <w:tab w:val="left" w:pos="1708"/>
        </w:tabs>
        <w:spacing w:line="420" w:lineRule="exact"/>
        <w:ind w:left="840" w:hangingChars="300" w:hanging="840"/>
        <w:rPr>
          <w:rFonts w:eastAsia="標楷體"/>
          <w:bCs/>
          <w:color w:val="000000" w:themeColor="text1"/>
          <w:sz w:val="28"/>
          <w:szCs w:val="28"/>
        </w:rPr>
      </w:pPr>
      <w:r w:rsidRPr="00217BCF">
        <w:rPr>
          <w:rFonts w:eastAsia="標楷體" w:hint="eastAsia"/>
          <w:bCs/>
          <w:color w:val="000000" w:themeColor="text1"/>
          <w:sz w:val="28"/>
          <w:szCs w:val="28"/>
        </w:rPr>
        <w:t>（一）文書業務：各校區</w:t>
      </w:r>
      <w:proofErr w:type="gramStart"/>
      <w:r w:rsidRPr="00217BCF">
        <w:rPr>
          <w:rFonts w:eastAsia="標楷體" w:hint="eastAsia"/>
          <w:bCs/>
          <w:color w:val="000000" w:themeColor="text1"/>
          <w:sz w:val="28"/>
          <w:szCs w:val="28"/>
        </w:rPr>
        <w:t>匯</w:t>
      </w:r>
      <w:proofErr w:type="gramEnd"/>
      <w:r w:rsidRPr="00217BCF">
        <w:rPr>
          <w:rFonts w:eastAsia="標楷體" w:hint="eastAsia"/>
          <w:bCs/>
          <w:color w:val="000000" w:themeColor="text1"/>
          <w:sz w:val="28"/>
          <w:szCs w:val="28"/>
        </w:rPr>
        <w:t>送至新民校區之公務文書公文、郵政物流包裹函件等之收發處理。</w:t>
      </w:r>
    </w:p>
    <w:p w:rsidR="0058194B" w:rsidRPr="00217BCF" w:rsidRDefault="0058194B" w:rsidP="0058194B">
      <w:pPr>
        <w:tabs>
          <w:tab w:val="left" w:pos="1708"/>
        </w:tabs>
        <w:spacing w:line="420" w:lineRule="exact"/>
        <w:ind w:left="840" w:hangingChars="300" w:hanging="840"/>
        <w:rPr>
          <w:rFonts w:eastAsia="標楷體"/>
          <w:bCs/>
          <w:color w:val="000000" w:themeColor="text1"/>
          <w:sz w:val="28"/>
          <w:szCs w:val="28"/>
        </w:rPr>
      </w:pPr>
      <w:r w:rsidRPr="00217BCF">
        <w:rPr>
          <w:rFonts w:eastAsia="標楷體" w:hint="eastAsia"/>
          <w:bCs/>
          <w:color w:val="000000" w:themeColor="text1"/>
          <w:sz w:val="28"/>
          <w:szCs w:val="28"/>
        </w:rPr>
        <w:t>（二）代收郵件部分：</w:t>
      </w:r>
      <w:r w:rsidRPr="00217BCF">
        <w:rPr>
          <w:rFonts w:eastAsia="標楷體" w:hint="eastAsia"/>
          <w:bCs/>
          <w:color w:val="000000" w:themeColor="text1"/>
          <w:sz w:val="28"/>
          <w:szCs w:val="28"/>
        </w:rPr>
        <w:t>107</w:t>
      </w:r>
      <w:r w:rsidRPr="00217BCF">
        <w:rPr>
          <w:rFonts w:eastAsia="標楷體" w:hint="eastAsia"/>
          <w:bCs/>
          <w:color w:val="000000" w:themeColor="text1"/>
          <w:sz w:val="28"/>
          <w:szCs w:val="28"/>
        </w:rPr>
        <w:t>年</w:t>
      </w:r>
      <w:r w:rsidRPr="00217BCF">
        <w:rPr>
          <w:rFonts w:eastAsia="標楷體" w:hint="eastAsia"/>
          <w:bCs/>
          <w:color w:val="000000" w:themeColor="text1"/>
          <w:sz w:val="28"/>
          <w:szCs w:val="28"/>
        </w:rPr>
        <w:t>1</w:t>
      </w:r>
      <w:r w:rsidRPr="00217BCF">
        <w:rPr>
          <w:rFonts w:eastAsia="標楷體" w:hint="eastAsia"/>
          <w:bCs/>
          <w:color w:val="000000" w:themeColor="text1"/>
          <w:sz w:val="28"/>
          <w:szCs w:val="28"/>
        </w:rPr>
        <w:t>月份</w:t>
      </w:r>
      <w:proofErr w:type="gramStart"/>
      <w:r w:rsidRPr="00217BCF">
        <w:rPr>
          <w:rFonts w:eastAsia="標楷體" w:hint="eastAsia"/>
          <w:bCs/>
          <w:color w:val="000000" w:themeColor="text1"/>
          <w:sz w:val="28"/>
          <w:szCs w:val="28"/>
        </w:rPr>
        <w:t>代收各單位</w:t>
      </w:r>
      <w:proofErr w:type="gramEnd"/>
      <w:r w:rsidRPr="00217BCF">
        <w:rPr>
          <w:rFonts w:eastAsia="標楷體" w:hint="eastAsia"/>
          <w:bCs/>
          <w:color w:val="000000" w:themeColor="text1"/>
          <w:sz w:val="28"/>
          <w:szCs w:val="28"/>
        </w:rPr>
        <w:t>、教職員工、學生掛號信件、包</w:t>
      </w:r>
      <w:r w:rsidRPr="00217BCF">
        <w:rPr>
          <w:rFonts w:eastAsia="標楷體" w:hint="eastAsia"/>
          <w:bCs/>
          <w:color w:val="000000" w:themeColor="text1"/>
          <w:sz w:val="28"/>
          <w:szCs w:val="28"/>
        </w:rPr>
        <w:lastRenderedPageBreak/>
        <w:t>裹、貨運（含宅急便等）統計至</w:t>
      </w:r>
      <w:r w:rsidRPr="00217BCF">
        <w:rPr>
          <w:rFonts w:eastAsia="標楷體" w:hint="eastAsia"/>
          <w:bCs/>
          <w:color w:val="000000" w:themeColor="text1"/>
          <w:sz w:val="28"/>
          <w:szCs w:val="28"/>
        </w:rPr>
        <w:t>1</w:t>
      </w:r>
      <w:r w:rsidRPr="00217BCF">
        <w:rPr>
          <w:rFonts w:eastAsia="標楷體" w:hint="eastAsia"/>
          <w:bCs/>
          <w:color w:val="000000" w:themeColor="text1"/>
          <w:sz w:val="28"/>
          <w:szCs w:val="28"/>
        </w:rPr>
        <w:t>月</w:t>
      </w:r>
      <w:r w:rsidRPr="00217BCF">
        <w:rPr>
          <w:rFonts w:eastAsia="標楷體" w:hint="eastAsia"/>
          <w:bCs/>
          <w:color w:val="000000" w:themeColor="text1"/>
          <w:sz w:val="28"/>
          <w:szCs w:val="28"/>
        </w:rPr>
        <w:t>30</w:t>
      </w:r>
      <w:r w:rsidRPr="00217BCF">
        <w:rPr>
          <w:rFonts w:eastAsia="標楷體" w:hint="eastAsia"/>
          <w:bCs/>
          <w:color w:val="000000" w:themeColor="text1"/>
          <w:sz w:val="28"/>
          <w:szCs w:val="28"/>
        </w:rPr>
        <w:t>日止共</w:t>
      </w:r>
      <w:r w:rsidRPr="00217BCF">
        <w:rPr>
          <w:rFonts w:eastAsia="標楷體" w:hint="eastAsia"/>
          <w:bCs/>
          <w:color w:val="000000" w:themeColor="text1"/>
          <w:sz w:val="28"/>
          <w:szCs w:val="28"/>
        </w:rPr>
        <w:t>227</w:t>
      </w:r>
      <w:r w:rsidRPr="00217BCF">
        <w:rPr>
          <w:rFonts w:eastAsia="標楷體" w:hint="eastAsia"/>
          <w:bCs/>
          <w:color w:val="000000" w:themeColor="text1"/>
          <w:sz w:val="28"/>
          <w:szCs w:val="28"/>
        </w:rPr>
        <w:t>件，總累計</w:t>
      </w:r>
      <w:r w:rsidRPr="00217BCF">
        <w:rPr>
          <w:rFonts w:eastAsia="標楷體" w:hint="eastAsia"/>
          <w:bCs/>
          <w:color w:val="000000" w:themeColor="text1"/>
          <w:sz w:val="28"/>
          <w:szCs w:val="28"/>
        </w:rPr>
        <w:t>227</w:t>
      </w:r>
      <w:r w:rsidRPr="00217BCF">
        <w:rPr>
          <w:rFonts w:eastAsia="標楷體" w:hint="eastAsia"/>
          <w:bCs/>
          <w:color w:val="000000" w:themeColor="text1"/>
          <w:sz w:val="28"/>
          <w:szCs w:val="28"/>
        </w:rPr>
        <w:t>件；一般平信（含印刷品）件數繁多難以估計。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08"/>
        <w:gridCol w:w="709"/>
        <w:gridCol w:w="709"/>
        <w:gridCol w:w="709"/>
        <w:gridCol w:w="708"/>
        <w:gridCol w:w="719"/>
        <w:gridCol w:w="638"/>
        <w:gridCol w:w="639"/>
        <w:gridCol w:w="639"/>
        <w:gridCol w:w="639"/>
        <w:gridCol w:w="639"/>
        <w:gridCol w:w="639"/>
        <w:gridCol w:w="658"/>
      </w:tblGrid>
      <w:tr w:rsidR="006945A8" w:rsidRPr="00217BCF" w:rsidTr="00E92276">
        <w:tc>
          <w:tcPr>
            <w:tcW w:w="993"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r w:rsidRPr="00217BCF">
              <w:rPr>
                <w:rFonts w:eastAsia="標楷體" w:hint="eastAsia"/>
                <w:bCs/>
                <w:color w:val="000000" w:themeColor="text1"/>
                <w:sz w:val="20"/>
                <w:szCs w:val="20"/>
              </w:rPr>
              <w:t>月份</w:t>
            </w:r>
          </w:p>
        </w:tc>
        <w:tc>
          <w:tcPr>
            <w:tcW w:w="708"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proofErr w:type="gramStart"/>
            <w:r w:rsidRPr="00217BCF">
              <w:rPr>
                <w:rFonts w:eastAsia="標楷體" w:hint="eastAsia"/>
                <w:bCs/>
                <w:color w:val="000000" w:themeColor="text1"/>
                <w:sz w:val="20"/>
                <w:szCs w:val="20"/>
              </w:rPr>
              <w:t>一</w:t>
            </w:r>
            <w:proofErr w:type="gramEnd"/>
          </w:p>
        </w:tc>
        <w:tc>
          <w:tcPr>
            <w:tcW w:w="709"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r w:rsidRPr="00217BCF">
              <w:rPr>
                <w:rFonts w:eastAsia="標楷體" w:hint="eastAsia"/>
                <w:bCs/>
                <w:color w:val="000000" w:themeColor="text1"/>
                <w:sz w:val="20"/>
                <w:szCs w:val="20"/>
              </w:rPr>
              <w:t>二</w:t>
            </w:r>
          </w:p>
        </w:tc>
        <w:tc>
          <w:tcPr>
            <w:tcW w:w="709"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r w:rsidRPr="00217BCF">
              <w:rPr>
                <w:rFonts w:eastAsia="標楷體" w:hint="eastAsia"/>
                <w:bCs/>
                <w:color w:val="000000" w:themeColor="text1"/>
                <w:sz w:val="20"/>
                <w:szCs w:val="20"/>
              </w:rPr>
              <w:t>三</w:t>
            </w:r>
          </w:p>
        </w:tc>
        <w:tc>
          <w:tcPr>
            <w:tcW w:w="709"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r w:rsidRPr="00217BCF">
              <w:rPr>
                <w:rFonts w:eastAsia="標楷體" w:hint="eastAsia"/>
                <w:bCs/>
                <w:color w:val="000000" w:themeColor="text1"/>
                <w:sz w:val="20"/>
                <w:szCs w:val="20"/>
              </w:rPr>
              <w:t>四</w:t>
            </w:r>
          </w:p>
        </w:tc>
        <w:tc>
          <w:tcPr>
            <w:tcW w:w="708"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r w:rsidRPr="00217BCF">
              <w:rPr>
                <w:rFonts w:eastAsia="標楷體" w:hint="eastAsia"/>
                <w:bCs/>
                <w:color w:val="000000" w:themeColor="text1"/>
                <w:sz w:val="20"/>
                <w:szCs w:val="20"/>
              </w:rPr>
              <w:t>五</w:t>
            </w:r>
          </w:p>
        </w:tc>
        <w:tc>
          <w:tcPr>
            <w:tcW w:w="719"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r w:rsidRPr="00217BCF">
              <w:rPr>
                <w:rFonts w:eastAsia="標楷體" w:hint="eastAsia"/>
                <w:bCs/>
                <w:color w:val="000000" w:themeColor="text1"/>
                <w:sz w:val="20"/>
                <w:szCs w:val="20"/>
              </w:rPr>
              <w:t>六</w:t>
            </w:r>
          </w:p>
        </w:tc>
        <w:tc>
          <w:tcPr>
            <w:tcW w:w="638"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r w:rsidRPr="00217BCF">
              <w:rPr>
                <w:rFonts w:eastAsia="標楷體" w:hint="eastAsia"/>
                <w:bCs/>
                <w:color w:val="000000" w:themeColor="text1"/>
                <w:sz w:val="20"/>
                <w:szCs w:val="20"/>
              </w:rPr>
              <w:t>七</w:t>
            </w:r>
          </w:p>
        </w:tc>
        <w:tc>
          <w:tcPr>
            <w:tcW w:w="639"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r w:rsidRPr="00217BCF">
              <w:rPr>
                <w:rFonts w:eastAsia="標楷體" w:hint="eastAsia"/>
                <w:bCs/>
                <w:color w:val="000000" w:themeColor="text1"/>
                <w:sz w:val="20"/>
                <w:szCs w:val="20"/>
              </w:rPr>
              <w:t>八</w:t>
            </w:r>
          </w:p>
        </w:tc>
        <w:tc>
          <w:tcPr>
            <w:tcW w:w="639"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r w:rsidRPr="00217BCF">
              <w:rPr>
                <w:rFonts w:eastAsia="標楷體" w:hint="eastAsia"/>
                <w:bCs/>
                <w:color w:val="000000" w:themeColor="text1"/>
                <w:sz w:val="20"/>
                <w:szCs w:val="20"/>
              </w:rPr>
              <w:t>九</w:t>
            </w:r>
          </w:p>
        </w:tc>
        <w:tc>
          <w:tcPr>
            <w:tcW w:w="639"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r w:rsidRPr="00217BCF">
              <w:rPr>
                <w:rFonts w:eastAsia="標楷體" w:hint="eastAsia"/>
                <w:bCs/>
                <w:color w:val="000000" w:themeColor="text1"/>
                <w:sz w:val="20"/>
                <w:szCs w:val="20"/>
              </w:rPr>
              <w:t>十</w:t>
            </w:r>
          </w:p>
        </w:tc>
        <w:tc>
          <w:tcPr>
            <w:tcW w:w="639"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r w:rsidRPr="00217BCF">
              <w:rPr>
                <w:rFonts w:eastAsia="標楷體" w:hint="eastAsia"/>
                <w:bCs/>
                <w:color w:val="000000" w:themeColor="text1"/>
                <w:sz w:val="20"/>
                <w:szCs w:val="20"/>
              </w:rPr>
              <w:t>十一</w:t>
            </w:r>
          </w:p>
        </w:tc>
        <w:tc>
          <w:tcPr>
            <w:tcW w:w="639"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r w:rsidRPr="00217BCF">
              <w:rPr>
                <w:rFonts w:eastAsia="標楷體" w:hint="eastAsia"/>
                <w:bCs/>
                <w:color w:val="000000" w:themeColor="text1"/>
                <w:sz w:val="20"/>
                <w:szCs w:val="20"/>
              </w:rPr>
              <w:t>十二</w:t>
            </w:r>
          </w:p>
        </w:tc>
        <w:tc>
          <w:tcPr>
            <w:tcW w:w="658"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r w:rsidRPr="00217BCF">
              <w:rPr>
                <w:rFonts w:eastAsia="標楷體" w:hint="eastAsia"/>
                <w:bCs/>
                <w:color w:val="000000" w:themeColor="text1"/>
                <w:sz w:val="20"/>
                <w:szCs w:val="20"/>
              </w:rPr>
              <w:t>累計</w:t>
            </w:r>
          </w:p>
        </w:tc>
      </w:tr>
      <w:tr w:rsidR="006945A8" w:rsidRPr="00217BCF" w:rsidTr="00E92276">
        <w:tc>
          <w:tcPr>
            <w:tcW w:w="993"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r w:rsidRPr="00217BCF">
              <w:rPr>
                <w:rFonts w:eastAsia="標楷體" w:hint="eastAsia"/>
                <w:bCs/>
                <w:color w:val="000000" w:themeColor="text1"/>
                <w:sz w:val="20"/>
                <w:szCs w:val="20"/>
              </w:rPr>
              <w:t>數量</w:t>
            </w:r>
          </w:p>
        </w:tc>
        <w:tc>
          <w:tcPr>
            <w:tcW w:w="708"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r w:rsidRPr="00217BCF">
              <w:rPr>
                <w:rFonts w:eastAsia="標楷體" w:hint="eastAsia"/>
                <w:bCs/>
                <w:color w:val="000000" w:themeColor="text1"/>
                <w:sz w:val="20"/>
                <w:szCs w:val="20"/>
              </w:rPr>
              <w:t>227</w:t>
            </w:r>
          </w:p>
        </w:tc>
        <w:tc>
          <w:tcPr>
            <w:tcW w:w="709"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p>
        </w:tc>
        <w:tc>
          <w:tcPr>
            <w:tcW w:w="709"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p>
        </w:tc>
        <w:tc>
          <w:tcPr>
            <w:tcW w:w="709"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p>
        </w:tc>
        <w:tc>
          <w:tcPr>
            <w:tcW w:w="708"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p>
        </w:tc>
        <w:tc>
          <w:tcPr>
            <w:tcW w:w="719"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p>
        </w:tc>
        <w:tc>
          <w:tcPr>
            <w:tcW w:w="638"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p>
        </w:tc>
        <w:tc>
          <w:tcPr>
            <w:tcW w:w="639"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p>
        </w:tc>
        <w:tc>
          <w:tcPr>
            <w:tcW w:w="639"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p>
        </w:tc>
        <w:tc>
          <w:tcPr>
            <w:tcW w:w="639"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p>
        </w:tc>
        <w:tc>
          <w:tcPr>
            <w:tcW w:w="639"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p>
        </w:tc>
        <w:tc>
          <w:tcPr>
            <w:tcW w:w="639"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p>
        </w:tc>
        <w:tc>
          <w:tcPr>
            <w:tcW w:w="658" w:type="dxa"/>
            <w:shd w:val="clear" w:color="auto" w:fill="auto"/>
          </w:tcPr>
          <w:p w:rsidR="0058194B" w:rsidRPr="00217BCF" w:rsidRDefault="0058194B" w:rsidP="00E92276">
            <w:pPr>
              <w:tabs>
                <w:tab w:val="left" w:pos="1708"/>
              </w:tabs>
              <w:spacing w:line="420" w:lineRule="exact"/>
              <w:jc w:val="center"/>
              <w:rPr>
                <w:rFonts w:eastAsia="標楷體"/>
                <w:bCs/>
                <w:color w:val="000000" w:themeColor="text1"/>
                <w:sz w:val="20"/>
                <w:szCs w:val="20"/>
              </w:rPr>
            </w:pPr>
            <w:r w:rsidRPr="00217BCF">
              <w:rPr>
                <w:rFonts w:eastAsia="標楷體" w:hint="eastAsia"/>
                <w:bCs/>
                <w:color w:val="000000" w:themeColor="text1"/>
                <w:sz w:val="20"/>
                <w:szCs w:val="20"/>
              </w:rPr>
              <w:t>227</w:t>
            </w:r>
          </w:p>
        </w:tc>
      </w:tr>
    </w:tbl>
    <w:p w:rsidR="0058194B" w:rsidRPr="00217BCF" w:rsidRDefault="0058194B" w:rsidP="0058194B">
      <w:pPr>
        <w:snapToGrid w:val="0"/>
        <w:spacing w:line="420" w:lineRule="exact"/>
        <w:ind w:left="840" w:hangingChars="300" w:hanging="840"/>
        <w:jc w:val="both"/>
        <w:rPr>
          <w:rFonts w:eastAsia="標楷體" w:cs="新細明體"/>
          <w:bCs/>
          <w:color w:val="000000" w:themeColor="text1"/>
          <w:kern w:val="0"/>
          <w:sz w:val="28"/>
          <w:szCs w:val="28"/>
        </w:rPr>
      </w:pPr>
      <w:r w:rsidRPr="00217BCF">
        <w:rPr>
          <w:rFonts w:eastAsia="標楷體" w:cs="新細明體" w:hint="eastAsia"/>
          <w:bCs/>
          <w:color w:val="000000" w:themeColor="text1"/>
          <w:kern w:val="0"/>
          <w:sz w:val="28"/>
          <w:szCs w:val="28"/>
        </w:rPr>
        <w:t>二、收據業務辦理情形：</w:t>
      </w:r>
    </w:p>
    <w:p w:rsidR="0058194B" w:rsidRPr="00217BCF" w:rsidRDefault="0058194B" w:rsidP="0058194B">
      <w:pPr>
        <w:spacing w:line="420" w:lineRule="exact"/>
        <w:ind w:left="560" w:rightChars="50" w:right="120" w:hangingChars="200" w:hanging="560"/>
        <w:jc w:val="both"/>
        <w:rPr>
          <w:rFonts w:eastAsia="標楷體"/>
          <w:color w:val="000000" w:themeColor="text1"/>
          <w:sz w:val="28"/>
          <w:szCs w:val="28"/>
        </w:rPr>
      </w:pPr>
      <w:r w:rsidRPr="00217BCF">
        <w:rPr>
          <w:rFonts w:eastAsia="標楷體" w:cs="新細明體" w:hint="eastAsia"/>
          <w:color w:val="000000" w:themeColor="text1"/>
          <w:sz w:val="28"/>
          <w:szCs w:val="28"/>
        </w:rPr>
        <w:t xml:space="preserve">    </w:t>
      </w:r>
      <w:proofErr w:type="gramStart"/>
      <w:r w:rsidRPr="00217BCF">
        <w:rPr>
          <w:rFonts w:eastAsia="標楷體" w:cs="新細明體" w:hint="eastAsia"/>
          <w:color w:val="000000" w:themeColor="text1"/>
          <w:sz w:val="28"/>
          <w:szCs w:val="28"/>
        </w:rPr>
        <w:t>107</w:t>
      </w:r>
      <w:r w:rsidRPr="00217BCF">
        <w:rPr>
          <w:rFonts w:eastAsia="標楷體" w:cs="新細明體" w:hint="eastAsia"/>
          <w:color w:val="000000" w:themeColor="text1"/>
          <w:sz w:val="28"/>
          <w:szCs w:val="28"/>
        </w:rPr>
        <w:t>年</w:t>
      </w:r>
      <w:r w:rsidRPr="00217BCF">
        <w:rPr>
          <w:rFonts w:eastAsia="標楷體" w:cs="新細明體" w:hint="eastAsia"/>
          <w:color w:val="000000" w:themeColor="text1"/>
          <w:sz w:val="28"/>
          <w:szCs w:val="28"/>
        </w:rPr>
        <w:t>1</w:t>
      </w:r>
      <w:r w:rsidRPr="00217BCF">
        <w:rPr>
          <w:rFonts w:eastAsia="標楷體" w:cs="新細明體" w:hint="eastAsia"/>
          <w:color w:val="000000" w:themeColor="text1"/>
          <w:sz w:val="28"/>
          <w:szCs w:val="28"/>
        </w:rPr>
        <w:t>月份度</w:t>
      </w:r>
      <w:r w:rsidRPr="00217BCF">
        <w:rPr>
          <w:rFonts w:eastAsia="標楷體" w:hint="eastAsia"/>
          <w:color w:val="000000" w:themeColor="text1"/>
          <w:sz w:val="28"/>
          <w:szCs w:val="28"/>
        </w:rPr>
        <w:t>開立</w:t>
      </w:r>
      <w:proofErr w:type="gramEnd"/>
      <w:r w:rsidRPr="00217BCF">
        <w:rPr>
          <w:rFonts w:eastAsia="標楷體" w:hint="eastAsia"/>
          <w:color w:val="000000" w:themeColor="text1"/>
          <w:sz w:val="28"/>
          <w:szCs w:val="28"/>
        </w:rPr>
        <w:t>「自行收納款項統一收據」業務部份：學生申請成績單繳費、補發校園</w:t>
      </w:r>
      <w:r w:rsidRPr="00217BCF">
        <w:rPr>
          <w:rFonts w:eastAsia="標楷體" w:hint="eastAsia"/>
          <w:color w:val="000000" w:themeColor="text1"/>
          <w:sz w:val="28"/>
          <w:szCs w:val="28"/>
        </w:rPr>
        <w:t>IC</w:t>
      </w:r>
      <w:r w:rsidRPr="00217BCF">
        <w:rPr>
          <w:rFonts w:eastAsia="標楷體" w:hint="eastAsia"/>
          <w:color w:val="000000" w:themeColor="text1"/>
          <w:sz w:val="28"/>
          <w:szCs w:val="28"/>
        </w:rPr>
        <w:t>卡繳費等，各項收費明細如下：</w:t>
      </w:r>
      <w:r w:rsidRPr="00217BCF">
        <w:rPr>
          <w:rFonts w:eastAsia="標楷體" w:hint="eastAsia"/>
          <w:color w:val="000000" w:themeColor="text1"/>
          <w:sz w:val="28"/>
          <w:szCs w:val="28"/>
        </w:rPr>
        <w:t xml:space="preserve"> </w:t>
      </w:r>
    </w:p>
    <w:p w:rsidR="0058194B" w:rsidRPr="00217BCF" w:rsidRDefault="0058194B" w:rsidP="0058194B">
      <w:pPr>
        <w:spacing w:line="420" w:lineRule="exact"/>
        <w:ind w:leftChars="8" w:left="1279" w:rightChars="50" w:right="120" w:hangingChars="450" w:hanging="1260"/>
        <w:jc w:val="both"/>
        <w:rPr>
          <w:rFonts w:eastAsia="標楷體"/>
          <w:color w:val="000000" w:themeColor="text1"/>
          <w:sz w:val="28"/>
          <w:szCs w:val="28"/>
        </w:rPr>
      </w:pPr>
      <w:r w:rsidRPr="00217BCF">
        <w:rPr>
          <w:rFonts w:eastAsia="標楷體" w:hint="eastAsia"/>
          <w:color w:val="000000" w:themeColor="text1"/>
          <w:sz w:val="28"/>
          <w:szCs w:val="28"/>
        </w:rPr>
        <w:t>（一）學生申請成績單繳費：統計至</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30</w:t>
      </w:r>
      <w:r w:rsidRPr="00217BCF">
        <w:rPr>
          <w:rFonts w:eastAsia="標楷體" w:hint="eastAsia"/>
          <w:color w:val="000000" w:themeColor="text1"/>
          <w:sz w:val="28"/>
          <w:szCs w:val="28"/>
        </w:rPr>
        <w:t>日</w:t>
      </w:r>
      <w:r w:rsidRPr="00217BCF">
        <w:rPr>
          <w:rFonts w:eastAsia="標楷體" w:hint="eastAsia"/>
          <w:color w:val="000000" w:themeColor="text1"/>
          <w:sz w:val="28"/>
          <w:szCs w:val="28"/>
        </w:rPr>
        <w:t>3</w:t>
      </w:r>
      <w:r w:rsidRPr="00217BCF">
        <w:rPr>
          <w:rFonts w:eastAsia="標楷體" w:hint="eastAsia"/>
          <w:color w:val="000000" w:themeColor="text1"/>
          <w:sz w:val="28"/>
          <w:szCs w:val="28"/>
        </w:rPr>
        <w:t>件共</w:t>
      </w:r>
      <w:r w:rsidRPr="00217BCF">
        <w:rPr>
          <w:rFonts w:eastAsia="標楷體" w:hint="eastAsia"/>
          <w:color w:val="000000" w:themeColor="text1"/>
          <w:sz w:val="28"/>
          <w:szCs w:val="28"/>
        </w:rPr>
        <w:t>1</w:t>
      </w:r>
      <w:r w:rsidRPr="00217BCF">
        <w:rPr>
          <w:rFonts w:eastAsia="標楷體"/>
          <w:color w:val="000000" w:themeColor="text1"/>
          <w:sz w:val="28"/>
          <w:szCs w:val="28"/>
        </w:rPr>
        <w:t>,</w:t>
      </w:r>
      <w:r w:rsidRPr="00217BCF">
        <w:rPr>
          <w:rFonts w:eastAsia="標楷體" w:hint="eastAsia"/>
          <w:color w:val="000000" w:themeColor="text1"/>
          <w:sz w:val="28"/>
          <w:szCs w:val="28"/>
        </w:rPr>
        <w:t>135</w:t>
      </w:r>
      <w:r w:rsidRPr="00217BCF">
        <w:rPr>
          <w:rFonts w:eastAsia="標楷體" w:hint="eastAsia"/>
          <w:color w:val="000000" w:themeColor="text1"/>
          <w:sz w:val="28"/>
          <w:szCs w:val="28"/>
        </w:rPr>
        <w:t>元。</w:t>
      </w:r>
    </w:p>
    <w:p w:rsidR="0058194B" w:rsidRPr="00217BCF" w:rsidRDefault="0058194B" w:rsidP="0058194B">
      <w:pPr>
        <w:spacing w:line="420" w:lineRule="exact"/>
        <w:ind w:leftChars="8" w:left="1279" w:rightChars="50" w:right="120" w:hangingChars="450" w:hanging="1260"/>
        <w:jc w:val="both"/>
        <w:rPr>
          <w:rFonts w:eastAsia="標楷體"/>
          <w:color w:val="000000" w:themeColor="text1"/>
          <w:sz w:val="28"/>
          <w:szCs w:val="28"/>
        </w:rPr>
      </w:pPr>
      <w:r w:rsidRPr="00217BCF">
        <w:rPr>
          <w:rFonts w:eastAsia="標楷體" w:hint="eastAsia"/>
          <w:color w:val="000000" w:themeColor="text1"/>
          <w:sz w:val="28"/>
          <w:szCs w:val="28"/>
        </w:rPr>
        <w:t>（二）校外單位場地租借收入：統計至</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30</w:t>
      </w:r>
      <w:r w:rsidRPr="00217BCF">
        <w:rPr>
          <w:rFonts w:eastAsia="標楷體" w:hint="eastAsia"/>
          <w:color w:val="000000" w:themeColor="text1"/>
          <w:sz w:val="28"/>
          <w:szCs w:val="28"/>
        </w:rPr>
        <w:t>日</w:t>
      </w:r>
      <w:r w:rsidRPr="00217BCF">
        <w:rPr>
          <w:rFonts w:eastAsia="標楷體" w:hint="eastAsia"/>
          <w:color w:val="000000" w:themeColor="text1"/>
          <w:sz w:val="28"/>
          <w:szCs w:val="28"/>
        </w:rPr>
        <w:t>1</w:t>
      </w:r>
      <w:r w:rsidRPr="00217BCF">
        <w:rPr>
          <w:rFonts w:eastAsia="標楷體" w:hint="eastAsia"/>
          <w:color w:val="000000" w:themeColor="text1"/>
          <w:sz w:val="28"/>
          <w:szCs w:val="28"/>
        </w:rPr>
        <w:t>件共</w:t>
      </w:r>
      <w:r w:rsidRPr="00217BCF">
        <w:rPr>
          <w:rFonts w:eastAsia="標楷體" w:hint="eastAsia"/>
          <w:color w:val="000000" w:themeColor="text1"/>
          <w:sz w:val="28"/>
          <w:szCs w:val="28"/>
        </w:rPr>
        <w:t>5</w:t>
      </w:r>
      <w:r w:rsidRPr="00217BCF">
        <w:rPr>
          <w:rFonts w:eastAsia="標楷體"/>
          <w:color w:val="000000" w:themeColor="text1"/>
          <w:sz w:val="28"/>
          <w:szCs w:val="28"/>
        </w:rPr>
        <w:t>,</w:t>
      </w:r>
      <w:r w:rsidRPr="00217BCF">
        <w:rPr>
          <w:rFonts w:eastAsia="標楷體" w:hint="eastAsia"/>
          <w:color w:val="000000" w:themeColor="text1"/>
          <w:sz w:val="28"/>
          <w:szCs w:val="28"/>
        </w:rPr>
        <w:t>000</w:t>
      </w:r>
      <w:r w:rsidRPr="00217BCF">
        <w:rPr>
          <w:rFonts w:eastAsia="標楷體" w:hint="eastAsia"/>
          <w:color w:val="000000" w:themeColor="text1"/>
          <w:sz w:val="28"/>
          <w:szCs w:val="28"/>
        </w:rPr>
        <w:t>元。</w:t>
      </w:r>
    </w:p>
    <w:p w:rsidR="0058194B" w:rsidRPr="00217BCF" w:rsidRDefault="0058194B" w:rsidP="0058194B">
      <w:pPr>
        <w:spacing w:line="420" w:lineRule="exact"/>
        <w:ind w:left="1260" w:rightChars="50" w:right="120" w:hangingChars="450" w:hanging="1260"/>
        <w:jc w:val="both"/>
        <w:rPr>
          <w:rFonts w:eastAsia="標楷體"/>
          <w:color w:val="000000" w:themeColor="text1"/>
          <w:sz w:val="28"/>
          <w:szCs w:val="28"/>
        </w:rPr>
      </w:pPr>
      <w:r w:rsidRPr="00217BCF">
        <w:rPr>
          <w:rFonts w:eastAsia="標楷體" w:hint="eastAsia"/>
          <w:color w:val="000000" w:themeColor="text1"/>
          <w:sz w:val="28"/>
          <w:szCs w:val="28"/>
        </w:rPr>
        <w:t>（三）學位服清潔費：統計至</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30</w:t>
      </w:r>
      <w:r w:rsidRPr="00217BCF">
        <w:rPr>
          <w:rFonts w:eastAsia="標楷體" w:hint="eastAsia"/>
          <w:color w:val="000000" w:themeColor="text1"/>
          <w:sz w:val="28"/>
          <w:szCs w:val="28"/>
        </w:rPr>
        <w:t>日</w:t>
      </w:r>
      <w:r w:rsidRPr="00217BCF">
        <w:rPr>
          <w:rFonts w:eastAsia="標楷體" w:hint="eastAsia"/>
          <w:color w:val="000000" w:themeColor="text1"/>
          <w:sz w:val="28"/>
          <w:szCs w:val="28"/>
        </w:rPr>
        <w:t>0</w:t>
      </w:r>
      <w:r w:rsidRPr="00217BCF">
        <w:rPr>
          <w:rFonts w:eastAsia="標楷體" w:hint="eastAsia"/>
          <w:color w:val="000000" w:themeColor="text1"/>
          <w:sz w:val="28"/>
          <w:szCs w:val="28"/>
        </w:rPr>
        <w:t>件共</w:t>
      </w:r>
      <w:r w:rsidRPr="00217BCF">
        <w:rPr>
          <w:rFonts w:eastAsia="標楷體" w:hint="eastAsia"/>
          <w:color w:val="000000" w:themeColor="text1"/>
          <w:sz w:val="28"/>
          <w:szCs w:val="28"/>
        </w:rPr>
        <w:t>0</w:t>
      </w:r>
      <w:r w:rsidRPr="00217BCF">
        <w:rPr>
          <w:rFonts w:eastAsia="標楷體" w:hint="eastAsia"/>
          <w:color w:val="000000" w:themeColor="text1"/>
          <w:sz w:val="28"/>
          <w:szCs w:val="28"/>
        </w:rPr>
        <w:t>元。</w:t>
      </w:r>
    </w:p>
    <w:p w:rsidR="0058194B" w:rsidRPr="00217BCF" w:rsidRDefault="0058194B" w:rsidP="0058194B">
      <w:pPr>
        <w:spacing w:line="420" w:lineRule="exact"/>
        <w:ind w:rightChars="50" w:right="120"/>
        <w:jc w:val="both"/>
        <w:rPr>
          <w:rFonts w:eastAsia="標楷體"/>
          <w:color w:val="000000" w:themeColor="text1"/>
          <w:sz w:val="28"/>
          <w:szCs w:val="28"/>
        </w:rPr>
      </w:pPr>
      <w:r w:rsidRPr="00217BCF">
        <w:rPr>
          <w:rFonts w:eastAsia="標楷體" w:hint="eastAsia"/>
          <w:color w:val="000000" w:themeColor="text1"/>
          <w:sz w:val="28"/>
          <w:szCs w:val="28"/>
        </w:rPr>
        <w:t>（四）汽機車通行證費用：統計至</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30</w:t>
      </w:r>
      <w:r w:rsidRPr="00217BCF">
        <w:rPr>
          <w:rFonts w:eastAsia="標楷體" w:hint="eastAsia"/>
          <w:color w:val="000000" w:themeColor="text1"/>
          <w:sz w:val="28"/>
          <w:szCs w:val="28"/>
        </w:rPr>
        <w:t>日</w:t>
      </w:r>
      <w:r w:rsidRPr="00217BCF">
        <w:rPr>
          <w:rFonts w:eastAsia="標楷體" w:hint="eastAsia"/>
          <w:color w:val="000000" w:themeColor="text1"/>
          <w:sz w:val="28"/>
          <w:szCs w:val="28"/>
        </w:rPr>
        <w:t>4</w:t>
      </w:r>
      <w:r w:rsidRPr="00217BCF">
        <w:rPr>
          <w:rFonts w:eastAsia="標楷體" w:hint="eastAsia"/>
          <w:color w:val="000000" w:themeColor="text1"/>
          <w:sz w:val="28"/>
          <w:szCs w:val="28"/>
        </w:rPr>
        <w:t>件共</w:t>
      </w:r>
      <w:r w:rsidRPr="00217BCF">
        <w:rPr>
          <w:rFonts w:eastAsia="標楷體" w:hint="eastAsia"/>
          <w:color w:val="000000" w:themeColor="text1"/>
          <w:sz w:val="28"/>
          <w:szCs w:val="28"/>
        </w:rPr>
        <w:t>9</w:t>
      </w:r>
      <w:r w:rsidRPr="00217BCF">
        <w:rPr>
          <w:rFonts w:eastAsia="標楷體"/>
          <w:color w:val="000000" w:themeColor="text1"/>
          <w:sz w:val="28"/>
          <w:szCs w:val="28"/>
        </w:rPr>
        <w:t>,</w:t>
      </w:r>
      <w:r w:rsidRPr="00217BCF">
        <w:rPr>
          <w:rFonts w:eastAsia="標楷體" w:hint="eastAsia"/>
          <w:color w:val="000000" w:themeColor="text1"/>
          <w:sz w:val="28"/>
          <w:szCs w:val="28"/>
        </w:rPr>
        <w:t>000</w:t>
      </w:r>
      <w:r w:rsidRPr="00217BCF">
        <w:rPr>
          <w:rFonts w:eastAsia="標楷體" w:hint="eastAsia"/>
          <w:color w:val="000000" w:themeColor="text1"/>
          <w:sz w:val="28"/>
          <w:szCs w:val="28"/>
        </w:rPr>
        <w:t>元。</w:t>
      </w:r>
    </w:p>
    <w:p w:rsidR="0058194B" w:rsidRPr="00217BCF" w:rsidRDefault="0058194B" w:rsidP="0058194B">
      <w:pPr>
        <w:spacing w:line="420" w:lineRule="exact"/>
        <w:ind w:rightChars="50" w:right="120"/>
        <w:jc w:val="both"/>
        <w:rPr>
          <w:rFonts w:eastAsia="標楷體"/>
          <w:color w:val="000000" w:themeColor="text1"/>
          <w:sz w:val="28"/>
          <w:szCs w:val="28"/>
        </w:rPr>
      </w:pPr>
      <w:r w:rsidRPr="00217BCF">
        <w:rPr>
          <w:rFonts w:eastAsia="標楷體" w:hint="eastAsia"/>
          <w:color w:val="000000" w:themeColor="text1"/>
          <w:sz w:val="28"/>
          <w:szCs w:val="28"/>
        </w:rPr>
        <w:t>（五）校際選課繳費</w:t>
      </w:r>
      <w:r w:rsidR="00F67149">
        <w:rPr>
          <w:rFonts w:ascii="標楷體" w:eastAsia="標楷體" w:hAnsi="標楷體" w:hint="eastAsia"/>
          <w:color w:val="000000" w:themeColor="text1"/>
          <w:sz w:val="28"/>
          <w:szCs w:val="28"/>
        </w:rPr>
        <w:t>：</w:t>
      </w:r>
      <w:r w:rsidRPr="00217BCF">
        <w:rPr>
          <w:rFonts w:eastAsia="標楷體" w:hint="eastAsia"/>
          <w:color w:val="000000" w:themeColor="text1"/>
          <w:sz w:val="28"/>
          <w:szCs w:val="28"/>
        </w:rPr>
        <w:t>統計至</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30</w:t>
      </w:r>
      <w:r w:rsidRPr="00217BCF">
        <w:rPr>
          <w:rFonts w:eastAsia="標楷體" w:hint="eastAsia"/>
          <w:color w:val="000000" w:themeColor="text1"/>
          <w:sz w:val="28"/>
          <w:szCs w:val="28"/>
        </w:rPr>
        <w:t>日</w:t>
      </w:r>
      <w:r w:rsidRPr="00217BCF">
        <w:rPr>
          <w:rFonts w:eastAsia="標楷體" w:hint="eastAsia"/>
          <w:color w:val="000000" w:themeColor="text1"/>
          <w:sz w:val="28"/>
          <w:szCs w:val="28"/>
        </w:rPr>
        <w:t>0</w:t>
      </w:r>
      <w:r w:rsidRPr="00217BCF">
        <w:rPr>
          <w:rFonts w:eastAsia="標楷體" w:hint="eastAsia"/>
          <w:color w:val="000000" w:themeColor="text1"/>
          <w:sz w:val="28"/>
          <w:szCs w:val="28"/>
        </w:rPr>
        <w:t>件共</w:t>
      </w:r>
      <w:r w:rsidRPr="00217BCF">
        <w:rPr>
          <w:rFonts w:eastAsia="標楷體" w:hint="eastAsia"/>
          <w:color w:val="000000" w:themeColor="text1"/>
          <w:sz w:val="28"/>
          <w:szCs w:val="28"/>
        </w:rPr>
        <w:t>0</w:t>
      </w:r>
      <w:r w:rsidRPr="00217BCF">
        <w:rPr>
          <w:rFonts w:eastAsia="標楷體" w:hint="eastAsia"/>
          <w:color w:val="000000" w:themeColor="text1"/>
          <w:sz w:val="28"/>
          <w:szCs w:val="28"/>
        </w:rPr>
        <w:t>元。</w:t>
      </w:r>
    </w:p>
    <w:p w:rsidR="0058194B" w:rsidRPr="00217BCF" w:rsidRDefault="0058194B" w:rsidP="0058194B">
      <w:pPr>
        <w:spacing w:line="420" w:lineRule="exact"/>
        <w:ind w:rightChars="50" w:right="120"/>
        <w:jc w:val="both"/>
        <w:rPr>
          <w:rFonts w:eastAsia="標楷體"/>
          <w:color w:val="000000" w:themeColor="text1"/>
          <w:sz w:val="28"/>
          <w:szCs w:val="28"/>
        </w:rPr>
      </w:pPr>
      <w:r w:rsidRPr="00217BCF">
        <w:rPr>
          <w:rFonts w:eastAsia="標楷體" w:hint="eastAsia"/>
          <w:color w:val="000000" w:themeColor="text1"/>
          <w:sz w:val="28"/>
          <w:szCs w:val="28"/>
        </w:rPr>
        <w:t>（六）其他費用</w:t>
      </w:r>
      <w:r w:rsidR="00F67149">
        <w:rPr>
          <w:rFonts w:ascii="標楷體" w:eastAsia="標楷體" w:hAnsi="標楷體" w:hint="eastAsia"/>
          <w:color w:val="000000" w:themeColor="text1"/>
          <w:sz w:val="28"/>
          <w:szCs w:val="28"/>
        </w:rPr>
        <w:t>：</w:t>
      </w:r>
      <w:bookmarkStart w:id="0" w:name="_GoBack"/>
      <w:bookmarkEnd w:id="0"/>
      <w:r w:rsidRPr="00217BCF">
        <w:rPr>
          <w:rFonts w:eastAsia="標楷體" w:hint="eastAsia"/>
          <w:color w:val="000000" w:themeColor="text1"/>
          <w:sz w:val="28"/>
          <w:szCs w:val="28"/>
        </w:rPr>
        <w:t>統計至</w:t>
      </w:r>
      <w:r w:rsidRPr="00217BCF">
        <w:rPr>
          <w:rFonts w:eastAsia="標楷體" w:hint="eastAsia"/>
          <w:color w:val="000000" w:themeColor="text1"/>
          <w:sz w:val="28"/>
          <w:szCs w:val="28"/>
        </w:rPr>
        <w:t>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30</w:t>
      </w:r>
      <w:r w:rsidRPr="00217BCF">
        <w:rPr>
          <w:rFonts w:eastAsia="標楷體" w:hint="eastAsia"/>
          <w:color w:val="000000" w:themeColor="text1"/>
          <w:sz w:val="28"/>
          <w:szCs w:val="28"/>
        </w:rPr>
        <w:t>日</w:t>
      </w:r>
      <w:r w:rsidRPr="00217BCF">
        <w:rPr>
          <w:rFonts w:eastAsia="標楷體" w:hint="eastAsia"/>
          <w:color w:val="000000" w:themeColor="text1"/>
          <w:sz w:val="28"/>
          <w:szCs w:val="28"/>
        </w:rPr>
        <w:t>3</w:t>
      </w:r>
      <w:r w:rsidRPr="00217BCF">
        <w:rPr>
          <w:rFonts w:eastAsia="標楷體" w:hint="eastAsia"/>
          <w:color w:val="000000" w:themeColor="text1"/>
          <w:sz w:val="28"/>
          <w:szCs w:val="28"/>
        </w:rPr>
        <w:t>件共</w:t>
      </w:r>
      <w:r w:rsidRPr="00217BCF">
        <w:rPr>
          <w:rFonts w:eastAsia="標楷體" w:hint="eastAsia"/>
          <w:color w:val="000000" w:themeColor="text1"/>
          <w:sz w:val="28"/>
          <w:szCs w:val="28"/>
        </w:rPr>
        <w:t>600</w:t>
      </w:r>
      <w:r w:rsidRPr="00217BCF">
        <w:rPr>
          <w:rFonts w:eastAsia="標楷體" w:hint="eastAsia"/>
          <w:color w:val="000000" w:themeColor="text1"/>
          <w:sz w:val="28"/>
          <w:szCs w:val="28"/>
        </w:rPr>
        <w:t>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992"/>
        <w:gridCol w:w="851"/>
        <w:gridCol w:w="850"/>
        <w:gridCol w:w="851"/>
        <w:gridCol w:w="708"/>
        <w:gridCol w:w="709"/>
        <w:gridCol w:w="992"/>
        <w:gridCol w:w="1134"/>
      </w:tblGrid>
      <w:tr w:rsidR="006945A8" w:rsidRPr="00217BCF" w:rsidTr="00E13542">
        <w:trPr>
          <w:trHeight w:val="468"/>
        </w:trPr>
        <w:tc>
          <w:tcPr>
            <w:tcW w:w="2410"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月份</w:t>
            </w:r>
          </w:p>
        </w:tc>
        <w:tc>
          <w:tcPr>
            <w:tcW w:w="992"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1</w:t>
            </w:r>
          </w:p>
        </w:tc>
        <w:tc>
          <w:tcPr>
            <w:tcW w:w="851"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2</w:t>
            </w:r>
          </w:p>
        </w:tc>
        <w:tc>
          <w:tcPr>
            <w:tcW w:w="850"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3</w:t>
            </w:r>
          </w:p>
        </w:tc>
        <w:tc>
          <w:tcPr>
            <w:tcW w:w="851"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4</w:t>
            </w:r>
          </w:p>
        </w:tc>
        <w:tc>
          <w:tcPr>
            <w:tcW w:w="708"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5</w:t>
            </w:r>
          </w:p>
        </w:tc>
        <w:tc>
          <w:tcPr>
            <w:tcW w:w="709"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6</w:t>
            </w:r>
          </w:p>
        </w:tc>
        <w:tc>
          <w:tcPr>
            <w:tcW w:w="992"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11-12</w:t>
            </w:r>
          </w:p>
        </w:tc>
        <w:tc>
          <w:tcPr>
            <w:tcW w:w="1134" w:type="dxa"/>
            <w:shd w:val="clear" w:color="auto" w:fill="auto"/>
            <w:vAlign w:val="center"/>
          </w:tcPr>
          <w:p w:rsidR="0058194B" w:rsidRPr="00217BCF" w:rsidRDefault="0058194B" w:rsidP="00E92276">
            <w:pPr>
              <w:widowControl/>
              <w:jc w:val="center"/>
              <w:rPr>
                <w:rFonts w:eastAsia="標楷體"/>
                <w:color w:val="000000" w:themeColor="text1"/>
                <w:spacing w:val="16"/>
              </w:rPr>
            </w:pPr>
            <w:r w:rsidRPr="00217BCF">
              <w:rPr>
                <w:rFonts w:eastAsia="標楷體" w:hint="eastAsia"/>
                <w:color w:val="000000" w:themeColor="text1"/>
                <w:spacing w:val="16"/>
              </w:rPr>
              <w:t>累計</w:t>
            </w:r>
          </w:p>
        </w:tc>
      </w:tr>
      <w:tr w:rsidR="006945A8" w:rsidRPr="00217BCF" w:rsidTr="00E13542">
        <w:tc>
          <w:tcPr>
            <w:tcW w:w="2410"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成績單件數</w:t>
            </w:r>
          </w:p>
        </w:tc>
        <w:tc>
          <w:tcPr>
            <w:tcW w:w="992" w:type="dxa"/>
            <w:vAlign w:val="center"/>
          </w:tcPr>
          <w:p w:rsidR="0058194B" w:rsidRPr="00217BCF" w:rsidRDefault="0058194B" w:rsidP="00E92276">
            <w:pPr>
              <w:jc w:val="center"/>
              <w:rPr>
                <w:rFonts w:eastAsia="標楷體"/>
                <w:color w:val="000000" w:themeColor="text1"/>
                <w:kern w:val="0"/>
              </w:rPr>
            </w:pPr>
            <w:r w:rsidRPr="00217BCF">
              <w:rPr>
                <w:rFonts w:eastAsia="標楷體" w:hint="eastAsia"/>
                <w:color w:val="000000" w:themeColor="text1"/>
                <w:kern w:val="0"/>
              </w:rPr>
              <w:t>3</w:t>
            </w:r>
          </w:p>
        </w:tc>
        <w:tc>
          <w:tcPr>
            <w:tcW w:w="851" w:type="dxa"/>
            <w:vAlign w:val="center"/>
          </w:tcPr>
          <w:p w:rsidR="0058194B" w:rsidRPr="00217BCF" w:rsidRDefault="0058194B" w:rsidP="00E92276">
            <w:pPr>
              <w:jc w:val="center"/>
              <w:rPr>
                <w:rFonts w:eastAsia="標楷體"/>
                <w:color w:val="000000" w:themeColor="text1"/>
                <w:spacing w:val="16"/>
              </w:rPr>
            </w:pPr>
          </w:p>
        </w:tc>
        <w:tc>
          <w:tcPr>
            <w:tcW w:w="850" w:type="dxa"/>
            <w:vAlign w:val="center"/>
          </w:tcPr>
          <w:p w:rsidR="0058194B" w:rsidRPr="00217BCF" w:rsidRDefault="0058194B" w:rsidP="00E92276">
            <w:pPr>
              <w:jc w:val="center"/>
              <w:rPr>
                <w:rFonts w:eastAsia="標楷體"/>
                <w:color w:val="000000" w:themeColor="text1"/>
                <w:spacing w:val="16"/>
              </w:rPr>
            </w:pPr>
          </w:p>
        </w:tc>
        <w:tc>
          <w:tcPr>
            <w:tcW w:w="851" w:type="dxa"/>
            <w:vAlign w:val="center"/>
          </w:tcPr>
          <w:p w:rsidR="0058194B" w:rsidRPr="00217BCF" w:rsidRDefault="0058194B" w:rsidP="00E92276">
            <w:pPr>
              <w:jc w:val="center"/>
              <w:rPr>
                <w:rFonts w:eastAsia="標楷體"/>
                <w:color w:val="000000" w:themeColor="text1"/>
                <w:spacing w:val="16"/>
              </w:rPr>
            </w:pPr>
          </w:p>
        </w:tc>
        <w:tc>
          <w:tcPr>
            <w:tcW w:w="708" w:type="dxa"/>
            <w:vAlign w:val="center"/>
          </w:tcPr>
          <w:p w:rsidR="0058194B" w:rsidRPr="00217BCF" w:rsidRDefault="0058194B" w:rsidP="00E92276">
            <w:pPr>
              <w:jc w:val="center"/>
              <w:rPr>
                <w:rFonts w:eastAsia="標楷體"/>
                <w:color w:val="000000" w:themeColor="text1"/>
                <w:spacing w:val="16"/>
              </w:rPr>
            </w:pPr>
          </w:p>
        </w:tc>
        <w:tc>
          <w:tcPr>
            <w:tcW w:w="709" w:type="dxa"/>
            <w:vAlign w:val="center"/>
          </w:tcPr>
          <w:p w:rsidR="0058194B" w:rsidRPr="00217BCF" w:rsidRDefault="0058194B" w:rsidP="00E92276">
            <w:pPr>
              <w:jc w:val="center"/>
              <w:rPr>
                <w:rFonts w:eastAsia="標楷體"/>
                <w:color w:val="000000" w:themeColor="text1"/>
                <w:spacing w:val="16"/>
              </w:rPr>
            </w:pPr>
          </w:p>
        </w:tc>
        <w:tc>
          <w:tcPr>
            <w:tcW w:w="992" w:type="dxa"/>
            <w:vAlign w:val="center"/>
          </w:tcPr>
          <w:p w:rsidR="0058194B" w:rsidRPr="00217BCF" w:rsidRDefault="0058194B" w:rsidP="00E92276">
            <w:pPr>
              <w:jc w:val="center"/>
              <w:rPr>
                <w:rFonts w:eastAsia="標楷體"/>
                <w:color w:val="000000" w:themeColor="text1"/>
                <w:spacing w:val="16"/>
              </w:rPr>
            </w:pPr>
          </w:p>
        </w:tc>
        <w:tc>
          <w:tcPr>
            <w:tcW w:w="1134" w:type="dxa"/>
            <w:shd w:val="clear" w:color="auto" w:fill="auto"/>
            <w:vAlign w:val="center"/>
          </w:tcPr>
          <w:p w:rsidR="0058194B" w:rsidRPr="00217BCF" w:rsidRDefault="0058194B" w:rsidP="00E92276">
            <w:pPr>
              <w:jc w:val="center"/>
              <w:rPr>
                <w:rFonts w:eastAsia="標楷體"/>
                <w:color w:val="000000" w:themeColor="text1"/>
                <w:kern w:val="0"/>
              </w:rPr>
            </w:pPr>
            <w:r w:rsidRPr="00217BCF">
              <w:rPr>
                <w:rFonts w:eastAsia="標楷體" w:hint="eastAsia"/>
                <w:color w:val="000000" w:themeColor="text1"/>
                <w:kern w:val="0"/>
              </w:rPr>
              <w:t>3</w:t>
            </w:r>
          </w:p>
        </w:tc>
      </w:tr>
      <w:tr w:rsidR="006945A8" w:rsidRPr="00217BCF" w:rsidTr="00E13542">
        <w:tc>
          <w:tcPr>
            <w:tcW w:w="2410"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成績單收費</w:t>
            </w:r>
          </w:p>
        </w:tc>
        <w:tc>
          <w:tcPr>
            <w:tcW w:w="992" w:type="dxa"/>
            <w:vAlign w:val="center"/>
          </w:tcPr>
          <w:p w:rsidR="0058194B" w:rsidRPr="00217BCF" w:rsidRDefault="0058194B" w:rsidP="00E92276">
            <w:pPr>
              <w:jc w:val="center"/>
              <w:rPr>
                <w:rFonts w:eastAsia="標楷體"/>
                <w:color w:val="000000" w:themeColor="text1"/>
                <w:kern w:val="0"/>
              </w:rPr>
            </w:pPr>
            <w:r w:rsidRPr="00217BCF">
              <w:rPr>
                <w:rFonts w:eastAsia="標楷體" w:hint="eastAsia"/>
                <w:color w:val="000000" w:themeColor="text1"/>
                <w:kern w:val="0"/>
              </w:rPr>
              <w:t>1,</w:t>
            </w:r>
            <w:r w:rsidRPr="00217BCF">
              <w:rPr>
                <w:rFonts w:eastAsia="標楷體"/>
                <w:color w:val="000000" w:themeColor="text1"/>
                <w:kern w:val="0"/>
              </w:rPr>
              <w:t>135</w:t>
            </w:r>
          </w:p>
        </w:tc>
        <w:tc>
          <w:tcPr>
            <w:tcW w:w="851" w:type="dxa"/>
            <w:vAlign w:val="center"/>
          </w:tcPr>
          <w:p w:rsidR="0058194B" w:rsidRPr="00217BCF" w:rsidRDefault="0058194B" w:rsidP="00E92276">
            <w:pPr>
              <w:jc w:val="center"/>
              <w:rPr>
                <w:rFonts w:eastAsia="標楷體"/>
                <w:color w:val="000000" w:themeColor="text1"/>
                <w:spacing w:val="16"/>
              </w:rPr>
            </w:pPr>
          </w:p>
        </w:tc>
        <w:tc>
          <w:tcPr>
            <w:tcW w:w="850" w:type="dxa"/>
            <w:vAlign w:val="center"/>
          </w:tcPr>
          <w:p w:rsidR="0058194B" w:rsidRPr="00217BCF" w:rsidRDefault="0058194B" w:rsidP="00E92276">
            <w:pPr>
              <w:jc w:val="center"/>
              <w:rPr>
                <w:rFonts w:eastAsia="標楷體"/>
                <w:color w:val="000000" w:themeColor="text1"/>
                <w:spacing w:val="16"/>
              </w:rPr>
            </w:pPr>
          </w:p>
        </w:tc>
        <w:tc>
          <w:tcPr>
            <w:tcW w:w="851" w:type="dxa"/>
            <w:vAlign w:val="center"/>
          </w:tcPr>
          <w:p w:rsidR="0058194B" w:rsidRPr="00217BCF" w:rsidRDefault="0058194B" w:rsidP="00E92276">
            <w:pPr>
              <w:jc w:val="center"/>
              <w:rPr>
                <w:rFonts w:eastAsia="標楷體"/>
                <w:color w:val="000000" w:themeColor="text1"/>
                <w:spacing w:val="16"/>
              </w:rPr>
            </w:pPr>
          </w:p>
        </w:tc>
        <w:tc>
          <w:tcPr>
            <w:tcW w:w="708" w:type="dxa"/>
            <w:vAlign w:val="center"/>
          </w:tcPr>
          <w:p w:rsidR="0058194B" w:rsidRPr="00217BCF" w:rsidRDefault="0058194B" w:rsidP="00E92276">
            <w:pPr>
              <w:jc w:val="center"/>
              <w:rPr>
                <w:rFonts w:eastAsia="標楷體"/>
                <w:color w:val="000000" w:themeColor="text1"/>
                <w:spacing w:val="16"/>
              </w:rPr>
            </w:pPr>
          </w:p>
        </w:tc>
        <w:tc>
          <w:tcPr>
            <w:tcW w:w="709" w:type="dxa"/>
            <w:vAlign w:val="center"/>
          </w:tcPr>
          <w:p w:rsidR="0058194B" w:rsidRPr="00217BCF" w:rsidRDefault="0058194B" w:rsidP="00E92276">
            <w:pPr>
              <w:jc w:val="center"/>
              <w:rPr>
                <w:rFonts w:eastAsia="標楷體"/>
                <w:color w:val="000000" w:themeColor="text1"/>
                <w:spacing w:val="16"/>
              </w:rPr>
            </w:pPr>
          </w:p>
        </w:tc>
        <w:tc>
          <w:tcPr>
            <w:tcW w:w="992" w:type="dxa"/>
            <w:vAlign w:val="center"/>
          </w:tcPr>
          <w:p w:rsidR="0058194B" w:rsidRPr="00217BCF" w:rsidRDefault="0058194B" w:rsidP="00E92276">
            <w:pPr>
              <w:jc w:val="center"/>
              <w:rPr>
                <w:rFonts w:eastAsia="標楷體"/>
                <w:color w:val="000000" w:themeColor="text1"/>
                <w:spacing w:val="16"/>
              </w:rPr>
            </w:pPr>
          </w:p>
        </w:tc>
        <w:tc>
          <w:tcPr>
            <w:tcW w:w="1134" w:type="dxa"/>
            <w:shd w:val="clear" w:color="auto" w:fill="auto"/>
            <w:vAlign w:val="center"/>
          </w:tcPr>
          <w:p w:rsidR="0058194B" w:rsidRPr="00217BCF" w:rsidRDefault="0058194B" w:rsidP="00E92276">
            <w:pPr>
              <w:jc w:val="center"/>
              <w:rPr>
                <w:rFonts w:eastAsia="標楷體"/>
                <w:color w:val="000000" w:themeColor="text1"/>
                <w:kern w:val="0"/>
              </w:rPr>
            </w:pPr>
            <w:r w:rsidRPr="00217BCF">
              <w:rPr>
                <w:rFonts w:eastAsia="標楷體" w:hint="eastAsia"/>
                <w:color w:val="000000" w:themeColor="text1"/>
                <w:kern w:val="0"/>
              </w:rPr>
              <w:t>1</w:t>
            </w:r>
            <w:r w:rsidRPr="00217BCF">
              <w:rPr>
                <w:rFonts w:eastAsia="標楷體"/>
                <w:color w:val="000000" w:themeColor="text1"/>
                <w:kern w:val="0"/>
              </w:rPr>
              <w:t>,135</w:t>
            </w:r>
          </w:p>
        </w:tc>
      </w:tr>
      <w:tr w:rsidR="006945A8" w:rsidRPr="00217BCF" w:rsidTr="00E13542">
        <w:tc>
          <w:tcPr>
            <w:tcW w:w="2410"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學士服</w:t>
            </w:r>
            <w:proofErr w:type="gramStart"/>
            <w:r w:rsidRPr="00217BCF">
              <w:rPr>
                <w:rFonts w:eastAsia="標楷體" w:hint="eastAsia"/>
                <w:color w:val="000000" w:themeColor="text1"/>
                <w:spacing w:val="16"/>
              </w:rPr>
              <w:t>清潔件</w:t>
            </w:r>
            <w:proofErr w:type="gramEnd"/>
            <w:r w:rsidRPr="00217BCF">
              <w:rPr>
                <w:rFonts w:eastAsia="標楷體" w:hint="eastAsia"/>
                <w:color w:val="000000" w:themeColor="text1"/>
                <w:spacing w:val="16"/>
              </w:rPr>
              <w:t>數</w:t>
            </w:r>
          </w:p>
        </w:tc>
        <w:tc>
          <w:tcPr>
            <w:tcW w:w="992" w:type="dxa"/>
            <w:vAlign w:val="center"/>
          </w:tcPr>
          <w:p w:rsidR="0058194B" w:rsidRPr="00217BCF" w:rsidRDefault="0058194B" w:rsidP="00E92276">
            <w:pPr>
              <w:jc w:val="center"/>
              <w:rPr>
                <w:rFonts w:eastAsia="標楷體"/>
                <w:color w:val="000000" w:themeColor="text1"/>
                <w:kern w:val="0"/>
              </w:rPr>
            </w:pPr>
            <w:r w:rsidRPr="00217BCF">
              <w:rPr>
                <w:rFonts w:eastAsia="標楷體" w:hint="eastAsia"/>
                <w:color w:val="000000" w:themeColor="text1"/>
                <w:kern w:val="0"/>
              </w:rPr>
              <w:t>0</w:t>
            </w:r>
          </w:p>
        </w:tc>
        <w:tc>
          <w:tcPr>
            <w:tcW w:w="851" w:type="dxa"/>
            <w:vAlign w:val="center"/>
          </w:tcPr>
          <w:p w:rsidR="0058194B" w:rsidRPr="00217BCF" w:rsidRDefault="0058194B" w:rsidP="00E92276">
            <w:pPr>
              <w:jc w:val="center"/>
              <w:rPr>
                <w:rFonts w:eastAsia="標楷體"/>
                <w:color w:val="000000" w:themeColor="text1"/>
                <w:spacing w:val="16"/>
              </w:rPr>
            </w:pPr>
          </w:p>
        </w:tc>
        <w:tc>
          <w:tcPr>
            <w:tcW w:w="850" w:type="dxa"/>
            <w:vAlign w:val="center"/>
          </w:tcPr>
          <w:p w:rsidR="0058194B" w:rsidRPr="00217BCF" w:rsidRDefault="0058194B" w:rsidP="00E92276">
            <w:pPr>
              <w:jc w:val="center"/>
              <w:rPr>
                <w:rFonts w:eastAsia="標楷體"/>
                <w:color w:val="000000" w:themeColor="text1"/>
                <w:spacing w:val="16"/>
              </w:rPr>
            </w:pPr>
          </w:p>
        </w:tc>
        <w:tc>
          <w:tcPr>
            <w:tcW w:w="851" w:type="dxa"/>
            <w:vAlign w:val="center"/>
          </w:tcPr>
          <w:p w:rsidR="0058194B" w:rsidRPr="00217BCF" w:rsidRDefault="0058194B" w:rsidP="00E92276">
            <w:pPr>
              <w:jc w:val="center"/>
              <w:rPr>
                <w:rFonts w:eastAsia="標楷體"/>
                <w:color w:val="000000" w:themeColor="text1"/>
                <w:spacing w:val="16"/>
              </w:rPr>
            </w:pPr>
          </w:p>
        </w:tc>
        <w:tc>
          <w:tcPr>
            <w:tcW w:w="708" w:type="dxa"/>
            <w:vAlign w:val="center"/>
          </w:tcPr>
          <w:p w:rsidR="0058194B" w:rsidRPr="00217BCF" w:rsidRDefault="0058194B" w:rsidP="00E92276">
            <w:pPr>
              <w:jc w:val="center"/>
              <w:rPr>
                <w:rFonts w:eastAsia="標楷體"/>
                <w:color w:val="000000" w:themeColor="text1"/>
                <w:spacing w:val="16"/>
              </w:rPr>
            </w:pPr>
          </w:p>
        </w:tc>
        <w:tc>
          <w:tcPr>
            <w:tcW w:w="709" w:type="dxa"/>
            <w:vAlign w:val="center"/>
          </w:tcPr>
          <w:p w:rsidR="0058194B" w:rsidRPr="00217BCF" w:rsidRDefault="0058194B" w:rsidP="00E92276">
            <w:pPr>
              <w:jc w:val="center"/>
              <w:rPr>
                <w:rFonts w:eastAsia="標楷體"/>
                <w:color w:val="000000" w:themeColor="text1"/>
                <w:spacing w:val="16"/>
              </w:rPr>
            </w:pPr>
          </w:p>
        </w:tc>
        <w:tc>
          <w:tcPr>
            <w:tcW w:w="992" w:type="dxa"/>
            <w:vAlign w:val="center"/>
          </w:tcPr>
          <w:p w:rsidR="0058194B" w:rsidRPr="00217BCF" w:rsidRDefault="0058194B" w:rsidP="00E92276">
            <w:pPr>
              <w:jc w:val="center"/>
              <w:rPr>
                <w:rFonts w:eastAsia="標楷體"/>
                <w:color w:val="000000" w:themeColor="text1"/>
                <w:spacing w:val="16"/>
              </w:rPr>
            </w:pPr>
          </w:p>
        </w:tc>
        <w:tc>
          <w:tcPr>
            <w:tcW w:w="1134" w:type="dxa"/>
            <w:shd w:val="clear" w:color="auto" w:fill="auto"/>
            <w:vAlign w:val="center"/>
          </w:tcPr>
          <w:p w:rsidR="0058194B" w:rsidRPr="00217BCF" w:rsidRDefault="0058194B" w:rsidP="00E92276">
            <w:pPr>
              <w:jc w:val="center"/>
              <w:rPr>
                <w:rFonts w:eastAsia="標楷體"/>
                <w:color w:val="000000" w:themeColor="text1"/>
                <w:kern w:val="0"/>
              </w:rPr>
            </w:pPr>
            <w:r w:rsidRPr="00217BCF">
              <w:rPr>
                <w:rFonts w:eastAsia="標楷體"/>
                <w:color w:val="000000" w:themeColor="text1"/>
                <w:kern w:val="0"/>
              </w:rPr>
              <w:t>0</w:t>
            </w:r>
          </w:p>
        </w:tc>
      </w:tr>
      <w:tr w:rsidR="006945A8" w:rsidRPr="00217BCF" w:rsidTr="00E13542">
        <w:tc>
          <w:tcPr>
            <w:tcW w:w="2410"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學士服清潔繳費</w:t>
            </w:r>
          </w:p>
        </w:tc>
        <w:tc>
          <w:tcPr>
            <w:tcW w:w="992" w:type="dxa"/>
            <w:vAlign w:val="center"/>
          </w:tcPr>
          <w:p w:rsidR="0058194B" w:rsidRPr="00217BCF" w:rsidRDefault="0058194B" w:rsidP="00E92276">
            <w:pPr>
              <w:jc w:val="center"/>
              <w:rPr>
                <w:rFonts w:eastAsia="標楷體"/>
                <w:color w:val="000000" w:themeColor="text1"/>
                <w:kern w:val="0"/>
              </w:rPr>
            </w:pPr>
            <w:r w:rsidRPr="00217BCF">
              <w:rPr>
                <w:rFonts w:eastAsia="標楷體" w:hint="eastAsia"/>
                <w:color w:val="000000" w:themeColor="text1"/>
                <w:kern w:val="0"/>
              </w:rPr>
              <w:t>0</w:t>
            </w:r>
          </w:p>
        </w:tc>
        <w:tc>
          <w:tcPr>
            <w:tcW w:w="851" w:type="dxa"/>
            <w:vAlign w:val="center"/>
          </w:tcPr>
          <w:p w:rsidR="0058194B" w:rsidRPr="00217BCF" w:rsidRDefault="0058194B" w:rsidP="00E92276">
            <w:pPr>
              <w:jc w:val="center"/>
              <w:rPr>
                <w:rFonts w:eastAsia="標楷體"/>
                <w:color w:val="000000" w:themeColor="text1"/>
                <w:spacing w:val="16"/>
              </w:rPr>
            </w:pPr>
          </w:p>
        </w:tc>
        <w:tc>
          <w:tcPr>
            <w:tcW w:w="850" w:type="dxa"/>
            <w:vAlign w:val="center"/>
          </w:tcPr>
          <w:p w:rsidR="0058194B" w:rsidRPr="00217BCF" w:rsidRDefault="0058194B" w:rsidP="00E92276">
            <w:pPr>
              <w:jc w:val="center"/>
              <w:rPr>
                <w:rFonts w:eastAsia="標楷體"/>
                <w:color w:val="000000" w:themeColor="text1"/>
                <w:spacing w:val="16"/>
              </w:rPr>
            </w:pPr>
          </w:p>
        </w:tc>
        <w:tc>
          <w:tcPr>
            <w:tcW w:w="851" w:type="dxa"/>
            <w:vAlign w:val="center"/>
          </w:tcPr>
          <w:p w:rsidR="0058194B" w:rsidRPr="00217BCF" w:rsidRDefault="0058194B" w:rsidP="00E92276">
            <w:pPr>
              <w:jc w:val="center"/>
              <w:rPr>
                <w:rFonts w:eastAsia="標楷體"/>
                <w:color w:val="000000" w:themeColor="text1"/>
                <w:spacing w:val="16"/>
              </w:rPr>
            </w:pPr>
          </w:p>
        </w:tc>
        <w:tc>
          <w:tcPr>
            <w:tcW w:w="708" w:type="dxa"/>
            <w:vAlign w:val="center"/>
          </w:tcPr>
          <w:p w:rsidR="0058194B" w:rsidRPr="00217BCF" w:rsidRDefault="0058194B" w:rsidP="00E92276">
            <w:pPr>
              <w:jc w:val="center"/>
              <w:rPr>
                <w:rFonts w:eastAsia="標楷體"/>
                <w:color w:val="000000" w:themeColor="text1"/>
                <w:spacing w:val="16"/>
              </w:rPr>
            </w:pPr>
          </w:p>
        </w:tc>
        <w:tc>
          <w:tcPr>
            <w:tcW w:w="709" w:type="dxa"/>
            <w:vAlign w:val="center"/>
          </w:tcPr>
          <w:p w:rsidR="0058194B" w:rsidRPr="00217BCF" w:rsidRDefault="0058194B" w:rsidP="00E92276">
            <w:pPr>
              <w:jc w:val="center"/>
              <w:rPr>
                <w:rFonts w:eastAsia="標楷體"/>
                <w:color w:val="000000" w:themeColor="text1"/>
                <w:spacing w:val="16"/>
              </w:rPr>
            </w:pPr>
          </w:p>
        </w:tc>
        <w:tc>
          <w:tcPr>
            <w:tcW w:w="992" w:type="dxa"/>
            <w:vAlign w:val="center"/>
          </w:tcPr>
          <w:p w:rsidR="0058194B" w:rsidRPr="00217BCF" w:rsidRDefault="0058194B" w:rsidP="00E92276">
            <w:pPr>
              <w:jc w:val="center"/>
              <w:rPr>
                <w:rFonts w:eastAsia="標楷體"/>
                <w:color w:val="000000" w:themeColor="text1"/>
                <w:spacing w:val="16"/>
              </w:rPr>
            </w:pPr>
          </w:p>
        </w:tc>
        <w:tc>
          <w:tcPr>
            <w:tcW w:w="1134" w:type="dxa"/>
            <w:shd w:val="clear" w:color="auto" w:fill="auto"/>
            <w:vAlign w:val="center"/>
          </w:tcPr>
          <w:p w:rsidR="0058194B" w:rsidRPr="00217BCF" w:rsidRDefault="0058194B" w:rsidP="00E92276">
            <w:pPr>
              <w:jc w:val="center"/>
              <w:rPr>
                <w:rFonts w:eastAsia="標楷體"/>
                <w:color w:val="000000" w:themeColor="text1"/>
                <w:kern w:val="0"/>
              </w:rPr>
            </w:pPr>
            <w:r w:rsidRPr="00217BCF">
              <w:rPr>
                <w:rFonts w:eastAsia="標楷體" w:hint="eastAsia"/>
                <w:color w:val="000000" w:themeColor="text1"/>
                <w:kern w:val="0"/>
              </w:rPr>
              <w:t>0</w:t>
            </w:r>
          </w:p>
        </w:tc>
      </w:tr>
      <w:tr w:rsidR="006945A8" w:rsidRPr="00217BCF" w:rsidTr="00E13542">
        <w:tc>
          <w:tcPr>
            <w:tcW w:w="2410"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校外場地租借件數</w:t>
            </w:r>
          </w:p>
        </w:tc>
        <w:tc>
          <w:tcPr>
            <w:tcW w:w="992" w:type="dxa"/>
            <w:vAlign w:val="center"/>
          </w:tcPr>
          <w:p w:rsidR="0058194B" w:rsidRPr="00217BCF" w:rsidRDefault="0058194B" w:rsidP="00E92276">
            <w:pPr>
              <w:jc w:val="center"/>
              <w:rPr>
                <w:rFonts w:eastAsia="標楷體"/>
                <w:color w:val="000000" w:themeColor="text1"/>
                <w:kern w:val="0"/>
              </w:rPr>
            </w:pPr>
            <w:r w:rsidRPr="00217BCF">
              <w:rPr>
                <w:rFonts w:eastAsia="標楷體" w:hint="eastAsia"/>
                <w:color w:val="000000" w:themeColor="text1"/>
                <w:kern w:val="0"/>
              </w:rPr>
              <w:t>1</w:t>
            </w:r>
          </w:p>
        </w:tc>
        <w:tc>
          <w:tcPr>
            <w:tcW w:w="851" w:type="dxa"/>
            <w:vAlign w:val="center"/>
          </w:tcPr>
          <w:p w:rsidR="0058194B" w:rsidRPr="00217BCF" w:rsidRDefault="0058194B" w:rsidP="00E92276">
            <w:pPr>
              <w:jc w:val="center"/>
              <w:rPr>
                <w:rFonts w:eastAsia="標楷體"/>
                <w:color w:val="000000" w:themeColor="text1"/>
                <w:spacing w:val="16"/>
              </w:rPr>
            </w:pPr>
          </w:p>
        </w:tc>
        <w:tc>
          <w:tcPr>
            <w:tcW w:w="850" w:type="dxa"/>
            <w:vAlign w:val="center"/>
          </w:tcPr>
          <w:p w:rsidR="0058194B" w:rsidRPr="00217BCF" w:rsidRDefault="0058194B" w:rsidP="00E92276">
            <w:pPr>
              <w:jc w:val="center"/>
              <w:rPr>
                <w:rFonts w:eastAsia="標楷體"/>
                <w:color w:val="000000" w:themeColor="text1"/>
                <w:spacing w:val="16"/>
              </w:rPr>
            </w:pPr>
          </w:p>
        </w:tc>
        <w:tc>
          <w:tcPr>
            <w:tcW w:w="851" w:type="dxa"/>
            <w:vAlign w:val="center"/>
          </w:tcPr>
          <w:p w:rsidR="0058194B" w:rsidRPr="00217BCF" w:rsidRDefault="0058194B" w:rsidP="00E92276">
            <w:pPr>
              <w:jc w:val="center"/>
              <w:rPr>
                <w:rFonts w:eastAsia="標楷體"/>
                <w:color w:val="000000" w:themeColor="text1"/>
                <w:spacing w:val="16"/>
              </w:rPr>
            </w:pPr>
          </w:p>
        </w:tc>
        <w:tc>
          <w:tcPr>
            <w:tcW w:w="708" w:type="dxa"/>
            <w:vAlign w:val="center"/>
          </w:tcPr>
          <w:p w:rsidR="0058194B" w:rsidRPr="00217BCF" w:rsidRDefault="0058194B" w:rsidP="00E92276">
            <w:pPr>
              <w:jc w:val="center"/>
              <w:rPr>
                <w:rFonts w:eastAsia="標楷體"/>
                <w:color w:val="000000" w:themeColor="text1"/>
                <w:spacing w:val="16"/>
              </w:rPr>
            </w:pPr>
          </w:p>
        </w:tc>
        <w:tc>
          <w:tcPr>
            <w:tcW w:w="709" w:type="dxa"/>
            <w:vAlign w:val="center"/>
          </w:tcPr>
          <w:p w:rsidR="0058194B" w:rsidRPr="00217BCF" w:rsidRDefault="0058194B" w:rsidP="00E92276">
            <w:pPr>
              <w:jc w:val="center"/>
              <w:rPr>
                <w:rFonts w:eastAsia="標楷體"/>
                <w:color w:val="000000" w:themeColor="text1"/>
                <w:spacing w:val="16"/>
              </w:rPr>
            </w:pPr>
          </w:p>
        </w:tc>
        <w:tc>
          <w:tcPr>
            <w:tcW w:w="992" w:type="dxa"/>
            <w:vAlign w:val="center"/>
          </w:tcPr>
          <w:p w:rsidR="0058194B" w:rsidRPr="00217BCF" w:rsidRDefault="0058194B" w:rsidP="00E92276">
            <w:pPr>
              <w:jc w:val="center"/>
              <w:rPr>
                <w:rFonts w:eastAsia="標楷體"/>
                <w:color w:val="000000" w:themeColor="text1"/>
                <w:spacing w:val="16"/>
              </w:rPr>
            </w:pPr>
          </w:p>
        </w:tc>
        <w:tc>
          <w:tcPr>
            <w:tcW w:w="1134" w:type="dxa"/>
            <w:shd w:val="clear" w:color="auto" w:fill="auto"/>
            <w:vAlign w:val="center"/>
          </w:tcPr>
          <w:p w:rsidR="0058194B" w:rsidRPr="00217BCF" w:rsidRDefault="0058194B" w:rsidP="00E92276">
            <w:pPr>
              <w:jc w:val="center"/>
              <w:rPr>
                <w:rFonts w:eastAsia="標楷體"/>
                <w:color w:val="000000" w:themeColor="text1"/>
                <w:kern w:val="0"/>
              </w:rPr>
            </w:pPr>
            <w:r w:rsidRPr="00217BCF">
              <w:rPr>
                <w:rFonts w:eastAsia="標楷體" w:hint="eastAsia"/>
                <w:color w:val="000000" w:themeColor="text1"/>
                <w:kern w:val="0"/>
              </w:rPr>
              <w:t>1</w:t>
            </w:r>
          </w:p>
        </w:tc>
      </w:tr>
      <w:tr w:rsidR="006945A8" w:rsidRPr="00217BCF" w:rsidTr="00E13542">
        <w:tc>
          <w:tcPr>
            <w:tcW w:w="2410"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校外場地租借費用</w:t>
            </w:r>
          </w:p>
        </w:tc>
        <w:tc>
          <w:tcPr>
            <w:tcW w:w="992" w:type="dxa"/>
            <w:vAlign w:val="center"/>
          </w:tcPr>
          <w:p w:rsidR="0058194B" w:rsidRPr="00217BCF" w:rsidRDefault="0058194B" w:rsidP="00E92276">
            <w:pPr>
              <w:jc w:val="center"/>
              <w:rPr>
                <w:rFonts w:eastAsia="標楷體"/>
                <w:color w:val="000000" w:themeColor="text1"/>
                <w:kern w:val="0"/>
              </w:rPr>
            </w:pPr>
            <w:r w:rsidRPr="00217BCF">
              <w:rPr>
                <w:rFonts w:eastAsia="標楷體" w:hint="eastAsia"/>
                <w:color w:val="000000" w:themeColor="text1"/>
                <w:kern w:val="0"/>
              </w:rPr>
              <w:t>5,</w:t>
            </w:r>
            <w:r w:rsidRPr="00217BCF">
              <w:rPr>
                <w:rFonts w:eastAsia="標楷體"/>
                <w:color w:val="000000" w:themeColor="text1"/>
                <w:kern w:val="0"/>
              </w:rPr>
              <w:t>000</w:t>
            </w:r>
          </w:p>
        </w:tc>
        <w:tc>
          <w:tcPr>
            <w:tcW w:w="851" w:type="dxa"/>
            <w:vAlign w:val="center"/>
          </w:tcPr>
          <w:p w:rsidR="0058194B" w:rsidRPr="00217BCF" w:rsidRDefault="0058194B" w:rsidP="00E92276">
            <w:pPr>
              <w:jc w:val="center"/>
              <w:rPr>
                <w:rFonts w:eastAsia="標楷體"/>
                <w:color w:val="000000" w:themeColor="text1"/>
                <w:spacing w:val="16"/>
              </w:rPr>
            </w:pPr>
          </w:p>
        </w:tc>
        <w:tc>
          <w:tcPr>
            <w:tcW w:w="850" w:type="dxa"/>
            <w:vAlign w:val="center"/>
          </w:tcPr>
          <w:p w:rsidR="0058194B" w:rsidRPr="00217BCF" w:rsidRDefault="0058194B" w:rsidP="00E92276">
            <w:pPr>
              <w:jc w:val="center"/>
              <w:rPr>
                <w:rFonts w:eastAsia="標楷體"/>
                <w:color w:val="000000" w:themeColor="text1"/>
                <w:spacing w:val="16"/>
              </w:rPr>
            </w:pPr>
          </w:p>
        </w:tc>
        <w:tc>
          <w:tcPr>
            <w:tcW w:w="851" w:type="dxa"/>
            <w:vAlign w:val="center"/>
          </w:tcPr>
          <w:p w:rsidR="0058194B" w:rsidRPr="00217BCF" w:rsidRDefault="0058194B" w:rsidP="00E92276">
            <w:pPr>
              <w:jc w:val="center"/>
              <w:rPr>
                <w:rFonts w:eastAsia="標楷體"/>
                <w:color w:val="000000" w:themeColor="text1"/>
                <w:spacing w:val="16"/>
              </w:rPr>
            </w:pPr>
          </w:p>
        </w:tc>
        <w:tc>
          <w:tcPr>
            <w:tcW w:w="708" w:type="dxa"/>
            <w:vAlign w:val="center"/>
          </w:tcPr>
          <w:p w:rsidR="0058194B" w:rsidRPr="00217BCF" w:rsidRDefault="0058194B" w:rsidP="00E92276">
            <w:pPr>
              <w:jc w:val="center"/>
              <w:rPr>
                <w:rFonts w:eastAsia="標楷體"/>
                <w:color w:val="000000" w:themeColor="text1"/>
                <w:spacing w:val="16"/>
              </w:rPr>
            </w:pPr>
          </w:p>
        </w:tc>
        <w:tc>
          <w:tcPr>
            <w:tcW w:w="709" w:type="dxa"/>
            <w:vAlign w:val="center"/>
          </w:tcPr>
          <w:p w:rsidR="0058194B" w:rsidRPr="00217BCF" w:rsidRDefault="0058194B" w:rsidP="00E92276">
            <w:pPr>
              <w:jc w:val="center"/>
              <w:rPr>
                <w:rFonts w:eastAsia="標楷體"/>
                <w:color w:val="000000" w:themeColor="text1"/>
                <w:spacing w:val="16"/>
              </w:rPr>
            </w:pPr>
          </w:p>
        </w:tc>
        <w:tc>
          <w:tcPr>
            <w:tcW w:w="992" w:type="dxa"/>
            <w:vAlign w:val="center"/>
          </w:tcPr>
          <w:p w:rsidR="0058194B" w:rsidRPr="00217BCF" w:rsidRDefault="0058194B" w:rsidP="00E92276">
            <w:pPr>
              <w:jc w:val="center"/>
              <w:rPr>
                <w:rFonts w:eastAsia="標楷體"/>
                <w:color w:val="000000" w:themeColor="text1"/>
                <w:spacing w:val="16"/>
              </w:rPr>
            </w:pPr>
          </w:p>
        </w:tc>
        <w:tc>
          <w:tcPr>
            <w:tcW w:w="1134" w:type="dxa"/>
            <w:shd w:val="clear" w:color="auto" w:fill="auto"/>
            <w:vAlign w:val="center"/>
          </w:tcPr>
          <w:p w:rsidR="0058194B" w:rsidRPr="00217BCF" w:rsidRDefault="0058194B" w:rsidP="00E92276">
            <w:pPr>
              <w:jc w:val="center"/>
              <w:rPr>
                <w:rFonts w:eastAsia="標楷體"/>
                <w:color w:val="000000" w:themeColor="text1"/>
                <w:kern w:val="0"/>
              </w:rPr>
            </w:pPr>
            <w:r w:rsidRPr="00217BCF">
              <w:rPr>
                <w:rFonts w:eastAsia="標楷體"/>
                <w:color w:val="000000" w:themeColor="text1"/>
                <w:kern w:val="0"/>
              </w:rPr>
              <w:t>5,00</w:t>
            </w:r>
            <w:r w:rsidRPr="00217BCF">
              <w:rPr>
                <w:rFonts w:eastAsia="標楷體" w:hint="eastAsia"/>
                <w:color w:val="000000" w:themeColor="text1"/>
                <w:kern w:val="0"/>
              </w:rPr>
              <w:t>0</w:t>
            </w:r>
          </w:p>
        </w:tc>
      </w:tr>
      <w:tr w:rsidR="006945A8" w:rsidRPr="00217BCF" w:rsidTr="00E13542">
        <w:tc>
          <w:tcPr>
            <w:tcW w:w="2410"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汽機車通行證件數</w:t>
            </w:r>
          </w:p>
        </w:tc>
        <w:tc>
          <w:tcPr>
            <w:tcW w:w="992" w:type="dxa"/>
            <w:vAlign w:val="center"/>
          </w:tcPr>
          <w:p w:rsidR="0058194B" w:rsidRPr="00217BCF" w:rsidRDefault="0058194B" w:rsidP="00E92276">
            <w:pPr>
              <w:jc w:val="center"/>
              <w:rPr>
                <w:rFonts w:eastAsia="標楷體"/>
                <w:color w:val="000000" w:themeColor="text1"/>
                <w:kern w:val="0"/>
              </w:rPr>
            </w:pPr>
            <w:r w:rsidRPr="00217BCF">
              <w:rPr>
                <w:rFonts w:eastAsia="標楷體" w:hint="eastAsia"/>
                <w:color w:val="000000" w:themeColor="text1"/>
                <w:kern w:val="0"/>
              </w:rPr>
              <w:t>4</w:t>
            </w:r>
          </w:p>
        </w:tc>
        <w:tc>
          <w:tcPr>
            <w:tcW w:w="851" w:type="dxa"/>
            <w:vAlign w:val="center"/>
          </w:tcPr>
          <w:p w:rsidR="0058194B" w:rsidRPr="00217BCF" w:rsidRDefault="0058194B" w:rsidP="00E92276">
            <w:pPr>
              <w:jc w:val="center"/>
              <w:rPr>
                <w:rFonts w:eastAsia="標楷體"/>
                <w:color w:val="000000" w:themeColor="text1"/>
                <w:spacing w:val="16"/>
              </w:rPr>
            </w:pPr>
          </w:p>
        </w:tc>
        <w:tc>
          <w:tcPr>
            <w:tcW w:w="850" w:type="dxa"/>
            <w:vAlign w:val="center"/>
          </w:tcPr>
          <w:p w:rsidR="0058194B" w:rsidRPr="00217BCF" w:rsidRDefault="0058194B" w:rsidP="00E92276">
            <w:pPr>
              <w:jc w:val="center"/>
              <w:rPr>
                <w:rFonts w:eastAsia="標楷體"/>
                <w:color w:val="000000" w:themeColor="text1"/>
                <w:spacing w:val="16"/>
              </w:rPr>
            </w:pPr>
          </w:p>
        </w:tc>
        <w:tc>
          <w:tcPr>
            <w:tcW w:w="851" w:type="dxa"/>
            <w:vAlign w:val="center"/>
          </w:tcPr>
          <w:p w:rsidR="0058194B" w:rsidRPr="00217BCF" w:rsidRDefault="0058194B" w:rsidP="00E92276">
            <w:pPr>
              <w:jc w:val="center"/>
              <w:rPr>
                <w:rFonts w:eastAsia="標楷體"/>
                <w:color w:val="000000" w:themeColor="text1"/>
                <w:spacing w:val="16"/>
              </w:rPr>
            </w:pPr>
          </w:p>
        </w:tc>
        <w:tc>
          <w:tcPr>
            <w:tcW w:w="708" w:type="dxa"/>
            <w:vAlign w:val="center"/>
          </w:tcPr>
          <w:p w:rsidR="0058194B" w:rsidRPr="00217BCF" w:rsidRDefault="0058194B" w:rsidP="00E92276">
            <w:pPr>
              <w:jc w:val="center"/>
              <w:rPr>
                <w:rFonts w:eastAsia="標楷體"/>
                <w:color w:val="000000" w:themeColor="text1"/>
                <w:spacing w:val="16"/>
              </w:rPr>
            </w:pPr>
          </w:p>
        </w:tc>
        <w:tc>
          <w:tcPr>
            <w:tcW w:w="709" w:type="dxa"/>
            <w:vAlign w:val="center"/>
          </w:tcPr>
          <w:p w:rsidR="0058194B" w:rsidRPr="00217BCF" w:rsidRDefault="0058194B" w:rsidP="00E92276">
            <w:pPr>
              <w:jc w:val="center"/>
              <w:rPr>
                <w:rFonts w:eastAsia="標楷體"/>
                <w:color w:val="000000" w:themeColor="text1"/>
                <w:spacing w:val="16"/>
              </w:rPr>
            </w:pPr>
          </w:p>
        </w:tc>
        <w:tc>
          <w:tcPr>
            <w:tcW w:w="992" w:type="dxa"/>
            <w:vAlign w:val="center"/>
          </w:tcPr>
          <w:p w:rsidR="0058194B" w:rsidRPr="00217BCF" w:rsidRDefault="0058194B" w:rsidP="00E92276">
            <w:pPr>
              <w:jc w:val="center"/>
              <w:rPr>
                <w:rFonts w:eastAsia="標楷體"/>
                <w:color w:val="000000" w:themeColor="text1"/>
                <w:spacing w:val="16"/>
              </w:rPr>
            </w:pPr>
          </w:p>
        </w:tc>
        <w:tc>
          <w:tcPr>
            <w:tcW w:w="1134" w:type="dxa"/>
            <w:shd w:val="clear" w:color="auto" w:fill="auto"/>
            <w:vAlign w:val="center"/>
          </w:tcPr>
          <w:p w:rsidR="0058194B" w:rsidRPr="00217BCF" w:rsidRDefault="0058194B" w:rsidP="00E92276">
            <w:pPr>
              <w:jc w:val="center"/>
              <w:rPr>
                <w:rFonts w:eastAsia="標楷體"/>
                <w:color w:val="000000" w:themeColor="text1"/>
                <w:kern w:val="0"/>
              </w:rPr>
            </w:pPr>
            <w:r w:rsidRPr="00217BCF">
              <w:rPr>
                <w:rFonts w:eastAsia="標楷體" w:hint="eastAsia"/>
                <w:color w:val="000000" w:themeColor="text1"/>
                <w:kern w:val="0"/>
              </w:rPr>
              <w:t>4</w:t>
            </w:r>
          </w:p>
        </w:tc>
      </w:tr>
      <w:tr w:rsidR="006945A8" w:rsidRPr="00217BCF" w:rsidTr="00E13542">
        <w:tc>
          <w:tcPr>
            <w:tcW w:w="2410"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汽機車通行證收費</w:t>
            </w:r>
          </w:p>
        </w:tc>
        <w:tc>
          <w:tcPr>
            <w:tcW w:w="992" w:type="dxa"/>
            <w:vAlign w:val="center"/>
          </w:tcPr>
          <w:p w:rsidR="0058194B" w:rsidRPr="00217BCF" w:rsidRDefault="0058194B" w:rsidP="00E92276">
            <w:pPr>
              <w:jc w:val="center"/>
              <w:rPr>
                <w:rFonts w:eastAsia="標楷體"/>
                <w:color w:val="000000" w:themeColor="text1"/>
                <w:kern w:val="0"/>
              </w:rPr>
            </w:pPr>
            <w:r w:rsidRPr="00217BCF">
              <w:rPr>
                <w:rFonts w:eastAsia="標楷體" w:hint="eastAsia"/>
                <w:color w:val="000000" w:themeColor="text1"/>
                <w:kern w:val="0"/>
              </w:rPr>
              <w:t>9,</w:t>
            </w:r>
            <w:r w:rsidRPr="00217BCF">
              <w:rPr>
                <w:rFonts w:eastAsia="標楷體"/>
                <w:color w:val="000000" w:themeColor="text1"/>
                <w:kern w:val="0"/>
              </w:rPr>
              <w:t>000</w:t>
            </w:r>
          </w:p>
        </w:tc>
        <w:tc>
          <w:tcPr>
            <w:tcW w:w="851" w:type="dxa"/>
            <w:vAlign w:val="center"/>
          </w:tcPr>
          <w:p w:rsidR="0058194B" w:rsidRPr="00217BCF" w:rsidRDefault="0058194B" w:rsidP="00E92276">
            <w:pPr>
              <w:jc w:val="center"/>
              <w:rPr>
                <w:rFonts w:eastAsia="標楷體"/>
                <w:color w:val="000000" w:themeColor="text1"/>
                <w:spacing w:val="16"/>
              </w:rPr>
            </w:pPr>
          </w:p>
        </w:tc>
        <w:tc>
          <w:tcPr>
            <w:tcW w:w="850" w:type="dxa"/>
            <w:vAlign w:val="center"/>
          </w:tcPr>
          <w:p w:rsidR="0058194B" w:rsidRPr="00217BCF" w:rsidRDefault="0058194B" w:rsidP="00E92276">
            <w:pPr>
              <w:jc w:val="center"/>
              <w:rPr>
                <w:rFonts w:eastAsia="標楷體"/>
                <w:color w:val="000000" w:themeColor="text1"/>
                <w:spacing w:val="16"/>
              </w:rPr>
            </w:pPr>
          </w:p>
        </w:tc>
        <w:tc>
          <w:tcPr>
            <w:tcW w:w="851" w:type="dxa"/>
            <w:vAlign w:val="center"/>
          </w:tcPr>
          <w:p w:rsidR="0058194B" w:rsidRPr="00217BCF" w:rsidRDefault="0058194B" w:rsidP="00E92276">
            <w:pPr>
              <w:jc w:val="center"/>
              <w:rPr>
                <w:rFonts w:eastAsia="標楷體"/>
                <w:color w:val="000000" w:themeColor="text1"/>
                <w:spacing w:val="16"/>
              </w:rPr>
            </w:pPr>
          </w:p>
        </w:tc>
        <w:tc>
          <w:tcPr>
            <w:tcW w:w="708" w:type="dxa"/>
            <w:vAlign w:val="center"/>
          </w:tcPr>
          <w:p w:rsidR="0058194B" w:rsidRPr="00217BCF" w:rsidRDefault="0058194B" w:rsidP="00E92276">
            <w:pPr>
              <w:jc w:val="center"/>
              <w:rPr>
                <w:rFonts w:eastAsia="標楷體"/>
                <w:color w:val="000000" w:themeColor="text1"/>
                <w:spacing w:val="16"/>
              </w:rPr>
            </w:pPr>
          </w:p>
        </w:tc>
        <w:tc>
          <w:tcPr>
            <w:tcW w:w="709" w:type="dxa"/>
            <w:vAlign w:val="center"/>
          </w:tcPr>
          <w:p w:rsidR="0058194B" w:rsidRPr="00217BCF" w:rsidRDefault="0058194B" w:rsidP="00E92276">
            <w:pPr>
              <w:jc w:val="center"/>
              <w:rPr>
                <w:rFonts w:eastAsia="標楷體"/>
                <w:color w:val="000000" w:themeColor="text1"/>
                <w:spacing w:val="16"/>
              </w:rPr>
            </w:pPr>
          </w:p>
        </w:tc>
        <w:tc>
          <w:tcPr>
            <w:tcW w:w="992" w:type="dxa"/>
            <w:vAlign w:val="center"/>
          </w:tcPr>
          <w:p w:rsidR="0058194B" w:rsidRPr="00217BCF" w:rsidRDefault="0058194B" w:rsidP="00E92276">
            <w:pPr>
              <w:jc w:val="center"/>
              <w:rPr>
                <w:rFonts w:eastAsia="標楷體"/>
                <w:color w:val="000000" w:themeColor="text1"/>
                <w:spacing w:val="16"/>
              </w:rPr>
            </w:pPr>
          </w:p>
        </w:tc>
        <w:tc>
          <w:tcPr>
            <w:tcW w:w="1134" w:type="dxa"/>
            <w:shd w:val="clear" w:color="auto" w:fill="auto"/>
            <w:vAlign w:val="center"/>
          </w:tcPr>
          <w:p w:rsidR="0058194B" w:rsidRPr="00217BCF" w:rsidRDefault="0058194B" w:rsidP="00E92276">
            <w:pPr>
              <w:jc w:val="center"/>
              <w:rPr>
                <w:rFonts w:eastAsia="標楷體"/>
                <w:color w:val="000000" w:themeColor="text1"/>
                <w:kern w:val="0"/>
              </w:rPr>
            </w:pPr>
            <w:r w:rsidRPr="00217BCF">
              <w:rPr>
                <w:rFonts w:eastAsia="標楷體" w:hint="eastAsia"/>
                <w:color w:val="000000" w:themeColor="text1"/>
                <w:kern w:val="0"/>
              </w:rPr>
              <w:t>9</w:t>
            </w:r>
            <w:r w:rsidRPr="00217BCF">
              <w:rPr>
                <w:rFonts w:eastAsia="標楷體"/>
                <w:color w:val="000000" w:themeColor="text1"/>
                <w:kern w:val="0"/>
              </w:rPr>
              <w:t>,000</w:t>
            </w:r>
          </w:p>
        </w:tc>
      </w:tr>
      <w:tr w:rsidR="006945A8" w:rsidRPr="00217BCF" w:rsidTr="00E13542">
        <w:tc>
          <w:tcPr>
            <w:tcW w:w="2410"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校際選課件數</w:t>
            </w:r>
          </w:p>
        </w:tc>
        <w:tc>
          <w:tcPr>
            <w:tcW w:w="992" w:type="dxa"/>
            <w:vAlign w:val="center"/>
          </w:tcPr>
          <w:p w:rsidR="0058194B" w:rsidRPr="00217BCF" w:rsidRDefault="0058194B" w:rsidP="00E92276">
            <w:pPr>
              <w:jc w:val="center"/>
              <w:rPr>
                <w:rFonts w:eastAsia="標楷體"/>
                <w:color w:val="000000" w:themeColor="text1"/>
                <w:kern w:val="0"/>
              </w:rPr>
            </w:pPr>
            <w:r w:rsidRPr="00217BCF">
              <w:rPr>
                <w:rFonts w:eastAsia="標楷體" w:hint="eastAsia"/>
                <w:color w:val="000000" w:themeColor="text1"/>
                <w:kern w:val="0"/>
              </w:rPr>
              <w:t>0</w:t>
            </w:r>
          </w:p>
        </w:tc>
        <w:tc>
          <w:tcPr>
            <w:tcW w:w="851" w:type="dxa"/>
            <w:vAlign w:val="center"/>
          </w:tcPr>
          <w:p w:rsidR="0058194B" w:rsidRPr="00217BCF" w:rsidRDefault="0058194B" w:rsidP="00E92276">
            <w:pPr>
              <w:jc w:val="center"/>
              <w:rPr>
                <w:rFonts w:eastAsia="標楷體"/>
                <w:color w:val="000000" w:themeColor="text1"/>
                <w:spacing w:val="16"/>
              </w:rPr>
            </w:pPr>
          </w:p>
        </w:tc>
        <w:tc>
          <w:tcPr>
            <w:tcW w:w="850" w:type="dxa"/>
            <w:vAlign w:val="center"/>
          </w:tcPr>
          <w:p w:rsidR="0058194B" w:rsidRPr="00217BCF" w:rsidRDefault="0058194B" w:rsidP="00E92276">
            <w:pPr>
              <w:jc w:val="center"/>
              <w:rPr>
                <w:rFonts w:eastAsia="標楷體"/>
                <w:color w:val="000000" w:themeColor="text1"/>
                <w:spacing w:val="16"/>
              </w:rPr>
            </w:pPr>
          </w:p>
        </w:tc>
        <w:tc>
          <w:tcPr>
            <w:tcW w:w="851" w:type="dxa"/>
            <w:vAlign w:val="center"/>
          </w:tcPr>
          <w:p w:rsidR="0058194B" w:rsidRPr="00217BCF" w:rsidRDefault="0058194B" w:rsidP="00E92276">
            <w:pPr>
              <w:jc w:val="center"/>
              <w:rPr>
                <w:rFonts w:eastAsia="標楷體"/>
                <w:color w:val="000000" w:themeColor="text1"/>
                <w:spacing w:val="16"/>
              </w:rPr>
            </w:pPr>
          </w:p>
        </w:tc>
        <w:tc>
          <w:tcPr>
            <w:tcW w:w="708" w:type="dxa"/>
            <w:vAlign w:val="center"/>
          </w:tcPr>
          <w:p w:rsidR="0058194B" w:rsidRPr="00217BCF" w:rsidRDefault="0058194B" w:rsidP="00E92276">
            <w:pPr>
              <w:jc w:val="center"/>
              <w:rPr>
                <w:rFonts w:eastAsia="標楷體"/>
                <w:color w:val="000000" w:themeColor="text1"/>
                <w:spacing w:val="16"/>
              </w:rPr>
            </w:pPr>
          </w:p>
        </w:tc>
        <w:tc>
          <w:tcPr>
            <w:tcW w:w="709" w:type="dxa"/>
            <w:vAlign w:val="center"/>
          </w:tcPr>
          <w:p w:rsidR="0058194B" w:rsidRPr="00217BCF" w:rsidRDefault="0058194B" w:rsidP="00E92276">
            <w:pPr>
              <w:jc w:val="center"/>
              <w:rPr>
                <w:rFonts w:eastAsia="標楷體"/>
                <w:color w:val="000000" w:themeColor="text1"/>
                <w:spacing w:val="16"/>
              </w:rPr>
            </w:pPr>
          </w:p>
        </w:tc>
        <w:tc>
          <w:tcPr>
            <w:tcW w:w="992" w:type="dxa"/>
            <w:vAlign w:val="center"/>
          </w:tcPr>
          <w:p w:rsidR="0058194B" w:rsidRPr="00217BCF" w:rsidRDefault="0058194B" w:rsidP="00E92276">
            <w:pPr>
              <w:jc w:val="center"/>
              <w:rPr>
                <w:rFonts w:eastAsia="標楷體"/>
                <w:color w:val="000000" w:themeColor="text1"/>
                <w:spacing w:val="16"/>
              </w:rPr>
            </w:pPr>
          </w:p>
        </w:tc>
        <w:tc>
          <w:tcPr>
            <w:tcW w:w="1134" w:type="dxa"/>
            <w:shd w:val="clear" w:color="auto" w:fill="auto"/>
            <w:vAlign w:val="center"/>
          </w:tcPr>
          <w:p w:rsidR="0058194B" w:rsidRPr="00217BCF" w:rsidRDefault="0058194B" w:rsidP="00E92276">
            <w:pPr>
              <w:jc w:val="center"/>
              <w:rPr>
                <w:rFonts w:eastAsia="標楷體"/>
                <w:color w:val="000000" w:themeColor="text1"/>
                <w:kern w:val="0"/>
              </w:rPr>
            </w:pPr>
            <w:r w:rsidRPr="00217BCF">
              <w:rPr>
                <w:rFonts w:eastAsia="標楷體" w:hint="eastAsia"/>
                <w:color w:val="000000" w:themeColor="text1"/>
                <w:kern w:val="0"/>
              </w:rPr>
              <w:t>0</w:t>
            </w:r>
          </w:p>
        </w:tc>
      </w:tr>
      <w:tr w:rsidR="006945A8" w:rsidRPr="00217BCF" w:rsidTr="00E13542">
        <w:tc>
          <w:tcPr>
            <w:tcW w:w="2410"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校際選課收費</w:t>
            </w:r>
          </w:p>
        </w:tc>
        <w:tc>
          <w:tcPr>
            <w:tcW w:w="992" w:type="dxa"/>
            <w:vAlign w:val="center"/>
          </w:tcPr>
          <w:p w:rsidR="0058194B" w:rsidRPr="00217BCF" w:rsidRDefault="0058194B" w:rsidP="00E92276">
            <w:pPr>
              <w:jc w:val="center"/>
              <w:rPr>
                <w:rFonts w:eastAsia="標楷體"/>
                <w:color w:val="000000" w:themeColor="text1"/>
                <w:kern w:val="0"/>
              </w:rPr>
            </w:pPr>
            <w:r w:rsidRPr="00217BCF">
              <w:rPr>
                <w:rFonts w:eastAsia="標楷體" w:hint="eastAsia"/>
                <w:color w:val="000000" w:themeColor="text1"/>
                <w:kern w:val="0"/>
              </w:rPr>
              <w:t>0</w:t>
            </w:r>
          </w:p>
        </w:tc>
        <w:tc>
          <w:tcPr>
            <w:tcW w:w="851" w:type="dxa"/>
            <w:vAlign w:val="center"/>
          </w:tcPr>
          <w:p w:rsidR="0058194B" w:rsidRPr="00217BCF" w:rsidRDefault="0058194B" w:rsidP="00E92276">
            <w:pPr>
              <w:jc w:val="center"/>
              <w:rPr>
                <w:rFonts w:eastAsia="標楷體"/>
                <w:color w:val="000000" w:themeColor="text1"/>
                <w:spacing w:val="16"/>
              </w:rPr>
            </w:pPr>
          </w:p>
        </w:tc>
        <w:tc>
          <w:tcPr>
            <w:tcW w:w="850" w:type="dxa"/>
            <w:vAlign w:val="center"/>
          </w:tcPr>
          <w:p w:rsidR="0058194B" w:rsidRPr="00217BCF" w:rsidRDefault="0058194B" w:rsidP="00E92276">
            <w:pPr>
              <w:jc w:val="center"/>
              <w:rPr>
                <w:rFonts w:eastAsia="標楷體"/>
                <w:color w:val="000000" w:themeColor="text1"/>
                <w:spacing w:val="16"/>
              </w:rPr>
            </w:pPr>
          </w:p>
        </w:tc>
        <w:tc>
          <w:tcPr>
            <w:tcW w:w="851" w:type="dxa"/>
            <w:vAlign w:val="center"/>
          </w:tcPr>
          <w:p w:rsidR="0058194B" w:rsidRPr="00217BCF" w:rsidRDefault="0058194B" w:rsidP="00E92276">
            <w:pPr>
              <w:jc w:val="center"/>
              <w:rPr>
                <w:rFonts w:eastAsia="標楷體"/>
                <w:color w:val="000000" w:themeColor="text1"/>
                <w:spacing w:val="16"/>
              </w:rPr>
            </w:pPr>
          </w:p>
        </w:tc>
        <w:tc>
          <w:tcPr>
            <w:tcW w:w="708" w:type="dxa"/>
            <w:vAlign w:val="center"/>
          </w:tcPr>
          <w:p w:rsidR="0058194B" w:rsidRPr="00217BCF" w:rsidRDefault="0058194B" w:rsidP="00E92276">
            <w:pPr>
              <w:jc w:val="center"/>
              <w:rPr>
                <w:rFonts w:eastAsia="標楷體"/>
                <w:color w:val="000000" w:themeColor="text1"/>
                <w:spacing w:val="16"/>
              </w:rPr>
            </w:pPr>
          </w:p>
        </w:tc>
        <w:tc>
          <w:tcPr>
            <w:tcW w:w="709" w:type="dxa"/>
            <w:vAlign w:val="center"/>
          </w:tcPr>
          <w:p w:rsidR="0058194B" w:rsidRPr="00217BCF" w:rsidRDefault="0058194B" w:rsidP="00E92276">
            <w:pPr>
              <w:jc w:val="center"/>
              <w:rPr>
                <w:rFonts w:eastAsia="標楷體"/>
                <w:color w:val="000000" w:themeColor="text1"/>
                <w:spacing w:val="16"/>
              </w:rPr>
            </w:pPr>
          </w:p>
        </w:tc>
        <w:tc>
          <w:tcPr>
            <w:tcW w:w="992" w:type="dxa"/>
            <w:vAlign w:val="center"/>
          </w:tcPr>
          <w:p w:rsidR="0058194B" w:rsidRPr="00217BCF" w:rsidRDefault="0058194B" w:rsidP="00E92276">
            <w:pPr>
              <w:jc w:val="center"/>
              <w:rPr>
                <w:rFonts w:eastAsia="標楷體"/>
                <w:color w:val="000000" w:themeColor="text1"/>
                <w:spacing w:val="16"/>
              </w:rPr>
            </w:pPr>
          </w:p>
        </w:tc>
        <w:tc>
          <w:tcPr>
            <w:tcW w:w="1134" w:type="dxa"/>
            <w:shd w:val="clear" w:color="auto" w:fill="auto"/>
            <w:vAlign w:val="center"/>
          </w:tcPr>
          <w:p w:rsidR="0058194B" w:rsidRPr="00217BCF" w:rsidRDefault="0058194B" w:rsidP="00E92276">
            <w:pPr>
              <w:jc w:val="center"/>
              <w:rPr>
                <w:rFonts w:eastAsia="標楷體"/>
                <w:color w:val="000000" w:themeColor="text1"/>
                <w:kern w:val="0"/>
              </w:rPr>
            </w:pPr>
            <w:r w:rsidRPr="00217BCF">
              <w:rPr>
                <w:rFonts w:eastAsia="標楷體" w:hint="eastAsia"/>
                <w:color w:val="000000" w:themeColor="text1"/>
                <w:kern w:val="0"/>
              </w:rPr>
              <w:t>0</w:t>
            </w:r>
          </w:p>
        </w:tc>
      </w:tr>
      <w:tr w:rsidR="006945A8" w:rsidRPr="00217BCF" w:rsidTr="00E13542">
        <w:tc>
          <w:tcPr>
            <w:tcW w:w="2410"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其他費用件數</w:t>
            </w:r>
          </w:p>
        </w:tc>
        <w:tc>
          <w:tcPr>
            <w:tcW w:w="992" w:type="dxa"/>
            <w:vAlign w:val="center"/>
          </w:tcPr>
          <w:p w:rsidR="0058194B" w:rsidRPr="00217BCF" w:rsidRDefault="0058194B" w:rsidP="00E92276">
            <w:pPr>
              <w:jc w:val="center"/>
              <w:rPr>
                <w:rFonts w:eastAsia="標楷體"/>
                <w:color w:val="000000" w:themeColor="text1"/>
                <w:kern w:val="0"/>
              </w:rPr>
            </w:pPr>
            <w:r w:rsidRPr="00217BCF">
              <w:rPr>
                <w:rFonts w:eastAsia="標楷體" w:hint="eastAsia"/>
                <w:color w:val="000000" w:themeColor="text1"/>
                <w:kern w:val="0"/>
              </w:rPr>
              <w:t>3</w:t>
            </w:r>
          </w:p>
        </w:tc>
        <w:tc>
          <w:tcPr>
            <w:tcW w:w="851" w:type="dxa"/>
            <w:vAlign w:val="center"/>
          </w:tcPr>
          <w:p w:rsidR="0058194B" w:rsidRPr="00217BCF" w:rsidRDefault="0058194B" w:rsidP="00E92276">
            <w:pPr>
              <w:jc w:val="center"/>
              <w:rPr>
                <w:rFonts w:eastAsia="標楷體"/>
                <w:color w:val="000000" w:themeColor="text1"/>
                <w:spacing w:val="16"/>
              </w:rPr>
            </w:pPr>
          </w:p>
        </w:tc>
        <w:tc>
          <w:tcPr>
            <w:tcW w:w="850" w:type="dxa"/>
            <w:vAlign w:val="center"/>
          </w:tcPr>
          <w:p w:rsidR="0058194B" w:rsidRPr="00217BCF" w:rsidRDefault="0058194B" w:rsidP="00E92276">
            <w:pPr>
              <w:jc w:val="center"/>
              <w:rPr>
                <w:rFonts w:eastAsia="標楷體"/>
                <w:color w:val="000000" w:themeColor="text1"/>
                <w:spacing w:val="16"/>
              </w:rPr>
            </w:pPr>
          </w:p>
        </w:tc>
        <w:tc>
          <w:tcPr>
            <w:tcW w:w="851" w:type="dxa"/>
            <w:vAlign w:val="center"/>
          </w:tcPr>
          <w:p w:rsidR="0058194B" w:rsidRPr="00217BCF" w:rsidRDefault="0058194B" w:rsidP="00E92276">
            <w:pPr>
              <w:jc w:val="center"/>
              <w:rPr>
                <w:rFonts w:eastAsia="標楷體"/>
                <w:color w:val="000000" w:themeColor="text1"/>
                <w:spacing w:val="16"/>
              </w:rPr>
            </w:pPr>
          </w:p>
        </w:tc>
        <w:tc>
          <w:tcPr>
            <w:tcW w:w="708" w:type="dxa"/>
            <w:vAlign w:val="center"/>
          </w:tcPr>
          <w:p w:rsidR="0058194B" w:rsidRPr="00217BCF" w:rsidRDefault="0058194B" w:rsidP="00E92276">
            <w:pPr>
              <w:jc w:val="center"/>
              <w:rPr>
                <w:rFonts w:eastAsia="標楷體"/>
                <w:color w:val="000000" w:themeColor="text1"/>
                <w:spacing w:val="16"/>
              </w:rPr>
            </w:pPr>
          </w:p>
        </w:tc>
        <w:tc>
          <w:tcPr>
            <w:tcW w:w="709" w:type="dxa"/>
            <w:vAlign w:val="center"/>
          </w:tcPr>
          <w:p w:rsidR="0058194B" w:rsidRPr="00217BCF" w:rsidRDefault="0058194B" w:rsidP="00E92276">
            <w:pPr>
              <w:jc w:val="center"/>
              <w:rPr>
                <w:rFonts w:eastAsia="標楷體"/>
                <w:color w:val="000000" w:themeColor="text1"/>
                <w:spacing w:val="16"/>
              </w:rPr>
            </w:pPr>
          </w:p>
        </w:tc>
        <w:tc>
          <w:tcPr>
            <w:tcW w:w="992" w:type="dxa"/>
            <w:vAlign w:val="center"/>
          </w:tcPr>
          <w:p w:rsidR="0058194B" w:rsidRPr="00217BCF" w:rsidRDefault="0058194B" w:rsidP="00E92276">
            <w:pPr>
              <w:jc w:val="center"/>
              <w:rPr>
                <w:rFonts w:eastAsia="標楷體"/>
                <w:color w:val="000000" w:themeColor="text1"/>
                <w:spacing w:val="16"/>
              </w:rPr>
            </w:pPr>
          </w:p>
        </w:tc>
        <w:tc>
          <w:tcPr>
            <w:tcW w:w="1134" w:type="dxa"/>
            <w:shd w:val="clear" w:color="auto" w:fill="auto"/>
            <w:vAlign w:val="center"/>
          </w:tcPr>
          <w:p w:rsidR="0058194B" w:rsidRPr="00217BCF" w:rsidRDefault="0058194B" w:rsidP="00E92276">
            <w:pPr>
              <w:jc w:val="center"/>
              <w:rPr>
                <w:rFonts w:eastAsia="標楷體"/>
                <w:color w:val="000000" w:themeColor="text1"/>
                <w:kern w:val="0"/>
              </w:rPr>
            </w:pPr>
            <w:r w:rsidRPr="00217BCF">
              <w:rPr>
                <w:rFonts w:eastAsia="標楷體" w:hint="eastAsia"/>
                <w:color w:val="000000" w:themeColor="text1"/>
                <w:kern w:val="0"/>
              </w:rPr>
              <w:t>3</w:t>
            </w:r>
          </w:p>
        </w:tc>
      </w:tr>
      <w:tr w:rsidR="006945A8" w:rsidRPr="00217BCF" w:rsidTr="00E13542">
        <w:tc>
          <w:tcPr>
            <w:tcW w:w="2410"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其他費用收費</w:t>
            </w:r>
          </w:p>
        </w:tc>
        <w:tc>
          <w:tcPr>
            <w:tcW w:w="992" w:type="dxa"/>
            <w:vAlign w:val="center"/>
          </w:tcPr>
          <w:p w:rsidR="0058194B" w:rsidRPr="00217BCF" w:rsidRDefault="0058194B" w:rsidP="00E92276">
            <w:pPr>
              <w:jc w:val="center"/>
              <w:rPr>
                <w:rFonts w:eastAsia="標楷體"/>
                <w:color w:val="000000" w:themeColor="text1"/>
                <w:kern w:val="0"/>
              </w:rPr>
            </w:pPr>
            <w:r w:rsidRPr="00217BCF">
              <w:rPr>
                <w:rFonts w:eastAsia="標楷體" w:hint="eastAsia"/>
                <w:color w:val="000000" w:themeColor="text1"/>
                <w:kern w:val="0"/>
              </w:rPr>
              <w:t>6</w:t>
            </w:r>
            <w:r w:rsidRPr="00217BCF">
              <w:rPr>
                <w:rFonts w:eastAsia="標楷體"/>
                <w:color w:val="000000" w:themeColor="text1"/>
                <w:kern w:val="0"/>
              </w:rPr>
              <w:t>00</w:t>
            </w:r>
          </w:p>
        </w:tc>
        <w:tc>
          <w:tcPr>
            <w:tcW w:w="851" w:type="dxa"/>
            <w:vAlign w:val="center"/>
          </w:tcPr>
          <w:p w:rsidR="0058194B" w:rsidRPr="00217BCF" w:rsidRDefault="0058194B" w:rsidP="00E92276">
            <w:pPr>
              <w:jc w:val="center"/>
              <w:rPr>
                <w:rFonts w:eastAsia="標楷體"/>
                <w:color w:val="000000" w:themeColor="text1"/>
                <w:spacing w:val="16"/>
              </w:rPr>
            </w:pPr>
          </w:p>
        </w:tc>
        <w:tc>
          <w:tcPr>
            <w:tcW w:w="850" w:type="dxa"/>
            <w:vAlign w:val="center"/>
          </w:tcPr>
          <w:p w:rsidR="0058194B" w:rsidRPr="00217BCF" w:rsidRDefault="0058194B" w:rsidP="00E92276">
            <w:pPr>
              <w:jc w:val="center"/>
              <w:rPr>
                <w:rFonts w:eastAsia="標楷體"/>
                <w:color w:val="000000" w:themeColor="text1"/>
                <w:spacing w:val="16"/>
              </w:rPr>
            </w:pPr>
          </w:p>
        </w:tc>
        <w:tc>
          <w:tcPr>
            <w:tcW w:w="851" w:type="dxa"/>
            <w:vAlign w:val="center"/>
          </w:tcPr>
          <w:p w:rsidR="0058194B" w:rsidRPr="00217BCF" w:rsidRDefault="0058194B" w:rsidP="00E92276">
            <w:pPr>
              <w:jc w:val="center"/>
              <w:rPr>
                <w:rFonts w:eastAsia="標楷體"/>
                <w:color w:val="000000" w:themeColor="text1"/>
                <w:spacing w:val="16"/>
              </w:rPr>
            </w:pPr>
          </w:p>
        </w:tc>
        <w:tc>
          <w:tcPr>
            <w:tcW w:w="708" w:type="dxa"/>
            <w:vAlign w:val="center"/>
          </w:tcPr>
          <w:p w:rsidR="0058194B" w:rsidRPr="00217BCF" w:rsidRDefault="0058194B" w:rsidP="00E92276">
            <w:pPr>
              <w:jc w:val="center"/>
              <w:rPr>
                <w:rFonts w:eastAsia="標楷體"/>
                <w:color w:val="000000" w:themeColor="text1"/>
                <w:spacing w:val="16"/>
              </w:rPr>
            </w:pPr>
          </w:p>
        </w:tc>
        <w:tc>
          <w:tcPr>
            <w:tcW w:w="709" w:type="dxa"/>
            <w:vAlign w:val="center"/>
          </w:tcPr>
          <w:p w:rsidR="0058194B" w:rsidRPr="00217BCF" w:rsidRDefault="0058194B" w:rsidP="00E92276">
            <w:pPr>
              <w:jc w:val="center"/>
              <w:rPr>
                <w:rFonts w:eastAsia="標楷體"/>
                <w:color w:val="000000" w:themeColor="text1"/>
                <w:spacing w:val="16"/>
              </w:rPr>
            </w:pPr>
          </w:p>
        </w:tc>
        <w:tc>
          <w:tcPr>
            <w:tcW w:w="992" w:type="dxa"/>
            <w:vAlign w:val="center"/>
          </w:tcPr>
          <w:p w:rsidR="0058194B" w:rsidRPr="00217BCF" w:rsidRDefault="0058194B" w:rsidP="00E92276">
            <w:pPr>
              <w:jc w:val="center"/>
              <w:rPr>
                <w:rFonts w:eastAsia="標楷體"/>
                <w:color w:val="000000" w:themeColor="text1"/>
                <w:spacing w:val="16"/>
              </w:rPr>
            </w:pPr>
          </w:p>
        </w:tc>
        <w:tc>
          <w:tcPr>
            <w:tcW w:w="1134" w:type="dxa"/>
            <w:shd w:val="clear" w:color="auto" w:fill="auto"/>
            <w:vAlign w:val="center"/>
          </w:tcPr>
          <w:p w:rsidR="0058194B" w:rsidRPr="00217BCF" w:rsidRDefault="0058194B" w:rsidP="00E92276">
            <w:pPr>
              <w:jc w:val="center"/>
              <w:rPr>
                <w:rFonts w:eastAsia="標楷體"/>
                <w:color w:val="000000" w:themeColor="text1"/>
                <w:kern w:val="0"/>
              </w:rPr>
            </w:pPr>
            <w:r w:rsidRPr="00217BCF">
              <w:rPr>
                <w:rFonts w:eastAsia="標楷體" w:hint="eastAsia"/>
                <w:color w:val="000000" w:themeColor="text1"/>
                <w:kern w:val="0"/>
              </w:rPr>
              <w:t>6</w:t>
            </w:r>
            <w:r w:rsidRPr="00217BCF">
              <w:rPr>
                <w:rFonts w:eastAsia="標楷體"/>
                <w:color w:val="000000" w:themeColor="text1"/>
                <w:kern w:val="0"/>
              </w:rPr>
              <w:t>00</w:t>
            </w:r>
          </w:p>
        </w:tc>
      </w:tr>
    </w:tbl>
    <w:p w:rsidR="0058194B" w:rsidRPr="00217BCF" w:rsidRDefault="00E13542" w:rsidP="0058194B">
      <w:pPr>
        <w:tabs>
          <w:tab w:val="left" w:pos="1708"/>
        </w:tabs>
        <w:spacing w:line="420" w:lineRule="exact"/>
        <w:ind w:left="720" w:hangingChars="300" w:hanging="720"/>
        <w:rPr>
          <w:rFonts w:eastAsia="標楷體"/>
          <w:bCs/>
          <w:color w:val="000000" w:themeColor="text1"/>
        </w:rPr>
      </w:pPr>
      <w:r w:rsidRPr="00217BCF">
        <w:rPr>
          <w:rFonts w:eastAsia="標楷體" w:hint="eastAsia"/>
          <w:bCs/>
          <w:color w:val="000000" w:themeColor="text1"/>
        </w:rPr>
        <w:t xml:space="preserve">  </w:t>
      </w:r>
      <w:proofErr w:type="gramStart"/>
      <w:r w:rsidR="0058194B" w:rsidRPr="00217BCF">
        <w:rPr>
          <w:rFonts w:eastAsia="標楷體" w:hint="eastAsia"/>
          <w:bCs/>
          <w:color w:val="000000" w:themeColor="text1"/>
        </w:rPr>
        <w:t>註</w:t>
      </w:r>
      <w:proofErr w:type="gramEnd"/>
      <w:r w:rsidR="0058194B" w:rsidRPr="00217BCF">
        <w:rPr>
          <w:rFonts w:eastAsia="標楷體" w:hint="eastAsia"/>
          <w:bCs/>
          <w:color w:val="000000" w:themeColor="text1"/>
        </w:rPr>
        <w:t>：校園</w:t>
      </w:r>
      <w:r w:rsidR="0058194B" w:rsidRPr="00217BCF">
        <w:rPr>
          <w:rFonts w:eastAsia="標楷體" w:hint="eastAsia"/>
          <w:bCs/>
          <w:color w:val="000000" w:themeColor="text1"/>
        </w:rPr>
        <w:t>IC</w:t>
      </w:r>
      <w:r w:rsidR="0058194B" w:rsidRPr="00217BCF">
        <w:rPr>
          <w:rFonts w:eastAsia="標楷體" w:hint="eastAsia"/>
          <w:bCs/>
          <w:color w:val="000000" w:themeColor="text1"/>
        </w:rPr>
        <w:t>卡之申辦流程自</w:t>
      </w:r>
      <w:r w:rsidR="0058194B" w:rsidRPr="00217BCF">
        <w:rPr>
          <w:rFonts w:eastAsia="標楷體" w:hint="eastAsia"/>
          <w:bCs/>
          <w:color w:val="000000" w:themeColor="text1"/>
        </w:rPr>
        <w:t>104</w:t>
      </w:r>
      <w:r w:rsidR="0058194B" w:rsidRPr="00217BCF">
        <w:rPr>
          <w:rFonts w:eastAsia="標楷體" w:hint="eastAsia"/>
          <w:bCs/>
          <w:color w:val="000000" w:themeColor="text1"/>
        </w:rPr>
        <w:t>年</w:t>
      </w:r>
      <w:r w:rsidR="0058194B" w:rsidRPr="00217BCF">
        <w:rPr>
          <w:rFonts w:eastAsia="標楷體" w:hint="eastAsia"/>
          <w:bCs/>
          <w:color w:val="000000" w:themeColor="text1"/>
        </w:rPr>
        <w:t>3</w:t>
      </w:r>
      <w:r w:rsidR="0058194B" w:rsidRPr="00217BCF">
        <w:rPr>
          <w:rFonts w:eastAsia="標楷體" w:hint="eastAsia"/>
          <w:bCs/>
          <w:color w:val="000000" w:themeColor="text1"/>
        </w:rPr>
        <w:t>月起改</w:t>
      </w:r>
      <w:proofErr w:type="gramStart"/>
      <w:r w:rsidR="0058194B" w:rsidRPr="00217BCF">
        <w:rPr>
          <w:rFonts w:eastAsia="標楷體" w:hint="eastAsia"/>
          <w:bCs/>
          <w:color w:val="000000" w:themeColor="text1"/>
        </w:rPr>
        <w:t>由線上申請</w:t>
      </w:r>
      <w:proofErr w:type="gramEnd"/>
      <w:r w:rsidR="0058194B" w:rsidRPr="00217BCF">
        <w:rPr>
          <w:rFonts w:eastAsia="標楷體" w:hint="eastAsia"/>
          <w:bCs/>
          <w:color w:val="000000" w:themeColor="text1"/>
        </w:rPr>
        <w:t>，至</w:t>
      </w:r>
      <w:r w:rsidR="0058194B" w:rsidRPr="00217BCF">
        <w:rPr>
          <w:rFonts w:eastAsia="標楷體" w:hint="eastAsia"/>
          <w:bCs/>
          <w:color w:val="000000" w:themeColor="text1"/>
        </w:rPr>
        <w:t>ATM</w:t>
      </w:r>
      <w:r w:rsidR="0058194B" w:rsidRPr="00217BCF">
        <w:rPr>
          <w:rFonts w:eastAsia="標楷體" w:hint="eastAsia"/>
          <w:bCs/>
          <w:color w:val="000000" w:themeColor="text1"/>
        </w:rPr>
        <w:t>轉帳繳費。</w:t>
      </w:r>
    </w:p>
    <w:p w:rsidR="0058194B" w:rsidRPr="00217BCF" w:rsidRDefault="0058194B" w:rsidP="0058194B">
      <w:pPr>
        <w:tabs>
          <w:tab w:val="left" w:pos="1708"/>
        </w:tabs>
        <w:spacing w:line="420" w:lineRule="exact"/>
        <w:ind w:left="840" w:hangingChars="300" w:hanging="840"/>
        <w:rPr>
          <w:rFonts w:eastAsia="標楷體"/>
          <w:bCs/>
          <w:color w:val="000000" w:themeColor="text1"/>
          <w:sz w:val="28"/>
          <w:szCs w:val="28"/>
        </w:rPr>
      </w:pPr>
      <w:r w:rsidRPr="00217BCF">
        <w:rPr>
          <w:rFonts w:eastAsia="標楷體" w:hint="eastAsia"/>
          <w:bCs/>
          <w:color w:val="000000" w:themeColor="text1"/>
          <w:sz w:val="28"/>
          <w:szCs w:val="28"/>
        </w:rPr>
        <w:t>三、場地借用業務：</w:t>
      </w:r>
    </w:p>
    <w:p w:rsidR="0058194B" w:rsidRPr="00217BCF" w:rsidRDefault="0058194B" w:rsidP="0058194B">
      <w:pPr>
        <w:tabs>
          <w:tab w:val="left" w:pos="1708"/>
        </w:tabs>
        <w:spacing w:line="420" w:lineRule="exact"/>
        <w:ind w:left="840" w:hangingChars="300" w:hanging="840"/>
        <w:rPr>
          <w:rFonts w:eastAsia="標楷體"/>
          <w:bCs/>
          <w:color w:val="000000" w:themeColor="text1"/>
          <w:sz w:val="28"/>
          <w:szCs w:val="28"/>
        </w:rPr>
      </w:pPr>
      <w:r w:rsidRPr="00217BCF">
        <w:rPr>
          <w:rFonts w:eastAsia="標楷體" w:hint="eastAsia"/>
          <w:bCs/>
          <w:color w:val="000000" w:themeColor="text1"/>
          <w:sz w:val="28"/>
          <w:szCs w:val="28"/>
        </w:rPr>
        <w:t>（一）</w:t>
      </w:r>
      <w:r w:rsidRPr="00217BCF">
        <w:rPr>
          <w:rFonts w:eastAsia="標楷體" w:hint="eastAsia"/>
          <w:bCs/>
          <w:color w:val="000000" w:themeColor="text1"/>
          <w:sz w:val="28"/>
          <w:szCs w:val="28"/>
        </w:rPr>
        <w:t>1</w:t>
      </w:r>
      <w:r w:rsidRPr="00217BCF">
        <w:rPr>
          <w:rFonts w:eastAsia="標楷體" w:hint="eastAsia"/>
          <w:bCs/>
          <w:color w:val="000000" w:themeColor="text1"/>
          <w:sz w:val="28"/>
          <w:szCs w:val="28"/>
        </w:rPr>
        <w:t>月份辦理場地外借使用</w:t>
      </w:r>
      <w:r w:rsidR="00C0551B" w:rsidRPr="00217BCF">
        <w:rPr>
          <w:rFonts w:eastAsia="標楷體" w:hint="eastAsia"/>
          <w:bCs/>
          <w:color w:val="000000" w:themeColor="text1"/>
          <w:sz w:val="28"/>
          <w:szCs w:val="28"/>
        </w:rPr>
        <w:t>0</w:t>
      </w:r>
      <w:r w:rsidRPr="00217BCF">
        <w:rPr>
          <w:rFonts w:eastAsia="標楷體" w:hint="eastAsia"/>
          <w:bCs/>
          <w:color w:val="000000" w:themeColor="text1"/>
          <w:sz w:val="28"/>
          <w:szCs w:val="28"/>
        </w:rPr>
        <w:t>件，本年度累計至</w:t>
      </w:r>
      <w:r w:rsidRPr="00217BCF">
        <w:rPr>
          <w:rFonts w:eastAsia="標楷體" w:hint="eastAsia"/>
          <w:bCs/>
          <w:color w:val="000000" w:themeColor="text1"/>
          <w:sz w:val="28"/>
          <w:szCs w:val="28"/>
        </w:rPr>
        <w:t>1</w:t>
      </w:r>
      <w:r w:rsidRPr="00217BCF">
        <w:rPr>
          <w:rFonts w:eastAsia="標楷體" w:hint="eastAsia"/>
          <w:bCs/>
          <w:color w:val="000000" w:themeColor="text1"/>
          <w:sz w:val="28"/>
          <w:szCs w:val="28"/>
        </w:rPr>
        <w:t>月</w:t>
      </w:r>
      <w:r w:rsidRPr="00217BCF">
        <w:rPr>
          <w:rFonts w:eastAsia="標楷體" w:hint="eastAsia"/>
          <w:bCs/>
          <w:color w:val="000000" w:themeColor="text1"/>
          <w:sz w:val="28"/>
          <w:szCs w:val="28"/>
        </w:rPr>
        <w:t>30</w:t>
      </w:r>
      <w:r w:rsidRPr="00217BCF">
        <w:rPr>
          <w:rFonts w:eastAsia="標楷體" w:hint="eastAsia"/>
          <w:bCs/>
          <w:color w:val="000000" w:themeColor="text1"/>
          <w:sz w:val="28"/>
          <w:szCs w:val="28"/>
        </w:rPr>
        <w:t>日止共辦理</w:t>
      </w:r>
      <w:r w:rsidR="00C0551B" w:rsidRPr="00217BCF">
        <w:rPr>
          <w:rFonts w:eastAsia="標楷體" w:hint="eastAsia"/>
          <w:bCs/>
          <w:color w:val="000000" w:themeColor="text1"/>
          <w:sz w:val="28"/>
          <w:szCs w:val="28"/>
        </w:rPr>
        <w:t>0</w:t>
      </w:r>
      <w:r w:rsidRPr="00217BCF">
        <w:rPr>
          <w:rFonts w:eastAsia="標楷體" w:hint="eastAsia"/>
          <w:bCs/>
          <w:color w:val="000000" w:themeColor="text1"/>
          <w:sz w:val="28"/>
          <w:szCs w:val="28"/>
        </w:rPr>
        <w:t>件。</w:t>
      </w:r>
    </w:p>
    <w:p w:rsidR="0058194B" w:rsidRPr="00217BCF" w:rsidRDefault="0058194B" w:rsidP="0058194B">
      <w:pPr>
        <w:tabs>
          <w:tab w:val="left" w:pos="1708"/>
        </w:tabs>
        <w:spacing w:line="420" w:lineRule="exact"/>
        <w:ind w:left="840" w:hangingChars="300" w:hanging="840"/>
        <w:rPr>
          <w:rFonts w:eastAsia="標楷體"/>
          <w:bCs/>
          <w:color w:val="000000" w:themeColor="text1"/>
          <w:sz w:val="28"/>
          <w:szCs w:val="28"/>
        </w:rPr>
      </w:pPr>
      <w:r w:rsidRPr="00217BCF">
        <w:rPr>
          <w:rFonts w:eastAsia="標楷體" w:hint="eastAsia"/>
          <w:bCs/>
          <w:color w:val="000000" w:themeColor="text1"/>
          <w:sz w:val="28"/>
          <w:szCs w:val="28"/>
        </w:rPr>
        <w:t>（二）</w:t>
      </w:r>
      <w:r w:rsidRPr="00217BCF">
        <w:rPr>
          <w:rFonts w:eastAsia="標楷體" w:hint="eastAsia"/>
          <w:bCs/>
          <w:color w:val="000000" w:themeColor="text1"/>
          <w:sz w:val="28"/>
          <w:szCs w:val="28"/>
        </w:rPr>
        <w:t>107</w:t>
      </w:r>
      <w:r w:rsidRPr="00217BCF">
        <w:rPr>
          <w:rFonts w:eastAsia="標楷體" w:hint="eastAsia"/>
          <w:bCs/>
          <w:color w:val="000000" w:themeColor="text1"/>
          <w:sz w:val="28"/>
          <w:szCs w:val="28"/>
        </w:rPr>
        <w:t>年</w:t>
      </w:r>
      <w:r w:rsidRPr="00217BCF">
        <w:rPr>
          <w:rFonts w:eastAsia="標楷體" w:hint="eastAsia"/>
          <w:bCs/>
          <w:color w:val="000000" w:themeColor="text1"/>
          <w:sz w:val="28"/>
          <w:szCs w:val="28"/>
        </w:rPr>
        <w:t>1</w:t>
      </w:r>
      <w:r w:rsidRPr="00217BCF">
        <w:rPr>
          <w:rFonts w:eastAsia="標楷體" w:hint="eastAsia"/>
          <w:bCs/>
          <w:color w:val="000000" w:themeColor="text1"/>
          <w:sz w:val="28"/>
          <w:szCs w:val="28"/>
        </w:rPr>
        <w:t>月份新民校區場地借用統計表</w:t>
      </w:r>
      <w:r w:rsidRPr="00217BCF">
        <w:rPr>
          <w:rFonts w:eastAsia="標楷體" w:hint="eastAsia"/>
          <w:bCs/>
          <w:color w:val="000000" w:themeColor="text1"/>
          <w:sz w:val="28"/>
          <w:szCs w:val="28"/>
        </w:rPr>
        <w:t>(</w:t>
      </w:r>
      <w:r w:rsidRPr="00217BCF">
        <w:rPr>
          <w:rFonts w:eastAsia="標楷體" w:hint="eastAsia"/>
          <w:bCs/>
          <w:color w:val="000000" w:themeColor="text1"/>
          <w:sz w:val="28"/>
          <w:szCs w:val="28"/>
        </w:rPr>
        <w:t>次</w:t>
      </w:r>
      <w:r w:rsidRPr="00217BCF">
        <w:rPr>
          <w:rFonts w:eastAsia="標楷體" w:hint="eastAsia"/>
          <w:bCs/>
          <w:color w:val="000000" w:themeColor="text1"/>
          <w:sz w:val="28"/>
          <w:szCs w:val="28"/>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487"/>
        <w:gridCol w:w="426"/>
        <w:gridCol w:w="489"/>
        <w:gridCol w:w="353"/>
        <w:gridCol w:w="353"/>
        <w:gridCol w:w="353"/>
        <w:gridCol w:w="353"/>
        <w:gridCol w:w="353"/>
        <w:gridCol w:w="353"/>
        <w:gridCol w:w="489"/>
        <w:gridCol w:w="480"/>
        <w:gridCol w:w="489"/>
        <w:gridCol w:w="779"/>
      </w:tblGrid>
      <w:tr w:rsidR="006945A8" w:rsidRPr="00217BCF" w:rsidTr="002212B2">
        <w:trPr>
          <w:trHeight w:val="468"/>
        </w:trPr>
        <w:tc>
          <w:tcPr>
            <w:tcW w:w="1497"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月份</w:t>
            </w:r>
          </w:p>
        </w:tc>
        <w:tc>
          <w:tcPr>
            <w:tcW w:w="487"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1</w:t>
            </w:r>
          </w:p>
        </w:tc>
        <w:tc>
          <w:tcPr>
            <w:tcW w:w="426"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2</w:t>
            </w:r>
          </w:p>
        </w:tc>
        <w:tc>
          <w:tcPr>
            <w:tcW w:w="489"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3</w:t>
            </w:r>
          </w:p>
        </w:tc>
        <w:tc>
          <w:tcPr>
            <w:tcW w:w="0" w:type="auto"/>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4</w:t>
            </w:r>
          </w:p>
        </w:tc>
        <w:tc>
          <w:tcPr>
            <w:tcW w:w="0" w:type="auto"/>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5</w:t>
            </w:r>
          </w:p>
        </w:tc>
        <w:tc>
          <w:tcPr>
            <w:tcW w:w="0" w:type="auto"/>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6</w:t>
            </w:r>
          </w:p>
        </w:tc>
        <w:tc>
          <w:tcPr>
            <w:tcW w:w="0" w:type="auto"/>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7</w:t>
            </w:r>
          </w:p>
        </w:tc>
        <w:tc>
          <w:tcPr>
            <w:tcW w:w="0" w:type="auto"/>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8</w:t>
            </w:r>
          </w:p>
        </w:tc>
        <w:tc>
          <w:tcPr>
            <w:tcW w:w="0" w:type="auto"/>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9</w:t>
            </w:r>
          </w:p>
        </w:tc>
        <w:tc>
          <w:tcPr>
            <w:tcW w:w="0" w:type="auto"/>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10</w:t>
            </w:r>
          </w:p>
        </w:tc>
        <w:tc>
          <w:tcPr>
            <w:tcW w:w="0" w:type="auto"/>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11</w:t>
            </w:r>
          </w:p>
        </w:tc>
        <w:tc>
          <w:tcPr>
            <w:tcW w:w="489" w:type="dxa"/>
            <w:vAlign w:val="center"/>
          </w:tcPr>
          <w:p w:rsidR="0058194B" w:rsidRPr="00217BCF" w:rsidRDefault="0058194B" w:rsidP="00E92276">
            <w:pPr>
              <w:jc w:val="center"/>
              <w:rPr>
                <w:rFonts w:eastAsia="標楷體"/>
                <w:color w:val="000000" w:themeColor="text1"/>
                <w:spacing w:val="16"/>
              </w:rPr>
            </w:pPr>
            <w:r w:rsidRPr="00217BCF">
              <w:rPr>
                <w:rFonts w:eastAsia="標楷體" w:hint="eastAsia"/>
                <w:color w:val="000000" w:themeColor="text1"/>
                <w:spacing w:val="16"/>
              </w:rPr>
              <w:t>12</w:t>
            </w:r>
          </w:p>
        </w:tc>
        <w:tc>
          <w:tcPr>
            <w:tcW w:w="779" w:type="dxa"/>
            <w:shd w:val="clear" w:color="auto" w:fill="auto"/>
            <w:vAlign w:val="center"/>
          </w:tcPr>
          <w:p w:rsidR="0058194B" w:rsidRPr="00217BCF" w:rsidRDefault="0058194B" w:rsidP="00E92276">
            <w:pPr>
              <w:widowControl/>
              <w:jc w:val="center"/>
              <w:rPr>
                <w:rFonts w:eastAsia="標楷體"/>
                <w:color w:val="000000" w:themeColor="text1"/>
                <w:spacing w:val="16"/>
              </w:rPr>
            </w:pPr>
            <w:r w:rsidRPr="00217BCF">
              <w:rPr>
                <w:rFonts w:eastAsia="標楷體" w:hint="eastAsia"/>
                <w:color w:val="000000" w:themeColor="text1"/>
                <w:spacing w:val="16"/>
              </w:rPr>
              <w:t>累計</w:t>
            </w:r>
          </w:p>
        </w:tc>
      </w:tr>
      <w:tr w:rsidR="006945A8" w:rsidRPr="00217BCF" w:rsidTr="002212B2">
        <w:tc>
          <w:tcPr>
            <w:tcW w:w="1497" w:type="dxa"/>
            <w:vAlign w:val="center"/>
          </w:tcPr>
          <w:p w:rsidR="0058194B" w:rsidRPr="00217BCF" w:rsidRDefault="0058194B" w:rsidP="00E92276">
            <w:pPr>
              <w:spacing w:line="420" w:lineRule="exact"/>
              <w:jc w:val="center"/>
              <w:rPr>
                <w:rFonts w:eastAsia="標楷體"/>
                <w:color w:val="000000" w:themeColor="text1"/>
              </w:rPr>
            </w:pPr>
            <w:r w:rsidRPr="00217BCF">
              <w:rPr>
                <w:rFonts w:eastAsia="標楷體" w:hint="eastAsia"/>
                <w:color w:val="000000" w:themeColor="text1"/>
              </w:rPr>
              <w:t>國際會議廳</w:t>
            </w:r>
          </w:p>
        </w:tc>
        <w:tc>
          <w:tcPr>
            <w:tcW w:w="487" w:type="dxa"/>
            <w:vAlign w:val="center"/>
          </w:tcPr>
          <w:p w:rsidR="0058194B" w:rsidRPr="00217BCF" w:rsidRDefault="0058194B" w:rsidP="00E92276">
            <w:pPr>
              <w:jc w:val="center"/>
              <w:rPr>
                <w:rFonts w:eastAsia="標楷體"/>
                <w:color w:val="000000" w:themeColor="text1"/>
              </w:rPr>
            </w:pPr>
            <w:r w:rsidRPr="00217BCF">
              <w:rPr>
                <w:rFonts w:eastAsia="標楷體" w:hint="eastAsia"/>
                <w:color w:val="000000" w:themeColor="text1"/>
              </w:rPr>
              <w:t>0</w:t>
            </w:r>
          </w:p>
        </w:tc>
        <w:tc>
          <w:tcPr>
            <w:tcW w:w="426" w:type="dxa"/>
          </w:tcPr>
          <w:p w:rsidR="0058194B" w:rsidRPr="00217BCF" w:rsidRDefault="0058194B" w:rsidP="00E92276">
            <w:pPr>
              <w:jc w:val="center"/>
              <w:rPr>
                <w:rFonts w:eastAsia="標楷體"/>
                <w:color w:val="000000" w:themeColor="text1"/>
              </w:rPr>
            </w:pPr>
          </w:p>
        </w:tc>
        <w:tc>
          <w:tcPr>
            <w:tcW w:w="489" w:type="dxa"/>
            <w:vAlign w:val="center"/>
          </w:tcPr>
          <w:p w:rsidR="0058194B" w:rsidRPr="00217BCF" w:rsidRDefault="0058194B" w:rsidP="00E92276">
            <w:pPr>
              <w:jc w:val="center"/>
              <w:rPr>
                <w:rFonts w:eastAsia="標楷體"/>
                <w:color w:val="000000" w:themeColor="text1"/>
              </w:rPr>
            </w:pPr>
          </w:p>
        </w:tc>
        <w:tc>
          <w:tcPr>
            <w:tcW w:w="0" w:type="auto"/>
            <w:vAlign w:val="center"/>
          </w:tcPr>
          <w:p w:rsidR="0058194B" w:rsidRPr="00217BCF" w:rsidRDefault="0058194B" w:rsidP="00E92276">
            <w:pPr>
              <w:jc w:val="center"/>
              <w:rPr>
                <w:rFonts w:eastAsia="標楷體"/>
                <w:color w:val="000000" w:themeColor="text1"/>
              </w:rPr>
            </w:pPr>
          </w:p>
        </w:tc>
        <w:tc>
          <w:tcPr>
            <w:tcW w:w="0" w:type="auto"/>
            <w:vAlign w:val="center"/>
          </w:tcPr>
          <w:p w:rsidR="0058194B" w:rsidRPr="00217BCF" w:rsidRDefault="0058194B" w:rsidP="00E92276">
            <w:pPr>
              <w:jc w:val="center"/>
              <w:rPr>
                <w:rFonts w:eastAsia="標楷體"/>
                <w:color w:val="000000" w:themeColor="text1"/>
              </w:rPr>
            </w:pPr>
          </w:p>
        </w:tc>
        <w:tc>
          <w:tcPr>
            <w:tcW w:w="0" w:type="auto"/>
            <w:vAlign w:val="center"/>
          </w:tcPr>
          <w:p w:rsidR="0058194B" w:rsidRPr="00217BCF" w:rsidRDefault="0058194B" w:rsidP="00E92276">
            <w:pPr>
              <w:jc w:val="center"/>
              <w:rPr>
                <w:rFonts w:eastAsia="標楷體"/>
                <w:color w:val="000000" w:themeColor="text1"/>
              </w:rPr>
            </w:pPr>
          </w:p>
        </w:tc>
        <w:tc>
          <w:tcPr>
            <w:tcW w:w="0" w:type="auto"/>
            <w:vAlign w:val="center"/>
          </w:tcPr>
          <w:p w:rsidR="0058194B" w:rsidRPr="00217BCF" w:rsidRDefault="0058194B" w:rsidP="00E92276">
            <w:pPr>
              <w:jc w:val="center"/>
              <w:rPr>
                <w:rFonts w:eastAsia="標楷體"/>
                <w:color w:val="000000" w:themeColor="text1"/>
              </w:rPr>
            </w:pPr>
          </w:p>
        </w:tc>
        <w:tc>
          <w:tcPr>
            <w:tcW w:w="0" w:type="auto"/>
            <w:vAlign w:val="center"/>
          </w:tcPr>
          <w:p w:rsidR="0058194B" w:rsidRPr="00217BCF" w:rsidRDefault="0058194B" w:rsidP="00E92276">
            <w:pPr>
              <w:jc w:val="center"/>
              <w:rPr>
                <w:rFonts w:eastAsia="標楷體"/>
                <w:color w:val="000000" w:themeColor="text1"/>
              </w:rPr>
            </w:pPr>
          </w:p>
        </w:tc>
        <w:tc>
          <w:tcPr>
            <w:tcW w:w="0" w:type="auto"/>
            <w:vAlign w:val="center"/>
          </w:tcPr>
          <w:p w:rsidR="0058194B" w:rsidRPr="00217BCF" w:rsidRDefault="0058194B" w:rsidP="00E92276">
            <w:pPr>
              <w:jc w:val="center"/>
              <w:rPr>
                <w:rFonts w:eastAsia="標楷體"/>
                <w:color w:val="000000" w:themeColor="text1"/>
              </w:rPr>
            </w:pPr>
          </w:p>
        </w:tc>
        <w:tc>
          <w:tcPr>
            <w:tcW w:w="0" w:type="auto"/>
            <w:vAlign w:val="center"/>
          </w:tcPr>
          <w:p w:rsidR="0058194B" w:rsidRPr="00217BCF" w:rsidRDefault="0058194B" w:rsidP="00E92276">
            <w:pPr>
              <w:jc w:val="center"/>
              <w:rPr>
                <w:rFonts w:eastAsia="標楷體"/>
                <w:color w:val="000000" w:themeColor="text1"/>
              </w:rPr>
            </w:pPr>
          </w:p>
        </w:tc>
        <w:tc>
          <w:tcPr>
            <w:tcW w:w="0" w:type="auto"/>
            <w:vAlign w:val="center"/>
          </w:tcPr>
          <w:p w:rsidR="0058194B" w:rsidRPr="00217BCF" w:rsidRDefault="0058194B" w:rsidP="00E92276">
            <w:pPr>
              <w:jc w:val="center"/>
              <w:rPr>
                <w:rFonts w:eastAsia="標楷體"/>
                <w:color w:val="000000" w:themeColor="text1"/>
              </w:rPr>
            </w:pPr>
          </w:p>
        </w:tc>
        <w:tc>
          <w:tcPr>
            <w:tcW w:w="0" w:type="auto"/>
            <w:vAlign w:val="center"/>
          </w:tcPr>
          <w:p w:rsidR="0058194B" w:rsidRPr="00217BCF" w:rsidRDefault="0058194B" w:rsidP="00E92276">
            <w:pPr>
              <w:jc w:val="center"/>
              <w:rPr>
                <w:rFonts w:eastAsia="標楷體"/>
                <w:color w:val="000000" w:themeColor="text1"/>
              </w:rPr>
            </w:pPr>
          </w:p>
        </w:tc>
        <w:tc>
          <w:tcPr>
            <w:tcW w:w="0" w:type="auto"/>
            <w:shd w:val="clear" w:color="auto" w:fill="auto"/>
            <w:vAlign w:val="center"/>
          </w:tcPr>
          <w:p w:rsidR="0058194B" w:rsidRPr="00217BCF" w:rsidRDefault="0058194B" w:rsidP="00E92276">
            <w:pPr>
              <w:widowControl/>
              <w:jc w:val="center"/>
              <w:rPr>
                <w:rFonts w:eastAsia="標楷體"/>
                <w:color w:val="000000" w:themeColor="text1"/>
              </w:rPr>
            </w:pPr>
            <w:r w:rsidRPr="00217BCF">
              <w:rPr>
                <w:rFonts w:eastAsia="標楷體" w:hint="eastAsia"/>
                <w:color w:val="000000" w:themeColor="text1"/>
              </w:rPr>
              <w:t>0</w:t>
            </w:r>
          </w:p>
        </w:tc>
      </w:tr>
      <w:tr w:rsidR="006945A8" w:rsidRPr="00217BCF" w:rsidTr="002212B2">
        <w:tc>
          <w:tcPr>
            <w:tcW w:w="1497" w:type="dxa"/>
            <w:vAlign w:val="center"/>
          </w:tcPr>
          <w:p w:rsidR="0058194B" w:rsidRPr="00217BCF" w:rsidRDefault="0058194B" w:rsidP="00E92276">
            <w:pPr>
              <w:spacing w:line="420" w:lineRule="exact"/>
              <w:jc w:val="center"/>
              <w:rPr>
                <w:rFonts w:eastAsia="標楷體"/>
                <w:color w:val="000000" w:themeColor="text1"/>
              </w:rPr>
            </w:pPr>
            <w:r w:rsidRPr="00217BCF">
              <w:rPr>
                <w:rFonts w:eastAsia="標楷體" w:hint="eastAsia"/>
                <w:color w:val="000000" w:themeColor="text1"/>
              </w:rPr>
              <w:t>其他</w:t>
            </w:r>
          </w:p>
        </w:tc>
        <w:tc>
          <w:tcPr>
            <w:tcW w:w="487" w:type="dxa"/>
            <w:vAlign w:val="center"/>
          </w:tcPr>
          <w:p w:rsidR="0058194B" w:rsidRPr="00217BCF" w:rsidRDefault="0058194B" w:rsidP="00E92276">
            <w:pPr>
              <w:jc w:val="center"/>
              <w:rPr>
                <w:rFonts w:eastAsia="標楷體"/>
                <w:color w:val="000000" w:themeColor="text1"/>
              </w:rPr>
            </w:pPr>
            <w:r w:rsidRPr="00217BCF">
              <w:rPr>
                <w:rFonts w:eastAsia="標楷體" w:hint="eastAsia"/>
                <w:color w:val="000000" w:themeColor="text1"/>
              </w:rPr>
              <w:t>0</w:t>
            </w:r>
          </w:p>
        </w:tc>
        <w:tc>
          <w:tcPr>
            <w:tcW w:w="426" w:type="dxa"/>
            <w:vAlign w:val="center"/>
          </w:tcPr>
          <w:p w:rsidR="0058194B" w:rsidRPr="00217BCF" w:rsidRDefault="0058194B" w:rsidP="00E92276">
            <w:pPr>
              <w:jc w:val="center"/>
              <w:rPr>
                <w:rFonts w:eastAsia="標楷體"/>
                <w:color w:val="000000" w:themeColor="text1"/>
              </w:rPr>
            </w:pPr>
          </w:p>
        </w:tc>
        <w:tc>
          <w:tcPr>
            <w:tcW w:w="489" w:type="dxa"/>
            <w:vAlign w:val="center"/>
          </w:tcPr>
          <w:p w:rsidR="0058194B" w:rsidRPr="00217BCF" w:rsidRDefault="0058194B" w:rsidP="00E92276">
            <w:pPr>
              <w:jc w:val="center"/>
              <w:rPr>
                <w:rFonts w:eastAsia="標楷體"/>
                <w:color w:val="000000" w:themeColor="text1"/>
              </w:rPr>
            </w:pPr>
          </w:p>
        </w:tc>
        <w:tc>
          <w:tcPr>
            <w:tcW w:w="0" w:type="auto"/>
            <w:vAlign w:val="center"/>
          </w:tcPr>
          <w:p w:rsidR="0058194B" w:rsidRPr="00217BCF" w:rsidRDefault="0058194B" w:rsidP="00E92276">
            <w:pPr>
              <w:jc w:val="center"/>
              <w:rPr>
                <w:rFonts w:eastAsia="標楷體"/>
                <w:color w:val="000000" w:themeColor="text1"/>
              </w:rPr>
            </w:pPr>
          </w:p>
        </w:tc>
        <w:tc>
          <w:tcPr>
            <w:tcW w:w="0" w:type="auto"/>
            <w:vAlign w:val="center"/>
          </w:tcPr>
          <w:p w:rsidR="0058194B" w:rsidRPr="00217BCF" w:rsidRDefault="0058194B" w:rsidP="00E92276">
            <w:pPr>
              <w:jc w:val="center"/>
              <w:rPr>
                <w:rFonts w:eastAsia="標楷體"/>
                <w:color w:val="000000" w:themeColor="text1"/>
              </w:rPr>
            </w:pPr>
          </w:p>
        </w:tc>
        <w:tc>
          <w:tcPr>
            <w:tcW w:w="0" w:type="auto"/>
            <w:vAlign w:val="center"/>
          </w:tcPr>
          <w:p w:rsidR="0058194B" w:rsidRPr="00217BCF" w:rsidRDefault="0058194B" w:rsidP="00E92276">
            <w:pPr>
              <w:jc w:val="center"/>
              <w:rPr>
                <w:rFonts w:eastAsia="標楷體"/>
                <w:color w:val="000000" w:themeColor="text1"/>
              </w:rPr>
            </w:pPr>
          </w:p>
        </w:tc>
        <w:tc>
          <w:tcPr>
            <w:tcW w:w="0" w:type="auto"/>
            <w:vAlign w:val="center"/>
          </w:tcPr>
          <w:p w:rsidR="0058194B" w:rsidRPr="00217BCF" w:rsidRDefault="0058194B" w:rsidP="00E92276">
            <w:pPr>
              <w:jc w:val="center"/>
              <w:rPr>
                <w:rFonts w:eastAsia="標楷體"/>
                <w:color w:val="000000" w:themeColor="text1"/>
              </w:rPr>
            </w:pPr>
          </w:p>
        </w:tc>
        <w:tc>
          <w:tcPr>
            <w:tcW w:w="0" w:type="auto"/>
            <w:vAlign w:val="center"/>
          </w:tcPr>
          <w:p w:rsidR="0058194B" w:rsidRPr="00217BCF" w:rsidRDefault="0058194B" w:rsidP="00E92276">
            <w:pPr>
              <w:jc w:val="center"/>
              <w:rPr>
                <w:rFonts w:eastAsia="標楷體"/>
                <w:color w:val="000000" w:themeColor="text1"/>
              </w:rPr>
            </w:pPr>
          </w:p>
        </w:tc>
        <w:tc>
          <w:tcPr>
            <w:tcW w:w="0" w:type="auto"/>
            <w:vAlign w:val="center"/>
          </w:tcPr>
          <w:p w:rsidR="0058194B" w:rsidRPr="00217BCF" w:rsidRDefault="0058194B" w:rsidP="00E92276">
            <w:pPr>
              <w:rPr>
                <w:rFonts w:eastAsia="標楷體"/>
                <w:color w:val="000000" w:themeColor="text1"/>
              </w:rPr>
            </w:pPr>
          </w:p>
        </w:tc>
        <w:tc>
          <w:tcPr>
            <w:tcW w:w="0" w:type="auto"/>
            <w:vAlign w:val="center"/>
          </w:tcPr>
          <w:p w:rsidR="0058194B" w:rsidRPr="00217BCF" w:rsidRDefault="0058194B" w:rsidP="00E92276">
            <w:pPr>
              <w:jc w:val="center"/>
              <w:rPr>
                <w:rFonts w:eastAsia="標楷體"/>
                <w:color w:val="000000" w:themeColor="text1"/>
              </w:rPr>
            </w:pPr>
          </w:p>
        </w:tc>
        <w:tc>
          <w:tcPr>
            <w:tcW w:w="0" w:type="auto"/>
            <w:vAlign w:val="center"/>
          </w:tcPr>
          <w:p w:rsidR="0058194B" w:rsidRPr="00217BCF" w:rsidRDefault="0058194B" w:rsidP="00E92276">
            <w:pPr>
              <w:jc w:val="center"/>
              <w:rPr>
                <w:rFonts w:eastAsia="標楷體"/>
                <w:color w:val="000000" w:themeColor="text1"/>
              </w:rPr>
            </w:pPr>
          </w:p>
        </w:tc>
        <w:tc>
          <w:tcPr>
            <w:tcW w:w="0" w:type="auto"/>
            <w:vAlign w:val="center"/>
          </w:tcPr>
          <w:p w:rsidR="0058194B" w:rsidRPr="00217BCF" w:rsidRDefault="0058194B" w:rsidP="00E92276">
            <w:pPr>
              <w:jc w:val="center"/>
              <w:rPr>
                <w:rFonts w:eastAsia="標楷體"/>
                <w:color w:val="000000" w:themeColor="text1"/>
              </w:rPr>
            </w:pPr>
          </w:p>
        </w:tc>
        <w:tc>
          <w:tcPr>
            <w:tcW w:w="0" w:type="auto"/>
            <w:shd w:val="clear" w:color="auto" w:fill="auto"/>
            <w:vAlign w:val="center"/>
          </w:tcPr>
          <w:p w:rsidR="0058194B" w:rsidRPr="00217BCF" w:rsidRDefault="0058194B" w:rsidP="00E92276">
            <w:pPr>
              <w:widowControl/>
              <w:jc w:val="center"/>
              <w:rPr>
                <w:rFonts w:eastAsia="標楷體"/>
                <w:color w:val="000000" w:themeColor="text1"/>
              </w:rPr>
            </w:pPr>
            <w:r w:rsidRPr="00217BCF">
              <w:rPr>
                <w:rFonts w:eastAsia="標楷體" w:hint="eastAsia"/>
                <w:color w:val="000000" w:themeColor="text1"/>
              </w:rPr>
              <w:t>0</w:t>
            </w:r>
          </w:p>
        </w:tc>
      </w:tr>
    </w:tbl>
    <w:p w:rsidR="0058194B" w:rsidRPr="00217BCF" w:rsidRDefault="0058194B" w:rsidP="0058194B">
      <w:pPr>
        <w:tabs>
          <w:tab w:val="left" w:pos="1708"/>
        </w:tabs>
        <w:spacing w:line="420" w:lineRule="exact"/>
        <w:ind w:left="840" w:hangingChars="300" w:hanging="840"/>
        <w:rPr>
          <w:rFonts w:eastAsia="標楷體"/>
          <w:bCs/>
          <w:color w:val="000000" w:themeColor="text1"/>
          <w:sz w:val="28"/>
          <w:szCs w:val="28"/>
        </w:rPr>
      </w:pPr>
      <w:r w:rsidRPr="00217BCF">
        <w:rPr>
          <w:rFonts w:eastAsia="標楷體" w:hint="eastAsia"/>
          <w:bCs/>
          <w:color w:val="000000" w:themeColor="text1"/>
          <w:sz w:val="28"/>
          <w:szCs w:val="28"/>
        </w:rPr>
        <w:t>四、校區修繕維護工作</w:t>
      </w:r>
    </w:p>
    <w:p w:rsidR="0058194B" w:rsidRPr="00217BCF" w:rsidRDefault="0058194B" w:rsidP="0058194B">
      <w:pPr>
        <w:tabs>
          <w:tab w:val="left" w:pos="1708"/>
        </w:tabs>
        <w:spacing w:line="420" w:lineRule="exact"/>
        <w:ind w:left="840" w:hangingChars="300" w:hanging="840"/>
        <w:rPr>
          <w:rFonts w:eastAsia="標楷體"/>
          <w:bCs/>
          <w:color w:val="000000" w:themeColor="text1"/>
          <w:sz w:val="28"/>
          <w:szCs w:val="28"/>
        </w:rPr>
      </w:pPr>
      <w:r w:rsidRPr="00217BCF">
        <w:rPr>
          <w:rFonts w:eastAsia="標楷體" w:hint="eastAsia"/>
          <w:bCs/>
          <w:color w:val="000000" w:themeColor="text1"/>
          <w:sz w:val="28"/>
          <w:szCs w:val="28"/>
        </w:rPr>
        <w:t>（一）</w:t>
      </w:r>
      <w:r w:rsidRPr="00217BCF">
        <w:rPr>
          <w:rFonts w:eastAsia="標楷體" w:hint="eastAsia"/>
          <w:bCs/>
          <w:color w:val="000000" w:themeColor="text1"/>
          <w:sz w:val="28"/>
          <w:szCs w:val="28"/>
        </w:rPr>
        <w:t>107</w:t>
      </w:r>
      <w:r w:rsidRPr="00217BCF">
        <w:rPr>
          <w:rFonts w:eastAsia="標楷體" w:hint="eastAsia"/>
          <w:bCs/>
          <w:color w:val="000000" w:themeColor="text1"/>
          <w:sz w:val="28"/>
          <w:szCs w:val="28"/>
        </w:rPr>
        <w:t>年</w:t>
      </w:r>
      <w:r w:rsidRPr="00217BCF">
        <w:rPr>
          <w:rFonts w:eastAsia="標楷體" w:hint="eastAsia"/>
          <w:bCs/>
          <w:color w:val="000000" w:themeColor="text1"/>
          <w:sz w:val="28"/>
          <w:szCs w:val="28"/>
        </w:rPr>
        <w:t>1</w:t>
      </w:r>
      <w:r w:rsidRPr="00217BCF">
        <w:rPr>
          <w:rFonts w:eastAsia="標楷體" w:hint="eastAsia"/>
          <w:bCs/>
          <w:color w:val="000000" w:themeColor="text1"/>
          <w:sz w:val="28"/>
          <w:szCs w:val="28"/>
        </w:rPr>
        <w:t>月份支援各單位日光燈故障換修統計表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696"/>
        <w:gridCol w:w="353"/>
        <w:gridCol w:w="353"/>
        <w:gridCol w:w="353"/>
        <w:gridCol w:w="353"/>
        <w:gridCol w:w="353"/>
        <w:gridCol w:w="353"/>
        <w:gridCol w:w="353"/>
        <w:gridCol w:w="353"/>
        <w:gridCol w:w="489"/>
        <w:gridCol w:w="480"/>
        <w:gridCol w:w="489"/>
        <w:gridCol w:w="862"/>
      </w:tblGrid>
      <w:tr w:rsidR="006945A8" w:rsidRPr="00217BCF" w:rsidTr="002212B2">
        <w:trPr>
          <w:trHeight w:val="468"/>
        </w:trPr>
        <w:tc>
          <w:tcPr>
            <w:tcW w:w="1639" w:type="dxa"/>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lastRenderedPageBreak/>
              <w:t>月份</w:t>
            </w:r>
          </w:p>
        </w:tc>
        <w:tc>
          <w:tcPr>
            <w:tcW w:w="696" w:type="dxa"/>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1</w:t>
            </w: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2</w:t>
            </w: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3</w:t>
            </w: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4</w:t>
            </w: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5</w:t>
            </w: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6</w:t>
            </w: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7</w:t>
            </w: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8</w:t>
            </w: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9</w:t>
            </w: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10</w:t>
            </w: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11</w:t>
            </w:r>
          </w:p>
        </w:tc>
        <w:tc>
          <w:tcPr>
            <w:tcW w:w="489" w:type="dxa"/>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12</w:t>
            </w:r>
          </w:p>
        </w:tc>
        <w:tc>
          <w:tcPr>
            <w:tcW w:w="862" w:type="dxa"/>
            <w:shd w:val="clear" w:color="auto" w:fill="auto"/>
            <w:vAlign w:val="center"/>
          </w:tcPr>
          <w:p w:rsidR="0058194B" w:rsidRPr="00217BCF" w:rsidRDefault="0058194B" w:rsidP="00E92276">
            <w:pPr>
              <w:widowControl/>
              <w:spacing w:line="420" w:lineRule="exact"/>
              <w:jc w:val="center"/>
              <w:rPr>
                <w:rFonts w:eastAsia="標楷體"/>
                <w:color w:val="000000" w:themeColor="text1"/>
                <w:spacing w:val="16"/>
              </w:rPr>
            </w:pPr>
            <w:r w:rsidRPr="00217BCF">
              <w:rPr>
                <w:rFonts w:eastAsia="標楷體" w:hint="eastAsia"/>
                <w:color w:val="000000" w:themeColor="text1"/>
                <w:spacing w:val="16"/>
              </w:rPr>
              <w:t>累計</w:t>
            </w:r>
          </w:p>
        </w:tc>
      </w:tr>
      <w:tr w:rsidR="006945A8" w:rsidRPr="00217BCF" w:rsidTr="002212B2">
        <w:tc>
          <w:tcPr>
            <w:tcW w:w="1639" w:type="dxa"/>
          </w:tcPr>
          <w:p w:rsidR="0058194B" w:rsidRPr="00217BCF" w:rsidRDefault="0058194B" w:rsidP="00E92276">
            <w:pPr>
              <w:tabs>
                <w:tab w:val="left" w:pos="1708"/>
              </w:tabs>
              <w:spacing w:line="420" w:lineRule="exact"/>
              <w:jc w:val="center"/>
              <w:rPr>
                <w:rFonts w:eastAsia="標楷體"/>
                <w:bCs/>
                <w:color w:val="000000" w:themeColor="text1"/>
              </w:rPr>
            </w:pPr>
            <w:r w:rsidRPr="00217BCF">
              <w:rPr>
                <w:rFonts w:eastAsia="標楷體"/>
                <w:bCs/>
                <w:color w:val="000000" w:themeColor="text1"/>
              </w:rPr>
              <w:t>處</w:t>
            </w:r>
            <w:r w:rsidRPr="00217BCF">
              <w:rPr>
                <w:rFonts w:eastAsia="標楷體" w:hint="eastAsia"/>
                <w:bCs/>
                <w:color w:val="000000" w:themeColor="text1"/>
              </w:rPr>
              <w:t>(</w:t>
            </w:r>
            <w:r w:rsidRPr="00217BCF">
              <w:rPr>
                <w:rFonts w:eastAsia="標楷體"/>
                <w:bCs/>
                <w:color w:val="000000" w:themeColor="text1"/>
              </w:rPr>
              <w:t>次</w:t>
            </w:r>
            <w:r w:rsidRPr="00217BCF">
              <w:rPr>
                <w:rFonts w:eastAsia="標楷體" w:hint="eastAsia"/>
                <w:bCs/>
                <w:color w:val="000000" w:themeColor="text1"/>
              </w:rPr>
              <w:t>)</w:t>
            </w:r>
          </w:p>
        </w:tc>
        <w:tc>
          <w:tcPr>
            <w:tcW w:w="696" w:type="dxa"/>
          </w:tcPr>
          <w:p w:rsidR="0058194B" w:rsidRPr="00217BCF" w:rsidRDefault="0058194B" w:rsidP="00E92276">
            <w:pPr>
              <w:tabs>
                <w:tab w:val="left" w:pos="1708"/>
              </w:tabs>
              <w:spacing w:line="420" w:lineRule="exact"/>
              <w:jc w:val="center"/>
              <w:rPr>
                <w:rFonts w:eastAsia="標楷體"/>
                <w:bCs/>
                <w:color w:val="000000" w:themeColor="text1"/>
              </w:rPr>
            </w:pPr>
            <w:r w:rsidRPr="00217BCF">
              <w:rPr>
                <w:rFonts w:eastAsia="標楷體" w:hint="eastAsia"/>
                <w:bCs/>
                <w:color w:val="000000" w:themeColor="text1"/>
              </w:rPr>
              <w:t>1</w:t>
            </w:r>
            <w:r w:rsidRPr="00217BCF">
              <w:rPr>
                <w:rFonts w:eastAsia="標楷體"/>
                <w:bCs/>
                <w:color w:val="000000" w:themeColor="text1"/>
              </w:rPr>
              <w:t>2</w:t>
            </w:r>
          </w:p>
        </w:tc>
        <w:tc>
          <w:tcPr>
            <w:tcW w:w="0" w:type="auto"/>
          </w:tcPr>
          <w:p w:rsidR="0058194B" w:rsidRPr="00217BCF" w:rsidRDefault="0058194B" w:rsidP="00E92276">
            <w:pPr>
              <w:tabs>
                <w:tab w:val="left" w:pos="1708"/>
              </w:tabs>
              <w:spacing w:line="420" w:lineRule="exact"/>
              <w:jc w:val="center"/>
              <w:rPr>
                <w:rFonts w:eastAsia="標楷體"/>
                <w:bCs/>
                <w:color w:val="000000" w:themeColor="text1"/>
              </w:rPr>
            </w:pPr>
          </w:p>
        </w:tc>
        <w:tc>
          <w:tcPr>
            <w:tcW w:w="0" w:type="auto"/>
          </w:tcPr>
          <w:p w:rsidR="0058194B" w:rsidRPr="00217BCF" w:rsidRDefault="0058194B" w:rsidP="00E92276">
            <w:pPr>
              <w:tabs>
                <w:tab w:val="left" w:pos="1708"/>
              </w:tabs>
              <w:spacing w:line="420" w:lineRule="exact"/>
              <w:jc w:val="center"/>
              <w:rPr>
                <w:rFonts w:eastAsia="標楷體"/>
                <w:bCs/>
                <w:color w:val="000000" w:themeColor="text1"/>
              </w:rPr>
            </w:pPr>
          </w:p>
        </w:tc>
        <w:tc>
          <w:tcPr>
            <w:tcW w:w="0" w:type="auto"/>
          </w:tcPr>
          <w:p w:rsidR="0058194B" w:rsidRPr="00217BCF" w:rsidRDefault="0058194B" w:rsidP="00E92276">
            <w:pPr>
              <w:tabs>
                <w:tab w:val="left" w:pos="1708"/>
              </w:tabs>
              <w:spacing w:line="420" w:lineRule="exact"/>
              <w:jc w:val="center"/>
              <w:rPr>
                <w:rFonts w:eastAsia="標楷體"/>
                <w:bCs/>
                <w:color w:val="000000" w:themeColor="text1"/>
              </w:rPr>
            </w:pPr>
          </w:p>
        </w:tc>
        <w:tc>
          <w:tcPr>
            <w:tcW w:w="0" w:type="auto"/>
          </w:tcPr>
          <w:p w:rsidR="0058194B" w:rsidRPr="00217BCF" w:rsidRDefault="0058194B" w:rsidP="00E92276">
            <w:pPr>
              <w:tabs>
                <w:tab w:val="left" w:pos="1708"/>
              </w:tabs>
              <w:spacing w:line="420" w:lineRule="exact"/>
              <w:jc w:val="center"/>
              <w:rPr>
                <w:rFonts w:eastAsia="標楷體"/>
                <w:bCs/>
                <w:color w:val="000000" w:themeColor="text1"/>
              </w:rPr>
            </w:pPr>
          </w:p>
        </w:tc>
        <w:tc>
          <w:tcPr>
            <w:tcW w:w="0" w:type="auto"/>
          </w:tcPr>
          <w:p w:rsidR="0058194B" w:rsidRPr="00217BCF" w:rsidRDefault="0058194B" w:rsidP="00E92276">
            <w:pPr>
              <w:tabs>
                <w:tab w:val="left" w:pos="1708"/>
              </w:tabs>
              <w:spacing w:line="420" w:lineRule="exact"/>
              <w:jc w:val="center"/>
              <w:rPr>
                <w:rFonts w:eastAsia="標楷體"/>
                <w:bCs/>
                <w:color w:val="000000" w:themeColor="text1"/>
              </w:rPr>
            </w:pPr>
          </w:p>
        </w:tc>
        <w:tc>
          <w:tcPr>
            <w:tcW w:w="0" w:type="auto"/>
          </w:tcPr>
          <w:p w:rsidR="0058194B" w:rsidRPr="00217BCF" w:rsidRDefault="0058194B" w:rsidP="00E92276">
            <w:pPr>
              <w:tabs>
                <w:tab w:val="left" w:pos="1708"/>
              </w:tabs>
              <w:spacing w:line="420" w:lineRule="exact"/>
              <w:jc w:val="center"/>
              <w:rPr>
                <w:rFonts w:eastAsia="標楷體"/>
                <w:bCs/>
                <w:color w:val="000000" w:themeColor="text1"/>
              </w:rPr>
            </w:pPr>
          </w:p>
        </w:tc>
        <w:tc>
          <w:tcPr>
            <w:tcW w:w="0" w:type="auto"/>
          </w:tcPr>
          <w:p w:rsidR="0058194B" w:rsidRPr="00217BCF" w:rsidRDefault="0058194B" w:rsidP="00E92276">
            <w:pPr>
              <w:tabs>
                <w:tab w:val="left" w:pos="1708"/>
              </w:tabs>
              <w:spacing w:line="420" w:lineRule="exact"/>
              <w:jc w:val="center"/>
              <w:rPr>
                <w:rFonts w:eastAsia="標楷體"/>
                <w:bCs/>
                <w:color w:val="000000" w:themeColor="text1"/>
              </w:rPr>
            </w:pPr>
          </w:p>
        </w:tc>
        <w:tc>
          <w:tcPr>
            <w:tcW w:w="0" w:type="auto"/>
          </w:tcPr>
          <w:p w:rsidR="0058194B" w:rsidRPr="00217BCF" w:rsidRDefault="0058194B" w:rsidP="00E92276">
            <w:pPr>
              <w:tabs>
                <w:tab w:val="left" w:pos="1708"/>
              </w:tabs>
              <w:spacing w:line="420" w:lineRule="exact"/>
              <w:jc w:val="center"/>
              <w:rPr>
                <w:rFonts w:eastAsia="標楷體"/>
                <w:bCs/>
                <w:color w:val="000000" w:themeColor="text1"/>
              </w:rPr>
            </w:pPr>
          </w:p>
        </w:tc>
        <w:tc>
          <w:tcPr>
            <w:tcW w:w="0" w:type="auto"/>
          </w:tcPr>
          <w:p w:rsidR="0058194B" w:rsidRPr="00217BCF" w:rsidRDefault="0058194B" w:rsidP="00E92276">
            <w:pPr>
              <w:tabs>
                <w:tab w:val="left" w:pos="1708"/>
              </w:tabs>
              <w:spacing w:line="420" w:lineRule="exact"/>
              <w:jc w:val="center"/>
              <w:rPr>
                <w:rFonts w:eastAsia="標楷體"/>
                <w:bCs/>
                <w:color w:val="000000" w:themeColor="text1"/>
              </w:rPr>
            </w:pPr>
          </w:p>
        </w:tc>
        <w:tc>
          <w:tcPr>
            <w:tcW w:w="0" w:type="auto"/>
          </w:tcPr>
          <w:p w:rsidR="0058194B" w:rsidRPr="00217BCF" w:rsidRDefault="0058194B" w:rsidP="00E92276">
            <w:pPr>
              <w:tabs>
                <w:tab w:val="left" w:pos="1708"/>
              </w:tabs>
              <w:spacing w:line="420" w:lineRule="exact"/>
              <w:jc w:val="center"/>
              <w:rPr>
                <w:rFonts w:eastAsia="標楷體"/>
                <w:bCs/>
                <w:color w:val="000000" w:themeColor="text1"/>
              </w:rPr>
            </w:pPr>
          </w:p>
        </w:tc>
        <w:tc>
          <w:tcPr>
            <w:tcW w:w="0" w:type="auto"/>
          </w:tcPr>
          <w:p w:rsidR="0058194B" w:rsidRPr="00217BCF" w:rsidRDefault="0058194B" w:rsidP="00E92276">
            <w:pPr>
              <w:tabs>
                <w:tab w:val="left" w:pos="1708"/>
              </w:tabs>
              <w:spacing w:line="420" w:lineRule="exact"/>
              <w:jc w:val="center"/>
              <w:rPr>
                <w:rFonts w:eastAsia="標楷體"/>
                <w:bCs/>
                <w:color w:val="000000" w:themeColor="text1"/>
              </w:rPr>
            </w:pPr>
          </w:p>
        </w:tc>
        <w:tc>
          <w:tcPr>
            <w:tcW w:w="0" w:type="auto"/>
            <w:shd w:val="clear" w:color="auto" w:fill="auto"/>
          </w:tcPr>
          <w:p w:rsidR="0058194B" w:rsidRPr="00217BCF" w:rsidRDefault="0058194B" w:rsidP="00E92276">
            <w:pPr>
              <w:tabs>
                <w:tab w:val="left" w:pos="1708"/>
              </w:tabs>
              <w:spacing w:line="420" w:lineRule="exact"/>
              <w:jc w:val="center"/>
              <w:rPr>
                <w:rFonts w:eastAsia="標楷體"/>
                <w:bCs/>
                <w:color w:val="000000" w:themeColor="text1"/>
              </w:rPr>
            </w:pPr>
            <w:r w:rsidRPr="00217BCF">
              <w:rPr>
                <w:rFonts w:eastAsia="標楷體" w:hint="eastAsia"/>
                <w:bCs/>
                <w:color w:val="000000" w:themeColor="text1"/>
              </w:rPr>
              <w:t>1</w:t>
            </w:r>
            <w:r w:rsidRPr="00217BCF">
              <w:rPr>
                <w:rFonts w:eastAsia="標楷體"/>
                <w:bCs/>
                <w:color w:val="000000" w:themeColor="text1"/>
              </w:rPr>
              <w:t>2</w:t>
            </w:r>
          </w:p>
        </w:tc>
      </w:tr>
      <w:tr w:rsidR="006945A8" w:rsidRPr="00217BCF" w:rsidTr="002212B2">
        <w:tc>
          <w:tcPr>
            <w:tcW w:w="1639" w:type="dxa"/>
          </w:tcPr>
          <w:p w:rsidR="0058194B" w:rsidRPr="00217BCF" w:rsidRDefault="0058194B" w:rsidP="00E92276">
            <w:pPr>
              <w:tabs>
                <w:tab w:val="left" w:pos="1708"/>
              </w:tabs>
              <w:spacing w:line="420" w:lineRule="exact"/>
              <w:jc w:val="center"/>
              <w:rPr>
                <w:rFonts w:eastAsia="標楷體"/>
                <w:bCs/>
                <w:color w:val="000000" w:themeColor="text1"/>
              </w:rPr>
            </w:pPr>
            <w:r w:rsidRPr="00217BCF">
              <w:rPr>
                <w:rFonts w:eastAsia="標楷體"/>
                <w:bCs/>
                <w:color w:val="000000" w:themeColor="text1"/>
              </w:rPr>
              <w:t>燈管</w:t>
            </w:r>
            <w:r w:rsidRPr="00217BCF">
              <w:rPr>
                <w:rFonts w:eastAsia="標楷體" w:hint="eastAsia"/>
                <w:bCs/>
                <w:color w:val="000000" w:themeColor="text1"/>
              </w:rPr>
              <w:t>(</w:t>
            </w:r>
            <w:r w:rsidRPr="00217BCF">
              <w:rPr>
                <w:rFonts w:eastAsia="標楷體" w:hint="eastAsia"/>
                <w:bCs/>
                <w:color w:val="000000" w:themeColor="text1"/>
              </w:rPr>
              <w:t>支</w:t>
            </w:r>
            <w:r w:rsidRPr="00217BCF">
              <w:rPr>
                <w:rFonts w:eastAsia="標楷體" w:hint="eastAsia"/>
                <w:bCs/>
                <w:color w:val="000000" w:themeColor="text1"/>
              </w:rPr>
              <w:t>)</w:t>
            </w:r>
          </w:p>
        </w:tc>
        <w:tc>
          <w:tcPr>
            <w:tcW w:w="696" w:type="dxa"/>
          </w:tcPr>
          <w:p w:rsidR="0058194B" w:rsidRPr="00217BCF" w:rsidRDefault="0058194B" w:rsidP="00E92276">
            <w:pPr>
              <w:tabs>
                <w:tab w:val="left" w:pos="1708"/>
              </w:tabs>
              <w:spacing w:line="420" w:lineRule="exact"/>
              <w:jc w:val="center"/>
              <w:rPr>
                <w:rFonts w:eastAsia="標楷體"/>
                <w:bCs/>
                <w:color w:val="000000" w:themeColor="text1"/>
              </w:rPr>
            </w:pPr>
            <w:r w:rsidRPr="00217BCF">
              <w:rPr>
                <w:rFonts w:eastAsia="標楷體" w:hint="eastAsia"/>
                <w:bCs/>
                <w:color w:val="000000" w:themeColor="text1"/>
              </w:rPr>
              <w:t>4</w:t>
            </w:r>
            <w:r w:rsidRPr="00217BCF">
              <w:rPr>
                <w:rFonts w:eastAsia="標楷體"/>
                <w:bCs/>
                <w:color w:val="000000" w:themeColor="text1"/>
              </w:rPr>
              <w:t>2</w:t>
            </w:r>
          </w:p>
        </w:tc>
        <w:tc>
          <w:tcPr>
            <w:tcW w:w="0" w:type="auto"/>
          </w:tcPr>
          <w:p w:rsidR="0058194B" w:rsidRPr="00217BCF" w:rsidRDefault="0058194B" w:rsidP="00E92276">
            <w:pPr>
              <w:tabs>
                <w:tab w:val="left" w:pos="1708"/>
              </w:tabs>
              <w:spacing w:line="420" w:lineRule="exact"/>
              <w:jc w:val="center"/>
              <w:rPr>
                <w:rFonts w:eastAsia="標楷體"/>
                <w:bCs/>
                <w:color w:val="000000" w:themeColor="text1"/>
              </w:rPr>
            </w:pPr>
          </w:p>
        </w:tc>
        <w:tc>
          <w:tcPr>
            <w:tcW w:w="0" w:type="auto"/>
          </w:tcPr>
          <w:p w:rsidR="0058194B" w:rsidRPr="00217BCF" w:rsidRDefault="0058194B" w:rsidP="00E92276">
            <w:pPr>
              <w:tabs>
                <w:tab w:val="left" w:pos="1708"/>
              </w:tabs>
              <w:spacing w:line="420" w:lineRule="exact"/>
              <w:jc w:val="center"/>
              <w:rPr>
                <w:rFonts w:eastAsia="標楷體"/>
                <w:bCs/>
                <w:color w:val="000000" w:themeColor="text1"/>
              </w:rPr>
            </w:pPr>
          </w:p>
        </w:tc>
        <w:tc>
          <w:tcPr>
            <w:tcW w:w="0" w:type="auto"/>
          </w:tcPr>
          <w:p w:rsidR="0058194B" w:rsidRPr="00217BCF" w:rsidRDefault="0058194B" w:rsidP="00E92276">
            <w:pPr>
              <w:tabs>
                <w:tab w:val="left" w:pos="1708"/>
              </w:tabs>
              <w:spacing w:line="420" w:lineRule="exact"/>
              <w:jc w:val="center"/>
              <w:rPr>
                <w:rFonts w:eastAsia="標楷體"/>
                <w:bCs/>
                <w:color w:val="000000" w:themeColor="text1"/>
              </w:rPr>
            </w:pPr>
          </w:p>
        </w:tc>
        <w:tc>
          <w:tcPr>
            <w:tcW w:w="0" w:type="auto"/>
          </w:tcPr>
          <w:p w:rsidR="0058194B" w:rsidRPr="00217BCF" w:rsidRDefault="0058194B" w:rsidP="00E92276">
            <w:pPr>
              <w:tabs>
                <w:tab w:val="left" w:pos="1708"/>
              </w:tabs>
              <w:spacing w:line="420" w:lineRule="exact"/>
              <w:jc w:val="center"/>
              <w:rPr>
                <w:rFonts w:eastAsia="標楷體"/>
                <w:bCs/>
                <w:color w:val="000000" w:themeColor="text1"/>
              </w:rPr>
            </w:pPr>
          </w:p>
        </w:tc>
        <w:tc>
          <w:tcPr>
            <w:tcW w:w="0" w:type="auto"/>
          </w:tcPr>
          <w:p w:rsidR="0058194B" w:rsidRPr="00217BCF" w:rsidRDefault="0058194B" w:rsidP="00E92276">
            <w:pPr>
              <w:tabs>
                <w:tab w:val="left" w:pos="1708"/>
              </w:tabs>
              <w:spacing w:line="420" w:lineRule="exact"/>
              <w:jc w:val="center"/>
              <w:rPr>
                <w:rFonts w:eastAsia="標楷體"/>
                <w:bCs/>
                <w:color w:val="000000" w:themeColor="text1"/>
              </w:rPr>
            </w:pPr>
          </w:p>
        </w:tc>
        <w:tc>
          <w:tcPr>
            <w:tcW w:w="0" w:type="auto"/>
          </w:tcPr>
          <w:p w:rsidR="0058194B" w:rsidRPr="00217BCF" w:rsidRDefault="0058194B" w:rsidP="00E92276">
            <w:pPr>
              <w:tabs>
                <w:tab w:val="left" w:pos="1708"/>
              </w:tabs>
              <w:spacing w:line="420" w:lineRule="exact"/>
              <w:jc w:val="center"/>
              <w:rPr>
                <w:rFonts w:eastAsia="標楷體"/>
                <w:bCs/>
                <w:color w:val="000000" w:themeColor="text1"/>
              </w:rPr>
            </w:pPr>
          </w:p>
        </w:tc>
        <w:tc>
          <w:tcPr>
            <w:tcW w:w="0" w:type="auto"/>
          </w:tcPr>
          <w:p w:rsidR="0058194B" w:rsidRPr="00217BCF" w:rsidRDefault="0058194B" w:rsidP="00E92276">
            <w:pPr>
              <w:tabs>
                <w:tab w:val="left" w:pos="1708"/>
              </w:tabs>
              <w:spacing w:line="420" w:lineRule="exact"/>
              <w:jc w:val="center"/>
              <w:rPr>
                <w:rFonts w:eastAsia="標楷體"/>
                <w:bCs/>
                <w:color w:val="000000" w:themeColor="text1"/>
              </w:rPr>
            </w:pPr>
          </w:p>
        </w:tc>
        <w:tc>
          <w:tcPr>
            <w:tcW w:w="0" w:type="auto"/>
          </w:tcPr>
          <w:p w:rsidR="0058194B" w:rsidRPr="00217BCF" w:rsidRDefault="0058194B" w:rsidP="00E92276">
            <w:pPr>
              <w:tabs>
                <w:tab w:val="left" w:pos="1708"/>
              </w:tabs>
              <w:spacing w:line="420" w:lineRule="exact"/>
              <w:jc w:val="center"/>
              <w:rPr>
                <w:rFonts w:eastAsia="標楷體"/>
                <w:bCs/>
                <w:color w:val="000000" w:themeColor="text1"/>
              </w:rPr>
            </w:pPr>
          </w:p>
        </w:tc>
        <w:tc>
          <w:tcPr>
            <w:tcW w:w="0" w:type="auto"/>
          </w:tcPr>
          <w:p w:rsidR="0058194B" w:rsidRPr="00217BCF" w:rsidRDefault="0058194B" w:rsidP="00E92276">
            <w:pPr>
              <w:tabs>
                <w:tab w:val="left" w:pos="1708"/>
              </w:tabs>
              <w:spacing w:line="420" w:lineRule="exact"/>
              <w:jc w:val="center"/>
              <w:rPr>
                <w:rFonts w:eastAsia="標楷體"/>
                <w:bCs/>
                <w:color w:val="000000" w:themeColor="text1"/>
              </w:rPr>
            </w:pPr>
          </w:p>
        </w:tc>
        <w:tc>
          <w:tcPr>
            <w:tcW w:w="0" w:type="auto"/>
          </w:tcPr>
          <w:p w:rsidR="0058194B" w:rsidRPr="00217BCF" w:rsidRDefault="0058194B" w:rsidP="00E92276">
            <w:pPr>
              <w:tabs>
                <w:tab w:val="left" w:pos="1708"/>
              </w:tabs>
              <w:spacing w:line="420" w:lineRule="exact"/>
              <w:rPr>
                <w:rFonts w:eastAsia="標楷體"/>
                <w:bCs/>
                <w:color w:val="000000" w:themeColor="text1"/>
              </w:rPr>
            </w:pPr>
          </w:p>
        </w:tc>
        <w:tc>
          <w:tcPr>
            <w:tcW w:w="0" w:type="auto"/>
          </w:tcPr>
          <w:p w:rsidR="0058194B" w:rsidRPr="00217BCF" w:rsidRDefault="0058194B" w:rsidP="00E92276">
            <w:pPr>
              <w:tabs>
                <w:tab w:val="left" w:pos="1708"/>
              </w:tabs>
              <w:spacing w:line="420" w:lineRule="exact"/>
              <w:rPr>
                <w:rFonts w:eastAsia="標楷體"/>
                <w:bCs/>
                <w:color w:val="000000" w:themeColor="text1"/>
              </w:rPr>
            </w:pPr>
          </w:p>
        </w:tc>
        <w:tc>
          <w:tcPr>
            <w:tcW w:w="0" w:type="auto"/>
            <w:shd w:val="clear" w:color="auto" w:fill="auto"/>
          </w:tcPr>
          <w:p w:rsidR="0058194B" w:rsidRPr="00217BCF" w:rsidRDefault="0058194B" w:rsidP="00E92276">
            <w:pPr>
              <w:tabs>
                <w:tab w:val="left" w:pos="1708"/>
              </w:tabs>
              <w:spacing w:line="420" w:lineRule="exact"/>
              <w:jc w:val="center"/>
              <w:rPr>
                <w:rFonts w:eastAsia="標楷體"/>
                <w:bCs/>
                <w:color w:val="000000" w:themeColor="text1"/>
              </w:rPr>
            </w:pPr>
            <w:r w:rsidRPr="00217BCF">
              <w:rPr>
                <w:rFonts w:eastAsia="標楷體" w:hint="eastAsia"/>
                <w:bCs/>
                <w:color w:val="000000" w:themeColor="text1"/>
              </w:rPr>
              <w:t>4</w:t>
            </w:r>
            <w:r w:rsidRPr="00217BCF">
              <w:rPr>
                <w:rFonts w:eastAsia="標楷體"/>
                <w:bCs/>
                <w:color w:val="000000" w:themeColor="text1"/>
              </w:rPr>
              <w:t>2</w:t>
            </w:r>
          </w:p>
        </w:tc>
      </w:tr>
    </w:tbl>
    <w:p w:rsidR="0058194B" w:rsidRPr="00217BCF" w:rsidRDefault="0058194B" w:rsidP="0058194B">
      <w:pPr>
        <w:tabs>
          <w:tab w:val="left" w:pos="1708"/>
        </w:tabs>
        <w:spacing w:line="420" w:lineRule="exact"/>
        <w:ind w:left="840" w:hangingChars="300" w:hanging="840"/>
        <w:rPr>
          <w:rFonts w:eastAsia="標楷體"/>
          <w:bCs/>
          <w:color w:val="000000" w:themeColor="text1"/>
          <w:sz w:val="28"/>
          <w:szCs w:val="28"/>
        </w:rPr>
      </w:pPr>
      <w:r w:rsidRPr="00217BCF">
        <w:rPr>
          <w:rFonts w:eastAsia="標楷體" w:hint="eastAsia"/>
          <w:bCs/>
          <w:color w:val="000000" w:themeColor="text1"/>
          <w:sz w:val="28"/>
          <w:szCs w:val="28"/>
        </w:rPr>
        <w:t>（二）</w:t>
      </w:r>
      <w:r w:rsidRPr="00217BCF">
        <w:rPr>
          <w:rFonts w:eastAsia="標楷體" w:hint="eastAsia"/>
          <w:color w:val="000000" w:themeColor="text1"/>
          <w:sz w:val="27"/>
          <w:szCs w:val="27"/>
        </w:rPr>
        <w:t>新民校區</w:t>
      </w:r>
      <w:r w:rsidRPr="00217BCF">
        <w:rPr>
          <w:rFonts w:eastAsia="標楷體" w:hint="eastAsia"/>
          <w:color w:val="000000" w:themeColor="text1"/>
          <w:sz w:val="27"/>
          <w:szCs w:val="27"/>
        </w:rPr>
        <w:t>B</w:t>
      </w:r>
      <w:r w:rsidRPr="00217BCF">
        <w:rPr>
          <w:rFonts w:eastAsia="標楷體" w:hint="eastAsia"/>
          <w:color w:val="000000" w:themeColor="text1"/>
          <w:sz w:val="27"/>
          <w:szCs w:val="27"/>
        </w:rPr>
        <w:t>棟大樓冷氣空調馬達故障維修</w:t>
      </w:r>
      <w:r w:rsidR="00836E15" w:rsidRPr="00217BCF">
        <w:rPr>
          <w:rFonts w:eastAsia="標楷體" w:hint="eastAsia"/>
          <w:color w:val="000000" w:themeColor="text1"/>
          <w:sz w:val="27"/>
          <w:szCs w:val="27"/>
        </w:rPr>
        <w:t>。</w:t>
      </w:r>
    </w:p>
    <w:p w:rsidR="0058194B" w:rsidRPr="00217BCF" w:rsidRDefault="0058194B" w:rsidP="0058194B">
      <w:pPr>
        <w:ind w:left="810" w:hangingChars="300" w:hanging="810"/>
        <w:rPr>
          <w:rFonts w:eastAsia="標楷體"/>
          <w:color w:val="000000" w:themeColor="text1"/>
          <w:sz w:val="27"/>
          <w:szCs w:val="27"/>
        </w:rPr>
      </w:pPr>
      <w:r w:rsidRPr="00217BCF">
        <w:rPr>
          <w:rFonts w:eastAsia="標楷體" w:hint="eastAsia"/>
          <w:color w:val="000000" w:themeColor="text1"/>
          <w:sz w:val="27"/>
          <w:szCs w:val="27"/>
        </w:rPr>
        <w:t>（三）新民校區近校門口處兩棵印度黃</w:t>
      </w:r>
      <w:proofErr w:type="gramStart"/>
      <w:r w:rsidRPr="00217BCF">
        <w:rPr>
          <w:rFonts w:eastAsia="標楷體" w:hint="eastAsia"/>
          <w:color w:val="000000" w:themeColor="text1"/>
          <w:sz w:val="27"/>
          <w:szCs w:val="27"/>
        </w:rPr>
        <w:t>檀</w:t>
      </w:r>
      <w:proofErr w:type="gramEnd"/>
      <w:r w:rsidRPr="00217BCF">
        <w:rPr>
          <w:rFonts w:eastAsia="標楷體" w:hint="eastAsia"/>
          <w:color w:val="000000" w:themeColor="text1"/>
          <w:sz w:val="27"/>
          <w:szCs w:val="27"/>
        </w:rPr>
        <w:t>樹根造成人行道連鎖磚隆起，致行經路人跌倒受傷，已完成修補</w:t>
      </w:r>
      <w:proofErr w:type="gramStart"/>
      <w:r w:rsidRPr="00217BCF">
        <w:rPr>
          <w:rFonts w:eastAsia="標楷體" w:hint="eastAsia"/>
          <w:color w:val="000000" w:themeColor="text1"/>
          <w:sz w:val="27"/>
          <w:szCs w:val="27"/>
        </w:rPr>
        <w:t>舖</w:t>
      </w:r>
      <w:proofErr w:type="gramEnd"/>
      <w:r w:rsidRPr="00217BCF">
        <w:rPr>
          <w:rFonts w:eastAsia="標楷體" w:hint="eastAsia"/>
          <w:color w:val="000000" w:themeColor="text1"/>
          <w:sz w:val="27"/>
          <w:szCs w:val="27"/>
        </w:rPr>
        <w:t>平。</w:t>
      </w:r>
    </w:p>
    <w:p w:rsidR="0058194B" w:rsidRPr="00217BCF" w:rsidRDefault="0058194B" w:rsidP="0058194B">
      <w:pPr>
        <w:tabs>
          <w:tab w:val="left" w:pos="1708"/>
        </w:tabs>
        <w:spacing w:line="420" w:lineRule="exact"/>
        <w:ind w:left="810" w:hangingChars="300" w:hanging="810"/>
        <w:rPr>
          <w:rFonts w:eastAsia="標楷體"/>
          <w:color w:val="000000" w:themeColor="text1"/>
          <w:sz w:val="27"/>
          <w:szCs w:val="27"/>
        </w:rPr>
      </w:pPr>
      <w:r w:rsidRPr="00217BCF">
        <w:rPr>
          <w:rFonts w:eastAsia="標楷體" w:hint="eastAsia"/>
          <w:color w:val="000000" w:themeColor="text1"/>
          <w:sz w:val="27"/>
          <w:szCs w:val="27"/>
        </w:rPr>
        <w:t>（四）應人事室要求於新民校區管理學院</w:t>
      </w:r>
      <w:r w:rsidRPr="00217BCF">
        <w:rPr>
          <w:rFonts w:eastAsia="標楷體" w:hint="eastAsia"/>
          <w:color w:val="000000" w:themeColor="text1"/>
          <w:sz w:val="27"/>
          <w:szCs w:val="27"/>
        </w:rPr>
        <w:t>A</w:t>
      </w:r>
      <w:r w:rsidRPr="00217BCF">
        <w:rPr>
          <w:rFonts w:eastAsia="標楷體" w:hint="eastAsia"/>
          <w:color w:val="000000" w:themeColor="text1"/>
          <w:sz w:val="27"/>
          <w:szCs w:val="27"/>
        </w:rPr>
        <w:t>棟之刷卡簽到退機加裝</w:t>
      </w:r>
      <w:proofErr w:type="gramStart"/>
      <w:r w:rsidRPr="00217BCF">
        <w:rPr>
          <w:rFonts w:eastAsia="標楷體" w:hint="eastAsia"/>
          <w:color w:val="000000" w:themeColor="text1"/>
          <w:sz w:val="27"/>
          <w:szCs w:val="27"/>
        </w:rPr>
        <w:t>不</w:t>
      </w:r>
      <w:proofErr w:type="gramEnd"/>
      <w:r w:rsidRPr="00217BCF">
        <w:rPr>
          <w:rFonts w:eastAsia="標楷體" w:hint="eastAsia"/>
          <w:color w:val="000000" w:themeColor="text1"/>
          <w:sz w:val="27"/>
          <w:szCs w:val="27"/>
        </w:rPr>
        <w:t>斷電電源配置，經與營</w:t>
      </w:r>
      <w:proofErr w:type="gramStart"/>
      <w:r w:rsidRPr="00217BCF">
        <w:rPr>
          <w:rFonts w:eastAsia="標楷體" w:hint="eastAsia"/>
          <w:color w:val="000000" w:themeColor="text1"/>
          <w:sz w:val="27"/>
          <w:szCs w:val="27"/>
        </w:rPr>
        <w:t>繕</w:t>
      </w:r>
      <w:proofErr w:type="gramEnd"/>
      <w:r w:rsidRPr="00217BCF">
        <w:rPr>
          <w:rFonts w:eastAsia="標楷體" w:hint="eastAsia"/>
          <w:color w:val="000000" w:themeColor="text1"/>
          <w:sz w:val="27"/>
          <w:szCs w:val="27"/>
        </w:rPr>
        <w:t>組聯繫後建議由發電機之電源配置較為妥適，已建置完成。</w:t>
      </w:r>
    </w:p>
    <w:p w:rsidR="0058194B" w:rsidRPr="00217BCF" w:rsidRDefault="0058194B" w:rsidP="0058194B">
      <w:pPr>
        <w:tabs>
          <w:tab w:val="left" w:pos="1708"/>
        </w:tabs>
        <w:spacing w:line="420" w:lineRule="exact"/>
        <w:ind w:left="810" w:hangingChars="300" w:hanging="810"/>
        <w:rPr>
          <w:rFonts w:eastAsia="標楷體"/>
          <w:bCs/>
          <w:color w:val="000000" w:themeColor="text1"/>
          <w:sz w:val="28"/>
          <w:szCs w:val="28"/>
        </w:rPr>
      </w:pPr>
      <w:r w:rsidRPr="00217BCF">
        <w:rPr>
          <w:rFonts w:eastAsia="標楷體" w:hint="eastAsia"/>
          <w:color w:val="000000" w:themeColor="text1"/>
          <w:sz w:val="27"/>
          <w:szCs w:val="27"/>
        </w:rPr>
        <w:t>（五）</w:t>
      </w:r>
      <w:r w:rsidRPr="00217BCF">
        <w:rPr>
          <w:rFonts w:eastAsia="標楷體" w:hint="eastAsia"/>
          <w:bCs/>
          <w:color w:val="000000" w:themeColor="text1"/>
          <w:sz w:val="28"/>
          <w:szCs w:val="28"/>
        </w:rPr>
        <w:t>新民校區</w:t>
      </w:r>
      <w:r w:rsidRPr="00217BCF">
        <w:rPr>
          <w:rFonts w:eastAsia="標楷體" w:hint="eastAsia"/>
          <w:bCs/>
          <w:color w:val="000000" w:themeColor="text1"/>
          <w:sz w:val="28"/>
          <w:szCs w:val="28"/>
        </w:rPr>
        <w:t>B</w:t>
      </w:r>
      <w:r w:rsidRPr="00217BCF">
        <w:rPr>
          <w:rFonts w:eastAsia="標楷體" w:hint="eastAsia"/>
          <w:bCs/>
          <w:color w:val="000000" w:themeColor="text1"/>
          <w:sz w:val="28"/>
          <w:szCs w:val="28"/>
        </w:rPr>
        <w:t>棟大樓冰水主機保養</w:t>
      </w:r>
      <w:r w:rsidRPr="00217BCF">
        <w:rPr>
          <w:rFonts w:eastAsia="標楷體" w:hint="eastAsia"/>
          <w:color w:val="000000" w:themeColor="text1"/>
          <w:sz w:val="28"/>
          <w:szCs w:val="28"/>
        </w:rPr>
        <w:t>。</w:t>
      </w:r>
    </w:p>
    <w:p w:rsidR="0058194B" w:rsidRPr="00217BCF" w:rsidRDefault="0058194B" w:rsidP="0058194B">
      <w:pPr>
        <w:ind w:left="810" w:hangingChars="300" w:hanging="810"/>
        <w:rPr>
          <w:rFonts w:eastAsia="標楷體"/>
          <w:color w:val="000000" w:themeColor="text1"/>
          <w:sz w:val="27"/>
          <w:szCs w:val="27"/>
        </w:rPr>
      </w:pPr>
      <w:r w:rsidRPr="00217BCF">
        <w:rPr>
          <w:rFonts w:eastAsia="標楷體" w:hint="eastAsia"/>
          <w:color w:val="000000" w:themeColor="text1"/>
          <w:sz w:val="27"/>
          <w:szCs w:val="27"/>
        </w:rPr>
        <w:t>（六）新民校區</w:t>
      </w:r>
      <w:r w:rsidRPr="00217BCF">
        <w:rPr>
          <w:rFonts w:eastAsia="標楷體" w:hint="eastAsia"/>
          <w:color w:val="000000" w:themeColor="text1"/>
          <w:sz w:val="27"/>
          <w:szCs w:val="27"/>
        </w:rPr>
        <w:t>A</w:t>
      </w:r>
      <w:r w:rsidRPr="00217BCF">
        <w:rPr>
          <w:rFonts w:eastAsia="標楷體"/>
          <w:color w:val="000000" w:themeColor="text1"/>
          <w:sz w:val="27"/>
          <w:szCs w:val="27"/>
        </w:rPr>
        <w:t>棟</w:t>
      </w:r>
      <w:r w:rsidRPr="00217BCF">
        <w:rPr>
          <w:rFonts w:eastAsia="標楷體" w:hint="eastAsia"/>
          <w:color w:val="000000" w:themeColor="text1"/>
          <w:sz w:val="27"/>
          <w:szCs w:val="27"/>
        </w:rPr>
        <w:t>管理學院</w:t>
      </w:r>
      <w:proofErr w:type="gramStart"/>
      <w:r w:rsidRPr="00217BCF">
        <w:rPr>
          <w:rFonts w:eastAsia="標楷體" w:hint="eastAsia"/>
          <w:color w:val="000000" w:themeColor="text1"/>
          <w:sz w:val="27"/>
          <w:szCs w:val="27"/>
        </w:rPr>
        <w:t>自來水仰水設備</w:t>
      </w:r>
      <w:proofErr w:type="gramEnd"/>
      <w:r w:rsidRPr="00217BCF">
        <w:rPr>
          <w:rFonts w:eastAsia="標楷體" w:hint="eastAsia"/>
          <w:color w:val="000000" w:themeColor="text1"/>
          <w:sz w:val="27"/>
          <w:szCs w:val="27"/>
        </w:rPr>
        <w:t>下水池液位控制不良，常造成抽水馬達跳電，易致馬達損壞，已檢修完成。</w:t>
      </w:r>
    </w:p>
    <w:p w:rsidR="0058194B" w:rsidRPr="00217BCF" w:rsidRDefault="0058194B" w:rsidP="0058194B">
      <w:pPr>
        <w:tabs>
          <w:tab w:val="left" w:pos="1708"/>
        </w:tabs>
        <w:spacing w:line="420" w:lineRule="exact"/>
        <w:ind w:left="810" w:hangingChars="300" w:hanging="810"/>
        <w:rPr>
          <w:rFonts w:eastAsia="標楷體"/>
          <w:color w:val="000000" w:themeColor="text1"/>
          <w:sz w:val="27"/>
          <w:szCs w:val="27"/>
        </w:rPr>
      </w:pPr>
      <w:r w:rsidRPr="00217BCF">
        <w:rPr>
          <w:rFonts w:eastAsia="標楷體" w:hint="eastAsia"/>
          <w:color w:val="000000" w:themeColor="text1"/>
          <w:sz w:val="27"/>
          <w:szCs w:val="27"/>
        </w:rPr>
        <w:t>（七）</w:t>
      </w:r>
      <w:r w:rsidRPr="00217BCF">
        <w:rPr>
          <w:rFonts w:eastAsia="標楷體" w:hint="eastAsia"/>
          <w:bCs/>
          <w:color w:val="000000" w:themeColor="text1"/>
          <w:sz w:val="28"/>
          <w:szCs w:val="28"/>
        </w:rPr>
        <w:t>零星水電檢修及進行部分修繕工作</w:t>
      </w:r>
      <w:r w:rsidRPr="00217BCF">
        <w:rPr>
          <w:rFonts w:eastAsia="標楷體" w:hint="eastAsia"/>
          <w:color w:val="000000" w:themeColor="text1"/>
          <w:sz w:val="27"/>
          <w:szCs w:val="27"/>
        </w:rPr>
        <w:t>。</w:t>
      </w:r>
    </w:p>
    <w:p w:rsidR="0058194B" w:rsidRPr="00217BCF" w:rsidRDefault="0058194B" w:rsidP="0058194B">
      <w:pPr>
        <w:tabs>
          <w:tab w:val="left" w:pos="1708"/>
        </w:tabs>
        <w:spacing w:line="420" w:lineRule="exact"/>
        <w:ind w:left="840" w:hangingChars="300" w:hanging="840"/>
        <w:rPr>
          <w:rFonts w:eastAsia="標楷體"/>
          <w:bCs/>
          <w:color w:val="000000" w:themeColor="text1"/>
          <w:sz w:val="28"/>
          <w:szCs w:val="28"/>
        </w:rPr>
      </w:pPr>
      <w:r w:rsidRPr="00217BCF">
        <w:rPr>
          <w:rFonts w:eastAsia="標楷體" w:hint="eastAsia"/>
          <w:bCs/>
          <w:color w:val="000000" w:themeColor="text1"/>
          <w:sz w:val="28"/>
          <w:szCs w:val="28"/>
        </w:rPr>
        <w:t>五、例行性維護檢修工作</w:t>
      </w:r>
    </w:p>
    <w:p w:rsidR="0058194B" w:rsidRPr="00217BCF" w:rsidRDefault="0058194B" w:rsidP="0058194B">
      <w:pPr>
        <w:tabs>
          <w:tab w:val="left" w:pos="1708"/>
        </w:tabs>
        <w:spacing w:line="420" w:lineRule="exact"/>
        <w:ind w:left="840" w:hangingChars="300" w:hanging="840"/>
        <w:rPr>
          <w:rFonts w:eastAsia="標楷體"/>
          <w:bCs/>
          <w:color w:val="000000" w:themeColor="text1"/>
          <w:sz w:val="28"/>
          <w:szCs w:val="28"/>
        </w:rPr>
      </w:pPr>
      <w:r w:rsidRPr="00217BCF">
        <w:rPr>
          <w:rFonts w:eastAsia="標楷體" w:hint="eastAsia"/>
          <w:bCs/>
          <w:color w:val="000000" w:themeColor="text1"/>
          <w:sz w:val="28"/>
          <w:szCs w:val="28"/>
        </w:rPr>
        <w:t>（一）建築物</w:t>
      </w:r>
      <w:proofErr w:type="gramStart"/>
      <w:r w:rsidRPr="00217BCF">
        <w:rPr>
          <w:rFonts w:eastAsia="標楷體" w:hint="eastAsia"/>
          <w:bCs/>
          <w:color w:val="000000" w:themeColor="text1"/>
          <w:sz w:val="28"/>
          <w:szCs w:val="28"/>
        </w:rPr>
        <w:t>昇</w:t>
      </w:r>
      <w:proofErr w:type="gramEnd"/>
      <w:r w:rsidRPr="00217BCF">
        <w:rPr>
          <w:rFonts w:eastAsia="標楷體" w:hint="eastAsia"/>
          <w:bCs/>
          <w:color w:val="000000" w:themeColor="text1"/>
          <w:sz w:val="28"/>
          <w:szCs w:val="28"/>
        </w:rPr>
        <w:t>降機維護保養</w:t>
      </w:r>
      <w:r w:rsidRPr="00217BCF">
        <w:rPr>
          <w:rFonts w:eastAsia="標楷體" w:hint="eastAsia"/>
          <w:bCs/>
          <w:color w:val="000000" w:themeColor="text1"/>
          <w:sz w:val="28"/>
          <w:szCs w:val="28"/>
        </w:rPr>
        <w:t>(</w:t>
      </w:r>
      <w:r w:rsidRPr="00217BCF">
        <w:rPr>
          <w:rFonts w:eastAsia="標楷體" w:hint="eastAsia"/>
          <w:bCs/>
          <w:color w:val="000000" w:themeColor="text1"/>
          <w:sz w:val="28"/>
          <w:szCs w:val="28"/>
        </w:rPr>
        <w:t>每月</w:t>
      </w:r>
      <w:r w:rsidRPr="00217BCF">
        <w:rPr>
          <w:rFonts w:eastAsia="標楷體" w:hint="eastAsia"/>
          <w:bCs/>
          <w:color w:val="000000" w:themeColor="text1"/>
          <w:sz w:val="28"/>
          <w:szCs w:val="28"/>
        </w:rPr>
        <w:t>1</w:t>
      </w:r>
      <w:r w:rsidRPr="00217BCF">
        <w:rPr>
          <w:rFonts w:eastAsia="標楷體" w:hint="eastAsia"/>
          <w:bCs/>
          <w:color w:val="000000" w:themeColor="text1"/>
          <w:sz w:val="28"/>
          <w:szCs w:val="28"/>
        </w:rPr>
        <w:t>次</w:t>
      </w:r>
      <w:r w:rsidRPr="00217BCF">
        <w:rPr>
          <w:rFonts w:eastAsia="標楷體" w:hint="eastAsia"/>
          <w:bCs/>
          <w:color w:val="000000" w:themeColor="text1"/>
          <w:sz w:val="28"/>
          <w:szCs w:val="28"/>
        </w:rPr>
        <w:t>)</w:t>
      </w:r>
      <w:r w:rsidRPr="00217BCF">
        <w:rPr>
          <w:rFonts w:eastAsia="標楷體" w:hint="eastAsia"/>
          <w:bCs/>
          <w:color w:val="000000" w:themeColor="text1"/>
          <w:sz w:val="28"/>
          <w:szCs w:val="28"/>
        </w:rPr>
        <w:t>：協同大同奧的斯電梯股份有限公司於</w:t>
      </w:r>
      <w:r w:rsidRPr="00217BCF">
        <w:rPr>
          <w:rFonts w:eastAsia="標楷體" w:hint="eastAsia"/>
          <w:bCs/>
          <w:color w:val="000000" w:themeColor="text1"/>
          <w:sz w:val="28"/>
          <w:szCs w:val="28"/>
        </w:rPr>
        <w:t>1</w:t>
      </w:r>
      <w:r w:rsidRPr="00217BCF">
        <w:rPr>
          <w:rFonts w:eastAsia="標楷體" w:hint="eastAsia"/>
          <w:bCs/>
          <w:color w:val="000000" w:themeColor="text1"/>
          <w:sz w:val="28"/>
          <w:szCs w:val="28"/>
        </w:rPr>
        <w:t>月</w:t>
      </w:r>
      <w:r w:rsidRPr="00217BCF">
        <w:rPr>
          <w:rFonts w:eastAsia="標楷體" w:hint="eastAsia"/>
          <w:bCs/>
          <w:color w:val="000000" w:themeColor="text1"/>
          <w:sz w:val="28"/>
          <w:szCs w:val="28"/>
        </w:rPr>
        <w:t>2</w:t>
      </w:r>
      <w:r w:rsidRPr="00217BCF">
        <w:rPr>
          <w:rFonts w:eastAsia="標楷體" w:hint="eastAsia"/>
          <w:bCs/>
          <w:color w:val="000000" w:themeColor="text1"/>
          <w:sz w:val="28"/>
          <w:szCs w:val="28"/>
        </w:rPr>
        <w:t>日進行例行維護保養。</w:t>
      </w:r>
    </w:p>
    <w:p w:rsidR="0058194B" w:rsidRPr="00217BCF" w:rsidRDefault="0058194B" w:rsidP="0058194B">
      <w:pPr>
        <w:tabs>
          <w:tab w:val="left" w:pos="1708"/>
        </w:tabs>
        <w:spacing w:line="420" w:lineRule="exact"/>
        <w:ind w:left="840" w:hangingChars="300" w:hanging="840"/>
        <w:rPr>
          <w:rFonts w:eastAsia="標楷體"/>
          <w:bCs/>
          <w:color w:val="000000" w:themeColor="text1"/>
          <w:sz w:val="28"/>
          <w:szCs w:val="28"/>
        </w:rPr>
      </w:pPr>
      <w:r w:rsidRPr="00217BCF">
        <w:rPr>
          <w:rFonts w:eastAsia="標楷體" w:hint="eastAsia"/>
          <w:bCs/>
          <w:color w:val="000000" w:themeColor="text1"/>
          <w:sz w:val="28"/>
          <w:szCs w:val="28"/>
        </w:rPr>
        <w:t>（二）緊急備用發電機試機維護保養</w:t>
      </w:r>
      <w:r w:rsidRPr="00217BCF">
        <w:rPr>
          <w:rFonts w:eastAsia="標楷體" w:hint="eastAsia"/>
          <w:bCs/>
          <w:color w:val="000000" w:themeColor="text1"/>
          <w:sz w:val="28"/>
          <w:szCs w:val="28"/>
        </w:rPr>
        <w:t>(</w:t>
      </w:r>
      <w:r w:rsidRPr="00217BCF">
        <w:rPr>
          <w:rFonts w:eastAsia="標楷體" w:hint="eastAsia"/>
          <w:bCs/>
          <w:color w:val="000000" w:themeColor="text1"/>
          <w:sz w:val="28"/>
          <w:szCs w:val="28"/>
        </w:rPr>
        <w:t>每月</w:t>
      </w:r>
      <w:r w:rsidRPr="00217BCF">
        <w:rPr>
          <w:rFonts w:eastAsia="標楷體" w:hint="eastAsia"/>
          <w:bCs/>
          <w:color w:val="000000" w:themeColor="text1"/>
          <w:sz w:val="28"/>
          <w:szCs w:val="28"/>
        </w:rPr>
        <w:t>1</w:t>
      </w:r>
      <w:r w:rsidRPr="00217BCF">
        <w:rPr>
          <w:rFonts w:eastAsia="標楷體" w:hint="eastAsia"/>
          <w:bCs/>
          <w:color w:val="000000" w:themeColor="text1"/>
          <w:sz w:val="28"/>
          <w:szCs w:val="28"/>
        </w:rPr>
        <w:t>次</w:t>
      </w:r>
      <w:r w:rsidRPr="00217BCF">
        <w:rPr>
          <w:rFonts w:eastAsia="標楷體" w:hint="eastAsia"/>
          <w:bCs/>
          <w:color w:val="000000" w:themeColor="text1"/>
          <w:sz w:val="28"/>
          <w:szCs w:val="28"/>
        </w:rPr>
        <w:t>)</w:t>
      </w:r>
      <w:r w:rsidRPr="00217BCF">
        <w:rPr>
          <w:rFonts w:eastAsia="標楷體" w:hint="eastAsia"/>
          <w:bCs/>
          <w:color w:val="000000" w:themeColor="text1"/>
          <w:sz w:val="28"/>
          <w:szCs w:val="28"/>
        </w:rPr>
        <w:t>：百鴻電機有限公司於</w:t>
      </w:r>
      <w:r w:rsidRPr="00217BCF">
        <w:rPr>
          <w:rFonts w:eastAsia="標楷體" w:hint="eastAsia"/>
          <w:bCs/>
          <w:color w:val="000000" w:themeColor="text1"/>
          <w:sz w:val="28"/>
          <w:szCs w:val="28"/>
        </w:rPr>
        <w:t>1</w:t>
      </w:r>
      <w:r w:rsidRPr="00217BCF">
        <w:rPr>
          <w:rFonts w:eastAsia="標楷體" w:hint="eastAsia"/>
          <w:bCs/>
          <w:color w:val="000000" w:themeColor="text1"/>
          <w:sz w:val="28"/>
          <w:szCs w:val="28"/>
        </w:rPr>
        <w:t>月</w:t>
      </w:r>
      <w:r w:rsidRPr="00217BCF">
        <w:rPr>
          <w:rFonts w:eastAsia="標楷體" w:hint="eastAsia"/>
          <w:bCs/>
          <w:color w:val="000000" w:themeColor="text1"/>
          <w:sz w:val="28"/>
          <w:szCs w:val="28"/>
        </w:rPr>
        <w:t>2</w:t>
      </w:r>
      <w:r w:rsidRPr="00217BCF">
        <w:rPr>
          <w:rFonts w:eastAsia="標楷體"/>
          <w:bCs/>
          <w:color w:val="000000" w:themeColor="text1"/>
          <w:sz w:val="28"/>
          <w:szCs w:val="28"/>
        </w:rPr>
        <w:t>4</w:t>
      </w:r>
      <w:r w:rsidRPr="00217BCF">
        <w:rPr>
          <w:rFonts w:eastAsia="標楷體" w:hint="eastAsia"/>
          <w:bCs/>
          <w:color w:val="000000" w:themeColor="text1"/>
          <w:sz w:val="28"/>
          <w:szCs w:val="28"/>
        </w:rPr>
        <w:t>日進行例行維護保養。</w:t>
      </w:r>
    </w:p>
    <w:p w:rsidR="0058194B" w:rsidRPr="00217BCF" w:rsidRDefault="0058194B" w:rsidP="0058194B">
      <w:pPr>
        <w:tabs>
          <w:tab w:val="left" w:pos="1708"/>
        </w:tabs>
        <w:spacing w:line="420" w:lineRule="exact"/>
        <w:ind w:left="840" w:hangingChars="300" w:hanging="840"/>
        <w:rPr>
          <w:rFonts w:eastAsia="標楷體"/>
          <w:bCs/>
          <w:color w:val="000000" w:themeColor="text1"/>
          <w:sz w:val="28"/>
          <w:szCs w:val="28"/>
        </w:rPr>
      </w:pPr>
      <w:r w:rsidRPr="00217BCF">
        <w:rPr>
          <w:rFonts w:eastAsia="標楷體" w:hint="eastAsia"/>
          <w:bCs/>
          <w:color w:val="000000" w:themeColor="text1"/>
          <w:sz w:val="28"/>
          <w:szCs w:val="28"/>
        </w:rPr>
        <w:t>（三）污水設備操作保養</w:t>
      </w:r>
      <w:r w:rsidRPr="00217BCF">
        <w:rPr>
          <w:rFonts w:eastAsia="標楷體" w:hint="eastAsia"/>
          <w:bCs/>
          <w:color w:val="000000" w:themeColor="text1"/>
          <w:sz w:val="28"/>
          <w:szCs w:val="28"/>
        </w:rPr>
        <w:t>(</w:t>
      </w:r>
      <w:r w:rsidRPr="00217BCF">
        <w:rPr>
          <w:rFonts w:eastAsia="標楷體" w:hint="eastAsia"/>
          <w:bCs/>
          <w:color w:val="000000" w:themeColor="text1"/>
          <w:sz w:val="28"/>
          <w:szCs w:val="28"/>
        </w:rPr>
        <w:t>每週</w:t>
      </w:r>
      <w:r w:rsidRPr="00217BCF">
        <w:rPr>
          <w:rFonts w:eastAsia="標楷體" w:hint="eastAsia"/>
          <w:bCs/>
          <w:color w:val="000000" w:themeColor="text1"/>
          <w:sz w:val="28"/>
          <w:szCs w:val="28"/>
        </w:rPr>
        <w:t>1</w:t>
      </w:r>
      <w:r w:rsidRPr="00217BCF">
        <w:rPr>
          <w:rFonts w:eastAsia="標楷體" w:hint="eastAsia"/>
          <w:bCs/>
          <w:color w:val="000000" w:themeColor="text1"/>
          <w:sz w:val="28"/>
          <w:szCs w:val="28"/>
        </w:rPr>
        <w:t>次</w:t>
      </w:r>
      <w:r w:rsidRPr="00217BCF">
        <w:rPr>
          <w:rFonts w:eastAsia="標楷體" w:hint="eastAsia"/>
          <w:bCs/>
          <w:color w:val="000000" w:themeColor="text1"/>
          <w:sz w:val="28"/>
          <w:szCs w:val="28"/>
        </w:rPr>
        <w:t>)</w:t>
      </w:r>
      <w:r w:rsidRPr="00217BCF">
        <w:rPr>
          <w:rFonts w:eastAsia="標楷體" w:hint="eastAsia"/>
          <w:bCs/>
          <w:color w:val="000000" w:themeColor="text1"/>
          <w:sz w:val="28"/>
          <w:szCs w:val="28"/>
        </w:rPr>
        <w:t>：協同昆</w:t>
      </w:r>
      <w:proofErr w:type="gramStart"/>
      <w:r w:rsidRPr="00217BCF">
        <w:rPr>
          <w:rFonts w:eastAsia="標楷體" w:hint="eastAsia"/>
          <w:bCs/>
          <w:color w:val="000000" w:themeColor="text1"/>
          <w:sz w:val="28"/>
          <w:szCs w:val="28"/>
        </w:rPr>
        <w:t>霖</w:t>
      </w:r>
      <w:proofErr w:type="gramEnd"/>
      <w:r w:rsidRPr="00217BCF">
        <w:rPr>
          <w:rFonts w:eastAsia="標楷體" w:hint="eastAsia"/>
          <w:bCs/>
          <w:color w:val="000000" w:themeColor="text1"/>
          <w:sz w:val="28"/>
          <w:szCs w:val="28"/>
        </w:rPr>
        <w:t>淨水工程企業有限公司分別於</w:t>
      </w:r>
      <w:r w:rsidRPr="00217BCF">
        <w:rPr>
          <w:rFonts w:eastAsia="標楷體" w:hint="eastAsia"/>
          <w:bCs/>
          <w:color w:val="000000" w:themeColor="text1"/>
          <w:sz w:val="28"/>
          <w:szCs w:val="28"/>
        </w:rPr>
        <w:t>1</w:t>
      </w:r>
      <w:r w:rsidRPr="00217BCF">
        <w:rPr>
          <w:rFonts w:eastAsia="標楷體" w:hint="eastAsia"/>
          <w:bCs/>
          <w:color w:val="000000" w:themeColor="text1"/>
          <w:sz w:val="28"/>
          <w:szCs w:val="28"/>
        </w:rPr>
        <w:t>月</w:t>
      </w:r>
      <w:r w:rsidRPr="00217BCF">
        <w:rPr>
          <w:rFonts w:eastAsia="標楷體" w:hint="eastAsia"/>
          <w:bCs/>
          <w:color w:val="000000" w:themeColor="text1"/>
          <w:sz w:val="28"/>
          <w:szCs w:val="28"/>
        </w:rPr>
        <w:t>2</w:t>
      </w:r>
      <w:r w:rsidRPr="00217BCF">
        <w:rPr>
          <w:rFonts w:eastAsia="標楷體" w:hint="eastAsia"/>
          <w:bCs/>
          <w:color w:val="000000" w:themeColor="text1"/>
          <w:sz w:val="28"/>
          <w:szCs w:val="28"/>
        </w:rPr>
        <w:t>、</w:t>
      </w:r>
      <w:r w:rsidRPr="00217BCF">
        <w:rPr>
          <w:rFonts w:eastAsia="標楷體" w:hint="eastAsia"/>
          <w:bCs/>
          <w:color w:val="000000" w:themeColor="text1"/>
          <w:sz w:val="28"/>
          <w:szCs w:val="28"/>
        </w:rPr>
        <w:t>9</w:t>
      </w:r>
      <w:r w:rsidRPr="00217BCF">
        <w:rPr>
          <w:rFonts w:eastAsia="標楷體" w:hint="eastAsia"/>
          <w:bCs/>
          <w:color w:val="000000" w:themeColor="text1"/>
          <w:sz w:val="28"/>
          <w:szCs w:val="28"/>
        </w:rPr>
        <w:t>、</w:t>
      </w:r>
      <w:r w:rsidRPr="00217BCF">
        <w:rPr>
          <w:rFonts w:eastAsia="標楷體" w:hint="eastAsia"/>
          <w:bCs/>
          <w:color w:val="000000" w:themeColor="text1"/>
          <w:sz w:val="28"/>
          <w:szCs w:val="28"/>
        </w:rPr>
        <w:t>1</w:t>
      </w:r>
      <w:r w:rsidRPr="00217BCF">
        <w:rPr>
          <w:rFonts w:eastAsia="標楷體"/>
          <w:bCs/>
          <w:color w:val="000000" w:themeColor="text1"/>
          <w:sz w:val="28"/>
          <w:szCs w:val="28"/>
        </w:rPr>
        <w:t>7</w:t>
      </w:r>
      <w:r w:rsidRPr="00217BCF">
        <w:rPr>
          <w:rFonts w:eastAsia="標楷體" w:hint="eastAsia"/>
          <w:bCs/>
          <w:color w:val="000000" w:themeColor="text1"/>
          <w:sz w:val="28"/>
          <w:szCs w:val="28"/>
        </w:rPr>
        <w:t>、</w:t>
      </w:r>
      <w:r w:rsidRPr="00217BCF">
        <w:rPr>
          <w:rFonts w:eastAsia="標楷體" w:hint="eastAsia"/>
          <w:bCs/>
          <w:color w:val="000000" w:themeColor="text1"/>
          <w:sz w:val="28"/>
          <w:szCs w:val="28"/>
        </w:rPr>
        <w:t>2</w:t>
      </w:r>
      <w:r w:rsidRPr="00217BCF">
        <w:rPr>
          <w:rFonts w:eastAsia="標楷體"/>
          <w:bCs/>
          <w:color w:val="000000" w:themeColor="text1"/>
          <w:sz w:val="28"/>
          <w:szCs w:val="28"/>
        </w:rPr>
        <w:t>3</w:t>
      </w:r>
      <w:r w:rsidRPr="00217BCF">
        <w:rPr>
          <w:rFonts w:eastAsia="標楷體" w:hint="eastAsia"/>
          <w:bCs/>
          <w:color w:val="000000" w:themeColor="text1"/>
          <w:sz w:val="28"/>
          <w:szCs w:val="28"/>
        </w:rPr>
        <w:t>日等</w:t>
      </w:r>
      <w:r w:rsidRPr="00217BCF">
        <w:rPr>
          <w:rFonts w:eastAsia="標楷體" w:hint="eastAsia"/>
          <w:bCs/>
          <w:color w:val="000000" w:themeColor="text1"/>
          <w:sz w:val="28"/>
          <w:szCs w:val="28"/>
        </w:rPr>
        <w:t>4</w:t>
      </w:r>
      <w:r w:rsidRPr="00217BCF">
        <w:rPr>
          <w:rFonts w:eastAsia="標楷體" w:hint="eastAsia"/>
          <w:bCs/>
          <w:color w:val="000000" w:themeColor="text1"/>
          <w:sz w:val="28"/>
          <w:szCs w:val="28"/>
        </w:rPr>
        <w:t>日進行例行維修工作並予以確認。</w:t>
      </w:r>
    </w:p>
    <w:p w:rsidR="0058194B" w:rsidRPr="00217BCF" w:rsidRDefault="0058194B" w:rsidP="0058194B">
      <w:pPr>
        <w:tabs>
          <w:tab w:val="left" w:pos="1708"/>
        </w:tabs>
        <w:spacing w:line="420" w:lineRule="exact"/>
        <w:ind w:left="840" w:hangingChars="300" w:hanging="840"/>
        <w:rPr>
          <w:rFonts w:eastAsia="標楷體"/>
          <w:bCs/>
          <w:color w:val="000000" w:themeColor="text1"/>
          <w:sz w:val="28"/>
          <w:szCs w:val="28"/>
        </w:rPr>
      </w:pPr>
      <w:r w:rsidRPr="00217BCF">
        <w:rPr>
          <w:rFonts w:eastAsia="標楷體" w:hint="eastAsia"/>
          <w:bCs/>
          <w:color w:val="000000" w:themeColor="text1"/>
          <w:sz w:val="28"/>
          <w:szCs w:val="28"/>
        </w:rPr>
        <w:t>（四）飲水機維護保養</w:t>
      </w:r>
      <w:r w:rsidRPr="00217BCF">
        <w:rPr>
          <w:rFonts w:eastAsia="標楷體" w:hint="eastAsia"/>
          <w:bCs/>
          <w:color w:val="000000" w:themeColor="text1"/>
          <w:sz w:val="28"/>
          <w:szCs w:val="28"/>
        </w:rPr>
        <w:t>(</w:t>
      </w:r>
      <w:r w:rsidRPr="00217BCF">
        <w:rPr>
          <w:rFonts w:eastAsia="標楷體" w:hint="eastAsia"/>
          <w:bCs/>
          <w:color w:val="000000" w:themeColor="text1"/>
          <w:sz w:val="28"/>
          <w:szCs w:val="28"/>
        </w:rPr>
        <w:t>每月</w:t>
      </w:r>
      <w:r w:rsidRPr="00217BCF">
        <w:rPr>
          <w:rFonts w:eastAsia="標楷體" w:hint="eastAsia"/>
          <w:bCs/>
          <w:color w:val="000000" w:themeColor="text1"/>
          <w:sz w:val="28"/>
          <w:szCs w:val="28"/>
        </w:rPr>
        <w:t>1</w:t>
      </w:r>
      <w:r w:rsidRPr="00217BCF">
        <w:rPr>
          <w:rFonts w:eastAsia="標楷體" w:hint="eastAsia"/>
          <w:bCs/>
          <w:color w:val="000000" w:themeColor="text1"/>
          <w:sz w:val="28"/>
          <w:szCs w:val="28"/>
        </w:rPr>
        <w:t>次</w:t>
      </w:r>
      <w:r w:rsidRPr="00217BCF">
        <w:rPr>
          <w:rFonts w:eastAsia="標楷體" w:hint="eastAsia"/>
          <w:bCs/>
          <w:color w:val="000000" w:themeColor="text1"/>
          <w:sz w:val="28"/>
          <w:szCs w:val="28"/>
        </w:rPr>
        <w:t>)</w:t>
      </w:r>
      <w:r w:rsidRPr="00217BCF">
        <w:rPr>
          <w:rFonts w:eastAsia="標楷體" w:hint="eastAsia"/>
          <w:bCs/>
          <w:color w:val="000000" w:themeColor="text1"/>
          <w:sz w:val="28"/>
          <w:szCs w:val="28"/>
        </w:rPr>
        <w:t>：協同勝元科技有限公司分別於</w:t>
      </w:r>
      <w:r w:rsidRPr="00217BCF">
        <w:rPr>
          <w:rFonts w:eastAsia="標楷體" w:hint="eastAsia"/>
          <w:bCs/>
          <w:color w:val="000000" w:themeColor="text1"/>
          <w:sz w:val="28"/>
          <w:szCs w:val="28"/>
        </w:rPr>
        <w:t>1</w:t>
      </w:r>
      <w:r w:rsidRPr="00217BCF">
        <w:rPr>
          <w:rFonts w:eastAsia="標楷體" w:hint="eastAsia"/>
          <w:bCs/>
          <w:color w:val="000000" w:themeColor="text1"/>
          <w:sz w:val="28"/>
          <w:szCs w:val="28"/>
        </w:rPr>
        <w:t>月</w:t>
      </w:r>
      <w:r w:rsidRPr="00217BCF">
        <w:rPr>
          <w:rFonts w:eastAsia="標楷體" w:hint="eastAsia"/>
          <w:bCs/>
          <w:color w:val="000000" w:themeColor="text1"/>
          <w:sz w:val="28"/>
          <w:szCs w:val="28"/>
        </w:rPr>
        <w:t>9</w:t>
      </w:r>
      <w:r w:rsidRPr="00217BCF">
        <w:rPr>
          <w:rFonts w:eastAsia="標楷體" w:hint="eastAsia"/>
          <w:bCs/>
          <w:color w:val="000000" w:themeColor="text1"/>
          <w:sz w:val="28"/>
          <w:szCs w:val="28"/>
        </w:rPr>
        <w:t>日進行例行維護保養作業並予以確認。</w:t>
      </w:r>
    </w:p>
    <w:p w:rsidR="0058194B" w:rsidRPr="00217BCF" w:rsidRDefault="0058194B" w:rsidP="0058194B">
      <w:pPr>
        <w:tabs>
          <w:tab w:val="left" w:pos="1708"/>
        </w:tabs>
        <w:spacing w:line="420" w:lineRule="exact"/>
        <w:ind w:left="840" w:hangingChars="300" w:hanging="840"/>
        <w:rPr>
          <w:rFonts w:eastAsia="標楷體"/>
          <w:bCs/>
          <w:color w:val="000000" w:themeColor="text1"/>
          <w:sz w:val="28"/>
          <w:szCs w:val="28"/>
        </w:rPr>
      </w:pPr>
      <w:r w:rsidRPr="00217BCF">
        <w:rPr>
          <w:rFonts w:eastAsia="標楷體" w:hint="eastAsia"/>
          <w:bCs/>
          <w:color w:val="000000" w:themeColor="text1"/>
          <w:sz w:val="28"/>
          <w:szCs w:val="28"/>
        </w:rPr>
        <w:t>六、校園環境清潔維護業務：</w:t>
      </w:r>
    </w:p>
    <w:p w:rsidR="0058194B" w:rsidRPr="00217BCF" w:rsidRDefault="0058194B" w:rsidP="0058194B">
      <w:pPr>
        <w:tabs>
          <w:tab w:val="left" w:pos="1708"/>
        </w:tabs>
        <w:spacing w:line="420" w:lineRule="exact"/>
        <w:ind w:left="840" w:hangingChars="300" w:hanging="840"/>
        <w:rPr>
          <w:rFonts w:eastAsia="標楷體"/>
          <w:bCs/>
          <w:color w:val="000000" w:themeColor="text1"/>
          <w:sz w:val="28"/>
          <w:szCs w:val="28"/>
        </w:rPr>
      </w:pPr>
      <w:r w:rsidRPr="00217BCF">
        <w:rPr>
          <w:rFonts w:eastAsia="標楷體" w:hint="eastAsia"/>
          <w:bCs/>
          <w:color w:val="000000" w:themeColor="text1"/>
          <w:sz w:val="28"/>
          <w:szCs w:val="28"/>
        </w:rPr>
        <w:t>（一）執行校園每日例行性打掃工作</w:t>
      </w:r>
      <w:r w:rsidRPr="00217BCF">
        <w:rPr>
          <w:rFonts w:eastAsia="標楷體" w:hint="eastAsia"/>
          <w:bCs/>
          <w:color w:val="000000" w:themeColor="text1"/>
          <w:sz w:val="28"/>
          <w:szCs w:val="28"/>
        </w:rPr>
        <w:t>(</w:t>
      </w:r>
      <w:r w:rsidRPr="00217BCF">
        <w:rPr>
          <w:rFonts w:eastAsia="標楷體" w:hint="eastAsia"/>
          <w:bCs/>
          <w:color w:val="000000" w:themeColor="text1"/>
          <w:sz w:val="28"/>
          <w:szCs w:val="28"/>
        </w:rPr>
        <w:t>含廁所清潔</w:t>
      </w:r>
      <w:r w:rsidRPr="00217BCF">
        <w:rPr>
          <w:rFonts w:eastAsia="標楷體" w:hint="eastAsia"/>
          <w:bCs/>
          <w:color w:val="000000" w:themeColor="text1"/>
          <w:sz w:val="28"/>
          <w:szCs w:val="28"/>
        </w:rPr>
        <w:t>)</w:t>
      </w:r>
      <w:r w:rsidRPr="00217BCF">
        <w:rPr>
          <w:rFonts w:eastAsia="標楷體" w:hint="eastAsia"/>
          <w:bCs/>
          <w:color w:val="000000" w:themeColor="text1"/>
          <w:sz w:val="28"/>
          <w:szCs w:val="28"/>
        </w:rPr>
        <w:t>，維持校園環境整齊清潔。</w:t>
      </w:r>
    </w:p>
    <w:p w:rsidR="0058194B" w:rsidRPr="00217BCF" w:rsidRDefault="0058194B" w:rsidP="0058194B">
      <w:pPr>
        <w:tabs>
          <w:tab w:val="left" w:pos="1708"/>
        </w:tabs>
        <w:spacing w:line="420" w:lineRule="exact"/>
        <w:ind w:left="840" w:hangingChars="300" w:hanging="840"/>
        <w:rPr>
          <w:rFonts w:eastAsia="標楷體"/>
          <w:bCs/>
          <w:color w:val="000000" w:themeColor="text1"/>
          <w:sz w:val="28"/>
          <w:szCs w:val="28"/>
        </w:rPr>
      </w:pPr>
      <w:r w:rsidRPr="00217BCF">
        <w:rPr>
          <w:rFonts w:eastAsia="標楷體" w:hint="eastAsia"/>
          <w:bCs/>
          <w:color w:val="000000" w:themeColor="text1"/>
          <w:sz w:val="28"/>
          <w:szCs w:val="28"/>
        </w:rPr>
        <w:t>（二）</w:t>
      </w:r>
      <w:r w:rsidRPr="00217BCF">
        <w:rPr>
          <w:rFonts w:eastAsia="標楷體" w:hint="eastAsia"/>
          <w:bCs/>
          <w:color w:val="000000" w:themeColor="text1"/>
          <w:sz w:val="28"/>
          <w:szCs w:val="28"/>
        </w:rPr>
        <w:t>107</w:t>
      </w:r>
      <w:r w:rsidRPr="00217BCF">
        <w:rPr>
          <w:rFonts w:eastAsia="標楷體" w:hint="eastAsia"/>
          <w:bCs/>
          <w:color w:val="000000" w:themeColor="text1"/>
          <w:sz w:val="28"/>
          <w:szCs w:val="28"/>
        </w:rPr>
        <w:t>年</w:t>
      </w:r>
      <w:r w:rsidRPr="00217BCF">
        <w:rPr>
          <w:rFonts w:eastAsia="標楷體" w:hint="eastAsia"/>
          <w:bCs/>
          <w:color w:val="000000" w:themeColor="text1"/>
          <w:sz w:val="28"/>
          <w:szCs w:val="28"/>
        </w:rPr>
        <w:t>1</w:t>
      </w:r>
      <w:r w:rsidRPr="00217BCF">
        <w:rPr>
          <w:rFonts w:eastAsia="標楷體" w:hint="eastAsia"/>
          <w:bCs/>
          <w:color w:val="000000" w:themeColor="text1"/>
          <w:sz w:val="28"/>
          <w:szCs w:val="28"/>
        </w:rPr>
        <w:t>月份支援</w:t>
      </w:r>
      <w:proofErr w:type="gramStart"/>
      <w:r w:rsidRPr="00217BCF">
        <w:rPr>
          <w:rFonts w:eastAsia="標楷體" w:hint="eastAsia"/>
          <w:bCs/>
          <w:color w:val="000000" w:themeColor="text1"/>
          <w:sz w:val="28"/>
          <w:szCs w:val="28"/>
        </w:rPr>
        <w:t>學生掃具及</w:t>
      </w:r>
      <w:proofErr w:type="gramEnd"/>
      <w:r w:rsidRPr="00217BCF">
        <w:rPr>
          <w:rFonts w:eastAsia="標楷體" w:hint="eastAsia"/>
          <w:bCs/>
          <w:color w:val="000000" w:themeColor="text1"/>
          <w:sz w:val="28"/>
          <w:szCs w:val="28"/>
        </w:rPr>
        <w:t>各項器材外借統計表</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742"/>
        <w:gridCol w:w="353"/>
        <w:gridCol w:w="353"/>
        <w:gridCol w:w="353"/>
        <w:gridCol w:w="353"/>
        <w:gridCol w:w="353"/>
        <w:gridCol w:w="353"/>
        <w:gridCol w:w="353"/>
        <w:gridCol w:w="353"/>
        <w:gridCol w:w="489"/>
        <w:gridCol w:w="480"/>
        <w:gridCol w:w="489"/>
        <w:gridCol w:w="862"/>
      </w:tblGrid>
      <w:tr w:rsidR="006945A8" w:rsidRPr="00217BCF" w:rsidTr="002212B2">
        <w:trPr>
          <w:trHeight w:val="468"/>
        </w:trPr>
        <w:tc>
          <w:tcPr>
            <w:tcW w:w="1497" w:type="dxa"/>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月份</w:t>
            </w:r>
          </w:p>
        </w:tc>
        <w:tc>
          <w:tcPr>
            <w:tcW w:w="742" w:type="dxa"/>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1</w:t>
            </w: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2</w:t>
            </w: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3</w:t>
            </w: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4</w:t>
            </w: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5</w:t>
            </w: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6</w:t>
            </w: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7</w:t>
            </w: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8</w:t>
            </w: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9</w:t>
            </w: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10</w:t>
            </w: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11</w:t>
            </w:r>
          </w:p>
        </w:tc>
        <w:tc>
          <w:tcPr>
            <w:tcW w:w="489" w:type="dxa"/>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12</w:t>
            </w:r>
          </w:p>
        </w:tc>
        <w:tc>
          <w:tcPr>
            <w:tcW w:w="862" w:type="dxa"/>
            <w:shd w:val="clear" w:color="auto" w:fill="auto"/>
            <w:vAlign w:val="center"/>
          </w:tcPr>
          <w:p w:rsidR="0058194B" w:rsidRPr="00217BCF" w:rsidRDefault="0058194B" w:rsidP="00E92276">
            <w:pPr>
              <w:widowControl/>
              <w:spacing w:line="420" w:lineRule="exact"/>
              <w:jc w:val="center"/>
              <w:rPr>
                <w:rFonts w:eastAsia="標楷體"/>
                <w:color w:val="000000" w:themeColor="text1"/>
                <w:spacing w:val="16"/>
              </w:rPr>
            </w:pPr>
            <w:r w:rsidRPr="00217BCF">
              <w:rPr>
                <w:rFonts w:eastAsia="標楷體" w:hint="eastAsia"/>
                <w:color w:val="000000" w:themeColor="text1"/>
                <w:spacing w:val="16"/>
              </w:rPr>
              <w:t>累計</w:t>
            </w:r>
          </w:p>
        </w:tc>
      </w:tr>
      <w:tr w:rsidR="006945A8" w:rsidRPr="00217BCF" w:rsidTr="002212B2">
        <w:trPr>
          <w:trHeight w:val="468"/>
        </w:trPr>
        <w:tc>
          <w:tcPr>
            <w:tcW w:w="1497" w:type="dxa"/>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次數</w:t>
            </w:r>
          </w:p>
        </w:tc>
        <w:tc>
          <w:tcPr>
            <w:tcW w:w="742" w:type="dxa"/>
            <w:vAlign w:val="center"/>
          </w:tcPr>
          <w:p w:rsidR="0058194B" w:rsidRPr="00217BCF" w:rsidRDefault="0058194B" w:rsidP="00E92276">
            <w:pPr>
              <w:spacing w:line="420" w:lineRule="exact"/>
              <w:jc w:val="center"/>
              <w:rPr>
                <w:rFonts w:eastAsia="標楷體"/>
                <w:color w:val="000000" w:themeColor="text1"/>
                <w:spacing w:val="16"/>
              </w:rPr>
            </w:pPr>
            <w:r w:rsidRPr="00217BCF">
              <w:rPr>
                <w:rFonts w:eastAsia="標楷體" w:hint="eastAsia"/>
                <w:color w:val="000000" w:themeColor="text1"/>
                <w:spacing w:val="16"/>
              </w:rPr>
              <w:t>12</w:t>
            </w: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p>
        </w:tc>
        <w:tc>
          <w:tcPr>
            <w:tcW w:w="0" w:type="auto"/>
            <w:vAlign w:val="center"/>
          </w:tcPr>
          <w:p w:rsidR="0058194B" w:rsidRPr="00217BCF" w:rsidRDefault="0058194B" w:rsidP="00E92276">
            <w:pPr>
              <w:spacing w:line="420" w:lineRule="exact"/>
              <w:jc w:val="center"/>
              <w:rPr>
                <w:rFonts w:eastAsia="標楷體"/>
                <w:color w:val="000000" w:themeColor="text1"/>
                <w:spacing w:val="16"/>
              </w:rPr>
            </w:pPr>
          </w:p>
        </w:tc>
        <w:tc>
          <w:tcPr>
            <w:tcW w:w="489" w:type="dxa"/>
            <w:vAlign w:val="center"/>
          </w:tcPr>
          <w:p w:rsidR="0058194B" w:rsidRPr="00217BCF" w:rsidRDefault="0058194B" w:rsidP="00E92276">
            <w:pPr>
              <w:spacing w:line="420" w:lineRule="exact"/>
              <w:jc w:val="center"/>
              <w:rPr>
                <w:rFonts w:eastAsia="標楷體"/>
                <w:color w:val="000000" w:themeColor="text1"/>
                <w:spacing w:val="16"/>
              </w:rPr>
            </w:pPr>
          </w:p>
        </w:tc>
        <w:tc>
          <w:tcPr>
            <w:tcW w:w="862" w:type="dxa"/>
            <w:shd w:val="clear" w:color="auto" w:fill="auto"/>
            <w:vAlign w:val="center"/>
          </w:tcPr>
          <w:p w:rsidR="0058194B" w:rsidRPr="00217BCF" w:rsidRDefault="0058194B" w:rsidP="00E92276">
            <w:pPr>
              <w:widowControl/>
              <w:spacing w:line="420" w:lineRule="exact"/>
              <w:jc w:val="center"/>
              <w:rPr>
                <w:rFonts w:eastAsia="標楷體"/>
                <w:color w:val="000000" w:themeColor="text1"/>
                <w:spacing w:val="16"/>
              </w:rPr>
            </w:pPr>
            <w:r w:rsidRPr="00217BCF">
              <w:rPr>
                <w:rFonts w:eastAsia="標楷體" w:hint="eastAsia"/>
                <w:color w:val="000000" w:themeColor="text1"/>
                <w:spacing w:val="16"/>
              </w:rPr>
              <w:t>12</w:t>
            </w:r>
          </w:p>
        </w:tc>
      </w:tr>
    </w:tbl>
    <w:p w:rsidR="0058194B" w:rsidRPr="00217BCF" w:rsidRDefault="0058194B" w:rsidP="0058194B">
      <w:pPr>
        <w:tabs>
          <w:tab w:val="left" w:pos="1708"/>
        </w:tabs>
        <w:spacing w:line="420" w:lineRule="exact"/>
        <w:ind w:left="840" w:hangingChars="300" w:hanging="840"/>
        <w:rPr>
          <w:rFonts w:eastAsia="標楷體"/>
          <w:bCs/>
          <w:color w:val="000000" w:themeColor="text1"/>
          <w:sz w:val="28"/>
          <w:szCs w:val="28"/>
        </w:rPr>
      </w:pPr>
      <w:r w:rsidRPr="00217BCF">
        <w:rPr>
          <w:rFonts w:eastAsia="標楷體" w:hint="eastAsia"/>
          <w:bCs/>
          <w:color w:val="000000" w:themeColor="text1"/>
          <w:sz w:val="28"/>
          <w:szCs w:val="28"/>
        </w:rPr>
        <w:t>（三）不定期商請嘉義市環保局</w:t>
      </w:r>
      <w:proofErr w:type="gramStart"/>
      <w:r w:rsidRPr="00217BCF">
        <w:rPr>
          <w:rFonts w:eastAsia="標楷體" w:hint="eastAsia"/>
          <w:bCs/>
          <w:color w:val="000000" w:themeColor="text1"/>
          <w:sz w:val="28"/>
          <w:szCs w:val="28"/>
        </w:rPr>
        <w:t>協助運棄樹枝</w:t>
      </w:r>
      <w:proofErr w:type="gramEnd"/>
      <w:r w:rsidRPr="00217BCF">
        <w:rPr>
          <w:rFonts w:eastAsia="標楷體" w:hint="eastAsia"/>
          <w:bCs/>
          <w:color w:val="000000" w:themeColor="text1"/>
          <w:sz w:val="28"/>
          <w:szCs w:val="28"/>
        </w:rPr>
        <w:t>落葉，外包清潔廠商</w:t>
      </w:r>
      <w:proofErr w:type="gramStart"/>
      <w:r w:rsidRPr="00217BCF">
        <w:rPr>
          <w:rFonts w:eastAsia="標楷體" w:hint="eastAsia"/>
          <w:bCs/>
          <w:color w:val="000000" w:themeColor="text1"/>
          <w:sz w:val="28"/>
          <w:szCs w:val="28"/>
        </w:rPr>
        <w:t>清運棄樹枝</w:t>
      </w:r>
      <w:proofErr w:type="gramEnd"/>
      <w:r w:rsidRPr="00217BCF">
        <w:rPr>
          <w:rFonts w:eastAsia="標楷體" w:hint="eastAsia"/>
          <w:bCs/>
          <w:color w:val="000000" w:themeColor="text1"/>
          <w:sz w:val="28"/>
          <w:szCs w:val="28"/>
        </w:rPr>
        <w:t>落葉</w:t>
      </w:r>
      <w:r w:rsidRPr="00217BCF">
        <w:rPr>
          <w:rFonts w:eastAsia="標楷體" w:hint="eastAsia"/>
          <w:bCs/>
          <w:color w:val="000000" w:themeColor="text1"/>
          <w:sz w:val="28"/>
          <w:szCs w:val="28"/>
        </w:rPr>
        <w:t>1</w:t>
      </w:r>
      <w:r w:rsidRPr="00217BCF">
        <w:rPr>
          <w:rFonts w:eastAsia="標楷體" w:hint="eastAsia"/>
          <w:bCs/>
          <w:color w:val="000000" w:themeColor="text1"/>
          <w:sz w:val="28"/>
          <w:szCs w:val="28"/>
        </w:rPr>
        <w:t>車次。</w:t>
      </w:r>
    </w:p>
    <w:p w:rsidR="0058194B" w:rsidRPr="00217BCF" w:rsidRDefault="0058194B" w:rsidP="0058194B">
      <w:pPr>
        <w:tabs>
          <w:tab w:val="left" w:pos="1708"/>
        </w:tabs>
        <w:spacing w:line="420" w:lineRule="exact"/>
        <w:ind w:left="840" w:hangingChars="300" w:hanging="840"/>
        <w:rPr>
          <w:rFonts w:eastAsia="標楷體"/>
          <w:bCs/>
          <w:color w:val="000000" w:themeColor="text1"/>
          <w:sz w:val="28"/>
          <w:szCs w:val="28"/>
        </w:rPr>
      </w:pPr>
      <w:r w:rsidRPr="00217BCF">
        <w:rPr>
          <w:rFonts w:eastAsia="標楷體" w:hint="eastAsia"/>
          <w:bCs/>
          <w:color w:val="000000" w:themeColor="text1"/>
          <w:sz w:val="28"/>
          <w:szCs w:val="28"/>
        </w:rPr>
        <w:t>（四）資源回收執行情形：</w:t>
      </w:r>
      <w:r w:rsidRPr="00217BCF">
        <w:rPr>
          <w:rFonts w:eastAsia="標楷體" w:hint="eastAsia"/>
          <w:bCs/>
          <w:color w:val="000000" w:themeColor="text1"/>
          <w:sz w:val="28"/>
          <w:szCs w:val="28"/>
        </w:rPr>
        <w:t>1</w:t>
      </w:r>
      <w:r w:rsidRPr="00217BCF">
        <w:rPr>
          <w:rFonts w:eastAsia="標楷體" w:hint="eastAsia"/>
          <w:bCs/>
          <w:color w:val="000000" w:themeColor="text1"/>
          <w:sz w:val="28"/>
          <w:szCs w:val="28"/>
        </w:rPr>
        <w:t>月份：</w:t>
      </w:r>
      <w:r w:rsidRPr="00217BCF">
        <w:rPr>
          <w:rFonts w:eastAsia="標楷體" w:hint="eastAsia"/>
          <w:bCs/>
          <w:color w:val="000000" w:themeColor="text1"/>
          <w:sz w:val="28"/>
          <w:szCs w:val="28"/>
        </w:rPr>
        <w:t>0</w:t>
      </w:r>
      <w:r w:rsidRPr="00217BCF">
        <w:rPr>
          <w:rFonts w:eastAsia="標楷體" w:hint="eastAsia"/>
          <w:bCs/>
          <w:color w:val="000000" w:themeColor="text1"/>
          <w:sz w:val="28"/>
          <w:szCs w:val="28"/>
        </w:rPr>
        <w:t>元，本年度累計金額</w:t>
      </w:r>
      <w:r w:rsidRPr="00217BCF">
        <w:rPr>
          <w:rFonts w:eastAsia="標楷體" w:hint="eastAsia"/>
          <w:bCs/>
          <w:color w:val="000000" w:themeColor="text1"/>
          <w:sz w:val="28"/>
          <w:szCs w:val="28"/>
        </w:rPr>
        <w:t>0</w:t>
      </w:r>
      <w:r w:rsidRPr="00217BCF">
        <w:rPr>
          <w:rFonts w:eastAsia="標楷體" w:hint="eastAsia"/>
          <w:bCs/>
          <w:color w:val="000000" w:themeColor="text1"/>
          <w:sz w:val="28"/>
          <w:szCs w:val="28"/>
        </w:rPr>
        <w:t>元。</w:t>
      </w:r>
    </w:p>
    <w:p w:rsidR="0058194B" w:rsidRPr="00217BCF" w:rsidRDefault="0058194B" w:rsidP="0058194B">
      <w:pPr>
        <w:tabs>
          <w:tab w:val="left" w:pos="1708"/>
        </w:tabs>
        <w:spacing w:line="420" w:lineRule="exact"/>
        <w:ind w:left="840" w:hangingChars="300" w:hanging="840"/>
        <w:rPr>
          <w:rFonts w:eastAsia="標楷體"/>
          <w:bCs/>
          <w:color w:val="000000" w:themeColor="text1"/>
          <w:sz w:val="28"/>
          <w:szCs w:val="28"/>
        </w:rPr>
      </w:pPr>
      <w:r w:rsidRPr="00217BCF">
        <w:rPr>
          <w:rFonts w:eastAsia="標楷體" w:hint="eastAsia"/>
          <w:bCs/>
          <w:color w:val="000000" w:themeColor="text1"/>
          <w:sz w:val="28"/>
          <w:szCs w:val="28"/>
        </w:rPr>
        <w:t>（五）</w:t>
      </w:r>
      <w:r w:rsidRPr="00217BCF">
        <w:rPr>
          <w:rFonts w:eastAsia="標楷體" w:hint="eastAsia"/>
          <w:bCs/>
          <w:color w:val="000000" w:themeColor="text1"/>
          <w:sz w:val="28"/>
          <w:szCs w:val="28"/>
        </w:rPr>
        <w:t>1</w:t>
      </w:r>
      <w:r w:rsidRPr="00217BCF">
        <w:rPr>
          <w:rFonts w:eastAsia="標楷體" w:hint="eastAsia"/>
          <w:bCs/>
          <w:color w:val="000000" w:themeColor="text1"/>
          <w:sz w:val="28"/>
          <w:szCs w:val="28"/>
        </w:rPr>
        <w:t>月</w:t>
      </w:r>
      <w:r w:rsidRPr="00217BCF">
        <w:rPr>
          <w:rFonts w:eastAsia="標楷體" w:hint="eastAsia"/>
          <w:bCs/>
          <w:color w:val="000000" w:themeColor="text1"/>
          <w:sz w:val="28"/>
          <w:szCs w:val="28"/>
        </w:rPr>
        <w:t>1</w:t>
      </w:r>
      <w:r w:rsidRPr="00217BCF">
        <w:rPr>
          <w:rFonts w:eastAsia="標楷體"/>
          <w:bCs/>
          <w:color w:val="000000" w:themeColor="text1"/>
          <w:sz w:val="28"/>
          <w:szCs w:val="28"/>
        </w:rPr>
        <w:t>1</w:t>
      </w:r>
      <w:r w:rsidRPr="00217BCF">
        <w:rPr>
          <w:rFonts w:eastAsia="標楷體" w:hint="eastAsia"/>
          <w:bCs/>
          <w:color w:val="000000" w:themeColor="text1"/>
          <w:sz w:val="28"/>
          <w:szCs w:val="28"/>
        </w:rPr>
        <w:t>日至嘉農新村進行環境打掃清潔工作。</w:t>
      </w:r>
    </w:p>
    <w:p w:rsidR="001806E0" w:rsidRPr="00217BCF" w:rsidRDefault="001806E0" w:rsidP="00905C5E">
      <w:pPr>
        <w:tabs>
          <w:tab w:val="left" w:pos="1708"/>
        </w:tabs>
        <w:spacing w:line="420" w:lineRule="exact"/>
        <w:ind w:left="841" w:hangingChars="300" w:hanging="841"/>
        <w:rPr>
          <w:rFonts w:eastAsia="標楷體"/>
          <w:b/>
          <w:bCs/>
          <w:color w:val="000000" w:themeColor="text1"/>
          <w:sz w:val="28"/>
          <w:szCs w:val="28"/>
        </w:rPr>
      </w:pPr>
      <w:proofErr w:type="gramStart"/>
      <w:r w:rsidRPr="00217BCF">
        <w:rPr>
          <w:rFonts w:eastAsia="標楷體" w:hint="eastAsia"/>
          <w:b/>
          <w:bCs/>
          <w:color w:val="000000" w:themeColor="text1"/>
          <w:sz w:val="28"/>
          <w:szCs w:val="28"/>
        </w:rPr>
        <w:t>＊</w:t>
      </w:r>
      <w:proofErr w:type="gramEnd"/>
      <w:r w:rsidRPr="00217BCF">
        <w:rPr>
          <w:rFonts w:eastAsia="標楷體" w:hint="eastAsia"/>
          <w:b/>
          <w:bCs/>
          <w:color w:val="000000" w:themeColor="text1"/>
          <w:sz w:val="28"/>
          <w:szCs w:val="28"/>
        </w:rPr>
        <w:t>駐警隊</w:t>
      </w:r>
    </w:p>
    <w:p w:rsidR="00115005" w:rsidRPr="00217BCF" w:rsidRDefault="009D4AB1" w:rsidP="002C5542">
      <w:pPr>
        <w:tabs>
          <w:tab w:val="left" w:pos="1708"/>
        </w:tabs>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業務執行情形（含重要工作成果）</w:t>
      </w:r>
    </w:p>
    <w:p w:rsidR="005A1482" w:rsidRPr="00217BCF" w:rsidRDefault="001B672A" w:rsidP="001B672A">
      <w:pPr>
        <w:spacing w:line="420" w:lineRule="exact"/>
        <w:rPr>
          <w:rFonts w:eastAsia="標楷體"/>
          <w:color w:val="000000" w:themeColor="text1"/>
          <w:sz w:val="28"/>
          <w:szCs w:val="28"/>
        </w:rPr>
      </w:pPr>
      <w:r w:rsidRPr="00217BCF">
        <w:rPr>
          <w:rFonts w:eastAsia="標楷體" w:hint="eastAsia"/>
          <w:color w:val="000000" w:themeColor="text1"/>
          <w:sz w:val="28"/>
          <w:szCs w:val="28"/>
        </w:rPr>
        <w:t>一、</w:t>
      </w:r>
      <w:r w:rsidR="005A1482" w:rsidRPr="00217BCF">
        <w:rPr>
          <w:rFonts w:eastAsia="標楷體" w:hint="eastAsia"/>
          <w:color w:val="000000" w:themeColor="text1"/>
          <w:sz w:val="28"/>
          <w:szCs w:val="28"/>
        </w:rPr>
        <w:t>駐警隊配合執行工作：</w:t>
      </w:r>
    </w:p>
    <w:p w:rsidR="005A1482" w:rsidRPr="00217BCF" w:rsidRDefault="001B672A" w:rsidP="001B672A">
      <w:pPr>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（一）</w:t>
      </w:r>
      <w:r w:rsidR="005A1482" w:rsidRPr="00217BCF">
        <w:rPr>
          <w:rFonts w:eastAsia="標楷體" w:hint="eastAsia"/>
          <w:color w:val="000000" w:themeColor="text1"/>
          <w:sz w:val="28"/>
          <w:szCs w:val="28"/>
        </w:rPr>
        <w:t>校區巡邏及夜間代關門關燈與紀錄</w:t>
      </w:r>
    </w:p>
    <w:p w:rsidR="005A1482" w:rsidRPr="00217BCF" w:rsidRDefault="001B672A" w:rsidP="001B672A">
      <w:pPr>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lastRenderedPageBreak/>
        <w:t>（二）</w:t>
      </w:r>
      <w:r w:rsidR="005A1482" w:rsidRPr="00217BCF">
        <w:rPr>
          <w:rFonts w:eastAsia="標楷體" w:hint="eastAsia"/>
          <w:color w:val="000000" w:themeColor="text1"/>
          <w:sz w:val="28"/>
          <w:szCs w:val="28"/>
        </w:rPr>
        <w:t>協助門禁保全觸發處理與紀錄廁所緊急求救鈴、監視系統及緊急求救電話檢查與紀錄。</w:t>
      </w:r>
    </w:p>
    <w:p w:rsidR="005A1482" w:rsidRPr="00217BCF" w:rsidRDefault="001B672A" w:rsidP="001B672A">
      <w:pPr>
        <w:spacing w:line="420" w:lineRule="exact"/>
        <w:rPr>
          <w:rFonts w:eastAsia="標楷體"/>
          <w:color w:val="000000" w:themeColor="text1"/>
          <w:sz w:val="28"/>
          <w:szCs w:val="28"/>
        </w:rPr>
      </w:pPr>
      <w:r w:rsidRPr="00217BCF">
        <w:rPr>
          <w:rFonts w:eastAsia="標楷體" w:hint="eastAsia"/>
          <w:color w:val="000000" w:themeColor="text1"/>
          <w:sz w:val="28"/>
          <w:szCs w:val="28"/>
        </w:rPr>
        <w:t>（三）</w:t>
      </w:r>
      <w:r w:rsidR="005A1482" w:rsidRPr="00217BCF">
        <w:rPr>
          <w:rFonts w:eastAsia="標楷體" w:hint="eastAsia"/>
          <w:color w:val="000000" w:themeColor="text1"/>
          <w:sz w:val="28"/>
          <w:szCs w:val="28"/>
        </w:rPr>
        <w:t>其他交辦事項</w:t>
      </w:r>
    </w:p>
    <w:p w:rsidR="005A1482" w:rsidRPr="00217BCF" w:rsidRDefault="001B672A" w:rsidP="001B672A">
      <w:pPr>
        <w:spacing w:line="420" w:lineRule="exact"/>
        <w:rPr>
          <w:rFonts w:eastAsia="標楷體"/>
          <w:color w:val="000000" w:themeColor="text1"/>
          <w:sz w:val="28"/>
          <w:szCs w:val="28"/>
        </w:rPr>
      </w:pPr>
      <w:r w:rsidRPr="00217BCF">
        <w:rPr>
          <w:rFonts w:eastAsia="標楷體" w:hint="eastAsia"/>
          <w:color w:val="000000" w:themeColor="text1"/>
          <w:sz w:val="28"/>
          <w:szCs w:val="28"/>
        </w:rPr>
        <w:t>二、</w:t>
      </w:r>
      <w:r w:rsidR="005A1482" w:rsidRPr="00217BCF">
        <w:rPr>
          <w:rFonts w:eastAsia="標楷體" w:hint="eastAsia"/>
          <w:color w:val="000000" w:themeColor="text1"/>
          <w:sz w:val="28"/>
          <w:szCs w:val="28"/>
        </w:rPr>
        <w:t>車輛管理委員會配合執行工作：</w:t>
      </w:r>
    </w:p>
    <w:p w:rsidR="005A1482" w:rsidRPr="00217BCF" w:rsidRDefault="001B672A" w:rsidP="001B672A">
      <w:pPr>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（一）</w:t>
      </w:r>
      <w:r w:rsidR="005A1482" w:rsidRPr="00217BCF">
        <w:rPr>
          <w:rFonts w:eastAsia="標楷體" w:hint="eastAsia"/>
          <w:color w:val="000000" w:themeColor="text1"/>
          <w:sz w:val="28"/>
          <w:szCs w:val="28"/>
        </w:rPr>
        <w:t>106</w:t>
      </w:r>
      <w:r w:rsidR="005A1482" w:rsidRPr="00217BCF">
        <w:rPr>
          <w:rFonts w:eastAsia="標楷體" w:hint="eastAsia"/>
          <w:color w:val="000000" w:themeColor="text1"/>
          <w:sz w:val="28"/>
          <w:szCs w:val="28"/>
        </w:rPr>
        <w:t>學年度通行證製作及發放。</w:t>
      </w:r>
    </w:p>
    <w:p w:rsidR="005A1482" w:rsidRPr="00217BCF" w:rsidRDefault="001B672A" w:rsidP="001B672A">
      <w:pPr>
        <w:spacing w:line="420" w:lineRule="exact"/>
        <w:ind w:left="840" w:hangingChars="300" w:hanging="840"/>
        <w:rPr>
          <w:rFonts w:eastAsia="標楷體"/>
          <w:color w:val="000000" w:themeColor="text1"/>
          <w:sz w:val="28"/>
          <w:szCs w:val="28"/>
        </w:rPr>
      </w:pPr>
      <w:r w:rsidRPr="00217BCF">
        <w:rPr>
          <w:rFonts w:eastAsia="標楷體" w:hint="eastAsia"/>
          <w:color w:val="000000" w:themeColor="text1"/>
          <w:sz w:val="28"/>
          <w:szCs w:val="28"/>
        </w:rPr>
        <w:t>（二）</w:t>
      </w:r>
      <w:r w:rsidR="005A1482" w:rsidRPr="00217BCF">
        <w:rPr>
          <w:rFonts w:eastAsia="標楷體" w:hint="eastAsia"/>
          <w:color w:val="000000" w:themeColor="text1"/>
          <w:sz w:val="28"/>
          <w:szCs w:val="28"/>
        </w:rPr>
        <w:t>停車場場地管理費及場地清潔費自</w:t>
      </w:r>
      <w:r w:rsidR="005A1482" w:rsidRPr="00217BCF">
        <w:rPr>
          <w:rFonts w:eastAsia="標楷體" w:hint="eastAsia"/>
          <w:color w:val="000000" w:themeColor="text1"/>
          <w:sz w:val="28"/>
          <w:szCs w:val="28"/>
        </w:rPr>
        <w:t>1</w:t>
      </w:r>
      <w:r w:rsidR="005A1482" w:rsidRPr="00217BCF">
        <w:rPr>
          <w:rFonts w:eastAsia="標楷體" w:hint="eastAsia"/>
          <w:color w:val="000000" w:themeColor="text1"/>
          <w:sz w:val="28"/>
          <w:szCs w:val="28"/>
        </w:rPr>
        <w:t>月</w:t>
      </w:r>
      <w:r w:rsidR="005A1482" w:rsidRPr="00217BCF">
        <w:rPr>
          <w:rFonts w:eastAsia="標楷體" w:hint="eastAsia"/>
          <w:color w:val="000000" w:themeColor="text1"/>
          <w:sz w:val="28"/>
          <w:szCs w:val="28"/>
        </w:rPr>
        <w:t>1</w:t>
      </w:r>
      <w:r w:rsidR="005A1482" w:rsidRPr="00217BCF">
        <w:rPr>
          <w:rFonts w:eastAsia="標楷體" w:hint="eastAsia"/>
          <w:color w:val="000000" w:themeColor="text1"/>
          <w:sz w:val="28"/>
          <w:szCs w:val="28"/>
        </w:rPr>
        <w:t>日起至</w:t>
      </w:r>
      <w:r w:rsidR="005A1482" w:rsidRPr="00217BCF">
        <w:rPr>
          <w:rFonts w:eastAsia="標楷體" w:hint="eastAsia"/>
          <w:color w:val="000000" w:themeColor="text1"/>
          <w:sz w:val="28"/>
          <w:szCs w:val="28"/>
        </w:rPr>
        <w:t>1</w:t>
      </w:r>
      <w:r w:rsidR="005A1482" w:rsidRPr="00217BCF">
        <w:rPr>
          <w:rFonts w:eastAsia="標楷體" w:hint="eastAsia"/>
          <w:color w:val="000000" w:themeColor="text1"/>
          <w:sz w:val="28"/>
          <w:szCs w:val="28"/>
        </w:rPr>
        <w:t>月</w:t>
      </w:r>
      <w:r w:rsidR="005A1482" w:rsidRPr="00217BCF">
        <w:rPr>
          <w:rFonts w:eastAsia="標楷體" w:hint="eastAsia"/>
          <w:color w:val="000000" w:themeColor="text1"/>
          <w:sz w:val="28"/>
          <w:szCs w:val="28"/>
        </w:rPr>
        <w:t>31</w:t>
      </w:r>
      <w:r w:rsidR="005A1482" w:rsidRPr="00217BCF">
        <w:rPr>
          <w:rFonts w:eastAsia="標楷體" w:hint="eastAsia"/>
          <w:color w:val="000000" w:themeColor="text1"/>
          <w:sz w:val="28"/>
          <w:szCs w:val="28"/>
        </w:rPr>
        <w:t>日止</w:t>
      </w:r>
      <w:r w:rsidRPr="00217BCF">
        <w:rPr>
          <w:rFonts w:eastAsia="標楷體" w:hint="eastAsia"/>
          <w:color w:val="000000" w:themeColor="text1"/>
          <w:sz w:val="28"/>
          <w:szCs w:val="28"/>
        </w:rPr>
        <w:t>，</w:t>
      </w:r>
      <w:r w:rsidR="005A1482" w:rsidRPr="00217BCF">
        <w:rPr>
          <w:rFonts w:eastAsia="標楷體" w:hint="eastAsia"/>
          <w:color w:val="000000" w:themeColor="text1"/>
          <w:sz w:val="28"/>
          <w:szCs w:val="28"/>
        </w:rPr>
        <w:t>合計收入為</w:t>
      </w:r>
      <w:r w:rsidR="005A1482" w:rsidRPr="00217BCF">
        <w:rPr>
          <w:rFonts w:eastAsia="標楷體" w:hint="eastAsia"/>
          <w:color w:val="000000" w:themeColor="text1"/>
          <w:sz w:val="28"/>
          <w:szCs w:val="28"/>
        </w:rPr>
        <w:t>3</w:t>
      </w:r>
      <w:r w:rsidR="005A1482" w:rsidRPr="00217BCF">
        <w:rPr>
          <w:rFonts w:eastAsia="標楷體" w:hint="eastAsia"/>
          <w:color w:val="000000" w:themeColor="text1"/>
          <w:sz w:val="28"/>
          <w:szCs w:val="28"/>
        </w:rPr>
        <w:t>萬</w:t>
      </w:r>
      <w:r w:rsidR="005A1482" w:rsidRPr="00217BCF">
        <w:rPr>
          <w:rFonts w:eastAsia="標楷體" w:hint="eastAsia"/>
          <w:color w:val="000000" w:themeColor="text1"/>
          <w:sz w:val="28"/>
          <w:szCs w:val="28"/>
        </w:rPr>
        <w:t>3520</w:t>
      </w:r>
      <w:r w:rsidR="005A1482" w:rsidRPr="00217BCF">
        <w:rPr>
          <w:rFonts w:eastAsia="標楷體"/>
          <w:color w:val="000000" w:themeColor="text1"/>
          <w:sz w:val="28"/>
          <w:szCs w:val="28"/>
        </w:rPr>
        <w:t>元</w:t>
      </w:r>
      <w:r w:rsidR="005A1482" w:rsidRPr="00217BCF">
        <w:rPr>
          <w:rFonts w:eastAsia="標楷體" w:hint="eastAsia"/>
          <w:color w:val="000000" w:themeColor="text1"/>
          <w:sz w:val="28"/>
          <w:szCs w:val="28"/>
        </w:rPr>
        <w:t>。</w:t>
      </w:r>
    </w:p>
    <w:p w:rsidR="005A1482" w:rsidRPr="00217BCF" w:rsidRDefault="001B672A" w:rsidP="001B672A">
      <w:pPr>
        <w:spacing w:line="420" w:lineRule="exact"/>
        <w:rPr>
          <w:rFonts w:eastAsia="標楷體"/>
          <w:color w:val="000000" w:themeColor="text1"/>
          <w:sz w:val="28"/>
          <w:szCs w:val="28"/>
        </w:rPr>
      </w:pPr>
      <w:r w:rsidRPr="00217BCF">
        <w:rPr>
          <w:rFonts w:eastAsia="標楷體" w:hint="eastAsia"/>
          <w:color w:val="000000" w:themeColor="text1"/>
          <w:sz w:val="28"/>
          <w:szCs w:val="28"/>
        </w:rPr>
        <w:t>（三）</w:t>
      </w:r>
      <w:r w:rsidR="005A1482" w:rsidRPr="00217BCF">
        <w:rPr>
          <w:rFonts w:eastAsia="標楷體" w:hint="eastAsia"/>
          <w:color w:val="000000" w:themeColor="text1"/>
          <w:sz w:val="28"/>
          <w:szCs w:val="28"/>
        </w:rPr>
        <w:t>106</w:t>
      </w:r>
      <w:r w:rsidR="005A1482" w:rsidRPr="00217BCF">
        <w:rPr>
          <w:rFonts w:eastAsia="標楷體" w:hint="eastAsia"/>
          <w:color w:val="000000" w:themeColor="text1"/>
          <w:sz w:val="28"/>
          <w:szCs w:val="28"/>
        </w:rPr>
        <w:t>學年度車輛通行證</w:t>
      </w:r>
      <w:r w:rsidR="005A1482" w:rsidRPr="00217BCF">
        <w:rPr>
          <w:rFonts w:eastAsia="標楷體" w:hint="eastAsia"/>
          <w:color w:val="000000" w:themeColor="text1"/>
          <w:sz w:val="28"/>
          <w:szCs w:val="28"/>
        </w:rPr>
        <w:t>(1</w:t>
      </w:r>
      <w:r w:rsidR="005A1482" w:rsidRPr="00217BCF">
        <w:rPr>
          <w:rFonts w:eastAsia="標楷體" w:hint="eastAsia"/>
          <w:color w:val="000000" w:themeColor="text1"/>
          <w:sz w:val="28"/>
          <w:szCs w:val="28"/>
        </w:rPr>
        <w:t>月</w:t>
      </w:r>
      <w:r w:rsidR="005A1482" w:rsidRPr="00217BCF">
        <w:rPr>
          <w:rFonts w:eastAsia="標楷體" w:hint="eastAsia"/>
          <w:color w:val="000000" w:themeColor="text1"/>
          <w:sz w:val="28"/>
          <w:szCs w:val="28"/>
        </w:rPr>
        <w:t>1</w:t>
      </w:r>
      <w:r w:rsidR="005A1482" w:rsidRPr="00217BCF">
        <w:rPr>
          <w:rFonts w:eastAsia="標楷體" w:hint="eastAsia"/>
          <w:color w:val="000000" w:themeColor="text1"/>
          <w:sz w:val="28"/>
          <w:szCs w:val="28"/>
        </w:rPr>
        <w:t>日至</w:t>
      </w:r>
      <w:r w:rsidR="005A1482" w:rsidRPr="00217BCF">
        <w:rPr>
          <w:rFonts w:eastAsia="標楷體" w:hint="eastAsia"/>
          <w:color w:val="000000" w:themeColor="text1"/>
          <w:sz w:val="28"/>
          <w:szCs w:val="28"/>
        </w:rPr>
        <w:t>1</w:t>
      </w:r>
      <w:r w:rsidR="005A1482" w:rsidRPr="00217BCF">
        <w:rPr>
          <w:rFonts w:eastAsia="標楷體" w:hint="eastAsia"/>
          <w:color w:val="000000" w:themeColor="text1"/>
          <w:sz w:val="28"/>
          <w:szCs w:val="28"/>
        </w:rPr>
        <w:t>月</w:t>
      </w:r>
      <w:r w:rsidR="005A1482" w:rsidRPr="00217BCF">
        <w:rPr>
          <w:rFonts w:eastAsia="標楷體" w:hint="eastAsia"/>
          <w:color w:val="000000" w:themeColor="text1"/>
          <w:sz w:val="28"/>
          <w:szCs w:val="28"/>
        </w:rPr>
        <w:t>31)</w:t>
      </w:r>
      <w:r w:rsidR="005A1482" w:rsidRPr="00217BCF">
        <w:rPr>
          <w:rFonts w:eastAsia="標楷體" w:hint="eastAsia"/>
          <w:color w:val="000000" w:themeColor="text1"/>
          <w:sz w:val="28"/>
          <w:szCs w:val="28"/>
        </w:rPr>
        <w:t>統計表。</w:t>
      </w:r>
    </w:p>
    <w:tbl>
      <w:tblPr>
        <w:tblpPr w:leftFromText="180" w:rightFromText="180" w:vertAnchor="text" w:horzAnchor="margin" w:tblpXSpec="center" w:tblpY="85"/>
        <w:tblW w:w="7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700"/>
        <w:gridCol w:w="851"/>
        <w:gridCol w:w="2410"/>
        <w:gridCol w:w="813"/>
      </w:tblGrid>
      <w:tr w:rsidR="006945A8" w:rsidRPr="00217BCF" w:rsidTr="00E92276">
        <w:tc>
          <w:tcPr>
            <w:tcW w:w="2126" w:type="dxa"/>
            <w:vAlign w:val="center"/>
          </w:tcPr>
          <w:p w:rsidR="005A1482" w:rsidRPr="00217BCF" w:rsidRDefault="005A1482" w:rsidP="00E92276">
            <w:pPr>
              <w:jc w:val="center"/>
              <w:rPr>
                <w:rFonts w:eastAsia="標楷體"/>
                <w:color w:val="000000" w:themeColor="text1"/>
              </w:rPr>
            </w:pPr>
            <w:r w:rsidRPr="00217BCF">
              <w:rPr>
                <w:rFonts w:eastAsia="標楷體" w:hint="eastAsia"/>
                <w:color w:val="000000" w:themeColor="text1"/>
              </w:rPr>
              <w:t>身分別</w:t>
            </w:r>
          </w:p>
        </w:tc>
        <w:tc>
          <w:tcPr>
            <w:tcW w:w="1700" w:type="dxa"/>
            <w:vAlign w:val="center"/>
          </w:tcPr>
          <w:p w:rsidR="005A1482" w:rsidRPr="00217BCF" w:rsidRDefault="005A1482" w:rsidP="00E92276">
            <w:pPr>
              <w:jc w:val="center"/>
              <w:rPr>
                <w:rFonts w:eastAsia="標楷體"/>
                <w:color w:val="000000" w:themeColor="text1"/>
              </w:rPr>
            </w:pPr>
            <w:r w:rsidRPr="00217BCF">
              <w:rPr>
                <w:rFonts w:eastAsia="標楷體" w:hint="eastAsia"/>
                <w:color w:val="000000" w:themeColor="text1"/>
              </w:rPr>
              <w:t>汽車流水號</w:t>
            </w:r>
          </w:p>
        </w:tc>
        <w:tc>
          <w:tcPr>
            <w:tcW w:w="851" w:type="dxa"/>
            <w:vAlign w:val="center"/>
          </w:tcPr>
          <w:p w:rsidR="005A1482" w:rsidRPr="00217BCF" w:rsidRDefault="005A1482" w:rsidP="00E92276">
            <w:pPr>
              <w:jc w:val="center"/>
              <w:rPr>
                <w:rFonts w:eastAsia="標楷體"/>
                <w:color w:val="000000" w:themeColor="text1"/>
              </w:rPr>
            </w:pPr>
            <w:r w:rsidRPr="00217BCF">
              <w:rPr>
                <w:rFonts w:eastAsia="標楷體" w:hint="eastAsia"/>
                <w:color w:val="000000" w:themeColor="text1"/>
              </w:rPr>
              <w:t>車數</w:t>
            </w:r>
          </w:p>
        </w:tc>
        <w:tc>
          <w:tcPr>
            <w:tcW w:w="2410" w:type="dxa"/>
            <w:vAlign w:val="center"/>
          </w:tcPr>
          <w:p w:rsidR="005A1482" w:rsidRPr="00217BCF" w:rsidRDefault="005A1482" w:rsidP="00E92276">
            <w:pPr>
              <w:jc w:val="center"/>
              <w:rPr>
                <w:rFonts w:eastAsia="標楷體"/>
                <w:color w:val="000000" w:themeColor="text1"/>
              </w:rPr>
            </w:pPr>
            <w:r w:rsidRPr="00217BCF">
              <w:rPr>
                <w:rFonts w:eastAsia="標楷體" w:hint="eastAsia"/>
                <w:color w:val="000000" w:themeColor="text1"/>
              </w:rPr>
              <w:t>機車流水號</w:t>
            </w:r>
          </w:p>
        </w:tc>
        <w:tc>
          <w:tcPr>
            <w:tcW w:w="813" w:type="dxa"/>
            <w:vAlign w:val="center"/>
          </w:tcPr>
          <w:p w:rsidR="005A1482" w:rsidRPr="00217BCF" w:rsidRDefault="005A1482" w:rsidP="00E92276">
            <w:pPr>
              <w:jc w:val="center"/>
              <w:rPr>
                <w:rFonts w:eastAsia="標楷體"/>
                <w:color w:val="000000" w:themeColor="text1"/>
              </w:rPr>
            </w:pPr>
            <w:r w:rsidRPr="00217BCF">
              <w:rPr>
                <w:rFonts w:eastAsia="標楷體" w:hint="eastAsia"/>
                <w:color w:val="000000" w:themeColor="text1"/>
              </w:rPr>
              <w:t>車數</w:t>
            </w:r>
          </w:p>
        </w:tc>
      </w:tr>
      <w:tr w:rsidR="006945A8" w:rsidRPr="00217BCF" w:rsidTr="00E92276">
        <w:tc>
          <w:tcPr>
            <w:tcW w:w="2126" w:type="dxa"/>
            <w:vAlign w:val="center"/>
          </w:tcPr>
          <w:p w:rsidR="005A1482" w:rsidRPr="00217BCF" w:rsidRDefault="005A1482" w:rsidP="00E92276">
            <w:pPr>
              <w:jc w:val="both"/>
              <w:rPr>
                <w:rFonts w:eastAsia="標楷體"/>
                <w:color w:val="000000" w:themeColor="text1"/>
              </w:rPr>
            </w:pPr>
            <w:r w:rsidRPr="00217BCF">
              <w:rPr>
                <w:rFonts w:eastAsia="標楷體" w:hint="eastAsia"/>
                <w:color w:val="000000" w:themeColor="text1"/>
              </w:rPr>
              <w:t>教職員工</w:t>
            </w:r>
          </w:p>
        </w:tc>
        <w:tc>
          <w:tcPr>
            <w:tcW w:w="1700" w:type="dxa"/>
            <w:vAlign w:val="center"/>
          </w:tcPr>
          <w:p w:rsidR="005A1482" w:rsidRPr="00217BCF" w:rsidRDefault="005A1482" w:rsidP="00E92276">
            <w:pPr>
              <w:jc w:val="center"/>
              <w:rPr>
                <w:rFonts w:eastAsia="標楷體"/>
                <w:color w:val="000000" w:themeColor="text1"/>
              </w:rPr>
            </w:pPr>
            <w:r w:rsidRPr="00217BCF">
              <w:rPr>
                <w:rFonts w:eastAsia="標楷體" w:hint="eastAsia"/>
                <w:color w:val="000000" w:themeColor="text1"/>
              </w:rPr>
              <w:t>1129-1133</w:t>
            </w:r>
          </w:p>
        </w:tc>
        <w:tc>
          <w:tcPr>
            <w:tcW w:w="851" w:type="dxa"/>
            <w:vAlign w:val="center"/>
          </w:tcPr>
          <w:p w:rsidR="005A1482" w:rsidRPr="00217BCF" w:rsidRDefault="005A1482" w:rsidP="00E92276">
            <w:pPr>
              <w:jc w:val="center"/>
              <w:rPr>
                <w:rFonts w:eastAsia="標楷體"/>
                <w:color w:val="000000" w:themeColor="text1"/>
              </w:rPr>
            </w:pPr>
            <w:r w:rsidRPr="00217BCF">
              <w:rPr>
                <w:rFonts w:eastAsia="標楷體" w:hint="eastAsia"/>
                <w:color w:val="000000" w:themeColor="text1"/>
              </w:rPr>
              <w:t>5</w:t>
            </w:r>
          </w:p>
        </w:tc>
        <w:tc>
          <w:tcPr>
            <w:tcW w:w="2410" w:type="dxa"/>
            <w:vAlign w:val="center"/>
          </w:tcPr>
          <w:p w:rsidR="005A1482" w:rsidRPr="00217BCF" w:rsidRDefault="005A1482" w:rsidP="00E92276">
            <w:pPr>
              <w:jc w:val="both"/>
              <w:rPr>
                <w:rFonts w:eastAsia="標楷體"/>
                <w:color w:val="000000" w:themeColor="text1"/>
              </w:rPr>
            </w:pPr>
            <w:r w:rsidRPr="00217BCF">
              <w:rPr>
                <w:rFonts w:eastAsia="標楷體"/>
                <w:color w:val="000000" w:themeColor="text1"/>
              </w:rPr>
              <w:t>F</w:t>
            </w:r>
            <w:r w:rsidRPr="00217BCF">
              <w:rPr>
                <w:rFonts w:eastAsia="標楷體" w:hint="eastAsia"/>
                <w:color w:val="000000" w:themeColor="text1"/>
              </w:rPr>
              <w:t>1060432-F1060434</w:t>
            </w:r>
          </w:p>
        </w:tc>
        <w:tc>
          <w:tcPr>
            <w:tcW w:w="813" w:type="dxa"/>
            <w:vAlign w:val="center"/>
          </w:tcPr>
          <w:p w:rsidR="005A1482" w:rsidRPr="00217BCF" w:rsidRDefault="005A1482" w:rsidP="00E92276">
            <w:pPr>
              <w:jc w:val="center"/>
              <w:rPr>
                <w:rFonts w:eastAsia="標楷體"/>
                <w:color w:val="000000" w:themeColor="text1"/>
              </w:rPr>
            </w:pPr>
            <w:r w:rsidRPr="00217BCF">
              <w:rPr>
                <w:rFonts w:eastAsia="標楷體" w:hint="eastAsia"/>
                <w:color w:val="000000" w:themeColor="text1"/>
              </w:rPr>
              <w:t>3</w:t>
            </w:r>
          </w:p>
        </w:tc>
      </w:tr>
      <w:tr w:rsidR="006945A8" w:rsidRPr="00217BCF" w:rsidTr="00E92276">
        <w:tc>
          <w:tcPr>
            <w:tcW w:w="2126" w:type="dxa"/>
            <w:vAlign w:val="center"/>
          </w:tcPr>
          <w:p w:rsidR="005A1482" w:rsidRPr="00217BCF" w:rsidRDefault="005A1482" w:rsidP="00E92276">
            <w:pPr>
              <w:jc w:val="both"/>
              <w:rPr>
                <w:rFonts w:eastAsia="標楷體"/>
                <w:color w:val="000000" w:themeColor="text1"/>
              </w:rPr>
            </w:pPr>
            <w:r w:rsidRPr="00217BCF">
              <w:rPr>
                <w:rFonts w:eastAsia="標楷體" w:hint="eastAsia"/>
                <w:color w:val="000000" w:themeColor="text1"/>
              </w:rPr>
              <w:t>學生</w:t>
            </w:r>
          </w:p>
        </w:tc>
        <w:tc>
          <w:tcPr>
            <w:tcW w:w="1700" w:type="dxa"/>
            <w:vAlign w:val="center"/>
          </w:tcPr>
          <w:p w:rsidR="005A1482" w:rsidRPr="00217BCF" w:rsidRDefault="005A1482" w:rsidP="00E92276">
            <w:pPr>
              <w:jc w:val="center"/>
              <w:rPr>
                <w:rFonts w:eastAsia="標楷體"/>
                <w:color w:val="000000" w:themeColor="text1"/>
              </w:rPr>
            </w:pPr>
            <w:r w:rsidRPr="00217BCF">
              <w:rPr>
                <w:rFonts w:eastAsia="標楷體" w:hint="eastAsia"/>
                <w:color w:val="000000" w:themeColor="text1"/>
              </w:rPr>
              <w:t>3193-3204</w:t>
            </w:r>
          </w:p>
        </w:tc>
        <w:tc>
          <w:tcPr>
            <w:tcW w:w="851" w:type="dxa"/>
            <w:vAlign w:val="center"/>
          </w:tcPr>
          <w:p w:rsidR="005A1482" w:rsidRPr="00217BCF" w:rsidRDefault="005A1482" w:rsidP="00E92276">
            <w:pPr>
              <w:jc w:val="center"/>
              <w:rPr>
                <w:rFonts w:eastAsia="標楷體"/>
                <w:color w:val="000000" w:themeColor="text1"/>
              </w:rPr>
            </w:pPr>
            <w:r w:rsidRPr="00217BCF">
              <w:rPr>
                <w:rFonts w:eastAsia="標楷體" w:hint="eastAsia"/>
                <w:color w:val="000000" w:themeColor="text1"/>
              </w:rPr>
              <w:t>12</w:t>
            </w:r>
          </w:p>
        </w:tc>
        <w:tc>
          <w:tcPr>
            <w:tcW w:w="2410" w:type="dxa"/>
            <w:vAlign w:val="center"/>
          </w:tcPr>
          <w:p w:rsidR="005A1482" w:rsidRPr="00217BCF" w:rsidRDefault="005A1482" w:rsidP="00E92276">
            <w:pPr>
              <w:jc w:val="both"/>
              <w:rPr>
                <w:rFonts w:eastAsia="標楷體"/>
                <w:color w:val="000000" w:themeColor="text1"/>
              </w:rPr>
            </w:pPr>
            <w:r w:rsidRPr="00217BCF">
              <w:rPr>
                <w:rFonts w:eastAsia="標楷體"/>
                <w:color w:val="000000" w:themeColor="text1"/>
              </w:rPr>
              <w:t>G1067850-G1067867</w:t>
            </w:r>
          </w:p>
        </w:tc>
        <w:tc>
          <w:tcPr>
            <w:tcW w:w="813" w:type="dxa"/>
            <w:vAlign w:val="center"/>
          </w:tcPr>
          <w:p w:rsidR="005A1482" w:rsidRPr="00217BCF" w:rsidRDefault="005A1482" w:rsidP="00E92276">
            <w:pPr>
              <w:jc w:val="center"/>
              <w:rPr>
                <w:rFonts w:eastAsia="標楷體"/>
                <w:color w:val="000000" w:themeColor="text1"/>
              </w:rPr>
            </w:pPr>
            <w:r w:rsidRPr="00217BCF">
              <w:rPr>
                <w:rFonts w:eastAsia="標楷體" w:hint="eastAsia"/>
                <w:color w:val="000000" w:themeColor="text1"/>
              </w:rPr>
              <w:t>18</w:t>
            </w:r>
          </w:p>
        </w:tc>
      </w:tr>
      <w:tr w:rsidR="006945A8" w:rsidRPr="00217BCF" w:rsidTr="00E92276">
        <w:tc>
          <w:tcPr>
            <w:tcW w:w="2126" w:type="dxa"/>
            <w:vAlign w:val="center"/>
          </w:tcPr>
          <w:p w:rsidR="005A1482" w:rsidRPr="00217BCF" w:rsidRDefault="005A1482" w:rsidP="00E92276">
            <w:pPr>
              <w:jc w:val="both"/>
              <w:rPr>
                <w:rFonts w:eastAsia="標楷體"/>
                <w:color w:val="000000" w:themeColor="text1"/>
              </w:rPr>
            </w:pPr>
            <w:r w:rsidRPr="00217BCF">
              <w:rPr>
                <w:rFonts w:eastAsia="標楷體" w:hint="eastAsia"/>
                <w:color w:val="000000" w:themeColor="text1"/>
              </w:rPr>
              <w:t>貴賓、公務</w:t>
            </w:r>
          </w:p>
        </w:tc>
        <w:tc>
          <w:tcPr>
            <w:tcW w:w="1700" w:type="dxa"/>
            <w:vAlign w:val="center"/>
          </w:tcPr>
          <w:p w:rsidR="005A1482" w:rsidRPr="00217BCF" w:rsidRDefault="005A1482" w:rsidP="00E92276">
            <w:pPr>
              <w:jc w:val="center"/>
              <w:rPr>
                <w:rFonts w:eastAsia="標楷體"/>
                <w:color w:val="000000" w:themeColor="text1"/>
              </w:rPr>
            </w:pPr>
            <w:r w:rsidRPr="00217BCF">
              <w:rPr>
                <w:rFonts w:eastAsia="標楷體" w:hint="eastAsia"/>
                <w:color w:val="000000" w:themeColor="text1"/>
              </w:rPr>
              <w:t>3947-3947</w:t>
            </w:r>
          </w:p>
        </w:tc>
        <w:tc>
          <w:tcPr>
            <w:tcW w:w="851" w:type="dxa"/>
            <w:vAlign w:val="center"/>
          </w:tcPr>
          <w:p w:rsidR="005A1482" w:rsidRPr="00217BCF" w:rsidRDefault="005A1482" w:rsidP="00E92276">
            <w:pPr>
              <w:jc w:val="center"/>
              <w:rPr>
                <w:rFonts w:eastAsia="標楷體"/>
                <w:color w:val="000000" w:themeColor="text1"/>
              </w:rPr>
            </w:pPr>
            <w:r w:rsidRPr="00217BCF">
              <w:rPr>
                <w:rFonts w:eastAsia="標楷體" w:hint="eastAsia"/>
                <w:color w:val="000000" w:themeColor="text1"/>
              </w:rPr>
              <w:t>1</w:t>
            </w:r>
          </w:p>
        </w:tc>
        <w:tc>
          <w:tcPr>
            <w:tcW w:w="2410" w:type="dxa"/>
            <w:vMerge w:val="restart"/>
            <w:vAlign w:val="center"/>
          </w:tcPr>
          <w:p w:rsidR="005A1482" w:rsidRPr="00217BCF" w:rsidRDefault="005A1482" w:rsidP="00E92276">
            <w:pPr>
              <w:jc w:val="both"/>
              <w:rPr>
                <w:rFonts w:eastAsia="標楷體"/>
                <w:color w:val="000000" w:themeColor="text1"/>
              </w:rPr>
            </w:pPr>
            <w:r w:rsidRPr="00217BCF">
              <w:rPr>
                <w:rFonts w:eastAsia="標楷體"/>
                <w:color w:val="000000" w:themeColor="text1"/>
              </w:rPr>
              <w:t>I1060228-I1060270</w:t>
            </w:r>
          </w:p>
        </w:tc>
        <w:tc>
          <w:tcPr>
            <w:tcW w:w="813" w:type="dxa"/>
            <w:vMerge w:val="restart"/>
            <w:vAlign w:val="center"/>
          </w:tcPr>
          <w:p w:rsidR="005A1482" w:rsidRPr="00217BCF" w:rsidRDefault="005A1482" w:rsidP="00E92276">
            <w:pPr>
              <w:jc w:val="center"/>
              <w:rPr>
                <w:rFonts w:eastAsia="標楷體"/>
                <w:color w:val="000000" w:themeColor="text1"/>
              </w:rPr>
            </w:pPr>
            <w:r w:rsidRPr="00217BCF">
              <w:rPr>
                <w:rFonts w:eastAsia="標楷體" w:hint="eastAsia"/>
                <w:color w:val="000000" w:themeColor="text1"/>
              </w:rPr>
              <w:t>43</w:t>
            </w:r>
          </w:p>
        </w:tc>
      </w:tr>
      <w:tr w:rsidR="006945A8" w:rsidRPr="00217BCF" w:rsidTr="00E92276">
        <w:tc>
          <w:tcPr>
            <w:tcW w:w="2126" w:type="dxa"/>
            <w:vAlign w:val="center"/>
          </w:tcPr>
          <w:p w:rsidR="005A1482" w:rsidRPr="00217BCF" w:rsidRDefault="005A1482" w:rsidP="00E92276">
            <w:pPr>
              <w:jc w:val="both"/>
              <w:rPr>
                <w:rFonts w:eastAsia="標楷體"/>
                <w:color w:val="000000" w:themeColor="text1"/>
              </w:rPr>
            </w:pPr>
            <w:r w:rsidRPr="00217BCF">
              <w:rPr>
                <w:rFonts w:eastAsia="標楷體" w:hint="eastAsia"/>
                <w:color w:val="000000" w:themeColor="text1"/>
              </w:rPr>
              <w:t>兼任、短期訪客、臨時</w:t>
            </w:r>
            <w:r w:rsidRPr="00217BCF">
              <w:rPr>
                <w:rFonts w:eastAsia="標楷體" w:hint="eastAsia"/>
                <w:color w:val="000000" w:themeColor="text1"/>
              </w:rPr>
              <w:t>(</w:t>
            </w:r>
            <w:r w:rsidRPr="00217BCF">
              <w:rPr>
                <w:rFonts w:eastAsia="標楷體" w:hint="eastAsia"/>
                <w:color w:val="000000" w:themeColor="text1"/>
              </w:rPr>
              <w:t>有日期</w:t>
            </w:r>
            <w:r w:rsidRPr="00217BCF">
              <w:rPr>
                <w:rFonts w:eastAsia="標楷體" w:hint="eastAsia"/>
                <w:color w:val="000000" w:themeColor="text1"/>
              </w:rPr>
              <w:t>)</w:t>
            </w:r>
          </w:p>
        </w:tc>
        <w:tc>
          <w:tcPr>
            <w:tcW w:w="1700" w:type="dxa"/>
            <w:vAlign w:val="center"/>
          </w:tcPr>
          <w:p w:rsidR="005A1482" w:rsidRPr="00217BCF" w:rsidRDefault="005A1482" w:rsidP="00E92276">
            <w:pPr>
              <w:jc w:val="center"/>
              <w:rPr>
                <w:rFonts w:eastAsia="標楷體"/>
                <w:color w:val="000000" w:themeColor="text1"/>
              </w:rPr>
            </w:pPr>
            <w:r w:rsidRPr="00217BCF">
              <w:rPr>
                <w:rFonts w:eastAsia="標楷體" w:hint="eastAsia"/>
                <w:color w:val="000000" w:themeColor="text1"/>
              </w:rPr>
              <w:t>4646-4661</w:t>
            </w:r>
          </w:p>
        </w:tc>
        <w:tc>
          <w:tcPr>
            <w:tcW w:w="851" w:type="dxa"/>
            <w:vAlign w:val="center"/>
          </w:tcPr>
          <w:p w:rsidR="005A1482" w:rsidRPr="00217BCF" w:rsidRDefault="005A1482" w:rsidP="00E92276">
            <w:pPr>
              <w:jc w:val="center"/>
              <w:rPr>
                <w:rFonts w:eastAsia="標楷體"/>
                <w:color w:val="000000" w:themeColor="text1"/>
              </w:rPr>
            </w:pPr>
            <w:r w:rsidRPr="00217BCF">
              <w:rPr>
                <w:rFonts w:eastAsia="標楷體" w:hint="eastAsia"/>
                <w:color w:val="000000" w:themeColor="text1"/>
              </w:rPr>
              <w:t>16</w:t>
            </w:r>
          </w:p>
        </w:tc>
        <w:tc>
          <w:tcPr>
            <w:tcW w:w="2410" w:type="dxa"/>
            <w:vMerge/>
            <w:vAlign w:val="center"/>
          </w:tcPr>
          <w:p w:rsidR="005A1482" w:rsidRPr="00217BCF" w:rsidRDefault="005A1482" w:rsidP="00E92276">
            <w:pPr>
              <w:jc w:val="both"/>
              <w:rPr>
                <w:rFonts w:eastAsia="標楷體"/>
                <w:color w:val="000000" w:themeColor="text1"/>
              </w:rPr>
            </w:pPr>
          </w:p>
        </w:tc>
        <w:tc>
          <w:tcPr>
            <w:tcW w:w="813" w:type="dxa"/>
            <w:vMerge/>
            <w:vAlign w:val="center"/>
          </w:tcPr>
          <w:p w:rsidR="005A1482" w:rsidRPr="00217BCF" w:rsidRDefault="005A1482" w:rsidP="00E92276">
            <w:pPr>
              <w:rPr>
                <w:rFonts w:eastAsia="標楷體"/>
                <w:color w:val="000000" w:themeColor="text1"/>
              </w:rPr>
            </w:pPr>
          </w:p>
        </w:tc>
      </w:tr>
      <w:tr w:rsidR="006945A8" w:rsidRPr="00217BCF" w:rsidTr="00E92276">
        <w:tc>
          <w:tcPr>
            <w:tcW w:w="2126" w:type="dxa"/>
            <w:vAlign w:val="center"/>
          </w:tcPr>
          <w:p w:rsidR="005A1482" w:rsidRPr="00217BCF" w:rsidRDefault="005A1482" w:rsidP="00E92276">
            <w:pPr>
              <w:jc w:val="both"/>
              <w:rPr>
                <w:rFonts w:eastAsia="標楷體"/>
                <w:color w:val="000000" w:themeColor="text1"/>
              </w:rPr>
            </w:pPr>
            <w:r w:rsidRPr="00217BCF">
              <w:rPr>
                <w:rFonts w:eastAsia="標楷體" w:hint="eastAsia"/>
                <w:color w:val="000000" w:themeColor="text1"/>
              </w:rPr>
              <w:t>兼任、短期訪客、臨時</w:t>
            </w:r>
            <w:r w:rsidRPr="00217BCF">
              <w:rPr>
                <w:rFonts w:eastAsia="標楷體" w:hint="eastAsia"/>
                <w:color w:val="000000" w:themeColor="text1"/>
              </w:rPr>
              <w:t>(</w:t>
            </w:r>
            <w:r w:rsidRPr="00217BCF">
              <w:rPr>
                <w:rFonts w:eastAsia="標楷體" w:hint="eastAsia"/>
                <w:color w:val="000000" w:themeColor="text1"/>
              </w:rPr>
              <w:t>無日期</w:t>
            </w:r>
            <w:r w:rsidRPr="00217BCF">
              <w:rPr>
                <w:rFonts w:eastAsia="標楷體" w:hint="eastAsia"/>
                <w:color w:val="000000" w:themeColor="text1"/>
              </w:rPr>
              <w:t>)</w:t>
            </w:r>
          </w:p>
        </w:tc>
        <w:tc>
          <w:tcPr>
            <w:tcW w:w="1700" w:type="dxa"/>
            <w:vAlign w:val="center"/>
          </w:tcPr>
          <w:p w:rsidR="005A1482" w:rsidRPr="00217BCF" w:rsidRDefault="005A1482" w:rsidP="00E92276">
            <w:pPr>
              <w:jc w:val="center"/>
              <w:rPr>
                <w:rFonts w:eastAsia="標楷體"/>
                <w:color w:val="000000" w:themeColor="text1"/>
              </w:rPr>
            </w:pPr>
            <w:r w:rsidRPr="00217BCF">
              <w:rPr>
                <w:rFonts w:eastAsia="標楷體" w:hint="eastAsia"/>
                <w:color w:val="000000" w:themeColor="text1"/>
              </w:rPr>
              <w:t>5530-5603</w:t>
            </w:r>
          </w:p>
        </w:tc>
        <w:tc>
          <w:tcPr>
            <w:tcW w:w="851" w:type="dxa"/>
            <w:vAlign w:val="center"/>
          </w:tcPr>
          <w:p w:rsidR="005A1482" w:rsidRPr="00217BCF" w:rsidRDefault="005A1482" w:rsidP="00E92276">
            <w:pPr>
              <w:jc w:val="center"/>
              <w:rPr>
                <w:rFonts w:eastAsia="標楷體"/>
                <w:color w:val="000000" w:themeColor="text1"/>
              </w:rPr>
            </w:pPr>
            <w:r w:rsidRPr="00217BCF">
              <w:rPr>
                <w:rFonts w:eastAsia="標楷體" w:hint="eastAsia"/>
                <w:color w:val="000000" w:themeColor="text1"/>
              </w:rPr>
              <w:t>74</w:t>
            </w:r>
          </w:p>
        </w:tc>
        <w:tc>
          <w:tcPr>
            <w:tcW w:w="2410" w:type="dxa"/>
            <w:vAlign w:val="center"/>
          </w:tcPr>
          <w:p w:rsidR="005A1482" w:rsidRPr="00217BCF" w:rsidRDefault="005A1482" w:rsidP="00E92276">
            <w:pPr>
              <w:jc w:val="both"/>
              <w:rPr>
                <w:rFonts w:eastAsia="標楷體"/>
                <w:color w:val="000000" w:themeColor="text1"/>
              </w:rPr>
            </w:pPr>
            <w:r w:rsidRPr="00217BCF">
              <w:rPr>
                <w:rFonts w:eastAsia="標楷體" w:hint="eastAsia"/>
                <w:color w:val="000000" w:themeColor="text1"/>
              </w:rPr>
              <w:t>J1060047-</w:t>
            </w:r>
            <w:r w:rsidRPr="00217BCF">
              <w:rPr>
                <w:rFonts w:eastAsia="標楷體"/>
                <w:color w:val="000000" w:themeColor="text1"/>
              </w:rPr>
              <w:t>J1060055</w:t>
            </w:r>
          </w:p>
        </w:tc>
        <w:tc>
          <w:tcPr>
            <w:tcW w:w="813" w:type="dxa"/>
            <w:vAlign w:val="center"/>
          </w:tcPr>
          <w:p w:rsidR="005A1482" w:rsidRPr="00217BCF" w:rsidRDefault="005A1482" w:rsidP="00E92276">
            <w:pPr>
              <w:jc w:val="center"/>
              <w:rPr>
                <w:rFonts w:eastAsia="標楷體"/>
                <w:color w:val="000000" w:themeColor="text1"/>
              </w:rPr>
            </w:pPr>
            <w:r w:rsidRPr="00217BCF">
              <w:rPr>
                <w:rFonts w:eastAsia="標楷體" w:hint="eastAsia"/>
                <w:color w:val="000000" w:themeColor="text1"/>
              </w:rPr>
              <w:t>9</w:t>
            </w:r>
          </w:p>
        </w:tc>
      </w:tr>
      <w:tr w:rsidR="006945A8" w:rsidRPr="00217BCF" w:rsidTr="00E92276">
        <w:tc>
          <w:tcPr>
            <w:tcW w:w="2126" w:type="dxa"/>
            <w:vAlign w:val="center"/>
          </w:tcPr>
          <w:p w:rsidR="005A1482" w:rsidRPr="00217BCF" w:rsidRDefault="005A1482" w:rsidP="00E92276">
            <w:pPr>
              <w:jc w:val="both"/>
              <w:rPr>
                <w:rFonts w:eastAsia="標楷體"/>
                <w:color w:val="000000" w:themeColor="text1"/>
              </w:rPr>
            </w:pPr>
            <w:r w:rsidRPr="00217BCF">
              <w:rPr>
                <w:rFonts w:eastAsia="標楷體" w:hint="eastAsia"/>
                <w:color w:val="000000" w:themeColor="text1"/>
              </w:rPr>
              <w:t>合計</w:t>
            </w:r>
          </w:p>
        </w:tc>
        <w:tc>
          <w:tcPr>
            <w:tcW w:w="5774" w:type="dxa"/>
            <w:gridSpan w:val="4"/>
          </w:tcPr>
          <w:p w:rsidR="005A1482" w:rsidRPr="00217BCF" w:rsidRDefault="005A1482" w:rsidP="00E92276">
            <w:pPr>
              <w:rPr>
                <w:rFonts w:eastAsia="標楷體"/>
                <w:color w:val="000000" w:themeColor="text1"/>
              </w:rPr>
            </w:pPr>
            <w:r w:rsidRPr="00217BCF">
              <w:rPr>
                <w:rFonts w:eastAsia="標楷體" w:hint="eastAsia"/>
                <w:color w:val="000000" w:themeColor="text1"/>
              </w:rPr>
              <w:t>汽車申請數：</w:t>
            </w:r>
            <w:r w:rsidRPr="00217BCF">
              <w:rPr>
                <w:rFonts w:eastAsia="標楷體" w:hint="eastAsia"/>
                <w:color w:val="000000" w:themeColor="text1"/>
              </w:rPr>
              <w:t xml:space="preserve">108 </w:t>
            </w:r>
            <w:r w:rsidRPr="00217BCF">
              <w:rPr>
                <w:rFonts w:eastAsia="標楷體"/>
                <w:color w:val="000000" w:themeColor="text1"/>
              </w:rPr>
              <w:t xml:space="preserve"> </w:t>
            </w:r>
            <w:r w:rsidRPr="00217BCF">
              <w:rPr>
                <w:rFonts w:eastAsia="標楷體" w:hint="eastAsia"/>
                <w:color w:val="000000" w:themeColor="text1"/>
              </w:rPr>
              <w:t>輛、機車申請數：</w:t>
            </w:r>
            <w:r w:rsidRPr="00217BCF">
              <w:rPr>
                <w:rFonts w:eastAsia="標楷體" w:hint="eastAsia"/>
                <w:color w:val="000000" w:themeColor="text1"/>
              </w:rPr>
              <w:t xml:space="preserve">73  </w:t>
            </w:r>
            <w:r w:rsidRPr="00217BCF">
              <w:rPr>
                <w:rFonts w:eastAsia="標楷體" w:hint="eastAsia"/>
                <w:color w:val="000000" w:themeColor="text1"/>
              </w:rPr>
              <w:t>輛</w:t>
            </w:r>
          </w:p>
        </w:tc>
      </w:tr>
    </w:tbl>
    <w:p w:rsidR="005A1482" w:rsidRPr="00217BCF" w:rsidRDefault="005A1482" w:rsidP="005A1482">
      <w:pPr>
        <w:spacing w:line="420" w:lineRule="exact"/>
        <w:rPr>
          <w:rFonts w:eastAsia="標楷體"/>
          <w:color w:val="000000" w:themeColor="text1"/>
          <w:sz w:val="28"/>
          <w:szCs w:val="28"/>
        </w:rPr>
      </w:pPr>
    </w:p>
    <w:p w:rsidR="005A1482" w:rsidRPr="00217BCF" w:rsidRDefault="005A1482" w:rsidP="005A1482">
      <w:pPr>
        <w:spacing w:line="420" w:lineRule="exact"/>
        <w:rPr>
          <w:rFonts w:eastAsia="標楷體"/>
          <w:color w:val="000000" w:themeColor="text1"/>
          <w:sz w:val="28"/>
          <w:szCs w:val="28"/>
        </w:rPr>
      </w:pPr>
    </w:p>
    <w:p w:rsidR="005A1482" w:rsidRPr="00217BCF" w:rsidRDefault="005A1482" w:rsidP="005A1482">
      <w:pPr>
        <w:spacing w:line="420" w:lineRule="exact"/>
        <w:rPr>
          <w:rFonts w:eastAsia="標楷體"/>
          <w:color w:val="000000" w:themeColor="text1"/>
          <w:sz w:val="28"/>
          <w:szCs w:val="28"/>
        </w:rPr>
      </w:pPr>
    </w:p>
    <w:p w:rsidR="005A1482" w:rsidRPr="00217BCF" w:rsidRDefault="005A1482" w:rsidP="005A1482">
      <w:pPr>
        <w:spacing w:line="420" w:lineRule="exact"/>
        <w:rPr>
          <w:rFonts w:eastAsia="標楷體"/>
          <w:color w:val="000000" w:themeColor="text1"/>
          <w:sz w:val="28"/>
          <w:szCs w:val="28"/>
        </w:rPr>
      </w:pPr>
    </w:p>
    <w:p w:rsidR="005A1482" w:rsidRPr="00217BCF" w:rsidRDefault="005A1482" w:rsidP="005A1482">
      <w:pPr>
        <w:spacing w:line="420" w:lineRule="exact"/>
        <w:rPr>
          <w:rFonts w:eastAsia="標楷體"/>
          <w:color w:val="000000" w:themeColor="text1"/>
          <w:sz w:val="28"/>
          <w:szCs w:val="28"/>
        </w:rPr>
      </w:pPr>
    </w:p>
    <w:p w:rsidR="005A1482" w:rsidRPr="00217BCF" w:rsidRDefault="005A1482" w:rsidP="005A1482">
      <w:pPr>
        <w:spacing w:line="420" w:lineRule="exact"/>
        <w:rPr>
          <w:rFonts w:eastAsia="標楷體"/>
          <w:color w:val="000000" w:themeColor="text1"/>
          <w:sz w:val="28"/>
          <w:szCs w:val="28"/>
        </w:rPr>
      </w:pPr>
    </w:p>
    <w:p w:rsidR="005A1482" w:rsidRPr="00217BCF" w:rsidRDefault="005A1482" w:rsidP="005A1482">
      <w:pPr>
        <w:spacing w:line="420" w:lineRule="exact"/>
        <w:rPr>
          <w:rFonts w:eastAsia="標楷體"/>
          <w:color w:val="000000" w:themeColor="text1"/>
          <w:sz w:val="28"/>
          <w:szCs w:val="28"/>
        </w:rPr>
      </w:pPr>
    </w:p>
    <w:p w:rsidR="005A1482" w:rsidRPr="00217BCF" w:rsidRDefault="005A1482" w:rsidP="005A1482">
      <w:pPr>
        <w:spacing w:line="420" w:lineRule="exact"/>
        <w:rPr>
          <w:rFonts w:eastAsia="標楷體"/>
          <w:color w:val="000000" w:themeColor="text1"/>
          <w:sz w:val="28"/>
          <w:szCs w:val="28"/>
        </w:rPr>
      </w:pPr>
    </w:p>
    <w:p w:rsidR="005A1482" w:rsidRPr="00217BCF" w:rsidRDefault="005A1482" w:rsidP="005A1482">
      <w:pPr>
        <w:spacing w:line="420" w:lineRule="exact"/>
        <w:ind w:left="1730"/>
        <w:rPr>
          <w:rFonts w:eastAsia="標楷體"/>
          <w:color w:val="000000" w:themeColor="text1"/>
          <w:sz w:val="28"/>
          <w:szCs w:val="28"/>
        </w:rPr>
      </w:pPr>
    </w:p>
    <w:p w:rsidR="005A1482" w:rsidRPr="00217BCF" w:rsidRDefault="001B672A" w:rsidP="001B672A">
      <w:pPr>
        <w:spacing w:line="420" w:lineRule="exact"/>
        <w:rPr>
          <w:rFonts w:eastAsia="標楷體"/>
          <w:color w:val="000000" w:themeColor="text1"/>
          <w:sz w:val="28"/>
          <w:szCs w:val="28"/>
        </w:rPr>
      </w:pPr>
      <w:r w:rsidRPr="00217BCF">
        <w:rPr>
          <w:rFonts w:eastAsia="標楷體" w:hint="eastAsia"/>
          <w:color w:val="000000" w:themeColor="text1"/>
          <w:sz w:val="28"/>
          <w:szCs w:val="28"/>
        </w:rPr>
        <w:t>三、</w:t>
      </w:r>
      <w:r w:rsidR="005A1482" w:rsidRPr="00217BCF">
        <w:rPr>
          <w:rFonts w:eastAsia="標楷體" w:hint="eastAsia"/>
          <w:color w:val="000000" w:themeColor="text1"/>
          <w:sz w:val="28"/>
          <w:szCs w:val="28"/>
        </w:rPr>
        <w:t>其他交辦事項。</w:t>
      </w:r>
    </w:p>
    <w:p w:rsidR="005A1482" w:rsidRPr="00217BCF" w:rsidRDefault="00E512E2" w:rsidP="005A1482">
      <w:pPr>
        <w:tabs>
          <w:tab w:val="left" w:pos="1708"/>
        </w:tabs>
        <w:spacing w:line="420" w:lineRule="exact"/>
        <w:ind w:leftChars="25" w:left="900" w:hangingChars="300" w:hanging="840"/>
        <w:rPr>
          <w:rFonts w:eastAsia="標楷體"/>
          <w:color w:val="000000" w:themeColor="text1"/>
          <w:sz w:val="28"/>
          <w:szCs w:val="28"/>
        </w:rPr>
      </w:pPr>
      <w:r w:rsidRPr="00217BCF">
        <w:rPr>
          <w:rFonts w:eastAsia="標楷體" w:hint="eastAsia"/>
          <w:color w:val="000000" w:themeColor="text1"/>
          <w:sz w:val="28"/>
          <w:szCs w:val="28"/>
        </w:rPr>
        <w:t>（一）</w:t>
      </w:r>
      <w:r w:rsidR="005A1482" w:rsidRPr="00217BCF">
        <w:rPr>
          <w:rFonts w:eastAsia="標楷體" w:hint="eastAsia"/>
          <w:color w:val="000000" w:themeColor="text1"/>
          <w:sz w:val="28"/>
          <w:szCs w:val="28"/>
        </w:rPr>
        <w:t>監控錄影系統調</w:t>
      </w:r>
      <w:proofErr w:type="gramStart"/>
      <w:r w:rsidR="005A1482" w:rsidRPr="00217BCF">
        <w:rPr>
          <w:rFonts w:eastAsia="標楷體" w:hint="eastAsia"/>
          <w:color w:val="000000" w:themeColor="text1"/>
          <w:sz w:val="28"/>
          <w:szCs w:val="28"/>
        </w:rPr>
        <w:t>閱</w:t>
      </w:r>
      <w:proofErr w:type="gramEnd"/>
      <w:r w:rsidR="005A1482" w:rsidRPr="00217BCF">
        <w:rPr>
          <w:rFonts w:eastAsia="標楷體" w:hint="eastAsia"/>
          <w:color w:val="000000" w:themeColor="text1"/>
          <w:sz w:val="28"/>
          <w:szCs w:val="28"/>
        </w:rPr>
        <w:t>：</w:t>
      </w:r>
    </w:p>
    <w:p w:rsidR="00E1315E" w:rsidRPr="00217BCF" w:rsidRDefault="00E1315E" w:rsidP="00E1315E">
      <w:pPr>
        <w:tabs>
          <w:tab w:val="left" w:pos="1708"/>
        </w:tabs>
        <w:spacing w:line="420" w:lineRule="exact"/>
        <w:rPr>
          <w:rFonts w:eastAsia="標楷體"/>
          <w:color w:val="000000" w:themeColor="text1"/>
          <w:sz w:val="28"/>
          <w:szCs w:val="28"/>
        </w:rPr>
      </w:pPr>
      <w:r w:rsidRPr="00217BCF">
        <w:rPr>
          <w:rFonts w:eastAsia="標楷體" w:hint="eastAsia"/>
          <w:color w:val="000000" w:themeColor="text1"/>
          <w:sz w:val="28"/>
          <w:szCs w:val="28"/>
        </w:rPr>
        <w:t xml:space="preserve">  </w:t>
      </w:r>
      <w:r w:rsidR="005A1482" w:rsidRPr="00217BCF">
        <w:rPr>
          <w:rFonts w:eastAsia="標楷體" w:hint="eastAsia"/>
          <w:color w:val="000000" w:themeColor="text1"/>
          <w:sz w:val="28"/>
          <w:szCs w:val="28"/>
        </w:rPr>
        <w:t xml:space="preserve">  1.</w:t>
      </w:r>
      <w:r w:rsidR="00E512E2" w:rsidRPr="00217BCF">
        <w:rPr>
          <w:rFonts w:eastAsia="標楷體" w:hint="eastAsia"/>
          <w:color w:val="000000" w:themeColor="text1"/>
          <w:sz w:val="28"/>
          <w:szCs w:val="28"/>
        </w:rPr>
        <w:t xml:space="preserve"> </w:t>
      </w:r>
      <w:r w:rsidR="005A1482" w:rsidRPr="00217BCF">
        <w:rPr>
          <w:rFonts w:eastAsia="標楷體" w:hint="eastAsia"/>
          <w:color w:val="000000" w:themeColor="text1"/>
          <w:sz w:val="28"/>
          <w:szCs w:val="28"/>
        </w:rPr>
        <w:t>01</w:t>
      </w:r>
      <w:r w:rsidR="005A1482" w:rsidRPr="00217BCF">
        <w:rPr>
          <w:rFonts w:eastAsia="標楷體" w:hint="eastAsia"/>
          <w:color w:val="000000" w:themeColor="text1"/>
          <w:sz w:val="28"/>
          <w:szCs w:val="28"/>
        </w:rPr>
        <w:t>月</w:t>
      </w:r>
      <w:r w:rsidR="005A1482" w:rsidRPr="00217BCF">
        <w:rPr>
          <w:rFonts w:eastAsia="標楷體" w:hint="eastAsia"/>
          <w:color w:val="000000" w:themeColor="text1"/>
          <w:sz w:val="28"/>
          <w:szCs w:val="28"/>
        </w:rPr>
        <w:t>03</w:t>
      </w:r>
      <w:r w:rsidR="005A1482" w:rsidRPr="00217BCF">
        <w:rPr>
          <w:rFonts w:eastAsia="標楷體" w:hint="eastAsia"/>
          <w:color w:val="000000" w:themeColor="text1"/>
          <w:sz w:val="28"/>
          <w:szCs w:val="28"/>
        </w:rPr>
        <w:t>日紀同學調閱昆蟲館車禍影像。</w:t>
      </w:r>
    </w:p>
    <w:p w:rsidR="005A1482" w:rsidRPr="00217BCF" w:rsidRDefault="00E1315E" w:rsidP="00E1315E">
      <w:pPr>
        <w:tabs>
          <w:tab w:val="left" w:pos="1708"/>
        </w:tabs>
        <w:spacing w:line="420" w:lineRule="exact"/>
        <w:rPr>
          <w:rFonts w:eastAsia="標楷體"/>
          <w:color w:val="000000" w:themeColor="text1"/>
          <w:sz w:val="28"/>
          <w:szCs w:val="28"/>
        </w:rPr>
      </w:pPr>
      <w:r w:rsidRPr="00217BCF">
        <w:rPr>
          <w:rFonts w:eastAsia="標楷體" w:hint="eastAsia"/>
          <w:color w:val="000000" w:themeColor="text1"/>
          <w:sz w:val="28"/>
          <w:szCs w:val="28"/>
        </w:rPr>
        <w:t xml:space="preserve">  </w:t>
      </w:r>
      <w:r w:rsidR="005A1482" w:rsidRPr="00217BCF">
        <w:rPr>
          <w:rFonts w:eastAsia="標楷體" w:hint="eastAsia"/>
          <w:color w:val="000000" w:themeColor="text1"/>
          <w:sz w:val="28"/>
          <w:szCs w:val="28"/>
        </w:rPr>
        <w:t xml:space="preserve">  2.</w:t>
      </w:r>
      <w:r w:rsidR="00E512E2" w:rsidRPr="00217BCF">
        <w:rPr>
          <w:rFonts w:eastAsia="標楷體" w:hint="eastAsia"/>
          <w:color w:val="000000" w:themeColor="text1"/>
          <w:sz w:val="28"/>
          <w:szCs w:val="28"/>
        </w:rPr>
        <w:t xml:space="preserve"> </w:t>
      </w:r>
      <w:r w:rsidR="005A1482" w:rsidRPr="00217BCF">
        <w:rPr>
          <w:rFonts w:eastAsia="標楷體" w:hint="eastAsia"/>
          <w:color w:val="000000" w:themeColor="text1"/>
          <w:sz w:val="28"/>
          <w:szCs w:val="28"/>
        </w:rPr>
        <w:t>01</w:t>
      </w:r>
      <w:r w:rsidR="005A1482" w:rsidRPr="00217BCF">
        <w:rPr>
          <w:rFonts w:eastAsia="標楷體" w:hint="eastAsia"/>
          <w:color w:val="000000" w:themeColor="text1"/>
          <w:sz w:val="28"/>
          <w:szCs w:val="28"/>
        </w:rPr>
        <w:t>月</w:t>
      </w:r>
      <w:r w:rsidR="005A1482" w:rsidRPr="00217BCF">
        <w:rPr>
          <w:rFonts w:eastAsia="標楷體" w:hint="eastAsia"/>
          <w:color w:val="000000" w:themeColor="text1"/>
          <w:sz w:val="28"/>
          <w:szCs w:val="28"/>
        </w:rPr>
        <w:t>03</w:t>
      </w:r>
      <w:r w:rsidR="005A1482" w:rsidRPr="00217BCF">
        <w:rPr>
          <w:rFonts w:eastAsia="標楷體" w:hint="eastAsia"/>
          <w:color w:val="000000" w:themeColor="text1"/>
          <w:sz w:val="28"/>
          <w:szCs w:val="28"/>
        </w:rPr>
        <w:t>日及</w:t>
      </w:r>
      <w:r w:rsidR="005A1482" w:rsidRPr="00217BCF">
        <w:rPr>
          <w:rFonts w:eastAsia="標楷體" w:hint="eastAsia"/>
          <w:color w:val="000000" w:themeColor="text1"/>
          <w:sz w:val="28"/>
          <w:szCs w:val="28"/>
        </w:rPr>
        <w:t>10</w:t>
      </w:r>
      <w:r w:rsidR="005A1482" w:rsidRPr="00217BCF">
        <w:rPr>
          <w:rFonts w:eastAsia="標楷體" w:hint="eastAsia"/>
          <w:color w:val="000000" w:themeColor="text1"/>
          <w:sz w:val="28"/>
          <w:szCs w:val="28"/>
        </w:rPr>
        <w:t>日黃同學調</w:t>
      </w:r>
      <w:proofErr w:type="gramStart"/>
      <w:r w:rsidR="005A1482" w:rsidRPr="00217BCF">
        <w:rPr>
          <w:rFonts w:eastAsia="標楷體" w:hint="eastAsia"/>
          <w:color w:val="000000" w:themeColor="text1"/>
          <w:sz w:val="28"/>
          <w:szCs w:val="28"/>
        </w:rPr>
        <w:t>閱綜教</w:t>
      </w:r>
      <w:proofErr w:type="gramEnd"/>
      <w:r w:rsidR="005A1482" w:rsidRPr="00217BCF">
        <w:rPr>
          <w:rFonts w:eastAsia="標楷體" w:hint="eastAsia"/>
          <w:color w:val="000000" w:themeColor="text1"/>
          <w:sz w:val="28"/>
          <w:szCs w:val="28"/>
        </w:rPr>
        <w:t>周遭物品遺失影像。</w:t>
      </w:r>
    </w:p>
    <w:p w:rsidR="005A1482" w:rsidRPr="00217BCF" w:rsidRDefault="00E1315E" w:rsidP="00E1315E">
      <w:pPr>
        <w:tabs>
          <w:tab w:val="left" w:pos="1708"/>
        </w:tabs>
        <w:spacing w:line="420" w:lineRule="exact"/>
        <w:rPr>
          <w:rFonts w:eastAsia="標楷體"/>
          <w:color w:val="000000" w:themeColor="text1"/>
          <w:sz w:val="28"/>
          <w:szCs w:val="28"/>
        </w:rPr>
      </w:pPr>
      <w:r w:rsidRPr="00217BCF">
        <w:rPr>
          <w:rFonts w:eastAsia="標楷體" w:hint="eastAsia"/>
          <w:color w:val="000000" w:themeColor="text1"/>
          <w:sz w:val="28"/>
          <w:szCs w:val="28"/>
        </w:rPr>
        <w:t xml:space="preserve">  </w:t>
      </w:r>
      <w:r w:rsidR="005A1482" w:rsidRPr="00217BCF">
        <w:rPr>
          <w:rFonts w:eastAsia="標楷體" w:hint="eastAsia"/>
          <w:color w:val="000000" w:themeColor="text1"/>
          <w:sz w:val="28"/>
          <w:szCs w:val="28"/>
        </w:rPr>
        <w:t xml:space="preserve">  3.</w:t>
      </w:r>
      <w:r w:rsidR="005A1482" w:rsidRPr="00217BCF">
        <w:rPr>
          <w:rFonts w:eastAsia="標楷體"/>
          <w:color w:val="000000" w:themeColor="text1"/>
          <w:sz w:val="28"/>
          <w:szCs w:val="28"/>
        </w:rPr>
        <w:t xml:space="preserve"> </w:t>
      </w:r>
      <w:r w:rsidR="005A1482" w:rsidRPr="00217BCF">
        <w:rPr>
          <w:rFonts w:eastAsia="標楷體" w:hint="eastAsia"/>
          <w:color w:val="000000" w:themeColor="text1"/>
          <w:sz w:val="28"/>
          <w:szCs w:val="28"/>
        </w:rPr>
        <w:t>01</w:t>
      </w:r>
      <w:r w:rsidR="005A1482" w:rsidRPr="00217BCF">
        <w:rPr>
          <w:rFonts w:eastAsia="標楷體" w:hint="eastAsia"/>
          <w:color w:val="000000" w:themeColor="text1"/>
          <w:sz w:val="28"/>
          <w:szCs w:val="28"/>
        </w:rPr>
        <w:t>月</w:t>
      </w:r>
      <w:r w:rsidR="005A1482" w:rsidRPr="00217BCF">
        <w:rPr>
          <w:rFonts w:eastAsia="標楷體" w:hint="eastAsia"/>
          <w:color w:val="000000" w:themeColor="text1"/>
          <w:sz w:val="28"/>
          <w:szCs w:val="28"/>
        </w:rPr>
        <w:t>09</w:t>
      </w:r>
      <w:r w:rsidR="005A1482" w:rsidRPr="00217BCF">
        <w:rPr>
          <w:rFonts w:eastAsia="標楷體" w:hint="eastAsia"/>
          <w:color w:val="000000" w:themeColor="text1"/>
          <w:sz w:val="28"/>
          <w:szCs w:val="28"/>
        </w:rPr>
        <w:t>日帶同學調</w:t>
      </w:r>
      <w:proofErr w:type="gramStart"/>
      <w:r w:rsidR="005A1482" w:rsidRPr="00217BCF">
        <w:rPr>
          <w:rFonts w:eastAsia="標楷體" w:hint="eastAsia"/>
          <w:color w:val="000000" w:themeColor="text1"/>
          <w:sz w:val="28"/>
          <w:szCs w:val="28"/>
        </w:rPr>
        <w:t>閱綜教</w:t>
      </w:r>
      <w:proofErr w:type="gramEnd"/>
      <w:r w:rsidR="005A1482" w:rsidRPr="00217BCF">
        <w:rPr>
          <w:rFonts w:eastAsia="標楷體" w:hint="eastAsia"/>
          <w:color w:val="000000" w:themeColor="text1"/>
          <w:sz w:val="28"/>
          <w:szCs w:val="28"/>
        </w:rPr>
        <w:t>大樓錢被偷影像。</w:t>
      </w:r>
    </w:p>
    <w:p w:rsidR="005A1482" w:rsidRPr="00217BCF" w:rsidRDefault="00E1315E" w:rsidP="00E1315E">
      <w:pPr>
        <w:tabs>
          <w:tab w:val="left" w:pos="1708"/>
        </w:tabs>
        <w:spacing w:line="420" w:lineRule="exact"/>
        <w:rPr>
          <w:rFonts w:eastAsia="標楷體"/>
          <w:color w:val="000000" w:themeColor="text1"/>
          <w:sz w:val="28"/>
          <w:szCs w:val="28"/>
        </w:rPr>
      </w:pPr>
      <w:r w:rsidRPr="00217BCF">
        <w:rPr>
          <w:rFonts w:eastAsia="標楷體" w:hint="eastAsia"/>
          <w:color w:val="000000" w:themeColor="text1"/>
          <w:sz w:val="28"/>
          <w:szCs w:val="28"/>
        </w:rPr>
        <w:t xml:space="preserve">  </w:t>
      </w:r>
      <w:r w:rsidR="005A1482" w:rsidRPr="00217BCF">
        <w:rPr>
          <w:rFonts w:eastAsia="標楷體" w:hint="eastAsia"/>
          <w:color w:val="000000" w:themeColor="text1"/>
          <w:sz w:val="28"/>
          <w:szCs w:val="28"/>
        </w:rPr>
        <w:t xml:space="preserve">  4.</w:t>
      </w:r>
      <w:r w:rsidR="005A1482" w:rsidRPr="00217BCF">
        <w:rPr>
          <w:rFonts w:eastAsia="標楷體"/>
          <w:color w:val="000000" w:themeColor="text1"/>
          <w:sz w:val="28"/>
          <w:szCs w:val="28"/>
        </w:rPr>
        <w:t xml:space="preserve"> </w:t>
      </w:r>
      <w:r w:rsidR="005A1482" w:rsidRPr="00217BCF">
        <w:rPr>
          <w:rFonts w:eastAsia="標楷體" w:hint="eastAsia"/>
          <w:color w:val="000000" w:themeColor="text1"/>
          <w:sz w:val="28"/>
          <w:szCs w:val="28"/>
        </w:rPr>
        <w:t>01</w:t>
      </w:r>
      <w:r w:rsidR="005A1482" w:rsidRPr="00217BCF">
        <w:rPr>
          <w:rFonts w:eastAsia="標楷體" w:hint="eastAsia"/>
          <w:color w:val="000000" w:themeColor="text1"/>
          <w:sz w:val="28"/>
          <w:szCs w:val="28"/>
        </w:rPr>
        <w:t>月</w:t>
      </w:r>
      <w:r w:rsidR="005A1482" w:rsidRPr="00217BCF">
        <w:rPr>
          <w:rFonts w:eastAsia="標楷體" w:hint="eastAsia"/>
          <w:color w:val="000000" w:themeColor="text1"/>
          <w:sz w:val="28"/>
          <w:szCs w:val="28"/>
        </w:rPr>
        <w:t>11</w:t>
      </w:r>
      <w:r w:rsidR="005A1482" w:rsidRPr="00217BCF">
        <w:rPr>
          <w:rFonts w:eastAsia="標楷體" w:hint="eastAsia"/>
          <w:color w:val="000000" w:themeColor="text1"/>
          <w:sz w:val="28"/>
          <w:szCs w:val="28"/>
        </w:rPr>
        <w:t>日林同學調閱</w:t>
      </w:r>
      <w:proofErr w:type="gramStart"/>
      <w:r w:rsidR="005A1482" w:rsidRPr="00217BCF">
        <w:rPr>
          <w:rFonts w:eastAsia="標楷體" w:hint="eastAsia"/>
          <w:color w:val="000000" w:themeColor="text1"/>
          <w:sz w:val="28"/>
          <w:szCs w:val="28"/>
        </w:rPr>
        <w:t>林牧路筆電備偷</w:t>
      </w:r>
      <w:proofErr w:type="gramEnd"/>
      <w:r w:rsidR="005A1482" w:rsidRPr="00217BCF">
        <w:rPr>
          <w:rFonts w:eastAsia="標楷體" w:hint="eastAsia"/>
          <w:color w:val="000000" w:themeColor="text1"/>
          <w:sz w:val="28"/>
          <w:szCs w:val="28"/>
        </w:rPr>
        <w:t>影像。</w:t>
      </w:r>
    </w:p>
    <w:p w:rsidR="005A1482" w:rsidRPr="00217BCF" w:rsidRDefault="00E1315E" w:rsidP="00E1315E">
      <w:pPr>
        <w:tabs>
          <w:tab w:val="left" w:pos="1708"/>
        </w:tabs>
        <w:spacing w:line="420" w:lineRule="exact"/>
        <w:rPr>
          <w:rFonts w:eastAsia="標楷體"/>
          <w:color w:val="000000" w:themeColor="text1"/>
          <w:sz w:val="28"/>
          <w:szCs w:val="28"/>
        </w:rPr>
      </w:pPr>
      <w:r w:rsidRPr="00217BCF">
        <w:rPr>
          <w:rFonts w:eastAsia="標楷體" w:hint="eastAsia"/>
          <w:color w:val="000000" w:themeColor="text1"/>
          <w:sz w:val="28"/>
          <w:szCs w:val="28"/>
        </w:rPr>
        <w:t xml:space="preserve">  </w:t>
      </w:r>
      <w:r w:rsidR="005A1482" w:rsidRPr="00217BCF">
        <w:rPr>
          <w:rFonts w:eastAsia="標楷體" w:hint="eastAsia"/>
          <w:color w:val="000000" w:themeColor="text1"/>
          <w:sz w:val="28"/>
          <w:szCs w:val="28"/>
        </w:rPr>
        <w:t xml:space="preserve">  5.</w:t>
      </w:r>
      <w:r w:rsidR="005A1482" w:rsidRPr="00217BCF">
        <w:rPr>
          <w:rFonts w:eastAsia="標楷體"/>
          <w:color w:val="000000" w:themeColor="text1"/>
          <w:sz w:val="28"/>
          <w:szCs w:val="28"/>
        </w:rPr>
        <w:t xml:space="preserve"> </w:t>
      </w:r>
      <w:r w:rsidR="005A1482" w:rsidRPr="00217BCF">
        <w:rPr>
          <w:rFonts w:eastAsia="標楷體" w:hint="eastAsia"/>
          <w:color w:val="000000" w:themeColor="text1"/>
          <w:sz w:val="28"/>
          <w:szCs w:val="28"/>
        </w:rPr>
        <w:t>01</w:t>
      </w:r>
      <w:r w:rsidR="005A1482" w:rsidRPr="00217BCF">
        <w:rPr>
          <w:rFonts w:eastAsia="標楷體" w:hint="eastAsia"/>
          <w:color w:val="000000" w:themeColor="text1"/>
          <w:sz w:val="28"/>
          <w:szCs w:val="28"/>
        </w:rPr>
        <w:t>月</w:t>
      </w:r>
      <w:r w:rsidR="005A1482" w:rsidRPr="00217BCF">
        <w:rPr>
          <w:rFonts w:eastAsia="標楷體" w:hint="eastAsia"/>
          <w:color w:val="000000" w:themeColor="text1"/>
          <w:sz w:val="28"/>
          <w:szCs w:val="28"/>
        </w:rPr>
        <w:t>15</w:t>
      </w:r>
      <w:r w:rsidR="005A1482" w:rsidRPr="00217BCF">
        <w:rPr>
          <w:rFonts w:eastAsia="標楷體" w:hint="eastAsia"/>
          <w:color w:val="000000" w:themeColor="text1"/>
          <w:sz w:val="28"/>
          <w:szCs w:val="28"/>
        </w:rPr>
        <w:t>日陳同學調閱第一機車停車場車子被撞影像。</w:t>
      </w:r>
    </w:p>
    <w:p w:rsidR="005A1482" w:rsidRPr="00217BCF" w:rsidRDefault="00E1315E" w:rsidP="00E1315E">
      <w:pPr>
        <w:tabs>
          <w:tab w:val="left" w:pos="1708"/>
        </w:tabs>
        <w:spacing w:line="420" w:lineRule="exact"/>
        <w:rPr>
          <w:rFonts w:eastAsia="標楷體"/>
          <w:color w:val="000000" w:themeColor="text1"/>
          <w:sz w:val="28"/>
          <w:szCs w:val="28"/>
        </w:rPr>
      </w:pPr>
      <w:r w:rsidRPr="00217BCF">
        <w:rPr>
          <w:rFonts w:eastAsia="標楷體" w:hint="eastAsia"/>
          <w:color w:val="000000" w:themeColor="text1"/>
          <w:sz w:val="28"/>
          <w:szCs w:val="28"/>
        </w:rPr>
        <w:t xml:space="preserve">  </w:t>
      </w:r>
      <w:r w:rsidR="005A1482" w:rsidRPr="00217BCF">
        <w:rPr>
          <w:rFonts w:eastAsia="標楷體" w:hint="eastAsia"/>
          <w:color w:val="000000" w:themeColor="text1"/>
          <w:sz w:val="28"/>
          <w:szCs w:val="28"/>
        </w:rPr>
        <w:t xml:space="preserve">  6.</w:t>
      </w:r>
      <w:r w:rsidR="005A1482" w:rsidRPr="00217BCF">
        <w:rPr>
          <w:rFonts w:eastAsia="標楷體"/>
          <w:color w:val="000000" w:themeColor="text1"/>
          <w:sz w:val="28"/>
          <w:szCs w:val="28"/>
        </w:rPr>
        <w:t xml:space="preserve"> </w:t>
      </w:r>
      <w:r w:rsidR="005A1482" w:rsidRPr="00217BCF">
        <w:rPr>
          <w:rFonts w:eastAsia="標楷體" w:hint="eastAsia"/>
          <w:color w:val="000000" w:themeColor="text1"/>
          <w:sz w:val="28"/>
          <w:szCs w:val="28"/>
        </w:rPr>
        <w:t>01</w:t>
      </w:r>
      <w:r w:rsidR="005A1482" w:rsidRPr="00217BCF">
        <w:rPr>
          <w:rFonts w:eastAsia="標楷體" w:hint="eastAsia"/>
          <w:color w:val="000000" w:themeColor="text1"/>
          <w:sz w:val="28"/>
          <w:szCs w:val="28"/>
        </w:rPr>
        <w:t>月</w:t>
      </w:r>
      <w:r w:rsidR="005A1482" w:rsidRPr="00217BCF">
        <w:rPr>
          <w:rFonts w:eastAsia="標楷體" w:hint="eastAsia"/>
          <w:color w:val="000000" w:themeColor="text1"/>
          <w:sz w:val="28"/>
          <w:szCs w:val="28"/>
        </w:rPr>
        <w:t>17</w:t>
      </w:r>
      <w:r w:rsidR="005A1482" w:rsidRPr="00217BCF">
        <w:rPr>
          <w:rFonts w:eastAsia="標楷體" w:hint="eastAsia"/>
          <w:color w:val="000000" w:themeColor="text1"/>
          <w:sz w:val="28"/>
          <w:szCs w:val="28"/>
        </w:rPr>
        <w:t>日蔡同學調</w:t>
      </w:r>
      <w:proofErr w:type="gramStart"/>
      <w:r w:rsidR="005A1482" w:rsidRPr="00217BCF">
        <w:rPr>
          <w:rFonts w:eastAsia="標楷體" w:hint="eastAsia"/>
          <w:color w:val="000000" w:themeColor="text1"/>
          <w:sz w:val="28"/>
          <w:szCs w:val="28"/>
        </w:rPr>
        <w:t>閱綜教</w:t>
      </w:r>
      <w:proofErr w:type="gramEnd"/>
      <w:r w:rsidR="005A1482" w:rsidRPr="00217BCF">
        <w:rPr>
          <w:rFonts w:eastAsia="標楷體" w:hint="eastAsia"/>
          <w:color w:val="000000" w:themeColor="text1"/>
          <w:sz w:val="28"/>
          <w:szCs w:val="28"/>
        </w:rPr>
        <w:t>停車場車禍影像。</w:t>
      </w:r>
    </w:p>
    <w:p w:rsidR="005A1482" w:rsidRPr="00217BCF" w:rsidRDefault="00E512E2" w:rsidP="005A1482">
      <w:pPr>
        <w:spacing w:line="420" w:lineRule="exact"/>
        <w:ind w:leftChars="25" w:left="60"/>
        <w:rPr>
          <w:rFonts w:eastAsia="標楷體"/>
          <w:color w:val="000000" w:themeColor="text1"/>
          <w:sz w:val="28"/>
          <w:szCs w:val="28"/>
        </w:rPr>
      </w:pPr>
      <w:r w:rsidRPr="00217BCF">
        <w:rPr>
          <w:rFonts w:eastAsia="標楷體" w:hint="eastAsia"/>
          <w:color w:val="000000" w:themeColor="text1"/>
          <w:sz w:val="28"/>
          <w:szCs w:val="28"/>
        </w:rPr>
        <w:t>（二）</w:t>
      </w:r>
      <w:r w:rsidR="005A1482" w:rsidRPr="00217BCF">
        <w:rPr>
          <w:rFonts w:eastAsia="標楷體" w:hint="eastAsia"/>
          <w:color w:val="000000" w:themeColor="text1"/>
          <w:sz w:val="28"/>
          <w:szCs w:val="28"/>
        </w:rPr>
        <w:t>器材借用：</w:t>
      </w:r>
    </w:p>
    <w:p w:rsidR="005A1482" w:rsidRPr="00217BCF" w:rsidRDefault="00E1315E" w:rsidP="00E1315E">
      <w:pPr>
        <w:spacing w:line="420" w:lineRule="exact"/>
        <w:rPr>
          <w:rFonts w:eastAsia="標楷體"/>
          <w:color w:val="000000" w:themeColor="text1"/>
          <w:sz w:val="28"/>
          <w:szCs w:val="28"/>
        </w:rPr>
      </w:pPr>
      <w:r w:rsidRPr="00217BCF">
        <w:rPr>
          <w:rFonts w:eastAsia="標楷體" w:hint="eastAsia"/>
          <w:color w:val="000000" w:themeColor="text1"/>
          <w:sz w:val="28"/>
          <w:szCs w:val="28"/>
        </w:rPr>
        <w:t xml:space="preserve">   </w:t>
      </w:r>
      <w:r w:rsidR="005A1482" w:rsidRPr="00217BCF">
        <w:rPr>
          <w:rFonts w:eastAsia="標楷體" w:hint="eastAsia"/>
          <w:color w:val="000000" w:themeColor="text1"/>
          <w:sz w:val="28"/>
          <w:szCs w:val="28"/>
        </w:rPr>
        <w:t xml:space="preserve"> 1. 01</w:t>
      </w:r>
      <w:r w:rsidR="005A1482" w:rsidRPr="00217BCF">
        <w:rPr>
          <w:rFonts w:eastAsia="標楷體" w:hint="eastAsia"/>
          <w:color w:val="000000" w:themeColor="text1"/>
          <w:sz w:val="28"/>
          <w:szCs w:val="28"/>
        </w:rPr>
        <w:t>月</w:t>
      </w:r>
      <w:r w:rsidR="005A1482" w:rsidRPr="00217BCF">
        <w:rPr>
          <w:rFonts w:eastAsia="標楷體" w:hint="eastAsia"/>
          <w:color w:val="000000" w:themeColor="text1"/>
          <w:sz w:val="28"/>
          <w:szCs w:val="28"/>
        </w:rPr>
        <w:t>22</w:t>
      </w:r>
      <w:r w:rsidR="005A1482" w:rsidRPr="00217BCF">
        <w:rPr>
          <w:rFonts w:eastAsia="標楷體" w:hint="eastAsia"/>
          <w:color w:val="000000" w:themeColor="text1"/>
          <w:sz w:val="28"/>
          <w:szCs w:val="28"/>
        </w:rPr>
        <w:t>日長竹派出所歐警員借監視器主機</w:t>
      </w:r>
      <w:r w:rsidR="005A1482" w:rsidRPr="00217BCF">
        <w:rPr>
          <w:rFonts w:eastAsia="標楷體" w:hint="eastAsia"/>
          <w:color w:val="000000" w:themeColor="text1"/>
          <w:sz w:val="28"/>
          <w:szCs w:val="28"/>
        </w:rPr>
        <w:t>*1</w:t>
      </w:r>
      <w:r w:rsidR="005A1482" w:rsidRPr="00217BCF">
        <w:rPr>
          <w:rFonts w:eastAsia="標楷體" w:hint="eastAsia"/>
          <w:color w:val="000000" w:themeColor="text1"/>
          <w:sz w:val="28"/>
          <w:szCs w:val="28"/>
        </w:rPr>
        <w:t>。</w:t>
      </w:r>
    </w:p>
    <w:p w:rsidR="005A1482" w:rsidRPr="00217BCF" w:rsidRDefault="00E1315E" w:rsidP="005A1482">
      <w:pPr>
        <w:spacing w:line="420" w:lineRule="exact"/>
        <w:ind w:leftChars="25" w:left="60"/>
        <w:rPr>
          <w:rFonts w:eastAsia="標楷體"/>
          <w:color w:val="000000" w:themeColor="text1"/>
          <w:sz w:val="28"/>
          <w:szCs w:val="28"/>
        </w:rPr>
      </w:pPr>
      <w:r w:rsidRPr="00217BCF">
        <w:rPr>
          <w:rFonts w:eastAsia="標楷體" w:hint="eastAsia"/>
          <w:color w:val="000000" w:themeColor="text1"/>
          <w:sz w:val="28"/>
          <w:szCs w:val="28"/>
        </w:rPr>
        <w:t>（三）</w:t>
      </w:r>
      <w:r w:rsidR="005A1482" w:rsidRPr="00217BCF">
        <w:rPr>
          <w:rFonts w:eastAsia="標楷體" w:hint="eastAsia"/>
          <w:color w:val="000000" w:themeColor="text1"/>
          <w:sz w:val="28"/>
          <w:szCs w:val="28"/>
        </w:rPr>
        <w:t>交通協助導引及放行：</w:t>
      </w:r>
    </w:p>
    <w:p w:rsidR="005A1482" w:rsidRPr="00217BCF" w:rsidRDefault="005A1482" w:rsidP="00E1315E">
      <w:pPr>
        <w:adjustRightInd w:val="0"/>
        <w:snapToGrid w:val="0"/>
        <w:spacing w:line="420" w:lineRule="exact"/>
        <w:ind w:left="840" w:hangingChars="300" w:hanging="840"/>
        <w:rPr>
          <w:rFonts w:eastAsia="標楷體"/>
          <w:bCs/>
          <w:color w:val="000000" w:themeColor="text1"/>
          <w:sz w:val="28"/>
          <w:szCs w:val="28"/>
        </w:rPr>
      </w:pPr>
      <w:r w:rsidRPr="00217BCF">
        <w:rPr>
          <w:rFonts w:eastAsia="標楷體" w:hint="eastAsia"/>
          <w:color w:val="000000" w:themeColor="text1"/>
          <w:sz w:val="28"/>
          <w:szCs w:val="28"/>
        </w:rPr>
        <w:t xml:space="preserve">    1.01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03</w:t>
      </w:r>
      <w:r w:rsidRPr="00217BCF">
        <w:rPr>
          <w:rFonts w:eastAsia="標楷體" w:hint="eastAsia"/>
          <w:color w:val="000000" w:themeColor="text1"/>
          <w:sz w:val="28"/>
          <w:szCs w:val="28"/>
        </w:rPr>
        <w:t>日</w:t>
      </w:r>
      <w:r w:rsidRPr="00217BCF">
        <w:rPr>
          <w:rFonts w:eastAsia="標楷體" w:hint="eastAsia"/>
          <w:bCs/>
          <w:color w:val="000000" w:themeColor="text1"/>
          <w:sz w:val="28"/>
          <w:szCs w:val="28"/>
        </w:rPr>
        <w:t>2017</w:t>
      </w:r>
      <w:r w:rsidRPr="00217BCF">
        <w:rPr>
          <w:rFonts w:eastAsia="標楷體" w:hint="eastAsia"/>
          <w:bCs/>
          <w:color w:val="000000" w:themeColor="text1"/>
          <w:sz w:val="28"/>
          <w:szCs w:val="28"/>
        </w:rPr>
        <w:t>嘉義縣轉時代農學院學程計畫宣傳說明會議於園藝系召開。</w:t>
      </w:r>
    </w:p>
    <w:p w:rsidR="005A1482" w:rsidRPr="00217BCF" w:rsidRDefault="00E1315E" w:rsidP="00E1315E">
      <w:pPr>
        <w:spacing w:line="420" w:lineRule="exact"/>
        <w:rPr>
          <w:rFonts w:eastAsia="標楷體"/>
          <w:color w:val="000000" w:themeColor="text1"/>
          <w:sz w:val="28"/>
          <w:szCs w:val="28"/>
        </w:rPr>
      </w:pPr>
      <w:r w:rsidRPr="00217BCF">
        <w:rPr>
          <w:rFonts w:eastAsia="標楷體" w:hint="eastAsia"/>
          <w:color w:val="000000" w:themeColor="text1"/>
          <w:sz w:val="28"/>
          <w:szCs w:val="28"/>
        </w:rPr>
        <w:t xml:space="preserve"> </w:t>
      </w:r>
      <w:r w:rsidR="005A1482" w:rsidRPr="00217BCF">
        <w:rPr>
          <w:rFonts w:eastAsia="標楷體" w:hint="eastAsia"/>
          <w:color w:val="000000" w:themeColor="text1"/>
          <w:sz w:val="28"/>
          <w:szCs w:val="28"/>
        </w:rPr>
        <w:t xml:space="preserve">   2.01</w:t>
      </w:r>
      <w:r w:rsidR="005A1482" w:rsidRPr="00217BCF">
        <w:rPr>
          <w:rFonts w:eastAsia="標楷體" w:hint="eastAsia"/>
          <w:color w:val="000000" w:themeColor="text1"/>
          <w:sz w:val="28"/>
          <w:szCs w:val="28"/>
        </w:rPr>
        <w:t>月</w:t>
      </w:r>
      <w:r w:rsidR="005A1482" w:rsidRPr="00217BCF">
        <w:rPr>
          <w:rFonts w:eastAsia="標楷體" w:hint="eastAsia"/>
          <w:color w:val="000000" w:themeColor="text1"/>
          <w:sz w:val="28"/>
          <w:szCs w:val="28"/>
        </w:rPr>
        <w:t>09</w:t>
      </w:r>
      <w:r w:rsidR="005A1482" w:rsidRPr="00217BCF">
        <w:rPr>
          <w:rFonts w:eastAsia="標楷體" w:hint="eastAsia"/>
          <w:color w:val="000000" w:themeColor="text1"/>
          <w:sz w:val="28"/>
          <w:szCs w:val="28"/>
        </w:rPr>
        <w:t>日</w:t>
      </w:r>
      <w:r w:rsidR="005A1482" w:rsidRPr="00217BCF">
        <w:rPr>
          <w:rFonts w:eastAsia="標楷體" w:hint="eastAsia"/>
          <w:color w:val="000000" w:themeColor="text1"/>
          <w:sz w:val="28"/>
          <w:szCs w:val="28"/>
        </w:rPr>
        <w:t>~10</w:t>
      </w:r>
      <w:r w:rsidR="005A1482" w:rsidRPr="00217BCF">
        <w:rPr>
          <w:rFonts w:eastAsia="標楷體" w:hint="eastAsia"/>
          <w:color w:val="000000" w:themeColor="text1"/>
          <w:sz w:val="28"/>
          <w:szCs w:val="28"/>
        </w:rPr>
        <w:t>日於郵局旁辦理展示手工餅乾。</w:t>
      </w:r>
    </w:p>
    <w:p w:rsidR="005A1482" w:rsidRPr="00217BCF" w:rsidRDefault="005A1482" w:rsidP="00E1315E">
      <w:pPr>
        <w:spacing w:line="420" w:lineRule="exact"/>
        <w:rPr>
          <w:rFonts w:eastAsia="標楷體"/>
          <w:color w:val="000000" w:themeColor="text1"/>
          <w:sz w:val="28"/>
          <w:szCs w:val="28"/>
        </w:rPr>
      </w:pPr>
      <w:r w:rsidRPr="00217BCF">
        <w:rPr>
          <w:rFonts w:eastAsia="標楷體" w:hint="eastAsia"/>
          <w:color w:val="000000" w:themeColor="text1"/>
          <w:sz w:val="28"/>
          <w:szCs w:val="28"/>
        </w:rPr>
        <w:t xml:space="preserve">    3.01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20</w:t>
      </w:r>
      <w:r w:rsidRPr="00217BCF">
        <w:rPr>
          <w:rFonts w:eastAsia="標楷體" w:hint="eastAsia"/>
          <w:color w:val="000000" w:themeColor="text1"/>
          <w:sz w:val="28"/>
          <w:szCs w:val="28"/>
        </w:rPr>
        <w:t>日</w:t>
      </w:r>
      <w:proofErr w:type="gramStart"/>
      <w:r w:rsidRPr="00217BCF">
        <w:rPr>
          <w:rFonts w:eastAsia="標楷體" w:hint="eastAsia"/>
          <w:color w:val="000000" w:themeColor="text1"/>
          <w:sz w:val="28"/>
          <w:szCs w:val="28"/>
        </w:rPr>
        <w:t>於蘭潭校</w:t>
      </w:r>
      <w:proofErr w:type="gramEnd"/>
      <w:r w:rsidRPr="00217BCF">
        <w:rPr>
          <w:rFonts w:eastAsia="標楷體" w:hint="eastAsia"/>
          <w:color w:val="000000" w:themeColor="text1"/>
          <w:sz w:val="28"/>
          <w:szCs w:val="28"/>
        </w:rPr>
        <w:t>區瑞穗館辦理易經風水學講座。</w:t>
      </w:r>
    </w:p>
    <w:p w:rsidR="005A1482" w:rsidRPr="00217BCF" w:rsidRDefault="005A1482" w:rsidP="00E1315E">
      <w:pPr>
        <w:spacing w:line="420" w:lineRule="exact"/>
        <w:rPr>
          <w:rFonts w:eastAsia="標楷體"/>
          <w:color w:val="000000" w:themeColor="text1"/>
          <w:sz w:val="28"/>
          <w:szCs w:val="28"/>
        </w:rPr>
      </w:pPr>
      <w:r w:rsidRPr="00217BCF">
        <w:rPr>
          <w:rFonts w:eastAsia="標楷體" w:hint="eastAsia"/>
          <w:color w:val="000000" w:themeColor="text1"/>
          <w:sz w:val="28"/>
          <w:szCs w:val="28"/>
        </w:rPr>
        <w:t xml:space="preserve">    4.01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20</w:t>
      </w:r>
      <w:r w:rsidRPr="00217BCF">
        <w:rPr>
          <w:rFonts w:eastAsia="標楷體" w:hint="eastAsia"/>
          <w:color w:val="000000" w:themeColor="text1"/>
          <w:sz w:val="28"/>
          <w:szCs w:val="28"/>
        </w:rPr>
        <w:t>日</w:t>
      </w:r>
      <w:r w:rsidRPr="00217BCF">
        <w:rPr>
          <w:rFonts w:eastAsia="標楷體" w:hint="eastAsia"/>
          <w:color w:val="000000" w:themeColor="text1"/>
          <w:sz w:val="28"/>
          <w:szCs w:val="28"/>
        </w:rPr>
        <w:t>~21</w:t>
      </w:r>
      <w:r w:rsidRPr="00217BCF">
        <w:rPr>
          <w:rFonts w:eastAsia="標楷體" w:hint="eastAsia"/>
          <w:color w:val="000000" w:themeColor="text1"/>
          <w:sz w:val="28"/>
          <w:szCs w:val="28"/>
        </w:rPr>
        <w:t>日蘭潭校區瑞穗館辦理身心靈提升講座。</w:t>
      </w:r>
    </w:p>
    <w:p w:rsidR="005A1482" w:rsidRPr="00217BCF" w:rsidRDefault="005A1482" w:rsidP="00E1315E">
      <w:pPr>
        <w:spacing w:line="420" w:lineRule="exact"/>
        <w:rPr>
          <w:rFonts w:eastAsia="標楷體"/>
          <w:color w:val="000000" w:themeColor="text1"/>
          <w:sz w:val="28"/>
          <w:szCs w:val="28"/>
        </w:rPr>
      </w:pPr>
      <w:r w:rsidRPr="00217BCF">
        <w:rPr>
          <w:rFonts w:eastAsia="標楷體" w:hint="eastAsia"/>
          <w:color w:val="000000" w:themeColor="text1"/>
          <w:sz w:val="28"/>
          <w:szCs w:val="28"/>
        </w:rPr>
        <w:t xml:space="preserve">    5.01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24</w:t>
      </w:r>
      <w:r w:rsidRPr="00217BCF">
        <w:rPr>
          <w:rFonts w:eastAsia="標楷體" w:hint="eastAsia"/>
          <w:color w:val="000000" w:themeColor="text1"/>
          <w:sz w:val="28"/>
          <w:szCs w:val="28"/>
        </w:rPr>
        <w:t>日</w:t>
      </w:r>
      <w:r w:rsidRPr="00217BCF">
        <w:rPr>
          <w:rFonts w:eastAsia="標楷體" w:hint="eastAsia"/>
          <w:bCs/>
          <w:color w:val="000000" w:themeColor="text1"/>
          <w:sz w:val="28"/>
          <w:szCs w:val="28"/>
        </w:rPr>
        <w:t>联合報王小姐蒞校拜訪校長，通報校長室後放行。</w:t>
      </w:r>
    </w:p>
    <w:p w:rsidR="005A1482" w:rsidRPr="00217BCF" w:rsidRDefault="005A1482" w:rsidP="00E1315E">
      <w:pPr>
        <w:spacing w:line="420" w:lineRule="exact"/>
        <w:rPr>
          <w:rFonts w:eastAsia="標楷體"/>
          <w:bCs/>
          <w:color w:val="000000" w:themeColor="text1"/>
          <w:sz w:val="28"/>
          <w:szCs w:val="28"/>
        </w:rPr>
      </w:pPr>
      <w:r w:rsidRPr="00217BCF">
        <w:rPr>
          <w:rFonts w:eastAsia="標楷體" w:hint="eastAsia"/>
          <w:color w:val="000000" w:themeColor="text1"/>
          <w:sz w:val="28"/>
          <w:szCs w:val="28"/>
        </w:rPr>
        <w:lastRenderedPageBreak/>
        <w:t xml:space="preserve">    6.01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28</w:t>
      </w:r>
      <w:r w:rsidRPr="00217BCF">
        <w:rPr>
          <w:rFonts w:eastAsia="標楷體" w:hint="eastAsia"/>
          <w:color w:val="000000" w:themeColor="text1"/>
          <w:sz w:val="28"/>
          <w:szCs w:val="28"/>
        </w:rPr>
        <w:t>日</w:t>
      </w:r>
      <w:r w:rsidRPr="00217BCF">
        <w:rPr>
          <w:rFonts w:eastAsia="標楷體" w:hint="eastAsia"/>
          <w:bCs/>
          <w:color w:val="000000" w:themeColor="text1"/>
          <w:sz w:val="28"/>
          <w:szCs w:val="28"/>
        </w:rPr>
        <w:t>社區營造說明會於景觀系館辦理。</w:t>
      </w:r>
    </w:p>
    <w:p w:rsidR="00EE6B94" w:rsidRPr="00217BCF" w:rsidRDefault="005A1482" w:rsidP="00EE6B94">
      <w:pPr>
        <w:spacing w:line="420" w:lineRule="exact"/>
        <w:ind w:left="840" w:hangingChars="300" w:hanging="840"/>
        <w:rPr>
          <w:rFonts w:eastAsia="標楷體"/>
          <w:b/>
          <w:bCs/>
          <w:color w:val="000000" w:themeColor="text1"/>
          <w:sz w:val="28"/>
          <w:szCs w:val="28"/>
        </w:rPr>
      </w:pPr>
      <w:r w:rsidRPr="00217BCF">
        <w:rPr>
          <w:rFonts w:eastAsia="標楷體" w:hint="eastAsia"/>
          <w:bCs/>
          <w:color w:val="000000" w:themeColor="text1"/>
          <w:sz w:val="28"/>
          <w:szCs w:val="28"/>
        </w:rPr>
        <w:t xml:space="preserve">    7.</w:t>
      </w:r>
      <w:r w:rsidRPr="00217BCF">
        <w:rPr>
          <w:rFonts w:eastAsia="標楷體" w:hint="eastAsia"/>
          <w:color w:val="000000" w:themeColor="text1"/>
          <w:sz w:val="28"/>
          <w:szCs w:val="28"/>
        </w:rPr>
        <w:t>01</w:t>
      </w:r>
      <w:r w:rsidRPr="00217BCF">
        <w:rPr>
          <w:rFonts w:eastAsia="標楷體" w:hint="eastAsia"/>
          <w:color w:val="000000" w:themeColor="text1"/>
          <w:sz w:val="28"/>
          <w:szCs w:val="28"/>
        </w:rPr>
        <w:t>月</w:t>
      </w:r>
      <w:r w:rsidRPr="00217BCF">
        <w:rPr>
          <w:rFonts w:eastAsia="標楷體" w:hint="eastAsia"/>
          <w:color w:val="000000" w:themeColor="text1"/>
          <w:sz w:val="28"/>
          <w:szCs w:val="28"/>
        </w:rPr>
        <w:t>29</w:t>
      </w:r>
      <w:r w:rsidR="00EE6B94" w:rsidRPr="00217BCF">
        <w:rPr>
          <w:rFonts w:eastAsia="標楷體" w:hint="eastAsia"/>
          <w:color w:val="000000" w:themeColor="text1"/>
          <w:sz w:val="28"/>
          <w:szCs w:val="28"/>
        </w:rPr>
        <w:t>-31</w:t>
      </w:r>
      <w:r w:rsidRPr="00217BCF">
        <w:rPr>
          <w:rFonts w:eastAsia="標楷體" w:hint="eastAsia"/>
          <w:color w:val="000000" w:themeColor="text1"/>
          <w:sz w:val="28"/>
          <w:szCs w:val="28"/>
        </w:rPr>
        <w:t>日</w:t>
      </w:r>
      <w:proofErr w:type="gramStart"/>
      <w:r w:rsidRPr="00217BCF">
        <w:rPr>
          <w:rFonts w:eastAsia="標楷體" w:hint="eastAsia"/>
          <w:bCs/>
          <w:color w:val="000000" w:themeColor="text1"/>
          <w:sz w:val="28"/>
          <w:szCs w:val="28"/>
        </w:rPr>
        <w:t>107</w:t>
      </w:r>
      <w:proofErr w:type="gramEnd"/>
      <w:r w:rsidRPr="00217BCF">
        <w:rPr>
          <w:rFonts w:eastAsia="標楷體" w:hint="eastAsia"/>
          <w:bCs/>
          <w:color w:val="000000" w:themeColor="text1"/>
          <w:sz w:val="28"/>
          <w:szCs w:val="28"/>
        </w:rPr>
        <w:t>年度「</w:t>
      </w:r>
      <w:r w:rsidRPr="00217BCF">
        <w:rPr>
          <w:rFonts w:eastAsia="標楷體" w:hint="eastAsia"/>
          <w:bCs/>
          <w:color w:val="000000" w:themeColor="text1"/>
          <w:sz w:val="28"/>
          <w:szCs w:val="28"/>
        </w:rPr>
        <w:t xml:space="preserve">LEGO EV3 </w:t>
      </w:r>
      <w:r w:rsidRPr="00217BCF">
        <w:rPr>
          <w:rFonts w:eastAsia="標楷體" w:hint="eastAsia"/>
          <w:bCs/>
          <w:color w:val="000000" w:themeColor="text1"/>
          <w:sz w:val="28"/>
          <w:szCs w:val="28"/>
        </w:rPr>
        <w:t>機器人運算思維語成事設計」冬令營於</w:t>
      </w:r>
      <w:r w:rsidRPr="00217BCF">
        <w:rPr>
          <w:rFonts w:eastAsia="標楷體" w:hint="eastAsia"/>
          <w:bCs/>
          <w:color w:val="000000" w:themeColor="text1"/>
          <w:sz w:val="28"/>
          <w:szCs w:val="28"/>
        </w:rPr>
        <w:t>08:00~12:00</w:t>
      </w:r>
      <w:r w:rsidRPr="00217BCF">
        <w:rPr>
          <w:rFonts w:eastAsia="標楷體" w:hint="eastAsia"/>
          <w:bCs/>
          <w:color w:val="000000" w:themeColor="text1"/>
          <w:sz w:val="28"/>
          <w:szCs w:val="28"/>
        </w:rPr>
        <w:t>在理工大樓二樓</w:t>
      </w:r>
      <w:r w:rsidRPr="00217BCF">
        <w:rPr>
          <w:rFonts w:eastAsia="標楷體" w:hint="eastAsia"/>
          <w:bCs/>
          <w:color w:val="000000" w:themeColor="text1"/>
          <w:sz w:val="28"/>
          <w:szCs w:val="28"/>
        </w:rPr>
        <w:t>206</w:t>
      </w:r>
      <w:r w:rsidRPr="00217BCF">
        <w:rPr>
          <w:rFonts w:eastAsia="標楷體" w:hint="eastAsia"/>
          <w:bCs/>
          <w:color w:val="000000" w:themeColor="text1"/>
          <w:sz w:val="28"/>
          <w:szCs w:val="28"/>
        </w:rPr>
        <w:t>教室舉行。</w:t>
      </w:r>
    </w:p>
    <w:p w:rsidR="00EE6B94" w:rsidRPr="00217BCF" w:rsidRDefault="00EE6B94" w:rsidP="00EB75EA">
      <w:pPr>
        <w:spacing w:line="420" w:lineRule="exact"/>
        <w:ind w:left="841" w:hangingChars="300" w:hanging="841"/>
        <w:rPr>
          <w:rFonts w:eastAsia="標楷體"/>
          <w:b/>
          <w:bCs/>
          <w:color w:val="000000" w:themeColor="text1"/>
          <w:sz w:val="28"/>
          <w:szCs w:val="28"/>
        </w:rPr>
      </w:pPr>
    </w:p>
    <w:p w:rsidR="00F13380" w:rsidRPr="00217BCF" w:rsidRDefault="003F4E69" w:rsidP="00EB75EA">
      <w:pPr>
        <w:spacing w:line="420" w:lineRule="exact"/>
        <w:ind w:left="841" w:hangingChars="300" w:hanging="841"/>
        <w:rPr>
          <w:rFonts w:eastAsia="標楷體"/>
          <w:b/>
          <w:color w:val="000000" w:themeColor="text1"/>
          <w:sz w:val="28"/>
          <w:szCs w:val="28"/>
        </w:rPr>
      </w:pPr>
      <w:r w:rsidRPr="00217BCF">
        <w:rPr>
          <w:rFonts w:eastAsia="標楷體" w:hint="eastAsia"/>
          <w:b/>
          <w:bCs/>
          <w:color w:val="000000" w:themeColor="text1"/>
          <w:sz w:val="28"/>
          <w:szCs w:val="28"/>
        </w:rPr>
        <w:t>捌</w:t>
      </w:r>
      <w:r w:rsidR="00F13380" w:rsidRPr="00217BCF">
        <w:rPr>
          <w:rFonts w:eastAsia="標楷體" w:hint="eastAsia"/>
          <w:b/>
          <w:bCs/>
          <w:color w:val="000000" w:themeColor="text1"/>
          <w:sz w:val="28"/>
          <w:szCs w:val="28"/>
        </w:rPr>
        <w:t>、</w:t>
      </w:r>
      <w:r w:rsidR="00F13380" w:rsidRPr="00217BCF">
        <w:rPr>
          <w:rFonts w:eastAsia="標楷體" w:hint="eastAsia"/>
          <w:b/>
          <w:color w:val="000000" w:themeColor="text1"/>
          <w:sz w:val="28"/>
          <w:szCs w:val="28"/>
        </w:rPr>
        <w:t>主席指示事項：</w:t>
      </w:r>
    </w:p>
    <w:p w:rsidR="00E349C9" w:rsidRPr="00217BCF" w:rsidRDefault="00676F7D" w:rsidP="00463174">
      <w:pPr>
        <w:spacing w:line="420" w:lineRule="exact"/>
        <w:ind w:left="560" w:hangingChars="200" w:hanging="560"/>
        <w:rPr>
          <w:rFonts w:eastAsia="標楷體"/>
          <w:bCs/>
          <w:color w:val="000000" w:themeColor="text1"/>
          <w:sz w:val="28"/>
          <w:szCs w:val="28"/>
        </w:rPr>
      </w:pPr>
      <w:r w:rsidRPr="00217BCF">
        <w:rPr>
          <w:rFonts w:eastAsia="標楷體" w:hint="eastAsia"/>
          <w:bCs/>
          <w:color w:val="000000" w:themeColor="text1"/>
          <w:sz w:val="28"/>
          <w:szCs w:val="28"/>
        </w:rPr>
        <w:t>一、</w:t>
      </w:r>
      <w:r w:rsidR="00861055" w:rsidRPr="00217BCF">
        <w:rPr>
          <w:rFonts w:eastAsia="標楷體" w:hint="eastAsia"/>
          <w:bCs/>
          <w:color w:val="000000" w:themeColor="text1"/>
          <w:sz w:val="28"/>
          <w:szCs w:val="28"/>
        </w:rPr>
        <w:t>為</w:t>
      </w:r>
      <w:proofErr w:type="gramStart"/>
      <w:r w:rsidR="00861055" w:rsidRPr="00217BCF">
        <w:rPr>
          <w:rFonts w:eastAsia="標楷體" w:hint="eastAsia"/>
          <w:bCs/>
          <w:color w:val="000000" w:themeColor="text1"/>
          <w:sz w:val="28"/>
          <w:szCs w:val="28"/>
        </w:rPr>
        <w:t>撙</w:t>
      </w:r>
      <w:proofErr w:type="gramEnd"/>
      <w:r w:rsidR="00861055" w:rsidRPr="00217BCF">
        <w:rPr>
          <w:rFonts w:eastAsia="標楷體" w:hint="eastAsia"/>
          <w:bCs/>
          <w:color w:val="000000" w:themeColor="text1"/>
          <w:sz w:val="28"/>
          <w:szCs w:val="28"/>
        </w:rPr>
        <w:t>節經費支用，各校區廁所</w:t>
      </w:r>
      <w:r w:rsidR="00E349C9" w:rsidRPr="00217BCF">
        <w:rPr>
          <w:rFonts w:eastAsia="標楷體" w:hint="eastAsia"/>
          <w:bCs/>
          <w:color w:val="000000" w:themeColor="text1"/>
          <w:sz w:val="28"/>
          <w:szCs w:val="28"/>
        </w:rPr>
        <w:t>考慮</w:t>
      </w:r>
      <w:r w:rsidR="00351FBB" w:rsidRPr="00217BCF">
        <w:rPr>
          <w:rFonts w:eastAsia="標楷體" w:hint="eastAsia"/>
          <w:bCs/>
          <w:color w:val="000000" w:themeColor="text1"/>
          <w:sz w:val="28"/>
          <w:szCs w:val="28"/>
        </w:rPr>
        <w:t>減少衛生紙</w:t>
      </w:r>
      <w:r w:rsidR="00861055" w:rsidRPr="00217BCF">
        <w:rPr>
          <w:rFonts w:eastAsia="標楷體" w:hint="eastAsia"/>
          <w:bCs/>
          <w:color w:val="000000" w:themeColor="text1"/>
          <w:sz w:val="28"/>
          <w:szCs w:val="28"/>
        </w:rPr>
        <w:t>提供</w:t>
      </w:r>
      <w:r w:rsidR="00351FBB" w:rsidRPr="00217BCF">
        <w:rPr>
          <w:rFonts w:eastAsia="標楷體" w:hint="eastAsia"/>
          <w:bCs/>
          <w:color w:val="000000" w:themeColor="text1"/>
          <w:sz w:val="28"/>
          <w:szCs w:val="28"/>
        </w:rPr>
        <w:t>，</w:t>
      </w:r>
      <w:r w:rsidR="00E349C9" w:rsidRPr="00217BCF">
        <w:rPr>
          <w:rFonts w:eastAsia="標楷體" w:hint="eastAsia"/>
          <w:bCs/>
          <w:color w:val="000000" w:themeColor="text1"/>
          <w:sz w:val="28"/>
          <w:szCs w:val="28"/>
        </w:rPr>
        <w:t>增設衛生紙販賣機</w:t>
      </w:r>
      <w:r w:rsidR="00463174" w:rsidRPr="00217BCF">
        <w:rPr>
          <w:rFonts w:eastAsia="標楷體" w:hint="eastAsia"/>
          <w:bCs/>
          <w:color w:val="000000" w:themeColor="text1"/>
          <w:sz w:val="28"/>
          <w:szCs w:val="28"/>
        </w:rPr>
        <w:t>，</w:t>
      </w:r>
      <w:r w:rsidR="00861055" w:rsidRPr="00217BCF">
        <w:rPr>
          <w:rFonts w:eastAsia="標楷體" w:hint="eastAsia"/>
          <w:bCs/>
          <w:color w:val="000000" w:themeColor="text1"/>
          <w:sz w:val="28"/>
          <w:szCs w:val="28"/>
        </w:rPr>
        <w:t>並</w:t>
      </w:r>
      <w:r w:rsidR="00463174" w:rsidRPr="00217BCF">
        <w:rPr>
          <w:rFonts w:eastAsia="標楷體" w:hint="eastAsia"/>
          <w:bCs/>
          <w:color w:val="000000" w:themeColor="text1"/>
          <w:sz w:val="28"/>
          <w:szCs w:val="28"/>
        </w:rPr>
        <w:t>請環保組了解其他學校處理情形。</w:t>
      </w:r>
    </w:p>
    <w:p w:rsidR="00E349C9" w:rsidRPr="00217BCF" w:rsidRDefault="00E349C9" w:rsidP="00463174">
      <w:pPr>
        <w:spacing w:line="420" w:lineRule="exact"/>
        <w:ind w:left="560" w:hangingChars="200" w:hanging="560"/>
        <w:rPr>
          <w:rFonts w:eastAsia="標楷體"/>
          <w:bCs/>
          <w:color w:val="000000" w:themeColor="text1"/>
          <w:sz w:val="28"/>
          <w:szCs w:val="28"/>
        </w:rPr>
      </w:pPr>
      <w:r w:rsidRPr="00217BCF">
        <w:rPr>
          <w:rFonts w:eastAsia="標楷體" w:hint="eastAsia"/>
          <w:bCs/>
          <w:color w:val="000000" w:themeColor="text1"/>
          <w:sz w:val="28"/>
          <w:szCs w:val="28"/>
        </w:rPr>
        <w:t>二、</w:t>
      </w:r>
      <w:r w:rsidR="00351FBB" w:rsidRPr="00217BCF">
        <w:rPr>
          <w:rFonts w:eastAsia="標楷體" w:hint="eastAsia"/>
          <w:bCs/>
          <w:color w:val="000000" w:themeColor="text1"/>
          <w:sz w:val="28"/>
          <w:szCs w:val="28"/>
        </w:rPr>
        <w:t>新民校區</w:t>
      </w:r>
      <w:proofErr w:type="gramStart"/>
      <w:r w:rsidRPr="00217BCF">
        <w:rPr>
          <w:rFonts w:eastAsia="標楷體" w:hint="eastAsia"/>
          <w:bCs/>
          <w:color w:val="000000" w:themeColor="text1"/>
          <w:sz w:val="28"/>
          <w:szCs w:val="28"/>
        </w:rPr>
        <w:t>飲水機</w:t>
      </w:r>
      <w:r w:rsidR="00861055" w:rsidRPr="00217BCF">
        <w:rPr>
          <w:rFonts w:eastAsia="標楷體" w:hint="eastAsia"/>
          <w:bCs/>
          <w:color w:val="000000" w:themeColor="text1"/>
          <w:sz w:val="28"/>
          <w:szCs w:val="28"/>
        </w:rPr>
        <w:t>請新民</w:t>
      </w:r>
      <w:proofErr w:type="gramEnd"/>
      <w:r w:rsidR="00861055" w:rsidRPr="00217BCF">
        <w:rPr>
          <w:rFonts w:eastAsia="標楷體" w:hint="eastAsia"/>
          <w:bCs/>
          <w:color w:val="000000" w:themeColor="text1"/>
          <w:sz w:val="28"/>
          <w:szCs w:val="28"/>
        </w:rPr>
        <w:t>聯辦</w:t>
      </w:r>
      <w:proofErr w:type="gramStart"/>
      <w:r w:rsidR="00351FBB" w:rsidRPr="00217BCF">
        <w:rPr>
          <w:rFonts w:eastAsia="標楷體" w:hint="eastAsia"/>
          <w:bCs/>
          <w:color w:val="000000" w:themeColor="text1"/>
          <w:sz w:val="28"/>
          <w:szCs w:val="28"/>
        </w:rPr>
        <w:t>考慮移裝</w:t>
      </w:r>
      <w:r w:rsidRPr="00217BCF">
        <w:rPr>
          <w:rFonts w:eastAsia="標楷體" w:hint="eastAsia"/>
          <w:bCs/>
          <w:color w:val="000000" w:themeColor="text1"/>
          <w:sz w:val="28"/>
          <w:szCs w:val="28"/>
        </w:rPr>
        <w:t>室內</w:t>
      </w:r>
      <w:proofErr w:type="gramEnd"/>
      <w:r w:rsidR="00351FBB" w:rsidRPr="00217BCF">
        <w:rPr>
          <w:rFonts w:eastAsia="標楷體" w:hint="eastAsia"/>
          <w:bCs/>
          <w:color w:val="000000" w:themeColor="text1"/>
          <w:sz w:val="28"/>
          <w:szCs w:val="28"/>
        </w:rPr>
        <w:t>，以免</w:t>
      </w:r>
      <w:r w:rsidR="0002622E" w:rsidRPr="00217BCF">
        <w:rPr>
          <w:rFonts w:eastAsia="標楷體" w:hint="eastAsia"/>
          <w:bCs/>
          <w:color w:val="000000" w:themeColor="text1"/>
          <w:sz w:val="28"/>
          <w:szCs w:val="28"/>
        </w:rPr>
        <w:t>校外</w:t>
      </w:r>
      <w:r w:rsidR="00351FBB" w:rsidRPr="00217BCF">
        <w:rPr>
          <w:rFonts w:eastAsia="標楷體" w:hint="eastAsia"/>
          <w:bCs/>
          <w:color w:val="000000" w:themeColor="text1"/>
          <w:sz w:val="28"/>
          <w:szCs w:val="28"/>
        </w:rPr>
        <w:t>民眾濫用飲水機，造成維護保養困擾。</w:t>
      </w:r>
    </w:p>
    <w:p w:rsidR="00861055" w:rsidRPr="00217BCF" w:rsidRDefault="00351FBB" w:rsidP="00463174">
      <w:pPr>
        <w:spacing w:line="420" w:lineRule="exact"/>
        <w:ind w:left="560" w:hangingChars="200" w:hanging="560"/>
        <w:rPr>
          <w:rFonts w:eastAsia="標楷體"/>
          <w:bCs/>
          <w:color w:val="000000" w:themeColor="text1"/>
          <w:sz w:val="28"/>
          <w:szCs w:val="28"/>
        </w:rPr>
      </w:pPr>
      <w:r w:rsidRPr="00217BCF">
        <w:rPr>
          <w:rFonts w:eastAsia="標楷體" w:hint="eastAsia"/>
          <w:bCs/>
          <w:color w:val="000000" w:themeColor="text1"/>
          <w:sz w:val="28"/>
          <w:szCs w:val="28"/>
        </w:rPr>
        <w:t>三、</w:t>
      </w:r>
      <w:r w:rsidR="00861055" w:rsidRPr="00217BCF">
        <w:rPr>
          <w:rFonts w:eastAsia="標楷體" w:hint="eastAsia"/>
          <w:bCs/>
          <w:color w:val="000000" w:themeColor="text1"/>
          <w:sz w:val="28"/>
          <w:szCs w:val="28"/>
        </w:rPr>
        <w:t>有關公共意外險同仁車輛無法理賠事宜，往後若再發生相關案件，</w:t>
      </w:r>
      <w:proofErr w:type="gramStart"/>
      <w:r w:rsidR="00861055" w:rsidRPr="00217BCF">
        <w:rPr>
          <w:rFonts w:eastAsia="標楷體" w:hint="eastAsia"/>
          <w:bCs/>
          <w:color w:val="000000" w:themeColor="text1"/>
          <w:sz w:val="28"/>
          <w:szCs w:val="28"/>
        </w:rPr>
        <w:t>請環安衛</w:t>
      </w:r>
      <w:proofErr w:type="gramEnd"/>
      <w:r w:rsidR="00861055" w:rsidRPr="00217BCF">
        <w:rPr>
          <w:rFonts w:eastAsia="標楷體" w:hint="eastAsia"/>
          <w:bCs/>
          <w:color w:val="000000" w:themeColor="text1"/>
          <w:sz w:val="28"/>
          <w:szCs w:val="28"/>
        </w:rPr>
        <w:t>中心行文保險公司，了解實際理賠情形</w:t>
      </w:r>
      <w:r w:rsidR="00836E15" w:rsidRPr="00217BCF">
        <w:rPr>
          <w:rFonts w:eastAsia="標楷體" w:hint="eastAsia"/>
          <w:bCs/>
          <w:color w:val="000000" w:themeColor="text1"/>
          <w:sz w:val="28"/>
          <w:szCs w:val="28"/>
        </w:rPr>
        <w:t>，</w:t>
      </w:r>
      <w:r w:rsidR="00861055" w:rsidRPr="00217BCF">
        <w:rPr>
          <w:rFonts w:eastAsia="標楷體" w:hint="eastAsia"/>
          <w:bCs/>
          <w:color w:val="000000" w:themeColor="text1"/>
          <w:sz w:val="28"/>
          <w:szCs w:val="28"/>
        </w:rPr>
        <w:t>並請研究未來公共意外險與建物火險</w:t>
      </w:r>
      <w:r w:rsidR="00676DD1" w:rsidRPr="00217BCF">
        <w:rPr>
          <w:rFonts w:eastAsia="標楷體" w:hint="eastAsia"/>
          <w:bCs/>
          <w:color w:val="000000" w:themeColor="text1"/>
          <w:sz w:val="28"/>
          <w:szCs w:val="28"/>
        </w:rPr>
        <w:t>一起招標採購</w:t>
      </w:r>
      <w:r w:rsidR="00861055" w:rsidRPr="00217BCF">
        <w:rPr>
          <w:rFonts w:eastAsia="標楷體" w:hint="eastAsia"/>
          <w:bCs/>
          <w:color w:val="000000" w:themeColor="text1"/>
          <w:sz w:val="28"/>
          <w:szCs w:val="28"/>
        </w:rPr>
        <w:t>之可行性。</w:t>
      </w:r>
    </w:p>
    <w:p w:rsidR="00622A84" w:rsidRPr="00217BCF" w:rsidRDefault="00622A84" w:rsidP="00463174">
      <w:pPr>
        <w:spacing w:line="420" w:lineRule="exact"/>
        <w:ind w:left="560" w:hangingChars="200" w:hanging="560"/>
        <w:rPr>
          <w:rFonts w:eastAsia="標楷體"/>
          <w:bCs/>
          <w:color w:val="000000" w:themeColor="text1"/>
          <w:sz w:val="28"/>
          <w:szCs w:val="28"/>
        </w:rPr>
      </w:pPr>
      <w:r w:rsidRPr="00217BCF">
        <w:rPr>
          <w:rFonts w:eastAsia="標楷體" w:hint="eastAsia"/>
          <w:bCs/>
          <w:color w:val="000000" w:themeColor="text1"/>
          <w:sz w:val="28"/>
          <w:szCs w:val="28"/>
        </w:rPr>
        <w:t>四、</w:t>
      </w:r>
      <w:proofErr w:type="gramStart"/>
      <w:r w:rsidR="00861055" w:rsidRPr="00217BCF">
        <w:rPr>
          <w:rFonts w:eastAsia="標楷體" w:hint="eastAsia"/>
          <w:bCs/>
          <w:color w:val="000000" w:themeColor="text1"/>
          <w:sz w:val="28"/>
          <w:szCs w:val="28"/>
        </w:rPr>
        <w:t>有關</w:t>
      </w:r>
      <w:r w:rsidRPr="00217BCF">
        <w:rPr>
          <w:rFonts w:eastAsia="標楷體" w:hint="eastAsia"/>
          <w:bCs/>
          <w:color w:val="000000" w:themeColor="text1"/>
          <w:sz w:val="28"/>
          <w:szCs w:val="28"/>
        </w:rPr>
        <w:t>線上簽</w:t>
      </w:r>
      <w:proofErr w:type="gramEnd"/>
      <w:r w:rsidRPr="00217BCF">
        <w:rPr>
          <w:rFonts w:eastAsia="標楷體" w:hint="eastAsia"/>
          <w:bCs/>
          <w:color w:val="000000" w:themeColor="text1"/>
          <w:sz w:val="28"/>
          <w:szCs w:val="28"/>
        </w:rPr>
        <w:t>核速度很慢</w:t>
      </w:r>
      <w:r w:rsidR="00861055" w:rsidRPr="00217BCF">
        <w:rPr>
          <w:rFonts w:eastAsia="標楷體" w:hint="eastAsia"/>
          <w:bCs/>
          <w:color w:val="000000" w:themeColor="text1"/>
          <w:sz w:val="28"/>
          <w:szCs w:val="28"/>
        </w:rPr>
        <w:t>事宜，</w:t>
      </w:r>
      <w:r w:rsidRPr="00217BCF">
        <w:rPr>
          <w:rFonts w:eastAsia="標楷體" w:hint="eastAsia"/>
          <w:bCs/>
          <w:color w:val="000000" w:themeColor="text1"/>
          <w:sz w:val="28"/>
          <w:szCs w:val="28"/>
        </w:rPr>
        <w:t>請</w:t>
      </w:r>
      <w:proofErr w:type="gramStart"/>
      <w:r w:rsidRPr="00217BCF">
        <w:rPr>
          <w:rFonts w:eastAsia="標楷體" w:hint="eastAsia"/>
          <w:bCs/>
          <w:color w:val="000000" w:themeColor="text1"/>
          <w:sz w:val="28"/>
          <w:szCs w:val="28"/>
        </w:rPr>
        <w:t>文書組洽請</w:t>
      </w:r>
      <w:proofErr w:type="gramEnd"/>
      <w:r w:rsidRPr="00217BCF">
        <w:rPr>
          <w:rFonts w:eastAsia="標楷體" w:hint="eastAsia"/>
          <w:bCs/>
          <w:color w:val="000000" w:themeColor="text1"/>
          <w:sz w:val="28"/>
          <w:szCs w:val="28"/>
        </w:rPr>
        <w:t>電算中心研究改善。</w:t>
      </w:r>
    </w:p>
    <w:p w:rsidR="00676DD1" w:rsidRPr="00217BCF" w:rsidRDefault="00622A84" w:rsidP="00463174">
      <w:pPr>
        <w:spacing w:line="420" w:lineRule="exact"/>
        <w:ind w:left="560" w:hangingChars="200" w:hanging="560"/>
        <w:rPr>
          <w:rFonts w:eastAsia="標楷體"/>
          <w:bCs/>
          <w:color w:val="000000" w:themeColor="text1"/>
          <w:sz w:val="28"/>
          <w:szCs w:val="28"/>
        </w:rPr>
      </w:pPr>
      <w:r w:rsidRPr="00217BCF">
        <w:rPr>
          <w:rFonts w:eastAsia="標楷體" w:hint="eastAsia"/>
          <w:bCs/>
          <w:color w:val="000000" w:themeColor="text1"/>
          <w:sz w:val="28"/>
          <w:szCs w:val="28"/>
        </w:rPr>
        <w:t>五、</w:t>
      </w:r>
      <w:r w:rsidR="00861055" w:rsidRPr="00217BCF">
        <w:rPr>
          <w:rFonts w:eastAsia="標楷體" w:hint="eastAsia"/>
          <w:bCs/>
          <w:color w:val="000000" w:themeColor="text1"/>
          <w:sz w:val="28"/>
          <w:szCs w:val="28"/>
        </w:rPr>
        <w:t>有關</w:t>
      </w:r>
      <w:r w:rsidR="002D66AA" w:rsidRPr="00217BCF">
        <w:rPr>
          <w:rFonts w:eastAsia="標楷體" w:hint="eastAsia"/>
          <w:bCs/>
          <w:color w:val="000000" w:themeColor="text1"/>
          <w:sz w:val="28"/>
          <w:szCs w:val="28"/>
        </w:rPr>
        <w:t>學雜費延遲繳費問題</w:t>
      </w:r>
      <w:r w:rsidR="00861055" w:rsidRPr="00217BCF">
        <w:rPr>
          <w:rFonts w:eastAsia="標楷體" w:hint="eastAsia"/>
          <w:bCs/>
          <w:color w:val="000000" w:themeColor="text1"/>
          <w:sz w:val="28"/>
          <w:szCs w:val="28"/>
        </w:rPr>
        <w:t>，請出納組</w:t>
      </w:r>
      <w:r w:rsidR="002D66AA" w:rsidRPr="00217BCF">
        <w:rPr>
          <w:rFonts w:eastAsia="標楷體" w:hint="eastAsia"/>
          <w:bCs/>
          <w:color w:val="000000" w:themeColor="text1"/>
          <w:sz w:val="28"/>
          <w:szCs w:val="28"/>
        </w:rPr>
        <w:t>與教務處討論通知</w:t>
      </w:r>
      <w:r w:rsidR="00861055" w:rsidRPr="00217BCF">
        <w:rPr>
          <w:rFonts w:eastAsia="標楷體" w:hint="eastAsia"/>
          <w:bCs/>
          <w:color w:val="000000" w:themeColor="text1"/>
          <w:sz w:val="28"/>
          <w:szCs w:val="28"/>
        </w:rPr>
        <w:t>內容</w:t>
      </w:r>
      <w:r w:rsidR="002D66AA" w:rsidRPr="00217BCF">
        <w:rPr>
          <w:rFonts w:eastAsia="標楷體" w:hint="eastAsia"/>
          <w:bCs/>
          <w:color w:val="000000" w:themeColor="text1"/>
          <w:sz w:val="28"/>
          <w:szCs w:val="28"/>
        </w:rPr>
        <w:t>如何呈現，</w:t>
      </w:r>
      <w:r w:rsidR="00861055" w:rsidRPr="00217BCF">
        <w:rPr>
          <w:rFonts w:eastAsia="標楷體" w:hint="eastAsia"/>
          <w:bCs/>
          <w:color w:val="000000" w:themeColor="text1"/>
          <w:sz w:val="28"/>
          <w:szCs w:val="28"/>
        </w:rPr>
        <w:t>以便</w:t>
      </w:r>
      <w:r w:rsidR="002D66AA" w:rsidRPr="00217BCF">
        <w:rPr>
          <w:rFonts w:eastAsia="標楷體" w:hint="eastAsia"/>
          <w:bCs/>
          <w:color w:val="000000" w:themeColor="text1"/>
          <w:sz w:val="28"/>
          <w:szCs w:val="28"/>
        </w:rPr>
        <w:t>學生能依通知於繳費期間內</w:t>
      </w:r>
      <w:r w:rsidR="00861055" w:rsidRPr="00217BCF">
        <w:rPr>
          <w:rFonts w:eastAsia="標楷體" w:hint="eastAsia"/>
          <w:bCs/>
          <w:color w:val="000000" w:themeColor="text1"/>
          <w:sz w:val="28"/>
          <w:szCs w:val="28"/>
        </w:rPr>
        <w:t>完成</w:t>
      </w:r>
      <w:r w:rsidR="002D66AA" w:rsidRPr="00217BCF">
        <w:rPr>
          <w:rFonts w:eastAsia="標楷體" w:hint="eastAsia"/>
          <w:bCs/>
          <w:color w:val="000000" w:themeColor="text1"/>
          <w:sz w:val="28"/>
          <w:szCs w:val="28"/>
        </w:rPr>
        <w:t>繳費。</w:t>
      </w:r>
    </w:p>
    <w:p w:rsidR="002D66AA" w:rsidRPr="00217BCF" w:rsidRDefault="00117CFA" w:rsidP="00463174">
      <w:pPr>
        <w:spacing w:line="420" w:lineRule="exact"/>
        <w:ind w:left="560" w:hangingChars="200" w:hanging="560"/>
        <w:rPr>
          <w:rFonts w:eastAsia="標楷體"/>
          <w:bCs/>
          <w:color w:val="000000" w:themeColor="text1"/>
          <w:sz w:val="28"/>
          <w:szCs w:val="28"/>
        </w:rPr>
      </w:pPr>
      <w:r w:rsidRPr="00217BCF">
        <w:rPr>
          <w:rFonts w:eastAsia="標楷體" w:hint="eastAsia"/>
          <w:bCs/>
          <w:color w:val="000000" w:themeColor="text1"/>
          <w:sz w:val="28"/>
          <w:szCs w:val="28"/>
        </w:rPr>
        <w:t>六、</w:t>
      </w:r>
      <w:r w:rsidR="000222F5" w:rsidRPr="00217BCF">
        <w:rPr>
          <w:rFonts w:eastAsia="標楷體" w:hint="eastAsia"/>
          <w:bCs/>
          <w:color w:val="000000" w:themeColor="text1"/>
          <w:sz w:val="28"/>
          <w:szCs w:val="28"/>
        </w:rPr>
        <w:t>為達節能之效，</w:t>
      </w:r>
      <w:r w:rsidR="00861055" w:rsidRPr="00217BCF">
        <w:rPr>
          <w:rFonts w:eastAsia="標楷體" w:hint="eastAsia"/>
          <w:bCs/>
          <w:color w:val="000000" w:themeColor="text1"/>
          <w:sz w:val="28"/>
          <w:szCs w:val="28"/>
        </w:rPr>
        <w:t>請營</w:t>
      </w:r>
      <w:proofErr w:type="gramStart"/>
      <w:r w:rsidR="00861055" w:rsidRPr="00217BCF">
        <w:rPr>
          <w:rFonts w:eastAsia="標楷體" w:hint="eastAsia"/>
          <w:bCs/>
          <w:color w:val="000000" w:themeColor="text1"/>
          <w:sz w:val="28"/>
          <w:szCs w:val="28"/>
        </w:rPr>
        <w:t>繕</w:t>
      </w:r>
      <w:proofErr w:type="gramEnd"/>
      <w:r w:rsidR="00861055" w:rsidRPr="00217BCF">
        <w:rPr>
          <w:rFonts w:eastAsia="標楷體" w:hint="eastAsia"/>
          <w:bCs/>
          <w:color w:val="000000" w:themeColor="text1"/>
          <w:sz w:val="28"/>
          <w:szCs w:val="28"/>
        </w:rPr>
        <w:t>組再</w:t>
      </w:r>
      <w:r w:rsidRPr="00217BCF">
        <w:rPr>
          <w:rFonts w:eastAsia="標楷體" w:hint="eastAsia"/>
          <w:bCs/>
          <w:color w:val="000000" w:themeColor="text1"/>
          <w:sz w:val="28"/>
          <w:szCs w:val="28"/>
        </w:rPr>
        <w:t>通知各單位</w:t>
      </w:r>
      <w:r w:rsidR="000222F5" w:rsidRPr="00217BCF">
        <w:rPr>
          <w:rFonts w:eastAsia="標楷體" w:hint="eastAsia"/>
          <w:bCs/>
          <w:color w:val="000000" w:themeColor="text1"/>
          <w:sz w:val="28"/>
          <w:szCs w:val="28"/>
        </w:rPr>
        <w:t>，儘量</w:t>
      </w:r>
      <w:r w:rsidRPr="00217BCF">
        <w:rPr>
          <w:rFonts w:eastAsia="標楷體" w:hint="eastAsia"/>
          <w:bCs/>
          <w:color w:val="000000" w:themeColor="text1"/>
          <w:sz w:val="28"/>
          <w:szCs w:val="28"/>
        </w:rPr>
        <w:t>換成</w:t>
      </w:r>
      <w:r w:rsidR="00E6103C" w:rsidRPr="00217BCF">
        <w:rPr>
          <w:rFonts w:eastAsia="標楷體" w:hint="eastAsia"/>
          <w:bCs/>
          <w:color w:val="000000" w:themeColor="text1"/>
          <w:sz w:val="28"/>
          <w:szCs w:val="28"/>
        </w:rPr>
        <w:t>LED</w:t>
      </w:r>
      <w:r w:rsidR="00E6103C" w:rsidRPr="00217BCF">
        <w:rPr>
          <w:rFonts w:eastAsia="標楷體" w:hint="eastAsia"/>
          <w:bCs/>
          <w:color w:val="000000" w:themeColor="text1"/>
          <w:sz w:val="28"/>
          <w:szCs w:val="28"/>
        </w:rPr>
        <w:t>燈管。</w:t>
      </w:r>
    </w:p>
    <w:p w:rsidR="00E6103C" w:rsidRPr="00217BCF" w:rsidRDefault="00E6103C" w:rsidP="00463174">
      <w:pPr>
        <w:spacing w:line="420" w:lineRule="exact"/>
        <w:ind w:left="560" w:hangingChars="200" w:hanging="560"/>
        <w:rPr>
          <w:rFonts w:eastAsia="標楷體"/>
          <w:bCs/>
          <w:color w:val="000000" w:themeColor="text1"/>
          <w:sz w:val="28"/>
          <w:szCs w:val="28"/>
        </w:rPr>
      </w:pPr>
      <w:r w:rsidRPr="00217BCF">
        <w:rPr>
          <w:rFonts w:eastAsia="標楷體" w:hint="eastAsia"/>
          <w:bCs/>
          <w:color w:val="000000" w:themeColor="text1"/>
          <w:sz w:val="28"/>
          <w:szCs w:val="28"/>
        </w:rPr>
        <w:t>七、</w:t>
      </w:r>
      <w:r w:rsidR="0002622E" w:rsidRPr="00217BCF">
        <w:rPr>
          <w:rFonts w:eastAsia="標楷體" w:hint="eastAsia"/>
          <w:bCs/>
          <w:color w:val="000000" w:themeColor="text1"/>
          <w:sz w:val="28"/>
          <w:szCs w:val="28"/>
        </w:rPr>
        <w:t>請駐警隊加強訓練保全人員服務態度，上班時間請保全人員注意站立位置，以免發生交通事故。</w:t>
      </w:r>
    </w:p>
    <w:p w:rsidR="00622A84" w:rsidRPr="00217BCF" w:rsidRDefault="0002622E" w:rsidP="00463174">
      <w:pPr>
        <w:spacing w:line="420" w:lineRule="exact"/>
        <w:ind w:left="560" w:hangingChars="200" w:hanging="560"/>
        <w:rPr>
          <w:rFonts w:eastAsia="標楷體"/>
          <w:bCs/>
          <w:color w:val="000000" w:themeColor="text1"/>
          <w:sz w:val="28"/>
          <w:szCs w:val="28"/>
        </w:rPr>
      </w:pPr>
      <w:r w:rsidRPr="00217BCF">
        <w:rPr>
          <w:rFonts w:eastAsia="標楷體" w:hint="eastAsia"/>
          <w:bCs/>
          <w:color w:val="000000" w:themeColor="text1"/>
          <w:sz w:val="28"/>
          <w:szCs w:val="28"/>
        </w:rPr>
        <w:t>八、有關駐警隊定位問題，請駐警隊、事務組</w:t>
      </w:r>
      <w:r w:rsidR="00041487" w:rsidRPr="00217BCF">
        <w:rPr>
          <w:rFonts w:eastAsia="標楷體" w:hint="eastAsia"/>
          <w:bCs/>
          <w:color w:val="000000" w:themeColor="text1"/>
          <w:sz w:val="28"/>
          <w:szCs w:val="28"/>
        </w:rPr>
        <w:t>研究了解其他學校作法，做為參考依據。</w:t>
      </w:r>
    </w:p>
    <w:p w:rsidR="000222F5" w:rsidRPr="00217BCF" w:rsidRDefault="000222F5" w:rsidP="00463174">
      <w:pPr>
        <w:spacing w:line="420" w:lineRule="exact"/>
        <w:ind w:left="560" w:hangingChars="200" w:hanging="560"/>
        <w:rPr>
          <w:rFonts w:eastAsia="標楷體"/>
          <w:bCs/>
          <w:color w:val="000000" w:themeColor="text1"/>
          <w:sz w:val="28"/>
          <w:szCs w:val="28"/>
        </w:rPr>
      </w:pPr>
    </w:p>
    <w:p w:rsidR="00F13380" w:rsidRPr="00217BCF" w:rsidRDefault="003F4E69" w:rsidP="003D4593">
      <w:pPr>
        <w:spacing w:line="420" w:lineRule="exact"/>
        <w:ind w:left="841" w:hangingChars="300" w:hanging="841"/>
        <w:rPr>
          <w:rFonts w:eastAsia="標楷體"/>
          <w:bCs/>
          <w:color w:val="000000" w:themeColor="text1"/>
          <w:sz w:val="28"/>
          <w:szCs w:val="28"/>
        </w:rPr>
      </w:pPr>
      <w:r w:rsidRPr="00217BCF">
        <w:rPr>
          <w:rFonts w:eastAsia="標楷體" w:hint="eastAsia"/>
          <w:b/>
          <w:bCs/>
          <w:color w:val="000000" w:themeColor="text1"/>
          <w:sz w:val="28"/>
          <w:szCs w:val="28"/>
        </w:rPr>
        <w:t>玖</w:t>
      </w:r>
      <w:r w:rsidR="00F13380" w:rsidRPr="00217BCF">
        <w:rPr>
          <w:rFonts w:eastAsia="標楷體" w:hint="eastAsia"/>
          <w:b/>
          <w:bCs/>
          <w:color w:val="000000" w:themeColor="text1"/>
          <w:sz w:val="28"/>
          <w:szCs w:val="28"/>
        </w:rPr>
        <w:t>、臨時動議：</w:t>
      </w:r>
      <w:r w:rsidR="000222F5" w:rsidRPr="00217BCF">
        <w:rPr>
          <w:rFonts w:eastAsia="標楷體" w:hint="eastAsia"/>
          <w:b/>
          <w:bCs/>
          <w:color w:val="000000" w:themeColor="text1"/>
          <w:sz w:val="28"/>
          <w:szCs w:val="28"/>
        </w:rPr>
        <w:t>無。</w:t>
      </w:r>
    </w:p>
    <w:p w:rsidR="00E35829" w:rsidRPr="00217BCF" w:rsidRDefault="00E35829" w:rsidP="00E35829">
      <w:pPr>
        <w:spacing w:line="420" w:lineRule="exact"/>
        <w:ind w:left="840" w:hangingChars="300" w:hanging="840"/>
        <w:rPr>
          <w:rFonts w:eastAsia="標楷體"/>
          <w:bCs/>
          <w:color w:val="000000" w:themeColor="text1"/>
          <w:sz w:val="28"/>
          <w:szCs w:val="28"/>
        </w:rPr>
      </w:pPr>
    </w:p>
    <w:p w:rsidR="003C7F77" w:rsidRPr="00217BCF" w:rsidRDefault="003F4E69" w:rsidP="00EE6B94">
      <w:pPr>
        <w:spacing w:line="420" w:lineRule="exact"/>
        <w:ind w:left="841" w:hangingChars="300" w:hanging="841"/>
        <w:rPr>
          <w:rFonts w:eastAsia="標楷體"/>
          <w:bCs/>
          <w:color w:val="000000" w:themeColor="text1"/>
          <w:sz w:val="28"/>
          <w:szCs w:val="28"/>
        </w:rPr>
      </w:pPr>
      <w:r w:rsidRPr="00217BCF">
        <w:rPr>
          <w:rFonts w:eastAsia="標楷體" w:hint="eastAsia"/>
          <w:b/>
          <w:bCs/>
          <w:color w:val="000000" w:themeColor="text1"/>
          <w:sz w:val="28"/>
          <w:szCs w:val="28"/>
        </w:rPr>
        <w:t>拾</w:t>
      </w:r>
      <w:r w:rsidR="00F13380" w:rsidRPr="00217BCF">
        <w:rPr>
          <w:rFonts w:eastAsia="標楷體" w:hint="eastAsia"/>
          <w:b/>
          <w:bCs/>
          <w:color w:val="000000" w:themeColor="text1"/>
          <w:sz w:val="28"/>
          <w:szCs w:val="28"/>
        </w:rPr>
        <w:t>、散</w:t>
      </w:r>
      <w:r w:rsidR="00F13380" w:rsidRPr="00217BCF">
        <w:rPr>
          <w:rFonts w:eastAsia="標楷體" w:hint="eastAsia"/>
          <w:b/>
          <w:bCs/>
          <w:color w:val="000000" w:themeColor="text1"/>
          <w:sz w:val="28"/>
          <w:szCs w:val="28"/>
        </w:rPr>
        <w:t xml:space="preserve">  </w:t>
      </w:r>
      <w:r w:rsidR="00F13380" w:rsidRPr="00217BCF">
        <w:rPr>
          <w:rFonts w:eastAsia="標楷體" w:hint="eastAsia"/>
          <w:b/>
          <w:bCs/>
          <w:color w:val="000000" w:themeColor="text1"/>
          <w:sz w:val="28"/>
          <w:szCs w:val="28"/>
        </w:rPr>
        <w:t>會：</w:t>
      </w:r>
      <w:r w:rsidR="000222F5" w:rsidRPr="00217BCF">
        <w:rPr>
          <w:rFonts w:eastAsia="標楷體" w:hint="eastAsia"/>
          <w:b/>
          <w:bCs/>
          <w:color w:val="000000" w:themeColor="text1"/>
          <w:sz w:val="28"/>
          <w:szCs w:val="28"/>
        </w:rPr>
        <w:t>上午</w:t>
      </w:r>
      <w:r w:rsidR="000222F5" w:rsidRPr="00217BCF">
        <w:rPr>
          <w:rFonts w:eastAsia="標楷體" w:hint="eastAsia"/>
          <w:b/>
          <w:bCs/>
          <w:color w:val="000000" w:themeColor="text1"/>
          <w:sz w:val="28"/>
          <w:szCs w:val="28"/>
        </w:rPr>
        <w:t>10</w:t>
      </w:r>
      <w:r w:rsidR="000222F5" w:rsidRPr="00217BCF">
        <w:rPr>
          <w:rFonts w:eastAsia="標楷體" w:hint="eastAsia"/>
          <w:b/>
          <w:bCs/>
          <w:color w:val="000000" w:themeColor="text1"/>
          <w:sz w:val="28"/>
          <w:szCs w:val="28"/>
        </w:rPr>
        <w:t>時</w:t>
      </w:r>
      <w:r w:rsidR="000222F5" w:rsidRPr="00217BCF">
        <w:rPr>
          <w:rFonts w:eastAsia="標楷體" w:hint="eastAsia"/>
          <w:b/>
          <w:bCs/>
          <w:color w:val="000000" w:themeColor="text1"/>
          <w:sz w:val="28"/>
          <w:szCs w:val="28"/>
        </w:rPr>
        <w:t>50</w:t>
      </w:r>
      <w:r w:rsidR="000222F5" w:rsidRPr="00217BCF">
        <w:rPr>
          <w:rFonts w:eastAsia="標楷體" w:hint="eastAsia"/>
          <w:b/>
          <w:bCs/>
          <w:color w:val="000000" w:themeColor="text1"/>
          <w:sz w:val="28"/>
          <w:szCs w:val="28"/>
        </w:rPr>
        <w:t>分。</w:t>
      </w:r>
    </w:p>
    <w:sectPr w:rsidR="003C7F77" w:rsidRPr="00217BCF" w:rsidSect="0055273F">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3AA" w:rsidRDefault="00FB03AA">
      <w:r>
        <w:separator/>
      </w:r>
    </w:p>
  </w:endnote>
  <w:endnote w:type="continuationSeparator" w:id="0">
    <w:p w:rsidR="00FB03AA" w:rsidRDefault="00FB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華康中楷體">
    <w:altName w:val="Arial Unicode MS"/>
    <w:charset w:val="88"/>
    <w:family w:val="modern"/>
    <w:pitch w:val="fixed"/>
    <w:sig w:usb0="00000001" w:usb1="08080000" w:usb2="00000010" w:usb3="00000000" w:csb0="00100000" w:csb1="00000000"/>
  </w:font>
  <w:font w:name="華康楷書體W5">
    <w:charset w:val="88"/>
    <w:family w:val="modern"/>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55" w:rsidRDefault="007563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6355" w:rsidRDefault="0075635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55" w:rsidRDefault="007563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67149">
      <w:rPr>
        <w:rStyle w:val="a7"/>
        <w:noProof/>
      </w:rPr>
      <w:t>25</w:t>
    </w:r>
    <w:r>
      <w:rPr>
        <w:rStyle w:val="a7"/>
      </w:rPr>
      <w:fldChar w:fldCharType="end"/>
    </w:r>
  </w:p>
  <w:p w:rsidR="00756355" w:rsidRDefault="0075635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3AA" w:rsidRDefault="00FB03AA">
      <w:r>
        <w:separator/>
      </w:r>
    </w:p>
  </w:footnote>
  <w:footnote w:type="continuationSeparator" w:id="0">
    <w:p w:rsidR="00FB03AA" w:rsidRDefault="00FB0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DFF"/>
    <w:multiLevelType w:val="multilevel"/>
    <w:tmpl w:val="A3CA1048"/>
    <w:lvl w:ilvl="0">
      <w:start w:val="1"/>
      <w:numFmt w:val="upperLetter"/>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nsid w:val="0132170C"/>
    <w:multiLevelType w:val="hybridMultilevel"/>
    <w:tmpl w:val="06F099E4"/>
    <w:lvl w:ilvl="0" w:tplc="750858C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B37E8E"/>
    <w:multiLevelType w:val="hybridMultilevel"/>
    <w:tmpl w:val="09C05ED8"/>
    <w:lvl w:ilvl="0" w:tplc="0860C55E">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204B88"/>
    <w:multiLevelType w:val="multilevel"/>
    <w:tmpl w:val="BF1AEC12"/>
    <w:lvl w:ilvl="0">
      <w:start w:val="1"/>
      <w:numFmt w:val="upperLetter"/>
      <w:pStyle w:val="7"/>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nsid w:val="20F75D08"/>
    <w:multiLevelType w:val="multilevel"/>
    <w:tmpl w:val="80A01B34"/>
    <w:lvl w:ilvl="0">
      <w:start w:val="1"/>
      <w:numFmt w:val="decimal"/>
      <w:lvlText w:val="%1、"/>
      <w:lvlJc w:val="left"/>
      <w:pPr>
        <w:ind w:left="458" w:firstLine="960"/>
      </w:pPr>
    </w:lvl>
    <w:lvl w:ilvl="1">
      <w:start w:val="1"/>
      <w:numFmt w:val="decimal"/>
      <w:lvlText w:val="%2、"/>
      <w:lvlJc w:val="left"/>
      <w:pPr>
        <w:ind w:left="-262" w:firstLine="480"/>
      </w:pPr>
    </w:lvl>
    <w:lvl w:ilvl="2">
      <w:start w:val="1"/>
      <w:numFmt w:val="lowerRoman"/>
      <w:lvlText w:val="%3."/>
      <w:lvlJc w:val="right"/>
      <w:pPr>
        <w:ind w:left="218" w:firstLine="960"/>
      </w:pPr>
    </w:lvl>
    <w:lvl w:ilvl="3">
      <w:start w:val="1"/>
      <w:numFmt w:val="decimal"/>
      <w:lvlText w:val="%4."/>
      <w:lvlJc w:val="left"/>
      <w:pPr>
        <w:ind w:left="698" w:firstLine="1440"/>
      </w:pPr>
    </w:lvl>
    <w:lvl w:ilvl="4">
      <w:start w:val="1"/>
      <w:numFmt w:val="decimal"/>
      <w:lvlText w:val="%5、"/>
      <w:lvlJc w:val="left"/>
      <w:pPr>
        <w:ind w:left="1178" w:firstLine="1920"/>
      </w:pPr>
    </w:lvl>
    <w:lvl w:ilvl="5">
      <w:start w:val="1"/>
      <w:numFmt w:val="lowerRoman"/>
      <w:lvlText w:val="%6."/>
      <w:lvlJc w:val="right"/>
      <w:pPr>
        <w:ind w:left="1658" w:firstLine="2400"/>
      </w:pPr>
    </w:lvl>
    <w:lvl w:ilvl="6">
      <w:start w:val="1"/>
      <w:numFmt w:val="decimal"/>
      <w:lvlText w:val="%7."/>
      <w:lvlJc w:val="left"/>
      <w:pPr>
        <w:ind w:left="2138" w:firstLine="2880"/>
      </w:pPr>
    </w:lvl>
    <w:lvl w:ilvl="7">
      <w:start w:val="1"/>
      <w:numFmt w:val="decimal"/>
      <w:lvlText w:val="%8、"/>
      <w:lvlJc w:val="left"/>
      <w:pPr>
        <w:ind w:left="2618" w:firstLine="3360"/>
      </w:pPr>
    </w:lvl>
    <w:lvl w:ilvl="8">
      <w:start w:val="1"/>
      <w:numFmt w:val="lowerRoman"/>
      <w:lvlText w:val="%9."/>
      <w:lvlJc w:val="right"/>
      <w:pPr>
        <w:ind w:left="3098" w:firstLine="3840"/>
      </w:pPr>
    </w:lvl>
  </w:abstractNum>
  <w:abstractNum w:abstractNumId="5">
    <w:nsid w:val="24D65186"/>
    <w:multiLevelType w:val="hybridMultilevel"/>
    <w:tmpl w:val="7E1ED826"/>
    <w:lvl w:ilvl="0" w:tplc="9446C9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CC4BFF"/>
    <w:multiLevelType w:val="multilevel"/>
    <w:tmpl w:val="6D6ADD94"/>
    <w:lvl w:ilvl="0">
      <w:start w:val="1"/>
      <w:numFmt w:val="decimal"/>
      <w:lvlText w:val="%1、"/>
      <w:lvlJc w:val="left"/>
      <w:pPr>
        <w:ind w:left="1680" w:firstLine="96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7">
    <w:nsid w:val="2AFC2DEA"/>
    <w:multiLevelType w:val="multilevel"/>
    <w:tmpl w:val="4DB8113A"/>
    <w:lvl w:ilvl="0">
      <w:start w:val="1"/>
      <w:numFmt w:val="upperLetter"/>
      <w:lvlText w:val="%1."/>
      <w:lvlJc w:val="left"/>
      <w:pPr>
        <w:tabs>
          <w:tab w:val="num" w:pos="360"/>
        </w:tabs>
        <w:ind w:left="360" w:hanging="360"/>
      </w:pPr>
      <w:rPr>
        <w:rFonts w:hint="eastAsia"/>
        <w:color w:val="auto"/>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nsid w:val="2C8A727E"/>
    <w:multiLevelType w:val="hybridMultilevel"/>
    <w:tmpl w:val="F3688CC0"/>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D376509"/>
    <w:multiLevelType w:val="hybridMultilevel"/>
    <w:tmpl w:val="AA9009C8"/>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8FE2559"/>
    <w:multiLevelType w:val="hybridMultilevel"/>
    <w:tmpl w:val="AC108B4C"/>
    <w:lvl w:ilvl="0" w:tplc="0D303DF8">
      <w:start w:val="1"/>
      <w:numFmt w:val="decimal"/>
      <w:lvlText w:val="%1."/>
      <w:lvlJc w:val="left"/>
      <w:pPr>
        <w:ind w:left="1920" w:hanging="360"/>
      </w:pPr>
    </w:lvl>
    <w:lvl w:ilvl="1" w:tplc="04090019">
      <w:start w:val="1"/>
      <w:numFmt w:val="ideographTraditional"/>
      <w:lvlText w:val="%2、"/>
      <w:lvlJc w:val="left"/>
      <w:pPr>
        <w:ind w:left="2520" w:hanging="480"/>
      </w:pPr>
    </w:lvl>
    <w:lvl w:ilvl="2" w:tplc="0409001B">
      <w:start w:val="1"/>
      <w:numFmt w:val="lowerRoman"/>
      <w:lvlText w:val="%3."/>
      <w:lvlJc w:val="right"/>
      <w:pPr>
        <w:ind w:left="3000" w:hanging="480"/>
      </w:pPr>
    </w:lvl>
    <w:lvl w:ilvl="3" w:tplc="0409000F">
      <w:start w:val="1"/>
      <w:numFmt w:val="decimal"/>
      <w:lvlText w:val="%4."/>
      <w:lvlJc w:val="left"/>
      <w:pPr>
        <w:ind w:left="3480" w:hanging="480"/>
      </w:pPr>
    </w:lvl>
    <w:lvl w:ilvl="4" w:tplc="04090019">
      <w:start w:val="1"/>
      <w:numFmt w:val="ideographTraditional"/>
      <w:lvlText w:val="%5、"/>
      <w:lvlJc w:val="left"/>
      <w:pPr>
        <w:ind w:left="3960" w:hanging="480"/>
      </w:pPr>
    </w:lvl>
    <w:lvl w:ilvl="5" w:tplc="0409001B">
      <w:start w:val="1"/>
      <w:numFmt w:val="lowerRoman"/>
      <w:lvlText w:val="%6."/>
      <w:lvlJc w:val="right"/>
      <w:pPr>
        <w:ind w:left="4440" w:hanging="480"/>
      </w:pPr>
    </w:lvl>
    <w:lvl w:ilvl="6" w:tplc="0409000F">
      <w:start w:val="1"/>
      <w:numFmt w:val="decimal"/>
      <w:lvlText w:val="%7."/>
      <w:lvlJc w:val="left"/>
      <w:pPr>
        <w:ind w:left="4920" w:hanging="480"/>
      </w:pPr>
    </w:lvl>
    <w:lvl w:ilvl="7" w:tplc="04090019">
      <w:start w:val="1"/>
      <w:numFmt w:val="ideographTraditional"/>
      <w:lvlText w:val="%8、"/>
      <w:lvlJc w:val="left"/>
      <w:pPr>
        <w:ind w:left="5400" w:hanging="480"/>
      </w:pPr>
    </w:lvl>
    <w:lvl w:ilvl="8" w:tplc="0409001B">
      <w:start w:val="1"/>
      <w:numFmt w:val="lowerRoman"/>
      <w:lvlText w:val="%9."/>
      <w:lvlJc w:val="right"/>
      <w:pPr>
        <w:ind w:left="5880" w:hanging="480"/>
      </w:pPr>
    </w:lvl>
  </w:abstractNum>
  <w:abstractNum w:abstractNumId="11">
    <w:nsid w:val="3C0137D7"/>
    <w:multiLevelType w:val="multilevel"/>
    <w:tmpl w:val="E90CF25E"/>
    <w:lvl w:ilvl="0">
      <w:start w:val="1"/>
      <w:numFmt w:val="decimal"/>
      <w:lvlText w:val="%1、"/>
      <w:lvlJc w:val="left"/>
      <w:pPr>
        <w:ind w:left="458" w:firstLine="960"/>
      </w:pPr>
    </w:lvl>
    <w:lvl w:ilvl="1">
      <w:start w:val="1"/>
      <w:numFmt w:val="decimal"/>
      <w:lvlText w:val="%2、"/>
      <w:lvlJc w:val="left"/>
      <w:pPr>
        <w:ind w:left="-262" w:firstLine="480"/>
      </w:pPr>
    </w:lvl>
    <w:lvl w:ilvl="2">
      <w:start w:val="1"/>
      <w:numFmt w:val="lowerRoman"/>
      <w:lvlText w:val="%3."/>
      <w:lvlJc w:val="right"/>
      <w:pPr>
        <w:ind w:left="218" w:firstLine="960"/>
      </w:pPr>
    </w:lvl>
    <w:lvl w:ilvl="3">
      <w:start w:val="1"/>
      <w:numFmt w:val="decimal"/>
      <w:lvlText w:val="%4."/>
      <w:lvlJc w:val="left"/>
      <w:pPr>
        <w:ind w:left="698" w:firstLine="1440"/>
      </w:pPr>
    </w:lvl>
    <w:lvl w:ilvl="4">
      <w:start w:val="1"/>
      <w:numFmt w:val="decimal"/>
      <w:lvlText w:val="%5、"/>
      <w:lvlJc w:val="left"/>
      <w:pPr>
        <w:ind w:left="1178" w:firstLine="1920"/>
      </w:pPr>
    </w:lvl>
    <w:lvl w:ilvl="5">
      <w:start w:val="1"/>
      <w:numFmt w:val="lowerRoman"/>
      <w:lvlText w:val="%6."/>
      <w:lvlJc w:val="right"/>
      <w:pPr>
        <w:ind w:left="1658" w:firstLine="2400"/>
      </w:pPr>
    </w:lvl>
    <w:lvl w:ilvl="6">
      <w:start w:val="1"/>
      <w:numFmt w:val="decimal"/>
      <w:lvlText w:val="%7."/>
      <w:lvlJc w:val="left"/>
      <w:pPr>
        <w:ind w:left="2138" w:firstLine="2880"/>
      </w:pPr>
    </w:lvl>
    <w:lvl w:ilvl="7">
      <w:start w:val="1"/>
      <w:numFmt w:val="decimal"/>
      <w:lvlText w:val="%8、"/>
      <w:lvlJc w:val="left"/>
      <w:pPr>
        <w:ind w:left="2618" w:firstLine="3360"/>
      </w:pPr>
    </w:lvl>
    <w:lvl w:ilvl="8">
      <w:start w:val="1"/>
      <w:numFmt w:val="lowerRoman"/>
      <w:lvlText w:val="%9."/>
      <w:lvlJc w:val="right"/>
      <w:pPr>
        <w:ind w:left="3098" w:firstLine="3840"/>
      </w:pPr>
    </w:lvl>
  </w:abstractNum>
  <w:abstractNum w:abstractNumId="12">
    <w:nsid w:val="3C152039"/>
    <w:multiLevelType w:val="hybridMultilevel"/>
    <w:tmpl w:val="8BDE3D5A"/>
    <w:lvl w:ilvl="0" w:tplc="0944EBB2">
      <w:start w:val="1"/>
      <w:numFmt w:val="decimal"/>
      <w:lvlText w:val="%1."/>
      <w:lvlJc w:val="left"/>
      <w:pPr>
        <w:ind w:left="3195"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41726B83"/>
    <w:multiLevelType w:val="hybridMultilevel"/>
    <w:tmpl w:val="ACE68FD2"/>
    <w:lvl w:ilvl="0" w:tplc="2C3EC08E">
      <w:start w:val="1"/>
      <w:numFmt w:val="taiwaneseCountingThousand"/>
      <w:lvlText w:val="（%1）"/>
      <w:lvlJc w:val="left"/>
      <w:pPr>
        <w:ind w:left="1424" w:hanging="864"/>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4">
    <w:nsid w:val="4B540867"/>
    <w:multiLevelType w:val="hybridMultilevel"/>
    <w:tmpl w:val="DB54BBA4"/>
    <w:lvl w:ilvl="0" w:tplc="DCE2855E">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B69497D"/>
    <w:multiLevelType w:val="hybridMultilevel"/>
    <w:tmpl w:val="65B6592E"/>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A4721EA0">
      <w:start w:val="1"/>
      <w:numFmt w:val="decimal"/>
      <w:lvlText w:val="(%5)"/>
      <w:lvlJc w:val="left"/>
      <w:pPr>
        <w:tabs>
          <w:tab w:val="num" w:pos="2280"/>
        </w:tabs>
        <w:ind w:left="2280" w:hanging="360"/>
      </w:pPr>
      <w:rPr>
        <w:rFonts w:ascii="新細明體" w:hAnsi="新細明體"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1683A2C"/>
    <w:multiLevelType w:val="hybridMultilevel"/>
    <w:tmpl w:val="3FFC32DA"/>
    <w:lvl w:ilvl="0" w:tplc="523AE4F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4CE2D8C"/>
    <w:multiLevelType w:val="hybridMultilevel"/>
    <w:tmpl w:val="D1FEB436"/>
    <w:lvl w:ilvl="0" w:tplc="0409000F">
      <w:start w:val="1"/>
      <w:numFmt w:val="decimal"/>
      <w:lvlText w:val="%1."/>
      <w:lvlJc w:val="left"/>
      <w:pPr>
        <w:ind w:left="960" w:hanging="480"/>
      </w:pPr>
    </w:lvl>
    <w:lvl w:ilvl="1" w:tplc="F36C3248">
      <w:start w:val="4"/>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9432E8D"/>
    <w:multiLevelType w:val="hybridMultilevel"/>
    <w:tmpl w:val="3A345678"/>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B102B71"/>
    <w:multiLevelType w:val="hybridMultilevel"/>
    <w:tmpl w:val="4F88A9E0"/>
    <w:lvl w:ilvl="0" w:tplc="840AD344">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D542A28"/>
    <w:multiLevelType w:val="multilevel"/>
    <w:tmpl w:val="F7A4F6B4"/>
    <w:lvl w:ilvl="0">
      <w:start w:val="1"/>
      <w:numFmt w:val="decimal"/>
      <w:lvlText w:val="%1、"/>
      <w:lvlJc w:val="left"/>
      <w:pPr>
        <w:ind w:left="1680" w:firstLine="96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21">
    <w:nsid w:val="67881931"/>
    <w:multiLevelType w:val="hybridMultilevel"/>
    <w:tmpl w:val="07326A0E"/>
    <w:lvl w:ilvl="0" w:tplc="7FA208C6">
      <w:start w:val="1"/>
      <w:numFmt w:val="decimal"/>
      <w:lvlText w:val="%1."/>
      <w:lvlJc w:val="left"/>
      <w:pPr>
        <w:ind w:left="1271" w:hanging="420"/>
      </w:pPr>
      <w:rPr>
        <w:rFonts w:ascii="標楷體" w:hAnsi="標楷體"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nsid w:val="6C721194"/>
    <w:multiLevelType w:val="hybridMultilevel"/>
    <w:tmpl w:val="79B46752"/>
    <w:lvl w:ilvl="0" w:tplc="BDDAC7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C8E5F66"/>
    <w:multiLevelType w:val="hybridMultilevel"/>
    <w:tmpl w:val="FB848BBA"/>
    <w:lvl w:ilvl="0" w:tplc="7BA6EE3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DBD46FA"/>
    <w:multiLevelType w:val="multilevel"/>
    <w:tmpl w:val="A3CA1048"/>
    <w:lvl w:ilvl="0">
      <w:start w:val="1"/>
      <w:numFmt w:val="upperLetter"/>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5">
    <w:nsid w:val="728F1B9D"/>
    <w:multiLevelType w:val="hybridMultilevel"/>
    <w:tmpl w:val="AA24BD80"/>
    <w:lvl w:ilvl="0" w:tplc="C27A38F6">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nsid w:val="790E6336"/>
    <w:multiLevelType w:val="multilevel"/>
    <w:tmpl w:val="649051A4"/>
    <w:lvl w:ilvl="0">
      <w:start w:val="1"/>
      <w:numFmt w:val="upperLetter"/>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7">
    <w:nsid w:val="7BE83C80"/>
    <w:multiLevelType w:val="hybridMultilevel"/>
    <w:tmpl w:val="8520BB6C"/>
    <w:lvl w:ilvl="0" w:tplc="11A668D0">
      <w:start w:val="1"/>
      <w:numFmt w:val="decimal"/>
      <w:lvlText w:val="%1."/>
      <w:lvlJc w:val="left"/>
      <w:pPr>
        <w:ind w:left="1211" w:hanging="360"/>
      </w:pPr>
      <w:rPr>
        <w:rFonts w:hint="default"/>
        <w:color w:val="00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8">
    <w:nsid w:val="7FBF23D2"/>
    <w:multiLevelType w:val="hybridMultilevel"/>
    <w:tmpl w:val="97AC12EC"/>
    <w:lvl w:ilvl="0" w:tplc="9774AA60">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9"/>
  </w:num>
  <w:num w:numId="3">
    <w:abstractNumId w:val="18"/>
  </w:num>
  <w:num w:numId="4">
    <w:abstractNumId w:val="5"/>
  </w:num>
  <w:num w:numId="5">
    <w:abstractNumId w:val="2"/>
  </w:num>
  <w:num w:numId="6">
    <w:abstractNumId w:val="22"/>
  </w:num>
  <w:num w:numId="7">
    <w:abstractNumId w:val="15"/>
  </w:num>
  <w:num w:numId="8">
    <w:abstractNumId w:val="8"/>
  </w:num>
  <w:num w:numId="9">
    <w:abstractNumId w:val="13"/>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5"/>
  </w:num>
  <w:num w:numId="16">
    <w:abstractNumId w:val="27"/>
  </w:num>
  <w:num w:numId="17">
    <w:abstractNumId w:val="21"/>
  </w:num>
  <w:num w:numId="18">
    <w:abstractNumId w:val="14"/>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8"/>
  </w:num>
  <w:num w:numId="23">
    <w:abstractNumId w:val="7"/>
  </w:num>
  <w:num w:numId="24">
    <w:abstractNumId w:val="3"/>
  </w:num>
  <w:num w:numId="25">
    <w:abstractNumId w:val="0"/>
  </w:num>
  <w:num w:numId="26">
    <w:abstractNumId w:val="24"/>
  </w:num>
  <w:num w:numId="27">
    <w:abstractNumId w:val="26"/>
  </w:num>
  <w:num w:numId="28">
    <w:abstractNumId w:val="20"/>
  </w:num>
  <w:num w:numId="29">
    <w:abstractNumId w:val="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EB"/>
    <w:rsid w:val="000000D0"/>
    <w:rsid w:val="00000D02"/>
    <w:rsid w:val="00001137"/>
    <w:rsid w:val="00001ED5"/>
    <w:rsid w:val="000021F2"/>
    <w:rsid w:val="00003414"/>
    <w:rsid w:val="00003C7A"/>
    <w:rsid w:val="00003D7D"/>
    <w:rsid w:val="000046AA"/>
    <w:rsid w:val="00004C8A"/>
    <w:rsid w:val="000051DF"/>
    <w:rsid w:val="00005226"/>
    <w:rsid w:val="0000607C"/>
    <w:rsid w:val="00010253"/>
    <w:rsid w:val="0001127A"/>
    <w:rsid w:val="00012548"/>
    <w:rsid w:val="00012B90"/>
    <w:rsid w:val="000130F7"/>
    <w:rsid w:val="000132A6"/>
    <w:rsid w:val="00014F83"/>
    <w:rsid w:val="00015D73"/>
    <w:rsid w:val="000165CB"/>
    <w:rsid w:val="000178D9"/>
    <w:rsid w:val="000179F7"/>
    <w:rsid w:val="00017E2E"/>
    <w:rsid w:val="00017E63"/>
    <w:rsid w:val="000205F2"/>
    <w:rsid w:val="0002095E"/>
    <w:rsid w:val="00020FB6"/>
    <w:rsid w:val="0002110D"/>
    <w:rsid w:val="00021902"/>
    <w:rsid w:val="000219CE"/>
    <w:rsid w:val="000222F5"/>
    <w:rsid w:val="000235CB"/>
    <w:rsid w:val="00024BE8"/>
    <w:rsid w:val="0002622E"/>
    <w:rsid w:val="000263ED"/>
    <w:rsid w:val="000264E0"/>
    <w:rsid w:val="00026E12"/>
    <w:rsid w:val="000308F5"/>
    <w:rsid w:val="00030B8E"/>
    <w:rsid w:val="00030E55"/>
    <w:rsid w:val="000310CB"/>
    <w:rsid w:val="00031C1C"/>
    <w:rsid w:val="0003232E"/>
    <w:rsid w:val="00032A1F"/>
    <w:rsid w:val="00033387"/>
    <w:rsid w:val="000354D2"/>
    <w:rsid w:val="00035E47"/>
    <w:rsid w:val="000360D9"/>
    <w:rsid w:val="000365F4"/>
    <w:rsid w:val="00036A18"/>
    <w:rsid w:val="00036EC4"/>
    <w:rsid w:val="00037108"/>
    <w:rsid w:val="0003720A"/>
    <w:rsid w:val="000373AB"/>
    <w:rsid w:val="00037771"/>
    <w:rsid w:val="00037E21"/>
    <w:rsid w:val="000401F4"/>
    <w:rsid w:val="0004054E"/>
    <w:rsid w:val="00040F1E"/>
    <w:rsid w:val="00041487"/>
    <w:rsid w:val="00041789"/>
    <w:rsid w:val="0004183E"/>
    <w:rsid w:val="00041E5B"/>
    <w:rsid w:val="00041E86"/>
    <w:rsid w:val="00041F5E"/>
    <w:rsid w:val="00042B33"/>
    <w:rsid w:val="00043041"/>
    <w:rsid w:val="000434D2"/>
    <w:rsid w:val="00043EC1"/>
    <w:rsid w:val="000443C6"/>
    <w:rsid w:val="00045DB2"/>
    <w:rsid w:val="00046151"/>
    <w:rsid w:val="00046E2B"/>
    <w:rsid w:val="000470C8"/>
    <w:rsid w:val="000472BD"/>
    <w:rsid w:val="0004760E"/>
    <w:rsid w:val="000476BF"/>
    <w:rsid w:val="00047EA6"/>
    <w:rsid w:val="000503D1"/>
    <w:rsid w:val="00050585"/>
    <w:rsid w:val="00050A61"/>
    <w:rsid w:val="000510A1"/>
    <w:rsid w:val="00051362"/>
    <w:rsid w:val="0005153B"/>
    <w:rsid w:val="00051D35"/>
    <w:rsid w:val="00051E65"/>
    <w:rsid w:val="0005261E"/>
    <w:rsid w:val="00052BA4"/>
    <w:rsid w:val="000530B4"/>
    <w:rsid w:val="000542A2"/>
    <w:rsid w:val="00054E47"/>
    <w:rsid w:val="0005569B"/>
    <w:rsid w:val="00056B34"/>
    <w:rsid w:val="00056D28"/>
    <w:rsid w:val="00057087"/>
    <w:rsid w:val="00057340"/>
    <w:rsid w:val="00057C3B"/>
    <w:rsid w:val="00060040"/>
    <w:rsid w:val="00061012"/>
    <w:rsid w:val="00061D26"/>
    <w:rsid w:val="00062219"/>
    <w:rsid w:val="0006242B"/>
    <w:rsid w:val="000630B3"/>
    <w:rsid w:val="000636C6"/>
    <w:rsid w:val="00063EA6"/>
    <w:rsid w:val="00063ECF"/>
    <w:rsid w:val="00063F7A"/>
    <w:rsid w:val="00065546"/>
    <w:rsid w:val="00065799"/>
    <w:rsid w:val="00066150"/>
    <w:rsid w:val="00066E43"/>
    <w:rsid w:val="000673C9"/>
    <w:rsid w:val="00067BE4"/>
    <w:rsid w:val="00070788"/>
    <w:rsid w:val="0007130F"/>
    <w:rsid w:val="00071534"/>
    <w:rsid w:val="00071634"/>
    <w:rsid w:val="00071683"/>
    <w:rsid w:val="00071708"/>
    <w:rsid w:val="000720AE"/>
    <w:rsid w:val="00073103"/>
    <w:rsid w:val="000732D2"/>
    <w:rsid w:val="000735BE"/>
    <w:rsid w:val="00073633"/>
    <w:rsid w:val="00073912"/>
    <w:rsid w:val="00073C83"/>
    <w:rsid w:val="0007486D"/>
    <w:rsid w:val="000750A8"/>
    <w:rsid w:val="00075D83"/>
    <w:rsid w:val="00076007"/>
    <w:rsid w:val="00076349"/>
    <w:rsid w:val="000763E3"/>
    <w:rsid w:val="00076D1C"/>
    <w:rsid w:val="00077486"/>
    <w:rsid w:val="00077AEB"/>
    <w:rsid w:val="0008006E"/>
    <w:rsid w:val="00080B56"/>
    <w:rsid w:val="0008229F"/>
    <w:rsid w:val="00082F72"/>
    <w:rsid w:val="0008302D"/>
    <w:rsid w:val="00084818"/>
    <w:rsid w:val="00084840"/>
    <w:rsid w:val="00084950"/>
    <w:rsid w:val="00085065"/>
    <w:rsid w:val="000852DD"/>
    <w:rsid w:val="00085ADD"/>
    <w:rsid w:val="0008635E"/>
    <w:rsid w:val="0008660A"/>
    <w:rsid w:val="000867F5"/>
    <w:rsid w:val="000871D6"/>
    <w:rsid w:val="0008724E"/>
    <w:rsid w:val="00087949"/>
    <w:rsid w:val="00087DE9"/>
    <w:rsid w:val="000912AE"/>
    <w:rsid w:val="00091B88"/>
    <w:rsid w:val="00091BFA"/>
    <w:rsid w:val="00092FFF"/>
    <w:rsid w:val="00093669"/>
    <w:rsid w:val="00093B4F"/>
    <w:rsid w:val="000946F5"/>
    <w:rsid w:val="00094F0B"/>
    <w:rsid w:val="00095077"/>
    <w:rsid w:val="00096CE0"/>
    <w:rsid w:val="00096F9A"/>
    <w:rsid w:val="000971B3"/>
    <w:rsid w:val="000A0698"/>
    <w:rsid w:val="000A0A50"/>
    <w:rsid w:val="000A1B42"/>
    <w:rsid w:val="000A1D14"/>
    <w:rsid w:val="000A226E"/>
    <w:rsid w:val="000A28EE"/>
    <w:rsid w:val="000A3465"/>
    <w:rsid w:val="000A34E3"/>
    <w:rsid w:val="000A3B84"/>
    <w:rsid w:val="000A422C"/>
    <w:rsid w:val="000A4CFC"/>
    <w:rsid w:val="000A546F"/>
    <w:rsid w:val="000A5DE7"/>
    <w:rsid w:val="000A6E2E"/>
    <w:rsid w:val="000A71CE"/>
    <w:rsid w:val="000A7ED6"/>
    <w:rsid w:val="000B0EEB"/>
    <w:rsid w:val="000B1577"/>
    <w:rsid w:val="000B2020"/>
    <w:rsid w:val="000B2313"/>
    <w:rsid w:val="000B2381"/>
    <w:rsid w:val="000B28FC"/>
    <w:rsid w:val="000B2F2F"/>
    <w:rsid w:val="000B3264"/>
    <w:rsid w:val="000B338D"/>
    <w:rsid w:val="000B34C1"/>
    <w:rsid w:val="000B4554"/>
    <w:rsid w:val="000B4E59"/>
    <w:rsid w:val="000B5450"/>
    <w:rsid w:val="000B6254"/>
    <w:rsid w:val="000B67A7"/>
    <w:rsid w:val="000B6B9E"/>
    <w:rsid w:val="000B7109"/>
    <w:rsid w:val="000B7AD4"/>
    <w:rsid w:val="000B7CA2"/>
    <w:rsid w:val="000C05E3"/>
    <w:rsid w:val="000C0EC6"/>
    <w:rsid w:val="000C11F0"/>
    <w:rsid w:val="000C1650"/>
    <w:rsid w:val="000C23F6"/>
    <w:rsid w:val="000C2C30"/>
    <w:rsid w:val="000C439C"/>
    <w:rsid w:val="000C5260"/>
    <w:rsid w:val="000C56A1"/>
    <w:rsid w:val="000C5D82"/>
    <w:rsid w:val="000C728F"/>
    <w:rsid w:val="000C7802"/>
    <w:rsid w:val="000D00DB"/>
    <w:rsid w:val="000D042E"/>
    <w:rsid w:val="000D0A28"/>
    <w:rsid w:val="000D1085"/>
    <w:rsid w:val="000D1FC5"/>
    <w:rsid w:val="000D32D3"/>
    <w:rsid w:val="000D3738"/>
    <w:rsid w:val="000D3D9F"/>
    <w:rsid w:val="000D54DA"/>
    <w:rsid w:val="000D5A16"/>
    <w:rsid w:val="000D5A81"/>
    <w:rsid w:val="000D680D"/>
    <w:rsid w:val="000D6E36"/>
    <w:rsid w:val="000D73DE"/>
    <w:rsid w:val="000D7551"/>
    <w:rsid w:val="000D7A43"/>
    <w:rsid w:val="000D7B40"/>
    <w:rsid w:val="000E0A6D"/>
    <w:rsid w:val="000E0C37"/>
    <w:rsid w:val="000E10B1"/>
    <w:rsid w:val="000E1530"/>
    <w:rsid w:val="000E3297"/>
    <w:rsid w:val="000E3D51"/>
    <w:rsid w:val="000E41B1"/>
    <w:rsid w:val="000E45C5"/>
    <w:rsid w:val="000E5091"/>
    <w:rsid w:val="000E5152"/>
    <w:rsid w:val="000E520B"/>
    <w:rsid w:val="000E528A"/>
    <w:rsid w:val="000E639A"/>
    <w:rsid w:val="000E6948"/>
    <w:rsid w:val="000E6DA4"/>
    <w:rsid w:val="000E7312"/>
    <w:rsid w:val="000E7AB3"/>
    <w:rsid w:val="000E7F4F"/>
    <w:rsid w:val="000E7FDF"/>
    <w:rsid w:val="000F067C"/>
    <w:rsid w:val="000F0DEE"/>
    <w:rsid w:val="000F10EB"/>
    <w:rsid w:val="000F141C"/>
    <w:rsid w:val="000F2B17"/>
    <w:rsid w:val="000F3124"/>
    <w:rsid w:val="000F3494"/>
    <w:rsid w:val="000F61A3"/>
    <w:rsid w:val="000F661E"/>
    <w:rsid w:val="000F6AD1"/>
    <w:rsid w:val="000F7142"/>
    <w:rsid w:val="000F7CE3"/>
    <w:rsid w:val="000F7EAD"/>
    <w:rsid w:val="00100F7B"/>
    <w:rsid w:val="00101012"/>
    <w:rsid w:val="001013F1"/>
    <w:rsid w:val="001015FD"/>
    <w:rsid w:val="00101BF7"/>
    <w:rsid w:val="00102264"/>
    <w:rsid w:val="00102620"/>
    <w:rsid w:val="00102689"/>
    <w:rsid w:val="0010289D"/>
    <w:rsid w:val="00102FFB"/>
    <w:rsid w:val="001031BB"/>
    <w:rsid w:val="00103508"/>
    <w:rsid w:val="00103860"/>
    <w:rsid w:val="00103B29"/>
    <w:rsid w:val="00104205"/>
    <w:rsid w:val="001046DD"/>
    <w:rsid w:val="00104C46"/>
    <w:rsid w:val="0010563C"/>
    <w:rsid w:val="0010708E"/>
    <w:rsid w:val="00107DEE"/>
    <w:rsid w:val="00107E9E"/>
    <w:rsid w:val="0011042A"/>
    <w:rsid w:val="00110A25"/>
    <w:rsid w:val="00110FA0"/>
    <w:rsid w:val="0011134D"/>
    <w:rsid w:val="00111EFE"/>
    <w:rsid w:val="001123A4"/>
    <w:rsid w:val="00113371"/>
    <w:rsid w:val="00113B4E"/>
    <w:rsid w:val="00114091"/>
    <w:rsid w:val="001141B1"/>
    <w:rsid w:val="00114A75"/>
    <w:rsid w:val="00115005"/>
    <w:rsid w:val="00115239"/>
    <w:rsid w:val="00115579"/>
    <w:rsid w:val="00115B3B"/>
    <w:rsid w:val="00115C2C"/>
    <w:rsid w:val="00115CD1"/>
    <w:rsid w:val="00115D8B"/>
    <w:rsid w:val="00116004"/>
    <w:rsid w:val="001160BB"/>
    <w:rsid w:val="00116620"/>
    <w:rsid w:val="0011715F"/>
    <w:rsid w:val="00117184"/>
    <w:rsid w:val="001171D9"/>
    <w:rsid w:val="00117CFA"/>
    <w:rsid w:val="0012054B"/>
    <w:rsid w:val="00120978"/>
    <w:rsid w:val="00122CC3"/>
    <w:rsid w:val="00122E28"/>
    <w:rsid w:val="00122F41"/>
    <w:rsid w:val="00124C0E"/>
    <w:rsid w:val="0012545C"/>
    <w:rsid w:val="00125CAB"/>
    <w:rsid w:val="00125CCE"/>
    <w:rsid w:val="001260A5"/>
    <w:rsid w:val="001261AE"/>
    <w:rsid w:val="0012699D"/>
    <w:rsid w:val="001273F1"/>
    <w:rsid w:val="0013309B"/>
    <w:rsid w:val="001332FF"/>
    <w:rsid w:val="00133622"/>
    <w:rsid w:val="00133A19"/>
    <w:rsid w:val="00134284"/>
    <w:rsid w:val="00134700"/>
    <w:rsid w:val="00135617"/>
    <w:rsid w:val="00135A6C"/>
    <w:rsid w:val="0013604B"/>
    <w:rsid w:val="00136703"/>
    <w:rsid w:val="00136BB7"/>
    <w:rsid w:val="0013787D"/>
    <w:rsid w:val="00137971"/>
    <w:rsid w:val="00140232"/>
    <w:rsid w:val="00140AA1"/>
    <w:rsid w:val="00140C08"/>
    <w:rsid w:val="001411BA"/>
    <w:rsid w:val="001414D4"/>
    <w:rsid w:val="00141881"/>
    <w:rsid w:val="00142D29"/>
    <w:rsid w:val="00142D9E"/>
    <w:rsid w:val="00142DF2"/>
    <w:rsid w:val="00142E81"/>
    <w:rsid w:val="00143D32"/>
    <w:rsid w:val="00143F0A"/>
    <w:rsid w:val="00145737"/>
    <w:rsid w:val="0014628D"/>
    <w:rsid w:val="00146528"/>
    <w:rsid w:val="00146705"/>
    <w:rsid w:val="001467A2"/>
    <w:rsid w:val="00146D7D"/>
    <w:rsid w:val="00147090"/>
    <w:rsid w:val="001477FA"/>
    <w:rsid w:val="00147BE9"/>
    <w:rsid w:val="001505A0"/>
    <w:rsid w:val="001511CA"/>
    <w:rsid w:val="00151B9A"/>
    <w:rsid w:val="00151ED4"/>
    <w:rsid w:val="00151F28"/>
    <w:rsid w:val="00151FD6"/>
    <w:rsid w:val="00152148"/>
    <w:rsid w:val="001529F0"/>
    <w:rsid w:val="00152D62"/>
    <w:rsid w:val="001534FE"/>
    <w:rsid w:val="00153FB2"/>
    <w:rsid w:val="001556BE"/>
    <w:rsid w:val="00155AE6"/>
    <w:rsid w:val="00156767"/>
    <w:rsid w:val="0015699C"/>
    <w:rsid w:val="001607E5"/>
    <w:rsid w:val="00161ABE"/>
    <w:rsid w:val="001621DD"/>
    <w:rsid w:val="001622A5"/>
    <w:rsid w:val="001628F1"/>
    <w:rsid w:val="0016300E"/>
    <w:rsid w:val="0016334D"/>
    <w:rsid w:val="001635F1"/>
    <w:rsid w:val="0016424C"/>
    <w:rsid w:val="0016426F"/>
    <w:rsid w:val="00166A30"/>
    <w:rsid w:val="00166A6A"/>
    <w:rsid w:val="0016714C"/>
    <w:rsid w:val="0016730C"/>
    <w:rsid w:val="00167629"/>
    <w:rsid w:val="0017033E"/>
    <w:rsid w:val="0017072B"/>
    <w:rsid w:val="00170970"/>
    <w:rsid w:val="00170A42"/>
    <w:rsid w:val="00170BA1"/>
    <w:rsid w:val="0017186F"/>
    <w:rsid w:val="00171A37"/>
    <w:rsid w:val="00171DD3"/>
    <w:rsid w:val="001742E1"/>
    <w:rsid w:val="0017450E"/>
    <w:rsid w:val="00174F4E"/>
    <w:rsid w:val="00174FEB"/>
    <w:rsid w:val="00174FFA"/>
    <w:rsid w:val="00175499"/>
    <w:rsid w:val="00175B10"/>
    <w:rsid w:val="0017617B"/>
    <w:rsid w:val="0017633D"/>
    <w:rsid w:val="001764DF"/>
    <w:rsid w:val="00177483"/>
    <w:rsid w:val="00177AC0"/>
    <w:rsid w:val="0018023D"/>
    <w:rsid w:val="001806E0"/>
    <w:rsid w:val="001812D4"/>
    <w:rsid w:val="00181F3D"/>
    <w:rsid w:val="00181F6E"/>
    <w:rsid w:val="00182ACF"/>
    <w:rsid w:val="001844C5"/>
    <w:rsid w:val="00184CB9"/>
    <w:rsid w:val="00185069"/>
    <w:rsid w:val="0018665E"/>
    <w:rsid w:val="00186ADC"/>
    <w:rsid w:val="00186DC4"/>
    <w:rsid w:val="0018700E"/>
    <w:rsid w:val="001878A7"/>
    <w:rsid w:val="00187D37"/>
    <w:rsid w:val="0019000C"/>
    <w:rsid w:val="001900A5"/>
    <w:rsid w:val="001906BB"/>
    <w:rsid w:val="00190F31"/>
    <w:rsid w:val="0019147B"/>
    <w:rsid w:val="0019148A"/>
    <w:rsid w:val="00191647"/>
    <w:rsid w:val="001916F6"/>
    <w:rsid w:val="001920B3"/>
    <w:rsid w:val="00192109"/>
    <w:rsid w:val="001923C0"/>
    <w:rsid w:val="00192432"/>
    <w:rsid w:val="00192641"/>
    <w:rsid w:val="00192944"/>
    <w:rsid w:val="00192BC3"/>
    <w:rsid w:val="001937F5"/>
    <w:rsid w:val="00193A61"/>
    <w:rsid w:val="00194984"/>
    <w:rsid w:val="0019509B"/>
    <w:rsid w:val="0019516A"/>
    <w:rsid w:val="00196658"/>
    <w:rsid w:val="001967C0"/>
    <w:rsid w:val="00196967"/>
    <w:rsid w:val="001969EA"/>
    <w:rsid w:val="001973AE"/>
    <w:rsid w:val="001A149C"/>
    <w:rsid w:val="001A14D2"/>
    <w:rsid w:val="001A1B54"/>
    <w:rsid w:val="001A1DC5"/>
    <w:rsid w:val="001A332B"/>
    <w:rsid w:val="001A50A8"/>
    <w:rsid w:val="001A5221"/>
    <w:rsid w:val="001A5C25"/>
    <w:rsid w:val="001A6680"/>
    <w:rsid w:val="001A7504"/>
    <w:rsid w:val="001A7586"/>
    <w:rsid w:val="001A7FA6"/>
    <w:rsid w:val="001A7FCE"/>
    <w:rsid w:val="001B0103"/>
    <w:rsid w:val="001B06F4"/>
    <w:rsid w:val="001B1284"/>
    <w:rsid w:val="001B1533"/>
    <w:rsid w:val="001B21E0"/>
    <w:rsid w:val="001B306C"/>
    <w:rsid w:val="001B38B4"/>
    <w:rsid w:val="001B48B6"/>
    <w:rsid w:val="001B534C"/>
    <w:rsid w:val="001B5C70"/>
    <w:rsid w:val="001B672A"/>
    <w:rsid w:val="001B707E"/>
    <w:rsid w:val="001B77E8"/>
    <w:rsid w:val="001C0744"/>
    <w:rsid w:val="001C107A"/>
    <w:rsid w:val="001C1369"/>
    <w:rsid w:val="001C25D1"/>
    <w:rsid w:val="001C270F"/>
    <w:rsid w:val="001C2910"/>
    <w:rsid w:val="001C2ACB"/>
    <w:rsid w:val="001C306D"/>
    <w:rsid w:val="001C32FE"/>
    <w:rsid w:val="001C34ED"/>
    <w:rsid w:val="001C4D08"/>
    <w:rsid w:val="001C53F4"/>
    <w:rsid w:val="001C5D05"/>
    <w:rsid w:val="001C5D3F"/>
    <w:rsid w:val="001C5EFD"/>
    <w:rsid w:val="001C664A"/>
    <w:rsid w:val="001C6BB9"/>
    <w:rsid w:val="001C76D4"/>
    <w:rsid w:val="001D10AE"/>
    <w:rsid w:val="001D1813"/>
    <w:rsid w:val="001D1C5D"/>
    <w:rsid w:val="001D2758"/>
    <w:rsid w:val="001D3235"/>
    <w:rsid w:val="001D32A9"/>
    <w:rsid w:val="001D3499"/>
    <w:rsid w:val="001D3BB0"/>
    <w:rsid w:val="001D3C5A"/>
    <w:rsid w:val="001D3C75"/>
    <w:rsid w:val="001D3DFA"/>
    <w:rsid w:val="001D41D6"/>
    <w:rsid w:val="001D4268"/>
    <w:rsid w:val="001D47DB"/>
    <w:rsid w:val="001D4DC7"/>
    <w:rsid w:val="001D55C0"/>
    <w:rsid w:val="001D6025"/>
    <w:rsid w:val="001D6045"/>
    <w:rsid w:val="001D612B"/>
    <w:rsid w:val="001D61A6"/>
    <w:rsid w:val="001D633A"/>
    <w:rsid w:val="001D640C"/>
    <w:rsid w:val="001D7B07"/>
    <w:rsid w:val="001E0274"/>
    <w:rsid w:val="001E04F5"/>
    <w:rsid w:val="001E0700"/>
    <w:rsid w:val="001E0706"/>
    <w:rsid w:val="001E10BA"/>
    <w:rsid w:val="001E1458"/>
    <w:rsid w:val="001E16B6"/>
    <w:rsid w:val="001E2418"/>
    <w:rsid w:val="001E2744"/>
    <w:rsid w:val="001E3F4E"/>
    <w:rsid w:val="001E42CB"/>
    <w:rsid w:val="001E46FB"/>
    <w:rsid w:val="001E6216"/>
    <w:rsid w:val="001E6396"/>
    <w:rsid w:val="001E673B"/>
    <w:rsid w:val="001E6BA7"/>
    <w:rsid w:val="001E6D97"/>
    <w:rsid w:val="001E75AB"/>
    <w:rsid w:val="001F0087"/>
    <w:rsid w:val="001F06BD"/>
    <w:rsid w:val="001F077F"/>
    <w:rsid w:val="001F07B6"/>
    <w:rsid w:val="001F0D60"/>
    <w:rsid w:val="001F16E1"/>
    <w:rsid w:val="001F1B00"/>
    <w:rsid w:val="001F219A"/>
    <w:rsid w:val="001F2857"/>
    <w:rsid w:val="001F2D3A"/>
    <w:rsid w:val="001F3A29"/>
    <w:rsid w:val="001F3D3B"/>
    <w:rsid w:val="001F4362"/>
    <w:rsid w:val="001F5533"/>
    <w:rsid w:val="001F560D"/>
    <w:rsid w:val="001F58FB"/>
    <w:rsid w:val="001F6039"/>
    <w:rsid w:val="001F617B"/>
    <w:rsid w:val="001F664C"/>
    <w:rsid w:val="001F7CA1"/>
    <w:rsid w:val="00200201"/>
    <w:rsid w:val="00200764"/>
    <w:rsid w:val="0020254D"/>
    <w:rsid w:val="002029B9"/>
    <w:rsid w:val="002040A2"/>
    <w:rsid w:val="00204899"/>
    <w:rsid w:val="00204AFC"/>
    <w:rsid w:val="00204ECB"/>
    <w:rsid w:val="00205CF3"/>
    <w:rsid w:val="00205D42"/>
    <w:rsid w:val="00206932"/>
    <w:rsid w:val="002075AF"/>
    <w:rsid w:val="002079F4"/>
    <w:rsid w:val="00207D5D"/>
    <w:rsid w:val="002105B0"/>
    <w:rsid w:val="00210740"/>
    <w:rsid w:val="00210AFD"/>
    <w:rsid w:val="00210F3A"/>
    <w:rsid w:val="00211045"/>
    <w:rsid w:val="002111FE"/>
    <w:rsid w:val="00211E58"/>
    <w:rsid w:val="00211F1B"/>
    <w:rsid w:val="00212320"/>
    <w:rsid w:val="002128BC"/>
    <w:rsid w:val="00212A87"/>
    <w:rsid w:val="00212DE8"/>
    <w:rsid w:val="00213F6E"/>
    <w:rsid w:val="00214239"/>
    <w:rsid w:val="00215969"/>
    <w:rsid w:val="00215B9B"/>
    <w:rsid w:val="00215BB9"/>
    <w:rsid w:val="00216470"/>
    <w:rsid w:val="00216985"/>
    <w:rsid w:val="00216C7B"/>
    <w:rsid w:val="00217BB8"/>
    <w:rsid w:val="00217BCF"/>
    <w:rsid w:val="0022014E"/>
    <w:rsid w:val="00220D00"/>
    <w:rsid w:val="002212B2"/>
    <w:rsid w:val="0022143F"/>
    <w:rsid w:val="002218C0"/>
    <w:rsid w:val="00222764"/>
    <w:rsid w:val="002227E3"/>
    <w:rsid w:val="00223EBD"/>
    <w:rsid w:val="00224147"/>
    <w:rsid w:val="00224439"/>
    <w:rsid w:val="0022529E"/>
    <w:rsid w:val="00225820"/>
    <w:rsid w:val="002259A4"/>
    <w:rsid w:val="00226162"/>
    <w:rsid w:val="0022677B"/>
    <w:rsid w:val="0022699A"/>
    <w:rsid w:val="00226B83"/>
    <w:rsid w:val="00226C6D"/>
    <w:rsid w:val="00227058"/>
    <w:rsid w:val="002274F5"/>
    <w:rsid w:val="00227AF0"/>
    <w:rsid w:val="002306D8"/>
    <w:rsid w:val="00230A57"/>
    <w:rsid w:val="00231394"/>
    <w:rsid w:val="00231A5C"/>
    <w:rsid w:val="00231B78"/>
    <w:rsid w:val="00232046"/>
    <w:rsid w:val="00233564"/>
    <w:rsid w:val="00233C34"/>
    <w:rsid w:val="00234CB5"/>
    <w:rsid w:val="00234D1E"/>
    <w:rsid w:val="00234E4A"/>
    <w:rsid w:val="00235D71"/>
    <w:rsid w:val="0023619D"/>
    <w:rsid w:val="002366D6"/>
    <w:rsid w:val="00236825"/>
    <w:rsid w:val="00236E6A"/>
    <w:rsid w:val="00237785"/>
    <w:rsid w:val="00237D1D"/>
    <w:rsid w:val="00240A45"/>
    <w:rsid w:val="00240B0B"/>
    <w:rsid w:val="002415FC"/>
    <w:rsid w:val="00241CF4"/>
    <w:rsid w:val="00242811"/>
    <w:rsid w:val="00242CD2"/>
    <w:rsid w:val="002434CA"/>
    <w:rsid w:val="0024390F"/>
    <w:rsid w:val="00244864"/>
    <w:rsid w:val="00244CC8"/>
    <w:rsid w:val="00244D5F"/>
    <w:rsid w:val="00245391"/>
    <w:rsid w:val="00247292"/>
    <w:rsid w:val="00247851"/>
    <w:rsid w:val="002511EC"/>
    <w:rsid w:val="00251353"/>
    <w:rsid w:val="00251397"/>
    <w:rsid w:val="00251B0B"/>
    <w:rsid w:val="002539F5"/>
    <w:rsid w:val="0025485F"/>
    <w:rsid w:val="00256AAD"/>
    <w:rsid w:val="002571E2"/>
    <w:rsid w:val="002571F2"/>
    <w:rsid w:val="00257E6D"/>
    <w:rsid w:val="0026003C"/>
    <w:rsid w:val="002601B5"/>
    <w:rsid w:val="002601FA"/>
    <w:rsid w:val="00260E54"/>
    <w:rsid w:val="0026171B"/>
    <w:rsid w:val="002617A2"/>
    <w:rsid w:val="002619CD"/>
    <w:rsid w:val="00261E34"/>
    <w:rsid w:val="00261E7F"/>
    <w:rsid w:val="00262C33"/>
    <w:rsid w:val="00264135"/>
    <w:rsid w:val="002642B6"/>
    <w:rsid w:val="00264BD1"/>
    <w:rsid w:val="00264C0C"/>
    <w:rsid w:val="00264D45"/>
    <w:rsid w:val="00266338"/>
    <w:rsid w:val="00266845"/>
    <w:rsid w:val="00267DCA"/>
    <w:rsid w:val="002702A1"/>
    <w:rsid w:val="002708C7"/>
    <w:rsid w:val="00271A1D"/>
    <w:rsid w:val="00273487"/>
    <w:rsid w:val="00273DF0"/>
    <w:rsid w:val="002746F9"/>
    <w:rsid w:val="00274784"/>
    <w:rsid w:val="00275DC4"/>
    <w:rsid w:val="00275F1E"/>
    <w:rsid w:val="0027663C"/>
    <w:rsid w:val="002769B2"/>
    <w:rsid w:val="00276AFC"/>
    <w:rsid w:val="002771CC"/>
    <w:rsid w:val="002773B0"/>
    <w:rsid w:val="00277662"/>
    <w:rsid w:val="00280327"/>
    <w:rsid w:val="00280BAC"/>
    <w:rsid w:val="00280F29"/>
    <w:rsid w:val="0028132F"/>
    <w:rsid w:val="0028148F"/>
    <w:rsid w:val="00282113"/>
    <w:rsid w:val="0028220C"/>
    <w:rsid w:val="002822FE"/>
    <w:rsid w:val="00282AC3"/>
    <w:rsid w:val="00283182"/>
    <w:rsid w:val="002834F7"/>
    <w:rsid w:val="0028556A"/>
    <w:rsid w:val="00286525"/>
    <w:rsid w:val="0028677C"/>
    <w:rsid w:val="00287424"/>
    <w:rsid w:val="002877FC"/>
    <w:rsid w:val="00290838"/>
    <w:rsid w:val="0029087A"/>
    <w:rsid w:val="00290AAF"/>
    <w:rsid w:val="0029158C"/>
    <w:rsid w:val="00291680"/>
    <w:rsid w:val="002929B8"/>
    <w:rsid w:val="00292C74"/>
    <w:rsid w:val="002932B3"/>
    <w:rsid w:val="002944D1"/>
    <w:rsid w:val="00294570"/>
    <w:rsid w:val="00294CAE"/>
    <w:rsid w:val="002963E0"/>
    <w:rsid w:val="002965C8"/>
    <w:rsid w:val="0029698F"/>
    <w:rsid w:val="00296CE4"/>
    <w:rsid w:val="00296D5B"/>
    <w:rsid w:val="00296EB1"/>
    <w:rsid w:val="00297055"/>
    <w:rsid w:val="0029731E"/>
    <w:rsid w:val="00297745"/>
    <w:rsid w:val="002A06E3"/>
    <w:rsid w:val="002A0826"/>
    <w:rsid w:val="002A0D5F"/>
    <w:rsid w:val="002A1A27"/>
    <w:rsid w:val="002A1B7D"/>
    <w:rsid w:val="002A266C"/>
    <w:rsid w:val="002A2860"/>
    <w:rsid w:val="002A2B93"/>
    <w:rsid w:val="002A4894"/>
    <w:rsid w:val="002A4FC7"/>
    <w:rsid w:val="002A5A42"/>
    <w:rsid w:val="002A5E5C"/>
    <w:rsid w:val="002A6324"/>
    <w:rsid w:val="002A6984"/>
    <w:rsid w:val="002A699D"/>
    <w:rsid w:val="002A75C8"/>
    <w:rsid w:val="002A79AF"/>
    <w:rsid w:val="002B0B76"/>
    <w:rsid w:val="002B0C84"/>
    <w:rsid w:val="002B1311"/>
    <w:rsid w:val="002B1CC2"/>
    <w:rsid w:val="002B2E4A"/>
    <w:rsid w:val="002B3124"/>
    <w:rsid w:val="002B36E7"/>
    <w:rsid w:val="002B3880"/>
    <w:rsid w:val="002B43B7"/>
    <w:rsid w:val="002B5C75"/>
    <w:rsid w:val="002B5DA4"/>
    <w:rsid w:val="002B7CBD"/>
    <w:rsid w:val="002C04FC"/>
    <w:rsid w:val="002C1502"/>
    <w:rsid w:val="002C346B"/>
    <w:rsid w:val="002C3B35"/>
    <w:rsid w:val="002C3E7A"/>
    <w:rsid w:val="002C44B3"/>
    <w:rsid w:val="002C476A"/>
    <w:rsid w:val="002C4AC1"/>
    <w:rsid w:val="002C4B96"/>
    <w:rsid w:val="002C4B9D"/>
    <w:rsid w:val="002C50E1"/>
    <w:rsid w:val="002C5427"/>
    <w:rsid w:val="002C5542"/>
    <w:rsid w:val="002C5C38"/>
    <w:rsid w:val="002C5E9E"/>
    <w:rsid w:val="002C5F5C"/>
    <w:rsid w:val="002C69DB"/>
    <w:rsid w:val="002C6A88"/>
    <w:rsid w:val="002C6E6A"/>
    <w:rsid w:val="002C70A0"/>
    <w:rsid w:val="002C71C6"/>
    <w:rsid w:val="002C763B"/>
    <w:rsid w:val="002D089F"/>
    <w:rsid w:val="002D2610"/>
    <w:rsid w:val="002D3070"/>
    <w:rsid w:val="002D31EF"/>
    <w:rsid w:val="002D3B7F"/>
    <w:rsid w:val="002D4896"/>
    <w:rsid w:val="002D4DD5"/>
    <w:rsid w:val="002D5577"/>
    <w:rsid w:val="002D59B5"/>
    <w:rsid w:val="002D66AA"/>
    <w:rsid w:val="002D6FE1"/>
    <w:rsid w:val="002D749F"/>
    <w:rsid w:val="002D75CD"/>
    <w:rsid w:val="002D7BDF"/>
    <w:rsid w:val="002E1579"/>
    <w:rsid w:val="002E206E"/>
    <w:rsid w:val="002E25D7"/>
    <w:rsid w:val="002E25DC"/>
    <w:rsid w:val="002E2AE8"/>
    <w:rsid w:val="002E2F44"/>
    <w:rsid w:val="002E3CA5"/>
    <w:rsid w:val="002E4577"/>
    <w:rsid w:val="002E4783"/>
    <w:rsid w:val="002E530F"/>
    <w:rsid w:val="002E5554"/>
    <w:rsid w:val="002E57BA"/>
    <w:rsid w:val="002E7033"/>
    <w:rsid w:val="002E7C00"/>
    <w:rsid w:val="002F03C7"/>
    <w:rsid w:val="002F08EB"/>
    <w:rsid w:val="002F1259"/>
    <w:rsid w:val="002F13B7"/>
    <w:rsid w:val="002F167E"/>
    <w:rsid w:val="002F1EBE"/>
    <w:rsid w:val="002F3DE1"/>
    <w:rsid w:val="002F4728"/>
    <w:rsid w:val="002F4DE2"/>
    <w:rsid w:val="002F6938"/>
    <w:rsid w:val="002F7825"/>
    <w:rsid w:val="003002E7"/>
    <w:rsid w:val="00300B28"/>
    <w:rsid w:val="00300D6B"/>
    <w:rsid w:val="003018E9"/>
    <w:rsid w:val="00301F82"/>
    <w:rsid w:val="003030C4"/>
    <w:rsid w:val="00304BCC"/>
    <w:rsid w:val="0030645E"/>
    <w:rsid w:val="003065D5"/>
    <w:rsid w:val="00307947"/>
    <w:rsid w:val="00307B72"/>
    <w:rsid w:val="00307EF3"/>
    <w:rsid w:val="0031029A"/>
    <w:rsid w:val="00311271"/>
    <w:rsid w:val="00312F98"/>
    <w:rsid w:val="003133FC"/>
    <w:rsid w:val="00313CFD"/>
    <w:rsid w:val="00314340"/>
    <w:rsid w:val="00314885"/>
    <w:rsid w:val="00314D89"/>
    <w:rsid w:val="003153D6"/>
    <w:rsid w:val="0031563C"/>
    <w:rsid w:val="00315806"/>
    <w:rsid w:val="00315CE0"/>
    <w:rsid w:val="00316641"/>
    <w:rsid w:val="0031698C"/>
    <w:rsid w:val="00316BD1"/>
    <w:rsid w:val="00316C46"/>
    <w:rsid w:val="003171AE"/>
    <w:rsid w:val="003172C8"/>
    <w:rsid w:val="003178F1"/>
    <w:rsid w:val="00317D31"/>
    <w:rsid w:val="003201C4"/>
    <w:rsid w:val="0032032B"/>
    <w:rsid w:val="00320565"/>
    <w:rsid w:val="00320897"/>
    <w:rsid w:val="003216D9"/>
    <w:rsid w:val="003216F7"/>
    <w:rsid w:val="003220C5"/>
    <w:rsid w:val="0032215F"/>
    <w:rsid w:val="003222FE"/>
    <w:rsid w:val="00323321"/>
    <w:rsid w:val="00323890"/>
    <w:rsid w:val="00323B94"/>
    <w:rsid w:val="00323C36"/>
    <w:rsid w:val="003240D3"/>
    <w:rsid w:val="0032492D"/>
    <w:rsid w:val="00325575"/>
    <w:rsid w:val="00325DB2"/>
    <w:rsid w:val="0032707D"/>
    <w:rsid w:val="00327B73"/>
    <w:rsid w:val="00327BA9"/>
    <w:rsid w:val="003301CB"/>
    <w:rsid w:val="00330589"/>
    <w:rsid w:val="00331E19"/>
    <w:rsid w:val="00331F0D"/>
    <w:rsid w:val="003320E6"/>
    <w:rsid w:val="00332180"/>
    <w:rsid w:val="00333011"/>
    <w:rsid w:val="00333C95"/>
    <w:rsid w:val="003340D7"/>
    <w:rsid w:val="0033462F"/>
    <w:rsid w:val="00334F77"/>
    <w:rsid w:val="00335201"/>
    <w:rsid w:val="0033644C"/>
    <w:rsid w:val="003372B5"/>
    <w:rsid w:val="00337656"/>
    <w:rsid w:val="00337693"/>
    <w:rsid w:val="003376CE"/>
    <w:rsid w:val="003377B2"/>
    <w:rsid w:val="003379A8"/>
    <w:rsid w:val="00340238"/>
    <w:rsid w:val="00340FC1"/>
    <w:rsid w:val="0034104D"/>
    <w:rsid w:val="0034206C"/>
    <w:rsid w:val="003428B3"/>
    <w:rsid w:val="00342BDD"/>
    <w:rsid w:val="0034378A"/>
    <w:rsid w:val="0034409C"/>
    <w:rsid w:val="00344FEF"/>
    <w:rsid w:val="003458B6"/>
    <w:rsid w:val="00345C0A"/>
    <w:rsid w:val="0034611E"/>
    <w:rsid w:val="0034625E"/>
    <w:rsid w:val="00346A23"/>
    <w:rsid w:val="00350D19"/>
    <w:rsid w:val="0035196B"/>
    <w:rsid w:val="00351FBB"/>
    <w:rsid w:val="00351FD7"/>
    <w:rsid w:val="003526AA"/>
    <w:rsid w:val="003539EB"/>
    <w:rsid w:val="00354C8E"/>
    <w:rsid w:val="003552CD"/>
    <w:rsid w:val="00355739"/>
    <w:rsid w:val="00355C7C"/>
    <w:rsid w:val="00356412"/>
    <w:rsid w:val="003568E8"/>
    <w:rsid w:val="00356BE3"/>
    <w:rsid w:val="00357732"/>
    <w:rsid w:val="00357E74"/>
    <w:rsid w:val="003601BE"/>
    <w:rsid w:val="00361179"/>
    <w:rsid w:val="00361E40"/>
    <w:rsid w:val="003620D3"/>
    <w:rsid w:val="003624FE"/>
    <w:rsid w:val="00362F61"/>
    <w:rsid w:val="00363450"/>
    <w:rsid w:val="00364556"/>
    <w:rsid w:val="00364AD0"/>
    <w:rsid w:val="00364D46"/>
    <w:rsid w:val="00364E61"/>
    <w:rsid w:val="0036670A"/>
    <w:rsid w:val="00367371"/>
    <w:rsid w:val="00367A47"/>
    <w:rsid w:val="00367B7F"/>
    <w:rsid w:val="00367C38"/>
    <w:rsid w:val="00367F08"/>
    <w:rsid w:val="003702D7"/>
    <w:rsid w:val="00371D4B"/>
    <w:rsid w:val="00372325"/>
    <w:rsid w:val="00372999"/>
    <w:rsid w:val="00372B23"/>
    <w:rsid w:val="00372D56"/>
    <w:rsid w:val="00373059"/>
    <w:rsid w:val="003739CC"/>
    <w:rsid w:val="003740A9"/>
    <w:rsid w:val="00374805"/>
    <w:rsid w:val="00374BEC"/>
    <w:rsid w:val="003756BA"/>
    <w:rsid w:val="00375CF0"/>
    <w:rsid w:val="0037744D"/>
    <w:rsid w:val="00380ABD"/>
    <w:rsid w:val="003810E7"/>
    <w:rsid w:val="00381597"/>
    <w:rsid w:val="00381CD8"/>
    <w:rsid w:val="003824A4"/>
    <w:rsid w:val="00382CFD"/>
    <w:rsid w:val="00383435"/>
    <w:rsid w:val="00383639"/>
    <w:rsid w:val="0038477E"/>
    <w:rsid w:val="00384CCB"/>
    <w:rsid w:val="0038626C"/>
    <w:rsid w:val="00386C05"/>
    <w:rsid w:val="00386EBF"/>
    <w:rsid w:val="0038786B"/>
    <w:rsid w:val="00387BD3"/>
    <w:rsid w:val="00387C6E"/>
    <w:rsid w:val="00390B65"/>
    <w:rsid w:val="00390DE4"/>
    <w:rsid w:val="00390E74"/>
    <w:rsid w:val="00391AC9"/>
    <w:rsid w:val="00392331"/>
    <w:rsid w:val="003927C7"/>
    <w:rsid w:val="00392ADC"/>
    <w:rsid w:val="00392C19"/>
    <w:rsid w:val="0039323F"/>
    <w:rsid w:val="00393EB2"/>
    <w:rsid w:val="00394651"/>
    <w:rsid w:val="00394C68"/>
    <w:rsid w:val="00394D5C"/>
    <w:rsid w:val="0039591C"/>
    <w:rsid w:val="00397538"/>
    <w:rsid w:val="003A0660"/>
    <w:rsid w:val="003A07ED"/>
    <w:rsid w:val="003A2FC6"/>
    <w:rsid w:val="003A3091"/>
    <w:rsid w:val="003A3951"/>
    <w:rsid w:val="003A3AE8"/>
    <w:rsid w:val="003A3DEE"/>
    <w:rsid w:val="003A468A"/>
    <w:rsid w:val="003A488E"/>
    <w:rsid w:val="003A4E7D"/>
    <w:rsid w:val="003A53ED"/>
    <w:rsid w:val="003A59CC"/>
    <w:rsid w:val="003A5D32"/>
    <w:rsid w:val="003A7DFC"/>
    <w:rsid w:val="003A7FBA"/>
    <w:rsid w:val="003B00B4"/>
    <w:rsid w:val="003B0B98"/>
    <w:rsid w:val="003B1155"/>
    <w:rsid w:val="003B11BB"/>
    <w:rsid w:val="003B141C"/>
    <w:rsid w:val="003B1469"/>
    <w:rsid w:val="003B17A0"/>
    <w:rsid w:val="003B1A4F"/>
    <w:rsid w:val="003B1B26"/>
    <w:rsid w:val="003B1CEE"/>
    <w:rsid w:val="003B1E46"/>
    <w:rsid w:val="003B32CE"/>
    <w:rsid w:val="003B48EA"/>
    <w:rsid w:val="003B49DA"/>
    <w:rsid w:val="003B4A35"/>
    <w:rsid w:val="003B4AC2"/>
    <w:rsid w:val="003B588A"/>
    <w:rsid w:val="003B5BB0"/>
    <w:rsid w:val="003B5E09"/>
    <w:rsid w:val="003B66FF"/>
    <w:rsid w:val="003B711C"/>
    <w:rsid w:val="003B7CC1"/>
    <w:rsid w:val="003B7FB5"/>
    <w:rsid w:val="003C0646"/>
    <w:rsid w:val="003C0889"/>
    <w:rsid w:val="003C0B35"/>
    <w:rsid w:val="003C0F2C"/>
    <w:rsid w:val="003C0FF3"/>
    <w:rsid w:val="003C1275"/>
    <w:rsid w:val="003C13FE"/>
    <w:rsid w:val="003C1622"/>
    <w:rsid w:val="003C2242"/>
    <w:rsid w:val="003C37BB"/>
    <w:rsid w:val="003C3F05"/>
    <w:rsid w:val="003C3F3A"/>
    <w:rsid w:val="003C42DB"/>
    <w:rsid w:val="003C4C31"/>
    <w:rsid w:val="003C4F70"/>
    <w:rsid w:val="003C5DE0"/>
    <w:rsid w:val="003C5E44"/>
    <w:rsid w:val="003C68AB"/>
    <w:rsid w:val="003C699E"/>
    <w:rsid w:val="003C7C3F"/>
    <w:rsid w:val="003C7E0A"/>
    <w:rsid w:val="003C7F77"/>
    <w:rsid w:val="003D1946"/>
    <w:rsid w:val="003D20A0"/>
    <w:rsid w:val="003D25D8"/>
    <w:rsid w:val="003D279A"/>
    <w:rsid w:val="003D2BB8"/>
    <w:rsid w:val="003D2E92"/>
    <w:rsid w:val="003D3C1C"/>
    <w:rsid w:val="003D3E5D"/>
    <w:rsid w:val="003D3F36"/>
    <w:rsid w:val="003D4488"/>
    <w:rsid w:val="003D4593"/>
    <w:rsid w:val="003D46ED"/>
    <w:rsid w:val="003D47C6"/>
    <w:rsid w:val="003D4BC7"/>
    <w:rsid w:val="003D5400"/>
    <w:rsid w:val="003D55B5"/>
    <w:rsid w:val="003D67AE"/>
    <w:rsid w:val="003D6F01"/>
    <w:rsid w:val="003D7188"/>
    <w:rsid w:val="003D7AFC"/>
    <w:rsid w:val="003D7BC1"/>
    <w:rsid w:val="003D7F93"/>
    <w:rsid w:val="003E06A1"/>
    <w:rsid w:val="003E1BC7"/>
    <w:rsid w:val="003E2BBD"/>
    <w:rsid w:val="003E2F3C"/>
    <w:rsid w:val="003E3437"/>
    <w:rsid w:val="003E4776"/>
    <w:rsid w:val="003E4C31"/>
    <w:rsid w:val="003E4CB4"/>
    <w:rsid w:val="003E5BCE"/>
    <w:rsid w:val="003E635E"/>
    <w:rsid w:val="003E6435"/>
    <w:rsid w:val="003E6682"/>
    <w:rsid w:val="003E6C42"/>
    <w:rsid w:val="003E6CE9"/>
    <w:rsid w:val="003E70E0"/>
    <w:rsid w:val="003E722E"/>
    <w:rsid w:val="003E73DD"/>
    <w:rsid w:val="003E74A9"/>
    <w:rsid w:val="003E7689"/>
    <w:rsid w:val="003E7A0A"/>
    <w:rsid w:val="003F089F"/>
    <w:rsid w:val="003F0BB6"/>
    <w:rsid w:val="003F0D8B"/>
    <w:rsid w:val="003F149E"/>
    <w:rsid w:val="003F1BC2"/>
    <w:rsid w:val="003F2122"/>
    <w:rsid w:val="003F4DAD"/>
    <w:rsid w:val="003F4E69"/>
    <w:rsid w:val="003F4F54"/>
    <w:rsid w:val="00400138"/>
    <w:rsid w:val="00400494"/>
    <w:rsid w:val="004006B7"/>
    <w:rsid w:val="00400788"/>
    <w:rsid w:val="00401749"/>
    <w:rsid w:val="00401908"/>
    <w:rsid w:val="00401BBB"/>
    <w:rsid w:val="00402BFE"/>
    <w:rsid w:val="00404B5E"/>
    <w:rsid w:val="0040589A"/>
    <w:rsid w:val="00405A0E"/>
    <w:rsid w:val="00406257"/>
    <w:rsid w:val="0040626C"/>
    <w:rsid w:val="00407BB2"/>
    <w:rsid w:val="00407F9E"/>
    <w:rsid w:val="00410505"/>
    <w:rsid w:val="0041052A"/>
    <w:rsid w:val="0041064A"/>
    <w:rsid w:val="004115C6"/>
    <w:rsid w:val="00411E09"/>
    <w:rsid w:val="0041211C"/>
    <w:rsid w:val="00412565"/>
    <w:rsid w:val="00412E3E"/>
    <w:rsid w:val="004133FC"/>
    <w:rsid w:val="00414868"/>
    <w:rsid w:val="004149DD"/>
    <w:rsid w:val="0041577A"/>
    <w:rsid w:val="00415BDB"/>
    <w:rsid w:val="004161DA"/>
    <w:rsid w:val="0041681A"/>
    <w:rsid w:val="0041694C"/>
    <w:rsid w:val="00416E5E"/>
    <w:rsid w:val="00416FCC"/>
    <w:rsid w:val="00416FCF"/>
    <w:rsid w:val="00417459"/>
    <w:rsid w:val="00420221"/>
    <w:rsid w:val="00420956"/>
    <w:rsid w:val="00420B30"/>
    <w:rsid w:val="00422719"/>
    <w:rsid w:val="00423060"/>
    <w:rsid w:val="00423469"/>
    <w:rsid w:val="00424135"/>
    <w:rsid w:val="00425C43"/>
    <w:rsid w:val="00425FD1"/>
    <w:rsid w:val="00426A0B"/>
    <w:rsid w:val="00426A14"/>
    <w:rsid w:val="00426AD0"/>
    <w:rsid w:val="00427135"/>
    <w:rsid w:val="0042778A"/>
    <w:rsid w:val="004308C7"/>
    <w:rsid w:val="00430AC4"/>
    <w:rsid w:val="00430C6F"/>
    <w:rsid w:val="004310F3"/>
    <w:rsid w:val="00431C7C"/>
    <w:rsid w:val="00432EB2"/>
    <w:rsid w:val="004330B0"/>
    <w:rsid w:val="004339EE"/>
    <w:rsid w:val="00433DD6"/>
    <w:rsid w:val="00434578"/>
    <w:rsid w:val="00434D23"/>
    <w:rsid w:val="0043501C"/>
    <w:rsid w:val="004357CF"/>
    <w:rsid w:val="00436267"/>
    <w:rsid w:val="004365B7"/>
    <w:rsid w:val="00437232"/>
    <w:rsid w:val="00437C60"/>
    <w:rsid w:val="0044103B"/>
    <w:rsid w:val="004414E1"/>
    <w:rsid w:val="004415C6"/>
    <w:rsid w:val="0044176F"/>
    <w:rsid w:val="004419D3"/>
    <w:rsid w:val="00442F1A"/>
    <w:rsid w:val="004431CB"/>
    <w:rsid w:val="004448A2"/>
    <w:rsid w:val="00444EA1"/>
    <w:rsid w:val="004450E3"/>
    <w:rsid w:val="00445686"/>
    <w:rsid w:val="00445880"/>
    <w:rsid w:val="00445A8C"/>
    <w:rsid w:val="00445AE8"/>
    <w:rsid w:val="00446BDB"/>
    <w:rsid w:val="00446CC4"/>
    <w:rsid w:val="004471C8"/>
    <w:rsid w:val="0045007D"/>
    <w:rsid w:val="004501E5"/>
    <w:rsid w:val="0045047D"/>
    <w:rsid w:val="00450648"/>
    <w:rsid w:val="004510CB"/>
    <w:rsid w:val="004516E6"/>
    <w:rsid w:val="00451C50"/>
    <w:rsid w:val="00452B7A"/>
    <w:rsid w:val="00452DBD"/>
    <w:rsid w:val="00453997"/>
    <w:rsid w:val="00453F94"/>
    <w:rsid w:val="00455645"/>
    <w:rsid w:val="00455886"/>
    <w:rsid w:val="004558C0"/>
    <w:rsid w:val="004560F0"/>
    <w:rsid w:val="0045610C"/>
    <w:rsid w:val="00456665"/>
    <w:rsid w:val="00456C18"/>
    <w:rsid w:val="00457095"/>
    <w:rsid w:val="004572D3"/>
    <w:rsid w:val="00457C38"/>
    <w:rsid w:val="00460E67"/>
    <w:rsid w:val="004615D9"/>
    <w:rsid w:val="00461731"/>
    <w:rsid w:val="00461F57"/>
    <w:rsid w:val="004623E3"/>
    <w:rsid w:val="00462C4C"/>
    <w:rsid w:val="00462C85"/>
    <w:rsid w:val="00463174"/>
    <w:rsid w:val="004633FB"/>
    <w:rsid w:val="00463E69"/>
    <w:rsid w:val="00464502"/>
    <w:rsid w:val="00464D9B"/>
    <w:rsid w:val="00466013"/>
    <w:rsid w:val="004667B0"/>
    <w:rsid w:val="00466B78"/>
    <w:rsid w:val="00466EF9"/>
    <w:rsid w:val="004704A4"/>
    <w:rsid w:val="004710F9"/>
    <w:rsid w:val="00471529"/>
    <w:rsid w:val="004715F2"/>
    <w:rsid w:val="00472624"/>
    <w:rsid w:val="004735E6"/>
    <w:rsid w:val="00473801"/>
    <w:rsid w:val="00473842"/>
    <w:rsid w:val="00474136"/>
    <w:rsid w:val="004746BD"/>
    <w:rsid w:val="00474CB1"/>
    <w:rsid w:val="004755CD"/>
    <w:rsid w:val="004757F7"/>
    <w:rsid w:val="0047585C"/>
    <w:rsid w:val="00475C3F"/>
    <w:rsid w:val="0047761C"/>
    <w:rsid w:val="00477793"/>
    <w:rsid w:val="00477CFC"/>
    <w:rsid w:val="00480892"/>
    <w:rsid w:val="00480AC6"/>
    <w:rsid w:val="00480DA8"/>
    <w:rsid w:val="004811F6"/>
    <w:rsid w:val="004814BB"/>
    <w:rsid w:val="004818C8"/>
    <w:rsid w:val="004821F5"/>
    <w:rsid w:val="004822FB"/>
    <w:rsid w:val="00482626"/>
    <w:rsid w:val="0048284E"/>
    <w:rsid w:val="0048288E"/>
    <w:rsid w:val="00482AEB"/>
    <w:rsid w:val="00482BE7"/>
    <w:rsid w:val="00482E99"/>
    <w:rsid w:val="0048317F"/>
    <w:rsid w:val="0048362B"/>
    <w:rsid w:val="004839F5"/>
    <w:rsid w:val="00484033"/>
    <w:rsid w:val="00484BA0"/>
    <w:rsid w:val="00484FAE"/>
    <w:rsid w:val="004851B3"/>
    <w:rsid w:val="0048543A"/>
    <w:rsid w:val="004855F6"/>
    <w:rsid w:val="00485D68"/>
    <w:rsid w:val="00485E9D"/>
    <w:rsid w:val="00486710"/>
    <w:rsid w:val="00487745"/>
    <w:rsid w:val="00490523"/>
    <w:rsid w:val="00490984"/>
    <w:rsid w:val="0049140F"/>
    <w:rsid w:val="00491DE5"/>
    <w:rsid w:val="00491E2E"/>
    <w:rsid w:val="004926E9"/>
    <w:rsid w:val="004927AE"/>
    <w:rsid w:val="00492A38"/>
    <w:rsid w:val="00492EC8"/>
    <w:rsid w:val="00493EED"/>
    <w:rsid w:val="004944EF"/>
    <w:rsid w:val="00494B49"/>
    <w:rsid w:val="00494E57"/>
    <w:rsid w:val="00495306"/>
    <w:rsid w:val="00495B56"/>
    <w:rsid w:val="004A27A3"/>
    <w:rsid w:val="004A2A39"/>
    <w:rsid w:val="004A2DE0"/>
    <w:rsid w:val="004A2F6C"/>
    <w:rsid w:val="004A3015"/>
    <w:rsid w:val="004A3261"/>
    <w:rsid w:val="004A35CC"/>
    <w:rsid w:val="004A3EC1"/>
    <w:rsid w:val="004A4B50"/>
    <w:rsid w:val="004A5058"/>
    <w:rsid w:val="004A6317"/>
    <w:rsid w:val="004A6B8D"/>
    <w:rsid w:val="004A705E"/>
    <w:rsid w:val="004B00D3"/>
    <w:rsid w:val="004B0108"/>
    <w:rsid w:val="004B2159"/>
    <w:rsid w:val="004B3101"/>
    <w:rsid w:val="004B3E93"/>
    <w:rsid w:val="004B4CFD"/>
    <w:rsid w:val="004B5893"/>
    <w:rsid w:val="004B5D68"/>
    <w:rsid w:val="004B60F2"/>
    <w:rsid w:val="004B6DAE"/>
    <w:rsid w:val="004B7262"/>
    <w:rsid w:val="004B76DB"/>
    <w:rsid w:val="004B772D"/>
    <w:rsid w:val="004B7757"/>
    <w:rsid w:val="004B7A51"/>
    <w:rsid w:val="004C03F3"/>
    <w:rsid w:val="004C064E"/>
    <w:rsid w:val="004C072E"/>
    <w:rsid w:val="004C0B03"/>
    <w:rsid w:val="004C0CAE"/>
    <w:rsid w:val="004C13AA"/>
    <w:rsid w:val="004C13BA"/>
    <w:rsid w:val="004C1A1B"/>
    <w:rsid w:val="004C3786"/>
    <w:rsid w:val="004C37FB"/>
    <w:rsid w:val="004C388C"/>
    <w:rsid w:val="004C38B2"/>
    <w:rsid w:val="004C4080"/>
    <w:rsid w:val="004C44C3"/>
    <w:rsid w:val="004C472C"/>
    <w:rsid w:val="004C53E1"/>
    <w:rsid w:val="004C549B"/>
    <w:rsid w:val="004C56E9"/>
    <w:rsid w:val="004C5BCC"/>
    <w:rsid w:val="004C5FAF"/>
    <w:rsid w:val="004C6884"/>
    <w:rsid w:val="004C7486"/>
    <w:rsid w:val="004C7648"/>
    <w:rsid w:val="004C7782"/>
    <w:rsid w:val="004C7F08"/>
    <w:rsid w:val="004D0378"/>
    <w:rsid w:val="004D058D"/>
    <w:rsid w:val="004D0AF4"/>
    <w:rsid w:val="004D1FCC"/>
    <w:rsid w:val="004D2404"/>
    <w:rsid w:val="004D33C2"/>
    <w:rsid w:val="004D3B36"/>
    <w:rsid w:val="004D5789"/>
    <w:rsid w:val="004D737B"/>
    <w:rsid w:val="004E134D"/>
    <w:rsid w:val="004E16B1"/>
    <w:rsid w:val="004E1F14"/>
    <w:rsid w:val="004E2458"/>
    <w:rsid w:val="004E2A5B"/>
    <w:rsid w:val="004E2F9C"/>
    <w:rsid w:val="004E2FF4"/>
    <w:rsid w:val="004E352E"/>
    <w:rsid w:val="004E3913"/>
    <w:rsid w:val="004E3FC2"/>
    <w:rsid w:val="004E490E"/>
    <w:rsid w:val="004E4966"/>
    <w:rsid w:val="004E541C"/>
    <w:rsid w:val="004E575C"/>
    <w:rsid w:val="004E5D18"/>
    <w:rsid w:val="004E5FE4"/>
    <w:rsid w:val="004E677B"/>
    <w:rsid w:val="004E730C"/>
    <w:rsid w:val="004F0463"/>
    <w:rsid w:val="004F0842"/>
    <w:rsid w:val="004F10EA"/>
    <w:rsid w:val="004F1E64"/>
    <w:rsid w:val="004F2615"/>
    <w:rsid w:val="004F35C8"/>
    <w:rsid w:val="004F3830"/>
    <w:rsid w:val="004F3ED7"/>
    <w:rsid w:val="004F44AB"/>
    <w:rsid w:val="004F45E4"/>
    <w:rsid w:val="004F4A81"/>
    <w:rsid w:val="004F55DC"/>
    <w:rsid w:val="004F5C64"/>
    <w:rsid w:val="004F5CF5"/>
    <w:rsid w:val="004F5F47"/>
    <w:rsid w:val="004F618E"/>
    <w:rsid w:val="004F677D"/>
    <w:rsid w:val="004F695B"/>
    <w:rsid w:val="004F6C51"/>
    <w:rsid w:val="004F770C"/>
    <w:rsid w:val="00500136"/>
    <w:rsid w:val="00500662"/>
    <w:rsid w:val="005009B2"/>
    <w:rsid w:val="005009C8"/>
    <w:rsid w:val="00500DDC"/>
    <w:rsid w:val="00500F15"/>
    <w:rsid w:val="0050151F"/>
    <w:rsid w:val="005019EF"/>
    <w:rsid w:val="00501BE1"/>
    <w:rsid w:val="005024D6"/>
    <w:rsid w:val="005024F9"/>
    <w:rsid w:val="00503091"/>
    <w:rsid w:val="0050328D"/>
    <w:rsid w:val="005042AC"/>
    <w:rsid w:val="005044D8"/>
    <w:rsid w:val="005048EE"/>
    <w:rsid w:val="00505ED4"/>
    <w:rsid w:val="0050650C"/>
    <w:rsid w:val="005065C0"/>
    <w:rsid w:val="00506693"/>
    <w:rsid w:val="00507AD9"/>
    <w:rsid w:val="005100AD"/>
    <w:rsid w:val="005101B0"/>
    <w:rsid w:val="005102AA"/>
    <w:rsid w:val="005108FC"/>
    <w:rsid w:val="00510CFF"/>
    <w:rsid w:val="005111CD"/>
    <w:rsid w:val="0051158D"/>
    <w:rsid w:val="00514499"/>
    <w:rsid w:val="005144AB"/>
    <w:rsid w:val="005146DA"/>
    <w:rsid w:val="005147BB"/>
    <w:rsid w:val="00514A24"/>
    <w:rsid w:val="00516137"/>
    <w:rsid w:val="0051620F"/>
    <w:rsid w:val="005169BE"/>
    <w:rsid w:val="00516A69"/>
    <w:rsid w:val="00516C9F"/>
    <w:rsid w:val="005209FD"/>
    <w:rsid w:val="005218BF"/>
    <w:rsid w:val="00522335"/>
    <w:rsid w:val="005229E4"/>
    <w:rsid w:val="00522B9F"/>
    <w:rsid w:val="00523F5D"/>
    <w:rsid w:val="00524235"/>
    <w:rsid w:val="00524860"/>
    <w:rsid w:val="00525854"/>
    <w:rsid w:val="00525EFF"/>
    <w:rsid w:val="00526520"/>
    <w:rsid w:val="00526AD7"/>
    <w:rsid w:val="00526B91"/>
    <w:rsid w:val="00527686"/>
    <w:rsid w:val="00527E5F"/>
    <w:rsid w:val="00527E60"/>
    <w:rsid w:val="00527FC0"/>
    <w:rsid w:val="00531343"/>
    <w:rsid w:val="0053275A"/>
    <w:rsid w:val="00532B7A"/>
    <w:rsid w:val="00532B7B"/>
    <w:rsid w:val="00533DE7"/>
    <w:rsid w:val="00534911"/>
    <w:rsid w:val="0053504E"/>
    <w:rsid w:val="00535506"/>
    <w:rsid w:val="0053568E"/>
    <w:rsid w:val="00536698"/>
    <w:rsid w:val="005369FE"/>
    <w:rsid w:val="00540199"/>
    <w:rsid w:val="005401F3"/>
    <w:rsid w:val="00540B7F"/>
    <w:rsid w:val="00541513"/>
    <w:rsid w:val="005419B2"/>
    <w:rsid w:val="005419EB"/>
    <w:rsid w:val="00541EC8"/>
    <w:rsid w:val="00542370"/>
    <w:rsid w:val="0054250C"/>
    <w:rsid w:val="005429BC"/>
    <w:rsid w:val="00542A42"/>
    <w:rsid w:val="00543114"/>
    <w:rsid w:val="00543F69"/>
    <w:rsid w:val="005443A5"/>
    <w:rsid w:val="0054453A"/>
    <w:rsid w:val="005447F1"/>
    <w:rsid w:val="00545645"/>
    <w:rsid w:val="00545F30"/>
    <w:rsid w:val="0054629E"/>
    <w:rsid w:val="005471B4"/>
    <w:rsid w:val="005476C7"/>
    <w:rsid w:val="00547FF8"/>
    <w:rsid w:val="00550231"/>
    <w:rsid w:val="00550624"/>
    <w:rsid w:val="0055273F"/>
    <w:rsid w:val="00552D98"/>
    <w:rsid w:val="005532C7"/>
    <w:rsid w:val="00553B9A"/>
    <w:rsid w:val="005544DA"/>
    <w:rsid w:val="00555C30"/>
    <w:rsid w:val="00555DBA"/>
    <w:rsid w:val="00556029"/>
    <w:rsid w:val="005602C4"/>
    <w:rsid w:val="005607D2"/>
    <w:rsid w:val="00560B8B"/>
    <w:rsid w:val="00560CB4"/>
    <w:rsid w:val="00561201"/>
    <w:rsid w:val="00561C29"/>
    <w:rsid w:val="00561ED6"/>
    <w:rsid w:val="00562133"/>
    <w:rsid w:val="00562586"/>
    <w:rsid w:val="00562B46"/>
    <w:rsid w:val="00563730"/>
    <w:rsid w:val="0056374E"/>
    <w:rsid w:val="005640FD"/>
    <w:rsid w:val="00564610"/>
    <w:rsid w:val="0056524A"/>
    <w:rsid w:val="005654B4"/>
    <w:rsid w:val="00565968"/>
    <w:rsid w:val="00565C81"/>
    <w:rsid w:val="00565E6F"/>
    <w:rsid w:val="0056629F"/>
    <w:rsid w:val="005675D1"/>
    <w:rsid w:val="0056799C"/>
    <w:rsid w:val="00567C15"/>
    <w:rsid w:val="00570B88"/>
    <w:rsid w:val="00570CE7"/>
    <w:rsid w:val="00570DC8"/>
    <w:rsid w:val="00571910"/>
    <w:rsid w:val="0057301C"/>
    <w:rsid w:val="005745F5"/>
    <w:rsid w:val="00574948"/>
    <w:rsid w:val="005752E2"/>
    <w:rsid w:val="005759FE"/>
    <w:rsid w:val="00575CFD"/>
    <w:rsid w:val="00576B45"/>
    <w:rsid w:val="00576E89"/>
    <w:rsid w:val="005805E6"/>
    <w:rsid w:val="005808E6"/>
    <w:rsid w:val="00580E7D"/>
    <w:rsid w:val="00580EF9"/>
    <w:rsid w:val="0058178A"/>
    <w:rsid w:val="0058194B"/>
    <w:rsid w:val="005825C1"/>
    <w:rsid w:val="00582957"/>
    <w:rsid w:val="0058328A"/>
    <w:rsid w:val="00583348"/>
    <w:rsid w:val="00583F31"/>
    <w:rsid w:val="00584485"/>
    <w:rsid w:val="005851B7"/>
    <w:rsid w:val="00585619"/>
    <w:rsid w:val="00585790"/>
    <w:rsid w:val="005857EE"/>
    <w:rsid w:val="0058634B"/>
    <w:rsid w:val="00586563"/>
    <w:rsid w:val="00586A5A"/>
    <w:rsid w:val="00591129"/>
    <w:rsid w:val="00591E78"/>
    <w:rsid w:val="00592096"/>
    <w:rsid w:val="00592345"/>
    <w:rsid w:val="00592D51"/>
    <w:rsid w:val="00593577"/>
    <w:rsid w:val="0059405F"/>
    <w:rsid w:val="00594097"/>
    <w:rsid w:val="00594EAD"/>
    <w:rsid w:val="005950FF"/>
    <w:rsid w:val="0059537C"/>
    <w:rsid w:val="00596A05"/>
    <w:rsid w:val="00596C21"/>
    <w:rsid w:val="005972AC"/>
    <w:rsid w:val="0059745F"/>
    <w:rsid w:val="00597D17"/>
    <w:rsid w:val="005A0219"/>
    <w:rsid w:val="005A055A"/>
    <w:rsid w:val="005A0D66"/>
    <w:rsid w:val="005A0DCE"/>
    <w:rsid w:val="005A0F6E"/>
    <w:rsid w:val="005A137B"/>
    <w:rsid w:val="005A1482"/>
    <w:rsid w:val="005A1D0C"/>
    <w:rsid w:val="005A20B7"/>
    <w:rsid w:val="005A257F"/>
    <w:rsid w:val="005A351F"/>
    <w:rsid w:val="005A3F83"/>
    <w:rsid w:val="005A4A26"/>
    <w:rsid w:val="005A4F2B"/>
    <w:rsid w:val="005A51F0"/>
    <w:rsid w:val="005A5A7B"/>
    <w:rsid w:val="005A6DFB"/>
    <w:rsid w:val="005A7027"/>
    <w:rsid w:val="005A7566"/>
    <w:rsid w:val="005A7931"/>
    <w:rsid w:val="005B0119"/>
    <w:rsid w:val="005B161E"/>
    <w:rsid w:val="005B1D94"/>
    <w:rsid w:val="005B202D"/>
    <w:rsid w:val="005B252E"/>
    <w:rsid w:val="005B2862"/>
    <w:rsid w:val="005B2BF5"/>
    <w:rsid w:val="005B2E6B"/>
    <w:rsid w:val="005B2FA8"/>
    <w:rsid w:val="005B34DE"/>
    <w:rsid w:val="005B3794"/>
    <w:rsid w:val="005B4611"/>
    <w:rsid w:val="005B4CF1"/>
    <w:rsid w:val="005B5D30"/>
    <w:rsid w:val="005B5ED8"/>
    <w:rsid w:val="005B67A8"/>
    <w:rsid w:val="005B7A61"/>
    <w:rsid w:val="005C10CA"/>
    <w:rsid w:val="005C1F19"/>
    <w:rsid w:val="005C20D4"/>
    <w:rsid w:val="005C3639"/>
    <w:rsid w:val="005C3ABC"/>
    <w:rsid w:val="005C3EAA"/>
    <w:rsid w:val="005C3F81"/>
    <w:rsid w:val="005C451C"/>
    <w:rsid w:val="005C544F"/>
    <w:rsid w:val="005C5A94"/>
    <w:rsid w:val="005C5BAB"/>
    <w:rsid w:val="005C6DC4"/>
    <w:rsid w:val="005C7194"/>
    <w:rsid w:val="005C76E1"/>
    <w:rsid w:val="005C7DE7"/>
    <w:rsid w:val="005C7E1C"/>
    <w:rsid w:val="005D01A2"/>
    <w:rsid w:val="005D0528"/>
    <w:rsid w:val="005D117D"/>
    <w:rsid w:val="005D165D"/>
    <w:rsid w:val="005D18F1"/>
    <w:rsid w:val="005D2793"/>
    <w:rsid w:val="005D30D0"/>
    <w:rsid w:val="005D3D23"/>
    <w:rsid w:val="005D4C7B"/>
    <w:rsid w:val="005D4ECF"/>
    <w:rsid w:val="005D50D0"/>
    <w:rsid w:val="005D51D3"/>
    <w:rsid w:val="005D5A40"/>
    <w:rsid w:val="005D5B77"/>
    <w:rsid w:val="005D5B89"/>
    <w:rsid w:val="005D5F79"/>
    <w:rsid w:val="005D75C4"/>
    <w:rsid w:val="005D7C6B"/>
    <w:rsid w:val="005E0A15"/>
    <w:rsid w:val="005E0BFE"/>
    <w:rsid w:val="005E105F"/>
    <w:rsid w:val="005E10E0"/>
    <w:rsid w:val="005E1394"/>
    <w:rsid w:val="005E1F8E"/>
    <w:rsid w:val="005E25A7"/>
    <w:rsid w:val="005E26A2"/>
    <w:rsid w:val="005E399E"/>
    <w:rsid w:val="005E559D"/>
    <w:rsid w:val="005E55E9"/>
    <w:rsid w:val="005E5A20"/>
    <w:rsid w:val="005E6487"/>
    <w:rsid w:val="005E684F"/>
    <w:rsid w:val="005E7D28"/>
    <w:rsid w:val="005F1756"/>
    <w:rsid w:val="005F2778"/>
    <w:rsid w:val="005F4D59"/>
    <w:rsid w:val="005F4DE9"/>
    <w:rsid w:val="005F5D14"/>
    <w:rsid w:val="005F5D5D"/>
    <w:rsid w:val="005F5D65"/>
    <w:rsid w:val="005F74E2"/>
    <w:rsid w:val="005F7538"/>
    <w:rsid w:val="005F7B70"/>
    <w:rsid w:val="0060070F"/>
    <w:rsid w:val="006009E3"/>
    <w:rsid w:val="00600A93"/>
    <w:rsid w:val="00600C1F"/>
    <w:rsid w:val="0060119C"/>
    <w:rsid w:val="006012DB"/>
    <w:rsid w:val="00601413"/>
    <w:rsid w:val="00601EA9"/>
    <w:rsid w:val="00602193"/>
    <w:rsid w:val="006027A9"/>
    <w:rsid w:val="0060292E"/>
    <w:rsid w:val="00602D3B"/>
    <w:rsid w:val="006037F0"/>
    <w:rsid w:val="006042EE"/>
    <w:rsid w:val="006053A4"/>
    <w:rsid w:val="00605991"/>
    <w:rsid w:val="006070FB"/>
    <w:rsid w:val="00607DB0"/>
    <w:rsid w:val="006103B7"/>
    <w:rsid w:val="00610592"/>
    <w:rsid w:val="00610843"/>
    <w:rsid w:val="00611844"/>
    <w:rsid w:val="006124CA"/>
    <w:rsid w:val="00612B96"/>
    <w:rsid w:val="00613DF6"/>
    <w:rsid w:val="006143C1"/>
    <w:rsid w:val="00614EA3"/>
    <w:rsid w:val="00615D57"/>
    <w:rsid w:val="00616C32"/>
    <w:rsid w:val="00616CEC"/>
    <w:rsid w:val="006172B8"/>
    <w:rsid w:val="00617B08"/>
    <w:rsid w:val="00620677"/>
    <w:rsid w:val="0062178F"/>
    <w:rsid w:val="00622231"/>
    <w:rsid w:val="006223C3"/>
    <w:rsid w:val="00622788"/>
    <w:rsid w:val="00622A84"/>
    <w:rsid w:val="00622FE7"/>
    <w:rsid w:val="00623247"/>
    <w:rsid w:val="00623A7E"/>
    <w:rsid w:val="00623C43"/>
    <w:rsid w:val="00623D44"/>
    <w:rsid w:val="00624006"/>
    <w:rsid w:val="00624057"/>
    <w:rsid w:val="00624D55"/>
    <w:rsid w:val="00626D5A"/>
    <w:rsid w:val="0062722C"/>
    <w:rsid w:val="00627232"/>
    <w:rsid w:val="00630BDD"/>
    <w:rsid w:val="00630C10"/>
    <w:rsid w:val="00631502"/>
    <w:rsid w:val="0063218E"/>
    <w:rsid w:val="0063292C"/>
    <w:rsid w:val="006342CE"/>
    <w:rsid w:val="00634E1C"/>
    <w:rsid w:val="006351EC"/>
    <w:rsid w:val="006359B9"/>
    <w:rsid w:val="00636CDE"/>
    <w:rsid w:val="00637402"/>
    <w:rsid w:val="00637549"/>
    <w:rsid w:val="00637754"/>
    <w:rsid w:val="006379AD"/>
    <w:rsid w:val="00640235"/>
    <w:rsid w:val="00641620"/>
    <w:rsid w:val="00641B0D"/>
    <w:rsid w:val="00641F07"/>
    <w:rsid w:val="00642209"/>
    <w:rsid w:val="0064241A"/>
    <w:rsid w:val="00642578"/>
    <w:rsid w:val="0064281D"/>
    <w:rsid w:val="00643089"/>
    <w:rsid w:val="00643668"/>
    <w:rsid w:val="00643D53"/>
    <w:rsid w:val="00644654"/>
    <w:rsid w:val="00644906"/>
    <w:rsid w:val="00645180"/>
    <w:rsid w:val="0064556D"/>
    <w:rsid w:val="0064618A"/>
    <w:rsid w:val="00646598"/>
    <w:rsid w:val="006468E9"/>
    <w:rsid w:val="006471F9"/>
    <w:rsid w:val="00647B69"/>
    <w:rsid w:val="006504B5"/>
    <w:rsid w:val="006504FD"/>
    <w:rsid w:val="006509F9"/>
    <w:rsid w:val="00651575"/>
    <w:rsid w:val="00651879"/>
    <w:rsid w:val="00651A6F"/>
    <w:rsid w:val="00651BED"/>
    <w:rsid w:val="00651F25"/>
    <w:rsid w:val="00651FC8"/>
    <w:rsid w:val="006522E2"/>
    <w:rsid w:val="00652DF9"/>
    <w:rsid w:val="00652F40"/>
    <w:rsid w:val="0065322B"/>
    <w:rsid w:val="00653D99"/>
    <w:rsid w:val="0065503C"/>
    <w:rsid w:val="00655B18"/>
    <w:rsid w:val="00655C1A"/>
    <w:rsid w:val="0065735B"/>
    <w:rsid w:val="00660BDE"/>
    <w:rsid w:val="006623AF"/>
    <w:rsid w:val="006626DB"/>
    <w:rsid w:val="0066291C"/>
    <w:rsid w:val="00663D34"/>
    <w:rsid w:val="00663DD1"/>
    <w:rsid w:val="0066452C"/>
    <w:rsid w:val="006652D6"/>
    <w:rsid w:val="00666014"/>
    <w:rsid w:val="00666D0F"/>
    <w:rsid w:val="00666E7C"/>
    <w:rsid w:val="00667BE7"/>
    <w:rsid w:val="00667D96"/>
    <w:rsid w:val="00670171"/>
    <w:rsid w:val="00670614"/>
    <w:rsid w:val="0067094F"/>
    <w:rsid w:val="0067107E"/>
    <w:rsid w:val="006710D5"/>
    <w:rsid w:val="006713E2"/>
    <w:rsid w:val="00671657"/>
    <w:rsid w:val="0067288E"/>
    <w:rsid w:val="00672B32"/>
    <w:rsid w:val="006733C2"/>
    <w:rsid w:val="006733FC"/>
    <w:rsid w:val="0067403C"/>
    <w:rsid w:val="006743D6"/>
    <w:rsid w:val="006749A6"/>
    <w:rsid w:val="0067531A"/>
    <w:rsid w:val="00675405"/>
    <w:rsid w:val="00676DD1"/>
    <w:rsid w:val="00676F7D"/>
    <w:rsid w:val="00677812"/>
    <w:rsid w:val="00677944"/>
    <w:rsid w:val="0068082E"/>
    <w:rsid w:val="00680E45"/>
    <w:rsid w:val="00680FD1"/>
    <w:rsid w:val="006816EC"/>
    <w:rsid w:val="00681BC1"/>
    <w:rsid w:val="0068230B"/>
    <w:rsid w:val="0068279A"/>
    <w:rsid w:val="006841FE"/>
    <w:rsid w:val="00684506"/>
    <w:rsid w:val="00685811"/>
    <w:rsid w:val="00685AE5"/>
    <w:rsid w:val="0068635C"/>
    <w:rsid w:val="00686412"/>
    <w:rsid w:val="00686993"/>
    <w:rsid w:val="00687D3F"/>
    <w:rsid w:val="0069025E"/>
    <w:rsid w:val="006915BE"/>
    <w:rsid w:val="00691670"/>
    <w:rsid w:val="0069207C"/>
    <w:rsid w:val="00692264"/>
    <w:rsid w:val="00692FE8"/>
    <w:rsid w:val="006936BA"/>
    <w:rsid w:val="00693743"/>
    <w:rsid w:val="00693F63"/>
    <w:rsid w:val="00694368"/>
    <w:rsid w:val="006945A8"/>
    <w:rsid w:val="00694AAB"/>
    <w:rsid w:val="0069516D"/>
    <w:rsid w:val="00695E75"/>
    <w:rsid w:val="00695FBE"/>
    <w:rsid w:val="00696B64"/>
    <w:rsid w:val="006970A7"/>
    <w:rsid w:val="00697128"/>
    <w:rsid w:val="00697866"/>
    <w:rsid w:val="006A01BE"/>
    <w:rsid w:val="006A04CC"/>
    <w:rsid w:val="006A18BF"/>
    <w:rsid w:val="006A2C0B"/>
    <w:rsid w:val="006A2DCF"/>
    <w:rsid w:val="006A323F"/>
    <w:rsid w:val="006A349E"/>
    <w:rsid w:val="006A38A0"/>
    <w:rsid w:val="006A5825"/>
    <w:rsid w:val="006A5A30"/>
    <w:rsid w:val="006A61F8"/>
    <w:rsid w:val="006A6D8A"/>
    <w:rsid w:val="006A75F9"/>
    <w:rsid w:val="006A78C4"/>
    <w:rsid w:val="006A7A81"/>
    <w:rsid w:val="006B0435"/>
    <w:rsid w:val="006B0600"/>
    <w:rsid w:val="006B1294"/>
    <w:rsid w:val="006B148A"/>
    <w:rsid w:val="006B2119"/>
    <w:rsid w:val="006B34AE"/>
    <w:rsid w:val="006B3B20"/>
    <w:rsid w:val="006B4BAE"/>
    <w:rsid w:val="006B55FB"/>
    <w:rsid w:val="006B5FFE"/>
    <w:rsid w:val="006B6A1A"/>
    <w:rsid w:val="006B7572"/>
    <w:rsid w:val="006B7D5D"/>
    <w:rsid w:val="006C02B5"/>
    <w:rsid w:val="006C0482"/>
    <w:rsid w:val="006C0D25"/>
    <w:rsid w:val="006C2397"/>
    <w:rsid w:val="006C2A4B"/>
    <w:rsid w:val="006C2AD2"/>
    <w:rsid w:val="006C531F"/>
    <w:rsid w:val="006C5684"/>
    <w:rsid w:val="006C5695"/>
    <w:rsid w:val="006C572F"/>
    <w:rsid w:val="006C6677"/>
    <w:rsid w:val="006C66AC"/>
    <w:rsid w:val="006C6962"/>
    <w:rsid w:val="006C73C4"/>
    <w:rsid w:val="006C7775"/>
    <w:rsid w:val="006C7E70"/>
    <w:rsid w:val="006D0EFB"/>
    <w:rsid w:val="006D1295"/>
    <w:rsid w:val="006D1F1C"/>
    <w:rsid w:val="006D2400"/>
    <w:rsid w:val="006D416E"/>
    <w:rsid w:val="006D41AE"/>
    <w:rsid w:val="006D42AB"/>
    <w:rsid w:val="006D4ACB"/>
    <w:rsid w:val="006D4D5B"/>
    <w:rsid w:val="006D5BD9"/>
    <w:rsid w:val="006D5C73"/>
    <w:rsid w:val="006D5E35"/>
    <w:rsid w:val="006D5FA9"/>
    <w:rsid w:val="006D5FF4"/>
    <w:rsid w:val="006D6016"/>
    <w:rsid w:val="006D64D3"/>
    <w:rsid w:val="006D73ED"/>
    <w:rsid w:val="006D7509"/>
    <w:rsid w:val="006D777F"/>
    <w:rsid w:val="006E084B"/>
    <w:rsid w:val="006E0F6A"/>
    <w:rsid w:val="006E0FCC"/>
    <w:rsid w:val="006E1EA0"/>
    <w:rsid w:val="006E2090"/>
    <w:rsid w:val="006E23C7"/>
    <w:rsid w:val="006E282D"/>
    <w:rsid w:val="006E2E59"/>
    <w:rsid w:val="006E44D1"/>
    <w:rsid w:val="006E4658"/>
    <w:rsid w:val="006E4BC5"/>
    <w:rsid w:val="006E55B0"/>
    <w:rsid w:val="006E6303"/>
    <w:rsid w:val="006E66EF"/>
    <w:rsid w:val="006E66F7"/>
    <w:rsid w:val="006E71E4"/>
    <w:rsid w:val="006E72D1"/>
    <w:rsid w:val="006E7330"/>
    <w:rsid w:val="006E7E7D"/>
    <w:rsid w:val="006F0C39"/>
    <w:rsid w:val="006F1E11"/>
    <w:rsid w:val="006F30C9"/>
    <w:rsid w:val="006F46B8"/>
    <w:rsid w:val="006F555D"/>
    <w:rsid w:val="006F5D6A"/>
    <w:rsid w:val="006F6024"/>
    <w:rsid w:val="006F6800"/>
    <w:rsid w:val="00700427"/>
    <w:rsid w:val="007015EF"/>
    <w:rsid w:val="00701B7D"/>
    <w:rsid w:val="007024F3"/>
    <w:rsid w:val="0070250C"/>
    <w:rsid w:val="00704CCF"/>
    <w:rsid w:val="007050B4"/>
    <w:rsid w:val="00706821"/>
    <w:rsid w:val="00706B0D"/>
    <w:rsid w:val="00706ECA"/>
    <w:rsid w:val="007070D1"/>
    <w:rsid w:val="00707702"/>
    <w:rsid w:val="007100B2"/>
    <w:rsid w:val="0071044F"/>
    <w:rsid w:val="00710F84"/>
    <w:rsid w:val="0071110F"/>
    <w:rsid w:val="007112BF"/>
    <w:rsid w:val="00711988"/>
    <w:rsid w:val="00711A25"/>
    <w:rsid w:val="007125DB"/>
    <w:rsid w:val="007129B1"/>
    <w:rsid w:val="0071336F"/>
    <w:rsid w:val="00713C44"/>
    <w:rsid w:val="00714413"/>
    <w:rsid w:val="00714854"/>
    <w:rsid w:val="00714897"/>
    <w:rsid w:val="00714936"/>
    <w:rsid w:val="0071500A"/>
    <w:rsid w:val="007157B0"/>
    <w:rsid w:val="007157C2"/>
    <w:rsid w:val="0071585A"/>
    <w:rsid w:val="00716B62"/>
    <w:rsid w:val="00716B9D"/>
    <w:rsid w:val="007171E5"/>
    <w:rsid w:val="00717A6D"/>
    <w:rsid w:val="0072047A"/>
    <w:rsid w:val="00721103"/>
    <w:rsid w:val="00721F7B"/>
    <w:rsid w:val="00722785"/>
    <w:rsid w:val="007230CE"/>
    <w:rsid w:val="00723152"/>
    <w:rsid w:val="0072367B"/>
    <w:rsid w:val="00723CEA"/>
    <w:rsid w:val="007244E6"/>
    <w:rsid w:val="0072565C"/>
    <w:rsid w:val="00725E5C"/>
    <w:rsid w:val="007277CF"/>
    <w:rsid w:val="007309CA"/>
    <w:rsid w:val="00730B50"/>
    <w:rsid w:val="00730C4C"/>
    <w:rsid w:val="00731735"/>
    <w:rsid w:val="007329E8"/>
    <w:rsid w:val="007340AF"/>
    <w:rsid w:val="0073577A"/>
    <w:rsid w:val="00735AB4"/>
    <w:rsid w:val="00735B31"/>
    <w:rsid w:val="0073600F"/>
    <w:rsid w:val="007362A9"/>
    <w:rsid w:val="00736694"/>
    <w:rsid w:val="00737F6D"/>
    <w:rsid w:val="00740155"/>
    <w:rsid w:val="007402D3"/>
    <w:rsid w:val="00741468"/>
    <w:rsid w:val="00741A68"/>
    <w:rsid w:val="0074303C"/>
    <w:rsid w:val="0074356B"/>
    <w:rsid w:val="00744270"/>
    <w:rsid w:val="00744498"/>
    <w:rsid w:val="0074635C"/>
    <w:rsid w:val="00746931"/>
    <w:rsid w:val="00746DB5"/>
    <w:rsid w:val="007470B1"/>
    <w:rsid w:val="00747194"/>
    <w:rsid w:val="00747489"/>
    <w:rsid w:val="007476B4"/>
    <w:rsid w:val="007476C3"/>
    <w:rsid w:val="00747E11"/>
    <w:rsid w:val="00750997"/>
    <w:rsid w:val="00753503"/>
    <w:rsid w:val="00753CC4"/>
    <w:rsid w:val="00753D36"/>
    <w:rsid w:val="00754C1B"/>
    <w:rsid w:val="007554E5"/>
    <w:rsid w:val="00755AFE"/>
    <w:rsid w:val="00756093"/>
    <w:rsid w:val="00756355"/>
    <w:rsid w:val="00757064"/>
    <w:rsid w:val="007576F2"/>
    <w:rsid w:val="00757A66"/>
    <w:rsid w:val="00757F82"/>
    <w:rsid w:val="007604A5"/>
    <w:rsid w:val="00762030"/>
    <w:rsid w:val="00762BF3"/>
    <w:rsid w:val="00763126"/>
    <w:rsid w:val="00763569"/>
    <w:rsid w:val="00767227"/>
    <w:rsid w:val="00767939"/>
    <w:rsid w:val="00767B41"/>
    <w:rsid w:val="0077014F"/>
    <w:rsid w:val="00770484"/>
    <w:rsid w:val="0077049B"/>
    <w:rsid w:val="0077051E"/>
    <w:rsid w:val="007707E4"/>
    <w:rsid w:val="007708DD"/>
    <w:rsid w:val="007717FA"/>
    <w:rsid w:val="00772D17"/>
    <w:rsid w:val="007735A0"/>
    <w:rsid w:val="007737A4"/>
    <w:rsid w:val="007748F9"/>
    <w:rsid w:val="00774937"/>
    <w:rsid w:val="00774F85"/>
    <w:rsid w:val="00775D7E"/>
    <w:rsid w:val="00775DB8"/>
    <w:rsid w:val="00775E26"/>
    <w:rsid w:val="00776600"/>
    <w:rsid w:val="00776E3B"/>
    <w:rsid w:val="00777E24"/>
    <w:rsid w:val="00781FD9"/>
    <w:rsid w:val="007824C2"/>
    <w:rsid w:val="007834E5"/>
    <w:rsid w:val="00783DB4"/>
    <w:rsid w:val="00783F56"/>
    <w:rsid w:val="0078429B"/>
    <w:rsid w:val="007844AA"/>
    <w:rsid w:val="0078478E"/>
    <w:rsid w:val="00784B24"/>
    <w:rsid w:val="007853CB"/>
    <w:rsid w:val="007863B5"/>
    <w:rsid w:val="007867DB"/>
    <w:rsid w:val="0078698E"/>
    <w:rsid w:val="00786D77"/>
    <w:rsid w:val="00790074"/>
    <w:rsid w:val="00790220"/>
    <w:rsid w:val="00790CE8"/>
    <w:rsid w:val="0079171A"/>
    <w:rsid w:val="00792A70"/>
    <w:rsid w:val="00792AF1"/>
    <w:rsid w:val="00792B16"/>
    <w:rsid w:val="00792C7A"/>
    <w:rsid w:val="00792D40"/>
    <w:rsid w:val="007938F8"/>
    <w:rsid w:val="00793E5D"/>
    <w:rsid w:val="00794BF1"/>
    <w:rsid w:val="007951DD"/>
    <w:rsid w:val="00795421"/>
    <w:rsid w:val="00796600"/>
    <w:rsid w:val="007A07FA"/>
    <w:rsid w:val="007A08C6"/>
    <w:rsid w:val="007A1580"/>
    <w:rsid w:val="007A181C"/>
    <w:rsid w:val="007A1E47"/>
    <w:rsid w:val="007A20F8"/>
    <w:rsid w:val="007A2332"/>
    <w:rsid w:val="007A23C1"/>
    <w:rsid w:val="007A2B84"/>
    <w:rsid w:val="007A2C27"/>
    <w:rsid w:val="007A2D4D"/>
    <w:rsid w:val="007A32E6"/>
    <w:rsid w:val="007A3E2E"/>
    <w:rsid w:val="007A440E"/>
    <w:rsid w:val="007A4D43"/>
    <w:rsid w:val="007A4EB9"/>
    <w:rsid w:val="007A5628"/>
    <w:rsid w:val="007A5ED9"/>
    <w:rsid w:val="007A667E"/>
    <w:rsid w:val="007A6EDC"/>
    <w:rsid w:val="007A6FCB"/>
    <w:rsid w:val="007A733D"/>
    <w:rsid w:val="007A783D"/>
    <w:rsid w:val="007A7F72"/>
    <w:rsid w:val="007B06DC"/>
    <w:rsid w:val="007B0B79"/>
    <w:rsid w:val="007B0CC5"/>
    <w:rsid w:val="007B1125"/>
    <w:rsid w:val="007B118E"/>
    <w:rsid w:val="007B20A6"/>
    <w:rsid w:val="007B25EE"/>
    <w:rsid w:val="007B2AE1"/>
    <w:rsid w:val="007B2D30"/>
    <w:rsid w:val="007B3214"/>
    <w:rsid w:val="007B396C"/>
    <w:rsid w:val="007B40A2"/>
    <w:rsid w:val="007B489C"/>
    <w:rsid w:val="007B5ECA"/>
    <w:rsid w:val="007B60CD"/>
    <w:rsid w:val="007B67FB"/>
    <w:rsid w:val="007B7EB0"/>
    <w:rsid w:val="007C04D2"/>
    <w:rsid w:val="007C08B0"/>
    <w:rsid w:val="007C0A6B"/>
    <w:rsid w:val="007C1CAC"/>
    <w:rsid w:val="007C23EF"/>
    <w:rsid w:val="007C29D1"/>
    <w:rsid w:val="007C2A4E"/>
    <w:rsid w:val="007C3450"/>
    <w:rsid w:val="007C3512"/>
    <w:rsid w:val="007C4C12"/>
    <w:rsid w:val="007C4C95"/>
    <w:rsid w:val="007C5DA8"/>
    <w:rsid w:val="007C5EB5"/>
    <w:rsid w:val="007C640B"/>
    <w:rsid w:val="007C6D86"/>
    <w:rsid w:val="007C72F3"/>
    <w:rsid w:val="007C74AD"/>
    <w:rsid w:val="007D0068"/>
    <w:rsid w:val="007D0352"/>
    <w:rsid w:val="007D0527"/>
    <w:rsid w:val="007D18F3"/>
    <w:rsid w:val="007D1A0E"/>
    <w:rsid w:val="007D3272"/>
    <w:rsid w:val="007D39B1"/>
    <w:rsid w:val="007D4218"/>
    <w:rsid w:val="007D5B60"/>
    <w:rsid w:val="007D6C03"/>
    <w:rsid w:val="007E0535"/>
    <w:rsid w:val="007E0D49"/>
    <w:rsid w:val="007E1158"/>
    <w:rsid w:val="007E150E"/>
    <w:rsid w:val="007E1AEE"/>
    <w:rsid w:val="007E2074"/>
    <w:rsid w:val="007E2293"/>
    <w:rsid w:val="007E3D6C"/>
    <w:rsid w:val="007E412E"/>
    <w:rsid w:val="007E503F"/>
    <w:rsid w:val="007E5796"/>
    <w:rsid w:val="007E5CC6"/>
    <w:rsid w:val="007E5F50"/>
    <w:rsid w:val="007E6192"/>
    <w:rsid w:val="007E6B47"/>
    <w:rsid w:val="007E74EE"/>
    <w:rsid w:val="007F005E"/>
    <w:rsid w:val="007F1AA6"/>
    <w:rsid w:val="007F1ACF"/>
    <w:rsid w:val="007F3257"/>
    <w:rsid w:val="007F3A9F"/>
    <w:rsid w:val="007F3C81"/>
    <w:rsid w:val="007F4736"/>
    <w:rsid w:val="007F6804"/>
    <w:rsid w:val="008004D2"/>
    <w:rsid w:val="00800509"/>
    <w:rsid w:val="00800B3B"/>
    <w:rsid w:val="0080180E"/>
    <w:rsid w:val="00801B3F"/>
    <w:rsid w:val="008029FD"/>
    <w:rsid w:val="00803EA8"/>
    <w:rsid w:val="00805354"/>
    <w:rsid w:val="008064B3"/>
    <w:rsid w:val="0080673E"/>
    <w:rsid w:val="008067BA"/>
    <w:rsid w:val="00806B4B"/>
    <w:rsid w:val="008076B8"/>
    <w:rsid w:val="00807B32"/>
    <w:rsid w:val="00807B7D"/>
    <w:rsid w:val="00810425"/>
    <w:rsid w:val="00810E26"/>
    <w:rsid w:val="0081179B"/>
    <w:rsid w:val="00811CD7"/>
    <w:rsid w:val="00811E0D"/>
    <w:rsid w:val="00811FD2"/>
    <w:rsid w:val="00812DF7"/>
    <w:rsid w:val="00812FFB"/>
    <w:rsid w:val="00813240"/>
    <w:rsid w:val="0081349D"/>
    <w:rsid w:val="00813ABF"/>
    <w:rsid w:val="008142A5"/>
    <w:rsid w:val="00815253"/>
    <w:rsid w:val="00815885"/>
    <w:rsid w:val="00815C86"/>
    <w:rsid w:val="00816263"/>
    <w:rsid w:val="00816787"/>
    <w:rsid w:val="008169EA"/>
    <w:rsid w:val="0081743F"/>
    <w:rsid w:val="00817E9B"/>
    <w:rsid w:val="00820490"/>
    <w:rsid w:val="0082059A"/>
    <w:rsid w:val="0082068E"/>
    <w:rsid w:val="00821649"/>
    <w:rsid w:val="00821C8F"/>
    <w:rsid w:val="008223E0"/>
    <w:rsid w:val="00823338"/>
    <w:rsid w:val="00823399"/>
    <w:rsid w:val="008234EF"/>
    <w:rsid w:val="00823B08"/>
    <w:rsid w:val="00823BFD"/>
    <w:rsid w:val="00823CBC"/>
    <w:rsid w:val="00824C62"/>
    <w:rsid w:val="0082524C"/>
    <w:rsid w:val="008252F4"/>
    <w:rsid w:val="00825756"/>
    <w:rsid w:val="00826145"/>
    <w:rsid w:val="008267B7"/>
    <w:rsid w:val="008267FB"/>
    <w:rsid w:val="0082681B"/>
    <w:rsid w:val="00826882"/>
    <w:rsid w:val="00827517"/>
    <w:rsid w:val="0082752F"/>
    <w:rsid w:val="00830B11"/>
    <w:rsid w:val="008313CB"/>
    <w:rsid w:val="0083153C"/>
    <w:rsid w:val="00831CCC"/>
    <w:rsid w:val="00831F4D"/>
    <w:rsid w:val="0083240D"/>
    <w:rsid w:val="00832ECA"/>
    <w:rsid w:val="0083370A"/>
    <w:rsid w:val="008342E7"/>
    <w:rsid w:val="00834343"/>
    <w:rsid w:val="008345E4"/>
    <w:rsid w:val="00834C79"/>
    <w:rsid w:val="008358C5"/>
    <w:rsid w:val="008363F4"/>
    <w:rsid w:val="0083648A"/>
    <w:rsid w:val="00836E15"/>
    <w:rsid w:val="00837735"/>
    <w:rsid w:val="0084034A"/>
    <w:rsid w:val="00840613"/>
    <w:rsid w:val="0084083A"/>
    <w:rsid w:val="00840F0D"/>
    <w:rsid w:val="00841008"/>
    <w:rsid w:val="008411F2"/>
    <w:rsid w:val="00841B89"/>
    <w:rsid w:val="0084266B"/>
    <w:rsid w:val="00842772"/>
    <w:rsid w:val="00842BAE"/>
    <w:rsid w:val="008436C7"/>
    <w:rsid w:val="00843794"/>
    <w:rsid w:val="008444A5"/>
    <w:rsid w:val="00844602"/>
    <w:rsid w:val="00844E76"/>
    <w:rsid w:val="00845587"/>
    <w:rsid w:val="00845AB3"/>
    <w:rsid w:val="00846C9E"/>
    <w:rsid w:val="00847A11"/>
    <w:rsid w:val="00852145"/>
    <w:rsid w:val="008521E1"/>
    <w:rsid w:val="0085282D"/>
    <w:rsid w:val="00852A15"/>
    <w:rsid w:val="00852CF0"/>
    <w:rsid w:val="00852E51"/>
    <w:rsid w:val="00853345"/>
    <w:rsid w:val="00853E1D"/>
    <w:rsid w:val="008545F5"/>
    <w:rsid w:val="00854A8A"/>
    <w:rsid w:val="0085511E"/>
    <w:rsid w:val="0085637C"/>
    <w:rsid w:val="00856A6C"/>
    <w:rsid w:val="008571C3"/>
    <w:rsid w:val="008579B5"/>
    <w:rsid w:val="00857E5A"/>
    <w:rsid w:val="00860102"/>
    <w:rsid w:val="008603FA"/>
    <w:rsid w:val="00860737"/>
    <w:rsid w:val="00860C22"/>
    <w:rsid w:val="00860DBD"/>
    <w:rsid w:val="00861055"/>
    <w:rsid w:val="00861255"/>
    <w:rsid w:val="00861C55"/>
    <w:rsid w:val="00861F0E"/>
    <w:rsid w:val="00862675"/>
    <w:rsid w:val="00862C8C"/>
    <w:rsid w:val="00862F07"/>
    <w:rsid w:val="008641B9"/>
    <w:rsid w:val="0086502D"/>
    <w:rsid w:val="008650A4"/>
    <w:rsid w:val="00865509"/>
    <w:rsid w:val="00865849"/>
    <w:rsid w:val="00866C61"/>
    <w:rsid w:val="00867017"/>
    <w:rsid w:val="008671DD"/>
    <w:rsid w:val="00867354"/>
    <w:rsid w:val="00867E20"/>
    <w:rsid w:val="008702CB"/>
    <w:rsid w:val="0087077B"/>
    <w:rsid w:val="008709B9"/>
    <w:rsid w:val="00871300"/>
    <w:rsid w:val="0087154A"/>
    <w:rsid w:val="008720FA"/>
    <w:rsid w:val="00872196"/>
    <w:rsid w:val="0087291F"/>
    <w:rsid w:val="008754E7"/>
    <w:rsid w:val="00875509"/>
    <w:rsid w:val="00875B5D"/>
    <w:rsid w:val="00876728"/>
    <w:rsid w:val="00876A14"/>
    <w:rsid w:val="0087759C"/>
    <w:rsid w:val="00877A20"/>
    <w:rsid w:val="00881559"/>
    <w:rsid w:val="00881711"/>
    <w:rsid w:val="00882FBE"/>
    <w:rsid w:val="008839DD"/>
    <w:rsid w:val="00883BA6"/>
    <w:rsid w:val="00884259"/>
    <w:rsid w:val="00884479"/>
    <w:rsid w:val="008869B6"/>
    <w:rsid w:val="00886FD7"/>
    <w:rsid w:val="0088750B"/>
    <w:rsid w:val="008902A4"/>
    <w:rsid w:val="008908C2"/>
    <w:rsid w:val="00891226"/>
    <w:rsid w:val="00891D4C"/>
    <w:rsid w:val="008928B2"/>
    <w:rsid w:val="00892947"/>
    <w:rsid w:val="00892BF1"/>
    <w:rsid w:val="0089353F"/>
    <w:rsid w:val="008939BD"/>
    <w:rsid w:val="008939C5"/>
    <w:rsid w:val="00893ABD"/>
    <w:rsid w:val="00893C95"/>
    <w:rsid w:val="00895097"/>
    <w:rsid w:val="008958E1"/>
    <w:rsid w:val="00895C5F"/>
    <w:rsid w:val="00897DFE"/>
    <w:rsid w:val="008A0137"/>
    <w:rsid w:val="008A0641"/>
    <w:rsid w:val="008A07B1"/>
    <w:rsid w:val="008A09B3"/>
    <w:rsid w:val="008A1D37"/>
    <w:rsid w:val="008A264C"/>
    <w:rsid w:val="008A3AC8"/>
    <w:rsid w:val="008A3C3D"/>
    <w:rsid w:val="008A3EC1"/>
    <w:rsid w:val="008A4E35"/>
    <w:rsid w:val="008A6229"/>
    <w:rsid w:val="008A6791"/>
    <w:rsid w:val="008A73D2"/>
    <w:rsid w:val="008A7D64"/>
    <w:rsid w:val="008B0D76"/>
    <w:rsid w:val="008B0E84"/>
    <w:rsid w:val="008B1165"/>
    <w:rsid w:val="008B1248"/>
    <w:rsid w:val="008B13F4"/>
    <w:rsid w:val="008B17AF"/>
    <w:rsid w:val="008B28F9"/>
    <w:rsid w:val="008B2E81"/>
    <w:rsid w:val="008B2E95"/>
    <w:rsid w:val="008B3462"/>
    <w:rsid w:val="008B3CEA"/>
    <w:rsid w:val="008B4214"/>
    <w:rsid w:val="008B4237"/>
    <w:rsid w:val="008B4649"/>
    <w:rsid w:val="008B4941"/>
    <w:rsid w:val="008B6BEA"/>
    <w:rsid w:val="008B759E"/>
    <w:rsid w:val="008B77AF"/>
    <w:rsid w:val="008C0592"/>
    <w:rsid w:val="008C0B48"/>
    <w:rsid w:val="008C1064"/>
    <w:rsid w:val="008C1536"/>
    <w:rsid w:val="008C1FCA"/>
    <w:rsid w:val="008C2D1D"/>
    <w:rsid w:val="008C386A"/>
    <w:rsid w:val="008C4DBE"/>
    <w:rsid w:val="008C66D9"/>
    <w:rsid w:val="008C68DD"/>
    <w:rsid w:val="008C754F"/>
    <w:rsid w:val="008C78B1"/>
    <w:rsid w:val="008D0EBB"/>
    <w:rsid w:val="008D2A14"/>
    <w:rsid w:val="008D2B28"/>
    <w:rsid w:val="008D2B45"/>
    <w:rsid w:val="008D30C5"/>
    <w:rsid w:val="008D312D"/>
    <w:rsid w:val="008D323E"/>
    <w:rsid w:val="008D4982"/>
    <w:rsid w:val="008D4EA4"/>
    <w:rsid w:val="008D5486"/>
    <w:rsid w:val="008D570E"/>
    <w:rsid w:val="008D5913"/>
    <w:rsid w:val="008D6B00"/>
    <w:rsid w:val="008D6EE6"/>
    <w:rsid w:val="008D7A71"/>
    <w:rsid w:val="008D7B64"/>
    <w:rsid w:val="008E0529"/>
    <w:rsid w:val="008E12CA"/>
    <w:rsid w:val="008E1993"/>
    <w:rsid w:val="008E2151"/>
    <w:rsid w:val="008E34B8"/>
    <w:rsid w:val="008E34F1"/>
    <w:rsid w:val="008E4629"/>
    <w:rsid w:val="008E4C02"/>
    <w:rsid w:val="008E5282"/>
    <w:rsid w:val="008E539B"/>
    <w:rsid w:val="008E5769"/>
    <w:rsid w:val="008E6A72"/>
    <w:rsid w:val="008E7631"/>
    <w:rsid w:val="008E7AF6"/>
    <w:rsid w:val="008F0C1F"/>
    <w:rsid w:val="008F0E7E"/>
    <w:rsid w:val="008F14DC"/>
    <w:rsid w:val="008F1902"/>
    <w:rsid w:val="008F1CCC"/>
    <w:rsid w:val="008F1E5A"/>
    <w:rsid w:val="008F31DD"/>
    <w:rsid w:val="008F3A8D"/>
    <w:rsid w:val="008F4F27"/>
    <w:rsid w:val="008F6AFF"/>
    <w:rsid w:val="008F6FD7"/>
    <w:rsid w:val="008F741F"/>
    <w:rsid w:val="008F770F"/>
    <w:rsid w:val="00900DEC"/>
    <w:rsid w:val="00900EA9"/>
    <w:rsid w:val="00901B53"/>
    <w:rsid w:val="00901E59"/>
    <w:rsid w:val="00903065"/>
    <w:rsid w:val="00903F81"/>
    <w:rsid w:val="00905C5E"/>
    <w:rsid w:val="0090675C"/>
    <w:rsid w:val="00906A96"/>
    <w:rsid w:val="00906D60"/>
    <w:rsid w:val="00912B87"/>
    <w:rsid w:val="009137A3"/>
    <w:rsid w:val="00913ABC"/>
    <w:rsid w:val="00915ED9"/>
    <w:rsid w:val="00916510"/>
    <w:rsid w:val="00916E47"/>
    <w:rsid w:val="009170AF"/>
    <w:rsid w:val="009170F4"/>
    <w:rsid w:val="009179EA"/>
    <w:rsid w:val="00920197"/>
    <w:rsid w:val="00920814"/>
    <w:rsid w:val="00920C08"/>
    <w:rsid w:val="009211ED"/>
    <w:rsid w:val="009212BB"/>
    <w:rsid w:val="00921334"/>
    <w:rsid w:val="009217A3"/>
    <w:rsid w:val="00922C6F"/>
    <w:rsid w:val="009233D6"/>
    <w:rsid w:val="009240AF"/>
    <w:rsid w:val="009240BD"/>
    <w:rsid w:val="009244AF"/>
    <w:rsid w:val="009246AD"/>
    <w:rsid w:val="00925253"/>
    <w:rsid w:val="009261E4"/>
    <w:rsid w:val="009263F9"/>
    <w:rsid w:val="00926A1D"/>
    <w:rsid w:val="009270CA"/>
    <w:rsid w:val="009277D5"/>
    <w:rsid w:val="00927AB6"/>
    <w:rsid w:val="00930D67"/>
    <w:rsid w:val="009311C0"/>
    <w:rsid w:val="00931442"/>
    <w:rsid w:val="009314F2"/>
    <w:rsid w:val="009328A4"/>
    <w:rsid w:val="00932D83"/>
    <w:rsid w:val="009333C4"/>
    <w:rsid w:val="00933DC6"/>
    <w:rsid w:val="00933E05"/>
    <w:rsid w:val="009343AD"/>
    <w:rsid w:val="00934A7C"/>
    <w:rsid w:val="009367CB"/>
    <w:rsid w:val="00936A07"/>
    <w:rsid w:val="0093794A"/>
    <w:rsid w:val="00937DD1"/>
    <w:rsid w:val="009407C9"/>
    <w:rsid w:val="00940A4E"/>
    <w:rsid w:val="00940D6D"/>
    <w:rsid w:val="0094107F"/>
    <w:rsid w:val="00941270"/>
    <w:rsid w:val="00942B70"/>
    <w:rsid w:val="009440E0"/>
    <w:rsid w:val="0094533E"/>
    <w:rsid w:val="009457E0"/>
    <w:rsid w:val="00945BA9"/>
    <w:rsid w:val="009463C1"/>
    <w:rsid w:val="00950347"/>
    <w:rsid w:val="00950938"/>
    <w:rsid w:val="00950B52"/>
    <w:rsid w:val="00950F12"/>
    <w:rsid w:val="00950FCA"/>
    <w:rsid w:val="00951B5D"/>
    <w:rsid w:val="009529A3"/>
    <w:rsid w:val="0095348A"/>
    <w:rsid w:val="00953C60"/>
    <w:rsid w:val="009540DD"/>
    <w:rsid w:val="009543CD"/>
    <w:rsid w:val="009548DA"/>
    <w:rsid w:val="009551A9"/>
    <w:rsid w:val="00956592"/>
    <w:rsid w:val="0095667D"/>
    <w:rsid w:val="00956FD4"/>
    <w:rsid w:val="00957199"/>
    <w:rsid w:val="009576A4"/>
    <w:rsid w:val="009578FF"/>
    <w:rsid w:val="00957BC5"/>
    <w:rsid w:val="00960342"/>
    <w:rsid w:val="009618CC"/>
    <w:rsid w:val="009633D7"/>
    <w:rsid w:val="0096361B"/>
    <w:rsid w:val="00963879"/>
    <w:rsid w:val="00963FEB"/>
    <w:rsid w:val="00964105"/>
    <w:rsid w:val="00964536"/>
    <w:rsid w:val="009645C9"/>
    <w:rsid w:val="00964A57"/>
    <w:rsid w:val="00964B0F"/>
    <w:rsid w:val="00964F22"/>
    <w:rsid w:val="009650B2"/>
    <w:rsid w:val="0096549E"/>
    <w:rsid w:val="00965EE7"/>
    <w:rsid w:val="009661E1"/>
    <w:rsid w:val="009669BE"/>
    <w:rsid w:val="00967D1C"/>
    <w:rsid w:val="00967E72"/>
    <w:rsid w:val="009701D9"/>
    <w:rsid w:val="00970D03"/>
    <w:rsid w:val="00970F6C"/>
    <w:rsid w:val="0097155F"/>
    <w:rsid w:val="009716E9"/>
    <w:rsid w:val="009730F8"/>
    <w:rsid w:val="009734AB"/>
    <w:rsid w:val="00973DBA"/>
    <w:rsid w:val="00973E27"/>
    <w:rsid w:val="00974814"/>
    <w:rsid w:val="00974B60"/>
    <w:rsid w:val="0097506B"/>
    <w:rsid w:val="009754D8"/>
    <w:rsid w:val="009755B1"/>
    <w:rsid w:val="00975C72"/>
    <w:rsid w:val="0097613C"/>
    <w:rsid w:val="009761D0"/>
    <w:rsid w:val="0097694E"/>
    <w:rsid w:val="00976C11"/>
    <w:rsid w:val="0097739E"/>
    <w:rsid w:val="0097743C"/>
    <w:rsid w:val="009801DF"/>
    <w:rsid w:val="00980200"/>
    <w:rsid w:val="00980442"/>
    <w:rsid w:val="00980682"/>
    <w:rsid w:val="00980F79"/>
    <w:rsid w:val="0098158E"/>
    <w:rsid w:val="00981A3B"/>
    <w:rsid w:val="00981C31"/>
    <w:rsid w:val="009828C5"/>
    <w:rsid w:val="009828EE"/>
    <w:rsid w:val="00983978"/>
    <w:rsid w:val="0098445C"/>
    <w:rsid w:val="0098476F"/>
    <w:rsid w:val="00984D03"/>
    <w:rsid w:val="00985762"/>
    <w:rsid w:val="00985901"/>
    <w:rsid w:val="00986576"/>
    <w:rsid w:val="00987780"/>
    <w:rsid w:val="00987CB7"/>
    <w:rsid w:val="00987F12"/>
    <w:rsid w:val="00987F75"/>
    <w:rsid w:val="009900CD"/>
    <w:rsid w:val="00990558"/>
    <w:rsid w:val="00990834"/>
    <w:rsid w:val="00990AE2"/>
    <w:rsid w:val="009912AC"/>
    <w:rsid w:val="0099159E"/>
    <w:rsid w:val="0099288D"/>
    <w:rsid w:val="00992D50"/>
    <w:rsid w:val="009936FD"/>
    <w:rsid w:val="00993AAD"/>
    <w:rsid w:val="00993F29"/>
    <w:rsid w:val="009940C5"/>
    <w:rsid w:val="00994758"/>
    <w:rsid w:val="00994BB5"/>
    <w:rsid w:val="00995155"/>
    <w:rsid w:val="00995229"/>
    <w:rsid w:val="009952F9"/>
    <w:rsid w:val="00995669"/>
    <w:rsid w:val="009961BC"/>
    <w:rsid w:val="009961C8"/>
    <w:rsid w:val="0099643E"/>
    <w:rsid w:val="009970F0"/>
    <w:rsid w:val="0099728B"/>
    <w:rsid w:val="009973B3"/>
    <w:rsid w:val="009973C9"/>
    <w:rsid w:val="009A097B"/>
    <w:rsid w:val="009A09C8"/>
    <w:rsid w:val="009A2A11"/>
    <w:rsid w:val="009A2BA0"/>
    <w:rsid w:val="009A3884"/>
    <w:rsid w:val="009A3973"/>
    <w:rsid w:val="009A3A27"/>
    <w:rsid w:val="009A4074"/>
    <w:rsid w:val="009A42A1"/>
    <w:rsid w:val="009A436E"/>
    <w:rsid w:val="009A4540"/>
    <w:rsid w:val="009A517E"/>
    <w:rsid w:val="009A54AC"/>
    <w:rsid w:val="009A65DD"/>
    <w:rsid w:val="009A6E83"/>
    <w:rsid w:val="009B02CA"/>
    <w:rsid w:val="009B0A65"/>
    <w:rsid w:val="009B0C4C"/>
    <w:rsid w:val="009B1A65"/>
    <w:rsid w:val="009B1AB4"/>
    <w:rsid w:val="009B20B7"/>
    <w:rsid w:val="009B23B9"/>
    <w:rsid w:val="009B273B"/>
    <w:rsid w:val="009B279E"/>
    <w:rsid w:val="009B2C0E"/>
    <w:rsid w:val="009B2D7E"/>
    <w:rsid w:val="009B350E"/>
    <w:rsid w:val="009B4079"/>
    <w:rsid w:val="009B4781"/>
    <w:rsid w:val="009B548E"/>
    <w:rsid w:val="009B554B"/>
    <w:rsid w:val="009B5B81"/>
    <w:rsid w:val="009B7CC7"/>
    <w:rsid w:val="009C03C9"/>
    <w:rsid w:val="009C044D"/>
    <w:rsid w:val="009C08C0"/>
    <w:rsid w:val="009C09AB"/>
    <w:rsid w:val="009C0AF6"/>
    <w:rsid w:val="009C0E78"/>
    <w:rsid w:val="009C148E"/>
    <w:rsid w:val="009C1829"/>
    <w:rsid w:val="009C314E"/>
    <w:rsid w:val="009C44A8"/>
    <w:rsid w:val="009C464C"/>
    <w:rsid w:val="009C4F33"/>
    <w:rsid w:val="009C5261"/>
    <w:rsid w:val="009C52B2"/>
    <w:rsid w:val="009C5392"/>
    <w:rsid w:val="009C5503"/>
    <w:rsid w:val="009C60C7"/>
    <w:rsid w:val="009C6631"/>
    <w:rsid w:val="009C6DAC"/>
    <w:rsid w:val="009D0156"/>
    <w:rsid w:val="009D0459"/>
    <w:rsid w:val="009D074C"/>
    <w:rsid w:val="009D076B"/>
    <w:rsid w:val="009D0CEE"/>
    <w:rsid w:val="009D1A12"/>
    <w:rsid w:val="009D1D35"/>
    <w:rsid w:val="009D22B3"/>
    <w:rsid w:val="009D250D"/>
    <w:rsid w:val="009D2FE5"/>
    <w:rsid w:val="009D306C"/>
    <w:rsid w:val="009D3E05"/>
    <w:rsid w:val="009D4329"/>
    <w:rsid w:val="009D4AB1"/>
    <w:rsid w:val="009D50AC"/>
    <w:rsid w:val="009D626A"/>
    <w:rsid w:val="009D69FF"/>
    <w:rsid w:val="009D7AD2"/>
    <w:rsid w:val="009E0762"/>
    <w:rsid w:val="009E092C"/>
    <w:rsid w:val="009E1051"/>
    <w:rsid w:val="009E124E"/>
    <w:rsid w:val="009E21AC"/>
    <w:rsid w:val="009E269C"/>
    <w:rsid w:val="009E3E2E"/>
    <w:rsid w:val="009E5446"/>
    <w:rsid w:val="009E5F1A"/>
    <w:rsid w:val="009E6BFC"/>
    <w:rsid w:val="009E6F89"/>
    <w:rsid w:val="009E71C9"/>
    <w:rsid w:val="009F0164"/>
    <w:rsid w:val="009F0C01"/>
    <w:rsid w:val="009F2368"/>
    <w:rsid w:val="009F3992"/>
    <w:rsid w:val="009F3DC9"/>
    <w:rsid w:val="009F44B0"/>
    <w:rsid w:val="009F623C"/>
    <w:rsid w:val="009F6634"/>
    <w:rsid w:val="009F672D"/>
    <w:rsid w:val="009F6E32"/>
    <w:rsid w:val="009F74AB"/>
    <w:rsid w:val="009F74D8"/>
    <w:rsid w:val="00A0049A"/>
    <w:rsid w:val="00A009D2"/>
    <w:rsid w:val="00A01251"/>
    <w:rsid w:val="00A01426"/>
    <w:rsid w:val="00A0162B"/>
    <w:rsid w:val="00A01745"/>
    <w:rsid w:val="00A01C84"/>
    <w:rsid w:val="00A01EC0"/>
    <w:rsid w:val="00A01F74"/>
    <w:rsid w:val="00A0238A"/>
    <w:rsid w:val="00A0298A"/>
    <w:rsid w:val="00A02B35"/>
    <w:rsid w:val="00A043EB"/>
    <w:rsid w:val="00A04B7D"/>
    <w:rsid w:val="00A04C32"/>
    <w:rsid w:val="00A054AB"/>
    <w:rsid w:val="00A06158"/>
    <w:rsid w:val="00A06976"/>
    <w:rsid w:val="00A06D3B"/>
    <w:rsid w:val="00A06FA4"/>
    <w:rsid w:val="00A07EAA"/>
    <w:rsid w:val="00A07F5B"/>
    <w:rsid w:val="00A100D1"/>
    <w:rsid w:val="00A10B93"/>
    <w:rsid w:val="00A11CF6"/>
    <w:rsid w:val="00A11E31"/>
    <w:rsid w:val="00A12277"/>
    <w:rsid w:val="00A12AC4"/>
    <w:rsid w:val="00A12B5B"/>
    <w:rsid w:val="00A14837"/>
    <w:rsid w:val="00A1604B"/>
    <w:rsid w:val="00A1664A"/>
    <w:rsid w:val="00A167BB"/>
    <w:rsid w:val="00A175A3"/>
    <w:rsid w:val="00A17FAF"/>
    <w:rsid w:val="00A17FFB"/>
    <w:rsid w:val="00A207D6"/>
    <w:rsid w:val="00A217BE"/>
    <w:rsid w:val="00A217CF"/>
    <w:rsid w:val="00A21E52"/>
    <w:rsid w:val="00A221E3"/>
    <w:rsid w:val="00A22C50"/>
    <w:rsid w:val="00A23FCC"/>
    <w:rsid w:val="00A24614"/>
    <w:rsid w:val="00A2475D"/>
    <w:rsid w:val="00A24A7C"/>
    <w:rsid w:val="00A24BC8"/>
    <w:rsid w:val="00A26EB8"/>
    <w:rsid w:val="00A2753A"/>
    <w:rsid w:val="00A277DA"/>
    <w:rsid w:val="00A304E5"/>
    <w:rsid w:val="00A31399"/>
    <w:rsid w:val="00A317E2"/>
    <w:rsid w:val="00A321FE"/>
    <w:rsid w:val="00A32814"/>
    <w:rsid w:val="00A32E5F"/>
    <w:rsid w:val="00A3304F"/>
    <w:rsid w:val="00A33101"/>
    <w:rsid w:val="00A334AE"/>
    <w:rsid w:val="00A33DA9"/>
    <w:rsid w:val="00A33F57"/>
    <w:rsid w:val="00A34C46"/>
    <w:rsid w:val="00A34C81"/>
    <w:rsid w:val="00A35287"/>
    <w:rsid w:val="00A3589C"/>
    <w:rsid w:val="00A366D9"/>
    <w:rsid w:val="00A37007"/>
    <w:rsid w:val="00A37563"/>
    <w:rsid w:val="00A40666"/>
    <w:rsid w:val="00A4068B"/>
    <w:rsid w:val="00A41A9C"/>
    <w:rsid w:val="00A42DD2"/>
    <w:rsid w:val="00A43C07"/>
    <w:rsid w:val="00A44033"/>
    <w:rsid w:val="00A463E4"/>
    <w:rsid w:val="00A467D6"/>
    <w:rsid w:val="00A470DD"/>
    <w:rsid w:val="00A47548"/>
    <w:rsid w:val="00A476C2"/>
    <w:rsid w:val="00A502F7"/>
    <w:rsid w:val="00A5093D"/>
    <w:rsid w:val="00A514D0"/>
    <w:rsid w:val="00A52EDA"/>
    <w:rsid w:val="00A52FD1"/>
    <w:rsid w:val="00A53B34"/>
    <w:rsid w:val="00A53B7A"/>
    <w:rsid w:val="00A54A9E"/>
    <w:rsid w:val="00A54B1D"/>
    <w:rsid w:val="00A54DDA"/>
    <w:rsid w:val="00A54E00"/>
    <w:rsid w:val="00A55C03"/>
    <w:rsid w:val="00A56152"/>
    <w:rsid w:val="00A5709D"/>
    <w:rsid w:val="00A57360"/>
    <w:rsid w:val="00A57CB3"/>
    <w:rsid w:val="00A57FB5"/>
    <w:rsid w:val="00A602C2"/>
    <w:rsid w:val="00A60B4D"/>
    <w:rsid w:val="00A615D5"/>
    <w:rsid w:val="00A61A34"/>
    <w:rsid w:val="00A61E25"/>
    <w:rsid w:val="00A62D4A"/>
    <w:rsid w:val="00A6319F"/>
    <w:rsid w:val="00A63429"/>
    <w:rsid w:val="00A63AC2"/>
    <w:rsid w:val="00A63C3E"/>
    <w:rsid w:val="00A63FF1"/>
    <w:rsid w:val="00A64138"/>
    <w:rsid w:val="00A6456A"/>
    <w:rsid w:val="00A64741"/>
    <w:rsid w:val="00A65C54"/>
    <w:rsid w:val="00A65E47"/>
    <w:rsid w:val="00A6649B"/>
    <w:rsid w:val="00A66844"/>
    <w:rsid w:val="00A668AF"/>
    <w:rsid w:val="00A70404"/>
    <w:rsid w:val="00A7138F"/>
    <w:rsid w:val="00A72281"/>
    <w:rsid w:val="00A7289B"/>
    <w:rsid w:val="00A7295A"/>
    <w:rsid w:val="00A72D5F"/>
    <w:rsid w:val="00A731BF"/>
    <w:rsid w:val="00A732B9"/>
    <w:rsid w:val="00A7330B"/>
    <w:rsid w:val="00A734DA"/>
    <w:rsid w:val="00A739F8"/>
    <w:rsid w:val="00A73E9C"/>
    <w:rsid w:val="00A74067"/>
    <w:rsid w:val="00A748C5"/>
    <w:rsid w:val="00A74A30"/>
    <w:rsid w:val="00A76632"/>
    <w:rsid w:val="00A77301"/>
    <w:rsid w:val="00A77771"/>
    <w:rsid w:val="00A80053"/>
    <w:rsid w:val="00A802F6"/>
    <w:rsid w:val="00A8063C"/>
    <w:rsid w:val="00A807C0"/>
    <w:rsid w:val="00A80E86"/>
    <w:rsid w:val="00A8126D"/>
    <w:rsid w:val="00A813E9"/>
    <w:rsid w:val="00A813EF"/>
    <w:rsid w:val="00A81AB9"/>
    <w:rsid w:val="00A8236A"/>
    <w:rsid w:val="00A82705"/>
    <w:rsid w:val="00A82EB0"/>
    <w:rsid w:val="00A82FCD"/>
    <w:rsid w:val="00A8438C"/>
    <w:rsid w:val="00A847D5"/>
    <w:rsid w:val="00A84E21"/>
    <w:rsid w:val="00A84EF3"/>
    <w:rsid w:val="00A8573C"/>
    <w:rsid w:val="00A85D1E"/>
    <w:rsid w:val="00A85F3E"/>
    <w:rsid w:val="00A87626"/>
    <w:rsid w:val="00A90A2C"/>
    <w:rsid w:val="00A9201E"/>
    <w:rsid w:val="00A9259B"/>
    <w:rsid w:val="00A927D0"/>
    <w:rsid w:val="00A9285C"/>
    <w:rsid w:val="00A92E18"/>
    <w:rsid w:val="00A937DE"/>
    <w:rsid w:val="00A93D91"/>
    <w:rsid w:val="00A94117"/>
    <w:rsid w:val="00A944E3"/>
    <w:rsid w:val="00A95127"/>
    <w:rsid w:val="00A95394"/>
    <w:rsid w:val="00A95404"/>
    <w:rsid w:val="00A96635"/>
    <w:rsid w:val="00A96909"/>
    <w:rsid w:val="00A96E73"/>
    <w:rsid w:val="00AA06A4"/>
    <w:rsid w:val="00AA1934"/>
    <w:rsid w:val="00AA2B9E"/>
    <w:rsid w:val="00AA2D92"/>
    <w:rsid w:val="00AA3669"/>
    <w:rsid w:val="00AA3D8D"/>
    <w:rsid w:val="00AA4615"/>
    <w:rsid w:val="00AA4AD0"/>
    <w:rsid w:val="00AA503F"/>
    <w:rsid w:val="00AA63C7"/>
    <w:rsid w:val="00AA64F9"/>
    <w:rsid w:val="00AA6AD9"/>
    <w:rsid w:val="00AA7679"/>
    <w:rsid w:val="00AB0609"/>
    <w:rsid w:val="00AB1F55"/>
    <w:rsid w:val="00AB31E8"/>
    <w:rsid w:val="00AB3987"/>
    <w:rsid w:val="00AB4329"/>
    <w:rsid w:val="00AB4909"/>
    <w:rsid w:val="00AB49BF"/>
    <w:rsid w:val="00AB4D19"/>
    <w:rsid w:val="00AB4E1F"/>
    <w:rsid w:val="00AB4EBC"/>
    <w:rsid w:val="00AB713B"/>
    <w:rsid w:val="00AB7191"/>
    <w:rsid w:val="00AB730A"/>
    <w:rsid w:val="00AB776C"/>
    <w:rsid w:val="00AB7837"/>
    <w:rsid w:val="00AB7BEE"/>
    <w:rsid w:val="00AC0CA2"/>
    <w:rsid w:val="00AC1EFC"/>
    <w:rsid w:val="00AC3B3B"/>
    <w:rsid w:val="00AC3CA3"/>
    <w:rsid w:val="00AC4701"/>
    <w:rsid w:val="00AC5A6B"/>
    <w:rsid w:val="00AC69A5"/>
    <w:rsid w:val="00AC7330"/>
    <w:rsid w:val="00AD03A7"/>
    <w:rsid w:val="00AD0633"/>
    <w:rsid w:val="00AD0AC7"/>
    <w:rsid w:val="00AD0FA8"/>
    <w:rsid w:val="00AD1284"/>
    <w:rsid w:val="00AD198B"/>
    <w:rsid w:val="00AD1B0E"/>
    <w:rsid w:val="00AD1EBA"/>
    <w:rsid w:val="00AD28BB"/>
    <w:rsid w:val="00AD2B9D"/>
    <w:rsid w:val="00AD41E2"/>
    <w:rsid w:val="00AD4A1D"/>
    <w:rsid w:val="00AD4B49"/>
    <w:rsid w:val="00AD6240"/>
    <w:rsid w:val="00AD6A93"/>
    <w:rsid w:val="00AD71F0"/>
    <w:rsid w:val="00AD7840"/>
    <w:rsid w:val="00AD7931"/>
    <w:rsid w:val="00AD7D9E"/>
    <w:rsid w:val="00AE0ADD"/>
    <w:rsid w:val="00AE10AB"/>
    <w:rsid w:val="00AE130F"/>
    <w:rsid w:val="00AE1C40"/>
    <w:rsid w:val="00AE1C44"/>
    <w:rsid w:val="00AE23B2"/>
    <w:rsid w:val="00AE23DE"/>
    <w:rsid w:val="00AE23E8"/>
    <w:rsid w:val="00AE2484"/>
    <w:rsid w:val="00AE2BCF"/>
    <w:rsid w:val="00AE2F35"/>
    <w:rsid w:val="00AE3261"/>
    <w:rsid w:val="00AE3E66"/>
    <w:rsid w:val="00AE4044"/>
    <w:rsid w:val="00AE4731"/>
    <w:rsid w:val="00AE4872"/>
    <w:rsid w:val="00AE48AB"/>
    <w:rsid w:val="00AE53C5"/>
    <w:rsid w:val="00AE5D7B"/>
    <w:rsid w:val="00AE6C66"/>
    <w:rsid w:val="00AE7094"/>
    <w:rsid w:val="00AE7D6F"/>
    <w:rsid w:val="00AF009E"/>
    <w:rsid w:val="00AF1283"/>
    <w:rsid w:val="00AF15B3"/>
    <w:rsid w:val="00AF1D1E"/>
    <w:rsid w:val="00AF2431"/>
    <w:rsid w:val="00AF24E0"/>
    <w:rsid w:val="00AF3748"/>
    <w:rsid w:val="00AF38CC"/>
    <w:rsid w:val="00AF39A2"/>
    <w:rsid w:val="00AF4650"/>
    <w:rsid w:val="00AF4B2B"/>
    <w:rsid w:val="00AF542F"/>
    <w:rsid w:val="00AF5BEA"/>
    <w:rsid w:val="00AF63D7"/>
    <w:rsid w:val="00AF6A86"/>
    <w:rsid w:val="00AF6A99"/>
    <w:rsid w:val="00AF6AFF"/>
    <w:rsid w:val="00AF728D"/>
    <w:rsid w:val="00AF7B56"/>
    <w:rsid w:val="00B002F5"/>
    <w:rsid w:val="00B006F2"/>
    <w:rsid w:val="00B00865"/>
    <w:rsid w:val="00B01562"/>
    <w:rsid w:val="00B01645"/>
    <w:rsid w:val="00B016CA"/>
    <w:rsid w:val="00B01869"/>
    <w:rsid w:val="00B019B8"/>
    <w:rsid w:val="00B01B0C"/>
    <w:rsid w:val="00B052BD"/>
    <w:rsid w:val="00B056CA"/>
    <w:rsid w:val="00B057A7"/>
    <w:rsid w:val="00B05B97"/>
    <w:rsid w:val="00B060A6"/>
    <w:rsid w:val="00B064A8"/>
    <w:rsid w:val="00B06693"/>
    <w:rsid w:val="00B077DA"/>
    <w:rsid w:val="00B107F5"/>
    <w:rsid w:val="00B11CF5"/>
    <w:rsid w:val="00B131FA"/>
    <w:rsid w:val="00B13B47"/>
    <w:rsid w:val="00B14799"/>
    <w:rsid w:val="00B14DBE"/>
    <w:rsid w:val="00B168E0"/>
    <w:rsid w:val="00B1732A"/>
    <w:rsid w:val="00B1761D"/>
    <w:rsid w:val="00B17C72"/>
    <w:rsid w:val="00B209DE"/>
    <w:rsid w:val="00B20BBA"/>
    <w:rsid w:val="00B2173B"/>
    <w:rsid w:val="00B21911"/>
    <w:rsid w:val="00B21F7E"/>
    <w:rsid w:val="00B22745"/>
    <w:rsid w:val="00B227B0"/>
    <w:rsid w:val="00B22A71"/>
    <w:rsid w:val="00B22D74"/>
    <w:rsid w:val="00B231A4"/>
    <w:rsid w:val="00B237FF"/>
    <w:rsid w:val="00B25D24"/>
    <w:rsid w:val="00B25F4C"/>
    <w:rsid w:val="00B26FCB"/>
    <w:rsid w:val="00B2776F"/>
    <w:rsid w:val="00B30631"/>
    <w:rsid w:val="00B32ED8"/>
    <w:rsid w:val="00B34045"/>
    <w:rsid w:val="00B34902"/>
    <w:rsid w:val="00B34987"/>
    <w:rsid w:val="00B34EDF"/>
    <w:rsid w:val="00B369D9"/>
    <w:rsid w:val="00B36BCB"/>
    <w:rsid w:val="00B40097"/>
    <w:rsid w:val="00B40E58"/>
    <w:rsid w:val="00B43122"/>
    <w:rsid w:val="00B43588"/>
    <w:rsid w:val="00B43C17"/>
    <w:rsid w:val="00B43F3A"/>
    <w:rsid w:val="00B43FDC"/>
    <w:rsid w:val="00B44439"/>
    <w:rsid w:val="00B44DF9"/>
    <w:rsid w:val="00B45D26"/>
    <w:rsid w:val="00B469FC"/>
    <w:rsid w:val="00B46FDA"/>
    <w:rsid w:val="00B47408"/>
    <w:rsid w:val="00B5002C"/>
    <w:rsid w:val="00B50544"/>
    <w:rsid w:val="00B5081F"/>
    <w:rsid w:val="00B50B70"/>
    <w:rsid w:val="00B50E4D"/>
    <w:rsid w:val="00B51455"/>
    <w:rsid w:val="00B514DE"/>
    <w:rsid w:val="00B51F0F"/>
    <w:rsid w:val="00B52B6D"/>
    <w:rsid w:val="00B533B5"/>
    <w:rsid w:val="00B535ED"/>
    <w:rsid w:val="00B54A00"/>
    <w:rsid w:val="00B54B98"/>
    <w:rsid w:val="00B54F52"/>
    <w:rsid w:val="00B5517E"/>
    <w:rsid w:val="00B551B9"/>
    <w:rsid w:val="00B55E65"/>
    <w:rsid w:val="00B56099"/>
    <w:rsid w:val="00B5662F"/>
    <w:rsid w:val="00B5676E"/>
    <w:rsid w:val="00B572F0"/>
    <w:rsid w:val="00B6018E"/>
    <w:rsid w:val="00B611E5"/>
    <w:rsid w:val="00B613D4"/>
    <w:rsid w:val="00B618E2"/>
    <w:rsid w:val="00B619A1"/>
    <w:rsid w:val="00B61DD7"/>
    <w:rsid w:val="00B627C5"/>
    <w:rsid w:val="00B628AD"/>
    <w:rsid w:val="00B62E0D"/>
    <w:rsid w:val="00B62EE7"/>
    <w:rsid w:val="00B62FC7"/>
    <w:rsid w:val="00B63C68"/>
    <w:rsid w:val="00B649D1"/>
    <w:rsid w:val="00B64CFC"/>
    <w:rsid w:val="00B653BC"/>
    <w:rsid w:val="00B66544"/>
    <w:rsid w:val="00B667DB"/>
    <w:rsid w:val="00B66EDA"/>
    <w:rsid w:val="00B6744B"/>
    <w:rsid w:val="00B67667"/>
    <w:rsid w:val="00B67E44"/>
    <w:rsid w:val="00B7186E"/>
    <w:rsid w:val="00B71E0F"/>
    <w:rsid w:val="00B72191"/>
    <w:rsid w:val="00B72876"/>
    <w:rsid w:val="00B72D8B"/>
    <w:rsid w:val="00B748CC"/>
    <w:rsid w:val="00B74FBB"/>
    <w:rsid w:val="00B7556D"/>
    <w:rsid w:val="00B76331"/>
    <w:rsid w:val="00B767C4"/>
    <w:rsid w:val="00B76E9E"/>
    <w:rsid w:val="00B76F1B"/>
    <w:rsid w:val="00B774A7"/>
    <w:rsid w:val="00B7768A"/>
    <w:rsid w:val="00B77BAD"/>
    <w:rsid w:val="00B77BDF"/>
    <w:rsid w:val="00B80208"/>
    <w:rsid w:val="00B80628"/>
    <w:rsid w:val="00B80F31"/>
    <w:rsid w:val="00B81CD2"/>
    <w:rsid w:val="00B823B4"/>
    <w:rsid w:val="00B824A3"/>
    <w:rsid w:val="00B8308B"/>
    <w:rsid w:val="00B8338C"/>
    <w:rsid w:val="00B834A2"/>
    <w:rsid w:val="00B8526D"/>
    <w:rsid w:val="00B8595C"/>
    <w:rsid w:val="00B859EC"/>
    <w:rsid w:val="00B862C5"/>
    <w:rsid w:val="00B87026"/>
    <w:rsid w:val="00B90982"/>
    <w:rsid w:val="00B90AFA"/>
    <w:rsid w:val="00B90F7B"/>
    <w:rsid w:val="00B9129F"/>
    <w:rsid w:val="00B9152E"/>
    <w:rsid w:val="00B9263D"/>
    <w:rsid w:val="00B92B6B"/>
    <w:rsid w:val="00B93DD5"/>
    <w:rsid w:val="00B95083"/>
    <w:rsid w:val="00B95A41"/>
    <w:rsid w:val="00B96520"/>
    <w:rsid w:val="00B96CD4"/>
    <w:rsid w:val="00B9726E"/>
    <w:rsid w:val="00B973DF"/>
    <w:rsid w:val="00B975B0"/>
    <w:rsid w:val="00B97699"/>
    <w:rsid w:val="00B978E2"/>
    <w:rsid w:val="00BA0A31"/>
    <w:rsid w:val="00BA0BA3"/>
    <w:rsid w:val="00BA0C62"/>
    <w:rsid w:val="00BA0CE4"/>
    <w:rsid w:val="00BA0E29"/>
    <w:rsid w:val="00BA219B"/>
    <w:rsid w:val="00BA2566"/>
    <w:rsid w:val="00BA272E"/>
    <w:rsid w:val="00BA2B97"/>
    <w:rsid w:val="00BA3B72"/>
    <w:rsid w:val="00BA3DDB"/>
    <w:rsid w:val="00BA40BC"/>
    <w:rsid w:val="00BA4DE2"/>
    <w:rsid w:val="00BA52A1"/>
    <w:rsid w:val="00BA538E"/>
    <w:rsid w:val="00BA5ACE"/>
    <w:rsid w:val="00BA72E3"/>
    <w:rsid w:val="00BA762B"/>
    <w:rsid w:val="00BA7E9F"/>
    <w:rsid w:val="00BB0956"/>
    <w:rsid w:val="00BB0F89"/>
    <w:rsid w:val="00BB4815"/>
    <w:rsid w:val="00BB4F95"/>
    <w:rsid w:val="00BB5767"/>
    <w:rsid w:val="00BB5D81"/>
    <w:rsid w:val="00BB7A52"/>
    <w:rsid w:val="00BC0073"/>
    <w:rsid w:val="00BC1549"/>
    <w:rsid w:val="00BC1D19"/>
    <w:rsid w:val="00BC2123"/>
    <w:rsid w:val="00BC354B"/>
    <w:rsid w:val="00BC39BE"/>
    <w:rsid w:val="00BC4201"/>
    <w:rsid w:val="00BC446A"/>
    <w:rsid w:val="00BC45B1"/>
    <w:rsid w:val="00BC45E9"/>
    <w:rsid w:val="00BC4CE7"/>
    <w:rsid w:val="00BC529A"/>
    <w:rsid w:val="00BC52EE"/>
    <w:rsid w:val="00BC5373"/>
    <w:rsid w:val="00BC546A"/>
    <w:rsid w:val="00BC549F"/>
    <w:rsid w:val="00BC54E2"/>
    <w:rsid w:val="00BC55E3"/>
    <w:rsid w:val="00BC5675"/>
    <w:rsid w:val="00BC5A22"/>
    <w:rsid w:val="00BC5D73"/>
    <w:rsid w:val="00BC60A6"/>
    <w:rsid w:val="00BC633E"/>
    <w:rsid w:val="00BC659E"/>
    <w:rsid w:val="00BC6663"/>
    <w:rsid w:val="00BC72FA"/>
    <w:rsid w:val="00BC76BF"/>
    <w:rsid w:val="00BD02CC"/>
    <w:rsid w:val="00BD1E4D"/>
    <w:rsid w:val="00BD2850"/>
    <w:rsid w:val="00BD2CFC"/>
    <w:rsid w:val="00BD32C4"/>
    <w:rsid w:val="00BD451B"/>
    <w:rsid w:val="00BD45E3"/>
    <w:rsid w:val="00BD4E15"/>
    <w:rsid w:val="00BD4E8F"/>
    <w:rsid w:val="00BD4F4C"/>
    <w:rsid w:val="00BD5175"/>
    <w:rsid w:val="00BD5241"/>
    <w:rsid w:val="00BD748B"/>
    <w:rsid w:val="00BD76D6"/>
    <w:rsid w:val="00BD776B"/>
    <w:rsid w:val="00BD7CC9"/>
    <w:rsid w:val="00BE0184"/>
    <w:rsid w:val="00BE137B"/>
    <w:rsid w:val="00BE1B82"/>
    <w:rsid w:val="00BE1D80"/>
    <w:rsid w:val="00BE1F80"/>
    <w:rsid w:val="00BE4B10"/>
    <w:rsid w:val="00BE507D"/>
    <w:rsid w:val="00BE5580"/>
    <w:rsid w:val="00BE728F"/>
    <w:rsid w:val="00BE7695"/>
    <w:rsid w:val="00BE7B9A"/>
    <w:rsid w:val="00BE7CD4"/>
    <w:rsid w:val="00BE7D01"/>
    <w:rsid w:val="00BF0452"/>
    <w:rsid w:val="00BF0AF0"/>
    <w:rsid w:val="00BF0AFD"/>
    <w:rsid w:val="00BF18C3"/>
    <w:rsid w:val="00BF1B41"/>
    <w:rsid w:val="00BF24DA"/>
    <w:rsid w:val="00BF27FE"/>
    <w:rsid w:val="00BF2B0B"/>
    <w:rsid w:val="00BF55DD"/>
    <w:rsid w:val="00BF574F"/>
    <w:rsid w:val="00BF5C43"/>
    <w:rsid w:val="00BF67EC"/>
    <w:rsid w:val="00BF68AB"/>
    <w:rsid w:val="00BF717B"/>
    <w:rsid w:val="00C000A0"/>
    <w:rsid w:val="00C000CB"/>
    <w:rsid w:val="00C00CCE"/>
    <w:rsid w:val="00C00F03"/>
    <w:rsid w:val="00C01804"/>
    <w:rsid w:val="00C01A64"/>
    <w:rsid w:val="00C0232C"/>
    <w:rsid w:val="00C0264D"/>
    <w:rsid w:val="00C02B69"/>
    <w:rsid w:val="00C03334"/>
    <w:rsid w:val="00C036DD"/>
    <w:rsid w:val="00C03841"/>
    <w:rsid w:val="00C04218"/>
    <w:rsid w:val="00C04432"/>
    <w:rsid w:val="00C0524A"/>
    <w:rsid w:val="00C0551B"/>
    <w:rsid w:val="00C05BC9"/>
    <w:rsid w:val="00C061D3"/>
    <w:rsid w:val="00C0636C"/>
    <w:rsid w:val="00C07688"/>
    <w:rsid w:val="00C07758"/>
    <w:rsid w:val="00C109A9"/>
    <w:rsid w:val="00C10D63"/>
    <w:rsid w:val="00C11ECC"/>
    <w:rsid w:val="00C11FA9"/>
    <w:rsid w:val="00C11FBD"/>
    <w:rsid w:val="00C121EA"/>
    <w:rsid w:val="00C12339"/>
    <w:rsid w:val="00C129E3"/>
    <w:rsid w:val="00C12D34"/>
    <w:rsid w:val="00C13D1C"/>
    <w:rsid w:val="00C146E2"/>
    <w:rsid w:val="00C14E7F"/>
    <w:rsid w:val="00C15D5C"/>
    <w:rsid w:val="00C15D8F"/>
    <w:rsid w:val="00C15F91"/>
    <w:rsid w:val="00C169D1"/>
    <w:rsid w:val="00C16D34"/>
    <w:rsid w:val="00C16D82"/>
    <w:rsid w:val="00C171C2"/>
    <w:rsid w:val="00C175DF"/>
    <w:rsid w:val="00C176E1"/>
    <w:rsid w:val="00C17BF3"/>
    <w:rsid w:val="00C17CA6"/>
    <w:rsid w:val="00C17FC9"/>
    <w:rsid w:val="00C20452"/>
    <w:rsid w:val="00C20609"/>
    <w:rsid w:val="00C20B68"/>
    <w:rsid w:val="00C20DAB"/>
    <w:rsid w:val="00C20ECD"/>
    <w:rsid w:val="00C21A2D"/>
    <w:rsid w:val="00C21CC1"/>
    <w:rsid w:val="00C22C20"/>
    <w:rsid w:val="00C23075"/>
    <w:rsid w:val="00C2342C"/>
    <w:rsid w:val="00C23D38"/>
    <w:rsid w:val="00C24260"/>
    <w:rsid w:val="00C2499A"/>
    <w:rsid w:val="00C258A7"/>
    <w:rsid w:val="00C2633D"/>
    <w:rsid w:val="00C26E9C"/>
    <w:rsid w:val="00C275B0"/>
    <w:rsid w:val="00C304D0"/>
    <w:rsid w:val="00C30935"/>
    <w:rsid w:val="00C30A3C"/>
    <w:rsid w:val="00C31A01"/>
    <w:rsid w:val="00C31A6E"/>
    <w:rsid w:val="00C32060"/>
    <w:rsid w:val="00C320BA"/>
    <w:rsid w:val="00C32844"/>
    <w:rsid w:val="00C32BCA"/>
    <w:rsid w:val="00C33391"/>
    <w:rsid w:val="00C337BD"/>
    <w:rsid w:val="00C34189"/>
    <w:rsid w:val="00C341BE"/>
    <w:rsid w:val="00C342C3"/>
    <w:rsid w:val="00C34B45"/>
    <w:rsid w:val="00C358B3"/>
    <w:rsid w:val="00C35EB0"/>
    <w:rsid w:val="00C36F45"/>
    <w:rsid w:val="00C37597"/>
    <w:rsid w:val="00C3785F"/>
    <w:rsid w:val="00C40720"/>
    <w:rsid w:val="00C40C1E"/>
    <w:rsid w:val="00C41A94"/>
    <w:rsid w:val="00C41B6E"/>
    <w:rsid w:val="00C42487"/>
    <w:rsid w:val="00C42516"/>
    <w:rsid w:val="00C42E00"/>
    <w:rsid w:val="00C43162"/>
    <w:rsid w:val="00C43315"/>
    <w:rsid w:val="00C43394"/>
    <w:rsid w:val="00C43B36"/>
    <w:rsid w:val="00C441EF"/>
    <w:rsid w:val="00C448EB"/>
    <w:rsid w:val="00C4492A"/>
    <w:rsid w:val="00C45A84"/>
    <w:rsid w:val="00C45F4C"/>
    <w:rsid w:val="00C46424"/>
    <w:rsid w:val="00C46AD9"/>
    <w:rsid w:val="00C4711F"/>
    <w:rsid w:val="00C473B7"/>
    <w:rsid w:val="00C475B4"/>
    <w:rsid w:val="00C47A96"/>
    <w:rsid w:val="00C50058"/>
    <w:rsid w:val="00C504B7"/>
    <w:rsid w:val="00C50D06"/>
    <w:rsid w:val="00C518FD"/>
    <w:rsid w:val="00C5205C"/>
    <w:rsid w:val="00C524A9"/>
    <w:rsid w:val="00C52935"/>
    <w:rsid w:val="00C52952"/>
    <w:rsid w:val="00C537A5"/>
    <w:rsid w:val="00C53B07"/>
    <w:rsid w:val="00C53B71"/>
    <w:rsid w:val="00C53CFF"/>
    <w:rsid w:val="00C5453A"/>
    <w:rsid w:val="00C54A04"/>
    <w:rsid w:val="00C5597A"/>
    <w:rsid w:val="00C56451"/>
    <w:rsid w:val="00C56AAC"/>
    <w:rsid w:val="00C56FF3"/>
    <w:rsid w:val="00C571D9"/>
    <w:rsid w:val="00C6104F"/>
    <w:rsid w:val="00C61333"/>
    <w:rsid w:val="00C618DE"/>
    <w:rsid w:val="00C63ADF"/>
    <w:rsid w:val="00C63D1B"/>
    <w:rsid w:val="00C63FCC"/>
    <w:rsid w:val="00C646C3"/>
    <w:rsid w:val="00C64891"/>
    <w:rsid w:val="00C64E57"/>
    <w:rsid w:val="00C65635"/>
    <w:rsid w:val="00C666DD"/>
    <w:rsid w:val="00C668C8"/>
    <w:rsid w:val="00C66C6E"/>
    <w:rsid w:val="00C66C82"/>
    <w:rsid w:val="00C66CD5"/>
    <w:rsid w:val="00C66E5C"/>
    <w:rsid w:val="00C6714D"/>
    <w:rsid w:val="00C729C0"/>
    <w:rsid w:val="00C72D31"/>
    <w:rsid w:val="00C73714"/>
    <w:rsid w:val="00C73BA7"/>
    <w:rsid w:val="00C73EC3"/>
    <w:rsid w:val="00C73F4D"/>
    <w:rsid w:val="00C74159"/>
    <w:rsid w:val="00C74992"/>
    <w:rsid w:val="00C75286"/>
    <w:rsid w:val="00C75505"/>
    <w:rsid w:val="00C757CD"/>
    <w:rsid w:val="00C75B83"/>
    <w:rsid w:val="00C75F5E"/>
    <w:rsid w:val="00C75FAA"/>
    <w:rsid w:val="00C7643B"/>
    <w:rsid w:val="00C76B88"/>
    <w:rsid w:val="00C76D27"/>
    <w:rsid w:val="00C772D5"/>
    <w:rsid w:val="00C7756B"/>
    <w:rsid w:val="00C77C6B"/>
    <w:rsid w:val="00C807C2"/>
    <w:rsid w:val="00C82528"/>
    <w:rsid w:val="00C8273B"/>
    <w:rsid w:val="00C83473"/>
    <w:rsid w:val="00C8415C"/>
    <w:rsid w:val="00C84283"/>
    <w:rsid w:val="00C84895"/>
    <w:rsid w:val="00C84FE2"/>
    <w:rsid w:val="00C85C57"/>
    <w:rsid w:val="00C86DCC"/>
    <w:rsid w:val="00C877C4"/>
    <w:rsid w:val="00C87B07"/>
    <w:rsid w:val="00C908AF"/>
    <w:rsid w:val="00C9096D"/>
    <w:rsid w:val="00C91587"/>
    <w:rsid w:val="00C919D3"/>
    <w:rsid w:val="00C92373"/>
    <w:rsid w:val="00C93C28"/>
    <w:rsid w:val="00C940E2"/>
    <w:rsid w:val="00C946D1"/>
    <w:rsid w:val="00C94A1D"/>
    <w:rsid w:val="00C95FC9"/>
    <w:rsid w:val="00C96335"/>
    <w:rsid w:val="00C97297"/>
    <w:rsid w:val="00C976F7"/>
    <w:rsid w:val="00CA0268"/>
    <w:rsid w:val="00CA044A"/>
    <w:rsid w:val="00CA0DF1"/>
    <w:rsid w:val="00CA1457"/>
    <w:rsid w:val="00CA192A"/>
    <w:rsid w:val="00CA1D6D"/>
    <w:rsid w:val="00CA1DCF"/>
    <w:rsid w:val="00CA1E32"/>
    <w:rsid w:val="00CA2396"/>
    <w:rsid w:val="00CA23AA"/>
    <w:rsid w:val="00CA28AA"/>
    <w:rsid w:val="00CA2AF7"/>
    <w:rsid w:val="00CA3561"/>
    <w:rsid w:val="00CA367E"/>
    <w:rsid w:val="00CA3706"/>
    <w:rsid w:val="00CA3FA3"/>
    <w:rsid w:val="00CA4C23"/>
    <w:rsid w:val="00CA4F9D"/>
    <w:rsid w:val="00CA513E"/>
    <w:rsid w:val="00CA550A"/>
    <w:rsid w:val="00CA5879"/>
    <w:rsid w:val="00CA591B"/>
    <w:rsid w:val="00CA66D3"/>
    <w:rsid w:val="00CA6FBF"/>
    <w:rsid w:val="00CA7800"/>
    <w:rsid w:val="00CA78E7"/>
    <w:rsid w:val="00CA7A52"/>
    <w:rsid w:val="00CA7D95"/>
    <w:rsid w:val="00CB020F"/>
    <w:rsid w:val="00CB0DFA"/>
    <w:rsid w:val="00CB0FC5"/>
    <w:rsid w:val="00CB2724"/>
    <w:rsid w:val="00CB2810"/>
    <w:rsid w:val="00CB3428"/>
    <w:rsid w:val="00CB342F"/>
    <w:rsid w:val="00CB3FDC"/>
    <w:rsid w:val="00CB4271"/>
    <w:rsid w:val="00CB4AF5"/>
    <w:rsid w:val="00CB5111"/>
    <w:rsid w:val="00CB545C"/>
    <w:rsid w:val="00CB5894"/>
    <w:rsid w:val="00CB6AC6"/>
    <w:rsid w:val="00CB70F3"/>
    <w:rsid w:val="00CC075C"/>
    <w:rsid w:val="00CC1B6A"/>
    <w:rsid w:val="00CC2179"/>
    <w:rsid w:val="00CC3AB4"/>
    <w:rsid w:val="00CC3D8D"/>
    <w:rsid w:val="00CC3E5B"/>
    <w:rsid w:val="00CC4347"/>
    <w:rsid w:val="00CC4367"/>
    <w:rsid w:val="00CC4E37"/>
    <w:rsid w:val="00CC52EC"/>
    <w:rsid w:val="00CC5C7C"/>
    <w:rsid w:val="00CC5C9D"/>
    <w:rsid w:val="00CC62C8"/>
    <w:rsid w:val="00CC655B"/>
    <w:rsid w:val="00CC6B46"/>
    <w:rsid w:val="00CC7408"/>
    <w:rsid w:val="00CC77E1"/>
    <w:rsid w:val="00CD11BB"/>
    <w:rsid w:val="00CD165F"/>
    <w:rsid w:val="00CD225D"/>
    <w:rsid w:val="00CD2E7A"/>
    <w:rsid w:val="00CD3043"/>
    <w:rsid w:val="00CD341E"/>
    <w:rsid w:val="00CD3A43"/>
    <w:rsid w:val="00CD3CB6"/>
    <w:rsid w:val="00CD3FB9"/>
    <w:rsid w:val="00CD42F6"/>
    <w:rsid w:val="00CD5345"/>
    <w:rsid w:val="00CD669C"/>
    <w:rsid w:val="00CE0471"/>
    <w:rsid w:val="00CE0F1B"/>
    <w:rsid w:val="00CE0F45"/>
    <w:rsid w:val="00CE134E"/>
    <w:rsid w:val="00CE19A2"/>
    <w:rsid w:val="00CE2104"/>
    <w:rsid w:val="00CE2450"/>
    <w:rsid w:val="00CE2714"/>
    <w:rsid w:val="00CE3A28"/>
    <w:rsid w:val="00CE3D6A"/>
    <w:rsid w:val="00CE4D71"/>
    <w:rsid w:val="00CE5A14"/>
    <w:rsid w:val="00CE669A"/>
    <w:rsid w:val="00CE680D"/>
    <w:rsid w:val="00CE685F"/>
    <w:rsid w:val="00CE694F"/>
    <w:rsid w:val="00CE736D"/>
    <w:rsid w:val="00CE7747"/>
    <w:rsid w:val="00CE7CD2"/>
    <w:rsid w:val="00CF04D6"/>
    <w:rsid w:val="00CF062C"/>
    <w:rsid w:val="00CF0C17"/>
    <w:rsid w:val="00CF102D"/>
    <w:rsid w:val="00CF1533"/>
    <w:rsid w:val="00CF1605"/>
    <w:rsid w:val="00CF1EB6"/>
    <w:rsid w:val="00CF1F0A"/>
    <w:rsid w:val="00CF2480"/>
    <w:rsid w:val="00CF2C3C"/>
    <w:rsid w:val="00CF2DF4"/>
    <w:rsid w:val="00CF3AA3"/>
    <w:rsid w:val="00CF48F1"/>
    <w:rsid w:val="00CF4F12"/>
    <w:rsid w:val="00CF53E6"/>
    <w:rsid w:val="00CF757C"/>
    <w:rsid w:val="00CF75B2"/>
    <w:rsid w:val="00CF7A86"/>
    <w:rsid w:val="00D001FD"/>
    <w:rsid w:val="00D007ED"/>
    <w:rsid w:val="00D00FC1"/>
    <w:rsid w:val="00D0186C"/>
    <w:rsid w:val="00D01908"/>
    <w:rsid w:val="00D023A6"/>
    <w:rsid w:val="00D023D6"/>
    <w:rsid w:val="00D0258B"/>
    <w:rsid w:val="00D02751"/>
    <w:rsid w:val="00D02885"/>
    <w:rsid w:val="00D02978"/>
    <w:rsid w:val="00D03CB8"/>
    <w:rsid w:val="00D03F2F"/>
    <w:rsid w:val="00D04813"/>
    <w:rsid w:val="00D04924"/>
    <w:rsid w:val="00D04E25"/>
    <w:rsid w:val="00D055C0"/>
    <w:rsid w:val="00D05CC6"/>
    <w:rsid w:val="00D067AF"/>
    <w:rsid w:val="00D06A2E"/>
    <w:rsid w:val="00D1005A"/>
    <w:rsid w:val="00D11396"/>
    <w:rsid w:val="00D11BB7"/>
    <w:rsid w:val="00D1280C"/>
    <w:rsid w:val="00D12A53"/>
    <w:rsid w:val="00D12BF3"/>
    <w:rsid w:val="00D1572F"/>
    <w:rsid w:val="00D15927"/>
    <w:rsid w:val="00D16625"/>
    <w:rsid w:val="00D16686"/>
    <w:rsid w:val="00D166AB"/>
    <w:rsid w:val="00D170AC"/>
    <w:rsid w:val="00D1775A"/>
    <w:rsid w:val="00D17DD4"/>
    <w:rsid w:val="00D20037"/>
    <w:rsid w:val="00D20A5E"/>
    <w:rsid w:val="00D20E6F"/>
    <w:rsid w:val="00D210A3"/>
    <w:rsid w:val="00D214CB"/>
    <w:rsid w:val="00D21508"/>
    <w:rsid w:val="00D2165C"/>
    <w:rsid w:val="00D21E27"/>
    <w:rsid w:val="00D21E6D"/>
    <w:rsid w:val="00D2206B"/>
    <w:rsid w:val="00D22E08"/>
    <w:rsid w:val="00D256F5"/>
    <w:rsid w:val="00D269FD"/>
    <w:rsid w:val="00D26BA7"/>
    <w:rsid w:val="00D26CFB"/>
    <w:rsid w:val="00D26F9F"/>
    <w:rsid w:val="00D273B3"/>
    <w:rsid w:val="00D27A09"/>
    <w:rsid w:val="00D27A42"/>
    <w:rsid w:val="00D27B02"/>
    <w:rsid w:val="00D3078A"/>
    <w:rsid w:val="00D30DCE"/>
    <w:rsid w:val="00D32331"/>
    <w:rsid w:val="00D328B7"/>
    <w:rsid w:val="00D33489"/>
    <w:rsid w:val="00D349FB"/>
    <w:rsid w:val="00D34F96"/>
    <w:rsid w:val="00D35512"/>
    <w:rsid w:val="00D35878"/>
    <w:rsid w:val="00D35D0F"/>
    <w:rsid w:val="00D3613C"/>
    <w:rsid w:val="00D365A7"/>
    <w:rsid w:val="00D369A6"/>
    <w:rsid w:val="00D36D2C"/>
    <w:rsid w:val="00D36E80"/>
    <w:rsid w:val="00D371B3"/>
    <w:rsid w:val="00D403E9"/>
    <w:rsid w:val="00D406C7"/>
    <w:rsid w:val="00D410D2"/>
    <w:rsid w:val="00D41184"/>
    <w:rsid w:val="00D41350"/>
    <w:rsid w:val="00D41D16"/>
    <w:rsid w:val="00D41F2A"/>
    <w:rsid w:val="00D423CC"/>
    <w:rsid w:val="00D4257F"/>
    <w:rsid w:val="00D42690"/>
    <w:rsid w:val="00D43F33"/>
    <w:rsid w:val="00D44F0E"/>
    <w:rsid w:val="00D45128"/>
    <w:rsid w:val="00D4605B"/>
    <w:rsid w:val="00D46878"/>
    <w:rsid w:val="00D46AC5"/>
    <w:rsid w:val="00D47D60"/>
    <w:rsid w:val="00D50079"/>
    <w:rsid w:val="00D50106"/>
    <w:rsid w:val="00D50B0A"/>
    <w:rsid w:val="00D50C9B"/>
    <w:rsid w:val="00D5269C"/>
    <w:rsid w:val="00D53116"/>
    <w:rsid w:val="00D54C1A"/>
    <w:rsid w:val="00D5536B"/>
    <w:rsid w:val="00D5557E"/>
    <w:rsid w:val="00D55A77"/>
    <w:rsid w:val="00D55B6D"/>
    <w:rsid w:val="00D55F44"/>
    <w:rsid w:val="00D563B4"/>
    <w:rsid w:val="00D575BA"/>
    <w:rsid w:val="00D57FBD"/>
    <w:rsid w:val="00D607A6"/>
    <w:rsid w:val="00D61772"/>
    <w:rsid w:val="00D61EA7"/>
    <w:rsid w:val="00D62182"/>
    <w:rsid w:val="00D62B69"/>
    <w:rsid w:val="00D6301C"/>
    <w:rsid w:val="00D63856"/>
    <w:rsid w:val="00D64657"/>
    <w:rsid w:val="00D65633"/>
    <w:rsid w:val="00D65EB5"/>
    <w:rsid w:val="00D67DF7"/>
    <w:rsid w:val="00D67E00"/>
    <w:rsid w:val="00D700AF"/>
    <w:rsid w:val="00D702D1"/>
    <w:rsid w:val="00D708EF"/>
    <w:rsid w:val="00D71226"/>
    <w:rsid w:val="00D71372"/>
    <w:rsid w:val="00D71A92"/>
    <w:rsid w:val="00D71DD1"/>
    <w:rsid w:val="00D72FE7"/>
    <w:rsid w:val="00D73650"/>
    <w:rsid w:val="00D75E3F"/>
    <w:rsid w:val="00D777F1"/>
    <w:rsid w:val="00D77EA2"/>
    <w:rsid w:val="00D80CDE"/>
    <w:rsid w:val="00D80F04"/>
    <w:rsid w:val="00D81158"/>
    <w:rsid w:val="00D81A2E"/>
    <w:rsid w:val="00D81D2B"/>
    <w:rsid w:val="00D81EBF"/>
    <w:rsid w:val="00D821D1"/>
    <w:rsid w:val="00D8247D"/>
    <w:rsid w:val="00D825E0"/>
    <w:rsid w:val="00D83081"/>
    <w:rsid w:val="00D83618"/>
    <w:rsid w:val="00D8426E"/>
    <w:rsid w:val="00D84279"/>
    <w:rsid w:val="00D84299"/>
    <w:rsid w:val="00D842D1"/>
    <w:rsid w:val="00D84E6A"/>
    <w:rsid w:val="00D8547E"/>
    <w:rsid w:val="00D85BD7"/>
    <w:rsid w:val="00D86266"/>
    <w:rsid w:val="00D86493"/>
    <w:rsid w:val="00D8657C"/>
    <w:rsid w:val="00D8695B"/>
    <w:rsid w:val="00D86B0B"/>
    <w:rsid w:val="00D87259"/>
    <w:rsid w:val="00D8726B"/>
    <w:rsid w:val="00D87F1B"/>
    <w:rsid w:val="00D9010E"/>
    <w:rsid w:val="00D90184"/>
    <w:rsid w:val="00D92EA4"/>
    <w:rsid w:val="00D92FF1"/>
    <w:rsid w:val="00D939C2"/>
    <w:rsid w:val="00D93A29"/>
    <w:rsid w:val="00D94019"/>
    <w:rsid w:val="00D9450A"/>
    <w:rsid w:val="00D9470B"/>
    <w:rsid w:val="00D95EE3"/>
    <w:rsid w:val="00D973B1"/>
    <w:rsid w:val="00D97724"/>
    <w:rsid w:val="00DA0209"/>
    <w:rsid w:val="00DA0A9B"/>
    <w:rsid w:val="00DA0B71"/>
    <w:rsid w:val="00DA1475"/>
    <w:rsid w:val="00DA14F3"/>
    <w:rsid w:val="00DA1E52"/>
    <w:rsid w:val="00DA2102"/>
    <w:rsid w:val="00DA2834"/>
    <w:rsid w:val="00DA4335"/>
    <w:rsid w:val="00DA490A"/>
    <w:rsid w:val="00DA5492"/>
    <w:rsid w:val="00DA550F"/>
    <w:rsid w:val="00DA68E1"/>
    <w:rsid w:val="00DA77CF"/>
    <w:rsid w:val="00DB16BE"/>
    <w:rsid w:val="00DB247A"/>
    <w:rsid w:val="00DB2AA9"/>
    <w:rsid w:val="00DB2FA5"/>
    <w:rsid w:val="00DB3DCD"/>
    <w:rsid w:val="00DB3E2B"/>
    <w:rsid w:val="00DB3EFC"/>
    <w:rsid w:val="00DB505B"/>
    <w:rsid w:val="00DB5740"/>
    <w:rsid w:val="00DB60A8"/>
    <w:rsid w:val="00DB61EE"/>
    <w:rsid w:val="00DB686F"/>
    <w:rsid w:val="00DB70D4"/>
    <w:rsid w:val="00DB7517"/>
    <w:rsid w:val="00DB775E"/>
    <w:rsid w:val="00DB78EF"/>
    <w:rsid w:val="00DB7B80"/>
    <w:rsid w:val="00DC0649"/>
    <w:rsid w:val="00DC0836"/>
    <w:rsid w:val="00DC14FA"/>
    <w:rsid w:val="00DC1AEB"/>
    <w:rsid w:val="00DC43F2"/>
    <w:rsid w:val="00DC4EB9"/>
    <w:rsid w:val="00DC5C98"/>
    <w:rsid w:val="00DC5E74"/>
    <w:rsid w:val="00DC5F0D"/>
    <w:rsid w:val="00DC61C0"/>
    <w:rsid w:val="00DD025F"/>
    <w:rsid w:val="00DD0C41"/>
    <w:rsid w:val="00DD1209"/>
    <w:rsid w:val="00DD17E5"/>
    <w:rsid w:val="00DD198E"/>
    <w:rsid w:val="00DD1D1D"/>
    <w:rsid w:val="00DD2311"/>
    <w:rsid w:val="00DD39FA"/>
    <w:rsid w:val="00DD440A"/>
    <w:rsid w:val="00DD4553"/>
    <w:rsid w:val="00DD4601"/>
    <w:rsid w:val="00DD4DB0"/>
    <w:rsid w:val="00DD512E"/>
    <w:rsid w:val="00DD661A"/>
    <w:rsid w:val="00DD661C"/>
    <w:rsid w:val="00DD69EF"/>
    <w:rsid w:val="00DD6FC5"/>
    <w:rsid w:val="00DD7943"/>
    <w:rsid w:val="00DD7EAC"/>
    <w:rsid w:val="00DE007C"/>
    <w:rsid w:val="00DE1046"/>
    <w:rsid w:val="00DE149F"/>
    <w:rsid w:val="00DE1926"/>
    <w:rsid w:val="00DE1A1D"/>
    <w:rsid w:val="00DE1A57"/>
    <w:rsid w:val="00DE1D08"/>
    <w:rsid w:val="00DE20D5"/>
    <w:rsid w:val="00DE434D"/>
    <w:rsid w:val="00DE44CD"/>
    <w:rsid w:val="00DE4B73"/>
    <w:rsid w:val="00DE51CE"/>
    <w:rsid w:val="00DE5310"/>
    <w:rsid w:val="00DE5424"/>
    <w:rsid w:val="00DE65EA"/>
    <w:rsid w:val="00DE65EC"/>
    <w:rsid w:val="00DE66D6"/>
    <w:rsid w:val="00DE6766"/>
    <w:rsid w:val="00DE6B03"/>
    <w:rsid w:val="00DE6CC3"/>
    <w:rsid w:val="00DE6CEC"/>
    <w:rsid w:val="00DE7C0F"/>
    <w:rsid w:val="00DF0E5E"/>
    <w:rsid w:val="00DF0FBA"/>
    <w:rsid w:val="00DF1C35"/>
    <w:rsid w:val="00DF2C2C"/>
    <w:rsid w:val="00DF3613"/>
    <w:rsid w:val="00DF3BCD"/>
    <w:rsid w:val="00DF45FD"/>
    <w:rsid w:val="00DF545C"/>
    <w:rsid w:val="00DF57A5"/>
    <w:rsid w:val="00DF588E"/>
    <w:rsid w:val="00DF5B91"/>
    <w:rsid w:val="00DF71D2"/>
    <w:rsid w:val="00E00559"/>
    <w:rsid w:val="00E0131C"/>
    <w:rsid w:val="00E025F3"/>
    <w:rsid w:val="00E03162"/>
    <w:rsid w:val="00E03724"/>
    <w:rsid w:val="00E03758"/>
    <w:rsid w:val="00E04286"/>
    <w:rsid w:val="00E044D6"/>
    <w:rsid w:val="00E05024"/>
    <w:rsid w:val="00E069D6"/>
    <w:rsid w:val="00E06DDB"/>
    <w:rsid w:val="00E07165"/>
    <w:rsid w:val="00E074FB"/>
    <w:rsid w:val="00E07A95"/>
    <w:rsid w:val="00E07FEA"/>
    <w:rsid w:val="00E10A65"/>
    <w:rsid w:val="00E10AFA"/>
    <w:rsid w:val="00E1296F"/>
    <w:rsid w:val="00E12E84"/>
    <w:rsid w:val="00E12F41"/>
    <w:rsid w:val="00E1315E"/>
    <w:rsid w:val="00E13268"/>
    <w:rsid w:val="00E13542"/>
    <w:rsid w:val="00E1373C"/>
    <w:rsid w:val="00E14053"/>
    <w:rsid w:val="00E14609"/>
    <w:rsid w:val="00E14B86"/>
    <w:rsid w:val="00E14CCE"/>
    <w:rsid w:val="00E150AD"/>
    <w:rsid w:val="00E157BF"/>
    <w:rsid w:val="00E16884"/>
    <w:rsid w:val="00E17109"/>
    <w:rsid w:val="00E175C6"/>
    <w:rsid w:val="00E17AAA"/>
    <w:rsid w:val="00E20AB2"/>
    <w:rsid w:val="00E20C2C"/>
    <w:rsid w:val="00E212A4"/>
    <w:rsid w:val="00E2160D"/>
    <w:rsid w:val="00E21942"/>
    <w:rsid w:val="00E219DC"/>
    <w:rsid w:val="00E22EE8"/>
    <w:rsid w:val="00E22FFD"/>
    <w:rsid w:val="00E23132"/>
    <w:rsid w:val="00E24EB0"/>
    <w:rsid w:val="00E251DA"/>
    <w:rsid w:val="00E25985"/>
    <w:rsid w:val="00E25B30"/>
    <w:rsid w:val="00E25BA4"/>
    <w:rsid w:val="00E25E08"/>
    <w:rsid w:val="00E26268"/>
    <w:rsid w:val="00E26368"/>
    <w:rsid w:val="00E264B3"/>
    <w:rsid w:val="00E268A4"/>
    <w:rsid w:val="00E27139"/>
    <w:rsid w:val="00E272BD"/>
    <w:rsid w:val="00E2788C"/>
    <w:rsid w:val="00E27A79"/>
    <w:rsid w:val="00E30308"/>
    <w:rsid w:val="00E30431"/>
    <w:rsid w:val="00E30C8C"/>
    <w:rsid w:val="00E31773"/>
    <w:rsid w:val="00E33B75"/>
    <w:rsid w:val="00E33D6F"/>
    <w:rsid w:val="00E342F4"/>
    <w:rsid w:val="00E3463C"/>
    <w:rsid w:val="00E349C9"/>
    <w:rsid w:val="00E34EE3"/>
    <w:rsid w:val="00E35404"/>
    <w:rsid w:val="00E35829"/>
    <w:rsid w:val="00E3596E"/>
    <w:rsid w:val="00E35CD4"/>
    <w:rsid w:val="00E3608C"/>
    <w:rsid w:val="00E365D5"/>
    <w:rsid w:val="00E37C53"/>
    <w:rsid w:val="00E37CD4"/>
    <w:rsid w:val="00E40BCD"/>
    <w:rsid w:val="00E40D01"/>
    <w:rsid w:val="00E40EDF"/>
    <w:rsid w:val="00E40EEC"/>
    <w:rsid w:val="00E4152B"/>
    <w:rsid w:val="00E41A27"/>
    <w:rsid w:val="00E41F24"/>
    <w:rsid w:val="00E42090"/>
    <w:rsid w:val="00E42370"/>
    <w:rsid w:val="00E424E1"/>
    <w:rsid w:val="00E42546"/>
    <w:rsid w:val="00E42887"/>
    <w:rsid w:val="00E428DB"/>
    <w:rsid w:val="00E42DF0"/>
    <w:rsid w:val="00E4315E"/>
    <w:rsid w:val="00E439F1"/>
    <w:rsid w:val="00E43A70"/>
    <w:rsid w:val="00E445B8"/>
    <w:rsid w:val="00E446EC"/>
    <w:rsid w:val="00E44D44"/>
    <w:rsid w:val="00E45335"/>
    <w:rsid w:val="00E453D5"/>
    <w:rsid w:val="00E4556E"/>
    <w:rsid w:val="00E457EA"/>
    <w:rsid w:val="00E461CE"/>
    <w:rsid w:val="00E46262"/>
    <w:rsid w:val="00E465B9"/>
    <w:rsid w:val="00E4706E"/>
    <w:rsid w:val="00E47407"/>
    <w:rsid w:val="00E47746"/>
    <w:rsid w:val="00E506C7"/>
    <w:rsid w:val="00E51162"/>
    <w:rsid w:val="00E512E2"/>
    <w:rsid w:val="00E52129"/>
    <w:rsid w:val="00E528F1"/>
    <w:rsid w:val="00E5307A"/>
    <w:rsid w:val="00E531F1"/>
    <w:rsid w:val="00E54779"/>
    <w:rsid w:val="00E55247"/>
    <w:rsid w:val="00E55480"/>
    <w:rsid w:val="00E5571A"/>
    <w:rsid w:val="00E6103C"/>
    <w:rsid w:val="00E6167B"/>
    <w:rsid w:val="00E62031"/>
    <w:rsid w:val="00E621E6"/>
    <w:rsid w:val="00E625EB"/>
    <w:rsid w:val="00E63BD3"/>
    <w:rsid w:val="00E64DC1"/>
    <w:rsid w:val="00E650A5"/>
    <w:rsid w:val="00E653C4"/>
    <w:rsid w:val="00E66249"/>
    <w:rsid w:val="00E66637"/>
    <w:rsid w:val="00E66845"/>
    <w:rsid w:val="00E67882"/>
    <w:rsid w:val="00E67B89"/>
    <w:rsid w:val="00E67E30"/>
    <w:rsid w:val="00E70440"/>
    <w:rsid w:val="00E71355"/>
    <w:rsid w:val="00E714C2"/>
    <w:rsid w:val="00E71E64"/>
    <w:rsid w:val="00E72937"/>
    <w:rsid w:val="00E73ECB"/>
    <w:rsid w:val="00E76361"/>
    <w:rsid w:val="00E80755"/>
    <w:rsid w:val="00E82E87"/>
    <w:rsid w:val="00E832AB"/>
    <w:rsid w:val="00E85374"/>
    <w:rsid w:val="00E8639E"/>
    <w:rsid w:val="00E86A54"/>
    <w:rsid w:val="00E87750"/>
    <w:rsid w:val="00E90F39"/>
    <w:rsid w:val="00E91123"/>
    <w:rsid w:val="00E913A2"/>
    <w:rsid w:val="00E91534"/>
    <w:rsid w:val="00E918FA"/>
    <w:rsid w:val="00E91AED"/>
    <w:rsid w:val="00E92179"/>
    <w:rsid w:val="00E92276"/>
    <w:rsid w:val="00E924F4"/>
    <w:rsid w:val="00E92997"/>
    <w:rsid w:val="00E92B19"/>
    <w:rsid w:val="00E933F1"/>
    <w:rsid w:val="00E9378B"/>
    <w:rsid w:val="00E93FCD"/>
    <w:rsid w:val="00E94181"/>
    <w:rsid w:val="00E943BC"/>
    <w:rsid w:val="00E943E1"/>
    <w:rsid w:val="00E95077"/>
    <w:rsid w:val="00E954B2"/>
    <w:rsid w:val="00E95A48"/>
    <w:rsid w:val="00E961A6"/>
    <w:rsid w:val="00E96214"/>
    <w:rsid w:val="00E96475"/>
    <w:rsid w:val="00E96966"/>
    <w:rsid w:val="00E96AB9"/>
    <w:rsid w:val="00E96B9E"/>
    <w:rsid w:val="00E96E76"/>
    <w:rsid w:val="00E96F48"/>
    <w:rsid w:val="00E9706C"/>
    <w:rsid w:val="00E9732B"/>
    <w:rsid w:val="00E97A7A"/>
    <w:rsid w:val="00EA0107"/>
    <w:rsid w:val="00EA10AD"/>
    <w:rsid w:val="00EA1C11"/>
    <w:rsid w:val="00EA1C90"/>
    <w:rsid w:val="00EA22D9"/>
    <w:rsid w:val="00EA3B46"/>
    <w:rsid w:val="00EA3C30"/>
    <w:rsid w:val="00EA3F2B"/>
    <w:rsid w:val="00EA49B9"/>
    <w:rsid w:val="00EA4F49"/>
    <w:rsid w:val="00EA6360"/>
    <w:rsid w:val="00EA7378"/>
    <w:rsid w:val="00EB131F"/>
    <w:rsid w:val="00EB13E0"/>
    <w:rsid w:val="00EB13F4"/>
    <w:rsid w:val="00EB195F"/>
    <w:rsid w:val="00EB2116"/>
    <w:rsid w:val="00EB32C2"/>
    <w:rsid w:val="00EB33D3"/>
    <w:rsid w:val="00EB3CE0"/>
    <w:rsid w:val="00EB3E35"/>
    <w:rsid w:val="00EB4050"/>
    <w:rsid w:val="00EB426C"/>
    <w:rsid w:val="00EB451B"/>
    <w:rsid w:val="00EB506D"/>
    <w:rsid w:val="00EB5F4C"/>
    <w:rsid w:val="00EB5FB5"/>
    <w:rsid w:val="00EB613B"/>
    <w:rsid w:val="00EB75EA"/>
    <w:rsid w:val="00EC03AC"/>
    <w:rsid w:val="00EC0786"/>
    <w:rsid w:val="00EC1B55"/>
    <w:rsid w:val="00EC2BD3"/>
    <w:rsid w:val="00EC2ECA"/>
    <w:rsid w:val="00EC3A2A"/>
    <w:rsid w:val="00EC3E97"/>
    <w:rsid w:val="00EC50A2"/>
    <w:rsid w:val="00EC5E1C"/>
    <w:rsid w:val="00EC750A"/>
    <w:rsid w:val="00ED0030"/>
    <w:rsid w:val="00ED0B2D"/>
    <w:rsid w:val="00ED26E8"/>
    <w:rsid w:val="00ED2722"/>
    <w:rsid w:val="00ED274C"/>
    <w:rsid w:val="00ED2FCC"/>
    <w:rsid w:val="00ED3511"/>
    <w:rsid w:val="00ED38C8"/>
    <w:rsid w:val="00ED4007"/>
    <w:rsid w:val="00ED4986"/>
    <w:rsid w:val="00ED52EF"/>
    <w:rsid w:val="00ED57E8"/>
    <w:rsid w:val="00ED5C62"/>
    <w:rsid w:val="00ED634D"/>
    <w:rsid w:val="00ED68F3"/>
    <w:rsid w:val="00ED6EF6"/>
    <w:rsid w:val="00ED6FC0"/>
    <w:rsid w:val="00ED714E"/>
    <w:rsid w:val="00ED7A9A"/>
    <w:rsid w:val="00EE02B1"/>
    <w:rsid w:val="00EE03F9"/>
    <w:rsid w:val="00EE0886"/>
    <w:rsid w:val="00EE14BC"/>
    <w:rsid w:val="00EE15E0"/>
    <w:rsid w:val="00EE1891"/>
    <w:rsid w:val="00EE1BA3"/>
    <w:rsid w:val="00EE2F6D"/>
    <w:rsid w:val="00EE350D"/>
    <w:rsid w:val="00EE3BEE"/>
    <w:rsid w:val="00EE3E8A"/>
    <w:rsid w:val="00EE44CA"/>
    <w:rsid w:val="00EE4A3B"/>
    <w:rsid w:val="00EE4F01"/>
    <w:rsid w:val="00EE5A96"/>
    <w:rsid w:val="00EE62A1"/>
    <w:rsid w:val="00EE6480"/>
    <w:rsid w:val="00EE6B94"/>
    <w:rsid w:val="00EE7460"/>
    <w:rsid w:val="00EE7E73"/>
    <w:rsid w:val="00EF1342"/>
    <w:rsid w:val="00EF167E"/>
    <w:rsid w:val="00EF1746"/>
    <w:rsid w:val="00EF1F00"/>
    <w:rsid w:val="00EF2357"/>
    <w:rsid w:val="00EF2362"/>
    <w:rsid w:val="00EF2CD4"/>
    <w:rsid w:val="00EF323A"/>
    <w:rsid w:val="00EF4787"/>
    <w:rsid w:val="00EF4815"/>
    <w:rsid w:val="00EF509B"/>
    <w:rsid w:val="00EF540F"/>
    <w:rsid w:val="00EF61E5"/>
    <w:rsid w:val="00EF720A"/>
    <w:rsid w:val="00F0067F"/>
    <w:rsid w:val="00F01292"/>
    <w:rsid w:val="00F0140D"/>
    <w:rsid w:val="00F01A07"/>
    <w:rsid w:val="00F01A32"/>
    <w:rsid w:val="00F02166"/>
    <w:rsid w:val="00F025E2"/>
    <w:rsid w:val="00F027B8"/>
    <w:rsid w:val="00F029E1"/>
    <w:rsid w:val="00F02FF5"/>
    <w:rsid w:val="00F03730"/>
    <w:rsid w:val="00F04F9F"/>
    <w:rsid w:val="00F0513F"/>
    <w:rsid w:val="00F05CE1"/>
    <w:rsid w:val="00F06443"/>
    <w:rsid w:val="00F078EB"/>
    <w:rsid w:val="00F10736"/>
    <w:rsid w:val="00F107D7"/>
    <w:rsid w:val="00F1093C"/>
    <w:rsid w:val="00F11125"/>
    <w:rsid w:val="00F1224D"/>
    <w:rsid w:val="00F12BB3"/>
    <w:rsid w:val="00F13380"/>
    <w:rsid w:val="00F14043"/>
    <w:rsid w:val="00F14275"/>
    <w:rsid w:val="00F145DC"/>
    <w:rsid w:val="00F14E7A"/>
    <w:rsid w:val="00F14FC3"/>
    <w:rsid w:val="00F156C5"/>
    <w:rsid w:val="00F15891"/>
    <w:rsid w:val="00F16FE1"/>
    <w:rsid w:val="00F20740"/>
    <w:rsid w:val="00F20CFA"/>
    <w:rsid w:val="00F20F23"/>
    <w:rsid w:val="00F21FF8"/>
    <w:rsid w:val="00F22485"/>
    <w:rsid w:val="00F2343F"/>
    <w:rsid w:val="00F23E5F"/>
    <w:rsid w:val="00F24081"/>
    <w:rsid w:val="00F24485"/>
    <w:rsid w:val="00F24D94"/>
    <w:rsid w:val="00F24DE1"/>
    <w:rsid w:val="00F25202"/>
    <w:rsid w:val="00F2562C"/>
    <w:rsid w:val="00F26067"/>
    <w:rsid w:val="00F261B5"/>
    <w:rsid w:val="00F265D7"/>
    <w:rsid w:val="00F26AE9"/>
    <w:rsid w:val="00F26C42"/>
    <w:rsid w:val="00F26FF3"/>
    <w:rsid w:val="00F27769"/>
    <w:rsid w:val="00F278D5"/>
    <w:rsid w:val="00F2790F"/>
    <w:rsid w:val="00F300E3"/>
    <w:rsid w:val="00F3062A"/>
    <w:rsid w:val="00F30A0C"/>
    <w:rsid w:val="00F31867"/>
    <w:rsid w:val="00F31DE4"/>
    <w:rsid w:val="00F3215F"/>
    <w:rsid w:val="00F32380"/>
    <w:rsid w:val="00F33E34"/>
    <w:rsid w:val="00F34C5F"/>
    <w:rsid w:val="00F34DF1"/>
    <w:rsid w:val="00F34F05"/>
    <w:rsid w:val="00F35DAA"/>
    <w:rsid w:val="00F36961"/>
    <w:rsid w:val="00F36F64"/>
    <w:rsid w:val="00F37022"/>
    <w:rsid w:val="00F37C1B"/>
    <w:rsid w:val="00F403E9"/>
    <w:rsid w:val="00F404E1"/>
    <w:rsid w:val="00F40A40"/>
    <w:rsid w:val="00F40E72"/>
    <w:rsid w:val="00F40EE3"/>
    <w:rsid w:val="00F41F0F"/>
    <w:rsid w:val="00F42CCC"/>
    <w:rsid w:val="00F42EEB"/>
    <w:rsid w:val="00F4410C"/>
    <w:rsid w:val="00F44584"/>
    <w:rsid w:val="00F45BCD"/>
    <w:rsid w:val="00F45E8A"/>
    <w:rsid w:val="00F46593"/>
    <w:rsid w:val="00F51D5B"/>
    <w:rsid w:val="00F51FA5"/>
    <w:rsid w:val="00F52896"/>
    <w:rsid w:val="00F530D2"/>
    <w:rsid w:val="00F53448"/>
    <w:rsid w:val="00F54AB0"/>
    <w:rsid w:val="00F5535B"/>
    <w:rsid w:val="00F557FA"/>
    <w:rsid w:val="00F56359"/>
    <w:rsid w:val="00F56457"/>
    <w:rsid w:val="00F56C0E"/>
    <w:rsid w:val="00F5770A"/>
    <w:rsid w:val="00F57AE8"/>
    <w:rsid w:val="00F60033"/>
    <w:rsid w:val="00F60085"/>
    <w:rsid w:val="00F60958"/>
    <w:rsid w:val="00F61422"/>
    <w:rsid w:val="00F6173B"/>
    <w:rsid w:val="00F61C95"/>
    <w:rsid w:val="00F622B1"/>
    <w:rsid w:val="00F626CE"/>
    <w:rsid w:val="00F63D9B"/>
    <w:rsid w:val="00F64149"/>
    <w:rsid w:val="00F650A3"/>
    <w:rsid w:val="00F6635F"/>
    <w:rsid w:val="00F66B72"/>
    <w:rsid w:val="00F67149"/>
    <w:rsid w:val="00F67F7E"/>
    <w:rsid w:val="00F70D2E"/>
    <w:rsid w:val="00F71A82"/>
    <w:rsid w:val="00F73061"/>
    <w:rsid w:val="00F73AF2"/>
    <w:rsid w:val="00F73B4D"/>
    <w:rsid w:val="00F7508B"/>
    <w:rsid w:val="00F7630E"/>
    <w:rsid w:val="00F76E92"/>
    <w:rsid w:val="00F76EB0"/>
    <w:rsid w:val="00F76EFF"/>
    <w:rsid w:val="00F81D5A"/>
    <w:rsid w:val="00F82C47"/>
    <w:rsid w:val="00F82DB2"/>
    <w:rsid w:val="00F82FCB"/>
    <w:rsid w:val="00F8306B"/>
    <w:rsid w:val="00F837B4"/>
    <w:rsid w:val="00F8482F"/>
    <w:rsid w:val="00F8528C"/>
    <w:rsid w:val="00F85DAC"/>
    <w:rsid w:val="00F86470"/>
    <w:rsid w:val="00F869EC"/>
    <w:rsid w:val="00F86F2B"/>
    <w:rsid w:val="00F877E8"/>
    <w:rsid w:val="00F87D47"/>
    <w:rsid w:val="00F90A76"/>
    <w:rsid w:val="00F913A5"/>
    <w:rsid w:val="00F918EB"/>
    <w:rsid w:val="00F91C98"/>
    <w:rsid w:val="00F92176"/>
    <w:rsid w:val="00F928E0"/>
    <w:rsid w:val="00F935C1"/>
    <w:rsid w:val="00F93620"/>
    <w:rsid w:val="00F936BD"/>
    <w:rsid w:val="00F93E93"/>
    <w:rsid w:val="00F93FDF"/>
    <w:rsid w:val="00F94BCF"/>
    <w:rsid w:val="00F952A2"/>
    <w:rsid w:val="00F95390"/>
    <w:rsid w:val="00F9599A"/>
    <w:rsid w:val="00F95F6A"/>
    <w:rsid w:val="00FA0B00"/>
    <w:rsid w:val="00FA0CBE"/>
    <w:rsid w:val="00FA1653"/>
    <w:rsid w:val="00FA289E"/>
    <w:rsid w:val="00FA2EE6"/>
    <w:rsid w:val="00FA3058"/>
    <w:rsid w:val="00FA456D"/>
    <w:rsid w:val="00FA4D6E"/>
    <w:rsid w:val="00FA5A40"/>
    <w:rsid w:val="00FA5A78"/>
    <w:rsid w:val="00FA63D4"/>
    <w:rsid w:val="00FA6C2A"/>
    <w:rsid w:val="00FA788B"/>
    <w:rsid w:val="00FB03AA"/>
    <w:rsid w:val="00FB04F4"/>
    <w:rsid w:val="00FB11C9"/>
    <w:rsid w:val="00FB14F8"/>
    <w:rsid w:val="00FB1607"/>
    <w:rsid w:val="00FB193D"/>
    <w:rsid w:val="00FB2304"/>
    <w:rsid w:val="00FB3055"/>
    <w:rsid w:val="00FB33F1"/>
    <w:rsid w:val="00FB4445"/>
    <w:rsid w:val="00FB45C5"/>
    <w:rsid w:val="00FB4679"/>
    <w:rsid w:val="00FB4936"/>
    <w:rsid w:val="00FB4C25"/>
    <w:rsid w:val="00FB5971"/>
    <w:rsid w:val="00FB5FC1"/>
    <w:rsid w:val="00FB6DF1"/>
    <w:rsid w:val="00FC0A68"/>
    <w:rsid w:val="00FC10B4"/>
    <w:rsid w:val="00FC148A"/>
    <w:rsid w:val="00FC16A9"/>
    <w:rsid w:val="00FC1A0F"/>
    <w:rsid w:val="00FC1EEA"/>
    <w:rsid w:val="00FC3149"/>
    <w:rsid w:val="00FC3278"/>
    <w:rsid w:val="00FC32BF"/>
    <w:rsid w:val="00FC37CD"/>
    <w:rsid w:val="00FC3F5B"/>
    <w:rsid w:val="00FC4520"/>
    <w:rsid w:val="00FC480E"/>
    <w:rsid w:val="00FC4FBC"/>
    <w:rsid w:val="00FC537E"/>
    <w:rsid w:val="00FC6F59"/>
    <w:rsid w:val="00FC7C19"/>
    <w:rsid w:val="00FD0557"/>
    <w:rsid w:val="00FD13BF"/>
    <w:rsid w:val="00FD26CD"/>
    <w:rsid w:val="00FD3B70"/>
    <w:rsid w:val="00FD3B84"/>
    <w:rsid w:val="00FD474C"/>
    <w:rsid w:val="00FD4F0D"/>
    <w:rsid w:val="00FD58E9"/>
    <w:rsid w:val="00FD66C2"/>
    <w:rsid w:val="00FD66E2"/>
    <w:rsid w:val="00FD670E"/>
    <w:rsid w:val="00FD6B06"/>
    <w:rsid w:val="00FD7184"/>
    <w:rsid w:val="00FD7731"/>
    <w:rsid w:val="00FD79F3"/>
    <w:rsid w:val="00FE017C"/>
    <w:rsid w:val="00FE02A3"/>
    <w:rsid w:val="00FE098F"/>
    <w:rsid w:val="00FE20D1"/>
    <w:rsid w:val="00FE257E"/>
    <w:rsid w:val="00FE4455"/>
    <w:rsid w:val="00FE4553"/>
    <w:rsid w:val="00FE4753"/>
    <w:rsid w:val="00FE4951"/>
    <w:rsid w:val="00FE5E17"/>
    <w:rsid w:val="00FE68DE"/>
    <w:rsid w:val="00FE6A54"/>
    <w:rsid w:val="00FE78A4"/>
    <w:rsid w:val="00FF0101"/>
    <w:rsid w:val="00FF0D64"/>
    <w:rsid w:val="00FF0E44"/>
    <w:rsid w:val="00FF1DA2"/>
    <w:rsid w:val="00FF1EC8"/>
    <w:rsid w:val="00FF24D3"/>
    <w:rsid w:val="00FF25E1"/>
    <w:rsid w:val="00FF28A6"/>
    <w:rsid w:val="00FF30BB"/>
    <w:rsid w:val="00FF335B"/>
    <w:rsid w:val="00FF3AA0"/>
    <w:rsid w:val="00FF452D"/>
    <w:rsid w:val="00FF4549"/>
    <w:rsid w:val="00FF495A"/>
    <w:rsid w:val="00FF5837"/>
    <w:rsid w:val="00FF5C57"/>
    <w:rsid w:val="00FF6201"/>
    <w:rsid w:val="00FF6457"/>
    <w:rsid w:val="00FF660F"/>
    <w:rsid w:val="00FF678D"/>
    <w:rsid w:val="00FF6812"/>
    <w:rsid w:val="00FF7669"/>
    <w:rsid w:val="00FF79DB"/>
    <w:rsid w:val="00FF7C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381"/>
    <w:pPr>
      <w:widowControl w:val="0"/>
    </w:pPr>
    <w:rPr>
      <w:kern w:val="2"/>
      <w:sz w:val="24"/>
      <w:szCs w:val="24"/>
    </w:rPr>
  </w:style>
  <w:style w:type="paragraph" w:styleId="1">
    <w:name w:val="heading 1"/>
    <w:basedOn w:val="a"/>
    <w:next w:val="a"/>
    <w:link w:val="10"/>
    <w:uiPriority w:val="9"/>
    <w:qFormat/>
    <w:rsid w:val="001046DD"/>
    <w:pPr>
      <w:keepNext/>
      <w:spacing w:before="180" w:after="180" w:line="720" w:lineRule="auto"/>
      <w:outlineLvl w:val="0"/>
    </w:pPr>
    <w:rPr>
      <w:rFonts w:ascii="Cambria" w:hAnsi="Cambria"/>
      <w:b/>
      <w:bCs/>
      <w:kern w:val="52"/>
      <w:sz w:val="52"/>
      <w:szCs w:val="52"/>
      <w:lang w:val="x-none" w:eastAsia="x-none"/>
    </w:rPr>
  </w:style>
  <w:style w:type="paragraph" w:styleId="7">
    <w:name w:val="heading 7"/>
    <w:basedOn w:val="a"/>
    <w:next w:val="a"/>
    <w:link w:val="70"/>
    <w:qFormat/>
    <w:rsid w:val="00AF38CC"/>
    <w:pPr>
      <w:keepNext/>
      <w:numPr>
        <w:numId w:val="24"/>
      </w:numPr>
      <w:jc w:val="both"/>
      <w:outlineLvl w:val="6"/>
    </w:pPr>
    <w:rPr>
      <w:rFonts w:ascii="新細明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2381"/>
    <w:pPr>
      <w:spacing w:line="0" w:lineRule="atLeast"/>
      <w:ind w:leftChars="119" w:left="1126" w:hangingChars="300" w:hanging="840"/>
    </w:pPr>
    <w:rPr>
      <w:rFonts w:ascii="標楷體" w:eastAsia="標楷體"/>
      <w:sz w:val="28"/>
    </w:rPr>
  </w:style>
  <w:style w:type="paragraph" w:styleId="3">
    <w:name w:val="Body Text Indent 3"/>
    <w:basedOn w:val="a"/>
    <w:link w:val="30"/>
    <w:rsid w:val="000B2381"/>
    <w:pPr>
      <w:snapToGrid w:val="0"/>
      <w:spacing w:line="240" w:lineRule="atLeast"/>
      <w:ind w:leftChars="1729" w:left="4150"/>
    </w:pPr>
    <w:rPr>
      <w:rFonts w:eastAsia="標楷體"/>
      <w:sz w:val="32"/>
    </w:rPr>
  </w:style>
  <w:style w:type="paragraph" w:styleId="2">
    <w:name w:val="Body Text Indent 2"/>
    <w:basedOn w:val="a"/>
    <w:link w:val="20"/>
    <w:rsid w:val="000B2381"/>
    <w:pPr>
      <w:spacing w:after="120" w:line="480" w:lineRule="auto"/>
      <w:ind w:leftChars="200" w:left="480"/>
    </w:pPr>
  </w:style>
  <w:style w:type="paragraph" w:styleId="a5">
    <w:name w:val="footer"/>
    <w:basedOn w:val="a"/>
    <w:link w:val="a6"/>
    <w:rsid w:val="000B2381"/>
    <w:pPr>
      <w:tabs>
        <w:tab w:val="center" w:pos="4153"/>
        <w:tab w:val="right" w:pos="8306"/>
      </w:tabs>
      <w:snapToGrid w:val="0"/>
    </w:pPr>
    <w:rPr>
      <w:sz w:val="20"/>
      <w:szCs w:val="20"/>
      <w:lang w:val="x-none" w:eastAsia="x-none"/>
    </w:rPr>
  </w:style>
  <w:style w:type="character" w:styleId="a7">
    <w:name w:val="page number"/>
    <w:basedOn w:val="a0"/>
    <w:rsid w:val="000B2381"/>
  </w:style>
  <w:style w:type="paragraph" w:styleId="Web">
    <w:name w:val="Normal (Web)"/>
    <w:basedOn w:val="a"/>
    <w:rsid w:val="000B2381"/>
    <w:pPr>
      <w:widowControl/>
      <w:spacing w:before="100" w:beforeAutospacing="1" w:after="100" w:afterAutospacing="1"/>
    </w:pPr>
    <w:rPr>
      <w:rFonts w:ascii="新細明體" w:hint="eastAsia"/>
      <w:kern w:val="0"/>
    </w:rPr>
  </w:style>
  <w:style w:type="paragraph" w:styleId="a8">
    <w:name w:val="Body Text"/>
    <w:basedOn w:val="a"/>
    <w:link w:val="a9"/>
    <w:rsid w:val="000B2381"/>
    <w:pPr>
      <w:widowControl/>
      <w:jc w:val="both"/>
    </w:pPr>
    <w:rPr>
      <w:rFonts w:eastAsia="標楷體"/>
      <w:color w:val="000000"/>
      <w:spacing w:val="16"/>
      <w:kern w:val="0"/>
      <w:sz w:val="16"/>
      <w:szCs w:val="18"/>
    </w:rPr>
  </w:style>
  <w:style w:type="paragraph" w:styleId="21">
    <w:name w:val="Body Text 2"/>
    <w:basedOn w:val="a"/>
    <w:link w:val="22"/>
    <w:rsid w:val="000B2381"/>
    <w:pPr>
      <w:spacing w:line="400" w:lineRule="exact"/>
      <w:jc w:val="center"/>
    </w:pPr>
    <w:rPr>
      <w:rFonts w:ascii="標楷體" w:eastAsia="標楷體" w:hAnsi="標楷體"/>
      <w:szCs w:val="28"/>
    </w:rPr>
  </w:style>
  <w:style w:type="paragraph" w:styleId="aa">
    <w:name w:val="Plain Text"/>
    <w:basedOn w:val="a"/>
    <w:link w:val="ab"/>
    <w:rsid w:val="000B2381"/>
    <w:pPr>
      <w:adjustRightInd w:val="0"/>
      <w:spacing w:line="360" w:lineRule="atLeast"/>
      <w:textAlignment w:val="baseline"/>
    </w:pPr>
    <w:rPr>
      <w:rFonts w:ascii="細明體" w:eastAsia="細明體" w:hAnsi="Courier New"/>
      <w:kern w:val="0"/>
      <w:sz w:val="28"/>
      <w:szCs w:val="20"/>
    </w:rPr>
  </w:style>
  <w:style w:type="character" w:styleId="ac">
    <w:name w:val="Hyperlink"/>
    <w:rsid w:val="000B2381"/>
    <w:rPr>
      <w:strike w:val="0"/>
      <w:dstrike w:val="0"/>
      <w:color w:val="000000"/>
      <w:sz w:val="24"/>
      <w:szCs w:val="24"/>
      <w:u w:val="none"/>
      <w:effect w:val="none"/>
    </w:rPr>
  </w:style>
  <w:style w:type="character" w:styleId="ad">
    <w:name w:val="FollowedHyperlink"/>
    <w:rsid w:val="000B2381"/>
    <w:rPr>
      <w:color w:val="800080"/>
      <w:u w:val="single"/>
    </w:rPr>
  </w:style>
  <w:style w:type="paragraph" w:styleId="ae">
    <w:name w:val="header"/>
    <w:basedOn w:val="a"/>
    <w:link w:val="af"/>
    <w:rsid w:val="000B2381"/>
    <w:pPr>
      <w:tabs>
        <w:tab w:val="center" w:pos="4153"/>
        <w:tab w:val="right" w:pos="8306"/>
      </w:tabs>
      <w:snapToGrid w:val="0"/>
    </w:pPr>
    <w:rPr>
      <w:sz w:val="20"/>
      <w:szCs w:val="20"/>
      <w:lang w:val="x-none" w:eastAsia="x-none"/>
    </w:rPr>
  </w:style>
  <w:style w:type="paragraph" w:styleId="af0">
    <w:name w:val="Balloon Text"/>
    <w:basedOn w:val="a"/>
    <w:link w:val="af1"/>
    <w:rsid w:val="000B2381"/>
    <w:rPr>
      <w:rFonts w:ascii="Arial" w:hAnsi="Arial"/>
      <w:sz w:val="18"/>
      <w:szCs w:val="18"/>
      <w:lang w:val="x-none" w:eastAsia="x-none"/>
    </w:rPr>
  </w:style>
  <w:style w:type="character" w:styleId="af2">
    <w:name w:val="Strong"/>
    <w:uiPriority w:val="22"/>
    <w:qFormat/>
    <w:rsid w:val="00C45A84"/>
    <w:rPr>
      <w:b/>
      <w:bCs/>
    </w:rPr>
  </w:style>
  <w:style w:type="table" w:styleId="af3">
    <w:name w:val="Table Grid"/>
    <w:basedOn w:val="a1"/>
    <w:uiPriority w:val="39"/>
    <w:rsid w:val="004A6B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basedOn w:val="a"/>
    <w:autoRedefine/>
    <w:rsid w:val="004C37FB"/>
    <w:pPr>
      <w:widowControl/>
      <w:spacing w:after="160" w:line="240" w:lineRule="exact"/>
    </w:pPr>
    <w:rPr>
      <w:rFonts w:ascii="Verdana" w:hAnsi="Verdana"/>
      <w:color w:val="222288"/>
      <w:kern w:val="0"/>
      <w:sz w:val="20"/>
      <w:szCs w:val="20"/>
      <w:lang w:eastAsia="zh-CN" w:bidi="hi-IN"/>
    </w:rPr>
  </w:style>
  <w:style w:type="paragraph" w:customStyle="1" w:styleId="11">
    <w:name w:val="字元1"/>
    <w:basedOn w:val="a"/>
    <w:autoRedefine/>
    <w:rsid w:val="00244D5F"/>
    <w:pPr>
      <w:widowControl/>
      <w:spacing w:after="160" w:line="240" w:lineRule="exact"/>
    </w:pPr>
    <w:rPr>
      <w:rFonts w:ascii="Verdana" w:hAnsi="Verdana"/>
      <w:color w:val="222288"/>
      <w:kern w:val="0"/>
      <w:sz w:val="20"/>
      <w:szCs w:val="20"/>
      <w:lang w:eastAsia="zh-CN" w:bidi="hi-IN"/>
    </w:rPr>
  </w:style>
  <w:style w:type="paragraph" w:customStyle="1" w:styleId="af5">
    <w:name w:val="一、"/>
    <w:basedOn w:val="a"/>
    <w:rsid w:val="003B1A4F"/>
    <w:pPr>
      <w:spacing w:beforeLines="50" w:afterLines="50"/>
      <w:ind w:left="567" w:hanging="567"/>
      <w:jc w:val="both"/>
    </w:pPr>
    <w:rPr>
      <w:rFonts w:ascii="Arial" w:eastAsia="標楷體" w:hAnsi="Arial" w:cs="Arial"/>
      <w:sz w:val="27"/>
      <w:szCs w:val="27"/>
    </w:rPr>
  </w:style>
  <w:style w:type="paragraph" w:styleId="af6">
    <w:name w:val="List Paragraph"/>
    <w:basedOn w:val="a"/>
    <w:uiPriority w:val="34"/>
    <w:qFormat/>
    <w:rsid w:val="00692FE8"/>
    <w:pPr>
      <w:ind w:leftChars="200" w:left="480"/>
    </w:pPr>
    <w:rPr>
      <w:rFonts w:ascii="Calibri" w:hAnsi="Calibri"/>
      <w:szCs w:val="22"/>
    </w:rPr>
  </w:style>
  <w:style w:type="paragraph" w:customStyle="1" w:styleId="12">
    <w:name w:val="文1"/>
    <w:basedOn w:val="a"/>
    <w:rsid w:val="009716E9"/>
    <w:pPr>
      <w:jc w:val="both"/>
    </w:pPr>
    <w:rPr>
      <w:rFonts w:eastAsia="標楷體"/>
      <w:sz w:val="28"/>
    </w:rPr>
  </w:style>
  <w:style w:type="paragraph" w:customStyle="1" w:styleId="p21">
    <w:name w:val="p21"/>
    <w:basedOn w:val="a"/>
    <w:rsid w:val="009716E9"/>
    <w:pPr>
      <w:widowControl/>
      <w:autoSpaceDE w:val="0"/>
      <w:autoSpaceDN w:val="0"/>
      <w:spacing w:line="540" w:lineRule="atLeast"/>
      <w:ind w:left="680" w:hanging="340"/>
      <w:jc w:val="both"/>
    </w:pPr>
    <w:rPr>
      <w:rFonts w:ascii="華康中楷體" w:eastAsia="華康中楷體" w:hint="eastAsia"/>
      <w:spacing w:val="20"/>
      <w:kern w:val="0"/>
      <w:sz w:val="28"/>
      <w:szCs w:val="28"/>
    </w:rPr>
  </w:style>
  <w:style w:type="character" w:customStyle="1" w:styleId="f6">
    <w:name w:val="f6"/>
    <w:basedOn w:val="a0"/>
    <w:rsid w:val="004C7486"/>
  </w:style>
  <w:style w:type="character" w:customStyle="1" w:styleId="bod2">
    <w:name w:val="bod2"/>
    <w:basedOn w:val="a0"/>
    <w:rsid w:val="00B34EDF"/>
  </w:style>
  <w:style w:type="paragraph" w:styleId="af7">
    <w:name w:val="Closing"/>
    <w:basedOn w:val="a"/>
    <w:link w:val="af8"/>
    <w:rsid w:val="00F8306B"/>
    <w:pPr>
      <w:ind w:leftChars="1800" w:left="100"/>
    </w:pPr>
    <w:rPr>
      <w:rFonts w:ascii="標楷體" w:eastAsia="標楷體" w:hAnsi="標楷體"/>
      <w:bCs/>
      <w:lang w:val="x-none" w:eastAsia="x-none"/>
    </w:rPr>
  </w:style>
  <w:style w:type="character" w:customStyle="1" w:styleId="af8">
    <w:name w:val="結語 字元"/>
    <w:link w:val="af7"/>
    <w:rsid w:val="00F8306B"/>
    <w:rPr>
      <w:rFonts w:ascii="標楷體" w:eastAsia="標楷體" w:hAnsi="標楷體"/>
      <w:bCs/>
      <w:kern w:val="2"/>
      <w:sz w:val="24"/>
      <w:szCs w:val="24"/>
    </w:rPr>
  </w:style>
  <w:style w:type="character" w:customStyle="1" w:styleId="af1">
    <w:name w:val="註解方塊文字 字元"/>
    <w:link w:val="af0"/>
    <w:rsid w:val="00115D8B"/>
    <w:rPr>
      <w:rFonts w:ascii="Arial" w:hAnsi="Arial"/>
      <w:kern w:val="2"/>
      <w:sz w:val="18"/>
      <w:szCs w:val="18"/>
    </w:rPr>
  </w:style>
  <w:style w:type="character" w:customStyle="1" w:styleId="af">
    <w:name w:val="頁首 字元"/>
    <w:link w:val="ae"/>
    <w:rsid w:val="00115D8B"/>
    <w:rPr>
      <w:kern w:val="2"/>
    </w:rPr>
  </w:style>
  <w:style w:type="character" w:customStyle="1" w:styleId="a6">
    <w:name w:val="頁尾 字元"/>
    <w:link w:val="a5"/>
    <w:rsid w:val="00115D8B"/>
    <w:rPr>
      <w:kern w:val="2"/>
    </w:rPr>
  </w:style>
  <w:style w:type="character" w:styleId="af9">
    <w:name w:val="annotation reference"/>
    <w:rsid w:val="00115D8B"/>
    <w:rPr>
      <w:sz w:val="18"/>
      <w:szCs w:val="18"/>
    </w:rPr>
  </w:style>
  <w:style w:type="paragraph" w:styleId="afa">
    <w:name w:val="annotation text"/>
    <w:basedOn w:val="a"/>
    <w:link w:val="afb"/>
    <w:rsid w:val="00115D8B"/>
    <w:rPr>
      <w:rFonts w:ascii="標楷體" w:eastAsia="標楷體" w:hAnsi="標楷體"/>
      <w:lang w:val="x-none" w:eastAsia="x-none"/>
    </w:rPr>
  </w:style>
  <w:style w:type="character" w:customStyle="1" w:styleId="afb">
    <w:name w:val="註解文字 字元"/>
    <w:link w:val="afa"/>
    <w:rsid w:val="00115D8B"/>
    <w:rPr>
      <w:rFonts w:ascii="標楷體" w:eastAsia="標楷體" w:hAnsi="標楷體"/>
      <w:kern w:val="2"/>
      <w:sz w:val="24"/>
      <w:szCs w:val="24"/>
    </w:rPr>
  </w:style>
  <w:style w:type="paragraph" w:styleId="afc">
    <w:name w:val="annotation subject"/>
    <w:basedOn w:val="afa"/>
    <w:next w:val="afa"/>
    <w:link w:val="afd"/>
    <w:rsid w:val="00115D8B"/>
    <w:rPr>
      <w:b/>
      <w:bCs/>
    </w:rPr>
  </w:style>
  <w:style w:type="character" w:customStyle="1" w:styleId="afd">
    <w:name w:val="註解主旨 字元"/>
    <w:link w:val="afc"/>
    <w:rsid w:val="00115D8B"/>
    <w:rPr>
      <w:rFonts w:ascii="標楷體" w:eastAsia="標楷體" w:hAnsi="標楷體"/>
      <w:b/>
      <w:bCs/>
      <w:kern w:val="2"/>
      <w:sz w:val="24"/>
      <w:szCs w:val="24"/>
    </w:rPr>
  </w:style>
  <w:style w:type="paragraph" w:styleId="afe">
    <w:name w:val="No Spacing"/>
    <w:uiPriority w:val="1"/>
    <w:qFormat/>
    <w:rsid w:val="00115D8B"/>
    <w:pPr>
      <w:widowControl w:val="0"/>
    </w:pPr>
    <w:rPr>
      <w:rFonts w:ascii="標楷體" w:eastAsia="標楷體" w:hAnsi="標楷體"/>
      <w:kern w:val="2"/>
      <w:sz w:val="24"/>
      <w:szCs w:val="24"/>
    </w:rPr>
  </w:style>
  <w:style w:type="paragraph" w:styleId="aff">
    <w:name w:val="Salutation"/>
    <w:basedOn w:val="a"/>
    <w:next w:val="a"/>
    <w:link w:val="aff0"/>
    <w:rsid w:val="00D03F2F"/>
    <w:rPr>
      <w:rFonts w:ascii="標楷體" w:eastAsia="標楷體" w:hAnsi="標楷體"/>
      <w:bCs/>
      <w:lang w:val="x-none" w:eastAsia="x-none"/>
    </w:rPr>
  </w:style>
  <w:style w:type="character" w:customStyle="1" w:styleId="aff0">
    <w:name w:val="問候 字元"/>
    <w:link w:val="aff"/>
    <w:rsid w:val="00D03F2F"/>
    <w:rPr>
      <w:rFonts w:ascii="標楷體" w:eastAsia="標楷體" w:hAnsi="標楷體"/>
      <w:bCs/>
      <w:kern w:val="2"/>
      <w:sz w:val="24"/>
      <w:szCs w:val="24"/>
    </w:rPr>
  </w:style>
  <w:style w:type="character" w:styleId="aff1">
    <w:name w:val="Emphasis"/>
    <w:uiPriority w:val="20"/>
    <w:qFormat/>
    <w:rsid w:val="00BF0452"/>
    <w:rPr>
      <w:i/>
      <w:iCs/>
    </w:rPr>
  </w:style>
  <w:style w:type="paragraph" w:customStyle="1" w:styleId="13">
    <w:name w:val="清單段落1"/>
    <w:basedOn w:val="a"/>
    <w:uiPriority w:val="99"/>
    <w:rsid w:val="00372B23"/>
    <w:pPr>
      <w:ind w:leftChars="200" w:left="200"/>
    </w:pPr>
    <w:rPr>
      <w:rFonts w:ascii="Calibri" w:hAnsi="Calibri"/>
      <w:szCs w:val="22"/>
    </w:rPr>
  </w:style>
  <w:style w:type="character" w:customStyle="1" w:styleId="10">
    <w:name w:val="標題 1 字元"/>
    <w:link w:val="1"/>
    <w:uiPriority w:val="9"/>
    <w:rsid w:val="001046DD"/>
    <w:rPr>
      <w:rFonts w:ascii="Cambria" w:hAnsi="Cambria"/>
      <w:b/>
      <w:bCs/>
      <w:kern w:val="52"/>
      <w:sz w:val="52"/>
      <w:szCs w:val="52"/>
      <w:lang w:val="x-none" w:eastAsia="x-none"/>
    </w:rPr>
  </w:style>
  <w:style w:type="paragraph" w:customStyle="1" w:styleId="23">
    <w:name w:val="清單段落2"/>
    <w:basedOn w:val="a"/>
    <w:rsid w:val="0083648A"/>
    <w:pPr>
      <w:ind w:leftChars="200" w:left="200"/>
    </w:pPr>
    <w:rPr>
      <w:rFonts w:ascii="Calibri" w:hAnsi="Calibri"/>
      <w:szCs w:val="22"/>
    </w:rPr>
  </w:style>
  <w:style w:type="paragraph" w:customStyle="1" w:styleId="aff2">
    <w:name w:val="一文 字元"/>
    <w:basedOn w:val="a"/>
    <w:rsid w:val="00F73A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pPr>
    <w:rPr>
      <w:rFonts w:ascii="華康楷書體W5" w:eastAsia="華康楷書體W5"/>
      <w:kern w:val="0"/>
      <w:sz w:val="28"/>
      <w:szCs w:val="20"/>
    </w:rPr>
  </w:style>
  <w:style w:type="character" w:customStyle="1" w:styleId="hptitle14-bold2">
    <w:name w:val="hptitle14-bold2"/>
    <w:rsid w:val="00FC6F59"/>
  </w:style>
  <w:style w:type="character" w:customStyle="1" w:styleId="hptitle14red-bold2">
    <w:name w:val="hptitle14red-bold2"/>
    <w:rsid w:val="00FC6F59"/>
  </w:style>
  <w:style w:type="paragraph" w:customStyle="1" w:styleId="Default">
    <w:name w:val="Default"/>
    <w:rsid w:val="00362F61"/>
    <w:pPr>
      <w:widowControl w:val="0"/>
      <w:autoSpaceDE w:val="0"/>
      <w:autoSpaceDN w:val="0"/>
      <w:adjustRightInd w:val="0"/>
    </w:pPr>
    <w:rPr>
      <w:rFonts w:ascii="標楷體" w:hAnsi="標楷體" w:cs="標楷體"/>
      <w:color w:val="000000"/>
      <w:sz w:val="24"/>
      <w:szCs w:val="24"/>
    </w:rPr>
  </w:style>
  <w:style w:type="character" w:customStyle="1" w:styleId="a4">
    <w:name w:val="本文縮排 字元"/>
    <w:basedOn w:val="a0"/>
    <w:link w:val="a3"/>
    <w:rsid w:val="00EB3E35"/>
    <w:rPr>
      <w:rFonts w:ascii="標楷體" w:eastAsia="標楷體"/>
      <w:kern w:val="2"/>
      <w:sz w:val="28"/>
      <w:szCs w:val="24"/>
    </w:rPr>
  </w:style>
  <w:style w:type="character" w:customStyle="1" w:styleId="30">
    <w:name w:val="本文縮排 3 字元"/>
    <w:basedOn w:val="a0"/>
    <w:link w:val="3"/>
    <w:rsid w:val="00EB3E35"/>
    <w:rPr>
      <w:rFonts w:eastAsia="標楷體"/>
      <w:kern w:val="2"/>
      <w:sz w:val="32"/>
      <w:szCs w:val="24"/>
    </w:rPr>
  </w:style>
  <w:style w:type="character" w:customStyle="1" w:styleId="20">
    <w:name w:val="本文縮排 2 字元"/>
    <w:basedOn w:val="a0"/>
    <w:link w:val="2"/>
    <w:rsid w:val="00EB3E35"/>
    <w:rPr>
      <w:kern w:val="2"/>
      <w:sz w:val="24"/>
      <w:szCs w:val="24"/>
    </w:rPr>
  </w:style>
  <w:style w:type="character" w:customStyle="1" w:styleId="a9">
    <w:name w:val="本文 字元"/>
    <w:basedOn w:val="a0"/>
    <w:link w:val="a8"/>
    <w:rsid w:val="00EB3E35"/>
    <w:rPr>
      <w:rFonts w:eastAsia="標楷體"/>
      <w:color w:val="000000"/>
      <w:spacing w:val="16"/>
      <w:sz w:val="16"/>
      <w:szCs w:val="18"/>
    </w:rPr>
  </w:style>
  <w:style w:type="character" w:customStyle="1" w:styleId="22">
    <w:name w:val="本文 2 字元"/>
    <w:basedOn w:val="a0"/>
    <w:link w:val="21"/>
    <w:rsid w:val="00EB3E35"/>
    <w:rPr>
      <w:rFonts w:ascii="標楷體" w:eastAsia="標楷體" w:hAnsi="標楷體"/>
      <w:kern w:val="2"/>
      <w:sz w:val="24"/>
      <w:szCs w:val="28"/>
    </w:rPr>
  </w:style>
  <w:style w:type="character" w:customStyle="1" w:styleId="ab">
    <w:name w:val="純文字 字元"/>
    <w:basedOn w:val="a0"/>
    <w:link w:val="aa"/>
    <w:rsid w:val="00EB3E35"/>
    <w:rPr>
      <w:rFonts w:ascii="細明體" w:eastAsia="細明體" w:hAnsi="Courier New"/>
      <w:sz w:val="28"/>
    </w:rPr>
  </w:style>
  <w:style w:type="paragraph" w:customStyle="1" w:styleId="31">
    <w:name w:val="清單段落3"/>
    <w:basedOn w:val="a"/>
    <w:rsid w:val="00EB3E35"/>
    <w:pPr>
      <w:ind w:leftChars="200" w:left="200"/>
    </w:pPr>
    <w:rPr>
      <w:rFonts w:ascii="Calibri" w:hAnsi="Calibri"/>
      <w:szCs w:val="22"/>
    </w:rPr>
  </w:style>
  <w:style w:type="character" w:customStyle="1" w:styleId="70">
    <w:name w:val="標題 7 字元"/>
    <w:basedOn w:val="a0"/>
    <w:link w:val="7"/>
    <w:rsid w:val="00AF38CC"/>
    <w:rPr>
      <w:rFonts w:ascii="新細明體"/>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381"/>
    <w:pPr>
      <w:widowControl w:val="0"/>
    </w:pPr>
    <w:rPr>
      <w:kern w:val="2"/>
      <w:sz w:val="24"/>
      <w:szCs w:val="24"/>
    </w:rPr>
  </w:style>
  <w:style w:type="paragraph" w:styleId="1">
    <w:name w:val="heading 1"/>
    <w:basedOn w:val="a"/>
    <w:next w:val="a"/>
    <w:link w:val="10"/>
    <w:uiPriority w:val="9"/>
    <w:qFormat/>
    <w:rsid w:val="001046DD"/>
    <w:pPr>
      <w:keepNext/>
      <w:spacing w:before="180" w:after="180" w:line="720" w:lineRule="auto"/>
      <w:outlineLvl w:val="0"/>
    </w:pPr>
    <w:rPr>
      <w:rFonts w:ascii="Cambria" w:hAnsi="Cambria"/>
      <w:b/>
      <w:bCs/>
      <w:kern w:val="52"/>
      <w:sz w:val="52"/>
      <w:szCs w:val="52"/>
      <w:lang w:val="x-none" w:eastAsia="x-none"/>
    </w:rPr>
  </w:style>
  <w:style w:type="paragraph" w:styleId="7">
    <w:name w:val="heading 7"/>
    <w:basedOn w:val="a"/>
    <w:next w:val="a"/>
    <w:link w:val="70"/>
    <w:qFormat/>
    <w:rsid w:val="00AF38CC"/>
    <w:pPr>
      <w:keepNext/>
      <w:numPr>
        <w:numId w:val="24"/>
      </w:numPr>
      <w:jc w:val="both"/>
      <w:outlineLvl w:val="6"/>
    </w:pPr>
    <w:rPr>
      <w:rFonts w:ascii="新細明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2381"/>
    <w:pPr>
      <w:spacing w:line="0" w:lineRule="atLeast"/>
      <w:ind w:leftChars="119" w:left="1126" w:hangingChars="300" w:hanging="840"/>
    </w:pPr>
    <w:rPr>
      <w:rFonts w:ascii="標楷體" w:eastAsia="標楷體"/>
      <w:sz w:val="28"/>
    </w:rPr>
  </w:style>
  <w:style w:type="paragraph" w:styleId="3">
    <w:name w:val="Body Text Indent 3"/>
    <w:basedOn w:val="a"/>
    <w:link w:val="30"/>
    <w:rsid w:val="000B2381"/>
    <w:pPr>
      <w:snapToGrid w:val="0"/>
      <w:spacing w:line="240" w:lineRule="atLeast"/>
      <w:ind w:leftChars="1729" w:left="4150"/>
    </w:pPr>
    <w:rPr>
      <w:rFonts w:eastAsia="標楷體"/>
      <w:sz w:val="32"/>
    </w:rPr>
  </w:style>
  <w:style w:type="paragraph" w:styleId="2">
    <w:name w:val="Body Text Indent 2"/>
    <w:basedOn w:val="a"/>
    <w:link w:val="20"/>
    <w:rsid w:val="000B2381"/>
    <w:pPr>
      <w:spacing w:after="120" w:line="480" w:lineRule="auto"/>
      <w:ind w:leftChars="200" w:left="480"/>
    </w:pPr>
  </w:style>
  <w:style w:type="paragraph" w:styleId="a5">
    <w:name w:val="footer"/>
    <w:basedOn w:val="a"/>
    <w:link w:val="a6"/>
    <w:rsid w:val="000B2381"/>
    <w:pPr>
      <w:tabs>
        <w:tab w:val="center" w:pos="4153"/>
        <w:tab w:val="right" w:pos="8306"/>
      </w:tabs>
      <w:snapToGrid w:val="0"/>
    </w:pPr>
    <w:rPr>
      <w:sz w:val="20"/>
      <w:szCs w:val="20"/>
      <w:lang w:val="x-none" w:eastAsia="x-none"/>
    </w:rPr>
  </w:style>
  <w:style w:type="character" w:styleId="a7">
    <w:name w:val="page number"/>
    <w:basedOn w:val="a0"/>
    <w:rsid w:val="000B2381"/>
  </w:style>
  <w:style w:type="paragraph" w:styleId="Web">
    <w:name w:val="Normal (Web)"/>
    <w:basedOn w:val="a"/>
    <w:rsid w:val="000B2381"/>
    <w:pPr>
      <w:widowControl/>
      <w:spacing w:before="100" w:beforeAutospacing="1" w:after="100" w:afterAutospacing="1"/>
    </w:pPr>
    <w:rPr>
      <w:rFonts w:ascii="新細明體" w:hint="eastAsia"/>
      <w:kern w:val="0"/>
    </w:rPr>
  </w:style>
  <w:style w:type="paragraph" w:styleId="a8">
    <w:name w:val="Body Text"/>
    <w:basedOn w:val="a"/>
    <w:link w:val="a9"/>
    <w:rsid w:val="000B2381"/>
    <w:pPr>
      <w:widowControl/>
      <w:jc w:val="both"/>
    </w:pPr>
    <w:rPr>
      <w:rFonts w:eastAsia="標楷體"/>
      <w:color w:val="000000"/>
      <w:spacing w:val="16"/>
      <w:kern w:val="0"/>
      <w:sz w:val="16"/>
      <w:szCs w:val="18"/>
    </w:rPr>
  </w:style>
  <w:style w:type="paragraph" w:styleId="21">
    <w:name w:val="Body Text 2"/>
    <w:basedOn w:val="a"/>
    <w:link w:val="22"/>
    <w:rsid w:val="000B2381"/>
    <w:pPr>
      <w:spacing w:line="400" w:lineRule="exact"/>
      <w:jc w:val="center"/>
    </w:pPr>
    <w:rPr>
      <w:rFonts w:ascii="標楷體" w:eastAsia="標楷體" w:hAnsi="標楷體"/>
      <w:szCs w:val="28"/>
    </w:rPr>
  </w:style>
  <w:style w:type="paragraph" w:styleId="aa">
    <w:name w:val="Plain Text"/>
    <w:basedOn w:val="a"/>
    <w:link w:val="ab"/>
    <w:rsid w:val="000B2381"/>
    <w:pPr>
      <w:adjustRightInd w:val="0"/>
      <w:spacing w:line="360" w:lineRule="atLeast"/>
      <w:textAlignment w:val="baseline"/>
    </w:pPr>
    <w:rPr>
      <w:rFonts w:ascii="細明體" w:eastAsia="細明體" w:hAnsi="Courier New"/>
      <w:kern w:val="0"/>
      <w:sz w:val="28"/>
      <w:szCs w:val="20"/>
    </w:rPr>
  </w:style>
  <w:style w:type="character" w:styleId="ac">
    <w:name w:val="Hyperlink"/>
    <w:rsid w:val="000B2381"/>
    <w:rPr>
      <w:strike w:val="0"/>
      <w:dstrike w:val="0"/>
      <w:color w:val="000000"/>
      <w:sz w:val="24"/>
      <w:szCs w:val="24"/>
      <w:u w:val="none"/>
      <w:effect w:val="none"/>
    </w:rPr>
  </w:style>
  <w:style w:type="character" w:styleId="ad">
    <w:name w:val="FollowedHyperlink"/>
    <w:rsid w:val="000B2381"/>
    <w:rPr>
      <w:color w:val="800080"/>
      <w:u w:val="single"/>
    </w:rPr>
  </w:style>
  <w:style w:type="paragraph" w:styleId="ae">
    <w:name w:val="header"/>
    <w:basedOn w:val="a"/>
    <w:link w:val="af"/>
    <w:rsid w:val="000B2381"/>
    <w:pPr>
      <w:tabs>
        <w:tab w:val="center" w:pos="4153"/>
        <w:tab w:val="right" w:pos="8306"/>
      </w:tabs>
      <w:snapToGrid w:val="0"/>
    </w:pPr>
    <w:rPr>
      <w:sz w:val="20"/>
      <w:szCs w:val="20"/>
      <w:lang w:val="x-none" w:eastAsia="x-none"/>
    </w:rPr>
  </w:style>
  <w:style w:type="paragraph" w:styleId="af0">
    <w:name w:val="Balloon Text"/>
    <w:basedOn w:val="a"/>
    <w:link w:val="af1"/>
    <w:rsid w:val="000B2381"/>
    <w:rPr>
      <w:rFonts w:ascii="Arial" w:hAnsi="Arial"/>
      <w:sz w:val="18"/>
      <w:szCs w:val="18"/>
      <w:lang w:val="x-none" w:eastAsia="x-none"/>
    </w:rPr>
  </w:style>
  <w:style w:type="character" w:styleId="af2">
    <w:name w:val="Strong"/>
    <w:uiPriority w:val="22"/>
    <w:qFormat/>
    <w:rsid w:val="00C45A84"/>
    <w:rPr>
      <w:b/>
      <w:bCs/>
    </w:rPr>
  </w:style>
  <w:style w:type="table" w:styleId="af3">
    <w:name w:val="Table Grid"/>
    <w:basedOn w:val="a1"/>
    <w:uiPriority w:val="39"/>
    <w:rsid w:val="004A6B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basedOn w:val="a"/>
    <w:autoRedefine/>
    <w:rsid w:val="004C37FB"/>
    <w:pPr>
      <w:widowControl/>
      <w:spacing w:after="160" w:line="240" w:lineRule="exact"/>
    </w:pPr>
    <w:rPr>
      <w:rFonts w:ascii="Verdana" w:hAnsi="Verdana"/>
      <w:color w:val="222288"/>
      <w:kern w:val="0"/>
      <w:sz w:val="20"/>
      <w:szCs w:val="20"/>
      <w:lang w:eastAsia="zh-CN" w:bidi="hi-IN"/>
    </w:rPr>
  </w:style>
  <w:style w:type="paragraph" w:customStyle="1" w:styleId="11">
    <w:name w:val="字元1"/>
    <w:basedOn w:val="a"/>
    <w:autoRedefine/>
    <w:rsid w:val="00244D5F"/>
    <w:pPr>
      <w:widowControl/>
      <w:spacing w:after="160" w:line="240" w:lineRule="exact"/>
    </w:pPr>
    <w:rPr>
      <w:rFonts w:ascii="Verdana" w:hAnsi="Verdana"/>
      <w:color w:val="222288"/>
      <w:kern w:val="0"/>
      <w:sz w:val="20"/>
      <w:szCs w:val="20"/>
      <w:lang w:eastAsia="zh-CN" w:bidi="hi-IN"/>
    </w:rPr>
  </w:style>
  <w:style w:type="paragraph" w:customStyle="1" w:styleId="af5">
    <w:name w:val="一、"/>
    <w:basedOn w:val="a"/>
    <w:rsid w:val="003B1A4F"/>
    <w:pPr>
      <w:spacing w:beforeLines="50" w:afterLines="50"/>
      <w:ind w:left="567" w:hanging="567"/>
      <w:jc w:val="both"/>
    </w:pPr>
    <w:rPr>
      <w:rFonts w:ascii="Arial" w:eastAsia="標楷體" w:hAnsi="Arial" w:cs="Arial"/>
      <w:sz w:val="27"/>
      <w:szCs w:val="27"/>
    </w:rPr>
  </w:style>
  <w:style w:type="paragraph" w:styleId="af6">
    <w:name w:val="List Paragraph"/>
    <w:basedOn w:val="a"/>
    <w:uiPriority w:val="34"/>
    <w:qFormat/>
    <w:rsid w:val="00692FE8"/>
    <w:pPr>
      <w:ind w:leftChars="200" w:left="480"/>
    </w:pPr>
    <w:rPr>
      <w:rFonts w:ascii="Calibri" w:hAnsi="Calibri"/>
      <w:szCs w:val="22"/>
    </w:rPr>
  </w:style>
  <w:style w:type="paragraph" w:customStyle="1" w:styleId="12">
    <w:name w:val="文1"/>
    <w:basedOn w:val="a"/>
    <w:rsid w:val="009716E9"/>
    <w:pPr>
      <w:jc w:val="both"/>
    </w:pPr>
    <w:rPr>
      <w:rFonts w:eastAsia="標楷體"/>
      <w:sz w:val="28"/>
    </w:rPr>
  </w:style>
  <w:style w:type="paragraph" w:customStyle="1" w:styleId="p21">
    <w:name w:val="p21"/>
    <w:basedOn w:val="a"/>
    <w:rsid w:val="009716E9"/>
    <w:pPr>
      <w:widowControl/>
      <w:autoSpaceDE w:val="0"/>
      <w:autoSpaceDN w:val="0"/>
      <w:spacing w:line="540" w:lineRule="atLeast"/>
      <w:ind w:left="680" w:hanging="340"/>
      <w:jc w:val="both"/>
    </w:pPr>
    <w:rPr>
      <w:rFonts w:ascii="華康中楷體" w:eastAsia="華康中楷體" w:hint="eastAsia"/>
      <w:spacing w:val="20"/>
      <w:kern w:val="0"/>
      <w:sz w:val="28"/>
      <w:szCs w:val="28"/>
    </w:rPr>
  </w:style>
  <w:style w:type="character" w:customStyle="1" w:styleId="f6">
    <w:name w:val="f6"/>
    <w:basedOn w:val="a0"/>
    <w:rsid w:val="004C7486"/>
  </w:style>
  <w:style w:type="character" w:customStyle="1" w:styleId="bod2">
    <w:name w:val="bod2"/>
    <w:basedOn w:val="a0"/>
    <w:rsid w:val="00B34EDF"/>
  </w:style>
  <w:style w:type="paragraph" w:styleId="af7">
    <w:name w:val="Closing"/>
    <w:basedOn w:val="a"/>
    <w:link w:val="af8"/>
    <w:rsid w:val="00F8306B"/>
    <w:pPr>
      <w:ind w:leftChars="1800" w:left="100"/>
    </w:pPr>
    <w:rPr>
      <w:rFonts w:ascii="標楷體" w:eastAsia="標楷體" w:hAnsi="標楷體"/>
      <w:bCs/>
      <w:lang w:val="x-none" w:eastAsia="x-none"/>
    </w:rPr>
  </w:style>
  <w:style w:type="character" w:customStyle="1" w:styleId="af8">
    <w:name w:val="結語 字元"/>
    <w:link w:val="af7"/>
    <w:rsid w:val="00F8306B"/>
    <w:rPr>
      <w:rFonts w:ascii="標楷體" w:eastAsia="標楷體" w:hAnsi="標楷體"/>
      <w:bCs/>
      <w:kern w:val="2"/>
      <w:sz w:val="24"/>
      <w:szCs w:val="24"/>
    </w:rPr>
  </w:style>
  <w:style w:type="character" w:customStyle="1" w:styleId="af1">
    <w:name w:val="註解方塊文字 字元"/>
    <w:link w:val="af0"/>
    <w:rsid w:val="00115D8B"/>
    <w:rPr>
      <w:rFonts w:ascii="Arial" w:hAnsi="Arial"/>
      <w:kern w:val="2"/>
      <w:sz w:val="18"/>
      <w:szCs w:val="18"/>
    </w:rPr>
  </w:style>
  <w:style w:type="character" w:customStyle="1" w:styleId="af">
    <w:name w:val="頁首 字元"/>
    <w:link w:val="ae"/>
    <w:rsid w:val="00115D8B"/>
    <w:rPr>
      <w:kern w:val="2"/>
    </w:rPr>
  </w:style>
  <w:style w:type="character" w:customStyle="1" w:styleId="a6">
    <w:name w:val="頁尾 字元"/>
    <w:link w:val="a5"/>
    <w:rsid w:val="00115D8B"/>
    <w:rPr>
      <w:kern w:val="2"/>
    </w:rPr>
  </w:style>
  <w:style w:type="character" w:styleId="af9">
    <w:name w:val="annotation reference"/>
    <w:rsid w:val="00115D8B"/>
    <w:rPr>
      <w:sz w:val="18"/>
      <w:szCs w:val="18"/>
    </w:rPr>
  </w:style>
  <w:style w:type="paragraph" w:styleId="afa">
    <w:name w:val="annotation text"/>
    <w:basedOn w:val="a"/>
    <w:link w:val="afb"/>
    <w:rsid w:val="00115D8B"/>
    <w:rPr>
      <w:rFonts w:ascii="標楷體" w:eastAsia="標楷體" w:hAnsi="標楷體"/>
      <w:lang w:val="x-none" w:eastAsia="x-none"/>
    </w:rPr>
  </w:style>
  <w:style w:type="character" w:customStyle="1" w:styleId="afb">
    <w:name w:val="註解文字 字元"/>
    <w:link w:val="afa"/>
    <w:rsid w:val="00115D8B"/>
    <w:rPr>
      <w:rFonts w:ascii="標楷體" w:eastAsia="標楷體" w:hAnsi="標楷體"/>
      <w:kern w:val="2"/>
      <w:sz w:val="24"/>
      <w:szCs w:val="24"/>
    </w:rPr>
  </w:style>
  <w:style w:type="paragraph" w:styleId="afc">
    <w:name w:val="annotation subject"/>
    <w:basedOn w:val="afa"/>
    <w:next w:val="afa"/>
    <w:link w:val="afd"/>
    <w:rsid w:val="00115D8B"/>
    <w:rPr>
      <w:b/>
      <w:bCs/>
    </w:rPr>
  </w:style>
  <w:style w:type="character" w:customStyle="1" w:styleId="afd">
    <w:name w:val="註解主旨 字元"/>
    <w:link w:val="afc"/>
    <w:rsid w:val="00115D8B"/>
    <w:rPr>
      <w:rFonts w:ascii="標楷體" w:eastAsia="標楷體" w:hAnsi="標楷體"/>
      <w:b/>
      <w:bCs/>
      <w:kern w:val="2"/>
      <w:sz w:val="24"/>
      <w:szCs w:val="24"/>
    </w:rPr>
  </w:style>
  <w:style w:type="paragraph" w:styleId="afe">
    <w:name w:val="No Spacing"/>
    <w:uiPriority w:val="1"/>
    <w:qFormat/>
    <w:rsid w:val="00115D8B"/>
    <w:pPr>
      <w:widowControl w:val="0"/>
    </w:pPr>
    <w:rPr>
      <w:rFonts w:ascii="標楷體" w:eastAsia="標楷體" w:hAnsi="標楷體"/>
      <w:kern w:val="2"/>
      <w:sz w:val="24"/>
      <w:szCs w:val="24"/>
    </w:rPr>
  </w:style>
  <w:style w:type="paragraph" w:styleId="aff">
    <w:name w:val="Salutation"/>
    <w:basedOn w:val="a"/>
    <w:next w:val="a"/>
    <w:link w:val="aff0"/>
    <w:rsid w:val="00D03F2F"/>
    <w:rPr>
      <w:rFonts w:ascii="標楷體" w:eastAsia="標楷體" w:hAnsi="標楷體"/>
      <w:bCs/>
      <w:lang w:val="x-none" w:eastAsia="x-none"/>
    </w:rPr>
  </w:style>
  <w:style w:type="character" w:customStyle="1" w:styleId="aff0">
    <w:name w:val="問候 字元"/>
    <w:link w:val="aff"/>
    <w:rsid w:val="00D03F2F"/>
    <w:rPr>
      <w:rFonts w:ascii="標楷體" w:eastAsia="標楷體" w:hAnsi="標楷體"/>
      <w:bCs/>
      <w:kern w:val="2"/>
      <w:sz w:val="24"/>
      <w:szCs w:val="24"/>
    </w:rPr>
  </w:style>
  <w:style w:type="character" w:styleId="aff1">
    <w:name w:val="Emphasis"/>
    <w:uiPriority w:val="20"/>
    <w:qFormat/>
    <w:rsid w:val="00BF0452"/>
    <w:rPr>
      <w:i/>
      <w:iCs/>
    </w:rPr>
  </w:style>
  <w:style w:type="paragraph" w:customStyle="1" w:styleId="13">
    <w:name w:val="清單段落1"/>
    <w:basedOn w:val="a"/>
    <w:uiPriority w:val="99"/>
    <w:rsid w:val="00372B23"/>
    <w:pPr>
      <w:ind w:leftChars="200" w:left="200"/>
    </w:pPr>
    <w:rPr>
      <w:rFonts w:ascii="Calibri" w:hAnsi="Calibri"/>
      <w:szCs w:val="22"/>
    </w:rPr>
  </w:style>
  <w:style w:type="character" w:customStyle="1" w:styleId="10">
    <w:name w:val="標題 1 字元"/>
    <w:link w:val="1"/>
    <w:uiPriority w:val="9"/>
    <w:rsid w:val="001046DD"/>
    <w:rPr>
      <w:rFonts w:ascii="Cambria" w:hAnsi="Cambria"/>
      <w:b/>
      <w:bCs/>
      <w:kern w:val="52"/>
      <w:sz w:val="52"/>
      <w:szCs w:val="52"/>
      <w:lang w:val="x-none" w:eastAsia="x-none"/>
    </w:rPr>
  </w:style>
  <w:style w:type="paragraph" w:customStyle="1" w:styleId="23">
    <w:name w:val="清單段落2"/>
    <w:basedOn w:val="a"/>
    <w:rsid w:val="0083648A"/>
    <w:pPr>
      <w:ind w:leftChars="200" w:left="200"/>
    </w:pPr>
    <w:rPr>
      <w:rFonts w:ascii="Calibri" w:hAnsi="Calibri"/>
      <w:szCs w:val="22"/>
    </w:rPr>
  </w:style>
  <w:style w:type="paragraph" w:customStyle="1" w:styleId="aff2">
    <w:name w:val="一文 字元"/>
    <w:basedOn w:val="a"/>
    <w:rsid w:val="00F73A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pPr>
    <w:rPr>
      <w:rFonts w:ascii="華康楷書體W5" w:eastAsia="華康楷書體W5"/>
      <w:kern w:val="0"/>
      <w:sz w:val="28"/>
      <w:szCs w:val="20"/>
    </w:rPr>
  </w:style>
  <w:style w:type="character" w:customStyle="1" w:styleId="hptitle14-bold2">
    <w:name w:val="hptitle14-bold2"/>
    <w:rsid w:val="00FC6F59"/>
  </w:style>
  <w:style w:type="character" w:customStyle="1" w:styleId="hptitle14red-bold2">
    <w:name w:val="hptitle14red-bold2"/>
    <w:rsid w:val="00FC6F59"/>
  </w:style>
  <w:style w:type="paragraph" w:customStyle="1" w:styleId="Default">
    <w:name w:val="Default"/>
    <w:rsid w:val="00362F61"/>
    <w:pPr>
      <w:widowControl w:val="0"/>
      <w:autoSpaceDE w:val="0"/>
      <w:autoSpaceDN w:val="0"/>
      <w:adjustRightInd w:val="0"/>
    </w:pPr>
    <w:rPr>
      <w:rFonts w:ascii="標楷體" w:hAnsi="標楷體" w:cs="標楷體"/>
      <w:color w:val="000000"/>
      <w:sz w:val="24"/>
      <w:szCs w:val="24"/>
    </w:rPr>
  </w:style>
  <w:style w:type="character" w:customStyle="1" w:styleId="a4">
    <w:name w:val="本文縮排 字元"/>
    <w:basedOn w:val="a0"/>
    <w:link w:val="a3"/>
    <w:rsid w:val="00EB3E35"/>
    <w:rPr>
      <w:rFonts w:ascii="標楷體" w:eastAsia="標楷體"/>
      <w:kern w:val="2"/>
      <w:sz w:val="28"/>
      <w:szCs w:val="24"/>
    </w:rPr>
  </w:style>
  <w:style w:type="character" w:customStyle="1" w:styleId="30">
    <w:name w:val="本文縮排 3 字元"/>
    <w:basedOn w:val="a0"/>
    <w:link w:val="3"/>
    <w:rsid w:val="00EB3E35"/>
    <w:rPr>
      <w:rFonts w:eastAsia="標楷體"/>
      <w:kern w:val="2"/>
      <w:sz w:val="32"/>
      <w:szCs w:val="24"/>
    </w:rPr>
  </w:style>
  <w:style w:type="character" w:customStyle="1" w:styleId="20">
    <w:name w:val="本文縮排 2 字元"/>
    <w:basedOn w:val="a0"/>
    <w:link w:val="2"/>
    <w:rsid w:val="00EB3E35"/>
    <w:rPr>
      <w:kern w:val="2"/>
      <w:sz w:val="24"/>
      <w:szCs w:val="24"/>
    </w:rPr>
  </w:style>
  <w:style w:type="character" w:customStyle="1" w:styleId="a9">
    <w:name w:val="本文 字元"/>
    <w:basedOn w:val="a0"/>
    <w:link w:val="a8"/>
    <w:rsid w:val="00EB3E35"/>
    <w:rPr>
      <w:rFonts w:eastAsia="標楷體"/>
      <w:color w:val="000000"/>
      <w:spacing w:val="16"/>
      <w:sz w:val="16"/>
      <w:szCs w:val="18"/>
    </w:rPr>
  </w:style>
  <w:style w:type="character" w:customStyle="1" w:styleId="22">
    <w:name w:val="本文 2 字元"/>
    <w:basedOn w:val="a0"/>
    <w:link w:val="21"/>
    <w:rsid w:val="00EB3E35"/>
    <w:rPr>
      <w:rFonts w:ascii="標楷體" w:eastAsia="標楷體" w:hAnsi="標楷體"/>
      <w:kern w:val="2"/>
      <w:sz w:val="24"/>
      <w:szCs w:val="28"/>
    </w:rPr>
  </w:style>
  <w:style w:type="character" w:customStyle="1" w:styleId="ab">
    <w:name w:val="純文字 字元"/>
    <w:basedOn w:val="a0"/>
    <w:link w:val="aa"/>
    <w:rsid w:val="00EB3E35"/>
    <w:rPr>
      <w:rFonts w:ascii="細明體" w:eastAsia="細明體" w:hAnsi="Courier New"/>
      <w:sz w:val="28"/>
    </w:rPr>
  </w:style>
  <w:style w:type="paragraph" w:customStyle="1" w:styleId="31">
    <w:name w:val="清單段落3"/>
    <w:basedOn w:val="a"/>
    <w:rsid w:val="00EB3E35"/>
    <w:pPr>
      <w:ind w:leftChars="200" w:left="200"/>
    </w:pPr>
    <w:rPr>
      <w:rFonts w:ascii="Calibri" w:hAnsi="Calibri"/>
      <w:szCs w:val="22"/>
    </w:rPr>
  </w:style>
  <w:style w:type="character" w:customStyle="1" w:styleId="70">
    <w:name w:val="標題 7 字元"/>
    <w:basedOn w:val="a0"/>
    <w:link w:val="7"/>
    <w:rsid w:val="00AF38CC"/>
    <w:rPr>
      <w:rFonts w:ascii="新細明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1964">
      <w:bodyDiv w:val="1"/>
      <w:marLeft w:val="0"/>
      <w:marRight w:val="0"/>
      <w:marTop w:val="0"/>
      <w:marBottom w:val="0"/>
      <w:divBdr>
        <w:top w:val="none" w:sz="0" w:space="0" w:color="auto"/>
        <w:left w:val="none" w:sz="0" w:space="0" w:color="auto"/>
        <w:bottom w:val="none" w:sz="0" w:space="0" w:color="auto"/>
        <w:right w:val="none" w:sz="0" w:space="0" w:color="auto"/>
      </w:divBdr>
    </w:div>
    <w:div w:id="539708896">
      <w:bodyDiv w:val="1"/>
      <w:marLeft w:val="0"/>
      <w:marRight w:val="0"/>
      <w:marTop w:val="0"/>
      <w:marBottom w:val="0"/>
      <w:divBdr>
        <w:top w:val="none" w:sz="0" w:space="0" w:color="auto"/>
        <w:left w:val="none" w:sz="0" w:space="0" w:color="auto"/>
        <w:bottom w:val="none" w:sz="0" w:space="0" w:color="auto"/>
        <w:right w:val="none" w:sz="0" w:space="0" w:color="auto"/>
      </w:divBdr>
    </w:div>
    <w:div w:id="686714478">
      <w:bodyDiv w:val="1"/>
      <w:marLeft w:val="0"/>
      <w:marRight w:val="0"/>
      <w:marTop w:val="0"/>
      <w:marBottom w:val="0"/>
      <w:divBdr>
        <w:top w:val="none" w:sz="0" w:space="0" w:color="auto"/>
        <w:left w:val="none" w:sz="0" w:space="0" w:color="auto"/>
        <w:bottom w:val="none" w:sz="0" w:space="0" w:color="auto"/>
        <w:right w:val="none" w:sz="0" w:space="0" w:color="auto"/>
      </w:divBdr>
    </w:div>
    <w:div w:id="709691636">
      <w:bodyDiv w:val="1"/>
      <w:marLeft w:val="0"/>
      <w:marRight w:val="0"/>
      <w:marTop w:val="0"/>
      <w:marBottom w:val="0"/>
      <w:divBdr>
        <w:top w:val="none" w:sz="0" w:space="0" w:color="auto"/>
        <w:left w:val="none" w:sz="0" w:space="0" w:color="auto"/>
        <w:bottom w:val="none" w:sz="0" w:space="0" w:color="auto"/>
        <w:right w:val="none" w:sz="0" w:space="0" w:color="auto"/>
      </w:divBdr>
    </w:div>
    <w:div w:id="711735555">
      <w:bodyDiv w:val="1"/>
      <w:marLeft w:val="0"/>
      <w:marRight w:val="0"/>
      <w:marTop w:val="0"/>
      <w:marBottom w:val="0"/>
      <w:divBdr>
        <w:top w:val="none" w:sz="0" w:space="0" w:color="auto"/>
        <w:left w:val="none" w:sz="0" w:space="0" w:color="auto"/>
        <w:bottom w:val="none" w:sz="0" w:space="0" w:color="auto"/>
        <w:right w:val="none" w:sz="0" w:space="0" w:color="auto"/>
      </w:divBdr>
    </w:div>
    <w:div w:id="758061599">
      <w:bodyDiv w:val="1"/>
      <w:marLeft w:val="0"/>
      <w:marRight w:val="0"/>
      <w:marTop w:val="0"/>
      <w:marBottom w:val="0"/>
      <w:divBdr>
        <w:top w:val="none" w:sz="0" w:space="0" w:color="auto"/>
        <w:left w:val="none" w:sz="0" w:space="0" w:color="auto"/>
        <w:bottom w:val="none" w:sz="0" w:space="0" w:color="auto"/>
        <w:right w:val="none" w:sz="0" w:space="0" w:color="auto"/>
      </w:divBdr>
    </w:div>
    <w:div w:id="869683938">
      <w:bodyDiv w:val="1"/>
      <w:marLeft w:val="180"/>
      <w:marRight w:val="180"/>
      <w:marTop w:val="180"/>
      <w:marBottom w:val="0"/>
      <w:divBdr>
        <w:top w:val="none" w:sz="0" w:space="0" w:color="auto"/>
        <w:left w:val="none" w:sz="0" w:space="0" w:color="auto"/>
        <w:bottom w:val="none" w:sz="0" w:space="0" w:color="auto"/>
        <w:right w:val="none" w:sz="0" w:space="0" w:color="auto"/>
      </w:divBdr>
      <w:divsChild>
        <w:div w:id="1306810209">
          <w:marLeft w:val="0"/>
          <w:marRight w:val="0"/>
          <w:marTop w:val="0"/>
          <w:marBottom w:val="0"/>
          <w:divBdr>
            <w:top w:val="none" w:sz="0" w:space="0" w:color="auto"/>
            <w:left w:val="none" w:sz="0" w:space="0" w:color="auto"/>
            <w:bottom w:val="none" w:sz="0" w:space="0" w:color="auto"/>
            <w:right w:val="none" w:sz="0" w:space="0" w:color="auto"/>
          </w:divBdr>
        </w:div>
      </w:divsChild>
    </w:div>
    <w:div w:id="968707308">
      <w:bodyDiv w:val="1"/>
      <w:marLeft w:val="180"/>
      <w:marRight w:val="180"/>
      <w:marTop w:val="180"/>
      <w:marBottom w:val="0"/>
      <w:divBdr>
        <w:top w:val="none" w:sz="0" w:space="0" w:color="auto"/>
        <w:left w:val="none" w:sz="0" w:space="0" w:color="auto"/>
        <w:bottom w:val="none" w:sz="0" w:space="0" w:color="auto"/>
        <w:right w:val="none" w:sz="0" w:space="0" w:color="auto"/>
      </w:divBdr>
      <w:divsChild>
        <w:div w:id="1472551410">
          <w:marLeft w:val="0"/>
          <w:marRight w:val="0"/>
          <w:marTop w:val="0"/>
          <w:marBottom w:val="0"/>
          <w:divBdr>
            <w:top w:val="none" w:sz="0" w:space="0" w:color="auto"/>
            <w:left w:val="none" w:sz="0" w:space="0" w:color="auto"/>
            <w:bottom w:val="none" w:sz="0" w:space="0" w:color="auto"/>
            <w:right w:val="none" w:sz="0" w:space="0" w:color="auto"/>
          </w:divBdr>
        </w:div>
      </w:divsChild>
    </w:div>
    <w:div w:id="1072191790">
      <w:bodyDiv w:val="1"/>
      <w:marLeft w:val="0"/>
      <w:marRight w:val="0"/>
      <w:marTop w:val="0"/>
      <w:marBottom w:val="0"/>
      <w:divBdr>
        <w:top w:val="none" w:sz="0" w:space="0" w:color="auto"/>
        <w:left w:val="none" w:sz="0" w:space="0" w:color="auto"/>
        <w:bottom w:val="none" w:sz="0" w:space="0" w:color="auto"/>
        <w:right w:val="none" w:sz="0" w:space="0" w:color="auto"/>
      </w:divBdr>
    </w:div>
    <w:div w:id="1240821294">
      <w:bodyDiv w:val="1"/>
      <w:marLeft w:val="180"/>
      <w:marRight w:val="180"/>
      <w:marTop w:val="180"/>
      <w:marBottom w:val="0"/>
      <w:divBdr>
        <w:top w:val="none" w:sz="0" w:space="0" w:color="auto"/>
        <w:left w:val="none" w:sz="0" w:space="0" w:color="auto"/>
        <w:bottom w:val="none" w:sz="0" w:space="0" w:color="auto"/>
        <w:right w:val="none" w:sz="0" w:space="0" w:color="auto"/>
      </w:divBdr>
      <w:divsChild>
        <w:div w:id="234319735">
          <w:marLeft w:val="0"/>
          <w:marRight w:val="0"/>
          <w:marTop w:val="0"/>
          <w:marBottom w:val="0"/>
          <w:divBdr>
            <w:top w:val="none" w:sz="0" w:space="0" w:color="auto"/>
            <w:left w:val="none" w:sz="0" w:space="0" w:color="auto"/>
            <w:bottom w:val="none" w:sz="0" w:space="0" w:color="auto"/>
            <w:right w:val="none" w:sz="0" w:space="0" w:color="auto"/>
          </w:divBdr>
        </w:div>
      </w:divsChild>
    </w:div>
    <w:div w:id="1469544913">
      <w:bodyDiv w:val="1"/>
      <w:marLeft w:val="0"/>
      <w:marRight w:val="0"/>
      <w:marTop w:val="0"/>
      <w:marBottom w:val="0"/>
      <w:divBdr>
        <w:top w:val="none" w:sz="0" w:space="0" w:color="auto"/>
        <w:left w:val="none" w:sz="0" w:space="0" w:color="auto"/>
        <w:bottom w:val="none" w:sz="0" w:space="0" w:color="auto"/>
        <w:right w:val="none" w:sz="0" w:space="0" w:color="auto"/>
      </w:divBdr>
    </w:div>
    <w:div w:id="1574202144">
      <w:bodyDiv w:val="1"/>
      <w:marLeft w:val="0"/>
      <w:marRight w:val="0"/>
      <w:marTop w:val="0"/>
      <w:marBottom w:val="0"/>
      <w:divBdr>
        <w:top w:val="none" w:sz="0" w:space="0" w:color="auto"/>
        <w:left w:val="none" w:sz="0" w:space="0" w:color="auto"/>
        <w:bottom w:val="none" w:sz="0" w:space="0" w:color="auto"/>
        <w:right w:val="none" w:sz="0" w:space="0" w:color="auto"/>
      </w:divBdr>
    </w:div>
    <w:div w:id="1666325604">
      <w:bodyDiv w:val="1"/>
      <w:marLeft w:val="0"/>
      <w:marRight w:val="0"/>
      <w:marTop w:val="0"/>
      <w:marBottom w:val="0"/>
      <w:divBdr>
        <w:top w:val="none" w:sz="0" w:space="0" w:color="auto"/>
        <w:left w:val="none" w:sz="0" w:space="0" w:color="auto"/>
        <w:bottom w:val="none" w:sz="0" w:space="0" w:color="auto"/>
        <w:right w:val="none" w:sz="0" w:space="0" w:color="auto"/>
      </w:divBdr>
    </w:div>
    <w:div w:id="1693142293">
      <w:bodyDiv w:val="1"/>
      <w:marLeft w:val="0"/>
      <w:marRight w:val="0"/>
      <w:marTop w:val="0"/>
      <w:marBottom w:val="0"/>
      <w:divBdr>
        <w:top w:val="none" w:sz="0" w:space="0" w:color="auto"/>
        <w:left w:val="none" w:sz="0" w:space="0" w:color="auto"/>
        <w:bottom w:val="none" w:sz="0" w:space="0" w:color="auto"/>
        <w:right w:val="none" w:sz="0" w:space="0" w:color="auto"/>
      </w:divBdr>
    </w:div>
    <w:div w:id="1754543821">
      <w:bodyDiv w:val="1"/>
      <w:marLeft w:val="0"/>
      <w:marRight w:val="0"/>
      <w:marTop w:val="0"/>
      <w:marBottom w:val="0"/>
      <w:divBdr>
        <w:top w:val="none" w:sz="0" w:space="0" w:color="auto"/>
        <w:left w:val="none" w:sz="0" w:space="0" w:color="auto"/>
        <w:bottom w:val="none" w:sz="0" w:space="0" w:color="auto"/>
        <w:right w:val="none" w:sz="0" w:space="0" w:color="auto"/>
      </w:divBdr>
    </w:div>
    <w:div w:id="1946963796">
      <w:bodyDiv w:val="1"/>
      <w:marLeft w:val="0"/>
      <w:marRight w:val="0"/>
      <w:marTop w:val="0"/>
      <w:marBottom w:val="0"/>
      <w:divBdr>
        <w:top w:val="none" w:sz="0" w:space="0" w:color="auto"/>
        <w:left w:val="none" w:sz="0" w:space="0" w:color="auto"/>
        <w:bottom w:val="none" w:sz="0" w:space="0" w:color="auto"/>
        <w:right w:val="none" w:sz="0" w:space="0" w:color="auto"/>
      </w:divBdr>
    </w:div>
    <w:div w:id="1983731410">
      <w:bodyDiv w:val="1"/>
      <w:marLeft w:val="0"/>
      <w:marRight w:val="0"/>
      <w:marTop w:val="0"/>
      <w:marBottom w:val="0"/>
      <w:divBdr>
        <w:top w:val="none" w:sz="0" w:space="0" w:color="auto"/>
        <w:left w:val="none" w:sz="0" w:space="0" w:color="auto"/>
        <w:bottom w:val="none" w:sz="0" w:space="0" w:color="auto"/>
        <w:right w:val="none" w:sz="0" w:space="0" w:color="auto"/>
      </w:divBdr>
    </w:div>
    <w:div w:id="2071535019">
      <w:bodyDiv w:val="1"/>
      <w:marLeft w:val="0"/>
      <w:marRight w:val="0"/>
      <w:marTop w:val="0"/>
      <w:marBottom w:val="0"/>
      <w:divBdr>
        <w:top w:val="none" w:sz="0" w:space="0" w:color="auto"/>
        <w:left w:val="none" w:sz="0" w:space="0" w:color="auto"/>
        <w:bottom w:val="none" w:sz="0" w:space="0" w:color="auto"/>
        <w:right w:val="none" w:sz="0" w:space="0" w:color="auto"/>
      </w:divBdr>
    </w:div>
    <w:div w:id="2071924212">
      <w:bodyDiv w:val="1"/>
      <w:marLeft w:val="0"/>
      <w:marRight w:val="0"/>
      <w:marTop w:val="0"/>
      <w:marBottom w:val="0"/>
      <w:divBdr>
        <w:top w:val="none" w:sz="0" w:space="0" w:color="auto"/>
        <w:left w:val="none" w:sz="0" w:space="0" w:color="auto"/>
        <w:bottom w:val="none" w:sz="0" w:space="0" w:color="auto"/>
        <w:right w:val="none" w:sz="0" w:space="0" w:color="auto"/>
      </w:divBdr>
    </w:div>
    <w:div w:id="20994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14271</TotalTime>
  <Pages>28</Pages>
  <Words>3894</Words>
  <Characters>22199</Characters>
  <Application>Microsoft Office Word</Application>
  <DocSecurity>0</DocSecurity>
  <Lines>184</Lines>
  <Paragraphs>52</Paragraphs>
  <ScaleCrop>false</ScaleCrop>
  <Company>pl</Company>
  <LinksUpToDate>false</LinksUpToDate>
  <CharactersWithSpaces>26041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國立嘉義大學九十三學年度第一學期總務會議記錄</dc:title>
  <dc:creator>user</dc:creator>
  <cp:lastModifiedBy>User</cp:lastModifiedBy>
  <cp:revision>21</cp:revision>
  <cp:lastPrinted>2014-12-16T08:37:00Z</cp:lastPrinted>
  <dcterms:created xsi:type="dcterms:W3CDTF">2018-01-29T05:53:00Z</dcterms:created>
  <dcterms:modified xsi:type="dcterms:W3CDTF">2018-02-12T03:35:00Z</dcterms:modified>
</cp:coreProperties>
</file>