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03" w:rsidRPr="00D02F2B" w:rsidRDefault="00691E03" w:rsidP="00B00374">
      <w:pPr>
        <w:autoSpaceDE w:val="0"/>
        <w:autoSpaceDN w:val="0"/>
        <w:adjustRightInd w:val="0"/>
        <w:jc w:val="center"/>
        <w:rPr>
          <w:rFonts w:eastAsia="標楷體"/>
          <w:kern w:val="0"/>
          <w:sz w:val="32"/>
          <w:szCs w:val="32"/>
        </w:rPr>
      </w:pPr>
      <w:r w:rsidRPr="00D02F2B">
        <w:rPr>
          <w:rFonts w:eastAsia="標楷體" w:hAnsi="標楷體"/>
          <w:kern w:val="0"/>
          <w:sz w:val="32"/>
          <w:szCs w:val="32"/>
        </w:rPr>
        <w:t>國立嘉義大學教育學系</w:t>
      </w:r>
      <w:r w:rsidR="00B02614">
        <w:rPr>
          <w:rFonts w:eastAsia="標楷體" w:hAnsi="標楷體" w:hint="eastAsia"/>
          <w:kern w:val="0"/>
          <w:sz w:val="32"/>
          <w:szCs w:val="32"/>
        </w:rPr>
        <w:t>大學部</w:t>
      </w:r>
      <w:r w:rsidR="0086036A" w:rsidRPr="00D02F2B">
        <w:rPr>
          <w:rFonts w:eastAsia="標楷體" w:hAnsi="標楷體"/>
          <w:kern w:val="0"/>
          <w:sz w:val="32"/>
          <w:szCs w:val="32"/>
        </w:rPr>
        <w:t>學生</w:t>
      </w:r>
      <w:r w:rsidRPr="00D02F2B">
        <w:rPr>
          <w:rFonts w:eastAsia="標楷體" w:hAnsi="標楷體"/>
          <w:kern w:val="0"/>
          <w:sz w:val="32"/>
          <w:szCs w:val="32"/>
        </w:rPr>
        <w:t>活動經費補助要點</w:t>
      </w:r>
    </w:p>
    <w:p w:rsidR="002E079E" w:rsidRPr="00D02F2B" w:rsidRDefault="00C179C7" w:rsidP="00C179C7">
      <w:pPr>
        <w:ind w:left="826" w:hangingChars="413" w:hanging="826"/>
        <w:jc w:val="right"/>
        <w:rPr>
          <w:rFonts w:eastAsia="標楷體"/>
          <w:color w:val="FF0000"/>
          <w:sz w:val="20"/>
          <w:szCs w:val="20"/>
        </w:rPr>
      </w:pPr>
      <w:r w:rsidRPr="00C179C7">
        <w:rPr>
          <w:rFonts w:eastAsia="標楷體" w:hAnsi="標楷體" w:hint="eastAsia"/>
          <w:color w:val="FF0000"/>
          <w:sz w:val="20"/>
          <w:szCs w:val="20"/>
        </w:rPr>
        <w:t>1</w:t>
      </w:r>
      <w:r w:rsidRPr="00C179C7">
        <w:rPr>
          <w:rFonts w:eastAsia="標楷體" w:hAnsi="標楷體"/>
          <w:color w:val="FF0000"/>
          <w:sz w:val="20"/>
          <w:szCs w:val="20"/>
        </w:rPr>
        <w:t>04</w:t>
      </w:r>
      <w:r w:rsidRPr="00C179C7">
        <w:rPr>
          <w:rFonts w:eastAsia="標楷體" w:hAnsi="標楷體"/>
          <w:color w:val="FF0000"/>
          <w:sz w:val="20"/>
          <w:szCs w:val="20"/>
        </w:rPr>
        <w:t>年</w:t>
      </w:r>
      <w:r w:rsidRPr="00C179C7">
        <w:rPr>
          <w:rFonts w:eastAsia="標楷體" w:hAnsi="標楷體"/>
          <w:color w:val="FF0000"/>
          <w:sz w:val="20"/>
          <w:szCs w:val="20"/>
        </w:rPr>
        <w:t>5</w:t>
      </w:r>
      <w:r w:rsidRPr="00C179C7">
        <w:rPr>
          <w:rFonts w:eastAsia="標楷體" w:hAnsi="標楷體"/>
          <w:color w:val="FF0000"/>
          <w:sz w:val="20"/>
          <w:szCs w:val="20"/>
        </w:rPr>
        <w:t>月</w:t>
      </w:r>
      <w:r w:rsidRPr="00C179C7">
        <w:rPr>
          <w:rFonts w:eastAsia="標楷體" w:hAnsi="標楷體"/>
          <w:color w:val="FF0000"/>
          <w:sz w:val="20"/>
          <w:szCs w:val="20"/>
        </w:rPr>
        <w:t>26</w:t>
      </w:r>
      <w:r w:rsidRPr="00C179C7">
        <w:rPr>
          <w:rFonts w:eastAsia="標楷體" w:hAnsi="標楷體"/>
          <w:color w:val="FF0000"/>
          <w:sz w:val="20"/>
          <w:szCs w:val="20"/>
        </w:rPr>
        <w:t>日</w:t>
      </w:r>
      <w:r w:rsidR="00316A7A" w:rsidRPr="00C179C7">
        <w:rPr>
          <w:rFonts w:eastAsia="標楷體" w:hAnsi="標楷體"/>
          <w:color w:val="FF0000"/>
          <w:sz w:val="20"/>
          <w:szCs w:val="20"/>
        </w:rPr>
        <w:t>103</w:t>
      </w:r>
      <w:r w:rsidR="00316A7A" w:rsidRPr="00D02F2B">
        <w:rPr>
          <w:rFonts w:eastAsia="標楷體" w:hAnsi="標楷體"/>
          <w:color w:val="FF0000"/>
          <w:sz w:val="20"/>
          <w:szCs w:val="20"/>
        </w:rPr>
        <w:t>學年度第</w:t>
      </w:r>
      <w:r w:rsidR="00316A7A" w:rsidRPr="00C179C7">
        <w:rPr>
          <w:rFonts w:eastAsia="標楷體" w:hAnsi="標楷體"/>
          <w:color w:val="FF0000"/>
          <w:sz w:val="20"/>
          <w:szCs w:val="20"/>
        </w:rPr>
        <w:t>2</w:t>
      </w:r>
      <w:r w:rsidR="00316A7A" w:rsidRPr="00D02F2B">
        <w:rPr>
          <w:rFonts w:eastAsia="標楷體" w:hAnsi="標楷體"/>
          <w:color w:val="FF0000"/>
          <w:sz w:val="20"/>
          <w:szCs w:val="20"/>
        </w:rPr>
        <w:t>學期第</w:t>
      </w:r>
      <w:r w:rsidR="00316A7A" w:rsidRPr="00C179C7">
        <w:rPr>
          <w:rFonts w:eastAsia="標楷體" w:hAnsi="標楷體"/>
          <w:color w:val="FF0000"/>
          <w:sz w:val="20"/>
          <w:szCs w:val="20"/>
        </w:rPr>
        <w:t>3</w:t>
      </w:r>
      <w:r w:rsidR="00316A7A" w:rsidRPr="00D02F2B">
        <w:rPr>
          <w:rFonts w:eastAsia="標楷體" w:hAnsi="標楷體"/>
          <w:color w:val="FF0000"/>
          <w:sz w:val="20"/>
          <w:szCs w:val="20"/>
        </w:rPr>
        <w:t>次系</w:t>
      </w:r>
      <w:proofErr w:type="gramStart"/>
      <w:r w:rsidR="00316A7A" w:rsidRPr="00D02F2B">
        <w:rPr>
          <w:rFonts w:eastAsia="標楷體" w:hAnsi="標楷體"/>
          <w:color w:val="FF0000"/>
          <w:sz w:val="20"/>
          <w:szCs w:val="20"/>
        </w:rPr>
        <w:t>務</w:t>
      </w:r>
      <w:proofErr w:type="gramEnd"/>
      <w:r w:rsidR="00316A7A" w:rsidRPr="00D02F2B">
        <w:rPr>
          <w:rFonts w:eastAsia="標楷體" w:hAnsi="標楷體"/>
          <w:color w:val="FF0000"/>
          <w:sz w:val="20"/>
          <w:szCs w:val="20"/>
        </w:rPr>
        <w:t>會議通過</w:t>
      </w:r>
    </w:p>
    <w:p w:rsidR="00AD2066" w:rsidRPr="00D02F2B" w:rsidRDefault="00AD2066" w:rsidP="00316A7A">
      <w:pPr>
        <w:ind w:left="826" w:hangingChars="413" w:hanging="826"/>
        <w:jc w:val="right"/>
        <w:rPr>
          <w:rFonts w:eastAsia="標楷體"/>
          <w:color w:val="FF0000"/>
          <w:sz w:val="20"/>
          <w:szCs w:val="20"/>
        </w:rPr>
      </w:pPr>
    </w:p>
    <w:p w:rsidR="000378AA" w:rsidRPr="00D02F2B" w:rsidRDefault="0056537F" w:rsidP="00486B09">
      <w:pPr>
        <w:autoSpaceDE w:val="0"/>
        <w:autoSpaceDN w:val="0"/>
        <w:adjustRightInd w:val="0"/>
        <w:rPr>
          <w:rFonts w:eastAsia="標楷體"/>
          <w:kern w:val="0"/>
        </w:rPr>
      </w:pPr>
      <w:r w:rsidRPr="00D02F2B">
        <w:rPr>
          <w:rFonts w:eastAsia="標楷體" w:hAnsi="標楷體"/>
          <w:kern w:val="0"/>
        </w:rPr>
        <w:t>一、目的</w:t>
      </w:r>
      <w:r w:rsidRPr="00D02F2B">
        <w:rPr>
          <w:rFonts w:eastAsia="標楷體"/>
          <w:kern w:val="0"/>
        </w:rPr>
        <w:t>:</w:t>
      </w:r>
    </w:p>
    <w:p w:rsidR="00817DFF" w:rsidRPr="00D02F2B" w:rsidRDefault="00817DFF" w:rsidP="00693C4E">
      <w:pPr>
        <w:autoSpaceDE w:val="0"/>
        <w:autoSpaceDN w:val="0"/>
        <w:adjustRightInd w:val="0"/>
        <w:ind w:leftChars="177" w:left="425"/>
        <w:rPr>
          <w:rFonts w:eastAsia="標楷體"/>
          <w:kern w:val="0"/>
        </w:rPr>
      </w:pPr>
      <w:r w:rsidRPr="00D02F2B">
        <w:rPr>
          <w:rFonts w:eastAsia="標楷體" w:hAnsi="標楷體"/>
          <w:kern w:val="0"/>
        </w:rPr>
        <w:t>國立嘉義大學</w:t>
      </w:r>
      <w:r w:rsidR="00DB0A57" w:rsidRPr="00D02F2B">
        <w:rPr>
          <w:rFonts w:eastAsia="標楷體" w:hAnsi="標楷體"/>
          <w:kern w:val="0"/>
        </w:rPr>
        <w:t>教育學系</w:t>
      </w:r>
      <w:r w:rsidRPr="00D02F2B">
        <w:rPr>
          <w:rFonts w:eastAsia="標楷體"/>
          <w:kern w:val="0"/>
        </w:rPr>
        <w:t>(</w:t>
      </w:r>
      <w:r w:rsidR="00DB0A57" w:rsidRPr="00D02F2B">
        <w:rPr>
          <w:rFonts w:eastAsia="標楷體" w:hAnsi="標楷體"/>
          <w:kern w:val="0"/>
        </w:rPr>
        <w:t>以下簡稱本學系</w:t>
      </w:r>
      <w:r w:rsidRPr="00D02F2B">
        <w:rPr>
          <w:rFonts w:eastAsia="標楷體"/>
          <w:kern w:val="0"/>
        </w:rPr>
        <w:t>)</w:t>
      </w:r>
      <w:r w:rsidR="00C179C7">
        <w:rPr>
          <w:rFonts w:eastAsia="標楷體" w:hAnsi="標楷體"/>
          <w:kern w:val="0"/>
        </w:rPr>
        <w:t>為輔導</w:t>
      </w:r>
      <w:r w:rsidR="00A47E23">
        <w:rPr>
          <w:rFonts w:eastAsia="標楷體" w:hAnsi="標楷體" w:hint="eastAsia"/>
          <w:kern w:val="0"/>
        </w:rPr>
        <w:t>大學部</w:t>
      </w:r>
      <w:r w:rsidR="00C179C7">
        <w:rPr>
          <w:rFonts w:eastAsia="標楷體" w:hAnsi="標楷體"/>
          <w:kern w:val="0"/>
        </w:rPr>
        <w:t>學生達成德智體群美之學習目標，透過課外活動方式</w:t>
      </w:r>
      <w:r w:rsidR="00B02614">
        <w:rPr>
          <w:rFonts w:eastAsia="標楷體" w:hAnsi="標楷體"/>
          <w:kern w:val="0"/>
        </w:rPr>
        <w:t>，培養</w:t>
      </w:r>
      <w:r w:rsidRPr="00D02F2B">
        <w:rPr>
          <w:rFonts w:eastAsia="標楷體" w:hAnsi="標楷體"/>
          <w:kern w:val="0"/>
        </w:rPr>
        <w:t>獨立思考及領導能力、陶冶合群互助德性、激發服務精神，特訂定「</w:t>
      </w:r>
      <w:r w:rsidR="00486B09" w:rsidRPr="00D02F2B">
        <w:rPr>
          <w:rFonts w:eastAsia="標楷體" w:hAnsi="標楷體"/>
          <w:kern w:val="0"/>
        </w:rPr>
        <w:t>國立嘉義大學教育學系</w:t>
      </w:r>
      <w:r w:rsidR="00B02614">
        <w:rPr>
          <w:rFonts w:eastAsia="標楷體" w:hAnsi="標楷體" w:hint="eastAsia"/>
          <w:kern w:val="0"/>
        </w:rPr>
        <w:t>大學部</w:t>
      </w:r>
      <w:r w:rsidR="009D5BB3">
        <w:rPr>
          <w:rFonts w:eastAsia="標楷體" w:hAnsi="標楷體" w:hint="eastAsia"/>
          <w:kern w:val="0"/>
        </w:rPr>
        <w:t>學生</w:t>
      </w:r>
      <w:r w:rsidR="00486B09" w:rsidRPr="00D02F2B">
        <w:rPr>
          <w:rFonts w:eastAsia="標楷體" w:hAnsi="標楷體"/>
          <w:kern w:val="0"/>
        </w:rPr>
        <w:t>活動經費補助要點</w:t>
      </w:r>
      <w:r w:rsidRPr="00D02F2B">
        <w:rPr>
          <w:rFonts w:eastAsia="標楷體" w:hAnsi="標楷體"/>
          <w:kern w:val="0"/>
        </w:rPr>
        <w:t>」，以下簡稱</w:t>
      </w:r>
      <w:r w:rsidR="000378AA" w:rsidRPr="00D02F2B">
        <w:rPr>
          <w:rFonts w:eastAsia="標楷體" w:hAnsi="標楷體"/>
          <w:kern w:val="0"/>
        </w:rPr>
        <w:t>本要點。</w:t>
      </w:r>
    </w:p>
    <w:p w:rsidR="00817DFF" w:rsidRPr="00D02F2B" w:rsidRDefault="00693C4E" w:rsidP="00817DFF">
      <w:pPr>
        <w:autoSpaceDE w:val="0"/>
        <w:autoSpaceDN w:val="0"/>
        <w:adjustRightInd w:val="0"/>
        <w:rPr>
          <w:rFonts w:eastAsia="標楷體"/>
          <w:kern w:val="0"/>
        </w:rPr>
      </w:pPr>
      <w:r w:rsidRPr="00D02F2B">
        <w:rPr>
          <w:rFonts w:eastAsia="標楷體" w:hAnsi="標楷體"/>
          <w:kern w:val="0"/>
        </w:rPr>
        <w:t>二、補助</w:t>
      </w:r>
      <w:r w:rsidR="00332FB5" w:rsidRPr="00D02F2B">
        <w:rPr>
          <w:rFonts w:eastAsia="標楷體" w:hAnsi="標楷體"/>
          <w:kern w:val="0"/>
        </w:rPr>
        <w:t>條件</w:t>
      </w:r>
      <w:r w:rsidRPr="00D02F2B">
        <w:rPr>
          <w:rFonts w:eastAsia="標楷體"/>
          <w:kern w:val="0"/>
        </w:rPr>
        <w:t>:</w:t>
      </w:r>
    </w:p>
    <w:p w:rsidR="00B00374" w:rsidRDefault="000378AA" w:rsidP="00BB4157">
      <w:pPr>
        <w:autoSpaceDE w:val="0"/>
        <w:autoSpaceDN w:val="0"/>
        <w:adjustRightInd w:val="0"/>
        <w:ind w:leftChars="177" w:left="425"/>
        <w:rPr>
          <w:rFonts w:eastAsia="標楷體" w:hint="eastAsia"/>
          <w:kern w:val="0"/>
        </w:rPr>
      </w:pPr>
      <w:r w:rsidRPr="00D02F2B">
        <w:rPr>
          <w:rFonts w:eastAsia="標楷體" w:hAnsi="標楷體"/>
          <w:kern w:val="0"/>
        </w:rPr>
        <w:t>本學系</w:t>
      </w:r>
      <w:r w:rsidR="00B02614">
        <w:rPr>
          <w:rFonts w:eastAsia="標楷體" w:hAnsi="標楷體" w:hint="eastAsia"/>
          <w:kern w:val="0"/>
        </w:rPr>
        <w:t>大學部</w:t>
      </w:r>
      <w:r w:rsidR="009023B4" w:rsidRPr="00D02F2B">
        <w:rPr>
          <w:rFonts w:eastAsia="標楷體" w:hAnsi="標楷體"/>
          <w:kern w:val="0"/>
        </w:rPr>
        <w:t>學生</w:t>
      </w:r>
      <w:r w:rsidR="00CC58C7" w:rsidRPr="00D02F2B">
        <w:rPr>
          <w:rFonts w:eastAsia="標楷體" w:hAnsi="標楷體"/>
          <w:kern w:val="0"/>
        </w:rPr>
        <w:t>依年度活動計劃</w:t>
      </w:r>
      <w:r w:rsidR="00047E4E">
        <w:rPr>
          <w:rFonts w:eastAsia="標楷體" w:hAnsi="標楷體"/>
          <w:kern w:val="0"/>
        </w:rPr>
        <w:t>申請補助，</w:t>
      </w:r>
      <w:r w:rsidR="00047E4E">
        <w:rPr>
          <w:rFonts w:eastAsia="標楷體" w:hAnsi="標楷體" w:hint="eastAsia"/>
          <w:kern w:val="0"/>
        </w:rPr>
        <w:t>補助活動</w:t>
      </w:r>
      <w:r w:rsidR="00194598">
        <w:rPr>
          <w:rFonts w:eastAsia="標楷體" w:hAnsi="標楷體" w:hint="eastAsia"/>
          <w:kern w:val="0"/>
        </w:rPr>
        <w:t>標準</w:t>
      </w:r>
      <w:r w:rsidR="00047E4E">
        <w:rPr>
          <w:rFonts w:eastAsia="標楷體" w:hAnsi="標楷體" w:hint="eastAsia"/>
          <w:kern w:val="0"/>
        </w:rPr>
        <w:t>如下</w:t>
      </w:r>
      <w:r w:rsidR="00B00374" w:rsidRPr="00D02F2B">
        <w:rPr>
          <w:rFonts w:eastAsia="標楷體"/>
          <w:kern w:val="0"/>
        </w:rPr>
        <w:t>:</w:t>
      </w:r>
    </w:p>
    <w:p w:rsidR="00194598" w:rsidRPr="00194598" w:rsidRDefault="00D20022" w:rsidP="00140847">
      <w:pPr>
        <w:autoSpaceDE w:val="0"/>
        <w:autoSpaceDN w:val="0"/>
        <w:adjustRightInd w:val="0"/>
        <w:ind w:leftChars="177" w:left="850" w:hangingChars="177" w:hanging="425"/>
        <w:rPr>
          <w:rFonts w:eastAsia="標楷體" w:hint="eastAsia"/>
          <w:kern w:val="0"/>
        </w:rPr>
      </w:pPr>
      <w:r>
        <w:rPr>
          <w:rFonts w:eastAsia="標楷體" w:hint="eastAsia"/>
          <w:kern w:val="0"/>
        </w:rPr>
        <w:t>(</w:t>
      </w:r>
      <w:proofErr w:type="gramStart"/>
      <w:r>
        <w:rPr>
          <w:rFonts w:eastAsia="標楷體" w:hint="eastAsia"/>
          <w:kern w:val="0"/>
        </w:rPr>
        <w:t>一</w:t>
      </w:r>
      <w:proofErr w:type="gramEnd"/>
      <w:r>
        <w:rPr>
          <w:rFonts w:eastAsia="標楷體" w:hint="eastAsia"/>
          <w:kern w:val="0"/>
        </w:rPr>
        <w:t>)</w:t>
      </w:r>
      <w:r>
        <w:rPr>
          <w:rFonts w:eastAsia="標楷體" w:hint="eastAsia"/>
          <w:kern w:val="0"/>
        </w:rPr>
        <w:t>系學會活動</w:t>
      </w:r>
      <w:r w:rsidR="00194598">
        <w:rPr>
          <w:rFonts w:eastAsia="標楷體" w:hint="eastAsia"/>
          <w:kern w:val="0"/>
        </w:rPr>
        <w:t>，</w:t>
      </w:r>
      <w:r w:rsidR="00194598" w:rsidRPr="00194598">
        <w:rPr>
          <w:rFonts w:eastAsia="標楷體"/>
          <w:b/>
          <w:kern w:val="0"/>
          <w:u w:val="single"/>
        </w:rPr>
        <w:t>每</w:t>
      </w:r>
      <w:r w:rsidR="00194598" w:rsidRPr="00194598">
        <w:rPr>
          <w:rFonts w:eastAsia="標楷體" w:hint="eastAsia"/>
          <w:b/>
          <w:kern w:val="0"/>
          <w:u w:val="single"/>
        </w:rPr>
        <w:t>學期總</w:t>
      </w:r>
      <w:r w:rsidR="00194598" w:rsidRPr="00194598">
        <w:rPr>
          <w:rFonts w:eastAsia="標楷體"/>
          <w:b/>
          <w:kern w:val="0"/>
          <w:u w:val="single"/>
        </w:rPr>
        <w:t>補助以</w:t>
      </w:r>
      <w:r w:rsidR="00194598" w:rsidRPr="00194598">
        <w:rPr>
          <w:rFonts w:eastAsia="標楷體" w:hint="eastAsia"/>
          <w:b/>
          <w:kern w:val="0"/>
          <w:u w:val="single"/>
        </w:rPr>
        <w:t>三</w:t>
      </w:r>
      <w:r w:rsidR="00194598" w:rsidRPr="00194598">
        <w:rPr>
          <w:rFonts w:eastAsia="標楷體"/>
          <w:b/>
          <w:kern w:val="0"/>
          <w:u w:val="single"/>
        </w:rPr>
        <w:t>萬</w:t>
      </w:r>
      <w:r w:rsidR="00194598" w:rsidRPr="00194598">
        <w:rPr>
          <w:rFonts w:eastAsia="標楷體" w:hint="eastAsia"/>
          <w:b/>
          <w:kern w:val="0"/>
          <w:u w:val="single"/>
        </w:rPr>
        <w:t>元</w:t>
      </w:r>
      <w:r w:rsidR="00194598" w:rsidRPr="00194598">
        <w:rPr>
          <w:rFonts w:eastAsia="標楷體"/>
          <w:b/>
          <w:kern w:val="0"/>
          <w:u w:val="single"/>
        </w:rPr>
        <w:t>為上限</w:t>
      </w:r>
      <w:r w:rsidR="0080408C" w:rsidRPr="0080408C">
        <w:rPr>
          <w:rFonts w:eastAsia="標楷體" w:hint="eastAsia"/>
          <w:kern w:val="0"/>
        </w:rPr>
        <w:t>，</w:t>
      </w:r>
      <w:r w:rsidR="00314344">
        <w:rPr>
          <w:rFonts w:eastAsia="標楷體" w:hint="eastAsia"/>
          <w:kern w:val="0"/>
        </w:rPr>
        <w:t>非</w:t>
      </w:r>
      <w:r w:rsidR="0080408C">
        <w:rPr>
          <w:rFonts w:eastAsia="標楷體" w:hint="eastAsia"/>
          <w:kern w:val="0"/>
        </w:rPr>
        <w:t>以下活動，</w:t>
      </w:r>
      <w:r w:rsidR="0080408C" w:rsidRPr="0080408C">
        <w:rPr>
          <w:rFonts w:eastAsia="標楷體" w:hint="eastAsia"/>
          <w:kern w:val="0"/>
        </w:rPr>
        <w:t>其</w:t>
      </w:r>
      <w:r w:rsidR="0080408C" w:rsidRPr="003D6716">
        <w:rPr>
          <w:rFonts w:eastAsia="標楷體" w:hint="eastAsia"/>
          <w:bCs/>
          <w:color w:val="000000"/>
        </w:rPr>
        <w:t>餘不予補助</w:t>
      </w:r>
      <w:r w:rsidR="00140847">
        <w:rPr>
          <w:rFonts w:eastAsia="標楷體" w:hint="eastAsia"/>
          <w:bCs/>
          <w:color w:val="000000"/>
        </w:rPr>
        <w:t>:</w:t>
      </w:r>
    </w:p>
    <w:p w:rsidR="005C4D67" w:rsidRDefault="00D20022" w:rsidP="00D20022">
      <w:pPr>
        <w:autoSpaceDE w:val="0"/>
        <w:autoSpaceDN w:val="0"/>
        <w:adjustRightInd w:val="0"/>
        <w:ind w:leftChars="354" w:left="1275" w:hangingChars="177" w:hanging="425"/>
        <w:rPr>
          <w:rFonts w:eastAsia="標楷體" w:hint="eastAsia"/>
          <w:bCs/>
          <w:color w:val="000000"/>
        </w:rPr>
      </w:pPr>
      <w:r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、</w:t>
      </w:r>
      <w:r w:rsidR="005E20B6">
        <w:rPr>
          <w:rFonts w:eastAsia="標楷體" w:hAnsi="標楷體" w:hint="eastAsia"/>
          <w:kern w:val="0"/>
        </w:rPr>
        <w:t>參與</w:t>
      </w:r>
      <w:r w:rsidR="00047E4E" w:rsidRPr="00047E4E">
        <w:rPr>
          <w:rFonts w:eastAsia="標楷體" w:hint="eastAsia"/>
          <w:bCs/>
          <w:color w:val="000000"/>
        </w:rPr>
        <w:t>大初</w:t>
      </w:r>
      <w:proofErr w:type="gramStart"/>
      <w:r w:rsidR="00047E4E" w:rsidRPr="00047E4E">
        <w:rPr>
          <w:rFonts w:eastAsia="標楷體" w:hint="eastAsia"/>
          <w:bCs/>
          <w:color w:val="000000"/>
        </w:rPr>
        <w:t>盃</w:t>
      </w:r>
      <w:proofErr w:type="gramEnd"/>
      <w:r w:rsidR="00047E4E" w:rsidRPr="00047E4E">
        <w:rPr>
          <w:rFonts w:eastAsia="標楷體" w:hint="eastAsia"/>
          <w:bCs/>
          <w:color w:val="000000"/>
        </w:rPr>
        <w:t>、教育</w:t>
      </w:r>
      <w:proofErr w:type="gramStart"/>
      <w:r w:rsidR="00047E4E" w:rsidRPr="00047E4E">
        <w:rPr>
          <w:rFonts w:eastAsia="標楷體" w:hint="eastAsia"/>
          <w:bCs/>
          <w:color w:val="000000"/>
        </w:rPr>
        <w:t>盃</w:t>
      </w:r>
      <w:proofErr w:type="gramEnd"/>
      <w:r w:rsidR="00047E4E" w:rsidRPr="00047E4E">
        <w:rPr>
          <w:rFonts w:eastAsia="標楷體" w:hAnsi="標楷體" w:hint="eastAsia"/>
          <w:kern w:val="0"/>
        </w:rPr>
        <w:t>，每次補助金額以</w:t>
      </w:r>
      <w:r w:rsidR="005C4D67">
        <w:rPr>
          <w:rFonts w:eastAsia="標楷體" w:hAnsi="標楷體" w:hint="eastAsia"/>
          <w:kern w:val="0"/>
        </w:rPr>
        <w:t>一</w:t>
      </w:r>
      <w:r w:rsidR="00047E4E" w:rsidRPr="00047E4E">
        <w:rPr>
          <w:rFonts w:eastAsia="標楷體" w:hAnsi="標楷體" w:hint="eastAsia"/>
          <w:kern w:val="0"/>
        </w:rPr>
        <w:t>萬</w:t>
      </w:r>
      <w:r w:rsidR="005C4D67">
        <w:rPr>
          <w:rFonts w:eastAsia="標楷體" w:hAnsi="標楷體" w:hint="eastAsia"/>
          <w:kern w:val="0"/>
        </w:rPr>
        <w:t>五仟元</w:t>
      </w:r>
      <w:r w:rsidR="00047E4E" w:rsidRPr="00047E4E">
        <w:rPr>
          <w:rFonts w:eastAsia="標楷體" w:hAnsi="標楷體" w:hint="eastAsia"/>
          <w:kern w:val="0"/>
        </w:rPr>
        <w:t>為上限。</w:t>
      </w:r>
    </w:p>
    <w:p w:rsidR="00B00374" w:rsidRPr="005C4D67" w:rsidRDefault="00D20022" w:rsidP="00D20022">
      <w:pPr>
        <w:autoSpaceDE w:val="0"/>
        <w:autoSpaceDN w:val="0"/>
        <w:adjustRightInd w:val="0"/>
        <w:ind w:leftChars="354" w:left="1275" w:hangingChars="177" w:hanging="425"/>
        <w:rPr>
          <w:rFonts w:eastAsia="標楷體"/>
          <w:bCs/>
          <w:color w:val="000000"/>
        </w:rPr>
      </w:pPr>
      <w:r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、</w:t>
      </w:r>
      <w:r w:rsidR="009023B4" w:rsidRPr="00D02F2B">
        <w:rPr>
          <w:rFonts w:eastAsia="標楷體" w:hAnsi="標楷體"/>
          <w:kern w:val="0"/>
        </w:rPr>
        <w:t>辦理</w:t>
      </w:r>
      <w:r w:rsidR="005C4D67" w:rsidRPr="00047E4E">
        <w:rPr>
          <w:rFonts w:eastAsia="標楷體" w:hint="eastAsia"/>
          <w:bCs/>
          <w:color w:val="000000"/>
        </w:rPr>
        <w:t>迎新宿營</w:t>
      </w:r>
      <w:r w:rsidR="005C4D67">
        <w:rPr>
          <w:rFonts w:eastAsia="標楷體" w:hint="eastAsia"/>
          <w:bCs/>
          <w:color w:val="000000"/>
        </w:rPr>
        <w:t>、</w:t>
      </w:r>
      <w:r w:rsidR="005C4D67" w:rsidRPr="003D6716">
        <w:rPr>
          <w:rFonts w:eastAsia="標楷體" w:hint="eastAsia"/>
          <w:bCs/>
          <w:color w:val="000000"/>
        </w:rPr>
        <w:t>教</w:t>
      </w:r>
      <w:r w:rsidR="00047E4E" w:rsidRPr="003D6716">
        <w:rPr>
          <w:rFonts w:eastAsia="標楷體" w:hint="eastAsia"/>
          <w:bCs/>
          <w:color w:val="000000"/>
        </w:rPr>
        <w:t>育之夜</w:t>
      </w:r>
      <w:r w:rsidR="00254756" w:rsidRPr="00A914EE">
        <w:rPr>
          <w:rFonts w:eastAsia="標楷體" w:hAnsi="標楷體" w:hint="eastAsia"/>
          <w:kern w:val="0"/>
        </w:rPr>
        <w:t>，每次補助金額以</w:t>
      </w:r>
      <w:r w:rsidR="00254756">
        <w:rPr>
          <w:rFonts w:eastAsia="標楷體" w:hAnsi="標楷體" w:hint="eastAsia"/>
          <w:kern w:val="0"/>
        </w:rPr>
        <w:t>一萬為</w:t>
      </w:r>
      <w:r w:rsidR="00254756" w:rsidRPr="00A914EE">
        <w:rPr>
          <w:rFonts w:eastAsia="標楷體" w:hAnsi="標楷體" w:hint="eastAsia"/>
          <w:kern w:val="0"/>
        </w:rPr>
        <w:t>上限</w:t>
      </w:r>
      <w:r w:rsidR="00254756">
        <w:rPr>
          <w:rFonts w:eastAsia="標楷體" w:hAnsi="標楷體" w:hint="eastAsia"/>
          <w:kern w:val="0"/>
        </w:rPr>
        <w:t>。</w:t>
      </w:r>
    </w:p>
    <w:p w:rsidR="00047E4E" w:rsidRDefault="00D20022" w:rsidP="00194598">
      <w:pPr>
        <w:autoSpaceDE w:val="0"/>
        <w:autoSpaceDN w:val="0"/>
        <w:adjustRightInd w:val="0"/>
        <w:ind w:leftChars="354" w:left="1162" w:hangingChars="130" w:hanging="312"/>
        <w:rPr>
          <w:rFonts w:eastAsia="標楷體" w:hAnsi="標楷體" w:hint="eastAsia"/>
          <w:kern w:val="0"/>
        </w:rPr>
      </w:pPr>
      <w:r>
        <w:rPr>
          <w:rFonts w:eastAsia="標楷體" w:hint="eastAsia"/>
          <w:kern w:val="0"/>
        </w:rPr>
        <w:t>3</w:t>
      </w:r>
      <w:r>
        <w:rPr>
          <w:rFonts w:eastAsia="標楷體" w:hint="eastAsia"/>
          <w:kern w:val="0"/>
        </w:rPr>
        <w:t>、</w:t>
      </w:r>
      <w:r w:rsidR="00047E4E">
        <w:rPr>
          <w:rFonts w:eastAsia="標楷體" w:hint="eastAsia"/>
          <w:kern w:val="0"/>
        </w:rPr>
        <w:t>辦理</w:t>
      </w:r>
      <w:r w:rsidR="005E20B6">
        <w:rPr>
          <w:rFonts w:eastAsia="標楷體" w:hint="eastAsia"/>
          <w:kern w:val="0"/>
        </w:rPr>
        <w:t>或參與</w:t>
      </w:r>
      <w:r w:rsidR="005C4D67" w:rsidRPr="003D6716">
        <w:rPr>
          <w:rFonts w:eastAsia="標楷體" w:hint="eastAsia"/>
          <w:bCs/>
          <w:color w:val="000000"/>
        </w:rPr>
        <w:t>迎新分區座談</w:t>
      </w:r>
      <w:r w:rsidR="00194598">
        <w:rPr>
          <w:rFonts w:eastAsia="標楷體" w:hint="eastAsia"/>
          <w:bCs/>
          <w:color w:val="000000"/>
        </w:rPr>
        <w:t>會</w:t>
      </w:r>
      <w:r w:rsidR="005C4D67">
        <w:rPr>
          <w:rFonts w:eastAsia="標楷體" w:hint="eastAsia"/>
          <w:bCs/>
          <w:color w:val="000000"/>
        </w:rPr>
        <w:t>、</w:t>
      </w:r>
      <w:r w:rsidR="00194598">
        <w:rPr>
          <w:rFonts w:eastAsia="標楷體" w:hint="eastAsia"/>
          <w:bCs/>
          <w:color w:val="000000"/>
        </w:rPr>
        <w:t>校慶活動</w:t>
      </w:r>
      <w:r w:rsidR="00194598" w:rsidRPr="003D6716">
        <w:rPr>
          <w:rFonts w:eastAsia="標楷體" w:hint="eastAsia"/>
          <w:bCs/>
          <w:color w:val="000000"/>
        </w:rPr>
        <w:t>、合唱比賽</w:t>
      </w:r>
      <w:r w:rsidRPr="00A914EE">
        <w:rPr>
          <w:rFonts w:eastAsia="標楷體" w:hAnsi="標楷體" w:hint="eastAsia"/>
          <w:kern w:val="0"/>
        </w:rPr>
        <w:t>，每次補助金額以</w:t>
      </w:r>
      <w:r>
        <w:rPr>
          <w:rFonts w:eastAsia="標楷體" w:hAnsi="標楷體" w:hint="eastAsia"/>
          <w:kern w:val="0"/>
        </w:rPr>
        <w:t>五仟元為</w:t>
      </w:r>
      <w:r w:rsidRPr="00A914EE">
        <w:rPr>
          <w:rFonts w:eastAsia="標楷體" w:hAnsi="標楷體" w:hint="eastAsia"/>
          <w:kern w:val="0"/>
        </w:rPr>
        <w:t>上限</w:t>
      </w:r>
      <w:r>
        <w:rPr>
          <w:rFonts w:eastAsia="標楷體" w:hAnsi="標楷體" w:hint="eastAsia"/>
          <w:kern w:val="0"/>
        </w:rPr>
        <w:t>。</w:t>
      </w:r>
    </w:p>
    <w:p w:rsidR="00140847" w:rsidRPr="00140847" w:rsidRDefault="00140847" w:rsidP="00140847">
      <w:pPr>
        <w:autoSpaceDE w:val="0"/>
        <w:autoSpaceDN w:val="0"/>
        <w:adjustRightInd w:val="0"/>
        <w:ind w:leftChars="177" w:left="850" w:hangingChars="177" w:hanging="425"/>
        <w:rPr>
          <w:rFonts w:eastAsia="標楷體" w:hint="eastAsia"/>
          <w:bCs/>
          <w:color w:val="000000"/>
        </w:rPr>
      </w:pPr>
      <w:r>
        <w:rPr>
          <w:rFonts w:eastAsia="標楷體" w:hint="eastAsia"/>
          <w:bCs/>
          <w:color w:val="000000"/>
        </w:rPr>
        <w:t>(</w:t>
      </w:r>
      <w:r>
        <w:rPr>
          <w:rFonts w:eastAsia="標楷體" w:hint="eastAsia"/>
          <w:bCs/>
          <w:color w:val="000000"/>
        </w:rPr>
        <w:t>二</w:t>
      </w:r>
      <w:r>
        <w:rPr>
          <w:rFonts w:eastAsia="標楷體" w:hint="eastAsia"/>
          <w:bCs/>
          <w:color w:val="000000"/>
        </w:rPr>
        <w:t>)</w:t>
      </w:r>
      <w:r w:rsidRPr="003D6716">
        <w:rPr>
          <w:rFonts w:eastAsia="標楷體" w:hint="eastAsia"/>
          <w:bCs/>
          <w:color w:val="000000"/>
        </w:rPr>
        <w:t>大</w:t>
      </w:r>
      <w:proofErr w:type="gramStart"/>
      <w:r w:rsidRPr="003D6716">
        <w:rPr>
          <w:rFonts w:eastAsia="標楷體" w:hint="eastAsia"/>
          <w:bCs/>
          <w:color w:val="000000"/>
        </w:rPr>
        <w:t>一</w:t>
      </w:r>
      <w:proofErr w:type="gramEnd"/>
      <w:r w:rsidRPr="003D6716">
        <w:rPr>
          <w:rFonts w:eastAsia="標楷體" w:hint="eastAsia"/>
          <w:bCs/>
          <w:color w:val="000000"/>
        </w:rPr>
        <w:t>服務學習</w:t>
      </w:r>
      <w:r>
        <w:rPr>
          <w:rFonts w:eastAsia="標楷體" w:hint="eastAsia"/>
          <w:bCs/>
          <w:color w:val="000000"/>
        </w:rPr>
        <w:t>至校外機構</w:t>
      </w:r>
      <w:r w:rsidR="00BF5AF2">
        <w:rPr>
          <w:rFonts w:eastAsia="標楷體" w:hint="eastAsia"/>
          <w:bCs/>
          <w:color w:val="000000"/>
        </w:rPr>
        <w:t>進行義務服務，</w:t>
      </w:r>
      <w:r w:rsidRPr="003D6716">
        <w:rPr>
          <w:rFonts w:eastAsia="標楷體" w:hint="eastAsia"/>
          <w:bCs/>
          <w:color w:val="000000"/>
        </w:rPr>
        <w:t>補助車資，</w:t>
      </w:r>
      <w:r w:rsidR="00314344">
        <w:rPr>
          <w:rFonts w:eastAsia="標楷體" w:hint="eastAsia"/>
          <w:bCs/>
          <w:color w:val="000000"/>
        </w:rPr>
        <w:t>如</w:t>
      </w:r>
      <w:r>
        <w:rPr>
          <w:rFonts w:eastAsia="標楷體" w:hint="eastAsia"/>
          <w:bCs/>
          <w:color w:val="000000"/>
        </w:rPr>
        <w:t>獲得學校及其他機關補助，不得重複</w:t>
      </w:r>
      <w:r w:rsidRPr="003D6716">
        <w:rPr>
          <w:rFonts w:eastAsia="標楷體" w:hint="eastAsia"/>
          <w:bCs/>
          <w:color w:val="000000"/>
        </w:rPr>
        <w:t>補助。</w:t>
      </w:r>
    </w:p>
    <w:p w:rsidR="00AA43D7" w:rsidRDefault="00D8250F" w:rsidP="00140847">
      <w:pPr>
        <w:autoSpaceDE w:val="0"/>
        <w:autoSpaceDN w:val="0"/>
        <w:adjustRightInd w:val="0"/>
        <w:ind w:left="490" w:hangingChars="204" w:hanging="490"/>
        <w:rPr>
          <w:rFonts w:eastAsia="標楷體" w:hAnsi="標楷體" w:hint="eastAsia"/>
          <w:kern w:val="0"/>
        </w:rPr>
      </w:pPr>
      <w:r w:rsidRPr="00D02F2B">
        <w:rPr>
          <w:rFonts w:eastAsia="標楷體" w:hAnsi="標楷體"/>
          <w:kern w:val="0"/>
        </w:rPr>
        <w:t>三</w:t>
      </w:r>
      <w:r w:rsidR="00205CA0" w:rsidRPr="00D02F2B">
        <w:rPr>
          <w:rFonts w:eastAsia="標楷體" w:hAnsi="標楷體"/>
          <w:kern w:val="0"/>
        </w:rPr>
        <w:t>、補助</w:t>
      </w:r>
      <w:r w:rsidR="00332FB5" w:rsidRPr="00D02F2B">
        <w:rPr>
          <w:rFonts w:eastAsia="標楷體" w:hAnsi="標楷體"/>
          <w:kern w:val="0"/>
        </w:rPr>
        <w:t>項目</w:t>
      </w:r>
      <w:r w:rsidR="00205CA0" w:rsidRPr="00D02F2B">
        <w:rPr>
          <w:rFonts w:eastAsia="標楷體"/>
          <w:kern w:val="0"/>
        </w:rPr>
        <w:t>:</w:t>
      </w:r>
      <w:r w:rsidR="00044A86" w:rsidRPr="00D02F2B">
        <w:rPr>
          <w:rFonts w:eastAsia="標楷體" w:hAnsi="標楷體"/>
          <w:kern w:val="0"/>
        </w:rPr>
        <w:t>交通費</w:t>
      </w:r>
      <w:r w:rsidR="00314344">
        <w:rPr>
          <w:rFonts w:eastAsia="標楷體" w:hAnsi="標楷體" w:hint="eastAsia"/>
          <w:kern w:val="0"/>
        </w:rPr>
        <w:t>、車資</w:t>
      </w:r>
      <w:r w:rsidR="00044A86" w:rsidRPr="00D02F2B">
        <w:rPr>
          <w:rFonts w:eastAsia="標楷體" w:hAnsi="標楷體"/>
          <w:kern w:val="0"/>
        </w:rPr>
        <w:t>、餐費</w:t>
      </w:r>
      <w:r w:rsidR="00CD2BFE" w:rsidRPr="00D02F2B">
        <w:rPr>
          <w:rFonts w:eastAsia="標楷體" w:hAnsi="標楷體"/>
          <w:kern w:val="0"/>
        </w:rPr>
        <w:t>、指導老師差旅費、</w:t>
      </w:r>
      <w:r w:rsidR="00044A86" w:rsidRPr="00D02F2B">
        <w:rPr>
          <w:rFonts w:eastAsia="標楷體" w:hAnsi="標楷體"/>
          <w:kern w:val="0"/>
        </w:rPr>
        <w:t>材</w:t>
      </w:r>
      <w:r w:rsidR="00CD2BFE" w:rsidRPr="00D02F2B">
        <w:rPr>
          <w:rFonts w:eastAsia="標楷體" w:hAnsi="標楷體"/>
          <w:kern w:val="0"/>
        </w:rPr>
        <w:t>料</w:t>
      </w:r>
      <w:r w:rsidR="00044A86" w:rsidRPr="00D02F2B">
        <w:rPr>
          <w:rFonts w:eastAsia="標楷體" w:hAnsi="標楷體"/>
          <w:kern w:val="0"/>
        </w:rPr>
        <w:t>費</w:t>
      </w:r>
      <w:r w:rsidR="00CD2BFE" w:rsidRPr="00D02F2B">
        <w:rPr>
          <w:rFonts w:eastAsia="標楷體" w:hAnsi="標楷體"/>
          <w:kern w:val="0"/>
        </w:rPr>
        <w:t>、雜費</w:t>
      </w:r>
      <w:r w:rsidR="00847903" w:rsidRPr="00D02F2B">
        <w:rPr>
          <w:rFonts w:eastAsia="標楷體" w:hAnsi="標楷體"/>
          <w:kern w:val="0"/>
        </w:rPr>
        <w:t>、指導費</w:t>
      </w:r>
      <w:r w:rsidR="00044A86" w:rsidRPr="00D02F2B">
        <w:rPr>
          <w:rFonts w:eastAsia="標楷體" w:hAnsi="標楷體"/>
          <w:kern w:val="0"/>
        </w:rPr>
        <w:t>、獎勵措施及其他</w:t>
      </w:r>
      <w:r w:rsidR="00044A86" w:rsidRPr="006502F7">
        <w:rPr>
          <w:rFonts w:eastAsia="標楷體" w:hAnsi="標楷體"/>
          <w:color w:val="000000" w:themeColor="text1"/>
          <w:kern w:val="0"/>
        </w:rPr>
        <w:t>必要</w:t>
      </w:r>
      <w:r w:rsidR="00044A86" w:rsidRPr="00D02F2B">
        <w:rPr>
          <w:rFonts w:eastAsia="標楷體" w:hAnsi="標楷體"/>
          <w:kern w:val="0"/>
        </w:rPr>
        <w:t>支出。</w:t>
      </w:r>
    </w:p>
    <w:p w:rsidR="00CC3227" w:rsidRPr="00D02F2B" w:rsidRDefault="009D5BB3" w:rsidP="00CC3227">
      <w:pPr>
        <w:autoSpaceDE w:val="0"/>
        <w:autoSpaceDN w:val="0"/>
        <w:adjustRightInd w:val="0"/>
        <w:ind w:left="425" w:hangingChars="177" w:hanging="425"/>
        <w:rPr>
          <w:rFonts w:eastAsia="標楷體"/>
        </w:rPr>
      </w:pPr>
      <w:r>
        <w:rPr>
          <w:rFonts w:eastAsia="標楷體" w:hAnsi="標楷體" w:hint="eastAsia"/>
          <w:kern w:val="0"/>
        </w:rPr>
        <w:t>五</w:t>
      </w:r>
      <w:r w:rsidR="00CC3227" w:rsidRPr="00D02F2B">
        <w:rPr>
          <w:rFonts w:eastAsia="標楷體" w:hAnsi="標楷體"/>
          <w:kern w:val="0"/>
        </w:rPr>
        <w:t>、</w:t>
      </w:r>
      <w:r w:rsidR="00CC3227" w:rsidRPr="00D02F2B">
        <w:rPr>
          <w:rFonts w:eastAsia="標楷體" w:hAnsi="標楷體"/>
        </w:rPr>
        <w:t>申請</w:t>
      </w:r>
      <w:r w:rsidR="00CC3227" w:rsidRPr="00D02F2B">
        <w:rPr>
          <w:rFonts w:eastAsia="標楷體" w:hAnsi="標楷體"/>
          <w:kern w:val="0"/>
        </w:rPr>
        <w:t>辦法</w:t>
      </w:r>
      <w:r w:rsidR="00CC3227" w:rsidRPr="00D02F2B">
        <w:rPr>
          <w:rFonts w:eastAsia="標楷體" w:hAnsi="標楷體"/>
        </w:rPr>
        <w:t>：</w:t>
      </w:r>
    </w:p>
    <w:p w:rsidR="00CC3227" w:rsidRDefault="00CC3227" w:rsidP="00AC7DF4">
      <w:pPr>
        <w:autoSpaceDE w:val="0"/>
        <w:autoSpaceDN w:val="0"/>
        <w:adjustRightInd w:val="0"/>
        <w:ind w:leftChars="177" w:left="425"/>
        <w:rPr>
          <w:rFonts w:eastAsia="標楷體" w:hAnsi="標楷體"/>
        </w:rPr>
      </w:pPr>
      <w:r w:rsidRPr="00D02F2B">
        <w:rPr>
          <w:rFonts w:eastAsia="標楷體" w:hAnsi="標楷體"/>
        </w:rPr>
        <w:t>於活動舉辦前</w:t>
      </w:r>
      <w:r w:rsidR="00AC7DF4" w:rsidRPr="00D02F2B">
        <w:rPr>
          <w:rFonts w:eastAsia="標楷體" w:hAnsi="標楷體"/>
        </w:rPr>
        <w:t>三</w:t>
      </w:r>
      <w:proofErr w:type="gramStart"/>
      <w:r w:rsidRPr="00D02F2B">
        <w:rPr>
          <w:rFonts w:eastAsia="標楷體" w:hAnsi="標楷體"/>
        </w:rPr>
        <w:t>週</w:t>
      </w:r>
      <w:proofErr w:type="gramEnd"/>
      <w:r w:rsidRPr="00D02F2B">
        <w:rPr>
          <w:rFonts w:eastAsia="標楷體" w:hAnsi="標楷體"/>
        </w:rPr>
        <w:t>檢具</w:t>
      </w:r>
      <w:r w:rsidR="00301EC9" w:rsidRPr="00D02F2B">
        <w:rPr>
          <w:rFonts w:eastAsia="標楷體" w:hAnsi="標楷體"/>
        </w:rPr>
        <w:t>學生活動</w:t>
      </w:r>
      <w:r w:rsidR="00C72CEC" w:rsidRPr="00D02F2B">
        <w:rPr>
          <w:rFonts w:eastAsia="標楷體" w:hAnsi="標楷體"/>
        </w:rPr>
        <w:t>申請表</w:t>
      </w:r>
      <w:r w:rsidR="00301EC9" w:rsidRPr="00D02F2B">
        <w:rPr>
          <w:rFonts w:eastAsia="標楷體"/>
        </w:rPr>
        <w:t>(</w:t>
      </w:r>
      <w:r w:rsidR="00301EC9" w:rsidRPr="00D02F2B">
        <w:rPr>
          <w:rFonts w:eastAsia="標楷體" w:hAnsi="標楷體"/>
        </w:rPr>
        <w:t>如附件一</w:t>
      </w:r>
      <w:r w:rsidR="00301EC9" w:rsidRPr="00D02F2B">
        <w:rPr>
          <w:rFonts w:eastAsia="標楷體"/>
        </w:rPr>
        <w:t>)</w:t>
      </w:r>
      <w:r w:rsidR="00C72CEC" w:rsidRPr="00D02F2B">
        <w:rPr>
          <w:rFonts w:eastAsia="標楷體" w:hAnsi="標楷體"/>
        </w:rPr>
        <w:t>與</w:t>
      </w:r>
      <w:r w:rsidRPr="00D02F2B">
        <w:rPr>
          <w:rFonts w:eastAsia="標楷體" w:hAnsi="標楷體"/>
        </w:rPr>
        <w:t>活動企劃書</w:t>
      </w:r>
      <w:r w:rsidR="00301EC9" w:rsidRPr="00D02F2B">
        <w:rPr>
          <w:rFonts w:eastAsia="標楷體"/>
        </w:rPr>
        <w:t>(</w:t>
      </w:r>
      <w:r w:rsidR="00301EC9" w:rsidRPr="00D02F2B">
        <w:rPr>
          <w:rFonts w:eastAsia="標楷體" w:hAnsi="標楷體"/>
        </w:rPr>
        <w:t>如附件二</w:t>
      </w:r>
      <w:r w:rsidR="00301EC9" w:rsidRPr="00D02F2B">
        <w:rPr>
          <w:rFonts w:eastAsia="標楷體"/>
        </w:rPr>
        <w:t>)</w:t>
      </w:r>
      <w:r w:rsidRPr="00D02F2B">
        <w:rPr>
          <w:rFonts w:eastAsia="標楷體" w:hAnsi="標楷體"/>
        </w:rPr>
        <w:t>一份，向</w:t>
      </w:r>
      <w:r w:rsidR="00C72CEC" w:rsidRPr="00D02F2B">
        <w:rPr>
          <w:rFonts w:eastAsia="標楷體" w:hAnsi="標楷體"/>
        </w:rPr>
        <w:t>本學系</w:t>
      </w:r>
      <w:r w:rsidRPr="00D02F2B">
        <w:rPr>
          <w:rFonts w:eastAsia="標楷體" w:hAnsi="標楷體"/>
        </w:rPr>
        <w:t>提出正式申請，逾期提出不予補助。</w:t>
      </w:r>
    </w:p>
    <w:p w:rsidR="00F457E1" w:rsidRPr="00D02F2B" w:rsidRDefault="009D5BB3" w:rsidP="00F457E1">
      <w:pPr>
        <w:autoSpaceDE w:val="0"/>
        <w:autoSpaceDN w:val="0"/>
        <w:adjustRightInd w:val="0"/>
        <w:rPr>
          <w:rFonts w:eastAsia="標楷體"/>
        </w:rPr>
      </w:pPr>
      <w:r>
        <w:rPr>
          <w:rFonts w:eastAsia="標楷體" w:hAnsi="標楷體" w:hint="eastAsia"/>
        </w:rPr>
        <w:t>六</w:t>
      </w:r>
      <w:r w:rsidR="00F457E1" w:rsidRPr="00D02F2B">
        <w:rPr>
          <w:rFonts w:eastAsia="標楷體" w:hAnsi="標楷體"/>
        </w:rPr>
        <w:t>、</w:t>
      </w:r>
      <w:r w:rsidR="00061918" w:rsidRPr="00D02F2B">
        <w:rPr>
          <w:rFonts w:eastAsia="標楷體" w:hAnsi="標楷體"/>
        </w:rPr>
        <w:t>經費核銷</w:t>
      </w:r>
      <w:r w:rsidR="00F457E1" w:rsidRPr="00D02F2B">
        <w:rPr>
          <w:rFonts w:eastAsia="標楷體" w:hAnsi="標楷體"/>
        </w:rPr>
        <w:t>：</w:t>
      </w:r>
    </w:p>
    <w:p w:rsidR="00F457E1" w:rsidRPr="00D02F2B" w:rsidRDefault="00F457E1" w:rsidP="002D37C9">
      <w:pPr>
        <w:autoSpaceDE w:val="0"/>
        <w:autoSpaceDN w:val="0"/>
        <w:adjustRightInd w:val="0"/>
        <w:ind w:leftChars="177" w:left="425"/>
        <w:rPr>
          <w:rFonts w:eastAsia="標楷體"/>
          <w:kern w:val="0"/>
        </w:rPr>
      </w:pPr>
      <w:r w:rsidRPr="00D02F2B">
        <w:rPr>
          <w:rFonts w:eastAsia="標楷體" w:hAnsi="標楷體"/>
        </w:rPr>
        <w:t>凡依本要點申請經費補助之活動，應於活動結束後</w:t>
      </w:r>
      <w:r w:rsidR="004C21EA" w:rsidRPr="00D02F2B">
        <w:rPr>
          <w:rFonts w:eastAsia="標楷體" w:hAnsi="標楷體"/>
        </w:rPr>
        <w:t>一</w:t>
      </w:r>
      <w:r w:rsidR="0042198B" w:rsidRPr="00D02F2B">
        <w:rPr>
          <w:rFonts w:eastAsia="標楷體" w:hAnsi="標楷體"/>
        </w:rPr>
        <w:t>個月</w:t>
      </w:r>
      <w:r w:rsidRPr="00D02F2B">
        <w:rPr>
          <w:rFonts w:eastAsia="標楷體" w:hAnsi="標楷體"/>
        </w:rPr>
        <w:t>內，檢附下列資料向</w:t>
      </w:r>
      <w:r w:rsidR="004C21EA" w:rsidRPr="00D02F2B">
        <w:rPr>
          <w:rFonts w:eastAsia="標楷體" w:hAnsi="標楷體"/>
        </w:rPr>
        <w:t>本學系</w:t>
      </w:r>
      <w:r w:rsidRPr="00D02F2B">
        <w:rPr>
          <w:rFonts w:eastAsia="標楷體" w:hAnsi="標楷體"/>
        </w:rPr>
        <w:t>辦理結報手續</w:t>
      </w:r>
      <w:r w:rsidR="002D37C9" w:rsidRPr="00D02F2B">
        <w:rPr>
          <w:rFonts w:eastAsia="標楷體" w:hAnsi="標楷體"/>
          <w:kern w:val="0"/>
        </w:rPr>
        <w:t>。逾期經本學系通知，無故仍不辦理核銷作業，未核銷</w:t>
      </w:r>
      <w:r w:rsidR="009A0A3D" w:rsidRPr="00D02F2B">
        <w:rPr>
          <w:rFonts w:eastAsia="標楷體" w:hAnsi="標楷體"/>
          <w:kern w:val="0"/>
        </w:rPr>
        <w:t>之</w:t>
      </w:r>
      <w:r w:rsidR="002D37C9" w:rsidRPr="00D02F2B">
        <w:rPr>
          <w:rFonts w:eastAsia="標楷體" w:hAnsi="標楷體"/>
          <w:kern w:val="0"/>
        </w:rPr>
        <w:t>經費</w:t>
      </w:r>
      <w:r w:rsidR="009A0A3D" w:rsidRPr="00D02F2B">
        <w:rPr>
          <w:rFonts w:eastAsia="標楷體" w:hAnsi="標楷體"/>
          <w:kern w:val="0"/>
        </w:rPr>
        <w:t>由</w:t>
      </w:r>
      <w:r w:rsidR="00380D8A" w:rsidRPr="00D02F2B">
        <w:rPr>
          <w:rFonts w:eastAsia="標楷體" w:hAnsi="標楷體"/>
          <w:kern w:val="0"/>
        </w:rPr>
        <w:t>活動</w:t>
      </w:r>
      <w:r w:rsidR="009A0A3D" w:rsidRPr="00D02F2B">
        <w:rPr>
          <w:rFonts w:eastAsia="標楷體" w:hAnsi="標楷體"/>
          <w:kern w:val="0"/>
        </w:rPr>
        <w:t>負責</w:t>
      </w:r>
      <w:r w:rsidR="00380D8A" w:rsidRPr="00D02F2B">
        <w:rPr>
          <w:rFonts w:eastAsia="標楷體" w:hAnsi="標楷體"/>
          <w:kern w:val="0"/>
        </w:rPr>
        <w:t>人自行負責。</w:t>
      </w:r>
    </w:p>
    <w:p w:rsidR="00F457E1" w:rsidRPr="00D02F2B" w:rsidRDefault="004C21EA" w:rsidP="004C21EA">
      <w:pPr>
        <w:autoSpaceDE w:val="0"/>
        <w:autoSpaceDN w:val="0"/>
        <w:adjustRightInd w:val="0"/>
        <w:ind w:leftChars="177" w:left="425"/>
        <w:rPr>
          <w:rFonts w:eastAsia="標楷體"/>
          <w:kern w:val="0"/>
        </w:rPr>
      </w:pPr>
      <w:r w:rsidRPr="00D02F2B">
        <w:rPr>
          <w:rFonts w:eastAsia="標楷體"/>
          <w:kern w:val="0"/>
        </w:rPr>
        <w:t>(</w:t>
      </w:r>
      <w:proofErr w:type="gramStart"/>
      <w:r w:rsidRPr="00D02F2B">
        <w:rPr>
          <w:rFonts w:eastAsia="標楷體" w:hAnsi="標楷體"/>
          <w:kern w:val="0"/>
        </w:rPr>
        <w:t>一</w:t>
      </w:r>
      <w:proofErr w:type="gramEnd"/>
      <w:r w:rsidRPr="00D02F2B">
        <w:rPr>
          <w:rFonts w:eastAsia="標楷體"/>
          <w:kern w:val="0"/>
        </w:rPr>
        <w:t>)</w:t>
      </w:r>
      <w:r w:rsidR="00AB3AC4" w:rsidRPr="00D02F2B">
        <w:rPr>
          <w:rFonts w:eastAsia="標楷體" w:hAnsi="標楷體"/>
          <w:kern w:val="0"/>
        </w:rPr>
        <w:t>活動成果表</w:t>
      </w:r>
      <w:r w:rsidR="00F457E1" w:rsidRPr="00D02F2B">
        <w:rPr>
          <w:rFonts w:eastAsia="標楷體" w:hAnsi="標楷體"/>
          <w:kern w:val="0"/>
        </w:rPr>
        <w:t>一份</w:t>
      </w:r>
      <w:r w:rsidR="0042198B" w:rsidRPr="00D02F2B">
        <w:rPr>
          <w:rFonts w:eastAsia="標楷體"/>
        </w:rPr>
        <w:t>(</w:t>
      </w:r>
      <w:r w:rsidR="0042198B" w:rsidRPr="00D02F2B">
        <w:rPr>
          <w:rFonts w:eastAsia="標楷體" w:hAnsi="標楷體"/>
        </w:rPr>
        <w:t>如附件三</w:t>
      </w:r>
      <w:r w:rsidR="0042198B" w:rsidRPr="00D02F2B">
        <w:rPr>
          <w:rFonts w:eastAsia="標楷體"/>
        </w:rPr>
        <w:t>)</w:t>
      </w:r>
      <w:r w:rsidR="00F457E1" w:rsidRPr="00D02F2B">
        <w:rPr>
          <w:rFonts w:eastAsia="標楷體" w:hAnsi="標楷體"/>
          <w:kern w:val="0"/>
        </w:rPr>
        <w:t>。</w:t>
      </w:r>
    </w:p>
    <w:p w:rsidR="00F457E1" w:rsidRPr="00D02F2B" w:rsidRDefault="004C21EA" w:rsidP="00102BF3">
      <w:pPr>
        <w:autoSpaceDE w:val="0"/>
        <w:autoSpaceDN w:val="0"/>
        <w:adjustRightInd w:val="0"/>
        <w:ind w:leftChars="177" w:left="951" w:hangingChars="219" w:hanging="526"/>
        <w:rPr>
          <w:rFonts w:eastAsia="標楷體"/>
          <w:kern w:val="0"/>
        </w:rPr>
      </w:pPr>
      <w:r w:rsidRPr="00D02F2B">
        <w:rPr>
          <w:rFonts w:eastAsia="標楷體"/>
          <w:kern w:val="0"/>
        </w:rPr>
        <w:t>(</w:t>
      </w:r>
      <w:r w:rsidRPr="00D02F2B">
        <w:rPr>
          <w:rFonts w:eastAsia="標楷體" w:hAnsi="標楷體"/>
          <w:kern w:val="0"/>
        </w:rPr>
        <w:t>二</w:t>
      </w:r>
      <w:r w:rsidRPr="00D02F2B">
        <w:rPr>
          <w:rFonts w:eastAsia="標楷體"/>
          <w:kern w:val="0"/>
        </w:rPr>
        <w:t>)</w:t>
      </w:r>
      <w:r w:rsidR="00F457E1" w:rsidRPr="00D02F2B">
        <w:rPr>
          <w:rFonts w:eastAsia="標楷體" w:hAnsi="標楷體"/>
          <w:kern w:val="0"/>
        </w:rPr>
        <w:t>支出</w:t>
      </w:r>
      <w:r w:rsidR="001A2C38" w:rsidRPr="00D02F2B">
        <w:rPr>
          <w:rFonts w:eastAsia="標楷體" w:hAnsi="標楷體"/>
          <w:kern w:val="0"/>
        </w:rPr>
        <w:t>單據</w:t>
      </w:r>
      <w:r w:rsidR="00102BF3" w:rsidRPr="00D02F2B">
        <w:rPr>
          <w:rFonts w:eastAsia="標楷體" w:hAnsi="標楷體"/>
          <w:kern w:val="0"/>
        </w:rPr>
        <w:t>等憑證</w:t>
      </w:r>
      <w:r w:rsidR="001A2C38" w:rsidRPr="00D02F2B">
        <w:rPr>
          <w:rFonts w:eastAsia="標楷體" w:hAnsi="標楷體"/>
          <w:kern w:val="0"/>
        </w:rPr>
        <w:t>，</w:t>
      </w:r>
      <w:r w:rsidR="00102BF3" w:rsidRPr="00D02F2B">
        <w:rPr>
          <w:rFonts w:eastAsia="標楷體" w:hAnsi="標楷體"/>
          <w:kern w:val="0"/>
        </w:rPr>
        <w:t>申請經費</w:t>
      </w:r>
      <w:r w:rsidR="00C62A82">
        <w:rPr>
          <w:rFonts w:eastAsia="標楷體" w:hAnsi="標楷體" w:hint="eastAsia"/>
          <w:kern w:val="0"/>
        </w:rPr>
        <w:t>若</w:t>
      </w:r>
      <w:r w:rsidR="001A2C38" w:rsidRPr="00D02F2B">
        <w:rPr>
          <w:rFonts w:eastAsia="標楷體" w:hAnsi="標楷體"/>
          <w:kern w:val="0"/>
        </w:rPr>
        <w:t>超過一萬元</w:t>
      </w:r>
      <w:r w:rsidR="00C62A82">
        <w:rPr>
          <w:rFonts w:eastAsia="標楷體" w:hAnsi="標楷體" w:hint="eastAsia"/>
          <w:kern w:val="0"/>
        </w:rPr>
        <w:t>者</w:t>
      </w:r>
      <w:r w:rsidR="001A2C38" w:rsidRPr="00D02F2B">
        <w:rPr>
          <w:rFonts w:eastAsia="標楷體" w:hAnsi="標楷體"/>
          <w:kern w:val="0"/>
        </w:rPr>
        <w:t>請另檢附估價單</w:t>
      </w:r>
      <w:r w:rsidR="00F457E1" w:rsidRPr="00D02F2B">
        <w:rPr>
          <w:rFonts w:eastAsia="標楷體" w:hAnsi="標楷體"/>
          <w:kern w:val="0"/>
        </w:rPr>
        <w:t>。</w:t>
      </w:r>
    </w:p>
    <w:p w:rsidR="000B657F" w:rsidRPr="00D02F2B" w:rsidRDefault="00BA484B" w:rsidP="000B657F">
      <w:pPr>
        <w:autoSpaceDE w:val="0"/>
        <w:autoSpaceDN w:val="0"/>
        <w:adjustRightInd w:val="0"/>
        <w:ind w:leftChars="177" w:left="425"/>
        <w:rPr>
          <w:rFonts w:eastAsia="標楷體"/>
        </w:rPr>
      </w:pPr>
      <w:r w:rsidRPr="00D02F2B">
        <w:rPr>
          <w:rFonts w:eastAsia="標楷體" w:hAnsi="標楷體"/>
        </w:rPr>
        <w:t>會計年度結束前一個月辦理之活動，由本學系另行通知</w:t>
      </w:r>
      <w:r w:rsidR="005D6D87" w:rsidRPr="00D02F2B">
        <w:rPr>
          <w:rFonts w:eastAsia="標楷體" w:hAnsi="標楷體"/>
        </w:rPr>
        <w:t>核銷期限。</w:t>
      </w:r>
    </w:p>
    <w:p w:rsidR="00824F65" w:rsidRPr="00D02F2B" w:rsidRDefault="009D5BB3" w:rsidP="00824F65">
      <w:pPr>
        <w:autoSpaceDE w:val="0"/>
        <w:autoSpaceDN w:val="0"/>
        <w:adjustRightInd w:val="0"/>
        <w:ind w:left="490" w:hangingChars="204" w:hanging="490"/>
        <w:rPr>
          <w:rFonts w:eastAsia="標楷體" w:hint="eastAsia"/>
        </w:rPr>
      </w:pPr>
      <w:r>
        <w:rPr>
          <w:rFonts w:eastAsia="標楷體" w:hAnsi="標楷體" w:hint="eastAsia"/>
        </w:rPr>
        <w:t>七</w:t>
      </w:r>
      <w:r w:rsidR="000B657F" w:rsidRPr="00D02F2B">
        <w:rPr>
          <w:rFonts w:eastAsia="標楷體" w:hAnsi="標楷體"/>
        </w:rPr>
        <w:t>、</w:t>
      </w:r>
      <w:r w:rsidR="005D6D87" w:rsidRPr="00D02F2B">
        <w:rPr>
          <w:rFonts w:eastAsia="標楷體" w:hAnsi="標楷體"/>
        </w:rPr>
        <w:t>學生應按實際支出檢據核銷各項補助費用</w:t>
      </w:r>
      <w:r w:rsidR="00593357">
        <w:rPr>
          <w:rFonts w:eastAsia="標楷體" w:hint="eastAsia"/>
          <w:bCs/>
          <w:color w:val="000000"/>
        </w:rPr>
        <w:t>，</w:t>
      </w:r>
      <w:r w:rsidR="004D07E0">
        <w:rPr>
          <w:rFonts w:eastAsia="標楷體" w:hint="eastAsia"/>
          <w:bCs/>
          <w:color w:val="000000"/>
        </w:rPr>
        <w:t>不得重複</w:t>
      </w:r>
      <w:r w:rsidR="00593357">
        <w:rPr>
          <w:rFonts w:eastAsia="標楷體" w:hint="eastAsia"/>
          <w:bCs/>
          <w:color w:val="000000"/>
        </w:rPr>
        <w:t>申請</w:t>
      </w:r>
      <w:r w:rsidR="004D07E0" w:rsidRPr="003D6716">
        <w:rPr>
          <w:rFonts w:eastAsia="標楷體" w:hint="eastAsia"/>
          <w:bCs/>
          <w:color w:val="000000"/>
        </w:rPr>
        <w:t>補助</w:t>
      </w:r>
      <w:r w:rsidR="00593357">
        <w:rPr>
          <w:rFonts w:eastAsia="標楷體" w:hAnsi="標楷體" w:hint="eastAsia"/>
        </w:rPr>
        <w:t>，</w:t>
      </w:r>
      <w:r w:rsidR="005D6D87" w:rsidRPr="00D02F2B">
        <w:rPr>
          <w:rFonts w:eastAsia="標楷體" w:hAnsi="標楷體"/>
        </w:rPr>
        <w:t>如發現浮報、虛報開支情節，由</w:t>
      </w:r>
      <w:r w:rsidR="00DD68A9" w:rsidRPr="00D02F2B">
        <w:rPr>
          <w:rFonts w:eastAsia="標楷體" w:hAnsi="標楷體"/>
        </w:rPr>
        <w:t>本學系據實追回補助費</w:t>
      </w:r>
      <w:r w:rsidR="00323492" w:rsidRPr="00D02F2B">
        <w:rPr>
          <w:rFonts w:eastAsia="標楷體" w:hAnsi="標楷體"/>
        </w:rPr>
        <w:t>，並取消未來補助資格一年</w:t>
      </w:r>
      <w:r w:rsidR="005D6D87" w:rsidRPr="00D02F2B">
        <w:rPr>
          <w:rFonts w:eastAsia="標楷體" w:hAnsi="標楷體"/>
        </w:rPr>
        <w:t>。</w:t>
      </w:r>
    </w:p>
    <w:p w:rsidR="00824F65" w:rsidRDefault="009D5BB3" w:rsidP="00F66CD8">
      <w:pPr>
        <w:autoSpaceDE w:val="0"/>
        <w:autoSpaceDN w:val="0"/>
        <w:adjustRightInd w:val="0"/>
        <w:ind w:left="490" w:hangingChars="204" w:hanging="490"/>
        <w:rPr>
          <w:rFonts w:eastAsia="標楷體" w:hAnsi="標楷體" w:hint="eastAsia"/>
          <w:color w:val="000000" w:themeColor="text1"/>
          <w:kern w:val="0"/>
        </w:rPr>
      </w:pPr>
      <w:r>
        <w:rPr>
          <w:rFonts w:eastAsia="標楷體" w:hAnsi="標楷體" w:hint="eastAsia"/>
        </w:rPr>
        <w:t>八</w:t>
      </w:r>
      <w:r w:rsidR="00D73B30" w:rsidRPr="00D02F2B">
        <w:rPr>
          <w:rFonts w:eastAsia="標楷體" w:hAnsi="標楷體"/>
        </w:rPr>
        <w:t>、</w:t>
      </w:r>
      <w:r w:rsidR="00D73B30" w:rsidRPr="00D02F2B">
        <w:rPr>
          <w:rFonts w:eastAsia="標楷體" w:hAnsi="標楷體"/>
          <w:color w:val="000000"/>
        </w:rPr>
        <w:t>本要點之經費</w:t>
      </w:r>
      <w:r w:rsidR="00D73B30" w:rsidRPr="00D02F2B">
        <w:rPr>
          <w:rFonts w:eastAsia="標楷體" w:hAnsi="標楷體"/>
        </w:rPr>
        <w:t>來源</w:t>
      </w:r>
      <w:r w:rsidR="00D73B30" w:rsidRPr="00D02F2B">
        <w:rPr>
          <w:rFonts w:eastAsia="標楷體" w:hAnsi="標楷體"/>
          <w:color w:val="000000"/>
        </w:rPr>
        <w:t>為本學系</w:t>
      </w:r>
      <w:r w:rsidR="00A77D28" w:rsidRPr="00D02F2B">
        <w:rPr>
          <w:rFonts w:eastAsia="標楷體" w:hAnsi="標楷體"/>
          <w:color w:val="000000"/>
        </w:rPr>
        <w:t>年度經費、</w:t>
      </w:r>
      <w:r w:rsidR="00D73B30" w:rsidRPr="00D02F2B">
        <w:rPr>
          <w:rFonts w:eastAsia="標楷體" w:hAnsi="標楷體"/>
          <w:color w:val="000000"/>
        </w:rPr>
        <w:t>捐贈經費、碩士在職專班結餘款及其他可支用經費支應。</w:t>
      </w:r>
      <w:r w:rsidR="00140847" w:rsidRPr="00A914EE">
        <w:rPr>
          <w:rFonts w:eastAsia="標楷體" w:hAnsi="標楷體"/>
          <w:color w:val="000000" w:themeColor="text1"/>
          <w:kern w:val="0"/>
        </w:rPr>
        <w:t>經費開支影響系</w:t>
      </w:r>
      <w:proofErr w:type="gramStart"/>
      <w:r w:rsidR="00140847" w:rsidRPr="00A914EE">
        <w:rPr>
          <w:rFonts w:eastAsia="標楷體" w:hAnsi="標楷體"/>
          <w:color w:val="000000" w:themeColor="text1"/>
          <w:kern w:val="0"/>
        </w:rPr>
        <w:t>務</w:t>
      </w:r>
      <w:proofErr w:type="gramEnd"/>
      <w:r w:rsidR="00140847" w:rsidRPr="00A914EE">
        <w:rPr>
          <w:rFonts w:eastAsia="標楷體" w:hAnsi="標楷體"/>
          <w:color w:val="000000" w:themeColor="text1"/>
          <w:kern w:val="0"/>
        </w:rPr>
        <w:t>運作時，得經系</w:t>
      </w:r>
      <w:proofErr w:type="gramStart"/>
      <w:r w:rsidR="00140847" w:rsidRPr="00A914EE">
        <w:rPr>
          <w:rFonts w:eastAsia="標楷體" w:hAnsi="標楷體"/>
          <w:color w:val="000000" w:themeColor="text1"/>
          <w:kern w:val="0"/>
        </w:rPr>
        <w:t>務</w:t>
      </w:r>
      <w:proofErr w:type="gramEnd"/>
      <w:r w:rsidR="00140847" w:rsidRPr="00A914EE">
        <w:rPr>
          <w:rFonts w:eastAsia="標楷體" w:hAnsi="標楷體"/>
          <w:color w:val="000000" w:themeColor="text1"/>
          <w:kern w:val="0"/>
        </w:rPr>
        <w:t>會議修訂相關補助額度或取消經費補助。</w:t>
      </w:r>
    </w:p>
    <w:p w:rsidR="00593357" w:rsidRPr="00593357" w:rsidRDefault="00CA4D80" w:rsidP="00593357">
      <w:pPr>
        <w:autoSpaceDE w:val="0"/>
        <w:autoSpaceDN w:val="0"/>
        <w:adjustRightInd w:val="0"/>
        <w:rPr>
          <w:rFonts w:eastAsia="標楷體" w:hAnsi="標楷體"/>
          <w:kern w:val="0"/>
        </w:rPr>
      </w:pPr>
      <w:r>
        <w:rPr>
          <w:rFonts w:eastAsia="標楷體" w:hAnsi="標楷體" w:hint="eastAsia"/>
        </w:rPr>
        <w:t>九</w:t>
      </w:r>
      <w:r w:rsidRPr="00D02F2B">
        <w:rPr>
          <w:rFonts w:eastAsia="標楷體" w:hAnsi="標楷體"/>
        </w:rPr>
        <w:t>、</w:t>
      </w:r>
      <w:r w:rsidR="00593357" w:rsidRPr="003D6716">
        <w:rPr>
          <w:rFonts w:eastAsia="標楷體" w:hint="eastAsia"/>
          <w:bCs/>
          <w:color w:val="000000"/>
        </w:rPr>
        <w:t>其</w:t>
      </w:r>
      <w:r w:rsidR="00593357">
        <w:rPr>
          <w:rFonts w:eastAsia="標楷體" w:hint="eastAsia"/>
          <w:bCs/>
          <w:color w:val="000000"/>
        </w:rPr>
        <w:t>餘</w:t>
      </w:r>
      <w:r w:rsidR="00593357" w:rsidRPr="003D6716">
        <w:rPr>
          <w:rFonts w:eastAsia="標楷體" w:hint="eastAsia"/>
          <w:bCs/>
          <w:color w:val="000000"/>
        </w:rPr>
        <w:t>系上活動，</w:t>
      </w:r>
      <w:r w:rsidR="00593357">
        <w:rPr>
          <w:rFonts w:eastAsia="標楷體" w:hint="eastAsia"/>
          <w:bCs/>
          <w:color w:val="000000"/>
        </w:rPr>
        <w:t>如遇</w:t>
      </w:r>
      <w:r w:rsidR="00593357" w:rsidRPr="003D6716">
        <w:rPr>
          <w:rFonts w:eastAsia="標楷體" w:hint="eastAsia"/>
          <w:bCs/>
          <w:color w:val="000000"/>
        </w:rPr>
        <w:t>特殊情況由系</w:t>
      </w:r>
      <w:proofErr w:type="gramStart"/>
      <w:r w:rsidR="00593357" w:rsidRPr="003D6716">
        <w:rPr>
          <w:rFonts w:eastAsia="標楷體" w:hint="eastAsia"/>
          <w:bCs/>
          <w:color w:val="000000"/>
        </w:rPr>
        <w:t>務</w:t>
      </w:r>
      <w:proofErr w:type="gramEnd"/>
      <w:r w:rsidR="00593357" w:rsidRPr="003D6716">
        <w:rPr>
          <w:rFonts w:eastAsia="標楷體" w:hint="eastAsia"/>
          <w:bCs/>
          <w:color w:val="000000"/>
        </w:rPr>
        <w:t>會議專案處理</w:t>
      </w:r>
      <w:r w:rsidR="00593357">
        <w:rPr>
          <w:rFonts w:eastAsia="標楷體" w:hAnsi="標楷體" w:hint="eastAsia"/>
          <w:kern w:val="0"/>
        </w:rPr>
        <w:t>。</w:t>
      </w:r>
    </w:p>
    <w:p w:rsidR="00824F65" w:rsidRPr="00D02F2B" w:rsidRDefault="00CA4D80" w:rsidP="00824F65">
      <w:pPr>
        <w:autoSpaceDE w:val="0"/>
        <w:autoSpaceDN w:val="0"/>
        <w:adjustRightInd w:val="0"/>
        <w:ind w:left="490" w:hangingChars="204" w:hanging="490"/>
        <w:rPr>
          <w:rFonts w:eastAsia="標楷體"/>
        </w:rPr>
      </w:pPr>
      <w:r>
        <w:rPr>
          <w:rFonts w:eastAsia="標楷體" w:hAnsi="標楷體" w:hint="eastAsia"/>
        </w:rPr>
        <w:t>十</w:t>
      </w:r>
      <w:r w:rsidR="00824F65" w:rsidRPr="00D02F2B">
        <w:rPr>
          <w:rFonts w:eastAsia="標楷體" w:hAnsi="標楷體"/>
        </w:rPr>
        <w:t>、本要點未盡事宜悉依相關法令規定辦理。</w:t>
      </w:r>
    </w:p>
    <w:p w:rsidR="00AD2066" w:rsidRPr="00D02F2B" w:rsidRDefault="009D5BB3" w:rsidP="00F66CD8">
      <w:pPr>
        <w:autoSpaceDE w:val="0"/>
        <w:autoSpaceDN w:val="0"/>
        <w:adjustRightInd w:val="0"/>
        <w:ind w:left="490" w:hangingChars="204" w:hanging="490"/>
        <w:rPr>
          <w:rFonts w:eastAsia="標楷體"/>
        </w:rPr>
      </w:pPr>
      <w:r>
        <w:rPr>
          <w:rFonts w:eastAsia="標楷體" w:hAnsi="標楷體" w:hint="eastAsia"/>
        </w:rPr>
        <w:t>十</w:t>
      </w:r>
      <w:r w:rsidR="00CA4D80">
        <w:rPr>
          <w:rFonts w:eastAsia="標楷體" w:hAnsi="標楷體" w:hint="eastAsia"/>
        </w:rPr>
        <w:t>一</w:t>
      </w:r>
      <w:r w:rsidR="00824F65" w:rsidRPr="00D02F2B">
        <w:rPr>
          <w:rFonts w:eastAsia="標楷體" w:hAnsi="標楷體"/>
        </w:rPr>
        <w:t>、本要點經系</w:t>
      </w:r>
      <w:proofErr w:type="gramStart"/>
      <w:r w:rsidR="00824F65" w:rsidRPr="00D02F2B">
        <w:rPr>
          <w:rFonts w:eastAsia="標楷體" w:hAnsi="標楷體"/>
        </w:rPr>
        <w:t>務</w:t>
      </w:r>
      <w:proofErr w:type="gramEnd"/>
      <w:r w:rsidR="00824F65" w:rsidRPr="00D02F2B">
        <w:rPr>
          <w:rFonts w:eastAsia="標楷體" w:hAnsi="標楷體"/>
        </w:rPr>
        <w:t>會議通過後陳請院長後公佈實施，修訂時亦同。</w:t>
      </w:r>
    </w:p>
    <w:p w:rsidR="00AD2066" w:rsidRPr="00D02F2B" w:rsidRDefault="00AD2066">
      <w:pPr>
        <w:widowControl/>
        <w:rPr>
          <w:rFonts w:eastAsia="標楷體"/>
        </w:rPr>
      </w:pPr>
    </w:p>
    <w:sectPr w:rsidR="00AD2066" w:rsidRPr="00D02F2B" w:rsidSect="00AD2066">
      <w:pgSz w:w="11906" w:h="16838"/>
      <w:pgMar w:top="568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45" w:rsidRDefault="00E41A45" w:rsidP="00B00374">
      <w:r>
        <w:separator/>
      </w:r>
    </w:p>
  </w:endnote>
  <w:endnote w:type="continuationSeparator" w:id="0">
    <w:p w:rsidR="00E41A45" w:rsidRDefault="00E41A45" w:rsidP="00B00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45" w:rsidRDefault="00E41A45" w:rsidP="00B00374">
      <w:r>
        <w:separator/>
      </w:r>
    </w:p>
  </w:footnote>
  <w:footnote w:type="continuationSeparator" w:id="0">
    <w:p w:rsidR="00E41A45" w:rsidRDefault="00E41A45" w:rsidP="00B00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D41"/>
    <w:multiLevelType w:val="hybridMultilevel"/>
    <w:tmpl w:val="88BC2B14"/>
    <w:lvl w:ilvl="0" w:tplc="7AD007D2">
      <w:start w:val="1"/>
      <w:numFmt w:val="ideographLegalTraditional"/>
      <w:lvlText w:val="%1、"/>
      <w:lvlJc w:val="left"/>
      <w:pPr>
        <w:tabs>
          <w:tab w:val="num" w:pos="567"/>
        </w:tabs>
        <w:ind w:left="567" w:hanging="566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1"/>
        </w:tabs>
        <w:ind w:left="961" w:hanging="480"/>
      </w:pPr>
      <w:rPr>
        <w:rFonts w:hint="eastAsia"/>
      </w:rPr>
    </w:lvl>
    <w:lvl w:ilvl="2" w:tplc="FACADA3E">
      <w:start w:val="1"/>
      <w:numFmt w:val="decimal"/>
      <w:lvlText w:val="%3."/>
      <w:lvlJc w:val="left"/>
      <w:pPr>
        <w:tabs>
          <w:tab w:val="num" w:pos="1321"/>
        </w:tabs>
        <w:ind w:left="1321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">
    <w:nsid w:val="1D562DAB"/>
    <w:multiLevelType w:val="hybridMultilevel"/>
    <w:tmpl w:val="CF7431D6"/>
    <w:lvl w:ilvl="0" w:tplc="B48E3EAC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34600742"/>
    <w:multiLevelType w:val="hybridMultilevel"/>
    <w:tmpl w:val="2710FAFE"/>
    <w:lvl w:ilvl="0" w:tplc="BD725EB2">
      <w:start w:val="1"/>
      <w:numFmt w:val="taiwaneseCountingThousand"/>
      <w:lvlText w:val="(%1)"/>
      <w:lvlJc w:val="left"/>
      <w:pPr>
        <w:ind w:left="812" w:hanging="39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3">
    <w:nsid w:val="441C33C1"/>
    <w:multiLevelType w:val="hybridMultilevel"/>
    <w:tmpl w:val="D37CF912"/>
    <w:lvl w:ilvl="0" w:tplc="B0E84036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632A7FB8"/>
    <w:multiLevelType w:val="hybridMultilevel"/>
    <w:tmpl w:val="A86806FA"/>
    <w:lvl w:ilvl="0" w:tplc="04B289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374"/>
    <w:rsid w:val="000220B6"/>
    <w:rsid w:val="000378AA"/>
    <w:rsid w:val="00044A86"/>
    <w:rsid w:val="00047E4E"/>
    <w:rsid w:val="00061918"/>
    <w:rsid w:val="000B657F"/>
    <w:rsid w:val="000C264E"/>
    <w:rsid w:val="00102BF3"/>
    <w:rsid w:val="00140847"/>
    <w:rsid w:val="0015623A"/>
    <w:rsid w:val="00171F16"/>
    <w:rsid w:val="00194598"/>
    <w:rsid w:val="001A1753"/>
    <w:rsid w:val="001A2C38"/>
    <w:rsid w:val="001C0577"/>
    <w:rsid w:val="00205CA0"/>
    <w:rsid w:val="00207598"/>
    <w:rsid w:val="00254756"/>
    <w:rsid w:val="002572C7"/>
    <w:rsid w:val="002D37C9"/>
    <w:rsid w:val="002D396E"/>
    <w:rsid w:val="002E079E"/>
    <w:rsid w:val="00301EC9"/>
    <w:rsid w:val="00314344"/>
    <w:rsid w:val="00316A7A"/>
    <w:rsid w:val="00323479"/>
    <w:rsid w:val="00323492"/>
    <w:rsid w:val="00332FB5"/>
    <w:rsid w:val="00367CF6"/>
    <w:rsid w:val="00380D8A"/>
    <w:rsid w:val="0038431D"/>
    <w:rsid w:val="003D46DB"/>
    <w:rsid w:val="003E66FC"/>
    <w:rsid w:val="00400ED4"/>
    <w:rsid w:val="00404858"/>
    <w:rsid w:val="00411B34"/>
    <w:rsid w:val="0042198B"/>
    <w:rsid w:val="00445D42"/>
    <w:rsid w:val="00447B5F"/>
    <w:rsid w:val="00471DFB"/>
    <w:rsid w:val="0048457F"/>
    <w:rsid w:val="00486B09"/>
    <w:rsid w:val="004C21EA"/>
    <w:rsid w:val="004C5B93"/>
    <w:rsid w:val="004D07E0"/>
    <w:rsid w:val="0056537F"/>
    <w:rsid w:val="00593357"/>
    <w:rsid w:val="005B3652"/>
    <w:rsid w:val="005C4D67"/>
    <w:rsid w:val="005C7082"/>
    <w:rsid w:val="005D6805"/>
    <w:rsid w:val="005D6D87"/>
    <w:rsid w:val="005E20B6"/>
    <w:rsid w:val="00616CD0"/>
    <w:rsid w:val="006243C6"/>
    <w:rsid w:val="006502F7"/>
    <w:rsid w:val="00685165"/>
    <w:rsid w:val="00691E03"/>
    <w:rsid w:val="00693C4E"/>
    <w:rsid w:val="006A6C11"/>
    <w:rsid w:val="006C7BA2"/>
    <w:rsid w:val="006F21AF"/>
    <w:rsid w:val="00712DAC"/>
    <w:rsid w:val="00726403"/>
    <w:rsid w:val="00727C00"/>
    <w:rsid w:val="00733248"/>
    <w:rsid w:val="00735650"/>
    <w:rsid w:val="00753BCE"/>
    <w:rsid w:val="00795949"/>
    <w:rsid w:val="0080408C"/>
    <w:rsid w:val="00817DFF"/>
    <w:rsid w:val="00824F65"/>
    <w:rsid w:val="00833BA3"/>
    <w:rsid w:val="00847903"/>
    <w:rsid w:val="0086036A"/>
    <w:rsid w:val="0089666B"/>
    <w:rsid w:val="008B2095"/>
    <w:rsid w:val="008B6D75"/>
    <w:rsid w:val="009023B4"/>
    <w:rsid w:val="00940AD1"/>
    <w:rsid w:val="00981DB9"/>
    <w:rsid w:val="009A0A3D"/>
    <w:rsid w:val="009A21C7"/>
    <w:rsid w:val="009D5BB3"/>
    <w:rsid w:val="00A47E23"/>
    <w:rsid w:val="00A77D28"/>
    <w:rsid w:val="00A83488"/>
    <w:rsid w:val="00A914EE"/>
    <w:rsid w:val="00AA43D7"/>
    <w:rsid w:val="00AB3AC4"/>
    <w:rsid w:val="00AB505C"/>
    <w:rsid w:val="00AC7DEF"/>
    <w:rsid w:val="00AC7DF4"/>
    <w:rsid w:val="00AD2066"/>
    <w:rsid w:val="00AE6408"/>
    <w:rsid w:val="00B00374"/>
    <w:rsid w:val="00B02614"/>
    <w:rsid w:val="00B06333"/>
    <w:rsid w:val="00B17E7B"/>
    <w:rsid w:val="00B57F72"/>
    <w:rsid w:val="00BA484B"/>
    <w:rsid w:val="00BB4157"/>
    <w:rsid w:val="00BF5AF2"/>
    <w:rsid w:val="00C179C7"/>
    <w:rsid w:val="00C17E10"/>
    <w:rsid w:val="00C62A82"/>
    <w:rsid w:val="00C72CEC"/>
    <w:rsid w:val="00CA4D80"/>
    <w:rsid w:val="00CC1B3D"/>
    <w:rsid w:val="00CC3227"/>
    <w:rsid w:val="00CC58C7"/>
    <w:rsid w:val="00CD2BFE"/>
    <w:rsid w:val="00D02F2B"/>
    <w:rsid w:val="00D20022"/>
    <w:rsid w:val="00D447D2"/>
    <w:rsid w:val="00D73B30"/>
    <w:rsid w:val="00D8250F"/>
    <w:rsid w:val="00D859B1"/>
    <w:rsid w:val="00DB0A57"/>
    <w:rsid w:val="00DB6EDA"/>
    <w:rsid w:val="00DC13CC"/>
    <w:rsid w:val="00DD68A9"/>
    <w:rsid w:val="00DF378D"/>
    <w:rsid w:val="00E020A7"/>
    <w:rsid w:val="00E25EA8"/>
    <w:rsid w:val="00E41A45"/>
    <w:rsid w:val="00E5160C"/>
    <w:rsid w:val="00E9679E"/>
    <w:rsid w:val="00EA4D28"/>
    <w:rsid w:val="00EF6811"/>
    <w:rsid w:val="00F110AD"/>
    <w:rsid w:val="00F3209F"/>
    <w:rsid w:val="00F457E1"/>
    <w:rsid w:val="00F6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160C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0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00374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B0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00374"/>
    <w:rPr>
      <w:kern w:val="2"/>
    </w:rPr>
  </w:style>
  <w:style w:type="paragraph" w:customStyle="1" w:styleId="Default">
    <w:name w:val="Default"/>
    <w:rsid w:val="00817D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89666B"/>
    <w:pPr>
      <w:snapToGrid w:val="0"/>
      <w:ind w:left="1961" w:hanging="1680"/>
    </w:pPr>
    <w:rPr>
      <w:rFonts w:eastAsia="標楷體"/>
      <w:sz w:val="28"/>
      <w:szCs w:val="20"/>
    </w:rPr>
  </w:style>
  <w:style w:type="character" w:customStyle="1" w:styleId="20">
    <w:name w:val="本文縮排 2 字元"/>
    <w:basedOn w:val="a0"/>
    <w:link w:val="2"/>
    <w:uiPriority w:val="99"/>
    <w:rsid w:val="0089666B"/>
    <w:rPr>
      <w:rFonts w:eastAsia="標楷體"/>
      <w:kern w:val="2"/>
      <w:sz w:val="28"/>
    </w:rPr>
  </w:style>
  <w:style w:type="paragraph" w:styleId="Web">
    <w:name w:val="Normal (Web)"/>
    <w:basedOn w:val="a"/>
    <w:rsid w:val="008966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4C21EA"/>
    <w:pPr>
      <w:ind w:leftChars="200" w:left="480"/>
    </w:pPr>
  </w:style>
  <w:style w:type="table" w:styleId="a9">
    <w:name w:val="Table Grid"/>
    <w:basedOn w:val="a1"/>
    <w:uiPriority w:val="39"/>
    <w:rsid w:val="00AD206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D206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2015-05-14T01:18:00Z</dcterms:created>
  <dcterms:modified xsi:type="dcterms:W3CDTF">2015-05-27T06:53:00Z</dcterms:modified>
</cp:coreProperties>
</file>