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7B" w:rsidRPr="00B7778C" w:rsidRDefault="00630C7B" w:rsidP="00630C7B">
      <w:pPr>
        <w:ind w:leftChars="-337" w:left="-80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7778C">
        <w:rPr>
          <w:rFonts w:ascii="Times New Roman" w:eastAsia="標楷體" w:hAnsi="Times New Roman" w:cs="Times New Roman"/>
          <w:b/>
          <w:sz w:val="36"/>
          <w:szCs w:val="36"/>
        </w:rPr>
        <w:t>國立嘉義大學教育學系</w:t>
      </w:r>
      <w:r w:rsidR="00D367FB" w:rsidRPr="00B7778C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A67839" w:rsidRPr="00B7778C">
        <w:rPr>
          <w:rFonts w:ascii="Times New Roman" w:eastAsia="標楷體" w:hAnsi="Times New Roman" w:cs="Times New Roman"/>
          <w:b/>
          <w:sz w:val="36"/>
          <w:szCs w:val="36"/>
        </w:rPr>
        <w:t>7</w:t>
      </w:r>
      <w:r w:rsidRPr="00B7778C">
        <w:rPr>
          <w:rFonts w:ascii="Times New Roman" w:eastAsia="標楷體" w:hAnsi="Times New Roman" w:cs="Times New Roman"/>
          <w:b/>
          <w:sz w:val="36"/>
          <w:szCs w:val="36"/>
        </w:rPr>
        <w:t>學年度入學學生畢業自我檢核表</w:t>
      </w:r>
    </w:p>
    <w:p w:rsidR="005761FA" w:rsidRPr="00B7778C" w:rsidRDefault="005761FA" w:rsidP="005761FA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B7778C">
        <w:rPr>
          <w:rFonts w:ascii="Times New Roman" w:eastAsia="標楷體" w:hAnsi="Times New Roman" w:cs="Times New Roman"/>
          <w:b/>
          <w:sz w:val="32"/>
          <w:szCs w:val="32"/>
        </w:rPr>
        <w:t>學號</w:t>
      </w:r>
      <w:r w:rsidRPr="00B7778C">
        <w:rPr>
          <w:rFonts w:ascii="Times New Roman" w:eastAsia="標楷體" w:hAnsi="Times New Roman" w:cs="Times New Roman"/>
          <w:b/>
          <w:sz w:val="32"/>
          <w:szCs w:val="32"/>
        </w:rPr>
        <w:t xml:space="preserve">:                      </w:t>
      </w:r>
      <w:r w:rsidRPr="00B7778C">
        <w:rPr>
          <w:rFonts w:ascii="Times New Roman" w:eastAsia="標楷體" w:hAnsi="Times New Roman" w:cs="Times New Roman"/>
          <w:b/>
          <w:sz w:val="32"/>
          <w:szCs w:val="32"/>
        </w:rPr>
        <w:t>姓名</w:t>
      </w:r>
    </w:p>
    <w:tbl>
      <w:tblPr>
        <w:tblStyle w:val="a3"/>
        <w:tblW w:w="10620" w:type="dxa"/>
        <w:tblInd w:w="-1242" w:type="dxa"/>
        <w:tblLook w:val="04A0" w:firstRow="1" w:lastRow="0" w:firstColumn="1" w:lastColumn="0" w:noHBand="0" w:noVBand="1"/>
      </w:tblPr>
      <w:tblGrid>
        <w:gridCol w:w="3300"/>
        <w:gridCol w:w="5621"/>
        <w:gridCol w:w="1699"/>
      </w:tblGrid>
      <w:tr w:rsidR="005761FA" w:rsidRPr="00B7778C" w:rsidTr="009E642A"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畢業要求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5761FA" w:rsidRPr="00B7778C" w:rsidTr="009E642A">
        <w:trPr>
          <w:trHeight w:val="512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 w:rsidP="00026D99">
            <w:pPr>
              <w:spacing w:line="400" w:lineRule="exact"/>
              <w:ind w:left="1964" w:hangingChars="613" w:hanging="1964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一、畢業學分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學生畢業時應修滿至少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3867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9E642A">
        <w:trPr>
          <w:trHeight w:val="2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通識教育必修課程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B" w:rsidRPr="00B7778C" w:rsidRDefault="001A7DDB" w:rsidP="001A7DDB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通識必修課程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67839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1A7DDB" w:rsidRPr="00687944" w:rsidRDefault="001A7DDB" w:rsidP="00BD432D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國文</w:t>
            </w:r>
            <w:r w:rsidR="00A67839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  <w:p w:rsidR="001A7DDB" w:rsidRPr="00687944" w:rsidRDefault="001A7DDB" w:rsidP="00BD432D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  <w:r w:rsidR="00A67839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基礎程式設計</w:t>
            </w:r>
            <w:r w:rsidR="00624A76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624A76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體育</w:t>
            </w:r>
            <w:r w:rsidR="00687944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687944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【大一、大二必修；大二體育上、下學期不得重複修習同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一項目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(5)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(2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)(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大一必修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  <w:p w:rsidR="00624A76" w:rsidRPr="00B7778C" w:rsidRDefault="00A67839" w:rsidP="00A67839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通識教育博雅素養選修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20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A67839" w:rsidRPr="00B7778C" w:rsidRDefault="00A67839" w:rsidP="00624A76">
            <w:pPr>
              <w:spacing w:line="340" w:lineRule="exact"/>
              <w:ind w:leftChars="89" w:left="660" w:hangingChars="186" w:hanging="4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</w:rPr>
              <w:t xml:space="preserve">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24A76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通識選修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課程須在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公民素養與社會關懷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歷史文化與藝文涵養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生命探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索與環境關懷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自我發展與溝通互動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物質科學與生活應用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語文應用與溝通實務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跨領域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等各大領域中，至少於三個領域中各選修一門課程，其他則自由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選修。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7DDB" w:rsidRPr="00B7778C" w:rsidRDefault="00624A76" w:rsidP="007A099E">
            <w:pPr>
              <w:spacing w:line="340" w:lineRule="exact"/>
              <w:ind w:leftChars="89" w:left="735" w:hangingChars="186" w:hanging="5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A7DDB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(2) </w:t>
            </w:r>
            <w:r w:rsidR="001A7DDB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不承認課程：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人際關係與溝通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自我發展與溝通互動領域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9E642A">
        <w:trPr>
          <w:trHeight w:val="74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BA61F4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院共同、系基礎、系核心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 w:rsidP="00BD432D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院共同必修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系基礎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(3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、系核心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(28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E10A2D" w:rsidRPr="00B7778C" w:rsidRDefault="00E10A2D" w:rsidP="00E10A2D">
            <w:pPr>
              <w:spacing w:line="340" w:lineRule="exact"/>
              <w:ind w:leftChars="-9" w:left="-22" w:firstLineChars="8" w:firstLine="2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※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請注意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E10A2D" w:rsidRPr="00B7778C" w:rsidRDefault="00E10A2D" w:rsidP="00E10A2D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「國音及說話」修完後，才可修「國民小學國語教材教法」。</w:t>
            </w:r>
          </w:p>
          <w:p w:rsidR="00E10A2D" w:rsidRPr="00B7778C" w:rsidRDefault="00E10A2D" w:rsidP="00E10A2D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「普通數學」修完後，才可修「國民小學數學教材教法」。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9E642A">
        <w:trPr>
          <w:trHeight w:val="190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BA61F4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專業選修課程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42" w:rsidRPr="00B7778C" w:rsidRDefault="005761FA" w:rsidP="00310A42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</w:t>
            </w:r>
            <w:r w:rsidR="00310A42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選修學程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至少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從「教育學術發展學程」、「教育實務發展學程」、「數理教育學程」擇一修讀</w:t>
            </w:r>
            <w:r w:rsidR="00310A42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並修畢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B5BDA" w:rsidRPr="00B7778C" w:rsidRDefault="005761FA" w:rsidP="00BD432D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自由選修學分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本系或外系課程皆可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8529AB" w:rsidRPr="00B7778C" w:rsidTr="009E642A">
        <w:trPr>
          <w:trHeight w:val="602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AB" w:rsidRPr="00B7778C" w:rsidRDefault="008529AB" w:rsidP="008529AB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_GoBack" w:colFirst="0" w:colLast="0"/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二、英語檢定畢業門檻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月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日起全面廢除英語文基本能力畢業門檻。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學年度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含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以前及以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後入學的學生，皆無英文畢業門檻之規範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AB" w:rsidRPr="00B7778C" w:rsidRDefault="008529AB" w:rsidP="008529AB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8529AB" w:rsidRPr="00B7778C" w:rsidTr="009E642A"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AB" w:rsidRPr="00B7778C" w:rsidRDefault="008529AB" w:rsidP="008529AB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三、資訊檢定畢業門檻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05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學年度已廢止，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102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學年度入學起適用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AB" w:rsidRPr="00B7778C" w:rsidRDefault="008529AB" w:rsidP="008529AB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bookmarkEnd w:id="0"/>
      <w:tr w:rsidR="005761FA" w:rsidRPr="00B7778C" w:rsidTr="009E642A">
        <w:trPr>
          <w:trHeight w:val="670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四、師資生規定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026D99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D06DB0" w:rsidRPr="00B7778C" w:rsidTr="009E642A">
        <w:trPr>
          <w:trHeight w:val="7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B0" w:rsidRPr="00B7778C" w:rsidRDefault="00D06DB0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智育方面</w:t>
            </w:r>
          </w:p>
          <w:p w:rsidR="00D06DB0" w:rsidRPr="00B7778C" w:rsidRDefault="00D06DB0" w:rsidP="001F581B">
            <w:pPr>
              <w:adjustRightInd w:val="0"/>
              <w:snapToGrid w:val="0"/>
              <w:spacing w:line="400" w:lineRule="exact"/>
              <w:ind w:leftChars="143" w:left="1903" w:hangingChars="487" w:hanging="1560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616E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361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361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361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361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61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22AFE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61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德育方面</w:t>
            </w:r>
          </w:p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Chars="143" w:left="343" w:firstLine="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D22AFE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616E2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616E2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616E2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616E2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616E2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616E2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(1)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  <w:p w:rsidR="003F696A" w:rsidRPr="00B7778C" w:rsidRDefault="003F696A" w:rsidP="00162204">
            <w:pPr>
              <w:spacing w:line="340" w:lineRule="exact"/>
              <w:ind w:leftChars="-9" w:left="312" w:hangingChars="119" w:hanging="3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(2)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或在學期間曾被記大過壹次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以上或累計小過叁次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群育方面</w:t>
            </w:r>
          </w:p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大一上服務學習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E4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成績應達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23372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大一下服務學習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E4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成績應達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師資生至少應參加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以上校內社團活動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應檢附所屬社團簽證之校內學生課外活動護照證明，交由本學系登錄列管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大一服務學習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="00757A3D" w:rsidRPr="00757A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上下學期兩學期成績平均未達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體育方面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師資生大一、大二體育各學期成績標準應達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55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25" w:left="-58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大一、大二四學期體育成績平均未達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70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1259"/>
        </w:trPr>
        <w:tc>
          <w:tcPr>
            <w:tcW w:w="3300" w:type="dxa"/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="160" w:hangingChars="57" w:hanging="1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</w:t>
            </w:r>
          </w:p>
        </w:tc>
        <w:tc>
          <w:tcPr>
            <w:tcW w:w="5621" w:type="dxa"/>
          </w:tcPr>
          <w:p w:rsidR="003F696A" w:rsidRPr="00B7778C" w:rsidRDefault="003F696A" w:rsidP="00F1774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至少三項教學基本能力檢定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教學基本能力檢定有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教學活動設計、硬筆字能力檢定、板書檢定、故事說演能力檢定、自然科學實驗操作能力檢定、電子白板檢定、字音字形檢定、琴法檢定等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或其他與教學基本能力相關之檢定，請學生檢附檢定證明文件送交系上，由系上認定。</w:t>
            </w:r>
          </w:p>
        </w:tc>
        <w:tc>
          <w:tcPr>
            <w:tcW w:w="1699" w:type="dxa"/>
          </w:tcPr>
          <w:p w:rsidR="003F696A" w:rsidRPr="00B7778C" w:rsidRDefault="003F696A" w:rsidP="00B965BE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1142"/>
        </w:trPr>
        <w:tc>
          <w:tcPr>
            <w:tcW w:w="3300" w:type="dxa"/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="252" w:hangingChars="9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6.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專業實習時數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集中實習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21" w:type="dxa"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應在大四第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學期結束前累計完成見習、實習及服務學習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時數由各見習、實習及服務學習機關開立證明或相關證明，應檢附證明文件給系上列管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699" w:type="dxa"/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9E642A">
        <w:trPr>
          <w:trHeight w:val="782"/>
        </w:trPr>
        <w:tc>
          <w:tcPr>
            <w:tcW w:w="3300" w:type="dxa"/>
            <w:vAlign w:val="center"/>
          </w:tcPr>
          <w:p w:rsidR="003F696A" w:rsidRPr="00B7778C" w:rsidRDefault="003F696A" w:rsidP="003F696A">
            <w:pPr>
              <w:adjustRightInd w:val="0"/>
              <w:snapToGrid w:val="0"/>
              <w:spacing w:line="400" w:lineRule="exact"/>
              <w:ind w:left="612" w:hangingChars="191" w:hanging="61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五、見習時數</w:t>
            </w:r>
          </w:p>
        </w:tc>
        <w:tc>
          <w:tcPr>
            <w:tcW w:w="5621" w:type="dxa"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大二修習教材教法前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升大二暑假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，須先至國民小學見習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小時。</w:t>
            </w:r>
          </w:p>
        </w:tc>
        <w:tc>
          <w:tcPr>
            <w:tcW w:w="1699" w:type="dxa"/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</w:tbl>
    <w:p w:rsidR="006A37C2" w:rsidRPr="00B7778C" w:rsidRDefault="006A37C2">
      <w:pPr>
        <w:rPr>
          <w:rFonts w:ascii="Times New Roman" w:eastAsia="標楷體" w:hAnsi="Times New Roman" w:cs="Times New Roman"/>
        </w:rPr>
      </w:pPr>
    </w:p>
    <w:sectPr w:rsidR="006A37C2" w:rsidRPr="00B7778C" w:rsidSect="00630C7B">
      <w:pgSz w:w="11906" w:h="16838"/>
      <w:pgMar w:top="1440" w:right="137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6" w:rsidRDefault="005177E6" w:rsidP="00DC3E87">
      <w:r>
        <w:separator/>
      </w:r>
    </w:p>
  </w:endnote>
  <w:endnote w:type="continuationSeparator" w:id="0">
    <w:p w:rsidR="005177E6" w:rsidRDefault="005177E6" w:rsidP="00DC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6" w:rsidRDefault="005177E6" w:rsidP="00DC3E87">
      <w:r>
        <w:separator/>
      </w:r>
    </w:p>
  </w:footnote>
  <w:footnote w:type="continuationSeparator" w:id="0">
    <w:p w:rsidR="005177E6" w:rsidRDefault="005177E6" w:rsidP="00DC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FA"/>
    <w:rsid w:val="00026D99"/>
    <w:rsid w:val="000F027C"/>
    <w:rsid w:val="00123372"/>
    <w:rsid w:val="00132E1B"/>
    <w:rsid w:val="00135A8A"/>
    <w:rsid w:val="00151413"/>
    <w:rsid w:val="00156EAF"/>
    <w:rsid w:val="001A7A8D"/>
    <w:rsid w:val="001A7DDB"/>
    <w:rsid w:val="001D0FC3"/>
    <w:rsid w:val="001F581B"/>
    <w:rsid w:val="001F5A25"/>
    <w:rsid w:val="00272E0F"/>
    <w:rsid w:val="00287F0E"/>
    <w:rsid w:val="00310A42"/>
    <w:rsid w:val="003449F9"/>
    <w:rsid w:val="003616E2"/>
    <w:rsid w:val="003867C3"/>
    <w:rsid w:val="003E5C01"/>
    <w:rsid w:val="003F696A"/>
    <w:rsid w:val="00402053"/>
    <w:rsid w:val="004E58D3"/>
    <w:rsid w:val="00512FEE"/>
    <w:rsid w:val="005177E6"/>
    <w:rsid w:val="005761FA"/>
    <w:rsid w:val="005A2E5F"/>
    <w:rsid w:val="005F4449"/>
    <w:rsid w:val="006223A0"/>
    <w:rsid w:val="00624A76"/>
    <w:rsid w:val="00630C7B"/>
    <w:rsid w:val="00687944"/>
    <w:rsid w:val="006A37C2"/>
    <w:rsid w:val="006A4438"/>
    <w:rsid w:val="00757A3D"/>
    <w:rsid w:val="007A099E"/>
    <w:rsid w:val="008130E2"/>
    <w:rsid w:val="00830296"/>
    <w:rsid w:val="008529AB"/>
    <w:rsid w:val="00857FA5"/>
    <w:rsid w:val="008C0FFF"/>
    <w:rsid w:val="00963FC5"/>
    <w:rsid w:val="009B5BDA"/>
    <w:rsid w:val="009E642A"/>
    <w:rsid w:val="00A67839"/>
    <w:rsid w:val="00B7778C"/>
    <w:rsid w:val="00BA61F4"/>
    <w:rsid w:val="00BA79AD"/>
    <w:rsid w:val="00BB3F1E"/>
    <w:rsid w:val="00BD432D"/>
    <w:rsid w:val="00C16C09"/>
    <w:rsid w:val="00D06DB0"/>
    <w:rsid w:val="00D22AFE"/>
    <w:rsid w:val="00D367FB"/>
    <w:rsid w:val="00D44291"/>
    <w:rsid w:val="00DC3E87"/>
    <w:rsid w:val="00DD525F"/>
    <w:rsid w:val="00E10A2D"/>
    <w:rsid w:val="00EB0ED0"/>
    <w:rsid w:val="00F1774E"/>
    <w:rsid w:val="00F601B7"/>
    <w:rsid w:val="00FA0CCC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EFDE5-7A98-41F8-8C3E-52FD0758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1FA"/>
  </w:style>
  <w:style w:type="character" w:styleId="a4">
    <w:name w:val="Hyperlink"/>
    <w:basedOn w:val="a0"/>
    <w:uiPriority w:val="99"/>
    <w:semiHidden/>
    <w:unhideWhenUsed/>
    <w:rsid w:val="00576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27</cp:revision>
  <dcterms:created xsi:type="dcterms:W3CDTF">2016-12-01T02:12:00Z</dcterms:created>
  <dcterms:modified xsi:type="dcterms:W3CDTF">2019-12-24T02:16:00Z</dcterms:modified>
</cp:coreProperties>
</file>