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CC4" w:rsidRPr="003673DB" w:rsidRDefault="00852CC4" w:rsidP="00670A06">
      <w:pPr>
        <w:ind w:leftChars="-337" w:left="-809"/>
        <w:jc w:val="center"/>
        <w:rPr>
          <w:rFonts w:ascii="Times New Roman" w:eastAsia="標楷體" w:hAnsi="Times New Roman" w:cs="Times New Roman"/>
          <w:b/>
          <w:sz w:val="36"/>
          <w:szCs w:val="36"/>
        </w:rPr>
      </w:pPr>
      <w:r w:rsidRPr="003673DB">
        <w:rPr>
          <w:rFonts w:ascii="Times New Roman" w:eastAsia="標楷體" w:hAnsi="Times New Roman" w:cs="Times New Roman"/>
          <w:b/>
          <w:sz w:val="36"/>
          <w:szCs w:val="36"/>
        </w:rPr>
        <w:t>國立嘉義大學教育學系</w:t>
      </w:r>
      <w:r w:rsidRPr="003673DB">
        <w:rPr>
          <w:rFonts w:ascii="Times New Roman" w:eastAsia="標楷體" w:hAnsi="Times New Roman" w:cs="Times New Roman"/>
          <w:b/>
          <w:sz w:val="36"/>
          <w:szCs w:val="36"/>
        </w:rPr>
        <w:t>102</w:t>
      </w:r>
      <w:r w:rsidRPr="003673DB">
        <w:rPr>
          <w:rFonts w:ascii="Times New Roman" w:eastAsia="標楷體" w:hAnsi="Times New Roman" w:cs="Times New Roman"/>
          <w:b/>
          <w:sz w:val="36"/>
          <w:szCs w:val="36"/>
        </w:rPr>
        <w:t>學年度入學學生畢業自我檢核表</w:t>
      </w:r>
    </w:p>
    <w:p w:rsidR="00852CC4" w:rsidRPr="003673DB" w:rsidRDefault="00852CC4" w:rsidP="00852CC4">
      <w:pPr>
        <w:rPr>
          <w:rFonts w:ascii="Times New Roman" w:eastAsia="標楷體" w:hAnsi="Times New Roman" w:cs="Times New Roman"/>
          <w:b/>
          <w:sz w:val="32"/>
          <w:szCs w:val="32"/>
        </w:rPr>
      </w:pPr>
      <w:r w:rsidRPr="003673DB">
        <w:rPr>
          <w:rFonts w:ascii="Times New Roman" w:eastAsia="標楷體" w:hAnsi="Times New Roman" w:cs="Times New Roman"/>
          <w:b/>
          <w:sz w:val="32"/>
          <w:szCs w:val="32"/>
        </w:rPr>
        <w:t>學號</w:t>
      </w:r>
      <w:r w:rsidRPr="003673DB">
        <w:rPr>
          <w:rFonts w:ascii="Times New Roman" w:eastAsia="標楷體" w:hAnsi="Times New Roman" w:cs="Times New Roman"/>
          <w:b/>
          <w:sz w:val="32"/>
          <w:szCs w:val="32"/>
        </w:rPr>
        <w:t xml:space="preserve">:                      </w:t>
      </w:r>
      <w:r w:rsidRPr="003673DB">
        <w:rPr>
          <w:rFonts w:ascii="Times New Roman" w:eastAsia="標楷體" w:hAnsi="Times New Roman" w:cs="Times New Roman"/>
          <w:b/>
          <w:sz w:val="32"/>
          <w:szCs w:val="32"/>
        </w:rPr>
        <w:t>姓名</w:t>
      </w:r>
      <w:r w:rsidRPr="003673DB">
        <w:rPr>
          <w:rFonts w:ascii="Times New Roman" w:eastAsia="標楷體" w:hAnsi="Times New Roman" w:cs="Times New Roman"/>
          <w:b/>
          <w:sz w:val="32"/>
          <w:szCs w:val="32"/>
        </w:rPr>
        <w:t>:</w:t>
      </w:r>
    </w:p>
    <w:tbl>
      <w:tblPr>
        <w:tblStyle w:val="a3"/>
        <w:tblW w:w="10368" w:type="dxa"/>
        <w:tblInd w:w="-1242" w:type="dxa"/>
        <w:tblLayout w:type="fixed"/>
        <w:tblLook w:val="04A0" w:firstRow="1" w:lastRow="0" w:firstColumn="1" w:lastColumn="0" w:noHBand="0" w:noVBand="1"/>
      </w:tblPr>
      <w:tblGrid>
        <w:gridCol w:w="1800"/>
        <w:gridCol w:w="1440"/>
        <w:gridCol w:w="5400"/>
        <w:gridCol w:w="1728"/>
      </w:tblGrid>
      <w:tr w:rsidR="00DF7A67" w:rsidRPr="003673DB" w:rsidTr="008D51C4">
        <w:tc>
          <w:tcPr>
            <w:tcW w:w="8640" w:type="dxa"/>
            <w:gridSpan w:val="3"/>
            <w:tcBorders>
              <w:top w:val="single" w:sz="4" w:space="0" w:color="auto"/>
              <w:left w:val="single" w:sz="4" w:space="0" w:color="auto"/>
              <w:bottom w:val="single" w:sz="4" w:space="0" w:color="auto"/>
              <w:right w:val="single" w:sz="4" w:space="0" w:color="auto"/>
            </w:tcBorders>
            <w:hideMark/>
          </w:tcPr>
          <w:p w:rsidR="00DF7A67" w:rsidRPr="003673DB" w:rsidRDefault="00DF7A67">
            <w:pPr>
              <w:rPr>
                <w:rFonts w:ascii="Times New Roman" w:eastAsia="標楷體" w:hAnsi="Times New Roman" w:cs="Times New Roman"/>
                <w:b/>
                <w:sz w:val="32"/>
                <w:szCs w:val="32"/>
              </w:rPr>
            </w:pPr>
            <w:r w:rsidRPr="003673DB">
              <w:rPr>
                <w:rFonts w:ascii="Times New Roman" w:eastAsia="標楷體" w:hAnsi="Times New Roman" w:cs="Times New Roman"/>
                <w:b/>
                <w:sz w:val="32"/>
                <w:szCs w:val="32"/>
              </w:rPr>
              <w:t>畢業要求</w:t>
            </w:r>
          </w:p>
        </w:tc>
        <w:tc>
          <w:tcPr>
            <w:tcW w:w="1728" w:type="dxa"/>
            <w:tcBorders>
              <w:top w:val="single" w:sz="4" w:space="0" w:color="auto"/>
              <w:left w:val="single" w:sz="4" w:space="0" w:color="auto"/>
              <w:bottom w:val="single" w:sz="4" w:space="0" w:color="auto"/>
              <w:right w:val="single" w:sz="4" w:space="0" w:color="auto"/>
            </w:tcBorders>
            <w:hideMark/>
          </w:tcPr>
          <w:p w:rsidR="00DF7A67" w:rsidRPr="003673DB" w:rsidRDefault="00DF7A67">
            <w:pPr>
              <w:rPr>
                <w:rFonts w:ascii="Times New Roman" w:eastAsia="標楷體" w:hAnsi="Times New Roman" w:cs="Times New Roman"/>
                <w:b/>
                <w:sz w:val="32"/>
                <w:szCs w:val="32"/>
              </w:rPr>
            </w:pPr>
            <w:r w:rsidRPr="003673DB">
              <w:rPr>
                <w:rFonts w:ascii="Times New Roman" w:eastAsia="標楷體" w:hAnsi="Times New Roman" w:cs="Times New Roman"/>
                <w:b/>
                <w:sz w:val="32"/>
                <w:szCs w:val="32"/>
              </w:rPr>
              <w:t>是否達成</w:t>
            </w:r>
          </w:p>
        </w:tc>
      </w:tr>
      <w:tr w:rsidR="00DF7A67" w:rsidRPr="003673DB" w:rsidTr="008D51C4">
        <w:trPr>
          <w:trHeight w:val="881"/>
        </w:trPr>
        <w:tc>
          <w:tcPr>
            <w:tcW w:w="8640" w:type="dxa"/>
            <w:gridSpan w:val="3"/>
            <w:tcBorders>
              <w:top w:val="single" w:sz="4" w:space="0" w:color="auto"/>
              <w:left w:val="single" w:sz="4" w:space="0" w:color="auto"/>
              <w:bottom w:val="single" w:sz="4" w:space="0" w:color="auto"/>
              <w:right w:val="single" w:sz="4" w:space="0" w:color="auto"/>
            </w:tcBorders>
            <w:hideMark/>
          </w:tcPr>
          <w:p w:rsidR="00DF7A67" w:rsidRPr="003673DB" w:rsidRDefault="00DF7A67">
            <w:pPr>
              <w:spacing w:line="400" w:lineRule="exact"/>
              <w:ind w:left="1964" w:hangingChars="613" w:hanging="1964"/>
              <w:rPr>
                <w:rFonts w:ascii="Times New Roman" w:eastAsia="標楷體" w:hAnsi="Times New Roman" w:cs="Times New Roman"/>
                <w:b/>
                <w:sz w:val="32"/>
                <w:szCs w:val="32"/>
              </w:rPr>
            </w:pPr>
            <w:r w:rsidRPr="003673DB">
              <w:rPr>
                <w:rFonts w:ascii="Times New Roman" w:eastAsia="標楷體" w:hAnsi="Times New Roman" w:cs="Times New Roman"/>
                <w:b/>
                <w:sz w:val="32"/>
                <w:szCs w:val="32"/>
              </w:rPr>
              <w:t>一、畢業學分</w:t>
            </w:r>
            <w:r w:rsidRPr="003673DB">
              <w:rPr>
                <w:rFonts w:ascii="Times New Roman" w:eastAsia="標楷體" w:hAnsi="Times New Roman" w:cs="Times New Roman"/>
                <w:sz w:val="32"/>
                <w:szCs w:val="32"/>
              </w:rPr>
              <w:t>(</w:t>
            </w:r>
            <w:r w:rsidRPr="003673DB">
              <w:rPr>
                <w:rFonts w:ascii="Times New Roman" w:eastAsia="標楷體" w:hAnsi="Times New Roman" w:cs="Times New Roman"/>
                <w:sz w:val="28"/>
                <w:szCs w:val="28"/>
              </w:rPr>
              <w:t>學生畢業時應修滿至少</w:t>
            </w:r>
            <w:r w:rsidRPr="003673DB">
              <w:rPr>
                <w:rFonts w:ascii="Times New Roman" w:eastAsia="標楷體" w:hAnsi="Times New Roman" w:cs="Times New Roman"/>
                <w:sz w:val="28"/>
                <w:szCs w:val="28"/>
              </w:rPr>
              <w:t>128</w:t>
            </w:r>
            <w:r w:rsidRPr="003673DB">
              <w:rPr>
                <w:rFonts w:ascii="Times New Roman" w:eastAsia="標楷體" w:hAnsi="Times New Roman" w:cs="Times New Roman"/>
                <w:sz w:val="28"/>
                <w:szCs w:val="28"/>
              </w:rPr>
              <w:t>學分，師資生另加加修「</w:t>
            </w:r>
            <w:proofErr w:type="gramStart"/>
            <w:r w:rsidRPr="003673DB">
              <w:rPr>
                <w:rFonts w:ascii="Times New Roman" w:eastAsia="標楷體" w:hAnsi="Times New Roman" w:cs="Times New Roman"/>
                <w:sz w:val="28"/>
                <w:szCs w:val="28"/>
              </w:rPr>
              <w:t>部定小</w:t>
            </w:r>
            <w:proofErr w:type="gramEnd"/>
            <w:r w:rsidRPr="003673DB">
              <w:rPr>
                <w:rFonts w:ascii="Times New Roman" w:eastAsia="標楷體" w:hAnsi="Times New Roman" w:cs="Times New Roman"/>
                <w:sz w:val="28"/>
                <w:szCs w:val="28"/>
              </w:rPr>
              <w:t>教專業」課程</w:t>
            </w:r>
            <w:r w:rsidRPr="003673DB">
              <w:rPr>
                <w:rFonts w:ascii="Times New Roman" w:eastAsia="標楷體" w:hAnsi="Times New Roman" w:cs="Times New Roman"/>
                <w:sz w:val="28"/>
                <w:szCs w:val="28"/>
              </w:rPr>
              <w:t>20</w:t>
            </w:r>
            <w:r w:rsidRPr="003673DB">
              <w:rPr>
                <w:rFonts w:ascii="Times New Roman" w:eastAsia="標楷體" w:hAnsi="Times New Roman" w:cs="Times New Roman"/>
                <w:sz w:val="28"/>
                <w:szCs w:val="28"/>
              </w:rPr>
              <w:t>學分，至少</w:t>
            </w:r>
            <w:r w:rsidRPr="003673DB">
              <w:rPr>
                <w:rFonts w:ascii="Times New Roman" w:eastAsia="標楷體" w:hAnsi="Times New Roman" w:cs="Times New Roman"/>
                <w:sz w:val="28"/>
                <w:szCs w:val="28"/>
              </w:rPr>
              <w:t>148</w:t>
            </w:r>
            <w:r w:rsidRPr="003673DB">
              <w:rPr>
                <w:rFonts w:ascii="Times New Roman" w:eastAsia="標楷體" w:hAnsi="Times New Roman" w:cs="Times New Roman"/>
                <w:sz w:val="28"/>
                <w:szCs w:val="28"/>
              </w:rPr>
              <w:t>學分</w:t>
            </w:r>
            <w:r w:rsidRPr="003673DB">
              <w:rPr>
                <w:rFonts w:ascii="Times New Roman" w:eastAsia="標楷體" w:hAnsi="Times New Roman" w:cs="Times New Roman"/>
                <w:sz w:val="28"/>
                <w:szCs w:val="28"/>
              </w:rPr>
              <w:t>)</w:t>
            </w:r>
          </w:p>
        </w:tc>
        <w:tc>
          <w:tcPr>
            <w:tcW w:w="1728" w:type="dxa"/>
            <w:tcBorders>
              <w:top w:val="single" w:sz="4" w:space="0" w:color="auto"/>
              <w:left w:val="single" w:sz="4" w:space="0" w:color="auto"/>
              <w:bottom w:val="single" w:sz="4" w:space="0" w:color="auto"/>
              <w:right w:val="single" w:sz="4" w:space="0" w:color="auto"/>
            </w:tcBorders>
            <w:hideMark/>
          </w:tcPr>
          <w:p w:rsidR="00DF7A67" w:rsidRPr="003673DB" w:rsidRDefault="00DF7A67">
            <w:pPr>
              <w:rPr>
                <w:rFonts w:ascii="Times New Roman" w:eastAsia="標楷體" w:hAnsi="Times New Roman" w:cs="Times New Roman"/>
                <w:b/>
                <w:sz w:val="32"/>
                <w:szCs w:val="32"/>
              </w:rPr>
            </w:pPr>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是</w:t>
            </w:r>
            <w:r w:rsidRPr="003673DB">
              <w:rPr>
                <w:rFonts w:ascii="Times New Roman" w:eastAsia="標楷體" w:hAnsi="Times New Roman" w:cs="Times New Roman"/>
                <w:b/>
                <w:sz w:val="32"/>
                <w:szCs w:val="32"/>
              </w:rPr>
              <w:t xml:space="preserve">   </w:t>
            </w:r>
            <w:proofErr w:type="gramStart"/>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否</w:t>
            </w:r>
            <w:proofErr w:type="gramEnd"/>
          </w:p>
        </w:tc>
      </w:tr>
      <w:tr w:rsidR="008D51C4" w:rsidRPr="003673DB" w:rsidTr="009346AD">
        <w:trPr>
          <w:trHeight w:val="2420"/>
        </w:trPr>
        <w:tc>
          <w:tcPr>
            <w:tcW w:w="3240" w:type="dxa"/>
            <w:gridSpan w:val="2"/>
            <w:tcBorders>
              <w:top w:val="single" w:sz="4" w:space="0" w:color="auto"/>
              <w:left w:val="single" w:sz="4" w:space="0" w:color="auto"/>
              <w:bottom w:val="single" w:sz="4" w:space="0" w:color="auto"/>
              <w:right w:val="single" w:sz="4" w:space="0" w:color="auto"/>
            </w:tcBorders>
            <w:vAlign w:val="center"/>
            <w:hideMark/>
          </w:tcPr>
          <w:p w:rsidR="004C5D82" w:rsidRPr="003673DB" w:rsidRDefault="004C5D82" w:rsidP="00670A06">
            <w:pPr>
              <w:spacing w:line="340" w:lineRule="exact"/>
              <w:ind w:left="342" w:hangingChars="122" w:hanging="342"/>
              <w:jc w:val="both"/>
              <w:rPr>
                <w:rFonts w:ascii="Times New Roman" w:eastAsia="標楷體" w:hAnsi="Times New Roman" w:cs="Times New Roman"/>
                <w:sz w:val="28"/>
                <w:szCs w:val="28"/>
              </w:rPr>
            </w:pPr>
            <w:r w:rsidRPr="003673DB">
              <w:rPr>
                <w:rFonts w:ascii="Times New Roman" w:eastAsia="標楷體" w:hAnsi="Times New Roman" w:cs="Times New Roman"/>
                <w:sz w:val="28"/>
                <w:szCs w:val="28"/>
              </w:rPr>
              <w:t>1.</w:t>
            </w:r>
            <w:r w:rsidRPr="003673DB">
              <w:rPr>
                <w:rFonts w:ascii="Times New Roman" w:eastAsia="標楷體" w:hAnsi="Times New Roman" w:cs="Times New Roman"/>
                <w:sz w:val="28"/>
                <w:szCs w:val="28"/>
              </w:rPr>
              <w:t>通識教育必修課程</w:t>
            </w:r>
            <w:r w:rsidRPr="003673DB">
              <w:rPr>
                <w:rFonts w:ascii="Times New Roman" w:eastAsia="標楷體" w:hAnsi="Times New Roman" w:cs="Times New Roman"/>
                <w:sz w:val="28"/>
                <w:szCs w:val="28"/>
              </w:rPr>
              <w:t>30</w:t>
            </w:r>
            <w:r w:rsidRPr="003673DB">
              <w:rPr>
                <w:rFonts w:ascii="Times New Roman" w:eastAsia="標楷體" w:hAnsi="Times New Roman" w:cs="Times New Roman"/>
                <w:sz w:val="28"/>
                <w:szCs w:val="28"/>
              </w:rPr>
              <w:t>學分</w:t>
            </w:r>
          </w:p>
        </w:tc>
        <w:tc>
          <w:tcPr>
            <w:tcW w:w="5400" w:type="dxa"/>
            <w:tcBorders>
              <w:top w:val="single" w:sz="4" w:space="0" w:color="auto"/>
              <w:left w:val="single" w:sz="4" w:space="0" w:color="auto"/>
              <w:bottom w:val="single" w:sz="4" w:space="0" w:color="auto"/>
              <w:right w:val="single" w:sz="4" w:space="0" w:color="auto"/>
            </w:tcBorders>
            <w:vAlign w:val="center"/>
            <w:hideMark/>
          </w:tcPr>
          <w:p w:rsidR="004C5D82" w:rsidRPr="003673DB" w:rsidRDefault="004C5D82" w:rsidP="00670A06">
            <w:pPr>
              <w:spacing w:line="340" w:lineRule="exact"/>
              <w:ind w:left="521" w:hangingChars="186" w:hanging="521"/>
              <w:jc w:val="both"/>
              <w:rPr>
                <w:rFonts w:ascii="Times New Roman" w:eastAsia="標楷體" w:hAnsi="Times New Roman" w:cs="Times New Roman"/>
                <w:sz w:val="28"/>
                <w:szCs w:val="28"/>
              </w:rPr>
            </w:pPr>
            <w:r w:rsidRPr="003673DB">
              <w:rPr>
                <w:rFonts w:ascii="Times New Roman" w:eastAsia="標楷體" w:hAnsi="Times New Roman" w:cs="Times New Roman"/>
                <w:sz w:val="28"/>
                <w:szCs w:val="28"/>
              </w:rPr>
              <w:t>1.</w:t>
            </w:r>
            <w:r w:rsidRPr="003673DB">
              <w:rPr>
                <w:rFonts w:ascii="Times New Roman" w:eastAsia="標楷體" w:hAnsi="Times New Roman" w:cs="Times New Roman"/>
                <w:sz w:val="28"/>
                <w:szCs w:val="28"/>
              </w:rPr>
              <w:t>通識必修課程</w:t>
            </w:r>
            <w:r w:rsidRPr="003673DB">
              <w:rPr>
                <w:rFonts w:ascii="Times New Roman" w:eastAsia="標楷體" w:hAnsi="Times New Roman" w:cs="Times New Roman"/>
                <w:sz w:val="28"/>
                <w:szCs w:val="28"/>
              </w:rPr>
              <w:t>12</w:t>
            </w:r>
            <w:r w:rsidRPr="003673DB">
              <w:rPr>
                <w:rFonts w:ascii="Times New Roman" w:eastAsia="標楷體" w:hAnsi="Times New Roman" w:cs="Times New Roman"/>
                <w:sz w:val="28"/>
                <w:szCs w:val="28"/>
              </w:rPr>
              <w:t>學分：</w:t>
            </w:r>
          </w:p>
          <w:p w:rsidR="004C5D82" w:rsidRPr="003673DB" w:rsidRDefault="004C5D82" w:rsidP="00670A06">
            <w:pPr>
              <w:spacing w:line="340" w:lineRule="exact"/>
              <w:ind w:leftChars="88" w:left="609" w:hangingChars="142" w:hanging="398"/>
              <w:jc w:val="both"/>
              <w:rPr>
                <w:rFonts w:ascii="Times New Roman" w:eastAsia="標楷體" w:hAnsi="Times New Roman" w:cs="Times New Roman"/>
                <w:sz w:val="28"/>
                <w:szCs w:val="28"/>
              </w:rPr>
            </w:pPr>
            <w:r w:rsidRPr="003673DB">
              <w:rPr>
                <w:rFonts w:ascii="Times New Roman" w:eastAsia="標楷體" w:hAnsi="Times New Roman" w:cs="Times New Roman"/>
                <w:sz w:val="28"/>
                <w:szCs w:val="28"/>
              </w:rPr>
              <w:t>(1)</w:t>
            </w:r>
            <w:r w:rsidRPr="003673DB">
              <w:rPr>
                <w:rFonts w:ascii="Times New Roman" w:eastAsia="標楷體" w:hAnsi="Times New Roman" w:cs="Times New Roman"/>
                <w:sz w:val="28"/>
                <w:szCs w:val="28"/>
              </w:rPr>
              <w:t>國文</w:t>
            </w:r>
            <w:r w:rsidRPr="003673DB">
              <w:rPr>
                <w:rFonts w:ascii="Times New Roman" w:eastAsia="標楷體" w:hAnsi="Times New Roman" w:cs="Times New Roman"/>
                <w:sz w:val="28"/>
                <w:szCs w:val="28"/>
              </w:rPr>
              <w:t>6</w:t>
            </w:r>
            <w:r w:rsidRPr="003673DB">
              <w:rPr>
                <w:rFonts w:ascii="Times New Roman" w:eastAsia="標楷體" w:hAnsi="Times New Roman" w:cs="Times New Roman"/>
                <w:sz w:val="28"/>
                <w:szCs w:val="28"/>
              </w:rPr>
              <w:t>學分（其中應包括應用文至少二學分）</w:t>
            </w:r>
          </w:p>
          <w:p w:rsidR="004C5D82" w:rsidRPr="003673DB" w:rsidRDefault="004C5D82" w:rsidP="00670A06">
            <w:pPr>
              <w:spacing w:line="340" w:lineRule="exact"/>
              <w:ind w:leftChars="89" w:left="735" w:hangingChars="186" w:hanging="521"/>
              <w:jc w:val="both"/>
              <w:rPr>
                <w:rFonts w:ascii="Times New Roman" w:eastAsia="標楷體" w:hAnsi="Times New Roman" w:cs="Times New Roman"/>
                <w:sz w:val="28"/>
                <w:szCs w:val="28"/>
              </w:rPr>
            </w:pPr>
            <w:r w:rsidRPr="003673DB">
              <w:rPr>
                <w:rFonts w:ascii="Times New Roman" w:eastAsia="標楷體" w:hAnsi="Times New Roman" w:cs="Times New Roman"/>
                <w:sz w:val="28"/>
                <w:szCs w:val="28"/>
              </w:rPr>
              <w:t>(2)</w:t>
            </w:r>
            <w:r w:rsidRPr="003673DB">
              <w:rPr>
                <w:rFonts w:ascii="Times New Roman" w:eastAsia="標楷體" w:hAnsi="Times New Roman" w:cs="Times New Roman"/>
                <w:sz w:val="28"/>
                <w:szCs w:val="28"/>
              </w:rPr>
              <w:t>英文</w:t>
            </w:r>
            <w:r w:rsidRPr="003673DB">
              <w:rPr>
                <w:rFonts w:ascii="Times New Roman" w:eastAsia="標楷體" w:hAnsi="Times New Roman" w:cs="Times New Roman"/>
                <w:sz w:val="28"/>
                <w:szCs w:val="28"/>
              </w:rPr>
              <w:t>6</w:t>
            </w:r>
            <w:r w:rsidRPr="003673DB">
              <w:rPr>
                <w:rFonts w:ascii="Times New Roman" w:eastAsia="標楷體" w:hAnsi="Times New Roman" w:cs="Times New Roman"/>
                <w:sz w:val="28"/>
                <w:szCs w:val="28"/>
              </w:rPr>
              <w:t>學分</w:t>
            </w:r>
          </w:p>
          <w:p w:rsidR="004C5D82" w:rsidRPr="003673DB" w:rsidRDefault="004C5D82" w:rsidP="00670A06">
            <w:pPr>
              <w:spacing w:line="340" w:lineRule="exact"/>
              <w:ind w:left="521" w:hangingChars="186" w:hanging="521"/>
              <w:jc w:val="both"/>
              <w:rPr>
                <w:rFonts w:ascii="Times New Roman" w:eastAsia="標楷體" w:hAnsi="Times New Roman" w:cs="Times New Roman"/>
                <w:sz w:val="28"/>
                <w:szCs w:val="28"/>
              </w:rPr>
            </w:pPr>
            <w:r w:rsidRPr="003673DB">
              <w:rPr>
                <w:rFonts w:ascii="Times New Roman" w:eastAsia="標楷體" w:hAnsi="Times New Roman" w:cs="Times New Roman"/>
                <w:sz w:val="28"/>
                <w:szCs w:val="28"/>
              </w:rPr>
              <w:t>2.</w:t>
            </w:r>
            <w:r w:rsidRPr="003673DB">
              <w:rPr>
                <w:rFonts w:ascii="Times New Roman" w:eastAsia="標楷體" w:hAnsi="Times New Roman" w:cs="Times New Roman"/>
                <w:sz w:val="28"/>
                <w:szCs w:val="28"/>
              </w:rPr>
              <w:t>領域通識選修課程</w:t>
            </w:r>
            <w:r w:rsidRPr="003673DB">
              <w:rPr>
                <w:rFonts w:ascii="Times New Roman" w:eastAsia="標楷體" w:hAnsi="Times New Roman" w:cs="Times New Roman"/>
                <w:sz w:val="28"/>
                <w:szCs w:val="28"/>
              </w:rPr>
              <w:t>18</w:t>
            </w:r>
            <w:r w:rsidRPr="003673DB">
              <w:rPr>
                <w:rFonts w:ascii="Times New Roman" w:eastAsia="標楷體" w:hAnsi="Times New Roman" w:cs="Times New Roman"/>
                <w:sz w:val="28"/>
                <w:szCs w:val="28"/>
              </w:rPr>
              <w:t>學分：</w:t>
            </w:r>
          </w:p>
          <w:p w:rsidR="004C5D82" w:rsidRPr="003673DB" w:rsidRDefault="004C5D82" w:rsidP="00670A06">
            <w:pPr>
              <w:spacing w:line="340" w:lineRule="exact"/>
              <w:ind w:leftChars="88" w:left="609" w:hangingChars="142" w:hanging="398"/>
              <w:jc w:val="both"/>
              <w:rPr>
                <w:rFonts w:ascii="Times New Roman" w:eastAsia="標楷體" w:hAnsi="Times New Roman" w:cs="Times New Roman"/>
                <w:sz w:val="28"/>
                <w:szCs w:val="28"/>
              </w:rPr>
            </w:pPr>
            <w:r w:rsidRPr="003673DB">
              <w:rPr>
                <w:rFonts w:ascii="Times New Roman" w:eastAsia="標楷體" w:hAnsi="Times New Roman" w:cs="Times New Roman"/>
                <w:sz w:val="28"/>
                <w:szCs w:val="28"/>
              </w:rPr>
              <w:t>(1)</w:t>
            </w:r>
            <w:r w:rsidRPr="003673DB">
              <w:rPr>
                <w:rFonts w:ascii="Times New Roman" w:eastAsia="標楷體" w:hAnsi="Times New Roman" w:cs="Times New Roman"/>
                <w:sz w:val="28"/>
                <w:szCs w:val="28"/>
              </w:rPr>
              <w:t>領域通識選修課程分為「核心課程」與「應用課程」，選課時須在「</w:t>
            </w:r>
            <w:r w:rsidRPr="003673DB">
              <w:rPr>
                <w:rFonts w:ascii="Times New Roman" w:eastAsia="標楷體" w:hAnsi="Times New Roman" w:cs="Times New Roman"/>
                <w:b/>
                <w:sz w:val="28"/>
                <w:szCs w:val="28"/>
                <w:u w:val="single"/>
              </w:rPr>
              <w:t>歷史文化與藝術」、「社會探究」、「物質科學」、「生命科學」、「公民意識與法治」等五大領域中，至少各選修一門「核心課程」</w:t>
            </w:r>
            <w:r w:rsidRPr="003673DB">
              <w:rPr>
                <w:rFonts w:ascii="Times New Roman" w:eastAsia="標楷體" w:hAnsi="Times New Roman" w:cs="Times New Roman"/>
                <w:sz w:val="28"/>
                <w:szCs w:val="28"/>
              </w:rPr>
              <w:t>。其餘學分可於「應用課程」中選修。</w:t>
            </w:r>
          </w:p>
          <w:p w:rsidR="004C5D82" w:rsidRPr="003673DB" w:rsidRDefault="004C5D82" w:rsidP="00670A06">
            <w:pPr>
              <w:spacing w:line="340" w:lineRule="exact"/>
              <w:ind w:leftChars="88" w:left="609" w:hangingChars="142" w:hanging="398"/>
              <w:jc w:val="both"/>
              <w:rPr>
                <w:rFonts w:ascii="Times New Roman" w:eastAsia="標楷體" w:hAnsi="Times New Roman" w:cs="Times New Roman"/>
                <w:sz w:val="28"/>
                <w:szCs w:val="28"/>
              </w:rPr>
            </w:pPr>
            <w:r w:rsidRPr="003673DB">
              <w:rPr>
                <w:rFonts w:ascii="Times New Roman" w:eastAsia="標楷體" w:hAnsi="Times New Roman" w:cs="Times New Roman"/>
                <w:sz w:val="28"/>
                <w:szCs w:val="28"/>
              </w:rPr>
              <w:t>(2) </w:t>
            </w:r>
            <w:r w:rsidRPr="003673DB">
              <w:rPr>
                <w:rFonts w:ascii="Times New Roman" w:eastAsia="標楷體" w:hAnsi="Times New Roman" w:cs="Times New Roman"/>
                <w:sz w:val="28"/>
                <w:szCs w:val="28"/>
              </w:rPr>
              <w:t>不承認課程：由各院自主規範是否承認該院各系學生選修通識領域性質相近之課程，自</w:t>
            </w:r>
            <w:r w:rsidR="00731262" w:rsidRPr="003673DB">
              <w:rPr>
                <w:rFonts w:ascii="Times New Roman" w:eastAsia="標楷體" w:hAnsi="Times New Roman" w:cs="Times New Roman"/>
                <w:sz w:val="28"/>
                <w:szCs w:val="28"/>
              </w:rPr>
              <w:t>102</w:t>
            </w:r>
            <w:r w:rsidRPr="003673DB">
              <w:rPr>
                <w:rFonts w:ascii="Times New Roman" w:eastAsia="標楷體" w:hAnsi="Times New Roman" w:cs="Times New Roman"/>
                <w:sz w:val="28"/>
                <w:szCs w:val="28"/>
              </w:rPr>
              <w:t>學年度起之入學學生，以入學年度公告為認定標準。</w:t>
            </w:r>
          </w:p>
        </w:tc>
        <w:tc>
          <w:tcPr>
            <w:tcW w:w="1728" w:type="dxa"/>
            <w:tcBorders>
              <w:top w:val="single" w:sz="4" w:space="0" w:color="auto"/>
              <w:left w:val="single" w:sz="4" w:space="0" w:color="auto"/>
              <w:bottom w:val="single" w:sz="4" w:space="0" w:color="auto"/>
              <w:right w:val="single" w:sz="4" w:space="0" w:color="auto"/>
            </w:tcBorders>
            <w:hideMark/>
          </w:tcPr>
          <w:p w:rsidR="004C5D82" w:rsidRPr="003673DB" w:rsidRDefault="004C5D82">
            <w:pPr>
              <w:rPr>
                <w:rFonts w:ascii="Times New Roman" w:eastAsia="標楷體" w:hAnsi="Times New Roman" w:cs="Times New Roman"/>
                <w:b/>
                <w:sz w:val="32"/>
                <w:szCs w:val="32"/>
              </w:rPr>
            </w:pPr>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是</w:t>
            </w:r>
            <w:r w:rsidRPr="003673DB">
              <w:rPr>
                <w:rFonts w:ascii="Times New Roman" w:eastAsia="標楷體" w:hAnsi="Times New Roman" w:cs="Times New Roman"/>
                <w:b/>
                <w:sz w:val="32"/>
                <w:szCs w:val="32"/>
              </w:rPr>
              <w:t xml:space="preserve">   </w:t>
            </w:r>
            <w:proofErr w:type="gramStart"/>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否</w:t>
            </w:r>
            <w:proofErr w:type="gramEnd"/>
          </w:p>
        </w:tc>
      </w:tr>
      <w:tr w:rsidR="008D51C4" w:rsidRPr="003673DB" w:rsidTr="009346AD">
        <w:trPr>
          <w:trHeight w:val="742"/>
        </w:trPr>
        <w:tc>
          <w:tcPr>
            <w:tcW w:w="3240" w:type="dxa"/>
            <w:gridSpan w:val="2"/>
            <w:tcBorders>
              <w:top w:val="single" w:sz="4" w:space="0" w:color="auto"/>
              <w:left w:val="single" w:sz="4" w:space="0" w:color="auto"/>
              <w:bottom w:val="single" w:sz="4" w:space="0" w:color="auto"/>
              <w:right w:val="single" w:sz="4" w:space="0" w:color="auto"/>
            </w:tcBorders>
            <w:vAlign w:val="center"/>
            <w:hideMark/>
          </w:tcPr>
          <w:p w:rsidR="004C5D82" w:rsidRPr="003673DB" w:rsidRDefault="004C5D82" w:rsidP="00670A06">
            <w:pPr>
              <w:spacing w:line="340" w:lineRule="exact"/>
              <w:ind w:left="358" w:hangingChars="128" w:hanging="358"/>
              <w:jc w:val="both"/>
              <w:rPr>
                <w:rFonts w:ascii="Times New Roman" w:eastAsia="標楷體" w:hAnsi="Times New Roman" w:cs="Times New Roman"/>
                <w:b/>
                <w:sz w:val="32"/>
                <w:szCs w:val="32"/>
              </w:rPr>
            </w:pPr>
            <w:r w:rsidRPr="003673DB">
              <w:rPr>
                <w:rFonts w:ascii="Times New Roman" w:eastAsia="標楷體" w:hAnsi="Times New Roman" w:cs="Times New Roman"/>
                <w:sz w:val="28"/>
                <w:szCs w:val="28"/>
              </w:rPr>
              <w:t>2.</w:t>
            </w:r>
            <w:r w:rsidRPr="003673DB">
              <w:rPr>
                <w:rFonts w:ascii="Times New Roman" w:eastAsia="標楷體" w:hAnsi="Times New Roman" w:cs="Times New Roman"/>
                <w:sz w:val="28"/>
                <w:szCs w:val="28"/>
              </w:rPr>
              <w:t>專業必修課程</w:t>
            </w:r>
            <w:r w:rsidRPr="003673DB">
              <w:rPr>
                <w:rFonts w:ascii="Times New Roman" w:eastAsia="標楷體" w:hAnsi="Times New Roman" w:cs="Times New Roman"/>
                <w:sz w:val="28"/>
                <w:szCs w:val="28"/>
              </w:rPr>
              <w:t>45</w:t>
            </w:r>
            <w:r w:rsidRPr="003673DB">
              <w:rPr>
                <w:rFonts w:ascii="Times New Roman" w:eastAsia="標楷體" w:hAnsi="Times New Roman" w:cs="Times New Roman"/>
                <w:sz w:val="28"/>
                <w:szCs w:val="28"/>
              </w:rPr>
              <w:t>學分</w:t>
            </w:r>
          </w:p>
        </w:tc>
        <w:tc>
          <w:tcPr>
            <w:tcW w:w="5400" w:type="dxa"/>
            <w:tcBorders>
              <w:top w:val="single" w:sz="4" w:space="0" w:color="auto"/>
              <w:left w:val="single" w:sz="4" w:space="0" w:color="auto"/>
              <w:bottom w:val="single" w:sz="4" w:space="0" w:color="auto"/>
              <w:right w:val="single" w:sz="4" w:space="0" w:color="auto"/>
            </w:tcBorders>
            <w:vAlign w:val="center"/>
            <w:hideMark/>
          </w:tcPr>
          <w:p w:rsidR="004C5D82" w:rsidRDefault="004C5D82" w:rsidP="00670A06">
            <w:pPr>
              <w:spacing w:line="340" w:lineRule="exact"/>
              <w:ind w:leftChars="-9" w:left="-22" w:firstLineChars="8" w:firstLine="22"/>
              <w:jc w:val="both"/>
              <w:rPr>
                <w:rFonts w:ascii="Times New Roman" w:eastAsia="標楷體" w:hAnsi="Times New Roman" w:cs="Times New Roman" w:hint="eastAsia"/>
                <w:sz w:val="28"/>
                <w:szCs w:val="28"/>
              </w:rPr>
            </w:pPr>
            <w:r w:rsidRPr="003673DB">
              <w:rPr>
                <w:rFonts w:ascii="Times New Roman" w:eastAsia="標楷體" w:hAnsi="Times New Roman" w:cs="Times New Roman"/>
                <w:sz w:val="28"/>
                <w:szCs w:val="28"/>
              </w:rPr>
              <w:t>院共同必修</w:t>
            </w:r>
            <w:r w:rsidRPr="003673DB">
              <w:rPr>
                <w:rFonts w:ascii="Times New Roman" w:eastAsia="標楷體" w:hAnsi="Times New Roman" w:cs="Times New Roman"/>
                <w:sz w:val="28"/>
                <w:szCs w:val="28"/>
              </w:rPr>
              <w:t>10</w:t>
            </w:r>
            <w:r w:rsidRPr="003673DB">
              <w:rPr>
                <w:rFonts w:ascii="Times New Roman" w:eastAsia="標楷體" w:hAnsi="Times New Roman" w:cs="Times New Roman"/>
                <w:sz w:val="28"/>
                <w:szCs w:val="28"/>
              </w:rPr>
              <w:t>學分、系必修</w:t>
            </w:r>
            <w:r w:rsidRPr="003673DB">
              <w:rPr>
                <w:rFonts w:ascii="Times New Roman" w:eastAsia="標楷體" w:hAnsi="Times New Roman" w:cs="Times New Roman"/>
                <w:sz w:val="28"/>
                <w:szCs w:val="28"/>
              </w:rPr>
              <w:t>35</w:t>
            </w:r>
            <w:r w:rsidRPr="003673DB">
              <w:rPr>
                <w:rFonts w:ascii="Times New Roman" w:eastAsia="標楷體" w:hAnsi="Times New Roman" w:cs="Times New Roman"/>
                <w:sz w:val="28"/>
                <w:szCs w:val="28"/>
              </w:rPr>
              <w:t>學分</w:t>
            </w:r>
          </w:p>
          <w:p w:rsidR="009C1757" w:rsidRPr="009C1757" w:rsidRDefault="009C1757" w:rsidP="009C1757">
            <w:pPr>
              <w:spacing w:line="340" w:lineRule="exact"/>
              <w:ind w:leftChars="-9" w:left="-22" w:firstLineChars="8" w:firstLine="22"/>
              <w:jc w:val="both"/>
              <w:rPr>
                <w:rFonts w:ascii="Times New Roman" w:eastAsia="標楷體" w:hAnsi="Times New Roman" w:cs="Times New Roman"/>
                <w:b/>
                <w:sz w:val="28"/>
                <w:szCs w:val="28"/>
              </w:rPr>
            </w:pPr>
            <w:bookmarkStart w:id="0" w:name="_GoBack"/>
            <w:r w:rsidRPr="009C1757">
              <w:rPr>
                <w:rFonts w:ascii="標楷體" w:eastAsia="標楷體" w:hAnsi="標楷體" w:cs="Times New Roman" w:hint="eastAsia"/>
                <w:b/>
                <w:sz w:val="28"/>
                <w:szCs w:val="28"/>
              </w:rPr>
              <w:t>※</w:t>
            </w:r>
            <w:r w:rsidRPr="009C1757">
              <w:rPr>
                <w:rFonts w:ascii="Times New Roman" w:eastAsia="標楷體" w:hAnsi="Times New Roman" w:cs="Times New Roman" w:hint="eastAsia"/>
                <w:b/>
                <w:sz w:val="28"/>
                <w:szCs w:val="28"/>
              </w:rPr>
              <w:t>請注意</w:t>
            </w:r>
            <w:r w:rsidRPr="009C1757">
              <w:rPr>
                <w:rFonts w:ascii="Times New Roman" w:eastAsia="標楷體" w:hAnsi="Times New Roman" w:cs="Times New Roman"/>
                <w:b/>
                <w:sz w:val="28"/>
                <w:szCs w:val="28"/>
              </w:rPr>
              <w:t>:</w:t>
            </w:r>
          </w:p>
          <w:bookmarkEnd w:id="0"/>
          <w:p w:rsidR="009C1757" w:rsidRPr="009C1757" w:rsidRDefault="009C1757" w:rsidP="009C1757">
            <w:pPr>
              <w:spacing w:line="340" w:lineRule="exact"/>
              <w:ind w:left="342" w:hangingChars="122" w:hanging="342"/>
              <w:jc w:val="both"/>
              <w:rPr>
                <w:rFonts w:ascii="Times New Roman" w:eastAsia="標楷體" w:hAnsi="Times New Roman" w:cs="Times New Roman" w:hint="eastAsia"/>
                <w:b/>
                <w:sz w:val="28"/>
                <w:szCs w:val="28"/>
              </w:rPr>
            </w:pPr>
            <w:r w:rsidRPr="009C1757">
              <w:rPr>
                <w:rFonts w:ascii="Times New Roman" w:eastAsia="標楷體" w:hAnsi="Times New Roman" w:cs="Times New Roman"/>
                <w:b/>
                <w:sz w:val="28"/>
                <w:szCs w:val="28"/>
              </w:rPr>
              <w:t>1.</w:t>
            </w:r>
            <w:r w:rsidRPr="009C1757">
              <w:rPr>
                <w:rFonts w:ascii="Times New Roman" w:eastAsia="標楷體" w:hAnsi="Times New Roman" w:cs="Times New Roman" w:hint="eastAsia"/>
                <w:b/>
                <w:sz w:val="28"/>
                <w:szCs w:val="28"/>
              </w:rPr>
              <w:t>「國音及說話」修完後，才可修「國民小學國語教材教法」。</w:t>
            </w:r>
          </w:p>
          <w:p w:rsidR="009C1757" w:rsidRPr="009C1757" w:rsidRDefault="009C1757" w:rsidP="009C1757">
            <w:pPr>
              <w:spacing w:line="340" w:lineRule="exact"/>
              <w:ind w:left="342" w:hangingChars="122" w:hanging="342"/>
              <w:jc w:val="both"/>
              <w:rPr>
                <w:rFonts w:ascii="Times New Roman" w:eastAsia="標楷體" w:hAnsi="Times New Roman" w:cs="Times New Roman"/>
                <w:sz w:val="28"/>
                <w:szCs w:val="28"/>
              </w:rPr>
            </w:pPr>
            <w:r w:rsidRPr="009C1757">
              <w:rPr>
                <w:rFonts w:ascii="Times New Roman" w:eastAsia="標楷體" w:hAnsi="Times New Roman" w:cs="Times New Roman"/>
                <w:b/>
                <w:kern w:val="0"/>
                <w:sz w:val="28"/>
                <w:szCs w:val="28"/>
              </w:rPr>
              <w:t>2.</w:t>
            </w:r>
            <w:r w:rsidRPr="009C1757">
              <w:rPr>
                <w:rFonts w:ascii="Times New Roman" w:eastAsia="標楷體" w:hAnsi="Times New Roman" w:cs="Times New Roman" w:hint="eastAsia"/>
                <w:b/>
                <w:kern w:val="0"/>
                <w:sz w:val="28"/>
                <w:szCs w:val="28"/>
              </w:rPr>
              <w:t>「普通數學」修完後，才可修「國民小學數學教材教法」。</w:t>
            </w:r>
          </w:p>
        </w:tc>
        <w:tc>
          <w:tcPr>
            <w:tcW w:w="1728" w:type="dxa"/>
            <w:tcBorders>
              <w:top w:val="single" w:sz="4" w:space="0" w:color="auto"/>
              <w:left w:val="single" w:sz="4" w:space="0" w:color="auto"/>
              <w:bottom w:val="single" w:sz="4" w:space="0" w:color="auto"/>
              <w:right w:val="single" w:sz="4" w:space="0" w:color="auto"/>
            </w:tcBorders>
            <w:hideMark/>
          </w:tcPr>
          <w:p w:rsidR="004C5D82" w:rsidRPr="003673DB" w:rsidRDefault="004C5D82">
            <w:pPr>
              <w:rPr>
                <w:rFonts w:ascii="Times New Roman" w:eastAsia="標楷體" w:hAnsi="Times New Roman" w:cs="Times New Roman"/>
                <w:b/>
                <w:sz w:val="32"/>
                <w:szCs w:val="32"/>
              </w:rPr>
            </w:pPr>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是</w:t>
            </w:r>
            <w:r w:rsidRPr="003673DB">
              <w:rPr>
                <w:rFonts w:ascii="Times New Roman" w:eastAsia="標楷體" w:hAnsi="Times New Roman" w:cs="Times New Roman"/>
                <w:b/>
                <w:sz w:val="32"/>
                <w:szCs w:val="32"/>
              </w:rPr>
              <w:t xml:space="preserve">   </w:t>
            </w:r>
            <w:proofErr w:type="gramStart"/>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否</w:t>
            </w:r>
            <w:proofErr w:type="gramEnd"/>
          </w:p>
        </w:tc>
      </w:tr>
      <w:tr w:rsidR="008D51C4" w:rsidRPr="003673DB" w:rsidTr="009346AD">
        <w:trPr>
          <w:trHeight w:val="2074"/>
        </w:trPr>
        <w:tc>
          <w:tcPr>
            <w:tcW w:w="3240" w:type="dxa"/>
            <w:gridSpan w:val="2"/>
            <w:tcBorders>
              <w:top w:val="single" w:sz="4" w:space="0" w:color="auto"/>
              <w:left w:val="single" w:sz="4" w:space="0" w:color="auto"/>
              <w:bottom w:val="single" w:sz="4" w:space="0" w:color="auto"/>
              <w:right w:val="single" w:sz="4" w:space="0" w:color="auto"/>
            </w:tcBorders>
            <w:vAlign w:val="center"/>
            <w:hideMark/>
          </w:tcPr>
          <w:p w:rsidR="004C5D82" w:rsidRPr="003673DB" w:rsidRDefault="004C5D82" w:rsidP="00670A06">
            <w:pPr>
              <w:spacing w:line="340" w:lineRule="exact"/>
              <w:ind w:left="358" w:hangingChars="128" w:hanging="358"/>
              <w:jc w:val="both"/>
              <w:rPr>
                <w:rFonts w:ascii="Times New Roman" w:eastAsia="標楷體" w:hAnsi="Times New Roman" w:cs="Times New Roman"/>
                <w:sz w:val="28"/>
                <w:szCs w:val="28"/>
              </w:rPr>
            </w:pPr>
            <w:r w:rsidRPr="003673DB">
              <w:rPr>
                <w:rFonts w:ascii="Times New Roman" w:eastAsia="標楷體" w:hAnsi="Times New Roman" w:cs="Times New Roman"/>
                <w:sz w:val="28"/>
                <w:szCs w:val="28"/>
              </w:rPr>
              <w:t>3.</w:t>
            </w:r>
            <w:r w:rsidRPr="003673DB">
              <w:rPr>
                <w:rFonts w:ascii="Times New Roman" w:eastAsia="標楷體" w:hAnsi="Times New Roman" w:cs="Times New Roman"/>
                <w:sz w:val="28"/>
                <w:szCs w:val="28"/>
              </w:rPr>
              <w:t>專業選修課程</w:t>
            </w:r>
            <w:r w:rsidRPr="003673DB">
              <w:rPr>
                <w:rFonts w:ascii="Times New Roman" w:eastAsia="標楷體" w:hAnsi="Times New Roman" w:cs="Times New Roman"/>
                <w:sz w:val="28"/>
                <w:szCs w:val="28"/>
              </w:rPr>
              <w:t>53</w:t>
            </w:r>
            <w:r w:rsidRPr="003673DB">
              <w:rPr>
                <w:rFonts w:ascii="Times New Roman" w:eastAsia="標楷體" w:hAnsi="Times New Roman" w:cs="Times New Roman"/>
                <w:sz w:val="28"/>
                <w:szCs w:val="28"/>
              </w:rPr>
              <w:t>學分</w:t>
            </w:r>
          </w:p>
        </w:tc>
        <w:tc>
          <w:tcPr>
            <w:tcW w:w="5400" w:type="dxa"/>
            <w:tcBorders>
              <w:top w:val="single" w:sz="4" w:space="0" w:color="auto"/>
              <w:left w:val="single" w:sz="4" w:space="0" w:color="auto"/>
              <w:bottom w:val="single" w:sz="4" w:space="0" w:color="auto"/>
              <w:right w:val="single" w:sz="4" w:space="0" w:color="auto"/>
            </w:tcBorders>
            <w:vAlign w:val="center"/>
            <w:hideMark/>
          </w:tcPr>
          <w:p w:rsidR="004C5D82" w:rsidRPr="003673DB" w:rsidRDefault="004C5D82" w:rsidP="00C92169">
            <w:pPr>
              <w:spacing w:line="340" w:lineRule="exact"/>
              <w:ind w:left="431" w:hangingChars="154" w:hanging="431"/>
              <w:jc w:val="both"/>
              <w:rPr>
                <w:rFonts w:ascii="Times New Roman" w:eastAsia="標楷體" w:hAnsi="Times New Roman" w:cs="Times New Roman"/>
                <w:sz w:val="28"/>
                <w:szCs w:val="28"/>
              </w:rPr>
            </w:pPr>
            <w:r w:rsidRPr="003673DB">
              <w:rPr>
                <w:rFonts w:ascii="Times New Roman" w:eastAsia="標楷體" w:hAnsi="Times New Roman" w:cs="Times New Roman"/>
                <w:sz w:val="28"/>
                <w:szCs w:val="28"/>
              </w:rPr>
              <w:t>(1)</w:t>
            </w:r>
            <w:r w:rsidRPr="003673DB">
              <w:rPr>
                <w:rFonts w:ascii="Times New Roman" w:eastAsia="標楷體" w:hAnsi="Times New Roman" w:cs="Times New Roman"/>
                <w:sz w:val="28"/>
                <w:szCs w:val="28"/>
              </w:rPr>
              <w:t>專業導向分組學分</w:t>
            </w:r>
            <w:r w:rsidRPr="003673DB">
              <w:rPr>
                <w:rFonts w:ascii="Times New Roman" w:eastAsia="標楷體" w:hAnsi="Times New Roman" w:cs="Times New Roman"/>
                <w:sz w:val="28"/>
                <w:szCs w:val="28"/>
              </w:rPr>
              <w:t>20</w:t>
            </w:r>
            <w:r w:rsidRPr="003673DB">
              <w:rPr>
                <w:rFonts w:ascii="Times New Roman" w:eastAsia="標楷體" w:hAnsi="Times New Roman" w:cs="Times New Roman"/>
                <w:sz w:val="28"/>
                <w:szCs w:val="28"/>
              </w:rPr>
              <w:t>學分</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課程與教學組、教育行政與文教事業經營組兩組擇一</w:t>
            </w:r>
            <w:r w:rsidRPr="003673DB">
              <w:rPr>
                <w:rFonts w:ascii="Times New Roman" w:eastAsia="標楷體" w:hAnsi="Times New Roman" w:cs="Times New Roman"/>
                <w:sz w:val="28"/>
                <w:szCs w:val="28"/>
              </w:rPr>
              <w:t>)</w:t>
            </w:r>
          </w:p>
          <w:p w:rsidR="004C5D82" w:rsidRPr="003673DB" w:rsidRDefault="004C5D82" w:rsidP="00C92169">
            <w:pPr>
              <w:spacing w:line="340" w:lineRule="exact"/>
              <w:ind w:left="431" w:hangingChars="154" w:hanging="431"/>
              <w:jc w:val="both"/>
              <w:rPr>
                <w:rFonts w:ascii="Times New Roman" w:eastAsia="標楷體" w:hAnsi="Times New Roman" w:cs="Times New Roman"/>
                <w:sz w:val="28"/>
                <w:szCs w:val="28"/>
              </w:rPr>
            </w:pPr>
            <w:r w:rsidRPr="003673DB">
              <w:rPr>
                <w:rFonts w:ascii="Times New Roman" w:eastAsia="標楷體" w:hAnsi="Times New Roman" w:cs="Times New Roman"/>
                <w:sz w:val="28"/>
                <w:szCs w:val="28"/>
              </w:rPr>
              <w:t>(2)</w:t>
            </w:r>
            <w:r w:rsidRPr="003673DB">
              <w:rPr>
                <w:rFonts w:ascii="Times New Roman" w:eastAsia="標楷體" w:hAnsi="Times New Roman" w:cs="Times New Roman"/>
                <w:sz w:val="28"/>
                <w:szCs w:val="28"/>
              </w:rPr>
              <w:t>自由選修學分</w:t>
            </w:r>
            <w:r w:rsidRPr="003673DB">
              <w:rPr>
                <w:rFonts w:ascii="Times New Roman" w:eastAsia="標楷體" w:hAnsi="Times New Roman" w:cs="Times New Roman"/>
                <w:sz w:val="28"/>
                <w:szCs w:val="28"/>
              </w:rPr>
              <w:t>33</w:t>
            </w:r>
            <w:r w:rsidRPr="003673DB">
              <w:rPr>
                <w:rFonts w:ascii="Times New Roman" w:eastAsia="標楷體" w:hAnsi="Times New Roman" w:cs="Times New Roman"/>
                <w:sz w:val="28"/>
                <w:szCs w:val="28"/>
              </w:rPr>
              <w:t>學分</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至多承認外系選修</w:t>
            </w:r>
            <w:r w:rsidRPr="003673DB">
              <w:rPr>
                <w:rFonts w:ascii="Times New Roman" w:eastAsia="標楷體" w:hAnsi="Times New Roman" w:cs="Times New Roman"/>
                <w:sz w:val="28"/>
                <w:szCs w:val="28"/>
              </w:rPr>
              <w:t>15</w:t>
            </w:r>
            <w:r w:rsidRPr="003673DB">
              <w:rPr>
                <w:rFonts w:ascii="Times New Roman" w:eastAsia="標楷體" w:hAnsi="Times New Roman" w:cs="Times New Roman"/>
                <w:sz w:val="28"/>
                <w:szCs w:val="28"/>
              </w:rPr>
              <w:t>學分，其餘為自由選修本系的學分</w:t>
            </w:r>
            <w:r w:rsidRPr="003673DB">
              <w:rPr>
                <w:rFonts w:ascii="Times New Roman" w:eastAsia="標楷體" w:hAnsi="Times New Roman" w:cs="Times New Roman"/>
                <w:sz w:val="28"/>
                <w:szCs w:val="28"/>
              </w:rPr>
              <w:t>)</w:t>
            </w:r>
          </w:p>
        </w:tc>
        <w:tc>
          <w:tcPr>
            <w:tcW w:w="1728" w:type="dxa"/>
            <w:tcBorders>
              <w:top w:val="single" w:sz="4" w:space="0" w:color="auto"/>
              <w:left w:val="single" w:sz="4" w:space="0" w:color="auto"/>
              <w:bottom w:val="single" w:sz="4" w:space="0" w:color="auto"/>
              <w:right w:val="single" w:sz="4" w:space="0" w:color="auto"/>
            </w:tcBorders>
            <w:hideMark/>
          </w:tcPr>
          <w:p w:rsidR="004C5D82" w:rsidRPr="003673DB" w:rsidRDefault="004C5D82">
            <w:pPr>
              <w:rPr>
                <w:rFonts w:ascii="Times New Roman" w:eastAsia="標楷體" w:hAnsi="Times New Roman" w:cs="Times New Roman"/>
                <w:b/>
                <w:sz w:val="32"/>
                <w:szCs w:val="32"/>
              </w:rPr>
            </w:pPr>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是</w:t>
            </w:r>
            <w:r w:rsidRPr="003673DB">
              <w:rPr>
                <w:rFonts w:ascii="Times New Roman" w:eastAsia="標楷體" w:hAnsi="Times New Roman" w:cs="Times New Roman"/>
                <w:b/>
                <w:sz w:val="32"/>
                <w:szCs w:val="32"/>
              </w:rPr>
              <w:t xml:space="preserve">   </w:t>
            </w:r>
            <w:proofErr w:type="gramStart"/>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否</w:t>
            </w:r>
            <w:proofErr w:type="gramEnd"/>
          </w:p>
        </w:tc>
      </w:tr>
      <w:tr w:rsidR="008D51C4" w:rsidRPr="003673DB" w:rsidTr="009346AD">
        <w:trPr>
          <w:trHeight w:val="619"/>
        </w:trPr>
        <w:tc>
          <w:tcPr>
            <w:tcW w:w="3240" w:type="dxa"/>
            <w:gridSpan w:val="2"/>
            <w:tcBorders>
              <w:top w:val="single" w:sz="4" w:space="0" w:color="auto"/>
              <w:left w:val="single" w:sz="4" w:space="0" w:color="auto"/>
              <w:bottom w:val="single" w:sz="4" w:space="0" w:color="auto"/>
              <w:right w:val="single" w:sz="4" w:space="0" w:color="auto"/>
            </w:tcBorders>
            <w:vAlign w:val="center"/>
            <w:hideMark/>
          </w:tcPr>
          <w:p w:rsidR="004C5D82" w:rsidRPr="003673DB" w:rsidRDefault="004C5D82" w:rsidP="00670A06">
            <w:pPr>
              <w:spacing w:line="340" w:lineRule="exact"/>
              <w:ind w:left="342" w:hangingChars="122" w:hanging="342"/>
              <w:jc w:val="both"/>
              <w:rPr>
                <w:rFonts w:ascii="Times New Roman" w:eastAsia="標楷體" w:hAnsi="Times New Roman" w:cs="Times New Roman"/>
                <w:sz w:val="28"/>
                <w:szCs w:val="28"/>
              </w:rPr>
            </w:pPr>
            <w:r w:rsidRPr="003673DB">
              <w:rPr>
                <w:rFonts w:ascii="Times New Roman" w:eastAsia="標楷體" w:hAnsi="Times New Roman" w:cs="Times New Roman"/>
                <w:sz w:val="28"/>
                <w:szCs w:val="28"/>
              </w:rPr>
              <w:t>4.</w:t>
            </w:r>
            <w:r w:rsidRPr="003673DB">
              <w:rPr>
                <w:rFonts w:ascii="Times New Roman" w:eastAsia="標楷體" w:hAnsi="Times New Roman" w:cs="Times New Roman"/>
                <w:sz w:val="28"/>
                <w:szCs w:val="28"/>
              </w:rPr>
              <w:t>取得國小師資資格</w:t>
            </w:r>
          </w:p>
        </w:tc>
        <w:tc>
          <w:tcPr>
            <w:tcW w:w="5400" w:type="dxa"/>
            <w:tcBorders>
              <w:top w:val="single" w:sz="4" w:space="0" w:color="auto"/>
              <w:left w:val="single" w:sz="4" w:space="0" w:color="auto"/>
              <w:bottom w:val="single" w:sz="4" w:space="0" w:color="auto"/>
              <w:right w:val="single" w:sz="4" w:space="0" w:color="auto"/>
            </w:tcBorders>
            <w:vAlign w:val="center"/>
            <w:hideMark/>
          </w:tcPr>
          <w:p w:rsidR="004C5D82" w:rsidRPr="003673DB" w:rsidRDefault="004C5D82" w:rsidP="007C1350">
            <w:pPr>
              <w:spacing w:line="340" w:lineRule="exact"/>
              <w:ind w:leftChars="-3" w:left="-7"/>
              <w:rPr>
                <w:rFonts w:ascii="Times New Roman" w:eastAsia="標楷體" w:hAnsi="Times New Roman" w:cs="Times New Roman"/>
                <w:b/>
                <w:sz w:val="32"/>
                <w:szCs w:val="32"/>
              </w:rPr>
            </w:pPr>
            <w:r w:rsidRPr="003673DB">
              <w:rPr>
                <w:rFonts w:ascii="Times New Roman" w:eastAsia="標楷體" w:hAnsi="Times New Roman" w:cs="Times New Roman"/>
                <w:sz w:val="28"/>
                <w:szCs w:val="28"/>
              </w:rPr>
              <w:t>另需</w:t>
            </w:r>
            <w:proofErr w:type="gramStart"/>
            <w:r w:rsidRPr="003673DB">
              <w:rPr>
                <w:rFonts w:ascii="Times New Roman" w:eastAsia="標楷體" w:hAnsi="Times New Roman" w:cs="Times New Roman"/>
                <w:sz w:val="28"/>
                <w:szCs w:val="28"/>
              </w:rPr>
              <w:t>加修「部定</w:t>
            </w:r>
            <w:proofErr w:type="gramEnd"/>
            <w:r w:rsidRPr="003673DB">
              <w:rPr>
                <w:rFonts w:ascii="Times New Roman" w:eastAsia="標楷體" w:hAnsi="Times New Roman" w:cs="Times New Roman"/>
                <w:sz w:val="28"/>
                <w:szCs w:val="28"/>
              </w:rPr>
              <w:t>小教專業」</w:t>
            </w:r>
            <w:r w:rsidR="007C1350" w:rsidRPr="003673DB">
              <w:rPr>
                <w:rFonts w:ascii="Times New Roman" w:eastAsia="標楷體" w:hAnsi="Times New Roman" w:cs="Times New Roman"/>
                <w:sz w:val="28"/>
                <w:szCs w:val="28"/>
              </w:rPr>
              <w:t>s</w:t>
            </w:r>
            <w:r w:rsidRPr="003673DB">
              <w:rPr>
                <w:rFonts w:ascii="Times New Roman" w:eastAsia="標楷體" w:hAnsi="Times New Roman" w:cs="Times New Roman"/>
                <w:sz w:val="28"/>
                <w:szCs w:val="28"/>
              </w:rPr>
              <w:t>20</w:t>
            </w:r>
            <w:r w:rsidRPr="003673DB">
              <w:rPr>
                <w:rFonts w:ascii="Times New Roman" w:eastAsia="標楷體" w:hAnsi="Times New Roman" w:cs="Times New Roman"/>
                <w:sz w:val="28"/>
                <w:szCs w:val="28"/>
              </w:rPr>
              <w:t>學分。</w:t>
            </w:r>
          </w:p>
        </w:tc>
        <w:tc>
          <w:tcPr>
            <w:tcW w:w="1728" w:type="dxa"/>
            <w:tcBorders>
              <w:top w:val="single" w:sz="4" w:space="0" w:color="auto"/>
              <w:left w:val="single" w:sz="4" w:space="0" w:color="auto"/>
              <w:bottom w:val="single" w:sz="4" w:space="0" w:color="auto"/>
              <w:right w:val="single" w:sz="4" w:space="0" w:color="auto"/>
            </w:tcBorders>
            <w:hideMark/>
          </w:tcPr>
          <w:p w:rsidR="004C5D82" w:rsidRPr="003673DB" w:rsidRDefault="004C5D82">
            <w:pPr>
              <w:rPr>
                <w:rFonts w:ascii="Times New Roman" w:eastAsia="標楷體" w:hAnsi="Times New Roman" w:cs="Times New Roman"/>
                <w:b/>
                <w:sz w:val="32"/>
                <w:szCs w:val="32"/>
              </w:rPr>
            </w:pPr>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是</w:t>
            </w:r>
            <w:r w:rsidRPr="003673DB">
              <w:rPr>
                <w:rFonts w:ascii="Times New Roman" w:eastAsia="標楷體" w:hAnsi="Times New Roman" w:cs="Times New Roman"/>
                <w:b/>
                <w:sz w:val="32"/>
                <w:szCs w:val="32"/>
              </w:rPr>
              <w:t xml:space="preserve">   </w:t>
            </w:r>
            <w:proofErr w:type="gramStart"/>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否</w:t>
            </w:r>
            <w:proofErr w:type="gramEnd"/>
          </w:p>
        </w:tc>
      </w:tr>
      <w:tr w:rsidR="00DF7A67" w:rsidRPr="003673DB" w:rsidTr="008D51C4">
        <w:trPr>
          <w:trHeight w:val="602"/>
        </w:trPr>
        <w:tc>
          <w:tcPr>
            <w:tcW w:w="8640" w:type="dxa"/>
            <w:gridSpan w:val="3"/>
            <w:tcBorders>
              <w:top w:val="single" w:sz="4" w:space="0" w:color="auto"/>
              <w:left w:val="single" w:sz="4" w:space="0" w:color="auto"/>
              <w:bottom w:val="single" w:sz="4" w:space="0" w:color="auto"/>
              <w:right w:val="single" w:sz="4" w:space="0" w:color="auto"/>
            </w:tcBorders>
            <w:vAlign w:val="center"/>
            <w:hideMark/>
          </w:tcPr>
          <w:p w:rsidR="00DF7A67" w:rsidRPr="003673DB" w:rsidRDefault="00DF7A67">
            <w:pPr>
              <w:spacing w:line="340" w:lineRule="exact"/>
              <w:ind w:left="308" w:hangingChars="96" w:hanging="308"/>
              <w:jc w:val="both"/>
              <w:rPr>
                <w:rFonts w:ascii="Times New Roman" w:eastAsia="標楷體" w:hAnsi="Times New Roman" w:cs="Times New Roman"/>
                <w:b/>
                <w:sz w:val="32"/>
                <w:szCs w:val="32"/>
              </w:rPr>
            </w:pPr>
            <w:r w:rsidRPr="003673DB">
              <w:rPr>
                <w:rFonts w:ascii="Times New Roman" w:eastAsia="標楷體" w:hAnsi="Times New Roman" w:cs="Times New Roman"/>
                <w:b/>
                <w:sz w:val="32"/>
                <w:szCs w:val="32"/>
              </w:rPr>
              <w:t>二、英語檢定畢業門檻</w:t>
            </w:r>
          </w:p>
        </w:tc>
        <w:tc>
          <w:tcPr>
            <w:tcW w:w="1728" w:type="dxa"/>
            <w:tcBorders>
              <w:top w:val="single" w:sz="4" w:space="0" w:color="auto"/>
              <w:left w:val="single" w:sz="4" w:space="0" w:color="auto"/>
              <w:bottom w:val="single" w:sz="4" w:space="0" w:color="auto"/>
              <w:right w:val="single" w:sz="4" w:space="0" w:color="auto"/>
            </w:tcBorders>
            <w:hideMark/>
          </w:tcPr>
          <w:p w:rsidR="00DF7A67" w:rsidRPr="003673DB" w:rsidRDefault="00DF7A67">
            <w:pPr>
              <w:rPr>
                <w:rFonts w:ascii="Times New Roman" w:eastAsia="標楷體" w:hAnsi="Times New Roman" w:cs="Times New Roman"/>
                <w:b/>
                <w:sz w:val="32"/>
                <w:szCs w:val="32"/>
              </w:rPr>
            </w:pPr>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是</w:t>
            </w:r>
            <w:r w:rsidRPr="003673DB">
              <w:rPr>
                <w:rFonts w:ascii="Times New Roman" w:eastAsia="標楷體" w:hAnsi="Times New Roman" w:cs="Times New Roman"/>
                <w:b/>
                <w:sz w:val="32"/>
                <w:szCs w:val="32"/>
              </w:rPr>
              <w:t xml:space="preserve">   </w:t>
            </w:r>
            <w:proofErr w:type="gramStart"/>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否</w:t>
            </w:r>
            <w:proofErr w:type="gramEnd"/>
          </w:p>
        </w:tc>
      </w:tr>
      <w:tr w:rsidR="00DF7A67" w:rsidRPr="003673DB" w:rsidTr="008D51C4">
        <w:tc>
          <w:tcPr>
            <w:tcW w:w="8640" w:type="dxa"/>
            <w:gridSpan w:val="3"/>
            <w:tcBorders>
              <w:top w:val="single" w:sz="4" w:space="0" w:color="auto"/>
              <w:left w:val="single" w:sz="4" w:space="0" w:color="auto"/>
              <w:bottom w:val="single" w:sz="4" w:space="0" w:color="auto"/>
              <w:right w:val="single" w:sz="4" w:space="0" w:color="auto"/>
            </w:tcBorders>
            <w:hideMark/>
          </w:tcPr>
          <w:p w:rsidR="00DF7A67" w:rsidRPr="003673DB" w:rsidRDefault="00DF7A67">
            <w:pPr>
              <w:rPr>
                <w:rFonts w:ascii="Times New Roman" w:eastAsia="標楷體" w:hAnsi="Times New Roman" w:cs="Times New Roman"/>
                <w:b/>
                <w:sz w:val="32"/>
                <w:szCs w:val="32"/>
              </w:rPr>
            </w:pPr>
            <w:r w:rsidRPr="003673DB">
              <w:rPr>
                <w:rFonts w:ascii="Times New Roman" w:eastAsia="標楷體" w:hAnsi="Times New Roman" w:cs="Times New Roman"/>
                <w:b/>
                <w:sz w:val="32"/>
                <w:szCs w:val="32"/>
              </w:rPr>
              <w:lastRenderedPageBreak/>
              <w:t>三、資訊檢定畢業門檻</w:t>
            </w:r>
          </w:p>
        </w:tc>
        <w:tc>
          <w:tcPr>
            <w:tcW w:w="1728" w:type="dxa"/>
            <w:tcBorders>
              <w:top w:val="single" w:sz="4" w:space="0" w:color="auto"/>
              <w:left w:val="single" w:sz="4" w:space="0" w:color="auto"/>
              <w:bottom w:val="single" w:sz="4" w:space="0" w:color="auto"/>
              <w:right w:val="single" w:sz="4" w:space="0" w:color="auto"/>
            </w:tcBorders>
            <w:hideMark/>
          </w:tcPr>
          <w:p w:rsidR="00DF7A67" w:rsidRPr="003673DB" w:rsidRDefault="00DF7A67">
            <w:pPr>
              <w:rPr>
                <w:rFonts w:ascii="Times New Roman" w:eastAsia="標楷體" w:hAnsi="Times New Roman" w:cs="Times New Roman"/>
                <w:b/>
                <w:sz w:val="32"/>
                <w:szCs w:val="32"/>
              </w:rPr>
            </w:pPr>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是</w:t>
            </w:r>
            <w:r w:rsidRPr="003673DB">
              <w:rPr>
                <w:rFonts w:ascii="Times New Roman" w:eastAsia="標楷體" w:hAnsi="Times New Roman" w:cs="Times New Roman"/>
                <w:b/>
                <w:sz w:val="32"/>
                <w:szCs w:val="32"/>
              </w:rPr>
              <w:t xml:space="preserve">   </w:t>
            </w:r>
            <w:proofErr w:type="gramStart"/>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否</w:t>
            </w:r>
            <w:proofErr w:type="gramEnd"/>
          </w:p>
        </w:tc>
      </w:tr>
      <w:tr w:rsidR="00DF7A67" w:rsidRPr="003673DB" w:rsidTr="008D51C4">
        <w:trPr>
          <w:trHeight w:val="670"/>
        </w:trPr>
        <w:tc>
          <w:tcPr>
            <w:tcW w:w="8640" w:type="dxa"/>
            <w:gridSpan w:val="3"/>
            <w:tcBorders>
              <w:top w:val="single" w:sz="4" w:space="0" w:color="auto"/>
              <w:left w:val="single" w:sz="4" w:space="0" w:color="auto"/>
              <w:bottom w:val="single" w:sz="4" w:space="0" w:color="auto"/>
              <w:right w:val="single" w:sz="4" w:space="0" w:color="auto"/>
            </w:tcBorders>
            <w:hideMark/>
          </w:tcPr>
          <w:p w:rsidR="00DF7A67" w:rsidRPr="003673DB" w:rsidRDefault="00DF7A67">
            <w:pPr>
              <w:rPr>
                <w:rFonts w:ascii="Times New Roman" w:eastAsia="標楷體" w:hAnsi="Times New Roman" w:cs="Times New Roman"/>
                <w:color w:val="000000"/>
              </w:rPr>
            </w:pPr>
            <w:r w:rsidRPr="003673DB">
              <w:rPr>
                <w:rFonts w:ascii="Times New Roman" w:eastAsia="標楷體" w:hAnsi="Times New Roman" w:cs="Times New Roman"/>
                <w:b/>
                <w:sz w:val="32"/>
                <w:szCs w:val="32"/>
              </w:rPr>
              <w:t>四、師資生規定</w:t>
            </w:r>
          </w:p>
        </w:tc>
        <w:tc>
          <w:tcPr>
            <w:tcW w:w="1728" w:type="dxa"/>
            <w:tcBorders>
              <w:top w:val="single" w:sz="4" w:space="0" w:color="auto"/>
              <w:left w:val="single" w:sz="4" w:space="0" w:color="auto"/>
              <w:bottom w:val="single" w:sz="4" w:space="0" w:color="auto"/>
              <w:right w:val="single" w:sz="4" w:space="0" w:color="auto"/>
            </w:tcBorders>
            <w:hideMark/>
          </w:tcPr>
          <w:p w:rsidR="00DF7A67" w:rsidRPr="003673DB" w:rsidRDefault="00CB08F6">
            <w:pPr>
              <w:rPr>
                <w:rFonts w:ascii="Times New Roman" w:eastAsia="標楷體" w:hAnsi="Times New Roman" w:cs="Times New Roman"/>
                <w:b/>
                <w:sz w:val="32"/>
                <w:szCs w:val="32"/>
              </w:rPr>
            </w:pPr>
            <w:r w:rsidRPr="003673DB">
              <w:rPr>
                <w:rFonts w:ascii="Times New Roman" w:eastAsia="標楷體" w:hAnsi="Times New Roman" w:cs="Times New Roman"/>
                <w:b/>
                <w:sz w:val="32"/>
                <w:szCs w:val="32"/>
              </w:rPr>
              <w:t>是否達成</w:t>
            </w:r>
          </w:p>
        </w:tc>
      </w:tr>
      <w:tr w:rsidR="00B8797D" w:rsidRPr="003673DB" w:rsidTr="00696A08">
        <w:trPr>
          <w:trHeight w:val="539"/>
        </w:trPr>
        <w:tc>
          <w:tcPr>
            <w:tcW w:w="1800" w:type="dxa"/>
            <w:vMerge w:val="restart"/>
            <w:tcBorders>
              <w:top w:val="single" w:sz="4" w:space="0" w:color="auto"/>
              <w:left w:val="single" w:sz="4" w:space="0" w:color="auto"/>
              <w:right w:val="single" w:sz="4" w:space="0" w:color="auto"/>
            </w:tcBorders>
            <w:vAlign w:val="center"/>
          </w:tcPr>
          <w:p w:rsidR="00B8797D" w:rsidRPr="003673DB" w:rsidRDefault="00B8797D" w:rsidP="0009090F">
            <w:pPr>
              <w:spacing w:line="340" w:lineRule="exact"/>
              <w:ind w:left="342" w:hangingChars="122" w:hanging="342"/>
              <w:jc w:val="both"/>
              <w:rPr>
                <w:rFonts w:ascii="Times New Roman" w:eastAsia="標楷體" w:hAnsi="Times New Roman" w:cs="Times New Roman"/>
                <w:sz w:val="28"/>
                <w:szCs w:val="28"/>
              </w:rPr>
            </w:pPr>
            <w:r w:rsidRPr="003673DB">
              <w:rPr>
                <w:rFonts w:ascii="Times New Roman" w:eastAsia="標楷體" w:hAnsi="Times New Roman" w:cs="Times New Roman"/>
                <w:sz w:val="28"/>
                <w:szCs w:val="28"/>
              </w:rPr>
              <w:t>1.</w:t>
            </w:r>
            <w:r w:rsidR="00FF0720" w:rsidRPr="003673DB">
              <w:rPr>
                <w:rFonts w:ascii="Times New Roman" w:eastAsia="標楷體" w:hAnsi="Times New Roman" w:cs="Times New Roman"/>
                <w:sz w:val="28"/>
                <w:szCs w:val="28"/>
              </w:rPr>
              <w:t>智育方面</w:t>
            </w:r>
          </w:p>
        </w:tc>
        <w:tc>
          <w:tcPr>
            <w:tcW w:w="6840" w:type="dxa"/>
            <w:gridSpan w:val="2"/>
            <w:tcBorders>
              <w:top w:val="single" w:sz="4" w:space="0" w:color="auto"/>
              <w:left w:val="single" w:sz="4" w:space="0" w:color="auto"/>
              <w:bottom w:val="single" w:sz="4" w:space="0" w:color="auto"/>
              <w:right w:val="single" w:sz="4" w:space="0" w:color="auto"/>
            </w:tcBorders>
            <w:hideMark/>
          </w:tcPr>
          <w:p w:rsidR="00B8797D" w:rsidRPr="003673DB" w:rsidRDefault="00B8797D">
            <w:pPr>
              <w:spacing w:line="340" w:lineRule="exact"/>
              <w:ind w:leftChars="-9" w:left="-22"/>
              <w:rPr>
                <w:rFonts w:ascii="Times New Roman" w:eastAsia="標楷體" w:hAnsi="Times New Roman" w:cs="Times New Roman"/>
                <w:b/>
                <w:sz w:val="32"/>
                <w:szCs w:val="32"/>
              </w:rPr>
            </w:pPr>
            <w:r w:rsidRPr="003673DB">
              <w:rPr>
                <w:rFonts w:ascii="Times New Roman" w:eastAsia="標楷體" w:hAnsi="Times New Roman" w:cs="Times New Roman"/>
                <w:sz w:val="28"/>
                <w:szCs w:val="28"/>
              </w:rPr>
              <w:t>102</w:t>
            </w:r>
            <w:r w:rsidRPr="003673DB">
              <w:rPr>
                <w:rFonts w:ascii="Times New Roman" w:eastAsia="標楷體" w:hAnsi="Times New Roman" w:cs="Times New Roman"/>
                <w:sz w:val="28"/>
                <w:szCs w:val="28"/>
              </w:rPr>
              <w:t>學年度第</w:t>
            </w:r>
            <w:r w:rsidRPr="003673DB">
              <w:rPr>
                <w:rFonts w:ascii="Times New Roman" w:eastAsia="標楷體" w:hAnsi="Times New Roman" w:cs="Times New Roman"/>
                <w:sz w:val="28"/>
                <w:szCs w:val="28"/>
              </w:rPr>
              <w:t>1</w:t>
            </w:r>
            <w:r w:rsidRPr="003673DB">
              <w:rPr>
                <w:rFonts w:ascii="Times New Roman" w:eastAsia="標楷體" w:hAnsi="Times New Roman" w:cs="Times New Roman"/>
                <w:sz w:val="28"/>
                <w:szCs w:val="28"/>
              </w:rPr>
              <w:t>學期學業平均成績應達</w:t>
            </w:r>
            <w:r w:rsidRPr="003673DB">
              <w:rPr>
                <w:rFonts w:ascii="Times New Roman" w:eastAsia="標楷體" w:hAnsi="Times New Roman" w:cs="Times New Roman"/>
                <w:sz w:val="28"/>
                <w:szCs w:val="28"/>
              </w:rPr>
              <w:t>75</w:t>
            </w:r>
            <w:r w:rsidRPr="003673DB">
              <w:rPr>
                <w:rFonts w:ascii="Times New Roman" w:eastAsia="標楷體" w:hAnsi="Times New Roman" w:cs="Times New Roman"/>
                <w:sz w:val="28"/>
                <w:szCs w:val="28"/>
              </w:rPr>
              <w:t>分</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含</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以上。</w:t>
            </w:r>
          </w:p>
        </w:tc>
        <w:tc>
          <w:tcPr>
            <w:tcW w:w="1728" w:type="dxa"/>
            <w:tcBorders>
              <w:top w:val="single" w:sz="4" w:space="0" w:color="auto"/>
              <w:left w:val="single" w:sz="4" w:space="0" w:color="auto"/>
              <w:bottom w:val="single" w:sz="4" w:space="0" w:color="auto"/>
              <w:right w:val="single" w:sz="4" w:space="0" w:color="auto"/>
            </w:tcBorders>
            <w:hideMark/>
          </w:tcPr>
          <w:p w:rsidR="00B8797D" w:rsidRPr="003673DB" w:rsidRDefault="00B8797D">
            <w:pPr>
              <w:rPr>
                <w:rFonts w:ascii="Times New Roman" w:eastAsia="標楷體" w:hAnsi="Times New Roman" w:cs="Times New Roman"/>
                <w:b/>
                <w:sz w:val="32"/>
                <w:szCs w:val="32"/>
              </w:rPr>
            </w:pPr>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是</w:t>
            </w:r>
            <w:r w:rsidRPr="003673DB">
              <w:rPr>
                <w:rFonts w:ascii="Times New Roman" w:eastAsia="標楷體" w:hAnsi="Times New Roman" w:cs="Times New Roman"/>
                <w:b/>
                <w:sz w:val="32"/>
                <w:szCs w:val="32"/>
              </w:rPr>
              <w:t xml:space="preserve">   </w:t>
            </w:r>
            <w:proofErr w:type="gramStart"/>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否</w:t>
            </w:r>
            <w:proofErr w:type="gramEnd"/>
          </w:p>
        </w:tc>
      </w:tr>
      <w:tr w:rsidR="00B8797D" w:rsidRPr="003673DB" w:rsidTr="00696A08">
        <w:trPr>
          <w:trHeight w:val="485"/>
        </w:trPr>
        <w:tc>
          <w:tcPr>
            <w:tcW w:w="1800" w:type="dxa"/>
            <w:vMerge/>
            <w:tcBorders>
              <w:left w:val="single" w:sz="4" w:space="0" w:color="auto"/>
              <w:right w:val="single" w:sz="4" w:space="0" w:color="auto"/>
            </w:tcBorders>
            <w:vAlign w:val="center"/>
            <w:hideMark/>
          </w:tcPr>
          <w:p w:rsidR="00B8797D" w:rsidRPr="003673DB" w:rsidRDefault="00B8797D" w:rsidP="0009090F">
            <w:pPr>
              <w:spacing w:line="340" w:lineRule="exact"/>
              <w:ind w:left="342" w:hangingChars="122" w:hanging="342"/>
              <w:jc w:val="both"/>
              <w:rPr>
                <w:rFonts w:ascii="Times New Roman" w:eastAsia="標楷體" w:hAnsi="Times New Roman" w:cs="Times New Roman"/>
                <w:sz w:val="28"/>
                <w:szCs w:val="28"/>
              </w:rPr>
            </w:pPr>
          </w:p>
        </w:tc>
        <w:tc>
          <w:tcPr>
            <w:tcW w:w="6840" w:type="dxa"/>
            <w:gridSpan w:val="2"/>
            <w:tcBorders>
              <w:top w:val="single" w:sz="4" w:space="0" w:color="auto"/>
              <w:left w:val="single" w:sz="4" w:space="0" w:color="auto"/>
              <w:bottom w:val="single" w:sz="4" w:space="0" w:color="auto"/>
              <w:right w:val="single" w:sz="4" w:space="0" w:color="auto"/>
            </w:tcBorders>
            <w:hideMark/>
          </w:tcPr>
          <w:p w:rsidR="00B8797D" w:rsidRPr="003673DB" w:rsidRDefault="00B8797D">
            <w:pPr>
              <w:spacing w:line="340" w:lineRule="exact"/>
              <w:ind w:leftChars="-9" w:left="-22"/>
              <w:rPr>
                <w:rFonts w:ascii="Times New Roman" w:eastAsia="標楷體" w:hAnsi="Times New Roman" w:cs="Times New Roman"/>
                <w:b/>
                <w:sz w:val="32"/>
                <w:szCs w:val="32"/>
              </w:rPr>
            </w:pPr>
            <w:r w:rsidRPr="003673DB">
              <w:rPr>
                <w:rFonts w:ascii="Times New Roman" w:eastAsia="標楷體" w:hAnsi="Times New Roman" w:cs="Times New Roman"/>
                <w:sz w:val="28"/>
                <w:szCs w:val="28"/>
              </w:rPr>
              <w:t>102</w:t>
            </w:r>
            <w:r w:rsidRPr="003673DB">
              <w:rPr>
                <w:rFonts w:ascii="Times New Roman" w:eastAsia="標楷體" w:hAnsi="Times New Roman" w:cs="Times New Roman"/>
                <w:sz w:val="28"/>
                <w:szCs w:val="28"/>
              </w:rPr>
              <w:t>學年度第</w:t>
            </w:r>
            <w:r w:rsidRPr="003673DB">
              <w:rPr>
                <w:rFonts w:ascii="Times New Roman" w:eastAsia="標楷體" w:hAnsi="Times New Roman" w:cs="Times New Roman"/>
                <w:sz w:val="28"/>
                <w:szCs w:val="28"/>
              </w:rPr>
              <w:t>2</w:t>
            </w:r>
            <w:r w:rsidRPr="003673DB">
              <w:rPr>
                <w:rFonts w:ascii="Times New Roman" w:eastAsia="標楷體" w:hAnsi="Times New Roman" w:cs="Times New Roman"/>
                <w:sz w:val="28"/>
                <w:szCs w:val="28"/>
              </w:rPr>
              <w:t>學期學業平均成績應達</w:t>
            </w:r>
            <w:r w:rsidRPr="003673DB">
              <w:rPr>
                <w:rFonts w:ascii="Times New Roman" w:eastAsia="標楷體" w:hAnsi="Times New Roman" w:cs="Times New Roman"/>
                <w:sz w:val="28"/>
                <w:szCs w:val="28"/>
              </w:rPr>
              <w:t>75</w:t>
            </w:r>
            <w:r w:rsidRPr="003673DB">
              <w:rPr>
                <w:rFonts w:ascii="Times New Roman" w:eastAsia="標楷體" w:hAnsi="Times New Roman" w:cs="Times New Roman"/>
                <w:sz w:val="28"/>
                <w:szCs w:val="28"/>
              </w:rPr>
              <w:t>分</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含</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以上。</w:t>
            </w:r>
          </w:p>
        </w:tc>
        <w:tc>
          <w:tcPr>
            <w:tcW w:w="1728" w:type="dxa"/>
            <w:tcBorders>
              <w:top w:val="single" w:sz="4" w:space="0" w:color="auto"/>
              <w:left w:val="single" w:sz="4" w:space="0" w:color="auto"/>
              <w:bottom w:val="single" w:sz="4" w:space="0" w:color="auto"/>
              <w:right w:val="single" w:sz="4" w:space="0" w:color="auto"/>
            </w:tcBorders>
            <w:hideMark/>
          </w:tcPr>
          <w:p w:rsidR="00B8797D" w:rsidRPr="003673DB" w:rsidRDefault="00B8797D">
            <w:pPr>
              <w:rPr>
                <w:rFonts w:ascii="Times New Roman" w:eastAsia="標楷體" w:hAnsi="Times New Roman" w:cs="Times New Roman"/>
                <w:b/>
                <w:sz w:val="32"/>
                <w:szCs w:val="32"/>
              </w:rPr>
            </w:pPr>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是</w:t>
            </w:r>
            <w:r w:rsidRPr="003673DB">
              <w:rPr>
                <w:rFonts w:ascii="Times New Roman" w:eastAsia="標楷體" w:hAnsi="Times New Roman" w:cs="Times New Roman"/>
                <w:b/>
                <w:sz w:val="32"/>
                <w:szCs w:val="32"/>
              </w:rPr>
              <w:t xml:space="preserve">   </w:t>
            </w:r>
            <w:proofErr w:type="gramStart"/>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否</w:t>
            </w:r>
            <w:proofErr w:type="gramEnd"/>
          </w:p>
        </w:tc>
      </w:tr>
      <w:tr w:rsidR="00B8797D" w:rsidRPr="003673DB" w:rsidTr="00696A08">
        <w:trPr>
          <w:trHeight w:val="530"/>
        </w:trPr>
        <w:tc>
          <w:tcPr>
            <w:tcW w:w="1800" w:type="dxa"/>
            <w:vMerge/>
            <w:tcBorders>
              <w:left w:val="single" w:sz="4" w:space="0" w:color="auto"/>
              <w:right w:val="single" w:sz="4" w:space="0" w:color="auto"/>
            </w:tcBorders>
            <w:vAlign w:val="center"/>
            <w:hideMark/>
          </w:tcPr>
          <w:p w:rsidR="00B8797D" w:rsidRPr="003673DB" w:rsidRDefault="00B8797D" w:rsidP="0009090F">
            <w:pPr>
              <w:spacing w:line="340" w:lineRule="exact"/>
              <w:ind w:left="342" w:hangingChars="122" w:hanging="342"/>
              <w:jc w:val="both"/>
              <w:rPr>
                <w:rFonts w:ascii="Times New Roman" w:eastAsia="標楷體" w:hAnsi="Times New Roman" w:cs="Times New Roman"/>
                <w:sz w:val="28"/>
                <w:szCs w:val="28"/>
              </w:rPr>
            </w:pPr>
          </w:p>
        </w:tc>
        <w:tc>
          <w:tcPr>
            <w:tcW w:w="6840" w:type="dxa"/>
            <w:gridSpan w:val="2"/>
            <w:tcBorders>
              <w:top w:val="single" w:sz="4" w:space="0" w:color="auto"/>
              <w:left w:val="single" w:sz="4" w:space="0" w:color="auto"/>
              <w:bottom w:val="single" w:sz="4" w:space="0" w:color="auto"/>
              <w:right w:val="single" w:sz="4" w:space="0" w:color="auto"/>
            </w:tcBorders>
            <w:hideMark/>
          </w:tcPr>
          <w:p w:rsidR="00B8797D" w:rsidRPr="003673DB" w:rsidRDefault="00B8797D">
            <w:pPr>
              <w:spacing w:line="340" w:lineRule="exact"/>
              <w:ind w:leftChars="-9" w:left="-22"/>
              <w:rPr>
                <w:rFonts w:ascii="Times New Roman" w:eastAsia="標楷體" w:hAnsi="Times New Roman" w:cs="Times New Roman"/>
                <w:b/>
                <w:sz w:val="32"/>
                <w:szCs w:val="32"/>
              </w:rPr>
            </w:pPr>
            <w:r w:rsidRPr="003673DB">
              <w:rPr>
                <w:rFonts w:ascii="Times New Roman" w:eastAsia="標楷體" w:hAnsi="Times New Roman" w:cs="Times New Roman"/>
                <w:sz w:val="28"/>
                <w:szCs w:val="28"/>
              </w:rPr>
              <w:t>103</w:t>
            </w:r>
            <w:r w:rsidRPr="003673DB">
              <w:rPr>
                <w:rFonts w:ascii="Times New Roman" w:eastAsia="標楷體" w:hAnsi="Times New Roman" w:cs="Times New Roman"/>
                <w:sz w:val="28"/>
                <w:szCs w:val="28"/>
              </w:rPr>
              <w:t>學年度第</w:t>
            </w:r>
            <w:r w:rsidRPr="003673DB">
              <w:rPr>
                <w:rFonts w:ascii="Times New Roman" w:eastAsia="標楷體" w:hAnsi="Times New Roman" w:cs="Times New Roman"/>
                <w:sz w:val="28"/>
                <w:szCs w:val="28"/>
              </w:rPr>
              <w:t>1</w:t>
            </w:r>
            <w:r w:rsidRPr="003673DB">
              <w:rPr>
                <w:rFonts w:ascii="Times New Roman" w:eastAsia="標楷體" w:hAnsi="Times New Roman" w:cs="Times New Roman"/>
                <w:sz w:val="28"/>
                <w:szCs w:val="28"/>
              </w:rPr>
              <w:t>學期學業平均成績應達</w:t>
            </w:r>
            <w:r w:rsidRPr="003673DB">
              <w:rPr>
                <w:rFonts w:ascii="Times New Roman" w:eastAsia="標楷體" w:hAnsi="Times New Roman" w:cs="Times New Roman"/>
                <w:sz w:val="28"/>
                <w:szCs w:val="28"/>
              </w:rPr>
              <w:t>75</w:t>
            </w:r>
            <w:r w:rsidRPr="003673DB">
              <w:rPr>
                <w:rFonts w:ascii="Times New Roman" w:eastAsia="標楷體" w:hAnsi="Times New Roman" w:cs="Times New Roman"/>
                <w:sz w:val="28"/>
                <w:szCs w:val="28"/>
              </w:rPr>
              <w:t>分</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含</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以上。</w:t>
            </w:r>
          </w:p>
        </w:tc>
        <w:tc>
          <w:tcPr>
            <w:tcW w:w="1728" w:type="dxa"/>
            <w:tcBorders>
              <w:top w:val="single" w:sz="4" w:space="0" w:color="auto"/>
              <w:left w:val="single" w:sz="4" w:space="0" w:color="auto"/>
              <w:bottom w:val="single" w:sz="4" w:space="0" w:color="auto"/>
              <w:right w:val="single" w:sz="4" w:space="0" w:color="auto"/>
            </w:tcBorders>
            <w:hideMark/>
          </w:tcPr>
          <w:p w:rsidR="00B8797D" w:rsidRPr="003673DB" w:rsidRDefault="00B8797D">
            <w:pPr>
              <w:rPr>
                <w:rFonts w:ascii="Times New Roman" w:eastAsia="標楷體" w:hAnsi="Times New Roman" w:cs="Times New Roman"/>
                <w:b/>
                <w:sz w:val="32"/>
                <w:szCs w:val="32"/>
              </w:rPr>
            </w:pPr>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是</w:t>
            </w:r>
            <w:r w:rsidRPr="003673DB">
              <w:rPr>
                <w:rFonts w:ascii="Times New Roman" w:eastAsia="標楷體" w:hAnsi="Times New Roman" w:cs="Times New Roman"/>
                <w:b/>
                <w:sz w:val="32"/>
                <w:szCs w:val="32"/>
              </w:rPr>
              <w:t xml:space="preserve">   </w:t>
            </w:r>
            <w:proofErr w:type="gramStart"/>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否</w:t>
            </w:r>
            <w:proofErr w:type="gramEnd"/>
          </w:p>
        </w:tc>
      </w:tr>
      <w:tr w:rsidR="00B8797D" w:rsidRPr="003673DB" w:rsidTr="00696A08">
        <w:trPr>
          <w:trHeight w:val="584"/>
        </w:trPr>
        <w:tc>
          <w:tcPr>
            <w:tcW w:w="1800" w:type="dxa"/>
            <w:vMerge/>
            <w:tcBorders>
              <w:left w:val="single" w:sz="4" w:space="0" w:color="auto"/>
              <w:right w:val="single" w:sz="4" w:space="0" w:color="auto"/>
            </w:tcBorders>
            <w:vAlign w:val="center"/>
            <w:hideMark/>
          </w:tcPr>
          <w:p w:rsidR="00B8797D" w:rsidRPr="003673DB" w:rsidRDefault="00B8797D" w:rsidP="0009090F">
            <w:pPr>
              <w:spacing w:line="340" w:lineRule="exact"/>
              <w:ind w:left="342" w:hangingChars="122" w:hanging="342"/>
              <w:jc w:val="both"/>
              <w:rPr>
                <w:rFonts w:ascii="Times New Roman" w:eastAsia="標楷體" w:hAnsi="Times New Roman" w:cs="Times New Roman"/>
                <w:sz w:val="28"/>
                <w:szCs w:val="28"/>
              </w:rPr>
            </w:pPr>
          </w:p>
        </w:tc>
        <w:tc>
          <w:tcPr>
            <w:tcW w:w="6840" w:type="dxa"/>
            <w:gridSpan w:val="2"/>
            <w:tcBorders>
              <w:top w:val="single" w:sz="4" w:space="0" w:color="auto"/>
              <w:left w:val="single" w:sz="4" w:space="0" w:color="auto"/>
              <w:bottom w:val="single" w:sz="4" w:space="0" w:color="auto"/>
              <w:right w:val="single" w:sz="4" w:space="0" w:color="auto"/>
            </w:tcBorders>
            <w:hideMark/>
          </w:tcPr>
          <w:p w:rsidR="00B8797D" w:rsidRPr="003673DB" w:rsidRDefault="00B8797D">
            <w:pPr>
              <w:spacing w:line="340" w:lineRule="exact"/>
              <w:ind w:leftChars="-9" w:left="-22"/>
              <w:rPr>
                <w:rFonts w:ascii="Times New Roman" w:eastAsia="標楷體" w:hAnsi="Times New Roman" w:cs="Times New Roman"/>
                <w:b/>
                <w:sz w:val="32"/>
                <w:szCs w:val="32"/>
              </w:rPr>
            </w:pPr>
            <w:r w:rsidRPr="003673DB">
              <w:rPr>
                <w:rFonts w:ascii="Times New Roman" w:eastAsia="標楷體" w:hAnsi="Times New Roman" w:cs="Times New Roman"/>
                <w:sz w:val="28"/>
                <w:szCs w:val="28"/>
              </w:rPr>
              <w:t>103</w:t>
            </w:r>
            <w:r w:rsidRPr="003673DB">
              <w:rPr>
                <w:rFonts w:ascii="Times New Roman" w:eastAsia="標楷體" w:hAnsi="Times New Roman" w:cs="Times New Roman"/>
                <w:sz w:val="28"/>
                <w:szCs w:val="28"/>
              </w:rPr>
              <w:t>學年度第</w:t>
            </w:r>
            <w:r w:rsidRPr="003673DB">
              <w:rPr>
                <w:rFonts w:ascii="Times New Roman" w:eastAsia="標楷體" w:hAnsi="Times New Roman" w:cs="Times New Roman"/>
                <w:sz w:val="28"/>
                <w:szCs w:val="28"/>
              </w:rPr>
              <w:t>2</w:t>
            </w:r>
            <w:r w:rsidRPr="003673DB">
              <w:rPr>
                <w:rFonts w:ascii="Times New Roman" w:eastAsia="標楷體" w:hAnsi="Times New Roman" w:cs="Times New Roman"/>
                <w:sz w:val="28"/>
                <w:szCs w:val="28"/>
              </w:rPr>
              <w:t>學期學業平均成績應達</w:t>
            </w:r>
            <w:r w:rsidRPr="003673DB">
              <w:rPr>
                <w:rFonts w:ascii="Times New Roman" w:eastAsia="標楷體" w:hAnsi="Times New Roman" w:cs="Times New Roman"/>
                <w:sz w:val="28"/>
                <w:szCs w:val="28"/>
              </w:rPr>
              <w:t>75</w:t>
            </w:r>
            <w:r w:rsidRPr="003673DB">
              <w:rPr>
                <w:rFonts w:ascii="Times New Roman" w:eastAsia="標楷體" w:hAnsi="Times New Roman" w:cs="Times New Roman"/>
                <w:sz w:val="28"/>
                <w:szCs w:val="28"/>
              </w:rPr>
              <w:t>分</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含</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以上。</w:t>
            </w:r>
          </w:p>
        </w:tc>
        <w:tc>
          <w:tcPr>
            <w:tcW w:w="1728" w:type="dxa"/>
            <w:tcBorders>
              <w:top w:val="single" w:sz="4" w:space="0" w:color="auto"/>
              <w:left w:val="single" w:sz="4" w:space="0" w:color="auto"/>
              <w:bottom w:val="single" w:sz="4" w:space="0" w:color="auto"/>
              <w:right w:val="single" w:sz="4" w:space="0" w:color="auto"/>
            </w:tcBorders>
            <w:hideMark/>
          </w:tcPr>
          <w:p w:rsidR="00B8797D" w:rsidRPr="003673DB" w:rsidRDefault="00B8797D">
            <w:pPr>
              <w:rPr>
                <w:rFonts w:ascii="Times New Roman" w:eastAsia="標楷體" w:hAnsi="Times New Roman" w:cs="Times New Roman"/>
                <w:b/>
                <w:sz w:val="32"/>
                <w:szCs w:val="32"/>
              </w:rPr>
            </w:pPr>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是</w:t>
            </w:r>
            <w:r w:rsidRPr="003673DB">
              <w:rPr>
                <w:rFonts w:ascii="Times New Roman" w:eastAsia="標楷體" w:hAnsi="Times New Roman" w:cs="Times New Roman"/>
                <w:b/>
                <w:sz w:val="32"/>
                <w:szCs w:val="32"/>
              </w:rPr>
              <w:t xml:space="preserve">   </w:t>
            </w:r>
            <w:proofErr w:type="gramStart"/>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否</w:t>
            </w:r>
            <w:proofErr w:type="gramEnd"/>
          </w:p>
        </w:tc>
      </w:tr>
      <w:tr w:rsidR="00B8797D" w:rsidRPr="003673DB" w:rsidTr="00696A08">
        <w:trPr>
          <w:trHeight w:val="530"/>
        </w:trPr>
        <w:tc>
          <w:tcPr>
            <w:tcW w:w="1800" w:type="dxa"/>
            <w:vMerge/>
            <w:tcBorders>
              <w:left w:val="single" w:sz="4" w:space="0" w:color="auto"/>
              <w:right w:val="single" w:sz="4" w:space="0" w:color="auto"/>
            </w:tcBorders>
            <w:vAlign w:val="center"/>
            <w:hideMark/>
          </w:tcPr>
          <w:p w:rsidR="00B8797D" w:rsidRPr="003673DB" w:rsidRDefault="00B8797D" w:rsidP="0009090F">
            <w:pPr>
              <w:spacing w:line="340" w:lineRule="exact"/>
              <w:ind w:left="342" w:hangingChars="122" w:hanging="342"/>
              <w:jc w:val="both"/>
              <w:rPr>
                <w:rFonts w:ascii="Times New Roman" w:eastAsia="標楷體" w:hAnsi="Times New Roman" w:cs="Times New Roman"/>
                <w:sz w:val="28"/>
                <w:szCs w:val="28"/>
              </w:rPr>
            </w:pPr>
          </w:p>
        </w:tc>
        <w:tc>
          <w:tcPr>
            <w:tcW w:w="6840" w:type="dxa"/>
            <w:gridSpan w:val="2"/>
            <w:tcBorders>
              <w:top w:val="single" w:sz="4" w:space="0" w:color="auto"/>
              <w:left w:val="single" w:sz="4" w:space="0" w:color="auto"/>
              <w:bottom w:val="single" w:sz="4" w:space="0" w:color="auto"/>
              <w:right w:val="single" w:sz="4" w:space="0" w:color="auto"/>
            </w:tcBorders>
            <w:hideMark/>
          </w:tcPr>
          <w:p w:rsidR="00B8797D" w:rsidRPr="003673DB" w:rsidRDefault="00B8797D">
            <w:pPr>
              <w:spacing w:line="340" w:lineRule="exact"/>
              <w:ind w:leftChars="-9" w:left="-22"/>
              <w:rPr>
                <w:rFonts w:ascii="Times New Roman" w:eastAsia="標楷體" w:hAnsi="Times New Roman" w:cs="Times New Roman"/>
                <w:b/>
                <w:sz w:val="32"/>
                <w:szCs w:val="32"/>
              </w:rPr>
            </w:pPr>
            <w:r w:rsidRPr="003673DB">
              <w:rPr>
                <w:rFonts w:ascii="Times New Roman" w:eastAsia="標楷體" w:hAnsi="Times New Roman" w:cs="Times New Roman"/>
                <w:sz w:val="28"/>
                <w:szCs w:val="28"/>
              </w:rPr>
              <w:t>104</w:t>
            </w:r>
            <w:r w:rsidRPr="003673DB">
              <w:rPr>
                <w:rFonts w:ascii="Times New Roman" w:eastAsia="標楷體" w:hAnsi="Times New Roman" w:cs="Times New Roman"/>
                <w:sz w:val="28"/>
                <w:szCs w:val="28"/>
              </w:rPr>
              <w:t>學年度第</w:t>
            </w:r>
            <w:r w:rsidRPr="003673DB">
              <w:rPr>
                <w:rFonts w:ascii="Times New Roman" w:eastAsia="標楷體" w:hAnsi="Times New Roman" w:cs="Times New Roman"/>
                <w:sz w:val="28"/>
                <w:szCs w:val="28"/>
              </w:rPr>
              <w:t>1</w:t>
            </w:r>
            <w:r w:rsidRPr="003673DB">
              <w:rPr>
                <w:rFonts w:ascii="Times New Roman" w:eastAsia="標楷體" w:hAnsi="Times New Roman" w:cs="Times New Roman"/>
                <w:sz w:val="28"/>
                <w:szCs w:val="28"/>
              </w:rPr>
              <w:t>學期學業平均成績應達</w:t>
            </w:r>
            <w:r w:rsidRPr="003673DB">
              <w:rPr>
                <w:rFonts w:ascii="Times New Roman" w:eastAsia="標楷體" w:hAnsi="Times New Roman" w:cs="Times New Roman"/>
                <w:sz w:val="28"/>
                <w:szCs w:val="28"/>
              </w:rPr>
              <w:t>75</w:t>
            </w:r>
            <w:r w:rsidRPr="003673DB">
              <w:rPr>
                <w:rFonts w:ascii="Times New Roman" w:eastAsia="標楷體" w:hAnsi="Times New Roman" w:cs="Times New Roman"/>
                <w:sz w:val="28"/>
                <w:szCs w:val="28"/>
              </w:rPr>
              <w:t>分</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含</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以上。</w:t>
            </w:r>
          </w:p>
        </w:tc>
        <w:tc>
          <w:tcPr>
            <w:tcW w:w="1728" w:type="dxa"/>
            <w:tcBorders>
              <w:top w:val="single" w:sz="4" w:space="0" w:color="auto"/>
              <w:left w:val="single" w:sz="4" w:space="0" w:color="auto"/>
              <w:bottom w:val="single" w:sz="4" w:space="0" w:color="auto"/>
              <w:right w:val="single" w:sz="4" w:space="0" w:color="auto"/>
            </w:tcBorders>
            <w:hideMark/>
          </w:tcPr>
          <w:p w:rsidR="00B8797D" w:rsidRPr="003673DB" w:rsidRDefault="00B8797D">
            <w:pPr>
              <w:rPr>
                <w:rFonts w:ascii="Times New Roman" w:eastAsia="標楷體" w:hAnsi="Times New Roman" w:cs="Times New Roman"/>
                <w:b/>
                <w:sz w:val="32"/>
                <w:szCs w:val="32"/>
              </w:rPr>
            </w:pPr>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是</w:t>
            </w:r>
            <w:r w:rsidRPr="003673DB">
              <w:rPr>
                <w:rFonts w:ascii="Times New Roman" w:eastAsia="標楷體" w:hAnsi="Times New Roman" w:cs="Times New Roman"/>
                <w:b/>
                <w:sz w:val="32"/>
                <w:szCs w:val="32"/>
              </w:rPr>
              <w:t xml:space="preserve">   </w:t>
            </w:r>
            <w:proofErr w:type="gramStart"/>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否</w:t>
            </w:r>
            <w:proofErr w:type="gramEnd"/>
          </w:p>
        </w:tc>
      </w:tr>
      <w:tr w:rsidR="00B8797D" w:rsidRPr="003673DB" w:rsidTr="00696A08">
        <w:trPr>
          <w:trHeight w:val="395"/>
        </w:trPr>
        <w:tc>
          <w:tcPr>
            <w:tcW w:w="1800" w:type="dxa"/>
            <w:vMerge/>
            <w:tcBorders>
              <w:left w:val="single" w:sz="4" w:space="0" w:color="auto"/>
              <w:right w:val="single" w:sz="4" w:space="0" w:color="auto"/>
            </w:tcBorders>
            <w:vAlign w:val="center"/>
          </w:tcPr>
          <w:p w:rsidR="00B8797D" w:rsidRPr="003673DB" w:rsidRDefault="00B8797D" w:rsidP="0009090F">
            <w:pPr>
              <w:spacing w:line="340" w:lineRule="exact"/>
              <w:ind w:left="342" w:hangingChars="122" w:hanging="342"/>
              <w:jc w:val="both"/>
              <w:rPr>
                <w:rFonts w:ascii="Times New Roman" w:eastAsia="標楷體" w:hAnsi="Times New Roman" w:cs="Times New Roman"/>
                <w:sz w:val="28"/>
                <w:szCs w:val="28"/>
              </w:rPr>
            </w:pPr>
          </w:p>
        </w:tc>
        <w:tc>
          <w:tcPr>
            <w:tcW w:w="6840" w:type="dxa"/>
            <w:gridSpan w:val="2"/>
            <w:tcBorders>
              <w:top w:val="single" w:sz="4" w:space="0" w:color="auto"/>
              <w:left w:val="single" w:sz="4" w:space="0" w:color="auto"/>
              <w:bottom w:val="single" w:sz="4" w:space="0" w:color="auto"/>
              <w:right w:val="single" w:sz="4" w:space="0" w:color="auto"/>
            </w:tcBorders>
            <w:hideMark/>
          </w:tcPr>
          <w:p w:rsidR="00B8797D" w:rsidRPr="003673DB" w:rsidRDefault="00B8797D">
            <w:pPr>
              <w:spacing w:line="340" w:lineRule="exact"/>
              <w:ind w:leftChars="-9" w:left="-22"/>
              <w:rPr>
                <w:rFonts w:ascii="Times New Roman" w:eastAsia="標楷體" w:hAnsi="Times New Roman" w:cs="Times New Roman"/>
                <w:sz w:val="28"/>
                <w:szCs w:val="28"/>
              </w:rPr>
            </w:pPr>
            <w:r w:rsidRPr="003673DB">
              <w:rPr>
                <w:rFonts w:ascii="Times New Roman" w:eastAsia="標楷體" w:hAnsi="Times New Roman" w:cs="Times New Roman"/>
                <w:sz w:val="28"/>
                <w:szCs w:val="28"/>
              </w:rPr>
              <w:t>104</w:t>
            </w:r>
            <w:r w:rsidRPr="003673DB">
              <w:rPr>
                <w:rFonts w:ascii="Times New Roman" w:eastAsia="標楷體" w:hAnsi="Times New Roman" w:cs="Times New Roman"/>
                <w:sz w:val="28"/>
                <w:szCs w:val="28"/>
              </w:rPr>
              <w:t>學年度第</w:t>
            </w:r>
            <w:r w:rsidRPr="003673DB">
              <w:rPr>
                <w:rFonts w:ascii="Times New Roman" w:eastAsia="標楷體" w:hAnsi="Times New Roman" w:cs="Times New Roman"/>
                <w:sz w:val="28"/>
                <w:szCs w:val="28"/>
              </w:rPr>
              <w:t>2</w:t>
            </w:r>
            <w:r w:rsidRPr="003673DB">
              <w:rPr>
                <w:rFonts w:ascii="Times New Roman" w:eastAsia="標楷體" w:hAnsi="Times New Roman" w:cs="Times New Roman"/>
                <w:sz w:val="28"/>
                <w:szCs w:val="28"/>
              </w:rPr>
              <w:t>學期學業平均成績應達</w:t>
            </w:r>
            <w:r w:rsidRPr="003673DB">
              <w:rPr>
                <w:rFonts w:ascii="Times New Roman" w:eastAsia="標楷體" w:hAnsi="Times New Roman" w:cs="Times New Roman"/>
                <w:sz w:val="28"/>
                <w:szCs w:val="28"/>
              </w:rPr>
              <w:t>75</w:t>
            </w:r>
            <w:r w:rsidRPr="003673DB">
              <w:rPr>
                <w:rFonts w:ascii="Times New Roman" w:eastAsia="標楷體" w:hAnsi="Times New Roman" w:cs="Times New Roman"/>
                <w:sz w:val="28"/>
                <w:szCs w:val="28"/>
              </w:rPr>
              <w:t>分</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含</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以上。</w:t>
            </w:r>
          </w:p>
        </w:tc>
        <w:tc>
          <w:tcPr>
            <w:tcW w:w="1728" w:type="dxa"/>
            <w:tcBorders>
              <w:top w:val="single" w:sz="4" w:space="0" w:color="auto"/>
              <w:left w:val="single" w:sz="4" w:space="0" w:color="auto"/>
              <w:bottom w:val="single" w:sz="4" w:space="0" w:color="auto"/>
              <w:right w:val="single" w:sz="4" w:space="0" w:color="auto"/>
            </w:tcBorders>
            <w:hideMark/>
          </w:tcPr>
          <w:p w:rsidR="00B8797D" w:rsidRPr="003673DB" w:rsidRDefault="00B8797D">
            <w:pPr>
              <w:rPr>
                <w:rFonts w:ascii="Times New Roman" w:eastAsia="標楷體" w:hAnsi="Times New Roman" w:cs="Times New Roman"/>
                <w:b/>
                <w:sz w:val="32"/>
                <w:szCs w:val="32"/>
              </w:rPr>
            </w:pPr>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是</w:t>
            </w:r>
            <w:r w:rsidRPr="003673DB">
              <w:rPr>
                <w:rFonts w:ascii="Times New Roman" w:eastAsia="標楷體" w:hAnsi="Times New Roman" w:cs="Times New Roman"/>
                <w:b/>
                <w:sz w:val="32"/>
                <w:szCs w:val="32"/>
              </w:rPr>
              <w:t xml:space="preserve">   </w:t>
            </w:r>
            <w:proofErr w:type="gramStart"/>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否</w:t>
            </w:r>
            <w:proofErr w:type="gramEnd"/>
          </w:p>
        </w:tc>
      </w:tr>
      <w:tr w:rsidR="00B8797D" w:rsidRPr="003673DB" w:rsidTr="00696A08">
        <w:trPr>
          <w:trHeight w:val="539"/>
        </w:trPr>
        <w:tc>
          <w:tcPr>
            <w:tcW w:w="1800" w:type="dxa"/>
            <w:vMerge/>
            <w:tcBorders>
              <w:left w:val="single" w:sz="4" w:space="0" w:color="auto"/>
              <w:right w:val="single" w:sz="4" w:space="0" w:color="auto"/>
            </w:tcBorders>
            <w:vAlign w:val="center"/>
            <w:hideMark/>
          </w:tcPr>
          <w:p w:rsidR="00B8797D" w:rsidRPr="003673DB" w:rsidRDefault="00B8797D" w:rsidP="0009090F">
            <w:pPr>
              <w:spacing w:line="340" w:lineRule="exact"/>
              <w:ind w:left="342" w:hangingChars="122" w:hanging="342"/>
              <w:jc w:val="both"/>
              <w:rPr>
                <w:rFonts w:ascii="Times New Roman" w:eastAsia="標楷體" w:hAnsi="Times New Roman" w:cs="Times New Roman"/>
                <w:sz w:val="28"/>
                <w:szCs w:val="28"/>
              </w:rPr>
            </w:pPr>
          </w:p>
        </w:tc>
        <w:tc>
          <w:tcPr>
            <w:tcW w:w="6840" w:type="dxa"/>
            <w:gridSpan w:val="2"/>
            <w:tcBorders>
              <w:top w:val="single" w:sz="4" w:space="0" w:color="auto"/>
              <w:left w:val="single" w:sz="4" w:space="0" w:color="auto"/>
              <w:bottom w:val="single" w:sz="4" w:space="0" w:color="auto"/>
              <w:right w:val="single" w:sz="4" w:space="0" w:color="auto"/>
            </w:tcBorders>
            <w:hideMark/>
          </w:tcPr>
          <w:p w:rsidR="00B8797D" w:rsidRPr="003673DB" w:rsidRDefault="00B8797D">
            <w:pPr>
              <w:spacing w:line="340" w:lineRule="exact"/>
              <w:ind w:leftChars="-9" w:left="-22"/>
              <w:rPr>
                <w:rFonts w:ascii="Times New Roman" w:eastAsia="標楷體" w:hAnsi="Times New Roman" w:cs="Times New Roman"/>
                <w:sz w:val="28"/>
                <w:szCs w:val="28"/>
              </w:rPr>
            </w:pPr>
            <w:r w:rsidRPr="003673DB">
              <w:rPr>
                <w:rFonts w:ascii="Times New Roman" w:eastAsia="標楷體" w:hAnsi="Times New Roman" w:cs="Times New Roman"/>
                <w:sz w:val="28"/>
                <w:szCs w:val="28"/>
              </w:rPr>
              <w:t>105</w:t>
            </w:r>
            <w:r w:rsidRPr="003673DB">
              <w:rPr>
                <w:rFonts w:ascii="Times New Roman" w:eastAsia="標楷體" w:hAnsi="Times New Roman" w:cs="Times New Roman"/>
                <w:sz w:val="28"/>
                <w:szCs w:val="28"/>
              </w:rPr>
              <w:t>學年度第</w:t>
            </w:r>
            <w:r w:rsidRPr="003673DB">
              <w:rPr>
                <w:rFonts w:ascii="Times New Roman" w:eastAsia="標楷體" w:hAnsi="Times New Roman" w:cs="Times New Roman"/>
                <w:sz w:val="28"/>
                <w:szCs w:val="28"/>
              </w:rPr>
              <w:t>1</w:t>
            </w:r>
            <w:r w:rsidRPr="003673DB">
              <w:rPr>
                <w:rFonts w:ascii="Times New Roman" w:eastAsia="標楷體" w:hAnsi="Times New Roman" w:cs="Times New Roman"/>
                <w:sz w:val="28"/>
                <w:szCs w:val="28"/>
              </w:rPr>
              <w:t>學期學業平均成績應達</w:t>
            </w:r>
            <w:r w:rsidRPr="003673DB">
              <w:rPr>
                <w:rFonts w:ascii="Times New Roman" w:eastAsia="標楷體" w:hAnsi="Times New Roman" w:cs="Times New Roman"/>
                <w:sz w:val="28"/>
                <w:szCs w:val="28"/>
              </w:rPr>
              <w:t>75</w:t>
            </w:r>
            <w:r w:rsidRPr="003673DB">
              <w:rPr>
                <w:rFonts w:ascii="Times New Roman" w:eastAsia="標楷體" w:hAnsi="Times New Roman" w:cs="Times New Roman"/>
                <w:sz w:val="28"/>
                <w:szCs w:val="28"/>
              </w:rPr>
              <w:t>分</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含</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以上。</w:t>
            </w:r>
          </w:p>
        </w:tc>
        <w:tc>
          <w:tcPr>
            <w:tcW w:w="1728" w:type="dxa"/>
            <w:tcBorders>
              <w:top w:val="single" w:sz="4" w:space="0" w:color="auto"/>
              <w:left w:val="single" w:sz="4" w:space="0" w:color="auto"/>
              <w:bottom w:val="single" w:sz="4" w:space="0" w:color="auto"/>
              <w:right w:val="single" w:sz="4" w:space="0" w:color="auto"/>
            </w:tcBorders>
            <w:hideMark/>
          </w:tcPr>
          <w:p w:rsidR="00B8797D" w:rsidRPr="003673DB" w:rsidRDefault="00B8797D">
            <w:pPr>
              <w:rPr>
                <w:rFonts w:ascii="Times New Roman" w:eastAsia="標楷體" w:hAnsi="Times New Roman" w:cs="Times New Roman"/>
                <w:b/>
                <w:sz w:val="32"/>
                <w:szCs w:val="32"/>
              </w:rPr>
            </w:pPr>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是</w:t>
            </w:r>
            <w:r w:rsidRPr="003673DB">
              <w:rPr>
                <w:rFonts w:ascii="Times New Roman" w:eastAsia="標楷體" w:hAnsi="Times New Roman" w:cs="Times New Roman"/>
                <w:b/>
                <w:sz w:val="32"/>
                <w:szCs w:val="32"/>
              </w:rPr>
              <w:t xml:space="preserve">   </w:t>
            </w:r>
            <w:proofErr w:type="gramStart"/>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否</w:t>
            </w:r>
            <w:proofErr w:type="gramEnd"/>
          </w:p>
        </w:tc>
      </w:tr>
      <w:tr w:rsidR="00B8797D" w:rsidRPr="003673DB" w:rsidTr="00696A08">
        <w:trPr>
          <w:trHeight w:val="665"/>
        </w:trPr>
        <w:tc>
          <w:tcPr>
            <w:tcW w:w="1800" w:type="dxa"/>
            <w:vMerge/>
            <w:tcBorders>
              <w:left w:val="single" w:sz="4" w:space="0" w:color="auto"/>
              <w:right w:val="single" w:sz="4" w:space="0" w:color="auto"/>
            </w:tcBorders>
            <w:vAlign w:val="center"/>
            <w:hideMark/>
          </w:tcPr>
          <w:p w:rsidR="00B8797D" w:rsidRPr="003673DB" w:rsidRDefault="00B8797D" w:rsidP="0009090F">
            <w:pPr>
              <w:spacing w:line="340" w:lineRule="exact"/>
              <w:ind w:left="342" w:hangingChars="122" w:hanging="342"/>
              <w:jc w:val="both"/>
              <w:rPr>
                <w:rFonts w:ascii="Times New Roman" w:eastAsia="標楷體" w:hAnsi="Times New Roman" w:cs="Times New Roman"/>
                <w:sz w:val="28"/>
                <w:szCs w:val="28"/>
              </w:rPr>
            </w:pPr>
          </w:p>
        </w:tc>
        <w:tc>
          <w:tcPr>
            <w:tcW w:w="6840" w:type="dxa"/>
            <w:gridSpan w:val="2"/>
            <w:tcBorders>
              <w:top w:val="single" w:sz="4" w:space="0" w:color="auto"/>
              <w:left w:val="single" w:sz="4" w:space="0" w:color="auto"/>
              <w:bottom w:val="single" w:sz="4" w:space="0" w:color="auto"/>
              <w:right w:val="single" w:sz="4" w:space="0" w:color="auto"/>
            </w:tcBorders>
            <w:hideMark/>
          </w:tcPr>
          <w:p w:rsidR="00B8797D" w:rsidRPr="003673DB" w:rsidRDefault="00B8797D">
            <w:pPr>
              <w:spacing w:line="340" w:lineRule="exact"/>
              <w:ind w:leftChars="-9" w:left="-22"/>
              <w:rPr>
                <w:rFonts w:ascii="Times New Roman" w:eastAsia="標楷體" w:hAnsi="Times New Roman" w:cs="Times New Roman"/>
                <w:sz w:val="28"/>
                <w:szCs w:val="28"/>
              </w:rPr>
            </w:pPr>
            <w:r w:rsidRPr="003673DB">
              <w:rPr>
                <w:rFonts w:ascii="Times New Roman" w:eastAsia="標楷體" w:hAnsi="Times New Roman" w:cs="Times New Roman"/>
                <w:sz w:val="28"/>
                <w:szCs w:val="28"/>
              </w:rPr>
              <w:t>105</w:t>
            </w:r>
            <w:r w:rsidRPr="003673DB">
              <w:rPr>
                <w:rFonts w:ascii="Times New Roman" w:eastAsia="標楷體" w:hAnsi="Times New Roman" w:cs="Times New Roman"/>
                <w:sz w:val="28"/>
                <w:szCs w:val="28"/>
              </w:rPr>
              <w:t>學年度第</w:t>
            </w:r>
            <w:r w:rsidRPr="003673DB">
              <w:rPr>
                <w:rFonts w:ascii="Times New Roman" w:eastAsia="標楷體" w:hAnsi="Times New Roman" w:cs="Times New Roman"/>
                <w:sz w:val="28"/>
                <w:szCs w:val="28"/>
              </w:rPr>
              <w:t>2</w:t>
            </w:r>
            <w:r w:rsidRPr="003673DB">
              <w:rPr>
                <w:rFonts w:ascii="Times New Roman" w:eastAsia="標楷體" w:hAnsi="Times New Roman" w:cs="Times New Roman"/>
                <w:sz w:val="28"/>
                <w:szCs w:val="28"/>
              </w:rPr>
              <w:t>學期學業平均成績應達</w:t>
            </w:r>
            <w:r w:rsidRPr="003673DB">
              <w:rPr>
                <w:rFonts w:ascii="Times New Roman" w:eastAsia="標楷體" w:hAnsi="Times New Roman" w:cs="Times New Roman"/>
                <w:sz w:val="28"/>
                <w:szCs w:val="28"/>
              </w:rPr>
              <w:t>75</w:t>
            </w:r>
            <w:r w:rsidRPr="003673DB">
              <w:rPr>
                <w:rFonts w:ascii="Times New Roman" w:eastAsia="標楷體" w:hAnsi="Times New Roman" w:cs="Times New Roman"/>
                <w:sz w:val="28"/>
                <w:szCs w:val="28"/>
              </w:rPr>
              <w:t>分</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含</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以上。</w:t>
            </w:r>
          </w:p>
        </w:tc>
        <w:tc>
          <w:tcPr>
            <w:tcW w:w="1728" w:type="dxa"/>
            <w:tcBorders>
              <w:top w:val="single" w:sz="4" w:space="0" w:color="auto"/>
              <w:left w:val="single" w:sz="4" w:space="0" w:color="auto"/>
              <w:bottom w:val="single" w:sz="4" w:space="0" w:color="auto"/>
              <w:right w:val="single" w:sz="4" w:space="0" w:color="auto"/>
            </w:tcBorders>
            <w:hideMark/>
          </w:tcPr>
          <w:p w:rsidR="00B8797D" w:rsidRPr="003673DB" w:rsidRDefault="00B8797D">
            <w:pPr>
              <w:rPr>
                <w:rFonts w:ascii="Times New Roman" w:eastAsia="標楷體" w:hAnsi="Times New Roman" w:cs="Times New Roman"/>
                <w:b/>
                <w:sz w:val="32"/>
                <w:szCs w:val="32"/>
              </w:rPr>
            </w:pPr>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是</w:t>
            </w:r>
            <w:r w:rsidRPr="003673DB">
              <w:rPr>
                <w:rFonts w:ascii="Times New Roman" w:eastAsia="標楷體" w:hAnsi="Times New Roman" w:cs="Times New Roman"/>
                <w:b/>
                <w:sz w:val="32"/>
                <w:szCs w:val="32"/>
              </w:rPr>
              <w:t xml:space="preserve">   </w:t>
            </w:r>
            <w:proofErr w:type="gramStart"/>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否</w:t>
            </w:r>
            <w:proofErr w:type="gramEnd"/>
          </w:p>
        </w:tc>
      </w:tr>
      <w:tr w:rsidR="00B8797D" w:rsidRPr="003673DB" w:rsidTr="00696A08">
        <w:trPr>
          <w:trHeight w:val="755"/>
        </w:trPr>
        <w:tc>
          <w:tcPr>
            <w:tcW w:w="1800" w:type="dxa"/>
            <w:vMerge/>
            <w:tcBorders>
              <w:left w:val="single" w:sz="4" w:space="0" w:color="auto"/>
              <w:bottom w:val="single" w:sz="4" w:space="0" w:color="auto"/>
              <w:right w:val="single" w:sz="4" w:space="0" w:color="auto"/>
            </w:tcBorders>
            <w:vAlign w:val="center"/>
          </w:tcPr>
          <w:p w:rsidR="00B8797D" w:rsidRPr="003673DB" w:rsidRDefault="00B8797D" w:rsidP="0009090F">
            <w:pPr>
              <w:spacing w:line="340" w:lineRule="exact"/>
              <w:ind w:left="342" w:hangingChars="122" w:hanging="342"/>
              <w:jc w:val="both"/>
              <w:rPr>
                <w:rFonts w:ascii="Times New Roman" w:eastAsia="標楷體" w:hAnsi="Times New Roman" w:cs="Times New Roman"/>
                <w:sz w:val="28"/>
                <w:szCs w:val="28"/>
              </w:rPr>
            </w:pPr>
          </w:p>
        </w:tc>
        <w:tc>
          <w:tcPr>
            <w:tcW w:w="6840" w:type="dxa"/>
            <w:gridSpan w:val="2"/>
            <w:tcBorders>
              <w:top w:val="single" w:sz="4" w:space="0" w:color="auto"/>
              <w:left w:val="single" w:sz="4" w:space="0" w:color="auto"/>
              <w:bottom w:val="single" w:sz="4" w:space="0" w:color="auto"/>
              <w:right w:val="single" w:sz="4" w:space="0" w:color="auto"/>
            </w:tcBorders>
          </w:tcPr>
          <w:p w:rsidR="00B8797D" w:rsidRPr="003673DB" w:rsidRDefault="00B8797D" w:rsidP="00670A06">
            <w:pPr>
              <w:spacing w:line="340" w:lineRule="exact"/>
              <w:ind w:leftChars="-9" w:left="-22"/>
              <w:rPr>
                <w:rFonts w:ascii="Times New Roman" w:eastAsia="標楷體" w:hAnsi="Times New Roman" w:cs="Times New Roman"/>
                <w:b/>
                <w:sz w:val="28"/>
                <w:szCs w:val="28"/>
              </w:rPr>
            </w:pPr>
            <w:r w:rsidRPr="003673DB">
              <w:rPr>
                <w:rFonts w:ascii="Times New Roman" w:eastAsia="標楷體" w:hAnsi="Times New Roman" w:cs="Times New Roman"/>
                <w:b/>
                <w:sz w:val="28"/>
                <w:szCs w:val="28"/>
              </w:rPr>
              <w:t>喪失師資生資格</w:t>
            </w:r>
            <w:r w:rsidRPr="003673DB">
              <w:rPr>
                <w:rFonts w:ascii="Times New Roman" w:eastAsia="標楷體" w:hAnsi="Times New Roman" w:cs="Times New Roman"/>
                <w:b/>
                <w:sz w:val="28"/>
                <w:szCs w:val="28"/>
              </w:rPr>
              <w:t>:</w:t>
            </w:r>
          </w:p>
          <w:p w:rsidR="00B8797D" w:rsidRPr="003673DB" w:rsidRDefault="00B8797D" w:rsidP="00670A06">
            <w:pPr>
              <w:spacing w:line="340" w:lineRule="exact"/>
              <w:ind w:leftChars="-9" w:left="-22"/>
              <w:rPr>
                <w:rFonts w:ascii="Times New Roman" w:eastAsia="標楷體" w:hAnsi="Times New Roman" w:cs="Times New Roman"/>
                <w:sz w:val="28"/>
                <w:szCs w:val="28"/>
              </w:rPr>
            </w:pPr>
            <w:r w:rsidRPr="003673DB">
              <w:rPr>
                <w:rFonts w:ascii="Times New Roman" w:eastAsia="標楷體" w:hAnsi="Times New Roman" w:cs="Times New Roman"/>
                <w:b/>
                <w:sz w:val="28"/>
                <w:szCs w:val="28"/>
              </w:rPr>
              <w:t>累計四學期皆未達</w:t>
            </w:r>
            <w:r w:rsidRPr="003673DB">
              <w:rPr>
                <w:rFonts w:ascii="Times New Roman" w:eastAsia="標楷體" w:hAnsi="Times New Roman" w:cs="Times New Roman"/>
                <w:b/>
                <w:sz w:val="28"/>
                <w:szCs w:val="28"/>
              </w:rPr>
              <w:t>75</w:t>
            </w:r>
            <w:r w:rsidRPr="003673DB">
              <w:rPr>
                <w:rFonts w:ascii="Times New Roman" w:eastAsia="標楷體" w:hAnsi="Times New Roman" w:cs="Times New Roman"/>
                <w:b/>
                <w:sz w:val="28"/>
                <w:szCs w:val="28"/>
              </w:rPr>
              <w:t>分</w:t>
            </w:r>
            <w:r w:rsidRPr="003673DB">
              <w:rPr>
                <w:rFonts w:ascii="Times New Roman" w:eastAsia="標楷體" w:hAnsi="Times New Roman" w:cs="Times New Roman"/>
                <w:b/>
                <w:sz w:val="28"/>
                <w:szCs w:val="28"/>
              </w:rPr>
              <w:t>(</w:t>
            </w:r>
            <w:r w:rsidRPr="003673DB">
              <w:rPr>
                <w:rFonts w:ascii="Times New Roman" w:eastAsia="標楷體" w:hAnsi="Times New Roman" w:cs="Times New Roman"/>
                <w:b/>
                <w:sz w:val="28"/>
                <w:szCs w:val="28"/>
              </w:rPr>
              <w:t>含</w:t>
            </w:r>
            <w:r w:rsidRPr="003673DB">
              <w:rPr>
                <w:rFonts w:ascii="Times New Roman" w:eastAsia="標楷體" w:hAnsi="Times New Roman" w:cs="Times New Roman"/>
                <w:b/>
                <w:sz w:val="28"/>
                <w:szCs w:val="28"/>
              </w:rPr>
              <w:t>)</w:t>
            </w:r>
            <w:r w:rsidRPr="003673DB">
              <w:rPr>
                <w:rFonts w:ascii="Times New Roman" w:eastAsia="標楷體" w:hAnsi="Times New Roman" w:cs="Times New Roman"/>
                <w:b/>
                <w:sz w:val="28"/>
                <w:szCs w:val="28"/>
              </w:rPr>
              <w:t>以上者。</w:t>
            </w:r>
          </w:p>
        </w:tc>
        <w:tc>
          <w:tcPr>
            <w:tcW w:w="1728" w:type="dxa"/>
            <w:tcBorders>
              <w:top w:val="single" w:sz="4" w:space="0" w:color="auto"/>
              <w:left w:val="single" w:sz="4" w:space="0" w:color="auto"/>
              <w:bottom w:val="single" w:sz="4" w:space="0" w:color="auto"/>
              <w:right w:val="single" w:sz="4" w:space="0" w:color="auto"/>
            </w:tcBorders>
          </w:tcPr>
          <w:p w:rsidR="00B8797D" w:rsidRPr="003673DB" w:rsidRDefault="00B8797D" w:rsidP="00670A06">
            <w:pPr>
              <w:rPr>
                <w:rFonts w:ascii="Times New Roman" w:eastAsia="標楷體" w:hAnsi="Times New Roman" w:cs="Times New Roman"/>
              </w:rPr>
            </w:pPr>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是</w:t>
            </w:r>
            <w:r w:rsidRPr="003673DB">
              <w:rPr>
                <w:rFonts w:ascii="Times New Roman" w:eastAsia="標楷體" w:hAnsi="Times New Roman" w:cs="Times New Roman"/>
                <w:b/>
                <w:sz w:val="32"/>
                <w:szCs w:val="32"/>
              </w:rPr>
              <w:t xml:space="preserve">  </w:t>
            </w:r>
            <w:r w:rsidR="00BD71B2" w:rsidRPr="003673DB">
              <w:rPr>
                <w:rFonts w:ascii="Times New Roman" w:eastAsia="標楷體" w:hAnsi="Times New Roman" w:cs="Times New Roman"/>
                <w:b/>
                <w:sz w:val="32"/>
                <w:szCs w:val="32"/>
              </w:rPr>
              <w:t xml:space="preserve"> </w:t>
            </w:r>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否</w:t>
            </w:r>
          </w:p>
        </w:tc>
      </w:tr>
      <w:tr w:rsidR="00B8797D" w:rsidRPr="003673DB" w:rsidTr="00696A08">
        <w:trPr>
          <w:trHeight w:val="494"/>
        </w:trPr>
        <w:tc>
          <w:tcPr>
            <w:tcW w:w="1800" w:type="dxa"/>
            <w:vMerge w:val="restart"/>
            <w:tcBorders>
              <w:top w:val="single" w:sz="4" w:space="0" w:color="auto"/>
              <w:left w:val="single" w:sz="4" w:space="0" w:color="auto"/>
              <w:right w:val="single" w:sz="4" w:space="0" w:color="auto"/>
            </w:tcBorders>
            <w:vAlign w:val="center"/>
          </w:tcPr>
          <w:p w:rsidR="00B8797D" w:rsidRPr="003673DB" w:rsidRDefault="00B8797D" w:rsidP="0009090F">
            <w:pPr>
              <w:spacing w:line="340" w:lineRule="exact"/>
              <w:ind w:left="342" w:hangingChars="122" w:hanging="342"/>
              <w:jc w:val="both"/>
              <w:rPr>
                <w:rFonts w:ascii="Times New Roman" w:eastAsia="標楷體" w:hAnsi="Times New Roman" w:cs="Times New Roman"/>
                <w:sz w:val="28"/>
                <w:szCs w:val="28"/>
              </w:rPr>
            </w:pPr>
            <w:r w:rsidRPr="003673DB">
              <w:rPr>
                <w:rFonts w:ascii="Times New Roman" w:eastAsia="標楷體" w:hAnsi="Times New Roman" w:cs="Times New Roman"/>
                <w:sz w:val="28"/>
                <w:szCs w:val="28"/>
              </w:rPr>
              <w:t>2.</w:t>
            </w:r>
            <w:r w:rsidR="00FF0720" w:rsidRPr="003673DB">
              <w:rPr>
                <w:rFonts w:ascii="Times New Roman" w:eastAsia="標楷體" w:hAnsi="Times New Roman" w:cs="Times New Roman"/>
                <w:sz w:val="28"/>
                <w:szCs w:val="28"/>
              </w:rPr>
              <w:t>德育方面</w:t>
            </w:r>
          </w:p>
        </w:tc>
        <w:tc>
          <w:tcPr>
            <w:tcW w:w="6840" w:type="dxa"/>
            <w:gridSpan w:val="2"/>
            <w:tcBorders>
              <w:top w:val="single" w:sz="4" w:space="0" w:color="auto"/>
              <w:left w:val="single" w:sz="4" w:space="0" w:color="auto"/>
              <w:bottom w:val="single" w:sz="4" w:space="0" w:color="auto"/>
              <w:right w:val="single" w:sz="4" w:space="0" w:color="auto"/>
            </w:tcBorders>
            <w:hideMark/>
          </w:tcPr>
          <w:p w:rsidR="00B8797D" w:rsidRPr="003673DB" w:rsidRDefault="00B8797D" w:rsidP="007C1350">
            <w:pPr>
              <w:spacing w:line="340" w:lineRule="exact"/>
              <w:ind w:leftChars="-3" w:left="-7"/>
              <w:rPr>
                <w:rFonts w:ascii="Times New Roman" w:eastAsia="標楷體" w:hAnsi="Times New Roman" w:cs="Times New Roman"/>
                <w:color w:val="000000" w:themeColor="text1"/>
              </w:rPr>
            </w:pPr>
            <w:r w:rsidRPr="003673DB">
              <w:rPr>
                <w:rFonts w:ascii="Times New Roman" w:eastAsia="標楷體" w:hAnsi="Times New Roman" w:cs="Times New Roman"/>
                <w:sz w:val="28"/>
                <w:szCs w:val="28"/>
              </w:rPr>
              <w:t>102</w:t>
            </w:r>
            <w:r w:rsidRPr="003673DB">
              <w:rPr>
                <w:rFonts w:ascii="Times New Roman" w:eastAsia="標楷體" w:hAnsi="Times New Roman" w:cs="Times New Roman"/>
                <w:sz w:val="28"/>
                <w:szCs w:val="28"/>
              </w:rPr>
              <w:t>學年度第</w:t>
            </w:r>
            <w:r w:rsidRPr="003673DB">
              <w:rPr>
                <w:rFonts w:ascii="Times New Roman" w:eastAsia="標楷體" w:hAnsi="Times New Roman" w:cs="Times New Roman"/>
                <w:sz w:val="28"/>
                <w:szCs w:val="28"/>
              </w:rPr>
              <w:t>1</w:t>
            </w:r>
            <w:r w:rsidRPr="003673DB">
              <w:rPr>
                <w:rFonts w:ascii="Times New Roman" w:eastAsia="標楷體" w:hAnsi="Times New Roman" w:cs="Times New Roman"/>
                <w:sz w:val="28"/>
                <w:szCs w:val="28"/>
              </w:rPr>
              <w:t>學期操行成績標準應達</w:t>
            </w:r>
            <w:r w:rsidRPr="003673DB">
              <w:rPr>
                <w:rFonts w:ascii="Times New Roman" w:eastAsia="標楷體" w:hAnsi="Times New Roman" w:cs="Times New Roman"/>
                <w:sz w:val="28"/>
                <w:szCs w:val="28"/>
              </w:rPr>
              <w:t>80</w:t>
            </w:r>
            <w:r w:rsidRPr="003673DB">
              <w:rPr>
                <w:rFonts w:ascii="Times New Roman" w:eastAsia="標楷體" w:hAnsi="Times New Roman" w:cs="Times New Roman"/>
                <w:sz w:val="28"/>
                <w:szCs w:val="28"/>
              </w:rPr>
              <w:t>分</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含</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以上。</w:t>
            </w:r>
          </w:p>
        </w:tc>
        <w:tc>
          <w:tcPr>
            <w:tcW w:w="1728" w:type="dxa"/>
            <w:tcBorders>
              <w:top w:val="single" w:sz="4" w:space="0" w:color="auto"/>
              <w:left w:val="single" w:sz="4" w:space="0" w:color="auto"/>
              <w:bottom w:val="single" w:sz="4" w:space="0" w:color="auto"/>
              <w:right w:val="single" w:sz="4" w:space="0" w:color="auto"/>
            </w:tcBorders>
            <w:hideMark/>
          </w:tcPr>
          <w:p w:rsidR="00B8797D" w:rsidRPr="003673DB" w:rsidRDefault="00B8797D">
            <w:pPr>
              <w:rPr>
                <w:rFonts w:ascii="Times New Roman" w:eastAsia="標楷體" w:hAnsi="Times New Roman" w:cs="Times New Roman"/>
                <w:b/>
                <w:sz w:val="32"/>
                <w:szCs w:val="32"/>
              </w:rPr>
            </w:pPr>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是</w:t>
            </w:r>
            <w:r w:rsidRPr="003673DB">
              <w:rPr>
                <w:rFonts w:ascii="Times New Roman" w:eastAsia="標楷體" w:hAnsi="Times New Roman" w:cs="Times New Roman"/>
                <w:b/>
                <w:sz w:val="32"/>
                <w:szCs w:val="32"/>
              </w:rPr>
              <w:t xml:space="preserve">   </w:t>
            </w:r>
            <w:proofErr w:type="gramStart"/>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否</w:t>
            </w:r>
            <w:proofErr w:type="gramEnd"/>
          </w:p>
        </w:tc>
      </w:tr>
      <w:tr w:rsidR="00B8797D" w:rsidRPr="003673DB" w:rsidTr="00696A08">
        <w:trPr>
          <w:trHeight w:val="494"/>
        </w:trPr>
        <w:tc>
          <w:tcPr>
            <w:tcW w:w="1800" w:type="dxa"/>
            <w:vMerge/>
            <w:tcBorders>
              <w:left w:val="single" w:sz="4" w:space="0" w:color="auto"/>
              <w:right w:val="single" w:sz="4" w:space="0" w:color="auto"/>
            </w:tcBorders>
            <w:vAlign w:val="center"/>
            <w:hideMark/>
          </w:tcPr>
          <w:p w:rsidR="00B8797D" w:rsidRPr="003673DB" w:rsidRDefault="00B8797D">
            <w:pPr>
              <w:widowControl/>
              <w:rPr>
                <w:rFonts w:ascii="Times New Roman" w:eastAsia="標楷體" w:hAnsi="Times New Roman" w:cs="Times New Roman"/>
                <w:color w:val="000000" w:themeColor="text1"/>
                <w:sz w:val="28"/>
                <w:szCs w:val="28"/>
              </w:rPr>
            </w:pPr>
          </w:p>
        </w:tc>
        <w:tc>
          <w:tcPr>
            <w:tcW w:w="6840" w:type="dxa"/>
            <w:gridSpan w:val="2"/>
            <w:tcBorders>
              <w:top w:val="single" w:sz="4" w:space="0" w:color="auto"/>
              <w:left w:val="single" w:sz="4" w:space="0" w:color="auto"/>
              <w:bottom w:val="single" w:sz="4" w:space="0" w:color="auto"/>
              <w:right w:val="single" w:sz="4" w:space="0" w:color="auto"/>
            </w:tcBorders>
            <w:hideMark/>
          </w:tcPr>
          <w:p w:rsidR="00B8797D" w:rsidRPr="003673DB" w:rsidRDefault="00B8797D">
            <w:pPr>
              <w:spacing w:line="340" w:lineRule="exact"/>
              <w:ind w:leftChars="-9" w:left="-22" w:firstLineChars="8" w:firstLine="22"/>
              <w:rPr>
                <w:rFonts w:ascii="Times New Roman" w:eastAsia="標楷體" w:hAnsi="Times New Roman" w:cs="Times New Roman"/>
                <w:sz w:val="28"/>
                <w:szCs w:val="28"/>
              </w:rPr>
            </w:pPr>
            <w:r w:rsidRPr="003673DB">
              <w:rPr>
                <w:rFonts w:ascii="Times New Roman" w:eastAsia="標楷體" w:hAnsi="Times New Roman" w:cs="Times New Roman"/>
                <w:sz w:val="28"/>
                <w:szCs w:val="28"/>
              </w:rPr>
              <w:t>102</w:t>
            </w:r>
            <w:r w:rsidRPr="003673DB">
              <w:rPr>
                <w:rFonts w:ascii="Times New Roman" w:eastAsia="標楷體" w:hAnsi="Times New Roman" w:cs="Times New Roman"/>
                <w:sz w:val="28"/>
                <w:szCs w:val="28"/>
              </w:rPr>
              <w:t>學年度第</w:t>
            </w:r>
            <w:r w:rsidRPr="003673DB">
              <w:rPr>
                <w:rFonts w:ascii="Times New Roman" w:eastAsia="標楷體" w:hAnsi="Times New Roman" w:cs="Times New Roman"/>
                <w:sz w:val="28"/>
                <w:szCs w:val="28"/>
              </w:rPr>
              <w:t>2</w:t>
            </w:r>
            <w:r w:rsidRPr="003673DB">
              <w:rPr>
                <w:rFonts w:ascii="Times New Roman" w:eastAsia="標楷體" w:hAnsi="Times New Roman" w:cs="Times New Roman"/>
                <w:sz w:val="28"/>
                <w:szCs w:val="28"/>
              </w:rPr>
              <w:t>學期操行成績標準應達</w:t>
            </w:r>
            <w:r w:rsidRPr="003673DB">
              <w:rPr>
                <w:rFonts w:ascii="Times New Roman" w:eastAsia="標楷體" w:hAnsi="Times New Roman" w:cs="Times New Roman"/>
                <w:sz w:val="28"/>
                <w:szCs w:val="28"/>
              </w:rPr>
              <w:t>80</w:t>
            </w:r>
            <w:r w:rsidRPr="003673DB">
              <w:rPr>
                <w:rFonts w:ascii="Times New Roman" w:eastAsia="標楷體" w:hAnsi="Times New Roman" w:cs="Times New Roman"/>
                <w:sz w:val="28"/>
                <w:szCs w:val="28"/>
              </w:rPr>
              <w:t>分</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含</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以上。</w:t>
            </w:r>
          </w:p>
        </w:tc>
        <w:tc>
          <w:tcPr>
            <w:tcW w:w="1728" w:type="dxa"/>
            <w:tcBorders>
              <w:top w:val="single" w:sz="4" w:space="0" w:color="auto"/>
              <w:left w:val="single" w:sz="4" w:space="0" w:color="auto"/>
              <w:bottom w:val="single" w:sz="4" w:space="0" w:color="auto"/>
              <w:right w:val="single" w:sz="4" w:space="0" w:color="auto"/>
            </w:tcBorders>
            <w:hideMark/>
          </w:tcPr>
          <w:p w:rsidR="00B8797D" w:rsidRPr="003673DB" w:rsidRDefault="00B8797D">
            <w:pPr>
              <w:rPr>
                <w:rFonts w:ascii="Times New Roman" w:eastAsia="標楷體" w:hAnsi="Times New Roman" w:cs="Times New Roman"/>
                <w:b/>
                <w:sz w:val="32"/>
                <w:szCs w:val="32"/>
              </w:rPr>
            </w:pPr>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是</w:t>
            </w:r>
            <w:r w:rsidRPr="003673DB">
              <w:rPr>
                <w:rFonts w:ascii="Times New Roman" w:eastAsia="標楷體" w:hAnsi="Times New Roman" w:cs="Times New Roman"/>
                <w:b/>
                <w:sz w:val="32"/>
                <w:szCs w:val="32"/>
              </w:rPr>
              <w:t xml:space="preserve">   </w:t>
            </w:r>
            <w:proofErr w:type="gramStart"/>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否</w:t>
            </w:r>
            <w:proofErr w:type="gramEnd"/>
          </w:p>
        </w:tc>
      </w:tr>
      <w:tr w:rsidR="00B8797D" w:rsidRPr="003673DB" w:rsidTr="00696A08">
        <w:trPr>
          <w:trHeight w:val="386"/>
        </w:trPr>
        <w:tc>
          <w:tcPr>
            <w:tcW w:w="1800" w:type="dxa"/>
            <w:vMerge/>
            <w:tcBorders>
              <w:left w:val="single" w:sz="4" w:space="0" w:color="auto"/>
              <w:right w:val="single" w:sz="4" w:space="0" w:color="auto"/>
            </w:tcBorders>
            <w:vAlign w:val="center"/>
            <w:hideMark/>
          </w:tcPr>
          <w:p w:rsidR="00B8797D" w:rsidRPr="003673DB" w:rsidRDefault="00B8797D">
            <w:pPr>
              <w:widowControl/>
              <w:rPr>
                <w:rFonts w:ascii="Times New Roman" w:eastAsia="標楷體" w:hAnsi="Times New Roman" w:cs="Times New Roman"/>
                <w:color w:val="000000" w:themeColor="text1"/>
                <w:sz w:val="28"/>
                <w:szCs w:val="28"/>
              </w:rPr>
            </w:pPr>
          </w:p>
        </w:tc>
        <w:tc>
          <w:tcPr>
            <w:tcW w:w="6840" w:type="dxa"/>
            <w:gridSpan w:val="2"/>
            <w:tcBorders>
              <w:top w:val="single" w:sz="4" w:space="0" w:color="auto"/>
              <w:left w:val="single" w:sz="4" w:space="0" w:color="auto"/>
              <w:bottom w:val="single" w:sz="4" w:space="0" w:color="auto"/>
              <w:right w:val="single" w:sz="4" w:space="0" w:color="auto"/>
            </w:tcBorders>
            <w:hideMark/>
          </w:tcPr>
          <w:p w:rsidR="00B8797D" w:rsidRPr="003673DB" w:rsidRDefault="00B8797D" w:rsidP="007C1350">
            <w:pPr>
              <w:spacing w:line="340" w:lineRule="exact"/>
              <w:ind w:leftChars="-3" w:left="-7"/>
              <w:rPr>
                <w:rFonts w:ascii="Times New Roman" w:eastAsia="標楷體" w:hAnsi="Times New Roman" w:cs="Times New Roman"/>
                <w:sz w:val="28"/>
                <w:szCs w:val="28"/>
              </w:rPr>
            </w:pPr>
            <w:r w:rsidRPr="003673DB">
              <w:rPr>
                <w:rFonts w:ascii="Times New Roman" w:eastAsia="標楷體" w:hAnsi="Times New Roman" w:cs="Times New Roman"/>
                <w:sz w:val="28"/>
                <w:szCs w:val="28"/>
              </w:rPr>
              <w:t>103</w:t>
            </w:r>
            <w:r w:rsidRPr="003673DB">
              <w:rPr>
                <w:rFonts w:ascii="Times New Roman" w:eastAsia="標楷體" w:hAnsi="Times New Roman" w:cs="Times New Roman"/>
                <w:sz w:val="28"/>
                <w:szCs w:val="28"/>
              </w:rPr>
              <w:t>學年度第</w:t>
            </w:r>
            <w:r w:rsidRPr="003673DB">
              <w:rPr>
                <w:rFonts w:ascii="Times New Roman" w:eastAsia="標楷體" w:hAnsi="Times New Roman" w:cs="Times New Roman"/>
                <w:sz w:val="28"/>
                <w:szCs w:val="28"/>
              </w:rPr>
              <w:t>1</w:t>
            </w:r>
            <w:r w:rsidRPr="003673DB">
              <w:rPr>
                <w:rFonts w:ascii="Times New Roman" w:eastAsia="標楷體" w:hAnsi="Times New Roman" w:cs="Times New Roman"/>
                <w:sz w:val="28"/>
                <w:szCs w:val="28"/>
              </w:rPr>
              <w:t>學期操行成績標準應達</w:t>
            </w:r>
            <w:r w:rsidRPr="003673DB">
              <w:rPr>
                <w:rFonts w:ascii="Times New Roman" w:eastAsia="標楷體" w:hAnsi="Times New Roman" w:cs="Times New Roman"/>
                <w:sz w:val="28"/>
                <w:szCs w:val="28"/>
              </w:rPr>
              <w:t>80</w:t>
            </w:r>
            <w:r w:rsidRPr="003673DB">
              <w:rPr>
                <w:rFonts w:ascii="Times New Roman" w:eastAsia="標楷體" w:hAnsi="Times New Roman" w:cs="Times New Roman"/>
                <w:sz w:val="28"/>
                <w:szCs w:val="28"/>
              </w:rPr>
              <w:t>分</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含</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以上。</w:t>
            </w:r>
          </w:p>
        </w:tc>
        <w:tc>
          <w:tcPr>
            <w:tcW w:w="1728" w:type="dxa"/>
            <w:tcBorders>
              <w:top w:val="single" w:sz="4" w:space="0" w:color="auto"/>
              <w:left w:val="single" w:sz="4" w:space="0" w:color="auto"/>
              <w:bottom w:val="single" w:sz="4" w:space="0" w:color="auto"/>
              <w:right w:val="single" w:sz="4" w:space="0" w:color="auto"/>
            </w:tcBorders>
            <w:hideMark/>
          </w:tcPr>
          <w:p w:rsidR="00B8797D" w:rsidRPr="003673DB" w:rsidRDefault="00B8797D">
            <w:pPr>
              <w:rPr>
                <w:rFonts w:ascii="Times New Roman" w:eastAsia="標楷體" w:hAnsi="Times New Roman" w:cs="Times New Roman"/>
                <w:b/>
                <w:sz w:val="32"/>
                <w:szCs w:val="32"/>
              </w:rPr>
            </w:pPr>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是</w:t>
            </w:r>
            <w:r w:rsidRPr="003673DB">
              <w:rPr>
                <w:rFonts w:ascii="Times New Roman" w:eastAsia="標楷體" w:hAnsi="Times New Roman" w:cs="Times New Roman"/>
                <w:b/>
                <w:sz w:val="32"/>
                <w:szCs w:val="32"/>
              </w:rPr>
              <w:t xml:space="preserve">   </w:t>
            </w:r>
            <w:proofErr w:type="gramStart"/>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否</w:t>
            </w:r>
            <w:proofErr w:type="gramEnd"/>
          </w:p>
        </w:tc>
      </w:tr>
      <w:tr w:rsidR="00B8797D" w:rsidRPr="003673DB" w:rsidTr="00696A08">
        <w:trPr>
          <w:trHeight w:val="548"/>
        </w:trPr>
        <w:tc>
          <w:tcPr>
            <w:tcW w:w="1800" w:type="dxa"/>
            <w:vMerge/>
            <w:tcBorders>
              <w:left w:val="single" w:sz="4" w:space="0" w:color="auto"/>
              <w:right w:val="single" w:sz="4" w:space="0" w:color="auto"/>
            </w:tcBorders>
            <w:vAlign w:val="center"/>
            <w:hideMark/>
          </w:tcPr>
          <w:p w:rsidR="00B8797D" w:rsidRPr="003673DB" w:rsidRDefault="00B8797D">
            <w:pPr>
              <w:widowControl/>
              <w:rPr>
                <w:rFonts w:ascii="Times New Roman" w:eastAsia="標楷體" w:hAnsi="Times New Roman" w:cs="Times New Roman"/>
                <w:color w:val="000000" w:themeColor="text1"/>
                <w:sz w:val="28"/>
                <w:szCs w:val="28"/>
              </w:rPr>
            </w:pPr>
          </w:p>
        </w:tc>
        <w:tc>
          <w:tcPr>
            <w:tcW w:w="6840" w:type="dxa"/>
            <w:gridSpan w:val="2"/>
            <w:tcBorders>
              <w:top w:val="single" w:sz="4" w:space="0" w:color="auto"/>
              <w:left w:val="single" w:sz="4" w:space="0" w:color="auto"/>
              <w:bottom w:val="single" w:sz="4" w:space="0" w:color="auto"/>
              <w:right w:val="single" w:sz="4" w:space="0" w:color="auto"/>
            </w:tcBorders>
            <w:hideMark/>
          </w:tcPr>
          <w:p w:rsidR="00B8797D" w:rsidRPr="003673DB" w:rsidRDefault="00B8797D" w:rsidP="007C1350">
            <w:pPr>
              <w:spacing w:line="340" w:lineRule="exact"/>
              <w:ind w:leftChars="-3" w:left="-7"/>
              <w:rPr>
                <w:rFonts w:ascii="Times New Roman" w:eastAsia="標楷體" w:hAnsi="Times New Roman" w:cs="Times New Roman"/>
                <w:sz w:val="28"/>
                <w:szCs w:val="28"/>
              </w:rPr>
            </w:pPr>
            <w:r w:rsidRPr="003673DB">
              <w:rPr>
                <w:rFonts w:ascii="Times New Roman" w:eastAsia="標楷體" w:hAnsi="Times New Roman" w:cs="Times New Roman"/>
                <w:sz w:val="28"/>
                <w:szCs w:val="28"/>
              </w:rPr>
              <w:t>103</w:t>
            </w:r>
            <w:r w:rsidRPr="003673DB">
              <w:rPr>
                <w:rFonts w:ascii="Times New Roman" w:eastAsia="標楷體" w:hAnsi="Times New Roman" w:cs="Times New Roman"/>
                <w:sz w:val="28"/>
                <w:szCs w:val="28"/>
              </w:rPr>
              <w:t>學年度第</w:t>
            </w:r>
            <w:r w:rsidRPr="003673DB">
              <w:rPr>
                <w:rFonts w:ascii="Times New Roman" w:eastAsia="標楷體" w:hAnsi="Times New Roman" w:cs="Times New Roman"/>
                <w:sz w:val="28"/>
                <w:szCs w:val="28"/>
              </w:rPr>
              <w:t>2</w:t>
            </w:r>
            <w:r w:rsidRPr="003673DB">
              <w:rPr>
                <w:rFonts w:ascii="Times New Roman" w:eastAsia="標楷體" w:hAnsi="Times New Roman" w:cs="Times New Roman"/>
                <w:sz w:val="28"/>
                <w:szCs w:val="28"/>
              </w:rPr>
              <w:t>學期操行成績標準應達</w:t>
            </w:r>
            <w:r w:rsidRPr="003673DB">
              <w:rPr>
                <w:rFonts w:ascii="Times New Roman" w:eastAsia="標楷體" w:hAnsi="Times New Roman" w:cs="Times New Roman"/>
                <w:sz w:val="28"/>
                <w:szCs w:val="28"/>
              </w:rPr>
              <w:t>80</w:t>
            </w:r>
            <w:r w:rsidRPr="003673DB">
              <w:rPr>
                <w:rFonts w:ascii="Times New Roman" w:eastAsia="標楷體" w:hAnsi="Times New Roman" w:cs="Times New Roman"/>
                <w:sz w:val="28"/>
                <w:szCs w:val="28"/>
              </w:rPr>
              <w:t>分</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含</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以上。</w:t>
            </w:r>
          </w:p>
        </w:tc>
        <w:tc>
          <w:tcPr>
            <w:tcW w:w="1728" w:type="dxa"/>
            <w:tcBorders>
              <w:top w:val="single" w:sz="4" w:space="0" w:color="auto"/>
              <w:left w:val="single" w:sz="4" w:space="0" w:color="auto"/>
              <w:bottom w:val="single" w:sz="4" w:space="0" w:color="auto"/>
              <w:right w:val="single" w:sz="4" w:space="0" w:color="auto"/>
            </w:tcBorders>
            <w:hideMark/>
          </w:tcPr>
          <w:p w:rsidR="00B8797D" w:rsidRPr="003673DB" w:rsidRDefault="00B8797D">
            <w:pPr>
              <w:rPr>
                <w:rFonts w:ascii="Times New Roman" w:eastAsia="標楷體" w:hAnsi="Times New Roman" w:cs="Times New Roman"/>
                <w:b/>
                <w:sz w:val="32"/>
                <w:szCs w:val="32"/>
              </w:rPr>
            </w:pPr>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是</w:t>
            </w:r>
            <w:r w:rsidRPr="003673DB">
              <w:rPr>
                <w:rFonts w:ascii="Times New Roman" w:eastAsia="標楷體" w:hAnsi="Times New Roman" w:cs="Times New Roman"/>
                <w:b/>
                <w:sz w:val="32"/>
                <w:szCs w:val="32"/>
              </w:rPr>
              <w:t xml:space="preserve">   </w:t>
            </w:r>
            <w:proofErr w:type="gramStart"/>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否</w:t>
            </w:r>
            <w:proofErr w:type="gramEnd"/>
          </w:p>
        </w:tc>
      </w:tr>
      <w:tr w:rsidR="00B8797D" w:rsidRPr="003673DB" w:rsidTr="00696A08">
        <w:trPr>
          <w:trHeight w:val="368"/>
        </w:trPr>
        <w:tc>
          <w:tcPr>
            <w:tcW w:w="1800" w:type="dxa"/>
            <w:vMerge/>
            <w:tcBorders>
              <w:left w:val="single" w:sz="4" w:space="0" w:color="auto"/>
              <w:right w:val="single" w:sz="4" w:space="0" w:color="auto"/>
            </w:tcBorders>
            <w:vAlign w:val="center"/>
            <w:hideMark/>
          </w:tcPr>
          <w:p w:rsidR="00B8797D" w:rsidRPr="003673DB" w:rsidRDefault="00B8797D">
            <w:pPr>
              <w:widowControl/>
              <w:rPr>
                <w:rFonts w:ascii="Times New Roman" w:eastAsia="標楷體" w:hAnsi="Times New Roman" w:cs="Times New Roman"/>
                <w:color w:val="000000" w:themeColor="text1"/>
                <w:sz w:val="28"/>
                <w:szCs w:val="28"/>
              </w:rPr>
            </w:pPr>
          </w:p>
        </w:tc>
        <w:tc>
          <w:tcPr>
            <w:tcW w:w="6840" w:type="dxa"/>
            <w:gridSpan w:val="2"/>
            <w:tcBorders>
              <w:top w:val="single" w:sz="4" w:space="0" w:color="auto"/>
              <w:left w:val="single" w:sz="4" w:space="0" w:color="auto"/>
              <w:bottom w:val="single" w:sz="4" w:space="0" w:color="auto"/>
              <w:right w:val="single" w:sz="4" w:space="0" w:color="auto"/>
            </w:tcBorders>
            <w:hideMark/>
          </w:tcPr>
          <w:p w:rsidR="00B8797D" w:rsidRPr="003673DB" w:rsidRDefault="00B8797D" w:rsidP="007C1350">
            <w:pPr>
              <w:spacing w:line="340" w:lineRule="exact"/>
              <w:ind w:leftChars="-3" w:left="-7"/>
              <w:rPr>
                <w:rFonts w:ascii="Times New Roman" w:eastAsia="標楷體" w:hAnsi="Times New Roman" w:cs="Times New Roman"/>
                <w:sz w:val="28"/>
                <w:szCs w:val="28"/>
              </w:rPr>
            </w:pPr>
            <w:r w:rsidRPr="003673DB">
              <w:rPr>
                <w:rFonts w:ascii="Times New Roman" w:eastAsia="標楷體" w:hAnsi="Times New Roman" w:cs="Times New Roman"/>
                <w:sz w:val="28"/>
                <w:szCs w:val="28"/>
              </w:rPr>
              <w:t>104</w:t>
            </w:r>
            <w:r w:rsidRPr="003673DB">
              <w:rPr>
                <w:rFonts w:ascii="Times New Roman" w:eastAsia="標楷體" w:hAnsi="Times New Roman" w:cs="Times New Roman"/>
                <w:sz w:val="28"/>
                <w:szCs w:val="28"/>
              </w:rPr>
              <w:t>學年度第</w:t>
            </w:r>
            <w:r w:rsidRPr="003673DB">
              <w:rPr>
                <w:rFonts w:ascii="Times New Roman" w:eastAsia="標楷體" w:hAnsi="Times New Roman" w:cs="Times New Roman"/>
                <w:sz w:val="28"/>
                <w:szCs w:val="28"/>
              </w:rPr>
              <w:t>1</w:t>
            </w:r>
            <w:r w:rsidRPr="003673DB">
              <w:rPr>
                <w:rFonts w:ascii="Times New Roman" w:eastAsia="標楷體" w:hAnsi="Times New Roman" w:cs="Times New Roman"/>
                <w:sz w:val="28"/>
                <w:szCs w:val="28"/>
              </w:rPr>
              <w:t>學期操行成績標準應達</w:t>
            </w:r>
            <w:r w:rsidRPr="003673DB">
              <w:rPr>
                <w:rFonts w:ascii="Times New Roman" w:eastAsia="標楷體" w:hAnsi="Times New Roman" w:cs="Times New Roman"/>
                <w:sz w:val="28"/>
                <w:szCs w:val="28"/>
              </w:rPr>
              <w:t>80</w:t>
            </w:r>
            <w:r w:rsidRPr="003673DB">
              <w:rPr>
                <w:rFonts w:ascii="Times New Roman" w:eastAsia="標楷體" w:hAnsi="Times New Roman" w:cs="Times New Roman"/>
                <w:sz w:val="28"/>
                <w:szCs w:val="28"/>
              </w:rPr>
              <w:t>分</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含</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以上。</w:t>
            </w:r>
          </w:p>
        </w:tc>
        <w:tc>
          <w:tcPr>
            <w:tcW w:w="1728" w:type="dxa"/>
            <w:tcBorders>
              <w:top w:val="single" w:sz="4" w:space="0" w:color="auto"/>
              <w:left w:val="single" w:sz="4" w:space="0" w:color="auto"/>
              <w:bottom w:val="single" w:sz="4" w:space="0" w:color="auto"/>
              <w:right w:val="single" w:sz="4" w:space="0" w:color="auto"/>
            </w:tcBorders>
            <w:hideMark/>
          </w:tcPr>
          <w:p w:rsidR="00B8797D" w:rsidRPr="003673DB" w:rsidRDefault="00B8797D">
            <w:pPr>
              <w:rPr>
                <w:rFonts w:ascii="Times New Roman" w:eastAsia="標楷體" w:hAnsi="Times New Roman" w:cs="Times New Roman"/>
                <w:b/>
                <w:sz w:val="32"/>
                <w:szCs w:val="32"/>
              </w:rPr>
            </w:pPr>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是</w:t>
            </w:r>
            <w:r w:rsidRPr="003673DB">
              <w:rPr>
                <w:rFonts w:ascii="Times New Roman" w:eastAsia="標楷體" w:hAnsi="Times New Roman" w:cs="Times New Roman"/>
                <w:b/>
                <w:sz w:val="32"/>
                <w:szCs w:val="32"/>
              </w:rPr>
              <w:t xml:space="preserve">   </w:t>
            </w:r>
            <w:proofErr w:type="gramStart"/>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否</w:t>
            </w:r>
            <w:proofErr w:type="gramEnd"/>
          </w:p>
        </w:tc>
      </w:tr>
      <w:tr w:rsidR="00B8797D" w:rsidRPr="003673DB" w:rsidTr="00696A08">
        <w:trPr>
          <w:trHeight w:val="530"/>
        </w:trPr>
        <w:tc>
          <w:tcPr>
            <w:tcW w:w="1800" w:type="dxa"/>
            <w:vMerge/>
            <w:tcBorders>
              <w:left w:val="single" w:sz="4" w:space="0" w:color="auto"/>
              <w:right w:val="single" w:sz="4" w:space="0" w:color="auto"/>
            </w:tcBorders>
            <w:vAlign w:val="center"/>
            <w:hideMark/>
          </w:tcPr>
          <w:p w:rsidR="00B8797D" w:rsidRPr="003673DB" w:rsidRDefault="00B8797D">
            <w:pPr>
              <w:widowControl/>
              <w:rPr>
                <w:rFonts w:ascii="Times New Roman" w:eastAsia="標楷體" w:hAnsi="Times New Roman" w:cs="Times New Roman"/>
                <w:color w:val="000000" w:themeColor="text1"/>
                <w:sz w:val="28"/>
                <w:szCs w:val="28"/>
              </w:rPr>
            </w:pPr>
          </w:p>
        </w:tc>
        <w:tc>
          <w:tcPr>
            <w:tcW w:w="6840" w:type="dxa"/>
            <w:gridSpan w:val="2"/>
            <w:tcBorders>
              <w:top w:val="single" w:sz="4" w:space="0" w:color="auto"/>
              <w:left w:val="single" w:sz="4" w:space="0" w:color="auto"/>
              <w:bottom w:val="single" w:sz="4" w:space="0" w:color="auto"/>
              <w:right w:val="single" w:sz="4" w:space="0" w:color="auto"/>
            </w:tcBorders>
            <w:hideMark/>
          </w:tcPr>
          <w:p w:rsidR="00B8797D" w:rsidRPr="003673DB" w:rsidRDefault="00B8797D" w:rsidP="007C1350">
            <w:pPr>
              <w:spacing w:line="340" w:lineRule="exact"/>
              <w:ind w:leftChars="-3" w:left="-7"/>
              <w:rPr>
                <w:rFonts w:ascii="Times New Roman" w:eastAsia="標楷體" w:hAnsi="Times New Roman" w:cs="Times New Roman"/>
                <w:sz w:val="28"/>
                <w:szCs w:val="28"/>
              </w:rPr>
            </w:pPr>
            <w:r w:rsidRPr="003673DB">
              <w:rPr>
                <w:rFonts w:ascii="Times New Roman" w:eastAsia="標楷體" w:hAnsi="Times New Roman" w:cs="Times New Roman"/>
                <w:sz w:val="28"/>
                <w:szCs w:val="28"/>
              </w:rPr>
              <w:t>104</w:t>
            </w:r>
            <w:r w:rsidRPr="003673DB">
              <w:rPr>
                <w:rFonts w:ascii="Times New Roman" w:eastAsia="標楷體" w:hAnsi="Times New Roman" w:cs="Times New Roman"/>
                <w:sz w:val="28"/>
                <w:szCs w:val="28"/>
              </w:rPr>
              <w:t>學年度第</w:t>
            </w:r>
            <w:r w:rsidRPr="003673DB">
              <w:rPr>
                <w:rFonts w:ascii="Times New Roman" w:eastAsia="標楷體" w:hAnsi="Times New Roman" w:cs="Times New Roman"/>
                <w:sz w:val="28"/>
                <w:szCs w:val="28"/>
              </w:rPr>
              <w:t>2</w:t>
            </w:r>
            <w:r w:rsidRPr="003673DB">
              <w:rPr>
                <w:rFonts w:ascii="Times New Roman" w:eastAsia="標楷體" w:hAnsi="Times New Roman" w:cs="Times New Roman"/>
                <w:sz w:val="28"/>
                <w:szCs w:val="28"/>
              </w:rPr>
              <w:t>學期操行成績標準應達</w:t>
            </w:r>
            <w:r w:rsidRPr="003673DB">
              <w:rPr>
                <w:rFonts w:ascii="Times New Roman" w:eastAsia="標楷體" w:hAnsi="Times New Roman" w:cs="Times New Roman"/>
                <w:sz w:val="28"/>
                <w:szCs w:val="28"/>
              </w:rPr>
              <w:t>80</w:t>
            </w:r>
            <w:r w:rsidRPr="003673DB">
              <w:rPr>
                <w:rFonts w:ascii="Times New Roman" w:eastAsia="標楷體" w:hAnsi="Times New Roman" w:cs="Times New Roman"/>
                <w:sz w:val="28"/>
                <w:szCs w:val="28"/>
              </w:rPr>
              <w:t>分</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含</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以上。</w:t>
            </w:r>
          </w:p>
        </w:tc>
        <w:tc>
          <w:tcPr>
            <w:tcW w:w="1728" w:type="dxa"/>
            <w:tcBorders>
              <w:top w:val="single" w:sz="4" w:space="0" w:color="auto"/>
              <w:left w:val="single" w:sz="4" w:space="0" w:color="auto"/>
              <w:bottom w:val="single" w:sz="4" w:space="0" w:color="auto"/>
              <w:right w:val="single" w:sz="4" w:space="0" w:color="auto"/>
            </w:tcBorders>
            <w:hideMark/>
          </w:tcPr>
          <w:p w:rsidR="00B8797D" w:rsidRPr="003673DB" w:rsidRDefault="00B8797D">
            <w:pPr>
              <w:rPr>
                <w:rFonts w:ascii="Times New Roman" w:eastAsia="標楷體" w:hAnsi="Times New Roman" w:cs="Times New Roman"/>
                <w:b/>
                <w:sz w:val="32"/>
                <w:szCs w:val="32"/>
              </w:rPr>
            </w:pPr>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是</w:t>
            </w:r>
            <w:r w:rsidRPr="003673DB">
              <w:rPr>
                <w:rFonts w:ascii="Times New Roman" w:eastAsia="標楷體" w:hAnsi="Times New Roman" w:cs="Times New Roman"/>
                <w:b/>
                <w:sz w:val="32"/>
                <w:szCs w:val="32"/>
              </w:rPr>
              <w:t xml:space="preserve">   </w:t>
            </w:r>
            <w:proofErr w:type="gramStart"/>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否</w:t>
            </w:r>
            <w:proofErr w:type="gramEnd"/>
          </w:p>
        </w:tc>
      </w:tr>
      <w:tr w:rsidR="00B8797D" w:rsidRPr="003673DB" w:rsidTr="00696A08">
        <w:trPr>
          <w:trHeight w:val="530"/>
        </w:trPr>
        <w:tc>
          <w:tcPr>
            <w:tcW w:w="1800" w:type="dxa"/>
            <w:vMerge/>
            <w:tcBorders>
              <w:left w:val="single" w:sz="4" w:space="0" w:color="auto"/>
              <w:right w:val="single" w:sz="4" w:space="0" w:color="auto"/>
            </w:tcBorders>
            <w:vAlign w:val="center"/>
            <w:hideMark/>
          </w:tcPr>
          <w:p w:rsidR="00B8797D" w:rsidRPr="003673DB" w:rsidRDefault="00B8797D">
            <w:pPr>
              <w:widowControl/>
              <w:rPr>
                <w:rFonts w:ascii="Times New Roman" w:eastAsia="標楷體" w:hAnsi="Times New Roman" w:cs="Times New Roman"/>
                <w:color w:val="000000" w:themeColor="text1"/>
                <w:sz w:val="28"/>
                <w:szCs w:val="28"/>
              </w:rPr>
            </w:pPr>
          </w:p>
        </w:tc>
        <w:tc>
          <w:tcPr>
            <w:tcW w:w="6840" w:type="dxa"/>
            <w:gridSpan w:val="2"/>
            <w:tcBorders>
              <w:top w:val="single" w:sz="4" w:space="0" w:color="auto"/>
              <w:left w:val="single" w:sz="4" w:space="0" w:color="auto"/>
              <w:bottom w:val="single" w:sz="4" w:space="0" w:color="auto"/>
              <w:right w:val="single" w:sz="4" w:space="0" w:color="auto"/>
            </w:tcBorders>
            <w:hideMark/>
          </w:tcPr>
          <w:p w:rsidR="00B8797D" w:rsidRPr="003673DB" w:rsidRDefault="00B8797D">
            <w:pPr>
              <w:spacing w:line="340" w:lineRule="exact"/>
              <w:ind w:leftChars="-9" w:left="-22" w:firstLineChars="8" w:firstLine="22"/>
              <w:rPr>
                <w:rFonts w:ascii="Times New Roman" w:eastAsia="標楷體" w:hAnsi="Times New Roman" w:cs="Times New Roman"/>
                <w:sz w:val="28"/>
                <w:szCs w:val="28"/>
              </w:rPr>
            </w:pPr>
            <w:r w:rsidRPr="003673DB">
              <w:rPr>
                <w:rFonts w:ascii="Times New Roman" w:eastAsia="標楷體" w:hAnsi="Times New Roman" w:cs="Times New Roman"/>
                <w:sz w:val="28"/>
                <w:szCs w:val="28"/>
              </w:rPr>
              <w:t>105</w:t>
            </w:r>
            <w:r w:rsidRPr="003673DB">
              <w:rPr>
                <w:rFonts w:ascii="Times New Roman" w:eastAsia="標楷體" w:hAnsi="Times New Roman" w:cs="Times New Roman"/>
                <w:sz w:val="28"/>
                <w:szCs w:val="28"/>
              </w:rPr>
              <w:t>學年度第</w:t>
            </w:r>
            <w:r w:rsidRPr="003673DB">
              <w:rPr>
                <w:rFonts w:ascii="Times New Roman" w:eastAsia="標楷體" w:hAnsi="Times New Roman" w:cs="Times New Roman"/>
                <w:sz w:val="28"/>
                <w:szCs w:val="28"/>
              </w:rPr>
              <w:t>1</w:t>
            </w:r>
            <w:r w:rsidRPr="003673DB">
              <w:rPr>
                <w:rFonts w:ascii="Times New Roman" w:eastAsia="標楷體" w:hAnsi="Times New Roman" w:cs="Times New Roman"/>
                <w:sz w:val="28"/>
                <w:szCs w:val="28"/>
              </w:rPr>
              <w:t>學期操行成績標準應達</w:t>
            </w:r>
            <w:r w:rsidRPr="003673DB">
              <w:rPr>
                <w:rFonts w:ascii="Times New Roman" w:eastAsia="標楷體" w:hAnsi="Times New Roman" w:cs="Times New Roman"/>
                <w:sz w:val="28"/>
                <w:szCs w:val="28"/>
              </w:rPr>
              <w:t>80</w:t>
            </w:r>
            <w:r w:rsidRPr="003673DB">
              <w:rPr>
                <w:rFonts w:ascii="Times New Roman" w:eastAsia="標楷體" w:hAnsi="Times New Roman" w:cs="Times New Roman"/>
                <w:sz w:val="28"/>
                <w:szCs w:val="28"/>
              </w:rPr>
              <w:t>分</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含</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以上。</w:t>
            </w:r>
          </w:p>
        </w:tc>
        <w:tc>
          <w:tcPr>
            <w:tcW w:w="1728" w:type="dxa"/>
            <w:tcBorders>
              <w:top w:val="single" w:sz="4" w:space="0" w:color="auto"/>
              <w:left w:val="single" w:sz="4" w:space="0" w:color="auto"/>
              <w:bottom w:val="single" w:sz="4" w:space="0" w:color="auto"/>
              <w:right w:val="single" w:sz="4" w:space="0" w:color="auto"/>
            </w:tcBorders>
            <w:hideMark/>
          </w:tcPr>
          <w:p w:rsidR="00B8797D" w:rsidRPr="003673DB" w:rsidRDefault="00B8797D">
            <w:pPr>
              <w:rPr>
                <w:rFonts w:ascii="Times New Roman" w:eastAsia="標楷體" w:hAnsi="Times New Roman" w:cs="Times New Roman"/>
                <w:b/>
                <w:sz w:val="32"/>
                <w:szCs w:val="32"/>
              </w:rPr>
            </w:pPr>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是</w:t>
            </w:r>
            <w:r w:rsidRPr="003673DB">
              <w:rPr>
                <w:rFonts w:ascii="Times New Roman" w:eastAsia="標楷體" w:hAnsi="Times New Roman" w:cs="Times New Roman"/>
                <w:b/>
                <w:sz w:val="32"/>
                <w:szCs w:val="32"/>
              </w:rPr>
              <w:t xml:space="preserve">   </w:t>
            </w:r>
            <w:proofErr w:type="gramStart"/>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否</w:t>
            </w:r>
            <w:proofErr w:type="gramEnd"/>
          </w:p>
        </w:tc>
      </w:tr>
      <w:tr w:rsidR="00B8797D" w:rsidRPr="003673DB" w:rsidTr="00696A08">
        <w:trPr>
          <w:trHeight w:val="512"/>
        </w:trPr>
        <w:tc>
          <w:tcPr>
            <w:tcW w:w="1800" w:type="dxa"/>
            <w:vMerge/>
            <w:tcBorders>
              <w:left w:val="single" w:sz="4" w:space="0" w:color="auto"/>
              <w:right w:val="single" w:sz="4" w:space="0" w:color="auto"/>
            </w:tcBorders>
            <w:vAlign w:val="center"/>
            <w:hideMark/>
          </w:tcPr>
          <w:p w:rsidR="00B8797D" w:rsidRPr="003673DB" w:rsidRDefault="00B8797D">
            <w:pPr>
              <w:widowControl/>
              <w:rPr>
                <w:rFonts w:ascii="Times New Roman" w:eastAsia="標楷體" w:hAnsi="Times New Roman" w:cs="Times New Roman"/>
                <w:color w:val="000000" w:themeColor="text1"/>
                <w:sz w:val="28"/>
                <w:szCs w:val="28"/>
              </w:rPr>
            </w:pPr>
          </w:p>
        </w:tc>
        <w:tc>
          <w:tcPr>
            <w:tcW w:w="6840" w:type="dxa"/>
            <w:gridSpan w:val="2"/>
            <w:tcBorders>
              <w:top w:val="single" w:sz="4" w:space="0" w:color="auto"/>
              <w:left w:val="single" w:sz="4" w:space="0" w:color="auto"/>
              <w:bottom w:val="single" w:sz="4" w:space="0" w:color="auto"/>
              <w:right w:val="single" w:sz="4" w:space="0" w:color="auto"/>
            </w:tcBorders>
            <w:hideMark/>
          </w:tcPr>
          <w:p w:rsidR="00B8797D" w:rsidRPr="003673DB" w:rsidRDefault="00B8797D" w:rsidP="007C1350">
            <w:pPr>
              <w:spacing w:line="340" w:lineRule="exact"/>
              <w:ind w:leftChars="-3" w:left="-7"/>
              <w:rPr>
                <w:rFonts w:ascii="Times New Roman" w:eastAsia="標楷體" w:hAnsi="Times New Roman" w:cs="Times New Roman"/>
                <w:sz w:val="28"/>
                <w:szCs w:val="28"/>
              </w:rPr>
            </w:pPr>
            <w:r w:rsidRPr="003673DB">
              <w:rPr>
                <w:rFonts w:ascii="Times New Roman" w:eastAsia="標楷體" w:hAnsi="Times New Roman" w:cs="Times New Roman"/>
                <w:sz w:val="28"/>
                <w:szCs w:val="28"/>
              </w:rPr>
              <w:t>105</w:t>
            </w:r>
            <w:r w:rsidRPr="003673DB">
              <w:rPr>
                <w:rFonts w:ascii="Times New Roman" w:eastAsia="標楷體" w:hAnsi="Times New Roman" w:cs="Times New Roman"/>
                <w:sz w:val="28"/>
                <w:szCs w:val="28"/>
              </w:rPr>
              <w:t>學年度第</w:t>
            </w:r>
            <w:r w:rsidRPr="003673DB">
              <w:rPr>
                <w:rFonts w:ascii="Times New Roman" w:eastAsia="標楷體" w:hAnsi="Times New Roman" w:cs="Times New Roman"/>
                <w:sz w:val="28"/>
                <w:szCs w:val="28"/>
              </w:rPr>
              <w:t>2</w:t>
            </w:r>
            <w:r w:rsidRPr="003673DB">
              <w:rPr>
                <w:rFonts w:ascii="Times New Roman" w:eastAsia="標楷體" w:hAnsi="Times New Roman" w:cs="Times New Roman"/>
                <w:sz w:val="28"/>
                <w:szCs w:val="28"/>
              </w:rPr>
              <w:t>學期操行成績標準應達</w:t>
            </w:r>
            <w:r w:rsidRPr="003673DB">
              <w:rPr>
                <w:rFonts w:ascii="Times New Roman" w:eastAsia="標楷體" w:hAnsi="Times New Roman" w:cs="Times New Roman"/>
                <w:sz w:val="28"/>
                <w:szCs w:val="28"/>
              </w:rPr>
              <w:t>80</w:t>
            </w:r>
            <w:r w:rsidRPr="003673DB">
              <w:rPr>
                <w:rFonts w:ascii="Times New Roman" w:eastAsia="標楷體" w:hAnsi="Times New Roman" w:cs="Times New Roman"/>
                <w:sz w:val="28"/>
                <w:szCs w:val="28"/>
              </w:rPr>
              <w:t>分</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含</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以上。</w:t>
            </w:r>
          </w:p>
        </w:tc>
        <w:tc>
          <w:tcPr>
            <w:tcW w:w="1728" w:type="dxa"/>
            <w:tcBorders>
              <w:top w:val="single" w:sz="4" w:space="0" w:color="auto"/>
              <w:left w:val="single" w:sz="4" w:space="0" w:color="auto"/>
              <w:bottom w:val="single" w:sz="4" w:space="0" w:color="auto"/>
              <w:right w:val="single" w:sz="4" w:space="0" w:color="auto"/>
            </w:tcBorders>
            <w:hideMark/>
          </w:tcPr>
          <w:p w:rsidR="00B8797D" w:rsidRPr="003673DB" w:rsidRDefault="00B8797D">
            <w:pPr>
              <w:rPr>
                <w:rFonts w:ascii="Times New Roman" w:eastAsia="標楷體" w:hAnsi="Times New Roman" w:cs="Times New Roman"/>
                <w:b/>
                <w:sz w:val="32"/>
                <w:szCs w:val="32"/>
              </w:rPr>
            </w:pPr>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是</w:t>
            </w:r>
            <w:r w:rsidRPr="003673DB">
              <w:rPr>
                <w:rFonts w:ascii="Times New Roman" w:eastAsia="標楷體" w:hAnsi="Times New Roman" w:cs="Times New Roman"/>
                <w:b/>
                <w:sz w:val="32"/>
                <w:szCs w:val="32"/>
              </w:rPr>
              <w:t xml:space="preserve">   </w:t>
            </w:r>
            <w:proofErr w:type="gramStart"/>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否</w:t>
            </w:r>
            <w:proofErr w:type="gramEnd"/>
          </w:p>
        </w:tc>
      </w:tr>
      <w:tr w:rsidR="00C03647" w:rsidRPr="003673DB" w:rsidTr="00696A08">
        <w:trPr>
          <w:trHeight w:val="755"/>
        </w:trPr>
        <w:tc>
          <w:tcPr>
            <w:tcW w:w="1800" w:type="dxa"/>
            <w:vMerge/>
            <w:tcBorders>
              <w:left w:val="single" w:sz="4" w:space="0" w:color="auto"/>
              <w:bottom w:val="single" w:sz="4" w:space="0" w:color="auto"/>
              <w:right w:val="single" w:sz="4" w:space="0" w:color="auto"/>
            </w:tcBorders>
            <w:vAlign w:val="center"/>
          </w:tcPr>
          <w:p w:rsidR="00C03647" w:rsidRPr="003673DB" w:rsidRDefault="00C03647">
            <w:pPr>
              <w:widowControl/>
              <w:rPr>
                <w:rFonts w:ascii="Times New Roman" w:eastAsia="標楷體" w:hAnsi="Times New Roman" w:cs="Times New Roman"/>
                <w:color w:val="000000" w:themeColor="text1"/>
                <w:sz w:val="28"/>
                <w:szCs w:val="28"/>
              </w:rPr>
            </w:pPr>
          </w:p>
        </w:tc>
        <w:tc>
          <w:tcPr>
            <w:tcW w:w="6840" w:type="dxa"/>
            <w:gridSpan w:val="2"/>
            <w:tcBorders>
              <w:top w:val="single" w:sz="4" w:space="0" w:color="auto"/>
              <w:left w:val="single" w:sz="4" w:space="0" w:color="auto"/>
              <w:bottom w:val="single" w:sz="4" w:space="0" w:color="auto"/>
              <w:right w:val="single" w:sz="4" w:space="0" w:color="auto"/>
            </w:tcBorders>
          </w:tcPr>
          <w:p w:rsidR="00C03647" w:rsidRPr="003673DB" w:rsidRDefault="00C03647" w:rsidP="00670A06">
            <w:pPr>
              <w:spacing w:line="340" w:lineRule="exact"/>
              <w:ind w:leftChars="-9" w:left="-22"/>
              <w:rPr>
                <w:rFonts w:ascii="Times New Roman" w:eastAsia="標楷體" w:hAnsi="Times New Roman" w:cs="Times New Roman"/>
                <w:b/>
                <w:sz w:val="28"/>
                <w:szCs w:val="28"/>
              </w:rPr>
            </w:pPr>
            <w:r w:rsidRPr="003673DB">
              <w:rPr>
                <w:rFonts w:ascii="Times New Roman" w:eastAsia="標楷體" w:hAnsi="Times New Roman" w:cs="Times New Roman"/>
                <w:b/>
                <w:sz w:val="28"/>
                <w:szCs w:val="28"/>
              </w:rPr>
              <w:t>喪失師資生資格</w:t>
            </w:r>
            <w:r w:rsidRPr="003673DB">
              <w:rPr>
                <w:rFonts w:ascii="Times New Roman" w:eastAsia="標楷體" w:hAnsi="Times New Roman" w:cs="Times New Roman"/>
                <w:b/>
                <w:sz w:val="28"/>
                <w:szCs w:val="28"/>
              </w:rPr>
              <w:t>:</w:t>
            </w:r>
          </w:p>
          <w:p w:rsidR="00C03647" w:rsidRPr="003673DB" w:rsidRDefault="00C03647" w:rsidP="00670A06">
            <w:pPr>
              <w:spacing w:line="340" w:lineRule="exact"/>
              <w:ind w:leftChars="-9" w:left="-22"/>
              <w:rPr>
                <w:rFonts w:ascii="Times New Roman" w:eastAsia="標楷體" w:hAnsi="Times New Roman" w:cs="Times New Roman"/>
                <w:b/>
                <w:sz w:val="28"/>
                <w:szCs w:val="28"/>
              </w:rPr>
            </w:pPr>
            <w:r w:rsidRPr="003673DB">
              <w:rPr>
                <w:rFonts w:ascii="Times New Roman" w:eastAsia="標楷體" w:hAnsi="Times New Roman" w:cs="Times New Roman"/>
                <w:b/>
                <w:sz w:val="28"/>
                <w:szCs w:val="28"/>
              </w:rPr>
              <w:t>(1)</w:t>
            </w:r>
            <w:r w:rsidRPr="003673DB">
              <w:rPr>
                <w:rFonts w:ascii="Times New Roman" w:eastAsia="標楷體" w:hAnsi="Times New Roman" w:cs="Times New Roman"/>
                <w:b/>
                <w:sz w:val="28"/>
                <w:szCs w:val="28"/>
              </w:rPr>
              <w:t>累計四學期皆未達</w:t>
            </w:r>
            <w:r w:rsidRPr="003673DB">
              <w:rPr>
                <w:rFonts w:ascii="Times New Roman" w:eastAsia="標楷體" w:hAnsi="Times New Roman" w:cs="Times New Roman"/>
                <w:b/>
                <w:sz w:val="28"/>
                <w:szCs w:val="28"/>
              </w:rPr>
              <w:t>80</w:t>
            </w:r>
            <w:r w:rsidRPr="003673DB">
              <w:rPr>
                <w:rFonts w:ascii="Times New Roman" w:eastAsia="標楷體" w:hAnsi="Times New Roman" w:cs="Times New Roman"/>
                <w:b/>
                <w:sz w:val="28"/>
                <w:szCs w:val="28"/>
              </w:rPr>
              <w:t>分</w:t>
            </w:r>
            <w:r w:rsidRPr="003673DB">
              <w:rPr>
                <w:rFonts w:ascii="Times New Roman" w:eastAsia="標楷體" w:hAnsi="Times New Roman" w:cs="Times New Roman"/>
                <w:b/>
                <w:sz w:val="28"/>
                <w:szCs w:val="28"/>
              </w:rPr>
              <w:t>(</w:t>
            </w:r>
            <w:r w:rsidRPr="003673DB">
              <w:rPr>
                <w:rFonts w:ascii="Times New Roman" w:eastAsia="標楷體" w:hAnsi="Times New Roman" w:cs="Times New Roman"/>
                <w:b/>
                <w:sz w:val="28"/>
                <w:szCs w:val="28"/>
              </w:rPr>
              <w:t>含</w:t>
            </w:r>
            <w:r w:rsidRPr="003673DB">
              <w:rPr>
                <w:rFonts w:ascii="Times New Roman" w:eastAsia="標楷體" w:hAnsi="Times New Roman" w:cs="Times New Roman"/>
                <w:b/>
                <w:sz w:val="28"/>
                <w:szCs w:val="28"/>
              </w:rPr>
              <w:t>)</w:t>
            </w:r>
            <w:r w:rsidRPr="003673DB">
              <w:rPr>
                <w:rFonts w:ascii="Times New Roman" w:eastAsia="標楷體" w:hAnsi="Times New Roman" w:cs="Times New Roman"/>
                <w:b/>
                <w:sz w:val="28"/>
                <w:szCs w:val="28"/>
              </w:rPr>
              <w:t>以上者。</w:t>
            </w:r>
          </w:p>
          <w:p w:rsidR="00C03647" w:rsidRPr="003673DB" w:rsidRDefault="00C03647" w:rsidP="00670A06">
            <w:pPr>
              <w:spacing w:line="340" w:lineRule="exact"/>
              <w:ind w:leftChars="-9" w:left="312" w:hangingChars="119" w:hanging="334"/>
              <w:rPr>
                <w:rFonts w:ascii="Times New Roman" w:eastAsia="標楷體" w:hAnsi="Times New Roman" w:cs="Times New Roman"/>
                <w:sz w:val="28"/>
                <w:szCs w:val="28"/>
              </w:rPr>
            </w:pPr>
            <w:r w:rsidRPr="003673DB">
              <w:rPr>
                <w:rFonts w:ascii="Times New Roman" w:eastAsia="標楷體" w:hAnsi="Times New Roman" w:cs="Times New Roman"/>
                <w:b/>
                <w:sz w:val="28"/>
                <w:szCs w:val="28"/>
              </w:rPr>
              <w:t>(2)</w:t>
            </w:r>
            <w:r w:rsidRPr="003673DB">
              <w:rPr>
                <w:rFonts w:ascii="Times New Roman" w:eastAsia="標楷體" w:hAnsi="Times New Roman" w:cs="Times New Roman"/>
                <w:b/>
                <w:sz w:val="28"/>
                <w:szCs w:val="28"/>
              </w:rPr>
              <w:t>或在學期間曾被</w:t>
            </w:r>
            <w:proofErr w:type="gramStart"/>
            <w:r w:rsidRPr="003673DB">
              <w:rPr>
                <w:rFonts w:ascii="Times New Roman" w:eastAsia="標楷體" w:hAnsi="Times New Roman" w:cs="Times New Roman"/>
                <w:b/>
                <w:sz w:val="28"/>
                <w:szCs w:val="28"/>
              </w:rPr>
              <w:t>記大過壹次</w:t>
            </w:r>
            <w:proofErr w:type="gramEnd"/>
            <w:r w:rsidRPr="003673DB">
              <w:rPr>
                <w:rFonts w:ascii="Times New Roman" w:eastAsia="標楷體" w:hAnsi="Times New Roman" w:cs="Times New Roman"/>
                <w:b/>
                <w:sz w:val="28"/>
                <w:szCs w:val="28"/>
              </w:rPr>
              <w:t>(</w:t>
            </w:r>
            <w:r w:rsidRPr="003673DB">
              <w:rPr>
                <w:rFonts w:ascii="Times New Roman" w:eastAsia="標楷體" w:hAnsi="Times New Roman" w:cs="Times New Roman"/>
                <w:b/>
                <w:sz w:val="28"/>
                <w:szCs w:val="28"/>
              </w:rPr>
              <w:t>含</w:t>
            </w:r>
            <w:r w:rsidRPr="003673DB">
              <w:rPr>
                <w:rFonts w:ascii="Times New Roman" w:eastAsia="標楷體" w:hAnsi="Times New Roman" w:cs="Times New Roman"/>
                <w:b/>
                <w:sz w:val="28"/>
                <w:szCs w:val="28"/>
              </w:rPr>
              <w:t>)</w:t>
            </w:r>
            <w:r w:rsidRPr="003673DB">
              <w:rPr>
                <w:rFonts w:ascii="Times New Roman" w:eastAsia="標楷體" w:hAnsi="Times New Roman" w:cs="Times New Roman"/>
                <w:b/>
                <w:sz w:val="28"/>
                <w:szCs w:val="28"/>
              </w:rPr>
              <w:t>以上或累計小過叁次</w:t>
            </w:r>
            <w:r w:rsidRPr="003673DB">
              <w:rPr>
                <w:rFonts w:ascii="Times New Roman" w:eastAsia="標楷體" w:hAnsi="Times New Roman" w:cs="Times New Roman"/>
                <w:b/>
                <w:sz w:val="28"/>
                <w:szCs w:val="28"/>
              </w:rPr>
              <w:t>(</w:t>
            </w:r>
            <w:r w:rsidRPr="003673DB">
              <w:rPr>
                <w:rFonts w:ascii="Times New Roman" w:eastAsia="標楷體" w:hAnsi="Times New Roman" w:cs="Times New Roman"/>
                <w:b/>
                <w:sz w:val="28"/>
                <w:szCs w:val="28"/>
              </w:rPr>
              <w:t>含</w:t>
            </w:r>
            <w:r w:rsidRPr="003673DB">
              <w:rPr>
                <w:rFonts w:ascii="Times New Roman" w:eastAsia="標楷體" w:hAnsi="Times New Roman" w:cs="Times New Roman"/>
                <w:b/>
                <w:sz w:val="28"/>
                <w:szCs w:val="28"/>
              </w:rPr>
              <w:t>)</w:t>
            </w:r>
            <w:r w:rsidRPr="003673DB">
              <w:rPr>
                <w:rFonts w:ascii="Times New Roman" w:eastAsia="標楷體" w:hAnsi="Times New Roman" w:cs="Times New Roman"/>
                <w:b/>
                <w:sz w:val="28"/>
                <w:szCs w:val="28"/>
              </w:rPr>
              <w:t>以上者。</w:t>
            </w:r>
          </w:p>
        </w:tc>
        <w:tc>
          <w:tcPr>
            <w:tcW w:w="1728" w:type="dxa"/>
            <w:tcBorders>
              <w:top w:val="single" w:sz="4" w:space="0" w:color="auto"/>
              <w:left w:val="single" w:sz="4" w:space="0" w:color="auto"/>
              <w:bottom w:val="single" w:sz="4" w:space="0" w:color="auto"/>
              <w:right w:val="single" w:sz="4" w:space="0" w:color="auto"/>
            </w:tcBorders>
          </w:tcPr>
          <w:p w:rsidR="00C03647" w:rsidRPr="003673DB" w:rsidRDefault="00C03647" w:rsidP="00670A06">
            <w:pPr>
              <w:rPr>
                <w:rFonts w:ascii="Times New Roman" w:eastAsia="標楷體" w:hAnsi="Times New Roman" w:cs="Times New Roman"/>
                <w:b/>
                <w:sz w:val="32"/>
                <w:szCs w:val="32"/>
              </w:rPr>
            </w:pPr>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是</w:t>
            </w:r>
            <w:r w:rsidRPr="003673DB">
              <w:rPr>
                <w:rFonts w:ascii="Times New Roman" w:eastAsia="標楷體" w:hAnsi="Times New Roman" w:cs="Times New Roman"/>
                <w:b/>
                <w:sz w:val="32"/>
                <w:szCs w:val="32"/>
              </w:rPr>
              <w:t xml:space="preserve">  </w:t>
            </w:r>
            <w:r w:rsidR="00620450" w:rsidRPr="003673DB">
              <w:rPr>
                <w:rFonts w:ascii="Times New Roman" w:eastAsia="標楷體" w:hAnsi="Times New Roman" w:cs="Times New Roman"/>
                <w:b/>
                <w:sz w:val="32"/>
                <w:szCs w:val="32"/>
              </w:rPr>
              <w:t xml:space="preserve"> </w:t>
            </w:r>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否</w:t>
            </w:r>
          </w:p>
        </w:tc>
      </w:tr>
      <w:tr w:rsidR="00C03647" w:rsidRPr="003673DB" w:rsidTr="00696A08">
        <w:trPr>
          <w:trHeight w:val="755"/>
        </w:trPr>
        <w:tc>
          <w:tcPr>
            <w:tcW w:w="1800" w:type="dxa"/>
            <w:vMerge w:val="restart"/>
            <w:tcBorders>
              <w:top w:val="single" w:sz="4" w:space="0" w:color="auto"/>
              <w:left w:val="single" w:sz="4" w:space="0" w:color="auto"/>
              <w:right w:val="single" w:sz="4" w:space="0" w:color="auto"/>
            </w:tcBorders>
            <w:vAlign w:val="center"/>
          </w:tcPr>
          <w:p w:rsidR="00C03647" w:rsidRPr="003673DB" w:rsidRDefault="00C03647" w:rsidP="0009090F">
            <w:pPr>
              <w:spacing w:line="340" w:lineRule="exact"/>
              <w:ind w:left="342" w:hangingChars="122" w:hanging="342"/>
              <w:jc w:val="both"/>
              <w:rPr>
                <w:rFonts w:ascii="Times New Roman" w:eastAsia="標楷體" w:hAnsi="Times New Roman" w:cs="Times New Roman"/>
                <w:color w:val="000000" w:themeColor="text1"/>
                <w:sz w:val="28"/>
                <w:szCs w:val="28"/>
              </w:rPr>
            </w:pPr>
            <w:r w:rsidRPr="003673DB">
              <w:rPr>
                <w:rFonts w:ascii="Times New Roman" w:eastAsia="標楷體" w:hAnsi="Times New Roman" w:cs="Times New Roman"/>
                <w:sz w:val="28"/>
                <w:szCs w:val="28"/>
              </w:rPr>
              <w:t>3.</w:t>
            </w:r>
            <w:r w:rsidR="00FF0720" w:rsidRPr="003673DB">
              <w:rPr>
                <w:rFonts w:ascii="Times New Roman" w:eastAsia="標楷體" w:hAnsi="Times New Roman" w:cs="Times New Roman"/>
                <w:sz w:val="28"/>
                <w:szCs w:val="28"/>
              </w:rPr>
              <w:t>群育方面</w:t>
            </w:r>
          </w:p>
        </w:tc>
        <w:tc>
          <w:tcPr>
            <w:tcW w:w="6840" w:type="dxa"/>
            <w:gridSpan w:val="2"/>
            <w:tcBorders>
              <w:top w:val="single" w:sz="4" w:space="0" w:color="auto"/>
              <w:left w:val="single" w:sz="4" w:space="0" w:color="auto"/>
              <w:bottom w:val="single" w:sz="4" w:space="0" w:color="auto"/>
              <w:right w:val="single" w:sz="4" w:space="0" w:color="auto"/>
            </w:tcBorders>
            <w:hideMark/>
          </w:tcPr>
          <w:p w:rsidR="00C03647" w:rsidRPr="003673DB" w:rsidRDefault="00C03647" w:rsidP="007E1955">
            <w:pPr>
              <w:spacing w:line="340" w:lineRule="exact"/>
              <w:ind w:leftChars="31" w:left="1334" w:hangingChars="450" w:hanging="1260"/>
              <w:rPr>
                <w:rFonts w:ascii="Times New Roman" w:eastAsia="標楷體" w:hAnsi="Times New Roman" w:cs="Times New Roman"/>
                <w:sz w:val="28"/>
                <w:szCs w:val="28"/>
              </w:rPr>
            </w:pPr>
            <w:r w:rsidRPr="003673DB">
              <w:rPr>
                <w:rFonts w:ascii="Times New Roman" w:eastAsia="標楷體" w:hAnsi="Times New Roman" w:cs="Times New Roman"/>
                <w:sz w:val="28"/>
                <w:szCs w:val="28"/>
              </w:rPr>
              <w:t>大</w:t>
            </w:r>
            <w:proofErr w:type="gramStart"/>
            <w:r w:rsidRPr="003673DB">
              <w:rPr>
                <w:rFonts w:ascii="Times New Roman" w:eastAsia="標楷體" w:hAnsi="Times New Roman" w:cs="Times New Roman"/>
                <w:sz w:val="28"/>
                <w:szCs w:val="28"/>
              </w:rPr>
              <w:t>一</w:t>
            </w:r>
            <w:proofErr w:type="gramEnd"/>
            <w:r w:rsidRPr="003673DB">
              <w:rPr>
                <w:rFonts w:ascii="Times New Roman" w:eastAsia="標楷體" w:hAnsi="Times New Roman" w:cs="Times New Roman"/>
                <w:sz w:val="28"/>
                <w:szCs w:val="28"/>
              </w:rPr>
              <w:t>上服務學習成績應達</w:t>
            </w:r>
            <w:r w:rsidRPr="003673DB">
              <w:rPr>
                <w:rFonts w:ascii="Times New Roman" w:eastAsia="標楷體" w:hAnsi="Times New Roman" w:cs="Times New Roman"/>
                <w:sz w:val="28"/>
                <w:szCs w:val="28"/>
              </w:rPr>
              <w:t>75</w:t>
            </w:r>
            <w:r w:rsidRPr="003673DB">
              <w:rPr>
                <w:rFonts w:ascii="Times New Roman" w:eastAsia="標楷體" w:hAnsi="Times New Roman" w:cs="Times New Roman"/>
                <w:sz w:val="28"/>
                <w:szCs w:val="28"/>
              </w:rPr>
              <w:t>分</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含</w:t>
            </w:r>
            <w:r w:rsidRPr="003673DB">
              <w:rPr>
                <w:rFonts w:ascii="Times New Roman" w:eastAsia="標楷體" w:hAnsi="Times New Roman" w:cs="Times New Roman"/>
                <w:sz w:val="28"/>
                <w:szCs w:val="28"/>
              </w:rPr>
              <w:t>)</w:t>
            </w:r>
          </w:p>
          <w:p w:rsidR="00C03647" w:rsidRPr="003673DB" w:rsidRDefault="00C03647" w:rsidP="007E1955">
            <w:pPr>
              <w:spacing w:line="340" w:lineRule="exact"/>
              <w:ind w:leftChars="31" w:left="1334" w:hangingChars="450" w:hanging="1260"/>
              <w:rPr>
                <w:rFonts w:ascii="Times New Roman" w:eastAsia="標楷體" w:hAnsi="Times New Roman" w:cs="Times New Roman"/>
                <w:sz w:val="28"/>
                <w:szCs w:val="28"/>
              </w:rPr>
            </w:pPr>
            <w:r w:rsidRPr="003673DB">
              <w:rPr>
                <w:rFonts w:ascii="Times New Roman" w:eastAsia="標楷體" w:hAnsi="Times New Roman" w:cs="Times New Roman"/>
                <w:sz w:val="28"/>
                <w:szCs w:val="28"/>
              </w:rPr>
              <w:t>以上。</w:t>
            </w:r>
          </w:p>
        </w:tc>
        <w:tc>
          <w:tcPr>
            <w:tcW w:w="1728" w:type="dxa"/>
            <w:tcBorders>
              <w:top w:val="single" w:sz="4" w:space="0" w:color="auto"/>
              <w:left w:val="single" w:sz="4" w:space="0" w:color="auto"/>
              <w:bottom w:val="single" w:sz="4" w:space="0" w:color="auto"/>
              <w:right w:val="single" w:sz="4" w:space="0" w:color="auto"/>
            </w:tcBorders>
            <w:hideMark/>
          </w:tcPr>
          <w:p w:rsidR="00C03647" w:rsidRPr="003673DB" w:rsidRDefault="00C03647">
            <w:pPr>
              <w:rPr>
                <w:rFonts w:ascii="Times New Roman" w:eastAsia="標楷體" w:hAnsi="Times New Roman" w:cs="Times New Roman"/>
                <w:b/>
                <w:sz w:val="32"/>
                <w:szCs w:val="32"/>
              </w:rPr>
            </w:pPr>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是</w:t>
            </w:r>
            <w:r w:rsidRPr="003673DB">
              <w:rPr>
                <w:rFonts w:ascii="Times New Roman" w:eastAsia="標楷體" w:hAnsi="Times New Roman" w:cs="Times New Roman"/>
                <w:b/>
                <w:sz w:val="32"/>
                <w:szCs w:val="32"/>
              </w:rPr>
              <w:t xml:space="preserve">   </w:t>
            </w:r>
            <w:proofErr w:type="gramStart"/>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否</w:t>
            </w:r>
            <w:proofErr w:type="gramEnd"/>
          </w:p>
        </w:tc>
      </w:tr>
      <w:tr w:rsidR="00C03647" w:rsidRPr="003673DB" w:rsidTr="00696A08">
        <w:trPr>
          <w:trHeight w:val="755"/>
        </w:trPr>
        <w:tc>
          <w:tcPr>
            <w:tcW w:w="1800" w:type="dxa"/>
            <w:vMerge/>
            <w:tcBorders>
              <w:left w:val="single" w:sz="4" w:space="0" w:color="auto"/>
              <w:right w:val="single" w:sz="4" w:space="0" w:color="auto"/>
            </w:tcBorders>
            <w:vAlign w:val="center"/>
            <w:hideMark/>
          </w:tcPr>
          <w:p w:rsidR="00C03647" w:rsidRPr="003673DB" w:rsidRDefault="00C03647" w:rsidP="0009090F">
            <w:pPr>
              <w:widowControl/>
              <w:jc w:val="both"/>
              <w:rPr>
                <w:rFonts w:ascii="Times New Roman" w:eastAsia="標楷體" w:hAnsi="Times New Roman" w:cs="Times New Roman"/>
                <w:color w:val="000000" w:themeColor="text1"/>
                <w:sz w:val="28"/>
                <w:szCs w:val="28"/>
              </w:rPr>
            </w:pPr>
          </w:p>
        </w:tc>
        <w:tc>
          <w:tcPr>
            <w:tcW w:w="6840" w:type="dxa"/>
            <w:gridSpan w:val="2"/>
            <w:tcBorders>
              <w:top w:val="single" w:sz="4" w:space="0" w:color="auto"/>
              <w:left w:val="single" w:sz="4" w:space="0" w:color="auto"/>
              <w:bottom w:val="single" w:sz="4" w:space="0" w:color="auto"/>
              <w:right w:val="single" w:sz="4" w:space="0" w:color="auto"/>
            </w:tcBorders>
            <w:hideMark/>
          </w:tcPr>
          <w:p w:rsidR="00C03647" w:rsidRPr="003673DB" w:rsidRDefault="00C03647" w:rsidP="00E402AC">
            <w:pPr>
              <w:spacing w:line="340" w:lineRule="exact"/>
              <w:ind w:leftChars="31" w:left="1334" w:hangingChars="450" w:hanging="1260"/>
              <w:rPr>
                <w:rFonts w:ascii="Times New Roman" w:eastAsia="標楷體" w:hAnsi="Times New Roman" w:cs="Times New Roman"/>
                <w:sz w:val="28"/>
                <w:szCs w:val="28"/>
              </w:rPr>
            </w:pPr>
            <w:r w:rsidRPr="003673DB">
              <w:rPr>
                <w:rFonts w:ascii="Times New Roman" w:eastAsia="標楷體" w:hAnsi="Times New Roman" w:cs="Times New Roman"/>
                <w:sz w:val="28"/>
                <w:szCs w:val="28"/>
              </w:rPr>
              <w:t>大一下服務學習成績應達</w:t>
            </w:r>
            <w:r w:rsidRPr="003673DB">
              <w:rPr>
                <w:rFonts w:ascii="Times New Roman" w:eastAsia="標楷體" w:hAnsi="Times New Roman" w:cs="Times New Roman"/>
                <w:sz w:val="28"/>
                <w:szCs w:val="28"/>
              </w:rPr>
              <w:t>75</w:t>
            </w:r>
            <w:r w:rsidRPr="003673DB">
              <w:rPr>
                <w:rFonts w:ascii="Times New Roman" w:eastAsia="標楷體" w:hAnsi="Times New Roman" w:cs="Times New Roman"/>
                <w:sz w:val="28"/>
                <w:szCs w:val="28"/>
              </w:rPr>
              <w:t>分</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含</w:t>
            </w:r>
            <w:r w:rsidRPr="003673DB">
              <w:rPr>
                <w:rFonts w:ascii="Times New Roman" w:eastAsia="標楷體" w:hAnsi="Times New Roman" w:cs="Times New Roman"/>
                <w:sz w:val="28"/>
                <w:szCs w:val="28"/>
              </w:rPr>
              <w:t>)</w:t>
            </w:r>
          </w:p>
          <w:p w:rsidR="00C03647" w:rsidRPr="003673DB" w:rsidRDefault="00C03647" w:rsidP="00E402AC">
            <w:pPr>
              <w:spacing w:line="340" w:lineRule="exact"/>
              <w:ind w:leftChars="31" w:left="1334" w:hangingChars="450" w:hanging="1260"/>
              <w:rPr>
                <w:rFonts w:ascii="Times New Roman" w:eastAsia="標楷體" w:hAnsi="Times New Roman" w:cs="Times New Roman"/>
                <w:sz w:val="28"/>
                <w:szCs w:val="28"/>
              </w:rPr>
            </w:pPr>
            <w:r w:rsidRPr="003673DB">
              <w:rPr>
                <w:rFonts w:ascii="Times New Roman" w:eastAsia="標楷體" w:hAnsi="Times New Roman" w:cs="Times New Roman"/>
                <w:sz w:val="28"/>
                <w:szCs w:val="28"/>
              </w:rPr>
              <w:t>以上。</w:t>
            </w:r>
          </w:p>
        </w:tc>
        <w:tc>
          <w:tcPr>
            <w:tcW w:w="1728" w:type="dxa"/>
            <w:tcBorders>
              <w:top w:val="single" w:sz="4" w:space="0" w:color="auto"/>
              <w:left w:val="single" w:sz="4" w:space="0" w:color="auto"/>
              <w:bottom w:val="single" w:sz="4" w:space="0" w:color="auto"/>
              <w:right w:val="single" w:sz="4" w:space="0" w:color="auto"/>
            </w:tcBorders>
            <w:hideMark/>
          </w:tcPr>
          <w:p w:rsidR="00C03647" w:rsidRPr="003673DB" w:rsidRDefault="00C03647">
            <w:pPr>
              <w:rPr>
                <w:rFonts w:ascii="Times New Roman" w:eastAsia="標楷體" w:hAnsi="Times New Roman" w:cs="Times New Roman"/>
                <w:b/>
                <w:sz w:val="32"/>
                <w:szCs w:val="32"/>
              </w:rPr>
            </w:pPr>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是</w:t>
            </w:r>
            <w:r w:rsidRPr="003673DB">
              <w:rPr>
                <w:rFonts w:ascii="Times New Roman" w:eastAsia="標楷體" w:hAnsi="Times New Roman" w:cs="Times New Roman"/>
                <w:b/>
                <w:sz w:val="32"/>
                <w:szCs w:val="32"/>
              </w:rPr>
              <w:t xml:space="preserve">   </w:t>
            </w:r>
            <w:proofErr w:type="gramStart"/>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否</w:t>
            </w:r>
            <w:proofErr w:type="gramEnd"/>
          </w:p>
        </w:tc>
      </w:tr>
      <w:tr w:rsidR="00C03647" w:rsidRPr="003673DB" w:rsidTr="00696A08">
        <w:trPr>
          <w:trHeight w:val="755"/>
        </w:trPr>
        <w:tc>
          <w:tcPr>
            <w:tcW w:w="1800" w:type="dxa"/>
            <w:vMerge/>
            <w:tcBorders>
              <w:left w:val="single" w:sz="4" w:space="0" w:color="auto"/>
              <w:right w:val="single" w:sz="4" w:space="0" w:color="auto"/>
            </w:tcBorders>
            <w:vAlign w:val="center"/>
            <w:hideMark/>
          </w:tcPr>
          <w:p w:rsidR="00C03647" w:rsidRPr="003673DB" w:rsidRDefault="00C03647" w:rsidP="0009090F">
            <w:pPr>
              <w:widowControl/>
              <w:jc w:val="both"/>
              <w:rPr>
                <w:rFonts w:ascii="Times New Roman" w:eastAsia="標楷體" w:hAnsi="Times New Roman" w:cs="Times New Roman"/>
                <w:color w:val="000000" w:themeColor="text1"/>
                <w:sz w:val="28"/>
                <w:szCs w:val="28"/>
              </w:rPr>
            </w:pPr>
          </w:p>
        </w:tc>
        <w:tc>
          <w:tcPr>
            <w:tcW w:w="6840" w:type="dxa"/>
            <w:gridSpan w:val="2"/>
            <w:tcBorders>
              <w:top w:val="single" w:sz="4" w:space="0" w:color="auto"/>
              <w:left w:val="single" w:sz="4" w:space="0" w:color="auto"/>
              <w:bottom w:val="single" w:sz="4" w:space="0" w:color="auto"/>
              <w:right w:val="single" w:sz="4" w:space="0" w:color="auto"/>
            </w:tcBorders>
            <w:hideMark/>
          </w:tcPr>
          <w:p w:rsidR="00C03647" w:rsidRPr="003673DB" w:rsidRDefault="00C03647" w:rsidP="007C1350">
            <w:pPr>
              <w:spacing w:line="340" w:lineRule="exact"/>
              <w:ind w:leftChars="-3" w:left="-7"/>
              <w:rPr>
                <w:rFonts w:ascii="Times New Roman" w:eastAsia="標楷體" w:hAnsi="Times New Roman" w:cs="Times New Roman"/>
                <w:sz w:val="28"/>
                <w:szCs w:val="28"/>
              </w:rPr>
            </w:pPr>
            <w:r w:rsidRPr="003673DB">
              <w:rPr>
                <w:rFonts w:ascii="Times New Roman" w:eastAsia="標楷體" w:hAnsi="Times New Roman" w:cs="Times New Roman"/>
                <w:sz w:val="28"/>
                <w:szCs w:val="28"/>
              </w:rPr>
              <w:t>師資生至少應參加</w:t>
            </w:r>
            <w:r w:rsidRPr="003673DB">
              <w:rPr>
                <w:rFonts w:ascii="Times New Roman" w:eastAsia="標楷體" w:hAnsi="Times New Roman" w:cs="Times New Roman"/>
                <w:sz w:val="28"/>
                <w:szCs w:val="28"/>
              </w:rPr>
              <w:t>1</w:t>
            </w:r>
            <w:r w:rsidRPr="003673DB">
              <w:rPr>
                <w:rFonts w:ascii="Times New Roman" w:eastAsia="標楷體" w:hAnsi="Times New Roman" w:cs="Times New Roman"/>
                <w:sz w:val="28"/>
                <w:szCs w:val="28"/>
              </w:rPr>
              <w:t>學年</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含</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以上校內社團活動</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應檢附所屬社團簽證之校內學生課外活動護照證明，交由本學系登錄列管</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w:t>
            </w:r>
          </w:p>
        </w:tc>
        <w:tc>
          <w:tcPr>
            <w:tcW w:w="1728" w:type="dxa"/>
            <w:tcBorders>
              <w:top w:val="single" w:sz="4" w:space="0" w:color="auto"/>
              <w:left w:val="single" w:sz="4" w:space="0" w:color="auto"/>
              <w:bottom w:val="single" w:sz="4" w:space="0" w:color="auto"/>
              <w:right w:val="single" w:sz="4" w:space="0" w:color="auto"/>
            </w:tcBorders>
            <w:hideMark/>
          </w:tcPr>
          <w:p w:rsidR="00C03647" w:rsidRPr="003673DB" w:rsidRDefault="00C03647">
            <w:pPr>
              <w:rPr>
                <w:rFonts w:ascii="Times New Roman" w:eastAsia="標楷體" w:hAnsi="Times New Roman" w:cs="Times New Roman"/>
                <w:b/>
                <w:sz w:val="32"/>
                <w:szCs w:val="32"/>
              </w:rPr>
            </w:pPr>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是</w:t>
            </w:r>
            <w:r w:rsidRPr="003673DB">
              <w:rPr>
                <w:rFonts w:ascii="Times New Roman" w:eastAsia="標楷體" w:hAnsi="Times New Roman" w:cs="Times New Roman"/>
                <w:b/>
                <w:sz w:val="32"/>
                <w:szCs w:val="32"/>
              </w:rPr>
              <w:t xml:space="preserve">   </w:t>
            </w:r>
            <w:proofErr w:type="gramStart"/>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否</w:t>
            </w:r>
            <w:proofErr w:type="gramEnd"/>
          </w:p>
        </w:tc>
      </w:tr>
      <w:tr w:rsidR="006D5A4A" w:rsidRPr="003673DB" w:rsidTr="00696A08">
        <w:trPr>
          <w:trHeight w:val="755"/>
        </w:trPr>
        <w:tc>
          <w:tcPr>
            <w:tcW w:w="1800" w:type="dxa"/>
            <w:vMerge/>
            <w:tcBorders>
              <w:left w:val="single" w:sz="4" w:space="0" w:color="auto"/>
              <w:bottom w:val="single" w:sz="4" w:space="0" w:color="auto"/>
              <w:right w:val="single" w:sz="4" w:space="0" w:color="auto"/>
            </w:tcBorders>
            <w:vAlign w:val="center"/>
          </w:tcPr>
          <w:p w:rsidR="006D5A4A" w:rsidRPr="003673DB" w:rsidRDefault="006D5A4A" w:rsidP="0009090F">
            <w:pPr>
              <w:widowControl/>
              <w:jc w:val="both"/>
              <w:rPr>
                <w:rFonts w:ascii="Times New Roman" w:eastAsia="標楷體" w:hAnsi="Times New Roman" w:cs="Times New Roman"/>
                <w:color w:val="000000" w:themeColor="text1"/>
                <w:sz w:val="28"/>
                <w:szCs w:val="28"/>
              </w:rPr>
            </w:pPr>
          </w:p>
        </w:tc>
        <w:tc>
          <w:tcPr>
            <w:tcW w:w="6840" w:type="dxa"/>
            <w:gridSpan w:val="2"/>
            <w:tcBorders>
              <w:top w:val="single" w:sz="4" w:space="0" w:color="auto"/>
              <w:left w:val="single" w:sz="4" w:space="0" w:color="auto"/>
              <w:bottom w:val="single" w:sz="4" w:space="0" w:color="auto"/>
              <w:right w:val="single" w:sz="4" w:space="0" w:color="auto"/>
            </w:tcBorders>
          </w:tcPr>
          <w:p w:rsidR="006D5A4A" w:rsidRPr="003673DB" w:rsidRDefault="006D5A4A" w:rsidP="00670A06">
            <w:pPr>
              <w:spacing w:line="340" w:lineRule="exact"/>
              <w:ind w:leftChars="-9" w:left="-22"/>
              <w:rPr>
                <w:rFonts w:ascii="Times New Roman" w:eastAsia="標楷體" w:hAnsi="Times New Roman" w:cs="Times New Roman"/>
                <w:b/>
                <w:sz w:val="28"/>
                <w:szCs w:val="28"/>
              </w:rPr>
            </w:pPr>
            <w:r w:rsidRPr="003673DB">
              <w:rPr>
                <w:rFonts w:ascii="Times New Roman" w:eastAsia="標楷體" w:hAnsi="Times New Roman" w:cs="Times New Roman"/>
                <w:b/>
                <w:sz w:val="28"/>
                <w:szCs w:val="28"/>
              </w:rPr>
              <w:t>喪失師資生資格</w:t>
            </w:r>
            <w:r w:rsidRPr="003673DB">
              <w:rPr>
                <w:rFonts w:ascii="Times New Roman" w:eastAsia="標楷體" w:hAnsi="Times New Roman" w:cs="Times New Roman"/>
                <w:b/>
                <w:sz w:val="28"/>
                <w:szCs w:val="28"/>
              </w:rPr>
              <w:t>:</w:t>
            </w:r>
          </w:p>
          <w:p w:rsidR="006D5A4A" w:rsidRPr="003673DB" w:rsidRDefault="006D5A4A" w:rsidP="00670A06">
            <w:pPr>
              <w:spacing w:line="340" w:lineRule="exact"/>
              <w:ind w:leftChars="-9" w:left="-22"/>
              <w:rPr>
                <w:rFonts w:ascii="Times New Roman" w:eastAsia="標楷體" w:hAnsi="Times New Roman" w:cs="Times New Roman"/>
                <w:sz w:val="28"/>
                <w:szCs w:val="28"/>
              </w:rPr>
            </w:pPr>
            <w:r w:rsidRPr="003673DB">
              <w:rPr>
                <w:rFonts w:ascii="Times New Roman" w:eastAsia="標楷體" w:hAnsi="Times New Roman" w:cs="Times New Roman"/>
                <w:b/>
                <w:sz w:val="28"/>
                <w:szCs w:val="28"/>
              </w:rPr>
              <w:t>大</w:t>
            </w:r>
            <w:proofErr w:type="gramStart"/>
            <w:r w:rsidRPr="003673DB">
              <w:rPr>
                <w:rFonts w:ascii="Times New Roman" w:eastAsia="標楷體" w:hAnsi="Times New Roman" w:cs="Times New Roman"/>
                <w:b/>
                <w:sz w:val="28"/>
                <w:szCs w:val="28"/>
              </w:rPr>
              <w:t>一</w:t>
            </w:r>
            <w:proofErr w:type="gramEnd"/>
            <w:r w:rsidRPr="003673DB">
              <w:rPr>
                <w:rFonts w:ascii="Times New Roman" w:eastAsia="標楷體" w:hAnsi="Times New Roman" w:cs="Times New Roman"/>
                <w:b/>
                <w:sz w:val="28"/>
                <w:szCs w:val="28"/>
              </w:rPr>
              <w:t>服務學習上下學期兩學期成績平均未達</w:t>
            </w:r>
            <w:r w:rsidRPr="003673DB">
              <w:rPr>
                <w:rFonts w:ascii="Times New Roman" w:eastAsia="標楷體" w:hAnsi="Times New Roman" w:cs="Times New Roman"/>
                <w:b/>
                <w:sz w:val="28"/>
                <w:szCs w:val="28"/>
              </w:rPr>
              <w:t>75</w:t>
            </w:r>
            <w:r w:rsidRPr="003673DB">
              <w:rPr>
                <w:rFonts w:ascii="Times New Roman" w:eastAsia="標楷體" w:hAnsi="Times New Roman" w:cs="Times New Roman"/>
                <w:b/>
                <w:sz w:val="28"/>
                <w:szCs w:val="28"/>
              </w:rPr>
              <w:t>分</w:t>
            </w:r>
            <w:r w:rsidRPr="003673DB">
              <w:rPr>
                <w:rFonts w:ascii="Times New Roman" w:eastAsia="標楷體" w:hAnsi="Times New Roman" w:cs="Times New Roman"/>
                <w:b/>
                <w:sz w:val="28"/>
                <w:szCs w:val="28"/>
              </w:rPr>
              <w:t>(</w:t>
            </w:r>
            <w:r w:rsidRPr="003673DB">
              <w:rPr>
                <w:rFonts w:ascii="Times New Roman" w:eastAsia="標楷體" w:hAnsi="Times New Roman" w:cs="Times New Roman"/>
                <w:b/>
                <w:sz w:val="28"/>
                <w:szCs w:val="28"/>
              </w:rPr>
              <w:t>含</w:t>
            </w:r>
            <w:r w:rsidRPr="003673DB">
              <w:rPr>
                <w:rFonts w:ascii="Times New Roman" w:eastAsia="標楷體" w:hAnsi="Times New Roman" w:cs="Times New Roman"/>
                <w:b/>
                <w:sz w:val="28"/>
                <w:szCs w:val="28"/>
              </w:rPr>
              <w:t>)</w:t>
            </w:r>
            <w:r w:rsidRPr="003673DB">
              <w:rPr>
                <w:rFonts w:ascii="Times New Roman" w:eastAsia="標楷體" w:hAnsi="Times New Roman" w:cs="Times New Roman"/>
                <w:b/>
                <w:sz w:val="28"/>
                <w:szCs w:val="28"/>
              </w:rPr>
              <w:t>以上者。</w:t>
            </w:r>
          </w:p>
        </w:tc>
        <w:tc>
          <w:tcPr>
            <w:tcW w:w="1728" w:type="dxa"/>
            <w:tcBorders>
              <w:top w:val="single" w:sz="4" w:space="0" w:color="auto"/>
              <w:left w:val="single" w:sz="4" w:space="0" w:color="auto"/>
              <w:bottom w:val="single" w:sz="4" w:space="0" w:color="auto"/>
              <w:right w:val="single" w:sz="4" w:space="0" w:color="auto"/>
            </w:tcBorders>
          </w:tcPr>
          <w:p w:rsidR="006D5A4A" w:rsidRPr="003673DB" w:rsidRDefault="006D5A4A" w:rsidP="00670A06">
            <w:pPr>
              <w:rPr>
                <w:rFonts w:ascii="Times New Roman" w:eastAsia="標楷體" w:hAnsi="Times New Roman" w:cs="Times New Roman"/>
              </w:rPr>
            </w:pPr>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是</w:t>
            </w:r>
            <w:r w:rsidRPr="003673DB">
              <w:rPr>
                <w:rFonts w:ascii="Times New Roman" w:eastAsia="標楷體" w:hAnsi="Times New Roman" w:cs="Times New Roman"/>
                <w:b/>
                <w:sz w:val="32"/>
                <w:szCs w:val="32"/>
              </w:rPr>
              <w:t xml:space="preserve"> </w:t>
            </w:r>
            <w:r w:rsidR="004A0017" w:rsidRPr="003673DB">
              <w:rPr>
                <w:rFonts w:ascii="Times New Roman" w:eastAsia="標楷體" w:hAnsi="Times New Roman" w:cs="Times New Roman"/>
                <w:b/>
                <w:sz w:val="32"/>
                <w:szCs w:val="32"/>
              </w:rPr>
              <w:t xml:space="preserve"> </w:t>
            </w:r>
            <w:r w:rsidRPr="003673DB">
              <w:rPr>
                <w:rFonts w:ascii="Times New Roman" w:eastAsia="標楷體" w:hAnsi="Times New Roman" w:cs="Times New Roman"/>
                <w:b/>
                <w:sz w:val="32"/>
                <w:szCs w:val="32"/>
              </w:rPr>
              <w:t xml:space="preserve"> □</w:t>
            </w:r>
            <w:r w:rsidRPr="003673DB">
              <w:rPr>
                <w:rFonts w:ascii="Times New Roman" w:eastAsia="標楷體" w:hAnsi="Times New Roman" w:cs="Times New Roman"/>
                <w:b/>
                <w:sz w:val="32"/>
                <w:szCs w:val="32"/>
              </w:rPr>
              <w:t>否</w:t>
            </w:r>
          </w:p>
        </w:tc>
      </w:tr>
      <w:tr w:rsidR="006D5A4A" w:rsidRPr="003673DB" w:rsidTr="00696A08">
        <w:trPr>
          <w:trHeight w:val="755"/>
        </w:trPr>
        <w:tc>
          <w:tcPr>
            <w:tcW w:w="1800" w:type="dxa"/>
            <w:vMerge w:val="restart"/>
            <w:tcBorders>
              <w:top w:val="single" w:sz="4" w:space="0" w:color="auto"/>
              <w:left w:val="single" w:sz="4" w:space="0" w:color="auto"/>
              <w:right w:val="single" w:sz="4" w:space="0" w:color="auto"/>
            </w:tcBorders>
            <w:vAlign w:val="center"/>
            <w:hideMark/>
          </w:tcPr>
          <w:p w:rsidR="006D5A4A" w:rsidRPr="003673DB" w:rsidRDefault="006D5A4A" w:rsidP="0009090F">
            <w:pPr>
              <w:adjustRightInd w:val="0"/>
              <w:snapToGrid w:val="0"/>
              <w:spacing w:line="400" w:lineRule="exact"/>
              <w:jc w:val="both"/>
              <w:rPr>
                <w:rFonts w:ascii="Times New Roman" w:eastAsia="標楷體" w:hAnsi="Times New Roman" w:cs="Times New Roman"/>
                <w:color w:val="000000" w:themeColor="text1"/>
                <w:sz w:val="28"/>
                <w:szCs w:val="28"/>
              </w:rPr>
            </w:pPr>
            <w:r w:rsidRPr="003673DB">
              <w:rPr>
                <w:rFonts w:ascii="Times New Roman" w:eastAsia="標楷體" w:hAnsi="Times New Roman" w:cs="Times New Roman"/>
                <w:sz w:val="28"/>
                <w:szCs w:val="28"/>
              </w:rPr>
              <w:t>4.</w:t>
            </w:r>
            <w:r w:rsidR="00FF0720" w:rsidRPr="003673DB">
              <w:rPr>
                <w:rFonts w:ascii="Times New Roman" w:eastAsia="標楷體" w:hAnsi="Times New Roman" w:cs="Times New Roman"/>
                <w:sz w:val="28"/>
                <w:szCs w:val="28"/>
              </w:rPr>
              <w:t>體育方面</w:t>
            </w:r>
          </w:p>
        </w:tc>
        <w:tc>
          <w:tcPr>
            <w:tcW w:w="6840" w:type="dxa"/>
            <w:gridSpan w:val="2"/>
            <w:tcBorders>
              <w:top w:val="single" w:sz="4" w:space="0" w:color="auto"/>
              <w:left w:val="single" w:sz="4" w:space="0" w:color="auto"/>
              <w:bottom w:val="single" w:sz="4" w:space="0" w:color="auto"/>
              <w:right w:val="single" w:sz="4" w:space="0" w:color="auto"/>
            </w:tcBorders>
            <w:hideMark/>
          </w:tcPr>
          <w:p w:rsidR="006D5A4A" w:rsidRPr="003673DB" w:rsidRDefault="006D5A4A" w:rsidP="007C1350">
            <w:pPr>
              <w:spacing w:line="340" w:lineRule="exact"/>
              <w:ind w:leftChars="-3" w:left="-7"/>
              <w:rPr>
                <w:rFonts w:ascii="Times New Roman" w:eastAsia="標楷體" w:hAnsi="Times New Roman" w:cs="Times New Roman"/>
                <w:sz w:val="28"/>
                <w:szCs w:val="28"/>
              </w:rPr>
            </w:pPr>
            <w:r w:rsidRPr="003673DB">
              <w:rPr>
                <w:rFonts w:ascii="Times New Roman" w:eastAsia="標楷體" w:hAnsi="Times New Roman" w:cs="Times New Roman"/>
                <w:sz w:val="28"/>
                <w:szCs w:val="28"/>
              </w:rPr>
              <w:t>師資生大一、大二體育各學期成績標準應達</w:t>
            </w:r>
            <w:r w:rsidRPr="003673DB">
              <w:rPr>
                <w:rFonts w:ascii="Times New Roman" w:eastAsia="標楷體" w:hAnsi="Times New Roman" w:cs="Times New Roman"/>
                <w:sz w:val="28"/>
                <w:szCs w:val="28"/>
              </w:rPr>
              <w:t>70</w:t>
            </w:r>
            <w:r w:rsidRPr="003673DB">
              <w:rPr>
                <w:rFonts w:ascii="Times New Roman" w:eastAsia="標楷體" w:hAnsi="Times New Roman" w:cs="Times New Roman"/>
                <w:sz w:val="28"/>
                <w:szCs w:val="28"/>
              </w:rPr>
              <w:t>分</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含</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以上。</w:t>
            </w:r>
          </w:p>
        </w:tc>
        <w:tc>
          <w:tcPr>
            <w:tcW w:w="1728" w:type="dxa"/>
            <w:tcBorders>
              <w:top w:val="single" w:sz="4" w:space="0" w:color="auto"/>
              <w:left w:val="single" w:sz="4" w:space="0" w:color="auto"/>
              <w:bottom w:val="single" w:sz="4" w:space="0" w:color="auto"/>
              <w:right w:val="single" w:sz="4" w:space="0" w:color="auto"/>
            </w:tcBorders>
            <w:hideMark/>
          </w:tcPr>
          <w:p w:rsidR="006D5A4A" w:rsidRPr="003673DB" w:rsidRDefault="006D5A4A">
            <w:pPr>
              <w:rPr>
                <w:rFonts w:ascii="Times New Roman" w:eastAsia="標楷體" w:hAnsi="Times New Roman" w:cs="Times New Roman"/>
                <w:b/>
                <w:sz w:val="32"/>
                <w:szCs w:val="32"/>
              </w:rPr>
            </w:pPr>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是</w:t>
            </w:r>
            <w:r w:rsidRPr="003673DB">
              <w:rPr>
                <w:rFonts w:ascii="Times New Roman" w:eastAsia="標楷體" w:hAnsi="Times New Roman" w:cs="Times New Roman"/>
                <w:b/>
                <w:sz w:val="32"/>
                <w:szCs w:val="32"/>
              </w:rPr>
              <w:t xml:space="preserve">   </w:t>
            </w:r>
            <w:proofErr w:type="gramStart"/>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否</w:t>
            </w:r>
            <w:proofErr w:type="gramEnd"/>
          </w:p>
        </w:tc>
      </w:tr>
      <w:tr w:rsidR="006D5A4A" w:rsidRPr="003673DB" w:rsidTr="00696A08">
        <w:trPr>
          <w:trHeight w:val="755"/>
        </w:trPr>
        <w:tc>
          <w:tcPr>
            <w:tcW w:w="1800" w:type="dxa"/>
            <w:vMerge/>
            <w:tcBorders>
              <w:left w:val="single" w:sz="4" w:space="0" w:color="auto"/>
              <w:bottom w:val="single" w:sz="4" w:space="0" w:color="auto"/>
              <w:right w:val="single" w:sz="4" w:space="0" w:color="auto"/>
            </w:tcBorders>
            <w:vAlign w:val="center"/>
          </w:tcPr>
          <w:p w:rsidR="006D5A4A" w:rsidRPr="003673DB" w:rsidRDefault="006D5A4A" w:rsidP="0009090F">
            <w:pPr>
              <w:adjustRightInd w:val="0"/>
              <w:snapToGrid w:val="0"/>
              <w:spacing w:line="400" w:lineRule="exact"/>
              <w:jc w:val="both"/>
              <w:rPr>
                <w:rFonts w:ascii="Times New Roman" w:eastAsia="標楷體" w:hAnsi="Times New Roman" w:cs="Times New Roman"/>
                <w:sz w:val="28"/>
                <w:szCs w:val="28"/>
              </w:rPr>
            </w:pPr>
          </w:p>
        </w:tc>
        <w:tc>
          <w:tcPr>
            <w:tcW w:w="6840" w:type="dxa"/>
            <w:gridSpan w:val="2"/>
            <w:tcBorders>
              <w:top w:val="single" w:sz="4" w:space="0" w:color="auto"/>
              <w:left w:val="single" w:sz="4" w:space="0" w:color="auto"/>
              <w:bottom w:val="single" w:sz="4" w:space="0" w:color="auto"/>
              <w:right w:val="single" w:sz="4" w:space="0" w:color="auto"/>
            </w:tcBorders>
          </w:tcPr>
          <w:p w:rsidR="006D5A4A" w:rsidRPr="003673DB" w:rsidRDefault="006D5A4A" w:rsidP="00670A06">
            <w:pPr>
              <w:spacing w:line="340" w:lineRule="exact"/>
              <w:ind w:leftChars="-9" w:left="-22"/>
              <w:rPr>
                <w:rFonts w:ascii="Times New Roman" w:eastAsia="標楷體" w:hAnsi="Times New Roman" w:cs="Times New Roman"/>
                <w:b/>
                <w:sz w:val="28"/>
                <w:szCs w:val="28"/>
              </w:rPr>
            </w:pPr>
            <w:r w:rsidRPr="003673DB">
              <w:rPr>
                <w:rFonts w:ascii="Times New Roman" w:eastAsia="標楷體" w:hAnsi="Times New Roman" w:cs="Times New Roman"/>
                <w:b/>
                <w:sz w:val="28"/>
                <w:szCs w:val="28"/>
              </w:rPr>
              <w:t>喪失師資生資格</w:t>
            </w:r>
            <w:r w:rsidRPr="003673DB">
              <w:rPr>
                <w:rFonts w:ascii="Times New Roman" w:eastAsia="標楷體" w:hAnsi="Times New Roman" w:cs="Times New Roman"/>
                <w:b/>
                <w:sz w:val="28"/>
                <w:szCs w:val="28"/>
              </w:rPr>
              <w:t>:</w:t>
            </w:r>
          </w:p>
          <w:p w:rsidR="006D5A4A" w:rsidRPr="003673DB" w:rsidRDefault="006D5A4A" w:rsidP="00670A06">
            <w:pPr>
              <w:spacing w:line="340" w:lineRule="exact"/>
              <w:ind w:leftChars="-25" w:left="-58" w:hanging="2"/>
              <w:rPr>
                <w:rFonts w:ascii="Times New Roman" w:eastAsia="標楷體" w:hAnsi="Times New Roman" w:cs="Times New Roman"/>
                <w:sz w:val="28"/>
                <w:szCs w:val="28"/>
              </w:rPr>
            </w:pPr>
            <w:r w:rsidRPr="003673DB">
              <w:rPr>
                <w:rFonts w:ascii="Times New Roman" w:eastAsia="標楷體" w:hAnsi="Times New Roman" w:cs="Times New Roman"/>
                <w:b/>
                <w:sz w:val="28"/>
                <w:szCs w:val="28"/>
              </w:rPr>
              <w:t>大一、大二四學期體育成績平均未達</w:t>
            </w:r>
            <w:r w:rsidRPr="003673DB">
              <w:rPr>
                <w:rFonts w:ascii="Times New Roman" w:eastAsia="標楷體" w:hAnsi="Times New Roman" w:cs="Times New Roman"/>
                <w:b/>
                <w:sz w:val="28"/>
                <w:szCs w:val="28"/>
              </w:rPr>
              <w:t>70</w:t>
            </w:r>
            <w:r w:rsidRPr="003673DB">
              <w:rPr>
                <w:rFonts w:ascii="Times New Roman" w:eastAsia="標楷體" w:hAnsi="Times New Roman" w:cs="Times New Roman"/>
                <w:b/>
                <w:sz w:val="28"/>
                <w:szCs w:val="28"/>
              </w:rPr>
              <w:t>分</w:t>
            </w:r>
            <w:r w:rsidRPr="003673DB">
              <w:rPr>
                <w:rFonts w:ascii="Times New Roman" w:eastAsia="標楷體" w:hAnsi="Times New Roman" w:cs="Times New Roman"/>
                <w:b/>
                <w:sz w:val="28"/>
                <w:szCs w:val="28"/>
              </w:rPr>
              <w:t>(</w:t>
            </w:r>
            <w:r w:rsidRPr="003673DB">
              <w:rPr>
                <w:rFonts w:ascii="Times New Roman" w:eastAsia="標楷體" w:hAnsi="Times New Roman" w:cs="Times New Roman"/>
                <w:b/>
                <w:sz w:val="28"/>
                <w:szCs w:val="28"/>
              </w:rPr>
              <w:t>含</w:t>
            </w:r>
            <w:r w:rsidRPr="003673DB">
              <w:rPr>
                <w:rFonts w:ascii="Times New Roman" w:eastAsia="標楷體" w:hAnsi="Times New Roman" w:cs="Times New Roman"/>
                <w:b/>
                <w:sz w:val="28"/>
                <w:szCs w:val="28"/>
              </w:rPr>
              <w:t>)</w:t>
            </w:r>
            <w:r w:rsidRPr="003673DB">
              <w:rPr>
                <w:rFonts w:ascii="Times New Roman" w:eastAsia="標楷體" w:hAnsi="Times New Roman" w:cs="Times New Roman"/>
                <w:b/>
                <w:sz w:val="28"/>
                <w:szCs w:val="28"/>
              </w:rPr>
              <w:t>以上者。</w:t>
            </w:r>
          </w:p>
        </w:tc>
        <w:tc>
          <w:tcPr>
            <w:tcW w:w="1728" w:type="dxa"/>
            <w:tcBorders>
              <w:top w:val="single" w:sz="4" w:space="0" w:color="auto"/>
              <w:left w:val="single" w:sz="4" w:space="0" w:color="auto"/>
              <w:bottom w:val="single" w:sz="4" w:space="0" w:color="auto"/>
              <w:right w:val="single" w:sz="4" w:space="0" w:color="auto"/>
            </w:tcBorders>
          </w:tcPr>
          <w:p w:rsidR="006D5A4A" w:rsidRPr="003673DB" w:rsidRDefault="006D5A4A" w:rsidP="00670A06">
            <w:pPr>
              <w:rPr>
                <w:rFonts w:ascii="Times New Roman" w:eastAsia="標楷體" w:hAnsi="Times New Roman" w:cs="Times New Roman"/>
              </w:rPr>
            </w:pPr>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是</w:t>
            </w:r>
            <w:r w:rsidRPr="003673DB">
              <w:rPr>
                <w:rFonts w:ascii="Times New Roman" w:eastAsia="標楷體" w:hAnsi="Times New Roman" w:cs="Times New Roman"/>
                <w:b/>
                <w:sz w:val="32"/>
                <w:szCs w:val="32"/>
              </w:rPr>
              <w:t xml:space="preserve">  </w:t>
            </w:r>
            <w:r w:rsidR="004A0017" w:rsidRPr="003673DB">
              <w:rPr>
                <w:rFonts w:ascii="Times New Roman" w:eastAsia="標楷體" w:hAnsi="Times New Roman" w:cs="Times New Roman"/>
                <w:b/>
                <w:sz w:val="32"/>
                <w:szCs w:val="32"/>
              </w:rPr>
              <w:t xml:space="preserve"> </w:t>
            </w:r>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否</w:t>
            </w:r>
          </w:p>
        </w:tc>
      </w:tr>
      <w:tr w:rsidR="00696A08" w:rsidRPr="003673DB" w:rsidTr="00696A08">
        <w:trPr>
          <w:trHeight w:val="1511"/>
        </w:trPr>
        <w:tc>
          <w:tcPr>
            <w:tcW w:w="1800" w:type="dxa"/>
            <w:tcBorders>
              <w:top w:val="single" w:sz="4" w:space="0" w:color="auto"/>
              <w:left w:val="single" w:sz="4" w:space="0" w:color="auto"/>
              <w:bottom w:val="single" w:sz="4" w:space="0" w:color="auto"/>
              <w:right w:val="single" w:sz="4" w:space="0" w:color="auto"/>
            </w:tcBorders>
            <w:vAlign w:val="center"/>
          </w:tcPr>
          <w:p w:rsidR="006D5A4A" w:rsidRPr="003673DB" w:rsidRDefault="006D5A4A" w:rsidP="0009090F">
            <w:pPr>
              <w:adjustRightInd w:val="0"/>
              <w:snapToGrid w:val="0"/>
              <w:spacing w:line="400" w:lineRule="exact"/>
              <w:ind w:left="252" w:hangingChars="90" w:hanging="252"/>
              <w:jc w:val="both"/>
              <w:rPr>
                <w:rFonts w:ascii="Times New Roman" w:eastAsia="標楷體" w:hAnsi="Times New Roman" w:cs="Times New Roman"/>
                <w:sz w:val="28"/>
                <w:szCs w:val="28"/>
              </w:rPr>
            </w:pPr>
            <w:r w:rsidRPr="003673DB">
              <w:rPr>
                <w:rFonts w:ascii="Times New Roman" w:eastAsia="標楷體" w:hAnsi="Times New Roman" w:cs="Times New Roman"/>
                <w:sz w:val="28"/>
                <w:szCs w:val="28"/>
              </w:rPr>
              <w:t>5.</w:t>
            </w:r>
            <w:r w:rsidRPr="003673DB">
              <w:rPr>
                <w:rFonts w:ascii="Times New Roman" w:eastAsia="標楷體" w:hAnsi="Times New Roman" w:cs="Times New Roman"/>
                <w:sz w:val="28"/>
                <w:szCs w:val="28"/>
              </w:rPr>
              <w:t>教學基本能力檢定</w:t>
            </w:r>
          </w:p>
        </w:tc>
        <w:tc>
          <w:tcPr>
            <w:tcW w:w="6840" w:type="dxa"/>
            <w:gridSpan w:val="2"/>
            <w:tcBorders>
              <w:top w:val="single" w:sz="4" w:space="0" w:color="auto"/>
              <w:left w:val="single" w:sz="4" w:space="0" w:color="auto"/>
              <w:bottom w:val="single" w:sz="4" w:space="0" w:color="auto"/>
              <w:right w:val="single" w:sz="4" w:space="0" w:color="auto"/>
            </w:tcBorders>
          </w:tcPr>
          <w:p w:rsidR="006D5A4A" w:rsidRPr="003673DB" w:rsidRDefault="006D5A4A" w:rsidP="007C1350">
            <w:pPr>
              <w:spacing w:line="340" w:lineRule="exact"/>
              <w:ind w:leftChars="-3" w:left="-7"/>
              <w:rPr>
                <w:rFonts w:ascii="Times New Roman" w:eastAsia="標楷體" w:hAnsi="Times New Roman" w:cs="Times New Roman"/>
                <w:sz w:val="28"/>
                <w:szCs w:val="28"/>
              </w:rPr>
            </w:pPr>
            <w:r w:rsidRPr="003673DB">
              <w:rPr>
                <w:rFonts w:ascii="Times New Roman" w:eastAsia="標楷體" w:hAnsi="Times New Roman" w:cs="Times New Roman"/>
                <w:sz w:val="28"/>
                <w:szCs w:val="28"/>
              </w:rPr>
              <w:t>通過</w:t>
            </w:r>
            <w:r w:rsidRPr="003673DB">
              <w:rPr>
                <w:rFonts w:ascii="Times New Roman" w:eastAsia="標楷體" w:hAnsi="Times New Roman" w:cs="Times New Roman"/>
                <w:b/>
                <w:sz w:val="28"/>
                <w:szCs w:val="28"/>
              </w:rPr>
              <w:t>至少三項教學基本能力檢定</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教學基本能力檢定有</w:t>
            </w:r>
            <w:r w:rsidRPr="003673DB">
              <w:rPr>
                <w:rFonts w:ascii="Times New Roman" w:eastAsia="標楷體" w:hAnsi="Times New Roman" w:cs="Times New Roman"/>
                <w:sz w:val="28"/>
                <w:szCs w:val="28"/>
              </w:rPr>
              <w:t xml:space="preserve">: </w:t>
            </w:r>
            <w:r w:rsidRPr="003673DB">
              <w:rPr>
                <w:rFonts w:ascii="Times New Roman" w:eastAsia="標楷體" w:hAnsi="Times New Roman" w:cs="Times New Roman"/>
                <w:sz w:val="28"/>
                <w:szCs w:val="28"/>
              </w:rPr>
              <w:t>教學活動設計、</w:t>
            </w:r>
            <w:proofErr w:type="gramStart"/>
            <w:r w:rsidRPr="003673DB">
              <w:rPr>
                <w:rFonts w:ascii="Times New Roman" w:eastAsia="標楷體" w:hAnsi="Times New Roman" w:cs="Times New Roman"/>
                <w:sz w:val="28"/>
                <w:szCs w:val="28"/>
              </w:rPr>
              <w:t>硬筆字</w:t>
            </w:r>
            <w:proofErr w:type="gramEnd"/>
            <w:r w:rsidRPr="003673DB">
              <w:rPr>
                <w:rFonts w:ascii="Times New Roman" w:eastAsia="標楷體" w:hAnsi="Times New Roman" w:cs="Times New Roman"/>
                <w:sz w:val="28"/>
                <w:szCs w:val="28"/>
              </w:rPr>
              <w:t>能力檢定、板書檢定、</w:t>
            </w:r>
            <w:proofErr w:type="gramStart"/>
            <w:r w:rsidRPr="003673DB">
              <w:rPr>
                <w:rFonts w:ascii="Times New Roman" w:eastAsia="標楷體" w:hAnsi="Times New Roman" w:cs="Times New Roman"/>
                <w:sz w:val="28"/>
                <w:szCs w:val="28"/>
              </w:rPr>
              <w:t>故事說演能力</w:t>
            </w:r>
            <w:proofErr w:type="gramEnd"/>
            <w:r w:rsidRPr="003673DB">
              <w:rPr>
                <w:rFonts w:ascii="Times New Roman" w:eastAsia="標楷體" w:hAnsi="Times New Roman" w:cs="Times New Roman"/>
                <w:sz w:val="28"/>
                <w:szCs w:val="28"/>
              </w:rPr>
              <w:t>檢定、自然科學實驗操作能力檢定、電子白板檢定等六項，六選三</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w:t>
            </w:r>
          </w:p>
        </w:tc>
        <w:tc>
          <w:tcPr>
            <w:tcW w:w="1728" w:type="dxa"/>
            <w:tcBorders>
              <w:top w:val="single" w:sz="4" w:space="0" w:color="auto"/>
              <w:left w:val="single" w:sz="4" w:space="0" w:color="auto"/>
              <w:bottom w:val="single" w:sz="4" w:space="0" w:color="auto"/>
              <w:right w:val="single" w:sz="4" w:space="0" w:color="auto"/>
            </w:tcBorders>
          </w:tcPr>
          <w:p w:rsidR="006D5A4A" w:rsidRPr="003673DB" w:rsidRDefault="006D5A4A">
            <w:pPr>
              <w:rPr>
                <w:rFonts w:ascii="Times New Roman" w:eastAsia="標楷體" w:hAnsi="Times New Roman" w:cs="Times New Roman"/>
                <w:b/>
                <w:sz w:val="32"/>
                <w:szCs w:val="32"/>
              </w:rPr>
            </w:pPr>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是</w:t>
            </w:r>
            <w:r w:rsidRPr="003673DB">
              <w:rPr>
                <w:rFonts w:ascii="Times New Roman" w:eastAsia="標楷體" w:hAnsi="Times New Roman" w:cs="Times New Roman"/>
                <w:b/>
                <w:sz w:val="32"/>
                <w:szCs w:val="32"/>
              </w:rPr>
              <w:t xml:space="preserve">   </w:t>
            </w:r>
            <w:proofErr w:type="gramStart"/>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否</w:t>
            </w:r>
            <w:proofErr w:type="gramEnd"/>
          </w:p>
        </w:tc>
      </w:tr>
      <w:tr w:rsidR="00245479" w:rsidRPr="003673DB" w:rsidTr="00620450">
        <w:trPr>
          <w:trHeight w:val="1268"/>
        </w:trPr>
        <w:tc>
          <w:tcPr>
            <w:tcW w:w="1800" w:type="dxa"/>
            <w:tcBorders>
              <w:top w:val="single" w:sz="4" w:space="0" w:color="auto"/>
              <w:left w:val="single" w:sz="4" w:space="0" w:color="auto"/>
              <w:bottom w:val="single" w:sz="4" w:space="0" w:color="auto"/>
              <w:right w:val="single" w:sz="4" w:space="0" w:color="auto"/>
            </w:tcBorders>
            <w:vAlign w:val="center"/>
          </w:tcPr>
          <w:p w:rsidR="00245479" w:rsidRPr="003673DB" w:rsidRDefault="00245479" w:rsidP="0009090F">
            <w:pPr>
              <w:adjustRightInd w:val="0"/>
              <w:snapToGrid w:val="0"/>
              <w:spacing w:line="400" w:lineRule="exact"/>
              <w:ind w:left="252" w:hangingChars="90" w:hanging="252"/>
              <w:jc w:val="both"/>
              <w:rPr>
                <w:rFonts w:ascii="Times New Roman" w:eastAsia="標楷體" w:hAnsi="Times New Roman" w:cs="Times New Roman"/>
                <w:sz w:val="28"/>
                <w:szCs w:val="28"/>
              </w:rPr>
            </w:pPr>
            <w:r w:rsidRPr="003673DB">
              <w:rPr>
                <w:rFonts w:ascii="Times New Roman" w:eastAsia="標楷體" w:hAnsi="Times New Roman" w:cs="Times New Roman"/>
                <w:sz w:val="28"/>
                <w:szCs w:val="28"/>
              </w:rPr>
              <w:t>6.</w:t>
            </w:r>
            <w:r w:rsidRPr="003673DB">
              <w:rPr>
                <w:rFonts w:ascii="Times New Roman" w:eastAsia="標楷體" w:hAnsi="Times New Roman" w:cs="Times New Roman"/>
                <w:sz w:val="28"/>
                <w:szCs w:val="28"/>
              </w:rPr>
              <w:t>專業實習</w:t>
            </w:r>
            <w:r w:rsidR="00081F34" w:rsidRPr="003673DB">
              <w:rPr>
                <w:rFonts w:ascii="Times New Roman" w:eastAsia="標楷體" w:hAnsi="Times New Roman" w:cs="Times New Roman"/>
                <w:sz w:val="28"/>
                <w:szCs w:val="28"/>
              </w:rPr>
              <w:t>時數</w:t>
            </w:r>
            <w:r w:rsidR="002A3029" w:rsidRPr="003673DB">
              <w:rPr>
                <w:rFonts w:ascii="Times New Roman" w:eastAsia="標楷體" w:hAnsi="Times New Roman" w:cs="Times New Roman"/>
                <w:sz w:val="28"/>
                <w:szCs w:val="28"/>
              </w:rPr>
              <w:t>(</w:t>
            </w:r>
            <w:r w:rsidR="002A3029" w:rsidRPr="003673DB">
              <w:rPr>
                <w:rFonts w:ascii="Times New Roman" w:eastAsia="標楷體" w:hAnsi="Times New Roman" w:cs="Times New Roman"/>
                <w:sz w:val="28"/>
                <w:szCs w:val="28"/>
              </w:rPr>
              <w:t>集中實習</w:t>
            </w:r>
            <w:r w:rsidR="002A3029" w:rsidRPr="003673DB">
              <w:rPr>
                <w:rFonts w:ascii="Times New Roman" w:eastAsia="標楷體" w:hAnsi="Times New Roman" w:cs="Times New Roman"/>
                <w:sz w:val="28"/>
                <w:szCs w:val="28"/>
              </w:rPr>
              <w:t>)</w:t>
            </w:r>
          </w:p>
        </w:tc>
        <w:tc>
          <w:tcPr>
            <w:tcW w:w="6840" w:type="dxa"/>
            <w:gridSpan w:val="2"/>
            <w:tcBorders>
              <w:top w:val="single" w:sz="4" w:space="0" w:color="auto"/>
              <w:left w:val="single" w:sz="4" w:space="0" w:color="auto"/>
              <w:bottom w:val="single" w:sz="4" w:space="0" w:color="auto"/>
              <w:right w:val="single" w:sz="4" w:space="0" w:color="auto"/>
            </w:tcBorders>
          </w:tcPr>
          <w:p w:rsidR="00245479" w:rsidRPr="003673DB" w:rsidRDefault="00245479" w:rsidP="007C1350">
            <w:pPr>
              <w:spacing w:line="340" w:lineRule="exact"/>
              <w:ind w:leftChars="-3" w:left="-7"/>
              <w:rPr>
                <w:rFonts w:ascii="Times New Roman" w:eastAsia="標楷體" w:hAnsi="Times New Roman" w:cs="Times New Roman"/>
                <w:sz w:val="28"/>
                <w:szCs w:val="28"/>
              </w:rPr>
            </w:pPr>
            <w:r w:rsidRPr="003673DB">
              <w:rPr>
                <w:rFonts w:ascii="Times New Roman" w:eastAsia="標楷體" w:hAnsi="Times New Roman" w:cs="Times New Roman"/>
                <w:sz w:val="28"/>
                <w:szCs w:val="28"/>
              </w:rPr>
              <w:t>應在大四第</w:t>
            </w:r>
            <w:r w:rsidRPr="003673DB">
              <w:rPr>
                <w:rFonts w:ascii="Times New Roman" w:eastAsia="標楷體" w:hAnsi="Times New Roman" w:cs="Times New Roman"/>
                <w:sz w:val="28"/>
                <w:szCs w:val="28"/>
              </w:rPr>
              <w:t>2</w:t>
            </w:r>
            <w:r w:rsidRPr="003673DB">
              <w:rPr>
                <w:rFonts w:ascii="Times New Roman" w:eastAsia="標楷體" w:hAnsi="Times New Roman" w:cs="Times New Roman"/>
                <w:sz w:val="28"/>
                <w:szCs w:val="28"/>
              </w:rPr>
              <w:t>學期結束前累計完成見習、實習及服務學習</w:t>
            </w:r>
            <w:r w:rsidRPr="003673DB">
              <w:rPr>
                <w:rFonts w:ascii="Times New Roman" w:eastAsia="標楷體" w:hAnsi="Times New Roman" w:cs="Times New Roman"/>
                <w:sz w:val="28"/>
                <w:szCs w:val="28"/>
              </w:rPr>
              <w:t>80</w:t>
            </w:r>
            <w:r w:rsidRPr="003673DB">
              <w:rPr>
                <w:rFonts w:ascii="Times New Roman" w:eastAsia="標楷體" w:hAnsi="Times New Roman" w:cs="Times New Roman"/>
                <w:sz w:val="28"/>
                <w:szCs w:val="28"/>
              </w:rPr>
              <w:t>小時</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時數由各見習、實習及服務學習機關開立證明或相關證明，應檢附證明文件給系上列管</w:t>
            </w:r>
            <w:r w:rsidRPr="003673DB">
              <w:rPr>
                <w:rFonts w:ascii="Times New Roman" w:eastAsia="標楷體" w:hAnsi="Times New Roman" w:cs="Times New Roman"/>
                <w:sz w:val="28"/>
                <w:szCs w:val="28"/>
              </w:rPr>
              <w:t>)</w:t>
            </w:r>
            <w:r w:rsidRPr="003673DB">
              <w:rPr>
                <w:rFonts w:ascii="Times New Roman" w:eastAsia="標楷體" w:hAnsi="Times New Roman" w:cs="Times New Roman"/>
                <w:sz w:val="28"/>
                <w:szCs w:val="28"/>
              </w:rPr>
              <w:t>。</w:t>
            </w:r>
          </w:p>
        </w:tc>
        <w:tc>
          <w:tcPr>
            <w:tcW w:w="1728" w:type="dxa"/>
            <w:tcBorders>
              <w:top w:val="single" w:sz="4" w:space="0" w:color="auto"/>
              <w:left w:val="single" w:sz="4" w:space="0" w:color="auto"/>
              <w:bottom w:val="single" w:sz="4" w:space="0" w:color="auto"/>
              <w:right w:val="single" w:sz="4" w:space="0" w:color="auto"/>
            </w:tcBorders>
          </w:tcPr>
          <w:p w:rsidR="00245479" w:rsidRPr="003673DB" w:rsidRDefault="00245479">
            <w:pPr>
              <w:rPr>
                <w:rFonts w:ascii="Times New Roman" w:eastAsia="標楷體" w:hAnsi="Times New Roman" w:cs="Times New Roman"/>
                <w:b/>
                <w:sz w:val="32"/>
                <w:szCs w:val="32"/>
              </w:rPr>
            </w:pPr>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是</w:t>
            </w:r>
            <w:r w:rsidRPr="003673DB">
              <w:rPr>
                <w:rFonts w:ascii="Times New Roman" w:eastAsia="標楷體" w:hAnsi="Times New Roman" w:cs="Times New Roman"/>
                <w:b/>
                <w:sz w:val="32"/>
                <w:szCs w:val="32"/>
              </w:rPr>
              <w:t xml:space="preserve">   </w:t>
            </w:r>
            <w:proofErr w:type="gramStart"/>
            <w:r w:rsidRPr="003673DB">
              <w:rPr>
                <w:rFonts w:ascii="Times New Roman" w:eastAsia="標楷體" w:hAnsi="Times New Roman" w:cs="Times New Roman"/>
                <w:b/>
                <w:sz w:val="32"/>
                <w:szCs w:val="32"/>
              </w:rPr>
              <w:t>□</w:t>
            </w:r>
            <w:r w:rsidRPr="003673DB">
              <w:rPr>
                <w:rFonts w:ascii="Times New Roman" w:eastAsia="標楷體" w:hAnsi="Times New Roman" w:cs="Times New Roman"/>
                <w:b/>
                <w:sz w:val="32"/>
                <w:szCs w:val="32"/>
              </w:rPr>
              <w:t>否</w:t>
            </w:r>
            <w:proofErr w:type="gramEnd"/>
          </w:p>
        </w:tc>
      </w:tr>
    </w:tbl>
    <w:p w:rsidR="006D5A4A" w:rsidRPr="003673DB" w:rsidRDefault="006D5A4A" w:rsidP="006D5A4A">
      <w:pPr>
        <w:spacing w:line="340" w:lineRule="exact"/>
        <w:jc w:val="both"/>
        <w:rPr>
          <w:rFonts w:ascii="Times New Roman" w:eastAsia="標楷體" w:hAnsi="Times New Roman" w:cs="Times New Roman"/>
          <w:sz w:val="28"/>
          <w:szCs w:val="28"/>
        </w:rPr>
      </w:pPr>
    </w:p>
    <w:p w:rsidR="009918AF" w:rsidRPr="003673DB" w:rsidRDefault="009918AF" w:rsidP="006D5A4A">
      <w:pPr>
        <w:spacing w:line="340" w:lineRule="exact"/>
        <w:ind w:leftChars="88" w:left="552" w:hangingChars="142" w:hanging="341"/>
        <w:jc w:val="both"/>
        <w:rPr>
          <w:rFonts w:ascii="Times New Roman" w:eastAsia="標楷體" w:hAnsi="Times New Roman" w:cs="Times New Roman"/>
        </w:rPr>
      </w:pPr>
    </w:p>
    <w:sectPr w:rsidR="009918AF" w:rsidRPr="003673DB" w:rsidSect="00852CC4">
      <w:pgSz w:w="11906" w:h="16838"/>
      <w:pgMar w:top="810" w:right="1196"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107" w:rsidRDefault="009F7107" w:rsidP="00716EF3">
      <w:r>
        <w:separator/>
      </w:r>
    </w:p>
  </w:endnote>
  <w:endnote w:type="continuationSeparator" w:id="0">
    <w:p w:rsidR="009F7107" w:rsidRDefault="009F7107" w:rsidP="0071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107" w:rsidRDefault="009F7107" w:rsidP="00716EF3">
      <w:r>
        <w:separator/>
      </w:r>
    </w:p>
  </w:footnote>
  <w:footnote w:type="continuationSeparator" w:id="0">
    <w:p w:rsidR="009F7107" w:rsidRDefault="009F7107" w:rsidP="00716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A67"/>
    <w:rsid w:val="00081F34"/>
    <w:rsid w:val="0009090F"/>
    <w:rsid w:val="00196BF9"/>
    <w:rsid w:val="00197ABF"/>
    <w:rsid w:val="001A43D8"/>
    <w:rsid w:val="00245479"/>
    <w:rsid w:val="002A3029"/>
    <w:rsid w:val="00343445"/>
    <w:rsid w:val="003673DB"/>
    <w:rsid w:val="00376446"/>
    <w:rsid w:val="00386607"/>
    <w:rsid w:val="004A0017"/>
    <w:rsid w:val="004A68DC"/>
    <w:rsid w:val="004B2F7A"/>
    <w:rsid w:val="004C5D82"/>
    <w:rsid w:val="00620450"/>
    <w:rsid w:val="00696A08"/>
    <w:rsid w:val="006D5A4A"/>
    <w:rsid w:val="00716EF3"/>
    <w:rsid w:val="00731262"/>
    <w:rsid w:val="007C1350"/>
    <w:rsid w:val="007E1955"/>
    <w:rsid w:val="007E1D51"/>
    <w:rsid w:val="00852CC4"/>
    <w:rsid w:val="008D51C4"/>
    <w:rsid w:val="009346AD"/>
    <w:rsid w:val="009918AF"/>
    <w:rsid w:val="009C1757"/>
    <w:rsid w:val="009F7107"/>
    <w:rsid w:val="00AA3535"/>
    <w:rsid w:val="00B8797D"/>
    <w:rsid w:val="00BD71B2"/>
    <w:rsid w:val="00C03647"/>
    <w:rsid w:val="00C92169"/>
    <w:rsid w:val="00CA2985"/>
    <w:rsid w:val="00CB08F6"/>
    <w:rsid w:val="00D52B11"/>
    <w:rsid w:val="00DB0286"/>
    <w:rsid w:val="00DB1E5B"/>
    <w:rsid w:val="00DF7A67"/>
    <w:rsid w:val="00E402AC"/>
    <w:rsid w:val="00E7200E"/>
    <w:rsid w:val="00FE748A"/>
    <w:rsid w:val="00FF07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A6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7A6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F7A67"/>
  </w:style>
  <w:style w:type="character" w:styleId="a4">
    <w:name w:val="Hyperlink"/>
    <w:basedOn w:val="a0"/>
    <w:uiPriority w:val="99"/>
    <w:semiHidden/>
    <w:unhideWhenUsed/>
    <w:rsid w:val="00DF7A67"/>
    <w:rPr>
      <w:color w:val="0000FF"/>
      <w:u w:val="single"/>
    </w:rPr>
  </w:style>
  <w:style w:type="paragraph" w:styleId="a5">
    <w:name w:val="header"/>
    <w:basedOn w:val="a"/>
    <w:link w:val="a6"/>
    <w:uiPriority w:val="99"/>
    <w:unhideWhenUsed/>
    <w:rsid w:val="00716EF3"/>
    <w:pPr>
      <w:tabs>
        <w:tab w:val="center" w:pos="4153"/>
        <w:tab w:val="right" w:pos="8306"/>
      </w:tabs>
      <w:snapToGrid w:val="0"/>
    </w:pPr>
    <w:rPr>
      <w:sz w:val="20"/>
      <w:szCs w:val="20"/>
    </w:rPr>
  </w:style>
  <w:style w:type="character" w:customStyle="1" w:styleId="a6">
    <w:name w:val="頁首 字元"/>
    <w:basedOn w:val="a0"/>
    <w:link w:val="a5"/>
    <w:uiPriority w:val="99"/>
    <w:rsid w:val="00716EF3"/>
    <w:rPr>
      <w:sz w:val="20"/>
      <w:szCs w:val="20"/>
    </w:rPr>
  </w:style>
  <w:style w:type="paragraph" w:styleId="a7">
    <w:name w:val="footer"/>
    <w:basedOn w:val="a"/>
    <w:link w:val="a8"/>
    <w:uiPriority w:val="99"/>
    <w:unhideWhenUsed/>
    <w:rsid w:val="00716EF3"/>
    <w:pPr>
      <w:tabs>
        <w:tab w:val="center" w:pos="4153"/>
        <w:tab w:val="right" w:pos="8306"/>
      </w:tabs>
      <w:snapToGrid w:val="0"/>
    </w:pPr>
    <w:rPr>
      <w:sz w:val="20"/>
      <w:szCs w:val="20"/>
    </w:rPr>
  </w:style>
  <w:style w:type="character" w:customStyle="1" w:styleId="a8">
    <w:name w:val="頁尾 字元"/>
    <w:basedOn w:val="a0"/>
    <w:link w:val="a7"/>
    <w:uiPriority w:val="99"/>
    <w:rsid w:val="00716EF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A6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7A6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F7A67"/>
  </w:style>
  <w:style w:type="character" w:styleId="a4">
    <w:name w:val="Hyperlink"/>
    <w:basedOn w:val="a0"/>
    <w:uiPriority w:val="99"/>
    <w:semiHidden/>
    <w:unhideWhenUsed/>
    <w:rsid w:val="00DF7A67"/>
    <w:rPr>
      <w:color w:val="0000FF"/>
      <w:u w:val="single"/>
    </w:rPr>
  </w:style>
  <w:style w:type="paragraph" w:styleId="a5">
    <w:name w:val="header"/>
    <w:basedOn w:val="a"/>
    <w:link w:val="a6"/>
    <w:uiPriority w:val="99"/>
    <w:unhideWhenUsed/>
    <w:rsid w:val="00716EF3"/>
    <w:pPr>
      <w:tabs>
        <w:tab w:val="center" w:pos="4153"/>
        <w:tab w:val="right" w:pos="8306"/>
      </w:tabs>
      <w:snapToGrid w:val="0"/>
    </w:pPr>
    <w:rPr>
      <w:sz w:val="20"/>
      <w:szCs w:val="20"/>
    </w:rPr>
  </w:style>
  <w:style w:type="character" w:customStyle="1" w:styleId="a6">
    <w:name w:val="頁首 字元"/>
    <w:basedOn w:val="a0"/>
    <w:link w:val="a5"/>
    <w:uiPriority w:val="99"/>
    <w:rsid w:val="00716EF3"/>
    <w:rPr>
      <w:sz w:val="20"/>
      <w:szCs w:val="20"/>
    </w:rPr>
  </w:style>
  <w:style w:type="paragraph" w:styleId="a7">
    <w:name w:val="footer"/>
    <w:basedOn w:val="a"/>
    <w:link w:val="a8"/>
    <w:uiPriority w:val="99"/>
    <w:unhideWhenUsed/>
    <w:rsid w:val="00716EF3"/>
    <w:pPr>
      <w:tabs>
        <w:tab w:val="center" w:pos="4153"/>
        <w:tab w:val="right" w:pos="8306"/>
      </w:tabs>
      <w:snapToGrid w:val="0"/>
    </w:pPr>
    <w:rPr>
      <w:sz w:val="20"/>
      <w:szCs w:val="20"/>
    </w:rPr>
  </w:style>
  <w:style w:type="character" w:customStyle="1" w:styleId="a8">
    <w:name w:val="頁尾 字元"/>
    <w:basedOn w:val="a0"/>
    <w:link w:val="a7"/>
    <w:uiPriority w:val="99"/>
    <w:rsid w:val="00716EF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166213">
      <w:bodyDiv w:val="1"/>
      <w:marLeft w:val="0"/>
      <w:marRight w:val="0"/>
      <w:marTop w:val="0"/>
      <w:marBottom w:val="0"/>
      <w:divBdr>
        <w:top w:val="none" w:sz="0" w:space="0" w:color="auto"/>
        <w:left w:val="none" w:sz="0" w:space="0" w:color="auto"/>
        <w:bottom w:val="none" w:sz="0" w:space="0" w:color="auto"/>
        <w:right w:val="none" w:sz="0" w:space="0" w:color="auto"/>
      </w:divBdr>
    </w:div>
    <w:div w:id="906187972">
      <w:bodyDiv w:val="1"/>
      <w:marLeft w:val="0"/>
      <w:marRight w:val="0"/>
      <w:marTop w:val="0"/>
      <w:marBottom w:val="0"/>
      <w:divBdr>
        <w:top w:val="none" w:sz="0" w:space="0" w:color="auto"/>
        <w:left w:val="none" w:sz="0" w:space="0" w:color="auto"/>
        <w:bottom w:val="none" w:sz="0" w:space="0" w:color="auto"/>
        <w:right w:val="none" w:sz="0" w:space="0" w:color="auto"/>
      </w:divBdr>
    </w:div>
    <w:div w:id="155288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6D0B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user</cp:lastModifiedBy>
  <cp:revision>35</cp:revision>
  <dcterms:created xsi:type="dcterms:W3CDTF">2015-09-22T01:27:00Z</dcterms:created>
  <dcterms:modified xsi:type="dcterms:W3CDTF">2015-09-23T08:51:00Z</dcterms:modified>
</cp:coreProperties>
</file>