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FE" w:rsidRPr="00F62D95" w:rsidRDefault="00DC09FE">
      <w:pPr>
        <w:autoSpaceDE w:val="0"/>
        <w:autoSpaceDN w:val="0"/>
        <w:adjustRightInd w:val="0"/>
        <w:jc w:val="center"/>
        <w:rPr>
          <w:color w:val="000000"/>
          <w:kern w:val="0"/>
          <w:sz w:val="32"/>
          <w:szCs w:val="32"/>
        </w:rPr>
      </w:pPr>
      <w:r w:rsidRPr="00F62D95">
        <w:rPr>
          <w:color w:val="000000"/>
          <w:kern w:val="0"/>
          <w:sz w:val="32"/>
          <w:szCs w:val="32"/>
        </w:rPr>
        <w:br/>
      </w:r>
      <w:r w:rsidRPr="00F62D95">
        <w:rPr>
          <w:rFonts w:hint="eastAsia"/>
          <w:color w:val="000000"/>
          <w:kern w:val="0"/>
          <w:sz w:val="32"/>
          <w:szCs w:val="32"/>
        </w:rPr>
        <w:t xml:space="preserve">NCYU </w:t>
      </w:r>
      <w:r w:rsidR="00846906" w:rsidRPr="00F62D95">
        <w:rPr>
          <w:color w:val="000000"/>
          <w:kern w:val="0"/>
          <w:sz w:val="32"/>
          <w:szCs w:val="32"/>
        </w:rPr>
        <w:t xml:space="preserve">Regulations Governing </w:t>
      </w:r>
      <w:r w:rsidR="00846906" w:rsidRPr="00F62D95">
        <w:rPr>
          <w:rFonts w:hint="eastAsia"/>
          <w:color w:val="000000"/>
          <w:kern w:val="0"/>
          <w:sz w:val="32"/>
          <w:szCs w:val="32"/>
        </w:rPr>
        <w:t>Admission of International</w:t>
      </w:r>
      <w:r w:rsidR="00846906" w:rsidRPr="00F62D95">
        <w:rPr>
          <w:color w:val="000000"/>
          <w:kern w:val="0"/>
          <w:sz w:val="32"/>
          <w:szCs w:val="32"/>
        </w:rPr>
        <w:t xml:space="preserve"> Student</w:t>
      </w:r>
      <w:r w:rsidR="00F929A6" w:rsidRPr="00F62D95">
        <w:rPr>
          <w:rFonts w:hint="eastAsia"/>
          <w:color w:val="000000"/>
          <w:kern w:val="0"/>
          <w:sz w:val="32"/>
          <w:szCs w:val="32"/>
        </w:rPr>
        <w:t>s</w:t>
      </w:r>
    </w:p>
    <w:p w:rsidR="001D1598" w:rsidRPr="00136183" w:rsidRDefault="001D1598" w:rsidP="001D1598">
      <w:pPr>
        <w:adjustRightInd w:val="0"/>
        <w:snapToGrid w:val="0"/>
        <w:spacing w:line="320" w:lineRule="atLeast"/>
        <w:ind w:left="4800" w:hanging="4800"/>
        <w:jc w:val="right"/>
        <w:rPr>
          <w:rFonts w:eastAsia="標楷體" w:hint="eastAsia"/>
          <w:color w:val="000000"/>
          <w:sz w:val="16"/>
          <w:szCs w:val="16"/>
        </w:rPr>
      </w:pPr>
      <w:r w:rsidRPr="00136183">
        <w:rPr>
          <w:rFonts w:eastAsia="標楷體" w:hint="eastAsia"/>
          <w:color w:val="000000"/>
          <w:sz w:val="16"/>
          <w:szCs w:val="16"/>
        </w:rPr>
        <w:t>101</w:t>
      </w:r>
      <w:r w:rsidRPr="00136183">
        <w:rPr>
          <w:rFonts w:eastAsia="標楷體" w:hint="eastAsia"/>
          <w:color w:val="000000"/>
          <w:sz w:val="16"/>
          <w:szCs w:val="16"/>
        </w:rPr>
        <w:t>年</w:t>
      </w:r>
      <w:r w:rsidRPr="00136183">
        <w:rPr>
          <w:rFonts w:eastAsia="標楷體" w:hint="eastAsia"/>
          <w:color w:val="000000"/>
          <w:sz w:val="16"/>
          <w:szCs w:val="16"/>
        </w:rPr>
        <w:t>11</w:t>
      </w:r>
      <w:r w:rsidRPr="00136183">
        <w:rPr>
          <w:rFonts w:eastAsia="標楷體" w:hint="eastAsia"/>
          <w:color w:val="000000"/>
          <w:sz w:val="16"/>
          <w:szCs w:val="16"/>
        </w:rPr>
        <w:t>月</w:t>
      </w:r>
      <w:r w:rsidRPr="00136183">
        <w:rPr>
          <w:rFonts w:eastAsia="標楷體" w:hint="eastAsia"/>
          <w:color w:val="000000"/>
          <w:sz w:val="16"/>
          <w:szCs w:val="16"/>
        </w:rPr>
        <w:t>7</w:t>
      </w:r>
      <w:r w:rsidRPr="00136183">
        <w:rPr>
          <w:rFonts w:eastAsia="標楷體" w:hint="eastAsia"/>
          <w:color w:val="000000"/>
          <w:sz w:val="16"/>
          <w:szCs w:val="16"/>
        </w:rPr>
        <w:t>日教育部臺文（二）字第</w:t>
      </w:r>
      <w:r w:rsidRPr="00136183">
        <w:rPr>
          <w:rFonts w:eastAsia="標楷體" w:hint="eastAsia"/>
          <w:color w:val="000000"/>
          <w:sz w:val="16"/>
          <w:szCs w:val="16"/>
        </w:rPr>
        <w:t>1010212105</w:t>
      </w:r>
      <w:r w:rsidRPr="00136183">
        <w:rPr>
          <w:rFonts w:eastAsia="標楷體" w:hint="eastAsia"/>
          <w:color w:val="000000"/>
          <w:sz w:val="16"/>
          <w:szCs w:val="16"/>
        </w:rPr>
        <w:t>號函備查</w:t>
      </w:r>
    </w:p>
    <w:p w:rsidR="00DC09FE" w:rsidRPr="001D1598" w:rsidRDefault="00DC09FE">
      <w:pPr>
        <w:autoSpaceDE w:val="0"/>
        <w:autoSpaceDN w:val="0"/>
        <w:adjustRightInd w:val="0"/>
        <w:jc w:val="both"/>
        <w:rPr>
          <w:color w:val="000000"/>
          <w:kern w:val="0"/>
          <w:sz w:val="20"/>
          <w:szCs w:val="20"/>
        </w:rPr>
      </w:pPr>
    </w:p>
    <w:p w:rsidR="00DC09FE" w:rsidRPr="00F62D95" w:rsidRDefault="00DC09FE">
      <w:pPr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Article 1  T</w:t>
      </w:r>
      <w:r w:rsidRPr="00F62D95">
        <w:rPr>
          <w:color w:val="000000"/>
          <w:kern w:val="0"/>
        </w:rPr>
        <w:t>he regulation</w:t>
      </w:r>
      <w:r w:rsidRPr="00F62D95">
        <w:rPr>
          <w:rFonts w:hint="eastAsia"/>
          <w:color w:val="000000"/>
          <w:kern w:val="0"/>
        </w:rPr>
        <w:t>s are</w:t>
      </w:r>
      <w:r w:rsidRPr="00F62D95">
        <w:rPr>
          <w:color w:val="000000"/>
          <w:kern w:val="0"/>
        </w:rPr>
        <w:t xml:space="preserve"> p</w:t>
      </w:r>
      <w:r w:rsidR="009F1205" w:rsidRPr="00F62D95">
        <w:rPr>
          <w:color w:val="000000"/>
          <w:kern w:val="0"/>
        </w:rPr>
        <w:t xml:space="preserve">rovided in accordance with </w:t>
      </w:r>
      <w:r w:rsidR="009405B8" w:rsidRPr="00F62D95">
        <w:rPr>
          <w:rFonts w:hint="eastAsia"/>
          <w:color w:val="000000"/>
          <w:kern w:val="0"/>
        </w:rPr>
        <w:t xml:space="preserve">Article 6 of </w:t>
      </w:r>
      <w:r w:rsidR="009F1205" w:rsidRPr="00F62D95">
        <w:rPr>
          <w:color w:val="000000"/>
          <w:kern w:val="0"/>
        </w:rPr>
        <w:t xml:space="preserve">the </w:t>
      </w:r>
      <w:r w:rsidRPr="00F62D95">
        <w:rPr>
          <w:color w:val="000000"/>
          <w:kern w:val="0"/>
        </w:rPr>
        <w:t xml:space="preserve">Ministry of Education (MOE) </w:t>
      </w:r>
      <w:r w:rsidRPr="00F62D95">
        <w:rPr>
          <w:rFonts w:hint="eastAsia"/>
          <w:color w:val="000000"/>
          <w:kern w:val="0"/>
        </w:rPr>
        <w:t>R</w:t>
      </w:r>
      <w:r w:rsidRPr="00F62D95">
        <w:rPr>
          <w:color w:val="000000"/>
          <w:kern w:val="0"/>
        </w:rPr>
        <w:t xml:space="preserve">egulations </w:t>
      </w:r>
      <w:r w:rsidR="009F1205" w:rsidRPr="00F62D95">
        <w:rPr>
          <w:rFonts w:hint="eastAsia"/>
          <w:color w:val="000000"/>
          <w:kern w:val="0"/>
        </w:rPr>
        <w:t>Regarding International</w:t>
      </w:r>
      <w:r w:rsidRPr="00F62D95">
        <w:rPr>
          <w:color w:val="000000"/>
          <w:kern w:val="0"/>
        </w:rPr>
        <w:t xml:space="preserve"> St</w:t>
      </w:r>
      <w:r w:rsidR="009F1205" w:rsidRPr="00F62D95">
        <w:rPr>
          <w:color w:val="000000"/>
          <w:kern w:val="0"/>
        </w:rPr>
        <w:t xml:space="preserve">udents </w:t>
      </w:r>
      <w:r w:rsidR="009F1205" w:rsidRPr="00F62D95">
        <w:rPr>
          <w:rFonts w:hint="eastAsia"/>
          <w:color w:val="000000"/>
          <w:kern w:val="0"/>
        </w:rPr>
        <w:t xml:space="preserve">Undertaking Studies in </w:t>
      </w:r>
      <w:smartTag w:uri="urn:schemas-microsoft-com:office:smarttags" w:element="country-region">
        <w:r w:rsidR="009F1205" w:rsidRPr="00F62D95">
          <w:rPr>
            <w:rFonts w:hint="eastAsia"/>
            <w:color w:val="000000"/>
            <w:kern w:val="0"/>
          </w:rPr>
          <w:t>Taiwan</w:t>
        </w:r>
      </w:smartTag>
      <w:r w:rsidR="009F1205" w:rsidRPr="00F62D95">
        <w:rPr>
          <w:rFonts w:hint="eastAsia"/>
          <w:color w:val="000000"/>
          <w:kern w:val="0"/>
        </w:rPr>
        <w:t>, R.O.C.</w:t>
      </w:r>
      <w:r w:rsidRPr="00F62D95">
        <w:rPr>
          <w:rFonts w:hint="eastAsia"/>
          <w:color w:val="000000"/>
          <w:kern w:val="0"/>
        </w:rPr>
        <w:t xml:space="preserve"> and </w:t>
      </w:r>
      <w:r w:rsidRPr="00F62D95">
        <w:rPr>
          <w:color w:val="000000"/>
          <w:kern w:val="0"/>
        </w:rPr>
        <w:t>the</w:t>
      </w:r>
      <w:r w:rsidRPr="00F62D95">
        <w:rPr>
          <w:rFonts w:hint="eastAsia"/>
          <w:color w:val="000000"/>
          <w:kern w:val="0"/>
        </w:rPr>
        <w:t xml:space="preserve"> academic regulations of </w:t>
      </w:r>
      <w:smartTag w:uri="urn:schemas-microsoft-com:office:smarttags" w:element="place">
        <w:smartTag w:uri="urn:schemas-microsoft-com:office:smarttags" w:element="PlaceName">
          <w:r w:rsidRPr="00F62D95">
            <w:rPr>
              <w:rFonts w:hint="eastAsia"/>
              <w:color w:val="000000"/>
              <w:kern w:val="0"/>
            </w:rPr>
            <w:t>National</w:t>
          </w:r>
        </w:smartTag>
        <w:r w:rsidRPr="00F62D95">
          <w:rPr>
            <w:rFonts w:hint="eastAsia"/>
            <w:color w:val="000000"/>
            <w:kern w:val="0"/>
          </w:rPr>
          <w:t xml:space="preserve"> </w:t>
        </w:r>
        <w:smartTag w:uri="urn:schemas-microsoft-com:office:smarttags" w:element="PlaceName">
          <w:r w:rsidRPr="00F62D95">
            <w:rPr>
              <w:rFonts w:hint="eastAsia"/>
              <w:color w:val="000000"/>
              <w:kern w:val="0"/>
            </w:rPr>
            <w:t>Chiayi</w:t>
          </w:r>
        </w:smartTag>
        <w:r w:rsidRPr="00F62D95">
          <w:rPr>
            <w:rFonts w:hint="eastAsia"/>
            <w:color w:val="000000"/>
            <w:kern w:val="0"/>
          </w:rPr>
          <w:t xml:space="preserve"> </w:t>
        </w:r>
        <w:smartTag w:uri="urn:schemas-microsoft-com:office:smarttags" w:element="PlaceType">
          <w:r w:rsidRPr="00F62D95">
            <w:rPr>
              <w:rFonts w:hint="eastAsia"/>
              <w:color w:val="000000"/>
              <w:kern w:val="0"/>
            </w:rPr>
            <w:t>University</w:t>
          </w:r>
        </w:smartTag>
      </w:smartTag>
      <w:r w:rsidRPr="00F62D95">
        <w:rPr>
          <w:rFonts w:hint="eastAsia"/>
          <w:color w:val="000000"/>
          <w:kern w:val="0"/>
        </w:rPr>
        <w:t xml:space="preserve"> (hereafter abbreviated as NCYU)</w:t>
      </w:r>
      <w:r w:rsidRPr="00F62D95">
        <w:rPr>
          <w:color w:val="000000"/>
          <w:kern w:val="0"/>
        </w:rPr>
        <w:t xml:space="preserve">. </w:t>
      </w:r>
    </w:p>
    <w:p w:rsidR="00DC09FE" w:rsidRPr="00F62D95" w:rsidRDefault="00DC09FE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8A38B3" w:rsidRPr="00F62D95" w:rsidRDefault="00DC09FE" w:rsidP="00C91107">
      <w:pPr>
        <w:autoSpaceDE w:val="0"/>
        <w:autoSpaceDN w:val="0"/>
        <w:adjustRightInd w:val="0"/>
        <w:ind w:left="1080" w:hangingChars="450" w:hanging="108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</w:t>
      </w:r>
      <w:r w:rsidRPr="00F62D95">
        <w:rPr>
          <w:color w:val="000000"/>
          <w:kern w:val="0"/>
        </w:rPr>
        <w:t>2</w:t>
      </w:r>
      <w:r w:rsidRPr="00F62D95">
        <w:rPr>
          <w:rFonts w:hint="eastAsia"/>
          <w:color w:val="000000"/>
          <w:kern w:val="0"/>
        </w:rPr>
        <w:t xml:space="preserve">  </w:t>
      </w:r>
      <w:r w:rsidR="00D46F01" w:rsidRPr="00F62D95">
        <w:rPr>
          <w:color w:val="000000"/>
        </w:rPr>
        <w:t>An international student, as provided in this regulation, shall be confined to as an individual who</w:t>
      </w:r>
      <w:r w:rsidR="00E52AB7" w:rsidRPr="00F62D95">
        <w:rPr>
          <w:rFonts w:hint="eastAsia"/>
          <w:color w:val="000000"/>
        </w:rPr>
        <w:t xml:space="preserve"> has never held a</w:t>
      </w:r>
      <w:r w:rsidR="00D46F01" w:rsidRPr="00F62D95">
        <w:rPr>
          <w:color w:val="000000"/>
        </w:rPr>
        <w:t xml:space="preserve"> Republic of Chin</w:t>
      </w:r>
      <w:r w:rsidR="00E52AB7" w:rsidRPr="00F62D95">
        <w:rPr>
          <w:rFonts w:hint="eastAsia"/>
          <w:color w:val="000000"/>
        </w:rPr>
        <w:t>a</w:t>
      </w:r>
      <w:r w:rsidR="00D46F01" w:rsidRPr="00F62D95">
        <w:rPr>
          <w:color w:val="000000"/>
        </w:rPr>
        <w:t xml:space="preserve"> </w:t>
      </w:r>
      <w:r w:rsidR="00E52AB7" w:rsidRPr="00F62D95">
        <w:rPr>
          <w:rFonts w:hint="eastAsia"/>
          <w:color w:val="000000"/>
        </w:rPr>
        <w:t xml:space="preserve">nationality </w:t>
      </w:r>
      <w:r w:rsidR="00D46F01" w:rsidRPr="00F62D95">
        <w:rPr>
          <w:color w:val="000000"/>
        </w:rPr>
        <w:t xml:space="preserve">and </w:t>
      </w:r>
      <w:r w:rsidR="00E52AB7" w:rsidRPr="00F62D95">
        <w:rPr>
          <w:rFonts w:hint="eastAsia"/>
          <w:color w:val="000000"/>
        </w:rPr>
        <w:t xml:space="preserve">does not hold a current identity as </w:t>
      </w:r>
      <w:r w:rsidR="00D46F01" w:rsidRPr="00F62D95">
        <w:rPr>
          <w:color w:val="000000"/>
        </w:rPr>
        <w:t>overseas Chinese student</w:t>
      </w:r>
      <w:r w:rsidR="00E52AB7" w:rsidRPr="00F62D95">
        <w:rPr>
          <w:rFonts w:hint="eastAsia"/>
          <w:color w:val="000000"/>
        </w:rPr>
        <w:t>s</w:t>
      </w:r>
      <w:r w:rsidR="00D46F01" w:rsidRPr="00F62D95">
        <w:rPr>
          <w:color w:val="000000"/>
        </w:rPr>
        <w:t>.</w:t>
      </w:r>
      <w:r w:rsidRPr="00F62D95">
        <w:rPr>
          <w:color w:val="000000"/>
          <w:kern w:val="0"/>
        </w:rPr>
        <w:t xml:space="preserve">  </w:t>
      </w:r>
    </w:p>
    <w:p w:rsidR="008A38B3" w:rsidRPr="00F62D95" w:rsidRDefault="008A38B3" w:rsidP="00C91107">
      <w:pPr>
        <w:autoSpaceDE w:val="0"/>
        <w:autoSpaceDN w:val="0"/>
        <w:adjustRightInd w:val="0"/>
        <w:ind w:left="1080" w:hangingChars="450" w:hanging="1080"/>
        <w:jc w:val="both"/>
        <w:rPr>
          <w:color w:val="000000"/>
          <w:kern w:val="0"/>
        </w:rPr>
      </w:pPr>
    </w:p>
    <w:p w:rsidR="00C91107" w:rsidRPr="00F62D95" w:rsidRDefault="00D11233" w:rsidP="008A38B3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F62D95">
        <w:rPr>
          <w:color w:val="000000"/>
        </w:rPr>
        <w:t>Individuals</w:t>
      </w:r>
      <w:r w:rsidR="00E52AB7" w:rsidRPr="00F62D95">
        <w:rPr>
          <w:rFonts w:hint="eastAsia"/>
          <w:color w:val="000000"/>
        </w:rPr>
        <w:t xml:space="preserve"> who are not nationals of the </w:t>
      </w:r>
      <w:r w:rsidR="00E52AB7" w:rsidRPr="00F62D95">
        <w:rPr>
          <w:color w:val="000000"/>
        </w:rPr>
        <w:t>Republic of Chin</w:t>
      </w:r>
      <w:r w:rsidR="00E52AB7" w:rsidRPr="00F62D95">
        <w:rPr>
          <w:rFonts w:hint="eastAsia"/>
          <w:color w:val="000000"/>
        </w:rPr>
        <w:t>a</w:t>
      </w:r>
      <w:r w:rsidR="006D585B" w:rsidRPr="00F62D95">
        <w:rPr>
          <w:rFonts w:hint="eastAsia"/>
          <w:color w:val="000000"/>
        </w:rPr>
        <w:t xml:space="preserve">, </w:t>
      </w:r>
      <w:r w:rsidR="002157AF" w:rsidRPr="00F62D95">
        <w:rPr>
          <w:rFonts w:hint="eastAsia"/>
          <w:color w:val="000000"/>
        </w:rPr>
        <w:t>have had more than 6 consecutive years of residency overseas</w:t>
      </w:r>
      <w:r w:rsidR="006D585B" w:rsidRPr="00F62D95">
        <w:rPr>
          <w:rFonts w:hint="eastAsia"/>
          <w:color w:val="000000"/>
        </w:rPr>
        <w:t xml:space="preserve"> and </w:t>
      </w:r>
      <w:r w:rsidR="006D6E3A" w:rsidRPr="00F62D95">
        <w:rPr>
          <w:rFonts w:hint="eastAsia"/>
          <w:color w:val="000000"/>
        </w:rPr>
        <w:t xml:space="preserve">meet the following qualifications are eligible to </w:t>
      </w:r>
      <w:r w:rsidR="00830AC6" w:rsidRPr="00F62D95">
        <w:rPr>
          <w:rFonts w:hint="eastAsia"/>
          <w:color w:val="000000"/>
        </w:rPr>
        <w:t>apply for admission</w:t>
      </w:r>
      <w:r w:rsidR="007663AA" w:rsidRPr="00F62D95">
        <w:rPr>
          <w:rFonts w:hint="eastAsia"/>
          <w:color w:val="000000"/>
        </w:rPr>
        <w:t xml:space="preserve"> in accordance with the regulation</w:t>
      </w:r>
      <w:r w:rsidR="00830AC6" w:rsidRPr="00F62D95">
        <w:rPr>
          <w:rFonts w:hint="eastAsia"/>
          <w:color w:val="000000"/>
        </w:rPr>
        <w:t>:</w:t>
      </w:r>
    </w:p>
    <w:p w:rsidR="008A38B3" w:rsidRPr="00F62D95" w:rsidRDefault="008A38B3" w:rsidP="008A38B3">
      <w:pPr>
        <w:autoSpaceDE w:val="0"/>
        <w:autoSpaceDN w:val="0"/>
        <w:adjustRightInd w:val="0"/>
        <w:ind w:left="1080"/>
        <w:jc w:val="both"/>
        <w:rPr>
          <w:color w:val="000000"/>
          <w:kern w:val="0"/>
        </w:rPr>
      </w:pPr>
    </w:p>
    <w:p w:rsidR="00C91107" w:rsidRPr="00F62D95" w:rsidRDefault="00C91107" w:rsidP="00DC51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2D95">
        <w:rPr>
          <w:color w:val="000000"/>
        </w:rPr>
        <w:t xml:space="preserve">Individuals </w:t>
      </w:r>
      <w:r w:rsidR="005B0BCA" w:rsidRPr="00F62D95">
        <w:rPr>
          <w:rFonts w:hint="eastAsia"/>
          <w:color w:val="000000"/>
        </w:rPr>
        <w:t>who hold</w:t>
      </w:r>
      <w:r w:rsidRPr="00F62D95">
        <w:rPr>
          <w:rFonts w:hint="eastAsia"/>
          <w:color w:val="000000"/>
        </w:rPr>
        <w:t xml:space="preserve"> </w:t>
      </w:r>
      <w:smartTag w:uri="urn:schemas-microsoft-com:office:smarttags" w:element="PlaceType">
        <w:r w:rsidRPr="00F62D95">
          <w:rPr>
            <w:color w:val="000000"/>
          </w:rPr>
          <w:t>Republic</w:t>
        </w:r>
      </w:smartTag>
      <w:r w:rsidRPr="00F62D95">
        <w:rPr>
          <w:color w:val="000000"/>
        </w:rPr>
        <w:t xml:space="preserve"> of </w:t>
      </w:r>
      <w:smartTag w:uri="urn:schemas-microsoft-com:office:smarttags" w:element="PlaceName">
        <w:r w:rsidRPr="00F62D95">
          <w:rPr>
            <w:color w:val="000000"/>
          </w:rPr>
          <w:t>China</w:t>
        </w:r>
      </w:smartTag>
      <w:r w:rsidRPr="00F62D95">
        <w:rPr>
          <w:color w:val="000000"/>
        </w:rPr>
        <w:t xml:space="preserve"> nationality</w:t>
      </w:r>
      <w:r w:rsidRPr="00F62D95">
        <w:rPr>
          <w:rFonts w:hint="eastAsia"/>
          <w:color w:val="000000"/>
        </w:rPr>
        <w:t xml:space="preserve"> at the time of application should not have a registered permanent residence of </w:t>
      </w:r>
      <w:smartTag w:uri="urn:schemas-microsoft-com:office:smarttags" w:element="place">
        <w:smartTag w:uri="urn:schemas-microsoft-com:office:smarttags" w:element="country-region">
          <w:r w:rsidRPr="00F62D95">
            <w:rPr>
              <w:rFonts w:hint="eastAsia"/>
              <w:color w:val="000000"/>
            </w:rPr>
            <w:t>Taiwan</w:t>
          </w:r>
        </w:smartTag>
      </w:smartTag>
      <w:r w:rsidRPr="00F62D95">
        <w:rPr>
          <w:rFonts w:hint="eastAsia"/>
          <w:color w:val="000000"/>
        </w:rPr>
        <w:t>.</w:t>
      </w:r>
    </w:p>
    <w:p w:rsidR="00DC5142" w:rsidRPr="00F62D95" w:rsidRDefault="00DC5142" w:rsidP="00DC51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color w:val="000000"/>
        </w:rPr>
        <w:t xml:space="preserve">Individuals </w:t>
      </w:r>
      <w:r w:rsidRPr="00F62D95">
        <w:rPr>
          <w:rFonts w:hint="eastAsia"/>
          <w:color w:val="000000"/>
        </w:rPr>
        <w:t xml:space="preserve">who formerly held </w:t>
      </w:r>
      <w:r w:rsidRPr="00F62D95">
        <w:rPr>
          <w:color w:val="000000"/>
        </w:rPr>
        <w:t>Republic of China nationality</w:t>
      </w:r>
      <w:r w:rsidRPr="00F62D95">
        <w:rPr>
          <w:rFonts w:hint="eastAsia"/>
          <w:color w:val="000000"/>
        </w:rPr>
        <w:t xml:space="preserve"> and have </w:t>
      </w:r>
      <w:r w:rsidRPr="00F62D95">
        <w:rPr>
          <w:color w:val="000000"/>
        </w:rPr>
        <w:t>forfeited</w:t>
      </w:r>
      <w:r w:rsidRPr="00F62D95">
        <w:rPr>
          <w:rFonts w:hint="eastAsia"/>
          <w:color w:val="000000"/>
        </w:rPr>
        <w:t xml:space="preserve"> it</w:t>
      </w:r>
      <w:r w:rsidRPr="00F62D95">
        <w:rPr>
          <w:color w:val="000000"/>
        </w:rPr>
        <w:t xml:space="preserve"> </w:t>
      </w:r>
      <w:r w:rsidRPr="00F62D95">
        <w:rPr>
          <w:rFonts w:hint="eastAsia"/>
          <w:color w:val="000000"/>
        </w:rPr>
        <w:t xml:space="preserve">for at least </w:t>
      </w:r>
      <w:r w:rsidRPr="00F62D95">
        <w:rPr>
          <w:color w:val="000000"/>
        </w:rPr>
        <w:t>8 years since the date, on which a revocation was issued from the Ministry of the Interior.</w:t>
      </w:r>
    </w:p>
    <w:p w:rsidR="00A8245B" w:rsidRPr="00F62D95" w:rsidRDefault="00AB3756" w:rsidP="00DC51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color w:val="000000"/>
        </w:rPr>
        <w:t xml:space="preserve">Individuals </w:t>
      </w:r>
      <w:r w:rsidRPr="00F62D95">
        <w:rPr>
          <w:rFonts w:hint="eastAsia"/>
          <w:color w:val="000000"/>
        </w:rPr>
        <w:t>who</w:t>
      </w:r>
      <w:r w:rsidRPr="00F62D95">
        <w:rPr>
          <w:color w:val="000000"/>
        </w:rPr>
        <w:t xml:space="preserve"> have never </w:t>
      </w:r>
      <w:r w:rsidR="00306368" w:rsidRPr="00F62D95">
        <w:rPr>
          <w:rFonts w:hint="eastAsia"/>
          <w:color w:val="000000"/>
        </w:rPr>
        <w:t xml:space="preserve">registered to the universities/colleges in </w:t>
      </w:r>
      <w:smartTag w:uri="urn:schemas-microsoft-com:office:smarttags" w:element="country-region">
        <w:smartTag w:uri="urn:schemas-microsoft-com:office:smarttags" w:element="place">
          <w:r w:rsidR="00306368" w:rsidRPr="00F62D95">
            <w:rPr>
              <w:rFonts w:hint="eastAsia"/>
              <w:color w:val="000000"/>
            </w:rPr>
            <w:t>Taiwan</w:t>
          </w:r>
        </w:smartTag>
      </w:smartTag>
      <w:r w:rsidR="00306368" w:rsidRPr="00F62D95">
        <w:rPr>
          <w:rFonts w:hint="eastAsia"/>
          <w:color w:val="000000"/>
        </w:rPr>
        <w:t xml:space="preserve"> as an overseas Chinese student,</w:t>
      </w:r>
      <w:r w:rsidR="00306368" w:rsidRPr="00F62D95">
        <w:rPr>
          <w:color w:val="000000"/>
        </w:rPr>
        <w:t xml:space="preserve"> and</w:t>
      </w:r>
      <w:r w:rsidRPr="00F62D95">
        <w:rPr>
          <w:color w:val="000000"/>
        </w:rPr>
        <w:t xml:space="preserve"> have not accepted an </w:t>
      </w:r>
      <w:r w:rsidRPr="00F62D95">
        <w:rPr>
          <w:rFonts w:hint="eastAsia"/>
          <w:color w:val="000000"/>
        </w:rPr>
        <w:t>offer in</w:t>
      </w:r>
      <w:r w:rsidRPr="00F62D95">
        <w:rPr>
          <w:color w:val="000000"/>
        </w:rPr>
        <w:t xml:space="preserve"> the current academic year from the University Entrance Committee for Overseas Chinese Students.</w:t>
      </w:r>
    </w:p>
    <w:p w:rsidR="008A38B3" w:rsidRPr="00F62D95" w:rsidRDefault="008A38B3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687C16" w:rsidRPr="00F62D95" w:rsidRDefault="00DE13FA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F62D95">
        <w:rPr>
          <w:rFonts w:hint="eastAsia"/>
          <w:color w:val="000000"/>
        </w:rPr>
        <w:t>Foreign nationals who</w:t>
      </w:r>
      <w:r w:rsidR="00306368" w:rsidRPr="00F62D95">
        <w:rPr>
          <w:color w:val="000000"/>
        </w:rPr>
        <w:t xml:space="preserve"> </w:t>
      </w:r>
      <w:r w:rsidRPr="00F62D95">
        <w:rPr>
          <w:rFonts w:hint="eastAsia"/>
          <w:color w:val="000000"/>
        </w:rPr>
        <w:t>we</w:t>
      </w:r>
      <w:r w:rsidR="00CD1B93" w:rsidRPr="00F62D95">
        <w:rPr>
          <w:rFonts w:hint="eastAsia"/>
          <w:color w:val="000000"/>
        </w:rPr>
        <w:t>re selected by</w:t>
      </w:r>
      <w:r w:rsidR="00306368" w:rsidRPr="00F62D95">
        <w:rPr>
          <w:color w:val="000000"/>
        </w:rPr>
        <w:t xml:space="preserve"> a foreign government</w:t>
      </w:r>
      <w:r w:rsidR="00CD1B93" w:rsidRPr="00F62D95">
        <w:rPr>
          <w:rFonts w:hint="eastAsia"/>
          <w:color w:val="000000"/>
        </w:rPr>
        <w:t xml:space="preserve">, </w:t>
      </w:r>
      <w:r w:rsidRPr="00F62D95">
        <w:rPr>
          <w:rFonts w:hint="eastAsia"/>
          <w:color w:val="000000"/>
        </w:rPr>
        <w:t>organization</w:t>
      </w:r>
      <w:r w:rsidR="00CD1B93" w:rsidRPr="00F62D95">
        <w:rPr>
          <w:rFonts w:hint="eastAsia"/>
          <w:color w:val="000000"/>
        </w:rPr>
        <w:t xml:space="preserve"> or education</w:t>
      </w:r>
      <w:r w:rsidRPr="00F62D95">
        <w:rPr>
          <w:rFonts w:hint="eastAsia"/>
          <w:color w:val="000000"/>
        </w:rPr>
        <w:t>al</w:t>
      </w:r>
      <w:r w:rsidR="00CD1B93" w:rsidRPr="00F62D95">
        <w:rPr>
          <w:rFonts w:hint="eastAsia"/>
          <w:color w:val="000000"/>
        </w:rPr>
        <w:t xml:space="preserve"> institution</w:t>
      </w:r>
      <w:r w:rsidR="00306368" w:rsidRPr="00F62D95">
        <w:rPr>
          <w:color w:val="000000"/>
        </w:rPr>
        <w:t xml:space="preserve"> </w:t>
      </w:r>
      <w:r w:rsidR="00FC393B" w:rsidRPr="00F62D95">
        <w:rPr>
          <w:rFonts w:hint="eastAsia"/>
          <w:color w:val="000000"/>
        </w:rPr>
        <w:t xml:space="preserve">to study in </w:t>
      </w:r>
      <w:smartTag w:uri="urn:schemas-microsoft-com:office:smarttags" w:element="country-region">
        <w:r w:rsidR="00FC393B" w:rsidRPr="00F62D95">
          <w:rPr>
            <w:rFonts w:hint="eastAsia"/>
            <w:color w:val="000000"/>
          </w:rPr>
          <w:t>Taiwan</w:t>
        </w:r>
      </w:smartTag>
      <w:r w:rsidR="00FC393B" w:rsidRPr="00F62D95">
        <w:rPr>
          <w:rFonts w:hint="eastAsia"/>
          <w:color w:val="000000"/>
        </w:rPr>
        <w:t xml:space="preserve"> </w:t>
      </w:r>
      <w:r w:rsidR="00306368" w:rsidRPr="00F62D95">
        <w:rPr>
          <w:color w:val="000000"/>
        </w:rPr>
        <w:t>and never held</w:t>
      </w:r>
      <w:r w:rsidR="00306368" w:rsidRPr="00F62D95">
        <w:rPr>
          <w:rFonts w:hint="eastAsia"/>
          <w:color w:val="000000"/>
        </w:rPr>
        <w:t xml:space="preserve"> a</w:t>
      </w:r>
      <w:r w:rsidR="00306368" w:rsidRPr="00F62D95">
        <w:rPr>
          <w:color w:val="000000"/>
        </w:rPr>
        <w:t xml:space="preserve"> </w:t>
      </w:r>
      <w:r w:rsidR="002D27F4" w:rsidRPr="00F62D95">
        <w:rPr>
          <w:rFonts w:hint="eastAsia"/>
          <w:color w:val="000000"/>
        </w:rPr>
        <w:t xml:space="preserve">permanent residence of </w:t>
      </w:r>
      <w:smartTag w:uri="urn:schemas-microsoft-com:office:smarttags" w:element="country-region">
        <w:smartTag w:uri="urn:schemas-microsoft-com:office:smarttags" w:element="place">
          <w:r w:rsidR="002D27F4" w:rsidRPr="00F62D95">
            <w:rPr>
              <w:rFonts w:hint="eastAsia"/>
              <w:color w:val="000000"/>
            </w:rPr>
            <w:t>Taiwan</w:t>
          </w:r>
        </w:smartTag>
      </w:smartTag>
      <w:r w:rsidR="00FC393B" w:rsidRPr="00F62D95">
        <w:rPr>
          <w:rFonts w:hint="eastAsia"/>
          <w:color w:val="000000"/>
        </w:rPr>
        <w:t xml:space="preserve"> are not subject to the limitation as prescribed in the preceding paragraph</w:t>
      </w:r>
      <w:r w:rsidR="00503CDF" w:rsidRPr="00F62D95">
        <w:rPr>
          <w:rFonts w:hint="eastAsia"/>
          <w:color w:val="000000"/>
        </w:rPr>
        <w:t xml:space="preserve"> after the approval of </w:t>
      </w:r>
      <w:r w:rsidR="00503CDF" w:rsidRPr="00F62D95">
        <w:rPr>
          <w:color w:val="000000"/>
        </w:rPr>
        <w:t>authorized government educational institutions</w:t>
      </w:r>
      <w:r w:rsidR="00FC393B" w:rsidRPr="00F62D95">
        <w:rPr>
          <w:rFonts w:hint="eastAsia"/>
          <w:color w:val="000000"/>
        </w:rPr>
        <w:t>.</w:t>
      </w:r>
    </w:p>
    <w:p w:rsidR="002E45F4" w:rsidRPr="00F62D95" w:rsidRDefault="002E45F4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2E45F4" w:rsidRPr="00F62D95" w:rsidRDefault="00C22EC2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F62D95">
        <w:rPr>
          <w:color w:val="000000"/>
        </w:rPr>
        <w:t xml:space="preserve">The </w:t>
      </w:r>
      <w:r w:rsidRPr="00F62D95">
        <w:rPr>
          <w:rFonts w:hint="eastAsia"/>
          <w:color w:val="000000"/>
        </w:rPr>
        <w:t>six</w:t>
      </w:r>
      <w:r w:rsidRPr="00F62D95">
        <w:rPr>
          <w:color w:val="000000"/>
        </w:rPr>
        <w:t xml:space="preserve"> year period as prescribed in </w:t>
      </w:r>
      <w:r w:rsidR="00832181" w:rsidRPr="00F62D95">
        <w:rPr>
          <w:rFonts w:hint="eastAsia"/>
          <w:color w:val="000000"/>
        </w:rPr>
        <w:t>P</w:t>
      </w:r>
      <w:r w:rsidRPr="00F62D95">
        <w:rPr>
          <w:color w:val="000000"/>
        </w:rPr>
        <w:t xml:space="preserve">aragraph </w:t>
      </w:r>
      <w:r w:rsidR="00832181" w:rsidRPr="00F62D95">
        <w:rPr>
          <w:rFonts w:hint="eastAsia"/>
          <w:color w:val="000000"/>
        </w:rPr>
        <w:t xml:space="preserve">2 </w:t>
      </w:r>
      <w:r w:rsidRPr="00F62D95">
        <w:rPr>
          <w:color w:val="000000"/>
        </w:rPr>
        <w:t>shall be calculated from the date of when the semester begins</w:t>
      </w:r>
      <w:r w:rsidRPr="00F62D95">
        <w:rPr>
          <w:rFonts w:hint="eastAsia"/>
          <w:color w:val="000000"/>
        </w:rPr>
        <w:t xml:space="preserve"> (February 1</w:t>
      </w:r>
      <w:r w:rsidR="00007775" w:rsidRPr="00F62D95">
        <w:rPr>
          <w:rFonts w:hint="eastAsia"/>
          <w:color w:val="000000"/>
          <w:vertAlign w:val="superscript"/>
        </w:rPr>
        <w:t>st</w:t>
      </w:r>
      <w:r w:rsidRPr="00F62D95">
        <w:rPr>
          <w:rFonts w:hint="eastAsia"/>
          <w:color w:val="000000"/>
        </w:rPr>
        <w:t xml:space="preserve"> or August 1</w:t>
      </w:r>
      <w:r w:rsidR="00007775" w:rsidRPr="00F62D95">
        <w:rPr>
          <w:rFonts w:hint="eastAsia"/>
          <w:color w:val="000000"/>
          <w:vertAlign w:val="superscript"/>
        </w:rPr>
        <w:t>st</w:t>
      </w:r>
      <w:r w:rsidRPr="00F62D95">
        <w:rPr>
          <w:rFonts w:hint="eastAsia"/>
          <w:color w:val="000000"/>
        </w:rPr>
        <w:t>)</w:t>
      </w:r>
      <w:r w:rsidRPr="00F62D95">
        <w:rPr>
          <w:color w:val="000000"/>
        </w:rPr>
        <w:t>.</w:t>
      </w:r>
    </w:p>
    <w:p w:rsidR="005D6BFB" w:rsidRPr="00F62D95" w:rsidRDefault="005D6BFB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5D6BFB" w:rsidRPr="00F62D95" w:rsidRDefault="0015363F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F62D95">
        <w:rPr>
          <w:color w:val="000000"/>
        </w:rPr>
        <w:t xml:space="preserve">The </w:t>
      </w:r>
      <w:r w:rsidR="00AB653C" w:rsidRPr="00F62D95">
        <w:rPr>
          <w:rFonts w:hint="eastAsia"/>
          <w:color w:val="000000"/>
        </w:rPr>
        <w:t xml:space="preserve">term </w:t>
      </w:r>
      <w:r w:rsidR="00AB653C" w:rsidRPr="00F62D95">
        <w:rPr>
          <w:color w:val="000000"/>
        </w:rPr>
        <w:t>“</w:t>
      </w:r>
      <w:r w:rsidRPr="00F62D95">
        <w:rPr>
          <w:rFonts w:hint="eastAsia"/>
          <w:color w:val="000000"/>
        </w:rPr>
        <w:t>overseas</w:t>
      </w:r>
      <w:r w:rsidR="00AB653C" w:rsidRPr="00F62D95">
        <w:rPr>
          <w:color w:val="000000"/>
        </w:rPr>
        <w:t>”</w:t>
      </w:r>
      <w:r w:rsidRPr="00F62D95">
        <w:rPr>
          <w:rFonts w:hint="eastAsia"/>
          <w:color w:val="000000"/>
        </w:rPr>
        <w:t xml:space="preserve"> </w:t>
      </w:r>
      <w:r w:rsidR="002157AF" w:rsidRPr="00F62D95">
        <w:rPr>
          <w:color w:val="000000"/>
        </w:rPr>
        <w:t xml:space="preserve">in the </w:t>
      </w:r>
      <w:r w:rsidR="00832181" w:rsidRPr="00F62D95">
        <w:rPr>
          <w:rFonts w:hint="eastAsia"/>
          <w:color w:val="000000"/>
        </w:rPr>
        <w:t>P</w:t>
      </w:r>
      <w:r w:rsidR="002157AF" w:rsidRPr="00F62D95">
        <w:rPr>
          <w:color w:val="000000"/>
        </w:rPr>
        <w:t>aragraph</w:t>
      </w:r>
      <w:r w:rsidR="008A38B3" w:rsidRPr="00F62D95">
        <w:rPr>
          <w:rFonts w:hint="eastAsia"/>
          <w:color w:val="000000"/>
        </w:rPr>
        <w:t xml:space="preserve"> </w:t>
      </w:r>
      <w:r w:rsidR="00832181" w:rsidRPr="00F62D95">
        <w:rPr>
          <w:rFonts w:hint="eastAsia"/>
          <w:color w:val="000000"/>
        </w:rPr>
        <w:t xml:space="preserve">2 </w:t>
      </w:r>
      <w:r w:rsidRPr="00F62D95">
        <w:rPr>
          <w:rFonts w:hint="eastAsia"/>
          <w:color w:val="000000"/>
        </w:rPr>
        <w:t xml:space="preserve">refers to </w:t>
      </w:r>
      <w:r w:rsidR="00957E30" w:rsidRPr="00F62D95">
        <w:rPr>
          <w:rFonts w:hint="eastAsia"/>
          <w:color w:val="000000"/>
        </w:rPr>
        <w:t xml:space="preserve">countries and regions outside </w:t>
      </w:r>
      <w:r w:rsidR="00116768" w:rsidRPr="00F62D95">
        <w:rPr>
          <w:rFonts w:hint="eastAsia"/>
          <w:color w:val="000000"/>
        </w:rPr>
        <w:t xml:space="preserve">of </w:t>
      </w:r>
      <w:r w:rsidRPr="00F62D95">
        <w:rPr>
          <w:color w:val="000000"/>
        </w:rPr>
        <w:t>People’s Republic of China</w:t>
      </w:r>
      <w:r w:rsidRPr="00F62D95">
        <w:rPr>
          <w:rFonts w:hint="eastAsia"/>
          <w:color w:val="000000"/>
        </w:rPr>
        <w:t>,</w:t>
      </w:r>
      <w:r w:rsidRPr="00F62D95">
        <w:rPr>
          <w:color w:val="000000"/>
        </w:rPr>
        <w:t xml:space="preserve"> </w:t>
      </w:r>
      <w:r w:rsidR="008A38B3" w:rsidRPr="00F62D95">
        <w:rPr>
          <w:color w:val="000000"/>
        </w:rPr>
        <w:t xml:space="preserve">Hong Kong, </w:t>
      </w:r>
      <w:r w:rsidRPr="00F62D95">
        <w:rPr>
          <w:color w:val="000000"/>
        </w:rPr>
        <w:t xml:space="preserve">and </w:t>
      </w:r>
      <w:smartTag w:uri="urn:schemas-microsoft-com:office:smarttags" w:element="place">
        <w:r w:rsidRPr="00F62D95">
          <w:rPr>
            <w:color w:val="000000"/>
          </w:rPr>
          <w:t>Macau</w:t>
        </w:r>
      </w:smartTag>
      <w:r w:rsidR="00E602EC" w:rsidRPr="00F62D95">
        <w:rPr>
          <w:rFonts w:hint="eastAsia"/>
          <w:color w:val="000000"/>
        </w:rPr>
        <w:t xml:space="preserve">. </w:t>
      </w:r>
      <w:r w:rsidR="00F6192D" w:rsidRPr="00F62D95">
        <w:rPr>
          <w:rFonts w:hint="eastAsia"/>
          <w:color w:val="000000"/>
        </w:rPr>
        <w:t>During t</w:t>
      </w:r>
      <w:r w:rsidR="00E602EC" w:rsidRPr="00F62D95">
        <w:rPr>
          <w:rFonts w:hint="eastAsia"/>
          <w:color w:val="000000"/>
        </w:rPr>
        <w:t>he 6 consecutive year</w:t>
      </w:r>
      <w:r w:rsidR="00F6192D" w:rsidRPr="00F62D95">
        <w:rPr>
          <w:rFonts w:hint="eastAsia"/>
          <w:color w:val="000000"/>
        </w:rPr>
        <w:t xml:space="preserve"> period you are not allowed to</w:t>
      </w:r>
      <w:r w:rsidR="00E602EC" w:rsidRPr="00F62D95">
        <w:rPr>
          <w:rFonts w:hint="eastAsia"/>
          <w:color w:val="000000"/>
        </w:rPr>
        <w:t xml:space="preserve"> </w:t>
      </w:r>
      <w:r w:rsidR="00F6192D" w:rsidRPr="00F62D95">
        <w:rPr>
          <w:rFonts w:hint="eastAsia"/>
          <w:color w:val="000000"/>
        </w:rPr>
        <w:t xml:space="preserve">stay in </w:t>
      </w:r>
      <w:smartTag w:uri="urn:schemas-microsoft-com:office:smarttags" w:element="country-region">
        <w:smartTag w:uri="urn:schemas-microsoft-com:office:smarttags" w:element="place">
          <w:r w:rsidR="00F6192D" w:rsidRPr="00F62D95">
            <w:rPr>
              <w:rFonts w:hint="eastAsia"/>
              <w:color w:val="000000"/>
            </w:rPr>
            <w:t>Taiwan</w:t>
          </w:r>
        </w:smartTag>
      </w:smartTag>
      <w:r w:rsidR="00F6192D" w:rsidRPr="00F62D95">
        <w:rPr>
          <w:rFonts w:hint="eastAsia"/>
          <w:color w:val="000000"/>
        </w:rPr>
        <w:t xml:space="preserve"> for more</w:t>
      </w:r>
      <w:r w:rsidR="00E602EC" w:rsidRPr="00F62D95">
        <w:rPr>
          <w:rFonts w:hint="eastAsia"/>
          <w:color w:val="000000"/>
        </w:rPr>
        <w:t xml:space="preserve"> than 120 days</w:t>
      </w:r>
      <w:r w:rsidR="00EB2BDC" w:rsidRPr="00F62D95">
        <w:rPr>
          <w:rFonts w:hint="eastAsia"/>
          <w:color w:val="000000"/>
        </w:rPr>
        <w:t xml:space="preserve"> in a calendar year</w:t>
      </w:r>
      <w:r w:rsidR="00E602EC" w:rsidRPr="00F62D95">
        <w:rPr>
          <w:rFonts w:hint="eastAsia"/>
          <w:color w:val="000000"/>
        </w:rPr>
        <w:t>.</w:t>
      </w:r>
      <w:r w:rsidR="00524E06" w:rsidRPr="00F62D95">
        <w:rPr>
          <w:rFonts w:hint="eastAsia"/>
          <w:color w:val="000000"/>
        </w:rPr>
        <w:t xml:space="preserve"> </w:t>
      </w:r>
      <w:r w:rsidR="00AC389C" w:rsidRPr="00F62D95">
        <w:rPr>
          <w:color w:val="000000"/>
        </w:rPr>
        <w:t>The only exceptions to this method of calculation are for those who fulfill one of the following requirements:</w:t>
      </w:r>
    </w:p>
    <w:p w:rsidR="00E15A01" w:rsidRPr="00F62D95" w:rsidRDefault="00AC389C" w:rsidP="00AC38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2D95">
        <w:rPr>
          <w:color w:val="000000"/>
        </w:rPr>
        <w:t xml:space="preserve">The </w:t>
      </w:r>
      <w:r w:rsidRPr="00F62D95">
        <w:rPr>
          <w:rFonts w:hint="eastAsia"/>
          <w:color w:val="000000"/>
        </w:rPr>
        <w:t>o</w:t>
      </w:r>
      <w:r w:rsidRPr="00F62D95">
        <w:rPr>
          <w:color w:val="000000"/>
        </w:rPr>
        <w:t xml:space="preserve">verseas Chinese </w:t>
      </w:r>
      <w:r w:rsidRPr="00F62D95">
        <w:rPr>
          <w:rFonts w:hint="eastAsia"/>
          <w:color w:val="000000"/>
        </w:rPr>
        <w:t>s</w:t>
      </w:r>
      <w:r w:rsidRPr="00F62D95">
        <w:rPr>
          <w:color w:val="000000"/>
        </w:rPr>
        <w:t xml:space="preserve">tudent </w:t>
      </w:r>
      <w:r w:rsidRPr="00F62D95">
        <w:rPr>
          <w:rFonts w:hint="eastAsia"/>
          <w:color w:val="000000"/>
        </w:rPr>
        <w:t xml:space="preserve">who </w:t>
      </w:r>
      <w:r w:rsidRPr="00F62D95">
        <w:rPr>
          <w:color w:val="000000"/>
        </w:rPr>
        <w:t xml:space="preserve">has attended overseas youth training courses held by </w:t>
      </w:r>
      <w:r w:rsidRPr="00F62D95">
        <w:rPr>
          <w:rFonts w:hint="eastAsia"/>
          <w:color w:val="000000"/>
        </w:rPr>
        <w:t>Overseas Chinese Affairs Council</w:t>
      </w:r>
      <w:r w:rsidRPr="00F62D95">
        <w:rPr>
          <w:color w:val="000000"/>
        </w:rPr>
        <w:t xml:space="preserve"> or training courses accredited by the designated competent authority in education.</w:t>
      </w:r>
      <w:r w:rsidR="00E15A01" w:rsidRPr="00F62D95">
        <w:rPr>
          <w:rFonts w:hint="eastAsia"/>
          <w:color w:val="000000"/>
        </w:rPr>
        <w:t xml:space="preserve"> </w:t>
      </w:r>
    </w:p>
    <w:p w:rsidR="004E4CB2" w:rsidRPr="00F62D95" w:rsidRDefault="00AC389C" w:rsidP="00E15A0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2D95">
        <w:rPr>
          <w:color w:val="000000"/>
        </w:rPr>
        <w:t xml:space="preserve">The </w:t>
      </w:r>
      <w:r w:rsidRPr="00F62D95">
        <w:rPr>
          <w:rFonts w:hint="eastAsia"/>
          <w:color w:val="000000"/>
        </w:rPr>
        <w:t>o</w:t>
      </w:r>
      <w:r w:rsidRPr="00F62D95">
        <w:rPr>
          <w:color w:val="000000"/>
        </w:rPr>
        <w:t xml:space="preserve">verseas Chinese </w:t>
      </w:r>
      <w:r w:rsidRPr="00F62D95">
        <w:rPr>
          <w:rFonts w:hint="eastAsia"/>
          <w:color w:val="000000"/>
        </w:rPr>
        <w:t>s</w:t>
      </w:r>
      <w:r w:rsidRPr="00F62D95">
        <w:rPr>
          <w:color w:val="000000"/>
        </w:rPr>
        <w:t xml:space="preserve">tudent </w:t>
      </w:r>
      <w:r w:rsidRPr="00F62D95">
        <w:rPr>
          <w:rFonts w:hint="eastAsia"/>
          <w:color w:val="000000"/>
        </w:rPr>
        <w:t>who</w:t>
      </w:r>
      <w:r w:rsidR="00CE0C00" w:rsidRPr="00F62D95">
        <w:rPr>
          <w:rFonts w:hint="eastAsia"/>
          <w:color w:val="000000"/>
        </w:rPr>
        <w:t xml:space="preserve"> </w:t>
      </w:r>
      <w:r w:rsidRPr="00F62D95">
        <w:rPr>
          <w:rFonts w:hint="eastAsia"/>
          <w:color w:val="000000"/>
        </w:rPr>
        <w:t>has</w:t>
      </w:r>
      <w:r w:rsidR="00CE0C00" w:rsidRPr="00F62D95">
        <w:rPr>
          <w:rFonts w:hint="eastAsia"/>
          <w:color w:val="000000"/>
        </w:rPr>
        <w:t xml:space="preserve"> </w:t>
      </w:r>
      <w:r w:rsidRPr="00F62D95">
        <w:rPr>
          <w:rFonts w:hint="eastAsia"/>
          <w:color w:val="000000"/>
        </w:rPr>
        <w:t>attended</w:t>
      </w:r>
      <w:r w:rsidR="00CE0C00" w:rsidRPr="00F62D95">
        <w:rPr>
          <w:rFonts w:hint="eastAsia"/>
          <w:color w:val="000000"/>
        </w:rPr>
        <w:t xml:space="preserve"> </w:t>
      </w:r>
      <w:r w:rsidRPr="00F62D95">
        <w:rPr>
          <w:rFonts w:hint="eastAsia"/>
          <w:color w:val="000000"/>
        </w:rPr>
        <w:t>a program</w:t>
      </w:r>
      <w:r w:rsidR="00CE0C00" w:rsidRPr="00F62D95">
        <w:rPr>
          <w:rFonts w:hint="eastAsia"/>
          <w:color w:val="000000"/>
        </w:rPr>
        <w:t xml:space="preserve"> offered</w:t>
      </w:r>
      <w:r w:rsidR="00EE6D6E" w:rsidRPr="00F62D95">
        <w:rPr>
          <w:rFonts w:hint="eastAsia"/>
          <w:color w:val="000000"/>
        </w:rPr>
        <w:t xml:space="preserve"> by Mandarin</w:t>
      </w:r>
      <w:r w:rsidR="00CE0C00" w:rsidRPr="00F62D95">
        <w:rPr>
          <w:rFonts w:hint="eastAsia"/>
          <w:color w:val="000000"/>
        </w:rPr>
        <w:t xml:space="preserve"> language centers </w:t>
      </w:r>
      <w:r w:rsidR="00EE6D6E" w:rsidRPr="00F62D95">
        <w:rPr>
          <w:rFonts w:hint="eastAsia"/>
          <w:color w:val="000000"/>
        </w:rPr>
        <w:t xml:space="preserve">approved by MOE </w:t>
      </w:r>
      <w:r w:rsidR="00CE0C00" w:rsidRPr="00F62D95">
        <w:rPr>
          <w:rFonts w:hint="eastAsia"/>
          <w:color w:val="000000"/>
        </w:rPr>
        <w:t xml:space="preserve">in universities of </w:t>
      </w:r>
      <w:smartTag w:uri="urn:schemas-microsoft-com:office:smarttags" w:element="country-region">
        <w:smartTag w:uri="urn:schemas-microsoft-com:office:smarttags" w:element="place">
          <w:r w:rsidR="00CE0C00" w:rsidRPr="00F62D95">
            <w:rPr>
              <w:rFonts w:hint="eastAsia"/>
              <w:color w:val="000000"/>
            </w:rPr>
            <w:t>Taiwan</w:t>
          </w:r>
        </w:smartTag>
      </w:smartTag>
      <w:r w:rsidR="00EE6D6E" w:rsidRPr="00F62D95">
        <w:rPr>
          <w:rFonts w:hint="eastAsia"/>
          <w:color w:val="000000"/>
        </w:rPr>
        <w:t xml:space="preserve"> for </w:t>
      </w:r>
      <w:r w:rsidRPr="00F62D95">
        <w:rPr>
          <w:color w:val="000000"/>
        </w:rPr>
        <w:t>a total or combined length of two years.</w:t>
      </w:r>
    </w:p>
    <w:p w:rsidR="00CE0C00" w:rsidRPr="00F62D95" w:rsidRDefault="00326E79" w:rsidP="00E15A0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2D95">
        <w:rPr>
          <w:color w:val="000000"/>
        </w:rPr>
        <w:t>Exchange students that have studied under an exchange for fewer than 2 years.</w:t>
      </w:r>
    </w:p>
    <w:p w:rsidR="00CE0C00" w:rsidRPr="00F62D95" w:rsidRDefault="00CE0C00" w:rsidP="00E15A0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2D95">
        <w:rPr>
          <w:color w:val="000000"/>
        </w:rPr>
        <w:t xml:space="preserve">Individuals </w:t>
      </w:r>
      <w:r w:rsidRPr="00F62D95">
        <w:rPr>
          <w:rFonts w:hint="eastAsia"/>
          <w:color w:val="000000"/>
        </w:rPr>
        <w:t>who</w:t>
      </w:r>
      <w:r w:rsidR="0038452B" w:rsidRPr="00F62D95">
        <w:rPr>
          <w:rFonts w:hint="eastAsia"/>
          <w:color w:val="000000"/>
        </w:rPr>
        <w:t xml:space="preserve"> </w:t>
      </w:r>
      <w:r w:rsidR="00DA111D" w:rsidRPr="00F62D95">
        <w:rPr>
          <w:rFonts w:hint="eastAsia"/>
          <w:color w:val="000000"/>
        </w:rPr>
        <w:t>have done an i</w:t>
      </w:r>
      <w:r w:rsidR="0038452B" w:rsidRPr="00F62D95">
        <w:rPr>
          <w:color w:val="000000"/>
        </w:rPr>
        <w:t xml:space="preserve">nternship in </w:t>
      </w:r>
      <w:smartTag w:uri="urn:schemas-microsoft-com:office:smarttags" w:element="country-region">
        <w:smartTag w:uri="urn:schemas-microsoft-com:office:smarttags" w:element="place">
          <w:r w:rsidR="0038452B" w:rsidRPr="00F62D95">
            <w:rPr>
              <w:color w:val="000000"/>
            </w:rPr>
            <w:t>Taiwan</w:t>
          </w:r>
        </w:smartTag>
      </w:smartTag>
      <w:r w:rsidR="0038452B" w:rsidRPr="00F62D95">
        <w:rPr>
          <w:color w:val="000000"/>
        </w:rPr>
        <w:t xml:space="preserve"> approved by the designated competent authority and for less than two years in total.</w:t>
      </w:r>
    </w:p>
    <w:p w:rsidR="0010047B" w:rsidRPr="00F62D95" w:rsidRDefault="0010047B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10047B" w:rsidRPr="00F62D95" w:rsidRDefault="00C15178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Individuals who </w:t>
      </w:r>
      <w:r w:rsidR="0070117C" w:rsidRPr="00F62D95">
        <w:rPr>
          <w:rFonts w:hint="eastAsia"/>
          <w:color w:val="000000"/>
        </w:rPr>
        <w:t>once he</w:t>
      </w:r>
      <w:r w:rsidRPr="00F62D95">
        <w:rPr>
          <w:rFonts w:hint="eastAsia"/>
          <w:color w:val="000000"/>
        </w:rPr>
        <w:t xml:space="preserve">ld both foreign and </w:t>
      </w:r>
      <w:r w:rsidRPr="00F62D95">
        <w:rPr>
          <w:color w:val="000000"/>
        </w:rPr>
        <w:t>Republic of China nationalit</w:t>
      </w:r>
      <w:r w:rsidRPr="00F62D95">
        <w:rPr>
          <w:rFonts w:hint="eastAsia"/>
          <w:color w:val="000000"/>
        </w:rPr>
        <w:t xml:space="preserve">ies, and </w:t>
      </w:r>
      <w:r w:rsidR="00F445CC" w:rsidRPr="00F62D95">
        <w:rPr>
          <w:rFonts w:hint="eastAsia"/>
          <w:color w:val="000000"/>
        </w:rPr>
        <w:t>applied to renounce the latter one</w:t>
      </w:r>
      <w:r w:rsidR="007A0E04" w:rsidRPr="00F62D95">
        <w:rPr>
          <w:rFonts w:hint="eastAsia"/>
          <w:color w:val="000000"/>
        </w:rPr>
        <w:t xml:space="preserve"> before the </w:t>
      </w:r>
      <w:r w:rsidR="007A0E04" w:rsidRPr="00F62D95">
        <w:rPr>
          <w:color w:val="000000"/>
        </w:rPr>
        <w:t xml:space="preserve">MOE </w:t>
      </w:r>
      <w:r w:rsidR="007A0E04" w:rsidRPr="00F62D95">
        <w:rPr>
          <w:rFonts w:hint="eastAsia"/>
          <w:color w:val="000000"/>
        </w:rPr>
        <w:t>R</w:t>
      </w:r>
      <w:r w:rsidR="007A0E04" w:rsidRPr="00F62D95">
        <w:rPr>
          <w:color w:val="000000"/>
        </w:rPr>
        <w:t xml:space="preserve">egulations </w:t>
      </w:r>
      <w:r w:rsidR="007A0E04" w:rsidRPr="00F62D95">
        <w:rPr>
          <w:rFonts w:hint="eastAsia"/>
          <w:color w:val="000000"/>
        </w:rPr>
        <w:t>Regarding International</w:t>
      </w:r>
      <w:r w:rsidR="007A0E04" w:rsidRPr="00F62D95">
        <w:rPr>
          <w:color w:val="000000"/>
        </w:rPr>
        <w:t xml:space="preserve"> Students </w:t>
      </w:r>
      <w:r w:rsidR="007A0E04" w:rsidRPr="00F62D95">
        <w:rPr>
          <w:rFonts w:hint="eastAsia"/>
          <w:color w:val="000000"/>
        </w:rPr>
        <w:t>Undertaking Studies in Taiwan, R.O.C. came into effect on February 1</w:t>
      </w:r>
      <w:r w:rsidR="007A0E04" w:rsidRPr="00F62D95">
        <w:rPr>
          <w:rFonts w:hint="eastAsia"/>
          <w:color w:val="000000"/>
          <w:vertAlign w:val="superscript"/>
        </w:rPr>
        <w:t>st</w:t>
      </w:r>
      <w:r w:rsidR="007A0E04" w:rsidRPr="00F62D95">
        <w:rPr>
          <w:rFonts w:hint="eastAsia"/>
          <w:color w:val="000000"/>
        </w:rPr>
        <w:t>, 2011</w:t>
      </w:r>
      <w:r w:rsidR="00AC404B" w:rsidRPr="00F62D95">
        <w:rPr>
          <w:rFonts w:hint="eastAsia"/>
          <w:color w:val="000000"/>
        </w:rPr>
        <w:t xml:space="preserve"> are not subject to </w:t>
      </w:r>
      <w:r w:rsidR="00AC404B" w:rsidRPr="00F62D95">
        <w:rPr>
          <w:rFonts w:hint="eastAsia"/>
          <w:color w:val="000000"/>
        </w:rPr>
        <w:lastRenderedPageBreak/>
        <w:t>the limitati</w:t>
      </w:r>
      <w:r w:rsidR="0086051A">
        <w:rPr>
          <w:rFonts w:hint="eastAsia"/>
          <w:color w:val="000000"/>
        </w:rPr>
        <w:t>on as prescribed in P</w:t>
      </w:r>
      <w:r w:rsidR="00AC404B" w:rsidRPr="00F62D95">
        <w:rPr>
          <w:rFonts w:hint="eastAsia"/>
          <w:color w:val="000000"/>
        </w:rPr>
        <w:t>aragraph</w:t>
      </w:r>
      <w:r w:rsidR="0086051A">
        <w:rPr>
          <w:rFonts w:hint="eastAsia"/>
          <w:color w:val="000000"/>
        </w:rPr>
        <w:t xml:space="preserve"> 2</w:t>
      </w:r>
      <w:r w:rsidR="00AC404B" w:rsidRPr="00F62D95">
        <w:rPr>
          <w:rFonts w:hint="eastAsia"/>
          <w:color w:val="000000"/>
        </w:rPr>
        <w:t xml:space="preserve"> and are eligible to apply for admission in accordance with the original regulation.</w:t>
      </w:r>
    </w:p>
    <w:p w:rsidR="00D332EA" w:rsidRPr="00F62D95" w:rsidRDefault="00D332EA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D332EA" w:rsidRPr="00F62D95" w:rsidRDefault="00D332EA" w:rsidP="00306368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F62D95">
        <w:rPr>
          <w:rFonts w:hint="eastAsia"/>
          <w:color w:val="000000"/>
        </w:rPr>
        <w:t>The appl</w:t>
      </w:r>
      <w:r w:rsidR="002825CE" w:rsidRPr="00F62D95">
        <w:rPr>
          <w:rFonts w:hint="eastAsia"/>
          <w:color w:val="000000"/>
        </w:rPr>
        <w:t>ication</w:t>
      </w:r>
      <w:r w:rsidRPr="00F62D95">
        <w:rPr>
          <w:rFonts w:hint="eastAsia"/>
          <w:color w:val="000000"/>
        </w:rPr>
        <w:t xml:space="preserve"> for admission </w:t>
      </w:r>
      <w:r w:rsidRPr="00F62D95">
        <w:rPr>
          <w:color w:val="000000"/>
        </w:rPr>
        <w:t>as prescribed</w:t>
      </w:r>
      <w:r w:rsidRPr="00F62D95">
        <w:rPr>
          <w:rFonts w:hint="eastAsia"/>
          <w:color w:val="000000"/>
        </w:rPr>
        <w:t xml:space="preserve"> in this regulation </w:t>
      </w:r>
      <w:r w:rsidR="002825CE" w:rsidRPr="00F62D95">
        <w:rPr>
          <w:rFonts w:hint="eastAsia"/>
          <w:color w:val="000000"/>
        </w:rPr>
        <w:t>shall conform to the semester start date set by NCYU.</w:t>
      </w:r>
    </w:p>
    <w:p w:rsidR="00DC09FE" w:rsidRPr="00F62D95" w:rsidRDefault="00DC09FE" w:rsidP="00E52AB7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A97288" w:rsidRPr="00F62D95" w:rsidRDefault="00DC09FE" w:rsidP="005D6761">
      <w:pPr>
        <w:pStyle w:val="a4"/>
        <w:ind w:left="1080" w:hangingChars="450" w:hanging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Article </w:t>
      </w:r>
      <w:r w:rsidRPr="00F62D95">
        <w:rPr>
          <w:color w:val="000000"/>
        </w:rPr>
        <w:t>3</w:t>
      </w:r>
      <w:r w:rsidRPr="00F62D95">
        <w:rPr>
          <w:rFonts w:hint="eastAsia"/>
          <w:color w:val="000000"/>
        </w:rPr>
        <w:t xml:space="preserve"> </w:t>
      </w:r>
      <w:r w:rsidRPr="00F62D95">
        <w:rPr>
          <w:color w:val="000000"/>
        </w:rPr>
        <w:t xml:space="preserve"> </w:t>
      </w:r>
      <w:r w:rsidR="00D43F4C" w:rsidRPr="00F62D95">
        <w:rPr>
          <w:rFonts w:hint="eastAsia"/>
          <w:color w:val="000000"/>
        </w:rPr>
        <w:t>Individual</w:t>
      </w:r>
      <w:r w:rsidR="00A97288" w:rsidRPr="00F62D95">
        <w:rPr>
          <w:rFonts w:hint="eastAsia"/>
          <w:color w:val="000000"/>
        </w:rPr>
        <w:t>s</w:t>
      </w:r>
      <w:r w:rsidR="00A97288" w:rsidRPr="00F62D95">
        <w:rPr>
          <w:color w:val="000000"/>
        </w:rPr>
        <w:t xml:space="preserve"> </w:t>
      </w:r>
      <w:r w:rsidR="00D44A6F" w:rsidRPr="00F62D95">
        <w:rPr>
          <w:rFonts w:hint="eastAsia"/>
          <w:color w:val="000000"/>
        </w:rPr>
        <w:t>of foreign nationality, currently holding</w:t>
      </w:r>
      <w:r w:rsidR="00D43F4C" w:rsidRPr="00F62D95">
        <w:rPr>
          <w:rFonts w:hint="eastAsia"/>
          <w:color w:val="000000"/>
        </w:rPr>
        <w:t xml:space="preserve"> a </w:t>
      </w:r>
      <w:r w:rsidR="00D43F4C" w:rsidRPr="00F62D95">
        <w:rPr>
          <w:color w:val="000000"/>
        </w:rPr>
        <w:t>permanent</w:t>
      </w:r>
      <w:r w:rsidR="00D43F4C" w:rsidRPr="00F62D95">
        <w:rPr>
          <w:rFonts w:hint="eastAsia"/>
          <w:color w:val="000000"/>
        </w:rPr>
        <w:t xml:space="preserve"> </w:t>
      </w:r>
      <w:r w:rsidR="00D44A6F" w:rsidRPr="00F62D95">
        <w:rPr>
          <w:rFonts w:hint="eastAsia"/>
          <w:color w:val="000000"/>
        </w:rPr>
        <w:t>residence status</w:t>
      </w:r>
      <w:r w:rsidR="00D43F4C" w:rsidRPr="00F62D95">
        <w:rPr>
          <w:rFonts w:hint="eastAsia"/>
          <w:color w:val="000000"/>
        </w:rPr>
        <w:t xml:space="preserve"> </w:t>
      </w:r>
      <w:r w:rsidR="00D44A6F" w:rsidRPr="00F62D95">
        <w:rPr>
          <w:rFonts w:hint="eastAsia"/>
          <w:color w:val="000000"/>
        </w:rPr>
        <w:t>in</w:t>
      </w:r>
      <w:r w:rsidR="00DD5190" w:rsidRPr="00F62D95">
        <w:rPr>
          <w:rFonts w:hint="eastAsia"/>
          <w:color w:val="000000"/>
        </w:rPr>
        <w:t xml:space="preserve"> Hong Kong or Macau</w:t>
      </w:r>
      <w:r w:rsidR="00A85CC6" w:rsidRPr="00F62D95">
        <w:rPr>
          <w:rFonts w:hint="eastAsia"/>
          <w:color w:val="000000"/>
        </w:rPr>
        <w:t xml:space="preserve">, </w:t>
      </w:r>
      <w:r w:rsidR="005D6761" w:rsidRPr="00F62D95">
        <w:rPr>
          <w:color w:val="000000"/>
        </w:rPr>
        <w:t>having</w:t>
      </w:r>
      <w:r w:rsidR="005D6761" w:rsidRPr="00F62D95">
        <w:rPr>
          <w:rFonts w:hint="eastAsia"/>
          <w:color w:val="000000"/>
        </w:rPr>
        <w:t xml:space="preserve"> </w:t>
      </w:r>
      <w:r w:rsidR="005D6761" w:rsidRPr="00F62D95">
        <w:rPr>
          <w:color w:val="000000"/>
        </w:rPr>
        <w:t>no history of household registration record in Taiwan</w:t>
      </w:r>
      <w:r w:rsidR="00A85CC6" w:rsidRPr="00F62D95">
        <w:rPr>
          <w:rFonts w:hint="eastAsia"/>
          <w:color w:val="000000"/>
        </w:rPr>
        <w:t>,</w:t>
      </w:r>
      <w:r w:rsidR="00A97288" w:rsidRPr="00F62D95">
        <w:rPr>
          <w:rFonts w:hint="eastAsia"/>
          <w:color w:val="000000"/>
        </w:rPr>
        <w:t xml:space="preserve"> </w:t>
      </w:r>
      <w:r w:rsidR="005D6761" w:rsidRPr="00F62D95">
        <w:rPr>
          <w:color w:val="000000"/>
        </w:rPr>
        <w:t>and at the time of</w:t>
      </w:r>
      <w:r w:rsidR="005D6761" w:rsidRPr="00F62D95">
        <w:rPr>
          <w:rFonts w:hint="eastAsia"/>
          <w:color w:val="000000"/>
        </w:rPr>
        <w:t xml:space="preserve"> </w:t>
      </w:r>
      <w:r w:rsidR="005D6761" w:rsidRPr="00F62D95">
        <w:rPr>
          <w:color w:val="000000"/>
        </w:rPr>
        <w:t xml:space="preserve">application, </w:t>
      </w:r>
      <w:r w:rsidR="005D6761" w:rsidRPr="00F62D95">
        <w:rPr>
          <w:rFonts w:hint="eastAsia"/>
          <w:color w:val="000000"/>
        </w:rPr>
        <w:t>have had more than 6 consecutive years of residency overseas are eligible to apply for admission in accordance with the regulation</w:t>
      </w:r>
      <w:r w:rsidR="005D6761" w:rsidRPr="00F62D95">
        <w:rPr>
          <w:color w:val="000000"/>
        </w:rPr>
        <w:t>.</w:t>
      </w:r>
    </w:p>
    <w:p w:rsidR="006A69A3" w:rsidRPr="00F62D95" w:rsidRDefault="006A69A3">
      <w:pPr>
        <w:pStyle w:val="a4"/>
        <w:ind w:left="1080" w:hangingChars="450" w:hanging="1080"/>
        <w:jc w:val="both"/>
        <w:rPr>
          <w:color w:val="000000"/>
        </w:rPr>
      </w:pPr>
    </w:p>
    <w:p w:rsidR="006A69A3" w:rsidRPr="00F62D95" w:rsidRDefault="006A69A3">
      <w:pPr>
        <w:pStyle w:val="a4"/>
        <w:ind w:left="1080" w:hangingChars="450" w:hanging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         </w:t>
      </w:r>
      <w:r w:rsidRPr="00F62D95">
        <w:rPr>
          <w:color w:val="000000"/>
        </w:rPr>
        <w:t xml:space="preserve">The “consecutive years of residency” </w:t>
      </w:r>
      <w:r w:rsidR="005D16B2" w:rsidRPr="00F62D95">
        <w:rPr>
          <w:rFonts w:hint="eastAsia"/>
          <w:color w:val="000000"/>
        </w:rPr>
        <w:t xml:space="preserve">in </w:t>
      </w:r>
      <w:r w:rsidR="00440105" w:rsidRPr="00F62D95">
        <w:rPr>
          <w:rFonts w:hint="eastAsia"/>
          <w:color w:val="000000"/>
        </w:rPr>
        <w:t>P</w:t>
      </w:r>
      <w:r w:rsidR="005D16B2" w:rsidRPr="00F62D95">
        <w:rPr>
          <w:rFonts w:hint="eastAsia"/>
          <w:color w:val="000000"/>
        </w:rPr>
        <w:t>aragraph</w:t>
      </w:r>
      <w:r w:rsidR="000D6D9F" w:rsidRPr="00F62D95">
        <w:rPr>
          <w:rFonts w:hint="eastAsia"/>
          <w:color w:val="000000"/>
        </w:rPr>
        <w:t xml:space="preserve"> </w:t>
      </w:r>
      <w:r w:rsidR="00440105" w:rsidRPr="00F62D95">
        <w:rPr>
          <w:rFonts w:hint="eastAsia"/>
          <w:color w:val="000000"/>
        </w:rPr>
        <w:t xml:space="preserve">1 </w:t>
      </w:r>
      <w:r w:rsidRPr="00F62D95">
        <w:rPr>
          <w:color w:val="000000"/>
        </w:rPr>
        <w:t xml:space="preserve">is defined as </w:t>
      </w:r>
      <w:r w:rsidR="002157AF" w:rsidRPr="00F62D95">
        <w:rPr>
          <w:rFonts w:hint="eastAsia"/>
          <w:color w:val="000000"/>
        </w:rPr>
        <w:t>their</w:t>
      </w:r>
      <w:r w:rsidRPr="00F62D95">
        <w:rPr>
          <w:color w:val="000000"/>
        </w:rPr>
        <w:t xml:space="preserve"> staying in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color w:val="000000"/>
            </w:rPr>
            <w:t>Taiwan</w:t>
          </w:r>
        </w:smartTag>
      </w:smartTag>
      <w:r w:rsidRPr="00F62D95">
        <w:rPr>
          <w:color w:val="000000"/>
        </w:rPr>
        <w:t xml:space="preserve"> for less than 120 days per calendar year. The only exceptions to this method of calculation are for those who </w:t>
      </w:r>
      <w:r w:rsidR="00144B69" w:rsidRPr="00F62D95">
        <w:rPr>
          <w:rFonts w:hint="eastAsia"/>
          <w:color w:val="000000"/>
        </w:rPr>
        <w:t>meet</w:t>
      </w:r>
      <w:r w:rsidRPr="00F62D95">
        <w:rPr>
          <w:color w:val="000000"/>
        </w:rPr>
        <w:t xml:space="preserve"> </w:t>
      </w:r>
      <w:r w:rsidR="00144B69" w:rsidRPr="00F62D95">
        <w:rPr>
          <w:rFonts w:hint="eastAsia"/>
          <w:color w:val="000000"/>
        </w:rPr>
        <w:t xml:space="preserve">the </w:t>
      </w:r>
      <w:r w:rsidRPr="00F62D95">
        <w:rPr>
          <w:color w:val="000000"/>
        </w:rPr>
        <w:t>requirements</w:t>
      </w:r>
      <w:r w:rsidR="00342D99" w:rsidRPr="00F62D95">
        <w:rPr>
          <w:rFonts w:hint="eastAsia"/>
          <w:color w:val="000000"/>
        </w:rPr>
        <w:t xml:space="preserve"> </w:t>
      </w:r>
      <w:r w:rsidR="00144B69" w:rsidRPr="00F62D95">
        <w:rPr>
          <w:rFonts w:hint="eastAsia"/>
          <w:color w:val="000000"/>
        </w:rPr>
        <w:t>in Subparagraph</w:t>
      </w:r>
      <w:r w:rsidR="0091219B" w:rsidRPr="00F62D95">
        <w:rPr>
          <w:rFonts w:hint="eastAsia"/>
          <w:color w:val="000000"/>
        </w:rPr>
        <w:t>s</w:t>
      </w:r>
      <w:r w:rsidR="00144B69" w:rsidRPr="00F62D95">
        <w:rPr>
          <w:rFonts w:hint="eastAsia"/>
          <w:color w:val="000000"/>
        </w:rPr>
        <w:t xml:space="preserve"> 1-4 of Article 4.</w:t>
      </w:r>
      <w:r w:rsidR="00951297" w:rsidRPr="00F62D95">
        <w:rPr>
          <w:rFonts w:hint="eastAsia"/>
          <w:color w:val="000000"/>
        </w:rPr>
        <w:t xml:space="preserve"> </w:t>
      </w:r>
    </w:p>
    <w:p w:rsidR="000C6E39" w:rsidRPr="00F62D95" w:rsidRDefault="000C6E39">
      <w:pPr>
        <w:pStyle w:val="a4"/>
        <w:ind w:left="1080" w:hangingChars="450" w:hanging="1080"/>
        <w:jc w:val="both"/>
        <w:rPr>
          <w:color w:val="000000"/>
        </w:rPr>
      </w:pPr>
    </w:p>
    <w:p w:rsidR="0043228E" w:rsidRPr="00F62D95" w:rsidRDefault="000C6E39" w:rsidP="0043228E">
      <w:pPr>
        <w:pStyle w:val="a4"/>
        <w:ind w:left="1080" w:hangingChars="450" w:hanging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         </w:t>
      </w:r>
      <w:r w:rsidR="0043228E" w:rsidRPr="00F62D95">
        <w:rPr>
          <w:rFonts w:hint="eastAsia"/>
          <w:color w:val="000000"/>
        </w:rPr>
        <w:t>Individuals</w:t>
      </w:r>
      <w:r w:rsidR="0043228E" w:rsidRPr="00F62D95">
        <w:rPr>
          <w:color w:val="000000"/>
        </w:rPr>
        <w:t xml:space="preserve"> </w:t>
      </w:r>
      <w:r w:rsidR="00687733">
        <w:rPr>
          <w:rFonts w:hint="eastAsia"/>
          <w:color w:val="000000"/>
        </w:rPr>
        <w:t>who are</w:t>
      </w:r>
      <w:r w:rsidR="0043228E" w:rsidRPr="00F62D95">
        <w:rPr>
          <w:color w:val="000000"/>
        </w:rPr>
        <w:t xml:space="preserve"> former citizen</w:t>
      </w:r>
      <w:r w:rsidR="00687733">
        <w:rPr>
          <w:rFonts w:hint="eastAsia"/>
          <w:color w:val="000000"/>
        </w:rPr>
        <w:t>s</w:t>
      </w:r>
      <w:r w:rsidR="0043228E" w:rsidRPr="00F62D95">
        <w:rPr>
          <w:color w:val="000000"/>
        </w:rPr>
        <w:t xml:space="preserve"> of Mainland China and hold a foreign nationality,</w:t>
      </w:r>
      <w:r w:rsidR="0043228E" w:rsidRPr="00F62D95">
        <w:rPr>
          <w:rFonts w:hint="eastAsia"/>
          <w:color w:val="000000"/>
        </w:rPr>
        <w:t xml:space="preserve"> </w:t>
      </w:r>
      <w:r w:rsidR="0043228E" w:rsidRPr="00F62D95">
        <w:rPr>
          <w:color w:val="000000"/>
        </w:rPr>
        <w:t>having</w:t>
      </w:r>
    </w:p>
    <w:p w:rsidR="000C6E39" w:rsidRPr="00F62D95" w:rsidRDefault="0043228E" w:rsidP="0043228E">
      <w:pPr>
        <w:pStyle w:val="a4"/>
        <w:ind w:leftChars="449" w:left="1078" w:firstLineChars="0" w:firstLine="0"/>
        <w:jc w:val="both"/>
        <w:rPr>
          <w:color w:val="000000"/>
        </w:rPr>
      </w:pPr>
      <w:r w:rsidRPr="00F62D95">
        <w:rPr>
          <w:color w:val="000000"/>
        </w:rPr>
        <w:t xml:space="preserve">no history of household registration record in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color w:val="000000"/>
            </w:rPr>
            <w:t>Taiwan</w:t>
          </w:r>
        </w:smartTag>
      </w:smartTag>
      <w:r w:rsidRPr="00F62D95">
        <w:rPr>
          <w:color w:val="000000"/>
        </w:rPr>
        <w:t>, and at the time of</w:t>
      </w:r>
      <w:r w:rsidRPr="00F62D95">
        <w:rPr>
          <w:rFonts w:hint="eastAsia"/>
          <w:color w:val="000000"/>
        </w:rPr>
        <w:t xml:space="preserve"> </w:t>
      </w:r>
      <w:r w:rsidRPr="00F62D95">
        <w:rPr>
          <w:color w:val="000000"/>
        </w:rPr>
        <w:t xml:space="preserve">application, </w:t>
      </w:r>
      <w:r w:rsidR="00AA693B" w:rsidRPr="00F62D95">
        <w:rPr>
          <w:rFonts w:hint="eastAsia"/>
          <w:color w:val="000000"/>
        </w:rPr>
        <w:t>have had more than 6 consecutive years of residency overseas are eligible to apply for admission in accordance with the regulation</w:t>
      </w:r>
      <w:r w:rsidR="00AA693B" w:rsidRPr="00F62D95">
        <w:rPr>
          <w:color w:val="000000"/>
        </w:rPr>
        <w:t>.</w:t>
      </w:r>
    </w:p>
    <w:p w:rsidR="00AA693B" w:rsidRPr="00F62D95" w:rsidRDefault="00AA693B">
      <w:pPr>
        <w:pStyle w:val="a4"/>
        <w:ind w:left="1080" w:hangingChars="450" w:hanging="1080"/>
        <w:jc w:val="both"/>
        <w:rPr>
          <w:color w:val="000000"/>
        </w:rPr>
      </w:pPr>
    </w:p>
    <w:p w:rsidR="000C6E39" w:rsidRPr="00F62D95" w:rsidRDefault="000C6E39">
      <w:pPr>
        <w:pStyle w:val="a4"/>
        <w:ind w:left="1080" w:hangingChars="450" w:hanging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         </w:t>
      </w:r>
      <w:r w:rsidRPr="00F62D95">
        <w:rPr>
          <w:color w:val="000000"/>
        </w:rPr>
        <w:t xml:space="preserve">The “consecutive years of residency” </w:t>
      </w:r>
      <w:r w:rsidRPr="00F62D95">
        <w:rPr>
          <w:rFonts w:hint="eastAsia"/>
          <w:color w:val="000000"/>
        </w:rPr>
        <w:t xml:space="preserve">here </w:t>
      </w:r>
      <w:r w:rsidRPr="00F62D95">
        <w:rPr>
          <w:color w:val="000000"/>
        </w:rPr>
        <w:t xml:space="preserve">is defined as </w:t>
      </w:r>
      <w:r w:rsidRPr="00F62D95">
        <w:rPr>
          <w:rFonts w:hint="eastAsia"/>
          <w:color w:val="000000"/>
        </w:rPr>
        <w:t>their</w:t>
      </w:r>
      <w:r w:rsidRPr="00F62D95">
        <w:rPr>
          <w:color w:val="000000"/>
        </w:rPr>
        <w:t xml:space="preserve"> staying in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color w:val="000000"/>
            </w:rPr>
            <w:t>Taiwan</w:t>
          </w:r>
        </w:smartTag>
      </w:smartTag>
      <w:r w:rsidRPr="00F62D95">
        <w:rPr>
          <w:color w:val="000000"/>
        </w:rPr>
        <w:t xml:space="preserve"> for less than 120 days per calendar year. The only exceptions to this method of calculation are for those who </w:t>
      </w:r>
      <w:r w:rsidRPr="00F62D95">
        <w:rPr>
          <w:rFonts w:hint="eastAsia"/>
          <w:color w:val="000000"/>
        </w:rPr>
        <w:t>meet</w:t>
      </w:r>
      <w:r w:rsidRPr="00F62D95">
        <w:rPr>
          <w:color w:val="000000"/>
        </w:rPr>
        <w:t xml:space="preserve"> </w:t>
      </w:r>
      <w:r w:rsidRPr="00F62D95">
        <w:rPr>
          <w:rFonts w:hint="eastAsia"/>
          <w:color w:val="000000"/>
        </w:rPr>
        <w:t xml:space="preserve">the </w:t>
      </w:r>
      <w:r w:rsidRPr="00F62D95">
        <w:rPr>
          <w:color w:val="000000"/>
        </w:rPr>
        <w:t>requirements</w:t>
      </w:r>
      <w:r w:rsidRPr="00F62D95">
        <w:rPr>
          <w:rFonts w:hint="eastAsia"/>
          <w:color w:val="000000"/>
        </w:rPr>
        <w:t xml:space="preserve"> in Subparagraphs 1-4 of Article 4.</w:t>
      </w:r>
    </w:p>
    <w:p w:rsidR="002D55FC" w:rsidRPr="00F62D95" w:rsidRDefault="002D55FC">
      <w:pPr>
        <w:pStyle w:val="a4"/>
        <w:ind w:left="1080" w:hangingChars="450" w:hanging="1080"/>
        <w:jc w:val="both"/>
        <w:rPr>
          <w:color w:val="000000"/>
        </w:rPr>
      </w:pPr>
    </w:p>
    <w:p w:rsidR="002D55FC" w:rsidRPr="00F62D95" w:rsidRDefault="002D55FC">
      <w:pPr>
        <w:pStyle w:val="a4"/>
        <w:ind w:left="1080" w:hangingChars="450" w:hanging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         </w:t>
      </w:r>
      <w:r w:rsidRPr="00F62D95">
        <w:rPr>
          <w:color w:val="000000"/>
        </w:rPr>
        <w:t xml:space="preserve">The </w:t>
      </w:r>
      <w:r w:rsidRPr="00F62D95">
        <w:rPr>
          <w:rFonts w:hint="eastAsia"/>
          <w:color w:val="000000"/>
        </w:rPr>
        <w:t>six</w:t>
      </w:r>
      <w:r w:rsidRPr="00F62D95">
        <w:rPr>
          <w:color w:val="000000"/>
        </w:rPr>
        <w:t xml:space="preserve"> year period as prescribed in the </w:t>
      </w:r>
      <w:r w:rsidR="00151BD5" w:rsidRPr="00F62D95">
        <w:rPr>
          <w:rFonts w:hint="eastAsia"/>
          <w:color w:val="000000"/>
        </w:rPr>
        <w:t>P</w:t>
      </w:r>
      <w:r w:rsidRPr="00F62D95">
        <w:rPr>
          <w:color w:val="000000"/>
        </w:rPr>
        <w:t>aragraph</w:t>
      </w:r>
      <w:r w:rsidR="00151BD5" w:rsidRPr="00F62D95">
        <w:rPr>
          <w:rFonts w:hint="eastAsia"/>
          <w:color w:val="000000"/>
        </w:rPr>
        <w:t xml:space="preserve"> 1 and 3</w:t>
      </w:r>
      <w:r w:rsidRPr="00F62D95">
        <w:rPr>
          <w:color w:val="000000"/>
        </w:rPr>
        <w:t xml:space="preserve"> shall be calculated from the date of when the semester begins</w:t>
      </w:r>
      <w:r w:rsidRPr="00F62D95">
        <w:rPr>
          <w:rFonts w:hint="eastAsia"/>
          <w:color w:val="000000"/>
        </w:rPr>
        <w:t xml:space="preserve"> (February 1</w:t>
      </w:r>
      <w:r w:rsidRPr="00F62D95">
        <w:rPr>
          <w:rFonts w:hint="eastAsia"/>
          <w:color w:val="000000"/>
          <w:vertAlign w:val="superscript"/>
        </w:rPr>
        <w:t>st</w:t>
      </w:r>
      <w:r w:rsidRPr="00F62D95">
        <w:rPr>
          <w:rFonts w:hint="eastAsia"/>
          <w:color w:val="000000"/>
        </w:rPr>
        <w:t xml:space="preserve"> or August 1</w:t>
      </w:r>
      <w:r w:rsidRPr="00F62D95">
        <w:rPr>
          <w:rFonts w:hint="eastAsia"/>
          <w:color w:val="000000"/>
          <w:vertAlign w:val="superscript"/>
        </w:rPr>
        <w:t>st</w:t>
      </w:r>
      <w:r w:rsidRPr="00F62D95">
        <w:rPr>
          <w:rFonts w:hint="eastAsia"/>
          <w:color w:val="000000"/>
        </w:rPr>
        <w:t>)</w:t>
      </w:r>
      <w:r w:rsidRPr="00F62D95">
        <w:rPr>
          <w:color w:val="000000"/>
        </w:rPr>
        <w:t>.</w:t>
      </w:r>
    </w:p>
    <w:p w:rsidR="00976175" w:rsidRPr="00F62D95" w:rsidRDefault="00976175">
      <w:pPr>
        <w:pStyle w:val="a4"/>
        <w:ind w:left="1080" w:hangingChars="450" w:hanging="1080"/>
        <w:jc w:val="both"/>
        <w:rPr>
          <w:color w:val="000000"/>
        </w:rPr>
      </w:pPr>
    </w:p>
    <w:p w:rsidR="00976175" w:rsidRPr="00F62D95" w:rsidRDefault="00976175">
      <w:pPr>
        <w:pStyle w:val="a4"/>
        <w:ind w:left="1080" w:hangingChars="450" w:hanging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         </w:t>
      </w:r>
      <w:r w:rsidRPr="00F62D95">
        <w:rPr>
          <w:color w:val="000000"/>
        </w:rPr>
        <w:t xml:space="preserve">The </w:t>
      </w:r>
      <w:r w:rsidRPr="00F62D95">
        <w:rPr>
          <w:rFonts w:hint="eastAsia"/>
          <w:color w:val="000000"/>
        </w:rPr>
        <w:t xml:space="preserve">term </w:t>
      </w:r>
      <w:r w:rsidRPr="00F62D95">
        <w:rPr>
          <w:color w:val="000000"/>
        </w:rPr>
        <w:t>“</w:t>
      </w:r>
      <w:r w:rsidRPr="00F62D95">
        <w:rPr>
          <w:rFonts w:hint="eastAsia"/>
          <w:color w:val="000000"/>
        </w:rPr>
        <w:t>overseas</w:t>
      </w:r>
      <w:r w:rsidRPr="00F62D95">
        <w:rPr>
          <w:color w:val="000000"/>
        </w:rPr>
        <w:t>”</w:t>
      </w:r>
      <w:r w:rsidRPr="00F62D95">
        <w:rPr>
          <w:rFonts w:hint="eastAsia"/>
          <w:color w:val="000000"/>
        </w:rPr>
        <w:t xml:space="preserve"> in</w:t>
      </w:r>
      <w:r w:rsidRPr="00F62D95">
        <w:rPr>
          <w:color w:val="000000"/>
        </w:rPr>
        <w:t xml:space="preserve"> </w:t>
      </w:r>
      <w:r w:rsidR="00287F9C" w:rsidRPr="00F62D95">
        <w:rPr>
          <w:rFonts w:hint="eastAsia"/>
          <w:color w:val="000000"/>
        </w:rPr>
        <w:t>P</w:t>
      </w:r>
      <w:r w:rsidR="00287F9C" w:rsidRPr="00F62D95">
        <w:rPr>
          <w:color w:val="000000"/>
        </w:rPr>
        <w:t>aragraph</w:t>
      </w:r>
      <w:r w:rsidR="00287F9C" w:rsidRPr="00F62D95">
        <w:rPr>
          <w:rFonts w:hint="eastAsia"/>
          <w:color w:val="000000"/>
        </w:rPr>
        <w:t xml:space="preserve"> 1-4</w:t>
      </w:r>
      <w:r w:rsidRPr="00F62D95">
        <w:rPr>
          <w:rFonts w:hint="eastAsia"/>
          <w:color w:val="000000"/>
        </w:rPr>
        <w:t xml:space="preserve"> refers to countries and regions outside of </w:t>
      </w:r>
      <w:r w:rsidRPr="00F62D95">
        <w:rPr>
          <w:color w:val="000000"/>
        </w:rPr>
        <w:t xml:space="preserve">People’s Republic of </w:t>
      </w:r>
      <w:smartTag w:uri="urn:schemas-microsoft-com:office:smarttags" w:element="country-region">
        <w:r w:rsidRPr="00F62D95">
          <w:rPr>
            <w:color w:val="000000"/>
          </w:rPr>
          <w:t>China</w:t>
        </w:r>
      </w:smartTag>
      <w:r w:rsidRPr="00F62D95">
        <w:rPr>
          <w:rFonts w:hint="eastAsia"/>
          <w:color w:val="000000"/>
        </w:rPr>
        <w:t>,</w:t>
      </w:r>
      <w:r w:rsidRPr="00F62D95">
        <w:rPr>
          <w:color w:val="000000"/>
        </w:rPr>
        <w:t xml:space="preserve"> Hong Kong, and </w:t>
      </w:r>
      <w:smartTag w:uri="urn:schemas-microsoft-com:office:smarttags" w:element="place">
        <w:r w:rsidRPr="00F62D95">
          <w:rPr>
            <w:color w:val="000000"/>
          </w:rPr>
          <w:t>Macau</w:t>
        </w:r>
      </w:smartTag>
      <w:r w:rsidRPr="00F62D95">
        <w:rPr>
          <w:rFonts w:hint="eastAsia"/>
          <w:color w:val="000000"/>
        </w:rPr>
        <w:t>.</w:t>
      </w:r>
    </w:p>
    <w:p w:rsidR="00A97288" w:rsidRPr="00F62D95" w:rsidRDefault="00A97288">
      <w:pPr>
        <w:pStyle w:val="a4"/>
        <w:ind w:left="1080" w:hangingChars="450" w:hanging="1080"/>
        <w:jc w:val="both"/>
        <w:rPr>
          <w:color w:val="000000"/>
        </w:rPr>
      </w:pPr>
    </w:p>
    <w:p w:rsidR="00DC09FE" w:rsidRPr="00F62D95" w:rsidRDefault="00F62B74">
      <w:pPr>
        <w:pStyle w:val="a4"/>
        <w:ind w:left="1080" w:hangingChars="450" w:hanging="1080"/>
        <w:jc w:val="both"/>
        <w:rPr>
          <w:color w:val="000000"/>
        </w:rPr>
      </w:pPr>
      <w:r w:rsidRPr="00F62D95">
        <w:rPr>
          <w:rFonts w:hint="eastAsia"/>
          <w:color w:val="000000"/>
        </w:rPr>
        <w:t xml:space="preserve">Article 4  </w:t>
      </w:r>
      <w:r w:rsidR="00DC09FE" w:rsidRPr="00F62D95">
        <w:rPr>
          <w:color w:val="000000"/>
        </w:rPr>
        <w:t xml:space="preserve">If a student requests admission to a </w:t>
      </w:r>
      <w:r w:rsidR="00D3010B" w:rsidRPr="00F62D95">
        <w:rPr>
          <w:rFonts w:hint="eastAsia"/>
          <w:color w:val="000000"/>
        </w:rPr>
        <w:t>higher</w:t>
      </w:r>
      <w:r w:rsidR="00986C36" w:rsidRPr="00F62D95">
        <w:rPr>
          <w:rFonts w:hint="eastAsia"/>
          <w:color w:val="000000"/>
        </w:rPr>
        <w:t xml:space="preserve"> degree</w:t>
      </w:r>
      <w:r w:rsidR="00DC09FE" w:rsidRPr="00F62D95">
        <w:rPr>
          <w:color w:val="000000"/>
        </w:rPr>
        <w:t xml:space="preserve"> program after </w:t>
      </w:r>
      <w:r w:rsidR="00986C36" w:rsidRPr="00F62D95">
        <w:rPr>
          <w:rFonts w:hint="eastAsia"/>
          <w:color w:val="000000"/>
        </w:rPr>
        <w:t>the bachelor</w:t>
      </w:r>
      <w:r w:rsidR="00986C36" w:rsidRPr="00F62D95">
        <w:rPr>
          <w:color w:val="000000"/>
        </w:rPr>
        <w:t>’</w:t>
      </w:r>
      <w:r w:rsidR="00986C36" w:rsidRPr="00F62D95">
        <w:rPr>
          <w:rFonts w:hint="eastAsia"/>
          <w:color w:val="000000"/>
        </w:rPr>
        <w:t>s</w:t>
      </w:r>
      <w:r w:rsidR="00DC09FE" w:rsidRPr="00F62D95">
        <w:rPr>
          <w:color w:val="000000"/>
        </w:rPr>
        <w:t xml:space="preserve"> degree has been conferred at NCYU, the admission shall be handled </w:t>
      </w:r>
      <w:r w:rsidR="00D3010B" w:rsidRPr="00F62D95">
        <w:rPr>
          <w:rFonts w:hint="eastAsia"/>
          <w:color w:val="000000"/>
        </w:rPr>
        <w:t>in accordance with the regulation. Other</w:t>
      </w:r>
      <w:r w:rsidR="00D3010B" w:rsidRPr="00F62D95">
        <w:rPr>
          <w:color w:val="000000"/>
        </w:rPr>
        <w:t xml:space="preserve"> </w:t>
      </w:r>
      <w:r w:rsidR="00D3010B" w:rsidRPr="00F62D95">
        <w:rPr>
          <w:rFonts w:hint="eastAsia"/>
          <w:color w:val="000000"/>
        </w:rPr>
        <w:t xml:space="preserve">admission applications shall be handled </w:t>
      </w:r>
      <w:r w:rsidR="00DC09FE" w:rsidRPr="00F62D95">
        <w:rPr>
          <w:color w:val="000000"/>
        </w:rPr>
        <w:t>in a manner identical to that of R</w:t>
      </w:r>
      <w:r w:rsidR="0032609F" w:rsidRPr="00F62D95">
        <w:rPr>
          <w:rFonts w:hint="eastAsia"/>
          <w:color w:val="000000"/>
        </w:rPr>
        <w:t>.</w:t>
      </w:r>
      <w:r w:rsidR="00DC09FE" w:rsidRPr="00F62D95">
        <w:rPr>
          <w:color w:val="000000"/>
        </w:rPr>
        <w:t>O</w:t>
      </w:r>
      <w:r w:rsidR="0032609F" w:rsidRPr="00F62D95">
        <w:rPr>
          <w:rFonts w:hint="eastAsia"/>
          <w:color w:val="000000"/>
        </w:rPr>
        <w:t>.</w:t>
      </w:r>
      <w:r w:rsidR="00DC09FE" w:rsidRPr="00F62D95">
        <w:rPr>
          <w:color w:val="000000"/>
        </w:rPr>
        <w:t>C</w:t>
      </w:r>
      <w:r w:rsidR="0032609F" w:rsidRPr="00F62D95">
        <w:rPr>
          <w:rFonts w:hint="eastAsia"/>
          <w:color w:val="000000"/>
        </w:rPr>
        <w:t>.</w:t>
      </w:r>
      <w:r w:rsidR="00DC09FE" w:rsidRPr="00F62D95">
        <w:rPr>
          <w:color w:val="000000"/>
        </w:rPr>
        <w:t xml:space="preserve"> students.</w:t>
      </w:r>
    </w:p>
    <w:p w:rsidR="00DC09FE" w:rsidRPr="00F62D95" w:rsidRDefault="00DC09FE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</w:p>
    <w:p w:rsidR="00850FB0" w:rsidRPr="00F62D95" w:rsidRDefault="00EC53BF" w:rsidP="00850FB0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</w:rPr>
      </w:pPr>
      <w:r w:rsidRPr="00F62D95">
        <w:rPr>
          <w:rFonts w:hint="eastAsia"/>
          <w:color w:val="000000"/>
          <w:kern w:val="0"/>
        </w:rPr>
        <w:t>Article 5</w:t>
      </w:r>
      <w:r w:rsidR="00DC09FE" w:rsidRPr="00F62D95">
        <w:rPr>
          <w:rFonts w:hint="eastAsia"/>
          <w:color w:val="000000"/>
          <w:kern w:val="0"/>
        </w:rPr>
        <w:t xml:space="preserve">  </w:t>
      </w:r>
      <w:r w:rsidR="00850FB0" w:rsidRPr="00F62D95">
        <w:rPr>
          <w:rFonts w:hint="eastAsia"/>
          <w:color w:val="000000"/>
          <w:kern w:val="0"/>
        </w:rPr>
        <w:t>The University</w:t>
      </w:r>
      <w:r w:rsidR="00850FB0" w:rsidRPr="00F62D95">
        <w:rPr>
          <w:color w:val="000000"/>
          <w:kern w:val="0"/>
        </w:rPr>
        <w:t>’</w:t>
      </w:r>
      <w:r w:rsidR="00850FB0" w:rsidRPr="00F62D95">
        <w:rPr>
          <w:rFonts w:hint="eastAsia"/>
          <w:color w:val="000000"/>
          <w:kern w:val="0"/>
        </w:rPr>
        <w:t xml:space="preserve">s admission quota for foreign students shall be limited to no more than ten percent of the number of R.O.C. citizens admitted that year. </w:t>
      </w:r>
      <w:r w:rsidR="00850FB0" w:rsidRPr="00F62D95">
        <w:rPr>
          <w:color w:val="000000"/>
        </w:rPr>
        <w:t xml:space="preserve">The </w:t>
      </w:r>
      <w:r w:rsidR="00850FB0" w:rsidRPr="00F62D95">
        <w:rPr>
          <w:rFonts w:hint="eastAsia"/>
          <w:color w:val="000000"/>
        </w:rPr>
        <w:t>University</w:t>
      </w:r>
      <w:r w:rsidR="00850FB0" w:rsidRPr="00F62D95">
        <w:rPr>
          <w:color w:val="000000"/>
        </w:rPr>
        <w:t xml:space="preserve"> </w:t>
      </w:r>
      <w:r w:rsidR="00850FB0" w:rsidRPr="00F62D95">
        <w:rPr>
          <w:rFonts w:hint="eastAsia"/>
          <w:color w:val="000000"/>
        </w:rPr>
        <w:t xml:space="preserve">is </w:t>
      </w:r>
      <w:r w:rsidR="00850FB0" w:rsidRPr="00F62D95">
        <w:rPr>
          <w:color w:val="000000"/>
        </w:rPr>
        <w:t>responsible for reporting this information to the M</w:t>
      </w:r>
      <w:r w:rsidR="00850FB0" w:rsidRPr="00F62D95">
        <w:rPr>
          <w:rFonts w:hint="eastAsia"/>
          <w:color w:val="000000"/>
        </w:rPr>
        <w:t>OE</w:t>
      </w:r>
      <w:r w:rsidR="00850FB0" w:rsidRPr="00F62D95">
        <w:rPr>
          <w:color w:val="000000"/>
        </w:rPr>
        <w:t xml:space="preserve"> for approval. </w:t>
      </w:r>
    </w:p>
    <w:p w:rsidR="00850FB0" w:rsidRPr="00F62D95" w:rsidRDefault="00850FB0" w:rsidP="00850FB0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</w:rPr>
      </w:pPr>
    </w:p>
    <w:p w:rsidR="00850FB0" w:rsidRPr="00F62D95" w:rsidRDefault="00850FB0" w:rsidP="00850FB0">
      <w:pPr>
        <w:autoSpaceDE w:val="0"/>
        <w:autoSpaceDN w:val="0"/>
        <w:adjustRightInd w:val="0"/>
        <w:ind w:left="1200"/>
        <w:jc w:val="both"/>
        <w:rPr>
          <w:color w:val="000000"/>
        </w:rPr>
      </w:pPr>
      <w:r w:rsidRPr="00F62D95">
        <w:rPr>
          <w:rFonts w:hint="eastAsia"/>
          <w:color w:val="000000"/>
          <w:kern w:val="0"/>
        </w:rPr>
        <w:t>When t</w:t>
      </w:r>
      <w:r w:rsidRPr="00F62D95">
        <w:rPr>
          <w:color w:val="000000"/>
          <w:kern w:val="0"/>
        </w:rPr>
        <w:t xml:space="preserve">he admission quota </w:t>
      </w:r>
      <w:r w:rsidRPr="00F62D95">
        <w:rPr>
          <w:rFonts w:hint="eastAsia"/>
          <w:color w:val="000000"/>
          <w:kern w:val="0"/>
        </w:rPr>
        <w:t>for R.O.C. citizens is not full, more international students can be accepted for admission</w:t>
      </w:r>
      <w:r w:rsidRPr="00F62D95">
        <w:rPr>
          <w:color w:val="000000"/>
        </w:rPr>
        <w:t>.</w:t>
      </w:r>
      <w:r w:rsidRPr="00F62D95">
        <w:rPr>
          <w:color w:val="000000"/>
        </w:rPr>
        <w:br/>
      </w:r>
    </w:p>
    <w:p w:rsidR="00901444" w:rsidRPr="00F62D95" w:rsidRDefault="00850FB0" w:rsidP="00850FB0">
      <w:pPr>
        <w:autoSpaceDE w:val="0"/>
        <w:autoSpaceDN w:val="0"/>
        <w:adjustRightInd w:val="0"/>
        <w:ind w:left="1200"/>
        <w:jc w:val="both"/>
        <w:rPr>
          <w:color w:val="000000"/>
        </w:rPr>
      </w:pPr>
      <w:r w:rsidRPr="00F62D95">
        <w:rPr>
          <w:color w:val="000000"/>
          <w:kern w:val="0"/>
        </w:rPr>
        <w:t>The admission quot</w:t>
      </w:r>
      <w:r w:rsidRPr="00F62D95">
        <w:rPr>
          <w:rFonts w:hint="eastAsia"/>
          <w:color w:val="000000"/>
          <w:kern w:val="0"/>
        </w:rPr>
        <w:t>a</w:t>
      </w:r>
      <w:r w:rsidRPr="00F62D95">
        <w:rPr>
          <w:color w:val="000000"/>
          <w:kern w:val="0"/>
        </w:rPr>
        <w:t xml:space="preserve">, as prescribed in </w:t>
      </w:r>
      <w:r w:rsidR="0020778C">
        <w:rPr>
          <w:rFonts w:hint="eastAsia"/>
          <w:color w:val="000000"/>
          <w:kern w:val="0"/>
        </w:rPr>
        <w:t>P</w:t>
      </w:r>
      <w:r w:rsidRPr="00F62D95">
        <w:rPr>
          <w:color w:val="000000"/>
          <w:kern w:val="0"/>
        </w:rPr>
        <w:t>aragraph</w:t>
      </w:r>
      <w:r w:rsidR="0020778C">
        <w:rPr>
          <w:rFonts w:hint="eastAsia"/>
          <w:color w:val="000000"/>
          <w:kern w:val="0"/>
        </w:rPr>
        <w:t xml:space="preserve"> 1</w:t>
      </w:r>
      <w:r w:rsidRPr="00F62D95">
        <w:rPr>
          <w:color w:val="000000"/>
          <w:kern w:val="0"/>
        </w:rPr>
        <w:t>, does not include students with</w:t>
      </w:r>
      <w:r w:rsidRPr="00F62D95">
        <w:rPr>
          <w:color w:val="000000"/>
        </w:rPr>
        <w:t xml:space="preserve"> a non-degree status.</w:t>
      </w:r>
    </w:p>
    <w:p w:rsidR="00DC09FE" w:rsidRPr="00F62D95" w:rsidRDefault="00DC09FE" w:rsidP="00850FB0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DC09FE" w:rsidRPr="00F62D95" w:rsidRDefault="00DC09FE">
      <w:pPr>
        <w:autoSpaceDE w:val="0"/>
        <w:autoSpaceDN w:val="0"/>
        <w:adjustRightInd w:val="0"/>
        <w:ind w:left="1080" w:hangingChars="450" w:hanging="108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6  </w:t>
      </w:r>
      <w:r w:rsidR="000F2147" w:rsidRPr="00F62D95">
        <w:rPr>
          <w:rFonts w:hint="eastAsia"/>
          <w:color w:val="000000"/>
          <w:kern w:val="0"/>
        </w:rPr>
        <w:t>The basic admission require</w:t>
      </w:r>
      <w:r w:rsidR="000F2147" w:rsidRPr="00F62D95">
        <w:rPr>
          <w:color w:val="000000"/>
          <w:kern w:val="0"/>
        </w:rPr>
        <w:t>s that</w:t>
      </w:r>
      <w:r w:rsidR="000F2147" w:rsidRPr="00F62D95">
        <w:rPr>
          <w:rFonts w:hint="eastAsia"/>
          <w:color w:val="000000"/>
          <w:kern w:val="0"/>
        </w:rPr>
        <w:t xml:space="preserve"> applicants</w:t>
      </w:r>
      <w:r w:rsidR="000F2147" w:rsidRPr="00F62D95">
        <w:rPr>
          <w:color w:val="000000"/>
          <w:kern w:val="0"/>
        </w:rPr>
        <w:t xml:space="preserve"> have </w:t>
      </w:r>
      <w:r w:rsidR="003C6E4B" w:rsidRPr="00F62D95">
        <w:rPr>
          <w:rFonts w:hint="eastAsia"/>
          <w:color w:val="000000"/>
          <w:kern w:val="0"/>
        </w:rPr>
        <w:t xml:space="preserve">a final graduation grade which is regarded </w:t>
      </w:r>
      <w:r w:rsidR="00F94F4A" w:rsidRPr="00F62D95">
        <w:rPr>
          <w:color w:val="000000"/>
          <w:kern w:val="0"/>
        </w:rPr>
        <w:t>“</w:t>
      </w:r>
      <w:r w:rsidR="003C6E4B" w:rsidRPr="00F62D95">
        <w:rPr>
          <w:rFonts w:hint="eastAsia"/>
          <w:color w:val="000000"/>
          <w:kern w:val="0"/>
        </w:rPr>
        <w:t>pass</w:t>
      </w:r>
      <w:r w:rsidR="00F94F4A" w:rsidRPr="00F62D95">
        <w:rPr>
          <w:color w:val="000000"/>
          <w:kern w:val="0"/>
        </w:rPr>
        <w:t>”</w:t>
      </w:r>
      <w:r w:rsidR="003C6E4B" w:rsidRPr="00F62D95">
        <w:rPr>
          <w:rFonts w:hint="eastAsia"/>
          <w:color w:val="000000"/>
          <w:kern w:val="0"/>
        </w:rPr>
        <w:t xml:space="preserve"> by</w:t>
      </w:r>
      <w:r w:rsidR="00F94F4A" w:rsidRPr="00F62D95">
        <w:rPr>
          <w:rFonts w:hint="eastAsia"/>
          <w:color w:val="000000"/>
          <w:kern w:val="0"/>
        </w:rPr>
        <w:t xml:space="preserve"> the school the applicant graduated from</w:t>
      </w:r>
      <w:r w:rsidR="000F2147" w:rsidRPr="00F62D95">
        <w:rPr>
          <w:color w:val="000000"/>
          <w:kern w:val="0"/>
        </w:rPr>
        <w:t>. The</w:t>
      </w:r>
      <w:r w:rsidR="000F2147" w:rsidRPr="00F62D95">
        <w:rPr>
          <w:rFonts w:hint="eastAsia"/>
          <w:color w:val="000000"/>
          <w:kern w:val="0"/>
        </w:rPr>
        <w:t xml:space="preserve"> main teaching language used at NCYU is Chinese. The </w:t>
      </w:r>
      <w:r w:rsidR="000F2147" w:rsidRPr="00F62D95">
        <w:rPr>
          <w:color w:val="000000"/>
          <w:kern w:val="0"/>
        </w:rPr>
        <w:t xml:space="preserve">intended department or institution </w:t>
      </w:r>
      <w:r w:rsidR="000F2147" w:rsidRPr="00F62D95">
        <w:rPr>
          <w:rFonts w:hint="eastAsia"/>
          <w:color w:val="000000"/>
          <w:kern w:val="0"/>
        </w:rPr>
        <w:t xml:space="preserve">of study </w:t>
      </w:r>
      <w:r w:rsidR="000F2147" w:rsidRPr="00F62D95">
        <w:rPr>
          <w:color w:val="000000"/>
          <w:kern w:val="0"/>
        </w:rPr>
        <w:t>sets the language proficiency requirement</w:t>
      </w:r>
      <w:r w:rsidR="000F2147" w:rsidRPr="00F62D95">
        <w:rPr>
          <w:rFonts w:hint="eastAsia"/>
          <w:color w:val="000000"/>
          <w:kern w:val="0"/>
        </w:rPr>
        <w:t>.</w:t>
      </w:r>
    </w:p>
    <w:p w:rsidR="00DC09FE" w:rsidRPr="00F62D95" w:rsidRDefault="00DC09FE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</w:p>
    <w:p w:rsidR="006E2E4B" w:rsidRPr="00F62D95" w:rsidRDefault="00DC09FE" w:rsidP="006E2E4B">
      <w:pPr>
        <w:autoSpaceDE w:val="0"/>
        <w:autoSpaceDN w:val="0"/>
        <w:adjustRightInd w:val="0"/>
        <w:ind w:left="1080" w:hangingChars="450" w:hanging="108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7 </w:t>
      </w:r>
      <w:r w:rsidRPr="00F62D95">
        <w:rPr>
          <w:color w:val="000000"/>
          <w:kern w:val="0"/>
        </w:rPr>
        <w:t xml:space="preserve"> </w:t>
      </w:r>
      <w:r w:rsidR="006E2E4B" w:rsidRPr="00F62D95">
        <w:rPr>
          <w:color w:val="000000"/>
          <w:kern w:val="0"/>
        </w:rPr>
        <w:t>Applicants should submit all of the d</w:t>
      </w:r>
      <w:r w:rsidR="006E2E4B" w:rsidRPr="00F62D95">
        <w:rPr>
          <w:rFonts w:hint="eastAsia"/>
          <w:color w:val="000000"/>
          <w:kern w:val="0"/>
        </w:rPr>
        <w:t>ocuments</w:t>
      </w:r>
      <w:r w:rsidR="006E2E4B" w:rsidRPr="00F62D95">
        <w:rPr>
          <w:color w:val="000000"/>
          <w:kern w:val="0"/>
        </w:rPr>
        <w:t xml:space="preserve"> in the list below during the application acceptance period each year. </w:t>
      </w:r>
      <w:r w:rsidR="006E2E4B" w:rsidRPr="00F62D95">
        <w:rPr>
          <w:rFonts w:hint="eastAsia"/>
          <w:color w:val="000000"/>
          <w:kern w:val="0"/>
        </w:rPr>
        <w:t xml:space="preserve">An </w:t>
      </w:r>
      <w:r w:rsidR="00244ECD" w:rsidRPr="00F62D95">
        <w:rPr>
          <w:rFonts w:hint="eastAsia"/>
          <w:color w:val="000000"/>
          <w:kern w:val="0"/>
        </w:rPr>
        <w:t>acceptance letter</w:t>
      </w:r>
      <w:r w:rsidR="006E2E4B" w:rsidRPr="00F62D95">
        <w:rPr>
          <w:rFonts w:hint="eastAsia"/>
          <w:color w:val="000000"/>
          <w:kern w:val="0"/>
        </w:rPr>
        <w:t xml:space="preserve"> will be </w:t>
      </w:r>
      <w:r w:rsidR="00244ECD" w:rsidRPr="00F62D95">
        <w:rPr>
          <w:rFonts w:hint="eastAsia"/>
          <w:color w:val="000000"/>
          <w:kern w:val="0"/>
        </w:rPr>
        <w:t>sent</w:t>
      </w:r>
      <w:r w:rsidR="006E2E4B" w:rsidRPr="00F62D95">
        <w:rPr>
          <w:rFonts w:hint="eastAsia"/>
          <w:color w:val="000000"/>
          <w:kern w:val="0"/>
        </w:rPr>
        <w:t xml:space="preserve"> to those who have </w:t>
      </w:r>
      <w:r w:rsidR="006E2E4B" w:rsidRPr="00F62D95">
        <w:rPr>
          <w:color w:val="000000"/>
          <w:kern w:val="0"/>
        </w:rPr>
        <w:t xml:space="preserve">been </w:t>
      </w:r>
      <w:r w:rsidR="006E2E4B" w:rsidRPr="00F62D95">
        <w:rPr>
          <w:color w:val="000000"/>
          <w:kern w:val="0"/>
        </w:rPr>
        <w:lastRenderedPageBreak/>
        <w:t>admitted</w:t>
      </w:r>
      <w:r w:rsidR="006E2E4B" w:rsidRPr="00F62D95">
        <w:rPr>
          <w:rFonts w:hint="eastAsia"/>
          <w:color w:val="000000"/>
          <w:kern w:val="0"/>
        </w:rPr>
        <w:t xml:space="preserve">. </w:t>
      </w:r>
    </w:p>
    <w:p w:rsidR="006E2E4B" w:rsidRPr="00F62D95" w:rsidRDefault="006E2E4B" w:rsidP="006E2E4B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 </w:t>
      </w:r>
    </w:p>
    <w:p w:rsidR="006E2E4B" w:rsidRPr="00F62D95" w:rsidRDefault="006E2E4B" w:rsidP="006E2E4B">
      <w:pPr>
        <w:autoSpaceDE w:val="0"/>
        <w:autoSpaceDN w:val="0"/>
        <w:adjustRightInd w:val="0"/>
        <w:ind w:firstLineChars="450" w:firstLine="1080"/>
        <w:jc w:val="both"/>
        <w:rPr>
          <w:bCs/>
          <w:color w:val="000000"/>
          <w:kern w:val="0"/>
        </w:rPr>
      </w:pPr>
      <w:r w:rsidRPr="00F62D95">
        <w:rPr>
          <w:bCs/>
          <w:color w:val="000000"/>
          <w:kern w:val="0"/>
        </w:rPr>
        <w:t xml:space="preserve">Applicants </w:t>
      </w:r>
      <w:r w:rsidR="00584E3E">
        <w:rPr>
          <w:bCs/>
          <w:color w:val="000000"/>
          <w:kern w:val="0"/>
        </w:rPr>
        <w:t>are required to</w:t>
      </w:r>
      <w:r w:rsidR="00584E3E" w:rsidRPr="00F62D95">
        <w:rPr>
          <w:bCs/>
          <w:color w:val="000000"/>
          <w:kern w:val="0"/>
        </w:rPr>
        <w:t xml:space="preserve"> </w:t>
      </w:r>
      <w:r w:rsidRPr="00F62D95">
        <w:rPr>
          <w:bCs/>
          <w:color w:val="000000"/>
          <w:kern w:val="0"/>
        </w:rPr>
        <w:t xml:space="preserve">submit the following documents: </w:t>
      </w:r>
    </w:p>
    <w:p w:rsidR="006E2E4B" w:rsidRPr="00F62D95" w:rsidRDefault="006E2E4B" w:rsidP="006E2E4B">
      <w:pPr>
        <w:autoSpaceDE w:val="0"/>
        <w:autoSpaceDN w:val="0"/>
        <w:adjustRightInd w:val="0"/>
        <w:ind w:firstLineChars="100" w:firstLine="240"/>
        <w:jc w:val="both"/>
        <w:rPr>
          <w:b/>
          <w:color w:val="000000"/>
          <w:kern w:val="0"/>
        </w:rPr>
      </w:pPr>
    </w:p>
    <w:p w:rsidR="006E2E4B" w:rsidRPr="00F62D95" w:rsidRDefault="006E2E4B" w:rsidP="006E2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Two a</w:t>
      </w:r>
      <w:r w:rsidRPr="00F62D95">
        <w:rPr>
          <w:color w:val="000000"/>
          <w:kern w:val="0"/>
        </w:rPr>
        <w:t xml:space="preserve">pplication </w:t>
      </w:r>
      <w:r w:rsidRPr="00F62D95">
        <w:rPr>
          <w:rFonts w:hint="eastAsia"/>
          <w:color w:val="000000"/>
          <w:kern w:val="0"/>
        </w:rPr>
        <w:t>forms</w:t>
      </w:r>
      <w:r w:rsidRPr="00F62D95">
        <w:rPr>
          <w:color w:val="000000"/>
          <w:kern w:val="0"/>
        </w:rPr>
        <w:t xml:space="preserve"> and two</w:t>
      </w:r>
      <w:r w:rsidRPr="00F62D95">
        <w:rPr>
          <w:rFonts w:hint="eastAsia"/>
          <w:color w:val="000000"/>
          <w:kern w:val="0"/>
        </w:rPr>
        <w:t xml:space="preserve"> recent </w:t>
      </w:r>
      <w:r w:rsidRPr="00F62D95">
        <w:rPr>
          <w:color w:val="000000"/>
          <w:kern w:val="0"/>
        </w:rPr>
        <w:t>2-inch photos (attached)</w:t>
      </w:r>
    </w:p>
    <w:p w:rsidR="00C0527C" w:rsidRPr="00F62D95" w:rsidRDefault="00C0527C" w:rsidP="006E2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Proof of </w:t>
      </w:r>
      <w:r w:rsidR="00D458F6" w:rsidRPr="00F62D95">
        <w:rPr>
          <w:rFonts w:hint="eastAsia"/>
          <w:color w:val="000000"/>
          <w:kern w:val="0"/>
        </w:rPr>
        <w:t xml:space="preserve">academic </w:t>
      </w:r>
      <w:r w:rsidRPr="00F62D95">
        <w:rPr>
          <w:rFonts w:hint="eastAsia"/>
          <w:color w:val="000000"/>
          <w:kern w:val="0"/>
        </w:rPr>
        <w:t xml:space="preserve">degree: </w:t>
      </w:r>
    </w:p>
    <w:p w:rsidR="00C0527C" w:rsidRPr="00F62D95" w:rsidRDefault="0075399F" w:rsidP="00C0527C">
      <w:pPr>
        <w:autoSpaceDE w:val="0"/>
        <w:autoSpaceDN w:val="0"/>
        <w:adjustRightInd w:val="0"/>
        <w:ind w:left="144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A</w:t>
      </w:r>
      <w:r w:rsidR="00C0527C" w:rsidRPr="00F62D95">
        <w:rPr>
          <w:rFonts w:hint="eastAsia"/>
          <w:color w:val="000000"/>
          <w:kern w:val="0"/>
        </w:rPr>
        <w:t xml:space="preserve">. </w:t>
      </w:r>
      <w:r w:rsidR="00D67EBD" w:rsidRPr="00F62D95">
        <w:rPr>
          <w:rFonts w:hint="eastAsia"/>
          <w:color w:val="000000"/>
          <w:kern w:val="0"/>
        </w:rPr>
        <w:t>Degree at</w:t>
      </w:r>
      <w:r w:rsidR="00302FBB" w:rsidRPr="00F62D95">
        <w:rPr>
          <w:rFonts w:hint="eastAsia"/>
          <w:color w:val="000000"/>
          <w:kern w:val="0"/>
        </w:rPr>
        <w:t xml:space="preserve">tained from a school in </w:t>
      </w:r>
      <w:r w:rsidR="00302FBB" w:rsidRPr="00F62D95">
        <w:rPr>
          <w:color w:val="000000"/>
        </w:rPr>
        <w:t xml:space="preserve">People’s Republic of </w:t>
      </w:r>
      <w:smartTag w:uri="urn:schemas-microsoft-com:office:smarttags" w:element="country-region">
        <w:r w:rsidR="00302FBB" w:rsidRPr="00F62D95">
          <w:rPr>
            <w:color w:val="000000"/>
          </w:rPr>
          <w:t>China</w:t>
        </w:r>
      </w:smartTag>
      <w:r w:rsidR="00D67EBD" w:rsidRPr="00F62D95">
        <w:rPr>
          <w:rFonts w:hint="eastAsia"/>
          <w:color w:val="000000"/>
        </w:rPr>
        <w:t xml:space="preserve"> shall be handled in accordance with </w:t>
      </w:r>
      <w:r w:rsidR="007D44D4" w:rsidRPr="00F62D95">
        <w:rPr>
          <w:rFonts w:hint="eastAsia"/>
          <w:color w:val="000000"/>
        </w:rPr>
        <w:t xml:space="preserve">the degree recognition policy in </w:t>
      </w:r>
      <w:r w:rsidR="007D44D4" w:rsidRPr="00F62D95">
        <w:rPr>
          <w:color w:val="000000"/>
        </w:rPr>
        <w:t xml:space="preserve">People’s Republic of </w:t>
      </w:r>
      <w:smartTag w:uri="urn:schemas-microsoft-com:office:smarttags" w:element="country-region">
        <w:smartTag w:uri="urn:schemas-microsoft-com:office:smarttags" w:element="place">
          <w:r w:rsidR="007D44D4" w:rsidRPr="00F62D95">
            <w:rPr>
              <w:color w:val="000000"/>
            </w:rPr>
            <w:t>China</w:t>
          </w:r>
        </w:smartTag>
      </w:smartTag>
    </w:p>
    <w:p w:rsidR="00C0527C" w:rsidRPr="00F62D95" w:rsidRDefault="0075399F" w:rsidP="00C0527C">
      <w:pPr>
        <w:autoSpaceDE w:val="0"/>
        <w:autoSpaceDN w:val="0"/>
        <w:adjustRightInd w:val="0"/>
        <w:ind w:left="144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B</w:t>
      </w:r>
      <w:r w:rsidR="00C0527C" w:rsidRPr="00F62D95">
        <w:rPr>
          <w:rFonts w:hint="eastAsia"/>
          <w:color w:val="000000"/>
          <w:kern w:val="0"/>
        </w:rPr>
        <w:t xml:space="preserve">. </w:t>
      </w:r>
      <w:r w:rsidR="00D67EBD" w:rsidRPr="00F62D95">
        <w:rPr>
          <w:rFonts w:hint="eastAsia"/>
          <w:color w:val="000000"/>
          <w:kern w:val="0"/>
        </w:rPr>
        <w:t>Degree at</w:t>
      </w:r>
      <w:r w:rsidR="00302FBB" w:rsidRPr="00F62D95">
        <w:rPr>
          <w:rFonts w:hint="eastAsia"/>
          <w:color w:val="000000"/>
          <w:kern w:val="0"/>
        </w:rPr>
        <w:t xml:space="preserve">tained from a school in </w:t>
      </w:r>
      <w:r w:rsidR="00302FBB" w:rsidRPr="00F62D95">
        <w:rPr>
          <w:color w:val="000000"/>
        </w:rPr>
        <w:t xml:space="preserve">Hong Kong </w:t>
      </w:r>
      <w:r w:rsidR="00302FBB" w:rsidRPr="00F62D95">
        <w:rPr>
          <w:rFonts w:hint="eastAsia"/>
          <w:color w:val="000000"/>
        </w:rPr>
        <w:t>or</w:t>
      </w:r>
      <w:r w:rsidR="00302FBB" w:rsidRPr="00F62D95">
        <w:rPr>
          <w:color w:val="000000"/>
        </w:rPr>
        <w:t xml:space="preserve"> Macau</w:t>
      </w:r>
      <w:r w:rsidR="00D67EBD" w:rsidRPr="00F62D95">
        <w:rPr>
          <w:rFonts w:hint="eastAsia"/>
          <w:color w:val="000000"/>
        </w:rPr>
        <w:t xml:space="preserve"> shall be handled in accordance with </w:t>
      </w:r>
      <w:r w:rsidR="007D44D4" w:rsidRPr="00F62D95">
        <w:rPr>
          <w:rFonts w:hint="eastAsia"/>
          <w:color w:val="000000"/>
        </w:rPr>
        <w:t xml:space="preserve">the degree recognition policy in </w:t>
      </w:r>
      <w:r w:rsidR="007D44D4" w:rsidRPr="00F62D95">
        <w:rPr>
          <w:color w:val="000000"/>
        </w:rPr>
        <w:t xml:space="preserve">Hong Kong </w:t>
      </w:r>
      <w:r w:rsidR="007D44D4" w:rsidRPr="00F62D95">
        <w:rPr>
          <w:rFonts w:hint="eastAsia"/>
          <w:color w:val="000000"/>
        </w:rPr>
        <w:t>or</w:t>
      </w:r>
      <w:r w:rsidR="007D44D4" w:rsidRPr="00F62D95">
        <w:rPr>
          <w:color w:val="000000"/>
        </w:rPr>
        <w:t xml:space="preserve"> </w:t>
      </w:r>
      <w:smartTag w:uri="urn:schemas-microsoft-com:office:smarttags" w:element="place">
        <w:r w:rsidR="007D44D4" w:rsidRPr="00F62D95">
          <w:rPr>
            <w:color w:val="000000"/>
          </w:rPr>
          <w:t>Macau</w:t>
        </w:r>
      </w:smartTag>
    </w:p>
    <w:p w:rsidR="0075399F" w:rsidRPr="00F62D95" w:rsidRDefault="0075399F" w:rsidP="00C0527C">
      <w:pPr>
        <w:autoSpaceDE w:val="0"/>
        <w:autoSpaceDN w:val="0"/>
        <w:adjustRightInd w:val="0"/>
        <w:ind w:left="144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C</w:t>
      </w:r>
      <w:r w:rsidR="00C0527C" w:rsidRPr="00F62D95">
        <w:rPr>
          <w:rFonts w:hint="eastAsia"/>
          <w:color w:val="000000"/>
          <w:kern w:val="0"/>
        </w:rPr>
        <w:t xml:space="preserve">. </w:t>
      </w:r>
      <w:r w:rsidR="00D03172" w:rsidRPr="00F62D95">
        <w:rPr>
          <w:rFonts w:hint="eastAsia"/>
          <w:color w:val="000000"/>
          <w:kern w:val="0"/>
        </w:rPr>
        <w:t>Degree attained from other regions</w:t>
      </w:r>
      <w:r w:rsidR="00C7226F" w:rsidRPr="00F62D95">
        <w:rPr>
          <w:rFonts w:hint="eastAsia"/>
          <w:color w:val="000000"/>
          <w:kern w:val="0"/>
        </w:rPr>
        <w:t xml:space="preserve"> or</w:t>
      </w:r>
      <w:r w:rsidR="00D03172" w:rsidRPr="00F62D95">
        <w:rPr>
          <w:rFonts w:hint="eastAsia"/>
          <w:color w:val="000000"/>
          <w:kern w:val="0"/>
        </w:rPr>
        <w:t xml:space="preserve"> countries: </w:t>
      </w:r>
    </w:p>
    <w:p w:rsidR="006775DB" w:rsidRPr="00F62D95" w:rsidRDefault="0075399F" w:rsidP="0075399F">
      <w:pPr>
        <w:autoSpaceDE w:val="0"/>
        <w:autoSpaceDN w:val="0"/>
        <w:adjustRightInd w:val="0"/>
        <w:ind w:leftChars="700" w:left="168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a. </w:t>
      </w:r>
      <w:r w:rsidR="008637E1" w:rsidRPr="00F62D95">
        <w:rPr>
          <w:rFonts w:hint="eastAsia"/>
          <w:color w:val="000000"/>
          <w:kern w:val="0"/>
        </w:rPr>
        <w:t xml:space="preserve">Degree attained from </w:t>
      </w:r>
      <w:r w:rsidR="0072049C" w:rsidRPr="00F62D95">
        <w:rPr>
          <w:rFonts w:hint="eastAsia"/>
          <w:color w:val="000000"/>
          <w:kern w:val="0"/>
        </w:rPr>
        <w:t xml:space="preserve">an </w:t>
      </w:r>
      <w:r w:rsidR="008637E1" w:rsidRPr="00F62D95">
        <w:rPr>
          <w:rFonts w:hint="eastAsia"/>
          <w:color w:val="000000"/>
          <w:kern w:val="0"/>
        </w:rPr>
        <w:t xml:space="preserve">overseas </w:t>
      </w:r>
      <w:smartTag w:uri="urn:schemas-microsoft-com:office:smarttags" w:element="country-region">
        <w:r w:rsidR="008637E1" w:rsidRPr="00F62D95">
          <w:rPr>
            <w:rFonts w:hint="eastAsia"/>
            <w:color w:val="000000"/>
            <w:kern w:val="0"/>
          </w:rPr>
          <w:t>Taiwan</w:t>
        </w:r>
      </w:smartTag>
      <w:r w:rsidR="008637E1" w:rsidRPr="00F62D95">
        <w:rPr>
          <w:rFonts w:hint="eastAsia"/>
          <w:color w:val="000000"/>
          <w:kern w:val="0"/>
        </w:rPr>
        <w:t xml:space="preserve"> school</w:t>
      </w:r>
      <w:r w:rsidR="0072049C" w:rsidRPr="00F62D95">
        <w:rPr>
          <w:rFonts w:hint="eastAsia"/>
          <w:color w:val="000000"/>
          <w:kern w:val="0"/>
        </w:rPr>
        <w:t xml:space="preserve"> or Taiwanese children school</w:t>
      </w:r>
      <w:r w:rsidR="008637E1" w:rsidRPr="00F62D95">
        <w:rPr>
          <w:rFonts w:hint="eastAsia"/>
          <w:color w:val="000000"/>
          <w:kern w:val="0"/>
        </w:rPr>
        <w:t xml:space="preserve"> </w:t>
      </w:r>
      <w:r w:rsidR="0072049C" w:rsidRPr="00F62D95">
        <w:rPr>
          <w:rFonts w:hint="eastAsia"/>
          <w:color w:val="000000"/>
        </w:rPr>
        <w:t>shall be handled in accordance with the degree recognition policy in</w:t>
      </w:r>
      <w:r w:rsidR="0072049C" w:rsidRPr="00F62D95">
        <w:rPr>
          <w:rFonts w:hint="eastAsia"/>
          <w:color w:val="000000"/>
          <w:kern w:val="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72049C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="0072049C" w:rsidRPr="00F62D95">
        <w:rPr>
          <w:rFonts w:hint="eastAsia"/>
          <w:color w:val="000000"/>
          <w:kern w:val="0"/>
        </w:rPr>
        <w:t xml:space="preserve">, R.O.C. </w:t>
      </w:r>
    </w:p>
    <w:p w:rsidR="006E2E4B" w:rsidRPr="00F62D95" w:rsidRDefault="006775DB" w:rsidP="0075399F">
      <w:pPr>
        <w:autoSpaceDE w:val="0"/>
        <w:autoSpaceDN w:val="0"/>
        <w:adjustRightInd w:val="0"/>
        <w:ind w:leftChars="700" w:left="168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b. </w:t>
      </w:r>
      <w:r w:rsidR="00C7226F" w:rsidRPr="00F62D95">
        <w:rPr>
          <w:rFonts w:hint="eastAsia"/>
          <w:color w:val="000000"/>
          <w:kern w:val="0"/>
        </w:rPr>
        <w:t>D</w:t>
      </w:r>
      <w:r w:rsidR="006E2E4B" w:rsidRPr="00F62D95">
        <w:rPr>
          <w:color w:val="000000"/>
          <w:kern w:val="0"/>
        </w:rPr>
        <w:t xml:space="preserve">egree </w:t>
      </w:r>
      <w:r w:rsidR="00BB1027" w:rsidRPr="00F62D95">
        <w:rPr>
          <w:rFonts w:hint="eastAsia"/>
          <w:color w:val="000000"/>
          <w:kern w:val="0"/>
        </w:rPr>
        <w:t xml:space="preserve">certificates </w:t>
      </w:r>
      <w:r w:rsidR="00D67EBD" w:rsidRPr="00F62D95">
        <w:rPr>
          <w:rFonts w:hint="eastAsia"/>
          <w:color w:val="000000"/>
          <w:kern w:val="0"/>
        </w:rPr>
        <w:t>attained from an overseas</w:t>
      </w:r>
      <w:r w:rsidR="006E2E4B" w:rsidRPr="00F62D95">
        <w:rPr>
          <w:rFonts w:hint="eastAsia"/>
          <w:color w:val="000000"/>
          <w:kern w:val="0"/>
        </w:rPr>
        <w:t xml:space="preserve"> school</w:t>
      </w:r>
      <w:r w:rsidR="00C7226F" w:rsidRPr="00F62D95">
        <w:rPr>
          <w:rFonts w:hint="eastAsia"/>
          <w:color w:val="000000"/>
          <w:kern w:val="0"/>
        </w:rPr>
        <w:t xml:space="preserve"> in the regions or countries other than the last two items</w:t>
      </w:r>
      <w:r w:rsidR="006E2E4B" w:rsidRPr="00F62D95">
        <w:rPr>
          <w:rFonts w:hint="eastAsia"/>
          <w:color w:val="000000"/>
          <w:kern w:val="0"/>
        </w:rPr>
        <w:t xml:space="preserve"> </w:t>
      </w:r>
      <w:r w:rsidR="00CA0F4F" w:rsidRPr="00F62D95">
        <w:rPr>
          <w:rFonts w:hint="eastAsia"/>
          <w:color w:val="000000"/>
          <w:kern w:val="0"/>
        </w:rPr>
        <w:t>shall</w:t>
      </w:r>
      <w:r w:rsidR="006E2E4B" w:rsidRPr="00F62D95">
        <w:rPr>
          <w:rFonts w:hint="eastAsia"/>
          <w:color w:val="000000"/>
          <w:kern w:val="0"/>
        </w:rPr>
        <w:t xml:space="preserve"> be </w:t>
      </w:r>
      <w:r w:rsidR="00CA0F4F" w:rsidRPr="00F62D95">
        <w:rPr>
          <w:rFonts w:hint="eastAsia"/>
          <w:color w:val="000000"/>
          <w:kern w:val="0"/>
        </w:rPr>
        <w:t>handled in accordance with</w:t>
      </w:r>
      <w:r w:rsidR="00D458F6" w:rsidRPr="00F62D95">
        <w:rPr>
          <w:rFonts w:hint="eastAsia"/>
          <w:color w:val="000000"/>
          <w:kern w:val="0"/>
        </w:rPr>
        <w:t xml:space="preserve"> </w:t>
      </w:r>
      <w:r w:rsidR="00D458F6" w:rsidRPr="00F62D95">
        <w:rPr>
          <w:color w:val="000000"/>
          <w:kern w:val="0"/>
        </w:rPr>
        <w:t>“</w:t>
      </w:r>
      <w:r w:rsidR="00CA0F4F" w:rsidRPr="00F62D95">
        <w:rPr>
          <w:color w:val="000000"/>
          <w:kern w:val="0"/>
        </w:rPr>
        <w:t>MOE Regulations Regarding the Assessment and Recognition of Foreign Academic Credentials for Institutions of Higher Education</w:t>
      </w:r>
      <w:r w:rsidR="00CA0F4F" w:rsidRPr="00F62D95">
        <w:rPr>
          <w:rFonts w:hint="eastAsia"/>
          <w:color w:val="000000"/>
          <w:kern w:val="0"/>
        </w:rPr>
        <w:t>.</w:t>
      </w:r>
      <w:r w:rsidR="00D458F6" w:rsidRPr="00F62D95">
        <w:rPr>
          <w:color w:val="000000"/>
          <w:kern w:val="0"/>
        </w:rPr>
        <w:t>”</w:t>
      </w:r>
      <w:r w:rsidR="00CA0F4F" w:rsidRPr="00F62D95">
        <w:rPr>
          <w:rFonts w:hint="eastAsia"/>
          <w:color w:val="000000"/>
          <w:kern w:val="0"/>
        </w:rPr>
        <w:t xml:space="preserve"> </w:t>
      </w:r>
      <w:r w:rsidR="00887FF6" w:rsidRPr="00F62D95">
        <w:rPr>
          <w:rFonts w:hint="eastAsia"/>
          <w:color w:val="000000"/>
          <w:kern w:val="0"/>
        </w:rPr>
        <w:t>D</w:t>
      </w:r>
      <w:r w:rsidR="00887FF6" w:rsidRPr="00F62D95">
        <w:rPr>
          <w:color w:val="000000"/>
          <w:kern w:val="0"/>
        </w:rPr>
        <w:t xml:space="preserve">egree </w:t>
      </w:r>
      <w:r w:rsidR="00887FF6" w:rsidRPr="00F62D95">
        <w:rPr>
          <w:rFonts w:hint="eastAsia"/>
          <w:color w:val="000000"/>
          <w:kern w:val="0"/>
        </w:rPr>
        <w:t xml:space="preserve">certificates attained from an overseas school in </w:t>
      </w:r>
      <w:r w:rsidR="00887FF6" w:rsidRPr="00F62D95">
        <w:rPr>
          <w:color w:val="000000"/>
        </w:rPr>
        <w:t xml:space="preserve">People’s Republic of </w:t>
      </w:r>
      <w:smartTag w:uri="urn:schemas-microsoft-com:office:smarttags" w:element="country-region">
        <w:r w:rsidR="00887FF6" w:rsidRPr="00F62D95">
          <w:rPr>
            <w:color w:val="000000"/>
          </w:rPr>
          <w:t>China</w:t>
        </w:r>
      </w:smartTag>
      <w:r w:rsidR="00887FF6" w:rsidRPr="00F62D95">
        <w:rPr>
          <w:rFonts w:hint="eastAsia"/>
          <w:color w:val="000000"/>
          <w:kern w:val="0"/>
        </w:rPr>
        <w:t xml:space="preserve"> </w:t>
      </w:r>
      <w:r w:rsidR="00F27344" w:rsidRPr="00F62D95">
        <w:rPr>
          <w:rFonts w:hint="eastAsia"/>
          <w:color w:val="000000"/>
          <w:kern w:val="0"/>
        </w:rPr>
        <w:t xml:space="preserve">shall be </w:t>
      </w:r>
      <w:r w:rsidR="006E2E4B" w:rsidRPr="00F62D95">
        <w:rPr>
          <w:rFonts w:hint="eastAsia"/>
          <w:color w:val="000000"/>
          <w:kern w:val="0"/>
        </w:rPr>
        <w:t xml:space="preserve">certified </w:t>
      </w:r>
      <w:r w:rsidR="006E2E4B" w:rsidRPr="00F62D95">
        <w:rPr>
          <w:rFonts w:eastAsia="標楷體"/>
          <w:color w:val="000000"/>
        </w:rPr>
        <w:t xml:space="preserve">by consulates or representative offices of </w:t>
      </w:r>
      <w:r w:rsidR="00F27344" w:rsidRPr="00F62D95">
        <w:rPr>
          <w:color w:val="000000"/>
        </w:rPr>
        <w:t>People’s</w:t>
      </w:r>
      <w:r w:rsidR="00F27344" w:rsidRPr="00F62D95">
        <w:rPr>
          <w:rFonts w:eastAsia="標楷體"/>
          <w:color w:val="000000"/>
        </w:rPr>
        <w:t xml:space="preserve"> </w:t>
      </w:r>
      <w:r w:rsidR="006E2E4B" w:rsidRPr="00F62D95">
        <w:rPr>
          <w:rFonts w:eastAsia="標楷體"/>
          <w:color w:val="000000"/>
        </w:rPr>
        <w:t xml:space="preserve">Republic of </w:t>
      </w:r>
      <w:smartTag w:uri="urn:schemas-microsoft-com:office:smarttags" w:element="country-region">
        <w:r w:rsidR="006E2E4B" w:rsidRPr="00F62D95">
          <w:rPr>
            <w:rFonts w:eastAsia="標楷體"/>
            <w:color w:val="000000"/>
          </w:rPr>
          <w:t>China</w:t>
        </w:r>
      </w:smartTag>
      <w:r w:rsidR="006E2E4B" w:rsidRPr="00F62D95">
        <w:rPr>
          <w:rFonts w:eastAsia="標楷體"/>
          <w:color w:val="000000"/>
        </w:rPr>
        <w:t xml:space="preserve">, </w:t>
      </w:r>
      <w:r w:rsidR="008312CA" w:rsidRPr="00F62D95">
        <w:rPr>
          <w:rFonts w:eastAsia="標楷體" w:hint="eastAsia"/>
          <w:color w:val="000000"/>
        </w:rPr>
        <w:t>and verified by the</w:t>
      </w:r>
      <w:r w:rsidR="006E2E4B" w:rsidRPr="00F62D95">
        <w:rPr>
          <w:rFonts w:eastAsia="標楷體"/>
          <w:color w:val="000000"/>
        </w:rPr>
        <w:t xml:space="preserve"> agencies </w:t>
      </w:r>
      <w:r w:rsidR="00030E6A" w:rsidRPr="00F62D95">
        <w:rPr>
          <w:rFonts w:eastAsia="標楷體" w:hint="eastAsia"/>
          <w:color w:val="000000"/>
        </w:rPr>
        <w:t xml:space="preserve">designated or </w:t>
      </w:r>
      <w:r w:rsidR="006E2E4B" w:rsidRPr="00F62D95">
        <w:rPr>
          <w:rFonts w:eastAsia="標楷體"/>
          <w:color w:val="000000"/>
        </w:rPr>
        <w:t xml:space="preserve">authorized by </w:t>
      </w:r>
      <w:r w:rsidR="008312CA" w:rsidRPr="00F62D95">
        <w:rPr>
          <w:rFonts w:eastAsia="標楷體" w:hint="eastAsia"/>
          <w:color w:val="000000"/>
        </w:rPr>
        <w:t>the Executive Yuan</w:t>
      </w:r>
      <w:r w:rsidR="006E2E4B" w:rsidRPr="00F62D95">
        <w:rPr>
          <w:rFonts w:eastAsia="標楷體"/>
          <w:color w:val="00000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6E2E4B" w:rsidRPr="00F62D95">
            <w:rPr>
              <w:rFonts w:eastAsia="標楷體"/>
              <w:color w:val="000000"/>
            </w:rPr>
            <w:t>Taiwan</w:t>
          </w:r>
        </w:smartTag>
      </w:smartTag>
      <w:r w:rsidR="006E2E4B" w:rsidRPr="00F62D95">
        <w:rPr>
          <w:rFonts w:eastAsia="標楷體"/>
          <w:color w:val="000000"/>
        </w:rPr>
        <w:t>, R</w:t>
      </w:r>
      <w:r w:rsidR="006E2E4B" w:rsidRPr="00F62D95">
        <w:rPr>
          <w:rFonts w:eastAsia="標楷體" w:hint="eastAsia"/>
          <w:color w:val="000000"/>
        </w:rPr>
        <w:t>.</w:t>
      </w:r>
      <w:r w:rsidR="006E2E4B" w:rsidRPr="00F62D95">
        <w:rPr>
          <w:rFonts w:eastAsia="標楷體"/>
          <w:color w:val="000000"/>
        </w:rPr>
        <w:t>O</w:t>
      </w:r>
      <w:r w:rsidR="006E2E4B" w:rsidRPr="00F62D95">
        <w:rPr>
          <w:rFonts w:eastAsia="標楷體" w:hint="eastAsia"/>
          <w:color w:val="000000"/>
        </w:rPr>
        <w:t>.</w:t>
      </w:r>
      <w:r w:rsidR="006E2E4B" w:rsidRPr="00F62D95">
        <w:rPr>
          <w:rFonts w:eastAsia="標楷體"/>
          <w:color w:val="000000"/>
        </w:rPr>
        <w:t>C</w:t>
      </w:r>
      <w:r w:rsidR="006E2E4B" w:rsidRPr="00F62D95">
        <w:rPr>
          <w:rFonts w:eastAsia="標楷體" w:hint="eastAsia"/>
          <w:color w:val="000000"/>
        </w:rPr>
        <w:t>.</w:t>
      </w:r>
    </w:p>
    <w:p w:rsidR="00575C04" w:rsidRPr="00F62D95" w:rsidRDefault="00575C04" w:rsidP="006E2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 transcript </w:t>
      </w:r>
      <w:r w:rsidR="00584E3E">
        <w:rPr>
          <w:color w:val="000000"/>
          <w:kern w:val="0"/>
        </w:rPr>
        <w:t>including</w:t>
      </w:r>
      <w:r w:rsidR="00584E3E" w:rsidRPr="00F62D95">
        <w:rPr>
          <w:rFonts w:hint="eastAsia"/>
          <w:color w:val="000000"/>
          <w:kern w:val="0"/>
        </w:rPr>
        <w:t xml:space="preserve"> </w:t>
      </w:r>
      <w:r w:rsidRPr="00F62D95">
        <w:rPr>
          <w:rFonts w:hint="eastAsia"/>
          <w:color w:val="000000"/>
          <w:kern w:val="0"/>
        </w:rPr>
        <w:t>both grades and GPA</w:t>
      </w:r>
    </w:p>
    <w:p w:rsidR="006E2E4B" w:rsidRPr="00F62D95" w:rsidRDefault="006E2E4B" w:rsidP="006E2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color w:val="000000"/>
          <w:kern w:val="0"/>
        </w:rPr>
        <w:t xml:space="preserve">Two letters of </w:t>
      </w:r>
      <w:r w:rsidRPr="00F62D95">
        <w:rPr>
          <w:rFonts w:hint="eastAsia"/>
          <w:color w:val="000000"/>
          <w:kern w:val="0"/>
        </w:rPr>
        <w:t>r</w:t>
      </w:r>
      <w:r w:rsidRPr="00F62D95">
        <w:rPr>
          <w:color w:val="000000"/>
          <w:kern w:val="0"/>
        </w:rPr>
        <w:t>ecommendation</w:t>
      </w:r>
    </w:p>
    <w:p w:rsidR="006E2E4B" w:rsidRPr="00F62D95" w:rsidRDefault="000B1772" w:rsidP="006E2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An autobiography and s</w:t>
      </w:r>
      <w:r w:rsidRPr="00F62D95">
        <w:rPr>
          <w:color w:val="000000"/>
          <w:kern w:val="0"/>
        </w:rPr>
        <w:t>tudy plan written in Chinese or English</w:t>
      </w:r>
    </w:p>
    <w:p w:rsidR="006E2E4B" w:rsidRPr="00F62D95" w:rsidRDefault="00BB13AD" w:rsidP="00BB13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 financial </w:t>
      </w:r>
      <w:r w:rsidR="009614C7" w:rsidRPr="00F62D95">
        <w:rPr>
          <w:rFonts w:hint="eastAsia"/>
          <w:color w:val="000000"/>
          <w:kern w:val="0"/>
        </w:rPr>
        <w:t xml:space="preserve">statement </w:t>
      </w:r>
      <w:r w:rsidRPr="00F62D95">
        <w:rPr>
          <w:rFonts w:hint="eastAsia"/>
          <w:color w:val="000000"/>
          <w:kern w:val="0"/>
        </w:rPr>
        <w:t xml:space="preserve">issued by financial institutes which shows sufficient financial support for the </w:t>
      </w:r>
      <w:r w:rsidRPr="00F62D95">
        <w:rPr>
          <w:color w:val="000000"/>
          <w:kern w:val="0"/>
        </w:rPr>
        <w:t>applicant’</w:t>
      </w:r>
      <w:r w:rsidRPr="00F62D95">
        <w:rPr>
          <w:rFonts w:hint="eastAsia"/>
          <w:color w:val="000000"/>
          <w:kern w:val="0"/>
        </w:rPr>
        <w:t xml:space="preserve">s entire stay of study (A bank </w:t>
      </w:r>
      <w:r w:rsidRPr="00F62D95">
        <w:rPr>
          <w:color w:val="000000"/>
          <w:kern w:val="0"/>
        </w:rPr>
        <w:t>statement showing a balance of</w:t>
      </w:r>
      <w:r w:rsidR="009614C7" w:rsidRPr="00F62D95">
        <w:rPr>
          <w:rFonts w:hint="eastAsia"/>
          <w:color w:val="000000"/>
          <w:kern w:val="0"/>
        </w:rPr>
        <w:t xml:space="preserve"> about US$5</w:t>
      </w:r>
      <w:r w:rsidRPr="00F62D95">
        <w:rPr>
          <w:rFonts w:hint="eastAsia"/>
          <w:color w:val="000000"/>
          <w:kern w:val="0"/>
        </w:rPr>
        <w:t>0,000)</w:t>
      </w:r>
    </w:p>
    <w:p w:rsidR="006E2E4B" w:rsidRPr="00F62D95" w:rsidRDefault="006E2E4B" w:rsidP="006E2E4B">
      <w:pPr>
        <w:autoSpaceDE w:val="0"/>
        <w:autoSpaceDN w:val="0"/>
        <w:adjustRightInd w:val="0"/>
        <w:ind w:firstLine="480"/>
        <w:jc w:val="both"/>
        <w:rPr>
          <w:color w:val="000000"/>
          <w:kern w:val="0"/>
        </w:rPr>
      </w:pPr>
    </w:p>
    <w:p w:rsidR="006E2E4B" w:rsidRPr="00F62D95" w:rsidRDefault="006E2E4B" w:rsidP="004555E4">
      <w:pPr>
        <w:autoSpaceDE w:val="0"/>
        <w:autoSpaceDN w:val="0"/>
        <w:adjustRightInd w:val="0"/>
        <w:ind w:left="1080" w:hangingChars="450" w:hanging="1080"/>
        <w:jc w:val="both"/>
        <w:rPr>
          <w:color w:val="000000"/>
          <w:kern w:val="0"/>
        </w:rPr>
      </w:pPr>
      <w:r w:rsidRPr="00F62D95">
        <w:rPr>
          <w:color w:val="000000"/>
          <w:kern w:val="0"/>
        </w:rPr>
        <w:t xml:space="preserve"> </w:t>
      </w:r>
      <w:r w:rsidRPr="00F62D95">
        <w:rPr>
          <w:rFonts w:hint="eastAsia"/>
          <w:color w:val="000000"/>
          <w:kern w:val="0"/>
        </w:rPr>
        <w:t xml:space="preserve">        </w:t>
      </w:r>
      <w:r w:rsidRPr="00F62D95">
        <w:rPr>
          <w:color w:val="000000"/>
          <w:kern w:val="0"/>
        </w:rPr>
        <w:t>I</w:t>
      </w:r>
      <w:r w:rsidR="00406553" w:rsidRPr="00F62D95">
        <w:rPr>
          <w:rFonts w:hint="eastAsia"/>
          <w:color w:val="000000"/>
          <w:kern w:val="0"/>
        </w:rPr>
        <w:t>f the u</w:t>
      </w:r>
      <w:r w:rsidRPr="00F62D95">
        <w:rPr>
          <w:rFonts w:hint="eastAsia"/>
          <w:color w:val="000000"/>
          <w:kern w:val="0"/>
        </w:rPr>
        <w:t xml:space="preserve">niversity has doubt about </w:t>
      </w:r>
      <w:r w:rsidR="00977A69">
        <w:rPr>
          <w:color w:val="000000"/>
          <w:kern w:val="0"/>
        </w:rPr>
        <w:t>any</w:t>
      </w:r>
      <w:r w:rsidR="00977A69" w:rsidRPr="00F62D95">
        <w:rPr>
          <w:rFonts w:hint="eastAsia"/>
          <w:color w:val="000000"/>
          <w:kern w:val="0"/>
        </w:rPr>
        <w:t xml:space="preserve"> </w:t>
      </w:r>
      <w:r w:rsidRPr="00F62D95">
        <w:rPr>
          <w:rFonts w:hint="eastAsia"/>
          <w:color w:val="000000"/>
          <w:kern w:val="0"/>
        </w:rPr>
        <w:t xml:space="preserve">documents, the applicant must consent to seek verification from </w:t>
      </w:r>
      <w:r w:rsidRPr="00F62D95">
        <w:rPr>
          <w:rFonts w:eastAsia="標楷體"/>
          <w:color w:val="000000"/>
        </w:rPr>
        <w:t xml:space="preserve">consulates or representative offices of Republic of China, or agencies authorized by Ministry of Foreign Affairs,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rFonts w:eastAsia="標楷體"/>
              <w:color w:val="000000"/>
            </w:rPr>
            <w:t>Taiwan</w:t>
          </w:r>
        </w:smartTag>
      </w:smartTag>
      <w:r w:rsidRPr="00F62D95">
        <w:rPr>
          <w:rFonts w:eastAsia="標楷體"/>
          <w:color w:val="000000"/>
        </w:rPr>
        <w:t>, R</w:t>
      </w:r>
      <w:r w:rsidRPr="00F62D95">
        <w:rPr>
          <w:rFonts w:eastAsia="標楷體" w:hint="eastAsia"/>
          <w:color w:val="000000"/>
        </w:rPr>
        <w:t>.</w:t>
      </w:r>
      <w:r w:rsidRPr="00F62D95">
        <w:rPr>
          <w:rFonts w:eastAsia="標楷體"/>
          <w:color w:val="000000"/>
        </w:rPr>
        <w:t>O</w:t>
      </w:r>
      <w:r w:rsidRPr="00F62D95">
        <w:rPr>
          <w:rFonts w:eastAsia="標楷體" w:hint="eastAsia"/>
          <w:color w:val="000000"/>
        </w:rPr>
        <w:t>.</w:t>
      </w:r>
      <w:r w:rsidRPr="00F62D95">
        <w:rPr>
          <w:rFonts w:eastAsia="標楷體"/>
          <w:color w:val="000000"/>
        </w:rPr>
        <w:t>C</w:t>
      </w:r>
      <w:r w:rsidRPr="00F62D95">
        <w:rPr>
          <w:rFonts w:eastAsia="標楷體" w:hint="eastAsia"/>
          <w:color w:val="000000"/>
        </w:rPr>
        <w:t>. For certified documents</w:t>
      </w:r>
      <w:r w:rsidR="00406553" w:rsidRPr="00F62D95">
        <w:rPr>
          <w:rFonts w:eastAsia="標楷體" w:hint="eastAsia"/>
          <w:color w:val="000000"/>
        </w:rPr>
        <w:t>, the u</w:t>
      </w:r>
      <w:r w:rsidRPr="00F62D95">
        <w:rPr>
          <w:rFonts w:eastAsia="標楷體" w:hint="eastAsia"/>
          <w:color w:val="000000"/>
        </w:rPr>
        <w:t>niversity has the right to check validity through the aforementioned offices.</w:t>
      </w:r>
    </w:p>
    <w:p w:rsidR="004555E4" w:rsidRPr="00F62D95" w:rsidRDefault="004555E4" w:rsidP="004555E4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4555E4" w:rsidRPr="00F62D95" w:rsidRDefault="00DC09FE" w:rsidP="004555E4">
      <w:pPr>
        <w:autoSpaceDE w:val="0"/>
        <w:autoSpaceDN w:val="0"/>
        <w:adjustRightInd w:val="0"/>
        <w:ind w:left="1080" w:hangingChars="450" w:hanging="108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8 </w:t>
      </w:r>
      <w:r w:rsidR="004555E4" w:rsidRPr="00F62D95">
        <w:rPr>
          <w:rFonts w:hint="eastAsia"/>
          <w:color w:val="000000"/>
          <w:kern w:val="0"/>
        </w:rPr>
        <w:t>International</w:t>
      </w:r>
      <w:r w:rsidR="004555E4" w:rsidRPr="00F62D95">
        <w:rPr>
          <w:color w:val="000000"/>
          <w:kern w:val="0"/>
        </w:rPr>
        <w:t xml:space="preserve"> students who </w:t>
      </w:r>
      <w:r w:rsidR="004555E4" w:rsidRPr="00F62D95">
        <w:rPr>
          <w:color w:val="000000"/>
        </w:rPr>
        <w:t xml:space="preserve">have completed their </w:t>
      </w:r>
      <w:r w:rsidR="004555E4" w:rsidRPr="00F62D95">
        <w:rPr>
          <w:rFonts w:hint="eastAsia"/>
          <w:color w:val="000000"/>
        </w:rPr>
        <w:t>b</w:t>
      </w:r>
      <w:r w:rsidR="004555E4" w:rsidRPr="00F62D95">
        <w:rPr>
          <w:color w:val="000000"/>
        </w:rPr>
        <w:t>achelor’</w:t>
      </w:r>
      <w:r w:rsidR="004555E4" w:rsidRPr="00F62D95">
        <w:rPr>
          <w:rFonts w:hint="eastAsia"/>
          <w:color w:val="000000"/>
        </w:rPr>
        <w:t>s</w:t>
      </w:r>
      <w:r w:rsidR="004555E4" w:rsidRPr="00F62D95">
        <w:rPr>
          <w:color w:val="000000"/>
        </w:rPr>
        <w:t xml:space="preserve"> </w:t>
      </w:r>
      <w:r w:rsidR="004555E4" w:rsidRPr="00F62D95">
        <w:rPr>
          <w:rFonts w:hint="eastAsia"/>
          <w:color w:val="000000"/>
        </w:rPr>
        <w:t>d</w:t>
      </w:r>
      <w:r w:rsidR="004555E4" w:rsidRPr="00F62D95">
        <w:rPr>
          <w:color w:val="000000"/>
        </w:rPr>
        <w:t xml:space="preserve">egree (or above) in </w:t>
      </w:r>
      <w:smartTag w:uri="urn:schemas-microsoft-com:office:smarttags" w:element="country-region">
        <w:smartTag w:uri="urn:schemas-microsoft-com:office:smarttags" w:element="place">
          <w:r w:rsidR="004555E4" w:rsidRPr="00F62D95">
            <w:rPr>
              <w:color w:val="000000"/>
            </w:rPr>
            <w:t>Taiwan</w:t>
          </w:r>
        </w:smartTag>
      </w:smartTag>
      <w:r w:rsidR="004555E4" w:rsidRPr="00F62D95">
        <w:rPr>
          <w:rFonts w:hint="eastAsia"/>
          <w:color w:val="000000"/>
        </w:rPr>
        <w:t xml:space="preserve"> and </w:t>
      </w:r>
      <w:r w:rsidR="0078114C" w:rsidRPr="00F62D95">
        <w:rPr>
          <w:rFonts w:hint="eastAsia"/>
          <w:color w:val="000000"/>
        </w:rPr>
        <w:t>apply</w:t>
      </w:r>
      <w:r w:rsidR="004555E4" w:rsidRPr="00F62D95">
        <w:rPr>
          <w:rFonts w:hint="eastAsia"/>
          <w:color w:val="000000"/>
        </w:rPr>
        <w:t xml:space="preserve"> for a master</w:t>
      </w:r>
      <w:r w:rsidR="004555E4" w:rsidRPr="00F62D95">
        <w:rPr>
          <w:color w:val="000000"/>
        </w:rPr>
        <w:t>’</w:t>
      </w:r>
      <w:r w:rsidR="004555E4" w:rsidRPr="00F62D95">
        <w:rPr>
          <w:rFonts w:hint="eastAsia"/>
          <w:color w:val="000000"/>
        </w:rPr>
        <w:t xml:space="preserve">s degree </w:t>
      </w:r>
      <w:r w:rsidR="004555E4" w:rsidRPr="00F62D95">
        <w:rPr>
          <w:color w:val="000000"/>
        </w:rPr>
        <w:t>program</w:t>
      </w:r>
      <w:r w:rsidR="0078114C" w:rsidRPr="00F62D95">
        <w:rPr>
          <w:rFonts w:hint="eastAsia"/>
          <w:color w:val="000000"/>
        </w:rPr>
        <w:t xml:space="preserve"> </w:t>
      </w:r>
      <w:r w:rsidR="0078114C" w:rsidRPr="00F62D95">
        <w:rPr>
          <w:color w:val="000000"/>
        </w:rPr>
        <w:t>(or above)</w:t>
      </w:r>
      <w:r w:rsidR="004555E4" w:rsidRPr="00F62D95">
        <w:rPr>
          <w:color w:val="000000"/>
          <w:kern w:val="0"/>
        </w:rPr>
        <w:t xml:space="preserve"> </w:t>
      </w:r>
      <w:r w:rsidR="004555E4" w:rsidRPr="00F62D95">
        <w:rPr>
          <w:rFonts w:hint="eastAsia"/>
          <w:color w:val="000000"/>
          <w:kern w:val="0"/>
        </w:rPr>
        <w:t>are required to present</w:t>
      </w:r>
      <w:r w:rsidR="004555E4" w:rsidRPr="00F62D95">
        <w:rPr>
          <w:color w:val="000000"/>
          <w:kern w:val="0"/>
        </w:rPr>
        <w:t xml:space="preserve"> the graduation certificate received from such a school when applying for admission to NCYU, and shall not be subject to the restrictions set forth above.</w:t>
      </w:r>
    </w:p>
    <w:p w:rsidR="004555E4" w:rsidRPr="00F62D95" w:rsidRDefault="004555E4" w:rsidP="004555E4">
      <w:pPr>
        <w:autoSpaceDE w:val="0"/>
        <w:autoSpaceDN w:val="0"/>
        <w:adjustRightInd w:val="0"/>
        <w:ind w:leftChars="450" w:left="1080"/>
        <w:jc w:val="both"/>
        <w:rPr>
          <w:color w:val="000000"/>
          <w:kern w:val="0"/>
        </w:rPr>
      </w:pPr>
    </w:p>
    <w:p w:rsidR="00850FB0" w:rsidRPr="00F62D95" w:rsidRDefault="004555E4" w:rsidP="004555E4">
      <w:pPr>
        <w:autoSpaceDE w:val="0"/>
        <w:autoSpaceDN w:val="0"/>
        <w:adjustRightInd w:val="0"/>
        <w:ind w:leftChars="450" w:left="1080"/>
        <w:jc w:val="both"/>
        <w:rPr>
          <w:color w:val="000000"/>
          <w:kern w:val="0"/>
        </w:rPr>
      </w:pPr>
      <w:r w:rsidRPr="00F62D95">
        <w:rPr>
          <w:color w:val="000000"/>
        </w:rPr>
        <w:t xml:space="preserve">International students who have graduated from schools that enroll foreign residents in Taiwan, </w:t>
      </w:r>
      <w:r w:rsidR="00604EF2" w:rsidRPr="00F62D95">
        <w:rPr>
          <w:rFonts w:hint="eastAsia"/>
          <w:color w:val="000000"/>
        </w:rPr>
        <w:t xml:space="preserve">or </w:t>
      </w:r>
      <w:r w:rsidRPr="00F62D95">
        <w:rPr>
          <w:color w:val="000000"/>
        </w:rPr>
        <w:t xml:space="preserve">from bilingual programs affiliated with </w:t>
      </w:r>
      <w:r w:rsidR="00604EF2" w:rsidRPr="00F62D95">
        <w:rPr>
          <w:rFonts w:hint="eastAsia"/>
          <w:color w:val="000000"/>
        </w:rPr>
        <w:t>national</w:t>
      </w:r>
      <w:r w:rsidRPr="00F62D95">
        <w:rPr>
          <w:color w:val="000000"/>
        </w:rPr>
        <w:t xml:space="preserve"> </w:t>
      </w:r>
      <w:r w:rsidR="00604EF2" w:rsidRPr="00F62D95">
        <w:rPr>
          <w:rFonts w:hint="eastAsia"/>
          <w:color w:val="000000"/>
        </w:rPr>
        <w:t xml:space="preserve">or private </w:t>
      </w:r>
      <w:r w:rsidRPr="00F62D95">
        <w:rPr>
          <w:color w:val="000000"/>
        </w:rPr>
        <w:t xml:space="preserve">high schools must submit graduation certificates and transcripts for each academic semester to apply for admission </w:t>
      </w:r>
      <w:r w:rsidRPr="00F62D95">
        <w:rPr>
          <w:rFonts w:hint="eastAsia"/>
          <w:color w:val="000000"/>
        </w:rPr>
        <w:t xml:space="preserve">to undergraduate studies </w:t>
      </w:r>
      <w:r w:rsidR="00540F39" w:rsidRPr="00F62D95">
        <w:rPr>
          <w:color w:val="000000"/>
        </w:rPr>
        <w:t xml:space="preserve">under Article </w:t>
      </w:r>
      <w:r w:rsidR="00540F39" w:rsidRPr="00F62D95">
        <w:rPr>
          <w:rFonts w:hint="eastAsia"/>
          <w:color w:val="000000"/>
        </w:rPr>
        <w:t>7</w:t>
      </w:r>
      <w:r w:rsidRPr="00F62D95">
        <w:rPr>
          <w:color w:val="000000"/>
        </w:rPr>
        <w:t>, and are exempt from the r</w:t>
      </w:r>
      <w:r w:rsidRPr="00F62D95">
        <w:rPr>
          <w:rFonts w:hint="eastAsia"/>
          <w:color w:val="000000"/>
        </w:rPr>
        <w:t>ule</w:t>
      </w:r>
      <w:r w:rsidRPr="00F62D95">
        <w:rPr>
          <w:color w:val="000000"/>
        </w:rPr>
        <w:t xml:space="preserve">s listed </w:t>
      </w:r>
      <w:r w:rsidRPr="00F62D95">
        <w:rPr>
          <w:rFonts w:hint="eastAsia"/>
          <w:color w:val="000000"/>
        </w:rPr>
        <w:t>above</w:t>
      </w:r>
      <w:r w:rsidRPr="00F62D95">
        <w:rPr>
          <w:color w:val="000000"/>
        </w:rPr>
        <w:t>.</w:t>
      </w:r>
    </w:p>
    <w:p w:rsidR="00DC09FE" w:rsidRPr="00F62D95" w:rsidRDefault="00DC09FE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</w:p>
    <w:p w:rsidR="006F1BC5" w:rsidRPr="00F62D95" w:rsidRDefault="00DC09FE" w:rsidP="006F1BC5">
      <w:pPr>
        <w:ind w:left="1080" w:hangingChars="450" w:hanging="1080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9 </w:t>
      </w:r>
      <w:r w:rsidRPr="00F62D95">
        <w:rPr>
          <w:color w:val="000000"/>
          <w:kern w:val="0"/>
        </w:rPr>
        <w:t xml:space="preserve"> </w:t>
      </w:r>
      <w:r w:rsidR="006F1BC5" w:rsidRPr="00F62D95">
        <w:rPr>
          <w:color w:val="000000"/>
          <w:kern w:val="0"/>
        </w:rPr>
        <w:t xml:space="preserve">Applicants </w:t>
      </w:r>
      <w:r w:rsidR="006F1BC5" w:rsidRPr="00F62D95">
        <w:rPr>
          <w:rFonts w:hint="eastAsia"/>
          <w:color w:val="000000"/>
          <w:kern w:val="0"/>
        </w:rPr>
        <w:t xml:space="preserve">are required to submit formal applications to NCYU. </w:t>
      </w:r>
      <w:r w:rsidR="006F1BC5" w:rsidRPr="00F62D95">
        <w:rPr>
          <w:color w:val="000000"/>
          <w:kern w:val="0"/>
        </w:rPr>
        <w:t xml:space="preserve">Each applicant can only apply to one department or </w:t>
      </w:r>
      <w:r w:rsidR="006F1BC5" w:rsidRPr="00F62D95">
        <w:rPr>
          <w:rFonts w:hint="eastAsia"/>
          <w:color w:val="000000"/>
          <w:kern w:val="0"/>
        </w:rPr>
        <w:t>graduate school</w:t>
      </w:r>
      <w:r w:rsidR="006F1BC5" w:rsidRPr="00F62D95">
        <w:rPr>
          <w:color w:val="000000"/>
          <w:kern w:val="0"/>
        </w:rPr>
        <w:t xml:space="preserve"> </w:t>
      </w:r>
      <w:r w:rsidR="006F1BC5" w:rsidRPr="00F62D95">
        <w:rPr>
          <w:rFonts w:hint="eastAsia"/>
          <w:color w:val="000000"/>
          <w:kern w:val="0"/>
        </w:rPr>
        <w:t xml:space="preserve">institute. </w:t>
      </w:r>
    </w:p>
    <w:p w:rsidR="006F1BC5" w:rsidRPr="00F62D95" w:rsidRDefault="006F1BC5" w:rsidP="006F1BC5">
      <w:pPr>
        <w:rPr>
          <w:color w:val="000000"/>
          <w:kern w:val="0"/>
        </w:rPr>
      </w:pPr>
    </w:p>
    <w:p w:rsidR="006F1BC5" w:rsidRPr="00F62D95" w:rsidRDefault="006F1BC5" w:rsidP="006F1BC5">
      <w:pPr>
        <w:autoSpaceDE w:val="0"/>
        <w:autoSpaceDN w:val="0"/>
        <w:adjustRightInd w:val="0"/>
        <w:ind w:firstLineChars="450" w:firstLine="108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The procedure for evaluation</w:t>
      </w:r>
      <w:r w:rsidRPr="00F62D95">
        <w:rPr>
          <w:color w:val="000000"/>
          <w:kern w:val="0"/>
        </w:rPr>
        <w:t xml:space="preserve"> of a</w:t>
      </w:r>
      <w:r w:rsidRPr="00F62D95">
        <w:rPr>
          <w:rFonts w:hint="eastAsia"/>
          <w:color w:val="000000"/>
          <w:kern w:val="0"/>
        </w:rPr>
        <w:t>dmission is as follows:</w:t>
      </w:r>
    </w:p>
    <w:p w:rsidR="006F1BC5" w:rsidRPr="00F62D95" w:rsidRDefault="006F1BC5" w:rsidP="006F1BC5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6F1BC5" w:rsidRPr="00F62D95" w:rsidRDefault="006F1BC5" w:rsidP="006F1BC5">
      <w:pPr>
        <w:autoSpaceDE w:val="0"/>
        <w:autoSpaceDN w:val="0"/>
        <w:adjustRightInd w:val="0"/>
        <w:ind w:leftChars="450" w:left="1320" w:hangingChars="100" w:hanging="24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1. </w:t>
      </w:r>
      <w:r w:rsidRPr="00F62D95">
        <w:rPr>
          <w:color w:val="000000"/>
          <w:kern w:val="0"/>
        </w:rPr>
        <w:t xml:space="preserve">Applications submitted should first be </w:t>
      </w:r>
      <w:r w:rsidR="00A23AB0" w:rsidRPr="00F62D95">
        <w:rPr>
          <w:rFonts w:hint="eastAsia"/>
          <w:color w:val="000000"/>
          <w:kern w:val="0"/>
        </w:rPr>
        <w:t>collected by the o</w:t>
      </w:r>
      <w:r w:rsidRPr="00F62D95">
        <w:rPr>
          <w:rFonts w:hint="eastAsia"/>
          <w:color w:val="000000"/>
          <w:kern w:val="0"/>
        </w:rPr>
        <w:t xml:space="preserve">ffice </w:t>
      </w:r>
      <w:r w:rsidR="00A23AB0" w:rsidRPr="00F62D95">
        <w:rPr>
          <w:rFonts w:hint="eastAsia"/>
          <w:color w:val="000000"/>
          <w:kern w:val="0"/>
        </w:rPr>
        <w:t>in charge</w:t>
      </w:r>
      <w:r w:rsidRPr="00F62D95">
        <w:rPr>
          <w:rFonts w:hint="eastAsia"/>
          <w:color w:val="000000"/>
          <w:kern w:val="0"/>
        </w:rPr>
        <w:t xml:space="preserve"> and then evaluated </w:t>
      </w:r>
      <w:r w:rsidRPr="00F62D95">
        <w:rPr>
          <w:color w:val="000000"/>
          <w:kern w:val="0"/>
        </w:rPr>
        <w:t>by the department</w:t>
      </w:r>
      <w:r w:rsidRPr="00F62D95">
        <w:rPr>
          <w:rFonts w:hint="eastAsia"/>
          <w:color w:val="000000"/>
          <w:kern w:val="0"/>
        </w:rPr>
        <w:t>/institute</w:t>
      </w:r>
      <w:r w:rsidRPr="00F62D95">
        <w:rPr>
          <w:color w:val="000000"/>
          <w:kern w:val="0"/>
        </w:rPr>
        <w:t xml:space="preserve"> that students are applying to. </w:t>
      </w:r>
      <w:r w:rsidRPr="00F62D95">
        <w:rPr>
          <w:rFonts w:hint="eastAsia"/>
          <w:color w:val="000000"/>
          <w:kern w:val="0"/>
        </w:rPr>
        <w:t xml:space="preserve">At this stage, applicants may be asked to take tests on specialized </w:t>
      </w:r>
      <w:r w:rsidRPr="00F62D95">
        <w:rPr>
          <w:color w:val="000000"/>
          <w:kern w:val="0"/>
        </w:rPr>
        <w:t>subjects</w:t>
      </w:r>
      <w:r w:rsidR="00B3028B" w:rsidRPr="00F62D95">
        <w:rPr>
          <w:rFonts w:hint="eastAsia"/>
          <w:color w:val="000000"/>
          <w:kern w:val="0"/>
        </w:rPr>
        <w:t xml:space="preserve"> or </w:t>
      </w:r>
      <w:r w:rsidRPr="00F62D95">
        <w:rPr>
          <w:rFonts w:hint="eastAsia"/>
          <w:color w:val="000000"/>
          <w:kern w:val="0"/>
        </w:rPr>
        <w:t>language proficiency.</w:t>
      </w:r>
    </w:p>
    <w:p w:rsidR="006F1BC5" w:rsidRPr="00F62D95" w:rsidRDefault="006F1BC5" w:rsidP="006F1BC5">
      <w:pPr>
        <w:autoSpaceDE w:val="0"/>
        <w:autoSpaceDN w:val="0"/>
        <w:adjustRightInd w:val="0"/>
        <w:ind w:leftChars="100" w:left="480" w:hangingChars="100" w:hanging="240"/>
        <w:jc w:val="both"/>
        <w:rPr>
          <w:color w:val="000000"/>
          <w:kern w:val="0"/>
        </w:rPr>
      </w:pPr>
    </w:p>
    <w:p w:rsidR="006F1BC5" w:rsidRPr="00F62D95" w:rsidRDefault="006F1BC5" w:rsidP="006F1BC5">
      <w:pPr>
        <w:autoSpaceDE w:val="0"/>
        <w:autoSpaceDN w:val="0"/>
        <w:adjustRightInd w:val="0"/>
        <w:ind w:leftChars="450" w:left="1440" w:hangingChars="150" w:hanging="36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lastRenderedPageBreak/>
        <w:t xml:space="preserve">2. The related department or institute needs to submit the evaluation result and application documents to the </w:t>
      </w:r>
      <w:r w:rsidR="00FD7458" w:rsidRPr="00F62D95">
        <w:rPr>
          <w:rFonts w:hint="eastAsia"/>
          <w:color w:val="000000"/>
          <w:kern w:val="0"/>
        </w:rPr>
        <w:t>office in charge</w:t>
      </w:r>
      <w:r w:rsidRPr="00F62D95">
        <w:rPr>
          <w:rFonts w:hint="eastAsia"/>
          <w:color w:val="000000"/>
          <w:kern w:val="0"/>
        </w:rPr>
        <w:t xml:space="preserve"> for a final-stage evaluation in two weeks.</w:t>
      </w:r>
    </w:p>
    <w:p w:rsidR="006F1BC5" w:rsidRPr="00F62D95" w:rsidRDefault="006F1BC5" w:rsidP="006F1BC5">
      <w:pPr>
        <w:autoSpaceDE w:val="0"/>
        <w:autoSpaceDN w:val="0"/>
        <w:adjustRightInd w:val="0"/>
        <w:ind w:leftChars="100" w:left="480" w:hangingChars="100" w:hanging="240"/>
        <w:jc w:val="both"/>
        <w:rPr>
          <w:color w:val="000000"/>
          <w:kern w:val="0"/>
        </w:rPr>
      </w:pPr>
    </w:p>
    <w:p w:rsidR="00DC09FE" w:rsidRPr="00F62D95" w:rsidRDefault="006F1BC5" w:rsidP="006F1BC5">
      <w:pPr>
        <w:autoSpaceDE w:val="0"/>
        <w:autoSpaceDN w:val="0"/>
        <w:adjustRightInd w:val="0"/>
        <w:ind w:leftChars="450" w:left="1440" w:hangingChars="150" w:hanging="36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3. The Foreign Student Admission Evaluation C</w:t>
      </w:r>
      <w:r w:rsidRPr="00F62D95">
        <w:rPr>
          <w:color w:val="000000"/>
          <w:kern w:val="0"/>
        </w:rPr>
        <w:t xml:space="preserve">ommittee </w:t>
      </w:r>
      <w:r w:rsidRPr="00F62D95">
        <w:rPr>
          <w:rFonts w:hint="eastAsia"/>
          <w:color w:val="000000"/>
          <w:kern w:val="0"/>
        </w:rPr>
        <w:t xml:space="preserve">is </w:t>
      </w:r>
      <w:r w:rsidRPr="00F62D95">
        <w:rPr>
          <w:color w:val="000000"/>
          <w:kern w:val="0"/>
        </w:rPr>
        <w:t>composed of the Dean of Academic Affairs</w:t>
      </w:r>
      <w:r w:rsidRPr="00F62D95">
        <w:rPr>
          <w:rFonts w:hint="eastAsia"/>
          <w:color w:val="000000"/>
          <w:kern w:val="0"/>
        </w:rPr>
        <w:t>,</w:t>
      </w:r>
      <w:r w:rsidRPr="00F62D95">
        <w:rPr>
          <w:color w:val="000000"/>
          <w:kern w:val="0"/>
        </w:rPr>
        <w:t xml:space="preserve"> </w:t>
      </w:r>
      <w:r w:rsidRPr="00F62D95">
        <w:rPr>
          <w:rFonts w:hint="eastAsia"/>
          <w:color w:val="000000"/>
          <w:kern w:val="0"/>
        </w:rPr>
        <w:t xml:space="preserve">deans of the colleges, the </w:t>
      </w:r>
      <w:r w:rsidRPr="00F62D95">
        <w:rPr>
          <w:color w:val="000000"/>
          <w:kern w:val="0"/>
        </w:rPr>
        <w:t xml:space="preserve">head of the </w:t>
      </w:r>
      <w:r w:rsidRPr="00F62D95">
        <w:rPr>
          <w:rFonts w:hint="eastAsia"/>
          <w:bCs/>
          <w:color w:val="000000"/>
          <w:kern w:val="0"/>
        </w:rPr>
        <w:t xml:space="preserve">related department/institute </w:t>
      </w:r>
      <w:r w:rsidRPr="00F62D95">
        <w:rPr>
          <w:rFonts w:hint="eastAsia"/>
          <w:color w:val="000000"/>
          <w:kern w:val="0"/>
        </w:rPr>
        <w:t>and the Dean of Student Affairs. The result will be forwarded to the President for</w:t>
      </w:r>
      <w:r w:rsidRPr="00F62D95">
        <w:rPr>
          <w:color w:val="000000"/>
          <w:kern w:val="0"/>
        </w:rPr>
        <w:t xml:space="preserve"> approval </w:t>
      </w:r>
      <w:r w:rsidRPr="00F62D95">
        <w:rPr>
          <w:rFonts w:hint="eastAsia"/>
          <w:color w:val="000000"/>
          <w:kern w:val="0"/>
        </w:rPr>
        <w:t xml:space="preserve">and then an individual notice of admission will be sent to accepted applicants. </w:t>
      </w:r>
    </w:p>
    <w:p w:rsidR="00DC09FE" w:rsidRPr="00F62D95" w:rsidRDefault="00DC09FE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</w:p>
    <w:p w:rsidR="000F457E" w:rsidRPr="00F62D95" w:rsidRDefault="00DC09FE" w:rsidP="00B2634B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Artic</w:t>
      </w:r>
      <w:r w:rsidR="0096431B" w:rsidRPr="00F62D95">
        <w:rPr>
          <w:rFonts w:hint="eastAsia"/>
          <w:color w:val="000000"/>
          <w:kern w:val="0"/>
        </w:rPr>
        <w:t xml:space="preserve">le 10  </w:t>
      </w:r>
      <w:r w:rsidR="00B2634B" w:rsidRPr="00F62D95">
        <w:rPr>
          <w:color w:val="000000"/>
          <w:kern w:val="0"/>
        </w:rPr>
        <w:t>If any international student’s</w:t>
      </w:r>
      <w:r w:rsidR="00B2634B" w:rsidRPr="00F62D95">
        <w:rPr>
          <w:rFonts w:hint="eastAsia"/>
          <w:color w:val="000000"/>
          <w:kern w:val="0"/>
        </w:rPr>
        <w:t xml:space="preserve"> </w:t>
      </w:r>
      <w:r w:rsidR="00B2634B" w:rsidRPr="00F62D95">
        <w:rPr>
          <w:color w:val="000000"/>
          <w:kern w:val="0"/>
        </w:rPr>
        <w:t xml:space="preserve">admission status has been changed due to </w:t>
      </w:r>
      <w:r w:rsidR="00A1628E" w:rsidRPr="00F62D95">
        <w:rPr>
          <w:rFonts w:hint="eastAsia"/>
          <w:color w:val="000000"/>
          <w:kern w:val="0"/>
        </w:rPr>
        <w:t xml:space="preserve">transfer, </w:t>
      </w:r>
      <w:r w:rsidR="00B2634B" w:rsidRPr="00F62D95">
        <w:rPr>
          <w:color w:val="000000"/>
          <w:kern w:val="0"/>
        </w:rPr>
        <w:t>susp</w:t>
      </w:r>
      <w:r w:rsidR="00AC1A09" w:rsidRPr="00F62D95">
        <w:rPr>
          <w:color w:val="000000"/>
          <w:kern w:val="0"/>
        </w:rPr>
        <w:t xml:space="preserve">ension, withdrawal, etc, </w:t>
      </w:r>
      <w:smartTag w:uri="urn:schemas-microsoft-com:office:smarttags" w:element="place">
        <w:smartTag w:uri="urn:schemas-microsoft-com:office:smarttags" w:element="PlaceName">
          <w:r w:rsidR="00AC1A09" w:rsidRPr="00F62D95">
            <w:rPr>
              <w:rFonts w:hint="eastAsia"/>
              <w:color w:val="000000"/>
              <w:kern w:val="0"/>
            </w:rPr>
            <w:t>National</w:t>
          </w:r>
        </w:smartTag>
        <w:r w:rsidR="00AC1A09" w:rsidRPr="00F62D95">
          <w:rPr>
            <w:rFonts w:hint="eastAsia"/>
            <w:color w:val="000000"/>
            <w:kern w:val="0"/>
          </w:rPr>
          <w:t xml:space="preserve"> </w:t>
        </w:r>
        <w:smartTag w:uri="urn:schemas-microsoft-com:office:smarttags" w:element="PlaceName">
          <w:r w:rsidR="00AC1A09" w:rsidRPr="00F62D95">
            <w:rPr>
              <w:rFonts w:hint="eastAsia"/>
              <w:color w:val="000000"/>
              <w:kern w:val="0"/>
            </w:rPr>
            <w:t>Chiayi</w:t>
          </w:r>
        </w:smartTag>
        <w:r w:rsidR="00B2634B" w:rsidRPr="00F62D95">
          <w:rPr>
            <w:color w:val="000000"/>
            <w:kern w:val="0"/>
          </w:rPr>
          <w:t xml:space="preserve"> </w:t>
        </w:r>
        <w:smartTag w:uri="urn:schemas-microsoft-com:office:smarttags" w:element="PlaceType">
          <w:r w:rsidR="00B2634B" w:rsidRPr="00F62D95">
            <w:rPr>
              <w:color w:val="000000"/>
              <w:kern w:val="0"/>
            </w:rPr>
            <w:t>University</w:t>
          </w:r>
        </w:smartTag>
      </w:smartTag>
      <w:r w:rsidR="00B2634B" w:rsidRPr="00F62D95">
        <w:rPr>
          <w:color w:val="000000"/>
          <w:kern w:val="0"/>
        </w:rPr>
        <w:t xml:space="preserve"> </w:t>
      </w:r>
      <w:r w:rsidR="00E82280" w:rsidRPr="00F62D95">
        <w:rPr>
          <w:rFonts w:hint="eastAsia"/>
          <w:color w:val="000000"/>
          <w:kern w:val="0"/>
        </w:rPr>
        <w:t xml:space="preserve">shall promptly register into the international student data management information system designated by </w:t>
      </w:r>
      <w:r w:rsidR="00B2634B" w:rsidRPr="00F62D95">
        <w:rPr>
          <w:color w:val="000000"/>
          <w:kern w:val="0"/>
        </w:rPr>
        <w:t>the MOE.</w:t>
      </w:r>
    </w:p>
    <w:p w:rsidR="00DC09FE" w:rsidRPr="00F62D95" w:rsidRDefault="00DC09FE" w:rsidP="00B2634B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DC09FE" w:rsidRPr="00F62D95" w:rsidRDefault="00DC09FE">
      <w:pPr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11  </w:t>
      </w:r>
      <w:r w:rsidR="000F457E" w:rsidRPr="00F62D95">
        <w:rPr>
          <w:color w:val="000000"/>
          <w:kern w:val="0"/>
        </w:rPr>
        <w:t>Upon the condition that it will not interfere with normal educational activities, NC</w:t>
      </w:r>
      <w:r w:rsidR="000F457E" w:rsidRPr="00F62D95">
        <w:rPr>
          <w:rFonts w:hint="eastAsia"/>
          <w:color w:val="000000"/>
          <w:kern w:val="0"/>
        </w:rPr>
        <w:t>YU</w:t>
      </w:r>
      <w:r w:rsidR="000F457E" w:rsidRPr="00F62D95">
        <w:rPr>
          <w:color w:val="000000"/>
          <w:kern w:val="0"/>
        </w:rPr>
        <w:t xml:space="preserve"> may recruit and accept </w:t>
      </w:r>
      <w:r w:rsidR="007E3FE1" w:rsidRPr="00F62D95">
        <w:rPr>
          <w:rFonts w:hint="eastAsia"/>
          <w:color w:val="000000"/>
          <w:kern w:val="0"/>
        </w:rPr>
        <w:t>international</w:t>
      </w:r>
      <w:r w:rsidR="000F457E" w:rsidRPr="00F62D95">
        <w:rPr>
          <w:color w:val="000000"/>
          <w:kern w:val="0"/>
        </w:rPr>
        <w:t xml:space="preserve"> students </w:t>
      </w:r>
      <w:r w:rsidR="000F457E" w:rsidRPr="00F62D95">
        <w:rPr>
          <w:rFonts w:hint="eastAsia"/>
          <w:color w:val="000000"/>
          <w:kern w:val="0"/>
        </w:rPr>
        <w:t>holding R.O.C. alien resident certificates</w:t>
      </w:r>
      <w:r w:rsidR="002B5739" w:rsidRPr="00F62D95">
        <w:rPr>
          <w:rFonts w:hint="eastAsia"/>
          <w:color w:val="000000"/>
          <w:kern w:val="0"/>
        </w:rPr>
        <w:t>, p</w:t>
      </w:r>
      <w:r w:rsidR="002B5739" w:rsidRPr="00F62D95">
        <w:rPr>
          <w:color w:val="000000"/>
          <w:kern w:val="0"/>
        </w:rPr>
        <w:t xml:space="preserve">ermanent </w:t>
      </w:r>
      <w:r w:rsidR="002B5739" w:rsidRPr="00F62D95">
        <w:rPr>
          <w:rFonts w:hint="eastAsia"/>
          <w:color w:val="000000"/>
          <w:kern w:val="0"/>
        </w:rPr>
        <w:t>r</w:t>
      </w:r>
      <w:r w:rsidR="002B5739" w:rsidRPr="00F62D95">
        <w:rPr>
          <w:color w:val="000000"/>
          <w:kern w:val="0"/>
        </w:rPr>
        <w:t xml:space="preserve">esident </w:t>
      </w:r>
      <w:r w:rsidR="002B5739" w:rsidRPr="00F62D95">
        <w:rPr>
          <w:rFonts w:hint="eastAsia"/>
          <w:color w:val="000000"/>
          <w:kern w:val="0"/>
        </w:rPr>
        <w:t>c</w:t>
      </w:r>
      <w:r w:rsidR="002B5739" w:rsidRPr="00F62D95">
        <w:rPr>
          <w:color w:val="000000"/>
          <w:kern w:val="0"/>
        </w:rPr>
        <w:t>ertificates</w:t>
      </w:r>
      <w:r w:rsidR="002B5739" w:rsidRPr="00F62D95">
        <w:rPr>
          <w:rFonts w:ascii="Arial" w:hAnsi="Arial" w:cs="Arial" w:hint="eastAsia"/>
          <w:color w:val="000000"/>
          <w:shd w:val="clear" w:color="auto" w:fill="FFFFFF"/>
        </w:rPr>
        <w:t>,</w:t>
      </w:r>
      <w:r w:rsidR="000F457E" w:rsidRPr="00F62D95">
        <w:rPr>
          <w:rFonts w:hint="eastAsia"/>
          <w:color w:val="000000"/>
          <w:kern w:val="0"/>
        </w:rPr>
        <w:t xml:space="preserve"> </w:t>
      </w:r>
      <w:r w:rsidR="00096901" w:rsidRPr="00F62D95">
        <w:rPr>
          <w:rFonts w:hint="eastAsia"/>
          <w:color w:val="000000"/>
          <w:kern w:val="0"/>
        </w:rPr>
        <w:t xml:space="preserve">or studying in international courses accredited by MOE </w:t>
      </w:r>
      <w:r w:rsidR="000F457E" w:rsidRPr="00F62D95">
        <w:rPr>
          <w:color w:val="000000"/>
          <w:kern w:val="0"/>
        </w:rPr>
        <w:t>as non-degree seeking students.</w:t>
      </w:r>
    </w:p>
    <w:p w:rsidR="00DC09FE" w:rsidRPr="00F62D95" w:rsidRDefault="00DC09FE">
      <w:pPr>
        <w:autoSpaceDE w:val="0"/>
        <w:autoSpaceDN w:val="0"/>
        <w:adjustRightInd w:val="0"/>
        <w:ind w:left="360" w:hangingChars="150" w:hanging="360"/>
        <w:jc w:val="both"/>
        <w:rPr>
          <w:color w:val="000000"/>
          <w:kern w:val="0"/>
        </w:rPr>
      </w:pPr>
    </w:p>
    <w:p w:rsidR="0024107A" w:rsidRPr="00F62D95" w:rsidRDefault="007E3FE1" w:rsidP="0024107A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12  </w:t>
      </w:r>
      <w:r w:rsidR="0024107A" w:rsidRPr="00F62D95">
        <w:rPr>
          <w:rFonts w:hint="eastAsia"/>
          <w:color w:val="000000"/>
          <w:kern w:val="0"/>
        </w:rPr>
        <w:t xml:space="preserve">International students are allowed to register for the first semester of the academic year </w:t>
      </w:r>
      <w:r w:rsidR="0024107A" w:rsidRPr="00F62D95">
        <w:rPr>
          <w:color w:val="000000"/>
          <w:kern w:val="0"/>
        </w:rPr>
        <w:t xml:space="preserve">in which </w:t>
      </w:r>
      <w:r w:rsidR="0024107A" w:rsidRPr="00F62D95">
        <w:rPr>
          <w:rFonts w:hint="eastAsia"/>
          <w:color w:val="000000"/>
          <w:kern w:val="0"/>
        </w:rPr>
        <w:t xml:space="preserve">one third of the </w:t>
      </w:r>
      <w:r w:rsidR="0024107A" w:rsidRPr="00F62D95">
        <w:rPr>
          <w:color w:val="000000"/>
          <w:kern w:val="0"/>
        </w:rPr>
        <w:t xml:space="preserve">first </w:t>
      </w:r>
      <w:r w:rsidR="0024107A" w:rsidRPr="00F62D95">
        <w:rPr>
          <w:rFonts w:hint="eastAsia"/>
          <w:color w:val="000000"/>
          <w:kern w:val="0"/>
        </w:rPr>
        <w:t xml:space="preserve">semester </w:t>
      </w:r>
      <w:r w:rsidR="0024107A" w:rsidRPr="00F62D95">
        <w:rPr>
          <w:color w:val="000000"/>
          <w:kern w:val="0"/>
        </w:rPr>
        <w:t xml:space="preserve">has </w:t>
      </w:r>
      <w:r w:rsidR="0024107A" w:rsidRPr="00F62D95">
        <w:rPr>
          <w:rFonts w:hint="eastAsia"/>
          <w:color w:val="000000"/>
          <w:kern w:val="0"/>
        </w:rPr>
        <w:t>not yet</w:t>
      </w:r>
      <w:r w:rsidR="0024107A" w:rsidRPr="00F62D95">
        <w:rPr>
          <w:color w:val="000000"/>
          <w:kern w:val="0"/>
        </w:rPr>
        <w:t xml:space="preserve"> passed. </w:t>
      </w:r>
      <w:r w:rsidR="0024107A" w:rsidRPr="00F62D95">
        <w:rPr>
          <w:rFonts w:hint="eastAsia"/>
          <w:color w:val="000000"/>
          <w:kern w:val="0"/>
        </w:rPr>
        <w:t xml:space="preserve">International students are allowed to register for the second semester of the academic year </w:t>
      </w:r>
      <w:r w:rsidR="0024107A" w:rsidRPr="00F62D95">
        <w:rPr>
          <w:color w:val="000000"/>
          <w:kern w:val="0"/>
        </w:rPr>
        <w:t xml:space="preserve">in which </w:t>
      </w:r>
      <w:r w:rsidR="0024107A" w:rsidRPr="00F62D95">
        <w:rPr>
          <w:rFonts w:hint="eastAsia"/>
          <w:color w:val="000000"/>
          <w:kern w:val="0"/>
        </w:rPr>
        <w:t xml:space="preserve">one third of the </w:t>
      </w:r>
      <w:r w:rsidR="0024107A" w:rsidRPr="00F62D95">
        <w:rPr>
          <w:color w:val="000000"/>
          <w:kern w:val="0"/>
        </w:rPr>
        <w:t xml:space="preserve">first </w:t>
      </w:r>
      <w:r w:rsidR="0024107A" w:rsidRPr="00F62D95">
        <w:rPr>
          <w:rFonts w:hint="eastAsia"/>
          <w:color w:val="000000"/>
          <w:kern w:val="0"/>
        </w:rPr>
        <w:t xml:space="preserve">semester </w:t>
      </w:r>
      <w:r w:rsidR="0024107A" w:rsidRPr="00F62D95">
        <w:rPr>
          <w:color w:val="000000"/>
          <w:kern w:val="0"/>
        </w:rPr>
        <w:t xml:space="preserve">has </w:t>
      </w:r>
      <w:r w:rsidR="0024107A" w:rsidRPr="00F62D95">
        <w:rPr>
          <w:rFonts w:hint="eastAsia"/>
          <w:color w:val="000000"/>
          <w:kern w:val="0"/>
        </w:rPr>
        <w:t>already</w:t>
      </w:r>
      <w:r w:rsidR="0024107A" w:rsidRPr="00F62D95">
        <w:rPr>
          <w:color w:val="000000"/>
          <w:kern w:val="0"/>
        </w:rPr>
        <w:t xml:space="preserve"> passed.</w:t>
      </w:r>
    </w:p>
    <w:p w:rsidR="00DC09FE" w:rsidRPr="00F62D95" w:rsidRDefault="00DC09FE" w:rsidP="001A06B8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1A06B8" w:rsidRPr="00F62D95" w:rsidRDefault="00DC09FE" w:rsidP="001A06B8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</w:rPr>
      </w:pPr>
      <w:r w:rsidRPr="00F62D95">
        <w:rPr>
          <w:rFonts w:hint="eastAsia"/>
          <w:color w:val="000000"/>
          <w:kern w:val="0"/>
        </w:rPr>
        <w:t xml:space="preserve">Article 13 </w:t>
      </w:r>
      <w:r w:rsidRPr="00F62D95">
        <w:rPr>
          <w:color w:val="000000"/>
          <w:kern w:val="0"/>
        </w:rPr>
        <w:t xml:space="preserve"> </w:t>
      </w:r>
      <w:r w:rsidR="00584E3E">
        <w:rPr>
          <w:color w:val="000000"/>
          <w:kern w:val="0"/>
        </w:rPr>
        <w:t>I</w:t>
      </w:r>
      <w:r w:rsidR="001A06B8" w:rsidRPr="00F62D95">
        <w:rPr>
          <w:rFonts w:hint="eastAsia"/>
          <w:color w:val="000000"/>
          <w:kern w:val="0"/>
        </w:rPr>
        <w:t xml:space="preserve">nternational graduates who </w:t>
      </w:r>
      <w:r w:rsidR="007F48DF" w:rsidRPr="00F62D95">
        <w:rPr>
          <w:rFonts w:hint="eastAsia"/>
          <w:color w:val="000000"/>
          <w:kern w:val="0"/>
        </w:rPr>
        <w:t>are granted an</w:t>
      </w:r>
      <w:r w:rsidR="001A06B8" w:rsidRPr="00F62D95">
        <w:rPr>
          <w:rFonts w:hint="eastAsia"/>
          <w:color w:val="000000"/>
          <w:kern w:val="0"/>
        </w:rPr>
        <w:t xml:space="preserve"> internship </w:t>
      </w:r>
      <w:r w:rsidR="007F48DF" w:rsidRPr="00F62D95">
        <w:rPr>
          <w:rFonts w:hint="eastAsia"/>
          <w:color w:val="000000"/>
        </w:rPr>
        <w:t>after graduation</w:t>
      </w:r>
      <w:r w:rsidR="007F48DF" w:rsidRPr="00F62D95">
        <w:rPr>
          <w:rFonts w:hint="eastAsia"/>
          <w:color w:val="000000"/>
          <w:kern w:val="0"/>
        </w:rPr>
        <w:t xml:space="preserve"> </w:t>
      </w:r>
      <w:r w:rsidR="001A06B8" w:rsidRPr="00F62D95">
        <w:rPr>
          <w:rFonts w:hint="eastAsia"/>
          <w:color w:val="000000"/>
          <w:kern w:val="0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1A06B8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="001A06B8" w:rsidRPr="00F62D95">
        <w:rPr>
          <w:rFonts w:hint="eastAsia"/>
          <w:color w:val="000000"/>
          <w:kern w:val="0"/>
        </w:rPr>
        <w:t xml:space="preserve"> </w:t>
      </w:r>
      <w:r w:rsidR="007F48DF" w:rsidRPr="00F62D95">
        <w:rPr>
          <w:rFonts w:hint="eastAsia"/>
          <w:color w:val="000000"/>
          <w:kern w:val="0"/>
        </w:rPr>
        <w:t>by the</w:t>
      </w:r>
      <w:r w:rsidR="001A06B8" w:rsidRPr="00F62D95">
        <w:rPr>
          <w:rFonts w:hint="eastAsia"/>
          <w:color w:val="000000"/>
          <w:kern w:val="0"/>
        </w:rPr>
        <w:t xml:space="preserve"> </w:t>
      </w:r>
      <w:r w:rsidR="00F62D78" w:rsidRPr="00F62D95">
        <w:rPr>
          <w:rFonts w:hint="eastAsia"/>
          <w:color w:val="000000"/>
        </w:rPr>
        <w:t>MOE</w:t>
      </w:r>
      <w:r w:rsidR="007F48DF" w:rsidRPr="00F62D95">
        <w:rPr>
          <w:rFonts w:hint="eastAsia"/>
          <w:color w:val="000000"/>
        </w:rPr>
        <w:t xml:space="preserve"> through NCYU may afterwards extend their overseas student status</w:t>
      </w:r>
      <w:r w:rsidR="001A06B8" w:rsidRPr="00F62D95">
        <w:rPr>
          <w:rFonts w:hint="eastAsia"/>
          <w:color w:val="000000"/>
        </w:rPr>
        <w:t xml:space="preserve"> for </w:t>
      </w:r>
      <w:r w:rsidR="007F48DF" w:rsidRPr="00F62D95">
        <w:rPr>
          <w:rFonts w:hint="eastAsia"/>
          <w:color w:val="000000"/>
        </w:rPr>
        <w:t xml:space="preserve">no more than one </w:t>
      </w:r>
      <w:r w:rsidR="001A06B8" w:rsidRPr="00F62D95">
        <w:rPr>
          <w:rFonts w:hint="eastAsia"/>
          <w:color w:val="000000"/>
        </w:rPr>
        <w:t>year</w:t>
      </w:r>
      <w:r w:rsidR="007F48DF" w:rsidRPr="00F62D95">
        <w:rPr>
          <w:rFonts w:hint="eastAsia"/>
          <w:color w:val="000000"/>
        </w:rPr>
        <w:t xml:space="preserve"> after graduation</w:t>
      </w:r>
      <w:r w:rsidR="001A06B8" w:rsidRPr="00F62D95">
        <w:rPr>
          <w:rFonts w:hint="eastAsia"/>
          <w:color w:val="000000"/>
        </w:rPr>
        <w:t>.</w:t>
      </w:r>
    </w:p>
    <w:p w:rsidR="001A06B8" w:rsidRPr="00F62D95" w:rsidRDefault="001A06B8" w:rsidP="001A06B8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</w:rPr>
      </w:pPr>
    </w:p>
    <w:p w:rsidR="00DC09FE" w:rsidRPr="00F62D95" w:rsidRDefault="001A06B8" w:rsidP="00AF2D6B">
      <w:pPr>
        <w:autoSpaceDE w:val="0"/>
        <w:autoSpaceDN w:val="0"/>
        <w:adjustRightInd w:val="0"/>
        <w:ind w:leftChars="550" w:left="1320"/>
        <w:jc w:val="both"/>
        <w:rPr>
          <w:color w:val="000000"/>
        </w:rPr>
      </w:pPr>
      <w:r w:rsidRPr="00F62D95">
        <w:rPr>
          <w:rFonts w:hint="eastAsia"/>
          <w:color w:val="000000"/>
        </w:rPr>
        <w:t>Applying for the i</w:t>
      </w:r>
      <w:r w:rsidRPr="00F62D95">
        <w:rPr>
          <w:color w:val="000000"/>
        </w:rPr>
        <w:t xml:space="preserve">nitial </w:t>
      </w:r>
      <w:r w:rsidRPr="00F62D95">
        <w:rPr>
          <w:rFonts w:hint="eastAsia"/>
          <w:color w:val="000000"/>
        </w:rPr>
        <w:t>h</w:t>
      </w:r>
      <w:r w:rsidRPr="00F62D95">
        <w:rPr>
          <w:color w:val="000000"/>
        </w:rPr>
        <w:t xml:space="preserve">ousehold </w:t>
      </w:r>
      <w:r w:rsidRPr="00F62D95">
        <w:rPr>
          <w:rFonts w:hint="eastAsia"/>
          <w:color w:val="000000"/>
        </w:rPr>
        <w:t>r</w:t>
      </w:r>
      <w:r w:rsidRPr="00F62D95">
        <w:rPr>
          <w:color w:val="000000"/>
        </w:rPr>
        <w:t>egistration</w:t>
      </w:r>
      <w:r w:rsidRPr="00F62D95">
        <w:rPr>
          <w:rFonts w:hint="eastAsia"/>
          <w:color w:val="000000"/>
        </w:rPr>
        <w:t xml:space="preserve"> or registration of moving</w:t>
      </w:r>
      <w:r w:rsidRPr="00F62D95">
        <w:rPr>
          <w:color w:val="000000"/>
        </w:rPr>
        <w:t xml:space="preserve"> </w:t>
      </w:r>
      <w:r w:rsidRPr="00F62D95">
        <w:rPr>
          <w:rFonts w:hint="eastAsia"/>
          <w:color w:val="000000"/>
        </w:rPr>
        <w:t>i</w:t>
      </w:r>
      <w:r w:rsidRPr="00F62D95">
        <w:rPr>
          <w:color w:val="000000"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color w:val="000000"/>
            </w:rPr>
            <w:t>Taiwan</w:t>
          </w:r>
        </w:smartTag>
      </w:smartTag>
      <w:r w:rsidRPr="00F62D95">
        <w:rPr>
          <w:rFonts w:hint="eastAsia"/>
          <w:color w:val="000000"/>
        </w:rPr>
        <w:t>, or acquire n</w:t>
      </w:r>
      <w:r w:rsidRPr="00F62D95">
        <w:rPr>
          <w:color w:val="000000"/>
        </w:rPr>
        <w:t>aturalization</w:t>
      </w:r>
      <w:r w:rsidRPr="00F62D95">
        <w:rPr>
          <w:rFonts w:hint="eastAsia"/>
          <w:color w:val="000000"/>
        </w:rPr>
        <w:t xml:space="preserve"> or restoration of R.O.C. Nationality during their period of study </w:t>
      </w:r>
      <w:r w:rsidR="00584E3E">
        <w:rPr>
          <w:color w:val="000000"/>
        </w:rPr>
        <w:t>will</w:t>
      </w:r>
      <w:r w:rsidR="00584E3E" w:rsidRPr="00F62D95">
        <w:rPr>
          <w:rFonts w:hint="eastAsia"/>
          <w:color w:val="000000"/>
        </w:rPr>
        <w:t xml:space="preserve"> </w:t>
      </w:r>
      <w:r w:rsidRPr="00F62D95">
        <w:rPr>
          <w:rFonts w:hint="eastAsia"/>
          <w:color w:val="000000"/>
        </w:rPr>
        <w:t xml:space="preserve">result in the loss of their status of </w:t>
      </w:r>
      <w:r w:rsidRPr="00F62D95">
        <w:rPr>
          <w:rFonts w:hint="eastAsia"/>
          <w:color w:val="000000"/>
          <w:kern w:val="0"/>
        </w:rPr>
        <w:t>international</w:t>
      </w:r>
      <w:r w:rsidRPr="00F62D95">
        <w:rPr>
          <w:rFonts w:hint="eastAsia"/>
          <w:color w:val="000000"/>
        </w:rPr>
        <w:t xml:space="preserve"> students and discontinuation of their student status at the University.</w:t>
      </w:r>
    </w:p>
    <w:p w:rsidR="00DE7C85" w:rsidRPr="00F62D95" w:rsidRDefault="00DE7C85" w:rsidP="00AF2D6B">
      <w:pPr>
        <w:autoSpaceDE w:val="0"/>
        <w:autoSpaceDN w:val="0"/>
        <w:adjustRightInd w:val="0"/>
        <w:ind w:leftChars="550" w:left="1320"/>
        <w:jc w:val="both"/>
        <w:rPr>
          <w:color w:val="000000"/>
        </w:rPr>
      </w:pPr>
    </w:p>
    <w:p w:rsidR="00E82280" w:rsidRPr="00F62D95" w:rsidRDefault="00DE7C85" w:rsidP="00E82280">
      <w:pPr>
        <w:autoSpaceDE w:val="0"/>
        <w:autoSpaceDN w:val="0"/>
        <w:adjustRightInd w:val="0"/>
        <w:ind w:leftChars="550" w:left="1320"/>
        <w:jc w:val="both"/>
        <w:rPr>
          <w:bCs/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International</w:t>
      </w:r>
      <w:r w:rsidRPr="00F62D95">
        <w:rPr>
          <w:color w:val="000000"/>
          <w:kern w:val="0"/>
        </w:rPr>
        <w:t xml:space="preserve"> students who </w:t>
      </w:r>
      <w:r w:rsidRPr="00F62D95">
        <w:rPr>
          <w:rFonts w:hint="eastAsia"/>
          <w:color w:val="000000"/>
          <w:kern w:val="0"/>
        </w:rPr>
        <w:t xml:space="preserve">have been </w:t>
      </w:r>
      <w:r w:rsidR="005342DB" w:rsidRPr="00F62D95">
        <w:rPr>
          <w:rFonts w:hint="eastAsia"/>
          <w:color w:val="000000"/>
          <w:kern w:val="0"/>
        </w:rPr>
        <w:t>dismiss</w:t>
      </w:r>
      <w:r w:rsidRPr="00F62D95">
        <w:rPr>
          <w:rFonts w:hint="eastAsia"/>
          <w:color w:val="000000"/>
          <w:kern w:val="0"/>
        </w:rPr>
        <w:t>ed</w:t>
      </w:r>
      <w:r w:rsidR="005342DB" w:rsidRPr="00F62D95">
        <w:rPr>
          <w:rFonts w:hint="eastAsia"/>
          <w:color w:val="000000"/>
          <w:kern w:val="0"/>
        </w:rPr>
        <w:t xml:space="preserve"> by</w:t>
      </w:r>
      <w:r w:rsidRPr="00F62D95">
        <w:rPr>
          <w:rFonts w:hint="eastAsia"/>
          <w:color w:val="000000"/>
          <w:kern w:val="0"/>
        </w:rPr>
        <w:t xml:space="preserve"> </w:t>
      </w:r>
      <w:r w:rsidR="005342DB" w:rsidRPr="00F62D95">
        <w:rPr>
          <w:rFonts w:hint="eastAsia"/>
          <w:color w:val="000000"/>
          <w:kern w:val="0"/>
        </w:rPr>
        <w:t>NCYU or other</w:t>
      </w:r>
      <w:r w:rsidRPr="00F62D95">
        <w:rPr>
          <w:color w:val="000000"/>
          <w:kern w:val="0"/>
        </w:rPr>
        <w:t xml:space="preserve"> </w:t>
      </w:r>
      <w:r w:rsidR="005342DB" w:rsidRPr="00F62D95">
        <w:rPr>
          <w:rFonts w:hint="eastAsia"/>
          <w:color w:val="000000"/>
          <w:kern w:val="0"/>
        </w:rPr>
        <w:t xml:space="preserve">schools in </w:t>
      </w:r>
      <w:smartTag w:uri="urn:schemas-microsoft-com:office:smarttags" w:element="country-region">
        <w:smartTag w:uri="urn:schemas-microsoft-com:office:smarttags" w:element="place">
          <w:r w:rsidR="005342DB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Pr="00F62D95">
        <w:rPr>
          <w:rFonts w:hint="eastAsia"/>
          <w:color w:val="000000"/>
          <w:kern w:val="0"/>
        </w:rPr>
        <w:t xml:space="preserve"> due to failure in conduct grades</w:t>
      </w:r>
      <w:r w:rsidRPr="00F62D95">
        <w:rPr>
          <w:color w:val="000000"/>
          <w:kern w:val="0"/>
        </w:rPr>
        <w:t>, academic grades, o</w:t>
      </w:r>
      <w:r w:rsidR="005342DB" w:rsidRPr="00F62D95">
        <w:rPr>
          <w:color w:val="000000"/>
          <w:kern w:val="0"/>
        </w:rPr>
        <w:t xml:space="preserve">r being indicted guilty by the </w:t>
      </w:r>
      <w:r w:rsidR="005342DB" w:rsidRPr="00F62D95">
        <w:rPr>
          <w:rFonts w:hint="eastAsia"/>
          <w:color w:val="000000"/>
          <w:kern w:val="0"/>
        </w:rPr>
        <w:t>C</w:t>
      </w:r>
      <w:r w:rsidR="005342DB" w:rsidRPr="00F62D95">
        <w:rPr>
          <w:color w:val="000000"/>
          <w:kern w:val="0"/>
        </w:rPr>
        <w:t xml:space="preserve">riminal </w:t>
      </w:r>
      <w:r w:rsidR="005342DB" w:rsidRPr="00F62D95">
        <w:rPr>
          <w:rFonts w:hint="eastAsia"/>
          <w:color w:val="000000"/>
          <w:kern w:val="0"/>
        </w:rPr>
        <w:t>L</w:t>
      </w:r>
      <w:r w:rsidRPr="00F62D95">
        <w:rPr>
          <w:color w:val="000000"/>
          <w:kern w:val="0"/>
        </w:rPr>
        <w:t>aw</w:t>
      </w:r>
      <w:r w:rsidRPr="00F62D95">
        <w:rPr>
          <w:rFonts w:hint="eastAsia"/>
          <w:color w:val="000000"/>
          <w:kern w:val="0"/>
        </w:rPr>
        <w:t>, are not eligible to re-apply for international</w:t>
      </w:r>
      <w:r w:rsidR="00D5548C" w:rsidRPr="00F62D95">
        <w:rPr>
          <w:rFonts w:hint="eastAsia"/>
          <w:color w:val="000000"/>
          <w:kern w:val="0"/>
        </w:rPr>
        <w:t xml:space="preserve"> student admission. </w:t>
      </w:r>
      <w:r w:rsidRPr="00F62D95">
        <w:rPr>
          <w:rFonts w:hint="eastAsia"/>
          <w:bCs/>
          <w:color w:val="000000"/>
          <w:kern w:val="0"/>
        </w:rPr>
        <w:t xml:space="preserve">Violation of this rule </w:t>
      </w:r>
      <w:r w:rsidR="000C5920">
        <w:rPr>
          <w:bCs/>
          <w:color w:val="000000"/>
          <w:kern w:val="0"/>
        </w:rPr>
        <w:t xml:space="preserve">will </w:t>
      </w:r>
      <w:r w:rsidRPr="00F62D95">
        <w:rPr>
          <w:color w:val="000000"/>
          <w:kern w:val="0"/>
        </w:rPr>
        <w:t xml:space="preserve">result in </w:t>
      </w:r>
      <w:r w:rsidRPr="00F62D95">
        <w:rPr>
          <w:rFonts w:hint="eastAsia"/>
          <w:color w:val="000000"/>
          <w:kern w:val="0"/>
        </w:rPr>
        <w:t xml:space="preserve">immediate </w:t>
      </w:r>
      <w:r w:rsidRPr="00F62D95">
        <w:rPr>
          <w:color w:val="000000"/>
          <w:kern w:val="0"/>
        </w:rPr>
        <w:t xml:space="preserve">cancellation of </w:t>
      </w:r>
      <w:r w:rsidRPr="00F62D95">
        <w:rPr>
          <w:rFonts w:hint="eastAsia"/>
          <w:color w:val="000000"/>
          <w:kern w:val="0"/>
        </w:rPr>
        <w:t>the applicant</w:t>
      </w:r>
      <w:r w:rsidRPr="00F62D95">
        <w:rPr>
          <w:color w:val="000000"/>
          <w:kern w:val="0"/>
        </w:rPr>
        <w:t>’</w:t>
      </w:r>
      <w:r w:rsidRPr="00F62D95">
        <w:rPr>
          <w:rFonts w:hint="eastAsia"/>
          <w:color w:val="000000"/>
          <w:kern w:val="0"/>
        </w:rPr>
        <w:t xml:space="preserve">s </w:t>
      </w:r>
      <w:r w:rsidRPr="00F62D95">
        <w:rPr>
          <w:color w:val="000000"/>
          <w:kern w:val="0"/>
        </w:rPr>
        <w:t xml:space="preserve">admission or </w:t>
      </w:r>
      <w:r w:rsidRPr="00F62D95">
        <w:rPr>
          <w:rFonts w:hint="eastAsia"/>
          <w:color w:val="000000"/>
          <w:kern w:val="0"/>
        </w:rPr>
        <w:t xml:space="preserve">the </w:t>
      </w:r>
      <w:r w:rsidRPr="00F62D95">
        <w:rPr>
          <w:color w:val="000000"/>
          <w:kern w:val="0"/>
        </w:rPr>
        <w:t>removal</w:t>
      </w:r>
      <w:r w:rsidRPr="00F62D95">
        <w:rPr>
          <w:rFonts w:hint="eastAsia"/>
          <w:color w:val="000000"/>
          <w:kern w:val="0"/>
        </w:rPr>
        <w:t xml:space="preserve"> of the applicant</w:t>
      </w:r>
      <w:r w:rsidRPr="00F62D95">
        <w:rPr>
          <w:color w:val="000000"/>
          <w:kern w:val="0"/>
        </w:rPr>
        <w:t>’</w:t>
      </w:r>
      <w:r w:rsidRPr="00F62D95">
        <w:rPr>
          <w:rFonts w:hint="eastAsia"/>
          <w:color w:val="000000"/>
          <w:kern w:val="0"/>
        </w:rPr>
        <w:t xml:space="preserve">s </w:t>
      </w:r>
      <w:r w:rsidRPr="00F62D95">
        <w:rPr>
          <w:color w:val="000000"/>
          <w:kern w:val="0"/>
        </w:rPr>
        <w:t>recognized status as</w:t>
      </w:r>
      <w:r w:rsidRPr="00F62D95">
        <w:rPr>
          <w:rFonts w:hint="eastAsia"/>
          <w:b/>
          <w:color w:val="000000"/>
          <w:kern w:val="0"/>
        </w:rPr>
        <w:t xml:space="preserve"> </w:t>
      </w:r>
      <w:r w:rsidRPr="00F62D95">
        <w:rPr>
          <w:rFonts w:hint="eastAsia"/>
          <w:bCs/>
          <w:color w:val="000000"/>
          <w:kern w:val="0"/>
        </w:rPr>
        <w:t>a</w:t>
      </w:r>
      <w:r w:rsidRPr="00F62D95">
        <w:rPr>
          <w:rFonts w:hint="eastAsia"/>
          <w:b/>
          <w:color w:val="000000"/>
          <w:kern w:val="0"/>
        </w:rPr>
        <w:t xml:space="preserve"> </w:t>
      </w:r>
      <w:r w:rsidRPr="00F62D95">
        <w:rPr>
          <w:bCs/>
          <w:color w:val="000000"/>
          <w:kern w:val="0"/>
        </w:rPr>
        <w:t>NC</w:t>
      </w:r>
      <w:r w:rsidRPr="00F62D95">
        <w:rPr>
          <w:rFonts w:hint="eastAsia"/>
          <w:bCs/>
          <w:color w:val="000000"/>
          <w:kern w:val="0"/>
        </w:rPr>
        <w:t>Y</w:t>
      </w:r>
      <w:r w:rsidRPr="00F62D95">
        <w:rPr>
          <w:bCs/>
          <w:color w:val="000000"/>
          <w:kern w:val="0"/>
        </w:rPr>
        <w:t>U</w:t>
      </w:r>
      <w:r w:rsidRPr="00F62D95">
        <w:rPr>
          <w:rFonts w:hint="eastAsia"/>
          <w:bCs/>
          <w:color w:val="000000"/>
          <w:kern w:val="0"/>
        </w:rPr>
        <w:t xml:space="preserve"> student</w:t>
      </w:r>
      <w:r w:rsidRPr="00F62D95">
        <w:rPr>
          <w:bCs/>
          <w:color w:val="000000"/>
          <w:kern w:val="0"/>
        </w:rPr>
        <w:t>.</w:t>
      </w:r>
    </w:p>
    <w:p w:rsidR="005342DB" w:rsidRPr="00F62D95" w:rsidRDefault="005342DB" w:rsidP="00E82280">
      <w:pPr>
        <w:autoSpaceDE w:val="0"/>
        <w:autoSpaceDN w:val="0"/>
        <w:adjustRightInd w:val="0"/>
        <w:ind w:leftChars="550" w:left="1320"/>
        <w:jc w:val="both"/>
        <w:rPr>
          <w:bCs/>
          <w:color w:val="000000"/>
          <w:kern w:val="0"/>
        </w:rPr>
      </w:pPr>
    </w:p>
    <w:p w:rsidR="005342DB" w:rsidRPr="00F62D95" w:rsidRDefault="005342DB" w:rsidP="00E82280">
      <w:pPr>
        <w:autoSpaceDE w:val="0"/>
        <w:autoSpaceDN w:val="0"/>
        <w:adjustRightInd w:val="0"/>
        <w:ind w:leftChars="550" w:left="1320"/>
        <w:jc w:val="both"/>
        <w:rPr>
          <w:bCs/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International</w:t>
      </w:r>
      <w:r w:rsidRPr="00F62D95">
        <w:rPr>
          <w:color w:val="000000"/>
          <w:kern w:val="0"/>
        </w:rPr>
        <w:t xml:space="preserve"> students who</w:t>
      </w:r>
      <w:r w:rsidRPr="00F62D95">
        <w:rPr>
          <w:rFonts w:hint="eastAsia"/>
          <w:color w:val="000000"/>
          <w:kern w:val="0"/>
        </w:rPr>
        <w:t xml:space="preserve"> are currently studyin</w:t>
      </w:r>
      <w:r w:rsidR="004E4E6D" w:rsidRPr="00F62D95">
        <w:rPr>
          <w:rFonts w:hint="eastAsia"/>
          <w:color w:val="000000"/>
          <w:kern w:val="0"/>
        </w:rPr>
        <w:t xml:space="preserve">g in </w:t>
      </w:r>
      <w:smartTag w:uri="urn:schemas-microsoft-com:office:smarttags" w:element="country-region">
        <w:smartTag w:uri="urn:schemas-microsoft-com:office:smarttags" w:element="place">
          <w:r w:rsidR="004E4E6D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="004E4E6D" w:rsidRPr="00F62D95">
        <w:rPr>
          <w:rFonts w:hint="eastAsia"/>
          <w:color w:val="000000"/>
          <w:kern w:val="0"/>
        </w:rPr>
        <w:t xml:space="preserve"> and would like to transfer to NCYU shall</w:t>
      </w:r>
      <w:r w:rsidRPr="00F62D95">
        <w:rPr>
          <w:rFonts w:hint="eastAsia"/>
          <w:color w:val="000000"/>
          <w:kern w:val="0"/>
        </w:rPr>
        <w:t xml:space="preserve"> </w:t>
      </w:r>
      <w:r w:rsidR="004E4E6D" w:rsidRPr="00F62D95">
        <w:rPr>
          <w:rFonts w:hint="eastAsia"/>
          <w:color w:val="000000"/>
          <w:kern w:val="0"/>
        </w:rPr>
        <w:t xml:space="preserve">present all the documents </w:t>
      </w:r>
      <w:r w:rsidR="00B327D1" w:rsidRPr="00F62D95">
        <w:rPr>
          <w:rFonts w:hint="eastAsia"/>
          <w:color w:val="000000"/>
          <w:kern w:val="0"/>
        </w:rPr>
        <w:t>specifi</w:t>
      </w:r>
      <w:r w:rsidR="004E4E6D" w:rsidRPr="00F62D95">
        <w:rPr>
          <w:rFonts w:hint="eastAsia"/>
          <w:color w:val="000000"/>
          <w:kern w:val="0"/>
        </w:rPr>
        <w:t xml:space="preserve">ed in Paragraph 2 of Article 7 and proof documents of current study, such as transcripts. </w:t>
      </w:r>
      <w:r w:rsidRPr="00F62D95">
        <w:rPr>
          <w:rFonts w:hint="eastAsia"/>
          <w:color w:val="000000"/>
          <w:kern w:val="0"/>
        </w:rPr>
        <w:t>International</w:t>
      </w:r>
      <w:r w:rsidRPr="00F62D95">
        <w:rPr>
          <w:color w:val="000000"/>
          <w:kern w:val="0"/>
        </w:rPr>
        <w:t xml:space="preserve"> students who </w:t>
      </w:r>
      <w:r w:rsidRPr="00F62D95">
        <w:rPr>
          <w:rFonts w:hint="eastAsia"/>
          <w:color w:val="000000"/>
          <w:kern w:val="0"/>
        </w:rPr>
        <w:t>have been dismissed by a</w:t>
      </w:r>
      <w:r w:rsidRPr="00F62D95">
        <w:rPr>
          <w:color w:val="000000"/>
          <w:kern w:val="0"/>
        </w:rPr>
        <w:t xml:space="preserve"> </w:t>
      </w:r>
      <w:r w:rsidRPr="00F62D95">
        <w:rPr>
          <w:rFonts w:hint="eastAsia"/>
          <w:color w:val="000000"/>
          <w:kern w:val="0"/>
        </w:rPr>
        <w:t xml:space="preserve">school in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Pr="00F62D95">
        <w:rPr>
          <w:rFonts w:hint="eastAsia"/>
          <w:color w:val="000000"/>
          <w:kern w:val="0"/>
        </w:rPr>
        <w:t xml:space="preserve"> due to failure in conduct grades</w:t>
      </w:r>
      <w:r w:rsidRPr="00F62D95">
        <w:rPr>
          <w:color w:val="000000"/>
          <w:kern w:val="0"/>
        </w:rPr>
        <w:t xml:space="preserve"> or being indicted guilty by the </w:t>
      </w:r>
      <w:r w:rsidRPr="00F62D95">
        <w:rPr>
          <w:rFonts w:hint="eastAsia"/>
          <w:color w:val="000000"/>
          <w:kern w:val="0"/>
        </w:rPr>
        <w:t>C</w:t>
      </w:r>
      <w:r w:rsidRPr="00F62D95">
        <w:rPr>
          <w:color w:val="000000"/>
          <w:kern w:val="0"/>
        </w:rPr>
        <w:t xml:space="preserve">riminal </w:t>
      </w:r>
      <w:r w:rsidRPr="00F62D95">
        <w:rPr>
          <w:rFonts w:hint="eastAsia"/>
          <w:color w:val="000000"/>
          <w:kern w:val="0"/>
        </w:rPr>
        <w:t>L</w:t>
      </w:r>
      <w:r w:rsidRPr="00F62D95">
        <w:rPr>
          <w:color w:val="000000"/>
          <w:kern w:val="0"/>
        </w:rPr>
        <w:t>aw</w:t>
      </w:r>
      <w:r w:rsidRPr="00F62D95">
        <w:rPr>
          <w:rFonts w:hint="eastAsia"/>
          <w:color w:val="000000"/>
          <w:kern w:val="0"/>
        </w:rPr>
        <w:t>, are not eligible to transfer to the NCYU.</w:t>
      </w:r>
    </w:p>
    <w:p w:rsidR="00DC09FE" w:rsidRPr="00F62D95" w:rsidRDefault="00DC09FE">
      <w:pPr>
        <w:autoSpaceDE w:val="0"/>
        <w:autoSpaceDN w:val="0"/>
        <w:adjustRightInd w:val="0"/>
        <w:ind w:left="360" w:hangingChars="150" w:hanging="360"/>
        <w:jc w:val="both"/>
        <w:rPr>
          <w:color w:val="000000"/>
          <w:kern w:val="0"/>
        </w:rPr>
      </w:pPr>
    </w:p>
    <w:p w:rsidR="004D074B" w:rsidRPr="00F62D95" w:rsidRDefault="00DC09FE" w:rsidP="004D074B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14  </w:t>
      </w:r>
      <w:r w:rsidR="004D074B" w:rsidRPr="00F62D95">
        <w:rPr>
          <w:rFonts w:hint="eastAsia"/>
          <w:color w:val="000000"/>
          <w:kern w:val="0"/>
        </w:rPr>
        <w:t xml:space="preserve">Foreign students should submit medical and injury insurance or </w:t>
      </w:r>
      <w:r w:rsidR="004D074B" w:rsidRPr="00F62D95">
        <w:rPr>
          <w:color w:val="000000"/>
          <w:kern w:val="0"/>
        </w:rPr>
        <w:t>N</w:t>
      </w:r>
      <w:r w:rsidR="004D074B" w:rsidRPr="00F62D95">
        <w:rPr>
          <w:rFonts w:hint="eastAsia"/>
          <w:color w:val="000000"/>
          <w:kern w:val="0"/>
        </w:rPr>
        <w:t xml:space="preserve">ational </w:t>
      </w:r>
      <w:r w:rsidR="004D074B" w:rsidRPr="00F62D95">
        <w:rPr>
          <w:color w:val="000000"/>
          <w:kern w:val="0"/>
        </w:rPr>
        <w:t>H</w:t>
      </w:r>
      <w:r w:rsidR="004D074B" w:rsidRPr="00F62D95">
        <w:rPr>
          <w:rFonts w:hint="eastAsia"/>
          <w:color w:val="000000"/>
          <w:kern w:val="0"/>
        </w:rPr>
        <w:t xml:space="preserve">ealth </w:t>
      </w:r>
      <w:r w:rsidR="004D074B" w:rsidRPr="00F62D95">
        <w:rPr>
          <w:color w:val="000000"/>
          <w:kern w:val="0"/>
        </w:rPr>
        <w:t>I</w:t>
      </w:r>
      <w:r w:rsidR="004D074B" w:rsidRPr="00F62D95">
        <w:rPr>
          <w:rFonts w:hint="eastAsia"/>
          <w:color w:val="000000"/>
          <w:kern w:val="0"/>
        </w:rPr>
        <w:t>nsurance documents upon registration. The students without insurance shall pay the insurance fee for an insurance program that NCYU is obliged locate for registered foreign students</w:t>
      </w:r>
      <w:r w:rsidR="004D074B" w:rsidRPr="00F62D95">
        <w:rPr>
          <w:color w:val="000000"/>
          <w:kern w:val="0"/>
        </w:rPr>
        <w:t>.</w:t>
      </w:r>
    </w:p>
    <w:p w:rsidR="0086267A" w:rsidRPr="00F62D95" w:rsidRDefault="0086267A" w:rsidP="004D074B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DC09FE" w:rsidRPr="00F62D95" w:rsidRDefault="00DC09FE">
      <w:pPr>
        <w:autoSpaceDE w:val="0"/>
        <w:autoSpaceDN w:val="0"/>
        <w:adjustRightInd w:val="0"/>
        <w:ind w:left="1200" w:hangingChars="500" w:hanging="1200"/>
        <w:jc w:val="both"/>
        <w:rPr>
          <w:bCs/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15  </w:t>
      </w:r>
      <w:r w:rsidR="004D5FFA" w:rsidRPr="00F62D95">
        <w:rPr>
          <w:rFonts w:hint="eastAsia"/>
          <w:color w:val="000000"/>
          <w:kern w:val="0"/>
        </w:rPr>
        <w:t xml:space="preserve">To encourage international students to study in </w:t>
      </w:r>
      <w:smartTag w:uri="urn:schemas-microsoft-com:office:smarttags" w:element="country-region">
        <w:smartTag w:uri="urn:schemas-microsoft-com:office:smarttags" w:element="place">
          <w:r w:rsidR="004D5FFA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="004D5FFA" w:rsidRPr="00F62D95">
        <w:rPr>
          <w:rFonts w:hint="eastAsia"/>
          <w:color w:val="000000"/>
          <w:kern w:val="0"/>
        </w:rPr>
        <w:t xml:space="preserve">, schools are allowed to provide scholarships and </w:t>
      </w:r>
      <w:r w:rsidR="004D5FFA" w:rsidRPr="00F62D95">
        <w:rPr>
          <w:color w:val="000000"/>
          <w:kern w:val="0"/>
        </w:rPr>
        <w:t>bursar</w:t>
      </w:r>
      <w:r w:rsidR="004D5FFA" w:rsidRPr="00F62D95">
        <w:rPr>
          <w:rFonts w:hint="eastAsia"/>
          <w:color w:val="000000"/>
          <w:kern w:val="0"/>
        </w:rPr>
        <w:t xml:space="preserve">ies. </w:t>
      </w:r>
      <w:r w:rsidR="0012561D" w:rsidRPr="00F62D95">
        <w:rPr>
          <w:rFonts w:hint="eastAsia"/>
          <w:color w:val="000000"/>
          <w:kern w:val="0"/>
        </w:rPr>
        <w:t xml:space="preserve">International students </w:t>
      </w:r>
      <w:r w:rsidR="004D5FFA" w:rsidRPr="00F62D95">
        <w:rPr>
          <w:rFonts w:hint="eastAsia"/>
          <w:color w:val="000000"/>
          <w:kern w:val="0"/>
        </w:rPr>
        <w:t xml:space="preserve">of NCYU </w:t>
      </w:r>
      <w:r w:rsidR="0012561D" w:rsidRPr="00F62D95">
        <w:rPr>
          <w:rFonts w:hint="eastAsia"/>
          <w:color w:val="000000"/>
          <w:kern w:val="0"/>
        </w:rPr>
        <w:t xml:space="preserve">are allowed to apply for a scholarship in accordance with the NCYU Scholarship </w:t>
      </w:r>
      <w:r w:rsidR="0012561D" w:rsidRPr="00F62D95">
        <w:rPr>
          <w:color w:val="000000"/>
          <w:kern w:val="0"/>
        </w:rPr>
        <w:t>Guidelines</w:t>
      </w:r>
      <w:r w:rsidR="0012561D" w:rsidRPr="00F62D95">
        <w:rPr>
          <w:rFonts w:hint="eastAsia"/>
          <w:color w:val="000000"/>
          <w:kern w:val="0"/>
        </w:rPr>
        <w:t xml:space="preserve"> for Foreign Postgraduate Students.</w:t>
      </w:r>
    </w:p>
    <w:p w:rsidR="00DC09FE" w:rsidRPr="00F62D95" w:rsidRDefault="00DC09FE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  <w:kern w:val="0"/>
        </w:rPr>
      </w:pPr>
    </w:p>
    <w:p w:rsidR="00DC09FE" w:rsidRPr="00F62D95" w:rsidRDefault="00DC09FE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>Article</w:t>
      </w:r>
      <w:r w:rsidR="00D5548C" w:rsidRPr="00F62D95">
        <w:rPr>
          <w:rFonts w:hint="eastAsia"/>
          <w:color w:val="000000"/>
          <w:kern w:val="0"/>
        </w:rPr>
        <w:t xml:space="preserve"> </w:t>
      </w:r>
      <w:r w:rsidRPr="00F62D95">
        <w:rPr>
          <w:rFonts w:hint="eastAsia"/>
          <w:color w:val="000000"/>
          <w:kern w:val="0"/>
        </w:rPr>
        <w:t xml:space="preserve">16  </w:t>
      </w:r>
      <w:r w:rsidR="004D074B" w:rsidRPr="00F62D95">
        <w:rPr>
          <w:rFonts w:hint="eastAsia"/>
          <w:color w:val="000000"/>
          <w:kern w:val="0"/>
        </w:rPr>
        <w:t>The procedure for international students</w:t>
      </w:r>
      <w:r w:rsidR="004D074B" w:rsidRPr="00F62D95">
        <w:rPr>
          <w:color w:val="000000"/>
          <w:kern w:val="0"/>
        </w:rPr>
        <w:t>’</w:t>
      </w:r>
      <w:r w:rsidR="004D074B" w:rsidRPr="00F62D95">
        <w:rPr>
          <w:rFonts w:hint="eastAsia"/>
          <w:color w:val="000000"/>
          <w:kern w:val="0"/>
        </w:rPr>
        <w:t xml:space="preserve"> postponement of study or returning to study is set according to academic regulations of NCYU.</w:t>
      </w:r>
    </w:p>
    <w:p w:rsidR="00DC09FE" w:rsidRPr="00F62D95" w:rsidRDefault="00DC09FE">
      <w:pPr>
        <w:autoSpaceDE w:val="0"/>
        <w:autoSpaceDN w:val="0"/>
        <w:adjustRightInd w:val="0"/>
        <w:ind w:left="360" w:hangingChars="150" w:hanging="360"/>
        <w:jc w:val="both"/>
        <w:rPr>
          <w:color w:val="000000"/>
          <w:kern w:val="0"/>
        </w:rPr>
      </w:pPr>
    </w:p>
    <w:p w:rsidR="00DC09FE" w:rsidRPr="00F62D95" w:rsidRDefault="00DC09FE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17 </w:t>
      </w:r>
      <w:r w:rsidRPr="00F62D95">
        <w:rPr>
          <w:color w:val="000000"/>
          <w:kern w:val="0"/>
        </w:rPr>
        <w:t xml:space="preserve"> </w:t>
      </w:r>
      <w:r w:rsidR="004D074B" w:rsidRPr="00F62D95">
        <w:rPr>
          <w:color w:val="000000"/>
          <w:kern w:val="0"/>
        </w:rPr>
        <w:t xml:space="preserve">After </w:t>
      </w:r>
      <w:r w:rsidR="004D074B" w:rsidRPr="00F62D95">
        <w:rPr>
          <w:rFonts w:hint="eastAsia"/>
          <w:color w:val="000000"/>
          <w:kern w:val="0"/>
        </w:rPr>
        <w:t>international students are admitted</w:t>
      </w:r>
      <w:r w:rsidR="004D074B" w:rsidRPr="00F62D95">
        <w:rPr>
          <w:color w:val="000000"/>
          <w:kern w:val="0"/>
        </w:rPr>
        <w:t xml:space="preserve">, they </w:t>
      </w:r>
      <w:r w:rsidR="004D074B" w:rsidRPr="00F62D95">
        <w:rPr>
          <w:rFonts w:hint="eastAsia"/>
          <w:color w:val="000000"/>
          <w:kern w:val="0"/>
        </w:rPr>
        <w:t xml:space="preserve">should </w:t>
      </w:r>
      <w:r w:rsidR="004D074B" w:rsidRPr="00F62D95">
        <w:rPr>
          <w:color w:val="000000"/>
          <w:kern w:val="0"/>
        </w:rPr>
        <w:t>follow regulations</w:t>
      </w:r>
      <w:r w:rsidR="004D074B" w:rsidRPr="00F62D95">
        <w:rPr>
          <w:rFonts w:hint="eastAsia"/>
          <w:color w:val="000000"/>
          <w:kern w:val="0"/>
        </w:rPr>
        <w:t xml:space="preserve"> </w:t>
      </w:r>
      <w:r w:rsidR="004D074B" w:rsidRPr="00F62D95">
        <w:rPr>
          <w:color w:val="000000"/>
          <w:kern w:val="0"/>
        </w:rPr>
        <w:t>set forth</w:t>
      </w:r>
      <w:r w:rsidR="004D074B" w:rsidRPr="00F62D95">
        <w:rPr>
          <w:rFonts w:hint="eastAsia"/>
          <w:color w:val="000000"/>
          <w:kern w:val="0"/>
        </w:rPr>
        <w:t xml:space="preserve"> by NCYU regarding their academic </w:t>
      </w:r>
      <w:r w:rsidR="004D074B" w:rsidRPr="00F62D95">
        <w:rPr>
          <w:color w:val="000000"/>
          <w:kern w:val="0"/>
        </w:rPr>
        <w:t>progress and conduct</w:t>
      </w:r>
      <w:r w:rsidR="004D074B" w:rsidRPr="00F62D95">
        <w:rPr>
          <w:rFonts w:hint="eastAsia"/>
          <w:color w:val="000000"/>
          <w:kern w:val="0"/>
        </w:rPr>
        <w:t>.</w:t>
      </w:r>
    </w:p>
    <w:p w:rsidR="00DC09FE" w:rsidRPr="00F62D95" w:rsidRDefault="00DC09FE">
      <w:pPr>
        <w:autoSpaceDE w:val="0"/>
        <w:autoSpaceDN w:val="0"/>
        <w:adjustRightInd w:val="0"/>
        <w:ind w:left="360" w:hangingChars="150" w:hanging="360"/>
        <w:jc w:val="both"/>
        <w:rPr>
          <w:color w:val="000000"/>
          <w:kern w:val="0"/>
        </w:rPr>
      </w:pPr>
    </w:p>
    <w:p w:rsidR="00A45EFC" w:rsidRPr="00F62D95" w:rsidRDefault="00DC09FE" w:rsidP="00A45EFC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18  </w:t>
      </w:r>
      <w:r w:rsidR="00A45EFC" w:rsidRPr="00F62D95">
        <w:rPr>
          <w:rFonts w:hint="eastAsia"/>
          <w:color w:val="000000"/>
          <w:kern w:val="0"/>
        </w:rPr>
        <w:t xml:space="preserve">Fee regulations for international students who study </w:t>
      </w:r>
      <w:r w:rsidR="00765D25" w:rsidRPr="00F62D95">
        <w:rPr>
          <w:rFonts w:hint="eastAsia"/>
          <w:color w:val="000000"/>
          <w:kern w:val="0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765D25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="00A45EFC" w:rsidRPr="00F62D95">
        <w:rPr>
          <w:rFonts w:hint="eastAsia"/>
          <w:color w:val="000000"/>
          <w:kern w:val="0"/>
        </w:rPr>
        <w:t xml:space="preserve"> are as follows:</w:t>
      </w:r>
    </w:p>
    <w:p w:rsidR="00A45EFC" w:rsidRPr="00F62D95" w:rsidRDefault="00A45EFC" w:rsidP="00A45EFC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A45EFC" w:rsidRPr="00F62D95" w:rsidRDefault="00A45EFC" w:rsidP="00A45EFC">
      <w:pPr>
        <w:autoSpaceDE w:val="0"/>
        <w:autoSpaceDN w:val="0"/>
        <w:adjustRightInd w:val="0"/>
        <w:ind w:leftChars="450" w:left="1320" w:hangingChars="100" w:hanging="24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1. </w:t>
      </w:r>
      <w:r w:rsidR="000B5AE6" w:rsidRPr="00F62D95">
        <w:rPr>
          <w:rFonts w:hint="eastAsia"/>
          <w:color w:val="000000"/>
          <w:kern w:val="0"/>
        </w:rPr>
        <w:t>For i</w:t>
      </w:r>
      <w:r w:rsidR="007F358A" w:rsidRPr="00F62D95">
        <w:rPr>
          <w:rFonts w:hint="eastAsia"/>
          <w:color w:val="000000"/>
          <w:kern w:val="0"/>
        </w:rPr>
        <w:t>nternational students who were selected by a</w:t>
      </w:r>
      <w:r w:rsidR="00034FE8" w:rsidRPr="00F62D95">
        <w:rPr>
          <w:rFonts w:hint="eastAsia"/>
          <w:color w:val="000000"/>
          <w:kern w:val="0"/>
        </w:rPr>
        <w:t xml:space="preserve">n ROC </w:t>
      </w:r>
      <w:r w:rsidR="00FA394C" w:rsidRPr="00F62D95">
        <w:rPr>
          <w:rFonts w:eastAsia="標楷體"/>
          <w:color w:val="000000"/>
        </w:rPr>
        <w:t>consulates or representative offices</w:t>
      </w:r>
      <w:r w:rsidR="003D2520" w:rsidRPr="00F62D95">
        <w:rPr>
          <w:rFonts w:hint="eastAsia"/>
          <w:color w:val="000000"/>
          <w:kern w:val="0"/>
        </w:rPr>
        <w:t xml:space="preserve"> from </w:t>
      </w:r>
      <w:r w:rsidR="003D2520" w:rsidRPr="00F62D95">
        <w:rPr>
          <w:color w:val="000000"/>
          <w:kern w:val="0"/>
        </w:rPr>
        <w:t>MOE Taiwan Scholarship Program</w:t>
      </w:r>
      <w:r w:rsidR="000B5AE6" w:rsidRPr="00F62D95">
        <w:rPr>
          <w:rFonts w:hint="eastAsia"/>
          <w:color w:val="000000"/>
          <w:kern w:val="0"/>
        </w:rPr>
        <w:t>,</w:t>
      </w:r>
      <w:r w:rsidR="003D2520" w:rsidRPr="00F62D95">
        <w:rPr>
          <w:rFonts w:hint="eastAsia"/>
          <w:color w:val="000000"/>
          <w:kern w:val="0"/>
        </w:rPr>
        <w:t xml:space="preserve"> </w:t>
      </w:r>
      <w:r w:rsidR="000B5AE6" w:rsidRPr="00F62D95">
        <w:rPr>
          <w:rFonts w:hint="eastAsia"/>
          <w:color w:val="000000"/>
          <w:kern w:val="0"/>
        </w:rPr>
        <w:t xml:space="preserve">the standard fees </w:t>
      </w:r>
      <w:r w:rsidR="003D2520" w:rsidRPr="00F62D95">
        <w:rPr>
          <w:rFonts w:hint="eastAsia"/>
          <w:color w:val="000000"/>
          <w:kern w:val="0"/>
        </w:rPr>
        <w:t xml:space="preserve">shall </w:t>
      </w:r>
      <w:r w:rsidR="00732762" w:rsidRPr="00F62D95">
        <w:rPr>
          <w:rFonts w:hint="eastAsia"/>
          <w:color w:val="000000"/>
          <w:kern w:val="0"/>
        </w:rPr>
        <w:t>conform to the NCYU regulations of</w:t>
      </w:r>
      <w:r w:rsidR="003D2520" w:rsidRPr="00F62D95">
        <w:rPr>
          <w:rFonts w:hint="eastAsia"/>
          <w:color w:val="000000"/>
          <w:kern w:val="0"/>
        </w:rPr>
        <w:t xml:space="preserve"> Taiwanese students.</w:t>
      </w:r>
    </w:p>
    <w:p w:rsidR="00A45EFC" w:rsidRPr="00F62D95" w:rsidRDefault="00A45EFC" w:rsidP="00A45EFC">
      <w:pPr>
        <w:autoSpaceDE w:val="0"/>
        <w:autoSpaceDN w:val="0"/>
        <w:adjustRightInd w:val="0"/>
        <w:ind w:leftChars="100" w:left="480" w:hangingChars="100" w:hanging="240"/>
        <w:jc w:val="both"/>
        <w:rPr>
          <w:color w:val="000000"/>
          <w:kern w:val="0"/>
        </w:rPr>
      </w:pPr>
    </w:p>
    <w:p w:rsidR="00A45EFC" w:rsidRPr="00F62D95" w:rsidRDefault="00A45EFC" w:rsidP="00A45EFC">
      <w:pPr>
        <w:autoSpaceDE w:val="0"/>
        <w:autoSpaceDN w:val="0"/>
        <w:adjustRightInd w:val="0"/>
        <w:ind w:leftChars="450" w:left="1440" w:hangingChars="150" w:hanging="36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2. </w:t>
      </w:r>
      <w:r w:rsidR="000B5AE6" w:rsidRPr="00F62D95">
        <w:rPr>
          <w:rFonts w:hint="eastAsia"/>
          <w:color w:val="000000"/>
          <w:kern w:val="0"/>
        </w:rPr>
        <w:t>For i</w:t>
      </w:r>
      <w:r w:rsidR="007F358A" w:rsidRPr="00F62D95">
        <w:rPr>
          <w:rFonts w:hint="eastAsia"/>
          <w:color w:val="000000"/>
          <w:kern w:val="0"/>
        </w:rPr>
        <w:t>nternational students who were admitted under the Education Cooperation Framework Agreement</w:t>
      </w:r>
      <w:r w:rsidR="000B5AE6" w:rsidRPr="00F62D95">
        <w:rPr>
          <w:rFonts w:hint="eastAsia"/>
          <w:color w:val="000000"/>
          <w:kern w:val="0"/>
        </w:rPr>
        <w:t>, the standard fees</w:t>
      </w:r>
      <w:r w:rsidR="007F358A" w:rsidRPr="00F62D95">
        <w:rPr>
          <w:rFonts w:hint="eastAsia"/>
          <w:color w:val="000000"/>
          <w:kern w:val="0"/>
        </w:rPr>
        <w:t xml:space="preserve"> shall conform to the regulations of the agreement.</w:t>
      </w:r>
    </w:p>
    <w:p w:rsidR="00A45EFC" w:rsidRPr="00F62D95" w:rsidRDefault="00A45EFC" w:rsidP="00A45EFC">
      <w:pPr>
        <w:autoSpaceDE w:val="0"/>
        <w:autoSpaceDN w:val="0"/>
        <w:adjustRightInd w:val="0"/>
        <w:ind w:leftChars="450" w:left="1440" w:hangingChars="150" w:hanging="36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3. For international students who </w:t>
      </w:r>
      <w:r w:rsidR="00F749F5" w:rsidRPr="00F62D95">
        <w:rPr>
          <w:rFonts w:hint="eastAsia"/>
          <w:color w:val="000000"/>
          <w:kern w:val="0"/>
        </w:rPr>
        <w:t>pursue degree study or take non-degree programs</w:t>
      </w:r>
      <w:r w:rsidRPr="00F62D95">
        <w:rPr>
          <w:rFonts w:hint="eastAsia"/>
          <w:color w:val="000000"/>
          <w:kern w:val="0"/>
        </w:rPr>
        <w:t xml:space="preserve">, </w:t>
      </w:r>
      <w:r w:rsidR="003E194F" w:rsidRPr="00F62D95">
        <w:rPr>
          <w:rFonts w:hint="eastAsia"/>
          <w:color w:val="000000"/>
          <w:kern w:val="0"/>
        </w:rPr>
        <w:t>t</w:t>
      </w:r>
      <w:r w:rsidR="00CF098F" w:rsidRPr="00F62D95">
        <w:rPr>
          <w:rFonts w:hint="eastAsia"/>
          <w:color w:val="000000"/>
          <w:kern w:val="0"/>
        </w:rPr>
        <w:t>he standard fees shall conform to the announcement of the year</w:t>
      </w:r>
      <w:r w:rsidR="006462D6" w:rsidRPr="00F62D95">
        <w:rPr>
          <w:rFonts w:hint="eastAsia"/>
          <w:color w:val="000000"/>
          <w:kern w:val="0"/>
        </w:rPr>
        <w:t xml:space="preserve"> for international students</w:t>
      </w:r>
      <w:r w:rsidR="00CF098F" w:rsidRPr="00F62D95">
        <w:rPr>
          <w:rFonts w:hint="eastAsia"/>
          <w:color w:val="000000"/>
          <w:kern w:val="0"/>
        </w:rPr>
        <w:t>, which shall not be lower than that of the private universities at the same level.</w:t>
      </w:r>
    </w:p>
    <w:p w:rsidR="00A45EFC" w:rsidRPr="00F62D95" w:rsidRDefault="00A45EFC" w:rsidP="00A45EFC">
      <w:pPr>
        <w:autoSpaceDE w:val="0"/>
        <w:autoSpaceDN w:val="0"/>
        <w:adjustRightInd w:val="0"/>
        <w:ind w:left="1440"/>
        <w:jc w:val="both"/>
        <w:rPr>
          <w:color w:val="000000"/>
          <w:kern w:val="0"/>
        </w:rPr>
      </w:pPr>
    </w:p>
    <w:p w:rsidR="00DC09FE" w:rsidRPr="00F62D95" w:rsidRDefault="00542A97" w:rsidP="00A45EFC">
      <w:pPr>
        <w:autoSpaceDE w:val="0"/>
        <w:autoSpaceDN w:val="0"/>
        <w:adjustRightInd w:val="0"/>
        <w:ind w:left="144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International students who were accepted for admission before the </w:t>
      </w:r>
      <w:r w:rsidRPr="00F62D95">
        <w:rPr>
          <w:color w:val="000000"/>
          <w:kern w:val="0"/>
        </w:rPr>
        <w:t xml:space="preserve">MOE </w:t>
      </w:r>
      <w:r w:rsidRPr="00F62D95">
        <w:rPr>
          <w:rFonts w:hint="eastAsia"/>
          <w:color w:val="000000"/>
          <w:kern w:val="0"/>
        </w:rPr>
        <w:t>R</w:t>
      </w:r>
      <w:r w:rsidRPr="00F62D95">
        <w:rPr>
          <w:color w:val="000000"/>
          <w:kern w:val="0"/>
        </w:rPr>
        <w:t xml:space="preserve">egulations </w:t>
      </w:r>
      <w:r w:rsidRPr="00F62D95">
        <w:rPr>
          <w:rFonts w:hint="eastAsia"/>
          <w:color w:val="000000"/>
          <w:kern w:val="0"/>
        </w:rPr>
        <w:t>Regarding International</w:t>
      </w:r>
      <w:r w:rsidRPr="00F62D95">
        <w:rPr>
          <w:color w:val="000000"/>
          <w:kern w:val="0"/>
        </w:rPr>
        <w:t xml:space="preserve"> Students </w:t>
      </w:r>
      <w:r w:rsidRPr="00F62D95">
        <w:rPr>
          <w:rFonts w:hint="eastAsia"/>
          <w:color w:val="000000"/>
          <w:kern w:val="0"/>
        </w:rPr>
        <w:t xml:space="preserve">Undertaking Studies in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Pr="00F62D95">
        <w:rPr>
          <w:rFonts w:hint="eastAsia"/>
          <w:color w:val="000000"/>
          <w:kern w:val="0"/>
        </w:rPr>
        <w:t>, R.O.C. came to effect on February 1</w:t>
      </w:r>
      <w:r w:rsidRPr="00F62D95">
        <w:rPr>
          <w:rFonts w:hint="eastAsia"/>
          <w:color w:val="000000"/>
          <w:kern w:val="0"/>
          <w:vertAlign w:val="superscript"/>
        </w:rPr>
        <w:t>st</w:t>
      </w:r>
      <w:r w:rsidRPr="00F62D95">
        <w:rPr>
          <w:rFonts w:hint="eastAsia"/>
          <w:color w:val="000000"/>
          <w:kern w:val="0"/>
        </w:rPr>
        <w:t>, 2011 shall follow the original fee regulations.</w:t>
      </w:r>
      <w:r w:rsidR="00DC09FE" w:rsidRPr="00F62D95">
        <w:rPr>
          <w:rFonts w:hint="eastAsia"/>
          <w:color w:val="000000"/>
          <w:kern w:val="0"/>
        </w:rPr>
        <w:br/>
      </w:r>
    </w:p>
    <w:p w:rsidR="007D5418" w:rsidRPr="00F62D95" w:rsidRDefault="00CC1E04" w:rsidP="00D5548C">
      <w:pPr>
        <w:autoSpaceDE w:val="0"/>
        <w:autoSpaceDN w:val="0"/>
        <w:adjustRightInd w:val="0"/>
        <w:ind w:left="1320" w:hangingChars="550" w:hanging="132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19  </w:t>
      </w:r>
      <w:r w:rsidR="00D5548C" w:rsidRPr="00F62D95">
        <w:rPr>
          <w:rFonts w:hint="eastAsia"/>
          <w:color w:val="000000"/>
          <w:kern w:val="0"/>
        </w:rPr>
        <w:t xml:space="preserve">Upon registration, new international students should present proof of insurance which includes both medical and personal accident coverage valid for at least 4 months from the date of their arrival in </w:t>
      </w:r>
      <w:smartTag w:uri="urn:schemas-microsoft-com:office:smarttags" w:element="country-region">
        <w:smartTag w:uri="urn:schemas-microsoft-com:office:smarttags" w:element="place">
          <w:r w:rsidR="00D5548C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="00D5548C" w:rsidRPr="00F62D95">
        <w:rPr>
          <w:rFonts w:hint="eastAsia"/>
          <w:color w:val="000000"/>
          <w:kern w:val="0"/>
        </w:rPr>
        <w:t xml:space="preserve">. Those who have been in NCYU should provide the related documents of National Health Insurance. </w:t>
      </w:r>
    </w:p>
    <w:p w:rsidR="007D5418" w:rsidRPr="00F62D95" w:rsidRDefault="007D5418" w:rsidP="00D5548C">
      <w:pPr>
        <w:autoSpaceDE w:val="0"/>
        <w:autoSpaceDN w:val="0"/>
        <w:adjustRightInd w:val="0"/>
        <w:ind w:left="1320" w:hangingChars="550" w:hanging="1320"/>
        <w:jc w:val="both"/>
        <w:rPr>
          <w:color w:val="000000"/>
          <w:kern w:val="0"/>
        </w:rPr>
      </w:pPr>
    </w:p>
    <w:p w:rsidR="00DC09FE" w:rsidRPr="00F62D95" w:rsidRDefault="00D5548C" w:rsidP="007D5418">
      <w:pPr>
        <w:autoSpaceDE w:val="0"/>
        <w:autoSpaceDN w:val="0"/>
        <w:adjustRightInd w:val="0"/>
        <w:ind w:leftChars="550" w:left="132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The </w:t>
      </w:r>
      <w:r w:rsidRPr="00F62D95">
        <w:rPr>
          <w:color w:val="000000"/>
          <w:kern w:val="0"/>
        </w:rPr>
        <w:t>aforementioned</w:t>
      </w:r>
      <w:r w:rsidRPr="00F62D95">
        <w:rPr>
          <w:rFonts w:hint="eastAsia"/>
          <w:color w:val="000000"/>
          <w:kern w:val="0"/>
        </w:rPr>
        <w:t xml:space="preserve"> foreign </w:t>
      </w:r>
      <w:r w:rsidRPr="00F62D95">
        <w:rPr>
          <w:color w:val="000000"/>
          <w:kern w:val="0"/>
        </w:rPr>
        <w:t>insurance</w:t>
      </w:r>
      <w:r w:rsidRPr="00F62D95">
        <w:rPr>
          <w:rFonts w:hint="eastAsia"/>
          <w:color w:val="000000"/>
          <w:kern w:val="0"/>
        </w:rPr>
        <w:t xml:space="preserve"> proof should be certified by the </w:t>
      </w:r>
      <w:r w:rsidRPr="00F62D95">
        <w:rPr>
          <w:rFonts w:eastAsia="標楷體"/>
          <w:color w:val="000000"/>
        </w:rPr>
        <w:t xml:space="preserve">consulates or representative offices of Republic of China, or agencies authorized by Ministry of Foreign Affairs, </w:t>
      </w:r>
      <w:smartTag w:uri="urn:schemas-microsoft-com:office:smarttags" w:element="country-region">
        <w:smartTag w:uri="urn:schemas-microsoft-com:office:smarttags" w:element="place">
          <w:r w:rsidRPr="00F62D95">
            <w:rPr>
              <w:rFonts w:eastAsia="標楷體"/>
              <w:color w:val="000000"/>
            </w:rPr>
            <w:t>Taiwan</w:t>
          </w:r>
        </w:smartTag>
      </w:smartTag>
      <w:r w:rsidRPr="00F62D95">
        <w:rPr>
          <w:rFonts w:eastAsia="標楷體"/>
          <w:color w:val="000000"/>
        </w:rPr>
        <w:t>, R</w:t>
      </w:r>
      <w:r w:rsidRPr="00F62D95">
        <w:rPr>
          <w:rFonts w:eastAsia="標楷體" w:hint="eastAsia"/>
          <w:color w:val="000000"/>
        </w:rPr>
        <w:t>.</w:t>
      </w:r>
      <w:r w:rsidRPr="00F62D95">
        <w:rPr>
          <w:rFonts w:eastAsia="標楷體"/>
          <w:color w:val="000000"/>
        </w:rPr>
        <w:t>O</w:t>
      </w:r>
      <w:r w:rsidRPr="00F62D95">
        <w:rPr>
          <w:rFonts w:eastAsia="標楷體" w:hint="eastAsia"/>
          <w:color w:val="000000"/>
        </w:rPr>
        <w:t>.</w:t>
      </w:r>
      <w:r w:rsidRPr="00F62D95">
        <w:rPr>
          <w:rFonts w:eastAsia="標楷體"/>
          <w:color w:val="000000"/>
        </w:rPr>
        <w:t>C.</w:t>
      </w:r>
      <w:r w:rsidR="00CC1E04" w:rsidRPr="00F62D95">
        <w:rPr>
          <w:rFonts w:hint="eastAsia"/>
          <w:color w:val="000000"/>
          <w:kern w:val="0"/>
        </w:rPr>
        <w:br/>
      </w:r>
    </w:p>
    <w:p w:rsidR="00CC1E04" w:rsidRPr="00F62D95" w:rsidRDefault="00CC1E04" w:rsidP="00F629AB">
      <w:pPr>
        <w:autoSpaceDE w:val="0"/>
        <w:autoSpaceDN w:val="0"/>
        <w:adjustRightInd w:val="0"/>
        <w:ind w:left="1320" w:hangingChars="550" w:hanging="132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20  </w:t>
      </w:r>
      <w:r w:rsidR="00DF5A5A" w:rsidRPr="00F62D95">
        <w:rPr>
          <w:rFonts w:hint="eastAsia"/>
          <w:color w:val="000000"/>
          <w:kern w:val="0"/>
        </w:rPr>
        <w:t>The o</w:t>
      </w:r>
      <w:r w:rsidR="00F629AB" w:rsidRPr="00F62D95">
        <w:rPr>
          <w:rFonts w:hint="eastAsia"/>
          <w:color w:val="000000"/>
          <w:kern w:val="0"/>
        </w:rPr>
        <w:t xml:space="preserve">ffice </w:t>
      </w:r>
      <w:r w:rsidR="00DF5A5A" w:rsidRPr="00F62D95">
        <w:rPr>
          <w:rFonts w:hint="eastAsia"/>
          <w:color w:val="000000"/>
          <w:kern w:val="0"/>
        </w:rPr>
        <w:t xml:space="preserve">which </w:t>
      </w:r>
      <w:r w:rsidR="00F629AB" w:rsidRPr="00F62D95">
        <w:rPr>
          <w:rFonts w:hint="eastAsia"/>
          <w:color w:val="000000"/>
          <w:kern w:val="0"/>
        </w:rPr>
        <w:t xml:space="preserve">is in charge of </w:t>
      </w:r>
      <w:r w:rsidR="00DF5A5A" w:rsidRPr="00F62D95">
        <w:rPr>
          <w:rFonts w:hint="eastAsia"/>
          <w:color w:val="000000"/>
          <w:kern w:val="0"/>
        </w:rPr>
        <w:t>international</w:t>
      </w:r>
      <w:r w:rsidR="00F629AB" w:rsidRPr="00F62D95">
        <w:rPr>
          <w:rFonts w:hint="eastAsia"/>
          <w:color w:val="000000"/>
          <w:kern w:val="0"/>
        </w:rPr>
        <w:t xml:space="preserve"> students</w:t>
      </w:r>
      <w:r w:rsidR="00F629AB" w:rsidRPr="00F62D95">
        <w:rPr>
          <w:color w:val="000000"/>
          <w:kern w:val="0"/>
        </w:rPr>
        <w:t>’</w:t>
      </w:r>
      <w:r w:rsidR="00F629AB" w:rsidRPr="00F62D95">
        <w:rPr>
          <w:rFonts w:hint="eastAsia"/>
          <w:color w:val="000000"/>
          <w:kern w:val="0"/>
        </w:rPr>
        <w:t xml:space="preserve"> applications, </w:t>
      </w:r>
      <w:r w:rsidR="00DF5A5A" w:rsidRPr="00F62D95">
        <w:rPr>
          <w:color w:val="000000"/>
          <w:kern w:val="0"/>
        </w:rPr>
        <w:t>guidance</w:t>
      </w:r>
      <w:r w:rsidR="00DF5A5A" w:rsidRPr="00F62D95">
        <w:rPr>
          <w:rFonts w:hint="eastAsia"/>
          <w:color w:val="000000"/>
          <w:kern w:val="0"/>
        </w:rPr>
        <w:t xml:space="preserve"> </w:t>
      </w:r>
      <w:r w:rsidR="00C7590B" w:rsidRPr="00F62D95">
        <w:rPr>
          <w:rFonts w:hint="eastAsia"/>
          <w:color w:val="000000"/>
          <w:kern w:val="0"/>
        </w:rPr>
        <w:t>as well as</w:t>
      </w:r>
      <w:r w:rsidR="00DF5A5A" w:rsidRPr="00F62D95">
        <w:rPr>
          <w:rFonts w:hint="eastAsia"/>
          <w:color w:val="000000"/>
          <w:kern w:val="0"/>
        </w:rPr>
        <w:t xml:space="preserve"> </w:t>
      </w:r>
      <w:r w:rsidR="00F629AB" w:rsidRPr="00F62D95">
        <w:rPr>
          <w:rFonts w:hint="eastAsia"/>
          <w:color w:val="000000"/>
          <w:kern w:val="0"/>
        </w:rPr>
        <w:t xml:space="preserve">academic </w:t>
      </w:r>
      <w:r w:rsidR="002D2F64" w:rsidRPr="00F62D95">
        <w:rPr>
          <w:rFonts w:hint="eastAsia"/>
          <w:color w:val="000000"/>
          <w:kern w:val="0"/>
        </w:rPr>
        <w:t xml:space="preserve">aid and evaluation </w:t>
      </w:r>
      <w:r w:rsidR="00DF5A5A" w:rsidRPr="00F62D95">
        <w:rPr>
          <w:rFonts w:hint="eastAsia"/>
          <w:color w:val="000000"/>
          <w:kern w:val="0"/>
        </w:rPr>
        <w:t xml:space="preserve">has been established. </w:t>
      </w:r>
      <w:r w:rsidR="00F629AB" w:rsidRPr="00F62D95">
        <w:rPr>
          <w:rFonts w:hint="eastAsia"/>
          <w:color w:val="000000"/>
          <w:kern w:val="0"/>
        </w:rPr>
        <w:t xml:space="preserve">Related guidance activities </w:t>
      </w:r>
      <w:r w:rsidR="00F629AB" w:rsidRPr="00F62D95">
        <w:rPr>
          <w:color w:val="000000"/>
          <w:kern w:val="0"/>
        </w:rPr>
        <w:t>will</w:t>
      </w:r>
      <w:r w:rsidR="00F629AB" w:rsidRPr="00F62D95">
        <w:rPr>
          <w:rFonts w:hint="eastAsia"/>
          <w:color w:val="000000"/>
          <w:kern w:val="0"/>
        </w:rPr>
        <w:t xml:space="preserve"> be held every school year.</w:t>
      </w:r>
      <w:r w:rsidRPr="00F62D95">
        <w:rPr>
          <w:rFonts w:hint="eastAsia"/>
          <w:color w:val="000000"/>
          <w:kern w:val="0"/>
        </w:rPr>
        <w:br/>
      </w:r>
    </w:p>
    <w:p w:rsidR="00CC1E04" w:rsidRPr="00F62D95" w:rsidRDefault="00CC1E04" w:rsidP="00B327D1">
      <w:pPr>
        <w:autoSpaceDE w:val="0"/>
        <w:autoSpaceDN w:val="0"/>
        <w:adjustRightInd w:val="0"/>
        <w:ind w:left="1320" w:hangingChars="550" w:hanging="132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21  </w:t>
      </w:r>
      <w:r w:rsidR="00B327D1" w:rsidRPr="00F62D95">
        <w:rPr>
          <w:rFonts w:hint="eastAsia"/>
          <w:color w:val="000000"/>
          <w:kern w:val="0"/>
        </w:rPr>
        <w:t xml:space="preserve">Once international students are confirmed in violation of Employment Services Act, the </w:t>
      </w:r>
      <w:smartTag w:uri="urn:schemas-microsoft-com:office:smarttags" w:element="place">
        <w:smartTag w:uri="urn:schemas-microsoft-com:office:smarttags" w:element="PlaceName">
          <w:r w:rsidR="00784C38" w:rsidRPr="00F62D95">
            <w:rPr>
              <w:rFonts w:hint="eastAsia"/>
              <w:color w:val="000000"/>
              <w:kern w:val="0"/>
            </w:rPr>
            <w:t>National</w:t>
          </w:r>
        </w:smartTag>
        <w:r w:rsidR="00784C38" w:rsidRPr="00F62D95">
          <w:rPr>
            <w:rFonts w:hint="eastAsia"/>
            <w:color w:val="000000"/>
            <w:kern w:val="0"/>
          </w:rPr>
          <w:t xml:space="preserve"> </w:t>
        </w:r>
        <w:smartTag w:uri="urn:schemas-microsoft-com:office:smarttags" w:element="PlaceName">
          <w:r w:rsidR="00784C38" w:rsidRPr="00F62D95">
            <w:rPr>
              <w:rFonts w:hint="eastAsia"/>
              <w:color w:val="000000"/>
              <w:kern w:val="0"/>
            </w:rPr>
            <w:t>Chiayi</w:t>
          </w:r>
        </w:smartTag>
        <w:r w:rsidR="00784C38" w:rsidRPr="00F62D95">
          <w:rPr>
            <w:rFonts w:hint="eastAsia"/>
            <w:color w:val="000000"/>
            <w:kern w:val="0"/>
          </w:rPr>
          <w:t xml:space="preserve"> </w:t>
        </w:r>
        <w:smartTag w:uri="urn:schemas-microsoft-com:office:smarttags" w:element="PlaceType">
          <w:r w:rsidR="00784C38" w:rsidRPr="00F62D95">
            <w:rPr>
              <w:rFonts w:hint="eastAsia"/>
              <w:color w:val="000000"/>
              <w:kern w:val="0"/>
            </w:rPr>
            <w:t>U</w:t>
          </w:r>
          <w:r w:rsidR="00B327D1" w:rsidRPr="00F62D95">
            <w:rPr>
              <w:rFonts w:hint="eastAsia"/>
              <w:color w:val="000000"/>
              <w:kern w:val="0"/>
            </w:rPr>
            <w:t>niversity</w:t>
          </w:r>
        </w:smartTag>
      </w:smartTag>
      <w:r w:rsidR="00B327D1" w:rsidRPr="00F62D95">
        <w:rPr>
          <w:rFonts w:hint="eastAsia"/>
          <w:color w:val="000000"/>
          <w:kern w:val="0"/>
        </w:rPr>
        <w:t xml:space="preserve"> shall take legal actions in accordance with relevant regulations.</w:t>
      </w:r>
      <w:r w:rsidRPr="00F62D95">
        <w:rPr>
          <w:rFonts w:hint="eastAsia"/>
          <w:color w:val="000000"/>
          <w:kern w:val="0"/>
        </w:rPr>
        <w:br/>
      </w:r>
    </w:p>
    <w:p w:rsidR="00CC1E04" w:rsidRPr="00F62D95" w:rsidRDefault="00CC1E04" w:rsidP="00784C38">
      <w:pPr>
        <w:autoSpaceDE w:val="0"/>
        <w:autoSpaceDN w:val="0"/>
        <w:adjustRightInd w:val="0"/>
        <w:ind w:left="1200" w:hangingChars="500" w:hanging="120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22  </w:t>
      </w:r>
      <w:r w:rsidR="00784C38" w:rsidRPr="00F62D95">
        <w:rPr>
          <w:color w:val="000000"/>
          <w:kern w:val="0"/>
        </w:rPr>
        <w:t>If any international student’s</w:t>
      </w:r>
      <w:r w:rsidR="00784C38" w:rsidRPr="00F62D95">
        <w:rPr>
          <w:rFonts w:hint="eastAsia"/>
          <w:color w:val="000000"/>
          <w:kern w:val="0"/>
        </w:rPr>
        <w:t xml:space="preserve"> </w:t>
      </w:r>
      <w:r w:rsidR="00784C38" w:rsidRPr="00F62D95">
        <w:rPr>
          <w:color w:val="000000"/>
          <w:kern w:val="0"/>
        </w:rPr>
        <w:t xml:space="preserve">admission status has been changed due to suspension, withdrawal, etc, </w:t>
      </w:r>
      <w:r w:rsidR="00784C38" w:rsidRPr="00F62D95">
        <w:rPr>
          <w:rFonts w:hint="eastAsia"/>
          <w:color w:val="000000"/>
          <w:kern w:val="0"/>
        </w:rPr>
        <w:t>notifications must be sent to</w:t>
      </w:r>
      <w:r w:rsidR="000B7BF0" w:rsidRPr="00F62D95">
        <w:rPr>
          <w:rFonts w:hint="eastAsia"/>
          <w:color w:val="000000"/>
          <w:kern w:val="0"/>
        </w:rPr>
        <w:t xml:space="preserve"> the Bureau of Consular Affairs of the</w:t>
      </w:r>
      <w:r w:rsidR="00784C38" w:rsidRPr="00F62D95">
        <w:rPr>
          <w:rFonts w:hint="eastAsia"/>
          <w:color w:val="000000"/>
          <w:kern w:val="0"/>
        </w:rPr>
        <w:t xml:space="preserve"> Ministry of Foreign Affairs, </w:t>
      </w:r>
      <w:r w:rsidR="000B7BF0" w:rsidRPr="00F62D95">
        <w:rPr>
          <w:rFonts w:hint="eastAsia"/>
          <w:color w:val="000000"/>
          <w:kern w:val="0"/>
        </w:rPr>
        <w:t xml:space="preserve">the </w:t>
      </w:r>
      <w:r w:rsidR="00784C38" w:rsidRPr="00F62D95">
        <w:rPr>
          <w:rFonts w:hint="eastAsia"/>
          <w:color w:val="000000"/>
          <w:kern w:val="0"/>
        </w:rPr>
        <w:t>local sta</w:t>
      </w:r>
      <w:r w:rsidR="000B7BF0" w:rsidRPr="00F62D95">
        <w:rPr>
          <w:rFonts w:hint="eastAsia"/>
          <w:color w:val="000000"/>
          <w:kern w:val="0"/>
        </w:rPr>
        <w:t>tion</w:t>
      </w:r>
      <w:r w:rsidR="00784C38" w:rsidRPr="00F62D95">
        <w:rPr>
          <w:rFonts w:hint="eastAsia"/>
          <w:color w:val="000000"/>
          <w:kern w:val="0"/>
        </w:rPr>
        <w:t xml:space="preserve"> of National Immigration Agency</w:t>
      </w:r>
      <w:r w:rsidR="000B7BF0" w:rsidRPr="00F62D95">
        <w:rPr>
          <w:rFonts w:hint="eastAsia"/>
          <w:color w:val="000000"/>
          <w:kern w:val="0"/>
        </w:rPr>
        <w:t xml:space="preserve"> of the Ministry of Interior</w:t>
      </w:r>
      <w:r w:rsidR="00784C38" w:rsidRPr="00F62D95">
        <w:rPr>
          <w:rFonts w:hint="eastAsia"/>
          <w:color w:val="000000"/>
          <w:kern w:val="0"/>
        </w:rPr>
        <w:t xml:space="preserve">, and </w:t>
      </w:r>
      <w:r w:rsidR="000B7BF0" w:rsidRPr="00F62D95">
        <w:rPr>
          <w:rFonts w:hint="eastAsia"/>
          <w:color w:val="000000"/>
          <w:kern w:val="0"/>
        </w:rPr>
        <w:t xml:space="preserve">the </w:t>
      </w:r>
      <w:r w:rsidR="00784C38" w:rsidRPr="00F62D95">
        <w:rPr>
          <w:rFonts w:hint="eastAsia"/>
          <w:color w:val="000000"/>
          <w:kern w:val="0"/>
        </w:rPr>
        <w:t>Ministry of Education.</w:t>
      </w:r>
      <w:r w:rsidRPr="00F62D95">
        <w:rPr>
          <w:rFonts w:hint="eastAsia"/>
          <w:color w:val="000000"/>
          <w:kern w:val="0"/>
        </w:rPr>
        <w:br/>
      </w:r>
    </w:p>
    <w:p w:rsidR="00CC1E04" w:rsidRPr="00F62D95" w:rsidRDefault="00CC1E04" w:rsidP="007F0DA8">
      <w:pPr>
        <w:autoSpaceDE w:val="0"/>
        <w:autoSpaceDN w:val="0"/>
        <w:adjustRightInd w:val="0"/>
        <w:ind w:left="1320" w:hangingChars="550" w:hanging="132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23  </w:t>
      </w:r>
      <w:r w:rsidR="000E08EA" w:rsidRPr="00F62D95">
        <w:rPr>
          <w:rFonts w:hint="eastAsia"/>
          <w:color w:val="000000"/>
          <w:kern w:val="0"/>
        </w:rPr>
        <w:t>For</w:t>
      </w:r>
      <w:r w:rsidR="007F0DA8" w:rsidRPr="00F62D95">
        <w:rPr>
          <w:color w:val="000000"/>
          <w:kern w:val="0"/>
        </w:rPr>
        <w:t xml:space="preserve"> stu</w:t>
      </w:r>
      <w:r w:rsidR="00895642" w:rsidRPr="00F62D95">
        <w:rPr>
          <w:color w:val="000000"/>
          <w:kern w:val="0"/>
        </w:rPr>
        <w:t xml:space="preserve">dents </w:t>
      </w:r>
      <w:r w:rsidR="00895642" w:rsidRPr="00F62D95">
        <w:rPr>
          <w:rFonts w:hint="eastAsia"/>
          <w:color w:val="000000"/>
          <w:kern w:val="0"/>
        </w:rPr>
        <w:t>who</w:t>
      </w:r>
      <w:r w:rsidR="00895642" w:rsidRPr="00F62D95">
        <w:rPr>
          <w:color w:val="000000"/>
          <w:kern w:val="0"/>
        </w:rPr>
        <w:t xml:space="preserve"> </w:t>
      </w:r>
      <w:r w:rsidR="000E08EA" w:rsidRPr="00F62D95">
        <w:rPr>
          <w:rFonts w:hint="eastAsia"/>
          <w:color w:val="000000"/>
          <w:kern w:val="0"/>
        </w:rPr>
        <w:t>are taking the CSL programs provided by the university, t</w:t>
      </w:r>
      <w:r w:rsidR="000E08EA" w:rsidRPr="00F62D95">
        <w:rPr>
          <w:color w:val="000000"/>
          <w:kern w:val="0"/>
        </w:rPr>
        <w:t xml:space="preserve">he </w:t>
      </w:r>
      <w:r w:rsidR="000E08EA" w:rsidRPr="00F62D95">
        <w:rPr>
          <w:rFonts w:hint="eastAsia"/>
          <w:color w:val="000000"/>
          <w:kern w:val="0"/>
        </w:rPr>
        <w:t>National Chiayi U</w:t>
      </w:r>
      <w:r w:rsidR="000E08EA" w:rsidRPr="00F62D95">
        <w:rPr>
          <w:color w:val="000000"/>
          <w:kern w:val="0"/>
        </w:rPr>
        <w:t xml:space="preserve">niversity must report </w:t>
      </w:r>
      <w:r w:rsidR="000E08EA" w:rsidRPr="00F62D95">
        <w:rPr>
          <w:rFonts w:hint="eastAsia"/>
          <w:color w:val="000000"/>
          <w:kern w:val="0"/>
        </w:rPr>
        <w:t>their application process</w:t>
      </w:r>
      <w:r w:rsidR="007F0DA8" w:rsidRPr="00F62D95">
        <w:rPr>
          <w:color w:val="000000"/>
          <w:kern w:val="0"/>
        </w:rPr>
        <w:t xml:space="preserve">, </w:t>
      </w:r>
      <w:r w:rsidR="000E08EA" w:rsidRPr="00F62D95">
        <w:rPr>
          <w:color w:val="000000"/>
          <w:kern w:val="0"/>
        </w:rPr>
        <w:t>scholarships</w:t>
      </w:r>
      <w:r w:rsidR="000E08EA" w:rsidRPr="00F62D95">
        <w:rPr>
          <w:rFonts w:hint="eastAsia"/>
          <w:color w:val="000000"/>
          <w:kern w:val="0"/>
        </w:rPr>
        <w:t xml:space="preserve"> awarded, </w:t>
      </w:r>
      <w:r w:rsidR="002D0A1C" w:rsidRPr="00F62D95">
        <w:rPr>
          <w:rFonts w:hint="eastAsia"/>
          <w:color w:val="000000"/>
          <w:kern w:val="0"/>
        </w:rPr>
        <w:t xml:space="preserve">management and </w:t>
      </w:r>
      <w:r w:rsidR="000E08EA" w:rsidRPr="00F62D95">
        <w:rPr>
          <w:rFonts w:hint="eastAsia"/>
          <w:color w:val="000000"/>
          <w:kern w:val="0"/>
        </w:rPr>
        <w:t>guidance</w:t>
      </w:r>
      <w:r w:rsidR="002D0A1C" w:rsidRPr="00F62D95">
        <w:rPr>
          <w:rFonts w:hint="eastAsia"/>
          <w:color w:val="000000"/>
          <w:kern w:val="0"/>
        </w:rPr>
        <w:t>, missing one fourth of the classes,</w:t>
      </w:r>
      <w:r w:rsidR="000E08EA" w:rsidRPr="00F62D95">
        <w:rPr>
          <w:rFonts w:hint="eastAsia"/>
          <w:color w:val="000000"/>
          <w:kern w:val="0"/>
        </w:rPr>
        <w:t xml:space="preserve"> </w:t>
      </w:r>
      <w:r w:rsidR="002D0A1C" w:rsidRPr="00F62D95">
        <w:rPr>
          <w:rFonts w:hint="eastAsia"/>
          <w:color w:val="000000"/>
          <w:kern w:val="0"/>
        </w:rPr>
        <w:t>change</w:t>
      </w:r>
      <w:r w:rsidR="00895642" w:rsidRPr="00F62D95">
        <w:rPr>
          <w:rFonts w:hint="eastAsia"/>
          <w:color w:val="000000"/>
          <w:kern w:val="0"/>
        </w:rPr>
        <w:t xml:space="preserve"> or </w:t>
      </w:r>
      <w:r w:rsidR="002D0A1C" w:rsidRPr="00F62D95">
        <w:rPr>
          <w:color w:val="000000"/>
          <w:kern w:val="0"/>
        </w:rPr>
        <w:t>los</w:t>
      </w:r>
      <w:r w:rsidR="002D0A1C" w:rsidRPr="00F62D95">
        <w:rPr>
          <w:rFonts w:hint="eastAsia"/>
          <w:color w:val="000000"/>
          <w:kern w:val="0"/>
        </w:rPr>
        <w:t>e of</w:t>
      </w:r>
      <w:r w:rsidR="007F0DA8" w:rsidRPr="00F62D95">
        <w:rPr>
          <w:color w:val="000000"/>
          <w:kern w:val="0"/>
        </w:rPr>
        <w:t xml:space="preserve"> their student status, and notify</w:t>
      </w:r>
      <w:r w:rsidR="00895642" w:rsidRPr="00F62D95">
        <w:rPr>
          <w:rFonts w:hint="eastAsia"/>
          <w:color w:val="000000"/>
          <w:kern w:val="0"/>
        </w:rPr>
        <w:t xml:space="preserve"> the authorities concerned as specified in Paragraph 2 of Article 7, Article 10, Article 15, Article 19, Article 20 and Article 22 of this regulation</w:t>
      </w:r>
      <w:r w:rsidR="007F0DA8" w:rsidRPr="00F62D95">
        <w:rPr>
          <w:color w:val="000000"/>
          <w:kern w:val="0"/>
        </w:rPr>
        <w:t>.</w:t>
      </w:r>
      <w:r w:rsidRPr="00F62D95">
        <w:rPr>
          <w:rFonts w:hint="eastAsia"/>
          <w:color w:val="000000"/>
          <w:kern w:val="0"/>
        </w:rPr>
        <w:br/>
      </w:r>
    </w:p>
    <w:p w:rsidR="00BC26D0" w:rsidRPr="00F62D95" w:rsidRDefault="00BC26D0" w:rsidP="002C7B61">
      <w:pPr>
        <w:autoSpaceDE w:val="0"/>
        <w:autoSpaceDN w:val="0"/>
        <w:adjustRightInd w:val="0"/>
        <w:ind w:left="1320" w:hangingChars="550" w:hanging="132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24  </w:t>
      </w:r>
      <w:r w:rsidR="002C7B61" w:rsidRPr="00F62D95">
        <w:rPr>
          <w:rFonts w:hint="eastAsia"/>
          <w:color w:val="000000"/>
          <w:kern w:val="0"/>
        </w:rPr>
        <w:t>International s</w:t>
      </w:r>
      <w:r w:rsidR="002C7B61" w:rsidRPr="00F62D95">
        <w:rPr>
          <w:color w:val="000000"/>
          <w:kern w:val="0"/>
        </w:rPr>
        <w:t xml:space="preserve">tudents </w:t>
      </w:r>
      <w:r w:rsidR="00584E3E">
        <w:rPr>
          <w:color w:val="000000"/>
          <w:kern w:val="0"/>
        </w:rPr>
        <w:t>are required to</w:t>
      </w:r>
      <w:r w:rsidR="00584E3E" w:rsidRPr="00F62D95">
        <w:rPr>
          <w:color w:val="000000"/>
          <w:kern w:val="0"/>
        </w:rPr>
        <w:t xml:space="preserve"> </w:t>
      </w:r>
      <w:r w:rsidR="002C7B61" w:rsidRPr="00F62D95">
        <w:rPr>
          <w:color w:val="000000"/>
          <w:kern w:val="0"/>
        </w:rPr>
        <w:t xml:space="preserve">follow the MOE </w:t>
      </w:r>
      <w:r w:rsidR="002C7B61" w:rsidRPr="00F62D95">
        <w:rPr>
          <w:rFonts w:hint="eastAsia"/>
          <w:color w:val="000000"/>
          <w:kern w:val="0"/>
        </w:rPr>
        <w:t>R</w:t>
      </w:r>
      <w:r w:rsidR="002C7B61" w:rsidRPr="00F62D95">
        <w:rPr>
          <w:color w:val="000000"/>
          <w:kern w:val="0"/>
        </w:rPr>
        <w:t xml:space="preserve">egulations </w:t>
      </w:r>
      <w:r w:rsidR="002C7B61" w:rsidRPr="00F62D95">
        <w:rPr>
          <w:rFonts w:hint="eastAsia"/>
          <w:color w:val="000000"/>
          <w:kern w:val="0"/>
        </w:rPr>
        <w:t>Regarding International</w:t>
      </w:r>
      <w:r w:rsidR="002C7B61" w:rsidRPr="00F62D95">
        <w:rPr>
          <w:color w:val="000000"/>
          <w:kern w:val="0"/>
        </w:rPr>
        <w:t xml:space="preserve"> </w:t>
      </w:r>
      <w:r w:rsidR="002C7B61" w:rsidRPr="00F62D95">
        <w:rPr>
          <w:color w:val="000000"/>
          <w:kern w:val="0"/>
        </w:rPr>
        <w:lastRenderedPageBreak/>
        <w:t xml:space="preserve">Students </w:t>
      </w:r>
      <w:r w:rsidR="002C7B61" w:rsidRPr="00F62D95">
        <w:rPr>
          <w:rFonts w:hint="eastAsia"/>
          <w:color w:val="000000"/>
          <w:kern w:val="0"/>
        </w:rPr>
        <w:t xml:space="preserve">Undertaking Studies in </w:t>
      </w:r>
      <w:smartTag w:uri="urn:schemas-microsoft-com:office:smarttags" w:element="country-region">
        <w:smartTag w:uri="urn:schemas-microsoft-com:office:smarttags" w:element="place">
          <w:r w:rsidR="002C7B61" w:rsidRPr="00F62D95">
            <w:rPr>
              <w:rFonts w:hint="eastAsia"/>
              <w:color w:val="000000"/>
              <w:kern w:val="0"/>
            </w:rPr>
            <w:t>Taiwan</w:t>
          </w:r>
        </w:smartTag>
      </w:smartTag>
      <w:r w:rsidR="002C7B61" w:rsidRPr="00F62D95">
        <w:rPr>
          <w:color w:val="000000"/>
          <w:kern w:val="0"/>
        </w:rPr>
        <w:t xml:space="preserve"> and related regulations issued by NC</w:t>
      </w:r>
      <w:r w:rsidR="002C7B61" w:rsidRPr="00F62D95">
        <w:rPr>
          <w:rFonts w:hint="eastAsia"/>
          <w:color w:val="000000"/>
          <w:kern w:val="0"/>
        </w:rPr>
        <w:t>Y</w:t>
      </w:r>
      <w:r w:rsidR="002C7B61" w:rsidRPr="00F62D95">
        <w:rPr>
          <w:color w:val="000000"/>
          <w:kern w:val="0"/>
        </w:rPr>
        <w:t>U if encountering any issue not covered in the above regulations.</w:t>
      </w:r>
      <w:r w:rsidRPr="00F62D95">
        <w:rPr>
          <w:rFonts w:hint="eastAsia"/>
          <w:color w:val="000000"/>
          <w:kern w:val="0"/>
        </w:rPr>
        <w:br/>
      </w:r>
    </w:p>
    <w:p w:rsidR="00BC26D0" w:rsidRPr="00F62D95" w:rsidRDefault="00BC26D0" w:rsidP="002C7B61">
      <w:pPr>
        <w:autoSpaceDE w:val="0"/>
        <w:autoSpaceDN w:val="0"/>
        <w:adjustRightInd w:val="0"/>
        <w:ind w:left="1320" w:hangingChars="550" w:hanging="1320"/>
        <w:jc w:val="both"/>
        <w:rPr>
          <w:color w:val="000000"/>
          <w:kern w:val="0"/>
        </w:rPr>
      </w:pPr>
      <w:r w:rsidRPr="00F62D95">
        <w:rPr>
          <w:rFonts w:hint="eastAsia"/>
          <w:color w:val="000000"/>
          <w:kern w:val="0"/>
        </w:rPr>
        <w:t xml:space="preserve">Article 25  </w:t>
      </w:r>
      <w:r w:rsidR="002C7B61" w:rsidRPr="00F62D95">
        <w:rPr>
          <w:color w:val="000000"/>
          <w:kern w:val="0"/>
        </w:rPr>
        <w:t xml:space="preserve">The regulations herein </w:t>
      </w:r>
      <w:r w:rsidR="002C7B61" w:rsidRPr="00F62D95">
        <w:rPr>
          <w:rFonts w:hint="eastAsia"/>
          <w:color w:val="000000"/>
          <w:kern w:val="0"/>
        </w:rPr>
        <w:t>will</w:t>
      </w:r>
      <w:r w:rsidR="002C7B61" w:rsidRPr="00F62D95">
        <w:rPr>
          <w:color w:val="000000"/>
          <w:kern w:val="0"/>
        </w:rPr>
        <w:t xml:space="preserve"> take effect after the approval </w:t>
      </w:r>
      <w:r w:rsidR="002C7B61" w:rsidRPr="00F62D95">
        <w:rPr>
          <w:rFonts w:hint="eastAsia"/>
          <w:color w:val="000000"/>
          <w:kern w:val="0"/>
        </w:rPr>
        <w:t>from</w:t>
      </w:r>
      <w:r w:rsidR="002C7B61" w:rsidRPr="00F62D95">
        <w:rPr>
          <w:color w:val="000000"/>
          <w:kern w:val="0"/>
        </w:rPr>
        <w:t xml:space="preserve"> the University </w:t>
      </w:r>
      <w:r w:rsidR="002C7B61" w:rsidRPr="00F62D95">
        <w:rPr>
          <w:rFonts w:hint="eastAsia"/>
          <w:color w:val="000000"/>
          <w:kern w:val="0"/>
        </w:rPr>
        <w:t>Academic Affairs meeting and</w:t>
      </w:r>
      <w:r w:rsidR="002C7B61" w:rsidRPr="00F62D95">
        <w:rPr>
          <w:color w:val="000000"/>
          <w:kern w:val="0"/>
        </w:rPr>
        <w:t xml:space="preserve"> the MOE. </w:t>
      </w:r>
      <w:r w:rsidR="002C7B61" w:rsidRPr="00F62D95">
        <w:rPr>
          <w:rFonts w:hint="eastAsia"/>
          <w:color w:val="000000"/>
          <w:kern w:val="0"/>
        </w:rPr>
        <w:t>Any revision of the regulations will follow the same procedure of approval.</w:t>
      </w:r>
      <w:r w:rsidRPr="00F62D95">
        <w:rPr>
          <w:rFonts w:hint="eastAsia"/>
          <w:color w:val="000000"/>
          <w:kern w:val="0"/>
        </w:rPr>
        <w:br/>
      </w:r>
    </w:p>
    <w:p w:rsidR="00BC26D0" w:rsidRPr="00F62D95" w:rsidRDefault="00BC26D0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sectPr w:rsidR="00BC26D0" w:rsidRPr="00F62D95" w:rsidSect="00483336">
      <w:pgSz w:w="12240" w:h="15840"/>
      <w:pgMar w:top="899" w:right="1080" w:bottom="719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CA" w:rsidRDefault="00202CCA" w:rsidP="00DB1959">
      <w:r>
        <w:separator/>
      </w:r>
    </w:p>
  </w:endnote>
  <w:endnote w:type="continuationSeparator" w:id="1">
    <w:p w:rsidR="00202CCA" w:rsidRDefault="00202CCA" w:rsidP="00D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CA" w:rsidRDefault="00202CCA" w:rsidP="00DB1959">
      <w:r>
        <w:separator/>
      </w:r>
    </w:p>
  </w:footnote>
  <w:footnote w:type="continuationSeparator" w:id="1">
    <w:p w:rsidR="00202CCA" w:rsidRDefault="00202CCA" w:rsidP="00DB1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B88"/>
    <w:multiLevelType w:val="hybridMultilevel"/>
    <w:tmpl w:val="89FAB9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27593645"/>
    <w:multiLevelType w:val="hybridMultilevel"/>
    <w:tmpl w:val="5B7400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62AB7D10"/>
    <w:multiLevelType w:val="hybridMultilevel"/>
    <w:tmpl w:val="1FF8D2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74BD4EC5"/>
    <w:multiLevelType w:val="hybridMultilevel"/>
    <w:tmpl w:val="44B44426"/>
    <w:lvl w:ilvl="0" w:tplc="B49A27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68"/>
    <w:rsid w:val="0000636B"/>
    <w:rsid w:val="00007775"/>
    <w:rsid w:val="000133CC"/>
    <w:rsid w:val="000236B9"/>
    <w:rsid w:val="00030E6A"/>
    <w:rsid w:val="0003285C"/>
    <w:rsid w:val="00034FE8"/>
    <w:rsid w:val="00046FBD"/>
    <w:rsid w:val="00067D94"/>
    <w:rsid w:val="000842D8"/>
    <w:rsid w:val="0008659F"/>
    <w:rsid w:val="00096901"/>
    <w:rsid w:val="000B1772"/>
    <w:rsid w:val="000B5AE6"/>
    <w:rsid w:val="000B7BF0"/>
    <w:rsid w:val="000C5920"/>
    <w:rsid w:val="000C6E39"/>
    <w:rsid w:val="000D6D9F"/>
    <w:rsid w:val="000E08EA"/>
    <w:rsid w:val="000F1DB8"/>
    <w:rsid w:val="000F2147"/>
    <w:rsid w:val="000F457E"/>
    <w:rsid w:val="0010047B"/>
    <w:rsid w:val="00102230"/>
    <w:rsid w:val="001023AF"/>
    <w:rsid w:val="00116768"/>
    <w:rsid w:val="0012561D"/>
    <w:rsid w:val="00135F39"/>
    <w:rsid w:val="00144B69"/>
    <w:rsid w:val="00151BD5"/>
    <w:rsid w:val="0015363F"/>
    <w:rsid w:val="0018259D"/>
    <w:rsid w:val="00190352"/>
    <w:rsid w:val="00193A78"/>
    <w:rsid w:val="001A06B8"/>
    <w:rsid w:val="001A2856"/>
    <w:rsid w:val="001A2E8C"/>
    <w:rsid w:val="001A6779"/>
    <w:rsid w:val="001B0364"/>
    <w:rsid w:val="001B7DBB"/>
    <w:rsid w:val="001D1598"/>
    <w:rsid w:val="001F0FB6"/>
    <w:rsid w:val="001F327B"/>
    <w:rsid w:val="00202CCA"/>
    <w:rsid w:val="0020778C"/>
    <w:rsid w:val="00213EBF"/>
    <w:rsid w:val="002157AF"/>
    <w:rsid w:val="00215972"/>
    <w:rsid w:val="002208F5"/>
    <w:rsid w:val="00237D52"/>
    <w:rsid w:val="0024107A"/>
    <w:rsid w:val="002440E1"/>
    <w:rsid w:val="002442C5"/>
    <w:rsid w:val="00244ECD"/>
    <w:rsid w:val="00270FE4"/>
    <w:rsid w:val="00280245"/>
    <w:rsid w:val="002825CE"/>
    <w:rsid w:val="00287F9C"/>
    <w:rsid w:val="002B5739"/>
    <w:rsid w:val="002B7195"/>
    <w:rsid w:val="002C0265"/>
    <w:rsid w:val="002C7B61"/>
    <w:rsid w:val="002D0A1C"/>
    <w:rsid w:val="002D24A5"/>
    <w:rsid w:val="002D27F4"/>
    <w:rsid w:val="002D2F64"/>
    <w:rsid w:val="002D55FC"/>
    <w:rsid w:val="002E45F4"/>
    <w:rsid w:val="002E5907"/>
    <w:rsid w:val="002F0A28"/>
    <w:rsid w:val="002F5BDA"/>
    <w:rsid w:val="002F7DD2"/>
    <w:rsid w:val="00302FBB"/>
    <w:rsid w:val="00306368"/>
    <w:rsid w:val="0032609F"/>
    <w:rsid w:val="00326E79"/>
    <w:rsid w:val="003271FE"/>
    <w:rsid w:val="00333B6A"/>
    <w:rsid w:val="00342D99"/>
    <w:rsid w:val="0034591B"/>
    <w:rsid w:val="00360EFF"/>
    <w:rsid w:val="003647C1"/>
    <w:rsid w:val="0038452B"/>
    <w:rsid w:val="0038734F"/>
    <w:rsid w:val="00397E7D"/>
    <w:rsid w:val="003A7F78"/>
    <w:rsid w:val="003B365B"/>
    <w:rsid w:val="003C6E4B"/>
    <w:rsid w:val="003D2520"/>
    <w:rsid w:val="003E194F"/>
    <w:rsid w:val="003F12BF"/>
    <w:rsid w:val="003F72BE"/>
    <w:rsid w:val="003F7ADD"/>
    <w:rsid w:val="00406553"/>
    <w:rsid w:val="00427B51"/>
    <w:rsid w:val="0043228E"/>
    <w:rsid w:val="00440105"/>
    <w:rsid w:val="00451037"/>
    <w:rsid w:val="004555E4"/>
    <w:rsid w:val="00474B1C"/>
    <w:rsid w:val="004753A6"/>
    <w:rsid w:val="00476B0B"/>
    <w:rsid w:val="00477325"/>
    <w:rsid w:val="004813DE"/>
    <w:rsid w:val="00483336"/>
    <w:rsid w:val="004947D1"/>
    <w:rsid w:val="004A7571"/>
    <w:rsid w:val="004C4959"/>
    <w:rsid w:val="004D074B"/>
    <w:rsid w:val="004D5FFA"/>
    <w:rsid w:val="004E4CB2"/>
    <w:rsid w:val="004E4E6D"/>
    <w:rsid w:val="004F4E90"/>
    <w:rsid w:val="004F67F1"/>
    <w:rsid w:val="00503CDF"/>
    <w:rsid w:val="00524E06"/>
    <w:rsid w:val="005342DB"/>
    <w:rsid w:val="00540F39"/>
    <w:rsid w:val="00542A97"/>
    <w:rsid w:val="005517F9"/>
    <w:rsid w:val="005748FD"/>
    <w:rsid w:val="00575C04"/>
    <w:rsid w:val="00584516"/>
    <w:rsid w:val="00584E3E"/>
    <w:rsid w:val="005B0BCA"/>
    <w:rsid w:val="005B26DC"/>
    <w:rsid w:val="005D16B2"/>
    <w:rsid w:val="005D6761"/>
    <w:rsid w:val="005D6BFB"/>
    <w:rsid w:val="005E51E3"/>
    <w:rsid w:val="005F551E"/>
    <w:rsid w:val="00604B15"/>
    <w:rsid w:val="00604EF2"/>
    <w:rsid w:val="006462D6"/>
    <w:rsid w:val="00653680"/>
    <w:rsid w:val="006775DB"/>
    <w:rsid w:val="00687733"/>
    <w:rsid w:val="00687C16"/>
    <w:rsid w:val="00693450"/>
    <w:rsid w:val="006A69A3"/>
    <w:rsid w:val="006B016E"/>
    <w:rsid w:val="006B070B"/>
    <w:rsid w:val="006B10DE"/>
    <w:rsid w:val="006C7109"/>
    <w:rsid w:val="006D585B"/>
    <w:rsid w:val="006D6E3A"/>
    <w:rsid w:val="006E2676"/>
    <w:rsid w:val="006E2E4B"/>
    <w:rsid w:val="006F1BC5"/>
    <w:rsid w:val="0070117C"/>
    <w:rsid w:val="0072049C"/>
    <w:rsid w:val="007227C2"/>
    <w:rsid w:val="00725EDF"/>
    <w:rsid w:val="00732762"/>
    <w:rsid w:val="0075399F"/>
    <w:rsid w:val="0075419C"/>
    <w:rsid w:val="00754F08"/>
    <w:rsid w:val="00765D25"/>
    <w:rsid w:val="007663AA"/>
    <w:rsid w:val="0078114C"/>
    <w:rsid w:val="00784C38"/>
    <w:rsid w:val="00797972"/>
    <w:rsid w:val="007A0509"/>
    <w:rsid w:val="007A0E04"/>
    <w:rsid w:val="007A20AF"/>
    <w:rsid w:val="007A6F42"/>
    <w:rsid w:val="007B79B3"/>
    <w:rsid w:val="007C7638"/>
    <w:rsid w:val="007D0335"/>
    <w:rsid w:val="007D44D4"/>
    <w:rsid w:val="007D5418"/>
    <w:rsid w:val="007E3FE1"/>
    <w:rsid w:val="007E5DE6"/>
    <w:rsid w:val="007F0DA8"/>
    <w:rsid w:val="007F358A"/>
    <w:rsid w:val="007F48DF"/>
    <w:rsid w:val="00830AC6"/>
    <w:rsid w:val="008312CA"/>
    <w:rsid w:val="00832181"/>
    <w:rsid w:val="00846906"/>
    <w:rsid w:val="00850FB0"/>
    <w:rsid w:val="008520CC"/>
    <w:rsid w:val="008520D8"/>
    <w:rsid w:val="0086051A"/>
    <w:rsid w:val="0086267A"/>
    <w:rsid w:val="008637E1"/>
    <w:rsid w:val="008657FA"/>
    <w:rsid w:val="00887FF6"/>
    <w:rsid w:val="00893DEC"/>
    <w:rsid w:val="00895642"/>
    <w:rsid w:val="008A38B3"/>
    <w:rsid w:val="008B4CBB"/>
    <w:rsid w:val="008B5E6B"/>
    <w:rsid w:val="008C68A1"/>
    <w:rsid w:val="008D0D11"/>
    <w:rsid w:val="008D2E8C"/>
    <w:rsid w:val="008E5FD0"/>
    <w:rsid w:val="008E71BF"/>
    <w:rsid w:val="008E7B88"/>
    <w:rsid w:val="008F4F60"/>
    <w:rsid w:val="00901444"/>
    <w:rsid w:val="009078AA"/>
    <w:rsid w:val="00910DD5"/>
    <w:rsid w:val="0091219B"/>
    <w:rsid w:val="00917394"/>
    <w:rsid w:val="009405B8"/>
    <w:rsid w:val="00944C75"/>
    <w:rsid w:val="00947699"/>
    <w:rsid w:val="00951297"/>
    <w:rsid w:val="00953920"/>
    <w:rsid w:val="00957E30"/>
    <w:rsid w:val="009614C7"/>
    <w:rsid w:val="0096431B"/>
    <w:rsid w:val="00976175"/>
    <w:rsid w:val="00977A69"/>
    <w:rsid w:val="00986C36"/>
    <w:rsid w:val="009B35E7"/>
    <w:rsid w:val="009D6DFB"/>
    <w:rsid w:val="009E6B53"/>
    <w:rsid w:val="009F1205"/>
    <w:rsid w:val="00A00408"/>
    <w:rsid w:val="00A1204C"/>
    <w:rsid w:val="00A1628E"/>
    <w:rsid w:val="00A23AB0"/>
    <w:rsid w:val="00A45EFC"/>
    <w:rsid w:val="00A6576C"/>
    <w:rsid w:val="00A66356"/>
    <w:rsid w:val="00A6682E"/>
    <w:rsid w:val="00A8245B"/>
    <w:rsid w:val="00A8535A"/>
    <w:rsid w:val="00A85CC6"/>
    <w:rsid w:val="00A864A9"/>
    <w:rsid w:val="00A87099"/>
    <w:rsid w:val="00A97288"/>
    <w:rsid w:val="00A97885"/>
    <w:rsid w:val="00AA693B"/>
    <w:rsid w:val="00AB3756"/>
    <w:rsid w:val="00AB511D"/>
    <w:rsid w:val="00AB653C"/>
    <w:rsid w:val="00AC1A09"/>
    <w:rsid w:val="00AC389C"/>
    <w:rsid w:val="00AC404B"/>
    <w:rsid w:val="00AD0168"/>
    <w:rsid w:val="00AD0411"/>
    <w:rsid w:val="00AE022C"/>
    <w:rsid w:val="00AF2D6B"/>
    <w:rsid w:val="00B04EEA"/>
    <w:rsid w:val="00B1503A"/>
    <w:rsid w:val="00B16079"/>
    <w:rsid w:val="00B2634B"/>
    <w:rsid w:val="00B3028B"/>
    <w:rsid w:val="00B327D1"/>
    <w:rsid w:val="00B379ED"/>
    <w:rsid w:val="00B37E89"/>
    <w:rsid w:val="00B47D46"/>
    <w:rsid w:val="00BB1027"/>
    <w:rsid w:val="00BB13AD"/>
    <w:rsid w:val="00BB3FE2"/>
    <w:rsid w:val="00BC26D0"/>
    <w:rsid w:val="00BD6410"/>
    <w:rsid w:val="00BE76FB"/>
    <w:rsid w:val="00C0006E"/>
    <w:rsid w:val="00C020BB"/>
    <w:rsid w:val="00C023F9"/>
    <w:rsid w:val="00C02A1B"/>
    <w:rsid w:val="00C0527C"/>
    <w:rsid w:val="00C149F2"/>
    <w:rsid w:val="00C15178"/>
    <w:rsid w:val="00C17849"/>
    <w:rsid w:val="00C22EC2"/>
    <w:rsid w:val="00C4438E"/>
    <w:rsid w:val="00C4524E"/>
    <w:rsid w:val="00C7226F"/>
    <w:rsid w:val="00C732F3"/>
    <w:rsid w:val="00C7590B"/>
    <w:rsid w:val="00C91107"/>
    <w:rsid w:val="00CA0F4F"/>
    <w:rsid w:val="00CA1B2B"/>
    <w:rsid w:val="00CB3C73"/>
    <w:rsid w:val="00CC1E04"/>
    <w:rsid w:val="00CC54ED"/>
    <w:rsid w:val="00CD1B93"/>
    <w:rsid w:val="00CE0C00"/>
    <w:rsid w:val="00CE52FE"/>
    <w:rsid w:val="00CF098F"/>
    <w:rsid w:val="00D03172"/>
    <w:rsid w:val="00D043F9"/>
    <w:rsid w:val="00D06936"/>
    <w:rsid w:val="00D11233"/>
    <w:rsid w:val="00D23C49"/>
    <w:rsid w:val="00D3010B"/>
    <w:rsid w:val="00D332EA"/>
    <w:rsid w:val="00D41A77"/>
    <w:rsid w:val="00D43F4C"/>
    <w:rsid w:val="00D44A6F"/>
    <w:rsid w:val="00D458F6"/>
    <w:rsid w:val="00D46F01"/>
    <w:rsid w:val="00D5548C"/>
    <w:rsid w:val="00D67EBD"/>
    <w:rsid w:val="00DA111D"/>
    <w:rsid w:val="00DA357A"/>
    <w:rsid w:val="00DB1959"/>
    <w:rsid w:val="00DC09FE"/>
    <w:rsid w:val="00DC17E1"/>
    <w:rsid w:val="00DC5142"/>
    <w:rsid w:val="00DD5190"/>
    <w:rsid w:val="00DD5C05"/>
    <w:rsid w:val="00DE13FA"/>
    <w:rsid w:val="00DE7C85"/>
    <w:rsid w:val="00DF1A12"/>
    <w:rsid w:val="00DF5A5A"/>
    <w:rsid w:val="00E15A01"/>
    <w:rsid w:val="00E46359"/>
    <w:rsid w:val="00E52AB7"/>
    <w:rsid w:val="00E602EC"/>
    <w:rsid w:val="00E6777B"/>
    <w:rsid w:val="00E73BE8"/>
    <w:rsid w:val="00E8128F"/>
    <w:rsid w:val="00E8140D"/>
    <w:rsid w:val="00E82280"/>
    <w:rsid w:val="00EB1C47"/>
    <w:rsid w:val="00EB2BDC"/>
    <w:rsid w:val="00EC53BF"/>
    <w:rsid w:val="00EC7BAA"/>
    <w:rsid w:val="00EE2FE9"/>
    <w:rsid w:val="00EE3315"/>
    <w:rsid w:val="00EE55E2"/>
    <w:rsid w:val="00EE6D6E"/>
    <w:rsid w:val="00F03122"/>
    <w:rsid w:val="00F10007"/>
    <w:rsid w:val="00F16938"/>
    <w:rsid w:val="00F27344"/>
    <w:rsid w:val="00F445CC"/>
    <w:rsid w:val="00F6192D"/>
    <w:rsid w:val="00F629AB"/>
    <w:rsid w:val="00F62B74"/>
    <w:rsid w:val="00F62D78"/>
    <w:rsid w:val="00F62D95"/>
    <w:rsid w:val="00F749F5"/>
    <w:rsid w:val="00F7545E"/>
    <w:rsid w:val="00F928CC"/>
    <w:rsid w:val="00F929A6"/>
    <w:rsid w:val="00F92DC0"/>
    <w:rsid w:val="00F94F4A"/>
    <w:rsid w:val="00FA394C"/>
    <w:rsid w:val="00FC1A19"/>
    <w:rsid w:val="00FC393B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3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336"/>
    <w:rPr>
      <w:rFonts w:ascii="Arial" w:hAnsi="Arial"/>
      <w:sz w:val="18"/>
      <w:szCs w:val="18"/>
    </w:rPr>
  </w:style>
  <w:style w:type="paragraph" w:styleId="a4">
    <w:name w:val="Body Text Indent"/>
    <w:basedOn w:val="a"/>
    <w:rsid w:val="00483336"/>
    <w:pPr>
      <w:autoSpaceDE w:val="0"/>
      <w:autoSpaceDN w:val="0"/>
      <w:adjustRightInd w:val="0"/>
      <w:ind w:left="240" w:hangingChars="100" w:hanging="240"/>
    </w:pPr>
    <w:rPr>
      <w:kern w:val="0"/>
    </w:rPr>
  </w:style>
  <w:style w:type="paragraph" w:styleId="a5">
    <w:name w:val="header"/>
    <w:basedOn w:val="a"/>
    <w:link w:val="a6"/>
    <w:rsid w:val="00DB1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959"/>
    <w:rPr>
      <w:kern w:val="2"/>
    </w:rPr>
  </w:style>
  <w:style w:type="paragraph" w:styleId="a7">
    <w:name w:val="footer"/>
    <w:basedOn w:val="a"/>
    <w:link w:val="a8"/>
    <w:rsid w:val="00DB1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959"/>
    <w:rPr>
      <w:kern w:val="2"/>
    </w:rPr>
  </w:style>
  <w:style w:type="character" w:styleId="a9">
    <w:name w:val="Emphasis"/>
    <w:basedOn w:val="a0"/>
    <w:uiPriority w:val="20"/>
    <w:qFormat/>
    <w:rsid w:val="00DF1A12"/>
    <w:rPr>
      <w:i/>
      <w:iCs/>
    </w:rPr>
  </w:style>
  <w:style w:type="character" w:customStyle="1" w:styleId="apple-converted-space">
    <w:name w:val="apple-converted-space"/>
    <w:basedOn w:val="a0"/>
    <w:rsid w:val="0038452B"/>
  </w:style>
  <w:style w:type="character" w:styleId="aa">
    <w:name w:val="annotation reference"/>
    <w:basedOn w:val="a0"/>
    <w:semiHidden/>
    <w:rsid w:val="00584E3E"/>
    <w:rPr>
      <w:sz w:val="16"/>
      <w:szCs w:val="16"/>
    </w:rPr>
  </w:style>
  <w:style w:type="paragraph" w:styleId="ab">
    <w:name w:val="annotation text"/>
    <w:basedOn w:val="a"/>
    <w:semiHidden/>
    <w:rsid w:val="00584E3E"/>
    <w:rPr>
      <w:sz w:val="20"/>
      <w:szCs w:val="20"/>
    </w:rPr>
  </w:style>
  <w:style w:type="paragraph" w:styleId="ac">
    <w:name w:val="annotation subject"/>
    <w:basedOn w:val="ab"/>
    <w:next w:val="ab"/>
    <w:semiHidden/>
    <w:rsid w:val="00584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thereafter apply again for admission under these Regulations</vt:lpstr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thereafter apply again for admission under these Regulations</dc:title>
  <dc:subject/>
  <dc:creator>劉淑敏</dc:creator>
  <cp:keywords/>
  <dc:description/>
  <cp:lastModifiedBy>WinXP</cp:lastModifiedBy>
  <cp:revision>3</cp:revision>
  <cp:lastPrinted>2012-11-22T05:26:00Z</cp:lastPrinted>
  <dcterms:created xsi:type="dcterms:W3CDTF">2013-01-15T00:57:00Z</dcterms:created>
  <dcterms:modified xsi:type="dcterms:W3CDTF">2013-01-15T01:19:00Z</dcterms:modified>
</cp:coreProperties>
</file>