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2E" w:rsidRPr="00831379" w:rsidRDefault="00831379" w:rsidP="00A2024C">
      <w:pPr>
        <w:jc w:val="both"/>
        <w:rPr>
          <w:rFonts w:ascii="標楷體" w:eastAsia="標楷體" w:hAnsi="標楷體"/>
          <w:b/>
          <w:color w:val="0000FF"/>
          <w:sz w:val="32"/>
          <w:szCs w:val="32"/>
        </w:rPr>
      </w:pPr>
      <w:bookmarkStart w:id="0" w:name="_GoBack"/>
      <w:bookmarkEnd w:id="0"/>
      <w:r w:rsidRPr="00831379">
        <w:rPr>
          <w:rFonts w:ascii="標楷體" w:eastAsia="標楷體" w:hAnsi="標楷體" w:hint="eastAsia"/>
          <w:b/>
          <w:color w:val="0000FF"/>
          <w:sz w:val="32"/>
          <w:szCs w:val="32"/>
        </w:rPr>
        <w:t>貴重儀器中心手冊彙編格式</w:t>
      </w:r>
    </w:p>
    <w:p w:rsidR="00633775" w:rsidRPr="00853C0D" w:rsidRDefault="008D38E7"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【儀器名稱】</w:t>
      </w:r>
      <w:r w:rsidR="00853C0D" w:rsidRPr="00853C0D">
        <w:rPr>
          <w:rFonts w:ascii="Arial" w:eastAsia="標楷體" w:hAnsi="Arial" w:cs="Arial"/>
          <w:color w:val="000000"/>
          <w:sz w:val="28"/>
          <w:szCs w:val="28"/>
        </w:rPr>
        <w:t xml:space="preserve"> </w:t>
      </w:r>
    </w:p>
    <w:p w:rsidR="00633775" w:rsidRPr="00853C0D" w:rsidRDefault="002F2858" w:rsidP="00A2024C">
      <w:pPr>
        <w:spacing w:line="500" w:lineRule="exact"/>
        <w:ind w:left="4060" w:hangingChars="1450" w:hanging="4060"/>
        <w:jc w:val="both"/>
        <w:rPr>
          <w:rFonts w:ascii="Arial" w:eastAsia="標楷體" w:hAnsi="Arial" w:cs="Arial"/>
          <w:color w:val="000000"/>
          <w:sz w:val="28"/>
          <w:szCs w:val="28"/>
        </w:rPr>
      </w:pPr>
      <w:r w:rsidRPr="00853C0D">
        <w:rPr>
          <w:rFonts w:ascii="Arial" w:eastAsia="標楷體" w:hAnsi="Arial" w:cs="Arial"/>
          <w:color w:val="000000"/>
          <w:sz w:val="28"/>
          <w:szCs w:val="28"/>
        </w:rPr>
        <w:t>中文名稱：</w:t>
      </w:r>
      <w:r w:rsidR="00F52811" w:rsidRPr="00F52811">
        <w:rPr>
          <w:rFonts w:ascii="Arial" w:eastAsia="標楷體" w:hAnsi="Arial" w:cs="Arial" w:hint="eastAsia"/>
          <w:color w:val="000000"/>
          <w:sz w:val="28"/>
          <w:szCs w:val="28"/>
        </w:rPr>
        <w:t>超臨界流體萃取裝置</w:t>
      </w:r>
    </w:p>
    <w:p w:rsidR="00633775" w:rsidRPr="00F52811" w:rsidRDefault="002F2858" w:rsidP="00F52811">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英文名稱：</w:t>
      </w:r>
      <w:r w:rsidR="00F52811" w:rsidRPr="00F52811">
        <w:rPr>
          <w:rFonts w:ascii="Arial" w:eastAsia="標楷體" w:hAnsi="Arial" w:cs="Arial"/>
          <w:color w:val="000000"/>
          <w:sz w:val="28"/>
          <w:szCs w:val="28"/>
        </w:rPr>
        <w:t>Supercritical Fluid Extractor (SFE)</w:t>
      </w: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【儀器原理及功能】</w:t>
      </w:r>
    </w:p>
    <w:p w:rsidR="0074614A" w:rsidRDefault="00EB2853" w:rsidP="00EB2853">
      <w:pPr>
        <w:spacing w:line="500" w:lineRule="exact"/>
        <w:ind w:leftChars="60" w:left="144" w:firstLineChars="201" w:firstLine="563"/>
        <w:jc w:val="both"/>
        <w:rPr>
          <w:rFonts w:ascii="Arial" w:eastAsia="標楷體" w:hAnsi="Arial" w:cs="Arial"/>
          <w:color w:val="000000"/>
          <w:sz w:val="28"/>
          <w:szCs w:val="28"/>
        </w:rPr>
      </w:pPr>
      <w:r w:rsidRPr="00EB2853">
        <w:rPr>
          <w:rFonts w:ascii="Arial" w:eastAsia="標楷體" w:hAnsi="Arial" w:cs="Arial" w:hint="eastAsia"/>
          <w:color w:val="000000"/>
          <w:sz w:val="28"/>
          <w:szCs w:val="28"/>
        </w:rPr>
        <w:t>當提升溫度至物質不再具有明顯之液相時，此時之溫度與壓力無關，而稱之為臨界溫度</w:t>
      </w:r>
      <w:r w:rsidRPr="00EB2853">
        <w:rPr>
          <w:rFonts w:ascii="Arial" w:eastAsia="標楷體" w:hAnsi="Arial" w:cs="Arial" w:hint="eastAsia"/>
          <w:color w:val="000000"/>
          <w:sz w:val="28"/>
          <w:szCs w:val="28"/>
        </w:rPr>
        <w:t>(critical temperature)</w:t>
      </w:r>
      <w:r w:rsidRPr="00EB2853">
        <w:rPr>
          <w:rFonts w:ascii="Arial" w:eastAsia="標楷體" w:hAnsi="Arial" w:cs="Arial" w:hint="eastAsia"/>
          <w:color w:val="000000"/>
          <w:sz w:val="28"/>
          <w:szCs w:val="28"/>
        </w:rPr>
        <w:t>。當物質在其臨界溫度時，所表現之蒸氣壓力稱為臨界壓力</w:t>
      </w:r>
      <w:r w:rsidRPr="00EB2853">
        <w:rPr>
          <w:rFonts w:ascii="Arial" w:eastAsia="標楷體" w:hAnsi="Arial" w:cs="Arial" w:hint="eastAsia"/>
          <w:color w:val="000000"/>
          <w:sz w:val="28"/>
          <w:szCs w:val="28"/>
        </w:rPr>
        <w:t>(critical pressure)</w:t>
      </w:r>
      <w:r w:rsidRPr="00EB2853">
        <w:rPr>
          <w:rFonts w:ascii="Arial" w:eastAsia="標楷體" w:hAnsi="Arial" w:cs="Arial" w:hint="eastAsia"/>
          <w:color w:val="000000"/>
          <w:sz w:val="28"/>
          <w:szCs w:val="28"/>
        </w:rPr>
        <w:t>。當溫度與壓力超過其臨界溫度與壓力時</w:t>
      </w:r>
      <w:r w:rsidRPr="00EB2853">
        <w:rPr>
          <w:rFonts w:ascii="Arial" w:eastAsia="標楷體" w:hAnsi="Arial" w:cs="Arial" w:hint="eastAsia"/>
          <w:color w:val="000000"/>
          <w:sz w:val="28"/>
          <w:szCs w:val="28"/>
        </w:rPr>
        <w:t>(</w:t>
      </w:r>
      <w:r w:rsidRPr="00EB2853">
        <w:rPr>
          <w:rFonts w:ascii="Arial" w:eastAsia="標楷體" w:hAnsi="Arial" w:cs="Arial" w:hint="eastAsia"/>
          <w:color w:val="000000"/>
          <w:sz w:val="28"/>
          <w:szCs w:val="28"/>
        </w:rPr>
        <w:t>物質之臨界點</w:t>
      </w:r>
      <w:r w:rsidRPr="00EB2853">
        <w:rPr>
          <w:rFonts w:ascii="Arial" w:eastAsia="標楷體" w:hAnsi="Arial" w:cs="Arial" w:hint="eastAsia"/>
          <w:color w:val="000000"/>
          <w:sz w:val="28"/>
          <w:szCs w:val="28"/>
        </w:rPr>
        <w:t>critical point)</w:t>
      </w:r>
      <w:r w:rsidRPr="00EB2853">
        <w:rPr>
          <w:rFonts w:ascii="Arial" w:eastAsia="標楷體" w:hAnsi="Arial" w:cs="Arial" w:hint="eastAsia"/>
          <w:color w:val="000000"/>
          <w:sz w:val="28"/>
          <w:szCs w:val="28"/>
        </w:rPr>
        <w:t>，此時該物質稱為超臨界流體。</w:t>
      </w:r>
    </w:p>
    <w:p w:rsidR="00EB2853" w:rsidRPr="00EB2853" w:rsidRDefault="00EB2853" w:rsidP="00EB2853">
      <w:pPr>
        <w:spacing w:line="500" w:lineRule="exact"/>
        <w:ind w:leftChars="60" w:left="144" w:firstLineChars="201" w:firstLine="563"/>
        <w:jc w:val="both"/>
        <w:rPr>
          <w:rFonts w:ascii="Arial" w:eastAsia="標楷體" w:hAnsi="Arial" w:cs="Arial"/>
          <w:color w:val="000000"/>
          <w:sz w:val="28"/>
          <w:szCs w:val="28"/>
        </w:rPr>
      </w:pPr>
      <w:r w:rsidRPr="00EB2853">
        <w:rPr>
          <w:rFonts w:ascii="Arial" w:eastAsia="標楷體" w:hAnsi="Arial" w:cs="Arial" w:hint="eastAsia"/>
          <w:color w:val="000000"/>
          <w:sz w:val="28"/>
          <w:szCs w:val="28"/>
        </w:rPr>
        <w:t>超臨界流體之特點：</w:t>
      </w:r>
    </w:p>
    <w:p w:rsidR="00EB2853" w:rsidRDefault="00EB2853" w:rsidP="00EB2853">
      <w:pPr>
        <w:spacing w:line="500" w:lineRule="exact"/>
        <w:ind w:leftChars="60" w:left="144" w:firstLineChars="201" w:firstLine="563"/>
        <w:jc w:val="both"/>
        <w:rPr>
          <w:rFonts w:ascii="Arial" w:eastAsia="標楷體" w:hAnsi="Arial" w:cs="Arial"/>
          <w:color w:val="000000"/>
          <w:sz w:val="28"/>
          <w:szCs w:val="28"/>
        </w:rPr>
      </w:pPr>
      <w:r w:rsidRPr="00EB2853">
        <w:rPr>
          <w:rFonts w:ascii="Arial" w:eastAsia="標楷體" w:hAnsi="Arial" w:cs="Arial" w:hint="eastAsia"/>
          <w:color w:val="000000"/>
          <w:sz w:val="28"/>
          <w:szCs w:val="28"/>
        </w:rPr>
        <w:t>密度、黏度介於液體與氣體間，擴散係數高於液體一個數量級數、黏度小於液體一個數量級數。具有較高的密度值</w:t>
      </w:r>
      <w:r w:rsidRPr="00EB2853">
        <w:rPr>
          <w:rFonts w:ascii="Arial" w:eastAsia="標楷體" w:hAnsi="Arial" w:cs="Arial" w:hint="eastAsia"/>
          <w:color w:val="000000"/>
          <w:sz w:val="28"/>
          <w:szCs w:val="28"/>
        </w:rPr>
        <w:t>(0.2-0.5g/cm3)</w:t>
      </w:r>
      <w:r w:rsidRPr="00EB2853">
        <w:rPr>
          <w:rFonts w:ascii="Arial" w:eastAsia="標楷體" w:hAnsi="Arial" w:cs="Arial" w:hint="eastAsia"/>
          <w:color w:val="000000"/>
          <w:sz w:val="28"/>
          <w:szCs w:val="28"/>
        </w:rPr>
        <w:t>對大而不具揮發性分子有較好之溶解度</w:t>
      </w:r>
      <w:r>
        <w:rPr>
          <w:rFonts w:ascii="Arial" w:eastAsia="標楷體" w:hAnsi="Arial" w:cs="Arial" w:hint="eastAsia"/>
          <w:color w:val="000000"/>
          <w:sz w:val="28"/>
          <w:szCs w:val="28"/>
        </w:rPr>
        <w:t>，</w:t>
      </w:r>
      <w:r w:rsidRPr="00EB2853">
        <w:rPr>
          <w:rFonts w:ascii="Arial" w:eastAsia="標楷體" w:hAnsi="Arial" w:cs="Arial" w:hint="eastAsia"/>
          <w:color w:val="000000"/>
          <w:sz w:val="28"/>
          <w:szCs w:val="28"/>
        </w:rPr>
        <w:t>超臨界二氧化碳可溶解</w:t>
      </w:r>
      <w:r w:rsidRPr="00EB2853">
        <w:rPr>
          <w:rFonts w:ascii="Arial" w:eastAsia="標楷體" w:hAnsi="Arial" w:cs="Arial" w:hint="eastAsia"/>
          <w:color w:val="000000"/>
          <w:sz w:val="28"/>
          <w:szCs w:val="28"/>
        </w:rPr>
        <w:t>5-30</w:t>
      </w:r>
      <w:r w:rsidRPr="00EB2853">
        <w:rPr>
          <w:rFonts w:ascii="Arial" w:eastAsia="標楷體" w:hAnsi="Arial" w:cs="Arial" w:hint="eastAsia"/>
          <w:color w:val="000000"/>
          <w:sz w:val="28"/>
          <w:szCs w:val="28"/>
        </w:rPr>
        <w:t>個碳之正烷類</w:t>
      </w:r>
      <w:r>
        <w:rPr>
          <w:rFonts w:ascii="Arial" w:eastAsia="標楷體" w:hAnsi="Arial" w:cs="Arial" w:hint="eastAsia"/>
          <w:color w:val="000000"/>
          <w:sz w:val="28"/>
          <w:szCs w:val="28"/>
        </w:rPr>
        <w:t>、</w:t>
      </w:r>
      <w:r w:rsidRPr="00EB2853">
        <w:rPr>
          <w:rFonts w:ascii="Arial" w:eastAsia="標楷體" w:hAnsi="Arial" w:cs="Arial" w:hint="eastAsia"/>
          <w:color w:val="000000"/>
          <w:sz w:val="28"/>
          <w:szCs w:val="28"/>
        </w:rPr>
        <w:t>咖啡因、尼古丁</w:t>
      </w:r>
      <w:r>
        <w:rPr>
          <w:rFonts w:ascii="Arial" w:eastAsia="標楷體" w:hAnsi="Arial" w:cs="Arial" w:hint="eastAsia"/>
          <w:color w:val="000000"/>
          <w:sz w:val="28"/>
          <w:szCs w:val="28"/>
        </w:rPr>
        <w:t>。</w:t>
      </w:r>
      <w:r w:rsidRPr="00EB2853">
        <w:rPr>
          <w:rFonts w:ascii="Arial" w:eastAsia="標楷體" w:hAnsi="Arial" w:cs="Arial" w:hint="eastAsia"/>
          <w:color w:val="000000"/>
          <w:sz w:val="28"/>
          <w:szCs w:val="28"/>
        </w:rPr>
        <w:t>常溫下可揮發，適用於對熱不安定之分析物</w:t>
      </w:r>
      <w:r>
        <w:rPr>
          <w:rFonts w:ascii="Arial" w:eastAsia="標楷體" w:hAnsi="Arial" w:cs="Arial" w:hint="eastAsia"/>
          <w:color w:val="000000"/>
          <w:sz w:val="28"/>
          <w:szCs w:val="28"/>
        </w:rPr>
        <w:t>。</w:t>
      </w:r>
      <w:r w:rsidRPr="00EB2853">
        <w:rPr>
          <w:rFonts w:ascii="Arial" w:eastAsia="標楷體" w:hAnsi="Arial" w:cs="Arial" w:hint="eastAsia"/>
          <w:color w:val="000000"/>
          <w:sz w:val="28"/>
          <w:szCs w:val="28"/>
        </w:rPr>
        <w:t>價廉、無害、無毒</w:t>
      </w:r>
      <w:r>
        <w:rPr>
          <w:rFonts w:ascii="Arial" w:eastAsia="標楷體" w:hAnsi="Arial" w:cs="Arial" w:hint="eastAsia"/>
          <w:color w:val="000000"/>
          <w:sz w:val="28"/>
          <w:szCs w:val="28"/>
        </w:rPr>
        <w:t>。</w:t>
      </w:r>
    </w:p>
    <w:p w:rsidR="00EB2853" w:rsidRPr="00EB2853" w:rsidRDefault="00EB2853" w:rsidP="00EB2853">
      <w:pPr>
        <w:spacing w:line="500" w:lineRule="exact"/>
        <w:ind w:leftChars="60" w:left="144" w:firstLineChars="201" w:firstLine="563"/>
        <w:jc w:val="both"/>
        <w:rPr>
          <w:rFonts w:ascii="Arial" w:eastAsia="標楷體" w:hAnsi="Arial" w:cs="Arial"/>
          <w:color w:val="000000"/>
          <w:sz w:val="28"/>
          <w:szCs w:val="28"/>
        </w:rPr>
      </w:pPr>
      <w:r w:rsidRPr="00EB2853">
        <w:rPr>
          <w:rFonts w:ascii="Arial" w:eastAsia="標楷體" w:hAnsi="Arial" w:cs="Arial" w:hint="eastAsia"/>
          <w:color w:val="000000"/>
          <w:sz w:val="28"/>
          <w:szCs w:val="28"/>
        </w:rPr>
        <w:t>超臨界流體萃取法之優點</w:t>
      </w:r>
      <w:r w:rsidR="00F52811">
        <w:rPr>
          <w:rFonts w:ascii="Arial" w:eastAsia="標楷體" w:hAnsi="Arial" w:cs="Arial" w:hint="eastAsia"/>
          <w:color w:val="000000"/>
          <w:sz w:val="28"/>
          <w:szCs w:val="28"/>
        </w:rPr>
        <w:t>：</w:t>
      </w:r>
    </w:p>
    <w:p w:rsidR="00EB2853" w:rsidRPr="00EB2853" w:rsidRDefault="00EB2853" w:rsidP="00EB2853">
      <w:pPr>
        <w:spacing w:line="500" w:lineRule="exact"/>
        <w:ind w:leftChars="60" w:left="144" w:firstLineChars="201" w:firstLine="563"/>
        <w:jc w:val="both"/>
        <w:rPr>
          <w:rFonts w:ascii="Arial" w:eastAsia="標楷體" w:hAnsi="Arial" w:cs="Arial"/>
          <w:color w:val="000000"/>
          <w:sz w:val="28"/>
          <w:szCs w:val="28"/>
        </w:rPr>
      </w:pPr>
      <w:r w:rsidRPr="00EB2853">
        <w:rPr>
          <w:rFonts w:ascii="Arial" w:eastAsia="標楷體" w:hAnsi="Arial" w:cs="Arial" w:hint="eastAsia"/>
          <w:color w:val="000000"/>
          <w:sz w:val="28"/>
          <w:szCs w:val="28"/>
        </w:rPr>
        <w:t>通常</w:t>
      </w:r>
      <w:r w:rsidRPr="00EB2853">
        <w:rPr>
          <w:rFonts w:ascii="Arial" w:eastAsia="標楷體" w:hAnsi="Arial" w:cs="Arial" w:hint="eastAsia"/>
          <w:color w:val="000000"/>
          <w:sz w:val="28"/>
          <w:szCs w:val="28"/>
        </w:rPr>
        <w:t>SFE</w:t>
      </w:r>
      <w:r w:rsidRPr="00EB2853">
        <w:rPr>
          <w:rFonts w:ascii="Arial" w:eastAsia="標楷體" w:hAnsi="Arial" w:cs="Arial" w:hint="eastAsia"/>
          <w:color w:val="000000"/>
          <w:sz w:val="28"/>
          <w:szCs w:val="28"/>
        </w:rPr>
        <w:t>的操作速率都很快：擴散速率大黏度小</w:t>
      </w:r>
      <w:r w:rsidRPr="00EB2853">
        <w:rPr>
          <w:rFonts w:ascii="Arial" w:eastAsia="標楷體" w:hAnsi="Arial" w:cs="Arial" w:hint="eastAsia"/>
          <w:color w:val="000000"/>
          <w:sz w:val="28"/>
          <w:szCs w:val="28"/>
        </w:rPr>
        <w:t xml:space="preserve"> 10-60min</w:t>
      </w:r>
      <w:r w:rsidR="00F52811">
        <w:rPr>
          <w:rFonts w:ascii="Arial" w:eastAsia="標楷體" w:hAnsi="Arial" w:cs="Arial" w:hint="eastAsia"/>
          <w:color w:val="000000"/>
          <w:sz w:val="28"/>
          <w:szCs w:val="28"/>
        </w:rPr>
        <w:t>。</w:t>
      </w:r>
    </w:p>
    <w:p w:rsidR="00EB2853" w:rsidRPr="00EB2853" w:rsidRDefault="00EB2853" w:rsidP="00EB2853">
      <w:pPr>
        <w:spacing w:line="500" w:lineRule="exact"/>
        <w:ind w:leftChars="60" w:left="144" w:firstLineChars="201" w:firstLine="563"/>
        <w:jc w:val="both"/>
        <w:rPr>
          <w:rFonts w:ascii="Arial" w:eastAsia="標楷體" w:hAnsi="Arial" w:cs="Arial"/>
          <w:color w:val="000000"/>
          <w:sz w:val="28"/>
          <w:szCs w:val="28"/>
        </w:rPr>
      </w:pPr>
      <w:r w:rsidRPr="00EB2853">
        <w:rPr>
          <w:rFonts w:ascii="Arial" w:eastAsia="標楷體" w:hAnsi="Arial" w:cs="Arial" w:hint="eastAsia"/>
          <w:color w:val="000000"/>
          <w:sz w:val="28"/>
          <w:szCs w:val="28"/>
        </w:rPr>
        <w:t>可藉改變壓力來改變超臨界流體之溶劑能力</w:t>
      </w:r>
      <w:r w:rsidRPr="00EB2853">
        <w:rPr>
          <w:rFonts w:ascii="Arial" w:eastAsia="標楷體" w:hAnsi="Arial" w:cs="Arial" w:hint="eastAsia"/>
          <w:color w:val="000000"/>
          <w:sz w:val="28"/>
          <w:szCs w:val="28"/>
        </w:rPr>
        <w:t>(</w:t>
      </w:r>
      <w:r w:rsidRPr="00EB2853">
        <w:rPr>
          <w:rFonts w:ascii="Arial" w:eastAsia="標楷體" w:hAnsi="Arial" w:cs="Arial" w:hint="eastAsia"/>
          <w:color w:val="000000"/>
          <w:sz w:val="28"/>
          <w:szCs w:val="28"/>
        </w:rPr>
        <w:t>改變溫度效果較差</w:t>
      </w:r>
      <w:r w:rsidRPr="00EB2853">
        <w:rPr>
          <w:rFonts w:ascii="Arial" w:eastAsia="標楷體" w:hAnsi="Arial" w:cs="Arial" w:hint="eastAsia"/>
          <w:color w:val="000000"/>
          <w:sz w:val="28"/>
          <w:szCs w:val="28"/>
        </w:rPr>
        <w:t>)</w:t>
      </w:r>
      <w:r w:rsidR="00F52811">
        <w:rPr>
          <w:rFonts w:ascii="Arial" w:eastAsia="標楷體" w:hAnsi="Arial" w:cs="Arial" w:hint="eastAsia"/>
          <w:color w:val="000000"/>
          <w:sz w:val="28"/>
          <w:szCs w:val="28"/>
        </w:rPr>
        <w:t>。</w:t>
      </w:r>
    </w:p>
    <w:p w:rsidR="00EB2853" w:rsidRDefault="00EB2853" w:rsidP="00EB2853">
      <w:pPr>
        <w:spacing w:line="500" w:lineRule="exact"/>
        <w:ind w:leftChars="60" w:left="144" w:firstLineChars="201" w:firstLine="563"/>
        <w:jc w:val="both"/>
        <w:rPr>
          <w:rFonts w:ascii="Arial" w:eastAsia="標楷體" w:hAnsi="Arial" w:cs="Arial"/>
          <w:color w:val="000000"/>
          <w:sz w:val="28"/>
          <w:szCs w:val="28"/>
        </w:rPr>
      </w:pPr>
      <w:r w:rsidRPr="00EB2853">
        <w:rPr>
          <w:rFonts w:ascii="Arial" w:eastAsia="標楷體" w:hAnsi="Arial" w:cs="Arial" w:hint="eastAsia"/>
          <w:color w:val="000000"/>
          <w:sz w:val="28"/>
          <w:szCs w:val="28"/>
        </w:rPr>
        <w:t>樣品回收簡單</w:t>
      </w:r>
      <w:r w:rsidR="00F52811">
        <w:rPr>
          <w:rFonts w:ascii="Arial" w:eastAsia="標楷體" w:hAnsi="Arial" w:cs="Arial" w:hint="eastAsia"/>
          <w:color w:val="000000"/>
          <w:sz w:val="28"/>
          <w:szCs w:val="28"/>
        </w:rPr>
        <w:t>。</w:t>
      </w: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【儀器說明】</w:t>
      </w:r>
    </w:p>
    <w:p w:rsidR="00EB2853" w:rsidRDefault="00EB2853" w:rsidP="00EB2853">
      <w:pPr>
        <w:spacing w:line="460" w:lineRule="exact"/>
        <w:ind w:firstLineChars="100" w:firstLine="280"/>
        <w:jc w:val="both"/>
        <w:rPr>
          <w:rFonts w:ascii="Arial" w:eastAsia="標楷體" w:hAnsi="Arial" w:cs="Arial"/>
          <w:sz w:val="28"/>
          <w:szCs w:val="28"/>
        </w:rPr>
      </w:pPr>
      <w:r w:rsidRPr="00EB2853">
        <w:rPr>
          <w:rFonts w:ascii="Arial" w:eastAsia="標楷體" w:hAnsi="Arial" w:cs="Arial" w:hint="eastAsia"/>
          <w:sz w:val="28"/>
          <w:szCs w:val="28"/>
        </w:rPr>
        <w:t>廠牌及型別：</w:t>
      </w:r>
    </w:p>
    <w:p w:rsidR="00EB2853" w:rsidRPr="00EB2853" w:rsidRDefault="00EB2853" w:rsidP="00EB2853">
      <w:pPr>
        <w:spacing w:line="460" w:lineRule="exact"/>
        <w:ind w:firstLineChars="100" w:firstLine="280"/>
        <w:jc w:val="both"/>
        <w:rPr>
          <w:rFonts w:ascii="Arial" w:eastAsia="標楷體" w:hAnsi="Arial" w:cs="Arial"/>
          <w:sz w:val="28"/>
          <w:szCs w:val="28"/>
        </w:rPr>
      </w:pPr>
      <w:r w:rsidRPr="00EB2853">
        <w:rPr>
          <w:rFonts w:ascii="Arial" w:eastAsia="標楷體" w:hAnsi="Arial" w:cs="Arial" w:hint="eastAsia"/>
          <w:sz w:val="28"/>
          <w:szCs w:val="28"/>
        </w:rPr>
        <w:t xml:space="preserve">ISCO, Syringe Pump (Model 260D), Pump Controller (Series D) </w:t>
      </w:r>
    </w:p>
    <w:p w:rsidR="00EB2853" w:rsidRPr="00EB2853" w:rsidRDefault="00EB2853" w:rsidP="00EB2853">
      <w:pPr>
        <w:spacing w:line="460" w:lineRule="exact"/>
        <w:ind w:firstLineChars="100" w:firstLine="280"/>
        <w:jc w:val="both"/>
        <w:rPr>
          <w:rFonts w:ascii="Arial" w:eastAsia="標楷體" w:hAnsi="Arial" w:cs="Arial"/>
          <w:sz w:val="28"/>
          <w:szCs w:val="28"/>
        </w:rPr>
      </w:pPr>
      <w:r w:rsidRPr="00EB2853">
        <w:rPr>
          <w:rFonts w:ascii="Arial" w:eastAsia="標楷體" w:hAnsi="Arial" w:cs="Arial" w:hint="eastAsia"/>
          <w:sz w:val="28"/>
          <w:szCs w:val="28"/>
        </w:rPr>
        <w:t>主要附件：</w:t>
      </w:r>
      <w:r w:rsidRPr="00EB2853">
        <w:rPr>
          <w:rFonts w:ascii="Arial" w:eastAsia="標楷體" w:hAnsi="Arial" w:cs="Arial" w:hint="eastAsia"/>
          <w:sz w:val="28"/>
          <w:szCs w:val="28"/>
        </w:rPr>
        <w:t>Water Bath Circulator</w:t>
      </w:r>
    </w:p>
    <w:p w:rsidR="00EB2853" w:rsidRPr="00EB2853" w:rsidRDefault="00EB2853" w:rsidP="00EB2853">
      <w:pPr>
        <w:spacing w:line="460" w:lineRule="exact"/>
        <w:ind w:firstLineChars="100" w:firstLine="280"/>
        <w:jc w:val="both"/>
        <w:rPr>
          <w:rFonts w:ascii="Arial" w:eastAsia="標楷體" w:hAnsi="Arial" w:cs="Arial"/>
          <w:sz w:val="28"/>
          <w:szCs w:val="28"/>
        </w:rPr>
      </w:pPr>
      <w:r w:rsidRPr="00EB2853">
        <w:rPr>
          <w:rFonts w:ascii="Arial" w:eastAsia="標楷體" w:hAnsi="Arial" w:cs="Arial" w:hint="eastAsia"/>
          <w:sz w:val="28"/>
          <w:szCs w:val="28"/>
        </w:rPr>
        <w:t>購置年月：</w:t>
      </w:r>
      <w:r w:rsidRPr="00EB2853">
        <w:rPr>
          <w:rFonts w:ascii="Arial" w:eastAsia="標楷體" w:hAnsi="Arial" w:cs="Arial" w:hint="eastAsia"/>
          <w:sz w:val="28"/>
          <w:szCs w:val="28"/>
        </w:rPr>
        <w:t>2000</w:t>
      </w:r>
      <w:r w:rsidRPr="00EB2853">
        <w:rPr>
          <w:rFonts w:ascii="Arial" w:eastAsia="標楷體" w:hAnsi="Arial" w:cs="Arial" w:hint="eastAsia"/>
          <w:sz w:val="28"/>
          <w:szCs w:val="28"/>
        </w:rPr>
        <w:t>年</w:t>
      </w:r>
      <w:r w:rsidRPr="00EB2853">
        <w:rPr>
          <w:rFonts w:ascii="Arial" w:eastAsia="標楷體" w:hAnsi="Arial" w:cs="Arial" w:hint="eastAsia"/>
          <w:sz w:val="28"/>
          <w:szCs w:val="28"/>
        </w:rPr>
        <w:t>12</w:t>
      </w:r>
      <w:r w:rsidRPr="00EB2853">
        <w:rPr>
          <w:rFonts w:ascii="Arial" w:eastAsia="標楷體" w:hAnsi="Arial" w:cs="Arial" w:hint="eastAsia"/>
          <w:sz w:val="28"/>
          <w:szCs w:val="28"/>
        </w:rPr>
        <w:t>月</w:t>
      </w:r>
    </w:p>
    <w:p w:rsidR="00EB2853" w:rsidRPr="00EB2853" w:rsidRDefault="00EB2853" w:rsidP="00EB2853">
      <w:pPr>
        <w:spacing w:line="460" w:lineRule="exact"/>
        <w:ind w:firstLineChars="100" w:firstLine="280"/>
        <w:jc w:val="both"/>
        <w:rPr>
          <w:rFonts w:ascii="Arial" w:eastAsia="標楷體" w:hAnsi="Arial" w:cs="Arial"/>
          <w:sz w:val="28"/>
          <w:szCs w:val="28"/>
        </w:rPr>
      </w:pPr>
      <w:r w:rsidRPr="00EB2853">
        <w:rPr>
          <w:rFonts w:ascii="Arial" w:eastAsia="標楷體" w:hAnsi="Arial" w:cs="Arial" w:hint="eastAsia"/>
          <w:sz w:val="28"/>
          <w:szCs w:val="28"/>
        </w:rPr>
        <w:t>經費來源：教育部</w:t>
      </w:r>
    </w:p>
    <w:p w:rsidR="00EB2853" w:rsidRPr="00853C0D" w:rsidRDefault="00EB2853" w:rsidP="00A2024C">
      <w:pPr>
        <w:spacing w:line="460" w:lineRule="exact"/>
        <w:ind w:firstLineChars="100" w:firstLine="280"/>
        <w:jc w:val="both"/>
        <w:rPr>
          <w:rFonts w:ascii="Arial" w:eastAsia="標楷體" w:hAnsi="Arial" w:cs="Arial"/>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【服務項目】</w:t>
      </w:r>
    </w:p>
    <w:p w:rsidR="00892C4F" w:rsidRPr="00853C0D" w:rsidRDefault="00633775" w:rsidP="00A2024C">
      <w:pPr>
        <w:pStyle w:val="a8"/>
        <w:numPr>
          <w:ilvl w:val="0"/>
          <w:numId w:val="2"/>
        </w:numPr>
        <w:spacing w:line="500" w:lineRule="exact"/>
        <w:ind w:leftChars="0"/>
        <w:jc w:val="both"/>
        <w:rPr>
          <w:rFonts w:ascii="Arial" w:eastAsia="標楷體" w:hAnsi="Arial" w:cs="Arial"/>
          <w:color w:val="000000"/>
          <w:sz w:val="28"/>
          <w:szCs w:val="28"/>
        </w:rPr>
      </w:pPr>
      <w:r w:rsidRPr="00853C0D">
        <w:rPr>
          <w:rFonts w:ascii="Arial" w:eastAsia="標楷體" w:hAnsi="Arial" w:cs="Arial"/>
          <w:color w:val="000000"/>
          <w:sz w:val="28"/>
          <w:szCs w:val="28"/>
        </w:rPr>
        <w:t>一般服務項目</w:t>
      </w:r>
    </w:p>
    <w:p w:rsidR="00633775" w:rsidRPr="00853C0D" w:rsidRDefault="00853C0D" w:rsidP="00A2024C">
      <w:pPr>
        <w:pStyle w:val="a8"/>
        <w:spacing w:line="500" w:lineRule="exact"/>
        <w:ind w:leftChars="0" w:left="360"/>
        <w:jc w:val="both"/>
        <w:rPr>
          <w:rFonts w:ascii="Arial" w:eastAsia="標楷體" w:hAnsi="Arial" w:cs="Arial"/>
          <w:color w:val="000000"/>
          <w:sz w:val="28"/>
          <w:szCs w:val="28"/>
        </w:rPr>
      </w:pPr>
      <w:r>
        <w:rPr>
          <w:rFonts w:ascii="Arial" w:eastAsia="標楷體" w:hAnsi="Arial" w:cs="Arial"/>
          <w:color w:val="000000"/>
          <w:sz w:val="28"/>
          <w:szCs w:val="28"/>
        </w:rPr>
        <w:t>本儀器之服務對象以本校師生</w:t>
      </w:r>
      <w:r w:rsidR="00892C4F" w:rsidRPr="00853C0D">
        <w:rPr>
          <w:rFonts w:ascii="Arial" w:eastAsia="標楷體" w:hAnsi="Arial" w:cs="Arial"/>
          <w:color w:val="000000"/>
          <w:sz w:val="28"/>
          <w:szCs w:val="28"/>
        </w:rPr>
        <w:t>或校外研究單位之研究人員為主。本儀器之使用需先向儀器管理單位</w:t>
      </w:r>
      <w:r w:rsidR="00892C4F" w:rsidRPr="00853C0D">
        <w:rPr>
          <w:rFonts w:ascii="Arial" w:eastAsia="標楷體" w:hAnsi="Arial" w:cs="Arial"/>
          <w:color w:val="000000"/>
          <w:sz w:val="28"/>
          <w:szCs w:val="28"/>
        </w:rPr>
        <w:t>(</w:t>
      </w:r>
      <w:r w:rsidR="00892C4F" w:rsidRPr="00853C0D">
        <w:rPr>
          <w:rFonts w:ascii="Arial" w:eastAsia="標楷體" w:hAnsi="Arial" w:cs="Arial"/>
          <w:color w:val="000000"/>
          <w:sz w:val="28"/>
          <w:szCs w:val="28"/>
        </w:rPr>
        <w:t>微生物免疫與生物藥學系</w:t>
      </w:r>
      <w:r w:rsidR="00892C4F" w:rsidRPr="00853C0D">
        <w:rPr>
          <w:rFonts w:ascii="Arial" w:eastAsia="標楷體" w:hAnsi="Arial" w:cs="Arial"/>
          <w:color w:val="000000"/>
          <w:sz w:val="28"/>
          <w:szCs w:val="28"/>
        </w:rPr>
        <w:t>)</w:t>
      </w:r>
      <w:r w:rsidR="00892C4F" w:rsidRPr="00853C0D">
        <w:rPr>
          <w:rFonts w:ascii="Arial" w:eastAsia="標楷體" w:hAnsi="Arial" w:cs="Arial"/>
          <w:color w:val="000000"/>
          <w:sz w:val="28"/>
          <w:szCs w:val="28"/>
        </w:rPr>
        <w:t>提出申請，並填具使用申請表。</w:t>
      </w:r>
    </w:p>
    <w:p w:rsidR="00633775" w:rsidRPr="00853C0D" w:rsidRDefault="00633775" w:rsidP="00A2024C">
      <w:pPr>
        <w:pStyle w:val="a8"/>
        <w:numPr>
          <w:ilvl w:val="0"/>
          <w:numId w:val="2"/>
        </w:numPr>
        <w:spacing w:line="500" w:lineRule="exact"/>
        <w:ind w:leftChars="0"/>
        <w:jc w:val="both"/>
        <w:rPr>
          <w:rFonts w:ascii="Arial" w:eastAsia="標楷體" w:hAnsi="Arial" w:cs="Arial"/>
          <w:color w:val="000000"/>
          <w:sz w:val="28"/>
          <w:szCs w:val="28"/>
        </w:rPr>
      </w:pPr>
      <w:r w:rsidRPr="00853C0D">
        <w:rPr>
          <w:rFonts w:ascii="Arial" w:eastAsia="標楷體" w:hAnsi="Arial" w:cs="Arial"/>
          <w:color w:val="000000"/>
          <w:sz w:val="28"/>
          <w:szCs w:val="28"/>
        </w:rPr>
        <w:lastRenderedPageBreak/>
        <w:t>特殊服務項目</w:t>
      </w:r>
    </w:p>
    <w:p w:rsidR="00853C0D" w:rsidRDefault="00853C0D" w:rsidP="00A2024C">
      <w:pPr>
        <w:pStyle w:val="a8"/>
        <w:spacing w:line="500" w:lineRule="exact"/>
        <w:ind w:leftChars="0" w:left="360"/>
        <w:jc w:val="both"/>
        <w:rPr>
          <w:rFonts w:ascii="Arial" w:eastAsia="標楷體" w:hAnsi="Arial" w:cs="Arial"/>
          <w:color w:val="000000"/>
          <w:sz w:val="28"/>
          <w:szCs w:val="28"/>
        </w:rPr>
      </w:pPr>
      <w:r>
        <w:rPr>
          <w:rFonts w:ascii="Arial" w:eastAsia="標楷體" w:hAnsi="Arial" w:cs="Arial" w:hint="eastAsia"/>
          <w:color w:val="000000"/>
          <w:sz w:val="28"/>
          <w:szCs w:val="28"/>
        </w:rPr>
        <w:t>提供委託代測服務。</w:t>
      </w:r>
    </w:p>
    <w:p w:rsidR="00EB2853" w:rsidRPr="00853C0D" w:rsidRDefault="00EB2853" w:rsidP="00A2024C">
      <w:pPr>
        <w:pStyle w:val="a8"/>
        <w:spacing w:line="500" w:lineRule="exact"/>
        <w:ind w:leftChars="0" w:left="36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【申請辦法】</w:t>
      </w:r>
    </w:p>
    <w:p w:rsidR="00EB2853" w:rsidRPr="00EB2853" w:rsidRDefault="00EB2853" w:rsidP="00EB2853">
      <w:pPr>
        <w:spacing w:line="500" w:lineRule="exact"/>
        <w:ind w:left="420" w:hangingChars="150" w:hanging="420"/>
        <w:jc w:val="both"/>
        <w:rPr>
          <w:rFonts w:ascii="Arial" w:eastAsia="標楷體" w:hAnsi="Arial" w:cs="Arial"/>
          <w:sz w:val="28"/>
          <w:szCs w:val="28"/>
        </w:rPr>
      </w:pPr>
      <w:r w:rsidRPr="00EB2853">
        <w:rPr>
          <w:rFonts w:ascii="Arial" w:eastAsia="標楷體" w:hAnsi="Arial" w:cs="Arial" w:hint="eastAsia"/>
          <w:sz w:val="28"/>
          <w:szCs w:val="28"/>
        </w:rPr>
        <w:t>◎開放時間</w:t>
      </w:r>
    </w:p>
    <w:p w:rsidR="00EB2853" w:rsidRPr="00EB2853" w:rsidRDefault="00EB2853" w:rsidP="00EB2853">
      <w:pPr>
        <w:spacing w:line="500" w:lineRule="exact"/>
        <w:ind w:leftChars="175" w:left="420" w:firstLineChars="2" w:firstLine="6"/>
        <w:jc w:val="both"/>
        <w:rPr>
          <w:rFonts w:ascii="Arial" w:eastAsia="標楷體" w:hAnsi="Arial" w:cs="Arial"/>
          <w:sz w:val="28"/>
          <w:szCs w:val="28"/>
        </w:rPr>
      </w:pPr>
      <w:r w:rsidRPr="00EB2853">
        <w:rPr>
          <w:rFonts w:ascii="Arial" w:eastAsia="標楷體" w:hAnsi="Arial" w:cs="Arial" w:hint="eastAsia"/>
          <w:sz w:val="28"/>
          <w:szCs w:val="28"/>
        </w:rPr>
        <w:t xml:space="preserve">1. </w:t>
      </w:r>
      <w:r w:rsidRPr="00EB2853">
        <w:rPr>
          <w:rFonts w:ascii="Arial" w:eastAsia="標楷體" w:hAnsi="Arial" w:cs="Arial" w:hint="eastAsia"/>
          <w:sz w:val="28"/>
          <w:szCs w:val="28"/>
        </w:rPr>
        <w:t>週一至週五</w:t>
      </w:r>
      <w:r w:rsidRPr="00EB2853">
        <w:rPr>
          <w:rFonts w:ascii="Arial" w:eastAsia="標楷體" w:hAnsi="Arial" w:cs="Arial" w:hint="eastAsia"/>
          <w:sz w:val="28"/>
          <w:szCs w:val="28"/>
        </w:rPr>
        <w:t>9:00-17:00</w:t>
      </w:r>
    </w:p>
    <w:p w:rsidR="00EB2853" w:rsidRPr="00EB2853" w:rsidRDefault="00EB2853" w:rsidP="00EB2853">
      <w:pPr>
        <w:spacing w:line="500" w:lineRule="exact"/>
        <w:ind w:leftChars="177" w:left="848" w:hangingChars="151" w:hanging="423"/>
        <w:jc w:val="both"/>
        <w:rPr>
          <w:rFonts w:ascii="Arial" w:eastAsia="標楷體" w:hAnsi="Arial" w:cs="Arial"/>
          <w:sz w:val="28"/>
          <w:szCs w:val="28"/>
        </w:rPr>
      </w:pPr>
      <w:r w:rsidRPr="00EB2853">
        <w:rPr>
          <w:rFonts w:ascii="Arial" w:eastAsia="標楷體" w:hAnsi="Arial" w:cs="Arial" w:hint="eastAsia"/>
          <w:sz w:val="28"/>
          <w:szCs w:val="28"/>
        </w:rPr>
        <w:t xml:space="preserve">   </w:t>
      </w:r>
      <w:r w:rsidRPr="00EB2853">
        <w:rPr>
          <w:rFonts w:ascii="Arial" w:eastAsia="標楷體" w:hAnsi="Arial" w:cs="Arial" w:hint="eastAsia"/>
          <w:sz w:val="28"/>
          <w:szCs w:val="28"/>
        </w:rPr>
        <w:t>為教學、儀器維修及系統維護時，管理者有權停止預約者之使用及暫停儀器之開放。</w:t>
      </w:r>
    </w:p>
    <w:p w:rsidR="00EB2853" w:rsidRPr="00EB2853" w:rsidRDefault="00EB2853" w:rsidP="00EB2853">
      <w:pPr>
        <w:spacing w:line="500" w:lineRule="exact"/>
        <w:ind w:leftChars="175" w:left="420" w:firstLineChars="2" w:firstLine="6"/>
        <w:jc w:val="both"/>
        <w:rPr>
          <w:rFonts w:ascii="Arial" w:eastAsia="標楷體" w:hAnsi="Arial" w:cs="Arial"/>
          <w:sz w:val="28"/>
          <w:szCs w:val="28"/>
        </w:rPr>
      </w:pPr>
      <w:r w:rsidRPr="00EB2853">
        <w:rPr>
          <w:rFonts w:ascii="Arial" w:eastAsia="標楷體" w:hAnsi="Arial" w:cs="Arial" w:hint="eastAsia"/>
          <w:sz w:val="28"/>
          <w:szCs w:val="28"/>
        </w:rPr>
        <w:t>2.</w:t>
      </w:r>
      <w:r w:rsidRPr="00EB2853">
        <w:rPr>
          <w:rFonts w:ascii="Arial" w:eastAsia="標楷體" w:hAnsi="Arial" w:cs="Arial" w:hint="eastAsia"/>
          <w:sz w:val="28"/>
          <w:szCs w:val="28"/>
        </w:rPr>
        <w:t>請於使用前與儀器管理單位連絡，預約使用時間，未預約者不得使用。</w:t>
      </w:r>
    </w:p>
    <w:p w:rsidR="00EB2853" w:rsidRPr="00EB2853" w:rsidRDefault="00EB2853" w:rsidP="00EB2853">
      <w:pPr>
        <w:spacing w:line="500" w:lineRule="exact"/>
        <w:ind w:left="420" w:hangingChars="150" w:hanging="420"/>
        <w:jc w:val="both"/>
        <w:rPr>
          <w:rFonts w:ascii="Arial" w:eastAsia="標楷體" w:hAnsi="Arial" w:cs="Arial"/>
          <w:sz w:val="28"/>
          <w:szCs w:val="28"/>
        </w:rPr>
      </w:pPr>
      <w:r w:rsidRPr="00EB2853">
        <w:rPr>
          <w:rFonts w:ascii="Arial" w:eastAsia="標楷體" w:hAnsi="Arial" w:cs="Arial" w:hint="eastAsia"/>
          <w:sz w:val="28"/>
          <w:szCs w:val="28"/>
        </w:rPr>
        <w:t>◎預約規則</w:t>
      </w:r>
    </w:p>
    <w:p w:rsidR="00EB2853" w:rsidRPr="00EB2853" w:rsidRDefault="00EB2853" w:rsidP="00EB2853">
      <w:pPr>
        <w:spacing w:line="500" w:lineRule="exact"/>
        <w:ind w:leftChars="177" w:left="848" w:hangingChars="151" w:hanging="423"/>
        <w:jc w:val="both"/>
        <w:rPr>
          <w:rFonts w:ascii="Arial" w:eastAsia="標楷體" w:hAnsi="Arial" w:cs="Arial"/>
          <w:sz w:val="28"/>
          <w:szCs w:val="28"/>
        </w:rPr>
      </w:pPr>
      <w:r w:rsidRPr="00EB2853">
        <w:rPr>
          <w:rFonts w:ascii="Arial" w:eastAsia="標楷體" w:hAnsi="Arial" w:cs="Arial" w:hint="eastAsia"/>
          <w:sz w:val="28"/>
          <w:szCs w:val="28"/>
        </w:rPr>
        <w:t xml:space="preserve">1. </w:t>
      </w:r>
      <w:r w:rsidRPr="00EB2853">
        <w:rPr>
          <w:rFonts w:ascii="Arial" w:eastAsia="標楷體" w:hAnsi="Arial" w:cs="Arial" w:hint="eastAsia"/>
          <w:sz w:val="28"/>
          <w:szCs w:val="28"/>
        </w:rPr>
        <w:t>請於使用日前七天以電話與儀器管理者預約時間。預約電話</w:t>
      </w:r>
      <w:r w:rsidRPr="00EB2853">
        <w:rPr>
          <w:rFonts w:ascii="Arial" w:eastAsia="標楷體" w:hAnsi="Arial" w:cs="Arial" w:hint="eastAsia"/>
          <w:sz w:val="28"/>
          <w:szCs w:val="28"/>
        </w:rPr>
        <w:t>(05)</w:t>
      </w:r>
      <w:r>
        <w:rPr>
          <w:rFonts w:ascii="Arial" w:eastAsia="標楷體" w:hAnsi="Arial" w:cs="Arial" w:hint="eastAsia"/>
          <w:sz w:val="28"/>
          <w:szCs w:val="28"/>
        </w:rPr>
        <w:t xml:space="preserve"> </w:t>
      </w:r>
      <w:r w:rsidRPr="00EB2853">
        <w:rPr>
          <w:rFonts w:ascii="Arial" w:eastAsia="標楷體" w:hAnsi="Arial" w:cs="Arial" w:hint="eastAsia"/>
          <w:sz w:val="28"/>
          <w:szCs w:val="28"/>
        </w:rPr>
        <w:tab/>
        <w:t>2717798</w:t>
      </w:r>
    </w:p>
    <w:p w:rsidR="00EB2853" w:rsidRPr="00EB2853" w:rsidRDefault="00EB2853" w:rsidP="00EB2853">
      <w:pPr>
        <w:spacing w:line="500" w:lineRule="exact"/>
        <w:ind w:leftChars="177" w:left="848" w:hangingChars="151" w:hanging="423"/>
        <w:jc w:val="both"/>
        <w:rPr>
          <w:rFonts w:ascii="Arial" w:eastAsia="標楷體" w:hAnsi="Arial" w:cs="Arial"/>
          <w:sz w:val="28"/>
          <w:szCs w:val="28"/>
        </w:rPr>
      </w:pPr>
      <w:r w:rsidRPr="00EB2853">
        <w:rPr>
          <w:rFonts w:ascii="Arial" w:eastAsia="標楷體" w:hAnsi="Arial" w:cs="Arial" w:hint="eastAsia"/>
          <w:sz w:val="28"/>
          <w:szCs w:val="28"/>
        </w:rPr>
        <w:t xml:space="preserve">2. </w:t>
      </w:r>
      <w:r w:rsidRPr="00EB2853">
        <w:rPr>
          <w:rFonts w:ascii="Arial" w:eastAsia="標楷體" w:hAnsi="Arial" w:cs="Arial" w:hint="eastAsia"/>
          <w:sz w:val="28"/>
          <w:szCs w:val="28"/>
        </w:rPr>
        <w:t>經預約排定時間後，若因故未能使用，請務必於前二日事先告知取消預約。若連續二次登記而未使用者，則停止使用權利一個月。</w:t>
      </w:r>
    </w:p>
    <w:p w:rsidR="00853C0D" w:rsidRDefault="00EB2853" w:rsidP="00EB2853">
      <w:pPr>
        <w:spacing w:line="500" w:lineRule="exact"/>
        <w:ind w:leftChars="177" w:left="848" w:hangingChars="151" w:hanging="423"/>
        <w:jc w:val="both"/>
        <w:rPr>
          <w:rFonts w:ascii="Arial" w:eastAsia="標楷體" w:hAnsi="Arial" w:cs="Arial"/>
          <w:sz w:val="28"/>
          <w:szCs w:val="28"/>
        </w:rPr>
      </w:pPr>
      <w:r w:rsidRPr="00EB2853">
        <w:rPr>
          <w:rFonts w:ascii="Arial" w:eastAsia="標楷體" w:hAnsi="Arial" w:cs="Arial" w:hint="eastAsia"/>
          <w:sz w:val="28"/>
          <w:szCs w:val="28"/>
        </w:rPr>
        <w:t xml:space="preserve">3. </w:t>
      </w:r>
      <w:r w:rsidRPr="00EB2853">
        <w:rPr>
          <w:rFonts w:ascii="Arial" w:eastAsia="標楷體" w:hAnsi="Arial" w:cs="Arial" w:hint="eastAsia"/>
          <w:sz w:val="28"/>
          <w:szCs w:val="28"/>
        </w:rPr>
        <w:t>原則上預約使用時段以一天計，連續使用不得超過七天，以維護其他使用者之權利。</w:t>
      </w:r>
    </w:p>
    <w:p w:rsidR="00EB2853" w:rsidRDefault="00EB2853" w:rsidP="00EB2853">
      <w:pPr>
        <w:spacing w:line="500" w:lineRule="exact"/>
        <w:ind w:leftChars="177" w:left="848" w:hangingChars="151" w:hanging="423"/>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【樣品準備須知】</w:t>
      </w:r>
    </w:p>
    <w:p w:rsidR="00EB2853" w:rsidRPr="00EB2853" w:rsidRDefault="00EB2853" w:rsidP="00EB2853">
      <w:pPr>
        <w:spacing w:line="500" w:lineRule="exact"/>
        <w:ind w:left="420" w:hangingChars="150" w:hanging="420"/>
        <w:jc w:val="both"/>
        <w:rPr>
          <w:rFonts w:ascii="Arial" w:eastAsia="標楷體" w:hAnsi="Arial" w:cs="Arial"/>
          <w:sz w:val="28"/>
          <w:szCs w:val="28"/>
        </w:rPr>
      </w:pPr>
      <w:r w:rsidRPr="00EB2853">
        <w:rPr>
          <w:rFonts w:ascii="Arial" w:eastAsia="標楷體" w:hAnsi="Arial" w:cs="Arial" w:hint="eastAsia"/>
          <w:sz w:val="28"/>
          <w:szCs w:val="28"/>
        </w:rPr>
        <w:tab/>
      </w:r>
      <w:r w:rsidRPr="00EB2853">
        <w:rPr>
          <w:rFonts w:ascii="Arial" w:eastAsia="標楷體" w:hAnsi="Arial" w:cs="Arial" w:hint="eastAsia"/>
          <w:sz w:val="28"/>
          <w:szCs w:val="28"/>
        </w:rPr>
        <w:t>樣品可以粉碎機粉碎成適當大小以便放入萃取槽中。</w:t>
      </w:r>
    </w:p>
    <w:p w:rsidR="00853C0D" w:rsidRDefault="00EB2853" w:rsidP="00EB2853">
      <w:pPr>
        <w:spacing w:line="500" w:lineRule="exact"/>
        <w:ind w:left="420" w:hangingChars="150" w:hanging="420"/>
        <w:jc w:val="both"/>
        <w:rPr>
          <w:rFonts w:ascii="Arial" w:eastAsia="標楷體" w:hAnsi="Arial" w:cs="Arial"/>
          <w:sz w:val="28"/>
          <w:szCs w:val="28"/>
        </w:rPr>
      </w:pPr>
      <w:r w:rsidRPr="00EB2853">
        <w:rPr>
          <w:rFonts w:ascii="Arial" w:eastAsia="標楷體" w:hAnsi="Arial" w:cs="Arial" w:hint="eastAsia"/>
          <w:sz w:val="28"/>
          <w:szCs w:val="28"/>
        </w:rPr>
        <w:tab/>
      </w:r>
      <w:r w:rsidRPr="00EB2853">
        <w:rPr>
          <w:rFonts w:ascii="Arial" w:eastAsia="標楷體" w:hAnsi="Arial" w:cs="Arial" w:hint="eastAsia"/>
          <w:sz w:val="28"/>
          <w:szCs w:val="28"/>
        </w:rPr>
        <w:t>請自行準備收集萃取物之適當容器。</w:t>
      </w:r>
    </w:p>
    <w:p w:rsidR="00EB2853" w:rsidRDefault="00EB2853" w:rsidP="00EB2853">
      <w:pPr>
        <w:spacing w:line="500" w:lineRule="exact"/>
        <w:ind w:left="420" w:hangingChars="150" w:hanging="42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【收費標準】</w:t>
      </w:r>
      <w:r w:rsidR="00F169E3" w:rsidRPr="00853C0D">
        <w:rPr>
          <w:rFonts w:ascii="Arial" w:eastAsia="標楷體" w:hAnsi="Arial" w:cs="Arial"/>
          <w:color w:val="000000"/>
          <w:sz w:val="28"/>
          <w:szCs w:val="28"/>
        </w:rPr>
        <w:t>（含委託操作</w:t>
      </w:r>
      <w:r w:rsidR="00BC6992" w:rsidRPr="00853C0D">
        <w:rPr>
          <w:rFonts w:ascii="Arial" w:eastAsia="標楷體" w:hAnsi="Arial" w:cs="Arial"/>
          <w:color w:val="000000"/>
          <w:sz w:val="28"/>
          <w:szCs w:val="28"/>
        </w:rPr>
        <w:t>、申請委託者自行操作</w:t>
      </w:r>
      <w:r w:rsidR="00F169E3" w:rsidRPr="00853C0D">
        <w:rPr>
          <w:rFonts w:ascii="Arial" w:eastAsia="標楷體" w:hAnsi="Arial" w:cs="Arial"/>
          <w:color w:val="000000"/>
          <w:sz w:val="28"/>
          <w:szCs w:val="28"/>
        </w:rPr>
        <w:t>或</w:t>
      </w:r>
      <w:r w:rsidR="00BC6992" w:rsidRPr="00853C0D">
        <w:rPr>
          <w:rFonts w:ascii="Arial" w:eastAsia="標楷體" w:hAnsi="Arial" w:cs="Arial"/>
          <w:color w:val="000000"/>
          <w:sz w:val="28"/>
          <w:szCs w:val="28"/>
        </w:rPr>
        <w:t>校內</w:t>
      </w:r>
      <w:r w:rsidR="00770AF4" w:rsidRPr="00853C0D">
        <w:rPr>
          <w:rFonts w:ascii="Arial" w:eastAsia="標楷體" w:hAnsi="Arial" w:cs="Arial"/>
          <w:color w:val="000000"/>
          <w:sz w:val="28"/>
          <w:szCs w:val="28"/>
        </w:rPr>
        <w:t>、</w:t>
      </w:r>
      <w:r w:rsidR="00BC6992" w:rsidRPr="00853C0D">
        <w:rPr>
          <w:rFonts w:ascii="Arial" w:eastAsia="標楷體" w:hAnsi="Arial" w:cs="Arial"/>
          <w:color w:val="000000"/>
          <w:sz w:val="28"/>
          <w:szCs w:val="28"/>
        </w:rPr>
        <w:t>外</w:t>
      </w:r>
      <w:r w:rsidR="00973D3F" w:rsidRPr="00853C0D">
        <w:rPr>
          <w:rFonts w:ascii="Arial" w:eastAsia="標楷體" w:hAnsi="Arial" w:cs="Arial"/>
          <w:color w:val="000000"/>
          <w:sz w:val="28"/>
          <w:szCs w:val="28"/>
        </w:rPr>
        <w:t>之</w:t>
      </w:r>
      <w:r w:rsidR="00F169E3" w:rsidRPr="00853C0D">
        <w:rPr>
          <w:rFonts w:ascii="Arial" w:eastAsia="標楷體" w:hAnsi="Arial" w:cs="Arial"/>
          <w:color w:val="000000"/>
          <w:sz w:val="28"/>
          <w:szCs w:val="28"/>
        </w:rPr>
        <w:t>收費標準）</w:t>
      </w:r>
    </w:p>
    <w:p w:rsidR="00853C0D" w:rsidRPr="00853C0D" w:rsidRDefault="00853C0D" w:rsidP="00A2024C">
      <w:pPr>
        <w:pStyle w:val="a8"/>
        <w:numPr>
          <w:ilvl w:val="0"/>
          <w:numId w:val="4"/>
        </w:numPr>
        <w:spacing w:line="500" w:lineRule="exact"/>
        <w:ind w:leftChars="0"/>
        <w:jc w:val="both"/>
        <w:rPr>
          <w:rFonts w:ascii="Arial" w:eastAsia="標楷體" w:hAnsi="Arial" w:cs="Arial"/>
          <w:color w:val="000000"/>
          <w:sz w:val="28"/>
          <w:szCs w:val="28"/>
        </w:rPr>
      </w:pPr>
      <w:r w:rsidRPr="00853C0D">
        <w:rPr>
          <w:rFonts w:ascii="Arial" w:eastAsia="標楷體" w:hAnsi="Arial" w:cs="Arial"/>
          <w:color w:val="000000"/>
          <w:sz w:val="28"/>
          <w:szCs w:val="28"/>
        </w:rPr>
        <w:t>委託操作</w:t>
      </w:r>
    </w:p>
    <w:p w:rsidR="00892C4F" w:rsidRPr="00853C0D" w:rsidRDefault="00892C4F" w:rsidP="00A2024C">
      <w:pPr>
        <w:spacing w:line="500" w:lineRule="exact"/>
        <w:ind w:left="426"/>
        <w:jc w:val="both"/>
        <w:rPr>
          <w:rFonts w:ascii="Arial" w:eastAsia="標楷體" w:hAnsi="Arial" w:cs="Arial"/>
          <w:color w:val="000000"/>
          <w:sz w:val="28"/>
          <w:szCs w:val="28"/>
        </w:rPr>
      </w:pPr>
      <w:r w:rsidRPr="00853C0D">
        <w:rPr>
          <w:rFonts w:ascii="Arial" w:eastAsia="標楷體" w:hAnsi="Arial" w:cs="Arial"/>
          <w:color w:val="000000"/>
          <w:sz w:val="28"/>
          <w:szCs w:val="28"/>
        </w:rPr>
        <w:t>校內使用者收費：</w:t>
      </w:r>
      <w:r w:rsidR="00853C0D" w:rsidRPr="00853C0D">
        <w:rPr>
          <w:rFonts w:ascii="Arial" w:eastAsia="標楷體" w:hAnsi="Arial" w:cs="Arial"/>
          <w:color w:val="000000"/>
          <w:sz w:val="28"/>
          <w:szCs w:val="28"/>
        </w:rPr>
        <w:t>每一分析樣品收費</w:t>
      </w:r>
      <w:r w:rsidR="00EB2853">
        <w:rPr>
          <w:rFonts w:ascii="Arial" w:eastAsia="標楷體" w:hAnsi="Arial" w:cs="Arial" w:hint="eastAsia"/>
          <w:color w:val="000000"/>
          <w:sz w:val="28"/>
          <w:szCs w:val="28"/>
        </w:rPr>
        <w:t>3</w:t>
      </w:r>
      <w:r w:rsidR="00853C0D" w:rsidRPr="00853C0D">
        <w:rPr>
          <w:rFonts w:ascii="Arial" w:eastAsia="標楷體" w:hAnsi="Arial" w:cs="Arial"/>
          <w:color w:val="000000"/>
          <w:sz w:val="28"/>
          <w:szCs w:val="28"/>
        </w:rPr>
        <w:t>,000</w:t>
      </w:r>
      <w:r w:rsidR="00853C0D" w:rsidRPr="00853C0D">
        <w:rPr>
          <w:rFonts w:ascii="Arial" w:eastAsia="標楷體" w:hAnsi="Arial" w:cs="Arial"/>
          <w:color w:val="000000"/>
          <w:sz w:val="28"/>
          <w:szCs w:val="28"/>
        </w:rPr>
        <w:t>元</w:t>
      </w:r>
      <w:r w:rsidRPr="00853C0D">
        <w:rPr>
          <w:rFonts w:ascii="Arial" w:eastAsia="標楷體" w:hAnsi="Arial" w:cs="Arial"/>
          <w:color w:val="000000"/>
          <w:sz w:val="28"/>
          <w:szCs w:val="28"/>
        </w:rPr>
        <w:t>。</w:t>
      </w:r>
    </w:p>
    <w:p w:rsidR="00892C4F" w:rsidRDefault="00892C4F" w:rsidP="00A2024C">
      <w:pPr>
        <w:spacing w:line="500" w:lineRule="exact"/>
        <w:ind w:leftChars="175" w:left="420" w:firstLineChars="2" w:firstLine="6"/>
        <w:jc w:val="both"/>
        <w:rPr>
          <w:rFonts w:ascii="Arial" w:eastAsia="標楷體" w:hAnsi="Arial" w:cs="Arial"/>
          <w:color w:val="000000"/>
          <w:sz w:val="28"/>
          <w:szCs w:val="28"/>
        </w:rPr>
      </w:pPr>
      <w:r w:rsidRPr="00853C0D">
        <w:rPr>
          <w:rFonts w:ascii="Arial" w:eastAsia="標楷體" w:hAnsi="Arial" w:cs="Arial"/>
          <w:color w:val="000000"/>
          <w:sz w:val="28"/>
          <w:szCs w:val="28"/>
        </w:rPr>
        <w:t>校外使用者收費：</w:t>
      </w:r>
      <w:r w:rsidR="00853C0D" w:rsidRPr="00853C0D">
        <w:rPr>
          <w:rFonts w:ascii="Arial" w:eastAsia="標楷體" w:hAnsi="Arial" w:cs="Arial"/>
          <w:color w:val="000000"/>
          <w:sz w:val="28"/>
          <w:szCs w:val="28"/>
        </w:rPr>
        <w:t>每一分析樣品收費</w:t>
      </w:r>
      <w:r w:rsidR="00EB2853">
        <w:rPr>
          <w:rFonts w:ascii="Arial" w:eastAsia="標楷體" w:hAnsi="Arial" w:cs="Arial" w:hint="eastAsia"/>
          <w:color w:val="000000"/>
          <w:sz w:val="28"/>
          <w:szCs w:val="28"/>
        </w:rPr>
        <w:t>5</w:t>
      </w:r>
      <w:r w:rsidR="00853C0D" w:rsidRPr="00853C0D">
        <w:rPr>
          <w:rFonts w:ascii="Arial" w:eastAsia="標楷體" w:hAnsi="Arial" w:cs="Arial"/>
          <w:color w:val="000000"/>
          <w:sz w:val="28"/>
          <w:szCs w:val="28"/>
        </w:rPr>
        <w:t>,000</w:t>
      </w:r>
      <w:r w:rsidR="00853C0D" w:rsidRPr="00853C0D">
        <w:rPr>
          <w:rFonts w:ascii="Arial" w:eastAsia="標楷體" w:hAnsi="Arial" w:cs="Arial"/>
          <w:color w:val="000000"/>
          <w:sz w:val="28"/>
          <w:szCs w:val="28"/>
        </w:rPr>
        <w:t>元。</w:t>
      </w:r>
    </w:p>
    <w:p w:rsidR="00853C0D" w:rsidRDefault="00853C0D" w:rsidP="00A2024C">
      <w:pPr>
        <w:pStyle w:val="a8"/>
        <w:numPr>
          <w:ilvl w:val="0"/>
          <w:numId w:val="4"/>
        </w:numPr>
        <w:spacing w:line="500" w:lineRule="exact"/>
        <w:ind w:leftChars="0"/>
        <w:jc w:val="both"/>
        <w:rPr>
          <w:rFonts w:ascii="Arial" w:eastAsia="標楷體" w:hAnsi="Arial" w:cs="Arial"/>
          <w:color w:val="000000"/>
          <w:sz w:val="28"/>
          <w:szCs w:val="28"/>
        </w:rPr>
      </w:pPr>
      <w:r w:rsidRPr="00853C0D">
        <w:rPr>
          <w:rFonts w:ascii="Arial" w:eastAsia="標楷體" w:hAnsi="Arial" w:cs="Arial"/>
          <w:color w:val="000000"/>
          <w:sz w:val="28"/>
          <w:szCs w:val="28"/>
        </w:rPr>
        <w:t>申請委託者自行操作</w:t>
      </w:r>
    </w:p>
    <w:p w:rsidR="00853C0D" w:rsidRPr="00853C0D" w:rsidRDefault="00853C0D" w:rsidP="00A2024C">
      <w:pPr>
        <w:pStyle w:val="a8"/>
        <w:spacing w:line="500" w:lineRule="exact"/>
        <w:ind w:leftChars="0" w:left="360"/>
        <w:jc w:val="both"/>
        <w:rPr>
          <w:rFonts w:ascii="Arial" w:eastAsia="標楷體" w:hAnsi="Arial" w:cs="Arial"/>
          <w:color w:val="000000"/>
          <w:sz w:val="28"/>
          <w:szCs w:val="28"/>
        </w:rPr>
      </w:pPr>
      <w:r w:rsidRPr="00853C0D">
        <w:rPr>
          <w:rFonts w:ascii="Arial" w:eastAsia="標楷體" w:hAnsi="Arial" w:cs="Arial"/>
          <w:color w:val="000000"/>
          <w:sz w:val="28"/>
          <w:szCs w:val="28"/>
        </w:rPr>
        <w:t>校內使用者收費：每一分析樣品收費</w:t>
      </w:r>
      <w:r w:rsidR="00EB2853">
        <w:rPr>
          <w:rFonts w:ascii="Arial" w:eastAsia="標楷體" w:hAnsi="Arial" w:cs="Arial" w:hint="eastAsia"/>
          <w:color w:val="000000"/>
          <w:sz w:val="28"/>
          <w:szCs w:val="28"/>
        </w:rPr>
        <w:t>2</w:t>
      </w:r>
      <w:r w:rsidRPr="00853C0D">
        <w:rPr>
          <w:rFonts w:ascii="Arial" w:eastAsia="標楷體" w:hAnsi="Arial" w:cs="Arial"/>
          <w:color w:val="000000"/>
          <w:sz w:val="28"/>
          <w:szCs w:val="28"/>
        </w:rPr>
        <w:t>,000</w:t>
      </w:r>
      <w:r w:rsidRPr="00853C0D">
        <w:rPr>
          <w:rFonts w:ascii="Arial" w:eastAsia="標楷體" w:hAnsi="Arial" w:cs="Arial"/>
          <w:color w:val="000000"/>
          <w:sz w:val="28"/>
          <w:szCs w:val="28"/>
        </w:rPr>
        <w:t>元。</w:t>
      </w:r>
    </w:p>
    <w:p w:rsidR="00853C0D" w:rsidRPr="00853C0D" w:rsidRDefault="00853C0D" w:rsidP="00A2024C">
      <w:pPr>
        <w:pStyle w:val="a8"/>
        <w:spacing w:line="500" w:lineRule="exact"/>
        <w:ind w:leftChars="0" w:left="360"/>
        <w:jc w:val="both"/>
        <w:rPr>
          <w:rFonts w:ascii="Arial" w:eastAsia="標楷體" w:hAnsi="Arial" w:cs="Arial"/>
          <w:color w:val="000000"/>
          <w:sz w:val="28"/>
          <w:szCs w:val="28"/>
        </w:rPr>
      </w:pPr>
      <w:r w:rsidRPr="00853C0D">
        <w:rPr>
          <w:rFonts w:ascii="Arial" w:eastAsia="標楷體" w:hAnsi="Arial" w:cs="Arial"/>
          <w:color w:val="000000"/>
          <w:sz w:val="28"/>
          <w:szCs w:val="28"/>
        </w:rPr>
        <w:t>校外使用者收費：每一分析樣品收費</w:t>
      </w:r>
      <w:r w:rsidR="00EB2853">
        <w:rPr>
          <w:rFonts w:ascii="Arial" w:eastAsia="標楷體" w:hAnsi="Arial" w:cs="Arial" w:hint="eastAsia"/>
          <w:color w:val="000000"/>
          <w:sz w:val="28"/>
          <w:szCs w:val="28"/>
        </w:rPr>
        <w:t>3</w:t>
      </w:r>
      <w:r w:rsidR="00C11959">
        <w:rPr>
          <w:rFonts w:ascii="Arial" w:eastAsia="標楷體" w:hAnsi="Arial" w:cs="Arial"/>
          <w:color w:val="000000"/>
          <w:sz w:val="28"/>
          <w:szCs w:val="28"/>
        </w:rPr>
        <w:t>,0</w:t>
      </w:r>
      <w:r w:rsidRPr="00853C0D">
        <w:rPr>
          <w:rFonts w:ascii="Arial" w:eastAsia="標楷體" w:hAnsi="Arial" w:cs="Arial"/>
          <w:color w:val="000000"/>
          <w:sz w:val="28"/>
          <w:szCs w:val="28"/>
        </w:rPr>
        <w:t>00</w:t>
      </w:r>
      <w:r w:rsidRPr="00853C0D">
        <w:rPr>
          <w:rFonts w:ascii="Arial" w:eastAsia="標楷體" w:hAnsi="Arial" w:cs="Arial"/>
          <w:color w:val="000000"/>
          <w:sz w:val="28"/>
          <w:szCs w:val="28"/>
        </w:rPr>
        <w:t>元。</w:t>
      </w:r>
    </w:p>
    <w:p w:rsidR="00892C4F" w:rsidRPr="00853C0D" w:rsidRDefault="00892C4F" w:rsidP="00A2024C">
      <w:pPr>
        <w:spacing w:line="500" w:lineRule="exact"/>
        <w:ind w:leftChars="175" w:left="420" w:firstLineChars="2" w:firstLine="6"/>
        <w:jc w:val="both"/>
        <w:rPr>
          <w:rFonts w:ascii="Arial" w:eastAsia="標楷體" w:hAnsi="Arial" w:cs="Arial"/>
          <w:color w:val="000000"/>
          <w:sz w:val="28"/>
          <w:szCs w:val="28"/>
        </w:rPr>
      </w:pPr>
      <w:r w:rsidRPr="00853C0D">
        <w:rPr>
          <w:rFonts w:ascii="Arial" w:eastAsia="標楷體" w:hAnsi="Arial" w:cs="Arial"/>
          <w:color w:val="000000"/>
          <w:sz w:val="28"/>
          <w:szCs w:val="28"/>
        </w:rPr>
        <w:t>收費方式：</w:t>
      </w:r>
      <w:r w:rsidR="00853C0D" w:rsidRPr="00853C0D">
        <w:rPr>
          <w:rFonts w:ascii="Arial" w:eastAsia="標楷體" w:hAnsi="Arial" w:cs="Arial"/>
          <w:color w:val="000000"/>
          <w:sz w:val="28"/>
          <w:szCs w:val="28"/>
        </w:rPr>
        <w:t>由學校開立收據</w:t>
      </w:r>
      <w:r w:rsidRPr="00853C0D">
        <w:rPr>
          <w:rFonts w:ascii="Arial" w:eastAsia="標楷體" w:hAnsi="Arial" w:cs="Arial"/>
          <w:color w:val="000000"/>
          <w:sz w:val="28"/>
          <w:szCs w:val="28"/>
        </w:rPr>
        <w:t>交由使用者</w:t>
      </w:r>
      <w:r w:rsidR="00853C0D" w:rsidRPr="00853C0D">
        <w:rPr>
          <w:rFonts w:ascii="Arial" w:eastAsia="標楷體" w:hAnsi="Arial" w:cs="Arial"/>
          <w:color w:val="000000"/>
          <w:sz w:val="28"/>
          <w:szCs w:val="28"/>
        </w:rPr>
        <w:t>至總務處出納組繳交</w:t>
      </w:r>
      <w:r w:rsidRPr="00853C0D">
        <w:rPr>
          <w:rFonts w:ascii="Arial" w:eastAsia="標楷體" w:hAnsi="Arial" w:cs="Arial"/>
          <w:color w:val="000000"/>
          <w:sz w:val="28"/>
          <w:szCs w:val="28"/>
        </w:rPr>
        <w:t>費用。</w:t>
      </w:r>
    </w:p>
    <w:p w:rsidR="00853C0D" w:rsidRDefault="00853C0D"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503A44"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lastRenderedPageBreak/>
        <w:t>【聯</w:t>
      </w:r>
      <w:r w:rsidR="009E76A7" w:rsidRPr="00853C0D">
        <w:rPr>
          <w:rFonts w:ascii="Arial" w:eastAsia="標楷體" w:hAnsi="Arial" w:cs="Arial"/>
          <w:color w:val="000000"/>
          <w:sz w:val="28"/>
          <w:szCs w:val="28"/>
        </w:rPr>
        <w:t>絡方式</w:t>
      </w:r>
      <w:r w:rsidR="00633775" w:rsidRPr="00853C0D">
        <w:rPr>
          <w:rFonts w:ascii="Arial" w:eastAsia="標楷體" w:hAnsi="Arial" w:cs="Arial"/>
          <w:color w:val="000000"/>
          <w:sz w:val="28"/>
          <w:szCs w:val="28"/>
        </w:rPr>
        <w:t>】</w:t>
      </w:r>
      <w:r w:rsidR="00853C0D" w:rsidRPr="00853C0D">
        <w:rPr>
          <w:rFonts w:ascii="Arial" w:eastAsia="標楷體" w:hAnsi="Arial" w:cs="Arial"/>
          <w:color w:val="000000"/>
          <w:sz w:val="28"/>
          <w:szCs w:val="28"/>
        </w:rPr>
        <w:t>微生物免疫與生物藥學系</w:t>
      </w:r>
      <w:r w:rsidR="009E76A7" w:rsidRPr="00853C0D">
        <w:rPr>
          <w:rFonts w:ascii="Arial" w:eastAsia="標楷體" w:hAnsi="Arial" w:cs="Arial"/>
          <w:color w:val="000000"/>
          <w:sz w:val="28"/>
          <w:szCs w:val="28"/>
        </w:rPr>
        <w:t xml:space="preserve">暨研究所　</w:t>
      </w:r>
      <w:r w:rsidR="00853C0D" w:rsidRPr="00853C0D">
        <w:rPr>
          <w:rFonts w:ascii="Arial" w:eastAsia="標楷體" w:hAnsi="Arial" w:cs="Arial"/>
          <w:color w:val="000000"/>
          <w:sz w:val="28"/>
          <w:szCs w:val="28"/>
        </w:rPr>
        <w:t>陳立耿副</w:t>
      </w:r>
      <w:r w:rsidR="009E76A7" w:rsidRPr="00853C0D">
        <w:rPr>
          <w:rFonts w:ascii="Arial" w:eastAsia="標楷體" w:hAnsi="Arial" w:cs="Arial"/>
          <w:color w:val="000000"/>
          <w:sz w:val="28"/>
          <w:szCs w:val="28"/>
        </w:rPr>
        <w:t>教授　電話：</w:t>
      </w:r>
      <w:r w:rsidR="009E76A7" w:rsidRPr="00853C0D">
        <w:rPr>
          <w:rFonts w:ascii="Arial" w:eastAsia="標楷體" w:hAnsi="Arial" w:cs="Arial"/>
          <w:color w:val="000000"/>
          <w:sz w:val="28"/>
          <w:szCs w:val="28"/>
        </w:rPr>
        <w:t>05-271</w:t>
      </w:r>
      <w:r w:rsidR="00853C0D" w:rsidRPr="00853C0D">
        <w:rPr>
          <w:rFonts w:ascii="Arial" w:eastAsia="標楷體" w:hAnsi="Arial" w:cs="Arial"/>
          <w:color w:val="000000"/>
          <w:sz w:val="28"/>
          <w:szCs w:val="28"/>
        </w:rPr>
        <w:t>7798</w:t>
      </w:r>
    </w:p>
    <w:p w:rsidR="001B7A83" w:rsidRDefault="001B7A83"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【儀器室地點】</w:t>
      </w:r>
      <w:r w:rsidR="00853C0D" w:rsidRPr="00853C0D">
        <w:rPr>
          <w:rFonts w:ascii="Arial" w:eastAsia="標楷體" w:hAnsi="Arial" w:cs="Arial"/>
          <w:color w:val="000000"/>
          <w:sz w:val="28"/>
          <w:szCs w:val="28"/>
        </w:rPr>
        <w:t>綜合教學大樓</w:t>
      </w:r>
      <w:r w:rsidR="00853C0D" w:rsidRPr="00853C0D">
        <w:rPr>
          <w:rFonts w:ascii="Arial" w:eastAsia="標楷體" w:hAnsi="Arial" w:cs="Arial"/>
          <w:color w:val="000000"/>
          <w:sz w:val="28"/>
          <w:szCs w:val="28"/>
        </w:rPr>
        <w:t>A32-702</w:t>
      </w:r>
      <w:r w:rsidR="00853C0D" w:rsidRPr="00853C0D">
        <w:rPr>
          <w:rFonts w:ascii="Arial" w:eastAsia="標楷體" w:hAnsi="Arial" w:cs="Arial"/>
          <w:color w:val="000000"/>
          <w:sz w:val="28"/>
          <w:szCs w:val="28"/>
        </w:rPr>
        <w:t>室</w:t>
      </w:r>
    </w:p>
    <w:p w:rsidR="001B7A83" w:rsidRDefault="001B7A83"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【使用準備須知】</w:t>
      </w:r>
    </w:p>
    <w:p w:rsidR="00EB2853" w:rsidRPr="00EB2853" w:rsidRDefault="00EB2853" w:rsidP="00EB2853">
      <w:pPr>
        <w:spacing w:line="500" w:lineRule="exact"/>
        <w:ind w:left="420" w:hangingChars="150" w:hanging="420"/>
        <w:jc w:val="both"/>
        <w:rPr>
          <w:rFonts w:ascii="標楷體" w:eastAsia="標楷體" w:hAnsi="標楷體" w:cs="Cambria Math"/>
          <w:color w:val="000000"/>
          <w:sz w:val="28"/>
          <w:szCs w:val="28"/>
        </w:rPr>
      </w:pPr>
      <w:r w:rsidRPr="00EB2853">
        <w:rPr>
          <w:rFonts w:ascii="標楷體" w:eastAsia="標楷體" w:hAnsi="標楷體" w:cs="Cambria Math" w:hint="eastAsia"/>
          <w:color w:val="000000"/>
          <w:sz w:val="28"/>
          <w:szCs w:val="28"/>
        </w:rPr>
        <w:t>◎儀器使用規定</w:t>
      </w:r>
    </w:p>
    <w:p w:rsidR="00EB2853" w:rsidRPr="00EB2853" w:rsidRDefault="00EB2853" w:rsidP="00EB2853">
      <w:pPr>
        <w:spacing w:line="500" w:lineRule="exact"/>
        <w:ind w:left="420" w:hangingChars="150" w:hanging="420"/>
        <w:jc w:val="both"/>
        <w:rPr>
          <w:rFonts w:ascii="Arial" w:eastAsia="標楷體" w:hAnsi="Arial" w:cs="Arial"/>
          <w:color w:val="000000"/>
          <w:sz w:val="28"/>
          <w:szCs w:val="28"/>
        </w:rPr>
      </w:pPr>
      <w:r w:rsidRPr="00EB2853">
        <w:rPr>
          <w:rFonts w:ascii="Arial" w:eastAsia="標楷體" w:hAnsi="Arial" w:cs="Arial"/>
          <w:color w:val="000000"/>
          <w:sz w:val="28"/>
          <w:szCs w:val="28"/>
        </w:rPr>
        <w:t xml:space="preserve">1. </w:t>
      </w:r>
      <w:r w:rsidRPr="00EB2853">
        <w:rPr>
          <w:rFonts w:ascii="Arial" w:eastAsia="標楷體" w:hAnsi="Arial" w:cs="Arial"/>
          <w:color w:val="000000"/>
          <w:sz w:val="28"/>
          <w:szCs w:val="28"/>
        </w:rPr>
        <w:t>欲使用者必須於使用前接受相關儀器操作訓練課程。</w:t>
      </w:r>
    </w:p>
    <w:p w:rsidR="00EB2853" w:rsidRPr="00EB2853" w:rsidRDefault="00EB2853" w:rsidP="00EB2853">
      <w:pPr>
        <w:spacing w:line="500" w:lineRule="exact"/>
        <w:ind w:left="420" w:hangingChars="150" w:hanging="420"/>
        <w:jc w:val="both"/>
        <w:rPr>
          <w:rFonts w:ascii="Arial" w:eastAsia="標楷體" w:hAnsi="Arial" w:cs="Arial"/>
          <w:color w:val="000000"/>
          <w:sz w:val="28"/>
          <w:szCs w:val="28"/>
        </w:rPr>
      </w:pPr>
      <w:r w:rsidRPr="00EB2853">
        <w:rPr>
          <w:rFonts w:ascii="Arial" w:eastAsia="標楷體" w:hAnsi="Arial" w:cs="Arial"/>
          <w:color w:val="000000"/>
          <w:sz w:val="28"/>
          <w:szCs w:val="28"/>
        </w:rPr>
        <w:t xml:space="preserve">2. </w:t>
      </w:r>
      <w:r w:rsidRPr="00EB2853">
        <w:rPr>
          <w:rFonts w:ascii="Arial" w:eastAsia="標楷體" w:hAnsi="Arial" w:cs="Arial"/>
          <w:color w:val="000000"/>
          <w:sz w:val="28"/>
          <w:szCs w:val="28"/>
        </w:rPr>
        <w:t>欲使用者須於一週前預約，並填寫申請表及據實申報樣品種類，管理單位有權拒絕如放射性或感染性樣品及其他不適用於分析之樣品。</w:t>
      </w:r>
    </w:p>
    <w:p w:rsidR="00EB2853" w:rsidRPr="00EB2853" w:rsidRDefault="00EB2853" w:rsidP="00EB2853">
      <w:pPr>
        <w:spacing w:line="500" w:lineRule="exact"/>
        <w:ind w:left="420" w:hangingChars="150" w:hanging="420"/>
        <w:jc w:val="both"/>
        <w:rPr>
          <w:rFonts w:ascii="Arial" w:eastAsia="標楷體" w:hAnsi="Arial" w:cs="Arial"/>
          <w:color w:val="000000"/>
          <w:sz w:val="28"/>
          <w:szCs w:val="28"/>
        </w:rPr>
      </w:pPr>
      <w:r w:rsidRPr="00EB2853">
        <w:rPr>
          <w:rFonts w:ascii="Arial" w:eastAsia="標楷體" w:hAnsi="Arial" w:cs="Arial"/>
          <w:color w:val="000000"/>
          <w:sz w:val="28"/>
          <w:szCs w:val="28"/>
        </w:rPr>
        <w:t xml:space="preserve">3. </w:t>
      </w:r>
      <w:r w:rsidRPr="00EB2853">
        <w:rPr>
          <w:rFonts w:ascii="Arial" w:eastAsia="標楷體" w:hAnsi="Arial" w:cs="Arial"/>
          <w:color w:val="000000"/>
          <w:sz w:val="28"/>
          <w:szCs w:val="28"/>
        </w:rPr>
        <w:t>操作時若有問題，必須立即向管理單位及管理者反應。若因操作不當造成儀器損壞者，需負擔維修費用。</w:t>
      </w:r>
    </w:p>
    <w:p w:rsidR="00EB2853" w:rsidRPr="00EB2853" w:rsidRDefault="00EB2853" w:rsidP="00EB2853">
      <w:pPr>
        <w:spacing w:line="500" w:lineRule="exact"/>
        <w:ind w:left="420" w:hangingChars="150" w:hanging="420"/>
        <w:jc w:val="both"/>
        <w:rPr>
          <w:rFonts w:ascii="Arial" w:eastAsia="標楷體" w:hAnsi="Arial" w:cs="Arial"/>
          <w:color w:val="000000"/>
          <w:sz w:val="28"/>
          <w:szCs w:val="28"/>
        </w:rPr>
      </w:pPr>
      <w:r w:rsidRPr="00EB2853">
        <w:rPr>
          <w:rFonts w:ascii="Arial" w:eastAsia="標楷體" w:hAnsi="Arial" w:cs="Arial"/>
          <w:color w:val="000000"/>
          <w:sz w:val="28"/>
          <w:szCs w:val="28"/>
        </w:rPr>
        <w:t xml:space="preserve">4. </w:t>
      </w:r>
      <w:r w:rsidRPr="00EB2853">
        <w:rPr>
          <w:rFonts w:ascii="Arial" w:eastAsia="標楷體" w:hAnsi="Arial" w:cs="Arial"/>
          <w:color w:val="000000"/>
          <w:sz w:val="28"/>
          <w:szCs w:val="28"/>
        </w:rPr>
        <w:t>申請者需自行準備欲萃取之檢品，自備相關清洗溶媒、樣品收集瓶，萃取條件需自行調整設定。</w:t>
      </w:r>
    </w:p>
    <w:p w:rsidR="00EB2853" w:rsidRPr="00EB2853" w:rsidRDefault="00EB2853" w:rsidP="00EB2853">
      <w:pPr>
        <w:spacing w:line="500" w:lineRule="exact"/>
        <w:ind w:left="420" w:hangingChars="150" w:hanging="420"/>
        <w:jc w:val="both"/>
        <w:rPr>
          <w:rFonts w:ascii="Arial" w:eastAsia="標楷體" w:hAnsi="Arial" w:cs="Arial"/>
          <w:color w:val="000000"/>
          <w:sz w:val="28"/>
          <w:szCs w:val="28"/>
        </w:rPr>
      </w:pPr>
      <w:r w:rsidRPr="00EB2853">
        <w:rPr>
          <w:rFonts w:ascii="Arial" w:eastAsia="標楷體" w:hAnsi="Arial" w:cs="Arial"/>
          <w:color w:val="000000"/>
          <w:sz w:val="28"/>
          <w:szCs w:val="28"/>
        </w:rPr>
        <w:t xml:space="preserve">5. </w:t>
      </w:r>
      <w:r w:rsidRPr="00EB2853">
        <w:rPr>
          <w:rFonts w:ascii="Arial" w:eastAsia="標楷體" w:hAnsi="Arial" w:cs="Arial"/>
          <w:color w:val="000000"/>
          <w:sz w:val="28"/>
          <w:szCs w:val="28"/>
        </w:rPr>
        <w:t>儀器使用完後請將萃取槽及管線清洗乾淨。</w:t>
      </w:r>
    </w:p>
    <w:p w:rsidR="00EB2853" w:rsidRPr="00EB2853" w:rsidRDefault="00EB2853" w:rsidP="00EB2853">
      <w:pPr>
        <w:spacing w:line="500" w:lineRule="exact"/>
        <w:ind w:left="420" w:hangingChars="150" w:hanging="420"/>
        <w:jc w:val="both"/>
        <w:rPr>
          <w:rFonts w:ascii="Arial" w:eastAsia="標楷體" w:hAnsi="Arial" w:cs="Arial"/>
          <w:color w:val="000000"/>
          <w:sz w:val="28"/>
          <w:szCs w:val="28"/>
        </w:rPr>
      </w:pPr>
      <w:r w:rsidRPr="00EB2853">
        <w:rPr>
          <w:rFonts w:ascii="Arial" w:eastAsia="標楷體" w:hAnsi="Arial" w:cs="Arial"/>
          <w:color w:val="000000"/>
          <w:sz w:val="28"/>
          <w:szCs w:val="28"/>
        </w:rPr>
        <w:t xml:space="preserve">6. </w:t>
      </w:r>
      <w:r w:rsidRPr="00EB2853">
        <w:rPr>
          <w:rFonts w:ascii="Arial" w:eastAsia="標楷體" w:hAnsi="Arial" w:cs="Arial"/>
          <w:color w:val="000000"/>
          <w:sz w:val="28"/>
          <w:szCs w:val="28"/>
        </w:rPr>
        <w:t>研究生需經指導教授同意始可預約使用，指導教授需負擔相關費用與責任。</w:t>
      </w:r>
    </w:p>
    <w:p w:rsidR="00EB2853" w:rsidRDefault="00EB2853" w:rsidP="00EB2853">
      <w:pPr>
        <w:spacing w:line="500" w:lineRule="exact"/>
        <w:ind w:left="420" w:hangingChars="150" w:hanging="420"/>
        <w:jc w:val="both"/>
        <w:rPr>
          <w:rFonts w:ascii="Arial" w:eastAsia="標楷體" w:hAnsi="Arial" w:cs="Arial"/>
          <w:color w:val="000000"/>
          <w:sz w:val="28"/>
          <w:szCs w:val="28"/>
        </w:rPr>
      </w:pPr>
      <w:r w:rsidRPr="00EB2853">
        <w:rPr>
          <w:rFonts w:ascii="Arial" w:eastAsia="標楷體" w:hAnsi="Arial" w:cs="Arial"/>
          <w:color w:val="000000"/>
          <w:sz w:val="28"/>
          <w:szCs w:val="28"/>
        </w:rPr>
        <w:t xml:space="preserve">7. </w:t>
      </w:r>
      <w:r w:rsidRPr="00EB2853">
        <w:rPr>
          <w:rFonts w:ascii="Arial" w:eastAsia="標楷體" w:hAnsi="Arial" w:cs="Arial"/>
          <w:color w:val="000000"/>
          <w:sz w:val="28"/>
          <w:szCs w:val="28"/>
        </w:rPr>
        <w:t>若因個人不遵守使用規則、操作不當，致影響他人實驗者，將停止使用本儀器三個月。</w:t>
      </w:r>
    </w:p>
    <w:p w:rsidR="00EB2853" w:rsidRDefault="00EB2853" w:rsidP="00EB2853">
      <w:pPr>
        <w:spacing w:line="500" w:lineRule="exact"/>
        <w:ind w:left="420" w:hangingChars="150" w:hanging="420"/>
        <w:jc w:val="both"/>
        <w:rPr>
          <w:rFonts w:ascii="Arial" w:eastAsia="標楷體" w:hAnsi="Arial" w:cs="Arial"/>
          <w:color w:val="000000"/>
          <w:sz w:val="28"/>
          <w:szCs w:val="28"/>
        </w:rPr>
      </w:pPr>
    </w:p>
    <w:p w:rsidR="00633775" w:rsidRPr="00EB2853" w:rsidRDefault="005B09D9" w:rsidP="00EB2853">
      <w:pPr>
        <w:spacing w:line="500" w:lineRule="exact"/>
        <w:ind w:left="420" w:hangingChars="150" w:hanging="420"/>
        <w:jc w:val="both"/>
        <w:rPr>
          <w:rFonts w:ascii="Arial" w:eastAsia="標楷體" w:hAnsi="Arial" w:cs="Arial"/>
          <w:color w:val="000000"/>
          <w:sz w:val="28"/>
          <w:szCs w:val="28"/>
        </w:rPr>
      </w:pPr>
      <w:r w:rsidRPr="00EB2853">
        <w:rPr>
          <w:rFonts w:ascii="Arial" w:eastAsia="標楷體" w:hAnsi="Arial" w:cs="Arial"/>
          <w:color w:val="000000"/>
          <w:sz w:val="28"/>
          <w:szCs w:val="28"/>
        </w:rPr>
        <w:t>【其他】</w:t>
      </w:r>
      <w:r w:rsidR="00360F2E" w:rsidRPr="00EB2853">
        <w:rPr>
          <w:rFonts w:ascii="Arial" w:eastAsia="標楷體" w:hAnsi="Arial" w:cs="Arial"/>
          <w:color w:val="000000"/>
          <w:sz w:val="28"/>
          <w:szCs w:val="28"/>
        </w:rPr>
        <w:t xml:space="preserve"> </w:t>
      </w:r>
      <w:r w:rsidR="00360F2E" w:rsidRPr="00EB2853">
        <w:rPr>
          <w:rFonts w:ascii="Arial" w:eastAsia="標楷體" w:hAnsi="Arial" w:cs="Arial"/>
          <w:color w:val="000000"/>
          <w:sz w:val="28"/>
          <w:szCs w:val="28"/>
        </w:rPr>
        <w:t>委託檢測預期回報時間：</w:t>
      </w:r>
      <w:r w:rsidR="00360F2E" w:rsidRPr="00EB2853">
        <w:rPr>
          <w:rFonts w:ascii="Arial" w:eastAsia="標楷體" w:hAnsi="Arial" w:cs="Arial"/>
          <w:color w:val="000000"/>
          <w:sz w:val="28"/>
          <w:szCs w:val="28"/>
        </w:rPr>
        <w:t>14</w:t>
      </w:r>
      <w:r w:rsidR="00360F2E" w:rsidRPr="00EB2853">
        <w:rPr>
          <w:rFonts w:ascii="Arial" w:eastAsia="標楷體" w:hAnsi="Arial" w:cs="Arial"/>
          <w:color w:val="000000"/>
          <w:sz w:val="28"/>
          <w:szCs w:val="28"/>
        </w:rPr>
        <w:t>天。</w:t>
      </w:r>
    </w:p>
    <w:p w:rsidR="00853C0D" w:rsidRPr="00853C0D" w:rsidRDefault="00853C0D" w:rsidP="00A2024C">
      <w:pPr>
        <w:spacing w:line="500" w:lineRule="exact"/>
        <w:jc w:val="both"/>
        <w:rPr>
          <w:rFonts w:ascii="Arial" w:eastAsia="標楷體" w:hAnsi="Arial" w:cs="Arial"/>
          <w:color w:val="000000"/>
          <w:sz w:val="28"/>
          <w:szCs w:val="28"/>
        </w:rPr>
      </w:pPr>
    </w:p>
    <w:p w:rsidR="005005B3" w:rsidRPr="00C274AD" w:rsidRDefault="005005B3" w:rsidP="00A2024C">
      <w:pPr>
        <w:spacing w:line="500" w:lineRule="exact"/>
        <w:jc w:val="both"/>
        <w:rPr>
          <w:rFonts w:ascii="標楷體" w:eastAsia="標楷體" w:hAnsi="標楷體"/>
          <w:color w:val="000000"/>
          <w:sz w:val="28"/>
          <w:szCs w:val="28"/>
        </w:rPr>
      </w:pPr>
      <w:r w:rsidRPr="00853C0D">
        <w:rPr>
          <w:rFonts w:ascii="Arial" w:eastAsia="標楷體" w:hAnsi="Arial" w:cs="Arial"/>
          <w:color w:val="000000"/>
          <w:sz w:val="28"/>
          <w:szCs w:val="28"/>
        </w:rPr>
        <w:t>【</w:t>
      </w:r>
      <w:r w:rsidR="009171F2" w:rsidRPr="009171F2">
        <w:rPr>
          <w:rFonts w:ascii="標楷體" w:eastAsia="標楷體" w:hAnsi="標楷體" w:hint="eastAsia"/>
          <w:color w:val="000000"/>
          <w:sz w:val="28"/>
          <w:szCs w:val="28"/>
        </w:rPr>
        <w:t>儀器之JPG圖檔</w:t>
      </w:r>
      <w:r>
        <w:rPr>
          <w:rFonts w:ascii="標楷體" w:eastAsia="標楷體" w:hAnsi="標楷體" w:hint="eastAsia"/>
          <w:color w:val="000000"/>
          <w:sz w:val="28"/>
          <w:szCs w:val="28"/>
        </w:rPr>
        <w:t>】</w:t>
      </w:r>
      <w:r w:rsidR="009171F2">
        <w:rPr>
          <w:rFonts w:ascii="標楷體" w:eastAsia="標楷體" w:hAnsi="標楷體" w:hint="eastAsia"/>
          <w:color w:val="000000"/>
          <w:sz w:val="28"/>
          <w:szCs w:val="28"/>
        </w:rPr>
        <w:t>（</w:t>
      </w:r>
      <w:r w:rsidR="009171F2" w:rsidRPr="009171F2">
        <w:rPr>
          <w:rFonts w:ascii="標楷體" w:eastAsia="標楷體" w:hAnsi="標楷體" w:hint="eastAsia"/>
          <w:color w:val="000000"/>
          <w:sz w:val="28"/>
          <w:szCs w:val="28"/>
        </w:rPr>
        <w:t>請以</w:t>
      </w:r>
      <w:r w:rsidR="009171F2" w:rsidRPr="002D1D83">
        <w:rPr>
          <w:rFonts w:ascii="標楷體" w:eastAsia="標楷體" w:hAnsi="標楷體" w:hint="eastAsia"/>
          <w:b/>
          <w:color w:val="FF0000"/>
          <w:sz w:val="28"/>
          <w:szCs w:val="28"/>
          <w:u w:val="single"/>
        </w:rPr>
        <w:t>解析度</w:t>
      </w:r>
      <w:r w:rsidR="008E356E" w:rsidRPr="002D1D83">
        <w:rPr>
          <w:rFonts w:ascii="標楷體" w:eastAsia="標楷體" w:hAnsi="標楷體" w:hint="eastAsia"/>
          <w:b/>
          <w:color w:val="FF0000"/>
          <w:sz w:val="28"/>
          <w:szCs w:val="28"/>
          <w:u w:val="single"/>
        </w:rPr>
        <w:t>1千</w:t>
      </w:r>
      <w:r w:rsidR="00C13AC5" w:rsidRPr="002D1D83">
        <w:rPr>
          <w:rFonts w:ascii="標楷體" w:eastAsia="標楷體" w:hAnsi="標楷體" w:hint="eastAsia"/>
          <w:b/>
          <w:color w:val="FF0000"/>
          <w:sz w:val="28"/>
          <w:szCs w:val="28"/>
          <w:u w:val="single"/>
        </w:rPr>
        <w:t>萬畫素</w:t>
      </w:r>
      <w:r w:rsidR="009171F2" w:rsidRPr="002D1D83">
        <w:rPr>
          <w:rFonts w:ascii="標楷體" w:eastAsia="標楷體" w:hAnsi="標楷體" w:hint="eastAsia"/>
          <w:b/>
          <w:color w:val="FF0000"/>
          <w:sz w:val="28"/>
          <w:szCs w:val="28"/>
          <w:u w:val="single"/>
        </w:rPr>
        <w:t>以上</w:t>
      </w:r>
      <w:r w:rsidR="009171F2" w:rsidRPr="009171F2">
        <w:rPr>
          <w:rFonts w:ascii="標楷體" w:eastAsia="標楷體" w:hAnsi="標楷體" w:hint="eastAsia"/>
          <w:color w:val="000000"/>
          <w:sz w:val="28"/>
          <w:szCs w:val="28"/>
        </w:rPr>
        <w:t>為佳</w:t>
      </w:r>
      <w:r w:rsidR="009171F2">
        <w:rPr>
          <w:rFonts w:ascii="標楷體" w:eastAsia="標楷體" w:hAnsi="標楷體" w:hint="eastAsia"/>
          <w:color w:val="000000"/>
          <w:sz w:val="28"/>
          <w:szCs w:val="28"/>
        </w:rPr>
        <w:t>）</w:t>
      </w:r>
    </w:p>
    <w:sectPr w:rsidR="005005B3" w:rsidRPr="00C274AD" w:rsidSect="0083137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CFE" w:rsidRDefault="008B5CFE" w:rsidP="008E356E">
      <w:r>
        <w:separator/>
      </w:r>
    </w:p>
  </w:endnote>
  <w:endnote w:type="continuationSeparator" w:id="0">
    <w:p w:rsidR="008B5CFE" w:rsidRDefault="008B5CFE" w:rsidP="008E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CFE" w:rsidRDefault="008B5CFE" w:rsidP="008E356E">
      <w:r>
        <w:separator/>
      </w:r>
    </w:p>
  </w:footnote>
  <w:footnote w:type="continuationSeparator" w:id="0">
    <w:p w:rsidR="008B5CFE" w:rsidRDefault="008B5CFE" w:rsidP="008E35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0709"/>
    <w:multiLevelType w:val="hybridMultilevel"/>
    <w:tmpl w:val="150A9A12"/>
    <w:lvl w:ilvl="0" w:tplc="94D06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BC5920"/>
    <w:multiLevelType w:val="hybridMultilevel"/>
    <w:tmpl w:val="8B443B5E"/>
    <w:lvl w:ilvl="0" w:tplc="BE96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F12175"/>
    <w:multiLevelType w:val="hybridMultilevel"/>
    <w:tmpl w:val="2C0E7786"/>
    <w:lvl w:ilvl="0" w:tplc="0B6A1E2E">
      <w:start w:val="1"/>
      <w:numFmt w:val="decimal"/>
      <w:lvlText w:val="%1."/>
      <w:lvlJc w:val="left"/>
      <w:pPr>
        <w:tabs>
          <w:tab w:val="num" w:pos="525"/>
        </w:tabs>
        <w:ind w:left="525" w:hanging="360"/>
      </w:pPr>
      <w:rPr>
        <w:rFonts w:hint="default"/>
      </w:rPr>
    </w:lvl>
    <w:lvl w:ilvl="1" w:tplc="04090019" w:tentative="1">
      <w:start w:val="1"/>
      <w:numFmt w:val="ideographTraditional"/>
      <w:lvlText w:val="%2、"/>
      <w:lvlJc w:val="left"/>
      <w:pPr>
        <w:tabs>
          <w:tab w:val="num" w:pos="1125"/>
        </w:tabs>
        <w:ind w:left="1125" w:hanging="480"/>
      </w:pPr>
    </w:lvl>
    <w:lvl w:ilvl="2" w:tplc="0409001B" w:tentative="1">
      <w:start w:val="1"/>
      <w:numFmt w:val="lowerRoman"/>
      <w:lvlText w:val="%3."/>
      <w:lvlJc w:val="right"/>
      <w:pPr>
        <w:tabs>
          <w:tab w:val="num" w:pos="1605"/>
        </w:tabs>
        <w:ind w:left="1605" w:hanging="480"/>
      </w:pPr>
    </w:lvl>
    <w:lvl w:ilvl="3" w:tplc="0409000F" w:tentative="1">
      <w:start w:val="1"/>
      <w:numFmt w:val="decimal"/>
      <w:lvlText w:val="%4."/>
      <w:lvlJc w:val="left"/>
      <w:pPr>
        <w:tabs>
          <w:tab w:val="num" w:pos="2085"/>
        </w:tabs>
        <w:ind w:left="2085" w:hanging="480"/>
      </w:pPr>
    </w:lvl>
    <w:lvl w:ilvl="4" w:tplc="04090019" w:tentative="1">
      <w:start w:val="1"/>
      <w:numFmt w:val="ideographTraditional"/>
      <w:lvlText w:val="%5、"/>
      <w:lvlJc w:val="left"/>
      <w:pPr>
        <w:tabs>
          <w:tab w:val="num" w:pos="2565"/>
        </w:tabs>
        <w:ind w:left="2565" w:hanging="480"/>
      </w:pPr>
    </w:lvl>
    <w:lvl w:ilvl="5" w:tplc="0409001B" w:tentative="1">
      <w:start w:val="1"/>
      <w:numFmt w:val="lowerRoman"/>
      <w:lvlText w:val="%6."/>
      <w:lvlJc w:val="right"/>
      <w:pPr>
        <w:tabs>
          <w:tab w:val="num" w:pos="3045"/>
        </w:tabs>
        <w:ind w:left="3045" w:hanging="480"/>
      </w:pPr>
    </w:lvl>
    <w:lvl w:ilvl="6" w:tplc="0409000F" w:tentative="1">
      <w:start w:val="1"/>
      <w:numFmt w:val="decimal"/>
      <w:lvlText w:val="%7."/>
      <w:lvlJc w:val="left"/>
      <w:pPr>
        <w:tabs>
          <w:tab w:val="num" w:pos="3525"/>
        </w:tabs>
        <w:ind w:left="3525" w:hanging="480"/>
      </w:pPr>
    </w:lvl>
    <w:lvl w:ilvl="7" w:tplc="04090019" w:tentative="1">
      <w:start w:val="1"/>
      <w:numFmt w:val="ideographTraditional"/>
      <w:lvlText w:val="%8、"/>
      <w:lvlJc w:val="left"/>
      <w:pPr>
        <w:tabs>
          <w:tab w:val="num" w:pos="4005"/>
        </w:tabs>
        <w:ind w:left="4005" w:hanging="480"/>
      </w:pPr>
    </w:lvl>
    <w:lvl w:ilvl="8" w:tplc="0409001B" w:tentative="1">
      <w:start w:val="1"/>
      <w:numFmt w:val="lowerRoman"/>
      <w:lvlText w:val="%9."/>
      <w:lvlJc w:val="right"/>
      <w:pPr>
        <w:tabs>
          <w:tab w:val="num" w:pos="4485"/>
        </w:tabs>
        <w:ind w:left="4485" w:hanging="480"/>
      </w:pPr>
    </w:lvl>
  </w:abstractNum>
  <w:abstractNum w:abstractNumId="3" w15:restartNumberingAfterBreak="0">
    <w:nsid w:val="4ADE7A47"/>
    <w:multiLevelType w:val="hybridMultilevel"/>
    <w:tmpl w:val="1DD86948"/>
    <w:lvl w:ilvl="0" w:tplc="78A2515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2E"/>
    <w:rsid w:val="00004D6D"/>
    <w:rsid w:val="0001732C"/>
    <w:rsid w:val="0003437F"/>
    <w:rsid w:val="000A691B"/>
    <w:rsid w:val="000C104A"/>
    <w:rsid w:val="000C21A9"/>
    <w:rsid w:val="000D2945"/>
    <w:rsid w:val="000D658F"/>
    <w:rsid w:val="000D6CE3"/>
    <w:rsid w:val="00107F57"/>
    <w:rsid w:val="001837EF"/>
    <w:rsid w:val="001B52B1"/>
    <w:rsid w:val="001B7A83"/>
    <w:rsid w:val="001C0024"/>
    <w:rsid w:val="001C2CF9"/>
    <w:rsid w:val="001C6528"/>
    <w:rsid w:val="001E0CA1"/>
    <w:rsid w:val="001E202E"/>
    <w:rsid w:val="0022101D"/>
    <w:rsid w:val="00225E0E"/>
    <w:rsid w:val="00230053"/>
    <w:rsid w:val="00264670"/>
    <w:rsid w:val="00296DC8"/>
    <w:rsid w:val="002A1CFA"/>
    <w:rsid w:val="002A24C5"/>
    <w:rsid w:val="002B5265"/>
    <w:rsid w:val="002D1D83"/>
    <w:rsid w:val="002D426B"/>
    <w:rsid w:val="002F2858"/>
    <w:rsid w:val="00327914"/>
    <w:rsid w:val="00335034"/>
    <w:rsid w:val="00360F2E"/>
    <w:rsid w:val="003622C9"/>
    <w:rsid w:val="0036593E"/>
    <w:rsid w:val="003D4184"/>
    <w:rsid w:val="003D470C"/>
    <w:rsid w:val="003D54D9"/>
    <w:rsid w:val="003D7E22"/>
    <w:rsid w:val="003F073F"/>
    <w:rsid w:val="004412CE"/>
    <w:rsid w:val="00482C10"/>
    <w:rsid w:val="00490DCF"/>
    <w:rsid w:val="004D02DD"/>
    <w:rsid w:val="005005B3"/>
    <w:rsid w:val="00503A44"/>
    <w:rsid w:val="00545D4A"/>
    <w:rsid w:val="00551FB0"/>
    <w:rsid w:val="00584D32"/>
    <w:rsid w:val="005B09D9"/>
    <w:rsid w:val="005C6610"/>
    <w:rsid w:val="005D12D9"/>
    <w:rsid w:val="005E2092"/>
    <w:rsid w:val="005E428F"/>
    <w:rsid w:val="005F3CAB"/>
    <w:rsid w:val="00607875"/>
    <w:rsid w:val="00620C09"/>
    <w:rsid w:val="00633775"/>
    <w:rsid w:val="00673578"/>
    <w:rsid w:val="0067567C"/>
    <w:rsid w:val="00680C99"/>
    <w:rsid w:val="00687DDA"/>
    <w:rsid w:val="006A0AB3"/>
    <w:rsid w:val="006A0DD5"/>
    <w:rsid w:val="006A1C2B"/>
    <w:rsid w:val="006A554C"/>
    <w:rsid w:val="007057DC"/>
    <w:rsid w:val="00714565"/>
    <w:rsid w:val="007337BA"/>
    <w:rsid w:val="00733EC7"/>
    <w:rsid w:val="0074614A"/>
    <w:rsid w:val="0075693E"/>
    <w:rsid w:val="007625F8"/>
    <w:rsid w:val="00770AF4"/>
    <w:rsid w:val="00796F9D"/>
    <w:rsid w:val="007F7FD7"/>
    <w:rsid w:val="00812368"/>
    <w:rsid w:val="00831379"/>
    <w:rsid w:val="00853C0D"/>
    <w:rsid w:val="00892C4F"/>
    <w:rsid w:val="00896298"/>
    <w:rsid w:val="008A4EF7"/>
    <w:rsid w:val="008B5CFE"/>
    <w:rsid w:val="008D38E7"/>
    <w:rsid w:val="008E356E"/>
    <w:rsid w:val="00912BB6"/>
    <w:rsid w:val="009171F2"/>
    <w:rsid w:val="00945D88"/>
    <w:rsid w:val="00954D30"/>
    <w:rsid w:val="00955323"/>
    <w:rsid w:val="00957EAB"/>
    <w:rsid w:val="00973D3F"/>
    <w:rsid w:val="00974DDB"/>
    <w:rsid w:val="009856E8"/>
    <w:rsid w:val="00993E4E"/>
    <w:rsid w:val="00997D54"/>
    <w:rsid w:val="009A44E1"/>
    <w:rsid w:val="009C4853"/>
    <w:rsid w:val="009E76A7"/>
    <w:rsid w:val="009F6AA5"/>
    <w:rsid w:val="00A2024C"/>
    <w:rsid w:val="00A91788"/>
    <w:rsid w:val="00AA098A"/>
    <w:rsid w:val="00AB7683"/>
    <w:rsid w:val="00AC0970"/>
    <w:rsid w:val="00AC3546"/>
    <w:rsid w:val="00AC44D8"/>
    <w:rsid w:val="00B076B3"/>
    <w:rsid w:val="00B51DCF"/>
    <w:rsid w:val="00BA0055"/>
    <w:rsid w:val="00BB3FBE"/>
    <w:rsid w:val="00BC5FD5"/>
    <w:rsid w:val="00BC6992"/>
    <w:rsid w:val="00BE3411"/>
    <w:rsid w:val="00BE7B68"/>
    <w:rsid w:val="00C07858"/>
    <w:rsid w:val="00C11959"/>
    <w:rsid w:val="00C13AC5"/>
    <w:rsid w:val="00C15FD4"/>
    <w:rsid w:val="00C274AD"/>
    <w:rsid w:val="00C325CE"/>
    <w:rsid w:val="00C818C1"/>
    <w:rsid w:val="00CE1E68"/>
    <w:rsid w:val="00D20CF1"/>
    <w:rsid w:val="00D6704B"/>
    <w:rsid w:val="00D9580E"/>
    <w:rsid w:val="00D965DB"/>
    <w:rsid w:val="00DD1C19"/>
    <w:rsid w:val="00DD3ECE"/>
    <w:rsid w:val="00E56239"/>
    <w:rsid w:val="00E62F25"/>
    <w:rsid w:val="00EB2853"/>
    <w:rsid w:val="00EB5D74"/>
    <w:rsid w:val="00EB7FCE"/>
    <w:rsid w:val="00F013FB"/>
    <w:rsid w:val="00F07CA2"/>
    <w:rsid w:val="00F169E3"/>
    <w:rsid w:val="00F416F1"/>
    <w:rsid w:val="00F52811"/>
    <w:rsid w:val="00F5769F"/>
    <w:rsid w:val="00F71180"/>
    <w:rsid w:val="00F847FB"/>
    <w:rsid w:val="00F9613A"/>
    <w:rsid w:val="00FB41B3"/>
    <w:rsid w:val="00FD555E"/>
    <w:rsid w:val="00FE0801"/>
    <w:rsid w:val="00FE49A3"/>
    <w:rsid w:val="00FE5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439471-CE41-47BE-8D27-87956699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775"/>
    <w:pPr>
      <w:tabs>
        <w:tab w:val="center" w:pos="4153"/>
        <w:tab w:val="right" w:pos="8306"/>
      </w:tabs>
      <w:snapToGrid w:val="0"/>
    </w:pPr>
    <w:rPr>
      <w:sz w:val="20"/>
      <w:szCs w:val="20"/>
    </w:rPr>
  </w:style>
  <w:style w:type="character" w:styleId="a4">
    <w:name w:val="Hyperlink"/>
    <w:basedOn w:val="a0"/>
    <w:rsid w:val="00DD3ECE"/>
    <w:rPr>
      <w:strike w:val="0"/>
      <w:dstrike w:val="0"/>
      <w:color w:val="666666"/>
      <w:u w:val="none"/>
      <w:effect w:val="none"/>
    </w:rPr>
  </w:style>
  <w:style w:type="paragraph" w:styleId="a5">
    <w:name w:val="Date"/>
    <w:basedOn w:val="a"/>
    <w:next w:val="a"/>
    <w:rsid w:val="00E62F25"/>
    <w:pPr>
      <w:jc w:val="right"/>
    </w:pPr>
  </w:style>
  <w:style w:type="paragraph" w:styleId="a6">
    <w:name w:val="footer"/>
    <w:basedOn w:val="a"/>
    <w:link w:val="a7"/>
    <w:rsid w:val="008E356E"/>
    <w:pPr>
      <w:tabs>
        <w:tab w:val="center" w:pos="4153"/>
        <w:tab w:val="right" w:pos="8306"/>
      </w:tabs>
      <w:snapToGrid w:val="0"/>
    </w:pPr>
    <w:rPr>
      <w:sz w:val="20"/>
      <w:szCs w:val="20"/>
    </w:rPr>
  </w:style>
  <w:style w:type="character" w:customStyle="1" w:styleId="a7">
    <w:name w:val="頁尾 字元"/>
    <w:basedOn w:val="a0"/>
    <w:link w:val="a6"/>
    <w:rsid w:val="008E356E"/>
    <w:rPr>
      <w:kern w:val="2"/>
    </w:rPr>
  </w:style>
  <w:style w:type="paragraph" w:styleId="a8">
    <w:name w:val="List Paragraph"/>
    <w:basedOn w:val="a"/>
    <w:uiPriority w:val="34"/>
    <w:qFormat/>
    <w:rsid w:val="00892C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1380</Characters>
  <Application>Microsoft Office Word</Application>
  <DocSecurity>0</DocSecurity>
  <Lines>11</Lines>
  <Paragraphs>3</Paragraphs>
  <ScaleCrop>false</ScaleCrop>
  <Company>ncyu</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subject/>
  <dc:creator>cc</dc:creator>
  <cp:keywords/>
  <dc:description/>
  <cp:lastModifiedBy>user</cp:lastModifiedBy>
  <cp:revision>2</cp:revision>
  <cp:lastPrinted>2007-03-15T08:33:00Z</cp:lastPrinted>
  <dcterms:created xsi:type="dcterms:W3CDTF">2019-06-06T03:39:00Z</dcterms:created>
  <dcterms:modified xsi:type="dcterms:W3CDTF">2019-06-06T03:39:00Z</dcterms:modified>
</cp:coreProperties>
</file>