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2DDF" w14:textId="1A4A71B6" w:rsidR="007E494B" w:rsidRPr="00177685" w:rsidRDefault="00A42ADE" w:rsidP="007E494B">
      <w:pPr>
        <w:jc w:val="center"/>
        <w:rPr>
          <w:rFonts w:asciiTheme="minorEastAsia" w:eastAsiaTheme="minorEastAsia" w:hAnsiTheme="minorEastAsia" w:cs="標楷體"/>
          <w:b/>
          <w:bCs/>
          <w:sz w:val="36"/>
          <w:szCs w:val="36"/>
        </w:rPr>
      </w:pPr>
      <w:r w:rsidRPr="00177685">
        <w:rPr>
          <w:rFonts w:asciiTheme="minorEastAsia" w:eastAsiaTheme="minorEastAsia" w:hAnsiTheme="minorEastAsia" w:cs="標楷體"/>
          <w:b/>
          <w:bCs/>
          <w:sz w:val="36"/>
          <w:szCs w:val="36"/>
        </w:rPr>
        <w:t>第十</w:t>
      </w:r>
      <w:r w:rsidR="008A2275">
        <w:rPr>
          <w:rFonts w:asciiTheme="minorEastAsia" w:eastAsiaTheme="minorEastAsia" w:hAnsiTheme="minorEastAsia" w:cs="標楷體" w:hint="eastAsia"/>
          <w:b/>
          <w:bCs/>
          <w:sz w:val="36"/>
          <w:szCs w:val="36"/>
        </w:rPr>
        <w:t>三</w:t>
      </w:r>
      <w:r w:rsidR="5886A17E" w:rsidRPr="00177685">
        <w:rPr>
          <w:rFonts w:asciiTheme="minorEastAsia" w:eastAsiaTheme="minorEastAsia" w:hAnsiTheme="minorEastAsia" w:cs="標楷體"/>
          <w:b/>
          <w:bCs/>
          <w:sz w:val="36"/>
          <w:szCs w:val="36"/>
        </w:rPr>
        <w:t>屆「嘉義研究」學術研討會學者介紹</w:t>
      </w:r>
    </w:p>
    <w:p w14:paraId="32D0C85E" w14:textId="77777777" w:rsidR="00A84F7B" w:rsidRPr="00CD2C5A" w:rsidRDefault="00A84F7B" w:rsidP="00B133CE">
      <w:pPr>
        <w:jc w:val="center"/>
        <w:rPr>
          <w:rFonts w:asciiTheme="minorEastAsia" w:eastAsiaTheme="minorEastAsia" w:hAnsiTheme="minorEastAsia"/>
          <w:b/>
          <w:szCs w:val="24"/>
        </w:rPr>
      </w:pPr>
    </w:p>
    <w:tbl>
      <w:tblPr>
        <w:tblStyle w:val="a3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701"/>
        <w:gridCol w:w="4785"/>
      </w:tblGrid>
      <w:tr w:rsidR="00A84F7B" w:rsidRPr="00177685" w14:paraId="3D1CBD72" w14:textId="77777777" w:rsidTr="7B676B19">
        <w:trPr>
          <w:trHeight w:val="680"/>
          <w:jc w:val="center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1CBD6E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場次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6F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研討會擔任職位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D1CBD70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478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1" w14:textId="77777777" w:rsidR="008F6DE4" w:rsidRPr="00177685" w:rsidRDefault="008F6DE4" w:rsidP="00705CB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177685">
              <w:rPr>
                <w:rFonts w:asciiTheme="minorEastAsia" w:eastAsiaTheme="minorEastAsia" w:hAnsiTheme="minorEastAsia" w:hint="eastAsia"/>
                <w:b/>
              </w:rPr>
              <w:t>職稱</w:t>
            </w:r>
          </w:p>
        </w:tc>
      </w:tr>
      <w:tr w:rsidR="00A76D64" w:rsidRPr="00177685" w14:paraId="7F2C6AC4" w14:textId="77777777" w:rsidTr="00A76D64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4313789" w14:textId="6ECE78DE" w:rsidR="00A76D64" w:rsidRPr="003F697E" w:rsidRDefault="00F9115C" w:rsidP="00705CB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「嘉義人說嘉義事」專題演講</w:t>
            </w:r>
          </w:p>
        </w:tc>
      </w:tr>
      <w:tr w:rsidR="00A76D64" w:rsidRPr="00177685" w14:paraId="3D1CBD79" w14:textId="77777777" w:rsidTr="00587261">
        <w:trPr>
          <w:trHeight w:val="680"/>
          <w:jc w:val="center"/>
        </w:trPr>
        <w:tc>
          <w:tcPr>
            <w:tcW w:w="1418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75" w14:textId="488FE3F6" w:rsidR="00A76D64" w:rsidRPr="00177685" w:rsidRDefault="007C1F1D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專題演講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D1CBD76" w14:textId="19516DE9" w:rsidR="00A76D64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演  講  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1CBD77" w14:textId="48BB93FC" w:rsidR="00A76D64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</w:rPr>
              <w:t>葉啟田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78" w14:textId="6146A12B" w:rsidR="00A76D64" w:rsidRPr="00A5555C" w:rsidRDefault="00F9115C" w:rsidP="00A76D6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臺灣著名歌星</w:t>
            </w:r>
          </w:p>
        </w:tc>
      </w:tr>
      <w:tr w:rsidR="00A76D64" w:rsidRPr="00177685" w14:paraId="245F3D1E" w14:textId="77777777" w:rsidTr="008B690F">
        <w:trPr>
          <w:trHeight w:val="68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A5CC787" w14:textId="69ECF100" w:rsidR="00A76D64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圓桌會議「雲嘉藝文的振興與展望」</w:t>
            </w:r>
          </w:p>
        </w:tc>
      </w:tr>
      <w:tr w:rsidR="00F9115C" w:rsidRPr="00177685" w14:paraId="6D8EDF22" w14:textId="77777777" w:rsidTr="00B511E6">
        <w:trPr>
          <w:trHeight w:val="680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F55ACE" w14:textId="7C07CF5B" w:rsidR="00F9115C" w:rsidRPr="00A76D64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圓桌會議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FA9849A" w14:textId="44979A5E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主持人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50D3C5" w14:textId="6957B116" w:rsidR="00F9115C" w:rsidRPr="00177685" w:rsidRDefault="00E0240D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黃富三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8D925E0" w14:textId="317061EA" w:rsidR="00F9115C" w:rsidRPr="00177685" w:rsidRDefault="00E0240D" w:rsidP="00A76D64">
            <w:pPr>
              <w:rPr>
                <w:rFonts w:asciiTheme="minorEastAsia" w:eastAsiaTheme="minorEastAsia" w:hAnsiTheme="minorEastAsia"/>
                <w:szCs w:val="24"/>
              </w:rPr>
            </w:pPr>
            <w:r w:rsidRPr="00E0240D">
              <w:rPr>
                <w:rFonts w:asciiTheme="minorEastAsia" w:eastAsiaTheme="minorEastAsia" w:hAnsiTheme="minorEastAsia" w:hint="eastAsia"/>
                <w:kern w:val="0"/>
              </w:rPr>
              <w:t>中央研究院臺灣史研究所兼任研究員</w:t>
            </w:r>
          </w:p>
        </w:tc>
      </w:tr>
      <w:tr w:rsidR="00F9115C" w:rsidRPr="00177685" w14:paraId="6196E120" w14:textId="77777777" w:rsidTr="00B511E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216FAF" w14:textId="77777777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4C67446" w14:textId="7050C360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678A40" w14:textId="6F23869A" w:rsidR="00F9115C" w:rsidRDefault="00F9115C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許有仁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2FBDF3" w14:textId="706C2368" w:rsidR="00F9115C" w:rsidRDefault="00F9115C" w:rsidP="00A76D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嘉義縣文化觀光局局長</w:t>
            </w:r>
          </w:p>
        </w:tc>
      </w:tr>
      <w:tr w:rsidR="00F9115C" w:rsidRPr="00177685" w14:paraId="0A9272FD" w14:textId="77777777" w:rsidTr="00B511E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FAFA96" w14:textId="77777777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16C116C" w14:textId="63B0C8AB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560A2" w14:textId="7256F3A7" w:rsidR="00F9115C" w:rsidRDefault="00F9115C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黃美賢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FB9161F" w14:textId="44C7FBF9" w:rsidR="00F9115C" w:rsidRDefault="00F9115C" w:rsidP="00A76D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嘉義市政府文化局局長</w:t>
            </w:r>
          </w:p>
        </w:tc>
      </w:tr>
      <w:tr w:rsidR="00F9115C" w:rsidRPr="00177685" w14:paraId="2F084919" w14:textId="77777777" w:rsidTr="00B511E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E9A7594" w14:textId="77777777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69D74D2" w14:textId="13E583EE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79620" w14:textId="7EC2451E" w:rsidR="00F9115C" w:rsidRDefault="00F9115C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王文志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670A6F" w14:textId="00131429" w:rsidR="00F9115C" w:rsidRDefault="00F9115C" w:rsidP="00A76D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國際知名竹編藝術家</w:t>
            </w:r>
          </w:p>
        </w:tc>
      </w:tr>
      <w:tr w:rsidR="00F9115C" w:rsidRPr="00177685" w14:paraId="7F478B76" w14:textId="77777777" w:rsidTr="00B511E6">
        <w:trPr>
          <w:trHeight w:val="680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5767B48" w14:textId="77777777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6432D9" w14:textId="3ABF8383" w:rsidR="00F9115C" w:rsidRPr="00177685" w:rsidRDefault="00F9115C" w:rsidP="00A76D6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</w:rPr>
              <w:t>貴賓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FFA9CB" w14:textId="5AB3F16F" w:rsidR="00F9115C" w:rsidRDefault="00F9115C" w:rsidP="00A76D64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劉榮義</w:t>
            </w:r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218711" w14:textId="1BE2AE67" w:rsidR="00F9115C" w:rsidRDefault="00F9115C" w:rsidP="00A76D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國立嘉義大學人文藝術學院院長</w:t>
            </w:r>
          </w:p>
        </w:tc>
      </w:tr>
      <w:tr w:rsidR="00A76D64" w:rsidRPr="00177685" w14:paraId="3D1CBD91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90" w14:textId="36E74A63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第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1</w:t>
            </w:r>
            <w:r w:rsidRPr="00177685">
              <w:rPr>
                <w:rFonts w:asciiTheme="minorEastAsia" w:eastAsiaTheme="minorEastAsia" w:hAnsiTheme="minorEastAsia"/>
                <w:szCs w:val="24"/>
              </w:rPr>
              <w:t>場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="008A2275">
              <w:rPr>
                <w:rFonts w:asciiTheme="minorEastAsia" w:eastAsiaTheme="minorEastAsia" w:hAnsiTheme="minorEastAsia" w:cs="Tahoma" w:hint="eastAsia"/>
                <w:szCs w:val="24"/>
              </w:rPr>
              <w:t>諸羅縣志</w:t>
            </w:r>
          </w:p>
        </w:tc>
      </w:tr>
      <w:tr w:rsidR="00A76D64" w:rsidRPr="00177685" w14:paraId="3D1CBD95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3D1CBD92" w14:textId="77777777" w:rsidR="00A76D64" w:rsidRPr="00177685" w:rsidRDefault="00A76D64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3D1CBD93" w14:textId="7BF67B9E" w:rsidR="00A76D64" w:rsidRPr="00177685" w:rsidRDefault="009B1D72" w:rsidP="00A76D6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林修澈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1CBD94" w14:textId="56DEFA7C" w:rsidR="00A76D64" w:rsidRPr="00177685" w:rsidRDefault="009B1D72" w:rsidP="00A76D64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國立政治大學民族學系</w:t>
            </w:r>
            <w:r w:rsidR="00AF44B1">
              <w:rPr>
                <w:rFonts w:asciiTheme="minorEastAsia" w:eastAsiaTheme="minorEastAsia" w:hAnsiTheme="minorEastAsia" w:hint="eastAsia"/>
                <w:szCs w:val="24"/>
              </w:rPr>
              <w:t>名譽</w:t>
            </w:r>
            <w:r w:rsidR="009E403F"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523EE0" w:rsidRPr="00177685" w14:paraId="3D1CBD9A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D96" w14:textId="77777777" w:rsidR="00523EE0" w:rsidRPr="00177685" w:rsidRDefault="00523EE0" w:rsidP="00523E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1-1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1CBD97" w14:textId="405970D8" w:rsidR="00523EE0" w:rsidRPr="00177685" w:rsidRDefault="00523EE0" w:rsidP="00523E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3D1CBD98" w14:textId="424AF3C6" w:rsidR="00523EE0" w:rsidRPr="008E42D4" w:rsidRDefault="00523EE0" w:rsidP="00523EE0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盧胡彬</w:t>
            </w:r>
          </w:p>
        </w:tc>
        <w:tc>
          <w:tcPr>
            <w:tcW w:w="4785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D1CBD99" w14:textId="5076BC95" w:rsidR="00523EE0" w:rsidRPr="00177685" w:rsidRDefault="00523EE0" w:rsidP="00523EE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國立彰化師範大學通識教育中心教授</w:t>
            </w:r>
          </w:p>
        </w:tc>
      </w:tr>
      <w:tr w:rsidR="00523EE0" w:rsidRPr="00177685" w14:paraId="3D1CBDA4" w14:textId="77777777" w:rsidTr="00EB4E5F">
        <w:trPr>
          <w:trHeight w:val="533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0" w14:textId="77777777" w:rsidR="00523EE0" w:rsidRPr="00177685" w:rsidRDefault="00523EE0" w:rsidP="00523E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1" w14:textId="762D8F2B" w:rsidR="00523EE0" w:rsidRPr="00177685" w:rsidRDefault="00523EE0" w:rsidP="00523E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2" w14:textId="4CDA6C2A" w:rsidR="00523EE0" w:rsidRPr="008E42D4" w:rsidRDefault="00523EE0" w:rsidP="00523EE0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洪麗完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3" w14:textId="727477B9" w:rsidR="00523EE0" w:rsidRPr="00177685" w:rsidRDefault="00523EE0" w:rsidP="00523EE0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A37D47" w:rsidRPr="00177685" w14:paraId="0321BD53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9C1357C" w14:textId="195EF293" w:rsidR="00A37D47" w:rsidRPr="00177685" w:rsidRDefault="00A37D47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742DA1F2" w14:textId="759A2916" w:rsidR="00A37D47" w:rsidRPr="00177685" w:rsidRDefault="00A37D47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15AAC132" w14:textId="5228212B" w:rsidR="00A37D47" w:rsidRPr="008E42D4" w:rsidRDefault="00A37D47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席名彥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52C24D71" w14:textId="688D5259" w:rsidR="00A37D47" w:rsidRDefault="00A37D47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國立臺灣師範大學臺灣史研究所研究生</w:t>
            </w:r>
          </w:p>
        </w:tc>
      </w:tr>
      <w:tr w:rsidR="00A37D47" w:rsidRPr="00177685" w14:paraId="3D1CBDAE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A" w14:textId="77777777" w:rsidR="00A37D47" w:rsidRPr="00177685" w:rsidRDefault="00A37D47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AB" w14:textId="3DC9946A" w:rsidR="00A37D47" w:rsidRPr="00177685" w:rsidRDefault="00A37D47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AC" w14:textId="24F4B555" w:rsidR="00A37D47" w:rsidRPr="008E42D4" w:rsidRDefault="00A37D47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廖敏村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AD" w14:textId="613664B8" w:rsidR="00A37D47" w:rsidRPr="00177685" w:rsidRDefault="00A37D47" w:rsidP="001E1F8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臺北市立金華國中國文科教師</w:t>
            </w:r>
          </w:p>
        </w:tc>
      </w:tr>
      <w:tr w:rsidR="001E1F82" w:rsidRPr="00177685" w14:paraId="3D1CBDB3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A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1-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0" w14:textId="4811B19A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B1" w14:textId="69D74712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石萬壽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2" w14:textId="40280198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國立成功大學歷史</w:t>
            </w:r>
            <w:r w:rsidR="00AA2538">
              <w:rPr>
                <w:rFonts w:asciiTheme="minorEastAsia" w:eastAsiaTheme="minorEastAsia" w:hAnsiTheme="minorEastAsia" w:hint="eastAsia"/>
                <w:szCs w:val="24"/>
              </w:rPr>
              <w:t>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系兼任教授</w:t>
            </w:r>
          </w:p>
        </w:tc>
      </w:tr>
      <w:tr w:rsidR="001E1F82" w:rsidRPr="00177685" w14:paraId="3D1CBDB8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4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B5" w14:textId="444AEFC2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B6" w14:textId="77B15042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湯熙勇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B7" w14:textId="2B7E7964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E1F82">
              <w:rPr>
                <w:rFonts w:asciiTheme="minorEastAsia" w:eastAsiaTheme="minorEastAsia" w:hAnsiTheme="minorEastAsia" w:hint="eastAsia"/>
                <w:szCs w:val="24"/>
              </w:rPr>
              <w:t>中央研究院人文社會科學研究中心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研究員</w:t>
            </w:r>
          </w:p>
        </w:tc>
      </w:tr>
      <w:tr w:rsidR="001E1F82" w:rsidRPr="00177685" w14:paraId="3D1CBDBA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B9" w14:textId="4E1887C6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/>
                <w:szCs w:val="24"/>
              </w:rPr>
              <w:t>第</w:t>
            </w: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2</w:t>
            </w:r>
            <w:r w:rsidRPr="008E42D4">
              <w:rPr>
                <w:rFonts w:asciiTheme="minorEastAsia" w:eastAsiaTheme="minorEastAsia" w:hAnsiTheme="minorEastAsia" w:cstheme="majorBidi"/>
                <w:szCs w:val="24"/>
              </w:rPr>
              <w:t>場</w:t>
            </w: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：嘉義城隍廟與媽祖</w:t>
            </w:r>
          </w:p>
        </w:tc>
      </w:tr>
      <w:tr w:rsidR="001E1F82" w:rsidRPr="00177685" w14:paraId="3D1CBDBE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BB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BC" w14:textId="210E3CC3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謝國興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BD" w14:textId="183B410D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中央研究院</w:t>
            </w:r>
            <w:r>
              <w:rPr>
                <w:rFonts w:ascii="Times New Roman" w:hAnsi="Times New Roman" w:hint="eastAsia"/>
                <w:color w:val="000000"/>
                <w:shd w:val="clear" w:color="auto" w:fill="FFFFFF"/>
              </w:rPr>
              <w:t>臺灣史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研究所研究員</w:t>
            </w:r>
          </w:p>
        </w:tc>
      </w:tr>
      <w:tr w:rsidR="001E1F82" w:rsidRPr="00177685" w14:paraId="3D1CBDC3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B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t>2-1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0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1" w14:textId="2B33E62B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江志宏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2" w14:textId="51F824C5" w:rsidR="001E1F82" w:rsidRPr="00177685" w:rsidRDefault="00AA2538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國立臺灣海洋大學共同</w:t>
            </w:r>
            <w:r w:rsidR="001E1F82"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教育中心兼任助理教授</w:t>
            </w:r>
          </w:p>
        </w:tc>
      </w:tr>
      <w:tr w:rsidR="001E1F82" w:rsidRPr="00177685" w14:paraId="3D1CBDC8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4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5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C6" w14:textId="0ECBCA4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蔡長廷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7" w14:textId="0372C789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E1F82">
              <w:rPr>
                <w:rFonts w:asciiTheme="minorEastAsia" w:eastAsiaTheme="minorEastAsia" w:hAnsiTheme="minorEastAsia" w:hint="eastAsia"/>
                <w:szCs w:val="24"/>
              </w:rPr>
              <w:t>國立嘉義大學應用歷史學系兼任助理教授</w:t>
            </w:r>
          </w:p>
        </w:tc>
      </w:tr>
      <w:tr w:rsidR="001E1F82" w:rsidRPr="00177685" w14:paraId="3D1CBDCD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C9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/>
                <w:szCs w:val="24"/>
              </w:rPr>
              <w:lastRenderedPageBreak/>
              <w:t>2-</w:t>
            </w:r>
            <w:r w:rsidRPr="00177685"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CA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CB" w14:textId="0BD77A5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proofErr w:type="gramStart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淺岡悅</w:t>
            </w:r>
            <w:proofErr w:type="gramEnd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子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CC" w14:textId="72434196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名古屋市立大學</w:t>
            </w:r>
            <w:r w:rsidRPr="00942819">
              <w:rPr>
                <w:rFonts w:asciiTheme="minorEastAsia" w:eastAsiaTheme="minorEastAsia" w:hAnsiTheme="minorEastAsia" w:hint="eastAsia"/>
                <w:szCs w:val="24"/>
              </w:rPr>
              <w:t>人間文化研究科研究員</w:t>
            </w:r>
          </w:p>
        </w:tc>
      </w:tr>
      <w:tr w:rsidR="001E1F82" w:rsidRPr="00177685" w14:paraId="2421A780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ACDDC3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686E1D6" w14:textId="274A1169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4F9281C5" w14:textId="3648A03A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賴郁君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428930CB" w14:textId="35D7F95F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E1F82">
              <w:rPr>
                <w:rFonts w:hint="eastAsia"/>
                <w:kern w:val="0"/>
              </w:rPr>
              <w:t>國立勤益科技大學</w:t>
            </w:r>
            <w:r w:rsidR="00FE4E2E" w:rsidRPr="00FE4E2E">
              <w:rPr>
                <w:rFonts w:hint="eastAsia"/>
                <w:kern w:val="0"/>
              </w:rPr>
              <w:t>通識教育中心</w:t>
            </w:r>
            <w:r w:rsidRPr="001E1F82">
              <w:rPr>
                <w:rFonts w:hint="eastAsia"/>
                <w:kern w:val="0"/>
              </w:rPr>
              <w:t>兼任助理教授</w:t>
            </w:r>
          </w:p>
        </w:tc>
      </w:tr>
      <w:tr w:rsidR="001E1F82" w:rsidRPr="00177685" w14:paraId="3D1CBDD7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2-3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4" w14:textId="2A2FB8F0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D5" w14:textId="57D28041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翁佳音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6" w14:textId="2D7D2108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中央研究院臺灣史研究所副研究員</w:t>
            </w:r>
          </w:p>
        </w:tc>
      </w:tr>
      <w:tr w:rsidR="001E1F82" w:rsidRPr="00177685" w14:paraId="3D1CBDDC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D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D9" w14:textId="3C6E38A5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DA" w14:textId="7DE424AB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周婉</w:t>
            </w:r>
            <w:proofErr w:type="gramStart"/>
            <w:r>
              <w:rPr>
                <w:rFonts w:asciiTheme="minorEastAsia" w:eastAsiaTheme="minorEastAsia" w:hAnsiTheme="minorEastAsia" w:cstheme="majorBidi" w:hint="eastAsia"/>
                <w:szCs w:val="24"/>
              </w:rPr>
              <w:t>窈</w:t>
            </w:r>
            <w:proofErr w:type="gramEnd"/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DB" w14:textId="7068A8F7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E1F82">
              <w:rPr>
                <w:rFonts w:asciiTheme="minorEastAsia" w:eastAsiaTheme="minorEastAsia" w:hAnsiTheme="minorEastAsia" w:hint="eastAsia"/>
                <w:szCs w:val="24"/>
              </w:rPr>
              <w:t>國立臺灣大學歷史學系教授</w:t>
            </w:r>
          </w:p>
        </w:tc>
      </w:tr>
      <w:tr w:rsidR="001E1F82" w:rsidRPr="00177685" w14:paraId="3D1CBDDE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DD" w14:textId="660D94A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/>
                <w:szCs w:val="24"/>
              </w:rPr>
              <w:t>第3場</w:t>
            </w: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：日治時代</w:t>
            </w:r>
          </w:p>
        </w:tc>
      </w:tr>
      <w:tr w:rsidR="001E1F82" w:rsidRPr="00177685" w14:paraId="3D1CBDE2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1CBDD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3D1CBDE0" w14:textId="1CD90987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吳文星</w:t>
            </w:r>
          </w:p>
        </w:tc>
        <w:tc>
          <w:tcPr>
            <w:tcW w:w="478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D1CBDE1" w14:textId="02F6F535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國立臺灣師範大學歷史學系名譽教授</w:t>
            </w:r>
          </w:p>
        </w:tc>
      </w:tr>
      <w:tr w:rsidR="001E1F82" w:rsidRPr="00177685" w14:paraId="3D1CBDEC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8" w14:textId="60DA338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3-1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9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EA" w14:textId="1EC98E5E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黃文榮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EB" w14:textId="7D77C6D0" w:rsidR="001E1F82" w:rsidRPr="00177685" w:rsidRDefault="001E1F82" w:rsidP="001E1F82">
            <w:pPr>
              <w:snapToGrid w:val="0"/>
              <w:spacing w:line="400" w:lineRule="atLeast"/>
              <w:rPr>
                <w:rFonts w:asciiTheme="minorEastAsia" w:eastAsiaTheme="minorEastAsia" w:hAnsiTheme="minorEastAsia"/>
              </w:rPr>
            </w:pPr>
            <w:r w:rsidRPr="007B1EE1">
              <w:rPr>
                <w:rFonts w:asciiTheme="minorEastAsia" w:eastAsiaTheme="minorEastAsia" w:hAnsiTheme="minorEastAsia" w:hint="eastAsia"/>
              </w:rPr>
              <w:t>國立嘉義女中歷史科教師</w:t>
            </w:r>
          </w:p>
        </w:tc>
      </w:tr>
      <w:tr w:rsidR="001E1F82" w:rsidRPr="00177685" w14:paraId="3D1CBDF1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ED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E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EF" w14:textId="1922DFAC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陳文松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0" w14:textId="52112E5B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國立成功大學</w:t>
            </w:r>
            <w:r w:rsidR="00AA2538">
              <w:rPr>
                <w:rFonts w:asciiTheme="minorEastAsia" w:eastAsiaTheme="minorEastAsia" w:hAnsiTheme="minorEastAsia" w:hint="eastAsia"/>
                <w:szCs w:val="24"/>
              </w:rPr>
              <w:t>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副教授</w:t>
            </w:r>
          </w:p>
        </w:tc>
      </w:tr>
      <w:tr w:rsidR="001E1F82" w:rsidRPr="00177685" w14:paraId="2A35BAE0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43DEB44" w14:textId="302EBA24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6777E12" w14:textId="132B7DA8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112C67BC" w14:textId="1B8785D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鈴</w:t>
            </w:r>
            <w:proofErr w:type="gramStart"/>
            <w:r>
              <w:rPr>
                <w:rFonts w:asciiTheme="minorEastAsia" w:eastAsiaTheme="minorEastAsia" w:hAnsiTheme="minorEastAsia" w:hint="eastAsia"/>
                <w:szCs w:val="24"/>
              </w:rPr>
              <w:t>木哲造</w:t>
            </w:r>
            <w:proofErr w:type="gramEnd"/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6F94600D" w14:textId="5AE653C9" w:rsidR="001E1F82" w:rsidRDefault="009A35A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日本</w:t>
            </w:r>
            <w:r w:rsidR="001E1F82" w:rsidRPr="00523EE0">
              <w:rPr>
                <w:rFonts w:asciiTheme="minorEastAsia" w:eastAsiaTheme="minorEastAsia" w:hAnsiTheme="minorEastAsia" w:hint="eastAsia"/>
                <w:szCs w:val="24"/>
              </w:rPr>
              <w:t>中京大學社會科學研究所研究員</w:t>
            </w:r>
          </w:p>
        </w:tc>
      </w:tr>
      <w:tr w:rsidR="001E1F82" w:rsidRPr="00177685" w14:paraId="312BFD91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736F00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21A42F84" w14:textId="06804923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2BFA582" w14:textId="522D6DB9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松田吉郎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7D3D3BCC" w14:textId="3D7BA1DF" w:rsidR="001E1F82" w:rsidRDefault="009A35A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日本</w:t>
            </w:r>
            <w:r w:rsidR="001E1F82">
              <w:rPr>
                <w:rFonts w:asciiTheme="minorEastAsia" w:eastAsiaTheme="minorEastAsia" w:hAnsiTheme="minorEastAsia" w:hint="eastAsia"/>
                <w:szCs w:val="24"/>
              </w:rPr>
              <w:t>兵庫教育大學社會</w:t>
            </w:r>
            <w:r w:rsidR="001E1F82" w:rsidRPr="007B1EE1">
              <w:rPr>
                <w:rFonts w:asciiTheme="minorEastAsia" w:eastAsiaTheme="minorEastAsia" w:hAnsiTheme="minorEastAsia" w:hint="eastAsia"/>
                <w:szCs w:val="24"/>
              </w:rPr>
              <w:t>系</w:t>
            </w:r>
            <w:r w:rsidR="001E1F82"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1E1F82" w:rsidRPr="00177685" w14:paraId="3D1CBDF6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2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3-2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3D1CBDF4" w14:textId="313F69C2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proofErr w:type="gramStart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土屋洋</w:t>
            </w:r>
            <w:proofErr w:type="gramEnd"/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5" w14:textId="425ECADC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8115E4">
              <w:rPr>
                <w:rFonts w:asciiTheme="minorEastAsia" w:hAnsiTheme="minorEastAsia" w:cstheme="minorEastAsia" w:hint="eastAsia"/>
              </w:rPr>
              <w:t>日本岡山大學社會文化科學</w:t>
            </w:r>
            <w:proofErr w:type="gramStart"/>
            <w:r w:rsidRPr="008115E4">
              <w:rPr>
                <w:rFonts w:asciiTheme="minorEastAsia" w:hAnsiTheme="minorEastAsia" w:cstheme="minorEastAsia" w:hint="eastAsia"/>
              </w:rPr>
              <w:t>研究科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准</w:t>
            </w:r>
            <w:r w:rsidRPr="008115E4">
              <w:rPr>
                <w:rFonts w:asciiTheme="minorEastAsia" w:hAnsiTheme="minorEastAsia" w:cstheme="minorEastAsia" w:hint="eastAsia"/>
              </w:rPr>
              <w:t>教授</w:t>
            </w:r>
            <w:proofErr w:type="gramEnd"/>
          </w:p>
        </w:tc>
      </w:tr>
      <w:tr w:rsidR="001E1F82" w:rsidRPr="00177685" w14:paraId="531B15AB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01F409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9FDE5C7" w14:textId="47607C71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5C64E5F9" w14:textId="5FF7417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程詩涵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25D763C4" w14:textId="4D047908" w:rsidR="001E1F82" w:rsidRPr="008115E4" w:rsidRDefault="001E1F82" w:rsidP="001E1F82">
            <w:pPr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國立嘉義大學應用歷史系研究生</w:t>
            </w:r>
          </w:p>
        </w:tc>
      </w:tr>
      <w:tr w:rsidR="001E1F82" w:rsidRPr="00177685" w14:paraId="0CBDB518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97A3D32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618AB141" w14:textId="5B92D2CA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vAlign w:val="center"/>
          </w:tcPr>
          <w:p w14:paraId="20BF01D4" w14:textId="35D97C3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蔡升耀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5AB5D51E" w14:textId="6108AEC5" w:rsidR="001E1F82" w:rsidRPr="008115E4" w:rsidRDefault="001E1F82" w:rsidP="001E1F82">
            <w:pPr>
              <w:jc w:val="both"/>
              <w:rPr>
                <w:rFonts w:ascii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國立嘉義大學應用歷史系研究生</w:t>
            </w:r>
          </w:p>
        </w:tc>
      </w:tr>
      <w:tr w:rsidR="001E1F82" w:rsidRPr="00177685" w14:paraId="3D1CBDFB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DF7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1CBDF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vAlign w:val="center"/>
          </w:tcPr>
          <w:p w14:paraId="3D1CBDF9" w14:textId="48EB7E19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荒武達朗</w:t>
            </w:r>
          </w:p>
        </w:tc>
        <w:tc>
          <w:tcPr>
            <w:tcW w:w="4785" w:type="dxa"/>
            <w:tcBorders>
              <w:right w:val="single" w:sz="18" w:space="0" w:color="auto"/>
            </w:tcBorders>
            <w:vAlign w:val="center"/>
          </w:tcPr>
          <w:p w14:paraId="3D1CBDFA" w14:textId="75FF722B" w:rsidR="001E1F82" w:rsidRPr="00177685" w:rsidRDefault="001E1F82" w:rsidP="001E1F8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 w:cstheme="minorEastAsia" w:hint="eastAsia"/>
              </w:rPr>
              <w:t>日本德島大學綜合</w:t>
            </w:r>
            <w:proofErr w:type="gramStart"/>
            <w:r>
              <w:rPr>
                <w:rFonts w:asciiTheme="minorEastAsia" w:hAnsiTheme="minorEastAsia" w:cstheme="minorEastAsia" w:hint="eastAsia"/>
              </w:rPr>
              <w:t>科學部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准</w:t>
            </w:r>
            <w:r w:rsidRPr="008C5A1B">
              <w:rPr>
                <w:rFonts w:asciiTheme="minorEastAsia" w:hAnsiTheme="minorEastAsia" w:cstheme="minorEastAsia" w:hint="eastAsia"/>
              </w:rPr>
              <w:t>教授</w:t>
            </w:r>
            <w:proofErr w:type="gramEnd"/>
          </w:p>
        </w:tc>
      </w:tr>
      <w:tr w:rsidR="001E1F82" w:rsidRPr="00177685" w14:paraId="3D1CBDFD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DFC" w14:textId="0BDA8F56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第4場：阿里山研究</w:t>
            </w:r>
          </w:p>
        </w:tc>
      </w:tr>
      <w:tr w:rsidR="001E1F82" w:rsidRPr="00177685" w14:paraId="3D1CBE01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DF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DFF" w14:textId="1926D43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王嵩山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0" w14:textId="38DA5774" w:rsidR="001E1F82" w:rsidRPr="003F697E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逢甲大學歷史與文物研究所教授、逢甲大學</w:t>
            </w:r>
            <w:r w:rsidRPr="003F697E">
              <w:rPr>
                <w:rFonts w:asciiTheme="minorEastAsia" w:eastAsiaTheme="minorEastAsia" w:hAnsiTheme="minorEastAsia" w:hint="eastAsia"/>
                <w:szCs w:val="24"/>
              </w:rPr>
              <w:t>人文社會學院院長</w:t>
            </w:r>
          </w:p>
        </w:tc>
      </w:tr>
      <w:tr w:rsidR="001E1F82" w:rsidRPr="00177685" w14:paraId="3D1CBE06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2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4" w14:textId="1DFCBF4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proofErr w:type="gramStart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浦忠成</w:t>
            </w:r>
            <w:proofErr w:type="gramEnd"/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5" w14:textId="574B9CC7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ajorBidi" w:hint="eastAsia"/>
                <w:szCs w:val="24"/>
              </w:rPr>
              <w:t>國立</w:t>
            </w:r>
            <w:r w:rsidRPr="00177685">
              <w:rPr>
                <w:rFonts w:asciiTheme="minorEastAsia" w:eastAsiaTheme="minorEastAsia" w:hAnsiTheme="minorEastAsia" w:cstheme="majorBidi"/>
                <w:szCs w:val="24"/>
              </w:rPr>
              <w:t>東華大學</w:t>
            </w: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原住民民族學院教授</w:t>
            </w:r>
            <w:r>
              <w:rPr>
                <w:rFonts w:asciiTheme="minorEastAsia" w:eastAsiaTheme="minorEastAsia" w:hAnsiTheme="minorEastAsia" w:cstheme="majorBidi"/>
                <w:szCs w:val="24"/>
              </w:rPr>
              <w:t>兼</w:t>
            </w: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院長</w:t>
            </w:r>
          </w:p>
        </w:tc>
      </w:tr>
      <w:tr w:rsidR="001E1F82" w:rsidRPr="00177685" w14:paraId="3D1CBE0B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07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9" w14:textId="73F80B13" w:rsidR="001E1F82" w:rsidRPr="008E42D4" w:rsidRDefault="00DE7C5C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林曜同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A" w14:textId="27E1F16B" w:rsidR="001E1F82" w:rsidRPr="00177685" w:rsidRDefault="00AF44B1" w:rsidP="00AF44B1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proofErr w:type="gramStart"/>
            <w:r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>
              <w:rPr>
                <w:rFonts w:asciiTheme="minorEastAsia" w:eastAsiaTheme="minorEastAsia" w:hAnsiTheme="minorEastAsia" w:hint="eastAsia"/>
                <w:szCs w:val="24"/>
              </w:rPr>
              <w:t>北</w:t>
            </w:r>
            <w:r w:rsidR="00DE7C5C" w:rsidRPr="00DE7C5C">
              <w:rPr>
                <w:rFonts w:asciiTheme="minorEastAsia" w:eastAsiaTheme="minorEastAsia" w:hAnsiTheme="minorEastAsia" w:hint="eastAsia"/>
                <w:szCs w:val="24"/>
              </w:rPr>
              <w:t>大學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民俗藝術與文化資產研究所</w:t>
            </w:r>
            <w:r w:rsidR="00DE7C5C">
              <w:rPr>
                <w:rFonts w:asciiTheme="minorEastAsia" w:eastAsiaTheme="minorEastAsia" w:hAnsiTheme="minorEastAsia" w:hint="eastAsia"/>
                <w:szCs w:val="24"/>
              </w:rPr>
              <w:t>助理教授</w:t>
            </w:r>
          </w:p>
        </w:tc>
      </w:tr>
      <w:tr w:rsidR="001E1F82" w:rsidRPr="00177685" w14:paraId="3D1CBE10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0C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0D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0E" w14:textId="16837843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賴信真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0F" w14:textId="0956F259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靜宜大學通識</w:t>
            </w:r>
            <w:r w:rsidR="009A35AC">
              <w:rPr>
                <w:rFonts w:asciiTheme="minorEastAsia" w:eastAsiaTheme="minorEastAsia" w:hAnsiTheme="minorEastAsia" w:hint="eastAsia"/>
                <w:szCs w:val="24"/>
              </w:rPr>
              <w:t>教育中心助理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1E1F82" w:rsidRPr="00177685" w14:paraId="3D1CBE15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1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2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3" w14:textId="587D4FD3" w:rsidR="001E1F82" w:rsidRPr="008E42D4" w:rsidRDefault="00DE7C5C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陳嘉基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4" w14:textId="7C0361E5" w:rsidR="001E1F82" w:rsidRPr="00177685" w:rsidRDefault="00DE7C5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E7C5C">
              <w:rPr>
                <w:rFonts w:asciiTheme="minorEastAsia" w:eastAsiaTheme="minorEastAsia" w:hAnsiTheme="minorEastAsia" w:hint="eastAsia"/>
                <w:szCs w:val="24"/>
              </w:rPr>
              <w:t>台南應用科技大學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室內設計系副教授</w:t>
            </w:r>
          </w:p>
        </w:tc>
      </w:tr>
      <w:tr w:rsidR="001E1F82" w:rsidRPr="00177685" w14:paraId="3D1CBE1A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16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4-3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7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8" w14:textId="1C4E5EE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翁</w:t>
            </w:r>
            <w:proofErr w:type="gramStart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烔</w:t>
            </w:r>
            <w:proofErr w:type="gramEnd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慶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9" w14:textId="16281E53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7B1EE1">
              <w:rPr>
                <w:rFonts w:asciiTheme="minorEastAsia" w:eastAsiaTheme="minorEastAsia" w:hAnsiTheme="minorEastAsia" w:hint="eastAsia"/>
                <w:szCs w:val="24"/>
              </w:rPr>
              <w:t>國立高雄大學通識</w:t>
            </w:r>
            <w:r w:rsidR="009A35AC">
              <w:rPr>
                <w:rFonts w:asciiTheme="minorEastAsia" w:eastAsiaTheme="minorEastAsia" w:hAnsiTheme="minorEastAsia" w:hint="eastAsia"/>
                <w:szCs w:val="24"/>
              </w:rPr>
              <w:t>教育</w:t>
            </w:r>
            <w:r w:rsidRPr="007B1EE1">
              <w:rPr>
                <w:rFonts w:asciiTheme="minorEastAsia" w:eastAsiaTheme="minorEastAsia" w:hAnsiTheme="minorEastAsia" w:hint="eastAsia"/>
                <w:szCs w:val="24"/>
              </w:rPr>
              <w:t>中心兼任講師</w:t>
            </w:r>
          </w:p>
        </w:tc>
      </w:tr>
      <w:tr w:rsidR="001E1F82" w:rsidRPr="00177685" w14:paraId="3D1CBE1F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1B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1C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1D" w14:textId="2F7C0985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吳明勇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1E" w14:textId="74AF2991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淡江大學歷史學系副教授</w:t>
            </w:r>
          </w:p>
        </w:tc>
      </w:tr>
      <w:tr w:rsidR="001E1F82" w:rsidRPr="00177685" w14:paraId="3D1CBE2B" w14:textId="77777777" w:rsidTr="7B676B19">
        <w:trPr>
          <w:trHeight w:val="624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2A" w14:textId="1B823B49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第5場：</w:t>
            </w: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新港奉天宮</w:t>
            </w:r>
            <w:r w:rsidRPr="008E42D4">
              <w:rPr>
                <w:rFonts w:asciiTheme="minorEastAsia" w:eastAsiaTheme="minorEastAsia" w:hAnsiTheme="minorEastAsia" w:cstheme="majorBidi"/>
                <w:szCs w:val="24"/>
              </w:rPr>
              <w:t xml:space="preserve"> </w:t>
            </w:r>
          </w:p>
        </w:tc>
      </w:tr>
      <w:tr w:rsidR="001E1F82" w:rsidRPr="00177685" w14:paraId="3D1CBE2F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2C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2D" w14:textId="1456A54A" w:rsidR="001E1F82" w:rsidRPr="008E42D4" w:rsidRDefault="00DE7C5C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黃秀政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2E" w14:textId="4B3A29F4" w:rsidR="001E1F82" w:rsidRPr="00177685" w:rsidRDefault="00DE7C5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國立中興大學歷史學系退休教授</w:t>
            </w:r>
          </w:p>
        </w:tc>
      </w:tr>
      <w:tr w:rsidR="001E1F82" w:rsidRPr="00177685" w14:paraId="3D1CBE34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30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5-1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1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2" w14:textId="0145C36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何文玲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3" w14:textId="4CBB8B51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國立嘉義大學視覺藝術系副教授</w:t>
            </w:r>
          </w:p>
        </w:tc>
      </w:tr>
      <w:tr w:rsidR="001E1F82" w:rsidRPr="00177685" w14:paraId="3D1CBE39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5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36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37" w14:textId="15F66795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黃冬富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38" w14:textId="290FEBF9" w:rsidR="001E1F82" w:rsidRPr="00177685" w:rsidRDefault="00DE7C5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E7C5C">
              <w:rPr>
                <w:rFonts w:asciiTheme="minorEastAsia" w:eastAsiaTheme="minorEastAsia" w:hAnsiTheme="minorEastAsia" w:hint="eastAsia"/>
                <w:szCs w:val="24"/>
              </w:rPr>
              <w:t>國立屏東大學視覺藝術學系</w:t>
            </w:r>
            <w:r w:rsidR="001E1F82"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1E1F82" w:rsidRPr="00177685" w14:paraId="3D7EAB4E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B1753E2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F9E9A8" w14:textId="04789389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85A2BB" w14:textId="20C0AB6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謝秀卉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C0AB77" w14:textId="1A7BCCC9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國立政治大學國文學系博士生</w:t>
            </w:r>
          </w:p>
        </w:tc>
      </w:tr>
      <w:tr w:rsidR="001E1F82" w:rsidRPr="00177685" w14:paraId="3D1CBE43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3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0" w14:textId="38FCD792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1" w14:textId="08EB47DB" w:rsidR="001E1F82" w:rsidRPr="008E42D4" w:rsidRDefault="00DE7C5C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陳美鈴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2" w14:textId="7395CE0F" w:rsidR="001E1F82" w:rsidRPr="00177685" w:rsidRDefault="00DE7C5C" w:rsidP="00DE7C5C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E7C5C">
              <w:rPr>
                <w:rFonts w:asciiTheme="minorEastAsia" w:eastAsiaTheme="minorEastAsia" w:hAnsiTheme="minorEastAsia" w:hint="eastAsia"/>
                <w:szCs w:val="24"/>
              </w:rPr>
              <w:t>國立嘉義大學應用歷史學系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退休</w:t>
            </w:r>
            <w:r w:rsidRPr="00DE7C5C">
              <w:rPr>
                <w:rFonts w:asciiTheme="minorEastAsia" w:eastAsiaTheme="minorEastAsia" w:hAnsiTheme="minorEastAsia" w:hint="eastAsia"/>
                <w:szCs w:val="24"/>
              </w:rPr>
              <w:t>教授</w:t>
            </w:r>
          </w:p>
        </w:tc>
      </w:tr>
      <w:tr w:rsidR="001E1F82" w:rsidRPr="00177685" w14:paraId="3D1CBE48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44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5-3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5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6" w14:textId="5A60BAAE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林伯奇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7" w14:textId="67F4E13E" w:rsidR="001E1F82" w:rsidRPr="00177685" w:rsidRDefault="001E1F82" w:rsidP="001E1F8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吳鳳科技大學</w:t>
            </w:r>
            <w:r w:rsidRPr="00912EEE">
              <w:rPr>
                <w:rFonts w:asciiTheme="minorEastAsia" w:eastAsiaTheme="minorEastAsia" w:hAnsiTheme="minorEastAsia"/>
                <w:szCs w:val="24"/>
              </w:rPr>
              <w:t>兼任專技講師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912EEE">
              <w:rPr>
                <w:rFonts w:asciiTheme="minorEastAsia" w:eastAsiaTheme="minorEastAsia" w:hAnsiTheme="minorEastAsia"/>
                <w:szCs w:val="24"/>
              </w:rPr>
              <w:t>新港金益芳地方文史工作室負責人</w:t>
            </w:r>
          </w:p>
        </w:tc>
      </w:tr>
      <w:tr w:rsidR="001E1F82" w:rsidRPr="00177685" w14:paraId="3D1CBE4D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49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4A" w14:textId="41779EB0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4B" w14:textId="05974AAD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林德政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4C" w14:textId="7CBA3970" w:rsidR="001E1F82" w:rsidRPr="00177685" w:rsidRDefault="001E1F82" w:rsidP="001E1F8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國立成功大學歷史系教授</w:t>
            </w:r>
          </w:p>
        </w:tc>
      </w:tr>
      <w:tr w:rsidR="001E1F82" w:rsidRPr="00177685" w14:paraId="3D1CBE59" w14:textId="77777777" w:rsidTr="7B676B19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D1CBE58" w14:textId="58B0140B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第6</w:t>
            </w: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場：藝術</w:t>
            </w:r>
            <w:r w:rsidRPr="008E42D4">
              <w:rPr>
                <w:rFonts w:asciiTheme="minorEastAsia" w:eastAsiaTheme="minorEastAsia" w:hAnsiTheme="minorEastAsia" w:cstheme="majorBidi"/>
                <w:szCs w:val="24"/>
              </w:rPr>
              <w:t xml:space="preserve"> </w:t>
            </w:r>
          </w:p>
        </w:tc>
      </w:tr>
      <w:tr w:rsidR="001E1F82" w:rsidRPr="00177685" w14:paraId="3D1CBE5D" w14:textId="77777777" w:rsidTr="7B676B19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D1CBE5A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3D1CBE5B" w14:textId="1FF540D8" w:rsidR="001E1F82" w:rsidRPr="008E42D4" w:rsidRDefault="002360B4" w:rsidP="002360B4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林</w:t>
            </w:r>
            <w:proofErr w:type="gramStart"/>
            <w:r>
              <w:rPr>
                <w:rFonts w:asciiTheme="minorEastAsia" w:eastAsiaTheme="minorEastAsia" w:hAnsiTheme="minorEastAsia" w:cstheme="majorBidi" w:hint="eastAsia"/>
                <w:szCs w:val="24"/>
              </w:rPr>
              <w:t>燊</w:t>
            </w:r>
            <w:proofErr w:type="gramEnd"/>
            <w:r>
              <w:rPr>
                <w:rFonts w:asciiTheme="minorEastAsia" w:eastAsiaTheme="minorEastAsia" w:hAnsiTheme="minorEastAsia" w:cstheme="majorBidi" w:hint="eastAsia"/>
                <w:szCs w:val="24"/>
              </w:rPr>
              <w:t>祿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5C" w14:textId="3D34C43B" w:rsidR="001E1F82" w:rsidRPr="00177685" w:rsidRDefault="002360B4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360B4">
              <w:rPr>
                <w:rFonts w:asciiTheme="minorEastAsia" w:eastAsiaTheme="minorEastAsia" w:hAnsiTheme="minorEastAsia" w:hint="eastAsia"/>
                <w:szCs w:val="24"/>
              </w:rPr>
              <w:t>國立中正大學歷史學系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副教授</w:t>
            </w:r>
          </w:p>
        </w:tc>
      </w:tr>
      <w:tr w:rsidR="001E1F82" w:rsidRPr="00177685" w14:paraId="3D1CBE62" w14:textId="77777777" w:rsidTr="00300B9A">
        <w:trPr>
          <w:trHeight w:val="554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5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6-1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5F" w14:textId="502B3D1B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0" w14:textId="10CE0EB8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300B9A">
              <w:rPr>
                <w:rFonts w:asciiTheme="minorEastAsia" w:eastAsiaTheme="minorEastAsia" w:hAnsiTheme="minorEastAsia" w:cstheme="majorBidi" w:hint="eastAsia"/>
                <w:szCs w:val="24"/>
              </w:rPr>
              <w:t>林柏亭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1" w14:textId="2FE8202E" w:rsidR="001E1F82" w:rsidRPr="00177685" w:rsidRDefault="001E1F82" w:rsidP="001E1F82">
            <w:pPr>
              <w:rPr>
                <w:rFonts w:asciiTheme="minorEastAsia" w:eastAsiaTheme="minorEastAsia" w:hAnsiTheme="minorEastAsia"/>
                <w:szCs w:val="24"/>
              </w:rPr>
            </w:pPr>
            <w:r w:rsidRPr="00300B9A">
              <w:rPr>
                <w:rFonts w:asciiTheme="minorEastAsia" w:eastAsiaTheme="minorEastAsia" w:hAnsiTheme="minorEastAsia" w:hint="eastAsia"/>
                <w:szCs w:val="24"/>
              </w:rPr>
              <w:t>國立故宮博物院副</w:t>
            </w:r>
            <w:r w:rsidR="00F81602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Pr="00300B9A">
              <w:rPr>
                <w:rFonts w:asciiTheme="minorEastAsia" w:eastAsiaTheme="minorEastAsia" w:hAnsiTheme="minorEastAsia" w:hint="eastAsia"/>
                <w:szCs w:val="24"/>
              </w:rPr>
              <w:t>長退休</w:t>
            </w:r>
          </w:p>
        </w:tc>
      </w:tr>
      <w:tr w:rsidR="001E1F82" w:rsidRPr="00177685" w14:paraId="2E5FC0D8" w14:textId="77777777" w:rsidTr="00300B9A">
        <w:trPr>
          <w:trHeight w:val="557"/>
          <w:jc w:val="center"/>
        </w:trPr>
        <w:tc>
          <w:tcPr>
            <w:tcW w:w="1418" w:type="dxa"/>
            <w:vMerge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AA4F0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3A7ABB2" w14:textId="03E697E0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729CD0" w14:textId="405D0E05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沈文俊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1F6A68A" w14:textId="6C1AF971" w:rsidR="001E1F82" w:rsidRPr="00177685" w:rsidRDefault="001E1F82" w:rsidP="001E1F82">
            <w:pPr>
              <w:rPr>
                <w:rFonts w:asciiTheme="minorEastAsia" w:eastAsiaTheme="minorEastAsia" w:hAnsiTheme="minorEastAsia"/>
                <w:szCs w:val="24"/>
              </w:rPr>
            </w:pPr>
            <w:r w:rsidRPr="00300B9A">
              <w:rPr>
                <w:rFonts w:asciiTheme="minorEastAsia" w:eastAsiaTheme="minorEastAsia" w:hAnsiTheme="minorEastAsia" w:hint="eastAsia"/>
                <w:szCs w:val="24"/>
              </w:rPr>
              <w:t>富邦人壽資深經理退休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、</w:t>
            </w:r>
            <w:r w:rsidRPr="00300B9A">
              <w:rPr>
                <w:rFonts w:asciiTheme="minorEastAsia" w:eastAsiaTheme="minorEastAsia" w:hAnsiTheme="minorEastAsia" w:hint="eastAsia"/>
                <w:szCs w:val="24"/>
              </w:rPr>
              <w:t>書畫篆刻研究及創作者</w:t>
            </w:r>
          </w:p>
        </w:tc>
      </w:tr>
      <w:tr w:rsidR="001E1F82" w:rsidRPr="00177685" w14:paraId="3D1CBE67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1CBE6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4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5" w14:textId="7A0A2490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王源東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6" w14:textId="141ADFEC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國立嘉義大學視覺藝術系教授</w:t>
            </w:r>
          </w:p>
        </w:tc>
      </w:tr>
      <w:tr w:rsidR="001E1F82" w:rsidRPr="00177685" w14:paraId="3D1CBE6C" w14:textId="77777777" w:rsidTr="7B676B19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D1CBE6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6-2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9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A" w14:textId="6B03F458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張秀凰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6B" w14:textId="0D69D7E3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03E93">
              <w:rPr>
                <w:rFonts w:ascii="Century Gothic" w:hAnsi="Century Gothic" w:hint="eastAsia"/>
                <w:sz w:val="22"/>
              </w:rPr>
              <w:t>台灣創價學會嘉義區文化推廣負責人</w:t>
            </w:r>
          </w:p>
        </w:tc>
      </w:tr>
      <w:tr w:rsidR="001E1F82" w:rsidRPr="00177685" w14:paraId="3D1CBE71" w14:textId="77777777" w:rsidTr="007E494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D1CBE6D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1CBE6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CBE6F" w14:textId="6CA4B5B1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劉婉珍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D1CBE70" w14:textId="5B608709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00B9A">
              <w:rPr>
                <w:rFonts w:asciiTheme="minorEastAsia" w:eastAsiaTheme="minorEastAsia" w:hAnsiTheme="minorEastAsia" w:hint="eastAsia"/>
                <w:szCs w:val="24"/>
              </w:rPr>
              <w:t>國立</w:t>
            </w:r>
            <w:proofErr w:type="gramStart"/>
            <w:r w:rsidRPr="00300B9A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300B9A">
              <w:rPr>
                <w:rFonts w:asciiTheme="minorEastAsia" w:eastAsiaTheme="minorEastAsia" w:hAnsiTheme="minorEastAsia" w:hint="eastAsia"/>
                <w:szCs w:val="24"/>
              </w:rPr>
              <w:t>南藝術大學博物館學與古物維護研究所</w:t>
            </w:r>
          </w:p>
        </w:tc>
      </w:tr>
      <w:tr w:rsidR="001E1F82" w:rsidRPr="00177685" w14:paraId="02C9393E" w14:textId="77777777" w:rsidTr="007E494B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11EDFD2" w14:textId="52628DD5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６-3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87D6D8E" w14:textId="28D9C1BE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0BA94" w14:textId="5770076D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曾靜雯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E627902" w14:textId="7F5E1774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F697E">
              <w:rPr>
                <w:rFonts w:asciiTheme="minorEastAsia" w:eastAsiaTheme="minorEastAsia" w:hAnsiTheme="minorEastAsia" w:hint="eastAsia"/>
                <w:szCs w:val="24"/>
              </w:rPr>
              <w:t>國立雲林科技大學兼任助理教授</w:t>
            </w:r>
          </w:p>
        </w:tc>
      </w:tr>
      <w:tr w:rsidR="001E1F82" w:rsidRPr="00177685" w14:paraId="7A801BEC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E6652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0C2B22C" w14:textId="74452EE8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3A469B" w14:textId="2E80FACF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proofErr w:type="gramStart"/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吳鳴</w:t>
            </w:r>
            <w:proofErr w:type="gramEnd"/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B395A0" w14:textId="51771E55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國立政治大學</w:t>
            </w:r>
            <w:r w:rsidR="00AA2538">
              <w:rPr>
                <w:rFonts w:asciiTheme="minorEastAsia" w:eastAsiaTheme="minorEastAsia" w:hAnsiTheme="minorEastAsia" w:hint="eastAsia"/>
                <w:szCs w:val="24"/>
              </w:rPr>
              <w:t>歷史學系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教授、小說家</w:t>
            </w:r>
          </w:p>
        </w:tc>
      </w:tr>
      <w:tr w:rsidR="001E1F82" w:rsidRPr="00177685" w14:paraId="0E8E9105" w14:textId="77777777" w:rsidTr="00866D1D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6A5C0DC" w14:textId="6FED1BE3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6-4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E46A1F" w14:textId="49F92959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81BED" w14:textId="2EED0D0D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黃美賢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E425E5" w14:textId="40A66701" w:rsidR="001E1F82" w:rsidRPr="00177685" w:rsidRDefault="002360B4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嘉義市政府文化局局長</w:t>
            </w:r>
          </w:p>
        </w:tc>
      </w:tr>
      <w:tr w:rsidR="001E1F82" w:rsidRPr="00177685" w14:paraId="6186DAB2" w14:textId="77777777" w:rsidTr="7B676B19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AFDD2B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9C46E53" w14:textId="76B40668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C9265E" w14:textId="75E5FBAE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劉豐榮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D1B12D" w14:textId="042A4DBB" w:rsidR="001E1F82" w:rsidRPr="00177685" w:rsidRDefault="002360B4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2360B4">
              <w:rPr>
                <w:rFonts w:asciiTheme="minorEastAsia" w:eastAsiaTheme="minorEastAsia" w:hAnsiTheme="minorEastAsia" w:hint="eastAsia"/>
                <w:szCs w:val="24"/>
              </w:rPr>
              <w:t>國立嘉義大學視覺藝術系教授</w:t>
            </w:r>
          </w:p>
        </w:tc>
      </w:tr>
      <w:tr w:rsidR="001E1F82" w:rsidRPr="00177685" w14:paraId="5C14AB2E" w14:textId="77777777" w:rsidTr="00C3127B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E234EA" w14:textId="32D1FF31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第7場：</w:t>
            </w: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海洋文化</w:t>
            </w:r>
          </w:p>
        </w:tc>
      </w:tr>
      <w:tr w:rsidR="001E1F82" w:rsidRPr="00177685" w14:paraId="791A0936" w14:textId="77777777" w:rsidTr="00C3127B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1FF7EA11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04DB464D" w14:textId="45764294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李健全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24AD52" w14:textId="5CA50D02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國立臺灣海洋大學海洋中心講座教授</w:t>
            </w:r>
          </w:p>
        </w:tc>
      </w:tr>
      <w:tr w:rsidR="001E1F82" w:rsidRPr="00177685" w14:paraId="21AE8BCD" w14:textId="77777777" w:rsidTr="00C3127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6E06881" w14:textId="4518F01E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1621DD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1DDEA5" w14:textId="3839E368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陳德智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AF34518" w14:textId="27620228" w:rsidR="001E1F82" w:rsidRPr="003F697E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3F697E">
              <w:rPr>
                <w:rFonts w:asciiTheme="minorEastAsia" w:eastAsiaTheme="minorEastAsia" w:hAnsiTheme="minorEastAsia" w:hint="eastAsia"/>
                <w:szCs w:val="24"/>
              </w:rPr>
              <w:t>國立台灣師範大學歷史學系博士候選人</w:t>
            </w:r>
          </w:p>
        </w:tc>
      </w:tr>
      <w:tr w:rsidR="001E1F82" w:rsidRPr="00177685" w14:paraId="0AB143D8" w14:textId="77777777" w:rsidTr="00C312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360865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3ECEB1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4FBB2" w14:textId="71E31D8F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高淑媛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138CA2F" w14:textId="249BE2DD" w:rsidR="001E1F82" w:rsidRPr="00177685" w:rsidRDefault="00AA2538" w:rsidP="002360B4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A2538">
              <w:rPr>
                <w:rFonts w:asciiTheme="minorEastAsia" w:eastAsiaTheme="minorEastAsia" w:hAnsiTheme="minorEastAsia" w:hint="eastAsia"/>
                <w:szCs w:val="24"/>
              </w:rPr>
              <w:t>國立成功大學歷史學系副教授</w:t>
            </w:r>
          </w:p>
        </w:tc>
      </w:tr>
      <w:tr w:rsidR="001E1F82" w:rsidRPr="00177685" w14:paraId="783C9C6A" w14:textId="77777777" w:rsidTr="00C3127B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D8475FB" w14:textId="3DE5C559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DAF0715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AF95DB" w14:textId="3304D0A8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28248A">
              <w:rPr>
                <w:rFonts w:ascii="新細明體" w:hAnsi="新細明體" w:cs="新細明體" w:hint="eastAsia"/>
                <w:snapToGrid w:val="0"/>
                <w:kern w:val="24"/>
              </w:rPr>
              <w:t>王明燦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114DBAE" w14:textId="4D671A61" w:rsidR="001E1F82" w:rsidRPr="00177685" w:rsidRDefault="000C4315" w:rsidP="001E1F82">
            <w:pPr>
              <w:snapToGrid w:val="0"/>
              <w:spacing w:line="400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="新細明體" w:hAnsi="新細明體" w:cs="新細明體" w:hint="eastAsia"/>
                <w:snapToGrid w:val="0"/>
                <w:kern w:val="24"/>
              </w:rPr>
              <w:t>大同技術學院運動健康與休閒系</w:t>
            </w:r>
            <w:r w:rsidR="001E1F82" w:rsidRPr="0028248A">
              <w:rPr>
                <w:rFonts w:ascii="新細明體" w:hAnsi="新細明體" w:cs="新細明體" w:hint="eastAsia"/>
                <w:snapToGrid w:val="0"/>
                <w:kern w:val="24"/>
              </w:rPr>
              <w:t>教授</w:t>
            </w:r>
          </w:p>
        </w:tc>
      </w:tr>
      <w:tr w:rsidR="001E1F82" w:rsidRPr="00177685" w14:paraId="6973E107" w14:textId="77777777" w:rsidTr="00C3127B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499887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A6D3CFF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9E730" w14:textId="7A090D6B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許毓良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B7137F" w14:textId="4CC4ED05" w:rsidR="001E1F82" w:rsidRPr="00177685" w:rsidRDefault="00AA2538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輔仁大學</w:t>
            </w:r>
            <w:r w:rsidRPr="00AA2538">
              <w:rPr>
                <w:rFonts w:asciiTheme="minorEastAsia" w:eastAsiaTheme="minorEastAsia" w:hAnsiTheme="minorEastAsia" w:hint="eastAsia"/>
                <w:szCs w:val="24"/>
              </w:rPr>
              <w:t>歷史學系副教授</w:t>
            </w:r>
          </w:p>
        </w:tc>
      </w:tr>
      <w:tr w:rsidR="001E1F82" w:rsidRPr="00177685" w14:paraId="46E0B959" w14:textId="77777777" w:rsidTr="00F65A18">
        <w:trPr>
          <w:trHeight w:val="510"/>
          <w:jc w:val="center"/>
        </w:trPr>
        <w:tc>
          <w:tcPr>
            <w:tcW w:w="10030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4803E3F" w14:textId="1E1D9B11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第8場：地方文學</w:t>
            </w:r>
          </w:p>
        </w:tc>
      </w:tr>
      <w:tr w:rsidR="001E1F82" w:rsidRPr="00177685" w14:paraId="4213116C" w14:textId="77777777" w:rsidTr="00F65A18">
        <w:trPr>
          <w:trHeight w:val="567"/>
          <w:jc w:val="center"/>
        </w:trPr>
        <w:tc>
          <w:tcPr>
            <w:tcW w:w="3544" w:type="dxa"/>
            <w:gridSpan w:val="2"/>
            <w:tcBorders>
              <w:top w:val="doub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3633699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主  持  人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6D66B306" w14:textId="1216DA3E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蔡秀枝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7EEDFF9" w14:textId="3CB6F7F8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國立臺灣大學外國語文學系教授</w:t>
            </w:r>
          </w:p>
        </w:tc>
      </w:tr>
      <w:tr w:rsidR="001E1F82" w:rsidRPr="00177685" w14:paraId="6DB5E50E" w14:textId="77777777" w:rsidTr="00F65A18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903E6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7-1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8B65A38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FF2BB" w14:textId="7BC618F6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謝予騰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FFC85A" w14:textId="6710AE80" w:rsidR="001E1F82" w:rsidRPr="00177685" w:rsidRDefault="00AA2538" w:rsidP="001E1F82">
            <w:pPr>
              <w:rPr>
                <w:rFonts w:asciiTheme="minorEastAsia" w:eastAsiaTheme="minorEastAsia" w:hAnsiTheme="minorEastAsia"/>
                <w:szCs w:val="24"/>
              </w:rPr>
            </w:pPr>
            <w:r w:rsidRPr="00AA2538">
              <w:rPr>
                <w:rFonts w:asciiTheme="minorEastAsia" w:eastAsiaTheme="minorEastAsia" w:hAnsiTheme="minorEastAsia" w:hint="eastAsia"/>
                <w:szCs w:val="24"/>
              </w:rPr>
              <w:t>崇仁醫護管理專科學校講師</w:t>
            </w:r>
          </w:p>
        </w:tc>
      </w:tr>
      <w:tr w:rsidR="001E1F82" w:rsidRPr="00177685" w14:paraId="2CF443E4" w14:textId="77777777" w:rsidTr="00F65A18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214B69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656E8C3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2C7726" w14:textId="58C90A34" w:rsidR="001E1F82" w:rsidRPr="008E42D4" w:rsidRDefault="002360B4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>
              <w:rPr>
                <w:rFonts w:asciiTheme="minorEastAsia" w:eastAsiaTheme="minorEastAsia" w:hAnsiTheme="minorEastAsia" w:cstheme="majorBidi" w:hint="eastAsia"/>
                <w:szCs w:val="24"/>
              </w:rPr>
              <w:t>林丁國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7E3E5D0" w14:textId="58DA5947" w:rsidR="001E1F82" w:rsidRPr="00177685" w:rsidRDefault="00AA2538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A2538">
              <w:rPr>
                <w:rFonts w:asciiTheme="minorEastAsia" w:eastAsiaTheme="minorEastAsia" w:hAnsiTheme="minorEastAsia" w:hint="eastAsia"/>
                <w:szCs w:val="24"/>
              </w:rPr>
              <w:t>高雄醫學大學人文與藝術教育</w:t>
            </w:r>
            <w:r w:rsidRPr="006931AD">
              <w:rPr>
                <w:rFonts w:asciiTheme="minorEastAsia" w:eastAsiaTheme="minorEastAsia" w:hAnsiTheme="minorEastAsia" w:hint="eastAsia"/>
                <w:szCs w:val="24"/>
              </w:rPr>
              <w:t>中心</w:t>
            </w:r>
            <w:r w:rsidRPr="006931AD">
              <w:rPr>
                <w:rFonts w:asciiTheme="minorEastAsia" w:eastAsiaTheme="minorEastAsia" w:hAnsiTheme="minorEastAsia"/>
                <w:szCs w:val="24"/>
              </w:rPr>
              <w:t>助理教授</w:t>
            </w:r>
          </w:p>
        </w:tc>
      </w:tr>
      <w:tr w:rsidR="001E1F82" w:rsidRPr="00177685" w14:paraId="3E0C7029" w14:textId="77777777" w:rsidTr="00F65A18">
        <w:trPr>
          <w:trHeight w:val="567"/>
          <w:jc w:val="center"/>
        </w:trPr>
        <w:tc>
          <w:tcPr>
            <w:tcW w:w="141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5B331F9" w14:textId="2A475290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7-3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910EF9" w14:textId="61BC4CE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hint="eastAsia"/>
                <w:szCs w:val="24"/>
              </w:rPr>
              <w:t>發  表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8476B" w14:textId="4A8EC18E" w:rsidR="001E1F82" w:rsidRPr="008E42D4" w:rsidRDefault="001E1F82" w:rsidP="001E1F82">
            <w:pPr>
              <w:jc w:val="center"/>
              <w:rPr>
                <w:rFonts w:asciiTheme="minorEastAsia" w:eastAsiaTheme="minorEastAsia" w:hAnsiTheme="minorEastAsia" w:cstheme="majorBidi"/>
                <w:szCs w:val="24"/>
              </w:rPr>
            </w:pPr>
            <w:r w:rsidRPr="008E42D4">
              <w:rPr>
                <w:rFonts w:asciiTheme="minorEastAsia" w:eastAsiaTheme="minorEastAsia" w:hAnsiTheme="minorEastAsia" w:cstheme="majorBidi" w:hint="eastAsia"/>
                <w:szCs w:val="24"/>
              </w:rPr>
              <w:t>許劍橋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0D888FE" w14:textId="1470BBF9" w:rsidR="001E1F82" w:rsidRPr="00177685" w:rsidRDefault="001E1F82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6931AD">
              <w:rPr>
                <w:rFonts w:asciiTheme="minorEastAsia" w:eastAsiaTheme="minorEastAsia" w:hAnsiTheme="minorEastAsia" w:hint="eastAsia"/>
                <w:szCs w:val="24"/>
              </w:rPr>
              <w:t>臺</w:t>
            </w:r>
            <w:proofErr w:type="gramEnd"/>
            <w:r w:rsidRPr="006931AD">
              <w:rPr>
                <w:rFonts w:asciiTheme="minorEastAsia" w:eastAsiaTheme="minorEastAsia" w:hAnsiTheme="minorEastAsia" w:hint="eastAsia"/>
                <w:szCs w:val="24"/>
              </w:rPr>
              <w:t>南護理專科學校通識教育中心</w:t>
            </w:r>
            <w:r w:rsidRPr="006931AD">
              <w:rPr>
                <w:rFonts w:asciiTheme="minorEastAsia" w:eastAsiaTheme="minorEastAsia" w:hAnsiTheme="minorEastAsia"/>
                <w:szCs w:val="24"/>
              </w:rPr>
              <w:t>助理教授</w:t>
            </w:r>
          </w:p>
        </w:tc>
      </w:tr>
      <w:tr w:rsidR="001E1F82" w:rsidRPr="00177685" w14:paraId="7E576FC8" w14:textId="77777777" w:rsidTr="00F65A18">
        <w:trPr>
          <w:trHeight w:val="567"/>
          <w:jc w:val="center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C82E71E" w14:textId="77777777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4E93B6B" w14:textId="0FDF24C5" w:rsidR="001E1F82" w:rsidRPr="00177685" w:rsidRDefault="001E1F82" w:rsidP="001E1F82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 w:rsidRPr="00177685">
              <w:rPr>
                <w:rFonts w:asciiTheme="minorEastAsia" w:eastAsiaTheme="minorEastAsia" w:hAnsiTheme="minorEastAsia" w:cstheme="minorEastAsia"/>
              </w:rPr>
              <w:t>對  談  人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9969B1" w14:textId="2AA97E76" w:rsidR="001E1F82" w:rsidRPr="006931AD" w:rsidRDefault="001E1F82" w:rsidP="001E1F8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931AD">
              <w:rPr>
                <w:rFonts w:asciiTheme="minorEastAsia" w:eastAsiaTheme="minorEastAsia" w:hAnsiTheme="minorEastAsia" w:hint="eastAsia"/>
                <w:szCs w:val="24"/>
              </w:rPr>
              <w:t>侯作珍</w:t>
            </w:r>
          </w:p>
        </w:tc>
        <w:tc>
          <w:tcPr>
            <w:tcW w:w="4785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2785B68" w14:textId="29B1E6DD" w:rsidR="001E1F82" w:rsidRPr="00177685" w:rsidRDefault="009A35AC" w:rsidP="001E1F82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南華大學文學系</w:t>
            </w:r>
            <w:r w:rsidR="001E1F82" w:rsidRPr="006931AD">
              <w:rPr>
                <w:rFonts w:asciiTheme="minorEastAsia" w:eastAsiaTheme="minorEastAsia" w:hAnsiTheme="minorEastAsia"/>
                <w:szCs w:val="24"/>
              </w:rPr>
              <w:t>副教授</w:t>
            </w:r>
          </w:p>
        </w:tc>
      </w:tr>
    </w:tbl>
    <w:p w14:paraId="3D1CBE72" w14:textId="77777777" w:rsidR="00A87C92" w:rsidRPr="00177685" w:rsidRDefault="00A87C92" w:rsidP="008F6DE4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87C92" w:rsidRPr="00177685" w:rsidSect="00F72C5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095DE" w14:textId="77777777" w:rsidR="00822EAF" w:rsidRDefault="00822EAF" w:rsidP="00427695">
      <w:r>
        <w:separator/>
      </w:r>
    </w:p>
  </w:endnote>
  <w:endnote w:type="continuationSeparator" w:id="0">
    <w:p w14:paraId="009915E8" w14:textId="77777777" w:rsidR="00822EAF" w:rsidRDefault="00822EAF" w:rsidP="004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226F" w14:textId="77777777" w:rsidR="00822EAF" w:rsidRDefault="00822EAF" w:rsidP="00427695">
      <w:r>
        <w:separator/>
      </w:r>
    </w:p>
  </w:footnote>
  <w:footnote w:type="continuationSeparator" w:id="0">
    <w:p w14:paraId="10FD30DD" w14:textId="77777777" w:rsidR="00822EAF" w:rsidRDefault="00822EAF" w:rsidP="0042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E4"/>
    <w:rsid w:val="00005FBE"/>
    <w:rsid w:val="000174DE"/>
    <w:rsid w:val="00030240"/>
    <w:rsid w:val="000342A3"/>
    <w:rsid w:val="000461BC"/>
    <w:rsid w:val="00046F92"/>
    <w:rsid w:val="00057829"/>
    <w:rsid w:val="00072DC0"/>
    <w:rsid w:val="0008306C"/>
    <w:rsid w:val="000A7F02"/>
    <w:rsid w:val="000B2346"/>
    <w:rsid w:val="000C2050"/>
    <w:rsid w:val="000C4315"/>
    <w:rsid w:val="000D35FA"/>
    <w:rsid w:val="000D3D5E"/>
    <w:rsid w:val="000D6412"/>
    <w:rsid w:val="000F6316"/>
    <w:rsid w:val="001240B6"/>
    <w:rsid w:val="00141F89"/>
    <w:rsid w:val="0014321D"/>
    <w:rsid w:val="00153D95"/>
    <w:rsid w:val="00154A5C"/>
    <w:rsid w:val="001562F8"/>
    <w:rsid w:val="00160635"/>
    <w:rsid w:val="00162E0D"/>
    <w:rsid w:val="00176BCD"/>
    <w:rsid w:val="00177685"/>
    <w:rsid w:val="00190893"/>
    <w:rsid w:val="00190C5C"/>
    <w:rsid w:val="001936D5"/>
    <w:rsid w:val="001A714C"/>
    <w:rsid w:val="001E052B"/>
    <w:rsid w:val="001E1F82"/>
    <w:rsid w:val="001E20B8"/>
    <w:rsid w:val="001F4CD4"/>
    <w:rsid w:val="00200094"/>
    <w:rsid w:val="00203280"/>
    <w:rsid w:val="00213315"/>
    <w:rsid w:val="00214FA2"/>
    <w:rsid w:val="00221190"/>
    <w:rsid w:val="00231C44"/>
    <w:rsid w:val="002360B4"/>
    <w:rsid w:val="002367F0"/>
    <w:rsid w:val="00242A44"/>
    <w:rsid w:val="002A0203"/>
    <w:rsid w:val="002A082E"/>
    <w:rsid w:val="002B1C21"/>
    <w:rsid w:val="002B42DD"/>
    <w:rsid w:val="002C0C64"/>
    <w:rsid w:val="002C3D18"/>
    <w:rsid w:val="002C4C6D"/>
    <w:rsid w:val="002C7A3D"/>
    <w:rsid w:val="002D1E71"/>
    <w:rsid w:val="002E75C6"/>
    <w:rsid w:val="00300B9A"/>
    <w:rsid w:val="0030139A"/>
    <w:rsid w:val="00310506"/>
    <w:rsid w:val="00332190"/>
    <w:rsid w:val="0038081C"/>
    <w:rsid w:val="00395A69"/>
    <w:rsid w:val="003A2E7A"/>
    <w:rsid w:val="003A7472"/>
    <w:rsid w:val="003F5428"/>
    <w:rsid w:val="003F68DC"/>
    <w:rsid w:val="003F697E"/>
    <w:rsid w:val="00415315"/>
    <w:rsid w:val="00421060"/>
    <w:rsid w:val="00427695"/>
    <w:rsid w:val="00452400"/>
    <w:rsid w:val="0047194C"/>
    <w:rsid w:val="00471B3C"/>
    <w:rsid w:val="00475ABD"/>
    <w:rsid w:val="004779D6"/>
    <w:rsid w:val="00486362"/>
    <w:rsid w:val="00487D93"/>
    <w:rsid w:val="004A3143"/>
    <w:rsid w:val="004B0402"/>
    <w:rsid w:val="004C2798"/>
    <w:rsid w:val="004D71D0"/>
    <w:rsid w:val="004F31F6"/>
    <w:rsid w:val="0051693E"/>
    <w:rsid w:val="005229B7"/>
    <w:rsid w:val="00523EE0"/>
    <w:rsid w:val="005439FA"/>
    <w:rsid w:val="0055037C"/>
    <w:rsid w:val="00556B89"/>
    <w:rsid w:val="0056448D"/>
    <w:rsid w:val="005765B5"/>
    <w:rsid w:val="00591CCA"/>
    <w:rsid w:val="005A13A4"/>
    <w:rsid w:val="005A5E87"/>
    <w:rsid w:val="005B077D"/>
    <w:rsid w:val="005C3A37"/>
    <w:rsid w:val="005D4CDE"/>
    <w:rsid w:val="005E528F"/>
    <w:rsid w:val="00603027"/>
    <w:rsid w:val="00603D13"/>
    <w:rsid w:val="00637629"/>
    <w:rsid w:val="006406E4"/>
    <w:rsid w:val="00645022"/>
    <w:rsid w:val="006637D2"/>
    <w:rsid w:val="00663D4E"/>
    <w:rsid w:val="0067538C"/>
    <w:rsid w:val="00676E01"/>
    <w:rsid w:val="00690D81"/>
    <w:rsid w:val="006931AD"/>
    <w:rsid w:val="00696AE2"/>
    <w:rsid w:val="006A6529"/>
    <w:rsid w:val="006C0A73"/>
    <w:rsid w:val="006F5D88"/>
    <w:rsid w:val="00700401"/>
    <w:rsid w:val="00705CB3"/>
    <w:rsid w:val="00720334"/>
    <w:rsid w:val="00724E8A"/>
    <w:rsid w:val="00727A51"/>
    <w:rsid w:val="00760025"/>
    <w:rsid w:val="00761FBE"/>
    <w:rsid w:val="00762B1F"/>
    <w:rsid w:val="00764517"/>
    <w:rsid w:val="0079135F"/>
    <w:rsid w:val="007B1EE1"/>
    <w:rsid w:val="007C0D8C"/>
    <w:rsid w:val="007C1F1D"/>
    <w:rsid w:val="007C5013"/>
    <w:rsid w:val="007C764C"/>
    <w:rsid w:val="007D0CDC"/>
    <w:rsid w:val="007D2972"/>
    <w:rsid w:val="007E494B"/>
    <w:rsid w:val="007E6ED7"/>
    <w:rsid w:val="00812882"/>
    <w:rsid w:val="00812B47"/>
    <w:rsid w:val="008133F2"/>
    <w:rsid w:val="00822EAF"/>
    <w:rsid w:val="008254BD"/>
    <w:rsid w:val="00830761"/>
    <w:rsid w:val="00833214"/>
    <w:rsid w:val="008471CD"/>
    <w:rsid w:val="00855C33"/>
    <w:rsid w:val="00860DC3"/>
    <w:rsid w:val="008630AC"/>
    <w:rsid w:val="0088084A"/>
    <w:rsid w:val="00882601"/>
    <w:rsid w:val="00885F77"/>
    <w:rsid w:val="0089276D"/>
    <w:rsid w:val="00894CD1"/>
    <w:rsid w:val="008A2275"/>
    <w:rsid w:val="008A2DFB"/>
    <w:rsid w:val="008A4347"/>
    <w:rsid w:val="008B7F8A"/>
    <w:rsid w:val="008C18E1"/>
    <w:rsid w:val="008E42D4"/>
    <w:rsid w:val="008E5038"/>
    <w:rsid w:val="008F6DE4"/>
    <w:rsid w:val="008F6FF2"/>
    <w:rsid w:val="00912443"/>
    <w:rsid w:val="00912EEE"/>
    <w:rsid w:val="0091506D"/>
    <w:rsid w:val="009211EB"/>
    <w:rsid w:val="00941C8A"/>
    <w:rsid w:val="00942819"/>
    <w:rsid w:val="00951E4D"/>
    <w:rsid w:val="009570F9"/>
    <w:rsid w:val="00972A42"/>
    <w:rsid w:val="0099276D"/>
    <w:rsid w:val="009A0676"/>
    <w:rsid w:val="009A1E7C"/>
    <w:rsid w:val="009A35AC"/>
    <w:rsid w:val="009A45C8"/>
    <w:rsid w:val="009A6E94"/>
    <w:rsid w:val="009B1D72"/>
    <w:rsid w:val="009B4C0F"/>
    <w:rsid w:val="009D219C"/>
    <w:rsid w:val="009E403F"/>
    <w:rsid w:val="009F6042"/>
    <w:rsid w:val="00A1464B"/>
    <w:rsid w:val="00A37D47"/>
    <w:rsid w:val="00A42ADE"/>
    <w:rsid w:val="00A5555C"/>
    <w:rsid w:val="00A61E8C"/>
    <w:rsid w:val="00A70271"/>
    <w:rsid w:val="00A72C5B"/>
    <w:rsid w:val="00A76D64"/>
    <w:rsid w:val="00A77A09"/>
    <w:rsid w:val="00A80E37"/>
    <w:rsid w:val="00A83DE4"/>
    <w:rsid w:val="00A84F7B"/>
    <w:rsid w:val="00A87C14"/>
    <w:rsid w:val="00A87C92"/>
    <w:rsid w:val="00AA00BC"/>
    <w:rsid w:val="00AA2538"/>
    <w:rsid w:val="00AA6710"/>
    <w:rsid w:val="00AA799E"/>
    <w:rsid w:val="00AD12BB"/>
    <w:rsid w:val="00AE7D96"/>
    <w:rsid w:val="00AF44B1"/>
    <w:rsid w:val="00AF5BC9"/>
    <w:rsid w:val="00B133CE"/>
    <w:rsid w:val="00B23C9C"/>
    <w:rsid w:val="00B342D3"/>
    <w:rsid w:val="00B4497E"/>
    <w:rsid w:val="00B51733"/>
    <w:rsid w:val="00B52D2D"/>
    <w:rsid w:val="00B8035D"/>
    <w:rsid w:val="00B83A2F"/>
    <w:rsid w:val="00B87845"/>
    <w:rsid w:val="00BA2FBE"/>
    <w:rsid w:val="00BB15A5"/>
    <w:rsid w:val="00BD2719"/>
    <w:rsid w:val="00BE57C0"/>
    <w:rsid w:val="00BE72DF"/>
    <w:rsid w:val="00BF1244"/>
    <w:rsid w:val="00BF19F2"/>
    <w:rsid w:val="00BF5C95"/>
    <w:rsid w:val="00C00CBD"/>
    <w:rsid w:val="00C21988"/>
    <w:rsid w:val="00C21CDC"/>
    <w:rsid w:val="00C37470"/>
    <w:rsid w:val="00C537A3"/>
    <w:rsid w:val="00C74610"/>
    <w:rsid w:val="00C96DC0"/>
    <w:rsid w:val="00CA05A5"/>
    <w:rsid w:val="00CA54E3"/>
    <w:rsid w:val="00CC478B"/>
    <w:rsid w:val="00CD2C5A"/>
    <w:rsid w:val="00CD4999"/>
    <w:rsid w:val="00CE0AC4"/>
    <w:rsid w:val="00CF540E"/>
    <w:rsid w:val="00D03325"/>
    <w:rsid w:val="00D22AD5"/>
    <w:rsid w:val="00D23B73"/>
    <w:rsid w:val="00D2634A"/>
    <w:rsid w:val="00D37150"/>
    <w:rsid w:val="00D40FB4"/>
    <w:rsid w:val="00D421BE"/>
    <w:rsid w:val="00D47D71"/>
    <w:rsid w:val="00D600D6"/>
    <w:rsid w:val="00D67C33"/>
    <w:rsid w:val="00D814C9"/>
    <w:rsid w:val="00D84BBE"/>
    <w:rsid w:val="00DC4734"/>
    <w:rsid w:val="00DE1FFC"/>
    <w:rsid w:val="00DE3D69"/>
    <w:rsid w:val="00DE7C5C"/>
    <w:rsid w:val="00DF48BB"/>
    <w:rsid w:val="00DF4F9E"/>
    <w:rsid w:val="00E0240D"/>
    <w:rsid w:val="00E91D23"/>
    <w:rsid w:val="00E9619A"/>
    <w:rsid w:val="00E964ED"/>
    <w:rsid w:val="00EB4E5F"/>
    <w:rsid w:val="00EC650D"/>
    <w:rsid w:val="00ED2919"/>
    <w:rsid w:val="00ED5572"/>
    <w:rsid w:val="00EE2B40"/>
    <w:rsid w:val="00EE4BF6"/>
    <w:rsid w:val="00EE5BD3"/>
    <w:rsid w:val="00EE7CED"/>
    <w:rsid w:val="00EF5DEE"/>
    <w:rsid w:val="00F21E20"/>
    <w:rsid w:val="00F232A8"/>
    <w:rsid w:val="00F346D3"/>
    <w:rsid w:val="00F3567F"/>
    <w:rsid w:val="00F47CD5"/>
    <w:rsid w:val="00F47FB1"/>
    <w:rsid w:val="00F56274"/>
    <w:rsid w:val="00F72C51"/>
    <w:rsid w:val="00F734E2"/>
    <w:rsid w:val="00F81602"/>
    <w:rsid w:val="00F9115C"/>
    <w:rsid w:val="00F952BD"/>
    <w:rsid w:val="00FA7547"/>
    <w:rsid w:val="00FB4B9A"/>
    <w:rsid w:val="00FB6D2A"/>
    <w:rsid w:val="00FB6FE1"/>
    <w:rsid w:val="00FC70AC"/>
    <w:rsid w:val="00FD16A5"/>
    <w:rsid w:val="00FD70CA"/>
    <w:rsid w:val="00FE2A60"/>
    <w:rsid w:val="00FE4E2E"/>
    <w:rsid w:val="00FE5AD3"/>
    <w:rsid w:val="00FF1862"/>
    <w:rsid w:val="00FF427E"/>
    <w:rsid w:val="16E47928"/>
    <w:rsid w:val="278D8D6B"/>
    <w:rsid w:val="3B1A2FCA"/>
    <w:rsid w:val="5886A17E"/>
    <w:rsid w:val="670175AE"/>
    <w:rsid w:val="67C88BCC"/>
    <w:rsid w:val="6C452A41"/>
    <w:rsid w:val="7718DFDF"/>
    <w:rsid w:val="7B67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B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F542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D557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F542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4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3F542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69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7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695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D5572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3F5428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AS-MD780</cp:lastModifiedBy>
  <cp:revision>15</cp:revision>
  <cp:lastPrinted>2017-10-19T07:19:00Z</cp:lastPrinted>
  <dcterms:created xsi:type="dcterms:W3CDTF">2017-09-22T15:37:00Z</dcterms:created>
  <dcterms:modified xsi:type="dcterms:W3CDTF">2017-10-19T07:20:00Z</dcterms:modified>
</cp:coreProperties>
</file>