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5A" w:rsidRPr="00B611AD" w:rsidRDefault="00BB255A" w:rsidP="00BB255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611AD">
        <w:rPr>
          <w:rFonts w:ascii="微軟正黑體" w:eastAsia="微軟正黑體" w:hAnsi="微軟正黑體" w:hint="eastAsia"/>
          <w:b/>
          <w:sz w:val="28"/>
          <w:szCs w:val="28"/>
        </w:rPr>
        <w:t>第十一屆「嘉義研究」暨嘉義市城隍廟建廟三百年國際學術研討會</w:t>
      </w:r>
    </w:p>
    <w:p w:rsidR="00BB255A" w:rsidRPr="00B611AD" w:rsidRDefault="00BB255A" w:rsidP="00BB255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611AD">
        <w:rPr>
          <w:rFonts w:ascii="微軟正黑體" w:eastAsia="微軟正黑體" w:hAnsi="微軟正黑體" w:hint="eastAsia"/>
          <w:b/>
          <w:sz w:val="28"/>
          <w:szCs w:val="28"/>
        </w:rPr>
        <w:t>議程表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567"/>
        <w:gridCol w:w="1417"/>
        <w:gridCol w:w="3687"/>
        <w:gridCol w:w="567"/>
        <w:gridCol w:w="1276"/>
      </w:tblGrid>
      <w:tr w:rsidR="00BB255A" w:rsidRPr="00B611AD" w:rsidTr="00572C98">
        <w:trPr>
          <w:trHeight w:val="510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2015年10月30日(星期五)</w:t>
            </w:r>
          </w:p>
        </w:tc>
      </w:tr>
      <w:tr w:rsidR="00BB255A" w:rsidRPr="00B611AD" w:rsidTr="00572C98">
        <w:trPr>
          <w:trHeight w:val="510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08：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-0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：0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BB255A" w:rsidRPr="00B611AD" w:rsidTr="00572C98">
        <w:trPr>
          <w:trHeight w:val="510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84080D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BB255A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B255A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0-09：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校長及來賓開幕致詞</w:t>
            </w:r>
          </w:p>
        </w:tc>
      </w:tr>
      <w:tr w:rsidR="00BB255A" w:rsidRPr="00B611AD" w:rsidTr="00572C98">
        <w:trPr>
          <w:trHeight w:val="510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BB255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09：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-09：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休    息    片    刻</w:t>
            </w:r>
          </w:p>
        </w:tc>
      </w:tr>
      <w:tr w:rsidR="00BB255A" w:rsidRPr="00B611AD" w:rsidTr="00572C98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09：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「嘉義人說嘉義事」專題演講</w:t>
            </w:r>
          </w:p>
          <w:p w:rsidR="00BB255A" w:rsidRPr="00B611AD" w:rsidRDefault="00BB255A" w:rsidP="00B611A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昇恒昌股份有限公司</w:t>
            </w:r>
            <w:r w:rsidR="00B611AD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董事長</w:t>
            </w:r>
            <w:r w:rsid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611A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611AD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江松樺</w:t>
            </w:r>
          </w:p>
        </w:tc>
      </w:tr>
      <w:tr w:rsidR="00BB255A" w:rsidRPr="00B611AD" w:rsidTr="00572C98">
        <w:trPr>
          <w:trHeight w:val="454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BB255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BB255A" w:rsidRPr="00B611AD" w:rsidTr="00572C98">
        <w:trPr>
          <w:trHeight w:val="536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-12：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985F5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圓</w:t>
            </w:r>
            <w:r w:rsidRPr="00B611A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桌</w:t>
            </w:r>
            <w:r w:rsidRPr="00B611AD">
              <w:rPr>
                <w:rFonts w:ascii="微軟正黑體" w:eastAsia="微軟正黑體" w:hAnsi="微軟正黑體" w:cs="Source Han Sans KR Light" w:hint="eastAsia"/>
                <w:sz w:val="20"/>
                <w:szCs w:val="20"/>
              </w:rPr>
              <w:t>會議─</w:t>
            </w:r>
            <w:r w:rsidR="00985F55">
              <w:rPr>
                <w:rFonts w:ascii="微軟正黑體" w:eastAsia="微軟正黑體" w:hAnsi="微軟正黑體" w:cs="Source Han Sans KR Light" w:hint="eastAsia"/>
                <w:sz w:val="20"/>
                <w:szCs w:val="20"/>
              </w:rPr>
              <w:t>城隍研究</w:t>
            </w:r>
          </w:p>
          <w:p w:rsidR="00BB255A" w:rsidRPr="00B611AD" w:rsidRDefault="000074CE" w:rsidP="00AC777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主持人：謝國興 </w:t>
            </w:r>
            <w:r w:rsidR="00BB255A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與談貴賓：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濱島敦俊</w:t>
            </w:r>
            <w:r w:rsidR="00985F55">
              <w:rPr>
                <w:rFonts w:ascii="微軟正黑體" w:eastAsia="微軟正黑體" w:hAnsi="微軟正黑體" w:hint="eastAsia"/>
                <w:sz w:val="20"/>
                <w:szCs w:val="20"/>
              </w:rPr>
              <w:t>、裴光雄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、林緯毅</w:t>
            </w:r>
          </w:p>
        </w:tc>
      </w:tr>
      <w:tr w:rsidR="00BB255A" w:rsidRPr="00B611AD" w:rsidTr="00572C98">
        <w:trPr>
          <w:trHeight w:val="454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12：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-13：</w:t>
            </w:r>
            <w:r w:rsidR="0084080D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BB255A" w:rsidRPr="00B611AD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84080D" w:rsidRPr="00B611AD" w:rsidTr="0084080D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84080D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13：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7E266E" w:rsidRDefault="0084080D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城隍研究(一)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7E266E" w:rsidRDefault="000074CE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蔡錦堂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080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林燊祿</w:t>
            </w:r>
          </w:p>
          <w:p w:rsidR="00141924" w:rsidRPr="007E266E" w:rsidRDefault="00141924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蔡升耀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7E266E" w:rsidRDefault="0084080D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嘉義城隍信仰與</w:t>
            </w:r>
            <w:r w:rsidR="008F1F8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夯枷儀式初探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7E266E" w:rsidRDefault="002D578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2D578A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謝貴文</w:t>
            </w:r>
          </w:p>
        </w:tc>
      </w:tr>
      <w:tr w:rsidR="0084080D" w:rsidRPr="00B611AD" w:rsidTr="0084080D">
        <w:trPr>
          <w:trHeight w:val="567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080D" w:rsidRPr="00B92E70" w:rsidRDefault="0084080D" w:rsidP="00B92E7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江志宏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B92E70" w:rsidRDefault="0084080D" w:rsidP="00B92E70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從〈諸羅縣城隍廟碑記〉析論統治階級的操弄手法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7E266E" w:rsidRDefault="002D578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2D578A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褚填正</w:t>
            </w:r>
          </w:p>
        </w:tc>
      </w:tr>
      <w:tr w:rsidR="0084080D" w:rsidRPr="00B611AD" w:rsidTr="00422048">
        <w:trPr>
          <w:trHeight w:val="567"/>
          <w:jc w:val="center"/>
        </w:trPr>
        <w:tc>
          <w:tcPr>
            <w:tcW w:w="0" w:type="auto"/>
            <w:vMerge/>
            <w:tcBorders>
              <w:left w:val="thinThickSmallGap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080D" w:rsidRPr="00B92E70" w:rsidRDefault="0084080D" w:rsidP="00E76886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姚伯勳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B92E70" w:rsidRDefault="0084080D" w:rsidP="00E76886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市定古物「嘉義城隍神轎」之研究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1154F5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翁佳音</w:t>
            </w:r>
          </w:p>
        </w:tc>
      </w:tr>
      <w:tr w:rsidR="0084080D" w:rsidRPr="00B611AD" w:rsidTr="00572C98">
        <w:trPr>
          <w:trHeight w:val="454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84080D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0-15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84080D" w:rsidRPr="00B611AD" w:rsidTr="007E266E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84080D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7E266E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城隍研究(二)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7E266E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林富士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4080D" w:rsidRPr="001154F5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盧胡彬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080D" w:rsidRPr="001154F5" w:rsidRDefault="0084080D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嘉義市城隍廟C行銷新策略－參與感行銷模式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84080D" w:rsidRPr="007E266E" w:rsidRDefault="001B3281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張菡琤</w:t>
            </w:r>
          </w:p>
        </w:tc>
      </w:tr>
      <w:tr w:rsidR="0084080D" w:rsidRPr="00B611AD" w:rsidTr="007E266E">
        <w:trPr>
          <w:trHeight w:val="56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080D" w:rsidRPr="007E266E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賴玉玲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0D" w:rsidRPr="007E266E" w:rsidRDefault="0084080D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清代阿里山社群發展與城隍信仰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4080D" w:rsidRPr="001154F5" w:rsidRDefault="00DC470B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王美青</w:t>
            </w:r>
          </w:p>
        </w:tc>
      </w:tr>
      <w:tr w:rsidR="0084080D" w:rsidRPr="00B611AD" w:rsidTr="007E266E">
        <w:trPr>
          <w:trHeight w:val="56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080D" w:rsidRPr="007E266E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池永歆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80D" w:rsidRPr="007E266E" w:rsidRDefault="0084080D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嘉義沿山由「番租」轉為廟宇「油香」資費的古文書例證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4080D" w:rsidRPr="001154F5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洪麗完</w:t>
            </w:r>
          </w:p>
        </w:tc>
      </w:tr>
      <w:tr w:rsidR="0084080D" w:rsidRPr="00B611AD" w:rsidTr="00572C98">
        <w:trPr>
          <w:trHeight w:val="454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84080D" w:rsidRPr="00B611AD" w:rsidRDefault="00A05A97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84080D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4080D" w:rsidRPr="00B611A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84080D" w:rsidRPr="00B611AD" w:rsidRDefault="0084080D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B611AD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明    日    再    會</w:t>
            </w:r>
          </w:p>
        </w:tc>
      </w:tr>
    </w:tbl>
    <w:p w:rsidR="00BB255A" w:rsidRDefault="00BB255A" w:rsidP="00BB255A">
      <w:pPr>
        <w:jc w:val="center"/>
        <w:rPr>
          <w:rFonts w:ascii="Source Han Sans KR Medium" w:hAnsi="Source Han Sans KR Medium"/>
          <w:sz w:val="28"/>
          <w:szCs w:val="28"/>
        </w:rPr>
      </w:pPr>
    </w:p>
    <w:p w:rsidR="007E266E" w:rsidRDefault="007E266E" w:rsidP="00BB255A">
      <w:pPr>
        <w:jc w:val="center"/>
        <w:rPr>
          <w:rFonts w:ascii="Source Han Sans KR Medium" w:hAnsi="Source Han Sans KR Medium"/>
          <w:sz w:val="28"/>
          <w:szCs w:val="28"/>
        </w:rPr>
      </w:pPr>
    </w:p>
    <w:p w:rsidR="0084080D" w:rsidRDefault="0084080D" w:rsidP="00BB255A">
      <w:pPr>
        <w:jc w:val="center"/>
        <w:rPr>
          <w:rFonts w:ascii="Source Han Sans KR Medium" w:hAnsi="Source Han Sans KR Medium"/>
          <w:sz w:val="28"/>
          <w:szCs w:val="28"/>
        </w:rPr>
      </w:pPr>
    </w:p>
    <w:p w:rsidR="00A05A97" w:rsidRPr="007E266E" w:rsidRDefault="00A05A97" w:rsidP="00BB255A">
      <w:pPr>
        <w:jc w:val="center"/>
        <w:rPr>
          <w:rFonts w:ascii="Source Han Sans KR Medium" w:hAnsi="Source Han Sans KR Medium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567"/>
        <w:gridCol w:w="1417"/>
        <w:gridCol w:w="3687"/>
        <w:gridCol w:w="567"/>
        <w:gridCol w:w="1276"/>
      </w:tblGrid>
      <w:tr w:rsidR="00BB255A" w:rsidRPr="007E266E" w:rsidTr="00572C98">
        <w:trPr>
          <w:trHeight w:val="567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2015年10月31日(星期六)</w:t>
            </w:r>
          </w:p>
        </w:tc>
      </w:tr>
      <w:tr w:rsidR="00BB255A" w:rsidRPr="007E266E" w:rsidTr="00572C98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7E266E" w:rsidRDefault="00BB255A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08：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E266E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7E266E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報              到</w:t>
            </w:r>
          </w:p>
        </w:tc>
      </w:tr>
      <w:tr w:rsidR="00A05A97" w:rsidRPr="007E266E" w:rsidTr="007E266E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小說與戲曲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2D578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2D578A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彭明輝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05A97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林淑慧</w:t>
            </w:r>
          </w:p>
          <w:p w:rsidR="000074CE" w:rsidRPr="001154F5" w:rsidRDefault="000074CE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王聖鐸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5A97" w:rsidRPr="001154F5" w:rsidRDefault="000074CE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0074C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風景的形塑：台灣日治時期歌仔冊中的嘉義意象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陳靜琪</w:t>
            </w:r>
          </w:p>
        </w:tc>
      </w:tr>
      <w:tr w:rsidR="00A05A97" w:rsidRPr="007E266E" w:rsidTr="007E266E">
        <w:trPr>
          <w:trHeight w:val="56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05A97" w:rsidRPr="007E266E" w:rsidRDefault="00A05A97" w:rsidP="007E266E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蔡秀枝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7E266E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154F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朱少麟《燕子》裡的飲食人生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A05A97" w:rsidRPr="007E266E" w:rsidRDefault="00E10B05" w:rsidP="00A05A9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E10B05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張修慎</w:t>
            </w:r>
          </w:p>
        </w:tc>
      </w:tr>
      <w:tr w:rsidR="00BB255A" w:rsidRPr="007E266E" w:rsidTr="00572C98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7E266E" w:rsidRDefault="00A05A97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-10：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A05A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家族與人物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5F55">
              <w:rPr>
                <w:rFonts w:ascii="微軟正黑體" w:eastAsia="微軟正黑體" w:hAnsi="微軟正黑體" w:hint="eastAsia"/>
                <w:sz w:val="20"/>
                <w:szCs w:val="20"/>
              </w:rPr>
              <w:t>吳文星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B92E70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王明燦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B92E70" w:rsidRDefault="00A05A97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/>
                <w:sz w:val="20"/>
                <w:szCs w:val="20"/>
              </w:rPr>
              <w:t>王得祿從軍</w:t>
            </w: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─</w:t>
            </w:r>
            <w:r w:rsidRPr="00B92E70">
              <w:rPr>
                <w:rFonts w:ascii="微軟正黑體" w:eastAsia="微軟正黑體" w:hAnsi="微軟正黑體" w:cs="Tahoma"/>
                <w:sz w:val="20"/>
                <w:szCs w:val="20"/>
              </w:rPr>
              <w:t>從</w:t>
            </w: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內渡</w:t>
            </w:r>
            <w:r w:rsidRPr="00B92E70">
              <w:rPr>
                <w:rFonts w:ascii="微軟正黑體" w:eastAsia="微軟正黑體" w:hAnsi="微軟正黑體" w:cs="Tahoma"/>
                <w:sz w:val="20"/>
                <w:szCs w:val="20"/>
              </w:rPr>
              <w:t>候補千總至陞署澎湖協副將（1794-1805）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林德政</w:t>
            </w:r>
          </w:p>
        </w:tc>
      </w:tr>
      <w:tr w:rsidR="00A05A97" w:rsidRPr="007E266E" w:rsidTr="001154F5">
        <w:trPr>
          <w:trHeight w:val="567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李貴民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阿里山清水溪上游的開發：彭布金家族與哈里味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B611AD" w:rsidRDefault="00A241E4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A241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黃美惠</w:t>
            </w:r>
          </w:p>
        </w:tc>
      </w:tr>
      <w:tr w:rsidR="00A05A97" w:rsidRPr="007E266E" w:rsidTr="001154F5">
        <w:trPr>
          <w:trHeight w:val="567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翁烔慶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從義竹翁氏族譜探討清代宗族發展及其群際關係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B611AD" w:rsidRDefault="002D578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2D578A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張永楨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潘是輝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B92E70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嘉義賴智記手抄契研究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A05A97" w:rsidRPr="00B611AD" w:rsidRDefault="00A241E4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A241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陳靜寬</w:t>
            </w:r>
          </w:p>
        </w:tc>
      </w:tr>
      <w:tr w:rsidR="00BB255A" w:rsidRPr="007E266E" w:rsidTr="00572C98">
        <w:trPr>
          <w:trHeight w:val="514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7E266E" w:rsidRDefault="001154F5" w:rsidP="00572C9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-13：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13：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原住民研究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王嵩山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陳昱升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神聖的部落史詩 -- 從鄒族祭歌 Tohpüngü 觀看部落歷史之型塑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徐志平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汪明輝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/>
                <w:sz w:val="20"/>
                <w:szCs w:val="20"/>
              </w:rPr>
              <w:t>阿里山鄒族與台南市札哈木的關係初探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B611AD" w:rsidRDefault="00DC470B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林曜同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浦忠成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鄒族族群關係探討—由遺址、口碑、史傳之探索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劉益昌</w:t>
            </w:r>
          </w:p>
          <w:p w:rsidR="008F1F85" w:rsidRPr="00B611AD" w:rsidRDefault="008F1F85" w:rsidP="00572C98">
            <w:pPr>
              <w:jc w:val="center"/>
              <w:rPr>
                <w:rFonts w:ascii="微軟正黑體" w:eastAsia="微軟正黑體" w:hAnsi="微軟正黑體" w:cs="Tahoma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(鐘國風</w:t>
            </w:r>
            <w:r>
              <w:rPr>
                <w:rFonts w:ascii="微軟正黑體" w:eastAsia="微軟正黑體" w:hAnsi="微軟正黑體" w:cs="Tahom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代讀)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浦忠勇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唱祖先的歌：探討阿里山鄒族古謠的整理與傳唱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A05A97" w:rsidRPr="00B611AD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</w:rPr>
              <w:t>朱鳳玉</w:t>
            </w:r>
          </w:p>
        </w:tc>
      </w:tr>
      <w:tr w:rsidR="00BB255A" w:rsidRPr="007E266E" w:rsidTr="00572C98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7E266E" w:rsidRDefault="00A05A97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="001154F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BB255A"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C002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客家研究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241E4" w:rsidP="001B3281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A241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許雪姬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 w:hint="eastAsi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黃衍明</w:t>
            </w:r>
            <w:r w:rsidR="008F1F85">
              <w:rPr>
                <w:rFonts w:ascii="微軟正黑體" w:eastAsia="微軟正黑體" w:hAnsi="微軟正黑體" w:cs="Tahoma"/>
                <w:sz w:val="20"/>
                <w:szCs w:val="20"/>
              </w:rPr>
              <w:br/>
            </w:r>
            <w:r w:rsidR="008F1F8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劉亞蘭</w:t>
            </w:r>
            <w:r w:rsidR="008F1F85">
              <w:rPr>
                <w:rFonts w:ascii="微軟正黑體" w:eastAsia="微軟正黑體" w:hAnsi="微軟正黑體" w:cs="Tahoma"/>
                <w:sz w:val="20"/>
                <w:szCs w:val="20"/>
              </w:rPr>
              <w:br/>
            </w:r>
            <w:r w:rsidR="008F1F85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吳中杰</w:t>
            </w:r>
            <w:bookmarkStart w:id="0" w:name="_GoBack"/>
            <w:bookmarkEnd w:id="0"/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嘉義縣新港鄉客家分布與特質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7E266E" w:rsidRDefault="00A05A97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陳美鈴</w:t>
            </w:r>
          </w:p>
        </w:tc>
      </w:tr>
      <w:tr w:rsidR="00A05A97" w:rsidRPr="007E266E" w:rsidTr="00A05A97">
        <w:trPr>
          <w:trHeight w:val="56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A97" w:rsidRPr="001154F5" w:rsidRDefault="00A05A97" w:rsidP="001154F5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黃幹忠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97" w:rsidRPr="001154F5" w:rsidRDefault="00A05A97" w:rsidP="001154F5">
            <w:pPr>
              <w:jc w:val="both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嘉義縣竹崎鄉內埔林姓宗族的分布與發展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05A97" w:rsidRPr="007E266E" w:rsidRDefault="00A05A97" w:rsidP="00572C98">
            <w:pPr>
              <w:widowControl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05A97" w:rsidRPr="007E266E" w:rsidRDefault="00A241E4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A241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黃健庭</w:t>
            </w:r>
          </w:p>
        </w:tc>
      </w:tr>
      <w:tr w:rsidR="00BB255A" w:rsidRPr="007E266E" w:rsidTr="00572C98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05A9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5C002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7E266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BB255A" w:rsidRPr="007E266E" w:rsidRDefault="00BB255A" w:rsidP="00572C98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7E266E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明    年    再    會</w:t>
            </w:r>
          </w:p>
        </w:tc>
      </w:tr>
    </w:tbl>
    <w:p w:rsidR="00A05A97" w:rsidRDefault="00A05A97"/>
    <w:sectPr w:rsidR="00A05A97" w:rsidSect="00EF0D9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6A" w:rsidRDefault="0070086A" w:rsidP="00141924">
      <w:r>
        <w:separator/>
      </w:r>
    </w:p>
  </w:endnote>
  <w:endnote w:type="continuationSeparator" w:id="0">
    <w:p w:rsidR="0070086A" w:rsidRDefault="0070086A" w:rsidP="001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urce Han Sans KR Light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KR Medium">
    <w:altName w:val="Arial Unicode MS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6A" w:rsidRDefault="0070086A" w:rsidP="00141924">
      <w:r>
        <w:separator/>
      </w:r>
    </w:p>
  </w:footnote>
  <w:footnote w:type="continuationSeparator" w:id="0">
    <w:p w:rsidR="0070086A" w:rsidRDefault="0070086A" w:rsidP="0014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A"/>
    <w:rsid w:val="000074CE"/>
    <w:rsid w:val="001154F5"/>
    <w:rsid w:val="00141924"/>
    <w:rsid w:val="0018276C"/>
    <w:rsid w:val="001B3281"/>
    <w:rsid w:val="002D578A"/>
    <w:rsid w:val="005C0026"/>
    <w:rsid w:val="0070086A"/>
    <w:rsid w:val="00790ADD"/>
    <w:rsid w:val="007E266E"/>
    <w:rsid w:val="0084080D"/>
    <w:rsid w:val="008F1F85"/>
    <w:rsid w:val="00935A78"/>
    <w:rsid w:val="00985F55"/>
    <w:rsid w:val="009B5501"/>
    <w:rsid w:val="00A025FE"/>
    <w:rsid w:val="00A05A97"/>
    <w:rsid w:val="00A241E4"/>
    <w:rsid w:val="00AC777E"/>
    <w:rsid w:val="00B611AD"/>
    <w:rsid w:val="00B92E70"/>
    <w:rsid w:val="00BB255A"/>
    <w:rsid w:val="00C43742"/>
    <w:rsid w:val="00C823E0"/>
    <w:rsid w:val="00C93347"/>
    <w:rsid w:val="00DC470B"/>
    <w:rsid w:val="00E10B05"/>
    <w:rsid w:val="00E224CB"/>
    <w:rsid w:val="00E84D42"/>
    <w:rsid w:val="00EC3535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A1919-B740-4430-BD6D-D9EB079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5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9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9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蔡升耀</cp:lastModifiedBy>
  <cp:revision>14</cp:revision>
  <cp:lastPrinted>2015-09-21T12:09:00Z</cp:lastPrinted>
  <dcterms:created xsi:type="dcterms:W3CDTF">2015-06-02T06:50:00Z</dcterms:created>
  <dcterms:modified xsi:type="dcterms:W3CDTF">2015-10-20T01:42:00Z</dcterms:modified>
</cp:coreProperties>
</file>