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432" w:lineRule="exact" w:before="15"/>
        <w:ind w:left="3011" w:right="859" w:hanging="2498"/>
        <w:jc w:val="left"/>
        <w:rPr>
          <w:rFonts w:ascii="標楷體" w:hAnsi="標楷體" w:cs="標楷體" w:eastAsia="標楷體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  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  <w:sz w:val="32"/>
          <w:szCs w:val="32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31"/>
          <w:szCs w:val="31"/>
        </w:rPr>
        <w:t>年度台灣職業重建專業協會會員大會暨學術海報論文發表</w:t>
      </w:r>
      <w:r>
        <w:rPr>
          <w:rFonts w:ascii="標楷體" w:hAnsi="標楷體" w:cs="標楷體" w:eastAsia="標楷體"/>
          <w:b w:val="0"/>
          <w:bCs w:val="0"/>
          <w:spacing w:val="-2"/>
          <w:w w:val="103"/>
          <w:sz w:val="31"/>
          <w:szCs w:val="31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31"/>
          <w:szCs w:val="31"/>
        </w:rPr>
        <w:t>海</w:t>
      </w:r>
      <w:r>
        <w:rPr>
          <w:rFonts w:ascii="標楷體" w:hAnsi="標楷體" w:cs="標楷體" w:eastAsia="標楷體"/>
          <w:b w:val="0"/>
          <w:bCs w:val="0"/>
          <w:spacing w:val="-11"/>
          <w:w w:val="100"/>
          <w:sz w:val="31"/>
          <w:szCs w:val="31"/>
        </w:rPr>
        <w:t>報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31"/>
          <w:szCs w:val="31"/>
        </w:rPr>
        <w:t>論</w:t>
      </w:r>
      <w:r>
        <w:rPr>
          <w:rFonts w:ascii="標楷體" w:hAnsi="標楷體" w:cs="標楷體" w:eastAsia="標楷體"/>
          <w:b w:val="0"/>
          <w:bCs w:val="0"/>
          <w:spacing w:val="-11"/>
          <w:w w:val="100"/>
          <w:sz w:val="31"/>
          <w:szCs w:val="31"/>
        </w:rPr>
        <w:t>文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31"/>
          <w:szCs w:val="31"/>
        </w:rPr>
        <w:t>發</w:t>
      </w:r>
      <w:r>
        <w:rPr>
          <w:rFonts w:ascii="標楷體" w:hAnsi="標楷體" w:cs="標楷體" w:eastAsia="標楷體"/>
          <w:b w:val="0"/>
          <w:bCs w:val="0"/>
          <w:spacing w:val="-11"/>
          <w:w w:val="100"/>
          <w:sz w:val="31"/>
          <w:szCs w:val="31"/>
        </w:rPr>
        <w:t>表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31"/>
          <w:szCs w:val="31"/>
        </w:rPr>
        <w:t>授權同意書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1"/>
          <w:szCs w:val="31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975" w:val="left" w:leader="none"/>
        </w:tabs>
        <w:ind w:left="497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論文名稱</w:t>
      </w:r>
      <w:r>
        <w:rPr>
          <w:b w:val="0"/>
          <w:bCs w:val="0"/>
          <w:spacing w:val="-2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以下稱「本論文」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3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一、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本論文投稿於社團法人台灣職業重建專業協會主辦之「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年度台灣職業重建專業協會</w:t>
      </w:r>
    </w:p>
    <w:p>
      <w:pPr>
        <w:pStyle w:val="BodyText"/>
        <w:spacing w:line="283" w:lineRule="auto" w:before="54"/>
        <w:ind w:right="106"/>
        <w:jc w:val="left"/>
      </w:pPr>
      <w:r>
        <w:rPr>
          <w:b w:val="0"/>
          <w:bCs w:val="0"/>
          <w:spacing w:val="0"/>
          <w:w w:val="100"/>
        </w:rPr>
        <w:t>會員大會暨學術海報論文發表</w:t>
      </w:r>
      <w:r>
        <w:rPr>
          <w:b w:val="0"/>
          <w:bCs w:val="0"/>
          <w:spacing w:val="-120"/>
          <w:w w:val="100"/>
        </w:rPr>
        <w:t>」</w:t>
      </w:r>
      <w:r>
        <w:rPr>
          <w:b w:val="0"/>
          <w:bCs w:val="0"/>
          <w:spacing w:val="0"/>
          <w:w w:val="100"/>
        </w:rPr>
        <w:t>，本論文保證為授權人所創作，內容未侵犯他人之著作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權，若本著作為二人以上之共同著作或共有之著作，立書人保證已通知其他共同或共有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著作人本授權同意書之內容，並經各共同或共有著作人全體同意授權代為簽屬同意書。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授權人有權為同意書之各項授權，特此聲明。如有聲明不實而致「社團法人台灣職業重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建專業協會」違反著作權法或引起版權糾紛，授權人願負一切法律責任。</w:t>
      </w:r>
    </w:p>
    <w:p>
      <w:pPr>
        <w:pStyle w:val="BodyText"/>
        <w:spacing w:before="26"/>
        <w:ind w:left="106" w:right="0"/>
        <w:jc w:val="left"/>
      </w:pPr>
      <w:r>
        <w:rPr>
          <w:b w:val="0"/>
          <w:bCs w:val="0"/>
          <w:spacing w:val="0"/>
          <w:w w:val="100"/>
        </w:rPr>
        <w:t>二、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本論文經授權人同意授權與出版單位「社團法人台灣職業重建專業協會」做下述利用：</w:t>
      </w:r>
    </w:p>
    <w:p>
      <w:pPr>
        <w:pStyle w:val="BodyText"/>
        <w:tabs>
          <w:tab w:pos="1600" w:val="left" w:leader="none"/>
        </w:tabs>
        <w:spacing w:before="69"/>
        <w:ind w:right="0"/>
        <w:jc w:val="left"/>
      </w:pPr>
      <w:r>
        <w:rPr>
          <w:b w:val="0"/>
          <w:bCs w:val="0"/>
          <w:spacing w:val="0"/>
          <w:w w:val="100"/>
        </w:rPr>
        <w:t>（一）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以紙本或數位方式出版</w:t>
      </w:r>
    </w:p>
    <w:p>
      <w:pPr>
        <w:pStyle w:val="BodyText"/>
        <w:tabs>
          <w:tab w:pos="1600" w:val="left" w:leader="none"/>
        </w:tabs>
        <w:spacing w:before="64"/>
        <w:ind w:left="673" w:right="0"/>
        <w:jc w:val="left"/>
      </w:pPr>
      <w:r>
        <w:rPr>
          <w:b w:val="0"/>
          <w:bCs w:val="0"/>
          <w:spacing w:val="0"/>
          <w:w w:val="100"/>
        </w:rPr>
        <w:t>（二）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為符合手冊編輯之需求，得以進行格式之變更</w:t>
      </w:r>
    </w:p>
    <w:p>
      <w:pPr>
        <w:pStyle w:val="BodyText"/>
        <w:spacing w:line="284" w:lineRule="auto" w:before="69"/>
        <w:ind w:left="673" w:right="106" w:hanging="568"/>
        <w:jc w:val="left"/>
      </w:pPr>
      <w:r>
        <w:rPr>
          <w:b w:val="0"/>
          <w:bCs w:val="0"/>
          <w:spacing w:val="0"/>
          <w:w w:val="100"/>
        </w:rPr>
        <w:t>三、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本授權同意書經立同意書人簽署後交付被授權人「社團法人台灣職業重建專業協會」收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執之同時成立，無須被授權人另為簽署。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20" w:right="0"/>
        <w:jc w:val="left"/>
      </w:pPr>
      <w:r>
        <w:rPr>
          <w:b w:val="0"/>
          <w:bCs w:val="0"/>
          <w:spacing w:val="0"/>
          <w:w w:val="100"/>
        </w:rPr>
        <w:t>此致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2776" w:firstLine="0"/>
        <w:jc w:val="center"/>
        <w:rPr>
          <w:rFonts w:ascii="標楷體" w:hAnsi="標楷體" w:cs="標楷體" w:eastAsia="標楷體"/>
          <w:sz w:val="27"/>
          <w:szCs w:val="27"/>
        </w:rPr>
      </w:pPr>
      <w:r>
        <w:rPr>
          <w:rFonts w:ascii="標楷體" w:hAnsi="標楷體" w:cs="標楷體" w:eastAsia="標楷體"/>
          <w:b w:val="0"/>
          <w:bCs w:val="0"/>
          <w:spacing w:val="1"/>
          <w:w w:val="105"/>
          <w:sz w:val="27"/>
          <w:szCs w:val="27"/>
        </w:rPr>
        <w:t>社團法人台灣職業重建專業協會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□</w:t>
      </w:r>
      <w:r>
        <w:rPr>
          <w:rFonts w:ascii="Times New Roman" w:hAnsi="Times New Roman" w:cs="Times New Roman" w:eastAsia="Times New Roman"/>
          <w:b w:val="0"/>
          <w:bCs w:val="0"/>
          <w:spacing w:val="79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同意本論文刊登於本次研討會論文集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19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□</w:t>
      </w:r>
      <w:r>
        <w:rPr>
          <w:rFonts w:ascii="Times New Roman" w:hAnsi="Times New Roman" w:cs="Times New Roman" w:eastAsia="Times New Roman"/>
          <w:b w:val="0"/>
          <w:bCs w:val="0"/>
          <w:spacing w:val="79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同意本論文同步新增於社團法人台灣職業重建專業協會網站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2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□</w:t>
      </w:r>
      <w:r>
        <w:rPr>
          <w:rFonts w:ascii="Times New Roman" w:hAnsi="Times New Roman" w:cs="Times New Roman" w:eastAsia="Times New Roman"/>
          <w:b w:val="0"/>
          <w:bCs w:val="0"/>
          <w:spacing w:val="79"/>
          <w:w w:val="100"/>
          <w:sz w:val="32"/>
          <w:szCs w:val="32"/>
        </w:rPr>
        <w:t> </w:t>
      </w:r>
      <w:r>
        <w:rPr>
          <w:b w:val="0"/>
          <w:bCs w:val="0"/>
          <w:spacing w:val="0"/>
          <w:w w:val="100"/>
        </w:rPr>
        <w:t>同意本論文之全部或部分收錄於本會發行之「復健諮商」期刊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513" w:val="left" w:leader="none"/>
        </w:tabs>
        <w:ind w:left="194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>立同意書人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4"/>
          <w:szCs w:val="24"/>
        </w:rPr>
        <w:t>(</w:t>
      </w: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>作者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4"/>
          <w:szCs w:val="24"/>
        </w:rPr>
        <w:t>)</w:t>
      </w: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>簽名</w:t>
      </w:r>
      <w:r>
        <w:rPr>
          <w:rFonts w:ascii="標楷體" w:hAnsi="標楷體" w:cs="標楷體" w:eastAsia="標楷體"/>
          <w:b w:val="0"/>
          <w:bCs w:val="0"/>
          <w:spacing w:val="-2"/>
          <w:w w:val="105"/>
          <w:sz w:val="23"/>
          <w:szCs w:val="23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4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7595" w:val="left" w:leader="none"/>
        </w:tabs>
        <w:spacing w:line="343" w:lineRule="exact"/>
        <w:ind w:left="194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>電話號碼</w:t>
      </w:r>
      <w:r>
        <w:rPr>
          <w:rFonts w:ascii="標楷體" w:hAnsi="標楷體" w:cs="標楷體" w:eastAsia="標楷體"/>
          <w:b w:val="0"/>
          <w:bCs w:val="0"/>
          <w:spacing w:val="1"/>
          <w:w w:val="105"/>
          <w:sz w:val="23"/>
          <w:szCs w:val="23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4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7595" w:val="left" w:leader="none"/>
        </w:tabs>
        <w:spacing w:line="343" w:lineRule="exact"/>
        <w:ind w:left="194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>電子信箱</w:t>
      </w:r>
      <w:r>
        <w:rPr>
          <w:rFonts w:ascii="標楷體" w:hAnsi="標楷體" w:cs="標楷體" w:eastAsia="標楷體"/>
          <w:b w:val="0"/>
          <w:bCs w:val="0"/>
          <w:spacing w:val="1"/>
          <w:w w:val="105"/>
          <w:sz w:val="23"/>
          <w:szCs w:val="23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4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297" w:val="left" w:leader="none"/>
          <w:tab w:pos="6338" w:val="left" w:leader="none"/>
          <w:tab w:pos="8380" w:val="left" w:leader="none"/>
        </w:tabs>
        <w:spacing w:line="343" w:lineRule="exact"/>
        <w:ind w:left="933" w:right="0" w:firstLine="0"/>
        <w:jc w:val="left"/>
        <w:rPr>
          <w:rFonts w:ascii="標楷體" w:hAnsi="標楷體" w:cs="標楷體" w:eastAsia="標楷體"/>
          <w:sz w:val="23"/>
          <w:szCs w:val="23"/>
        </w:rPr>
      </w:pP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>中華民國</w:t>
      </w: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>年</w:t>
      </w: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>月</w:t>
      </w: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5"/>
          <w:sz w:val="23"/>
          <w:szCs w:val="23"/>
        </w:rPr>
        <w:t>日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3"/>
          <w:szCs w:val="23"/>
        </w:rPr>
      </w:r>
    </w:p>
    <w:sectPr>
      <w:type w:val="continuous"/>
      <w:pgSz w:w="11900" w:h="16840"/>
      <w:pgMar w:top="680" w:bottom="280" w:left="10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73"/>
    </w:pPr>
    <w:rPr>
      <w:rFonts w:ascii="標楷體" w:hAnsi="標楷體" w:eastAsia="標楷體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- 1100305_2021年研討會海報論文發表授權同意書.docx</dc:title>
  <dcterms:created xsi:type="dcterms:W3CDTF">2022-05-11T09:56:31Z</dcterms:created>
  <dcterms:modified xsi:type="dcterms:W3CDTF">2022-05-11T09:56:31Z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2022-05-11T00:00:00Z</vt:filetime>
  </property>
</Properties>
</file>