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CB015" w14:textId="6442EF1A" w:rsidR="00054E4A" w:rsidRPr="00F807CC" w:rsidRDefault="00B56EFC" w:rsidP="00F807CC">
      <w:pPr>
        <w:snapToGrid w:val="0"/>
        <w:spacing w:after="200"/>
        <w:jc w:val="center"/>
        <w:rPr>
          <w:rFonts w:ascii="Times New Roman" w:eastAsia="標楷體" w:hAnsi="Times New Roman" w:cs="Times New Roman"/>
          <w:bCs/>
          <w:sz w:val="32"/>
          <w:szCs w:val="32"/>
        </w:rPr>
      </w:pPr>
      <w:bookmarkStart w:id="0" w:name="行政訊息"/>
      <w:bookmarkStart w:id="1" w:name="_GoBack"/>
      <w:bookmarkEnd w:id="1"/>
      <w:r>
        <w:rPr>
          <w:rFonts w:ascii="Times New Roman" w:eastAsia="標楷體" w:hAnsi="Times New Roman" w:cs="Times New Roman"/>
          <w:bCs/>
          <w:sz w:val="32"/>
          <w:szCs w:val="32"/>
        </w:rPr>
        <w:t>國立嘉義大學</w:t>
      </w:r>
      <w:r>
        <w:rPr>
          <w:rFonts w:ascii="Times New Roman" w:eastAsia="標楷體" w:hAnsi="Times New Roman" w:cs="Times New Roman"/>
          <w:bCs/>
          <w:sz w:val="32"/>
          <w:szCs w:val="32"/>
        </w:rPr>
        <w:t xml:space="preserve"> </w:t>
      </w:r>
      <w:r>
        <w:rPr>
          <w:rFonts w:ascii="Times New Roman" w:eastAsia="標楷體" w:hAnsi="Times New Roman" w:cs="Times New Roman"/>
          <w:bCs/>
          <w:sz w:val="32"/>
          <w:szCs w:val="32"/>
        </w:rPr>
        <w:t>理工學院電子報</w:t>
      </w:r>
      <w:r>
        <w:rPr>
          <w:rFonts w:ascii="Times New Roman" w:eastAsia="標楷體" w:hAnsi="Times New Roman" w:cs="Times New Roman"/>
          <w:bCs/>
          <w:sz w:val="32"/>
          <w:szCs w:val="32"/>
        </w:rPr>
        <w:t xml:space="preserve"> 202</w:t>
      </w:r>
      <w:r w:rsidR="00704983">
        <w:rPr>
          <w:rFonts w:ascii="Times New Roman" w:eastAsia="標楷體" w:hAnsi="Times New Roman" w:cs="Times New Roman" w:hint="eastAsia"/>
          <w:bCs/>
          <w:sz w:val="32"/>
          <w:szCs w:val="32"/>
        </w:rPr>
        <w:t>3</w:t>
      </w:r>
      <w:r>
        <w:rPr>
          <w:rFonts w:ascii="Times New Roman" w:eastAsia="標楷體" w:hAnsi="Times New Roman" w:cs="Times New Roman"/>
          <w:bCs/>
          <w:sz w:val="32"/>
          <w:szCs w:val="32"/>
        </w:rPr>
        <w:t>年</w:t>
      </w:r>
      <w:r w:rsidR="00704983">
        <w:rPr>
          <w:rFonts w:ascii="Times New Roman" w:eastAsia="標楷體" w:hAnsi="Times New Roman" w:cs="Times New Roman" w:hint="eastAsia"/>
          <w:bCs/>
          <w:sz w:val="32"/>
          <w:szCs w:val="32"/>
        </w:rPr>
        <w:t>3</w:t>
      </w:r>
      <w:r>
        <w:rPr>
          <w:rFonts w:ascii="Times New Roman" w:eastAsia="標楷體" w:hAnsi="Times New Roman" w:cs="Times New Roman"/>
          <w:bCs/>
          <w:sz w:val="32"/>
          <w:szCs w:val="32"/>
        </w:rPr>
        <w:t>月</w:t>
      </w:r>
    </w:p>
    <w:p w14:paraId="1A0C18E8" w14:textId="77777777" w:rsidR="00054E4A" w:rsidRDefault="00054E4A">
      <w:pPr>
        <w:snapToGrid w:val="0"/>
        <w:jc w:val="both"/>
        <w:rPr>
          <w:rFonts w:ascii="Times New Roman" w:eastAsia="標楷體" w:hAnsi="Times New Roman" w:cs="Times New Roman"/>
          <w:b/>
          <w:bCs/>
          <w:sz w:val="28"/>
          <w:szCs w:val="28"/>
        </w:rPr>
      </w:pPr>
    </w:p>
    <w:p w14:paraId="5D2438BF" w14:textId="5A0B6BFB" w:rsidR="00054E4A" w:rsidRDefault="00F807CC">
      <w:pPr>
        <w:snapToGrid w:val="0"/>
        <w:jc w:val="both"/>
      </w:pPr>
      <w:r>
        <w:rPr>
          <w:rFonts w:ascii="Times New Roman" w:eastAsia="標楷體" w:hAnsi="Times New Roman" w:cs="Times New Roman" w:hint="eastAsia"/>
          <w:color w:val="000000"/>
          <w:sz w:val="28"/>
          <w:szCs w:val="28"/>
        </w:rPr>
        <w:t>一</w:t>
      </w:r>
      <w:r w:rsidR="00B56EFC">
        <w:rPr>
          <w:rFonts w:ascii="Times New Roman" w:eastAsia="標楷體" w:hAnsi="Times New Roman" w:cs="Times New Roman"/>
          <w:color w:val="000000"/>
          <w:sz w:val="28"/>
          <w:szCs w:val="28"/>
        </w:rPr>
        <w:t>、</w:t>
      </w:r>
      <w:r w:rsidR="00B56EFC">
        <w:rPr>
          <w:rFonts w:ascii="Times New Roman" w:eastAsia="標楷體" w:hAnsi="Times New Roman" w:cs="Times New Roman"/>
          <w:b/>
          <w:bCs/>
          <w:sz w:val="28"/>
          <w:szCs w:val="28"/>
        </w:rPr>
        <w:t>行</w:t>
      </w:r>
      <w:r w:rsidR="00B56EFC">
        <w:rPr>
          <w:rFonts w:ascii="Times New Roman" w:eastAsia="標楷體" w:hAnsi="Times New Roman" w:cs="Times New Roman"/>
          <w:b/>
          <w:bCs/>
          <w:sz w:val="28"/>
          <w:szCs w:val="28"/>
        </w:rPr>
        <w:t xml:space="preserve"> </w:t>
      </w:r>
      <w:r w:rsidR="00B56EFC">
        <w:rPr>
          <w:rFonts w:ascii="Times New Roman" w:eastAsia="標楷體" w:hAnsi="Times New Roman" w:cs="Times New Roman"/>
          <w:b/>
          <w:bCs/>
          <w:sz w:val="28"/>
          <w:szCs w:val="28"/>
        </w:rPr>
        <w:t>政</w:t>
      </w:r>
      <w:r w:rsidR="00B56EFC">
        <w:rPr>
          <w:rFonts w:ascii="Times New Roman" w:eastAsia="標楷體" w:hAnsi="Times New Roman" w:cs="Times New Roman"/>
          <w:b/>
          <w:bCs/>
          <w:sz w:val="28"/>
          <w:szCs w:val="28"/>
        </w:rPr>
        <w:t xml:space="preserve"> </w:t>
      </w:r>
      <w:r w:rsidR="00B56EFC">
        <w:rPr>
          <w:rFonts w:ascii="Times New Roman" w:eastAsia="標楷體" w:hAnsi="Times New Roman" w:cs="Times New Roman"/>
          <w:b/>
          <w:bCs/>
          <w:sz w:val="28"/>
          <w:szCs w:val="28"/>
        </w:rPr>
        <w:t>訊</w:t>
      </w:r>
      <w:r w:rsidR="00B56EFC">
        <w:rPr>
          <w:rFonts w:ascii="Times New Roman" w:eastAsia="標楷體" w:hAnsi="Times New Roman" w:cs="Times New Roman"/>
          <w:b/>
          <w:bCs/>
          <w:sz w:val="28"/>
          <w:szCs w:val="28"/>
        </w:rPr>
        <w:t xml:space="preserve"> </w:t>
      </w:r>
      <w:r w:rsidR="00B56EFC">
        <w:rPr>
          <w:rFonts w:ascii="Times New Roman" w:eastAsia="標楷體" w:hAnsi="Times New Roman" w:cs="Times New Roman"/>
          <w:b/>
          <w:bCs/>
          <w:sz w:val="28"/>
          <w:szCs w:val="28"/>
        </w:rPr>
        <w:t>息</w:t>
      </w:r>
      <w:bookmarkEnd w:id="0"/>
    </w:p>
    <w:p w14:paraId="64403350" w14:textId="77777777" w:rsidR="00A4479E" w:rsidRDefault="00A4479E" w:rsidP="00A4479E">
      <w:pPr>
        <w:overflowPunct w:val="0"/>
        <w:snapToGrid w:val="0"/>
        <w:spacing w:before="120" w:after="120" w:line="288" w:lineRule="auto"/>
        <w:ind w:left="-119"/>
        <w:jc w:val="both"/>
        <w:textAlignment w:val="bottom"/>
        <w:rPr>
          <w:rFonts w:ascii="Times New Roman" w:eastAsia="標楷體" w:hAnsi="Times New Roman" w:cs="Times New Roman"/>
          <w:color w:val="000000"/>
        </w:rPr>
      </w:pPr>
      <w:r>
        <w:rPr>
          <w:rFonts w:ascii="Times New Roman" w:eastAsia="標楷體" w:hAnsi="Times New Roman" w:cs="Times New Roman"/>
          <w:color w:val="000000"/>
        </w:rPr>
        <w:t>【生物機電工程學系】</w:t>
      </w:r>
    </w:p>
    <w:p w14:paraId="0DFD5D9B" w14:textId="77777777" w:rsidR="00A4479E" w:rsidRDefault="00A4479E" w:rsidP="00A4479E">
      <w:pPr>
        <w:pStyle w:val="ad"/>
        <w:numPr>
          <w:ilvl w:val="0"/>
          <w:numId w:val="12"/>
        </w:numPr>
        <w:snapToGrid w:val="0"/>
        <w:spacing w:before="120" w:line="288" w:lineRule="auto"/>
        <w:ind w:left="424" w:hanging="371"/>
      </w:pPr>
      <w:r>
        <w:rPr>
          <w:rFonts w:ascii="Times New Roman" w:eastAsia="標楷體" w:hAnsi="Times New Roman"/>
          <w:kern w:val="0"/>
          <w:szCs w:val="24"/>
        </w:rPr>
        <w:t>台灣渡邊建材股份有限公司於</w:t>
      </w:r>
      <w:r>
        <w:rPr>
          <w:rFonts w:ascii="Times New Roman" w:eastAsia="標楷體" w:hAnsi="Times New Roman"/>
          <w:kern w:val="0"/>
          <w:szCs w:val="24"/>
        </w:rPr>
        <w:t>2023</w:t>
      </w:r>
      <w:r>
        <w:rPr>
          <w:rFonts w:ascii="Times New Roman" w:eastAsia="標楷體" w:hAnsi="Times New Roman"/>
          <w:kern w:val="0"/>
          <w:szCs w:val="24"/>
        </w:rPr>
        <w:t>年</w:t>
      </w:r>
      <w:r>
        <w:rPr>
          <w:rFonts w:ascii="Times New Roman" w:eastAsia="標楷體" w:hAnsi="Times New Roman"/>
          <w:kern w:val="0"/>
          <w:szCs w:val="24"/>
        </w:rPr>
        <w:t>3</w:t>
      </w:r>
      <w:r>
        <w:rPr>
          <w:rFonts w:ascii="Times New Roman" w:eastAsia="標楷體" w:hAnsi="Times New Roman"/>
          <w:kern w:val="0"/>
          <w:szCs w:val="24"/>
        </w:rPr>
        <w:t>月</w:t>
      </w:r>
      <w:r>
        <w:rPr>
          <w:rFonts w:ascii="Times New Roman" w:eastAsia="標楷體" w:hAnsi="Times New Roman"/>
          <w:kern w:val="0"/>
          <w:szCs w:val="24"/>
        </w:rPr>
        <w:t>8</w:t>
      </w:r>
      <w:r>
        <w:rPr>
          <w:rFonts w:ascii="Times New Roman" w:eastAsia="標楷體" w:hAnsi="Times New Roman"/>
          <w:kern w:val="0"/>
          <w:szCs w:val="24"/>
        </w:rPr>
        <w:t>日捐贈一座智慧溫室予嘉義大學，供生物機電工程學系配合智慧農業、設施環境控制及專題研究等相關教學課程使用，以培育新世代農業人才。當天於蘭潭校區辦理溫室捐贈簽約儀式，台灣渡邊建材股份有限公司由油井</w:t>
      </w:r>
      <w:r>
        <w:rPr>
          <w:rFonts w:ascii="Times New Roman" w:eastAsia="標楷體" w:hAnsi="Times New Roman"/>
          <w:kern w:val="0"/>
          <w:szCs w:val="24"/>
        </w:rPr>
        <w:t xml:space="preserve"> </w:t>
      </w:r>
      <w:r>
        <w:rPr>
          <w:rFonts w:ascii="Times New Roman" w:eastAsia="標楷體" w:hAnsi="Times New Roman"/>
          <w:kern w:val="0"/>
          <w:szCs w:val="24"/>
        </w:rPr>
        <w:t>晶宏總經理、小宮庸平經理及戴佑樺業務經理；本校由林翰謙校長、生物機電工程學系系主任洪敏勝教授、連振昌教授、生機系工廠主任楊朝旺副教授等師長出席，在嘉大前校長艾群終身特聘教授</w:t>
      </w:r>
      <w:r>
        <w:rPr>
          <w:rFonts w:ascii="Times New Roman" w:eastAsia="標楷體" w:hAnsi="Times New Roman"/>
          <w:kern w:val="0"/>
          <w:szCs w:val="24"/>
        </w:rPr>
        <w:t>(</w:t>
      </w:r>
      <w:r>
        <w:rPr>
          <w:rFonts w:ascii="Times New Roman" w:eastAsia="標楷體" w:hAnsi="Times New Roman"/>
          <w:kern w:val="0"/>
          <w:szCs w:val="24"/>
        </w:rPr>
        <w:t>現職：台灣農業設施協會理事長</w:t>
      </w:r>
      <w:r>
        <w:rPr>
          <w:rFonts w:ascii="Times New Roman" w:eastAsia="標楷體" w:hAnsi="Times New Roman"/>
          <w:kern w:val="0"/>
          <w:szCs w:val="24"/>
        </w:rPr>
        <w:t>)</w:t>
      </w:r>
      <w:r>
        <w:rPr>
          <w:rFonts w:ascii="Times New Roman" w:eastAsia="標楷體" w:hAnsi="Times New Roman"/>
          <w:kern w:val="0"/>
          <w:szCs w:val="24"/>
        </w:rPr>
        <w:t>見證下雙方進行簽約。</w:t>
      </w:r>
    </w:p>
    <w:p w14:paraId="4BFCB91B" w14:textId="77777777" w:rsidR="00A4479E" w:rsidRDefault="00A4479E" w:rsidP="00A4479E">
      <w:pPr>
        <w:pStyle w:val="ad"/>
        <w:snapToGrid w:val="0"/>
        <w:spacing w:before="120" w:line="288" w:lineRule="auto"/>
        <w:ind w:left="424"/>
        <w:jc w:val="center"/>
      </w:pPr>
      <w:r>
        <w:rPr>
          <w:noProof/>
        </w:rPr>
        <w:drawing>
          <wp:inline distT="0" distB="0" distL="0" distR="0" wp14:anchorId="39B0484D" wp14:editId="3AD28BD0">
            <wp:extent cx="3535683" cy="2658105"/>
            <wp:effectExtent l="0" t="0" r="7617" b="8895"/>
            <wp:docPr id="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535683" cy="2658105"/>
                    </a:xfrm>
                    <a:prstGeom prst="rect">
                      <a:avLst/>
                    </a:prstGeom>
                    <a:noFill/>
                    <a:ln>
                      <a:noFill/>
                      <a:prstDash/>
                    </a:ln>
                  </pic:spPr>
                </pic:pic>
              </a:graphicData>
            </a:graphic>
          </wp:inline>
        </w:drawing>
      </w:r>
    </w:p>
    <w:p w14:paraId="39562AAF" w14:textId="77777777" w:rsidR="00A4479E" w:rsidRDefault="00A4479E" w:rsidP="00A4479E">
      <w:pPr>
        <w:snapToGrid w:val="0"/>
        <w:spacing w:before="120" w:line="288" w:lineRule="auto"/>
        <w:ind w:left="53"/>
        <w:rPr>
          <w:rFonts w:ascii="Times New Roman" w:eastAsia="標楷體" w:hAnsi="Times New Roman"/>
          <w:b/>
          <w:sz w:val="28"/>
          <w:szCs w:val="28"/>
        </w:rPr>
      </w:pPr>
    </w:p>
    <w:p w14:paraId="2CEEE7D2" w14:textId="77777777" w:rsidR="00A4479E" w:rsidRDefault="00A4479E">
      <w:pPr>
        <w:overflowPunct w:val="0"/>
        <w:snapToGrid w:val="0"/>
        <w:spacing w:before="90" w:after="90"/>
        <w:ind w:left="-113"/>
        <w:jc w:val="both"/>
        <w:textAlignment w:val="bottom"/>
      </w:pPr>
    </w:p>
    <w:p w14:paraId="4B3FE913" w14:textId="21B3D7A7" w:rsidR="00054E4A" w:rsidRDefault="00F807CC">
      <w:pPr>
        <w:snapToGrid w:val="0"/>
        <w:jc w:val="both"/>
      </w:pPr>
      <w:bookmarkStart w:id="2" w:name="教____學"/>
      <w:r>
        <w:rPr>
          <w:rFonts w:ascii="Times New Roman" w:eastAsia="標楷體" w:hAnsi="Times New Roman" w:cs="Times New Roman" w:hint="eastAsia"/>
          <w:b/>
          <w:bCs/>
          <w:color w:val="000000"/>
          <w:sz w:val="28"/>
          <w:szCs w:val="28"/>
        </w:rPr>
        <w:t>二</w:t>
      </w:r>
      <w:r w:rsidR="00B56EFC">
        <w:rPr>
          <w:rFonts w:ascii="Times New Roman" w:eastAsia="標楷體" w:hAnsi="Times New Roman" w:cs="Times New Roman"/>
          <w:b/>
          <w:bCs/>
          <w:color w:val="000000"/>
          <w:sz w:val="28"/>
          <w:szCs w:val="28"/>
        </w:rPr>
        <w:t>、教</w:t>
      </w:r>
      <w:r w:rsidR="00B56EFC">
        <w:rPr>
          <w:rFonts w:ascii="Times New Roman" w:eastAsia="標楷體" w:hAnsi="Times New Roman" w:cs="Times New Roman"/>
          <w:b/>
          <w:bCs/>
          <w:color w:val="000000"/>
          <w:sz w:val="28"/>
          <w:szCs w:val="28"/>
        </w:rPr>
        <w:t xml:space="preserve"> </w:t>
      </w:r>
      <w:r w:rsidR="00B56EFC">
        <w:rPr>
          <w:rFonts w:ascii="Times New Roman" w:eastAsia="標楷體" w:hAnsi="Times New Roman" w:cs="Times New Roman"/>
          <w:b/>
          <w:bCs/>
          <w:color w:val="000000"/>
          <w:sz w:val="28"/>
          <w:szCs w:val="28"/>
        </w:rPr>
        <w:t>學</w:t>
      </w:r>
      <w:bookmarkEnd w:id="2"/>
      <w:r w:rsidR="00B56EFC">
        <w:rPr>
          <w:rFonts w:ascii="Times New Roman" w:eastAsia="標楷體" w:hAnsi="Times New Roman" w:cs="Times New Roman"/>
          <w:b/>
          <w:bCs/>
          <w:color w:val="000000"/>
          <w:sz w:val="28"/>
          <w:szCs w:val="28"/>
        </w:rPr>
        <w:t xml:space="preserve"> </w:t>
      </w:r>
      <w:r w:rsidR="00B56EFC">
        <w:rPr>
          <w:rFonts w:ascii="Times New Roman" w:eastAsia="標楷體" w:hAnsi="Times New Roman" w:cs="Times New Roman"/>
          <w:b/>
          <w:bCs/>
          <w:color w:val="000000"/>
          <w:sz w:val="28"/>
          <w:szCs w:val="28"/>
        </w:rPr>
        <w:t>活</w:t>
      </w:r>
      <w:r w:rsidR="00B56EFC">
        <w:rPr>
          <w:rFonts w:ascii="Times New Roman" w:eastAsia="標楷體" w:hAnsi="Times New Roman" w:cs="Times New Roman"/>
          <w:b/>
          <w:bCs/>
          <w:color w:val="000000"/>
          <w:sz w:val="28"/>
          <w:szCs w:val="28"/>
        </w:rPr>
        <w:t xml:space="preserve"> </w:t>
      </w:r>
      <w:r w:rsidR="00B56EFC">
        <w:rPr>
          <w:rFonts w:ascii="Times New Roman" w:eastAsia="標楷體" w:hAnsi="Times New Roman" w:cs="Times New Roman"/>
          <w:b/>
          <w:bCs/>
          <w:color w:val="000000"/>
          <w:sz w:val="28"/>
          <w:szCs w:val="28"/>
        </w:rPr>
        <w:t>動</w:t>
      </w:r>
      <w:bookmarkStart w:id="3" w:name="研____究"/>
    </w:p>
    <w:p w14:paraId="6DDD52B8" w14:textId="77777777" w:rsidR="00B501CD" w:rsidRDefault="00B56EFC" w:rsidP="00B501CD">
      <w:pPr>
        <w:overflowPunct w:val="0"/>
        <w:snapToGrid w:val="0"/>
        <w:spacing w:before="90" w:after="90"/>
        <w:ind w:left="-113"/>
        <w:jc w:val="both"/>
        <w:textAlignment w:val="bottom"/>
        <w:rPr>
          <w:rFonts w:ascii="Times New Roman" w:eastAsia="標楷體" w:hAnsi="Times New Roman" w:cs="Times New Roman"/>
          <w:color w:val="000000"/>
        </w:rPr>
      </w:pPr>
      <w:r>
        <w:rPr>
          <w:rFonts w:ascii="Times New Roman" w:eastAsia="標楷體" w:hAnsi="Times New Roman" w:cs="Times New Roman"/>
          <w:color w:val="000000"/>
        </w:rPr>
        <w:t>【電機工程學系】</w:t>
      </w:r>
    </w:p>
    <w:p w14:paraId="5EBB4E5C" w14:textId="77777777" w:rsidR="00EB365F" w:rsidRPr="00EB365F" w:rsidRDefault="00A22F83" w:rsidP="00704983">
      <w:pPr>
        <w:pStyle w:val="ad"/>
        <w:numPr>
          <w:ilvl w:val="0"/>
          <w:numId w:val="11"/>
        </w:numPr>
        <w:overflowPunct w:val="0"/>
        <w:snapToGrid w:val="0"/>
        <w:spacing w:line="288" w:lineRule="auto"/>
        <w:jc w:val="both"/>
        <w:textAlignment w:val="bottom"/>
        <w:rPr>
          <w:rFonts w:ascii="Times New Roman" w:eastAsia="標楷體" w:hAnsi="Times New Roman"/>
          <w:color w:val="000000"/>
        </w:rPr>
      </w:pPr>
      <w:r>
        <w:rPr>
          <w:rFonts w:ascii="Times New Roman" w:eastAsia="標楷體" w:hAnsi="Times New Roman" w:hint="eastAsia"/>
          <w:color w:val="000000"/>
        </w:rPr>
        <w:t>電機工程學系於</w:t>
      </w:r>
      <w:r>
        <w:rPr>
          <w:rFonts w:ascii="Times New Roman" w:eastAsia="標楷體" w:hAnsi="Times New Roman" w:hint="eastAsia"/>
          <w:color w:val="000000"/>
        </w:rPr>
        <w:t>11</w:t>
      </w:r>
      <w:r w:rsidR="00704983">
        <w:rPr>
          <w:rFonts w:ascii="Times New Roman" w:eastAsia="標楷體" w:hAnsi="Times New Roman" w:hint="eastAsia"/>
          <w:color w:val="000000"/>
        </w:rPr>
        <w:t>2</w:t>
      </w:r>
      <w:r>
        <w:rPr>
          <w:rFonts w:ascii="Times New Roman" w:eastAsia="標楷體" w:hAnsi="Times New Roman" w:hint="eastAsia"/>
          <w:color w:val="000000"/>
        </w:rPr>
        <w:t>年</w:t>
      </w:r>
      <w:r w:rsidR="00704983">
        <w:rPr>
          <w:rFonts w:ascii="Times New Roman" w:eastAsia="標楷體" w:hAnsi="Times New Roman" w:hint="eastAsia"/>
          <w:color w:val="000000"/>
        </w:rPr>
        <w:t>3</w:t>
      </w:r>
      <w:r>
        <w:rPr>
          <w:rFonts w:ascii="Times New Roman" w:eastAsia="標楷體" w:hAnsi="Times New Roman" w:hint="eastAsia"/>
          <w:color w:val="000000"/>
        </w:rPr>
        <w:t>月</w:t>
      </w:r>
      <w:r w:rsidR="00704983">
        <w:rPr>
          <w:rFonts w:ascii="Times New Roman" w:eastAsia="標楷體" w:hAnsi="Times New Roman" w:hint="eastAsia"/>
          <w:color w:val="000000"/>
        </w:rPr>
        <w:t>8</w:t>
      </w:r>
      <w:r>
        <w:rPr>
          <w:rFonts w:ascii="Times New Roman" w:eastAsia="標楷體" w:hAnsi="Times New Roman" w:hint="eastAsia"/>
          <w:color w:val="000000"/>
        </w:rPr>
        <w:t>日邀請</w:t>
      </w:r>
      <w:r w:rsidR="00704983">
        <w:rPr>
          <w:rFonts w:ascii="Times New Roman" w:eastAsia="標楷體" w:hAnsi="Times New Roman" w:hint="eastAsia"/>
          <w:color w:val="000000"/>
        </w:rPr>
        <w:t>資訊工程學系邱志義教授</w:t>
      </w:r>
      <w:r>
        <w:rPr>
          <w:rFonts w:ascii="Times New Roman" w:eastAsia="標楷體" w:hAnsi="Times New Roman" w:hint="eastAsia"/>
          <w:color w:val="000000"/>
        </w:rPr>
        <w:t>前來演講，演講題目為「</w:t>
      </w:r>
      <w:r w:rsidR="00704983" w:rsidRPr="00704983">
        <w:rPr>
          <w:rFonts w:ascii="Times New Roman" w:eastAsia="標楷體" w:hAnsi="Times New Roman"/>
          <w:color w:val="000000"/>
        </w:rPr>
        <w:t>AI</w:t>
      </w:r>
      <w:r w:rsidR="00704983" w:rsidRPr="00704983">
        <w:rPr>
          <w:rFonts w:ascii="Times New Roman" w:eastAsia="標楷體" w:hAnsi="Times New Roman"/>
          <w:color w:val="000000"/>
        </w:rPr>
        <w:t>人工智慧</w:t>
      </w:r>
      <w:r>
        <w:rPr>
          <w:rFonts w:ascii="Times New Roman" w:eastAsia="標楷體" w:hAnsi="Times New Roman" w:hint="eastAsia"/>
          <w:color w:val="000000"/>
        </w:rPr>
        <w:t>」</w:t>
      </w:r>
      <w:r w:rsidR="00704983">
        <w:rPr>
          <w:rFonts w:ascii="Times New Roman" w:eastAsia="標楷體" w:hAnsi="Times New Roman" w:hint="eastAsia"/>
          <w:color w:val="000000"/>
        </w:rPr>
        <w:t>。</w:t>
      </w:r>
    </w:p>
    <w:p w14:paraId="4AC9EC78" w14:textId="13F439B6" w:rsidR="00176DD0" w:rsidRDefault="00704983" w:rsidP="003F035F">
      <w:pPr>
        <w:pStyle w:val="ad"/>
        <w:numPr>
          <w:ilvl w:val="0"/>
          <w:numId w:val="11"/>
        </w:numPr>
        <w:overflowPunct w:val="0"/>
        <w:snapToGrid w:val="0"/>
        <w:spacing w:line="288" w:lineRule="auto"/>
        <w:jc w:val="both"/>
        <w:textAlignment w:val="bottom"/>
        <w:rPr>
          <w:rFonts w:ascii="Times New Roman" w:eastAsia="標楷體" w:hAnsi="Times New Roman"/>
          <w:color w:val="000000"/>
        </w:rPr>
      </w:pPr>
      <w:r>
        <w:rPr>
          <w:rFonts w:ascii="Times New Roman" w:eastAsia="標楷體" w:hAnsi="Times New Roman" w:hint="eastAsia"/>
          <w:color w:val="000000"/>
        </w:rPr>
        <w:t>電機工程學系於</w:t>
      </w:r>
      <w:r>
        <w:rPr>
          <w:rFonts w:ascii="Times New Roman" w:eastAsia="標楷體" w:hAnsi="Times New Roman" w:hint="eastAsia"/>
          <w:color w:val="000000"/>
        </w:rPr>
        <w:t>112</w:t>
      </w:r>
      <w:r>
        <w:rPr>
          <w:rFonts w:ascii="Times New Roman" w:eastAsia="標楷體" w:hAnsi="Times New Roman" w:hint="eastAsia"/>
          <w:color w:val="000000"/>
        </w:rPr>
        <w:t>年</w:t>
      </w:r>
      <w:r>
        <w:rPr>
          <w:rFonts w:ascii="Times New Roman" w:eastAsia="標楷體" w:hAnsi="Times New Roman" w:hint="eastAsia"/>
          <w:color w:val="000000"/>
        </w:rPr>
        <w:t>3</w:t>
      </w:r>
      <w:r>
        <w:rPr>
          <w:rFonts w:ascii="Times New Roman" w:eastAsia="標楷體" w:hAnsi="Times New Roman" w:hint="eastAsia"/>
          <w:color w:val="000000"/>
        </w:rPr>
        <w:t>月</w:t>
      </w:r>
      <w:r>
        <w:rPr>
          <w:rFonts w:ascii="Times New Roman" w:eastAsia="標楷體" w:hAnsi="Times New Roman" w:hint="eastAsia"/>
          <w:color w:val="000000"/>
        </w:rPr>
        <w:t>15</w:t>
      </w:r>
      <w:r>
        <w:rPr>
          <w:rFonts w:ascii="Times New Roman" w:eastAsia="標楷體" w:hAnsi="Times New Roman" w:hint="eastAsia"/>
          <w:color w:val="000000"/>
        </w:rPr>
        <w:t>日邀請</w:t>
      </w:r>
      <w:r w:rsidRPr="00704983">
        <w:rPr>
          <w:rFonts w:ascii="Times New Roman" w:eastAsia="標楷體" w:hAnsi="Times New Roman" w:hint="eastAsia"/>
          <w:color w:val="000000"/>
        </w:rPr>
        <w:t>清華大學李傳斌博士</w:t>
      </w:r>
      <w:r>
        <w:rPr>
          <w:rFonts w:ascii="Times New Roman" w:eastAsia="標楷體" w:hAnsi="Times New Roman" w:hint="eastAsia"/>
          <w:color w:val="000000"/>
        </w:rPr>
        <w:t>前來演講，演講題目為「</w:t>
      </w:r>
      <w:r w:rsidRPr="00704983">
        <w:rPr>
          <w:rFonts w:ascii="Times New Roman" w:eastAsia="標楷體" w:hAnsi="Times New Roman" w:hint="eastAsia"/>
          <w:color w:val="000000"/>
        </w:rPr>
        <w:t>化學元素的世界</w:t>
      </w:r>
      <w:r w:rsidRPr="00704983">
        <w:rPr>
          <w:rFonts w:ascii="Times New Roman" w:eastAsia="標楷體" w:hAnsi="Times New Roman"/>
          <w:color w:val="000000"/>
        </w:rPr>
        <w:t xml:space="preserve">: </w:t>
      </w:r>
      <w:r w:rsidRPr="00704983">
        <w:rPr>
          <w:rFonts w:ascii="Times New Roman" w:eastAsia="標楷體" w:hAnsi="Times New Roman"/>
          <w:color w:val="000000"/>
        </w:rPr>
        <w:t>環境永續與非核家園</w:t>
      </w:r>
      <w:r>
        <w:rPr>
          <w:rFonts w:ascii="Times New Roman" w:eastAsia="標楷體" w:hAnsi="Times New Roman" w:hint="eastAsia"/>
          <w:color w:val="000000"/>
        </w:rPr>
        <w:t>」。</w:t>
      </w:r>
    </w:p>
    <w:p w14:paraId="4DBFBA9B" w14:textId="77777777" w:rsidR="003F035F" w:rsidRDefault="003F035F" w:rsidP="003F035F">
      <w:pPr>
        <w:overflowPunct w:val="0"/>
        <w:snapToGrid w:val="0"/>
        <w:spacing w:line="288" w:lineRule="auto"/>
        <w:ind w:left="-113"/>
        <w:jc w:val="both"/>
        <w:textAlignment w:val="bottom"/>
        <w:rPr>
          <w:rFonts w:ascii="Times New Roman" w:eastAsia="標楷體" w:hAnsi="Times New Roman" w:cs="Times New Roman"/>
        </w:rPr>
      </w:pPr>
      <w:r>
        <w:rPr>
          <w:rFonts w:ascii="Times New Roman" w:eastAsia="標楷體" w:hAnsi="Times New Roman" w:cs="Times New Roman" w:hint="eastAsia"/>
        </w:rPr>
        <w:t>【資訊工程學系】</w:t>
      </w:r>
    </w:p>
    <w:p w14:paraId="4F66B582" w14:textId="77777777" w:rsidR="003F035F" w:rsidRDefault="003F035F" w:rsidP="003F035F">
      <w:pPr>
        <w:pStyle w:val="ad"/>
        <w:widowControl/>
        <w:numPr>
          <w:ilvl w:val="0"/>
          <w:numId w:val="16"/>
        </w:numPr>
        <w:overflowPunct w:val="0"/>
        <w:snapToGrid w:val="0"/>
        <w:spacing w:line="288" w:lineRule="auto"/>
        <w:jc w:val="both"/>
        <w:textAlignment w:val="bottom"/>
        <w:rPr>
          <w:rFonts w:ascii="Times New Roman" w:eastAsia="標楷體" w:hAnsi="Times New Roman"/>
        </w:rPr>
      </w:pPr>
      <w:r>
        <w:rPr>
          <w:rFonts w:ascii="Times New Roman" w:eastAsia="標楷體" w:hAnsi="Times New Roman" w:hint="eastAsia"/>
        </w:rPr>
        <w:t>資訊工程學系執行高教深耕計畫，陳宗和老師於</w:t>
      </w:r>
      <w:r>
        <w:rPr>
          <w:rFonts w:ascii="Times New Roman" w:eastAsia="標楷體" w:hAnsi="Times New Roman"/>
        </w:rPr>
        <w:t>2023</w:t>
      </w:r>
      <w:r>
        <w:rPr>
          <w:rFonts w:ascii="Times New Roman" w:eastAsia="標楷體" w:hAnsi="Times New Roman" w:hint="eastAsia"/>
        </w:rPr>
        <w:t>年</w:t>
      </w:r>
      <w:r>
        <w:rPr>
          <w:rFonts w:ascii="Times New Roman" w:eastAsia="標楷體" w:hAnsi="Times New Roman"/>
        </w:rPr>
        <w:t>3</w:t>
      </w:r>
      <w:r>
        <w:rPr>
          <w:rFonts w:ascii="Times New Roman" w:eastAsia="標楷體" w:hAnsi="Times New Roman" w:hint="eastAsia"/>
        </w:rPr>
        <w:t>月</w:t>
      </w:r>
      <w:r>
        <w:rPr>
          <w:rFonts w:ascii="Times New Roman" w:eastAsia="標楷體" w:hAnsi="Times New Roman"/>
        </w:rPr>
        <w:t>4</w:t>
      </w:r>
      <w:r>
        <w:rPr>
          <w:rFonts w:ascii="Times New Roman" w:eastAsia="標楷體" w:hAnsi="Times New Roman" w:hint="eastAsia"/>
        </w:rPr>
        <w:t>日（星期六）開授微學分課程「關於量子程式設計的</w:t>
      </w:r>
      <w:r>
        <w:rPr>
          <w:rFonts w:ascii="Times New Roman" w:eastAsia="標楷體" w:hAnsi="Times New Roman"/>
        </w:rPr>
        <w:t>9</w:t>
      </w:r>
      <w:r>
        <w:rPr>
          <w:rFonts w:ascii="Times New Roman" w:eastAsia="標楷體" w:hAnsi="Times New Roman" w:hint="eastAsia"/>
        </w:rPr>
        <w:t>堂探索課」，探討量子計算概論及量子演算法的實作，包含量子計算簡介</w:t>
      </w:r>
      <w:r>
        <w:rPr>
          <w:rFonts w:ascii="Times New Roman" w:eastAsia="標楷體" w:hAnsi="Times New Roman"/>
        </w:rPr>
        <w:t>(</w:t>
      </w:r>
      <w:r>
        <w:rPr>
          <w:rFonts w:ascii="Times New Roman" w:eastAsia="標楷體" w:hAnsi="Times New Roman" w:hint="eastAsia"/>
        </w:rPr>
        <w:t>含量子力學等</w:t>
      </w:r>
      <w:r>
        <w:rPr>
          <w:rFonts w:ascii="Times New Roman" w:eastAsia="標楷體" w:hAnsi="Times New Roman"/>
        </w:rPr>
        <w:t>)</w:t>
      </w:r>
      <w:r>
        <w:rPr>
          <w:rFonts w:ascii="Times New Roman" w:eastAsia="標楷體" w:hAnsi="Times New Roman" w:hint="eastAsia"/>
        </w:rPr>
        <w:t>、</w:t>
      </w:r>
      <w:r>
        <w:rPr>
          <w:rFonts w:ascii="Times New Roman" w:eastAsia="標楷體" w:hAnsi="Times New Roman"/>
        </w:rPr>
        <w:t xml:space="preserve">IBM Composer </w:t>
      </w:r>
      <w:r>
        <w:rPr>
          <w:rFonts w:ascii="Times New Roman" w:eastAsia="標楷體" w:hAnsi="Times New Roman" w:hint="eastAsia"/>
        </w:rPr>
        <w:t>之量子電路設計、</w:t>
      </w:r>
      <w:r>
        <w:rPr>
          <w:rFonts w:ascii="Times New Roman" w:eastAsia="標楷體" w:hAnsi="Times New Roman"/>
        </w:rPr>
        <w:t xml:space="preserve">IBM Qiskit </w:t>
      </w:r>
      <w:r>
        <w:rPr>
          <w:rFonts w:ascii="Times New Roman" w:eastAsia="標楷體" w:hAnsi="Times New Roman" w:hint="eastAsia"/>
        </w:rPr>
        <w:t>量子程式設計、量子演算法（如</w:t>
      </w:r>
      <w:r>
        <w:rPr>
          <w:rFonts w:ascii="Times New Roman" w:eastAsia="標楷體" w:hAnsi="Times New Roman"/>
        </w:rPr>
        <w:t xml:space="preserve">Grover's </w:t>
      </w:r>
      <w:r>
        <w:rPr>
          <w:rFonts w:ascii="Times New Roman" w:eastAsia="標楷體" w:hAnsi="Times New Roman" w:hint="eastAsia"/>
        </w:rPr>
        <w:t>及</w:t>
      </w:r>
      <w:r>
        <w:rPr>
          <w:rFonts w:ascii="Times New Roman" w:eastAsia="標楷體" w:hAnsi="Times New Roman"/>
        </w:rPr>
        <w:t>Shor's)</w:t>
      </w:r>
      <w:r>
        <w:rPr>
          <w:rFonts w:ascii="Times New Roman" w:eastAsia="標楷體" w:hAnsi="Times New Roman" w:hint="eastAsia"/>
        </w:rPr>
        <w:t>的量子電路設計與實作、程式設計與實作。</w:t>
      </w:r>
    </w:p>
    <w:p w14:paraId="324E16F7" w14:textId="7624A9C4" w:rsidR="003F035F" w:rsidRDefault="003F035F" w:rsidP="003F035F">
      <w:pPr>
        <w:pStyle w:val="ad"/>
        <w:widowControl/>
        <w:overflowPunct w:val="0"/>
        <w:snapToGrid w:val="0"/>
        <w:spacing w:line="288" w:lineRule="auto"/>
        <w:ind w:left="360"/>
        <w:jc w:val="both"/>
        <w:textAlignment w:val="bottom"/>
      </w:pPr>
      <w:r>
        <w:rPr>
          <w:noProof/>
        </w:rPr>
        <w:lastRenderedPageBreak/>
        <w:drawing>
          <wp:inline distT="0" distB="0" distL="0" distR="0" wp14:anchorId="06CF144B" wp14:editId="602492E8">
            <wp:extent cx="2881630" cy="2159000"/>
            <wp:effectExtent l="0" t="0" r="0" b="0"/>
            <wp:docPr id="47" name="圖片 47" descr="一張含有 文字, 場景, 房間, 會議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文字, 場景, 房間, 會議室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1630" cy="2159000"/>
                    </a:xfrm>
                    <a:prstGeom prst="rect">
                      <a:avLst/>
                    </a:prstGeom>
                    <a:noFill/>
                    <a:ln>
                      <a:noFill/>
                    </a:ln>
                  </pic:spPr>
                </pic:pic>
              </a:graphicData>
            </a:graphic>
          </wp:inline>
        </w:drawing>
      </w:r>
      <w:r>
        <w:rPr>
          <w:noProof/>
        </w:rPr>
        <w:drawing>
          <wp:inline distT="0" distB="0" distL="0" distR="0" wp14:anchorId="514A3073" wp14:editId="104C4B83">
            <wp:extent cx="2881630" cy="2166620"/>
            <wp:effectExtent l="0" t="0" r="0" b="5080"/>
            <wp:docPr id="46" name="圖片 46" descr="一張含有 室內, 人員, 天花板,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一張含有 室內, 人員, 天花板, 牆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1630" cy="2166620"/>
                    </a:xfrm>
                    <a:prstGeom prst="rect">
                      <a:avLst/>
                    </a:prstGeom>
                    <a:noFill/>
                    <a:ln>
                      <a:noFill/>
                    </a:ln>
                  </pic:spPr>
                </pic:pic>
              </a:graphicData>
            </a:graphic>
          </wp:inline>
        </w:drawing>
      </w:r>
    </w:p>
    <w:p w14:paraId="78D3DA4B" w14:textId="77777777" w:rsidR="003F035F" w:rsidRDefault="003F035F" w:rsidP="003F035F">
      <w:pPr>
        <w:pStyle w:val="ad"/>
        <w:widowControl/>
        <w:overflowPunct w:val="0"/>
        <w:snapToGrid w:val="0"/>
        <w:spacing w:line="288" w:lineRule="auto"/>
        <w:ind w:left="360"/>
        <w:jc w:val="both"/>
        <w:textAlignment w:val="bottom"/>
        <w:rPr>
          <w:rFonts w:ascii="Times New Roman" w:eastAsia="標楷體" w:hAnsi="Times New Roman"/>
        </w:rPr>
      </w:pPr>
    </w:p>
    <w:p w14:paraId="726A63E8" w14:textId="77777777" w:rsidR="003F035F" w:rsidRDefault="003F035F" w:rsidP="003F035F">
      <w:pPr>
        <w:pStyle w:val="ad"/>
        <w:widowControl/>
        <w:numPr>
          <w:ilvl w:val="0"/>
          <w:numId w:val="16"/>
        </w:numPr>
        <w:overflowPunct w:val="0"/>
        <w:snapToGrid w:val="0"/>
        <w:spacing w:line="288" w:lineRule="auto"/>
        <w:jc w:val="both"/>
        <w:textAlignment w:val="bottom"/>
        <w:rPr>
          <w:rFonts w:ascii="Times New Roman" w:eastAsia="標楷體" w:hAnsi="Times New Roman"/>
        </w:rPr>
      </w:pPr>
      <w:r>
        <w:rPr>
          <w:rFonts w:ascii="Times New Roman" w:eastAsia="標楷體" w:hAnsi="Times New Roman" w:hint="eastAsia"/>
        </w:rPr>
        <w:t>資訊工程學系執行高教深耕計畫，陳宗和老師於</w:t>
      </w:r>
      <w:r>
        <w:rPr>
          <w:rFonts w:ascii="Times New Roman" w:eastAsia="標楷體" w:hAnsi="Times New Roman"/>
        </w:rPr>
        <w:t>2023</w:t>
      </w:r>
      <w:r>
        <w:rPr>
          <w:rFonts w:ascii="Times New Roman" w:eastAsia="標楷體" w:hAnsi="Times New Roman" w:hint="eastAsia"/>
        </w:rPr>
        <w:t>年</w:t>
      </w:r>
      <w:r>
        <w:rPr>
          <w:rFonts w:ascii="Times New Roman" w:eastAsia="標楷體" w:hAnsi="Times New Roman"/>
        </w:rPr>
        <w:t>3</w:t>
      </w:r>
      <w:r>
        <w:rPr>
          <w:rFonts w:ascii="Times New Roman" w:eastAsia="標楷體" w:hAnsi="Times New Roman" w:hint="eastAsia"/>
        </w:rPr>
        <w:t>月</w:t>
      </w:r>
      <w:r>
        <w:rPr>
          <w:rFonts w:ascii="Times New Roman" w:eastAsia="標楷體" w:hAnsi="Times New Roman"/>
        </w:rPr>
        <w:t>11</w:t>
      </w:r>
      <w:r>
        <w:rPr>
          <w:rFonts w:ascii="Times New Roman" w:eastAsia="標楷體" w:hAnsi="Times New Roman" w:hint="eastAsia"/>
        </w:rPr>
        <w:t>日（星期六）開授微學分課程「加密貨幣與區塊鏈</w:t>
      </w:r>
      <w:r>
        <w:rPr>
          <w:rFonts w:ascii="Times New Roman" w:eastAsia="標楷體" w:hAnsi="Times New Roman"/>
        </w:rPr>
        <w:t>─</w:t>
      </w:r>
      <w:r>
        <w:rPr>
          <w:rFonts w:ascii="Times New Roman" w:eastAsia="標楷體" w:hAnsi="Times New Roman" w:hint="eastAsia"/>
        </w:rPr>
        <w:t>從零開始」，從零開始來探討加密貨幣及區塊鏈技術及應用，包含認識加密貨幣及使用，瞭解加密貨幣的原理。</w:t>
      </w:r>
    </w:p>
    <w:p w14:paraId="7687B470" w14:textId="4DD7055F" w:rsidR="003F035F" w:rsidRDefault="003F035F" w:rsidP="003F035F">
      <w:pPr>
        <w:pStyle w:val="ad"/>
        <w:widowControl/>
        <w:overflowPunct w:val="0"/>
        <w:snapToGrid w:val="0"/>
        <w:spacing w:line="288" w:lineRule="auto"/>
        <w:ind w:left="360"/>
        <w:jc w:val="both"/>
        <w:textAlignment w:val="bottom"/>
      </w:pPr>
      <w:r>
        <w:rPr>
          <w:rFonts w:ascii="Times New Roman" w:eastAsia="標楷體" w:hAnsi="Times New Roman"/>
          <w:noProof/>
        </w:rPr>
        <w:drawing>
          <wp:inline distT="0" distB="0" distL="0" distR="0" wp14:anchorId="26319641" wp14:editId="04766A41">
            <wp:extent cx="2881630" cy="2159000"/>
            <wp:effectExtent l="0" t="0" r="0" b="0"/>
            <wp:docPr id="45" name="圖片 45" descr="一張含有 文字, 室內, 天花板,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文字, 室內, 天花板, 人員 的圖片&#10;&#10;自動產生的描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630" cy="2159000"/>
                    </a:xfrm>
                    <a:prstGeom prst="rect">
                      <a:avLst/>
                    </a:prstGeom>
                    <a:noFill/>
                    <a:ln>
                      <a:noFill/>
                    </a:ln>
                  </pic:spPr>
                </pic:pic>
              </a:graphicData>
            </a:graphic>
          </wp:inline>
        </w:drawing>
      </w:r>
      <w:r>
        <w:rPr>
          <w:rFonts w:ascii="Times New Roman" w:eastAsia="標楷體" w:hAnsi="Times New Roman"/>
          <w:noProof/>
        </w:rPr>
        <w:drawing>
          <wp:inline distT="0" distB="0" distL="0" distR="0" wp14:anchorId="575DF35C" wp14:editId="1F391A46">
            <wp:extent cx="2881630" cy="2159000"/>
            <wp:effectExtent l="0" t="0" r="0" b="0"/>
            <wp:docPr id="44" name="圖片 44" descr="一張含有 文字, 人員, 地板,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一張含有 文字, 人員, 地板, 室內 的圖片&#10;&#10;自動產生的描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630" cy="2159000"/>
                    </a:xfrm>
                    <a:prstGeom prst="rect">
                      <a:avLst/>
                    </a:prstGeom>
                    <a:noFill/>
                    <a:ln>
                      <a:noFill/>
                    </a:ln>
                  </pic:spPr>
                </pic:pic>
              </a:graphicData>
            </a:graphic>
          </wp:inline>
        </w:drawing>
      </w:r>
    </w:p>
    <w:p w14:paraId="4F2221F3" w14:textId="77777777" w:rsidR="003F035F" w:rsidRDefault="003F035F" w:rsidP="003F035F">
      <w:pPr>
        <w:pStyle w:val="ad"/>
        <w:widowControl/>
        <w:overflowPunct w:val="0"/>
        <w:snapToGrid w:val="0"/>
        <w:spacing w:line="288" w:lineRule="auto"/>
        <w:ind w:left="360"/>
        <w:jc w:val="both"/>
        <w:textAlignment w:val="bottom"/>
        <w:rPr>
          <w:rFonts w:ascii="Times New Roman" w:eastAsia="標楷體" w:hAnsi="Times New Roman"/>
        </w:rPr>
      </w:pPr>
    </w:p>
    <w:p w14:paraId="6B7D4B74" w14:textId="77777777" w:rsidR="003F035F" w:rsidRDefault="003F035F" w:rsidP="003F035F">
      <w:pPr>
        <w:pStyle w:val="ad"/>
        <w:widowControl/>
        <w:numPr>
          <w:ilvl w:val="0"/>
          <w:numId w:val="16"/>
        </w:numPr>
        <w:overflowPunct w:val="0"/>
        <w:snapToGrid w:val="0"/>
        <w:spacing w:line="288" w:lineRule="auto"/>
        <w:jc w:val="both"/>
        <w:textAlignment w:val="bottom"/>
        <w:rPr>
          <w:rFonts w:ascii="Times New Roman" w:eastAsia="標楷體" w:hAnsi="Times New Roman"/>
        </w:rPr>
      </w:pPr>
      <w:r>
        <w:rPr>
          <w:rFonts w:ascii="Times New Roman" w:eastAsia="標楷體" w:hAnsi="Times New Roman" w:hint="eastAsia"/>
        </w:rPr>
        <w:t>資訊工程學系執行高教深耕</w:t>
      </w:r>
      <w:r>
        <w:rPr>
          <w:rFonts w:ascii="Times New Roman" w:eastAsia="標楷體" w:hAnsi="Times New Roman"/>
        </w:rPr>
        <w:t>-</w:t>
      </w:r>
      <w:r>
        <w:rPr>
          <w:rFonts w:ascii="Times New Roman" w:eastAsia="標楷體" w:hAnsi="Times New Roman" w:hint="eastAsia"/>
        </w:rPr>
        <w:t>總整課程計畫，於</w:t>
      </w:r>
      <w:r>
        <w:rPr>
          <w:rFonts w:ascii="Times New Roman" w:eastAsia="標楷體" w:hAnsi="Times New Roman"/>
        </w:rPr>
        <w:t>2023</w:t>
      </w:r>
      <w:r>
        <w:rPr>
          <w:rFonts w:ascii="Times New Roman" w:eastAsia="標楷體" w:hAnsi="Times New Roman" w:hint="eastAsia"/>
        </w:rPr>
        <w:t>年</w:t>
      </w:r>
      <w:r>
        <w:rPr>
          <w:rFonts w:ascii="Times New Roman" w:eastAsia="標楷體" w:hAnsi="Times New Roman"/>
        </w:rPr>
        <w:t>3</w:t>
      </w:r>
      <w:r>
        <w:rPr>
          <w:rFonts w:ascii="Times New Roman" w:eastAsia="標楷體" w:hAnsi="Times New Roman" w:hint="eastAsia"/>
        </w:rPr>
        <w:t>月</w:t>
      </w:r>
      <w:r>
        <w:rPr>
          <w:rFonts w:ascii="Times New Roman" w:eastAsia="標楷體" w:hAnsi="Times New Roman"/>
        </w:rPr>
        <w:t>15</w:t>
      </w:r>
      <w:r>
        <w:rPr>
          <w:rFonts w:ascii="Times New Roman" w:eastAsia="標楷體" w:hAnsi="Times New Roman" w:hint="eastAsia"/>
        </w:rPr>
        <w:t>日（星期三）舉辦校外參訪活動，參訪地點為南科管理局、國家高速網路中心，希望透過實際進入職場環境，感受企業工作之氛圍、了解職場工作型態。此外，藉由與企業人員之專業技術交流，與經驗分享，能夠更加了解在學校所學與企業中所學之可應用之處及學習上的差異性。</w:t>
      </w:r>
    </w:p>
    <w:p w14:paraId="40C49BB9" w14:textId="2D8627CA" w:rsidR="003F035F" w:rsidRDefault="003F035F" w:rsidP="003F035F">
      <w:pPr>
        <w:pStyle w:val="ad"/>
        <w:widowControl/>
        <w:overflowPunct w:val="0"/>
        <w:snapToGrid w:val="0"/>
        <w:spacing w:line="288" w:lineRule="auto"/>
        <w:ind w:left="360"/>
        <w:jc w:val="both"/>
        <w:textAlignment w:val="bottom"/>
      </w:pPr>
      <w:r>
        <w:rPr>
          <w:rFonts w:ascii="Times New Roman" w:eastAsia="標楷體" w:hAnsi="Times New Roman"/>
          <w:noProof/>
        </w:rPr>
        <w:drawing>
          <wp:inline distT="0" distB="0" distL="0" distR="0" wp14:anchorId="4A4DEFA8" wp14:editId="620D2660">
            <wp:extent cx="2881630" cy="1621155"/>
            <wp:effectExtent l="0" t="0" r="0" b="0"/>
            <wp:docPr id="43" name="圖片 43" descr="一張含有 文字, 人員, 體育, 人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文字, 人員, 體育, 人民 的圖片&#10;&#10;自動產生的描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630" cy="1621155"/>
                    </a:xfrm>
                    <a:prstGeom prst="rect">
                      <a:avLst/>
                    </a:prstGeom>
                    <a:noFill/>
                    <a:ln>
                      <a:noFill/>
                    </a:ln>
                  </pic:spPr>
                </pic:pic>
              </a:graphicData>
            </a:graphic>
          </wp:inline>
        </w:drawing>
      </w:r>
      <w:r>
        <w:rPr>
          <w:rFonts w:ascii="Times New Roman" w:eastAsia="標楷體" w:hAnsi="Times New Roman"/>
          <w:noProof/>
        </w:rPr>
        <w:drawing>
          <wp:inline distT="0" distB="0" distL="0" distR="0" wp14:anchorId="2AEFD4B4" wp14:editId="33CAD89C">
            <wp:extent cx="2881630" cy="1621155"/>
            <wp:effectExtent l="0" t="0" r="0" b="0"/>
            <wp:docPr id="42" name="圖片 42" descr="一張含有 人員, 天花板,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人員, 天花板, 室內 的圖片&#10;&#10;自動產生的描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630" cy="1621155"/>
                    </a:xfrm>
                    <a:prstGeom prst="rect">
                      <a:avLst/>
                    </a:prstGeom>
                    <a:noFill/>
                    <a:ln>
                      <a:noFill/>
                    </a:ln>
                  </pic:spPr>
                </pic:pic>
              </a:graphicData>
            </a:graphic>
          </wp:inline>
        </w:drawing>
      </w:r>
    </w:p>
    <w:p w14:paraId="5196E857" w14:textId="77777777" w:rsidR="003F035F" w:rsidRDefault="003F035F" w:rsidP="003F035F">
      <w:pPr>
        <w:rPr>
          <w:rFonts w:ascii="Times New Roman" w:eastAsia="標楷體" w:hAnsi="Times New Roman"/>
        </w:rPr>
      </w:pPr>
    </w:p>
    <w:p w14:paraId="255C2D2B" w14:textId="77777777" w:rsidR="003F035F" w:rsidRDefault="003F035F" w:rsidP="003F035F">
      <w:pPr>
        <w:pStyle w:val="ad"/>
        <w:widowControl/>
        <w:numPr>
          <w:ilvl w:val="0"/>
          <w:numId w:val="16"/>
        </w:numPr>
        <w:overflowPunct w:val="0"/>
        <w:snapToGrid w:val="0"/>
        <w:spacing w:line="288" w:lineRule="auto"/>
        <w:jc w:val="both"/>
        <w:textAlignment w:val="bottom"/>
      </w:pPr>
      <w:r>
        <w:rPr>
          <w:rFonts w:ascii="Times New Roman" w:eastAsia="標楷體" w:hAnsi="Times New Roman" w:hint="eastAsia"/>
        </w:rPr>
        <w:lastRenderedPageBreak/>
        <w:t>資訊工程學系執行高教深耕計畫</w:t>
      </w:r>
      <w:r>
        <w:rPr>
          <w:rFonts w:ascii="Times New Roman" w:eastAsia="標楷體" w:hAnsi="Times New Roman"/>
        </w:rPr>
        <w:t>-</w:t>
      </w:r>
      <w:r>
        <w:rPr>
          <w:rFonts w:ascii="Times New Roman" w:eastAsia="標楷體" w:hAnsi="Times New Roman" w:hint="eastAsia"/>
        </w:rPr>
        <w:t>數位科技跨域學習，許政穆老師於</w:t>
      </w:r>
      <w:r>
        <w:rPr>
          <w:rFonts w:ascii="Times New Roman" w:eastAsia="標楷體" w:hAnsi="Times New Roman"/>
        </w:rPr>
        <w:t>2023</w:t>
      </w:r>
      <w:r>
        <w:rPr>
          <w:rFonts w:ascii="Times New Roman" w:eastAsia="標楷體" w:hAnsi="Times New Roman" w:hint="eastAsia"/>
        </w:rPr>
        <w:t>年</w:t>
      </w:r>
      <w:r>
        <w:rPr>
          <w:rFonts w:ascii="Times New Roman" w:eastAsia="標楷體" w:hAnsi="Times New Roman"/>
        </w:rPr>
        <w:t>3</w:t>
      </w:r>
      <w:r>
        <w:rPr>
          <w:rFonts w:ascii="Times New Roman" w:eastAsia="標楷體" w:hAnsi="Times New Roman" w:hint="eastAsia"/>
        </w:rPr>
        <w:t>月</w:t>
      </w:r>
      <w:r>
        <w:rPr>
          <w:rFonts w:ascii="Times New Roman" w:eastAsia="標楷體" w:hAnsi="Times New Roman"/>
        </w:rPr>
        <w:t>18</w:t>
      </w:r>
      <w:r>
        <w:rPr>
          <w:rFonts w:ascii="Times New Roman" w:eastAsia="標楷體" w:hAnsi="Times New Roman" w:hint="eastAsia"/>
        </w:rPr>
        <w:t>日（星期六）開授「物聯網在農業環控自動化跨域應用入門」，課程內容</w:t>
      </w:r>
      <w:r>
        <w:rPr>
          <w:rFonts w:ascii="Times New Roman" w:eastAsia="標楷體" w:hAnsi="Times New Roman"/>
        </w:rPr>
        <w:t>-</w:t>
      </w:r>
      <w:r>
        <w:rPr>
          <w:rFonts w:ascii="Times New Roman" w:eastAsia="標楷體" w:hAnsi="Times New Roman" w:hint="eastAsia"/>
        </w:rPr>
        <w:t>認識物聯網於農業自動化應用、物聯網感測器與單晶片發開板簡介、物聯網網路與雲端簡介、農業環控整合應用實作</w:t>
      </w:r>
      <w:r>
        <w:rPr>
          <w:rStyle w:val="mailheadertext1"/>
          <w:rFonts w:ascii="Times New Roman" w:eastAsia="標楷體" w:hAnsi="Times New Roman" w:hint="eastAsia"/>
          <w:szCs w:val="24"/>
        </w:rPr>
        <w:t>。</w:t>
      </w:r>
    </w:p>
    <w:p w14:paraId="5C3DA31C" w14:textId="77777777" w:rsidR="003F035F" w:rsidRDefault="003F035F" w:rsidP="003F035F">
      <w:pPr>
        <w:pStyle w:val="ad"/>
        <w:widowControl/>
        <w:overflowPunct w:val="0"/>
        <w:snapToGrid w:val="0"/>
        <w:spacing w:line="288" w:lineRule="auto"/>
        <w:ind w:left="360"/>
        <w:jc w:val="both"/>
        <w:textAlignment w:val="bottom"/>
        <w:rPr>
          <w:rFonts w:ascii="Times New Roman" w:eastAsia="標楷體" w:hAnsi="Times New Roman"/>
        </w:rPr>
      </w:pPr>
    </w:p>
    <w:p w14:paraId="6AA80A08" w14:textId="77777777" w:rsidR="003F035F" w:rsidRPr="003F035F" w:rsidRDefault="003F035F" w:rsidP="003F035F">
      <w:pPr>
        <w:pStyle w:val="ad"/>
        <w:overflowPunct w:val="0"/>
        <w:snapToGrid w:val="0"/>
        <w:spacing w:line="288" w:lineRule="auto"/>
        <w:ind w:left="360"/>
        <w:jc w:val="both"/>
        <w:textAlignment w:val="bottom"/>
        <w:rPr>
          <w:rFonts w:ascii="Times New Roman" w:eastAsia="標楷體" w:hAnsi="Times New Roman"/>
          <w:color w:val="000000"/>
        </w:rPr>
      </w:pPr>
    </w:p>
    <w:p w14:paraId="1EFD15C0" w14:textId="77777777" w:rsidR="00A4479E" w:rsidRDefault="00A4479E" w:rsidP="00A4479E">
      <w:pPr>
        <w:overflowPunct w:val="0"/>
        <w:snapToGrid w:val="0"/>
        <w:spacing w:before="120" w:after="120" w:line="288" w:lineRule="auto"/>
        <w:ind w:left="-119"/>
        <w:jc w:val="both"/>
        <w:textAlignment w:val="bottom"/>
        <w:rPr>
          <w:rFonts w:ascii="Times New Roman" w:eastAsia="標楷體" w:hAnsi="Times New Roman" w:cs="Times New Roman"/>
          <w:color w:val="000000"/>
        </w:rPr>
      </w:pPr>
      <w:bookmarkStart w:id="4" w:name="_Hlk99881327"/>
      <w:r>
        <w:rPr>
          <w:rFonts w:ascii="Times New Roman" w:eastAsia="標楷體" w:hAnsi="Times New Roman" w:cs="Times New Roman"/>
          <w:color w:val="000000"/>
        </w:rPr>
        <w:t>【生物機電工程學系】</w:t>
      </w:r>
    </w:p>
    <w:p w14:paraId="6E382BC2" w14:textId="77777777" w:rsidR="00A4479E" w:rsidRDefault="00A4479E" w:rsidP="00A4479E">
      <w:pPr>
        <w:pStyle w:val="ad"/>
        <w:numPr>
          <w:ilvl w:val="0"/>
          <w:numId w:val="13"/>
        </w:numPr>
        <w:snapToGrid w:val="0"/>
        <w:spacing w:line="288" w:lineRule="auto"/>
        <w:rPr>
          <w:rFonts w:ascii="Times New Roman" w:eastAsia="標楷體" w:hAnsi="Times New Roman"/>
          <w:kern w:val="0"/>
          <w:szCs w:val="24"/>
        </w:rPr>
      </w:pPr>
      <w:bookmarkStart w:id="5" w:name="_Hlk99880498"/>
      <w:r>
        <w:rPr>
          <w:rFonts w:ascii="Times New Roman" w:eastAsia="標楷體" w:hAnsi="Times New Roman"/>
          <w:kern w:val="0"/>
          <w:szCs w:val="24"/>
        </w:rPr>
        <w:t>生物機電工程學系</w:t>
      </w:r>
      <w:bookmarkEnd w:id="4"/>
      <w:r>
        <w:rPr>
          <w:rFonts w:ascii="Times New Roman" w:eastAsia="標楷體" w:hAnsi="Times New Roman"/>
          <w:kern w:val="0"/>
          <w:szCs w:val="24"/>
        </w:rPr>
        <w:t>於</w:t>
      </w:r>
      <w:r>
        <w:rPr>
          <w:rFonts w:ascii="Times New Roman" w:eastAsia="標楷體" w:hAnsi="Times New Roman"/>
          <w:kern w:val="0"/>
          <w:szCs w:val="24"/>
        </w:rPr>
        <w:t>2023</w:t>
      </w:r>
      <w:r>
        <w:rPr>
          <w:rFonts w:ascii="Times New Roman" w:eastAsia="標楷體" w:hAnsi="Times New Roman"/>
          <w:kern w:val="0"/>
          <w:szCs w:val="24"/>
        </w:rPr>
        <w:t>年</w:t>
      </w:r>
      <w:r>
        <w:rPr>
          <w:rFonts w:ascii="Times New Roman" w:eastAsia="標楷體" w:hAnsi="Times New Roman"/>
          <w:kern w:val="0"/>
          <w:szCs w:val="24"/>
        </w:rPr>
        <w:t>3</w:t>
      </w:r>
      <w:r>
        <w:rPr>
          <w:rFonts w:ascii="Times New Roman" w:eastAsia="標楷體" w:hAnsi="Times New Roman"/>
          <w:kern w:val="0"/>
          <w:szCs w:val="24"/>
        </w:rPr>
        <w:t>月</w:t>
      </w:r>
      <w:r>
        <w:rPr>
          <w:rFonts w:ascii="Times New Roman" w:eastAsia="標楷體" w:hAnsi="Times New Roman"/>
          <w:kern w:val="0"/>
          <w:szCs w:val="24"/>
        </w:rPr>
        <w:t>6</w:t>
      </w:r>
      <w:r>
        <w:rPr>
          <w:rFonts w:ascii="Times New Roman" w:eastAsia="標楷體" w:hAnsi="Times New Roman"/>
          <w:kern w:val="0"/>
          <w:szCs w:val="24"/>
        </w:rPr>
        <w:t>日邀請該系謝宗憲老師專題演講，演講題目：生物產業機械實務。</w:t>
      </w:r>
      <w:bookmarkEnd w:id="5"/>
    </w:p>
    <w:tbl>
      <w:tblPr>
        <w:tblW w:w="8311" w:type="dxa"/>
        <w:tblInd w:w="-5" w:type="dxa"/>
        <w:tblCellMar>
          <w:left w:w="10" w:type="dxa"/>
          <w:right w:w="10" w:type="dxa"/>
        </w:tblCellMar>
        <w:tblLook w:val="0000" w:firstRow="0" w:lastRow="0" w:firstColumn="0" w:lastColumn="0" w:noHBand="0" w:noVBand="0"/>
      </w:tblPr>
      <w:tblGrid>
        <w:gridCol w:w="8311"/>
      </w:tblGrid>
      <w:tr w:rsidR="00A4479E" w14:paraId="2B525E42" w14:textId="77777777" w:rsidTr="00554493">
        <w:tc>
          <w:tcPr>
            <w:tcW w:w="8311" w:type="dxa"/>
            <w:shd w:val="clear" w:color="auto" w:fill="auto"/>
            <w:tcMar>
              <w:top w:w="0" w:type="dxa"/>
              <w:left w:w="108" w:type="dxa"/>
              <w:bottom w:w="0" w:type="dxa"/>
              <w:right w:w="108" w:type="dxa"/>
            </w:tcMar>
          </w:tcPr>
          <w:p w14:paraId="7BF3967A" w14:textId="77777777" w:rsidR="00A4479E" w:rsidRDefault="00A4479E" w:rsidP="00554493">
            <w:pPr>
              <w:snapToGrid w:val="0"/>
              <w:spacing w:line="288" w:lineRule="auto"/>
              <w:jc w:val="center"/>
            </w:pPr>
            <w:r>
              <w:rPr>
                <w:noProof/>
              </w:rPr>
              <w:drawing>
                <wp:inline distT="0" distB="0" distL="0" distR="0" wp14:anchorId="4537C3DF" wp14:editId="07620DFE">
                  <wp:extent cx="2030096" cy="2707008"/>
                  <wp:effectExtent l="0" t="0" r="8254" b="0"/>
                  <wp:docPr id="11"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030096" cy="2707008"/>
                          </a:xfrm>
                          <a:prstGeom prst="rect">
                            <a:avLst/>
                          </a:prstGeom>
                          <a:noFill/>
                          <a:ln>
                            <a:noFill/>
                            <a:prstDash/>
                          </a:ln>
                        </pic:spPr>
                      </pic:pic>
                    </a:graphicData>
                  </a:graphic>
                </wp:inline>
              </w:drawing>
            </w:r>
          </w:p>
          <w:p w14:paraId="4AE0C0D4" w14:textId="77777777" w:rsidR="00A4479E" w:rsidRDefault="00A4479E" w:rsidP="00554493">
            <w:pPr>
              <w:snapToGrid w:val="0"/>
              <w:spacing w:line="288" w:lineRule="auto"/>
              <w:jc w:val="center"/>
            </w:pPr>
            <w:r>
              <w:rPr>
                <w:rFonts w:ascii="Times New Roman" w:eastAsia="標楷體" w:hAnsi="Times New Roman" w:cs="Times New Roman"/>
              </w:rPr>
              <w:t>洪敏勝主任致贈感謝狀</w:t>
            </w:r>
          </w:p>
        </w:tc>
      </w:tr>
    </w:tbl>
    <w:p w14:paraId="11F6CA45" w14:textId="77777777" w:rsidR="00A4479E" w:rsidRDefault="00A4479E" w:rsidP="00A4479E">
      <w:pPr>
        <w:pStyle w:val="ad"/>
        <w:numPr>
          <w:ilvl w:val="0"/>
          <w:numId w:val="13"/>
        </w:numPr>
        <w:snapToGrid w:val="0"/>
        <w:spacing w:line="288" w:lineRule="auto"/>
      </w:pPr>
      <w:r>
        <w:rPr>
          <w:rFonts w:ascii="Times New Roman" w:eastAsia="標楷體" w:hAnsi="Times New Roman"/>
          <w:kern w:val="0"/>
          <w:szCs w:val="24"/>
        </w:rPr>
        <w:t>生物機電工程學系於</w:t>
      </w:r>
      <w:r>
        <w:rPr>
          <w:rFonts w:ascii="Times New Roman" w:eastAsia="標楷體" w:hAnsi="Times New Roman"/>
          <w:kern w:val="0"/>
          <w:szCs w:val="24"/>
        </w:rPr>
        <w:t>2023</w:t>
      </w:r>
      <w:r>
        <w:rPr>
          <w:rFonts w:ascii="Times New Roman" w:eastAsia="標楷體" w:hAnsi="Times New Roman"/>
          <w:kern w:val="0"/>
          <w:szCs w:val="24"/>
        </w:rPr>
        <w:t>年</w:t>
      </w:r>
      <w:r>
        <w:rPr>
          <w:rFonts w:ascii="Times New Roman" w:eastAsia="標楷體" w:hAnsi="Times New Roman"/>
          <w:kern w:val="0"/>
          <w:szCs w:val="24"/>
        </w:rPr>
        <w:t>3</w:t>
      </w:r>
      <w:r>
        <w:rPr>
          <w:rFonts w:ascii="Times New Roman" w:eastAsia="標楷體" w:hAnsi="Times New Roman"/>
          <w:kern w:val="0"/>
          <w:szCs w:val="24"/>
        </w:rPr>
        <w:t>月</w:t>
      </w:r>
      <w:r>
        <w:rPr>
          <w:rFonts w:ascii="Times New Roman" w:eastAsia="標楷體" w:hAnsi="Times New Roman"/>
          <w:kern w:val="0"/>
          <w:szCs w:val="24"/>
        </w:rPr>
        <w:t>13</w:t>
      </w:r>
      <w:r>
        <w:rPr>
          <w:rFonts w:ascii="Times New Roman" w:eastAsia="標楷體" w:hAnsi="Times New Roman"/>
          <w:kern w:val="0"/>
          <w:szCs w:val="24"/>
        </w:rPr>
        <w:t>日邀請本校</w:t>
      </w:r>
      <w:r>
        <w:rPr>
          <w:rFonts w:eastAsia="標楷體"/>
          <w:szCs w:val="24"/>
        </w:rPr>
        <w:t>環境保護及安全管理中心邱秀貞主任</w:t>
      </w:r>
      <w:r>
        <w:rPr>
          <w:rFonts w:ascii="Times New Roman" w:eastAsia="標楷體" w:hAnsi="Times New Roman"/>
          <w:kern w:val="0"/>
          <w:szCs w:val="24"/>
        </w:rPr>
        <w:t>專題演講，演講題目：</w:t>
      </w:r>
      <w:r>
        <w:rPr>
          <w:rFonts w:eastAsia="標楷體"/>
          <w:bCs/>
          <w:szCs w:val="24"/>
        </w:rPr>
        <w:t>The Applications of Fluorescent Iron-Based Nitric Oxide Release Molecules</w:t>
      </w:r>
      <w:r>
        <w:rPr>
          <w:rFonts w:ascii="Times New Roman" w:eastAsia="標楷體" w:hAnsi="Times New Roman"/>
          <w:kern w:val="0"/>
          <w:szCs w:val="24"/>
        </w:rPr>
        <w:t>。</w:t>
      </w:r>
    </w:p>
    <w:tbl>
      <w:tblPr>
        <w:tblW w:w="8463" w:type="dxa"/>
        <w:tblCellMar>
          <w:left w:w="10" w:type="dxa"/>
          <w:right w:w="10" w:type="dxa"/>
        </w:tblCellMar>
        <w:tblLook w:val="0000" w:firstRow="0" w:lastRow="0" w:firstColumn="0" w:lastColumn="0" w:noHBand="0" w:noVBand="0"/>
      </w:tblPr>
      <w:tblGrid>
        <w:gridCol w:w="4326"/>
        <w:gridCol w:w="4226"/>
      </w:tblGrid>
      <w:tr w:rsidR="00A4479E" w14:paraId="47113A66" w14:textId="77777777" w:rsidTr="00554493">
        <w:tc>
          <w:tcPr>
            <w:tcW w:w="4304" w:type="dxa"/>
            <w:shd w:val="clear" w:color="auto" w:fill="auto"/>
            <w:tcMar>
              <w:top w:w="0" w:type="dxa"/>
              <w:left w:w="108" w:type="dxa"/>
              <w:bottom w:w="0" w:type="dxa"/>
              <w:right w:w="108" w:type="dxa"/>
            </w:tcMar>
          </w:tcPr>
          <w:p w14:paraId="43BA66B3" w14:textId="77777777" w:rsidR="00A4479E" w:rsidRDefault="00A4479E" w:rsidP="00554493">
            <w:pPr>
              <w:snapToGrid w:val="0"/>
              <w:spacing w:line="288" w:lineRule="auto"/>
            </w:pPr>
            <w:r>
              <w:rPr>
                <w:rFonts w:ascii="Times New Roman" w:eastAsia="標楷體" w:hAnsi="Times New Roman" w:cs="Times New Roman"/>
                <w:noProof/>
              </w:rPr>
              <w:drawing>
                <wp:inline distT="0" distB="0" distL="0" distR="0" wp14:anchorId="57BF83CB" wp14:editId="692FD743">
                  <wp:extent cx="2603653" cy="1771220"/>
                  <wp:effectExtent l="0" t="0" r="6197" b="430"/>
                  <wp:docPr id="12" name="圖片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 r="1898"/>
                          <a:stretch>
                            <a:fillRect/>
                          </a:stretch>
                        </pic:blipFill>
                        <pic:spPr>
                          <a:xfrm>
                            <a:off x="0" y="0"/>
                            <a:ext cx="2603653" cy="1771220"/>
                          </a:xfrm>
                          <a:prstGeom prst="rect">
                            <a:avLst/>
                          </a:prstGeom>
                          <a:noFill/>
                          <a:ln>
                            <a:noFill/>
                            <a:prstDash/>
                          </a:ln>
                        </pic:spPr>
                      </pic:pic>
                    </a:graphicData>
                  </a:graphic>
                </wp:inline>
              </w:drawing>
            </w:r>
          </w:p>
          <w:p w14:paraId="6102AC41" w14:textId="77777777" w:rsidR="00A4479E" w:rsidRDefault="00A4479E" w:rsidP="00554493">
            <w:pPr>
              <w:snapToGrid w:val="0"/>
              <w:spacing w:line="288" w:lineRule="auto"/>
              <w:jc w:val="center"/>
              <w:rPr>
                <w:rFonts w:ascii="Times New Roman" w:eastAsia="標楷體" w:hAnsi="Times New Roman" w:cs="Times New Roman"/>
              </w:rPr>
            </w:pPr>
            <w:r>
              <w:rPr>
                <w:rFonts w:ascii="Times New Roman" w:eastAsia="標楷體" w:hAnsi="Times New Roman" w:cs="Times New Roman"/>
              </w:rPr>
              <w:t>邱秀貞主任專題演講</w:t>
            </w:r>
          </w:p>
        </w:tc>
        <w:tc>
          <w:tcPr>
            <w:tcW w:w="4225" w:type="dxa"/>
            <w:shd w:val="clear" w:color="auto" w:fill="auto"/>
            <w:tcMar>
              <w:top w:w="0" w:type="dxa"/>
              <w:left w:w="108" w:type="dxa"/>
              <w:bottom w:w="0" w:type="dxa"/>
              <w:right w:w="108" w:type="dxa"/>
            </w:tcMar>
          </w:tcPr>
          <w:p w14:paraId="3E97218A" w14:textId="77777777" w:rsidR="00A4479E" w:rsidRDefault="00A4479E" w:rsidP="00554493">
            <w:pPr>
              <w:snapToGrid w:val="0"/>
              <w:spacing w:line="288" w:lineRule="auto"/>
              <w:ind w:left="-161"/>
            </w:pPr>
            <w:r>
              <w:rPr>
                <w:rFonts w:ascii="Times New Roman" w:eastAsia="標楷體" w:hAnsi="Times New Roman" w:cs="Times New Roman"/>
                <w:noProof/>
              </w:rPr>
              <w:drawing>
                <wp:inline distT="0" distB="0" distL="0" distR="0" wp14:anchorId="6B622158" wp14:editId="2EA61E69">
                  <wp:extent cx="2649126" cy="1767946"/>
                  <wp:effectExtent l="0" t="0" r="0" b="3704"/>
                  <wp:docPr id="13" name="圖片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649126" cy="1767946"/>
                          </a:xfrm>
                          <a:prstGeom prst="rect">
                            <a:avLst/>
                          </a:prstGeom>
                          <a:noFill/>
                          <a:ln>
                            <a:noFill/>
                            <a:prstDash/>
                          </a:ln>
                        </pic:spPr>
                      </pic:pic>
                    </a:graphicData>
                  </a:graphic>
                </wp:inline>
              </w:drawing>
            </w:r>
          </w:p>
          <w:p w14:paraId="46EE8280" w14:textId="77777777" w:rsidR="00A4479E" w:rsidRDefault="00A4479E" w:rsidP="00554493">
            <w:pPr>
              <w:snapToGrid w:val="0"/>
              <w:spacing w:line="288" w:lineRule="auto"/>
              <w:jc w:val="center"/>
              <w:rPr>
                <w:rFonts w:ascii="Times New Roman" w:eastAsia="標楷體" w:hAnsi="Times New Roman" w:cs="Times New Roman"/>
              </w:rPr>
            </w:pPr>
            <w:r>
              <w:rPr>
                <w:rFonts w:ascii="Times New Roman" w:eastAsia="標楷體" w:hAnsi="Times New Roman" w:cs="Times New Roman"/>
              </w:rPr>
              <w:t>洪敏勝主任致贈感謝狀</w:t>
            </w:r>
          </w:p>
        </w:tc>
      </w:tr>
    </w:tbl>
    <w:p w14:paraId="7AFA22FC" w14:textId="77777777" w:rsidR="00A4479E" w:rsidRDefault="00A4479E" w:rsidP="00A4479E">
      <w:pPr>
        <w:pStyle w:val="ad"/>
        <w:numPr>
          <w:ilvl w:val="0"/>
          <w:numId w:val="13"/>
        </w:numPr>
        <w:snapToGrid w:val="0"/>
        <w:spacing w:before="171" w:after="171"/>
        <w:rPr>
          <w:rFonts w:ascii="Times New Roman" w:eastAsia="標楷體" w:hAnsi="Times New Roman"/>
          <w:kern w:val="0"/>
          <w:szCs w:val="24"/>
        </w:rPr>
      </w:pPr>
      <w:r>
        <w:rPr>
          <w:rFonts w:ascii="Times New Roman" w:eastAsia="標楷體" w:hAnsi="Times New Roman"/>
          <w:kern w:val="0"/>
          <w:szCs w:val="24"/>
        </w:rPr>
        <w:t>生物機電工程學系於</w:t>
      </w:r>
      <w:r>
        <w:rPr>
          <w:rFonts w:ascii="Times New Roman" w:eastAsia="標楷體" w:hAnsi="Times New Roman"/>
          <w:kern w:val="0"/>
          <w:szCs w:val="24"/>
        </w:rPr>
        <w:t>2023</w:t>
      </w:r>
      <w:r>
        <w:rPr>
          <w:rFonts w:ascii="Times New Roman" w:eastAsia="標楷體" w:hAnsi="Times New Roman"/>
          <w:kern w:val="0"/>
          <w:szCs w:val="24"/>
        </w:rPr>
        <w:t>年</w:t>
      </w:r>
      <w:r>
        <w:rPr>
          <w:rFonts w:ascii="Times New Roman" w:eastAsia="標楷體" w:hAnsi="Times New Roman"/>
          <w:kern w:val="0"/>
          <w:szCs w:val="24"/>
        </w:rPr>
        <w:t>3</w:t>
      </w:r>
      <w:r>
        <w:rPr>
          <w:rFonts w:ascii="Times New Roman" w:eastAsia="標楷體" w:hAnsi="Times New Roman"/>
          <w:kern w:val="0"/>
          <w:szCs w:val="24"/>
        </w:rPr>
        <w:t>月</w:t>
      </w:r>
      <w:r>
        <w:rPr>
          <w:rFonts w:ascii="Times New Roman" w:eastAsia="標楷體" w:hAnsi="Times New Roman"/>
          <w:kern w:val="0"/>
          <w:szCs w:val="24"/>
        </w:rPr>
        <w:t>20</w:t>
      </w:r>
      <w:r>
        <w:rPr>
          <w:rFonts w:ascii="Times New Roman" w:eastAsia="標楷體" w:hAnsi="Times New Roman"/>
          <w:kern w:val="0"/>
          <w:szCs w:val="24"/>
        </w:rPr>
        <w:t>日邀請本校總務處王勝賢博士專題演講，演講題目：電控數位系統應用於校園管理之研究。</w:t>
      </w:r>
    </w:p>
    <w:tbl>
      <w:tblPr>
        <w:tblW w:w="8471" w:type="dxa"/>
        <w:tblLayout w:type="fixed"/>
        <w:tblCellMar>
          <w:left w:w="10" w:type="dxa"/>
          <w:right w:w="10" w:type="dxa"/>
        </w:tblCellMar>
        <w:tblLook w:val="0000" w:firstRow="0" w:lastRow="0" w:firstColumn="0" w:lastColumn="0" w:noHBand="0" w:noVBand="0"/>
      </w:tblPr>
      <w:tblGrid>
        <w:gridCol w:w="4214"/>
        <w:gridCol w:w="4257"/>
      </w:tblGrid>
      <w:tr w:rsidR="00A4479E" w14:paraId="7A50F2A5" w14:textId="77777777" w:rsidTr="00554493">
        <w:tc>
          <w:tcPr>
            <w:tcW w:w="4214" w:type="dxa"/>
            <w:shd w:val="clear" w:color="auto" w:fill="auto"/>
            <w:tcMar>
              <w:top w:w="0" w:type="dxa"/>
              <w:left w:w="108" w:type="dxa"/>
              <w:bottom w:w="0" w:type="dxa"/>
              <w:right w:w="108" w:type="dxa"/>
            </w:tcMar>
          </w:tcPr>
          <w:p w14:paraId="691D05C5" w14:textId="77777777" w:rsidR="00A4479E" w:rsidRDefault="00A4479E" w:rsidP="00554493">
            <w:pPr>
              <w:snapToGrid w:val="0"/>
              <w:spacing w:line="288" w:lineRule="auto"/>
            </w:pPr>
            <w:r>
              <w:rPr>
                <w:rFonts w:ascii="Times New Roman" w:eastAsia="標楷體" w:hAnsi="Times New Roman" w:cs="Times New Roman"/>
                <w:noProof/>
              </w:rPr>
              <w:lastRenderedPageBreak/>
              <w:drawing>
                <wp:inline distT="0" distB="0" distL="0" distR="0" wp14:anchorId="35E97C49" wp14:editId="5951C3B3">
                  <wp:extent cx="2636516" cy="1810383"/>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r="2809"/>
                          <a:stretch>
                            <a:fillRect/>
                          </a:stretch>
                        </pic:blipFill>
                        <pic:spPr>
                          <a:xfrm>
                            <a:off x="0" y="0"/>
                            <a:ext cx="2636516" cy="1810383"/>
                          </a:xfrm>
                          <a:prstGeom prst="rect">
                            <a:avLst/>
                          </a:prstGeom>
                          <a:noFill/>
                          <a:ln>
                            <a:noFill/>
                            <a:prstDash/>
                          </a:ln>
                        </pic:spPr>
                      </pic:pic>
                    </a:graphicData>
                  </a:graphic>
                </wp:inline>
              </w:drawing>
            </w:r>
          </w:p>
          <w:p w14:paraId="197349E2" w14:textId="77777777" w:rsidR="00A4479E" w:rsidRDefault="00A4479E" w:rsidP="00554493">
            <w:pPr>
              <w:snapToGrid w:val="0"/>
              <w:spacing w:line="288" w:lineRule="auto"/>
              <w:jc w:val="center"/>
              <w:rPr>
                <w:rFonts w:ascii="Times New Roman" w:eastAsia="標楷體" w:hAnsi="Times New Roman" w:cs="Times New Roman"/>
              </w:rPr>
            </w:pPr>
            <w:r>
              <w:rPr>
                <w:rFonts w:ascii="Times New Roman" w:eastAsia="標楷體" w:hAnsi="Times New Roman" w:cs="Times New Roman"/>
              </w:rPr>
              <w:t>王勝賢博士專題演講</w:t>
            </w:r>
          </w:p>
        </w:tc>
        <w:tc>
          <w:tcPr>
            <w:tcW w:w="4257" w:type="dxa"/>
            <w:shd w:val="clear" w:color="auto" w:fill="auto"/>
            <w:tcMar>
              <w:top w:w="0" w:type="dxa"/>
              <w:left w:w="108" w:type="dxa"/>
              <w:bottom w:w="0" w:type="dxa"/>
              <w:right w:w="108" w:type="dxa"/>
            </w:tcMar>
          </w:tcPr>
          <w:p w14:paraId="76E62B7B" w14:textId="77777777" w:rsidR="00A4479E" w:rsidRDefault="00A4479E" w:rsidP="00554493">
            <w:pPr>
              <w:snapToGrid w:val="0"/>
              <w:spacing w:line="288" w:lineRule="auto"/>
              <w:ind w:left="-10"/>
            </w:pPr>
            <w:r>
              <w:rPr>
                <w:rFonts w:ascii="Times New Roman" w:eastAsia="標楷體" w:hAnsi="Times New Roman" w:cs="Times New Roman"/>
                <w:noProof/>
              </w:rPr>
              <w:drawing>
                <wp:inline distT="0" distB="0" distL="0" distR="0" wp14:anchorId="30CD994C" wp14:editId="5A7EC855">
                  <wp:extent cx="2702564" cy="1810383"/>
                  <wp:effectExtent l="0" t="0" r="2536" b="0"/>
                  <wp:docPr id="6" name="圖片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r="375"/>
                          <a:stretch>
                            <a:fillRect/>
                          </a:stretch>
                        </pic:blipFill>
                        <pic:spPr>
                          <a:xfrm>
                            <a:off x="0" y="0"/>
                            <a:ext cx="2702564" cy="1810383"/>
                          </a:xfrm>
                          <a:prstGeom prst="rect">
                            <a:avLst/>
                          </a:prstGeom>
                          <a:noFill/>
                          <a:ln>
                            <a:noFill/>
                            <a:prstDash/>
                          </a:ln>
                        </pic:spPr>
                      </pic:pic>
                    </a:graphicData>
                  </a:graphic>
                </wp:inline>
              </w:drawing>
            </w:r>
          </w:p>
          <w:p w14:paraId="771EF95A" w14:textId="77777777" w:rsidR="00A4479E" w:rsidRDefault="00A4479E" w:rsidP="00554493">
            <w:pPr>
              <w:snapToGrid w:val="0"/>
              <w:spacing w:line="288" w:lineRule="auto"/>
              <w:ind w:left="-10"/>
              <w:jc w:val="center"/>
              <w:rPr>
                <w:rFonts w:ascii="Times New Roman" w:eastAsia="標楷體" w:hAnsi="Times New Roman" w:cs="Times New Roman"/>
              </w:rPr>
            </w:pPr>
            <w:r>
              <w:rPr>
                <w:rFonts w:ascii="Times New Roman" w:eastAsia="標楷體" w:hAnsi="Times New Roman" w:cs="Times New Roman"/>
              </w:rPr>
              <w:t>洪敏勝主任致贈感謝狀</w:t>
            </w:r>
          </w:p>
        </w:tc>
      </w:tr>
    </w:tbl>
    <w:p w14:paraId="0E799503" w14:textId="77777777" w:rsidR="00A4479E" w:rsidRDefault="00A4479E" w:rsidP="00A4479E">
      <w:pPr>
        <w:pStyle w:val="ad"/>
        <w:numPr>
          <w:ilvl w:val="0"/>
          <w:numId w:val="13"/>
        </w:numPr>
        <w:snapToGrid w:val="0"/>
        <w:spacing w:before="171" w:after="171"/>
        <w:rPr>
          <w:rFonts w:ascii="Times New Roman" w:eastAsia="標楷體" w:hAnsi="Times New Roman"/>
          <w:kern w:val="0"/>
          <w:szCs w:val="24"/>
        </w:rPr>
      </w:pPr>
      <w:r>
        <w:rPr>
          <w:rFonts w:ascii="Times New Roman" w:eastAsia="標楷體" w:hAnsi="Times New Roman"/>
          <w:kern w:val="0"/>
          <w:szCs w:val="24"/>
        </w:rPr>
        <w:t>生物機電工程學系於</w:t>
      </w:r>
      <w:r>
        <w:rPr>
          <w:rFonts w:ascii="Times New Roman" w:eastAsia="標楷體" w:hAnsi="Times New Roman"/>
          <w:kern w:val="0"/>
          <w:szCs w:val="24"/>
        </w:rPr>
        <w:t>2023</w:t>
      </w:r>
      <w:r>
        <w:rPr>
          <w:rFonts w:ascii="Times New Roman" w:eastAsia="標楷體" w:hAnsi="Times New Roman"/>
          <w:kern w:val="0"/>
          <w:szCs w:val="24"/>
        </w:rPr>
        <w:t>年</w:t>
      </w:r>
      <w:r>
        <w:rPr>
          <w:rFonts w:ascii="Times New Roman" w:eastAsia="標楷體" w:hAnsi="Times New Roman"/>
          <w:kern w:val="0"/>
          <w:szCs w:val="24"/>
        </w:rPr>
        <w:t>3</w:t>
      </w:r>
      <w:r>
        <w:rPr>
          <w:rFonts w:ascii="Times New Roman" w:eastAsia="標楷體" w:hAnsi="Times New Roman"/>
          <w:kern w:val="0"/>
          <w:szCs w:val="24"/>
        </w:rPr>
        <w:t>月</w:t>
      </w:r>
      <w:r>
        <w:rPr>
          <w:rFonts w:ascii="Times New Roman" w:eastAsia="標楷體" w:hAnsi="Times New Roman"/>
          <w:kern w:val="0"/>
          <w:szCs w:val="24"/>
        </w:rPr>
        <w:t>25</w:t>
      </w:r>
      <w:r>
        <w:rPr>
          <w:rFonts w:ascii="Times New Roman" w:eastAsia="標楷體" w:hAnsi="Times New Roman"/>
          <w:kern w:val="0"/>
          <w:szCs w:val="24"/>
        </w:rPr>
        <w:t>日邀請正修科技大學機械工程系許綜升副教授專題演講，演講題目：石墨烯基冷卻液於汽車冷卻系統之熱傳增益。</w:t>
      </w:r>
    </w:p>
    <w:tbl>
      <w:tblPr>
        <w:tblW w:w="8306" w:type="dxa"/>
        <w:tblCellMar>
          <w:left w:w="10" w:type="dxa"/>
          <w:right w:w="10" w:type="dxa"/>
        </w:tblCellMar>
        <w:tblLook w:val="0000" w:firstRow="0" w:lastRow="0" w:firstColumn="0" w:lastColumn="0" w:noHBand="0" w:noVBand="0"/>
      </w:tblPr>
      <w:tblGrid>
        <w:gridCol w:w="4322"/>
        <w:gridCol w:w="4326"/>
      </w:tblGrid>
      <w:tr w:rsidR="00A4479E" w14:paraId="749A2386" w14:textId="77777777" w:rsidTr="00554493">
        <w:tc>
          <w:tcPr>
            <w:tcW w:w="4168" w:type="dxa"/>
            <w:shd w:val="clear" w:color="auto" w:fill="auto"/>
            <w:tcMar>
              <w:top w:w="0" w:type="dxa"/>
              <w:left w:w="108" w:type="dxa"/>
              <w:bottom w:w="0" w:type="dxa"/>
              <w:right w:w="108" w:type="dxa"/>
            </w:tcMar>
          </w:tcPr>
          <w:p w14:paraId="69564B4F" w14:textId="77777777" w:rsidR="00A4479E" w:rsidRDefault="00A4479E" w:rsidP="00554493">
            <w:pPr>
              <w:snapToGrid w:val="0"/>
              <w:spacing w:line="288" w:lineRule="auto"/>
              <w:ind w:right="-5"/>
            </w:pPr>
            <w:r>
              <w:rPr>
                <w:rFonts w:ascii="標楷體" w:eastAsia="標楷體" w:hAnsi="標楷體"/>
                <w:b/>
                <w:noProof/>
                <w:sz w:val="28"/>
              </w:rPr>
              <w:drawing>
                <wp:inline distT="0" distB="0" distL="0" distR="0" wp14:anchorId="4CD848E8" wp14:editId="2071D8EE">
                  <wp:extent cx="2610611" cy="1722747"/>
                  <wp:effectExtent l="0" t="0" r="0" b="0"/>
                  <wp:docPr id="7"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610611" cy="1722747"/>
                          </a:xfrm>
                          <a:prstGeom prst="rect">
                            <a:avLst/>
                          </a:prstGeom>
                          <a:noFill/>
                          <a:ln>
                            <a:noFill/>
                            <a:prstDash/>
                          </a:ln>
                        </pic:spPr>
                      </pic:pic>
                    </a:graphicData>
                  </a:graphic>
                </wp:inline>
              </w:drawing>
            </w:r>
          </w:p>
          <w:p w14:paraId="2E9410E2" w14:textId="77777777" w:rsidR="00A4479E" w:rsidRDefault="00A4479E" w:rsidP="00554493">
            <w:pPr>
              <w:snapToGrid w:val="0"/>
              <w:spacing w:line="288" w:lineRule="auto"/>
              <w:ind w:right="-5"/>
              <w:jc w:val="center"/>
              <w:rPr>
                <w:rFonts w:ascii="Times New Roman" w:eastAsia="標楷體" w:hAnsi="Times New Roman" w:cs="Times New Roman"/>
              </w:rPr>
            </w:pPr>
            <w:r>
              <w:rPr>
                <w:rFonts w:ascii="Times New Roman" w:eastAsia="標楷體" w:hAnsi="Times New Roman" w:cs="Times New Roman"/>
              </w:rPr>
              <w:t>許綜升副教授專題演講</w:t>
            </w:r>
          </w:p>
        </w:tc>
        <w:tc>
          <w:tcPr>
            <w:tcW w:w="4138" w:type="dxa"/>
            <w:shd w:val="clear" w:color="auto" w:fill="auto"/>
            <w:tcMar>
              <w:top w:w="0" w:type="dxa"/>
              <w:left w:w="108" w:type="dxa"/>
              <w:bottom w:w="0" w:type="dxa"/>
              <w:right w:w="108" w:type="dxa"/>
            </w:tcMar>
          </w:tcPr>
          <w:p w14:paraId="01587942" w14:textId="77777777" w:rsidR="00A4479E" w:rsidRDefault="00A4479E" w:rsidP="00554493">
            <w:pPr>
              <w:snapToGrid w:val="0"/>
              <w:spacing w:line="288" w:lineRule="auto"/>
            </w:pPr>
            <w:r>
              <w:rPr>
                <w:rFonts w:ascii="Times New Roman" w:eastAsia="標楷體" w:hAnsi="Times New Roman" w:cs="Times New Roman"/>
                <w:noProof/>
              </w:rPr>
              <w:drawing>
                <wp:inline distT="0" distB="0" distL="0" distR="0" wp14:anchorId="4A9BE479" wp14:editId="5998D0C5">
                  <wp:extent cx="2607777" cy="1744803"/>
                  <wp:effectExtent l="0" t="0" r="2073" b="7797"/>
                  <wp:docPr id="8" name="圖片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607777" cy="1744803"/>
                          </a:xfrm>
                          <a:prstGeom prst="rect">
                            <a:avLst/>
                          </a:prstGeom>
                          <a:noFill/>
                          <a:ln>
                            <a:noFill/>
                            <a:prstDash/>
                          </a:ln>
                        </pic:spPr>
                      </pic:pic>
                    </a:graphicData>
                  </a:graphic>
                </wp:inline>
              </w:drawing>
            </w:r>
          </w:p>
          <w:p w14:paraId="3A309392" w14:textId="77777777" w:rsidR="00A4479E" w:rsidRDefault="00A4479E" w:rsidP="00554493">
            <w:pPr>
              <w:snapToGrid w:val="0"/>
              <w:spacing w:line="288" w:lineRule="auto"/>
              <w:ind w:left="-65"/>
              <w:jc w:val="center"/>
              <w:rPr>
                <w:rFonts w:ascii="Times New Roman" w:eastAsia="標楷體" w:hAnsi="Times New Roman" w:cs="Times New Roman"/>
              </w:rPr>
            </w:pPr>
            <w:r>
              <w:rPr>
                <w:rFonts w:ascii="Times New Roman" w:eastAsia="標楷體" w:hAnsi="Times New Roman" w:cs="Times New Roman"/>
              </w:rPr>
              <w:t>洪敏勝主任致贈感謝狀</w:t>
            </w:r>
          </w:p>
        </w:tc>
      </w:tr>
    </w:tbl>
    <w:p w14:paraId="5851CF07" w14:textId="77777777" w:rsidR="00A4479E" w:rsidRDefault="00A4479E" w:rsidP="00A4479E">
      <w:pPr>
        <w:pStyle w:val="ad"/>
        <w:numPr>
          <w:ilvl w:val="0"/>
          <w:numId w:val="13"/>
        </w:numPr>
        <w:snapToGrid w:val="0"/>
        <w:spacing w:before="171" w:line="288" w:lineRule="auto"/>
        <w:rPr>
          <w:rFonts w:ascii="Times New Roman" w:eastAsia="標楷體" w:hAnsi="Times New Roman"/>
          <w:kern w:val="0"/>
          <w:szCs w:val="24"/>
        </w:rPr>
      </w:pPr>
      <w:r>
        <w:rPr>
          <w:rFonts w:ascii="Times New Roman" w:eastAsia="標楷體" w:hAnsi="Times New Roman"/>
          <w:kern w:val="0"/>
          <w:szCs w:val="24"/>
        </w:rPr>
        <w:t>生物機電工程學系於</w:t>
      </w:r>
      <w:r>
        <w:rPr>
          <w:rFonts w:ascii="Times New Roman" w:eastAsia="標楷體" w:hAnsi="Times New Roman"/>
          <w:kern w:val="0"/>
          <w:szCs w:val="24"/>
        </w:rPr>
        <w:t>2023</w:t>
      </w:r>
      <w:r>
        <w:rPr>
          <w:rFonts w:ascii="Times New Roman" w:eastAsia="標楷體" w:hAnsi="Times New Roman"/>
          <w:kern w:val="0"/>
          <w:szCs w:val="24"/>
        </w:rPr>
        <w:t>年</w:t>
      </w:r>
      <w:r>
        <w:rPr>
          <w:rFonts w:ascii="Times New Roman" w:eastAsia="標楷體" w:hAnsi="Times New Roman"/>
          <w:kern w:val="0"/>
          <w:szCs w:val="24"/>
        </w:rPr>
        <w:t>3</w:t>
      </w:r>
      <w:r>
        <w:rPr>
          <w:rFonts w:ascii="Times New Roman" w:eastAsia="標楷體" w:hAnsi="Times New Roman"/>
          <w:kern w:val="0"/>
          <w:szCs w:val="24"/>
        </w:rPr>
        <w:t>月</w:t>
      </w:r>
      <w:r>
        <w:rPr>
          <w:rFonts w:ascii="Times New Roman" w:eastAsia="標楷體" w:hAnsi="Times New Roman"/>
          <w:kern w:val="0"/>
          <w:szCs w:val="24"/>
        </w:rPr>
        <w:t>27</w:t>
      </w:r>
      <w:r>
        <w:rPr>
          <w:rFonts w:ascii="Times New Roman" w:eastAsia="標楷體" w:hAnsi="Times New Roman"/>
          <w:kern w:val="0"/>
          <w:szCs w:val="24"/>
        </w:rPr>
        <w:t>日邀請宜蘭大學生物機電工程學系梁辰瑋助理教授專題演講，演講題目：智慧農業無人自走載具在農牧業的應用。</w:t>
      </w:r>
    </w:p>
    <w:tbl>
      <w:tblPr>
        <w:tblW w:w="8306" w:type="dxa"/>
        <w:tblCellMar>
          <w:left w:w="10" w:type="dxa"/>
          <w:right w:w="10" w:type="dxa"/>
        </w:tblCellMar>
        <w:tblLook w:val="0000" w:firstRow="0" w:lastRow="0" w:firstColumn="0" w:lastColumn="0" w:noHBand="0" w:noVBand="0"/>
      </w:tblPr>
      <w:tblGrid>
        <w:gridCol w:w="4272"/>
        <w:gridCol w:w="4416"/>
      </w:tblGrid>
      <w:tr w:rsidR="00A4479E" w14:paraId="0FD37EAD" w14:textId="77777777" w:rsidTr="00554493">
        <w:tc>
          <w:tcPr>
            <w:tcW w:w="4121" w:type="dxa"/>
            <w:shd w:val="clear" w:color="auto" w:fill="auto"/>
            <w:tcMar>
              <w:top w:w="0" w:type="dxa"/>
              <w:left w:w="108" w:type="dxa"/>
              <w:bottom w:w="0" w:type="dxa"/>
              <w:right w:w="108" w:type="dxa"/>
            </w:tcMar>
          </w:tcPr>
          <w:p w14:paraId="5580296A" w14:textId="77777777" w:rsidR="00A4479E" w:rsidRDefault="00A4479E" w:rsidP="00554493">
            <w:pPr>
              <w:snapToGrid w:val="0"/>
              <w:spacing w:line="288" w:lineRule="auto"/>
            </w:pPr>
            <w:r>
              <w:rPr>
                <w:rFonts w:ascii="Times New Roman" w:eastAsia="標楷體" w:hAnsi="Times New Roman" w:cs="Times New Roman"/>
                <w:noProof/>
              </w:rPr>
              <w:drawing>
                <wp:inline distT="0" distB="0" distL="0" distR="0" wp14:anchorId="568DF519" wp14:editId="1F00B0A0">
                  <wp:extent cx="2575563" cy="1743705"/>
                  <wp:effectExtent l="0" t="0" r="0" b="8895"/>
                  <wp:docPr id="9" name="圖片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r="2500"/>
                          <a:stretch>
                            <a:fillRect/>
                          </a:stretch>
                        </pic:blipFill>
                        <pic:spPr>
                          <a:xfrm>
                            <a:off x="0" y="0"/>
                            <a:ext cx="2575563" cy="1743705"/>
                          </a:xfrm>
                          <a:prstGeom prst="rect">
                            <a:avLst/>
                          </a:prstGeom>
                          <a:noFill/>
                          <a:ln>
                            <a:noFill/>
                            <a:prstDash/>
                          </a:ln>
                        </pic:spPr>
                      </pic:pic>
                    </a:graphicData>
                  </a:graphic>
                </wp:inline>
              </w:drawing>
            </w:r>
          </w:p>
          <w:p w14:paraId="30C1BA99" w14:textId="77777777" w:rsidR="00A4479E" w:rsidRDefault="00A4479E" w:rsidP="00554493">
            <w:pPr>
              <w:snapToGrid w:val="0"/>
              <w:spacing w:line="288" w:lineRule="auto"/>
              <w:jc w:val="center"/>
              <w:rPr>
                <w:rFonts w:ascii="Times New Roman" w:eastAsia="標楷體" w:hAnsi="Times New Roman" w:cs="Times New Roman"/>
              </w:rPr>
            </w:pPr>
            <w:r>
              <w:rPr>
                <w:rFonts w:ascii="Times New Roman" w:eastAsia="標楷體" w:hAnsi="Times New Roman" w:cs="Times New Roman"/>
              </w:rPr>
              <w:t>洪滉祐教授介紹演講來賓</w:t>
            </w:r>
          </w:p>
        </w:tc>
        <w:tc>
          <w:tcPr>
            <w:tcW w:w="4185" w:type="dxa"/>
            <w:shd w:val="clear" w:color="auto" w:fill="auto"/>
            <w:tcMar>
              <w:top w:w="0" w:type="dxa"/>
              <w:left w:w="108" w:type="dxa"/>
              <w:bottom w:w="0" w:type="dxa"/>
              <w:right w:w="108" w:type="dxa"/>
            </w:tcMar>
          </w:tcPr>
          <w:p w14:paraId="1320596D" w14:textId="77777777" w:rsidR="00A4479E" w:rsidRDefault="00A4479E" w:rsidP="00554493">
            <w:pPr>
              <w:snapToGrid w:val="0"/>
              <w:spacing w:line="288" w:lineRule="auto"/>
            </w:pPr>
            <w:r>
              <w:rPr>
                <w:rFonts w:ascii="標楷體" w:eastAsia="標楷體" w:hAnsi="標楷體"/>
                <w:b/>
                <w:noProof/>
                <w:sz w:val="28"/>
              </w:rPr>
              <w:drawing>
                <wp:inline distT="0" distB="0" distL="0" distR="0" wp14:anchorId="7884BD38" wp14:editId="175BF80B">
                  <wp:extent cx="2659834" cy="1764700"/>
                  <wp:effectExtent l="0" t="0" r="7166" b="6950"/>
                  <wp:docPr id="10" name="圖片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659834" cy="1764700"/>
                          </a:xfrm>
                          <a:prstGeom prst="rect">
                            <a:avLst/>
                          </a:prstGeom>
                          <a:noFill/>
                          <a:ln>
                            <a:noFill/>
                            <a:prstDash/>
                          </a:ln>
                        </pic:spPr>
                      </pic:pic>
                    </a:graphicData>
                  </a:graphic>
                </wp:inline>
              </w:drawing>
            </w:r>
          </w:p>
          <w:p w14:paraId="5B1355E8" w14:textId="77777777" w:rsidR="00A4479E" w:rsidRDefault="00A4479E" w:rsidP="00554493">
            <w:pPr>
              <w:snapToGrid w:val="0"/>
              <w:spacing w:line="288" w:lineRule="auto"/>
              <w:jc w:val="center"/>
              <w:rPr>
                <w:rFonts w:ascii="Times New Roman" w:eastAsia="標楷體" w:hAnsi="Times New Roman" w:cs="Times New Roman"/>
              </w:rPr>
            </w:pPr>
            <w:r>
              <w:rPr>
                <w:rFonts w:ascii="Times New Roman" w:eastAsia="標楷體" w:hAnsi="Times New Roman" w:cs="Times New Roman"/>
              </w:rPr>
              <w:t>洪滉祐教授致贈感謝狀</w:t>
            </w:r>
          </w:p>
        </w:tc>
      </w:tr>
    </w:tbl>
    <w:p w14:paraId="3FAF5AB6" w14:textId="77777777" w:rsidR="00A4479E" w:rsidRDefault="00A4479E" w:rsidP="00A4479E">
      <w:pPr>
        <w:snapToGrid w:val="0"/>
        <w:spacing w:line="288" w:lineRule="auto"/>
        <w:rPr>
          <w:rFonts w:ascii="Times New Roman" w:eastAsia="標楷體" w:hAnsi="Times New Roman" w:cs="Times New Roman"/>
        </w:rPr>
      </w:pPr>
    </w:p>
    <w:p w14:paraId="32DCD2F0" w14:textId="77777777" w:rsidR="00176DD0" w:rsidRDefault="00176DD0" w:rsidP="00176DD0">
      <w:pPr>
        <w:pStyle w:val="af2"/>
        <w:overflowPunct w:val="0"/>
        <w:snapToGrid w:val="0"/>
        <w:spacing w:before="90" w:after="90"/>
        <w:ind w:left="-113"/>
        <w:jc w:val="both"/>
        <w:textAlignment w:val="bottom"/>
      </w:pPr>
      <w:r>
        <w:rPr>
          <w:rFonts w:ascii="Times New Roman" w:eastAsia="標楷體" w:hAnsi="Times New Roman" w:cs="Times New Roman"/>
          <w:color w:val="000000"/>
        </w:rPr>
        <w:t>【應用化學系】</w:t>
      </w:r>
    </w:p>
    <w:p w14:paraId="5C9505E5" w14:textId="77777777" w:rsidR="00176DD0" w:rsidRDefault="00176DD0" w:rsidP="00176DD0">
      <w:pPr>
        <w:pStyle w:val="ad"/>
        <w:widowControl/>
        <w:numPr>
          <w:ilvl w:val="0"/>
          <w:numId w:val="14"/>
        </w:numPr>
        <w:pBdr>
          <w:top w:val="none" w:sz="0" w:space="0" w:color="000000"/>
          <w:left w:val="none" w:sz="0" w:space="0" w:color="000000"/>
          <w:bottom w:val="none" w:sz="0" w:space="0" w:color="000000"/>
          <w:right w:val="none" w:sz="0" w:space="0" w:color="000000"/>
        </w:pBdr>
        <w:tabs>
          <w:tab w:val="left" w:pos="0"/>
        </w:tabs>
        <w:overflowPunct w:val="0"/>
        <w:autoSpaceDN/>
        <w:snapToGrid w:val="0"/>
        <w:spacing w:line="288" w:lineRule="auto"/>
        <w:jc w:val="both"/>
        <w:textAlignment w:val="bottom"/>
      </w:pPr>
      <w:r w:rsidRPr="00176DD0">
        <w:rPr>
          <w:rStyle w:val="mailheadertext1"/>
          <w:rFonts w:ascii="Times New Roman" w:eastAsia="標楷體" w:hAnsi="Times New Roman"/>
          <w:color w:val="000000"/>
          <w:sz w:val="24"/>
          <w:szCs w:val="24"/>
        </w:rPr>
        <w:t>應用化學系舉行專題演講，</w:t>
      </w:r>
      <w:r w:rsidRPr="00176DD0">
        <w:rPr>
          <w:rStyle w:val="mailheadertext1"/>
          <w:rFonts w:ascii="Times New Roman" w:eastAsia="標楷體" w:hAnsi="Times New Roman" w:hint="eastAsia"/>
          <w:color w:val="000000"/>
          <w:sz w:val="24"/>
          <w:szCs w:val="24"/>
        </w:rPr>
        <w:t>邱秀貞教授</w:t>
      </w:r>
      <w:r w:rsidRPr="00176DD0">
        <w:rPr>
          <w:rStyle w:val="mailheadertext1"/>
          <w:rFonts w:ascii="Times New Roman" w:eastAsia="標楷體" w:hAnsi="Times New Roman"/>
          <w:color w:val="000000"/>
          <w:sz w:val="24"/>
          <w:szCs w:val="24"/>
        </w:rPr>
        <w:t>於</w:t>
      </w:r>
      <w:r w:rsidRPr="00176DD0">
        <w:rPr>
          <w:rStyle w:val="mailheadertext1"/>
          <w:rFonts w:ascii="Times New Roman" w:eastAsia="標楷體" w:hAnsi="Times New Roman"/>
          <w:color w:val="000000"/>
          <w:sz w:val="24"/>
          <w:szCs w:val="24"/>
        </w:rPr>
        <w:t>112</w:t>
      </w:r>
      <w:r w:rsidRPr="00176DD0">
        <w:rPr>
          <w:rStyle w:val="mailheadertext1"/>
          <w:rFonts w:ascii="Times New Roman" w:eastAsia="標楷體" w:hAnsi="Times New Roman"/>
          <w:color w:val="000000"/>
          <w:sz w:val="24"/>
          <w:szCs w:val="24"/>
        </w:rPr>
        <w:t>年</w:t>
      </w:r>
      <w:r w:rsidRPr="00176DD0">
        <w:rPr>
          <w:rStyle w:val="mailheadertext1"/>
          <w:rFonts w:ascii="Times New Roman" w:eastAsia="標楷體" w:hAnsi="Times New Roman"/>
          <w:color w:val="000000"/>
          <w:sz w:val="24"/>
          <w:szCs w:val="24"/>
        </w:rPr>
        <w:t>03</w:t>
      </w:r>
      <w:r w:rsidRPr="00176DD0">
        <w:rPr>
          <w:rStyle w:val="mailheadertext1"/>
          <w:rFonts w:ascii="Times New Roman" w:eastAsia="標楷體" w:hAnsi="Times New Roman"/>
          <w:color w:val="000000"/>
          <w:sz w:val="24"/>
          <w:szCs w:val="24"/>
        </w:rPr>
        <w:t>月</w:t>
      </w:r>
      <w:r w:rsidRPr="00176DD0">
        <w:rPr>
          <w:rStyle w:val="mailheadertext1"/>
          <w:rFonts w:ascii="Times New Roman" w:eastAsia="標楷體" w:hAnsi="Times New Roman"/>
          <w:color w:val="000000"/>
          <w:sz w:val="24"/>
          <w:szCs w:val="24"/>
        </w:rPr>
        <w:t>01</w:t>
      </w:r>
      <w:r w:rsidRPr="00176DD0">
        <w:rPr>
          <w:rStyle w:val="mailheadertext1"/>
          <w:rFonts w:ascii="Times New Roman" w:eastAsia="標楷體" w:hAnsi="Times New Roman"/>
          <w:color w:val="000000"/>
          <w:sz w:val="24"/>
          <w:szCs w:val="24"/>
        </w:rPr>
        <w:t>日邀請</w:t>
      </w:r>
      <w:r>
        <w:rPr>
          <w:rFonts w:eastAsia="標楷體" w:hAnsi="標楷體" w:hint="eastAsia"/>
          <w:color w:val="000000"/>
        </w:rPr>
        <w:t>台灣師範大學化學系</w:t>
      </w:r>
      <w:r>
        <w:rPr>
          <w:rFonts w:ascii="標楷體" w:eastAsia="標楷體" w:hAnsi="標楷體" w:hint="eastAsia"/>
          <w:color w:val="000000"/>
        </w:rPr>
        <w:t>林嘉和</w:t>
      </w:r>
      <w:r>
        <w:rPr>
          <w:rFonts w:ascii="標楷體" w:eastAsia="標楷體" w:hAnsi="標楷體"/>
          <w:color w:val="000000"/>
        </w:rPr>
        <w:t>教授蒞臨，以</w:t>
      </w:r>
      <w:r>
        <w:rPr>
          <w:rFonts w:ascii="Times New Roman" w:eastAsia="微軟正黑體" w:hAnsi="Times New Roman"/>
          <w:color w:val="000000"/>
        </w:rPr>
        <w:t>「</w:t>
      </w:r>
      <w:r w:rsidRPr="008A5BF1">
        <w:rPr>
          <w:rFonts w:ascii="Times New Roman" w:hAnsi="Times New Roman"/>
        </w:rPr>
        <w:t>Structural studies and functional applications of porous metal-organic frameworks</w:t>
      </w:r>
      <w:r>
        <w:rPr>
          <w:rFonts w:ascii="Times New Roman" w:eastAsia="微軟正黑體" w:hAnsi="Times New Roman"/>
          <w:color w:val="000000"/>
        </w:rPr>
        <w:t>」</w:t>
      </w:r>
      <w:r>
        <w:rPr>
          <w:rFonts w:ascii="標楷體" w:eastAsia="標楷體" w:hAnsi="標楷體"/>
          <w:color w:val="000000"/>
        </w:rPr>
        <w:t>為題進行演講。</w:t>
      </w:r>
    </w:p>
    <w:tbl>
      <w:tblPr>
        <w:tblStyle w:val="af4"/>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8"/>
      </w:tblGrid>
      <w:tr w:rsidR="00176DD0" w14:paraId="1AE8E18F" w14:textId="77777777" w:rsidTr="00554493">
        <w:tc>
          <w:tcPr>
            <w:tcW w:w="4814" w:type="dxa"/>
          </w:tcPr>
          <w:p w14:paraId="5C1011AF" w14:textId="77777777" w:rsidR="00176DD0" w:rsidRDefault="00176DD0" w:rsidP="00554493">
            <w:pPr>
              <w:pStyle w:val="ad"/>
              <w:widowControl/>
              <w:overflowPunct w:val="0"/>
              <w:snapToGrid w:val="0"/>
              <w:spacing w:line="288" w:lineRule="auto"/>
              <w:ind w:left="0"/>
              <w:jc w:val="center"/>
              <w:textAlignment w:val="bottom"/>
            </w:pPr>
            <w:r>
              <w:rPr>
                <w:noProof/>
              </w:rPr>
              <w:lastRenderedPageBreak/>
              <w:drawing>
                <wp:inline distT="0" distB="0" distL="0" distR="0" wp14:anchorId="7C901DAB" wp14:editId="3FCF1458">
                  <wp:extent cx="2400498" cy="180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2-03-01-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0498" cy="1800000"/>
                          </a:xfrm>
                          <a:prstGeom prst="rect">
                            <a:avLst/>
                          </a:prstGeom>
                        </pic:spPr>
                      </pic:pic>
                    </a:graphicData>
                  </a:graphic>
                </wp:inline>
              </w:drawing>
            </w:r>
          </w:p>
        </w:tc>
        <w:tc>
          <w:tcPr>
            <w:tcW w:w="4814" w:type="dxa"/>
          </w:tcPr>
          <w:p w14:paraId="6F834B33" w14:textId="77777777" w:rsidR="00176DD0" w:rsidRDefault="00176DD0" w:rsidP="00554493">
            <w:pPr>
              <w:pStyle w:val="ad"/>
              <w:widowControl/>
              <w:overflowPunct w:val="0"/>
              <w:snapToGrid w:val="0"/>
              <w:spacing w:line="288" w:lineRule="auto"/>
              <w:ind w:left="0"/>
              <w:jc w:val="center"/>
              <w:textAlignment w:val="bottom"/>
            </w:pPr>
            <w:r>
              <w:rPr>
                <w:noProof/>
              </w:rPr>
              <w:drawing>
                <wp:inline distT="0" distB="0" distL="0" distR="0" wp14:anchorId="064C4B1D" wp14:editId="37EA5487">
                  <wp:extent cx="2400498" cy="180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03-01-0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0498" cy="1800000"/>
                          </a:xfrm>
                          <a:prstGeom prst="rect">
                            <a:avLst/>
                          </a:prstGeom>
                        </pic:spPr>
                      </pic:pic>
                    </a:graphicData>
                  </a:graphic>
                </wp:inline>
              </w:drawing>
            </w:r>
          </w:p>
        </w:tc>
      </w:tr>
      <w:tr w:rsidR="00176DD0" w14:paraId="42AC844E" w14:textId="77777777" w:rsidTr="00554493">
        <w:tc>
          <w:tcPr>
            <w:tcW w:w="4814" w:type="dxa"/>
          </w:tcPr>
          <w:p w14:paraId="7321F281" w14:textId="77777777" w:rsidR="00176DD0" w:rsidRPr="00035547" w:rsidRDefault="00176DD0" w:rsidP="00554493">
            <w:pPr>
              <w:pStyle w:val="ad"/>
              <w:widowControl/>
              <w:overflowPunct w:val="0"/>
              <w:snapToGrid w:val="0"/>
              <w:spacing w:line="288" w:lineRule="auto"/>
              <w:ind w:left="0"/>
              <w:jc w:val="center"/>
              <w:textAlignment w:val="bottom"/>
              <w:rPr>
                <w:rFonts w:ascii="標楷體" w:eastAsia="標楷體" w:hAnsi="標楷體"/>
              </w:rPr>
            </w:pPr>
            <w:r w:rsidRPr="00035547">
              <w:rPr>
                <w:rFonts w:ascii="標楷體" w:eastAsia="標楷體" w:hAnsi="標楷體" w:hint="eastAsia"/>
              </w:rPr>
              <w:t>林嘉和教授與應化系教師進行學術交流</w:t>
            </w:r>
            <w:r w:rsidRPr="00FE2FD5">
              <w:rPr>
                <w:rFonts w:ascii="標楷體" w:eastAsia="標楷體" w:hAnsi="標楷體"/>
              </w:rPr>
              <w:t>。</w:t>
            </w:r>
          </w:p>
        </w:tc>
        <w:tc>
          <w:tcPr>
            <w:tcW w:w="4814" w:type="dxa"/>
          </w:tcPr>
          <w:p w14:paraId="78612A9B" w14:textId="77777777" w:rsidR="00176DD0" w:rsidRDefault="00176DD0" w:rsidP="00554493">
            <w:pPr>
              <w:pStyle w:val="ad"/>
              <w:widowControl/>
              <w:overflowPunct w:val="0"/>
              <w:snapToGrid w:val="0"/>
              <w:spacing w:line="288" w:lineRule="auto"/>
              <w:ind w:left="0"/>
              <w:jc w:val="center"/>
              <w:textAlignment w:val="bottom"/>
            </w:pPr>
            <w:r w:rsidRPr="00FE2FD5">
              <w:rPr>
                <w:rFonts w:ascii="標楷體" w:eastAsia="標楷體" w:hAnsi="標楷體"/>
              </w:rPr>
              <w:t>與會師長合影。</w:t>
            </w:r>
          </w:p>
        </w:tc>
      </w:tr>
    </w:tbl>
    <w:p w14:paraId="6F5C71E2" w14:textId="77777777" w:rsidR="00176DD0" w:rsidRDefault="00176DD0" w:rsidP="00176DD0">
      <w:pPr>
        <w:pStyle w:val="ad"/>
        <w:widowControl/>
        <w:overflowPunct w:val="0"/>
        <w:snapToGrid w:val="0"/>
        <w:spacing w:line="288" w:lineRule="auto"/>
        <w:ind w:left="357"/>
        <w:jc w:val="both"/>
        <w:textAlignment w:val="bottom"/>
      </w:pPr>
    </w:p>
    <w:p w14:paraId="4889EB3B" w14:textId="77777777" w:rsidR="00176DD0" w:rsidRDefault="00176DD0" w:rsidP="00176DD0">
      <w:pPr>
        <w:pStyle w:val="ad"/>
        <w:widowControl/>
        <w:numPr>
          <w:ilvl w:val="0"/>
          <w:numId w:val="14"/>
        </w:numPr>
        <w:pBdr>
          <w:top w:val="none" w:sz="0" w:space="0" w:color="000000"/>
          <w:left w:val="none" w:sz="0" w:space="0" w:color="000000"/>
          <w:bottom w:val="none" w:sz="0" w:space="0" w:color="000000"/>
          <w:right w:val="none" w:sz="0" w:space="0" w:color="000000"/>
        </w:pBdr>
        <w:tabs>
          <w:tab w:val="left" w:pos="0"/>
        </w:tabs>
        <w:overflowPunct w:val="0"/>
        <w:autoSpaceDN/>
        <w:snapToGrid w:val="0"/>
        <w:spacing w:line="288" w:lineRule="auto"/>
        <w:ind w:left="717"/>
        <w:jc w:val="both"/>
        <w:textAlignment w:val="bottom"/>
      </w:pPr>
      <w:r>
        <w:rPr>
          <w:rFonts w:ascii="Times New Roman" w:eastAsia="標楷體" w:hAnsi="Times New Roman"/>
        </w:rPr>
        <w:t>應用化學</w:t>
      </w:r>
      <w:r>
        <w:rPr>
          <w:rFonts w:ascii="Times New Roman" w:eastAsia="標楷體" w:hAnsi="Times New Roman" w:hint="eastAsia"/>
        </w:rPr>
        <w:t>系於</w:t>
      </w:r>
      <w:r>
        <w:rPr>
          <w:rFonts w:ascii="Times New Roman" w:eastAsia="標楷體" w:hAnsi="Times New Roman"/>
        </w:rPr>
        <w:t>112</w:t>
      </w:r>
      <w:r>
        <w:rPr>
          <w:rFonts w:ascii="Times New Roman" w:eastAsia="標楷體" w:hAnsi="Times New Roman"/>
        </w:rPr>
        <w:t>年</w:t>
      </w:r>
      <w:r>
        <w:rPr>
          <w:rFonts w:ascii="Times New Roman" w:eastAsia="標楷體" w:hAnsi="Times New Roman"/>
        </w:rPr>
        <w:t>03</w:t>
      </w:r>
      <w:r>
        <w:rPr>
          <w:rFonts w:ascii="Times New Roman" w:eastAsia="標楷體" w:hAnsi="Times New Roman"/>
        </w:rPr>
        <w:t>月</w:t>
      </w:r>
      <w:r>
        <w:rPr>
          <w:rFonts w:ascii="Times New Roman" w:eastAsia="標楷體" w:hAnsi="Times New Roman"/>
        </w:rPr>
        <w:t>08</w:t>
      </w:r>
      <w:r>
        <w:rPr>
          <w:rFonts w:ascii="Times New Roman" w:eastAsia="標楷體" w:hAnsi="Times New Roman"/>
        </w:rPr>
        <w:t>日</w:t>
      </w:r>
      <w:r>
        <w:rPr>
          <w:rFonts w:ascii="Times New Roman" w:eastAsia="標楷體" w:hAnsi="Times New Roman" w:hint="eastAsia"/>
        </w:rPr>
        <w:t>辦理學術專題演講，由</w:t>
      </w:r>
      <w:r>
        <w:rPr>
          <w:rFonts w:ascii="Times New Roman" w:eastAsia="標楷體" w:hAnsi="Times New Roman"/>
        </w:rPr>
        <w:t>黃正良主任邀請東海大學化學系</w:t>
      </w:r>
      <w:r>
        <w:rPr>
          <w:rFonts w:ascii="標楷體" w:eastAsia="標楷體" w:hAnsi="標楷體" w:hint="eastAsia"/>
          <w:color w:val="000000"/>
        </w:rPr>
        <w:t>王迪彥教授</w:t>
      </w:r>
      <w:r>
        <w:rPr>
          <w:rFonts w:ascii="Times New Roman" w:eastAsia="標楷體" w:hAnsi="Times New Roman"/>
        </w:rPr>
        <w:t>，以</w:t>
      </w:r>
      <w:r>
        <w:rPr>
          <w:rFonts w:ascii="微軟正黑體" w:eastAsia="微軟正黑體" w:hAnsi="微軟正黑體"/>
        </w:rPr>
        <w:t>「</w:t>
      </w:r>
      <w:r w:rsidRPr="008A5BF1">
        <w:rPr>
          <w:rFonts w:ascii="Times New Roman" w:hAnsi="Times New Roman"/>
        </w:rPr>
        <w:t>Development of Active Electrochemical Catalysts for Ammonia and Hydrogen Evolution Reaction</w:t>
      </w:r>
      <w:r>
        <w:rPr>
          <w:rFonts w:ascii="微軟正黑體" w:eastAsia="微軟正黑體" w:hAnsi="微軟正黑體"/>
        </w:rPr>
        <w:t>」</w:t>
      </w:r>
      <w:r>
        <w:rPr>
          <w:rFonts w:ascii="標楷體" w:eastAsia="標楷體" w:hAnsi="標楷體"/>
        </w:rPr>
        <w:t>為題</w:t>
      </w:r>
      <w:r>
        <w:rPr>
          <w:rFonts w:ascii="標楷體" w:eastAsia="標楷體" w:hAnsi="標楷體" w:hint="eastAsia"/>
        </w:rPr>
        <w:t>分享研究成果及經驗</w:t>
      </w:r>
      <w:r>
        <w:rPr>
          <w:rFonts w:ascii="標楷體" w:eastAsia="標楷體" w:hAnsi="標楷體"/>
        </w:rPr>
        <w:t>。</w:t>
      </w:r>
    </w:p>
    <w:tbl>
      <w:tblPr>
        <w:tblStyle w:val="af4"/>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176DD0" w14:paraId="43C838F8" w14:textId="77777777" w:rsidTr="00554493">
        <w:tc>
          <w:tcPr>
            <w:tcW w:w="9628" w:type="dxa"/>
          </w:tcPr>
          <w:p w14:paraId="6E120149" w14:textId="77777777" w:rsidR="00176DD0" w:rsidRDefault="00176DD0" w:rsidP="00554493">
            <w:pPr>
              <w:pStyle w:val="ad"/>
              <w:widowControl/>
              <w:overflowPunct w:val="0"/>
              <w:snapToGrid w:val="0"/>
              <w:spacing w:line="288" w:lineRule="auto"/>
              <w:ind w:left="0"/>
              <w:jc w:val="center"/>
              <w:textAlignment w:val="bottom"/>
              <w:rPr>
                <w:rFonts w:ascii="Times New Roman" w:eastAsia="標楷體" w:hAnsi="Times New Roman"/>
              </w:rPr>
            </w:pPr>
            <w:r>
              <w:rPr>
                <w:rFonts w:ascii="Times New Roman" w:eastAsia="標楷體" w:hAnsi="Times New Roman"/>
                <w:noProof/>
              </w:rPr>
              <w:drawing>
                <wp:inline distT="0" distB="0" distL="0" distR="0" wp14:anchorId="33B99357" wp14:editId="71563157">
                  <wp:extent cx="2877820" cy="215773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03-08-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7820" cy="2157730"/>
                          </a:xfrm>
                          <a:prstGeom prst="rect">
                            <a:avLst/>
                          </a:prstGeom>
                        </pic:spPr>
                      </pic:pic>
                    </a:graphicData>
                  </a:graphic>
                </wp:inline>
              </w:drawing>
            </w:r>
          </w:p>
        </w:tc>
      </w:tr>
      <w:tr w:rsidR="00176DD0" w14:paraId="37575428" w14:textId="77777777" w:rsidTr="00554493">
        <w:tc>
          <w:tcPr>
            <w:tcW w:w="9628" w:type="dxa"/>
          </w:tcPr>
          <w:p w14:paraId="733E47D9" w14:textId="77777777" w:rsidR="00176DD0" w:rsidRDefault="00176DD0" w:rsidP="00554493">
            <w:pPr>
              <w:pStyle w:val="ad"/>
              <w:widowControl/>
              <w:overflowPunct w:val="0"/>
              <w:snapToGrid w:val="0"/>
              <w:spacing w:line="288" w:lineRule="auto"/>
              <w:ind w:left="0"/>
              <w:jc w:val="center"/>
              <w:textAlignment w:val="bottom"/>
              <w:rPr>
                <w:rFonts w:ascii="Times New Roman" w:eastAsia="標楷體" w:hAnsi="Times New Roman"/>
              </w:rPr>
            </w:pPr>
            <w:r>
              <w:rPr>
                <w:rFonts w:ascii="Times New Roman" w:eastAsia="標楷體" w:hAnsi="Times New Roman" w:hint="eastAsia"/>
              </w:rPr>
              <w:t>演講者與師長合影</w:t>
            </w:r>
          </w:p>
        </w:tc>
      </w:tr>
    </w:tbl>
    <w:p w14:paraId="2C4453FB" w14:textId="77777777" w:rsidR="00176DD0" w:rsidRDefault="00176DD0" w:rsidP="00176DD0">
      <w:pPr>
        <w:pStyle w:val="ad"/>
        <w:widowControl/>
        <w:overflowPunct w:val="0"/>
        <w:snapToGrid w:val="0"/>
        <w:spacing w:line="288" w:lineRule="auto"/>
        <w:ind w:left="357"/>
        <w:jc w:val="both"/>
        <w:textAlignment w:val="bottom"/>
        <w:rPr>
          <w:rFonts w:ascii="Times New Roman" w:eastAsia="標楷體" w:hAnsi="Times New Roman"/>
        </w:rPr>
      </w:pPr>
    </w:p>
    <w:p w14:paraId="545688AB" w14:textId="77777777" w:rsidR="00176DD0" w:rsidRPr="008A5BF1" w:rsidRDefault="00176DD0" w:rsidP="00176DD0">
      <w:pPr>
        <w:pStyle w:val="ad"/>
        <w:widowControl/>
        <w:numPr>
          <w:ilvl w:val="0"/>
          <w:numId w:val="14"/>
        </w:numPr>
        <w:pBdr>
          <w:top w:val="none" w:sz="0" w:space="0" w:color="000000"/>
          <w:left w:val="none" w:sz="0" w:space="0" w:color="000000"/>
          <w:bottom w:val="none" w:sz="0" w:space="0" w:color="000000"/>
          <w:right w:val="none" w:sz="0" w:space="0" w:color="000000"/>
        </w:pBdr>
        <w:tabs>
          <w:tab w:val="left" w:pos="0"/>
        </w:tabs>
        <w:overflowPunct w:val="0"/>
        <w:autoSpaceDN/>
        <w:snapToGrid w:val="0"/>
        <w:spacing w:line="288" w:lineRule="auto"/>
        <w:ind w:left="717"/>
        <w:jc w:val="both"/>
        <w:textAlignment w:val="bottom"/>
      </w:pPr>
      <w:r>
        <w:rPr>
          <w:rFonts w:ascii="Times New Roman" w:eastAsia="標楷體" w:hAnsi="Times New Roman"/>
        </w:rPr>
        <w:t>112</w:t>
      </w:r>
      <w:r>
        <w:rPr>
          <w:rFonts w:ascii="Times New Roman" w:eastAsia="標楷體" w:hAnsi="Times New Roman"/>
        </w:rPr>
        <w:t>年</w:t>
      </w:r>
      <w:r>
        <w:rPr>
          <w:rFonts w:ascii="Times New Roman" w:eastAsia="標楷體" w:hAnsi="Times New Roman"/>
        </w:rPr>
        <w:t>03</w:t>
      </w:r>
      <w:r>
        <w:rPr>
          <w:rFonts w:ascii="Times New Roman" w:eastAsia="標楷體" w:hAnsi="Times New Roman"/>
        </w:rPr>
        <w:t>月</w:t>
      </w:r>
      <w:r>
        <w:rPr>
          <w:rFonts w:ascii="Times New Roman" w:eastAsia="標楷體" w:hAnsi="Times New Roman"/>
        </w:rPr>
        <w:t>15</w:t>
      </w:r>
      <w:r>
        <w:rPr>
          <w:rFonts w:ascii="Times New Roman" w:eastAsia="標楷體" w:hAnsi="Times New Roman"/>
        </w:rPr>
        <w:t>日應用化學系辦理專題演講，由邱秀貞教授邀請</w:t>
      </w:r>
      <w:r>
        <w:rPr>
          <w:rFonts w:ascii="Times New Roman" w:eastAsia="標楷體" w:hAnsi="Times New Roman" w:hint="eastAsia"/>
        </w:rPr>
        <w:t>國立</w:t>
      </w:r>
      <w:r>
        <w:rPr>
          <w:rFonts w:ascii="標楷體" w:eastAsia="標楷體" w:hAnsi="標楷體" w:hint="eastAsia"/>
          <w:color w:val="000000"/>
        </w:rPr>
        <w:t>陽明交通大學生物科技系蘭宜錚</w:t>
      </w:r>
      <w:r>
        <w:rPr>
          <w:rFonts w:ascii="標楷體" w:eastAsia="標楷體" w:hAnsi="標楷體"/>
          <w:color w:val="000000"/>
        </w:rPr>
        <w:t>教授擔任演講者，以</w:t>
      </w:r>
      <w:r w:rsidRPr="00474CFB">
        <w:rPr>
          <w:rFonts w:ascii="標楷體" w:eastAsia="標楷體" w:hAnsi="標楷體"/>
          <w:color w:val="000000"/>
        </w:rPr>
        <w:t>「</w:t>
      </w:r>
      <w:r w:rsidRPr="008A5BF1">
        <w:rPr>
          <w:rFonts w:ascii="Times New Roman" w:hAnsi="Times New Roman"/>
        </w:rPr>
        <w:t>Biosynthesis of value-added chemicals through metabolic engineering</w:t>
      </w:r>
      <w:r w:rsidRPr="00474CFB">
        <w:rPr>
          <w:rFonts w:ascii="標楷體" w:eastAsia="標楷體" w:hAnsi="標楷體"/>
          <w:color w:val="000000"/>
        </w:rPr>
        <w:t>」</w:t>
      </w:r>
      <w:r>
        <w:rPr>
          <w:rFonts w:ascii="標楷體" w:eastAsia="標楷體" w:hAnsi="標楷體"/>
        </w:rPr>
        <w:t>為題，</w:t>
      </w:r>
      <w:r>
        <w:rPr>
          <w:rFonts w:ascii="標楷體" w:eastAsia="標楷體" w:hAnsi="標楷體" w:hint="eastAsia"/>
        </w:rPr>
        <w:t>分享研究成果及經驗</w:t>
      </w:r>
      <w:r>
        <w:rPr>
          <w:rFonts w:ascii="標楷體" w:eastAsia="標楷體" w:hAnsi="標楷體"/>
        </w:rPr>
        <w:t>。</w:t>
      </w:r>
    </w:p>
    <w:tbl>
      <w:tblPr>
        <w:tblW w:w="9497" w:type="dxa"/>
        <w:tblInd w:w="465" w:type="dxa"/>
        <w:tblLayout w:type="fixed"/>
        <w:tblLook w:val="0000" w:firstRow="0" w:lastRow="0" w:firstColumn="0" w:lastColumn="0" w:noHBand="0" w:noVBand="0"/>
      </w:tblPr>
      <w:tblGrid>
        <w:gridCol w:w="4749"/>
        <w:gridCol w:w="4748"/>
      </w:tblGrid>
      <w:tr w:rsidR="00176DD0" w14:paraId="024FB7EF" w14:textId="77777777" w:rsidTr="00554493">
        <w:tc>
          <w:tcPr>
            <w:tcW w:w="4749" w:type="dxa"/>
            <w:shd w:val="clear" w:color="auto" w:fill="auto"/>
          </w:tcPr>
          <w:p w14:paraId="16C5E2B6" w14:textId="77777777" w:rsidR="00176DD0" w:rsidRDefault="00176DD0" w:rsidP="00554493">
            <w:pPr>
              <w:pStyle w:val="af2"/>
              <w:overflowPunct w:val="0"/>
              <w:snapToGrid w:val="0"/>
              <w:spacing w:line="288" w:lineRule="auto"/>
              <w:jc w:val="center"/>
              <w:textAlignment w:val="bottom"/>
            </w:pPr>
            <w:r>
              <w:rPr>
                <w:noProof/>
              </w:rPr>
              <w:drawing>
                <wp:inline distT="0" distB="0" distL="0" distR="0" wp14:anchorId="12AFD46A" wp14:editId="7E749915">
                  <wp:extent cx="2878455" cy="2158365"/>
                  <wp:effectExtent l="19050" t="0" r="0" b="0"/>
                  <wp:docPr id="18" name="圖片 18" descr="Seminar演講_23032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演講_230328_13.jpg"/>
                          <pic:cNvPicPr/>
                        </pic:nvPicPr>
                        <pic:blipFill>
                          <a:blip r:embed="rId27" cstate="print"/>
                          <a:stretch>
                            <a:fillRect/>
                          </a:stretch>
                        </pic:blipFill>
                        <pic:spPr>
                          <a:xfrm>
                            <a:off x="0" y="0"/>
                            <a:ext cx="2878455" cy="2158365"/>
                          </a:xfrm>
                          <a:prstGeom prst="rect">
                            <a:avLst/>
                          </a:prstGeom>
                        </pic:spPr>
                      </pic:pic>
                    </a:graphicData>
                  </a:graphic>
                </wp:inline>
              </w:drawing>
            </w:r>
          </w:p>
        </w:tc>
        <w:tc>
          <w:tcPr>
            <w:tcW w:w="4748" w:type="dxa"/>
            <w:shd w:val="clear" w:color="auto" w:fill="auto"/>
          </w:tcPr>
          <w:p w14:paraId="40972ABF" w14:textId="77777777" w:rsidR="00176DD0" w:rsidRDefault="00176DD0" w:rsidP="00554493">
            <w:pPr>
              <w:pStyle w:val="af2"/>
              <w:overflowPunct w:val="0"/>
              <w:snapToGrid w:val="0"/>
              <w:spacing w:line="288" w:lineRule="auto"/>
              <w:jc w:val="center"/>
              <w:textAlignment w:val="bottom"/>
              <w:rPr>
                <w:rFonts w:ascii="Times New Roman" w:eastAsia="標楷體" w:hAnsi="Times New Roman" w:cs="Times New Roman"/>
              </w:rPr>
            </w:pPr>
            <w:r>
              <w:rPr>
                <w:rFonts w:ascii="Times New Roman" w:eastAsia="標楷體" w:hAnsi="Times New Roman" w:cs="Times New Roman"/>
                <w:noProof/>
              </w:rPr>
              <w:drawing>
                <wp:inline distT="0" distB="0" distL="0" distR="0" wp14:anchorId="5A21ABC5" wp14:editId="58C78932">
                  <wp:extent cx="2877820" cy="2157730"/>
                  <wp:effectExtent l="19050" t="0" r="0" b="0"/>
                  <wp:docPr id="19" name="圖片 19" descr="Seminar演講_23032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演講_230328_15.jpg"/>
                          <pic:cNvPicPr/>
                        </pic:nvPicPr>
                        <pic:blipFill>
                          <a:blip r:embed="rId28" cstate="print"/>
                          <a:stretch>
                            <a:fillRect/>
                          </a:stretch>
                        </pic:blipFill>
                        <pic:spPr>
                          <a:xfrm>
                            <a:off x="0" y="0"/>
                            <a:ext cx="2877820" cy="2157730"/>
                          </a:xfrm>
                          <a:prstGeom prst="rect">
                            <a:avLst/>
                          </a:prstGeom>
                        </pic:spPr>
                      </pic:pic>
                    </a:graphicData>
                  </a:graphic>
                </wp:inline>
              </w:drawing>
            </w:r>
          </w:p>
        </w:tc>
      </w:tr>
      <w:tr w:rsidR="00176DD0" w14:paraId="23B181D1" w14:textId="77777777" w:rsidTr="00554493">
        <w:tc>
          <w:tcPr>
            <w:tcW w:w="4749" w:type="dxa"/>
            <w:shd w:val="clear" w:color="auto" w:fill="auto"/>
          </w:tcPr>
          <w:p w14:paraId="474FF76F" w14:textId="77777777" w:rsidR="00176DD0" w:rsidRDefault="00176DD0" w:rsidP="00554493">
            <w:pPr>
              <w:pStyle w:val="af2"/>
              <w:overflowPunct w:val="0"/>
              <w:snapToGrid w:val="0"/>
              <w:spacing w:line="288" w:lineRule="auto"/>
              <w:jc w:val="center"/>
              <w:textAlignment w:val="bottom"/>
            </w:pPr>
            <w:r>
              <w:rPr>
                <w:rFonts w:ascii="標楷體" w:eastAsia="標楷體" w:hAnsi="標楷體" w:hint="eastAsia"/>
                <w:color w:val="000000"/>
              </w:rPr>
              <w:t>邱秀貞教授介紹演講者</w:t>
            </w:r>
            <w:r>
              <w:rPr>
                <w:rFonts w:ascii="Times New Roman" w:eastAsia="標楷體" w:hAnsi="Times New Roman" w:cs="Times New Roman"/>
              </w:rPr>
              <w:t>。</w:t>
            </w:r>
          </w:p>
        </w:tc>
        <w:tc>
          <w:tcPr>
            <w:tcW w:w="4748" w:type="dxa"/>
            <w:shd w:val="clear" w:color="auto" w:fill="auto"/>
          </w:tcPr>
          <w:p w14:paraId="61D42C39" w14:textId="77777777" w:rsidR="00176DD0" w:rsidRDefault="00176DD0" w:rsidP="00554493">
            <w:pPr>
              <w:pStyle w:val="af2"/>
              <w:overflowPunct w:val="0"/>
              <w:snapToGrid w:val="0"/>
              <w:spacing w:line="288" w:lineRule="auto"/>
              <w:jc w:val="center"/>
              <w:textAlignment w:val="bottom"/>
            </w:pPr>
            <w:r>
              <w:rPr>
                <w:rFonts w:ascii="標楷體" w:eastAsia="標楷體" w:hAnsi="標楷體" w:hint="eastAsia"/>
                <w:color w:val="000000"/>
              </w:rPr>
              <w:t>蘭宜錚</w:t>
            </w:r>
            <w:r>
              <w:rPr>
                <w:rFonts w:ascii="標楷體" w:eastAsia="標楷體" w:hAnsi="標楷體"/>
                <w:color w:val="000000"/>
              </w:rPr>
              <w:t>教授</w:t>
            </w:r>
            <w:r>
              <w:rPr>
                <w:rFonts w:ascii="標楷體" w:eastAsia="標楷體" w:hAnsi="標楷體" w:hint="eastAsia"/>
                <w:color w:val="000000"/>
              </w:rPr>
              <w:t>演講</w:t>
            </w:r>
            <w:r w:rsidRPr="00FE2FD5">
              <w:rPr>
                <w:rFonts w:ascii="標楷體" w:eastAsia="標楷體" w:hAnsi="標楷體"/>
              </w:rPr>
              <w:t>。</w:t>
            </w:r>
          </w:p>
        </w:tc>
      </w:tr>
    </w:tbl>
    <w:p w14:paraId="6BCDF31C" w14:textId="77777777" w:rsidR="00176DD0" w:rsidRPr="008A5BF1" w:rsidRDefault="00176DD0" w:rsidP="00176DD0">
      <w:pPr>
        <w:pStyle w:val="ad"/>
        <w:widowControl/>
        <w:tabs>
          <w:tab w:val="left" w:pos="0"/>
        </w:tabs>
        <w:overflowPunct w:val="0"/>
        <w:snapToGrid w:val="0"/>
        <w:spacing w:line="288" w:lineRule="auto"/>
        <w:ind w:left="717"/>
        <w:jc w:val="both"/>
        <w:textAlignment w:val="bottom"/>
      </w:pPr>
    </w:p>
    <w:p w14:paraId="56F45E40" w14:textId="77777777" w:rsidR="00176DD0" w:rsidRDefault="00176DD0" w:rsidP="00176DD0">
      <w:pPr>
        <w:pStyle w:val="ad"/>
        <w:widowControl/>
        <w:numPr>
          <w:ilvl w:val="0"/>
          <w:numId w:val="14"/>
        </w:numPr>
        <w:pBdr>
          <w:top w:val="none" w:sz="0" w:space="0" w:color="000000"/>
          <w:left w:val="none" w:sz="0" w:space="0" w:color="000000"/>
          <w:bottom w:val="none" w:sz="0" w:space="0" w:color="000000"/>
          <w:right w:val="none" w:sz="0" w:space="0" w:color="000000"/>
        </w:pBdr>
        <w:tabs>
          <w:tab w:val="left" w:pos="0"/>
        </w:tabs>
        <w:overflowPunct w:val="0"/>
        <w:autoSpaceDN/>
        <w:snapToGrid w:val="0"/>
        <w:spacing w:line="288" w:lineRule="auto"/>
        <w:ind w:left="717"/>
        <w:jc w:val="both"/>
        <w:textAlignment w:val="bottom"/>
      </w:pPr>
      <w:r>
        <w:rPr>
          <w:rFonts w:ascii="Times New Roman" w:eastAsia="標楷體" w:hAnsi="Times New Roman"/>
        </w:rPr>
        <w:lastRenderedPageBreak/>
        <w:t>112</w:t>
      </w:r>
      <w:r>
        <w:rPr>
          <w:rFonts w:ascii="Times New Roman" w:eastAsia="標楷體" w:hAnsi="Times New Roman"/>
        </w:rPr>
        <w:t>年</w:t>
      </w:r>
      <w:r>
        <w:rPr>
          <w:rFonts w:ascii="Times New Roman" w:eastAsia="標楷體" w:hAnsi="Times New Roman"/>
        </w:rPr>
        <w:t>03</w:t>
      </w:r>
      <w:r>
        <w:rPr>
          <w:rFonts w:ascii="Times New Roman" w:eastAsia="標楷體" w:hAnsi="Times New Roman"/>
        </w:rPr>
        <w:t>月</w:t>
      </w:r>
      <w:r>
        <w:rPr>
          <w:rFonts w:ascii="Times New Roman" w:eastAsia="標楷體" w:hAnsi="Times New Roman" w:hint="eastAsia"/>
        </w:rPr>
        <w:t>2</w:t>
      </w:r>
      <w:r>
        <w:rPr>
          <w:rFonts w:ascii="Times New Roman" w:eastAsia="標楷體" w:hAnsi="Times New Roman"/>
        </w:rPr>
        <w:t>2</w:t>
      </w:r>
      <w:r>
        <w:rPr>
          <w:rFonts w:ascii="Times New Roman" w:eastAsia="標楷體" w:hAnsi="Times New Roman"/>
        </w:rPr>
        <w:t>日應用化學系辦理專題演講，由李瑜章教授邀請</w:t>
      </w:r>
      <w:r>
        <w:rPr>
          <w:rFonts w:ascii="Times New Roman" w:eastAsia="標楷體" w:hAnsi="Times New Roman" w:hint="eastAsia"/>
        </w:rPr>
        <w:t>台灣師範大學化學系客座教授</w:t>
      </w:r>
      <w:r w:rsidRPr="0013048C">
        <w:rPr>
          <w:rFonts w:eastAsia="標楷體" w:hint="eastAsia"/>
          <w:color w:val="000000"/>
        </w:rPr>
        <w:t>令野巧</w:t>
      </w:r>
      <w:r>
        <w:rPr>
          <w:rFonts w:eastAsia="標楷體" w:hint="eastAsia"/>
          <w:color w:val="000000"/>
        </w:rPr>
        <w:t>(</w:t>
      </w:r>
      <w:r w:rsidRPr="0013048C">
        <w:rPr>
          <w:rFonts w:eastAsia="標楷體"/>
          <w:color w:val="000000"/>
        </w:rPr>
        <w:t>Takumi Konno</w:t>
      </w:r>
      <w:r>
        <w:rPr>
          <w:rFonts w:eastAsia="標楷體" w:hint="eastAsia"/>
          <w:color w:val="000000"/>
        </w:rPr>
        <w:t>)</w:t>
      </w:r>
      <w:r>
        <w:rPr>
          <w:rFonts w:eastAsia="標楷體" w:hint="eastAsia"/>
          <w:color w:val="000000"/>
        </w:rPr>
        <w:t>教授</w:t>
      </w:r>
      <w:r>
        <w:rPr>
          <w:rFonts w:ascii="標楷體" w:eastAsia="標楷體" w:hAnsi="標楷體"/>
          <w:color w:val="000000"/>
        </w:rPr>
        <w:t>擔任演講者，以</w:t>
      </w:r>
      <w:r w:rsidRPr="00474CFB">
        <w:rPr>
          <w:rFonts w:ascii="標楷體" w:eastAsia="標楷體" w:hAnsi="標楷體"/>
          <w:color w:val="000000"/>
        </w:rPr>
        <w:t>「</w:t>
      </w:r>
      <w:r w:rsidRPr="007C2CB8">
        <w:rPr>
          <w:rFonts w:ascii="Times New Roman" w:eastAsia="標楷體" w:hAnsi="Times New Roman"/>
          <w:color w:val="000000"/>
        </w:rPr>
        <w:t>Creation of Non-CoulombicIonic Solids via Coordination Chemistry</w:t>
      </w:r>
      <w:r w:rsidRPr="00474CFB">
        <w:rPr>
          <w:rFonts w:ascii="標楷體" w:eastAsia="標楷體" w:hAnsi="標楷體"/>
          <w:color w:val="000000"/>
        </w:rPr>
        <w:t>」</w:t>
      </w:r>
      <w:r>
        <w:rPr>
          <w:rFonts w:ascii="標楷體" w:eastAsia="標楷體" w:hAnsi="標楷體"/>
        </w:rPr>
        <w:t>為題，</w:t>
      </w:r>
      <w:r>
        <w:rPr>
          <w:rFonts w:ascii="標楷體" w:eastAsia="標楷體" w:hAnsi="標楷體" w:hint="eastAsia"/>
        </w:rPr>
        <w:t>分享研究成果及經驗</w:t>
      </w:r>
      <w:r>
        <w:rPr>
          <w:rFonts w:ascii="標楷體" w:eastAsia="標楷體" w:hAnsi="標楷體"/>
        </w:rPr>
        <w:t>。</w:t>
      </w:r>
      <w:r w:rsidRPr="0013048C">
        <w:rPr>
          <w:rFonts w:eastAsia="標楷體" w:hint="eastAsia"/>
          <w:color w:val="000000"/>
        </w:rPr>
        <w:t>令野巧</w:t>
      </w:r>
      <w:r>
        <w:rPr>
          <w:rFonts w:eastAsia="標楷體" w:hint="eastAsia"/>
          <w:color w:val="000000"/>
        </w:rPr>
        <w:t>教授是日本大阪大學化學系退休教授，專精於錯合物化學之研究，應邀擔任</w:t>
      </w:r>
      <w:r>
        <w:rPr>
          <w:rFonts w:ascii="Times New Roman" w:eastAsia="標楷體" w:hAnsi="Times New Roman" w:hint="eastAsia"/>
        </w:rPr>
        <w:t>客座教授，進行教學及分享學術經驗。</w:t>
      </w:r>
    </w:p>
    <w:tbl>
      <w:tblPr>
        <w:tblStyle w:val="af4"/>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15"/>
      </w:tblGrid>
      <w:tr w:rsidR="00176DD0" w14:paraId="56439AF7" w14:textId="77777777" w:rsidTr="00F807CC">
        <w:tc>
          <w:tcPr>
            <w:tcW w:w="4751" w:type="dxa"/>
          </w:tcPr>
          <w:p w14:paraId="77D0986F" w14:textId="77777777" w:rsidR="00176DD0" w:rsidRDefault="00176DD0" w:rsidP="00554493">
            <w:pPr>
              <w:pStyle w:val="ad"/>
              <w:widowControl/>
              <w:tabs>
                <w:tab w:val="left" w:pos="0"/>
              </w:tabs>
              <w:overflowPunct w:val="0"/>
              <w:snapToGrid w:val="0"/>
              <w:spacing w:line="288" w:lineRule="auto"/>
              <w:ind w:left="0"/>
              <w:jc w:val="center"/>
              <w:textAlignment w:val="bottom"/>
            </w:pPr>
            <w:r>
              <w:rPr>
                <w:noProof/>
              </w:rPr>
              <w:drawing>
                <wp:inline distT="0" distB="0" distL="0" distR="0" wp14:anchorId="79E71AD4" wp14:editId="31FD24C9">
                  <wp:extent cx="2880000" cy="2160000"/>
                  <wp:effectExtent l="19050" t="0" r="0" b="0"/>
                  <wp:docPr id="20" name="圖片 20" descr="26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782.jpg"/>
                          <pic:cNvPicPr/>
                        </pic:nvPicPr>
                        <pic:blipFill>
                          <a:blip r:embed="rId29" cstate="print"/>
                          <a:stretch>
                            <a:fillRect/>
                          </a:stretch>
                        </pic:blipFill>
                        <pic:spPr>
                          <a:xfrm>
                            <a:off x="0" y="0"/>
                            <a:ext cx="2880000" cy="2160000"/>
                          </a:xfrm>
                          <a:prstGeom prst="rect">
                            <a:avLst/>
                          </a:prstGeom>
                        </pic:spPr>
                      </pic:pic>
                    </a:graphicData>
                  </a:graphic>
                </wp:inline>
              </w:drawing>
            </w:r>
          </w:p>
        </w:tc>
        <w:tc>
          <w:tcPr>
            <w:tcW w:w="4461" w:type="dxa"/>
          </w:tcPr>
          <w:p w14:paraId="1874DCB4" w14:textId="77777777" w:rsidR="00176DD0" w:rsidRDefault="00176DD0" w:rsidP="00554493">
            <w:pPr>
              <w:pStyle w:val="ad"/>
              <w:widowControl/>
              <w:tabs>
                <w:tab w:val="left" w:pos="0"/>
              </w:tabs>
              <w:overflowPunct w:val="0"/>
              <w:snapToGrid w:val="0"/>
              <w:spacing w:line="288" w:lineRule="auto"/>
              <w:ind w:left="0"/>
              <w:jc w:val="both"/>
              <w:textAlignment w:val="bottom"/>
            </w:pPr>
            <w:r>
              <w:rPr>
                <w:noProof/>
              </w:rPr>
              <w:drawing>
                <wp:inline distT="0" distB="0" distL="0" distR="0" wp14:anchorId="577910E7" wp14:editId="5A8A5E9C">
                  <wp:extent cx="2881494" cy="2160000"/>
                  <wp:effectExtent l="19050" t="0" r="0" b="0"/>
                  <wp:docPr id="21" name="圖片 21" descr="Seminar演講_23032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演講_230328_4.jpg"/>
                          <pic:cNvPicPr/>
                        </pic:nvPicPr>
                        <pic:blipFill>
                          <a:blip r:embed="rId30" cstate="print"/>
                          <a:stretch>
                            <a:fillRect/>
                          </a:stretch>
                        </pic:blipFill>
                        <pic:spPr>
                          <a:xfrm>
                            <a:off x="0" y="0"/>
                            <a:ext cx="2881494" cy="2160000"/>
                          </a:xfrm>
                          <a:prstGeom prst="rect">
                            <a:avLst/>
                          </a:prstGeom>
                        </pic:spPr>
                      </pic:pic>
                    </a:graphicData>
                  </a:graphic>
                </wp:inline>
              </w:drawing>
            </w:r>
          </w:p>
        </w:tc>
      </w:tr>
      <w:tr w:rsidR="00176DD0" w14:paraId="183F6DB1" w14:textId="77777777" w:rsidTr="00F807CC">
        <w:tc>
          <w:tcPr>
            <w:tcW w:w="4751" w:type="dxa"/>
          </w:tcPr>
          <w:p w14:paraId="7A9CCAB2" w14:textId="77777777" w:rsidR="00176DD0" w:rsidRDefault="00176DD0" w:rsidP="00554493">
            <w:pPr>
              <w:pStyle w:val="ad"/>
              <w:widowControl/>
              <w:tabs>
                <w:tab w:val="left" w:pos="0"/>
              </w:tabs>
              <w:overflowPunct w:val="0"/>
              <w:snapToGrid w:val="0"/>
              <w:spacing w:line="288" w:lineRule="auto"/>
              <w:ind w:left="0"/>
              <w:jc w:val="both"/>
              <w:textAlignment w:val="bottom"/>
            </w:pPr>
            <w:r w:rsidRPr="0013048C">
              <w:rPr>
                <w:rFonts w:eastAsia="標楷體" w:hint="eastAsia"/>
                <w:color w:val="000000"/>
              </w:rPr>
              <w:t>令野巧</w:t>
            </w:r>
            <w:r w:rsidRPr="00035547">
              <w:rPr>
                <w:rFonts w:ascii="標楷體" w:eastAsia="標楷體" w:hAnsi="標楷體" w:hint="eastAsia"/>
              </w:rPr>
              <w:t>教授與應化系教師進行學術交流</w:t>
            </w:r>
            <w:r w:rsidRPr="00FE2FD5">
              <w:rPr>
                <w:rFonts w:ascii="標楷體" w:eastAsia="標楷體" w:hAnsi="標楷體"/>
              </w:rPr>
              <w:t>。</w:t>
            </w:r>
          </w:p>
        </w:tc>
        <w:tc>
          <w:tcPr>
            <w:tcW w:w="4461" w:type="dxa"/>
          </w:tcPr>
          <w:p w14:paraId="6C190E1D" w14:textId="77777777" w:rsidR="00176DD0" w:rsidRDefault="00176DD0" w:rsidP="00554493">
            <w:pPr>
              <w:pStyle w:val="ad"/>
              <w:widowControl/>
              <w:tabs>
                <w:tab w:val="left" w:pos="0"/>
              </w:tabs>
              <w:overflowPunct w:val="0"/>
              <w:snapToGrid w:val="0"/>
              <w:spacing w:line="288" w:lineRule="auto"/>
              <w:ind w:left="0"/>
              <w:jc w:val="center"/>
              <w:textAlignment w:val="bottom"/>
            </w:pPr>
            <w:r w:rsidRPr="0013048C">
              <w:rPr>
                <w:rFonts w:eastAsia="標楷體" w:hint="eastAsia"/>
                <w:color w:val="000000"/>
              </w:rPr>
              <w:t>令野巧</w:t>
            </w:r>
            <w:r w:rsidRPr="00035547">
              <w:rPr>
                <w:rFonts w:ascii="標楷體" w:eastAsia="標楷體" w:hAnsi="標楷體" w:hint="eastAsia"/>
              </w:rPr>
              <w:t>教授</w:t>
            </w:r>
            <w:r>
              <w:rPr>
                <w:rFonts w:ascii="標楷體" w:eastAsia="標楷體" w:hAnsi="標楷體" w:hint="eastAsia"/>
              </w:rPr>
              <w:t>演講。</w:t>
            </w:r>
          </w:p>
        </w:tc>
      </w:tr>
    </w:tbl>
    <w:p w14:paraId="1B78030E" w14:textId="77777777" w:rsidR="00054E4A" w:rsidRDefault="00054E4A" w:rsidP="00F807CC">
      <w:pPr>
        <w:overflowPunct w:val="0"/>
        <w:snapToGrid w:val="0"/>
        <w:spacing w:line="288" w:lineRule="auto"/>
        <w:jc w:val="both"/>
        <w:textAlignment w:val="bottom"/>
        <w:rPr>
          <w:rFonts w:ascii="Times New Roman" w:hAnsi="Times New Roman" w:cs="Times New Roman"/>
        </w:rPr>
      </w:pPr>
    </w:p>
    <w:p w14:paraId="6619DE9D" w14:textId="522C262C" w:rsidR="00054E4A" w:rsidRDefault="00F807CC">
      <w:pPr>
        <w:snapToGrid w:val="0"/>
        <w:jc w:val="both"/>
      </w:pPr>
      <w:bookmarkStart w:id="6" w:name="推廣服務"/>
      <w:bookmarkEnd w:id="3"/>
      <w:r>
        <w:rPr>
          <w:rFonts w:ascii="Times New Roman" w:eastAsia="標楷體" w:hAnsi="Times New Roman" w:cs="Times New Roman" w:hint="eastAsia"/>
          <w:b/>
          <w:bCs/>
          <w:sz w:val="28"/>
          <w:szCs w:val="28"/>
        </w:rPr>
        <w:t>三</w:t>
      </w:r>
      <w:r w:rsidR="00B56EFC">
        <w:rPr>
          <w:rFonts w:ascii="Times New Roman" w:eastAsia="標楷體" w:hAnsi="Times New Roman" w:cs="Times New Roman"/>
          <w:b/>
          <w:bCs/>
          <w:sz w:val="28"/>
          <w:szCs w:val="28"/>
        </w:rPr>
        <w:t>、</w:t>
      </w:r>
      <w:r w:rsidR="00B56EFC">
        <w:rPr>
          <w:rFonts w:ascii="Times New Roman" w:eastAsia="標楷體" w:hAnsi="Times New Roman" w:cs="Times New Roman"/>
          <w:b/>
          <w:bCs/>
          <w:color w:val="000000"/>
          <w:sz w:val="28"/>
          <w:szCs w:val="28"/>
        </w:rPr>
        <w:t>推</w:t>
      </w:r>
      <w:r w:rsidR="00B56EFC">
        <w:rPr>
          <w:rFonts w:ascii="Times New Roman" w:eastAsia="標楷體" w:hAnsi="Times New Roman" w:cs="Times New Roman"/>
          <w:b/>
          <w:bCs/>
          <w:color w:val="000000"/>
          <w:sz w:val="28"/>
          <w:szCs w:val="28"/>
          <w:lang w:val="de-DE"/>
        </w:rPr>
        <w:t xml:space="preserve"> </w:t>
      </w:r>
      <w:r w:rsidR="00B56EFC">
        <w:rPr>
          <w:rFonts w:ascii="Times New Roman" w:eastAsia="標楷體" w:hAnsi="Times New Roman" w:cs="Times New Roman"/>
          <w:b/>
          <w:bCs/>
          <w:color w:val="000000"/>
          <w:sz w:val="28"/>
          <w:szCs w:val="28"/>
        </w:rPr>
        <w:t>廣</w:t>
      </w:r>
      <w:r w:rsidR="00B56EFC">
        <w:rPr>
          <w:rFonts w:ascii="Times New Roman" w:eastAsia="標楷體" w:hAnsi="Times New Roman" w:cs="Times New Roman"/>
          <w:b/>
          <w:bCs/>
          <w:color w:val="000000"/>
          <w:sz w:val="28"/>
          <w:szCs w:val="28"/>
          <w:lang w:val="de-DE"/>
        </w:rPr>
        <w:t xml:space="preserve"> </w:t>
      </w:r>
      <w:r w:rsidR="00B56EFC">
        <w:rPr>
          <w:rFonts w:ascii="Times New Roman" w:eastAsia="標楷體" w:hAnsi="Times New Roman" w:cs="Times New Roman"/>
          <w:b/>
          <w:bCs/>
          <w:color w:val="000000"/>
          <w:sz w:val="28"/>
          <w:szCs w:val="28"/>
        </w:rPr>
        <w:t>服</w:t>
      </w:r>
      <w:r w:rsidR="00B56EFC">
        <w:rPr>
          <w:rFonts w:ascii="Times New Roman" w:eastAsia="標楷體" w:hAnsi="Times New Roman" w:cs="Times New Roman"/>
          <w:b/>
          <w:bCs/>
          <w:color w:val="000000"/>
          <w:sz w:val="28"/>
          <w:szCs w:val="28"/>
          <w:lang w:val="de-DE"/>
        </w:rPr>
        <w:t xml:space="preserve"> </w:t>
      </w:r>
      <w:r w:rsidR="00B56EFC">
        <w:rPr>
          <w:rFonts w:ascii="Times New Roman" w:eastAsia="標楷體" w:hAnsi="Times New Roman" w:cs="Times New Roman"/>
          <w:b/>
          <w:bCs/>
          <w:color w:val="000000"/>
          <w:sz w:val="28"/>
          <w:szCs w:val="28"/>
        </w:rPr>
        <w:t>務</w:t>
      </w:r>
      <w:bookmarkStart w:id="7" w:name="學生園地"/>
      <w:bookmarkEnd w:id="6"/>
    </w:p>
    <w:p w14:paraId="6EEEB877" w14:textId="77777777" w:rsidR="00396F6E" w:rsidRDefault="00396F6E" w:rsidP="00396F6E">
      <w:pPr>
        <w:overflowPunct w:val="0"/>
        <w:snapToGrid w:val="0"/>
        <w:spacing w:before="90" w:after="90"/>
        <w:ind w:left="-113"/>
        <w:jc w:val="both"/>
        <w:textAlignment w:val="bottom"/>
      </w:pPr>
      <w:r>
        <w:rPr>
          <w:rFonts w:ascii="Times New Roman" w:eastAsia="標楷體" w:hAnsi="Times New Roman" w:cs="Times New Roman" w:hint="eastAsia"/>
          <w:color w:val="000000"/>
        </w:rPr>
        <w:t>【機械與能源工程學系】</w:t>
      </w:r>
    </w:p>
    <w:p w14:paraId="57279F0C" w14:textId="77777777" w:rsidR="00396F6E" w:rsidRDefault="00396F6E" w:rsidP="00396F6E">
      <w:pPr>
        <w:numPr>
          <w:ilvl w:val="0"/>
          <w:numId w:val="18"/>
        </w:numPr>
        <w:overflowPunct w:val="0"/>
        <w:snapToGrid w:val="0"/>
        <w:spacing w:line="288" w:lineRule="auto"/>
        <w:jc w:val="both"/>
        <w:textAlignment w:val="bottom"/>
        <w:rPr>
          <w:rFonts w:ascii="Times New Roman" w:eastAsia="標楷體" w:hAnsi="Times New Roman" w:cs="Times New Roman"/>
          <w:bCs/>
        </w:rPr>
      </w:pPr>
      <w:r>
        <w:rPr>
          <w:rFonts w:ascii="Times New Roman" w:eastAsia="標楷體" w:hAnsi="Times New Roman" w:cs="Times New Roman" w:hint="eastAsia"/>
          <w:bCs/>
        </w:rPr>
        <w:t>機械與能源工程學系陳震宇老師擔任</w:t>
      </w:r>
      <w:r>
        <w:rPr>
          <w:rFonts w:ascii="Times New Roman" w:eastAsia="標楷體" w:hAnsi="Times New Roman" w:cs="Times New Roman"/>
          <w:bCs/>
        </w:rPr>
        <w:t>SCI</w:t>
      </w:r>
      <w:r>
        <w:rPr>
          <w:rFonts w:ascii="Times New Roman" w:eastAsia="標楷體" w:hAnsi="Times New Roman" w:cs="Times New Roman" w:hint="eastAsia"/>
          <w:bCs/>
        </w:rPr>
        <w:t>期刊「</w:t>
      </w:r>
      <w:r>
        <w:rPr>
          <w:rFonts w:ascii="Times New Roman" w:eastAsia="標楷體" w:hAnsi="Times New Roman" w:cs="Times New Roman"/>
          <w:bCs/>
        </w:rPr>
        <w:t>International Journal of Hydrogen Energy</w:t>
      </w:r>
      <w:r>
        <w:rPr>
          <w:rFonts w:ascii="Times New Roman" w:eastAsia="標楷體" w:hAnsi="Times New Roman" w:cs="Times New Roman" w:hint="eastAsia"/>
          <w:bCs/>
        </w:rPr>
        <w:t>」論文審查委員。</w:t>
      </w:r>
    </w:p>
    <w:p w14:paraId="260D65E7" w14:textId="77777777" w:rsidR="00396F6E" w:rsidRDefault="00396F6E" w:rsidP="00396F6E">
      <w:pPr>
        <w:numPr>
          <w:ilvl w:val="0"/>
          <w:numId w:val="18"/>
        </w:numPr>
        <w:overflowPunct w:val="0"/>
        <w:snapToGrid w:val="0"/>
        <w:spacing w:line="288" w:lineRule="auto"/>
        <w:jc w:val="both"/>
        <w:textAlignment w:val="bottom"/>
        <w:rPr>
          <w:rFonts w:ascii="Times New Roman" w:eastAsia="標楷體" w:hAnsi="Times New Roman" w:cs="Times New Roman"/>
          <w:bCs/>
        </w:rPr>
      </w:pPr>
      <w:r>
        <w:rPr>
          <w:rFonts w:ascii="Times New Roman" w:eastAsia="標楷體" w:hAnsi="Times New Roman" w:cs="Times New Roman" w:hint="eastAsia"/>
          <w:bCs/>
        </w:rPr>
        <w:t>機械與能源工程學系陳震宇老師擔任</w:t>
      </w:r>
      <w:r>
        <w:rPr>
          <w:rFonts w:ascii="Times New Roman" w:eastAsia="標楷體" w:hAnsi="Times New Roman" w:cs="Times New Roman"/>
          <w:bCs/>
        </w:rPr>
        <w:t>SCI</w:t>
      </w:r>
      <w:r>
        <w:rPr>
          <w:rFonts w:ascii="Times New Roman" w:eastAsia="標楷體" w:hAnsi="Times New Roman" w:cs="Times New Roman" w:hint="eastAsia"/>
          <w:bCs/>
        </w:rPr>
        <w:t>期刊「</w:t>
      </w:r>
      <w:r>
        <w:rPr>
          <w:rFonts w:ascii="Times New Roman" w:eastAsia="標楷體" w:hAnsi="Times New Roman" w:cs="Times New Roman"/>
          <w:bCs/>
        </w:rPr>
        <w:t>Journal of Energy Engineering</w:t>
      </w:r>
      <w:r>
        <w:rPr>
          <w:rFonts w:ascii="Times New Roman" w:eastAsia="標楷體" w:hAnsi="Times New Roman" w:cs="Times New Roman" w:hint="eastAsia"/>
          <w:bCs/>
        </w:rPr>
        <w:t>」論文審查委員。</w:t>
      </w:r>
    </w:p>
    <w:p w14:paraId="6A8E80E8" w14:textId="77777777" w:rsidR="00054E4A" w:rsidRDefault="00054E4A" w:rsidP="00396F6E">
      <w:pPr>
        <w:overflowPunct w:val="0"/>
        <w:snapToGrid w:val="0"/>
        <w:spacing w:line="288" w:lineRule="auto"/>
        <w:jc w:val="both"/>
        <w:textAlignment w:val="bottom"/>
        <w:rPr>
          <w:rFonts w:ascii="Times New Roman" w:eastAsia="標楷體" w:hAnsi="Times New Roman" w:cs="Times New Roman"/>
          <w:b/>
          <w:bCs/>
          <w:color w:val="FF0000"/>
        </w:rPr>
      </w:pPr>
    </w:p>
    <w:p w14:paraId="77F4217D" w14:textId="1F76727F" w:rsidR="00054E4A" w:rsidRDefault="00F807CC">
      <w:pPr>
        <w:snapToGrid w:val="0"/>
        <w:jc w:val="both"/>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t>四</w:t>
      </w:r>
      <w:r w:rsidR="00B56EFC">
        <w:rPr>
          <w:rFonts w:ascii="Times New Roman" w:eastAsia="標楷體" w:hAnsi="Times New Roman" w:cs="Times New Roman"/>
          <w:b/>
          <w:bCs/>
          <w:sz w:val="28"/>
          <w:szCs w:val="28"/>
        </w:rPr>
        <w:t>、學</w:t>
      </w:r>
      <w:r w:rsidR="00B56EFC">
        <w:rPr>
          <w:rFonts w:ascii="Times New Roman" w:eastAsia="標楷體" w:hAnsi="Times New Roman" w:cs="Times New Roman"/>
          <w:b/>
          <w:bCs/>
          <w:sz w:val="28"/>
          <w:szCs w:val="28"/>
        </w:rPr>
        <w:t xml:space="preserve"> </w:t>
      </w:r>
      <w:r w:rsidR="00B56EFC">
        <w:rPr>
          <w:rFonts w:ascii="Times New Roman" w:eastAsia="標楷體" w:hAnsi="Times New Roman" w:cs="Times New Roman"/>
          <w:b/>
          <w:bCs/>
          <w:sz w:val="28"/>
          <w:szCs w:val="28"/>
        </w:rPr>
        <w:t>生</w:t>
      </w:r>
      <w:r w:rsidR="00B56EFC">
        <w:rPr>
          <w:rFonts w:ascii="Times New Roman" w:eastAsia="標楷體" w:hAnsi="Times New Roman" w:cs="Times New Roman"/>
          <w:b/>
          <w:bCs/>
          <w:sz w:val="28"/>
          <w:szCs w:val="28"/>
        </w:rPr>
        <w:t xml:space="preserve"> </w:t>
      </w:r>
      <w:r w:rsidR="00B56EFC">
        <w:rPr>
          <w:rFonts w:ascii="Times New Roman" w:eastAsia="標楷體" w:hAnsi="Times New Roman" w:cs="Times New Roman"/>
          <w:b/>
          <w:bCs/>
          <w:sz w:val="28"/>
          <w:szCs w:val="28"/>
        </w:rPr>
        <w:t>園</w:t>
      </w:r>
      <w:r w:rsidR="00B56EFC">
        <w:rPr>
          <w:rFonts w:ascii="Times New Roman" w:eastAsia="標楷體" w:hAnsi="Times New Roman" w:cs="Times New Roman"/>
          <w:b/>
          <w:bCs/>
          <w:sz w:val="28"/>
          <w:szCs w:val="28"/>
        </w:rPr>
        <w:t xml:space="preserve"> </w:t>
      </w:r>
      <w:r w:rsidR="00B56EFC">
        <w:rPr>
          <w:rFonts w:ascii="Times New Roman" w:eastAsia="標楷體" w:hAnsi="Times New Roman" w:cs="Times New Roman"/>
          <w:b/>
          <w:bCs/>
          <w:sz w:val="28"/>
          <w:szCs w:val="28"/>
        </w:rPr>
        <w:t>地</w:t>
      </w:r>
      <w:bookmarkEnd w:id="7"/>
    </w:p>
    <w:p w14:paraId="6BB5B71D" w14:textId="77777777" w:rsidR="00054E4A" w:rsidRDefault="00B56EFC">
      <w:pPr>
        <w:overflowPunct w:val="0"/>
        <w:snapToGrid w:val="0"/>
        <w:spacing w:before="90" w:after="90"/>
        <w:ind w:left="-113"/>
        <w:jc w:val="both"/>
        <w:textAlignment w:val="bottom"/>
      </w:pPr>
      <w:r>
        <w:rPr>
          <w:rFonts w:ascii="Times New Roman" w:eastAsia="標楷體" w:hAnsi="Times New Roman" w:cs="Times New Roman"/>
        </w:rPr>
        <w:t>【</w:t>
      </w:r>
      <w:r>
        <w:rPr>
          <w:rFonts w:ascii="Times New Roman" w:eastAsia="標楷體" w:hAnsi="Times New Roman" w:cs="Times New Roman"/>
          <w:color w:val="000000"/>
        </w:rPr>
        <w:t>電機工程學系</w:t>
      </w:r>
      <w:r>
        <w:rPr>
          <w:rFonts w:ascii="Times New Roman" w:eastAsia="標楷體" w:hAnsi="Times New Roman" w:cs="Times New Roman"/>
        </w:rPr>
        <w:t>】</w:t>
      </w:r>
    </w:p>
    <w:p w14:paraId="353EB35F" w14:textId="77777777" w:rsidR="00A22F83" w:rsidRPr="00176DD0" w:rsidRDefault="00704983" w:rsidP="00A22F83">
      <w:pPr>
        <w:numPr>
          <w:ilvl w:val="0"/>
          <w:numId w:val="6"/>
        </w:numPr>
        <w:overflowPunct w:val="0"/>
        <w:snapToGrid w:val="0"/>
        <w:spacing w:line="288" w:lineRule="auto"/>
        <w:jc w:val="both"/>
        <w:textAlignment w:val="bottom"/>
      </w:pPr>
      <w:r>
        <w:rPr>
          <w:rFonts w:ascii="Times New Roman" w:eastAsia="標楷體" w:hAnsi="Times New Roman" w:cs="Times New Roman"/>
          <w:color w:val="000000"/>
        </w:rPr>
        <w:t>電機工程學系</w:t>
      </w:r>
      <w:r>
        <w:rPr>
          <w:rFonts w:ascii="Times New Roman" w:eastAsia="標楷體" w:hAnsi="Times New Roman" w:cs="Times New Roman" w:hint="eastAsia"/>
          <w:color w:val="000000"/>
        </w:rPr>
        <w:t>於</w:t>
      </w:r>
      <w:r>
        <w:rPr>
          <w:rFonts w:ascii="Times New Roman" w:eastAsia="標楷體" w:hAnsi="Times New Roman" w:cs="Times New Roman" w:hint="eastAsia"/>
          <w:color w:val="000000"/>
        </w:rPr>
        <w:t>112</w:t>
      </w:r>
      <w:r>
        <w:rPr>
          <w:rFonts w:ascii="Times New Roman" w:eastAsia="標楷體" w:hAnsi="Times New Roman" w:cs="Times New Roman" w:hint="eastAsia"/>
          <w:color w:val="000000"/>
        </w:rPr>
        <w:t>年</w:t>
      </w:r>
      <w:r>
        <w:rPr>
          <w:rFonts w:ascii="Times New Roman" w:eastAsia="標楷體" w:hAnsi="Times New Roman" w:cs="Times New Roman" w:hint="eastAsia"/>
          <w:color w:val="000000"/>
        </w:rPr>
        <w:t>3</w:t>
      </w:r>
      <w:r>
        <w:rPr>
          <w:rFonts w:ascii="Times New Roman" w:eastAsia="標楷體" w:hAnsi="Times New Roman" w:cs="Times New Roman" w:hint="eastAsia"/>
          <w:color w:val="000000"/>
        </w:rPr>
        <w:t>月</w:t>
      </w:r>
      <w:r>
        <w:rPr>
          <w:rFonts w:ascii="Times New Roman" w:eastAsia="標楷體" w:hAnsi="Times New Roman" w:cs="Times New Roman" w:hint="eastAsia"/>
          <w:color w:val="000000"/>
        </w:rPr>
        <w:t>1</w:t>
      </w:r>
      <w:r>
        <w:rPr>
          <w:rFonts w:ascii="Times New Roman" w:eastAsia="標楷體" w:hAnsi="Times New Roman" w:cs="Times New Roman" w:hint="eastAsia"/>
          <w:color w:val="000000"/>
        </w:rPr>
        <w:t>日至</w:t>
      </w:r>
      <w:r>
        <w:rPr>
          <w:rFonts w:ascii="Times New Roman" w:eastAsia="標楷體" w:hAnsi="Times New Roman" w:cs="Times New Roman" w:hint="eastAsia"/>
          <w:color w:val="000000"/>
        </w:rPr>
        <w:t>3</w:t>
      </w:r>
      <w:r>
        <w:rPr>
          <w:rFonts w:ascii="Times New Roman" w:eastAsia="標楷體" w:hAnsi="Times New Roman" w:cs="Times New Roman" w:hint="eastAsia"/>
          <w:color w:val="000000"/>
        </w:rPr>
        <w:t>日舉辦電機週活動，由系上實驗室提供各種活動，有作品體驗、闖關及</w:t>
      </w:r>
      <w:r>
        <w:rPr>
          <w:rFonts w:ascii="Times New Roman" w:eastAsia="標楷體" w:hAnsi="Times New Roman" w:cs="Times New Roman" w:hint="eastAsia"/>
          <w:color w:val="000000"/>
        </w:rPr>
        <w:t>DIY</w:t>
      </w:r>
      <w:r>
        <w:rPr>
          <w:rFonts w:ascii="Times New Roman" w:eastAsia="標楷體" w:hAnsi="Times New Roman" w:cs="Times New Roman" w:hint="eastAsia"/>
          <w:color w:val="000000"/>
        </w:rPr>
        <w:t>，讓全校師生皆能共同參與。</w:t>
      </w:r>
    </w:p>
    <w:p w14:paraId="43F17FCC" w14:textId="77777777" w:rsidR="00176DD0" w:rsidRDefault="00176DD0" w:rsidP="00176DD0">
      <w:pPr>
        <w:overflowPunct w:val="0"/>
        <w:snapToGrid w:val="0"/>
        <w:spacing w:line="288" w:lineRule="auto"/>
        <w:ind w:left="480"/>
        <w:jc w:val="both"/>
        <w:textAlignment w:val="bottom"/>
      </w:pPr>
      <w:r>
        <w:rPr>
          <w:noProof/>
        </w:rPr>
        <w:drawing>
          <wp:inline distT="0" distB="0" distL="0" distR="0" wp14:anchorId="24DEA7A7" wp14:editId="0CD269F1">
            <wp:extent cx="2879164" cy="2159373"/>
            <wp:effectExtent l="0" t="0" r="0" b="0"/>
            <wp:docPr id="1" name="圖片 1" descr="一張含有 文字, 地板,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地板, 室內 的圖片&#10;&#10;自動產生的描述"/>
                    <pic:cNvPicPr/>
                  </pic:nvPicPr>
                  <pic:blipFill rotWithShape="1">
                    <a:blip r:embed="rId31"/>
                    <a:srcRect l="-2" t="79" r="-2" b="79"/>
                    <a:stretch/>
                  </pic:blipFill>
                  <pic:spPr bwMode="auto">
                    <a:xfrm>
                      <a:off x="0" y="0"/>
                      <a:ext cx="2879997" cy="215999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rFonts w:ascii="Times New Roman" w:eastAsia="標楷體" w:hAnsi="Times New Roman"/>
          <w:noProof/>
          <w:color w:val="000000"/>
        </w:rPr>
        <w:drawing>
          <wp:inline distT="0" distB="0" distL="0" distR="0" wp14:anchorId="70720634" wp14:editId="6164EF33">
            <wp:extent cx="2880000" cy="216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32" cstate="print">
                      <a:extLst>
                        <a:ext uri="{28A0092B-C50C-407E-A947-70E740481C1C}">
                          <a14:useLocalDpi xmlns:a14="http://schemas.microsoft.com/office/drawing/2010/main" val="0"/>
                        </a:ext>
                      </a:extLst>
                    </a:blip>
                    <a:srcRect l="10" r="10"/>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p>
    <w:tbl>
      <w:tblPr>
        <w:tblW w:w="9497" w:type="dxa"/>
        <w:tblInd w:w="465" w:type="dxa"/>
        <w:tblLayout w:type="fixed"/>
        <w:tblLook w:val="0000" w:firstRow="0" w:lastRow="0" w:firstColumn="0" w:lastColumn="0" w:noHBand="0" w:noVBand="0"/>
      </w:tblPr>
      <w:tblGrid>
        <w:gridCol w:w="4749"/>
        <w:gridCol w:w="4748"/>
      </w:tblGrid>
      <w:tr w:rsidR="00176DD0" w14:paraId="776A32F3" w14:textId="77777777" w:rsidTr="00554493">
        <w:tc>
          <w:tcPr>
            <w:tcW w:w="4749" w:type="dxa"/>
            <w:shd w:val="clear" w:color="auto" w:fill="auto"/>
          </w:tcPr>
          <w:p w14:paraId="22C09B17" w14:textId="04C6D72B" w:rsidR="00176DD0" w:rsidRDefault="00176DD0" w:rsidP="00554493">
            <w:pPr>
              <w:pStyle w:val="af2"/>
              <w:overflowPunct w:val="0"/>
              <w:snapToGrid w:val="0"/>
              <w:spacing w:line="288" w:lineRule="auto"/>
              <w:jc w:val="center"/>
              <w:textAlignment w:val="bottom"/>
            </w:pPr>
            <w:r>
              <w:rPr>
                <w:rFonts w:ascii="Times New Roman" w:eastAsia="標楷體" w:hAnsi="Times New Roman" w:hint="eastAsia"/>
                <w:color w:val="000000"/>
              </w:rPr>
              <w:t>電機週展覽海報</w:t>
            </w:r>
          </w:p>
        </w:tc>
        <w:tc>
          <w:tcPr>
            <w:tcW w:w="4748" w:type="dxa"/>
            <w:shd w:val="clear" w:color="auto" w:fill="auto"/>
          </w:tcPr>
          <w:p w14:paraId="520A7CFF" w14:textId="3D456DFB" w:rsidR="00176DD0" w:rsidRDefault="00176DD0" w:rsidP="00554493">
            <w:pPr>
              <w:pStyle w:val="af2"/>
              <w:overflowPunct w:val="0"/>
              <w:snapToGrid w:val="0"/>
              <w:spacing w:line="288" w:lineRule="auto"/>
              <w:jc w:val="center"/>
              <w:textAlignment w:val="bottom"/>
              <w:rPr>
                <w:rFonts w:ascii="Times New Roman" w:eastAsia="標楷體" w:hAnsi="Times New Roman" w:cs="Times New Roman"/>
              </w:rPr>
            </w:pPr>
            <w:r>
              <w:rPr>
                <w:rFonts w:ascii="Times New Roman" w:eastAsia="標楷體" w:hAnsi="Times New Roman" w:hint="eastAsia"/>
                <w:color w:val="000000"/>
              </w:rPr>
              <w:t>全體電機週工作人員</w:t>
            </w:r>
          </w:p>
        </w:tc>
      </w:tr>
    </w:tbl>
    <w:p w14:paraId="38DAF0F1" w14:textId="77777777" w:rsidR="00176DD0" w:rsidRPr="00176DD0" w:rsidRDefault="00176DD0" w:rsidP="00176DD0">
      <w:pPr>
        <w:overflowPunct w:val="0"/>
        <w:snapToGrid w:val="0"/>
        <w:spacing w:line="288" w:lineRule="auto"/>
        <w:ind w:left="480"/>
        <w:jc w:val="both"/>
        <w:textAlignment w:val="bottom"/>
      </w:pPr>
      <w:bookmarkStart w:id="8" w:name="_Hlk132795006"/>
    </w:p>
    <w:p w14:paraId="28D40C29" w14:textId="19C55CB9" w:rsidR="00176DD0" w:rsidRDefault="00777D1B" w:rsidP="00176DD0">
      <w:pPr>
        <w:overflowPunct w:val="0"/>
        <w:snapToGrid w:val="0"/>
        <w:spacing w:line="288" w:lineRule="auto"/>
        <w:ind w:left="480"/>
        <w:jc w:val="both"/>
        <w:textAlignment w:val="bottom"/>
      </w:pPr>
      <w:r>
        <w:rPr>
          <w:noProof/>
        </w:rPr>
        <w:lastRenderedPageBreak/>
        <w:drawing>
          <wp:inline distT="0" distB="0" distL="0" distR="0" wp14:anchorId="2C0BE2D6" wp14:editId="46CD6163">
            <wp:extent cx="2880000" cy="2160000"/>
            <wp:effectExtent l="0" t="0" r="0" b="0"/>
            <wp:docPr id="3" name="圖片 3" descr="一張含有 文字, 地板, 男人, 人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文字, 地板, 男人, 人員 的圖片&#10;&#10;自動產生的描述"/>
                    <pic:cNvPicPr/>
                  </pic:nvPicPr>
                  <pic:blipFill rotWithShape="1">
                    <a:blip r:embed="rId33"/>
                    <a:srcRect t="1192" b="1192"/>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Pr>
          <w:noProof/>
        </w:rPr>
        <w:drawing>
          <wp:inline distT="0" distB="0" distL="0" distR="0" wp14:anchorId="6CAC6F96" wp14:editId="7EC0896A">
            <wp:extent cx="2880000" cy="2160000"/>
            <wp:effectExtent l="0" t="0" r="0" b="0"/>
            <wp:docPr id="4" name="圖片 4" descr="一張含有 人員, 室內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人員, 室內 的圖片&#10;&#10;自動產生的描述"/>
                    <pic:cNvPicPr/>
                  </pic:nvPicPr>
                  <pic:blipFill rotWithShape="1">
                    <a:blip r:embed="rId34"/>
                    <a:srcRect l="294" r="294"/>
                    <a:stretch/>
                  </pic:blipFill>
                  <pic:spPr bwMode="auto">
                    <a:xfrm>
                      <a:off x="0" y="0"/>
                      <a:ext cx="2880000" cy="2160000"/>
                    </a:xfrm>
                    <a:prstGeom prst="rect">
                      <a:avLst/>
                    </a:prstGeom>
                    <a:ln>
                      <a:noFill/>
                    </a:ln>
                    <a:extLst>
                      <a:ext uri="{53640926-AAD7-44D8-BBD7-CCE9431645EC}">
                        <a14:shadowObscured xmlns:a14="http://schemas.microsoft.com/office/drawing/2010/main"/>
                      </a:ext>
                    </a:extLst>
                  </pic:spPr>
                </pic:pic>
              </a:graphicData>
            </a:graphic>
          </wp:inline>
        </w:drawing>
      </w:r>
      <w:r w:rsidR="00176DD0">
        <w:rPr>
          <w:rFonts w:hint="eastAsia"/>
        </w:rPr>
        <w:t xml:space="preserve"> </w:t>
      </w:r>
    </w:p>
    <w:tbl>
      <w:tblPr>
        <w:tblW w:w="9497" w:type="dxa"/>
        <w:tblInd w:w="465" w:type="dxa"/>
        <w:tblLayout w:type="fixed"/>
        <w:tblLook w:val="0000" w:firstRow="0" w:lastRow="0" w:firstColumn="0" w:lastColumn="0" w:noHBand="0" w:noVBand="0"/>
      </w:tblPr>
      <w:tblGrid>
        <w:gridCol w:w="4749"/>
        <w:gridCol w:w="4748"/>
      </w:tblGrid>
      <w:tr w:rsidR="00176DD0" w:rsidRPr="00176DD0" w14:paraId="10C5FCF9" w14:textId="77777777" w:rsidTr="00554493">
        <w:tc>
          <w:tcPr>
            <w:tcW w:w="4749" w:type="dxa"/>
            <w:shd w:val="clear" w:color="auto" w:fill="auto"/>
          </w:tcPr>
          <w:p w14:paraId="69E3405B" w14:textId="7983A769" w:rsidR="00176DD0" w:rsidRPr="00176DD0" w:rsidRDefault="00176DD0" w:rsidP="00554493">
            <w:pPr>
              <w:pStyle w:val="af2"/>
              <w:overflowPunct w:val="0"/>
              <w:snapToGrid w:val="0"/>
              <w:spacing w:line="288" w:lineRule="auto"/>
              <w:jc w:val="center"/>
              <w:textAlignment w:val="bottom"/>
              <w:rPr>
                <w:rFonts w:ascii="標楷體" w:eastAsia="標楷體" w:hAnsi="標楷體"/>
              </w:rPr>
            </w:pPr>
            <w:r w:rsidRPr="00176DD0">
              <w:rPr>
                <w:rFonts w:ascii="標楷體" w:eastAsia="標楷體" w:hAnsi="標楷體"/>
              </w:rPr>
              <w:t>介紹 NXT 自走車跑圖之過程</w:t>
            </w:r>
          </w:p>
        </w:tc>
        <w:tc>
          <w:tcPr>
            <w:tcW w:w="4748" w:type="dxa"/>
            <w:shd w:val="clear" w:color="auto" w:fill="auto"/>
          </w:tcPr>
          <w:p w14:paraId="4E28DD7E" w14:textId="03427FF2" w:rsidR="00176DD0" w:rsidRPr="00176DD0" w:rsidRDefault="00176DD0" w:rsidP="00554493">
            <w:pPr>
              <w:pStyle w:val="af2"/>
              <w:overflowPunct w:val="0"/>
              <w:snapToGrid w:val="0"/>
              <w:spacing w:line="288" w:lineRule="auto"/>
              <w:jc w:val="center"/>
              <w:textAlignment w:val="bottom"/>
              <w:rPr>
                <w:rFonts w:ascii="標楷體" w:eastAsia="標楷體" w:hAnsi="標楷體" w:cs="Times New Roman"/>
              </w:rPr>
            </w:pPr>
            <w:r w:rsidRPr="00176DD0">
              <w:rPr>
                <w:rFonts w:ascii="標楷體" w:eastAsia="標楷體" w:hAnsi="標楷體"/>
              </w:rPr>
              <w:t>教導如何焊接小夜燈</w:t>
            </w:r>
          </w:p>
        </w:tc>
      </w:tr>
      <w:bookmarkEnd w:id="8"/>
    </w:tbl>
    <w:p w14:paraId="58C36E3C" w14:textId="77777777" w:rsidR="00176DD0" w:rsidRDefault="00176DD0" w:rsidP="00176DD0">
      <w:pPr>
        <w:pStyle w:val="af2"/>
        <w:overflowPunct w:val="0"/>
        <w:snapToGrid w:val="0"/>
        <w:spacing w:before="90" w:after="90"/>
        <w:ind w:left="-113"/>
        <w:jc w:val="both"/>
        <w:textAlignment w:val="bottom"/>
        <w:rPr>
          <w:rFonts w:ascii="Times New Roman" w:eastAsia="標楷體" w:hAnsi="Times New Roman" w:cs="Times New Roman"/>
        </w:rPr>
      </w:pPr>
    </w:p>
    <w:p w14:paraId="6C0E6A6B" w14:textId="15E6F7F7" w:rsidR="00176DD0" w:rsidRDefault="00176DD0" w:rsidP="00176DD0">
      <w:pPr>
        <w:pStyle w:val="af2"/>
        <w:overflowPunct w:val="0"/>
        <w:snapToGrid w:val="0"/>
        <w:spacing w:before="90" w:after="90"/>
        <w:ind w:left="-113"/>
        <w:jc w:val="both"/>
        <w:textAlignment w:val="bottom"/>
      </w:pPr>
      <w:r>
        <w:rPr>
          <w:rFonts w:ascii="Times New Roman" w:eastAsia="標楷體" w:hAnsi="Times New Roman" w:cs="Times New Roman"/>
        </w:rPr>
        <w:t>【</w:t>
      </w:r>
      <w:r>
        <w:rPr>
          <w:rFonts w:ascii="Times New Roman" w:eastAsia="標楷體" w:hAnsi="Times New Roman" w:cs="Times New Roman"/>
          <w:color w:val="000000"/>
        </w:rPr>
        <w:t>應用化學系</w:t>
      </w:r>
      <w:r>
        <w:rPr>
          <w:rFonts w:ascii="Times New Roman" w:eastAsia="標楷體" w:hAnsi="Times New Roman" w:cs="Times New Roman"/>
        </w:rPr>
        <w:t>】</w:t>
      </w:r>
    </w:p>
    <w:p w14:paraId="0015836F" w14:textId="77777777" w:rsidR="00176DD0" w:rsidRPr="0079088A" w:rsidRDefault="00176DD0" w:rsidP="00176DD0">
      <w:pPr>
        <w:pStyle w:val="HTML"/>
        <w:numPr>
          <w:ilvl w:val="0"/>
          <w:numId w:val="15"/>
        </w:numPr>
        <w:pBdr>
          <w:top w:val="none" w:sz="0" w:space="0" w:color="000000"/>
          <w:left w:val="none" w:sz="0" w:space="0" w:color="000000"/>
          <w:bottom w:val="none" w:sz="0" w:space="0" w:color="000000"/>
          <w:right w:val="none" w:sz="0" w:space="0" w:color="000000"/>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autoSpaceDN/>
        <w:snapToGrid w:val="0"/>
        <w:spacing w:line="288" w:lineRule="auto"/>
        <w:ind w:left="837"/>
        <w:jc w:val="both"/>
        <w:textAlignment w:val="bottom"/>
      </w:pPr>
      <w:r>
        <w:rPr>
          <w:rFonts w:ascii="Times New Roman" w:eastAsia="標楷體" w:hAnsi="Times New Roman" w:cs="Times New Roman"/>
        </w:rPr>
        <w:t>為聯繫師生之情感，</w:t>
      </w:r>
      <w:r>
        <w:rPr>
          <w:rFonts w:ascii="Times New Roman" w:eastAsia="標楷體" w:hAnsi="Times New Roman" w:cs="Times New Roman" w:hint="eastAsia"/>
        </w:rPr>
        <w:t>鼓勵學生運動健身</w:t>
      </w:r>
      <w:r>
        <w:rPr>
          <w:rFonts w:ascii="Times New Roman" w:eastAsia="標楷體" w:hAnsi="Times New Roman" w:cs="Times New Roman"/>
        </w:rPr>
        <w:t>，應用化學系系學會於</w:t>
      </w:r>
      <w:r>
        <w:rPr>
          <w:rFonts w:ascii="Times New Roman" w:eastAsia="標楷體" w:hAnsi="Times New Roman" w:cs="Times New Roman" w:hint="eastAsia"/>
        </w:rPr>
        <w:t>1</w:t>
      </w:r>
      <w:r>
        <w:rPr>
          <w:rFonts w:ascii="Times New Roman" w:eastAsia="標楷體" w:hAnsi="Times New Roman" w:cs="Times New Roman"/>
        </w:rPr>
        <w:t>1</w:t>
      </w:r>
      <w:r>
        <w:rPr>
          <w:rFonts w:ascii="Times New Roman" w:eastAsia="標楷體" w:hAnsi="Times New Roman" w:cs="Times New Roman" w:hint="eastAsia"/>
        </w:rPr>
        <w:t>2</w:t>
      </w:r>
      <w:r w:rsidRPr="005577CA">
        <w:rPr>
          <w:rFonts w:ascii="Times New Roman" w:eastAsia="標楷體" w:hAnsi="Times New Roman" w:cs="Times New Roman"/>
        </w:rPr>
        <w:t>年</w:t>
      </w:r>
      <w:r>
        <w:rPr>
          <w:rFonts w:ascii="Times New Roman" w:eastAsia="標楷體" w:hAnsi="Times New Roman" w:cs="Times New Roman" w:hint="eastAsia"/>
        </w:rPr>
        <w:t>03</w:t>
      </w:r>
      <w:r w:rsidRPr="005577CA">
        <w:rPr>
          <w:rFonts w:ascii="Times New Roman" w:eastAsia="標楷體" w:hAnsi="Times New Roman" w:cs="Times New Roman"/>
        </w:rPr>
        <w:t>月</w:t>
      </w:r>
      <w:r>
        <w:rPr>
          <w:rFonts w:ascii="Times New Roman" w:eastAsia="標楷體" w:hAnsi="Times New Roman" w:cs="Times New Roman" w:hint="eastAsia"/>
        </w:rPr>
        <w:t>10</w:t>
      </w:r>
      <w:r w:rsidRPr="005577CA">
        <w:rPr>
          <w:rFonts w:ascii="Times New Roman" w:eastAsia="標楷體" w:hAnsi="Times New Roman" w:cs="Times New Roman"/>
        </w:rPr>
        <w:t>日</w:t>
      </w:r>
      <w:r>
        <w:rPr>
          <w:rFonts w:ascii="Times New Roman" w:eastAsia="標楷體" w:hAnsi="Times New Roman" w:cs="Times New Roman" w:hint="eastAsia"/>
        </w:rPr>
        <w:t>至</w:t>
      </w:r>
      <w:r>
        <w:rPr>
          <w:rFonts w:ascii="Times New Roman" w:eastAsia="標楷體" w:hAnsi="Times New Roman" w:cs="Times New Roman" w:hint="eastAsia"/>
        </w:rPr>
        <w:t>1</w:t>
      </w:r>
      <w:r>
        <w:rPr>
          <w:rFonts w:ascii="Times New Roman" w:eastAsia="標楷體" w:hAnsi="Times New Roman" w:cs="Times New Roman"/>
        </w:rPr>
        <w:t>1</w:t>
      </w:r>
      <w:r>
        <w:rPr>
          <w:rFonts w:ascii="Times New Roman" w:eastAsia="標楷體" w:hAnsi="Times New Roman" w:cs="Times New Roman" w:hint="eastAsia"/>
        </w:rPr>
        <w:t>2</w:t>
      </w:r>
      <w:r w:rsidRPr="005577CA">
        <w:rPr>
          <w:rFonts w:ascii="Times New Roman" w:eastAsia="標楷體" w:hAnsi="Times New Roman" w:cs="Times New Roman"/>
        </w:rPr>
        <w:t>年</w:t>
      </w:r>
      <w:r>
        <w:rPr>
          <w:rFonts w:ascii="Times New Roman" w:eastAsia="標楷體" w:hAnsi="Times New Roman" w:cs="Times New Roman" w:hint="eastAsia"/>
        </w:rPr>
        <w:t>03</w:t>
      </w:r>
      <w:r w:rsidRPr="005577CA">
        <w:rPr>
          <w:rFonts w:ascii="Times New Roman" w:eastAsia="標楷體" w:hAnsi="Times New Roman" w:cs="Times New Roman"/>
        </w:rPr>
        <w:t>月</w:t>
      </w:r>
      <w:r>
        <w:rPr>
          <w:rFonts w:ascii="Times New Roman" w:eastAsia="標楷體" w:hAnsi="Times New Roman" w:cs="Times New Roman" w:hint="eastAsia"/>
        </w:rPr>
        <w:t>24</w:t>
      </w:r>
      <w:r w:rsidRPr="005577CA">
        <w:rPr>
          <w:rFonts w:ascii="Times New Roman" w:eastAsia="標楷體" w:hAnsi="Times New Roman" w:cs="Times New Roman"/>
        </w:rPr>
        <w:t>日</w:t>
      </w:r>
      <w:r>
        <w:rPr>
          <w:rFonts w:ascii="Times New Roman" w:eastAsia="標楷體" w:hAnsi="Times New Roman" w:cs="Times New Roman" w:hint="eastAsia"/>
        </w:rPr>
        <w:t>辦理為期二週的系內盃活動</w:t>
      </w:r>
      <w:r w:rsidRPr="005577CA">
        <w:rPr>
          <w:rFonts w:ascii="Times New Roman" w:eastAsia="標楷體" w:hAnsi="Times New Roman" w:cs="Times New Roman"/>
        </w:rPr>
        <w:t>，</w:t>
      </w:r>
      <w:r>
        <w:rPr>
          <w:rFonts w:ascii="Times New Roman" w:eastAsia="標楷體" w:hAnsi="Times New Roman" w:cs="Times New Roman" w:hint="eastAsia"/>
        </w:rPr>
        <w:t>共有羽球、排球、籃球及桌球等四項運動競賽</w:t>
      </w:r>
      <w:r>
        <w:rPr>
          <w:rFonts w:ascii="Times New Roman" w:eastAsia="標楷體" w:hAnsi="Times New Roman" w:cs="Times New Roman"/>
        </w:rPr>
        <w:t>。</w:t>
      </w:r>
      <w:r>
        <w:rPr>
          <w:rFonts w:ascii="Times New Roman" w:eastAsia="標楷體" w:hAnsi="Times New Roman" w:cs="Times New Roman" w:hint="eastAsia"/>
        </w:rPr>
        <w:t>比賽在中午或傍晚進行，全系師生踴躍参加，氣氛融洽熱烈。</w:t>
      </w:r>
    </w:p>
    <w:tbl>
      <w:tblPr>
        <w:tblW w:w="9497" w:type="dxa"/>
        <w:tblInd w:w="465" w:type="dxa"/>
        <w:tblLayout w:type="fixed"/>
        <w:tblLook w:val="0000" w:firstRow="0" w:lastRow="0" w:firstColumn="0" w:lastColumn="0" w:noHBand="0" w:noVBand="0"/>
      </w:tblPr>
      <w:tblGrid>
        <w:gridCol w:w="4749"/>
        <w:gridCol w:w="4748"/>
      </w:tblGrid>
      <w:tr w:rsidR="00176DD0" w14:paraId="4DC74DD1" w14:textId="77777777" w:rsidTr="00554493">
        <w:tc>
          <w:tcPr>
            <w:tcW w:w="4749" w:type="dxa"/>
            <w:shd w:val="clear" w:color="auto" w:fill="auto"/>
          </w:tcPr>
          <w:p w14:paraId="545FF6D7" w14:textId="77777777" w:rsidR="00176DD0" w:rsidRDefault="00176DD0" w:rsidP="00554493">
            <w:pPr>
              <w:pStyle w:val="af2"/>
              <w:overflowPunct w:val="0"/>
              <w:snapToGrid w:val="0"/>
              <w:spacing w:line="288" w:lineRule="auto"/>
              <w:jc w:val="center"/>
              <w:textAlignment w:val="bottom"/>
            </w:pPr>
            <w:r>
              <w:rPr>
                <w:noProof/>
              </w:rPr>
              <w:drawing>
                <wp:inline distT="0" distB="0" distL="0" distR="0" wp14:anchorId="07B8549F" wp14:editId="459315A7">
                  <wp:extent cx="2878455" cy="1918970"/>
                  <wp:effectExtent l="19050" t="0" r="0" b="0"/>
                  <wp:docPr id="27" name="圖片 27" descr="DSC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04.jpg"/>
                          <pic:cNvPicPr/>
                        </pic:nvPicPr>
                        <pic:blipFill>
                          <a:blip r:embed="rId35" cstate="print"/>
                          <a:stretch>
                            <a:fillRect/>
                          </a:stretch>
                        </pic:blipFill>
                        <pic:spPr>
                          <a:xfrm>
                            <a:off x="0" y="0"/>
                            <a:ext cx="2878455" cy="1918970"/>
                          </a:xfrm>
                          <a:prstGeom prst="rect">
                            <a:avLst/>
                          </a:prstGeom>
                        </pic:spPr>
                      </pic:pic>
                    </a:graphicData>
                  </a:graphic>
                </wp:inline>
              </w:drawing>
            </w:r>
          </w:p>
        </w:tc>
        <w:tc>
          <w:tcPr>
            <w:tcW w:w="4748" w:type="dxa"/>
            <w:shd w:val="clear" w:color="auto" w:fill="auto"/>
          </w:tcPr>
          <w:p w14:paraId="008D74D2" w14:textId="77777777" w:rsidR="00176DD0" w:rsidRDefault="00176DD0" w:rsidP="00554493">
            <w:pPr>
              <w:pStyle w:val="af2"/>
              <w:overflowPunct w:val="0"/>
              <w:snapToGrid w:val="0"/>
              <w:spacing w:line="288" w:lineRule="auto"/>
              <w:jc w:val="center"/>
              <w:textAlignment w:val="bottom"/>
              <w:rPr>
                <w:rFonts w:ascii="Times New Roman" w:eastAsia="標楷體" w:hAnsi="Times New Roman" w:cs="Times New Roman"/>
              </w:rPr>
            </w:pPr>
            <w:r>
              <w:rPr>
                <w:rFonts w:ascii="Times New Roman" w:eastAsia="標楷體" w:hAnsi="Times New Roman" w:cs="Times New Roman"/>
                <w:noProof/>
              </w:rPr>
              <w:drawing>
                <wp:inline distT="0" distB="0" distL="0" distR="0" wp14:anchorId="36B282DB" wp14:editId="7952E791">
                  <wp:extent cx="2877820" cy="1918335"/>
                  <wp:effectExtent l="19050" t="0" r="0" b="0"/>
                  <wp:docPr id="28" name="圖片 28" descr="DSC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71.jpg"/>
                          <pic:cNvPicPr/>
                        </pic:nvPicPr>
                        <pic:blipFill>
                          <a:blip r:embed="rId36" cstate="print"/>
                          <a:stretch>
                            <a:fillRect/>
                          </a:stretch>
                        </pic:blipFill>
                        <pic:spPr>
                          <a:xfrm>
                            <a:off x="0" y="0"/>
                            <a:ext cx="2877820" cy="1918335"/>
                          </a:xfrm>
                          <a:prstGeom prst="rect">
                            <a:avLst/>
                          </a:prstGeom>
                        </pic:spPr>
                      </pic:pic>
                    </a:graphicData>
                  </a:graphic>
                </wp:inline>
              </w:drawing>
            </w:r>
          </w:p>
        </w:tc>
      </w:tr>
      <w:tr w:rsidR="00176DD0" w14:paraId="2BE6915F" w14:textId="77777777" w:rsidTr="00554493">
        <w:tc>
          <w:tcPr>
            <w:tcW w:w="4749" w:type="dxa"/>
            <w:shd w:val="clear" w:color="auto" w:fill="auto"/>
          </w:tcPr>
          <w:p w14:paraId="7201273C" w14:textId="70154485" w:rsidR="00176DD0" w:rsidRDefault="00176DD0" w:rsidP="00554493">
            <w:pPr>
              <w:pStyle w:val="af2"/>
              <w:overflowPunct w:val="0"/>
              <w:snapToGrid w:val="0"/>
              <w:spacing w:line="288" w:lineRule="auto"/>
              <w:jc w:val="center"/>
              <w:textAlignment w:val="bottom"/>
            </w:pPr>
            <w:r>
              <w:rPr>
                <w:rFonts w:ascii="標楷體" w:eastAsia="標楷體" w:hAnsi="標楷體" w:hint="eastAsia"/>
                <w:color w:val="000000"/>
              </w:rPr>
              <w:t>黃</w:t>
            </w:r>
            <w:r w:rsidR="00847CF6">
              <w:rPr>
                <w:rFonts w:ascii="標楷體" w:eastAsia="標楷體" w:hAnsi="標楷體" w:hint="eastAsia"/>
                <w:color w:val="000000"/>
              </w:rPr>
              <w:t>正</w:t>
            </w:r>
            <w:r>
              <w:rPr>
                <w:rFonts w:ascii="標楷體" w:eastAsia="標楷體" w:hAnsi="標楷體" w:hint="eastAsia"/>
                <w:color w:val="000000"/>
              </w:rPr>
              <w:t>良主任與獲勝學生合影</w:t>
            </w:r>
            <w:r>
              <w:rPr>
                <w:rFonts w:ascii="Times New Roman" w:eastAsia="標楷體" w:hAnsi="Times New Roman" w:cs="Times New Roman"/>
              </w:rPr>
              <w:t>。</w:t>
            </w:r>
          </w:p>
        </w:tc>
        <w:tc>
          <w:tcPr>
            <w:tcW w:w="4748" w:type="dxa"/>
            <w:shd w:val="clear" w:color="auto" w:fill="auto"/>
          </w:tcPr>
          <w:p w14:paraId="314B2C13" w14:textId="77777777" w:rsidR="00176DD0" w:rsidRDefault="00176DD0" w:rsidP="00554493">
            <w:pPr>
              <w:pStyle w:val="af2"/>
              <w:overflowPunct w:val="0"/>
              <w:snapToGrid w:val="0"/>
              <w:spacing w:line="288" w:lineRule="auto"/>
              <w:jc w:val="center"/>
              <w:textAlignment w:val="bottom"/>
            </w:pPr>
            <w:r>
              <w:rPr>
                <w:rFonts w:ascii="標楷體" w:eastAsia="標楷體" w:hAnsi="標楷體" w:hint="eastAsia"/>
              </w:rPr>
              <w:t>應化大四學生参賽後合影</w:t>
            </w:r>
            <w:r w:rsidRPr="00FE2FD5">
              <w:rPr>
                <w:rFonts w:ascii="標楷體" w:eastAsia="標楷體" w:hAnsi="標楷體"/>
              </w:rPr>
              <w:t>。</w:t>
            </w:r>
          </w:p>
        </w:tc>
      </w:tr>
      <w:tr w:rsidR="00176DD0" w14:paraId="4BF245D4" w14:textId="77777777" w:rsidTr="00554493">
        <w:tc>
          <w:tcPr>
            <w:tcW w:w="4749" w:type="dxa"/>
            <w:shd w:val="clear" w:color="auto" w:fill="auto"/>
          </w:tcPr>
          <w:p w14:paraId="4763B364" w14:textId="77777777" w:rsidR="00176DD0" w:rsidRDefault="00176DD0" w:rsidP="00554493">
            <w:pPr>
              <w:pStyle w:val="af2"/>
              <w:overflowPunct w:val="0"/>
              <w:snapToGrid w:val="0"/>
              <w:spacing w:line="288" w:lineRule="auto"/>
              <w:jc w:val="center"/>
              <w:textAlignment w:val="bottom"/>
              <w:rPr>
                <w:rFonts w:ascii="標楷體" w:eastAsia="標楷體" w:hAnsi="標楷體"/>
                <w:color w:val="000000"/>
              </w:rPr>
            </w:pPr>
            <w:r>
              <w:rPr>
                <w:rFonts w:ascii="標楷體" w:eastAsia="標楷體" w:hAnsi="標楷體" w:hint="eastAsia"/>
                <w:noProof/>
                <w:color w:val="000000"/>
              </w:rPr>
              <w:drawing>
                <wp:inline distT="0" distB="0" distL="0" distR="0" wp14:anchorId="7C8AA7F9" wp14:editId="6E5AF6DD">
                  <wp:extent cx="2878455" cy="2158365"/>
                  <wp:effectExtent l="19050" t="0" r="0" b="0"/>
                  <wp:docPr id="29" name="圖片 29" descr="S__13465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34651906.jpg"/>
                          <pic:cNvPicPr/>
                        </pic:nvPicPr>
                        <pic:blipFill>
                          <a:blip r:embed="rId37" cstate="print"/>
                          <a:stretch>
                            <a:fillRect/>
                          </a:stretch>
                        </pic:blipFill>
                        <pic:spPr>
                          <a:xfrm>
                            <a:off x="0" y="0"/>
                            <a:ext cx="2878455" cy="2158365"/>
                          </a:xfrm>
                          <a:prstGeom prst="rect">
                            <a:avLst/>
                          </a:prstGeom>
                        </pic:spPr>
                      </pic:pic>
                    </a:graphicData>
                  </a:graphic>
                </wp:inline>
              </w:drawing>
            </w:r>
          </w:p>
        </w:tc>
        <w:tc>
          <w:tcPr>
            <w:tcW w:w="4748" w:type="dxa"/>
            <w:shd w:val="clear" w:color="auto" w:fill="auto"/>
          </w:tcPr>
          <w:p w14:paraId="56E5E0EA" w14:textId="77777777" w:rsidR="00176DD0" w:rsidRDefault="00176DD0" w:rsidP="00554493">
            <w:pPr>
              <w:pStyle w:val="af2"/>
              <w:overflowPunct w:val="0"/>
              <w:snapToGrid w:val="0"/>
              <w:spacing w:line="288" w:lineRule="auto"/>
              <w:jc w:val="center"/>
              <w:textAlignment w:val="bottom"/>
              <w:rPr>
                <w:rFonts w:ascii="標楷體" w:eastAsia="標楷體" w:hAnsi="標楷體"/>
              </w:rPr>
            </w:pPr>
            <w:r>
              <w:rPr>
                <w:rFonts w:ascii="標楷體" w:eastAsia="標楷體" w:hAnsi="標楷體"/>
                <w:noProof/>
              </w:rPr>
              <w:drawing>
                <wp:inline distT="0" distB="0" distL="0" distR="0" wp14:anchorId="32BD5C6B" wp14:editId="258F5083">
                  <wp:extent cx="2877820" cy="2159000"/>
                  <wp:effectExtent l="19050" t="0" r="0" b="0"/>
                  <wp:docPr id="30" name="圖片 30" descr="S__13465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34651908.jpg"/>
                          <pic:cNvPicPr/>
                        </pic:nvPicPr>
                        <pic:blipFill>
                          <a:blip r:embed="rId38" cstate="print"/>
                          <a:stretch>
                            <a:fillRect/>
                          </a:stretch>
                        </pic:blipFill>
                        <pic:spPr>
                          <a:xfrm>
                            <a:off x="0" y="0"/>
                            <a:ext cx="2877820" cy="2159000"/>
                          </a:xfrm>
                          <a:prstGeom prst="rect">
                            <a:avLst/>
                          </a:prstGeom>
                        </pic:spPr>
                      </pic:pic>
                    </a:graphicData>
                  </a:graphic>
                </wp:inline>
              </w:drawing>
            </w:r>
          </w:p>
        </w:tc>
      </w:tr>
      <w:tr w:rsidR="00176DD0" w14:paraId="1C443C41" w14:textId="77777777" w:rsidTr="00554493">
        <w:tc>
          <w:tcPr>
            <w:tcW w:w="4749" w:type="dxa"/>
            <w:shd w:val="clear" w:color="auto" w:fill="auto"/>
          </w:tcPr>
          <w:p w14:paraId="286DA12C" w14:textId="77777777" w:rsidR="00176DD0" w:rsidRDefault="00176DD0" w:rsidP="00554493">
            <w:pPr>
              <w:pStyle w:val="af2"/>
              <w:overflowPunct w:val="0"/>
              <w:snapToGrid w:val="0"/>
              <w:spacing w:line="288" w:lineRule="auto"/>
              <w:jc w:val="center"/>
              <w:textAlignment w:val="bottom"/>
              <w:rPr>
                <w:rFonts w:ascii="標楷體" w:eastAsia="標楷體" w:hAnsi="標楷體"/>
                <w:color w:val="000000"/>
              </w:rPr>
            </w:pPr>
            <w:r>
              <w:rPr>
                <w:rFonts w:ascii="標楷體" w:eastAsia="標楷體" w:hAnsi="標楷體" w:hint="eastAsia"/>
                <w:color w:val="000000"/>
              </w:rPr>
              <w:t>籃球系隊。</w:t>
            </w:r>
          </w:p>
        </w:tc>
        <w:tc>
          <w:tcPr>
            <w:tcW w:w="4748" w:type="dxa"/>
            <w:shd w:val="clear" w:color="auto" w:fill="auto"/>
          </w:tcPr>
          <w:p w14:paraId="10CCCF95" w14:textId="06FF7BAF" w:rsidR="00176DD0" w:rsidRDefault="00176DD0" w:rsidP="00554493">
            <w:pPr>
              <w:pStyle w:val="af2"/>
              <w:overflowPunct w:val="0"/>
              <w:snapToGrid w:val="0"/>
              <w:spacing w:line="288" w:lineRule="auto"/>
              <w:jc w:val="center"/>
              <w:textAlignment w:val="bottom"/>
              <w:rPr>
                <w:rFonts w:ascii="標楷體" w:eastAsia="標楷體" w:hAnsi="標楷體"/>
              </w:rPr>
            </w:pPr>
            <w:r>
              <w:rPr>
                <w:rFonts w:ascii="標楷體" w:eastAsia="標楷體" w:hAnsi="標楷體" w:hint="eastAsia"/>
                <w:color w:val="000000"/>
              </w:rPr>
              <w:t>黃</w:t>
            </w:r>
            <w:r w:rsidR="00847CF6">
              <w:rPr>
                <w:rFonts w:ascii="標楷體" w:eastAsia="標楷體" w:hAnsi="標楷體" w:hint="eastAsia"/>
                <w:color w:val="000000"/>
              </w:rPr>
              <w:t>正</w:t>
            </w:r>
            <w:r>
              <w:rPr>
                <w:rFonts w:ascii="標楷體" w:eastAsia="標楷體" w:hAnsi="標楷體" w:hint="eastAsia"/>
                <w:color w:val="000000"/>
              </w:rPr>
              <w:t>良主任與獲勝學生合影</w:t>
            </w:r>
            <w:r>
              <w:rPr>
                <w:rFonts w:ascii="Times New Roman" w:eastAsia="標楷體" w:hAnsi="Times New Roman" w:cs="Times New Roman"/>
              </w:rPr>
              <w:t>。</w:t>
            </w:r>
          </w:p>
        </w:tc>
      </w:tr>
    </w:tbl>
    <w:p w14:paraId="00C85B24" w14:textId="77777777" w:rsidR="00176DD0" w:rsidRPr="0079088A" w:rsidRDefault="00176DD0" w:rsidP="00176DD0">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snapToGrid w:val="0"/>
        <w:spacing w:line="288" w:lineRule="auto"/>
        <w:ind w:left="837"/>
        <w:jc w:val="both"/>
        <w:textAlignment w:val="bottom"/>
      </w:pPr>
    </w:p>
    <w:tbl>
      <w:tblPr>
        <w:tblStyle w:val="af4"/>
        <w:tblpPr w:leftFromText="180" w:rightFromText="180" w:vertAnchor="text" w:horzAnchor="margin" w:tblpXSpec="center" w:tblpY="19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1"/>
      </w:tblGrid>
      <w:tr w:rsidR="004B2D03" w14:paraId="268E1621" w14:textId="77777777" w:rsidTr="004B2D03">
        <w:tc>
          <w:tcPr>
            <w:tcW w:w="8801" w:type="dxa"/>
          </w:tcPr>
          <w:p w14:paraId="52627778" w14:textId="77777777" w:rsidR="004B2D03" w:rsidRDefault="004B2D03" w:rsidP="004B2D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snapToGrid w:val="0"/>
              <w:spacing w:line="288" w:lineRule="auto"/>
              <w:jc w:val="center"/>
              <w:textAlignment w:val="bottom"/>
            </w:pPr>
            <w:bookmarkStart w:id="9" w:name="_Hlk132794654"/>
            <w:r>
              <w:rPr>
                <w:noProof/>
              </w:rPr>
              <w:lastRenderedPageBreak/>
              <w:drawing>
                <wp:inline distT="0" distB="0" distL="0" distR="0" wp14:anchorId="4DEF152E" wp14:editId="680C525C">
                  <wp:extent cx="2881494" cy="2160000"/>
                  <wp:effectExtent l="19050" t="0" r="0" b="0"/>
                  <wp:docPr id="31" name="圖片 31" descr="S__13466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34668292.jpg"/>
                          <pic:cNvPicPr/>
                        </pic:nvPicPr>
                        <pic:blipFill>
                          <a:blip r:embed="rId39" cstate="print"/>
                          <a:stretch>
                            <a:fillRect/>
                          </a:stretch>
                        </pic:blipFill>
                        <pic:spPr>
                          <a:xfrm>
                            <a:off x="0" y="0"/>
                            <a:ext cx="2881494" cy="2160000"/>
                          </a:xfrm>
                          <a:prstGeom prst="rect">
                            <a:avLst/>
                          </a:prstGeom>
                        </pic:spPr>
                      </pic:pic>
                    </a:graphicData>
                  </a:graphic>
                </wp:inline>
              </w:drawing>
            </w:r>
          </w:p>
        </w:tc>
      </w:tr>
      <w:tr w:rsidR="004B2D03" w14:paraId="2839D6B8" w14:textId="77777777" w:rsidTr="004B2D03">
        <w:tc>
          <w:tcPr>
            <w:tcW w:w="8801" w:type="dxa"/>
          </w:tcPr>
          <w:p w14:paraId="33F3BA2B" w14:textId="77777777" w:rsidR="004B2D03" w:rsidRDefault="004B2D03" w:rsidP="004B2D0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snapToGrid w:val="0"/>
              <w:spacing w:line="288" w:lineRule="auto"/>
              <w:jc w:val="center"/>
              <w:textAlignment w:val="bottom"/>
            </w:pPr>
            <w:r>
              <w:rPr>
                <w:rFonts w:ascii="標楷體" w:eastAsia="標楷體" w:hAnsi="標楷體" w:hint="eastAsia"/>
              </w:rPr>
              <w:t>邱奕齊、林妤貞及陳亮宇同學在</w:t>
            </w:r>
            <w:r>
              <w:rPr>
                <w:rFonts w:ascii="標楷體" w:eastAsia="標楷體" w:hAnsi="標楷體" w:hint="eastAsia"/>
                <w:color w:val="353535"/>
              </w:rPr>
              <w:t>決賽現場展示成品，介紹研究內容。</w:t>
            </w:r>
          </w:p>
        </w:tc>
      </w:tr>
    </w:tbl>
    <w:bookmarkEnd w:id="9"/>
    <w:p w14:paraId="255EAA62" w14:textId="799515C0" w:rsidR="004B2D03" w:rsidRDefault="00176DD0" w:rsidP="004355B5">
      <w:pPr>
        <w:pStyle w:val="HTML"/>
        <w:numPr>
          <w:ilvl w:val="0"/>
          <w:numId w:val="15"/>
        </w:numPr>
        <w:pBdr>
          <w:top w:val="none" w:sz="0" w:space="0" w:color="000000"/>
          <w:left w:val="none" w:sz="0" w:space="0" w:color="000000"/>
          <w:bottom w:val="none" w:sz="0" w:space="0" w:color="000000"/>
          <w:right w:val="none" w:sz="0" w:space="0" w:color="000000"/>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autoSpaceDN/>
        <w:snapToGrid w:val="0"/>
        <w:spacing w:line="288" w:lineRule="auto"/>
        <w:ind w:left="837"/>
        <w:jc w:val="both"/>
        <w:textAlignment w:val="bottom"/>
        <w:rPr>
          <w:rFonts w:ascii="標楷體" w:eastAsia="標楷體" w:hAnsi="標楷體"/>
          <w:color w:val="353535"/>
          <w:sz w:val="22"/>
        </w:rPr>
      </w:pPr>
      <w:r w:rsidRPr="004B2D03">
        <w:rPr>
          <w:rFonts w:ascii="標楷體" w:eastAsia="標楷體" w:hAnsi="標楷體" w:hint="eastAsia"/>
        </w:rPr>
        <w:t>應用化學系大三邱奕齊、林妤貞及陳亮宇同學組隊参加由行政院環保署所舉辦的第3屆大專校院綠色化學創競賽，以「</w:t>
      </w:r>
      <w:r w:rsidRPr="004B2D03">
        <w:rPr>
          <w:rFonts w:ascii="標楷體" w:eastAsia="標楷體" w:hAnsi="標楷體"/>
        </w:rPr>
        <w:t>新型可分解痘痘貼</w:t>
      </w:r>
      <w:r w:rsidRPr="004B2D03">
        <w:rPr>
          <w:rFonts w:ascii="標楷體" w:eastAsia="標楷體" w:hAnsi="標楷體" w:hint="eastAsia"/>
        </w:rPr>
        <w:t>」為題，由連經憶老師指導，改良市售</w:t>
      </w:r>
      <w:r w:rsidRPr="004B2D03">
        <w:rPr>
          <w:rFonts w:ascii="標楷體" w:eastAsia="標楷體" w:hAnsi="標楷體"/>
        </w:rPr>
        <w:t>痘痘貼</w:t>
      </w:r>
      <w:r w:rsidRPr="004B2D03">
        <w:rPr>
          <w:rFonts w:ascii="標楷體" w:eastAsia="標楷體" w:hAnsi="標楷體" w:hint="eastAsia"/>
        </w:rPr>
        <w:t>的材質，過關斬將，通過第一階段初選及第二階段</w:t>
      </w:r>
      <w:r w:rsidRPr="004B2D03">
        <w:rPr>
          <w:rFonts w:ascii="標楷體" w:eastAsia="標楷體" w:hAnsi="標楷體"/>
          <w:color w:val="353535"/>
        </w:rPr>
        <w:t>複選</w:t>
      </w:r>
      <w:r w:rsidRPr="004B2D03">
        <w:rPr>
          <w:rFonts w:ascii="標楷體" w:eastAsia="標楷體" w:hAnsi="標楷體" w:hint="eastAsia"/>
          <w:color w:val="353535"/>
        </w:rPr>
        <w:t>後進入了現場決選，於3月11日到台灣大學報告研究成果</w:t>
      </w:r>
      <w:r w:rsidRPr="004B2D03">
        <w:rPr>
          <w:rFonts w:ascii="標楷體" w:eastAsia="標楷體" w:hAnsi="標楷體" w:hint="eastAsia"/>
          <w:color w:val="353535"/>
          <w:sz w:val="22"/>
        </w:rPr>
        <w:t>，展示成品。</w:t>
      </w:r>
    </w:p>
    <w:p w14:paraId="631E567D" w14:textId="77777777" w:rsidR="004B2D03" w:rsidRPr="004B2D03" w:rsidRDefault="004B2D03" w:rsidP="004B2D03">
      <w:pPr>
        <w:pStyle w:val="HTML"/>
        <w:pBdr>
          <w:top w:val="none" w:sz="0" w:space="0" w:color="000000"/>
          <w:left w:val="none" w:sz="0" w:space="0" w:color="000000"/>
          <w:bottom w:val="none" w:sz="0" w:space="0" w:color="000000"/>
          <w:right w:val="none" w:sz="0" w:space="0" w:color="000000"/>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autoSpaceDN/>
        <w:snapToGrid w:val="0"/>
        <w:spacing w:line="288" w:lineRule="auto"/>
        <w:jc w:val="both"/>
        <w:textAlignment w:val="bottom"/>
        <w:rPr>
          <w:rFonts w:ascii="標楷體" w:eastAsia="標楷體" w:hAnsi="標楷體"/>
          <w:color w:val="353535"/>
          <w:sz w:val="22"/>
        </w:rPr>
      </w:pPr>
    </w:p>
    <w:p w14:paraId="79C31CE8" w14:textId="77777777" w:rsidR="004B2D03" w:rsidRDefault="004B2D03" w:rsidP="004B2D03">
      <w:pPr>
        <w:pStyle w:val="HTML"/>
        <w:pBdr>
          <w:top w:val="none" w:sz="0" w:space="0" w:color="000000"/>
          <w:left w:val="none" w:sz="0" w:space="0" w:color="000000"/>
          <w:bottom w:val="none" w:sz="0" w:space="0" w:color="000000"/>
          <w:right w:val="none" w:sz="0" w:space="0" w:color="000000"/>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autoSpaceDN/>
        <w:snapToGrid w:val="0"/>
        <w:spacing w:line="288" w:lineRule="auto"/>
        <w:ind w:left="357"/>
        <w:jc w:val="both"/>
        <w:textAlignment w:val="bottom"/>
        <w:rPr>
          <w:rFonts w:ascii="標楷體" w:eastAsia="標楷體" w:hAnsi="標楷體"/>
        </w:rPr>
      </w:pPr>
    </w:p>
    <w:p w14:paraId="5512B2CF" w14:textId="4F4F7268" w:rsidR="004B2D03" w:rsidRPr="004B2D03" w:rsidRDefault="004B2D03" w:rsidP="00176DD0">
      <w:pPr>
        <w:pStyle w:val="HTML"/>
        <w:numPr>
          <w:ilvl w:val="0"/>
          <w:numId w:val="15"/>
        </w:numPr>
        <w:pBdr>
          <w:top w:val="none" w:sz="0" w:space="0" w:color="000000"/>
          <w:left w:val="none" w:sz="0" w:space="0" w:color="000000"/>
          <w:bottom w:val="none" w:sz="0" w:space="0" w:color="000000"/>
          <w:right w:val="none" w:sz="0" w:space="0" w:color="000000"/>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 w:val="left" w:pos="995"/>
          <w:tab w:val="left" w:pos="1911"/>
          <w:tab w:val="left" w:pos="2827"/>
          <w:tab w:val="left" w:pos="3743"/>
          <w:tab w:val="left" w:pos="4659"/>
          <w:tab w:val="left" w:pos="5575"/>
          <w:tab w:val="left" w:pos="6491"/>
          <w:tab w:val="left" w:pos="7407"/>
          <w:tab w:val="left" w:pos="8323"/>
          <w:tab w:val="left" w:pos="9239"/>
          <w:tab w:val="left" w:pos="10155"/>
          <w:tab w:val="left" w:pos="11071"/>
          <w:tab w:val="left" w:pos="11987"/>
          <w:tab w:val="left" w:pos="12903"/>
          <w:tab w:val="left" w:pos="13819"/>
        </w:tabs>
        <w:overflowPunct w:val="0"/>
        <w:autoSpaceDN/>
        <w:snapToGrid w:val="0"/>
        <w:spacing w:line="288" w:lineRule="auto"/>
        <w:ind w:left="837"/>
        <w:jc w:val="both"/>
        <w:textAlignment w:val="bottom"/>
        <w:rPr>
          <w:rFonts w:ascii="標楷體" w:eastAsia="標楷體" w:hAnsi="標楷體"/>
        </w:rPr>
      </w:pPr>
      <w:r w:rsidRPr="0079088A">
        <w:rPr>
          <w:rFonts w:ascii="標楷體" w:eastAsia="標楷體" w:hAnsi="標楷體" w:hint="eastAsia"/>
        </w:rPr>
        <w:t>應用化學系</w:t>
      </w:r>
      <w:r>
        <w:rPr>
          <w:rFonts w:ascii="標楷體" w:eastAsia="標楷體" w:hAnsi="標楷體" w:hint="eastAsia"/>
        </w:rPr>
        <w:t>大四盧冠妤同學參加2023化學會年會壁報</w:t>
      </w:r>
      <w:r>
        <w:rPr>
          <w:rFonts w:ascii="標楷體" w:eastAsia="標楷體" w:hAnsi="標楷體"/>
        </w:rPr>
        <w:t>“</w:t>
      </w:r>
      <w:r w:rsidRPr="004B2D03">
        <w:rPr>
          <w:rFonts w:ascii="標楷體" w:eastAsia="標楷體" w:hAnsi="標楷體"/>
        </w:rPr>
        <w:t xml:space="preserve">Synthesis and 1,2-rearrangement of </w:t>
      </w:r>
      <w:r>
        <w:rPr>
          <w:rFonts w:ascii="標楷體" w:eastAsia="標楷體" w:hAnsi="標楷體"/>
        </w:rPr>
        <w:sym w:font="Symbol" w:char="F061"/>
      </w:r>
      <w:r w:rsidRPr="004B2D03">
        <w:rPr>
          <w:rFonts w:ascii="標楷體" w:eastAsia="標楷體" w:hAnsi="標楷體"/>
        </w:rPr>
        <w:t>-aminal-</w:t>
      </w:r>
      <w:r>
        <w:rPr>
          <w:rFonts w:ascii="標楷體" w:eastAsia="標楷體" w:hAnsi="標楷體"/>
        </w:rPr>
        <w:sym w:font="Symbol" w:char="F062"/>
      </w:r>
      <w:r w:rsidRPr="004B2D03">
        <w:rPr>
          <w:rFonts w:ascii="標楷體" w:eastAsia="標楷體" w:hAnsi="標楷體"/>
        </w:rPr>
        <w:t>-hydroxycycloamines</w:t>
      </w:r>
      <w:r>
        <w:rPr>
          <w:rFonts w:ascii="標楷體" w:eastAsia="標楷體" w:hAnsi="標楷體"/>
        </w:rPr>
        <w:t>”</w:t>
      </w:r>
      <w:r>
        <w:rPr>
          <w:rFonts w:ascii="標楷體" w:eastAsia="標楷體" w:hAnsi="標楷體" w:hint="eastAsia"/>
        </w:rPr>
        <w:t>,</w:t>
      </w:r>
      <w:r>
        <w:rPr>
          <w:rFonts w:ascii="標楷體" w:eastAsia="標楷體" w:hAnsi="標楷體"/>
        </w:rPr>
        <w:t xml:space="preserve"> </w:t>
      </w:r>
      <w:r w:rsidRPr="004B2D03">
        <w:rPr>
          <w:rFonts w:ascii="標楷體" w:eastAsia="標楷體" w:hAnsi="標楷體"/>
          <w:u w:val="single"/>
        </w:rPr>
        <w:t>Guan-Yu Lu</w:t>
      </w:r>
      <w:r w:rsidRPr="004B2D03">
        <w:rPr>
          <w:rFonts w:ascii="標楷體" w:eastAsia="標楷體" w:hAnsi="標楷體"/>
        </w:rPr>
        <w:t>, Bing-Yi Cai and Yu-Jang Li*, 2023,</w:t>
      </w:r>
      <w:r w:rsidR="005B5BE5">
        <w:rPr>
          <w:rFonts w:ascii="標楷體" w:eastAsia="標楷體" w:hAnsi="標楷體" w:hint="eastAsia"/>
        </w:rPr>
        <w:t>獲頒優秀壁報論文獎。</w:t>
      </w:r>
      <w:r w:rsidRPr="004B2D03">
        <w:rPr>
          <w:rFonts w:ascii="標楷體" w:eastAsia="標楷體" w:hAnsi="標楷體"/>
        </w:rPr>
        <w:t xml:space="preserve"> </w:t>
      </w:r>
    </w:p>
    <w:p w14:paraId="5C3726C5" w14:textId="77777777" w:rsidR="005B5BE5" w:rsidRPr="00176DD0" w:rsidRDefault="005B5BE5" w:rsidP="005B5BE5">
      <w:pPr>
        <w:overflowPunct w:val="0"/>
        <w:snapToGrid w:val="0"/>
        <w:spacing w:line="288" w:lineRule="auto"/>
        <w:jc w:val="both"/>
        <w:textAlignment w:val="bottom"/>
      </w:pPr>
    </w:p>
    <w:p w14:paraId="4AD748FB" w14:textId="433E7E4A" w:rsidR="005B5BE5" w:rsidRDefault="009001CD" w:rsidP="005B5BE5">
      <w:pPr>
        <w:pStyle w:val="ad"/>
        <w:overflowPunct w:val="0"/>
        <w:snapToGrid w:val="0"/>
        <w:spacing w:line="288" w:lineRule="auto"/>
        <w:jc w:val="both"/>
        <w:textAlignment w:val="bottom"/>
      </w:pPr>
      <w:r>
        <w:rPr>
          <w:rFonts w:hint="eastAsia"/>
        </w:rPr>
        <w:t xml:space="preserve">     </w:t>
      </w:r>
      <w:r>
        <w:rPr>
          <w:rFonts w:hint="eastAsia"/>
          <w:noProof/>
        </w:rPr>
        <w:drawing>
          <wp:inline distT="0" distB="0" distL="0" distR="0" wp14:anchorId="38F7B9A1" wp14:editId="54DE4E26">
            <wp:extent cx="1492250" cy="1977177"/>
            <wp:effectExtent l="0" t="0" r="0" b="4445"/>
            <wp:docPr id="10682634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3485" name="圖片 1068263485"/>
                    <pic:cNvPicPr/>
                  </pic:nvPicPr>
                  <pic:blipFill rotWithShape="1">
                    <a:blip r:embed="rId40" cstate="print">
                      <a:extLst>
                        <a:ext uri="{28A0092B-C50C-407E-A947-70E740481C1C}">
                          <a14:useLocalDpi xmlns:a14="http://schemas.microsoft.com/office/drawing/2010/main" val="0"/>
                        </a:ext>
                      </a:extLst>
                    </a:blip>
                    <a:srcRect t="16497" b="8943"/>
                    <a:stretch/>
                  </pic:blipFill>
                  <pic:spPr bwMode="auto">
                    <a:xfrm>
                      <a:off x="0" y="0"/>
                      <a:ext cx="1521059" cy="201534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 xml:space="preserve">                       </w:t>
      </w:r>
      <w:r w:rsidR="005B5BE5">
        <w:rPr>
          <w:rFonts w:hint="eastAsia"/>
        </w:rPr>
        <w:t xml:space="preserve">  </w:t>
      </w:r>
      <w:r w:rsidR="005B5BE5">
        <w:rPr>
          <w:noProof/>
        </w:rPr>
        <w:drawing>
          <wp:inline distT="0" distB="0" distL="0" distR="0" wp14:anchorId="441504AD" wp14:editId="4D7224CA">
            <wp:extent cx="2037347" cy="2801933"/>
            <wp:effectExtent l="0" t="1270" r="0" b="0"/>
            <wp:docPr id="1202613508" name="圖片 1"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13508" name="圖片 1" descr="一張含有 圖表 的圖片&#10;&#10;自動產生的描述"/>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060457" cy="2833716"/>
                    </a:xfrm>
                    <a:prstGeom prst="rect">
                      <a:avLst/>
                    </a:prstGeom>
                  </pic:spPr>
                </pic:pic>
              </a:graphicData>
            </a:graphic>
          </wp:inline>
        </w:drawing>
      </w:r>
    </w:p>
    <w:tbl>
      <w:tblPr>
        <w:tblW w:w="9497" w:type="dxa"/>
        <w:tblInd w:w="465" w:type="dxa"/>
        <w:tblLayout w:type="fixed"/>
        <w:tblLook w:val="0000" w:firstRow="0" w:lastRow="0" w:firstColumn="0" w:lastColumn="0" w:noHBand="0" w:noVBand="0"/>
      </w:tblPr>
      <w:tblGrid>
        <w:gridCol w:w="2937"/>
        <w:gridCol w:w="6560"/>
      </w:tblGrid>
      <w:tr w:rsidR="005B5BE5" w:rsidRPr="00176DD0" w14:paraId="7245A93F" w14:textId="77777777" w:rsidTr="009001CD">
        <w:tc>
          <w:tcPr>
            <w:tcW w:w="2937" w:type="dxa"/>
            <w:shd w:val="clear" w:color="auto" w:fill="auto"/>
          </w:tcPr>
          <w:p w14:paraId="401790DD" w14:textId="4F7FC110" w:rsidR="005B5BE5" w:rsidRPr="00176DD0" w:rsidRDefault="00665BA9" w:rsidP="008729C4">
            <w:pPr>
              <w:pStyle w:val="af2"/>
              <w:overflowPunct w:val="0"/>
              <w:snapToGrid w:val="0"/>
              <w:spacing w:line="288" w:lineRule="auto"/>
              <w:jc w:val="center"/>
              <w:textAlignment w:val="bottom"/>
              <w:rPr>
                <w:rFonts w:ascii="標楷體" w:eastAsia="標楷體" w:hAnsi="標楷體"/>
              </w:rPr>
            </w:pPr>
            <w:r>
              <w:rPr>
                <w:rFonts w:ascii="標楷體" w:eastAsia="標楷體" w:hAnsi="標楷體" w:hint="eastAsia"/>
              </w:rPr>
              <w:t>2023化學會壁報展</w:t>
            </w:r>
          </w:p>
        </w:tc>
        <w:tc>
          <w:tcPr>
            <w:tcW w:w="6560" w:type="dxa"/>
            <w:shd w:val="clear" w:color="auto" w:fill="auto"/>
          </w:tcPr>
          <w:p w14:paraId="631D334B" w14:textId="63862945" w:rsidR="005B5BE5" w:rsidRPr="00176DD0" w:rsidRDefault="005B5BE5" w:rsidP="008729C4">
            <w:pPr>
              <w:pStyle w:val="af2"/>
              <w:overflowPunct w:val="0"/>
              <w:snapToGrid w:val="0"/>
              <w:spacing w:line="288" w:lineRule="auto"/>
              <w:jc w:val="center"/>
              <w:textAlignment w:val="bottom"/>
              <w:rPr>
                <w:rFonts w:ascii="標楷體" w:eastAsia="標楷體" w:hAnsi="標楷體" w:cs="Times New Roman"/>
              </w:rPr>
            </w:pPr>
            <w:r>
              <w:rPr>
                <w:rFonts w:ascii="標楷體" w:eastAsia="標楷體" w:hAnsi="標楷體" w:hint="eastAsia"/>
              </w:rPr>
              <w:t>優秀壁報論文獎狀</w:t>
            </w:r>
          </w:p>
        </w:tc>
      </w:tr>
    </w:tbl>
    <w:p w14:paraId="41740347" w14:textId="77777777" w:rsidR="00E6552D" w:rsidRDefault="00E6552D" w:rsidP="00176DD0">
      <w:pPr>
        <w:pStyle w:val="HTML"/>
        <w:tabs>
          <w:tab w:val="clear" w:pos="916"/>
          <w:tab w:val="left" w:pos="476"/>
        </w:tabs>
        <w:overflowPunct w:val="0"/>
        <w:snapToGrid w:val="0"/>
        <w:spacing w:line="288" w:lineRule="auto"/>
        <w:jc w:val="both"/>
        <w:textAlignment w:val="bottom"/>
      </w:pPr>
    </w:p>
    <w:p w14:paraId="1ABD7C9F" w14:textId="77777777" w:rsidR="005B5BE5" w:rsidRDefault="005B5BE5" w:rsidP="00176DD0">
      <w:pPr>
        <w:pStyle w:val="HTML"/>
        <w:tabs>
          <w:tab w:val="clear" w:pos="916"/>
          <w:tab w:val="left" w:pos="476"/>
        </w:tabs>
        <w:overflowPunct w:val="0"/>
        <w:snapToGrid w:val="0"/>
        <w:spacing w:line="288" w:lineRule="auto"/>
        <w:jc w:val="both"/>
        <w:textAlignment w:val="bottom"/>
      </w:pPr>
    </w:p>
    <w:p w14:paraId="081DAB89" w14:textId="77777777" w:rsidR="00F807CC" w:rsidRDefault="00F807CC" w:rsidP="00176DD0">
      <w:pPr>
        <w:pStyle w:val="HTML"/>
        <w:tabs>
          <w:tab w:val="clear" w:pos="916"/>
          <w:tab w:val="left" w:pos="476"/>
        </w:tabs>
        <w:overflowPunct w:val="0"/>
        <w:snapToGrid w:val="0"/>
        <w:spacing w:line="288" w:lineRule="auto"/>
        <w:jc w:val="both"/>
        <w:textAlignment w:val="bottom"/>
      </w:pPr>
    </w:p>
    <w:p w14:paraId="41E21283" w14:textId="77777777" w:rsidR="00F807CC" w:rsidRDefault="00F807CC" w:rsidP="00176DD0">
      <w:pPr>
        <w:pStyle w:val="HTML"/>
        <w:tabs>
          <w:tab w:val="clear" w:pos="916"/>
          <w:tab w:val="left" w:pos="476"/>
        </w:tabs>
        <w:overflowPunct w:val="0"/>
        <w:snapToGrid w:val="0"/>
        <w:spacing w:line="288" w:lineRule="auto"/>
        <w:jc w:val="both"/>
        <w:textAlignment w:val="bottom"/>
      </w:pPr>
    </w:p>
    <w:p w14:paraId="56F36A45" w14:textId="77777777" w:rsidR="00F807CC" w:rsidRDefault="00F807CC" w:rsidP="00176DD0">
      <w:pPr>
        <w:pStyle w:val="HTML"/>
        <w:tabs>
          <w:tab w:val="clear" w:pos="916"/>
          <w:tab w:val="left" w:pos="476"/>
        </w:tabs>
        <w:overflowPunct w:val="0"/>
        <w:snapToGrid w:val="0"/>
        <w:spacing w:line="288" w:lineRule="auto"/>
        <w:jc w:val="both"/>
        <w:textAlignment w:val="bottom"/>
      </w:pPr>
    </w:p>
    <w:p w14:paraId="77E2147F" w14:textId="77777777" w:rsidR="00F807CC" w:rsidRDefault="00F807CC" w:rsidP="00176DD0">
      <w:pPr>
        <w:pStyle w:val="HTML"/>
        <w:tabs>
          <w:tab w:val="clear" w:pos="916"/>
          <w:tab w:val="left" w:pos="476"/>
        </w:tabs>
        <w:overflowPunct w:val="0"/>
        <w:snapToGrid w:val="0"/>
        <w:spacing w:line="288" w:lineRule="auto"/>
        <w:jc w:val="both"/>
        <w:textAlignment w:val="bottom"/>
      </w:pPr>
    </w:p>
    <w:p w14:paraId="2B973E56" w14:textId="77777777" w:rsidR="00F807CC" w:rsidRDefault="00F807CC" w:rsidP="00176DD0">
      <w:pPr>
        <w:pStyle w:val="HTML"/>
        <w:tabs>
          <w:tab w:val="clear" w:pos="916"/>
          <w:tab w:val="left" w:pos="476"/>
        </w:tabs>
        <w:overflowPunct w:val="0"/>
        <w:snapToGrid w:val="0"/>
        <w:spacing w:line="288" w:lineRule="auto"/>
        <w:jc w:val="both"/>
        <w:textAlignment w:val="bottom"/>
      </w:pPr>
    </w:p>
    <w:p w14:paraId="69D2303D" w14:textId="77777777" w:rsidR="00F807CC" w:rsidRPr="00176DD0" w:rsidRDefault="00F807CC" w:rsidP="00176DD0">
      <w:pPr>
        <w:pStyle w:val="HTML"/>
        <w:tabs>
          <w:tab w:val="clear" w:pos="916"/>
          <w:tab w:val="left" w:pos="476"/>
        </w:tabs>
        <w:overflowPunct w:val="0"/>
        <w:snapToGrid w:val="0"/>
        <w:spacing w:line="288" w:lineRule="auto"/>
        <w:jc w:val="both"/>
        <w:textAlignment w:val="bottom"/>
      </w:pPr>
    </w:p>
    <w:p w14:paraId="73ADF9BC" w14:textId="77777777" w:rsidR="00C41ADA" w:rsidRDefault="00C41ADA" w:rsidP="00C41ADA">
      <w:pPr>
        <w:overflowPunct w:val="0"/>
        <w:snapToGrid w:val="0"/>
        <w:spacing w:line="288" w:lineRule="auto"/>
        <w:ind w:left="-113"/>
        <w:jc w:val="both"/>
        <w:textAlignment w:val="bottom"/>
        <w:rPr>
          <w:rFonts w:ascii="Times New Roman" w:eastAsia="標楷體" w:hAnsi="Times New Roman" w:cs="Times New Roman"/>
        </w:rPr>
      </w:pPr>
      <w:r>
        <w:rPr>
          <w:rFonts w:ascii="Times New Roman" w:eastAsia="標楷體" w:hAnsi="Times New Roman" w:cs="Times New Roman" w:hint="eastAsia"/>
        </w:rPr>
        <w:lastRenderedPageBreak/>
        <w:t>【資訊工程學系】</w:t>
      </w:r>
    </w:p>
    <w:p w14:paraId="74529FEC" w14:textId="77777777" w:rsidR="00C41ADA" w:rsidRDefault="00C41ADA" w:rsidP="00C41ADA">
      <w:pPr>
        <w:pStyle w:val="ad"/>
        <w:widowControl/>
        <w:numPr>
          <w:ilvl w:val="0"/>
          <w:numId w:val="17"/>
        </w:numPr>
        <w:overflowPunct w:val="0"/>
        <w:snapToGrid w:val="0"/>
        <w:spacing w:line="288" w:lineRule="auto"/>
        <w:jc w:val="both"/>
        <w:textAlignment w:val="bottom"/>
      </w:pPr>
      <w:r>
        <w:rPr>
          <w:rFonts w:ascii="Times New Roman" w:eastAsia="標楷體" w:hAnsi="Times New Roman" w:hint="eastAsia"/>
        </w:rPr>
        <w:t>資訊工程學系於</w:t>
      </w:r>
      <w:r>
        <w:rPr>
          <w:rFonts w:ascii="Times New Roman" w:eastAsia="標楷體" w:hAnsi="Times New Roman"/>
        </w:rPr>
        <w:t>2023</w:t>
      </w:r>
      <w:r>
        <w:rPr>
          <w:rFonts w:ascii="Times New Roman" w:eastAsia="標楷體" w:hAnsi="Times New Roman" w:hint="eastAsia"/>
        </w:rPr>
        <w:t>年</w:t>
      </w:r>
      <w:r>
        <w:rPr>
          <w:rFonts w:ascii="Times New Roman" w:eastAsia="標楷體" w:hAnsi="Times New Roman"/>
        </w:rPr>
        <w:t>3</w:t>
      </w:r>
      <w:r>
        <w:rPr>
          <w:rFonts w:ascii="Times New Roman" w:eastAsia="標楷體" w:hAnsi="Times New Roman" w:hint="eastAsia"/>
        </w:rPr>
        <w:t>月</w:t>
      </w:r>
      <w:r>
        <w:rPr>
          <w:rFonts w:ascii="Times New Roman" w:eastAsia="標楷體" w:hAnsi="Times New Roman"/>
        </w:rPr>
        <w:t>8</w:t>
      </w:r>
      <w:r>
        <w:rPr>
          <w:rFonts w:ascii="Times New Roman" w:eastAsia="標楷體" w:hAnsi="Times New Roman" w:hint="eastAsia"/>
        </w:rPr>
        <w:t>日（星期三）舉辨</w:t>
      </w:r>
      <w:r>
        <w:rPr>
          <w:rFonts w:ascii="Times New Roman" w:eastAsia="標楷體" w:hAnsi="Times New Roman"/>
        </w:rPr>
        <w:t>111</w:t>
      </w:r>
      <w:r>
        <w:rPr>
          <w:rFonts w:ascii="Times New Roman" w:eastAsia="標楷體" w:hAnsi="Times New Roman" w:hint="eastAsia"/>
        </w:rPr>
        <w:t>學年度第</w:t>
      </w:r>
      <w:r>
        <w:rPr>
          <w:rFonts w:ascii="Times New Roman" w:eastAsia="標楷體" w:hAnsi="Times New Roman"/>
        </w:rPr>
        <w:t>2</w:t>
      </w:r>
      <w:r>
        <w:rPr>
          <w:rFonts w:ascii="Times New Roman" w:eastAsia="標楷體" w:hAnsi="Times New Roman" w:hint="eastAsia"/>
        </w:rPr>
        <w:t>學期第</w:t>
      </w:r>
      <w:r>
        <w:rPr>
          <w:rFonts w:ascii="Times New Roman" w:eastAsia="標楷體" w:hAnsi="Times New Roman"/>
        </w:rPr>
        <w:t>1</w:t>
      </w:r>
      <w:r>
        <w:rPr>
          <w:rFonts w:ascii="Times New Roman" w:eastAsia="標楷體" w:hAnsi="Times New Roman" w:hint="eastAsia"/>
        </w:rPr>
        <w:t>次系週會，先由系學會說明本學期活動規劃，再由系主任向學生宣導本系畢業相關規定、重補修課程、程式設計競賽及平常事務宣導</w:t>
      </w:r>
      <w:r>
        <w:rPr>
          <w:rFonts w:ascii="標楷體" w:eastAsia="標楷體" w:hAnsi="標楷體" w:hint="eastAsia"/>
        </w:rPr>
        <w:t>。</w:t>
      </w:r>
    </w:p>
    <w:p w14:paraId="20CE200A" w14:textId="26D1E461" w:rsidR="00C41ADA" w:rsidRDefault="00C41ADA" w:rsidP="00C41ADA">
      <w:pPr>
        <w:pStyle w:val="ad"/>
        <w:widowControl/>
        <w:overflowPunct w:val="0"/>
        <w:snapToGrid w:val="0"/>
        <w:spacing w:line="288" w:lineRule="auto"/>
        <w:ind w:left="360"/>
        <w:jc w:val="both"/>
        <w:textAlignment w:val="bottom"/>
      </w:pPr>
      <w:r>
        <w:rPr>
          <w:noProof/>
        </w:rPr>
        <w:drawing>
          <wp:inline distT="0" distB="0" distL="0" distR="0" wp14:anchorId="60B8F6EB" wp14:editId="59B8EFBC">
            <wp:extent cx="2881630" cy="1621155"/>
            <wp:effectExtent l="0" t="0" r="0" b="0"/>
            <wp:docPr id="51" name="圖片 51" descr="一張含有 室內, 房間, 傢俱, 會議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descr="一張含有 室內, 房間, 傢俱, 會議室 的圖片&#10;&#10;自動產生的描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1630" cy="1621155"/>
                    </a:xfrm>
                    <a:prstGeom prst="rect">
                      <a:avLst/>
                    </a:prstGeom>
                    <a:noFill/>
                    <a:ln>
                      <a:noFill/>
                    </a:ln>
                  </pic:spPr>
                </pic:pic>
              </a:graphicData>
            </a:graphic>
          </wp:inline>
        </w:drawing>
      </w:r>
      <w:r>
        <w:rPr>
          <w:noProof/>
        </w:rPr>
        <w:drawing>
          <wp:inline distT="0" distB="0" distL="0" distR="0" wp14:anchorId="32E581B8" wp14:editId="60F26ADF">
            <wp:extent cx="2881630" cy="1621155"/>
            <wp:effectExtent l="0" t="0" r="0" b="0"/>
            <wp:docPr id="50" name="圖片 50" descr="一張含有 人員, 室內, 天花板, 人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一張含有 人員, 室內, 天花板, 人民 的圖片&#10;&#10;自動產生的描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1630" cy="1621155"/>
                    </a:xfrm>
                    <a:prstGeom prst="rect">
                      <a:avLst/>
                    </a:prstGeom>
                    <a:noFill/>
                    <a:ln>
                      <a:noFill/>
                    </a:ln>
                  </pic:spPr>
                </pic:pic>
              </a:graphicData>
            </a:graphic>
          </wp:inline>
        </w:drawing>
      </w:r>
    </w:p>
    <w:p w14:paraId="1EAFEA7D" w14:textId="092C30BC" w:rsidR="00C41ADA" w:rsidRDefault="00C41ADA" w:rsidP="00C41ADA">
      <w:pPr>
        <w:pStyle w:val="ad"/>
        <w:widowControl/>
        <w:overflowPunct w:val="0"/>
        <w:snapToGrid w:val="0"/>
        <w:spacing w:line="288" w:lineRule="auto"/>
        <w:ind w:left="360"/>
        <w:jc w:val="both"/>
        <w:textAlignment w:val="bottom"/>
      </w:pPr>
      <w:r>
        <w:rPr>
          <w:noProof/>
        </w:rPr>
        <w:drawing>
          <wp:inline distT="0" distB="0" distL="0" distR="0" wp14:anchorId="29AE3C59" wp14:editId="2C927200">
            <wp:extent cx="2881630" cy="1621155"/>
            <wp:effectExtent l="0" t="0" r="0" b="0"/>
            <wp:docPr id="49" name="圖片 49" descr="一張含有 文字, 人員, 室內, 人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descr="一張含有 文字, 人員, 室內, 人民 的圖片&#10;&#10;自動產生的描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1630" cy="1621155"/>
                    </a:xfrm>
                    <a:prstGeom prst="rect">
                      <a:avLst/>
                    </a:prstGeom>
                    <a:noFill/>
                    <a:ln>
                      <a:noFill/>
                    </a:ln>
                  </pic:spPr>
                </pic:pic>
              </a:graphicData>
            </a:graphic>
          </wp:inline>
        </w:drawing>
      </w:r>
      <w:r>
        <w:rPr>
          <w:noProof/>
        </w:rPr>
        <w:drawing>
          <wp:inline distT="0" distB="0" distL="0" distR="0" wp14:anchorId="1C4DE745" wp14:editId="540CDEFE">
            <wp:extent cx="2881630" cy="1621155"/>
            <wp:effectExtent l="0" t="0" r="0" b="0"/>
            <wp:docPr id="48" name="圖片 48" descr="一張含有 文字, 室內, 人員, 人民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descr="一張含有 文字, 室內, 人員, 人民 的圖片&#10;&#10;自動產生的描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1630" cy="1621155"/>
                    </a:xfrm>
                    <a:prstGeom prst="rect">
                      <a:avLst/>
                    </a:prstGeom>
                    <a:noFill/>
                    <a:ln>
                      <a:noFill/>
                    </a:ln>
                  </pic:spPr>
                </pic:pic>
              </a:graphicData>
            </a:graphic>
          </wp:inline>
        </w:drawing>
      </w:r>
    </w:p>
    <w:p w14:paraId="5DC3827E" w14:textId="77777777" w:rsidR="00C41ADA" w:rsidRDefault="00C41ADA" w:rsidP="00C41ADA">
      <w:pPr>
        <w:snapToGrid w:val="0"/>
        <w:jc w:val="both"/>
        <w:rPr>
          <w:rFonts w:ascii="Times New Roman" w:eastAsia="標楷體" w:hAnsi="Times New Roman" w:cs="Times New Roman"/>
        </w:rPr>
      </w:pPr>
    </w:p>
    <w:p w14:paraId="1AAE8460" w14:textId="77777777" w:rsidR="00054E4A" w:rsidRDefault="00054E4A">
      <w:pPr>
        <w:pStyle w:val="HTML"/>
        <w:tabs>
          <w:tab w:val="clear" w:pos="916"/>
          <w:tab w:val="left" w:pos="476"/>
        </w:tabs>
        <w:overflowPunct w:val="0"/>
        <w:snapToGrid w:val="0"/>
        <w:spacing w:line="288" w:lineRule="auto"/>
        <w:ind w:left="357" w:hanging="357"/>
        <w:jc w:val="both"/>
        <w:textAlignment w:val="bottom"/>
        <w:rPr>
          <w:rFonts w:ascii="Times New Roman" w:hAnsi="Times New Roman" w:cs="Times New Roman"/>
        </w:rPr>
      </w:pPr>
    </w:p>
    <w:p w14:paraId="6CCC5CD2" w14:textId="77777777" w:rsidR="00A07C4C" w:rsidRDefault="00A07C4C">
      <w:pPr>
        <w:pStyle w:val="HTML"/>
        <w:tabs>
          <w:tab w:val="clear" w:pos="916"/>
          <w:tab w:val="left" w:pos="476"/>
        </w:tabs>
        <w:overflowPunct w:val="0"/>
        <w:snapToGrid w:val="0"/>
        <w:spacing w:line="288" w:lineRule="auto"/>
        <w:ind w:left="357" w:hanging="357"/>
        <w:jc w:val="both"/>
        <w:textAlignment w:val="bottom"/>
        <w:rPr>
          <w:rFonts w:ascii="Times New Roman" w:hAnsi="Times New Roman" w:cs="Times New Roman"/>
        </w:rPr>
      </w:pPr>
    </w:p>
    <w:p w14:paraId="014D4FD7" w14:textId="505DDDE7" w:rsidR="00A07C4C" w:rsidRDefault="00A07C4C" w:rsidP="00A07C4C">
      <w:pPr>
        <w:suppressAutoHyphens w:val="0"/>
        <w:overflowPunct w:val="0"/>
        <w:snapToGrid w:val="0"/>
        <w:spacing w:before="90" w:after="90" w:line="288" w:lineRule="auto"/>
        <w:jc w:val="right"/>
        <w:textAlignment w:val="bottom"/>
      </w:pPr>
      <w:r>
        <w:rPr>
          <w:rFonts w:ascii="標楷體" w:eastAsia="標楷體" w:hAnsi="標楷體" w:cs="標楷體"/>
          <w:color w:val="4472C4"/>
          <w:sz w:val="28"/>
          <w:szCs w:val="28"/>
        </w:rPr>
        <w:t xml:space="preserve">理工學院電子報編輯委員 </w:t>
      </w:r>
      <w:r>
        <w:rPr>
          <w:rFonts w:ascii="標楷體" w:eastAsia="標楷體" w:hAnsi="標楷體" w:cs="標楷體" w:hint="eastAsia"/>
          <w:color w:val="4472C4"/>
          <w:sz w:val="28"/>
          <w:szCs w:val="28"/>
        </w:rPr>
        <w:t>電機</w:t>
      </w:r>
      <w:r>
        <w:rPr>
          <w:rFonts w:ascii="標楷體" w:eastAsia="標楷體" w:hAnsi="標楷體" w:cs="標楷體"/>
          <w:color w:val="4472C4"/>
          <w:sz w:val="28"/>
          <w:szCs w:val="28"/>
        </w:rPr>
        <w:t>工程學系</w:t>
      </w:r>
      <w:r>
        <w:rPr>
          <w:rFonts w:ascii="標楷體" w:eastAsia="標楷體" w:hAnsi="標楷體" w:cs="標楷體" w:hint="eastAsia"/>
          <w:color w:val="4472C4"/>
          <w:sz w:val="28"/>
          <w:szCs w:val="28"/>
        </w:rPr>
        <w:t xml:space="preserve"> 謝宏毅</w:t>
      </w:r>
      <w:r>
        <w:rPr>
          <w:rFonts w:ascii="標楷體" w:eastAsia="標楷體" w:hAnsi="標楷體" w:cs="標楷體"/>
          <w:color w:val="4472C4"/>
          <w:sz w:val="28"/>
          <w:szCs w:val="28"/>
        </w:rPr>
        <w:t>委員編輯</w:t>
      </w:r>
    </w:p>
    <w:p w14:paraId="7F83E0A0" w14:textId="77777777" w:rsidR="00A07C4C" w:rsidRPr="00E6552D" w:rsidRDefault="00A07C4C">
      <w:pPr>
        <w:pStyle w:val="HTML"/>
        <w:tabs>
          <w:tab w:val="clear" w:pos="916"/>
          <w:tab w:val="left" w:pos="476"/>
        </w:tabs>
        <w:overflowPunct w:val="0"/>
        <w:snapToGrid w:val="0"/>
        <w:spacing w:line="288" w:lineRule="auto"/>
        <w:ind w:left="357" w:hanging="357"/>
        <w:jc w:val="both"/>
        <w:textAlignment w:val="bottom"/>
        <w:rPr>
          <w:rFonts w:ascii="Times New Roman" w:hAnsi="Times New Roman" w:cs="Times New Roman"/>
        </w:rPr>
      </w:pPr>
    </w:p>
    <w:sectPr w:rsidR="00A07C4C" w:rsidRPr="00E6552D">
      <w:footerReference w:type="default" r:id="rId46"/>
      <w:pgSz w:w="11906" w:h="16838"/>
      <w:pgMar w:top="1134" w:right="1134" w:bottom="1134" w:left="1134" w:header="567" w:footer="567" w:gutter="0"/>
      <w:cols w:space="720"/>
      <w:docGrid w:type="lines" w:linePitch="13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74283" w14:textId="77777777" w:rsidR="00064F49" w:rsidRDefault="00064F49">
      <w:r>
        <w:separator/>
      </w:r>
    </w:p>
  </w:endnote>
  <w:endnote w:type="continuationSeparator" w:id="0">
    <w:p w14:paraId="7813A1F9" w14:textId="77777777" w:rsidR="00064F49" w:rsidRDefault="00064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2C49C" w14:textId="1A4D33D9" w:rsidR="00662A91" w:rsidRDefault="00B56EFC">
    <w:pPr>
      <w:pStyle w:val="aa"/>
      <w:jc w:val="center"/>
    </w:pPr>
    <w:r>
      <w:rPr>
        <w:rFonts w:ascii="Times New Roman" w:hAnsi="Times New Roman" w:cs="Times New Roman"/>
        <w:lang w:val="zh-TW"/>
      </w:rPr>
      <w:fldChar w:fldCharType="begin"/>
    </w:r>
    <w:r>
      <w:rPr>
        <w:rFonts w:ascii="Times New Roman" w:hAnsi="Times New Roman" w:cs="Times New Roman"/>
        <w:lang w:val="zh-TW"/>
      </w:rPr>
      <w:instrText xml:space="preserve"> PAGE </w:instrText>
    </w:r>
    <w:r>
      <w:rPr>
        <w:rFonts w:ascii="Times New Roman" w:hAnsi="Times New Roman" w:cs="Times New Roman"/>
        <w:lang w:val="zh-TW"/>
      </w:rPr>
      <w:fldChar w:fldCharType="separate"/>
    </w:r>
    <w:r w:rsidR="003F564C">
      <w:rPr>
        <w:rFonts w:ascii="Times New Roman" w:hAnsi="Times New Roman" w:cs="Times New Roman"/>
        <w:noProof/>
        <w:lang w:val="zh-TW"/>
      </w:rPr>
      <w:t>2</w:t>
    </w:r>
    <w:r>
      <w:rPr>
        <w:rFonts w:ascii="Times New Roman" w:hAnsi="Times New Roman" w:cs="Times New Roman"/>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DD96C" w14:textId="77777777" w:rsidR="00064F49" w:rsidRDefault="00064F49">
      <w:r>
        <w:rPr>
          <w:color w:val="000000"/>
        </w:rPr>
        <w:separator/>
      </w:r>
    </w:p>
  </w:footnote>
  <w:footnote w:type="continuationSeparator" w:id="0">
    <w:p w14:paraId="76788267" w14:textId="77777777" w:rsidR="00064F49" w:rsidRDefault="00064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lvlText w:val="%1."/>
      <w:lvlJc w:val="left"/>
      <w:pPr>
        <w:tabs>
          <w:tab w:val="num" w:pos="360"/>
        </w:tabs>
        <w:ind w:left="360" w:hanging="360"/>
      </w:pPr>
      <w:rPr>
        <w:rFonts w:cs="Times New Roman"/>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1">
    <w:nsid w:val="00000006"/>
    <w:multiLevelType w:val="multilevel"/>
    <w:tmpl w:val="00000006"/>
    <w:lvl w:ilvl="0">
      <w:start w:val="1"/>
      <w:numFmt w:val="decimal"/>
      <w:lvlText w:val="%1."/>
      <w:lvlJc w:val="left"/>
      <w:pPr>
        <w:tabs>
          <w:tab w:val="num" w:pos="480"/>
        </w:tabs>
        <w:ind w:left="480" w:hanging="480"/>
      </w:pPr>
      <w:rPr>
        <w:rFonts w:ascii="Times New Roman" w:hAnsi="Times New Roman" w:cs="Times New Roman"/>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nsid w:val="0944342D"/>
    <w:multiLevelType w:val="multilevel"/>
    <w:tmpl w:val="D6DA1962"/>
    <w:lvl w:ilvl="0">
      <w:start w:val="1"/>
      <w:numFmt w:val="decimal"/>
      <w:lvlText w:val="%1."/>
      <w:lvlJc w:val="left"/>
      <w:pPr>
        <w:ind w:left="480" w:hanging="480"/>
      </w:pPr>
      <w:rPr>
        <w:rFonts w:ascii="Times New Roman" w:hAnsi="Times New Roman" w:cs="Times New Roman"/>
        <w:b w:val="0"/>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A981C35"/>
    <w:multiLevelType w:val="multilevel"/>
    <w:tmpl w:val="8CFC01C6"/>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1B6F33B1"/>
    <w:multiLevelType w:val="multilevel"/>
    <w:tmpl w:val="97DE8ED4"/>
    <w:lvl w:ilvl="0">
      <w:start w:val="1"/>
      <w:numFmt w:val="decimal"/>
      <w:lvlText w:val="%1."/>
      <w:lvlJc w:val="left"/>
      <w:pPr>
        <w:ind w:left="510" w:hanging="51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1CCD1028"/>
    <w:multiLevelType w:val="multilevel"/>
    <w:tmpl w:val="E132F2EE"/>
    <w:styleLink w:val="LFO1"/>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20E403C0"/>
    <w:multiLevelType w:val="multilevel"/>
    <w:tmpl w:val="07940C94"/>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2A931561"/>
    <w:multiLevelType w:val="multilevel"/>
    <w:tmpl w:val="A524F968"/>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2F755BF0"/>
    <w:multiLevelType w:val="multilevel"/>
    <w:tmpl w:val="7DCEE7A6"/>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46991003"/>
    <w:multiLevelType w:val="hybridMultilevel"/>
    <w:tmpl w:val="83F0EC16"/>
    <w:lvl w:ilvl="0" w:tplc="66844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80E7D19"/>
    <w:multiLevelType w:val="multilevel"/>
    <w:tmpl w:val="0940496A"/>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48680B06"/>
    <w:multiLevelType w:val="multilevel"/>
    <w:tmpl w:val="3906E67E"/>
    <w:lvl w:ilvl="0">
      <w:start w:val="1"/>
      <w:numFmt w:val="decimal"/>
      <w:lvlText w:val="%1."/>
      <w:lvlJc w:val="left"/>
      <w:pPr>
        <w:ind w:left="480" w:hanging="48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49F345EB"/>
    <w:multiLevelType w:val="hybridMultilevel"/>
    <w:tmpl w:val="83F0EC16"/>
    <w:lvl w:ilvl="0" w:tplc="668445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C0820F1"/>
    <w:multiLevelType w:val="multilevel"/>
    <w:tmpl w:val="C8EA3978"/>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524E50A4"/>
    <w:multiLevelType w:val="multilevel"/>
    <w:tmpl w:val="F5D8E45E"/>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57FF0906"/>
    <w:multiLevelType w:val="multilevel"/>
    <w:tmpl w:val="DA42B500"/>
    <w:lvl w:ilvl="0">
      <w:start w:val="1"/>
      <w:numFmt w:val="decimal"/>
      <w:lvlText w:val="%1."/>
      <w:lvlJc w:val="left"/>
      <w:pPr>
        <w:ind w:left="480" w:hanging="480"/>
      </w:pPr>
      <w:rPr>
        <w:rFonts w:ascii="Times New Roman" w:hAnsi="Times New Roman" w:cs="Times New Roman"/>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58700215"/>
    <w:multiLevelType w:val="multilevel"/>
    <w:tmpl w:val="09066526"/>
    <w:lvl w:ilvl="0">
      <w:start w:val="1"/>
      <w:numFmt w:val="decimal"/>
      <w:lvlText w:val="%1."/>
      <w:lvlJc w:val="left"/>
      <w:pPr>
        <w:ind w:left="510" w:hanging="510"/>
      </w:pPr>
      <w:rPr>
        <w:rFonts w:ascii="Times New Roman" w:hAnsi="Times New Roman" w:cs="Times New Roman"/>
        <w:b w:val="0"/>
        <w:sz w:val="24"/>
        <w:szCs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5A30360C"/>
    <w:multiLevelType w:val="multilevel"/>
    <w:tmpl w:val="00000006"/>
    <w:lvl w:ilvl="0">
      <w:start w:val="1"/>
      <w:numFmt w:val="decimal"/>
      <w:lvlText w:val="%1."/>
      <w:lvlJc w:val="left"/>
      <w:pPr>
        <w:tabs>
          <w:tab w:val="num" w:pos="480"/>
        </w:tabs>
        <w:ind w:left="480" w:hanging="480"/>
      </w:pPr>
      <w:rPr>
        <w:rFonts w:ascii="Times New Roman" w:hAnsi="Times New Roman" w:cs="Times New Roman"/>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18">
    <w:nsid w:val="6B782016"/>
    <w:multiLevelType w:val="multilevel"/>
    <w:tmpl w:val="6952DE30"/>
    <w:lvl w:ilvl="0">
      <w:start w:val="1"/>
      <w:numFmt w:val="decimal"/>
      <w:lvlText w:val="%1."/>
      <w:lvlJc w:val="left"/>
      <w:pPr>
        <w:ind w:left="360" w:hanging="360"/>
      </w:pPr>
      <w:rPr>
        <w:rFonts w:ascii="Times New Roman" w:hAnsi="Times New Roman"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6"/>
  </w:num>
  <w:num w:numId="3">
    <w:abstractNumId w:val="3"/>
  </w:num>
  <w:num w:numId="4">
    <w:abstractNumId w:val="13"/>
  </w:num>
  <w:num w:numId="5">
    <w:abstractNumId w:val="11"/>
  </w:num>
  <w:num w:numId="6">
    <w:abstractNumId w:val="7"/>
  </w:num>
  <w:num w:numId="7">
    <w:abstractNumId w:val="15"/>
  </w:num>
  <w:num w:numId="8">
    <w:abstractNumId w:val="2"/>
  </w:num>
  <w:num w:numId="9">
    <w:abstractNumId w:val="8"/>
  </w:num>
  <w:num w:numId="10">
    <w:abstractNumId w:val="12"/>
  </w:num>
  <w:num w:numId="11">
    <w:abstractNumId w:val="9"/>
  </w:num>
  <w:num w:numId="12">
    <w:abstractNumId w:val="16"/>
  </w:num>
  <w:num w:numId="13">
    <w:abstractNumId w:val="4"/>
  </w:num>
  <w:num w:numId="14">
    <w:abstractNumId w:val="0"/>
  </w:num>
  <w:num w:numId="15">
    <w:abstractNumId w:val="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E4A"/>
    <w:rsid w:val="00045D29"/>
    <w:rsid w:val="00054E4A"/>
    <w:rsid w:val="00064F49"/>
    <w:rsid w:val="00091350"/>
    <w:rsid w:val="000B31FB"/>
    <w:rsid w:val="0010135E"/>
    <w:rsid w:val="00131EB1"/>
    <w:rsid w:val="00176DD0"/>
    <w:rsid w:val="001B6A7E"/>
    <w:rsid w:val="00235505"/>
    <w:rsid w:val="00243422"/>
    <w:rsid w:val="002C187A"/>
    <w:rsid w:val="00321A6B"/>
    <w:rsid w:val="00396F6E"/>
    <w:rsid w:val="003F035F"/>
    <w:rsid w:val="003F564C"/>
    <w:rsid w:val="0040367E"/>
    <w:rsid w:val="00477929"/>
    <w:rsid w:val="004B2D03"/>
    <w:rsid w:val="005603C2"/>
    <w:rsid w:val="005B5BE5"/>
    <w:rsid w:val="00665BA9"/>
    <w:rsid w:val="00671C1D"/>
    <w:rsid w:val="006B5575"/>
    <w:rsid w:val="006E3B91"/>
    <w:rsid w:val="0070106F"/>
    <w:rsid w:val="00704983"/>
    <w:rsid w:val="0071721C"/>
    <w:rsid w:val="00724304"/>
    <w:rsid w:val="00777D1B"/>
    <w:rsid w:val="007940A7"/>
    <w:rsid w:val="008304C8"/>
    <w:rsid w:val="00847CF6"/>
    <w:rsid w:val="008F78E7"/>
    <w:rsid w:val="009001CD"/>
    <w:rsid w:val="009002D6"/>
    <w:rsid w:val="009266A8"/>
    <w:rsid w:val="009A7BAA"/>
    <w:rsid w:val="009B4F04"/>
    <w:rsid w:val="009F36E5"/>
    <w:rsid w:val="00A07C4C"/>
    <w:rsid w:val="00A16173"/>
    <w:rsid w:val="00A22F83"/>
    <w:rsid w:val="00A267D2"/>
    <w:rsid w:val="00A4479E"/>
    <w:rsid w:val="00A86BF6"/>
    <w:rsid w:val="00AB559D"/>
    <w:rsid w:val="00B501CD"/>
    <w:rsid w:val="00B56EFC"/>
    <w:rsid w:val="00BA3AF5"/>
    <w:rsid w:val="00C41ADA"/>
    <w:rsid w:val="00C92364"/>
    <w:rsid w:val="00CC2BBD"/>
    <w:rsid w:val="00CE351C"/>
    <w:rsid w:val="00D21E8E"/>
    <w:rsid w:val="00DD2425"/>
    <w:rsid w:val="00E6552D"/>
    <w:rsid w:val="00EB365F"/>
    <w:rsid w:val="00F013F4"/>
    <w:rsid w:val="00F043F7"/>
    <w:rsid w:val="00F078DF"/>
    <w:rsid w:val="00F144BD"/>
    <w:rsid w:val="00F306DB"/>
    <w:rsid w:val="00F62CB3"/>
    <w:rsid w:val="00F807CC"/>
    <w:rsid w:val="00FA0C0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C7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suppressAutoHyphens/>
    </w:pPr>
    <w:rPr>
      <w:rFonts w:ascii="新細明體" w:hAnsi="新細明體" w:cs="新細明體"/>
      <w:sz w:val="24"/>
      <w:szCs w:val="24"/>
    </w:rPr>
  </w:style>
  <w:style w:type="paragraph" w:styleId="2">
    <w:name w:val="heading 2"/>
    <w:basedOn w:val="a0"/>
    <w:next w:val="a0"/>
    <w:pPr>
      <w:keepNext/>
      <w:spacing w:line="720" w:lineRule="auto"/>
      <w:outlineLvl w:val="1"/>
    </w:pPr>
    <w:rPr>
      <w:rFonts w:ascii="Cambria" w:hAnsi="Cambria" w:cs="Times New Roman"/>
      <w:b/>
      <w:bCs/>
      <w:sz w:val="48"/>
      <w:szCs w:val="48"/>
    </w:rPr>
  </w:style>
  <w:style w:type="paragraph" w:styleId="3">
    <w:name w:val="heading 3"/>
    <w:basedOn w:val="a0"/>
    <w:pPr>
      <w:spacing w:before="100" w:after="10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rPr>
      <w:color w:val="800080"/>
      <w:u w:val="single"/>
    </w:rPr>
  </w:style>
  <w:style w:type="character" w:styleId="a5">
    <w:name w:val="Hyperlink"/>
    <w:rPr>
      <w:color w:val="0000FF"/>
      <w:u w:val="single"/>
    </w:rPr>
  </w:style>
  <w:style w:type="paragraph" w:styleId="Web">
    <w:name w:val="Normal (Web)"/>
    <w:basedOn w:val="a0"/>
    <w:pPr>
      <w:spacing w:before="100" w:after="100"/>
    </w:pPr>
  </w:style>
  <w:style w:type="character" w:customStyle="1" w:styleId="style131">
    <w:name w:val="style131"/>
    <w:rPr>
      <w:rFonts w:ascii="Times New Roman" w:hAnsi="Times New Roman" w:cs="Times New Roman"/>
    </w:rPr>
  </w:style>
  <w:style w:type="paragraph" w:styleId="a6">
    <w:name w:val="Plain Text"/>
    <w:basedOn w:val="a0"/>
    <w:pPr>
      <w:widowControl w:val="0"/>
    </w:pPr>
    <w:rPr>
      <w:rFonts w:ascii="細明體" w:eastAsia="細明體" w:hAnsi="細明體" w:cs="Times New Roman"/>
      <w:kern w:val="3"/>
      <w:szCs w:val="20"/>
    </w:rPr>
  </w:style>
  <w:style w:type="paragraph" w:styleId="a7">
    <w:name w:val="Date"/>
    <w:basedOn w:val="a0"/>
    <w:next w:val="a0"/>
    <w:pPr>
      <w:widowControl w:val="0"/>
      <w:jc w:val="right"/>
    </w:pPr>
    <w:rPr>
      <w:rFonts w:ascii="Times New Roman" w:hAnsi="Times New Roman" w:cs="Times New Roman"/>
      <w:kern w:val="3"/>
    </w:rPr>
  </w:style>
  <w:style w:type="character" w:customStyle="1" w:styleId="style461">
    <w:name w:val="style461"/>
    <w:rPr>
      <w:rFonts w:ascii="標楷體" w:eastAsia="標楷體" w:hAnsi="標楷體"/>
      <w:b/>
      <w:bCs/>
      <w:color w:val="99FFFF"/>
      <w:sz w:val="36"/>
      <w:szCs w:val="36"/>
    </w:rPr>
  </w:style>
  <w:style w:type="character" w:styleId="a8">
    <w:name w:val="Strong"/>
    <w:rPr>
      <w:b/>
      <w:bCs/>
    </w:rPr>
  </w:style>
  <w:style w:type="character" w:customStyle="1" w:styleId="style491">
    <w:name w:val="style491"/>
    <w:rPr>
      <w:sz w:val="21"/>
      <w:szCs w:val="21"/>
    </w:rPr>
  </w:style>
  <w:style w:type="paragraph" w:styleId="a9">
    <w:name w:val="Balloon Text"/>
    <w:basedOn w:val="a0"/>
    <w:rPr>
      <w:rFonts w:ascii="Arial" w:hAnsi="Arial" w:cs="Times New Roman"/>
      <w:sz w:val="18"/>
      <w:szCs w:val="18"/>
    </w:rPr>
  </w:style>
  <w:style w:type="paragraph" w:styleId="aa">
    <w:name w:val="footer"/>
    <w:basedOn w:val="a0"/>
    <w:pPr>
      <w:tabs>
        <w:tab w:val="center" w:pos="4153"/>
        <w:tab w:val="right" w:pos="8306"/>
      </w:tabs>
      <w:snapToGrid w:val="0"/>
    </w:pPr>
    <w:rPr>
      <w:sz w:val="20"/>
      <w:szCs w:val="20"/>
    </w:rPr>
  </w:style>
  <w:style w:type="character" w:styleId="ab">
    <w:name w:val="page number"/>
    <w:basedOn w:val="a1"/>
  </w:style>
  <w:style w:type="paragraph" w:styleId="ac">
    <w:name w:val="header"/>
    <w:basedOn w:val="a0"/>
    <w:pPr>
      <w:tabs>
        <w:tab w:val="center" w:pos="4153"/>
        <w:tab w:val="right" w:pos="8306"/>
      </w:tabs>
      <w:snapToGrid w:val="0"/>
    </w:pPr>
    <w:rPr>
      <w:sz w:val="20"/>
      <w:szCs w:val="20"/>
    </w:rPr>
  </w:style>
  <w:style w:type="paragraph" w:styleId="ad">
    <w:name w:val="List Paragraph"/>
    <w:basedOn w:val="a0"/>
    <w:qFormat/>
    <w:pPr>
      <w:widowControl w:val="0"/>
      <w:ind w:left="480"/>
    </w:pPr>
    <w:rPr>
      <w:rFonts w:ascii="Calibri" w:hAnsi="Calibri" w:cs="Times New Roman"/>
      <w:kern w:val="3"/>
      <w:szCs w:val="22"/>
    </w:rPr>
  </w:style>
  <w:style w:type="character" w:customStyle="1" w:styleId="apple-style-span">
    <w:name w:val="apple-style-span"/>
    <w:basedOn w:val="a1"/>
  </w:style>
  <w:style w:type="character" w:customStyle="1" w:styleId="apple-converted-space">
    <w:name w:val="apple-converted-space"/>
    <w:basedOn w:val="a1"/>
  </w:style>
  <w:style w:type="character" w:customStyle="1" w:styleId="style71">
    <w:name w:val="style71"/>
    <w:rPr>
      <w:sz w:val="32"/>
      <w:szCs w:val="32"/>
    </w:rPr>
  </w:style>
  <w:style w:type="paragraph" w:customStyle="1" w:styleId="1">
    <w:name w:val="字元1"/>
    <w:basedOn w:val="a0"/>
    <w:autoRedefine/>
    <w:pPr>
      <w:spacing w:after="160" w:line="240" w:lineRule="exact"/>
    </w:pPr>
    <w:rPr>
      <w:rFonts w:ascii="Verdana" w:hAnsi="Verdana" w:cs="Times New Roman"/>
      <w:color w:val="222288"/>
      <w:sz w:val="20"/>
      <w:szCs w:val="20"/>
      <w:lang w:eastAsia="zh-CN" w:bidi="hi-IN"/>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rPr>
      <w:rFonts w:ascii="細明體" w:eastAsia="細明體" w:hAnsi="細明體" w:cs="細明體"/>
      <w:sz w:val="24"/>
      <w:szCs w:val="24"/>
    </w:rPr>
  </w:style>
  <w:style w:type="character" w:customStyle="1" w:styleId="st1">
    <w:name w:val="st1"/>
  </w:style>
  <w:style w:type="character" w:styleId="ae">
    <w:name w:val="Emphasis"/>
    <w:rPr>
      <w:b w:val="0"/>
      <w:bCs w:val="0"/>
      <w:i w:val="0"/>
      <w:iCs w:val="0"/>
      <w:color w:val="DD4B39"/>
    </w:rPr>
  </w:style>
  <w:style w:type="character" w:customStyle="1" w:styleId="mailheadertext1">
    <w:name w:val="mailheadertext1"/>
    <w:rPr>
      <w:i w:val="0"/>
      <w:iCs w:val="0"/>
      <w:color w:val="353531"/>
      <w:sz w:val="18"/>
      <w:szCs w:val="18"/>
    </w:rPr>
  </w:style>
  <w:style w:type="character" w:customStyle="1" w:styleId="file">
    <w:name w:val="file"/>
  </w:style>
  <w:style w:type="character" w:customStyle="1" w:styleId="maintitle">
    <w:name w:val="maintitle"/>
  </w:style>
  <w:style w:type="paragraph" w:styleId="a">
    <w:name w:val="List Bullet"/>
    <w:basedOn w:val="a0"/>
    <w:pPr>
      <w:numPr>
        <w:numId w:val="1"/>
      </w:numPr>
    </w:pPr>
  </w:style>
  <w:style w:type="character" w:customStyle="1" w:styleId="settitle4">
    <w:name w:val="settitle4"/>
  </w:style>
  <w:style w:type="character" w:customStyle="1" w:styleId="c-setbreadcrumbbar">
    <w:name w:val="c-setbreadcrumbbar"/>
  </w:style>
  <w:style w:type="character" w:customStyle="1" w:styleId="af">
    <w:name w:val="頁尾 字元"/>
    <w:rPr>
      <w:rFonts w:ascii="新細明體" w:hAnsi="新細明體" w:cs="新細明體"/>
    </w:rPr>
  </w:style>
  <w:style w:type="character" w:customStyle="1" w:styleId="30">
    <w:name w:val="標題 3 字元"/>
    <w:rPr>
      <w:rFonts w:ascii="新細明體" w:hAnsi="新細明體" w:cs="新細明體"/>
      <w:b/>
      <w:bCs/>
      <w:sz w:val="27"/>
      <w:szCs w:val="27"/>
    </w:rPr>
  </w:style>
  <w:style w:type="character" w:customStyle="1" w:styleId="af0">
    <w:name w:val="純文字 字元"/>
    <w:rPr>
      <w:rFonts w:ascii="細明體" w:eastAsia="細明體" w:hAnsi="細明體"/>
      <w:kern w:val="3"/>
      <w:sz w:val="24"/>
    </w:rPr>
  </w:style>
  <w:style w:type="character" w:customStyle="1" w:styleId="artdatevolumeissuepart">
    <w:name w:val="art_datevolumeissuepart"/>
  </w:style>
  <w:style w:type="character" w:customStyle="1" w:styleId="artpages">
    <w:name w:val="art_pages"/>
  </w:style>
  <w:style w:type="character" w:customStyle="1" w:styleId="ss-choice-label1">
    <w:name w:val="ss-choice-label1"/>
    <w:rPr>
      <w:rFonts w:ascii="Roboto" w:hAnsi="Roboto"/>
      <w:b w:val="0"/>
      <w:bCs w:val="0"/>
      <w:i w:val="0"/>
      <w:iCs w:val="0"/>
      <w:color w:val="828282"/>
    </w:rPr>
  </w:style>
  <w:style w:type="character" w:customStyle="1" w:styleId="en041">
    <w:name w:val="en041"/>
    <w:rPr>
      <w:rFonts w:ascii="Verdana" w:hAnsi="Verdana"/>
      <w:strike w:val="0"/>
      <w:dstrike w:val="0"/>
      <w:color w:val="3366CC"/>
      <w:sz w:val="19"/>
      <w:szCs w:val="19"/>
      <w:u w:val="none"/>
    </w:rPr>
  </w:style>
  <w:style w:type="paragraph" w:styleId="af1">
    <w:name w:val="caption"/>
    <w:basedOn w:val="a0"/>
    <w:next w:val="a0"/>
    <w:rPr>
      <w:rFonts w:ascii="Times New Roman" w:hAnsi="Times New Roman" w:cs="Times New Roman"/>
      <w:color w:val="000000"/>
      <w:kern w:val="3"/>
      <w:sz w:val="20"/>
      <w:szCs w:val="20"/>
    </w:rPr>
  </w:style>
  <w:style w:type="character" w:customStyle="1" w:styleId="mailheadertext">
    <w:name w:val="mailheadertext"/>
  </w:style>
  <w:style w:type="character" w:customStyle="1" w:styleId="issuetocvolume">
    <w:name w:val="issuetocvolume"/>
  </w:style>
  <w:style w:type="character" w:customStyle="1" w:styleId="issuetocissue">
    <w:name w:val="issuetocissue"/>
  </w:style>
  <w:style w:type="character" w:customStyle="1" w:styleId="databold1">
    <w:name w:val="data_bold1"/>
    <w:rPr>
      <w:b/>
      <w:bCs/>
      <w:sz w:val="18"/>
      <w:szCs w:val="18"/>
      <w:shd w:val="clear" w:color="auto" w:fill="FFFFFF"/>
    </w:rPr>
  </w:style>
  <w:style w:type="character" w:customStyle="1" w:styleId="20">
    <w:name w:val="標題 2 字元"/>
    <w:rPr>
      <w:rFonts w:ascii="Cambria" w:eastAsia="新細明體" w:hAnsi="Cambria" w:cs="Times New Roman"/>
      <w:b/>
      <w:bCs/>
      <w:sz w:val="48"/>
      <w:szCs w:val="48"/>
    </w:rPr>
  </w:style>
  <w:style w:type="character" w:customStyle="1" w:styleId="en04">
    <w:name w:val="en04"/>
  </w:style>
  <w:style w:type="numbering" w:customStyle="1" w:styleId="LFO1">
    <w:name w:val="LFO1"/>
    <w:basedOn w:val="a3"/>
    <w:pPr>
      <w:numPr>
        <w:numId w:val="1"/>
      </w:numPr>
    </w:pPr>
  </w:style>
  <w:style w:type="paragraph" w:styleId="af2">
    <w:name w:val="Body Text"/>
    <w:link w:val="af3"/>
    <w:rsid w:val="00176DD0"/>
    <w:pPr>
      <w:pBdr>
        <w:top w:val="none" w:sz="0" w:space="0" w:color="000000"/>
        <w:left w:val="none" w:sz="0" w:space="0" w:color="000000"/>
        <w:bottom w:val="none" w:sz="0" w:space="0" w:color="000000"/>
        <w:right w:val="none" w:sz="0" w:space="0" w:color="000000"/>
      </w:pBdr>
      <w:suppressAutoHyphens/>
      <w:autoSpaceDN/>
    </w:pPr>
    <w:rPr>
      <w:rFonts w:ascii="新細明體" w:hAnsi="新細明體" w:cs="新細明體"/>
      <w:sz w:val="24"/>
      <w:szCs w:val="24"/>
    </w:rPr>
  </w:style>
  <w:style w:type="character" w:customStyle="1" w:styleId="af3">
    <w:name w:val="本文 字元"/>
    <w:basedOn w:val="a1"/>
    <w:link w:val="af2"/>
    <w:rsid w:val="00176DD0"/>
    <w:rPr>
      <w:rFonts w:ascii="新細明體" w:hAnsi="新細明體" w:cs="新細明體"/>
      <w:sz w:val="24"/>
      <w:szCs w:val="24"/>
    </w:rPr>
  </w:style>
  <w:style w:type="table" w:styleId="af4">
    <w:name w:val="Table Grid"/>
    <w:basedOn w:val="a2"/>
    <w:uiPriority w:val="39"/>
    <w:rsid w:val="00176DD0"/>
    <w:pPr>
      <w:autoSpaceDN/>
      <w:textAlignment w:val="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pPr>
      <w:suppressAutoHyphens/>
    </w:pPr>
    <w:rPr>
      <w:rFonts w:ascii="新細明體" w:hAnsi="新細明體" w:cs="新細明體"/>
      <w:sz w:val="24"/>
      <w:szCs w:val="24"/>
    </w:rPr>
  </w:style>
  <w:style w:type="paragraph" w:styleId="2">
    <w:name w:val="heading 2"/>
    <w:basedOn w:val="a0"/>
    <w:next w:val="a0"/>
    <w:pPr>
      <w:keepNext/>
      <w:spacing w:line="720" w:lineRule="auto"/>
      <w:outlineLvl w:val="1"/>
    </w:pPr>
    <w:rPr>
      <w:rFonts w:ascii="Cambria" w:hAnsi="Cambria" w:cs="Times New Roman"/>
      <w:b/>
      <w:bCs/>
      <w:sz w:val="48"/>
      <w:szCs w:val="48"/>
    </w:rPr>
  </w:style>
  <w:style w:type="paragraph" w:styleId="3">
    <w:name w:val="heading 3"/>
    <w:basedOn w:val="a0"/>
    <w:pPr>
      <w:spacing w:before="100" w:after="100"/>
      <w:outlineLvl w:val="2"/>
    </w:pPr>
    <w:rPr>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rPr>
      <w:color w:val="800080"/>
      <w:u w:val="single"/>
    </w:rPr>
  </w:style>
  <w:style w:type="character" w:styleId="a5">
    <w:name w:val="Hyperlink"/>
    <w:rPr>
      <w:color w:val="0000FF"/>
      <w:u w:val="single"/>
    </w:rPr>
  </w:style>
  <w:style w:type="paragraph" w:styleId="Web">
    <w:name w:val="Normal (Web)"/>
    <w:basedOn w:val="a0"/>
    <w:pPr>
      <w:spacing w:before="100" w:after="100"/>
    </w:pPr>
  </w:style>
  <w:style w:type="character" w:customStyle="1" w:styleId="style131">
    <w:name w:val="style131"/>
    <w:rPr>
      <w:rFonts w:ascii="Times New Roman" w:hAnsi="Times New Roman" w:cs="Times New Roman"/>
    </w:rPr>
  </w:style>
  <w:style w:type="paragraph" w:styleId="a6">
    <w:name w:val="Plain Text"/>
    <w:basedOn w:val="a0"/>
    <w:pPr>
      <w:widowControl w:val="0"/>
    </w:pPr>
    <w:rPr>
      <w:rFonts w:ascii="細明體" w:eastAsia="細明體" w:hAnsi="細明體" w:cs="Times New Roman"/>
      <w:kern w:val="3"/>
      <w:szCs w:val="20"/>
    </w:rPr>
  </w:style>
  <w:style w:type="paragraph" w:styleId="a7">
    <w:name w:val="Date"/>
    <w:basedOn w:val="a0"/>
    <w:next w:val="a0"/>
    <w:pPr>
      <w:widowControl w:val="0"/>
      <w:jc w:val="right"/>
    </w:pPr>
    <w:rPr>
      <w:rFonts w:ascii="Times New Roman" w:hAnsi="Times New Roman" w:cs="Times New Roman"/>
      <w:kern w:val="3"/>
    </w:rPr>
  </w:style>
  <w:style w:type="character" w:customStyle="1" w:styleId="style461">
    <w:name w:val="style461"/>
    <w:rPr>
      <w:rFonts w:ascii="標楷體" w:eastAsia="標楷體" w:hAnsi="標楷體"/>
      <w:b/>
      <w:bCs/>
      <w:color w:val="99FFFF"/>
      <w:sz w:val="36"/>
      <w:szCs w:val="36"/>
    </w:rPr>
  </w:style>
  <w:style w:type="character" w:styleId="a8">
    <w:name w:val="Strong"/>
    <w:rPr>
      <w:b/>
      <w:bCs/>
    </w:rPr>
  </w:style>
  <w:style w:type="character" w:customStyle="1" w:styleId="style491">
    <w:name w:val="style491"/>
    <w:rPr>
      <w:sz w:val="21"/>
      <w:szCs w:val="21"/>
    </w:rPr>
  </w:style>
  <w:style w:type="paragraph" w:styleId="a9">
    <w:name w:val="Balloon Text"/>
    <w:basedOn w:val="a0"/>
    <w:rPr>
      <w:rFonts w:ascii="Arial" w:hAnsi="Arial" w:cs="Times New Roman"/>
      <w:sz w:val="18"/>
      <w:szCs w:val="18"/>
    </w:rPr>
  </w:style>
  <w:style w:type="paragraph" w:styleId="aa">
    <w:name w:val="footer"/>
    <w:basedOn w:val="a0"/>
    <w:pPr>
      <w:tabs>
        <w:tab w:val="center" w:pos="4153"/>
        <w:tab w:val="right" w:pos="8306"/>
      </w:tabs>
      <w:snapToGrid w:val="0"/>
    </w:pPr>
    <w:rPr>
      <w:sz w:val="20"/>
      <w:szCs w:val="20"/>
    </w:rPr>
  </w:style>
  <w:style w:type="character" w:styleId="ab">
    <w:name w:val="page number"/>
    <w:basedOn w:val="a1"/>
  </w:style>
  <w:style w:type="paragraph" w:styleId="ac">
    <w:name w:val="header"/>
    <w:basedOn w:val="a0"/>
    <w:pPr>
      <w:tabs>
        <w:tab w:val="center" w:pos="4153"/>
        <w:tab w:val="right" w:pos="8306"/>
      </w:tabs>
      <w:snapToGrid w:val="0"/>
    </w:pPr>
    <w:rPr>
      <w:sz w:val="20"/>
      <w:szCs w:val="20"/>
    </w:rPr>
  </w:style>
  <w:style w:type="paragraph" w:styleId="ad">
    <w:name w:val="List Paragraph"/>
    <w:basedOn w:val="a0"/>
    <w:qFormat/>
    <w:pPr>
      <w:widowControl w:val="0"/>
      <w:ind w:left="480"/>
    </w:pPr>
    <w:rPr>
      <w:rFonts w:ascii="Calibri" w:hAnsi="Calibri" w:cs="Times New Roman"/>
      <w:kern w:val="3"/>
      <w:szCs w:val="22"/>
    </w:rPr>
  </w:style>
  <w:style w:type="character" w:customStyle="1" w:styleId="apple-style-span">
    <w:name w:val="apple-style-span"/>
    <w:basedOn w:val="a1"/>
  </w:style>
  <w:style w:type="character" w:customStyle="1" w:styleId="apple-converted-space">
    <w:name w:val="apple-converted-space"/>
    <w:basedOn w:val="a1"/>
  </w:style>
  <w:style w:type="character" w:customStyle="1" w:styleId="style71">
    <w:name w:val="style71"/>
    <w:rPr>
      <w:sz w:val="32"/>
      <w:szCs w:val="32"/>
    </w:rPr>
  </w:style>
  <w:style w:type="paragraph" w:customStyle="1" w:styleId="1">
    <w:name w:val="字元1"/>
    <w:basedOn w:val="a0"/>
    <w:autoRedefine/>
    <w:pPr>
      <w:spacing w:after="160" w:line="240" w:lineRule="exact"/>
    </w:pPr>
    <w:rPr>
      <w:rFonts w:ascii="Verdana" w:hAnsi="Verdana" w:cs="Times New Roman"/>
      <w:color w:val="222288"/>
      <w:sz w:val="20"/>
      <w:szCs w:val="20"/>
      <w:lang w:eastAsia="zh-CN" w:bidi="hi-IN"/>
    </w:rPr>
  </w:style>
  <w:style w:type="paragraph" w:customStyle="1" w:styleId="Default">
    <w:name w:val="Default"/>
    <w:pPr>
      <w:widowControl w:val="0"/>
      <w:suppressAutoHyphens/>
      <w:autoSpaceDE w:val="0"/>
    </w:pPr>
    <w:rPr>
      <w:rFonts w:ascii="標楷體" w:eastAsia="標楷體" w:hAnsi="標楷體" w:cs="標楷體"/>
      <w:color w:val="000000"/>
      <w:sz w:val="24"/>
      <w:szCs w:val="24"/>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rPr>
      <w:rFonts w:ascii="細明體" w:eastAsia="細明體" w:hAnsi="細明體" w:cs="細明體"/>
      <w:sz w:val="24"/>
      <w:szCs w:val="24"/>
    </w:rPr>
  </w:style>
  <w:style w:type="character" w:customStyle="1" w:styleId="st1">
    <w:name w:val="st1"/>
  </w:style>
  <w:style w:type="character" w:styleId="ae">
    <w:name w:val="Emphasis"/>
    <w:rPr>
      <w:b w:val="0"/>
      <w:bCs w:val="0"/>
      <w:i w:val="0"/>
      <w:iCs w:val="0"/>
      <w:color w:val="DD4B39"/>
    </w:rPr>
  </w:style>
  <w:style w:type="character" w:customStyle="1" w:styleId="mailheadertext1">
    <w:name w:val="mailheadertext1"/>
    <w:rPr>
      <w:i w:val="0"/>
      <w:iCs w:val="0"/>
      <w:color w:val="353531"/>
      <w:sz w:val="18"/>
      <w:szCs w:val="18"/>
    </w:rPr>
  </w:style>
  <w:style w:type="character" w:customStyle="1" w:styleId="file">
    <w:name w:val="file"/>
  </w:style>
  <w:style w:type="character" w:customStyle="1" w:styleId="maintitle">
    <w:name w:val="maintitle"/>
  </w:style>
  <w:style w:type="paragraph" w:styleId="a">
    <w:name w:val="List Bullet"/>
    <w:basedOn w:val="a0"/>
    <w:pPr>
      <w:numPr>
        <w:numId w:val="1"/>
      </w:numPr>
    </w:pPr>
  </w:style>
  <w:style w:type="character" w:customStyle="1" w:styleId="settitle4">
    <w:name w:val="settitle4"/>
  </w:style>
  <w:style w:type="character" w:customStyle="1" w:styleId="c-setbreadcrumbbar">
    <w:name w:val="c-setbreadcrumbbar"/>
  </w:style>
  <w:style w:type="character" w:customStyle="1" w:styleId="af">
    <w:name w:val="頁尾 字元"/>
    <w:rPr>
      <w:rFonts w:ascii="新細明體" w:hAnsi="新細明體" w:cs="新細明體"/>
    </w:rPr>
  </w:style>
  <w:style w:type="character" w:customStyle="1" w:styleId="30">
    <w:name w:val="標題 3 字元"/>
    <w:rPr>
      <w:rFonts w:ascii="新細明體" w:hAnsi="新細明體" w:cs="新細明體"/>
      <w:b/>
      <w:bCs/>
      <w:sz w:val="27"/>
      <w:szCs w:val="27"/>
    </w:rPr>
  </w:style>
  <w:style w:type="character" w:customStyle="1" w:styleId="af0">
    <w:name w:val="純文字 字元"/>
    <w:rPr>
      <w:rFonts w:ascii="細明體" w:eastAsia="細明體" w:hAnsi="細明體"/>
      <w:kern w:val="3"/>
      <w:sz w:val="24"/>
    </w:rPr>
  </w:style>
  <w:style w:type="character" w:customStyle="1" w:styleId="artdatevolumeissuepart">
    <w:name w:val="art_datevolumeissuepart"/>
  </w:style>
  <w:style w:type="character" w:customStyle="1" w:styleId="artpages">
    <w:name w:val="art_pages"/>
  </w:style>
  <w:style w:type="character" w:customStyle="1" w:styleId="ss-choice-label1">
    <w:name w:val="ss-choice-label1"/>
    <w:rPr>
      <w:rFonts w:ascii="Roboto" w:hAnsi="Roboto"/>
      <w:b w:val="0"/>
      <w:bCs w:val="0"/>
      <w:i w:val="0"/>
      <w:iCs w:val="0"/>
      <w:color w:val="828282"/>
    </w:rPr>
  </w:style>
  <w:style w:type="character" w:customStyle="1" w:styleId="en041">
    <w:name w:val="en041"/>
    <w:rPr>
      <w:rFonts w:ascii="Verdana" w:hAnsi="Verdana"/>
      <w:strike w:val="0"/>
      <w:dstrike w:val="0"/>
      <w:color w:val="3366CC"/>
      <w:sz w:val="19"/>
      <w:szCs w:val="19"/>
      <w:u w:val="none"/>
    </w:rPr>
  </w:style>
  <w:style w:type="paragraph" w:styleId="af1">
    <w:name w:val="caption"/>
    <w:basedOn w:val="a0"/>
    <w:next w:val="a0"/>
    <w:rPr>
      <w:rFonts w:ascii="Times New Roman" w:hAnsi="Times New Roman" w:cs="Times New Roman"/>
      <w:color w:val="000000"/>
      <w:kern w:val="3"/>
      <w:sz w:val="20"/>
      <w:szCs w:val="20"/>
    </w:rPr>
  </w:style>
  <w:style w:type="character" w:customStyle="1" w:styleId="mailheadertext">
    <w:name w:val="mailheadertext"/>
  </w:style>
  <w:style w:type="character" w:customStyle="1" w:styleId="issuetocvolume">
    <w:name w:val="issuetocvolume"/>
  </w:style>
  <w:style w:type="character" w:customStyle="1" w:styleId="issuetocissue">
    <w:name w:val="issuetocissue"/>
  </w:style>
  <w:style w:type="character" w:customStyle="1" w:styleId="databold1">
    <w:name w:val="data_bold1"/>
    <w:rPr>
      <w:b/>
      <w:bCs/>
      <w:sz w:val="18"/>
      <w:szCs w:val="18"/>
      <w:shd w:val="clear" w:color="auto" w:fill="FFFFFF"/>
    </w:rPr>
  </w:style>
  <w:style w:type="character" w:customStyle="1" w:styleId="20">
    <w:name w:val="標題 2 字元"/>
    <w:rPr>
      <w:rFonts w:ascii="Cambria" w:eastAsia="新細明體" w:hAnsi="Cambria" w:cs="Times New Roman"/>
      <w:b/>
      <w:bCs/>
      <w:sz w:val="48"/>
      <w:szCs w:val="48"/>
    </w:rPr>
  </w:style>
  <w:style w:type="character" w:customStyle="1" w:styleId="en04">
    <w:name w:val="en04"/>
  </w:style>
  <w:style w:type="numbering" w:customStyle="1" w:styleId="LFO1">
    <w:name w:val="LFO1"/>
    <w:basedOn w:val="a3"/>
    <w:pPr>
      <w:numPr>
        <w:numId w:val="1"/>
      </w:numPr>
    </w:pPr>
  </w:style>
  <w:style w:type="paragraph" w:styleId="af2">
    <w:name w:val="Body Text"/>
    <w:link w:val="af3"/>
    <w:rsid w:val="00176DD0"/>
    <w:pPr>
      <w:pBdr>
        <w:top w:val="none" w:sz="0" w:space="0" w:color="000000"/>
        <w:left w:val="none" w:sz="0" w:space="0" w:color="000000"/>
        <w:bottom w:val="none" w:sz="0" w:space="0" w:color="000000"/>
        <w:right w:val="none" w:sz="0" w:space="0" w:color="000000"/>
      </w:pBdr>
      <w:suppressAutoHyphens/>
      <w:autoSpaceDN/>
    </w:pPr>
    <w:rPr>
      <w:rFonts w:ascii="新細明體" w:hAnsi="新細明體" w:cs="新細明體"/>
      <w:sz w:val="24"/>
      <w:szCs w:val="24"/>
    </w:rPr>
  </w:style>
  <w:style w:type="character" w:customStyle="1" w:styleId="af3">
    <w:name w:val="本文 字元"/>
    <w:basedOn w:val="a1"/>
    <w:link w:val="af2"/>
    <w:rsid w:val="00176DD0"/>
    <w:rPr>
      <w:rFonts w:ascii="新細明體" w:hAnsi="新細明體" w:cs="新細明體"/>
      <w:sz w:val="24"/>
      <w:szCs w:val="24"/>
    </w:rPr>
  </w:style>
  <w:style w:type="table" w:styleId="af4">
    <w:name w:val="Table Grid"/>
    <w:basedOn w:val="a2"/>
    <w:uiPriority w:val="39"/>
    <w:rsid w:val="00176DD0"/>
    <w:pPr>
      <w:autoSpaceDN/>
      <w:textAlignment w:val="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025947">
      <w:bodyDiv w:val="1"/>
      <w:marLeft w:val="0"/>
      <w:marRight w:val="0"/>
      <w:marTop w:val="0"/>
      <w:marBottom w:val="0"/>
      <w:divBdr>
        <w:top w:val="none" w:sz="0" w:space="0" w:color="auto"/>
        <w:left w:val="none" w:sz="0" w:space="0" w:color="auto"/>
        <w:bottom w:val="none" w:sz="0" w:space="0" w:color="auto"/>
        <w:right w:val="none" w:sz="0" w:space="0" w:color="auto"/>
      </w:divBdr>
    </w:div>
    <w:div w:id="429157546">
      <w:bodyDiv w:val="1"/>
      <w:marLeft w:val="0"/>
      <w:marRight w:val="0"/>
      <w:marTop w:val="0"/>
      <w:marBottom w:val="0"/>
      <w:divBdr>
        <w:top w:val="none" w:sz="0" w:space="0" w:color="auto"/>
        <w:left w:val="none" w:sz="0" w:space="0" w:color="auto"/>
        <w:bottom w:val="none" w:sz="0" w:space="0" w:color="auto"/>
        <w:right w:val="none" w:sz="0" w:space="0" w:color="auto"/>
      </w:divBdr>
    </w:div>
    <w:div w:id="553393862">
      <w:bodyDiv w:val="1"/>
      <w:marLeft w:val="0"/>
      <w:marRight w:val="0"/>
      <w:marTop w:val="0"/>
      <w:marBottom w:val="0"/>
      <w:divBdr>
        <w:top w:val="none" w:sz="0" w:space="0" w:color="auto"/>
        <w:left w:val="none" w:sz="0" w:space="0" w:color="auto"/>
        <w:bottom w:val="none" w:sz="0" w:space="0" w:color="auto"/>
        <w:right w:val="none" w:sz="0" w:space="0" w:color="auto"/>
      </w:divBdr>
    </w:div>
    <w:div w:id="561797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483</Words>
  <Characters>2759</Characters>
  <Application>Microsoft Office Word</Application>
  <DocSecurity>0</DocSecurity>
  <Lines>22</Lines>
  <Paragraphs>6</Paragraphs>
  <ScaleCrop>false</ScaleCrop>
  <Company/>
  <LinksUpToDate>false</LinksUpToDate>
  <CharactersWithSpaces>3236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理工電子報</dc:title>
  <dc:creator>NCYU</dc:creator>
  <cp:lastModifiedBy>user</cp:lastModifiedBy>
  <cp:revision>2</cp:revision>
  <cp:lastPrinted>2023-04-19T04:35:00Z</cp:lastPrinted>
  <dcterms:created xsi:type="dcterms:W3CDTF">2023-04-19T05:55:00Z</dcterms:created>
  <dcterms:modified xsi:type="dcterms:W3CDTF">2023-04-19T05:55:00Z</dcterms:modified>
</cp:coreProperties>
</file>