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08A" w:rsidRPr="00790F4A" w:rsidRDefault="001F1C72" w:rsidP="00790F4A">
      <w:pPr>
        <w:spacing w:line="52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5C72B3">
        <w:rPr>
          <w:rFonts w:ascii="華康中黑體" w:eastAsia="華康中黑體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8BC627" wp14:editId="633DA061">
                <wp:simplePos x="0" y="0"/>
                <wp:positionH relativeFrom="column">
                  <wp:posOffset>5031740</wp:posOffset>
                </wp:positionH>
                <wp:positionV relativeFrom="paragraph">
                  <wp:posOffset>-343535</wp:posOffset>
                </wp:positionV>
                <wp:extent cx="701675" cy="328295"/>
                <wp:effectExtent l="0" t="0" r="22225" b="1460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675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C72" w:rsidRPr="005C72B3" w:rsidRDefault="001F1C72" w:rsidP="001F1C72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5C72B3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96.2pt;margin-top:-27.05pt;width:55.25pt;height:2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">
                <v:textbox>
                  <w:txbxContent>
                    <w:p w:rsidR="001F1C72" w:rsidRPr="005C72B3" w:rsidRDefault="001F1C72" w:rsidP="001F1C72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5C72B3">
                        <w:rPr>
                          <w:rFonts w:ascii="標楷體" w:eastAsia="標楷體" w:hAnsi="標楷體" w:hint="eastAsia"/>
                          <w:b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86517D" w:rsidRPr="00790F4A">
        <w:rPr>
          <w:rFonts w:ascii="標楷體" w:eastAsia="標楷體" w:hAnsi="標楷體" w:hint="eastAsia"/>
          <w:b/>
          <w:sz w:val="40"/>
          <w:szCs w:val="40"/>
        </w:rPr>
        <w:t>國立嘉義大學</w:t>
      </w:r>
      <w:proofErr w:type="gramStart"/>
      <w:r w:rsidR="0086517D" w:rsidRPr="00790F4A">
        <w:rPr>
          <w:rFonts w:ascii="標楷體" w:eastAsia="標楷體" w:hAnsi="標楷體" w:hint="eastAsia"/>
          <w:b/>
          <w:sz w:val="40"/>
          <w:szCs w:val="40"/>
        </w:rPr>
        <w:t>102</w:t>
      </w:r>
      <w:proofErr w:type="gramEnd"/>
      <w:r w:rsidR="0086517D" w:rsidRPr="00790F4A">
        <w:rPr>
          <w:rFonts w:ascii="標楷體" w:eastAsia="標楷體" w:hAnsi="標楷體" w:hint="eastAsia"/>
          <w:b/>
          <w:sz w:val="40"/>
          <w:szCs w:val="40"/>
        </w:rPr>
        <w:t>年度第二週期系所評鑑</w:t>
      </w:r>
    </w:p>
    <w:p w:rsidR="0086517D" w:rsidRPr="00790F4A" w:rsidRDefault="0086517D" w:rsidP="00790F4A">
      <w:pPr>
        <w:spacing w:line="52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790F4A">
        <w:rPr>
          <w:rFonts w:ascii="標楷體" w:eastAsia="標楷體" w:hAnsi="標楷體" w:hint="eastAsia"/>
          <w:b/>
          <w:sz w:val="40"/>
          <w:szCs w:val="40"/>
        </w:rPr>
        <w:t>自我評鑑報告(初稿)自</w:t>
      </w:r>
      <w:r w:rsidR="00CB1B02">
        <w:rPr>
          <w:rFonts w:ascii="標楷體" w:eastAsia="標楷體" w:hAnsi="標楷體" w:hint="eastAsia"/>
          <w:b/>
          <w:sz w:val="40"/>
          <w:szCs w:val="40"/>
        </w:rPr>
        <w:t>我</w:t>
      </w:r>
      <w:r w:rsidRPr="00790F4A">
        <w:rPr>
          <w:rFonts w:ascii="標楷體" w:eastAsia="標楷體" w:hAnsi="標楷體" w:hint="eastAsia"/>
          <w:b/>
          <w:sz w:val="40"/>
          <w:szCs w:val="40"/>
        </w:rPr>
        <w:t>檢核表</w:t>
      </w:r>
    </w:p>
    <w:p w:rsidR="0086517D" w:rsidRPr="0086517D" w:rsidRDefault="0083381F" w:rsidP="00790F4A">
      <w:pPr>
        <w:spacing w:beforeLines="100" w:before="360"/>
        <w:ind w:leftChars="-236" w:hangingChars="177" w:hanging="56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受評單位</w:t>
      </w:r>
      <w:r w:rsidR="0086517D" w:rsidRPr="0086517D">
        <w:rPr>
          <w:rFonts w:ascii="標楷體" w:eastAsia="標楷體" w:hAnsi="標楷體" w:hint="eastAsia"/>
          <w:sz w:val="32"/>
          <w:szCs w:val="32"/>
        </w:rPr>
        <w:t>：</w:t>
      </w:r>
      <w:r w:rsidR="00790F4A" w:rsidRPr="00790F4A">
        <w:rPr>
          <w:rFonts w:ascii="標楷體" w:eastAsia="標楷體" w:hAnsi="標楷體" w:hint="eastAsia"/>
          <w:sz w:val="32"/>
          <w:szCs w:val="32"/>
          <w:u w:val="single"/>
        </w:rPr>
        <w:t xml:space="preserve">             </w:t>
      </w:r>
    </w:p>
    <w:tbl>
      <w:tblPr>
        <w:tblStyle w:val="a7"/>
        <w:tblW w:w="9923" w:type="dxa"/>
        <w:tblInd w:w="-601" w:type="dxa"/>
        <w:tblLook w:val="04A0" w:firstRow="1" w:lastRow="0" w:firstColumn="1" w:lastColumn="0" w:noHBand="0" w:noVBand="1"/>
      </w:tblPr>
      <w:tblGrid>
        <w:gridCol w:w="4962"/>
        <w:gridCol w:w="2268"/>
        <w:gridCol w:w="2693"/>
      </w:tblGrid>
      <w:tr w:rsidR="00DE69A0" w:rsidTr="00DE69A0">
        <w:trPr>
          <w:trHeight w:val="651"/>
          <w:tblHeader/>
        </w:trPr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D22CEC" w:rsidRDefault="00D22CEC" w:rsidP="00D22CE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檢核項目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22CEC" w:rsidRDefault="00D22CEC" w:rsidP="00D22CE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檢核結果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D22CEC" w:rsidRDefault="00D22CEC" w:rsidP="00D22CEC">
            <w:pPr>
              <w:pStyle w:val="ae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備 </w:t>
            </w:r>
            <w:proofErr w:type="gramStart"/>
            <w:r>
              <w:rPr>
                <w:rFonts w:hint="eastAsia"/>
              </w:rPr>
              <w:t>註</w:t>
            </w:r>
            <w:proofErr w:type="gramEnd"/>
          </w:p>
          <w:p w:rsidR="00D22CEC" w:rsidRPr="00D22CEC" w:rsidRDefault="00D22CEC" w:rsidP="00D22CEC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sz w:val="22"/>
                <w:szCs w:val="22"/>
              </w:rPr>
            </w:pPr>
            <w:r w:rsidRPr="00D22CEC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(未完成時需填</w:t>
            </w:r>
            <w:proofErr w:type="gramStart"/>
            <w:r w:rsidRPr="00D22CEC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註</w:t>
            </w:r>
            <w:proofErr w:type="gramEnd"/>
            <w:r w:rsidRPr="00D22CEC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說明)</w:t>
            </w:r>
          </w:p>
        </w:tc>
      </w:tr>
      <w:tr w:rsidR="00DE69A0" w:rsidRPr="00D318B0" w:rsidTr="00DE69A0">
        <w:tc>
          <w:tcPr>
            <w:tcW w:w="4962" w:type="dxa"/>
            <w:shd w:val="clear" w:color="auto" w:fill="BFBFBF" w:themeFill="background1" w:themeFillShade="BF"/>
          </w:tcPr>
          <w:p w:rsidR="00D22CEC" w:rsidRPr="00D318B0" w:rsidRDefault="00D22CEC" w:rsidP="00D318B0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18B0">
              <w:rPr>
                <w:rFonts w:ascii="標楷體" w:eastAsia="標楷體" w:hAnsi="標楷體" w:hint="eastAsia"/>
                <w:b/>
                <w:sz w:val="28"/>
                <w:szCs w:val="28"/>
              </w:rPr>
              <w:t>一、格式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D22CEC" w:rsidRPr="00D318B0" w:rsidRDefault="00D22CEC" w:rsidP="00D318B0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</w:tcPr>
          <w:p w:rsidR="00D22CEC" w:rsidRPr="00D318B0" w:rsidRDefault="00D22CEC" w:rsidP="00D318B0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DE69A0" w:rsidRPr="00D22CEC" w:rsidTr="00DE69A0">
        <w:tc>
          <w:tcPr>
            <w:tcW w:w="4962" w:type="dxa"/>
          </w:tcPr>
          <w:p w:rsidR="00D22CEC" w:rsidRPr="00D22CEC" w:rsidRDefault="00D22CEC" w:rsidP="00D22CEC">
            <w:pPr>
              <w:spacing w:line="400" w:lineRule="exact"/>
              <w:ind w:left="263" w:hangingChars="101" w:hanging="263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22CEC">
              <w:rPr>
                <w:rFonts w:ascii="標楷體" w:eastAsia="標楷體" w:hAnsi="標楷體" w:hint="eastAsia"/>
                <w:sz w:val="26"/>
                <w:szCs w:val="26"/>
              </w:rPr>
              <w:t>1.本文內容以60頁為限，每增加一個</w:t>
            </w:r>
            <w:proofErr w:type="gramStart"/>
            <w:r w:rsidRPr="00D22CEC">
              <w:rPr>
                <w:rFonts w:ascii="標楷體" w:eastAsia="標楷體" w:hAnsi="標楷體" w:hint="eastAsia"/>
                <w:sz w:val="26"/>
                <w:szCs w:val="26"/>
              </w:rPr>
              <w:t>受評班制</w:t>
            </w:r>
            <w:proofErr w:type="gramEnd"/>
            <w:r w:rsidRPr="00D22CEC">
              <w:rPr>
                <w:rFonts w:ascii="標楷體" w:eastAsia="標楷體" w:hAnsi="標楷體" w:hint="eastAsia"/>
                <w:sz w:val="26"/>
                <w:szCs w:val="26"/>
              </w:rPr>
              <w:t>可增加10頁</w:t>
            </w:r>
          </w:p>
        </w:tc>
        <w:tc>
          <w:tcPr>
            <w:tcW w:w="2268" w:type="dxa"/>
            <w:vAlign w:val="center"/>
          </w:tcPr>
          <w:p w:rsidR="00D22CEC" w:rsidRPr="00D22CEC" w:rsidRDefault="00D22CEC" w:rsidP="00D318B0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2CEC">
              <w:rPr>
                <w:rFonts w:ascii="標楷體" w:eastAsia="標楷體" w:hAnsi="標楷體" w:hint="eastAsia"/>
                <w:sz w:val="26"/>
                <w:szCs w:val="26"/>
              </w:rPr>
              <w:t>□完成 □未完成</w:t>
            </w:r>
          </w:p>
        </w:tc>
        <w:tc>
          <w:tcPr>
            <w:tcW w:w="2693" w:type="dxa"/>
          </w:tcPr>
          <w:p w:rsidR="00D22CEC" w:rsidRPr="00DE69A0" w:rsidRDefault="00FB7CA3" w:rsidP="00D22CEC">
            <w:pPr>
              <w:spacing w:line="400" w:lineRule="exact"/>
              <w:rPr>
                <w:rFonts w:ascii="標楷體" w:eastAsia="標楷體" w:hAnsi="標楷體" w:hint="eastAsia"/>
                <w:b/>
                <w:color w:val="000000" w:themeColor="text1"/>
              </w:rPr>
            </w:pPr>
            <w:r w:rsidRPr="00DE69A0">
              <w:rPr>
                <w:rFonts w:ascii="標楷體" w:eastAsia="標楷體" w:hAnsi="標楷體" w:hint="eastAsia"/>
                <w:b/>
                <w:color w:val="000000" w:themeColor="text1"/>
              </w:rPr>
              <w:t>未完成</w:t>
            </w:r>
            <w:r w:rsidR="00D22CEC" w:rsidRPr="00DE69A0">
              <w:rPr>
                <w:rFonts w:ascii="標楷體" w:eastAsia="標楷體" w:hAnsi="標楷體" w:hint="eastAsia"/>
                <w:b/>
                <w:color w:val="000000" w:themeColor="text1"/>
              </w:rPr>
              <w:t>原因：</w:t>
            </w:r>
          </w:p>
          <w:p w:rsidR="00D22CEC" w:rsidRPr="00D22CEC" w:rsidRDefault="00D22CEC" w:rsidP="00D22CEC">
            <w:pPr>
              <w:spacing w:line="40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DE69A0">
              <w:rPr>
                <w:rFonts w:ascii="標楷體" w:eastAsia="標楷體" w:hAnsi="標楷體" w:hint="eastAsia"/>
                <w:b/>
                <w:color w:val="000000" w:themeColor="text1"/>
              </w:rPr>
              <w:t>預計完成日期：</w:t>
            </w:r>
          </w:p>
        </w:tc>
      </w:tr>
      <w:tr w:rsidR="00DE69A0" w:rsidRPr="00D22CEC" w:rsidTr="00DE69A0">
        <w:trPr>
          <w:trHeight w:val="600"/>
        </w:trPr>
        <w:tc>
          <w:tcPr>
            <w:tcW w:w="4962" w:type="dxa"/>
          </w:tcPr>
          <w:p w:rsidR="00D22CEC" w:rsidRPr="00D22CEC" w:rsidRDefault="00D22CEC" w:rsidP="00D22CEC">
            <w:pPr>
              <w:spacing w:line="400" w:lineRule="exact"/>
              <w:ind w:left="263" w:hangingChars="101" w:hanging="263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22CEC">
              <w:rPr>
                <w:rFonts w:ascii="標楷體" w:eastAsia="標楷體" w:hAnsi="標楷體" w:hint="eastAsia"/>
                <w:sz w:val="26"/>
                <w:szCs w:val="26"/>
              </w:rPr>
              <w:t xml:space="preserve">2.內文統一以固定行高22 </w:t>
            </w:r>
            <w:proofErr w:type="spellStart"/>
            <w:r w:rsidRPr="00D22CEC">
              <w:rPr>
                <w:rFonts w:ascii="標楷體" w:eastAsia="標楷體" w:hAnsi="標楷體" w:hint="eastAsia"/>
                <w:sz w:val="26"/>
                <w:szCs w:val="26"/>
              </w:rPr>
              <w:t>pt</w:t>
            </w:r>
            <w:proofErr w:type="spellEnd"/>
            <w:r w:rsidRPr="00D22CEC">
              <w:rPr>
                <w:rFonts w:ascii="標楷體" w:eastAsia="標楷體" w:hAnsi="標楷體" w:hint="eastAsia"/>
                <w:sz w:val="26"/>
                <w:szCs w:val="26"/>
              </w:rPr>
              <w:t>、14號標楷體撰寫</w:t>
            </w:r>
          </w:p>
        </w:tc>
        <w:tc>
          <w:tcPr>
            <w:tcW w:w="2268" w:type="dxa"/>
            <w:vAlign w:val="center"/>
          </w:tcPr>
          <w:p w:rsidR="00D22CEC" w:rsidRPr="00D22CEC" w:rsidRDefault="00D22CEC" w:rsidP="00D318B0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2CEC">
              <w:rPr>
                <w:rFonts w:ascii="標楷體" w:eastAsia="標楷體" w:hAnsi="標楷體" w:hint="eastAsia"/>
                <w:sz w:val="26"/>
                <w:szCs w:val="26"/>
              </w:rPr>
              <w:t>□完成 □未完成</w:t>
            </w:r>
          </w:p>
        </w:tc>
        <w:tc>
          <w:tcPr>
            <w:tcW w:w="2693" w:type="dxa"/>
          </w:tcPr>
          <w:p w:rsidR="00D22CEC" w:rsidRPr="00D22CEC" w:rsidRDefault="00D22CEC" w:rsidP="00D318B0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DE69A0" w:rsidRPr="00D22CEC" w:rsidTr="00DE69A0">
        <w:tc>
          <w:tcPr>
            <w:tcW w:w="4962" w:type="dxa"/>
            <w:tcBorders>
              <w:bottom w:val="single" w:sz="4" w:space="0" w:color="auto"/>
            </w:tcBorders>
          </w:tcPr>
          <w:p w:rsidR="00D22CEC" w:rsidRPr="00D22CEC" w:rsidRDefault="00D22CEC" w:rsidP="00D22CEC">
            <w:pPr>
              <w:spacing w:line="400" w:lineRule="exact"/>
              <w:ind w:left="263" w:hangingChars="101" w:hanging="263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22CEC">
              <w:rPr>
                <w:rFonts w:ascii="標楷體" w:eastAsia="標楷體" w:hAnsi="標楷體" w:hint="eastAsia"/>
                <w:sz w:val="26"/>
                <w:szCs w:val="26"/>
              </w:rPr>
              <w:t>3.</w:t>
            </w:r>
            <w:r w:rsidRPr="00D22CEC">
              <w:rPr>
                <w:rFonts w:eastAsia="標楷體" w:hint="eastAsia"/>
                <w:sz w:val="26"/>
                <w:szCs w:val="26"/>
              </w:rPr>
              <w:t>依</w:t>
            </w:r>
            <w:r w:rsidRPr="00D22CEC">
              <w:rPr>
                <w:rFonts w:ascii="標楷體" w:eastAsia="標楷體" w:hAnsi="標楷體" w:hint="eastAsia"/>
                <w:sz w:val="26"/>
                <w:szCs w:val="26"/>
              </w:rPr>
              <w:t>本校各系(所)提交之自我評鑑報告封面格式(含封面、封底及書背)列印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22CEC" w:rsidRPr="00D22CEC" w:rsidRDefault="00D22CEC" w:rsidP="00D318B0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2CEC">
              <w:rPr>
                <w:rFonts w:ascii="標楷體" w:eastAsia="標楷體" w:hAnsi="標楷體" w:hint="eastAsia"/>
                <w:sz w:val="26"/>
                <w:szCs w:val="26"/>
              </w:rPr>
              <w:t>□完成 □未完成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22CEC" w:rsidRPr="00D22CEC" w:rsidRDefault="00D22CEC" w:rsidP="00D318B0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DE69A0" w:rsidRPr="00D22CEC" w:rsidTr="00DE69A0">
        <w:tc>
          <w:tcPr>
            <w:tcW w:w="4962" w:type="dxa"/>
            <w:tcBorders>
              <w:bottom w:val="single" w:sz="4" w:space="0" w:color="auto"/>
            </w:tcBorders>
          </w:tcPr>
          <w:p w:rsidR="00D22CEC" w:rsidRPr="00D22CEC" w:rsidRDefault="00D22CEC" w:rsidP="00D22CEC">
            <w:pPr>
              <w:spacing w:line="400" w:lineRule="exact"/>
              <w:ind w:left="294" w:hangingChars="113" w:hanging="29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22CEC">
              <w:rPr>
                <w:rFonts w:ascii="標楷體" w:eastAsia="標楷體" w:hAnsi="標楷體" w:hint="eastAsia"/>
                <w:sz w:val="26"/>
                <w:szCs w:val="26"/>
              </w:rPr>
              <w:t>4.關鍵附件納入60頁報告附錄內，其他附件資料，</w:t>
            </w:r>
            <w:proofErr w:type="gramStart"/>
            <w:r w:rsidRPr="00D22CEC">
              <w:rPr>
                <w:rFonts w:ascii="標楷體" w:eastAsia="標楷體" w:hAnsi="標楷體" w:hint="eastAsia"/>
                <w:sz w:val="26"/>
                <w:szCs w:val="26"/>
              </w:rPr>
              <w:t>另燒錄</w:t>
            </w:r>
            <w:proofErr w:type="gramEnd"/>
            <w:r w:rsidRPr="00D22CEC">
              <w:rPr>
                <w:rFonts w:ascii="標楷體" w:eastAsia="標楷體" w:hAnsi="標楷體" w:hint="eastAsia"/>
                <w:sz w:val="26"/>
                <w:szCs w:val="26"/>
              </w:rPr>
              <w:t>光碟佐證。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22CEC" w:rsidRPr="00D22CEC" w:rsidRDefault="00D22CEC" w:rsidP="00D318B0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2CEC">
              <w:rPr>
                <w:rFonts w:ascii="標楷體" w:eastAsia="標楷體" w:hAnsi="標楷體" w:hint="eastAsia"/>
                <w:sz w:val="26"/>
                <w:szCs w:val="26"/>
              </w:rPr>
              <w:t>□完成 □未完成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22CEC" w:rsidRPr="00D22CEC" w:rsidRDefault="00D22CEC" w:rsidP="00D318B0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DE69A0" w:rsidRPr="00D318B0" w:rsidTr="00DE69A0">
        <w:tc>
          <w:tcPr>
            <w:tcW w:w="4962" w:type="dxa"/>
            <w:shd w:val="clear" w:color="auto" w:fill="BFBFBF" w:themeFill="background1" w:themeFillShade="BF"/>
          </w:tcPr>
          <w:p w:rsidR="00D22CEC" w:rsidRPr="00D318B0" w:rsidRDefault="00D22CEC" w:rsidP="00DE69A0">
            <w:pPr>
              <w:spacing w:line="400" w:lineRule="exact"/>
              <w:ind w:left="530" w:hangingChars="189" w:hanging="53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18B0">
              <w:rPr>
                <w:rFonts w:ascii="標楷體" w:eastAsia="標楷體" w:hAnsi="標楷體" w:hint="eastAsia"/>
                <w:b/>
                <w:sz w:val="28"/>
                <w:szCs w:val="28"/>
              </w:rPr>
              <w:t>二、項目1：目標、核心能力與課程設計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D22CEC" w:rsidRPr="00D318B0" w:rsidRDefault="00D22CEC" w:rsidP="00D318B0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</w:tcPr>
          <w:p w:rsidR="00D22CEC" w:rsidRPr="00D318B0" w:rsidRDefault="00D22CEC" w:rsidP="00D318B0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DE69A0" w:rsidRPr="00D22CEC" w:rsidTr="00DE69A0">
        <w:trPr>
          <w:trHeight w:val="922"/>
        </w:trPr>
        <w:tc>
          <w:tcPr>
            <w:tcW w:w="4962" w:type="dxa"/>
          </w:tcPr>
          <w:p w:rsidR="00D22CEC" w:rsidRPr="00D22CEC" w:rsidRDefault="00D22CEC" w:rsidP="00D22CEC">
            <w:pPr>
              <w:spacing w:line="400" w:lineRule="exact"/>
              <w:ind w:left="263" w:hangingChars="101" w:hanging="263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22CEC">
              <w:rPr>
                <w:rFonts w:ascii="標楷體" w:eastAsia="標楷體" w:hAnsi="標楷體" w:hint="eastAsia"/>
                <w:sz w:val="26"/>
                <w:szCs w:val="26"/>
              </w:rPr>
              <w:t>1.充分瞭解該項目之內涵、最佳實務、</w:t>
            </w:r>
            <w:proofErr w:type="gramStart"/>
            <w:r w:rsidRPr="00D22CEC">
              <w:rPr>
                <w:rFonts w:ascii="標楷體" w:eastAsia="標楷體" w:hAnsi="標楷體" w:hint="eastAsia"/>
                <w:sz w:val="26"/>
                <w:szCs w:val="26"/>
              </w:rPr>
              <w:t>參考校標及</w:t>
            </w:r>
            <w:proofErr w:type="gramEnd"/>
            <w:r w:rsidRPr="00D22CEC">
              <w:rPr>
                <w:rFonts w:ascii="標楷體" w:eastAsia="標楷體" w:hAnsi="標楷體" w:hint="eastAsia"/>
                <w:sz w:val="26"/>
                <w:szCs w:val="26"/>
              </w:rPr>
              <w:t>建議準備佐證資料。</w:t>
            </w:r>
          </w:p>
        </w:tc>
        <w:tc>
          <w:tcPr>
            <w:tcW w:w="2268" w:type="dxa"/>
            <w:vAlign w:val="center"/>
          </w:tcPr>
          <w:p w:rsidR="00D22CEC" w:rsidRPr="00D22CEC" w:rsidRDefault="00D22CEC" w:rsidP="00D318B0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2CEC">
              <w:rPr>
                <w:rFonts w:ascii="標楷體" w:eastAsia="標楷體" w:hAnsi="標楷體" w:hint="eastAsia"/>
                <w:sz w:val="26"/>
                <w:szCs w:val="26"/>
              </w:rPr>
              <w:t>□完成 □未完成</w:t>
            </w:r>
          </w:p>
        </w:tc>
        <w:tc>
          <w:tcPr>
            <w:tcW w:w="2693" w:type="dxa"/>
          </w:tcPr>
          <w:p w:rsidR="00D22CEC" w:rsidRPr="00D22CEC" w:rsidRDefault="00D22CEC" w:rsidP="00D318B0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DE69A0" w:rsidRPr="00D22CEC" w:rsidTr="00DE69A0">
        <w:tc>
          <w:tcPr>
            <w:tcW w:w="4962" w:type="dxa"/>
          </w:tcPr>
          <w:p w:rsidR="00D22CEC" w:rsidRPr="00D22CEC" w:rsidRDefault="00D22CEC" w:rsidP="00D22CEC">
            <w:pPr>
              <w:spacing w:line="400" w:lineRule="exact"/>
              <w:ind w:left="263" w:hangingChars="101" w:hanging="263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22CEC">
              <w:rPr>
                <w:rFonts w:ascii="標楷體" w:eastAsia="標楷體" w:hAnsi="標楷體" w:hint="eastAsia"/>
                <w:sz w:val="26"/>
                <w:szCs w:val="26"/>
              </w:rPr>
              <w:t>2.根據校務整體發展計畫與系所發展策略規劃需求，利用量化的數據或質性文字的描述呈現。</w:t>
            </w:r>
          </w:p>
        </w:tc>
        <w:tc>
          <w:tcPr>
            <w:tcW w:w="2268" w:type="dxa"/>
            <w:vAlign w:val="center"/>
          </w:tcPr>
          <w:p w:rsidR="00D22CEC" w:rsidRPr="00D22CEC" w:rsidRDefault="00D22CEC" w:rsidP="00D318B0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2CEC">
              <w:rPr>
                <w:rFonts w:ascii="標楷體" w:eastAsia="標楷體" w:hAnsi="標楷體" w:hint="eastAsia"/>
                <w:sz w:val="26"/>
                <w:szCs w:val="26"/>
              </w:rPr>
              <w:t>□完成 □未完成</w:t>
            </w:r>
          </w:p>
        </w:tc>
        <w:tc>
          <w:tcPr>
            <w:tcW w:w="2693" w:type="dxa"/>
          </w:tcPr>
          <w:p w:rsidR="00D22CEC" w:rsidRPr="00D22CEC" w:rsidRDefault="00D22CEC" w:rsidP="00D318B0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DE69A0" w:rsidRPr="00D22CEC" w:rsidTr="00DE69A0">
        <w:tc>
          <w:tcPr>
            <w:tcW w:w="4962" w:type="dxa"/>
          </w:tcPr>
          <w:p w:rsidR="00D22CEC" w:rsidRPr="00D22CEC" w:rsidRDefault="00D22CEC" w:rsidP="00D22CEC">
            <w:pPr>
              <w:spacing w:line="400" w:lineRule="exact"/>
              <w:ind w:left="263" w:hangingChars="101" w:hanging="263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22CEC">
              <w:rPr>
                <w:rFonts w:ascii="標楷體" w:eastAsia="標楷體" w:hAnsi="標楷體" w:hint="eastAsia"/>
                <w:sz w:val="26"/>
                <w:szCs w:val="26"/>
              </w:rPr>
              <w:t>3.結合核心能力及「確保學生學習成效」架構，根據系所特性並參考評鑑項目之</w:t>
            </w:r>
            <w:proofErr w:type="gramStart"/>
            <w:r w:rsidRPr="00D22CEC">
              <w:rPr>
                <w:rFonts w:ascii="標楷體" w:eastAsia="標楷體" w:hAnsi="標楷體" w:hint="eastAsia"/>
                <w:sz w:val="26"/>
                <w:szCs w:val="26"/>
              </w:rPr>
              <w:t>參考校標</w:t>
            </w:r>
            <w:proofErr w:type="gramEnd"/>
            <w:r w:rsidRPr="00D22CEC">
              <w:rPr>
                <w:rFonts w:ascii="標楷體" w:eastAsia="標楷體" w:hAnsi="標楷體" w:hint="eastAsia"/>
                <w:sz w:val="26"/>
                <w:szCs w:val="26"/>
              </w:rPr>
              <w:t>，作完整描述。</w:t>
            </w:r>
          </w:p>
        </w:tc>
        <w:tc>
          <w:tcPr>
            <w:tcW w:w="2268" w:type="dxa"/>
            <w:vAlign w:val="center"/>
          </w:tcPr>
          <w:p w:rsidR="00D22CEC" w:rsidRPr="00D22CEC" w:rsidRDefault="00D22CEC" w:rsidP="00D318B0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2CEC">
              <w:rPr>
                <w:rFonts w:ascii="標楷體" w:eastAsia="標楷體" w:hAnsi="標楷體" w:hint="eastAsia"/>
                <w:sz w:val="26"/>
                <w:szCs w:val="26"/>
              </w:rPr>
              <w:t>□完成 □未完成</w:t>
            </w:r>
          </w:p>
        </w:tc>
        <w:tc>
          <w:tcPr>
            <w:tcW w:w="2693" w:type="dxa"/>
          </w:tcPr>
          <w:p w:rsidR="00D22CEC" w:rsidRPr="00D22CEC" w:rsidRDefault="00D22CEC" w:rsidP="00D318B0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DE69A0" w:rsidRPr="00D22CEC" w:rsidTr="00DE69A0">
        <w:tc>
          <w:tcPr>
            <w:tcW w:w="4962" w:type="dxa"/>
            <w:tcBorders>
              <w:bottom w:val="single" w:sz="4" w:space="0" w:color="auto"/>
            </w:tcBorders>
          </w:tcPr>
          <w:p w:rsidR="00D22CEC" w:rsidRPr="00D22CEC" w:rsidRDefault="00D22CEC" w:rsidP="00D22CEC">
            <w:pPr>
              <w:spacing w:line="400" w:lineRule="exact"/>
              <w:ind w:left="263" w:hangingChars="101" w:hanging="263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22CEC">
              <w:rPr>
                <w:rFonts w:ascii="標楷體" w:eastAsia="標楷體" w:hAnsi="標楷體" w:hint="eastAsia"/>
                <w:sz w:val="26"/>
                <w:szCs w:val="26"/>
              </w:rPr>
              <w:t>4.包括必要之現況描述、特色、問題與困難、改善策略及總結。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22CEC" w:rsidRPr="00D22CEC" w:rsidRDefault="00D22CEC" w:rsidP="00D318B0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2CEC">
              <w:rPr>
                <w:rFonts w:ascii="標楷體" w:eastAsia="標楷體" w:hAnsi="標楷體" w:hint="eastAsia"/>
                <w:sz w:val="26"/>
                <w:szCs w:val="26"/>
              </w:rPr>
              <w:t>□完成 □未完成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22CEC" w:rsidRPr="00D22CEC" w:rsidRDefault="00D22CEC" w:rsidP="00D318B0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DE69A0" w:rsidRPr="00D318B0" w:rsidTr="00DE69A0">
        <w:tc>
          <w:tcPr>
            <w:tcW w:w="4962" w:type="dxa"/>
            <w:shd w:val="clear" w:color="auto" w:fill="BFBFBF" w:themeFill="background1" w:themeFillShade="BF"/>
          </w:tcPr>
          <w:p w:rsidR="00D22CEC" w:rsidRPr="00D318B0" w:rsidRDefault="00D22CEC" w:rsidP="00D318B0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18B0">
              <w:rPr>
                <w:rFonts w:ascii="標楷體" w:eastAsia="標楷體" w:hAnsi="標楷體" w:hint="eastAsia"/>
                <w:b/>
                <w:sz w:val="28"/>
                <w:szCs w:val="28"/>
              </w:rPr>
              <w:t>三、項目2：教師教學與學習評量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D22CEC" w:rsidRPr="00D318B0" w:rsidRDefault="00D22CEC" w:rsidP="00D318B0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</w:tcPr>
          <w:p w:rsidR="00D22CEC" w:rsidRPr="00D318B0" w:rsidRDefault="00D22CEC" w:rsidP="00D318B0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DE69A0" w:rsidRPr="00D22CEC" w:rsidTr="00DE69A0">
        <w:tc>
          <w:tcPr>
            <w:tcW w:w="4962" w:type="dxa"/>
          </w:tcPr>
          <w:p w:rsidR="00D22CEC" w:rsidRPr="00D22CEC" w:rsidRDefault="00D22CEC" w:rsidP="00D22CEC">
            <w:pPr>
              <w:spacing w:line="400" w:lineRule="exact"/>
              <w:ind w:left="263" w:hangingChars="101" w:hanging="263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22CEC">
              <w:rPr>
                <w:rFonts w:ascii="標楷體" w:eastAsia="標楷體" w:hAnsi="標楷體" w:hint="eastAsia"/>
                <w:sz w:val="26"/>
                <w:szCs w:val="26"/>
              </w:rPr>
              <w:t>1.充分瞭解該項目之內涵、最佳實務、</w:t>
            </w:r>
            <w:proofErr w:type="gramStart"/>
            <w:r w:rsidRPr="00D22CEC">
              <w:rPr>
                <w:rFonts w:ascii="標楷體" w:eastAsia="標楷體" w:hAnsi="標楷體" w:hint="eastAsia"/>
                <w:sz w:val="26"/>
                <w:szCs w:val="26"/>
              </w:rPr>
              <w:t>參考校標及</w:t>
            </w:r>
            <w:proofErr w:type="gramEnd"/>
            <w:r w:rsidRPr="00D22CEC">
              <w:rPr>
                <w:rFonts w:ascii="標楷體" w:eastAsia="標楷體" w:hAnsi="標楷體" w:hint="eastAsia"/>
                <w:sz w:val="26"/>
                <w:szCs w:val="26"/>
              </w:rPr>
              <w:t>建議準備佐證資料。</w:t>
            </w:r>
          </w:p>
        </w:tc>
        <w:tc>
          <w:tcPr>
            <w:tcW w:w="2268" w:type="dxa"/>
            <w:vAlign w:val="center"/>
          </w:tcPr>
          <w:p w:rsidR="00D22CEC" w:rsidRPr="00D22CEC" w:rsidRDefault="00D22CEC" w:rsidP="00D318B0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2CEC">
              <w:rPr>
                <w:rFonts w:ascii="標楷體" w:eastAsia="標楷體" w:hAnsi="標楷體" w:hint="eastAsia"/>
                <w:sz w:val="26"/>
                <w:szCs w:val="26"/>
              </w:rPr>
              <w:t>□完成 □未完成</w:t>
            </w:r>
          </w:p>
        </w:tc>
        <w:tc>
          <w:tcPr>
            <w:tcW w:w="2693" w:type="dxa"/>
          </w:tcPr>
          <w:p w:rsidR="00D22CEC" w:rsidRPr="00D22CEC" w:rsidRDefault="00D22CEC" w:rsidP="00D318B0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DE69A0" w:rsidRPr="00D22CEC" w:rsidTr="00DE69A0">
        <w:tc>
          <w:tcPr>
            <w:tcW w:w="4962" w:type="dxa"/>
          </w:tcPr>
          <w:p w:rsidR="00D22CEC" w:rsidRPr="00D22CEC" w:rsidRDefault="00D22CEC" w:rsidP="00D22CEC">
            <w:pPr>
              <w:spacing w:line="400" w:lineRule="exact"/>
              <w:ind w:left="263" w:hangingChars="101" w:hanging="263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22CEC">
              <w:rPr>
                <w:rFonts w:ascii="標楷體" w:eastAsia="標楷體" w:hAnsi="標楷體" w:hint="eastAsia"/>
                <w:sz w:val="26"/>
                <w:szCs w:val="26"/>
              </w:rPr>
              <w:t>2.根據校務整體發展計畫與系所發展策略規劃需求，利用量化的數據或質性文字的描述呈現。</w:t>
            </w:r>
          </w:p>
        </w:tc>
        <w:tc>
          <w:tcPr>
            <w:tcW w:w="2268" w:type="dxa"/>
            <w:vAlign w:val="center"/>
          </w:tcPr>
          <w:p w:rsidR="00D22CEC" w:rsidRPr="00D22CEC" w:rsidRDefault="00D22CEC" w:rsidP="00D318B0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2CEC">
              <w:rPr>
                <w:rFonts w:ascii="標楷體" w:eastAsia="標楷體" w:hAnsi="標楷體" w:hint="eastAsia"/>
                <w:sz w:val="26"/>
                <w:szCs w:val="26"/>
              </w:rPr>
              <w:t>□完成 □未完成</w:t>
            </w:r>
          </w:p>
        </w:tc>
        <w:tc>
          <w:tcPr>
            <w:tcW w:w="2693" w:type="dxa"/>
          </w:tcPr>
          <w:p w:rsidR="00D22CEC" w:rsidRPr="00D22CEC" w:rsidRDefault="00D22CEC" w:rsidP="00D318B0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DE69A0" w:rsidRPr="00D22CEC" w:rsidTr="00DE69A0">
        <w:tc>
          <w:tcPr>
            <w:tcW w:w="4962" w:type="dxa"/>
          </w:tcPr>
          <w:p w:rsidR="00D22CEC" w:rsidRPr="00D22CEC" w:rsidRDefault="00D22CEC" w:rsidP="00D22CEC">
            <w:pPr>
              <w:spacing w:line="400" w:lineRule="exact"/>
              <w:ind w:left="263" w:hangingChars="101" w:hanging="263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22CEC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3.結合核心能力及「確保學生學習成效」架構，根據系所特性並參考評鑑項目之</w:t>
            </w:r>
            <w:proofErr w:type="gramStart"/>
            <w:r w:rsidRPr="00D22CEC">
              <w:rPr>
                <w:rFonts w:ascii="標楷體" w:eastAsia="標楷體" w:hAnsi="標楷體" w:hint="eastAsia"/>
                <w:sz w:val="26"/>
                <w:szCs w:val="26"/>
              </w:rPr>
              <w:t>參考校標</w:t>
            </w:r>
            <w:proofErr w:type="gramEnd"/>
            <w:r w:rsidRPr="00D22CEC">
              <w:rPr>
                <w:rFonts w:ascii="標楷體" w:eastAsia="標楷體" w:hAnsi="標楷體" w:hint="eastAsia"/>
                <w:sz w:val="26"/>
                <w:szCs w:val="26"/>
              </w:rPr>
              <w:t>，作完整描述。</w:t>
            </w:r>
          </w:p>
        </w:tc>
        <w:tc>
          <w:tcPr>
            <w:tcW w:w="2268" w:type="dxa"/>
            <w:vAlign w:val="center"/>
          </w:tcPr>
          <w:p w:rsidR="00D22CEC" w:rsidRPr="00D22CEC" w:rsidRDefault="00D22CEC" w:rsidP="00D318B0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2CEC">
              <w:rPr>
                <w:rFonts w:ascii="標楷體" w:eastAsia="標楷體" w:hAnsi="標楷體" w:hint="eastAsia"/>
                <w:sz w:val="26"/>
                <w:szCs w:val="26"/>
              </w:rPr>
              <w:t>□完成 □未完成</w:t>
            </w:r>
          </w:p>
        </w:tc>
        <w:tc>
          <w:tcPr>
            <w:tcW w:w="2693" w:type="dxa"/>
          </w:tcPr>
          <w:p w:rsidR="00D22CEC" w:rsidRPr="00D22CEC" w:rsidRDefault="00D22CEC" w:rsidP="00D318B0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DE69A0" w:rsidRPr="00D22CEC" w:rsidTr="00DE69A0">
        <w:tc>
          <w:tcPr>
            <w:tcW w:w="4962" w:type="dxa"/>
            <w:tcBorders>
              <w:bottom w:val="single" w:sz="4" w:space="0" w:color="auto"/>
            </w:tcBorders>
          </w:tcPr>
          <w:p w:rsidR="00D22CEC" w:rsidRPr="00D22CEC" w:rsidRDefault="00D22CEC" w:rsidP="00D22CEC">
            <w:pPr>
              <w:spacing w:line="400" w:lineRule="exact"/>
              <w:ind w:left="263" w:hangingChars="101" w:hanging="263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22CEC">
              <w:rPr>
                <w:rFonts w:ascii="標楷體" w:eastAsia="標楷體" w:hAnsi="標楷體" w:hint="eastAsia"/>
                <w:sz w:val="26"/>
                <w:szCs w:val="26"/>
              </w:rPr>
              <w:t>4.包括必要之現況描述、特色、問題與困難、改善策略及總結。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22CEC" w:rsidRPr="00D22CEC" w:rsidRDefault="00D22CEC" w:rsidP="00D318B0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2CEC">
              <w:rPr>
                <w:rFonts w:ascii="標楷體" w:eastAsia="標楷體" w:hAnsi="標楷體" w:hint="eastAsia"/>
                <w:sz w:val="26"/>
                <w:szCs w:val="26"/>
              </w:rPr>
              <w:t>□完成 □未完成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22CEC" w:rsidRPr="00D22CEC" w:rsidRDefault="00D22CEC" w:rsidP="00D318B0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DE69A0" w:rsidRPr="00D318B0" w:rsidTr="00DE69A0">
        <w:tc>
          <w:tcPr>
            <w:tcW w:w="4962" w:type="dxa"/>
            <w:shd w:val="clear" w:color="auto" w:fill="BFBFBF" w:themeFill="background1" w:themeFillShade="BF"/>
          </w:tcPr>
          <w:p w:rsidR="00D22CEC" w:rsidRPr="00D318B0" w:rsidRDefault="00D22CEC" w:rsidP="00D318B0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18B0">
              <w:rPr>
                <w:rFonts w:ascii="標楷體" w:eastAsia="標楷體" w:hAnsi="標楷體" w:hint="eastAsia"/>
                <w:b/>
                <w:sz w:val="28"/>
                <w:szCs w:val="28"/>
              </w:rPr>
              <w:t>四、項目3：學生輔導與學習資源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D22CEC" w:rsidRPr="00D318B0" w:rsidRDefault="00D22CEC" w:rsidP="00D318B0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</w:tcPr>
          <w:p w:rsidR="00D22CEC" w:rsidRPr="00D318B0" w:rsidRDefault="00D22CEC" w:rsidP="00D318B0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DE69A0" w:rsidRPr="00D22CEC" w:rsidTr="00DE69A0">
        <w:trPr>
          <w:trHeight w:val="942"/>
        </w:trPr>
        <w:tc>
          <w:tcPr>
            <w:tcW w:w="4962" w:type="dxa"/>
          </w:tcPr>
          <w:p w:rsidR="00D22CEC" w:rsidRPr="00D22CEC" w:rsidRDefault="00D22CEC" w:rsidP="00D22CEC">
            <w:pPr>
              <w:spacing w:line="400" w:lineRule="exact"/>
              <w:ind w:left="263" w:hangingChars="101" w:hanging="263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22CEC">
              <w:rPr>
                <w:rFonts w:ascii="標楷體" w:eastAsia="標楷體" w:hAnsi="標楷體" w:hint="eastAsia"/>
                <w:sz w:val="26"/>
                <w:szCs w:val="26"/>
              </w:rPr>
              <w:t>1.充分瞭解該項目之內涵、最佳實務、</w:t>
            </w:r>
            <w:proofErr w:type="gramStart"/>
            <w:r w:rsidRPr="00D22CEC">
              <w:rPr>
                <w:rFonts w:ascii="標楷體" w:eastAsia="標楷體" w:hAnsi="標楷體" w:hint="eastAsia"/>
                <w:sz w:val="26"/>
                <w:szCs w:val="26"/>
              </w:rPr>
              <w:t>參考校標及</w:t>
            </w:r>
            <w:proofErr w:type="gramEnd"/>
            <w:r w:rsidRPr="00D22CEC">
              <w:rPr>
                <w:rFonts w:ascii="標楷體" w:eastAsia="標楷體" w:hAnsi="標楷體" w:hint="eastAsia"/>
                <w:sz w:val="26"/>
                <w:szCs w:val="26"/>
              </w:rPr>
              <w:t>建議準備佐證資料。</w:t>
            </w:r>
          </w:p>
        </w:tc>
        <w:tc>
          <w:tcPr>
            <w:tcW w:w="2268" w:type="dxa"/>
            <w:vAlign w:val="center"/>
          </w:tcPr>
          <w:p w:rsidR="00D22CEC" w:rsidRPr="00D22CEC" w:rsidRDefault="00D22CEC" w:rsidP="00D318B0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2CEC">
              <w:rPr>
                <w:rFonts w:ascii="標楷體" w:eastAsia="標楷體" w:hAnsi="標楷體" w:hint="eastAsia"/>
                <w:sz w:val="26"/>
                <w:szCs w:val="26"/>
              </w:rPr>
              <w:t>□完成 □未完成</w:t>
            </w:r>
          </w:p>
        </w:tc>
        <w:tc>
          <w:tcPr>
            <w:tcW w:w="2693" w:type="dxa"/>
          </w:tcPr>
          <w:p w:rsidR="00D22CEC" w:rsidRPr="00D22CEC" w:rsidRDefault="00D22CEC" w:rsidP="00D318B0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DE69A0" w:rsidRPr="00D22CEC" w:rsidTr="00DE69A0">
        <w:trPr>
          <w:trHeight w:val="1267"/>
        </w:trPr>
        <w:tc>
          <w:tcPr>
            <w:tcW w:w="4962" w:type="dxa"/>
          </w:tcPr>
          <w:p w:rsidR="00D22CEC" w:rsidRPr="00D22CEC" w:rsidRDefault="00D22CEC" w:rsidP="00D22CEC">
            <w:pPr>
              <w:spacing w:line="400" w:lineRule="exact"/>
              <w:ind w:left="263" w:hangingChars="101" w:hanging="263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22CEC">
              <w:rPr>
                <w:rFonts w:ascii="標楷體" w:eastAsia="標楷體" w:hAnsi="標楷體" w:hint="eastAsia"/>
                <w:sz w:val="26"/>
                <w:szCs w:val="26"/>
              </w:rPr>
              <w:t>2.根據校務整體發展計畫與系所發展策略規劃需求，利用量化的數據或質性文字的描述呈現。</w:t>
            </w:r>
          </w:p>
        </w:tc>
        <w:tc>
          <w:tcPr>
            <w:tcW w:w="2268" w:type="dxa"/>
            <w:vAlign w:val="center"/>
          </w:tcPr>
          <w:p w:rsidR="00D22CEC" w:rsidRPr="00D22CEC" w:rsidRDefault="00D22CEC" w:rsidP="00D318B0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2CEC">
              <w:rPr>
                <w:rFonts w:ascii="標楷體" w:eastAsia="標楷體" w:hAnsi="標楷體" w:hint="eastAsia"/>
                <w:sz w:val="26"/>
                <w:szCs w:val="26"/>
              </w:rPr>
              <w:t>□完成 □未完成</w:t>
            </w:r>
          </w:p>
        </w:tc>
        <w:tc>
          <w:tcPr>
            <w:tcW w:w="2693" w:type="dxa"/>
          </w:tcPr>
          <w:p w:rsidR="00D22CEC" w:rsidRPr="00D22CEC" w:rsidRDefault="00D22CEC" w:rsidP="00D318B0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DE69A0" w:rsidRPr="00D22CEC" w:rsidTr="00DE69A0">
        <w:tc>
          <w:tcPr>
            <w:tcW w:w="4962" w:type="dxa"/>
          </w:tcPr>
          <w:p w:rsidR="00D22CEC" w:rsidRPr="00D22CEC" w:rsidRDefault="00D22CEC" w:rsidP="00D22CEC">
            <w:pPr>
              <w:spacing w:line="400" w:lineRule="exact"/>
              <w:ind w:left="263" w:hangingChars="101" w:hanging="263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22CEC">
              <w:rPr>
                <w:rFonts w:ascii="標楷體" w:eastAsia="標楷體" w:hAnsi="標楷體" w:hint="eastAsia"/>
                <w:sz w:val="26"/>
                <w:szCs w:val="26"/>
              </w:rPr>
              <w:t>3.結合核心能力及「確保學生學習成效」架構，根據系所特性並參考評鑑項目之</w:t>
            </w:r>
            <w:proofErr w:type="gramStart"/>
            <w:r w:rsidRPr="00D22CEC">
              <w:rPr>
                <w:rFonts w:ascii="標楷體" w:eastAsia="標楷體" w:hAnsi="標楷體" w:hint="eastAsia"/>
                <w:sz w:val="26"/>
                <w:szCs w:val="26"/>
              </w:rPr>
              <w:t>參考校標</w:t>
            </w:r>
            <w:proofErr w:type="gramEnd"/>
            <w:r w:rsidRPr="00D22CEC">
              <w:rPr>
                <w:rFonts w:ascii="標楷體" w:eastAsia="標楷體" w:hAnsi="標楷體" w:hint="eastAsia"/>
                <w:sz w:val="26"/>
                <w:szCs w:val="26"/>
              </w:rPr>
              <w:t>，作完整描述。</w:t>
            </w:r>
          </w:p>
        </w:tc>
        <w:tc>
          <w:tcPr>
            <w:tcW w:w="2268" w:type="dxa"/>
            <w:vAlign w:val="center"/>
          </w:tcPr>
          <w:p w:rsidR="00D22CEC" w:rsidRPr="00D22CEC" w:rsidRDefault="00D22CEC" w:rsidP="00D318B0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2CEC">
              <w:rPr>
                <w:rFonts w:ascii="標楷體" w:eastAsia="標楷體" w:hAnsi="標楷體" w:hint="eastAsia"/>
                <w:sz w:val="26"/>
                <w:szCs w:val="26"/>
              </w:rPr>
              <w:t>□完成 □未完成</w:t>
            </w:r>
          </w:p>
        </w:tc>
        <w:tc>
          <w:tcPr>
            <w:tcW w:w="2693" w:type="dxa"/>
          </w:tcPr>
          <w:p w:rsidR="00D22CEC" w:rsidRPr="00D22CEC" w:rsidRDefault="00D22CEC" w:rsidP="00D318B0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DE69A0" w:rsidRPr="00D22CEC" w:rsidTr="00DE69A0">
        <w:trPr>
          <w:trHeight w:val="832"/>
        </w:trPr>
        <w:tc>
          <w:tcPr>
            <w:tcW w:w="4962" w:type="dxa"/>
            <w:tcBorders>
              <w:bottom w:val="single" w:sz="4" w:space="0" w:color="auto"/>
            </w:tcBorders>
          </w:tcPr>
          <w:p w:rsidR="00D22CEC" w:rsidRPr="00D22CEC" w:rsidRDefault="00D22CEC" w:rsidP="00D22CEC">
            <w:pPr>
              <w:spacing w:line="400" w:lineRule="exact"/>
              <w:ind w:left="263" w:hangingChars="101" w:hanging="263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22CEC">
              <w:rPr>
                <w:rFonts w:ascii="標楷體" w:eastAsia="標楷體" w:hAnsi="標楷體" w:hint="eastAsia"/>
                <w:sz w:val="26"/>
                <w:szCs w:val="26"/>
              </w:rPr>
              <w:t>4.包括必要之現況描述、特色、問題與困難、改善策略及總結。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22CEC" w:rsidRPr="00D22CEC" w:rsidRDefault="00D22CEC" w:rsidP="00D318B0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2CEC">
              <w:rPr>
                <w:rFonts w:ascii="標楷體" w:eastAsia="標楷體" w:hAnsi="標楷體" w:hint="eastAsia"/>
                <w:sz w:val="26"/>
                <w:szCs w:val="26"/>
              </w:rPr>
              <w:t>□完成 □未完成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22CEC" w:rsidRPr="00D22CEC" w:rsidRDefault="00D22CEC" w:rsidP="00D318B0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DE69A0" w:rsidRPr="00D318B0" w:rsidTr="00DE69A0">
        <w:tc>
          <w:tcPr>
            <w:tcW w:w="4962" w:type="dxa"/>
            <w:shd w:val="clear" w:color="auto" w:fill="BFBFBF" w:themeFill="background1" w:themeFillShade="BF"/>
          </w:tcPr>
          <w:p w:rsidR="00D22CEC" w:rsidRPr="00D318B0" w:rsidRDefault="00D22CEC" w:rsidP="00D318B0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18B0">
              <w:rPr>
                <w:rFonts w:ascii="標楷體" w:eastAsia="標楷體" w:hAnsi="標楷體" w:hint="eastAsia"/>
                <w:b/>
                <w:sz w:val="28"/>
                <w:szCs w:val="28"/>
              </w:rPr>
              <w:t>五、</w:t>
            </w:r>
            <w:r w:rsidRPr="00D318B0">
              <w:rPr>
                <w:rFonts w:ascii="標楷體" w:eastAsia="標楷體" w:hAnsi="標楷體"/>
                <w:b/>
                <w:sz w:val="28"/>
                <w:szCs w:val="28"/>
              </w:rPr>
              <w:t>項目</w:t>
            </w:r>
            <w:r w:rsidRPr="00D318B0"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  <w:r w:rsidRPr="00D318B0">
              <w:rPr>
                <w:rFonts w:ascii="標楷體" w:eastAsia="標楷體" w:hAnsi="標楷體"/>
                <w:b/>
                <w:sz w:val="28"/>
                <w:szCs w:val="28"/>
              </w:rPr>
              <w:t>：</w:t>
            </w:r>
            <w:r w:rsidRPr="00D318B0">
              <w:rPr>
                <w:rFonts w:ascii="標楷體" w:eastAsia="標楷體" w:hAnsi="標楷體" w:hint="eastAsia"/>
                <w:b/>
                <w:sz w:val="28"/>
                <w:szCs w:val="28"/>
              </w:rPr>
              <w:t>學術</w:t>
            </w:r>
            <w:r w:rsidRPr="00D318B0">
              <w:rPr>
                <w:rFonts w:ascii="標楷體" w:eastAsia="標楷體" w:hAnsi="標楷體"/>
                <w:b/>
                <w:sz w:val="28"/>
                <w:szCs w:val="28"/>
              </w:rPr>
              <w:t>與專業表現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D22CEC" w:rsidRPr="00D318B0" w:rsidRDefault="00D22CEC" w:rsidP="00D318B0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</w:tcPr>
          <w:p w:rsidR="00D22CEC" w:rsidRPr="00D318B0" w:rsidRDefault="00D22CEC" w:rsidP="00D318B0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DE69A0" w:rsidRPr="00D22CEC" w:rsidTr="00DE69A0">
        <w:tc>
          <w:tcPr>
            <w:tcW w:w="4962" w:type="dxa"/>
          </w:tcPr>
          <w:p w:rsidR="00D22CEC" w:rsidRPr="00D22CEC" w:rsidRDefault="00D22CEC" w:rsidP="00D22CEC">
            <w:pPr>
              <w:spacing w:line="400" w:lineRule="exact"/>
              <w:ind w:left="263" w:hangingChars="101" w:hanging="263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22CEC">
              <w:rPr>
                <w:rFonts w:ascii="標楷體" w:eastAsia="標楷體" w:hAnsi="標楷體" w:hint="eastAsia"/>
                <w:sz w:val="26"/>
                <w:szCs w:val="26"/>
              </w:rPr>
              <w:t>1.充分瞭解該項目之內涵、最佳實務、</w:t>
            </w:r>
            <w:proofErr w:type="gramStart"/>
            <w:r w:rsidRPr="00D22CEC">
              <w:rPr>
                <w:rFonts w:ascii="標楷體" w:eastAsia="標楷體" w:hAnsi="標楷體" w:hint="eastAsia"/>
                <w:sz w:val="26"/>
                <w:szCs w:val="26"/>
              </w:rPr>
              <w:t>參考校標及</w:t>
            </w:r>
            <w:proofErr w:type="gramEnd"/>
            <w:r w:rsidRPr="00D22CEC">
              <w:rPr>
                <w:rFonts w:ascii="標楷體" w:eastAsia="標楷體" w:hAnsi="標楷體" w:hint="eastAsia"/>
                <w:sz w:val="26"/>
                <w:szCs w:val="26"/>
              </w:rPr>
              <w:t>建議準備佐證資料。</w:t>
            </w:r>
          </w:p>
        </w:tc>
        <w:tc>
          <w:tcPr>
            <w:tcW w:w="2268" w:type="dxa"/>
            <w:vAlign w:val="center"/>
          </w:tcPr>
          <w:p w:rsidR="00D22CEC" w:rsidRPr="00D22CEC" w:rsidRDefault="00D22CEC" w:rsidP="00D318B0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2CEC">
              <w:rPr>
                <w:rFonts w:ascii="標楷體" w:eastAsia="標楷體" w:hAnsi="標楷體" w:hint="eastAsia"/>
                <w:sz w:val="26"/>
                <w:szCs w:val="26"/>
              </w:rPr>
              <w:t>□完成 □未完成</w:t>
            </w:r>
          </w:p>
        </w:tc>
        <w:tc>
          <w:tcPr>
            <w:tcW w:w="2693" w:type="dxa"/>
          </w:tcPr>
          <w:p w:rsidR="00D22CEC" w:rsidRPr="00D22CEC" w:rsidRDefault="00D22CEC" w:rsidP="00D318B0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DE69A0" w:rsidRPr="00D22CEC" w:rsidTr="00DE69A0">
        <w:tc>
          <w:tcPr>
            <w:tcW w:w="4962" w:type="dxa"/>
          </w:tcPr>
          <w:p w:rsidR="00D22CEC" w:rsidRPr="00D22CEC" w:rsidRDefault="00D22CEC" w:rsidP="00D22CEC">
            <w:pPr>
              <w:spacing w:line="400" w:lineRule="exact"/>
              <w:ind w:left="263" w:hangingChars="101" w:hanging="263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22CEC">
              <w:rPr>
                <w:rFonts w:ascii="標楷體" w:eastAsia="標楷體" w:hAnsi="標楷體" w:hint="eastAsia"/>
                <w:sz w:val="26"/>
                <w:szCs w:val="26"/>
              </w:rPr>
              <w:t>2.根據校務整體發展計畫與系所發展策略規劃需求，利用量化的數據或質性文字的描述呈現。</w:t>
            </w:r>
          </w:p>
        </w:tc>
        <w:tc>
          <w:tcPr>
            <w:tcW w:w="2268" w:type="dxa"/>
            <w:vAlign w:val="center"/>
          </w:tcPr>
          <w:p w:rsidR="00D22CEC" w:rsidRPr="00D22CEC" w:rsidRDefault="00D22CEC" w:rsidP="00D318B0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2CEC">
              <w:rPr>
                <w:rFonts w:ascii="標楷體" w:eastAsia="標楷體" w:hAnsi="標楷體" w:hint="eastAsia"/>
                <w:sz w:val="26"/>
                <w:szCs w:val="26"/>
              </w:rPr>
              <w:t>□完成 □未完成</w:t>
            </w:r>
          </w:p>
        </w:tc>
        <w:tc>
          <w:tcPr>
            <w:tcW w:w="2693" w:type="dxa"/>
          </w:tcPr>
          <w:p w:rsidR="00D22CEC" w:rsidRPr="00D22CEC" w:rsidRDefault="00D22CEC" w:rsidP="00D318B0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DE69A0" w:rsidRPr="00D22CEC" w:rsidTr="00DE69A0">
        <w:trPr>
          <w:trHeight w:val="1275"/>
        </w:trPr>
        <w:tc>
          <w:tcPr>
            <w:tcW w:w="4962" w:type="dxa"/>
          </w:tcPr>
          <w:p w:rsidR="00D22CEC" w:rsidRPr="00D22CEC" w:rsidRDefault="00D22CEC" w:rsidP="00D22CEC">
            <w:pPr>
              <w:spacing w:line="400" w:lineRule="exact"/>
              <w:ind w:left="263" w:hangingChars="101" w:hanging="263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22CEC">
              <w:rPr>
                <w:rFonts w:ascii="標楷體" w:eastAsia="標楷體" w:hAnsi="標楷體" w:hint="eastAsia"/>
                <w:sz w:val="26"/>
                <w:szCs w:val="26"/>
              </w:rPr>
              <w:t>3.結合核心能力及「確保學生學習成效」架構，根據系所特性並參考評鑑項目之</w:t>
            </w:r>
            <w:proofErr w:type="gramStart"/>
            <w:r w:rsidRPr="00D22CEC">
              <w:rPr>
                <w:rFonts w:ascii="標楷體" w:eastAsia="標楷體" w:hAnsi="標楷體" w:hint="eastAsia"/>
                <w:sz w:val="26"/>
                <w:szCs w:val="26"/>
              </w:rPr>
              <w:t>參考校標</w:t>
            </w:r>
            <w:proofErr w:type="gramEnd"/>
            <w:r w:rsidRPr="00D22CEC">
              <w:rPr>
                <w:rFonts w:ascii="標楷體" w:eastAsia="標楷體" w:hAnsi="標楷體" w:hint="eastAsia"/>
                <w:sz w:val="26"/>
                <w:szCs w:val="26"/>
              </w:rPr>
              <w:t>，作完整描述。</w:t>
            </w:r>
          </w:p>
        </w:tc>
        <w:tc>
          <w:tcPr>
            <w:tcW w:w="2268" w:type="dxa"/>
            <w:vAlign w:val="center"/>
          </w:tcPr>
          <w:p w:rsidR="00D22CEC" w:rsidRPr="00D22CEC" w:rsidRDefault="00D22CEC" w:rsidP="00D318B0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2CEC">
              <w:rPr>
                <w:rFonts w:ascii="標楷體" w:eastAsia="標楷體" w:hAnsi="標楷體" w:hint="eastAsia"/>
                <w:sz w:val="26"/>
                <w:szCs w:val="26"/>
              </w:rPr>
              <w:t>□完成 □未完成</w:t>
            </w:r>
          </w:p>
        </w:tc>
        <w:tc>
          <w:tcPr>
            <w:tcW w:w="2693" w:type="dxa"/>
          </w:tcPr>
          <w:p w:rsidR="00D22CEC" w:rsidRPr="00D22CEC" w:rsidRDefault="00D22CEC" w:rsidP="00D318B0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DE69A0" w:rsidRPr="00D22CEC" w:rsidTr="00DE69A0">
        <w:trPr>
          <w:trHeight w:val="872"/>
        </w:trPr>
        <w:tc>
          <w:tcPr>
            <w:tcW w:w="4962" w:type="dxa"/>
            <w:tcBorders>
              <w:bottom w:val="single" w:sz="4" w:space="0" w:color="auto"/>
            </w:tcBorders>
          </w:tcPr>
          <w:p w:rsidR="00D22CEC" w:rsidRPr="00D22CEC" w:rsidRDefault="00D22CEC" w:rsidP="00D22CEC">
            <w:pPr>
              <w:spacing w:line="400" w:lineRule="exact"/>
              <w:ind w:left="263" w:hangingChars="101" w:hanging="263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22CEC">
              <w:rPr>
                <w:rFonts w:ascii="標楷體" w:eastAsia="標楷體" w:hAnsi="標楷體" w:hint="eastAsia"/>
                <w:sz w:val="26"/>
                <w:szCs w:val="26"/>
              </w:rPr>
              <w:t>4.包括必要之現況描述、特色、問題與困難、改善策略及總結。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22CEC" w:rsidRPr="00D22CEC" w:rsidRDefault="00D22CEC" w:rsidP="00D318B0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2CEC">
              <w:rPr>
                <w:rFonts w:ascii="標楷體" w:eastAsia="標楷體" w:hAnsi="標楷體" w:hint="eastAsia"/>
                <w:sz w:val="26"/>
                <w:szCs w:val="26"/>
              </w:rPr>
              <w:t>□完成 □未完成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22CEC" w:rsidRPr="00D22CEC" w:rsidRDefault="00D22CEC" w:rsidP="00D318B0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DE69A0" w:rsidRPr="00D318B0" w:rsidTr="00DE69A0">
        <w:tc>
          <w:tcPr>
            <w:tcW w:w="4962" w:type="dxa"/>
            <w:shd w:val="clear" w:color="auto" w:fill="BFBFBF" w:themeFill="background1" w:themeFillShade="BF"/>
          </w:tcPr>
          <w:p w:rsidR="00D22CEC" w:rsidRPr="00D318B0" w:rsidRDefault="00D22CEC" w:rsidP="00DE69A0">
            <w:pPr>
              <w:spacing w:line="400" w:lineRule="exact"/>
              <w:ind w:left="457" w:hangingChars="163" w:hanging="457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18B0">
              <w:rPr>
                <w:rFonts w:ascii="標楷體" w:eastAsia="標楷體" w:hAnsi="標楷體" w:hint="eastAsia"/>
                <w:b/>
                <w:sz w:val="28"/>
                <w:szCs w:val="28"/>
              </w:rPr>
              <w:t>六、</w:t>
            </w:r>
            <w:r w:rsidRPr="00D318B0">
              <w:rPr>
                <w:rFonts w:ascii="標楷體" w:eastAsia="標楷體" w:hAnsi="標楷體"/>
                <w:b/>
                <w:sz w:val="28"/>
                <w:szCs w:val="28"/>
              </w:rPr>
              <w:t>項目</w:t>
            </w:r>
            <w:r w:rsidRPr="00D318B0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  <w:r w:rsidRPr="00D318B0">
              <w:rPr>
                <w:rFonts w:ascii="標楷體" w:eastAsia="標楷體" w:hAnsi="標楷體"/>
                <w:b/>
                <w:sz w:val="28"/>
                <w:szCs w:val="28"/>
              </w:rPr>
              <w:t>：畢業生表現</w:t>
            </w:r>
            <w:r w:rsidRPr="00D318B0">
              <w:rPr>
                <w:rFonts w:ascii="標楷體" w:eastAsia="標楷體" w:hAnsi="標楷體" w:hint="eastAsia"/>
                <w:b/>
                <w:sz w:val="28"/>
                <w:szCs w:val="28"/>
              </w:rPr>
              <w:t>與整體自我改善機制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D22CEC" w:rsidRPr="00D318B0" w:rsidRDefault="00D22CEC" w:rsidP="00D318B0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</w:tcPr>
          <w:p w:rsidR="00D22CEC" w:rsidRPr="00D318B0" w:rsidRDefault="00D22CEC" w:rsidP="00D318B0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DE69A0" w:rsidRPr="00D22CEC" w:rsidTr="00DE69A0">
        <w:trPr>
          <w:trHeight w:val="882"/>
        </w:trPr>
        <w:tc>
          <w:tcPr>
            <w:tcW w:w="4962" w:type="dxa"/>
          </w:tcPr>
          <w:p w:rsidR="00D22CEC" w:rsidRPr="00D22CEC" w:rsidRDefault="00D22CEC" w:rsidP="00D22CEC">
            <w:pPr>
              <w:spacing w:line="400" w:lineRule="exact"/>
              <w:ind w:left="263" w:hangingChars="101" w:hanging="263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22CEC">
              <w:rPr>
                <w:rFonts w:ascii="標楷體" w:eastAsia="標楷體" w:hAnsi="標楷體" w:hint="eastAsia"/>
                <w:sz w:val="26"/>
                <w:szCs w:val="26"/>
              </w:rPr>
              <w:t>1.充分瞭解該項目之內涵、最佳實務、</w:t>
            </w:r>
            <w:proofErr w:type="gramStart"/>
            <w:r w:rsidRPr="00D22CEC">
              <w:rPr>
                <w:rFonts w:ascii="標楷體" w:eastAsia="標楷體" w:hAnsi="標楷體" w:hint="eastAsia"/>
                <w:sz w:val="26"/>
                <w:szCs w:val="26"/>
              </w:rPr>
              <w:t>參考校標及</w:t>
            </w:r>
            <w:proofErr w:type="gramEnd"/>
            <w:r w:rsidRPr="00D22CEC">
              <w:rPr>
                <w:rFonts w:ascii="標楷體" w:eastAsia="標楷體" w:hAnsi="標楷體" w:hint="eastAsia"/>
                <w:sz w:val="26"/>
                <w:szCs w:val="26"/>
              </w:rPr>
              <w:t>建議準備佐證資料。</w:t>
            </w:r>
          </w:p>
        </w:tc>
        <w:tc>
          <w:tcPr>
            <w:tcW w:w="2268" w:type="dxa"/>
            <w:vAlign w:val="center"/>
          </w:tcPr>
          <w:p w:rsidR="00D22CEC" w:rsidRPr="00D22CEC" w:rsidRDefault="00D22CEC" w:rsidP="00D318B0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2CEC">
              <w:rPr>
                <w:rFonts w:ascii="標楷體" w:eastAsia="標楷體" w:hAnsi="標楷體" w:hint="eastAsia"/>
                <w:sz w:val="26"/>
                <w:szCs w:val="26"/>
              </w:rPr>
              <w:t>□完成 □未完成</w:t>
            </w:r>
          </w:p>
        </w:tc>
        <w:tc>
          <w:tcPr>
            <w:tcW w:w="2693" w:type="dxa"/>
          </w:tcPr>
          <w:p w:rsidR="00D22CEC" w:rsidRPr="00D22CEC" w:rsidRDefault="00D22CEC" w:rsidP="00D318B0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DE69A0" w:rsidRPr="00D22CEC" w:rsidTr="00DE69A0">
        <w:tc>
          <w:tcPr>
            <w:tcW w:w="4962" w:type="dxa"/>
          </w:tcPr>
          <w:p w:rsidR="00D22CEC" w:rsidRPr="00D22CEC" w:rsidRDefault="00D22CEC" w:rsidP="00D22CEC">
            <w:pPr>
              <w:spacing w:line="400" w:lineRule="exact"/>
              <w:ind w:left="263" w:hangingChars="101" w:hanging="263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22CEC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2.根據校務整體發展計畫與系所發展策略規劃需求，利用量化的數據或質性文字的描述呈現。</w:t>
            </w:r>
          </w:p>
        </w:tc>
        <w:tc>
          <w:tcPr>
            <w:tcW w:w="2268" w:type="dxa"/>
            <w:vAlign w:val="center"/>
          </w:tcPr>
          <w:p w:rsidR="00D22CEC" w:rsidRPr="00D22CEC" w:rsidRDefault="00D22CEC" w:rsidP="00D318B0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2CEC">
              <w:rPr>
                <w:rFonts w:ascii="標楷體" w:eastAsia="標楷體" w:hAnsi="標楷體" w:hint="eastAsia"/>
                <w:sz w:val="26"/>
                <w:szCs w:val="26"/>
              </w:rPr>
              <w:t>□完成 □未完成</w:t>
            </w:r>
          </w:p>
        </w:tc>
        <w:tc>
          <w:tcPr>
            <w:tcW w:w="2693" w:type="dxa"/>
          </w:tcPr>
          <w:p w:rsidR="00D22CEC" w:rsidRPr="00D22CEC" w:rsidRDefault="00D22CEC" w:rsidP="00D318B0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DE69A0" w:rsidRPr="00D22CEC" w:rsidTr="00DE69A0">
        <w:tc>
          <w:tcPr>
            <w:tcW w:w="4962" w:type="dxa"/>
          </w:tcPr>
          <w:p w:rsidR="00D22CEC" w:rsidRPr="00D22CEC" w:rsidRDefault="00D22CEC" w:rsidP="00D22CEC">
            <w:pPr>
              <w:spacing w:line="400" w:lineRule="exact"/>
              <w:ind w:left="263" w:hangingChars="101" w:hanging="263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22CEC">
              <w:rPr>
                <w:rFonts w:ascii="標楷體" w:eastAsia="標楷體" w:hAnsi="標楷體" w:hint="eastAsia"/>
                <w:sz w:val="26"/>
                <w:szCs w:val="26"/>
              </w:rPr>
              <w:t>3.結合核心能力及「確保學生學習成效」架構，根據系所特性並參考評鑑項目之</w:t>
            </w:r>
            <w:proofErr w:type="gramStart"/>
            <w:r w:rsidRPr="00D22CEC">
              <w:rPr>
                <w:rFonts w:ascii="標楷體" w:eastAsia="標楷體" w:hAnsi="標楷體" w:hint="eastAsia"/>
                <w:sz w:val="26"/>
                <w:szCs w:val="26"/>
              </w:rPr>
              <w:t>參考校標</w:t>
            </w:r>
            <w:proofErr w:type="gramEnd"/>
            <w:r w:rsidRPr="00D22CEC">
              <w:rPr>
                <w:rFonts w:ascii="標楷體" w:eastAsia="標楷體" w:hAnsi="標楷體" w:hint="eastAsia"/>
                <w:sz w:val="26"/>
                <w:szCs w:val="26"/>
              </w:rPr>
              <w:t>，作完整描述。</w:t>
            </w:r>
          </w:p>
        </w:tc>
        <w:tc>
          <w:tcPr>
            <w:tcW w:w="2268" w:type="dxa"/>
            <w:vAlign w:val="center"/>
          </w:tcPr>
          <w:p w:rsidR="00D22CEC" w:rsidRPr="00D22CEC" w:rsidRDefault="00D22CEC" w:rsidP="00D318B0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2CEC">
              <w:rPr>
                <w:rFonts w:ascii="標楷體" w:eastAsia="標楷體" w:hAnsi="標楷體" w:hint="eastAsia"/>
                <w:sz w:val="26"/>
                <w:szCs w:val="26"/>
              </w:rPr>
              <w:t>□完成 □未完成</w:t>
            </w:r>
          </w:p>
        </w:tc>
        <w:tc>
          <w:tcPr>
            <w:tcW w:w="2693" w:type="dxa"/>
          </w:tcPr>
          <w:p w:rsidR="00D22CEC" w:rsidRPr="00D22CEC" w:rsidRDefault="00D22CEC" w:rsidP="00D318B0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DE69A0" w:rsidRPr="00D22CEC" w:rsidTr="00DE69A0">
        <w:tc>
          <w:tcPr>
            <w:tcW w:w="4962" w:type="dxa"/>
          </w:tcPr>
          <w:p w:rsidR="00D22CEC" w:rsidRPr="00D22CEC" w:rsidRDefault="00D22CEC" w:rsidP="00D22CEC">
            <w:pPr>
              <w:spacing w:line="400" w:lineRule="exact"/>
              <w:ind w:left="263" w:hangingChars="101" w:hanging="263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22CEC">
              <w:rPr>
                <w:rFonts w:ascii="標楷體" w:eastAsia="標楷體" w:hAnsi="標楷體" w:hint="eastAsia"/>
                <w:sz w:val="26"/>
                <w:szCs w:val="26"/>
              </w:rPr>
              <w:t>4.包括必要之現況描述、特色、問題與困難、改善策略及總結。</w:t>
            </w:r>
          </w:p>
        </w:tc>
        <w:tc>
          <w:tcPr>
            <w:tcW w:w="2268" w:type="dxa"/>
            <w:vAlign w:val="center"/>
          </w:tcPr>
          <w:p w:rsidR="00D22CEC" w:rsidRPr="00D22CEC" w:rsidRDefault="00D22CEC" w:rsidP="00D318B0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2CEC">
              <w:rPr>
                <w:rFonts w:ascii="標楷體" w:eastAsia="標楷體" w:hAnsi="標楷體" w:hint="eastAsia"/>
                <w:sz w:val="26"/>
                <w:szCs w:val="26"/>
              </w:rPr>
              <w:t>□完成 □未完成</w:t>
            </w:r>
          </w:p>
        </w:tc>
        <w:tc>
          <w:tcPr>
            <w:tcW w:w="2693" w:type="dxa"/>
          </w:tcPr>
          <w:p w:rsidR="00D22CEC" w:rsidRPr="00D22CEC" w:rsidRDefault="00D22CEC" w:rsidP="00D318B0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</w:tbl>
    <w:p w:rsidR="0086517D" w:rsidRDefault="0086517D" w:rsidP="00C33547">
      <w:pPr>
        <w:rPr>
          <w:rFonts w:ascii="標楷體" w:eastAsia="標楷體" w:hAnsi="標楷體"/>
          <w:sz w:val="36"/>
          <w:szCs w:val="36"/>
        </w:rPr>
      </w:pPr>
    </w:p>
    <w:p w:rsidR="00C33547" w:rsidRDefault="00C33547" w:rsidP="00C33547">
      <w:pPr>
        <w:rPr>
          <w:rFonts w:ascii="標楷體" w:eastAsia="標楷體" w:hAnsi="標楷體"/>
          <w:sz w:val="36"/>
          <w:szCs w:val="36"/>
        </w:rPr>
      </w:pPr>
    </w:p>
    <w:p w:rsidR="00C33547" w:rsidRDefault="00C33547" w:rsidP="00036001">
      <w:pPr>
        <w:spacing w:line="360" w:lineRule="auto"/>
        <w:ind w:leftChars="-295" w:left="-1" w:rightChars="-378" w:right="-907" w:hangingChars="221" w:hanging="707"/>
        <w:rPr>
          <w:rFonts w:ascii="標楷體" w:eastAsia="標楷體" w:hAnsi="標楷體" w:hint="eastAsia"/>
          <w:sz w:val="32"/>
          <w:szCs w:val="32"/>
          <w:u w:val="single"/>
        </w:rPr>
      </w:pPr>
      <w:r w:rsidRPr="00C33547">
        <w:rPr>
          <w:rFonts w:ascii="標楷體" w:eastAsia="標楷體" w:hAnsi="標楷體" w:hint="eastAsia"/>
          <w:sz w:val="32"/>
          <w:szCs w:val="32"/>
        </w:rPr>
        <w:t>填表人：</w:t>
      </w:r>
      <w:r w:rsidRPr="00C33547">
        <w:rPr>
          <w:rFonts w:ascii="標楷體" w:eastAsia="標楷體" w:hAnsi="標楷體" w:hint="eastAsia"/>
          <w:sz w:val="32"/>
          <w:szCs w:val="32"/>
          <w:u w:val="single"/>
        </w:rPr>
        <w:t xml:space="preserve">            </w:t>
      </w:r>
      <w:r w:rsidR="0083381F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C33547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C33547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036001">
        <w:rPr>
          <w:rFonts w:ascii="標楷體" w:eastAsia="標楷體" w:hAnsi="標楷體" w:hint="eastAsia"/>
          <w:sz w:val="32"/>
          <w:szCs w:val="32"/>
        </w:rPr>
        <w:t xml:space="preserve"> </w:t>
      </w:r>
      <w:r w:rsidR="0083381F">
        <w:rPr>
          <w:rFonts w:ascii="標楷體" w:eastAsia="標楷體" w:hAnsi="標楷體" w:hint="eastAsia"/>
          <w:sz w:val="32"/>
          <w:szCs w:val="32"/>
        </w:rPr>
        <w:t xml:space="preserve">  </w:t>
      </w:r>
      <w:bookmarkStart w:id="0" w:name="_GoBack"/>
      <w:bookmarkEnd w:id="0"/>
      <w:r w:rsidR="0083381F">
        <w:rPr>
          <w:rFonts w:ascii="標楷體" w:eastAsia="標楷體" w:hAnsi="標楷體" w:hint="eastAsia"/>
          <w:sz w:val="32"/>
          <w:szCs w:val="32"/>
        </w:rPr>
        <w:t>主任</w:t>
      </w:r>
      <w:r w:rsidR="0083381F">
        <w:rPr>
          <w:rFonts w:ascii="標楷體" w:eastAsia="標楷體" w:hAnsi="標楷體" w:hint="eastAsia"/>
          <w:sz w:val="32"/>
          <w:szCs w:val="32"/>
        </w:rPr>
        <w:t>：</w:t>
      </w:r>
      <w:r w:rsidR="0083381F" w:rsidRPr="00036001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</w:t>
      </w:r>
    </w:p>
    <w:p w:rsidR="00036001" w:rsidRPr="00036001" w:rsidRDefault="00036001" w:rsidP="00036001">
      <w:pPr>
        <w:spacing w:beforeLines="100" w:before="360" w:line="360" w:lineRule="auto"/>
        <w:ind w:leftChars="-295" w:left="-1" w:rightChars="-378" w:right="-907" w:hangingChars="221" w:hanging="707"/>
        <w:rPr>
          <w:rFonts w:ascii="標楷體" w:eastAsia="標楷體" w:hAnsi="標楷體"/>
          <w:sz w:val="32"/>
          <w:szCs w:val="32"/>
        </w:rPr>
      </w:pPr>
      <w:r w:rsidRPr="00036001">
        <w:rPr>
          <w:rFonts w:ascii="標楷體" w:eastAsia="標楷體" w:hAnsi="標楷體" w:hint="eastAsia"/>
          <w:sz w:val="32"/>
          <w:szCs w:val="32"/>
        </w:rPr>
        <w:t xml:space="preserve">                            </w:t>
      </w:r>
    </w:p>
    <w:sectPr w:rsidR="00036001" w:rsidRPr="00036001" w:rsidSect="00537855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6F7" w:rsidRDefault="001446F7" w:rsidP="00790F4A">
      <w:r>
        <w:separator/>
      </w:r>
    </w:p>
  </w:endnote>
  <w:endnote w:type="continuationSeparator" w:id="0">
    <w:p w:rsidR="001446F7" w:rsidRDefault="001446F7" w:rsidP="00790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1454993"/>
      <w:docPartObj>
        <w:docPartGallery w:val="Page Numbers (Bottom of Page)"/>
        <w:docPartUnique/>
      </w:docPartObj>
    </w:sdtPr>
    <w:sdtEndPr/>
    <w:sdtContent>
      <w:p w:rsidR="00790F4A" w:rsidRDefault="00790F4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381F" w:rsidRPr="0083381F">
          <w:rPr>
            <w:noProof/>
            <w:lang w:val="zh-TW"/>
          </w:rPr>
          <w:t>3</w:t>
        </w:r>
        <w:r>
          <w:fldChar w:fldCharType="end"/>
        </w:r>
      </w:p>
    </w:sdtContent>
  </w:sdt>
  <w:p w:rsidR="00790F4A" w:rsidRDefault="00790F4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6F7" w:rsidRDefault="001446F7" w:rsidP="00790F4A">
      <w:r>
        <w:separator/>
      </w:r>
    </w:p>
  </w:footnote>
  <w:footnote w:type="continuationSeparator" w:id="0">
    <w:p w:rsidR="001446F7" w:rsidRDefault="001446F7" w:rsidP="00790F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17D"/>
    <w:rsid w:val="00006AC4"/>
    <w:rsid w:val="0000706B"/>
    <w:rsid w:val="00013C82"/>
    <w:rsid w:val="000224D6"/>
    <w:rsid w:val="00025FBD"/>
    <w:rsid w:val="00025FEE"/>
    <w:rsid w:val="0002789D"/>
    <w:rsid w:val="0003080B"/>
    <w:rsid w:val="00033EB6"/>
    <w:rsid w:val="00036001"/>
    <w:rsid w:val="00036323"/>
    <w:rsid w:val="000453F5"/>
    <w:rsid w:val="000539FE"/>
    <w:rsid w:val="00055066"/>
    <w:rsid w:val="000563EA"/>
    <w:rsid w:val="00056865"/>
    <w:rsid w:val="00057FFD"/>
    <w:rsid w:val="000702A7"/>
    <w:rsid w:val="00072AD9"/>
    <w:rsid w:val="00080889"/>
    <w:rsid w:val="00091319"/>
    <w:rsid w:val="00093739"/>
    <w:rsid w:val="000B406C"/>
    <w:rsid w:val="000C7B13"/>
    <w:rsid w:val="000D03C2"/>
    <w:rsid w:val="000D135D"/>
    <w:rsid w:val="000D1FBB"/>
    <w:rsid w:val="000D7C27"/>
    <w:rsid w:val="000E25E5"/>
    <w:rsid w:val="000E7078"/>
    <w:rsid w:val="000E7E80"/>
    <w:rsid w:val="000F0165"/>
    <w:rsid w:val="000F0F71"/>
    <w:rsid w:val="000F5134"/>
    <w:rsid w:val="00101FED"/>
    <w:rsid w:val="00104143"/>
    <w:rsid w:val="001128B8"/>
    <w:rsid w:val="00121BFF"/>
    <w:rsid w:val="00130232"/>
    <w:rsid w:val="00130744"/>
    <w:rsid w:val="0013286A"/>
    <w:rsid w:val="00133A9E"/>
    <w:rsid w:val="00136E8A"/>
    <w:rsid w:val="001446F7"/>
    <w:rsid w:val="00144802"/>
    <w:rsid w:val="001568BC"/>
    <w:rsid w:val="001610CE"/>
    <w:rsid w:val="00166CAF"/>
    <w:rsid w:val="001673FA"/>
    <w:rsid w:val="001712A5"/>
    <w:rsid w:val="0017277F"/>
    <w:rsid w:val="00172FDA"/>
    <w:rsid w:val="00180659"/>
    <w:rsid w:val="001918BB"/>
    <w:rsid w:val="00193E2D"/>
    <w:rsid w:val="00193FD3"/>
    <w:rsid w:val="001A0248"/>
    <w:rsid w:val="001A6C9C"/>
    <w:rsid w:val="001B2AD9"/>
    <w:rsid w:val="001C0A5C"/>
    <w:rsid w:val="001C2E5E"/>
    <w:rsid w:val="001C4356"/>
    <w:rsid w:val="001D57F5"/>
    <w:rsid w:val="001F1B78"/>
    <w:rsid w:val="001F1C72"/>
    <w:rsid w:val="002015A1"/>
    <w:rsid w:val="00211904"/>
    <w:rsid w:val="002266C0"/>
    <w:rsid w:val="00232386"/>
    <w:rsid w:val="002360AD"/>
    <w:rsid w:val="002431C7"/>
    <w:rsid w:val="00270B4A"/>
    <w:rsid w:val="00273569"/>
    <w:rsid w:val="00273948"/>
    <w:rsid w:val="00274C6B"/>
    <w:rsid w:val="0028115F"/>
    <w:rsid w:val="00287460"/>
    <w:rsid w:val="00287C24"/>
    <w:rsid w:val="0029049A"/>
    <w:rsid w:val="002923F4"/>
    <w:rsid w:val="0029451F"/>
    <w:rsid w:val="002A55AF"/>
    <w:rsid w:val="002B1EAC"/>
    <w:rsid w:val="002C315D"/>
    <w:rsid w:val="002C6AD0"/>
    <w:rsid w:val="002C7F5F"/>
    <w:rsid w:val="002D68C6"/>
    <w:rsid w:val="002D770E"/>
    <w:rsid w:val="002D7B7C"/>
    <w:rsid w:val="002D7C3F"/>
    <w:rsid w:val="002E072F"/>
    <w:rsid w:val="002E2F14"/>
    <w:rsid w:val="002E799B"/>
    <w:rsid w:val="002F1FF7"/>
    <w:rsid w:val="002F36CE"/>
    <w:rsid w:val="002F3ACC"/>
    <w:rsid w:val="002F5C2F"/>
    <w:rsid w:val="00300A40"/>
    <w:rsid w:val="003218F7"/>
    <w:rsid w:val="00324FB7"/>
    <w:rsid w:val="00326ECF"/>
    <w:rsid w:val="003316B8"/>
    <w:rsid w:val="0033297D"/>
    <w:rsid w:val="00335339"/>
    <w:rsid w:val="00341DA0"/>
    <w:rsid w:val="003436E2"/>
    <w:rsid w:val="0034408A"/>
    <w:rsid w:val="003612E3"/>
    <w:rsid w:val="00363A1E"/>
    <w:rsid w:val="003675A8"/>
    <w:rsid w:val="0038329D"/>
    <w:rsid w:val="0039153D"/>
    <w:rsid w:val="003A1993"/>
    <w:rsid w:val="003A5B04"/>
    <w:rsid w:val="003B0443"/>
    <w:rsid w:val="003B23D4"/>
    <w:rsid w:val="003C0724"/>
    <w:rsid w:val="003C4BED"/>
    <w:rsid w:val="003D1354"/>
    <w:rsid w:val="003D1CC5"/>
    <w:rsid w:val="003D2DFF"/>
    <w:rsid w:val="003D419F"/>
    <w:rsid w:val="003D5978"/>
    <w:rsid w:val="003D6E29"/>
    <w:rsid w:val="003D71B1"/>
    <w:rsid w:val="003E12F7"/>
    <w:rsid w:val="003E3B4B"/>
    <w:rsid w:val="003E692D"/>
    <w:rsid w:val="003F0AC7"/>
    <w:rsid w:val="003F48FA"/>
    <w:rsid w:val="003F7842"/>
    <w:rsid w:val="00402A87"/>
    <w:rsid w:val="004049D9"/>
    <w:rsid w:val="00407992"/>
    <w:rsid w:val="004125EC"/>
    <w:rsid w:val="00415084"/>
    <w:rsid w:val="004208AA"/>
    <w:rsid w:val="0042514F"/>
    <w:rsid w:val="00434E3B"/>
    <w:rsid w:val="00440F3B"/>
    <w:rsid w:val="00443FA7"/>
    <w:rsid w:val="00451117"/>
    <w:rsid w:val="00454021"/>
    <w:rsid w:val="004576E7"/>
    <w:rsid w:val="00486DE0"/>
    <w:rsid w:val="004901D7"/>
    <w:rsid w:val="00494D16"/>
    <w:rsid w:val="00496498"/>
    <w:rsid w:val="004A0250"/>
    <w:rsid w:val="004A05A3"/>
    <w:rsid w:val="004A07DE"/>
    <w:rsid w:val="004A194F"/>
    <w:rsid w:val="004A314A"/>
    <w:rsid w:val="004B098A"/>
    <w:rsid w:val="004B2AB9"/>
    <w:rsid w:val="004C4961"/>
    <w:rsid w:val="004D32F7"/>
    <w:rsid w:val="004E2636"/>
    <w:rsid w:val="004E45D8"/>
    <w:rsid w:val="004E5954"/>
    <w:rsid w:val="004F00E1"/>
    <w:rsid w:val="004F0342"/>
    <w:rsid w:val="004F6CE3"/>
    <w:rsid w:val="00500D62"/>
    <w:rsid w:val="00505F11"/>
    <w:rsid w:val="00507205"/>
    <w:rsid w:val="005114DD"/>
    <w:rsid w:val="00511791"/>
    <w:rsid w:val="00524F9A"/>
    <w:rsid w:val="00526BE2"/>
    <w:rsid w:val="00537855"/>
    <w:rsid w:val="00542428"/>
    <w:rsid w:val="005544E2"/>
    <w:rsid w:val="00562253"/>
    <w:rsid w:val="0056495E"/>
    <w:rsid w:val="00574BA0"/>
    <w:rsid w:val="0058069F"/>
    <w:rsid w:val="00586B17"/>
    <w:rsid w:val="0059112E"/>
    <w:rsid w:val="00595300"/>
    <w:rsid w:val="005A0694"/>
    <w:rsid w:val="005A073F"/>
    <w:rsid w:val="005A565D"/>
    <w:rsid w:val="005B27A9"/>
    <w:rsid w:val="005B7783"/>
    <w:rsid w:val="005B7AC9"/>
    <w:rsid w:val="005C71A7"/>
    <w:rsid w:val="005D0ECC"/>
    <w:rsid w:val="005E2F3F"/>
    <w:rsid w:val="005E46B3"/>
    <w:rsid w:val="005E5C90"/>
    <w:rsid w:val="005E699E"/>
    <w:rsid w:val="005F7682"/>
    <w:rsid w:val="006021E8"/>
    <w:rsid w:val="00604F9F"/>
    <w:rsid w:val="00605176"/>
    <w:rsid w:val="00607E06"/>
    <w:rsid w:val="0061052A"/>
    <w:rsid w:val="00612624"/>
    <w:rsid w:val="006164DF"/>
    <w:rsid w:val="00620B86"/>
    <w:rsid w:val="00625C0D"/>
    <w:rsid w:val="00633441"/>
    <w:rsid w:val="00637ABB"/>
    <w:rsid w:val="00650CC1"/>
    <w:rsid w:val="00654FE3"/>
    <w:rsid w:val="006557B6"/>
    <w:rsid w:val="006635B0"/>
    <w:rsid w:val="0066560D"/>
    <w:rsid w:val="006666A7"/>
    <w:rsid w:val="00670D22"/>
    <w:rsid w:val="006721CD"/>
    <w:rsid w:val="006843A3"/>
    <w:rsid w:val="00696545"/>
    <w:rsid w:val="006A20C2"/>
    <w:rsid w:val="006A4210"/>
    <w:rsid w:val="006B0FEA"/>
    <w:rsid w:val="006B4881"/>
    <w:rsid w:val="006C084A"/>
    <w:rsid w:val="006D00F1"/>
    <w:rsid w:val="006D0DAD"/>
    <w:rsid w:val="006D11C4"/>
    <w:rsid w:val="006D1DF5"/>
    <w:rsid w:val="006D3FAD"/>
    <w:rsid w:val="006D528F"/>
    <w:rsid w:val="006D5BC0"/>
    <w:rsid w:val="006D7FB2"/>
    <w:rsid w:val="006E170D"/>
    <w:rsid w:val="006E4FDE"/>
    <w:rsid w:val="006F1CB9"/>
    <w:rsid w:val="006F2384"/>
    <w:rsid w:val="00705A72"/>
    <w:rsid w:val="00705D87"/>
    <w:rsid w:val="0071325E"/>
    <w:rsid w:val="0071529D"/>
    <w:rsid w:val="00717823"/>
    <w:rsid w:val="007206F0"/>
    <w:rsid w:val="0072104F"/>
    <w:rsid w:val="00722ED3"/>
    <w:rsid w:val="00724FF5"/>
    <w:rsid w:val="007251AC"/>
    <w:rsid w:val="007337CD"/>
    <w:rsid w:val="00742FA2"/>
    <w:rsid w:val="00744841"/>
    <w:rsid w:val="00750C24"/>
    <w:rsid w:val="00765313"/>
    <w:rsid w:val="00771A29"/>
    <w:rsid w:val="0077312E"/>
    <w:rsid w:val="00785910"/>
    <w:rsid w:val="007864A5"/>
    <w:rsid w:val="007876A6"/>
    <w:rsid w:val="00787867"/>
    <w:rsid w:val="007900F7"/>
    <w:rsid w:val="00790511"/>
    <w:rsid w:val="00790F4A"/>
    <w:rsid w:val="007B030A"/>
    <w:rsid w:val="007C1599"/>
    <w:rsid w:val="007C2759"/>
    <w:rsid w:val="007C6869"/>
    <w:rsid w:val="007D20E7"/>
    <w:rsid w:val="007D700A"/>
    <w:rsid w:val="007D73D5"/>
    <w:rsid w:val="007D79BD"/>
    <w:rsid w:val="007F2AED"/>
    <w:rsid w:val="00804A64"/>
    <w:rsid w:val="0081080E"/>
    <w:rsid w:val="008159FD"/>
    <w:rsid w:val="008244B6"/>
    <w:rsid w:val="008313C6"/>
    <w:rsid w:val="00832006"/>
    <w:rsid w:val="0083381F"/>
    <w:rsid w:val="00837FC0"/>
    <w:rsid w:val="0084180D"/>
    <w:rsid w:val="008438C3"/>
    <w:rsid w:val="00844ED7"/>
    <w:rsid w:val="00851D00"/>
    <w:rsid w:val="00853509"/>
    <w:rsid w:val="00861808"/>
    <w:rsid w:val="0086517D"/>
    <w:rsid w:val="00890688"/>
    <w:rsid w:val="008922AD"/>
    <w:rsid w:val="008945E3"/>
    <w:rsid w:val="00895BD1"/>
    <w:rsid w:val="00895DE6"/>
    <w:rsid w:val="008A12EC"/>
    <w:rsid w:val="008A2688"/>
    <w:rsid w:val="008A2C41"/>
    <w:rsid w:val="008A72D3"/>
    <w:rsid w:val="008B1594"/>
    <w:rsid w:val="008B2146"/>
    <w:rsid w:val="008B6183"/>
    <w:rsid w:val="008B7C43"/>
    <w:rsid w:val="008E2DB1"/>
    <w:rsid w:val="008E3223"/>
    <w:rsid w:val="008E5771"/>
    <w:rsid w:val="008E57E4"/>
    <w:rsid w:val="008F2CC7"/>
    <w:rsid w:val="0090309B"/>
    <w:rsid w:val="00904A3B"/>
    <w:rsid w:val="00906CA8"/>
    <w:rsid w:val="009257A5"/>
    <w:rsid w:val="009259D9"/>
    <w:rsid w:val="00926975"/>
    <w:rsid w:val="009272D2"/>
    <w:rsid w:val="00930539"/>
    <w:rsid w:val="0093737B"/>
    <w:rsid w:val="00942625"/>
    <w:rsid w:val="00944D63"/>
    <w:rsid w:val="00945AFA"/>
    <w:rsid w:val="00945B8C"/>
    <w:rsid w:val="009545CA"/>
    <w:rsid w:val="00965C7B"/>
    <w:rsid w:val="00970005"/>
    <w:rsid w:val="0098033C"/>
    <w:rsid w:val="00981F91"/>
    <w:rsid w:val="009822F9"/>
    <w:rsid w:val="009824F9"/>
    <w:rsid w:val="0099567E"/>
    <w:rsid w:val="009A2CD7"/>
    <w:rsid w:val="009A6147"/>
    <w:rsid w:val="009B0452"/>
    <w:rsid w:val="009B0C21"/>
    <w:rsid w:val="009D385B"/>
    <w:rsid w:val="009D4AC1"/>
    <w:rsid w:val="009D5A7C"/>
    <w:rsid w:val="009D748C"/>
    <w:rsid w:val="009E0FD1"/>
    <w:rsid w:val="009E1C1F"/>
    <w:rsid w:val="009E3EF8"/>
    <w:rsid w:val="009E435C"/>
    <w:rsid w:val="009F4ABE"/>
    <w:rsid w:val="00A01C07"/>
    <w:rsid w:val="00A02D8F"/>
    <w:rsid w:val="00A07FE4"/>
    <w:rsid w:val="00A1295E"/>
    <w:rsid w:val="00A14D21"/>
    <w:rsid w:val="00A14F59"/>
    <w:rsid w:val="00A215BC"/>
    <w:rsid w:val="00A2440C"/>
    <w:rsid w:val="00A25240"/>
    <w:rsid w:val="00A307E3"/>
    <w:rsid w:val="00A343E1"/>
    <w:rsid w:val="00A407F2"/>
    <w:rsid w:val="00A40C9B"/>
    <w:rsid w:val="00A40F38"/>
    <w:rsid w:val="00A46DE4"/>
    <w:rsid w:val="00A55340"/>
    <w:rsid w:val="00A55FEF"/>
    <w:rsid w:val="00A60937"/>
    <w:rsid w:val="00A633D6"/>
    <w:rsid w:val="00A64C83"/>
    <w:rsid w:val="00A76687"/>
    <w:rsid w:val="00A76B81"/>
    <w:rsid w:val="00A86991"/>
    <w:rsid w:val="00A86BF5"/>
    <w:rsid w:val="00A8710E"/>
    <w:rsid w:val="00A8734E"/>
    <w:rsid w:val="00A90751"/>
    <w:rsid w:val="00A92533"/>
    <w:rsid w:val="00A9718B"/>
    <w:rsid w:val="00AA0586"/>
    <w:rsid w:val="00AA544D"/>
    <w:rsid w:val="00AB1790"/>
    <w:rsid w:val="00AD19F6"/>
    <w:rsid w:val="00AD7A6B"/>
    <w:rsid w:val="00AE57B2"/>
    <w:rsid w:val="00AF0600"/>
    <w:rsid w:val="00AF655E"/>
    <w:rsid w:val="00B03C3A"/>
    <w:rsid w:val="00B04A45"/>
    <w:rsid w:val="00B07C88"/>
    <w:rsid w:val="00B12313"/>
    <w:rsid w:val="00B1604E"/>
    <w:rsid w:val="00B2058E"/>
    <w:rsid w:val="00B226C6"/>
    <w:rsid w:val="00B22EB1"/>
    <w:rsid w:val="00B24A1D"/>
    <w:rsid w:val="00B3448C"/>
    <w:rsid w:val="00B654B5"/>
    <w:rsid w:val="00B74ED8"/>
    <w:rsid w:val="00B762E3"/>
    <w:rsid w:val="00B8192B"/>
    <w:rsid w:val="00B837A8"/>
    <w:rsid w:val="00B97AFE"/>
    <w:rsid w:val="00BB02D0"/>
    <w:rsid w:val="00BB3756"/>
    <w:rsid w:val="00BB5C43"/>
    <w:rsid w:val="00BC5476"/>
    <w:rsid w:val="00BC5EAA"/>
    <w:rsid w:val="00BD7B4A"/>
    <w:rsid w:val="00BE63E8"/>
    <w:rsid w:val="00BE66F5"/>
    <w:rsid w:val="00BF0A4F"/>
    <w:rsid w:val="00BF6925"/>
    <w:rsid w:val="00C037A8"/>
    <w:rsid w:val="00C041C9"/>
    <w:rsid w:val="00C04E87"/>
    <w:rsid w:val="00C2224C"/>
    <w:rsid w:val="00C25A60"/>
    <w:rsid w:val="00C26F12"/>
    <w:rsid w:val="00C270E2"/>
    <w:rsid w:val="00C33547"/>
    <w:rsid w:val="00C345C3"/>
    <w:rsid w:val="00C41AED"/>
    <w:rsid w:val="00C433D0"/>
    <w:rsid w:val="00C45B01"/>
    <w:rsid w:val="00C51E4C"/>
    <w:rsid w:val="00C567A6"/>
    <w:rsid w:val="00C74B1F"/>
    <w:rsid w:val="00C770B6"/>
    <w:rsid w:val="00C77F3D"/>
    <w:rsid w:val="00C84976"/>
    <w:rsid w:val="00C91C5B"/>
    <w:rsid w:val="00C9622E"/>
    <w:rsid w:val="00CA4928"/>
    <w:rsid w:val="00CA68C0"/>
    <w:rsid w:val="00CB1B02"/>
    <w:rsid w:val="00CB6213"/>
    <w:rsid w:val="00CB676D"/>
    <w:rsid w:val="00CC797A"/>
    <w:rsid w:val="00CD44B9"/>
    <w:rsid w:val="00CD5F1C"/>
    <w:rsid w:val="00CE2612"/>
    <w:rsid w:val="00CE3E10"/>
    <w:rsid w:val="00CE6EA5"/>
    <w:rsid w:val="00CF3F2B"/>
    <w:rsid w:val="00CF5715"/>
    <w:rsid w:val="00D03377"/>
    <w:rsid w:val="00D0735D"/>
    <w:rsid w:val="00D10680"/>
    <w:rsid w:val="00D111CD"/>
    <w:rsid w:val="00D15A4E"/>
    <w:rsid w:val="00D16A0E"/>
    <w:rsid w:val="00D21EFC"/>
    <w:rsid w:val="00D22CEC"/>
    <w:rsid w:val="00D318B0"/>
    <w:rsid w:val="00D3539F"/>
    <w:rsid w:val="00D35B72"/>
    <w:rsid w:val="00D47802"/>
    <w:rsid w:val="00D56259"/>
    <w:rsid w:val="00D56E95"/>
    <w:rsid w:val="00D63834"/>
    <w:rsid w:val="00D67236"/>
    <w:rsid w:val="00D75123"/>
    <w:rsid w:val="00D76A5F"/>
    <w:rsid w:val="00D84665"/>
    <w:rsid w:val="00D86489"/>
    <w:rsid w:val="00D94B5D"/>
    <w:rsid w:val="00D950EF"/>
    <w:rsid w:val="00DA01DD"/>
    <w:rsid w:val="00DA18D5"/>
    <w:rsid w:val="00DA6EB3"/>
    <w:rsid w:val="00DB175A"/>
    <w:rsid w:val="00DB3B09"/>
    <w:rsid w:val="00DB4DCC"/>
    <w:rsid w:val="00DC6A03"/>
    <w:rsid w:val="00DC7871"/>
    <w:rsid w:val="00DD60D4"/>
    <w:rsid w:val="00DE69A0"/>
    <w:rsid w:val="00E02A22"/>
    <w:rsid w:val="00E0454E"/>
    <w:rsid w:val="00E07C40"/>
    <w:rsid w:val="00E10CA0"/>
    <w:rsid w:val="00E14D11"/>
    <w:rsid w:val="00E21FE6"/>
    <w:rsid w:val="00E2267E"/>
    <w:rsid w:val="00E25057"/>
    <w:rsid w:val="00E31CF2"/>
    <w:rsid w:val="00E323FC"/>
    <w:rsid w:val="00E42F46"/>
    <w:rsid w:val="00E465D6"/>
    <w:rsid w:val="00E501A7"/>
    <w:rsid w:val="00E55E55"/>
    <w:rsid w:val="00E612CB"/>
    <w:rsid w:val="00E75AB6"/>
    <w:rsid w:val="00E7670D"/>
    <w:rsid w:val="00E76BB0"/>
    <w:rsid w:val="00E770C4"/>
    <w:rsid w:val="00E82B0F"/>
    <w:rsid w:val="00E8374A"/>
    <w:rsid w:val="00E91D29"/>
    <w:rsid w:val="00E93088"/>
    <w:rsid w:val="00EA1F11"/>
    <w:rsid w:val="00EA64D3"/>
    <w:rsid w:val="00EA6ABC"/>
    <w:rsid w:val="00EC1225"/>
    <w:rsid w:val="00EC2D25"/>
    <w:rsid w:val="00ED04D4"/>
    <w:rsid w:val="00ED0C24"/>
    <w:rsid w:val="00ED155E"/>
    <w:rsid w:val="00EE0DA5"/>
    <w:rsid w:val="00EE1045"/>
    <w:rsid w:val="00EE10BC"/>
    <w:rsid w:val="00EE335A"/>
    <w:rsid w:val="00EE6FEC"/>
    <w:rsid w:val="00EF2908"/>
    <w:rsid w:val="00F034EB"/>
    <w:rsid w:val="00F112BE"/>
    <w:rsid w:val="00F271EF"/>
    <w:rsid w:val="00F30BEA"/>
    <w:rsid w:val="00F35BED"/>
    <w:rsid w:val="00F35C39"/>
    <w:rsid w:val="00F41719"/>
    <w:rsid w:val="00F4316E"/>
    <w:rsid w:val="00F44354"/>
    <w:rsid w:val="00F551BA"/>
    <w:rsid w:val="00F61F7A"/>
    <w:rsid w:val="00F700EB"/>
    <w:rsid w:val="00F74406"/>
    <w:rsid w:val="00F77150"/>
    <w:rsid w:val="00F80017"/>
    <w:rsid w:val="00F854C1"/>
    <w:rsid w:val="00F87286"/>
    <w:rsid w:val="00F87548"/>
    <w:rsid w:val="00F9016F"/>
    <w:rsid w:val="00F9706A"/>
    <w:rsid w:val="00FA2F4F"/>
    <w:rsid w:val="00FB71C6"/>
    <w:rsid w:val="00FB7A44"/>
    <w:rsid w:val="00FB7CA3"/>
    <w:rsid w:val="00FC2186"/>
    <w:rsid w:val="00FC410B"/>
    <w:rsid w:val="00FD19E6"/>
    <w:rsid w:val="00FD1D40"/>
    <w:rsid w:val="00FE422E"/>
    <w:rsid w:val="00FE767A"/>
    <w:rsid w:val="00FF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991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86991"/>
    <w:pPr>
      <w:keepNext/>
      <w:tabs>
        <w:tab w:val="num" w:pos="360"/>
      </w:tabs>
      <w:suppressAutoHyphens/>
      <w:spacing w:before="180" w:after="180" w:line="480" w:lineRule="auto"/>
      <w:ind w:left="360" w:hanging="360"/>
      <w:outlineLvl w:val="0"/>
    </w:pPr>
    <w:rPr>
      <w:rFonts w:ascii="Arial" w:hAnsi="Arial"/>
      <w:b/>
      <w:bCs/>
      <w:kern w:val="1"/>
      <w:sz w:val="52"/>
      <w:szCs w:val="5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A86991"/>
    <w:pPr>
      <w:keepNext/>
      <w:tabs>
        <w:tab w:val="num" w:pos="960"/>
      </w:tabs>
      <w:suppressAutoHyphens/>
      <w:spacing w:line="480" w:lineRule="auto"/>
      <w:ind w:left="960" w:hanging="480"/>
      <w:outlineLvl w:val="1"/>
    </w:pPr>
    <w:rPr>
      <w:rFonts w:ascii="Arial" w:hAnsi="Arial"/>
      <w:b/>
      <w:bCs/>
      <w:kern w:val="1"/>
      <w:sz w:val="48"/>
      <w:szCs w:val="48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A86991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rsid w:val="00A86991"/>
    <w:rPr>
      <w:rFonts w:ascii="Arial" w:hAnsi="Arial"/>
      <w:b/>
      <w:bCs/>
      <w:kern w:val="1"/>
      <w:sz w:val="52"/>
      <w:szCs w:val="52"/>
      <w:lang w:eastAsia="ar-SA"/>
    </w:rPr>
  </w:style>
  <w:style w:type="character" w:customStyle="1" w:styleId="20">
    <w:name w:val="標題 2 字元"/>
    <w:link w:val="2"/>
    <w:uiPriority w:val="99"/>
    <w:rsid w:val="00A86991"/>
    <w:rPr>
      <w:rFonts w:ascii="Arial" w:hAnsi="Arial"/>
      <w:b/>
      <w:bCs/>
      <w:kern w:val="1"/>
      <w:sz w:val="48"/>
      <w:szCs w:val="48"/>
      <w:lang w:eastAsia="ar-SA"/>
    </w:rPr>
  </w:style>
  <w:style w:type="character" w:customStyle="1" w:styleId="40">
    <w:name w:val="標題 4 字元"/>
    <w:link w:val="4"/>
    <w:uiPriority w:val="99"/>
    <w:rsid w:val="00A86991"/>
    <w:rPr>
      <w:rFonts w:ascii="Arial" w:hAnsi="Arial"/>
      <w:kern w:val="2"/>
      <w:sz w:val="36"/>
      <w:szCs w:val="36"/>
    </w:rPr>
  </w:style>
  <w:style w:type="paragraph" w:styleId="a3">
    <w:name w:val="caption"/>
    <w:basedOn w:val="a"/>
    <w:next w:val="a"/>
    <w:qFormat/>
    <w:rsid w:val="00A86991"/>
    <w:pPr>
      <w:spacing w:before="120" w:after="120"/>
    </w:pPr>
    <w:rPr>
      <w:rFonts w:ascii="標楷體" w:eastAsia="標楷體" w:hAnsi="標楷體"/>
      <w:b/>
      <w:bCs/>
      <w:sz w:val="32"/>
      <w:szCs w:val="20"/>
    </w:rPr>
  </w:style>
  <w:style w:type="character" w:styleId="a4">
    <w:name w:val="Strong"/>
    <w:qFormat/>
    <w:rsid w:val="00A86991"/>
    <w:rPr>
      <w:b/>
    </w:rPr>
  </w:style>
  <w:style w:type="character" w:styleId="a5">
    <w:name w:val="Emphasis"/>
    <w:qFormat/>
    <w:rsid w:val="00A86991"/>
    <w:rPr>
      <w:b w:val="0"/>
      <w:bCs w:val="0"/>
      <w:i w:val="0"/>
      <w:iCs w:val="0"/>
      <w:color w:val="CC0033"/>
    </w:rPr>
  </w:style>
  <w:style w:type="paragraph" w:styleId="a6">
    <w:name w:val="List Paragraph"/>
    <w:basedOn w:val="a"/>
    <w:qFormat/>
    <w:rsid w:val="00A86991"/>
    <w:pPr>
      <w:ind w:leftChars="200" w:left="480"/>
    </w:pPr>
    <w:rPr>
      <w:rFonts w:ascii="Calibri" w:hAnsi="Calibri"/>
      <w:szCs w:val="22"/>
    </w:rPr>
  </w:style>
  <w:style w:type="table" w:styleId="a7">
    <w:name w:val="Table Grid"/>
    <w:basedOn w:val="a1"/>
    <w:uiPriority w:val="59"/>
    <w:rsid w:val="008651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790F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790F4A"/>
    <w:rPr>
      <w:kern w:val="2"/>
    </w:rPr>
  </w:style>
  <w:style w:type="paragraph" w:styleId="aa">
    <w:name w:val="footer"/>
    <w:basedOn w:val="a"/>
    <w:link w:val="ab"/>
    <w:uiPriority w:val="99"/>
    <w:unhideWhenUsed/>
    <w:rsid w:val="00790F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790F4A"/>
    <w:rPr>
      <w:kern w:val="2"/>
    </w:rPr>
  </w:style>
  <w:style w:type="paragraph" w:styleId="ac">
    <w:name w:val="Balloon Text"/>
    <w:basedOn w:val="a"/>
    <w:link w:val="ad"/>
    <w:uiPriority w:val="99"/>
    <w:semiHidden/>
    <w:unhideWhenUsed/>
    <w:rsid w:val="00CB1B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CB1B0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D22CEC"/>
    <w:pPr>
      <w:jc w:val="center"/>
    </w:pPr>
    <w:rPr>
      <w:rFonts w:ascii="標楷體" w:eastAsia="標楷體" w:hAnsi="標楷體"/>
      <w:sz w:val="36"/>
      <w:szCs w:val="36"/>
    </w:rPr>
  </w:style>
  <w:style w:type="character" w:customStyle="1" w:styleId="af">
    <w:name w:val="註釋標題 字元"/>
    <w:basedOn w:val="a0"/>
    <w:link w:val="ae"/>
    <w:uiPriority w:val="99"/>
    <w:rsid w:val="00D22CEC"/>
    <w:rPr>
      <w:rFonts w:ascii="標楷體" w:eastAsia="標楷體" w:hAnsi="標楷體"/>
      <w:kern w:val="2"/>
      <w:sz w:val="36"/>
      <w:szCs w:val="36"/>
    </w:rPr>
  </w:style>
  <w:style w:type="paragraph" w:styleId="af0">
    <w:name w:val="Closing"/>
    <w:basedOn w:val="a"/>
    <w:link w:val="af1"/>
    <w:uiPriority w:val="99"/>
    <w:unhideWhenUsed/>
    <w:rsid w:val="00D22CEC"/>
    <w:pPr>
      <w:ind w:leftChars="1800" w:left="100"/>
    </w:pPr>
    <w:rPr>
      <w:rFonts w:ascii="標楷體" w:eastAsia="標楷體" w:hAnsi="標楷體"/>
      <w:sz w:val="36"/>
      <w:szCs w:val="36"/>
    </w:rPr>
  </w:style>
  <w:style w:type="character" w:customStyle="1" w:styleId="af1">
    <w:name w:val="結語 字元"/>
    <w:basedOn w:val="a0"/>
    <w:link w:val="af0"/>
    <w:uiPriority w:val="99"/>
    <w:rsid w:val="00D22CEC"/>
    <w:rPr>
      <w:rFonts w:ascii="標楷體" w:eastAsia="標楷體" w:hAnsi="標楷體"/>
      <w:kern w:val="2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991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86991"/>
    <w:pPr>
      <w:keepNext/>
      <w:tabs>
        <w:tab w:val="num" w:pos="360"/>
      </w:tabs>
      <w:suppressAutoHyphens/>
      <w:spacing w:before="180" w:after="180" w:line="480" w:lineRule="auto"/>
      <w:ind w:left="360" w:hanging="360"/>
      <w:outlineLvl w:val="0"/>
    </w:pPr>
    <w:rPr>
      <w:rFonts w:ascii="Arial" w:hAnsi="Arial"/>
      <w:b/>
      <w:bCs/>
      <w:kern w:val="1"/>
      <w:sz w:val="52"/>
      <w:szCs w:val="5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A86991"/>
    <w:pPr>
      <w:keepNext/>
      <w:tabs>
        <w:tab w:val="num" w:pos="960"/>
      </w:tabs>
      <w:suppressAutoHyphens/>
      <w:spacing w:line="480" w:lineRule="auto"/>
      <w:ind w:left="960" w:hanging="480"/>
      <w:outlineLvl w:val="1"/>
    </w:pPr>
    <w:rPr>
      <w:rFonts w:ascii="Arial" w:hAnsi="Arial"/>
      <w:b/>
      <w:bCs/>
      <w:kern w:val="1"/>
      <w:sz w:val="48"/>
      <w:szCs w:val="48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A86991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rsid w:val="00A86991"/>
    <w:rPr>
      <w:rFonts w:ascii="Arial" w:hAnsi="Arial"/>
      <w:b/>
      <w:bCs/>
      <w:kern w:val="1"/>
      <w:sz w:val="52"/>
      <w:szCs w:val="52"/>
      <w:lang w:eastAsia="ar-SA"/>
    </w:rPr>
  </w:style>
  <w:style w:type="character" w:customStyle="1" w:styleId="20">
    <w:name w:val="標題 2 字元"/>
    <w:link w:val="2"/>
    <w:uiPriority w:val="99"/>
    <w:rsid w:val="00A86991"/>
    <w:rPr>
      <w:rFonts w:ascii="Arial" w:hAnsi="Arial"/>
      <w:b/>
      <w:bCs/>
      <w:kern w:val="1"/>
      <w:sz w:val="48"/>
      <w:szCs w:val="48"/>
      <w:lang w:eastAsia="ar-SA"/>
    </w:rPr>
  </w:style>
  <w:style w:type="character" w:customStyle="1" w:styleId="40">
    <w:name w:val="標題 4 字元"/>
    <w:link w:val="4"/>
    <w:uiPriority w:val="99"/>
    <w:rsid w:val="00A86991"/>
    <w:rPr>
      <w:rFonts w:ascii="Arial" w:hAnsi="Arial"/>
      <w:kern w:val="2"/>
      <w:sz w:val="36"/>
      <w:szCs w:val="36"/>
    </w:rPr>
  </w:style>
  <w:style w:type="paragraph" w:styleId="a3">
    <w:name w:val="caption"/>
    <w:basedOn w:val="a"/>
    <w:next w:val="a"/>
    <w:qFormat/>
    <w:rsid w:val="00A86991"/>
    <w:pPr>
      <w:spacing w:before="120" w:after="120"/>
    </w:pPr>
    <w:rPr>
      <w:rFonts w:ascii="標楷體" w:eastAsia="標楷體" w:hAnsi="標楷體"/>
      <w:b/>
      <w:bCs/>
      <w:sz w:val="32"/>
      <w:szCs w:val="20"/>
    </w:rPr>
  </w:style>
  <w:style w:type="character" w:styleId="a4">
    <w:name w:val="Strong"/>
    <w:qFormat/>
    <w:rsid w:val="00A86991"/>
    <w:rPr>
      <w:b/>
    </w:rPr>
  </w:style>
  <w:style w:type="character" w:styleId="a5">
    <w:name w:val="Emphasis"/>
    <w:qFormat/>
    <w:rsid w:val="00A86991"/>
    <w:rPr>
      <w:b w:val="0"/>
      <w:bCs w:val="0"/>
      <w:i w:val="0"/>
      <w:iCs w:val="0"/>
      <w:color w:val="CC0033"/>
    </w:rPr>
  </w:style>
  <w:style w:type="paragraph" w:styleId="a6">
    <w:name w:val="List Paragraph"/>
    <w:basedOn w:val="a"/>
    <w:qFormat/>
    <w:rsid w:val="00A86991"/>
    <w:pPr>
      <w:ind w:leftChars="200" w:left="480"/>
    </w:pPr>
    <w:rPr>
      <w:rFonts w:ascii="Calibri" w:hAnsi="Calibri"/>
      <w:szCs w:val="22"/>
    </w:rPr>
  </w:style>
  <w:style w:type="table" w:styleId="a7">
    <w:name w:val="Table Grid"/>
    <w:basedOn w:val="a1"/>
    <w:uiPriority w:val="59"/>
    <w:rsid w:val="008651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790F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790F4A"/>
    <w:rPr>
      <w:kern w:val="2"/>
    </w:rPr>
  </w:style>
  <w:style w:type="paragraph" w:styleId="aa">
    <w:name w:val="footer"/>
    <w:basedOn w:val="a"/>
    <w:link w:val="ab"/>
    <w:uiPriority w:val="99"/>
    <w:unhideWhenUsed/>
    <w:rsid w:val="00790F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790F4A"/>
    <w:rPr>
      <w:kern w:val="2"/>
    </w:rPr>
  </w:style>
  <w:style w:type="paragraph" w:styleId="ac">
    <w:name w:val="Balloon Text"/>
    <w:basedOn w:val="a"/>
    <w:link w:val="ad"/>
    <w:uiPriority w:val="99"/>
    <w:semiHidden/>
    <w:unhideWhenUsed/>
    <w:rsid w:val="00CB1B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CB1B0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D22CEC"/>
    <w:pPr>
      <w:jc w:val="center"/>
    </w:pPr>
    <w:rPr>
      <w:rFonts w:ascii="標楷體" w:eastAsia="標楷體" w:hAnsi="標楷體"/>
      <w:sz w:val="36"/>
      <w:szCs w:val="36"/>
    </w:rPr>
  </w:style>
  <w:style w:type="character" w:customStyle="1" w:styleId="af">
    <w:name w:val="註釋標題 字元"/>
    <w:basedOn w:val="a0"/>
    <w:link w:val="ae"/>
    <w:uiPriority w:val="99"/>
    <w:rsid w:val="00D22CEC"/>
    <w:rPr>
      <w:rFonts w:ascii="標楷體" w:eastAsia="標楷體" w:hAnsi="標楷體"/>
      <w:kern w:val="2"/>
      <w:sz w:val="36"/>
      <w:szCs w:val="36"/>
    </w:rPr>
  </w:style>
  <w:style w:type="paragraph" w:styleId="af0">
    <w:name w:val="Closing"/>
    <w:basedOn w:val="a"/>
    <w:link w:val="af1"/>
    <w:uiPriority w:val="99"/>
    <w:unhideWhenUsed/>
    <w:rsid w:val="00D22CEC"/>
    <w:pPr>
      <w:ind w:leftChars="1800" w:left="100"/>
    </w:pPr>
    <w:rPr>
      <w:rFonts w:ascii="標楷體" w:eastAsia="標楷體" w:hAnsi="標楷體"/>
      <w:sz w:val="36"/>
      <w:szCs w:val="36"/>
    </w:rPr>
  </w:style>
  <w:style w:type="character" w:customStyle="1" w:styleId="af1">
    <w:name w:val="結語 字元"/>
    <w:basedOn w:val="a0"/>
    <w:link w:val="af0"/>
    <w:uiPriority w:val="99"/>
    <w:rsid w:val="00D22CEC"/>
    <w:rPr>
      <w:rFonts w:ascii="標楷體" w:eastAsia="標楷體" w:hAnsi="標楷體"/>
      <w:kern w:val="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87ED7-33CC-44E0-A8A0-B969A4383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2012-08-08T02:03:00Z</cp:lastPrinted>
  <dcterms:created xsi:type="dcterms:W3CDTF">2012-08-08T02:17:00Z</dcterms:created>
  <dcterms:modified xsi:type="dcterms:W3CDTF">2012-08-08T02:18:00Z</dcterms:modified>
</cp:coreProperties>
</file>