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DC" w:rsidRPr="00A45F4F" w:rsidRDefault="00E524DC" w:rsidP="00E524D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45F4F">
        <w:rPr>
          <w:rFonts w:ascii="Times New Roman" w:eastAsia="標楷體" w:hAnsi="Times New Roman"/>
          <w:b/>
          <w:sz w:val="36"/>
          <w:szCs w:val="36"/>
        </w:rPr>
        <w:t>國立嘉義大學</w:t>
      </w:r>
      <w:r w:rsidRPr="00A45F4F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E3636D">
        <w:rPr>
          <w:rFonts w:ascii="Times New Roman" w:eastAsia="標楷體" w:hAnsi="Times New Roman" w:hint="eastAsia"/>
          <w:b/>
          <w:sz w:val="36"/>
          <w:szCs w:val="36"/>
        </w:rPr>
        <w:t>03</w:t>
      </w:r>
      <w:r w:rsidRPr="00A45F4F">
        <w:rPr>
          <w:rFonts w:ascii="Times New Roman" w:eastAsia="標楷體" w:hAnsi="Times New Roman"/>
          <w:b/>
          <w:sz w:val="36"/>
          <w:szCs w:val="36"/>
        </w:rPr>
        <w:t>學年度</w:t>
      </w:r>
      <w:r w:rsidRPr="00A45F4F">
        <w:rPr>
          <w:rFonts w:ascii="Times New Roman" w:eastAsia="標楷體" w:hAnsi="Times New Roman" w:hint="eastAsia"/>
          <w:b/>
          <w:sz w:val="36"/>
          <w:szCs w:val="36"/>
        </w:rPr>
        <w:t>校務諮詢</w:t>
      </w:r>
      <w:r w:rsidR="00CB18E0" w:rsidRPr="00A45F4F">
        <w:rPr>
          <w:rFonts w:ascii="Times New Roman" w:eastAsia="標楷體" w:hAnsi="Times New Roman" w:hint="eastAsia"/>
          <w:b/>
          <w:sz w:val="36"/>
          <w:szCs w:val="36"/>
        </w:rPr>
        <w:t>委員</w:t>
      </w:r>
      <w:r w:rsidRPr="00A45F4F">
        <w:rPr>
          <w:rFonts w:ascii="Times New Roman" w:eastAsia="標楷體" w:hAnsi="Times New Roman"/>
          <w:b/>
          <w:sz w:val="36"/>
          <w:szCs w:val="36"/>
        </w:rPr>
        <w:t>會</w:t>
      </w:r>
    </w:p>
    <w:p w:rsidR="00E524DC" w:rsidRDefault="00E524DC" w:rsidP="00A45F4F">
      <w:pPr>
        <w:jc w:val="center"/>
        <w:rPr>
          <w:rFonts w:ascii="Times New Roman" w:eastAsia="標楷體" w:hAnsi="Times New Roman"/>
          <w:sz w:val="28"/>
        </w:rPr>
      </w:pPr>
      <w:r w:rsidRPr="00A45F4F">
        <w:rPr>
          <w:rFonts w:ascii="Times New Roman" w:eastAsia="標楷體" w:hAnsi="Times New Roman" w:hint="eastAsia"/>
          <w:b/>
          <w:sz w:val="36"/>
          <w:szCs w:val="36"/>
        </w:rPr>
        <w:t>理工學院分組討論會紀錄</w:t>
      </w:r>
      <w:bookmarkStart w:id="0" w:name="_GoBack"/>
      <w:bookmarkEnd w:id="0"/>
    </w:p>
    <w:p w:rsidR="00E524DC" w:rsidRPr="00E524DC" w:rsidRDefault="00E524DC" w:rsidP="00153D9F">
      <w:pPr>
        <w:adjustRightInd w:val="0"/>
        <w:snapToGrid w:val="0"/>
        <w:spacing w:beforeLines="50" w:line="420" w:lineRule="exact"/>
        <w:rPr>
          <w:rFonts w:ascii="Times New Roman" w:eastAsia="標楷體" w:hAnsi="Times New Roman"/>
          <w:sz w:val="28"/>
        </w:rPr>
      </w:pPr>
      <w:r w:rsidRPr="00E524DC">
        <w:rPr>
          <w:rFonts w:ascii="Times New Roman" w:eastAsia="標楷體" w:hAnsi="Times New Roman"/>
          <w:sz w:val="28"/>
        </w:rPr>
        <w:t>開會時間：</w:t>
      </w:r>
      <w:r w:rsidRPr="00E524DC">
        <w:rPr>
          <w:rFonts w:ascii="Times New Roman" w:eastAsia="標楷體" w:hAnsi="Times New Roman" w:hint="eastAsia"/>
          <w:sz w:val="28"/>
        </w:rPr>
        <w:t>10</w:t>
      </w:r>
      <w:r w:rsidR="00E3636D">
        <w:rPr>
          <w:rFonts w:ascii="Times New Roman" w:eastAsia="標楷體" w:hAnsi="Times New Roman" w:hint="eastAsia"/>
          <w:sz w:val="28"/>
        </w:rPr>
        <w:t>4</w:t>
      </w:r>
      <w:r w:rsidRPr="00E524DC"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6</w:t>
      </w:r>
      <w:r w:rsidRPr="00E524DC">
        <w:rPr>
          <w:rFonts w:ascii="Times New Roman" w:eastAsia="標楷體" w:hAnsi="Times New Roman"/>
          <w:sz w:val="28"/>
        </w:rPr>
        <w:t>月</w:t>
      </w:r>
      <w:r w:rsidR="00E3636D">
        <w:rPr>
          <w:rFonts w:ascii="Times New Roman" w:eastAsia="標楷體" w:hAnsi="Times New Roman" w:hint="eastAsia"/>
          <w:sz w:val="28"/>
        </w:rPr>
        <w:t>30</w:t>
      </w:r>
      <w:r w:rsidRPr="00E524DC">
        <w:rPr>
          <w:rFonts w:ascii="Times New Roman" w:eastAsia="標楷體" w:hAnsi="Times New Roman"/>
          <w:sz w:val="28"/>
        </w:rPr>
        <w:t>日</w:t>
      </w:r>
      <w:r w:rsidRPr="00E524DC">
        <w:rPr>
          <w:rFonts w:ascii="Times New Roman" w:eastAsia="標楷體" w:hAnsi="Times New Roman"/>
          <w:sz w:val="28"/>
        </w:rPr>
        <w:t>(</w:t>
      </w:r>
      <w:r w:rsidRPr="00E524DC">
        <w:rPr>
          <w:rFonts w:ascii="Times New Roman" w:eastAsia="標楷體" w:hAnsi="Times New Roman"/>
          <w:sz w:val="28"/>
        </w:rPr>
        <w:t>星期</w:t>
      </w:r>
      <w:r w:rsidR="00E3636D">
        <w:rPr>
          <w:rFonts w:ascii="Times New Roman" w:eastAsia="標楷體" w:hAnsi="Times New Roman" w:hint="eastAsia"/>
          <w:sz w:val="28"/>
        </w:rPr>
        <w:t>二</w:t>
      </w:r>
      <w:r w:rsidRPr="00E524DC"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上</w:t>
      </w:r>
      <w:r w:rsidRPr="00E524DC">
        <w:rPr>
          <w:rFonts w:ascii="Times New Roman" w:eastAsia="標楷體" w:hAnsi="Times New Roman"/>
          <w:sz w:val="28"/>
        </w:rPr>
        <w:t>午</w:t>
      </w:r>
      <w:r>
        <w:rPr>
          <w:rFonts w:ascii="Times New Roman" w:eastAsia="標楷體" w:hAnsi="Times New Roman" w:hint="eastAsia"/>
          <w:sz w:val="28"/>
        </w:rPr>
        <w:t>10</w:t>
      </w:r>
      <w:r w:rsidRPr="00E524DC">
        <w:rPr>
          <w:rFonts w:ascii="Times New Roman" w:eastAsia="標楷體" w:hint="eastAsia"/>
          <w:sz w:val="28"/>
        </w:rPr>
        <w:t>時</w:t>
      </w:r>
      <w:r w:rsidRPr="00E524DC">
        <w:rPr>
          <w:rFonts w:ascii="Times New Roman" w:eastAsia="標楷體" w:hAnsi="Times New Roman" w:hint="eastAsia"/>
          <w:sz w:val="28"/>
        </w:rPr>
        <w:t>10</w:t>
      </w:r>
      <w:r w:rsidRPr="00E524DC">
        <w:rPr>
          <w:rFonts w:ascii="Times New Roman" w:eastAsia="標楷體" w:hint="eastAsia"/>
          <w:sz w:val="28"/>
        </w:rPr>
        <w:t>分</w:t>
      </w:r>
    </w:p>
    <w:p w:rsidR="00E524DC" w:rsidRPr="00E524DC" w:rsidRDefault="00E524DC" w:rsidP="00153D9F">
      <w:pPr>
        <w:adjustRightInd w:val="0"/>
        <w:snapToGrid w:val="0"/>
        <w:spacing w:beforeLines="50" w:line="420" w:lineRule="exact"/>
        <w:rPr>
          <w:rFonts w:ascii="Times New Roman" w:eastAsia="標楷體" w:hAnsi="Times New Roman"/>
          <w:sz w:val="28"/>
        </w:rPr>
      </w:pPr>
      <w:r w:rsidRPr="00E524DC">
        <w:rPr>
          <w:rFonts w:ascii="Times New Roman" w:eastAsia="標楷體" w:hAnsi="Times New Roman"/>
          <w:sz w:val="28"/>
        </w:rPr>
        <w:t>開會地點：</w:t>
      </w:r>
      <w:r w:rsidR="003D67D5">
        <w:rPr>
          <w:rFonts w:ascii="Times New Roman" w:eastAsia="標楷體" w:hAnsi="Times New Roman" w:hint="eastAsia"/>
          <w:sz w:val="28"/>
        </w:rPr>
        <w:t>理工大樓</w:t>
      </w:r>
      <w:r w:rsidR="003D67D5">
        <w:rPr>
          <w:rFonts w:ascii="Times New Roman" w:eastAsia="標楷體" w:hAnsi="Times New Roman" w:hint="eastAsia"/>
          <w:sz w:val="28"/>
        </w:rPr>
        <w:t>A16-313</w:t>
      </w:r>
      <w:r w:rsidR="003D67D5">
        <w:rPr>
          <w:rFonts w:ascii="Times New Roman" w:eastAsia="標楷體" w:hAnsi="Times New Roman" w:hint="eastAsia"/>
          <w:sz w:val="28"/>
        </w:rPr>
        <w:t>會議室</w:t>
      </w:r>
    </w:p>
    <w:p w:rsidR="00E524DC" w:rsidRPr="00E524DC" w:rsidRDefault="00E524DC" w:rsidP="00153D9F">
      <w:pPr>
        <w:pStyle w:val="a3"/>
        <w:adjustRightInd w:val="0"/>
        <w:spacing w:beforeLines="50"/>
      </w:pPr>
      <w:r w:rsidRPr="00E524DC">
        <w:rPr>
          <w:rFonts w:hint="eastAsia"/>
        </w:rPr>
        <w:t>主持人：洪</w:t>
      </w:r>
      <w:proofErr w:type="gramStart"/>
      <w:r w:rsidRPr="00E524DC">
        <w:rPr>
          <w:rFonts w:hint="eastAsia"/>
        </w:rPr>
        <w:t>滉祐</w:t>
      </w:r>
      <w:proofErr w:type="gramEnd"/>
      <w:r w:rsidRPr="00E524DC">
        <w:rPr>
          <w:rFonts w:hint="eastAsia"/>
        </w:rPr>
        <w:t>院長</w:t>
      </w:r>
      <w:r w:rsidR="00E3636D">
        <w:rPr>
          <w:rFonts w:hint="eastAsia"/>
        </w:rPr>
        <w:t xml:space="preserve">                                  </w:t>
      </w:r>
      <w:r w:rsidRPr="00E524DC">
        <w:rPr>
          <w:rFonts w:hint="eastAsia"/>
        </w:rPr>
        <w:t>記錄：簡麗純</w:t>
      </w:r>
    </w:p>
    <w:p w:rsidR="00E524DC" w:rsidRDefault="00E524DC" w:rsidP="00153D9F">
      <w:pPr>
        <w:pStyle w:val="a3"/>
        <w:adjustRightInd w:val="0"/>
        <w:spacing w:beforeLines="50"/>
      </w:pPr>
      <w:r>
        <w:rPr>
          <w:rFonts w:hint="eastAsia"/>
        </w:rPr>
        <w:t>校外諮詢委員：吳志揚博士、</w:t>
      </w:r>
      <w:r w:rsidR="00E3636D">
        <w:rPr>
          <w:rFonts w:hint="eastAsia"/>
        </w:rPr>
        <w:t>侯春看</w:t>
      </w:r>
      <w:r>
        <w:rPr>
          <w:rFonts w:hint="eastAsia"/>
        </w:rPr>
        <w:t>博士</w:t>
      </w:r>
    </w:p>
    <w:p w:rsidR="00E524DC" w:rsidRDefault="00E524DC" w:rsidP="00153D9F">
      <w:pPr>
        <w:pStyle w:val="a3"/>
        <w:adjustRightInd w:val="0"/>
        <w:spacing w:beforeLines="50"/>
      </w:pPr>
      <w:r>
        <w:rPr>
          <w:rFonts w:hint="eastAsia"/>
        </w:rPr>
        <w:t>校內諮詢委員：艾群副校長、劉玉雯學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長</w:t>
      </w:r>
    </w:p>
    <w:p w:rsidR="00E524DC" w:rsidRPr="00E524DC" w:rsidRDefault="00E524DC" w:rsidP="00153D9F">
      <w:pPr>
        <w:pStyle w:val="a3"/>
        <w:adjustRightInd w:val="0"/>
        <w:spacing w:beforeLines="50"/>
        <w:ind w:left="1400" w:hangingChars="500" w:hanging="1400"/>
      </w:pPr>
      <w:r w:rsidRPr="00E524DC">
        <w:rPr>
          <w:rFonts w:hint="eastAsia"/>
        </w:rPr>
        <w:t>出席人員：</w:t>
      </w:r>
      <w:r>
        <w:rPr>
          <w:rFonts w:hint="eastAsia"/>
        </w:rPr>
        <w:t>陳思翰主任、古國隆主任、</w:t>
      </w:r>
      <w:r w:rsidR="00E3636D">
        <w:rPr>
          <w:rFonts w:hint="eastAsia"/>
        </w:rPr>
        <w:t>陳榮治主任、</w:t>
      </w:r>
      <w:r w:rsidR="00633710">
        <w:rPr>
          <w:rFonts w:hint="eastAsia"/>
        </w:rPr>
        <w:t>朱健松</w:t>
      </w:r>
      <w:r>
        <w:rPr>
          <w:rFonts w:hint="eastAsia"/>
        </w:rPr>
        <w:t>主任、林裕淵主任、</w:t>
      </w:r>
      <w:r w:rsidR="00633710">
        <w:rPr>
          <w:rFonts w:hint="eastAsia"/>
        </w:rPr>
        <w:t>陳宗和</w:t>
      </w:r>
      <w:r>
        <w:rPr>
          <w:rFonts w:hint="eastAsia"/>
        </w:rPr>
        <w:t>主任、徐超明主任、</w:t>
      </w:r>
      <w:r w:rsidR="00633710">
        <w:rPr>
          <w:rFonts w:hint="eastAsia"/>
        </w:rPr>
        <w:t>丁慶華</w:t>
      </w:r>
      <w:r>
        <w:rPr>
          <w:rFonts w:hint="eastAsia"/>
        </w:rPr>
        <w:t>主任、</w:t>
      </w:r>
      <w:r w:rsidR="00633710" w:rsidRPr="00633710">
        <w:rPr>
          <w:rFonts w:hint="eastAsia"/>
        </w:rPr>
        <w:t>洪敏勝主任、吳振賢主任、黃文祿主任、楊朝旺主任、林楚迪主任、郭煌政特別助理</w:t>
      </w:r>
    </w:p>
    <w:p w:rsidR="00E524DC" w:rsidRPr="00E524DC" w:rsidRDefault="005435BA" w:rsidP="00153D9F">
      <w:pPr>
        <w:pStyle w:val="a3"/>
        <w:adjustRightInd w:val="0"/>
        <w:spacing w:beforeLines="50"/>
        <w:ind w:left="1400" w:hangingChars="500" w:hanging="1400"/>
      </w:pPr>
      <w:r>
        <w:rPr>
          <w:rFonts w:hint="eastAsia"/>
        </w:rPr>
        <w:t>請假</w:t>
      </w:r>
      <w:r w:rsidR="00E524DC" w:rsidRPr="00E524DC">
        <w:rPr>
          <w:rFonts w:hint="eastAsia"/>
        </w:rPr>
        <w:t>人員：</w:t>
      </w:r>
      <w:r w:rsidR="00633710" w:rsidRPr="00633710">
        <w:rPr>
          <w:rFonts w:hint="eastAsia"/>
        </w:rPr>
        <w:t>陳文俊主任</w:t>
      </w:r>
    </w:p>
    <w:p w:rsidR="000D1194" w:rsidRPr="000D1194" w:rsidRDefault="000D1194" w:rsidP="00153D9F">
      <w:pPr>
        <w:pStyle w:val="a3"/>
        <w:adjustRightInd w:val="0"/>
        <w:spacing w:beforeLines="50"/>
        <w:ind w:left="1400" w:hangingChars="500" w:hanging="1400"/>
      </w:pPr>
      <w:r w:rsidRPr="000D1194">
        <w:t>壹、</w:t>
      </w:r>
      <w:r w:rsidR="00633710">
        <w:rPr>
          <w:rFonts w:hint="eastAsia"/>
        </w:rPr>
        <w:t>院長</w:t>
      </w:r>
      <w:r w:rsidR="0045441E">
        <w:rPr>
          <w:rFonts w:hint="eastAsia"/>
        </w:rPr>
        <w:t>致</w:t>
      </w:r>
      <w:r w:rsidR="00633710">
        <w:rPr>
          <w:rFonts w:hint="eastAsia"/>
        </w:rPr>
        <w:t>歡迎</w:t>
      </w:r>
      <w:r w:rsidR="0045441E">
        <w:rPr>
          <w:rFonts w:hint="eastAsia"/>
        </w:rPr>
        <w:t>詞</w:t>
      </w:r>
      <w:r w:rsidR="00633710">
        <w:rPr>
          <w:rFonts w:hint="eastAsia"/>
        </w:rPr>
        <w:t>及介紹與會</w:t>
      </w:r>
      <w:r w:rsidR="00F174E6">
        <w:rPr>
          <w:rFonts w:hint="eastAsia"/>
        </w:rPr>
        <w:t>師長</w:t>
      </w:r>
      <w:r w:rsidRPr="000D1194">
        <w:rPr>
          <w:rFonts w:hint="eastAsia"/>
        </w:rPr>
        <w:t>：</w:t>
      </w:r>
      <w:r w:rsidR="00835542">
        <w:rPr>
          <w:rFonts w:hint="eastAsia"/>
        </w:rPr>
        <w:t>(</w:t>
      </w:r>
      <w:r w:rsidR="00835542">
        <w:rPr>
          <w:rFonts w:hint="eastAsia"/>
        </w:rPr>
        <w:t>略</w:t>
      </w:r>
      <w:r w:rsidR="00835542">
        <w:rPr>
          <w:rFonts w:hint="eastAsia"/>
        </w:rPr>
        <w:t>)</w:t>
      </w:r>
    </w:p>
    <w:p w:rsidR="00E524DC" w:rsidRDefault="0045441E" w:rsidP="00153D9F">
      <w:pPr>
        <w:adjustRightInd w:val="0"/>
        <w:snapToGrid w:val="0"/>
        <w:spacing w:beforeLines="50" w:line="4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貳、</w:t>
      </w:r>
      <w:r w:rsidR="00633710">
        <w:rPr>
          <w:rFonts w:ascii="Times New Roman" w:eastAsia="標楷體" w:hAnsi="Times New Roman" w:hint="eastAsia"/>
          <w:sz w:val="28"/>
          <w:szCs w:val="28"/>
        </w:rPr>
        <w:t>學院討論</w:t>
      </w:r>
      <w:r>
        <w:rPr>
          <w:rFonts w:ascii="Times New Roman" w:eastAsia="標楷體" w:hAnsi="Times New Roman" w:hint="eastAsia"/>
          <w:sz w:val="28"/>
          <w:szCs w:val="28"/>
        </w:rPr>
        <w:t>議題</w:t>
      </w:r>
      <w:r w:rsidR="00633710">
        <w:rPr>
          <w:rFonts w:ascii="Times New Roman" w:eastAsia="標楷體" w:hAnsi="Times New Roman" w:hint="eastAsia"/>
          <w:sz w:val="28"/>
          <w:szCs w:val="28"/>
        </w:rPr>
        <w:t>簡報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13765E" w:rsidRDefault="00380F38" w:rsidP="00081F73">
      <w:pPr>
        <w:adjustRightInd w:val="0"/>
        <w:snapToGrid w:val="0"/>
        <w:spacing w:line="420" w:lineRule="exact"/>
        <w:ind w:leftChars="200"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簡報</w:t>
      </w:r>
      <w:r w:rsidR="0013765E">
        <w:rPr>
          <w:rFonts w:ascii="Times New Roman" w:eastAsia="標楷體" w:hAnsi="Times New Roman" w:hint="eastAsia"/>
          <w:sz w:val="28"/>
          <w:szCs w:val="28"/>
        </w:rPr>
        <w:t>議題：</w:t>
      </w:r>
    </w:p>
    <w:p w:rsidR="0013765E" w:rsidRPr="00081F73" w:rsidRDefault="0013765E" w:rsidP="00081F73">
      <w:pPr>
        <w:adjustRightInd w:val="0"/>
        <w:snapToGrid w:val="0"/>
        <w:spacing w:line="4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81F73">
        <w:rPr>
          <w:rFonts w:eastAsia="標楷體"/>
          <w:sz w:val="28"/>
          <w:szCs w:val="28"/>
        </w:rPr>
        <w:t xml:space="preserve">1. </w:t>
      </w:r>
      <w:r w:rsidRPr="00081F73">
        <w:rPr>
          <w:rFonts w:eastAsia="標楷體" w:hint="eastAsia"/>
          <w:sz w:val="28"/>
          <w:szCs w:val="28"/>
        </w:rPr>
        <w:t>強化系所多元合作發展，建立以學院為主體的跨領域人才培育機制，擴展境外學生來源。</w:t>
      </w:r>
    </w:p>
    <w:p w:rsidR="0013765E" w:rsidRPr="00081F73" w:rsidRDefault="0013765E" w:rsidP="00081F73">
      <w:pPr>
        <w:adjustRightInd w:val="0"/>
        <w:snapToGrid w:val="0"/>
        <w:spacing w:line="4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81F73">
        <w:rPr>
          <w:rFonts w:eastAsia="標楷體"/>
          <w:sz w:val="28"/>
          <w:szCs w:val="28"/>
        </w:rPr>
        <w:t xml:space="preserve">2. </w:t>
      </w:r>
      <w:r w:rsidRPr="00081F73">
        <w:rPr>
          <w:rFonts w:eastAsia="標楷體" w:hint="eastAsia"/>
          <w:sz w:val="28"/>
          <w:szCs w:val="28"/>
        </w:rPr>
        <w:t>課程跨領域整合及分流。</w:t>
      </w:r>
    </w:p>
    <w:p w:rsidR="0013765E" w:rsidRPr="00081F73" w:rsidRDefault="0013765E" w:rsidP="00081F73">
      <w:pPr>
        <w:adjustRightInd w:val="0"/>
        <w:snapToGrid w:val="0"/>
        <w:spacing w:line="4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81F73">
        <w:rPr>
          <w:rFonts w:eastAsia="標楷體"/>
          <w:sz w:val="28"/>
          <w:szCs w:val="28"/>
        </w:rPr>
        <w:t xml:space="preserve">3. </w:t>
      </w:r>
      <w:r w:rsidRPr="00081F73">
        <w:rPr>
          <w:rFonts w:eastAsia="標楷體" w:hint="eastAsia"/>
          <w:sz w:val="28"/>
          <w:szCs w:val="28"/>
        </w:rPr>
        <w:t>強化產學合作與學生實習，</w:t>
      </w:r>
      <w:proofErr w:type="gramStart"/>
      <w:r w:rsidRPr="00081F73">
        <w:rPr>
          <w:rFonts w:eastAsia="標楷體" w:hint="eastAsia"/>
          <w:sz w:val="28"/>
          <w:szCs w:val="28"/>
        </w:rPr>
        <w:t>建構產學人</w:t>
      </w:r>
      <w:proofErr w:type="gramEnd"/>
      <w:r w:rsidRPr="00081F73">
        <w:rPr>
          <w:rFonts w:eastAsia="標楷體" w:hint="eastAsia"/>
          <w:sz w:val="28"/>
          <w:szCs w:val="28"/>
        </w:rPr>
        <w:t>才培育機制。</w:t>
      </w:r>
    </w:p>
    <w:p w:rsidR="0013765E" w:rsidRPr="00081F73" w:rsidRDefault="0013765E" w:rsidP="00081F73">
      <w:pPr>
        <w:adjustRightInd w:val="0"/>
        <w:snapToGrid w:val="0"/>
        <w:spacing w:line="4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081F73">
        <w:rPr>
          <w:rFonts w:eastAsia="標楷體"/>
          <w:sz w:val="28"/>
          <w:szCs w:val="28"/>
        </w:rPr>
        <w:t xml:space="preserve">4. </w:t>
      </w:r>
      <w:r w:rsidRPr="00081F73">
        <w:rPr>
          <w:rFonts w:eastAsia="標楷體" w:hint="eastAsia"/>
          <w:sz w:val="28"/>
          <w:szCs w:val="28"/>
        </w:rPr>
        <w:t>系所轉型整</w:t>
      </w:r>
      <w:proofErr w:type="gramStart"/>
      <w:r w:rsidRPr="00081F73">
        <w:rPr>
          <w:rFonts w:eastAsia="標楷體" w:hint="eastAsia"/>
          <w:sz w:val="28"/>
          <w:szCs w:val="28"/>
        </w:rPr>
        <w:t>併</w:t>
      </w:r>
      <w:proofErr w:type="gramEnd"/>
      <w:r w:rsidRPr="00081F73">
        <w:rPr>
          <w:rFonts w:eastAsia="標楷體" w:hint="eastAsia"/>
          <w:sz w:val="28"/>
          <w:szCs w:val="28"/>
        </w:rPr>
        <w:t>之方向。</w:t>
      </w:r>
    </w:p>
    <w:p w:rsidR="0013765E" w:rsidRPr="00081F73" w:rsidRDefault="0013765E" w:rsidP="00081F73">
      <w:pPr>
        <w:adjustRightInd w:val="0"/>
        <w:snapToGrid w:val="0"/>
        <w:spacing w:line="400" w:lineRule="exact"/>
        <w:ind w:leftChars="200" w:left="760" w:hangingChars="100" w:hanging="280"/>
        <w:rPr>
          <w:rFonts w:eastAsia="標楷體"/>
          <w:sz w:val="32"/>
          <w:szCs w:val="32"/>
        </w:rPr>
      </w:pPr>
      <w:r w:rsidRPr="00081F73">
        <w:rPr>
          <w:rFonts w:eastAsia="標楷體"/>
          <w:sz w:val="28"/>
          <w:szCs w:val="28"/>
        </w:rPr>
        <w:t xml:space="preserve">5. </w:t>
      </w:r>
      <w:r w:rsidRPr="00081F73">
        <w:rPr>
          <w:rFonts w:eastAsia="標楷體" w:hint="eastAsia"/>
          <w:sz w:val="28"/>
          <w:szCs w:val="28"/>
        </w:rPr>
        <w:t>有關學院特色與院</w:t>
      </w:r>
      <w:proofErr w:type="gramStart"/>
      <w:r w:rsidRPr="00081F73">
        <w:rPr>
          <w:rFonts w:eastAsia="標楷體" w:hint="eastAsia"/>
          <w:sz w:val="28"/>
          <w:szCs w:val="28"/>
        </w:rPr>
        <w:t>務</w:t>
      </w:r>
      <w:proofErr w:type="gramEnd"/>
      <w:r w:rsidRPr="00081F73">
        <w:rPr>
          <w:rFonts w:eastAsia="標楷體" w:hint="eastAsia"/>
          <w:sz w:val="28"/>
          <w:szCs w:val="28"/>
        </w:rPr>
        <w:t>永續發展。</w:t>
      </w:r>
    </w:p>
    <w:p w:rsidR="0013765E" w:rsidRPr="0013765E" w:rsidRDefault="0013765E" w:rsidP="00081F73">
      <w:pPr>
        <w:adjustRightInd w:val="0"/>
        <w:snapToGrid w:val="0"/>
        <w:spacing w:line="420" w:lineRule="exact"/>
        <w:ind w:leftChars="200"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引言人：洪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滉祐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院長</w:t>
      </w:r>
    </w:p>
    <w:p w:rsidR="0013765E" w:rsidRPr="0013765E" w:rsidRDefault="00081F73" w:rsidP="00153D9F">
      <w:pPr>
        <w:adjustRightInd w:val="0"/>
        <w:snapToGrid w:val="0"/>
        <w:spacing w:beforeLines="50" w:line="4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叁、諮詢委員</w:t>
      </w:r>
      <w:r w:rsidR="00AA7263">
        <w:rPr>
          <w:rFonts w:ascii="Times New Roman" w:eastAsia="標楷體" w:hAnsi="Times New Roman" w:hint="eastAsia"/>
          <w:sz w:val="28"/>
          <w:szCs w:val="28"/>
        </w:rPr>
        <w:t>對簡報內容提出的</w:t>
      </w:r>
      <w:r>
        <w:rPr>
          <w:rFonts w:ascii="Times New Roman" w:eastAsia="標楷體" w:hAnsi="Times New Roman" w:hint="eastAsia"/>
          <w:sz w:val="28"/>
          <w:szCs w:val="28"/>
        </w:rPr>
        <w:t>建議：</w:t>
      </w:r>
    </w:p>
    <w:p w:rsidR="0045441E" w:rsidRDefault="0003384A" w:rsidP="00153D9F">
      <w:pPr>
        <w:adjustRightInd w:val="0"/>
        <w:snapToGrid w:val="0"/>
        <w:spacing w:beforeLines="50" w:line="420" w:lineRule="exact"/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="00081F73">
        <w:rPr>
          <w:rFonts w:ascii="Times New Roman" w:eastAsia="標楷體" w:hAnsi="Times New Roman" w:hint="eastAsia"/>
          <w:sz w:val="28"/>
          <w:szCs w:val="28"/>
        </w:rPr>
        <w:t>吳志揚博士：</w:t>
      </w:r>
    </w:p>
    <w:p w:rsidR="00792304" w:rsidRDefault="00F71E27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（一）</w:t>
      </w:r>
      <w:r w:rsidR="00A82537">
        <w:rPr>
          <w:rFonts w:ascii="Times New Roman" w:eastAsia="標楷體" w:hAnsi="Times New Roman" w:hint="eastAsia"/>
          <w:sz w:val="28"/>
          <w:szCs w:val="28"/>
        </w:rPr>
        <w:t>雲嘉南區域</w:t>
      </w:r>
      <w:r w:rsidR="004B5D8A">
        <w:rPr>
          <w:rFonts w:ascii="Times New Roman" w:eastAsia="標楷體" w:hAnsi="Times New Roman" w:hint="eastAsia"/>
          <w:sz w:val="28"/>
          <w:szCs w:val="28"/>
        </w:rPr>
        <w:t>未來</w:t>
      </w:r>
      <w:r w:rsidR="00A82537">
        <w:rPr>
          <w:rFonts w:ascii="Times New Roman" w:eastAsia="標楷體" w:hAnsi="Times New Roman" w:hint="eastAsia"/>
          <w:sz w:val="28"/>
          <w:szCs w:val="28"/>
        </w:rPr>
        <w:t>政府</w:t>
      </w:r>
      <w:r w:rsidR="00E92CB3">
        <w:rPr>
          <w:rFonts w:ascii="Times New Roman" w:eastAsia="標楷體" w:hAnsi="Times New Roman" w:hint="eastAsia"/>
          <w:sz w:val="28"/>
          <w:szCs w:val="28"/>
        </w:rPr>
        <w:t>訂為</w:t>
      </w:r>
      <w:r w:rsidR="00A82537">
        <w:rPr>
          <w:rFonts w:ascii="Times New Roman" w:eastAsia="標楷體" w:hAnsi="Times New Roman" w:hint="eastAsia"/>
          <w:sz w:val="28"/>
          <w:szCs w:val="28"/>
        </w:rPr>
        <w:t>農</w:t>
      </w:r>
      <w:r w:rsidR="00AA7263">
        <w:rPr>
          <w:rFonts w:ascii="Times New Roman" w:eastAsia="標楷體" w:hAnsi="Times New Roman" w:hint="eastAsia"/>
          <w:sz w:val="28"/>
          <w:szCs w:val="28"/>
        </w:rPr>
        <w:t>業</w:t>
      </w:r>
      <w:r w:rsidR="00A82537">
        <w:rPr>
          <w:rFonts w:ascii="Times New Roman" w:eastAsia="標楷體" w:hAnsi="Times New Roman" w:hint="eastAsia"/>
          <w:sz w:val="28"/>
          <w:szCs w:val="28"/>
        </w:rPr>
        <w:t>首都，</w:t>
      </w:r>
      <w:r w:rsidR="004B5D8A">
        <w:rPr>
          <w:rFonts w:ascii="Times New Roman" w:eastAsia="標楷體" w:hAnsi="Times New Roman" w:hint="eastAsia"/>
          <w:sz w:val="28"/>
          <w:szCs w:val="28"/>
        </w:rPr>
        <w:t>進行大數據合作。</w:t>
      </w:r>
      <w:r w:rsidR="00A82537">
        <w:rPr>
          <w:rFonts w:ascii="Times New Roman" w:eastAsia="標楷體" w:hAnsi="Times New Roman" w:hint="eastAsia"/>
          <w:sz w:val="28"/>
          <w:szCs w:val="28"/>
        </w:rPr>
        <w:t>貴校在農業部份，理工</w:t>
      </w:r>
      <w:r w:rsidR="00E92CB3">
        <w:rPr>
          <w:rFonts w:ascii="Times New Roman" w:eastAsia="標楷體" w:hAnsi="Times New Roman" w:hint="eastAsia"/>
          <w:sz w:val="28"/>
          <w:szCs w:val="28"/>
        </w:rPr>
        <w:t>與農學有相關</w:t>
      </w:r>
      <w:r w:rsidR="00A82537">
        <w:rPr>
          <w:rFonts w:ascii="Times New Roman" w:eastAsia="標楷體" w:hAnsi="Times New Roman" w:hint="eastAsia"/>
          <w:sz w:val="28"/>
          <w:szCs w:val="28"/>
        </w:rPr>
        <w:t>跨領域</w:t>
      </w:r>
      <w:r w:rsidR="00E92CB3">
        <w:rPr>
          <w:rFonts w:ascii="Times New Roman" w:eastAsia="標楷體" w:hAnsi="Times New Roman" w:hint="eastAsia"/>
          <w:sz w:val="28"/>
          <w:szCs w:val="28"/>
        </w:rPr>
        <w:t>合作</w:t>
      </w:r>
      <w:r w:rsidR="00A82537">
        <w:rPr>
          <w:rFonts w:ascii="Times New Roman" w:eastAsia="標楷體" w:hAnsi="Times New Roman" w:hint="eastAsia"/>
          <w:sz w:val="28"/>
          <w:szCs w:val="28"/>
        </w:rPr>
        <w:t>，又有資工相關系，</w:t>
      </w:r>
      <w:r w:rsidR="004B5D8A">
        <w:rPr>
          <w:rFonts w:ascii="Times New Roman" w:eastAsia="標楷體" w:hAnsi="Times New Roman" w:hint="eastAsia"/>
          <w:sz w:val="28"/>
          <w:szCs w:val="28"/>
        </w:rPr>
        <w:t>若能</w:t>
      </w:r>
      <w:r w:rsidR="00A82537">
        <w:rPr>
          <w:rFonts w:ascii="Times New Roman" w:eastAsia="標楷體" w:hAnsi="Times New Roman" w:hint="eastAsia"/>
          <w:sz w:val="28"/>
          <w:szCs w:val="28"/>
        </w:rPr>
        <w:t>與雲嘉南</w:t>
      </w:r>
      <w:r w:rsidR="00E92CB3">
        <w:rPr>
          <w:rFonts w:ascii="Times New Roman" w:eastAsia="標楷體" w:hAnsi="Times New Roman" w:hint="eastAsia"/>
          <w:sz w:val="28"/>
          <w:szCs w:val="28"/>
        </w:rPr>
        <w:t>縣市</w:t>
      </w:r>
      <w:r w:rsidR="00AA7263">
        <w:rPr>
          <w:rFonts w:ascii="Times New Roman" w:eastAsia="標楷體" w:hAnsi="Times New Roman" w:hint="eastAsia"/>
          <w:sz w:val="28"/>
          <w:szCs w:val="28"/>
        </w:rPr>
        <w:t>合作</w:t>
      </w:r>
      <w:r w:rsidR="00A82537">
        <w:rPr>
          <w:rFonts w:ascii="Times New Roman" w:eastAsia="標楷體" w:hAnsi="Times New Roman" w:hint="eastAsia"/>
          <w:sz w:val="28"/>
          <w:szCs w:val="28"/>
        </w:rPr>
        <w:t>，引進大數據，</w:t>
      </w:r>
      <w:r w:rsidR="004B5D8A">
        <w:rPr>
          <w:rFonts w:ascii="Times New Roman" w:eastAsia="標楷體" w:hAnsi="Times New Roman" w:hint="eastAsia"/>
          <w:sz w:val="28"/>
          <w:szCs w:val="28"/>
        </w:rPr>
        <w:t>可</w:t>
      </w:r>
      <w:r w:rsidR="00A82537">
        <w:rPr>
          <w:rFonts w:ascii="Times New Roman" w:eastAsia="標楷體" w:hAnsi="Times New Roman" w:hint="eastAsia"/>
          <w:sz w:val="28"/>
          <w:szCs w:val="28"/>
        </w:rPr>
        <w:t>協助</w:t>
      </w:r>
      <w:r w:rsidR="00E92CB3">
        <w:rPr>
          <w:rFonts w:ascii="Times New Roman" w:eastAsia="標楷體" w:hAnsi="Times New Roman" w:hint="eastAsia"/>
          <w:sz w:val="28"/>
          <w:szCs w:val="28"/>
        </w:rPr>
        <w:t>區域</w:t>
      </w:r>
      <w:r w:rsidR="00A82537">
        <w:rPr>
          <w:rFonts w:ascii="Times New Roman" w:eastAsia="標楷體" w:hAnsi="Times New Roman" w:hint="eastAsia"/>
          <w:sz w:val="28"/>
          <w:szCs w:val="28"/>
        </w:rPr>
        <w:t>發展</w:t>
      </w:r>
      <w:r w:rsidR="00E92CB3">
        <w:rPr>
          <w:rFonts w:ascii="Times New Roman" w:eastAsia="標楷體" w:hAnsi="Times New Roman" w:hint="eastAsia"/>
          <w:sz w:val="28"/>
          <w:szCs w:val="28"/>
        </w:rPr>
        <w:t>。</w:t>
      </w:r>
    </w:p>
    <w:p w:rsidR="00E92CB3" w:rsidRDefault="00F71E27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（二）</w:t>
      </w:r>
      <w:proofErr w:type="gramStart"/>
      <w:r w:rsidR="002D5612">
        <w:rPr>
          <w:rFonts w:ascii="Times New Roman" w:eastAsia="標楷體" w:hAnsi="Times New Roman" w:hint="eastAsia"/>
          <w:sz w:val="28"/>
          <w:szCs w:val="28"/>
        </w:rPr>
        <w:t>少子化</w:t>
      </w:r>
      <w:proofErr w:type="gramEnd"/>
      <w:r w:rsidR="002D5612">
        <w:rPr>
          <w:rFonts w:ascii="Times New Roman" w:eastAsia="標楷體" w:hAnsi="Times New Roman" w:hint="eastAsia"/>
          <w:sz w:val="28"/>
          <w:szCs w:val="28"/>
        </w:rPr>
        <w:t>，境外生來源</w:t>
      </w:r>
      <w:r w:rsidR="004B5D8A">
        <w:rPr>
          <w:rFonts w:ascii="Times New Roman" w:eastAsia="標楷體" w:hAnsi="Times New Roman" w:hint="eastAsia"/>
          <w:sz w:val="28"/>
          <w:szCs w:val="28"/>
        </w:rPr>
        <w:t>不外乎</w:t>
      </w:r>
      <w:r w:rsidR="002D5612">
        <w:rPr>
          <w:rFonts w:ascii="Times New Roman" w:eastAsia="標楷體" w:hAnsi="Times New Roman" w:hint="eastAsia"/>
          <w:sz w:val="28"/>
          <w:szCs w:val="28"/>
        </w:rPr>
        <w:t>從大陸、東南亞</w:t>
      </w:r>
      <w:r w:rsidR="004B5D8A">
        <w:rPr>
          <w:rFonts w:ascii="Times New Roman" w:eastAsia="標楷體" w:hAnsi="Times New Roman" w:hint="eastAsia"/>
          <w:sz w:val="28"/>
          <w:szCs w:val="28"/>
        </w:rPr>
        <w:t>來招生</w:t>
      </w:r>
      <w:r w:rsidR="002D5612">
        <w:rPr>
          <w:rFonts w:ascii="Times New Roman" w:eastAsia="標楷體" w:hAnsi="Times New Roman" w:hint="eastAsia"/>
          <w:sz w:val="28"/>
          <w:szCs w:val="28"/>
        </w:rPr>
        <w:t>實務上最為可行。歐</w:t>
      </w:r>
      <w:r w:rsidR="002D5612">
        <w:rPr>
          <w:rFonts w:ascii="Times New Roman" w:eastAsia="標楷體" w:hAnsi="Times New Roman" w:hint="eastAsia"/>
          <w:sz w:val="28"/>
          <w:szCs w:val="28"/>
        </w:rPr>
        <w:lastRenderedPageBreak/>
        <w:t>美、日韓外籍生，我們</w:t>
      </w:r>
      <w:r w:rsidR="004B5D8A">
        <w:rPr>
          <w:rFonts w:ascii="Times New Roman" w:eastAsia="標楷體" w:hAnsi="Times New Roman" w:hint="eastAsia"/>
          <w:sz w:val="28"/>
          <w:szCs w:val="28"/>
        </w:rPr>
        <w:t>學校</w:t>
      </w:r>
      <w:r w:rsidR="002D5612">
        <w:rPr>
          <w:rFonts w:ascii="Times New Roman" w:eastAsia="標楷體" w:hAnsi="Times New Roman" w:hint="eastAsia"/>
          <w:sz w:val="28"/>
          <w:szCs w:val="28"/>
        </w:rPr>
        <w:t>先從</w:t>
      </w:r>
      <w:r w:rsidR="004B5D8A">
        <w:rPr>
          <w:rFonts w:ascii="Times New Roman" w:eastAsia="標楷體" w:hAnsi="Times New Roman" w:hint="eastAsia"/>
          <w:sz w:val="28"/>
          <w:szCs w:val="28"/>
        </w:rPr>
        <w:t>夏季學程做起，</w:t>
      </w:r>
      <w:r w:rsidR="002D5612">
        <w:rPr>
          <w:rFonts w:ascii="Times New Roman" w:eastAsia="標楷體" w:hAnsi="Times New Roman" w:hint="eastAsia"/>
          <w:sz w:val="28"/>
          <w:szCs w:val="28"/>
        </w:rPr>
        <w:t>貴校全英文</w:t>
      </w:r>
      <w:r w:rsidR="004B5D8A">
        <w:rPr>
          <w:rFonts w:ascii="Times New Roman" w:eastAsia="標楷體" w:hAnsi="Times New Roman" w:hint="eastAsia"/>
          <w:sz w:val="28"/>
          <w:szCs w:val="28"/>
        </w:rPr>
        <w:t>學位</w:t>
      </w:r>
      <w:r w:rsidR="002D5612">
        <w:rPr>
          <w:rFonts w:ascii="Times New Roman" w:eastAsia="標楷體" w:hAnsi="Times New Roman" w:hint="eastAsia"/>
          <w:sz w:val="28"/>
          <w:szCs w:val="28"/>
        </w:rPr>
        <w:t>學程比我們還多</w:t>
      </w:r>
      <w:r w:rsidR="004B5D8A">
        <w:rPr>
          <w:rFonts w:ascii="Times New Roman" w:eastAsia="標楷體" w:hAnsi="Times New Roman" w:hint="eastAsia"/>
          <w:sz w:val="28"/>
          <w:szCs w:val="28"/>
        </w:rPr>
        <w:t>，此</w:t>
      </w:r>
      <w:proofErr w:type="gramStart"/>
      <w:r w:rsidR="004B5D8A">
        <w:rPr>
          <w:rFonts w:ascii="Times New Roman" w:eastAsia="標楷體" w:hAnsi="Times New Roman" w:hint="eastAsia"/>
          <w:sz w:val="28"/>
          <w:szCs w:val="28"/>
        </w:rPr>
        <w:t>可供貴校</w:t>
      </w:r>
      <w:proofErr w:type="gramEnd"/>
      <w:r w:rsidR="004B5D8A">
        <w:rPr>
          <w:rFonts w:ascii="Times New Roman" w:eastAsia="標楷體" w:hAnsi="Times New Roman" w:hint="eastAsia"/>
          <w:sz w:val="28"/>
          <w:szCs w:val="28"/>
        </w:rPr>
        <w:t>參考。另外很多學校</w:t>
      </w:r>
      <w:r w:rsidR="005D2675">
        <w:rPr>
          <w:rFonts w:ascii="Times New Roman" w:eastAsia="標楷體" w:hAnsi="Times New Roman" w:hint="eastAsia"/>
          <w:sz w:val="28"/>
          <w:szCs w:val="28"/>
        </w:rPr>
        <w:t>與大陸做</w:t>
      </w:r>
      <w:r w:rsidR="005D2675">
        <w:rPr>
          <w:rFonts w:ascii="Times New Roman" w:eastAsia="標楷體" w:hAnsi="Times New Roman" w:hint="eastAsia"/>
          <w:sz w:val="28"/>
          <w:szCs w:val="28"/>
        </w:rPr>
        <w:t>3+1</w:t>
      </w:r>
      <w:r w:rsidR="004B5D8A">
        <w:rPr>
          <w:rFonts w:ascii="Times New Roman" w:eastAsia="標楷體" w:hAnsi="Times New Roman" w:hint="eastAsia"/>
          <w:sz w:val="28"/>
          <w:szCs w:val="28"/>
        </w:rPr>
        <w:t>的</w:t>
      </w:r>
      <w:r w:rsidR="005D2675">
        <w:rPr>
          <w:rFonts w:ascii="Times New Roman" w:eastAsia="標楷體" w:hAnsi="Times New Roman" w:hint="eastAsia"/>
          <w:sz w:val="28"/>
          <w:szCs w:val="28"/>
        </w:rPr>
        <w:t>合作</w:t>
      </w:r>
      <w:r w:rsidR="004B5D8A">
        <w:rPr>
          <w:rFonts w:ascii="Times New Roman" w:eastAsia="標楷體" w:hAnsi="Times New Roman" w:hint="eastAsia"/>
          <w:sz w:val="28"/>
          <w:szCs w:val="28"/>
        </w:rPr>
        <w:t>模式，我們現在正在起步</w:t>
      </w:r>
      <w:r w:rsidR="005D267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34A19" w:rsidRDefault="005D2675" w:rsidP="00153D9F">
      <w:pPr>
        <w:adjustRightInd w:val="0"/>
        <w:snapToGrid w:val="0"/>
        <w:spacing w:beforeLines="50" w:line="420" w:lineRule="exact"/>
        <w:ind w:leftChars="400" w:left="96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少子化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影響，</w:t>
      </w:r>
      <w:r w:rsidR="00034A19">
        <w:rPr>
          <w:rFonts w:ascii="Times New Roman" w:eastAsia="標楷體" w:hAnsi="Times New Roman" w:hint="eastAsia"/>
          <w:sz w:val="28"/>
          <w:szCs w:val="28"/>
        </w:rPr>
        <w:t>教育部</w:t>
      </w:r>
      <w:r w:rsidR="00AA7263">
        <w:rPr>
          <w:rFonts w:ascii="Times New Roman" w:eastAsia="標楷體" w:hAnsi="Times New Roman" w:hint="eastAsia"/>
          <w:sz w:val="28"/>
          <w:szCs w:val="28"/>
        </w:rPr>
        <w:t>的</w:t>
      </w:r>
      <w:r w:rsidR="00034A19">
        <w:rPr>
          <w:rFonts w:ascii="Times New Roman" w:eastAsia="標楷體" w:hAnsi="Times New Roman" w:hint="eastAsia"/>
          <w:sz w:val="28"/>
          <w:szCs w:val="28"/>
        </w:rPr>
        <w:t>政策</w:t>
      </w:r>
      <w:r w:rsidR="00AA7263">
        <w:rPr>
          <w:rFonts w:ascii="Times New Roman" w:eastAsia="標楷體" w:hAnsi="Times New Roman" w:hint="eastAsia"/>
          <w:sz w:val="28"/>
          <w:szCs w:val="28"/>
        </w:rPr>
        <w:t>是</w:t>
      </w:r>
      <w:r w:rsidR="00034A19">
        <w:rPr>
          <w:rFonts w:ascii="Times New Roman" w:eastAsia="標楷體" w:hAnsi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hint="eastAsia"/>
          <w:sz w:val="28"/>
          <w:szCs w:val="28"/>
        </w:rPr>
        <w:t>整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併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4B5D8A">
        <w:rPr>
          <w:rFonts w:ascii="Times New Roman" w:eastAsia="標楷體" w:hAnsi="Times New Roman" w:hint="eastAsia"/>
          <w:sz w:val="28"/>
          <w:szCs w:val="28"/>
        </w:rPr>
        <w:t>整</w:t>
      </w:r>
      <w:proofErr w:type="gramStart"/>
      <w:r w:rsidR="004B5D8A">
        <w:rPr>
          <w:rFonts w:ascii="Times New Roman" w:eastAsia="標楷體" w:hAnsi="Times New Roman" w:hint="eastAsia"/>
          <w:sz w:val="28"/>
          <w:szCs w:val="28"/>
        </w:rPr>
        <w:t>併</w:t>
      </w:r>
      <w:proofErr w:type="gramEnd"/>
      <w:r w:rsidR="004B5D8A">
        <w:rPr>
          <w:rFonts w:ascii="Times New Roman" w:eastAsia="標楷體" w:hAnsi="Times New Roman" w:hint="eastAsia"/>
          <w:sz w:val="28"/>
          <w:szCs w:val="28"/>
        </w:rPr>
        <w:t>之後</w:t>
      </w:r>
      <w:r w:rsidR="00034A19">
        <w:rPr>
          <w:rFonts w:ascii="Times New Roman" w:eastAsia="標楷體" w:hAnsi="Times New Roman" w:hint="eastAsia"/>
          <w:sz w:val="28"/>
          <w:szCs w:val="28"/>
        </w:rPr>
        <w:t>未來</w:t>
      </w:r>
      <w:r w:rsidR="00AA7263">
        <w:rPr>
          <w:rFonts w:ascii="Times New Roman" w:eastAsia="標楷體" w:hAnsi="Times New Roman" w:hint="eastAsia"/>
          <w:sz w:val="28"/>
          <w:szCs w:val="28"/>
        </w:rPr>
        <w:t>也</w:t>
      </w:r>
      <w:r w:rsidR="004B5D8A">
        <w:rPr>
          <w:rFonts w:ascii="Times New Roman" w:eastAsia="標楷體" w:hAnsi="Times New Roman" w:hint="eastAsia"/>
          <w:sz w:val="28"/>
          <w:szCs w:val="28"/>
        </w:rPr>
        <w:t>可能</w:t>
      </w:r>
      <w:r w:rsidR="00AA7263">
        <w:rPr>
          <w:rFonts w:ascii="Times New Roman" w:eastAsia="標楷體" w:hAnsi="Times New Roman" w:hint="eastAsia"/>
          <w:sz w:val="28"/>
          <w:szCs w:val="28"/>
        </w:rPr>
        <w:t>會下修</w:t>
      </w:r>
      <w:r w:rsidR="00034A19">
        <w:rPr>
          <w:rFonts w:ascii="Times New Roman" w:eastAsia="標楷體" w:hAnsi="Times New Roman" w:hint="eastAsia"/>
          <w:sz w:val="28"/>
          <w:szCs w:val="28"/>
        </w:rPr>
        <w:t>人數</w:t>
      </w:r>
      <w:r w:rsidR="004B5D8A">
        <w:rPr>
          <w:rFonts w:ascii="Times New Roman" w:eastAsia="標楷體" w:hAnsi="Times New Roman" w:hint="eastAsia"/>
          <w:sz w:val="28"/>
          <w:szCs w:val="28"/>
        </w:rPr>
        <w:t>，此對</w:t>
      </w:r>
      <w:r w:rsidR="00034A19">
        <w:rPr>
          <w:rFonts w:ascii="Times New Roman" w:eastAsia="標楷體" w:hAnsi="Times New Roman" w:hint="eastAsia"/>
          <w:sz w:val="28"/>
          <w:szCs w:val="28"/>
        </w:rPr>
        <w:t>招</w:t>
      </w:r>
      <w:r w:rsidR="004B5D8A">
        <w:rPr>
          <w:rFonts w:ascii="Times New Roman" w:eastAsia="標楷體" w:hAnsi="Times New Roman" w:hint="eastAsia"/>
          <w:sz w:val="28"/>
          <w:szCs w:val="28"/>
        </w:rPr>
        <w:t>收</w:t>
      </w:r>
      <w:r w:rsidR="00034A19">
        <w:rPr>
          <w:rFonts w:ascii="Times New Roman" w:eastAsia="標楷體" w:hAnsi="Times New Roman" w:hint="eastAsia"/>
          <w:sz w:val="28"/>
          <w:szCs w:val="28"/>
        </w:rPr>
        <w:t>大學部、碩</w:t>
      </w:r>
      <w:r w:rsidR="004B5D8A">
        <w:rPr>
          <w:rFonts w:ascii="Times New Roman" w:eastAsia="標楷體" w:hAnsi="Times New Roman" w:hint="eastAsia"/>
          <w:sz w:val="28"/>
          <w:szCs w:val="28"/>
        </w:rPr>
        <w:t>、</w:t>
      </w:r>
      <w:r w:rsidR="00034A19">
        <w:rPr>
          <w:rFonts w:ascii="Times New Roman" w:eastAsia="標楷體" w:hAnsi="Times New Roman" w:hint="eastAsia"/>
          <w:sz w:val="28"/>
          <w:szCs w:val="28"/>
        </w:rPr>
        <w:t>博</w:t>
      </w:r>
      <w:r w:rsidR="004B5D8A">
        <w:rPr>
          <w:rFonts w:ascii="Times New Roman" w:eastAsia="標楷體" w:hAnsi="Times New Roman" w:hint="eastAsia"/>
          <w:sz w:val="28"/>
          <w:szCs w:val="28"/>
        </w:rPr>
        <w:t>士</w:t>
      </w:r>
      <w:r w:rsidR="00034A19">
        <w:rPr>
          <w:rFonts w:ascii="Times New Roman" w:eastAsia="標楷體" w:hAnsi="Times New Roman" w:hint="eastAsia"/>
          <w:sz w:val="28"/>
          <w:szCs w:val="28"/>
        </w:rPr>
        <w:t>班招生衝擊</w:t>
      </w:r>
      <w:r w:rsidR="004B5D8A">
        <w:rPr>
          <w:rFonts w:ascii="Times New Roman" w:eastAsia="標楷體" w:hAnsi="Times New Roman" w:hint="eastAsia"/>
          <w:sz w:val="28"/>
          <w:szCs w:val="28"/>
        </w:rPr>
        <w:t>會比較</w:t>
      </w:r>
      <w:r w:rsidR="00034A19">
        <w:rPr>
          <w:rFonts w:ascii="Times New Roman" w:eastAsia="標楷體" w:hAnsi="Times New Roman" w:hint="eastAsia"/>
          <w:sz w:val="28"/>
          <w:szCs w:val="28"/>
        </w:rPr>
        <w:t>大。</w:t>
      </w:r>
      <w:r w:rsidR="004B5D8A">
        <w:rPr>
          <w:rFonts w:ascii="Times New Roman" w:eastAsia="標楷體" w:hAnsi="Times New Roman" w:hint="eastAsia"/>
          <w:sz w:val="28"/>
          <w:szCs w:val="28"/>
        </w:rPr>
        <w:t>有學校以院為招生，之後再分幾個組。我們也</w:t>
      </w:r>
      <w:r w:rsidR="00034A19">
        <w:rPr>
          <w:rFonts w:ascii="Times New Roman" w:eastAsia="標楷體" w:hAnsi="Times New Roman" w:hint="eastAsia"/>
          <w:sz w:val="28"/>
          <w:szCs w:val="28"/>
        </w:rPr>
        <w:t>向教育部</w:t>
      </w:r>
      <w:proofErr w:type="gramStart"/>
      <w:r w:rsidR="00034A19">
        <w:rPr>
          <w:rFonts w:ascii="Times New Roman" w:eastAsia="標楷體" w:hAnsi="Times New Roman" w:hint="eastAsia"/>
          <w:sz w:val="28"/>
          <w:szCs w:val="28"/>
        </w:rPr>
        <w:t>建議碩博</w:t>
      </w:r>
      <w:proofErr w:type="gramEnd"/>
      <w:r w:rsidR="00034A19">
        <w:rPr>
          <w:rFonts w:ascii="Times New Roman" w:eastAsia="標楷體" w:hAnsi="Times New Roman" w:hint="eastAsia"/>
          <w:sz w:val="28"/>
          <w:szCs w:val="28"/>
        </w:rPr>
        <w:t>招生，以院為單位分組招生，系所員額可流用到其他系所。</w:t>
      </w:r>
      <w:r w:rsidR="004B5D8A">
        <w:rPr>
          <w:rFonts w:ascii="Times New Roman" w:eastAsia="標楷體" w:hAnsi="Times New Roman" w:hint="eastAsia"/>
          <w:sz w:val="28"/>
          <w:szCs w:val="28"/>
        </w:rPr>
        <w:t>另外，</w:t>
      </w:r>
      <w:r w:rsidR="00034A19">
        <w:rPr>
          <w:rFonts w:ascii="Times New Roman" w:eastAsia="標楷體" w:hAnsi="Times New Roman" w:hint="eastAsia"/>
          <w:sz w:val="28"/>
          <w:szCs w:val="28"/>
        </w:rPr>
        <w:t>中正管</w:t>
      </w:r>
      <w:r w:rsidR="004B5D8A">
        <w:rPr>
          <w:rFonts w:ascii="Times New Roman" w:eastAsia="標楷體" w:hAnsi="Times New Roman" w:hint="eastAsia"/>
          <w:sz w:val="28"/>
          <w:szCs w:val="28"/>
        </w:rPr>
        <w:t>理學院</w:t>
      </w:r>
      <w:r w:rsidR="00F71E27">
        <w:rPr>
          <w:rFonts w:ascii="Times New Roman" w:eastAsia="標楷體" w:hAnsi="Times New Roman" w:hint="eastAsia"/>
          <w:sz w:val="28"/>
          <w:szCs w:val="28"/>
        </w:rPr>
        <w:t>企</w:t>
      </w:r>
      <w:r w:rsidR="00034A19">
        <w:rPr>
          <w:rFonts w:ascii="Times New Roman" w:eastAsia="標楷體" w:hAnsi="Times New Roman" w:hint="eastAsia"/>
          <w:sz w:val="28"/>
          <w:szCs w:val="28"/>
        </w:rPr>
        <w:t>管</w:t>
      </w:r>
      <w:r w:rsidR="00F71E27">
        <w:rPr>
          <w:rFonts w:ascii="Times New Roman" w:eastAsia="標楷體" w:hAnsi="Times New Roman" w:hint="eastAsia"/>
          <w:sz w:val="28"/>
          <w:szCs w:val="28"/>
        </w:rPr>
        <w:t>所做改革，</w:t>
      </w:r>
      <w:r w:rsidR="004B5D8A">
        <w:rPr>
          <w:rFonts w:ascii="Times New Roman" w:eastAsia="標楷體" w:hAnsi="Times New Roman" w:hint="eastAsia"/>
          <w:sz w:val="28"/>
          <w:szCs w:val="28"/>
        </w:rPr>
        <w:t>招收員額</w:t>
      </w:r>
      <w:r w:rsidR="00F71E27">
        <w:rPr>
          <w:rFonts w:ascii="Times New Roman" w:eastAsia="標楷體" w:hAnsi="Times New Roman" w:hint="eastAsia"/>
          <w:sz w:val="28"/>
          <w:szCs w:val="28"/>
        </w:rPr>
        <w:t>大幅</w:t>
      </w:r>
      <w:r w:rsidR="00034A19">
        <w:rPr>
          <w:rFonts w:ascii="Times New Roman" w:eastAsia="標楷體" w:hAnsi="Times New Roman" w:hint="eastAsia"/>
          <w:sz w:val="28"/>
          <w:szCs w:val="28"/>
        </w:rPr>
        <w:t>調整</w:t>
      </w:r>
      <w:r w:rsidR="00F71E27">
        <w:rPr>
          <w:rFonts w:ascii="Times New Roman" w:eastAsia="標楷體" w:hAnsi="Times New Roman" w:hint="eastAsia"/>
          <w:sz w:val="28"/>
          <w:szCs w:val="28"/>
        </w:rPr>
        <w:t>到</w:t>
      </w:r>
      <w:r w:rsidR="00034A19">
        <w:rPr>
          <w:rFonts w:ascii="Times New Roman" w:eastAsia="標楷體" w:hAnsi="Times New Roman" w:hint="eastAsia"/>
          <w:sz w:val="28"/>
          <w:szCs w:val="28"/>
        </w:rPr>
        <w:t>在職，效果不錯，供參考。</w:t>
      </w:r>
    </w:p>
    <w:p w:rsidR="0045441E" w:rsidRDefault="0003384A" w:rsidP="00153D9F">
      <w:pPr>
        <w:adjustRightInd w:val="0"/>
        <w:snapToGrid w:val="0"/>
        <w:spacing w:beforeLines="50" w:line="420" w:lineRule="exact"/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="00081F73">
        <w:rPr>
          <w:rFonts w:ascii="Times New Roman" w:eastAsia="標楷體" w:hAnsi="Times New Roman" w:hint="eastAsia"/>
          <w:sz w:val="28"/>
          <w:szCs w:val="28"/>
        </w:rPr>
        <w:t>侯春看博士</w:t>
      </w:r>
    </w:p>
    <w:p w:rsidR="0045441E" w:rsidRDefault="00F71E27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（一）學用合一</w:t>
      </w:r>
      <w:r w:rsidR="004B5D8A">
        <w:rPr>
          <w:rFonts w:ascii="Times New Roman" w:eastAsia="標楷體" w:hAnsi="Times New Roman" w:hint="eastAsia"/>
          <w:sz w:val="28"/>
          <w:szCs w:val="28"/>
        </w:rPr>
        <w:t>、務實致用</w:t>
      </w:r>
    </w:p>
    <w:p w:rsidR="00F71E27" w:rsidRDefault="00F71E27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有關實用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產業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學程，要從需求端尋找，根據</w:t>
      </w:r>
      <w:r w:rsidR="004B5D8A">
        <w:rPr>
          <w:rFonts w:ascii="Times New Roman" w:eastAsia="標楷體" w:hAnsi="Times New Roman" w:hint="eastAsia"/>
          <w:sz w:val="28"/>
          <w:szCs w:val="28"/>
        </w:rPr>
        <w:t>院</w:t>
      </w:r>
      <w:r>
        <w:rPr>
          <w:rFonts w:ascii="Times New Roman" w:eastAsia="標楷體" w:hAnsi="Times New Roman" w:hint="eastAsia"/>
          <w:sz w:val="28"/>
          <w:szCs w:val="28"/>
        </w:rPr>
        <w:t>系特色找對應產業</w:t>
      </w:r>
      <w:r w:rsidR="004B5D8A"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 w:hint="eastAsia"/>
          <w:sz w:val="28"/>
          <w:szCs w:val="28"/>
        </w:rPr>
        <w:t>依我們學校做法是</w:t>
      </w:r>
      <w:r w:rsidR="004B5D8A">
        <w:rPr>
          <w:rFonts w:ascii="Times New Roman" w:eastAsia="標楷體" w:hAnsi="Times New Roman" w:hint="eastAsia"/>
          <w:sz w:val="28"/>
          <w:szCs w:val="28"/>
        </w:rPr>
        <w:t>與</w:t>
      </w:r>
      <w:r>
        <w:rPr>
          <w:rFonts w:ascii="Times New Roman" w:eastAsia="標楷體" w:hAnsi="Times New Roman" w:hint="eastAsia"/>
          <w:sz w:val="28"/>
          <w:szCs w:val="28"/>
        </w:rPr>
        <w:t>產業工學會討論</w:t>
      </w:r>
      <w:r w:rsidR="004B5D8A">
        <w:rPr>
          <w:rFonts w:ascii="Times New Roman" w:eastAsia="標楷體" w:hAnsi="Times New Roman" w:hint="eastAsia"/>
          <w:sz w:val="28"/>
          <w:szCs w:val="28"/>
        </w:rPr>
        <w:t>產業人力需</w:t>
      </w:r>
      <w:r>
        <w:rPr>
          <w:rFonts w:ascii="Times New Roman" w:eastAsia="標楷體" w:hAnsi="Times New Roman" w:hint="eastAsia"/>
          <w:sz w:val="28"/>
          <w:szCs w:val="28"/>
        </w:rPr>
        <w:t>求，或有公司</w:t>
      </w:r>
      <w:r w:rsidR="004B5D8A">
        <w:rPr>
          <w:rFonts w:ascii="Times New Roman" w:eastAsia="標楷體" w:hAnsi="Times New Roman" w:hint="eastAsia"/>
          <w:sz w:val="28"/>
          <w:szCs w:val="28"/>
        </w:rPr>
        <w:t>有需求，</w:t>
      </w:r>
      <w:r>
        <w:rPr>
          <w:rFonts w:ascii="Times New Roman" w:eastAsia="標楷體" w:hAnsi="Times New Roman" w:hint="eastAsia"/>
          <w:sz w:val="28"/>
          <w:szCs w:val="28"/>
        </w:rPr>
        <w:t>就直接找公司討論</w:t>
      </w:r>
      <w:r w:rsidR="00AA7263">
        <w:rPr>
          <w:rFonts w:ascii="Times New Roman" w:eastAsia="標楷體" w:hAnsi="Times New Roman" w:hint="eastAsia"/>
          <w:sz w:val="28"/>
          <w:szCs w:val="28"/>
        </w:rPr>
        <w:t>。</w:t>
      </w:r>
      <w:r w:rsidR="004B5D8A">
        <w:rPr>
          <w:rFonts w:ascii="Times New Roman" w:eastAsia="標楷體" w:hAnsi="Times New Roman" w:hint="eastAsia"/>
          <w:sz w:val="28"/>
          <w:szCs w:val="28"/>
        </w:rPr>
        <w:t>科技大學在推的產業學程，不外乎於</w:t>
      </w:r>
      <w:r w:rsidR="00AA7263">
        <w:rPr>
          <w:rFonts w:ascii="Times New Roman" w:eastAsia="標楷體" w:hAnsi="Times New Roman" w:hint="eastAsia"/>
          <w:sz w:val="28"/>
          <w:szCs w:val="28"/>
        </w:rPr>
        <w:t>學生修畢</w:t>
      </w:r>
      <w:r>
        <w:rPr>
          <w:rFonts w:ascii="Times New Roman" w:eastAsia="標楷體" w:hAnsi="Times New Roman" w:hint="eastAsia"/>
          <w:sz w:val="28"/>
          <w:szCs w:val="28"/>
        </w:rPr>
        <w:t>產業學程</w:t>
      </w:r>
      <w:r w:rsidR="004B5D8A">
        <w:rPr>
          <w:rFonts w:ascii="Times New Roman" w:eastAsia="標楷體" w:hAnsi="Times New Roman" w:hint="eastAsia"/>
          <w:sz w:val="28"/>
          <w:szCs w:val="28"/>
        </w:rPr>
        <w:t>之後</w:t>
      </w:r>
      <w:r>
        <w:rPr>
          <w:rFonts w:ascii="Times New Roman" w:eastAsia="標楷體" w:hAnsi="Times New Roman" w:hint="eastAsia"/>
          <w:sz w:val="28"/>
          <w:szCs w:val="28"/>
        </w:rPr>
        <w:t>，八成以</w:t>
      </w:r>
      <w:r w:rsidR="00502131">
        <w:rPr>
          <w:rFonts w:ascii="Times New Roman" w:eastAsia="標楷體" w:hAnsi="Times New Roman" w:hint="eastAsia"/>
          <w:sz w:val="28"/>
          <w:szCs w:val="28"/>
        </w:rPr>
        <w:t>上</w:t>
      </w:r>
      <w:r>
        <w:rPr>
          <w:rFonts w:ascii="Times New Roman" w:eastAsia="標楷體" w:hAnsi="Times New Roman" w:hint="eastAsia"/>
          <w:sz w:val="28"/>
          <w:szCs w:val="28"/>
        </w:rPr>
        <w:t>工學會或公司都能</w:t>
      </w:r>
      <w:r w:rsidR="00AA7263">
        <w:rPr>
          <w:rFonts w:ascii="Times New Roman" w:eastAsia="標楷體" w:hAnsi="Times New Roman" w:hint="eastAsia"/>
          <w:sz w:val="28"/>
          <w:szCs w:val="28"/>
        </w:rPr>
        <w:t>吸收</w:t>
      </w:r>
      <w:r>
        <w:rPr>
          <w:rFonts w:ascii="Times New Roman" w:eastAsia="標楷體" w:hAnsi="Times New Roman" w:hint="eastAsia"/>
          <w:sz w:val="28"/>
          <w:szCs w:val="28"/>
        </w:rPr>
        <w:t>聘用</w:t>
      </w:r>
      <w:r w:rsidR="00AA7263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所以要從需求面了解之後</w:t>
      </w:r>
      <w:r w:rsidR="004B5D8A">
        <w:rPr>
          <w:rFonts w:ascii="Times New Roman" w:eastAsia="標楷體" w:hAnsi="Times New Roman" w:hint="eastAsia"/>
          <w:sz w:val="28"/>
          <w:szCs w:val="28"/>
        </w:rPr>
        <w:t>再</w:t>
      </w:r>
      <w:r w:rsidR="00502131">
        <w:rPr>
          <w:rFonts w:ascii="Times New Roman" w:eastAsia="標楷體" w:hAnsi="Times New Roman" w:hint="eastAsia"/>
          <w:sz w:val="28"/>
          <w:szCs w:val="28"/>
        </w:rPr>
        <w:t>回來</w:t>
      </w:r>
      <w:r>
        <w:rPr>
          <w:rFonts w:ascii="Times New Roman" w:eastAsia="標楷體" w:hAnsi="Times New Roman" w:hint="eastAsia"/>
          <w:sz w:val="28"/>
          <w:szCs w:val="28"/>
        </w:rPr>
        <w:t>規劃實用</w:t>
      </w:r>
      <w:r w:rsidR="004B5D8A">
        <w:rPr>
          <w:rFonts w:ascii="Times New Roman" w:eastAsia="標楷體" w:hAnsi="Times New Roman" w:hint="eastAsia"/>
          <w:sz w:val="28"/>
          <w:szCs w:val="28"/>
        </w:rPr>
        <w:t>型課程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F71E27" w:rsidRDefault="00F71E27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（二）產學合作</w:t>
      </w:r>
    </w:p>
    <w:p w:rsidR="00502131" w:rsidRDefault="00502131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產學合作建議從地區做起，</w:t>
      </w:r>
      <w:r w:rsidR="004B5D8A">
        <w:rPr>
          <w:rFonts w:ascii="Times New Roman" w:eastAsia="標楷體" w:hAnsi="Times New Roman" w:hint="eastAsia"/>
          <w:sz w:val="28"/>
          <w:szCs w:val="28"/>
        </w:rPr>
        <w:t>例如雲林科大在雲林地區，認養雲林工業區，之後再擴展。</w:t>
      </w:r>
      <w:r>
        <w:rPr>
          <w:rFonts w:ascii="Times New Roman" w:eastAsia="標楷體" w:hAnsi="Times New Roman" w:hint="eastAsia"/>
          <w:sz w:val="28"/>
          <w:szCs w:val="28"/>
        </w:rPr>
        <w:t>嘉義大學位處中南部，可針對嘉義產業來投入。嘉大有農業、師資培育，可將兩元素加入規劃經營。我的經驗是產學合作</w:t>
      </w:r>
      <w:r w:rsidR="00407D26">
        <w:rPr>
          <w:rFonts w:ascii="Times New Roman" w:eastAsia="標楷體" w:hAnsi="Times New Roman" w:hint="eastAsia"/>
          <w:sz w:val="28"/>
          <w:szCs w:val="28"/>
        </w:rPr>
        <w:t>真正</w:t>
      </w:r>
      <w:r>
        <w:rPr>
          <w:rFonts w:ascii="Times New Roman" w:eastAsia="標楷體" w:hAnsi="Times New Roman" w:hint="eastAsia"/>
          <w:sz w:val="28"/>
          <w:szCs w:val="28"/>
        </w:rPr>
        <w:t>要落實很辛苦，</w:t>
      </w:r>
      <w:r w:rsidR="00AA7263">
        <w:rPr>
          <w:rFonts w:ascii="Times New Roman" w:eastAsia="標楷體" w:hAnsi="Times New Roman" w:hint="eastAsia"/>
          <w:sz w:val="28"/>
          <w:szCs w:val="28"/>
        </w:rPr>
        <w:t>與產業之間</w:t>
      </w:r>
      <w:r>
        <w:rPr>
          <w:rFonts w:ascii="Times New Roman" w:eastAsia="標楷體" w:hAnsi="Times New Roman" w:hint="eastAsia"/>
          <w:sz w:val="28"/>
          <w:szCs w:val="28"/>
        </w:rPr>
        <w:t>要有相當一段時間的了解</w:t>
      </w:r>
      <w:r w:rsidR="00270757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信任才能落實。</w:t>
      </w:r>
    </w:p>
    <w:p w:rsidR="00502131" w:rsidRDefault="00502131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（三）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少子化</w:t>
      </w:r>
      <w:proofErr w:type="gramEnd"/>
      <w:r w:rsidR="004B5D8A">
        <w:rPr>
          <w:rFonts w:ascii="Times New Roman" w:eastAsia="標楷體" w:hAnsi="Times New Roman" w:hint="eastAsia"/>
          <w:sz w:val="28"/>
          <w:szCs w:val="28"/>
        </w:rPr>
        <w:t>，</w:t>
      </w:r>
      <w:r w:rsidR="00270757">
        <w:rPr>
          <w:rFonts w:ascii="Times New Roman" w:eastAsia="標楷體" w:hAnsi="Times New Roman" w:hint="eastAsia"/>
          <w:sz w:val="28"/>
          <w:szCs w:val="28"/>
        </w:rPr>
        <w:t>招</w:t>
      </w:r>
      <w:r w:rsidR="00407D26">
        <w:rPr>
          <w:rFonts w:ascii="Times New Roman" w:eastAsia="標楷體" w:hAnsi="Times New Roman" w:hint="eastAsia"/>
          <w:sz w:val="28"/>
          <w:szCs w:val="28"/>
        </w:rPr>
        <w:t>外籍生</w:t>
      </w:r>
    </w:p>
    <w:p w:rsidR="00407D26" w:rsidRPr="00F71E27" w:rsidRDefault="00407D26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雲科</w:t>
      </w:r>
      <w:r w:rsidR="00C57E48">
        <w:rPr>
          <w:rFonts w:ascii="Times New Roman" w:eastAsia="標楷體" w:hAnsi="Times New Roman" w:hint="eastAsia"/>
          <w:sz w:val="28"/>
          <w:szCs w:val="28"/>
        </w:rPr>
        <w:t>大</w:t>
      </w:r>
      <w:r>
        <w:rPr>
          <w:rFonts w:ascii="Times New Roman" w:eastAsia="標楷體" w:hAnsi="Times New Roman" w:hint="eastAsia"/>
          <w:sz w:val="28"/>
          <w:szCs w:val="28"/>
        </w:rPr>
        <w:t>外籍生的分布，</w:t>
      </w:r>
      <w:r w:rsidR="004B5D8A">
        <w:rPr>
          <w:rFonts w:ascii="Times New Roman" w:eastAsia="標楷體" w:hAnsi="Times New Roman" w:hint="eastAsia"/>
          <w:sz w:val="28"/>
          <w:szCs w:val="28"/>
        </w:rPr>
        <w:t>真正</w:t>
      </w:r>
      <w:r>
        <w:rPr>
          <w:rFonts w:ascii="Times New Roman" w:eastAsia="標楷體" w:hAnsi="Times New Roman" w:hint="eastAsia"/>
          <w:sz w:val="28"/>
          <w:szCs w:val="28"/>
        </w:rPr>
        <w:t>外籍</w:t>
      </w:r>
      <w:r>
        <w:rPr>
          <w:rFonts w:ascii="Times New Roman" w:eastAsia="標楷體" w:hAnsi="Times New Roman" w:hint="eastAsia"/>
          <w:sz w:val="28"/>
          <w:szCs w:val="28"/>
        </w:rPr>
        <w:t>70</w:t>
      </w:r>
      <w:r>
        <w:rPr>
          <w:rFonts w:ascii="Times New Roman" w:eastAsia="標楷體" w:hAnsi="Times New Roman" w:hint="eastAsia"/>
          <w:sz w:val="28"/>
          <w:szCs w:val="28"/>
        </w:rPr>
        <w:t>多位，加上僑生</w:t>
      </w:r>
      <w:r>
        <w:rPr>
          <w:rFonts w:ascii="Times New Roman" w:eastAsia="標楷體" w:hAnsi="Times New Roman" w:hint="eastAsia"/>
          <w:sz w:val="28"/>
          <w:szCs w:val="28"/>
        </w:rPr>
        <w:t>200</w:t>
      </w:r>
      <w:r>
        <w:rPr>
          <w:rFonts w:ascii="Times New Roman" w:eastAsia="標楷體" w:hAnsi="Times New Roman" w:hint="eastAsia"/>
          <w:sz w:val="28"/>
          <w:szCs w:val="28"/>
        </w:rPr>
        <w:t>多</w:t>
      </w:r>
      <w:r w:rsidR="004B5D8A"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4B5D8A">
        <w:rPr>
          <w:rFonts w:ascii="Times New Roman" w:eastAsia="標楷體" w:hAnsi="Times New Roman" w:hint="eastAsia"/>
          <w:sz w:val="28"/>
          <w:szCs w:val="28"/>
        </w:rPr>
        <w:t>再</w:t>
      </w:r>
      <w:r>
        <w:rPr>
          <w:rFonts w:ascii="Times New Roman" w:eastAsia="標楷體" w:hAnsi="Times New Roman" w:hint="eastAsia"/>
          <w:sz w:val="28"/>
          <w:szCs w:val="28"/>
        </w:rPr>
        <w:t>加上陸生共有</w:t>
      </w:r>
      <w:r>
        <w:rPr>
          <w:rFonts w:ascii="Times New Roman" w:eastAsia="標楷體" w:hAnsi="Times New Roman" w:hint="eastAsia"/>
          <w:sz w:val="28"/>
          <w:szCs w:val="28"/>
        </w:rPr>
        <w:t>600</w:t>
      </w:r>
      <w:r>
        <w:rPr>
          <w:rFonts w:ascii="Times New Roman" w:eastAsia="標楷體" w:hAnsi="Times New Roman" w:hint="eastAsia"/>
          <w:sz w:val="28"/>
          <w:szCs w:val="28"/>
        </w:rPr>
        <w:t>多位，所以陸生有</w:t>
      </w:r>
      <w:r>
        <w:rPr>
          <w:rFonts w:ascii="Times New Roman" w:eastAsia="標楷體" w:hAnsi="Times New Roman" w:hint="eastAsia"/>
          <w:sz w:val="28"/>
          <w:szCs w:val="28"/>
        </w:rPr>
        <w:t>400</w:t>
      </w:r>
      <w:r>
        <w:rPr>
          <w:rFonts w:ascii="Times New Roman" w:eastAsia="標楷體" w:hAnsi="Times New Roman" w:hint="eastAsia"/>
          <w:sz w:val="28"/>
          <w:szCs w:val="28"/>
        </w:rPr>
        <w:t>多位。陸生也是透過</w:t>
      </w:r>
      <w:r>
        <w:rPr>
          <w:rFonts w:ascii="Times New Roman" w:eastAsia="標楷體" w:hAnsi="Times New Roman" w:hint="eastAsia"/>
          <w:sz w:val="28"/>
          <w:szCs w:val="28"/>
        </w:rPr>
        <w:t>3+1</w:t>
      </w:r>
      <w:r>
        <w:rPr>
          <w:rFonts w:ascii="Times New Roman" w:eastAsia="標楷體" w:hAnsi="Times New Roman" w:hint="eastAsia"/>
          <w:sz w:val="28"/>
          <w:szCs w:val="28"/>
        </w:rPr>
        <w:t>，與福建工學院合作，</w:t>
      </w:r>
      <w:r w:rsidR="004B5D8A">
        <w:rPr>
          <w:rFonts w:ascii="Times New Roman" w:eastAsia="標楷體" w:hAnsi="Times New Roman" w:hint="eastAsia"/>
          <w:sz w:val="28"/>
          <w:szCs w:val="28"/>
        </w:rPr>
        <w:t>這學期</w:t>
      </w:r>
      <w:r>
        <w:rPr>
          <w:rFonts w:ascii="Times New Roman" w:eastAsia="標楷體" w:hAnsi="Times New Roman" w:hint="eastAsia"/>
          <w:sz w:val="28"/>
          <w:szCs w:val="28"/>
        </w:rPr>
        <w:t>有</w:t>
      </w:r>
      <w:r>
        <w:rPr>
          <w:rFonts w:ascii="Times New Roman" w:eastAsia="標楷體" w:hAnsi="Times New Roman" w:hint="eastAsia"/>
          <w:sz w:val="28"/>
          <w:szCs w:val="28"/>
        </w:rPr>
        <w:t>186</w:t>
      </w:r>
      <w:r>
        <w:rPr>
          <w:rFonts w:ascii="Times New Roman" w:eastAsia="標楷體" w:hAnsi="Times New Roman" w:hint="eastAsia"/>
          <w:sz w:val="28"/>
          <w:szCs w:val="28"/>
        </w:rPr>
        <w:t>位學生</w:t>
      </w:r>
      <w:r w:rsidR="004B5D8A">
        <w:rPr>
          <w:rFonts w:ascii="Times New Roman" w:eastAsia="標楷體" w:hAnsi="Times New Roman" w:hint="eastAsia"/>
          <w:sz w:val="28"/>
          <w:szCs w:val="28"/>
        </w:rPr>
        <w:t>，</w:t>
      </w:r>
      <w:r w:rsidR="004B5D8A">
        <w:rPr>
          <w:rFonts w:ascii="Times New Roman" w:eastAsia="標楷體" w:hAnsi="Times New Roman" w:hint="eastAsia"/>
          <w:sz w:val="28"/>
          <w:szCs w:val="28"/>
        </w:rPr>
        <w:t>3</w:t>
      </w:r>
      <w:r w:rsidR="004B5D8A">
        <w:rPr>
          <w:rFonts w:ascii="Times New Roman" w:eastAsia="標楷體" w:hAnsi="Times New Roman" w:hint="eastAsia"/>
          <w:sz w:val="28"/>
          <w:szCs w:val="28"/>
        </w:rPr>
        <w:t>年級來</w:t>
      </w:r>
      <w:r w:rsidR="004B5D8A">
        <w:rPr>
          <w:rFonts w:ascii="Times New Roman" w:eastAsia="標楷體" w:hAnsi="Times New Roman" w:hint="eastAsia"/>
          <w:sz w:val="28"/>
          <w:szCs w:val="28"/>
        </w:rPr>
        <w:t>4</w:t>
      </w:r>
      <w:r w:rsidR="004B5D8A">
        <w:rPr>
          <w:rFonts w:ascii="Times New Roman" w:eastAsia="標楷體" w:hAnsi="Times New Roman" w:hint="eastAsia"/>
          <w:sz w:val="28"/>
          <w:szCs w:val="28"/>
        </w:rPr>
        <w:t>年級回去，一年之後再就業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  <w:r w:rsidR="007322E8">
        <w:rPr>
          <w:rFonts w:ascii="Times New Roman" w:eastAsia="標楷體" w:hAnsi="Times New Roman" w:hint="eastAsia"/>
          <w:sz w:val="28"/>
          <w:szCs w:val="28"/>
        </w:rPr>
        <w:t>另外，</w:t>
      </w:r>
      <w:r>
        <w:rPr>
          <w:rFonts w:ascii="Times New Roman" w:eastAsia="標楷體" w:hAnsi="Times New Roman" w:hint="eastAsia"/>
          <w:sz w:val="28"/>
          <w:szCs w:val="28"/>
        </w:rPr>
        <w:t>公立學校與私立學校競爭，</w:t>
      </w:r>
      <w:r w:rsidR="00C57E48">
        <w:rPr>
          <w:rFonts w:ascii="Times New Roman" w:eastAsia="標楷體" w:hAnsi="Times New Roman" w:hint="eastAsia"/>
          <w:sz w:val="28"/>
          <w:szCs w:val="28"/>
        </w:rPr>
        <w:t>公立學校有相當多的限制，</w:t>
      </w:r>
      <w:r>
        <w:rPr>
          <w:rFonts w:ascii="Times New Roman" w:eastAsia="標楷體" w:hAnsi="Times New Roman" w:hint="eastAsia"/>
          <w:sz w:val="28"/>
          <w:szCs w:val="28"/>
        </w:rPr>
        <w:t>所以</w:t>
      </w:r>
      <w:r w:rsidR="00270757">
        <w:rPr>
          <w:rFonts w:ascii="Times New Roman" w:eastAsia="標楷體" w:hAnsi="Times New Roman" w:hint="eastAsia"/>
          <w:sz w:val="28"/>
          <w:szCs w:val="28"/>
        </w:rPr>
        <w:t>此部分</w:t>
      </w:r>
      <w:r>
        <w:rPr>
          <w:rFonts w:ascii="Times New Roman" w:eastAsia="標楷體" w:hAnsi="Times New Roman" w:hint="eastAsia"/>
          <w:sz w:val="28"/>
          <w:szCs w:val="28"/>
        </w:rPr>
        <w:t>是要經營</w:t>
      </w:r>
      <w:r w:rsidR="00C57E48">
        <w:rPr>
          <w:rFonts w:ascii="Times New Roman" w:eastAsia="標楷體" w:hAnsi="Times New Roman" w:hint="eastAsia"/>
          <w:sz w:val="28"/>
          <w:szCs w:val="28"/>
        </w:rPr>
        <w:t>的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081F73" w:rsidRDefault="00081F73" w:rsidP="00153D9F">
      <w:pPr>
        <w:adjustRightInd w:val="0"/>
        <w:snapToGrid w:val="0"/>
        <w:spacing w:beforeLines="50" w:line="420" w:lineRule="exact"/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三、艾群副校長：</w:t>
      </w:r>
    </w:p>
    <w:p w:rsidR="00407D26" w:rsidRDefault="00407D26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（一）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少子化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407D26" w:rsidRDefault="00407D26" w:rsidP="00153D9F">
      <w:pPr>
        <w:adjustRightInd w:val="0"/>
        <w:snapToGrid w:val="0"/>
        <w:spacing w:beforeLines="50" w:line="420" w:lineRule="exact"/>
        <w:ind w:leftChars="200" w:left="2020" w:hangingChars="550" w:hanging="15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1.</w:t>
      </w:r>
      <w:r>
        <w:rPr>
          <w:rFonts w:ascii="Times New Roman" w:eastAsia="標楷體" w:hAnsi="Times New Roman" w:hint="eastAsia"/>
          <w:sz w:val="28"/>
          <w:szCs w:val="28"/>
        </w:rPr>
        <w:t>提升校譽：培養學生參加</w:t>
      </w:r>
      <w:r w:rsidR="00270757">
        <w:rPr>
          <w:rFonts w:ascii="Times New Roman" w:eastAsia="標楷體" w:hAnsi="Times New Roman" w:hint="eastAsia"/>
          <w:sz w:val="28"/>
          <w:szCs w:val="28"/>
        </w:rPr>
        <w:t>各項</w:t>
      </w:r>
      <w:r>
        <w:rPr>
          <w:rFonts w:ascii="Times New Roman" w:eastAsia="標楷體" w:hAnsi="Times New Roman" w:hint="eastAsia"/>
          <w:sz w:val="28"/>
          <w:szCs w:val="28"/>
        </w:rPr>
        <w:t>競賽，或帶學生做社</w:t>
      </w:r>
      <w:r w:rsidR="00270757">
        <w:rPr>
          <w:rFonts w:ascii="Times New Roman" w:eastAsia="標楷體" w:hAnsi="Times New Roman" w:hint="eastAsia"/>
          <w:sz w:val="28"/>
          <w:szCs w:val="28"/>
        </w:rPr>
        <w:t>團</w:t>
      </w:r>
      <w:r>
        <w:rPr>
          <w:rFonts w:ascii="Times New Roman" w:eastAsia="標楷體" w:hAnsi="Times New Roman" w:hint="eastAsia"/>
          <w:sz w:val="28"/>
          <w:szCs w:val="28"/>
        </w:rPr>
        <w:t>服務，增加</w:t>
      </w:r>
      <w:r w:rsidR="00270757">
        <w:rPr>
          <w:rFonts w:ascii="Times New Roman" w:eastAsia="標楷體" w:hAnsi="Times New Roman" w:hint="eastAsia"/>
          <w:sz w:val="28"/>
          <w:szCs w:val="28"/>
        </w:rPr>
        <w:t>正面</w:t>
      </w:r>
      <w:r>
        <w:rPr>
          <w:rFonts w:ascii="Times New Roman" w:eastAsia="標楷體" w:hAnsi="Times New Roman" w:hint="eastAsia"/>
          <w:sz w:val="28"/>
          <w:szCs w:val="28"/>
        </w:rPr>
        <w:t>見報率。</w:t>
      </w:r>
    </w:p>
    <w:p w:rsidR="00407D26" w:rsidRDefault="00407D26" w:rsidP="00153D9F">
      <w:pPr>
        <w:adjustRightInd w:val="0"/>
        <w:snapToGrid w:val="0"/>
        <w:spacing w:beforeLines="50" w:line="420" w:lineRule="exact"/>
        <w:ind w:leftChars="200" w:left="132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2.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凸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顯特色</w:t>
      </w:r>
      <w:r w:rsidR="00270757">
        <w:rPr>
          <w:rFonts w:ascii="Times New Roman" w:eastAsia="標楷體" w:hAnsi="Times New Roman" w:hint="eastAsia"/>
          <w:sz w:val="28"/>
          <w:szCs w:val="28"/>
        </w:rPr>
        <w:t>，不</w:t>
      </w:r>
      <w:r w:rsidR="008954B3">
        <w:rPr>
          <w:rFonts w:ascii="Times New Roman" w:eastAsia="標楷體" w:hAnsi="Times New Roman" w:hint="eastAsia"/>
          <w:sz w:val="28"/>
          <w:szCs w:val="28"/>
        </w:rPr>
        <w:t>要</w:t>
      </w:r>
      <w:r w:rsidR="00270757">
        <w:rPr>
          <w:rFonts w:ascii="Times New Roman" w:eastAsia="標楷體" w:hAnsi="Times New Roman" w:hint="eastAsia"/>
          <w:sz w:val="28"/>
          <w:szCs w:val="28"/>
        </w:rPr>
        <w:t>作第一要作唯一</w:t>
      </w:r>
    </w:p>
    <w:p w:rsidR="00407D26" w:rsidRDefault="00270757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嘉大</w:t>
      </w:r>
      <w:r w:rsidR="00AB4674">
        <w:rPr>
          <w:rFonts w:ascii="Times New Roman" w:eastAsia="標楷體" w:hAnsi="Times New Roman" w:hint="eastAsia"/>
          <w:sz w:val="28"/>
          <w:szCs w:val="28"/>
        </w:rPr>
        <w:t>在中南部是有</w:t>
      </w:r>
      <w:r>
        <w:rPr>
          <w:rFonts w:ascii="Times New Roman" w:eastAsia="標楷體" w:hAnsi="Times New Roman" w:hint="eastAsia"/>
          <w:sz w:val="28"/>
          <w:szCs w:val="28"/>
        </w:rPr>
        <w:t>特色，</w:t>
      </w:r>
      <w:r w:rsidR="00AB4674">
        <w:rPr>
          <w:rFonts w:ascii="Times New Roman" w:eastAsia="標楷體" w:hAnsi="Times New Roman" w:hint="eastAsia"/>
          <w:sz w:val="28"/>
          <w:szCs w:val="28"/>
        </w:rPr>
        <w:t>農業</w:t>
      </w:r>
      <w:r w:rsidR="00407D26">
        <w:rPr>
          <w:rFonts w:ascii="Times New Roman" w:eastAsia="標楷體" w:hAnsi="Times New Roman" w:hint="eastAsia"/>
          <w:sz w:val="28"/>
          <w:szCs w:val="28"/>
        </w:rPr>
        <w:t>大數據、</w:t>
      </w:r>
      <w:r w:rsidR="00AB4674">
        <w:rPr>
          <w:rFonts w:ascii="Times New Roman" w:eastAsia="標楷體" w:hAnsi="Times New Roman" w:hint="eastAsia"/>
          <w:sz w:val="28"/>
          <w:szCs w:val="28"/>
        </w:rPr>
        <w:t>農委會的</w:t>
      </w:r>
      <w:r w:rsidR="00407D26">
        <w:rPr>
          <w:rFonts w:ascii="Times New Roman" w:eastAsia="標楷體" w:hAnsi="Times New Roman" w:hint="eastAsia"/>
          <w:sz w:val="28"/>
          <w:szCs w:val="28"/>
        </w:rPr>
        <w:t>農業</w:t>
      </w:r>
      <w:r w:rsidR="00407D26">
        <w:rPr>
          <w:rFonts w:ascii="Times New Roman" w:eastAsia="標楷體" w:hAnsi="Times New Roman" w:hint="eastAsia"/>
          <w:sz w:val="28"/>
          <w:szCs w:val="28"/>
        </w:rPr>
        <w:t>4.0</w:t>
      </w:r>
      <w:r>
        <w:rPr>
          <w:rFonts w:ascii="Times New Roman" w:eastAsia="標楷體" w:hAnsi="Times New Roman" w:hint="eastAsia"/>
          <w:sz w:val="28"/>
          <w:szCs w:val="28"/>
        </w:rPr>
        <w:t>與理工有很多相關，</w:t>
      </w:r>
      <w:r w:rsidR="00407D26">
        <w:rPr>
          <w:rFonts w:ascii="Times New Roman" w:eastAsia="標楷體" w:hAnsi="Times New Roman" w:hint="eastAsia"/>
          <w:sz w:val="28"/>
          <w:szCs w:val="28"/>
        </w:rPr>
        <w:t>可以組</w:t>
      </w:r>
      <w:r w:rsidR="00AB4674">
        <w:rPr>
          <w:rFonts w:ascii="Times New Roman" w:eastAsia="標楷體" w:hAnsi="Times New Roman" w:hint="eastAsia"/>
          <w:sz w:val="28"/>
          <w:szCs w:val="28"/>
        </w:rPr>
        <w:t>團隊</w:t>
      </w:r>
      <w:r w:rsidR="00407D26">
        <w:rPr>
          <w:rFonts w:ascii="Times New Roman" w:eastAsia="標楷體" w:hAnsi="Times New Roman" w:hint="eastAsia"/>
          <w:sz w:val="28"/>
          <w:szCs w:val="28"/>
        </w:rPr>
        <w:t>跨</w:t>
      </w:r>
      <w:r w:rsidR="00AB4674">
        <w:rPr>
          <w:rFonts w:ascii="Times New Roman" w:eastAsia="標楷體" w:hAnsi="Times New Roman" w:hint="eastAsia"/>
          <w:sz w:val="28"/>
          <w:szCs w:val="28"/>
        </w:rPr>
        <w:t>校院</w:t>
      </w:r>
      <w:r w:rsidR="00407D26">
        <w:rPr>
          <w:rFonts w:ascii="Times New Roman" w:eastAsia="標楷體" w:hAnsi="Times New Roman" w:hint="eastAsia"/>
          <w:sz w:val="28"/>
          <w:szCs w:val="28"/>
        </w:rPr>
        <w:t>合作。雲嘉</w:t>
      </w:r>
      <w:proofErr w:type="gramStart"/>
      <w:r w:rsidR="00407D26">
        <w:rPr>
          <w:rFonts w:ascii="Times New Roman" w:eastAsia="標楷體" w:hAnsi="Times New Roman" w:hint="eastAsia"/>
          <w:sz w:val="28"/>
          <w:szCs w:val="28"/>
        </w:rPr>
        <w:t>嘉</w:t>
      </w:r>
      <w:proofErr w:type="gramEnd"/>
      <w:r w:rsidR="000B5B63">
        <w:rPr>
          <w:rFonts w:ascii="Times New Roman" w:eastAsia="標楷體" w:hAnsi="Times New Roman" w:hint="eastAsia"/>
          <w:sz w:val="28"/>
          <w:szCs w:val="28"/>
        </w:rPr>
        <w:t>三縣市</w:t>
      </w:r>
      <w:r w:rsidR="008954B3">
        <w:rPr>
          <w:rFonts w:ascii="Times New Roman" w:eastAsia="標楷體" w:hAnsi="Times New Roman" w:hint="eastAsia"/>
          <w:sz w:val="28"/>
          <w:szCs w:val="28"/>
        </w:rPr>
        <w:t>的</w:t>
      </w:r>
      <w:r w:rsidR="00407D26">
        <w:rPr>
          <w:rFonts w:ascii="Times New Roman" w:eastAsia="標楷體" w:hAnsi="Times New Roman" w:hint="eastAsia"/>
          <w:sz w:val="28"/>
          <w:szCs w:val="28"/>
        </w:rPr>
        <w:t>縣</w:t>
      </w:r>
      <w:r w:rsidR="00AB4674">
        <w:rPr>
          <w:rFonts w:ascii="Times New Roman" w:eastAsia="標楷體" w:hAnsi="Times New Roman" w:hint="eastAsia"/>
          <w:sz w:val="28"/>
          <w:szCs w:val="28"/>
        </w:rPr>
        <w:t>市</w:t>
      </w:r>
      <w:r w:rsidR="00407D26">
        <w:rPr>
          <w:rFonts w:ascii="Times New Roman" w:eastAsia="標楷體" w:hAnsi="Times New Roman" w:hint="eastAsia"/>
          <w:sz w:val="28"/>
          <w:szCs w:val="28"/>
        </w:rPr>
        <w:t>長</w:t>
      </w:r>
      <w:r w:rsidR="00AB4674">
        <w:rPr>
          <w:rFonts w:ascii="Times New Roman" w:eastAsia="標楷體" w:hAnsi="Times New Roman" w:hint="eastAsia"/>
          <w:sz w:val="28"/>
          <w:szCs w:val="28"/>
        </w:rPr>
        <w:t>有共識</w:t>
      </w:r>
      <w:r w:rsidR="00407D26">
        <w:rPr>
          <w:rFonts w:ascii="Times New Roman" w:eastAsia="標楷體" w:hAnsi="Times New Roman" w:hint="eastAsia"/>
          <w:sz w:val="28"/>
          <w:szCs w:val="28"/>
        </w:rPr>
        <w:t>，</w:t>
      </w:r>
      <w:r w:rsidR="00AB4674">
        <w:rPr>
          <w:rFonts w:ascii="Times New Roman" w:eastAsia="標楷體" w:hAnsi="Times New Roman" w:hint="eastAsia"/>
          <w:sz w:val="28"/>
          <w:szCs w:val="28"/>
        </w:rPr>
        <w:t>從</w:t>
      </w:r>
      <w:r w:rsidR="00A80E23">
        <w:rPr>
          <w:rFonts w:ascii="Times New Roman" w:eastAsia="標楷體" w:hAnsi="Times New Roman" w:hint="eastAsia"/>
          <w:sz w:val="28"/>
          <w:szCs w:val="28"/>
        </w:rPr>
        <w:t>食安</w:t>
      </w:r>
      <w:r w:rsidR="00F02ABB">
        <w:rPr>
          <w:rFonts w:ascii="Times New Roman" w:eastAsia="標楷體" w:hAnsi="Times New Roman" w:hint="eastAsia"/>
          <w:sz w:val="28"/>
          <w:szCs w:val="28"/>
        </w:rPr>
        <w:t>進行。</w:t>
      </w:r>
      <w:proofErr w:type="gramStart"/>
      <w:r w:rsidR="00F02ABB">
        <w:rPr>
          <w:rFonts w:ascii="Times New Roman" w:eastAsia="標楷體" w:hAnsi="Times New Roman" w:hint="eastAsia"/>
          <w:sz w:val="28"/>
          <w:szCs w:val="28"/>
        </w:rPr>
        <w:t>本校有食科系</w:t>
      </w:r>
      <w:proofErr w:type="gramEnd"/>
      <w:r w:rsidR="00F02ABB">
        <w:rPr>
          <w:rFonts w:ascii="Times New Roman" w:eastAsia="標楷體" w:hAnsi="Times New Roman" w:hint="eastAsia"/>
          <w:sz w:val="28"/>
          <w:szCs w:val="28"/>
        </w:rPr>
        <w:t>，現在彙整所有檢驗儀器，檢驗儀器數位化</w:t>
      </w:r>
      <w:r w:rsidR="000B5B63">
        <w:rPr>
          <w:rFonts w:ascii="Times New Roman" w:eastAsia="標楷體" w:hAnsi="Times New Roman" w:hint="eastAsia"/>
          <w:sz w:val="28"/>
          <w:szCs w:val="28"/>
        </w:rPr>
        <w:t>的</w:t>
      </w:r>
      <w:r w:rsidR="008954B3">
        <w:rPr>
          <w:rFonts w:ascii="Times New Roman" w:eastAsia="標楷體" w:hAnsi="Times New Roman" w:hint="eastAsia"/>
          <w:sz w:val="28"/>
          <w:szCs w:val="28"/>
        </w:rPr>
        <w:t>部份</w:t>
      </w:r>
      <w:r w:rsidR="003D67D5">
        <w:rPr>
          <w:rFonts w:ascii="Times New Roman" w:eastAsia="標楷體" w:hAnsi="Times New Roman" w:hint="eastAsia"/>
          <w:sz w:val="28"/>
          <w:szCs w:val="28"/>
        </w:rPr>
        <w:t>是</w:t>
      </w:r>
      <w:r w:rsidR="00F02ABB">
        <w:rPr>
          <w:rFonts w:ascii="Times New Roman" w:eastAsia="標楷體" w:hAnsi="Times New Roman" w:hint="eastAsia"/>
          <w:sz w:val="28"/>
          <w:szCs w:val="28"/>
        </w:rPr>
        <w:t>可組團隊參與。</w:t>
      </w:r>
    </w:p>
    <w:p w:rsidR="00407D26" w:rsidRDefault="00407D26" w:rsidP="00153D9F">
      <w:pPr>
        <w:adjustRightInd w:val="0"/>
        <w:snapToGrid w:val="0"/>
        <w:spacing w:beforeLines="50" w:line="420" w:lineRule="exact"/>
        <w:ind w:leftChars="100" w:left="1080" w:hangingChars="300" w:hanging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（二）</w:t>
      </w:r>
      <w:r w:rsidR="008954B3">
        <w:rPr>
          <w:rFonts w:ascii="Times New Roman" w:eastAsia="標楷體" w:hAnsi="Times New Roman" w:hint="eastAsia"/>
          <w:sz w:val="28"/>
          <w:szCs w:val="28"/>
        </w:rPr>
        <w:t>系所橫向互動不夠</w:t>
      </w:r>
      <w:r w:rsidR="008954B3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02ABB" w:rsidRDefault="008954B3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課程模組化，建議嘗試</w:t>
      </w:r>
      <w:r w:rsidR="003D67D5">
        <w:rPr>
          <w:rFonts w:ascii="Times New Roman" w:eastAsia="標楷體" w:hAnsi="Times New Roman" w:hint="eastAsia"/>
          <w:sz w:val="28"/>
          <w:szCs w:val="28"/>
        </w:rPr>
        <w:t>從</w:t>
      </w:r>
      <w:r w:rsidR="000B5B63">
        <w:rPr>
          <w:rFonts w:ascii="Times New Roman" w:eastAsia="標楷體" w:hAnsi="Times New Roman" w:hint="eastAsia"/>
          <w:sz w:val="28"/>
          <w:szCs w:val="28"/>
        </w:rPr>
        <w:t>課程互動開始，</w:t>
      </w:r>
      <w:r>
        <w:rPr>
          <w:rFonts w:ascii="Times New Roman" w:eastAsia="標楷體" w:hAnsi="Times New Roman" w:hint="eastAsia"/>
          <w:sz w:val="28"/>
          <w:szCs w:val="28"/>
        </w:rPr>
        <w:t>開跨系所整合協同教學課程，</w:t>
      </w:r>
      <w:r w:rsidR="000B5B63">
        <w:rPr>
          <w:rFonts w:ascii="Times New Roman" w:eastAsia="標楷體" w:hAnsi="Times New Roman" w:hint="eastAsia"/>
          <w:sz w:val="28"/>
          <w:szCs w:val="28"/>
        </w:rPr>
        <w:t>慢慢走到研究合作。</w:t>
      </w:r>
      <w:r w:rsidR="006970B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81F73" w:rsidRDefault="00081F73" w:rsidP="00153D9F">
      <w:pPr>
        <w:adjustRightInd w:val="0"/>
        <w:snapToGrid w:val="0"/>
        <w:spacing w:beforeLines="50" w:line="420" w:lineRule="exact"/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四、劉玉雯學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長</w:t>
      </w:r>
    </w:p>
    <w:p w:rsidR="006970B2" w:rsidRDefault="006970B2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產學合作業界教師教學可帶給學生實務經驗，</w:t>
      </w:r>
      <w:r w:rsidR="000B5B63">
        <w:rPr>
          <w:rFonts w:ascii="Times New Roman" w:eastAsia="標楷體" w:hAnsi="Times New Roman" w:hint="eastAsia"/>
          <w:sz w:val="28"/>
          <w:szCs w:val="28"/>
        </w:rPr>
        <w:t>從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土木系</w:t>
      </w:r>
      <w:r w:rsidR="000B5B63">
        <w:rPr>
          <w:rFonts w:ascii="Times New Roman" w:eastAsia="標楷體" w:hAnsi="Times New Roman" w:hint="eastAsia"/>
          <w:sz w:val="28"/>
          <w:szCs w:val="28"/>
        </w:rPr>
        <w:t>找業師</w:t>
      </w:r>
      <w:proofErr w:type="gramEnd"/>
      <w:r w:rsidR="000B5B63">
        <w:rPr>
          <w:rFonts w:ascii="Times New Roman" w:eastAsia="標楷體" w:hAnsi="Times New Roman" w:hint="eastAsia"/>
          <w:sz w:val="28"/>
          <w:szCs w:val="28"/>
        </w:rPr>
        <w:t>上課的經驗</w:t>
      </w:r>
      <w:r>
        <w:rPr>
          <w:rFonts w:ascii="Times New Roman" w:eastAsia="標楷體" w:hAnsi="Times New Roman" w:hint="eastAsia"/>
          <w:sz w:val="28"/>
          <w:szCs w:val="28"/>
        </w:rPr>
        <w:t>，學生反應很好。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勞動部</w:t>
      </w:r>
      <w:r w:rsidR="009F38EB">
        <w:rPr>
          <w:rFonts w:ascii="Times New Roman" w:eastAsia="標楷體" w:hAnsi="Times New Roman" w:hint="eastAsia"/>
          <w:sz w:val="28"/>
          <w:szCs w:val="28"/>
        </w:rPr>
        <w:t>有就業</w:t>
      </w:r>
      <w:proofErr w:type="gramEnd"/>
      <w:r w:rsidR="009F38EB">
        <w:rPr>
          <w:rFonts w:ascii="Times New Roman" w:eastAsia="標楷體" w:hAnsi="Times New Roman" w:hint="eastAsia"/>
          <w:sz w:val="28"/>
          <w:szCs w:val="28"/>
        </w:rPr>
        <w:t>學程，</w:t>
      </w:r>
      <w:r w:rsidR="00C57E48">
        <w:rPr>
          <w:rFonts w:ascii="Times New Roman" w:eastAsia="標楷體" w:hAnsi="Times New Roman" w:hint="eastAsia"/>
          <w:sz w:val="28"/>
          <w:szCs w:val="28"/>
        </w:rPr>
        <w:t>此</w:t>
      </w:r>
      <w:r w:rsidR="009F38EB">
        <w:rPr>
          <w:rFonts w:ascii="Times New Roman" w:eastAsia="標楷體" w:hAnsi="Times New Roman" w:hint="eastAsia"/>
          <w:sz w:val="28"/>
          <w:szCs w:val="28"/>
        </w:rPr>
        <w:t>係屬學</w:t>
      </w:r>
      <w:proofErr w:type="gramStart"/>
      <w:r w:rsidR="009F38EB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9F38EB">
        <w:rPr>
          <w:rFonts w:ascii="Times New Roman" w:eastAsia="標楷體" w:hAnsi="Times New Roman" w:hint="eastAsia"/>
          <w:sz w:val="28"/>
          <w:szCs w:val="28"/>
        </w:rPr>
        <w:t>處業務，可跨系提出申請，但需有業界教師聯合教學。此可與業界連結合作，增進信任關係</w:t>
      </w:r>
      <w:r w:rsidR="00C57E48">
        <w:rPr>
          <w:rFonts w:ascii="Times New Roman" w:eastAsia="標楷體" w:hAnsi="Times New Roman" w:hint="eastAsia"/>
          <w:sz w:val="28"/>
          <w:szCs w:val="28"/>
        </w:rPr>
        <w:t>，</w:t>
      </w:r>
      <w:r w:rsidR="009F38EB">
        <w:rPr>
          <w:rFonts w:ascii="Times New Roman" w:eastAsia="標楷體" w:hAnsi="Times New Roman" w:hint="eastAsia"/>
          <w:sz w:val="28"/>
          <w:szCs w:val="28"/>
        </w:rPr>
        <w:t>建議</w:t>
      </w:r>
      <w:r w:rsidR="000B5B63">
        <w:rPr>
          <w:rFonts w:ascii="Times New Roman" w:eastAsia="標楷體" w:hAnsi="Times New Roman" w:hint="eastAsia"/>
          <w:sz w:val="28"/>
          <w:szCs w:val="28"/>
        </w:rPr>
        <w:t>理工</w:t>
      </w:r>
      <w:r w:rsidR="00C57E48">
        <w:rPr>
          <w:rFonts w:ascii="Times New Roman" w:eastAsia="標楷體" w:hAnsi="Times New Roman" w:hint="eastAsia"/>
          <w:sz w:val="28"/>
          <w:szCs w:val="28"/>
        </w:rPr>
        <w:t>系所</w:t>
      </w:r>
      <w:r w:rsidR="009F38EB">
        <w:rPr>
          <w:rFonts w:ascii="Times New Roman" w:eastAsia="標楷體" w:hAnsi="Times New Roman" w:hint="eastAsia"/>
          <w:sz w:val="28"/>
          <w:szCs w:val="28"/>
        </w:rPr>
        <w:t>可成立學程來申請。</w:t>
      </w:r>
    </w:p>
    <w:p w:rsidR="00BF21D4" w:rsidRDefault="00081F73" w:rsidP="00153D9F">
      <w:pPr>
        <w:adjustRightInd w:val="0"/>
        <w:snapToGrid w:val="0"/>
        <w:spacing w:beforeLines="50" w:line="4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肆</w:t>
      </w:r>
      <w:r w:rsidR="00BF21D4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討論與</w:t>
      </w:r>
      <w:r w:rsidR="00BF21D4">
        <w:rPr>
          <w:rFonts w:ascii="Times New Roman" w:eastAsia="標楷體" w:hAnsi="Times New Roman" w:hint="eastAsia"/>
          <w:sz w:val="28"/>
          <w:szCs w:val="28"/>
        </w:rPr>
        <w:t>交流：</w:t>
      </w:r>
    </w:p>
    <w:p w:rsidR="004200FD" w:rsidRDefault="00BF21D4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一、</w:t>
      </w:r>
      <w:r w:rsidR="009F38EB">
        <w:rPr>
          <w:rFonts w:ascii="Times New Roman" w:eastAsia="標楷體" w:hAnsi="Times New Roman" w:hint="eastAsia"/>
          <w:sz w:val="28"/>
          <w:szCs w:val="28"/>
        </w:rPr>
        <w:t>院長提問：</w:t>
      </w:r>
      <w:proofErr w:type="gramStart"/>
      <w:r w:rsidR="009F38EB">
        <w:rPr>
          <w:rFonts w:ascii="Times New Roman" w:eastAsia="標楷體" w:hAnsi="Times New Roman" w:hint="eastAsia"/>
          <w:sz w:val="28"/>
          <w:szCs w:val="28"/>
        </w:rPr>
        <w:t>少子化</w:t>
      </w:r>
      <w:proofErr w:type="gramEnd"/>
      <w:r w:rsidR="009F38EB">
        <w:rPr>
          <w:rFonts w:ascii="Times New Roman" w:eastAsia="標楷體" w:hAnsi="Times New Roman" w:hint="eastAsia"/>
          <w:sz w:val="28"/>
          <w:szCs w:val="28"/>
        </w:rPr>
        <w:t>招生越來越困難，</w:t>
      </w:r>
      <w:r w:rsidR="008138DB">
        <w:rPr>
          <w:rFonts w:ascii="Times New Roman" w:eastAsia="標楷體" w:hAnsi="Times New Roman" w:hint="eastAsia"/>
          <w:sz w:val="28"/>
          <w:szCs w:val="28"/>
        </w:rPr>
        <w:t>教育部有整</w:t>
      </w:r>
      <w:proofErr w:type="gramStart"/>
      <w:r w:rsidR="008138DB">
        <w:rPr>
          <w:rFonts w:ascii="Times New Roman" w:eastAsia="標楷體" w:hAnsi="Times New Roman" w:hint="eastAsia"/>
          <w:sz w:val="28"/>
          <w:szCs w:val="28"/>
        </w:rPr>
        <w:t>併</w:t>
      </w:r>
      <w:proofErr w:type="gramEnd"/>
      <w:r w:rsidR="008138DB">
        <w:rPr>
          <w:rFonts w:ascii="Times New Roman" w:eastAsia="標楷體" w:hAnsi="Times New Roman" w:hint="eastAsia"/>
          <w:sz w:val="28"/>
          <w:szCs w:val="28"/>
        </w:rPr>
        <w:t>裁撤辦法，</w:t>
      </w:r>
      <w:r w:rsidR="009F38EB">
        <w:rPr>
          <w:rFonts w:ascii="Times New Roman" w:eastAsia="標楷體" w:hAnsi="Times New Roman" w:hint="eastAsia"/>
          <w:sz w:val="28"/>
          <w:szCs w:val="28"/>
        </w:rPr>
        <w:t>系所招生員額不足</w:t>
      </w:r>
      <w:r w:rsidR="00FA02FE">
        <w:rPr>
          <w:rFonts w:ascii="Times New Roman" w:eastAsia="標楷體" w:hAnsi="Times New Roman" w:hint="eastAsia"/>
          <w:sz w:val="28"/>
          <w:szCs w:val="28"/>
        </w:rPr>
        <w:t>，</w:t>
      </w:r>
      <w:r w:rsidR="00AE67B2">
        <w:rPr>
          <w:rFonts w:ascii="Times New Roman" w:eastAsia="標楷體" w:hAnsi="Times New Roman" w:hint="eastAsia"/>
          <w:sz w:val="28"/>
          <w:szCs w:val="28"/>
        </w:rPr>
        <w:t>可能被</w:t>
      </w:r>
      <w:r w:rsidR="009F38EB">
        <w:rPr>
          <w:rFonts w:ascii="Times New Roman" w:eastAsia="標楷體" w:hAnsi="Times New Roman" w:hint="eastAsia"/>
          <w:sz w:val="28"/>
          <w:szCs w:val="28"/>
        </w:rPr>
        <w:t>裁減或裁撤，</w:t>
      </w:r>
      <w:r w:rsidR="006226DD">
        <w:rPr>
          <w:rFonts w:ascii="Times New Roman" w:eastAsia="標楷體" w:hAnsi="Times New Roman" w:hint="eastAsia"/>
          <w:sz w:val="28"/>
          <w:szCs w:val="28"/>
        </w:rPr>
        <w:t>請教</w:t>
      </w:r>
      <w:r w:rsidR="007546FA">
        <w:rPr>
          <w:rFonts w:ascii="Times New Roman" w:eastAsia="標楷體" w:hAnsi="Times New Roman" w:hint="eastAsia"/>
          <w:sz w:val="28"/>
          <w:szCs w:val="28"/>
        </w:rPr>
        <w:t>兩位</w:t>
      </w:r>
      <w:r w:rsidR="006226DD">
        <w:rPr>
          <w:rFonts w:ascii="Times New Roman" w:eastAsia="標楷體" w:hAnsi="Times New Roman" w:hint="eastAsia"/>
          <w:sz w:val="28"/>
          <w:szCs w:val="28"/>
        </w:rPr>
        <w:t>校長</w:t>
      </w:r>
      <w:r w:rsidR="003D67D5">
        <w:rPr>
          <w:rFonts w:ascii="Times New Roman" w:eastAsia="標楷體" w:hAnsi="Times New Roman" w:hint="eastAsia"/>
          <w:sz w:val="28"/>
          <w:szCs w:val="28"/>
        </w:rPr>
        <w:t>貴校</w:t>
      </w:r>
      <w:r w:rsidR="006226DD">
        <w:rPr>
          <w:rFonts w:ascii="Times New Roman" w:eastAsia="標楷體" w:hAnsi="Times New Roman" w:hint="eastAsia"/>
          <w:sz w:val="28"/>
          <w:szCs w:val="28"/>
        </w:rPr>
        <w:t>是否有此問題</w:t>
      </w:r>
      <w:r w:rsidR="008138DB">
        <w:rPr>
          <w:rFonts w:ascii="Times New Roman" w:eastAsia="標楷體" w:hAnsi="Times New Roman" w:hint="eastAsia"/>
          <w:sz w:val="28"/>
          <w:szCs w:val="28"/>
        </w:rPr>
        <w:t>及</w:t>
      </w:r>
      <w:r w:rsidR="007546FA">
        <w:rPr>
          <w:rFonts w:ascii="Times New Roman" w:eastAsia="標楷體" w:hAnsi="Times New Roman" w:hint="eastAsia"/>
          <w:sz w:val="28"/>
          <w:szCs w:val="28"/>
        </w:rPr>
        <w:t>做法為何？</w:t>
      </w:r>
    </w:p>
    <w:p w:rsidR="007546FA" w:rsidRDefault="007546FA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吳志揚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7D6B24" w:rsidRPr="005E399C" w:rsidRDefault="00FA02FE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5E399C">
        <w:rPr>
          <w:rFonts w:ascii="Times New Roman" w:eastAsia="標楷體" w:hAnsi="Times New Roman" w:hint="eastAsia"/>
          <w:sz w:val="28"/>
          <w:szCs w:val="28"/>
        </w:rPr>
        <w:t>中正</w:t>
      </w:r>
      <w:proofErr w:type="gramStart"/>
      <w:r w:rsidR="008138DB" w:rsidRPr="005E399C">
        <w:rPr>
          <w:rFonts w:ascii="Times New Roman" w:eastAsia="標楷體" w:hAnsi="Times New Roman" w:hint="eastAsia"/>
          <w:sz w:val="28"/>
          <w:szCs w:val="28"/>
        </w:rPr>
        <w:t>因應少子化</w:t>
      </w:r>
      <w:proofErr w:type="gramEnd"/>
      <w:r w:rsidR="008138DB" w:rsidRPr="005E399C">
        <w:rPr>
          <w:rFonts w:ascii="Times New Roman" w:eastAsia="標楷體" w:hAnsi="Times New Roman" w:hint="eastAsia"/>
          <w:sz w:val="28"/>
          <w:szCs w:val="28"/>
        </w:rPr>
        <w:t>及調薪，總量管制最早先是從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財務的角度出發。</w:t>
      </w:r>
      <w:r w:rsidR="007546FA" w:rsidRPr="005E399C">
        <w:rPr>
          <w:rFonts w:ascii="Times New Roman" w:eastAsia="標楷體" w:hAnsi="Times New Roman" w:hint="eastAsia"/>
          <w:sz w:val="28"/>
          <w:szCs w:val="28"/>
        </w:rPr>
        <w:t>總量管制以院為單位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，</w:t>
      </w:r>
      <w:r w:rsidR="00BA2D44" w:rsidRPr="005E399C">
        <w:rPr>
          <w:rFonts w:ascii="Times New Roman" w:eastAsia="標楷體" w:hAnsi="Times New Roman" w:hint="eastAsia"/>
          <w:sz w:val="28"/>
          <w:szCs w:val="28"/>
        </w:rPr>
        <w:t>教師員額</w:t>
      </w:r>
      <w:proofErr w:type="gramStart"/>
      <w:r w:rsidR="00AA456F" w:rsidRPr="005E399C">
        <w:rPr>
          <w:rFonts w:ascii="Times New Roman" w:eastAsia="標楷體" w:hAnsi="Times New Roman" w:hint="eastAsia"/>
          <w:sz w:val="28"/>
          <w:szCs w:val="28"/>
        </w:rPr>
        <w:t>只能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聘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到</w:t>
      </w:r>
      <w:proofErr w:type="gramEnd"/>
      <w:r w:rsidR="00021209" w:rsidRPr="005E399C">
        <w:rPr>
          <w:rFonts w:ascii="Times New Roman" w:eastAsia="標楷體" w:hAnsi="Times New Roman" w:hint="eastAsia"/>
          <w:sz w:val="28"/>
          <w:szCs w:val="28"/>
        </w:rPr>
        <w:t>90%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，鼓勵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聘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任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的方向以跨領</w:t>
      </w:r>
      <w:r w:rsidR="003D67D5">
        <w:rPr>
          <w:rFonts w:ascii="Times New Roman" w:eastAsia="標楷體" w:hAnsi="Times New Roman" w:hint="eastAsia"/>
          <w:sz w:val="28"/>
          <w:szCs w:val="28"/>
        </w:rPr>
        <w:t>域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整合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的方式作思考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。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健全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的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財務才是大學永續</w:t>
      </w:r>
      <w:r w:rsidR="00AA456F" w:rsidRPr="005E399C">
        <w:rPr>
          <w:rFonts w:ascii="Times New Roman" w:eastAsia="標楷體" w:hAnsi="Times New Roman" w:hint="eastAsia"/>
          <w:sz w:val="28"/>
          <w:szCs w:val="28"/>
        </w:rPr>
        <w:t>發展</w:t>
      </w:r>
      <w:proofErr w:type="gramStart"/>
      <w:r w:rsidR="00AA456F" w:rsidRPr="005E399C">
        <w:rPr>
          <w:rFonts w:ascii="Times New Roman" w:eastAsia="標楷體" w:hAnsi="Times New Roman" w:hint="eastAsia"/>
          <w:sz w:val="28"/>
          <w:szCs w:val="28"/>
        </w:rPr>
        <w:t>最</w:t>
      </w:r>
      <w:proofErr w:type="gramEnd"/>
      <w:r w:rsidR="00AA456F" w:rsidRPr="005E399C">
        <w:rPr>
          <w:rFonts w:ascii="Times New Roman" w:eastAsia="標楷體" w:hAnsi="Times New Roman" w:hint="eastAsia"/>
          <w:sz w:val="28"/>
          <w:szCs w:val="28"/>
        </w:rPr>
        <w:t>核心的</w:t>
      </w:r>
      <w:r w:rsidR="00021209" w:rsidRPr="005E399C">
        <w:rPr>
          <w:rFonts w:ascii="Times New Roman" w:eastAsia="標楷體" w:hAnsi="Times New Roman" w:hint="eastAsia"/>
          <w:sz w:val="28"/>
          <w:szCs w:val="28"/>
        </w:rPr>
        <w:t>課題。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總量管制，表面上</w:t>
      </w:r>
      <w:r w:rsidR="003140C4" w:rsidRPr="005E399C">
        <w:rPr>
          <w:rFonts w:ascii="Times New Roman" w:eastAsia="標楷體" w:hAnsi="Times New Roman" w:hint="eastAsia"/>
          <w:sz w:val="28"/>
          <w:szCs w:val="28"/>
        </w:rPr>
        <w:t>看來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還有員額，</w:t>
      </w:r>
      <w:proofErr w:type="gramStart"/>
      <w:r w:rsidR="007D6B24" w:rsidRPr="005E399C">
        <w:rPr>
          <w:rFonts w:ascii="Times New Roman" w:eastAsia="標楷體" w:hAnsi="Times New Roman" w:hint="eastAsia"/>
          <w:sz w:val="28"/>
          <w:szCs w:val="28"/>
        </w:rPr>
        <w:t>聘足</w:t>
      </w:r>
      <w:r w:rsidR="003140C4" w:rsidRPr="005E399C">
        <w:rPr>
          <w:rFonts w:ascii="Times New Roman" w:eastAsia="標楷體" w:hAnsi="Times New Roman" w:hint="eastAsia"/>
          <w:sz w:val="28"/>
          <w:szCs w:val="28"/>
        </w:rPr>
        <w:t>員額</w:t>
      </w:r>
      <w:proofErr w:type="gramEnd"/>
      <w:r w:rsidR="003140C4" w:rsidRPr="005E399C">
        <w:rPr>
          <w:rFonts w:ascii="Times New Roman" w:eastAsia="標楷體" w:hAnsi="Times New Roman" w:hint="eastAsia"/>
          <w:sz w:val="28"/>
          <w:szCs w:val="28"/>
        </w:rPr>
        <w:t>則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學校</w:t>
      </w:r>
      <w:r w:rsidR="003140C4" w:rsidRPr="005E399C">
        <w:rPr>
          <w:rFonts w:ascii="Times New Roman" w:eastAsia="標楷體" w:hAnsi="Times New Roman" w:hint="eastAsia"/>
          <w:sz w:val="28"/>
          <w:szCs w:val="28"/>
        </w:rPr>
        <w:t>的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財力會受不住。</w:t>
      </w:r>
      <w:r w:rsidR="003140C4" w:rsidRPr="005E399C">
        <w:rPr>
          <w:rFonts w:ascii="Times New Roman" w:eastAsia="標楷體" w:hAnsi="Times New Roman" w:hint="eastAsia"/>
          <w:sz w:val="28"/>
          <w:szCs w:val="28"/>
        </w:rPr>
        <w:t>現在</w:t>
      </w:r>
      <w:proofErr w:type="gramStart"/>
      <w:r w:rsidR="003140C4" w:rsidRPr="005E399C">
        <w:rPr>
          <w:rFonts w:ascii="Times New Roman" w:eastAsia="標楷體" w:hAnsi="Times New Roman" w:hint="eastAsia"/>
          <w:sz w:val="28"/>
          <w:szCs w:val="28"/>
        </w:rPr>
        <w:t>碩博士生減收</w:t>
      </w:r>
      <w:proofErr w:type="gramEnd"/>
      <w:r w:rsidR="003140C4" w:rsidRPr="005E399C">
        <w:rPr>
          <w:rFonts w:ascii="Times New Roman" w:eastAsia="標楷體" w:hAnsi="Times New Roman" w:hint="eastAsia"/>
          <w:sz w:val="28"/>
          <w:szCs w:val="28"/>
        </w:rPr>
        <w:t>，相對也不需要那麼多教師，控管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可能需</w:t>
      </w:r>
      <w:r w:rsidR="003140C4" w:rsidRPr="005E399C">
        <w:rPr>
          <w:rFonts w:ascii="Times New Roman" w:eastAsia="標楷體" w:hAnsi="Times New Roman" w:hint="eastAsia"/>
          <w:sz w:val="28"/>
          <w:szCs w:val="28"/>
        </w:rPr>
        <w:t>再</w:t>
      </w:r>
      <w:r w:rsidR="007D6B24" w:rsidRPr="005E399C">
        <w:rPr>
          <w:rFonts w:ascii="Times New Roman" w:eastAsia="標楷體" w:hAnsi="Times New Roman" w:hint="eastAsia"/>
          <w:sz w:val="28"/>
          <w:szCs w:val="28"/>
        </w:rPr>
        <w:t>下修。</w:t>
      </w:r>
    </w:p>
    <w:p w:rsidR="00426E00" w:rsidRDefault="00426E00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侯春看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426E00" w:rsidRDefault="00426E00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系所整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併</w:t>
      </w:r>
      <w:proofErr w:type="gramEnd"/>
      <w:r w:rsidR="00D953F6">
        <w:rPr>
          <w:rFonts w:ascii="Times New Roman" w:eastAsia="標楷體" w:hAnsi="Times New Roman" w:hint="eastAsia"/>
          <w:sz w:val="28"/>
          <w:szCs w:val="28"/>
        </w:rPr>
        <w:t>面臨老師</w:t>
      </w:r>
      <w:r>
        <w:rPr>
          <w:rFonts w:ascii="Times New Roman" w:eastAsia="標楷體" w:hAnsi="Times New Roman" w:hint="eastAsia"/>
          <w:sz w:val="28"/>
          <w:szCs w:val="28"/>
        </w:rPr>
        <w:t>退場</w:t>
      </w:r>
      <w:r w:rsidR="00FA02FE">
        <w:rPr>
          <w:rFonts w:ascii="Times New Roman" w:eastAsia="標楷體" w:hAnsi="Times New Roman" w:hint="eastAsia"/>
          <w:sz w:val="28"/>
          <w:szCs w:val="28"/>
        </w:rPr>
        <w:t>機制</w:t>
      </w:r>
      <w:r w:rsidR="00BA2D44">
        <w:rPr>
          <w:rFonts w:ascii="Times New Roman" w:eastAsia="標楷體" w:hAnsi="Times New Roman" w:hint="eastAsia"/>
          <w:sz w:val="28"/>
          <w:szCs w:val="28"/>
        </w:rPr>
        <w:t>。雲科大</w:t>
      </w:r>
      <w:r w:rsidR="00234E38">
        <w:rPr>
          <w:rFonts w:ascii="Times New Roman" w:eastAsia="標楷體" w:hAnsi="Times New Roman" w:hint="eastAsia"/>
          <w:sz w:val="28"/>
          <w:szCs w:val="28"/>
        </w:rPr>
        <w:t>的</w:t>
      </w:r>
      <w:r w:rsidR="00BA2D44">
        <w:rPr>
          <w:rFonts w:ascii="Times New Roman" w:eastAsia="標楷體" w:hAnsi="Times New Roman" w:hint="eastAsia"/>
          <w:sz w:val="28"/>
          <w:szCs w:val="28"/>
        </w:rPr>
        <w:t>問題</w:t>
      </w:r>
      <w:r w:rsidR="00D953F6">
        <w:rPr>
          <w:rFonts w:ascii="Times New Roman" w:eastAsia="標楷體" w:hAnsi="Times New Roman" w:hint="eastAsia"/>
          <w:sz w:val="28"/>
          <w:szCs w:val="28"/>
        </w:rPr>
        <w:t>大</w:t>
      </w:r>
      <w:r w:rsidR="00BA2D44">
        <w:rPr>
          <w:rFonts w:ascii="Times New Roman" w:eastAsia="標楷體" w:hAnsi="Times New Roman" w:hint="eastAsia"/>
          <w:sz w:val="28"/>
          <w:szCs w:val="28"/>
        </w:rPr>
        <w:t>在獨立所</w:t>
      </w:r>
      <w:r w:rsidR="00D953F6">
        <w:rPr>
          <w:rFonts w:ascii="Times New Roman" w:eastAsia="標楷體" w:hAnsi="Times New Roman" w:hint="eastAsia"/>
          <w:sz w:val="28"/>
          <w:szCs w:val="28"/>
        </w:rPr>
        <w:t>，碩博士招不好，獨立所</w:t>
      </w:r>
      <w:r w:rsidR="00234E38">
        <w:rPr>
          <w:rFonts w:ascii="Times New Roman" w:eastAsia="標楷體" w:hAnsi="Times New Roman" w:hint="eastAsia"/>
          <w:sz w:val="28"/>
          <w:szCs w:val="28"/>
        </w:rPr>
        <w:t>就</w:t>
      </w:r>
      <w:r w:rsidR="00D953F6">
        <w:rPr>
          <w:rFonts w:ascii="Times New Roman" w:eastAsia="標楷體" w:hAnsi="Times New Roman" w:hint="eastAsia"/>
          <w:sz w:val="28"/>
          <w:szCs w:val="28"/>
        </w:rPr>
        <w:t>可能會面臨的問題</w:t>
      </w:r>
      <w:r w:rsidR="00234E38">
        <w:rPr>
          <w:rFonts w:ascii="Times New Roman" w:eastAsia="標楷體" w:hAnsi="Times New Roman" w:hint="eastAsia"/>
          <w:sz w:val="28"/>
          <w:szCs w:val="28"/>
        </w:rPr>
        <w:t>，所以會</w:t>
      </w:r>
      <w:r w:rsidR="00A870C6">
        <w:rPr>
          <w:rFonts w:ascii="Times New Roman" w:eastAsia="標楷體" w:hAnsi="Times New Roman" w:hint="eastAsia"/>
          <w:sz w:val="28"/>
          <w:szCs w:val="28"/>
        </w:rPr>
        <w:t>要求教師</w:t>
      </w:r>
      <w:r w:rsidR="00D953F6">
        <w:rPr>
          <w:rFonts w:ascii="Times New Roman" w:eastAsia="標楷體" w:hAnsi="Times New Roman" w:hint="eastAsia"/>
          <w:sz w:val="28"/>
          <w:szCs w:val="28"/>
        </w:rPr>
        <w:t>要好好</w:t>
      </w:r>
      <w:r w:rsidR="00A870C6">
        <w:rPr>
          <w:rFonts w:ascii="Times New Roman" w:eastAsia="標楷體" w:hAnsi="Times New Roman" w:hint="eastAsia"/>
          <w:sz w:val="28"/>
          <w:szCs w:val="28"/>
        </w:rPr>
        <w:t>招生</w:t>
      </w:r>
      <w:r w:rsidR="00234E38">
        <w:rPr>
          <w:rFonts w:ascii="Times New Roman" w:eastAsia="標楷體" w:hAnsi="Times New Roman" w:hint="eastAsia"/>
          <w:sz w:val="28"/>
          <w:szCs w:val="28"/>
        </w:rPr>
        <w:t>。另外，</w:t>
      </w:r>
      <w:r w:rsidR="00410BEE">
        <w:rPr>
          <w:rFonts w:ascii="Times New Roman" w:eastAsia="標楷體" w:hAnsi="Times New Roman" w:hint="eastAsia"/>
          <w:sz w:val="28"/>
          <w:szCs w:val="28"/>
        </w:rPr>
        <w:t>我們也</w:t>
      </w:r>
      <w:r w:rsidR="00D953F6">
        <w:rPr>
          <w:rFonts w:ascii="Times New Roman" w:eastAsia="標楷體" w:hAnsi="Times New Roman" w:hint="eastAsia"/>
          <w:sz w:val="28"/>
          <w:szCs w:val="28"/>
        </w:rPr>
        <w:t>控管</w:t>
      </w:r>
      <w:r w:rsidR="00410BEE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保留</w:t>
      </w:r>
      <w:r w:rsidR="00234E38">
        <w:rPr>
          <w:rFonts w:ascii="Times New Roman" w:eastAsia="標楷體" w:hAnsi="Times New Roman" w:hint="eastAsia"/>
          <w:sz w:val="28"/>
          <w:szCs w:val="28"/>
        </w:rPr>
        <w:t>一些</w:t>
      </w:r>
      <w:r>
        <w:rPr>
          <w:rFonts w:ascii="Times New Roman" w:eastAsia="標楷體" w:hAnsi="Times New Roman" w:hint="eastAsia"/>
          <w:sz w:val="28"/>
          <w:szCs w:val="28"/>
        </w:rPr>
        <w:t>以</w:t>
      </w:r>
      <w:r w:rsidR="00A870C6">
        <w:rPr>
          <w:rFonts w:ascii="Times New Roman" w:eastAsia="標楷體" w:hAnsi="Times New Roman" w:hint="eastAsia"/>
          <w:sz w:val="28"/>
          <w:szCs w:val="28"/>
        </w:rPr>
        <w:t>兼任或</w:t>
      </w:r>
      <w:r>
        <w:rPr>
          <w:rFonts w:ascii="Times New Roman" w:eastAsia="標楷體" w:hAnsi="Times New Roman" w:hint="eastAsia"/>
          <w:sz w:val="28"/>
          <w:szCs w:val="28"/>
        </w:rPr>
        <w:t>專案教師聘任</w:t>
      </w:r>
      <w:r w:rsidR="00234E38">
        <w:rPr>
          <w:rFonts w:ascii="Times New Roman" w:eastAsia="標楷體" w:hAnsi="Times New Roman" w:hint="eastAsia"/>
          <w:sz w:val="28"/>
          <w:szCs w:val="28"/>
        </w:rPr>
        <w:t>，制訂聘任專案教師的辦法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CF69A6" w:rsidRDefault="00BC2514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="00A870C6">
        <w:rPr>
          <w:rFonts w:ascii="Times New Roman" w:eastAsia="標楷體" w:hAnsi="Times New Roman" w:hint="eastAsia"/>
          <w:sz w:val="28"/>
          <w:szCs w:val="28"/>
        </w:rPr>
        <w:t>學</w:t>
      </w:r>
      <w:proofErr w:type="gramStart"/>
      <w:r w:rsidR="00A870C6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A870C6">
        <w:rPr>
          <w:rFonts w:ascii="Times New Roman" w:eastAsia="標楷體" w:hAnsi="Times New Roman" w:hint="eastAsia"/>
          <w:sz w:val="28"/>
          <w:szCs w:val="28"/>
        </w:rPr>
        <w:t>長提問</w:t>
      </w:r>
      <w:r w:rsidR="00330148">
        <w:rPr>
          <w:rFonts w:ascii="Times New Roman" w:eastAsia="標楷體" w:hAnsi="Times New Roman" w:hint="eastAsia"/>
          <w:sz w:val="28"/>
          <w:szCs w:val="28"/>
        </w:rPr>
        <w:t>：</w:t>
      </w:r>
      <w:r w:rsidR="00CE0C1F">
        <w:rPr>
          <w:rFonts w:ascii="Times New Roman" w:eastAsia="標楷體" w:hAnsi="Times New Roman" w:hint="eastAsia"/>
          <w:sz w:val="28"/>
          <w:szCs w:val="28"/>
        </w:rPr>
        <w:t>請問兩位校長，</w:t>
      </w:r>
      <w:r w:rsidR="00A870C6">
        <w:rPr>
          <w:rFonts w:ascii="Times New Roman" w:eastAsia="標楷體" w:hAnsi="Times New Roman" w:hint="eastAsia"/>
          <w:sz w:val="28"/>
          <w:szCs w:val="28"/>
        </w:rPr>
        <w:t>如何鼓勵</w:t>
      </w:r>
      <w:r w:rsidR="00CE0C1F">
        <w:rPr>
          <w:rFonts w:ascii="Times New Roman" w:eastAsia="標楷體" w:hAnsi="Times New Roman" w:hint="eastAsia"/>
          <w:sz w:val="28"/>
          <w:szCs w:val="28"/>
        </w:rPr>
        <w:t>教</w:t>
      </w:r>
      <w:r w:rsidR="00A870C6">
        <w:rPr>
          <w:rFonts w:ascii="Times New Roman" w:eastAsia="標楷體" w:hAnsi="Times New Roman" w:hint="eastAsia"/>
          <w:sz w:val="28"/>
          <w:szCs w:val="28"/>
        </w:rPr>
        <w:t>師產學合作計畫？</w:t>
      </w:r>
    </w:p>
    <w:p w:rsidR="005876F3" w:rsidRDefault="00A870C6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侯春看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A870C6" w:rsidRDefault="00CE0C1F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雲科大當時創立以工程、管理、設計</w:t>
      </w:r>
      <w:r w:rsidR="00FA02FE">
        <w:rPr>
          <w:rFonts w:ascii="Times New Roman" w:eastAsia="標楷體" w:hAnsi="Times New Roman" w:hint="eastAsia"/>
          <w:sz w:val="28"/>
          <w:szCs w:val="28"/>
        </w:rPr>
        <w:t>三</w:t>
      </w:r>
      <w:r w:rsidR="00DD5187">
        <w:rPr>
          <w:rFonts w:ascii="Times New Roman" w:eastAsia="標楷體" w:hAnsi="Times New Roman" w:hint="eastAsia"/>
          <w:sz w:val="28"/>
          <w:szCs w:val="28"/>
        </w:rPr>
        <w:t>群</w:t>
      </w:r>
      <w:r>
        <w:rPr>
          <w:rFonts w:ascii="Times New Roman" w:eastAsia="標楷體" w:hAnsi="Times New Roman" w:hint="eastAsia"/>
          <w:sz w:val="28"/>
          <w:szCs w:val="28"/>
        </w:rPr>
        <w:t>而成立，</w:t>
      </w:r>
      <w:r w:rsidR="00FA02FE">
        <w:rPr>
          <w:rFonts w:ascii="Times New Roman" w:eastAsia="標楷體" w:hAnsi="Times New Roman" w:hint="eastAsia"/>
          <w:sz w:val="28"/>
          <w:szCs w:val="28"/>
        </w:rPr>
        <w:t>當然</w:t>
      </w:r>
      <w:r>
        <w:rPr>
          <w:rFonts w:ascii="Times New Roman" w:eastAsia="標楷體" w:hAnsi="Times New Roman" w:hint="eastAsia"/>
          <w:sz w:val="28"/>
          <w:szCs w:val="28"/>
        </w:rPr>
        <w:t>還包括共同</w:t>
      </w:r>
      <w:r w:rsidR="00FA02FE">
        <w:rPr>
          <w:rFonts w:ascii="Times New Roman" w:eastAsia="標楷體" w:hAnsi="Times New Roman" w:hint="eastAsia"/>
          <w:sz w:val="28"/>
          <w:szCs w:val="28"/>
        </w:rPr>
        <w:t>科。</w:t>
      </w:r>
      <w:r w:rsidR="005876F3">
        <w:rPr>
          <w:rFonts w:ascii="Times New Roman" w:eastAsia="標楷體" w:hAnsi="Times New Roman" w:hint="eastAsia"/>
          <w:sz w:val="28"/>
          <w:szCs w:val="28"/>
        </w:rPr>
        <w:t>產學合作計畫</w:t>
      </w:r>
      <w:r w:rsidR="00FA02FE">
        <w:rPr>
          <w:rFonts w:ascii="Times New Roman" w:eastAsia="標楷體" w:hAnsi="Times New Roman" w:hint="eastAsia"/>
          <w:sz w:val="28"/>
          <w:szCs w:val="28"/>
        </w:rPr>
        <w:t>學校有</w:t>
      </w:r>
      <w:r w:rsidR="005876F3">
        <w:rPr>
          <w:rFonts w:ascii="Times New Roman" w:eastAsia="標楷體" w:hAnsi="Times New Roman" w:hint="eastAsia"/>
          <w:sz w:val="28"/>
          <w:szCs w:val="28"/>
        </w:rPr>
        <w:t>獎勵機制，但</w:t>
      </w:r>
      <w:r w:rsidR="00FA02FE">
        <w:rPr>
          <w:rFonts w:ascii="Times New Roman" w:eastAsia="標楷體" w:hAnsi="Times New Roman" w:hint="eastAsia"/>
          <w:sz w:val="28"/>
          <w:szCs w:val="28"/>
        </w:rPr>
        <w:t>是</w:t>
      </w:r>
      <w:r>
        <w:rPr>
          <w:rFonts w:ascii="Times New Roman" w:eastAsia="標楷體" w:hAnsi="Times New Roman" w:hint="eastAsia"/>
          <w:sz w:val="28"/>
          <w:szCs w:val="28"/>
        </w:rPr>
        <w:t>現在慢慢形成</w:t>
      </w:r>
      <w:r w:rsidR="005876F3">
        <w:rPr>
          <w:rFonts w:ascii="Times New Roman" w:eastAsia="標楷體" w:hAnsi="Times New Roman" w:hint="eastAsia"/>
          <w:sz w:val="28"/>
          <w:szCs w:val="28"/>
        </w:rPr>
        <w:t>跨領域研究團隊。</w:t>
      </w:r>
      <w:r>
        <w:rPr>
          <w:rFonts w:ascii="Times New Roman" w:eastAsia="標楷體" w:hAnsi="Times New Roman" w:hint="eastAsia"/>
          <w:sz w:val="28"/>
          <w:szCs w:val="28"/>
        </w:rPr>
        <w:t>例如去年中鋼合作成立「</w:t>
      </w:r>
      <w:r w:rsidRPr="00CE0C1F">
        <w:rPr>
          <w:rFonts w:ascii="Times New Roman" w:eastAsia="標楷體" w:hAnsi="Times New Roman"/>
          <w:sz w:val="28"/>
          <w:szCs w:val="28"/>
        </w:rPr>
        <w:t>手工具工程技術研發中心</w:t>
      </w:r>
      <w:r>
        <w:rPr>
          <w:rFonts w:ascii="Times New Roman" w:eastAsia="標楷體" w:hAnsi="Times New Roman" w:hint="eastAsia"/>
          <w:sz w:val="28"/>
          <w:szCs w:val="28"/>
        </w:rPr>
        <w:t>」，</w:t>
      </w:r>
      <w:r w:rsidR="00DD5187">
        <w:rPr>
          <w:rFonts w:ascii="Times New Roman" w:eastAsia="標楷體" w:hAnsi="Times New Roman" w:hint="eastAsia"/>
          <w:sz w:val="28"/>
          <w:szCs w:val="28"/>
        </w:rPr>
        <w:t>原因是我們</w:t>
      </w:r>
      <w:r>
        <w:rPr>
          <w:rFonts w:ascii="Times New Roman" w:eastAsia="標楷體" w:hAnsi="Times New Roman" w:hint="eastAsia"/>
          <w:sz w:val="28"/>
          <w:szCs w:val="28"/>
        </w:rPr>
        <w:t>有完整的設計學院、工程科系，及管理學院，所以成立跨領域</w:t>
      </w:r>
      <w:r w:rsidR="00DD5187">
        <w:rPr>
          <w:rFonts w:ascii="Times New Roman" w:eastAsia="標楷體" w:hAnsi="Times New Roman" w:hint="eastAsia"/>
          <w:sz w:val="28"/>
          <w:szCs w:val="28"/>
        </w:rPr>
        <w:t>團隊</w:t>
      </w:r>
      <w:r>
        <w:rPr>
          <w:rFonts w:ascii="Times New Roman" w:eastAsia="標楷體" w:hAnsi="Times New Roman" w:hint="eastAsia"/>
          <w:sz w:val="28"/>
          <w:szCs w:val="28"/>
        </w:rPr>
        <w:t>很有幫助。</w:t>
      </w:r>
      <w:r w:rsidR="00DD5187">
        <w:rPr>
          <w:rFonts w:ascii="Times New Roman" w:eastAsia="標楷體" w:hAnsi="Times New Roman" w:hint="eastAsia"/>
          <w:sz w:val="28"/>
          <w:szCs w:val="28"/>
        </w:rPr>
        <w:t>另外，我們很幸運拿到</w:t>
      </w:r>
      <w:r>
        <w:rPr>
          <w:rFonts w:ascii="Times New Roman" w:eastAsia="標楷體" w:hAnsi="Times New Roman" w:hint="eastAsia"/>
          <w:sz w:val="28"/>
          <w:szCs w:val="28"/>
        </w:rPr>
        <w:t>典範科技大學計畫，</w:t>
      </w:r>
      <w:r w:rsidR="00DD5187">
        <w:rPr>
          <w:rFonts w:ascii="Times New Roman" w:eastAsia="標楷體" w:hAnsi="Times New Roman" w:hint="eastAsia"/>
          <w:sz w:val="28"/>
          <w:szCs w:val="28"/>
        </w:rPr>
        <w:t>典範科技大學</w:t>
      </w:r>
      <w:r w:rsidR="00D61CA7">
        <w:rPr>
          <w:rFonts w:ascii="Times New Roman" w:eastAsia="標楷體" w:hAnsi="Times New Roman" w:hint="eastAsia"/>
          <w:sz w:val="28"/>
          <w:szCs w:val="28"/>
        </w:rPr>
        <w:t>計畫</w:t>
      </w:r>
      <w:r w:rsidR="00DD5187">
        <w:rPr>
          <w:rFonts w:ascii="Times New Roman" w:eastAsia="標楷體" w:hAnsi="Times New Roman" w:hint="eastAsia"/>
          <w:sz w:val="28"/>
          <w:szCs w:val="28"/>
        </w:rPr>
        <w:t>是要透過科技大學的研發能量去幫助企業，所以一定要與產業掛勾</w:t>
      </w:r>
      <w:r w:rsidR="00CC2863">
        <w:rPr>
          <w:rFonts w:ascii="Times New Roman" w:eastAsia="標楷體" w:hAnsi="Times New Roman" w:hint="eastAsia"/>
          <w:sz w:val="28"/>
          <w:szCs w:val="28"/>
        </w:rPr>
        <w:t>，所以</w:t>
      </w:r>
      <w:r>
        <w:rPr>
          <w:rFonts w:ascii="Times New Roman" w:eastAsia="標楷體" w:hAnsi="Times New Roman" w:hint="eastAsia"/>
          <w:sz w:val="28"/>
          <w:szCs w:val="28"/>
        </w:rPr>
        <w:t>成立四個中心，中心一定要與產業接軌，教育部每年都來評鑑。</w:t>
      </w:r>
    </w:p>
    <w:p w:rsidR="005B0316" w:rsidRDefault="005B0316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</w:t>
      </w:r>
      <w:r w:rsidR="005876F3">
        <w:rPr>
          <w:rFonts w:ascii="Times New Roman" w:eastAsia="標楷體" w:hAnsi="Times New Roman" w:hint="eastAsia"/>
          <w:sz w:val="28"/>
          <w:szCs w:val="28"/>
        </w:rPr>
        <w:t>院長提問</w:t>
      </w:r>
      <w:r w:rsidR="00FD7E0B">
        <w:rPr>
          <w:rFonts w:ascii="Times New Roman" w:eastAsia="標楷體" w:hAnsi="Times New Roman" w:hint="eastAsia"/>
          <w:sz w:val="28"/>
          <w:szCs w:val="28"/>
        </w:rPr>
        <w:t>：</w:t>
      </w:r>
      <w:r w:rsidR="00CE0C1F">
        <w:rPr>
          <w:rFonts w:ascii="Times New Roman" w:eastAsia="標楷體" w:hAnsi="Times New Roman" w:hint="eastAsia"/>
          <w:sz w:val="28"/>
          <w:szCs w:val="28"/>
        </w:rPr>
        <w:t>教師</w:t>
      </w:r>
      <w:r w:rsidR="00FA02FE">
        <w:rPr>
          <w:rFonts w:ascii="Times New Roman" w:eastAsia="標楷體" w:hAnsi="Times New Roman" w:hint="eastAsia"/>
          <w:sz w:val="28"/>
          <w:szCs w:val="28"/>
        </w:rPr>
        <w:t>或教師帶學生</w:t>
      </w:r>
      <w:r w:rsidR="00CE0C1F">
        <w:rPr>
          <w:rFonts w:ascii="Times New Roman" w:eastAsia="標楷體" w:hAnsi="Times New Roman" w:hint="eastAsia"/>
          <w:sz w:val="28"/>
          <w:szCs w:val="28"/>
        </w:rPr>
        <w:t>參加</w:t>
      </w:r>
      <w:r w:rsidR="005876F3">
        <w:rPr>
          <w:rFonts w:ascii="Times New Roman" w:eastAsia="標楷體" w:hAnsi="Times New Roman" w:hint="eastAsia"/>
          <w:sz w:val="28"/>
          <w:szCs w:val="28"/>
        </w:rPr>
        <w:t>研究發明</w:t>
      </w:r>
      <w:r w:rsidR="006A1F83">
        <w:rPr>
          <w:rFonts w:ascii="Times New Roman" w:eastAsia="標楷體" w:hAnsi="Times New Roman" w:hint="eastAsia"/>
          <w:sz w:val="28"/>
          <w:szCs w:val="28"/>
        </w:rPr>
        <w:t>展</w:t>
      </w:r>
      <w:r w:rsidR="005876F3">
        <w:rPr>
          <w:rFonts w:ascii="Times New Roman" w:eastAsia="標楷體" w:hAnsi="Times New Roman" w:hint="eastAsia"/>
          <w:sz w:val="28"/>
          <w:szCs w:val="28"/>
        </w:rPr>
        <w:t>，</w:t>
      </w:r>
      <w:r w:rsidR="006A1F83">
        <w:rPr>
          <w:rFonts w:ascii="Times New Roman" w:eastAsia="標楷體" w:hAnsi="Times New Roman" w:hint="eastAsia"/>
          <w:sz w:val="28"/>
          <w:szCs w:val="28"/>
        </w:rPr>
        <w:t>學校是否有</w:t>
      </w:r>
      <w:proofErr w:type="gramStart"/>
      <w:r w:rsidR="006A1F83">
        <w:rPr>
          <w:rFonts w:ascii="Times New Roman" w:eastAsia="標楷體" w:hAnsi="Times New Roman" w:hint="eastAsia"/>
          <w:sz w:val="28"/>
          <w:szCs w:val="28"/>
        </w:rPr>
        <w:t>挹</w:t>
      </w:r>
      <w:proofErr w:type="gramEnd"/>
      <w:r w:rsidR="006A1F83">
        <w:rPr>
          <w:rFonts w:ascii="Times New Roman" w:eastAsia="標楷體" w:hAnsi="Times New Roman" w:hint="eastAsia"/>
          <w:sz w:val="28"/>
          <w:szCs w:val="28"/>
        </w:rPr>
        <w:t>注經費補助？</w:t>
      </w:r>
    </w:p>
    <w:p w:rsidR="006A1F83" w:rsidRDefault="006A1F83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侯春看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6A1F83" w:rsidRDefault="006A1F83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研究發明展報名費</w:t>
      </w:r>
      <w:r w:rsidR="00CE0C1F">
        <w:rPr>
          <w:rFonts w:ascii="Times New Roman" w:eastAsia="標楷體" w:hAnsi="Times New Roman" w:hint="eastAsia"/>
          <w:sz w:val="28"/>
          <w:szCs w:val="28"/>
        </w:rPr>
        <w:t>很</w:t>
      </w:r>
      <w:r>
        <w:rPr>
          <w:rFonts w:ascii="Times New Roman" w:eastAsia="標楷體" w:hAnsi="Times New Roman" w:hint="eastAsia"/>
          <w:sz w:val="28"/>
          <w:szCs w:val="28"/>
        </w:rPr>
        <w:t>高，學校有遵循的機制，</w:t>
      </w:r>
      <w:r w:rsidR="00CE0C1F">
        <w:rPr>
          <w:rFonts w:ascii="Times New Roman" w:eastAsia="標楷體" w:hAnsi="Times New Roman" w:hint="eastAsia"/>
          <w:sz w:val="28"/>
          <w:szCs w:val="28"/>
        </w:rPr>
        <w:t>經費</w:t>
      </w:r>
      <w:r>
        <w:rPr>
          <w:rFonts w:ascii="Times New Roman" w:eastAsia="標楷體" w:hAnsi="Times New Roman" w:hint="eastAsia"/>
          <w:sz w:val="28"/>
          <w:szCs w:val="28"/>
        </w:rPr>
        <w:t>教學卓越</w:t>
      </w:r>
      <w:r w:rsidR="00CE0C1F">
        <w:rPr>
          <w:rFonts w:ascii="Times New Roman" w:eastAsia="標楷體" w:hAnsi="Times New Roman" w:hint="eastAsia"/>
          <w:sz w:val="28"/>
          <w:szCs w:val="28"/>
        </w:rPr>
        <w:t>計畫</w:t>
      </w:r>
      <w:r w:rsidR="00FA02FE">
        <w:rPr>
          <w:rFonts w:ascii="Times New Roman" w:eastAsia="標楷體" w:hAnsi="Times New Roman" w:hint="eastAsia"/>
          <w:sz w:val="28"/>
          <w:szCs w:val="28"/>
        </w:rPr>
        <w:t>有</w:t>
      </w:r>
      <w:r>
        <w:rPr>
          <w:rFonts w:ascii="Times New Roman" w:eastAsia="標楷體" w:hAnsi="Times New Roman" w:hint="eastAsia"/>
          <w:sz w:val="28"/>
          <w:szCs w:val="28"/>
        </w:rPr>
        <w:t>補助</w:t>
      </w:r>
      <w:r w:rsidR="00CE0C1F">
        <w:rPr>
          <w:rFonts w:ascii="Times New Roman" w:eastAsia="標楷體" w:hAnsi="Times New Roman" w:hint="eastAsia"/>
          <w:sz w:val="28"/>
          <w:szCs w:val="28"/>
        </w:rPr>
        <w:t>一些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CE0C1F">
        <w:rPr>
          <w:rFonts w:ascii="Times New Roman" w:eastAsia="標楷體" w:hAnsi="Times New Roman" w:hint="eastAsia"/>
          <w:sz w:val="28"/>
          <w:szCs w:val="28"/>
        </w:rPr>
        <w:t>另外</w:t>
      </w:r>
      <w:r>
        <w:rPr>
          <w:rFonts w:ascii="Times New Roman" w:eastAsia="標楷體" w:hAnsi="Times New Roman" w:hint="eastAsia"/>
          <w:sz w:val="28"/>
          <w:szCs w:val="28"/>
        </w:rPr>
        <w:t>教師可</w:t>
      </w:r>
      <w:r w:rsidR="00CE0C1F">
        <w:rPr>
          <w:rFonts w:ascii="Times New Roman" w:eastAsia="標楷體" w:hAnsi="Times New Roman" w:hint="eastAsia"/>
          <w:sz w:val="28"/>
          <w:szCs w:val="28"/>
        </w:rPr>
        <w:t>以</w:t>
      </w:r>
      <w:r>
        <w:rPr>
          <w:rFonts w:ascii="Times New Roman" w:eastAsia="標楷體" w:hAnsi="Times New Roman" w:hint="eastAsia"/>
          <w:sz w:val="28"/>
          <w:szCs w:val="28"/>
        </w:rPr>
        <w:t>用</w:t>
      </w:r>
      <w:r w:rsidR="00FA02FE">
        <w:rPr>
          <w:rFonts w:ascii="Times New Roman" w:eastAsia="標楷體" w:hAnsi="Times New Roman" w:hint="eastAsia"/>
          <w:sz w:val="28"/>
          <w:szCs w:val="28"/>
        </w:rPr>
        <w:t>自己的</w:t>
      </w:r>
      <w:r>
        <w:rPr>
          <w:rFonts w:ascii="Times New Roman" w:eastAsia="標楷體" w:hAnsi="Times New Roman" w:hint="eastAsia"/>
          <w:sz w:val="28"/>
          <w:szCs w:val="28"/>
        </w:rPr>
        <w:t>計畫結餘款</w:t>
      </w:r>
      <w:r w:rsidR="00CE0C1F">
        <w:rPr>
          <w:rFonts w:ascii="Times New Roman" w:eastAsia="標楷體" w:hAnsi="Times New Roman" w:hint="eastAsia"/>
          <w:sz w:val="28"/>
          <w:szCs w:val="28"/>
        </w:rPr>
        <w:t>使用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6A1F83" w:rsidRPr="006A1F83" w:rsidRDefault="006A1F83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吳志揚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FD7E0B" w:rsidRDefault="00CE0C1F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中正的中心分三個層次：</w:t>
      </w:r>
      <w:r>
        <w:rPr>
          <w:rFonts w:ascii="Times New Roman" w:eastAsia="標楷體" w:hAnsi="Times New Roman" w:hint="eastAsia"/>
          <w:sz w:val="28"/>
          <w:szCs w:val="28"/>
        </w:rPr>
        <w:t>(1)</w:t>
      </w:r>
      <w:r w:rsidR="00A169A8" w:rsidRPr="00A169A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A169A8">
        <w:rPr>
          <w:rFonts w:ascii="Times New Roman" w:eastAsia="標楷體" w:hAnsi="Times New Roman" w:hint="eastAsia"/>
          <w:sz w:val="28"/>
          <w:szCs w:val="28"/>
        </w:rPr>
        <w:t>建制</w:t>
      </w:r>
      <w:r w:rsidRPr="00153D9F">
        <w:rPr>
          <w:rFonts w:ascii="Times New Roman" w:eastAsia="標楷體" w:hAnsi="Times New Roman" w:hint="eastAsia"/>
          <w:sz w:val="28"/>
          <w:szCs w:val="28"/>
        </w:rPr>
        <w:t>頂大</w:t>
      </w:r>
      <w:r w:rsidRPr="00153D9F">
        <w:rPr>
          <w:rFonts w:ascii="Times New Roman" w:eastAsia="標楷體" w:hAnsi="Times New Roman" w:hint="eastAsia"/>
          <w:sz w:val="28"/>
          <w:szCs w:val="28"/>
        </w:rPr>
        <w:t>5</w:t>
      </w:r>
      <w:r w:rsidRPr="00153D9F">
        <w:rPr>
          <w:rFonts w:ascii="Times New Roman" w:eastAsia="標楷體" w:hAnsi="Times New Roman" w:hint="eastAsia"/>
          <w:sz w:val="28"/>
          <w:szCs w:val="28"/>
        </w:rPr>
        <w:t>年</w:t>
      </w:r>
      <w:r w:rsidRPr="00153D9F">
        <w:rPr>
          <w:rFonts w:ascii="Times New Roman" w:eastAsia="標楷體" w:hAnsi="Times New Roman" w:hint="eastAsia"/>
          <w:sz w:val="28"/>
          <w:szCs w:val="28"/>
        </w:rPr>
        <w:t>500</w:t>
      </w:r>
      <w:r w:rsidRPr="00153D9F">
        <w:rPr>
          <w:rFonts w:ascii="Times New Roman" w:eastAsia="標楷體" w:hAnsi="Times New Roman" w:hint="eastAsia"/>
          <w:sz w:val="28"/>
          <w:szCs w:val="28"/>
        </w:rPr>
        <w:t>億</w:t>
      </w:r>
      <w:r w:rsidR="00FA02FE" w:rsidRPr="00153D9F">
        <w:rPr>
          <w:rFonts w:ascii="Times New Roman" w:eastAsia="標楷體" w:hAnsi="Times New Roman" w:hint="eastAsia"/>
          <w:sz w:val="28"/>
          <w:szCs w:val="28"/>
        </w:rPr>
        <w:t>成立</w:t>
      </w:r>
      <w:r w:rsidR="00201819" w:rsidRPr="00153D9F">
        <w:rPr>
          <w:rFonts w:ascii="Times New Roman" w:eastAsia="標楷體" w:hAnsi="Times New Roman" w:hint="eastAsia"/>
          <w:sz w:val="28"/>
          <w:szCs w:val="28"/>
        </w:rPr>
        <w:t>的</w:t>
      </w:r>
      <w:r w:rsidR="003D67D5" w:rsidRPr="00153D9F">
        <w:rPr>
          <w:rFonts w:ascii="Times New Roman" w:eastAsia="標楷體" w:hAnsi="Times New Roman" w:hint="eastAsia"/>
          <w:sz w:val="28"/>
          <w:szCs w:val="28"/>
        </w:rPr>
        <w:t>中心</w:t>
      </w:r>
      <w:r w:rsidRPr="00153D9F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主任、組長有加給；</w:t>
      </w:r>
      <w:r>
        <w:rPr>
          <w:rFonts w:ascii="Times New Roman" w:eastAsia="標楷體" w:hAnsi="Times New Roman" w:hint="eastAsia"/>
          <w:sz w:val="28"/>
          <w:szCs w:val="28"/>
        </w:rPr>
        <w:t>(2)</w:t>
      </w:r>
      <w:r>
        <w:rPr>
          <w:rFonts w:ascii="Times New Roman" w:eastAsia="標楷體" w:hAnsi="Times New Roman" w:hint="eastAsia"/>
          <w:sz w:val="28"/>
          <w:szCs w:val="28"/>
        </w:rPr>
        <w:t>校級</w:t>
      </w:r>
      <w:r w:rsidR="00A169A8">
        <w:rPr>
          <w:rFonts w:ascii="Times New Roman" w:eastAsia="標楷體" w:hAnsi="Times New Roman" w:hint="eastAsia"/>
          <w:sz w:val="28"/>
          <w:szCs w:val="28"/>
        </w:rPr>
        <w:t>及</w:t>
      </w:r>
      <w:r>
        <w:rPr>
          <w:rFonts w:ascii="Times New Roman" w:eastAsia="標楷體" w:hAnsi="Times New Roman" w:hint="eastAsia"/>
          <w:sz w:val="28"/>
          <w:szCs w:val="28"/>
        </w:rPr>
        <w:t>院級中心</w:t>
      </w:r>
      <w:r w:rsidR="00A169A8">
        <w:rPr>
          <w:rFonts w:ascii="Times New Roman" w:eastAsia="標楷體" w:hAnsi="Times New Roman" w:hint="eastAsia"/>
          <w:sz w:val="28"/>
          <w:szCs w:val="28"/>
        </w:rPr>
        <w:t>，經費</w:t>
      </w:r>
      <w:r w:rsidR="00FA02FE">
        <w:rPr>
          <w:rFonts w:ascii="Times New Roman" w:eastAsia="標楷體" w:hAnsi="Times New Roman" w:hint="eastAsia"/>
          <w:sz w:val="28"/>
          <w:szCs w:val="28"/>
        </w:rPr>
        <w:t>是</w:t>
      </w:r>
      <w:r>
        <w:rPr>
          <w:rFonts w:ascii="Times New Roman" w:eastAsia="標楷體" w:hAnsi="Times New Roman" w:hint="eastAsia"/>
          <w:sz w:val="28"/>
          <w:szCs w:val="28"/>
        </w:rPr>
        <w:t>自給自足，主</w:t>
      </w:r>
      <w:r w:rsidR="00FA02FE">
        <w:rPr>
          <w:rFonts w:ascii="Times New Roman" w:eastAsia="標楷體" w:hAnsi="Times New Roman" w:hint="eastAsia"/>
          <w:sz w:val="28"/>
          <w:szCs w:val="28"/>
        </w:rPr>
        <w:t>管</w:t>
      </w:r>
      <w:r>
        <w:rPr>
          <w:rFonts w:ascii="Times New Roman" w:eastAsia="標楷體" w:hAnsi="Times New Roman" w:hint="eastAsia"/>
          <w:sz w:val="28"/>
          <w:szCs w:val="28"/>
        </w:rPr>
        <w:t>加給</w:t>
      </w:r>
      <w:r w:rsidR="00FA02FE">
        <w:rPr>
          <w:rFonts w:ascii="Times New Roman" w:eastAsia="標楷體" w:hAnsi="Times New Roman" w:hint="eastAsia"/>
          <w:sz w:val="28"/>
          <w:szCs w:val="28"/>
        </w:rPr>
        <w:t>以</w:t>
      </w:r>
      <w:r>
        <w:rPr>
          <w:rFonts w:ascii="Times New Roman" w:eastAsia="標楷體" w:hAnsi="Times New Roman" w:hint="eastAsia"/>
          <w:sz w:val="28"/>
          <w:szCs w:val="28"/>
        </w:rPr>
        <w:t>簽呈辦理</w:t>
      </w:r>
      <w:r w:rsidR="00FA02FE">
        <w:rPr>
          <w:rFonts w:ascii="Times New Roman" w:eastAsia="標楷體" w:hAnsi="Times New Roman" w:hint="eastAsia"/>
          <w:sz w:val="28"/>
          <w:szCs w:val="28"/>
        </w:rPr>
        <w:t>。另外</w:t>
      </w:r>
      <w:r w:rsidR="00A169A8">
        <w:rPr>
          <w:rFonts w:ascii="Times New Roman" w:eastAsia="標楷體" w:hAnsi="Times New Roman" w:hint="eastAsia"/>
          <w:sz w:val="28"/>
          <w:szCs w:val="28"/>
        </w:rPr>
        <w:t>，</w:t>
      </w:r>
      <w:r w:rsidR="00201819">
        <w:rPr>
          <w:rFonts w:ascii="Times New Roman" w:eastAsia="標楷體" w:hAnsi="Times New Roman" w:hint="eastAsia"/>
          <w:sz w:val="28"/>
          <w:szCs w:val="28"/>
        </w:rPr>
        <w:t>產學合作校有獎勵措施之外，</w:t>
      </w:r>
      <w:r w:rsidR="00FA02FE">
        <w:rPr>
          <w:rFonts w:ascii="Times New Roman" w:eastAsia="標楷體" w:hAnsi="Times New Roman" w:hint="eastAsia"/>
          <w:sz w:val="28"/>
          <w:szCs w:val="28"/>
        </w:rPr>
        <w:t>學校</w:t>
      </w:r>
      <w:r>
        <w:rPr>
          <w:rFonts w:ascii="Times New Roman" w:eastAsia="標楷體" w:hAnsi="Times New Roman" w:hint="eastAsia"/>
          <w:sz w:val="28"/>
          <w:szCs w:val="28"/>
        </w:rPr>
        <w:t>特聘教授</w:t>
      </w:r>
      <w:r w:rsidR="00FA02FE">
        <w:rPr>
          <w:rFonts w:ascii="Times New Roman" w:eastAsia="標楷體" w:hAnsi="Times New Roman" w:hint="eastAsia"/>
          <w:sz w:val="28"/>
          <w:szCs w:val="28"/>
        </w:rPr>
        <w:t>有</w:t>
      </w:r>
      <w:r>
        <w:rPr>
          <w:rFonts w:ascii="Times New Roman" w:eastAsia="標楷體" w:hAnsi="Times New Roman" w:hint="eastAsia"/>
          <w:sz w:val="28"/>
          <w:szCs w:val="28"/>
        </w:rPr>
        <w:t>區分出產學合作傑出的特聘教授，此對老師亦有很大的動能。</w:t>
      </w:r>
    </w:p>
    <w:p w:rsidR="00CE0C1F" w:rsidRDefault="00CE0C1F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侯春看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CE0C1F" w:rsidRDefault="00CE0C1F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產學</w:t>
      </w:r>
      <w:r w:rsidR="00201819">
        <w:rPr>
          <w:rFonts w:ascii="Times New Roman" w:eastAsia="標楷體" w:hAnsi="Times New Roman" w:hint="eastAsia"/>
          <w:sz w:val="28"/>
          <w:szCs w:val="28"/>
        </w:rPr>
        <w:t>合作</w:t>
      </w:r>
      <w:r>
        <w:rPr>
          <w:rFonts w:ascii="Times New Roman" w:eastAsia="標楷體" w:hAnsi="Times New Roman" w:hint="eastAsia"/>
          <w:sz w:val="28"/>
          <w:szCs w:val="28"/>
        </w:rPr>
        <w:t>績效，管理費是一個門檻</w:t>
      </w:r>
      <w:r w:rsidR="00201819">
        <w:rPr>
          <w:rFonts w:ascii="Times New Roman" w:eastAsia="標楷體" w:hAnsi="Times New Roman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教師升等</w:t>
      </w:r>
      <w:r w:rsidR="00FA02FE">
        <w:rPr>
          <w:rFonts w:ascii="Times New Roman" w:eastAsia="標楷體" w:hAnsi="Times New Roman" w:hint="eastAsia"/>
          <w:sz w:val="28"/>
          <w:szCs w:val="28"/>
        </w:rPr>
        <w:t>於</w:t>
      </w:r>
      <w:r>
        <w:rPr>
          <w:rFonts w:ascii="Times New Roman" w:eastAsia="標楷體" w:hAnsi="Times New Roman" w:hint="eastAsia"/>
          <w:sz w:val="28"/>
          <w:szCs w:val="28"/>
        </w:rPr>
        <w:t>研究與產學</w:t>
      </w:r>
      <w:r w:rsidR="000A3529">
        <w:rPr>
          <w:rFonts w:ascii="Times New Roman" w:eastAsia="標楷體" w:hAnsi="Times New Roman" w:hint="eastAsia"/>
          <w:sz w:val="28"/>
          <w:szCs w:val="28"/>
        </w:rPr>
        <w:t>的</w:t>
      </w:r>
      <w:r w:rsidR="00FA02FE">
        <w:rPr>
          <w:rFonts w:ascii="Times New Roman" w:eastAsia="標楷體" w:hAnsi="Times New Roman" w:hint="eastAsia"/>
          <w:sz w:val="28"/>
          <w:szCs w:val="28"/>
        </w:rPr>
        <w:t>部分</w:t>
      </w:r>
      <w:r w:rsidR="00201819">
        <w:rPr>
          <w:rFonts w:ascii="Times New Roman" w:eastAsia="標楷體" w:hAnsi="Times New Roman" w:hint="eastAsia"/>
          <w:sz w:val="28"/>
          <w:szCs w:val="28"/>
        </w:rPr>
        <w:t>，</w:t>
      </w:r>
      <w:r w:rsidR="00FA02FE">
        <w:rPr>
          <w:rFonts w:ascii="Times New Roman" w:eastAsia="標楷體" w:hAnsi="Times New Roman" w:hint="eastAsia"/>
          <w:sz w:val="28"/>
          <w:szCs w:val="28"/>
        </w:rPr>
        <w:t>教師可選擇配分比例</w:t>
      </w:r>
      <w:r>
        <w:rPr>
          <w:rFonts w:ascii="Times New Roman" w:eastAsia="標楷體" w:hAnsi="Times New Roman" w:hint="eastAsia"/>
          <w:sz w:val="28"/>
          <w:szCs w:val="28"/>
        </w:rPr>
        <w:t>，此對鼓勵教師</w:t>
      </w:r>
      <w:r w:rsidR="00201819">
        <w:rPr>
          <w:rFonts w:ascii="Times New Roman" w:eastAsia="標楷體" w:hAnsi="Times New Roman" w:hint="eastAsia"/>
          <w:sz w:val="28"/>
          <w:szCs w:val="28"/>
        </w:rPr>
        <w:t>也</w:t>
      </w:r>
      <w:r>
        <w:rPr>
          <w:rFonts w:ascii="Times New Roman" w:eastAsia="標楷體" w:hAnsi="Times New Roman" w:hint="eastAsia"/>
          <w:sz w:val="28"/>
          <w:szCs w:val="28"/>
        </w:rPr>
        <w:t>有幫助。</w:t>
      </w:r>
    </w:p>
    <w:p w:rsidR="00CE0C1F" w:rsidRDefault="00CE0C1F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三、徐超明主任提問：</w:t>
      </w:r>
      <w:r w:rsidR="00FA02FE">
        <w:rPr>
          <w:rFonts w:ascii="Times New Roman" w:eastAsia="標楷體" w:hAnsi="Times New Roman" w:hint="eastAsia"/>
          <w:sz w:val="28"/>
          <w:szCs w:val="28"/>
        </w:rPr>
        <w:t>教師</w:t>
      </w:r>
      <w:r>
        <w:rPr>
          <w:rFonts w:ascii="Times New Roman" w:eastAsia="標楷體" w:hAnsi="Times New Roman" w:hint="eastAsia"/>
          <w:sz w:val="28"/>
          <w:szCs w:val="28"/>
        </w:rPr>
        <w:t>認真做研究，</w:t>
      </w:r>
      <w:r w:rsidR="00201819">
        <w:rPr>
          <w:rFonts w:ascii="Times New Roman" w:eastAsia="標楷體" w:hAnsi="Times New Roman" w:hint="eastAsia"/>
          <w:sz w:val="28"/>
          <w:szCs w:val="28"/>
        </w:rPr>
        <w:t>研究產品因</w:t>
      </w:r>
      <w:r>
        <w:rPr>
          <w:rFonts w:ascii="Times New Roman" w:eastAsia="標楷體" w:hAnsi="Times New Roman" w:hint="eastAsia"/>
          <w:sz w:val="28"/>
          <w:szCs w:val="28"/>
        </w:rPr>
        <w:t>不善</w:t>
      </w:r>
      <w:r w:rsidR="00201819">
        <w:rPr>
          <w:rFonts w:ascii="Times New Roman" w:eastAsia="標楷體" w:hAnsi="Times New Roman" w:hint="eastAsia"/>
          <w:sz w:val="28"/>
          <w:szCs w:val="28"/>
        </w:rPr>
        <w:t>與廠商溝通交流，</w:t>
      </w:r>
      <w:r w:rsidR="000A3529">
        <w:rPr>
          <w:rFonts w:ascii="Times New Roman" w:eastAsia="標楷體" w:hAnsi="Times New Roman" w:hint="eastAsia"/>
          <w:sz w:val="28"/>
          <w:szCs w:val="28"/>
        </w:rPr>
        <w:t>也</w:t>
      </w:r>
      <w:r w:rsidR="00201819">
        <w:rPr>
          <w:rFonts w:ascii="Times New Roman" w:eastAsia="標楷體" w:hAnsi="Times New Roman" w:hint="eastAsia"/>
          <w:sz w:val="28"/>
          <w:szCs w:val="28"/>
        </w:rPr>
        <w:t>沒有門路，</w:t>
      </w:r>
      <w:r w:rsidR="00FA02FE">
        <w:rPr>
          <w:rFonts w:ascii="Times New Roman" w:eastAsia="標楷體" w:hAnsi="Times New Roman" w:hint="eastAsia"/>
          <w:sz w:val="28"/>
          <w:szCs w:val="28"/>
        </w:rPr>
        <w:t>學校如何</w:t>
      </w:r>
      <w:r>
        <w:rPr>
          <w:rFonts w:ascii="Times New Roman" w:eastAsia="標楷體" w:hAnsi="Times New Roman" w:hint="eastAsia"/>
          <w:sz w:val="28"/>
          <w:szCs w:val="28"/>
        </w:rPr>
        <w:t>協助教師將產品包裝、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鑑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價及媒合推銷，創造學校價值。</w:t>
      </w:r>
    </w:p>
    <w:p w:rsidR="00CE0C1F" w:rsidRDefault="00CE0C1F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吳志揚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CE0C1F" w:rsidRDefault="00CE0C1F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中正與成大是聯盟學校，有簽合作協議，老師若有產品要提高到學校層次來做，則委託成大辦理。</w:t>
      </w:r>
    </w:p>
    <w:p w:rsidR="00FA02FE" w:rsidRDefault="00CE0C1F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侯春看</w:t>
      </w:r>
      <w:r w:rsidR="00FA02FE">
        <w:rPr>
          <w:rFonts w:ascii="Times New Roman" w:eastAsia="標楷體" w:hAnsi="Times New Roman" w:hint="eastAsia"/>
          <w:sz w:val="28"/>
          <w:szCs w:val="28"/>
        </w:rPr>
        <w:t>博士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CE0C1F" w:rsidRDefault="00CE0C1F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雲科大</w:t>
      </w:r>
      <w:r w:rsidR="00FA02FE">
        <w:rPr>
          <w:rFonts w:ascii="Times New Roman" w:eastAsia="標楷體" w:hAnsi="Times New Roman" w:hint="eastAsia"/>
          <w:sz w:val="28"/>
          <w:szCs w:val="28"/>
        </w:rPr>
        <w:t>有</w:t>
      </w:r>
      <w:r>
        <w:rPr>
          <w:rFonts w:ascii="Times New Roman" w:eastAsia="標楷體" w:hAnsi="Times New Roman" w:hint="eastAsia"/>
          <w:sz w:val="28"/>
          <w:szCs w:val="28"/>
        </w:rPr>
        <w:t>育成</w:t>
      </w:r>
      <w:r w:rsidR="00201819">
        <w:rPr>
          <w:rFonts w:ascii="Times New Roman" w:eastAsia="標楷體" w:hAnsi="Times New Roman" w:hint="eastAsia"/>
          <w:sz w:val="28"/>
          <w:szCs w:val="28"/>
        </w:rPr>
        <w:t>與</w:t>
      </w:r>
      <w:r>
        <w:rPr>
          <w:rFonts w:ascii="Times New Roman" w:eastAsia="標楷體" w:hAnsi="Times New Roman" w:hint="eastAsia"/>
          <w:sz w:val="28"/>
          <w:szCs w:val="28"/>
        </w:rPr>
        <w:t>智</w:t>
      </w:r>
      <w:r w:rsidR="00FA02FE">
        <w:rPr>
          <w:rFonts w:ascii="Times New Roman" w:eastAsia="標楷體" w:hAnsi="Times New Roman" w:hint="eastAsia"/>
          <w:sz w:val="28"/>
          <w:szCs w:val="28"/>
        </w:rPr>
        <w:t>慧</w:t>
      </w:r>
      <w:r>
        <w:rPr>
          <w:rFonts w:ascii="Times New Roman" w:eastAsia="標楷體" w:hAnsi="Times New Roman" w:hint="eastAsia"/>
          <w:sz w:val="28"/>
          <w:szCs w:val="28"/>
        </w:rPr>
        <w:t>財</w:t>
      </w:r>
      <w:r w:rsidR="00FA02FE">
        <w:rPr>
          <w:rFonts w:ascii="Times New Roman" w:eastAsia="標楷體" w:hAnsi="Times New Roman" w:hint="eastAsia"/>
          <w:sz w:val="28"/>
          <w:szCs w:val="28"/>
        </w:rPr>
        <w:t>產</w:t>
      </w:r>
      <w:r>
        <w:rPr>
          <w:rFonts w:ascii="Times New Roman" w:eastAsia="標楷體" w:hAnsi="Times New Roman" w:hint="eastAsia"/>
          <w:sz w:val="28"/>
          <w:szCs w:val="28"/>
        </w:rPr>
        <w:t>中心，是教育部</w:t>
      </w:r>
      <w:r w:rsidR="00FA02FE">
        <w:rPr>
          <w:rFonts w:ascii="Times New Roman" w:eastAsia="標楷體" w:hAnsi="Times New Roman" w:hint="eastAsia"/>
          <w:sz w:val="28"/>
          <w:szCs w:val="28"/>
        </w:rPr>
        <w:t>技轉的</w:t>
      </w:r>
      <w:r>
        <w:rPr>
          <w:rFonts w:ascii="Times New Roman" w:eastAsia="標楷體" w:hAnsi="Times New Roman" w:hint="eastAsia"/>
          <w:sz w:val="28"/>
          <w:szCs w:val="28"/>
        </w:rPr>
        <w:t>補助</w:t>
      </w:r>
      <w:r w:rsidR="00FA02FE">
        <w:rPr>
          <w:rFonts w:ascii="Times New Roman" w:eastAsia="標楷體" w:hAnsi="Times New Roman" w:hint="eastAsia"/>
          <w:sz w:val="28"/>
          <w:szCs w:val="28"/>
        </w:rPr>
        <w:t>經費</w:t>
      </w:r>
      <w:r>
        <w:rPr>
          <w:rFonts w:ascii="Times New Roman" w:eastAsia="標楷體" w:hAnsi="Times New Roman" w:hint="eastAsia"/>
          <w:sz w:val="28"/>
          <w:szCs w:val="28"/>
        </w:rPr>
        <w:t>成立</w:t>
      </w:r>
      <w:r w:rsidR="00FA02FE">
        <w:rPr>
          <w:rFonts w:ascii="Times New Roman" w:eastAsia="標楷體" w:hAnsi="Times New Roman" w:hint="eastAsia"/>
          <w:sz w:val="28"/>
          <w:szCs w:val="28"/>
        </w:rPr>
        <w:t>。目前做法，我們典範</w:t>
      </w:r>
      <w:proofErr w:type="gramStart"/>
      <w:r w:rsidR="00201819">
        <w:rPr>
          <w:rFonts w:ascii="Times New Roman" w:eastAsia="標楷體" w:hAnsi="Times New Roman" w:hint="eastAsia"/>
          <w:sz w:val="28"/>
          <w:szCs w:val="28"/>
        </w:rPr>
        <w:t>跟教卓</w:t>
      </w:r>
      <w:proofErr w:type="gramEnd"/>
      <w:r w:rsidR="00FA02FE">
        <w:rPr>
          <w:rFonts w:ascii="Times New Roman" w:eastAsia="標楷體" w:hAnsi="Times New Roman" w:hint="eastAsia"/>
          <w:sz w:val="28"/>
          <w:szCs w:val="28"/>
        </w:rPr>
        <w:t>計畫，將創新、創業列為重點，去年有</w:t>
      </w:r>
      <w:r w:rsidR="00FA02FE">
        <w:rPr>
          <w:rFonts w:ascii="Times New Roman" w:eastAsia="標楷體" w:hAnsi="Times New Roman" w:hint="eastAsia"/>
          <w:sz w:val="28"/>
          <w:szCs w:val="28"/>
        </w:rPr>
        <w:t>4</w:t>
      </w:r>
      <w:r w:rsidR="00FA02FE">
        <w:rPr>
          <w:rFonts w:ascii="Times New Roman" w:eastAsia="標楷體" w:hAnsi="Times New Roman" w:hint="eastAsia"/>
          <w:sz w:val="28"/>
          <w:szCs w:val="28"/>
        </w:rPr>
        <w:t>隊</w:t>
      </w:r>
      <w:r w:rsidR="00201819">
        <w:rPr>
          <w:rFonts w:ascii="Times New Roman" w:eastAsia="標楷體" w:hAnsi="Times New Roman" w:hint="eastAsia"/>
          <w:sz w:val="28"/>
          <w:szCs w:val="28"/>
        </w:rPr>
        <w:t>創業</w:t>
      </w:r>
      <w:r w:rsidR="00FA02FE">
        <w:rPr>
          <w:rFonts w:ascii="Times New Roman" w:eastAsia="標楷體" w:hAnsi="Times New Roman" w:hint="eastAsia"/>
          <w:sz w:val="28"/>
          <w:szCs w:val="28"/>
        </w:rPr>
        <w:t>團隊以參加</w:t>
      </w:r>
      <w:proofErr w:type="gramStart"/>
      <w:r w:rsidR="00E01F1B">
        <w:rPr>
          <w:rFonts w:ascii="Times New Roman" w:eastAsia="標楷體" w:hAnsi="Times New Roman" w:hint="eastAsia"/>
          <w:sz w:val="28"/>
          <w:szCs w:val="28"/>
        </w:rPr>
        <w:t>科技部的</w:t>
      </w:r>
      <w:r w:rsidR="00FA02FE">
        <w:rPr>
          <w:rFonts w:ascii="Times New Roman" w:eastAsia="標楷體" w:hAnsi="Times New Roman" w:hint="eastAsia"/>
          <w:sz w:val="28"/>
          <w:szCs w:val="28"/>
        </w:rPr>
        <w:t>比賽</w:t>
      </w:r>
      <w:proofErr w:type="gramEnd"/>
      <w:r w:rsidR="00FA02FE">
        <w:rPr>
          <w:rFonts w:ascii="Times New Roman" w:eastAsia="標楷體" w:hAnsi="Times New Roman" w:hint="eastAsia"/>
          <w:sz w:val="28"/>
          <w:szCs w:val="28"/>
        </w:rPr>
        <w:t>得名</w:t>
      </w:r>
      <w:r w:rsidR="00E01F1B">
        <w:rPr>
          <w:rFonts w:ascii="Times New Roman" w:eastAsia="標楷體" w:hAnsi="Times New Roman" w:hint="eastAsia"/>
          <w:sz w:val="28"/>
          <w:szCs w:val="28"/>
        </w:rPr>
        <w:t>，得</w:t>
      </w:r>
      <w:r w:rsidR="00FA02FE">
        <w:rPr>
          <w:rFonts w:ascii="Times New Roman" w:eastAsia="標楷體" w:hAnsi="Times New Roman" w:hint="eastAsia"/>
          <w:sz w:val="28"/>
          <w:szCs w:val="28"/>
        </w:rPr>
        <w:t>93</w:t>
      </w:r>
      <w:r w:rsidR="00FA02FE">
        <w:rPr>
          <w:rFonts w:ascii="Times New Roman" w:eastAsia="標楷體" w:hAnsi="Times New Roman" w:hint="eastAsia"/>
          <w:sz w:val="28"/>
          <w:szCs w:val="28"/>
        </w:rPr>
        <w:t>萬</w:t>
      </w:r>
      <w:r w:rsidR="00E01F1B">
        <w:rPr>
          <w:rFonts w:ascii="Times New Roman" w:eastAsia="標楷體" w:hAnsi="Times New Roman" w:hint="eastAsia"/>
          <w:sz w:val="28"/>
          <w:szCs w:val="28"/>
        </w:rPr>
        <w:t>獎金</w:t>
      </w:r>
      <w:r w:rsidR="00FA02FE">
        <w:rPr>
          <w:rFonts w:ascii="Times New Roman" w:eastAsia="標楷體" w:hAnsi="Times New Roman" w:hint="eastAsia"/>
          <w:sz w:val="28"/>
          <w:szCs w:val="28"/>
        </w:rPr>
        <w:t>；又有</w:t>
      </w:r>
      <w:r w:rsidR="00FA02FE">
        <w:rPr>
          <w:rFonts w:ascii="Times New Roman" w:eastAsia="標楷體" w:hAnsi="Times New Roman" w:hint="eastAsia"/>
          <w:sz w:val="28"/>
          <w:szCs w:val="28"/>
        </w:rPr>
        <w:t>6</w:t>
      </w:r>
      <w:r w:rsidR="00FA02FE">
        <w:rPr>
          <w:rFonts w:ascii="Times New Roman" w:eastAsia="標楷體" w:hAnsi="Times New Roman" w:hint="eastAsia"/>
          <w:sz w:val="28"/>
          <w:szCs w:val="28"/>
        </w:rPr>
        <w:t>家學校培養出來的團隊成立公司，此部分是由育成智慧財產中心協助成立公司，另</w:t>
      </w:r>
      <w:r w:rsidR="00E01F1B">
        <w:rPr>
          <w:rFonts w:ascii="Times New Roman" w:eastAsia="標楷體" w:hAnsi="Times New Roman" w:hint="eastAsia"/>
          <w:sz w:val="28"/>
          <w:szCs w:val="28"/>
        </w:rPr>
        <w:t>有</w:t>
      </w:r>
      <w:r w:rsidR="00FA02FE">
        <w:rPr>
          <w:rFonts w:ascii="Times New Roman" w:eastAsia="標楷體" w:hAnsi="Times New Roman" w:hint="eastAsia"/>
          <w:sz w:val="28"/>
          <w:szCs w:val="28"/>
        </w:rPr>
        <w:t>輔導機制。教師研究產出之</w:t>
      </w:r>
      <w:proofErr w:type="gramStart"/>
      <w:r w:rsidR="00FA02FE">
        <w:rPr>
          <w:rFonts w:ascii="Times New Roman" w:eastAsia="標楷體" w:hAnsi="Times New Roman" w:hint="eastAsia"/>
          <w:sz w:val="28"/>
          <w:szCs w:val="28"/>
        </w:rPr>
        <w:t>鑑</w:t>
      </w:r>
      <w:proofErr w:type="gramEnd"/>
      <w:r w:rsidR="00FA02FE">
        <w:rPr>
          <w:rFonts w:ascii="Times New Roman" w:eastAsia="標楷體" w:hAnsi="Times New Roman" w:hint="eastAsia"/>
          <w:sz w:val="28"/>
          <w:szCs w:val="28"/>
        </w:rPr>
        <w:t>價與技轉交由</w:t>
      </w:r>
      <w:proofErr w:type="gramStart"/>
      <w:r w:rsidR="00FA02FE">
        <w:rPr>
          <w:rFonts w:ascii="Times New Roman" w:eastAsia="標楷體" w:hAnsi="Times New Roman" w:hint="eastAsia"/>
          <w:sz w:val="28"/>
          <w:szCs w:val="28"/>
        </w:rPr>
        <w:t>育成</w:t>
      </w:r>
      <w:r w:rsidR="00E01F1B">
        <w:rPr>
          <w:rFonts w:ascii="Times New Roman" w:eastAsia="標楷體" w:hAnsi="Times New Roman" w:hint="eastAsia"/>
          <w:sz w:val="28"/>
          <w:szCs w:val="28"/>
        </w:rPr>
        <w:t>智財</w:t>
      </w:r>
      <w:proofErr w:type="gramEnd"/>
      <w:r w:rsidR="00E01F1B">
        <w:rPr>
          <w:rFonts w:ascii="Times New Roman" w:eastAsia="標楷體" w:hAnsi="Times New Roman" w:hint="eastAsia"/>
          <w:sz w:val="28"/>
          <w:szCs w:val="28"/>
        </w:rPr>
        <w:t>中心</w:t>
      </w:r>
      <w:r w:rsidR="00FA02FE">
        <w:rPr>
          <w:rFonts w:ascii="Times New Roman" w:eastAsia="標楷體" w:hAnsi="Times New Roman" w:hint="eastAsia"/>
          <w:sz w:val="28"/>
          <w:szCs w:val="28"/>
        </w:rPr>
        <w:t>找專業幫忙。</w:t>
      </w:r>
    </w:p>
    <w:p w:rsidR="00FA02FE" w:rsidRDefault="00FA02FE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四、黃文祿主任提問：專利申請作法</w:t>
      </w:r>
      <w:r w:rsidR="00E01F1B">
        <w:rPr>
          <w:rFonts w:ascii="Times New Roman" w:eastAsia="標楷體" w:hAnsi="Times New Roman" w:hint="eastAsia"/>
          <w:sz w:val="28"/>
          <w:szCs w:val="28"/>
        </w:rPr>
        <w:t>、所有權的</w:t>
      </w:r>
      <w:r>
        <w:rPr>
          <w:rFonts w:ascii="Times New Roman" w:eastAsia="標楷體" w:hAnsi="Times New Roman" w:hint="eastAsia"/>
          <w:sz w:val="28"/>
          <w:szCs w:val="28"/>
        </w:rPr>
        <w:t>作法為何？</w:t>
      </w:r>
      <w:r w:rsidR="00E01F1B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A02FE" w:rsidRDefault="00FA02FE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吳志揚博士：</w:t>
      </w:r>
    </w:p>
    <w:p w:rsidR="00FA02FE" w:rsidRDefault="00FA02FE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學校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比例制，有委員會審議。</w:t>
      </w:r>
    </w:p>
    <w:p w:rsidR="00FA02FE" w:rsidRDefault="00FA02FE" w:rsidP="00153D9F">
      <w:pPr>
        <w:adjustRightInd w:val="0"/>
        <w:snapToGrid w:val="0"/>
        <w:spacing w:beforeLines="50" w:line="42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侯春看博士：</w:t>
      </w:r>
    </w:p>
    <w:p w:rsidR="00FA02FE" w:rsidRDefault="00FA02FE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教師提出申請，學校</w:t>
      </w:r>
      <w:r w:rsidR="00E01F1B">
        <w:rPr>
          <w:rFonts w:ascii="Times New Roman" w:eastAsia="標楷體" w:hAnsi="Times New Roman" w:hint="eastAsia"/>
          <w:sz w:val="28"/>
          <w:szCs w:val="28"/>
        </w:rPr>
        <w:t>研發處審查</w:t>
      </w:r>
      <w:r>
        <w:rPr>
          <w:rFonts w:ascii="Times New Roman" w:eastAsia="標楷體" w:hAnsi="Times New Roman" w:hint="eastAsia"/>
          <w:sz w:val="28"/>
          <w:szCs w:val="28"/>
        </w:rPr>
        <w:t>委員會審查，通過，學校出錢，專利所有權屬學校所有。另外也訂定辦法，鼓勵教師</w:t>
      </w:r>
      <w:r w:rsidR="00E01F1B">
        <w:rPr>
          <w:rFonts w:ascii="Times New Roman" w:eastAsia="標楷體" w:hAnsi="Times New Roman" w:hint="eastAsia"/>
          <w:sz w:val="28"/>
          <w:szCs w:val="28"/>
        </w:rPr>
        <w:t>研究成果</w:t>
      </w:r>
      <w:r>
        <w:rPr>
          <w:rFonts w:ascii="Times New Roman" w:eastAsia="標楷體" w:hAnsi="Times New Roman" w:hint="eastAsia"/>
          <w:sz w:val="28"/>
          <w:szCs w:val="28"/>
        </w:rPr>
        <w:t>技轉，技轉金額很大一部分</w:t>
      </w:r>
      <w:r w:rsidR="00E01F1B">
        <w:rPr>
          <w:rFonts w:ascii="Times New Roman" w:eastAsia="標楷體" w:hAnsi="Times New Roman" w:hint="eastAsia"/>
          <w:sz w:val="28"/>
          <w:szCs w:val="28"/>
        </w:rPr>
        <w:t>是</w:t>
      </w:r>
      <w:r>
        <w:rPr>
          <w:rFonts w:ascii="Times New Roman" w:eastAsia="標楷體" w:hAnsi="Times New Roman" w:hint="eastAsia"/>
          <w:sz w:val="28"/>
          <w:szCs w:val="28"/>
        </w:rPr>
        <w:t>給老師。</w:t>
      </w:r>
    </w:p>
    <w:p w:rsidR="00FA02FE" w:rsidRDefault="00FA02FE" w:rsidP="00153D9F">
      <w:pPr>
        <w:adjustRightInd w:val="0"/>
        <w:snapToGrid w:val="0"/>
        <w:spacing w:beforeLines="50" w:line="42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FD7E0B" w:rsidRPr="00FD7E0B" w:rsidRDefault="00FD7E0B" w:rsidP="00E87095">
      <w:pPr>
        <w:adjustRightInd w:val="0"/>
        <w:snapToGrid w:val="0"/>
        <w:spacing w:beforeLines="50" w:line="420" w:lineRule="exact"/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肆；散會：</w:t>
      </w:r>
      <w:r>
        <w:rPr>
          <w:rFonts w:ascii="Times New Roman" w:eastAsia="標楷體" w:hAnsi="Times New Roman" w:hint="eastAsia"/>
          <w:sz w:val="28"/>
          <w:szCs w:val="28"/>
        </w:rPr>
        <w:t>11</w:t>
      </w:r>
      <w:r>
        <w:rPr>
          <w:rFonts w:ascii="Times New Roman" w:eastAsia="標楷體" w:hAnsi="Times New Roman" w:hint="eastAsia"/>
          <w:sz w:val="28"/>
          <w:szCs w:val="28"/>
        </w:rPr>
        <w:t>時</w:t>
      </w:r>
      <w:r>
        <w:rPr>
          <w:rFonts w:ascii="Times New Roman" w:eastAsia="標楷體" w:hAnsi="Times New Roman" w:hint="eastAsia"/>
          <w:sz w:val="28"/>
          <w:szCs w:val="28"/>
        </w:rPr>
        <w:t>50</w:t>
      </w:r>
      <w:r>
        <w:rPr>
          <w:rFonts w:ascii="Times New Roman" w:eastAsia="標楷體" w:hAnsi="Times New Roman" w:hint="eastAsia"/>
          <w:sz w:val="28"/>
          <w:szCs w:val="28"/>
        </w:rPr>
        <w:t>分。</w:t>
      </w:r>
    </w:p>
    <w:sectPr w:rsidR="00FD7E0B" w:rsidRPr="00FD7E0B" w:rsidSect="00E524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D5" w:rsidRDefault="003D67D5" w:rsidP="003D6072">
      <w:r>
        <w:separator/>
      </w:r>
    </w:p>
  </w:endnote>
  <w:endnote w:type="continuationSeparator" w:id="1">
    <w:p w:rsidR="003D67D5" w:rsidRDefault="003D67D5" w:rsidP="003D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D5" w:rsidRDefault="003D67D5" w:rsidP="003D6072">
      <w:r>
        <w:separator/>
      </w:r>
    </w:p>
  </w:footnote>
  <w:footnote w:type="continuationSeparator" w:id="1">
    <w:p w:rsidR="003D67D5" w:rsidRDefault="003D67D5" w:rsidP="003D6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4DC"/>
    <w:rsid w:val="00021209"/>
    <w:rsid w:val="0003384A"/>
    <w:rsid w:val="00034A19"/>
    <w:rsid w:val="000448CD"/>
    <w:rsid w:val="00081F73"/>
    <w:rsid w:val="000A2E14"/>
    <w:rsid w:val="000A3529"/>
    <w:rsid w:val="000B5B63"/>
    <w:rsid w:val="000D1194"/>
    <w:rsid w:val="000D2A26"/>
    <w:rsid w:val="000D7B8E"/>
    <w:rsid w:val="00124356"/>
    <w:rsid w:val="0013765E"/>
    <w:rsid w:val="00153D9F"/>
    <w:rsid w:val="00187810"/>
    <w:rsid w:val="001A2DD3"/>
    <w:rsid w:val="001C7059"/>
    <w:rsid w:val="001D478D"/>
    <w:rsid w:val="00201819"/>
    <w:rsid w:val="002331D5"/>
    <w:rsid w:val="00234E38"/>
    <w:rsid w:val="00270757"/>
    <w:rsid w:val="002D5612"/>
    <w:rsid w:val="003067B4"/>
    <w:rsid w:val="003140C4"/>
    <w:rsid w:val="00330148"/>
    <w:rsid w:val="00380F38"/>
    <w:rsid w:val="00390E3F"/>
    <w:rsid w:val="003B4158"/>
    <w:rsid w:val="003C2DEE"/>
    <w:rsid w:val="003D6072"/>
    <w:rsid w:val="003D67D5"/>
    <w:rsid w:val="00407D26"/>
    <w:rsid w:val="00410BEE"/>
    <w:rsid w:val="00417FD7"/>
    <w:rsid w:val="004200FD"/>
    <w:rsid w:val="00426E00"/>
    <w:rsid w:val="0045441E"/>
    <w:rsid w:val="004B5D8A"/>
    <w:rsid w:val="004C791B"/>
    <w:rsid w:val="00502131"/>
    <w:rsid w:val="005435BA"/>
    <w:rsid w:val="005876F3"/>
    <w:rsid w:val="005B0316"/>
    <w:rsid w:val="005D2675"/>
    <w:rsid w:val="005E399C"/>
    <w:rsid w:val="006226DD"/>
    <w:rsid w:val="00633710"/>
    <w:rsid w:val="006970B2"/>
    <w:rsid w:val="006A1F83"/>
    <w:rsid w:val="00710955"/>
    <w:rsid w:val="007322E8"/>
    <w:rsid w:val="00740B10"/>
    <w:rsid w:val="00753184"/>
    <w:rsid w:val="007546FA"/>
    <w:rsid w:val="00783F8F"/>
    <w:rsid w:val="00787CFA"/>
    <w:rsid w:val="00792304"/>
    <w:rsid w:val="007C00E5"/>
    <w:rsid w:val="007D6B24"/>
    <w:rsid w:val="007E73C3"/>
    <w:rsid w:val="008010A5"/>
    <w:rsid w:val="008138DB"/>
    <w:rsid w:val="00813DF4"/>
    <w:rsid w:val="008173C5"/>
    <w:rsid w:val="00835542"/>
    <w:rsid w:val="00855251"/>
    <w:rsid w:val="008954B3"/>
    <w:rsid w:val="009072C0"/>
    <w:rsid w:val="00943AD3"/>
    <w:rsid w:val="009F38EB"/>
    <w:rsid w:val="009F5A85"/>
    <w:rsid w:val="00A169A8"/>
    <w:rsid w:val="00A45F4F"/>
    <w:rsid w:val="00A808E7"/>
    <w:rsid w:val="00A80E23"/>
    <w:rsid w:val="00A82537"/>
    <w:rsid w:val="00A870C6"/>
    <w:rsid w:val="00AA27BE"/>
    <w:rsid w:val="00AA297C"/>
    <w:rsid w:val="00AA456F"/>
    <w:rsid w:val="00AA7263"/>
    <w:rsid w:val="00AB4674"/>
    <w:rsid w:val="00AE67B2"/>
    <w:rsid w:val="00AF23C9"/>
    <w:rsid w:val="00AF7C50"/>
    <w:rsid w:val="00B95677"/>
    <w:rsid w:val="00BA2D44"/>
    <w:rsid w:val="00BB0457"/>
    <w:rsid w:val="00BC2514"/>
    <w:rsid w:val="00BF1314"/>
    <w:rsid w:val="00BF21D4"/>
    <w:rsid w:val="00C3407B"/>
    <w:rsid w:val="00C57E48"/>
    <w:rsid w:val="00C61111"/>
    <w:rsid w:val="00C61CB6"/>
    <w:rsid w:val="00C66B63"/>
    <w:rsid w:val="00C674F9"/>
    <w:rsid w:val="00CB18E0"/>
    <w:rsid w:val="00CC2863"/>
    <w:rsid w:val="00CE0C1F"/>
    <w:rsid w:val="00CF69A6"/>
    <w:rsid w:val="00D357F8"/>
    <w:rsid w:val="00D61CA7"/>
    <w:rsid w:val="00D953F6"/>
    <w:rsid w:val="00DA57A4"/>
    <w:rsid w:val="00DB22D5"/>
    <w:rsid w:val="00DD5187"/>
    <w:rsid w:val="00E01F1B"/>
    <w:rsid w:val="00E05069"/>
    <w:rsid w:val="00E3636D"/>
    <w:rsid w:val="00E524DC"/>
    <w:rsid w:val="00E8351A"/>
    <w:rsid w:val="00E87095"/>
    <w:rsid w:val="00E92CB3"/>
    <w:rsid w:val="00EA5F31"/>
    <w:rsid w:val="00EB3F5B"/>
    <w:rsid w:val="00EE5609"/>
    <w:rsid w:val="00F02ABB"/>
    <w:rsid w:val="00F174E6"/>
    <w:rsid w:val="00F36700"/>
    <w:rsid w:val="00F43B22"/>
    <w:rsid w:val="00F71E27"/>
    <w:rsid w:val="00F827D4"/>
    <w:rsid w:val="00FA02FE"/>
    <w:rsid w:val="00FD4453"/>
    <w:rsid w:val="00FD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席者"/>
    <w:basedOn w:val="a"/>
    <w:rsid w:val="00E524DC"/>
    <w:pPr>
      <w:snapToGrid w:val="0"/>
      <w:spacing w:line="420" w:lineRule="exact"/>
      <w:ind w:left="1540" w:hangingChars="550" w:hanging="1540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454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03384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D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D60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D6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D60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2015-07-07T06:20:00Z</cp:lastPrinted>
  <dcterms:created xsi:type="dcterms:W3CDTF">2015-07-06T22:14:00Z</dcterms:created>
  <dcterms:modified xsi:type="dcterms:W3CDTF">2015-07-07T09:33:00Z</dcterms:modified>
</cp:coreProperties>
</file>