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E81" w:rsidRDefault="00123518" w:rsidP="00123518">
      <w:pPr>
        <w:jc w:val="center"/>
        <w:rPr>
          <w:rFonts w:ascii="標楷體" w:eastAsia="標楷體" w:hAnsi="標楷體"/>
          <w:sz w:val="36"/>
        </w:rPr>
      </w:pPr>
      <w:r w:rsidRPr="00D15E81">
        <w:rPr>
          <w:rFonts w:ascii="標楷體" w:eastAsia="標楷體" w:hAnsi="標楷體" w:hint="eastAsia"/>
          <w:sz w:val="36"/>
        </w:rPr>
        <w:t>國立嘉義大學</w:t>
      </w:r>
      <w:proofErr w:type="gramStart"/>
      <w:r w:rsidRPr="00D15E81">
        <w:rPr>
          <w:rFonts w:ascii="標楷體" w:eastAsia="標楷體" w:hAnsi="標楷體" w:hint="eastAsia"/>
          <w:sz w:val="36"/>
        </w:rPr>
        <w:t>110</w:t>
      </w:r>
      <w:proofErr w:type="gramEnd"/>
      <w:r w:rsidRPr="00D15E81">
        <w:rPr>
          <w:rFonts w:ascii="標楷體" w:eastAsia="標楷體" w:hAnsi="標楷體" w:hint="eastAsia"/>
          <w:sz w:val="36"/>
        </w:rPr>
        <w:t>年度附屬單位(含中心)評鑑作業</w:t>
      </w:r>
    </w:p>
    <w:p w:rsidR="00FF5FF9" w:rsidRPr="00D15E81" w:rsidRDefault="00123518" w:rsidP="00123518">
      <w:pPr>
        <w:jc w:val="center"/>
        <w:rPr>
          <w:rFonts w:ascii="標楷體" w:eastAsia="標楷體" w:hAnsi="標楷體"/>
          <w:sz w:val="36"/>
        </w:rPr>
      </w:pPr>
      <w:r w:rsidRPr="00D15E81">
        <w:rPr>
          <w:rFonts w:ascii="標楷體" w:eastAsia="標楷體" w:hAnsi="標楷體" w:hint="eastAsia"/>
          <w:sz w:val="36"/>
        </w:rPr>
        <w:t>執行期程表</w:t>
      </w:r>
    </w:p>
    <w:tbl>
      <w:tblPr>
        <w:tblStyle w:val="a3"/>
        <w:tblW w:w="94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35"/>
        <w:gridCol w:w="2596"/>
        <w:gridCol w:w="4462"/>
      </w:tblGrid>
      <w:tr w:rsidR="00123518" w:rsidTr="00D15E81">
        <w:tc>
          <w:tcPr>
            <w:tcW w:w="2435" w:type="dxa"/>
          </w:tcPr>
          <w:p w:rsidR="00123518" w:rsidRPr="00D15E81" w:rsidRDefault="00123518" w:rsidP="00D15E8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D15E81">
              <w:rPr>
                <w:rFonts w:ascii="標楷體" w:eastAsia="標楷體" w:hAnsi="標楷體" w:hint="eastAsia"/>
                <w:sz w:val="32"/>
              </w:rPr>
              <w:t>階段</w:t>
            </w:r>
          </w:p>
        </w:tc>
        <w:tc>
          <w:tcPr>
            <w:tcW w:w="2596" w:type="dxa"/>
          </w:tcPr>
          <w:p w:rsidR="00123518" w:rsidRPr="00D15E81" w:rsidRDefault="00123518" w:rsidP="00D15E8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D15E81">
              <w:rPr>
                <w:rFonts w:ascii="標楷體" w:eastAsia="標楷體" w:hAnsi="標楷體" w:hint="eastAsia"/>
                <w:sz w:val="32"/>
              </w:rPr>
              <w:t>預定完成期限</w:t>
            </w:r>
          </w:p>
        </w:tc>
        <w:tc>
          <w:tcPr>
            <w:tcW w:w="4462" w:type="dxa"/>
          </w:tcPr>
          <w:p w:rsidR="00123518" w:rsidRPr="00D15E81" w:rsidRDefault="00123518" w:rsidP="00D15E8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D15E81">
              <w:rPr>
                <w:rFonts w:ascii="標楷體" w:eastAsia="標楷體" w:hAnsi="標楷體" w:hint="eastAsia"/>
                <w:sz w:val="32"/>
              </w:rPr>
              <w:t>工作項目</w:t>
            </w:r>
          </w:p>
        </w:tc>
      </w:tr>
      <w:tr w:rsidR="00123518" w:rsidTr="00D15E81">
        <w:trPr>
          <w:trHeight w:val="1457"/>
        </w:trPr>
        <w:tc>
          <w:tcPr>
            <w:tcW w:w="2435" w:type="dxa"/>
          </w:tcPr>
          <w:p w:rsidR="00123518" w:rsidRPr="00D15E81" w:rsidRDefault="00123518" w:rsidP="00D15E81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15E81">
              <w:rPr>
                <w:rFonts w:ascii="標楷體" w:eastAsia="標楷體" w:hAnsi="標楷體" w:hint="eastAsia"/>
                <w:sz w:val="28"/>
                <w:szCs w:val="28"/>
              </w:rPr>
              <w:t>啟動附屬單位(含中心)評鑑作業</w:t>
            </w:r>
          </w:p>
        </w:tc>
        <w:tc>
          <w:tcPr>
            <w:tcW w:w="2596" w:type="dxa"/>
          </w:tcPr>
          <w:p w:rsidR="00123518" w:rsidRPr="00D15E81" w:rsidRDefault="00123518" w:rsidP="00D15E81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15E81">
              <w:rPr>
                <w:rFonts w:ascii="標楷體" w:eastAsia="標楷體" w:hAnsi="標楷體" w:hint="eastAsia"/>
                <w:sz w:val="28"/>
                <w:szCs w:val="28"/>
              </w:rPr>
              <w:t>109.5.31前</w:t>
            </w:r>
          </w:p>
        </w:tc>
        <w:tc>
          <w:tcPr>
            <w:tcW w:w="4462" w:type="dxa"/>
          </w:tcPr>
          <w:p w:rsidR="00123518" w:rsidRPr="00D15E81" w:rsidRDefault="00123518" w:rsidP="00D15E81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15E81">
              <w:rPr>
                <w:rFonts w:ascii="標楷體" w:eastAsia="標楷體" w:hAnsi="標楷體" w:hint="eastAsia"/>
                <w:sz w:val="28"/>
                <w:szCs w:val="28"/>
              </w:rPr>
              <w:t>業務單位完成委員會成立簽呈、</w:t>
            </w:r>
            <w:r w:rsidR="00D17459" w:rsidRPr="00D15E81">
              <w:rPr>
                <w:rFonts w:ascii="標楷體" w:eastAsia="標楷體" w:hAnsi="標楷體" w:hint="eastAsia"/>
                <w:sz w:val="28"/>
                <w:szCs w:val="28"/>
              </w:rPr>
              <w:t>自我評鑑報告書格式、接受評鑑名單、</w:t>
            </w:r>
            <w:proofErr w:type="gramStart"/>
            <w:r w:rsidR="00D17459" w:rsidRPr="00D15E81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="00D17459" w:rsidRPr="00D15E81">
              <w:rPr>
                <w:rFonts w:ascii="標楷體" w:eastAsia="標楷體" w:hAnsi="標楷體" w:hint="eastAsia"/>
                <w:sz w:val="28"/>
                <w:szCs w:val="28"/>
              </w:rPr>
              <w:t>擬推動期程</w:t>
            </w:r>
          </w:p>
        </w:tc>
      </w:tr>
      <w:tr w:rsidR="00123518" w:rsidTr="00D15E81">
        <w:trPr>
          <w:trHeight w:val="1457"/>
        </w:trPr>
        <w:tc>
          <w:tcPr>
            <w:tcW w:w="2435" w:type="dxa"/>
          </w:tcPr>
          <w:p w:rsidR="00123518" w:rsidRPr="00D15E81" w:rsidRDefault="00D17459" w:rsidP="00D15E81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15E81">
              <w:rPr>
                <w:rFonts w:ascii="標楷體" w:eastAsia="標楷體" w:hAnsi="標楷體" w:hint="eastAsia"/>
                <w:sz w:val="28"/>
                <w:szCs w:val="28"/>
              </w:rPr>
              <w:t>召開第1次會議</w:t>
            </w:r>
          </w:p>
        </w:tc>
        <w:tc>
          <w:tcPr>
            <w:tcW w:w="2596" w:type="dxa"/>
          </w:tcPr>
          <w:p w:rsidR="00123518" w:rsidRPr="00D15E81" w:rsidRDefault="009E4A94" w:rsidP="009E4A9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109.7月中旬前</w:t>
            </w:r>
          </w:p>
        </w:tc>
        <w:tc>
          <w:tcPr>
            <w:tcW w:w="4462" w:type="dxa"/>
          </w:tcPr>
          <w:p w:rsidR="00123518" w:rsidRPr="00D15E81" w:rsidRDefault="00D17459" w:rsidP="00D15E81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15E81">
              <w:rPr>
                <w:rFonts w:ascii="標楷體" w:eastAsia="標楷體" w:hAnsi="標楷體" w:hint="eastAsia"/>
                <w:sz w:val="28"/>
                <w:szCs w:val="28"/>
              </w:rPr>
              <w:t>討論自我評鑑報告書架構</w:t>
            </w:r>
            <w:r w:rsidRPr="00D15E81">
              <w:rPr>
                <w:rFonts w:ascii="標楷體" w:eastAsia="標楷體" w:hAnsi="標楷體"/>
                <w:sz w:val="28"/>
                <w:szCs w:val="28"/>
              </w:rPr>
              <w:t>、附屬單位</w:t>
            </w:r>
            <w:r w:rsidRPr="00D15E81">
              <w:rPr>
                <w:rFonts w:ascii="標楷體" w:eastAsia="標楷體" w:hAnsi="標楷體" w:hint="eastAsia"/>
                <w:sz w:val="28"/>
                <w:szCs w:val="28"/>
              </w:rPr>
              <w:t>(含中心</w:t>
            </w:r>
            <w:r w:rsidRPr="00D15E81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15E81">
              <w:rPr>
                <w:rFonts w:ascii="標楷體" w:eastAsia="標楷體" w:hAnsi="標楷體" w:hint="eastAsia"/>
                <w:sz w:val="28"/>
                <w:szCs w:val="28"/>
              </w:rPr>
              <w:t>接受評鑑</w:t>
            </w:r>
            <w:r w:rsidRPr="00D15E81">
              <w:rPr>
                <w:rFonts w:ascii="標楷體" w:eastAsia="標楷體" w:hAnsi="標楷體"/>
                <w:sz w:val="28"/>
                <w:szCs w:val="28"/>
              </w:rPr>
              <w:t>名單、</w:t>
            </w:r>
            <w:r w:rsidRPr="00D15E81">
              <w:rPr>
                <w:rFonts w:ascii="標楷體" w:eastAsia="標楷體" w:hAnsi="標楷體" w:hint="eastAsia"/>
                <w:sz w:val="28"/>
                <w:szCs w:val="28"/>
              </w:rPr>
              <w:t>推動</w:t>
            </w:r>
            <w:r w:rsidRPr="00D15E81">
              <w:rPr>
                <w:rFonts w:ascii="標楷體" w:eastAsia="標楷體" w:hAnsi="標楷體"/>
                <w:sz w:val="28"/>
                <w:szCs w:val="28"/>
              </w:rPr>
              <w:t>計畫時程</w:t>
            </w:r>
            <w:r w:rsidRPr="00D15E81">
              <w:rPr>
                <w:rFonts w:ascii="標楷體" w:eastAsia="標楷體" w:hAnsi="標楷體" w:hint="eastAsia"/>
                <w:sz w:val="28"/>
                <w:szCs w:val="28"/>
              </w:rPr>
              <w:t>、書面</w:t>
            </w:r>
            <w:proofErr w:type="gramStart"/>
            <w:r w:rsidRPr="00D15E81">
              <w:rPr>
                <w:rFonts w:ascii="標楷體" w:eastAsia="標楷體" w:hAnsi="標楷體" w:hint="eastAsia"/>
                <w:sz w:val="28"/>
                <w:szCs w:val="28"/>
              </w:rPr>
              <w:t>審查占分比</w:t>
            </w:r>
            <w:proofErr w:type="gramEnd"/>
            <w:r w:rsidRPr="00D15E81">
              <w:rPr>
                <w:rFonts w:ascii="標楷體" w:eastAsia="標楷體" w:hAnsi="標楷體" w:hint="eastAsia"/>
                <w:sz w:val="28"/>
                <w:szCs w:val="28"/>
              </w:rPr>
              <w:t>及評鑑委員分組等。</w:t>
            </w:r>
          </w:p>
        </w:tc>
      </w:tr>
      <w:tr w:rsidR="00123518" w:rsidTr="00D15E81">
        <w:trPr>
          <w:trHeight w:val="1457"/>
        </w:trPr>
        <w:tc>
          <w:tcPr>
            <w:tcW w:w="2435" w:type="dxa"/>
          </w:tcPr>
          <w:p w:rsidR="00123518" w:rsidRPr="00D15E81" w:rsidRDefault="00D17459" w:rsidP="004A331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15E81">
              <w:rPr>
                <w:rFonts w:ascii="標楷體" w:eastAsia="標楷體" w:hAnsi="標楷體" w:hint="eastAsia"/>
                <w:sz w:val="28"/>
                <w:szCs w:val="28"/>
              </w:rPr>
              <w:t>受評單位基本資料表、自我評鑑報告書</w:t>
            </w:r>
            <w:r w:rsidR="004A331B" w:rsidRPr="00D15E81">
              <w:rPr>
                <w:rFonts w:ascii="標楷體" w:eastAsia="標楷體" w:hAnsi="標楷體" w:hint="eastAsia"/>
                <w:sz w:val="28"/>
                <w:szCs w:val="28"/>
              </w:rPr>
              <w:t>撰寫作業</w:t>
            </w:r>
            <w:r w:rsidRPr="00D15E81">
              <w:rPr>
                <w:rFonts w:ascii="標楷體" w:eastAsia="標楷體" w:hAnsi="標楷體" w:hint="eastAsia"/>
                <w:sz w:val="28"/>
                <w:szCs w:val="28"/>
              </w:rPr>
              <w:t>及成果佐證資料</w:t>
            </w:r>
            <w:r w:rsidR="004A331B">
              <w:rPr>
                <w:rFonts w:ascii="標楷體" w:eastAsia="標楷體" w:hAnsi="標楷體" w:hint="eastAsia"/>
                <w:sz w:val="28"/>
                <w:szCs w:val="28"/>
              </w:rPr>
              <w:t>準備</w:t>
            </w:r>
          </w:p>
        </w:tc>
        <w:tc>
          <w:tcPr>
            <w:tcW w:w="2596" w:type="dxa"/>
          </w:tcPr>
          <w:p w:rsidR="00123518" w:rsidRPr="00D15E81" w:rsidRDefault="00D17459" w:rsidP="00D15E81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15E81">
              <w:rPr>
                <w:rFonts w:ascii="標楷體" w:eastAsia="標楷體" w:hAnsi="標楷體" w:hint="eastAsia"/>
                <w:sz w:val="28"/>
                <w:szCs w:val="28"/>
              </w:rPr>
              <w:t>109.9.1~110.1.31</w:t>
            </w:r>
          </w:p>
        </w:tc>
        <w:tc>
          <w:tcPr>
            <w:tcW w:w="4462" w:type="dxa"/>
          </w:tcPr>
          <w:p w:rsidR="00123518" w:rsidRPr="00D15E81" w:rsidRDefault="00D17459" w:rsidP="00D15E81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15E81">
              <w:rPr>
                <w:rFonts w:ascii="標楷體" w:eastAsia="標楷體" w:hAnsi="標楷體" w:hint="eastAsia"/>
                <w:sz w:val="28"/>
                <w:szCs w:val="28"/>
              </w:rPr>
              <w:t>各單位進行撰寫，</w:t>
            </w:r>
            <w:proofErr w:type="gramStart"/>
            <w:r w:rsidRPr="00D15E81">
              <w:rPr>
                <w:rFonts w:ascii="標楷體" w:eastAsia="標楷體" w:hAnsi="標楷體" w:hint="eastAsia"/>
                <w:sz w:val="28"/>
                <w:szCs w:val="28"/>
              </w:rPr>
              <w:t>紙本核章</w:t>
            </w:r>
            <w:proofErr w:type="gramEnd"/>
            <w:r w:rsidRPr="00D15E81">
              <w:rPr>
                <w:rFonts w:ascii="標楷體" w:eastAsia="標楷體" w:hAnsi="標楷體" w:hint="eastAsia"/>
                <w:sz w:val="28"/>
                <w:szCs w:val="28"/>
              </w:rPr>
              <w:t>後連同電子檔送研發處彙整</w:t>
            </w:r>
          </w:p>
        </w:tc>
      </w:tr>
      <w:tr w:rsidR="00123518" w:rsidTr="00D15E81">
        <w:trPr>
          <w:trHeight w:val="1052"/>
        </w:trPr>
        <w:tc>
          <w:tcPr>
            <w:tcW w:w="2435" w:type="dxa"/>
          </w:tcPr>
          <w:p w:rsidR="00123518" w:rsidRPr="00D15E81" w:rsidRDefault="00D17459" w:rsidP="00D15E81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15E81">
              <w:rPr>
                <w:rFonts w:ascii="標楷體" w:eastAsia="標楷體" w:hAnsi="標楷體" w:hint="eastAsia"/>
                <w:sz w:val="28"/>
                <w:szCs w:val="28"/>
              </w:rPr>
              <w:t>委員書面審查作業</w:t>
            </w:r>
          </w:p>
        </w:tc>
        <w:tc>
          <w:tcPr>
            <w:tcW w:w="2596" w:type="dxa"/>
          </w:tcPr>
          <w:p w:rsidR="00924F6F" w:rsidRPr="00D15E81" w:rsidRDefault="00924F6F" w:rsidP="00D15E81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24F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110.2.22~110.3.5</w:t>
            </w:r>
          </w:p>
        </w:tc>
        <w:tc>
          <w:tcPr>
            <w:tcW w:w="4462" w:type="dxa"/>
          </w:tcPr>
          <w:p w:rsidR="00123518" w:rsidRPr="00D15E81" w:rsidRDefault="00D17459" w:rsidP="00D15E81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15E81">
              <w:rPr>
                <w:rFonts w:ascii="標楷體" w:eastAsia="標楷體" w:hAnsi="標楷體" w:hint="eastAsia"/>
                <w:sz w:val="28"/>
                <w:szCs w:val="28"/>
              </w:rPr>
              <w:t>委員依各單位提交資料辦理審查作業</w:t>
            </w:r>
          </w:p>
        </w:tc>
      </w:tr>
      <w:tr w:rsidR="00123518" w:rsidTr="00D15E81">
        <w:trPr>
          <w:trHeight w:val="1125"/>
        </w:trPr>
        <w:tc>
          <w:tcPr>
            <w:tcW w:w="2435" w:type="dxa"/>
          </w:tcPr>
          <w:p w:rsidR="00123518" w:rsidRPr="00D15E81" w:rsidRDefault="00D17459" w:rsidP="00D15E81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15E81">
              <w:rPr>
                <w:rFonts w:ascii="標楷體" w:eastAsia="標楷體" w:hAnsi="標楷體" w:hint="eastAsia"/>
                <w:sz w:val="28"/>
                <w:szCs w:val="28"/>
              </w:rPr>
              <w:t>召開第2次會議</w:t>
            </w:r>
          </w:p>
        </w:tc>
        <w:tc>
          <w:tcPr>
            <w:tcW w:w="2596" w:type="dxa"/>
          </w:tcPr>
          <w:p w:rsidR="00924F6F" w:rsidRPr="00D15E81" w:rsidRDefault="00924F6F" w:rsidP="00D15E81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24F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110.3.30前</w:t>
            </w:r>
          </w:p>
        </w:tc>
        <w:tc>
          <w:tcPr>
            <w:tcW w:w="4462" w:type="dxa"/>
          </w:tcPr>
          <w:p w:rsidR="00123518" w:rsidRPr="00D15E81" w:rsidRDefault="00D17459" w:rsidP="00D15E81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15E81">
              <w:rPr>
                <w:rFonts w:ascii="標楷體" w:eastAsia="標楷體" w:hAnsi="標楷體" w:hint="eastAsia"/>
                <w:sz w:val="28"/>
                <w:szCs w:val="28"/>
              </w:rPr>
              <w:t>討論評鑑結果、互推派3位委員審查受評附屬單位之改進計畫。</w:t>
            </w:r>
          </w:p>
        </w:tc>
      </w:tr>
      <w:tr w:rsidR="00924F6F" w:rsidTr="00924F6F">
        <w:trPr>
          <w:trHeight w:val="749"/>
        </w:trPr>
        <w:tc>
          <w:tcPr>
            <w:tcW w:w="2435" w:type="dxa"/>
          </w:tcPr>
          <w:p w:rsidR="00924F6F" w:rsidRPr="00924F6F" w:rsidRDefault="00924F6F" w:rsidP="00D15E81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24F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召開第3次會議</w:t>
            </w:r>
          </w:p>
        </w:tc>
        <w:tc>
          <w:tcPr>
            <w:tcW w:w="2596" w:type="dxa"/>
          </w:tcPr>
          <w:p w:rsidR="00924F6F" w:rsidRPr="00924F6F" w:rsidRDefault="00924F6F" w:rsidP="00D15E81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110.4.20日</w:t>
            </w:r>
          </w:p>
        </w:tc>
        <w:tc>
          <w:tcPr>
            <w:tcW w:w="4462" w:type="dxa"/>
          </w:tcPr>
          <w:p w:rsidR="00924F6F" w:rsidRPr="00924F6F" w:rsidRDefault="00924F6F" w:rsidP="00DE4BE4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24F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評選特優單位</w:t>
            </w:r>
            <w:bookmarkStart w:id="0" w:name="_GoBack"/>
            <w:bookmarkEnd w:id="0"/>
          </w:p>
        </w:tc>
      </w:tr>
      <w:tr w:rsidR="00123518" w:rsidTr="00D15E81">
        <w:trPr>
          <w:trHeight w:val="843"/>
        </w:trPr>
        <w:tc>
          <w:tcPr>
            <w:tcW w:w="2435" w:type="dxa"/>
          </w:tcPr>
          <w:p w:rsidR="00123518" w:rsidRPr="00D15E81" w:rsidRDefault="00D17459" w:rsidP="00D15E81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15E81">
              <w:rPr>
                <w:rFonts w:ascii="標楷體" w:eastAsia="標楷體" w:hAnsi="標楷體" w:hint="eastAsia"/>
                <w:sz w:val="28"/>
                <w:szCs w:val="28"/>
              </w:rPr>
              <w:t>通知評鑑結果</w:t>
            </w:r>
          </w:p>
        </w:tc>
        <w:tc>
          <w:tcPr>
            <w:tcW w:w="2596" w:type="dxa"/>
          </w:tcPr>
          <w:p w:rsidR="00D17459" w:rsidRPr="00D15E81" w:rsidRDefault="00D17459" w:rsidP="00D15E81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15E81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Pr="00D15E81">
              <w:rPr>
                <w:rFonts w:ascii="標楷體" w:eastAsia="標楷體" w:hAnsi="標楷體"/>
                <w:sz w:val="28"/>
                <w:szCs w:val="28"/>
              </w:rPr>
              <w:t>.4.30</w:t>
            </w:r>
            <w:r w:rsidR="00D15E81" w:rsidRPr="00D15E81"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</w:p>
        </w:tc>
        <w:tc>
          <w:tcPr>
            <w:tcW w:w="4462" w:type="dxa"/>
          </w:tcPr>
          <w:p w:rsidR="00123518" w:rsidRPr="00D15E81" w:rsidRDefault="00D17459" w:rsidP="00D15E81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15E81">
              <w:rPr>
                <w:rFonts w:ascii="標楷體" w:eastAsia="標楷體" w:hAnsi="標楷體" w:hint="eastAsia"/>
                <w:sz w:val="28"/>
                <w:szCs w:val="28"/>
              </w:rPr>
              <w:t>通知各單位</w:t>
            </w:r>
            <w:r w:rsidR="00D15E81" w:rsidRPr="00D15E81">
              <w:rPr>
                <w:rFonts w:ascii="標楷體" w:eastAsia="標楷體" w:hAnsi="標楷體" w:hint="eastAsia"/>
                <w:sz w:val="28"/>
                <w:szCs w:val="28"/>
              </w:rPr>
              <w:t>評鑑結果</w:t>
            </w:r>
          </w:p>
        </w:tc>
      </w:tr>
      <w:tr w:rsidR="00123518" w:rsidTr="00D15E81">
        <w:trPr>
          <w:trHeight w:val="827"/>
        </w:trPr>
        <w:tc>
          <w:tcPr>
            <w:tcW w:w="2435" w:type="dxa"/>
          </w:tcPr>
          <w:p w:rsidR="00123518" w:rsidRPr="00D15E81" w:rsidRDefault="00D15E81" w:rsidP="00D15E81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15E81">
              <w:rPr>
                <w:rFonts w:ascii="標楷體" w:eastAsia="標楷體" w:hAnsi="標楷體" w:hint="eastAsia"/>
                <w:sz w:val="28"/>
                <w:szCs w:val="28"/>
              </w:rPr>
              <w:t>申復</w:t>
            </w:r>
          </w:p>
        </w:tc>
        <w:tc>
          <w:tcPr>
            <w:tcW w:w="2596" w:type="dxa"/>
          </w:tcPr>
          <w:p w:rsidR="00123518" w:rsidRPr="00D15E81" w:rsidRDefault="00D15E81" w:rsidP="00D15E81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15E81">
              <w:rPr>
                <w:rFonts w:ascii="標楷體" w:eastAsia="標楷體" w:hAnsi="標楷體" w:hint="eastAsia"/>
                <w:sz w:val="28"/>
                <w:szCs w:val="28"/>
              </w:rPr>
              <w:t>110.5.31前受理</w:t>
            </w:r>
          </w:p>
        </w:tc>
        <w:tc>
          <w:tcPr>
            <w:tcW w:w="4462" w:type="dxa"/>
          </w:tcPr>
          <w:p w:rsidR="00123518" w:rsidRPr="00D15E81" w:rsidRDefault="00D15E81" w:rsidP="00D15E81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15E81">
              <w:rPr>
                <w:rFonts w:ascii="標楷體" w:eastAsia="標楷體" w:hAnsi="標楷體" w:hint="eastAsia"/>
                <w:sz w:val="28"/>
                <w:szCs w:val="28"/>
              </w:rPr>
              <w:t>研發處受理申復作業</w:t>
            </w:r>
          </w:p>
        </w:tc>
      </w:tr>
      <w:tr w:rsidR="00D15E81" w:rsidTr="00924F6F">
        <w:trPr>
          <w:trHeight w:val="841"/>
        </w:trPr>
        <w:tc>
          <w:tcPr>
            <w:tcW w:w="2435" w:type="dxa"/>
          </w:tcPr>
          <w:p w:rsidR="00D15E81" w:rsidRPr="00D15E81" w:rsidRDefault="00D15E81" w:rsidP="00D15E81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15E81">
              <w:rPr>
                <w:rFonts w:ascii="標楷體" w:eastAsia="標楷體" w:hAnsi="標楷體" w:hint="eastAsia"/>
                <w:sz w:val="28"/>
                <w:szCs w:val="28"/>
              </w:rPr>
              <w:t>召開申復審查會議</w:t>
            </w:r>
          </w:p>
        </w:tc>
        <w:tc>
          <w:tcPr>
            <w:tcW w:w="2596" w:type="dxa"/>
          </w:tcPr>
          <w:p w:rsidR="00D15E81" w:rsidRPr="00D15E81" w:rsidRDefault="00D15E81" w:rsidP="00D15E81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15E81">
              <w:rPr>
                <w:rFonts w:ascii="標楷體" w:eastAsia="標楷體" w:hAnsi="標楷體" w:hint="eastAsia"/>
                <w:sz w:val="28"/>
                <w:szCs w:val="28"/>
              </w:rPr>
              <w:t>110.6.15</w:t>
            </w:r>
          </w:p>
        </w:tc>
        <w:tc>
          <w:tcPr>
            <w:tcW w:w="4462" w:type="dxa"/>
          </w:tcPr>
          <w:p w:rsidR="00D15E81" w:rsidRPr="00D15E81" w:rsidRDefault="00D15E81" w:rsidP="00D15E81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15E81">
              <w:rPr>
                <w:rFonts w:ascii="標楷體" w:eastAsia="標楷體" w:hAnsi="標楷體" w:hint="eastAsia"/>
                <w:sz w:val="28"/>
                <w:szCs w:val="28"/>
              </w:rPr>
              <w:t>審議申復案件</w:t>
            </w:r>
          </w:p>
        </w:tc>
      </w:tr>
      <w:tr w:rsidR="00D15E81" w:rsidTr="00D15E81">
        <w:trPr>
          <w:trHeight w:val="981"/>
        </w:trPr>
        <w:tc>
          <w:tcPr>
            <w:tcW w:w="2435" w:type="dxa"/>
          </w:tcPr>
          <w:p w:rsidR="00D15E81" w:rsidRPr="00D15E81" w:rsidRDefault="00D15E81" w:rsidP="00D15E81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15E81">
              <w:rPr>
                <w:rFonts w:ascii="標楷體" w:eastAsia="標楷體" w:hAnsi="標楷體" w:hint="eastAsia"/>
                <w:sz w:val="28"/>
                <w:szCs w:val="28"/>
              </w:rPr>
              <w:t>公布評鑑結果</w:t>
            </w:r>
          </w:p>
        </w:tc>
        <w:tc>
          <w:tcPr>
            <w:tcW w:w="2596" w:type="dxa"/>
          </w:tcPr>
          <w:p w:rsidR="00D15E81" w:rsidRPr="00D15E81" w:rsidRDefault="00D15E81" w:rsidP="00D15E81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15E81">
              <w:rPr>
                <w:rFonts w:ascii="標楷體" w:eastAsia="標楷體" w:hAnsi="標楷體" w:hint="eastAsia"/>
                <w:sz w:val="28"/>
                <w:szCs w:val="28"/>
              </w:rPr>
              <w:t>110.6.30</w:t>
            </w:r>
          </w:p>
        </w:tc>
        <w:tc>
          <w:tcPr>
            <w:tcW w:w="4462" w:type="dxa"/>
          </w:tcPr>
          <w:p w:rsidR="00D15E81" w:rsidRPr="00D15E81" w:rsidRDefault="00D15E81" w:rsidP="00D15E81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15E81">
              <w:rPr>
                <w:rFonts w:ascii="標楷體" w:eastAsia="標楷體" w:hAnsi="標楷體" w:hint="eastAsia"/>
                <w:sz w:val="28"/>
                <w:szCs w:val="28"/>
              </w:rPr>
              <w:t>公布評鑑結果，並於校級會議中辦理頒獎</w:t>
            </w:r>
          </w:p>
        </w:tc>
      </w:tr>
    </w:tbl>
    <w:p w:rsidR="00123518" w:rsidRPr="00123518" w:rsidRDefault="00123518" w:rsidP="00924F6F">
      <w:pPr>
        <w:rPr>
          <w:rFonts w:ascii="標楷體" w:eastAsia="標楷體" w:hAnsi="標楷體"/>
          <w:sz w:val="32"/>
        </w:rPr>
      </w:pPr>
    </w:p>
    <w:sectPr w:rsidR="00123518" w:rsidRPr="00123518" w:rsidSect="006C4449">
      <w:footerReference w:type="default" r:id="rId6"/>
      <w:pgSz w:w="11906" w:h="16838" w:code="9"/>
      <w:pgMar w:top="1440" w:right="1558" w:bottom="1440" w:left="1418" w:header="851" w:footer="992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B21" w:rsidRDefault="00C96B21" w:rsidP="00C8550A">
      <w:r>
        <w:separator/>
      </w:r>
    </w:p>
  </w:endnote>
  <w:endnote w:type="continuationSeparator" w:id="0">
    <w:p w:rsidR="00C96B21" w:rsidRDefault="00C96B21" w:rsidP="00C8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098744"/>
      <w:docPartObj>
        <w:docPartGallery w:val="Page Numbers (Bottom of Page)"/>
        <w:docPartUnique/>
      </w:docPartObj>
    </w:sdtPr>
    <w:sdtEndPr/>
    <w:sdtContent>
      <w:p w:rsidR="0093067C" w:rsidRDefault="009306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BE4" w:rsidRPr="00DE4BE4">
          <w:rPr>
            <w:noProof/>
            <w:lang w:val="zh-TW"/>
          </w:rPr>
          <w:t>13</w:t>
        </w:r>
        <w:r>
          <w:fldChar w:fldCharType="end"/>
        </w:r>
      </w:p>
    </w:sdtContent>
  </w:sdt>
  <w:p w:rsidR="0093067C" w:rsidRDefault="009306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B21" w:rsidRDefault="00C96B21" w:rsidP="00C8550A">
      <w:r>
        <w:separator/>
      </w:r>
    </w:p>
  </w:footnote>
  <w:footnote w:type="continuationSeparator" w:id="0">
    <w:p w:rsidR="00C96B21" w:rsidRDefault="00C96B21" w:rsidP="00C85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18"/>
    <w:rsid w:val="000C0D85"/>
    <w:rsid w:val="00123518"/>
    <w:rsid w:val="002C7555"/>
    <w:rsid w:val="003D26D9"/>
    <w:rsid w:val="004A331B"/>
    <w:rsid w:val="006C4449"/>
    <w:rsid w:val="006E0B81"/>
    <w:rsid w:val="007B240F"/>
    <w:rsid w:val="00924F6F"/>
    <w:rsid w:val="0093067C"/>
    <w:rsid w:val="009E4A94"/>
    <w:rsid w:val="00A47F60"/>
    <w:rsid w:val="00C8550A"/>
    <w:rsid w:val="00C96B21"/>
    <w:rsid w:val="00D15E81"/>
    <w:rsid w:val="00D17459"/>
    <w:rsid w:val="00D31A7F"/>
    <w:rsid w:val="00DE4BE4"/>
    <w:rsid w:val="00E24D1B"/>
    <w:rsid w:val="00EA25E5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E34BC"/>
  <w15:chartTrackingRefBased/>
  <w15:docId w15:val="{F38B4AF1-20E8-4C25-8D77-BCDAC31A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55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55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55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55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2020-07-15T02:18:00Z</cp:lastPrinted>
  <dcterms:created xsi:type="dcterms:W3CDTF">2020-05-21T08:18:00Z</dcterms:created>
  <dcterms:modified xsi:type="dcterms:W3CDTF">2020-07-15T02:22:00Z</dcterms:modified>
</cp:coreProperties>
</file>