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D9" w:rsidRDefault="001B71D9" w:rsidP="00F3765D"/>
    <w:p w:rsidR="00A76671" w:rsidRDefault="00A76671" w:rsidP="001B71D9">
      <w:pPr>
        <w:spacing w:line="320" w:lineRule="exact"/>
        <w:jc w:val="center"/>
        <w:rPr>
          <w:rFonts w:ascii="標楷體" w:eastAsia="標楷體" w:hAnsi="標楷體"/>
          <w:b/>
          <w:bCs/>
          <w:sz w:val="32"/>
          <w:szCs w:val="32"/>
        </w:rPr>
      </w:pPr>
      <w:r w:rsidRPr="00A76671">
        <w:rPr>
          <w:rFonts w:ascii="標楷體" w:eastAsia="標楷體" w:hAnsi="標楷體" w:hint="eastAsia"/>
          <w:b/>
          <w:bCs/>
          <w:sz w:val="32"/>
          <w:szCs w:val="32"/>
        </w:rPr>
        <w:t>說明事項</w:t>
      </w:r>
    </w:p>
    <w:p w:rsidR="00CA733E" w:rsidRDefault="00CA733E" w:rsidP="00CA733E">
      <w:pPr>
        <w:spacing w:line="400" w:lineRule="exact"/>
        <w:rPr>
          <w:rFonts w:ascii="標楷體" w:eastAsia="標楷體" w:hAnsi="標楷體"/>
          <w:color w:val="000000" w:themeColor="text1"/>
          <w:sz w:val="28"/>
          <w:szCs w:val="28"/>
        </w:rPr>
      </w:pPr>
    </w:p>
    <w:p w:rsidR="00CA733E" w:rsidRDefault="00CA733E" w:rsidP="00CA733E">
      <w:pPr>
        <w:pStyle w:val="a8"/>
        <w:numPr>
          <w:ilvl w:val="0"/>
          <w:numId w:val="7"/>
        </w:numPr>
        <w:tabs>
          <w:tab w:val="left" w:pos="2184"/>
        </w:tabs>
        <w:spacing w:line="400" w:lineRule="exact"/>
        <w:ind w:leftChars="0"/>
        <w:jc w:val="both"/>
        <w:rPr>
          <w:rFonts w:ascii="標楷體" w:eastAsia="標楷體" w:hAnsi="標楷體"/>
          <w:color w:val="000000" w:themeColor="text1"/>
          <w:sz w:val="28"/>
          <w:szCs w:val="28"/>
        </w:rPr>
      </w:pPr>
      <w:r w:rsidRPr="00CA733E">
        <w:rPr>
          <w:rFonts w:ascii="標楷體" w:eastAsia="標楷體" w:hAnsi="標楷體" w:hint="eastAsia"/>
          <w:color w:val="000000" w:themeColor="text1"/>
          <w:sz w:val="28"/>
          <w:szCs w:val="28"/>
        </w:rPr>
        <w:t>各系所新聘專任教師公告啟事原則依本校</w:t>
      </w:r>
      <w:r w:rsidRPr="00CA733E">
        <w:rPr>
          <w:rFonts w:ascii="標楷體" w:eastAsia="標楷體" w:hAnsi="標楷體" w:hint="eastAsia"/>
          <w:sz w:val="28"/>
          <w:szCs w:val="28"/>
        </w:rPr>
        <w:t>統一訂定之2年工作年限(後附範例)</w:t>
      </w:r>
      <w:r w:rsidRPr="00CA733E">
        <w:rPr>
          <w:rFonts w:ascii="標楷體" w:eastAsia="標楷體" w:hAnsi="標楷體" w:hint="eastAsia"/>
          <w:color w:val="000000" w:themeColor="text1"/>
          <w:sz w:val="28"/>
          <w:szCs w:val="28"/>
        </w:rPr>
        <w:t>，惟得由系所經系務會議討論無法以校訂工作年限標準遴聘之特殊原因及所需之工作年限，擬具公告啟事，簽陳校長核定後公告之。</w:t>
      </w:r>
      <w:r w:rsidR="00893EF8">
        <w:rPr>
          <w:rFonts w:ascii="標楷體" w:eastAsia="標楷體" w:hAnsi="標楷體" w:hint="eastAsia"/>
          <w:color w:val="000000" w:themeColor="text1"/>
          <w:sz w:val="28"/>
          <w:szCs w:val="28"/>
        </w:rPr>
        <w:t>【註：</w:t>
      </w:r>
      <w:r w:rsidR="00893EF8" w:rsidRPr="00893EF8">
        <w:rPr>
          <w:rFonts w:ascii="標楷體" w:eastAsia="標楷體" w:hAnsi="標楷體" w:hint="eastAsia"/>
          <w:color w:val="000000" w:themeColor="text1"/>
          <w:sz w:val="28"/>
          <w:szCs w:val="28"/>
        </w:rPr>
        <w:t>該特殊原因</w:t>
      </w:r>
      <w:r w:rsidR="00893EF8">
        <w:rPr>
          <w:rFonts w:ascii="標楷體" w:eastAsia="標楷體" w:hAnsi="標楷體" w:hint="eastAsia"/>
          <w:color w:val="000000" w:themeColor="text1"/>
          <w:sz w:val="28"/>
          <w:szCs w:val="28"/>
        </w:rPr>
        <w:t>須系所特有，有別於其他系所，</w:t>
      </w:r>
      <w:r w:rsidR="00893EF8" w:rsidRPr="00893EF8">
        <w:rPr>
          <w:rFonts w:ascii="標楷體" w:eastAsia="標楷體" w:hAnsi="標楷體" w:hint="eastAsia"/>
          <w:color w:val="000000" w:themeColor="text1"/>
          <w:sz w:val="28"/>
          <w:szCs w:val="28"/>
        </w:rPr>
        <w:t>且確有必要性之特殊情形</w:t>
      </w:r>
      <w:r w:rsidR="00893EF8">
        <w:rPr>
          <w:rFonts w:ascii="標楷體" w:eastAsia="標楷體" w:hAnsi="標楷體" w:hint="eastAsia"/>
          <w:color w:val="000000" w:themeColor="text1"/>
          <w:sz w:val="28"/>
          <w:szCs w:val="28"/>
        </w:rPr>
        <w:t>。】</w:t>
      </w:r>
    </w:p>
    <w:p w:rsidR="00CA733E" w:rsidRDefault="00CA733E" w:rsidP="00CA733E">
      <w:pPr>
        <w:pStyle w:val="a8"/>
        <w:numPr>
          <w:ilvl w:val="0"/>
          <w:numId w:val="7"/>
        </w:numPr>
        <w:tabs>
          <w:tab w:val="left" w:pos="2184"/>
        </w:tabs>
        <w:spacing w:line="400" w:lineRule="exact"/>
        <w:ind w:leftChars="0"/>
        <w:jc w:val="both"/>
        <w:rPr>
          <w:rFonts w:ascii="標楷體" w:eastAsia="標楷體" w:hAnsi="標楷體"/>
          <w:color w:val="000000" w:themeColor="text1"/>
          <w:sz w:val="28"/>
          <w:szCs w:val="28"/>
        </w:rPr>
      </w:pPr>
      <w:r w:rsidRPr="00CA733E">
        <w:rPr>
          <w:rFonts w:ascii="標楷體" w:eastAsia="標楷體" w:hAnsi="標楷體" w:hint="eastAsia"/>
          <w:color w:val="000000" w:themeColor="text1"/>
          <w:sz w:val="28"/>
          <w:szCs w:val="28"/>
        </w:rPr>
        <w:t>各系所新聘專任教師公告啟事原則依本校統一訂定之</w:t>
      </w:r>
      <w:r w:rsidR="00B727E9">
        <w:rPr>
          <w:rFonts w:ascii="標楷體" w:eastAsia="標楷體" w:hAnsi="標楷體" w:hint="eastAsia"/>
          <w:color w:val="000000" w:themeColor="text1"/>
          <w:sz w:val="28"/>
          <w:szCs w:val="28"/>
        </w:rPr>
        <w:t>英</w:t>
      </w:r>
      <w:r w:rsidRPr="00CA733E">
        <w:rPr>
          <w:rFonts w:ascii="標楷體" w:eastAsia="標楷體" w:hAnsi="標楷體" w:hint="eastAsia"/>
          <w:color w:val="000000" w:themeColor="text1"/>
          <w:sz w:val="28"/>
          <w:szCs w:val="28"/>
        </w:rPr>
        <w:t>語能力標準</w:t>
      </w:r>
      <w:r w:rsidRPr="00CA733E">
        <w:rPr>
          <w:rFonts w:ascii="標楷體" w:eastAsia="標楷體" w:hAnsi="標楷體" w:hint="eastAsia"/>
          <w:sz w:val="28"/>
          <w:szCs w:val="28"/>
        </w:rPr>
        <w:t>(後附範例)</w:t>
      </w:r>
      <w:r w:rsidR="00B727E9">
        <w:rPr>
          <w:rFonts w:ascii="標楷體" w:eastAsia="標楷體" w:hAnsi="標楷體" w:hint="eastAsia"/>
          <w:color w:val="000000" w:themeColor="text1"/>
          <w:sz w:val="28"/>
          <w:szCs w:val="28"/>
        </w:rPr>
        <w:t>，惟得由系所經系務會議敘明無須具英</w:t>
      </w:r>
      <w:r w:rsidRPr="00CA733E">
        <w:rPr>
          <w:rFonts w:ascii="標楷體" w:eastAsia="標楷體" w:hAnsi="標楷體" w:hint="eastAsia"/>
          <w:color w:val="000000" w:themeColor="text1"/>
          <w:sz w:val="28"/>
          <w:szCs w:val="28"/>
        </w:rPr>
        <w:t>語能力之特殊原因，擬具公告啟事，簽陳校長核定後公告之。</w:t>
      </w:r>
      <w:r w:rsidR="00893EF8">
        <w:rPr>
          <w:rFonts w:ascii="標楷體" w:eastAsia="標楷體" w:hAnsi="標楷體" w:hint="eastAsia"/>
          <w:color w:val="000000" w:themeColor="text1"/>
          <w:sz w:val="28"/>
          <w:szCs w:val="28"/>
        </w:rPr>
        <w:t>【註：</w:t>
      </w:r>
      <w:r w:rsidR="00893EF8" w:rsidRPr="00893EF8">
        <w:rPr>
          <w:rFonts w:ascii="標楷體" w:eastAsia="標楷體" w:hAnsi="標楷體" w:hint="eastAsia"/>
          <w:color w:val="000000" w:themeColor="text1"/>
          <w:sz w:val="28"/>
          <w:szCs w:val="28"/>
        </w:rPr>
        <w:t>該特殊原因</w:t>
      </w:r>
      <w:r w:rsidR="00893EF8">
        <w:rPr>
          <w:rFonts w:ascii="標楷體" w:eastAsia="標楷體" w:hAnsi="標楷體" w:hint="eastAsia"/>
          <w:color w:val="000000" w:themeColor="text1"/>
          <w:sz w:val="28"/>
          <w:szCs w:val="28"/>
        </w:rPr>
        <w:t>須系所特有，有別於其他系所，</w:t>
      </w:r>
      <w:r w:rsidR="00893EF8" w:rsidRPr="00893EF8">
        <w:rPr>
          <w:rFonts w:ascii="標楷體" w:eastAsia="標楷體" w:hAnsi="標楷體" w:hint="eastAsia"/>
          <w:color w:val="000000" w:themeColor="text1"/>
          <w:sz w:val="28"/>
          <w:szCs w:val="28"/>
        </w:rPr>
        <w:t>且確有必要性之特殊情形</w:t>
      </w:r>
      <w:r w:rsidR="00893EF8">
        <w:rPr>
          <w:rFonts w:ascii="標楷體" w:eastAsia="標楷體" w:hAnsi="標楷體" w:hint="eastAsia"/>
          <w:color w:val="000000" w:themeColor="text1"/>
          <w:sz w:val="28"/>
          <w:szCs w:val="28"/>
        </w:rPr>
        <w:t>。】</w:t>
      </w:r>
    </w:p>
    <w:p w:rsidR="00CA733E" w:rsidRPr="00CA733E" w:rsidRDefault="00CA733E" w:rsidP="00CA733E">
      <w:pPr>
        <w:pStyle w:val="a8"/>
        <w:numPr>
          <w:ilvl w:val="0"/>
          <w:numId w:val="7"/>
        </w:numPr>
        <w:tabs>
          <w:tab w:val="left" w:pos="2184"/>
        </w:tabs>
        <w:spacing w:line="400" w:lineRule="exact"/>
        <w:ind w:leftChars="0"/>
        <w:jc w:val="both"/>
        <w:rPr>
          <w:rFonts w:ascii="標楷體" w:eastAsia="標楷體" w:hAnsi="標楷體"/>
          <w:color w:val="000000" w:themeColor="text1"/>
          <w:sz w:val="28"/>
          <w:szCs w:val="28"/>
        </w:rPr>
      </w:pPr>
      <w:r w:rsidRPr="00CA733E">
        <w:rPr>
          <w:rFonts w:ascii="標楷體" w:eastAsia="標楷體" w:hAnsi="標楷體" w:hint="eastAsia"/>
          <w:color w:val="000000" w:themeColor="text1"/>
          <w:sz w:val="28"/>
          <w:szCs w:val="28"/>
        </w:rPr>
        <w:t>文件繳交時間：</w:t>
      </w:r>
    </w:p>
    <w:p w:rsidR="00CA733E" w:rsidRDefault="00CA733E" w:rsidP="00CA733E">
      <w:pPr>
        <w:pStyle w:val="a8"/>
        <w:numPr>
          <w:ilvl w:val="2"/>
          <w:numId w:val="6"/>
        </w:numPr>
        <w:tabs>
          <w:tab w:val="left" w:pos="2184"/>
        </w:tabs>
        <w:spacing w:line="400" w:lineRule="exact"/>
        <w:ind w:leftChars="0" w:left="675" w:hanging="709"/>
        <w:jc w:val="both"/>
        <w:rPr>
          <w:rFonts w:ascii="標楷體" w:eastAsia="標楷體" w:hAnsi="標楷體"/>
          <w:bCs/>
          <w:color w:val="000000" w:themeColor="text1"/>
          <w:sz w:val="28"/>
          <w:szCs w:val="28"/>
        </w:rPr>
      </w:pPr>
      <w:r w:rsidRPr="00CA733E">
        <w:rPr>
          <w:rFonts w:ascii="標楷體" w:eastAsia="標楷體" w:hAnsi="標楷體" w:hint="eastAsia"/>
          <w:bCs/>
          <w:color w:val="000000" w:themeColor="text1"/>
          <w:sz w:val="28"/>
          <w:szCs w:val="28"/>
        </w:rPr>
        <w:t>持國外學校學位證書、成績證明、經歷等證件</w:t>
      </w:r>
      <w:r>
        <w:rPr>
          <w:rFonts w:ascii="標楷體" w:eastAsia="標楷體" w:hAnsi="標楷體" w:hint="eastAsia"/>
          <w:bCs/>
          <w:color w:val="000000" w:themeColor="text1"/>
          <w:sz w:val="28"/>
          <w:szCs w:val="28"/>
        </w:rPr>
        <w:t>者</w:t>
      </w:r>
      <w:r w:rsidRPr="00CA733E">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原則於</w:t>
      </w:r>
      <w:r w:rsidRPr="00CA733E">
        <w:rPr>
          <w:rFonts w:ascii="標楷體" w:eastAsia="標楷體" w:hAnsi="標楷體" w:hint="eastAsia"/>
          <w:bCs/>
          <w:color w:val="000000" w:themeColor="text1"/>
          <w:sz w:val="28"/>
          <w:szCs w:val="28"/>
        </w:rPr>
        <w:t>提送新聘專任教師甄選委員會前，應完成驗證(查證)</w:t>
      </w:r>
      <w:r>
        <w:rPr>
          <w:rFonts w:ascii="標楷體" w:eastAsia="標楷體" w:hAnsi="標楷體" w:hint="eastAsia"/>
          <w:bCs/>
          <w:color w:val="000000" w:themeColor="text1"/>
          <w:sz w:val="28"/>
          <w:szCs w:val="28"/>
        </w:rPr>
        <w:t>，惟確實有</w:t>
      </w:r>
      <w:r w:rsidRPr="00EA1EDE">
        <w:rPr>
          <w:rFonts w:ascii="標楷體" w:eastAsia="標楷體" w:hAnsi="標楷體" w:hint="eastAsia"/>
          <w:bCs/>
          <w:color w:val="000000" w:themeColor="text1"/>
          <w:sz w:val="28"/>
          <w:szCs w:val="28"/>
        </w:rPr>
        <w:t>驗證</w:t>
      </w:r>
      <w:r>
        <w:rPr>
          <w:rFonts w:ascii="標楷體" w:eastAsia="標楷體" w:hAnsi="標楷體" w:hint="eastAsia"/>
          <w:bCs/>
          <w:color w:val="000000" w:themeColor="text1"/>
          <w:sz w:val="28"/>
          <w:szCs w:val="28"/>
        </w:rPr>
        <w:t>困難者</w:t>
      </w:r>
      <w:r w:rsidRPr="00EA1EDE">
        <w:rPr>
          <w:rFonts w:ascii="標楷體" w:eastAsia="標楷體" w:hAnsi="標楷體" w:hint="eastAsia"/>
          <w:bCs/>
          <w:color w:val="000000" w:themeColor="text1"/>
          <w:sz w:val="28"/>
          <w:szCs w:val="28"/>
        </w:rPr>
        <w:t>，最遲</w:t>
      </w:r>
      <w:r>
        <w:rPr>
          <w:rFonts w:ascii="標楷體" w:eastAsia="標楷體" w:hAnsi="標楷體" w:hint="eastAsia"/>
          <w:bCs/>
          <w:color w:val="000000" w:themeColor="text1"/>
          <w:sz w:val="28"/>
          <w:szCs w:val="28"/>
        </w:rPr>
        <w:t>得</w:t>
      </w:r>
      <w:r w:rsidRPr="00EA1EDE">
        <w:rPr>
          <w:rFonts w:ascii="標楷體" w:eastAsia="標楷體" w:hAnsi="標楷體" w:hint="eastAsia"/>
          <w:bCs/>
          <w:color w:val="000000" w:themeColor="text1"/>
          <w:sz w:val="28"/>
          <w:szCs w:val="28"/>
        </w:rPr>
        <w:t>於提送校教評會前繳交完成。</w:t>
      </w:r>
      <w:r>
        <w:rPr>
          <w:rFonts w:ascii="標楷體" w:eastAsia="標楷體" w:hAnsi="標楷體" w:hint="eastAsia"/>
          <w:bCs/>
          <w:color w:val="000000" w:themeColor="text1"/>
          <w:sz w:val="28"/>
          <w:szCs w:val="28"/>
        </w:rPr>
        <w:t>惟</w:t>
      </w:r>
      <w:r w:rsidRPr="00EA1EDE">
        <w:rPr>
          <w:rFonts w:ascii="標楷體" w:eastAsia="標楷體" w:hAnsi="標楷體" w:hint="eastAsia"/>
          <w:bCs/>
          <w:color w:val="000000" w:themeColor="text1"/>
          <w:sz w:val="28"/>
          <w:szCs w:val="28"/>
        </w:rPr>
        <w:t>應聘者仍須先提供國外學歷證書</w:t>
      </w:r>
      <w:r>
        <w:rPr>
          <w:rFonts w:ascii="標楷體" w:eastAsia="標楷體" w:hAnsi="標楷體" w:hint="eastAsia"/>
          <w:bCs/>
          <w:color w:val="000000" w:themeColor="text1"/>
          <w:sz w:val="28"/>
          <w:szCs w:val="28"/>
        </w:rPr>
        <w:t>或臨時學位證明書</w:t>
      </w:r>
      <w:r w:rsidRPr="00EA1EDE">
        <w:rPr>
          <w:rFonts w:ascii="標楷體" w:eastAsia="標楷體" w:hAnsi="標楷體" w:hint="eastAsia"/>
          <w:bCs/>
          <w:color w:val="000000" w:themeColor="text1"/>
          <w:sz w:val="28"/>
          <w:szCs w:val="28"/>
        </w:rPr>
        <w:t>。</w:t>
      </w:r>
    </w:p>
    <w:p w:rsidR="007957FA" w:rsidRDefault="00CA733E" w:rsidP="007957FA">
      <w:pPr>
        <w:pStyle w:val="a8"/>
        <w:numPr>
          <w:ilvl w:val="2"/>
          <w:numId w:val="6"/>
        </w:numPr>
        <w:tabs>
          <w:tab w:val="left" w:pos="2184"/>
        </w:tabs>
        <w:spacing w:line="400" w:lineRule="exact"/>
        <w:ind w:leftChars="0" w:left="675" w:hanging="709"/>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工作佐證資料原則於提</w:t>
      </w:r>
      <w:r w:rsidRPr="00EA1EDE">
        <w:rPr>
          <w:rFonts w:ascii="標楷體" w:eastAsia="標楷體" w:hAnsi="標楷體" w:hint="eastAsia"/>
          <w:bCs/>
          <w:color w:val="000000" w:themeColor="text1"/>
          <w:sz w:val="28"/>
          <w:szCs w:val="28"/>
        </w:rPr>
        <w:t>送系教評會審議前，</w:t>
      </w:r>
      <w:r>
        <w:rPr>
          <w:rFonts w:ascii="標楷體" w:eastAsia="標楷體" w:hAnsi="標楷體" w:hint="eastAsia"/>
          <w:bCs/>
          <w:color w:val="000000" w:themeColor="text1"/>
          <w:sz w:val="28"/>
          <w:szCs w:val="28"/>
        </w:rPr>
        <w:t>即應</w:t>
      </w:r>
      <w:r w:rsidRPr="00EA1EDE">
        <w:rPr>
          <w:rFonts w:ascii="標楷體" w:eastAsia="標楷體" w:hAnsi="標楷體" w:hint="eastAsia"/>
          <w:bCs/>
          <w:color w:val="000000" w:themeColor="text1"/>
          <w:sz w:val="28"/>
          <w:szCs w:val="28"/>
        </w:rPr>
        <w:t>檢具2年服務年資之官方證明文件(例如：在職證明書或服務證明書)，始得列入會議審認其工作經驗是否符合資格，惟若</w:t>
      </w:r>
      <w:r>
        <w:rPr>
          <w:rFonts w:ascii="標楷體" w:eastAsia="標楷體" w:hAnsi="標楷體" w:hint="eastAsia"/>
          <w:bCs/>
          <w:color w:val="000000" w:themeColor="text1"/>
          <w:sz w:val="28"/>
          <w:szCs w:val="28"/>
        </w:rPr>
        <w:t>因服務於私人機構或出具有困難時，不便於系教評會前出</w:t>
      </w:r>
      <w:r w:rsidRPr="00EA1EDE">
        <w:rPr>
          <w:rFonts w:ascii="標楷體" w:eastAsia="標楷體" w:hAnsi="標楷體" w:hint="eastAsia"/>
          <w:bCs/>
          <w:color w:val="000000" w:themeColor="text1"/>
          <w:sz w:val="28"/>
          <w:szCs w:val="28"/>
        </w:rPr>
        <w:t>具官方證明文件</w:t>
      </w:r>
      <w:r>
        <w:rPr>
          <w:rFonts w:ascii="標楷體" w:eastAsia="標楷體" w:hAnsi="標楷體" w:hint="eastAsia"/>
          <w:bCs/>
          <w:color w:val="000000" w:themeColor="text1"/>
          <w:sz w:val="28"/>
          <w:szCs w:val="28"/>
        </w:rPr>
        <w:t>時，放寬同意於系教評會前出具</w:t>
      </w:r>
      <w:r w:rsidRPr="00EA1EDE">
        <w:rPr>
          <w:rFonts w:ascii="標楷體" w:eastAsia="標楷體" w:hAnsi="標楷體" w:hint="eastAsia"/>
          <w:bCs/>
          <w:color w:val="000000" w:themeColor="text1"/>
          <w:sz w:val="28"/>
          <w:szCs w:val="28"/>
        </w:rPr>
        <w:t>其他私人佐證資料</w:t>
      </w:r>
      <w:r>
        <w:rPr>
          <w:rFonts w:ascii="標楷體" w:eastAsia="標楷體" w:hAnsi="標楷體" w:hint="eastAsia"/>
          <w:bCs/>
          <w:color w:val="000000" w:themeColor="text1"/>
          <w:sz w:val="28"/>
          <w:szCs w:val="28"/>
        </w:rPr>
        <w:t>，例如投勞保證明、薪資條、契約書等佐證，並最遲於</w:t>
      </w:r>
      <w:r w:rsidRPr="00567201">
        <w:rPr>
          <w:rFonts w:ascii="標楷體" w:eastAsia="標楷體" w:hAnsi="標楷體" w:hint="eastAsia"/>
          <w:bCs/>
          <w:color w:val="000000" w:themeColor="text1"/>
          <w:sz w:val="28"/>
          <w:szCs w:val="28"/>
        </w:rPr>
        <w:t>提送校教評會審議前，提供具2年服務年資之官方證明文件(例如：在職證明書或服務證明書)，始得列入會議審認其工作經驗是否符合資格。</w:t>
      </w:r>
    </w:p>
    <w:p w:rsidR="00A76671" w:rsidRPr="007957FA" w:rsidRDefault="007957FA" w:rsidP="007957FA">
      <w:pPr>
        <w:tabs>
          <w:tab w:val="left" w:pos="2184"/>
        </w:tabs>
        <w:spacing w:line="400" w:lineRule="exact"/>
        <w:ind w:leftChars="1" w:left="565" w:hangingChars="201" w:hanging="563"/>
        <w:jc w:val="both"/>
        <w:rPr>
          <w:rFonts w:ascii="標楷體" w:eastAsia="標楷體" w:hAnsi="標楷體"/>
          <w:bCs/>
          <w:color w:val="000000" w:themeColor="text1"/>
          <w:sz w:val="28"/>
          <w:szCs w:val="28"/>
        </w:rPr>
      </w:pPr>
      <w:r w:rsidRPr="007957FA">
        <w:rPr>
          <w:rFonts w:ascii="標楷體" w:eastAsia="標楷體" w:hAnsi="標楷體" w:hint="eastAsia"/>
          <w:bCs/>
          <w:color w:val="000000" w:themeColor="text1"/>
          <w:sz w:val="28"/>
          <w:szCs w:val="28"/>
        </w:rPr>
        <w:t>四、</w:t>
      </w:r>
      <w:r w:rsidRPr="007957FA">
        <w:rPr>
          <w:rFonts w:ascii="標楷體" w:eastAsia="標楷體" w:hAnsi="標楷體" w:hint="eastAsia"/>
          <w:color w:val="000000" w:themeColor="text1"/>
          <w:sz w:val="28"/>
          <w:szCs w:val="28"/>
        </w:rPr>
        <w:t>各</w:t>
      </w:r>
      <w:r w:rsidR="00CA733E" w:rsidRPr="007957FA">
        <w:rPr>
          <w:rFonts w:ascii="標楷體" w:eastAsia="標楷體" w:hAnsi="標楷體" w:hint="eastAsia"/>
          <w:color w:val="000000" w:themeColor="text1"/>
          <w:sz w:val="28"/>
          <w:szCs w:val="28"/>
        </w:rPr>
        <w:t>系所得免排序</w:t>
      </w:r>
      <w:r w:rsidRPr="007957FA">
        <w:rPr>
          <w:rFonts w:ascii="標楷體" w:eastAsia="標楷體" w:hAnsi="標楷體" w:hint="eastAsia"/>
          <w:color w:val="000000" w:themeColor="text1"/>
          <w:sz w:val="28"/>
          <w:szCs w:val="28"/>
        </w:rPr>
        <w:t>推薦人選之順序</w:t>
      </w:r>
      <w:r w:rsidR="00CA733E" w:rsidRPr="007957FA">
        <w:rPr>
          <w:rFonts w:ascii="標楷體" w:eastAsia="標楷體" w:hAnsi="標楷體" w:hint="eastAsia"/>
          <w:color w:val="000000" w:themeColor="text1"/>
          <w:sz w:val="28"/>
          <w:szCs w:val="28"/>
        </w:rPr>
        <w:t>，擇訂一定倍數人選【按：新聘1名專任教師，推薦人選以三倍至六倍人選；如新聘2名以上(含)專任教師，推薦人選仍維持三倍。】送</w:t>
      </w:r>
      <w:r w:rsidRPr="007957FA">
        <w:rPr>
          <w:rFonts w:ascii="標楷體" w:eastAsia="標楷體" w:hAnsi="標楷體" w:hint="eastAsia"/>
          <w:color w:val="000000" w:themeColor="text1"/>
          <w:sz w:val="28"/>
          <w:szCs w:val="28"/>
        </w:rPr>
        <w:t>新聘專任教師甄選委員會</w:t>
      </w:r>
      <w:r w:rsidR="00CA733E" w:rsidRPr="007957FA">
        <w:rPr>
          <w:rFonts w:ascii="標楷體" w:eastAsia="標楷體" w:hAnsi="標楷體" w:hint="eastAsia"/>
          <w:color w:val="000000" w:themeColor="text1"/>
          <w:sz w:val="28"/>
          <w:szCs w:val="28"/>
        </w:rPr>
        <w:t>審議即可。</w:t>
      </w:r>
    </w:p>
    <w:p w:rsidR="00A76671" w:rsidRDefault="00A76671" w:rsidP="001B71D9">
      <w:pPr>
        <w:spacing w:line="320" w:lineRule="exact"/>
        <w:jc w:val="center"/>
        <w:rPr>
          <w:rFonts w:ascii="標楷體" w:eastAsia="標楷體" w:hAnsi="標楷體"/>
          <w:b/>
          <w:bCs/>
          <w:sz w:val="32"/>
          <w:szCs w:val="32"/>
        </w:rPr>
      </w:pPr>
    </w:p>
    <w:p w:rsidR="00A76671" w:rsidRDefault="00A76671" w:rsidP="001B71D9">
      <w:pPr>
        <w:spacing w:line="320" w:lineRule="exact"/>
        <w:jc w:val="center"/>
        <w:rPr>
          <w:rFonts w:ascii="標楷體" w:eastAsia="標楷體" w:hAnsi="標楷體"/>
          <w:b/>
          <w:bCs/>
          <w:sz w:val="32"/>
          <w:szCs w:val="32"/>
        </w:rPr>
      </w:pPr>
    </w:p>
    <w:p w:rsidR="00A76671" w:rsidRDefault="00A76671" w:rsidP="001B71D9">
      <w:pPr>
        <w:spacing w:line="320" w:lineRule="exact"/>
        <w:jc w:val="center"/>
        <w:rPr>
          <w:rFonts w:ascii="標楷體" w:eastAsia="標楷體" w:hAnsi="標楷體"/>
          <w:b/>
          <w:bCs/>
          <w:sz w:val="32"/>
          <w:szCs w:val="32"/>
        </w:rPr>
      </w:pPr>
    </w:p>
    <w:p w:rsidR="00A76671" w:rsidRDefault="00A76671" w:rsidP="001B71D9">
      <w:pPr>
        <w:spacing w:line="320" w:lineRule="exact"/>
        <w:jc w:val="center"/>
        <w:rPr>
          <w:rFonts w:ascii="標楷體" w:eastAsia="標楷體" w:hAnsi="標楷體"/>
          <w:b/>
          <w:bCs/>
          <w:sz w:val="32"/>
          <w:szCs w:val="32"/>
        </w:rPr>
      </w:pPr>
    </w:p>
    <w:p w:rsidR="00A76671" w:rsidRDefault="00A76671" w:rsidP="001B71D9">
      <w:pPr>
        <w:spacing w:line="320" w:lineRule="exact"/>
        <w:jc w:val="center"/>
        <w:rPr>
          <w:rFonts w:ascii="標楷體" w:eastAsia="標楷體" w:hAnsi="標楷體"/>
          <w:b/>
          <w:bCs/>
          <w:sz w:val="32"/>
          <w:szCs w:val="32"/>
        </w:rPr>
      </w:pPr>
    </w:p>
    <w:p w:rsidR="00A76671" w:rsidRDefault="00A76671"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7957FA" w:rsidRDefault="007957FA" w:rsidP="001B71D9">
      <w:pPr>
        <w:spacing w:line="320" w:lineRule="exact"/>
        <w:jc w:val="center"/>
        <w:rPr>
          <w:rFonts w:ascii="標楷體" w:eastAsia="標楷體" w:hAnsi="標楷體"/>
          <w:b/>
          <w:sz w:val="32"/>
          <w:szCs w:val="32"/>
        </w:rPr>
      </w:pPr>
    </w:p>
    <w:p w:rsidR="001B71D9" w:rsidRPr="003F2D65" w:rsidRDefault="001B71D9" w:rsidP="001B71D9">
      <w:pPr>
        <w:spacing w:line="320" w:lineRule="exact"/>
        <w:jc w:val="center"/>
        <w:rPr>
          <w:rFonts w:ascii="標楷體" w:eastAsia="標楷體" w:hAnsi="標楷體"/>
          <w:b/>
          <w:sz w:val="32"/>
          <w:szCs w:val="32"/>
        </w:rPr>
      </w:pPr>
      <w:r w:rsidRPr="00716AAF">
        <w:rPr>
          <w:rFonts w:ascii="標楷體" w:eastAsia="標楷體" w:hAnsi="標楷體" w:hint="eastAsia"/>
          <w:b/>
          <w:sz w:val="32"/>
          <w:szCs w:val="32"/>
        </w:rPr>
        <w:lastRenderedPageBreak/>
        <w:t>國立嘉義大學徵聘專任(案)教師啟事</w:t>
      </w:r>
    </w:p>
    <w:tbl>
      <w:tblPr>
        <w:tblStyle w:val="a3"/>
        <w:tblW w:w="10632" w:type="dxa"/>
        <w:tblInd w:w="-5" w:type="dxa"/>
        <w:tblLook w:val="04A0" w:firstRow="1" w:lastRow="0" w:firstColumn="1" w:lastColumn="0" w:noHBand="0" w:noVBand="1"/>
      </w:tblPr>
      <w:tblGrid>
        <w:gridCol w:w="1731"/>
        <w:gridCol w:w="8901"/>
      </w:tblGrid>
      <w:tr w:rsidR="001B71D9" w:rsidRPr="00716AAF" w:rsidTr="0071317F">
        <w:trPr>
          <w:trHeight w:val="384"/>
        </w:trPr>
        <w:tc>
          <w:tcPr>
            <w:tcW w:w="1731" w:type="dxa"/>
          </w:tcPr>
          <w:p w:rsidR="001B71D9" w:rsidRPr="00716AAF"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聘用單位</w:t>
            </w:r>
          </w:p>
        </w:tc>
        <w:tc>
          <w:tcPr>
            <w:tcW w:w="8901" w:type="dxa"/>
          </w:tcPr>
          <w:p w:rsidR="001B71D9" w:rsidRPr="00716AAF"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○○○學院○○○學系</w:t>
            </w:r>
          </w:p>
        </w:tc>
      </w:tr>
      <w:tr w:rsidR="001B71D9" w:rsidRPr="00716AAF" w:rsidTr="0071317F">
        <w:tc>
          <w:tcPr>
            <w:tcW w:w="1731" w:type="dxa"/>
            <w:vAlign w:val="center"/>
          </w:tcPr>
          <w:p w:rsidR="001B71D9" w:rsidRPr="00716AAF"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擬聘職稱及名額</w:t>
            </w:r>
          </w:p>
        </w:tc>
        <w:tc>
          <w:tcPr>
            <w:tcW w:w="8901" w:type="dxa"/>
          </w:tcPr>
          <w:p w:rsidR="001B71D9" w:rsidRPr="00716AAF"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專</w:t>
            </w:r>
            <w:r w:rsidRPr="004E3BEA">
              <w:rPr>
                <w:rFonts w:ascii="標楷體" w:eastAsia="標楷體" w:hAnsi="標楷體" w:hint="eastAsia"/>
                <w:sz w:val="28"/>
                <w:szCs w:val="28"/>
              </w:rPr>
              <w:t>任(案)</w:t>
            </w:r>
            <w:r>
              <w:rPr>
                <w:rFonts w:ascii="標楷體" w:eastAsia="標楷體" w:hAnsi="標楷體" w:hint="eastAsia"/>
                <w:sz w:val="28"/>
                <w:szCs w:val="28"/>
              </w:rPr>
              <w:t>○○○○(含)以上教師○名</w:t>
            </w:r>
          </w:p>
        </w:tc>
      </w:tr>
      <w:tr w:rsidR="001B71D9" w:rsidRPr="00716AAF" w:rsidTr="0071317F">
        <w:tc>
          <w:tcPr>
            <w:tcW w:w="1731" w:type="dxa"/>
            <w:vAlign w:val="center"/>
          </w:tcPr>
          <w:p w:rsidR="001B71D9"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起聘日期</w:t>
            </w:r>
          </w:p>
        </w:tc>
        <w:tc>
          <w:tcPr>
            <w:tcW w:w="8901" w:type="dxa"/>
          </w:tcPr>
          <w:p w:rsidR="001B71D9"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○○○年○月○日</w:t>
            </w:r>
            <w:r w:rsidRPr="004D5C72">
              <w:rPr>
                <w:rFonts w:ascii="標楷體" w:eastAsia="標楷體" w:hAnsi="標楷體" w:hint="eastAsia"/>
                <w:sz w:val="20"/>
                <w:szCs w:val="20"/>
              </w:rPr>
              <w:t>(須完成本校聘任程序)</w:t>
            </w:r>
          </w:p>
        </w:tc>
      </w:tr>
      <w:tr w:rsidR="001B71D9" w:rsidRPr="00716AAF" w:rsidTr="0071317F">
        <w:tc>
          <w:tcPr>
            <w:tcW w:w="1731" w:type="dxa"/>
            <w:vAlign w:val="center"/>
          </w:tcPr>
          <w:p w:rsidR="001B71D9" w:rsidRPr="00E803BD" w:rsidRDefault="001B71D9" w:rsidP="0071317F">
            <w:pPr>
              <w:spacing w:line="320" w:lineRule="exact"/>
              <w:rPr>
                <w:rFonts w:ascii="標楷體" w:eastAsia="標楷體" w:hAnsi="標楷體"/>
                <w:sz w:val="20"/>
                <w:szCs w:val="20"/>
              </w:rPr>
            </w:pPr>
            <w:r>
              <w:rPr>
                <w:rFonts w:ascii="標楷體" w:eastAsia="標楷體" w:hAnsi="標楷體" w:hint="eastAsia"/>
                <w:sz w:val="28"/>
                <w:szCs w:val="28"/>
              </w:rPr>
              <w:t>學歷</w:t>
            </w:r>
          </w:p>
        </w:tc>
        <w:tc>
          <w:tcPr>
            <w:tcW w:w="8901" w:type="dxa"/>
          </w:tcPr>
          <w:p w:rsidR="001B71D9" w:rsidRPr="00716AAF" w:rsidRDefault="001B71D9" w:rsidP="0071317F">
            <w:pPr>
              <w:spacing w:line="320" w:lineRule="exact"/>
              <w:rPr>
                <w:rFonts w:ascii="標楷體" w:eastAsia="標楷體" w:hAnsi="標楷體"/>
                <w:sz w:val="28"/>
                <w:szCs w:val="28"/>
              </w:rPr>
            </w:pPr>
            <w:r>
              <w:rPr>
                <w:rFonts w:ascii="標楷體" w:eastAsia="標楷體" w:hAnsi="標楷體" w:hint="eastAsia"/>
                <w:sz w:val="28"/>
                <w:szCs w:val="28"/>
              </w:rPr>
              <w:t>(具○○相關領域之國內、外大學)○○學位</w:t>
            </w:r>
          </w:p>
        </w:tc>
      </w:tr>
      <w:tr w:rsidR="001B71D9" w:rsidRPr="00716AAF" w:rsidTr="0071317F">
        <w:trPr>
          <w:trHeight w:val="5728"/>
        </w:trPr>
        <w:tc>
          <w:tcPr>
            <w:tcW w:w="1731" w:type="dxa"/>
          </w:tcPr>
          <w:p w:rsidR="001B71D9" w:rsidRPr="00716AAF" w:rsidRDefault="001B71D9" w:rsidP="0071317F">
            <w:pPr>
              <w:rPr>
                <w:rFonts w:ascii="標楷體" w:eastAsia="標楷體" w:hAnsi="標楷體"/>
                <w:sz w:val="28"/>
                <w:szCs w:val="28"/>
              </w:rPr>
            </w:pPr>
            <w:r>
              <w:rPr>
                <w:rFonts w:ascii="標楷體" w:eastAsia="標楷體" w:hAnsi="標楷體" w:hint="eastAsia"/>
                <w:sz w:val="28"/>
                <w:szCs w:val="28"/>
              </w:rPr>
              <w:t>專長條件</w:t>
            </w:r>
          </w:p>
        </w:tc>
        <w:tc>
          <w:tcPr>
            <w:tcW w:w="8901" w:type="dxa"/>
          </w:tcPr>
          <w:p w:rsidR="001B71D9" w:rsidRPr="00862B3D" w:rsidRDefault="001B71D9" w:rsidP="0071317F">
            <w:pPr>
              <w:spacing w:line="360" w:lineRule="exact"/>
              <w:rPr>
                <w:rFonts w:ascii="標楷體" w:eastAsia="標楷體" w:hAnsi="標楷體"/>
                <w:sz w:val="28"/>
                <w:szCs w:val="28"/>
              </w:rPr>
            </w:pPr>
            <w:r w:rsidRPr="00862B3D">
              <w:rPr>
                <w:rFonts w:ascii="標楷體" w:eastAsia="標楷體" w:hAnsi="標楷體" w:hint="eastAsia"/>
                <w:sz w:val="20"/>
                <w:szCs w:val="20"/>
              </w:rPr>
              <w:t>(專任教師須具備</w:t>
            </w:r>
            <w:r w:rsidRPr="00862B3D">
              <w:rPr>
                <w:rFonts w:ascii="標楷體" w:eastAsia="標楷體" w:hAnsi="標楷體" w:hint="eastAsia"/>
                <w:sz w:val="20"/>
                <w:szCs w:val="20"/>
                <w:lang w:eastAsia="zh-HK"/>
              </w:rPr>
              <w:t>下列各款專長條件</w:t>
            </w:r>
            <w:r w:rsidRPr="00862B3D">
              <w:rPr>
                <w:rFonts w:ascii="標楷體" w:eastAsia="標楷體" w:hAnsi="標楷體" w:hint="eastAsia"/>
                <w:sz w:val="20"/>
                <w:szCs w:val="20"/>
              </w:rPr>
              <w:t>，專案教師</w:t>
            </w:r>
            <w:r w:rsidRPr="00862B3D">
              <w:rPr>
                <w:rFonts w:ascii="標楷體" w:eastAsia="標楷體" w:hAnsi="標楷體" w:hint="eastAsia"/>
                <w:sz w:val="20"/>
                <w:szCs w:val="20"/>
                <w:lang w:eastAsia="zh-HK"/>
              </w:rPr>
              <w:t>得參酌訂定</w:t>
            </w:r>
            <w:r w:rsidRPr="00862B3D">
              <w:rPr>
                <w:rFonts w:ascii="標楷體" w:eastAsia="標楷體" w:hAnsi="標楷體" w:hint="eastAsia"/>
                <w:sz w:val="20"/>
                <w:szCs w:val="20"/>
              </w:rPr>
              <w:t>)</w:t>
            </w:r>
          </w:p>
          <w:p w:rsidR="001B71D9" w:rsidRPr="00862B3D" w:rsidRDefault="001B71D9" w:rsidP="0071317F">
            <w:pPr>
              <w:spacing w:line="360" w:lineRule="exact"/>
              <w:rPr>
                <w:rFonts w:ascii="標楷體" w:eastAsia="標楷體" w:hAnsi="標楷體"/>
                <w:sz w:val="28"/>
                <w:szCs w:val="28"/>
              </w:rPr>
            </w:pPr>
            <w:r w:rsidRPr="00862B3D">
              <w:rPr>
                <w:rFonts w:ascii="標楷體" w:eastAsia="標楷體" w:hAnsi="標楷體" w:hint="eastAsia"/>
                <w:sz w:val="28"/>
                <w:szCs w:val="28"/>
              </w:rPr>
              <w:t>1.</w:t>
            </w:r>
            <w:r w:rsidRPr="00862B3D">
              <w:rPr>
                <w:rFonts w:ascii="標楷體" w:eastAsia="標楷體" w:hAnsi="標楷體" w:hint="eastAsia"/>
                <w:sz w:val="28"/>
                <w:szCs w:val="28"/>
                <w:lang w:eastAsia="zh-HK"/>
              </w:rPr>
              <w:t>具有博士學位，且應具備下列條件之一，並附佐證資料：</w:t>
            </w:r>
          </w:p>
          <w:p w:rsidR="001B71D9" w:rsidRPr="00862B3D" w:rsidRDefault="001B71D9" w:rsidP="0071317F">
            <w:pPr>
              <w:spacing w:line="360" w:lineRule="exact"/>
              <w:ind w:leftChars="15" w:left="459" w:hangingChars="151" w:hanging="423"/>
              <w:rPr>
                <w:rFonts w:ascii="標楷體" w:eastAsia="標楷體" w:hAnsi="標楷體"/>
                <w:sz w:val="28"/>
                <w:szCs w:val="28"/>
              </w:rPr>
            </w:pPr>
            <w:r w:rsidRPr="00862B3D">
              <w:rPr>
                <w:rFonts w:ascii="標楷體" w:eastAsia="標楷體" w:hAnsi="標楷體" w:hint="eastAsia"/>
                <w:sz w:val="28"/>
                <w:szCs w:val="28"/>
              </w:rPr>
              <w:t>(1)大專以上學校全職教學經驗2年以上，並至少有一篇</w:t>
            </w:r>
            <w:r w:rsidRPr="00053E9A">
              <w:rPr>
                <w:rFonts w:ascii="標楷體" w:eastAsia="標楷體" w:hAnsi="標楷體" w:hint="eastAsia"/>
                <w:sz w:val="28"/>
                <w:szCs w:val="28"/>
                <w:u w:val="single"/>
              </w:rPr>
              <w:t xml:space="preserve">        </w:t>
            </w:r>
            <w:r w:rsidRPr="00862B3D">
              <w:rPr>
                <w:rFonts w:ascii="標楷體" w:eastAsia="標楷體" w:hAnsi="標楷體" w:hint="eastAsia"/>
                <w:sz w:val="28"/>
                <w:szCs w:val="28"/>
              </w:rPr>
              <w:t>著作</w:t>
            </w:r>
            <w:r w:rsidRPr="00862B3D">
              <w:rPr>
                <w:rFonts w:ascii="標楷體" w:eastAsia="標楷體" w:hAnsi="標楷體" w:hint="eastAsia"/>
                <w:sz w:val="20"/>
                <w:szCs w:val="20"/>
              </w:rPr>
              <w:t>(請填列學院所訂一級期刊等級)</w:t>
            </w:r>
            <w:r w:rsidRPr="00862B3D">
              <w:rPr>
                <w:rFonts w:ascii="標楷體" w:eastAsia="標楷體" w:hAnsi="標楷體" w:hint="eastAsia"/>
                <w:sz w:val="28"/>
                <w:szCs w:val="28"/>
              </w:rPr>
              <w:t>。</w:t>
            </w:r>
          </w:p>
          <w:p w:rsidR="001B71D9" w:rsidRPr="00862B3D" w:rsidRDefault="001B71D9" w:rsidP="0071317F">
            <w:pPr>
              <w:spacing w:line="360" w:lineRule="exact"/>
              <w:ind w:leftChars="15" w:left="459" w:hangingChars="151" w:hanging="423"/>
              <w:rPr>
                <w:rFonts w:ascii="標楷體" w:eastAsia="標楷體" w:hAnsi="標楷體"/>
                <w:sz w:val="28"/>
                <w:szCs w:val="28"/>
              </w:rPr>
            </w:pPr>
            <w:r w:rsidRPr="00862B3D">
              <w:rPr>
                <w:rFonts w:ascii="標楷體" w:eastAsia="標楷體" w:hAnsi="標楷體" w:hint="eastAsia"/>
                <w:sz w:val="28"/>
                <w:szCs w:val="28"/>
              </w:rPr>
              <w:t>(2)博士後研究全職工作經驗2年以上，並至少有一篇</w:t>
            </w:r>
            <w:r w:rsidRPr="00053E9A">
              <w:rPr>
                <w:rFonts w:ascii="標楷體" w:eastAsia="標楷體" w:hAnsi="標楷體" w:hint="eastAsia"/>
                <w:sz w:val="28"/>
                <w:szCs w:val="28"/>
                <w:u w:val="single"/>
              </w:rPr>
              <w:t xml:space="preserve">        </w:t>
            </w:r>
            <w:r w:rsidRPr="00862B3D">
              <w:rPr>
                <w:rFonts w:ascii="標楷體" w:eastAsia="標楷體" w:hAnsi="標楷體" w:hint="eastAsia"/>
                <w:sz w:val="28"/>
                <w:szCs w:val="28"/>
              </w:rPr>
              <w:t>著作</w:t>
            </w:r>
            <w:r w:rsidRPr="00862B3D">
              <w:rPr>
                <w:rFonts w:ascii="標楷體" w:eastAsia="標楷體" w:hAnsi="標楷體" w:hint="eastAsia"/>
                <w:sz w:val="20"/>
                <w:szCs w:val="20"/>
              </w:rPr>
              <w:t>(請填列學院所訂一級期刊等級)</w:t>
            </w:r>
            <w:r w:rsidRPr="00862B3D">
              <w:rPr>
                <w:rFonts w:ascii="標楷體" w:eastAsia="標楷體" w:hAnsi="標楷體" w:hint="eastAsia"/>
                <w:sz w:val="28"/>
                <w:szCs w:val="28"/>
              </w:rPr>
              <w:t>。</w:t>
            </w:r>
          </w:p>
          <w:p w:rsidR="001B71D9" w:rsidRPr="00862B3D" w:rsidRDefault="001B71D9" w:rsidP="0071317F">
            <w:pPr>
              <w:spacing w:line="360" w:lineRule="exact"/>
              <w:ind w:leftChars="15" w:left="459" w:hangingChars="151" w:hanging="423"/>
              <w:rPr>
                <w:rFonts w:ascii="標楷體" w:eastAsia="標楷體" w:hAnsi="標楷體"/>
                <w:sz w:val="28"/>
                <w:szCs w:val="28"/>
              </w:rPr>
            </w:pPr>
            <w:r w:rsidRPr="00862B3D">
              <w:rPr>
                <w:rFonts w:ascii="標楷體" w:eastAsia="標楷體" w:hAnsi="標楷體" w:hint="eastAsia"/>
                <w:sz w:val="28"/>
                <w:szCs w:val="28"/>
              </w:rPr>
              <w:t>(3)○○相關領域業界全職工作經驗</w:t>
            </w:r>
            <w:r w:rsidRPr="00862B3D">
              <w:rPr>
                <w:rFonts w:ascii="標楷體" w:eastAsia="標楷體" w:hAnsi="標楷體"/>
                <w:sz w:val="28"/>
                <w:szCs w:val="28"/>
              </w:rPr>
              <w:t>2</w:t>
            </w:r>
            <w:r w:rsidRPr="00862B3D">
              <w:rPr>
                <w:rFonts w:ascii="標楷體" w:eastAsia="標楷體" w:hAnsi="標楷體" w:hint="eastAsia"/>
                <w:sz w:val="28"/>
                <w:szCs w:val="28"/>
              </w:rPr>
              <w:t>年以上</w:t>
            </w:r>
            <w:r w:rsidRPr="00862B3D">
              <w:rPr>
                <w:rFonts w:ascii="標楷體" w:eastAsia="標楷體" w:hAnsi="標楷體" w:hint="eastAsia"/>
                <w:sz w:val="20"/>
                <w:szCs w:val="20"/>
              </w:rPr>
              <w:t>【</w:t>
            </w:r>
            <w:r w:rsidRPr="00862B3D">
              <w:rPr>
                <w:rFonts w:ascii="新細明體" w:eastAsia="新細明體" w:hAnsi="新細明體" w:hint="eastAsia"/>
                <w:sz w:val="20"/>
                <w:szCs w:val="20"/>
              </w:rPr>
              <w:t>「</w:t>
            </w:r>
            <w:r w:rsidRPr="00862B3D">
              <w:rPr>
                <w:rFonts w:ascii="標楷體" w:eastAsia="標楷體" w:hAnsi="標楷體" w:hint="eastAsia"/>
                <w:sz w:val="20"/>
                <w:szCs w:val="20"/>
              </w:rPr>
              <w:t>業界全職工作經驗」</w:t>
            </w:r>
            <w:r w:rsidRPr="00862B3D">
              <w:rPr>
                <w:rFonts w:ascii="標楷體" w:eastAsia="標楷體" w:hAnsi="標楷體" w:hint="eastAsia"/>
                <w:sz w:val="20"/>
                <w:szCs w:val="20"/>
                <w:lang w:eastAsia="zh-HK"/>
              </w:rPr>
              <w:t>不</w:t>
            </w:r>
            <w:r w:rsidRPr="00862B3D">
              <w:rPr>
                <w:rFonts w:ascii="標楷體" w:eastAsia="標楷體" w:hAnsi="標楷體" w:hint="eastAsia"/>
                <w:sz w:val="20"/>
                <w:szCs w:val="20"/>
              </w:rPr>
              <w:t>包含</w:t>
            </w:r>
            <w:r w:rsidRPr="00862B3D">
              <w:rPr>
                <w:rFonts w:ascii="標楷體" w:eastAsia="標楷體" w:hAnsi="標楷體" w:hint="eastAsia"/>
                <w:sz w:val="20"/>
                <w:szCs w:val="20"/>
                <w:lang w:eastAsia="zh-HK"/>
              </w:rPr>
              <w:t>第</w:t>
            </w:r>
            <w:r w:rsidRPr="00862B3D">
              <w:rPr>
                <w:rFonts w:ascii="標楷體" w:eastAsia="標楷體" w:hAnsi="標楷體" w:hint="eastAsia"/>
                <w:sz w:val="20"/>
                <w:szCs w:val="20"/>
              </w:rPr>
              <w:t>(1)</w:t>
            </w:r>
            <w:r w:rsidRPr="00862B3D">
              <w:rPr>
                <w:rFonts w:ascii="標楷體" w:eastAsia="標楷體" w:hAnsi="標楷體" w:hint="eastAsia"/>
                <w:sz w:val="20"/>
                <w:szCs w:val="20"/>
                <w:lang w:eastAsia="zh-HK"/>
              </w:rPr>
              <w:t>款</w:t>
            </w:r>
            <w:r w:rsidRPr="00862B3D">
              <w:rPr>
                <w:rFonts w:ascii="標楷體" w:eastAsia="標楷體" w:hAnsi="標楷體" w:hint="eastAsia"/>
                <w:sz w:val="20"/>
                <w:szCs w:val="20"/>
              </w:rPr>
              <w:t>大專以上學校全職教學經驗</w:t>
            </w:r>
            <w:r w:rsidRPr="00862B3D">
              <w:rPr>
                <w:rFonts w:ascii="標楷體" w:eastAsia="標楷體" w:hAnsi="標楷體" w:hint="eastAsia"/>
                <w:sz w:val="20"/>
                <w:szCs w:val="20"/>
                <w:lang w:eastAsia="zh-HK"/>
              </w:rPr>
              <w:t>及第</w:t>
            </w:r>
            <w:r w:rsidRPr="00862B3D">
              <w:rPr>
                <w:rFonts w:ascii="標楷體" w:eastAsia="標楷體" w:hAnsi="標楷體" w:hint="eastAsia"/>
                <w:sz w:val="20"/>
                <w:szCs w:val="20"/>
              </w:rPr>
              <w:t>(2)</w:t>
            </w:r>
            <w:r w:rsidRPr="00862B3D">
              <w:rPr>
                <w:rFonts w:ascii="標楷體" w:eastAsia="標楷體" w:hAnsi="標楷體" w:hint="eastAsia"/>
                <w:sz w:val="20"/>
                <w:szCs w:val="20"/>
                <w:lang w:eastAsia="zh-HK"/>
              </w:rPr>
              <w:t>款</w:t>
            </w:r>
            <w:r w:rsidRPr="00862B3D">
              <w:rPr>
                <w:rFonts w:ascii="標楷體" w:eastAsia="標楷體" w:hAnsi="標楷體" w:hint="eastAsia"/>
                <w:sz w:val="20"/>
                <w:szCs w:val="20"/>
              </w:rPr>
              <w:t>博士後研究全職工作經驗】</w:t>
            </w:r>
            <w:r w:rsidRPr="00862B3D">
              <w:rPr>
                <w:rFonts w:ascii="標楷體" w:eastAsia="標楷體" w:hAnsi="標楷體" w:hint="eastAsia"/>
                <w:sz w:val="28"/>
                <w:szCs w:val="28"/>
              </w:rPr>
              <w:t>。</w:t>
            </w:r>
          </w:p>
          <w:p w:rsidR="001B71D9" w:rsidRPr="00862B3D" w:rsidRDefault="001B71D9" w:rsidP="0071317F">
            <w:pPr>
              <w:spacing w:line="360" w:lineRule="exact"/>
              <w:ind w:leftChars="15" w:left="459" w:hangingChars="151" w:hanging="423"/>
              <w:rPr>
                <w:rFonts w:ascii="標楷體" w:eastAsia="標楷體" w:hAnsi="標楷體"/>
                <w:sz w:val="28"/>
                <w:szCs w:val="28"/>
              </w:rPr>
            </w:pPr>
            <w:r w:rsidRPr="00862B3D">
              <w:rPr>
                <w:rFonts w:ascii="標楷體" w:eastAsia="標楷體" w:hAnsi="標楷體" w:hint="eastAsia"/>
                <w:sz w:val="28"/>
                <w:szCs w:val="28"/>
              </w:rPr>
              <w:t>(4)在國內外學術專業領域具有卓越成就、具體特殊事蹟者。</w:t>
            </w:r>
          </w:p>
          <w:p w:rsidR="001B71D9" w:rsidRPr="00D76FE5" w:rsidRDefault="001B71D9" w:rsidP="0071317F">
            <w:pPr>
              <w:spacing w:line="360" w:lineRule="exact"/>
              <w:ind w:leftChars="176" w:left="423" w:hanging="1"/>
              <w:rPr>
                <w:rFonts w:ascii="標楷體" w:eastAsia="標楷體" w:hAnsi="標楷體"/>
                <w:color w:val="000000" w:themeColor="text1"/>
                <w:sz w:val="28"/>
                <w:szCs w:val="28"/>
              </w:rPr>
            </w:pPr>
            <w:r w:rsidRPr="00D76FE5">
              <w:rPr>
                <w:rFonts w:ascii="標楷體" w:eastAsia="標楷體" w:hAnsi="標楷體" w:hint="eastAsia"/>
                <w:color w:val="000000" w:themeColor="text1"/>
                <w:sz w:val="28"/>
                <w:szCs w:val="28"/>
                <w:lang w:eastAsia="zh-HK"/>
              </w:rPr>
              <w:t>註</w:t>
            </w:r>
            <w:r w:rsidRPr="00D76FE5">
              <w:rPr>
                <w:rFonts w:ascii="標楷體" w:eastAsia="標楷體" w:hAnsi="標楷體" w:hint="eastAsia"/>
                <w:color w:val="000000" w:themeColor="text1"/>
                <w:sz w:val="28"/>
                <w:szCs w:val="28"/>
              </w:rPr>
              <w:t>：</w:t>
            </w:r>
          </w:p>
          <w:p w:rsidR="001B71D9" w:rsidRPr="00D76FE5" w:rsidRDefault="001B71D9" w:rsidP="0071317F">
            <w:pPr>
              <w:spacing w:line="360" w:lineRule="exact"/>
              <w:ind w:leftChars="119" w:left="622" w:hangingChars="120" w:hanging="336"/>
              <w:rPr>
                <w:rFonts w:ascii="標楷體" w:eastAsia="標楷體" w:hAnsi="標楷體"/>
                <w:color w:val="000000" w:themeColor="text1"/>
                <w:sz w:val="28"/>
                <w:szCs w:val="28"/>
              </w:rPr>
            </w:pPr>
            <w:r w:rsidRPr="00D76FE5">
              <w:rPr>
                <w:rFonts w:ascii="新細明體" w:eastAsia="新細明體" w:hAnsi="新細明體" w:cs="新細明體" w:hint="eastAsia"/>
                <w:color w:val="000000" w:themeColor="text1"/>
                <w:sz w:val="28"/>
                <w:szCs w:val="28"/>
              </w:rPr>
              <w:t>①</w:t>
            </w:r>
            <w:r w:rsidRPr="00D76FE5">
              <w:rPr>
                <w:rFonts w:ascii="標楷體" w:eastAsia="標楷體" w:hAnsi="標楷體" w:hint="eastAsia"/>
                <w:color w:val="000000" w:themeColor="text1"/>
                <w:sz w:val="28"/>
                <w:szCs w:val="28"/>
              </w:rPr>
              <w:t>上述第(1)款至第(3)款條件之年資採計期間，係自取得博士學位後至應聘日止。</w:t>
            </w:r>
          </w:p>
          <w:p w:rsidR="001B71D9" w:rsidRPr="00FB2FD6" w:rsidRDefault="001B71D9" w:rsidP="0071317F">
            <w:pPr>
              <w:spacing w:line="360" w:lineRule="exact"/>
              <w:ind w:leftChars="119" w:left="709" w:hangingChars="151" w:hanging="423"/>
              <w:rPr>
                <w:rFonts w:ascii="標楷體" w:eastAsia="標楷體" w:hAnsi="標楷體"/>
                <w:color w:val="FF0000"/>
                <w:sz w:val="28"/>
                <w:szCs w:val="28"/>
              </w:rPr>
            </w:pPr>
            <w:r w:rsidRPr="00D76FE5">
              <w:rPr>
                <w:rFonts w:ascii="新細明體" w:eastAsia="新細明體" w:hAnsi="新細明體" w:cs="新細明體" w:hint="eastAsia"/>
                <w:color w:val="000000" w:themeColor="text1"/>
                <w:sz w:val="28"/>
                <w:szCs w:val="28"/>
              </w:rPr>
              <w:t>②</w:t>
            </w:r>
            <w:r w:rsidRPr="00D76FE5">
              <w:rPr>
                <w:rFonts w:ascii="標楷體" w:eastAsia="標楷體" w:hAnsi="標楷體" w:hint="eastAsia"/>
                <w:color w:val="000000" w:themeColor="text1"/>
                <w:sz w:val="28"/>
                <w:szCs w:val="28"/>
              </w:rPr>
              <w:t>上述第(1)款至第(2)款條件之</w:t>
            </w:r>
            <w:r w:rsidRPr="00D76FE5">
              <w:rPr>
                <w:rFonts w:ascii="標楷體" w:eastAsia="標楷體" w:hAnsi="標楷體" w:hint="eastAsia"/>
                <w:color w:val="000000" w:themeColor="text1"/>
                <w:sz w:val="28"/>
                <w:szCs w:val="28"/>
                <w:lang w:eastAsia="zh-HK"/>
              </w:rPr>
              <w:t>一篇</w:t>
            </w:r>
            <w:r w:rsidRPr="00D76FE5">
              <w:rPr>
                <w:rFonts w:ascii="標楷體" w:eastAsia="標楷體" w:hAnsi="標楷體" w:hint="eastAsia"/>
                <w:color w:val="000000" w:themeColor="text1"/>
                <w:sz w:val="28"/>
                <w:szCs w:val="28"/>
              </w:rPr>
              <w:t>____</w:t>
            </w:r>
            <w:r w:rsidRPr="00D76FE5">
              <w:rPr>
                <w:rFonts w:ascii="標楷體" w:eastAsia="標楷體" w:hAnsi="標楷體" w:hint="eastAsia"/>
                <w:color w:val="000000" w:themeColor="text1"/>
                <w:sz w:val="28"/>
                <w:szCs w:val="28"/>
                <w:lang w:eastAsia="zh-HK"/>
              </w:rPr>
              <w:t>著作</w:t>
            </w:r>
            <w:r w:rsidRPr="00D76FE5">
              <w:rPr>
                <w:rFonts w:ascii="標楷體" w:eastAsia="標楷體" w:hAnsi="標楷體" w:hint="eastAsia"/>
                <w:color w:val="000000" w:themeColor="text1"/>
                <w:sz w:val="20"/>
                <w:szCs w:val="20"/>
              </w:rPr>
              <w:t>(請填列學院所訂一級期刊等級)</w:t>
            </w:r>
            <w:r w:rsidRPr="00D76FE5">
              <w:rPr>
                <w:rFonts w:ascii="標楷體" w:eastAsia="標楷體" w:hAnsi="標楷體" w:hint="eastAsia"/>
                <w:color w:val="000000" w:themeColor="text1"/>
                <w:sz w:val="28"/>
                <w:szCs w:val="28"/>
              </w:rPr>
              <w:t>，得列入博士學位取得前三年起至收件截止日之著作。</w:t>
            </w:r>
            <w:r w:rsidR="001032DD" w:rsidRPr="00FB2FD6">
              <w:rPr>
                <w:rFonts w:ascii="標楷體" w:eastAsia="標楷體" w:hAnsi="標楷體" w:hint="eastAsia"/>
                <w:b/>
                <w:color w:val="FF0000"/>
                <w:sz w:val="26"/>
                <w:szCs w:val="26"/>
                <w:u w:val="single"/>
              </w:rPr>
              <w:t>擬應聘副教授等級以上者，其送審著作應為徵聘公告截止日前五年內之成果。</w:t>
            </w:r>
          </w:p>
          <w:p w:rsidR="001B71D9" w:rsidRPr="00F27BEA" w:rsidRDefault="001B71D9" w:rsidP="00F27BEA">
            <w:pPr>
              <w:spacing w:line="360" w:lineRule="exact"/>
              <w:ind w:leftChars="119" w:left="566" w:hangingChars="100" w:hanging="280"/>
              <w:jc w:val="both"/>
              <w:rPr>
                <w:rFonts w:ascii="標楷體" w:eastAsia="標楷體" w:hAnsi="標楷體"/>
                <w:color w:val="000000" w:themeColor="text1"/>
                <w:sz w:val="28"/>
                <w:szCs w:val="28"/>
              </w:rPr>
            </w:pPr>
            <w:r w:rsidRPr="00D76FE5">
              <w:rPr>
                <w:rFonts w:ascii="新細明體" w:eastAsia="新細明體" w:hAnsi="新細明體" w:cs="新細明體" w:hint="eastAsia"/>
                <w:color w:val="000000" w:themeColor="text1"/>
                <w:sz w:val="28"/>
                <w:szCs w:val="28"/>
              </w:rPr>
              <w:t>③</w:t>
            </w:r>
            <w:r w:rsidRPr="00D76FE5">
              <w:rPr>
                <w:rFonts w:ascii="標楷體" w:eastAsia="標楷體" w:hAnsi="標楷體" w:hint="eastAsia"/>
                <w:color w:val="000000" w:themeColor="text1"/>
                <w:sz w:val="28"/>
                <w:szCs w:val="28"/>
                <w:lang w:eastAsia="zh-HK"/>
              </w:rPr>
              <w:t>代表作如為合著之期刊論文，應為第一作者或通訊作者，如為合著專書應載明其貢獻度。</w:t>
            </w:r>
          </w:p>
          <w:p w:rsidR="001B71D9" w:rsidRPr="00862B3D" w:rsidRDefault="00F27BEA" w:rsidP="0071317F">
            <w:pPr>
              <w:spacing w:line="360" w:lineRule="exact"/>
              <w:ind w:left="319" w:hangingChars="114" w:hanging="319"/>
              <w:rPr>
                <w:rFonts w:ascii="標楷體" w:eastAsia="標楷體" w:hAnsi="標楷體"/>
                <w:sz w:val="28"/>
                <w:szCs w:val="28"/>
              </w:rPr>
            </w:pPr>
            <w:r>
              <w:rPr>
                <w:rFonts w:ascii="標楷體" w:eastAsia="標楷體" w:hAnsi="標楷體" w:hint="eastAsia"/>
                <w:sz w:val="28"/>
                <w:szCs w:val="28"/>
              </w:rPr>
              <w:t>2</w:t>
            </w:r>
            <w:r w:rsidR="001B71D9" w:rsidRPr="00862B3D">
              <w:rPr>
                <w:rFonts w:ascii="標楷體" w:eastAsia="標楷體" w:hAnsi="標楷體" w:hint="eastAsia"/>
                <w:sz w:val="28"/>
                <w:szCs w:val="28"/>
              </w:rPr>
              <w:t>.</w:t>
            </w:r>
            <w:r w:rsidR="001B71D9" w:rsidRPr="00D50A78">
              <w:rPr>
                <w:rFonts w:ascii="標楷體" w:eastAsia="標楷體" w:hAnsi="標楷體" w:hint="eastAsia"/>
                <w:sz w:val="28"/>
                <w:szCs w:val="28"/>
              </w:rPr>
              <w:t>應具</w:t>
            </w:r>
            <w:r w:rsidRPr="00D50A78">
              <w:rPr>
                <w:rFonts w:ascii="標楷體" w:eastAsia="標楷體" w:hAnsi="標楷體" w:hint="eastAsia"/>
                <w:sz w:val="28"/>
                <w:szCs w:val="28"/>
              </w:rPr>
              <w:t>可執行EMI</w:t>
            </w:r>
            <w:r w:rsidR="00CD6577" w:rsidRPr="00D50A78">
              <w:rPr>
                <w:rFonts w:ascii="標楷體" w:eastAsia="標楷體" w:hAnsi="標楷體" w:hint="eastAsia"/>
                <w:sz w:val="28"/>
                <w:szCs w:val="28"/>
              </w:rPr>
              <w:t>全</w:t>
            </w:r>
            <w:r w:rsidRPr="00D50A78">
              <w:rPr>
                <w:rFonts w:ascii="標楷體" w:eastAsia="標楷體" w:hAnsi="標楷體" w:hint="eastAsia"/>
                <w:sz w:val="28"/>
                <w:szCs w:val="28"/>
              </w:rPr>
              <w:t>英</w:t>
            </w:r>
            <w:r w:rsidR="001B71D9" w:rsidRPr="00D50A78">
              <w:rPr>
                <w:rFonts w:ascii="標楷體" w:eastAsia="標楷體" w:hAnsi="標楷體" w:hint="eastAsia"/>
                <w:sz w:val="28"/>
                <w:szCs w:val="28"/>
              </w:rPr>
              <w:t>語授課能力。（</w:t>
            </w:r>
            <w:r w:rsidR="001B71D9" w:rsidRPr="00D50A78">
              <w:rPr>
                <w:rFonts w:ascii="標楷體" w:eastAsia="標楷體" w:hAnsi="標楷體" w:hint="eastAsia"/>
                <w:sz w:val="28"/>
                <w:szCs w:val="28"/>
                <w:lang w:eastAsia="zh-HK"/>
              </w:rPr>
              <w:t>系所</w:t>
            </w:r>
            <w:r w:rsidRPr="00D50A78">
              <w:rPr>
                <w:rFonts w:ascii="標楷體" w:eastAsia="標楷體" w:hAnsi="標楷體" w:hint="eastAsia"/>
                <w:sz w:val="28"/>
                <w:szCs w:val="28"/>
                <w:lang w:eastAsia="zh-HK"/>
              </w:rPr>
              <w:t>經系務會議敘明無須具</w:t>
            </w:r>
            <w:r w:rsidR="00AD67EA" w:rsidRPr="00D50A78">
              <w:rPr>
                <w:rFonts w:ascii="標楷體" w:eastAsia="標楷體" w:hAnsi="標楷體" w:hint="eastAsia"/>
                <w:sz w:val="28"/>
                <w:szCs w:val="28"/>
              </w:rPr>
              <w:t>英</w:t>
            </w:r>
            <w:r w:rsidRPr="00D50A78">
              <w:rPr>
                <w:rFonts w:ascii="標楷體" w:eastAsia="標楷體" w:hAnsi="標楷體" w:hint="eastAsia"/>
                <w:sz w:val="28"/>
                <w:szCs w:val="28"/>
                <w:lang w:eastAsia="zh-HK"/>
              </w:rPr>
              <w:t>語能力之特殊原因，擬具公告啟事，簽陳校長核定後公告之</w:t>
            </w:r>
            <w:r w:rsidR="001B71D9" w:rsidRPr="00D50A78">
              <w:rPr>
                <w:rFonts w:ascii="標楷體" w:eastAsia="標楷體" w:hAnsi="標楷體" w:hint="eastAsia"/>
                <w:sz w:val="28"/>
                <w:szCs w:val="28"/>
              </w:rPr>
              <w:t>，</w:t>
            </w:r>
            <w:r w:rsidR="001B71D9" w:rsidRPr="00D50A78">
              <w:rPr>
                <w:rFonts w:ascii="標楷體" w:eastAsia="標楷體" w:hAnsi="標楷體" w:hint="eastAsia"/>
                <w:sz w:val="28"/>
                <w:szCs w:val="28"/>
                <w:lang w:eastAsia="zh-HK"/>
              </w:rPr>
              <w:t>得不列入公告啟事</w:t>
            </w:r>
            <w:r w:rsidR="001B71D9" w:rsidRPr="00D50A78">
              <w:rPr>
                <w:rFonts w:ascii="標楷體" w:eastAsia="標楷體" w:hAnsi="標楷體" w:hint="eastAsia"/>
                <w:sz w:val="28"/>
                <w:szCs w:val="28"/>
              </w:rPr>
              <w:t>）</w:t>
            </w:r>
          </w:p>
          <w:p w:rsidR="001B71D9" w:rsidRPr="00AC12A7" w:rsidRDefault="00F27BEA" w:rsidP="0071317F">
            <w:pPr>
              <w:spacing w:line="360" w:lineRule="exact"/>
              <w:ind w:left="319" w:hangingChars="114" w:hanging="319"/>
              <w:rPr>
                <w:rFonts w:ascii="標楷體" w:eastAsia="標楷體" w:hAnsi="標楷體"/>
                <w:sz w:val="20"/>
                <w:szCs w:val="20"/>
              </w:rPr>
            </w:pPr>
            <w:r>
              <w:rPr>
                <w:rFonts w:ascii="標楷體" w:eastAsia="標楷體" w:hAnsi="標楷體" w:hint="eastAsia"/>
                <w:sz w:val="28"/>
                <w:szCs w:val="28"/>
              </w:rPr>
              <w:t>3</w:t>
            </w:r>
            <w:r w:rsidR="001B71D9">
              <w:rPr>
                <w:rFonts w:ascii="標楷體" w:eastAsia="標楷體" w:hAnsi="標楷體" w:hint="eastAsia"/>
                <w:sz w:val="28"/>
                <w:szCs w:val="28"/>
              </w:rPr>
              <w:t>.</w:t>
            </w:r>
            <w:r w:rsidR="001B71D9">
              <w:rPr>
                <w:rFonts w:ascii="標楷體" w:eastAsia="標楷體" w:hAnsi="標楷體"/>
                <w:sz w:val="28"/>
                <w:szCs w:val="28"/>
              </w:rPr>
              <w:t>………</w:t>
            </w:r>
            <w:r w:rsidR="001B71D9">
              <w:rPr>
                <w:rFonts w:ascii="標楷體" w:eastAsia="標楷體" w:hAnsi="標楷體" w:hint="eastAsia"/>
                <w:sz w:val="28"/>
                <w:szCs w:val="28"/>
              </w:rPr>
              <w:t>。</w:t>
            </w:r>
            <w:r w:rsidR="001B71D9" w:rsidRPr="00AC12A7">
              <w:rPr>
                <w:rFonts w:ascii="標楷體" w:eastAsia="標楷體" w:hAnsi="標楷體" w:hint="eastAsia"/>
                <w:sz w:val="20"/>
                <w:szCs w:val="20"/>
              </w:rPr>
              <w:t>(內容可自行增加)</w:t>
            </w:r>
          </w:p>
        </w:tc>
      </w:tr>
      <w:tr w:rsidR="001B71D9" w:rsidRPr="00716AAF" w:rsidTr="0071317F">
        <w:tc>
          <w:tcPr>
            <w:tcW w:w="1731" w:type="dxa"/>
          </w:tcPr>
          <w:p w:rsidR="001B71D9" w:rsidRPr="00716AAF"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應檢附資料</w:t>
            </w:r>
          </w:p>
        </w:tc>
        <w:tc>
          <w:tcPr>
            <w:tcW w:w="8901" w:type="dxa"/>
          </w:tcPr>
          <w:p w:rsidR="001B71D9" w:rsidRPr="00CE50BD" w:rsidRDefault="001B71D9" w:rsidP="001B71D9">
            <w:pPr>
              <w:pStyle w:val="a8"/>
              <w:numPr>
                <w:ilvl w:val="0"/>
                <w:numId w:val="4"/>
              </w:numPr>
              <w:spacing w:line="360" w:lineRule="exact"/>
              <w:ind w:leftChars="0"/>
              <w:rPr>
                <w:rFonts w:ascii="標楷體" w:eastAsia="標楷體" w:hAnsi="標楷體"/>
                <w:sz w:val="28"/>
                <w:szCs w:val="28"/>
              </w:rPr>
            </w:pPr>
            <w:r w:rsidRPr="00CE50BD">
              <w:rPr>
                <w:rFonts w:ascii="標楷體" w:eastAsia="標楷體" w:hAnsi="標楷體" w:hint="eastAsia"/>
                <w:sz w:val="28"/>
                <w:szCs w:val="28"/>
              </w:rPr>
              <w:t>履歷表及自傳。</w:t>
            </w:r>
          </w:p>
          <w:p w:rsidR="001B71D9" w:rsidRDefault="001B71D9" w:rsidP="0071317F">
            <w:pPr>
              <w:pStyle w:val="a8"/>
              <w:numPr>
                <w:ilvl w:val="0"/>
                <w:numId w:val="4"/>
              </w:numPr>
              <w:spacing w:line="360" w:lineRule="exact"/>
              <w:ind w:leftChars="0"/>
              <w:rPr>
                <w:rFonts w:ascii="標楷體" w:eastAsia="標楷體" w:hAnsi="標楷體"/>
                <w:sz w:val="28"/>
                <w:szCs w:val="28"/>
              </w:rPr>
            </w:pPr>
            <w:r>
              <w:rPr>
                <w:rFonts w:ascii="標楷體" w:eastAsia="標楷體" w:hAnsi="標楷體" w:hint="eastAsia"/>
                <w:sz w:val="28"/>
                <w:szCs w:val="28"/>
              </w:rPr>
              <w:t>學經歷證件影本。(持國外學校學位證書、成績證明、經歷等證件，須經我國駐外使領館、代表處、辦事處或其他經外交部授權機構驗證，並附內政部入出國及移民署核發之個人入出境紀錄。)</w:t>
            </w:r>
          </w:p>
          <w:p w:rsidR="001B71D9" w:rsidRPr="00B8626F" w:rsidRDefault="001032DD" w:rsidP="0071317F">
            <w:pPr>
              <w:pStyle w:val="a8"/>
              <w:numPr>
                <w:ilvl w:val="0"/>
                <w:numId w:val="4"/>
              </w:numPr>
              <w:spacing w:line="360" w:lineRule="exact"/>
              <w:ind w:leftChars="0"/>
              <w:jc w:val="both"/>
              <w:rPr>
                <w:rFonts w:ascii="標楷體" w:eastAsia="標楷體" w:hAnsi="標楷體"/>
                <w:sz w:val="28"/>
                <w:szCs w:val="28"/>
                <w:u w:val="single"/>
              </w:rPr>
            </w:pPr>
            <w:r w:rsidRPr="00FB2FD6">
              <w:rPr>
                <w:rFonts w:ascii="標楷體" w:eastAsia="標楷體" w:hAnsi="標楷體" w:hint="eastAsia"/>
                <w:b/>
                <w:color w:val="FF0000"/>
                <w:sz w:val="26"/>
                <w:szCs w:val="26"/>
                <w:u w:val="single"/>
              </w:rPr>
              <w:t>國立嘉義大學擬聘任教師著作及論文目錄一覽表</w:t>
            </w:r>
            <w:r w:rsidR="001B71D9" w:rsidRPr="00A710E2">
              <w:rPr>
                <w:rFonts w:ascii="標楷體" w:eastAsia="標楷體" w:hAnsi="標楷體" w:hint="eastAsia"/>
                <w:szCs w:val="24"/>
              </w:rPr>
              <w:t>(</w:t>
            </w:r>
            <w:r w:rsidR="001B71D9" w:rsidRPr="001032DD">
              <w:rPr>
                <w:rFonts w:ascii="Times New Roman" w:eastAsia="標楷體" w:hAnsi="Times New Roman" w:hint="eastAsia"/>
                <w:szCs w:val="24"/>
                <w:lang w:eastAsia="zh-HK"/>
              </w:rPr>
              <w:t>請依</w:t>
            </w:r>
            <w:hyperlink r:id="rId8" w:history="1">
              <w:r w:rsidR="001B71D9" w:rsidRPr="001032DD">
                <w:rPr>
                  <w:rStyle w:val="ab"/>
                  <w:rFonts w:ascii="標楷體" w:eastAsia="標楷體" w:hAnsi="標楷體" w:hint="eastAsia"/>
                  <w:szCs w:val="24"/>
                </w:rPr>
                <w:t>本校人事室/表單下載/類別:教師聘任及升等/新聘教師提送教評審查相關表件網頁項下下載</w:t>
              </w:r>
              <w:r w:rsidR="001B71D9" w:rsidRPr="001032DD">
                <w:rPr>
                  <w:rStyle w:val="ab"/>
                  <w:rFonts w:ascii="Times New Roman" w:eastAsia="標楷體" w:hAnsi="Times New Roman" w:hint="eastAsia"/>
                  <w:szCs w:val="24"/>
                  <w:lang w:eastAsia="zh-HK"/>
                </w:rPr>
                <w:t>之格式繕打</w:t>
              </w:r>
            </w:hyperlink>
            <w:r w:rsidR="001B71D9" w:rsidRPr="00B8626F">
              <w:rPr>
                <w:rFonts w:ascii="標楷體" w:eastAsia="標楷體" w:hAnsi="標楷體" w:hint="eastAsia"/>
                <w:szCs w:val="24"/>
              </w:rPr>
              <w:t>)</w:t>
            </w:r>
            <w:r w:rsidR="001B71D9" w:rsidRPr="00B8626F">
              <w:rPr>
                <w:rFonts w:ascii="標楷體" w:eastAsia="標楷體" w:hAnsi="標楷體" w:hint="eastAsia"/>
                <w:sz w:val="28"/>
                <w:szCs w:val="28"/>
              </w:rPr>
              <w:t>、著作抽印本或影印本(含博士論文)。</w:t>
            </w:r>
          </w:p>
          <w:p w:rsidR="001B71D9" w:rsidRDefault="001B71D9" w:rsidP="0071317F">
            <w:pPr>
              <w:pStyle w:val="a8"/>
              <w:numPr>
                <w:ilvl w:val="0"/>
                <w:numId w:val="4"/>
              </w:numPr>
              <w:spacing w:line="360" w:lineRule="exact"/>
              <w:ind w:leftChars="0"/>
              <w:rPr>
                <w:rFonts w:ascii="標楷體" w:eastAsia="標楷體" w:hAnsi="標楷體"/>
                <w:sz w:val="28"/>
                <w:szCs w:val="28"/>
              </w:rPr>
            </w:pPr>
            <w:r>
              <w:rPr>
                <w:rFonts w:ascii="標楷體" w:eastAsia="標楷體" w:hAnsi="標楷體" w:hint="eastAsia"/>
                <w:sz w:val="28"/>
                <w:szCs w:val="28"/>
              </w:rPr>
              <w:t>2封以上推薦信。</w:t>
            </w:r>
          </w:p>
          <w:p w:rsidR="001B71D9" w:rsidRDefault="001B71D9" w:rsidP="0071317F">
            <w:pPr>
              <w:pStyle w:val="a8"/>
              <w:numPr>
                <w:ilvl w:val="0"/>
                <w:numId w:val="4"/>
              </w:numPr>
              <w:spacing w:line="360" w:lineRule="exact"/>
              <w:ind w:leftChars="0"/>
              <w:rPr>
                <w:rFonts w:ascii="標楷體" w:eastAsia="標楷體" w:hAnsi="標楷體"/>
                <w:sz w:val="28"/>
                <w:szCs w:val="28"/>
              </w:rPr>
            </w:pPr>
            <w:r>
              <w:rPr>
                <w:rFonts w:ascii="標楷體" w:eastAsia="標楷體" w:hAnsi="標楷體" w:hint="eastAsia"/>
                <w:sz w:val="28"/>
                <w:szCs w:val="28"/>
              </w:rPr>
              <w:t>其他有助審查資料。</w:t>
            </w:r>
          </w:p>
          <w:p w:rsidR="001B71D9" w:rsidRPr="0083405F" w:rsidRDefault="001B71D9" w:rsidP="0071317F">
            <w:pPr>
              <w:pStyle w:val="a8"/>
              <w:numPr>
                <w:ilvl w:val="0"/>
                <w:numId w:val="4"/>
              </w:numPr>
              <w:spacing w:line="360" w:lineRule="exact"/>
              <w:ind w:leftChars="0"/>
              <w:rPr>
                <w:rFonts w:ascii="標楷體" w:eastAsia="標楷體" w:hAnsi="標楷體"/>
                <w:sz w:val="28"/>
                <w:szCs w:val="28"/>
              </w:rPr>
            </w:pPr>
            <w:r w:rsidRPr="0083405F">
              <w:rPr>
                <w:rFonts w:ascii="標楷體" w:eastAsia="標楷體" w:hAnsi="標楷體"/>
                <w:sz w:val="28"/>
                <w:szCs w:val="28"/>
              </w:rPr>
              <w:t>………</w:t>
            </w:r>
            <w:r w:rsidRPr="0083405F">
              <w:rPr>
                <w:rFonts w:ascii="標楷體" w:eastAsia="標楷體" w:hAnsi="標楷體" w:hint="eastAsia"/>
                <w:sz w:val="28"/>
                <w:szCs w:val="28"/>
              </w:rPr>
              <w:t>。</w:t>
            </w:r>
            <w:r w:rsidRPr="0083405F">
              <w:rPr>
                <w:rFonts w:ascii="標楷體" w:eastAsia="標楷體" w:hAnsi="標楷體" w:hint="eastAsia"/>
                <w:sz w:val="20"/>
                <w:szCs w:val="20"/>
              </w:rPr>
              <w:t>(內容可自行增加)</w:t>
            </w:r>
          </w:p>
          <w:p w:rsidR="001B71D9" w:rsidRPr="00CE50BD"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※所寄資料請依序排列，並自留底稿，恕不退件。</w:t>
            </w:r>
          </w:p>
        </w:tc>
      </w:tr>
      <w:tr w:rsidR="001B71D9" w:rsidRPr="00716AAF" w:rsidTr="0071317F">
        <w:trPr>
          <w:trHeight w:val="411"/>
        </w:trPr>
        <w:tc>
          <w:tcPr>
            <w:tcW w:w="1731" w:type="dxa"/>
          </w:tcPr>
          <w:p w:rsidR="001B71D9" w:rsidRPr="00716AAF"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收件截止日</w:t>
            </w:r>
          </w:p>
        </w:tc>
        <w:tc>
          <w:tcPr>
            <w:tcW w:w="8901" w:type="dxa"/>
          </w:tcPr>
          <w:p w:rsidR="001B71D9" w:rsidRPr="000562E9" w:rsidRDefault="001B71D9" w:rsidP="0071317F">
            <w:pPr>
              <w:spacing w:line="400" w:lineRule="exact"/>
              <w:jc w:val="both"/>
              <w:rPr>
                <w:rFonts w:ascii="標楷體" w:eastAsia="標楷體" w:hAnsi="標楷體"/>
                <w:sz w:val="28"/>
                <w:szCs w:val="28"/>
              </w:rPr>
            </w:pPr>
            <w:r>
              <w:rPr>
                <w:rFonts w:ascii="標楷體" w:eastAsia="標楷體" w:hAnsi="標楷體" w:hint="eastAsia"/>
                <w:sz w:val="28"/>
                <w:szCs w:val="28"/>
              </w:rPr>
              <w:t>○○○年○月○日</w:t>
            </w:r>
            <w:r w:rsidRPr="00364D8C">
              <w:rPr>
                <w:rFonts w:ascii="標楷體" w:eastAsia="標楷體" w:hAnsi="標楷體" w:hint="eastAsia"/>
                <w:sz w:val="28"/>
                <w:szCs w:val="28"/>
              </w:rPr>
              <w:t>(以郵戳為憑)</w:t>
            </w:r>
          </w:p>
        </w:tc>
      </w:tr>
      <w:tr w:rsidR="001B71D9" w:rsidRPr="00716AAF" w:rsidTr="0071317F">
        <w:tc>
          <w:tcPr>
            <w:tcW w:w="1731" w:type="dxa"/>
          </w:tcPr>
          <w:p w:rsidR="001B71D9"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收件地址</w:t>
            </w:r>
          </w:p>
        </w:tc>
        <w:tc>
          <w:tcPr>
            <w:tcW w:w="8901" w:type="dxa"/>
          </w:tcPr>
          <w:p w:rsidR="001B71D9"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「600嘉義市學府路300號○○○學院○○○學系  收」</w:t>
            </w:r>
          </w:p>
          <w:p w:rsidR="001B71D9"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信封請註明「</w:t>
            </w:r>
            <w:r w:rsidRPr="000562E9">
              <w:rPr>
                <w:rFonts w:ascii="標楷體" w:eastAsia="標楷體" w:hAnsi="標楷體" w:hint="eastAsia"/>
                <w:b/>
                <w:sz w:val="28"/>
                <w:szCs w:val="28"/>
              </w:rPr>
              <w:t>應徵教職</w:t>
            </w:r>
            <w:r>
              <w:rPr>
                <w:rFonts w:ascii="標楷體" w:eastAsia="標楷體" w:hAnsi="標楷體" w:hint="eastAsia"/>
                <w:sz w:val="28"/>
                <w:szCs w:val="28"/>
              </w:rPr>
              <w:t>」，並以掛號寄出。</w:t>
            </w:r>
          </w:p>
        </w:tc>
      </w:tr>
      <w:tr w:rsidR="001B71D9" w:rsidRPr="00716AAF" w:rsidTr="0071317F">
        <w:tc>
          <w:tcPr>
            <w:tcW w:w="1731" w:type="dxa"/>
          </w:tcPr>
          <w:p w:rsidR="001B71D9" w:rsidRPr="00716AAF" w:rsidRDefault="001B71D9" w:rsidP="0071317F">
            <w:pPr>
              <w:spacing w:line="360" w:lineRule="exact"/>
              <w:rPr>
                <w:rFonts w:ascii="標楷體" w:eastAsia="標楷體" w:hAnsi="標楷體"/>
                <w:sz w:val="28"/>
                <w:szCs w:val="28"/>
              </w:rPr>
            </w:pPr>
            <w:r>
              <w:rPr>
                <w:rFonts w:ascii="標楷體" w:eastAsia="標楷體" w:hAnsi="標楷體" w:hint="eastAsia"/>
                <w:sz w:val="28"/>
                <w:szCs w:val="28"/>
              </w:rPr>
              <w:t>聯絡方式及</w:t>
            </w:r>
            <w:r>
              <w:rPr>
                <w:rFonts w:ascii="標楷體" w:eastAsia="標楷體" w:hAnsi="標楷體" w:hint="eastAsia"/>
                <w:sz w:val="28"/>
                <w:szCs w:val="28"/>
              </w:rPr>
              <w:lastRenderedPageBreak/>
              <w:t>聯絡人</w:t>
            </w:r>
          </w:p>
        </w:tc>
        <w:tc>
          <w:tcPr>
            <w:tcW w:w="8901" w:type="dxa"/>
          </w:tcPr>
          <w:p w:rsidR="001B71D9" w:rsidRPr="00E27210" w:rsidRDefault="001B71D9" w:rsidP="0071317F">
            <w:pPr>
              <w:spacing w:line="400" w:lineRule="exact"/>
              <w:rPr>
                <w:rFonts w:ascii="標楷體" w:eastAsia="標楷體" w:hAnsi="標楷體"/>
                <w:sz w:val="28"/>
                <w:szCs w:val="28"/>
              </w:rPr>
            </w:pPr>
            <w:r w:rsidRPr="00E27210">
              <w:rPr>
                <w:rFonts w:ascii="標楷體" w:eastAsia="標楷體" w:hAnsi="標楷體" w:hint="eastAsia"/>
                <w:sz w:val="28"/>
                <w:szCs w:val="28"/>
              </w:rPr>
              <w:lastRenderedPageBreak/>
              <w:t>電話：05-OOOOOOO(分機OOOO)</w:t>
            </w:r>
          </w:p>
          <w:p w:rsidR="001B71D9" w:rsidRDefault="001B71D9" w:rsidP="0071317F">
            <w:pPr>
              <w:spacing w:line="400" w:lineRule="exact"/>
              <w:rPr>
                <w:rFonts w:ascii="標楷體" w:eastAsia="標楷體" w:hAnsi="標楷體"/>
                <w:sz w:val="28"/>
                <w:szCs w:val="28"/>
              </w:rPr>
            </w:pPr>
            <w:r>
              <w:rPr>
                <w:rFonts w:ascii="標楷體" w:eastAsia="標楷體" w:hAnsi="標楷體" w:hint="eastAsia"/>
                <w:sz w:val="28"/>
                <w:szCs w:val="28"/>
              </w:rPr>
              <w:lastRenderedPageBreak/>
              <w:t>傳真</w:t>
            </w:r>
            <w:r w:rsidRPr="00E27210">
              <w:rPr>
                <w:rFonts w:ascii="標楷體" w:eastAsia="標楷體" w:hAnsi="標楷體" w:hint="eastAsia"/>
                <w:sz w:val="28"/>
                <w:szCs w:val="28"/>
              </w:rPr>
              <w:t>：05-OOOOOOO</w:t>
            </w:r>
          </w:p>
          <w:p w:rsidR="001B71D9" w:rsidRDefault="001B71D9" w:rsidP="0071317F">
            <w:pPr>
              <w:spacing w:line="400" w:lineRule="exact"/>
              <w:rPr>
                <w:rFonts w:ascii="標楷體" w:eastAsia="標楷體" w:hAnsi="標楷體"/>
                <w:sz w:val="28"/>
                <w:szCs w:val="28"/>
              </w:rPr>
            </w:pPr>
            <w:r>
              <w:rPr>
                <w:rFonts w:ascii="標楷體" w:eastAsia="標楷體" w:hAnsi="標楷體" w:hint="eastAsia"/>
                <w:sz w:val="28"/>
                <w:szCs w:val="28"/>
              </w:rPr>
              <w:t>E-mail</w:t>
            </w:r>
            <w:r w:rsidRPr="00E27210">
              <w:rPr>
                <w:rFonts w:ascii="標楷體" w:eastAsia="標楷體" w:hAnsi="標楷體" w:hint="eastAsia"/>
                <w:sz w:val="28"/>
                <w:szCs w:val="28"/>
              </w:rPr>
              <w:t>：OOOOOOO</w:t>
            </w:r>
            <w:r>
              <w:rPr>
                <w:rFonts w:ascii="標楷體" w:eastAsia="標楷體" w:hAnsi="標楷體" w:hint="eastAsia"/>
                <w:sz w:val="28"/>
                <w:szCs w:val="28"/>
              </w:rPr>
              <w:t>@mail.ncyu.edu.tw</w:t>
            </w:r>
          </w:p>
          <w:p w:rsidR="001B71D9" w:rsidRPr="00E27210" w:rsidRDefault="001B71D9" w:rsidP="0071317F">
            <w:pPr>
              <w:spacing w:line="400" w:lineRule="exact"/>
              <w:rPr>
                <w:rFonts w:ascii="標楷體" w:eastAsia="標楷體" w:hAnsi="標楷體"/>
                <w:sz w:val="28"/>
                <w:szCs w:val="28"/>
              </w:rPr>
            </w:pPr>
            <w:r>
              <w:rPr>
                <w:rFonts w:ascii="標楷體" w:eastAsia="標楷體" w:hAnsi="標楷體" w:hint="eastAsia"/>
                <w:sz w:val="28"/>
                <w:szCs w:val="28"/>
              </w:rPr>
              <w:t>聯絡人</w:t>
            </w:r>
            <w:r w:rsidRPr="00E27210">
              <w:rPr>
                <w:rFonts w:ascii="標楷體" w:eastAsia="標楷體" w:hAnsi="標楷體" w:hint="eastAsia"/>
                <w:sz w:val="28"/>
                <w:szCs w:val="28"/>
              </w:rPr>
              <w:t>：</w:t>
            </w:r>
            <w:r>
              <w:rPr>
                <w:rFonts w:ascii="標楷體" w:eastAsia="標楷體" w:hAnsi="標楷體" w:hint="eastAsia"/>
                <w:sz w:val="28"/>
                <w:szCs w:val="28"/>
              </w:rPr>
              <w:t>○小姐/先生</w:t>
            </w:r>
          </w:p>
        </w:tc>
      </w:tr>
      <w:tr w:rsidR="001B71D9" w:rsidRPr="00716AAF" w:rsidTr="0071317F">
        <w:trPr>
          <w:trHeight w:val="454"/>
        </w:trPr>
        <w:tc>
          <w:tcPr>
            <w:tcW w:w="1731" w:type="dxa"/>
            <w:vAlign w:val="center"/>
          </w:tcPr>
          <w:p w:rsidR="001B71D9" w:rsidRDefault="001B71D9" w:rsidP="0071317F">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備註</w:t>
            </w:r>
          </w:p>
        </w:tc>
        <w:tc>
          <w:tcPr>
            <w:tcW w:w="8901" w:type="dxa"/>
          </w:tcPr>
          <w:p w:rsidR="002532EC" w:rsidRDefault="001B71D9" w:rsidP="002532EC">
            <w:pPr>
              <w:pStyle w:val="a8"/>
              <w:numPr>
                <w:ilvl w:val="0"/>
                <w:numId w:val="8"/>
              </w:numPr>
              <w:spacing w:line="400" w:lineRule="exact"/>
              <w:ind w:leftChars="0" w:left="432" w:hanging="432"/>
              <w:rPr>
                <w:rFonts w:ascii="標楷體" w:eastAsia="標楷體" w:hAnsi="標楷體"/>
                <w:sz w:val="28"/>
                <w:szCs w:val="28"/>
              </w:rPr>
            </w:pPr>
            <w:r w:rsidRPr="002532EC">
              <w:rPr>
                <w:rFonts w:ascii="標楷體" w:eastAsia="標楷體" w:hAnsi="標楷體" w:hint="eastAsia"/>
                <w:sz w:val="28"/>
                <w:szCs w:val="28"/>
              </w:rPr>
              <w:t>本校得不足額錄取。</w:t>
            </w:r>
          </w:p>
          <w:p w:rsidR="002532EC" w:rsidRPr="006C0F62" w:rsidRDefault="006C0F62" w:rsidP="006C0F62">
            <w:pPr>
              <w:pStyle w:val="a8"/>
              <w:numPr>
                <w:ilvl w:val="0"/>
                <w:numId w:val="8"/>
              </w:numPr>
              <w:spacing w:line="400" w:lineRule="exact"/>
              <w:ind w:leftChars="0" w:left="432" w:hanging="432"/>
              <w:rPr>
                <w:rFonts w:ascii="標楷體" w:eastAsia="標楷體" w:hAnsi="標楷體"/>
                <w:b/>
                <w:sz w:val="28"/>
                <w:szCs w:val="28"/>
                <w:u w:val="single"/>
              </w:rPr>
            </w:pPr>
            <w:bookmarkStart w:id="0" w:name="_GoBack"/>
            <w:r w:rsidRPr="006C0F62">
              <w:rPr>
                <w:rFonts w:ascii="標楷體" w:eastAsia="標楷體" w:hAnsi="標楷體" w:hint="eastAsia"/>
                <w:b/>
                <w:color w:val="FF0000"/>
                <w:sz w:val="28"/>
                <w:szCs w:val="28"/>
                <w:u w:val="single"/>
              </w:rPr>
              <w:t>新聘教師未具教育部核發擬聘等級教師證書者，及擬聘副教授以上已具教育部核發擬聘等級教師證書者，本校將辦理著作外審。</w:t>
            </w:r>
            <w:bookmarkEnd w:id="0"/>
          </w:p>
        </w:tc>
      </w:tr>
    </w:tbl>
    <w:p w:rsidR="001B71D9" w:rsidRDefault="001B71D9" w:rsidP="001B71D9">
      <w:pPr>
        <w:spacing w:line="320" w:lineRule="exact"/>
        <w:jc w:val="center"/>
        <w:rPr>
          <w:rFonts w:ascii="標楷體" w:eastAsia="標楷體" w:hAnsi="標楷體"/>
          <w:b/>
          <w:sz w:val="32"/>
          <w:szCs w:val="32"/>
        </w:rPr>
      </w:pPr>
    </w:p>
    <w:p w:rsidR="001B71D9" w:rsidRDefault="001B71D9" w:rsidP="001B71D9">
      <w:pPr>
        <w:widowControl/>
        <w:rPr>
          <w:rFonts w:ascii="標楷體" w:eastAsia="標楷體" w:hAnsi="標楷體"/>
          <w:b/>
          <w:sz w:val="32"/>
          <w:szCs w:val="32"/>
        </w:rPr>
      </w:pPr>
      <w:r>
        <w:rPr>
          <w:rFonts w:ascii="標楷體" w:eastAsia="標楷體" w:hAnsi="標楷體"/>
          <w:b/>
          <w:sz w:val="32"/>
          <w:szCs w:val="32"/>
        </w:rPr>
        <w:br w:type="page"/>
      </w:r>
    </w:p>
    <w:p w:rsidR="001B71D9" w:rsidRDefault="001B71D9" w:rsidP="001B71D9">
      <w:pPr>
        <w:spacing w:line="320" w:lineRule="exact"/>
        <w:jc w:val="center"/>
        <w:rPr>
          <w:rFonts w:ascii="標楷體" w:eastAsia="標楷體" w:hAnsi="標楷體"/>
          <w:b/>
          <w:sz w:val="32"/>
          <w:szCs w:val="32"/>
        </w:rPr>
      </w:pPr>
    </w:p>
    <w:p w:rsidR="001B71D9" w:rsidRDefault="001B71D9" w:rsidP="001B71D9">
      <w:pPr>
        <w:spacing w:line="320" w:lineRule="exact"/>
        <w:jc w:val="center"/>
        <w:rPr>
          <w:rFonts w:ascii="標楷體" w:eastAsia="標楷體" w:hAnsi="標楷體"/>
          <w:b/>
          <w:sz w:val="32"/>
          <w:szCs w:val="32"/>
          <w:lang w:eastAsia="zh-HK"/>
        </w:rPr>
      </w:pPr>
      <w:r w:rsidRPr="00716AAF">
        <w:rPr>
          <w:rFonts w:ascii="標楷體" w:eastAsia="標楷體" w:hAnsi="標楷體" w:hint="eastAsia"/>
          <w:b/>
          <w:sz w:val="32"/>
          <w:szCs w:val="32"/>
        </w:rPr>
        <w:t>國立嘉義大學徵聘專任教師啟事</w:t>
      </w:r>
      <w:r>
        <w:rPr>
          <w:rFonts w:ascii="標楷體" w:eastAsia="標楷體" w:hAnsi="標楷體" w:hint="eastAsia"/>
          <w:b/>
          <w:sz w:val="32"/>
          <w:szCs w:val="32"/>
        </w:rPr>
        <w:t>-</w:t>
      </w:r>
      <w:r w:rsidR="00AD67EA">
        <w:rPr>
          <w:rFonts w:ascii="標楷體" w:eastAsia="標楷體" w:hAnsi="標楷體" w:hint="eastAsia"/>
          <w:b/>
          <w:sz w:val="32"/>
          <w:szCs w:val="32"/>
        </w:rPr>
        <w:t>英</w:t>
      </w:r>
      <w:r>
        <w:rPr>
          <w:rFonts w:ascii="標楷體" w:eastAsia="標楷體" w:hAnsi="標楷體" w:hint="eastAsia"/>
          <w:b/>
          <w:sz w:val="32"/>
          <w:szCs w:val="32"/>
          <w:lang w:eastAsia="zh-HK"/>
        </w:rPr>
        <w:t>語能力標準表</w:t>
      </w:r>
    </w:p>
    <w:p w:rsidR="001B71D9" w:rsidRPr="00716AAF" w:rsidRDefault="001B71D9" w:rsidP="001B71D9">
      <w:pPr>
        <w:spacing w:line="320" w:lineRule="exact"/>
        <w:jc w:val="center"/>
        <w:rPr>
          <w:rFonts w:ascii="標楷體" w:eastAsia="標楷體" w:hAnsi="標楷體"/>
          <w:b/>
          <w:sz w:val="32"/>
          <w:szCs w:val="32"/>
          <w:lang w:eastAsia="zh-HK"/>
        </w:rPr>
      </w:pPr>
    </w:p>
    <w:tbl>
      <w:tblPr>
        <w:tblStyle w:val="a3"/>
        <w:tblW w:w="10206" w:type="dxa"/>
        <w:tblInd w:w="277" w:type="dxa"/>
        <w:tblLook w:val="04A0" w:firstRow="1" w:lastRow="0" w:firstColumn="1" w:lastColumn="0" w:noHBand="0" w:noVBand="1"/>
      </w:tblPr>
      <w:tblGrid>
        <w:gridCol w:w="1843"/>
        <w:gridCol w:w="8363"/>
      </w:tblGrid>
      <w:tr w:rsidR="001B71D9" w:rsidRPr="00F1556A" w:rsidTr="0071317F">
        <w:trPr>
          <w:trHeight w:val="4955"/>
        </w:trPr>
        <w:tc>
          <w:tcPr>
            <w:tcW w:w="1843" w:type="dxa"/>
          </w:tcPr>
          <w:p w:rsidR="001B71D9" w:rsidRPr="00B8626F" w:rsidRDefault="00F27BEA"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應具可執行</w:t>
            </w:r>
            <w:r w:rsidR="00966C1A" w:rsidRPr="00B8626F">
              <w:rPr>
                <w:rFonts w:ascii="標楷體" w:eastAsia="標楷體" w:hAnsi="標楷體" w:hint="eastAsia"/>
                <w:sz w:val="28"/>
                <w:szCs w:val="28"/>
              </w:rPr>
              <w:t>全</w:t>
            </w:r>
            <w:r w:rsidRPr="00B8626F">
              <w:rPr>
                <w:rFonts w:ascii="標楷體" w:eastAsia="標楷體" w:hAnsi="標楷體" w:hint="eastAsia"/>
                <w:sz w:val="28"/>
                <w:szCs w:val="28"/>
              </w:rPr>
              <w:t>英語授課</w:t>
            </w:r>
            <w:r w:rsidR="00966C1A" w:rsidRPr="00B8626F">
              <w:rPr>
                <w:rFonts w:ascii="標楷體" w:eastAsia="標楷體" w:hAnsi="標楷體" w:hint="eastAsia"/>
                <w:sz w:val="28"/>
                <w:szCs w:val="28"/>
              </w:rPr>
              <w:t>(</w:t>
            </w:r>
            <w:r w:rsidR="00966C1A" w:rsidRPr="00B8626F">
              <w:rPr>
                <w:rFonts w:ascii="標楷體" w:eastAsia="標楷體" w:hAnsi="標楷體"/>
                <w:sz w:val="28"/>
                <w:szCs w:val="28"/>
              </w:rPr>
              <w:t>EMI</w:t>
            </w:r>
            <w:r w:rsidR="00966C1A" w:rsidRPr="00B8626F">
              <w:rPr>
                <w:rFonts w:ascii="標楷體" w:eastAsia="標楷體" w:hAnsi="標楷體" w:hint="eastAsia"/>
                <w:sz w:val="28"/>
                <w:szCs w:val="28"/>
              </w:rPr>
              <w:t>)</w:t>
            </w:r>
            <w:r w:rsidRPr="00B8626F">
              <w:rPr>
                <w:rFonts w:ascii="標楷體" w:eastAsia="標楷體" w:hAnsi="標楷體" w:hint="eastAsia"/>
                <w:sz w:val="28"/>
                <w:szCs w:val="28"/>
              </w:rPr>
              <w:t>能力</w:t>
            </w:r>
            <w:r w:rsidR="001B71D9" w:rsidRPr="00B8626F">
              <w:rPr>
                <w:rFonts w:ascii="標楷體" w:eastAsia="標楷體" w:hAnsi="標楷體" w:hint="eastAsia"/>
                <w:sz w:val="28"/>
                <w:szCs w:val="28"/>
              </w:rPr>
              <w:t>態樣</w:t>
            </w:r>
          </w:p>
        </w:tc>
        <w:tc>
          <w:tcPr>
            <w:tcW w:w="8363" w:type="dxa"/>
          </w:tcPr>
          <w:p w:rsidR="00F27BEA" w:rsidRPr="00B8626F" w:rsidRDefault="001B71D9"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1、</w:t>
            </w:r>
            <w:r w:rsidR="001E2CA6" w:rsidRPr="00B8626F">
              <w:rPr>
                <w:rFonts w:ascii="標楷體" w:eastAsia="標楷體" w:hAnsi="標楷體" w:hint="eastAsia"/>
                <w:sz w:val="28"/>
                <w:szCs w:val="28"/>
              </w:rPr>
              <w:t>具英語系國</w:t>
            </w:r>
            <w:r w:rsidR="006044AA" w:rsidRPr="00485A84">
              <w:rPr>
                <w:rFonts w:ascii="標楷體" w:eastAsia="標楷體" w:hAnsi="標楷體" w:hint="eastAsia"/>
                <w:sz w:val="28"/>
                <w:szCs w:val="28"/>
              </w:rPr>
              <w:t>家</w:t>
            </w:r>
            <w:r w:rsidR="001E2CA6" w:rsidRPr="00B8626F">
              <w:rPr>
                <w:rFonts w:ascii="標楷體" w:eastAsia="標楷體" w:hAnsi="標楷體" w:hint="eastAsia"/>
                <w:sz w:val="28"/>
                <w:szCs w:val="28"/>
              </w:rPr>
              <w:t>博士學位證書。</w:t>
            </w:r>
          </w:p>
          <w:p w:rsidR="00F27BEA" w:rsidRPr="00B8626F" w:rsidRDefault="00F27BEA"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2、</w:t>
            </w:r>
            <w:r w:rsidR="00966C1A" w:rsidRPr="00B8626F">
              <w:rPr>
                <w:rFonts w:ascii="標楷體" w:eastAsia="標楷體" w:hAnsi="標楷體" w:hint="eastAsia"/>
                <w:sz w:val="28"/>
                <w:szCs w:val="28"/>
              </w:rPr>
              <w:t>於</w:t>
            </w:r>
            <w:r w:rsidR="001E2CA6" w:rsidRPr="00B8626F">
              <w:rPr>
                <w:rFonts w:ascii="標楷體" w:eastAsia="標楷體" w:hAnsi="標楷體" w:hint="eastAsia"/>
                <w:sz w:val="28"/>
                <w:szCs w:val="28"/>
              </w:rPr>
              <w:t>英</w:t>
            </w:r>
            <w:r w:rsidR="00283E4D" w:rsidRPr="00B8626F">
              <w:rPr>
                <w:rFonts w:ascii="標楷體" w:eastAsia="標楷體" w:hAnsi="標楷體" w:hint="eastAsia"/>
                <w:sz w:val="28"/>
                <w:szCs w:val="28"/>
              </w:rPr>
              <w:t>語系</w:t>
            </w:r>
            <w:r w:rsidR="001E2CA6" w:rsidRPr="00B8626F">
              <w:rPr>
                <w:rFonts w:ascii="標楷體" w:eastAsia="標楷體" w:hAnsi="標楷體" w:hint="eastAsia"/>
                <w:sz w:val="28"/>
                <w:szCs w:val="28"/>
              </w:rPr>
              <w:t>國</w:t>
            </w:r>
            <w:r w:rsidR="00966C1A" w:rsidRPr="00B8626F">
              <w:rPr>
                <w:rFonts w:ascii="標楷體" w:eastAsia="標楷體" w:hAnsi="標楷體" w:hint="eastAsia"/>
                <w:sz w:val="28"/>
                <w:szCs w:val="28"/>
              </w:rPr>
              <w:t>家從事</w:t>
            </w:r>
            <w:r w:rsidR="001E2CA6" w:rsidRPr="00B8626F">
              <w:rPr>
                <w:rFonts w:ascii="標楷體" w:eastAsia="標楷體" w:hAnsi="標楷體" w:hint="eastAsia"/>
                <w:sz w:val="28"/>
                <w:szCs w:val="28"/>
              </w:rPr>
              <w:t>博士後研究經歷1年以上。</w:t>
            </w:r>
          </w:p>
          <w:p w:rsidR="001B71D9" w:rsidRPr="00B8626F" w:rsidRDefault="00F27BEA"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3、</w:t>
            </w:r>
            <w:r w:rsidR="00966C1A" w:rsidRPr="00B8626F">
              <w:rPr>
                <w:rFonts w:ascii="標楷體" w:eastAsia="標楷體" w:hAnsi="標楷體" w:hint="eastAsia"/>
                <w:sz w:val="28"/>
                <w:szCs w:val="28"/>
              </w:rPr>
              <w:t>具</w:t>
            </w:r>
            <w:r w:rsidRPr="00B8626F">
              <w:rPr>
                <w:rFonts w:ascii="標楷體" w:eastAsia="標楷體" w:hAnsi="標楷體" w:hint="eastAsia"/>
                <w:sz w:val="28"/>
                <w:szCs w:val="28"/>
              </w:rPr>
              <w:t>英語系國家</w:t>
            </w:r>
            <w:r w:rsidR="001B71D9" w:rsidRPr="00B8626F">
              <w:rPr>
                <w:rFonts w:ascii="標楷體" w:eastAsia="標楷體" w:hAnsi="標楷體" w:hint="eastAsia"/>
                <w:sz w:val="28"/>
                <w:szCs w:val="28"/>
              </w:rPr>
              <w:t>研究工作</w:t>
            </w:r>
            <w:r w:rsidR="00966C1A" w:rsidRPr="00B8626F">
              <w:rPr>
                <w:rFonts w:ascii="標楷體" w:eastAsia="標楷體" w:hAnsi="標楷體" w:hint="eastAsia"/>
                <w:sz w:val="28"/>
                <w:szCs w:val="28"/>
              </w:rPr>
              <w:t>經歷</w:t>
            </w:r>
            <w:r w:rsidR="001B71D9" w:rsidRPr="00B8626F">
              <w:rPr>
                <w:rFonts w:ascii="標楷體" w:eastAsia="標楷體" w:hAnsi="標楷體" w:hint="eastAsia"/>
                <w:sz w:val="28"/>
                <w:szCs w:val="28"/>
              </w:rPr>
              <w:t>1年以上。</w:t>
            </w:r>
          </w:p>
          <w:p w:rsidR="001B71D9" w:rsidRPr="00B8626F" w:rsidRDefault="00CD6577"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4</w:t>
            </w:r>
            <w:r w:rsidR="001B71D9" w:rsidRPr="00B8626F">
              <w:rPr>
                <w:rFonts w:ascii="標楷體" w:eastAsia="標楷體" w:hAnsi="標楷體" w:hint="eastAsia"/>
                <w:sz w:val="28"/>
                <w:szCs w:val="28"/>
              </w:rPr>
              <w:t>、至</w:t>
            </w:r>
            <w:r w:rsidR="00F27BEA" w:rsidRPr="00B8626F">
              <w:rPr>
                <w:rFonts w:ascii="標楷體" w:eastAsia="標楷體" w:hAnsi="標楷體" w:hint="eastAsia"/>
                <w:sz w:val="28"/>
                <w:szCs w:val="28"/>
              </w:rPr>
              <w:t>英語系國家</w:t>
            </w:r>
            <w:r w:rsidR="001B71D9" w:rsidRPr="00B8626F">
              <w:rPr>
                <w:rFonts w:ascii="標楷體" w:eastAsia="標楷體" w:hAnsi="標楷體" w:hint="eastAsia"/>
                <w:sz w:val="28"/>
                <w:szCs w:val="28"/>
              </w:rPr>
              <w:t>擔任訪問學者1年以上。</w:t>
            </w:r>
          </w:p>
          <w:p w:rsidR="00F27BEA" w:rsidRPr="00B8626F" w:rsidRDefault="00CD6577" w:rsidP="002F4F15">
            <w:pPr>
              <w:spacing w:beforeLines="50" w:before="180" w:afterLines="50" w:after="180" w:line="400" w:lineRule="exact"/>
              <w:ind w:left="459" w:hangingChars="164" w:hanging="459"/>
              <w:rPr>
                <w:rFonts w:ascii="標楷體" w:eastAsia="標楷體" w:hAnsi="標楷體"/>
                <w:sz w:val="28"/>
                <w:szCs w:val="28"/>
              </w:rPr>
            </w:pPr>
            <w:r w:rsidRPr="00B8626F">
              <w:rPr>
                <w:rFonts w:ascii="標楷體" w:eastAsia="標楷體" w:hAnsi="標楷體" w:hint="eastAsia"/>
                <w:sz w:val="28"/>
                <w:szCs w:val="28"/>
              </w:rPr>
              <w:t>5</w:t>
            </w:r>
            <w:r w:rsidR="00F27BEA" w:rsidRPr="00B8626F">
              <w:rPr>
                <w:rFonts w:ascii="標楷體" w:eastAsia="標楷體" w:hAnsi="標楷體" w:hint="eastAsia"/>
                <w:sz w:val="28"/>
                <w:szCs w:val="28"/>
              </w:rPr>
              <w:t>、英語能力</w:t>
            </w:r>
            <w:r w:rsidR="001E2CA6" w:rsidRPr="00B8626F">
              <w:rPr>
                <w:rFonts w:ascii="標楷體" w:eastAsia="標楷體" w:hAnsi="標楷體" w:hint="eastAsia"/>
                <w:sz w:val="28"/>
                <w:szCs w:val="28"/>
              </w:rPr>
              <w:t>檢定證書</w:t>
            </w:r>
            <w:r w:rsidR="00F27BEA" w:rsidRPr="00B8626F">
              <w:rPr>
                <w:rFonts w:ascii="標楷體" w:eastAsia="標楷體" w:hAnsi="標楷體" w:hint="eastAsia"/>
                <w:sz w:val="28"/>
                <w:szCs w:val="28"/>
              </w:rPr>
              <w:t>：</w:t>
            </w:r>
            <w:r w:rsidR="002F4F15" w:rsidRPr="00B8626F">
              <w:rPr>
                <w:rFonts w:ascii="標楷體" w:eastAsia="標楷體" w:hAnsi="標楷體" w:hint="eastAsia"/>
                <w:sz w:val="28"/>
                <w:szCs w:val="28"/>
              </w:rPr>
              <w:t>英語檢定 (包含聽說能力) 考試成績應達歐洲共同架構能力分級</w:t>
            </w:r>
            <w:r w:rsidR="002F4F15" w:rsidRPr="00B8626F">
              <w:rPr>
                <w:rFonts w:ascii="標楷體" w:eastAsia="標楷體" w:hAnsi="標楷體"/>
                <w:sz w:val="28"/>
                <w:szCs w:val="28"/>
              </w:rPr>
              <w:t>(CEF)</w:t>
            </w:r>
            <w:r w:rsidR="002F4F15" w:rsidRPr="00B8626F">
              <w:t xml:space="preserve"> </w:t>
            </w:r>
            <w:r w:rsidR="002F4F15" w:rsidRPr="00B8626F">
              <w:rPr>
                <w:rFonts w:ascii="標楷體" w:eastAsia="標楷體" w:hAnsi="標楷體"/>
                <w:sz w:val="28"/>
                <w:szCs w:val="28"/>
              </w:rPr>
              <w:t>B2</w:t>
            </w:r>
            <w:r w:rsidR="002F4F15" w:rsidRPr="00B8626F">
              <w:rPr>
                <w:rFonts w:ascii="標楷體" w:eastAsia="標楷體" w:hAnsi="標楷體" w:hint="eastAsia"/>
                <w:sz w:val="28"/>
                <w:szCs w:val="28"/>
              </w:rPr>
              <w:t>(高階級)等級(</w:t>
            </w:r>
            <w:r w:rsidR="00AD67EA" w:rsidRPr="00B8626F">
              <w:rPr>
                <w:rFonts w:ascii="標楷體" w:eastAsia="標楷體" w:hAnsi="標楷體" w:hint="eastAsia"/>
                <w:sz w:val="28"/>
                <w:szCs w:val="28"/>
              </w:rPr>
              <w:t>詳如本校參</w:t>
            </w:r>
            <w:r w:rsidR="002F4F15" w:rsidRPr="00B8626F">
              <w:rPr>
                <w:rFonts w:ascii="標楷體" w:eastAsia="標楷體" w:hAnsi="標楷體" w:hint="eastAsia"/>
                <w:sz w:val="28"/>
                <w:szCs w:val="28"/>
              </w:rPr>
              <w:t>照表)。</w:t>
            </w:r>
          </w:p>
          <w:p w:rsidR="001B71D9" w:rsidRPr="00B8626F" w:rsidRDefault="00CD6577" w:rsidP="0071317F">
            <w:pPr>
              <w:spacing w:beforeLines="50" w:before="180" w:afterLines="50" w:after="180" w:line="400" w:lineRule="exact"/>
              <w:rPr>
                <w:rFonts w:ascii="標楷體" w:eastAsia="標楷體" w:hAnsi="標楷體"/>
                <w:sz w:val="28"/>
                <w:szCs w:val="28"/>
              </w:rPr>
            </w:pPr>
            <w:r w:rsidRPr="00B8626F">
              <w:rPr>
                <w:rFonts w:ascii="標楷體" w:eastAsia="標楷體" w:hAnsi="標楷體" w:hint="eastAsia"/>
                <w:sz w:val="28"/>
                <w:szCs w:val="28"/>
              </w:rPr>
              <w:t>6</w:t>
            </w:r>
            <w:r w:rsidR="001B71D9" w:rsidRPr="00B8626F">
              <w:rPr>
                <w:rFonts w:ascii="標楷體" w:eastAsia="標楷體" w:hAnsi="標楷體" w:hint="eastAsia"/>
                <w:sz w:val="28"/>
                <w:szCs w:val="28"/>
              </w:rPr>
              <w:t>、具</w:t>
            </w:r>
            <w:r w:rsidR="00F27BEA" w:rsidRPr="00B8626F">
              <w:rPr>
                <w:rFonts w:ascii="標楷體" w:eastAsia="標楷體" w:hAnsi="標楷體" w:hint="eastAsia"/>
                <w:sz w:val="28"/>
                <w:szCs w:val="28"/>
              </w:rPr>
              <w:t>全英</w:t>
            </w:r>
            <w:r w:rsidR="001B71D9" w:rsidRPr="00B8626F">
              <w:rPr>
                <w:rFonts w:ascii="標楷體" w:eastAsia="標楷體" w:hAnsi="標楷體" w:hint="eastAsia"/>
                <w:sz w:val="28"/>
                <w:szCs w:val="28"/>
              </w:rPr>
              <w:t>語授課經驗之佐證資料。</w:t>
            </w:r>
          </w:p>
          <w:p w:rsidR="001B71D9" w:rsidRPr="00B8626F" w:rsidRDefault="002F4F15" w:rsidP="00BC7883">
            <w:pPr>
              <w:spacing w:beforeLines="50" w:before="180" w:afterLines="50" w:after="180" w:line="400" w:lineRule="exact"/>
              <w:ind w:left="420" w:hangingChars="150" w:hanging="420"/>
              <w:rPr>
                <w:rFonts w:ascii="標楷體" w:eastAsia="標楷體" w:hAnsi="標楷體"/>
                <w:sz w:val="28"/>
                <w:szCs w:val="28"/>
              </w:rPr>
            </w:pPr>
            <w:r w:rsidRPr="00B8626F">
              <w:rPr>
                <w:rFonts w:ascii="標楷體" w:eastAsia="標楷體" w:hAnsi="標楷體" w:hint="eastAsia"/>
                <w:sz w:val="28"/>
                <w:szCs w:val="28"/>
              </w:rPr>
              <w:t>7</w:t>
            </w:r>
            <w:r w:rsidR="001B71D9" w:rsidRPr="00B8626F">
              <w:rPr>
                <w:rFonts w:ascii="標楷體" w:eastAsia="標楷體" w:hAnsi="標楷體" w:hint="eastAsia"/>
                <w:sz w:val="28"/>
                <w:szCs w:val="28"/>
              </w:rPr>
              <w:t>、通過系教評會面試時全英文簡報(試教)及全程答詢，面試時應全程錄音、錄影，並留存備查</w:t>
            </w:r>
            <w:r w:rsidR="00283E4D" w:rsidRPr="00B8626F">
              <w:rPr>
                <w:rFonts w:ascii="標楷體" w:eastAsia="標楷體" w:hAnsi="標楷體" w:hint="eastAsia"/>
                <w:sz w:val="28"/>
                <w:szCs w:val="28"/>
              </w:rPr>
              <w:t>。</w:t>
            </w:r>
          </w:p>
        </w:tc>
      </w:tr>
    </w:tbl>
    <w:p w:rsidR="001B71D9" w:rsidRPr="009A1B09" w:rsidRDefault="001B71D9" w:rsidP="001B71D9"/>
    <w:p w:rsidR="006044AA" w:rsidRDefault="006044AA" w:rsidP="00F3765D">
      <w:pPr>
        <w:sectPr w:rsidR="006044AA" w:rsidSect="004049D4">
          <w:pgSz w:w="11906" w:h="16838"/>
          <w:pgMar w:top="567" w:right="567" w:bottom="567" w:left="567" w:header="851" w:footer="992" w:gutter="0"/>
          <w:cols w:space="425"/>
          <w:docGrid w:type="lines" w:linePitch="360"/>
        </w:sectPr>
      </w:pPr>
    </w:p>
    <w:p w:rsidR="006044AA" w:rsidRPr="00CA6C7F" w:rsidRDefault="006044AA" w:rsidP="006044AA">
      <w:pPr>
        <w:ind w:rightChars="-199" w:right="-478"/>
        <w:jc w:val="center"/>
        <w:rPr>
          <w:rFonts w:eastAsia="標楷體"/>
          <w:b/>
          <w:color w:val="000000"/>
          <w:sz w:val="28"/>
          <w:szCs w:val="28"/>
        </w:rPr>
      </w:pPr>
      <w:r w:rsidRPr="00CA6C7F">
        <w:rPr>
          <w:rFonts w:eastAsia="標楷體" w:hAnsi="標楷體" w:hint="eastAsia"/>
          <w:b/>
          <w:color w:val="000000"/>
          <w:sz w:val="28"/>
          <w:szCs w:val="28"/>
        </w:rPr>
        <w:lastRenderedPageBreak/>
        <w:t>國立嘉義大學英語檢定考試標準參照表</w:t>
      </w: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133"/>
        <w:gridCol w:w="1275"/>
        <w:gridCol w:w="567"/>
        <w:gridCol w:w="567"/>
        <w:gridCol w:w="851"/>
        <w:gridCol w:w="992"/>
        <w:gridCol w:w="850"/>
        <w:gridCol w:w="996"/>
        <w:gridCol w:w="2268"/>
        <w:gridCol w:w="1417"/>
        <w:gridCol w:w="709"/>
        <w:gridCol w:w="567"/>
        <w:gridCol w:w="992"/>
        <w:gridCol w:w="1134"/>
        <w:gridCol w:w="709"/>
      </w:tblGrid>
      <w:tr w:rsidR="006044AA" w:rsidRPr="00CA6C7F" w:rsidTr="00433B47">
        <w:trPr>
          <w:trHeight w:val="689"/>
        </w:trPr>
        <w:tc>
          <w:tcPr>
            <w:tcW w:w="1275" w:type="dxa"/>
            <w:vMerge w:val="restart"/>
            <w:vAlign w:val="center"/>
          </w:tcPr>
          <w:p w:rsidR="006044AA" w:rsidRPr="00CA6C7F" w:rsidRDefault="006044AA" w:rsidP="00433B47">
            <w:pPr>
              <w:spacing w:line="0" w:lineRule="atLeast"/>
              <w:jc w:val="center"/>
              <w:rPr>
                <w:rFonts w:eastAsia="標楷體" w:hAnsi="標楷體"/>
                <w:color w:val="000000"/>
                <w:sz w:val="20"/>
                <w:szCs w:val="20"/>
              </w:rPr>
            </w:pPr>
            <w:r w:rsidRPr="00CA6C7F">
              <w:rPr>
                <w:rFonts w:eastAsia="標楷體" w:hAnsi="標楷體"/>
                <w:color w:val="000000"/>
                <w:sz w:val="20"/>
                <w:szCs w:val="20"/>
              </w:rPr>
              <w:t>歐洲共同架構能力</w:t>
            </w:r>
            <w:r w:rsidRPr="00CA6C7F">
              <w:rPr>
                <w:rFonts w:eastAsia="標楷體" w:hAnsi="標楷體" w:hint="eastAsia"/>
                <w:color w:val="000000"/>
                <w:sz w:val="20"/>
                <w:szCs w:val="20"/>
              </w:rPr>
              <w:t>分級</w:t>
            </w:r>
            <w:r w:rsidRPr="00CA6C7F">
              <w:rPr>
                <w:rFonts w:eastAsia="標楷體"/>
                <w:b/>
                <w:color w:val="000000"/>
                <w:sz w:val="16"/>
                <w:szCs w:val="16"/>
              </w:rPr>
              <w:t>(CEF)</w:t>
            </w:r>
          </w:p>
        </w:tc>
        <w:tc>
          <w:tcPr>
            <w:tcW w:w="1133" w:type="dxa"/>
            <w:vMerge w:val="restart"/>
            <w:vAlign w:val="center"/>
          </w:tcPr>
          <w:p w:rsidR="006044AA" w:rsidRPr="00CA6C7F" w:rsidRDefault="006044AA" w:rsidP="00433B47">
            <w:pPr>
              <w:spacing w:line="0" w:lineRule="atLeast"/>
              <w:jc w:val="center"/>
              <w:rPr>
                <w:rFonts w:eastAsia="標楷體" w:hAnsi="標楷體"/>
                <w:color w:val="000000"/>
                <w:sz w:val="20"/>
                <w:szCs w:val="20"/>
              </w:rPr>
            </w:pPr>
            <w:r w:rsidRPr="00CA6C7F">
              <w:rPr>
                <w:rFonts w:eastAsia="標楷體" w:hAnsi="標楷體"/>
                <w:color w:val="000000"/>
                <w:sz w:val="20"/>
                <w:szCs w:val="20"/>
              </w:rPr>
              <w:t>全民</w:t>
            </w:r>
          </w:p>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英檢</w:t>
            </w:r>
            <w:r w:rsidRPr="00CA6C7F">
              <w:rPr>
                <w:rFonts w:eastAsia="標楷體"/>
                <w:b/>
                <w:color w:val="000000"/>
                <w:sz w:val="16"/>
                <w:szCs w:val="16"/>
              </w:rPr>
              <w:t>(GEPT)</w:t>
            </w:r>
          </w:p>
        </w:tc>
        <w:tc>
          <w:tcPr>
            <w:tcW w:w="1275" w:type="dxa"/>
            <w:vMerge w:val="restart"/>
            <w:vAlign w:val="center"/>
          </w:tcPr>
          <w:p w:rsidR="006044AA" w:rsidRPr="00C66197" w:rsidRDefault="006044AA" w:rsidP="00433B47">
            <w:pPr>
              <w:spacing w:line="0" w:lineRule="atLeast"/>
              <w:jc w:val="center"/>
              <w:rPr>
                <w:rFonts w:eastAsia="標楷體"/>
                <w:sz w:val="20"/>
                <w:szCs w:val="20"/>
              </w:rPr>
            </w:pPr>
            <w:r w:rsidRPr="00C66197">
              <w:rPr>
                <w:rFonts w:eastAsia="標楷體" w:hAnsi="標楷體"/>
                <w:sz w:val="20"/>
                <w:szCs w:val="20"/>
              </w:rPr>
              <w:t>劍橋大學英語能力認證分級</w:t>
            </w:r>
            <w:r w:rsidRPr="00C66197">
              <w:rPr>
                <w:rFonts w:eastAsia="標楷體" w:hAnsi="標楷體" w:hint="eastAsia"/>
                <w:sz w:val="20"/>
                <w:szCs w:val="20"/>
              </w:rPr>
              <w:t>測驗</w:t>
            </w:r>
            <w:r w:rsidRPr="00C66197">
              <w:rPr>
                <w:rFonts w:eastAsia="標楷體"/>
                <w:b/>
                <w:sz w:val="16"/>
                <w:szCs w:val="16"/>
              </w:rPr>
              <w:t>(Cambridge Main Suite)</w:t>
            </w:r>
          </w:p>
        </w:tc>
        <w:tc>
          <w:tcPr>
            <w:tcW w:w="1134" w:type="dxa"/>
            <w:gridSpan w:val="2"/>
            <w:vMerge w:val="restart"/>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hint="eastAsia"/>
                <w:color w:val="000000"/>
                <w:sz w:val="20"/>
                <w:szCs w:val="20"/>
              </w:rPr>
              <w:t>大</w:t>
            </w:r>
            <w:r w:rsidRPr="00CA6C7F">
              <w:rPr>
                <w:rFonts w:eastAsia="標楷體" w:hAnsi="標楷體"/>
                <w:color w:val="000000"/>
                <w:sz w:val="20"/>
                <w:szCs w:val="20"/>
              </w:rPr>
              <w:t>學校院英語能力測驗</w:t>
            </w:r>
            <w:r w:rsidRPr="00CA6C7F">
              <w:rPr>
                <w:rFonts w:eastAsia="標楷體"/>
                <w:b/>
                <w:color w:val="000000"/>
                <w:sz w:val="16"/>
                <w:szCs w:val="16"/>
              </w:rPr>
              <w:t>(CSEPT)</w:t>
            </w:r>
          </w:p>
        </w:tc>
        <w:tc>
          <w:tcPr>
            <w:tcW w:w="1843" w:type="dxa"/>
            <w:gridSpan w:val="2"/>
            <w:vMerge w:val="restart"/>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托福</w:t>
            </w:r>
            <w:r w:rsidRPr="00CA6C7F">
              <w:rPr>
                <w:rFonts w:eastAsia="標楷體"/>
                <w:b/>
                <w:color w:val="000000"/>
                <w:sz w:val="16"/>
                <w:szCs w:val="16"/>
              </w:rPr>
              <w:t>(TO</w:t>
            </w:r>
            <w:r w:rsidRPr="00CA6C7F">
              <w:rPr>
                <w:rFonts w:eastAsia="標楷體" w:hint="eastAsia"/>
                <w:b/>
                <w:color w:val="000000"/>
                <w:sz w:val="16"/>
                <w:szCs w:val="16"/>
              </w:rPr>
              <w:t>EF</w:t>
            </w:r>
            <w:r w:rsidRPr="00CA6C7F">
              <w:rPr>
                <w:rFonts w:eastAsia="標楷體"/>
                <w:b/>
                <w:color w:val="000000"/>
                <w:sz w:val="16"/>
                <w:szCs w:val="16"/>
              </w:rPr>
              <w:t>L)</w:t>
            </w:r>
          </w:p>
        </w:tc>
        <w:tc>
          <w:tcPr>
            <w:tcW w:w="850" w:type="dxa"/>
            <w:vMerge w:val="restart"/>
            <w:vAlign w:val="center"/>
          </w:tcPr>
          <w:p w:rsidR="006044AA" w:rsidRPr="00CA6C7F" w:rsidRDefault="006044AA" w:rsidP="00433B47">
            <w:pPr>
              <w:spacing w:line="0" w:lineRule="atLeast"/>
              <w:jc w:val="center"/>
              <w:rPr>
                <w:rFonts w:eastAsia="標楷體"/>
                <w:color w:val="000000"/>
                <w:sz w:val="18"/>
                <w:szCs w:val="18"/>
              </w:rPr>
            </w:pPr>
            <w:r w:rsidRPr="00CA6C7F">
              <w:rPr>
                <w:rFonts w:eastAsia="標楷體" w:hAnsi="標楷體"/>
                <w:color w:val="000000"/>
                <w:sz w:val="18"/>
                <w:szCs w:val="18"/>
              </w:rPr>
              <w:t>國際英語語文測驗</w:t>
            </w:r>
            <w:r w:rsidRPr="00CA6C7F">
              <w:rPr>
                <w:rFonts w:eastAsia="標楷體"/>
                <w:b/>
                <w:color w:val="000000"/>
                <w:sz w:val="16"/>
                <w:szCs w:val="16"/>
              </w:rPr>
              <w:t>IELTS</w:t>
            </w:r>
          </w:p>
        </w:tc>
        <w:tc>
          <w:tcPr>
            <w:tcW w:w="3264" w:type="dxa"/>
            <w:gridSpan w:val="2"/>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多益測驗</w:t>
            </w:r>
            <w:r w:rsidRPr="00CA6C7F">
              <w:rPr>
                <w:rFonts w:eastAsia="標楷體"/>
                <w:b/>
                <w:color w:val="000000"/>
                <w:sz w:val="16"/>
                <w:szCs w:val="16"/>
              </w:rPr>
              <w:t>(TOEIC)</w:t>
            </w:r>
          </w:p>
        </w:tc>
        <w:tc>
          <w:tcPr>
            <w:tcW w:w="1417" w:type="dxa"/>
            <w:vMerge w:val="restart"/>
            <w:vAlign w:val="center"/>
          </w:tcPr>
          <w:p w:rsidR="006044AA" w:rsidRPr="00485A84" w:rsidRDefault="006044AA" w:rsidP="00433B47">
            <w:pPr>
              <w:spacing w:line="0" w:lineRule="atLeast"/>
              <w:jc w:val="center"/>
              <w:rPr>
                <w:rFonts w:eastAsia="標楷體"/>
                <w:sz w:val="20"/>
                <w:szCs w:val="20"/>
              </w:rPr>
            </w:pPr>
            <w:r w:rsidRPr="00485A84">
              <w:rPr>
                <w:rFonts w:eastAsia="標楷體" w:hAnsi="標楷體" w:hint="eastAsia"/>
                <w:sz w:val="20"/>
                <w:szCs w:val="20"/>
              </w:rPr>
              <w:t>劍橋領思英語檢測</w:t>
            </w:r>
            <w:r w:rsidRPr="00485A84">
              <w:rPr>
                <w:rFonts w:eastAsia="標楷體" w:hAnsi="標楷體" w:hint="eastAsia"/>
                <w:sz w:val="18"/>
                <w:szCs w:val="18"/>
              </w:rPr>
              <w:t>（</w:t>
            </w:r>
            <w:r w:rsidRPr="00485A84">
              <w:rPr>
                <w:rFonts w:eastAsia="標楷體" w:hAnsi="標楷體" w:hint="eastAsia"/>
                <w:sz w:val="18"/>
                <w:szCs w:val="18"/>
              </w:rPr>
              <w:t>Linguaskill</w:t>
            </w:r>
            <w:r w:rsidRPr="00485A84">
              <w:rPr>
                <w:rFonts w:eastAsia="標楷體" w:hAnsi="標楷體" w:hint="eastAsia"/>
                <w:sz w:val="18"/>
                <w:szCs w:val="18"/>
              </w:rPr>
              <w:t>）</w:t>
            </w:r>
          </w:p>
        </w:tc>
        <w:tc>
          <w:tcPr>
            <w:tcW w:w="1276" w:type="dxa"/>
            <w:gridSpan w:val="2"/>
            <w:vMerge w:val="restart"/>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外語能力測驗</w:t>
            </w:r>
            <w:r w:rsidRPr="00CA6C7F">
              <w:rPr>
                <w:rFonts w:eastAsia="標楷體"/>
                <w:b/>
                <w:color w:val="000000"/>
                <w:sz w:val="16"/>
                <w:szCs w:val="16"/>
              </w:rPr>
              <w:t>(FLPT)</w:t>
            </w:r>
          </w:p>
        </w:tc>
        <w:tc>
          <w:tcPr>
            <w:tcW w:w="992" w:type="dxa"/>
            <w:vMerge w:val="restart"/>
            <w:vAlign w:val="center"/>
          </w:tcPr>
          <w:p w:rsidR="006044AA" w:rsidRPr="00CA6C7F" w:rsidRDefault="006044AA" w:rsidP="00433B47">
            <w:pPr>
              <w:spacing w:line="0" w:lineRule="atLeast"/>
              <w:jc w:val="center"/>
              <w:rPr>
                <w:rFonts w:eastAsia="標楷體" w:hAnsi="標楷體"/>
                <w:color w:val="000000"/>
                <w:sz w:val="20"/>
                <w:szCs w:val="20"/>
              </w:rPr>
            </w:pPr>
            <w:r w:rsidRPr="00CA6C7F">
              <w:rPr>
                <w:rFonts w:eastAsia="標楷體" w:hAnsi="標楷體"/>
                <w:color w:val="000000"/>
                <w:sz w:val="20"/>
                <w:szCs w:val="20"/>
              </w:rPr>
              <w:t>全民網路</w:t>
            </w:r>
          </w:p>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英檢</w:t>
            </w:r>
            <w:r w:rsidRPr="00CA6C7F">
              <w:rPr>
                <w:rFonts w:eastAsia="標楷體"/>
                <w:b/>
                <w:color w:val="000000"/>
                <w:sz w:val="16"/>
                <w:szCs w:val="16"/>
              </w:rPr>
              <w:t>(NETPAW)</w:t>
            </w:r>
          </w:p>
        </w:tc>
        <w:tc>
          <w:tcPr>
            <w:tcW w:w="1134" w:type="dxa"/>
            <w:vMerge w:val="restart"/>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通用國際英文能力分級檢定</w:t>
            </w:r>
            <w:r w:rsidRPr="00CA6C7F">
              <w:rPr>
                <w:rFonts w:eastAsia="標楷體"/>
                <w:b/>
                <w:color w:val="000000"/>
                <w:sz w:val="16"/>
                <w:szCs w:val="16"/>
              </w:rPr>
              <w:t>(G-TELP)</w:t>
            </w:r>
          </w:p>
        </w:tc>
        <w:tc>
          <w:tcPr>
            <w:tcW w:w="709" w:type="dxa"/>
            <w:vMerge w:val="restart"/>
            <w:vAlign w:val="center"/>
          </w:tcPr>
          <w:p w:rsidR="006044AA" w:rsidRPr="00CA6C7F" w:rsidRDefault="006044AA" w:rsidP="00433B47">
            <w:pPr>
              <w:tabs>
                <w:tab w:val="left" w:pos="601"/>
                <w:tab w:val="left" w:pos="743"/>
              </w:tabs>
              <w:spacing w:line="0" w:lineRule="atLeast"/>
              <w:rPr>
                <w:rFonts w:eastAsia="標楷體" w:hAnsi="標楷體"/>
                <w:color w:val="000000"/>
                <w:sz w:val="20"/>
                <w:szCs w:val="20"/>
              </w:rPr>
            </w:pPr>
            <w:r w:rsidRPr="00CA6C7F">
              <w:rPr>
                <w:rFonts w:eastAsia="標楷體" w:hAnsi="標楷體" w:hint="eastAsia"/>
                <w:color w:val="000000"/>
                <w:sz w:val="20"/>
                <w:szCs w:val="20"/>
              </w:rPr>
              <w:t>全球</w:t>
            </w:r>
          </w:p>
          <w:p w:rsidR="006044AA" w:rsidRPr="00CA6C7F" w:rsidRDefault="006044AA" w:rsidP="00433B47">
            <w:pPr>
              <w:tabs>
                <w:tab w:val="left" w:pos="601"/>
                <w:tab w:val="left" w:pos="743"/>
              </w:tabs>
              <w:spacing w:line="0" w:lineRule="atLeast"/>
              <w:rPr>
                <w:rFonts w:eastAsia="標楷體" w:hAnsi="標楷體"/>
                <w:color w:val="000000"/>
                <w:sz w:val="20"/>
                <w:szCs w:val="20"/>
              </w:rPr>
            </w:pPr>
            <w:r w:rsidRPr="00CA6C7F">
              <w:rPr>
                <w:rFonts w:eastAsia="標楷體" w:hAnsi="標楷體" w:hint="eastAsia"/>
                <w:color w:val="000000"/>
                <w:sz w:val="20"/>
                <w:szCs w:val="20"/>
              </w:rPr>
              <w:t>英檢</w:t>
            </w:r>
            <w:r w:rsidRPr="00CA6C7F">
              <w:rPr>
                <w:rFonts w:eastAsia="標楷體" w:hAnsi="標楷體" w:hint="eastAsia"/>
                <w:b/>
                <w:color w:val="000000"/>
                <w:sz w:val="16"/>
                <w:szCs w:val="16"/>
              </w:rPr>
              <w:t>(GET)</w:t>
            </w:r>
          </w:p>
        </w:tc>
      </w:tr>
      <w:tr w:rsidR="006044AA" w:rsidRPr="00CA6C7F" w:rsidTr="00433B47">
        <w:trPr>
          <w:trHeight w:val="348"/>
        </w:trPr>
        <w:tc>
          <w:tcPr>
            <w:tcW w:w="1275" w:type="dxa"/>
            <w:vMerge/>
          </w:tcPr>
          <w:p w:rsidR="006044AA" w:rsidRPr="00CA6C7F" w:rsidRDefault="006044AA" w:rsidP="00433B47">
            <w:pPr>
              <w:spacing w:line="0" w:lineRule="atLeast"/>
              <w:rPr>
                <w:rFonts w:eastAsia="標楷體"/>
                <w:b/>
                <w:color w:val="000000"/>
                <w:sz w:val="20"/>
                <w:szCs w:val="20"/>
              </w:rPr>
            </w:pPr>
          </w:p>
        </w:tc>
        <w:tc>
          <w:tcPr>
            <w:tcW w:w="1133" w:type="dxa"/>
            <w:vMerge/>
          </w:tcPr>
          <w:p w:rsidR="006044AA" w:rsidRPr="00CA6C7F" w:rsidRDefault="006044AA" w:rsidP="00433B47">
            <w:pPr>
              <w:spacing w:line="0" w:lineRule="atLeast"/>
              <w:rPr>
                <w:rFonts w:eastAsia="標楷體"/>
                <w:b/>
                <w:color w:val="000000"/>
                <w:sz w:val="20"/>
                <w:szCs w:val="20"/>
              </w:rPr>
            </w:pPr>
          </w:p>
        </w:tc>
        <w:tc>
          <w:tcPr>
            <w:tcW w:w="1275" w:type="dxa"/>
            <w:vMerge/>
          </w:tcPr>
          <w:p w:rsidR="006044AA" w:rsidRPr="00C66197" w:rsidRDefault="006044AA" w:rsidP="00433B47">
            <w:pPr>
              <w:spacing w:line="0" w:lineRule="atLeast"/>
              <w:rPr>
                <w:rFonts w:eastAsia="標楷體"/>
                <w:b/>
                <w:sz w:val="20"/>
                <w:szCs w:val="20"/>
              </w:rPr>
            </w:pPr>
          </w:p>
        </w:tc>
        <w:tc>
          <w:tcPr>
            <w:tcW w:w="1134" w:type="dxa"/>
            <w:gridSpan w:val="2"/>
            <w:vMerge/>
          </w:tcPr>
          <w:p w:rsidR="006044AA" w:rsidRPr="00CA6C7F" w:rsidRDefault="006044AA" w:rsidP="00433B47">
            <w:pPr>
              <w:spacing w:line="0" w:lineRule="atLeast"/>
              <w:rPr>
                <w:rFonts w:eastAsia="標楷體"/>
                <w:b/>
                <w:color w:val="000000"/>
                <w:sz w:val="20"/>
                <w:szCs w:val="20"/>
              </w:rPr>
            </w:pPr>
          </w:p>
        </w:tc>
        <w:tc>
          <w:tcPr>
            <w:tcW w:w="1843" w:type="dxa"/>
            <w:gridSpan w:val="2"/>
            <w:vMerge/>
          </w:tcPr>
          <w:p w:rsidR="006044AA" w:rsidRPr="00CA6C7F" w:rsidRDefault="006044AA" w:rsidP="00433B47">
            <w:pPr>
              <w:spacing w:line="0" w:lineRule="atLeast"/>
              <w:rPr>
                <w:rFonts w:eastAsia="標楷體"/>
                <w:b/>
                <w:color w:val="000000"/>
                <w:sz w:val="20"/>
                <w:szCs w:val="20"/>
              </w:rPr>
            </w:pPr>
          </w:p>
        </w:tc>
        <w:tc>
          <w:tcPr>
            <w:tcW w:w="850" w:type="dxa"/>
            <w:vMerge/>
          </w:tcPr>
          <w:p w:rsidR="006044AA" w:rsidRPr="00CA6C7F" w:rsidRDefault="006044AA" w:rsidP="00433B47">
            <w:pPr>
              <w:spacing w:line="0" w:lineRule="atLeast"/>
              <w:rPr>
                <w:rFonts w:eastAsia="標楷體"/>
                <w:b/>
                <w:color w:val="000000"/>
                <w:sz w:val="20"/>
                <w:szCs w:val="20"/>
              </w:rPr>
            </w:pPr>
          </w:p>
        </w:tc>
        <w:tc>
          <w:tcPr>
            <w:tcW w:w="996" w:type="dxa"/>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舊版</w:t>
            </w:r>
          </w:p>
        </w:tc>
        <w:tc>
          <w:tcPr>
            <w:tcW w:w="2268" w:type="dxa"/>
            <w:vAlign w:val="center"/>
          </w:tcPr>
          <w:p w:rsidR="006044AA" w:rsidRPr="00CA6C7F" w:rsidRDefault="006044AA" w:rsidP="00433B47">
            <w:pPr>
              <w:spacing w:line="0" w:lineRule="atLeast"/>
              <w:jc w:val="center"/>
              <w:rPr>
                <w:rFonts w:eastAsia="標楷體"/>
                <w:color w:val="000000"/>
                <w:sz w:val="20"/>
                <w:szCs w:val="20"/>
              </w:rPr>
            </w:pPr>
            <w:r w:rsidRPr="00CA6C7F">
              <w:rPr>
                <w:rFonts w:eastAsia="標楷體" w:hAnsi="標楷體"/>
                <w:color w:val="000000"/>
                <w:sz w:val="20"/>
                <w:szCs w:val="20"/>
              </w:rPr>
              <w:t>新版</w:t>
            </w:r>
          </w:p>
        </w:tc>
        <w:tc>
          <w:tcPr>
            <w:tcW w:w="1417" w:type="dxa"/>
            <w:vMerge/>
          </w:tcPr>
          <w:p w:rsidR="006044AA" w:rsidRPr="00485A84" w:rsidRDefault="006044AA" w:rsidP="00433B47">
            <w:pPr>
              <w:spacing w:line="0" w:lineRule="atLeast"/>
              <w:rPr>
                <w:rFonts w:eastAsia="標楷體"/>
                <w:b/>
                <w:sz w:val="20"/>
                <w:szCs w:val="20"/>
              </w:rPr>
            </w:pPr>
          </w:p>
        </w:tc>
        <w:tc>
          <w:tcPr>
            <w:tcW w:w="1276" w:type="dxa"/>
            <w:gridSpan w:val="2"/>
            <w:vMerge/>
          </w:tcPr>
          <w:p w:rsidR="006044AA" w:rsidRPr="00CA6C7F" w:rsidRDefault="006044AA" w:rsidP="00433B47">
            <w:pPr>
              <w:spacing w:line="0" w:lineRule="atLeast"/>
              <w:rPr>
                <w:rFonts w:eastAsia="標楷體"/>
                <w:b/>
                <w:color w:val="000000"/>
                <w:sz w:val="20"/>
                <w:szCs w:val="20"/>
              </w:rPr>
            </w:pPr>
          </w:p>
        </w:tc>
        <w:tc>
          <w:tcPr>
            <w:tcW w:w="992" w:type="dxa"/>
            <w:vMerge/>
          </w:tcPr>
          <w:p w:rsidR="006044AA" w:rsidRPr="00CA6C7F" w:rsidRDefault="006044AA" w:rsidP="00433B47">
            <w:pPr>
              <w:spacing w:line="0" w:lineRule="atLeast"/>
              <w:rPr>
                <w:rFonts w:eastAsia="標楷體"/>
                <w:b/>
                <w:color w:val="000000"/>
                <w:sz w:val="20"/>
                <w:szCs w:val="20"/>
              </w:rPr>
            </w:pPr>
          </w:p>
        </w:tc>
        <w:tc>
          <w:tcPr>
            <w:tcW w:w="1134" w:type="dxa"/>
            <w:vMerge/>
          </w:tcPr>
          <w:p w:rsidR="006044AA" w:rsidRPr="00CA6C7F" w:rsidRDefault="006044AA" w:rsidP="00433B47">
            <w:pPr>
              <w:spacing w:line="0" w:lineRule="atLeast"/>
              <w:rPr>
                <w:rFonts w:eastAsia="標楷體"/>
                <w:b/>
                <w:color w:val="000000"/>
                <w:sz w:val="20"/>
                <w:szCs w:val="20"/>
              </w:rPr>
            </w:pPr>
          </w:p>
        </w:tc>
        <w:tc>
          <w:tcPr>
            <w:tcW w:w="709" w:type="dxa"/>
            <w:vMerge/>
          </w:tcPr>
          <w:p w:rsidR="006044AA" w:rsidRPr="00CA6C7F" w:rsidRDefault="006044AA" w:rsidP="00433B47">
            <w:pPr>
              <w:spacing w:line="0" w:lineRule="atLeast"/>
              <w:rPr>
                <w:rFonts w:eastAsia="標楷體"/>
                <w:b/>
                <w:color w:val="000000"/>
                <w:sz w:val="20"/>
                <w:szCs w:val="20"/>
              </w:rPr>
            </w:pPr>
          </w:p>
        </w:tc>
      </w:tr>
      <w:tr w:rsidR="006044AA" w:rsidRPr="00CA6C7F" w:rsidTr="00433B47">
        <w:trPr>
          <w:trHeight w:val="990"/>
        </w:trPr>
        <w:tc>
          <w:tcPr>
            <w:tcW w:w="1275" w:type="dxa"/>
          </w:tcPr>
          <w:p w:rsidR="006044AA" w:rsidRPr="00CA6C7F" w:rsidRDefault="006044AA" w:rsidP="00433B47">
            <w:pPr>
              <w:spacing w:line="0" w:lineRule="atLeast"/>
              <w:rPr>
                <w:rFonts w:eastAsia="標楷體"/>
                <w:color w:val="000000"/>
                <w:sz w:val="20"/>
                <w:szCs w:val="20"/>
              </w:rPr>
            </w:pPr>
          </w:p>
        </w:tc>
        <w:tc>
          <w:tcPr>
            <w:tcW w:w="1133" w:type="dxa"/>
          </w:tcPr>
          <w:p w:rsidR="006044AA" w:rsidRPr="00CA6C7F" w:rsidRDefault="006044AA" w:rsidP="00433B47">
            <w:pPr>
              <w:spacing w:line="0" w:lineRule="atLeast"/>
              <w:rPr>
                <w:rFonts w:eastAsia="標楷體"/>
                <w:color w:val="000000"/>
                <w:sz w:val="20"/>
                <w:szCs w:val="20"/>
              </w:rPr>
            </w:pPr>
          </w:p>
        </w:tc>
        <w:tc>
          <w:tcPr>
            <w:tcW w:w="1275" w:type="dxa"/>
          </w:tcPr>
          <w:p w:rsidR="006044AA" w:rsidRPr="00C66197" w:rsidRDefault="006044AA" w:rsidP="00433B47">
            <w:pPr>
              <w:spacing w:line="0" w:lineRule="atLeast"/>
              <w:rPr>
                <w:rFonts w:eastAsia="標楷體"/>
                <w:sz w:val="20"/>
                <w:szCs w:val="20"/>
              </w:rPr>
            </w:pP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第一級</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第二級</w:t>
            </w:r>
          </w:p>
        </w:tc>
        <w:tc>
          <w:tcPr>
            <w:tcW w:w="851" w:type="dxa"/>
          </w:tcPr>
          <w:p w:rsidR="006044AA" w:rsidRPr="00CA6C7F" w:rsidRDefault="006044AA" w:rsidP="00433B47">
            <w:pPr>
              <w:spacing w:line="0" w:lineRule="atLeast"/>
              <w:rPr>
                <w:rFonts w:eastAsia="標楷體" w:hAnsi="標楷體"/>
                <w:color w:val="000000"/>
                <w:sz w:val="20"/>
                <w:szCs w:val="20"/>
              </w:rPr>
            </w:pPr>
            <w:r w:rsidRPr="00CA6C7F">
              <w:rPr>
                <w:rFonts w:eastAsia="標楷體" w:hAnsi="標楷體"/>
                <w:color w:val="000000"/>
                <w:sz w:val="20"/>
                <w:szCs w:val="20"/>
              </w:rPr>
              <w:t>紙筆測驗</w:t>
            </w:r>
          </w:p>
          <w:p w:rsidR="006044AA" w:rsidRPr="00CA6C7F" w:rsidRDefault="006044AA" w:rsidP="00433B47">
            <w:pPr>
              <w:spacing w:line="0" w:lineRule="atLeast"/>
              <w:rPr>
                <w:rFonts w:eastAsia="標楷體"/>
                <w:color w:val="000000"/>
                <w:sz w:val="16"/>
                <w:szCs w:val="16"/>
              </w:rPr>
            </w:pPr>
            <w:r w:rsidRPr="00CA6C7F">
              <w:rPr>
                <w:rFonts w:eastAsia="標楷體" w:hAnsi="標楷體" w:hint="eastAsia"/>
                <w:color w:val="000000"/>
                <w:sz w:val="16"/>
                <w:szCs w:val="16"/>
              </w:rPr>
              <w:t>(ITP)</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網路測驗</w:t>
            </w:r>
            <w:r w:rsidRPr="00CA6C7F">
              <w:rPr>
                <w:rFonts w:eastAsia="標楷體" w:hAnsi="標楷體" w:hint="eastAsia"/>
                <w:color w:val="000000"/>
                <w:sz w:val="16"/>
                <w:szCs w:val="16"/>
              </w:rPr>
              <w:t>(IBT)</w:t>
            </w:r>
          </w:p>
        </w:tc>
        <w:tc>
          <w:tcPr>
            <w:tcW w:w="850" w:type="dxa"/>
          </w:tcPr>
          <w:p w:rsidR="006044AA" w:rsidRPr="00CA6C7F" w:rsidRDefault="006044AA" w:rsidP="00433B47">
            <w:pPr>
              <w:spacing w:line="0" w:lineRule="atLeast"/>
              <w:rPr>
                <w:rFonts w:eastAsia="標楷體"/>
                <w:color w:val="000000"/>
                <w:sz w:val="20"/>
                <w:szCs w:val="20"/>
              </w:rPr>
            </w:pPr>
          </w:p>
        </w:tc>
        <w:tc>
          <w:tcPr>
            <w:tcW w:w="996" w:type="dxa"/>
          </w:tcPr>
          <w:p w:rsidR="006044AA" w:rsidRPr="00CA6C7F" w:rsidRDefault="006044AA" w:rsidP="00433B47">
            <w:pPr>
              <w:spacing w:line="0" w:lineRule="atLeast"/>
              <w:rPr>
                <w:rFonts w:eastAsia="標楷體"/>
                <w:color w:val="000000"/>
                <w:sz w:val="20"/>
                <w:szCs w:val="20"/>
              </w:rPr>
            </w:pPr>
          </w:p>
        </w:tc>
        <w:tc>
          <w:tcPr>
            <w:tcW w:w="2268" w:type="dxa"/>
          </w:tcPr>
          <w:p w:rsidR="006044AA" w:rsidRPr="00CA6C7F" w:rsidRDefault="006044AA" w:rsidP="00433B47">
            <w:pPr>
              <w:spacing w:line="0" w:lineRule="atLeast"/>
              <w:rPr>
                <w:rFonts w:eastAsia="標楷體"/>
                <w:color w:val="000000"/>
                <w:sz w:val="18"/>
                <w:szCs w:val="18"/>
              </w:rPr>
            </w:pPr>
            <w:r w:rsidRPr="00CA6C7F">
              <w:rPr>
                <w:rFonts w:eastAsia="標楷體"/>
                <w:color w:val="000000"/>
                <w:sz w:val="18"/>
                <w:szCs w:val="18"/>
              </w:rPr>
              <w:t>L</w:t>
            </w:r>
            <w:r w:rsidRPr="00CA6C7F">
              <w:rPr>
                <w:rFonts w:eastAsia="標楷體" w:hint="eastAsia"/>
                <w:color w:val="000000"/>
                <w:sz w:val="18"/>
                <w:szCs w:val="18"/>
              </w:rPr>
              <w:t>:</w:t>
            </w:r>
            <w:r w:rsidRPr="00CA6C7F">
              <w:rPr>
                <w:rFonts w:eastAsia="標楷體"/>
                <w:color w:val="000000"/>
                <w:sz w:val="18"/>
                <w:szCs w:val="18"/>
              </w:rPr>
              <w:t xml:space="preserve"> 60~105</w:t>
            </w:r>
            <w:r w:rsidRPr="00CA6C7F">
              <w:rPr>
                <w:rFonts w:eastAsia="標楷體" w:hint="eastAsia"/>
                <w:color w:val="000000"/>
                <w:sz w:val="18"/>
                <w:szCs w:val="18"/>
              </w:rPr>
              <w:t>且</w:t>
            </w:r>
            <w:r w:rsidRPr="00CA6C7F">
              <w:rPr>
                <w:rFonts w:eastAsia="標楷體" w:hint="eastAsia"/>
                <w:color w:val="000000"/>
                <w:sz w:val="18"/>
                <w:szCs w:val="18"/>
              </w:rPr>
              <w:t xml:space="preserve"> </w:t>
            </w:r>
            <w:r w:rsidRPr="00CA6C7F">
              <w:rPr>
                <w:rFonts w:eastAsia="標楷體"/>
                <w:color w:val="000000"/>
                <w:sz w:val="18"/>
                <w:szCs w:val="18"/>
              </w:rPr>
              <w:t>R</w:t>
            </w:r>
            <w:r w:rsidRPr="00CA6C7F">
              <w:rPr>
                <w:rFonts w:eastAsia="標楷體" w:hint="eastAsia"/>
                <w:color w:val="000000"/>
                <w:sz w:val="18"/>
                <w:szCs w:val="18"/>
              </w:rPr>
              <w:t xml:space="preserve">: </w:t>
            </w:r>
            <w:r w:rsidRPr="00CA6C7F">
              <w:rPr>
                <w:rFonts w:eastAsia="標楷體"/>
                <w:color w:val="000000"/>
                <w:sz w:val="18"/>
                <w:szCs w:val="18"/>
              </w:rPr>
              <w:t>60~495</w:t>
            </w:r>
          </w:p>
          <w:p w:rsidR="006044AA" w:rsidRPr="00CA6C7F" w:rsidRDefault="006044AA" w:rsidP="00433B47">
            <w:pPr>
              <w:spacing w:line="0" w:lineRule="atLeast"/>
              <w:rPr>
                <w:rFonts w:eastAsia="標楷體"/>
                <w:color w:val="000000"/>
                <w:sz w:val="18"/>
                <w:szCs w:val="18"/>
              </w:rPr>
            </w:pPr>
            <w:r w:rsidRPr="00CA6C7F">
              <w:rPr>
                <w:rFonts w:eastAsia="標楷體" w:hAnsi="標楷體"/>
                <w:color w:val="000000"/>
                <w:sz w:val="18"/>
                <w:szCs w:val="18"/>
              </w:rPr>
              <w:t>或</w:t>
            </w:r>
          </w:p>
          <w:p w:rsidR="006044AA" w:rsidRPr="00CA6C7F" w:rsidRDefault="006044AA" w:rsidP="00433B47">
            <w:pPr>
              <w:spacing w:line="0" w:lineRule="atLeast"/>
              <w:rPr>
                <w:rFonts w:eastAsia="標楷體" w:hAnsi="標楷體"/>
                <w:color w:val="000000"/>
                <w:sz w:val="18"/>
                <w:szCs w:val="18"/>
              </w:rPr>
            </w:pPr>
            <w:r w:rsidRPr="00CA6C7F">
              <w:rPr>
                <w:rFonts w:eastAsia="標楷體"/>
                <w:color w:val="000000"/>
                <w:sz w:val="18"/>
                <w:szCs w:val="18"/>
              </w:rPr>
              <w:t>L</w:t>
            </w:r>
            <w:r w:rsidRPr="00CA6C7F">
              <w:rPr>
                <w:rFonts w:eastAsia="標楷體" w:hint="eastAsia"/>
                <w:color w:val="000000"/>
                <w:sz w:val="18"/>
                <w:szCs w:val="18"/>
              </w:rPr>
              <w:t>:</w:t>
            </w:r>
            <w:r w:rsidRPr="00CA6C7F">
              <w:rPr>
                <w:rFonts w:eastAsia="標楷體"/>
                <w:color w:val="000000"/>
                <w:sz w:val="18"/>
                <w:szCs w:val="18"/>
              </w:rPr>
              <w:t xml:space="preserve"> 60~495</w:t>
            </w:r>
            <w:r w:rsidRPr="00CA6C7F">
              <w:rPr>
                <w:rFonts w:eastAsia="標楷體" w:hAnsi="標楷體"/>
                <w:color w:val="000000"/>
                <w:sz w:val="18"/>
                <w:szCs w:val="18"/>
              </w:rPr>
              <w:t>且</w:t>
            </w:r>
            <w:r w:rsidRPr="00CA6C7F">
              <w:rPr>
                <w:rFonts w:eastAsia="標楷體"/>
                <w:color w:val="000000"/>
                <w:sz w:val="18"/>
                <w:szCs w:val="18"/>
              </w:rPr>
              <w:t>R</w:t>
            </w:r>
            <w:r w:rsidRPr="00CA6C7F">
              <w:rPr>
                <w:rFonts w:eastAsia="標楷體" w:hint="eastAsia"/>
                <w:color w:val="000000"/>
                <w:sz w:val="18"/>
                <w:szCs w:val="18"/>
              </w:rPr>
              <w:t>:</w:t>
            </w:r>
            <w:r w:rsidRPr="00CA6C7F">
              <w:rPr>
                <w:rFonts w:eastAsia="標楷體"/>
                <w:color w:val="000000"/>
                <w:sz w:val="18"/>
                <w:szCs w:val="18"/>
              </w:rPr>
              <w:t xml:space="preserve"> 60~110</w:t>
            </w:r>
          </w:p>
        </w:tc>
        <w:tc>
          <w:tcPr>
            <w:tcW w:w="1417" w:type="dxa"/>
            <w:vAlign w:val="center"/>
          </w:tcPr>
          <w:p w:rsidR="006044AA" w:rsidRPr="00485A84" w:rsidRDefault="006044AA" w:rsidP="00433B47">
            <w:pPr>
              <w:spacing w:line="0" w:lineRule="atLeast"/>
              <w:jc w:val="center"/>
              <w:rPr>
                <w:rFonts w:eastAsia="標楷體"/>
                <w:sz w:val="20"/>
                <w:szCs w:val="20"/>
              </w:rPr>
            </w:pP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三項筆試總分</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口試</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基礎級</w:t>
            </w:r>
          </w:p>
          <w:p w:rsidR="006044AA" w:rsidRPr="00CA6C7F" w:rsidRDefault="006044AA" w:rsidP="00433B47">
            <w:pPr>
              <w:ind w:right="800"/>
              <w:rPr>
                <w:rFonts w:eastAsia="標楷體"/>
                <w:color w:val="000000"/>
                <w:sz w:val="20"/>
                <w:szCs w:val="20"/>
              </w:rPr>
            </w:pPr>
          </w:p>
        </w:tc>
        <w:tc>
          <w:tcPr>
            <w:tcW w:w="1134"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G-TELP Level 5</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A1</w:t>
            </w:r>
          </w:p>
        </w:tc>
      </w:tr>
      <w:tr w:rsidR="006044AA" w:rsidRPr="00CA6C7F" w:rsidTr="00433B47">
        <w:tc>
          <w:tcPr>
            <w:tcW w:w="1275"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A2 </w:t>
            </w:r>
          </w:p>
          <w:p w:rsidR="006044AA" w:rsidRPr="00CA6C7F" w:rsidRDefault="006044AA" w:rsidP="00433B47">
            <w:pPr>
              <w:spacing w:line="0" w:lineRule="atLeast"/>
              <w:rPr>
                <w:rFonts w:eastAsia="標楷體" w:hAnsi="標楷體"/>
                <w:color w:val="000000"/>
                <w:sz w:val="20"/>
                <w:szCs w:val="20"/>
              </w:rPr>
            </w:pPr>
            <w:r w:rsidRPr="00CA6C7F">
              <w:rPr>
                <w:rFonts w:eastAsia="標楷體"/>
                <w:color w:val="000000"/>
                <w:sz w:val="20"/>
                <w:szCs w:val="20"/>
              </w:rPr>
              <w:t>(</w:t>
            </w:r>
            <w:r w:rsidRPr="00CA6C7F">
              <w:rPr>
                <w:rFonts w:eastAsia="標楷體" w:hAnsi="標楷體"/>
                <w:color w:val="000000"/>
                <w:sz w:val="20"/>
                <w:szCs w:val="20"/>
              </w:rPr>
              <w:t>基礎級</w:t>
            </w:r>
            <w:r w:rsidRPr="00CA6C7F">
              <w:rPr>
                <w:rFonts w:eastAsia="標楷體"/>
                <w:color w:val="000000"/>
                <w:sz w:val="20"/>
                <w:szCs w:val="20"/>
              </w:rPr>
              <w:t>) Waystage</w:t>
            </w:r>
          </w:p>
        </w:tc>
        <w:tc>
          <w:tcPr>
            <w:tcW w:w="1133"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初級</w:t>
            </w:r>
          </w:p>
        </w:tc>
        <w:tc>
          <w:tcPr>
            <w:tcW w:w="1275" w:type="dxa"/>
          </w:tcPr>
          <w:p w:rsidR="006044AA" w:rsidRPr="00C66197" w:rsidRDefault="006044AA" w:rsidP="00433B47">
            <w:pPr>
              <w:spacing w:line="0" w:lineRule="atLeast"/>
              <w:rPr>
                <w:rFonts w:eastAsia="標楷體"/>
                <w:sz w:val="18"/>
                <w:szCs w:val="18"/>
              </w:rPr>
            </w:pPr>
            <w:r w:rsidRPr="00C66197">
              <w:rPr>
                <w:rFonts w:eastAsia="標楷體"/>
                <w:sz w:val="18"/>
                <w:szCs w:val="18"/>
              </w:rPr>
              <w:t>Key English Test (KET)</w:t>
            </w:r>
          </w:p>
        </w:tc>
        <w:tc>
          <w:tcPr>
            <w:tcW w:w="567" w:type="dxa"/>
          </w:tcPr>
          <w:p w:rsidR="006044AA" w:rsidRPr="00CA6C7F" w:rsidRDefault="006044AA" w:rsidP="00433B47">
            <w:pPr>
              <w:spacing w:line="0" w:lineRule="atLeast"/>
              <w:rPr>
                <w:rFonts w:eastAsia="標楷體"/>
                <w:color w:val="000000"/>
                <w:sz w:val="18"/>
                <w:szCs w:val="20"/>
              </w:rPr>
            </w:pPr>
            <w:r w:rsidRPr="00CA6C7F">
              <w:rPr>
                <w:rFonts w:eastAsia="標楷體"/>
                <w:color w:val="000000"/>
                <w:sz w:val="18"/>
                <w:szCs w:val="20"/>
              </w:rPr>
              <w:t>130-169</w:t>
            </w:r>
          </w:p>
        </w:tc>
        <w:tc>
          <w:tcPr>
            <w:tcW w:w="567" w:type="dxa"/>
          </w:tcPr>
          <w:p w:rsidR="006044AA" w:rsidRPr="00CA6C7F" w:rsidRDefault="006044AA" w:rsidP="00433B47">
            <w:pPr>
              <w:spacing w:line="0" w:lineRule="atLeast"/>
              <w:rPr>
                <w:rFonts w:eastAsia="標楷體"/>
                <w:color w:val="000000"/>
                <w:sz w:val="18"/>
                <w:szCs w:val="20"/>
              </w:rPr>
            </w:pPr>
            <w:r w:rsidRPr="00CA6C7F">
              <w:rPr>
                <w:rFonts w:eastAsia="標楷體" w:hint="eastAsia"/>
                <w:color w:val="000000"/>
                <w:sz w:val="18"/>
                <w:szCs w:val="20"/>
              </w:rPr>
              <w:t>120-179</w:t>
            </w:r>
          </w:p>
        </w:tc>
        <w:tc>
          <w:tcPr>
            <w:tcW w:w="851" w:type="dxa"/>
          </w:tcPr>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337</w:t>
            </w:r>
          </w:p>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以上</w:t>
            </w:r>
          </w:p>
          <w:p w:rsidR="006044AA" w:rsidRPr="00CA6C7F" w:rsidRDefault="006044AA" w:rsidP="00433B47">
            <w:pPr>
              <w:spacing w:line="0" w:lineRule="atLeast"/>
              <w:rPr>
                <w:rFonts w:eastAsia="標楷體"/>
                <w:color w:val="000000"/>
                <w:sz w:val="20"/>
                <w:szCs w:val="20"/>
              </w:rPr>
            </w:pP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850"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3 </w:t>
            </w:r>
            <w:r w:rsidRPr="00CA6C7F">
              <w:rPr>
                <w:rFonts w:eastAsia="標楷體" w:hint="eastAsia"/>
                <w:color w:val="000000"/>
                <w:sz w:val="20"/>
                <w:szCs w:val="20"/>
              </w:rPr>
              <w:t>以上</w:t>
            </w:r>
          </w:p>
        </w:tc>
        <w:tc>
          <w:tcPr>
            <w:tcW w:w="996"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350-545</w:t>
            </w:r>
          </w:p>
        </w:tc>
        <w:tc>
          <w:tcPr>
            <w:tcW w:w="2268" w:type="dxa"/>
          </w:tcPr>
          <w:p w:rsidR="006044AA" w:rsidRPr="00CA6C7F" w:rsidRDefault="006044AA" w:rsidP="00433B47">
            <w:pPr>
              <w:spacing w:line="0" w:lineRule="atLeast"/>
              <w:rPr>
                <w:rFonts w:eastAsia="標楷體"/>
                <w:strike/>
                <w:color w:val="000000"/>
                <w:sz w:val="18"/>
                <w:szCs w:val="18"/>
              </w:rPr>
            </w:pPr>
            <w:r w:rsidRPr="00CA6C7F">
              <w:rPr>
                <w:rFonts w:eastAsia="標楷體"/>
                <w:color w:val="000000"/>
                <w:sz w:val="18"/>
                <w:szCs w:val="18"/>
              </w:rPr>
              <w:t>L</w:t>
            </w:r>
            <w:r w:rsidRPr="00CA6C7F">
              <w:rPr>
                <w:rFonts w:eastAsia="標楷體" w:hint="eastAsia"/>
                <w:color w:val="000000"/>
                <w:sz w:val="18"/>
                <w:szCs w:val="18"/>
              </w:rPr>
              <w:t>:</w:t>
            </w:r>
            <w:r w:rsidRPr="00CA6C7F">
              <w:rPr>
                <w:rFonts w:eastAsia="標楷體"/>
                <w:color w:val="000000"/>
                <w:sz w:val="18"/>
                <w:szCs w:val="18"/>
              </w:rPr>
              <w:t xml:space="preserve"> 110~270</w:t>
            </w:r>
            <w:r w:rsidRPr="00CA6C7F">
              <w:rPr>
                <w:rFonts w:eastAsia="標楷體" w:hAnsi="標楷體"/>
                <w:color w:val="000000"/>
                <w:sz w:val="18"/>
                <w:szCs w:val="18"/>
              </w:rPr>
              <w:t>且</w:t>
            </w:r>
            <w:r w:rsidRPr="00CA6C7F">
              <w:rPr>
                <w:rFonts w:eastAsia="標楷體"/>
                <w:color w:val="000000"/>
                <w:sz w:val="18"/>
                <w:szCs w:val="18"/>
              </w:rPr>
              <w:t>R</w:t>
            </w:r>
            <w:r w:rsidRPr="00CA6C7F">
              <w:rPr>
                <w:rFonts w:eastAsia="標楷體" w:hint="eastAsia"/>
                <w:color w:val="000000"/>
                <w:sz w:val="18"/>
                <w:szCs w:val="18"/>
              </w:rPr>
              <w:t>:</w:t>
            </w:r>
            <w:r w:rsidRPr="00CA6C7F">
              <w:rPr>
                <w:rFonts w:eastAsia="標楷體"/>
                <w:color w:val="000000"/>
                <w:sz w:val="18"/>
                <w:szCs w:val="18"/>
              </w:rPr>
              <w:t xml:space="preserve"> 115~270</w:t>
            </w:r>
          </w:p>
          <w:p w:rsidR="006044AA" w:rsidRPr="00CA6C7F" w:rsidRDefault="006044AA" w:rsidP="00433B47">
            <w:pPr>
              <w:spacing w:line="0" w:lineRule="atLeast"/>
              <w:rPr>
                <w:rFonts w:eastAsia="標楷體"/>
                <w:color w:val="000000"/>
                <w:sz w:val="18"/>
                <w:szCs w:val="18"/>
              </w:rPr>
            </w:pPr>
          </w:p>
          <w:p w:rsidR="006044AA" w:rsidRPr="00CA6C7F" w:rsidRDefault="006044AA" w:rsidP="00433B47">
            <w:pPr>
              <w:spacing w:line="0" w:lineRule="atLeast"/>
              <w:rPr>
                <w:rFonts w:eastAsia="標楷體" w:hAnsi="標楷體"/>
                <w:color w:val="000000"/>
                <w:sz w:val="18"/>
                <w:szCs w:val="18"/>
              </w:rPr>
            </w:pPr>
            <w:r w:rsidRPr="00CA6C7F">
              <w:rPr>
                <w:rFonts w:eastAsia="標楷體" w:hint="eastAsia"/>
                <w:color w:val="000000"/>
                <w:sz w:val="18"/>
                <w:szCs w:val="18"/>
              </w:rPr>
              <w:t>S:</w:t>
            </w:r>
            <w:r w:rsidRPr="00CA6C7F">
              <w:rPr>
                <w:rFonts w:eastAsia="標楷體"/>
                <w:color w:val="000000"/>
                <w:sz w:val="18"/>
                <w:szCs w:val="18"/>
              </w:rPr>
              <w:t xml:space="preserve"> 90</w:t>
            </w:r>
            <w:r w:rsidRPr="00CA6C7F">
              <w:rPr>
                <w:rFonts w:eastAsia="標楷體" w:hint="eastAsia"/>
                <w:color w:val="000000"/>
                <w:sz w:val="18"/>
                <w:szCs w:val="18"/>
              </w:rPr>
              <w:t>且</w:t>
            </w:r>
            <w:r w:rsidRPr="00CA6C7F">
              <w:rPr>
                <w:rFonts w:eastAsia="標楷體" w:hint="eastAsia"/>
                <w:color w:val="000000"/>
                <w:sz w:val="18"/>
                <w:szCs w:val="18"/>
              </w:rPr>
              <w:t xml:space="preserve"> W: 70</w:t>
            </w:r>
          </w:p>
        </w:tc>
        <w:tc>
          <w:tcPr>
            <w:tcW w:w="1417" w:type="dxa"/>
            <w:vAlign w:val="center"/>
          </w:tcPr>
          <w:p w:rsidR="006044AA" w:rsidRPr="00485A84" w:rsidRDefault="006044AA" w:rsidP="00433B47">
            <w:pPr>
              <w:spacing w:line="0" w:lineRule="atLeast"/>
              <w:jc w:val="center"/>
              <w:rPr>
                <w:rFonts w:eastAsia="標楷體"/>
                <w:sz w:val="20"/>
                <w:szCs w:val="20"/>
              </w:rPr>
            </w:pPr>
            <w:r w:rsidRPr="00485A84">
              <w:rPr>
                <w:rFonts w:eastAsia="標楷體" w:hint="eastAsia"/>
                <w:sz w:val="20"/>
                <w:szCs w:val="20"/>
              </w:rPr>
              <w:t>120-139</w:t>
            </w:r>
          </w:p>
        </w:tc>
        <w:tc>
          <w:tcPr>
            <w:tcW w:w="709" w:type="dxa"/>
          </w:tcPr>
          <w:p w:rsidR="006044AA" w:rsidRPr="00CA6C7F" w:rsidRDefault="006044AA" w:rsidP="00433B47">
            <w:pPr>
              <w:spacing w:line="0" w:lineRule="atLeast"/>
              <w:rPr>
                <w:rFonts w:eastAsia="標楷體"/>
                <w:color w:val="000000"/>
                <w:sz w:val="18"/>
                <w:szCs w:val="20"/>
              </w:rPr>
            </w:pPr>
            <w:r w:rsidRPr="00CA6C7F">
              <w:rPr>
                <w:rFonts w:eastAsia="標楷體"/>
                <w:color w:val="000000"/>
                <w:sz w:val="18"/>
                <w:szCs w:val="20"/>
              </w:rPr>
              <w:t>105</w:t>
            </w:r>
          </w:p>
          <w:p w:rsidR="006044AA" w:rsidRPr="00CA6C7F" w:rsidRDefault="006044AA" w:rsidP="00433B47">
            <w:pPr>
              <w:spacing w:line="0" w:lineRule="atLeast"/>
              <w:rPr>
                <w:rFonts w:eastAsia="標楷體"/>
                <w:color w:val="000000"/>
                <w:sz w:val="20"/>
                <w:szCs w:val="20"/>
              </w:rPr>
            </w:pPr>
            <w:r w:rsidRPr="00CA6C7F">
              <w:rPr>
                <w:rFonts w:eastAsia="標楷體"/>
                <w:color w:val="000000"/>
                <w:sz w:val="18"/>
                <w:szCs w:val="20"/>
              </w:rPr>
              <w:t>-149</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S-1+</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初級</w:t>
            </w:r>
          </w:p>
        </w:tc>
        <w:tc>
          <w:tcPr>
            <w:tcW w:w="1134"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G-TELP Level 4</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A2</w:t>
            </w:r>
          </w:p>
        </w:tc>
      </w:tr>
      <w:tr w:rsidR="006044AA" w:rsidRPr="00CA6C7F" w:rsidTr="00433B47">
        <w:tc>
          <w:tcPr>
            <w:tcW w:w="1275"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B1 </w:t>
            </w:r>
          </w:p>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r w:rsidRPr="00CA6C7F">
              <w:rPr>
                <w:rFonts w:eastAsia="標楷體" w:hAnsi="標楷體"/>
                <w:color w:val="000000"/>
                <w:sz w:val="20"/>
                <w:szCs w:val="20"/>
              </w:rPr>
              <w:t>進階級</w:t>
            </w:r>
            <w:r w:rsidRPr="00CA6C7F">
              <w:rPr>
                <w:rFonts w:eastAsia="標楷體"/>
                <w:color w:val="000000"/>
                <w:sz w:val="20"/>
                <w:szCs w:val="20"/>
              </w:rPr>
              <w:t>) Threshold</w:t>
            </w:r>
          </w:p>
        </w:tc>
        <w:tc>
          <w:tcPr>
            <w:tcW w:w="1133"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中級</w:t>
            </w:r>
          </w:p>
        </w:tc>
        <w:tc>
          <w:tcPr>
            <w:tcW w:w="1275" w:type="dxa"/>
          </w:tcPr>
          <w:p w:rsidR="006044AA" w:rsidRPr="00C66197" w:rsidRDefault="006044AA" w:rsidP="00433B47">
            <w:pPr>
              <w:spacing w:line="0" w:lineRule="atLeast"/>
              <w:rPr>
                <w:rFonts w:eastAsia="標楷體"/>
                <w:sz w:val="18"/>
                <w:szCs w:val="18"/>
              </w:rPr>
            </w:pPr>
            <w:r w:rsidRPr="00C66197">
              <w:rPr>
                <w:rFonts w:eastAsia="標楷體"/>
                <w:sz w:val="18"/>
                <w:szCs w:val="18"/>
              </w:rPr>
              <w:t>Preliminary English Test (PET)</w:t>
            </w:r>
          </w:p>
        </w:tc>
        <w:tc>
          <w:tcPr>
            <w:tcW w:w="567" w:type="dxa"/>
          </w:tcPr>
          <w:p w:rsidR="006044AA" w:rsidRPr="00CA6C7F" w:rsidRDefault="006044AA" w:rsidP="00433B47">
            <w:pPr>
              <w:spacing w:line="0" w:lineRule="atLeast"/>
              <w:rPr>
                <w:rFonts w:eastAsia="標楷體"/>
                <w:color w:val="000000"/>
                <w:sz w:val="18"/>
                <w:szCs w:val="20"/>
              </w:rPr>
            </w:pPr>
            <w:r w:rsidRPr="00CA6C7F">
              <w:rPr>
                <w:rFonts w:eastAsia="標楷體"/>
                <w:color w:val="000000"/>
                <w:sz w:val="18"/>
                <w:szCs w:val="20"/>
              </w:rPr>
              <w:t>170-240</w:t>
            </w:r>
          </w:p>
        </w:tc>
        <w:tc>
          <w:tcPr>
            <w:tcW w:w="567" w:type="dxa"/>
          </w:tcPr>
          <w:p w:rsidR="006044AA" w:rsidRPr="00CA6C7F" w:rsidRDefault="006044AA" w:rsidP="00433B47">
            <w:pPr>
              <w:spacing w:line="0" w:lineRule="atLeast"/>
              <w:rPr>
                <w:rFonts w:eastAsia="標楷體"/>
                <w:strike/>
                <w:color w:val="000000"/>
                <w:sz w:val="18"/>
                <w:szCs w:val="18"/>
              </w:rPr>
            </w:pPr>
            <w:r w:rsidRPr="00CA6C7F">
              <w:rPr>
                <w:rFonts w:eastAsia="標楷體"/>
                <w:color w:val="000000"/>
                <w:sz w:val="18"/>
                <w:szCs w:val="18"/>
              </w:rPr>
              <w:t>180-239</w:t>
            </w:r>
          </w:p>
        </w:tc>
        <w:tc>
          <w:tcPr>
            <w:tcW w:w="851" w:type="dxa"/>
          </w:tcPr>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460</w:t>
            </w:r>
          </w:p>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以上</w:t>
            </w:r>
          </w:p>
          <w:p w:rsidR="006044AA" w:rsidRPr="00CA6C7F" w:rsidRDefault="006044AA" w:rsidP="00433B47">
            <w:pPr>
              <w:spacing w:line="0" w:lineRule="atLeast"/>
              <w:rPr>
                <w:rFonts w:eastAsia="標楷體"/>
                <w:color w:val="000000"/>
                <w:sz w:val="20"/>
                <w:szCs w:val="20"/>
              </w:rPr>
            </w:pP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42</w:t>
            </w:r>
            <w:r w:rsidRPr="00CA6C7F">
              <w:rPr>
                <w:rFonts w:eastAsia="標楷體" w:hint="eastAsia"/>
                <w:color w:val="000000"/>
                <w:sz w:val="20"/>
                <w:szCs w:val="20"/>
              </w:rPr>
              <w:t>以上</w:t>
            </w:r>
          </w:p>
          <w:p w:rsidR="006044AA" w:rsidRPr="00CA6C7F" w:rsidRDefault="006044AA" w:rsidP="00433B47">
            <w:pPr>
              <w:spacing w:line="0" w:lineRule="atLeast"/>
              <w:rPr>
                <w:rFonts w:eastAsia="標楷體"/>
                <w:color w:val="000000"/>
                <w:sz w:val="20"/>
                <w:szCs w:val="20"/>
              </w:rPr>
            </w:pPr>
          </w:p>
        </w:tc>
        <w:tc>
          <w:tcPr>
            <w:tcW w:w="850"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4 </w:t>
            </w:r>
            <w:r w:rsidRPr="00CA6C7F">
              <w:rPr>
                <w:rFonts w:eastAsia="標楷體" w:hint="eastAsia"/>
                <w:color w:val="000000"/>
                <w:sz w:val="20"/>
                <w:szCs w:val="20"/>
              </w:rPr>
              <w:t>以上</w:t>
            </w:r>
          </w:p>
        </w:tc>
        <w:tc>
          <w:tcPr>
            <w:tcW w:w="996"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550-745</w:t>
            </w:r>
          </w:p>
        </w:tc>
        <w:tc>
          <w:tcPr>
            <w:tcW w:w="2268" w:type="dxa"/>
          </w:tcPr>
          <w:p w:rsidR="006044AA" w:rsidRPr="00CA6C7F" w:rsidRDefault="006044AA" w:rsidP="00433B47">
            <w:pPr>
              <w:spacing w:line="0" w:lineRule="atLeast"/>
              <w:rPr>
                <w:rFonts w:eastAsia="標楷體"/>
                <w:color w:val="000000"/>
                <w:sz w:val="18"/>
                <w:szCs w:val="18"/>
              </w:rPr>
            </w:pPr>
            <w:r w:rsidRPr="00CA6C7F">
              <w:rPr>
                <w:rFonts w:eastAsia="標楷體"/>
                <w:color w:val="000000"/>
                <w:sz w:val="18"/>
                <w:szCs w:val="18"/>
              </w:rPr>
              <w:t>L</w:t>
            </w:r>
            <w:r w:rsidRPr="00CA6C7F">
              <w:rPr>
                <w:rFonts w:eastAsia="標楷體" w:hint="eastAsia"/>
                <w:color w:val="000000"/>
                <w:sz w:val="18"/>
                <w:szCs w:val="18"/>
              </w:rPr>
              <w:t>:</w:t>
            </w:r>
            <w:r w:rsidRPr="00CA6C7F">
              <w:rPr>
                <w:rFonts w:eastAsia="標楷體"/>
                <w:color w:val="000000"/>
                <w:sz w:val="18"/>
                <w:szCs w:val="18"/>
              </w:rPr>
              <w:t xml:space="preserve"> 275~395</w:t>
            </w:r>
            <w:r w:rsidRPr="00CA6C7F">
              <w:rPr>
                <w:rFonts w:eastAsia="標楷體" w:hAnsi="標楷體"/>
                <w:color w:val="000000"/>
                <w:sz w:val="18"/>
                <w:szCs w:val="18"/>
              </w:rPr>
              <w:t>且</w:t>
            </w:r>
            <w:r w:rsidRPr="00CA6C7F">
              <w:rPr>
                <w:rFonts w:eastAsia="標楷體"/>
                <w:color w:val="000000"/>
                <w:sz w:val="18"/>
                <w:szCs w:val="18"/>
              </w:rPr>
              <w:t>R</w:t>
            </w:r>
            <w:r w:rsidRPr="00CA6C7F">
              <w:rPr>
                <w:rFonts w:eastAsia="標楷體" w:hint="eastAsia"/>
                <w:color w:val="000000"/>
                <w:sz w:val="18"/>
                <w:szCs w:val="18"/>
              </w:rPr>
              <w:t xml:space="preserve">: </w:t>
            </w:r>
            <w:r w:rsidRPr="00CA6C7F">
              <w:rPr>
                <w:rFonts w:eastAsia="標楷體"/>
                <w:color w:val="000000"/>
                <w:sz w:val="18"/>
                <w:szCs w:val="18"/>
              </w:rPr>
              <w:t>275~380</w:t>
            </w:r>
          </w:p>
          <w:p w:rsidR="006044AA" w:rsidRPr="00CA6C7F" w:rsidRDefault="006044AA" w:rsidP="00433B47">
            <w:pPr>
              <w:spacing w:line="0" w:lineRule="atLeast"/>
              <w:rPr>
                <w:rFonts w:eastAsia="標楷體" w:hAnsi="標楷體"/>
                <w:color w:val="000000"/>
                <w:sz w:val="18"/>
                <w:szCs w:val="18"/>
              </w:rPr>
            </w:pPr>
          </w:p>
          <w:p w:rsidR="006044AA" w:rsidRPr="00CA6C7F" w:rsidRDefault="006044AA" w:rsidP="00433B47">
            <w:pPr>
              <w:spacing w:line="0" w:lineRule="atLeast"/>
              <w:rPr>
                <w:rFonts w:eastAsia="標楷體" w:hAnsi="標楷體"/>
                <w:color w:val="000000"/>
                <w:sz w:val="18"/>
                <w:szCs w:val="18"/>
              </w:rPr>
            </w:pPr>
            <w:r w:rsidRPr="00CA6C7F">
              <w:rPr>
                <w:rFonts w:eastAsia="標楷體" w:hint="eastAsia"/>
                <w:color w:val="000000"/>
                <w:sz w:val="18"/>
                <w:szCs w:val="18"/>
              </w:rPr>
              <w:t xml:space="preserve">S: 120 </w:t>
            </w:r>
            <w:r w:rsidRPr="00CA6C7F">
              <w:rPr>
                <w:rFonts w:eastAsia="標楷體" w:hint="eastAsia"/>
                <w:color w:val="000000"/>
                <w:sz w:val="18"/>
                <w:szCs w:val="18"/>
              </w:rPr>
              <w:t>且</w:t>
            </w:r>
            <w:r w:rsidRPr="00CA6C7F">
              <w:rPr>
                <w:rFonts w:eastAsia="標楷體" w:hint="eastAsia"/>
                <w:color w:val="000000"/>
                <w:sz w:val="18"/>
                <w:szCs w:val="18"/>
              </w:rPr>
              <w:t xml:space="preserve"> W: 120</w:t>
            </w:r>
          </w:p>
        </w:tc>
        <w:tc>
          <w:tcPr>
            <w:tcW w:w="1417" w:type="dxa"/>
            <w:vAlign w:val="center"/>
          </w:tcPr>
          <w:p w:rsidR="006044AA" w:rsidRPr="00485A84" w:rsidRDefault="006044AA" w:rsidP="00433B47">
            <w:pPr>
              <w:spacing w:line="0" w:lineRule="atLeast"/>
              <w:jc w:val="center"/>
              <w:rPr>
                <w:rFonts w:eastAsia="標楷體"/>
                <w:sz w:val="20"/>
                <w:szCs w:val="20"/>
              </w:rPr>
            </w:pPr>
            <w:r w:rsidRPr="00485A84">
              <w:rPr>
                <w:rFonts w:eastAsia="標楷體" w:hint="eastAsia"/>
                <w:sz w:val="20"/>
                <w:szCs w:val="20"/>
              </w:rPr>
              <w:t>140-159</w:t>
            </w:r>
          </w:p>
        </w:tc>
        <w:tc>
          <w:tcPr>
            <w:tcW w:w="709" w:type="dxa"/>
          </w:tcPr>
          <w:p w:rsidR="006044AA" w:rsidRPr="00CA6C7F" w:rsidRDefault="006044AA" w:rsidP="00433B47">
            <w:pPr>
              <w:spacing w:line="0" w:lineRule="atLeast"/>
              <w:rPr>
                <w:rFonts w:eastAsia="標楷體"/>
                <w:color w:val="000000"/>
                <w:sz w:val="18"/>
                <w:szCs w:val="20"/>
              </w:rPr>
            </w:pPr>
            <w:r w:rsidRPr="00CA6C7F">
              <w:rPr>
                <w:rFonts w:eastAsia="標楷體"/>
                <w:color w:val="000000"/>
                <w:sz w:val="18"/>
                <w:szCs w:val="20"/>
              </w:rPr>
              <w:t>150</w:t>
            </w:r>
          </w:p>
          <w:p w:rsidR="006044AA" w:rsidRPr="00CA6C7F" w:rsidRDefault="006044AA" w:rsidP="00433B47">
            <w:pPr>
              <w:spacing w:line="0" w:lineRule="atLeast"/>
              <w:rPr>
                <w:rFonts w:eastAsia="標楷體"/>
                <w:color w:val="000000"/>
                <w:sz w:val="20"/>
                <w:szCs w:val="20"/>
              </w:rPr>
            </w:pPr>
            <w:r w:rsidRPr="00CA6C7F">
              <w:rPr>
                <w:rFonts w:eastAsia="標楷體"/>
                <w:color w:val="000000"/>
                <w:sz w:val="18"/>
                <w:szCs w:val="20"/>
              </w:rPr>
              <w:t>-194</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S-2</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中級</w:t>
            </w:r>
          </w:p>
        </w:tc>
        <w:tc>
          <w:tcPr>
            <w:tcW w:w="1134"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G-TELP Level 3</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B1</w:t>
            </w:r>
          </w:p>
        </w:tc>
      </w:tr>
      <w:tr w:rsidR="006044AA" w:rsidRPr="00CA6C7F" w:rsidTr="00433B47">
        <w:tc>
          <w:tcPr>
            <w:tcW w:w="1275"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 xml:space="preserve">B2 </w:t>
            </w:r>
          </w:p>
          <w:p w:rsidR="006044AA" w:rsidRPr="00CA6C7F" w:rsidRDefault="006044AA" w:rsidP="00433B47">
            <w:pPr>
              <w:spacing w:line="0" w:lineRule="atLeast"/>
              <w:rPr>
                <w:rFonts w:eastAsia="標楷體" w:hAnsi="標楷體"/>
                <w:b/>
                <w:color w:val="000000"/>
                <w:sz w:val="20"/>
                <w:szCs w:val="20"/>
              </w:rPr>
            </w:pPr>
            <w:r w:rsidRPr="00CA6C7F">
              <w:rPr>
                <w:rFonts w:eastAsia="標楷體"/>
                <w:b/>
                <w:color w:val="000000"/>
                <w:sz w:val="20"/>
                <w:szCs w:val="20"/>
              </w:rPr>
              <w:t>(</w:t>
            </w:r>
            <w:r w:rsidRPr="00CA6C7F">
              <w:rPr>
                <w:rFonts w:eastAsia="標楷體" w:hAnsi="標楷體"/>
                <w:b/>
                <w:color w:val="000000"/>
                <w:sz w:val="20"/>
                <w:szCs w:val="20"/>
              </w:rPr>
              <w:t>高階級</w:t>
            </w:r>
            <w:r w:rsidRPr="00CA6C7F">
              <w:rPr>
                <w:rFonts w:eastAsia="標楷體"/>
                <w:b/>
                <w:color w:val="000000"/>
                <w:sz w:val="20"/>
                <w:szCs w:val="20"/>
              </w:rPr>
              <w:t>) Vantage</w:t>
            </w:r>
          </w:p>
        </w:tc>
        <w:tc>
          <w:tcPr>
            <w:tcW w:w="1133" w:type="dxa"/>
          </w:tcPr>
          <w:p w:rsidR="006044AA" w:rsidRPr="00CA6C7F" w:rsidRDefault="006044AA" w:rsidP="00433B47">
            <w:pPr>
              <w:spacing w:line="0" w:lineRule="atLeast"/>
              <w:rPr>
                <w:rFonts w:eastAsia="標楷體" w:hAnsi="標楷體"/>
                <w:b/>
                <w:color w:val="000000"/>
                <w:sz w:val="20"/>
                <w:szCs w:val="20"/>
              </w:rPr>
            </w:pPr>
            <w:r w:rsidRPr="00CA6C7F">
              <w:rPr>
                <w:rFonts w:eastAsia="標楷體" w:hAnsi="標楷體"/>
                <w:b/>
                <w:color w:val="000000"/>
                <w:sz w:val="20"/>
                <w:szCs w:val="20"/>
              </w:rPr>
              <w:t>中高級</w:t>
            </w:r>
          </w:p>
          <w:p w:rsidR="006044AA" w:rsidRPr="00CA6C7F" w:rsidRDefault="006044AA" w:rsidP="00433B47">
            <w:pPr>
              <w:spacing w:line="0" w:lineRule="atLeast"/>
              <w:rPr>
                <w:rFonts w:eastAsia="標楷體"/>
                <w:b/>
                <w:color w:val="000000"/>
                <w:sz w:val="20"/>
                <w:szCs w:val="20"/>
              </w:rPr>
            </w:pPr>
          </w:p>
        </w:tc>
        <w:tc>
          <w:tcPr>
            <w:tcW w:w="1275" w:type="dxa"/>
          </w:tcPr>
          <w:p w:rsidR="006044AA" w:rsidRPr="00C66197" w:rsidRDefault="006044AA" w:rsidP="00433B47">
            <w:pPr>
              <w:spacing w:line="0" w:lineRule="atLeast"/>
              <w:rPr>
                <w:rFonts w:eastAsia="標楷體"/>
                <w:b/>
                <w:sz w:val="18"/>
                <w:szCs w:val="18"/>
              </w:rPr>
            </w:pPr>
            <w:r w:rsidRPr="00C66197">
              <w:rPr>
                <w:rFonts w:eastAsia="標楷體"/>
                <w:b/>
                <w:sz w:val="18"/>
                <w:szCs w:val="18"/>
              </w:rPr>
              <w:t>First Certificate in English</w:t>
            </w:r>
          </w:p>
          <w:p w:rsidR="006044AA" w:rsidRPr="00C66197" w:rsidRDefault="006044AA" w:rsidP="00433B47">
            <w:pPr>
              <w:spacing w:line="0" w:lineRule="atLeast"/>
              <w:rPr>
                <w:rFonts w:eastAsia="標楷體"/>
                <w:b/>
                <w:sz w:val="20"/>
                <w:szCs w:val="20"/>
              </w:rPr>
            </w:pPr>
            <w:r w:rsidRPr="00C66197">
              <w:rPr>
                <w:rFonts w:eastAsia="標楷體"/>
                <w:b/>
                <w:sz w:val="18"/>
                <w:szCs w:val="18"/>
              </w:rPr>
              <w:t>(FCE)</w:t>
            </w:r>
          </w:p>
        </w:tc>
        <w:tc>
          <w:tcPr>
            <w:tcW w:w="567"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w:t>
            </w:r>
          </w:p>
        </w:tc>
        <w:tc>
          <w:tcPr>
            <w:tcW w:w="567" w:type="dxa"/>
          </w:tcPr>
          <w:p w:rsidR="006044AA" w:rsidRPr="00CA6C7F" w:rsidRDefault="006044AA" w:rsidP="00433B47">
            <w:pPr>
              <w:spacing w:line="0" w:lineRule="atLeast"/>
              <w:rPr>
                <w:rFonts w:eastAsia="標楷體"/>
                <w:b/>
                <w:color w:val="000000"/>
                <w:sz w:val="18"/>
                <w:szCs w:val="18"/>
              </w:rPr>
            </w:pPr>
            <w:r w:rsidRPr="00CA6C7F">
              <w:rPr>
                <w:rFonts w:eastAsia="標楷體" w:hint="eastAsia"/>
                <w:b/>
                <w:color w:val="000000"/>
                <w:sz w:val="18"/>
                <w:szCs w:val="18"/>
              </w:rPr>
              <w:t>240-360</w:t>
            </w:r>
          </w:p>
        </w:tc>
        <w:tc>
          <w:tcPr>
            <w:tcW w:w="851" w:type="dxa"/>
          </w:tcPr>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543</w:t>
            </w: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以上</w:t>
            </w:r>
          </w:p>
          <w:p w:rsidR="006044AA" w:rsidRPr="00CA6C7F" w:rsidRDefault="006044AA" w:rsidP="00433B47">
            <w:pPr>
              <w:spacing w:line="0" w:lineRule="atLeast"/>
              <w:rPr>
                <w:rFonts w:eastAsia="標楷體"/>
                <w:b/>
                <w:color w:val="000000"/>
                <w:sz w:val="20"/>
                <w:szCs w:val="20"/>
              </w:rPr>
            </w:pPr>
          </w:p>
        </w:tc>
        <w:tc>
          <w:tcPr>
            <w:tcW w:w="992" w:type="dxa"/>
          </w:tcPr>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72</w:t>
            </w:r>
            <w:r w:rsidRPr="00CA6C7F">
              <w:rPr>
                <w:rFonts w:eastAsia="標楷體" w:hint="eastAsia"/>
                <w:b/>
                <w:color w:val="000000"/>
                <w:sz w:val="20"/>
                <w:szCs w:val="20"/>
              </w:rPr>
              <w:t>以上</w:t>
            </w:r>
          </w:p>
          <w:p w:rsidR="006044AA" w:rsidRPr="00CA6C7F" w:rsidRDefault="006044AA" w:rsidP="00433B47">
            <w:pPr>
              <w:spacing w:line="0" w:lineRule="atLeast"/>
              <w:rPr>
                <w:rFonts w:eastAsia="標楷體"/>
                <w:b/>
                <w:color w:val="000000"/>
                <w:sz w:val="20"/>
                <w:szCs w:val="20"/>
              </w:rPr>
            </w:pP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R:18</w:t>
            </w: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L:17</w:t>
            </w: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S:20</w:t>
            </w: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W:17</w:t>
            </w:r>
          </w:p>
        </w:tc>
        <w:tc>
          <w:tcPr>
            <w:tcW w:w="850"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5.5</w:t>
            </w:r>
            <w:r w:rsidRPr="00CA6C7F">
              <w:rPr>
                <w:rFonts w:eastAsia="標楷體" w:hint="eastAsia"/>
                <w:b/>
                <w:color w:val="000000"/>
                <w:sz w:val="20"/>
                <w:szCs w:val="20"/>
              </w:rPr>
              <w:t>以上</w:t>
            </w:r>
          </w:p>
        </w:tc>
        <w:tc>
          <w:tcPr>
            <w:tcW w:w="996" w:type="dxa"/>
          </w:tcPr>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828</w:t>
            </w:r>
          </w:p>
          <w:p w:rsidR="006044AA" w:rsidRPr="00CA6C7F" w:rsidRDefault="006044AA" w:rsidP="00433B47">
            <w:pPr>
              <w:spacing w:line="0" w:lineRule="atLeast"/>
              <w:rPr>
                <w:rFonts w:eastAsia="標楷體"/>
                <w:b/>
                <w:color w:val="000000"/>
                <w:sz w:val="20"/>
                <w:szCs w:val="20"/>
              </w:rPr>
            </w:pPr>
            <w:r w:rsidRPr="00CA6C7F">
              <w:rPr>
                <w:rFonts w:eastAsia="標楷體" w:hint="eastAsia"/>
                <w:b/>
                <w:color w:val="000000"/>
                <w:sz w:val="20"/>
                <w:szCs w:val="20"/>
              </w:rPr>
              <w:t>以上</w:t>
            </w:r>
          </w:p>
        </w:tc>
        <w:tc>
          <w:tcPr>
            <w:tcW w:w="2268" w:type="dxa"/>
          </w:tcPr>
          <w:p w:rsidR="006044AA" w:rsidRPr="00CA6C7F" w:rsidRDefault="006044AA" w:rsidP="00433B47">
            <w:pPr>
              <w:spacing w:line="0" w:lineRule="atLeast"/>
              <w:rPr>
                <w:rFonts w:eastAsia="標楷體"/>
                <w:b/>
                <w:strike/>
                <w:color w:val="000000"/>
                <w:sz w:val="18"/>
                <w:szCs w:val="18"/>
              </w:rPr>
            </w:pPr>
            <w:r w:rsidRPr="00CA6C7F">
              <w:rPr>
                <w:rFonts w:eastAsia="標楷體"/>
                <w:b/>
                <w:color w:val="000000"/>
                <w:sz w:val="18"/>
                <w:szCs w:val="18"/>
              </w:rPr>
              <w:t>L</w:t>
            </w:r>
            <w:r w:rsidRPr="00CA6C7F">
              <w:rPr>
                <w:rFonts w:eastAsia="標楷體" w:hint="eastAsia"/>
                <w:b/>
                <w:color w:val="000000"/>
                <w:sz w:val="18"/>
                <w:szCs w:val="18"/>
              </w:rPr>
              <w:t>:</w:t>
            </w:r>
            <w:r w:rsidRPr="00CA6C7F">
              <w:rPr>
                <w:rFonts w:eastAsia="標楷體"/>
                <w:b/>
                <w:color w:val="000000"/>
                <w:sz w:val="18"/>
                <w:szCs w:val="18"/>
              </w:rPr>
              <w:t xml:space="preserve"> 400~485</w:t>
            </w:r>
            <w:r w:rsidRPr="00CA6C7F">
              <w:rPr>
                <w:rFonts w:eastAsia="標楷體" w:hAnsi="標楷體"/>
                <w:b/>
                <w:color w:val="000000"/>
                <w:sz w:val="18"/>
                <w:szCs w:val="18"/>
              </w:rPr>
              <w:t>且</w:t>
            </w:r>
            <w:r w:rsidRPr="00CA6C7F">
              <w:rPr>
                <w:rFonts w:eastAsia="標楷體"/>
                <w:b/>
                <w:color w:val="000000"/>
                <w:sz w:val="18"/>
                <w:szCs w:val="18"/>
              </w:rPr>
              <w:t>R</w:t>
            </w:r>
            <w:r w:rsidRPr="00CA6C7F">
              <w:rPr>
                <w:rFonts w:eastAsia="標楷體" w:hint="eastAsia"/>
                <w:b/>
                <w:color w:val="000000"/>
                <w:sz w:val="18"/>
                <w:szCs w:val="18"/>
              </w:rPr>
              <w:t>:</w:t>
            </w:r>
            <w:r w:rsidRPr="00CA6C7F">
              <w:rPr>
                <w:rFonts w:eastAsia="標楷體"/>
                <w:b/>
                <w:color w:val="000000"/>
                <w:sz w:val="18"/>
                <w:szCs w:val="18"/>
              </w:rPr>
              <w:t xml:space="preserve"> 385~450</w:t>
            </w:r>
          </w:p>
          <w:p w:rsidR="006044AA" w:rsidRPr="00CA6C7F" w:rsidRDefault="006044AA" w:rsidP="00433B47">
            <w:pPr>
              <w:spacing w:line="0" w:lineRule="atLeast"/>
              <w:rPr>
                <w:rFonts w:eastAsia="標楷體"/>
                <w:b/>
                <w:color w:val="000000"/>
                <w:sz w:val="18"/>
                <w:szCs w:val="18"/>
              </w:rPr>
            </w:pPr>
            <w:r w:rsidRPr="00CA6C7F">
              <w:rPr>
                <w:rFonts w:eastAsia="標楷體" w:hint="eastAsia"/>
                <w:b/>
                <w:color w:val="000000"/>
                <w:sz w:val="18"/>
                <w:szCs w:val="18"/>
              </w:rPr>
              <w:t xml:space="preserve">S: 160 </w:t>
            </w:r>
            <w:r w:rsidRPr="00CA6C7F">
              <w:rPr>
                <w:rFonts w:eastAsia="標楷體" w:hint="eastAsia"/>
                <w:b/>
                <w:color w:val="000000"/>
                <w:sz w:val="18"/>
                <w:szCs w:val="18"/>
              </w:rPr>
              <w:t>且</w:t>
            </w:r>
            <w:r w:rsidRPr="00CA6C7F">
              <w:rPr>
                <w:rFonts w:eastAsia="標楷體" w:hint="eastAsia"/>
                <w:b/>
                <w:color w:val="000000"/>
                <w:sz w:val="18"/>
                <w:szCs w:val="18"/>
              </w:rPr>
              <w:t xml:space="preserve"> W: 150</w:t>
            </w:r>
          </w:p>
        </w:tc>
        <w:tc>
          <w:tcPr>
            <w:tcW w:w="1417" w:type="dxa"/>
            <w:vAlign w:val="center"/>
          </w:tcPr>
          <w:p w:rsidR="006044AA" w:rsidRPr="00485A84" w:rsidRDefault="006044AA" w:rsidP="00433B47">
            <w:pPr>
              <w:spacing w:line="0" w:lineRule="atLeast"/>
              <w:jc w:val="center"/>
              <w:rPr>
                <w:rFonts w:eastAsia="標楷體"/>
                <w:b/>
                <w:sz w:val="20"/>
                <w:szCs w:val="20"/>
              </w:rPr>
            </w:pPr>
            <w:r w:rsidRPr="00485A84">
              <w:rPr>
                <w:rFonts w:eastAsia="標楷體" w:hint="eastAsia"/>
                <w:b/>
                <w:sz w:val="20"/>
                <w:szCs w:val="20"/>
              </w:rPr>
              <w:t>160-179</w:t>
            </w:r>
          </w:p>
        </w:tc>
        <w:tc>
          <w:tcPr>
            <w:tcW w:w="709"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195</w:t>
            </w:r>
          </w:p>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-239</w:t>
            </w:r>
          </w:p>
        </w:tc>
        <w:tc>
          <w:tcPr>
            <w:tcW w:w="567"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S-2+</w:t>
            </w:r>
          </w:p>
        </w:tc>
        <w:tc>
          <w:tcPr>
            <w:tcW w:w="992" w:type="dxa"/>
          </w:tcPr>
          <w:p w:rsidR="006044AA" w:rsidRPr="00CA6C7F" w:rsidRDefault="006044AA" w:rsidP="00433B47">
            <w:pPr>
              <w:spacing w:line="0" w:lineRule="atLeast"/>
              <w:rPr>
                <w:rFonts w:eastAsia="標楷體"/>
                <w:b/>
                <w:color w:val="000000"/>
                <w:sz w:val="20"/>
                <w:szCs w:val="20"/>
              </w:rPr>
            </w:pPr>
            <w:r w:rsidRPr="00CA6C7F">
              <w:rPr>
                <w:rFonts w:eastAsia="標楷體" w:hAnsi="標楷體"/>
                <w:b/>
                <w:color w:val="000000"/>
                <w:sz w:val="20"/>
                <w:szCs w:val="20"/>
              </w:rPr>
              <w:t>中高級</w:t>
            </w:r>
          </w:p>
        </w:tc>
        <w:tc>
          <w:tcPr>
            <w:tcW w:w="1134"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G-TELP Level 2</w:t>
            </w:r>
          </w:p>
        </w:tc>
        <w:tc>
          <w:tcPr>
            <w:tcW w:w="709" w:type="dxa"/>
          </w:tcPr>
          <w:p w:rsidR="006044AA" w:rsidRPr="00CA6C7F" w:rsidRDefault="006044AA" w:rsidP="00433B47">
            <w:pPr>
              <w:spacing w:line="0" w:lineRule="atLeast"/>
              <w:rPr>
                <w:rFonts w:eastAsia="標楷體"/>
                <w:b/>
                <w:color w:val="000000"/>
                <w:sz w:val="20"/>
                <w:szCs w:val="20"/>
              </w:rPr>
            </w:pPr>
            <w:r w:rsidRPr="00CA6C7F">
              <w:rPr>
                <w:rFonts w:eastAsia="標楷體"/>
                <w:b/>
                <w:color w:val="000000"/>
                <w:sz w:val="20"/>
                <w:szCs w:val="20"/>
              </w:rPr>
              <w:t>B2</w:t>
            </w:r>
          </w:p>
        </w:tc>
      </w:tr>
      <w:tr w:rsidR="006044AA" w:rsidRPr="00CA6C7F" w:rsidTr="00433B47">
        <w:tc>
          <w:tcPr>
            <w:tcW w:w="1275"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C1</w:t>
            </w:r>
          </w:p>
          <w:p w:rsidR="006044AA" w:rsidRPr="00CA6C7F" w:rsidRDefault="006044AA" w:rsidP="00433B47">
            <w:pPr>
              <w:spacing w:line="0" w:lineRule="atLeast"/>
              <w:rPr>
                <w:rFonts w:eastAsia="標楷體" w:hAnsi="標楷體"/>
                <w:color w:val="000000"/>
                <w:sz w:val="20"/>
                <w:szCs w:val="20"/>
              </w:rPr>
            </w:pPr>
            <w:r w:rsidRPr="00CA6C7F">
              <w:rPr>
                <w:rFonts w:eastAsia="標楷體"/>
                <w:color w:val="000000"/>
                <w:sz w:val="20"/>
                <w:szCs w:val="20"/>
              </w:rPr>
              <w:t xml:space="preserve"> (</w:t>
            </w:r>
            <w:r w:rsidRPr="00CA6C7F">
              <w:rPr>
                <w:rFonts w:eastAsia="標楷體" w:hAnsi="標楷體"/>
                <w:color w:val="000000"/>
                <w:sz w:val="20"/>
                <w:szCs w:val="20"/>
              </w:rPr>
              <w:t>流利級</w:t>
            </w:r>
            <w:r w:rsidRPr="00CA6C7F">
              <w:rPr>
                <w:rFonts w:eastAsia="標楷體"/>
                <w:color w:val="000000"/>
                <w:sz w:val="20"/>
                <w:szCs w:val="20"/>
              </w:rPr>
              <w:t>) Effective Operational Proficiency</w:t>
            </w:r>
          </w:p>
        </w:tc>
        <w:tc>
          <w:tcPr>
            <w:tcW w:w="1133"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高級</w:t>
            </w:r>
          </w:p>
        </w:tc>
        <w:tc>
          <w:tcPr>
            <w:tcW w:w="1275" w:type="dxa"/>
          </w:tcPr>
          <w:p w:rsidR="006044AA" w:rsidRPr="00C66197" w:rsidRDefault="006044AA" w:rsidP="00433B47">
            <w:pPr>
              <w:spacing w:line="0" w:lineRule="atLeast"/>
              <w:rPr>
                <w:rFonts w:eastAsia="標楷體"/>
                <w:sz w:val="18"/>
                <w:szCs w:val="18"/>
              </w:rPr>
            </w:pPr>
            <w:r w:rsidRPr="00C66197">
              <w:rPr>
                <w:rFonts w:eastAsia="標楷體"/>
                <w:sz w:val="18"/>
                <w:szCs w:val="18"/>
              </w:rPr>
              <w:t xml:space="preserve">Certificate in Advanced English (CAE) </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851" w:type="dxa"/>
          </w:tcPr>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627</w:t>
            </w:r>
          </w:p>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以上</w:t>
            </w:r>
          </w:p>
          <w:p w:rsidR="006044AA" w:rsidRPr="00CA6C7F" w:rsidRDefault="006044AA" w:rsidP="00433B47">
            <w:pPr>
              <w:spacing w:line="0" w:lineRule="atLeast"/>
              <w:rPr>
                <w:rFonts w:eastAsia="標楷體"/>
                <w:color w:val="000000"/>
                <w:sz w:val="20"/>
                <w:szCs w:val="20"/>
              </w:rPr>
            </w:pP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int="eastAsia"/>
                <w:color w:val="000000"/>
                <w:sz w:val="20"/>
                <w:szCs w:val="20"/>
              </w:rPr>
              <w:t>95</w:t>
            </w:r>
            <w:r w:rsidRPr="00CA6C7F">
              <w:rPr>
                <w:rFonts w:eastAsia="標楷體" w:hint="eastAsia"/>
                <w:color w:val="000000"/>
                <w:sz w:val="20"/>
                <w:szCs w:val="20"/>
              </w:rPr>
              <w:t>以上</w:t>
            </w:r>
          </w:p>
          <w:p w:rsidR="006044AA" w:rsidRPr="00CA6C7F" w:rsidRDefault="006044AA" w:rsidP="00433B47">
            <w:pPr>
              <w:spacing w:line="0" w:lineRule="atLeast"/>
              <w:rPr>
                <w:rFonts w:eastAsia="標楷體"/>
                <w:color w:val="000000"/>
                <w:sz w:val="20"/>
                <w:szCs w:val="20"/>
              </w:rPr>
            </w:pPr>
          </w:p>
        </w:tc>
        <w:tc>
          <w:tcPr>
            <w:tcW w:w="850"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6.5</w:t>
            </w:r>
            <w:r w:rsidRPr="00CA6C7F">
              <w:rPr>
                <w:rFonts w:eastAsia="標楷體" w:hint="eastAsia"/>
                <w:color w:val="000000"/>
                <w:sz w:val="20"/>
                <w:szCs w:val="20"/>
              </w:rPr>
              <w:t>以上</w:t>
            </w:r>
          </w:p>
        </w:tc>
        <w:tc>
          <w:tcPr>
            <w:tcW w:w="996"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880-945</w:t>
            </w:r>
          </w:p>
        </w:tc>
        <w:tc>
          <w:tcPr>
            <w:tcW w:w="2268" w:type="dxa"/>
          </w:tcPr>
          <w:p w:rsidR="006044AA" w:rsidRPr="00CA6C7F" w:rsidRDefault="006044AA" w:rsidP="00433B47">
            <w:pPr>
              <w:spacing w:line="0" w:lineRule="atLeast"/>
              <w:rPr>
                <w:rFonts w:eastAsia="標楷體"/>
                <w:strike/>
                <w:color w:val="000000"/>
                <w:sz w:val="18"/>
                <w:szCs w:val="18"/>
              </w:rPr>
            </w:pPr>
            <w:r w:rsidRPr="00CA6C7F">
              <w:rPr>
                <w:rFonts w:eastAsia="標楷體" w:hint="eastAsia"/>
                <w:color w:val="000000"/>
                <w:sz w:val="18"/>
                <w:szCs w:val="18"/>
              </w:rPr>
              <w:t>L:490~495</w:t>
            </w:r>
            <w:r w:rsidRPr="00CA6C7F">
              <w:rPr>
                <w:rFonts w:eastAsia="標楷體" w:hint="eastAsia"/>
                <w:color w:val="000000"/>
                <w:sz w:val="18"/>
                <w:szCs w:val="18"/>
              </w:rPr>
              <w:t>且</w:t>
            </w:r>
            <w:r w:rsidRPr="00CA6C7F">
              <w:rPr>
                <w:rFonts w:eastAsia="標楷體" w:hint="eastAsia"/>
                <w:color w:val="000000"/>
                <w:sz w:val="18"/>
                <w:szCs w:val="18"/>
              </w:rPr>
              <w:t>R:</w:t>
            </w:r>
            <w:r w:rsidRPr="00CA6C7F">
              <w:rPr>
                <w:rFonts w:eastAsia="標楷體"/>
                <w:color w:val="000000"/>
                <w:sz w:val="18"/>
                <w:szCs w:val="18"/>
              </w:rPr>
              <w:t>455~495</w:t>
            </w:r>
          </w:p>
          <w:p w:rsidR="006044AA" w:rsidRPr="00CA6C7F" w:rsidRDefault="006044AA" w:rsidP="00433B47">
            <w:pPr>
              <w:spacing w:line="0" w:lineRule="atLeast"/>
              <w:rPr>
                <w:rFonts w:eastAsia="標楷體"/>
                <w:color w:val="000000"/>
                <w:sz w:val="18"/>
                <w:szCs w:val="18"/>
              </w:rPr>
            </w:pPr>
            <w:r w:rsidRPr="00CA6C7F">
              <w:rPr>
                <w:rFonts w:eastAsia="標楷體" w:hint="eastAsia"/>
                <w:color w:val="000000"/>
                <w:sz w:val="18"/>
                <w:szCs w:val="18"/>
              </w:rPr>
              <w:t xml:space="preserve">S: 180 </w:t>
            </w:r>
            <w:r w:rsidRPr="00CA6C7F">
              <w:rPr>
                <w:rFonts w:eastAsia="標楷體" w:hint="eastAsia"/>
                <w:color w:val="000000"/>
                <w:sz w:val="18"/>
                <w:szCs w:val="18"/>
              </w:rPr>
              <w:t>且</w:t>
            </w:r>
            <w:r w:rsidRPr="00CA6C7F">
              <w:rPr>
                <w:rFonts w:eastAsia="標楷體" w:hint="eastAsia"/>
                <w:color w:val="000000"/>
                <w:sz w:val="18"/>
                <w:szCs w:val="18"/>
              </w:rPr>
              <w:t xml:space="preserve"> W: 180</w:t>
            </w:r>
          </w:p>
        </w:tc>
        <w:tc>
          <w:tcPr>
            <w:tcW w:w="1417" w:type="dxa"/>
            <w:vAlign w:val="center"/>
          </w:tcPr>
          <w:p w:rsidR="006044AA" w:rsidRPr="00485A84" w:rsidRDefault="006044AA" w:rsidP="00433B47">
            <w:pPr>
              <w:spacing w:line="0" w:lineRule="atLeast"/>
              <w:jc w:val="center"/>
              <w:rPr>
                <w:rFonts w:eastAsia="標楷體"/>
                <w:sz w:val="20"/>
                <w:szCs w:val="20"/>
              </w:rPr>
            </w:pPr>
            <w:r w:rsidRPr="00485A84">
              <w:rPr>
                <w:rFonts w:eastAsia="標楷體" w:hint="eastAsia"/>
                <w:sz w:val="20"/>
                <w:szCs w:val="20"/>
              </w:rPr>
              <w:t>180+</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240</w:t>
            </w:r>
            <w:r w:rsidRPr="00CA6C7F">
              <w:rPr>
                <w:rFonts w:eastAsia="標楷體" w:hint="eastAsia"/>
                <w:color w:val="000000"/>
                <w:sz w:val="20"/>
                <w:szCs w:val="20"/>
              </w:rPr>
              <w:t>以上</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S-3</w:t>
            </w:r>
          </w:p>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以上</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高級</w:t>
            </w:r>
            <w:r w:rsidRPr="00CA6C7F">
              <w:rPr>
                <w:rFonts w:eastAsia="標楷體"/>
                <w:color w:val="000000"/>
                <w:sz w:val="20"/>
                <w:szCs w:val="20"/>
              </w:rPr>
              <w:t>(N/A)</w:t>
            </w:r>
          </w:p>
        </w:tc>
        <w:tc>
          <w:tcPr>
            <w:tcW w:w="1134"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G-TELP </w:t>
            </w:r>
            <w:r w:rsidRPr="00CA6C7F">
              <w:rPr>
                <w:rFonts w:eastAsia="標楷體"/>
                <w:color w:val="000000"/>
                <w:sz w:val="18"/>
                <w:szCs w:val="18"/>
              </w:rPr>
              <w:t>(</w:t>
            </w:r>
            <w:r w:rsidRPr="00CA6C7F">
              <w:rPr>
                <w:rFonts w:eastAsia="標楷體" w:hint="eastAsia"/>
                <w:color w:val="000000"/>
                <w:sz w:val="18"/>
                <w:szCs w:val="18"/>
              </w:rPr>
              <w:t xml:space="preserve"> </w:t>
            </w:r>
            <w:r w:rsidRPr="00CA6C7F">
              <w:rPr>
                <w:rFonts w:eastAsia="標楷體"/>
                <w:color w:val="000000"/>
                <w:sz w:val="18"/>
                <w:szCs w:val="18"/>
              </w:rPr>
              <w:t>75-90</w:t>
            </w:r>
            <w:r w:rsidRPr="00CA6C7F">
              <w:rPr>
                <w:rFonts w:eastAsia="標楷體" w:hAnsi="標楷體"/>
                <w:color w:val="000000"/>
                <w:sz w:val="18"/>
                <w:szCs w:val="18"/>
              </w:rPr>
              <w:t>分以上</w:t>
            </w:r>
            <w:r w:rsidRPr="00CA6C7F">
              <w:rPr>
                <w:rFonts w:eastAsia="標楷體"/>
                <w:color w:val="000000"/>
                <w:sz w:val="18"/>
                <w:szCs w:val="18"/>
              </w:rPr>
              <w:t>) Level 1</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C1</w:t>
            </w:r>
          </w:p>
        </w:tc>
      </w:tr>
      <w:tr w:rsidR="006044AA" w:rsidRPr="00CA6C7F" w:rsidTr="00433B47">
        <w:tc>
          <w:tcPr>
            <w:tcW w:w="1275"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 xml:space="preserve">C2 </w:t>
            </w:r>
          </w:p>
          <w:p w:rsidR="006044AA" w:rsidRPr="00CA6C7F" w:rsidRDefault="006044AA" w:rsidP="00433B47">
            <w:pPr>
              <w:spacing w:line="0" w:lineRule="atLeast"/>
              <w:rPr>
                <w:rFonts w:eastAsia="標楷體" w:hAnsi="標楷體"/>
                <w:color w:val="000000"/>
                <w:sz w:val="20"/>
                <w:szCs w:val="20"/>
              </w:rPr>
            </w:pPr>
            <w:r w:rsidRPr="00CA6C7F">
              <w:rPr>
                <w:rFonts w:eastAsia="標楷體"/>
                <w:color w:val="000000"/>
                <w:sz w:val="20"/>
                <w:szCs w:val="20"/>
              </w:rPr>
              <w:t>(</w:t>
            </w:r>
            <w:r w:rsidRPr="00CA6C7F">
              <w:rPr>
                <w:rFonts w:eastAsia="標楷體" w:hAnsi="標楷體"/>
                <w:color w:val="000000"/>
                <w:sz w:val="20"/>
                <w:szCs w:val="20"/>
              </w:rPr>
              <w:t>精通級</w:t>
            </w:r>
            <w:r w:rsidRPr="00CA6C7F">
              <w:rPr>
                <w:rFonts w:eastAsia="標楷體"/>
                <w:color w:val="000000"/>
                <w:sz w:val="20"/>
                <w:szCs w:val="20"/>
              </w:rPr>
              <w:t>) Mastery</w:t>
            </w:r>
          </w:p>
        </w:tc>
        <w:tc>
          <w:tcPr>
            <w:tcW w:w="1133" w:type="dxa"/>
          </w:tcPr>
          <w:p w:rsidR="006044AA" w:rsidRPr="00CA6C7F" w:rsidRDefault="006044AA" w:rsidP="00433B47">
            <w:pPr>
              <w:spacing w:line="0" w:lineRule="atLeast"/>
              <w:rPr>
                <w:rFonts w:eastAsia="標楷體"/>
                <w:color w:val="000000"/>
                <w:sz w:val="20"/>
                <w:szCs w:val="20"/>
              </w:rPr>
            </w:pPr>
            <w:r w:rsidRPr="00CA6C7F">
              <w:rPr>
                <w:rFonts w:eastAsia="標楷體" w:hAnsi="標楷體"/>
                <w:color w:val="000000"/>
                <w:sz w:val="20"/>
                <w:szCs w:val="20"/>
              </w:rPr>
              <w:t>優級</w:t>
            </w:r>
          </w:p>
        </w:tc>
        <w:tc>
          <w:tcPr>
            <w:tcW w:w="1275" w:type="dxa"/>
          </w:tcPr>
          <w:p w:rsidR="006044AA" w:rsidRPr="00C66197" w:rsidRDefault="006044AA" w:rsidP="00433B47">
            <w:pPr>
              <w:spacing w:line="0" w:lineRule="atLeast"/>
              <w:rPr>
                <w:rFonts w:eastAsia="標楷體"/>
                <w:sz w:val="18"/>
                <w:szCs w:val="18"/>
              </w:rPr>
            </w:pPr>
            <w:r w:rsidRPr="00C66197">
              <w:rPr>
                <w:rFonts w:eastAsia="標楷體"/>
                <w:sz w:val="18"/>
                <w:szCs w:val="18"/>
              </w:rPr>
              <w:t>Certificate of Proficiency in English (CPE)</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567"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851"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630</w:t>
            </w:r>
            <w:r w:rsidRPr="00CA6C7F">
              <w:rPr>
                <w:rFonts w:eastAsia="標楷體" w:hint="eastAsia"/>
                <w:color w:val="000000"/>
                <w:sz w:val="20"/>
                <w:szCs w:val="20"/>
              </w:rPr>
              <w:t>以上</w:t>
            </w: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109</w:t>
            </w:r>
            <w:r w:rsidRPr="00CA6C7F">
              <w:rPr>
                <w:rFonts w:eastAsia="標楷體" w:hint="eastAsia"/>
                <w:color w:val="000000"/>
                <w:sz w:val="20"/>
                <w:szCs w:val="20"/>
              </w:rPr>
              <w:t>以上</w:t>
            </w:r>
          </w:p>
        </w:tc>
        <w:tc>
          <w:tcPr>
            <w:tcW w:w="850"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8</w:t>
            </w:r>
            <w:r w:rsidRPr="00CA6C7F">
              <w:rPr>
                <w:rFonts w:eastAsia="標楷體" w:hint="eastAsia"/>
                <w:color w:val="000000"/>
                <w:sz w:val="20"/>
                <w:szCs w:val="20"/>
              </w:rPr>
              <w:t>以上</w:t>
            </w:r>
          </w:p>
        </w:tc>
        <w:tc>
          <w:tcPr>
            <w:tcW w:w="996"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950-990</w:t>
            </w:r>
          </w:p>
        </w:tc>
        <w:tc>
          <w:tcPr>
            <w:tcW w:w="2268"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1417" w:type="dxa"/>
            <w:vAlign w:val="center"/>
          </w:tcPr>
          <w:p w:rsidR="006044AA" w:rsidRPr="00485A84" w:rsidRDefault="006044AA" w:rsidP="00433B47">
            <w:pPr>
              <w:spacing w:line="0" w:lineRule="atLeast"/>
              <w:jc w:val="center"/>
              <w:rPr>
                <w:rFonts w:eastAsia="標楷體"/>
                <w:sz w:val="20"/>
                <w:szCs w:val="20"/>
              </w:rPr>
            </w:pPr>
            <w:r w:rsidRPr="00485A84">
              <w:rPr>
                <w:rFonts w:eastAsia="標楷體" w:hint="eastAsia"/>
                <w:sz w:val="20"/>
                <w:szCs w:val="20"/>
              </w:rPr>
              <w:t>---</w:t>
            </w:r>
          </w:p>
          <w:p w:rsidR="006044AA" w:rsidRPr="00485A84" w:rsidRDefault="006044AA" w:rsidP="00433B47">
            <w:pPr>
              <w:spacing w:line="0" w:lineRule="atLeast"/>
              <w:jc w:val="center"/>
              <w:rPr>
                <w:rFonts w:eastAsia="標楷體"/>
                <w:strike/>
                <w:sz w:val="20"/>
                <w:szCs w:val="20"/>
              </w:rPr>
            </w:pP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w:t>
            </w:r>
          </w:p>
        </w:tc>
        <w:tc>
          <w:tcPr>
            <w:tcW w:w="567" w:type="dxa"/>
          </w:tcPr>
          <w:p w:rsidR="006044AA" w:rsidRPr="00CA6C7F" w:rsidRDefault="006044AA" w:rsidP="00433B47">
            <w:pPr>
              <w:spacing w:line="0" w:lineRule="atLeast"/>
              <w:rPr>
                <w:rFonts w:eastAsia="標楷體"/>
                <w:color w:val="000000"/>
                <w:sz w:val="20"/>
                <w:szCs w:val="20"/>
              </w:rPr>
            </w:pPr>
          </w:p>
        </w:tc>
        <w:tc>
          <w:tcPr>
            <w:tcW w:w="992" w:type="dxa"/>
          </w:tcPr>
          <w:p w:rsidR="006044AA" w:rsidRPr="00CA6C7F" w:rsidRDefault="006044AA" w:rsidP="00433B47">
            <w:pPr>
              <w:spacing w:line="0" w:lineRule="atLeast"/>
              <w:rPr>
                <w:rFonts w:eastAsia="標楷體"/>
                <w:color w:val="000000"/>
                <w:sz w:val="20"/>
                <w:szCs w:val="20"/>
              </w:rPr>
            </w:pPr>
            <w:r w:rsidRPr="00CA6C7F">
              <w:rPr>
                <w:rFonts w:eastAsia="標楷體" w:hAnsi="標楷體" w:hint="eastAsia"/>
                <w:color w:val="000000"/>
                <w:sz w:val="20"/>
                <w:szCs w:val="20"/>
              </w:rPr>
              <w:t>專業級</w:t>
            </w:r>
            <w:r w:rsidRPr="00CA6C7F">
              <w:rPr>
                <w:rFonts w:eastAsia="標楷體"/>
                <w:color w:val="000000"/>
                <w:sz w:val="20"/>
                <w:szCs w:val="20"/>
              </w:rPr>
              <w:t>(N/A)</w:t>
            </w:r>
          </w:p>
        </w:tc>
        <w:tc>
          <w:tcPr>
            <w:tcW w:w="1134"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G-TELP (91</w:t>
            </w:r>
            <w:r w:rsidRPr="00CA6C7F">
              <w:rPr>
                <w:rFonts w:eastAsia="標楷體" w:hAnsi="標楷體"/>
                <w:color w:val="000000"/>
                <w:sz w:val="20"/>
                <w:szCs w:val="20"/>
              </w:rPr>
              <w:t>分以上</w:t>
            </w:r>
            <w:r w:rsidRPr="00CA6C7F">
              <w:rPr>
                <w:rFonts w:eastAsia="標楷體"/>
                <w:color w:val="000000"/>
                <w:sz w:val="20"/>
                <w:szCs w:val="20"/>
              </w:rPr>
              <w:t>) Level 1</w:t>
            </w:r>
          </w:p>
        </w:tc>
        <w:tc>
          <w:tcPr>
            <w:tcW w:w="709" w:type="dxa"/>
          </w:tcPr>
          <w:p w:rsidR="006044AA" w:rsidRPr="00CA6C7F" w:rsidRDefault="006044AA" w:rsidP="00433B47">
            <w:pPr>
              <w:spacing w:line="0" w:lineRule="atLeast"/>
              <w:rPr>
                <w:rFonts w:eastAsia="標楷體"/>
                <w:color w:val="000000"/>
                <w:sz w:val="20"/>
                <w:szCs w:val="20"/>
              </w:rPr>
            </w:pPr>
            <w:r w:rsidRPr="00CA6C7F">
              <w:rPr>
                <w:rFonts w:eastAsia="標楷體"/>
                <w:color w:val="000000"/>
                <w:sz w:val="20"/>
                <w:szCs w:val="20"/>
              </w:rPr>
              <w:t>C2</w:t>
            </w:r>
          </w:p>
        </w:tc>
      </w:tr>
    </w:tbl>
    <w:p w:rsidR="006044AA" w:rsidRPr="00CA6C7F" w:rsidRDefault="006044AA" w:rsidP="006044AA">
      <w:pPr>
        <w:spacing w:line="300" w:lineRule="exact"/>
        <w:rPr>
          <w:rFonts w:eastAsia="標楷體"/>
          <w:b/>
          <w:color w:val="000000"/>
        </w:rPr>
      </w:pPr>
      <w:r w:rsidRPr="00CA6C7F">
        <w:rPr>
          <w:rFonts w:eastAsia="標楷體" w:hint="eastAsia"/>
          <w:b/>
          <w:color w:val="000000"/>
        </w:rPr>
        <w:t>*</w:t>
      </w:r>
      <w:r w:rsidRPr="00CA6C7F">
        <w:rPr>
          <w:rFonts w:eastAsia="標楷體" w:hint="eastAsia"/>
          <w:b/>
          <w:color w:val="000000"/>
        </w:rPr>
        <w:t>註</w:t>
      </w:r>
      <w:r w:rsidRPr="00CA6C7F">
        <w:rPr>
          <w:rFonts w:eastAsia="標楷體" w:hint="eastAsia"/>
          <w:b/>
          <w:color w:val="000000"/>
        </w:rPr>
        <w:t>1: L</w:t>
      </w:r>
      <w:r w:rsidRPr="00CA6C7F">
        <w:rPr>
          <w:rFonts w:eastAsia="標楷體" w:hint="eastAsia"/>
          <w:b/>
          <w:color w:val="000000"/>
        </w:rPr>
        <w:t>為</w:t>
      </w:r>
      <w:r w:rsidRPr="00CA6C7F">
        <w:rPr>
          <w:rFonts w:eastAsia="標楷體" w:hint="eastAsia"/>
          <w:b/>
          <w:color w:val="000000"/>
        </w:rPr>
        <w:t>Listening, R</w:t>
      </w:r>
      <w:r w:rsidRPr="00CA6C7F">
        <w:rPr>
          <w:rFonts w:eastAsia="標楷體" w:hint="eastAsia"/>
          <w:b/>
          <w:color w:val="000000"/>
        </w:rPr>
        <w:t>為</w:t>
      </w:r>
      <w:r w:rsidRPr="00CA6C7F">
        <w:rPr>
          <w:rFonts w:eastAsia="標楷體" w:hint="eastAsia"/>
          <w:b/>
          <w:color w:val="000000"/>
        </w:rPr>
        <w:t>Reading, S</w:t>
      </w:r>
      <w:r w:rsidRPr="00CA6C7F">
        <w:rPr>
          <w:rFonts w:eastAsia="標楷體" w:hint="eastAsia"/>
          <w:b/>
          <w:color w:val="000000"/>
        </w:rPr>
        <w:t>為</w:t>
      </w:r>
      <w:r w:rsidRPr="00CA6C7F">
        <w:rPr>
          <w:rFonts w:eastAsia="標楷體" w:hint="eastAsia"/>
          <w:b/>
          <w:color w:val="000000"/>
        </w:rPr>
        <w:t>Speaking, W</w:t>
      </w:r>
      <w:r w:rsidRPr="00CA6C7F">
        <w:rPr>
          <w:rFonts w:eastAsia="標楷體" w:hint="eastAsia"/>
          <w:b/>
          <w:color w:val="000000"/>
        </w:rPr>
        <w:t>為</w:t>
      </w:r>
      <w:r w:rsidRPr="00CA6C7F">
        <w:rPr>
          <w:rFonts w:eastAsia="標楷體" w:hint="eastAsia"/>
          <w:b/>
          <w:color w:val="000000"/>
        </w:rPr>
        <w:t>Writing.</w:t>
      </w:r>
    </w:p>
    <w:p w:rsidR="006044AA" w:rsidRPr="00485A84" w:rsidRDefault="006044AA" w:rsidP="006044AA">
      <w:pPr>
        <w:spacing w:line="300" w:lineRule="exact"/>
        <w:rPr>
          <w:rFonts w:eastAsia="標楷體"/>
          <w:b/>
        </w:rPr>
      </w:pPr>
      <w:r w:rsidRPr="00CA6C7F">
        <w:rPr>
          <w:rFonts w:eastAsia="標楷體"/>
          <w:b/>
          <w:color w:val="000000"/>
        </w:rPr>
        <w:t xml:space="preserve"> </w:t>
      </w:r>
      <w:r w:rsidRPr="00CA6C7F">
        <w:rPr>
          <w:rFonts w:eastAsia="標楷體"/>
          <w:b/>
          <w:color w:val="000000"/>
        </w:rPr>
        <w:t>註</w:t>
      </w:r>
      <w:r w:rsidRPr="00CA6C7F">
        <w:rPr>
          <w:rFonts w:eastAsia="標楷體" w:hint="eastAsia"/>
          <w:b/>
          <w:color w:val="000000"/>
        </w:rPr>
        <w:t>2</w:t>
      </w:r>
      <w:r w:rsidRPr="00CA6C7F">
        <w:rPr>
          <w:rFonts w:eastAsia="標楷體"/>
          <w:b/>
          <w:color w:val="000000"/>
        </w:rPr>
        <w:t xml:space="preserve">: </w:t>
      </w:r>
      <w:r w:rsidRPr="00485A84">
        <w:rPr>
          <w:rFonts w:eastAsia="標楷體" w:hint="eastAsia"/>
          <w:b/>
        </w:rPr>
        <w:t>依據</w:t>
      </w:r>
      <w:r w:rsidRPr="00485A84">
        <w:rPr>
          <w:rFonts w:eastAsia="標楷體" w:hint="eastAsia"/>
          <w:b/>
        </w:rPr>
        <w:t>111</w:t>
      </w:r>
      <w:r w:rsidRPr="00485A84">
        <w:rPr>
          <w:rFonts w:eastAsia="標楷體" w:hint="eastAsia"/>
          <w:b/>
        </w:rPr>
        <w:t>年</w:t>
      </w:r>
      <w:r w:rsidRPr="00485A84">
        <w:rPr>
          <w:rFonts w:eastAsia="標楷體" w:hint="eastAsia"/>
          <w:b/>
        </w:rPr>
        <w:t>4</w:t>
      </w:r>
      <w:r w:rsidRPr="00485A84">
        <w:rPr>
          <w:rFonts w:eastAsia="標楷體" w:hint="eastAsia"/>
          <w:b/>
        </w:rPr>
        <w:t>月</w:t>
      </w:r>
      <w:r w:rsidRPr="00485A84">
        <w:rPr>
          <w:rFonts w:eastAsia="標楷體" w:hint="eastAsia"/>
          <w:b/>
        </w:rPr>
        <w:t>19</w:t>
      </w:r>
      <w:r w:rsidRPr="00485A84">
        <w:rPr>
          <w:rFonts w:eastAsia="標楷體" w:hint="eastAsia"/>
          <w:b/>
        </w:rPr>
        <w:t>日</w:t>
      </w:r>
      <w:r w:rsidRPr="00485A84">
        <w:rPr>
          <w:rFonts w:eastAsia="標楷體" w:hint="eastAsia"/>
          <w:b/>
        </w:rPr>
        <w:t>110</w:t>
      </w:r>
      <w:r w:rsidRPr="00485A84">
        <w:rPr>
          <w:rFonts w:eastAsia="標楷體" w:hint="eastAsia"/>
          <w:b/>
        </w:rPr>
        <w:t>學年度第</w:t>
      </w:r>
      <w:r w:rsidRPr="00485A84">
        <w:rPr>
          <w:rFonts w:eastAsia="標楷體" w:hint="eastAsia"/>
          <w:b/>
        </w:rPr>
        <w:t>5</w:t>
      </w:r>
      <w:r w:rsidRPr="00485A84">
        <w:rPr>
          <w:rFonts w:eastAsia="標楷體" w:hint="eastAsia"/>
          <w:b/>
        </w:rPr>
        <w:t>次校教評會決議，有關「歐洲共同架構能力分級</w:t>
      </w:r>
      <w:r w:rsidRPr="00485A84">
        <w:rPr>
          <w:rFonts w:eastAsia="標楷體"/>
          <w:b/>
        </w:rPr>
        <w:t>(CEF)B2</w:t>
      </w:r>
      <w:r w:rsidRPr="00485A84">
        <w:rPr>
          <w:rFonts w:eastAsia="標楷體" w:hint="eastAsia"/>
          <w:b/>
        </w:rPr>
        <w:t>(</w:t>
      </w:r>
      <w:r w:rsidRPr="00485A84">
        <w:rPr>
          <w:rFonts w:eastAsia="標楷體" w:hint="eastAsia"/>
          <w:b/>
        </w:rPr>
        <w:t>高階級</w:t>
      </w:r>
      <w:r w:rsidRPr="00485A84">
        <w:rPr>
          <w:rFonts w:eastAsia="標楷體" w:hint="eastAsia"/>
          <w:b/>
        </w:rPr>
        <w:t>)</w:t>
      </w:r>
      <w:r w:rsidRPr="00485A84">
        <w:rPr>
          <w:rFonts w:eastAsia="標楷體" w:hint="eastAsia"/>
          <w:b/>
        </w:rPr>
        <w:t>等級」之認定標準，採用本校外國語言學系所訂英語檢定考試標準參照表。本表係參考「國立嘉義大學外國語言學系英語檢定考試標準參照表」訂定。</w:t>
      </w:r>
    </w:p>
    <w:p w:rsidR="006044AA" w:rsidRPr="00485A84" w:rsidRDefault="006044AA" w:rsidP="006044AA">
      <w:pPr>
        <w:spacing w:line="300" w:lineRule="exact"/>
        <w:rPr>
          <w:rFonts w:eastAsia="標楷體"/>
          <w:b/>
        </w:rPr>
      </w:pPr>
      <w:r w:rsidRPr="00485A84">
        <w:rPr>
          <w:rFonts w:eastAsia="標楷體" w:hint="eastAsia"/>
          <w:b/>
        </w:rPr>
        <w:t xml:space="preserve"> </w:t>
      </w:r>
      <w:r w:rsidRPr="00485A84">
        <w:rPr>
          <w:rFonts w:eastAsia="標楷體"/>
          <w:b/>
        </w:rPr>
        <w:t>註</w:t>
      </w:r>
      <w:r w:rsidRPr="00485A84">
        <w:rPr>
          <w:rFonts w:eastAsia="標楷體"/>
          <w:b/>
        </w:rPr>
        <w:t>3:</w:t>
      </w:r>
      <w:r w:rsidRPr="00485A84">
        <w:rPr>
          <w:rFonts w:eastAsia="標楷體" w:hint="eastAsia"/>
          <w:b/>
        </w:rPr>
        <w:t xml:space="preserve"> </w:t>
      </w:r>
      <w:r w:rsidRPr="00485A84">
        <w:rPr>
          <w:rFonts w:eastAsia="標楷體" w:hint="eastAsia"/>
          <w:b/>
        </w:rPr>
        <w:t>本表對於英語檢定考試之審認無年限限制。</w:t>
      </w:r>
    </w:p>
    <w:p w:rsidR="006044AA" w:rsidRPr="00485A84" w:rsidRDefault="006044AA" w:rsidP="006044AA">
      <w:pPr>
        <w:spacing w:line="300" w:lineRule="exact"/>
        <w:rPr>
          <w:rFonts w:eastAsia="標楷體"/>
        </w:rPr>
      </w:pPr>
      <w:r w:rsidRPr="00485A84">
        <w:rPr>
          <w:rFonts w:eastAsia="標楷體"/>
          <w:b/>
        </w:rPr>
        <w:t xml:space="preserve"> </w:t>
      </w:r>
      <w:r w:rsidRPr="00485A84">
        <w:rPr>
          <w:rFonts w:eastAsia="標楷體"/>
          <w:b/>
        </w:rPr>
        <w:t>註</w:t>
      </w:r>
      <w:r w:rsidRPr="00485A84">
        <w:rPr>
          <w:rFonts w:eastAsia="標楷體" w:hint="eastAsia"/>
          <w:b/>
        </w:rPr>
        <w:t>4</w:t>
      </w:r>
      <w:r w:rsidRPr="00485A84">
        <w:rPr>
          <w:rFonts w:eastAsia="標楷體"/>
          <w:b/>
        </w:rPr>
        <w:t xml:space="preserve">: </w:t>
      </w:r>
      <w:r w:rsidRPr="00485A84">
        <w:rPr>
          <w:rFonts w:eastAsia="標楷體"/>
          <w:b/>
        </w:rPr>
        <w:t>資料來源</w:t>
      </w:r>
      <w:r w:rsidRPr="00485A84">
        <w:rPr>
          <w:rFonts w:eastAsia="標楷體"/>
          <w:b/>
        </w:rPr>
        <w:t xml:space="preserve"> </w:t>
      </w:r>
      <w:r w:rsidRPr="00485A84">
        <w:rPr>
          <w:rFonts w:ascii="標楷體" w:eastAsia="標楷體" w:hAnsi="標楷體" w:hint="eastAsia"/>
        </w:rPr>
        <w:t xml:space="preserve">全民英檢/大學校院英語能力測驗/外語能力測驗 </w:t>
      </w:r>
      <w:hyperlink r:id="rId9" w:history="1">
        <w:r w:rsidRPr="00485A84">
          <w:rPr>
            <w:rStyle w:val="ab"/>
            <w:rFonts w:eastAsia="標楷體"/>
            <w:color w:val="auto"/>
          </w:rPr>
          <w:t>https://www.lttc.ntu.edu.tw/CEFRbyLTTC_tests.htm</w:t>
        </w:r>
      </w:hyperlink>
    </w:p>
    <w:p w:rsidR="006044AA" w:rsidRPr="00485A84" w:rsidRDefault="006044AA" w:rsidP="006044AA">
      <w:pPr>
        <w:spacing w:line="300" w:lineRule="exact"/>
        <w:rPr>
          <w:rFonts w:eastAsia="標楷體"/>
        </w:rPr>
      </w:pPr>
      <w:r w:rsidRPr="00485A84">
        <w:rPr>
          <w:rFonts w:ascii="標楷體" w:eastAsia="標楷體" w:hAnsi="標楷體" w:hint="eastAsia"/>
        </w:rPr>
        <w:t xml:space="preserve">               多益系列測驗 </w:t>
      </w:r>
      <w:hyperlink r:id="rId10" w:history="1">
        <w:r w:rsidRPr="00485A84">
          <w:rPr>
            <w:rStyle w:val="ab"/>
            <w:rFonts w:eastAsia="標楷體"/>
            <w:color w:val="auto"/>
          </w:rPr>
          <w:t>https://www.toeic.com.tw/Upload/att/2020-10/202010230923002187082752.pdf</w:t>
        </w:r>
      </w:hyperlink>
    </w:p>
    <w:p w:rsidR="006044AA" w:rsidRPr="00485A84" w:rsidRDefault="006044AA" w:rsidP="006044AA">
      <w:pPr>
        <w:spacing w:line="300" w:lineRule="exact"/>
      </w:pPr>
      <w:r w:rsidRPr="00485A84">
        <w:rPr>
          <w:rFonts w:ascii="標楷體" w:eastAsia="標楷體" w:hAnsi="標楷體" w:hint="eastAsia"/>
        </w:rPr>
        <w:t xml:space="preserve">               托福 (</w:t>
      </w:r>
      <w:r w:rsidRPr="00485A84">
        <w:rPr>
          <w:rFonts w:eastAsia="標楷體"/>
        </w:rPr>
        <w:t>TOEFL</w:t>
      </w:r>
      <w:r w:rsidRPr="00485A84">
        <w:rPr>
          <w:rFonts w:ascii="標楷體" w:eastAsia="標楷體" w:hAnsi="標楷體" w:hint="eastAsia"/>
        </w:rPr>
        <w:t>)</w:t>
      </w:r>
      <w:r w:rsidRPr="00485A84">
        <w:rPr>
          <w:rFonts w:ascii="標楷體" w:eastAsia="標楷體" w:hAnsi="標楷體"/>
        </w:rPr>
        <w:t xml:space="preserve"> </w:t>
      </w:r>
      <w:hyperlink r:id="rId11" w:history="1">
        <w:r w:rsidRPr="00485A84">
          <w:rPr>
            <w:rStyle w:val="ab"/>
            <w:color w:val="auto"/>
          </w:rPr>
          <w:t>http://www.toefl.com.tw/new-pdf/CEFR%20TOEFL_20160127.pdf</w:t>
        </w:r>
      </w:hyperlink>
    </w:p>
    <w:p w:rsidR="006044AA" w:rsidRPr="00485A84" w:rsidRDefault="006044AA" w:rsidP="006044AA">
      <w:pPr>
        <w:spacing w:line="300" w:lineRule="exact"/>
        <w:rPr>
          <w:rStyle w:val="ab"/>
          <w:color w:val="auto"/>
        </w:rPr>
      </w:pPr>
      <w:r w:rsidRPr="00485A84">
        <w:rPr>
          <w:rFonts w:ascii="標楷體" w:eastAsia="標楷體" w:hAnsi="標楷體" w:hint="eastAsia"/>
        </w:rPr>
        <w:t xml:space="preserve">               雅思 (IELTS)  </w:t>
      </w:r>
      <w:hyperlink r:id="rId12" w:history="1">
        <w:r w:rsidRPr="00485A84">
          <w:rPr>
            <w:rStyle w:val="ab"/>
            <w:color w:val="auto"/>
          </w:rPr>
          <w:t>https://www.ielts.org/about-ielts/ielts-in-cefr-scale</w:t>
        </w:r>
      </w:hyperlink>
    </w:p>
    <w:p w:rsidR="001B71D9" w:rsidRPr="00485A84" w:rsidRDefault="006044AA" w:rsidP="006044AA">
      <w:pPr>
        <w:spacing w:line="300" w:lineRule="exact"/>
        <w:ind w:leftChars="700" w:left="1680"/>
      </w:pPr>
      <w:r w:rsidRPr="00485A84">
        <w:rPr>
          <w:rFonts w:ascii="標楷體" w:eastAsia="標楷體" w:hAnsi="標楷體" w:hint="eastAsia"/>
        </w:rPr>
        <w:t xml:space="preserve"> 領思 (</w:t>
      </w:r>
      <w:r w:rsidRPr="00485A84">
        <w:rPr>
          <w:rFonts w:ascii="標楷體" w:eastAsia="標楷體" w:hAnsi="標楷體"/>
        </w:rPr>
        <w:t>Linguaskill</w:t>
      </w:r>
      <w:r w:rsidRPr="00485A84">
        <w:rPr>
          <w:rFonts w:ascii="標楷體" w:eastAsia="標楷體" w:hAnsi="標楷體" w:hint="eastAsia"/>
        </w:rPr>
        <w:t xml:space="preserve">) </w:t>
      </w:r>
      <w:hyperlink r:id="rId13" w:history="1">
        <w:r w:rsidRPr="00485A84">
          <w:rPr>
            <w:rStyle w:val="ab"/>
            <w:rFonts w:ascii="標楷體" w:eastAsia="標楷體" w:hAnsi="標楷體"/>
            <w:color w:val="auto"/>
          </w:rPr>
          <w:t>https://www.lsenglish.com.tw/test_cefr.php</w:t>
        </w:r>
      </w:hyperlink>
    </w:p>
    <w:sectPr w:rsidR="001B71D9" w:rsidRPr="00485A84" w:rsidSect="006044AA">
      <w:pgSz w:w="16838" w:h="11906" w:orient="landscape"/>
      <w:pgMar w:top="567" w:right="249" w:bottom="567"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63" w:rsidRDefault="00117F63" w:rsidP="0004022C">
      <w:r>
        <w:separator/>
      </w:r>
    </w:p>
  </w:endnote>
  <w:endnote w:type="continuationSeparator" w:id="0">
    <w:p w:rsidR="00117F63" w:rsidRDefault="00117F63" w:rsidP="0004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63" w:rsidRDefault="00117F63" w:rsidP="0004022C">
      <w:r>
        <w:separator/>
      </w:r>
    </w:p>
  </w:footnote>
  <w:footnote w:type="continuationSeparator" w:id="0">
    <w:p w:rsidR="00117F63" w:rsidRDefault="00117F63" w:rsidP="0004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0145"/>
    <w:multiLevelType w:val="hybridMultilevel"/>
    <w:tmpl w:val="72244262"/>
    <w:lvl w:ilvl="0" w:tplc="2F52A87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3F5E74"/>
    <w:multiLevelType w:val="hybridMultilevel"/>
    <w:tmpl w:val="4330FF3C"/>
    <w:lvl w:ilvl="0" w:tplc="75CA4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585755"/>
    <w:multiLevelType w:val="hybridMultilevel"/>
    <w:tmpl w:val="BDD89712"/>
    <w:lvl w:ilvl="0" w:tplc="184C5DF8">
      <w:start w:val="1"/>
      <w:numFmt w:val="decimal"/>
      <w:lvlText w:val="%1、"/>
      <w:lvlJc w:val="left"/>
      <w:pPr>
        <w:ind w:left="1392" w:hanging="720"/>
      </w:pPr>
      <w:rPr>
        <w:rFonts w:hint="default"/>
      </w:rPr>
    </w:lvl>
    <w:lvl w:ilvl="1" w:tplc="18143D5A">
      <w:start w:val="1"/>
      <w:numFmt w:val="decimal"/>
      <w:lvlText w:val="(%2)"/>
      <w:lvlJc w:val="left"/>
      <w:pPr>
        <w:ind w:left="1872" w:hanging="720"/>
      </w:pPr>
      <w:rPr>
        <w:rFonts w:hint="default"/>
      </w:rPr>
    </w:lvl>
    <w:lvl w:ilvl="2" w:tplc="31D6321E">
      <w:start w:val="1"/>
      <w:numFmt w:val="taiwaneseCountingThousand"/>
      <w:lvlText w:val="(%3)"/>
      <w:lvlJc w:val="left"/>
      <w:pPr>
        <w:ind w:left="2352" w:hanging="720"/>
      </w:pPr>
      <w:rPr>
        <w:rFonts w:hint="default"/>
      </w:r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 w15:restartNumberingAfterBreak="0">
    <w:nsid w:val="70FD5F0A"/>
    <w:multiLevelType w:val="hybridMultilevel"/>
    <w:tmpl w:val="0B925EA6"/>
    <w:lvl w:ilvl="0" w:tplc="6D7CBDFE">
      <w:start w:val="1"/>
      <w:numFmt w:val="decimal"/>
      <w:lvlText w:val="%1、"/>
      <w:lvlJc w:val="left"/>
      <w:pPr>
        <w:ind w:left="8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4406CF"/>
    <w:multiLevelType w:val="hybridMultilevel"/>
    <w:tmpl w:val="E1D2D4C6"/>
    <w:lvl w:ilvl="0" w:tplc="A3301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06683C"/>
    <w:multiLevelType w:val="hybridMultilevel"/>
    <w:tmpl w:val="CE342966"/>
    <w:lvl w:ilvl="0" w:tplc="9354647E">
      <w:start w:val="2"/>
      <w:numFmt w:val="decimalEnclosedCircle"/>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7315262"/>
    <w:multiLevelType w:val="hybridMultilevel"/>
    <w:tmpl w:val="EA02E6C4"/>
    <w:lvl w:ilvl="0" w:tplc="E16ED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0627FB"/>
    <w:multiLevelType w:val="hybridMultilevel"/>
    <w:tmpl w:val="ECF4FB90"/>
    <w:lvl w:ilvl="0" w:tplc="C136D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AF"/>
    <w:rsid w:val="00004759"/>
    <w:rsid w:val="0000720C"/>
    <w:rsid w:val="00033AC4"/>
    <w:rsid w:val="00034122"/>
    <w:rsid w:val="0004022C"/>
    <w:rsid w:val="00046E35"/>
    <w:rsid w:val="00047E70"/>
    <w:rsid w:val="00053E9A"/>
    <w:rsid w:val="000562E9"/>
    <w:rsid w:val="00074922"/>
    <w:rsid w:val="00082C12"/>
    <w:rsid w:val="000A04FB"/>
    <w:rsid w:val="000A7B65"/>
    <w:rsid w:val="000C04C1"/>
    <w:rsid w:val="000C38A6"/>
    <w:rsid w:val="000C7361"/>
    <w:rsid w:val="000F4A2E"/>
    <w:rsid w:val="001032DD"/>
    <w:rsid w:val="00117F63"/>
    <w:rsid w:val="00126B24"/>
    <w:rsid w:val="001441D2"/>
    <w:rsid w:val="00155E7C"/>
    <w:rsid w:val="0017058C"/>
    <w:rsid w:val="00181517"/>
    <w:rsid w:val="0018791F"/>
    <w:rsid w:val="00197D7E"/>
    <w:rsid w:val="001B1E93"/>
    <w:rsid w:val="001B71D9"/>
    <w:rsid w:val="001D609B"/>
    <w:rsid w:val="001E2CA6"/>
    <w:rsid w:val="001F7606"/>
    <w:rsid w:val="00213F41"/>
    <w:rsid w:val="00250A23"/>
    <w:rsid w:val="002532EC"/>
    <w:rsid w:val="00261C4D"/>
    <w:rsid w:val="002673AA"/>
    <w:rsid w:val="00275A0F"/>
    <w:rsid w:val="00282F49"/>
    <w:rsid w:val="00283E4D"/>
    <w:rsid w:val="002A0FD6"/>
    <w:rsid w:val="002B7EFD"/>
    <w:rsid w:val="002C7E25"/>
    <w:rsid w:val="002D3725"/>
    <w:rsid w:val="002F4F15"/>
    <w:rsid w:val="003018B8"/>
    <w:rsid w:val="00311FAC"/>
    <w:rsid w:val="003164AD"/>
    <w:rsid w:val="00345183"/>
    <w:rsid w:val="00353673"/>
    <w:rsid w:val="00364D8C"/>
    <w:rsid w:val="003B4FB1"/>
    <w:rsid w:val="003F2D65"/>
    <w:rsid w:val="004049D4"/>
    <w:rsid w:val="00404F05"/>
    <w:rsid w:val="00407D9A"/>
    <w:rsid w:val="00412CB3"/>
    <w:rsid w:val="00432C71"/>
    <w:rsid w:val="00436B6E"/>
    <w:rsid w:val="004464DB"/>
    <w:rsid w:val="00464ED9"/>
    <w:rsid w:val="00465FB8"/>
    <w:rsid w:val="00467EE6"/>
    <w:rsid w:val="004729BC"/>
    <w:rsid w:val="00481D14"/>
    <w:rsid w:val="00485A84"/>
    <w:rsid w:val="004D5C72"/>
    <w:rsid w:val="004E39C9"/>
    <w:rsid w:val="004E3BEA"/>
    <w:rsid w:val="00510C5C"/>
    <w:rsid w:val="005530BD"/>
    <w:rsid w:val="00563D43"/>
    <w:rsid w:val="00580369"/>
    <w:rsid w:val="005977CA"/>
    <w:rsid w:val="005B56CF"/>
    <w:rsid w:val="005C3B95"/>
    <w:rsid w:val="005C773A"/>
    <w:rsid w:val="005D3B82"/>
    <w:rsid w:val="005D3D34"/>
    <w:rsid w:val="005D788B"/>
    <w:rsid w:val="006044AA"/>
    <w:rsid w:val="00666982"/>
    <w:rsid w:val="00667A0C"/>
    <w:rsid w:val="00675CED"/>
    <w:rsid w:val="006903F6"/>
    <w:rsid w:val="006C0F62"/>
    <w:rsid w:val="006E3E5B"/>
    <w:rsid w:val="006E4EFF"/>
    <w:rsid w:val="00716AAF"/>
    <w:rsid w:val="00720F7C"/>
    <w:rsid w:val="00731890"/>
    <w:rsid w:val="0075328E"/>
    <w:rsid w:val="00761E97"/>
    <w:rsid w:val="00770696"/>
    <w:rsid w:val="0077709D"/>
    <w:rsid w:val="0078054C"/>
    <w:rsid w:val="007957FA"/>
    <w:rsid w:val="00796655"/>
    <w:rsid w:val="007C3ECE"/>
    <w:rsid w:val="00825680"/>
    <w:rsid w:val="0082797A"/>
    <w:rsid w:val="0083405F"/>
    <w:rsid w:val="0084175B"/>
    <w:rsid w:val="00862B3D"/>
    <w:rsid w:val="00865A37"/>
    <w:rsid w:val="00870BAF"/>
    <w:rsid w:val="0087130F"/>
    <w:rsid w:val="00893EF8"/>
    <w:rsid w:val="008C6639"/>
    <w:rsid w:val="008D5709"/>
    <w:rsid w:val="008D7FA9"/>
    <w:rsid w:val="008F1E35"/>
    <w:rsid w:val="008F7152"/>
    <w:rsid w:val="009012DB"/>
    <w:rsid w:val="00953BB5"/>
    <w:rsid w:val="00966C1A"/>
    <w:rsid w:val="00984E4C"/>
    <w:rsid w:val="009911D9"/>
    <w:rsid w:val="009A1B09"/>
    <w:rsid w:val="009C6694"/>
    <w:rsid w:val="00A06723"/>
    <w:rsid w:val="00A32237"/>
    <w:rsid w:val="00A34426"/>
    <w:rsid w:val="00A51AA3"/>
    <w:rsid w:val="00A660C6"/>
    <w:rsid w:val="00A70CDE"/>
    <w:rsid w:val="00A710E2"/>
    <w:rsid w:val="00A76671"/>
    <w:rsid w:val="00A777CA"/>
    <w:rsid w:val="00A9454B"/>
    <w:rsid w:val="00AA75D2"/>
    <w:rsid w:val="00AB049A"/>
    <w:rsid w:val="00AC12A7"/>
    <w:rsid w:val="00AC5A89"/>
    <w:rsid w:val="00AD67EA"/>
    <w:rsid w:val="00AF7270"/>
    <w:rsid w:val="00AF7A00"/>
    <w:rsid w:val="00B02DFE"/>
    <w:rsid w:val="00B61BD2"/>
    <w:rsid w:val="00B65057"/>
    <w:rsid w:val="00B727E9"/>
    <w:rsid w:val="00B8626F"/>
    <w:rsid w:val="00B86C16"/>
    <w:rsid w:val="00B90893"/>
    <w:rsid w:val="00BC677B"/>
    <w:rsid w:val="00BC7883"/>
    <w:rsid w:val="00BD4311"/>
    <w:rsid w:val="00BF5920"/>
    <w:rsid w:val="00BF5E27"/>
    <w:rsid w:val="00C008A3"/>
    <w:rsid w:val="00C25241"/>
    <w:rsid w:val="00C57F3D"/>
    <w:rsid w:val="00C66A32"/>
    <w:rsid w:val="00C66CFE"/>
    <w:rsid w:val="00C85766"/>
    <w:rsid w:val="00CA36AD"/>
    <w:rsid w:val="00CA733E"/>
    <w:rsid w:val="00CD6577"/>
    <w:rsid w:val="00CD6713"/>
    <w:rsid w:val="00CE50BD"/>
    <w:rsid w:val="00CE5309"/>
    <w:rsid w:val="00CF7A78"/>
    <w:rsid w:val="00D024A9"/>
    <w:rsid w:val="00D50A78"/>
    <w:rsid w:val="00D60E79"/>
    <w:rsid w:val="00D6629F"/>
    <w:rsid w:val="00D76FE5"/>
    <w:rsid w:val="00D77B0A"/>
    <w:rsid w:val="00D9020C"/>
    <w:rsid w:val="00DA6C4B"/>
    <w:rsid w:val="00DB0C95"/>
    <w:rsid w:val="00DD3B8B"/>
    <w:rsid w:val="00DE7D8A"/>
    <w:rsid w:val="00E02D62"/>
    <w:rsid w:val="00E10B38"/>
    <w:rsid w:val="00E1277C"/>
    <w:rsid w:val="00E15C1A"/>
    <w:rsid w:val="00E27210"/>
    <w:rsid w:val="00E36504"/>
    <w:rsid w:val="00E56DED"/>
    <w:rsid w:val="00E803BD"/>
    <w:rsid w:val="00E81A1B"/>
    <w:rsid w:val="00E840CB"/>
    <w:rsid w:val="00EB1C52"/>
    <w:rsid w:val="00EB71AA"/>
    <w:rsid w:val="00EC0B69"/>
    <w:rsid w:val="00EC3AF4"/>
    <w:rsid w:val="00EE6BC0"/>
    <w:rsid w:val="00EF1679"/>
    <w:rsid w:val="00F02093"/>
    <w:rsid w:val="00F101ED"/>
    <w:rsid w:val="00F1556A"/>
    <w:rsid w:val="00F22E6D"/>
    <w:rsid w:val="00F27ABF"/>
    <w:rsid w:val="00F27BEA"/>
    <w:rsid w:val="00F30CB7"/>
    <w:rsid w:val="00F3765D"/>
    <w:rsid w:val="00F557A5"/>
    <w:rsid w:val="00F64938"/>
    <w:rsid w:val="00F716E9"/>
    <w:rsid w:val="00FA7E52"/>
    <w:rsid w:val="00FB2FD6"/>
    <w:rsid w:val="00FC148C"/>
    <w:rsid w:val="00FD2D29"/>
    <w:rsid w:val="00FD3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093B"/>
  <w15:docId w15:val="{13F67BBC-F78F-4E1D-B5FF-9CB0804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22C"/>
    <w:pPr>
      <w:tabs>
        <w:tab w:val="center" w:pos="4153"/>
        <w:tab w:val="right" w:pos="8306"/>
      </w:tabs>
      <w:snapToGrid w:val="0"/>
    </w:pPr>
    <w:rPr>
      <w:sz w:val="20"/>
      <w:szCs w:val="20"/>
    </w:rPr>
  </w:style>
  <w:style w:type="character" w:customStyle="1" w:styleId="a5">
    <w:name w:val="頁首 字元"/>
    <w:basedOn w:val="a0"/>
    <w:link w:val="a4"/>
    <w:uiPriority w:val="99"/>
    <w:rsid w:val="0004022C"/>
    <w:rPr>
      <w:sz w:val="20"/>
      <w:szCs w:val="20"/>
    </w:rPr>
  </w:style>
  <w:style w:type="paragraph" w:styleId="a6">
    <w:name w:val="footer"/>
    <w:basedOn w:val="a"/>
    <w:link w:val="a7"/>
    <w:uiPriority w:val="99"/>
    <w:unhideWhenUsed/>
    <w:rsid w:val="0004022C"/>
    <w:pPr>
      <w:tabs>
        <w:tab w:val="center" w:pos="4153"/>
        <w:tab w:val="right" w:pos="8306"/>
      </w:tabs>
      <w:snapToGrid w:val="0"/>
    </w:pPr>
    <w:rPr>
      <w:sz w:val="20"/>
      <w:szCs w:val="20"/>
    </w:rPr>
  </w:style>
  <w:style w:type="character" w:customStyle="1" w:styleId="a7">
    <w:name w:val="頁尾 字元"/>
    <w:basedOn w:val="a0"/>
    <w:link w:val="a6"/>
    <w:uiPriority w:val="99"/>
    <w:rsid w:val="0004022C"/>
    <w:rPr>
      <w:sz w:val="20"/>
      <w:szCs w:val="20"/>
    </w:rPr>
  </w:style>
  <w:style w:type="paragraph" w:styleId="a8">
    <w:name w:val="List Paragraph"/>
    <w:basedOn w:val="a"/>
    <w:uiPriority w:val="34"/>
    <w:qFormat/>
    <w:rsid w:val="00CE50BD"/>
    <w:pPr>
      <w:ind w:leftChars="200" w:left="480"/>
    </w:pPr>
  </w:style>
  <w:style w:type="paragraph" w:styleId="a9">
    <w:name w:val="Balloon Text"/>
    <w:basedOn w:val="a"/>
    <w:link w:val="aa"/>
    <w:uiPriority w:val="99"/>
    <w:semiHidden/>
    <w:unhideWhenUsed/>
    <w:rsid w:val="0031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FAC"/>
    <w:rPr>
      <w:rFonts w:asciiTheme="majorHAnsi" w:eastAsiaTheme="majorEastAsia" w:hAnsiTheme="majorHAnsi" w:cstheme="majorBidi"/>
      <w:sz w:val="18"/>
      <w:szCs w:val="18"/>
    </w:rPr>
  </w:style>
  <w:style w:type="character" w:styleId="ab">
    <w:name w:val="Hyperlink"/>
    <w:basedOn w:val="a0"/>
    <w:uiPriority w:val="99"/>
    <w:unhideWhenUsed/>
    <w:rsid w:val="00282F49"/>
    <w:rPr>
      <w:color w:val="0000FF" w:themeColor="hyperlink"/>
      <w:u w:val="single"/>
    </w:rPr>
  </w:style>
  <w:style w:type="character" w:styleId="ac">
    <w:name w:val="FollowedHyperlink"/>
    <w:basedOn w:val="a0"/>
    <w:uiPriority w:val="99"/>
    <w:semiHidden/>
    <w:unhideWhenUsed/>
    <w:rsid w:val="0028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yu.edu.tw/personnel/itemize.aspx?itemize_sn=185154&amp;pages=0&amp;site_content_sn=8337&amp;classify_sn=1184" TargetMode="External"/><Relationship Id="rId13" Type="http://schemas.openxmlformats.org/officeDocument/2006/relationships/hyperlink" Target="https://www.lsenglish.com.tw/test_cef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lts.org/about-ielts/ielts-in-cefr-sc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fl.com.tw/new-pdf/CEFR%20TOEFL_201601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eic.com.tw/Upload/att/2020-10/202010230923002187082752.pdf" TargetMode="External"/><Relationship Id="rId4" Type="http://schemas.openxmlformats.org/officeDocument/2006/relationships/settings" Target="settings.xml"/><Relationship Id="rId9" Type="http://schemas.openxmlformats.org/officeDocument/2006/relationships/hyperlink" Target="https://www.lttc.ntu.edu.tw/CEFRbyLTTC_tests.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4921-FCB5-4063-A94F-A9BB3299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3770</Characters>
  <Application>Microsoft Office Word</Application>
  <DocSecurity>0</DocSecurity>
  <Lines>31</Lines>
  <Paragraphs>8</Paragraphs>
  <ScaleCrop>false</ScaleCrop>
  <Company>OEM</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2023-04-20T07:41:00Z</cp:lastPrinted>
  <dcterms:created xsi:type="dcterms:W3CDTF">2023-05-05T07:42:00Z</dcterms:created>
  <dcterms:modified xsi:type="dcterms:W3CDTF">2023-05-05T07:43:00Z</dcterms:modified>
</cp:coreProperties>
</file>